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337" w:rsidRDefault="00882337">
      <w:pPr>
        <w:pStyle w:val="20"/>
        <w:shd w:val="clear" w:color="auto" w:fill="auto"/>
      </w:pPr>
      <w:bookmarkStart w:id="0" w:name="_GoBack"/>
      <w:bookmarkEnd w:id="0"/>
      <w:r>
        <w:rPr>
          <w:lang w:eastAsia="uk-UA"/>
        </w:rPr>
        <w:t>ПАСПОРТ СПЕЦІАЛЬНОСТІ 13.00.01 - Загальна педагогіка та історія педагогіки</w:t>
      </w:r>
    </w:p>
    <w:p w:rsidR="00882337" w:rsidRDefault="00882337">
      <w:pPr>
        <w:pStyle w:val="20"/>
        <w:numPr>
          <w:ilvl w:val="0"/>
          <w:numId w:val="1"/>
        </w:numPr>
        <w:shd w:val="clear" w:color="auto" w:fill="auto"/>
        <w:tabs>
          <w:tab w:val="left" w:pos="4614"/>
        </w:tabs>
        <w:spacing w:after="0"/>
        <w:ind w:left="3380"/>
        <w:jc w:val="left"/>
      </w:pPr>
      <w:r>
        <w:rPr>
          <w:lang w:eastAsia="uk-UA"/>
        </w:rPr>
        <w:t>Формула</w:t>
      </w:r>
      <w:r>
        <w:rPr>
          <w:lang w:eastAsia="uk-UA"/>
        </w:rPr>
        <w:tab/>
        <w:t>спеціальності:</w:t>
      </w:r>
    </w:p>
    <w:p w:rsidR="00882337" w:rsidRDefault="00882337">
      <w:pPr>
        <w:pStyle w:val="a4"/>
        <w:shd w:val="clear" w:color="auto" w:fill="auto"/>
        <w:ind w:left="20" w:right="80" w:firstLine="720"/>
      </w:pPr>
      <w:r>
        <w:rPr>
          <w:lang w:eastAsia="uk-UA"/>
        </w:rPr>
        <w:t>Галузь науки, яка вивчає загальні засади педагогіки як науки, методологію педагогіки, історію педагогічної думки та освіти.</w:t>
      </w:r>
    </w:p>
    <w:p w:rsidR="00882337" w:rsidRDefault="00882337">
      <w:pPr>
        <w:pStyle w:val="a4"/>
        <w:shd w:val="clear" w:color="auto" w:fill="auto"/>
        <w:ind w:left="20" w:right="80" w:firstLine="720"/>
        <w:jc w:val="left"/>
      </w:pPr>
      <w:r>
        <w:rPr>
          <w:lang w:eastAsia="uk-UA"/>
        </w:rPr>
        <w:t>Напрями досліджень в даній спеціальності визначаються наступними класифікаційними ознаками. їх наявність в об'єкті та предметі дисертаційного дослідження є обов'язковою умовою для даної спеціальності. Класифікаційні ознаки спеціальності:</w:t>
      </w:r>
    </w:p>
    <w:p w:rsidR="00882337" w:rsidRDefault="00882337">
      <w:pPr>
        <w:pStyle w:val="a4"/>
        <w:numPr>
          <w:ilvl w:val="0"/>
          <w:numId w:val="2"/>
        </w:numPr>
        <w:shd w:val="clear" w:color="auto" w:fill="auto"/>
        <w:tabs>
          <w:tab w:val="left" w:pos="375"/>
        </w:tabs>
        <w:ind w:left="380" w:right="80"/>
        <w:jc w:val="left"/>
      </w:pPr>
      <w:r>
        <w:rPr>
          <w:u w:val="single"/>
          <w:lang w:eastAsia="uk-UA"/>
        </w:rPr>
        <w:t>за галузями педагогічної науки:</w:t>
      </w:r>
      <w:r>
        <w:rPr>
          <w:lang w:eastAsia="uk-UA"/>
        </w:rPr>
        <w:t xml:space="preserve"> теорія загальної педагогіки; історія освіти та педагогічної думки;</w:t>
      </w:r>
    </w:p>
    <w:p w:rsidR="00882337" w:rsidRDefault="00882337">
      <w:pPr>
        <w:pStyle w:val="a4"/>
        <w:numPr>
          <w:ilvl w:val="0"/>
          <w:numId w:val="2"/>
        </w:numPr>
        <w:shd w:val="clear" w:color="auto" w:fill="auto"/>
        <w:tabs>
          <w:tab w:val="left" w:pos="375"/>
        </w:tabs>
        <w:ind w:left="380" w:right="80"/>
        <w:jc w:val="left"/>
      </w:pPr>
      <w:r>
        <w:rPr>
          <w:u w:val="single"/>
          <w:lang w:eastAsia="uk-UA"/>
        </w:rPr>
        <w:t>за складовими педагогічної науки</w:t>
      </w:r>
      <w:r>
        <w:rPr>
          <w:lang w:eastAsia="uk-UA"/>
        </w:rPr>
        <w:t>: теорія, методологія педагогіки; методи педагогічних досліджень; історія загальної освіти, педагогічної науки, етнопедагогіка;</w:t>
      </w:r>
    </w:p>
    <w:p w:rsidR="00882337" w:rsidRDefault="00882337">
      <w:pPr>
        <w:pStyle w:val="a4"/>
        <w:numPr>
          <w:ilvl w:val="0"/>
          <w:numId w:val="2"/>
        </w:numPr>
        <w:shd w:val="clear" w:color="auto" w:fill="auto"/>
        <w:tabs>
          <w:tab w:val="left" w:pos="375"/>
        </w:tabs>
        <w:spacing w:line="278" w:lineRule="exact"/>
        <w:ind w:left="380"/>
        <w:jc w:val="left"/>
      </w:pPr>
      <w:r>
        <w:rPr>
          <w:u w:val="single"/>
          <w:lang w:eastAsia="uk-UA"/>
        </w:rPr>
        <w:t>за характером досліджень</w:t>
      </w:r>
      <w:r>
        <w:rPr>
          <w:lang w:eastAsia="uk-UA"/>
        </w:rPr>
        <w:t>: фундаментальні, порівняльні;</w:t>
      </w:r>
    </w:p>
    <w:p w:rsidR="00882337" w:rsidRDefault="00882337">
      <w:pPr>
        <w:pStyle w:val="a4"/>
        <w:numPr>
          <w:ilvl w:val="0"/>
          <w:numId w:val="2"/>
        </w:numPr>
        <w:shd w:val="clear" w:color="auto" w:fill="auto"/>
        <w:tabs>
          <w:tab w:val="left" w:pos="375"/>
        </w:tabs>
        <w:spacing w:line="278" w:lineRule="exact"/>
        <w:ind w:left="380" w:right="80"/>
        <w:jc w:val="left"/>
      </w:pPr>
      <w:r>
        <w:rPr>
          <w:u w:val="single"/>
          <w:lang w:eastAsia="uk-UA"/>
        </w:rPr>
        <w:t>за охопленням</w:t>
      </w:r>
      <w:r>
        <w:rPr>
          <w:lang w:eastAsia="uk-UA"/>
        </w:rPr>
        <w:t>: національна, вітчизняна, зарубіжна, порівняльна, теорія та історія педагогіки;</w:t>
      </w:r>
    </w:p>
    <w:p w:rsidR="00882337" w:rsidRDefault="00882337">
      <w:pPr>
        <w:pStyle w:val="a4"/>
        <w:numPr>
          <w:ilvl w:val="0"/>
          <w:numId w:val="2"/>
        </w:numPr>
        <w:shd w:val="clear" w:color="auto" w:fill="auto"/>
        <w:tabs>
          <w:tab w:val="left" w:pos="370"/>
        </w:tabs>
        <w:spacing w:after="232" w:line="278" w:lineRule="exact"/>
        <w:ind w:left="380" w:right="80"/>
        <w:jc w:val="left"/>
      </w:pPr>
      <w:r>
        <w:rPr>
          <w:u w:val="single"/>
          <w:lang w:eastAsia="uk-UA"/>
        </w:rPr>
        <w:t>за психофізіологічним станом суб'єктів освіти</w:t>
      </w:r>
      <w:r>
        <w:rPr>
          <w:lang w:eastAsia="uk-UA"/>
        </w:rPr>
        <w:t>: суб'єкти освіти в нормі, суб'єкти освіти з особливими потребами.</w:t>
      </w:r>
    </w:p>
    <w:p w:rsidR="00882337" w:rsidRDefault="00882337">
      <w:pPr>
        <w:pStyle w:val="20"/>
        <w:numPr>
          <w:ilvl w:val="1"/>
          <w:numId w:val="2"/>
        </w:numPr>
        <w:shd w:val="clear" w:color="auto" w:fill="auto"/>
        <w:tabs>
          <w:tab w:val="left" w:pos="3692"/>
        </w:tabs>
        <w:spacing w:after="0" w:line="288" w:lineRule="exact"/>
        <w:ind w:left="3380"/>
        <w:jc w:val="left"/>
      </w:pPr>
      <w:r>
        <w:rPr>
          <w:lang w:eastAsia="uk-UA"/>
        </w:rPr>
        <w:t>Напрями досліджень:</w:t>
      </w:r>
    </w:p>
    <w:p w:rsidR="00882337" w:rsidRDefault="00882337">
      <w:pPr>
        <w:pStyle w:val="a4"/>
        <w:numPr>
          <w:ilvl w:val="0"/>
          <w:numId w:val="2"/>
        </w:numPr>
        <w:shd w:val="clear" w:color="auto" w:fill="auto"/>
        <w:tabs>
          <w:tab w:val="left" w:pos="366"/>
        </w:tabs>
        <w:spacing w:line="288" w:lineRule="exact"/>
        <w:ind w:left="380"/>
        <w:jc w:val="left"/>
      </w:pPr>
      <w:r>
        <w:rPr>
          <w:lang w:eastAsia="uk-UA"/>
        </w:rPr>
        <w:t>теоретичні проблеми педагогіки: терміни, поняття, склад і структура науки;</w:t>
      </w:r>
    </w:p>
    <w:p w:rsidR="00882337" w:rsidRDefault="00882337">
      <w:pPr>
        <w:pStyle w:val="a4"/>
        <w:numPr>
          <w:ilvl w:val="0"/>
          <w:numId w:val="2"/>
        </w:numPr>
        <w:shd w:val="clear" w:color="auto" w:fill="auto"/>
        <w:tabs>
          <w:tab w:val="left" w:pos="370"/>
        </w:tabs>
        <w:spacing w:line="288" w:lineRule="exact"/>
        <w:ind w:left="380"/>
        <w:jc w:val="left"/>
      </w:pPr>
      <w:r>
        <w:rPr>
          <w:lang w:eastAsia="uk-UA"/>
        </w:rPr>
        <w:t>соціокультурні детермінанти розвитку сучасної освіти;</w:t>
      </w:r>
    </w:p>
    <w:p w:rsidR="00882337" w:rsidRDefault="00882337">
      <w:pPr>
        <w:pStyle w:val="a4"/>
        <w:numPr>
          <w:ilvl w:val="0"/>
          <w:numId w:val="2"/>
        </w:numPr>
        <w:shd w:val="clear" w:color="auto" w:fill="auto"/>
        <w:tabs>
          <w:tab w:val="left" w:pos="366"/>
        </w:tabs>
        <w:spacing w:line="288" w:lineRule="exact"/>
        <w:ind w:left="380"/>
        <w:jc w:val="left"/>
      </w:pPr>
      <w:r>
        <w:rPr>
          <w:lang w:eastAsia="uk-UA"/>
        </w:rPr>
        <w:t>теоретичні засади педагогічної думки;</w:t>
      </w:r>
    </w:p>
    <w:p w:rsidR="00882337" w:rsidRDefault="00882337">
      <w:pPr>
        <w:pStyle w:val="a4"/>
        <w:numPr>
          <w:ilvl w:val="0"/>
          <w:numId w:val="2"/>
        </w:numPr>
        <w:shd w:val="clear" w:color="auto" w:fill="auto"/>
        <w:tabs>
          <w:tab w:val="left" w:pos="370"/>
        </w:tabs>
        <w:spacing w:line="288" w:lineRule="exact"/>
        <w:ind w:left="380"/>
        <w:jc w:val="left"/>
      </w:pPr>
      <w:r>
        <w:rPr>
          <w:lang w:eastAsia="uk-UA"/>
        </w:rPr>
        <w:t>цінності сучасної освіти;</w:t>
      </w:r>
    </w:p>
    <w:p w:rsidR="00882337" w:rsidRDefault="00882337">
      <w:pPr>
        <w:pStyle w:val="a4"/>
        <w:numPr>
          <w:ilvl w:val="0"/>
          <w:numId w:val="2"/>
        </w:numPr>
        <w:shd w:val="clear" w:color="auto" w:fill="auto"/>
        <w:tabs>
          <w:tab w:val="left" w:pos="370"/>
        </w:tabs>
        <w:spacing w:line="288" w:lineRule="exact"/>
        <w:ind w:left="380"/>
        <w:jc w:val="left"/>
      </w:pPr>
      <w:r>
        <w:rPr>
          <w:lang w:eastAsia="uk-UA"/>
        </w:rPr>
        <w:t>філософія освіти в системі соціогуманітарного знання;</w:t>
      </w:r>
    </w:p>
    <w:p w:rsidR="00882337" w:rsidRDefault="00882337">
      <w:pPr>
        <w:pStyle w:val="a4"/>
        <w:numPr>
          <w:ilvl w:val="0"/>
          <w:numId w:val="2"/>
        </w:numPr>
        <w:shd w:val="clear" w:color="auto" w:fill="auto"/>
        <w:tabs>
          <w:tab w:val="left" w:pos="375"/>
        </w:tabs>
        <w:spacing w:line="288" w:lineRule="exact"/>
        <w:ind w:left="380"/>
        <w:jc w:val="left"/>
      </w:pPr>
      <w:r>
        <w:rPr>
          <w:lang w:eastAsia="uk-UA"/>
        </w:rPr>
        <w:t>педагогіка в системі наукового знання;</w:t>
      </w:r>
    </w:p>
    <w:p w:rsidR="00882337" w:rsidRDefault="00882337">
      <w:pPr>
        <w:pStyle w:val="a4"/>
        <w:numPr>
          <w:ilvl w:val="0"/>
          <w:numId w:val="2"/>
        </w:numPr>
        <w:shd w:val="clear" w:color="auto" w:fill="auto"/>
        <w:tabs>
          <w:tab w:val="left" w:pos="375"/>
        </w:tabs>
        <w:spacing w:line="288" w:lineRule="exact"/>
        <w:ind w:left="380"/>
        <w:jc w:val="left"/>
      </w:pPr>
      <w:r>
        <w:rPr>
          <w:lang w:eastAsia="uk-UA"/>
        </w:rPr>
        <w:t>єдність і розбіжності педагогічної науки і практики;</w:t>
      </w:r>
    </w:p>
    <w:p w:rsidR="00882337" w:rsidRDefault="00882337">
      <w:pPr>
        <w:pStyle w:val="a4"/>
        <w:numPr>
          <w:ilvl w:val="0"/>
          <w:numId w:val="2"/>
        </w:numPr>
        <w:shd w:val="clear" w:color="auto" w:fill="auto"/>
        <w:tabs>
          <w:tab w:val="left" w:pos="370"/>
        </w:tabs>
        <w:spacing w:line="288" w:lineRule="exact"/>
        <w:ind w:left="380"/>
        <w:jc w:val="left"/>
      </w:pPr>
      <w:r>
        <w:rPr>
          <w:lang w:eastAsia="uk-UA"/>
        </w:rPr>
        <w:t>освіта та громадянське суспільство: тенденції взаємовпливів;</w:t>
      </w:r>
    </w:p>
    <w:p w:rsidR="00882337" w:rsidRDefault="00882337">
      <w:pPr>
        <w:pStyle w:val="a4"/>
        <w:numPr>
          <w:ilvl w:val="0"/>
          <w:numId w:val="2"/>
        </w:numPr>
        <w:shd w:val="clear" w:color="auto" w:fill="auto"/>
        <w:tabs>
          <w:tab w:val="left" w:pos="375"/>
        </w:tabs>
        <w:spacing w:line="288" w:lineRule="exact"/>
        <w:ind w:left="380"/>
        <w:jc w:val="left"/>
      </w:pPr>
      <w:r>
        <w:rPr>
          <w:lang w:eastAsia="uk-UA"/>
        </w:rPr>
        <w:t>формування світоглядних орієнтацій сучасної молоді - теорія та методологія;</w:t>
      </w:r>
    </w:p>
    <w:p w:rsidR="00882337" w:rsidRDefault="00882337">
      <w:pPr>
        <w:pStyle w:val="a4"/>
        <w:numPr>
          <w:ilvl w:val="0"/>
          <w:numId w:val="2"/>
        </w:numPr>
        <w:shd w:val="clear" w:color="auto" w:fill="auto"/>
        <w:tabs>
          <w:tab w:val="left" w:pos="380"/>
        </w:tabs>
        <w:spacing w:line="288" w:lineRule="exact"/>
        <w:ind w:left="380"/>
        <w:jc w:val="left"/>
      </w:pPr>
      <w:r>
        <w:rPr>
          <w:lang w:eastAsia="uk-UA"/>
        </w:rPr>
        <w:t>природні, суспільні і біологічні закономірності педагогічного процесу;</w:t>
      </w:r>
    </w:p>
    <w:p w:rsidR="00882337" w:rsidRDefault="00882337">
      <w:pPr>
        <w:pStyle w:val="a4"/>
        <w:numPr>
          <w:ilvl w:val="0"/>
          <w:numId w:val="2"/>
        </w:numPr>
        <w:shd w:val="clear" w:color="auto" w:fill="auto"/>
        <w:tabs>
          <w:tab w:val="left" w:pos="370"/>
        </w:tabs>
        <w:spacing w:line="288" w:lineRule="exact"/>
        <w:ind w:left="380"/>
        <w:jc w:val="left"/>
      </w:pPr>
      <w:r>
        <w:rPr>
          <w:lang w:eastAsia="uk-UA"/>
        </w:rPr>
        <w:t>розвиток особистості в структурі педагогічної науки;</w:t>
      </w:r>
    </w:p>
    <w:p w:rsidR="00882337" w:rsidRDefault="00882337">
      <w:pPr>
        <w:pStyle w:val="a4"/>
        <w:numPr>
          <w:ilvl w:val="0"/>
          <w:numId w:val="2"/>
        </w:numPr>
        <w:shd w:val="clear" w:color="auto" w:fill="auto"/>
        <w:tabs>
          <w:tab w:val="left" w:pos="366"/>
        </w:tabs>
        <w:spacing w:line="288" w:lineRule="exact"/>
        <w:ind w:left="380"/>
        <w:jc w:val="left"/>
      </w:pPr>
      <w:r>
        <w:rPr>
          <w:lang w:eastAsia="uk-UA"/>
        </w:rPr>
        <w:t>теоретико-методологічні засади реформування системи освіти;</w:t>
      </w:r>
    </w:p>
    <w:p w:rsidR="00882337" w:rsidRDefault="00882337">
      <w:pPr>
        <w:pStyle w:val="a4"/>
        <w:numPr>
          <w:ilvl w:val="0"/>
          <w:numId w:val="2"/>
        </w:numPr>
        <w:shd w:val="clear" w:color="auto" w:fill="auto"/>
        <w:tabs>
          <w:tab w:val="left" w:pos="375"/>
        </w:tabs>
        <w:spacing w:line="288" w:lineRule="exact"/>
        <w:ind w:left="380"/>
        <w:jc w:val="left"/>
      </w:pPr>
      <w:r>
        <w:rPr>
          <w:lang w:eastAsia="uk-UA"/>
        </w:rPr>
        <w:t>глобалізаційні процеси в світі, їх вплив на розвиток освітньої системи;</w:t>
      </w:r>
    </w:p>
    <w:p w:rsidR="00882337" w:rsidRDefault="00882337">
      <w:pPr>
        <w:pStyle w:val="a4"/>
        <w:numPr>
          <w:ilvl w:val="0"/>
          <w:numId w:val="2"/>
        </w:numPr>
        <w:shd w:val="clear" w:color="auto" w:fill="auto"/>
        <w:tabs>
          <w:tab w:val="left" w:pos="375"/>
        </w:tabs>
        <w:spacing w:line="288" w:lineRule="exact"/>
        <w:ind w:left="380"/>
        <w:jc w:val="left"/>
      </w:pPr>
      <w:r>
        <w:rPr>
          <w:lang w:eastAsia="uk-UA"/>
        </w:rPr>
        <w:t>світові тенденції розвитку освіти і педагогічної науки - порівняльний аналіз;</w:t>
      </w:r>
    </w:p>
    <w:p w:rsidR="00882337" w:rsidRDefault="00882337">
      <w:pPr>
        <w:pStyle w:val="a4"/>
        <w:numPr>
          <w:ilvl w:val="0"/>
          <w:numId w:val="2"/>
        </w:numPr>
        <w:shd w:val="clear" w:color="auto" w:fill="auto"/>
        <w:tabs>
          <w:tab w:val="left" w:pos="375"/>
        </w:tabs>
        <w:spacing w:line="283" w:lineRule="exact"/>
        <w:ind w:left="380"/>
        <w:jc w:val="left"/>
      </w:pPr>
      <w:r>
        <w:rPr>
          <w:lang w:eastAsia="uk-UA"/>
        </w:rPr>
        <w:t>порівняльна педагогіка як напрям педагогічної науки;</w:t>
      </w:r>
    </w:p>
    <w:p w:rsidR="00882337" w:rsidRDefault="00882337">
      <w:pPr>
        <w:pStyle w:val="a4"/>
        <w:numPr>
          <w:ilvl w:val="0"/>
          <w:numId w:val="2"/>
        </w:numPr>
        <w:shd w:val="clear" w:color="auto" w:fill="auto"/>
        <w:tabs>
          <w:tab w:val="left" w:pos="375"/>
        </w:tabs>
        <w:spacing w:line="283" w:lineRule="exact"/>
        <w:ind w:left="380"/>
        <w:jc w:val="left"/>
      </w:pPr>
      <w:r>
        <w:rPr>
          <w:lang w:eastAsia="uk-UA"/>
        </w:rPr>
        <w:t>формування педагогічних процесів і освітньо-виховних систем;</w:t>
      </w:r>
    </w:p>
    <w:p w:rsidR="00882337" w:rsidRDefault="00882337">
      <w:pPr>
        <w:pStyle w:val="a4"/>
        <w:numPr>
          <w:ilvl w:val="0"/>
          <w:numId w:val="2"/>
        </w:numPr>
        <w:shd w:val="clear" w:color="auto" w:fill="auto"/>
        <w:tabs>
          <w:tab w:val="left" w:pos="375"/>
        </w:tabs>
        <w:spacing w:line="283" w:lineRule="exact"/>
        <w:ind w:left="380"/>
        <w:jc w:val="left"/>
      </w:pPr>
      <w:r>
        <w:rPr>
          <w:lang w:eastAsia="uk-UA"/>
        </w:rPr>
        <w:t>релігійна педагогіка у системі соціогуманітарного знання;</w:t>
      </w:r>
    </w:p>
    <w:p w:rsidR="00882337" w:rsidRDefault="00882337">
      <w:pPr>
        <w:pStyle w:val="a4"/>
        <w:numPr>
          <w:ilvl w:val="0"/>
          <w:numId w:val="2"/>
        </w:numPr>
        <w:shd w:val="clear" w:color="auto" w:fill="auto"/>
        <w:tabs>
          <w:tab w:val="left" w:pos="380"/>
        </w:tabs>
        <w:spacing w:line="283" w:lineRule="exact"/>
        <w:ind w:left="380" w:right="80"/>
        <w:jc w:val="left"/>
      </w:pPr>
      <w:r>
        <w:rPr>
          <w:lang w:eastAsia="uk-UA"/>
        </w:rPr>
        <w:t>методологія та теорія неперервної освіти як концептуальна основа формувані інтелектуального потенціалу держави;</w:t>
      </w:r>
    </w:p>
    <w:p w:rsidR="00882337" w:rsidRDefault="00882337">
      <w:pPr>
        <w:pStyle w:val="a4"/>
        <w:numPr>
          <w:ilvl w:val="0"/>
          <w:numId w:val="2"/>
        </w:numPr>
        <w:shd w:val="clear" w:color="auto" w:fill="auto"/>
        <w:tabs>
          <w:tab w:val="left" w:pos="370"/>
        </w:tabs>
        <w:spacing w:line="283" w:lineRule="exact"/>
        <w:ind w:left="380" w:right="80"/>
        <w:jc w:val="left"/>
      </w:pPr>
      <w:r>
        <w:rPr>
          <w:lang w:eastAsia="uk-UA"/>
        </w:rPr>
        <w:t>методологічні та загальнотеоретичні проблеми проведення історико-теоретичн досліджень;</w:t>
      </w:r>
    </w:p>
    <w:p w:rsidR="00882337" w:rsidRDefault="00882337">
      <w:pPr>
        <w:pStyle w:val="a4"/>
        <w:numPr>
          <w:ilvl w:val="0"/>
          <w:numId w:val="2"/>
        </w:numPr>
        <w:shd w:val="clear" w:color="auto" w:fill="auto"/>
        <w:tabs>
          <w:tab w:val="left" w:pos="366"/>
        </w:tabs>
        <w:spacing w:line="283" w:lineRule="exact"/>
        <w:ind w:left="380"/>
        <w:jc w:val="left"/>
      </w:pPr>
      <w:r>
        <w:rPr>
          <w:lang w:eastAsia="uk-UA"/>
        </w:rPr>
        <w:t>джерелознавство як складова педагогічних досліджень;</w:t>
      </w:r>
    </w:p>
    <w:p w:rsidR="00882337" w:rsidRDefault="00882337">
      <w:pPr>
        <w:pStyle w:val="a4"/>
        <w:numPr>
          <w:ilvl w:val="0"/>
          <w:numId w:val="2"/>
        </w:numPr>
        <w:shd w:val="clear" w:color="auto" w:fill="auto"/>
        <w:tabs>
          <w:tab w:val="left" w:pos="370"/>
        </w:tabs>
        <w:spacing w:line="283" w:lineRule="exact"/>
        <w:ind w:left="380"/>
        <w:jc w:val="left"/>
      </w:pPr>
      <w:r>
        <w:rPr>
          <w:lang w:eastAsia="uk-UA"/>
        </w:rPr>
        <w:t>розвиток національної педагогіки;</w:t>
      </w:r>
    </w:p>
    <w:p w:rsidR="00882337" w:rsidRDefault="00882337">
      <w:pPr>
        <w:pStyle w:val="a4"/>
        <w:numPr>
          <w:ilvl w:val="0"/>
          <w:numId w:val="2"/>
        </w:numPr>
        <w:shd w:val="clear" w:color="auto" w:fill="auto"/>
        <w:tabs>
          <w:tab w:val="left" w:pos="375"/>
        </w:tabs>
        <w:spacing w:line="288" w:lineRule="exact"/>
        <w:ind w:left="380"/>
        <w:jc w:val="left"/>
      </w:pPr>
      <w:r>
        <w:rPr>
          <w:lang w:eastAsia="uk-UA"/>
        </w:rPr>
        <w:t>культурно-антропологічна історія освіти;</w:t>
      </w:r>
    </w:p>
    <w:p w:rsidR="00882337" w:rsidRDefault="00882337">
      <w:pPr>
        <w:pStyle w:val="a4"/>
        <w:numPr>
          <w:ilvl w:val="0"/>
          <w:numId w:val="2"/>
        </w:numPr>
        <w:shd w:val="clear" w:color="auto" w:fill="auto"/>
        <w:tabs>
          <w:tab w:val="left" w:pos="375"/>
        </w:tabs>
        <w:spacing w:line="288" w:lineRule="exact"/>
        <w:ind w:left="380"/>
        <w:jc w:val="left"/>
      </w:pPr>
      <w:r>
        <w:rPr>
          <w:lang w:eastAsia="uk-UA"/>
        </w:rPr>
        <w:t>українська народна педагогіка в її історичному контексті;</w:t>
      </w:r>
    </w:p>
    <w:p w:rsidR="00882337" w:rsidRDefault="00882337">
      <w:pPr>
        <w:pStyle w:val="a4"/>
        <w:numPr>
          <w:ilvl w:val="0"/>
          <w:numId w:val="2"/>
        </w:numPr>
        <w:shd w:val="clear" w:color="auto" w:fill="auto"/>
        <w:tabs>
          <w:tab w:val="left" w:pos="375"/>
        </w:tabs>
        <w:spacing w:line="288" w:lineRule="exact"/>
        <w:ind w:left="380"/>
        <w:jc w:val="left"/>
      </w:pPr>
      <w:r>
        <w:rPr>
          <w:lang w:eastAsia="uk-UA"/>
        </w:rPr>
        <w:t>історія розвитку освіти в Україні в різні історичні періоди;</w:t>
      </w:r>
    </w:p>
    <w:p w:rsidR="00882337" w:rsidRDefault="00882337">
      <w:pPr>
        <w:pStyle w:val="a4"/>
        <w:numPr>
          <w:ilvl w:val="0"/>
          <w:numId w:val="2"/>
        </w:numPr>
        <w:shd w:val="clear" w:color="auto" w:fill="auto"/>
        <w:tabs>
          <w:tab w:val="left" w:pos="370"/>
        </w:tabs>
        <w:spacing w:line="288" w:lineRule="exact"/>
        <w:ind w:left="380"/>
        <w:jc w:val="left"/>
      </w:pPr>
      <w:r>
        <w:rPr>
          <w:lang w:eastAsia="uk-UA"/>
        </w:rPr>
        <w:t>дитинство як об'єкт історико-педагогічного знання;</w:t>
      </w:r>
    </w:p>
    <w:p w:rsidR="00882337" w:rsidRDefault="00882337">
      <w:pPr>
        <w:pStyle w:val="a4"/>
        <w:numPr>
          <w:ilvl w:val="0"/>
          <w:numId w:val="2"/>
        </w:numPr>
        <w:shd w:val="clear" w:color="auto" w:fill="auto"/>
        <w:tabs>
          <w:tab w:val="left" w:pos="380"/>
        </w:tabs>
        <w:spacing w:line="288" w:lineRule="exact"/>
        <w:ind w:left="380"/>
        <w:jc w:val="left"/>
      </w:pPr>
      <w:r>
        <w:rPr>
          <w:lang w:eastAsia="uk-UA"/>
        </w:rPr>
        <w:t>персоналія в історико-педагогічному дискурсі;</w:t>
      </w:r>
    </w:p>
    <w:p w:rsidR="00882337" w:rsidRDefault="00882337">
      <w:pPr>
        <w:pStyle w:val="a4"/>
        <w:numPr>
          <w:ilvl w:val="0"/>
          <w:numId w:val="2"/>
        </w:numPr>
        <w:shd w:val="clear" w:color="auto" w:fill="auto"/>
        <w:tabs>
          <w:tab w:val="left" w:pos="375"/>
        </w:tabs>
        <w:spacing w:after="278" w:line="288" w:lineRule="exact"/>
        <w:ind w:left="380"/>
        <w:jc w:val="left"/>
      </w:pPr>
      <w:r>
        <w:rPr>
          <w:lang w:eastAsia="uk-UA"/>
        </w:rPr>
        <w:t>розвиток історії зарубіжної педагогіки як системи.</w:t>
      </w:r>
    </w:p>
    <w:p w:rsidR="00882337" w:rsidRDefault="00882337">
      <w:pPr>
        <w:pStyle w:val="20"/>
        <w:shd w:val="clear" w:color="auto" w:fill="auto"/>
        <w:spacing w:after="0" w:line="240" w:lineRule="exact"/>
      </w:pPr>
      <w:r>
        <w:rPr>
          <w:lang w:eastAsia="uk-UA"/>
        </w:rPr>
        <w:t>ПІ. Галузь науки, з якої присуджуються наукові ступені:</w:t>
      </w:r>
    </w:p>
    <w:p w:rsidR="00882337" w:rsidRDefault="00882337">
      <w:pPr>
        <w:pStyle w:val="30"/>
        <w:shd w:val="clear" w:color="auto" w:fill="auto"/>
        <w:spacing w:before="0" w:line="240" w:lineRule="exact"/>
      </w:pPr>
      <w:r>
        <w:rPr>
          <w:lang w:eastAsia="uk-UA"/>
        </w:rPr>
        <w:t>Педагогічні науки</w:t>
      </w:r>
    </w:p>
    <w:sectPr w:rsidR="00882337">
      <w:type w:val="continuous"/>
      <w:pgSz w:w="11905" w:h="16837"/>
      <w:pgMar w:top="870" w:right="0" w:bottom="827" w:left="2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37"/>
    <w:rsid w:val="00713691"/>
    <w:rsid w:val="0088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lang w:val="uk-UA" w:eastAsia="uk-UA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648BCB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i/>
      <w:iCs/>
      <w:spacing w:val="-10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line="274" w:lineRule="exact"/>
      <w:ind w:hanging="360"/>
      <w:jc w:val="both"/>
    </w:pPr>
    <w:rPr>
      <w:rFonts w:ascii="Times New Roman" w:hAnsi="Times New Roman" w:cs="Times New Roman"/>
      <w:color w:val="auto"/>
      <w:lang w:eastAsia="ru-RU"/>
    </w:rPr>
  </w:style>
  <w:style w:type="character" w:customStyle="1" w:styleId="a5">
    <w:name w:val="Основной текст Знак"/>
    <w:basedOn w:val="a0"/>
    <w:uiPriority w:val="99"/>
    <w:semiHidden/>
    <w:rPr>
      <w:rFonts w:cs="Arial Unicode MS"/>
      <w:color w:val="000000"/>
      <w:lang w:val="uk-UA" w:eastAsia="uk-UA"/>
    </w:rPr>
  </w:style>
  <w:style w:type="character" w:customStyle="1" w:styleId="1">
    <w:name w:val="Основной текст Знак1"/>
    <w:basedOn w:val="a0"/>
    <w:link w:val="a4"/>
    <w:uiPriority w:val="99"/>
    <w:semiHidden/>
    <w:locked/>
    <w:rPr>
      <w:rFonts w:cs="Arial Unicode MS"/>
      <w:color w:val="000000"/>
      <w:lang w:val="uk-UA" w:eastAsia="uk-UA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240" w:line="274" w:lineRule="exact"/>
      <w:jc w:val="center"/>
    </w:pPr>
    <w:rPr>
      <w:rFonts w:ascii="Times New Roman" w:hAnsi="Times New Roman" w:cs="Times New Roman"/>
      <w:b/>
      <w:bCs/>
      <w:color w:val="auto"/>
      <w:lang w:eastAsia="ru-RU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60" w:line="240" w:lineRule="atLeast"/>
      <w:jc w:val="center"/>
    </w:pPr>
    <w:rPr>
      <w:rFonts w:ascii="Times New Roman" w:hAnsi="Times New Roman" w:cs="Times New Roman"/>
      <w:b/>
      <w:bCs/>
      <w:i/>
      <w:iCs/>
      <w:color w:val="auto"/>
      <w:spacing w:val="-1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lang w:val="uk-UA" w:eastAsia="uk-UA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648BCB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i/>
      <w:iCs/>
      <w:spacing w:val="-10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line="274" w:lineRule="exact"/>
      <w:ind w:hanging="360"/>
      <w:jc w:val="both"/>
    </w:pPr>
    <w:rPr>
      <w:rFonts w:ascii="Times New Roman" w:hAnsi="Times New Roman" w:cs="Times New Roman"/>
      <w:color w:val="auto"/>
      <w:lang w:eastAsia="ru-RU"/>
    </w:rPr>
  </w:style>
  <w:style w:type="character" w:customStyle="1" w:styleId="a5">
    <w:name w:val="Основной текст Знак"/>
    <w:basedOn w:val="a0"/>
    <w:uiPriority w:val="99"/>
    <w:semiHidden/>
    <w:rPr>
      <w:rFonts w:cs="Arial Unicode MS"/>
      <w:color w:val="000000"/>
      <w:lang w:val="uk-UA" w:eastAsia="uk-UA"/>
    </w:rPr>
  </w:style>
  <w:style w:type="character" w:customStyle="1" w:styleId="1">
    <w:name w:val="Основной текст Знак1"/>
    <w:basedOn w:val="a0"/>
    <w:link w:val="a4"/>
    <w:uiPriority w:val="99"/>
    <w:semiHidden/>
    <w:locked/>
    <w:rPr>
      <w:rFonts w:cs="Arial Unicode MS"/>
      <w:color w:val="000000"/>
      <w:lang w:val="uk-UA" w:eastAsia="uk-UA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after="240" w:line="274" w:lineRule="exact"/>
      <w:jc w:val="center"/>
    </w:pPr>
    <w:rPr>
      <w:rFonts w:ascii="Times New Roman" w:hAnsi="Times New Roman" w:cs="Times New Roman"/>
      <w:b/>
      <w:bCs/>
      <w:color w:val="auto"/>
      <w:lang w:eastAsia="ru-RU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60" w:line="240" w:lineRule="atLeast"/>
      <w:jc w:val="center"/>
    </w:pPr>
    <w:rPr>
      <w:rFonts w:ascii="Times New Roman" w:hAnsi="Times New Roman" w:cs="Times New Roman"/>
      <w:b/>
      <w:bCs/>
      <w:i/>
      <w:iCs/>
      <w:color w:val="auto"/>
      <w:spacing w:val="-1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2015-02-07T11:11:00Z</dcterms:created>
  <dcterms:modified xsi:type="dcterms:W3CDTF">2015-02-07T11:11:00Z</dcterms:modified>
</cp:coreProperties>
</file>