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8EE" w:rsidRDefault="00B108EE" w:rsidP="00B108EE">
      <w:pPr>
        <w:ind w:left="-142" w:right="-660"/>
        <w:jc w:val="center"/>
        <w:outlineLvl w:val="0"/>
        <w:rPr>
          <w:rFonts w:ascii="Times New Roman" w:hAnsi="Times New Roman" w:cs="Times New Roman"/>
          <w:b/>
          <w:sz w:val="28"/>
          <w:szCs w:val="28"/>
        </w:rPr>
      </w:pPr>
      <w:bookmarkStart w:id="0" w:name="bookmark0"/>
      <w:r>
        <w:rPr>
          <w:rFonts w:ascii="Times New Roman" w:hAnsi="Times New Roman" w:cs="Times New Roman"/>
          <w:b/>
          <w:sz w:val="28"/>
          <w:szCs w:val="28"/>
        </w:rPr>
        <w:t>НАЦІОНАЛЬНА АКАДЕМІЯ ПЕДАГОГІЧНИХ НАУК УКРАЇНИ</w:t>
      </w:r>
    </w:p>
    <w:p w:rsidR="00B108EE" w:rsidRDefault="00B108EE" w:rsidP="00B108EE">
      <w:pPr>
        <w:ind w:left="-142" w:right="-660"/>
        <w:jc w:val="center"/>
        <w:outlineLvl w:val="0"/>
        <w:rPr>
          <w:rFonts w:ascii="Times New Roman" w:hAnsi="Times New Roman" w:cs="Times New Roman"/>
          <w:b/>
          <w:sz w:val="28"/>
          <w:szCs w:val="28"/>
        </w:rPr>
      </w:pPr>
      <w:r w:rsidRPr="00921431">
        <w:rPr>
          <w:rFonts w:ascii="Times New Roman" w:hAnsi="Times New Roman" w:cs="Times New Roman"/>
          <w:b/>
          <w:sz w:val="28"/>
          <w:szCs w:val="28"/>
        </w:rPr>
        <w:t>ДЕРЖАВН</w:t>
      </w:r>
      <w:r>
        <w:rPr>
          <w:rFonts w:ascii="Times New Roman" w:hAnsi="Times New Roman" w:cs="Times New Roman"/>
          <w:b/>
          <w:sz w:val="28"/>
          <w:szCs w:val="28"/>
        </w:rPr>
        <w:t xml:space="preserve">ИЙ </w:t>
      </w:r>
      <w:r w:rsidR="00335F24">
        <w:rPr>
          <w:rFonts w:ascii="Times New Roman" w:hAnsi="Times New Roman" w:cs="Times New Roman"/>
          <w:b/>
          <w:sz w:val="28"/>
          <w:szCs w:val="28"/>
        </w:rPr>
        <w:t>ЗАКЛАД</w:t>
      </w:r>
      <w:r w:rsidR="00335F24" w:rsidRPr="00921431">
        <w:rPr>
          <w:rFonts w:ascii="Times New Roman" w:hAnsi="Times New Roman" w:cs="Times New Roman"/>
          <w:b/>
          <w:sz w:val="28"/>
          <w:szCs w:val="28"/>
        </w:rPr>
        <w:t xml:space="preserve"> </w:t>
      </w:r>
      <w:r>
        <w:rPr>
          <w:rFonts w:ascii="Times New Roman" w:hAnsi="Times New Roman" w:cs="Times New Roman"/>
          <w:b/>
          <w:sz w:val="28"/>
          <w:szCs w:val="28"/>
        </w:rPr>
        <w:t>ВИЩ</w:t>
      </w:r>
      <w:r w:rsidR="00335F24">
        <w:rPr>
          <w:rFonts w:ascii="Times New Roman" w:hAnsi="Times New Roman" w:cs="Times New Roman"/>
          <w:b/>
          <w:sz w:val="28"/>
          <w:szCs w:val="28"/>
        </w:rPr>
        <w:t>ОЇ ОСВІТИ</w:t>
      </w:r>
    </w:p>
    <w:p w:rsidR="00B108EE" w:rsidRPr="00921431" w:rsidRDefault="00B108EE" w:rsidP="00B108EE">
      <w:pPr>
        <w:ind w:left="-142" w:right="-660"/>
        <w:jc w:val="center"/>
        <w:outlineLvl w:val="0"/>
        <w:rPr>
          <w:rFonts w:ascii="Times New Roman" w:hAnsi="Times New Roman" w:cs="Times New Roman"/>
          <w:b/>
          <w:sz w:val="28"/>
          <w:szCs w:val="28"/>
        </w:rPr>
      </w:pPr>
      <w:r w:rsidRPr="00921431">
        <w:rPr>
          <w:rFonts w:ascii="Times New Roman" w:hAnsi="Times New Roman" w:cs="Times New Roman"/>
          <w:b/>
          <w:sz w:val="28"/>
          <w:szCs w:val="28"/>
        </w:rPr>
        <w:t>«УНІВЕРСИТЕТ МЕНЕДЖМЕНТУ ОСВІТИ»</w:t>
      </w:r>
    </w:p>
    <w:p w:rsidR="00B108EE" w:rsidRDefault="00B108EE" w:rsidP="00B108EE">
      <w:pPr>
        <w:rPr>
          <w:rFonts w:ascii="Times New Roman" w:hAnsi="Times New Roman" w:cs="Times New Roman"/>
        </w:rPr>
      </w:pPr>
    </w:p>
    <w:p w:rsidR="00B108EE" w:rsidRDefault="00B108EE" w:rsidP="00B108EE">
      <w:pPr>
        <w:rPr>
          <w:rFonts w:ascii="Times New Roman" w:hAnsi="Times New Roman" w:cs="Times New Roman"/>
        </w:rPr>
      </w:pPr>
    </w:p>
    <w:p w:rsidR="00B108EE" w:rsidRDefault="00B108EE" w:rsidP="00B108EE">
      <w:pPr>
        <w:rPr>
          <w:rFonts w:ascii="Times New Roman" w:hAnsi="Times New Roman" w:cs="Times New Roman"/>
        </w:rPr>
      </w:pPr>
    </w:p>
    <w:tbl>
      <w:tblPr>
        <w:tblStyle w:val="a8"/>
        <w:tblW w:w="0" w:type="auto"/>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94"/>
        <w:gridCol w:w="4122"/>
      </w:tblGrid>
      <w:tr w:rsidR="00B108EE" w:rsidRPr="00744FAE" w:rsidTr="005711A5">
        <w:tc>
          <w:tcPr>
            <w:tcW w:w="4394" w:type="dxa"/>
          </w:tcPr>
          <w:p w:rsidR="00B108EE" w:rsidRPr="008C76DE" w:rsidRDefault="00B108EE" w:rsidP="005711A5">
            <w:pPr>
              <w:rPr>
                <w:rFonts w:ascii="Times New Roman" w:hAnsi="Times New Roman" w:cs="Times New Roman"/>
                <w:b/>
                <w:sz w:val="28"/>
                <w:szCs w:val="28"/>
              </w:rPr>
            </w:pPr>
            <w:r w:rsidRPr="008C76DE">
              <w:rPr>
                <w:rFonts w:ascii="Times New Roman" w:hAnsi="Times New Roman" w:cs="Times New Roman"/>
                <w:b/>
                <w:sz w:val="28"/>
                <w:szCs w:val="28"/>
              </w:rPr>
              <w:t xml:space="preserve">ЗАТВЕРДЖЕНО </w:t>
            </w:r>
          </w:p>
          <w:p w:rsidR="00B108EE" w:rsidRPr="008C76DE" w:rsidRDefault="00B108EE" w:rsidP="005711A5">
            <w:pPr>
              <w:rPr>
                <w:rFonts w:ascii="Times New Roman" w:hAnsi="Times New Roman" w:cs="Times New Roman"/>
                <w:sz w:val="28"/>
                <w:szCs w:val="28"/>
              </w:rPr>
            </w:pPr>
            <w:r w:rsidRPr="008C76DE">
              <w:rPr>
                <w:rFonts w:ascii="Times New Roman" w:hAnsi="Times New Roman" w:cs="Times New Roman"/>
                <w:sz w:val="28"/>
                <w:szCs w:val="28"/>
              </w:rPr>
              <w:t>наказом Ректора Д</w:t>
            </w:r>
            <w:r w:rsidR="00335F24">
              <w:rPr>
                <w:rFonts w:ascii="Times New Roman" w:hAnsi="Times New Roman" w:cs="Times New Roman"/>
                <w:sz w:val="28"/>
                <w:szCs w:val="28"/>
              </w:rPr>
              <w:t>ЗВО</w:t>
            </w:r>
            <w:r w:rsidRPr="008C76DE">
              <w:rPr>
                <w:rFonts w:ascii="Times New Roman" w:hAnsi="Times New Roman" w:cs="Times New Roman"/>
                <w:sz w:val="28"/>
                <w:szCs w:val="28"/>
              </w:rPr>
              <w:t xml:space="preserve"> «Університет менеджменту освіти»</w:t>
            </w:r>
          </w:p>
          <w:p w:rsidR="00B108EE" w:rsidRPr="008C76DE" w:rsidRDefault="00B108EE" w:rsidP="005711A5">
            <w:pPr>
              <w:rPr>
                <w:rFonts w:ascii="Times New Roman" w:hAnsi="Times New Roman" w:cs="Times New Roman"/>
                <w:sz w:val="28"/>
                <w:szCs w:val="28"/>
              </w:rPr>
            </w:pPr>
            <w:r w:rsidRPr="008C76DE">
              <w:rPr>
                <w:rFonts w:ascii="Times New Roman" w:hAnsi="Times New Roman" w:cs="Times New Roman"/>
                <w:sz w:val="28"/>
                <w:szCs w:val="28"/>
              </w:rPr>
              <w:t>«</w:t>
            </w:r>
            <w:r w:rsidR="004A2E47">
              <w:rPr>
                <w:rFonts w:ascii="Times New Roman" w:hAnsi="Times New Roman" w:cs="Times New Roman"/>
                <w:sz w:val="28"/>
                <w:szCs w:val="28"/>
              </w:rPr>
              <w:t xml:space="preserve">      </w:t>
            </w:r>
            <w:r w:rsidRPr="008C76DE">
              <w:rPr>
                <w:rFonts w:ascii="Times New Roman" w:hAnsi="Times New Roman" w:cs="Times New Roman"/>
                <w:sz w:val="28"/>
                <w:szCs w:val="28"/>
              </w:rPr>
              <w:t>»</w:t>
            </w:r>
            <w:r w:rsidR="004A2E47">
              <w:rPr>
                <w:rFonts w:ascii="Times New Roman" w:hAnsi="Times New Roman" w:cs="Times New Roman"/>
                <w:sz w:val="28"/>
                <w:szCs w:val="28"/>
              </w:rPr>
              <w:t xml:space="preserve">                  </w:t>
            </w:r>
            <w:r w:rsidR="005C1F7A">
              <w:rPr>
                <w:rFonts w:ascii="Times New Roman" w:hAnsi="Times New Roman" w:cs="Times New Roman"/>
                <w:sz w:val="28"/>
                <w:szCs w:val="28"/>
              </w:rPr>
              <w:t xml:space="preserve">       </w:t>
            </w:r>
            <w:r w:rsidRPr="008C76DE">
              <w:rPr>
                <w:rFonts w:ascii="Times New Roman" w:hAnsi="Times New Roman" w:cs="Times New Roman"/>
                <w:sz w:val="28"/>
                <w:szCs w:val="28"/>
              </w:rPr>
              <w:t>2019р</w:t>
            </w:r>
          </w:p>
          <w:p w:rsidR="00B108EE" w:rsidRPr="008C76DE" w:rsidRDefault="00B108EE" w:rsidP="005711A5">
            <w:pPr>
              <w:ind w:right="-82"/>
              <w:rPr>
                <w:rFonts w:ascii="Times New Roman" w:hAnsi="Times New Roman" w:cs="Times New Roman"/>
                <w:sz w:val="28"/>
                <w:szCs w:val="28"/>
              </w:rPr>
            </w:pPr>
            <w:r w:rsidRPr="008C76DE">
              <w:rPr>
                <w:rFonts w:ascii="Times New Roman" w:hAnsi="Times New Roman" w:cs="Times New Roman"/>
                <w:sz w:val="28"/>
                <w:szCs w:val="28"/>
              </w:rPr>
              <w:t>____________М.О. Кириченко</w:t>
            </w:r>
          </w:p>
          <w:p w:rsidR="00B108EE" w:rsidRPr="008C76DE" w:rsidRDefault="00B108EE" w:rsidP="005711A5">
            <w:pPr>
              <w:ind w:left="-138" w:firstLine="138"/>
              <w:rPr>
                <w:rFonts w:ascii="Times New Roman" w:hAnsi="Times New Roman" w:cs="Times New Roman"/>
                <w:sz w:val="28"/>
                <w:szCs w:val="28"/>
              </w:rPr>
            </w:pPr>
          </w:p>
        </w:tc>
        <w:tc>
          <w:tcPr>
            <w:tcW w:w="4122" w:type="dxa"/>
          </w:tcPr>
          <w:p w:rsidR="00B108EE" w:rsidRPr="008C76DE" w:rsidRDefault="00B108EE" w:rsidP="005711A5">
            <w:pPr>
              <w:ind w:left="972"/>
              <w:rPr>
                <w:rFonts w:ascii="Times New Roman" w:hAnsi="Times New Roman" w:cs="Times New Roman"/>
                <w:b/>
                <w:sz w:val="28"/>
                <w:szCs w:val="28"/>
              </w:rPr>
            </w:pPr>
            <w:r w:rsidRPr="008C76DE">
              <w:rPr>
                <w:rFonts w:ascii="Times New Roman" w:hAnsi="Times New Roman" w:cs="Times New Roman"/>
                <w:b/>
                <w:sz w:val="28"/>
                <w:szCs w:val="28"/>
              </w:rPr>
              <w:t>СХВАЛЕНО</w:t>
            </w:r>
          </w:p>
          <w:p w:rsidR="00B108EE" w:rsidRPr="008C76DE" w:rsidRDefault="00B108EE" w:rsidP="005711A5">
            <w:pPr>
              <w:ind w:left="972"/>
              <w:rPr>
                <w:rFonts w:ascii="Times New Roman" w:hAnsi="Times New Roman" w:cs="Times New Roman"/>
                <w:sz w:val="28"/>
                <w:szCs w:val="28"/>
              </w:rPr>
            </w:pPr>
            <w:r w:rsidRPr="008C76DE">
              <w:rPr>
                <w:rFonts w:ascii="Times New Roman" w:hAnsi="Times New Roman" w:cs="Times New Roman"/>
                <w:sz w:val="28"/>
                <w:szCs w:val="28"/>
              </w:rPr>
              <w:t xml:space="preserve">Вченою радою </w:t>
            </w:r>
            <w:r w:rsidR="00335F24">
              <w:rPr>
                <w:rFonts w:ascii="Times New Roman" w:hAnsi="Times New Roman" w:cs="Times New Roman"/>
                <w:sz w:val="28"/>
                <w:szCs w:val="28"/>
              </w:rPr>
              <w:t>ДЗВО</w:t>
            </w:r>
          </w:p>
          <w:p w:rsidR="00B108EE" w:rsidRPr="008C76DE" w:rsidRDefault="00B108EE" w:rsidP="005711A5">
            <w:pPr>
              <w:ind w:left="972"/>
              <w:rPr>
                <w:rFonts w:ascii="Times New Roman" w:hAnsi="Times New Roman" w:cs="Times New Roman"/>
                <w:sz w:val="28"/>
                <w:szCs w:val="28"/>
              </w:rPr>
            </w:pPr>
            <w:r w:rsidRPr="008C76DE">
              <w:rPr>
                <w:rFonts w:ascii="Times New Roman" w:hAnsi="Times New Roman" w:cs="Times New Roman"/>
                <w:sz w:val="28"/>
                <w:szCs w:val="28"/>
              </w:rPr>
              <w:t>«Університет менеджменту освіти»</w:t>
            </w:r>
          </w:p>
          <w:p w:rsidR="00B108EE" w:rsidRPr="008C76DE" w:rsidRDefault="00B108EE" w:rsidP="005711A5">
            <w:pPr>
              <w:ind w:left="972"/>
              <w:rPr>
                <w:rFonts w:ascii="Times New Roman" w:hAnsi="Times New Roman" w:cs="Times New Roman"/>
                <w:sz w:val="28"/>
                <w:szCs w:val="28"/>
              </w:rPr>
            </w:pPr>
            <w:r>
              <w:rPr>
                <w:rFonts w:ascii="Times New Roman" w:hAnsi="Times New Roman" w:cs="Times New Roman"/>
                <w:sz w:val="28"/>
                <w:szCs w:val="28"/>
              </w:rPr>
              <w:t>«</w:t>
            </w:r>
            <w:r w:rsidR="004A2E47">
              <w:rPr>
                <w:rFonts w:ascii="Times New Roman" w:hAnsi="Times New Roman" w:cs="Times New Roman"/>
                <w:sz w:val="28"/>
                <w:szCs w:val="28"/>
              </w:rPr>
              <w:t xml:space="preserve">     </w:t>
            </w:r>
            <w:r w:rsidRPr="008C76DE">
              <w:rPr>
                <w:rFonts w:ascii="Times New Roman" w:hAnsi="Times New Roman" w:cs="Times New Roman"/>
                <w:sz w:val="28"/>
                <w:szCs w:val="28"/>
              </w:rPr>
              <w:t>»</w:t>
            </w:r>
            <w:r>
              <w:rPr>
                <w:rFonts w:ascii="Times New Roman" w:hAnsi="Times New Roman" w:cs="Times New Roman"/>
                <w:sz w:val="28"/>
                <w:szCs w:val="28"/>
              </w:rPr>
              <w:t xml:space="preserve">  </w:t>
            </w:r>
            <w:r w:rsidR="004A2E47">
              <w:rPr>
                <w:rFonts w:ascii="Times New Roman" w:hAnsi="Times New Roman" w:cs="Times New Roman"/>
                <w:sz w:val="28"/>
                <w:szCs w:val="28"/>
              </w:rPr>
              <w:t xml:space="preserve">               </w:t>
            </w:r>
            <w:r w:rsidRPr="008C76DE">
              <w:rPr>
                <w:rFonts w:ascii="Times New Roman" w:hAnsi="Times New Roman" w:cs="Times New Roman"/>
                <w:sz w:val="28"/>
                <w:szCs w:val="28"/>
              </w:rPr>
              <w:t>2019р</w:t>
            </w:r>
          </w:p>
          <w:p w:rsidR="00B108EE" w:rsidRPr="008C76DE" w:rsidRDefault="004A2E47" w:rsidP="005711A5">
            <w:pPr>
              <w:ind w:left="972"/>
              <w:rPr>
                <w:rFonts w:ascii="Times New Roman" w:hAnsi="Times New Roman" w:cs="Times New Roman"/>
                <w:sz w:val="28"/>
                <w:szCs w:val="28"/>
              </w:rPr>
            </w:pPr>
            <w:r>
              <w:rPr>
                <w:rFonts w:ascii="Times New Roman" w:hAnsi="Times New Roman" w:cs="Times New Roman"/>
                <w:sz w:val="28"/>
                <w:szCs w:val="28"/>
              </w:rPr>
              <w:t xml:space="preserve">Протокол № </w:t>
            </w:r>
          </w:p>
          <w:p w:rsidR="00B108EE" w:rsidRPr="008C76DE" w:rsidRDefault="00B108EE" w:rsidP="005711A5">
            <w:pPr>
              <w:ind w:left="469"/>
              <w:rPr>
                <w:rFonts w:ascii="Times New Roman" w:hAnsi="Times New Roman" w:cs="Times New Roman"/>
                <w:sz w:val="28"/>
                <w:szCs w:val="28"/>
              </w:rPr>
            </w:pPr>
          </w:p>
        </w:tc>
      </w:tr>
    </w:tbl>
    <w:p w:rsidR="00B108EE" w:rsidRDefault="00B108EE" w:rsidP="00B108EE">
      <w:pPr>
        <w:ind w:left="5103"/>
        <w:rPr>
          <w:rFonts w:ascii="Times New Roman" w:hAnsi="Times New Roman" w:cs="Times New Roman"/>
        </w:rPr>
      </w:pPr>
    </w:p>
    <w:p w:rsidR="00B108EE" w:rsidRDefault="00B108EE" w:rsidP="00B108EE">
      <w:pPr>
        <w:ind w:left="5103"/>
        <w:rPr>
          <w:rFonts w:ascii="Times New Roman" w:hAnsi="Times New Roman" w:cs="Times New Roman"/>
        </w:rPr>
      </w:pPr>
    </w:p>
    <w:p w:rsidR="00B108EE" w:rsidRDefault="00B108EE" w:rsidP="00B108EE">
      <w:pPr>
        <w:ind w:left="5103"/>
        <w:rPr>
          <w:rFonts w:ascii="Times New Roman" w:hAnsi="Times New Roman" w:cs="Times New Roman"/>
        </w:rPr>
      </w:pPr>
    </w:p>
    <w:p w:rsidR="00B108EE" w:rsidRDefault="00B108EE" w:rsidP="00B108EE">
      <w:pPr>
        <w:ind w:left="5103"/>
        <w:rPr>
          <w:rFonts w:ascii="Times New Roman" w:hAnsi="Times New Roman" w:cs="Times New Roman"/>
        </w:rPr>
      </w:pPr>
    </w:p>
    <w:p w:rsidR="00B108EE" w:rsidRDefault="00B108EE" w:rsidP="00B108EE">
      <w:pPr>
        <w:ind w:left="5103"/>
        <w:rPr>
          <w:rFonts w:ascii="Times New Roman" w:hAnsi="Times New Roman" w:cs="Times New Roman"/>
        </w:rPr>
      </w:pPr>
    </w:p>
    <w:p w:rsidR="00B108EE" w:rsidRDefault="00B108EE" w:rsidP="00B108EE">
      <w:pPr>
        <w:ind w:left="5103"/>
        <w:rPr>
          <w:rFonts w:ascii="Times New Roman" w:hAnsi="Times New Roman" w:cs="Times New Roman"/>
        </w:rPr>
      </w:pPr>
    </w:p>
    <w:p w:rsidR="00B108EE" w:rsidRDefault="00B108EE" w:rsidP="00B108EE">
      <w:pPr>
        <w:ind w:left="5103"/>
        <w:rPr>
          <w:rFonts w:ascii="Times New Roman" w:hAnsi="Times New Roman" w:cs="Times New Roman"/>
        </w:rPr>
      </w:pPr>
    </w:p>
    <w:p w:rsidR="00B108EE" w:rsidRPr="00EF4A98" w:rsidRDefault="00B108EE" w:rsidP="00B108EE">
      <w:pPr>
        <w:ind w:left="5103"/>
        <w:rPr>
          <w:rFonts w:ascii="Times New Roman" w:hAnsi="Times New Roman" w:cs="Times New Roman"/>
        </w:rPr>
      </w:pPr>
    </w:p>
    <w:p w:rsidR="00B108EE" w:rsidRPr="00EF4A98" w:rsidRDefault="00B108EE" w:rsidP="00B108EE"/>
    <w:p w:rsidR="00B108EE" w:rsidRPr="00577E4C" w:rsidRDefault="00B108EE" w:rsidP="00B108EE">
      <w:pPr>
        <w:ind w:right="56"/>
        <w:jc w:val="center"/>
        <w:rPr>
          <w:rFonts w:ascii="Times New Roman" w:hAnsi="Times New Roman" w:cs="Times New Roman"/>
          <w:b/>
          <w:sz w:val="36"/>
          <w:szCs w:val="36"/>
        </w:rPr>
      </w:pPr>
      <w:r w:rsidRPr="00577E4C">
        <w:rPr>
          <w:rFonts w:ascii="Times New Roman" w:hAnsi="Times New Roman" w:cs="Times New Roman"/>
          <w:b/>
          <w:sz w:val="36"/>
          <w:szCs w:val="36"/>
        </w:rPr>
        <w:t xml:space="preserve">ПРАВИЛА </w:t>
      </w:r>
    </w:p>
    <w:p w:rsidR="00B108EE" w:rsidRPr="00577E4C" w:rsidRDefault="00B108EE" w:rsidP="00B108EE">
      <w:pPr>
        <w:ind w:right="56"/>
        <w:jc w:val="center"/>
        <w:rPr>
          <w:rFonts w:ascii="Times New Roman" w:hAnsi="Times New Roman" w:cs="Times New Roman"/>
          <w:b/>
          <w:sz w:val="32"/>
          <w:szCs w:val="32"/>
        </w:rPr>
      </w:pPr>
      <w:r w:rsidRPr="00577E4C">
        <w:rPr>
          <w:rFonts w:ascii="Times New Roman" w:hAnsi="Times New Roman" w:cs="Times New Roman"/>
          <w:b/>
          <w:sz w:val="32"/>
          <w:szCs w:val="32"/>
        </w:rPr>
        <w:t xml:space="preserve">прийому на навчання до аспірантури </w:t>
      </w:r>
    </w:p>
    <w:p w:rsidR="00B108EE" w:rsidRDefault="00B108EE" w:rsidP="00B108EE">
      <w:pPr>
        <w:ind w:right="56"/>
        <w:jc w:val="center"/>
        <w:rPr>
          <w:rFonts w:ascii="Times New Roman" w:hAnsi="Times New Roman" w:cs="Times New Roman"/>
          <w:b/>
          <w:sz w:val="32"/>
          <w:szCs w:val="32"/>
          <w:lang w:eastAsia="ru-RU"/>
        </w:rPr>
      </w:pPr>
      <w:r w:rsidRPr="00577E4C">
        <w:rPr>
          <w:rFonts w:ascii="Times New Roman" w:hAnsi="Times New Roman" w:cs="Times New Roman"/>
          <w:b/>
          <w:sz w:val="32"/>
          <w:szCs w:val="32"/>
        </w:rPr>
        <w:t>ДЗ</w:t>
      </w:r>
      <w:r w:rsidR="0052401D">
        <w:rPr>
          <w:rFonts w:ascii="Times New Roman" w:hAnsi="Times New Roman" w:cs="Times New Roman"/>
          <w:b/>
          <w:sz w:val="32"/>
          <w:szCs w:val="32"/>
        </w:rPr>
        <w:t>ВО</w:t>
      </w:r>
      <w:r w:rsidRPr="00577E4C">
        <w:rPr>
          <w:rFonts w:ascii="Times New Roman" w:hAnsi="Times New Roman" w:cs="Times New Roman"/>
          <w:b/>
          <w:sz w:val="32"/>
          <w:szCs w:val="32"/>
        </w:rPr>
        <w:t xml:space="preserve"> «Університет менеджменту освіти»</w:t>
      </w:r>
      <w:r w:rsidRPr="00577E4C">
        <w:rPr>
          <w:rFonts w:ascii="Times New Roman" w:hAnsi="Times New Roman" w:cs="Times New Roman"/>
          <w:b/>
          <w:sz w:val="32"/>
          <w:szCs w:val="32"/>
          <w:lang w:eastAsia="ru-RU"/>
        </w:rPr>
        <w:t xml:space="preserve"> </w:t>
      </w:r>
    </w:p>
    <w:p w:rsidR="004A2E47" w:rsidRPr="00577E4C" w:rsidRDefault="004A2E47" w:rsidP="00B108EE">
      <w:pPr>
        <w:ind w:right="56"/>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В 2020 році</w:t>
      </w:r>
    </w:p>
    <w:p w:rsidR="00B108EE" w:rsidRDefault="00B108EE" w:rsidP="00B108EE">
      <w:pPr>
        <w:rPr>
          <w:sz w:val="32"/>
          <w:szCs w:val="32"/>
        </w:rPr>
      </w:pPr>
    </w:p>
    <w:p w:rsidR="00B108EE" w:rsidRDefault="00B108EE" w:rsidP="00B108EE">
      <w:pPr>
        <w:rPr>
          <w:sz w:val="32"/>
          <w:szCs w:val="32"/>
        </w:rPr>
      </w:pPr>
    </w:p>
    <w:p w:rsidR="00B108EE" w:rsidRDefault="00B108EE" w:rsidP="00B108EE">
      <w:pPr>
        <w:rPr>
          <w:sz w:val="32"/>
          <w:szCs w:val="32"/>
        </w:rPr>
      </w:pPr>
    </w:p>
    <w:p w:rsidR="00B108EE" w:rsidRDefault="00B108EE" w:rsidP="00B108EE">
      <w:pPr>
        <w:rPr>
          <w:sz w:val="32"/>
          <w:szCs w:val="32"/>
        </w:rPr>
      </w:pPr>
    </w:p>
    <w:p w:rsidR="00B108EE" w:rsidRDefault="00B108EE" w:rsidP="00B108EE">
      <w:pPr>
        <w:rPr>
          <w:sz w:val="32"/>
          <w:szCs w:val="32"/>
        </w:rPr>
      </w:pPr>
    </w:p>
    <w:p w:rsidR="00B108EE" w:rsidRDefault="00B108EE" w:rsidP="00B108EE">
      <w:pPr>
        <w:rPr>
          <w:sz w:val="32"/>
          <w:szCs w:val="32"/>
        </w:rPr>
      </w:pPr>
    </w:p>
    <w:p w:rsidR="00B108EE" w:rsidRDefault="00B108EE" w:rsidP="00B108EE">
      <w:pPr>
        <w:rPr>
          <w:rFonts w:asciiTheme="minorHAnsi" w:hAnsiTheme="minorHAnsi"/>
          <w:sz w:val="32"/>
          <w:szCs w:val="32"/>
        </w:rPr>
      </w:pPr>
    </w:p>
    <w:p w:rsidR="00B108EE" w:rsidRDefault="00B108EE" w:rsidP="00B108EE">
      <w:pPr>
        <w:rPr>
          <w:rFonts w:asciiTheme="minorHAnsi" w:hAnsiTheme="minorHAnsi"/>
          <w:sz w:val="32"/>
          <w:szCs w:val="32"/>
        </w:rPr>
      </w:pPr>
    </w:p>
    <w:p w:rsidR="00B108EE" w:rsidRDefault="00B108EE" w:rsidP="00B108EE">
      <w:pPr>
        <w:rPr>
          <w:rFonts w:asciiTheme="minorHAnsi" w:hAnsiTheme="minorHAnsi"/>
          <w:sz w:val="32"/>
          <w:szCs w:val="32"/>
        </w:rPr>
      </w:pPr>
    </w:p>
    <w:p w:rsidR="00B108EE" w:rsidRDefault="00B108EE" w:rsidP="00B108EE">
      <w:pPr>
        <w:rPr>
          <w:rFonts w:asciiTheme="minorHAnsi" w:hAnsiTheme="minorHAnsi"/>
          <w:sz w:val="32"/>
          <w:szCs w:val="32"/>
        </w:rPr>
      </w:pPr>
    </w:p>
    <w:p w:rsidR="00B108EE" w:rsidRDefault="00B108EE" w:rsidP="00B108EE">
      <w:pPr>
        <w:rPr>
          <w:rFonts w:asciiTheme="minorHAnsi" w:hAnsiTheme="minorHAnsi"/>
          <w:sz w:val="32"/>
          <w:szCs w:val="32"/>
        </w:rPr>
      </w:pPr>
    </w:p>
    <w:p w:rsidR="00B108EE" w:rsidRDefault="00B108EE" w:rsidP="00B108EE">
      <w:pPr>
        <w:rPr>
          <w:rFonts w:asciiTheme="minorHAnsi" w:hAnsiTheme="minorHAnsi"/>
          <w:sz w:val="32"/>
          <w:szCs w:val="32"/>
        </w:rPr>
      </w:pPr>
    </w:p>
    <w:p w:rsidR="00B108EE" w:rsidRPr="00D235C9" w:rsidRDefault="00B108EE" w:rsidP="00B108EE">
      <w:pPr>
        <w:jc w:val="center"/>
        <w:rPr>
          <w:rFonts w:ascii="Times New Roman" w:hAnsi="Times New Roman" w:cs="Times New Roman"/>
          <w:sz w:val="28"/>
          <w:szCs w:val="28"/>
        </w:rPr>
      </w:pPr>
      <w:r w:rsidRPr="00D235C9">
        <w:rPr>
          <w:rFonts w:ascii="Times New Roman" w:hAnsi="Times New Roman" w:cs="Times New Roman"/>
          <w:sz w:val="28"/>
          <w:szCs w:val="28"/>
        </w:rPr>
        <w:t>Київ-2019</w:t>
      </w:r>
    </w:p>
    <w:p w:rsidR="00B108EE" w:rsidRDefault="00B108EE" w:rsidP="00B108EE">
      <w:pPr>
        <w:ind w:firstLine="851"/>
        <w:jc w:val="center"/>
        <w:rPr>
          <w:rFonts w:ascii="Times New Roman" w:hAnsi="Times New Roman" w:cs="Times New Roman"/>
          <w:b/>
          <w:sz w:val="28"/>
          <w:szCs w:val="28"/>
        </w:rPr>
      </w:pPr>
    </w:p>
    <w:p w:rsidR="00085E18" w:rsidRPr="00B108EE" w:rsidRDefault="00B108EE" w:rsidP="00B108EE">
      <w:pPr>
        <w:ind w:firstLine="851"/>
        <w:jc w:val="center"/>
        <w:rPr>
          <w:rFonts w:ascii="Times New Roman" w:hAnsi="Times New Roman" w:cs="Times New Roman"/>
          <w:b/>
          <w:sz w:val="28"/>
          <w:szCs w:val="28"/>
        </w:rPr>
      </w:pPr>
      <w:r w:rsidRPr="00B108EE">
        <w:rPr>
          <w:rFonts w:ascii="Times New Roman" w:hAnsi="Times New Roman" w:cs="Times New Roman"/>
          <w:b/>
          <w:sz w:val="28"/>
          <w:szCs w:val="28"/>
        </w:rPr>
        <w:lastRenderedPageBreak/>
        <w:t>І. Загальні положення</w:t>
      </w:r>
    </w:p>
    <w:p w:rsidR="00B108EE" w:rsidRPr="00B108EE" w:rsidRDefault="00B108EE" w:rsidP="00B108EE">
      <w:pPr>
        <w:ind w:firstLine="851"/>
        <w:jc w:val="center"/>
        <w:rPr>
          <w:rFonts w:ascii="Times New Roman" w:hAnsi="Times New Roman" w:cs="Times New Roman"/>
          <w:sz w:val="28"/>
          <w:szCs w:val="28"/>
        </w:rPr>
      </w:pPr>
    </w:p>
    <w:bookmarkEnd w:id="0"/>
    <w:p w:rsidR="00335F24" w:rsidRPr="00017BEF" w:rsidRDefault="00085E18" w:rsidP="00335F24">
      <w:pPr>
        <w:pStyle w:val="20"/>
        <w:shd w:val="clear" w:color="auto" w:fill="auto"/>
        <w:tabs>
          <w:tab w:val="left" w:pos="1010"/>
        </w:tabs>
        <w:spacing w:before="0" w:line="240" w:lineRule="auto"/>
        <w:ind w:firstLine="851"/>
        <w:rPr>
          <w:lang w:val="uk-UA"/>
        </w:rPr>
      </w:pPr>
      <w:r w:rsidRPr="00335F24">
        <w:rPr>
          <w:lang w:val="uk-UA"/>
        </w:rPr>
        <w:t xml:space="preserve">Правила прийому розроблено Приймальною комісією Державного </w:t>
      </w:r>
      <w:r w:rsidR="00335F24" w:rsidRPr="00335F24">
        <w:rPr>
          <w:lang w:val="uk-UA"/>
        </w:rPr>
        <w:t xml:space="preserve">закладу </w:t>
      </w:r>
      <w:r w:rsidRPr="00335F24">
        <w:rPr>
          <w:lang w:val="uk-UA"/>
        </w:rPr>
        <w:t>вищо</w:t>
      </w:r>
      <w:r w:rsidR="00335F24">
        <w:rPr>
          <w:lang w:val="uk-UA"/>
        </w:rPr>
        <w:t xml:space="preserve">ї освіти </w:t>
      </w:r>
      <w:r w:rsidRPr="00335F24">
        <w:rPr>
          <w:lang w:val="uk-UA"/>
        </w:rPr>
        <w:t xml:space="preserve">«Університет менеджменту освіти» (далі - Приймальна комісія) відповідно до Закону України «Про вищу освіту» </w:t>
      </w:r>
      <w:r w:rsidRPr="00335F24">
        <w:rPr>
          <w:kern w:val="36"/>
          <w:lang w:val="uk-UA"/>
        </w:rPr>
        <w:t>від 01.07.2014 р. № 1556-</w:t>
      </w:r>
      <w:r w:rsidRPr="00335F24">
        <w:rPr>
          <w:kern w:val="36"/>
        </w:rPr>
        <w:t>VII</w:t>
      </w:r>
      <w:r w:rsidRPr="00335F24">
        <w:rPr>
          <w:lang w:val="uk-UA"/>
        </w:rPr>
        <w:t>; Умов прийому до вищих на</w:t>
      </w:r>
      <w:r w:rsidR="00352411" w:rsidRPr="00335F24">
        <w:rPr>
          <w:lang w:val="uk-UA"/>
        </w:rPr>
        <w:t>вчальних</w:t>
      </w:r>
      <w:r w:rsidR="00AB2A7B" w:rsidRPr="00335F24">
        <w:rPr>
          <w:lang w:val="uk-UA"/>
        </w:rPr>
        <w:t xml:space="preserve"> закладів України в 2020</w:t>
      </w:r>
      <w:r w:rsidRPr="00335F24">
        <w:rPr>
          <w:lang w:val="uk-UA"/>
        </w:rPr>
        <w:t xml:space="preserve"> році (далі - Умов прийому), затверджених наказом Міністерства освіти і науки України </w:t>
      </w:r>
      <w:r w:rsidR="00352411" w:rsidRPr="00335F24">
        <w:rPr>
          <w:shd w:val="clear" w:color="auto" w:fill="FFFFFF"/>
          <w:lang w:val="uk-UA"/>
        </w:rPr>
        <w:t>№ 1</w:t>
      </w:r>
      <w:r w:rsidR="00AB2A7B" w:rsidRPr="00335F24">
        <w:rPr>
          <w:shd w:val="clear" w:color="auto" w:fill="FFFFFF"/>
          <w:lang w:val="uk-UA"/>
        </w:rPr>
        <w:t>285 від 11 жовтня 2019</w:t>
      </w:r>
      <w:r w:rsidR="00352411" w:rsidRPr="00335F24">
        <w:rPr>
          <w:shd w:val="clear" w:color="auto" w:fill="FFFFFF"/>
          <w:lang w:val="uk-UA"/>
        </w:rPr>
        <w:t xml:space="preserve"> року</w:t>
      </w:r>
      <w:r w:rsidRPr="00335F24">
        <w:rPr>
          <w:b/>
          <w:lang w:val="uk-UA"/>
        </w:rPr>
        <w:t xml:space="preserve">; </w:t>
      </w:r>
      <w:r w:rsidRPr="00335F24">
        <w:rPr>
          <w:rStyle w:val="21"/>
          <w:rFonts w:ascii="Times New Roman" w:hAnsi="Times New Roman" w:cs="Times New Roman"/>
          <w:b w:val="0"/>
          <w:bCs w:val="0"/>
          <w:sz w:val="28"/>
          <w:szCs w:val="28"/>
          <w:lang w:val="uk-UA"/>
        </w:rPr>
        <w:t>Порядку підготовки здобувачів вищої освіти ступеня доктора філософії' та доктора наук у вищих навчальних закладах (наукових установах),</w:t>
      </w:r>
      <w:r w:rsidRPr="00335F24">
        <w:rPr>
          <w:rStyle w:val="21"/>
          <w:rFonts w:ascii="Times New Roman" w:hAnsi="Times New Roman" w:cs="Times New Roman"/>
          <w:bCs w:val="0"/>
          <w:sz w:val="28"/>
          <w:szCs w:val="28"/>
          <w:lang w:val="uk-UA"/>
        </w:rPr>
        <w:t xml:space="preserve"> </w:t>
      </w:r>
      <w:r w:rsidRPr="00335F24">
        <w:rPr>
          <w:lang w:val="uk-UA"/>
        </w:rPr>
        <w:t xml:space="preserve">затвердженого </w:t>
      </w:r>
      <w:r w:rsidRPr="00335F24">
        <w:rPr>
          <w:rStyle w:val="2"/>
          <w:rFonts w:eastAsia="Arial Unicode MS"/>
          <w:lang w:val="uk-UA"/>
        </w:rPr>
        <w:t xml:space="preserve">Постановою </w:t>
      </w:r>
      <w:r w:rsidRPr="00017BEF">
        <w:rPr>
          <w:rStyle w:val="2"/>
          <w:rFonts w:eastAsia="Arial Unicode MS"/>
          <w:lang w:val="uk-UA"/>
        </w:rPr>
        <w:t>КМУ № 261 від 23.03.2016 року</w:t>
      </w:r>
      <w:r w:rsidR="00AB2A7B" w:rsidRPr="00017BEF">
        <w:rPr>
          <w:rStyle w:val="2"/>
          <w:rFonts w:eastAsia="Arial Unicode MS"/>
          <w:lang w:val="uk-UA"/>
        </w:rPr>
        <w:t xml:space="preserve"> </w:t>
      </w:r>
      <w:r w:rsidR="00AB2A7B" w:rsidRPr="00017BEF">
        <w:rPr>
          <w:shd w:val="clear" w:color="auto" w:fill="FFFFFF"/>
          <w:lang w:val="uk-UA"/>
        </w:rPr>
        <w:t>(із змінами, внесеними згідно з Постановою КМ</w:t>
      </w:r>
      <w:hyperlink r:id="rId5" w:anchor="n2" w:tgtFrame="_blank" w:history="1">
        <w:r w:rsidR="00AB2A7B" w:rsidRPr="00017BEF">
          <w:rPr>
            <w:rStyle w:val="a9"/>
            <w:color w:val="auto"/>
            <w:u w:val="none"/>
            <w:lang w:val="uk-UA"/>
          </w:rPr>
          <w:t>№ 283 від 03.04.2019</w:t>
        </w:r>
      </w:hyperlink>
      <w:r w:rsidR="00AB2A7B" w:rsidRPr="00017BEF">
        <w:rPr>
          <w:shd w:val="clear" w:color="auto" w:fill="FFFFFF"/>
          <w:lang w:val="uk-UA"/>
        </w:rPr>
        <w:t>)</w:t>
      </w:r>
      <w:r w:rsidRPr="00017BEF">
        <w:rPr>
          <w:rStyle w:val="2"/>
          <w:rFonts w:eastAsia="Arial Unicode MS"/>
          <w:lang w:val="uk-UA"/>
        </w:rPr>
        <w:t>;</w:t>
      </w:r>
      <w:r w:rsidRPr="00017BEF">
        <w:rPr>
          <w:lang w:val="uk-UA"/>
        </w:rPr>
        <w:t xml:space="preserve"> Пер</w:t>
      </w:r>
      <w:r w:rsidRPr="00017BEF">
        <w:rPr>
          <w:spacing w:val="-1"/>
          <w:lang w:val="uk-UA"/>
        </w:rPr>
        <w:t>е</w:t>
      </w:r>
      <w:r w:rsidRPr="00017BEF">
        <w:rPr>
          <w:lang w:val="uk-UA"/>
        </w:rPr>
        <w:t>лі</w:t>
      </w:r>
      <w:r w:rsidRPr="00017BEF">
        <w:rPr>
          <w:spacing w:val="-5"/>
          <w:lang w:val="uk-UA"/>
        </w:rPr>
        <w:t>к</w:t>
      </w:r>
      <w:r w:rsidRPr="00017BEF">
        <w:rPr>
          <w:lang w:val="uk-UA"/>
        </w:rPr>
        <w:t>у</w:t>
      </w:r>
      <w:r w:rsidRPr="00017BEF">
        <w:rPr>
          <w:spacing w:val="-7"/>
          <w:lang w:val="uk-UA"/>
        </w:rPr>
        <w:t xml:space="preserve"> </w:t>
      </w:r>
      <w:r w:rsidRPr="00017BEF">
        <w:rPr>
          <w:lang w:val="uk-UA"/>
        </w:rPr>
        <w:t>г</w:t>
      </w:r>
      <w:r w:rsidRPr="00017BEF">
        <w:rPr>
          <w:spacing w:val="1"/>
          <w:lang w:val="uk-UA"/>
        </w:rPr>
        <w:t>а</w:t>
      </w:r>
      <w:r w:rsidRPr="00017BEF">
        <w:rPr>
          <w:lang w:val="uk-UA"/>
        </w:rPr>
        <w:t>лузей</w:t>
      </w:r>
      <w:r w:rsidRPr="00017BEF">
        <w:rPr>
          <w:spacing w:val="-8"/>
          <w:lang w:val="uk-UA"/>
        </w:rPr>
        <w:t xml:space="preserve"> </w:t>
      </w:r>
      <w:r w:rsidRPr="00017BEF">
        <w:rPr>
          <w:lang w:val="uk-UA"/>
        </w:rPr>
        <w:t>знань</w:t>
      </w:r>
      <w:r w:rsidRPr="00017BEF">
        <w:rPr>
          <w:spacing w:val="-8"/>
          <w:lang w:val="uk-UA"/>
        </w:rPr>
        <w:t xml:space="preserve"> </w:t>
      </w:r>
      <w:r w:rsidRPr="00017BEF">
        <w:rPr>
          <w:lang w:val="uk-UA"/>
        </w:rPr>
        <w:t>і</w:t>
      </w:r>
      <w:r w:rsidRPr="00017BEF">
        <w:rPr>
          <w:w w:val="99"/>
          <w:lang w:val="uk-UA"/>
        </w:rPr>
        <w:t xml:space="preserve"> </w:t>
      </w:r>
      <w:r w:rsidRPr="00017BEF">
        <w:rPr>
          <w:lang w:val="uk-UA"/>
        </w:rPr>
        <w:t>спеці</w:t>
      </w:r>
      <w:r w:rsidRPr="00017BEF">
        <w:rPr>
          <w:spacing w:val="1"/>
          <w:lang w:val="uk-UA"/>
        </w:rPr>
        <w:t>а</w:t>
      </w:r>
      <w:r w:rsidRPr="00017BEF">
        <w:rPr>
          <w:lang w:val="uk-UA"/>
        </w:rPr>
        <w:t>льн</w:t>
      </w:r>
      <w:r w:rsidRPr="00017BEF">
        <w:rPr>
          <w:spacing w:val="8"/>
          <w:lang w:val="uk-UA"/>
        </w:rPr>
        <w:t>о</w:t>
      </w:r>
      <w:r w:rsidRPr="00017BEF">
        <w:rPr>
          <w:lang w:val="uk-UA"/>
        </w:rPr>
        <w:t>стей,</w:t>
      </w:r>
      <w:r w:rsidRPr="00017BEF">
        <w:rPr>
          <w:spacing w:val="-10"/>
          <w:lang w:val="uk-UA"/>
        </w:rPr>
        <w:t xml:space="preserve"> </w:t>
      </w:r>
      <w:r w:rsidRPr="00017BEF">
        <w:rPr>
          <w:lang w:val="uk-UA"/>
        </w:rPr>
        <w:t>за</w:t>
      </w:r>
      <w:r w:rsidRPr="00017BEF">
        <w:rPr>
          <w:spacing w:val="-9"/>
          <w:lang w:val="uk-UA"/>
        </w:rPr>
        <w:t xml:space="preserve"> </w:t>
      </w:r>
      <w:r w:rsidRPr="00017BEF">
        <w:rPr>
          <w:lang w:val="uk-UA"/>
        </w:rPr>
        <w:t>якими</w:t>
      </w:r>
      <w:r w:rsidRPr="00017BEF">
        <w:rPr>
          <w:spacing w:val="-9"/>
          <w:lang w:val="uk-UA"/>
        </w:rPr>
        <w:t xml:space="preserve"> </w:t>
      </w:r>
      <w:r w:rsidRPr="00017BEF">
        <w:rPr>
          <w:spacing w:val="-5"/>
          <w:lang w:val="uk-UA"/>
        </w:rPr>
        <w:t>з</w:t>
      </w:r>
      <w:r w:rsidRPr="00017BEF">
        <w:rPr>
          <w:lang w:val="uk-UA"/>
        </w:rPr>
        <w:t>дійснюється</w:t>
      </w:r>
      <w:r w:rsidRPr="00017BEF">
        <w:rPr>
          <w:spacing w:val="-9"/>
          <w:lang w:val="uk-UA"/>
        </w:rPr>
        <w:t xml:space="preserve"> </w:t>
      </w:r>
      <w:r w:rsidRPr="00017BEF">
        <w:rPr>
          <w:lang w:val="uk-UA"/>
        </w:rPr>
        <w:t>під</w:t>
      </w:r>
      <w:r w:rsidRPr="00017BEF">
        <w:rPr>
          <w:spacing w:val="-8"/>
          <w:lang w:val="uk-UA"/>
        </w:rPr>
        <w:t>г</w:t>
      </w:r>
      <w:r w:rsidRPr="00017BEF">
        <w:rPr>
          <w:spacing w:val="-4"/>
          <w:lang w:val="uk-UA"/>
        </w:rPr>
        <w:t>о</w:t>
      </w:r>
      <w:r w:rsidRPr="00017BEF">
        <w:rPr>
          <w:spacing w:val="-5"/>
          <w:lang w:val="uk-UA"/>
        </w:rPr>
        <w:t>т</w:t>
      </w:r>
      <w:r w:rsidRPr="00017BEF">
        <w:rPr>
          <w:lang w:val="uk-UA"/>
        </w:rPr>
        <w:t>ов</w:t>
      </w:r>
      <w:r w:rsidRPr="00017BEF">
        <w:rPr>
          <w:spacing w:val="-6"/>
          <w:lang w:val="uk-UA"/>
        </w:rPr>
        <w:t>к</w:t>
      </w:r>
      <w:r w:rsidRPr="00017BEF">
        <w:rPr>
          <w:lang w:val="uk-UA"/>
        </w:rPr>
        <w:t>а</w:t>
      </w:r>
      <w:r w:rsidRPr="00017BEF">
        <w:rPr>
          <w:spacing w:val="-9"/>
          <w:lang w:val="uk-UA"/>
        </w:rPr>
        <w:t xml:space="preserve"> </w:t>
      </w:r>
      <w:r w:rsidRPr="00017BEF">
        <w:rPr>
          <w:spacing w:val="-4"/>
          <w:lang w:val="uk-UA"/>
        </w:rPr>
        <w:t>з</w:t>
      </w:r>
      <w:r w:rsidRPr="00017BEF">
        <w:rPr>
          <w:lang w:val="uk-UA"/>
        </w:rPr>
        <w:t>до</w:t>
      </w:r>
      <w:r w:rsidRPr="00017BEF">
        <w:rPr>
          <w:spacing w:val="-13"/>
          <w:lang w:val="uk-UA"/>
        </w:rPr>
        <w:t>б</w:t>
      </w:r>
      <w:r w:rsidRPr="00017BEF">
        <w:rPr>
          <w:lang w:val="uk-UA"/>
        </w:rPr>
        <w:t>у</w:t>
      </w:r>
      <w:r w:rsidRPr="00017BEF">
        <w:rPr>
          <w:spacing w:val="-4"/>
          <w:lang w:val="uk-UA"/>
        </w:rPr>
        <w:t>в</w:t>
      </w:r>
      <w:r w:rsidRPr="00017BEF">
        <w:rPr>
          <w:spacing w:val="-12"/>
          <w:lang w:val="uk-UA"/>
        </w:rPr>
        <w:t>а</w:t>
      </w:r>
      <w:r w:rsidRPr="00017BEF">
        <w:rPr>
          <w:lang w:val="uk-UA"/>
        </w:rPr>
        <w:t>чів</w:t>
      </w:r>
      <w:r w:rsidRPr="00017BEF">
        <w:rPr>
          <w:spacing w:val="-10"/>
          <w:lang w:val="uk-UA"/>
        </w:rPr>
        <w:t xml:space="preserve"> </w:t>
      </w:r>
      <w:r w:rsidRPr="00017BEF">
        <w:rPr>
          <w:lang w:val="uk-UA"/>
        </w:rPr>
        <w:t>вищої</w:t>
      </w:r>
      <w:r w:rsidRPr="00017BEF">
        <w:rPr>
          <w:spacing w:val="-9"/>
          <w:lang w:val="uk-UA"/>
        </w:rPr>
        <w:t xml:space="preserve"> </w:t>
      </w:r>
      <w:r w:rsidRPr="00017BEF">
        <w:rPr>
          <w:spacing w:val="7"/>
          <w:lang w:val="uk-UA"/>
        </w:rPr>
        <w:t>о</w:t>
      </w:r>
      <w:r w:rsidRPr="00017BEF">
        <w:rPr>
          <w:lang w:val="uk-UA"/>
        </w:rPr>
        <w:t>світи, з</w:t>
      </w:r>
      <w:r w:rsidRPr="00017BEF">
        <w:rPr>
          <w:spacing w:val="-8"/>
          <w:lang w:val="uk-UA"/>
        </w:rPr>
        <w:t>а</w:t>
      </w:r>
      <w:r w:rsidRPr="00017BEF">
        <w:rPr>
          <w:lang w:val="uk-UA"/>
        </w:rPr>
        <w:t>т</w:t>
      </w:r>
      <w:r w:rsidRPr="00017BEF">
        <w:rPr>
          <w:spacing w:val="-2"/>
          <w:lang w:val="uk-UA"/>
        </w:rPr>
        <w:t>в</w:t>
      </w:r>
      <w:r w:rsidRPr="00017BEF">
        <w:rPr>
          <w:lang w:val="uk-UA"/>
        </w:rPr>
        <w:t>е</w:t>
      </w:r>
      <w:r w:rsidRPr="00017BEF">
        <w:rPr>
          <w:spacing w:val="-6"/>
          <w:lang w:val="uk-UA"/>
        </w:rPr>
        <w:t>р</w:t>
      </w:r>
      <w:r w:rsidRPr="00017BEF">
        <w:rPr>
          <w:lang w:val="uk-UA"/>
        </w:rPr>
        <w:t>д</w:t>
      </w:r>
      <w:r w:rsidRPr="00017BEF">
        <w:rPr>
          <w:spacing w:val="-6"/>
          <w:lang w:val="uk-UA"/>
        </w:rPr>
        <w:t>ж</w:t>
      </w:r>
      <w:r w:rsidRPr="00017BEF">
        <w:rPr>
          <w:lang w:val="uk-UA"/>
        </w:rPr>
        <w:t>ено</w:t>
      </w:r>
      <w:r w:rsidRPr="00017BEF">
        <w:rPr>
          <w:spacing w:val="-8"/>
          <w:lang w:val="uk-UA"/>
        </w:rPr>
        <w:t>г</w:t>
      </w:r>
      <w:r w:rsidRPr="00017BEF">
        <w:rPr>
          <w:lang w:val="uk-UA"/>
        </w:rPr>
        <w:t>о</w:t>
      </w:r>
      <w:r w:rsidRPr="00017BEF">
        <w:rPr>
          <w:spacing w:val="-6"/>
          <w:lang w:val="uk-UA"/>
        </w:rPr>
        <w:t xml:space="preserve"> </w:t>
      </w:r>
      <w:r w:rsidRPr="00017BEF">
        <w:rPr>
          <w:lang w:val="uk-UA"/>
        </w:rPr>
        <w:t>п</w:t>
      </w:r>
      <w:r w:rsidRPr="00017BEF">
        <w:rPr>
          <w:spacing w:val="7"/>
          <w:lang w:val="uk-UA"/>
        </w:rPr>
        <w:t>о</w:t>
      </w:r>
      <w:r w:rsidRPr="00017BEF">
        <w:rPr>
          <w:lang w:val="uk-UA"/>
        </w:rPr>
        <w:t>с</w:t>
      </w:r>
      <w:r w:rsidRPr="00017BEF">
        <w:rPr>
          <w:spacing w:val="3"/>
          <w:lang w:val="uk-UA"/>
        </w:rPr>
        <w:t>т</w:t>
      </w:r>
      <w:r w:rsidRPr="00017BEF">
        <w:rPr>
          <w:lang w:val="uk-UA"/>
        </w:rPr>
        <w:t>ано</w:t>
      </w:r>
      <w:r w:rsidRPr="00017BEF">
        <w:rPr>
          <w:spacing w:val="-2"/>
          <w:lang w:val="uk-UA"/>
        </w:rPr>
        <w:t>в</w:t>
      </w:r>
      <w:r w:rsidRPr="00017BEF">
        <w:rPr>
          <w:lang w:val="uk-UA"/>
        </w:rPr>
        <w:t>ою</w:t>
      </w:r>
      <w:r w:rsidRPr="00017BEF">
        <w:rPr>
          <w:spacing w:val="-6"/>
          <w:lang w:val="uk-UA"/>
        </w:rPr>
        <w:t xml:space="preserve"> </w:t>
      </w:r>
      <w:r w:rsidRPr="00017BEF">
        <w:rPr>
          <w:spacing w:val="-5"/>
          <w:lang w:val="uk-UA"/>
        </w:rPr>
        <w:t>К</w:t>
      </w:r>
      <w:r w:rsidRPr="00017BEF">
        <w:rPr>
          <w:lang w:val="uk-UA"/>
        </w:rPr>
        <w:t>абіне</w:t>
      </w:r>
      <w:r w:rsidRPr="00017BEF">
        <w:rPr>
          <w:spacing w:val="-7"/>
          <w:lang w:val="uk-UA"/>
        </w:rPr>
        <w:t>т</w:t>
      </w:r>
      <w:r w:rsidRPr="00017BEF">
        <w:rPr>
          <w:lang w:val="uk-UA"/>
        </w:rPr>
        <w:t>у</w:t>
      </w:r>
      <w:r w:rsidRPr="00017BEF">
        <w:rPr>
          <w:spacing w:val="-6"/>
          <w:lang w:val="uk-UA"/>
        </w:rPr>
        <w:t xml:space="preserve"> </w:t>
      </w:r>
      <w:r w:rsidRPr="00017BEF">
        <w:rPr>
          <w:lang w:val="uk-UA"/>
        </w:rPr>
        <w:t>Мініс</w:t>
      </w:r>
      <w:r w:rsidRPr="00017BEF">
        <w:rPr>
          <w:spacing w:val="3"/>
          <w:lang w:val="uk-UA"/>
        </w:rPr>
        <w:t>т</w:t>
      </w:r>
      <w:r w:rsidRPr="00017BEF">
        <w:rPr>
          <w:lang w:val="uk-UA"/>
        </w:rPr>
        <w:t>рів</w:t>
      </w:r>
      <w:r w:rsidRPr="00017BEF">
        <w:rPr>
          <w:spacing w:val="-6"/>
          <w:lang w:val="uk-UA"/>
        </w:rPr>
        <w:t xml:space="preserve"> </w:t>
      </w:r>
      <w:r w:rsidRPr="00017BEF">
        <w:rPr>
          <w:spacing w:val="-25"/>
          <w:lang w:val="uk-UA"/>
        </w:rPr>
        <w:t>У</w:t>
      </w:r>
      <w:r w:rsidRPr="00017BEF">
        <w:rPr>
          <w:lang w:val="uk-UA"/>
        </w:rPr>
        <w:t>країни</w:t>
      </w:r>
      <w:r w:rsidRPr="00017BEF">
        <w:rPr>
          <w:spacing w:val="-6"/>
          <w:lang w:val="uk-UA"/>
        </w:rPr>
        <w:t xml:space="preserve"> </w:t>
      </w:r>
      <w:r w:rsidRPr="00017BEF">
        <w:rPr>
          <w:lang w:val="uk-UA"/>
        </w:rPr>
        <w:t>від</w:t>
      </w:r>
      <w:r w:rsidRPr="00017BEF">
        <w:rPr>
          <w:spacing w:val="10"/>
          <w:lang w:val="uk-UA"/>
        </w:rPr>
        <w:t xml:space="preserve"> </w:t>
      </w:r>
      <w:r w:rsidRPr="00017BEF">
        <w:rPr>
          <w:lang w:val="uk-UA"/>
        </w:rPr>
        <w:t>29</w:t>
      </w:r>
      <w:r w:rsidRPr="00017BEF">
        <w:rPr>
          <w:spacing w:val="-6"/>
          <w:lang w:val="uk-UA"/>
        </w:rPr>
        <w:t xml:space="preserve"> </w:t>
      </w:r>
      <w:r w:rsidRPr="00017BEF">
        <w:rPr>
          <w:lang w:val="uk-UA"/>
        </w:rPr>
        <w:t>квітня</w:t>
      </w:r>
      <w:r w:rsidRPr="00017BEF">
        <w:rPr>
          <w:spacing w:val="12"/>
          <w:lang w:val="uk-UA"/>
        </w:rPr>
        <w:t xml:space="preserve"> </w:t>
      </w:r>
      <w:r w:rsidRPr="00017BEF">
        <w:rPr>
          <w:lang w:val="uk-UA"/>
        </w:rPr>
        <w:t>2015</w:t>
      </w:r>
      <w:r w:rsidRPr="00017BEF">
        <w:rPr>
          <w:spacing w:val="-6"/>
          <w:lang w:val="uk-UA"/>
        </w:rPr>
        <w:t xml:space="preserve"> </w:t>
      </w:r>
      <w:r w:rsidRPr="00017BEF">
        <w:rPr>
          <w:lang w:val="uk-UA"/>
        </w:rPr>
        <w:t>р.  № 266</w:t>
      </w:r>
      <w:r w:rsidR="0057585A" w:rsidRPr="00017BEF">
        <w:rPr>
          <w:lang w:val="uk-UA"/>
        </w:rPr>
        <w:t>(</w:t>
      </w:r>
      <w:r w:rsidR="00335F24" w:rsidRPr="00335F24">
        <w:rPr>
          <w:color w:val="000000"/>
          <w:lang w:val="uk-UA" w:eastAsia="uk-UA" w:bidi="uk-UA"/>
        </w:rPr>
        <w:t>зі змінами від 1 лютого 2017 р. № 53)</w:t>
      </w:r>
      <w:r w:rsidR="00EA442A">
        <w:rPr>
          <w:color w:val="000000"/>
          <w:lang w:val="uk-UA" w:eastAsia="uk-UA" w:bidi="uk-UA"/>
        </w:rPr>
        <w:t>.</w:t>
      </w:r>
    </w:p>
    <w:p w:rsidR="00085E18" w:rsidRPr="00B108EE" w:rsidRDefault="00085E18" w:rsidP="00335F24">
      <w:pPr>
        <w:pStyle w:val="a5"/>
        <w:tabs>
          <w:tab w:val="left" w:pos="1549"/>
        </w:tabs>
        <w:spacing w:before="46"/>
        <w:ind w:left="0" w:firstLine="851"/>
        <w:jc w:val="both"/>
        <w:rPr>
          <w:rFonts w:ascii="Times New Roman" w:hAnsi="Times New Roman" w:cs="Times New Roman"/>
        </w:rPr>
      </w:pPr>
      <w:r w:rsidRPr="00335F24">
        <w:rPr>
          <w:rFonts w:ascii="Times New Roman" w:eastAsia="Times New Roman" w:hAnsi="Times New Roman" w:cs="Times New Roman"/>
          <w:color w:val="auto"/>
          <w:sz w:val="28"/>
          <w:szCs w:val="28"/>
          <w:lang w:eastAsia="ru-RU" w:bidi="ar-SA"/>
        </w:rPr>
        <w:t xml:space="preserve">Прийом осіб до Університету </w:t>
      </w:r>
      <w:r w:rsidRPr="00335F24">
        <w:rPr>
          <w:rFonts w:ascii="Times New Roman" w:eastAsia="Times New Roman" w:hAnsi="Times New Roman" w:cs="Times New Roman"/>
          <w:sz w:val="28"/>
          <w:szCs w:val="28"/>
          <w:lang w:eastAsia="ru-RU"/>
        </w:rPr>
        <w:t xml:space="preserve">для здобуття </w:t>
      </w:r>
      <w:r w:rsidRPr="00335F24">
        <w:rPr>
          <w:rFonts w:ascii="Times New Roman" w:hAnsi="Times New Roman" w:cs="Times New Roman"/>
          <w:sz w:val="28"/>
          <w:szCs w:val="28"/>
        </w:rPr>
        <w:t>вищої</w:t>
      </w:r>
      <w:r w:rsidRPr="00335F24">
        <w:rPr>
          <w:rFonts w:ascii="Times New Roman" w:hAnsi="Times New Roman" w:cs="Times New Roman"/>
          <w:spacing w:val="-5"/>
          <w:sz w:val="28"/>
          <w:szCs w:val="28"/>
        </w:rPr>
        <w:t xml:space="preserve"> </w:t>
      </w:r>
      <w:r w:rsidRPr="00335F24">
        <w:rPr>
          <w:rFonts w:ascii="Times New Roman" w:hAnsi="Times New Roman" w:cs="Times New Roman"/>
          <w:spacing w:val="7"/>
          <w:sz w:val="28"/>
          <w:szCs w:val="28"/>
        </w:rPr>
        <w:t>о</w:t>
      </w:r>
      <w:r w:rsidRPr="00335F24">
        <w:rPr>
          <w:rFonts w:ascii="Times New Roman" w:hAnsi="Times New Roman" w:cs="Times New Roman"/>
          <w:sz w:val="28"/>
          <w:szCs w:val="28"/>
        </w:rPr>
        <w:t>світи</w:t>
      </w:r>
      <w:r w:rsidRPr="00335F24">
        <w:rPr>
          <w:rFonts w:ascii="Times New Roman" w:eastAsia="Times New Roman" w:hAnsi="Times New Roman" w:cs="Times New Roman"/>
          <w:sz w:val="28"/>
          <w:szCs w:val="28"/>
          <w:lang w:eastAsia="ru-RU"/>
        </w:rPr>
        <w:t xml:space="preserve"> </w:t>
      </w:r>
      <w:r w:rsidRPr="00335F24">
        <w:rPr>
          <w:rFonts w:ascii="Times New Roman" w:hAnsi="Times New Roman" w:cs="Times New Roman"/>
          <w:sz w:val="28"/>
          <w:szCs w:val="28"/>
        </w:rPr>
        <w:t>за</w:t>
      </w:r>
      <w:r w:rsidRPr="00335F24">
        <w:rPr>
          <w:rFonts w:ascii="Times New Roman" w:hAnsi="Times New Roman" w:cs="Times New Roman"/>
          <w:w w:val="99"/>
          <w:sz w:val="28"/>
          <w:szCs w:val="28"/>
        </w:rPr>
        <w:t xml:space="preserve"> </w:t>
      </w:r>
      <w:r w:rsidRPr="00335F24">
        <w:rPr>
          <w:rFonts w:ascii="Times New Roman" w:hAnsi="Times New Roman" w:cs="Times New Roman"/>
          <w:sz w:val="28"/>
          <w:szCs w:val="28"/>
        </w:rPr>
        <w:t>с</w:t>
      </w:r>
      <w:r w:rsidRPr="00335F24">
        <w:rPr>
          <w:rFonts w:ascii="Times New Roman" w:hAnsi="Times New Roman" w:cs="Times New Roman"/>
          <w:spacing w:val="-6"/>
          <w:sz w:val="28"/>
          <w:szCs w:val="28"/>
        </w:rPr>
        <w:t>т</w:t>
      </w:r>
      <w:r w:rsidRPr="00335F24">
        <w:rPr>
          <w:rFonts w:ascii="Times New Roman" w:hAnsi="Times New Roman" w:cs="Times New Roman"/>
          <w:sz w:val="28"/>
          <w:szCs w:val="28"/>
        </w:rPr>
        <w:t>упенем</w:t>
      </w:r>
      <w:r w:rsidRPr="00B108EE">
        <w:rPr>
          <w:rFonts w:ascii="Times New Roman" w:hAnsi="Times New Roman" w:cs="Times New Roman"/>
          <w:spacing w:val="-8"/>
          <w:sz w:val="28"/>
          <w:szCs w:val="28"/>
        </w:rPr>
        <w:t xml:space="preserve"> </w:t>
      </w:r>
      <w:r w:rsidRPr="00B108EE">
        <w:rPr>
          <w:rFonts w:ascii="Times New Roman" w:hAnsi="Times New Roman" w:cs="Times New Roman"/>
          <w:sz w:val="28"/>
          <w:szCs w:val="28"/>
        </w:rPr>
        <w:t>до</w:t>
      </w:r>
      <w:r w:rsidRPr="00B108EE">
        <w:rPr>
          <w:rFonts w:ascii="Times New Roman" w:hAnsi="Times New Roman" w:cs="Times New Roman"/>
          <w:spacing w:val="-6"/>
          <w:sz w:val="28"/>
          <w:szCs w:val="28"/>
        </w:rPr>
        <w:t>к</w:t>
      </w:r>
      <w:r w:rsidRPr="00B108EE">
        <w:rPr>
          <w:rFonts w:ascii="Times New Roman" w:hAnsi="Times New Roman" w:cs="Times New Roman"/>
          <w:spacing w:val="-5"/>
          <w:sz w:val="28"/>
          <w:szCs w:val="28"/>
        </w:rPr>
        <w:t>т</w:t>
      </w:r>
      <w:r w:rsidRPr="00B108EE">
        <w:rPr>
          <w:rFonts w:ascii="Times New Roman" w:hAnsi="Times New Roman" w:cs="Times New Roman"/>
          <w:sz w:val="28"/>
          <w:szCs w:val="28"/>
        </w:rPr>
        <w:t>ора</w:t>
      </w:r>
      <w:r w:rsidRPr="00B108EE">
        <w:rPr>
          <w:rFonts w:ascii="Times New Roman" w:hAnsi="Times New Roman" w:cs="Times New Roman"/>
          <w:spacing w:val="-8"/>
          <w:sz w:val="28"/>
          <w:szCs w:val="28"/>
        </w:rPr>
        <w:t xml:space="preserve"> </w:t>
      </w:r>
      <w:r w:rsidRPr="00B108EE">
        <w:rPr>
          <w:rFonts w:ascii="Times New Roman" w:hAnsi="Times New Roman" w:cs="Times New Roman"/>
          <w:sz w:val="28"/>
          <w:szCs w:val="28"/>
        </w:rPr>
        <w:t>філ</w:t>
      </w:r>
      <w:r w:rsidRPr="00B108EE">
        <w:rPr>
          <w:rFonts w:ascii="Times New Roman" w:hAnsi="Times New Roman" w:cs="Times New Roman"/>
          <w:spacing w:val="7"/>
          <w:sz w:val="28"/>
          <w:szCs w:val="28"/>
        </w:rPr>
        <w:t>о</w:t>
      </w:r>
      <w:r w:rsidRPr="00B108EE">
        <w:rPr>
          <w:rFonts w:ascii="Times New Roman" w:hAnsi="Times New Roman" w:cs="Times New Roman"/>
          <w:sz w:val="28"/>
          <w:szCs w:val="28"/>
        </w:rPr>
        <w:t xml:space="preserve">софії </w:t>
      </w:r>
      <w:r w:rsidRPr="00B108EE">
        <w:rPr>
          <w:rFonts w:ascii="Times New Roman" w:eastAsia="Times New Roman" w:hAnsi="Times New Roman" w:cs="Times New Roman"/>
          <w:color w:val="auto"/>
          <w:sz w:val="28"/>
          <w:szCs w:val="28"/>
          <w:lang w:eastAsia="ru-RU" w:bidi="ar-SA"/>
        </w:rPr>
        <w:t xml:space="preserve">здійснюється на конкурсній основі. Приймаються громадяни України, іноземці, а також особи без громадянства, які </w:t>
      </w:r>
      <w:r w:rsidRPr="00B108EE">
        <w:rPr>
          <w:rFonts w:ascii="Times New Roman" w:eastAsia="Times New Roman" w:hAnsi="Times New Roman" w:cs="Times New Roman"/>
          <w:sz w:val="28"/>
          <w:szCs w:val="28"/>
          <w:lang w:eastAsia="ru-RU"/>
        </w:rPr>
        <w:t>постійно</w:t>
      </w:r>
      <w:r w:rsidRPr="00B108EE">
        <w:rPr>
          <w:rFonts w:ascii="Times New Roman" w:eastAsia="Times New Roman" w:hAnsi="Times New Roman" w:cs="Times New Roman"/>
          <w:lang w:eastAsia="ru-RU"/>
        </w:rPr>
        <w:t xml:space="preserve"> </w:t>
      </w:r>
      <w:r w:rsidRPr="00B108EE">
        <w:rPr>
          <w:rFonts w:ascii="Times New Roman" w:eastAsia="Times New Roman" w:hAnsi="Times New Roman" w:cs="Times New Roman"/>
          <w:color w:val="auto"/>
          <w:sz w:val="28"/>
          <w:szCs w:val="28"/>
          <w:lang w:eastAsia="ru-RU" w:bidi="ar-SA"/>
        </w:rPr>
        <w:t>проживають на території України на законних підставах.</w:t>
      </w:r>
      <w:r w:rsidRPr="00B108EE">
        <w:rPr>
          <w:rFonts w:ascii="Times New Roman" w:hAnsi="Times New Roman" w:cs="Times New Roman"/>
          <w:sz w:val="28"/>
          <w:szCs w:val="28"/>
        </w:rPr>
        <w:t xml:space="preserve"> </w:t>
      </w:r>
    </w:p>
    <w:p w:rsidR="00085E18" w:rsidRPr="00B108EE" w:rsidRDefault="00085E18" w:rsidP="00085E18">
      <w:pPr>
        <w:pStyle w:val="a5"/>
        <w:tabs>
          <w:tab w:val="left" w:pos="1549"/>
        </w:tabs>
        <w:spacing w:before="46" w:line="216" w:lineRule="auto"/>
        <w:ind w:left="0" w:firstLine="851"/>
        <w:jc w:val="both"/>
        <w:rPr>
          <w:rFonts w:ascii="Times New Roman" w:hAnsi="Times New Roman" w:cs="Times New Roman"/>
          <w:sz w:val="28"/>
          <w:szCs w:val="28"/>
        </w:rPr>
      </w:pPr>
      <w:r w:rsidRPr="00B108EE">
        <w:rPr>
          <w:rFonts w:ascii="Times New Roman" w:hAnsi="Times New Roman" w:cs="Times New Roman"/>
          <w:sz w:val="28"/>
          <w:szCs w:val="28"/>
        </w:rPr>
        <w:t>Прийом до аспірантури на 20</w:t>
      </w:r>
      <w:r w:rsidR="0057585A">
        <w:rPr>
          <w:rFonts w:ascii="Times New Roman" w:hAnsi="Times New Roman" w:cs="Times New Roman"/>
          <w:sz w:val="28"/>
          <w:szCs w:val="28"/>
        </w:rPr>
        <w:t>20-2021</w:t>
      </w:r>
      <w:r w:rsidRPr="00B108EE">
        <w:rPr>
          <w:rFonts w:ascii="Times New Roman" w:hAnsi="Times New Roman" w:cs="Times New Roman"/>
          <w:sz w:val="28"/>
          <w:szCs w:val="28"/>
        </w:rPr>
        <w:t xml:space="preserve"> навчальний рік відбуватиметься відпові</w:t>
      </w:r>
      <w:r w:rsidRPr="00B108EE">
        <w:rPr>
          <w:rFonts w:ascii="Times New Roman" w:hAnsi="Times New Roman" w:cs="Times New Roman"/>
          <w:spacing w:val="-1"/>
          <w:sz w:val="28"/>
          <w:szCs w:val="28"/>
        </w:rPr>
        <w:t>д</w:t>
      </w:r>
      <w:r w:rsidRPr="00B108EE">
        <w:rPr>
          <w:rFonts w:ascii="Times New Roman" w:hAnsi="Times New Roman" w:cs="Times New Roman"/>
          <w:sz w:val="28"/>
          <w:szCs w:val="28"/>
        </w:rPr>
        <w:t>но</w:t>
      </w:r>
      <w:r w:rsidRPr="00B108EE">
        <w:rPr>
          <w:rFonts w:ascii="Times New Roman" w:hAnsi="Times New Roman" w:cs="Times New Roman"/>
          <w:spacing w:val="-8"/>
          <w:sz w:val="28"/>
          <w:szCs w:val="28"/>
        </w:rPr>
        <w:t xml:space="preserve"> </w:t>
      </w:r>
      <w:r w:rsidRPr="00B108EE">
        <w:rPr>
          <w:rFonts w:ascii="Times New Roman" w:hAnsi="Times New Roman" w:cs="Times New Roman"/>
          <w:sz w:val="28"/>
          <w:szCs w:val="28"/>
        </w:rPr>
        <w:t>до</w:t>
      </w:r>
      <w:r w:rsidRPr="00B108EE">
        <w:rPr>
          <w:rFonts w:ascii="Times New Roman" w:hAnsi="Times New Roman" w:cs="Times New Roman"/>
          <w:spacing w:val="-8"/>
          <w:sz w:val="28"/>
          <w:szCs w:val="28"/>
        </w:rPr>
        <w:t xml:space="preserve"> ліцензії (наказ МОН</w:t>
      </w:r>
      <w:r w:rsidRPr="00B108EE">
        <w:rPr>
          <w:rFonts w:ascii="Times New Roman" w:hAnsi="Times New Roman" w:cs="Times New Roman"/>
          <w:sz w:val="28"/>
          <w:szCs w:val="28"/>
        </w:rPr>
        <w:t xml:space="preserve"> № 1492л від 15.11.16 р.) за такими спеціальностями:</w:t>
      </w:r>
    </w:p>
    <w:p w:rsidR="00085E18" w:rsidRPr="00B108EE" w:rsidRDefault="00085E18" w:rsidP="00085E18">
      <w:pPr>
        <w:pStyle w:val="a5"/>
        <w:tabs>
          <w:tab w:val="left" w:pos="1549"/>
        </w:tabs>
        <w:spacing w:before="46" w:line="216" w:lineRule="auto"/>
        <w:ind w:firstLine="851"/>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992"/>
        <w:gridCol w:w="1985"/>
        <w:gridCol w:w="3543"/>
      </w:tblGrid>
      <w:tr w:rsidR="00085E18" w:rsidRPr="00B108EE" w:rsidTr="00723500">
        <w:tc>
          <w:tcPr>
            <w:tcW w:w="817" w:type="dxa"/>
            <w:shd w:val="clear" w:color="auto" w:fill="auto"/>
          </w:tcPr>
          <w:p w:rsidR="00085E18" w:rsidRPr="00B108EE" w:rsidRDefault="00085E18" w:rsidP="00723500">
            <w:pPr>
              <w:spacing w:line="216" w:lineRule="auto"/>
              <w:ind w:right="-108"/>
              <w:jc w:val="both"/>
              <w:rPr>
                <w:rFonts w:ascii="Times New Roman" w:hAnsi="Times New Roman" w:cs="Times New Roman"/>
              </w:rPr>
            </w:pPr>
            <w:r w:rsidRPr="00B108EE">
              <w:rPr>
                <w:rFonts w:ascii="Times New Roman" w:hAnsi="Times New Roman" w:cs="Times New Roman"/>
              </w:rPr>
              <w:t>Шифр галузі</w:t>
            </w:r>
          </w:p>
        </w:tc>
        <w:tc>
          <w:tcPr>
            <w:tcW w:w="2410" w:type="dxa"/>
            <w:shd w:val="clear" w:color="auto" w:fill="auto"/>
          </w:tcPr>
          <w:p w:rsidR="00085E18" w:rsidRPr="00B108EE" w:rsidRDefault="00085E18" w:rsidP="00723500">
            <w:pPr>
              <w:spacing w:line="216" w:lineRule="auto"/>
              <w:jc w:val="center"/>
              <w:rPr>
                <w:rFonts w:ascii="Times New Roman" w:hAnsi="Times New Roman" w:cs="Times New Roman"/>
              </w:rPr>
            </w:pPr>
            <w:r w:rsidRPr="00B108EE">
              <w:rPr>
                <w:rFonts w:ascii="Times New Roman" w:hAnsi="Times New Roman" w:cs="Times New Roman"/>
              </w:rPr>
              <w:t>Галузь знань</w:t>
            </w:r>
          </w:p>
        </w:tc>
        <w:tc>
          <w:tcPr>
            <w:tcW w:w="992" w:type="dxa"/>
            <w:shd w:val="clear" w:color="auto" w:fill="auto"/>
          </w:tcPr>
          <w:p w:rsidR="00085E18" w:rsidRPr="00B108EE" w:rsidRDefault="00085E18" w:rsidP="00723500">
            <w:pPr>
              <w:spacing w:line="216" w:lineRule="auto"/>
              <w:ind w:left="-108"/>
              <w:jc w:val="center"/>
              <w:rPr>
                <w:rFonts w:ascii="Times New Roman" w:hAnsi="Times New Roman" w:cs="Times New Roman"/>
              </w:rPr>
            </w:pPr>
            <w:r w:rsidRPr="00B108EE">
              <w:rPr>
                <w:rFonts w:ascii="Times New Roman" w:hAnsi="Times New Roman" w:cs="Times New Roman"/>
              </w:rPr>
              <w:t>Код спеціальності</w:t>
            </w:r>
          </w:p>
        </w:tc>
        <w:tc>
          <w:tcPr>
            <w:tcW w:w="1985" w:type="dxa"/>
            <w:shd w:val="clear" w:color="auto" w:fill="auto"/>
          </w:tcPr>
          <w:p w:rsidR="00085E18" w:rsidRPr="00B108EE" w:rsidRDefault="00085E18" w:rsidP="00723500">
            <w:pPr>
              <w:spacing w:line="216" w:lineRule="auto"/>
              <w:ind w:right="-108"/>
              <w:jc w:val="center"/>
              <w:rPr>
                <w:rFonts w:ascii="Times New Roman" w:hAnsi="Times New Roman" w:cs="Times New Roman"/>
              </w:rPr>
            </w:pPr>
            <w:r w:rsidRPr="00B108EE">
              <w:rPr>
                <w:rFonts w:ascii="Times New Roman" w:hAnsi="Times New Roman" w:cs="Times New Roman"/>
              </w:rPr>
              <w:t>Найменування спеціальності</w:t>
            </w:r>
          </w:p>
        </w:tc>
        <w:tc>
          <w:tcPr>
            <w:tcW w:w="3543" w:type="dxa"/>
          </w:tcPr>
          <w:p w:rsidR="00085E18" w:rsidRPr="00B108EE" w:rsidRDefault="00017BEF" w:rsidP="00723500">
            <w:pPr>
              <w:spacing w:line="216" w:lineRule="auto"/>
              <w:jc w:val="center"/>
              <w:rPr>
                <w:rFonts w:ascii="Times New Roman" w:hAnsi="Times New Roman" w:cs="Times New Roman"/>
              </w:rPr>
            </w:pPr>
            <w:proofErr w:type="spellStart"/>
            <w:r>
              <w:rPr>
                <w:rFonts w:ascii="Times New Roman" w:hAnsi="Times New Roman" w:cs="Times New Roman"/>
              </w:rPr>
              <w:t>Освітньо</w:t>
            </w:r>
            <w:proofErr w:type="spellEnd"/>
            <w:r>
              <w:rPr>
                <w:rFonts w:ascii="Times New Roman" w:hAnsi="Times New Roman" w:cs="Times New Roman"/>
              </w:rPr>
              <w:t>-наукова програма</w:t>
            </w:r>
          </w:p>
        </w:tc>
      </w:tr>
      <w:tr w:rsidR="00085E18" w:rsidRPr="00B108EE" w:rsidTr="00723500">
        <w:tc>
          <w:tcPr>
            <w:tcW w:w="817" w:type="dxa"/>
            <w:shd w:val="clear" w:color="auto" w:fill="auto"/>
          </w:tcPr>
          <w:p w:rsidR="00085E18" w:rsidRPr="00B108EE" w:rsidRDefault="00085E18" w:rsidP="00723500">
            <w:pPr>
              <w:spacing w:line="216" w:lineRule="auto"/>
              <w:jc w:val="both"/>
              <w:rPr>
                <w:rFonts w:ascii="Times New Roman" w:hAnsi="Times New Roman" w:cs="Times New Roman"/>
              </w:rPr>
            </w:pPr>
            <w:r w:rsidRPr="00B108EE">
              <w:rPr>
                <w:rFonts w:ascii="Times New Roman" w:hAnsi="Times New Roman" w:cs="Times New Roman"/>
              </w:rPr>
              <w:t>01</w:t>
            </w:r>
          </w:p>
        </w:tc>
        <w:tc>
          <w:tcPr>
            <w:tcW w:w="2410" w:type="dxa"/>
            <w:shd w:val="clear" w:color="auto" w:fill="auto"/>
          </w:tcPr>
          <w:p w:rsidR="00085E18" w:rsidRPr="00B108EE" w:rsidRDefault="00085E18" w:rsidP="00723500">
            <w:pPr>
              <w:spacing w:line="216" w:lineRule="auto"/>
              <w:jc w:val="both"/>
              <w:rPr>
                <w:rFonts w:ascii="Times New Roman" w:hAnsi="Times New Roman" w:cs="Times New Roman"/>
              </w:rPr>
            </w:pPr>
            <w:r w:rsidRPr="00B108EE">
              <w:rPr>
                <w:rFonts w:ascii="Times New Roman" w:hAnsi="Times New Roman" w:cs="Times New Roman"/>
              </w:rPr>
              <w:t>Освіта/Педагогіка</w:t>
            </w:r>
          </w:p>
        </w:tc>
        <w:tc>
          <w:tcPr>
            <w:tcW w:w="992" w:type="dxa"/>
            <w:shd w:val="clear" w:color="auto" w:fill="auto"/>
          </w:tcPr>
          <w:p w:rsidR="00085E18" w:rsidRPr="00B108EE" w:rsidRDefault="00085E18" w:rsidP="00723500">
            <w:pPr>
              <w:spacing w:line="216" w:lineRule="auto"/>
              <w:jc w:val="center"/>
              <w:rPr>
                <w:rFonts w:ascii="Times New Roman" w:hAnsi="Times New Roman" w:cs="Times New Roman"/>
              </w:rPr>
            </w:pPr>
            <w:r w:rsidRPr="00B108EE">
              <w:rPr>
                <w:rFonts w:ascii="Times New Roman" w:hAnsi="Times New Roman" w:cs="Times New Roman"/>
              </w:rPr>
              <w:t>011</w:t>
            </w:r>
          </w:p>
        </w:tc>
        <w:tc>
          <w:tcPr>
            <w:tcW w:w="1985" w:type="dxa"/>
            <w:shd w:val="clear" w:color="auto" w:fill="auto"/>
          </w:tcPr>
          <w:p w:rsidR="00085E18" w:rsidRPr="00B108EE" w:rsidRDefault="00085E18" w:rsidP="00723500">
            <w:pPr>
              <w:spacing w:line="216" w:lineRule="auto"/>
              <w:jc w:val="both"/>
              <w:rPr>
                <w:rFonts w:ascii="Times New Roman" w:hAnsi="Times New Roman" w:cs="Times New Roman"/>
              </w:rPr>
            </w:pPr>
            <w:r w:rsidRPr="00B108EE">
              <w:rPr>
                <w:rFonts w:ascii="Times New Roman" w:hAnsi="Times New Roman" w:cs="Times New Roman"/>
              </w:rPr>
              <w:t>Освітні, педагогічні науки</w:t>
            </w:r>
          </w:p>
        </w:tc>
        <w:tc>
          <w:tcPr>
            <w:tcW w:w="3543" w:type="dxa"/>
          </w:tcPr>
          <w:p w:rsidR="00085E18" w:rsidRPr="00B108EE" w:rsidRDefault="00085E18" w:rsidP="00723500">
            <w:pPr>
              <w:spacing w:line="216" w:lineRule="auto"/>
              <w:jc w:val="both"/>
              <w:rPr>
                <w:rFonts w:ascii="Times New Roman" w:hAnsi="Times New Roman" w:cs="Times New Roman"/>
              </w:rPr>
            </w:pPr>
            <w:r w:rsidRPr="00B108EE">
              <w:rPr>
                <w:rFonts w:ascii="Times New Roman" w:hAnsi="Times New Roman" w:cs="Times New Roman"/>
              </w:rPr>
              <w:t>Теорія та методика управління освітою</w:t>
            </w:r>
          </w:p>
        </w:tc>
      </w:tr>
      <w:tr w:rsidR="00085E18" w:rsidRPr="00B108EE" w:rsidTr="00723500">
        <w:tc>
          <w:tcPr>
            <w:tcW w:w="6204" w:type="dxa"/>
            <w:gridSpan w:val="4"/>
            <w:shd w:val="clear" w:color="auto" w:fill="auto"/>
          </w:tcPr>
          <w:p w:rsidR="00085E18" w:rsidRPr="00B108EE" w:rsidRDefault="00085E18" w:rsidP="00723500">
            <w:pPr>
              <w:spacing w:line="216" w:lineRule="auto"/>
              <w:jc w:val="center"/>
              <w:rPr>
                <w:rFonts w:ascii="Times New Roman" w:hAnsi="Times New Roman" w:cs="Times New Roman"/>
              </w:rPr>
            </w:pPr>
          </w:p>
        </w:tc>
        <w:tc>
          <w:tcPr>
            <w:tcW w:w="3543" w:type="dxa"/>
          </w:tcPr>
          <w:p w:rsidR="00085E18" w:rsidRPr="00B108EE" w:rsidRDefault="00085E18" w:rsidP="00723500">
            <w:pPr>
              <w:spacing w:line="216" w:lineRule="auto"/>
              <w:jc w:val="both"/>
              <w:rPr>
                <w:rFonts w:ascii="Times New Roman" w:hAnsi="Times New Roman" w:cs="Times New Roman"/>
              </w:rPr>
            </w:pPr>
            <w:r w:rsidRPr="00B108EE">
              <w:rPr>
                <w:rFonts w:ascii="Times New Roman" w:hAnsi="Times New Roman" w:cs="Times New Roman"/>
              </w:rPr>
              <w:t>Теорія та методика професійної освіти</w:t>
            </w:r>
          </w:p>
        </w:tc>
      </w:tr>
      <w:tr w:rsidR="00085E18" w:rsidRPr="00B108EE" w:rsidTr="00723500">
        <w:tc>
          <w:tcPr>
            <w:tcW w:w="817" w:type="dxa"/>
            <w:shd w:val="clear" w:color="auto" w:fill="auto"/>
          </w:tcPr>
          <w:p w:rsidR="00085E18" w:rsidRPr="00B108EE" w:rsidRDefault="00085E18" w:rsidP="00723500">
            <w:pPr>
              <w:spacing w:line="216" w:lineRule="auto"/>
              <w:jc w:val="both"/>
              <w:rPr>
                <w:rFonts w:ascii="Times New Roman" w:hAnsi="Times New Roman" w:cs="Times New Roman"/>
              </w:rPr>
            </w:pPr>
            <w:r w:rsidRPr="00B108EE">
              <w:rPr>
                <w:rFonts w:ascii="Times New Roman" w:hAnsi="Times New Roman" w:cs="Times New Roman"/>
              </w:rPr>
              <w:t>05</w:t>
            </w:r>
          </w:p>
        </w:tc>
        <w:tc>
          <w:tcPr>
            <w:tcW w:w="2410" w:type="dxa"/>
            <w:shd w:val="clear" w:color="auto" w:fill="auto"/>
          </w:tcPr>
          <w:p w:rsidR="00085E18" w:rsidRPr="00B108EE" w:rsidRDefault="00085E18" w:rsidP="00723500">
            <w:pPr>
              <w:spacing w:line="216" w:lineRule="auto"/>
              <w:jc w:val="both"/>
              <w:rPr>
                <w:rFonts w:ascii="Times New Roman" w:hAnsi="Times New Roman" w:cs="Times New Roman"/>
              </w:rPr>
            </w:pPr>
            <w:r w:rsidRPr="00B108EE">
              <w:rPr>
                <w:rFonts w:ascii="Times New Roman" w:hAnsi="Times New Roman" w:cs="Times New Roman"/>
              </w:rPr>
              <w:t>Соціальні та поведінкові науки</w:t>
            </w:r>
          </w:p>
        </w:tc>
        <w:tc>
          <w:tcPr>
            <w:tcW w:w="992" w:type="dxa"/>
            <w:shd w:val="clear" w:color="auto" w:fill="auto"/>
          </w:tcPr>
          <w:p w:rsidR="00085E18" w:rsidRPr="00B108EE" w:rsidRDefault="00085E18" w:rsidP="00723500">
            <w:pPr>
              <w:spacing w:line="216" w:lineRule="auto"/>
              <w:jc w:val="center"/>
              <w:rPr>
                <w:rFonts w:ascii="Times New Roman" w:hAnsi="Times New Roman" w:cs="Times New Roman"/>
              </w:rPr>
            </w:pPr>
            <w:r w:rsidRPr="00B108EE">
              <w:rPr>
                <w:rFonts w:ascii="Times New Roman" w:hAnsi="Times New Roman" w:cs="Times New Roman"/>
              </w:rPr>
              <w:t>053</w:t>
            </w:r>
          </w:p>
        </w:tc>
        <w:tc>
          <w:tcPr>
            <w:tcW w:w="1985" w:type="dxa"/>
            <w:shd w:val="clear" w:color="auto" w:fill="auto"/>
          </w:tcPr>
          <w:p w:rsidR="00085E18" w:rsidRPr="00B108EE" w:rsidRDefault="00085E18" w:rsidP="00723500">
            <w:pPr>
              <w:spacing w:line="216" w:lineRule="auto"/>
              <w:jc w:val="both"/>
              <w:rPr>
                <w:rFonts w:ascii="Times New Roman" w:hAnsi="Times New Roman" w:cs="Times New Roman"/>
              </w:rPr>
            </w:pPr>
            <w:r w:rsidRPr="00B108EE">
              <w:rPr>
                <w:rFonts w:ascii="Times New Roman" w:hAnsi="Times New Roman" w:cs="Times New Roman"/>
              </w:rPr>
              <w:t>Психологія</w:t>
            </w:r>
          </w:p>
        </w:tc>
        <w:tc>
          <w:tcPr>
            <w:tcW w:w="3543" w:type="dxa"/>
          </w:tcPr>
          <w:p w:rsidR="00085E18" w:rsidRPr="00017BEF" w:rsidRDefault="00017BEF" w:rsidP="00723500">
            <w:pPr>
              <w:spacing w:line="216" w:lineRule="auto"/>
              <w:jc w:val="both"/>
              <w:rPr>
                <w:rFonts w:ascii="Times New Roman" w:hAnsi="Times New Roman" w:cs="Times New Roman"/>
              </w:rPr>
            </w:pPr>
            <w:r w:rsidRPr="00017BEF">
              <w:rPr>
                <w:rFonts w:ascii="Times New Roman" w:hAnsi="Times New Roman" w:cs="Times New Roman"/>
              </w:rPr>
              <w:t>Психологія особистісного, соціального та організаційного розвитку</w:t>
            </w:r>
          </w:p>
        </w:tc>
      </w:tr>
      <w:tr w:rsidR="00085E18" w:rsidRPr="00B108EE" w:rsidTr="00723500">
        <w:tc>
          <w:tcPr>
            <w:tcW w:w="817" w:type="dxa"/>
            <w:shd w:val="clear" w:color="auto" w:fill="auto"/>
          </w:tcPr>
          <w:p w:rsidR="00085E18" w:rsidRPr="00B108EE" w:rsidRDefault="00085E18" w:rsidP="00723500">
            <w:pPr>
              <w:spacing w:line="216" w:lineRule="auto"/>
              <w:jc w:val="both"/>
              <w:rPr>
                <w:rFonts w:ascii="Times New Roman" w:hAnsi="Times New Roman" w:cs="Times New Roman"/>
              </w:rPr>
            </w:pPr>
            <w:r w:rsidRPr="00B108EE">
              <w:rPr>
                <w:rFonts w:ascii="Times New Roman" w:hAnsi="Times New Roman" w:cs="Times New Roman"/>
              </w:rPr>
              <w:t>28</w:t>
            </w:r>
          </w:p>
        </w:tc>
        <w:tc>
          <w:tcPr>
            <w:tcW w:w="2410" w:type="dxa"/>
            <w:shd w:val="clear" w:color="auto" w:fill="auto"/>
          </w:tcPr>
          <w:p w:rsidR="00085E18" w:rsidRPr="00B108EE" w:rsidRDefault="00085E18" w:rsidP="00723500">
            <w:pPr>
              <w:spacing w:line="216" w:lineRule="auto"/>
              <w:jc w:val="both"/>
              <w:rPr>
                <w:rFonts w:ascii="Times New Roman" w:hAnsi="Times New Roman" w:cs="Times New Roman"/>
              </w:rPr>
            </w:pPr>
            <w:r w:rsidRPr="00B108EE">
              <w:rPr>
                <w:rFonts w:ascii="Times New Roman" w:hAnsi="Times New Roman" w:cs="Times New Roman"/>
              </w:rPr>
              <w:t>Публічне управління та адміністрування</w:t>
            </w:r>
          </w:p>
        </w:tc>
        <w:tc>
          <w:tcPr>
            <w:tcW w:w="992" w:type="dxa"/>
            <w:shd w:val="clear" w:color="auto" w:fill="auto"/>
          </w:tcPr>
          <w:p w:rsidR="00085E18" w:rsidRPr="00B108EE" w:rsidRDefault="00085E18" w:rsidP="00723500">
            <w:pPr>
              <w:spacing w:line="216" w:lineRule="auto"/>
              <w:jc w:val="center"/>
              <w:rPr>
                <w:rFonts w:ascii="Times New Roman" w:hAnsi="Times New Roman" w:cs="Times New Roman"/>
              </w:rPr>
            </w:pPr>
            <w:r w:rsidRPr="00B108EE">
              <w:rPr>
                <w:rFonts w:ascii="Times New Roman" w:hAnsi="Times New Roman" w:cs="Times New Roman"/>
              </w:rPr>
              <w:t>281</w:t>
            </w:r>
          </w:p>
        </w:tc>
        <w:tc>
          <w:tcPr>
            <w:tcW w:w="1985" w:type="dxa"/>
            <w:shd w:val="clear" w:color="auto" w:fill="auto"/>
          </w:tcPr>
          <w:p w:rsidR="00085E18" w:rsidRPr="00B108EE" w:rsidRDefault="00085E18" w:rsidP="00723500">
            <w:pPr>
              <w:spacing w:line="216" w:lineRule="auto"/>
              <w:ind w:right="-108"/>
              <w:jc w:val="both"/>
              <w:rPr>
                <w:rFonts w:ascii="Times New Roman" w:hAnsi="Times New Roman" w:cs="Times New Roman"/>
              </w:rPr>
            </w:pPr>
            <w:r w:rsidRPr="00B108EE">
              <w:rPr>
                <w:rFonts w:ascii="Times New Roman" w:hAnsi="Times New Roman" w:cs="Times New Roman"/>
              </w:rPr>
              <w:t>Публічне управління та адміністрування</w:t>
            </w:r>
          </w:p>
        </w:tc>
        <w:tc>
          <w:tcPr>
            <w:tcW w:w="3543" w:type="dxa"/>
          </w:tcPr>
          <w:p w:rsidR="00085E18" w:rsidRPr="00B108EE" w:rsidRDefault="00017BEF" w:rsidP="00723500">
            <w:pPr>
              <w:spacing w:line="216" w:lineRule="auto"/>
              <w:jc w:val="both"/>
              <w:rPr>
                <w:rFonts w:ascii="Times New Roman" w:hAnsi="Times New Roman" w:cs="Times New Roman"/>
              </w:rPr>
            </w:pPr>
            <w:r w:rsidRPr="00B108EE">
              <w:rPr>
                <w:rFonts w:ascii="Times New Roman" w:hAnsi="Times New Roman" w:cs="Times New Roman"/>
              </w:rPr>
              <w:t>Публічне управління та адміністрування</w:t>
            </w:r>
          </w:p>
        </w:tc>
      </w:tr>
    </w:tbl>
    <w:p w:rsidR="00085E18" w:rsidRPr="00B108EE" w:rsidRDefault="00085E18" w:rsidP="00085E18">
      <w:pPr>
        <w:pStyle w:val="a3"/>
        <w:tabs>
          <w:tab w:val="left" w:pos="567"/>
        </w:tabs>
        <w:ind w:left="993"/>
        <w:jc w:val="both"/>
        <w:rPr>
          <w:rFonts w:ascii="Times New Roman" w:hAnsi="Times New Roman"/>
          <w:sz w:val="28"/>
          <w:szCs w:val="28"/>
          <w:lang w:val="uk-UA"/>
        </w:rPr>
      </w:pPr>
    </w:p>
    <w:p w:rsidR="00085E18" w:rsidRPr="00B108EE" w:rsidRDefault="00085E18" w:rsidP="00085E18">
      <w:pPr>
        <w:pStyle w:val="20"/>
        <w:shd w:val="clear" w:color="auto" w:fill="auto"/>
        <w:spacing w:before="0" w:line="276" w:lineRule="auto"/>
        <w:ind w:firstLine="760"/>
        <w:rPr>
          <w:lang w:val="uk-UA"/>
        </w:rPr>
      </w:pPr>
      <w:r w:rsidRPr="00B108EE">
        <w:rPr>
          <w:lang w:val="uk-UA"/>
        </w:rPr>
        <w:t>Підготовка в аспірантурі Університету здійснюється з відривом та без відриву від виробництва  за рахунок:</w:t>
      </w:r>
    </w:p>
    <w:p w:rsidR="00085E18" w:rsidRPr="00B108EE" w:rsidRDefault="00085E18" w:rsidP="00085E18">
      <w:pPr>
        <w:pStyle w:val="20"/>
        <w:numPr>
          <w:ilvl w:val="0"/>
          <w:numId w:val="1"/>
        </w:numPr>
        <w:shd w:val="clear" w:color="auto" w:fill="auto"/>
        <w:tabs>
          <w:tab w:val="left" w:pos="426"/>
        </w:tabs>
        <w:spacing w:before="0" w:line="276" w:lineRule="auto"/>
        <w:ind w:firstLine="851"/>
        <w:rPr>
          <w:lang w:val="uk-UA"/>
        </w:rPr>
      </w:pPr>
      <w:r w:rsidRPr="00B108EE">
        <w:rPr>
          <w:lang w:val="uk-UA"/>
        </w:rPr>
        <w:t>коштів Державного бюджету України - за державним замовленням для роботи у державному секторі народного господарства, освіти і науки;</w:t>
      </w:r>
    </w:p>
    <w:p w:rsidR="00085E18" w:rsidRPr="00B108EE" w:rsidRDefault="00085E18" w:rsidP="00085E18">
      <w:pPr>
        <w:pStyle w:val="20"/>
        <w:numPr>
          <w:ilvl w:val="0"/>
          <w:numId w:val="1"/>
        </w:numPr>
        <w:shd w:val="clear" w:color="auto" w:fill="auto"/>
        <w:tabs>
          <w:tab w:val="left" w:pos="426"/>
        </w:tabs>
        <w:spacing w:before="0" w:line="276" w:lineRule="auto"/>
        <w:ind w:firstLine="851"/>
        <w:rPr>
          <w:lang w:val="uk-UA"/>
        </w:rPr>
      </w:pPr>
      <w:r w:rsidRPr="00B108EE">
        <w:rPr>
          <w:lang w:val="uk-UA"/>
        </w:rPr>
        <w:t xml:space="preserve">коштів юридичних та фізичних осіб - на умовах договору - для роботи у державному і недержавному </w:t>
      </w:r>
      <w:r w:rsidRPr="00B108EE">
        <w:rPr>
          <w:lang w:val="uk-UA" w:eastAsia="ru-RU" w:bidi="ru-RU"/>
        </w:rPr>
        <w:t xml:space="preserve">секторах </w:t>
      </w:r>
      <w:r w:rsidRPr="00B108EE">
        <w:rPr>
          <w:lang w:val="uk-UA"/>
        </w:rPr>
        <w:t>народного господарства, освіти і науки.</w:t>
      </w:r>
    </w:p>
    <w:p w:rsidR="00085E18" w:rsidRPr="00B108EE" w:rsidRDefault="00085E18" w:rsidP="00085E18">
      <w:pPr>
        <w:ind w:firstLine="851"/>
        <w:jc w:val="both"/>
        <w:rPr>
          <w:rFonts w:ascii="Times New Roman" w:hAnsi="Times New Roman" w:cs="Times New Roman"/>
          <w:sz w:val="28"/>
          <w:szCs w:val="28"/>
        </w:rPr>
      </w:pPr>
      <w:r w:rsidRPr="00B108EE">
        <w:rPr>
          <w:rFonts w:ascii="Times New Roman" w:hAnsi="Times New Roman" w:cs="Times New Roman"/>
          <w:sz w:val="28"/>
          <w:szCs w:val="28"/>
        </w:rPr>
        <w:t xml:space="preserve">Прийом на навчання іноземців та осіб без громадянства здійснюється згідно із Законами України  «Про  вищу  освіту», «Про правовий статус іноземців та осіб без громадянства», «Про закордонних українців», «Про біженців та осіб, які потребують додаткового або тимчасового захисту», Указом Президента </w:t>
      </w:r>
      <w:r w:rsidRPr="00B108EE">
        <w:rPr>
          <w:rFonts w:ascii="Times New Roman" w:hAnsi="Times New Roman" w:cs="Times New Roman"/>
          <w:sz w:val="28"/>
          <w:szCs w:val="28"/>
        </w:rPr>
        <w:lastRenderedPageBreak/>
        <w:t>України від 03 червня 1994 року № 271 «Про заходи щодо розвитку економічного співробітництва  областей України з суміжними областями Республіки Білорусь і адміністративно-територіальними одиницями Республіки Молдова», постановами Кабінету Міністрів України від 26 лютого 1993 року № 136 «Про навчання іноземних громадян в Україні», від 11 вересня 2013 року № 684 «Деякі питання набору для навчання іноземців та осіб  без  громадянства», наказом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зареєстрованим  у Міністерстві юстиції України 25 листопада 2013 року за № 2004/24536.</w:t>
      </w:r>
    </w:p>
    <w:p w:rsidR="00085E18" w:rsidRPr="00B108EE" w:rsidRDefault="00B805DC" w:rsidP="00B108EE">
      <w:pPr>
        <w:pStyle w:val="a5"/>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Прийом до а</w:t>
      </w:r>
      <w:r w:rsidR="00085E18" w:rsidRPr="00B108EE">
        <w:rPr>
          <w:rFonts w:ascii="Times New Roman" w:hAnsi="Times New Roman" w:cs="Times New Roman"/>
          <w:sz w:val="28"/>
          <w:szCs w:val="28"/>
        </w:rPr>
        <w:t>спірантури на здобуття вищої</w:t>
      </w:r>
      <w:r w:rsidR="00085E18" w:rsidRPr="00B108EE">
        <w:rPr>
          <w:rFonts w:ascii="Times New Roman" w:hAnsi="Times New Roman" w:cs="Times New Roman"/>
          <w:spacing w:val="-5"/>
          <w:sz w:val="28"/>
          <w:szCs w:val="28"/>
        </w:rPr>
        <w:t xml:space="preserve"> </w:t>
      </w:r>
      <w:r w:rsidR="00085E18" w:rsidRPr="00B108EE">
        <w:rPr>
          <w:rFonts w:ascii="Times New Roman" w:hAnsi="Times New Roman" w:cs="Times New Roman"/>
          <w:spacing w:val="7"/>
          <w:sz w:val="28"/>
          <w:szCs w:val="28"/>
        </w:rPr>
        <w:t>о</w:t>
      </w:r>
      <w:r w:rsidR="00085E18" w:rsidRPr="00B108EE">
        <w:rPr>
          <w:rFonts w:ascii="Times New Roman" w:hAnsi="Times New Roman" w:cs="Times New Roman"/>
          <w:sz w:val="28"/>
          <w:szCs w:val="28"/>
        </w:rPr>
        <w:t>світи</w:t>
      </w:r>
      <w:r w:rsidR="00085E18" w:rsidRPr="00B108EE">
        <w:rPr>
          <w:rFonts w:ascii="Times New Roman" w:eastAsia="Times New Roman" w:hAnsi="Times New Roman" w:cs="Times New Roman"/>
          <w:sz w:val="28"/>
          <w:szCs w:val="28"/>
          <w:lang w:eastAsia="ru-RU"/>
        </w:rPr>
        <w:t xml:space="preserve"> </w:t>
      </w:r>
      <w:r w:rsidR="00085E18" w:rsidRPr="00B108EE">
        <w:rPr>
          <w:rFonts w:ascii="Times New Roman" w:hAnsi="Times New Roman" w:cs="Times New Roman"/>
          <w:sz w:val="28"/>
          <w:szCs w:val="28"/>
        </w:rPr>
        <w:t>за</w:t>
      </w:r>
      <w:r w:rsidR="00085E18" w:rsidRPr="00B108EE">
        <w:rPr>
          <w:rFonts w:ascii="Times New Roman" w:hAnsi="Times New Roman" w:cs="Times New Roman"/>
          <w:w w:val="99"/>
          <w:sz w:val="28"/>
          <w:szCs w:val="28"/>
        </w:rPr>
        <w:t xml:space="preserve"> </w:t>
      </w:r>
      <w:r w:rsidR="00085E18" w:rsidRPr="00B108EE">
        <w:rPr>
          <w:rFonts w:ascii="Times New Roman" w:hAnsi="Times New Roman" w:cs="Times New Roman"/>
          <w:sz w:val="28"/>
          <w:szCs w:val="28"/>
        </w:rPr>
        <w:t>с</w:t>
      </w:r>
      <w:r w:rsidR="00085E18" w:rsidRPr="00B108EE">
        <w:rPr>
          <w:rFonts w:ascii="Times New Roman" w:hAnsi="Times New Roman" w:cs="Times New Roman"/>
          <w:spacing w:val="-6"/>
          <w:sz w:val="28"/>
          <w:szCs w:val="28"/>
        </w:rPr>
        <w:t>т</w:t>
      </w:r>
      <w:r w:rsidR="00085E18" w:rsidRPr="00B108EE">
        <w:rPr>
          <w:rFonts w:ascii="Times New Roman" w:hAnsi="Times New Roman" w:cs="Times New Roman"/>
          <w:sz w:val="28"/>
          <w:szCs w:val="28"/>
        </w:rPr>
        <w:t>упенем</w:t>
      </w:r>
      <w:r w:rsidR="00085E18" w:rsidRPr="00B108EE">
        <w:rPr>
          <w:rFonts w:ascii="Times New Roman" w:hAnsi="Times New Roman" w:cs="Times New Roman"/>
          <w:spacing w:val="-8"/>
          <w:sz w:val="28"/>
          <w:szCs w:val="28"/>
        </w:rPr>
        <w:t xml:space="preserve"> </w:t>
      </w:r>
      <w:r w:rsidR="00085E18" w:rsidRPr="00B108EE">
        <w:rPr>
          <w:rFonts w:ascii="Times New Roman" w:hAnsi="Times New Roman" w:cs="Times New Roman"/>
          <w:sz w:val="28"/>
          <w:szCs w:val="28"/>
        </w:rPr>
        <w:t>до</w:t>
      </w:r>
      <w:r w:rsidR="00085E18" w:rsidRPr="00B108EE">
        <w:rPr>
          <w:rFonts w:ascii="Times New Roman" w:hAnsi="Times New Roman" w:cs="Times New Roman"/>
          <w:spacing w:val="-6"/>
          <w:sz w:val="28"/>
          <w:szCs w:val="28"/>
        </w:rPr>
        <w:t>к</w:t>
      </w:r>
      <w:r w:rsidR="00085E18" w:rsidRPr="00B108EE">
        <w:rPr>
          <w:rFonts w:ascii="Times New Roman" w:hAnsi="Times New Roman" w:cs="Times New Roman"/>
          <w:spacing w:val="-5"/>
          <w:sz w:val="28"/>
          <w:szCs w:val="28"/>
        </w:rPr>
        <w:t>т</w:t>
      </w:r>
      <w:r w:rsidR="00085E18" w:rsidRPr="00B108EE">
        <w:rPr>
          <w:rFonts w:ascii="Times New Roman" w:hAnsi="Times New Roman" w:cs="Times New Roman"/>
          <w:sz w:val="28"/>
          <w:szCs w:val="28"/>
        </w:rPr>
        <w:t>ора</w:t>
      </w:r>
      <w:r w:rsidR="00085E18" w:rsidRPr="00B108EE">
        <w:rPr>
          <w:rFonts w:ascii="Times New Roman" w:hAnsi="Times New Roman" w:cs="Times New Roman"/>
          <w:spacing w:val="-8"/>
          <w:sz w:val="28"/>
          <w:szCs w:val="28"/>
        </w:rPr>
        <w:t xml:space="preserve"> </w:t>
      </w:r>
      <w:r w:rsidR="00085E18" w:rsidRPr="00B108EE">
        <w:rPr>
          <w:rFonts w:ascii="Times New Roman" w:hAnsi="Times New Roman" w:cs="Times New Roman"/>
          <w:sz w:val="28"/>
          <w:szCs w:val="28"/>
        </w:rPr>
        <w:t>філ</w:t>
      </w:r>
      <w:r w:rsidR="00085E18" w:rsidRPr="00B108EE">
        <w:rPr>
          <w:rFonts w:ascii="Times New Roman" w:hAnsi="Times New Roman" w:cs="Times New Roman"/>
          <w:spacing w:val="7"/>
          <w:sz w:val="28"/>
          <w:szCs w:val="28"/>
        </w:rPr>
        <w:t>о</w:t>
      </w:r>
      <w:r w:rsidR="00085E18" w:rsidRPr="00B108EE">
        <w:rPr>
          <w:rFonts w:ascii="Times New Roman" w:hAnsi="Times New Roman" w:cs="Times New Roman"/>
          <w:sz w:val="28"/>
          <w:szCs w:val="28"/>
        </w:rPr>
        <w:t>софії</w:t>
      </w:r>
      <w:r w:rsidR="00085E18" w:rsidRPr="00B108EE" w:rsidDel="00986BF8">
        <w:rPr>
          <w:rFonts w:ascii="Times New Roman" w:hAnsi="Times New Roman" w:cs="Times New Roman"/>
          <w:sz w:val="28"/>
          <w:szCs w:val="28"/>
        </w:rPr>
        <w:t xml:space="preserve"> </w:t>
      </w:r>
      <w:r w:rsidR="00085E18" w:rsidRPr="00B108EE">
        <w:rPr>
          <w:rFonts w:ascii="Times New Roman" w:hAnsi="Times New Roman" w:cs="Times New Roman"/>
          <w:sz w:val="28"/>
          <w:szCs w:val="28"/>
        </w:rPr>
        <w:t>здійснюється на конкурсній основі незалежно від джерел фінансування.</w:t>
      </w:r>
    </w:p>
    <w:p w:rsidR="00085E18" w:rsidRPr="00B108EE" w:rsidRDefault="00085E18" w:rsidP="00B108EE">
      <w:pPr>
        <w:pStyle w:val="20"/>
        <w:tabs>
          <w:tab w:val="left" w:pos="426"/>
        </w:tabs>
        <w:spacing w:before="0" w:line="240" w:lineRule="auto"/>
        <w:ind w:firstLine="851"/>
        <w:rPr>
          <w:lang w:val="uk-UA"/>
        </w:rPr>
      </w:pPr>
      <w:r w:rsidRPr="00B108EE">
        <w:rPr>
          <w:lang w:val="uk-UA"/>
        </w:rPr>
        <w:t>Нормативний строк підготовки доктора філософії в аспірантурі становить 4 роки.</w:t>
      </w:r>
    </w:p>
    <w:p w:rsidR="00085E18" w:rsidRPr="00B108EE" w:rsidRDefault="00085E18" w:rsidP="00B108EE">
      <w:pPr>
        <w:pStyle w:val="a6"/>
        <w:tabs>
          <w:tab w:val="left" w:pos="0"/>
        </w:tabs>
        <w:spacing w:before="2"/>
        <w:ind w:left="0" w:right="143" w:firstLine="851"/>
        <w:jc w:val="both"/>
        <w:rPr>
          <w:lang w:val="uk-UA"/>
        </w:rPr>
      </w:pPr>
      <w:r w:rsidRPr="00B108EE">
        <w:rPr>
          <w:lang w:val="uk-UA"/>
        </w:rPr>
        <w:t>Вступники забезпечуються гуртожитком.</w:t>
      </w:r>
    </w:p>
    <w:p w:rsidR="00085E18" w:rsidRPr="00B108EE" w:rsidRDefault="00085E18" w:rsidP="00085E18">
      <w:pPr>
        <w:pStyle w:val="a5"/>
        <w:spacing w:before="100" w:beforeAutospacing="1"/>
        <w:jc w:val="center"/>
        <w:rPr>
          <w:rFonts w:ascii="Times New Roman" w:eastAsia="Times New Roman" w:hAnsi="Times New Roman" w:cs="Times New Roman"/>
          <w:b/>
          <w:bCs/>
          <w:sz w:val="28"/>
          <w:szCs w:val="28"/>
          <w:lang w:eastAsia="ru-RU"/>
        </w:rPr>
      </w:pPr>
      <w:bookmarkStart w:id="1" w:name="bookmark3"/>
      <w:r w:rsidRPr="00B108EE">
        <w:rPr>
          <w:rFonts w:ascii="Times New Roman" w:eastAsia="Times New Roman" w:hAnsi="Times New Roman" w:cs="Times New Roman"/>
          <w:b/>
          <w:bCs/>
          <w:sz w:val="28"/>
          <w:szCs w:val="28"/>
          <w:lang w:eastAsia="ru-RU"/>
        </w:rPr>
        <w:t>II. Організація прийому</w:t>
      </w:r>
    </w:p>
    <w:p w:rsidR="00085E18" w:rsidRPr="00B108EE" w:rsidRDefault="00085E18" w:rsidP="00085E18">
      <w:pPr>
        <w:pStyle w:val="a5"/>
        <w:spacing w:before="100" w:beforeAutospacing="1"/>
        <w:jc w:val="center"/>
        <w:rPr>
          <w:rFonts w:ascii="Times New Roman" w:eastAsia="Times New Roman" w:hAnsi="Times New Roman" w:cs="Times New Roman"/>
          <w:b/>
          <w:bCs/>
          <w:sz w:val="28"/>
          <w:szCs w:val="28"/>
          <w:lang w:eastAsia="ru-RU"/>
        </w:rPr>
      </w:pPr>
    </w:p>
    <w:p w:rsidR="00085E18" w:rsidRPr="00B108EE" w:rsidRDefault="00085E18" w:rsidP="0057585A">
      <w:pPr>
        <w:pStyle w:val="a5"/>
        <w:spacing w:before="100" w:beforeAutospacing="1" w:line="276" w:lineRule="auto"/>
        <w:ind w:left="0" w:firstLine="851"/>
        <w:jc w:val="both"/>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Організацію прийому здійснює Приймальна комісія, склад якої затверджується наказом ректора Університету, який є її головою.</w:t>
      </w:r>
    </w:p>
    <w:p w:rsidR="00085E18" w:rsidRPr="00B108EE" w:rsidRDefault="00085E18" w:rsidP="00085E18">
      <w:pPr>
        <w:pStyle w:val="a5"/>
        <w:spacing w:line="276" w:lineRule="auto"/>
        <w:ind w:left="0" w:firstLine="851"/>
        <w:contextualSpacing w:val="0"/>
        <w:jc w:val="both"/>
        <w:rPr>
          <w:rFonts w:ascii="Times New Roman" w:hAnsi="Times New Roman" w:cs="Times New Roman"/>
          <w:sz w:val="28"/>
          <w:szCs w:val="28"/>
        </w:rPr>
      </w:pPr>
      <w:r w:rsidRPr="00B108EE">
        <w:rPr>
          <w:rFonts w:ascii="Times New Roman" w:hAnsi="Times New Roman" w:cs="Times New Roman"/>
          <w:sz w:val="28"/>
          <w:szCs w:val="28"/>
        </w:rPr>
        <w:t>Ректор Університету забезпечує дотримання законодавства України, в тому числі Умов прийому та цих Правил, а також відкритість та прозорість роботи Приймальної комісії.</w:t>
      </w:r>
    </w:p>
    <w:p w:rsidR="00085E18" w:rsidRPr="00B108EE" w:rsidRDefault="00085E18" w:rsidP="00085E18">
      <w:pPr>
        <w:pStyle w:val="a5"/>
        <w:spacing w:line="276" w:lineRule="auto"/>
        <w:ind w:left="0" w:firstLine="851"/>
        <w:contextualSpacing w:val="0"/>
        <w:jc w:val="both"/>
        <w:rPr>
          <w:rFonts w:ascii="Times New Roman" w:hAnsi="Times New Roman" w:cs="Times New Roman"/>
          <w:sz w:val="28"/>
          <w:szCs w:val="28"/>
        </w:rPr>
      </w:pPr>
      <w:r w:rsidRPr="00B108EE">
        <w:rPr>
          <w:rFonts w:ascii="Times New Roman" w:hAnsi="Times New Roman" w:cs="Times New Roman"/>
          <w:sz w:val="28"/>
          <w:szCs w:val="28"/>
        </w:rPr>
        <w:t>Рішення Приймальної комісії, прийняте в межах її повноважень, є підставою для видання відповідного наказу ректора Університету.</w:t>
      </w:r>
    </w:p>
    <w:p w:rsidR="00085E18" w:rsidRPr="00B108EE" w:rsidRDefault="00085E18" w:rsidP="00085E18">
      <w:pPr>
        <w:pStyle w:val="a5"/>
        <w:spacing w:line="276" w:lineRule="auto"/>
        <w:ind w:left="0" w:firstLine="851"/>
        <w:contextualSpacing w:val="0"/>
        <w:jc w:val="both"/>
        <w:rPr>
          <w:rFonts w:ascii="Times New Roman" w:hAnsi="Times New Roman" w:cs="Times New Roman"/>
          <w:sz w:val="28"/>
          <w:szCs w:val="28"/>
        </w:rPr>
      </w:pPr>
      <w:r w:rsidRPr="00B108EE">
        <w:rPr>
          <w:rFonts w:ascii="Times New Roman" w:hAnsi="Times New Roman" w:cs="Times New Roman"/>
          <w:sz w:val="28"/>
          <w:szCs w:val="28"/>
        </w:rPr>
        <w:t>Усі питання, пов’язані з прийомом до аспірантури, вирішуються Приймальною комісією на її засіданнях. Рішення Приймальної комісії оприлюднюються на оф</w:t>
      </w:r>
      <w:r w:rsidR="00B805DC">
        <w:rPr>
          <w:rFonts w:ascii="Times New Roman" w:hAnsi="Times New Roman" w:cs="Times New Roman"/>
          <w:sz w:val="28"/>
          <w:szCs w:val="28"/>
        </w:rPr>
        <w:t>іційному веб-сайті Університету</w:t>
      </w:r>
      <w:r w:rsidRPr="00B108EE">
        <w:rPr>
          <w:rFonts w:ascii="Times New Roman" w:hAnsi="Times New Roman" w:cs="Times New Roman"/>
          <w:sz w:val="28"/>
          <w:szCs w:val="28"/>
        </w:rPr>
        <w:t>.</w:t>
      </w:r>
    </w:p>
    <w:p w:rsidR="00085E18" w:rsidRPr="00B108EE" w:rsidRDefault="00085E18" w:rsidP="00085E18">
      <w:pPr>
        <w:pStyle w:val="a5"/>
        <w:spacing w:before="100" w:beforeAutospacing="1" w:after="100" w:afterAutospacing="1"/>
        <w:jc w:val="center"/>
        <w:rPr>
          <w:rFonts w:ascii="Times New Roman" w:hAnsi="Times New Roman" w:cs="Times New Roman"/>
          <w:i/>
        </w:rPr>
      </w:pPr>
    </w:p>
    <w:p w:rsidR="00085E18" w:rsidRPr="00B108EE" w:rsidRDefault="00085E18" w:rsidP="00085E18">
      <w:pPr>
        <w:pStyle w:val="a5"/>
        <w:spacing w:before="100" w:beforeAutospacing="1" w:after="100" w:afterAutospacing="1"/>
        <w:jc w:val="center"/>
        <w:rPr>
          <w:rFonts w:ascii="Times New Roman" w:eastAsia="Times New Roman" w:hAnsi="Times New Roman" w:cs="Times New Roman"/>
          <w:b/>
          <w:bCs/>
          <w:sz w:val="28"/>
          <w:szCs w:val="28"/>
          <w:lang w:eastAsia="ru-RU"/>
        </w:rPr>
      </w:pPr>
      <w:r w:rsidRPr="00B108EE">
        <w:rPr>
          <w:rFonts w:ascii="Times New Roman" w:eastAsia="Times New Roman" w:hAnsi="Times New Roman" w:cs="Times New Roman"/>
          <w:b/>
          <w:bCs/>
          <w:sz w:val="28"/>
          <w:szCs w:val="28"/>
          <w:lang w:eastAsia="ru-RU"/>
        </w:rPr>
        <w:t>III. Вимоги до рівня освіти вступників</w:t>
      </w:r>
    </w:p>
    <w:p w:rsidR="00085E18" w:rsidRPr="00B108EE" w:rsidRDefault="00085E18" w:rsidP="00085E18">
      <w:pPr>
        <w:pStyle w:val="a5"/>
        <w:spacing w:before="100" w:beforeAutospacing="1" w:after="100" w:afterAutospacing="1"/>
        <w:jc w:val="center"/>
        <w:rPr>
          <w:rFonts w:ascii="Times New Roman" w:eastAsia="Times New Roman" w:hAnsi="Times New Roman" w:cs="Times New Roman"/>
          <w:sz w:val="28"/>
          <w:szCs w:val="28"/>
          <w:lang w:eastAsia="ru-RU"/>
        </w:rPr>
      </w:pPr>
    </w:p>
    <w:p w:rsidR="00085E18" w:rsidRPr="00B108EE" w:rsidRDefault="00085E18" w:rsidP="00085E18">
      <w:pPr>
        <w:pStyle w:val="a5"/>
        <w:spacing w:before="100" w:beforeAutospacing="1" w:after="100" w:afterAutospacing="1" w:line="276" w:lineRule="auto"/>
        <w:ind w:left="0" w:firstLine="720"/>
        <w:jc w:val="both"/>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 xml:space="preserve">На навчання для здобуття </w:t>
      </w:r>
      <w:r w:rsidRPr="00B108EE">
        <w:rPr>
          <w:rFonts w:ascii="Times New Roman" w:hAnsi="Times New Roman" w:cs="Times New Roman"/>
          <w:sz w:val="28"/>
          <w:szCs w:val="28"/>
        </w:rPr>
        <w:t>вищої</w:t>
      </w:r>
      <w:r w:rsidRPr="00B108EE">
        <w:rPr>
          <w:rFonts w:ascii="Times New Roman" w:hAnsi="Times New Roman" w:cs="Times New Roman"/>
          <w:spacing w:val="-5"/>
          <w:sz w:val="28"/>
          <w:szCs w:val="28"/>
        </w:rPr>
        <w:t xml:space="preserve"> </w:t>
      </w:r>
      <w:r w:rsidRPr="00B108EE">
        <w:rPr>
          <w:rFonts w:ascii="Times New Roman" w:hAnsi="Times New Roman" w:cs="Times New Roman"/>
          <w:spacing w:val="7"/>
          <w:sz w:val="28"/>
          <w:szCs w:val="28"/>
        </w:rPr>
        <w:t>о</w:t>
      </w:r>
      <w:r w:rsidRPr="00B108EE">
        <w:rPr>
          <w:rFonts w:ascii="Times New Roman" w:hAnsi="Times New Roman" w:cs="Times New Roman"/>
          <w:sz w:val="28"/>
          <w:szCs w:val="28"/>
        </w:rPr>
        <w:t>світи</w:t>
      </w:r>
      <w:r w:rsidRPr="00B108EE">
        <w:rPr>
          <w:rFonts w:ascii="Times New Roman" w:eastAsia="Times New Roman" w:hAnsi="Times New Roman" w:cs="Times New Roman"/>
          <w:sz w:val="28"/>
          <w:szCs w:val="28"/>
          <w:lang w:eastAsia="ru-RU"/>
        </w:rPr>
        <w:t xml:space="preserve"> </w:t>
      </w:r>
      <w:r w:rsidRPr="00B108EE">
        <w:rPr>
          <w:rFonts w:ascii="Times New Roman" w:hAnsi="Times New Roman" w:cs="Times New Roman"/>
          <w:sz w:val="28"/>
          <w:szCs w:val="28"/>
        </w:rPr>
        <w:t>за</w:t>
      </w:r>
      <w:r w:rsidRPr="00B108EE">
        <w:rPr>
          <w:rFonts w:ascii="Times New Roman" w:hAnsi="Times New Roman" w:cs="Times New Roman"/>
          <w:w w:val="99"/>
          <w:sz w:val="28"/>
          <w:szCs w:val="28"/>
        </w:rPr>
        <w:t xml:space="preserve"> </w:t>
      </w:r>
      <w:r w:rsidRPr="00B108EE">
        <w:rPr>
          <w:rFonts w:ascii="Times New Roman" w:hAnsi="Times New Roman" w:cs="Times New Roman"/>
          <w:sz w:val="28"/>
          <w:szCs w:val="28"/>
        </w:rPr>
        <w:t>с</w:t>
      </w:r>
      <w:r w:rsidRPr="00B108EE">
        <w:rPr>
          <w:rFonts w:ascii="Times New Roman" w:hAnsi="Times New Roman" w:cs="Times New Roman"/>
          <w:spacing w:val="-6"/>
          <w:sz w:val="28"/>
          <w:szCs w:val="28"/>
        </w:rPr>
        <w:t>т</w:t>
      </w:r>
      <w:r w:rsidRPr="00B108EE">
        <w:rPr>
          <w:rFonts w:ascii="Times New Roman" w:hAnsi="Times New Roman" w:cs="Times New Roman"/>
          <w:sz w:val="28"/>
          <w:szCs w:val="28"/>
        </w:rPr>
        <w:t>упенем</w:t>
      </w:r>
      <w:r w:rsidRPr="00B108EE">
        <w:rPr>
          <w:rFonts w:ascii="Times New Roman" w:hAnsi="Times New Roman" w:cs="Times New Roman"/>
          <w:spacing w:val="-8"/>
          <w:sz w:val="28"/>
          <w:szCs w:val="28"/>
        </w:rPr>
        <w:t xml:space="preserve"> </w:t>
      </w:r>
      <w:r w:rsidRPr="00B108EE">
        <w:rPr>
          <w:rFonts w:ascii="Times New Roman" w:hAnsi="Times New Roman" w:cs="Times New Roman"/>
          <w:sz w:val="28"/>
          <w:szCs w:val="28"/>
        </w:rPr>
        <w:t>до</w:t>
      </w:r>
      <w:r w:rsidRPr="00B108EE">
        <w:rPr>
          <w:rFonts w:ascii="Times New Roman" w:hAnsi="Times New Roman" w:cs="Times New Roman"/>
          <w:spacing w:val="-6"/>
          <w:sz w:val="28"/>
          <w:szCs w:val="28"/>
        </w:rPr>
        <w:t>к</w:t>
      </w:r>
      <w:r w:rsidRPr="00B108EE">
        <w:rPr>
          <w:rFonts w:ascii="Times New Roman" w:hAnsi="Times New Roman" w:cs="Times New Roman"/>
          <w:spacing w:val="-5"/>
          <w:sz w:val="28"/>
          <w:szCs w:val="28"/>
        </w:rPr>
        <w:t>т</w:t>
      </w:r>
      <w:r w:rsidRPr="00B108EE">
        <w:rPr>
          <w:rFonts w:ascii="Times New Roman" w:hAnsi="Times New Roman" w:cs="Times New Roman"/>
          <w:sz w:val="28"/>
          <w:szCs w:val="28"/>
        </w:rPr>
        <w:t>ора</w:t>
      </w:r>
      <w:r w:rsidRPr="00B108EE">
        <w:rPr>
          <w:rFonts w:ascii="Times New Roman" w:hAnsi="Times New Roman" w:cs="Times New Roman"/>
          <w:spacing w:val="-8"/>
          <w:sz w:val="28"/>
          <w:szCs w:val="28"/>
        </w:rPr>
        <w:t xml:space="preserve"> </w:t>
      </w:r>
      <w:r w:rsidRPr="00B108EE">
        <w:rPr>
          <w:rFonts w:ascii="Times New Roman" w:hAnsi="Times New Roman" w:cs="Times New Roman"/>
          <w:sz w:val="28"/>
          <w:szCs w:val="28"/>
        </w:rPr>
        <w:t>філ</w:t>
      </w:r>
      <w:r w:rsidRPr="00B108EE">
        <w:rPr>
          <w:rFonts w:ascii="Times New Roman" w:hAnsi="Times New Roman" w:cs="Times New Roman"/>
          <w:spacing w:val="7"/>
          <w:sz w:val="28"/>
          <w:szCs w:val="28"/>
        </w:rPr>
        <w:t>о</w:t>
      </w:r>
      <w:r w:rsidRPr="00B108EE">
        <w:rPr>
          <w:rFonts w:ascii="Times New Roman" w:hAnsi="Times New Roman" w:cs="Times New Roman"/>
          <w:sz w:val="28"/>
          <w:szCs w:val="28"/>
        </w:rPr>
        <w:t>софії</w:t>
      </w:r>
      <w:r w:rsidRPr="00B108EE" w:rsidDel="00986BF8">
        <w:rPr>
          <w:rFonts w:ascii="Times New Roman" w:eastAsia="Times New Roman" w:hAnsi="Times New Roman" w:cs="Times New Roman"/>
          <w:sz w:val="28"/>
          <w:szCs w:val="28"/>
          <w:lang w:eastAsia="ru-RU"/>
        </w:rPr>
        <w:t xml:space="preserve"> </w:t>
      </w:r>
      <w:r w:rsidRPr="00B108EE">
        <w:rPr>
          <w:rFonts w:ascii="Times New Roman" w:eastAsia="Times New Roman" w:hAnsi="Times New Roman" w:cs="Times New Roman"/>
          <w:sz w:val="28"/>
          <w:szCs w:val="28"/>
          <w:lang w:eastAsia="ru-RU"/>
        </w:rPr>
        <w:t xml:space="preserve"> приймаються особи, які здобули ступінь магістра (освітньо-кваліфікаційний рівень спеціаліста).</w:t>
      </w:r>
    </w:p>
    <w:p w:rsidR="00085E18" w:rsidRPr="00B108EE" w:rsidRDefault="00085E18" w:rsidP="00085E18">
      <w:pPr>
        <w:spacing w:line="276" w:lineRule="auto"/>
        <w:jc w:val="center"/>
        <w:rPr>
          <w:rFonts w:ascii="Times New Roman" w:eastAsia="Times New Roman" w:hAnsi="Times New Roman" w:cs="Times New Roman"/>
          <w:sz w:val="28"/>
          <w:szCs w:val="28"/>
          <w:lang w:eastAsia="ru-RU"/>
        </w:rPr>
      </w:pPr>
      <w:r w:rsidRPr="00B108EE">
        <w:rPr>
          <w:rFonts w:ascii="Times New Roman" w:eastAsia="Times New Roman" w:hAnsi="Times New Roman" w:cs="Times New Roman"/>
          <w:b/>
          <w:bCs/>
          <w:sz w:val="28"/>
          <w:szCs w:val="28"/>
          <w:lang w:eastAsia="ru-RU"/>
        </w:rPr>
        <w:t>IV. Правила прийому</w:t>
      </w:r>
    </w:p>
    <w:p w:rsidR="00085E18" w:rsidRPr="00B108EE" w:rsidRDefault="00085E18" w:rsidP="00085E18">
      <w:pPr>
        <w:spacing w:line="276" w:lineRule="auto"/>
        <w:ind w:firstLine="993"/>
        <w:jc w:val="both"/>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Правил</w:t>
      </w:r>
      <w:r w:rsidR="0057585A">
        <w:rPr>
          <w:rFonts w:ascii="Times New Roman" w:eastAsia="Times New Roman" w:hAnsi="Times New Roman" w:cs="Times New Roman"/>
          <w:sz w:val="28"/>
          <w:szCs w:val="28"/>
          <w:lang w:eastAsia="ru-RU"/>
        </w:rPr>
        <w:t>а прийому до Університету в 2020</w:t>
      </w:r>
      <w:r w:rsidRPr="00B108EE">
        <w:rPr>
          <w:rFonts w:ascii="Times New Roman" w:eastAsia="Times New Roman" w:hAnsi="Times New Roman" w:cs="Times New Roman"/>
          <w:sz w:val="28"/>
          <w:szCs w:val="28"/>
          <w:lang w:eastAsia="ru-RU"/>
        </w:rPr>
        <w:t xml:space="preserve"> році розроблено відповідно до законодавства Україн</w:t>
      </w:r>
      <w:r w:rsidR="00B108EE" w:rsidRPr="00B108EE">
        <w:rPr>
          <w:rFonts w:ascii="Times New Roman" w:eastAsia="Times New Roman" w:hAnsi="Times New Roman" w:cs="Times New Roman"/>
          <w:sz w:val="28"/>
          <w:szCs w:val="28"/>
          <w:lang w:eastAsia="ru-RU"/>
        </w:rPr>
        <w:t>и, затверджено вченою радою УМО</w:t>
      </w:r>
      <w:r w:rsidRPr="00B108EE">
        <w:rPr>
          <w:rFonts w:ascii="Times New Roman" w:eastAsia="Times New Roman" w:hAnsi="Times New Roman" w:cs="Times New Roman"/>
          <w:sz w:val="28"/>
          <w:szCs w:val="28"/>
          <w:lang w:eastAsia="ru-RU"/>
        </w:rPr>
        <w:t xml:space="preserve"> року і розміщено на веб-сайті. Правила прийому діють протягом календарного року.</w:t>
      </w:r>
    </w:p>
    <w:p w:rsidR="00085E18" w:rsidRPr="00B108EE" w:rsidRDefault="00085E18" w:rsidP="00085E18">
      <w:pPr>
        <w:pStyle w:val="a3"/>
        <w:spacing w:line="276" w:lineRule="auto"/>
        <w:ind w:firstLine="851"/>
        <w:jc w:val="both"/>
        <w:rPr>
          <w:rFonts w:ascii="Times New Roman" w:hAnsi="Times New Roman"/>
          <w:b/>
          <w:sz w:val="28"/>
          <w:szCs w:val="28"/>
          <w:lang w:val="uk-UA"/>
        </w:rPr>
      </w:pPr>
    </w:p>
    <w:p w:rsidR="00085E18" w:rsidRPr="00B108EE" w:rsidRDefault="00085E18" w:rsidP="00085E18">
      <w:pPr>
        <w:pStyle w:val="a3"/>
        <w:spacing w:line="276" w:lineRule="auto"/>
        <w:ind w:firstLine="851"/>
        <w:jc w:val="both"/>
        <w:rPr>
          <w:rFonts w:ascii="Times New Roman" w:hAnsi="Times New Roman"/>
          <w:b/>
          <w:sz w:val="28"/>
          <w:szCs w:val="28"/>
          <w:lang w:val="uk-UA"/>
        </w:rPr>
      </w:pPr>
      <w:r w:rsidRPr="00B108EE">
        <w:rPr>
          <w:rFonts w:ascii="Times New Roman" w:hAnsi="Times New Roman"/>
          <w:b/>
          <w:sz w:val="28"/>
          <w:szCs w:val="28"/>
          <w:lang w:val="uk-UA"/>
        </w:rPr>
        <w:t>Порядок роботи приймальної комісії:</w:t>
      </w:r>
    </w:p>
    <w:p w:rsidR="00085E18" w:rsidRPr="00B108EE" w:rsidRDefault="00085E18" w:rsidP="00085E18">
      <w:pPr>
        <w:widowControl/>
        <w:spacing w:line="276" w:lineRule="auto"/>
        <w:jc w:val="both"/>
        <w:rPr>
          <w:rFonts w:ascii="Times New Roman" w:eastAsia="Times New Roman" w:hAnsi="Times New Roman" w:cs="Times New Roman"/>
          <w:color w:val="auto"/>
          <w:sz w:val="28"/>
          <w:szCs w:val="28"/>
          <w:lang w:eastAsia="ru-RU" w:bidi="ar-SA"/>
        </w:rPr>
      </w:pPr>
      <w:r w:rsidRPr="00B108EE">
        <w:rPr>
          <w:rFonts w:ascii="Times New Roman" w:eastAsia="Times New Roman" w:hAnsi="Times New Roman" w:cs="Times New Roman"/>
          <w:color w:val="auto"/>
          <w:sz w:val="28"/>
          <w:szCs w:val="28"/>
          <w:lang w:eastAsia="ru-RU" w:bidi="ar-SA"/>
        </w:rPr>
        <w:lastRenderedPageBreak/>
        <w:t xml:space="preserve">понеділок - п’ятниця з 10.00 до 16.00, обідня перерва - з 13.00 до 14.00; </w:t>
      </w:r>
    </w:p>
    <w:p w:rsidR="00085E18" w:rsidRPr="00B108EE" w:rsidRDefault="00085E18" w:rsidP="00085E18">
      <w:pPr>
        <w:widowControl/>
        <w:spacing w:line="276" w:lineRule="auto"/>
        <w:jc w:val="both"/>
        <w:rPr>
          <w:rFonts w:ascii="Times New Roman" w:eastAsia="Times New Roman" w:hAnsi="Times New Roman" w:cs="Times New Roman"/>
          <w:color w:val="auto"/>
          <w:sz w:val="28"/>
          <w:szCs w:val="28"/>
          <w:lang w:eastAsia="ru-RU" w:bidi="ar-SA"/>
        </w:rPr>
      </w:pPr>
      <w:r w:rsidRPr="00B108EE">
        <w:rPr>
          <w:rFonts w:ascii="Times New Roman" w:eastAsia="Times New Roman" w:hAnsi="Times New Roman" w:cs="Times New Roman"/>
          <w:color w:val="auto"/>
          <w:sz w:val="28"/>
          <w:szCs w:val="28"/>
          <w:lang w:eastAsia="ru-RU" w:bidi="ar-SA"/>
        </w:rPr>
        <w:t>субота та неділя - вихідний день.</w:t>
      </w:r>
    </w:p>
    <w:p w:rsidR="00085E18" w:rsidRPr="00B108EE" w:rsidRDefault="00085E18" w:rsidP="00085E18">
      <w:pPr>
        <w:pStyle w:val="a3"/>
        <w:spacing w:line="276" w:lineRule="auto"/>
        <w:ind w:firstLine="851"/>
        <w:jc w:val="both"/>
        <w:rPr>
          <w:rFonts w:ascii="Times New Roman" w:hAnsi="Times New Roman"/>
          <w:sz w:val="28"/>
          <w:szCs w:val="28"/>
          <w:lang w:val="uk-UA"/>
        </w:rPr>
      </w:pPr>
      <w:r w:rsidRPr="00B108EE">
        <w:rPr>
          <w:rFonts w:ascii="Times New Roman" w:hAnsi="Times New Roman"/>
          <w:b/>
          <w:sz w:val="28"/>
          <w:szCs w:val="28"/>
          <w:lang w:val="uk-UA"/>
        </w:rPr>
        <w:t xml:space="preserve">Термін прийому документів: з </w:t>
      </w:r>
      <w:r w:rsidR="0057585A">
        <w:rPr>
          <w:rFonts w:ascii="Times New Roman" w:hAnsi="Times New Roman"/>
          <w:b/>
          <w:sz w:val="28"/>
          <w:szCs w:val="28"/>
          <w:lang w:val="uk-UA"/>
        </w:rPr>
        <w:t>0</w:t>
      </w:r>
      <w:r w:rsidR="00352411" w:rsidRPr="00B108EE">
        <w:rPr>
          <w:rFonts w:ascii="Times New Roman" w:hAnsi="Times New Roman"/>
          <w:b/>
          <w:sz w:val="28"/>
          <w:szCs w:val="28"/>
          <w:lang w:val="uk-UA"/>
        </w:rPr>
        <w:t>1</w:t>
      </w:r>
      <w:r w:rsidR="0057585A">
        <w:rPr>
          <w:rFonts w:ascii="Times New Roman" w:hAnsi="Times New Roman"/>
          <w:b/>
          <w:sz w:val="28"/>
          <w:szCs w:val="28"/>
          <w:lang w:val="uk-UA"/>
        </w:rPr>
        <w:t xml:space="preserve"> квітня 2020 р. по 15 травня 2020</w:t>
      </w:r>
      <w:r w:rsidRPr="00B108EE">
        <w:rPr>
          <w:rFonts w:ascii="Times New Roman" w:hAnsi="Times New Roman"/>
          <w:b/>
          <w:sz w:val="28"/>
          <w:szCs w:val="28"/>
          <w:lang w:val="uk-UA"/>
        </w:rPr>
        <w:t xml:space="preserve"> р.</w:t>
      </w:r>
      <w:r w:rsidRPr="00B108EE">
        <w:rPr>
          <w:rFonts w:ascii="Times New Roman" w:hAnsi="Times New Roman"/>
          <w:sz w:val="28"/>
          <w:szCs w:val="28"/>
          <w:lang w:val="uk-UA"/>
        </w:rPr>
        <w:t xml:space="preserve"> (у разі потреби додатковий набір за кошти юридичних та фізичних осіб  на умовах контракту з </w:t>
      </w:r>
      <w:r w:rsidR="0057585A">
        <w:rPr>
          <w:rFonts w:ascii="Times New Roman" w:hAnsi="Times New Roman"/>
          <w:sz w:val="28"/>
          <w:szCs w:val="28"/>
          <w:lang w:val="uk-UA"/>
        </w:rPr>
        <w:t>25 серпня</w:t>
      </w:r>
      <w:r w:rsidRPr="00B108EE">
        <w:rPr>
          <w:rFonts w:ascii="Times New Roman" w:hAnsi="Times New Roman"/>
          <w:spacing w:val="-4"/>
          <w:sz w:val="28"/>
          <w:szCs w:val="28"/>
          <w:lang w:val="uk-UA"/>
        </w:rPr>
        <w:t xml:space="preserve"> </w:t>
      </w:r>
      <w:r w:rsidR="0057585A">
        <w:rPr>
          <w:rFonts w:ascii="Times New Roman" w:hAnsi="Times New Roman"/>
          <w:sz w:val="28"/>
          <w:szCs w:val="28"/>
          <w:lang w:val="uk-UA"/>
        </w:rPr>
        <w:t>по 02</w:t>
      </w:r>
      <w:r w:rsidRPr="00B108EE">
        <w:rPr>
          <w:rFonts w:ascii="Times New Roman" w:hAnsi="Times New Roman"/>
          <w:sz w:val="28"/>
          <w:szCs w:val="28"/>
          <w:lang w:val="uk-UA"/>
        </w:rPr>
        <w:t xml:space="preserve"> </w:t>
      </w:r>
      <w:r w:rsidRPr="00B108EE">
        <w:rPr>
          <w:rFonts w:ascii="Times New Roman" w:hAnsi="Times New Roman"/>
          <w:spacing w:val="3"/>
          <w:sz w:val="28"/>
          <w:szCs w:val="28"/>
          <w:lang w:val="uk-UA"/>
        </w:rPr>
        <w:t>верес</w:t>
      </w:r>
      <w:r w:rsidRPr="00B108EE">
        <w:rPr>
          <w:rFonts w:ascii="Times New Roman" w:hAnsi="Times New Roman"/>
          <w:sz w:val="28"/>
          <w:szCs w:val="28"/>
          <w:lang w:val="uk-UA"/>
        </w:rPr>
        <w:t>ня).</w:t>
      </w:r>
    </w:p>
    <w:p w:rsidR="00085E18" w:rsidRPr="00B108EE" w:rsidRDefault="00085E18" w:rsidP="00085E18">
      <w:pPr>
        <w:widowControl/>
        <w:spacing w:line="276" w:lineRule="auto"/>
        <w:ind w:firstLine="851"/>
        <w:jc w:val="both"/>
        <w:rPr>
          <w:rFonts w:ascii="Times New Roman" w:eastAsia="Times New Roman" w:hAnsi="Times New Roman" w:cs="Times New Roman"/>
          <w:color w:val="auto"/>
          <w:sz w:val="28"/>
          <w:szCs w:val="28"/>
          <w:lang w:eastAsia="ru-RU" w:bidi="ar-SA"/>
        </w:rPr>
      </w:pPr>
      <w:r w:rsidRPr="00B108EE">
        <w:rPr>
          <w:rFonts w:ascii="Times New Roman" w:eastAsia="Times New Roman" w:hAnsi="Times New Roman" w:cs="Times New Roman"/>
          <w:color w:val="auto"/>
          <w:sz w:val="28"/>
          <w:szCs w:val="28"/>
          <w:lang w:eastAsia="ru-RU" w:bidi="ar-SA"/>
        </w:rPr>
        <w:t xml:space="preserve">Вступні </w:t>
      </w:r>
      <w:r w:rsidR="00EA442A">
        <w:rPr>
          <w:rFonts w:ascii="Times New Roman" w:eastAsia="Times New Roman" w:hAnsi="Times New Roman" w:cs="Times New Roman"/>
          <w:color w:val="auto"/>
          <w:sz w:val="28"/>
          <w:szCs w:val="28"/>
          <w:lang w:eastAsia="ru-RU" w:bidi="ar-SA"/>
        </w:rPr>
        <w:t>іспити</w:t>
      </w:r>
      <w:r w:rsidRPr="00B108EE">
        <w:rPr>
          <w:rFonts w:ascii="Times New Roman" w:eastAsia="Times New Roman" w:hAnsi="Times New Roman" w:cs="Times New Roman"/>
          <w:color w:val="auto"/>
          <w:sz w:val="28"/>
          <w:szCs w:val="28"/>
          <w:lang w:eastAsia="ru-RU" w:bidi="ar-SA"/>
        </w:rPr>
        <w:t xml:space="preserve"> проводяться за розкладом, що затверджується та оприлюднюється приймальною комісією.</w:t>
      </w:r>
    </w:p>
    <w:p w:rsidR="00085E18" w:rsidRPr="00B108EE" w:rsidRDefault="00085E18" w:rsidP="00085E18">
      <w:pPr>
        <w:widowControl/>
        <w:spacing w:line="276" w:lineRule="auto"/>
        <w:ind w:firstLine="851"/>
        <w:jc w:val="both"/>
        <w:rPr>
          <w:rFonts w:ascii="Times New Roman" w:eastAsia="Times New Roman" w:hAnsi="Times New Roman" w:cs="Times New Roman"/>
          <w:color w:val="auto"/>
          <w:sz w:val="28"/>
          <w:szCs w:val="28"/>
          <w:lang w:eastAsia="ru-RU" w:bidi="ar-SA"/>
        </w:rPr>
      </w:pPr>
      <w:r w:rsidRPr="00B108EE">
        <w:rPr>
          <w:rFonts w:ascii="Times New Roman" w:eastAsia="Times New Roman" w:hAnsi="Times New Roman" w:cs="Times New Roman"/>
          <w:color w:val="auto"/>
          <w:sz w:val="28"/>
          <w:szCs w:val="28"/>
          <w:lang w:eastAsia="ru-RU" w:bidi="ar-SA"/>
        </w:rPr>
        <w:t>Приймальна комісія розглядає заяви та документи вступників і приймає рішення про допуск до участі в конкурсному відборі для вступу до аспірантури Університету.</w:t>
      </w:r>
    </w:p>
    <w:p w:rsidR="00085E18" w:rsidRPr="00B108EE" w:rsidRDefault="00085E18" w:rsidP="00085E18">
      <w:pPr>
        <w:pStyle w:val="40"/>
        <w:shd w:val="clear" w:color="auto" w:fill="auto"/>
        <w:spacing w:before="0" w:after="0" w:line="276" w:lineRule="auto"/>
        <w:ind w:firstLine="740"/>
        <w:jc w:val="both"/>
        <w:rPr>
          <w:i/>
          <w:lang w:val="uk-UA"/>
        </w:rPr>
      </w:pPr>
      <w:r w:rsidRPr="00B108EE">
        <w:rPr>
          <w:i/>
          <w:lang w:val="uk-UA"/>
        </w:rPr>
        <w:t xml:space="preserve">Вступні </w:t>
      </w:r>
      <w:r w:rsidR="00EA442A">
        <w:rPr>
          <w:i/>
          <w:lang w:val="uk-UA"/>
        </w:rPr>
        <w:t>іспити</w:t>
      </w:r>
      <w:r w:rsidRPr="00B108EE">
        <w:rPr>
          <w:i/>
          <w:lang w:val="uk-UA"/>
        </w:rPr>
        <w:t xml:space="preserve"> проводяться з </w:t>
      </w:r>
      <w:r w:rsidR="0057585A">
        <w:rPr>
          <w:i/>
          <w:lang w:val="uk-UA"/>
        </w:rPr>
        <w:t>01 червня 2020 р. по 25 червня  2020</w:t>
      </w:r>
      <w:r w:rsidRPr="00B108EE">
        <w:rPr>
          <w:i/>
          <w:lang w:val="uk-UA"/>
        </w:rPr>
        <w:t xml:space="preserve"> р. </w:t>
      </w:r>
      <w:r w:rsidRPr="00B108EE">
        <w:rPr>
          <w:b w:val="0"/>
          <w:lang w:val="uk-UA"/>
        </w:rPr>
        <w:t>та</w:t>
      </w:r>
      <w:r w:rsidRPr="00B108EE">
        <w:rPr>
          <w:i/>
          <w:lang w:val="uk-UA"/>
        </w:rPr>
        <w:t xml:space="preserve"> </w:t>
      </w:r>
      <w:r w:rsidRPr="00B108EE">
        <w:rPr>
          <w:b w:val="0"/>
          <w:lang w:val="uk-UA"/>
        </w:rPr>
        <w:t>у разі додаткового набору за кошти юридичних та фізичних осіб  на умовах контракту</w:t>
      </w:r>
      <w:r w:rsidRPr="00B108EE">
        <w:rPr>
          <w:lang w:val="uk-UA"/>
        </w:rPr>
        <w:t xml:space="preserve"> - </w:t>
      </w:r>
      <w:r w:rsidR="00352411" w:rsidRPr="00B108EE">
        <w:rPr>
          <w:i/>
          <w:lang w:val="uk-UA"/>
        </w:rPr>
        <w:t xml:space="preserve">з </w:t>
      </w:r>
      <w:r w:rsidRPr="00B108EE">
        <w:rPr>
          <w:i/>
          <w:lang w:val="uk-UA"/>
        </w:rPr>
        <w:t>0</w:t>
      </w:r>
      <w:r w:rsidR="0057585A">
        <w:rPr>
          <w:i/>
          <w:lang w:val="uk-UA"/>
        </w:rPr>
        <w:t>7 вересня п</w:t>
      </w:r>
      <w:r w:rsidRPr="00B108EE">
        <w:rPr>
          <w:i/>
          <w:lang w:val="uk-UA"/>
        </w:rPr>
        <w:t>о 1</w:t>
      </w:r>
      <w:r w:rsidR="0057585A">
        <w:rPr>
          <w:i/>
          <w:lang w:val="uk-UA"/>
        </w:rPr>
        <w:t>1</w:t>
      </w:r>
      <w:r w:rsidRPr="00B108EE">
        <w:rPr>
          <w:i/>
          <w:lang w:val="uk-UA"/>
        </w:rPr>
        <w:t xml:space="preserve"> вересня.</w:t>
      </w:r>
    </w:p>
    <w:p w:rsidR="00085E18" w:rsidRPr="00B108EE" w:rsidRDefault="00085E18" w:rsidP="00085E18">
      <w:pPr>
        <w:pStyle w:val="40"/>
        <w:shd w:val="clear" w:color="auto" w:fill="auto"/>
        <w:spacing w:before="0" w:after="0" w:line="276" w:lineRule="auto"/>
        <w:ind w:firstLine="740"/>
        <w:jc w:val="both"/>
        <w:rPr>
          <w:i/>
          <w:lang w:val="uk-UA"/>
        </w:rPr>
      </w:pPr>
      <w:r w:rsidRPr="00B108EE">
        <w:rPr>
          <w:i/>
          <w:lang w:val="uk-UA"/>
        </w:rPr>
        <w:t>П</w:t>
      </w:r>
      <w:r w:rsidRPr="00B108EE">
        <w:rPr>
          <w:i/>
          <w:spacing w:val="-7"/>
          <w:lang w:val="uk-UA"/>
        </w:rPr>
        <w:t>о</w:t>
      </w:r>
      <w:r w:rsidRPr="00B108EE">
        <w:rPr>
          <w:i/>
          <w:lang w:val="uk-UA"/>
        </w:rPr>
        <w:t>ч</w:t>
      </w:r>
      <w:r w:rsidRPr="00B108EE">
        <w:rPr>
          <w:i/>
          <w:spacing w:val="-8"/>
          <w:lang w:val="uk-UA"/>
        </w:rPr>
        <w:t>а</w:t>
      </w:r>
      <w:r w:rsidRPr="00B108EE">
        <w:rPr>
          <w:i/>
          <w:spacing w:val="-4"/>
          <w:lang w:val="uk-UA"/>
        </w:rPr>
        <w:t>т</w:t>
      </w:r>
      <w:r w:rsidRPr="00B108EE">
        <w:rPr>
          <w:i/>
          <w:lang w:val="uk-UA"/>
        </w:rPr>
        <w:t>ок</w:t>
      </w:r>
      <w:r w:rsidRPr="00B108EE">
        <w:rPr>
          <w:i/>
          <w:spacing w:val="-9"/>
          <w:lang w:val="uk-UA"/>
        </w:rPr>
        <w:t xml:space="preserve"> </w:t>
      </w:r>
      <w:r w:rsidRPr="00B108EE">
        <w:rPr>
          <w:i/>
          <w:lang w:val="uk-UA"/>
        </w:rPr>
        <w:t>на</w:t>
      </w:r>
      <w:r w:rsidRPr="00B108EE">
        <w:rPr>
          <w:i/>
          <w:spacing w:val="-12"/>
          <w:lang w:val="uk-UA"/>
        </w:rPr>
        <w:t>в</w:t>
      </w:r>
      <w:r w:rsidRPr="00B108EE">
        <w:rPr>
          <w:i/>
          <w:lang w:val="uk-UA"/>
        </w:rPr>
        <w:t>чання</w:t>
      </w:r>
      <w:r w:rsidRPr="00B108EE">
        <w:rPr>
          <w:i/>
          <w:spacing w:val="-9"/>
          <w:lang w:val="uk-UA"/>
        </w:rPr>
        <w:t xml:space="preserve"> </w:t>
      </w:r>
      <w:r w:rsidRPr="00B108EE">
        <w:rPr>
          <w:i/>
          <w:lang w:val="uk-UA"/>
        </w:rPr>
        <w:t>в</w:t>
      </w:r>
      <w:r w:rsidRPr="00B108EE">
        <w:rPr>
          <w:i/>
          <w:spacing w:val="-8"/>
          <w:lang w:val="uk-UA"/>
        </w:rPr>
        <w:t xml:space="preserve"> </w:t>
      </w:r>
      <w:r w:rsidRPr="00B108EE">
        <w:rPr>
          <w:i/>
          <w:spacing w:val="-7"/>
          <w:lang w:val="uk-UA"/>
        </w:rPr>
        <w:t>а</w:t>
      </w:r>
      <w:r w:rsidRPr="00B108EE">
        <w:rPr>
          <w:i/>
          <w:lang w:val="uk-UA"/>
        </w:rPr>
        <w:t>спіран</w:t>
      </w:r>
      <w:r w:rsidRPr="00B108EE">
        <w:rPr>
          <w:i/>
          <w:spacing w:val="-5"/>
          <w:lang w:val="uk-UA"/>
        </w:rPr>
        <w:t>т</w:t>
      </w:r>
      <w:r w:rsidRPr="00B108EE">
        <w:rPr>
          <w:i/>
          <w:lang w:val="uk-UA"/>
        </w:rPr>
        <w:t>урі з  01 жовтня</w:t>
      </w:r>
      <w:r w:rsidRPr="00B108EE">
        <w:rPr>
          <w:i/>
          <w:spacing w:val="-4"/>
          <w:lang w:val="uk-UA"/>
        </w:rPr>
        <w:t xml:space="preserve"> </w:t>
      </w:r>
      <w:r w:rsidR="0057585A">
        <w:rPr>
          <w:i/>
          <w:lang w:val="uk-UA"/>
        </w:rPr>
        <w:t>2020</w:t>
      </w:r>
      <w:r w:rsidRPr="00B108EE">
        <w:rPr>
          <w:i/>
          <w:spacing w:val="-4"/>
          <w:lang w:val="uk-UA"/>
        </w:rPr>
        <w:t xml:space="preserve"> </w:t>
      </w:r>
      <w:r w:rsidRPr="00B108EE">
        <w:rPr>
          <w:i/>
          <w:lang w:val="uk-UA"/>
        </w:rPr>
        <w:t>ро</w:t>
      </w:r>
      <w:r w:rsidRPr="00B108EE">
        <w:rPr>
          <w:i/>
          <w:spacing w:val="-5"/>
          <w:lang w:val="uk-UA"/>
        </w:rPr>
        <w:t>к</w:t>
      </w:r>
      <w:r w:rsidRPr="00B108EE">
        <w:rPr>
          <w:i/>
          <w:lang w:val="uk-UA"/>
        </w:rPr>
        <w:t>у.</w:t>
      </w:r>
    </w:p>
    <w:p w:rsidR="00085E18" w:rsidRPr="00B108EE" w:rsidRDefault="00085E18" w:rsidP="00085E18">
      <w:pPr>
        <w:pStyle w:val="12"/>
        <w:keepNext/>
        <w:keepLines/>
        <w:shd w:val="clear" w:color="auto" w:fill="auto"/>
        <w:tabs>
          <w:tab w:val="left" w:pos="4088"/>
        </w:tabs>
        <w:spacing w:line="276" w:lineRule="auto"/>
        <w:ind w:left="3720"/>
        <w:jc w:val="both"/>
        <w:rPr>
          <w:lang w:val="uk-UA"/>
        </w:rPr>
      </w:pPr>
    </w:p>
    <w:p w:rsidR="00085E18" w:rsidRPr="00B108EE" w:rsidRDefault="00085E18" w:rsidP="00085E18">
      <w:pPr>
        <w:pStyle w:val="12"/>
        <w:keepNext/>
        <w:keepLines/>
        <w:shd w:val="clear" w:color="auto" w:fill="auto"/>
        <w:tabs>
          <w:tab w:val="left" w:pos="4088"/>
        </w:tabs>
        <w:spacing w:line="276" w:lineRule="auto"/>
        <w:ind w:left="3720"/>
        <w:jc w:val="both"/>
        <w:rPr>
          <w:lang w:val="uk-UA"/>
        </w:rPr>
      </w:pPr>
      <w:r w:rsidRPr="00B108EE">
        <w:rPr>
          <w:lang w:val="uk-UA"/>
        </w:rPr>
        <w:t>Перелік документів</w:t>
      </w:r>
      <w:bookmarkEnd w:id="1"/>
    </w:p>
    <w:p w:rsidR="00085E18" w:rsidRPr="00B108EE" w:rsidRDefault="00085E18" w:rsidP="00A87471">
      <w:pPr>
        <w:pStyle w:val="20"/>
        <w:shd w:val="clear" w:color="auto" w:fill="auto"/>
        <w:spacing w:before="0" w:line="276" w:lineRule="auto"/>
        <w:ind w:firstLine="760"/>
        <w:rPr>
          <w:lang w:val="uk-UA"/>
        </w:rPr>
      </w:pPr>
      <w:bookmarkStart w:id="2" w:name="_GoBack"/>
      <w:r w:rsidRPr="00B108EE">
        <w:rPr>
          <w:lang w:val="uk-UA"/>
        </w:rPr>
        <w:t>Вступники до аспірантури подають на ім'я ректора університету наступні документи:</w:t>
      </w:r>
    </w:p>
    <w:p w:rsidR="00085E18" w:rsidRPr="00B108EE" w:rsidRDefault="00A87471" w:rsidP="00A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1) З</w:t>
      </w:r>
      <w:r w:rsidR="00085E18" w:rsidRPr="00B108EE">
        <w:rPr>
          <w:rFonts w:ascii="Times New Roman" w:eastAsia="Times New Roman" w:hAnsi="Times New Roman" w:cs="Times New Roman"/>
          <w:color w:val="auto"/>
          <w:sz w:val="28"/>
          <w:szCs w:val="28"/>
          <w:lang w:eastAsia="ru-RU" w:bidi="ar-SA"/>
        </w:rPr>
        <w:t xml:space="preserve">аяву; </w:t>
      </w:r>
      <w:bookmarkStart w:id="3" w:name="o38"/>
      <w:bookmarkEnd w:id="3"/>
    </w:p>
    <w:p w:rsidR="00A87471" w:rsidRPr="00B805DC" w:rsidRDefault="00A87471" w:rsidP="00A87471">
      <w:pPr>
        <w:pStyle w:val="20"/>
        <w:shd w:val="clear" w:color="auto" w:fill="auto"/>
        <w:tabs>
          <w:tab w:val="left" w:pos="1059"/>
        </w:tabs>
        <w:spacing w:before="0" w:line="240" w:lineRule="auto"/>
        <w:ind w:firstLine="851"/>
        <w:rPr>
          <w:lang w:val="uk-UA"/>
        </w:rPr>
      </w:pPr>
      <w:r>
        <w:rPr>
          <w:lang w:val="uk-UA" w:eastAsia="ru-RU"/>
        </w:rPr>
        <w:t>2</w:t>
      </w:r>
      <w:r w:rsidRPr="00B805DC">
        <w:rPr>
          <w:lang w:val="uk-UA" w:eastAsia="ru-RU"/>
        </w:rPr>
        <w:t xml:space="preserve">) </w:t>
      </w:r>
      <w:r>
        <w:rPr>
          <w:color w:val="000000"/>
          <w:lang w:val="uk-UA" w:eastAsia="uk-UA" w:bidi="uk-UA"/>
        </w:rPr>
        <w:t>Копію документа державного зразка про раніше здобутий освітній (</w:t>
      </w:r>
      <w:proofErr w:type="spellStart"/>
      <w:r>
        <w:rPr>
          <w:color w:val="000000"/>
          <w:lang w:val="uk-UA" w:eastAsia="uk-UA" w:bidi="uk-UA"/>
        </w:rPr>
        <w:t>освітньо</w:t>
      </w:r>
      <w:proofErr w:type="spellEnd"/>
      <w:r>
        <w:rPr>
          <w:color w:val="000000"/>
          <w:lang w:val="uk-UA" w:eastAsia="uk-UA" w:bidi="uk-UA"/>
        </w:rPr>
        <w:t xml:space="preserve">- кваліфікаційний) рівень, на основі якого здійснюється вступ, і додаток до нього </w:t>
      </w:r>
      <w:r>
        <w:rPr>
          <w:rStyle w:val="23"/>
        </w:rPr>
        <w:t xml:space="preserve">або </w:t>
      </w:r>
      <w:r>
        <w:rPr>
          <w:color w:val="000000"/>
          <w:lang w:val="uk-UA" w:eastAsia="uk-UA" w:bidi="uk-UA"/>
        </w:rPr>
        <w:t>копію диплома про здобутий за кордоном ступінь вищої освіти і додаток до нього;</w:t>
      </w:r>
    </w:p>
    <w:p w:rsidR="00085E18" w:rsidRPr="00B108EE" w:rsidRDefault="00A87471" w:rsidP="00A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3) О</w:t>
      </w:r>
      <w:r w:rsidR="00085E18" w:rsidRPr="00B108EE">
        <w:rPr>
          <w:rFonts w:ascii="Times New Roman" w:eastAsia="Times New Roman" w:hAnsi="Times New Roman" w:cs="Times New Roman"/>
          <w:color w:val="auto"/>
          <w:sz w:val="28"/>
          <w:szCs w:val="28"/>
          <w:lang w:eastAsia="ru-RU" w:bidi="ar-SA"/>
        </w:rPr>
        <w:t xml:space="preserve">собовий листок з обліку кадрів; </w:t>
      </w:r>
      <w:bookmarkStart w:id="4" w:name="o39"/>
      <w:bookmarkEnd w:id="4"/>
    </w:p>
    <w:p w:rsidR="00A87471" w:rsidRDefault="00A87471" w:rsidP="00A87471">
      <w:pPr>
        <w:pStyle w:val="20"/>
        <w:shd w:val="clear" w:color="auto" w:fill="auto"/>
        <w:tabs>
          <w:tab w:val="left" w:pos="1059"/>
        </w:tabs>
        <w:spacing w:before="0" w:line="240" w:lineRule="auto"/>
        <w:ind w:firstLine="851"/>
      </w:pPr>
      <w:r>
        <w:rPr>
          <w:lang w:val="uk-UA" w:eastAsia="ru-RU"/>
        </w:rPr>
        <w:t>4) К</w:t>
      </w:r>
      <w:r>
        <w:rPr>
          <w:color w:val="000000"/>
          <w:lang w:val="uk-UA" w:eastAsia="uk-UA" w:bidi="uk-UA"/>
        </w:rPr>
        <w:t xml:space="preserve">опію документа, що посвідчує особу та громадянство (1,2, 11 </w:t>
      </w:r>
      <w:proofErr w:type="spellStart"/>
      <w:r>
        <w:rPr>
          <w:color w:val="000000"/>
          <w:lang w:val="uk-UA" w:eastAsia="uk-UA" w:bidi="uk-UA"/>
        </w:rPr>
        <w:t>стор</w:t>
      </w:r>
      <w:proofErr w:type="spellEnd"/>
      <w:r>
        <w:rPr>
          <w:color w:val="000000"/>
          <w:lang w:val="uk-UA" w:eastAsia="uk-UA" w:bidi="uk-UA"/>
        </w:rPr>
        <w:t>. паспорта);</w:t>
      </w:r>
    </w:p>
    <w:p w:rsidR="00085E18" w:rsidRPr="00B108EE" w:rsidRDefault="00A87471" w:rsidP="00A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color w:val="auto"/>
          <w:sz w:val="28"/>
          <w:szCs w:val="28"/>
          <w:lang w:eastAsia="ru-RU" w:bidi="ar-SA"/>
        </w:rPr>
        <w:t>5) С</w:t>
      </w:r>
      <w:r w:rsidR="00085E18" w:rsidRPr="00B108EE">
        <w:rPr>
          <w:rFonts w:ascii="Times New Roman" w:eastAsia="Times New Roman" w:hAnsi="Times New Roman" w:cs="Times New Roman"/>
          <w:color w:val="auto"/>
          <w:sz w:val="28"/>
          <w:szCs w:val="28"/>
          <w:lang w:eastAsia="ru-RU" w:bidi="ar-SA"/>
        </w:rPr>
        <w:t xml:space="preserve">писок опублікованих наукових праць і винаходів. Аспіранти, які не мають опублікованих наукових праць і винаходів, подають наукові доповіді (реферати) з обраної ними спеціалізації; </w:t>
      </w:r>
      <w:bookmarkStart w:id="5" w:name="o40"/>
      <w:bookmarkEnd w:id="5"/>
    </w:p>
    <w:p w:rsidR="00085E18" w:rsidRDefault="00A87471" w:rsidP="00A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cs="Times New Roman"/>
          <w:color w:val="auto"/>
          <w:sz w:val="28"/>
          <w:szCs w:val="28"/>
          <w:lang w:eastAsia="ru-RU" w:bidi="ar-SA"/>
        </w:rPr>
      </w:pPr>
      <w:bookmarkStart w:id="6" w:name="o41"/>
      <w:bookmarkEnd w:id="6"/>
      <w:r w:rsidRPr="00A87471">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П</w:t>
      </w:r>
      <w:r w:rsidR="00085E18" w:rsidRPr="00B108EE">
        <w:rPr>
          <w:rFonts w:ascii="Times New Roman" w:eastAsia="Times New Roman" w:hAnsi="Times New Roman" w:cs="Times New Roman"/>
          <w:color w:val="auto"/>
          <w:sz w:val="28"/>
          <w:szCs w:val="28"/>
          <w:lang w:eastAsia="ru-RU" w:bidi="ar-SA"/>
        </w:rPr>
        <w:t>освідчення про складання кандидатських іспитів (за наявності складених кандидатських іспитів);</w:t>
      </w:r>
    </w:p>
    <w:p w:rsidR="00A275EC" w:rsidRDefault="00A275EC" w:rsidP="00A275EC">
      <w:pPr>
        <w:pStyle w:val="20"/>
        <w:numPr>
          <w:ilvl w:val="0"/>
          <w:numId w:val="5"/>
        </w:numPr>
        <w:shd w:val="clear" w:color="auto" w:fill="auto"/>
        <w:tabs>
          <w:tab w:val="left" w:pos="760"/>
        </w:tabs>
        <w:spacing w:before="0" w:line="240" w:lineRule="auto"/>
        <w:ind w:left="142" w:firstLine="709"/>
      </w:pPr>
      <w:r>
        <w:rPr>
          <w:color w:val="000000"/>
          <w:lang w:val="uk-UA" w:eastAsia="uk-UA" w:bidi="uk-UA"/>
        </w:rPr>
        <w:t>Військовий квиток або посвідчення про приписку - для військовозобов’язаних;</w:t>
      </w:r>
    </w:p>
    <w:p w:rsidR="00085E18" w:rsidRPr="00B108EE" w:rsidRDefault="00A275EC" w:rsidP="00A275EC">
      <w:pPr>
        <w:pStyle w:val="20"/>
        <w:shd w:val="clear" w:color="auto" w:fill="auto"/>
        <w:tabs>
          <w:tab w:val="left" w:pos="1452"/>
        </w:tabs>
        <w:spacing w:before="0" w:line="240" w:lineRule="auto"/>
        <w:ind w:firstLine="851"/>
        <w:rPr>
          <w:lang w:val="uk-UA"/>
        </w:rPr>
      </w:pPr>
      <w:bookmarkStart w:id="7" w:name="o43"/>
      <w:bookmarkStart w:id="8" w:name="o44"/>
      <w:bookmarkEnd w:id="7"/>
      <w:bookmarkEnd w:id="8"/>
      <w:r>
        <w:rPr>
          <w:lang w:val="uk-UA"/>
        </w:rPr>
        <w:t>8</w:t>
      </w:r>
      <w:r w:rsidR="00A87471" w:rsidRPr="00B108EE">
        <w:rPr>
          <w:lang w:val="uk-UA"/>
        </w:rPr>
        <w:t>)</w:t>
      </w:r>
      <w:r w:rsidR="00A87471">
        <w:rPr>
          <w:lang w:val="uk-UA"/>
        </w:rPr>
        <w:t xml:space="preserve"> </w:t>
      </w:r>
      <w:r>
        <w:rPr>
          <w:lang w:val="uk-UA"/>
        </w:rPr>
        <w:t xml:space="preserve"> </w:t>
      </w:r>
      <w:r w:rsidR="00A87471">
        <w:rPr>
          <w:lang w:val="uk-UA"/>
        </w:rPr>
        <w:t>К</w:t>
      </w:r>
      <w:r w:rsidR="00085E18" w:rsidRPr="00B108EE">
        <w:rPr>
          <w:lang w:val="uk-UA"/>
        </w:rPr>
        <w:t xml:space="preserve">опії документів, які підтверджують право вступника на додаткові бали відповідно до розділу </w:t>
      </w:r>
      <w:r w:rsidR="00085E18" w:rsidRPr="008D6972">
        <w:rPr>
          <w:lang w:val="uk-UA"/>
        </w:rPr>
        <w:t>V</w:t>
      </w:r>
      <w:r w:rsidR="00085E18" w:rsidRPr="00B108EE">
        <w:rPr>
          <w:lang w:val="uk-UA"/>
        </w:rPr>
        <w:t xml:space="preserve"> цих Правил;</w:t>
      </w:r>
    </w:p>
    <w:p w:rsidR="00085E18" w:rsidRPr="00B108EE" w:rsidRDefault="00A275EC" w:rsidP="00A87471">
      <w:pPr>
        <w:pStyle w:val="20"/>
        <w:shd w:val="clear" w:color="auto" w:fill="auto"/>
        <w:spacing w:before="0" w:line="276" w:lineRule="auto"/>
        <w:ind w:firstLine="851"/>
        <w:rPr>
          <w:lang w:val="uk-UA"/>
        </w:rPr>
      </w:pPr>
      <w:r>
        <w:rPr>
          <w:lang w:val="uk-UA"/>
        </w:rPr>
        <w:t>9</w:t>
      </w:r>
      <w:r w:rsidR="00A87471" w:rsidRPr="00B108EE">
        <w:rPr>
          <w:lang w:val="uk-UA"/>
        </w:rPr>
        <w:t xml:space="preserve">) </w:t>
      </w:r>
      <w:r>
        <w:rPr>
          <w:lang w:val="uk-UA"/>
        </w:rPr>
        <w:t xml:space="preserve"> </w:t>
      </w:r>
      <w:r w:rsidR="00A87471">
        <w:rPr>
          <w:lang w:val="uk-UA"/>
        </w:rPr>
        <w:t>Ф</w:t>
      </w:r>
      <w:r w:rsidR="00085E18" w:rsidRPr="00B108EE">
        <w:rPr>
          <w:lang w:val="uk-UA"/>
        </w:rPr>
        <w:t>отокартку 3х4;</w:t>
      </w:r>
    </w:p>
    <w:p w:rsidR="00085E18" w:rsidRPr="00B108EE" w:rsidRDefault="00A87471" w:rsidP="00A87471">
      <w:pPr>
        <w:pStyle w:val="20"/>
        <w:shd w:val="clear" w:color="auto" w:fill="auto"/>
        <w:tabs>
          <w:tab w:val="left" w:pos="1452"/>
        </w:tabs>
        <w:spacing w:before="0" w:line="276" w:lineRule="auto"/>
        <w:ind w:firstLine="851"/>
        <w:rPr>
          <w:lang w:val="uk-UA"/>
        </w:rPr>
      </w:pPr>
      <w:r>
        <w:rPr>
          <w:lang w:val="uk-UA"/>
        </w:rPr>
        <w:t>10</w:t>
      </w:r>
      <w:r w:rsidRPr="00B108EE">
        <w:rPr>
          <w:lang w:val="uk-UA"/>
        </w:rPr>
        <w:t>)</w:t>
      </w:r>
      <w:r>
        <w:rPr>
          <w:lang w:val="uk-UA"/>
        </w:rPr>
        <w:t xml:space="preserve"> К</w:t>
      </w:r>
      <w:r w:rsidR="00085E18" w:rsidRPr="00B108EE">
        <w:rPr>
          <w:lang w:val="uk-UA"/>
        </w:rPr>
        <w:t>опію ідентифікаційного коду;</w:t>
      </w:r>
    </w:p>
    <w:p w:rsidR="00085E18" w:rsidRPr="00B108EE" w:rsidRDefault="00A87471" w:rsidP="00A87471">
      <w:pPr>
        <w:pStyle w:val="20"/>
        <w:shd w:val="clear" w:color="auto" w:fill="auto"/>
        <w:tabs>
          <w:tab w:val="left" w:pos="1452"/>
        </w:tabs>
        <w:spacing w:before="0" w:line="276" w:lineRule="auto"/>
        <w:ind w:firstLine="851"/>
        <w:rPr>
          <w:lang w:val="uk-UA"/>
        </w:rPr>
      </w:pPr>
      <w:r>
        <w:rPr>
          <w:lang w:val="uk-UA"/>
        </w:rPr>
        <w:t>11) П</w:t>
      </w:r>
      <w:r w:rsidR="00085E18" w:rsidRPr="00B108EE">
        <w:rPr>
          <w:lang w:val="uk-UA"/>
        </w:rPr>
        <w:t>апку для зберігання особової справи.</w:t>
      </w:r>
    </w:p>
    <w:bookmarkEnd w:id="2"/>
    <w:p w:rsidR="00085E18" w:rsidRPr="00B108EE" w:rsidRDefault="00085E18" w:rsidP="00085E18">
      <w:pPr>
        <w:pStyle w:val="a5"/>
        <w:spacing w:line="276" w:lineRule="auto"/>
        <w:ind w:left="0" w:firstLine="851"/>
        <w:contextualSpacing w:val="0"/>
        <w:jc w:val="both"/>
        <w:rPr>
          <w:rFonts w:ascii="Times New Roman" w:hAnsi="Times New Roman" w:cs="Times New Roman"/>
          <w:sz w:val="28"/>
          <w:szCs w:val="28"/>
        </w:rPr>
      </w:pPr>
      <w:r w:rsidRPr="00B108EE">
        <w:rPr>
          <w:rFonts w:ascii="Times New Roman" w:hAnsi="Times New Roman" w:cs="Times New Roman"/>
          <w:sz w:val="28"/>
          <w:szCs w:val="28"/>
        </w:rPr>
        <w:t xml:space="preserve">При прийнятті на навчання осіб, які подають документ про здобутий за кордоном ступінь вищої освіти, обов’язковою є процедура визнання і </w:t>
      </w:r>
      <w:r w:rsidRPr="00B108EE">
        <w:rPr>
          <w:rFonts w:ascii="Times New Roman" w:hAnsi="Times New Roman" w:cs="Times New Roman"/>
          <w:sz w:val="28"/>
          <w:szCs w:val="28"/>
        </w:rPr>
        <w:lastRenderedPageBreak/>
        <w:t>встановлення еквівалентності документа про здобутий освітньо-кваліфікаційний рівень, що здійснюється відповідно до діючого законодавства України. Процедура визнання Документа з метою продовження навчання здійснюється Університетом до початку другого семестру першого року навчання його власника.</w:t>
      </w:r>
    </w:p>
    <w:p w:rsidR="00A87471" w:rsidRPr="00B108EE" w:rsidRDefault="00A87471" w:rsidP="00A87471">
      <w:pPr>
        <w:pStyle w:val="a6"/>
        <w:spacing w:line="276" w:lineRule="auto"/>
        <w:ind w:left="0" w:firstLine="709"/>
        <w:jc w:val="both"/>
        <w:rPr>
          <w:lang w:val="uk-UA"/>
        </w:rPr>
      </w:pPr>
      <w:r w:rsidRPr="00B108EE">
        <w:rPr>
          <w:spacing w:val="-35"/>
          <w:lang w:val="uk-UA"/>
        </w:rPr>
        <w:t>У</w:t>
      </w:r>
      <w:r w:rsidRPr="00B108EE">
        <w:rPr>
          <w:lang w:val="uk-UA"/>
        </w:rPr>
        <w:t>сі</w:t>
      </w:r>
      <w:r w:rsidRPr="00B108EE">
        <w:rPr>
          <w:spacing w:val="-10"/>
          <w:lang w:val="uk-UA"/>
        </w:rPr>
        <w:t xml:space="preserve"> </w:t>
      </w:r>
      <w:r w:rsidRPr="00B108EE">
        <w:rPr>
          <w:spacing w:val="-15"/>
          <w:lang w:val="uk-UA"/>
        </w:rPr>
        <w:t>к</w:t>
      </w:r>
      <w:r w:rsidRPr="00B108EE">
        <w:rPr>
          <w:lang w:val="uk-UA"/>
        </w:rPr>
        <w:t>опії</w:t>
      </w:r>
      <w:r w:rsidRPr="00B108EE">
        <w:rPr>
          <w:spacing w:val="-10"/>
          <w:lang w:val="uk-UA"/>
        </w:rPr>
        <w:t xml:space="preserve"> </w:t>
      </w:r>
      <w:r w:rsidRPr="00B108EE">
        <w:rPr>
          <w:lang w:val="uk-UA"/>
        </w:rPr>
        <w:t>до</w:t>
      </w:r>
      <w:r w:rsidRPr="00B108EE">
        <w:rPr>
          <w:spacing w:val="-6"/>
          <w:lang w:val="uk-UA"/>
        </w:rPr>
        <w:t>к</w:t>
      </w:r>
      <w:r w:rsidRPr="00B108EE">
        <w:rPr>
          <w:spacing w:val="-5"/>
          <w:lang w:val="uk-UA"/>
        </w:rPr>
        <w:t>у</w:t>
      </w:r>
      <w:r w:rsidRPr="00B108EE">
        <w:rPr>
          <w:lang w:val="uk-UA"/>
        </w:rPr>
        <w:t>ментів</w:t>
      </w:r>
      <w:r w:rsidRPr="00B108EE">
        <w:rPr>
          <w:spacing w:val="-9"/>
          <w:lang w:val="uk-UA"/>
        </w:rPr>
        <w:t xml:space="preserve"> </w:t>
      </w:r>
      <w:r w:rsidRPr="00B108EE">
        <w:rPr>
          <w:lang w:val="uk-UA"/>
        </w:rPr>
        <w:t>засвідчу</w:t>
      </w:r>
      <w:r w:rsidRPr="00B108EE">
        <w:rPr>
          <w:spacing w:val="-6"/>
          <w:lang w:val="uk-UA"/>
        </w:rPr>
        <w:t>ю</w:t>
      </w:r>
      <w:r w:rsidRPr="00B108EE">
        <w:rPr>
          <w:lang w:val="uk-UA"/>
        </w:rPr>
        <w:t>ться</w:t>
      </w:r>
      <w:r w:rsidRPr="00B108EE">
        <w:rPr>
          <w:spacing w:val="-10"/>
          <w:lang w:val="uk-UA"/>
        </w:rPr>
        <w:t xml:space="preserve"> </w:t>
      </w:r>
      <w:r w:rsidRPr="00B108EE">
        <w:rPr>
          <w:lang w:val="uk-UA"/>
        </w:rPr>
        <w:t>за</w:t>
      </w:r>
      <w:r w:rsidRPr="00B108EE">
        <w:rPr>
          <w:spacing w:val="-10"/>
          <w:lang w:val="uk-UA"/>
        </w:rPr>
        <w:t xml:space="preserve"> </w:t>
      </w:r>
      <w:r w:rsidRPr="00B108EE">
        <w:rPr>
          <w:lang w:val="uk-UA"/>
        </w:rPr>
        <w:t>оригін</w:t>
      </w:r>
      <w:r w:rsidRPr="00B108EE">
        <w:rPr>
          <w:spacing w:val="2"/>
          <w:lang w:val="uk-UA"/>
        </w:rPr>
        <w:t>а</w:t>
      </w:r>
      <w:r w:rsidRPr="00B108EE">
        <w:rPr>
          <w:lang w:val="uk-UA"/>
        </w:rPr>
        <w:t>лами</w:t>
      </w:r>
      <w:r w:rsidRPr="00B108EE">
        <w:rPr>
          <w:spacing w:val="-9"/>
          <w:lang w:val="uk-UA"/>
        </w:rPr>
        <w:t xml:space="preserve"> </w:t>
      </w:r>
      <w:r w:rsidRPr="00B108EE">
        <w:rPr>
          <w:lang w:val="uk-UA"/>
        </w:rPr>
        <w:t>в установленому законодавством порядку. Копії документу, що посвідчує особу та громадянство, військового квитка (посвідчення про приписку) не підлягають засвідченню. Копії документів без пред’явлення оригіналів не</w:t>
      </w:r>
      <w:r w:rsidRPr="00B108EE">
        <w:rPr>
          <w:w w:val="99"/>
          <w:lang w:val="uk-UA"/>
        </w:rPr>
        <w:t xml:space="preserve"> </w:t>
      </w:r>
      <w:r w:rsidRPr="00B108EE">
        <w:rPr>
          <w:lang w:val="uk-UA"/>
        </w:rPr>
        <w:t>прий</w:t>
      </w:r>
      <w:r w:rsidRPr="00B108EE">
        <w:rPr>
          <w:spacing w:val="-2"/>
          <w:lang w:val="uk-UA"/>
        </w:rPr>
        <w:t>м</w:t>
      </w:r>
      <w:r w:rsidRPr="00B108EE">
        <w:rPr>
          <w:lang w:val="uk-UA"/>
        </w:rPr>
        <w:t>а</w:t>
      </w:r>
      <w:r w:rsidRPr="00B108EE">
        <w:rPr>
          <w:spacing w:val="-6"/>
          <w:lang w:val="uk-UA"/>
        </w:rPr>
        <w:t>ю</w:t>
      </w:r>
      <w:r w:rsidRPr="00B108EE">
        <w:rPr>
          <w:lang w:val="uk-UA"/>
        </w:rPr>
        <w:t>ться.</w:t>
      </w:r>
    </w:p>
    <w:p w:rsidR="00085E18" w:rsidRPr="00B108EE" w:rsidRDefault="00085E18" w:rsidP="00085E18">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auto"/>
          <w:sz w:val="28"/>
          <w:szCs w:val="28"/>
          <w:lang w:eastAsia="ru-RU" w:bidi="ar-SA"/>
        </w:rPr>
      </w:pPr>
      <w:r w:rsidRPr="00B108EE">
        <w:rPr>
          <w:rFonts w:ascii="Times New Roman" w:eastAsia="Times New Roman" w:hAnsi="Times New Roman" w:cs="Times New Roman"/>
          <w:color w:val="auto"/>
          <w:sz w:val="28"/>
          <w:szCs w:val="28"/>
          <w:lang w:eastAsia="ru-RU" w:bidi="ar-SA"/>
        </w:rPr>
        <w:t xml:space="preserve">При вступі до докторантури, крім того, подаються: </w:t>
      </w:r>
    </w:p>
    <w:p w:rsidR="00085E18" w:rsidRPr="00B108EE" w:rsidRDefault="00085E18" w:rsidP="00085E18">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auto"/>
          <w:sz w:val="28"/>
          <w:szCs w:val="28"/>
          <w:lang w:eastAsia="ru-RU" w:bidi="ar-SA"/>
        </w:rPr>
      </w:pPr>
      <w:bookmarkStart w:id="9" w:name="o45"/>
      <w:bookmarkEnd w:id="9"/>
      <w:r w:rsidRPr="00B108EE">
        <w:rPr>
          <w:rFonts w:ascii="Times New Roman" w:eastAsia="Times New Roman" w:hAnsi="Times New Roman" w:cs="Times New Roman"/>
          <w:color w:val="auto"/>
          <w:sz w:val="28"/>
          <w:szCs w:val="28"/>
          <w:lang w:eastAsia="ru-RU" w:bidi="ar-SA"/>
        </w:rPr>
        <w:t xml:space="preserve">1) розгорнутий план-проспект дисертації на здобуття наукового ступеня доктора наук (далі - докторська дисертація); </w:t>
      </w:r>
      <w:bookmarkStart w:id="10" w:name="o46"/>
      <w:bookmarkEnd w:id="10"/>
    </w:p>
    <w:p w:rsidR="00085E18" w:rsidRPr="00B108EE" w:rsidRDefault="00085E18" w:rsidP="00085E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color w:val="auto"/>
          <w:sz w:val="28"/>
          <w:szCs w:val="28"/>
          <w:lang w:eastAsia="ru-RU" w:bidi="ar-SA"/>
        </w:rPr>
      </w:pPr>
      <w:r w:rsidRPr="00B108EE">
        <w:rPr>
          <w:rFonts w:ascii="Times New Roman" w:eastAsia="Times New Roman" w:hAnsi="Times New Roman" w:cs="Times New Roman"/>
          <w:color w:val="auto"/>
          <w:sz w:val="28"/>
          <w:szCs w:val="28"/>
          <w:lang w:eastAsia="ru-RU" w:bidi="ar-SA"/>
        </w:rPr>
        <w:t xml:space="preserve">2) копія диплома про присудження наукового ступеня кандидата наук (у разі здобуття  відповідної освіти за кордоном - копія </w:t>
      </w:r>
      <w:proofErr w:type="spellStart"/>
      <w:r w:rsidRPr="00B108EE">
        <w:rPr>
          <w:rFonts w:ascii="Times New Roman" w:eastAsia="Times New Roman" w:hAnsi="Times New Roman" w:cs="Times New Roman"/>
          <w:color w:val="auto"/>
          <w:sz w:val="28"/>
          <w:szCs w:val="28"/>
          <w:lang w:eastAsia="ru-RU" w:bidi="ar-SA"/>
        </w:rPr>
        <w:t>нострифікованого</w:t>
      </w:r>
      <w:proofErr w:type="spellEnd"/>
      <w:r w:rsidRPr="00B108EE">
        <w:rPr>
          <w:rFonts w:ascii="Times New Roman" w:eastAsia="Times New Roman" w:hAnsi="Times New Roman" w:cs="Times New Roman"/>
          <w:color w:val="auto"/>
          <w:sz w:val="28"/>
          <w:szCs w:val="28"/>
          <w:lang w:eastAsia="ru-RU" w:bidi="ar-SA"/>
        </w:rPr>
        <w:t xml:space="preserve"> диплома).</w:t>
      </w:r>
    </w:p>
    <w:p w:rsidR="00085E18" w:rsidRPr="00B108EE" w:rsidRDefault="00085E18" w:rsidP="00085E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rFonts w:ascii="Times New Roman" w:eastAsia="Times New Roman" w:hAnsi="Times New Roman" w:cs="Times New Roman"/>
          <w:color w:val="auto"/>
          <w:sz w:val="28"/>
          <w:szCs w:val="28"/>
          <w:lang w:eastAsia="ru-RU" w:bidi="ar-SA"/>
        </w:rPr>
      </w:pPr>
      <w:bookmarkStart w:id="11" w:name="o47"/>
      <w:bookmarkEnd w:id="11"/>
      <w:r w:rsidRPr="00B108EE">
        <w:rPr>
          <w:rFonts w:ascii="Times New Roman" w:eastAsia="Times New Roman" w:hAnsi="Times New Roman" w:cs="Times New Roman"/>
          <w:color w:val="auto"/>
          <w:sz w:val="28"/>
          <w:szCs w:val="28"/>
          <w:lang w:eastAsia="ru-RU" w:bidi="ar-SA"/>
        </w:rPr>
        <w:t xml:space="preserve">Диплом про присудження наукового ступеня кандидата наук подається вступником особисто. </w:t>
      </w:r>
    </w:p>
    <w:p w:rsidR="00085E18" w:rsidRPr="00B108EE" w:rsidRDefault="00085E18" w:rsidP="00085E18">
      <w:pPr>
        <w:pStyle w:val="20"/>
        <w:shd w:val="clear" w:color="auto" w:fill="auto"/>
        <w:spacing w:before="0" w:line="276" w:lineRule="auto"/>
        <w:ind w:firstLine="760"/>
        <w:rPr>
          <w:lang w:val="uk-UA"/>
        </w:rPr>
      </w:pPr>
      <w:r w:rsidRPr="00B108EE">
        <w:rPr>
          <w:lang w:val="uk-UA"/>
        </w:rPr>
        <w:t>За відсутності повного переліку документів або поданням їх після закінчення встановленого терміну вступник не допускається до участі у складанні вступних іспитів до аспірантури.</w:t>
      </w:r>
    </w:p>
    <w:p w:rsidR="00085E18" w:rsidRPr="00B108EE" w:rsidRDefault="00085E18" w:rsidP="00085E18">
      <w:pPr>
        <w:spacing w:before="100" w:beforeAutospacing="1" w:after="100" w:afterAutospacing="1"/>
        <w:jc w:val="center"/>
        <w:rPr>
          <w:rFonts w:ascii="Times New Roman" w:eastAsia="Times New Roman" w:hAnsi="Times New Roman" w:cs="Times New Roman"/>
          <w:sz w:val="28"/>
          <w:szCs w:val="28"/>
          <w:lang w:eastAsia="ru-RU"/>
        </w:rPr>
      </w:pPr>
      <w:bookmarkStart w:id="12" w:name="bookmark4"/>
      <w:r w:rsidRPr="00B108EE">
        <w:rPr>
          <w:rFonts w:ascii="Times New Roman" w:eastAsia="Times New Roman" w:hAnsi="Times New Roman" w:cs="Times New Roman"/>
          <w:b/>
          <w:bCs/>
          <w:sz w:val="28"/>
          <w:szCs w:val="28"/>
          <w:lang w:eastAsia="ru-RU"/>
        </w:rPr>
        <w:t>V. Організація і проведення конкурсу</w:t>
      </w:r>
    </w:p>
    <w:bookmarkEnd w:id="12"/>
    <w:p w:rsidR="00085E18" w:rsidRPr="00B108EE" w:rsidRDefault="00085E18" w:rsidP="00085E18">
      <w:pPr>
        <w:pStyle w:val="20"/>
        <w:shd w:val="clear" w:color="auto" w:fill="auto"/>
        <w:spacing w:before="0" w:line="276" w:lineRule="auto"/>
        <w:ind w:firstLine="740"/>
        <w:rPr>
          <w:lang w:val="uk-UA"/>
        </w:rPr>
      </w:pPr>
      <w:r w:rsidRPr="00B108EE">
        <w:rPr>
          <w:lang w:val="uk-UA"/>
        </w:rPr>
        <w:t xml:space="preserve">Відповідно до пункту 11 статті 44 Закону України «Про вищу освіту» прийом на основі освітнього ступеня «магістр» / освітньо-кваліфікаційного рівня «спеціаліст» для здобуття </w:t>
      </w:r>
      <w:proofErr w:type="spellStart"/>
      <w:r w:rsidRPr="00B108EE">
        <w:rPr>
          <w:lang w:val="uk-UA"/>
        </w:rPr>
        <w:t>освітньо</w:t>
      </w:r>
      <w:proofErr w:type="spellEnd"/>
      <w:r w:rsidRPr="00B108EE">
        <w:rPr>
          <w:lang w:val="uk-UA"/>
        </w:rPr>
        <w:t>-наукового ступеня доктора філософії здійснюється за результатами вступних випробувань.</w:t>
      </w:r>
    </w:p>
    <w:p w:rsidR="00085E18" w:rsidRPr="00B108EE" w:rsidRDefault="00085E18" w:rsidP="00085E18">
      <w:pPr>
        <w:widowControl/>
        <w:spacing w:line="276" w:lineRule="auto"/>
        <w:ind w:firstLine="709"/>
        <w:jc w:val="both"/>
        <w:rPr>
          <w:rFonts w:ascii="Times New Roman" w:eastAsia="Times New Roman" w:hAnsi="Times New Roman" w:cs="Times New Roman"/>
          <w:color w:val="auto"/>
          <w:sz w:val="28"/>
          <w:szCs w:val="28"/>
          <w:lang w:eastAsia="ru-RU" w:bidi="ar-SA"/>
        </w:rPr>
      </w:pPr>
      <w:r w:rsidRPr="00B108EE">
        <w:rPr>
          <w:rFonts w:ascii="Times New Roman" w:eastAsia="Times New Roman" w:hAnsi="Times New Roman" w:cs="Times New Roman"/>
          <w:color w:val="auto"/>
          <w:sz w:val="28"/>
          <w:szCs w:val="28"/>
          <w:lang w:eastAsia="ru-RU" w:bidi="ar-SA"/>
        </w:rPr>
        <w:t>Програми вступних випробувань затверджуються Університетом не пізніше ніж за три місяці до початку прийому документів.</w:t>
      </w:r>
    </w:p>
    <w:p w:rsidR="00085E18" w:rsidRPr="00B108EE" w:rsidRDefault="00085E18" w:rsidP="00085E18">
      <w:pPr>
        <w:pStyle w:val="20"/>
        <w:shd w:val="clear" w:color="auto" w:fill="auto"/>
        <w:spacing w:before="0" w:line="276" w:lineRule="auto"/>
        <w:ind w:firstLine="740"/>
        <w:rPr>
          <w:lang w:val="uk-UA"/>
        </w:rPr>
      </w:pPr>
      <w:r w:rsidRPr="00B108EE">
        <w:rPr>
          <w:lang w:val="uk-UA"/>
        </w:rPr>
        <w:t>Прийом вступних іспитів до аспірантури проводиться предметними комісіями у кількості 3-5 осіб, які призначаються ректором і до складу яких входять доктори і кандидати наук, а до складу предметної комісії з іноземної мови можуть бути включені також доценти та висококваліфіковані викладачі, які не мають наукового ступеня і вченого звання.</w:t>
      </w:r>
    </w:p>
    <w:p w:rsidR="00085E18" w:rsidRPr="00B108EE" w:rsidRDefault="00085E18" w:rsidP="00085E18">
      <w:pPr>
        <w:ind w:firstLine="851"/>
        <w:jc w:val="both"/>
        <w:rPr>
          <w:rFonts w:ascii="Times New Roman" w:eastAsia="Times New Roman" w:hAnsi="Times New Roman" w:cs="Times New Roman"/>
          <w:sz w:val="28"/>
          <w:szCs w:val="28"/>
          <w:lang w:eastAsia="ru-RU"/>
        </w:rPr>
      </w:pPr>
    </w:p>
    <w:p w:rsidR="00085E18" w:rsidRPr="00B108EE" w:rsidRDefault="00085E18" w:rsidP="00085E18">
      <w:pPr>
        <w:ind w:firstLine="851"/>
        <w:jc w:val="both"/>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Вступні випробування на навчання для здобуття ступеня доктора філософії складаються з:</w:t>
      </w:r>
    </w:p>
    <w:p w:rsidR="00085E18" w:rsidRPr="00B108EE" w:rsidRDefault="00085E18" w:rsidP="00085E18">
      <w:pPr>
        <w:widowControl/>
        <w:numPr>
          <w:ilvl w:val="0"/>
          <w:numId w:val="2"/>
        </w:numPr>
        <w:spacing w:line="276" w:lineRule="auto"/>
        <w:jc w:val="both"/>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 xml:space="preserve">вступного іспиту за </w:t>
      </w:r>
      <w:r w:rsidRPr="00B108EE">
        <w:rPr>
          <w:rFonts w:ascii="Times New Roman" w:hAnsi="Times New Roman" w:cs="Times New Roman"/>
          <w:sz w:val="28"/>
          <w:szCs w:val="28"/>
        </w:rPr>
        <w:t>спеціальністю</w:t>
      </w:r>
      <w:r w:rsidR="00A275EC">
        <w:rPr>
          <w:rFonts w:ascii="Times New Roman" w:hAnsi="Times New Roman" w:cs="Times New Roman"/>
          <w:sz w:val="28"/>
          <w:szCs w:val="28"/>
        </w:rPr>
        <w:t xml:space="preserve"> (</w:t>
      </w:r>
      <w:r w:rsidR="00A275EC" w:rsidRPr="00A275EC">
        <w:rPr>
          <w:rFonts w:ascii="Times New Roman" w:hAnsi="Times New Roman" w:cs="Times New Roman"/>
          <w:sz w:val="28"/>
          <w:szCs w:val="28"/>
        </w:rPr>
        <w:t xml:space="preserve">відповідно до </w:t>
      </w:r>
      <w:proofErr w:type="spellStart"/>
      <w:r w:rsidR="00A275EC" w:rsidRPr="00A275EC">
        <w:rPr>
          <w:rFonts w:ascii="Times New Roman" w:hAnsi="Times New Roman" w:cs="Times New Roman"/>
          <w:sz w:val="28"/>
          <w:szCs w:val="28"/>
        </w:rPr>
        <w:t>освітньо</w:t>
      </w:r>
      <w:proofErr w:type="spellEnd"/>
      <w:r w:rsidR="00A275EC" w:rsidRPr="00A275EC">
        <w:rPr>
          <w:rFonts w:ascii="Times New Roman" w:hAnsi="Times New Roman" w:cs="Times New Roman"/>
          <w:sz w:val="28"/>
          <w:szCs w:val="28"/>
        </w:rPr>
        <w:t>-наукової програми</w:t>
      </w:r>
      <w:r w:rsidR="00A275EC">
        <w:rPr>
          <w:rFonts w:ascii="Times New Roman" w:hAnsi="Times New Roman" w:cs="Times New Roman"/>
          <w:sz w:val="28"/>
          <w:szCs w:val="28"/>
        </w:rPr>
        <w:t>)</w:t>
      </w:r>
      <w:r w:rsidRPr="00B108EE">
        <w:rPr>
          <w:rFonts w:ascii="Times New Roman" w:eastAsia="Times New Roman" w:hAnsi="Times New Roman" w:cs="Times New Roman"/>
          <w:sz w:val="28"/>
          <w:szCs w:val="28"/>
          <w:lang w:eastAsia="ru-RU"/>
        </w:rPr>
        <w:t>;</w:t>
      </w:r>
    </w:p>
    <w:p w:rsidR="008D6972" w:rsidRPr="008D6972" w:rsidRDefault="00085E18" w:rsidP="00585335">
      <w:pPr>
        <w:widowControl/>
        <w:numPr>
          <w:ilvl w:val="0"/>
          <w:numId w:val="2"/>
        </w:numPr>
        <w:spacing w:line="276" w:lineRule="auto"/>
        <w:jc w:val="both"/>
        <w:rPr>
          <w:rFonts w:ascii="Times New Roman" w:eastAsia="Times New Roman" w:hAnsi="Times New Roman" w:cs="Times New Roman"/>
          <w:sz w:val="28"/>
          <w:szCs w:val="28"/>
          <w:lang w:eastAsia="ru-RU"/>
        </w:rPr>
      </w:pPr>
      <w:r w:rsidRPr="008D6972">
        <w:rPr>
          <w:rFonts w:ascii="Times New Roman" w:eastAsia="Times New Roman" w:hAnsi="Times New Roman" w:cs="Times New Roman"/>
          <w:sz w:val="28"/>
          <w:szCs w:val="28"/>
          <w:lang w:eastAsia="ru-RU"/>
        </w:rPr>
        <w:t>вступного іспиту з іноземної мови (</w:t>
      </w:r>
      <w:r w:rsidRPr="008D6972">
        <w:rPr>
          <w:rFonts w:ascii="Times New Roman" w:hAnsi="Times New Roman" w:cs="Times New Roman"/>
          <w:sz w:val="28"/>
          <w:szCs w:val="28"/>
        </w:rPr>
        <w:t>англійська, німецька, французька</w:t>
      </w:r>
      <w:r w:rsidRPr="008D6972">
        <w:rPr>
          <w:rFonts w:ascii="Times New Roman" w:eastAsia="Times New Roman" w:hAnsi="Times New Roman" w:cs="Times New Roman"/>
          <w:sz w:val="28"/>
          <w:szCs w:val="28"/>
          <w:lang w:eastAsia="ru-RU"/>
        </w:rPr>
        <w:t xml:space="preserve">) в обсязі, який відповідає рівню B2 Загальноєвропейських рекомендацій з </w:t>
      </w:r>
      <w:proofErr w:type="spellStart"/>
      <w:r w:rsidRPr="008D6972">
        <w:rPr>
          <w:rFonts w:ascii="Times New Roman" w:eastAsia="Times New Roman" w:hAnsi="Times New Roman" w:cs="Times New Roman"/>
          <w:sz w:val="28"/>
          <w:szCs w:val="28"/>
          <w:lang w:eastAsia="ru-RU"/>
        </w:rPr>
        <w:lastRenderedPageBreak/>
        <w:t>мовної</w:t>
      </w:r>
      <w:proofErr w:type="spellEnd"/>
      <w:r w:rsidRPr="008D6972">
        <w:rPr>
          <w:rFonts w:ascii="Times New Roman" w:eastAsia="Times New Roman" w:hAnsi="Times New Roman" w:cs="Times New Roman"/>
          <w:sz w:val="28"/>
          <w:szCs w:val="28"/>
          <w:lang w:eastAsia="ru-RU"/>
        </w:rPr>
        <w:t xml:space="preserve"> освіти.</w:t>
      </w:r>
      <w:r w:rsidR="00A275EC" w:rsidRPr="00A275EC">
        <w:t xml:space="preserve"> </w:t>
      </w:r>
      <w:r w:rsidR="00A275EC" w:rsidRPr="008D6972">
        <w:rPr>
          <w:rFonts w:ascii="Times New Roman" w:hAnsi="Times New Roman" w:cs="Times New Roman"/>
          <w:sz w:val="28"/>
          <w:szCs w:val="28"/>
        </w:rPr>
        <w:t>Вступник, який підтвердив свій рівень володіння іноземною мовою на рівні В2 відповідним сертифікатом (&lt;</w:t>
      </w:r>
      <w:r w:rsidR="00A275EC" w:rsidRPr="008D6972">
        <w:rPr>
          <w:rStyle w:val="24"/>
          <w:rFonts w:eastAsia="Arial Unicode MS"/>
          <w:sz w:val="28"/>
          <w:szCs w:val="28"/>
        </w:rPr>
        <w:t>англійської</w:t>
      </w:r>
      <w:r w:rsidR="00A275EC" w:rsidRPr="008D6972">
        <w:rPr>
          <w:rStyle w:val="212pt"/>
          <w:rFonts w:eastAsia="Arial Unicode MS"/>
          <w:sz w:val="28"/>
          <w:szCs w:val="28"/>
        </w:rPr>
        <w:t xml:space="preserve"> </w:t>
      </w:r>
      <w:r w:rsidR="00A275EC" w:rsidRPr="008D6972">
        <w:rPr>
          <w:rFonts w:ascii="Times New Roman" w:hAnsi="Times New Roman" w:cs="Times New Roman"/>
          <w:sz w:val="28"/>
          <w:szCs w:val="28"/>
        </w:rPr>
        <w:t xml:space="preserve">мови - або дійсним сертифікатом </w:t>
      </w:r>
      <w:r w:rsidR="00A275EC" w:rsidRPr="008D6972">
        <w:rPr>
          <w:rFonts w:ascii="Times New Roman" w:hAnsi="Times New Roman" w:cs="Times New Roman"/>
          <w:sz w:val="28"/>
          <w:szCs w:val="28"/>
          <w:lang w:val="en-US" w:eastAsia="en-US" w:bidi="en-US"/>
        </w:rPr>
        <w:t>TOEFL</w:t>
      </w:r>
      <w:r w:rsidR="00A275EC" w:rsidRPr="008D6972">
        <w:rPr>
          <w:rFonts w:ascii="Times New Roman" w:hAnsi="Times New Roman" w:cs="Times New Roman"/>
          <w:sz w:val="28"/>
          <w:szCs w:val="28"/>
          <w:lang w:eastAsia="en-US" w:bidi="en-US"/>
        </w:rPr>
        <w:t xml:space="preserve"> </w:t>
      </w:r>
      <w:r w:rsidR="00A275EC" w:rsidRPr="008D6972">
        <w:rPr>
          <w:rFonts w:ascii="Times New Roman" w:hAnsi="Times New Roman" w:cs="Times New Roman"/>
          <w:sz w:val="28"/>
          <w:szCs w:val="28"/>
        </w:rPr>
        <w:t xml:space="preserve">/ </w:t>
      </w:r>
      <w:r w:rsidR="00A275EC" w:rsidRPr="008D6972">
        <w:rPr>
          <w:rFonts w:ascii="Times New Roman" w:hAnsi="Times New Roman" w:cs="Times New Roman"/>
          <w:sz w:val="28"/>
          <w:szCs w:val="28"/>
          <w:lang w:val="en-US" w:eastAsia="en-US" w:bidi="en-US"/>
        </w:rPr>
        <w:t>International</w:t>
      </w:r>
      <w:r w:rsidR="00A275EC" w:rsidRPr="008D6972">
        <w:rPr>
          <w:rFonts w:ascii="Times New Roman" w:hAnsi="Times New Roman" w:cs="Times New Roman"/>
          <w:sz w:val="28"/>
          <w:szCs w:val="28"/>
          <w:lang w:eastAsia="en-US" w:bidi="en-US"/>
        </w:rPr>
        <w:t xml:space="preserve"> </w:t>
      </w:r>
      <w:r w:rsidR="00A275EC" w:rsidRPr="008D6972">
        <w:rPr>
          <w:rFonts w:ascii="Times New Roman" w:hAnsi="Times New Roman" w:cs="Times New Roman"/>
          <w:sz w:val="28"/>
          <w:szCs w:val="28"/>
          <w:lang w:val="en-US" w:eastAsia="en-US" w:bidi="en-US"/>
        </w:rPr>
        <w:t>English</w:t>
      </w:r>
      <w:r w:rsidR="00A275EC" w:rsidRPr="008D6972">
        <w:rPr>
          <w:rFonts w:ascii="Times New Roman" w:hAnsi="Times New Roman" w:cs="Times New Roman"/>
          <w:sz w:val="28"/>
          <w:szCs w:val="28"/>
          <w:lang w:eastAsia="en-US" w:bidi="en-US"/>
        </w:rPr>
        <w:t xml:space="preserve"> </w:t>
      </w:r>
      <w:r w:rsidR="00A275EC" w:rsidRPr="008D6972">
        <w:rPr>
          <w:rFonts w:ascii="Times New Roman" w:hAnsi="Times New Roman" w:cs="Times New Roman"/>
          <w:sz w:val="28"/>
          <w:szCs w:val="28"/>
          <w:lang w:val="en-US" w:eastAsia="en-US" w:bidi="en-US"/>
        </w:rPr>
        <w:t>Language</w:t>
      </w:r>
      <w:r w:rsidR="00A275EC" w:rsidRPr="008D6972">
        <w:rPr>
          <w:rFonts w:ascii="Times New Roman" w:hAnsi="Times New Roman" w:cs="Times New Roman"/>
          <w:sz w:val="28"/>
          <w:szCs w:val="28"/>
          <w:lang w:eastAsia="en-US" w:bidi="en-US"/>
        </w:rPr>
        <w:t xml:space="preserve"> </w:t>
      </w:r>
      <w:r w:rsidR="00A275EC" w:rsidRPr="008D6972">
        <w:rPr>
          <w:rFonts w:ascii="Times New Roman" w:hAnsi="Times New Roman" w:cs="Times New Roman"/>
          <w:sz w:val="28"/>
          <w:szCs w:val="28"/>
          <w:lang w:val="en-US" w:eastAsia="en-US" w:bidi="en-US"/>
        </w:rPr>
        <w:t>Testing</w:t>
      </w:r>
      <w:r w:rsidR="00A275EC" w:rsidRPr="008D6972">
        <w:rPr>
          <w:rFonts w:ascii="Times New Roman" w:hAnsi="Times New Roman" w:cs="Times New Roman"/>
          <w:sz w:val="28"/>
          <w:szCs w:val="28"/>
          <w:lang w:eastAsia="en-US" w:bidi="en-US"/>
        </w:rPr>
        <w:t xml:space="preserve"> </w:t>
      </w:r>
      <w:r w:rsidR="00A275EC" w:rsidRPr="008D6972">
        <w:rPr>
          <w:rFonts w:ascii="Times New Roman" w:hAnsi="Times New Roman" w:cs="Times New Roman"/>
          <w:sz w:val="28"/>
          <w:szCs w:val="28"/>
          <w:lang w:val="en-US" w:eastAsia="en-US" w:bidi="en-US"/>
        </w:rPr>
        <w:t>System</w:t>
      </w:r>
      <w:r w:rsidR="00A275EC" w:rsidRPr="008D6972">
        <w:rPr>
          <w:rFonts w:ascii="Times New Roman" w:hAnsi="Times New Roman" w:cs="Times New Roman"/>
          <w:sz w:val="28"/>
          <w:szCs w:val="28"/>
          <w:lang w:eastAsia="en-US" w:bidi="en-US"/>
        </w:rPr>
        <w:t xml:space="preserve"> </w:t>
      </w:r>
      <w:r w:rsidR="00A275EC" w:rsidRPr="008D6972">
        <w:rPr>
          <w:rFonts w:ascii="Times New Roman" w:hAnsi="Times New Roman" w:cs="Times New Roman"/>
          <w:sz w:val="28"/>
          <w:szCs w:val="28"/>
        </w:rPr>
        <w:t xml:space="preserve">/ </w:t>
      </w:r>
      <w:r w:rsidR="00A275EC" w:rsidRPr="008D6972">
        <w:rPr>
          <w:rFonts w:ascii="Times New Roman" w:hAnsi="Times New Roman" w:cs="Times New Roman"/>
          <w:sz w:val="28"/>
          <w:szCs w:val="28"/>
          <w:lang w:val="en-US" w:eastAsia="en-US" w:bidi="en-US"/>
        </w:rPr>
        <w:t>Cambridge</w:t>
      </w:r>
      <w:r w:rsidR="00A275EC" w:rsidRPr="008D6972">
        <w:rPr>
          <w:rFonts w:ascii="Times New Roman" w:hAnsi="Times New Roman" w:cs="Times New Roman"/>
          <w:sz w:val="28"/>
          <w:szCs w:val="28"/>
          <w:lang w:eastAsia="en-US" w:bidi="en-US"/>
        </w:rPr>
        <w:t xml:space="preserve"> </w:t>
      </w:r>
      <w:r w:rsidR="00A275EC" w:rsidRPr="008D6972">
        <w:rPr>
          <w:rFonts w:ascii="Times New Roman" w:hAnsi="Times New Roman" w:cs="Times New Roman"/>
          <w:sz w:val="28"/>
          <w:szCs w:val="28"/>
          <w:lang w:val="en-US" w:eastAsia="en-US" w:bidi="en-US"/>
        </w:rPr>
        <w:t>English</w:t>
      </w:r>
      <w:r w:rsidR="00A275EC" w:rsidRPr="008D6972">
        <w:rPr>
          <w:rFonts w:ascii="Times New Roman" w:hAnsi="Times New Roman" w:cs="Times New Roman"/>
          <w:sz w:val="28"/>
          <w:szCs w:val="28"/>
          <w:lang w:eastAsia="en-US" w:bidi="en-US"/>
        </w:rPr>
        <w:t xml:space="preserve"> </w:t>
      </w:r>
      <w:r w:rsidR="00A275EC" w:rsidRPr="008D6972">
        <w:rPr>
          <w:rFonts w:ascii="Times New Roman" w:hAnsi="Times New Roman" w:cs="Times New Roman"/>
          <w:sz w:val="28"/>
          <w:szCs w:val="28"/>
          <w:lang w:val="en-US" w:eastAsia="en-US" w:bidi="en-US"/>
        </w:rPr>
        <w:t>Language</w:t>
      </w:r>
      <w:r w:rsidR="00A275EC" w:rsidRPr="008D6972">
        <w:rPr>
          <w:rFonts w:ascii="Times New Roman" w:hAnsi="Times New Roman" w:cs="Times New Roman"/>
          <w:sz w:val="28"/>
          <w:szCs w:val="28"/>
          <w:lang w:eastAsia="en-US" w:bidi="en-US"/>
        </w:rPr>
        <w:t xml:space="preserve"> </w:t>
      </w:r>
      <w:r w:rsidR="00A275EC" w:rsidRPr="008D6972">
        <w:rPr>
          <w:rFonts w:ascii="Times New Roman" w:hAnsi="Times New Roman" w:cs="Times New Roman"/>
          <w:sz w:val="28"/>
          <w:szCs w:val="28"/>
          <w:lang w:val="en-US" w:eastAsia="en-US" w:bidi="en-US"/>
        </w:rPr>
        <w:t>Assessment</w:t>
      </w:r>
      <w:r w:rsidR="00A275EC" w:rsidRPr="008D6972">
        <w:rPr>
          <w:rFonts w:ascii="Times New Roman" w:hAnsi="Times New Roman" w:cs="Times New Roman"/>
          <w:sz w:val="28"/>
          <w:szCs w:val="28"/>
          <w:lang w:eastAsia="en-US" w:bidi="en-US"/>
        </w:rPr>
        <w:t>)</w:t>
      </w:r>
      <w:r w:rsidR="00EA442A">
        <w:rPr>
          <w:rFonts w:ascii="Times New Roman" w:hAnsi="Times New Roman" w:cs="Times New Roman"/>
          <w:sz w:val="28"/>
          <w:szCs w:val="28"/>
          <w:lang w:eastAsia="en-US" w:bidi="en-US"/>
        </w:rPr>
        <w:t xml:space="preserve"> </w:t>
      </w:r>
      <w:r w:rsidR="00A275EC" w:rsidRPr="008D6972">
        <w:rPr>
          <w:rFonts w:ascii="Times New Roman" w:hAnsi="Times New Roman" w:cs="Times New Roman"/>
          <w:sz w:val="28"/>
          <w:szCs w:val="28"/>
        </w:rPr>
        <w:t>звільняється від складання вступного</w:t>
      </w:r>
      <w:r w:rsidR="008D6972">
        <w:rPr>
          <w:rFonts w:ascii="Times New Roman" w:hAnsi="Times New Roman" w:cs="Times New Roman"/>
          <w:sz w:val="28"/>
          <w:szCs w:val="28"/>
        </w:rPr>
        <w:t xml:space="preserve"> іспиту з іноземної мови;</w:t>
      </w:r>
    </w:p>
    <w:p w:rsidR="00085E18" w:rsidRPr="008D6972" w:rsidRDefault="00085E18" w:rsidP="00585335">
      <w:pPr>
        <w:widowControl/>
        <w:numPr>
          <w:ilvl w:val="0"/>
          <w:numId w:val="2"/>
        </w:numPr>
        <w:spacing w:line="276" w:lineRule="auto"/>
        <w:jc w:val="both"/>
        <w:rPr>
          <w:rFonts w:ascii="Times New Roman" w:eastAsia="Times New Roman" w:hAnsi="Times New Roman" w:cs="Times New Roman"/>
          <w:sz w:val="28"/>
          <w:szCs w:val="28"/>
          <w:lang w:eastAsia="ru-RU"/>
        </w:rPr>
      </w:pPr>
      <w:r w:rsidRPr="008D6972">
        <w:rPr>
          <w:rFonts w:ascii="Times New Roman" w:eastAsia="Times New Roman" w:hAnsi="Times New Roman" w:cs="Times New Roman"/>
          <w:sz w:val="28"/>
          <w:szCs w:val="28"/>
          <w:lang w:eastAsia="ru-RU"/>
        </w:rPr>
        <w:t>співбесіда, презентація дослідницьких пропозицій.</w:t>
      </w:r>
    </w:p>
    <w:p w:rsidR="00085E18" w:rsidRPr="00B108EE" w:rsidRDefault="00085E18" w:rsidP="00085E18">
      <w:pPr>
        <w:spacing w:line="276" w:lineRule="auto"/>
        <w:ind w:firstLine="851"/>
        <w:jc w:val="both"/>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 xml:space="preserve">Особам, які вступають до аспірантури на основі освітньо-кваліфікаційного рівня магістра (спеціаліста), здобутого за іншою спеціальністю, призначається додаткове вступне випробування -  </w:t>
      </w:r>
      <w:r w:rsidR="008D6972">
        <w:rPr>
          <w:rFonts w:ascii="Times New Roman" w:eastAsia="Times New Roman" w:hAnsi="Times New Roman" w:cs="Times New Roman"/>
          <w:sz w:val="28"/>
          <w:szCs w:val="28"/>
          <w:lang w:eastAsia="ru-RU"/>
        </w:rPr>
        <w:t>іспит/</w:t>
      </w:r>
      <w:r w:rsidRPr="00B108EE">
        <w:rPr>
          <w:rFonts w:ascii="Times New Roman" w:eastAsia="Times New Roman" w:hAnsi="Times New Roman" w:cs="Times New Roman"/>
          <w:sz w:val="28"/>
          <w:szCs w:val="28"/>
          <w:lang w:eastAsia="ru-RU"/>
        </w:rPr>
        <w:t xml:space="preserve">співбесіда. </w:t>
      </w:r>
    </w:p>
    <w:p w:rsidR="008D6972" w:rsidRPr="00B108EE" w:rsidRDefault="008D6972" w:rsidP="008D6972">
      <w:pPr>
        <w:pStyle w:val="20"/>
        <w:shd w:val="clear" w:color="auto" w:fill="auto"/>
        <w:spacing w:before="0" w:line="276" w:lineRule="auto"/>
        <w:ind w:firstLine="740"/>
        <w:rPr>
          <w:lang w:val="uk-UA"/>
        </w:rPr>
      </w:pPr>
      <w:r w:rsidRPr="00B108EE">
        <w:rPr>
          <w:lang w:val="uk-UA"/>
        </w:rPr>
        <w:t xml:space="preserve">Вступники, які на час прийому до аспірантури склали всі або декілька кандидатських іспитів, звільняються від відповідних вступних іспитів. Приймальною комісією зараховуються оцінки кандидатських іспитів. Для таких осіб </w:t>
      </w:r>
      <w:r w:rsidRPr="00B108EE">
        <w:rPr>
          <w:lang w:val="uk-UA" w:eastAsia="ru-RU"/>
        </w:rPr>
        <w:t xml:space="preserve">конкурсний відбір проводиться за результатами співбесіди та презентації дослідницьких пропозицій. </w:t>
      </w:r>
    </w:p>
    <w:p w:rsidR="00085E18" w:rsidRPr="00B108EE" w:rsidRDefault="00085E18" w:rsidP="00085E18">
      <w:pPr>
        <w:pStyle w:val="a6"/>
        <w:tabs>
          <w:tab w:val="left" w:pos="0"/>
          <w:tab w:val="left" w:pos="1418"/>
          <w:tab w:val="left" w:pos="8408"/>
        </w:tabs>
        <w:spacing w:line="276" w:lineRule="auto"/>
        <w:ind w:right="-1" w:firstLine="851"/>
        <w:jc w:val="both"/>
        <w:rPr>
          <w:lang w:val="uk-UA"/>
        </w:rPr>
      </w:pPr>
      <w:r w:rsidRPr="00B108EE">
        <w:rPr>
          <w:lang w:val="uk-UA"/>
        </w:rPr>
        <w:t>Конкурсний бал вступника обчислюється шляхом додавання балів з трьох конкурсних випробувань і додаткових балів, кількість яких помножених на</w:t>
      </w:r>
      <w:r w:rsidRPr="00B108EE">
        <w:rPr>
          <w:spacing w:val="-8"/>
          <w:lang w:val="uk-UA"/>
        </w:rPr>
        <w:t xml:space="preserve"> </w:t>
      </w:r>
      <w:r w:rsidRPr="00B108EE">
        <w:rPr>
          <w:i/>
          <w:spacing w:val="-5"/>
          <w:lang w:val="uk-UA"/>
        </w:rPr>
        <w:t>в</w:t>
      </w:r>
      <w:r w:rsidRPr="00B108EE">
        <w:rPr>
          <w:i/>
          <w:lang w:val="uk-UA"/>
        </w:rPr>
        <w:t>а</w:t>
      </w:r>
      <w:r w:rsidRPr="00B108EE">
        <w:rPr>
          <w:i/>
          <w:spacing w:val="-8"/>
          <w:lang w:val="uk-UA"/>
        </w:rPr>
        <w:t>г</w:t>
      </w:r>
      <w:r w:rsidRPr="00B108EE">
        <w:rPr>
          <w:i/>
          <w:lang w:val="uk-UA"/>
        </w:rPr>
        <w:t>ові</w:t>
      </w:r>
      <w:r w:rsidRPr="00B108EE">
        <w:rPr>
          <w:i/>
          <w:spacing w:val="-7"/>
          <w:lang w:val="uk-UA"/>
        </w:rPr>
        <w:t xml:space="preserve"> </w:t>
      </w:r>
      <w:r w:rsidRPr="00B108EE">
        <w:rPr>
          <w:i/>
          <w:spacing w:val="-15"/>
          <w:lang w:val="uk-UA"/>
        </w:rPr>
        <w:t>к</w:t>
      </w:r>
      <w:r w:rsidRPr="00B108EE">
        <w:rPr>
          <w:i/>
          <w:spacing w:val="3"/>
          <w:lang w:val="uk-UA"/>
        </w:rPr>
        <w:t>о</w:t>
      </w:r>
      <w:r w:rsidRPr="00B108EE">
        <w:rPr>
          <w:i/>
          <w:spacing w:val="2"/>
          <w:lang w:val="uk-UA"/>
        </w:rPr>
        <w:t>е</w:t>
      </w:r>
      <w:r w:rsidRPr="00B108EE">
        <w:rPr>
          <w:i/>
          <w:lang w:val="uk-UA"/>
        </w:rPr>
        <w:t>фіцієнти</w:t>
      </w:r>
      <w:r w:rsidRPr="00B108EE">
        <w:rPr>
          <w:lang w:val="uk-UA"/>
        </w:rPr>
        <w:t>:</w:t>
      </w:r>
    </w:p>
    <w:p w:rsidR="00085E18" w:rsidRPr="00B108EE" w:rsidRDefault="00085E18" w:rsidP="00085E18">
      <w:pPr>
        <w:spacing w:line="200" w:lineRule="exact"/>
        <w:ind w:firstLine="709"/>
        <w:rPr>
          <w:rFonts w:ascii="Times New Roman" w:hAnsi="Times New Roman" w:cs="Times New Roman"/>
          <w:sz w:val="28"/>
          <w:szCs w:val="28"/>
        </w:rPr>
      </w:pPr>
    </w:p>
    <w:tbl>
      <w:tblPr>
        <w:tblW w:w="987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5"/>
        <w:gridCol w:w="2120"/>
        <w:gridCol w:w="2140"/>
        <w:gridCol w:w="1560"/>
        <w:gridCol w:w="1734"/>
      </w:tblGrid>
      <w:tr w:rsidR="00085E18" w:rsidRPr="00B108EE" w:rsidTr="00723500">
        <w:trPr>
          <w:trHeight w:hRule="exact" w:val="1009"/>
        </w:trPr>
        <w:tc>
          <w:tcPr>
            <w:tcW w:w="2325" w:type="dxa"/>
            <w:shd w:val="clear" w:color="auto" w:fill="auto"/>
          </w:tcPr>
          <w:p w:rsidR="00085E18" w:rsidRPr="00B108EE" w:rsidRDefault="00085E18" w:rsidP="00723500">
            <w:pPr>
              <w:pStyle w:val="TableParagraph"/>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Вступний</w:t>
            </w:r>
          </w:p>
          <w:p w:rsidR="00085E18" w:rsidRPr="00B108EE" w:rsidRDefault="00085E18" w:rsidP="00723500">
            <w:pPr>
              <w:pStyle w:val="TableParagraph"/>
              <w:spacing w:before="38"/>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іспит із спеціальності</w:t>
            </w:r>
          </w:p>
        </w:tc>
        <w:tc>
          <w:tcPr>
            <w:tcW w:w="2120" w:type="dxa"/>
            <w:shd w:val="clear" w:color="auto" w:fill="auto"/>
          </w:tcPr>
          <w:p w:rsidR="00085E18" w:rsidRPr="00B108EE" w:rsidRDefault="00085E18" w:rsidP="00723500">
            <w:pPr>
              <w:pStyle w:val="TableParagraph"/>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Вступний</w:t>
            </w:r>
          </w:p>
          <w:p w:rsidR="00085E18" w:rsidRPr="00B108EE" w:rsidRDefault="00085E18" w:rsidP="00723500">
            <w:pPr>
              <w:pStyle w:val="TableParagraph"/>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іспит з іноземної мови</w:t>
            </w:r>
          </w:p>
        </w:tc>
        <w:tc>
          <w:tcPr>
            <w:tcW w:w="2140" w:type="dxa"/>
            <w:shd w:val="clear" w:color="auto" w:fill="auto"/>
          </w:tcPr>
          <w:p w:rsidR="00085E18" w:rsidRPr="00B108EE" w:rsidRDefault="00085E18" w:rsidP="00723500">
            <w:pPr>
              <w:pStyle w:val="TableParagraph"/>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Презентація</w:t>
            </w:r>
          </w:p>
          <w:p w:rsidR="00085E18" w:rsidRPr="00B108EE" w:rsidRDefault="00085E18" w:rsidP="00723500">
            <w:pPr>
              <w:pStyle w:val="TableParagraph"/>
              <w:spacing w:before="38"/>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дослідницьких пропозицій</w:t>
            </w:r>
          </w:p>
        </w:tc>
        <w:tc>
          <w:tcPr>
            <w:tcW w:w="1560" w:type="dxa"/>
            <w:shd w:val="clear" w:color="auto" w:fill="auto"/>
          </w:tcPr>
          <w:p w:rsidR="00085E18" w:rsidRPr="00B108EE" w:rsidRDefault="00085E18" w:rsidP="00723500">
            <w:pPr>
              <w:pStyle w:val="TableParagraph"/>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Додаткові</w:t>
            </w:r>
          </w:p>
          <w:p w:rsidR="00085E18" w:rsidRPr="00B108EE" w:rsidRDefault="00085E18" w:rsidP="00723500">
            <w:pPr>
              <w:pStyle w:val="TableParagraph"/>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бали</w:t>
            </w:r>
          </w:p>
        </w:tc>
        <w:tc>
          <w:tcPr>
            <w:tcW w:w="1734" w:type="dxa"/>
            <w:shd w:val="clear" w:color="auto" w:fill="auto"/>
          </w:tcPr>
          <w:p w:rsidR="00085E18" w:rsidRPr="00B108EE" w:rsidRDefault="00085E18" w:rsidP="00723500">
            <w:pPr>
              <w:pStyle w:val="TableParagraph"/>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Сума вагових</w:t>
            </w:r>
          </w:p>
          <w:p w:rsidR="00085E18" w:rsidRPr="00B108EE" w:rsidRDefault="00085E18" w:rsidP="00723500">
            <w:pPr>
              <w:pStyle w:val="TableParagraph"/>
              <w:spacing w:before="38"/>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коефіцієнтів</w:t>
            </w:r>
          </w:p>
        </w:tc>
      </w:tr>
      <w:tr w:rsidR="00085E18" w:rsidRPr="00B108EE" w:rsidTr="00723500">
        <w:trPr>
          <w:trHeight w:hRule="exact" w:val="420"/>
        </w:trPr>
        <w:tc>
          <w:tcPr>
            <w:tcW w:w="2325" w:type="dxa"/>
            <w:shd w:val="clear" w:color="auto" w:fill="auto"/>
          </w:tcPr>
          <w:p w:rsidR="00085E18" w:rsidRPr="00B108EE" w:rsidRDefault="00085E18" w:rsidP="00723500">
            <w:pPr>
              <w:pStyle w:val="TableParagraph"/>
              <w:spacing w:line="321" w:lineRule="exact"/>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0,4</w:t>
            </w:r>
          </w:p>
        </w:tc>
        <w:tc>
          <w:tcPr>
            <w:tcW w:w="2120" w:type="dxa"/>
            <w:shd w:val="clear" w:color="auto" w:fill="auto"/>
          </w:tcPr>
          <w:p w:rsidR="00085E18" w:rsidRPr="00B108EE" w:rsidRDefault="00085E18" w:rsidP="00723500">
            <w:pPr>
              <w:pStyle w:val="TableParagraph"/>
              <w:spacing w:line="321" w:lineRule="exact"/>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0,3</w:t>
            </w:r>
          </w:p>
        </w:tc>
        <w:tc>
          <w:tcPr>
            <w:tcW w:w="2140" w:type="dxa"/>
            <w:shd w:val="clear" w:color="auto" w:fill="auto"/>
          </w:tcPr>
          <w:p w:rsidR="00085E18" w:rsidRPr="00B108EE" w:rsidRDefault="00085E18" w:rsidP="00723500">
            <w:pPr>
              <w:pStyle w:val="TableParagraph"/>
              <w:spacing w:line="321" w:lineRule="exact"/>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0,2</w:t>
            </w:r>
          </w:p>
        </w:tc>
        <w:tc>
          <w:tcPr>
            <w:tcW w:w="1560" w:type="dxa"/>
            <w:shd w:val="clear" w:color="auto" w:fill="auto"/>
          </w:tcPr>
          <w:p w:rsidR="00085E18" w:rsidRPr="00B108EE" w:rsidRDefault="00085E18" w:rsidP="00723500">
            <w:pPr>
              <w:pStyle w:val="TableParagraph"/>
              <w:spacing w:line="321" w:lineRule="exact"/>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0,1</w:t>
            </w:r>
          </w:p>
        </w:tc>
        <w:tc>
          <w:tcPr>
            <w:tcW w:w="1734" w:type="dxa"/>
            <w:shd w:val="clear" w:color="auto" w:fill="auto"/>
          </w:tcPr>
          <w:p w:rsidR="00085E18" w:rsidRPr="00B108EE" w:rsidRDefault="00085E18" w:rsidP="00723500">
            <w:pPr>
              <w:pStyle w:val="TableParagraph"/>
              <w:spacing w:line="321" w:lineRule="exact"/>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1</w:t>
            </w:r>
          </w:p>
        </w:tc>
      </w:tr>
    </w:tbl>
    <w:p w:rsidR="00085E18" w:rsidRPr="00B108EE" w:rsidRDefault="00085E18" w:rsidP="00085E18">
      <w:pPr>
        <w:pStyle w:val="a6"/>
        <w:tabs>
          <w:tab w:val="left" w:pos="0"/>
          <w:tab w:val="left" w:pos="1418"/>
          <w:tab w:val="left" w:pos="9355"/>
        </w:tabs>
        <w:spacing w:line="276" w:lineRule="auto"/>
        <w:ind w:left="0" w:right="-1" w:firstLine="851"/>
        <w:jc w:val="both"/>
        <w:rPr>
          <w:spacing w:val="-4"/>
          <w:lang w:val="uk-UA"/>
        </w:rPr>
      </w:pPr>
    </w:p>
    <w:p w:rsidR="00085E18" w:rsidRPr="00B108EE" w:rsidRDefault="00085E18" w:rsidP="00085E18">
      <w:pPr>
        <w:pStyle w:val="a6"/>
        <w:tabs>
          <w:tab w:val="left" w:pos="0"/>
          <w:tab w:val="left" w:pos="1418"/>
          <w:tab w:val="left" w:pos="9355"/>
        </w:tabs>
        <w:spacing w:line="276" w:lineRule="auto"/>
        <w:ind w:left="0" w:right="-1" w:firstLine="851"/>
        <w:jc w:val="both"/>
        <w:rPr>
          <w:lang w:val="uk-UA"/>
        </w:rPr>
      </w:pPr>
      <w:r w:rsidRPr="00B108EE">
        <w:rPr>
          <w:spacing w:val="-4"/>
          <w:lang w:val="uk-UA"/>
        </w:rPr>
        <w:t>Р</w:t>
      </w:r>
      <w:r w:rsidRPr="00B108EE">
        <w:rPr>
          <w:spacing w:val="3"/>
          <w:lang w:val="uk-UA"/>
        </w:rPr>
        <w:t>е</w:t>
      </w:r>
      <w:r w:rsidRPr="00B108EE">
        <w:rPr>
          <w:spacing w:val="-6"/>
          <w:lang w:val="uk-UA"/>
        </w:rPr>
        <w:t>з</w:t>
      </w:r>
      <w:r w:rsidRPr="00B108EE">
        <w:rPr>
          <w:spacing w:val="-13"/>
          <w:lang w:val="uk-UA"/>
        </w:rPr>
        <w:t>у</w:t>
      </w:r>
      <w:r w:rsidRPr="00B108EE">
        <w:rPr>
          <w:lang w:val="uk-UA"/>
        </w:rPr>
        <w:t>л</w:t>
      </w:r>
      <w:r w:rsidRPr="00B108EE">
        <w:rPr>
          <w:spacing w:val="-10"/>
          <w:lang w:val="uk-UA"/>
        </w:rPr>
        <w:t>ь</w:t>
      </w:r>
      <w:r w:rsidRPr="00B108EE">
        <w:rPr>
          <w:spacing w:val="2"/>
          <w:lang w:val="uk-UA"/>
        </w:rPr>
        <w:t>т</w:t>
      </w:r>
      <w:r w:rsidRPr="00B108EE">
        <w:rPr>
          <w:spacing w:val="-9"/>
          <w:lang w:val="uk-UA"/>
        </w:rPr>
        <w:t>а</w:t>
      </w:r>
      <w:r w:rsidRPr="00B108EE">
        <w:rPr>
          <w:lang w:val="uk-UA"/>
        </w:rPr>
        <w:t>ти</w:t>
      </w:r>
      <w:r w:rsidRPr="00B108EE">
        <w:rPr>
          <w:spacing w:val="-4"/>
          <w:lang w:val="uk-UA"/>
        </w:rPr>
        <w:t xml:space="preserve"> </w:t>
      </w:r>
      <w:r w:rsidRPr="00B108EE">
        <w:rPr>
          <w:spacing w:val="-3"/>
          <w:lang w:val="uk-UA"/>
        </w:rPr>
        <w:t>в</w:t>
      </w:r>
      <w:r w:rsidRPr="00B108EE">
        <w:rPr>
          <w:lang w:val="uk-UA"/>
        </w:rPr>
        <w:t>с</w:t>
      </w:r>
      <w:r w:rsidRPr="00B108EE">
        <w:rPr>
          <w:spacing w:val="-6"/>
          <w:lang w:val="uk-UA"/>
        </w:rPr>
        <w:t>т</w:t>
      </w:r>
      <w:r w:rsidRPr="00B108EE">
        <w:rPr>
          <w:lang w:val="uk-UA"/>
        </w:rPr>
        <w:t>упних</w:t>
      </w:r>
      <w:r w:rsidRPr="00B108EE">
        <w:rPr>
          <w:spacing w:val="-4"/>
          <w:lang w:val="uk-UA"/>
        </w:rPr>
        <w:t xml:space="preserve"> </w:t>
      </w:r>
      <w:r w:rsidRPr="00B108EE">
        <w:rPr>
          <w:lang w:val="uk-UA"/>
        </w:rPr>
        <w:t>випро</w:t>
      </w:r>
      <w:r w:rsidRPr="00B108EE">
        <w:rPr>
          <w:spacing w:val="-12"/>
          <w:lang w:val="uk-UA"/>
        </w:rPr>
        <w:t>б</w:t>
      </w:r>
      <w:r w:rsidRPr="00B108EE">
        <w:rPr>
          <w:lang w:val="uk-UA"/>
        </w:rPr>
        <w:t>у</w:t>
      </w:r>
      <w:r w:rsidRPr="00B108EE">
        <w:rPr>
          <w:spacing w:val="-4"/>
          <w:lang w:val="uk-UA"/>
        </w:rPr>
        <w:t>в</w:t>
      </w:r>
      <w:r w:rsidRPr="00B108EE">
        <w:rPr>
          <w:lang w:val="uk-UA"/>
        </w:rPr>
        <w:t>ань</w:t>
      </w:r>
      <w:r w:rsidRPr="00B108EE">
        <w:rPr>
          <w:spacing w:val="-3"/>
          <w:lang w:val="uk-UA"/>
        </w:rPr>
        <w:t xml:space="preserve"> </w:t>
      </w:r>
      <w:r w:rsidRPr="00B108EE">
        <w:rPr>
          <w:lang w:val="uk-UA"/>
        </w:rPr>
        <w:t>оціню</w:t>
      </w:r>
      <w:r w:rsidRPr="00B108EE">
        <w:rPr>
          <w:spacing w:val="-5"/>
          <w:lang w:val="uk-UA"/>
        </w:rPr>
        <w:t>ю</w:t>
      </w:r>
      <w:r w:rsidRPr="00B108EE">
        <w:rPr>
          <w:lang w:val="uk-UA"/>
        </w:rPr>
        <w:t>ться</w:t>
      </w:r>
      <w:r w:rsidRPr="00B108EE">
        <w:rPr>
          <w:spacing w:val="-4"/>
          <w:lang w:val="uk-UA"/>
        </w:rPr>
        <w:t xml:space="preserve"> </w:t>
      </w:r>
      <w:r w:rsidRPr="00B108EE">
        <w:rPr>
          <w:lang w:val="uk-UA"/>
        </w:rPr>
        <w:t>за 5-б</w:t>
      </w:r>
      <w:r w:rsidRPr="00B108EE">
        <w:rPr>
          <w:spacing w:val="1"/>
          <w:lang w:val="uk-UA"/>
        </w:rPr>
        <w:t>а</w:t>
      </w:r>
      <w:r w:rsidRPr="00B108EE">
        <w:rPr>
          <w:lang w:val="uk-UA"/>
        </w:rPr>
        <w:t>льною</w:t>
      </w:r>
      <w:r w:rsidRPr="00B108EE">
        <w:rPr>
          <w:spacing w:val="-8"/>
          <w:lang w:val="uk-UA"/>
        </w:rPr>
        <w:t xml:space="preserve"> </w:t>
      </w:r>
      <w:r w:rsidRPr="00B108EE">
        <w:rPr>
          <w:lang w:val="uk-UA"/>
        </w:rPr>
        <w:t>ш</w:t>
      </w:r>
      <w:r w:rsidRPr="00B108EE">
        <w:rPr>
          <w:spacing w:val="-5"/>
          <w:lang w:val="uk-UA"/>
        </w:rPr>
        <w:t>к</w:t>
      </w:r>
      <w:r w:rsidRPr="00B108EE">
        <w:rPr>
          <w:spacing w:val="1"/>
          <w:lang w:val="uk-UA"/>
        </w:rPr>
        <w:t>а</w:t>
      </w:r>
      <w:r w:rsidRPr="00B108EE">
        <w:rPr>
          <w:lang w:val="uk-UA"/>
        </w:rPr>
        <w:t>лою.</w:t>
      </w:r>
      <w:r w:rsidRPr="00B108EE">
        <w:rPr>
          <w:spacing w:val="-8"/>
          <w:lang w:val="uk-UA"/>
        </w:rPr>
        <w:t xml:space="preserve"> </w:t>
      </w:r>
      <w:r w:rsidRPr="00B108EE">
        <w:rPr>
          <w:lang w:val="uk-UA"/>
        </w:rPr>
        <w:t>Критерії</w:t>
      </w:r>
      <w:r w:rsidRPr="00B108EE">
        <w:rPr>
          <w:spacing w:val="-8"/>
          <w:lang w:val="uk-UA"/>
        </w:rPr>
        <w:t xml:space="preserve"> </w:t>
      </w:r>
      <w:r w:rsidRPr="00B108EE">
        <w:rPr>
          <w:lang w:val="uk-UA"/>
        </w:rPr>
        <w:t>оціню</w:t>
      </w:r>
      <w:r w:rsidRPr="00B108EE">
        <w:rPr>
          <w:spacing w:val="-5"/>
          <w:lang w:val="uk-UA"/>
        </w:rPr>
        <w:t>в</w:t>
      </w:r>
      <w:r w:rsidRPr="00B108EE">
        <w:rPr>
          <w:lang w:val="uk-UA"/>
        </w:rPr>
        <w:t>ання</w:t>
      </w:r>
      <w:r w:rsidRPr="00B108EE">
        <w:rPr>
          <w:spacing w:val="-8"/>
          <w:lang w:val="uk-UA"/>
        </w:rPr>
        <w:t xml:space="preserve"> </w:t>
      </w:r>
      <w:r w:rsidRPr="00B108EE">
        <w:rPr>
          <w:spacing w:val="-2"/>
          <w:lang w:val="uk-UA"/>
        </w:rPr>
        <w:t>в</w:t>
      </w:r>
      <w:r w:rsidRPr="00B108EE">
        <w:rPr>
          <w:lang w:val="uk-UA"/>
        </w:rPr>
        <w:t>с</w:t>
      </w:r>
      <w:r w:rsidRPr="00B108EE">
        <w:rPr>
          <w:spacing w:val="-6"/>
          <w:lang w:val="uk-UA"/>
        </w:rPr>
        <w:t>т</w:t>
      </w:r>
      <w:r w:rsidRPr="00B108EE">
        <w:rPr>
          <w:lang w:val="uk-UA"/>
        </w:rPr>
        <w:t>упно</w:t>
      </w:r>
      <w:r w:rsidRPr="00B108EE">
        <w:rPr>
          <w:spacing w:val="-7"/>
          <w:lang w:val="uk-UA"/>
        </w:rPr>
        <w:t>г</w:t>
      </w:r>
      <w:r w:rsidRPr="00B108EE">
        <w:rPr>
          <w:lang w:val="uk-UA"/>
        </w:rPr>
        <w:t>о випро</w:t>
      </w:r>
      <w:r w:rsidRPr="00B108EE">
        <w:rPr>
          <w:spacing w:val="-12"/>
          <w:lang w:val="uk-UA"/>
        </w:rPr>
        <w:t>б</w:t>
      </w:r>
      <w:r w:rsidRPr="00B108EE">
        <w:rPr>
          <w:lang w:val="uk-UA"/>
        </w:rPr>
        <w:t>у</w:t>
      </w:r>
      <w:r w:rsidRPr="00B108EE">
        <w:rPr>
          <w:spacing w:val="-4"/>
          <w:lang w:val="uk-UA"/>
        </w:rPr>
        <w:t>в</w:t>
      </w:r>
      <w:r w:rsidRPr="00B108EE">
        <w:rPr>
          <w:lang w:val="uk-UA"/>
        </w:rPr>
        <w:t>ання</w:t>
      </w:r>
      <w:r w:rsidRPr="00B108EE">
        <w:rPr>
          <w:spacing w:val="-4"/>
          <w:lang w:val="uk-UA"/>
        </w:rPr>
        <w:t xml:space="preserve"> </w:t>
      </w:r>
      <w:r w:rsidRPr="00B108EE">
        <w:rPr>
          <w:lang w:val="uk-UA"/>
        </w:rPr>
        <w:t>за 5-</w:t>
      </w:r>
      <w:r w:rsidRPr="00B108EE">
        <w:rPr>
          <w:spacing w:val="-1"/>
          <w:lang w:val="uk-UA"/>
        </w:rPr>
        <w:t>б</w:t>
      </w:r>
      <w:r w:rsidRPr="00B108EE">
        <w:rPr>
          <w:spacing w:val="1"/>
          <w:lang w:val="uk-UA"/>
        </w:rPr>
        <w:t>а</w:t>
      </w:r>
      <w:r w:rsidRPr="00B108EE">
        <w:rPr>
          <w:lang w:val="uk-UA"/>
        </w:rPr>
        <w:t>льною</w:t>
      </w:r>
      <w:r w:rsidRPr="00B108EE">
        <w:rPr>
          <w:spacing w:val="-7"/>
          <w:lang w:val="uk-UA"/>
        </w:rPr>
        <w:t xml:space="preserve"> </w:t>
      </w:r>
      <w:r w:rsidRPr="00B108EE">
        <w:rPr>
          <w:lang w:val="uk-UA"/>
        </w:rPr>
        <w:t>ш</w:t>
      </w:r>
      <w:r w:rsidRPr="00B108EE">
        <w:rPr>
          <w:spacing w:val="-5"/>
          <w:lang w:val="uk-UA"/>
        </w:rPr>
        <w:t>к</w:t>
      </w:r>
      <w:r w:rsidRPr="00B108EE">
        <w:rPr>
          <w:spacing w:val="1"/>
          <w:lang w:val="uk-UA"/>
        </w:rPr>
        <w:t>а</w:t>
      </w:r>
      <w:r w:rsidRPr="00B108EE">
        <w:rPr>
          <w:lang w:val="uk-UA"/>
        </w:rPr>
        <w:t>лою</w:t>
      </w:r>
      <w:r w:rsidRPr="00B108EE">
        <w:rPr>
          <w:spacing w:val="-7"/>
          <w:lang w:val="uk-UA"/>
        </w:rPr>
        <w:t xml:space="preserve"> </w:t>
      </w:r>
      <w:r w:rsidRPr="00B108EE">
        <w:rPr>
          <w:lang w:val="uk-UA"/>
        </w:rPr>
        <w:t>визн</w:t>
      </w:r>
      <w:r w:rsidRPr="00B108EE">
        <w:rPr>
          <w:spacing w:val="-12"/>
          <w:lang w:val="uk-UA"/>
        </w:rPr>
        <w:t>а</w:t>
      </w:r>
      <w:r w:rsidRPr="00B108EE">
        <w:rPr>
          <w:lang w:val="uk-UA"/>
        </w:rPr>
        <w:t>ча</w:t>
      </w:r>
      <w:r w:rsidRPr="00B108EE">
        <w:rPr>
          <w:spacing w:val="-5"/>
          <w:lang w:val="uk-UA"/>
        </w:rPr>
        <w:t>ю</w:t>
      </w:r>
      <w:r w:rsidRPr="00B108EE">
        <w:rPr>
          <w:lang w:val="uk-UA"/>
        </w:rPr>
        <w:t>ться</w:t>
      </w:r>
      <w:r w:rsidRPr="00B108EE">
        <w:rPr>
          <w:spacing w:val="-7"/>
          <w:lang w:val="uk-UA"/>
        </w:rPr>
        <w:t xml:space="preserve"> </w:t>
      </w:r>
      <w:r w:rsidRPr="00B108EE">
        <w:rPr>
          <w:lang w:val="uk-UA"/>
        </w:rPr>
        <w:t>у відпові</w:t>
      </w:r>
      <w:r w:rsidRPr="00B108EE">
        <w:rPr>
          <w:spacing w:val="-1"/>
          <w:lang w:val="uk-UA"/>
        </w:rPr>
        <w:t>д</w:t>
      </w:r>
      <w:r w:rsidRPr="00B108EE">
        <w:rPr>
          <w:lang w:val="uk-UA"/>
        </w:rPr>
        <w:t>ній</w:t>
      </w:r>
      <w:r w:rsidRPr="00B108EE">
        <w:rPr>
          <w:spacing w:val="-14"/>
          <w:lang w:val="uk-UA"/>
        </w:rPr>
        <w:t xml:space="preserve">  </w:t>
      </w:r>
      <w:r w:rsidRPr="00B108EE">
        <w:rPr>
          <w:lang w:val="uk-UA"/>
        </w:rPr>
        <w:t>Програмі</w:t>
      </w:r>
      <w:r w:rsidRPr="00B108EE">
        <w:rPr>
          <w:spacing w:val="-13"/>
          <w:lang w:val="uk-UA"/>
        </w:rPr>
        <w:t xml:space="preserve"> </w:t>
      </w:r>
      <w:r w:rsidRPr="00B108EE">
        <w:rPr>
          <w:spacing w:val="-2"/>
          <w:lang w:val="uk-UA"/>
        </w:rPr>
        <w:t>в</w:t>
      </w:r>
      <w:r w:rsidRPr="00B108EE">
        <w:rPr>
          <w:lang w:val="uk-UA"/>
        </w:rPr>
        <w:t>с</w:t>
      </w:r>
      <w:r w:rsidRPr="00B108EE">
        <w:rPr>
          <w:spacing w:val="-6"/>
          <w:lang w:val="uk-UA"/>
        </w:rPr>
        <w:t>т</w:t>
      </w:r>
      <w:r w:rsidRPr="00B108EE">
        <w:rPr>
          <w:lang w:val="uk-UA"/>
        </w:rPr>
        <w:t>упно</w:t>
      </w:r>
      <w:r w:rsidRPr="00B108EE">
        <w:rPr>
          <w:spacing w:val="-6"/>
          <w:lang w:val="uk-UA"/>
        </w:rPr>
        <w:t>г</w:t>
      </w:r>
      <w:r w:rsidRPr="00B108EE">
        <w:rPr>
          <w:lang w:val="uk-UA"/>
        </w:rPr>
        <w:t>о</w:t>
      </w:r>
      <w:r w:rsidRPr="00B108EE">
        <w:rPr>
          <w:spacing w:val="-13"/>
          <w:lang w:val="uk-UA"/>
        </w:rPr>
        <w:t xml:space="preserve"> </w:t>
      </w:r>
      <w:r w:rsidRPr="00B108EE">
        <w:rPr>
          <w:lang w:val="uk-UA"/>
        </w:rPr>
        <w:t>випро</w:t>
      </w:r>
      <w:r w:rsidRPr="00B108EE">
        <w:rPr>
          <w:spacing w:val="-12"/>
          <w:lang w:val="uk-UA"/>
        </w:rPr>
        <w:t>б</w:t>
      </w:r>
      <w:r w:rsidRPr="00B108EE">
        <w:rPr>
          <w:lang w:val="uk-UA"/>
        </w:rPr>
        <w:t>у</w:t>
      </w:r>
      <w:r w:rsidRPr="00B108EE">
        <w:rPr>
          <w:spacing w:val="-4"/>
          <w:lang w:val="uk-UA"/>
        </w:rPr>
        <w:t>в</w:t>
      </w:r>
      <w:r w:rsidRPr="00B108EE">
        <w:rPr>
          <w:lang w:val="uk-UA"/>
        </w:rPr>
        <w:t>ання.</w:t>
      </w:r>
    </w:p>
    <w:p w:rsidR="00085E18" w:rsidRPr="00B108EE" w:rsidRDefault="00085E18" w:rsidP="00085E18">
      <w:pPr>
        <w:pStyle w:val="a6"/>
        <w:tabs>
          <w:tab w:val="left" w:pos="0"/>
          <w:tab w:val="left" w:pos="1418"/>
          <w:tab w:val="left" w:pos="8408"/>
        </w:tabs>
        <w:spacing w:line="276" w:lineRule="auto"/>
        <w:jc w:val="both"/>
        <w:rPr>
          <w:lang w:val="uk-UA"/>
        </w:rPr>
      </w:pPr>
      <w:r w:rsidRPr="00B108EE">
        <w:rPr>
          <w:lang w:val="uk-UA"/>
        </w:rPr>
        <w:t>Додаткові бали нараховуються за наукові здобутки у період останніх трьох років:</w:t>
      </w:r>
    </w:p>
    <w:tbl>
      <w:tblPr>
        <w:tblW w:w="955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570"/>
        <w:gridCol w:w="1984"/>
      </w:tblGrid>
      <w:tr w:rsidR="00085E18" w:rsidRPr="00B108EE" w:rsidTr="00723500">
        <w:trPr>
          <w:trHeight w:hRule="exact" w:val="294"/>
        </w:trPr>
        <w:tc>
          <w:tcPr>
            <w:tcW w:w="7570" w:type="dxa"/>
            <w:shd w:val="clear" w:color="auto" w:fill="auto"/>
          </w:tcPr>
          <w:p w:rsidR="00085E18" w:rsidRPr="00B108EE" w:rsidRDefault="00085E18" w:rsidP="00723500">
            <w:pPr>
              <w:pStyle w:val="TableParagraph"/>
              <w:ind w:left="135"/>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Н</w:t>
            </w:r>
            <w:r w:rsidRPr="00B108EE">
              <w:rPr>
                <w:rFonts w:ascii="Times New Roman" w:eastAsia="Times New Roman" w:hAnsi="Times New Roman"/>
                <w:spacing w:val="-14"/>
                <w:sz w:val="28"/>
                <w:szCs w:val="28"/>
                <w:lang w:val="uk-UA"/>
              </w:rPr>
              <w:t>а</w:t>
            </w:r>
            <w:r w:rsidRPr="00B108EE">
              <w:rPr>
                <w:rFonts w:ascii="Times New Roman" w:eastAsia="Times New Roman" w:hAnsi="Times New Roman"/>
                <w:sz w:val="28"/>
                <w:szCs w:val="28"/>
                <w:lang w:val="uk-UA"/>
              </w:rPr>
              <w:t>у</w:t>
            </w:r>
            <w:r w:rsidRPr="00B108EE">
              <w:rPr>
                <w:rFonts w:ascii="Times New Roman" w:eastAsia="Times New Roman" w:hAnsi="Times New Roman"/>
                <w:spacing w:val="-14"/>
                <w:sz w:val="28"/>
                <w:szCs w:val="28"/>
                <w:lang w:val="uk-UA"/>
              </w:rPr>
              <w:t>к</w:t>
            </w:r>
            <w:r w:rsidRPr="00B108EE">
              <w:rPr>
                <w:rFonts w:ascii="Times New Roman" w:eastAsia="Times New Roman" w:hAnsi="Times New Roman"/>
                <w:sz w:val="28"/>
                <w:szCs w:val="28"/>
                <w:lang w:val="uk-UA"/>
              </w:rPr>
              <w:t>ові</w:t>
            </w:r>
            <w:r w:rsidRPr="00B108EE">
              <w:rPr>
                <w:rFonts w:ascii="Times New Roman" w:eastAsia="Times New Roman" w:hAnsi="Times New Roman"/>
                <w:spacing w:val="-15"/>
                <w:sz w:val="28"/>
                <w:szCs w:val="28"/>
                <w:lang w:val="uk-UA"/>
              </w:rPr>
              <w:t xml:space="preserve"> </w:t>
            </w:r>
            <w:r w:rsidRPr="00B108EE">
              <w:rPr>
                <w:rFonts w:ascii="Times New Roman" w:eastAsia="Times New Roman" w:hAnsi="Times New Roman"/>
                <w:spacing w:val="-4"/>
                <w:sz w:val="28"/>
                <w:szCs w:val="28"/>
                <w:lang w:val="uk-UA"/>
              </w:rPr>
              <w:t>з</w:t>
            </w:r>
            <w:r w:rsidRPr="00B108EE">
              <w:rPr>
                <w:rFonts w:ascii="Times New Roman" w:eastAsia="Times New Roman" w:hAnsi="Times New Roman"/>
                <w:sz w:val="28"/>
                <w:szCs w:val="28"/>
                <w:lang w:val="uk-UA"/>
              </w:rPr>
              <w:t>до</w:t>
            </w:r>
            <w:r w:rsidRPr="00B108EE">
              <w:rPr>
                <w:rFonts w:ascii="Times New Roman" w:eastAsia="Times New Roman" w:hAnsi="Times New Roman"/>
                <w:spacing w:val="-11"/>
                <w:sz w:val="28"/>
                <w:szCs w:val="28"/>
                <w:lang w:val="uk-UA"/>
              </w:rPr>
              <w:t>б</w:t>
            </w:r>
            <w:r w:rsidRPr="00B108EE">
              <w:rPr>
                <w:rFonts w:ascii="Times New Roman" w:eastAsia="Times New Roman" w:hAnsi="Times New Roman"/>
                <w:sz w:val="28"/>
                <w:szCs w:val="28"/>
                <w:lang w:val="uk-UA"/>
              </w:rPr>
              <w:t>утки</w:t>
            </w:r>
          </w:p>
        </w:tc>
        <w:tc>
          <w:tcPr>
            <w:tcW w:w="1984" w:type="dxa"/>
            <w:shd w:val="clear" w:color="auto" w:fill="auto"/>
          </w:tcPr>
          <w:p w:rsidR="00085E18" w:rsidRPr="00B108EE" w:rsidRDefault="00085E18" w:rsidP="00723500">
            <w:pPr>
              <w:pStyle w:val="TableParagraph"/>
              <w:ind w:left="142"/>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К</w:t>
            </w:r>
            <w:r w:rsidRPr="00B108EE">
              <w:rPr>
                <w:rFonts w:ascii="Times New Roman" w:eastAsia="Times New Roman" w:hAnsi="Times New Roman"/>
                <w:spacing w:val="-1"/>
                <w:sz w:val="28"/>
                <w:szCs w:val="28"/>
                <w:lang w:val="uk-UA"/>
              </w:rPr>
              <w:t>і</w:t>
            </w:r>
            <w:r w:rsidRPr="00B108EE">
              <w:rPr>
                <w:rFonts w:ascii="Times New Roman" w:eastAsia="Times New Roman" w:hAnsi="Times New Roman"/>
                <w:sz w:val="28"/>
                <w:szCs w:val="28"/>
                <w:lang w:val="uk-UA"/>
              </w:rPr>
              <w:t>лькі</w:t>
            </w:r>
            <w:r w:rsidRPr="00B108EE">
              <w:rPr>
                <w:rFonts w:ascii="Times New Roman" w:eastAsia="Times New Roman" w:hAnsi="Times New Roman"/>
                <w:spacing w:val="-2"/>
                <w:sz w:val="28"/>
                <w:szCs w:val="28"/>
                <w:lang w:val="uk-UA"/>
              </w:rPr>
              <w:t>с</w:t>
            </w:r>
            <w:r w:rsidRPr="00B108EE">
              <w:rPr>
                <w:rFonts w:ascii="Times New Roman" w:eastAsia="Times New Roman" w:hAnsi="Times New Roman"/>
                <w:sz w:val="28"/>
                <w:szCs w:val="28"/>
                <w:lang w:val="uk-UA"/>
              </w:rPr>
              <w:t>ть</w:t>
            </w:r>
            <w:r w:rsidRPr="00B108EE">
              <w:rPr>
                <w:rFonts w:ascii="Times New Roman" w:eastAsia="Times New Roman" w:hAnsi="Times New Roman"/>
                <w:spacing w:val="-12"/>
                <w:sz w:val="28"/>
                <w:szCs w:val="28"/>
                <w:lang w:val="uk-UA"/>
              </w:rPr>
              <w:t xml:space="preserve"> </w:t>
            </w:r>
            <w:r w:rsidRPr="00B108EE">
              <w:rPr>
                <w:rFonts w:ascii="Times New Roman" w:eastAsia="Times New Roman" w:hAnsi="Times New Roman"/>
                <w:sz w:val="28"/>
                <w:szCs w:val="28"/>
                <w:lang w:val="uk-UA"/>
              </w:rPr>
              <w:t>б</w:t>
            </w:r>
            <w:r w:rsidRPr="00B108EE">
              <w:rPr>
                <w:rFonts w:ascii="Times New Roman" w:eastAsia="Times New Roman" w:hAnsi="Times New Roman"/>
                <w:spacing w:val="1"/>
                <w:sz w:val="28"/>
                <w:szCs w:val="28"/>
                <w:lang w:val="uk-UA"/>
              </w:rPr>
              <w:t>а</w:t>
            </w:r>
            <w:r w:rsidRPr="00B108EE">
              <w:rPr>
                <w:rFonts w:ascii="Times New Roman" w:eastAsia="Times New Roman" w:hAnsi="Times New Roman"/>
                <w:sz w:val="28"/>
                <w:szCs w:val="28"/>
                <w:lang w:val="uk-UA"/>
              </w:rPr>
              <w:t>лів</w:t>
            </w:r>
          </w:p>
        </w:tc>
      </w:tr>
      <w:tr w:rsidR="00085E18" w:rsidRPr="00B108EE" w:rsidTr="00723500">
        <w:trPr>
          <w:trHeight w:val="683"/>
        </w:trPr>
        <w:tc>
          <w:tcPr>
            <w:tcW w:w="7570" w:type="dxa"/>
            <w:shd w:val="clear" w:color="auto" w:fill="auto"/>
          </w:tcPr>
          <w:p w:rsidR="00085E18" w:rsidRPr="00B108EE" w:rsidRDefault="00085E18" w:rsidP="00723500">
            <w:pPr>
              <w:pStyle w:val="TableParagraph"/>
              <w:ind w:left="40"/>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Ди</w:t>
            </w:r>
            <w:r w:rsidRPr="00B108EE">
              <w:rPr>
                <w:rFonts w:ascii="Times New Roman" w:eastAsia="Times New Roman" w:hAnsi="Times New Roman"/>
                <w:spacing w:val="-1"/>
                <w:sz w:val="28"/>
                <w:szCs w:val="28"/>
                <w:lang w:val="uk-UA"/>
              </w:rPr>
              <w:t>п</w:t>
            </w:r>
            <w:r w:rsidRPr="00B108EE">
              <w:rPr>
                <w:rFonts w:ascii="Times New Roman" w:eastAsia="Times New Roman" w:hAnsi="Times New Roman"/>
                <w:sz w:val="28"/>
                <w:szCs w:val="28"/>
                <w:lang w:val="uk-UA"/>
              </w:rPr>
              <w:t>л</w:t>
            </w:r>
            <w:r w:rsidRPr="00B108EE">
              <w:rPr>
                <w:rFonts w:ascii="Times New Roman" w:eastAsia="Times New Roman" w:hAnsi="Times New Roman"/>
                <w:spacing w:val="-5"/>
                <w:sz w:val="28"/>
                <w:szCs w:val="28"/>
                <w:lang w:val="uk-UA"/>
              </w:rPr>
              <w:t>о</w:t>
            </w:r>
            <w:r w:rsidRPr="00B108EE">
              <w:rPr>
                <w:rFonts w:ascii="Times New Roman" w:eastAsia="Times New Roman" w:hAnsi="Times New Roman"/>
                <w:sz w:val="28"/>
                <w:szCs w:val="28"/>
                <w:lang w:val="uk-UA"/>
              </w:rPr>
              <w:t>м</w:t>
            </w:r>
            <w:r w:rsidRPr="00B108EE">
              <w:rPr>
                <w:rFonts w:ascii="Times New Roman" w:eastAsia="Times New Roman" w:hAnsi="Times New Roman"/>
                <w:spacing w:val="-7"/>
                <w:sz w:val="28"/>
                <w:szCs w:val="28"/>
                <w:lang w:val="uk-UA"/>
              </w:rPr>
              <w:t xml:space="preserve"> </w:t>
            </w:r>
            <w:r w:rsidRPr="00B108EE">
              <w:rPr>
                <w:rFonts w:ascii="Times New Roman" w:eastAsia="Times New Roman" w:hAnsi="Times New Roman"/>
                <w:sz w:val="28"/>
                <w:szCs w:val="28"/>
                <w:lang w:val="uk-UA"/>
              </w:rPr>
              <w:t>пер</w:t>
            </w:r>
            <w:r w:rsidRPr="00B108EE">
              <w:rPr>
                <w:rFonts w:ascii="Times New Roman" w:eastAsia="Times New Roman" w:hAnsi="Times New Roman"/>
                <w:spacing w:val="-2"/>
                <w:sz w:val="28"/>
                <w:szCs w:val="28"/>
                <w:lang w:val="uk-UA"/>
              </w:rPr>
              <w:t>е</w:t>
            </w:r>
            <w:r w:rsidRPr="00B108EE">
              <w:rPr>
                <w:rFonts w:ascii="Times New Roman" w:eastAsia="Times New Roman" w:hAnsi="Times New Roman"/>
                <w:sz w:val="28"/>
                <w:szCs w:val="28"/>
                <w:lang w:val="uk-UA"/>
              </w:rPr>
              <w:t>м</w:t>
            </w:r>
            <w:r w:rsidRPr="00B108EE">
              <w:rPr>
                <w:rFonts w:ascii="Times New Roman" w:eastAsia="Times New Roman" w:hAnsi="Times New Roman"/>
                <w:spacing w:val="-7"/>
                <w:sz w:val="28"/>
                <w:szCs w:val="28"/>
                <w:lang w:val="uk-UA"/>
              </w:rPr>
              <w:t>о</w:t>
            </w:r>
            <w:r w:rsidRPr="00B108EE">
              <w:rPr>
                <w:rFonts w:ascii="Times New Roman" w:eastAsia="Times New Roman" w:hAnsi="Times New Roman"/>
                <w:sz w:val="28"/>
                <w:szCs w:val="28"/>
                <w:lang w:val="uk-UA"/>
              </w:rPr>
              <w:t>жця</w:t>
            </w:r>
            <w:r w:rsidRPr="00B108EE">
              <w:rPr>
                <w:rFonts w:ascii="Times New Roman" w:eastAsia="Times New Roman" w:hAnsi="Times New Roman"/>
                <w:spacing w:val="-6"/>
                <w:sz w:val="28"/>
                <w:szCs w:val="28"/>
                <w:lang w:val="uk-UA"/>
              </w:rPr>
              <w:t xml:space="preserve"> </w:t>
            </w:r>
            <w:r w:rsidRPr="00B108EE">
              <w:rPr>
                <w:rFonts w:ascii="Times New Roman" w:eastAsia="Times New Roman" w:hAnsi="Times New Roman"/>
                <w:spacing w:val="1"/>
                <w:sz w:val="28"/>
                <w:szCs w:val="28"/>
                <w:lang w:val="uk-UA"/>
              </w:rPr>
              <w:t>І</w:t>
            </w:r>
            <w:r w:rsidRPr="00B108EE">
              <w:rPr>
                <w:rFonts w:ascii="Times New Roman" w:eastAsia="Times New Roman" w:hAnsi="Times New Roman"/>
                <w:sz w:val="28"/>
                <w:szCs w:val="28"/>
                <w:lang w:val="uk-UA"/>
              </w:rPr>
              <w:t>І</w:t>
            </w:r>
            <w:r w:rsidRPr="00B108EE">
              <w:rPr>
                <w:rFonts w:ascii="Times New Roman" w:eastAsia="Times New Roman" w:hAnsi="Times New Roman"/>
                <w:spacing w:val="-6"/>
                <w:sz w:val="28"/>
                <w:szCs w:val="28"/>
                <w:lang w:val="uk-UA"/>
              </w:rPr>
              <w:t xml:space="preserve"> </w:t>
            </w:r>
            <w:r w:rsidRPr="00B108EE">
              <w:rPr>
                <w:rFonts w:ascii="Times New Roman" w:eastAsia="Times New Roman" w:hAnsi="Times New Roman"/>
                <w:sz w:val="28"/>
                <w:szCs w:val="28"/>
                <w:lang w:val="uk-UA"/>
              </w:rPr>
              <w:t>е</w:t>
            </w:r>
            <w:r w:rsidRPr="00B108EE">
              <w:rPr>
                <w:rFonts w:ascii="Times New Roman" w:eastAsia="Times New Roman" w:hAnsi="Times New Roman"/>
                <w:spacing w:val="3"/>
                <w:sz w:val="28"/>
                <w:szCs w:val="28"/>
                <w:lang w:val="uk-UA"/>
              </w:rPr>
              <w:t>т</w:t>
            </w:r>
            <w:r w:rsidRPr="00B108EE">
              <w:rPr>
                <w:rFonts w:ascii="Times New Roman" w:eastAsia="Times New Roman" w:hAnsi="Times New Roman"/>
                <w:spacing w:val="-5"/>
                <w:sz w:val="28"/>
                <w:szCs w:val="28"/>
                <w:lang w:val="uk-UA"/>
              </w:rPr>
              <w:t>а</w:t>
            </w:r>
            <w:r w:rsidRPr="00B108EE">
              <w:rPr>
                <w:rFonts w:ascii="Times New Roman" w:eastAsia="Times New Roman" w:hAnsi="Times New Roman"/>
                <w:sz w:val="28"/>
                <w:szCs w:val="28"/>
                <w:lang w:val="uk-UA"/>
              </w:rPr>
              <w:t>пу</w:t>
            </w:r>
            <w:r w:rsidRPr="00B108EE">
              <w:rPr>
                <w:rFonts w:ascii="Times New Roman" w:eastAsia="Times New Roman" w:hAnsi="Times New Roman"/>
                <w:spacing w:val="-6"/>
                <w:sz w:val="28"/>
                <w:szCs w:val="28"/>
                <w:lang w:val="uk-UA"/>
              </w:rPr>
              <w:t xml:space="preserve"> </w:t>
            </w:r>
            <w:r w:rsidRPr="00B108EE">
              <w:rPr>
                <w:rFonts w:ascii="Times New Roman" w:eastAsia="Times New Roman" w:hAnsi="Times New Roman"/>
                <w:spacing w:val="-14"/>
                <w:sz w:val="28"/>
                <w:szCs w:val="28"/>
                <w:lang w:val="uk-UA"/>
              </w:rPr>
              <w:t>к</w:t>
            </w:r>
            <w:r w:rsidRPr="00B108EE">
              <w:rPr>
                <w:rFonts w:ascii="Times New Roman" w:eastAsia="Times New Roman" w:hAnsi="Times New Roman"/>
                <w:sz w:val="28"/>
                <w:szCs w:val="28"/>
                <w:lang w:val="uk-UA"/>
              </w:rPr>
              <w:t>он</w:t>
            </w:r>
            <w:r w:rsidRPr="00B108EE">
              <w:rPr>
                <w:rFonts w:ascii="Times New Roman" w:eastAsia="Times New Roman" w:hAnsi="Times New Roman"/>
                <w:spacing w:val="-6"/>
                <w:sz w:val="28"/>
                <w:szCs w:val="28"/>
                <w:lang w:val="uk-UA"/>
              </w:rPr>
              <w:t>к</w:t>
            </w:r>
            <w:r w:rsidRPr="00B108EE">
              <w:rPr>
                <w:rFonts w:ascii="Times New Roman" w:eastAsia="Times New Roman" w:hAnsi="Times New Roman"/>
                <w:sz w:val="28"/>
                <w:szCs w:val="28"/>
                <w:lang w:val="uk-UA"/>
              </w:rPr>
              <w:t>ур</w:t>
            </w:r>
            <w:r w:rsidRPr="00B108EE">
              <w:rPr>
                <w:rFonts w:ascii="Times New Roman" w:eastAsia="Times New Roman" w:hAnsi="Times New Roman"/>
                <w:spacing w:val="-3"/>
                <w:sz w:val="28"/>
                <w:szCs w:val="28"/>
                <w:lang w:val="uk-UA"/>
              </w:rPr>
              <w:t>с</w:t>
            </w:r>
            <w:r w:rsidRPr="00B108EE">
              <w:rPr>
                <w:rFonts w:ascii="Times New Roman" w:eastAsia="Times New Roman" w:hAnsi="Times New Roman"/>
                <w:sz w:val="28"/>
                <w:szCs w:val="28"/>
                <w:lang w:val="uk-UA"/>
              </w:rPr>
              <w:t>у</w:t>
            </w:r>
            <w:r w:rsidRPr="00B108EE">
              <w:rPr>
                <w:rFonts w:ascii="Times New Roman" w:eastAsia="Times New Roman" w:hAnsi="Times New Roman"/>
                <w:spacing w:val="-6"/>
                <w:sz w:val="28"/>
                <w:szCs w:val="28"/>
                <w:lang w:val="uk-UA"/>
              </w:rPr>
              <w:t xml:space="preserve"> </w:t>
            </w:r>
            <w:r w:rsidRPr="00B108EE">
              <w:rPr>
                <w:rFonts w:ascii="Times New Roman" w:eastAsia="Times New Roman" w:hAnsi="Times New Roman"/>
                <w:sz w:val="28"/>
                <w:szCs w:val="28"/>
                <w:lang w:val="uk-UA"/>
              </w:rPr>
              <w:t>н</w:t>
            </w:r>
            <w:r w:rsidRPr="00B108EE">
              <w:rPr>
                <w:rFonts w:ascii="Times New Roman" w:eastAsia="Times New Roman" w:hAnsi="Times New Roman"/>
                <w:spacing w:val="-14"/>
                <w:sz w:val="28"/>
                <w:szCs w:val="28"/>
                <w:lang w:val="uk-UA"/>
              </w:rPr>
              <w:t>а</w:t>
            </w:r>
            <w:r w:rsidRPr="00B108EE">
              <w:rPr>
                <w:rFonts w:ascii="Times New Roman" w:eastAsia="Times New Roman" w:hAnsi="Times New Roman"/>
                <w:sz w:val="28"/>
                <w:szCs w:val="28"/>
                <w:lang w:val="uk-UA"/>
              </w:rPr>
              <w:t>у</w:t>
            </w:r>
            <w:r w:rsidRPr="00B108EE">
              <w:rPr>
                <w:rFonts w:ascii="Times New Roman" w:eastAsia="Times New Roman" w:hAnsi="Times New Roman"/>
                <w:spacing w:val="-14"/>
                <w:sz w:val="28"/>
                <w:szCs w:val="28"/>
                <w:lang w:val="uk-UA"/>
              </w:rPr>
              <w:t>к</w:t>
            </w:r>
            <w:r w:rsidRPr="00B108EE">
              <w:rPr>
                <w:rFonts w:ascii="Times New Roman" w:eastAsia="Times New Roman" w:hAnsi="Times New Roman"/>
                <w:sz w:val="28"/>
                <w:szCs w:val="28"/>
                <w:lang w:val="uk-UA"/>
              </w:rPr>
              <w:t>ових</w:t>
            </w:r>
            <w:r w:rsidRPr="00B108EE">
              <w:rPr>
                <w:rFonts w:ascii="Times New Roman" w:eastAsia="Times New Roman" w:hAnsi="Times New Roman"/>
                <w:spacing w:val="-6"/>
                <w:sz w:val="28"/>
                <w:szCs w:val="28"/>
                <w:lang w:val="uk-UA"/>
              </w:rPr>
              <w:t xml:space="preserve"> </w:t>
            </w:r>
            <w:r w:rsidRPr="00B108EE">
              <w:rPr>
                <w:rFonts w:ascii="Times New Roman" w:eastAsia="Times New Roman" w:hAnsi="Times New Roman"/>
                <w:sz w:val="28"/>
                <w:szCs w:val="28"/>
                <w:lang w:val="uk-UA"/>
              </w:rPr>
              <w:t>с</w:t>
            </w:r>
            <w:r w:rsidRPr="00B108EE">
              <w:rPr>
                <w:rFonts w:ascii="Times New Roman" w:eastAsia="Times New Roman" w:hAnsi="Times New Roman"/>
                <w:spacing w:val="-3"/>
                <w:sz w:val="28"/>
                <w:szCs w:val="28"/>
                <w:lang w:val="uk-UA"/>
              </w:rPr>
              <w:t>т</w:t>
            </w:r>
            <w:r w:rsidRPr="00B108EE">
              <w:rPr>
                <w:rFonts w:ascii="Times New Roman" w:eastAsia="Times New Roman" w:hAnsi="Times New Roman"/>
                <w:spacing w:val="-16"/>
                <w:sz w:val="28"/>
                <w:szCs w:val="28"/>
                <w:lang w:val="uk-UA"/>
              </w:rPr>
              <w:t>у</w:t>
            </w:r>
            <w:r w:rsidRPr="00B108EE">
              <w:rPr>
                <w:rFonts w:ascii="Times New Roman" w:eastAsia="Times New Roman" w:hAnsi="Times New Roman"/>
                <w:sz w:val="28"/>
                <w:szCs w:val="28"/>
                <w:lang w:val="uk-UA"/>
              </w:rPr>
              <w:t>д</w:t>
            </w:r>
            <w:r w:rsidRPr="00B108EE">
              <w:rPr>
                <w:rFonts w:ascii="Times New Roman" w:eastAsia="Times New Roman" w:hAnsi="Times New Roman"/>
                <w:spacing w:val="-1"/>
                <w:sz w:val="28"/>
                <w:szCs w:val="28"/>
                <w:lang w:val="uk-UA"/>
              </w:rPr>
              <w:t>е</w:t>
            </w:r>
            <w:r w:rsidRPr="00B108EE">
              <w:rPr>
                <w:rFonts w:ascii="Times New Roman" w:eastAsia="Times New Roman" w:hAnsi="Times New Roman"/>
                <w:sz w:val="28"/>
                <w:szCs w:val="28"/>
                <w:lang w:val="uk-UA"/>
              </w:rPr>
              <w:t>н</w:t>
            </w:r>
            <w:r w:rsidRPr="00B108EE">
              <w:rPr>
                <w:rFonts w:ascii="Times New Roman" w:eastAsia="Times New Roman" w:hAnsi="Times New Roman"/>
                <w:spacing w:val="3"/>
                <w:sz w:val="28"/>
                <w:szCs w:val="28"/>
                <w:lang w:val="uk-UA"/>
              </w:rPr>
              <w:t>т</w:t>
            </w:r>
            <w:r w:rsidRPr="00B108EE">
              <w:rPr>
                <w:rFonts w:ascii="Times New Roman" w:eastAsia="Times New Roman" w:hAnsi="Times New Roman"/>
                <w:sz w:val="28"/>
                <w:szCs w:val="28"/>
                <w:lang w:val="uk-UA"/>
              </w:rPr>
              <w:t>ських</w:t>
            </w:r>
            <w:r w:rsidRPr="00B108EE">
              <w:rPr>
                <w:rFonts w:ascii="Times New Roman" w:eastAsia="Times New Roman" w:hAnsi="Times New Roman"/>
                <w:spacing w:val="-6"/>
                <w:sz w:val="28"/>
                <w:szCs w:val="28"/>
                <w:lang w:val="uk-UA"/>
              </w:rPr>
              <w:t xml:space="preserve"> </w:t>
            </w:r>
            <w:r w:rsidRPr="00B108EE">
              <w:rPr>
                <w:rFonts w:ascii="Times New Roman" w:eastAsia="Times New Roman" w:hAnsi="Times New Roman"/>
                <w:sz w:val="28"/>
                <w:szCs w:val="28"/>
                <w:lang w:val="uk-UA"/>
              </w:rPr>
              <w:t>робіт з</w:t>
            </w:r>
            <w:r w:rsidRPr="00B108EE">
              <w:rPr>
                <w:rFonts w:ascii="Times New Roman" w:eastAsia="Times New Roman" w:hAnsi="Times New Roman"/>
                <w:spacing w:val="-4"/>
                <w:sz w:val="28"/>
                <w:szCs w:val="28"/>
                <w:lang w:val="uk-UA"/>
              </w:rPr>
              <w:t xml:space="preserve"> </w:t>
            </w:r>
            <w:r w:rsidRPr="00B108EE">
              <w:rPr>
                <w:rFonts w:ascii="Times New Roman" w:eastAsia="Times New Roman" w:hAnsi="Times New Roman"/>
                <w:sz w:val="28"/>
                <w:szCs w:val="28"/>
                <w:lang w:val="uk-UA"/>
              </w:rPr>
              <w:t>фа</w:t>
            </w:r>
            <w:r w:rsidRPr="00B108EE">
              <w:rPr>
                <w:rFonts w:ascii="Times New Roman" w:eastAsia="Times New Roman" w:hAnsi="Times New Roman"/>
                <w:spacing w:val="-12"/>
                <w:sz w:val="28"/>
                <w:szCs w:val="28"/>
                <w:lang w:val="uk-UA"/>
              </w:rPr>
              <w:t>х</w:t>
            </w:r>
            <w:r w:rsidRPr="00B108EE">
              <w:rPr>
                <w:rFonts w:ascii="Times New Roman" w:eastAsia="Times New Roman" w:hAnsi="Times New Roman"/>
                <w:sz w:val="28"/>
                <w:szCs w:val="28"/>
                <w:lang w:val="uk-UA"/>
              </w:rPr>
              <w:t>у:</w:t>
            </w:r>
          </w:p>
        </w:tc>
        <w:tc>
          <w:tcPr>
            <w:tcW w:w="1984" w:type="dxa"/>
            <w:shd w:val="clear" w:color="auto" w:fill="auto"/>
          </w:tcPr>
          <w:p w:rsidR="00085E18" w:rsidRPr="00B108EE" w:rsidRDefault="00085E18" w:rsidP="00723500">
            <w:pPr>
              <w:pStyle w:val="TableParagraph"/>
              <w:rPr>
                <w:rFonts w:ascii="Times New Roman" w:hAnsi="Times New Roman"/>
                <w:sz w:val="28"/>
                <w:szCs w:val="28"/>
                <w:lang w:val="uk-UA"/>
              </w:rPr>
            </w:pPr>
          </w:p>
          <w:p w:rsidR="00085E18" w:rsidRPr="00B108EE" w:rsidRDefault="00085E18" w:rsidP="00723500">
            <w:pPr>
              <w:pStyle w:val="TableParagraph"/>
              <w:ind w:left="1080" w:right="940"/>
              <w:jc w:val="center"/>
              <w:rPr>
                <w:rFonts w:ascii="Times New Roman" w:eastAsia="Times New Roman" w:hAnsi="Times New Roman"/>
                <w:sz w:val="28"/>
                <w:szCs w:val="28"/>
                <w:lang w:val="uk-UA"/>
              </w:rPr>
            </w:pPr>
          </w:p>
        </w:tc>
      </w:tr>
      <w:tr w:rsidR="00085E18" w:rsidRPr="00B108EE" w:rsidTr="00723500">
        <w:trPr>
          <w:trHeight w:hRule="exact" w:val="406"/>
        </w:trPr>
        <w:tc>
          <w:tcPr>
            <w:tcW w:w="7570" w:type="dxa"/>
            <w:shd w:val="clear" w:color="auto" w:fill="auto"/>
          </w:tcPr>
          <w:p w:rsidR="00085E18" w:rsidRPr="00B108EE" w:rsidRDefault="00085E18" w:rsidP="00723500">
            <w:pPr>
              <w:pStyle w:val="TableParagraph"/>
              <w:spacing w:before="26"/>
              <w:ind w:left="780"/>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І</w:t>
            </w:r>
            <w:r w:rsidRPr="00B108EE">
              <w:rPr>
                <w:rFonts w:ascii="Times New Roman" w:eastAsia="Times New Roman" w:hAnsi="Times New Roman"/>
                <w:spacing w:val="-7"/>
                <w:sz w:val="28"/>
                <w:szCs w:val="28"/>
                <w:lang w:val="uk-UA"/>
              </w:rPr>
              <w:t xml:space="preserve"> </w:t>
            </w:r>
            <w:r w:rsidRPr="00B108EE">
              <w:rPr>
                <w:rFonts w:ascii="Times New Roman" w:eastAsia="Times New Roman" w:hAnsi="Times New Roman"/>
                <w:sz w:val="28"/>
                <w:szCs w:val="28"/>
                <w:lang w:val="uk-UA"/>
              </w:rPr>
              <w:t>міс</w:t>
            </w:r>
            <w:r w:rsidRPr="00B108EE">
              <w:rPr>
                <w:rFonts w:ascii="Times New Roman" w:eastAsia="Times New Roman" w:hAnsi="Times New Roman"/>
                <w:spacing w:val="-1"/>
                <w:sz w:val="28"/>
                <w:szCs w:val="28"/>
                <w:lang w:val="uk-UA"/>
              </w:rPr>
              <w:t>ц</w:t>
            </w:r>
            <w:r w:rsidRPr="00B108EE">
              <w:rPr>
                <w:rFonts w:ascii="Times New Roman" w:eastAsia="Times New Roman" w:hAnsi="Times New Roman"/>
                <w:sz w:val="28"/>
                <w:szCs w:val="28"/>
                <w:lang w:val="uk-UA"/>
              </w:rPr>
              <w:t>е</w:t>
            </w:r>
          </w:p>
        </w:tc>
        <w:tc>
          <w:tcPr>
            <w:tcW w:w="1984" w:type="dxa"/>
            <w:shd w:val="clear" w:color="auto" w:fill="auto"/>
          </w:tcPr>
          <w:p w:rsidR="00085E18" w:rsidRPr="00B108EE" w:rsidRDefault="00085E18" w:rsidP="00723500">
            <w:pPr>
              <w:pStyle w:val="TableParagraph"/>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3</w:t>
            </w:r>
          </w:p>
        </w:tc>
      </w:tr>
      <w:tr w:rsidR="00085E18" w:rsidRPr="00B108EE" w:rsidTr="00723500">
        <w:trPr>
          <w:trHeight w:hRule="exact" w:val="427"/>
        </w:trPr>
        <w:tc>
          <w:tcPr>
            <w:tcW w:w="7570" w:type="dxa"/>
            <w:shd w:val="clear" w:color="auto" w:fill="auto"/>
          </w:tcPr>
          <w:p w:rsidR="00085E18" w:rsidRPr="00B108EE" w:rsidRDefault="00085E18" w:rsidP="00723500">
            <w:pPr>
              <w:pStyle w:val="TableParagraph"/>
              <w:spacing w:before="26"/>
              <w:ind w:left="780"/>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ІІ</w:t>
            </w:r>
            <w:r w:rsidRPr="00B108EE">
              <w:rPr>
                <w:rFonts w:ascii="Times New Roman" w:eastAsia="Times New Roman" w:hAnsi="Times New Roman"/>
                <w:spacing w:val="-7"/>
                <w:sz w:val="28"/>
                <w:szCs w:val="28"/>
                <w:lang w:val="uk-UA"/>
              </w:rPr>
              <w:t xml:space="preserve"> </w:t>
            </w:r>
            <w:r w:rsidRPr="00B108EE">
              <w:rPr>
                <w:rFonts w:ascii="Times New Roman" w:eastAsia="Times New Roman" w:hAnsi="Times New Roman"/>
                <w:sz w:val="28"/>
                <w:szCs w:val="28"/>
                <w:lang w:val="uk-UA"/>
              </w:rPr>
              <w:t>місце</w:t>
            </w:r>
          </w:p>
        </w:tc>
        <w:tc>
          <w:tcPr>
            <w:tcW w:w="1984" w:type="dxa"/>
            <w:shd w:val="clear" w:color="auto" w:fill="auto"/>
          </w:tcPr>
          <w:p w:rsidR="00085E18" w:rsidRPr="00B108EE" w:rsidRDefault="00085E18" w:rsidP="00723500">
            <w:pPr>
              <w:pStyle w:val="TableParagraph"/>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2</w:t>
            </w:r>
          </w:p>
        </w:tc>
      </w:tr>
      <w:tr w:rsidR="00085E18" w:rsidRPr="00B108EE" w:rsidTr="00723500">
        <w:trPr>
          <w:trHeight w:hRule="exact" w:val="399"/>
        </w:trPr>
        <w:tc>
          <w:tcPr>
            <w:tcW w:w="7570" w:type="dxa"/>
            <w:shd w:val="clear" w:color="auto" w:fill="auto"/>
          </w:tcPr>
          <w:p w:rsidR="00085E18" w:rsidRPr="00B108EE" w:rsidRDefault="00085E18" w:rsidP="00723500">
            <w:pPr>
              <w:pStyle w:val="TableParagraph"/>
              <w:spacing w:before="26"/>
              <w:ind w:left="780"/>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ІІІ</w:t>
            </w:r>
            <w:r w:rsidRPr="00B108EE">
              <w:rPr>
                <w:rFonts w:ascii="Times New Roman" w:eastAsia="Times New Roman" w:hAnsi="Times New Roman"/>
                <w:spacing w:val="-7"/>
                <w:sz w:val="28"/>
                <w:szCs w:val="28"/>
                <w:lang w:val="uk-UA"/>
              </w:rPr>
              <w:t xml:space="preserve"> </w:t>
            </w:r>
            <w:r w:rsidRPr="00B108EE">
              <w:rPr>
                <w:rFonts w:ascii="Times New Roman" w:eastAsia="Times New Roman" w:hAnsi="Times New Roman"/>
                <w:spacing w:val="1"/>
                <w:sz w:val="28"/>
                <w:szCs w:val="28"/>
                <w:lang w:val="uk-UA"/>
              </w:rPr>
              <w:t>м</w:t>
            </w:r>
            <w:r w:rsidRPr="00B108EE">
              <w:rPr>
                <w:rFonts w:ascii="Times New Roman" w:eastAsia="Times New Roman" w:hAnsi="Times New Roman"/>
                <w:sz w:val="28"/>
                <w:szCs w:val="28"/>
                <w:lang w:val="uk-UA"/>
              </w:rPr>
              <w:t>і</w:t>
            </w:r>
            <w:r w:rsidRPr="00B108EE">
              <w:rPr>
                <w:rFonts w:ascii="Times New Roman" w:eastAsia="Times New Roman" w:hAnsi="Times New Roman"/>
                <w:spacing w:val="-1"/>
                <w:sz w:val="28"/>
                <w:szCs w:val="28"/>
                <w:lang w:val="uk-UA"/>
              </w:rPr>
              <w:t>с</w:t>
            </w:r>
            <w:r w:rsidRPr="00B108EE">
              <w:rPr>
                <w:rFonts w:ascii="Times New Roman" w:eastAsia="Times New Roman" w:hAnsi="Times New Roman"/>
                <w:sz w:val="28"/>
                <w:szCs w:val="28"/>
                <w:lang w:val="uk-UA"/>
              </w:rPr>
              <w:t>це</w:t>
            </w:r>
          </w:p>
        </w:tc>
        <w:tc>
          <w:tcPr>
            <w:tcW w:w="1984" w:type="dxa"/>
            <w:shd w:val="clear" w:color="auto" w:fill="auto"/>
          </w:tcPr>
          <w:p w:rsidR="00085E18" w:rsidRPr="00B108EE" w:rsidRDefault="00085E18" w:rsidP="00723500">
            <w:pPr>
              <w:pStyle w:val="TableParagraph"/>
              <w:jc w:val="center"/>
              <w:rPr>
                <w:rFonts w:ascii="Times New Roman" w:hAnsi="Times New Roman"/>
                <w:sz w:val="28"/>
                <w:szCs w:val="28"/>
                <w:lang w:val="uk-UA"/>
              </w:rPr>
            </w:pPr>
            <w:r w:rsidRPr="00B108EE">
              <w:rPr>
                <w:rFonts w:ascii="Times New Roman" w:eastAsia="Times New Roman" w:hAnsi="Times New Roman"/>
                <w:sz w:val="28"/>
                <w:szCs w:val="28"/>
                <w:lang w:val="uk-UA"/>
              </w:rPr>
              <w:t>1</w:t>
            </w:r>
          </w:p>
        </w:tc>
      </w:tr>
      <w:tr w:rsidR="00085E18" w:rsidRPr="00B108EE" w:rsidTr="00723500">
        <w:trPr>
          <w:trHeight w:val="551"/>
        </w:trPr>
        <w:tc>
          <w:tcPr>
            <w:tcW w:w="7570" w:type="dxa"/>
            <w:shd w:val="clear" w:color="auto" w:fill="auto"/>
          </w:tcPr>
          <w:p w:rsidR="00085E18" w:rsidRPr="00B108EE" w:rsidRDefault="00085E18" w:rsidP="00723500">
            <w:pPr>
              <w:pStyle w:val="TableParagraph"/>
              <w:ind w:left="40"/>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Ди</w:t>
            </w:r>
            <w:r w:rsidRPr="00B108EE">
              <w:rPr>
                <w:rFonts w:ascii="Times New Roman" w:eastAsia="Times New Roman" w:hAnsi="Times New Roman"/>
                <w:spacing w:val="-1"/>
                <w:sz w:val="28"/>
                <w:szCs w:val="28"/>
                <w:lang w:val="uk-UA"/>
              </w:rPr>
              <w:t>п</w:t>
            </w:r>
            <w:r w:rsidRPr="00B108EE">
              <w:rPr>
                <w:rFonts w:ascii="Times New Roman" w:eastAsia="Times New Roman" w:hAnsi="Times New Roman"/>
                <w:sz w:val="28"/>
                <w:szCs w:val="28"/>
                <w:lang w:val="uk-UA"/>
              </w:rPr>
              <w:t>л</w:t>
            </w:r>
            <w:r w:rsidRPr="00B108EE">
              <w:rPr>
                <w:rFonts w:ascii="Times New Roman" w:eastAsia="Times New Roman" w:hAnsi="Times New Roman"/>
                <w:spacing w:val="-5"/>
                <w:sz w:val="28"/>
                <w:szCs w:val="28"/>
                <w:lang w:val="uk-UA"/>
              </w:rPr>
              <w:t>о</w:t>
            </w:r>
            <w:r w:rsidRPr="00B108EE">
              <w:rPr>
                <w:rFonts w:ascii="Times New Roman" w:eastAsia="Times New Roman" w:hAnsi="Times New Roman"/>
                <w:sz w:val="28"/>
                <w:szCs w:val="28"/>
                <w:lang w:val="uk-UA"/>
              </w:rPr>
              <w:t>м</w:t>
            </w:r>
            <w:r w:rsidRPr="00B108EE">
              <w:rPr>
                <w:rFonts w:ascii="Times New Roman" w:eastAsia="Times New Roman" w:hAnsi="Times New Roman"/>
                <w:spacing w:val="-7"/>
                <w:sz w:val="28"/>
                <w:szCs w:val="28"/>
                <w:lang w:val="uk-UA"/>
              </w:rPr>
              <w:t xml:space="preserve"> </w:t>
            </w:r>
            <w:r w:rsidRPr="00B108EE">
              <w:rPr>
                <w:rFonts w:ascii="Times New Roman" w:eastAsia="Times New Roman" w:hAnsi="Times New Roman"/>
                <w:sz w:val="28"/>
                <w:szCs w:val="28"/>
                <w:lang w:val="uk-UA"/>
              </w:rPr>
              <w:t>пер</w:t>
            </w:r>
            <w:r w:rsidRPr="00B108EE">
              <w:rPr>
                <w:rFonts w:ascii="Times New Roman" w:eastAsia="Times New Roman" w:hAnsi="Times New Roman"/>
                <w:spacing w:val="-2"/>
                <w:sz w:val="28"/>
                <w:szCs w:val="28"/>
                <w:lang w:val="uk-UA"/>
              </w:rPr>
              <w:t>е</w:t>
            </w:r>
            <w:r w:rsidRPr="00B108EE">
              <w:rPr>
                <w:rFonts w:ascii="Times New Roman" w:eastAsia="Times New Roman" w:hAnsi="Times New Roman"/>
                <w:sz w:val="28"/>
                <w:szCs w:val="28"/>
                <w:lang w:val="uk-UA"/>
              </w:rPr>
              <w:t>м</w:t>
            </w:r>
            <w:r w:rsidRPr="00B108EE">
              <w:rPr>
                <w:rFonts w:ascii="Times New Roman" w:eastAsia="Times New Roman" w:hAnsi="Times New Roman"/>
                <w:spacing w:val="-7"/>
                <w:sz w:val="28"/>
                <w:szCs w:val="28"/>
                <w:lang w:val="uk-UA"/>
              </w:rPr>
              <w:t>о</w:t>
            </w:r>
            <w:r w:rsidRPr="00B108EE">
              <w:rPr>
                <w:rFonts w:ascii="Times New Roman" w:eastAsia="Times New Roman" w:hAnsi="Times New Roman"/>
                <w:sz w:val="28"/>
                <w:szCs w:val="28"/>
                <w:lang w:val="uk-UA"/>
              </w:rPr>
              <w:t>жця</w:t>
            </w:r>
            <w:r w:rsidRPr="00B108EE">
              <w:rPr>
                <w:rFonts w:ascii="Times New Roman" w:eastAsia="Times New Roman" w:hAnsi="Times New Roman"/>
                <w:spacing w:val="-6"/>
                <w:sz w:val="28"/>
                <w:szCs w:val="28"/>
                <w:lang w:val="uk-UA"/>
              </w:rPr>
              <w:t xml:space="preserve"> </w:t>
            </w:r>
            <w:r w:rsidRPr="00B108EE">
              <w:rPr>
                <w:rFonts w:ascii="Times New Roman" w:eastAsia="Times New Roman" w:hAnsi="Times New Roman"/>
                <w:spacing w:val="1"/>
                <w:sz w:val="28"/>
                <w:szCs w:val="28"/>
                <w:lang w:val="uk-UA"/>
              </w:rPr>
              <w:t>І</w:t>
            </w:r>
            <w:r w:rsidRPr="00B108EE">
              <w:rPr>
                <w:rFonts w:ascii="Times New Roman" w:eastAsia="Times New Roman" w:hAnsi="Times New Roman"/>
                <w:sz w:val="28"/>
                <w:szCs w:val="28"/>
                <w:lang w:val="uk-UA"/>
              </w:rPr>
              <w:t>І</w:t>
            </w:r>
            <w:r w:rsidRPr="00B108EE">
              <w:rPr>
                <w:rFonts w:ascii="Times New Roman" w:eastAsia="Times New Roman" w:hAnsi="Times New Roman"/>
                <w:spacing w:val="-6"/>
                <w:sz w:val="28"/>
                <w:szCs w:val="28"/>
                <w:lang w:val="uk-UA"/>
              </w:rPr>
              <w:t xml:space="preserve"> </w:t>
            </w:r>
            <w:r w:rsidRPr="00B108EE">
              <w:rPr>
                <w:rFonts w:ascii="Times New Roman" w:eastAsia="Times New Roman" w:hAnsi="Times New Roman"/>
                <w:spacing w:val="-2"/>
                <w:sz w:val="28"/>
                <w:szCs w:val="28"/>
                <w:lang w:val="uk-UA"/>
              </w:rPr>
              <w:t>т</w:t>
            </w:r>
            <w:r w:rsidRPr="00B108EE">
              <w:rPr>
                <w:rFonts w:ascii="Times New Roman" w:eastAsia="Times New Roman" w:hAnsi="Times New Roman"/>
                <w:sz w:val="28"/>
                <w:szCs w:val="28"/>
                <w:lang w:val="uk-UA"/>
              </w:rPr>
              <w:t>у</w:t>
            </w:r>
            <w:r w:rsidRPr="00B108EE">
              <w:rPr>
                <w:rFonts w:ascii="Times New Roman" w:eastAsia="Times New Roman" w:hAnsi="Times New Roman"/>
                <w:spacing w:val="-3"/>
                <w:sz w:val="28"/>
                <w:szCs w:val="28"/>
                <w:lang w:val="uk-UA"/>
              </w:rPr>
              <w:t>р</w:t>
            </w:r>
            <w:r w:rsidRPr="00B108EE">
              <w:rPr>
                <w:rFonts w:ascii="Times New Roman" w:eastAsia="Times New Roman" w:hAnsi="Times New Roman"/>
                <w:sz w:val="28"/>
                <w:szCs w:val="28"/>
                <w:lang w:val="uk-UA"/>
              </w:rPr>
              <w:t>у</w:t>
            </w:r>
            <w:r w:rsidRPr="00B108EE">
              <w:rPr>
                <w:rFonts w:ascii="Times New Roman" w:eastAsia="Times New Roman" w:hAnsi="Times New Roman"/>
                <w:spacing w:val="-6"/>
                <w:sz w:val="28"/>
                <w:szCs w:val="28"/>
                <w:lang w:val="uk-UA"/>
              </w:rPr>
              <w:t xml:space="preserve"> </w:t>
            </w:r>
            <w:r w:rsidRPr="00B108EE">
              <w:rPr>
                <w:rFonts w:ascii="Times New Roman" w:eastAsia="Times New Roman" w:hAnsi="Times New Roman"/>
                <w:sz w:val="28"/>
                <w:szCs w:val="28"/>
                <w:lang w:val="uk-UA"/>
              </w:rPr>
              <w:t>с</w:t>
            </w:r>
            <w:r w:rsidRPr="00B108EE">
              <w:rPr>
                <w:rFonts w:ascii="Times New Roman" w:eastAsia="Times New Roman" w:hAnsi="Times New Roman"/>
                <w:spacing w:val="-3"/>
                <w:sz w:val="28"/>
                <w:szCs w:val="28"/>
                <w:lang w:val="uk-UA"/>
              </w:rPr>
              <w:t>т</w:t>
            </w:r>
            <w:r w:rsidRPr="00B108EE">
              <w:rPr>
                <w:rFonts w:ascii="Times New Roman" w:eastAsia="Times New Roman" w:hAnsi="Times New Roman"/>
                <w:spacing w:val="-16"/>
                <w:sz w:val="28"/>
                <w:szCs w:val="28"/>
                <w:lang w:val="uk-UA"/>
              </w:rPr>
              <w:t>у</w:t>
            </w:r>
            <w:r w:rsidRPr="00B108EE">
              <w:rPr>
                <w:rFonts w:ascii="Times New Roman" w:eastAsia="Times New Roman" w:hAnsi="Times New Roman"/>
                <w:sz w:val="28"/>
                <w:szCs w:val="28"/>
                <w:lang w:val="uk-UA"/>
              </w:rPr>
              <w:t>д</w:t>
            </w:r>
            <w:r w:rsidRPr="00B108EE">
              <w:rPr>
                <w:rFonts w:ascii="Times New Roman" w:eastAsia="Times New Roman" w:hAnsi="Times New Roman"/>
                <w:spacing w:val="-1"/>
                <w:sz w:val="28"/>
                <w:szCs w:val="28"/>
                <w:lang w:val="uk-UA"/>
              </w:rPr>
              <w:t>е</w:t>
            </w:r>
            <w:r w:rsidRPr="00B108EE">
              <w:rPr>
                <w:rFonts w:ascii="Times New Roman" w:eastAsia="Times New Roman" w:hAnsi="Times New Roman"/>
                <w:sz w:val="28"/>
                <w:szCs w:val="28"/>
                <w:lang w:val="uk-UA"/>
              </w:rPr>
              <w:t>н</w:t>
            </w:r>
            <w:r w:rsidRPr="00B108EE">
              <w:rPr>
                <w:rFonts w:ascii="Times New Roman" w:eastAsia="Times New Roman" w:hAnsi="Times New Roman"/>
                <w:spacing w:val="3"/>
                <w:sz w:val="28"/>
                <w:szCs w:val="28"/>
                <w:lang w:val="uk-UA"/>
              </w:rPr>
              <w:t>т</w:t>
            </w:r>
            <w:r w:rsidRPr="00B108EE">
              <w:rPr>
                <w:rFonts w:ascii="Times New Roman" w:eastAsia="Times New Roman" w:hAnsi="Times New Roman"/>
                <w:sz w:val="28"/>
                <w:szCs w:val="28"/>
                <w:lang w:val="uk-UA"/>
              </w:rPr>
              <w:t>сь</w:t>
            </w:r>
            <w:r w:rsidRPr="00B108EE">
              <w:rPr>
                <w:rFonts w:ascii="Times New Roman" w:eastAsia="Times New Roman" w:hAnsi="Times New Roman"/>
                <w:spacing w:val="-14"/>
                <w:sz w:val="28"/>
                <w:szCs w:val="28"/>
                <w:lang w:val="uk-UA"/>
              </w:rPr>
              <w:t>к</w:t>
            </w:r>
            <w:r w:rsidRPr="00B108EE">
              <w:rPr>
                <w:rFonts w:ascii="Times New Roman" w:eastAsia="Times New Roman" w:hAnsi="Times New Roman"/>
                <w:sz w:val="28"/>
                <w:szCs w:val="28"/>
                <w:lang w:val="uk-UA"/>
              </w:rPr>
              <w:t>ої</w:t>
            </w:r>
            <w:r w:rsidRPr="00B108EE">
              <w:rPr>
                <w:rFonts w:ascii="Times New Roman" w:eastAsia="Times New Roman" w:hAnsi="Times New Roman"/>
                <w:spacing w:val="-6"/>
                <w:sz w:val="28"/>
                <w:szCs w:val="28"/>
                <w:lang w:val="uk-UA"/>
              </w:rPr>
              <w:t xml:space="preserve"> </w:t>
            </w:r>
            <w:r w:rsidRPr="00B108EE">
              <w:rPr>
                <w:rFonts w:ascii="Times New Roman" w:eastAsia="Times New Roman" w:hAnsi="Times New Roman"/>
                <w:sz w:val="28"/>
                <w:szCs w:val="28"/>
                <w:lang w:val="uk-UA"/>
              </w:rPr>
              <w:t>міжнар</w:t>
            </w:r>
            <w:r w:rsidRPr="00B108EE">
              <w:rPr>
                <w:rFonts w:ascii="Times New Roman" w:eastAsia="Times New Roman" w:hAnsi="Times New Roman"/>
                <w:spacing w:val="-8"/>
                <w:sz w:val="28"/>
                <w:szCs w:val="28"/>
                <w:lang w:val="uk-UA"/>
              </w:rPr>
              <w:t>о</w:t>
            </w:r>
            <w:r w:rsidRPr="00B108EE">
              <w:rPr>
                <w:rFonts w:ascii="Times New Roman" w:eastAsia="Times New Roman" w:hAnsi="Times New Roman"/>
                <w:sz w:val="28"/>
                <w:szCs w:val="28"/>
                <w:lang w:val="uk-UA"/>
              </w:rPr>
              <w:t>дної</w:t>
            </w:r>
            <w:r w:rsidRPr="00B108EE">
              <w:rPr>
                <w:rFonts w:ascii="Times New Roman" w:eastAsia="Times New Roman" w:hAnsi="Times New Roman"/>
                <w:spacing w:val="-6"/>
                <w:sz w:val="28"/>
                <w:szCs w:val="28"/>
                <w:lang w:val="uk-UA"/>
              </w:rPr>
              <w:t xml:space="preserve"> </w:t>
            </w:r>
            <w:r w:rsidRPr="00B108EE">
              <w:rPr>
                <w:rFonts w:ascii="Times New Roman" w:eastAsia="Times New Roman" w:hAnsi="Times New Roman"/>
                <w:spacing w:val="3"/>
                <w:sz w:val="28"/>
                <w:szCs w:val="28"/>
                <w:lang w:val="uk-UA"/>
              </w:rPr>
              <w:t>т</w:t>
            </w:r>
            <w:r w:rsidRPr="00B108EE">
              <w:rPr>
                <w:rFonts w:ascii="Times New Roman" w:eastAsia="Times New Roman" w:hAnsi="Times New Roman"/>
                <w:sz w:val="28"/>
                <w:szCs w:val="28"/>
                <w:lang w:val="uk-UA"/>
              </w:rPr>
              <w:t>а</w:t>
            </w:r>
          </w:p>
          <w:p w:rsidR="00085E18" w:rsidRPr="00B108EE" w:rsidRDefault="00085E18" w:rsidP="00723500">
            <w:pPr>
              <w:pStyle w:val="TableParagraph"/>
              <w:ind w:left="40"/>
              <w:rPr>
                <w:rFonts w:ascii="Times New Roman" w:eastAsia="Times New Roman" w:hAnsi="Times New Roman"/>
                <w:sz w:val="28"/>
                <w:szCs w:val="28"/>
                <w:lang w:val="uk-UA"/>
              </w:rPr>
            </w:pPr>
            <w:r w:rsidRPr="00B108EE">
              <w:rPr>
                <w:rFonts w:ascii="Times New Roman" w:eastAsia="Times New Roman" w:hAnsi="Times New Roman"/>
                <w:spacing w:val="-2"/>
                <w:sz w:val="28"/>
                <w:szCs w:val="28"/>
                <w:lang w:val="uk-UA"/>
              </w:rPr>
              <w:t>в</w:t>
            </w:r>
            <w:r w:rsidRPr="00B108EE">
              <w:rPr>
                <w:rFonts w:ascii="Times New Roman" w:eastAsia="Times New Roman" w:hAnsi="Times New Roman"/>
                <w:spacing w:val="3"/>
                <w:sz w:val="28"/>
                <w:szCs w:val="28"/>
                <w:lang w:val="uk-UA"/>
              </w:rPr>
              <w:t>с</w:t>
            </w:r>
            <w:r w:rsidRPr="00B108EE">
              <w:rPr>
                <w:rFonts w:ascii="Times New Roman" w:eastAsia="Times New Roman" w:hAnsi="Times New Roman"/>
                <w:spacing w:val="-7"/>
                <w:sz w:val="28"/>
                <w:szCs w:val="28"/>
                <w:lang w:val="uk-UA"/>
              </w:rPr>
              <w:t>е</w:t>
            </w:r>
            <w:r w:rsidRPr="00B108EE">
              <w:rPr>
                <w:rFonts w:ascii="Times New Roman" w:eastAsia="Times New Roman" w:hAnsi="Times New Roman"/>
                <w:sz w:val="28"/>
                <w:szCs w:val="28"/>
                <w:lang w:val="uk-UA"/>
              </w:rPr>
              <w:t>укра</w:t>
            </w:r>
            <w:r w:rsidRPr="00B108EE">
              <w:rPr>
                <w:rFonts w:ascii="Times New Roman" w:eastAsia="Times New Roman" w:hAnsi="Times New Roman"/>
                <w:spacing w:val="-1"/>
                <w:sz w:val="28"/>
                <w:szCs w:val="28"/>
                <w:lang w:val="uk-UA"/>
              </w:rPr>
              <w:t>ї</w:t>
            </w:r>
            <w:r w:rsidRPr="00B108EE">
              <w:rPr>
                <w:rFonts w:ascii="Times New Roman" w:eastAsia="Times New Roman" w:hAnsi="Times New Roman"/>
                <w:sz w:val="28"/>
                <w:szCs w:val="28"/>
                <w:lang w:val="uk-UA"/>
              </w:rPr>
              <w:t>н</w:t>
            </w:r>
            <w:r w:rsidRPr="00B108EE">
              <w:rPr>
                <w:rFonts w:ascii="Times New Roman" w:eastAsia="Times New Roman" w:hAnsi="Times New Roman"/>
                <w:spacing w:val="-1"/>
                <w:sz w:val="28"/>
                <w:szCs w:val="28"/>
                <w:lang w:val="uk-UA"/>
              </w:rPr>
              <w:t>с</w:t>
            </w:r>
            <w:r w:rsidRPr="00B108EE">
              <w:rPr>
                <w:rFonts w:ascii="Times New Roman" w:eastAsia="Times New Roman" w:hAnsi="Times New Roman"/>
                <w:sz w:val="28"/>
                <w:szCs w:val="28"/>
                <w:lang w:val="uk-UA"/>
              </w:rPr>
              <w:t>ь</w:t>
            </w:r>
            <w:r w:rsidRPr="00B108EE">
              <w:rPr>
                <w:rFonts w:ascii="Times New Roman" w:eastAsia="Times New Roman" w:hAnsi="Times New Roman"/>
                <w:spacing w:val="-14"/>
                <w:sz w:val="28"/>
                <w:szCs w:val="28"/>
                <w:lang w:val="uk-UA"/>
              </w:rPr>
              <w:t>к</w:t>
            </w:r>
            <w:r w:rsidRPr="00B108EE">
              <w:rPr>
                <w:rFonts w:ascii="Times New Roman" w:eastAsia="Times New Roman" w:hAnsi="Times New Roman"/>
                <w:sz w:val="28"/>
                <w:szCs w:val="28"/>
                <w:lang w:val="uk-UA"/>
              </w:rPr>
              <w:t>ої</w:t>
            </w:r>
            <w:r w:rsidRPr="00B108EE">
              <w:rPr>
                <w:rFonts w:ascii="Times New Roman" w:eastAsia="Times New Roman" w:hAnsi="Times New Roman"/>
                <w:spacing w:val="-21"/>
                <w:sz w:val="28"/>
                <w:szCs w:val="28"/>
                <w:lang w:val="uk-UA"/>
              </w:rPr>
              <w:t xml:space="preserve"> </w:t>
            </w:r>
            <w:r w:rsidRPr="00B108EE">
              <w:rPr>
                <w:rFonts w:ascii="Times New Roman" w:eastAsia="Times New Roman" w:hAnsi="Times New Roman"/>
                <w:spacing w:val="-3"/>
                <w:sz w:val="28"/>
                <w:szCs w:val="28"/>
                <w:lang w:val="uk-UA"/>
              </w:rPr>
              <w:t>о</w:t>
            </w:r>
            <w:r w:rsidRPr="00B108EE">
              <w:rPr>
                <w:rFonts w:ascii="Times New Roman" w:eastAsia="Times New Roman" w:hAnsi="Times New Roman"/>
                <w:sz w:val="28"/>
                <w:szCs w:val="28"/>
                <w:lang w:val="uk-UA"/>
              </w:rPr>
              <w:t>лімпіа</w:t>
            </w:r>
            <w:r w:rsidRPr="00B108EE">
              <w:rPr>
                <w:rFonts w:ascii="Times New Roman" w:eastAsia="Times New Roman" w:hAnsi="Times New Roman"/>
                <w:spacing w:val="-2"/>
                <w:sz w:val="28"/>
                <w:szCs w:val="28"/>
                <w:lang w:val="uk-UA"/>
              </w:rPr>
              <w:t>д</w:t>
            </w:r>
            <w:r w:rsidRPr="00B108EE">
              <w:rPr>
                <w:rFonts w:ascii="Times New Roman" w:eastAsia="Times New Roman" w:hAnsi="Times New Roman"/>
                <w:sz w:val="28"/>
                <w:szCs w:val="28"/>
                <w:lang w:val="uk-UA"/>
              </w:rPr>
              <w:t>и:</w:t>
            </w:r>
          </w:p>
        </w:tc>
        <w:tc>
          <w:tcPr>
            <w:tcW w:w="1984" w:type="dxa"/>
            <w:vMerge w:val="restart"/>
            <w:shd w:val="clear" w:color="auto" w:fill="auto"/>
          </w:tcPr>
          <w:p w:rsidR="00085E18" w:rsidRPr="00B108EE" w:rsidRDefault="00085E18" w:rsidP="00723500">
            <w:pPr>
              <w:pStyle w:val="TableParagraph"/>
              <w:spacing w:before="7"/>
              <w:jc w:val="center"/>
              <w:rPr>
                <w:rFonts w:ascii="Times New Roman" w:hAnsi="Times New Roman"/>
                <w:sz w:val="28"/>
                <w:szCs w:val="28"/>
                <w:lang w:val="uk-UA"/>
              </w:rPr>
            </w:pPr>
          </w:p>
          <w:p w:rsidR="00085E18" w:rsidRPr="00B108EE" w:rsidRDefault="00085E18" w:rsidP="00723500">
            <w:pPr>
              <w:pStyle w:val="TableParagraph"/>
              <w:jc w:val="center"/>
              <w:rPr>
                <w:rFonts w:ascii="Times New Roman" w:hAnsi="Times New Roman"/>
                <w:sz w:val="28"/>
                <w:szCs w:val="28"/>
                <w:lang w:val="uk-UA"/>
              </w:rPr>
            </w:pPr>
          </w:p>
          <w:p w:rsidR="00085E18" w:rsidRPr="00B108EE" w:rsidRDefault="00085E18" w:rsidP="00723500">
            <w:pPr>
              <w:pStyle w:val="TableParagraph"/>
              <w:jc w:val="center"/>
              <w:rPr>
                <w:rFonts w:ascii="Times New Roman" w:hAnsi="Times New Roman"/>
                <w:sz w:val="28"/>
                <w:szCs w:val="28"/>
                <w:lang w:val="uk-UA"/>
              </w:rPr>
            </w:pPr>
          </w:p>
          <w:p w:rsidR="00085E18" w:rsidRPr="00B108EE" w:rsidRDefault="00085E18" w:rsidP="00723500">
            <w:pPr>
              <w:pStyle w:val="TableParagraph"/>
              <w:jc w:val="center"/>
              <w:rPr>
                <w:rFonts w:ascii="Times New Roman" w:hAnsi="Times New Roman"/>
                <w:sz w:val="28"/>
                <w:szCs w:val="28"/>
                <w:lang w:val="uk-UA"/>
              </w:rPr>
            </w:pPr>
          </w:p>
          <w:p w:rsidR="00085E18" w:rsidRPr="00B108EE" w:rsidRDefault="00085E18" w:rsidP="00723500">
            <w:pPr>
              <w:pStyle w:val="TableParagraph"/>
              <w:ind w:left="1080" w:right="940"/>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3</w:t>
            </w:r>
          </w:p>
        </w:tc>
      </w:tr>
      <w:tr w:rsidR="00085E18" w:rsidRPr="00B108EE" w:rsidTr="00723500">
        <w:trPr>
          <w:trHeight w:hRule="exact" w:val="404"/>
        </w:trPr>
        <w:tc>
          <w:tcPr>
            <w:tcW w:w="7570" w:type="dxa"/>
            <w:shd w:val="clear" w:color="auto" w:fill="auto"/>
          </w:tcPr>
          <w:p w:rsidR="00085E18" w:rsidRPr="00B108EE" w:rsidRDefault="00085E18" w:rsidP="00723500">
            <w:pPr>
              <w:pStyle w:val="TableParagraph"/>
              <w:spacing w:before="6"/>
              <w:ind w:firstLine="766"/>
              <w:rPr>
                <w:rFonts w:ascii="Times New Roman" w:hAnsi="Times New Roman"/>
                <w:sz w:val="28"/>
                <w:szCs w:val="28"/>
                <w:lang w:val="uk-UA"/>
              </w:rPr>
            </w:pPr>
            <w:r w:rsidRPr="00B108EE">
              <w:rPr>
                <w:rFonts w:ascii="Times New Roman" w:eastAsia="Times New Roman" w:hAnsi="Times New Roman"/>
                <w:sz w:val="28"/>
                <w:szCs w:val="28"/>
                <w:lang w:val="uk-UA"/>
              </w:rPr>
              <w:t>І</w:t>
            </w:r>
            <w:r w:rsidRPr="00B108EE">
              <w:rPr>
                <w:rFonts w:ascii="Times New Roman" w:eastAsia="Times New Roman" w:hAnsi="Times New Roman"/>
                <w:spacing w:val="-7"/>
                <w:sz w:val="28"/>
                <w:szCs w:val="28"/>
                <w:lang w:val="uk-UA"/>
              </w:rPr>
              <w:t xml:space="preserve"> </w:t>
            </w:r>
            <w:r w:rsidRPr="00B108EE">
              <w:rPr>
                <w:rFonts w:ascii="Times New Roman" w:eastAsia="Times New Roman" w:hAnsi="Times New Roman"/>
                <w:sz w:val="28"/>
                <w:szCs w:val="28"/>
                <w:lang w:val="uk-UA"/>
              </w:rPr>
              <w:t>міс</w:t>
            </w:r>
            <w:r w:rsidRPr="00B108EE">
              <w:rPr>
                <w:rFonts w:ascii="Times New Roman" w:eastAsia="Times New Roman" w:hAnsi="Times New Roman"/>
                <w:spacing w:val="-1"/>
                <w:sz w:val="28"/>
                <w:szCs w:val="28"/>
                <w:lang w:val="uk-UA"/>
              </w:rPr>
              <w:t>ц</w:t>
            </w:r>
            <w:r w:rsidRPr="00B108EE">
              <w:rPr>
                <w:rFonts w:ascii="Times New Roman" w:eastAsia="Times New Roman" w:hAnsi="Times New Roman"/>
                <w:sz w:val="28"/>
                <w:szCs w:val="28"/>
                <w:lang w:val="uk-UA"/>
              </w:rPr>
              <w:t>е</w:t>
            </w:r>
          </w:p>
          <w:p w:rsidR="00085E18" w:rsidRPr="00B108EE" w:rsidRDefault="00085E18" w:rsidP="00723500">
            <w:pPr>
              <w:pStyle w:val="TableParagraph"/>
              <w:ind w:left="780"/>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І</w:t>
            </w:r>
            <w:r w:rsidRPr="00B108EE">
              <w:rPr>
                <w:rFonts w:ascii="Times New Roman" w:eastAsia="Times New Roman" w:hAnsi="Times New Roman"/>
                <w:spacing w:val="-7"/>
                <w:sz w:val="28"/>
                <w:szCs w:val="28"/>
                <w:lang w:val="uk-UA"/>
              </w:rPr>
              <w:t xml:space="preserve"> </w:t>
            </w:r>
            <w:r w:rsidRPr="00B108EE">
              <w:rPr>
                <w:rFonts w:ascii="Times New Roman" w:eastAsia="Times New Roman" w:hAnsi="Times New Roman"/>
                <w:sz w:val="28"/>
                <w:szCs w:val="28"/>
                <w:lang w:val="uk-UA"/>
              </w:rPr>
              <w:t>міс</w:t>
            </w:r>
            <w:r w:rsidRPr="00B108EE">
              <w:rPr>
                <w:rFonts w:ascii="Times New Roman" w:eastAsia="Times New Roman" w:hAnsi="Times New Roman"/>
                <w:spacing w:val="-1"/>
                <w:sz w:val="28"/>
                <w:szCs w:val="28"/>
                <w:lang w:val="uk-UA"/>
              </w:rPr>
              <w:t>ц</w:t>
            </w:r>
            <w:r w:rsidRPr="00B108EE">
              <w:rPr>
                <w:rFonts w:ascii="Times New Roman" w:eastAsia="Times New Roman" w:hAnsi="Times New Roman"/>
                <w:sz w:val="28"/>
                <w:szCs w:val="28"/>
                <w:lang w:val="uk-UA"/>
              </w:rPr>
              <w:t>е</w:t>
            </w:r>
          </w:p>
        </w:tc>
        <w:tc>
          <w:tcPr>
            <w:tcW w:w="1984" w:type="dxa"/>
            <w:vMerge/>
            <w:shd w:val="clear" w:color="auto" w:fill="auto"/>
          </w:tcPr>
          <w:p w:rsidR="00085E18" w:rsidRPr="00B108EE" w:rsidRDefault="00085E18" w:rsidP="00723500">
            <w:pPr>
              <w:rPr>
                <w:rFonts w:ascii="Times New Roman" w:hAnsi="Times New Roman" w:cs="Times New Roman"/>
                <w:sz w:val="28"/>
                <w:szCs w:val="28"/>
              </w:rPr>
            </w:pPr>
          </w:p>
        </w:tc>
      </w:tr>
      <w:tr w:rsidR="00085E18" w:rsidRPr="00B108EE" w:rsidTr="00723500">
        <w:trPr>
          <w:trHeight w:hRule="exact" w:val="431"/>
        </w:trPr>
        <w:tc>
          <w:tcPr>
            <w:tcW w:w="7570" w:type="dxa"/>
            <w:shd w:val="clear" w:color="auto" w:fill="auto"/>
          </w:tcPr>
          <w:p w:rsidR="00085E18" w:rsidRPr="00B108EE" w:rsidRDefault="00085E18" w:rsidP="00723500">
            <w:pPr>
              <w:pStyle w:val="TableParagraph"/>
              <w:spacing w:before="46"/>
              <w:ind w:left="780"/>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ІІ</w:t>
            </w:r>
            <w:r w:rsidRPr="00B108EE">
              <w:rPr>
                <w:rFonts w:ascii="Times New Roman" w:eastAsia="Times New Roman" w:hAnsi="Times New Roman"/>
                <w:spacing w:val="-7"/>
                <w:sz w:val="28"/>
                <w:szCs w:val="28"/>
                <w:lang w:val="uk-UA"/>
              </w:rPr>
              <w:t xml:space="preserve"> </w:t>
            </w:r>
            <w:r w:rsidRPr="00B108EE">
              <w:rPr>
                <w:rFonts w:ascii="Times New Roman" w:eastAsia="Times New Roman" w:hAnsi="Times New Roman"/>
                <w:sz w:val="28"/>
                <w:szCs w:val="28"/>
                <w:lang w:val="uk-UA"/>
              </w:rPr>
              <w:t>місце</w:t>
            </w:r>
          </w:p>
        </w:tc>
        <w:tc>
          <w:tcPr>
            <w:tcW w:w="1984" w:type="dxa"/>
            <w:shd w:val="clear" w:color="auto" w:fill="auto"/>
          </w:tcPr>
          <w:p w:rsidR="00085E18" w:rsidRPr="00B108EE" w:rsidRDefault="00085E18" w:rsidP="00723500">
            <w:pPr>
              <w:pStyle w:val="TableParagraph"/>
              <w:spacing w:before="6"/>
              <w:rPr>
                <w:rFonts w:ascii="Times New Roman" w:hAnsi="Times New Roman"/>
                <w:sz w:val="28"/>
                <w:szCs w:val="28"/>
                <w:lang w:val="uk-UA"/>
              </w:rPr>
            </w:pPr>
          </w:p>
          <w:p w:rsidR="00085E18" w:rsidRPr="00B108EE" w:rsidRDefault="00085E18" w:rsidP="00723500">
            <w:pPr>
              <w:pStyle w:val="TableParagraph"/>
              <w:ind w:left="1080" w:right="940"/>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2</w:t>
            </w:r>
          </w:p>
        </w:tc>
      </w:tr>
      <w:tr w:rsidR="00085E18" w:rsidRPr="00B108EE" w:rsidTr="00723500">
        <w:trPr>
          <w:trHeight w:hRule="exact" w:val="417"/>
        </w:trPr>
        <w:tc>
          <w:tcPr>
            <w:tcW w:w="7570" w:type="dxa"/>
            <w:shd w:val="clear" w:color="auto" w:fill="auto"/>
          </w:tcPr>
          <w:p w:rsidR="00085E18" w:rsidRPr="00B108EE" w:rsidRDefault="00085E18" w:rsidP="00723500">
            <w:pPr>
              <w:pStyle w:val="TableParagraph"/>
              <w:spacing w:before="56"/>
              <w:ind w:left="780"/>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ІІІ</w:t>
            </w:r>
            <w:r w:rsidRPr="00B108EE">
              <w:rPr>
                <w:rFonts w:ascii="Times New Roman" w:eastAsia="Times New Roman" w:hAnsi="Times New Roman"/>
                <w:spacing w:val="-7"/>
                <w:sz w:val="28"/>
                <w:szCs w:val="28"/>
                <w:lang w:val="uk-UA"/>
              </w:rPr>
              <w:t xml:space="preserve"> </w:t>
            </w:r>
            <w:r w:rsidRPr="00B108EE">
              <w:rPr>
                <w:rFonts w:ascii="Times New Roman" w:eastAsia="Times New Roman" w:hAnsi="Times New Roman"/>
                <w:spacing w:val="1"/>
                <w:sz w:val="28"/>
                <w:szCs w:val="28"/>
                <w:lang w:val="uk-UA"/>
              </w:rPr>
              <w:t>м</w:t>
            </w:r>
            <w:r w:rsidRPr="00B108EE">
              <w:rPr>
                <w:rFonts w:ascii="Times New Roman" w:eastAsia="Times New Roman" w:hAnsi="Times New Roman"/>
                <w:sz w:val="28"/>
                <w:szCs w:val="28"/>
                <w:lang w:val="uk-UA"/>
              </w:rPr>
              <w:t>і</w:t>
            </w:r>
            <w:r w:rsidRPr="00B108EE">
              <w:rPr>
                <w:rFonts w:ascii="Times New Roman" w:eastAsia="Times New Roman" w:hAnsi="Times New Roman"/>
                <w:spacing w:val="-1"/>
                <w:sz w:val="28"/>
                <w:szCs w:val="28"/>
                <w:lang w:val="uk-UA"/>
              </w:rPr>
              <w:t>с</w:t>
            </w:r>
            <w:r w:rsidRPr="00B108EE">
              <w:rPr>
                <w:rFonts w:ascii="Times New Roman" w:eastAsia="Times New Roman" w:hAnsi="Times New Roman"/>
                <w:sz w:val="28"/>
                <w:szCs w:val="28"/>
                <w:lang w:val="uk-UA"/>
              </w:rPr>
              <w:t>це</w:t>
            </w:r>
          </w:p>
        </w:tc>
        <w:tc>
          <w:tcPr>
            <w:tcW w:w="1984" w:type="dxa"/>
            <w:shd w:val="clear" w:color="auto" w:fill="auto"/>
          </w:tcPr>
          <w:p w:rsidR="00085E18" w:rsidRPr="00B108EE" w:rsidRDefault="00085E18" w:rsidP="00723500">
            <w:pPr>
              <w:pStyle w:val="TableParagraph"/>
              <w:ind w:left="1080" w:right="910"/>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1</w:t>
            </w:r>
          </w:p>
        </w:tc>
      </w:tr>
      <w:tr w:rsidR="00085E18" w:rsidRPr="00B108EE" w:rsidTr="00723500">
        <w:trPr>
          <w:trHeight w:hRule="exact" w:val="360"/>
        </w:trPr>
        <w:tc>
          <w:tcPr>
            <w:tcW w:w="7570" w:type="dxa"/>
            <w:shd w:val="clear" w:color="auto" w:fill="auto"/>
          </w:tcPr>
          <w:p w:rsidR="00085E18" w:rsidRPr="00B108EE" w:rsidRDefault="00085E18" w:rsidP="00723500">
            <w:pPr>
              <w:pStyle w:val="TableParagraph"/>
              <w:ind w:left="40"/>
              <w:rPr>
                <w:rFonts w:ascii="Times New Roman" w:eastAsia="Times New Roman" w:hAnsi="Times New Roman"/>
                <w:sz w:val="28"/>
                <w:szCs w:val="28"/>
                <w:lang w:val="uk-UA"/>
              </w:rPr>
            </w:pPr>
            <w:r w:rsidRPr="00B108EE">
              <w:rPr>
                <w:rFonts w:ascii="Times New Roman" w:eastAsia="Times New Roman" w:hAnsi="Times New Roman"/>
                <w:sz w:val="28"/>
                <w:szCs w:val="28"/>
                <w:lang w:val="uk-UA"/>
              </w:rPr>
              <w:lastRenderedPageBreak/>
              <w:t>Н</w:t>
            </w:r>
            <w:r w:rsidRPr="00B108EE">
              <w:rPr>
                <w:rFonts w:ascii="Times New Roman" w:eastAsia="Times New Roman" w:hAnsi="Times New Roman"/>
                <w:spacing w:val="-14"/>
                <w:sz w:val="28"/>
                <w:szCs w:val="28"/>
                <w:lang w:val="uk-UA"/>
              </w:rPr>
              <w:t>а</w:t>
            </w:r>
            <w:r w:rsidRPr="00B108EE">
              <w:rPr>
                <w:rFonts w:ascii="Times New Roman" w:eastAsia="Times New Roman" w:hAnsi="Times New Roman"/>
                <w:sz w:val="28"/>
                <w:szCs w:val="28"/>
                <w:lang w:val="uk-UA"/>
              </w:rPr>
              <w:t>у</w:t>
            </w:r>
            <w:r w:rsidRPr="00B108EE">
              <w:rPr>
                <w:rFonts w:ascii="Times New Roman" w:eastAsia="Times New Roman" w:hAnsi="Times New Roman"/>
                <w:spacing w:val="-14"/>
                <w:sz w:val="28"/>
                <w:szCs w:val="28"/>
                <w:lang w:val="uk-UA"/>
              </w:rPr>
              <w:t>к</w:t>
            </w:r>
            <w:r w:rsidRPr="00B108EE">
              <w:rPr>
                <w:rFonts w:ascii="Times New Roman" w:eastAsia="Times New Roman" w:hAnsi="Times New Roman"/>
                <w:sz w:val="28"/>
                <w:szCs w:val="28"/>
                <w:lang w:val="uk-UA"/>
              </w:rPr>
              <w:t>о</w:t>
            </w:r>
            <w:r w:rsidRPr="00B108EE">
              <w:rPr>
                <w:rFonts w:ascii="Times New Roman" w:eastAsia="Times New Roman" w:hAnsi="Times New Roman"/>
                <w:spacing w:val="-2"/>
                <w:sz w:val="28"/>
                <w:szCs w:val="28"/>
                <w:lang w:val="uk-UA"/>
              </w:rPr>
              <w:t>в</w:t>
            </w:r>
            <w:r w:rsidRPr="00B108EE">
              <w:rPr>
                <w:rFonts w:ascii="Times New Roman" w:eastAsia="Times New Roman" w:hAnsi="Times New Roman"/>
                <w:sz w:val="28"/>
                <w:szCs w:val="28"/>
                <w:lang w:val="uk-UA"/>
              </w:rPr>
              <w:t>а</w:t>
            </w:r>
            <w:r w:rsidRPr="00B108EE">
              <w:rPr>
                <w:rFonts w:ascii="Times New Roman" w:eastAsia="Times New Roman" w:hAnsi="Times New Roman"/>
                <w:spacing w:val="-7"/>
                <w:sz w:val="28"/>
                <w:szCs w:val="28"/>
                <w:lang w:val="uk-UA"/>
              </w:rPr>
              <w:t xml:space="preserve"> </w:t>
            </w:r>
            <w:r w:rsidRPr="00B108EE">
              <w:rPr>
                <w:rFonts w:ascii="Times New Roman" w:eastAsia="Times New Roman" w:hAnsi="Times New Roman"/>
                <w:sz w:val="28"/>
                <w:szCs w:val="28"/>
                <w:lang w:val="uk-UA"/>
              </w:rPr>
              <w:t>с</w:t>
            </w:r>
            <w:r w:rsidRPr="00B108EE">
              <w:rPr>
                <w:rFonts w:ascii="Times New Roman" w:eastAsia="Times New Roman" w:hAnsi="Times New Roman"/>
                <w:spacing w:val="3"/>
                <w:sz w:val="28"/>
                <w:szCs w:val="28"/>
                <w:lang w:val="uk-UA"/>
              </w:rPr>
              <w:t>т</w:t>
            </w:r>
            <w:r w:rsidRPr="00B108EE">
              <w:rPr>
                <w:rFonts w:ascii="Times New Roman" w:eastAsia="Times New Roman" w:hAnsi="Times New Roman"/>
                <w:spacing w:val="-9"/>
                <w:sz w:val="28"/>
                <w:szCs w:val="28"/>
                <w:lang w:val="uk-UA"/>
              </w:rPr>
              <w:t>а</w:t>
            </w:r>
            <w:r w:rsidRPr="00B108EE">
              <w:rPr>
                <w:rFonts w:ascii="Times New Roman" w:eastAsia="Times New Roman" w:hAnsi="Times New Roman"/>
                <w:sz w:val="28"/>
                <w:szCs w:val="28"/>
                <w:lang w:val="uk-UA"/>
              </w:rPr>
              <w:t>т</w:t>
            </w:r>
            <w:r w:rsidRPr="00B108EE">
              <w:rPr>
                <w:rFonts w:ascii="Times New Roman" w:eastAsia="Times New Roman" w:hAnsi="Times New Roman"/>
                <w:spacing w:val="-3"/>
                <w:sz w:val="28"/>
                <w:szCs w:val="28"/>
                <w:lang w:val="uk-UA"/>
              </w:rPr>
              <w:t>т</w:t>
            </w:r>
            <w:r w:rsidRPr="00B108EE">
              <w:rPr>
                <w:rFonts w:ascii="Times New Roman" w:eastAsia="Times New Roman" w:hAnsi="Times New Roman"/>
                <w:sz w:val="28"/>
                <w:szCs w:val="28"/>
                <w:lang w:val="uk-UA"/>
              </w:rPr>
              <w:t>я</w:t>
            </w:r>
            <w:r w:rsidRPr="00B108EE">
              <w:rPr>
                <w:rFonts w:ascii="Times New Roman" w:eastAsia="Times New Roman" w:hAnsi="Times New Roman"/>
                <w:spacing w:val="-6"/>
                <w:sz w:val="28"/>
                <w:szCs w:val="28"/>
                <w:lang w:val="uk-UA"/>
              </w:rPr>
              <w:t xml:space="preserve"> </w:t>
            </w:r>
            <w:r w:rsidRPr="00B108EE">
              <w:rPr>
                <w:rFonts w:ascii="Times New Roman" w:eastAsia="Times New Roman" w:hAnsi="Times New Roman"/>
                <w:sz w:val="28"/>
                <w:szCs w:val="28"/>
                <w:lang w:val="uk-UA"/>
              </w:rPr>
              <w:t>у</w:t>
            </w:r>
            <w:r w:rsidRPr="00B108EE">
              <w:rPr>
                <w:rFonts w:ascii="Times New Roman" w:eastAsia="Times New Roman" w:hAnsi="Times New Roman"/>
                <w:spacing w:val="-7"/>
                <w:sz w:val="28"/>
                <w:szCs w:val="28"/>
                <w:lang w:val="uk-UA"/>
              </w:rPr>
              <w:t xml:space="preserve"> </w:t>
            </w:r>
            <w:r w:rsidRPr="00B108EE">
              <w:rPr>
                <w:rFonts w:ascii="Times New Roman" w:eastAsia="Times New Roman" w:hAnsi="Times New Roman"/>
                <w:sz w:val="28"/>
                <w:szCs w:val="28"/>
                <w:lang w:val="uk-UA"/>
              </w:rPr>
              <w:t>вітчизнян</w:t>
            </w:r>
            <w:r w:rsidRPr="00B108EE">
              <w:rPr>
                <w:rFonts w:ascii="Times New Roman" w:eastAsia="Times New Roman" w:hAnsi="Times New Roman"/>
                <w:spacing w:val="-5"/>
                <w:sz w:val="28"/>
                <w:szCs w:val="28"/>
                <w:lang w:val="uk-UA"/>
              </w:rPr>
              <w:t>о</w:t>
            </w:r>
            <w:r w:rsidRPr="00B108EE">
              <w:rPr>
                <w:rFonts w:ascii="Times New Roman" w:eastAsia="Times New Roman" w:hAnsi="Times New Roman"/>
                <w:spacing w:val="1"/>
                <w:sz w:val="28"/>
                <w:szCs w:val="28"/>
                <w:lang w:val="uk-UA"/>
              </w:rPr>
              <w:t>м</w:t>
            </w:r>
            <w:r w:rsidRPr="00B108EE">
              <w:rPr>
                <w:rFonts w:ascii="Times New Roman" w:eastAsia="Times New Roman" w:hAnsi="Times New Roman"/>
                <w:sz w:val="28"/>
                <w:szCs w:val="28"/>
                <w:lang w:val="uk-UA"/>
              </w:rPr>
              <w:t>у</w:t>
            </w:r>
            <w:r w:rsidRPr="00B108EE">
              <w:rPr>
                <w:rFonts w:ascii="Times New Roman" w:eastAsia="Times New Roman" w:hAnsi="Times New Roman"/>
                <w:spacing w:val="-6"/>
                <w:sz w:val="28"/>
                <w:szCs w:val="28"/>
                <w:lang w:val="uk-UA"/>
              </w:rPr>
              <w:t xml:space="preserve"> </w:t>
            </w:r>
            <w:r w:rsidRPr="00B108EE">
              <w:rPr>
                <w:rFonts w:ascii="Times New Roman" w:eastAsia="Times New Roman" w:hAnsi="Times New Roman"/>
                <w:sz w:val="28"/>
                <w:szCs w:val="28"/>
                <w:lang w:val="uk-UA"/>
              </w:rPr>
              <w:t>ф</w:t>
            </w:r>
            <w:r w:rsidRPr="00B108EE">
              <w:rPr>
                <w:rFonts w:ascii="Times New Roman" w:eastAsia="Times New Roman" w:hAnsi="Times New Roman"/>
                <w:spacing w:val="-1"/>
                <w:sz w:val="28"/>
                <w:szCs w:val="28"/>
                <w:lang w:val="uk-UA"/>
              </w:rPr>
              <w:t>а</w:t>
            </w:r>
            <w:r w:rsidRPr="00B108EE">
              <w:rPr>
                <w:rFonts w:ascii="Times New Roman" w:eastAsia="Times New Roman" w:hAnsi="Times New Roman"/>
                <w:spacing w:val="-11"/>
                <w:sz w:val="28"/>
                <w:szCs w:val="28"/>
                <w:lang w:val="uk-UA"/>
              </w:rPr>
              <w:t>х</w:t>
            </w:r>
            <w:r w:rsidRPr="00B108EE">
              <w:rPr>
                <w:rFonts w:ascii="Times New Roman" w:eastAsia="Times New Roman" w:hAnsi="Times New Roman"/>
                <w:sz w:val="28"/>
                <w:szCs w:val="28"/>
                <w:lang w:val="uk-UA"/>
              </w:rPr>
              <w:t>о</w:t>
            </w:r>
            <w:r w:rsidRPr="00B108EE">
              <w:rPr>
                <w:rFonts w:ascii="Times New Roman" w:eastAsia="Times New Roman" w:hAnsi="Times New Roman"/>
                <w:spacing w:val="-2"/>
                <w:sz w:val="28"/>
                <w:szCs w:val="28"/>
                <w:lang w:val="uk-UA"/>
              </w:rPr>
              <w:t>в</w:t>
            </w:r>
            <w:r w:rsidRPr="00B108EE">
              <w:rPr>
                <w:rFonts w:ascii="Times New Roman" w:eastAsia="Times New Roman" w:hAnsi="Times New Roman"/>
                <w:spacing w:val="-5"/>
                <w:sz w:val="28"/>
                <w:szCs w:val="28"/>
                <w:lang w:val="uk-UA"/>
              </w:rPr>
              <w:t>о</w:t>
            </w:r>
            <w:r w:rsidRPr="00B108EE">
              <w:rPr>
                <w:rFonts w:ascii="Times New Roman" w:eastAsia="Times New Roman" w:hAnsi="Times New Roman"/>
                <w:spacing w:val="1"/>
                <w:sz w:val="28"/>
                <w:szCs w:val="28"/>
                <w:lang w:val="uk-UA"/>
              </w:rPr>
              <w:t>м</w:t>
            </w:r>
            <w:r w:rsidRPr="00B108EE">
              <w:rPr>
                <w:rFonts w:ascii="Times New Roman" w:eastAsia="Times New Roman" w:hAnsi="Times New Roman"/>
                <w:sz w:val="28"/>
                <w:szCs w:val="28"/>
                <w:lang w:val="uk-UA"/>
              </w:rPr>
              <w:t>у</w:t>
            </w:r>
            <w:r w:rsidRPr="00B108EE">
              <w:rPr>
                <w:rFonts w:ascii="Times New Roman" w:eastAsia="Times New Roman" w:hAnsi="Times New Roman"/>
                <w:spacing w:val="-7"/>
                <w:sz w:val="28"/>
                <w:szCs w:val="28"/>
                <w:lang w:val="uk-UA"/>
              </w:rPr>
              <w:t xml:space="preserve"> </w:t>
            </w:r>
            <w:r w:rsidRPr="00B108EE">
              <w:rPr>
                <w:rFonts w:ascii="Times New Roman" w:eastAsia="Times New Roman" w:hAnsi="Times New Roman"/>
                <w:sz w:val="28"/>
                <w:szCs w:val="28"/>
                <w:lang w:val="uk-UA"/>
              </w:rPr>
              <w:t>вид</w:t>
            </w:r>
            <w:r w:rsidRPr="00B108EE">
              <w:rPr>
                <w:rFonts w:ascii="Times New Roman" w:eastAsia="Times New Roman" w:hAnsi="Times New Roman"/>
                <w:spacing w:val="-1"/>
                <w:sz w:val="28"/>
                <w:szCs w:val="28"/>
                <w:lang w:val="uk-UA"/>
              </w:rPr>
              <w:t>а</w:t>
            </w:r>
            <w:r w:rsidRPr="00B108EE">
              <w:rPr>
                <w:rFonts w:ascii="Times New Roman" w:eastAsia="Times New Roman" w:hAnsi="Times New Roman"/>
                <w:sz w:val="28"/>
                <w:szCs w:val="28"/>
                <w:lang w:val="uk-UA"/>
              </w:rPr>
              <w:t>нні</w:t>
            </w:r>
          </w:p>
        </w:tc>
        <w:tc>
          <w:tcPr>
            <w:tcW w:w="1984" w:type="dxa"/>
            <w:shd w:val="clear" w:color="auto" w:fill="auto"/>
          </w:tcPr>
          <w:p w:rsidR="00085E18" w:rsidRPr="00B108EE" w:rsidRDefault="00085E18" w:rsidP="00723500">
            <w:pPr>
              <w:pStyle w:val="TableParagraph"/>
              <w:ind w:left="1080" w:right="910"/>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2</w:t>
            </w:r>
          </w:p>
        </w:tc>
      </w:tr>
      <w:tr w:rsidR="00085E18" w:rsidRPr="00B108EE" w:rsidTr="00723500">
        <w:trPr>
          <w:trHeight w:hRule="exact" w:val="720"/>
        </w:trPr>
        <w:tc>
          <w:tcPr>
            <w:tcW w:w="7570" w:type="dxa"/>
            <w:shd w:val="clear" w:color="auto" w:fill="auto"/>
          </w:tcPr>
          <w:p w:rsidR="00085E18" w:rsidRPr="00B108EE" w:rsidRDefault="00085E18" w:rsidP="00723500">
            <w:pPr>
              <w:pStyle w:val="TableParagraph"/>
              <w:ind w:left="40"/>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Н</w:t>
            </w:r>
            <w:r w:rsidRPr="00B108EE">
              <w:rPr>
                <w:rFonts w:ascii="Times New Roman" w:eastAsia="Times New Roman" w:hAnsi="Times New Roman"/>
                <w:spacing w:val="-14"/>
                <w:sz w:val="28"/>
                <w:szCs w:val="28"/>
                <w:lang w:val="uk-UA"/>
              </w:rPr>
              <w:t>а</w:t>
            </w:r>
            <w:r w:rsidRPr="00B108EE">
              <w:rPr>
                <w:rFonts w:ascii="Times New Roman" w:eastAsia="Times New Roman" w:hAnsi="Times New Roman"/>
                <w:sz w:val="28"/>
                <w:szCs w:val="28"/>
                <w:lang w:val="uk-UA"/>
              </w:rPr>
              <w:t>у</w:t>
            </w:r>
            <w:r w:rsidRPr="00B108EE">
              <w:rPr>
                <w:rFonts w:ascii="Times New Roman" w:eastAsia="Times New Roman" w:hAnsi="Times New Roman"/>
                <w:spacing w:val="-14"/>
                <w:sz w:val="28"/>
                <w:szCs w:val="28"/>
                <w:lang w:val="uk-UA"/>
              </w:rPr>
              <w:t>к</w:t>
            </w:r>
            <w:r w:rsidRPr="00B108EE">
              <w:rPr>
                <w:rFonts w:ascii="Times New Roman" w:eastAsia="Times New Roman" w:hAnsi="Times New Roman"/>
                <w:sz w:val="28"/>
                <w:szCs w:val="28"/>
                <w:lang w:val="uk-UA"/>
              </w:rPr>
              <w:t>о</w:t>
            </w:r>
            <w:r w:rsidRPr="00B108EE">
              <w:rPr>
                <w:rFonts w:ascii="Times New Roman" w:eastAsia="Times New Roman" w:hAnsi="Times New Roman"/>
                <w:spacing w:val="-2"/>
                <w:sz w:val="28"/>
                <w:szCs w:val="28"/>
                <w:lang w:val="uk-UA"/>
              </w:rPr>
              <w:t>в</w:t>
            </w:r>
            <w:r w:rsidRPr="00B108EE">
              <w:rPr>
                <w:rFonts w:ascii="Times New Roman" w:eastAsia="Times New Roman" w:hAnsi="Times New Roman"/>
                <w:sz w:val="28"/>
                <w:szCs w:val="28"/>
                <w:lang w:val="uk-UA"/>
              </w:rPr>
              <w:t>а</w:t>
            </w:r>
            <w:r w:rsidRPr="00B108EE">
              <w:rPr>
                <w:rFonts w:ascii="Times New Roman" w:eastAsia="Times New Roman" w:hAnsi="Times New Roman"/>
                <w:spacing w:val="-6"/>
                <w:sz w:val="28"/>
                <w:szCs w:val="28"/>
                <w:lang w:val="uk-UA"/>
              </w:rPr>
              <w:t xml:space="preserve"> </w:t>
            </w:r>
            <w:r w:rsidRPr="00B108EE">
              <w:rPr>
                <w:rFonts w:ascii="Times New Roman" w:eastAsia="Times New Roman" w:hAnsi="Times New Roman"/>
                <w:sz w:val="28"/>
                <w:szCs w:val="28"/>
                <w:lang w:val="uk-UA"/>
              </w:rPr>
              <w:t>с</w:t>
            </w:r>
            <w:r w:rsidRPr="00B108EE">
              <w:rPr>
                <w:rFonts w:ascii="Times New Roman" w:eastAsia="Times New Roman" w:hAnsi="Times New Roman"/>
                <w:spacing w:val="3"/>
                <w:sz w:val="28"/>
                <w:szCs w:val="28"/>
                <w:lang w:val="uk-UA"/>
              </w:rPr>
              <w:t>т</w:t>
            </w:r>
            <w:r w:rsidRPr="00B108EE">
              <w:rPr>
                <w:rFonts w:ascii="Times New Roman" w:eastAsia="Times New Roman" w:hAnsi="Times New Roman"/>
                <w:spacing w:val="-9"/>
                <w:sz w:val="28"/>
                <w:szCs w:val="28"/>
                <w:lang w:val="uk-UA"/>
              </w:rPr>
              <w:t>а</w:t>
            </w:r>
            <w:r w:rsidRPr="00B108EE">
              <w:rPr>
                <w:rFonts w:ascii="Times New Roman" w:eastAsia="Times New Roman" w:hAnsi="Times New Roman"/>
                <w:sz w:val="28"/>
                <w:szCs w:val="28"/>
                <w:lang w:val="uk-UA"/>
              </w:rPr>
              <w:t>т</w:t>
            </w:r>
            <w:r w:rsidRPr="00B108EE">
              <w:rPr>
                <w:rFonts w:ascii="Times New Roman" w:eastAsia="Times New Roman" w:hAnsi="Times New Roman"/>
                <w:spacing w:val="-3"/>
                <w:sz w:val="28"/>
                <w:szCs w:val="28"/>
                <w:lang w:val="uk-UA"/>
              </w:rPr>
              <w:t>т</w:t>
            </w:r>
            <w:r w:rsidRPr="00B108EE">
              <w:rPr>
                <w:rFonts w:ascii="Times New Roman" w:eastAsia="Times New Roman" w:hAnsi="Times New Roman"/>
                <w:sz w:val="28"/>
                <w:szCs w:val="28"/>
                <w:lang w:val="uk-UA"/>
              </w:rPr>
              <w:t>я</w:t>
            </w:r>
            <w:r w:rsidRPr="00B108EE">
              <w:rPr>
                <w:rFonts w:ascii="Times New Roman" w:eastAsia="Times New Roman" w:hAnsi="Times New Roman"/>
                <w:spacing w:val="-6"/>
                <w:sz w:val="28"/>
                <w:szCs w:val="28"/>
                <w:lang w:val="uk-UA"/>
              </w:rPr>
              <w:t xml:space="preserve"> </w:t>
            </w:r>
            <w:r w:rsidRPr="00B108EE">
              <w:rPr>
                <w:rFonts w:ascii="Times New Roman" w:eastAsia="Times New Roman" w:hAnsi="Times New Roman"/>
                <w:sz w:val="28"/>
                <w:szCs w:val="28"/>
                <w:lang w:val="uk-UA"/>
              </w:rPr>
              <w:t>у</w:t>
            </w:r>
            <w:r w:rsidRPr="00B108EE">
              <w:rPr>
                <w:rFonts w:ascii="Times New Roman" w:eastAsia="Times New Roman" w:hAnsi="Times New Roman"/>
                <w:spacing w:val="-6"/>
                <w:sz w:val="28"/>
                <w:szCs w:val="28"/>
                <w:lang w:val="uk-UA"/>
              </w:rPr>
              <w:t xml:space="preserve"> </w:t>
            </w:r>
            <w:r w:rsidRPr="00B108EE">
              <w:rPr>
                <w:rFonts w:ascii="Times New Roman" w:eastAsia="Times New Roman" w:hAnsi="Times New Roman"/>
                <w:sz w:val="28"/>
                <w:szCs w:val="28"/>
                <w:lang w:val="uk-UA"/>
              </w:rPr>
              <w:t>вид</w:t>
            </w:r>
            <w:r w:rsidRPr="00B108EE">
              <w:rPr>
                <w:rFonts w:ascii="Times New Roman" w:eastAsia="Times New Roman" w:hAnsi="Times New Roman"/>
                <w:spacing w:val="-1"/>
                <w:sz w:val="28"/>
                <w:szCs w:val="28"/>
                <w:lang w:val="uk-UA"/>
              </w:rPr>
              <w:t>а</w:t>
            </w:r>
            <w:r w:rsidRPr="00B108EE">
              <w:rPr>
                <w:rFonts w:ascii="Times New Roman" w:eastAsia="Times New Roman" w:hAnsi="Times New Roman"/>
                <w:sz w:val="28"/>
                <w:szCs w:val="28"/>
                <w:lang w:val="uk-UA"/>
              </w:rPr>
              <w:t>нні,</w:t>
            </w:r>
            <w:r w:rsidRPr="00B108EE">
              <w:rPr>
                <w:rFonts w:ascii="Times New Roman" w:eastAsia="Times New Roman" w:hAnsi="Times New Roman"/>
                <w:spacing w:val="-6"/>
                <w:sz w:val="28"/>
                <w:szCs w:val="28"/>
                <w:lang w:val="uk-UA"/>
              </w:rPr>
              <w:t xml:space="preserve"> </w:t>
            </w:r>
            <w:r w:rsidRPr="00B108EE">
              <w:rPr>
                <w:rFonts w:ascii="Times New Roman" w:eastAsia="Times New Roman" w:hAnsi="Times New Roman"/>
                <w:sz w:val="28"/>
                <w:szCs w:val="28"/>
                <w:lang w:val="uk-UA"/>
              </w:rPr>
              <w:t>я</w:t>
            </w:r>
            <w:r w:rsidRPr="00B108EE">
              <w:rPr>
                <w:rFonts w:ascii="Times New Roman" w:eastAsia="Times New Roman" w:hAnsi="Times New Roman"/>
                <w:spacing w:val="-8"/>
                <w:sz w:val="28"/>
                <w:szCs w:val="28"/>
                <w:lang w:val="uk-UA"/>
              </w:rPr>
              <w:t>к</w:t>
            </w:r>
            <w:r w:rsidRPr="00B108EE">
              <w:rPr>
                <w:rFonts w:ascii="Times New Roman" w:eastAsia="Times New Roman" w:hAnsi="Times New Roman"/>
                <w:sz w:val="28"/>
                <w:szCs w:val="28"/>
                <w:lang w:val="uk-UA"/>
              </w:rPr>
              <w:t>е</w:t>
            </w:r>
            <w:r w:rsidRPr="00B108EE">
              <w:rPr>
                <w:rFonts w:ascii="Times New Roman" w:eastAsia="Times New Roman" w:hAnsi="Times New Roman"/>
                <w:spacing w:val="-6"/>
                <w:sz w:val="28"/>
                <w:szCs w:val="28"/>
                <w:lang w:val="uk-UA"/>
              </w:rPr>
              <w:t xml:space="preserve"> </w:t>
            </w:r>
            <w:r w:rsidRPr="00B108EE">
              <w:rPr>
                <w:rFonts w:ascii="Times New Roman" w:eastAsia="Times New Roman" w:hAnsi="Times New Roman"/>
                <w:sz w:val="28"/>
                <w:szCs w:val="28"/>
                <w:lang w:val="uk-UA"/>
              </w:rPr>
              <w:t>в</w:t>
            </w:r>
            <w:r w:rsidRPr="00B108EE">
              <w:rPr>
                <w:rFonts w:ascii="Times New Roman" w:eastAsia="Times New Roman" w:hAnsi="Times New Roman"/>
                <w:spacing w:val="-11"/>
                <w:sz w:val="28"/>
                <w:szCs w:val="28"/>
                <w:lang w:val="uk-UA"/>
              </w:rPr>
              <w:t>х</w:t>
            </w:r>
            <w:r w:rsidRPr="00B108EE">
              <w:rPr>
                <w:rFonts w:ascii="Times New Roman" w:eastAsia="Times New Roman" w:hAnsi="Times New Roman"/>
                <w:spacing w:val="-7"/>
                <w:sz w:val="28"/>
                <w:szCs w:val="28"/>
                <w:lang w:val="uk-UA"/>
              </w:rPr>
              <w:t>о</w:t>
            </w:r>
            <w:r w:rsidRPr="00B108EE">
              <w:rPr>
                <w:rFonts w:ascii="Times New Roman" w:eastAsia="Times New Roman" w:hAnsi="Times New Roman"/>
                <w:sz w:val="28"/>
                <w:szCs w:val="28"/>
                <w:lang w:val="uk-UA"/>
              </w:rPr>
              <w:t>дить</w:t>
            </w:r>
            <w:r w:rsidRPr="00B108EE">
              <w:rPr>
                <w:rFonts w:ascii="Times New Roman" w:eastAsia="Times New Roman" w:hAnsi="Times New Roman"/>
                <w:spacing w:val="-6"/>
                <w:sz w:val="28"/>
                <w:szCs w:val="28"/>
                <w:lang w:val="uk-UA"/>
              </w:rPr>
              <w:t xml:space="preserve"> </w:t>
            </w:r>
            <w:r w:rsidRPr="00B108EE">
              <w:rPr>
                <w:rFonts w:ascii="Times New Roman" w:eastAsia="Times New Roman" w:hAnsi="Times New Roman"/>
                <w:sz w:val="28"/>
                <w:szCs w:val="28"/>
                <w:lang w:val="uk-UA"/>
              </w:rPr>
              <w:t>до</w:t>
            </w:r>
            <w:r w:rsidRPr="00B108EE">
              <w:rPr>
                <w:rFonts w:ascii="Times New Roman" w:eastAsia="Times New Roman" w:hAnsi="Times New Roman"/>
                <w:spacing w:val="-5"/>
                <w:sz w:val="28"/>
                <w:szCs w:val="28"/>
                <w:lang w:val="uk-UA"/>
              </w:rPr>
              <w:t xml:space="preserve"> </w:t>
            </w:r>
            <w:r w:rsidRPr="00B108EE">
              <w:rPr>
                <w:rFonts w:ascii="Times New Roman" w:eastAsia="Times New Roman" w:hAnsi="Times New Roman"/>
                <w:sz w:val="28"/>
                <w:szCs w:val="28"/>
                <w:lang w:val="uk-UA"/>
              </w:rPr>
              <w:t>міжнар</w:t>
            </w:r>
            <w:r w:rsidRPr="00B108EE">
              <w:rPr>
                <w:rFonts w:ascii="Times New Roman" w:eastAsia="Times New Roman" w:hAnsi="Times New Roman"/>
                <w:spacing w:val="-8"/>
                <w:sz w:val="28"/>
                <w:szCs w:val="28"/>
                <w:lang w:val="uk-UA"/>
              </w:rPr>
              <w:t>о</w:t>
            </w:r>
            <w:r w:rsidRPr="00B108EE">
              <w:rPr>
                <w:rFonts w:ascii="Times New Roman" w:eastAsia="Times New Roman" w:hAnsi="Times New Roman"/>
                <w:sz w:val="28"/>
                <w:szCs w:val="28"/>
                <w:lang w:val="uk-UA"/>
              </w:rPr>
              <w:t>дних</w:t>
            </w:r>
          </w:p>
          <w:p w:rsidR="00085E18" w:rsidRPr="00B108EE" w:rsidRDefault="00085E18" w:rsidP="00723500">
            <w:pPr>
              <w:pStyle w:val="TableParagraph"/>
              <w:spacing w:before="41"/>
              <w:ind w:left="40"/>
              <w:rPr>
                <w:rFonts w:ascii="Times New Roman" w:eastAsia="Times New Roman" w:hAnsi="Times New Roman"/>
                <w:sz w:val="28"/>
                <w:szCs w:val="28"/>
                <w:lang w:val="uk-UA"/>
              </w:rPr>
            </w:pPr>
            <w:proofErr w:type="spellStart"/>
            <w:r w:rsidRPr="00B108EE">
              <w:rPr>
                <w:rFonts w:ascii="Times New Roman" w:eastAsia="Times New Roman" w:hAnsi="Times New Roman"/>
                <w:sz w:val="28"/>
                <w:szCs w:val="28"/>
                <w:lang w:val="uk-UA"/>
              </w:rPr>
              <w:t>н</w:t>
            </w:r>
            <w:r w:rsidRPr="00B108EE">
              <w:rPr>
                <w:rFonts w:ascii="Times New Roman" w:eastAsia="Times New Roman" w:hAnsi="Times New Roman"/>
                <w:spacing w:val="-14"/>
                <w:sz w:val="28"/>
                <w:szCs w:val="28"/>
                <w:lang w:val="uk-UA"/>
              </w:rPr>
              <w:t>а</w:t>
            </w:r>
            <w:r w:rsidRPr="00B108EE">
              <w:rPr>
                <w:rFonts w:ascii="Times New Roman" w:eastAsia="Times New Roman" w:hAnsi="Times New Roman"/>
                <w:sz w:val="28"/>
                <w:szCs w:val="28"/>
                <w:lang w:val="uk-UA"/>
              </w:rPr>
              <w:t>у</w:t>
            </w:r>
            <w:r w:rsidRPr="00B108EE">
              <w:rPr>
                <w:rFonts w:ascii="Times New Roman" w:eastAsia="Times New Roman" w:hAnsi="Times New Roman"/>
                <w:spacing w:val="-14"/>
                <w:sz w:val="28"/>
                <w:szCs w:val="28"/>
                <w:lang w:val="uk-UA"/>
              </w:rPr>
              <w:t>к</w:t>
            </w:r>
            <w:r w:rsidRPr="00B108EE">
              <w:rPr>
                <w:rFonts w:ascii="Times New Roman" w:eastAsia="Times New Roman" w:hAnsi="Times New Roman"/>
                <w:spacing w:val="-5"/>
                <w:sz w:val="28"/>
                <w:szCs w:val="28"/>
                <w:lang w:val="uk-UA"/>
              </w:rPr>
              <w:t>о</w:t>
            </w:r>
            <w:r w:rsidRPr="00B108EE">
              <w:rPr>
                <w:rFonts w:ascii="Times New Roman" w:eastAsia="Times New Roman" w:hAnsi="Times New Roman"/>
                <w:spacing w:val="1"/>
                <w:sz w:val="28"/>
                <w:szCs w:val="28"/>
                <w:lang w:val="uk-UA"/>
              </w:rPr>
              <w:t>м</w:t>
            </w:r>
            <w:r w:rsidRPr="00B108EE">
              <w:rPr>
                <w:rFonts w:ascii="Times New Roman" w:eastAsia="Times New Roman" w:hAnsi="Times New Roman"/>
                <w:sz w:val="28"/>
                <w:szCs w:val="28"/>
                <w:lang w:val="uk-UA"/>
              </w:rPr>
              <w:t>е</w:t>
            </w:r>
            <w:r w:rsidRPr="00B108EE">
              <w:rPr>
                <w:rFonts w:ascii="Times New Roman" w:eastAsia="Times New Roman" w:hAnsi="Times New Roman"/>
                <w:spacing w:val="3"/>
                <w:sz w:val="28"/>
                <w:szCs w:val="28"/>
                <w:lang w:val="uk-UA"/>
              </w:rPr>
              <w:t>т</w:t>
            </w:r>
            <w:r w:rsidRPr="00B108EE">
              <w:rPr>
                <w:rFonts w:ascii="Times New Roman" w:eastAsia="Times New Roman" w:hAnsi="Times New Roman"/>
                <w:sz w:val="28"/>
                <w:szCs w:val="28"/>
                <w:lang w:val="uk-UA"/>
              </w:rPr>
              <w:t>ричних</w:t>
            </w:r>
            <w:proofErr w:type="spellEnd"/>
            <w:r w:rsidRPr="00B108EE">
              <w:rPr>
                <w:rFonts w:ascii="Times New Roman" w:eastAsia="Times New Roman" w:hAnsi="Times New Roman"/>
                <w:spacing w:val="-6"/>
                <w:sz w:val="28"/>
                <w:szCs w:val="28"/>
                <w:lang w:val="uk-UA"/>
              </w:rPr>
              <w:t xml:space="preserve"> </w:t>
            </w:r>
            <w:r w:rsidRPr="00B108EE">
              <w:rPr>
                <w:rFonts w:ascii="Times New Roman" w:eastAsia="Times New Roman" w:hAnsi="Times New Roman"/>
                <w:sz w:val="28"/>
                <w:szCs w:val="28"/>
                <w:lang w:val="uk-UA"/>
              </w:rPr>
              <w:t>баз</w:t>
            </w:r>
            <w:r w:rsidRPr="00B108EE">
              <w:rPr>
                <w:rFonts w:ascii="Times New Roman" w:eastAsia="Times New Roman" w:hAnsi="Times New Roman"/>
                <w:spacing w:val="-6"/>
                <w:sz w:val="28"/>
                <w:szCs w:val="28"/>
                <w:lang w:val="uk-UA"/>
              </w:rPr>
              <w:t xml:space="preserve"> </w:t>
            </w:r>
            <w:r w:rsidRPr="00B108EE">
              <w:rPr>
                <w:rFonts w:ascii="Times New Roman" w:eastAsia="Times New Roman" w:hAnsi="Times New Roman"/>
                <w:spacing w:val="-4"/>
                <w:sz w:val="28"/>
                <w:szCs w:val="28"/>
                <w:lang w:val="uk-UA"/>
              </w:rPr>
              <w:t>(</w:t>
            </w:r>
            <w:proofErr w:type="spellStart"/>
            <w:r w:rsidRPr="00B108EE">
              <w:rPr>
                <w:rFonts w:ascii="Times New Roman" w:eastAsia="Times New Roman" w:hAnsi="Times New Roman"/>
                <w:sz w:val="28"/>
                <w:szCs w:val="28"/>
                <w:lang w:val="uk-UA"/>
              </w:rPr>
              <w:t>Scopus</w:t>
            </w:r>
            <w:proofErr w:type="spellEnd"/>
            <w:r w:rsidRPr="00B108EE">
              <w:rPr>
                <w:rFonts w:ascii="Times New Roman" w:eastAsia="Times New Roman" w:hAnsi="Times New Roman"/>
                <w:sz w:val="28"/>
                <w:szCs w:val="28"/>
                <w:lang w:val="uk-UA"/>
              </w:rPr>
              <w:t>,</w:t>
            </w:r>
            <w:r w:rsidRPr="00B108EE">
              <w:rPr>
                <w:rFonts w:ascii="Times New Roman" w:eastAsia="Times New Roman" w:hAnsi="Times New Roman"/>
                <w:spacing w:val="-11"/>
                <w:sz w:val="28"/>
                <w:szCs w:val="28"/>
                <w:lang w:val="uk-UA"/>
              </w:rPr>
              <w:t xml:space="preserve"> </w:t>
            </w:r>
            <w:proofErr w:type="spellStart"/>
            <w:r w:rsidRPr="00B108EE">
              <w:rPr>
                <w:rFonts w:ascii="Times New Roman" w:eastAsia="Times New Roman" w:hAnsi="Times New Roman"/>
                <w:spacing w:val="-23"/>
                <w:sz w:val="28"/>
                <w:szCs w:val="28"/>
                <w:lang w:val="uk-UA"/>
              </w:rPr>
              <w:t>W</w:t>
            </w:r>
            <w:r w:rsidRPr="00B108EE">
              <w:rPr>
                <w:rFonts w:ascii="Times New Roman" w:eastAsia="Times New Roman" w:hAnsi="Times New Roman"/>
                <w:sz w:val="28"/>
                <w:szCs w:val="28"/>
                <w:lang w:val="uk-UA"/>
              </w:rPr>
              <w:t>eb</w:t>
            </w:r>
            <w:proofErr w:type="spellEnd"/>
            <w:r w:rsidRPr="00B108EE">
              <w:rPr>
                <w:rFonts w:ascii="Times New Roman" w:eastAsia="Times New Roman" w:hAnsi="Times New Roman"/>
                <w:spacing w:val="-7"/>
                <w:sz w:val="28"/>
                <w:szCs w:val="28"/>
                <w:lang w:val="uk-UA"/>
              </w:rPr>
              <w:t xml:space="preserve"> </w:t>
            </w:r>
            <w:proofErr w:type="spellStart"/>
            <w:r w:rsidRPr="00B108EE">
              <w:rPr>
                <w:rFonts w:ascii="Times New Roman" w:eastAsia="Times New Roman" w:hAnsi="Times New Roman"/>
                <w:sz w:val="28"/>
                <w:szCs w:val="28"/>
                <w:lang w:val="uk-UA"/>
              </w:rPr>
              <w:t>of</w:t>
            </w:r>
            <w:proofErr w:type="spellEnd"/>
            <w:r w:rsidRPr="00B108EE">
              <w:rPr>
                <w:rFonts w:ascii="Times New Roman" w:eastAsia="Times New Roman" w:hAnsi="Times New Roman"/>
                <w:spacing w:val="-6"/>
                <w:sz w:val="28"/>
                <w:szCs w:val="28"/>
                <w:lang w:val="uk-UA"/>
              </w:rPr>
              <w:t xml:space="preserve"> </w:t>
            </w:r>
            <w:proofErr w:type="spellStart"/>
            <w:r w:rsidRPr="00B108EE">
              <w:rPr>
                <w:rFonts w:ascii="Times New Roman" w:eastAsia="Times New Roman" w:hAnsi="Times New Roman"/>
                <w:sz w:val="28"/>
                <w:szCs w:val="28"/>
                <w:lang w:val="uk-UA"/>
              </w:rPr>
              <w:t>Sci</w:t>
            </w:r>
            <w:r w:rsidRPr="00B108EE">
              <w:rPr>
                <w:rFonts w:ascii="Times New Roman" w:eastAsia="Times New Roman" w:hAnsi="Times New Roman"/>
                <w:spacing w:val="-2"/>
                <w:sz w:val="28"/>
                <w:szCs w:val="28"/>
                <w:lang w:val="uk-UA"/>
              </w:rPr>
              <w:t>e</w:t>
            </w:r>
            <w:r w:rsidRPr="00B108EE">
              <w:rPr>
                <w:rFonts w:ascii="Times New Roman" w:eastAsia="Times New Roman" w:hAnsi="Times New Roman"/>
                <w:sz w:val="28"/>
                <w:szCs w:val="28"/>
                <w:lang w:val="uk-UA"/>
              </w:rPr>
              <w:t>nc</w:t>
            </w:r>
            <w:r w:rsidRPr="00B108EE">
              <w:rPr>
                <w:rFonts w:ascii="Times New Roman" w:eastAsia="Times New Roman" w:hAnsi="Times New Roman"/>
                <w:spacing w:val="-2"/>
                <w:sz w:val="28"/>
                <w:szCs w:val="28"/>
                <w:lang w:val="uk-UA"/>
              </w:rPr>
              <w:t>e</w:t>
            </w:r>
            <w:proofErr w:type="spellEnd"/>
            <w:r w:rsidRPr="00B108EE">
              <w:rPr>
                <w:rFonts w:ascii="Times New Roman" w:eastAsia="Times New Roman" w:hAnsi="Times New Roman"/>
                <w:sz w:val="28"/>
                <w:szCs w:val="28"/>
                <w:lang w:val="uk-UA"/>
              </w:rPr>
              <w:t>)</w:t>
            </w:r>
          </w:p>
        </w:tc>
        <w:tc>
          <w:tcPr>
            <w:tcW w:w="1984" w:type="dxa"/>
            <w:shd w:val="clear" w:color="auto" w:fill="auto"/>
            <w:vAlign w:val="center"/>
          </w:tcPr>
          <w:p w:rsidR="00085E18" w:rsidRPr="00B108EE" w:rsidRDefault="00085E18" w:rsidP="00723500">
            <w:pPr>
              <w:pStyle w:val="TableParagraph"/>
              <w:ind w:left="1080" w:right="940"/>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5</w:t>
            </w:r>
          </w:p>
        </w:tc>
      </w:tr>
      <w:tr w:rsidR="00085E18" w:rsidRPr="00B108EE" w:rsidTr="00723500">
        <w:trPr>
          <w:trHeight w:hRule="exact" w:val="711"/>
        </w:trPr>
        <w:tc>
          <w:tcPr>
            <w:tcW w:w="7570" w:type="dxa"/>
            <w:shd w:val="clear" w:color="auto" w:fill="auto"/>
          </w:tcPr>
          <w:p w:rsidR="00085E18" w:rsidRPr="00B108EE" w:rsidRDefault="00085E18" w:rsidP="00723500">
            <w:pPr>
              <w:pStyle w:val="TableParagraph"/>
              <w:ind w:left="40"/>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Уча</w:t>
            </w:r>
            <w:r w:rsidRPr="00B108EE">
              <w:rPr>
                <w:rFonts w:ascii="Times New Roman" w:eastAsia="Times New Roman" w:hAnsi="Times New Roman"/>
                <w:spacing w:val="-1"/>
                <w:sz w:val="28"/>
                <w:szCs w:val="28"/>
                <w:lang w:val="uk-UA"/>
              </w:rPr>
              <w:t>с</w:t>
            </w:r>
            <w:r w:rsidRPr="00B108EE">
              <w:rPr>
                <w:rFonts w:ascii="Times New Roman" w:eastAsia="Times New Roman" w:hAnsi="Times New Roman"/>
                <w:sz w:val="28"/>
                <w:szCs w:val="28"/>
                <w:lang w:val="uk-UA"/>
              </w:rPr>
              <w:t>ть</w:t>
            </w:r>
            <w:r w:rsidRPr="00B108EE">
              <w:rPr>
                <w:rFonts w:ascii="Times New Roman" w:eastAsia="Times New Roman" w:hAnsi="Times New Roman"/>
                <w:spacing w:val="-10"/>
                <w:sz w:val="28"/>
                <w:szCs w:val="28"/>
                <w:lang w:val="uk-UA"/>
              </w:rPr>
              <w:t xml:space="preserve"> </w:t>
            </w:r>
            <w:r w:rsidRPr="00B108EE">
              <w:rPr>
                <w:rFonts w:ascii="Times New Roman" w:eastAsia="Times New Roman" w:hAnsi="Times New Roman"/>
                <w:sz w:val="28"/>
                <w:szCs w:val="28"/>
                <w:lang w:val="uk-UA"/>
              </w:rPr>
              <w:t>у</w:t>
            </w:r>
            <w:r w:rsidRPr="00B108EE">
              <w:rPr>
                <w:rFonts w:ascii="Times New Roman" w:eastAsia="Times New Roman" w:hAnsi="Times New Roman"/>
                <w:spacing w:val="-10"/>
                <w:sz w:val="28"/>
                <w:szCs w:val="28"/>
                <w:lang w:val="uk-UA"/>
              </w:rPr>
              <w:t xml:space="preserve"> </w:t>
            </w:r>
            <w:r w:rsidRPr="00B108EE">
              <w:rPr>
                <w:rFonts w:ascii="Times New Roman" w:eastAsia="Times New Roman" w:hAnsi="Times New Roman"/>
                <w:sz w:val="28"/>
                <w:szCs w:val="28"/>
                <w:lang w:val="uk-UA"/>
              </w:rPr>
              <w:t>н</w:t>
            </w:r>
            <w:r w:rsidRPr="00B108EE">
              <w:rPr>
                <w:rFonts w:ascii="Times New Roman" w:eastAsia="Times New Roman" w:hAnsi="Times New Roman"/>
                <w:spacing w:val="-14"/>
                <w:sz w:val="28"/>
                <w:szCs w:val="28"/>
                <w:lang w:val="uk-UA"/>
              </w:rPr>
              <w:t>а</w:t>
            </w:r>
            <w:r w:rsidRPr="00B108EE">
              <w:rPr>
                <w:rFonts w:ascii="Times New Roman" w:eastAsia="Times New Roman" w:hAnsi="Times New Roman"/>
                <w:sz w:val="28"/>
                <w:szCs w:val="28"/>
                <w:lang w:val="uk-UA"/>
              </w:rPr>
              <w:t>у</w:t>
            </w:r>
            <w:r w:rsidRPr="00B108EE">
              <w:rPr>
                <w:rFonts w:ascii="Times New Roman" w:eastAsia="Times New Roman" w:hAnsi="Times New Roman"/>
                <w:spacing w:val="-14"/>
                <w:sz w:val="28"/>
                <w:szCs w:val="28"/>
                <w:lang w:val="uk-UA"/>
              </w:rPr>
              <w:t>к</w:t>
            </w:r>
            <w:r w:rsidRPr="00B108EE">
              <w:rPr>
                <w:rFonts w:ascii="Times New Roman" w:eastAsia="Times New Roman" w:hAnsi="Times New Roman"/>
                <w:sz w:val="28"/>
                <w:szCs w:val="28"/>
                <w:lang w:val="uk-UA"/>
              </w:rPr>
              <w:t>овій</w:t>
            </w:r>
            <w:r w:rsidRPr="00B108EE">
              <w:rPr>
                <w:rFonts w:ascii="Times New Roman" w:eastAsia="Times New Roman" w:hAnsi="Times New Roman"/>
                <w:spacing w:val="-10"/>
                <w:sz w:val="28"/>
                <w:szCs w:val="28"/>
                <w:lang w:val="uk-UA"/>
              </w:rPr>
              <w:t xml:space="preserve"> </w:t>
            </w:r>
            <w:r w:rsidRPr="00B108EE">
              <w:rPr>
                <w:rFonts w:ascii="Times New Roman" w:eastAsia="Times New Roman" w:hAnsi="Times New Roman"/>
                <w:spacing w:val="-2"/>
                <w:sz w:val="28"/>
                <w:szCs w:val="28"/>
                <w:lang w:val="uk-UA"/>
              </w:rPr>
              <w:t>в</w:t>
            </w:r>
            <w:r w:rsidRPr="00B108EE">
              <w:rPr>
                <w:rFonts w:ascii="Times New Roman" w:eastAsia="Times New Roman" w:hAnsi="Times New Roman"/>
                <w:spacing w:val="3"/>
                <w:sz w:val="28"/>
                <w:szCs w:val="28"/>
                <w:lang w:val="uk-UA"/>
              </w:rPr>
              <w:t>с</w:t>
            </w:r>
            <w:r w:rsidRPr="00B108EE">
              <w:rPr>
                <w:rFonts w:ascii="Times New Roman" w:eastAsia="Times New Roman" w:hAnsi="Times New Roman"/>
                <w:spacing w:val="-7"/>
                <w:sz w:val="28"/>
                <w:szCs w:val="28"/>
                <w:lang w:val="uk-UA"/>
              </w:rPr>
              <w:t>е</w:t>
            </w:r>
            <w:r w:rsidRPr="00B108EE">
              <w:rPr>
                <w:rFonts w:ascii="Times New Roman" w:eastAsia="Times New Roman" w:hAnsi="Times New Roman"/>
                <w:sz w:val="28"/>
                <w:szCs w:val="28"/>
                <w:lang w:val="uk-UA"/>
              </w:rPr>
              <w:t>укр</w:t>
            </w:r>
            <w:r w:rsidRPr="00B108EE">
              <w:rPr>
                <w:rFonts w:ascii="Times New Roman" w:eastAsia="Times New Roman" w:hAnsi="Times New Roman"/>
                <w:spacing w:val="-1"/>
                <w:sz w:val="28"/>
                <w:szCs w:val="28"/>
                <w:lang w:val="uk-UA"/>
              </w:rPr>
              <w:t>а</w:t>
            </w:r>
            <w:r w:rsidRPr="00B108EE">
              <w:rPr>
                <w:rFonts w:ascii="Times New Roman" w:eastAsia="Times New Roman" w:hAnsi="Times New Roman"/>
                <w:sz w:val="28"/>
                <w:szCs w:val="28"/>
                <w:lang w:val="uk-UA"/>
              </w:rPr>
              <w:t>їн</w:t>
            </w:r>
            <w:r w:rsidRPr="00B108EE">
              <w:rPr>
                <w:rFonts w:ascii="Times New Roman" w:eastAsia="Times New Roman" w:hAnsi="Times New Roman"/>
                <w:spacing w:val="-1"/>
                <w:sz w:val="28"/>
                <w:szCs w:val="28"/>
                <w:lang w:val="uk-UA"/>
              </w:rPr>
              <w:t>с</w:t>
            </w:r>
            <w:r w:rsidRPr="00B108EE">
              <w:rPr>
                <w:rFonts w:ascii="Times New Roman" w:eastAsia="Times New Roman" w:hAnsi="Times New Roman"/>
                <w:sz w:val="28"/>
                <w:szCs w:val="28"/>
                <w:lang w:val="uk-UA"/>
              </w:rPr>
              <w:t>ькій</w:t>
            </w:r>
            <w:r w:rsidRPr="00B108EE">
              <w:rPr>
                <w:rFonts w:ascii="Times New Roman" w:eastAsia="Times New Roman" w:hAnsi="Times New Roman"/>
                <w:spacing w:val="-10"/>
                <w:sz w:val="28"/>
                <w:szCs w:val="28"/>
                <w:lang w:val="uk-UA"/>
              </w:rPr>
              <w:t xml:space="preserve"> </w:t>
            </w:r>
            <w:r w:rsidRPr="00B108EE">
              <w:rPr>
                <w:rFonts w:ascii="Times New Roman" w:eastAsia="Times New Roman" w:hAnsi="Times New Roman"/>
                <w:spacing w:val="-14"/>
                <w:sz w:val="28"/>
                <w:szCs w:val="28"/>
                <w:lang w:val="uk-UA"/>
              </w:rPr>
              <w:t>к</w:t>
            </w:r>
            <w:r w:rsidRPr="00B108EE">
              <w:rPr>
                <w:rFonts w:ascii="Times New Roman" w:eastAsia="Times New Roman" w:hAnsi="Times New Roman"/>
                <w:sz w:val="28"/>
                <w:szCs w:val="28"/>
                <w:lang w:val="uk-UA"/>
              </w:rPr>
              <w:t>онфер</w:t>
            </w:r>
            <w:r w:rsidRPr="00B108EE">
              <w:rPr>
                <w:rFonts w:ascii="Times New Roman" w:eastAsia="Times New Roman" w:hAnsi="Times New Roman"/>
                <w:spacing w:val="-2"/>
                <w:sz w:val="28"/>
                <w:szCs w:val="28"/>
                <w:lang w:val="uk-UA"/>
              </w:rPr>
              <w:t>е</w:t>
            </w:r>
            <w:r w:rsidRPr="00B108EE">
              <w:rPr>
                <w:rFonts w:ascii="Times New Roman" w:eastAsia="Times New Roman" w:hAnsi="Times New Roman"/>
                <w:sz w:val="28"/>
                <w:szCs w:val="28"/>
                <w:lang w:val="uk-UA"/>
              </w:rPr>
              <w:t>нції</w:t>
            </w:r>
          </w:p>
          <w:p w:rsidR="00085E18" w:rsidRPr="00B108EE" w:rsidRDefault="00085E18" w:rsidP="00723500">
            <w:pPr>
              <w:pStyle w:val="TableParagraph"/>
              <w:ind w:left="40"/>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(за</w:t>
            </w:r>
            <w:r w:rsidRPr="00B108EE">
              <w:rPr>
                <w:rFonts w:ascii="Times New Roman" w:eastAsia="Times New Roman" w:hAnsi="Times New Roman"/>
                <w:spacing w:val="-5"/>
                <w:sz w:val="28"/>
                <w:szCs w:val="28"/>
                <w:lang w:val="uk-UA"/>
              </w:rPr>
              <w:t xml:space="preserve"> </w:t>
            </w:r>
            <w:r w:rsidRPr="00B108EE">
              <w:rPr>
                <w:rFonts w:ascii="Times New Roman" w:eastAsia="Times New Roman" w:hAnsi="Times New Roman"/>
                <w:spacing w:val="-3"/>
                <w:sz w:val="28"/>
                <w:szCs w:val="28"/>
                <w:lang w:val="uk-UA"/>
              </w:rPr>
              <w:t>у</w:t>
            </w:r>
            <w:r w:rsidRPr="00B108EE">
              <w:rPr>
                <w:rFonts w:ascii="Times New Roman" w:eastAsia="Times New Roman" w:hAnsi="Times New Roman"/>
                <w:sz w:val="28"/>
                <w:szCs w:val="28"/>
                <w:lang w:val="uk-UA"/>
              </w:rPr>
              <w:t>мови</w:t>
            </w:r>
            <w:r w:rsidRPr="00B108EE">
              <w:rPr>
                <w:rFonts w:ascii="Times New Roman" w:eastAsia="Times New Roman" w:hAnsi="Times New Roman"/>
                <w:spacing w:val="-5"/>
                <w:sz w:val="28"/>
                <w:szCs w:val="28"/>
                <w:lang w:val="uk-UA"/>
              </w:rPr>
              <w:t xml:space="preserve"> </w:t>
            </w:r>
            <w:r w:rsidRPr="00B108EE">
              <w:rPr>
                <w:rFonts w:ascii="Times New Roman" w:eastAsia="Times New Roman" w:hAnsi="Times New Roman"/>
                <w:sz w:val="28"/>
                <w:szCs w:val="28"/>
                <w:lang w:val="uk-UA"/>
              </w:rPr>
              <w:t>оп</w:t>
            </w:r>
            <w:r w:rsidRPr="00B108EE">
              <w:rPr>
                <w:rFonts w:ascii="Times New Roman" w:eastAsia="Times New Roman" w:hAnsi="Times New Roman"/>
                <w:spacing w:val="-3"/>
                <w:sz w:val="28"/>
                <w:szCs w:val="28"/>
                <w:lang w:val="uk-UA"/>
              </w:rPr>
              <w:t>у</w:t>
            </w:r>
            <w:r w:rsidRPr="00B108EE">
              <w:rPr>
                <w:rFonts w:ascii="Times New Roman" w:eastAsia="Times New Roman" w:hAnsi="Times New Roman"/>
                <w:spacing w:val="-7"/>
                <w:sz w:val="28"/>
                <w:szCs w:val="28"/>
                <w:lang w:val="uk-UA"/>
              </w:rPr>
              <w:t>б</w:t>
            </w:r>
            <w:r w:rsidRPr="00B108EE">
              <w:rPr>
                <w:rFonts w:ascii="Times New Roman" w:eastAsia="Times New Roman" w:hAnsi="Times New Roman"/>
                <w:sz w:val="28"/>
                <w:szCs w:val="28"/>
                <w:lang w:val="uk-UA"/>
              </w:rPr>
              <w:t>лі</w:t>
            </w:r>
            <w:r w:rsidRPr="00B108EE">
              <w:rPr>
                <w:rFonts w:ascii="Times New Roman" w:eastAsia="Times New Roman" w:hAnsi="Times New Roman"/>
                <w:spacing w:val="-6"/>
                <w:sz w:val="28"/>
                <w:szCs w:val="28"/>
                <w:lang w:val="uk-UA"/>
              </w:rPr>
              <w:t>к</w:t>
            </w:r>
            <w:r w:rsidRPr="00B108EE">
              <w:rPr>
                <w:rFonts w:ascii="Times New Roman" w:eastAsia="Times New Roman" w:hAnsi="Times New Roman"/>
                <w:sz w:val="28"/>
                <w:szCs w:val="28"/>
                <w:lang w:val="uk-UA"/>
              </w:rPr>
              <w:t>у</w:t>
            </w:r>
            <w:r w:rsidRPr="00B108EE">
              <w:rPr>
                <w:rFonts w:ascii="Times New Roman" w:eastAsia="Times New Roman" w:hAnsi="Times New Roman"/>
                <w:spacing w:val="-3"/>
                <w:sz w:val="28"/>
                <w:szCs w:val="28"/>
                <w:lang w:val="uk-UA"/>
              </w:rPr>
              <w:t>в</w:t>
            </w:r>
            <w:r w:rsidRPr="00B108EE">
              <w:rPr>
                <w:rFonts w:ascii="Times New Roman" w:eastAsia="Times New Roman" w:hAnsi="Times New Roman"/>
                <w:sz w:val="28"/>
                <w:szCs w:val="28"/>
                <w:lang w:val="uk-UA"/>
              </w:rPr>
              <w:t>ання</w:t>
            </w:r>
            <w:r w:rsidRPr="00B108EE">
              <w:rPr>
                <w:rFonts w:ascii="Times New Roman" w:eastAsia="Times New Roman" w:hAnsi="Times New Roman"/>
                <w:spacing w:val="-4"/>
                <w:sz w:val="28"/>
                <w:szCs w:val="28"/>
                <w:lang w:val="uk-UA"/>
              </w:rPr>
              <w:t xml:space="preserve"> </w:t>
            </w:r>
            <w:r w:rsidRPr="00B108EE">
              <w:rPr>
                <w:rFonts w:ascii="Times New Roman" w:eastAsia="Times New Roman" w:hAnsi="Times New Roman"/>
                <w:sz w:val="28"/>
                <w:szCs w:val="28"/>
                <w:lang w:val="uk-UA"/>
              </w:rPr>
              <w:t>т</w:t>
            </w:r>
            <w:r w:rsidRPr="00B108EE">
              <w:rPr>
                <w:rFonts w:ascii="Times New Roman" w:eastAsia="Times New Roman" w:hAnsi="Times New Roman"/>
                <w:spacing w:val="3"/>
                <w:sz w:val="28"/>
                <w:szCs w:val="28"/>
                <w:lang w:val="uk-UA"/>
              </w:rPr>
              <w:t>е</w:t>
            </w:r>
            <w:r w:rsidRPr="00B108EE">
              <w:rPr>
                <w:rFonts w:ascii="Times New Roman" w:eastAsia="Times New Roman" w:hAnsi="Times New Roman"/>
                <w:sz w:val="28"/>
                <w:szCs w:val="28"/>
                <w:lang w:val="uk-UA"/>
              </w:rPr>
              <w:t>з</w:t>
            </w:r>
            <w:r w:rsidRPr="00B108EE">
              <w:rPr>
                <w:rFonts w:ascii="Times New Roman" w:eastAsia="Times New Roman" w:hAnsi="Times New Roman"/>
                <w:spacing w:val="-5"/>
                <w:sz w:val="28"/>
                <w:szCs w:val="28"/>
                <w:lang w:val="uk-UA"/>
              </w:rPr>
              <w:t xml:space="preserve"> </w:t>
            </w:r>
            <w:r w:rsidRPr="00B108EE">
              <w:rPr>
                <w:rFonts w:ascii="Times New Roman" w:eastAsia="Times New Roman" w:hAnsi="Times New Roman"/>
                <w:sz w:val="28"/>
                <w:szCs w:val="28"/>
                <w:lang w:val="uk-UA"/>
              </w:rPr>
              <w:t>допові</w:t>
            </w:r>
            <w:r w:rsidRPr="00B108EE">
              <w:rPr>
                <w:rFonts w:ascii="Times New Roman" w:eastAsia="Times New Roman" w:hAnsi="Times New Roman"/>
                <w:spacing w:val="-1"/>
                <w:sz w:val="28"/>
                <w:szCs w:val="28"/>
                <w:lang w:val="uk-UA"/>
              </w:rPr>
              <w:t>д</w:t>
            </w:r>
            <w:r w:rsidRPr="00B108EE">
              <w:rPr>
                <w:rFonts w:ascii="Times New Roman" w:eastAsia="Times New Roman" w:hAnsi="Times New Roman"/>
                <w:sz w:val="28"/>
                <w:szCs w:val="28"/>
                <w:lang w:val="uk-UA"/>
              </w:rPr>
              <w:t>і,</w:t>
            </w:r>
            <w:r w:rsidRPr="00B108EE">
              <w:rPr>
                <w:rFonts w:ascii="Times New Roman" w:eastAsia="Times New Roman" w:hAnsi="Times New Roman"/>
                <w:spacing w:val="-5"/>
                <w:sz w:val="28"/>
                <w:szCs w:val="28"/>
                <w:lang w:val="uk-UA"/>
              </w:rPr>
              <w:t xml:space="preserve"> </w:t>
            </w:r>
            <w:r w:rsidRPr="00B108EE">
              <w:rPr>
                <w:rFonts w:ascii="Times New Roman" w:eastAsia="Times New Roman" w:hAnsi="Times New Roman"/>
                <w:spacing w:val="1"/>
                <w:sz w:val="28"/>
                <w:szCs w:val="28"/>
                <w:lang w:val="uk-UA"/>
              </w:rPr>
              <w:t>а</w:t>
            </w:r>
            <w:r w:rsidRPr="00B108EE">
              <w:rPr>
                <w:rFonts w:ascii="Times New Roman" w:eastAsia="Times New Roman" w:hAnsi="Times New Roman"/>
                <w:sz w:val="28"/>
                <w:szCs w:val="28"/>
                <w:lang w:val="uk-UA"/>
              </w:rPr>
              <w:t>ле</w:t>
            </w:r>
            <w:r w:rsidRPr="00B108EE">
              <w:rPr>
                <w:rFonts w:ascii="Times New Roman" w:eastAsia="Times New Roman" w:hAnsi="Times New Roman"/>
                <w:spacing w:val="-4"/>
                <w:sz w:val="28"/>
                <w:szCs w:val="28"/>
                <w:lang w:val="uk-UA"/>
              </w:rPr>
              <w:t xml:space="preserve"> </w:t>
            </w:r>
            <w:r w:rsidRPr="00B108EE">
              <w:rPr>
                <w:rFonts w:ascii="Times New Roman" w:eastAsia="Times New Roman" w:hAnsi="Times New Roman"/>
                <w:sz w:val="28"/>
                <w:szCs w:val="28"/>
                <w:lang w:val="uk-UA"/>
              </w:rPr>
              <w:t>не</w:t>
            </w:r>
            <w:r w:rsidRPr="00B108EE">
              <w:rPr>
                <w:rFonts w:ascii="Times New Roman" w:eastAsia="Times New Roman" w:hAnsi="Times New Roman"/>
                <w:spacing w:val="-5"/>
                <w:sz w:val="28"/>
                <w:szCs w:val="28"/>
                <w:lang w:val="uk-UA"/>
              </w:rPr>
              <w:t xml:space="preserve"> </w:t>
            </w:r>
            <w:r w:rsidRPr="00B108EE">
              <w:rPr>
                <w:rFonts w:ascii="Times New Roman" w:eastAsia="Times New Roman" w:hAnsi="Times New Roman"/>
                <w:sz w:val="28"/>
                <w:szCs w:val="28"/>
                <w:lang w:val="uk-UA"/>
              </w:rPr>
              <w:t>більше</w:t>
            </w:r>
            <w:r w:rsidRPr="00B108EE">
              <w:rPr>
                <w:rFonts w:ascii="Times New Roman" w:eastAsia="Times New Roman" w:hAnsi="Times New Roman"/>
                <w:spacing w:val="-5"/>
                <w:sz w:val="28"/>
                <w:szCs w:val="28"/>
                <w:lang w:val="uk-UA"/>
              </w:rPr>
              <w:t xml:space="preserve"> </w:t>
            </w:r>
            <w:r w:rsidRPr="00B108EE">
              <w:rPr>
                <w:rFonts w:ascii="Times New Roman" w:eastAsia="Times New Roman" w:hAnsi="Times New Roman"/>
                <w:spacing w:val="-1"/>
                <w:sz w:val="28"/>
                <w:szCs w:val="28"/>
                <w:lang w:val="uk-UA"/>
              </w:rPr>
              <w:t>д</w:t>
            </w:r>
            <w:r w:rsidRPr="00B108EE">
              <w:rPr>
                <w:rFonts w:ascii="Times New Roman" w:eastAsia="Times New Roman" w:hAnsi="Times New Roman"/>
                <w:spacing w:val="-2"/>
                <w:sz w:val="28"/>
                <w:szCs w:val="28"/>
                <w:lang w:val="uk-UA"/>
              </w:rPr>
              <w:t>в</w:t>
            </w:r>
            <w:r w:rsidRPr="00B108EE">
              <w:rPr>
                <w:rFonts w:ascii="Times New Roman" w:eastAsia="Times New Roman" w:hAnsi="Times New Roman"/>
                <w:spacing w:val="-6"/>
                <w:sz w:val="28"/>
                <w:szCs w:val="28"/>
                <w:lang w:val="uk-UA"/>
              </w:rPr>
              <w:t>о</w:t>
            </w:r>
            <w:r w:rsidRPr="00B108EE">
              <w:rPr>
                <w:rFonts w:ascii="Times New Roman" w:eastAsia="Times New Roman" w:hAnsi="Times New Roman"/>
                <w:sz w:val="28"/>
                <w:szCs w:val="28"/>
                <w:lang w:val="uk-UA"/>
              </w:rPr>
              <w:t>х)</w:t>
            </w:r>
          </w:p>
        </w:tc>
        <w:tc>
          <w:tcPr>
            <w:tcW w:w="1984" w:type="dxa"/>
            <w:shd w:val="clear" w:color="auto" w:fill="auto"/>
            <w:vAlign w:val="center"/>
          </w:tcPr>
          <w:p w:rsidR="00085E18" w:rsidRPr="00B108EE" w:rsidRDefault="00085E18" w:rsidP="00723500">
            <w:pPr>
              <w:pStyle w:val="TableParagraph"/>
              <w:ind w:left="1080" w:right="910"/>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1</w:t>
            </w:r>
          </w:p>
        </w:tc>
      </w:tr>
      <w:tr w:rsidR="00085E18" w:rsidRPr="00B108EE" w:rsidTr="00723500">
        <w:trPr>
          <w:trHeight w:hRule="exact" w:val="667"/>
        </w:trPr>
        <w:tc>
          <w:tcPr>
            <w:tcW w:w="7570" w:type="dxa"/>
            <w:shd w:val="clear" w:color="auto" w:fill="auto"/>
          </w:tcPr>
          <w:p w:rsidR="00085E18" w:rsidRPr="00B108EE" w:rsidRDefault="00085E18" w:rsidP="00723500">
            <w:pPr>
              <w:pStyle w:val="TableParagraph"/>
              <w:ind w:left="40"/>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Уча</w:t>
            </w:r>
            <w:r w:rsidRPr="00B108EE">
              <w:rPr>
                <w:rFonts w:ascii="Times New Roman" w:eastAsia="Times New Roman" w:hAnsi="Times New Roman"/>
                <w:spacing w:val="-1"/>
                <w:sz w:val="28"/>
                <w:szCs w:val="28"/>
                <w:lang w:val="uk-UA"/>
              </w:rPr>
              <w:t>с</w:t>
            </w:r>
            <w:r w:rsidRPr="00B108EE">
              <w:rPr>
                <w:rFonts w:ascii="Times New Roman" w:eastAsia="Times New Roman" w:hAnsi="Times New Roman"/>
                <w:sz w:val="28"/>
                <w:szCs w:val="28"/>
                <w:lang w:val="uk-UA"/>
              </w:rPr>
              <w:t>ть</w:t>
            </w:r>
            <w:r w:rsidRPr="00B108EE">
              <w:rPr>
                <w:rFonts w:ascii="Times New Roman" w:eastAsia="Times New Roman" w:hAnsi="Times New Roman"/>
                <w:spacing w:val="-10"/>
                <w:sz w:val="28"/>
                <w:szCs w:val="28"/>
                <w:lang w:val="uk-UA"/>
              </w:rPr>
              <w:t xml:space="preserve"> </w:t>
            </w:r>
            <w:r w:rsidRPr="00B108EE">
              <w:rPr>
                <w:rFonts w:ascii="Times New Roman" w:eastAsia="Times New Roman" w:hAnsi="Times New Roman"/>
                <w:sz w:val="28"/>
                <w:szCs w:val="28"/>
                <w:lang w:val="uk-UA"/>
              </w:rPr>
              <w:t>у</w:t>
            </w:r>
            <w:r w:rsidRPr="00B108EE">
              <w:rPr>
                <w:rFonts w:ascii="Times New Roman" w:eastAsia="Times New Roman" w:hAnsi="Times New Roman"/>
                <w:spacing w:val="-10"/>
                <w:sz w:val="28"/>
                <w:szCs w:val="28"/>
                <w:lang w:val="uk-UA"/>
              </w:rPr>
              <w:t xml:space="preserve"> </w:t>
            </w:r>
            <w:r w:rsidRPr="00B108EE">
              <w:rPr>
                <w:rFonts w:ascii="Times New Roman" w:eastAsia="Times New Roman" w:hAnsi="Times New Roman"/>
                <w:sz w:val="28"/>
                <w:szCs w:val="28"/>
                <w:lang w:val="uk-UA"/>
              </w:rPr>
              <w:t>н</w:t>
            </w:r>
            <w:r w:rsidRPr="00B108EE">
              <w:rPr>
                <w:rFonts w:ascii="Times New Roman" w:eastAsia="Times New Roman" w:hAnsi="Times New Roman"/>
                <w:spacing w:val="-14"/>
                <w:sz w:val="28"/>
                <w:szCs w:val="28"/>
                <w:lang w:val="uk-UA"/>
              </w:rPr>
              <w:t>а</w:t>
            </w:r>
            <w:r w:rsidRPr="00B108EE">
              <w:rPr>
                <w:rFonts w:ascii="Times New Roman" w:eastAsia="Times New Roman" w:hAnsi="Times New Roman"/>
                <w:sz w:val="28"/>
                <w:szCs w:val="28"/>
                <w:lang w:val="uk-UA"/>
              </w:rPr>
              <w:t>у</w:t>
            </w:r>
            <w:r w:rsidRPr="00B108EE">
              <w:rPr>
                <w:rFonts w:ascii="Times New Roman" w:eastAsia="Times New Roman" w:hAnsi="Times New Roman"/>
                <w:spacing w:val="-14"/>
                <w:sz w:val="28"/>
                <w:szCs w:val="28"/>
                <w:lang w:val="uk-UA"/>
              </w:rPr>
              <w:t>к</w:t>
            </w:r>
            <w:r w:rsidRPr="00B108EE">
              <w:rPr>
                <w:rFonts w:ascii="Times New Roman" w:eastAsia="Times New Roman" w:hAnsi="Times New Roman"/>
                <w:sz w:val="28"/>
                <w:szCs w:val="28"/>
                <w:lang w:val="uk-UA"/>
              </w:rPr>
              <w:t>овій</w:t>
            </w:r>
            <w:r w:rsidRPr="00B108EE">
              <w:rPr>
                <w:rFonts w:ascii="Times New Roman" w:eastAsia="Times New Roman" w:hAnsi="Times New Roman"/>
                <w:spacing w:val="-10"/>
                <w:sz w:val="28"/>
                <w:szCs w:val="28"/>
                <w:lang w:val="uk-UA"/>
              </w:rPr>
              <w:t xml:space="preserve"> </w:t>
            </w:r>
            <w:r w:rsidRPr="00B108EE">
              <w:rPr>
                <w:rFonts w:ascii="Times New Roman" w:eastAsia="Times New Roman" w:hAnsi="Times New Roman"/>
                <w:sz w:val="28"/>
                <w:szCs w:val="28"/>
                <w:lang w:val="uk-UA"/>
              </w:rPr>
              <w:t>міжнар</w:t>
            </w:r>
            <w:r w:rsidRPr="00B108EE">
              <w:rPr>
                <w:rFonts w:ascii="Times New Roman" w:eastAsia="Times New Roman" w:hAnsi="Times New Roman"/>
                <w:spacing w:val="-8"/>
                <w:sz w:val="28"/>
                <w:szCs w:val="28"/>
                <w:lang w:val="uk-UA"/>
              </w:rPr>
              <w:t>о</w:t>
            </w:r>
            <w:r w:rsidRPr="00B108EE">
              <w:rPr>
                <w:rFonts w:ascii="Times New Roman" w:eastAsia="Times New Roman" w:hAnsi="Times New Roman"/>
                <w:sz w:val="28"/>
                <w:szCs w:val="28"/>
                <w:lang w:val="uk-UA"/>
              </w:rPr>
              <w:t>дній</w:t>
            </w:r>
            <w:r w:rsidRPr="00B108EE">
              <w:rPr>
                <w:rFonts w:ascii="Times New Roman" w:eastAsia="Times New Roman" w:hAnsi="Times New Roman"/>
                <w:spacing w:val="-9"/>
                <w:sz w:val="28"/>
                <w:szCs w:val="28"/>
                <w:lang w:val="uk-UA"/>
              </w:rPr>
              <w:t xml:space="preserve"> </w:t>
            </w:r>
            <w:r w:rsidRPr="00B108EE">
              <w:rPr>
                <w:rFonts w:ascii="Times New Roman" w:eastAsia="Times New Roman" w:hAnsi="Times New Roman"/>
                <w:spacing w:val="-15"/>
                <w:sz w:val="28"/>
                <w:szCs w:val="28"/>
                <w:lang w:val="uk-UA"/>
              </w:rPr>
              <w:t>к</w:t>
            </w:r>
            <w:r w:rsidRPr="00B108EE">
              <w:rPr>
                <w:rFonts w:ascii="Times New Roman" w:eastAsia="Times New Roman" w:hAnsi="Times New Roman"/>
                <w:sz w:val="28"/>
                <w:szCs w:val="28"/>
                <w:lang w:val="uk-UA"/>
              </w:rPr>
              <w:t>онфер</w:t>
            </w:r>
            <w:r w:rsidRPr="00B108EE">
              <w:rPr>
                <w:rFonts w:ascii="Times New Roman" w:eastAsia="Times New Roman" w:hAnsi="Times New Roman"/>
                <w:spacing w:val="-1"/>
                <w:sz w:val="28"/>
                <w:szCs w:val="28"/>
                <w:lang w:val="uk-UA"/>
              </w:rPr>
              <w:t>е</w:t>
            </w:r>
            <w:r w:rsidRPr="00B108EE">
              <w:rPr>
                <w:rFonts w:ascii="Times New Roman" w:eastAsia="Times New Roman" w:hAnsi="Times New Roman"/>
                <w:sz w:val="28"/>
                <w:szCs w:val="28"/>
                <w:lang w:val="uk-UA"/>
              </w:rPr>
              <w:t>нц</w:t>
            </w:r>
            <w:r w:rsidRPr="00B108EE">
              <w:rPr>
                <w:rFonts w:ascii="Times New Roman" w:eastAsia="Times New Roman" w:hAnsi="Times New Roman"/>
                <w:spacing w:val="-1"/>
                <w:sz w:val="28"/>
                <w:szCs w:val="28"/>
                <w:lang w:val="uk-UA"/>
              </w:rPr>
              <w:t>і</w:t>
            </w:r>
            <w:r w:rsidRPr="00B108EE">
              <w:rPr>
                <w:rFonts w:ascii="Times New Roman" w:eastAsia="Times New Roman" w:hAnsi="Times New Roman"/>
                <w:sz w:val="28"/>
                <w:szCs w:val="28"/>
                <w:lang w:val="uk-UA"/>
              </w:rPr>
              <w:t>ї</w:t>
            </w:r>
          </w:p>
          <w:p w:rsidR="00085E18" w:rsidRPr="00B108EE" w:rsidRDefault="00085E18" w:rsidP="00723500">
            <w:pPr>
              <w:pStyle w:val="TableParagraph"/>
              <w:ind w:left="40"/>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(за</w:t>
            </w:r>
            <w:r w:rsidRPr="00B108EE">
              <w:rPr>
                <w:rFonts w:ascii="Times New Roman" w:eastAsia="Times New Roman" w:hAnsi="Times New Roman"/>
                <w:spacing w:val="-5"/>
                <w:sz w:val="28"/>
                <w:szCs w:val="28"/>
                <w:lang w:val="uk-UA"/>
              </w:rPr>
              <w:t xml:space="preserve"> </w:t>
            </w:r>
            <w:r w:rsidRPr="00B108EE">
              <w:rPr>
                <w:rFonts w:ascii="Times New Roman" w:eastAsia="Times New Roman" w:hAnsi="Times New Roman"/>
                <w:spacing w:val="-3"/>
                <w:sz w:val="28"/>
                <w:szCs w:val="28"/>
                <w:lang w:val="uk-UA"/>
              </w:rPr>
              <w:t>у</w:t>
            </w:r>
            <w:r w:rsidRPr="00B108EE">
              <w:rPr>
                <w:rFonts w:ascii="Times New Roman" w:eastAsia="Times New Roman" w:hAnsi="Times New Roman"/>
                <w:sz w:val="28"/>
                <w:szCs w:val="28"/>
                <w:lang w:val="uk-UA"/>
              </w:rPr>
              <w:t>мови</w:t>
            </w:r>
            <w:r w:rsidRPr="00B108EE">
              <w:rPr>
                <w:rFonts w:ascii="Times New Roman" w:eastAsia="Times New Roman" w:hAnsi="Times New Roman"/>
                <w:spacing w:val="-5"/>
                <w:sz w:val="28"/>
                <w:szCs w:val="28"/>
                <w:lang w:val="uk-UA"/>
              </w:rPr>
              <w:t xml:space="preserve"> </w:t>
            </w:r>
            <w:r w:rsidRPr="00B108EE">
              <w:rPr>
                <w:rFonts w:ascii="Times New Roman" w:eastAsia="Times New Roman" w:hAnsi="Times New Roman"/>
                <w:sz w:val="28"/>
                <w:szCs w:val="28"/>
                <w:lang w:val="uk-UA"/>
              </w:rPr>
              <w:t>оп</w:t>
            </w:r>
            <w:r w:rsidRPr="00B108EE">
              <w:rPr>
                <w:rFonts w:ascii="Times New Roman" w:eastAsia="Times New Roman" w:hAnsi="Times New Roman"/>
                <w:spacing w:val="-3"/>
                <w:sz w:val="28"/>
                <w:szCs w:val="28"/>
                <w:lang w:val="uk-UA"/>
              </w:rPr>
              <w:t>у</w:t>
            </w:r>
            <w:r w:rsidRPr="00B108EE">
              <w:rPr>
                <w:rFonts w:ascii="Times New Roman" w:eastAsia="Times New Roman" w:hAnsi="Times New Roman"/>
                <w:spacing w:val="-7"/>
                <w:sz w:val="28"/>
                <w:szCs w:val="28"/>
                <w:lang w:val="uk-UA"/>
              </w:rPr>
              <w:t>б</w:t>
            </w:r>
            <w:r w:rsidRPr="00B108EE">
              <w:rPr>
                <w:rFonts w:ascii="Times New Roman" w:eastAsia="Times New Roman" w:hAnsi="Times New Roman"/>
                <w:sz w:val="28"/>
                <w:szCs w:val="28"/>
                <w:lang w:val="uk-UA"/>
              </w:rPr>
              <w:t>лі</w:t>
            </w:r>
            <w:r w:rsidRPr="00B108EE">
              <w:rPr>
                <w:rFonts w:ascii="Times New Roman" w:eastAsia="Times New Roman" w:hAnsi="Times New Roman"/>
                <w:spacing w:val="-6"/>
                <w:sz w:val="28"/>
                <w:szCs w:val="28"/>
                <w:lang w:val="uk-UA"/>
              </w:rPr>
              <w:t>к</w:t>
            </w:r>
            <w:r w:rsidRPr="00B108EE">
              <w:rPr>
                <w:rFonts w:ascii="Times New Roman" w:eastAsia="Times New Roman" w:hAnsi="Times New Roman"/>
                <w:sz w:val="28"/>
                <w:szCs w:val="28"/>
                <w:lang w:val="uk-UA"/>
              </w:rPr>
              <w:t>у</w:t>
            </w:r>
            <w:r w:rsidRPr="00B108EE">
              <w:rPr>
                <w:rFonts w:ascii="Times New Roman" w:eastAsia="Times New Roman" w:hAnsi="Times New Roman"/>
                <w:spacing w:val="-3"/>
                <w:sz w:val="28"/>
                <w:szCs w:val="28"/>
                <w:lang w:val="uk-UA"/>
              </w:rPr>
              <w:t>в</w:t>
            </w:r>
            <w:r w:rsidRPr="00B108EE">
              <w:rPr>
                <w:rFonts w:ascii="Times New Roman" w:eastAsia="Times New Roman" w:hAnsi="Times New Roman"/>
                <w:sz w:val="28"/>
                <w:szCs w:val="28"/>
                <w:lang w:val="uk-UA"/>
              </w:rPr>
              <w:t>ання</w:t>
            </w:r>
            <w:r w:rsidRPr="00B108EE">
              <w:rPr>
                <w:rFonts w:ascii="Times New Roman" w:eastAsia="Times New Roman" w:hAnsi="Times New Roman"/>
                <w:spacing w:val="-4"/>
                <w:sz w:val="28"/>
                <w:szCs w:val="28"/>
                <w:lang w:val="uk-UA"/>
              </w:rPr>
              <w:t xml:space="preserve"> </w:t>
            </w:r>
            <w:r w:rsidRPr="00B108EE">
              <w:rPr>
                <w:rFonts w:ascii="Times New Roman" w:eastAsia="Times New Roman" w:hAnsi="Times New Roman"/>
                <w:sz w:val="28"/>
                <w:szCs w:val="28"/>
                <w:lang w:val="uk-UA"/>
              </w:rPr>
              <w:t>т</w:t>
            </w:r>
            <w:r w:rsidRPr="00B108EE">
              <w:rPr>
                <w:rFonts w:ascii="Times New Roman" w:eastAsia="Times New Roman" w:hAnsi="Times New Roman"/>
                <w:spacing w:val="3"/>
                <w:sz w:val="28"/>
                <w:szCs w:val="28"/>
                <w:lang w:val="uk-UA"/>
              </w:rPr>
              <w:t>е</w:t>
            </w:r>
            <w:r w:rsidRPr="00B108EE">
              <w:rPr>
                <w:rFonts w:ascii="Times New Roman" w:eastAsia="Times New Roman" w:hAnsi="Times New Roman"/>
                <w:sz w:val="28"/>
                <w:szCs w:val="28"/>
                <w:lang w:val="uk-UA"/>
              </w:rPr>
              <w:t>з</w:t>
            </w:r>
            <w:r w:rsidRPr="00B108EE">
              <w:rPr>
                <w:rFonts w:ascii="Times New Roman" w:eastAsia="Times New Roman" w:hAnsi="Times New Roman"/>
                <w:spacing w:val="-5"/>
                <w:sz w:val="28"/>
                <w:szCs w:val="28"/>
                <w:lang w:val="uk-UA"/>
              </w:rPr>
              <w:t xml:space="preserve"> </w:t>
            </w:r>
            <w:r w:rsidRPr="00B108EE">
              <w:rPr>
                <w:rFonts w:ascii="Times New Roman" w:eastAsia="Times New Roman" w:hAnsi="Times New Roman"/>
                <w:sz w:val="28"/>
                <w:szCs w:val="28"/>
                <w:lang w:val="uk-UA"/>
              </w:rPr>
              <w:t>допові</w:t>
            </w:r>
            <w:r w:rsidRPr="00B108EE">
              <w:rPr>
                <w:rFonts w:ascii="Times New Roman" w:eastAsia="Times New Roman" w:hAnsi="Times New Roman"/>
                <w:spacing w:val="-1"/>
                <w:sz w:val="28"/>
                <w:szCs w:val="28"/>
                <w:lang w:val="uk-UA"/>
              </w:rPr>
              <w:t>д</w:t>
            </w:r>
            <w:r w:rsidRPr="00B108EE">
              <w:rPr>
                <w:rFonts w:ascii="Times New Roman" w:eastAsia="Times New Roman" w:hAnsi="Times New Roman"/>
                <w:sz w:val="28"/>
                <w:szCs w:val="28"/>
                <w:lang w:val="uk-UA"/>
              </w:rPr>
              <w:t>і,</w:t>
            </w:r>
            <w:r w:rsidRPr="00B108EE">
              <w:rPr>
                <w:rFonts w:ascii="Times New Roman" w:eastAsia="Times New Roman" w:hAnsi="Times New Roman"/>
                <w:spacing w:val="-5"/>
                <w:sz w:val="28"/>
                <w:szCs w:val="28"/>
                <w:lang w:val="uk-UA"/>
              </w:rPr>
              <w:t xml:space="preserve"> </w:t>
            </w:r>
            <w:r w:rsidRPr="00B108EE">
              <w:rPr>
                <w:rFonts w:ascii="Times New Roman" w:eastAsia="Times New Roman" w:hAnsi="Times New Roman"/>
                <w:spacing w:val="1"/>
                <w:sz w:val="28"/>
                <w:szCs w:val="28"/>
                <w:lang w:val="uk-UA"/>
              </w:rPr>
              <w:t>а</w:t>
            </w:r>
            <w:r w:rsidRPr="00B108EE">
              <w:rPr>
                <w:rFonts w:ascii="Times New Roman" w:eastAsia="Times New Roman" w:hAnsi="Times New Roman"/>
                <w:sz w:val="28"/>
                <w:szCs w:val="28"/>
                <w:lang w:val="uk-UA"/>
              </w:rPr>
              <w:t>ле</w:t>
            </w:r>
            <w:r w:rsidRPr="00B108EE">
              <w:rPr>
                <w:rFonts w:ascii="Times New Roman" w:eastAsia="Times New Roman" w:hAnsi="Times New Roman"/>
                <w:spacing w:val="-4"/>
                <w:sz w:val="28"/>
                <w:szCs w:val="28"/>
                <w:lang w:val="uk-UA"/>
              </w:rPr>
              <w:t xml:space="preserve"> </w:t>
            </w:r>
            <w:r w:rsidRPr="00B108EE">
              <w:rPr>
                <w:rFonts w:ascii="Times New Roman" w:eastAsia="Times New Roman" w:hAnsi="Times New Roman"/>
                <w:sz w:val="28"/>
                <w:szCs w:val="28"/>
                <w:lang w:val="uk-UA"/>
              </w:rPr>
              <w:t>не</w:t>
            </w:r>
            <w:r w:rsidRPr="00B108EE">
              <w:rPr>
                <w:rFonts w:ascii="Times New Roman" w:eastAsia="Times New Roman" w:hAnsi="Times New Roman"/>
                <w:spacing w:val="-5"/>
                <w:sz w:val="28"/>
                <w:szCs w:val="28"/>
                <w:lang w:val="uk-UA"/>
              </w:rPr>
              <w:t xml:space="preserve"> </w:t>
            </w:r>
            <w:r w:rsidRPr="00B108EE">
              <w:rPr>
                <w:rFonts w:ascii="Times New Roman" w:eastAsia="Times New Roman" w:hAnsi="Times New Roman"/>
                <w:sz w:val="28"/>
                <w:szCs w:val="28"/>
                <w:lang w:val="uk-UA"/>
              </w:rPr>
              <w:t>більше</w:t>
            </w:r>
            <w:r w:rsidRPr="00B108EE">
              <w:rPr>
                <w:rFonts w:ascii="Times New Roman" w:eastAsia="Times New Roman" w:hAnsi="Times New Roman"/>
                <w:spacing w:val="-5"/>
                <w:sz w:val="28"/>
                <w:szCs w:val="28"/>
                <w:lang w:val="uk-UA"/>
              </w:rPr>
              <w:t xml:space="preserve"> </w:t>
            </w:r>
            <w:r w:rsidRPr="00B108EE">
              <w:rPr>
                <w:rFonts w:ascii="Times New Roman" w:eastAsia="Times New Roman" w:hAnsi="Times New Roman"/>
                <w:spacing w:val="-1"/>
                <w:sz w:val="28"/>
                <w:szCs w:val="28"/>
                <w:lang w:val="uk-UA"/>
              </w:rPr>
              <w:t>д</w:t>
            </w:r>
            <w:r w:rsidRPr="00B108EE">
              <w:rPr>
                <w:rFonts w:ascii="Times New Roman" w:eastAsia="Times New Roman" w:hAnsi="Times New Roman"/>
                <w:spacing w:val="-2"/>
                <w:sz w:val="28"/>
                <w:szCs w:val="28"/>
                <w:lang w:val="uk-UA"/>
              </w:rPr>
              <w:t>в</w:t>
            </w:r>
            <w:r w:rsidRPr="00B108EE">
              <w:rPr>
                <w:rFonts w:ascii="Times New Roman" w:eastAsia="Times New Roman" w:hAnsi="Times New Roman"/>
                <w:spacing w:val="-6"/>
                <w:sz w:val="28"/>
                <w:szCs w:val="28"/>
                <w:lang w:val="uk-UA"/>
              </w:rPr>
              <w:t>о</w:t>
            </w:r>
            <w:r w:rsidRPr="00B108EE">
              <w:rPr>
                <w:rFonts w:ascii="Times New Roman" w:eastAsia="Times New Roman" w:hAnsi="Times New Roman"/>
                <w:sz w:val="28"/>
                <w:szCs w:val="28"/>
                <w:lang w:val="uk-UA"/>
              </w:rPr>
              <w:t>х)</w:t>
            </w:r>
          </w:p>
        </w:tc>
        <w:tc>
          <w:tcPr>
            <w:tcW w:w="1984" w:type="dxa"/>
            <w:shd w:val="clear" w:color="auto" w:fill="auto"/>
            <w:vAlign w:val="center"/>
          </w:tcPr>
          <w:p w:rsidR="00085E18" w:rsidRPr="00B108EE" w:rsidRDefault="00085E18" w:rsidP="00723500">
            <w:pPr>
              <w:pStyle w:val="TableParagraph"/>
              <w:ind w:left="1080" w:right="940"/>
              <w:jc w:val="center"/>
              <w:rPr>
                <w:rFonts w:ascii="Times New Roman" w:eastAsia="Times New Roman" w:hAnsi="Times New Roman"/>
                <w:sz w:val="28"/>
                <w:szCs w:val="28"/>
                <w:lang w:val="uk-UA"/>
              </w:rPr>
            </w:pPr>
            <w:r w:rsidRPr="00B108EE">
              <w:rPr>
                <w:rFonts w:ascii="Times New Roman" w:eastAsia="Times New Roman" w:hAnsi="Times New Roman"/>
                <w:sz w:val="28"/>
                <w:szCs w:val="28"/>
                <w:lang w:val="uk-UA"/>
              </w:rPr>
              <w:t>2</w:t>
            </w:r>
          </w:p>
        </w:tc>
      </w:tr>
    </w:tbl>
    <w:p w:rsidR="00085E18" w:rsidRPr="00B108EE" w:rsidRDefault="00085E18" w:rsidP="00085E18">
      <w:pPr>
        <w:pStyle w:val="a6"/>
        <w:tabs>
          <w:tab w:val="left" w:pos="0"/>
        </w:tabs>
        <w:spacing w:line="276" w:lineRule="auto"/>
        <w:ind w:left="0" w:right="-1" w:firstLine="709"/>
        <w:jc w:val="both"/>
        <w:rPr>
          <w:spacing w:val="-4"/>
          <w:lang w:val="uk-UA"/>
        </w:rPr>
      </w:pPr>
    </w:p>
    <w:p w:rsidR="00085E18" w:rsidRPr="00B108EE" w:rsidRDefault="00085E18" w:rsidP="00085E18">
      <w:pPr>
        <w:pStyle w:val="20"/>
        <w:shd w:val="clear" w:color="auto" w:fill="auto"/>
        <w:spacing w:before="0" w:line="276" w:lineRule="auto"/>
        <w:ind w:firstLine="740"/>
        <w:rPr>
          <w:lang w:val="uk-UA"/>
        </w:rPr>
      </w:pPr>
      <w:r w:rsidRPr="00B108EE">
        <w:rPr>
          <w:lang w:val="uk-UA"/>
        </w:rPr>
        <w:t>Вступники, які без поважних причин не з'явилися на вступні екзамени у зазначений розкладом час, а також ті, знання яких було оцінено як «незадовільно»,  до участі в наступних вступних іспитах не допускаються.</w:t>
      </w:r>
    </w:p>
    <w:p w:rsidR="00085E18" w:rsidRPr="00B108EE" w:rsidRDefault="00085E18" w:rsidP="00085E18">
      <w:pPr>
        <w:spacing w:line="276" w:lineRule="auto"/>
        <w:ind w:firstLine="851"/>
        <w:jc w:val="both"/>
        <w:rPr>
          <w:rFonts w:ascii="Times New Roman" w:hAnsi="Times New Roman" w:cs="Times New Roman"/>
          <w:sz w:val="28"/>
          <w:szCs w:val="28"/>
        </w:rPr>
      </w:pPr>
      <w:r w:rsidRPr="00B108EE">
        <w:rPr>
          <w:rFonts w:ascii="Times New Roman" w:hAnsi="Times New Roman" w:cs="Times New Roman"/>
          <w:sz w:val="28"/>
          <w:szCs w:val="28"/>
        </w:rPr>
        <w:t xml:space="preserve">Повторне складання вступних екзаменів не дозволяється. </w:t>
      </w:r>
    </w:p>
    <w:p w:rsidR="00085E18" w:rsidRPr="00B108EE" w:rsidRDefault="00085E18" w:rsidP="00085E18">
      <w:pPr>
        <w:spacing w:line="276" w:lineRule="auto"/>
        <w:ind w:firstLine="851"/>
        <w:jc w:val="both"/>
        <w:rPr>
          <w:rFonts w:ascii="Times New Roman" w:eastAsia="Times New Roman" w:hAnsi="Times New Roman" w:cs="Times New Roman"/>
          <w:sz w:val="28"/>
          <w:szCs w:val="28"/>
          <w:lang w:eastAsia="ru-RU"/>
        </w:rPr>
      </w:pPr>
      <w:r w:rsidRPr="00B108EE">
        <w:rPr>
          <w:rFonts w:ascii="Times New Roman" w:eastAsia="Times New Roman" w:hAnsi="Times New Roman" w:cs="Times New Roman"/>
          <w:sz w:val="28"/>
          <w:szCs w:val="28"/>
          <w:lang w:eastAsia="ru-RU"/>
        </w:rPr>
        <w:t>Результати вступних випробувань до аспірантури дійсні для вступу протягом 12 місяців.</w:t>
      </w:r>
    </w:p>
    <w:p w:rsidR="00085E18" w:rsidRPr="00B108EE" w:rsidRDefault="00085E18" w:rsidP="00085E18">
      <w:pPr>
        <w:pStyle w:val="12"/>
        <w:keepNext/>
        <w:keepLines/>
        <w:shd w:val="clear" w:color="auto" w:fill="auto"/>
        <w:tabs>
          <w:tab w:val="left" w:pos="4147"/>
        </w:tabs>
        <w:spacing w:line="240" w:lineRule="auto"/>
        <w:ind w:left="3820"/>
        <w:jc w:val="both"/>
        <w:rPr>
          <w:i/>
          <w:lang w:val="uk-UA"/>
        </w:rPr>
      </w:pPr>
      <w:bookmarkStart w:id="13" w:name="bookmark7"/>
      <w:r w:rsidRPr="00B108EE">
        <w:rPr>
          <w:i/>
          <w:lang w:val="uk-UA"/>
        </w:rPr>
        <w:t>Умови зарахування</w:t>
      </w:r>
      <w:bookmarkEnd w:id="13"/>
    </w:p>
    <w:p w:rsidR="003725C3" w:rsidRDefault="003725C3" w:rsidP="003725C3">
      <w:pPr>
        <w:pStyle w:val="20"/>
        <w:shd w:val="clear" w:color="auto" w:fill="auto"/>
        <w:tabs>
          <w:tab w:val="left" w:pos="1154"/>
        </w:tabs>
        <w:spacing w:before="0" w:line="240" w:lineRule="auto"/>
        <w:ind w:firstLine="851"/>
      </w:pPr>
      <w:r>
        <w:rPr>
          <w:color w:val="000000"/>
          <w:lang w:val="uk-UA" w:eastAsia="uk-UA" w:bidi="uk-UA"/>
        </w:rPr>
        <w:t>Вступ поза конкурсом на навчання для здобуття ступеня доктора філософії не допускається.</w:t>
      </w:r>
    </w:p>
    <w:p w:rsidR="00085E18" w:rsidRPr="00B108EE" w:rsidRDefault="00085E18" w:rsidP="00085E18">
      <w:pPr>
        <w:pStyle w:val="20"/>
        <w:shd w:val="clear" w:color="auto" w:fill="auto"/>
        <w:spacing w:before="0" w:line="276" w:lineRule="auto"/>
        <w:ind w:firstLine="740"/>
        <w:rPr>
          <w:lang w:val="uk-UA"/>
        </w:rPr>
      </w:pPr>
      <w:r w:rsidRPr="00B108EE">
        <w:rPr>
          <w:lang w:val="uk-UA"/>
        </w:rPr>
        <w:t xml:space="preserve">На підставі результатів вступних </w:t>
      </w:r>
      <w:r w:rsidR="003725C3">
        <w:rPr>
          <w:lang w:val="uk-UA"/>
        </w:rPr>
        <w:t>іспитів</w:t>
      </w:r>
      <w:r w:rsidRPr="00B108EE">
        <w:rPr>
          <w:lang w:val="uk-UA"/>
        </w:rPr>
        <w:t xml:space="preserve"> до аспірантури приймальна комісія приймає рішення щодо кожного вступника.</w:t>
      </w:r>
    </w:p>
    <w:p w:rsidR="00085E18" w:rsidRPr="00B108EE" w:rsidRDefault="00085E18" w:rsidP="00085E18">
      <w:pPr>
        <w:pStyle w:val="a6"/>
        <w:tabs>
          <w:tab w:val="left" w:pos="0"/>
        </w:tabs>
        <w:spacing w:line="276" w:lineRule="auto"/>
        <w:jc w:val="both"/>
        <w:rPr>
          <w:lang w:val="uk-UA"/>
        </w:rPr>
      </w:pPr>
      <w:r w:rsidRPr="00B108EE">
        <w:rPr>
          <w:lang w:val="uk-UA"/>
        </w:rPr>
        <w:t>Рішення</w:t>
      </w:r>
      <w:r w:rsidRPr="00B108EE">
        <w:rPr>
          <w:spacing w:val="-10"/>
          <w:lang w:val="uk-UA"/>
        </w:rPr>
        <w:t xml:space="preserve"> </w:t>
      </w:r>
      <w:r w:rsidRPr="00B108EE">
        <w:rPr>
          <w:lang w:val="uk-UA"/>
        </w:rPr>
        <w:t>про</w:t>
      </w:r>
      <w:r w:rsidRPr="00B108EE">
        <w:rPr>
          <w:spacing w:val="-9"/>
          <w:lang w:val="uk-UA"/>
        </w:rPr>
        <w:t xml:space="preserve"> </w:t>
      </w:r>
      <w:r w:rsidRPr="00B108EE">
        <w:rPr>
          <w:lang w:val="uk-UA"/>
        </w:rPr>
        <w:t>ре</w:t>
      </w:r>
      <w:r w:rsidRPr="00B108EE">
        <w:rPr>
          <w:spacing w:val="-16"/>
          <w:lang w:val="uk-UA"/>
        </w:rPr>
        <w:t>к</w:t>
      </w:r>
      <w:r w:rsidRPr="00B108EE">
        <w:rPr>
          <w:spacing w:val="-5"/>
          <w:lang w:val="uk-UA"/>
        </w:rPr>
        <w:t>о</w:t>
      </w:r>
      <w:r w:rsidRPr="00B108EE">
        <w:rPr>
          <w:lang w:val="uk-UA"/>
        </w:rPr>
        <w:t>мендацію</w:t>
      </w:r>
      <w:r w:rsidRPr="00B108EE">
        <w:rPr>
          <w:spacing w:val="-9"/>
          <w:lang w:val="uk-UA"/>
        </w:rPr>
        <w:t xml:space="preserve"> </w:t>
      </w:r>
      <w:r w:rsidRPr="00B108EE">
        <w:rPr>
          <w:lang w:val="uk-UA"/>
        </w:rPr>
        <w:t>для</w:t>
      </w:r>
      <w:r w:rsidRPr="00B108EE">
        <w:rPr>
          <w:spacing w:val="-9"/>
          <w:lang w:val="uk-UA"/>
        </w:rPr>
        <w:t xml:space="preserve"> </w:t>
      </w:r>
      <w:r w:rsidRPr="00B108EE">
        <w:rPr>
          <w:lang w:val="uk-UA"/>
        </w:rPr>
        <w:t>зара</w:t>
      </w:r>
      <w:r w:rsidRPr="00B108EE">
        <w:rPr>
          <w:spacing w:val="-12"/>
          <w:lang w:val="uk-UA"/>
        </w:rPr>
        <w:t>х</w:t>
      </w:r>
      <w:r w:rsidRPr="00B108EE">
        <w:rPr>
          <w:lang w:val="uk-UA"/>
        </w:rPr>
        <w:t>у</w:t>
      </w:r>
      <w:r w:rsidRPr="00B108EE">
        <w:rPr>
          <w:spacing w:val="-4"/>
          <w:lang w:val="uk-UA"/>
        </w:rPr>
        <w:t>в</w:t>
      </w:r>
      <w:r w:rsidRPr="00B108EE">
        <w:rPr>
          <w:lang w:val="uk-UA"/>
        </w:rPr>
        <w:t>ання</w:t>
      </w:r>
      <w:r w:rsidRPr="00B108EE">
        <w:rPr>
          <w:spacing w:val="-9"/>
          <w:lang w:val="uk-UA"/>
        </w:rPr>
        <w:t xml:space="preserve"> </w:t>
      </w:r>
      <w:r w:rsidRPr="00B108EE">
        <w:rPr>
          <w:spacing w:val="-3"/>
          <w:lang w:val="uk-UA"/>
        </w:rPr>
        <w:t>в</w:t>
      </w:r>
      <w:r w:rsidRPr="00B108EE">
        <w:rPr>
          <w:lang w:val="uk-UA"/>
        </w:rPr>
        <w:t>с</w:t>
      </w:r>
      <w:r w:rsidRPr="00B108EE">
        <w:rPr>
          <w:spacing w:val="-6"/>
          <w:lang w:val="uk-UA"/>
        </w:rPr>
        <w:t>т</w:t>
      </w:r>
      <w:r w:rsidRPr="00B108EE">
        <w:rPr>
          <w:lang w:val="uk-UA"/>
        </w:rPr>
        <w:t>упників</w:t>
      </w:r>
      <w:r w:rsidRPr="00B108EE">
        <w:rPr>
          <w:spacing w:val="-9"/>
          <w:lang w:val="uk-UA"/>
        </w:rPr>
        <w:t xml:space="preserve"> </w:t>
      </w:r>
      <w:r w:rsidRPr="00B108EE">
        <w:rPr>
          <w:lang w:val="uk-UA"/>
        </w:rPr>
        <w:t>до</w:t>
      </w:r>
      <w:r w:rsidRPr="00B108EE">
        <w:rPr>
          <w:w w:val="99"/>
          <w:lang w:val="uk-UA"/>
        </w:rPr>
        <w:t xml:space="preserve"> а</w:t>
      </w:r>
      <w:r w:rsidRPr="00B108EE">
        <w:rPr>
          <w:lang w:val="uk-UA"/>
        </w:rPr>
        <w:t>спіран</w:t>
      </w:r>
      <w:r w:rsidRPr="00B108EE">
        <w:rPr>
          <w:spacing w:val="-5"/>
          <w:lang w:val="uk-UA"/>
        </w:rPr>
        <w:t>т</w:t>
      </w:r>
      <w:r w:rsidRPr="00B108EE">
        <w:rPr>
          <w:lang w:val="uk-UA"/>
        </w:rPr>
        <w:t>ури</w:t>
      </w:r>
      <w:r w:rsidRPr="00B108EE">
        <w:rPr>
          <w:spacing w:val="-11"/>
          <w:lang w:val="uk-UA"/>
        </w:rPr>
        <w:t xml:space="preserve"> </w:t>
      </w:r>
      <w:r w:rsidRPr="00B108EE">
        <w:rPr>
          <w:lang w:val="uk-UA"/>
        </w:rPr>
        <w:t>на</w:t>
      </w:r>
      <w:r w:rsidRPr="00B108EE">
        <w:rPr>
          <w:spacing w:val="-10"/>
          <w:lang w:val="uk-UA"/>
        </w:rPr>
        <w:t xml:space="preserve"> </w:t>
      </w:r>
      <w:r w:rsidRPr="00B108EE">
        <w:rPr>
          <w:lang w:val="uk-UA"/>
        </w:rPr>
        <w:t>місця</w:t>
      </w:r>
      <w:r w:rsidRPr="00B108EE">
        <w:rPr>
          <w:spacing w:val="-11"/>
          <w:lang w:val="uk-UA"/>
        </w:rPr>
        <w:t xml:space="preserve"> </w:t>
      </w:r>
      <w:r w:rsidRPr="00B108EE">
        <w:rPr>
          <w:lang w:val="uk-UA"/>
        </w:rPr>
        <w:t>дер</w:t>
      </w:r>
      <w:r w:rsidRPr="00B108EE">
        <w:rPr>
          <w:spacing w:val="-2"/>
          <w:lang w:val="uk-UA"/>
        </w:rPr>
        <w:t>ж</w:t>
      </w:r>
      <w:r w:rsidRPr="00B108EE">
        <w:rPr>
          <w:lang w:val="uk-UA"/>
        </w:rPr>
        <w:t>авно</w:t>
      </w:r>
      <w:r w:rsidRPr="00B108EE">
        <w:rPr>
          <w:spacing w:val="-8"/>
          <w:lang w:val="uk-UA"/>
        </w:rPr>
        <w:t>г</w:t>
      </w:r>
      <w:r w:rsidRPr="00B108EE">
        <w:rPr>
          <w:lang w:val="uk-UA"/>
        </w:rPr>
        <w:t>о</w:t>
      </w:r>
      <w:r w:rsidRPr="00B108EE">
        <w:rPr>
          <w:spacing w:val="-10"/>
          <w:lang w:val="uk-UA"/>
        </w:rPr>
        <w:t xml:space="preserve"> </w:t>
      </w:r>
      <w:r w:rsidRPr="00B108EE">
        <w:rPr>
          <w:lang w:val="uk-UA"/>
        </w:rPr>
        <w:t>замо</w:t>
      </w:r>
      <w:r w:rsidRPr="00B108EE">
        <w:rPr>
          <w:spacing w:val="-6"/>
          <w:lang w:val="uk-UA"/>
        </w:rPr>
        <w:t>в</w:t>
      </w:r>
      <w:r w:rsidRPr="00B108EE">
        <w:rPr>
          <w:lang w:val="uk-UA"/>
        </w:rPr>
        <w:t>лення</w:t>
      </w:r>
      <w:r w:rsidRPr="00B108EE">
        <w:rPr>
          <w:spacing w:val="-11"/>
          <w:lang w:val="uk-UA"/>
        </w:rPr>
        <w:t xml:space="preserve"> </w:t>
      </w:r>
      <w:r w:rsidRPr="00B108EE">
        <w:rPr>
          <w:lang w:val="uk-UA"/>
        </w:rPr>
        <w:t>Прий</w:t>
      </w:r>
      <w:r w:rsidRPr="00B108EE">
        <w:rPr>
          <w:spacing w:val="-2"/>
          <w:lang w:val="uk-UA"/>
        </w:rPr>
        <w:t>м</w:t>
      </w:r>
      <w:r w:rsidRPr="00B108EE">
        <w:rPr>
          <w:spacing w:val="1"/>
          <w:lang w:val="uk-UA"/>
        </w:rPr>
        <w:t>а</w:t>
      </w:r>
      <w:r w:rsidRPr="00B108EE">
        <w:rPr>
          <w:lang w:val="uk-UA"/>
        </w:rPr>
        <w:t>льна</w:t>
      </w:r>
      <w:r w:rsidRPr="00B108EE">
        <w:rPr>
          <w:w w:val="99"/>
          <w:lang w:val="uk-UA"/>
        </w:rPr>
        <w:t xml:space="preserve"> </w:t>
      </w:r>
      <w:r w:rsidRPr="00B108EE">
        <w:rPr>
          <w:spacing w:val="-15"/>
          <w:lang w:val="uk-UA"/>
        </w:rPr>
        <w:t>к</w:t>
      </w:r>
      <w:r w:rsidRPr="00B108EE">
        <w:rPr>
          <w:spacing w:val="-5"/>
          <w:lang w:val="uk-UA"/>
        </w:rPr>
        <w:t>о</w:t>
      </w:r>
      <w:r w:rsidRPr="00B108EE">
        <w:rPr>
          <w:lang w:val="uk-UA"/>
        </w:rPr>
        <w:t>місія</w:t>
      </w:r>
      <w:r w:rsidRPr="00B108EE">
        <w:rPr>
          <w:spacing w:val="-6"/>
          <w:lang w:val="uk-UA"/>
        </w:rPr>
        <w:t xml:space="preserve"> </w:t>
      </w:r>
      <w:r w:rsidRPr="00B108EE">
        <w:rPr>
          <w:lang w:val="uk-UA"/>
        </w:rPr>
        <w:t>ухвалює</w:t>
      </w:r>
      <w:r w:rsidRPr="00B108EE">
        <w:rPr>
          <w:spacing w:val="-5"/>
          <w:lang w:val="uk-UA"/>
        </w:rPr>
        <w:t xml:space="preserve"> </w:t>
      </w:r>
      <w:r w:rsidRPr="00B108EE">
        <w:rPr>
          <w:lang w:val="uk-UA"/>
        </w:rPr>
        <w:t>з</w:t>
      </w:r>
      <w:r w:rsidRPr="00B108EE">
        <w:rPr>
          <w:spacing w:val="-4"/>
          <w:lang w:val="uk-UA"/>
        </w:rPr>
        <w:t xml:space="preserve"> </w:t>
      </w:r>
      <w:r w:rsidRPr="00B108EE">
        <w:rPr>
          <w:lang w:val="uk-UA"/>
        </w:rPr>
        <w:t>ура</w:t>
      </w:r>
      <w:r w:rsidRPr="00B108EE">
        <w:rPr>
          <w:spacing w:val="-12"/>
          <w:lang w:val="uk-UA"/>
        </w:rPr>
        <w:t>х</w:t>
      </w:r>
      <w:r w:rsidRPr="00B108EE">
        <w:rPr>
          <w:lang w:val="uk-UA"/>
        </w:rPr>
        <w:t>у</w:t>
      </w:r>
      <w:r w:rsidRPr="00B108EE">
        <w:rPr>
          <w:spacing w:val="-4"/>
          <w:lang w:val="uk-UA"/>
        </w:rPr>
        <w:t>в</w:t>
      </w:r>
      <w:r w:rsidRPr="00B108EE">
        <w:rPr>
          <w:lang w:val="uk-UA"/>
        </w:rPr>
        <w:t>анням</w:t>
      </w:r>
      <w:r w:rsidRPr="00B108EE">
        <w:rPr>
          <w:spacing w:val="-4"/>
          <w:lang w:val="uk-UA"/>
        </w:rPr>
        <w:t xml:space="preserve"> </w:t>
      </w:r>
      <w:r w:rsidRPr="00B108EE">
        <w:rPr>
          <w:spacing w:val="-16"/>
          <w:lang w:val="uk-UA"/>
        </w:rPr>
        <w:t>к</w:t>
      </w:r>
      <w:r w:rsidRPr="00B108EE">
        <w:rPr>
          <w:lang w:val="uk-UA"/>
        </w:rPr>
        <w:t>он</w:t>
      </w:r>
      <w:r w:rsidRPr="00B108EE">
        <w:rPr>
          <w:spacing w:val="-5"/>
          <w:lang w:val="uk-UA"/>
        </w:rPr>
        <w:t>к</w:t>
      </w:r>
      <w:r w:rsidRPr="00B108EE">
        <w:rPr>
          <w:lang w:val="uk-UA"/>
        </w:rPr>
        <w:t>урсно</w:t>
      </w:r>
      <w:r w:rsidRPr="00B108EE">
        <w:rPr>
          <w:spacing w:val="-8"/>
          <w:lang w:val="uk-UA"/>
        </w:rPr>
        <w:t>г</w:t>
      </w:r>
      <w:r w:rsidRPr="00B108EE">
        <w:rPr>
          <w:lang w:val="uk-UA"/>
        </w:rPr>
        <w:t>о</w:t>
      </w:r>
      <w:r w:rsidRPr="00B108EE">
        <w:rPr>
          <w:spacing w:val="-11"/>
          <w:lang w:val="uk-UA"/>
        </w:rPr>
        <w:t xml:space="preserve"> </w:t>
      </w:r>
      <w:proofErr w:type="spellStart"/>
      <w:r w:rsidRPr="00B108EE">
        <w:rPr>
          <w:lang w:val="uk-UA"/>
        </w:rPr>
        <w:t>б</w:t>
      </w:r>
      <w:r w:rsidRPr="00B108EE">
        <w:rPr>
          <w:spacing w:val="1"/>
          <w:lang w:val="uk-UA"/>
        </w:rPr>
        <w:t>а</w:t>
      </w:r>
      <w:r w:rsidRPr="00B108EE">
        <w:rPr>
          <w:lang w:val="uk-UA"/>
        </w:rPr>
        <w:t>ла</w:t>
      </w:r>
      <w:proofErr w:type="spellEnd"/>
      <w:r w:rsidRPr="00B108EE">
        <w:rPr>
          <w:spacing w:val="-10"/>
          <w:lang w:val="uk-UA"/>
        </w:rPr>
        <w:t xml:space="preserve"> </w:t>
      </w:r>
      <w:r w:rsidRPr="00B108EE">
        <w:rPr>
          <w:spacing w:val="-3"/>
          <w:lang w:val="uk-UA"/>
        </w:rPr>
        <w:t>в</w:t>
      </w:r>
      <w:r w:rsidRPr="00B108EE">
        <w:rPr>
          <w:lang w:val="uk-UA"/>
        </w:rPr>
        <w:t>с</w:t>
      </w:r>
      <w:r w:rsidRPr="00B108EE">
        <w:rPr>
          <w:spacing w:val="-6"/>
          <w:lang w:val="uk-UA"/>
        </w:rPr>
        <w:t>т</w:t>
      </w:r>
      <w:r w:rsidRPr="00B108EE">
        <w:rPr>
          <w:lang w:val="uk-UA"/>
        </w:rPr>
        <w:t>упни</w:t>
      </w:r>
      <w:r w:rsidRPr="00B108EE">
        <w:rPr>
          <w:spacing w:val="-5"/>
          <w:lang w:val="uk-UA"/>
        </w:rPr>
        <w:t>к</w:t>
      </w:r>
      <w:r w:rsidRPr="00B108EE">
        <w:rPr>
          <w:lang w:val="uk-UA"/>
        </w:rPr>
        <w:t>а.</w:t>
      </w:r>
    </w:p>
    <w:p w:rsidR="00085E18" w:rsidRPr="00B108EE" w:rsidRDefault="00085E18" w:rsidP="00085E18">
      <w:pPr>
        <w:pStyle w:val="20"/>
        <w:shd w:val="clear" w:color="auto" w:fill="auto"/>
        <w:spacing w:before="0" w:line="276" w:lineRule="auto"/>
        <w:ind w:firstLine="740"/>
        <w:rPr>
          <w:lang w:val="uk-UA"/>
        </w:rPr>
      </w:pPr>
      <w:r w:rsidRPr="00B108EE">
        <w:rPr>
          <w:lang w:val="uk-UA"/>
        </w:rPr>
        <w:t xml:space="preserve">У разі одержання однакової суми балів за результатами складання вступних </w:t>
      </w:r>
      <w:r w:rsidR="003725C3">
        <w:rPr>
          <w:lang w:val="uk-UA"/>
        </w:rPr>
        <w:t>іспитів</w:t>
      </w:r>
      <w:r w:rsidRPr="00B108EE">
        <w:rPr>
          <w:lang w:val="uk-UA"/>
        </w:rPr>
        <w:t xml:space="preserve"> право на першочергове зарахування до аспірантури на</w:t>
      </w:r>
      <w:r w:rsidRPr="00B108EE">
        <w:rPr>
          <w:spacing w:val="-10"/>
          <w:lang w:val="uk-UA"/>
        </w:rPr>
        <w:t xml:space="preserve"> </w:t>
      </w:r>
      <w:r w:rsidRPr="00B108EE">
        <w:rPr>
          <w:lang w:val="uk-UA"/>
        </w:rPr>
        <w:t>місця</w:t>
      </w:r>
      <w:r w:rsidRPr="00B108EE">
        <w:rPr>
          <w:spacing w:val="-11"/>
          <w:lang w:val="uk-UA"/>
        </w:rPr>
        <w:t xml:space="preserve"> </w:t>
      </w:r>
      <w:r w:rsidRPr="00B108EE">
        <w:rPr>
          <w:lang w:val="uk-UA"/>
        </w:rPr>
        <w:t>дер</w:t>
      </w:r>
      <w:r w:rsidRPr="00B108EE">
        <w:rPr>
          <w:spacing w:val="-2"/>
          <w:lang w:val="uk-UA"/>
        </w:rPr>
        <w:t>ж</w:t>
      </w:r>
      <w:r w:rsidRPr="00B108EE">
        <w:rPr>
          <w:lang w:val="uk-UA"/>
        </w:rPr>
        <w:t>авно</w:t>
      </w:r>
      <w:r w:rsidRPr="00B108EE">
        <w:rPr>
          <w:spacing w:val="-8"/>
          <w:lang w:val="uk-UA"/>
        </w:rPr>
        <w:t>г</w:t>
      </w:r>
      <w:r w:rsidRPr="00B108EE">
        <w:rPr>
          <w:lang w:val="uk-UA"/>
        </w:rPr>
        <w:t>о</w:t>
      </w:r>
      <w:r w:rsidRPr="00B108EE">
        <w:rPr>
          <w:spacing w:val="-10"/>
          <w:lang w:val="uk-UA"/>
        </w:rPr>
        <w:t xml:space="preserve"> </w:t>
      </w:r>
      <w:r w:rsidRPr="00B108EE">
        <w:rPr>
          <w:lang w:val="uk-UA"/>
        </w:rPr>
        <w:t>замо</w:t>
      </w:r>
      <w:r w:rsidRPr="00B108EE">
        <w:rPr>
          <w:spacing w:val="-6"/>
          <w:lang w:val="uk-UA"/>
        </w:rPr>
        <w:t>в</w:t>
      </w:r>
      <w:r w:rsidRPr="00B108EE">
        <w:rPr>
          <w:lang w:val="uk-UA"/>
        </w:rPr>
        <w:t>лення мають вступники, які:</w:t>
      </w:r>
    </w:p>
    <w:p w:rsidR="00085E18" w:rsidRPr="00B108EE" w:rsidRDefault="00085E18" w:rsidP="00085E18">
      <w:pPr>
        <w:pStyle w:val="20"/>
        <w:numPr>
          <w:ilvl w:val="0"/>
          <w:numId w:val="1"/>
        </w:numPr>
        <w:shd w:val="clear" w:color="auto" w:fill="auto"/>
        <w:tabs>
          <w:tab w:val="left" w:pos="709"/>
        </w:tabs>
        <w:spacing w:before="0" w:line="276" w:lineRule="auto"/>
        <w:ind w:firstLine="709"/>
        <w:rPr>
          <w:lang w:val="uk-UA"/>
        </w:rPr>
      </w:pPr>
      <w:r w:rsidRPr="00B108EE">
        <w:rPr>
          <w:lang w:val="uk-UA"/>
        </w:rPr>
        <w:t>відповідають критеріям, зазначеним в Положенні про зачислення до аспірантури Д</w:t>
      </w:r>
      <w:r w:rsidR="003725C3">
        <w:rPr>
          <w:lang w:val="uk-UA"/>
        </w:rPr>
        <w:t>ЗВО</w:t>
      </w:r>
      <w:r w:rsidRPr="00B108EE">
        <w:rPr>
          <w:lang w:val="uk-UA"/>
        </w:rPr>
        <w:t xml:space="preserve"> «Університет менеджменту освіти» за рахунок державного замовлення (від 14 січня 2014 року).</w:t>
      </w:r>
    </w:p>
    <w:p w:rsidR="00085E18" w:rsidRPr="00B108EE" w:rsidRDefault="00085E18" w:rsidP="00085E18">
      <w:pPr>
        <w:pStyle w:val="20"/>
        <w:numPr>
          <w:ilvl w:val="0"/>
          <w:numId w:val="1"/>
        </w:numPr>
        <w:shd w:val="clear" w:color="auto" w:fill="auto"/>
        <w:tabs>
          <w:tab w:val="left" w:pos="709"/>
        </w:tabs>
        <w:spacing w:before="0" w:line="276" w:lineRule="auto"/>
        <w:ind w:firstLine="709"/>
        <w:rPr>
          <w:lang w:val="uk-UA"/>
        </w:rPr>
      </w:pPr>
      <w:r w:rsidRPr="00B108EE">
        <w:rPr>
          <w:lang w:val="uk-UA"/>
        </w:rPr>
        <w:t xml:space="preserve">мають наукову статтю у виданні, внесеному до міжнародних </w:t>
      </w:r>
      <w:proofErr w:type="spellStart"/>
      <w:r w:rsidRPr="00B108EE">
        <w:rPr>
          <w:lang w:val="uk-UA"/>
        </w:rPr>
        <w:t>наукометричних</w:t>
      </w:r>
      <w:proofErr w:type="spellEnd"/>
      <w:r w:rsidRPr="00B108EE">
        <w:rPr>
          <w:lang w:val="uk-UA"/>
        </w:rPr>
        <w:t xml:space="preserve"> баз даних, зокрема </w:t>
      </w:r>
      <w:proofErr w:type="spellStart"/>
      <w:r w:rsidRPr="00B108EE">
        <w:rPr>
          <w:lang w:val="uk-UA" w:bidi="en-US"/>
        </w:rPr>
        <w:t>Scopus</w:t>
      </w:r>
      <w:proofErr w:type="spellEnd"/>
      <w:r w:rsidRPr="00B108EE">
        <w:rPr>
          <w:lang w:val="uk-UA" w:bidi="en-US"/>
        </w:rPr>
        <w:t xml:space="preserve">, </w:t>
      </w:r>
      <w:proofErr w:type="spellStart"/>
      <w:r w:rsidRPr="00B108EE">
        <w:rPr>
          <w:lang w:val="uk-UA" w:bidi="en-US"/>
        </w:rPr>
        <w:t>WebScience</w:t>
      </w:r>
      <w:proofErr w:type="spellEnd"/>
      <w:r w:rsidRPr="00B108EE">
        <w:rPr>
          <w:lang w:val="uk-UA" w:bidi="en-US"/>
        </w:rPr>
        <w:t>;</w:t>
      </w:r>
    </w:p>
    <w:p w:rsidR="00085E18" w:rsidRPr="00B108EE" w:rsidRDefault="00085E18" w:rsidP="00085E18">
      <w:pPr>
        <w:pStyle w:val="20"/>
        <w:numPr>
          <w:ilvl w:val="0"/>
          <w:numId w:val="1"/>
        </w:numPr>
        <w:shd w:val="clear" w:color="auto" w:fill="auto"/>
        <w:tabs>
          <w:tab w:val="left" w:pos="709"/>
          <w:tab w:val="left" w:pos="1418"/>
        </w:tabs>
        <w:spacing w:before="0" w:line="276" w:lineRule="auto"/>
        <w:ind w:right="56" w:firstLine="709"/>
        <w:rPr>
          <w:lang w:val="uk-UA"/>
        </w:rPr>
      </w:pPr>
      <w:r w:rsidRPr="00B108EE">
        <w:rPr>
          <w:lang w:val="uk-UA"/>
        </w:rPr>
        <w:t>отримали більш високий бал за результатами складання екзамену зі спеціальності;</w:t>
      </w:r>
    </w:p>
    <w:p w:rsidR="00085E18" w:rsidRPr="00B108EE" w:rsidRDefault="00085E18" w:rsidP="00085E18">
      <w:pPr>
        <w:widowControl/>
        <w:numPr>
          <w:ilvl w:val="0"/>
          <w:numId w:val="2"/>
        </w:numPr>
        <w:spacing w:line="276" w:lineRule="auto"/>
        <w:ind w:left="0" w:firstLine="709"/>
        <w:jc w:val="both"/>
        <w:rPr>
          <w:rFonts w:ascii="Times New Roman" w:eastAsia="Times New Roman" w:hAnsi="Times New Roman" w:cs="Times New Roman"/>
          <w:sz w:val="28"/>
          <w:szCs w:val="28"/>
          <w:lang w:eastAsia="ru-RU"/>
        </w:rPr>
      </w:pPr>
      <w:r w:rsidRPr="00B108EE">
        <w:rPr>
          <w:rFonts w:ascii="Times New Roman" w:hAnsi="Times New Roman" w:cs="Times New Roman"/>
          <w:sz w:val="28"/>
          <w:szCs w:val="28"/>
        </w:rPr>
        <w:t>мають міжнародний сертифікат з підтвердженням рівня володіння іноземною мовою на рівні В-2</w:t>
      </w:r>
      <w:r w:rsidRPr="00B108EE">
        <w:rPr>
          <w:rFonts w:ascii="Times New Roman" w:eastAsia="Times New Roman" w:hAnsi="Times New Roman" w:cs="Times New Roman"/>
          <w:sz w:val="28"/>
          <w:szCs w:val="28"/>
          <w:lang w:eastAsia="ru-RU"/>
        </w:rPr>
        <w:t xml:space="preserve"> Загальноєвропейських рекомендацій з </w:t>
      </w:r>
      <w:proofErr w:type="spellStart"/>
      <w:r w:rsidRPr="00B108EE">
        <w:rPr>
          <w:rFonts w:ascii="Times New Roman" w:eastAsia="Times New Roman" w:hAnsi="Times New Roman" w:cs="Times New Roman"/>
          <w:sz w:val="28"/>
          <w:szCs w:val="28"/>
          <w:lang w:eastAsia="ru-RU"/>
        </w:rPr>
        <w:t>мовної</w:t>
      </w:r>
      <w:proofErr w:type="spellEnd"/>
      <w:r w:rsidRPr="00B108EE">
        <w:rPr>
          <w:rFonts w:ascii="Times New Roman" w:eastAsia="Times New Roman" w:hAnsi="Times New Roman" w:cs="Times New Roman"/>
          <w:sz w:val="28"/>
          <w:szCs w:val="28"/>
          <w:lang w:eastAsia="ru-RU"/>
        </w:rPr>
        <w:t xml:space="preserve"> освіти.</w:t>
      </w:r>
    </w:p>
    <w:p w:rsidR="00085E18" w:rsidRPr="00B108EE" w:rsidRDefault="00085E18" w:rsidP="00085E18">
      <w:pPr>
        <w:pStyle w:val="20"/>
        <w:numPr>
          <w:ilvl w:val="0"/>
          <w:numId w:val="1"/>
        </w:numPr>
        <w:shd w:val="clear" w:color="auto" w:fill="auto"/>
        <w:tabs>
          <w:tab w:val="left" w:pos="1311"/>
        </w:tabs>
        <w:spacing w:before="0" w:line="276" w:lineRule="auto"/>
        <w:ind w:firstLine="709"/>
        <w:rPr>
          <w:lang w:val="uk-UA"/>
        </w:rPr>
      </w:pPr>
      <w:r w:rsidRPr="00B108EE">
        <w:rPr>
          <w:lang w:val="uk-UA"/>
        </w:rPr>
        <w:t>мають патент на винахід або авторське свідоцтво;</w:t>
      </w:r>
    </w:p>
    <w:p w:rsidR="00085E18" w:rsidRPr="00B108EE" w:rsidRDefault="00085E18" w:rsidP="00085E18">
      <w:pPr>
        <w:pStyle w:val="20"/>
        <w:numPr>
          <w:ilvl w:val="0"/>
          <w:numId w:val="1"/>
        </w:numPr>
        <w:shd w:val="clear" w:color="auto" w:fill="auto"/>
        <w:tabs>
          <w:tab w:val="left" w:pos="1311"/>
        </w:tabs>
        <w:spacing w:before="0" w:line="276" w:lineRule="auto"/>
        <w:ind w:firstLine="709"/>
        <w:rPr>
          <w:lang w:val="uk-UA"/>
        </w:rPr>
      </w:pPr>
      <w:r w:rsidRPr="00B108EE">
        <w:rPr>
          <w:lang w:val="uk-UA"/>
        </w:rPr>
        <w:t>мають наукову статтю у фаховому виданні України;</w:t>
      </w:r>
    </w:p>
    <w:p w:rsidR="00085E18" w:rsidRPr="00B108EE" w:rsidRDefault="00085E18" w:rsidP="00085E18">
      <w:pPr>
        <w:pStyle w:val="20"/>
        <w:numPr>
          <w:ilvl w:val="0"/>
          <w:numId w:val="1"/>
        </w:numPr>
        <w:shd w:val="clear" w:color="auto" w:fill="auto"/>
        <w:tabs>
          <w:tab w:val="left" w:pos="1311"/>
        </w:tabs>
        <w:spacing w:before="0" w:line="276" w:lineRule="auto"/>
        <w:ind w:firstLine="709"/>
        <w:rPr>
          <w:lang w:val="uk-UA"/>
        </w:rPr>
      </w:pPr>
      <w:r w:rsidRPr="00B108EE">
        <w:rPr>
          <w:lang w:val="uk-UA"/>
        </w:rPr>
        <w:t>виступили на міжнародній (всеукраїнській) науковій конференції (підтверджено сертифікатом або іншим документом);</w:t>
      </w:r>
    </w:p>
    <w:p w:rsidR="00085E18" w:rsidRPr="00B108EE" w:rsidRDefault="00085E18" w:rsidP="00085E18">
      <w:pPr>
        <w:pStyle w:val="20"/>
        <w:numPr>
          <w:ilvl w:val="0"/>
          <w:numId w:val="1"/>
        </w:numPr>
        <w:shd w:val="clear" w:color="auto" w:fill="auto"/>
        <w:tabs>
          <w:tab w:val="left" w:pos="1311"/>
        </w:tabs>
        <w:spacing w:before="0" w:line="276" w:lineRule="auto"/>
        <w:ind w:firstLine="709"/>
        <w:rPr>
          <w:lang w:val="uk-UA"/>
        </w:rPr>
      </w:pPr>
      <w:r w:rsidRPr="00B108EE">
        <w:rPr>
          <w:lang w:val="uk-UA"/>
        </w:rPr>
        <w:t xml:space="preserve">є призерами міжнародних олімпіад з фаху; переможцями міжнародних </w:t>
      </w:r>
      <w:r w:rsidRPr="00B108EE">
        <w:rPr>
          <w:lang w:val="uk-UA"/>
        </w:rPr>
        <w:lastRenderedPageBreak/>
        <w:t>конкурсів наукових робіт (підтверджено дипломом);</w:t>
      </w:r>
    </w:p>
    <w:p w:rsidR="00085E18" w:rsidRPr="00B108EE" w:rsidRDefault="00085E18" w:rsidP="00085E18">
      <w:pPr>
        <w:pStyle w:val="20"/>
        <w:numPr>
          <w:ilvl w:val="0"/>
          <w:numId w:val="1"/>
        </w:numPr>
        <w:shd w:val="clear" w:color="auto" w:fill="auto"/>
        <w:tabs>
          <w:tab w:val="left" w:pos="1311"/>
        </w:tabs>
        <w:spacing w:before="0" w:line="276" w:lineRule="auto"/>
        <w:ind w:firstLine="709"/>
        <w:rPr>
          <w:lang w:val="uk-UA"/>
        </w:rPr>
      </w:pPr>
      <w:r w:rsidRPr="00B108EE">
        <w:rPr>
          <w:lang w:val="uk-UA"/>
        </w:rPr>
        <w:t>є призерами всеукраїнських олімпіад з фаху; переможцями всеукраїнських конкурсів наукових робіт (підтверджено дипломом);</w:t>
      </w:r>
    </w:p>
    <w:p w:rsidR="00085E18" w:rsidRPr="00B108EE" w:rsidRDefault="00085E18" w:rsidP="00085E18">
      <w:pPr>
        <w:pStyle w:val="20"/>
        <w:numPr>
          <w:ilvl w:val="0"/>
          <w:numId w:val="1"/>
        </w:numPr>
        <w:shd w:val="clear" w:color="auto" w:fill="auto"/>
        <w:tabs>
          <w:tab w:val="left" w:pos="1311"/>
        </w:tabs>
        <w:spacing w:before="0" w:line="276" w:lineRule="auto"/>
        <w:ind w:firstLine="709"/>
        <w:rPr>
          <w:lang w:val="uk-UA"/>
        </w:rPr>
      </w:pPr>
      <w:r w:rsidRPr="00B108EE">
        <w:rPr>
          <w:lang w:val="uk-UA"/>
        </w:rPr>
        <w:t>мають рекомендації не менше 2-х відомих вчених у відповідній  галузі знань;</w:t>
      </w:r>
    </w:p>
    <w:p w:rsidR="00085E18" w:rsidRPr="00B108EE" w:rsidRDefault="00085E18" w:rsidP="00085E18">
      <w:pPr>
        <w:pStyle w:val="20"/>
        <w:shd w:val="clear" w:color="auto" w:fill="auto"/>
        <w:spacing w:before="0" w:line="240" w:lineRule="auto"/>
        <w:ind w:firstLine="720"/>
        <w:rPr>
          <w:lang w:val="uk-UA"/>
        </w:rPr>
      </w:pPr>
      <w:r w:rsidRPr="00B108EE">
        <w:rPr>
          <w:lang w:val="uk-UA"/>
        </w:rPr>
        <w:t>Право першочергового зарахування при рівності набраних балів надається за вищезазначеною послідовністю.</w:t>
      </w:r>
    </w:p>
    <w:p w:rsidR="00085E18" w:rsidRPr="00B108EE" w:rsidRDefault="00085E18" w:rsidP="00085E18">
      <w:pPr>
        <w:pStyle w:val="20"/>
        <w:shd w:val="clear" w:color="auto" w:fill="auto"/>
        <w:spacing w:before="0" w:line="240" w:lineRule="auto"/>
        <w:ind w:firstLine="740"/>
        <w:rPr>
          <w:lang w:val="uk-UA"/>
        </w:rPr>
      </w:pPr>
      <w:r w:rsidRPr="00B108EE">
        <w:rPr>
          <w:lang w:val="uk-UA"/>
        </w:rPr>
        <w:t>Особи, які не пройшли за конкурсом на навчання в аспірантурі за державним замовленням, мають право бути зарахованими на умовах договору.</w:t>
      </w:r>
    </w:p>
    <w:p w:rsidR="00085E18" w:rsidRPr="00B108EE" w:rsidRDefault="00085E18" w:rsidP="00085E18">
      <w:pPr>
        <w:pStyle w:val="20"/>
        <w:shd w:val="clear" w:color="auto" w:fill="auto"/>
        <w:spacing w:before="0" w:line="240" w:lineRule="auto"/>
        <w:ind w:firstLine="740"/>
        <w:rPr>
          <w:lang w:val="uk-UA"/>
        </w:rPr>
      </w:pPr>
      <w:r w:rsidRPr="00B108EE">
        <w:rPr>
          <w:lang w:val="uk-UA"/>
        </w:rPr>
        <w:t>Апеляції на результати вступних екзаменів розглядає апеляційна комісія, яка працює згідно з «Положенням про апеляційну комісію».</w:t>
      </w:r>
    </w:p>
    <w:p w:rsidR="00085E18" w:rsidRPr="00B108EE" w:rsidRDefault="00085E18" w:rsidP="00085E18">
      <w:pPr>
        <w:pStyle w:val="40"/>
        <w:shd w:val="clear" w:color="auto" w:fill="auto"/>
        <w:spacing w:before="0" w:after="0" w:line="240" w:lineRule="auto"/>
        <w:ind w:right="56" w:firstLine="740"/>
        <w:jc w:val="both"/>
        <w:rPr>
          <w:i/>
          <w:lang w:val="uk-UA"/>
        </w:rPr>
      </w:pPr>
      <w:r w:rsidRPr="00B108EE">
        <w:rPr>
          <w:i/>
          <w:lang w:val="uk-UA"/>
        </w:rPr>
        <w:t>Зарахування до аспірантури проводиться з 1 жовтня 201</w:t>
      </w:r>
      <w:r w:rsidR="00352411" w:rsidRPr="00B108EE">
        <w:rPr>
          <w:i/>
          <w:lang w:val="uk-UA"/>
        </w:rPr>
        <w:t>9</w:t>
      </w:r>
      <w:r w:rsidRPr="00B108EE">
        <w:rPr>
          <w:i/>
          <w:lang w:val="uk-UA"/>
        </w:rPr>
        <w:t xml:space="preserve"> р. за наказом ректора на підставі рішення приймальної комісії.</w:t>
      </w:r>
    </w:p>
    <w:p w:rsidR="00085E18" w:rsidRPr="00B108EE" w:rsidRDefault="00085E18" w:rsidP="00085E18">
      <w:pPr>
        <w:pStyle w:val="20"/>
        <w:shd w:val="clear" w:color="auto" w:fill="auto"/>
        <w:spacing w:before="0" w:line="240" w:lineRule="auto"/>
        <w:ind w:firstLine="740"/>
        <w:rPr>
          <w:lang w:val="uk-UA"/>
        </w:rPr>
      </w:pPr>
      <w:r w:rsidRPr="00B108EE">
        <w:rPr>
          <w:lang w:val="uk-UA"/>
        </w:rPr>
        <w:t>Про зарахування до аспірантури або про відмову в зарахуванні до аспірантури вступнику повідомляється в п’ятиденний термін з дня прийняття приймальною комісією відповідного рішення.</w:t>
      </w:r>
    </w:p>
    <w:p w:rsidR="00085E18" w:rsidRPr="00B108EE" w:rsidRDefault="00085E18" w:rsidP="00085E18">
      <w:pPr>
        <w:pStyle w:val="1"/>
        <w:tabs>
          <w:tab w:val="left" w:pos="1660"/>
        </w:tabs>
        <w:spacing w:before="70"/>
        <w:ind w:left="0"/>
        <w:jc w:val="center"/>
        <w:rPr>
          <w:i/>
          <w:lang w:val="uk-UA"/>
        </w:rPr>
      </w:pPr>
      <w:r w:rsidRPr="00B108EE">
        <w:rPr>
          <w:i/>
          <w:lang w:val="uk-UA"/>
        </w:rPr>
        <w:t>Наказ про зарахування</w:t>
      </w:r>
    </w:p>
    <w:p w:rsidR="00085E18" w:rsidRPr="00B108EE" w:rsidRDefault="00085E18" w:rsidP="00EA442A">
      <w:pPr>
        <w:pStyle w:val="a6"/>
        <w:tabs>
          <w:tab w:val="left" w:pos="0"/>
        </w:tabs>
        <w:spacing w:line="276" w:lineRule="auto"/>
        <w:ind w:left="0"/>
        <w:jc w:val="both"/>
        <w:rPr>
          <w:lang w:val="uk-UA"/>
        </w:rPr>
      </w:pPr>
      <w:r w:rsidRPr="00B108EE">
        <w:rPr>
          <w:lang w:val="uk-UA"/>
        </w:rPr>
        <w:t xml:space="preserve">Наказ про зарахування на навчання для здобуття ступеня доктора філософії видається ректором Університету на підставі рішення Приймальної комісії. </w:t>
      </w:r>
    </w:p>
    <w:p w:rsidR="00085E18" w:rsidRPr="00B108EE" w:rsidRDefault="00085E18" w:rsidP="00EA442A">
      <w:pPr>
        <w:pStyle w:val="a6"/>
        <w:tabs>
          <w:tab w:val="left" w:pos="0"/>
        </w:tabs>
        <w:ind w:left="0"/>
        <w:jc w:val="both"/>
        <w:rPr>
          <w:lang w:val="uk-UA"/>
        </w:rPr>
      </w:pPr>
      <w:r w:rsidRPr="00B108EE">
        <w:rPr>
          <w:lang w:val="uk-UA"/>
        </w:rPr>
        <w:t>Договір про надання освітніх послуг між Університетом та фізичною (юридичною) особою</w:t>
      </w:r>
      <w:r w:rsidRPr="00B108EE">
        <w:rPr>
          <w:i/>
          <w:lang w:val="uk-UA"/>
        </w:rPr>
        <w:t xml:space="preserve"> </w:t>
      </w:r>
      <w:r w:rsidRPr="00B108EE">
        <w:rPr>
          <w:lang w:val="uk-UA"/>
        </w:rPr>
        <w:t>укладається після видання наказу про зарахування. У разі, якщо договір не буде укладено протягом двох тижнів з дати видання наказу про зарахування, наказ про зарахування цієї особи скасовується. Оплата навчання здійснюється згідно з договором, укладеним сторонами.</w:t>
      </w:r>
    </w:p>
    <w:p w:rsidR="00085E18" w:rsidRPr="00B108EE" w:rsidRDefault="00085E18" w:rsidP="00B108EE">
      <w:pPr>
        <w:pStyle w:val="20"/>
        <w:spacing w:before="0" w:line="240" w:lineRule="auto"/>
        <w:ind w:firstLine="851"/>
        <w:rPr>
          <w:lang w:val="uk-UA"/>
        </w:rPr>
      </w:pPr>
      <w:r w:rsidRPr="00B108EE">
        <w:rPr>
          <w:lang w:val="uk-UA" w:eastAsia="ru-RU"/>
        </w:rPr>
        <w:t>Вступники можуть бути відраховані з аспірантури Університету, про що видається відповідний наказ.</w:t>
      </w:r>
      <w:bookmarkStart w:id="14" w:name="n806"/>
      <w:bookmarkEnd w:id="14"/>
      <w:r w:rsidRPr="00B108EE">
        <w:rPr>
          <w:lang w:val="uk-UA"/>
        </w:rPr>
        <w:t xml:space="preserve"> Підставами для відрахування здобувача вищої освіти є стаття 46 «Закону про вищу освіту»:</w:t>
      </w:r>
    </w:p>
    <w:p w:rsidR="00085E18" w:rsidRPr="00B108EE" w:rsidRDefault="00085E18" w:rsidP="00B108EE">
      <w:pPr>
        <w:pStyle w:val="rvps2"/>
        <w:spacing w:before="0" w:beforeAutospacing="0" w:after="0" w:afterAutospacing="0"/>
        <w:ind w:firstLine="851"/>
        <w:jc w:val="both"/>
        <w:rPr>
          <w:sz w:val="28"/>
          <w:szCs w:val="28"/>
          <w:lang w:val="uk-UA"/>
        </w:rPr>
      </w:pPr>
      <w:bookmarkStart w:id="15" w:name="n807"/>
      <w:bookmarkEnd w:id="15"/>
      <w:r w:rsidRPr="00B108EE">
        <w:rPr>
          <w:sz w:val="28"/>
          <w:szCs w:val="28"/>
          <w:lang w:val="uk-UA"/>
        </w:rPr>
        <w:t>1) завершення навчання за відповідною освітньою (науковою) програмою;</w:t>
      </w:r>
    </w:p>
    <w:p w:rsidR="00085E18" w:rsidRPr="00B108EE" w:rsidRDefault="00085E18" w:rsidP="00B108EE">
      <w:pPr>
        <w:pStyle w:val="rvps2"/>
        <w:spacing w:before="0" w:beforeAutospacing="0" w:after="0" w:afterAutospacing="0"/>
        <w:ind w:firstLine="851"/>
        <w:jc w:val="both"/>
        <w:rPr>
          <w:sz w:val="28"/>
          <w:szCs w:val="28"/>
          <w:lang w:val="uk-UA"/>
        </w:rPr>
      </w:pPr>
      <w:bookmarkStart w:id="16" w:name="n808"/>
      <w:bookmarkEnd w:id="16"/>
      <w:r w:rsidRPr="00B108EE">
        <w:rPr>
          <w:sz w:val="28"/>
          <w:szCs w:val="28"/>
          <w:lang w:val="uk-UA"/>
        </w:rPr>
        <w:t>2) власне бажання;</w:t>
      </w:r>
    </w:p>
    <w:p w:rsidR="00085E18" w:rsidRPr="00B108EE" w:rsidRDefault="00085E18" w:rsidP="00B108EE">
      <w:pPr>
        <w:pStyle w:val="rvps2"/>
        <w:spacing w:before="0" w:beforeAutospacing="0" w:after="0" w:afterAutospacing="0"/>
        <w:ind w:firstLine="851"/>
        <w:jc w:val="both"/>
        <w:rPr>
          <w:sz w:val="28"/>
          <w:szCs w:val="28"/>
          <w:lang w:val="uk-UA"/>
        </w:rPr>
      </w:pPr>
      <w:bookmarkStart w:id="17" w:name="n809"/>
      <w:bookmarkEnd w:id="17"/>
      <w:r w:rsidRPr="00B108EE">
        <w:rPr>
          <w:sz w:val="28"/>
          <w:szCs w:val="28"/>
          <w:lang w:val="uk-UA"/>
        </w:rPr>
        <w:t>3) переведення до іншого навчального закладу;</w:t>
      </w:r>
    </w:p>
    <w:p w:rsidR="00085E18" w:rsidRPr="00B108EE" w:rsidRDefault="00085E18" w:rsidP="00B108EE">
      <w:pPr>
        <w:pStyle w:val="rvps2"/>
        <w:spacing w:before="0" w:beforeAutospacing="0" w:after="0" w:afterAutospacing="0"/>
        <w:ind w:firstLine="851"/>
        <w:jc w:val="both"/>
        <w:rPr>
          <w:sz w:val="28"/>
          <w:szCs w:val="28"/>
          <w:lang w:val="uk-UA"/>
        </w:rPr>
      </w:pPr>
      <w:bookmarkStart w:id="18" w:name="n810"/>
      <w:bookmarkEnd w:id="18"/>
      <w:r w:rsidRPr="00B108EE">
        <w:rPr>
          <w:sz w:val="28"/>
          <w:szCs w:val="28"/>
          <w:lang w:val="uk-UA"/>
        </w:rPr>
        <w:t>4) невиконання навчального плану;</w:t>
      </w:r>
    </w:p>
    <w:p w:rsidR="00085E18" w:rsidRPr="00B108EE" w:rsidRDefault="00085E18" w:rsidP="003725C3">
      <w:pPr>
        <w:pStyle w:val="rvps2"/>
        <w:spacing w:before="0" w:beforeAutospacing="0" w:after="0" w:afterAutospacing="0"/>
        <w:ind w:firstLine="851"/>
        <w:jc w:val="both"/>
        <w:rPr>
          <w:sz w:val="28"/>
          <w:szCs w:val="28"/>
          <w:lang w:val="uk-UA"/>
        </w:rPr>
      </w:pPr>
      <w:bookmarkStart w:id="19" w:name="n811"/>
      <w:bookmarkEnd w:id="19"/>
      <w:r w:rsidRPr="00B108EE">
        <w:rPr>
          <w:sz w:val="28"/>
          <w:szCs w:val="28"/>
          <w:lang w:val="uk-UA"/>
        </w:rPr>
        <w:t>5) порушення умов договору (контракту), укладеного між вищим навчальним закладом та особою, яка навчається, або фізичною (юридичною) особою, яка оплачує таке навчання;</w:t>
      </w:r>
    </w:p>
    <w:p w:rsidR="00085E18" w:rsidRPr="00B108EE" w:rsidRDefault="00085E18" w:rsidP="003725C3">
      <w:pPr>
        <w:pStyle w:val="rvps2"/>
        <w:spacing w:before="0" w:beforeAutospacing="0"/>
        <w:ind w:firstLine="851"/>
        <w:jc w:val="both"/>
        <w:rPr>
          <w:sz w:val="28"/>
          <w:szCs w:val="28"/>
          <w:lang w:val="uk-UA"/>
        </w:rPr>
      </w:pPr>
      <w:bookmarkStart w:id="20" w:name="n812"/>
      <w:bookmarkEnd w:id="20"/>
      <w:r w:rsidRPr="00B108EE">
        <w:rPr>
          <w:sz w:val="28"/>
          <w:szCs w:val="28"/>
          <w:lang w:val="uk-UA"/>
        </w:rPr>
        <w:t>6) інші випадки, передбачені законом.</w:t>
      </w:r>
    </w:p>
    <w:p w:rsidR="00085E18" w:rsidRPr="00B108EE" w:rsidRDefault="00085E18" w:rsidP="00085E18">
      <w:pPr>
        <w:pStyle w:val="rvps2"/>
        <w:ind w:firstLine="851"/>
        <w:jc w:val="both"/>
        <w:rPr>
          <w:sz w:val="28"/>
          <w:szCs w:val="28"/>
          <w:lang w:val="uk-UA"/>
        </w:rPr>
      </w:pPr>
      <w:r w:rsidRPr="00B108EE">
        <w:rPr>
          <w:sz w:val="28"/>
          <w:szCs w:val="28"/>
          <w:lang w:val="uk-UA"/>
        </w:rPr>
        <w:t>Здобувач вищої освіти має право на перерву у навчанні у зв’язку з обставинами, які унеможливлюють виконання освітньої (наукової) програми (за станом здоров’я, призовом на строкову військову службу у разі втрати права на відстрочку від неї, сімейними обставинами тощо). Таким особам надається академічна відпустка в установленому порядку. Навчання чи стажування в освітніх і наукових установах (у тому числі іноземних держав) може бути підставою для перерви у навчанні, якщо інше не передбачено міжнародними актами чи договорами між вищими навчальними закладами.</w:t>
      </w:r>
    </w:p>
    <w:p w:rsidR="00085E18" w:rsidRPr="00B108EE" w:rsidRDefault="00085E18" w:rsidP="00085E18">
      <w:pPr>
        <w:spacing w:line="276" w:lineRule="auto"/>
        <w:jc w:val="center"/>
        <w:rPr>
          <w:rFonts w:ascii="Times New Roman" w:eastAsia="Times New Roman" w:hAnsi="Times New Roman" w:cs="Times New Roman"/>
          <w:b/>
          <w:bCs/>
          <w:sz w:val="28"/>
          <w:szCs w:val="28"/>
          <w:lang w:eastAsia="ru-RU"/>
        </w:rPr>
      </w:pPr>
    </w:p>
    <w:p w:rsidR="00085E18" w:rsidRPr="00B108EE" w:rsidRDefault="00085E18" w:rsidP="00085E18">
      <w:pPr>
        <w:spacing w:line="276" w:lineRule="auto"/>
        <w:jc w:val="center"/>
        <w:rPr>
          <w:rFonts w:ascii="Times New Roman" w:eastAsia="Times New Roman" w:hAnsi="Times New Roman" w:cs="Times New Roman"/>
          <w:b/>
          <w:bCs/>
          <w:sz w:val="28"/>
          <w:szCs w:val="28"/>
        </w:rPr>
      </w:pPr>
      <w:r w:rsidRPr="00B108EE">
        <w:rPr>
          <w:rFonts w:ascii="Times New Roman" w:eastAsia="Times New Roman" w:hAnsi="Times New Roman" w:cs="Times New Roman"/>
          <w:b/>
          <w:bCs/>
          <w:sz w:val="28"/>
          <w:szCs w:val="28"/>
          <w:lang w:eastAsia="ru-RU"/>
        </w:rPr>
        <w:t>VІ</w:t>
      </w:r>
      <w:r w:rsidRPr="00B108EE">
        <w:rPr>
          <w:rFonts w:ascii="Times New Roman" w:eastAsia="Times New Roman" w:hAnsi="Times New Roman" w:cs="Times New Roman"/>
          <w:b/>
          <w:bCs/>
          <w:sz w:val="28"/>
          <w:szCs w:val="28"/>
        </w:rPr>
        <w:t>. ЗАБЕЗПЕЧЕННЯ ВІДКРИТОСТІ ТА ПРОЗОРОСТІ ПРИ ПРОВЕДЕННІ ПРИЙОМУ ДО ВИЩИХ НАВЧАЛЬНИХ ЗАКЛАДІВ</w:t>
      </w:r>
    </w:p>
    <w:p w:rsidR="00085E18" w:rsidRPr="00B108EE" w:rsidRDefault="00085E18" w:rsidP="00085E18">
      <w:pPr>
        <w:spacing w:line="276" w:lineRule="auto"/>
        <w:ind w:firstLine="851"/>
        <w:jc w:val="both"/>
        <w:rPr>
          <w:rFonts w:ascii="Times New Roman" w:eastAsia="Times New Roman" w:hAnsi="Times New Roman" w:cs="Times New Roman"/>
          <w:sz w:val="28"/>
          <w:szCs w:val="28"/>
        </w:rPr>
      </w:pPr>
      <w:r w:rsidRPr="00B108EE">
        <w:rPr>
          <w:rFonts w:ascii="Times New Roman" w:eastAsia="Times New Roman" w:hAnsi="Times New Roman" w:cs="Times New Roman"/>
          <w:sz w:val="28"/>
          <w:szCs w:val="28"/>
        </w:rPr>
        <w:t>На засіданні приймальної комісії мають право бути присутніми представники засобів масової інформації (не більше двох осіб від одного засобу масової інформації). Правилами прийому може бути визначено порядок акредитації журналістів у приймальній комісії.</w:t>
      </w:r>
    </w:p>
    <w:p w:rsidR="00085E18" w:rsidRPr="00B108EE" w:rsidRDefault="00085E18" w:rsidP="00085E18">
      <w:pPr>
        <w:spacing w:line="276" w:lineRule="auto"/>
        <w:ind w:firstLine="851"/>
        <w:jc w:val="both"/>
        <w:rPr>
          <w:rFonts w:ascii="Times New Roman" w:eastAsia="Times New Roman" w:hAnsi="Times New Roman" w:cs="Times New Roman"/>
          <w:sz w:val="28"/>
          <w:szCs w:val="28"/>
        </w:rPr>
      </w:pPr>
      <w:r w:rsidRPr="00B108EE">
        <w:rPr>
          <w:rFonts w:ascii="Times New Roman" w:eastAsia="Times New Roman" w:hAnsi="Times New Roman" w:cs="Times New Roman"/>
          <w:sz w:val="28"/>
          <w:szCs w:val="28"/>
        </w:rPr>
        <w:t>Подання вступником недостовірних персональних даних, про здобуту раніше вищу освіту є підставою для відрахування студента.</w:t>
      </w:r>
    </w:p>
    <w:p w:rsidR="00085E18" w:rsidRPr="00B108EE" w:rsidRDefault="00085E18" w:rsidP="00085E18">
      <w:pPr>
        <w:pStyle w:val="20"/>
        <w:shd w:val="clear" w:color="auto" w:fill="auto"/>
        <w:spacing w:before="0" w:line="240" w:lineRule="auto"/>
        <w:ind w:firstLine="740"/>
        <w:rPr>
          <w:lang w:val="uk-UA" w:eastAsia="ru-RU"/>
        </w:rPr>
      </w:pPr>
    </w:p>
    <w:p w:rsidR="00085E18" w:rsidRPr="00B108EE" w:rsidRDefault="00085E18" w:rsidP="00085E18">
      <w:pPr>
        <w:pStyle w:val="20"/>
        <w:shd w:val="clear" w:color="auto" w:fill="auto"/>
        <w:spacing w:before="0" w:line="240" w:lineRule="auto"/>
        <w:ind w:firstLine="740"/>
        <w:rPr>
          <w:lang w:val="uk-UA" w:eastAsia="ru-RU"/>
        </w:rPr>
      </w:pPr>
      <w:r w:rsidRPr="00B108EE">
        <w:rPr>
          <w:lang w:val="uk-UA" w:eastAsia="ru-RU"/>
        </w:rPr>
        <w:t>Погоджено:</w:t>
      </w:r>
    </w:p>
    <w:p w:rsidR="00085E18" w:rsidRPr="00B108EE" w:rsidRDefault="00085E18" w:rsidP="00085E18">
      <w:pPr>
        <w:pStyle w:val="20"/>
        <w:shd w:val="clear" w:color="auto" w:fill="auto"/>
        <w:spacing w:before="0" w:line="240" w:lineRule="auto"/>
        <w:ind w:firstLine="740"/>
        <w:rPr>
          <w:b/>
          <w:lang w:val="uk-UA" w:eastAsia="ru-RU"/>
        </w:rPr>
      </w:pPr>
      <w:r w:rsidRPr="00B108EE">
        <w:rPr>
          <w:b/>
          <w:lang w:val="uk-UA" w:eastAsia="ru-RU"/>
        </w:rPr>
        <w:t>Проректор з науково-методичної</w:t>
      </w:r>
    </w:p>
    <w:p w:rsidR="00085E18" w:rsidRPr="00B108EE" w:rsidRDefault="00085E18" w:rsidP="00085E18">
      <w:pPr>
        <w:pStyle w:val="20"/>
        <w:shd w:val="clear" w:color="auto" w:fill="auto"/>
        <w:spacing w:before="0" w:line="240" w:lineRule="auto"/>
        <w:ind w:firstLine="740"/>
        <w:rPr>
          <w:b/>
          <w:lang w:val="uk-UA" w:eastAsia="ru-RU"/>
        </w:rPr>
      </w:pPr>
      <w:r w:rsidRPr="00B108EE">
        <w:rPr>
          <w:b/>
          <w:lang w:val="uk-UA" w:eastAsia="ru-RU"/>
        </w:rPr>
        <w:t>роботи</w:t>
      </w:r>
      <w:r w:rsidRPr="00B108EE">
        <w:rPr>
          <w:b/>
          <w:lang w:val="uk-UA" w:eastAsia="ru-RU"/>
        </w:rPr>
        <w:tab/>
      </w:r>
      <w:r w:rsidRPr="00B108EE">
        <w:rPr>
          <w:b/>
          <w:lang w:val="uk-UA" w:eastAsia="ru-RU"/>
        </w:rPr>
        <w:tab/>
      </w:r>
      <w:r w:rsidRPr="00B108EE">
        <w:rPr>
          <w:b/>
          <w:lang w:val="uk-UA" w:eastAsia="ru-RU"/>
        </w:rPr>
        <w:tab/>
      </w:r>
      <w:r w:rsidRPr="00B108EE">
        <w:rPr>
          <w:b/>
          <w:lang w:val="uk-UA" w:eastAsia="ru-RU"/>
        </w:rPr>
        <w:tab/>
      </w:r>
      <w:r w:rsidRPr="00B108EE">
        <w:rPr>
          <w:b/>
          <w:lang w:val="uk-UA" w:eastAsia="ru-RU"/>
        </w:rPr>
        <w:tab/>
      </w:r>
    </w:p>
    <w:p w:rsidR="00085E18" w:rsidRPr="00B108EE" w:rsidRDefault="00085E18" w:rsidP="00085E18">
      <w:pPr>
        <w:pStyle w:val="20"/>
        <w:shd w:val="clear" w:color="auto" w:fill="auto"/>
        <w:spacing w:before="0" w:line="240" w:lineRule="auto"/>
        <w:ind w:firstLine="740"/>
        <w:rPr>
          <w:b/>
          <w:lang w:val="uk-UA" w:eastAsia="ru-RU"/>
        </w:rPr>
      </w:pPr>
    </w:p>
    <w:p w:rsidR="00085E18" w:rsidRPr="00B108EE" w:rsidRDefault="00085E18" w:rsidP="00085E18">
      <w:pPr>
        <w:pStyle w:val="20"/>
        <w:shd w:val="clear" w:color="auto" w:fill="auto"/>
        <w:spacing w:before="0" w:line="240" w:lineRule="auto"/>
        <w:ind w:firstLine="740"/>
        <w:rPr>
          <w:lang w:val="uk-UA" w:eastAsia="ru-RU"/>
        </w:rPr>
      </w:pPr>
      <w:r w:rsidRPr="00B108EE">
        <w:rPr>
          <w:lang w:val="uk-UA" w:eastAsia="ru-RU"/>
        </w:rPr>
        <w:t>Підготовлено;</w:t>
      </w:r>
    </w:p>
    <w:p w:rsidR="00FE5981" w:rsidRDefault="00085E18" w:rsidP="00352411">
      <w:pPr>
        <w:pStyle w:val="20"/>
        <w:ind w:right="-370" w:firstLine="740"/>
      </w:pPr>
      <w:proofErr w:type="spellStart"/>
      <w:r w:rsidRPr="00723500">
        <w:rPr>
          <w:b/>
          <w:lang w:val="uk-UA" w:eastAsia="ru-RU"/>
        </w:rPr>
        <w:t>Зав.аспірантури</w:t>
      </w:r>
      <w:proofErr w:type="spellEnd"/>
      <w:r w:rsidRPr="00723500">
        <w:rPr>
          <w:b/>
          <w:lang w:val="uk-UA" w:eastAsia="ru-RU"/>
        </w:rPr>
        <w:tab/>
      </w:r>
      <w:r w:rsidRPr="00723500">
        <w:rPr>
          <w:b/>
          <w:lang w:val="uk-UA" w:eastAsia="ru-RU"/>
        </w:rPr>
        <w:tab/>
      </w:r>
      <w:r w:rsidRPr="00723500">
        <w:rPr>
          <w:b/>
          <w:lang w:val="uk-UA" w:eastAsia="ru-RU"/>
        </w:rPr>
        <w:tab/>
      </w:r>
      <w:r w:rsidRPr="00723500">
        <w:rPr>
          <w:b/>
          <w:lang w:val="uk-UA" w:eastAsia="ru-RU"/>
        </w:rPr>
        <w:tab/>
      </w:r>
      <w:r w:rsidRPr="00723500">
        <w:rPr>
          <w:b/>
          <w:lang w:val="uk-UA" w:eastAsia="ru-RU"/>
        </w:rPr>
        <w:tab/>
      </w:r>
      <w:r w:rsidRPr="00723500">
        <w:rPr>
          <w:b/>
          <w:lang w:val="uk-UA" w:eastAsia="ru-RU"/>
        </w:rPr>
        <w:tab/>
      </w:r>
      <w:r w:rsidRPr="00723500">
        <w:rPr>
          <w:b/>
          <w:lang w:val="uk-UA" w:eastAsia="ru-RU"/>
        </w:rPr>
        <w:tab/>
      </w:r>
      <w:r w:rsidRPr="00723500">
        <w:rPr>
          <w:b/>
          <w:lang w:val="uk-UA" w:eastAsia="ru-RU"/>
        </w:rPr>
        <w:tab/>
        <w:t>О.Л.</w:t>
      </w:r>
      <w:r w:rsidRPr="009570EE">
        <w:rPr>
          <w:b/>
          <w:lang w:val="uk-UA" w:eastAsia="ru-RU"/>
        </w:rPr>
        <w:t xml:space="preserve"> </w:t>
      </w:r>
      <w:r w:rsidRPr="00723500">
        <w:rPr>
          <w:b/>
          <w:lang w:val="uk-UA" w:eastAsia="ru-RU"/>
        </w:rPr>
        <w:t>Ануфрієва</w:t>
      </w:r>
    </w:p>
    <w:sectPr w:rsidR="00FE5981" w:rsidSect="000B06FE">
      <w:pgSz w:w="11900" w:h="16840"/>
      <w:pgMar w:top="1027" w:right="819" w:bottom="1224" w:left="1386"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5DCB"/>
    <w:multiLevelType w:val="multilevel"/>
    <w:tmpl w:val="F4E8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D2EF5"/>
    <w:multiLevelType w:val="multilevel"/>
    <w:tmpl w:val="63505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D748E3"/>
    <w:multiLevelType w:val="multilevel"/>
    <w:tmpl w:val="C5CCC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2358AC"/>
    <w:multiLevelType w:val="multilevel"/>
    <w:tmpl w:val="ED72B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807FF7"/>
    <w:multiLevelType w:val="multilevel"/>
    <w:tmpl w:val="D750D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CF5ACC"/>
    <w:multiLevelType w:val="hybridMultilevel"/>
    <w:tmpl w:val="D2C0AC7C"/>
    <w:lvl w:ilvl="0" w:tplc="751C25EA">
      <w:start w:val="7"/>
      <w:numFmt w:val="decimal"/>
      <w:lvlText w:val="%1)"/>
      <w:lvlJc w:val="left"/>
      <w:pPr>
        <w:ind w:left="1120" w:hanging="360"/>
      </w:pPr>
      <w:rPr>
        <w:rFonts w:hint="default"/>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18"/>
    <w:rsid w:val="00017BEF"/>
    <w:rsid w:val="00085E18"/>
    <w:rsid w:val="00331842"/>
    <w:rsid w:val="00335F24"/>
    <w:rsid w:val="00352411"/>
    <w:rsid w:val="003725C3"/>
    <w:rsid w:val="00417D6E"/>
    <w:rsid w:val="004A2E47"/>
    <w:rsid w:val="0052401D"/>
    <w:rsid w:val="0057585A"/>
    <w:rsid w:val="005C1F7A"/>
    <w:rsid w:val="006744B5"/>
    <w:rsid w:val="00892A06"/>
    <w:rsid w:val="008D6972"/>
    <w:rsid w:val="00915ABA"/>
    <w:rsid w:val="00A275EC"/>
    <w:rsid w:val="00A87471"/>
    <w:rsid w:val="00AB2A7B"/>
    <w:rsid w:val="00B108EE"/>
    <w:rsid w:val="00B805DC"/>
    <w:rsid w:val="00BB2541"/>
    <w:rsid w:val="00EA442A"/>
    <w:rsid w:val="00FD10C5"/>
    <w:rsid w:val="00FE5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96A56-1FFA-4FF2-AA39-BA2812CB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85E18"/>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1">
    <w:name w:val="heading 1"/>
    <w:basedOn w:val="a"/>
    <w:link w:val="10"/>
    <w:uiPriority w:val="1"/>
    <w:qFormat/>
    <w:rsid w:val="00085E18"/>
    <w:pPr>
      <w:ind w:left="3770"/>
      <w:outlineLvl w:val="0"/>
    </w:pPr>
    <w:rPr>
      <w:rFonts w:ascii="Times New Roman" w:eastAsia="Times New Roman" w:hAnsi="Times New Roman" w:cs="Times New Roman"/>
      <w:b/>
      <w:bCs/>
      <w:color w:val="auto"/>
      <w:sz w:val="28"/>
      <w:szCs w:val="28"/>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85E18"/>
    <w:rPr>
      <w:rFonts w:ascii="Times New Roman" w:eastAsia="Times New Roman" w:hAnsi="Times New Roman" w:cs="Times New Roman"/>
      <w:b/>
      <w:bCs/>
      <w:sz w:val="28"/>
      <w:szCs w:val="28"/>
      <w:lang w:val="en-US"/>
    </w:rPr>
  </w:style>
  <w:style w:type="character" w:customStyle="1" w:styleId="11">
    <w:name w:val="Заголовок №1_"/>
    <w:link w:val="12"/>
    <w:rsid w:val="00085E18"/>
    <w:rPr>
      <w:rFonts w:ascii="Times New Roman" w:eastAsia="Times New Roman" w:hAnsi="Times New Roman" w:cs="Times New Roman"/>
      <w:b/>
      <w:bCs/>
      <w:sz w:val="28"/>
      <w:szCs w:val="28"/>
      <w:shd w:val="clear" w:color="auto" w:fill="FFFFFF"/>
    </w:rPr>
  </w:style>
  <w:style w:type="character" w:customStyle="1" w:styleId="4">
    <w:name w:val="Основной текст (4)_"/>
    <w:link w:val="40"/>
    <w:rsid w:val="00085E18"/>
    <w:rPr>
      <w:rFonts w:ascii="Times New Roman" w:eastAsia="Times New Roman" w:hAnsi="Times New Roman" w:cs="Times New Roman"/>
      <w:b/>
      <w:bCs/>
      <w:sz w:val="28"/>
      <w:szCs w:val="28"/>
      <w:shd w:val="clear" w:color="auto" w:fill="FFFFFF"/>
    </w:rPr>
  </w:style>
  <w:style w:type="character" w:customStyle="1" w:styleId="2">
    <w:name w:val="Основной текст (2)_"/>
    <w:link w:val="20"/>
    <w:rsid w:val="00085E18"/>
    <w:rPr>
      <w:rFonts w:ascii="Times New Roman" w:eastAsia="Times New Roman" w:hAnsi="Times New Roman" w:cs="Times New Roman"/>
      <w:sz w:val="28"/>
      <w:szCs w:val="28"/>
      <w:shd w:val="clear" w:color="auto" w:fill="FFFFFF"/>
    </w:rPr>
  </w:style>
  <w:style w:type="paragraph" w:customStyle="1" w:styleId="12">
    <w:name w:val="Заголовок №1"/>
    <w:basedOn w:val="a"/>
    <w:link w:val="11"/>
    <w:rsid w:val="00085E18"/>
    <w:pPr>
      <w:shd w:val="clear" w:color="auto" w:fill="FFFFFF"/>
      <w:spacing w:line="322" w:lineRule="exact"/>
      <w:outlineLvl w:val="0"/>
    </w:pPr>
    <w:rPr>
      <w:rFonts w:ascii="Times New Roman" w:eastAsia="Times New Roman" w:hAnsi="Times New Roman" w:cs="Times New Roman"/>
      <w:b/>
      <w:bCs/>
      <w:color w:val="auto"/>
      <w:sz w:val="28"/>
      <w:szCs w:val="28"/>
      <w:lang w:val="ru-RU" w:eastAsia="en-US" w:bidi="ar-SA"/>
    </w:rPr>
  </w:style>
  <w:style w:type="paragraph" w:customStyle="1" w:styleId="40">
    <w:name w:val="Основной текст (4)"/>
    <w:basedOn w:val="a"/>
    <w:link w:val="4"/>
    <w:rsid w:val="00085E18"/>
    <w:pPr>
      <w:shd w:val="clear" w:color="auto" w:fill="FFFFFF"/>
      <w:spacing w:before="300" w:after="300" w:line="322" w:lineRule="exact"/>
      <w:jc w:val="center"/>
    </w:pPr>
    <w:rPr>
      <w:rFonts w:ascii="Times New Roman" w:eastAsia="Times New Roman" w:hAnsi="Times New Roman" w:cs="Times New Roman"/>
      <w:b/>
      <w:bCs/>
      <w:color w:val="auto"/>
      <w:sz w:val="28"/>
      <w:szCs w:val="28"/>
      <w:lang w:val="ru-RU" w:eastAsia="en-US" w:bidi="ar-SA"/>
    </w:rPr>
  </w:style>
  <w:style w:type="paragraph" w:customStyle="1" w:styleId="20">
    <w:name w:val="Основной текст (2)"/>
    <w:basedOn w:val="a"/>
    <w:link w:val="2"/>
    <w:rsid w:val="00085E18"/>
    <w:pPr>
      <w:shd w:val="clear" w:color="auto" w:fill="FFFFFF"/>
      <w:spacing w:before="300" w:line="322" w:lineRule="exact"/>
      <w:ind w:hanging="360"/>
      <w:jc w:val="both"/>
    </w:pPr>
    <w:rPr>
      <w:rFonts w:ascii="Times New Roman" w:eastAsia="Times New Roman" w:hAnsi="Times New Roman" w:cs="Times New Roman"/>
      <w:color w:val="auto"/>
      <w:sz w:val="28"/>
      <w:szCs w:val="28"/>
      <w:lang w:val="ru-RU" w:eastAsia="en-US" w:bidi="ar-SA"/>
    </w:rPr>
  </w:style>
  <w:style w:type="paragraph" w:styleId="a3">
    <w:name w:val="Title"/>
    <w:basedOn w:val="a"/>
    <w:link w:val="a4"/>
    <w:qFormat/>
    <w:rsid w:val="00085E18"/>
    <w:pPr>
      <w:widowControl/>
      <w:jc w:val="center"/>
    </w:pPr>
    <w:rPr>
      <w:rFonts w:ascii="Arial" w:eastAsia="Times New Roman" w:hAnsi="Arial" w:cs="Times New Roman"/>
      <w:color w:val="auto"/>
      <w:sz w:val="32"/>
      <w:szCs w:val="20"/>
      <w:lang w:val="x-none" w:eastAsia="ru-RU" w:bidi="ar-SA"/>
    </w:rPr>
  </w:style>
  <w:style w:type="character" w:customStyle="1" w:styleId="a4">
    <w:name w:val="Название Знак"/>
    <w:basedOn w:val="a0"/>
    <w:link w:val="a3"/>
    <w:rsid w:val="00085E18"/>
    <w:rPr>
      <w:rFonts w:ascii="Arial" w:eastAsia="Times New Roman" w:hAnsi="Arial" w:cs="Times New Roman"/>
      <w:sz w:val="32"/>
      <w:szCs w:val="20"/>
      <w:lang w:val="x-none" w:eastAsia="ru-RU"/>
    </w:rPr>
  </w:style>
  <w:style w:type="paragraph" w:styleId="a5">
    <w:name w:val="List Paragraph"/>
    <w:basedOn w:val="a"/>
    <w:uiPriority w:val="1"/>
    <w:qFormat/>
    <w:rsid w:val="00085E18"/>
    <w:pPr>
      <w:ind w:left="720"/>
      <w:contextualSpacing/>
    </w:pPr>
  </w:style>
  <w:style w:type="paragraph" w:styleId="a6">
    <w:name w:val="Body Text"/>
    <w:basedOn w:val="a"/>
    <w:link w:val="a7"/>
    <w:uiPriority w:val="1"/>
    <w:qFormat/>
    <w:rsid w:val="00085E18"/>
    <w:pPr>
      <w:ind w:left="110" w:firstLine="720"/>
    </w:pPr>
    <w:rPr>
      <w:rFonts w:ascii="Times New Roman" w:eastAsia="Times New Roman" w:hAnsi="Times New Roman" w:cs="Times New Roman"/>
      <w:color w:val="auto"/>
      <w:sz w:val="28"/>
      <w:szCs w:val="28"/>
      <w:lang w:val="en-US" w:eastAsia="en-US" w:bidi="ar-SA"/>
    </w:rPr>
  </w:style>
  <w:style w:type="character" w:customStyle="1" w:styleId="a7">
    <w:name w:val="Основной текст Знак"/>
    <w:basedOn w:val="a0"/>
    <w:link w:val="a6"/>
    <w:uiPriority w:val="1"/>
    <w:rsid w:val="00085E18"/>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085E18"/>
    <w:rPr>
      <w:rFonts w:ascii="Calibri" w:eastAsia="Calibri" w:hAnsi="Calibri" w:cs="Times New Roman"/>
      <w:color w:val="auto"/>
      <w:sz w:val="22"/>
      <w:szCs w:val="22"/>
      <w:lang w:val="en-US" w:eastAsia="en-US" w:bidi="ar-SA"/>
    </w:rPr>
  </w:style>
  <w:style w:type="character" w:customStyle="1" w:styleId="21">
    <w:name w:val="Заголовок №2_"/>
    <w:link w:val="22"/>
    <w:uiPriority w:val="99"/>
    <w:locked/>
    <w:rsid w:val="00085E18"/>
    <w:rPr>
      <w:rFonts w:ascii="Arial" w:hAnsi="Arial" w:cs="Arial"/>
      <w:b/>
      <w:bCs/>
      <w:sz w:val="30"/>
      <w:szCs w:val="30"/>
      <w:shd w:val="clear" w:color="auto" w:fill="FFFFFF"/>
    </w:rPr>
  </w:style>
  <w:style w:type="paragraph" w:customStyle="1" w:styleId="22">
    <w:name w:val="Заголовок №2"/>
    <w:basedOn w:val="a"/>
    <w:link w:val="21"/>
    <w:uiPriority w:val="99"/>
    <w:rsid w:val="00085E18"/>
    <w:pPr>
      <w:shd w:val="clear" w:color="auto" w:fill="FFFFFF"/>
      <w:spacing w:before="900" w:line="394" w:lineRule="exact"/>
      <w:jc w:val="both"/>
      <w:outlineLvl w:val="1"/>
    </w:pPr>
    <w:rPr>
      <w:rFonts w:ascii="Arial" w:eastAsiaTheme="minorHAnsi" w:hAnsi="Arial" w:cs="Arial"/>
      <w:b/>
      <w:bCs/>
      <w:color w:val="auto"/>
      <w:sz w:val="30"/>
      <w:szCs w:val="30"/>
      <w:lang w:val="ru-RU" w:eastAsia="en-US" w:bidi="ar-SA"/>
    </w:rPr>
  </w:style>
  <w:style w:type="paragraph" w:customStyle="1" w:styleId="rvps2">
    <w:name w:val="rvps2"/>
    <w:basedOn w:val="a"/>
    <w:rsid w:val="00085E18"/>
    <w:pPr>
      <w:widowControl/>
      <w:spacing w:before="100" w:beforeAutospacing="1" w:after="100" w:afterAutospacing="1"/>
    </w:pPr>
    <w:rPr>
      <w:rFonts w:ascii="Times New Roman" w:eastAsia="Times New Roman" w:hAnsi="Times New Roman" w:cs="Times New Roman"/>
      <w:color w:val="auto"/>
      <w:lang w:val="ru-RU" w:eastAsia="ru-RU" w:bidi="ar-SA"/>
    </w:rPr>
  </w:style>
  <w:style w:type="table" w:styleId="a8">
    <w:name w:val="Table Grid"/>
    <w:basedOn w:val="a1"/>
    <w:uiPriority w:val="59"/>
    <w:rsid w:val="00B1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AB2A7B"/>
    <w:rPr>
      <w:color w:val="0000FF"/>
      <w:u w:val="single"/>
    </w:rPr>
  </w:style>
  <w:style w:type="character" w:customStyle="1" w:styleId="23">
    <w:name w:val="Основной текст (2) + Полужирный;Курсив"/>
    <w:basedOn w:val="2"/>
    <w:rsid w:val="00B805DC"/>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uk-UA" w:eastAsia="uk-UA" w:bidi="uk-UA"/>
    </w:rPr>
  </w:style>
  <w:style w:type="character" w:customStyle="1" w:styleId="24">
    <w:name w:val="Основной текст (2) + Курсив"/>
    <w:basedOn w:val="2"/>
    <w:rsid w:val="00A275E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212pt">
    <w:name w:val="Основной текст (2) + 12 pt"/>
    <w:basedOn w:val="2"/>
    <w:rsid w:val="00A275E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26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83-2019-%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2423</Words>
  <Characters>13814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Ануфрієва Оксана</dc:creator>
  <cp:keywords/>
  <dc:description/>
  <cp:lastModifiedBy>Ануфрієва Оксана</cp:lastModifiedBy>
  <cp:revision>2</cp:revision>
  <cp:lastPrinted>2017-12-29T10:03:00Z</cp:lastPrinted>
  <dcterms:created xsi:type="dcterms:W3CDTF">2020-02-23T08:19:00Z</dcterms:created>
  <dcterms:modified xsi:type="dcterms:W3CDTF">2020-02-23T08:19:00Z</dcterms:modified>
</cp:coreProperties>
</file>