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bookmarkStart w:id="0" w:name="_GoBack"/>
      <w:bookmarkEnd w:id="0"/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МІНІСТЕРСТВО ОСВІТИ І НАУКИ УКРАЇНИ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НАЦІОНАЛЬНА АКАДЕМІЯ ПЕДАГОГІЧНИХ НАУК УКРАЇНИ</w:t>
      </w:r>
    </w:p>
    <w:p w:rsidR="00D909C9" w:rsidRP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ІНСТИТУТ ПЕДАГОГІКИ НАПН УКРАЇНИ</w:t>
      </w:r>
      <w:r>
        <w:rPr>
          <w:rFonts w:ascii="Times New Roman" w:eastAsia="Times New Roman" w:hAnsi="Times New Roman"/>
          <w:b/>
          <w:iCs/>
          <w:color w:val="auto"/>
          <w:sz w:val="24"/>
          <w:szCs w:val="24"/>
          <w:highlight w:val="cyan"/>
          <w:lang w:val="uk-UA" w:eastAsia="ru-RU"/>
        </w:rPr>
        <w:t xml:space="preserve"> 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ДВНЗ «УНІВЕРСИТЕТ МЕНЕДЖМЕНТУ ОСВІТИ»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ДЕПАРТАМЕНТ НАУКИ І ОСВІТИ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ХАРКІВСЬКОЇ ОБЛАСНОЇ ДЕРЖАВНОЇ АДМІНІСТРАЦІЇ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2533650" cy="1676400"/>
            <wp:effectExtent l="0" t="0" r="0" b="0"/>
            <wp:docPr id="1" name="Рисунок 1" descr="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</w:p>
    <w:p w:rsidR="00D909C9" w:rsidRDefault="00D909C9" w:rsidP="00D909C9">
      <w:pPr>
        <w:pStyle w:val="a6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ПРОГРАМА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  <w:r>
        <w:rPr>
          <w:b/>
          <w:i/>
          <w:sz w:val="36"/>
          <w:szCs w:val="36"/>
        </w:rPr>
        <w:t>Всеукраїнської</w:t>
      </w:r>
      <w:r>
        <w:rPr>
          <w:b/>
          <w:i/>
          <w:spacing w:val="10"/>
          <w:sz w:val="36"/>
          <w:szCs w:val="36"/>
        </w:rPr>
        <w:t xml:space="preserve"> науково-практичної </w:t>
      </w: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  <w:r>
        <w:rPr>
          <w:b/>
          <w:i/>
          <w:spacing w:val="10"/>
          <w:sz w:val="36"/>
          <w:szCs w:val="36"/>
        </w:rPr>
        <w:t xml:space="preserve">інтернет - конференції </w:t>
      </w:r>
    </w:p>
    <w:p w:rsidR="00D909C9" w:rsidRDefault="00D909C9" w:rsidP="00D909C9">
      <w:pPr>
        <w:pStyle w:val="a6"/>
        <w:jc w:val="center"/>
        <w:rPr>
          <w:b/>
          <w:i/>
          <w:spacing w:val="10"/>
          <w:sz w:val="36"/>
          <w:szCs w:val="36"/>
        </w:rPr>
      </w:pPr>
    </w:p>
    <w:p w:rsidR="00D909C9" w:rsidRDefault="00D909C9" w:rsidP="00D909C9">
      <w:pPr>
        <w:pStyle w:val="a6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«Підготовка педагогів до реалізації Основних орієнтирів виховання учнів </w:t>
      </w: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b/>
          <w:i/>
          <w:iCs/>
          <w:sz w:val="44"/>
          <w:szCs w:val="44"/>
        </w:rPr>
        <w:t>1–11-их класів загальноосвітніх навчальних закладів»</w:t>
      </w: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</w:p>
    <w:p w:rsidR="00D909C9" w:rsidRDefault="00D909C9" w:rsidP="00D909C9">
      <w:pPr>
        <w:pStyle w:val="a6"/>
        <w:jc w:val="center"/>
        <w:rPr>
          <w:szCs w:val="28"/>
        </w:rPr>
      </w:pPr>
      <w:r>
        <w:rPr>
          <w:szCs w:val="28"/>
        </w:rPr>
        <w:t>15 травня  2014 року</w:t>
      </w:r>
    </w:p>
    <w:p w:rsidR="00D909C9" w:rsidRDefault="00D909C9" w:rsidP="00D909C9">
      <w:pPr>
        <w:pStyle w:val="a6"/>
        <w:jc w:val="center"/>
        <w:rPr>
          <w:szCs w:val="28"/>
        </w:rPr>
      </w:pPr>
      <w:r>
        <w:br w:type="page"/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Мета конференції</w:t>
      </w:r>
    </w:p>
    <w:p w:rsidR="00D909C9" w:rsidRDefault="00D909C9" w:rsidP="00D909C9">
      <w:pPr>
        <w:pStyle w:val="a6"/>
        <w:jc w:val="both"/>
        <w:rPr>
          <w:i/>
          <w:szCs w:val="28"/>
        </w:rPr>
      </w:pPr>
      <w:r>
        <w:rPr>
          <w:i/>
          <w:szCs w:val="28"/>
        </w:rPr>
        <w:t xml:space="preserve">Обмін педагогічним досвідом, визначення шляхів впровадження Основних орієнтирів виховання учнів 1-11-их класів загальноосвітніх навчальних закладів в умовах реалізації Державного стандарту базової і повної загальної середньої освіти. 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Завдання конференції:</w:t>
      </w:r>
    </w:p>
    <w:p w:rsidR="00D909C9" w:rsidRDefault="00D909C9" w:rsidP="00D909C9">
      <w:pPr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проаналізувати наукові наробки щодо сучасного змісту виховання в Україні, теоретичних засад упровадження Основних орієнтирів виховання учнів </w:t>
      </w:r>
      <w:r w:rsidR="00AD0CBA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1-11-их класів загальноосвітніх навчальних закладів в умовах реалізації Державного стандарту базової і повної загальної середньої освіти; </w:t>
      </w:r>
    </w:p>
    <w:p w:rsidR="00D909C9" w:rsidRDefault="00D909C9" w:rsidP="00D909C9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визначити завдання та напрями роботи районних (міських) методичних кабінетів щодо забезпечення організаційно-методичного супроводу впровадження Основних орієнтирів виховання учнів 1-11-их класів загальноосвітніх навчальних закладів;</w:t>
      </w:r>
    </w:p>
    <w:p w:rsidR="00D909C9" w:rsidRDefault="00D909C9" w:rsidP="00D909C9">
      <w:pPr>
        <w:pStyle w:val="a8"/>
        <w:numPr>
          <w:ilvl w:val="0"/>
          <w:numId w:val="1"/>
        </w:numPr>
        <w:spacing w:after="0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розглянути ефективний педагогічний досвід щодо інноваційних підходів та практики впровадження Основних орієнтирів виховання учнів 1-11-их класів загальноосвітніх навчальних закладів, у т.ч. в діяльності  Всеукраїнської школи новаторства керівних, науково-педагогічних і педагогічних працівників.</w:t>
      </w: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Учасники інтернет-конференції: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икладачі, науковці, докторанти, аспіранти, методисти інститутів післядипломної педагогічної освіти та районних (міських) методичних кабінетів, керівники загальноосвітніх та позашкільних навчальних закладів, класні керівники, педагоги-вихователі.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роботи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Матеріали Інтернет конференції будуть розміщені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з 10 по 15 травня 2014 року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на загальному сайті конференції  для обговорення на форумі.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Заключне обговорення відбудеться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15 травня 2014 року з 14-00 до 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16-00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режимі 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on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(чат). </w:t>
      </w:r>
    </w:p>
    <w:p w:rsidR="00D909C9" w:rsidRDefault="00D909C9" w:rsidP="00D909C9">
      <w:pPr>
        <w:spacing w:after="0"/>
        <w:ind w:firstLine="378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Подані матеріали будуть розміщені в форматі 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в електронному збірнику матеріалів конференції протягом місяця. 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Робочі мови конференції: </w:t>
      </w:r>
      <w:r>
        <w:rPr>
          <w:rFonts w:ascii="Times New Roman" w:hAnsi="Times New Roman"/>
          <w:i/>
          <w:sz w:val="28"/>
          <w:szCs w:val="28"/>
          <w:lang w:val="uk-UA"/>
        </w:rPr>
        <w:t>українська, російська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Телефон оргкомітету: </w:t>
      </w:r>
      <w:r>
        <w:rPr>
          <w:rFonts w:ascii="Times New Roman" w:hAnsi="Times New Roman"/>
          <w:i/>
          <w:sz w:val="28"/>
          <w:szCs w:val="28"/>
          <w:lang w:val="uk-UA"/>
        </w:rPr>
        <w:t>(057) 364-38-51</w:t>
      </w:r>
    </w:p>
    <w:p w:rsidR="00D909C9" w:rsidRDefault="00D909C9" w:rsidP="00D909C9">
      <w:pPr>
        <w:spacing w:after="0"/>
        <w:jc w:val="lef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Е-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hyperlink r:id="rId7" w:history="1">
        <w:r w:rsidRPr="00D909C9">
          <w:rPr>
            <w:rStyle w:val="a3"/>
            <w:b/>
            <w:sz w:val="24"/>
            <w:szCs w:val="24"/>
            <w:lang w:val="en-US"/>
          </w:rPr>
          <w:t xml:space="preserve"> 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 xml:space="preserve">sekciahonmibo27@rambler.ru; 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gromada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31@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rambler</w:t>
        </w:r>
        <w:r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.</w:t>
        </w:r>
        <w:r w:rsidRPr="00D909C9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Матеріали конференції розміщені за адресою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</w:rPr>
        <w:t>:</w:t>
      </w:r>
    </w:p>
    <w:p w:rsidR="00D909C9" w:rsidRDefault="00243421" w:rsidP="00D909C9">
      <w:pPr>
        <w:spacing w:after="0"/>
        <w:rPr>
          <w:rFonts w:ascii="Times New Roman" w:eastAsia="Times New Roman" w:hAnsi="Times New Roman"/>
          <w:b/>
          <w:bCs/>
          <w:iCs/>
          <w:spacing w:val="-5"/>
          <w:sz w:val="28"/>
          <w:szCs w:val="28"/>
          <w:lang w:val="uk-UA"/>
        </w:rPr>
      </w:pPr>
      <w:hyperlink r:id="rId8" w:history="1"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http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://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conf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-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hano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.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at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.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</w:rPr>
          <w:t>ua</w:t>
        </w:r>
        <w:r w:rsidR="00D909C9">
          <w:rPr>
            <w:rStyle w:val="a3"/>
            <w:rFonts w:ascii="Times New Roman" w:eastAsia="Times New Roman" w:hAnsi="Times New Roman"/>
            <w:b/>
            <w:bCs/>
            <w:iCs/>
            <w:color w:val="000000"/>
            <w:spacing w:val="-5"/>
            <w:sz w:val="28"/>
            <w:szCs w:val="28"/>
            <w:lang w:val="uk-UA"/>
          </w:rPr>
          <w:t>/</w:t>
        </w:r>
      </w:hyperlink>
      <w:r w:rsidR="00D909C9">
        <w:rPr>
          <w:rFonts w:ascii="Times New Roman" w:eastAsia="Times New Roman" w:hAnsi="Times New Roman"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br w:type="page"/>
      </w:r>
    </w:p>
    <w:p w:rsidR="00D909C9" w:rsidRPr="00D909C9" w:rsidRDefault="00D909C9" w:rsidP="00D90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Оргкомітет </w:t>
      </w:r>
    </w:p>
    <w:p w:rsidR="00D909C9" w:rsidRPr="00D909C9" w:rsidRDefault="00D909C9" w:rsidP="00D90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ОРГАНІЗАЦІЙНИЙ КОМІТЕТ КОНФЕРЕНЦІЇ</w:t>
      </w:r>
    </w:p>
    <w:p w:rsidR="00D909C9" w:rsidRDefault="00D909C9" w:rsidP="00D909C9">
      <w:pPr>
        <w:spacing w:after="0"/>
        <w:jc w:val="center"/>
        <w:rPr>
          <w:rFonts w:ascii="Times New Roman" w:eastAsia="Times New Roman" w:hAnsi="Times New Roman"/>
          <w:b/>
          <w:b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Співголови: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Олійник Віктор Васильович,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  <w:t>ректор Університету менеджменту освіти Національної академії педагогічних наук України, доктор педагогічних наук, професор, дійсний член Національної академії педагогічних наук України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highlight w:val="yellow"/>
          <w:lang w:val="uk-UA"/>
        </w:rPr>
      </w:pPr>
    </w:p>
    <w:p w:rsidR="00D909C9" w:rsidRDefault="00D909C9" w:rsidP="00D909C9">
      <w:pPr>
        <w:autoSpaceDE w:val="0"/>
        <w:autoSpaceDN w:val="0"/>
        <w:adjustRightInd w:val="0"/>
        <w:spacing w:after="0"/>
        <w:ind w:right="34"/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Бех Іван Дмитрович,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доктор психологічних наук, професор, директор Інституту проблем виховання </w:t>
      </w:r>
      <w:r>
        <w:rPr>
          <w:rFonts w:ascii="Times New Roman" w:eastAsia="Times New Roman" w:hAnsi="Times New Roman"/>
          <w:bCs/>
          <w:color w:val="auto"/>
          <w:spacing w:val="-5"/>
          <w:sz w:val="28"/>
          <w:szCs w:val="28"/>
          <w:lang w:val="uk-UA"/>
        </w:rPr>
        <w:t>Національної академії педагогічних наук України, дійсний член Національної академії педагогічних наук України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Покроєва Любов Денисівна,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ректор КВНЗ «Харківська академія неперервної освіти», кандидат педагогічних наук, доцент, заслужений працівник освіти України</w:t>
      </w: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Члени оргкомітету: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Кравченко Ганна Юріївна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, проректор з наукової та експериментальної роботи, завідувач кафедри управління якістю освіти КВНЗ «Харківська академія неперервної освіти», кандидат педагогічних наук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Сіліна Галина </w:t>
      </w: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Олександрівна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, завідувач кафедри виховання й розвитку особистості</w:t>
      </w:r>
      <w:r>
        <w:rPr>
          <w:rFonts w:eastAsia="Times New Roman" w:cs="Calibri"/>
          <w:color w:val="auto"/>
          <w:lang w:val="uk-UA"/>
        </w:rPr>
        <w:t xml:space="preserve">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КВНЗ «Харківська академія неперервної освіти», кандидат педагогічних наук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Кириченко Валентина Іванівна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завідувачка лабораторії превентивного виховання Інститут проблем виховання НАПН Украї</w:t>
      </w:r>
      <w:r w:rsidR="003B7116"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ни, кандидат педагогічних наук</w:t>
      </w:r>
    </w:p>
    <w:p w:rsidR="00D909C9" w:rsidRP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</w:rPr>
      </w:pP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Любченко Надія Василівна,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директор НМЦ ДВНЗ «Університет менеджменту освіти» НАПН України, кандидат педагогічних наук </w:t>
      </w:r>
    </w:p>
    <w:p w:rsidR="00D909C9" w:rsidRDefault="00D909C9" w:rsidP="00D909C9">
      <w:pPr>
        <w:tabs>
          <w:tab w:val="left" w:pos="3480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Вороніна Галина Леонідівна,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викладач кафедри виховання й розвитку особистості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 xml:space="preserve">Сіваченко Інеса Геннадіївна,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методист Центру громадянського виховання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szCs w:val="28"/>
          <w:lang w:val="uk-UA"/>
        </w:rPr>
      </w:pPr>
    </w:p>
    <w:p w:rsidR="00D909C9" w:rsidRDefault="00D909C9" w:rsidP="00D909C9">
      <w:pPr>
        <w:spacing w:after="0"/>
        <w:jc w:val="center"/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>
        <w:rPr>
          <w:szCs w:val="28"/>
          <w:lang w:val="uk-UA"/>
        </w:rPr>
        <w:br w:type="page"/>
      </w:r>
    </w:p>
    <w:p w:rsidR="00D909C9" w:rsidRPr="003B7116" w:rsidRDefault="003B7116" w:rsidP="003B7116">
      <w:pPr>
        <w:spacing w:after="0"/>
        <w:jc w:val="left"/>
        <w:rPr>
          <w:rFonts w:ascii="Times New Roman" w:hAnsi="Times New Roman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 w:rsidRPr="003B7116">
        <w:rPr>
          <w:rFonts w:ascii="Times New Roman" w:hAnsi="Times New Roman"/>
          <w:b/>
          <w:bCs/>
          <w:i/>
          <w:iCs/>
          <w:color w:val="auto"/>
          <w:spacing w:val="-5"/>
          <w:sz w:val="32"/>
          <w:szCs w:val="32"/>
          <w:lang w:val="uk-UA"/>
        </w:rPr>
        <w:lastRenderedPageBreak/>
        <w:t>Відкриття конференції</w:t>
      </w:r>
    </w:p>
    <w:p w:rsidR="003B7116" w:rsidRDefault="003B7116" w:rsidP="003B7116">
      <w:pPr>
        <w:spacing w:after="0"/>
        <w:jc w:val="left"/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 w:rsidRPr="003B7116">
        <w:rPr>
          <w:rFonts w:ascii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Чернишова Євгенія Родіонівна</w:t>
      </w:r>
      <w:r w:rsidRPr="003B7116"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  <w:t>, перший проректор – проректор з наукової та науково-методичної роботи ДВНЗ «Університет менеджменту освіти» НАПН України, доктор педагогічних наук, професор.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  <w:r w:rsidRPr="003B7116">
        <w:rPr>
          <w:rFonts w:ascii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Кравченко Анна Юріївна</w:t>
      </w:r>
      <w:r>
        <w:rPr>
          <w:rFonts w:ascii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, проректор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>з наукової та експериментальної роботи, завідувач кафедри управління якістю освіти КВНЗ «Харківська академія неперервної освіти», кандидат педагогічних наук.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Cs/>
          <w:color w:val="auto"/>
          <w:spacing w:val="-5"/>
          <w:sz w:val="28"/>
          <w:szCs w:val="28"/>
          <w:lang w:val="uk-UA"/>
        </w:rPr>
        <w:t>Кириченко Валентина Іванівна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завідувачка лабораторії превентивного виховання Інститут проблем виховання НАПН України, кандидат педагогічних наук </w:t>
      </w:r>
    </w:p>
    <w:p w:rsidR="003B7116" w:rsidRDefault="003B7116" w:rsidP="003B7116">
      <w:pPr>
        <w:tabs>
          <w:tab w:val="left" w:pos="3480"/>
        </w:tabs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/>
        </w:rPr>
      </w:pPr>
    </w:p>
    <w:p w:rsidR="003B7116" w:rsidRDefault="003B7116" w:rsidP="003B7116">
      <w:pPr>
        <w:spacing w:after="0"/>
        <w:jc w:val="center"/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lang w:val="uk-UA"/>
        </w:rPr>
        <w:t>РОБОТА УЧАСНИКІВ КОНФЕРЕНЦІЇ</w:t>
      </w:r>
      <w:r>
        <w:rPr>
          <w:rFonts w:ascii="Book Antiqua" w:hAnsi="Book Antiqua" w:cs="Book Antiqua"/>
          <w:b/>
          <w:bCs/>
          <w:i/>
          <w:iCs/>
          <w:color w:val="auto"/>
          <w:spacing w:val="-5"/>
          <w:sz w:val="32"/>
          <w:szCs w:val="32"/>
          <w:lang w:val="uk-UA"/>
        </w:rPr>
        <w:t>: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1: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Філософські аспекти формування ціннісних орієнтирів дітей та підлітків в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  <w:t xml:space="preserve">Волкова Н. Д.,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канд. хім. наук, доцент, директор Аерокосмічного ліцею на базі Національного аерокосмічного університету ім. М. Є. Жуковського «ХАІ»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Філософські аспекти формування ціннісних орієнтирів у підлітків в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Єжова О. О.,</w:t>
      </w:r>
      <w:r>
        <w:rPr>
          <w:rFonts w:ascii="Times New Roman" w:hAnsi="Times New Roman"/>
          <w:sz w:val="28"/>
          <w:szCs w:val="28"/>
          <w:lang w:val="uk-UA"/>
        </w:rPr>
        <w:t xml:space="preserve"> доктор педагогічних наук, професор, провідний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Функціонування превентивного виховного середовища загальноосвітнього навчального закладу як умова формування просоціальної поведінки учнів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uk-UA"/>
        </w:rPr>
        <w:t xml:space="preserve">Кириченко В. І.,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 xml:space="preserve">завідувачка лабораторії превентивного виховання Інститут проблем виховання НАПН України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Сучасні підходи до формування просоціальної поведінки учнів загальноосвітніх навчальних закладів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Косенко К. О.,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методист Центру громадянського виховання КВНЗ «Харківська академія неперервної освіти»</w:t>
      </w:r>
      <w:r>
        <w:rPr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Розвиток творчої особистості в контексті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Кугуєнко Н. Ф.,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викладач кафедри управління якістю освіти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>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Ідеї гуманізації у вихованні дитини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Маркарян С. Ю.,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керівник гуртка Красноградського районного центру позашкільної освіти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Сучасний зміст виховання в Україні як науково обґрунтована система загальнокультурних і національних цінностей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Нечерда В. Б.,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Особливості формування просоціальної поведінки старшому підлітковому віці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Сєрих Л.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доцент кафедри теорії та методики виховання Сумського обласного інституту післядипломної педагогічної освіти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Модель взаємодії загальноосвітніх та позашкільних навчальних закладів в естетичному вихованні підлітків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Сіваченко І. Г.,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 методист Центру громадянського виховання </w:t>
      </w:r>
      <w:r>
        <w:rPr>
          <w:rFonts w:ascii="Times New Roman" w:eastAsia="Times New Roman" w:hAnsi="Times New Roman"/>
          <w:iCs/>
          <w:color w:val="auto"/>
          <w:spacing w:val="-5"/>
          <w:sz w:val="28"/>
          <w:szCs w:val="28"/>
          <w:lang w:val="uk-UA" w:eastAsia="ru-RU"/>
        </w:rPr>
        <w:t xml:space="preserve">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Пріоритетні цінності виховання у сучасній школі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Тарасова Т. 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науковий співробітник лабораторії превентивного виховання Інституту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Алгоритм діяльності педагога з формування просоціальної поведінки учнів початкової школи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Чуркіна В. Г.,</w:t>
      </w:r>
      <w:r>
        <w:rPr>
          <w:rFonts w:ascii="Times New Roman" w:hAnsi="Times New Roman"/>
          <w:sz w:val="28"/>
          <w:szCs w:val="28"/>
          <w:lang w:val="uk-UA"/>
        </w:rPr>
        <w:t xml:space="preserve"> канд. мистецтв. наук, доцент кафедри виховання й розвитку особистості, </w:t>
      </w:r>
      <w:r>
        <w:rPr>
          <w:rFonts w:ascii="Times New Roman" w:hAnsi="Times New Roman"/>
          <w:b/>
          <w:sz w:val="28"/>
          <w:szCs w:val="28"/>
          <w:lang w:val="uk-UA"/>
        </w:rPr>
        <w:t>Мельник С. 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кафедри  дошкільної та початкової освіти, КВНЗ «Харківська академія неперервної освіти»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Система культурно-виховної діяльності в ЗНЗ та ВНЗ в умовах модернізації освіти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2: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Діяльність методичних об’єднань педагогів щодо впровадження Основних орієнтирів виховання учнів 1-11 класів загальноосвітніх навчальних закладів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Жеваченко О. В.,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виховної роботи</w:t>
      </w:r>
      <w:r>
        <w:rPr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Куп’янська гімназія № 1 Харківської області</w:t>
      </w:r>
      <w:r>
        <w:rPr>
          <w:lang w:val="uk-UA"/>
        </w:rPr>
        <w:t xml:space="preserve">, 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Котова А.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доцент кафедри англійської мови Харківського національного університету ім. В. Н. Каразіна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Роль класного керівника у вихованні особистості учнів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Захар’єва Л. Й.,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заступник директора з виховної роботи Олексіївська загальноосвітня школа І-ІІІ ступенів Первомайської районної державної адміністрації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Діяльність шкільних методичних об’єднань учителів щодо розвитку ціннісного ставлення в процесі впровадження програми “Основні орієнтири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Коваленко Л. О.,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завідувач методичним відділом КЗ «Палац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дитячої та юнацької творчості «ІСТОК» Харківської міської ради»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Виховання дітей у позашкільному закладі в контексті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lastRenderedPageBreak/>
        <w:t xml:space="preserve">Маринова Т. П.,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керівник шкільного методичного об’єднання класних керівників Шульської загальноосвітньої школи І-ІІ ступенів Первомайської районної державної адміністрації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Ставлення особистості до суспільства і держави</w:t>
      </w:r>
    </w:p>
    <w:p w:rsidR="00D909C9" w:rsidRDefault="00D909C9" w:rsidP="00D909C9">
      <w:pPr>
        <w:pStyle w:val="a4"/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pStyle w:val="a4"/>
        <w:spacing w:after="0"/>
        <w:rPr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Мартинюк І. В.,</w:t>
      </w:r>
      <w:r>
        <w:rPr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методист методичного кабінету відділу освіти виконкому Малинської міської ради Житомирської області</w:t>
      </w:r>
      <w:r>
        <w:rPr>
          <w:lang w:val="uk-UA"/>
        </w:rPr>
        <w:t xml:space="preserve"> </w:t>
      </w:r>
    </w:p>
    <w:p w:rsidR="00D909C9" w:rsidRDefault="00D909C9" w:rsidP="00D909C9">
      <w:pPr>
        <w:pStyle w:val="a4"/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 ціннісних  орієнтацій учасників  навчально-виховного процесу. Перспективне планування на 2012-2017 н.р.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x-none"/>
        </w:rPr>
        <w:t>Мерзлікіна С. В.,</w:t>
      </w:r>
      <w:r>
        <w:rPr>
          <w:rFonts w:eastAsia="Batang" w:cs="Calibri"/>
          <w:b/>
          <w:bCs/>
          <w:i/>
          <w:iCs/>
          <w:color w:val="auto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pacing w:val="-5"/>
          <w:sz w:val="28"/>
          <w:szCs w:val="28"/>
          <w:lang w:val="uk-UA"/>
        </w:rPr>
        <w:t xml:space="preserve">методист Красноградського районного центру позашкільної освіти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Діяльність методичного об’єднання керівників гуртків Красноградського районного центру позашкільної освіти щодо підготовки педагогів до реалізації «Основних орієнтирів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Сіренко С.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завідувач методичним кабінетом відділу освіти Люботинської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Роль методичного кабінету у забезпеченні організаційно-методичного супроводу Основних орієнтирів виховання учнів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highlight w:val="yellow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Смирнова Н. В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., керівник районного методичного об’єднання класних керівників Дзержинського району м. Харкова, учитель російської мови та літератури Харківської гімназії № 169 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Пріоритетні напрями роботи методичного об’єднання класних керівників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3:</w:t>
      </w:r>
      <w:r>
        <w:rPr>
          <w:rFonts w:ascii="Book Antiqua" w:hAnsi="Book Antiqua" w:cs="Book Antiqua"/>
          <w:b/>
          <w:bCs/>
          <w:i/>
          <w:iCs/>
          <w:color w:val="auto"/>
          <w:sz w:val="32"/>
          <w:szCs w:val="32"/>
          <w:u w:val="single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Психолого-педагогічні аспекти підготовки педагога-вихователя в системі післядипломної освіти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 xml:space="preserve">Бакаляр І.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вчитель початкових 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І-ІІІ ступенів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№ 153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Підготовка педагогів до реалізації  «Основних орієнтирів виховання учнів 1-11 класів загальноосвітніх навчальних закладів» </w:t>
      </w: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pacing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Білик Н. І.,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професор кафедри педагогічної майстерності Полтавського обласного інституту післядипломної педагогічної освіти ім. М.В. Остроградського,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>, доцент</w:t>
      </w: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Вихованість та виховуваність педагога-новатора в освітньому просторі регіону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lastRenderedPageBreak/>
        <w:t>Власова І. І.,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 заступник директора з навчально-виховної роботи Красноградського багатопрофільного ліцею</w:t>
      </w: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Мотиваційні механізми реалізації професійної діяльності класних керівників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eastAsia="Batang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Волкова І. В.,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завідувач Центру формування здорового способу життя,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Колісник О. В.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методист Центру формування здорового способу життя, КВНЗ «Харківська академія неперервної освіти»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Підготовка педагогів до здійснення превентивного виховання в умовах навчального закладу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Гніда Т. Б.,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методист Центру практичної психології і соціальної роботи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Психологічні аспекти підготовки педагога до роботи з дітьми групи ризику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Іваненко З. М., у</w:t>
      </w:r>
      <w:r>
        <w:rPr>
          <w:rFonts w:ascii="Times New Roman" w:hAnsi="Times New Roman"/>
          <w:sz w:val="28"/>
          <w:szCs w:val="28"/>
          <w:lang w:val="uk-UA"/>
        </w:rPr>
        <w:t>читель російської мови та світової літератури Верхньосамарської загальноосвітньої школи І-ІІІ ступенів Близнюківської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Удосконалення роботи класного керівника в сучасних умовах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Ільїна Т. Б.,</w:t>
      </w:r>
      <w:r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завідувачка кафедри психології </w:t>
      </w:r>
      <w:r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  <w:t> 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Інституту післядипломної освіти інженерно-педагогічних працівників (м. Донецьк)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Проблема наступності у виховній діяльності школи та ВНЗ в контексті підготовки фахівців </w:t>
      </w:r>
    </w:p>
    <w:p w:rsidR="00D909C9" w:rsidRP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Кравченко Г.</w:t>
      </w:r>
      <w:r w:rsidRPr="00D909C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Ю.,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, проректор з наукової та експериментальної роботи, завідувач кафедри управління якістю освіти,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Сіліна Г.</w:t>
      </w:r>
      <w:r w:rsidRPr="00D909C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О.,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завідувач кафедри виховання й розвитку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управлінської компетентності заступника директора  з виховної роботи ЗНЗ в системі післядипломної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Кривенець І. В.,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практичний психолог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Об'єднання зусиль школи та сім'ї щодо "зняття" адаптаційних проблем дитини-першокласника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Лукавенко Т. П.,</w:t>
      </w:r>
      <w:r>
        <w:rPr>
          <w:rFonts w:eastAsia="Batang"/>
          <w:b/>
          <w:bCs/>
          <w:i/>
          <w:iCs/>
          <w:lang w:val="uk-UA"/>
        </w:rPr>
        <w:t xml:space="preserve">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учитель української мови та літератури Харківська спеціалізована школа І-ІІІ ступенів Харківської міської ради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Психологічні аспекти підготовки педагога-вихователя в системі післядипломної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Покроєва Л.Д.,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ректор Харківської академії неперервної освіти,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доцент, заслужений працівник освіти України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Реалізація ціннісного підходу в умовах професійного зростання  педагогів Харківського регіону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Прокопенко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методист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НМЦ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ДВНЗ «Університет менеджменту освіти» НАПН України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Професійна «Я-концепція» педагогів в умовах впровадження Основних орієнтирів виховання учнів 1–11-их класів загальноосвітніх навчальних закладів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Чернишова Є. Р.,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перший проректор – проректор з наукової та науково-методичної роботи ДВНЗ «Університет менеджменту освіти» НАПН України, доктор педагогічних наук, професор.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Розвиток професійної компетентності педагога 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як запорука професійного тріумфу особистості </w:t>
      </w:r>
      <w:r>
        <w:rPr>
          <w:rFonts w:ascii="Times New Roman" w:hAnsi="Times New Roman"/>
          <w:i/>
          <w:sz w:val="28"/>
          <w:szCs w:val="28"/>
          <w:lang w:val="uk-UA"/>
        </w:rPr>
        <w:t>в умовах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модернізації системи післядипломної педагогічної освіти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spacing w:after="0"/>
        <w:jc w:val="left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u w:val="single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4: Моніторинг ефективності системи виховної роботи навчального закладу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Василашко І. П.,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завідувач,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Кауліна Н. В., м</w:t>
      </w:r>
      <w:r>
        <w:rPr>
          <w:rFonts w:ascii="Times New Roman" w:hAnsi="Times New Roman"/>
          <w:sz w:val="28"/>
          <w:szCs w:val="28"/>
          <w:lang w:val="uk-UA" w:eastAsia="uk-UA"/>
        </w:rPr>
        <w:t>етодист вищої категорії відділу моніторингу освітніх процесів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Інституту інноваційних технологій та змісту освіти МОН України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Моніторинг ефективності системи виховної роботи у загальноосвітніх навчальних закладах: стан та проблеми 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>профілактики насильства у підлітковому середовищі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>Василашко І. П.,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 w:eastAsia="uk-UA"/>
        </w:rPr>
        <w:t>відділу моніторингу освітніх процесів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 w:eastAsia="uk-UA"/>
        </w:rPr>
        <w:t xml:space="preserve">Черноморець В.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завідувач сектору моніторингу й оцінки превентивної освіти дітей та молоді Інституту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інноваційних технологій та змісту освіти МОН України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>Про проведення моніторингового дослідження стану превентивної освіти дітей та учнівської молоді в навчальних закладах (за результатами моніторингового дослідження).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Вороніна Г. Л.,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викладач кафедри виховання й розвитку особистості КВНЗ «Харківська академія неперервної освіти»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Використання квалімеричного підходу до вивчення рівня психолого-педагогічної компетентності керівника гуртка </w:t>
      </w:r>
    </w:p>
    <w:p w:rsidR="00D909C9" w:rsidRDefault="00D909C9" w:rsidP="00D909C9">
      <w:pPr>
        <w:widowControl w:val="0"/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Гарькуша Т. В.,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Торохтій Л.І.,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Барвінківської загальноосвітньої школи І-ІІІ ступенів №3 Барвінківської районної ради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widowControl w:val="0"/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Моніторинг ефективності системи виховної роботи навчального закладу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Кушнарьова О. В.,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директора, вчитель музичного мистецтва,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Міщенко О. В.,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практичний психолог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Чугуївського навчально-виховного комплексу №6 імені тричі Героя Радянського Союзу І.М.Кожедуба</w:t>
      </w: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/>
        </w:rPr>
        <w:t>Моніторинг рівня вихованості як одного із показників життєвої компетентності особистості в умовах реалізації Основних орієнтирів виховання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Мушкова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навчально-виховної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школи І-ІІІ ступенів №125 Харківської міської ради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i/>
          <w:color w:val="auto"/>
          <w:sz w:val="28"/>
          <w:szCs w:val="28"/>
          <w:lang w:val="uk-UA" w:eastAsia="uk-UA"/>
        </w:rPr>
        <w:t>Моніторинг якості виховання та встановлення типових проблем в організації виховної роботи у школі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pacing w:val="-5"/>
          <w:sz w:val="28"/>
          <w:szCs w:val="28"/>
          <w:u w:val="single"/>
          <w:lang w:val="uk-UA"/>
        </w:rPr>
        <w:t>Напрям 5: Практика впровадження Основних орієнтирів виховання в загальноосвітніх та позашкільних навчальних закладах. Результати діяльності Всеукраїнської школи новаторства керівних, науково-педагогічних і педагогічних працівників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Акіменко В.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Царедарівського НВК Лозівської районної адміністрації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«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Вічні слова України»: проект сільської школи за форматом сучасного телевізійного шоу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Александров О. Г.,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 з виховної роботи Більшовицької гімназії Первомайської районної державної адміністрації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Практика впровадження “Основних орієнтирів виховання учнів 1-11 класів загальноосвітніх навчальних закладів” у Більшовицькій гімназії Первомайського району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Астахова М. С.,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 кафедри управління якістю освіти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Система роботи класного керівника з формування культури безпеки життєдіяльності учнів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Бакуменко Т. В., в</w:t>
      </w:r>
      <w:r>
        <w:rPr>
          <w:rFonts w:ascii="Times New Roman" w:hAnsi="Times New Roman"/>
          <w:sz w:val="28"/>
          <w:szCs w:val="28"/>
          <w:lang w:val="uk-UA"/>
        </w:rPr>
        <w:t>читель української мови та літератури Красноградської загальноосвітньої школи №1 І-ІІІ ступенів ім. О.І.Копиленка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Красноградського району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Шкільна Шевченкіада – одна із форм виховної діяльності в реалізації інноваційних підходів до організації пізнавального процесу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Безбородова Р. С.,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англійської мови Огульцівської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Шляхи організації ефективної позакласної роботи учнів з іноземної мови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Буйнова Я. В.,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педагог-організатор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, 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>Єрошина О. А</w:t>
      </w:r>
      <w:r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  <w:t xml:space="preserve">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заступник директора з виховної роботи Мереф’янської загальноосвітньої школи І-ІІІ ступенів №6 Харківської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Програма розвитку громадянської активності з метою створення агітаційних груп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lastRenderedPageBreak/>
        <w:t>Буланов Ю. І.,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методист Зачепилівського районного Будиноку дитячої та юнацької творчості Зачепилівської районної ради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Харківської області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Інтелектуальні ігри на місцевості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Варавва Н. Е.,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учитель хімії Харківської спеціалізованої школи І-ІІІ ступенів Харківської міської ради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Ведмедеря С.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Харківська загальноосвітня школа І-ІІІ ступенів № 104 Харківської міської ради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 xml:space="preserve">Впровадження методу проектів у виховний процес  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Водолажченко Н. А., </w:t>
      </w:r>
      <w:r>
        <w:rPr>
          <w:rFonts w:ascii="Times New Roman" w:hAnsi="Times New Roman"/>
          <w:sz w:val="28"/>
          <w:szCs w:val="28"/>
        </w:rPr>
        <w:t xml:space="preserve">преподаватель секции методики преподавания языков и литературы КВУЗ «Харьковская академия непрерывного образования» 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стимулирования учебно-познавательной деятельности учащихся на уроках русского языка и литературы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Волкова І. В.,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авідувач, </w:t>
      </w:r>
      <w:r>
        <w:rPr>
          <w:rFonts w:ascii="Times New Roman" w:hAnsi="Times New Roman"/>
          <w:b/>
          <w:sz w:val="28"/>
          <w:szCs w:val="28"/>
          <w:lang w:val="uk-UA"/>
        </w:rPr>
        <w:t>Колісник О. В.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, методист Центру формування здорового способу життя КВНЗ «Харківська академія неперервної освіти»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Школа, дружня до дитини, – ефективна модель організації превентивної освіти у загальноосвітньому навчальному закладі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Волобуєва І. П.,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педагог-організатор, учитель російської мови та літератури Харківської загальноосвітньої школи І-ІІІ ступенів № 59 Харківської міської ради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Практика впровадження «Основних орієнтирів виховання учнів 1-11 класів» в загальноосвітніх навчальних закладах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Гела Л.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Люботинської загальноосвітньої школи І-ІІІ ступенів № 6 Люботинської міської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ціннісного ставлення до сім’ї, родини, людей шляхом взаємодії з батьківською громадськістю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Гладкова Л.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читель історії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Піщанського навчально-виховного комплексу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Значення військової атрибутики у роки Другої світової війни: особисті розпізнавальні знаки</w:t>
      </w:r>
    </w:p>
    <w:p w:rsidR="00D909C9" w:rsidRDefault="00D909C9" w:rsidP="00D909C9">
      <w:pPr>
        <w:pStyle w:val="2"/>
        <w:spacing w:after="0" w:line="240" w:lineRule="auto"/>
        <w:rPr>
          <w:b/>
          <w:sz w:val="28"/>
          <w:szCs w:val="28"/>
          <w:lang w:val="ru-RU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</w:rPr>
        <w:t>Гладкова 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В.,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Batang" w:hAnsi="Times New Roman"/>
          <w:sz w:val="28"/>
          <w:szCs w:val="28"/>
        </w:rPr>
        <w:t>читель історії,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Костиря Т.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eastAsia="Batang" w:hAnsi="Times New Roman"/>
          <w:sz w:val="28"/>
          <w:szCs w:val="28"/>
        </w:rPr>
        <w:t>аступник директора з навчально-виховної роботи Піщанського навчально-виховного комплексу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pStyle w:val="2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Невідомі сторінки біографії учасників бойових дій Великої Вітчизняної війни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Гусельнікова І.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Отенко Ю. Л.,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вчитель початкових класів Харківського навчально-виховного комплексу №179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молодших школярів. «Безперервність та наступність формування правової компетентності – стратегія розвитку дошкільників, молодших школярів як складова громадянського виховання»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pStyle w:val="2"/>
        <w:spacing w:after="0" w:line="240" w:lineRule="auto"/>
        <w:rPr>
          <w:b/>
          <w:bCs/>
          <w:iCs/>
          <w:sz w:val="28"/>
          <w:szCs w:val="28"/>
          <w:lang w:val="uk-UA" w:eastAsia="x-none"/>
        </w:rPr>
      </w:pPr>
      <w:r>
        <w:rPr>
          <w:b/>
          <w:bCs/>
          <w:iCs/>
          <w:sz w:val="28"/>
          <w:szCs w:val="28"/>
          <w:lang w:val="uk-UA" w:eastAsia="x-none"/>
        </w:rPr>
        <w:t xml:space="preserve">Давиденко В. Г., </w:t>
      </w:r>
      <w:r>
        <w:rPr>
          <w:rFonts w:eastAsia="Batang"/>
          <w:bCs/>
          <w:iCs/>
          <w:sz w:val="28"/>
          <w:szCs w:val="28"/>
          <w:lang w:val="uk-UA"/>
        </w:rPr>
        <w:t>заступник директора з виховної роботи Люботинської гімназії № 1 Люботинської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Реалізація Основних орієнтирів виховання через діяльність дитячих громадських об’єднань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Дідора І.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Мереф’янської загальноосвітньої школи І-ІІІ ступенів № 1 Харківської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Використання проектних технологій в позакласній краєзнавчій роботі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Долженкова О. І., з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аступник директора з навчально-виховної роботи Красноградського навчально-виховного комплексу №2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Вимоги до підготовки педагога-вихователя в контексті впровадження Основних орієнтирів виховання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>Зайцева С. В.,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 xml:space="preserve">методист з організації виховної роботи Методичного кабінету відділу освіти Первомайської РДА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Практика впровадження Основних орієнтирів виховання в загальноосвітніх навчальних закладах Первомайського району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Зінченко Л. П.,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учитель історії Красноградської загальноосвітньої школи №1 І-ІІІ ступенів ім.О.І.Копиленка Красноградського р-ну Харківської області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Краєзнавча пошукова робота в школі як засіб виховання патріотизму у школярів</w:t>
      </w:r>
    </w:p>
    <w:p w:rsidR="00D909C9" w:rsidRPr="00D909C9" w:rsidRDefault="00D909C9" w:rsidP="00D909C9">
      <w:pPr>
        <w:pStyle w:val="2"/>
        <w:spacing w:after="0" w:line="240" w:lineRule="auto"/>
        <w:jc w:val="both"/>
        <w:rPr>
          <w:b/>
          <w:sz w:val="28"/>
          <w:szCs w:val="28"/>
          <w:lang w:val="ru-RU" w:eastAsia="x-none"/>
        </w:rPr>
      </w:pPr>
    </w:p>
    <w:p w:rsidR="00D909C9" w:rsidRDefault="00D909C9" w:rsidP="00D909C9">
      <w:pPr>
        <w:pStyle w:val="2"/>
        <w:spacing w:after="0" w:line="240" w:lineRule="auto"/>
        <w:jc w:val="both"/>
        <w:rPr>
          <w:b/>
          <w:sz w:val="28"/>
          <w:szCs w:val="28"/>
          <w:lang w:val="uk-UA" w:eastAsia="x-none"/>
        </w:rPr>
      </w:pPr>
      <w:r>
        <w:rPr>
          <w:rFonts w:eastAsia="Batang" w:cs="Calibri"/>
          <w:b/>
          <w:bCs/>
          <w:iCs/>
          <w:sz w:val="28"/>
          <w:szCs w:val="28"/>
          <w:lang w:val="uk-UA" w:eastAsia="en-US"/>
        </w:rPr>
        <w:t>Камінська С. В.,</w:t>
      </w:r>
      <w:r>
        <w:rPr>
          <w:sz w:val="28"/>
          <w:szCs w:val="28"/>
          <w:lang w:val="uk-UA"/>
        </w:rPr>
        <w:t xml:space="preserve"> заступник директора з ВР, </w:t>
      </w:r>
      <w:r>
        <w:rPr>
          <w:rFonts w:eastAsia="Batang" w:cs="Calibri"/>
          <w:b/>
          <w:bCs/>
          <w:iCs/>
          <w:sz w:val="28"/>
          <w:szCs w:val="28"/>
          <w:lang w:val="uk-UA" w:eastAsia="en-US"/>
        </w:rPr>
        <w:t>Овчаренко О. Ю.,</w:t>
      </w:r>
      <w:r>
        <w:rPr>
          <w:sz w:val="28"/>
          <w:szCs w:val="28"/>
          <w:lang w:val="uk-UA"/>
        </w:rPr>
        <w:t xml:space="preserve"> педагог-організатор Харківського ліцею № 149 </w:t>
      </w:r>
      <w:r>
        <w:rPr>
          <w:bCs/>
          <w:iCs/>
          <w:sz w:val="28"/>
          <w:szCs w:val="28"/>
          <w:lang w:val="uk-UA" w:eastAsia="x-none"/>
        </w:rPr>
        <w:t>Харківської міської ради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системи цінностей і якостей особистості через впровадження “основних орієнтирів виховання”</w:t>
      </w:r>
    </w:p>
    <w:p w:rsidR="00D909C9" w:rsidRDefault="00D909C9" w:rsidP="00D909C9">
      <w:pPr>
        <w:spacing w:after="0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Кас’ян Л. М., Некрасова Л. М.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учителі початкових класів Красноградського навчально-виховного комплексу №3</w:t>
      </w:r>
      <w:r>
        <w:rPr>
          <w:rFonts w:eastAsia="Batang" w:cs="Calibri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pStyle w:val="2"/>
        <w:spacing w:after="0" w:line="240" w:lineRule="auto"/>
        <w:jc w:val="both"/>
        <w:rPr>
          <w:i/>
          <w:sz w:val="28"/>
          <w:szCs w:val="28"/>
          <w:lang w:eastAsia="x-none"/>
        </w:rPr>
      </w:pPr>
      <w:r>
        <w:rPr>
          <w:i/>
          <w:sz w:val="28"/>
          <w:szCs w:val="28"/>
          <w:lang w:eastAsia="x-none"/>
        </w:rPr>
        <w:t>Добро починається з тебе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  <w:lastRenderedPageBreak/>
        <w:t xml:space="preserve">Ковалик О. Б., </w:t>
      </w:r>
      <w:r>
        <w:rPr>
          <w:rFonts w:ascii="Times New Roman" w:eastAsia="Batang" w:hAnsi="Times New Roman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Первомайська загальноосвітня школа І-ІІІ ступенів № 5 Первомайської міської ради Харківської області</w:t>
      </w:r>
      <w:r>
        <w:rPr>
          <w:rFonts w:ascii="Times New Roman" w:eastAsia="Batang" w:hAnsi="Times New Roman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color w:val="auto"/>
          <w:sz w:val="28"/>
          <w:szCs w:val="28"/>
          <w:lang w:val="uk-UA"/>
        </w:rPr>
        <w:t>Структурна модель виховної системи Первомайської загальноосвітньої школи І-ІІІ ступенів №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5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Ковтун Н.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 КЗО Майської СЗШ Синельниківського району Дніпропетровської області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Вплив педагогічно-інноваційних технологій на формування креативної 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Колесниченко Ж.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А.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, </w:t>
      </w:r>
      <w:r>
        <w:rPr>
          <w:rFonts w:ascii="Times New Roman" w:hAnsi="Times New Roman"/>
          <w:sz w:val="28"/>
        </w:rPr>
        <w:t>учитель физической культуры Харьковского гуманитарного университета «Народная украинская академия», специализированная экономико-правовая школа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>Мотивация к занятиям физической культурой как основа личностного образования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Комишанченко В.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виховної роботи Зміївського ліцею №1 Зміївської районної ради Харківської області імені двічі Героя Радянського Союзу З.К.Слюсаренка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Сучасні виховні моделі впровадження «Основних орієнтирів виховання учнів 1-11 класів загальноосвітніх навчальних закладів»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Коротич І. В., </w:t>
      </w:r>
      <w:r>
        <w:rPr>
          <w:rFonts w:ascii="Times New Roman" w:hAnsi="Times New Roman"/>
          <w:sz w:val="28"/>
          <w:lang w:val="uk-UA"/>
        </w:rPr>
        <w:t>директор Чугуївського будинку дитячої та юнацької творчості Чугуївської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ціннісного ставлення до себе через систему гуртків естетичного спрямування у позашкільному навчальному закладі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Корытников В.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x-none"/>
        </w:rPr>
        <w:t>В.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, у</w:t>
      </w:r>
      <w:r>
        <w:rPr>
          <w:rFonts w:ascii="Times New Roman" w:hAnsi="Times New Roman"/>
          <w:sz w:val="28"/>
        </w:rPr>
        <w:t xml:space="preserve">читель истории </w:t>
      </w:r>
      <w:r>
        <w:rPr>
          <w:rFonts w:ascii="Times New Roman" w:hAnsi="Times New Roman"/>
          <w:sz w:val="28"/>
          <w:szCs w:val="28"/>
        </w:rPr>
        <w:t>Коммунальн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«Харьковский санаторный УВК № 1» Харьковского областного совета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x-none"/>
        </w:rPr>
        <w:t>Толерантность как инновация в формировании ценностных ориентиров подростков в современной школе</w:t>
      </w:r>
    </w:p>
    <w:p w:rsidR="00D909C9" w:rsidRPr="003B7116" w:rsidRDefault="00D909C9" w:rsidP="00D909C9">
      <w:pPr>
        <w:spacing w:after="0"/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</w:rPr>
      </w:pP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Кушнарьова О. В.,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заступник директора з навчально-виховної роботи</w:t>
      </w:r>
      <w:r>
        <w:rPr>
          <w:rFonts w:ascii="Times New Roman" w:eastAsia="Batang" w:hAnsi="Times New Roman" w:cs="Calibri"/>
          <w:b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Чугуївського навчально-виховного комплексу №6 імені тричі Героя Радянського Союзу І.М.Кожедуба м.Чугуїв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Batang" w:hAnsi="Times New Roman" w:cs="Calibri"/>
          <w:bCs/>
          <w:i/>
          <w:iCs/>
          <w:color w:val="auto"/>
          <w:sz w:val="28"/>
          <w:szCs w:val="28"/>
          <w:lang w:val="uk-UA"/>
        </w:rPr>
        <w:t>Формування здоров’язберігаючої компетентності на уроках музичного мистецтва як засіб реалізації Основних орієнтирів виховання</w:t>
      </w:r>
    </w:p>
    <w:p w:rsidR="00D909C9" w:rsidRDefault="00D909C9" w:rsidP="00D909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Любченко Н  В.,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> директор НМЦ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ДВНЗ «Університет менеджменту освіти» НАПН України,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Формування системи професійного партнерства шкіл новаторства з реалізації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Основних орієнтирів виховання учнів 1–11-их класів загальноосвітніх навчальних закладів 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в умовах </w:t>
      </w:r>
      <w:r>
        <w:rPr>
          <w:rFonts w:ascii="Times New Roman" w:hAnsi="Times New Roman"/>
          <w:i/>
          <w:sz w:val="28"/>
          <w:szCs w:val="28"/>
          <w:lang w:val="uk-UA"/>
        </w:rPr>
        <w:t>утвердження компетентнісного підходу в освіті</w:t>
      </w: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 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lastRenderedPageBreak/>
        <w:t xml:space="preserve">Ляскало О. Л.,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біології Сидоренківської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екологічної культури старшокласників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Мандрика О. Г.,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Чемужівської ЗОШ І-ІІІ ступенів Зміївської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Упровадження проектно-технологічного підходу у виховний процес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</w:pP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Меднікова Л. П.,</w:t>
      </w:r>
      <w:r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методист вища кваліфікаційна категорія РЦДЮТ</w:t>
      </w:r>
      <w:r>
        <w:rPr>
          <w:rFonts w:ascii="Times New Roman" w:eastAsia="Batang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районного Центру дитячої та юнацької творчості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Інновації позашкільного навчального закладу у вихованні ціннісного ставлення до природи</w:t>
      </w:r>
      <w:r>
        <w:rPr>
          <w:rFonts w:ascii="Times New Roman" w:eastAsia="Batang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D909C9" w:rsidRDefault="00D909C9" w:rsidP="00D909C9">
      <w:pPr>
        <w:shd w:val="clear" w:color="auto" w:fill="FFFFFF"/>
        <w:tabs>
          <w:tab w:val="left" w:pos="1134"/>
          <w:tab w:val="left" w:pos="29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</w:pPr>
    </w:p>
    <w:p w:rsidR="00D909C9" w:rsidRDefault="00D909C9" w:rsidP="00D909C9">
      <w:pPr>
        <w:shd w:val="clear" w:color="auto" w:fill="FFFFFF"/>
        <w:tabs>
          <w:tab w:val="left" w:pos="1134"/>
          <w:tab w:val="left" w:pos="29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uk-UA"/>
        </w:rPr>
        <w:t>Мельник Н. А.,</w:t>
      </w: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uk-UA"/>
        </w:rPr>
        <w:t xml:space="preserve">проректор, </w:t>
      </w:r>
      <w:r>
        <w:rPr>
          <w:rFonts w:ascii="Times New Roman" w:eastAsia="Batang" w:hAnsi="Times New Roman" w:cs="Calibri"/>
          <w:bCs/>
          <w:iCs/>
          <w:color w:val="auto"/>
          <w:sz w:val="28"/>
          <w:szCs w:val="28"/>
          <w:lang w:val="uk-UA"/>
        </w:rPr>
        <w:t>канд. пед.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color w:val="auto"/>
          <w:sz w:val="28"/>
          <w:szCs w:val="28"/>
          <w:lang w:val="uk-UA"/>
        </w:rPr>
        <w:t>доцент кафедри філософії, економіки та менеджменту освіти Рівненського обласного інституту післядипломної педагогічної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Функціонування шкіл новаторства в Україні  як основа формування життєствердної парадигми розвитку педагога в умовах реалізації 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Основних  орієнтирів виховання учнів 1–11-их класів загальноосвітніх навчальних закладів</w:t>
      </w:r>
      <w:r>
        <w:rPr>
          <w:rFonts w:ascii="Times New Roman" w:eastAsia="Times New Roman" w:hAnsi="Times New Roman"/>
          <w:bCs/>
          <w:i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Митрович О.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Великокринківської загальноосвітньої школи І-ІІІ ступенів Глобинської районної ради Полтавської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080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Москаленко С.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педагог-організатор Первомайської загальноосвітньої школи І-ІІІ ступенів №6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Інноваційний підхід до процесу впровадження Основних орієнтирів виховання в загальноосвітньому навчальному закладі шляхом діяльності учнівського самоврядування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Ніцевич Ю.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вчитель фізичної культури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спеціалізованої школи ІІ-ІІІ ступенів №153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Цінності олімпізму як складова виховного потенціалу сучасного уроку фізичної культури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Нужна Ю.П.,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історії, заступник директора з виховної роботи, Олександрівської загальноосвітньої школи І-ІІІ ступенів імені І.С. Буряка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«Театр Життя»: виховання добра, любові, жалю, співчуття та милосердя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Павлова О. І.,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педагог-організатор Харківської спеціалізованої школи ІІ-ІІІ ступенів №3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у роботі шкільного самоврядування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Пастухова Ю. В.,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навчально-виховної роботи Харківської загальноосвітньої школи І-ІІІ ступенів №124 Харківської міської ради </w:t>
      </w:r>
    </w:p>
    <w:p w:rsidR="00D909C9" w:rsidRDefault="00D909C9" w:rsidP="00D909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Виховання толерантного ставлення до дітей з особливими освітніми потребами засобами шкільного театру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Петрочко Ж. В.,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доктор педагогічних наук, старший науковий співробітник, заступник директора з науково-експериментальної роботи Інститут проблем виховання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Концептуальні засади функціонування «Школи, дружньої до дитини»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Плотнікова В. Д.,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заступник директора школи з навчально-виховної роботи Первомайської загальноосвітньої школи І-ІІІ ступенів №2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i/>
          <w:color w:val="auto"/>
          <w:sz w:val="28"/>
          <w:szCs w:val="28"/>
          <w:lang w:val="uk-UA" w:eastAsia="uk-UA"/>
        </w:rPr>
        <w:t>Робота Школи сприяння здоров’я як превентивний фактор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Полякова Н.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біології Шарівської загальноосвітньої школи І-ІІІ ступенів Валківської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Екологічний клуб як модель формування екологічної свідомості особистості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Полякова О. П., з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аступник директора з навчально-виховної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Красноградської гімназії «Гранд»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Красноградського району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Концепція превентивного виховання Красноградської гімназії «Гранд»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Попов М.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директор, 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Спольник Л. В.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заступник директора з навчально-виховної роботи Харківський центр дитячої та юнацької творчості № 2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у Харківському центрі дитячої та юнацької творчості № 2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Приступа Н. В.,</w:t>
      </w:r>
      <w:r>
        <w:rPr>
          <w:rFonts w:eastAsia="Batang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вчитель української мови та літератури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Уміння виховувати – це мистецтво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Приходько В.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заступник директора з виховної роботи Андріївська загальноосвітня школа І-ІІІ ступенів Кегичівської районної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навчальних закладах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pStyle w:val="2"/>
        <w:spacing w:after="0" w:line="24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b/>
          <w:bCs/>
          <w:iCs/>
          <w:sz w:val="28"/>
          <w:szCs w:val="28"/>
          <w:lang w:val="uk-UA" w:eastAsia="x-none"/>
        </w:rPr>
        <w:t xml:space="preserve">Пудова Н. О.,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заступник директора з виховної роботи, </w:t>
      </w:r>
      <w:r>
        <w:rPr>
          <w:b/>
          <w:bCs/>
          <w:iCs/>
          <w:sz w:val="28"/>
          <w:szCs w:val="28"/>
          <w:lang w:val="uk-UA" w:eastAsia="x-none"/>
        </w:rPr>
        <w:t xml:space="preserve">Волкодав С. А., </w:t>
      </w:r>
      <w:r>
        <w:rPr>
          <w:bCs/>
          <w:iCs/>
          <w:sz w:val="28"/>
          <w:szCs w:val="28"/>
          <w:lang w:val="uk-UA" w:eastAsia="x-none"/>
        </w:rPr>
        <w:t>д</w:t>
      </w:r>
      <w:r>
        <w:rPr>
          <w:rFonts w:eastAsia="Calibri"/>
          <w:sz w:val="28"/>
          <w:szCs w:val="28"/>
          <w:lang w:val="uk-UA"/>
        </w:rPr>
        <w:t>иректор Харківської загальноосвітньої школи І-ІІІ ступенів №117 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Метод проектів у виховній діяльності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Радько М. Ю.,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англійської мови Харківського навчально-виховного комплексу № 45 «Академічна гімназія» Харківської міської ради Харківської області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«Основні орієнтири виховання як засіб забезпечення єдності навчально-виховної діяльності»</w:t>
      </w: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  <w:t>Рижикова В. О.,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учитель початкових класів Первомайської загальноосвітньої школи І-ІІІ ступенів № 5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Практика впровадження Основних орієнтирів виховання у школі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Ромашкіна Т. М.,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виховної роботи Гаврилівського навчально-виховного комплексу (дитячий садок-загальноосвітня школа І-ІІІ ступенів) Барвінківської районної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загальноосвітніх та позашкільних навчальних закладах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Сергеєва Н. П.,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учитель музики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Харківської загальноосвітньої школи І ступеня № 176 Харківської міської ради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Виховний потенціал уроку музики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Сілаічева Ю. В.,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учитель початкових класів Харківської загальноосвітньої школи І-ІІ ст. №81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Особистісно-орієнтоване виховання як основа неповторності та унікальності дитини</w:t>
      </w:r>
    </w:p>
    <w:p w:rsidR="00D909C9" w:rsidRDefault="00D909C9" w:rsidP="00D909C9">
      <w:pPr>
        <w:pStyle w:val="1"/>
        <w:jc w:val="both"/>
        <w:rPr>
          <w:rFonts w:ascii="Times New Roman" w:hAnsi="Times New Roman" w:cs="Calibri"/>
          <w:b/>
          <w:sz w:val="28"/>
          <w:szCs w:val="28"/>
          <w:lang w:val="uk-UA" w:eastAsia="en-US"/>
        </w:rPr>
      </w:pPr>
    </w:p>
    <w:p w:rsidR="00D909C9" w:rsidRDefault="00D909C9" w:rsidP="00D909C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b/>
          <w:sz w:val="28"/>
          <w:szCs w:val="28"/>
          <w:lang w:val="uk-UA" w:eastAsia="en-US"/>
        </w:rPr>
        <w:t xml:space="preserve">Сокрут А. М.,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української мови та літератури Чугуївської загальноосвітньої школи І-ІІІ ступенів №7 Чугуївської міської ради Харківської області </w:t>
      </w:r>
    </w:p>
    <w:p w:rsidR="00D909C9" w:rsidRDefault="00D909C9" w:rsidP="00D909C9">
      <w:pPr>
        <w:pStyle w:val="1"/>
        <w:jc w:val="both"/>
        <w:rPr>
          <w:rFonts w:ascii="Times New Roman" w:hAnsi="Times New Roman" w:cs="Calibri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 w:eastAsia="x-none"/>
        </w:rPr>
        <w:t>Проектні технології у позакласній роботі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Солошко Н. І.,</w:t>
      </w:r>
      <w:r>
        <w:rPr>
          <w:i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директор Кочетоцької загальноосвітньої школи І-ІІІ ступенів Чугуївської районної ради Харківської області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Шкільний музей - комплекс як осередок патріотичного виховання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Сосонна О. А.,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вихователь Богодухівського СНВК Харківської області</w:t>
      </w: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Проблеми формування ціннісних орієнтацій у підлітків в умовах інтернатного навчального закладу</w:t>
      </w:r>
    </w:p>
    <w:p w:rsidR="00D909C9" w:rsidRDefault="00D909C9" w:rsidP="00D909C9">
      <w:pPr>
        <w:spacing w:after="0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Софієнко О. А.,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учитель трудового навчання Бабаївської загальноосвітньої школи І-ІІІ ступенів імені Героя Радянського Союзу Потапенка П.О. Харківської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цілісної моделі виховної системи у загальноосвітньому закладі на основі ціннісного ставлення до праці</w:t>
      </w:r>
    </w:p>
    <w:p w:rsidR="00D909C9" w:rsidRDefault="00D909C9" w:rsidP="00D90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Старченко Ю. В., 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заступник директора з навчально-виховної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Первомайської гімназії № 3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життєвих компетенцій старших школярів через органи учнівського самоврядування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Тополя Т. П.,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початкових класів Харківська загальноосвітня школа І-ІІІ ступенів № 64 Харківської міської ради </w:t>
      </w:r>
    </w:p>
    <w:p w:rsidR="00D909C9" w:rsidRDefault="00D909C9" w:rsidP="00D909C9">
      <w:pPr>
        <w:tabs>
          <w:tab w:val="num" w:pos="142"/>
          <w:tab w:val="left" w:pos="1134"/>
        </w:tabs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Моральне виховання, як основний орієнтир виховання учнів в початковій школі</w:t>
      </w: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Філіппська І. В.,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uk-UA"/>
        </w:rPr>
        <w:t>директор Харківської загальноосвітньої школи І-ІІІ ступенів №84 Харківської міської ради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  <w:lang w:val="uk-UA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Формування ціннісних орієнтирів учнів шляхом соціалізації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Черна О. В.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, 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виховної роботи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Барвінківської гімназії №1 Барвінківської районної ради Харківської області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Роль учнівського самоврядування на сучасному етапі розвитку освіти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>Чопенко Н. А.,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x-none"/>
        </w:rPr>
        <w:t>аступник директора з виховної роботи Самійлівської загальноосвітньої школи І – ІІІ ступенів</w:t>
      </w: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 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Практика впровадження Основних орієнтирів виховання в загальноосвітній школі</w:t>
      </w:r>
    </w:p>
    <w:p w:rsidR="00D909C9" w:rsidRDefault="00D909C9" w:rsidP="00D909C9">
      <w:pPr>
        <w:spacing w:after="0"/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iCs/>
          <w:sz w:val="28"/>
          <w:szCs w:val="28"/>
          <w:lang w:val="uk-UA"/>
        </w:rPr>
        <w:t>Чубукіна І. О.,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 xml:space="preserve"> учитель початкових класів Первомайської загальноосвітньої школи І-ІІІ ступенів № 5 Первомайської міської ради Харківської області </w:t>
      </w:r>
    </w:p>
    <w:p w:rsidR="00D909C9" w:rsidRDefault="00D909C9" w:rsidP="00D909C9">
      <w:pPr>
        <w:spacing w:after="0"/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i/>
          <w:iCs/>
          <w:sz w:val="28"/>
          <w:szCs w:val="28"/>
          <w:lang w:val="uk-UA"/>
        </w:rPr>
        <w:t>Сучасні виховні моделі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highlight w:val="yellow"/>
          <w:lang w:val="uk-UA" w:eastAsia="x-none"/>
        </w:rPr>
      </w:pPr>
    </w:p>
    <w:p w:rsidR="00D909C9" w:rsidRDefault="00D909C9" w:rsidP="00D909C9">
      <w:pPr>
        <w:spacing w:after="0"/>
        <w:rPr>
          <w:rFonts w:ascii="Times New Roman" w:eastAsia="Batang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val="uk-UA" w:eastAsia="x-none"/>
        </w:rPr>
        <w:t xml:space="preserve">Шевченко Н. О., </w:t>
      </w:r>
      <w:r>
        <w:rPr>
          <w:rFonts w:ascii="Times New Roman" w:eastAsia="Batang" w:hAnsi="Times New Roman"/>
          <w:bCs/>
          <w:iCs/>
          <w:sz w:val="28"/>
          <w:szCs w:val="28"/>
          <w:lang w:val="uk-UA"/>
        </w:rPr>
        <w:t>заступник директора з навчально-виховної роботи Первомайської загальноосвітньої школи І-ІІІ ступенів №7 Первомайської міської ради Харківської області</w:t>
      </w:r>
    </w:p>
    <w:p w:rsidR="00D909C9" w:rsidRDefault="00D909C9" w:rsidP="00D909C9">
      <w:pPr>
        <w:spacing w:after="0"/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val="uk-UA" w:eastAsia="x-none"/>
        </w:rPr>
        <w:t>Впроваджуємо «Основні орієнтири виховання учнів 1-11 класів загальноосвітніх навчальних закладів» у систему роботи школи</w:t>
      </w:r>
    </w:p>
    <w:p w:rsidR="00371387" w:rsidRPr="00D909C9" w:rsidRDefault="00371387">
      <w:pPr>
        <w:rPr>
          <w:lang w:val="uk-UA"/>
        </w:rPr>
      </w:pPr>
    </w:p>
    <w:sectPr w:rsidR="00371387" w:rsidRPr="00D9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1258"/>
    <w:multiLevelType w:val="hybridMultilevel"/>
    <w:tmpl w:val="E2DA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55"/>
    <w:rsid w:val="00010E7F"/>
    <w:rsid w:val="00013DFD"/>
    <w:rsid w:val="000216F8"/>
    <w:rsid w:val="00025C01"/>
    <w:rsid w:val="0003043C"/>
    <w:rsid w:val="000308B7"/>
    <w:rsid w:val="00030F08"/>
    <w:rsid w:val="00034D6A"/>
    <w:rsid w:val="0004366C"/>
    <w:rsid w:val="0004494B"/>
    <w:rsid w:val="0004499C"/>
    <w:rsid w:val="0005138D"/>
    <w:rsid w:val="000616B3"/>
    <w:rsid w:val="00065478"/>
    <w:rsid w:val="000733AA"/>
    <w:rsid w:val="0007485D"/>
    <w:rsid w:val="00075B70"/>
    <w:rsid w:val="00084612"/>
    <w:rsid w:val="00085D29"/>
    <w:rsid w:val="00095403"/>
    <w:rsid w:val="000B6280"/>
    <w:rsid w:val="000B68AB"/>
    <w:rsid w:val="000C19FE"/>
    <w:rsid w:val="000C2497"/>
    <w:rsid w:val="000C6763"/>
    <w:rsid w:val="000D22DC"/>
    <w:rsid w:val="000D4230"/>
    <w:rsid w:val="000D7429"/>
    <w:rsid w:val="000D7CE8"/>
    <w:rsid w:val="000E2A18"/>
    <w:rsid w:val="000E30C5"/>
    <w:rsid w:val="000E36F1"/>
    <w:rsid w:val="000E45F5"/>
    <w:rsid w:val="000E49B1"/>
    <w:rsid w:val="000F27C7"/>
    <w:rsid w:val="000F6011"/>
    <w:rsid w:val="000F7902"/>
    <w:rsid w:val="00112DA5"/>
    <w:rsid w:val="001366D3"/>
    <w:rsid w:val="00145D2E"/>
    <w:rsid w:val="00146E9A"/>
    <w:rsid w:val="001506B2"/>
    <w:rsid w:val="00157B4B"/>
    <w:rsid w:val="00160CFA"/>
    <w:rsid w:val="00182111"/>
    <w:rsid w:val="00184F87"/>
    <w:rsid w:val="0018583C"/>
    <w:rsid w:val="001902E9"/>
    <w:rsid w:val="0019559C"/>
    <w:rsid w:val="00197943"/>
    <w:rsid w:val="001B0290"/>
    <w:rsid w:val="001B2512"/>
    <w:rsid w:val="001C0360"/>
    <w:rsid w:val="001C3F4B"/>
    <w:rsid w:val="001D1808"/>
    <w:rsid w:val="001D3C62"/>
    <w:rsid w:val="001D65AE"/>
    <w:rsid w:val="001E03BD"/>
    <w:rsid w:val="001E1D08"/>
    <w:rsid w:val="001E2A93"/>
    <w:rsid w:val="001F066A"/>
    <w:rsid w:val="00211745"/>
    <w:rsid w:val="002117A0"/>
    <w:rsid w:val="00212ED0"/>
    <w:rsid w:val="002268A8"/>
    <w:rsid w:val="00243421"/>
    <w:rsid w:val="00246D8B"/>
    <w:rsid w:val="00247C0A"/>
    <w:rsid w:val="0026355C"/>
    <w:rsid w:val="00263D38"/>
    <w:rsid w:val="00267A5F"/>
    <w:rsid w:val="002722E2"/>
    <w:rsid w:val="002743CD"/>
    <w:rsid w:val="00275922"/>
    <w:rsid w:val="002814CB"/>
    <w:rsid w:val="00282874"/>
    <w:rsid w:val="00290943"/>
    <w:rsid w:val="002910E6"/>
    <w:rsid w:val="00291548"/>
    <w:rsid w:val="002A6952"/>
    <w:rsid w:val="002B0F3B"/>
    <w:rsid w:val="002B468F"/>
    <w:rsid w:val="002E29F3"/>
    <w:rsid w:val="002E6513"/>
    <w:rsid w:val="002F1CDD"/>
    <w:rsid w:val="002F774F"/>
    <w:rsid w:val="003047B9"/>
    <w:rsid w:val="00310A24"/>
    <w:rsid w:val="00313C6B"/>
    <w:rsid w:val="00315001"/>
    <w:rsid w:val="00317628"/>
    <w:rsid w:val="00344B9B"/>
    <w:rsid w:val="00346C58"/>
    <w:rsid w:val="00350D7A"/>
    <w:rsid w:val="00352311"/>
    <w:rsid w:val="00362298"/>
    <w:rsid w:val="00371387"/>
    <w:rsid w:val="0037714F"/>
    <w:rsid w:val="00380FF9"/>
    <w:rsid w:val="00384042"/>
    <w:rsid w:val="003910BD"/>
    <w:rsid w:val="00396B0F"/>
    <w:rsid w:val="003A1330"/>
    <w:rsid w:val="003A760A"/>
    <w:rsid w:val="003A7840"/>
    <w:rsid w:val="003B48EC"/>
    <w:rsid w:val="003B7116"/>
    <w:rsid w:val="003C3D71"/>
    <w:rsid w:val="003D334C"/>
    <w:rsid w:val="003D3F8F"/>
    <w:rsid w:val="003D4797"/>
    <w:rsid w:val="003D5BA9"/>
    <w:rsid w:val="003D5D01"/>
    <w:rsid w:val="003E0A40"/>
    <w:rsid w:val="003E650E"/>
    <w:rsid w:val="003F10CD"/>
    <w:rsid w:val="00410448"/>
    <w:rsid w:val="00415350"/>
    <w:rsid w:val="0041573F"/>
    <w:rsid w:val="0041622B"/>
    <w:rsid w:val="004165E9"/>
    <w:rsid w:val="0042181A"/>
    <w:rsid w:val="00422D63"/>
    <w:rsid w:val="00426E61"/>
    <w:rsid w:val="00444456"/>
    <w:rsid w:val="0045101D"/>
    <w:rsid w:val="004513CE"/>
    <w:rsid w:val="00461251"/>
    <w:rsid w:val="004646B0"/>
    <w:rsid w:val="004725C7"/>
    <w:rsid w:val="00476C74"/>
    <w:rsid w:val="0048004E"/>
    <w:rsid w:val="00480AFB"/>
    <w:rsid w:val="00481307"/>
    <w:rsid w:val="00487014"/>
    <w:rsid w:val="004874E8"/>
    <w:rsid w:val="004902C1"/>
    <w:rsid w:val="0049088D"/>
    <w:rsid w:val="0049658F"/>
    <w:rsid w:val="00496A27"/>
    <w:rsid w:val="00497002"/>
    <w:rsid w:val="004A2E6D"/>
    <w:rsid w:val="004A633E"/>
    <w:rsid w:val="004A7272"/>
    <w:rsid w:val="004B517D"/>
    <w:rsid w:val="004B6119"/>
    <w:rsid w:val="004C26CD"/>
    <w:rsid w:val="004D1F9F"/>
    <w:rsid w:val="004E7648"/>
    <w:rsid w:val="004E7C74"/>
    <w:rsid w:val="004F0E00"/>
    <w:rsid w:val="005001D3"/>
    <w:rsid w:val="005023DF"/>
    <w:rsid w:val="00517857"/>
    <w:rsid w:val="0052599B"/>
    <w:rsid w:val="00532967"/>
    <w:rsid w:val="005370F4"/>
    <w:rsid w:val="00541C0A"/>
    <w:rsid w:val="00547A84"/>
    <w:rsid w:val="005536FF"/>
    <w:rsid w:val="00553EB3"/>
    <w:rsid w:val="00557B36"/>
    <w:rsid w:val="00565D67"/>
    <w:rsid w:val="00571E1D"/>
    <w:rsid w:val="005744AC"/>
    <w:rsid w:val="005770FB"/>
    <w:rsid w:val="00577FDE"/>
    <w:rsid w:val="005853D3"/>
    <w:rsid w:val="005A1BA2"/>
    <w:rsid w:val="005A1FAC"/>
    <w:rsid w:val="005A2A02"/>
    <w:rsid w:val="005A3FBC"/>
    <w:rsid w:val="005A48C1"/>
    <w:rsid w:val="005B1144"/>
    <w:rsid w:val="005B1488"/>
    <w:rsid w:val="005B251C"/>
    <w:rsid w:val="005C02E2"/>
    <w:rsid w:val="005C210A"/>
    <w:rsid w:val="005D1342"/>
    <w:rsid w:val="005D2200"/>
    <w:rsid w:val="005D53F9"/>
    <w:rsid w:val="005E585C"/>
    <w:rsid w:val="005E62FC"/>
    <w:rsid w:val="005F5693"/>
    <w:rsid w:val="005F5C4D"/>
    <w:rsid w:val="00601B5C"/>
    <w:rsid w:val="00603B4F"/>
    <w:rsid w:val="00607E42"/>
    <w:rsid w:val="006252A2"/>
    <w:rsid w:val="00626E2E"/>
    <w:rsid w:val="0063368F"/>
    <w:rsid w:val="00635EE3"/>
    <w:rsid w:val="006371D6"/>
    <w:rsid w:val="006567C6"/>
    <w:rsid w:val="00657863"/>
    <w:rsid w:val="006616FF"/>
    <w:rsid w:val="00664A32"/>
    <w:rsid w:val="00671223"/>
    <w:rsid w:val="00676156"/>
    <w:rsid w:val="00680181"/>
    <w:rsid w:val="006805E9"/>
    <w:rsid w:val="006863CA"/>
    <w:rsid w:val="00690109"/>
    <w:rsid w:val="00692A13"/>
    <w:rsid w:val="006C39BB"/>
    <w:rsid w:val="006D16B1"/>
    <w:rsid w:val="006D370A"/>
    <w:rsid w:val="006D3CEA"/>
    <w:rsid w:val="006D7B93"/>
    <w:rsid w:val="006E4CFA"/>
    <w:rsid w:val="006F0E85"/>
    <w:rsid w:val="00700C1C"/>
    <w:rsid w:val="00701C0D"/>
    <w:rsid w:val="007058CB"/>
    <w:rsid w:val="00705C47"/>
    <w:rsid w:val="00717FB4"/>
    <w:rsid w:val="00722A14"/>
    <w:rsid w:val="007245AA"/>
    <w:rsid w:val="00726929"/>
    <w:rsid w:val="00732F8D"/>
    <w:rsid w:val="0074738C"/>
    <w:rsid w:val="00747A02"/>
    <w:rsid w:val="00751C41"/>
    <w:rsid w:val="00752809"/>
    <w:rsid w:val="00752B21"/>
    <w:rsid w:val="00755806"/>
    <w:rsid w:val="007656CC"/>
    <w:rsid w:val="0077193F"/>
    <w:rsid w:val="00773601"/>
    <w:rsid w:val="00774E90"/>
    <w:rsid w:val="00776BD7"/>
    <w:rsid w:val="00780FF3"/>
    <w:rsid w:val="007870C3"/>
    <w:rsid w:val="007879F3"/>
    <w:rsid w:val="007A24AE"/>
    <w:rsid w:val="007A6A60"/>
    <w:rsid w:val="007B09FE"/>
    <w:rsid w:val="007B0E44"/>
    <w:rsid w:val="007B3865"/>
    <w:rsid w:val="007B401F"/>
    <w:rsid w:val="007B4605"/>
    <w:rsid w:val="007C1214"/>
    <w:rsid w:val="007D04BE"/>
    <w:rsid w:val="007D384C"/>
    <w:rsid w:val="007D68E2"/>
    <w:rsid w:val="007D68F5"/>
    <w:rsid w:val="007E1159"/>
    <w:rsid w:val="007E1E90"/>
    <w:rsid w:val="007E5E72"/>
    <w:rsid w:val="007E6065"/>
    <w:rsid w:val="00803780"/>
    <w:rsid w:val="00804645"/>
    <w:rsid w:val="008116B8"/>
    <w:rsid w:val="00814180"/>
    <w:rsid w:val="0081682D"/>
    <w:rsid w:val="008227BF"/>
    <w:rsid w:val="00826B05"/>
    <w:rsid w:val="00827AF4"/>
    <w:rsid w:val="00830ADC"/>
    <w:rsid w:val="00841D77"/>
    <w:rsid w:val="00842CC0"/>
    <w:rsid w:val="00845500"/>
    <w:rsid w:val="00846A96"/>
    <w:rsid w:val="00852E2C"/>
    <w:rsid w:val="00856F2E"/>
    <w:rsid w:val="00864DE7"/>
    <w:rsid w:val="008665F4"/>
    <w:rsid w:val="00866CA9"/>
    <w:rsid w:val="0087297B"/>
    <w:rsid w:val="0087448B"/>
    <w:rsid w:val="00876A06"/>
    <w:rsid w:val="00882DFF"/>
    <w:rsid w:val="00885F0D"/>
    <w:rsid w:val="008873E2"/>
    <w:rsid w:val="0088799A"/>
    <w:rsid w:val="00891A95"/>
    <w:rsid w:val="008A0EDF"/>
    <w:rsid w:val="008A43FC"/>
    <w:rsid w:val="008B211E"/>
    <w:rsid w:val="008B266C"/>
    <w:rsid w:val="008B32ED"/>
    <w:rsid w:val="008B7E11"/>
    <w:rsid w:val="008C1E77"/>
    <w:rsid w:val="008C6079"/>
    <w:rsid w:val="008C7652"/>
    <w:rsid w:val="008D062F"/>
    <w:rsid w:val="008E1A79"/>
    <w:rsid w:val="008E3C4A"/>
    <w:rsid w:val="008F1413"/>
    <w:rsid w:val="008F2858"/>
    <w:rsid w:val="008F41BC"/>
    <w:rsid w:val="008F686E"/>
    <w:rsid w:val="00906EA7"/>
    <w:rsid w:val="0090761B"/>
    <w:rsid w:val="00923480"/>
    <w:rsid w:val="00925D2C"/>
    <w:rsid w:val="0092656D"/>
    <w:rsid w:val="00930F2C"/>
    <w:rsid w:val="009310DF"/>
    <w:rsid w:val="009333FC"/>
    <w:rsid w:val="00934049"/>
    <w:rsid w:val="00934469"/>
    <w:rsid w:val="00935201"/>
    <w:rsid w:val="009423A0"/>
    <w:rsid w:val="00951165"/>
    <w:rsid w:val="009531BD"/>
    <w:rsid w:val="00962A37"/>
    <w:rsid w:val="00962A9D"/>
    <w:rsid w:val="0096683E"/>
    <w:rsid w:val="009673B9"/>
    <w:rsid w:val="009742AE"/>
    <w:rsid w:val="00980A0B"/>
    <w:rsid w:val="009868CC"/>
    <w:rsid w:val="00991310"/>
    <w:rsid w:val="009916D5"/>
    <w:rsid w:val="009A154B"/>
    <w:rsid w:val="009A312A"/>
    <w:rsid w:val="009A35AE"/>
    <w:rsid w:val="009B1E3A"/>
    <w:rsid w:val="009B7A59"/>
    <w:rsid w:val="009C0D64"/>
    <w:rsid w:val="009C561C"/>
    <w:rsid w:val="009D35DE"/>
    <w:rsid w:val="009F4E28"/>
    <w:rsid w:val="009F5F5F"/>
    <w:rsid w:val="00A01654"/>
    <w:rsid w:val="00A02624"/>
    <w:rsid w:val="00A1222D"/>
    <w:rsid w:val="00A17732"/>
    <w:rsid w:val="00A21074"/>
    <w:rsid w:val="00A348F3"/>
    <w:rsid w:val="00A349DA"/>
    <w:rsid w:val="00A362A3"/>
    <w:rsid w:val="00A41DD7"/>
    <w:rsid w:val="00A44BC4"/>
    <w:rsid w:val="00A523E2"/>
    <w:rsid w:val="00A54368"/>
    <w:rsid w:val="00A63D6F"/>
    <w:rsid w:val="00A72307"/>
    <w:rsid w:val="00A723EA"/>
    <w:rsid w:val="00A76E0A"/>
    <w:rsid w:val="00A77193"/>
    <w:rsid w:val="00A85BF0"/>
    <w:rsid w:val="00A9138D"/>
    <w:rsid w:val="00A914CB"/>
    <w:rsid w:val="00A940A4"/>
    <w:rsid w:val="00A96949"/>
    <w:rsid w:val="00AA7B3F"/>
    <w:rsid w:val="00AB1468"/>
    <w:rsid w:val="00AC1BD7"/>
    <w:rsid w:val="00AC7887"/>
    <w:rsid w:val="00AD0CBA"/>
    <w:rsid w:val="00AE3CA7"/>
    <w:rsid w:val="00AF0CEB"/>
    <w:rsid w:val="00AF167C"/>
    <w:rsid w:val="00B03560"/>
    <w:rsid w:val="00B06501"/>
    <w:rsid w:val="00B12C69"/>
    <w:rsid w:val="00B12DE1"/>
    <w:rsid w:val="00B138D8"/>
    <w:rsid w:val="00B139E3"/>
    <w:rsid w:val="00B15704"/>
    <w:rsid w:val="00B16A7F"/>
    <w:rsid w:val="00B221D9"/>
    <w:rsid w:val="00B31A20"/>
    <w:rsid w:val="00B32A10"/>
    <w:rsid w:val="00B32C89"/>
    <w:rsid w:val="00B33947"/>
    <w:rsid w:val="00B40990"/>
    <w:rsid w:val="00B4501E"/>
    <w:rsid w:val="00B527B5"/>
    <w:rsid w:val="00B55516"/>
    <w:rsid w:val="00B63FAE"/>
    <w:rsid w:val="00B70E0E"/>
    <w:rsid w:val="00B741E7"/>
    <w:rsid w:val="00B76094"/>
    <w:rsid w:val="00B76612"/>
    <w:rsid w:val="00B80448"/>
    <w:rsid w:val="00B84B22"/>
    <w:rsid w:val="00B903BC"/>
    <w:rsid w:val="00B947C2"/>
    <w:rsid w:val="00B94E55"/>
    <w:rsid w:val="00BB0908"/>
    <w:rsid w:val="00BC30C1"/>
    <w:rsid w:val="00BC442B"/>
    <w:rsid w:val="00BC5A1E"/>
    <w:rsid w:val="00BC5CDE"/>
    <w:rsid w:val="00BD3ACA"/>
    <w:rsid w:val="00BE015C"/>
    <w:rsid w:val="00BE1E4F"/>
    <w:rsid w:val="00C022EA"/>
    <w:rsid w:val="00C0362B"/>
    <w:rsid w:val="00C05E21"/>
    <w:rsid w:val="00C15210"/>
    <w:rsid w:val="00C159FB"/>
    <w:rsid w:val="00C308EE"/>
    <w:rsid w:val="00C41529"/>
    <w:rsid w:val="00C731C4"/>
    <w:rsid w:val="00C7333D"/>
    <w:rsid w:val="00C74F69"/>
    <w:rsid w:val="00C752BC"/>
    <w:rsid w:val="00C756CC"/>
    <w:rsid w:val="00C87FA5"/>
    <w:rsid w:val="00C93DE3"/>
    <w:rsid w:val="00CA5019"/>
    <w:rsid w:val="00CA7A03"/>
    <w:rsid w:val="00CB5BB5"/>
    <w:rsid w:val="00CC164F"/>
    <w:rsid w:val="00CC4FE7"/>
    <w:rsid w:val="00CC7B5B"/>
    <w:rsid w:val="00CD0872"/>
    <w:rsid w:val="00CE2184"/>
    <w:rsid w:val="00CE2912"/>
    <w:rsid w:val="00CF5B9C"/>
    <w:rsid w:val="00D000D4"/>
    <w:rsid w:val="00D035A5"/>
    <w:rsid w:val="00D143A4"/>
    <w:rsid w:val="00D143B8"/>
    <w:rsid w:val="00D221F5"/>
    <w:rsid w:val="00D22DBB"/>
    <w:rsid w:val="00D23F4E"/>
    <w:rsid w:val="00D2413D"/>
    <w:rsid w:val="00D300E3"/>
    <w:rsid w:val="00D30AE7"/>
    <w:rsid w:val="00D330E5"/>
    <w:rsid w:val="00D461D4"/>
    <w:rsid w:val="00D538CA"/>
    <w:rsid w:val="00D5739A"/>
    <w:rsid w:val="00D613BD"/>
    <w:rsid w:val="00D64189"/>
    <w:rsid w:val="00D65291"/>
    <w:rsid w:val="00D65A7D"/>
    <w:rsid w:val="00D7340F"/>
    <w:rsid w:val="00D75195"/>
    <w:rsid w:val="00D764CC"/>
    <w:rsid w:val="00D76CD4"/>
    <w:rsid w:val="00D909C9"/>
    <w:rsid w:val="00D92099"/>
    <w:rsid w:val="00DA45E9"/>
    <w:rsid w:val="00DB2E6C"/>
    <w:rsid w:val="00DB331D"/>
    <w:rsid w:val="00DB7713"/>
    <w:rsid w:val="00DC530A"/>
    <w:rsid w:val="00DC6EC7"/>
    <w:rsid w:val="00DD0AD7"/>
    <w:rsid w:val="00DD4685"/>
    <w:rsid w:val="00DD5C6F"/>
    <w:rsid w:val="00DE00AC"/>
    <w:rsid w:val="00DF30B0"/>
    <w:rsid w:val="00E01719"/>
    <w:rsid w:val="00E05F3D"/>
    <w:rsid w:val="00E10BBF"/>
    <w:rsid w:val="00E169EE"/>
    <w:rsid w:val="00E25AB4"/>
    <w:rsid w:val="00E268B4"/>
    <w:rsid w:val="00E37442"/>
    <w:rsid w:val="00E37C6E"/>
    <w:rsid w:val="00E4123D"/>
    <w:rsid w:val="00E43FF0"/>
    <w:rsid w:val="00E523B9"/>
    <w:rsid w:val="00E53AD5"/>
    <w:rsid w:val="00E72A40"/>
    <w:rsid w:val="00E76624"/>
    <w:rsid w:val="00E81274"/>
    <w:rsid w:val="00E86209"/>
    <w:rsid w:val="00E863ED"/>
    <w:rsid w:val="00E95E46"/>
    <w:rsid w:val="00EA0D6B"/>
    <w:rsid w:val="00EA4FA2"/>
    <w:rsid w:val="00EA6FCF"/>
    <w:rsid w:val="00EB257A"/>
    <w:rsid w:val="00EC0BB0"/>
    <w:rsid w:val="00ED1469"/>
    <w:rsid w:val="00ED638A"/>
    <w:rsid w:val="00EE5871"/>
    <w:rsid w:val="00EE6098"/>
    <w:rsid w:val="00EF0062"/>
    <w:rsid w:val="00EF0DEB"/>
    <w:rsid w:val="00EF375C"/>
    <w:rsid w:val="00EF3B49"/>
    <w:rsid w:val="00EF65C0"/>
    <w:rsid w:val="00F0677F"/>
    <w:rsid w:val="00F17023"/>
    <w:rsid w:val="00F177AA"/>
    <w:rsid w:val="00F200B1"/>
    <w:rsid w:val="00F21D0C"/>
    <w:rsid w:val="00F2255E"/>
    <w:rsid w:val="00F226B2"/>
    <w:rsid w:val="00F26884"/>
    <w:rsid w:val="00F35073"/>
    <w:rsid w:val="00F4446B"/>
    <w:rsid w:val="00F53096"/>
    <w:rsid w:val="00F564BA"/>
    <w:rsid w:val="00F6703A"/>
    <w:rsid w:val="00F71068"/>
    <w:rsid w:val="00F83553"/>
    <w:rsid w:val="00F8572A"/>
    <w:rsid w:val="00F8615F"/>
    <w:rsid w:val="00F93EBC"/>
    <w:rsid w:val="00F974F6"/>
    <w:rsid w:val="00FA4B13"/>
    <w:rsid w:val="00FA7F90"/>
    <w:rsid w:val="00FB0F0E"/>
    <w:rsid w:val="00FB289E"/>
    <w:rsid w:val="00FC1F2E"/>
    <w:rsid w:val="00FD458A"/>
    <w:rsid w:val="00FD6451"/>
    <w:rsid w:val="00FE5842"/>
    <w:rsid w:val="00FE6FE2"/>
    <w:rsid w:val="00FE716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9"/>
    <w:pPr>
      <w:spacing w:line="240" w:lineRule="auto"/>
      <w:jc w:val="both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9C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9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9C9"/>
    <w:rPr>
      <w:rFonts w:ascii="Calibri" w:eastAsia="Calibri" w:hAnsi="Calibri" w:cs="Times New Roman"/>
      <w:color w:val="000000"/>
    </w:rPr>
  </w:style>
  <w:style w:type="paragraph" w:styleId="a6">
    <w:name w:val="Body Text Indent"/>
    <w:basedOn w:val="a"/>
    <w:link w:val="a7"/>
    <w:semiHidden/>
    <w:unhideWhenUsed/>
    <w:rsid w:val="00D909C9"/>
    <w:pPr>
      <w:spacing w:after="0"/>
      <w:ind w:firstLine="360"/>
      <w:jc w:val="left"/>
    </w:pPr>
    <w:rPr>
      <w:rFonts w:ascii="Times New Roman" w:eastAsia="Times New Roman" w:hAnsi="Times New Roman"/>
      <w:color w:val="auto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D909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909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D909C9"/>
    <w:pPr>
      <w:ind w:left="720"/>
      <w:contextualSpacing/>
    </w:pPr>
  </w:style>
  <w:style w:type="paragraph" w:customStyle="1" w:styleId="1">
    <w:name w:val="Без интервала1"/>
    <w:rsid w:val="00D9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9C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9"/>
    <w:pPr>
      <w:spacing w:line="240" w:lineRule="auto"/>
      <w:jc w:val="both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9C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9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9C9"/>
    <w:rPr>
      <w:rFonts w:ascii="Calibri" w:eastAsia="Calibri" w:hAnsi="Calibri" w:cs="Times New Roman"/>
      <w:color w:val="000000"/>
    </w:rPr>
  </w:style>
  <w:style w:type="paragraph" w:styleId="a6">
    <w:name w:val="Body Text Indent"/>
    <w:basedOn w:val="a"/>
    <w:link w:val="a7"/>
    <w:semiHidden/>
    <w:unhideWhenUsed/>
    <w:rsid w:val="00D909C9"/>
    <w:pPr>
      <w:spacing w:after="0"/>
      <w:ind w:firstLine="360"/>
      <w:jc w:val="left"/>
    </w:pPr>
    <w:rPr>
      <w:rFonts w:ascii="Times New Roman" w:eastAsia="Times New Roman" w:hAnsi="Times New Roman"/>
      <w:color w:val="auto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D909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909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D909C9"/>
    <w:pPr>
      <w:ind w:left="720"/>
      <w:contextualSpacing/>
    </w:pPr>
  </w:style>
  <w:style w:type="paragraph" w:customStyle="1" w:styleId="1">
    <w:name w:val="Без интервала1"/>
    <w:rsid w:val="00D909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9C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9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-hano.at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ekciahonmibo27@rambler.ru;%20gromada3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RePack by Diakov</cp:lastModifiedBy>
  <cp:revision>2</cp:revision>
  <dcterms:created xsi:type="dcterms:W3CDTF">2015-05-13T16:09:00Z</dcterms:created>
  <dcterms:modified xsi:type="dcterms:W3CDTF">2015-05-13T16:09:00Z</dcterms:modified>
</cp:coreProperties>
</file>