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10044"/>
      </w:tblGrid>
      <w:tr w:rsidR="00BC42C4" w:rsidTr="00536C5D">
        <w:trPr>
          <w:trHeight w:val="2028"/>
        </w:trPr>
        <w:tc>
          <w:tcPr>
            <w:tcW w:w="982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9828"/>
            </w:tblGrid>
            <w:tr w:rsidR="00BC42C4" w:rsidRPr="0002460E" w:rsidTr="00536C5D">
              <w:tc>
                <w:tcPr>
                  <w:tcW w:w="9828" w:type="dxa"/>
                </w:tcPr>
                <w:p w:rsidR="00BC42C4" w:rsidRPr="0002460E" w:rsidRDefault="006F328D" w:rsidP="00745A7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2626995</wp:posOffset>
                        </wp:positionH>
                        <wp:positionV relativeFrom="paragraph">
                          <wp:posOffset>-541655</wp:posOffset>
                        </wp:positionV>
                        <wp:extent cx="436880" cy="651510"/>
                        <wp:effectExtent l="0" t="0" r="1270" b="0"/>
                        <wp:wrapTopAndBottom/>
                        <wp:docPr id="4" name="Рисунок 2" descr="gerb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gerb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880" cy="651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C42C4" w:rsidRPr="0002460E" w:rsidTr="00536C5D">
              <w:tc>
                <w:tcPr>
                  <w:tcW w:w="9828" w:type="dxa"/>
                </w:tcPr>
                <w:p w:rsidR="00BC42C4" w:rsidRPr="0002460E" w:rsidRDefault="00BC42C4" w:rsidP="00745A7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460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НАЦІОНАЛЬНА </w:t>
                  </w:r>
                  <w:r w:rsidRPr="0002460E">
                    <w:rPr>
                      <w:rFonts w:ascii="Times New Roman" w:hAnsi="Times New Roman"/>
                      <w:sz w:val="28"/>
                      <w:szCs w:val="28"/>
                    </w:rPr>
                    <w:t>АКАДЕМІЯ ПЕДАГОГІЧНИХ НАУК УКРАЇНИ</w:t>
                  </w:r>
                </w:p>
              </w:tc>
            </w:tr>
            <w:tr w:rsidR="00BC42C4" w:rsidRPr="0002460E" w:rsidTr="00536C5D">
              <w:trPr>
                <w:trHeight w:val="646"/>
              </w:trPr>
              <w:tc>
                <w:tcPr>
                  <w:tcW w:w="9828" w:type="dxa"/>
                </w:tcPr>
                <w:p w:rsidR="00BC42C4" w:rsidRPr="0002460E" w:rsidRDefault="00BC42C4" w:rsidP="00745A7E">
                  <w:pPr>
                    <w:pStyle w:val="1"/>
                    <w:rPr>
                      <w:sz w:val="28"/>
                      <w:szCs w:val="28"/>
                    </w:rPr>
                  </w:pPr>
                  <w:r w:rsidRPr="0002460E">
                    <w:rPr>
                      <w:sz w:val="28"/>
                      <w:szCs w:val="28"/>
                    </w:rPr>
                    <w:t>УНІВЕРСИТЕТ МЕНЕДЖМЕНТУ ОСВІТИ</w:t>
                  </w:r>
                </w:p>
                <w:p w:rsidR="00BC42C4" w:rsidRPr="0002460E" w:rsidRDefault="006F328D" w:rsidP="00745A7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-111125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6286500" cy="0"/>
                            <wp:effectExtent l="22225" t="19050" r="25400" b="19050"/>
                            <wp:wrapNone/>
                            <wp:docPr id="1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286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12.75pt" to="48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" strokeweight="3pt"/>
                        </w:pict>
                      </mc:Fallback>
                    </mc:AlternateContent>
                  </w:r>
                </w:p>
              </w:tc>
            </w:tr>
            <w:tr w:rsidR="00BC42C4" w:rsidRPr="0002460E" w:rsidTr="00536C5D">
              <w:trPr>
                <w:trHeight w:val="335"/>
              </w:trPr>
              <w:tc>
                <w:tcPr>
                  <w:tcW w:w="9828" w:type="dxa"/>
                </w:tcPr>
                <w:p w:rsidR="00BC42C4" w:rsidRPr="0002460E" w:rsidRDefault="00BC42C4" w:rsidP="00745A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246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 А К А З</w:t>
                  </w:r>
                </w:p>
              </w:tc>
            </w:tr>
            <w:tr w:rsidR="00BC42C4" w:rsidRPr="0002460E" w:rsidTr="00536C5D">
              <w:trPr>
                <w:trHeight w:val="529"/>
              </w:trPr>
              <w:tc>
                <w:tcPr>
                  <w:tcW w:w="9828" w:type="dxa"/>
                </w:tcPr>
                <w:p w:rsidR="00BC42C4" w:rsidRPr="004C3B7F" w:rsidRDefault="004C3B7F" w:rsidP="00264888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«16</w:t>
                  </w:r>
                  <w:r w:rsidR="001F4FA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» </w:t>
                  </w:r>
                  <w:r w:rsidRPr="004C3B7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лютого </w:t>
                  </w:r>
                  <w:r w:rsidR="001F4FA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20</w:t>
                  </w:r>
                  <w:r w:rsidR="00264888" w:rsidRPr="00F6232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1F4FA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р.   </w:t>
                  </w:r>
                  <w:r w:rsidR="00BC42C4" w:rsidRPr="0002460E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   </w:t>
                  </w:r>
                  <w:r w:rsidR="003042A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1F4FA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r w:rsidR="00BC42C4" w:rsidRPr="0002460E">
                    <w:rPr>
                      <w:rFonts w:ascii="Times New Roman" w:hAnsi="Times New Roman"/>
                      <w:sz w:val="28"/>
                      <w:szCs w:val="28"/>
                    </w:rPr>
                    <w:t>м. Київ</w:t>
                  </w:r>
                  <w:r w:rsidR="00BC42C4" w:rsidRPr="0002460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BC42C4" w:rsidRPr="0002460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BC42C4" w:rsidRPr="0002460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1F4FAB" w:rsidRPr="001F4FA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01-01/37</w:t>
                  </w:r>
                </w:p>
              </w:tc>
            </w:tr>
          </w:tbl>
          <w:p w:rsidR="00832A7B" w:rsidRDefault="00BC42C4" w:rsidP="00745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затвердження плану </w:t>
            </w:r>
          </w:p>
          <w:p w:rsidR="00832A7B" w:rsidRDefault="00BC42C4" w:rsidP="00745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роботи постійно діючого </w:t>
            </w:r>
          </w:p>
          <w:p w:rsidR="00BC42C4" w:rsidRPr="00E14A4B" w:rsidRDefault="00BC42C4" w:rsidP="00745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семінару </w:t>
            </w:r>
            <w:r w:rsidR="00892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AF2F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Вектор</w:t>
            </w:r>
            <w:r w:rsidR="007127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успіху</w:t>
            </w:r>
            <w:r w:rsidR="00892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  <w:p w:rsidR="00BC42C4" w:rsidRPr="00E14A4B" w:rsidRDefault="001F4FAB" w:rsidP="00745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201</w:t>
            </w:r>
            <w:r w:rsidR="00B15F47" w:rsidRPr="00F6232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14A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році</w:t>
            </w:r>
          </w:p>
          <w:p w:rsidR="00BC42C4" w:rsidRDefault="00BC42C4" w:rsidP="00745A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C42C4" w:rsidRPr="001F4FAB" w:rsidRDefault="00BC42C4" w:rsidP="001435AD">
      <w:pPr>
        <w:spacing w:after="0"/>
        <w:ind w:firstLine="6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4625F3">
        <w:rPr>
          <w:rFonts w:ascii="Times New Roman" w:hAnsi="Times New Roman"/>
          <w:sz w:val="28"/>
          <w:szCs w:val="28"/>
          <w:lang w:val="uk-UA"/>
        </w:rPr>
        <w:t xml:space="preserve"> плану роботи ДВНЗ </w:t>
      </w:r>
      <w:r w:rsidR="009A4237">
        <w:rPr>
          <w:rFonts w:ascii="Times New Roman" w:hAnsi="Times New Roman"/>
          <w:sz w:val="28"/>
          <w:szCs w:val="28"/>
          <w:lang w:val="uk-UA"/>
        </w:rPr>
        <w:t>«</w:t>
      </w:r>
      <w:r w:rsidR="004625F3">
        <w:rPr>
          <w:rFonts w:ascii="Times New Roman" w:hAnsi="Times New Roman"/>
          <w:sz w:val="28"/>
          <w:szCs w:val="28"/>
          <w:lang w:val="uk-UA"/>
        </w:rPr>
        <w:t>Університет менеджменту освіти</w:t>
      </w:r>
      <w:r w:rsidR="009A4237">
        <w:rPr>
          <w:rFonts w:ascii="Times New Roman" w:hAnsi="Times New Roman"/>
          <w:sz w:val="28"/>
          <w:szCs w:val="28"/>
          <w:lang w:val="uk-UA"/>
        </w:rPr>
        <w:t>»</w:t>
      </w:r>
      <w:r w:rsidR="004625F3">
        <w:rPr>
          <w:rFonts w:ascii="Times New Roman" w:hAnsi="Times New Roman"/>
          <w:sz w:val="28"/>
          <w:szCs w:val="28"/>
          <w:lang w:val="uk-UA"/>
        </w:rPr>
        <w:t xml:space="preserve"> НАПН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5F3">
        <w:rPr>
          <w:rFonts w:ascii="Times New Roman" w:hAnsi="Times New Roman"/>
          <w:sz w:val="28"/>
          <w:szCs w:val="28"/>
          <w:lang w:val="uk-UA"/>
        </w:rPr>
        <w:t>(протокол вченої ради від 17.12.2014 р. № 9)</w:t>
      </w:r>
      <w:r w:rsidR="00832A7B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62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7DB8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23AB2" w:rsidRPr="00187455"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="001F4FAB">
        <w:rPr>
          <w:rFonts w:ascii="Times New Roman" w:hAnsi="Times New Roman"/>
          <w:sz w:val="28"/>
          <w:szCs w:val="28"/>
          <w:lang w:val="uk-UA"/>
        </w:rPr>
        <w:t xml:space="preserve">підвищення </w:t>
      </w:r>
      <w:r w:rsidR="00DE1817">
        <w:rPr>
          <w:rFonts w:ascii="Times New Roman" w:hAnsi="Times New Roman"/>
          <w:sz w:val="28"/>
          <w:szCs w:val="28"/>
          <w:lang w:val="uk-UA"/>
        </w:rPr>
        <w:t xml:space="preserve">рівня </w:t>
      </w:r>
      <w:r w:rsidR="001F4FAB">
        <w:rPr>
          <w:rFonts w:ascii="Times New Roman" w:hAnsi="Times New Roman"/>
          <w:sz w:val="28"/>
          <w:szCs w:val="28"/>
          <w:lang w:val="uk-UA"/>
        </w:rPr>
        <w:t xml:space="preserve">професійної компетентності </w:t>
      </w:r>
      <w:r w:rsidR="003931C6">
        <w:rPr>
          <w:rFonts w:ascii="Times New Roman" w:hAnsi="Times New Roman"/>
          <w:sz w:val="28"/>
          <w:szCs w:val="28"/>
          <w:lang w:val="uk-UA"/>
        </w:rPr>
        <w:t xml:space="preserve">молодих </w:t>
      </w:r>
      <w:r w:rsidR="001F4FAB">
        <w:rPr>
          <w:rFonts w:ascii="Times New Roman" w:hAnsi="Times New Roman"/>
          <w:sz w:val="28"/>
          <w:szCs w:val="28"/>
          <w:lang w:val="uk-UA"/>
        </w:rPr>
        <w:t xml:space="preserve">науково-педагогічних і </w:t>
      </w:r>
      <w:r w:rsidR="00423AB2" w:rsidRPr="00653780">
        <w:rPr>
          <w:rFonts w:ascii="Times New Roman" w:hAnsi="Times New Roman"/>
          <w:sz w:val="28"/>
          <w:szCs w:val="28"/>
          <w:lang w:val="uk-UA"/>
        </w:rPr>
        <w:t>педагог</w:t>
      </w:r>
      <w:r w:rsidR="001F4FAB" w:rsidRPr="00653780">
        <w:rPr>
          <w:rFonts w:ascii="Times New Roman" w:hAnsi="Times New Roman"/>
          <w:sz w:val="28"/>
          <w:szCs w:val="28"/>
          <w:lang w:val="uk-UA"/>
        </w:rPr>
        <w:t>ічних працівників Університету</w:t>
      </w:r>
    </w:p>
    <w:p w:rsidR="00BC42C4" w:rsidRDefault="00BC42C4" w:rsidP="001435AD">
      <w:pPr>
        <w:spacing w:after="0"/>
        <w:ind w:firstLine="66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BC42C4" w:rsidRDefault="00BC42C4" w:rsidP="001435AD">
      <w:pPr>
        <w:numPr>
          <w:ilvl w:val="0"/>
          <w:numId w:val="1"/>
        </w:numPr>
        <w:tabs>
          <w:tab w:val="clear" w:pos="1380"/>
          <w:tab w:val="num" w:pos="0"/>
          <w:tab w:val="num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роботи постійно діючого семінару </w:t>
      </w:r>
      <w:r w:rsidR="009B19E0">
        <w:rPr>
          <w:rFonts w:ascii="Times New Roman" w:hAnsi="Times New Roman"/>
          <w:sz w:val="28"/>
          <w:szCs w:val="28"/>
          <w:lang w:val="uk-UA"/>
        </w:rPr>
        <w:t>«</w:t>
      </w:r>
      <w:r w:rsidR="00AF2F29">
        <w:rPr>
          <w:rFonts w:ascii="Times New Roman" w:hAnsi="Times New Roman"/>
          <w:sz w:val="28"/>
          <w:szCs w:val="28"/>
          <w:lang w:val="uk-UA"/>
        </w:rPr>
        <w:t>Вектор</w:t>
      </w:r>
      <w:r w:rsidR="00712750">
        <w:rPr>
          <w:rFonts w:ascii="Times New Roman" w:hAnsi="Times New Roman"/>
          <w:sz w:val="28"/>
          <w:szCs w:val="28"/>
          <w:lang w:val="uk-UA"/>
        </w:rPr>
        <w:t xml:space="preserve"> успіху</w:t>
      </w:r>
      <w:r w:rsidR="009B19E0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="00832A7B">
        <w:rPr>
          <w:rFonts w:ascii="Times New Roman" w:hAnsi="Times New Roman"/>
          <w:sz w:val="28"/>
          <w:szCs w:val="28"/>
          <w:lang w:val="uk-UA"/>
        </w:rPr>
        <w:t xml:space="preserve"> молодих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4A4B">
        <w:rPr>
          <w:rFonts w:ascii="Times New Roman" w:hAnsi="Times New Roman"/>
          <w:sz w:val="28"/>
          <w:szCs w:val="28"/>
          <w:lang w:val="uk-UA"/>
        </w:rPr>
        <w:t xml:space="preserve">науково-педагогічних і </w:t>
      </w:r>
      <w:r>
        <w:rPr>
          <w:rFonts w:ascii="Times New Roman" w:hAnsi="Times New Roman"/>
          <w:sz w:val="28"/>
          <w:szCs w:val="28"/>
          <w:lang w:val="uk-UA"/>
        </w:rPr>
        <w:t>педагогічних працівників Університету менеджменту освіти</w:t>
      </w:r>
      <w:r w:rsidR="005A3D8A">
        <w:rPr>
          <w:rFonts w:ascii="Times New Roman" w:hAnsi="Times New Roman"/>
          <w:sz w:val="28"/>
          <w:szCs w:val="28"/>
          <w:lang w:val="uk-UA"/>
        </w:rPr>
        <w:t xml:space="preserve"> на 2015 рік</w:t>
      </w:r>
      <w:r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BC42C4" w:rsidRDefault="003931C6" w:rsidP="001435A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5A3D8A">
        <w:rPr>
          <w:rFonts w:ascii="Times New Roman" w:hAnsi="Times New Roman"/>
          <w:sz w:val="28"/>
          <w:szCs w:val="28"/>
          <w:lang w:val="uk-UA"/>
        </w:rPr>
        <w:t xml:space="preserve">иректору ЦІППО М. Ф. Степку, </w:t>
      </w:r>
      <w:r w:rsidR="00597277"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5A3D8A">
        <w:rPr>
          <w:rFonts w:ascii="Times New Roman" w:hAnsi="Times New Roman"/>
          <w:sz w:val="28"/>
          <w:szCs w:val="28"/>
          <w:lang w:val="uk-UA"/>
        </w:rPr>
        <w:t>директор</w:t>
      </w:r>
      <w:r w:rsidR="00597277">
        <w:rPr>
          <w:rFonts w:ascii="Times New Roman" w:hAnsi="Times New Roman"/>
          <w:sz w:val="28"/>
          <w:szCs w:val="28"/>
          <w:lang w:val="uk-UA"/>
        </w:rPr>
        <w:t>а</w:t>
      </w:r>
      <w:r w:rsidR="005A3D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7277">
        <w:rPr>
          <w:rFonts w:ascii="Times New Roman" w:hAnsi="Times New Roman"/>
          <w:sz w:val="28"/>
          <w:szCs w:val="28"/>
          <w:lang w:val="uk-UA"/>
        </w:rPr>
        <w:t>І</w:t>
      </w:r>
      <w:r w:rsidR="005A3D8A">
        <w:rPr>
          <w:rFonts w:ascii="Times New Roman" w:hAnsi="Times New Roman"/>
          <w:sz w:val="28"/>
          <w:szCs w:val="28"/>
          <w:lang w:val="uk-UA"/>
        </w:rPr>
        <w:t>МП Г. І. Мостовому,</w:t>
      </w:r>
      <w:r w:rsidR="00BC42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7277">
        <w:rPr>
          <w:rFonts w:ascii="Times New Roman" w:hAnsi="Times New Roman"/>
          <w:sz w:val="28"/>
          <w:szCs w:val="28"/>
          <w:lang w:val="uk-UA"/>
        </w:rPr>
        <w:t>в.о. </w:t>
      </w:r>
      <w:r w:rsidR="005A3D8A">
        <w:rPr>
          <w:rFonts w:ascii="Times New Roman" w:hAnsi="Times New Roman"/>
          <w:sz w:val="28"/>
          <w:szCs w:val="28"/>
          <w:lang w:val="uk-UA"/>
        </w:rPr>
        <w:t>директор</w:t>
      </w:r>
      <w:r w:rsidR="00597277">
        <w:rPr>
          <w:rFonts w:ascii="Times New Roman" w:hAnsi="Times New Roman"/>
          <w:sz w:val="28"/>
          <w:szCs w:val="28"/>
          <w:lang w:val="uk-UA"/>
        </w:rPr>
        <w:t>а</w:t>
      </w:r>
      <w:r w:rsidR="005A3D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D8A" w:rsidRPr="00597277">
        <w:rPr>
          <w:rFonts w:ascii="Times New Roman" w:hAnsi="Times New Roman"/>
          <w:sz w:val="28"/>
          <w:szCs w:val="28"/>
          <w:lang w:val="uk-UA"/>
        </w:rPr>
        <w:t>ІПО</w:t>
      </w:r>
      <w:r w:rsidR="00597277" w:rsidRPr="005972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D8A" w:rsidRPr="00597277">
        <w:rPr>
          <w:rFonts w:ascii="Times New Roman" w:hAnsi="Times New Roman"/>
          <w:sz w:val="28"/>
          <w:szCs w:val="28"/>
          <w:lang w:val="uk-UA"/>
        </w:rPr>
        <w:t>ІПП</w:t>
      </w:r>
      <w:r w:rsidR="005A3D8A" w:rsidRPr="005A3D8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597277" w:rsidRPr="008D70DE">
        <w:rPr>
          <w:rFonts w:ascii="Times New Roman" w:hAnsi="Times New Roman"/>
          <w:sz w:val="28"/>
          <w:szCs w:val="28"/>
          <w:lang w:val="uk-UA"/>
        </w:rPr>
        <w:t>О.</w:t>
      </w:r>
      <w:r w:rsidR="008D70DE" w:rsidRPr="008D70DE">
        <w:rPr>
          <w:rFonts w:ascii="Times New Roman" w:hAnsi="Times New Roman"/>
          <w:sz w:val="28"/>
          <w:szCs w:val="28"/>
          <w:lang w:val="uk-UA"/>
        </w:rPr>
        <w:t> </w:t>
      </w:r>
      <w:r w:rsidR="00597277" w:rsidRPr="008D70DE">
        <w:rPr>
          <w:rFonts w:ascii="Times New Roman" w:hAnsi="Times New Roman"/>
          <w:sz w:val="28"/>
          <w:szCs w:val="28"/>
          <w:lang w:val="uk-UA"/>
        </w:rPr>
        <w:t>П.</w:t>
      </w:r>
      <w:r w:rsidR="008D70DE" w:rsidRPr="008D70DE">
        <w:rPr>
          <w:rFonts w:ascii="Times New Roman" w:hAnsi="Times New Roman"/>
          <w:sz w:val="28"/>
          <w:szCs w:val="28"/>
          <w:lang w:val="uk-UA"/>
        </w:rPr>
        <w:t> </w:t>
      </w:r>
      <w:r w:rsidR="00597277" w:rsidRPr="008D70DE">
        <w:rPr>
          <w:rFonts w:ascii="Times New Roman" w:hAnsi="Times New Roman"/>
          <w:sz w:val="28"/>
          <w:szCs w:val="28"/>
          <w:lang w:val="uk-UA"/>
        </w:rPr>
        <w:t>Ситнікову</w:t>
      </w:r>
      <w:r w:rsidR="005A3D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91476">
        <w:rPr>
          <w:rFonts w:ascii="Times New Roman" w:hAnsi="Times New Roman"/>
          <w:sz w:val="28"/>
          <w:szCs w:val="28"/>
          <w:lang w:val="uk-UA"/>
        </w:rPr>
        <w:t xml:space="preserve">завідувачам кафедр, </w:t>
      </w:r>
      <w:r w:rsidR="00734AA9">
        <w:rPr>
          <w:rFonts w:ascii="Times New Roman" w:hAnsi="Times New Roman"/>
          <w:sz w:val="28"/>
          <w:szCs w:val="28"/>
          <w:lang w:val="uk-UA"/>
        </w:rPr>
        <w:t xml:space="preserve">керівникам структурних підрозділів Університету </w:t>
      </w:r>
      <w:r w:rsidR="00BC42C4">
        <w:rPr>
          <w:rFonts w:ascii="Times New Roman" w:hAnsi="Times New Roman"/>
          <w:sz w:val="28"/>
          <w:szCs w:val="28"/>
          <w:lang w:val="uk-UA"/>
        </w:rPr>
        <w:t>забезпечити участь</w:t>
      </w:r>
      <w:r w:rsidR="00832A7B">
        <w:rPr>
          <w:rFonts w:ascii="Times New Roman" w:hAnsi="Times New Roman"/>
          <w:sz w:val="28"/>
          <w:szCs w:val="28"/>
          <w:lang w:val="uk-UA"/>
        </w:rPr>
        <w:t xml:space="preserve"> молодих</w:t>
      </w:r>
      <w:r w:rsidR="00BC42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4AA9">
        <w:rPr>
          <w:rFonts w:ascii="Times New Roman" w:hAnsi="Times New Roman"/>
          <w:sz w:val="28"/>
          <w:szCs w:val="28"/>
          <w:lang w:val="uk-UA"/>
        </w:rPr>
        <w:t xml:space="preserve">науково-педагогічних і </w:t>
      </w:r>
      <w:r w:rsidR="00BC42C4">
        <w:rPr>
          <w:rFonts w:ascii="Times New Roman" w:hAnsi="Times New Roman"/>
          <w:sz w:val="28"/>
          <w:szCs w:val="28"/>
          <w:lang w:val="uk-UA"/>
        </w:rPr>
        <w:t>педагогічних працівників відповідних структурних підрозділів у роботі постійно діючого семінару згідно з планом роботи.</w:t>
      </w:r>
    </w:p>
    <w:p w:rsidR="00BC42C4" w:rsidRDefault="005A3D8A" w:rsidP="001435A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Директору Науково-методичного центру </w:t>
      </w:r>
      <w:r w:rsidR="00485CA7">
        <w:rPr>
          <w:rFonts w:ascii="Times New Roman" w:hAnsi="Times New Roman"/>
          <w:sz w:val="28"/>
          <w:szCs w:val="28"/>
          <w:lang w:val="uk-UA"/>
        </w:rPr>
        <w:t xml:space="preserve">з координації закладів післядипломної педагогічної освіти </w:t>
      </w:r>
      <w:r w:rsidR="003931C6">
        <w:rPr>
          <w:rFonts w:ascii="Times New Roman" w:hAnsi="Times New Roman"/>
          <w:iCs/>
          <w:sz w:val="28"/>
          <w:szCs w:val="28"/>
          <w:lang w:val="uk-UA"/>
        </w:rPr>
        <w:t xml:space="preserve">Н. В. Любченко </w:t>
      </w:r>
      <w:r w:rsidR="00BC42C4">
        <w:rPr>
          <w:rFonts w:ascii="Times New Roman" w:hAnsi="Times New Roman"/>
          <w:iCs/>
          <w:sz w:val="28"/>
          <w:szCs w:val="28"/>
          <w:lang w:val="uk-UA"/>
        </w:rPr>
        <w:t>забезпечити координацію роботи з виконання зазначеного плану.</w:t>
      </w:r>
    </w:p>
    <w:p w:rsidR="00BC42C4" w:rsidRDefault="00BC42C4" w:rsidP="001435A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наказу покласти на першого проректора</w:t>
      </w:r>
      <w:r w:rsidR="005A40E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5A40E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проректора з науково</w:t>
      </w:r>
      <w:r w:rsidR="00E14A4B">
        <w:rPr>
          <w:rFonts w:ascii="Times New Roman" w:hAnsi="Times New Roman"/>
          <w:sz w:val="28"/>
          <w:szCs w:val="28"/>
          <w:lang w:val="uk-UA"/>
        </w:rPr>
        <w:t>ї та науково-</w:t>
      </w:r>
      <w:r>
        <w:rPr>
          <w:rFonts w:ascii="Times New Roman" w:hAnsi="Times New Roman"/>
          <w:sz w:val="28"/>
          <w:szCs w:val="28"/>
          <w:lang w:val="uk-UA"/>
        </w:rPr>
        <w:t>методичної роботи Є. Р.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Чернишову. </w:t>
      </w:r>
    </w:p>
    <w:p w:rsidR="003931C6" w:rsidRDefault="003931C6" w:rsidP="00485CA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5A7E" w:rsidRPr="000E4952" w:rsidRDefault="00417689" w:rsidP="000E4952">
      <w:pPr>
        <w:ind w:left="102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Т.в.о. р</w:t>
      </w:r>
      <w:r w:rsidR="00BC42C4">
        <w:rPr>
          <w:rFonts w:ascii="Times New Roman" w:hAnsi="Times New Roman"/>
          <w:b/>
          <w:sz w:val="28"/>
          <w:szCs w:val="28"/>
          <w:lang w:val="uk-UA"/>
        </w:rPr>
        <w:t>ектор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BC42C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Є. Р. Чернишова</w:t>
      </w:r>
    </w:p>
    <w:tbl>
      <w:tblPr>
        <w:tblpPr w:leftFromText="180" w:rightFromText="180" w:horzAnchor="margin" w:tblpY="-486"/>
        <w:tblW w:w="11704" w:type="dxa"/>
        <w:tblLook w:val="01E0" w:firstRow="1" w:lastRow="1" w:firstColumn="1" w:lastColumn="1" w:noHBand="0" w:noVBand="0"/>
      </w:tblPr>
      <w:tblGrid>
        <w:gridCol w:w="7371"/>
        <w:gridCol w:w="1984"/>
        <w:gridCol w:w="2349"/>
      </w:tblGrid>
      <w:tr w:rsidR="00745A7E" w:rsidRPr="0002460E" w:rsidTr="00491268">
        <w:tc>
          <w:tcPr>
            <w:tcW w:w="7371" w:type="dxa"/>
          </w:tcPr>
          <w:p w:rsidR="00485CA7" w:rsidRDefault="00485CA7" w:rsidP="00BE75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45A7E" w:rsidRPr="0002460E" w:rsidRDefault="00745A7E" w:rsidP="00BE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745A7E" w:rsidRPr="0002460E" w:rsidRDefault="00745A7E" w:rsidP="00BE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vAlign w:val="bottom"/>
          </w:tcPr>
          <w:p w:rsidR="00745A7E" w:rsidRPr="0002460E" w:rsidRDefault="00745A7E" w:rsidP="00BE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5A7E" w:rsidRPr="0002460E" w:rsidTr="00491268">
        <w:tc>
          <w:tcPr>
            <w:tcW w:w="7371" w:type="dxa"/>
          </w:tcPr>
          <w:p w:rsidR="00745A7E" w:rsidRPr="0002460E" w:rsidRDefault="00745A7E" w:rsidP="00BE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745A7E" w:rsidRPr="0002460E" w:rsidRDefault="00745A7E" w:rsidP="00BE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vAlign w:val="bottom"/>
          </w:tcPr>
          <w:p w:rsidR="00745A7E" w:rsidRPr="0002460E" w:rsidRDefault="00745A7E" w:rsidP="00BE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62321" w:rsidRPr="000E4952" w:rsidRDefault="00F62321" w:rsidP="000E4952">
      <w:pPr>
        <w:rPr>
          <w:rFonts w:ascii="Times New Roman" w:hAnsi="Times New Roman"/>
          <w:sz w:val="28"/>
          <w:szCs w:val="28"/>
          <w:lang w:val="uk-UA"/>
        </w:rPr>
        <w:sectPr w:rsidR="00F62321" w:rsidRPr="000E4952" w:rsidSect="00BE7503">
          <w:pgSz w:w="11906" w:h="16838"/>
          <w:pgMar w:top="1135" w:right="850" w:bottom="709" w:left="1701" w:header="708" w:footer="708" w:gutter="0"/>
          <w:cols w:space="708"/>
          <w:docGrid w:linePitch="360"/>
        </w:sectPr>
      </w:pPr>
    </w:p>
    <w:p w:rsidR="00F62321" w:rsidRPr="00F62321" w:rsidRDefault="00F62321" w:rsidP="008A55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62321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Pr="00F62321">
        <w:rPr>
          <w:rFonts w:ascii="Times New Roman" w:hAnsi="Times New Roman"/>
          <w:sz w:val="24"/>
          <w:szCs w:val="24"/>
          <w:lang w:val="uk-UA"/>
        </w:rPr>
        <w:t>Додаток до наказу</w:t>
      </w:r>
    </w:p>
    <w:p w:rsidR="00F62321" w:rsidRPr="00F62321" w:rsidRDefault="004C3B7F" w:rsidP="008A55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16 лютого 2015 р. № 01-01/37</w:t>
      </w:r>
    </w:p>
    <w:p w:rsidR="00F62321" w:rsidRPr="00195F7D" w:rsidRDefault="00F62321" w:rsidP="00195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2321">
        <w:rPr>
          <w:rFonts w:ascii="Times New Roman" w:hAnsi="Times New Roman"/>
          <w:b/>
          <w:sz w:val="24"/>
          <w:szCs w:val="24"/>
          <w:lang w:val="uk-UA"/>
        </w:rPr>
        <w:t>План роботи постійно діючого семінару</w:t>
      </w:r>
      <w:r w:rsidR="00195F7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95F7D" w:rsidRPr="00195F7D">
        <w:rPr>
          <w:rFonts w:ascii="Times New Roman" w:hAnsi="Times New Roman"/>
          <w:b/>
          <w:sz w:val="24"/>
          <w:szCs w:val="24"/>
          <w:lang w:val="uk-UA"/>
        </w:rPr>
        <w:t>«Вектор успіху»</w:t>
      </w:r>
      <w:r w:rsidR="00195F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62321">
        <w:rPr>
          <w:rFonts w:ascii="Times New Roman" w:hAnsi="Times New Roman"/>
          <w:b/>
          <w:sz w:val="24"/>
          <w:szCs w:val="24"/>
          <w:lang w:val="uk-UA"/>
        </w:rPr>
        <w:t>для</w:t>
      </w:r>
      <w:r w:rsidR="00491268">
        <w:rPr>
          <w:rFonts w:ascii="Times New Roman" w:hAnsi="Times New Roman"/>
          <w:b/>
          <w:sz w:val="24"/>
          <w:szCs w:val="24"/>
          <w:lang w:val="uk-UA"/>
        </w:rPr>
        <w:t xml:space="preserve"> молодих</w:t>
      </w:r>
      <w:r w:rsidRPr="00F62321">
        <w:rPr>
          <w:rFonts w:ascii="Times New Roman" w:hAnsi="Times New Roman"/>
          <w:b/>
          <w:sz w:val="24"/>
          <w:szCs w:val="24"/>
          <w:lang w:val="uk-UA"/>
        </w:rPr>
        <w:t xml:space="preserve"> науково-педагогічних і педагогічних працівників</w:t>
      </w:r>
    </w:p>
    <w:p w:rsidR="00F62321" w:rsidRDefault="00F62321" w:rsidP="00195F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62321">
        <w:rPr>
          <w:rFonts w:ascii="Times New Roman" w:hAnsi="Times New Roman"/>
          <w:b/>
          <w:sz w:val="24"/>
          <w:szCs w:val="24"/>
          <w:lang w:val="uk-UA"/>
        </w:rPr>
        <w:t>ДВНЗ «Університет менеджменту освіти» у 2015 році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  <w:gridCol w:w="1701"/>
        <w:gridCol w:w="3980"/>
      </w:tblGrid>
      <w:tr w:rsidR="005D5658" w:rsidRPr="005D5658" w:rsidTr="005D5658">
        <w:tc>
          <w:tcPr>
            <w:tcW w:w="817" w:type="dxa"/>
          </w:tcPr>
          <w:p w:rsidR="00F62321" w:rsidRDefault="00F62321" w:rsidP="005D5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BE7503" w:rsidRPr="005D5658" w:rsidRDefault="00BE7503" w:rsidP="005D5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56" w:type="dxa"/>
          </w:tcPr>
          <w:p w:rsidR="00F62321" w:rsidRPr="005D5658" w:rsidRDefault="00F62321" w:rsidP="005D5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F62321" w:rsidRPr="005D5658" w:rsidRDefault="00F62321" w:rsidP="005D5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980" w:type="dxa"/>
          </w:tcPr>
          <w:p w:rsidR="00F62321" w:rsidRPr="005D5658" w:rsidRDefault="00F62321" w:rsidP="005D5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5D5658" w:rsidRPr="00223FE3" w:rsidTr="005D5658">
        <w:tc>
          <w:tcPr>
            <w:tcW w:w="817" w:type="dxa"/>
          </w:tcPr>
          <w:p w:rsidR="00F62321" w:rsidRPr="005D5658" w:rsidRDefault="00F62321" w:rsidP="005D56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F62321" w:rsidRPr="008D1CDD" w:rsidRDefault="00AB4E1F" w:rsidP="008D1CD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D1CDD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Семінар</w:t>
            </w:r>
          </w:p>
          <w:p w:rsidR="00AB4E1F" w:rsidRPr="005D5658" w:rsidRDefault="00AB4E1F" w:rsidP="005D5658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Про завдання постійно діючого семінару</w:t>
            </w:r>
            <w:r w:rsidR="00B55E6F" w:rsidRPr="005D56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ДВНЗ УМО НАПН України</w:t>
            </w: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науково-педагогічних і педагогічних працівників у 2015 році</w:t>
            </w:r>
          </w:p>
          <w:p w:rsidR="00AB4E1F" w:rsidRPr="005D5658" w:rsidRDefault="00AB4E1F" w:rsidP="005D565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5E4C" w:rsidRPr="00F0707C" w:rsidRDefault="00AB4E1F" w:rsidP="000925FF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Імплементація Закону України «Про вищу освіту» в умовах євроінтеграційних змін (розширене засідання </w:t>
            </w:r>
            <w:r w:rsidR="00A86DC2">
              <w:rPr>
                <w:rFonts w:ascii="Times New Roman" w:hAnsi="Times New Roman"/>
                <w:sz w:val="24"/>
                <w:szCs w:val="24"/>
                <w:lang w:val="uk-UA"/>
              </w:rPr>
              <w:t>Науково-методичн</w:t>
            </w:r>
            <w:r w:rsidR="000925FF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A86D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</w:t>
            </w:r>
            <w:r w:rsidR="000925FF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A86D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Університету менеджменту освіти</w:t>
            </w:r>
            <w:r w:rsidR="00A86DC2" w:rsidRPr="00A86D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за участю вчених рад інститутів Університету)</w:t>
            </w:r>
          </w:p>
        </w:tc>
        <w:tc>
          <w:tcPr>
            <w:tcW w:w="1701" w:type="dxa"/>
          </w:tcPr>
          <w:p w:rsidR="00F62321" w:rsidRPr="005D5658" w:rsidRDefault="00F62321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1A61" w:rsidRPr="005D5658" w:rsidRDefault="00B81A61" w:rsidP="005D5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1A61" w:rsidRPr="005D5658" w:rsidRDefault="00B81A61" w:rsidP="005D5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4E1F" w:rsidRPr="005D5658" w:rsidRDefault="00CB70A1" w:rsidP="00CB7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AB4E1F" w:rsidRPr="005D56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лютого</w:t>
            </w:r>
          </w:p>
        </w:tc>
        <w:tc>
          <w:tcPr>
            <w:tcW w:w="3980" w:type="dxa"/>
          </w:tcPr>
          <w:p w:rsidR="00F62321" w:rsidRPr="005D5658" w:rsidRDefault="00F62321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4E1F" w:rsidRPr="005D5658" w:rsidRDefault="00AB4E1F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Є. Р. Чернишова</w:t>
            </w:r>
          </w:p>
          <w:p w:rsidR="00AB4E1F" w:rsidRPr="005D5658" w:rsidRDefault="00AB4E1F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4E1F" w:rsidRPr="005D5658" w:rsidRDefault="00AB4E1F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25FF" w:rsidRDefault="000925FF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61E4" w:rsidRDefault="00AB4E1F" w:rsidP="008B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М. Ф. Степко</w:t>
            </w:r>
            <w:r w:rsidR="00195F7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B61E4" w:rsidRPr="005D56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23FE3" w:rsidRPr="005D5658" w:rsidRDefault="008B61E4" w:rsidP="00CB7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Т.</w:t>
            </w:r>
            <w:r w:rsidRPr="005D5658">
              <w:rPr>
                <w:lang w:val="uk-UA"/>
              </w:rPr>
              <w:t> </w:t>
            </w: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О. Пушкарьова</w:t>
            </w:r>
          </w:p>
        </w:tc>
      </w:tr>
      <w:tr w:rsidR="00CB70A1" w:rsidRPr="00223FE3" w:rsidTr="005D5658">
        <w:tc>
          <w:tcPr>
            <w:tcW w:w="817" w:type="dxa"/>
          </w:tcPr>
          <w:p w:rsidR="00CB70A1" w:rsidRPr="005D5658" w:rsidRDefault="00CB70A1" w:rsidP="005D56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F7152E" w:rsidRPr="00195F7D" w:rsidRDefault="00731BBF" w:rsidP="00731BBF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у </w:t>
            </w:r>
            <w:r w:rsidR="006C7754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«В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>італьні УМО</w:t>
            </w:r>
            <w:r w:rsidR="006C7754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темою «Роздуми про сьогод</w:t>
            </w:r>
            <w:r w:rsidR="00C17FA6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ення та прийдешнє»: зустріч з Любов</w:t>
            </w:r>
            <w:r w:rsidR="00C17FA6" w:rsidRPr="00195F7D">
              <w:rPr>
                <w:rFonts w:ascii="Times New Roman" w:hAnsi="Times New Roman"/>
                <w:sz w:val="24"/>
                <w:szCs w:val="24"/>
              </w:rPr>
              <w:t>’</w:t>
            </w:r>
            <w:r w:rsidR="00C17FA6"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 Антонівною 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>Найдьоновою,</w:t>
            </w:r>
            <w:r w:rsidR="00C17FA6"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95F7D"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доктором </w:t>
            </w:r>
            <w:r w:rsidR="00C17FA6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психологічних наук, заступником директора з наукової роботи, завідувачем лабораторії масової комунікації та медіаосвіти Інституту соціальної та політичної психології НАПН України</w:t>
            </w:r>
            <w:r w:rsidR="00F7152E"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31BBF" w:rsidRPr="00731BBF" w:rsidRDefault="00731BBF" w:rsidP="00731BB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B70A1" w:rsidRPr="005D5658" w:rsidRDefault="00CB70A1" w:rsidP="00FE144A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Тематична дискусія: «</w:t>
            </w: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Фінансова безпека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FE14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FE144A">
              <w:rPr>
                <w:rFonts w:ascii="Times New Roman" w:hAnsi="Times New Roman"/>
                <w:sz w:val="24"/>
                <w:szCs w:val="24"/>
                <w:lang w:val="uk-UA"/>
              </w:rPr>
              <w:t>спільно з Міжнародною академією культур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>и безпеки, екології та здоров’я)</w:t>
            </w:r>
            <w:r w:rsidR="00FE14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17FA6" w:rsidRDefault="00C17FA6" w:rsidP="00CB7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7FA6" w:rsidRDefault="00C17FA6" w:rsidP="00CB7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70A1" w:rsidRPr="005D5658" w:rsidRDefault="00CB70A1" w:rsidP="00CB7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 березня</w:t>
            </w:r>
          </w:p>
        </w:tc>
        <w:tc>
          <w:tcPr>
            <w:tcW w:w="3980" w:type="dxa"/>
          </w:tcPr>
          <w:p w:rsidR="00731BBF" w:rsidRDefault="00731BBF" w:rsidP="00731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7FA6" w:rsidRDefault="00C17FA6" w:rsidP="00731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7FA6" w:rsidRDefault="00C17FA6" w:rsidP="00731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5F7D" w:rsidRPr="005D5658" w:rsidRDefault="00195F7D" w:rsidP="00731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>Н. В. Любченко</w:t>
            </w:r>
          </w:p>
          <w:p w:rsidR="00731BBF" w:rsidRDefault="00731BBF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70A1" w:rsidRPr="005D5658" w:rsidRDefault="00CB70A1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В. О. Хрутьба</w:t>
            </w:r>
          </w:p>
        </w:tc>
      </w:tr>
      <w:tr w:rsidR="005D5658" w:rsidRPr="005D5658" w:rsidTr="005D5658">
        <w:tc>
          <w:tcPr>
            <w:tcW w:w="817" w:type="dxa"/>
          </w:tcPr>
          <w:p w:rsidR="00F62321" w:rsidRPr="005D5658" w:rsidRDefault="00F62321" w:rsidP="005D56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195F7D" w:rsidRDefault="00195F7D" w:rsidP="00675A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195F7D" w:rsidRPr="00195F7D" w:rsidRDefault="00195F7D" w:rsidP="008D1CDD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у «Вітальні УМО» за темою «Роздуми про сьогодення та прийдешнє»: зустріч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Василем Павловичем Яковцем, доктором фізико-математичних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професором,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завідувачем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кафедри менеджменту освіти, економіки та маркетингу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ЦІППО ДВНЗ «Університет менеджменту освіти» НАПН України</w:t>
            </w:r>
          </w:p>
          <w:p w:rsidR="00675A9E" w:rsidRPr="00195F7D" w:rsidRDefault="00675A9E" w:rsidP="00675A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 w:rsidRPr="00195F7D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День психології</w:t>
            </w:r>
          </w:p>
          <w:p w:rsidR="00A84F1E" w:rsidRPr="00195F7D" w:rsidRDefault="00530262" w:rsidP="00195F7D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Методологічний семінар </w:t>
            </w:r>
            <w:r w:rsidR="007F60EA"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темою 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A84F1E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Екофасіліта</w:t>
            </w:r>
            <w:r w:rsidR="0044769B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ція: позитивна і традиційна психологія: співвідношення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A84F1E" w:rsidRPr="005D5658" w:rsidRDefault="00A84F1E" w:rsidP="005D565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55BA" w:rsidRPr="005D5658" w:rsidRDefault="002C399B" w:rsidP="007F60EA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</w:t>
            </w:r>
            <w:r w:rsidR="00D153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60EA"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темою </w:t>
            </w:r>
            <w:r w:rsidR="00D1533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A84F1E" w:rsidRPr="005D5658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мотиваційно-потребнісної сфери підлітків в сім’ях</w:t>
            </w:r>
            <w:r w:rsidR="005D5658" w:rsidRPr="005D56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повторного шлюбу</w:t>
            </w:r>
            <w:r w:rsidR="00D1533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F62321" w:rsidRDefault="00F62321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775F" w:rsidRDefault="002A775F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775F" w:rsidRDefault="002A775F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775F" w:rsidRPr="005D5658" w:rsidRDefault="002A775F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 квітня</w:t>
            </w:r>
          </w:p>
        </w:tc>
        <w:tc>
          <w:tcPr>
            <w:tcW w:w="3980" w:type="dxa"/>
          </w:tcPr>
          <w:p w:rsidR="00195F7D" w:rsidRDefault="00195F7D" w:rsidP="00DE1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5F7D" w:rsidRDefault="00195F7D" w:rsidP="00DE1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5F7D" w:rsidRDefault="00195F7D" w:rsidP="00DE1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1851" w:rsidRPr="005D5658" w:rsidRDefault="00DE1851" w:rsidP="00DE1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 В. Штангей</w:t>
            </w:r>
          </w:p>
          <w:p w:rsidR="0044769B" w:rsidRDefault="0044769B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F1E" w:rsidRPr="005D5658" w:rsidRDefault="00A84F1E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П. В. Лушин</w:t>
            </w:r>
          </w:p>
          <w:p w:rsidR="00A84F1E" w:rsidRPr="005D5658" w:rsidRDefault="00A84F1E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5658" w:rsidRPr="005D5658" w:rsidRDefault="005D5658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F1E" w:rsidRPr="005D5658" w:rsidRDefault="00A84F1E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658">
              <w:rPr>
                <w:rFonts w:ascii="Times New Roman" w:hAnsi="Times New Roman"/>
                <w:sz w:val="24"/>
                <w:szCs w:val="24"/>
                <w:lang w:val="uk-UA"/>
              </w:rPr>
              <w:t>І. В. Пустовалов</w:t>
            </w:r>
          </w:p>
        </w:tc>
      </w:tr>
      <w:tr w:rsidR="004D3C84" w:rsidRPr="005D5658" w:rsidTr="000019B4">
        <w:trPr>
          <w:trHeight w:val="545"/>
        </w:trPr>
        <w:tc>
          <w:tcPr>
            <w:tcW w:w="817" w:type="dxa"/>
          </w:tcPr>
          <w:p w:rsidR="004D3C84" w:rsidRPr="005D5658" w:rsidRDefault="004D3C84" w:rsidP="005D56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4D3C84" w:rsidRDefault="004D3C84" w:rsidP="00B34FFF">
            <w:pPr>
              <w:numPr>
                <w:ilvl w:val="0"/>
                <w:numId w:val="8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C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</w:t>
            </w:r>
            <w:r w:rsidRPr="00302C6A">
              <w:rPr>
                <w:rFonts w:ascii="Times New Roman" w:hAnsi="Times New Roman"/>
                <w:sz w:val="24"/>
                <w:szCs w:val="24"/>
                <w:lang w:val="uk-UA"/>
              </w:rPr>
              <w:t>італьні УМО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302C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темою «Роздуми про сьогодення та прийдешнє»: зустріч з </w:t>
            </w:r>
            <w:r w:rsidR="00594ABA">
              <w:rPr>
                <w:rFonts w:ascii="Times New Roman" w:hAnsi="Times New Roman"/>
                <w:sz w:val="24"/>
                <w:szCs w:val="24"/>
                <w:lang w:val="uk-UA"/>
              </w:rPr>
              <w:t>Валерієм Юхимовичем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Биковим,</w:t>
            </w:r>
            <w:r w:rsidR="00B34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директором Інституту інформаційних </w:t>
            </w:r>
            <w:r w:rsidR="00B34FF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технологій і засобів навчання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НАПН України, </w:t>
            </w:r>
            <w:r w:rsidR="00B34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дійсним членом НАПН України,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заслуженим д</w:t>
            </w:r>
            <w:r w:rsidR="00C144EA">
              <w:rPr>
                <w:rFonts w:ascii="Times New Roman" w:hAnsi="Times New Roman"/>
                <w:sz w:val="24"/>
                <w:szCs w:val="24"/>
                <w:lang w:val="uk-UA"/>
              </w:rPr>
              <w:t>іячем науки  і техніки України</w:t>
            </w:r>
            <w:r w:rsidR="00B34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B34FFF" w:rsidRPr="00B34FFF">
              <w:rPr>
                <w:rFonts w:ascii="Times New Roman" w:hAnsi="Times New Roman"/>
                <w:sz w:val="24"/>
                <w:szCs w:val="24"/>
                <w:lang w:val="uk-UA"/>
              </w:rPr>
              <w:t>докт</w:t>
            </w:r>
            <w:r w:rsidR="00B34FFF">
              <w:rPr>
                <w:rFonts w:ascii="Times New Roman" w:hAnsi="Times New Roman"/>
                <w:sz w:val="24"/>
                <w:szCs w:val="24"/>
                <w:lang w:val="uk-UA"/>
              </w:rPr>
              <w:t>ором технічних наук, професором</w:t>
            </w:r>
          </w:p>
          <w:p w:rsidR="004D3C84" w:rsidRPr="008D1CDD" w:rsidRDefault="004D3C84" w:rsidP="004D3C8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CDD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День </w:t>
            </w:r>
            <w:r w:rsidR="00F0707C" w:rsidRPr="008D1CDD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науково-педагогічних працівників</w:t>
            </w:r>
            <w:r w:rsidRPr="008D1CD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D3C84" w:rsidRDefault="009B19E0" w:rsidP="004D3C84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</w:t>
            </w:r>
            <w:r w:rsidR="00B12295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ація</w:t>
            </w:r>
            <w:r w:rsid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темою</w:t>
            </w:r>
            <w:r w:rsidR="004D3C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D3C84" w:rsidRPr="00302C6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4D3C84">
              <w:rPr>
                <w:rFonts w:ascii="Times New Roman" w:hAnsi="Times New Roman"/>
                <w:sz w:val="24"/>
                <w:szCs w:val="24"/>
                <w:lang w:val="uk-UA"/>
              </w:rPr>
              <w:t>Інноваційні педагогічні технології у навчальному процесі</w:t>
            </w:r>
            <w:r w:rsidR="004D3C84" w:rsidRPr="00302C6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4D3C84" w:rsidRDefault="004D3C84" w:rsidP="004D3C8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4D3C84" w:rsidRDefault="00195F7D" w:rsidP="004D3C84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Тематична дискусія за темою</w:t>
            </w:r>
            <w:r w:rsidR="004D3C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4D3C84" w:rsidRPr="00F0674E">
              <w:rPr>
                <w:rFonts w:ascii="Times New Roman" w:hAnsi="Times New Roman"/>
                <w:sz w:val="24"/>
                <w:szCs w:val="24"/>
                <w:lang w:val="uk-UA"/>
              </w:rPr>
              <w:t>Креативні методи викладання економічних дисц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иплін для студентів ІМП ДВНЗ «Університет менеджменту освіти»</w:t>
            </w:r>
            <w:r w:rsidR="004D3C84" w:rsidRPr="00F06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НАПН України</w:t>
            </w:r>
            <w:r w:rsidR="004D3C8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4D3C84" w:rsidRDefault="004D3C84" w:rsidP="0051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5D5658" w:rsidRDefault="004D3C84" w:rsidP="0051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 травня</w:t>
            </w:r>
          </w:p>
        </w:tc>
        <w:tc>
          <w:tcPr>
            <w:tcW w:w="3980" w:type="dxa"/>
          </w:tcPr>
          <w:p w:rsidR="004D3C84" w:rsidRDefault="004D3C84" w:rsidP="004D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5D5658" w:rsidRDefault="004D3C84" w:rsidP="004D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 В. Штангей</w:t>
            </w:r>
          </w:p>
          <w:p w:rsidR="004D3C84" w:rsidRDefault="004D3C84" w:rsidP="004D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4D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4D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4D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 О. Приходькіна</w:t>
            </w:r>
          </w:p>
          <w:p w:rsidR="004D3C84" w:rsidRDefault="004D3C84" w:rsidP="004D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4D3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DE1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 І. Бурлаєнко</w:t>
            </w:r>
          </w:p>
        </w:tc>
      </w:tr>
      <w:tr w:rsidR="004D3C84" w:rsidRPr="001C5DAA" w:rsidTr="00AD04B5">
        <w:trPr>
          <w:trHeight w:val="274"/>
        </w:trPr>
        <w:tc>
          <w:tcPr>
            <w:tcW w:w="817" w:type="dxa"/>
          </w:tcPr>
          <w:p w:rsidR="004D3C84" w:rsidRPr="005D5658" w:rsidRDefault="004D3C84" w:rsidP="005D56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4D3C84" w:rsidRDefault="004D3C84" w:rsidP="008D1CDD">
            <w:pPr>
              <w:numPr>
                <w:ilvl w:val="0"/>
                <w:numId w:val="8"/>
              </w:numPr>
              <w:tabs>
                <w:tab w:val="left" w:pos="694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у </w:t>
            </w:r>
            <w:r w:rsidR="00195F7D">
              <w:rPr>
                <w:rFonts w:ascii="Times New Roman" w:hAnsi="Times New Roman"/>
                <w:sz w:val="24"/>
                <w:szCs w:val="24"/>
                <w:lang w:val="uk-UA"/>
              </w:rPr>
              <w:t>«Вітальні УМО» за темою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067442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Роздуми про сьогодення та прийдешнє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»: зустріч з </w:t>
            </w:r>
            <w:r w:rsidR="005B165A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Степко</w:t>
            </w:r>
            <w:r w:rsidR="00B13324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5B165A"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Михайлом Филимоновичем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>директором ЦІППО</w:t>
            </w:r>
            <w:r w:rsidR="00B34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ДВНЗ 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>«Університет менеджменту освіти»,</w:t>
            </w:r>
            <w:r w:rsidR="00D44069"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членом-кореспондентом </w:t>
            </w:r>
            <w:r w:rsidR="00195F7D">
              <w:rPr>
                <w:rFonts w:ascii="Times New Roman" w:hAnsi="Times New Roman"/>
                <w:sz w:val="24"/>
                <w:szCs w:val="24"/>
                <w:lang w:val="uk-UA"/>
              </w:rPr>
              <w:t>НАПН України</w:t>
            </w:r>
            <w:r w:rsidR="00B34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B34FFF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кандидатом фізико-математичних наук, професором</w:t>
            </w:r>
          </w:p>
          <w:p w:rsidR="00195F7D" w:rsidRPr="00195F7D" w:rsidRDefault="00195F7D" w:rsidP="00195F7D">
            <w:pPr>
              <w:tabs>
                <w:tab w:val="left" w:pos="69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1D13B0" w:rsidRDefault="004D3C84" w:rsidP="008052D0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 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темою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«Психологічні особливості гендерних стереотипів педагогічних працівників»</w:t>
            </w:r>
          </w:p>
        </w:tc>
        <w:tc>
          <w:tcPr>
            <w:tcW w:w="1701" w:type="dxa"/>
          </w:tcPr>
          <w:p w:rsidR="004D3C84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5D5658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 червня</w:t>
            </w:r>
          </w:p>
        </w:tc>
        <w:tc>
          <w:tcPr>
            <w:tcW w:w="3980" w:type="dxa"/>
          </w:tcPr>
          <w:p w:rsidR="00195F7D" w:rsidRDefault="00195F7D" w:rsidP="00592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5D5658" w:rsidRDefault="004D3C84" w:rsidP="00592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 В. Любченко</w:t>
            </w:r>
          </w:p>
          <w:p w:rsidR="004D3C84" w:rsidRDefault="004D3C84" w:rsidP="00592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592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52D0" w:rsidRDefault="008052D0" w:rsidP="00592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5D5658" w:rsidRDefault="004D3C84" w:rsidP="00592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 О. Нежинська</w:t>
            </w:r>
          </w:p>
        </w:tc>
      </w:tr>
      <w:tr w:rsidR="004D3C84" w:rsidRPr="001C5DAA" w:rsidTr="0038753C">
        <w:trPr>
          <w:trHeight w:val="841"/>
        </w:trPr>
        <w:tc>
          <w:tcPr>
            <w:tcW w:w="817" w:type="dxa"/>
          </w:tcPr>
          <w:p w:rsidR="004D3C84" w:rsidRPr="005D5658" w:rsidRDefault="004D3C84" w:rsidP="005D56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4D3C84" w:rsidRDefault="004D3C84" w:rsidP="008B02A5">
            <w:pPr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</w:t>
            </w:r>
            <w:r w:rsid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стріч у «Вітальні УМО» за темою </w:t>
            </w:r>
            <w:r w:rsidR="00195F7D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«Роздуми про сьогодення та прийдешнє»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зустріч з Неллєю Григорівною Ничкало, академіком-секретарем Відділення професійної освіти і освіти дорослих НАПН України, дійсним членом НАПН України, доктором педагогічних наук, професором.</w:t>
            </w:r>
          </w:p>
          <w:p w:rsidR="004D3C84" w:rsidRPr="008D1CDD" w:rsidRDefault="008052D0" w:rsidP="003F16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CDD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День методистів</w:t>
            </w:r>
            <w:r w:rsidR="004D3C84" w:rsidRPr="008D1CD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D3C84" w:rsidRDefault="004D3C84" w:rsidP="003F1652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 «Організація діяльності методиста кафедри: наукові підходи, завдання, зміст та напрями» (з досвіду роботи</w:t>
            </w:r>
            <w:r w:rsidR="00D153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методиста кафедри 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менеджменту освіти, економіки та маркетингу </w:t>
            </w:r>
            <w:r w:rsidR="00D15331">
              <w:rPr>
                <w:rFonts w:ascii="Times New Roman" w:hAnsi="Times New Roman"/>
                <w:sz w:val="24"/>
                <w:szCs w:val="24"/>
                <w:lang w:val="uk-UA"/>
              </w:rPr>
              <w:t>ЦІППО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D3C84" w:rsidRDefault="004D3C84" w:rsidP="003F16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38753C" w:rsidRDefault="004D3C84" w:rsidP="003F1652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Тематична 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>дискусія за темою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«Творчий підхід до роботи методиста»</w:t>
            </w:r>
          </w:p>
        </w:tc>
        <w:tc>
          <w:tcPr>
            <w:tcW w:w="1701" w:type="dxa"/>
          </w:tcPr>
          <w:p w:rsidR="004D3C84" w:rsidRDefault="004D3C84" w:rsidP="000C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0C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0C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0C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5D5658" w:rsidRDefault="004D3C84" w:rsidP="000C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 вересня</w:t>
            </w:r>
          </w:p>
        </w:tc>
        <w:tc>
          <w:tcPr>
            <w:tcW w:w="3980" w:type="dxa"/>
          </w:tcPr>
          <w:p w:rsidR="004D3C84" w:rsidRDefault="004D3C8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 В. Штангей</w:t>
            </w:r>
          </w:p>
          <w:p w:rsidR="004D3C84" w:rsidRDefault="004D3C8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 М. Пікож</w:t>
            </w:r>
          </w:p>
          <w:p w:rsidR="004D3C84" w:rsidRDefault="004D3C8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52D0" w:rsidRDefault="008052D0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1C5DAA" w:rsidRDefault="004D3C8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 В. Назаренко</w:t>
            </w:r>
          </w:p>
        </w:tc>
      </w:tr>
      <w:tr w:rsidR="004D3C84" w:rsidRPr="005D5658" w:rsidTr="005D5658">
        <w:tc>
          <w:tcPr>
            <w:tcW w:w="817" w:type="dxa"/>
          </w:tcPr>
          <w:p w:rsidR="004D3C84" w:rsidRPr="005D5658" w:rsidRDefault="004D3C84" w:rsidP="005D56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8052D0" w:rsidRDefault="008052D0" w:rsidP="004D3C84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у «Вітальні УМО» за темою «Роздуми про сьогодення та прийдешнє»: зустріч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Тамарою Михайлівною Сорочан, </w:t>
            </w:r>
            <w:r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завідувачем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кафедри філософії і освіти дорослих ЦІППО ДВНЗ «Університет менеджменту освіти» НАПН України</w:t>
            </w:r>
            <w:r w:rsidR="00B34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доктором педагогічних </w:t>
            </w:r>
            <w:r w:rsidR="00B34FFF" w:rsidRPr="00195F7D">
              <w:rPr>
                <w:rFonts w:ascii="Times New Roman" w:hAnsi="Times New Roman"/>
                <w:sz w:val="24"/>
                <w:szCs w:val="24"/>
                <w:lang w:val="uk-UA"/>
              </w:rPr>
              <w:t>наук,</w:t>
            </w:r>
            <w:r w:rsidR="00B34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професором</w:t>
            </w:r>
          </w:p>
          <w:p w:rsidR="008052D0" w:rsidRDefault="008052D0" w:rsidP="008052D0">
            <w:pPr>
              <w:tabs>
                <w:tab w:val="left" w:pos="743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0C4AFC" w:rsidP="004D3C84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Семінар-практикум 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D1CDD" w:rsidRPr="00195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темою </w:t>
            </w:r>
            <w:r w:rsidR="004D3C84">
              <w:rPr>
                <w:rFonts w:ascii="Times New Roman" w:hAnsi="Times New Roman"/>
                <w:sz w:val="24"/>
                <w:szCs w:val="24"/>
                <w:lang w:val="uk-UA"/>
              </w:rPr>
              <w:t>«Оптимізація діяльності науково-педагогічних та педагогічних працівників засобами ІКТ»</w:t>
            </w:r>
          </w:p>
          <w:p w:rsidR="004D3C84" w:rsidRDefault="004D3C84" w:rsidP="004D3C84">
            <w:pPr>
              <w:tabs>
                <w:tab w:val="left" w:pos="996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DD24A8" w:rsidRDefault="00D15331" w:rsidP="008052D0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Тематична дискусія 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темою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</w:t>
            </w:r>
            <w:r w:rsidR="004D3C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ідготовка </w:t>
            </w:r>
            <w:r w:rsidR="004D3C8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8052D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4D3C8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D3C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системі освіти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4D3C84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жовтня</w:t>
            </w:r>
          </w:p>
        </w:tc>
        <w:tc>
          <w:tcPr>
            <w:tcW w:w="3980" w:type="dxa"/>
          </w:tcPr>
          <w:p w:rsidR="003A74B0" w:rsidRDefault="003A74B0" w:rsidP="005C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52D0" w:rsidRDefault="008052D0" w:rsidP="005C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 В. Любченко</w:t>
            </w:r>
          </w:p>
          <w:p w:rsidR="008052D0" w:rsidRDefault="008052D0" w:rsidP="005C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52D0" w:rsidRDefault="008052D0" w:rsidP="005C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52D0" w:rsidRDefault="008052D0" w:rsidP="005C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5C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 А. Махиня</w:t>
            </w:r>
          </w:p>
          <w:p w:rsidR="004D3C84" w:rsidRDefault="004D3C84" w:rsidP="00607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52D0" w:rsidRDefault="008052D0" w:rsidP="00607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607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 Л. Ануфрієва</w:t>
            </w:r>
          </w:p>
        </w:tc>
      </w:tr>
      <w:tr w:rsidR="004D3C84" w:rsidRPr="005D5658" w:rsidTr="005D5658">
        <w:tc>
          <w:tcPr>
            <w:tcW w:w="817" w:type="dxa"/>
          </w:tcPr>
          <w:p w:rsidR="004D3C84" w:rsidRPr="005D5658" w:rsidRDefault="004D3C84" w:rsidP="005D56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4D3C84" w:rsidRDefault="004D3C84" w:rsidP="00243FFB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у «Вітальні УМО» 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темою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067442" w:rsidRPr="00302C6A">
              <w:rPr>
                <w:rFonts w:ascii="Times New Roman" w:hAnsi="Times New Roman"/>
                <w:sz w:val="24"/>
                <w:szCs w:val="24"/>
                <w:lang w:val="uk-UA"/>
              </w:rPr>
              <w:t>Роздуми про сьогодення та прийдешнє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зустріч з </w:t>
            </w:r>
            <w:r w:rsidR="00133277">
              <w:rPr>
                <w:rFonts w:ascii="Times New Roman" w:hAnsi="Times New Roman"/>
                <w:sz w:val="24"/>
                <w:szCs w:val="24"/>
                <w:lang w:val="uk-UA"/>
              </w:rPr>
              <w:t>Зоєю Вікторівною Рябовою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33277">
              <w:rPr>
                <w:rFonts w:ascii="Times New Roman" w:hAnsi="Times New Roman"/>
                <w:sz w:val="24"/>
                <w:szCs w:val="24"/>
                <w:lang w:val="uk-UA"/>
              </w:rPr>
              <w:t>завідувачем кафедри управління навчальним закладом та педагогіки вищої школи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ІМП ДВНЗ «Університет менеджменту освіти»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доктором педагогічних наук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>, професором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D3C84" w:rsidRDefault="004D3C84" w:rsidP="001D3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Pr="007019D4" w:rsidRDefault="004D3C84" w:rsidP="008052D0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 </w:t>
            </w:r>
            <w:r w:rsidR="00805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темою </w:t>
            </w:r>
            <w:r w:rsidRPr="00E456D5">
              <w:rPr>
                <w:rFonts w:ascii="Times New Roman" w:hAnsi="Times New Roman"/>
                <w:sz w:val="24"/>
                <w:szCs w:val="24"/>
                <w:lang w:val="uk-UA"/>
              </w:rPr>
              <w:t>«Основи професійної толерантності керівників освітніх організацій»</w:t>
            </w:r>
          </w:p>
        </w:tc>
        <w:tc>
          <w:tcPr>
            <w:tcW w:w="1701" w:type="dxa"/>
          </w:tcPr>
          <w:p w:rsidR="004D3C84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2A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 листопада</w:t>
            </w:r>
          </w:p>
        </w:tc>
        <w:tc>
          <w:tcPr>
            <w:tcW w:w="3980" w:type="dxa"/>
          </w:tcPr>
          <w:p w:rsidR="004D3C84" w:rsidRDefault="004D3C84" w:rsidP="00243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243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243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 В. Любченко</w:t>
            </w:r>
          </w:p>
          <w:p w:rsidR="004D3C84" w:rsidRDefault="004D3C84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632A9" w:rsidRDefault="00D632A9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C84" w:rsidRDefault="004D3C84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 В. Брюховецька</w:t>
            </w:r>
          </w:p>
        </w:tc>
      </w:tr>
      <w:tr w:rsidR="004D3C84" w:rsidRPr="005D5658" w:rsidTr="00D44069">
        <w:tc>
          <w:tcPr>
            <w:tcW w:w="817" w:type="dxa"/>
          </w:tcPr>
          <w:p w:rsidR="004D3C84" w:rsidRPr="005D5658" w:rsidRDefault="004D3C84" w:rsidP="005D56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4D3C84" w:rsidRDefault="004D3C84" w:rsidP="008821FA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Педагогічний турнір «Твої таланти, УМО!» (турнір-змагання між командами науково-педагогічних і педагогічних працівників)</w:t>
            </w:r>
          </w:p>
        </w:tc>
        <w:tc>
          <w:tcPr>
            <w:tcW w:w="1701" w:type="dxa"/>
            <w:vAlign w:val="center"/>
          </w:tcPr>
          <w:p w:rsidR="004D3C84" w:rsidRDefault="004D3C84" w:rsidP="00D4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 грудня</w:t>
            </w:r>
          </w:p>
        </w:tc>
        <w:tc>
          <w:tcPr>
            <w:tcW w:w="3980" w:type="dxa"/>
          </w:tcPr>
          <w:p w:rsidR="004D3C84" w:rsidRDefault="004D3C84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Н. В. Любченко, </w:t>
            </w:r>
          </w:p>
          <w:p w:rsidR="004D3C84" w:rsidRDefault="004D3C84" w:rsidP="005D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 В. Штангей</w:t>
            </w:r>
          </w:p>
        </w:tc>
      </w:tr>
    </w:tbl>
    <w:p w:rsidR="00552F7F" w:rsidRPr="00F62321" w:rsidRDefault="00552F7F" w:rsidP="00F6232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552F7F" w:rsidRPr="00F62321" w:rsidSect="00F62321">
      <w:pgSz w:w="16838" w:h="11906" w:orient="landscape"/>
      <w:pgMar w:top="851" w:right="709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817"/>
    <w:multiLevelType w:val="hybridMultilevel"/>
    <w:tmpl w:val="B872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3E8F"/>
    <w:multiLevelType w:val="hybridMultilevel"/>
    <w:tmpl w:val="62F6C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94928"/>
    <w:multiLevelType w:val="hybridMultilevel"/>
    <w:tmpl w:val="997CA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424278"/>
    <w:multiLevelType w:val="hybridMultilevel"/>
    <w:tmpl w:val="6C86C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25C3C"/>
    <w:multiLevelType w:val="hybridMultilevel"/>
    <w:tmpl w:val="6582C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74FC2"/>
    <w:multiLevelType w:val="hybridMultilevel"/>
    <w:tmpl w:val="2B16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17565"/>
    <w:multiLevelType w:val="hybridMultilevel"/>
    <w:tmpl w:val="948E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53160"/>
    <w:multiLevelType w:val="hybridMultilevel"/>
    <w:tmpl w:val="BA62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952A6"/>
    <w:multiLevelType w:val="hybridMultilevel"/>
    <w:tmpl w:val="F01E47E8"/>
    <w:lvl w:ilvl="0" w:tplc="EDD24BF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492CA2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7A244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A05C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65C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89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E1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60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4D6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37AC8"/>
    <w:multiLevelType w:val="hybridMultilevel"/>
    <w:tmpl w:val="2A8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C4"/>
    <w:rsid w:val="000019B4"/>
    <w:rsid w:val="00015555"/>
    <w:rsid w:val="00052E1A"/>
    <w:rsid w:val="0006205C"/>
    <w:rsid w:val="00067442"/>
    <w:rsid w:val="0008271D"/>
    <w:rsid w:val="000925FF"/>
    <w:rsid w:val="000A7DB8"/>
    <w:rsid w:val="000C4AFC"/>
    <w:rsid w:val="000C7107"/>
    <w:rsid w:val="000D7A1B"/>
    <w:rsid w:val="000E4952"/>
    <w:rsid w:val="000F75EC"/>
    <w:rsid w:val="0010595E"/>
    <w:rsid w:val="00133277"/>
    <w:rsid w:val="0014018B"/>
    <w:rsid w:val="001435AD"/>
    <w:rsid w:val="00146DF1"/>
    <w:rsid w:val="00161F3B"/>
    <w:rsid w:val="00187455"/>
    <w:rsid w:val="001931BF"/>
    <w:rsid w:val="00195F7D"/>
    <w:rsid w:val="001C21FC"/>
    <w:rsid w:val="001C5DAA"/>
    <w:rsid w:val="001D13B0"/>
    <w:rsid w:val="001D39EE"/>
    <w:rsid w:val="001D709F"/>
    <w:rsid w:val="001F24E6"/>
    <w:rsid w:val="001F4FAB"/>
    <w:rsid w:val="00223FE3"/>
    <w:rsid w:val="002413AD"/>
    <w:rsid w:val="00243FFB"/>
    <w:rsid w:val="00245CCA"/>
    <w:rsid w:val="00264888"/>
    <w:rsid w:val="002669B1"/>
    <w:rsid w:val="002728AA"/>
    <w:rsid w:val="002934A1"/>
    <w:rsid w:val="002A775F"/>
    <w:rsid w:val="002C399B"/>
    <w:rsid w:val="002C4F70"/>
    <w:rsid w:val="002E5B4E"/>
    <w:rsid w:val="00302C6A"/>
    <w:rsid w:val="003042AE"/>
    <w:rsid w:val="00315147"/>
    <w:rsid w:val="003447A9"/>
    <w:rsid w:val="00354685"/>
    <w:rsid w:val="00375E29"/>
    <w:rsid w:val="00383629"/>
    <w:rsid w:val="0038753C"/>
    <w:rsid w:val="003931C6"/>
    <w:rsid w:val="003A74B0"/>
    <w:rsid w:val="003C1B0C"/>
    <w:rsid w:val="003D6FFD"/>
    <w:rsid w:val="003E0682"/>
    <w:rsid w:val="003F3ED7"/>
    <w:rsid w:val="00404B64"/>
    <w:rsid w:val="00417689"/>
    <w:rsid w:val="00423AB2"/>
    <w:rsid w:val="004271FC"/>
    <w:rsid w:val="0044769B"/>
    <w:rsid w:val="004625F3"/>
    <w:rsid w:val="00475475"/>
    <w:rsid w:val="00485CA7"/>
    <w:rsid w:val="00491268"/>
    <w:rsid w:val="004A601E"/>
    <w:rsid w:val="004C3B7F"/>
    <w:rsid w:val="004D3C84"/>
    <w:rsid w:val="004E034E"/>
    <w:rsid w:val="004F3B23"/>
    <w:rsid w:val="00523C9A"/>
    <w:rsid w:val="00525538"/>
    <w:rsid w:val="00530262"/>
    <w:rsid w:val="00536C5D"/>
    <w:rsid w:val="00552F7F"/>
    <w:rsid w:val="00560044"/>
    <w:rsid w:val="00562E00"/>
    <w:rsid w:val="00594ABA"/>
    <w:rsid w:val="00595772"/>
    <w:rsid w:val="00597277"/>
    <w:rsid w:val="005A0B48"/>
    <w:rsid w:val="005A3D8A"/>
    <w:rsid w:val="005A40E2"/>
    <w:rsid w:val="005B165A"/>
    <w:rsid w:val="005C0DFB"/>
    <w:rsid w:val="005D5658"/>
    <w:rsid w:val="00607828"/>
    <w:rsid w:val="00607A84"/>
    <w:rsid w:val="00651DB9"/>
    <w:rsid w:val="00653780"/>
    <w:rsid w:val="006616AC"/>
    <w:rsid w:val="0067111E"/>
    <w:rsid w:val="00675A9E"/>
    <w:rsid w:val="00675B76"/>
    <w:rsid w:val="006914CA"/>
    <w:rsid w:val="006A4ED1"/>
    <w:rsid w:val="006A684D"/>
    <w:rsid w:val="006C7754"/>
    <w:rsid w:val="006D1760"/>
    <w:rsid w:val="006F328D"/>
    <w:rsid w:val="007019D4"/>
    <w:rsid w:val="00712750"/>
    <w:rsid w:val="0072596B"/>
    <w:rsid w:val="00731BBF"/>
    <w:rsid w:val="00734AA9"/>
    <w:rsid w:val="00745A7E"/>
    <w:rsid w:val="00783B8E"/>
    <w:rsid w:val="007F60EA"/>
    <w:rsid w:val="008052D0"/>
    <w:rsid w:val="00832A7B"/>
    <w:rsid w:val="00870CCA"/>
    <w:rsid w:val="0088191C"/>
    <w:rsid w:val="008821FA"/>
    <w:rsid w:val="00885358"/>
    <w:rsid w:val="00892227"/>
    <w:rsid w:val="008A4D1F"/>
    <w:rsid w:val="008A55BA"/>
    <w:rsid w:val="008B02A5"/>
    <w:rsid w:val="008B61E4"/>
    <w:rsid w:val="008B7045"/>
    <w:rsid w:val="008C29D4"/>
    <w:rsid w:val="008D1CDD"/>
    <w:rsid w:val="008D1E14"/>
    <w:rsid w:val="008D45E9"/>
    <w:rsid w:val="008D70DE"/>
    <w:rsid w:val="00944675"/>
    <w:rsid w:val="00954031"/>
    <w:rsid w:val="009562DB"/>
    <w:rsid w:val="009624C0"/>
    <w:rsid w:val="00986324"/>
    <w:rsid w:val="00991476"/>
    <w:rsid w:val="009A10E4"/>
    <w:rsid w:val="009A4237"/>
    <w:rsid w:val="009A7063"/>
    <w:rsid w:val="009B19E0"/>
    <w:rsid w:val="009B6F48"/>
    <w:rsid w:val="009E1CF0"/>
    <w:rsid w:val="009E6D2B"/>
    <w:rsid w:val="009F5755"/>
    <w:rsid w:val="00A05BE2"/>
    <w:rsid w:val="00A84F1E"/>
    <w:rsid w:val="00A86DC2"/>
    <w:rsid w:val="00AA73CA"/>
    <w:rsid w:val="00AB4E1F"/>
    <w:rsid w:val="00AC2312"/>
    <w:rsid w:val="00AD04B5"/>
    <w:rsid w:val="00AF2F29"/>
    <w:rsid w:val="00B058F4"/>
    <w:rsid w:val="00B10DC1"/>
    <w:rsid w:val="00B11604"/>
    <w:rsid w:val="00B12295"/>
    <w:rsid w:val="00B13324"/>
    <w:rsid w:val="00B15F47"/>
    <w:rsid w:val="00B2723A"/>
    <w:rsid w:val="00B34FFF"/>
    <w:rsid w:val="00B40165"/>
    <w:rsid w:val="00B53C88"/>
    <w:rsid w:val="00B55E6F"/>
    <w:rsid w:val="00B601CE"/>
    <w:rsid w:val="00B81A61"/>
    <w:rsid w:val="00BC42C4"/>
    <w:rsid w:val="00BE7503"/>
    <w:rsid w:val="00BF2810"/>
    <w:rsid w:val="00BF3F7F"/>
    <w:rsid w:val="00C13C8A"/>
    <w:rsid w:val="00C144EA"/>
    <w:rsid w:val="00C17FA6"/>
    <w:rsid w:val="00C237AF"/>
    <w:rsid w:val="00C31161"/>
    <w:rsid w:val="00C662C0"/>
    <w:rsid w:val="00C67F33"/>
    <w:rsid w:val="00C70EE0"/>
    <w:rsid w:val="00C969F2"/>
    <w:rsid w:val="00CA4061"/>
    <w:rsid w:val="00CB70A1"/>
    <w:rsid w:val="00CD4F19"/>
    <w:rsid w:val="00CE66CE"/>
    <w:rsid w:val="00D023BA"/>
    <w:rsid w:val="00D15331"/>
    <w:rsid w:val="00D17C6A"/>
    <w:rsid w:val="00D44069"/>
    <w:rsid w:val="00D51317"/>
    <w:rsid w:val="00D632A9"/>
    <w:rsid w:val="00D64F19"/>
    <w:rsid w:val="00D6766B"/>
    <w:rsid w:val="00D935C1"/>
    <w:rsid w:val="00DC28A8"/>
    <w:rsid w:val="00DD24A8"/>
    <w:rsid w:val="00DE1817"/>
    <w:rsid w:val="00DE1851"/>
    <w:rsid w:val="00E14A4B"/>
    <w:rsid w:val="00E301C0"/>
    <w:rsid w:val="00E3733E"/>
    <w:rsid w:val="00E456D5"/>
    <w:rsid w:val="00E60759"/>
    <w:rsid w:val="00E81D11"/>
    <w:rsid w:val="00E82CEE"/>
    <w:rsid w:val="00EA2BF2"/>
    <w:rsid w:val="00EA6B84"/>
    <w:rsid w:val="00EB2F8D"/>
    <w:rsid w:val="00F0674E"/>
    <w:rsid w:val="00F0707C"/>
    <w:rsid w:val="00F15AD6"/>
    <w:rsid w:val="00F25E4C"/>
    <w:rsid w:val="00F45F4E"/>
    <w:rsid w:val="00F54A02"/>
    <w:rsid w:val="00F60CF8"/>
    <w:rsid w:val="00F62321"/>
    <w:rsid w:val="00F7152E"/>
    <w:rsid w:val="00F83B04"/>
    <w:rsid w:val="00F96D7C"/>
    <w:rsid w:val="00FE00F4"/>
    <w:rsid w:val="00FE144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C42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42C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0B4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C42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42C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0B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2150-34B4-4188-BAC1-0AC7BBAF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2015-02-16T10:45:00Z</cp:lastPrinted>
  <dcterms:created xsi:type="dcterms:W3CDTF">2015-05-13T17:25:00Z</dcterms:created>
  <dcterms:modified xsi:type="dcterms:W3CDTF">2015-05-13T17:25:00Z</dcterms:modified>
</cp:coreProperties>
</file>