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8B2A" w14:textId="77777777" w:rsidR="00861918" w:rsidRPr="00DB2AB0" w:rsidRDefault="00861918" w:rsidP="00CB0966">
      <w:pPr>
        <w:autoSpaceDE w:val="0"/>
        <w:autoSpaceDN w:val="0"/>
        <w:spacing w:after="120" w:line="240" w:lineRule="auto"/>
        <w:ind w:firstLine="709"/>
        <w:jc w:val="both"/>
        <w:rPr>
          <w:rFonts w:ascii="Times New Roman" w:eastAsia="Times New Roman" w:hAnsi="Times New Roman" w:cs="Times New Roman"/>
          <w:sz w:val="28"/>
          <w:szCs w:val="28"/>
          <w:lang w:val="uk-UA" w:eastAsia="ru-RU"/>
        </w:rPr>
      </w:pPr>
      <w:r w:rsidRPr="00DB2AB0">
        <w:rPr>
          <w:rFonts w:ascii="Times New Roman" w:eastAsia="Times New Roman" w:hAnsi="Times New Roman" w:cs="Times New Roman"/>
          <w:sz w:val="28"/>
          <w:szCs w:val="28"/>
          <w:lang w:val="uk-UA" w:eastAsia="ru-RU"/>
        </w:rPr>
        <w:t>НАЦІОНАЛЬНА АКАДЕМІЯ ПЕДАГОГІЧНИХ НАУК УКРАЇНИ</w:t>
      </w:r>
    </w:p>
    <w:p w14:paraId="68269314" w14:textId="77777777" w:rsidR="006E2B1C" w:rsidRPr="00DB2AB0" w:rsidRDefault="00861918" w:rsidP="00861918">
      <w:pPr>
        <w:shd w:val="clear" w:color="auto" w:fill="FFFFFF"/>
        <w:spacing w:before="136" w:after="136" w:line="240" w:lineRule="auto"/>
        <w:jc w:val="center"/>
        <w:rPr>
          <w:rFonts w:ascii="Times New Roman" w:eastAsia="Times New Roman" w:hAnsi="Times New Roman" w:cs="Times New Roman"/>
          <w:sz w:val="26"/>
          <w:szCs w:val="26"/>
          <w:lang w:val="uk-UA" w:eastAsia="ru-RU"/>
        </w:rPr>
      </w:pPr>
      <w:r w:rsidRPr="00DB2AB0">
        <w:rPr>
          <w:rFonts w:ascii="Times New Roman" w:eastAsia="Times New Roman" w:hAnsi="Times New Roman" w:cs="Times New Roman"/>
          <w:sz w:val="28"/>
          <w:szCs w:val="28"/>
          <w:lang w:val="uk-UA" w:eastAsia="ru-RU"/>
        </w:rPr>
        <w:t xml:space="preserve">ДЕРЖАВНИЙ </w:t>
      </w:r>
      <w:r w:rsidR="00906ADF" w:rsidRPr="00DB2AB0">
        <w:rPr>
          <w:rFonts w:ascii="Times New Roman" w:eastAsia="Times New Roman" w:hAnsi="Times New Roman" w:cs="Times New Roman"/>
          <w:sz w:val="28"/>
          <w:szCs w:val="28"/>
          <w:lang w:val="uk-UA" w:eastAsia="ru-RU"/>
        </w:rPr>
        <w:t xml:space="preserve">ЗАКЛАД </w:t>
      </w:r>
      <w:r w:rsidRPr="00DB2AB0">
        <w:rPr>
          <w:rFonts w:ascii="Times New Roman" w:eastAsia="Times New Roman" w:hAnsi="Times New Roman" w:cs="Times New Roman"/>
          <w:sz w:val="28"/>
          <w:szCs w:val="28"/>
          <w:lang w:val="uk-UA" w:eastAsia="ru-RU"/>
        </w:rPr>
        <w:t>ВИЩ</w:t>
      </w:r>
      <w:r w:rsidR="00906ADF" w:rsidRPr="00DB2AB0">
        <w:rPr>
          <w:rFonts w:ascii="Times New Roman" w:eastAsia="Times New Roman" w:hAnsi="Times New Roman" w:cs="Times New Roman"/>
          <w:sz w:val="28"/>
          <w:szCs w:val="28"/>
          <w:lang w:val="uk-UA" w:eastAsia="ru-RU"/>
        </w:rPr>
        <w:t>ОЇ</w:t>
      </w:r>
      <w:r w:rsidRPr="00DB2AB0">
        <w:rPr>
          <w:rFonts w:ascii="Times New Roman" w:eastAsia="Times New Roman" w:hAnsi="Times New Roman" w:cs="Times New Roman"/>
          <w:sz w:val="28"/>
          <w:szCs w:val="28"/>
          <w:lang w:val="uk-UA" w:eastAsia="ru-RU"/>
        </w:rPr>
        <w:t xml:space="preserve"> </w:t>
      </w:r>
      <w:r w:rsidR="00906ADF" w:rsidRPr="00DB2AB0">
        <w:rPr>
          <w:rFonts w:ascii="Times New Roman" w:eastAsia="Times New Roman" w:hAnsi="Times New Roman" w:cs="Times New Roman"/>
          <w:sz w:val="28"/>
          <w:szCs w:val="28"/>
          <w:lang w:val="uk-UA" w:eastAsia="ru-RU"/>
        </w:rPr>
        <w:t>ОСВІТ</w:t>
      </w:r>
      <w:r w:rsidRPr="00DB2AB0">
        <w:rPr>
          <w:rFonts w:ascii="Times New Roman" w:eastAsia="Times New Roman" w:hAnsi="Times New Roman" w:cs="Times New Roman"/>
          <w:sz w:val="28"/>
          <w:szCs w:val="28"/>
          <w:lang w:val="uk-UA" w:eastAsia="ru-RU"/>
        </w:rPr>
        <w:t xml:space="preserve">И </w:t>
      </w:r>
      <w:r w:rsidRPr="00DB2AB0">
        <w:rPr>
          <w:rFonts w:ascii="Times New Roman" w:eastAsia="Times New Roman" w:hAnsi="Times New Roman" w:cs="Times New Roman"/>
          <w:sz w:val="28"/>
          <w:szCs w:val="28"/>
          <w:lang w:val="uk-UA" w:eastAsia="ru-RU"/>
        </w:rPr>
        <w:br/>
        <w:t>«УНІВЕРСИТЕТ МЕНЕДЖМЕНТУ ОСВІТИ»</w:t>
      </w:r>
    </w:p>
    <w:p w14:paraId="2AE5461A" w14:textId="77777777" w:rsidR="006E2B1C" w:rsidRPr="00DB2AB0" w:rsidRDefault="006E2B1C" w:rsidP="006E2B1C">
      <w:pPr>
        <w:shd w:val="clear" w:color="auto" w:fill="FFFFFF"/>
        <w:spacing w:before="136" w:after="136" w:line="240" w:lineRule="auto"/>
        <w:ind w:left="408" w:right="408"/>
        <w:jc w:val="center"/>
        <w:rPr>
          <w:rFonts w:ascii="Times New Roman" w:eastAsia="Times New Roman" w:hAnsi="Times New Roman" w:cs="Times New Roman"/>
          <w:b/>
          <w:bCs/>
          <w:sz w:val="26"/>
          <w:szCs w:val="26"/>
          <w:lang w:val="uk-UA" w:eastAsia="ru-RU"/>
        </w:rPr>
      </w:pPr>
      <w:bookmarkStart w:id="0" w:name="n103"/>
      <w:bookmarkEnd w:id="0"/>
    </w:p>
    <w:tbl>
      <w:tblPr>
        <w:tblStyle w:val="af4"/>
        <w:tblW w:w="0" w:type="auto"/>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247"/>
      </w:tblGrid>
      <w:tr w:rsidR="001A5303" w:rsidRPr="00DB2AB0" w14:paraId="68D6A459" w14:textId="77777777" w:rsidTr="001A5303">
        <w:tc>
          <w:tcPr>
            <w:tcW w:w="4690" w:type="dxa"/>
          </w:tcPr>
          <w:p w14:paraId="38BF1323" w14:textId="77777777" w:rsidR="001A5303" w:rsidRPr="00DB2AB0" w:rsidRDefault="001A5303" w:rsidP="001A5303">
            <w:pPr>
              <w:spacing w:before="136" w:after="136"/>
              <w:ind w:right="408"/>
              <w:rPr>
                <w:rFonts w:ascii="Times New Roman" w:eastAsia="Times New Roman" w:hAnsi="Times New Roman" w:cs="Times New Roman"/>
                <w:b/>
                <w:bCs/>
                <w:sz w:val="26"/>
                <w:szCs w:val="26"/>
                <w:lang w:val="uk-UA" w:eastAsia="ru-RU"/>
              </w:rPr>
            </w:pPr>
          </w:p>
        </w:tc>
        <w:tc>
          <w:tcPr>
            <w:tcW w:w="4247" w:type="dxa"/>
          </w:tcPr>
          <w:p w14:paraId="154DE854" w14:textId="77777777" w:rsidR="001A5303" w:rsidRPr="00DB2AB0" w:rsidRDefault="001A5303" w:rsidP="001A5303">
            <w:pPr>
              <w:spacing w:before="136" w:after="136"/>
              <w:ind w:right="408"/>
              <w:rPr>
                <w:rFonts w:ascii="Times New Roman" w:eastAsia="Times New Roman" w:hAnsi="Times New Roman" w:cs="Times New Roman"/>
                <w:b/>
                <w:bCs/>
                <w:sz w:val="26"/>
                <w:szCs w:val="26"/>
                <w:lang w:val="uk-UA" w:eastAsia="ru-RU"/>
              </w:rPr>
            </w:pPr>
          </w:p>
        </w:tc>
      </w:tr>
      <w:tr w:rsidR="001A5303" w:rsidRPr="00DB2AB0" w14:paraId="68CF473D" w14:textId="77777777" w:rsidTr="001A5303">
        <w:tc>
          <w:tcPr>
            <w:tcW w:w="4690" w:type="dxa"/>
          </w:tcPr>
          <w:p w14:paraId="0D6BCF44" w14:textId="77777777" w:rsidR="001A5303" w:rsidRPr="00DB2AB0" w:rsidRDefault="001A5303" w:rsidP="001A5303">
            <w:pPr>
              <w:spacing w:before="136" w:after="136"/>
              <w:ind w:right="408"/>
              <w:rPr>
                <w:rFonts w:ascii="Times New Roman" w:eastAsia="Times New Roman" w:hAnsi="Times New Roman" w:cs="Times New Roman"/>
                <w:bCs/>
                <w:sz w:val="26"/>
                <w:szCs w:val="26"/>
                <w:lang w:val="uk-UA" w:eastAsia="ru-RU"/>
              </w:rPr>
            </w:pPr>
          </w:p>
        </w:tc>
        <w:tc>
          <w:tcPr>
            <w:tcW w:w="4247" w:type="dxa"/>
          </w:tcPr>
          <w:p w14:paraId="7BFB0A83" w14:textId="77777777" w:rsidR="001A5303" w:rsidRPr="00DB2AB0" w:rsidRDefault="001A5303" w:rsidP="001A5303">
            <w:pPr>
              <w:spacing w:before="136" w:after="136"/>
              <w:ind w:right="408"/>
              <w:rPr>
                <w:rFonts w:ascii="Times New Roman" w:eastAsia="Times New Roman" w:hAnsi="Times New Roman" w:cs="Times New Roman"/>
                <w:b/>
                <w:bCs/>
                <w:sz w:val="26"/>
                <w:szCs w:val="26"/>
                <w:lang w:val="uk-UA" w:eastAsia="ru-RU"/>
              </w:rPr>
            </w:pPr>
          </w:p>
        </w:tc>
      </w:tr>
      <w:tr w:rsidR="001A5303" w:rsidRPr="00DB2AB0" w14:paraId="397DF9C9" w14:textId="77777777" w:rsidTr="001A5303">
        <w:tc>
          <w:tcPr>
            <w:tcW w:w="4690" w:type="dxa"/>
          </w:tcPr>
          <w:p w14:paraId="72ECCE8B" w14:textId="77777777" w:rsidR="001A5303" w:rsidRPr="00DB2AB0" w:rsidRDefault="001A5303" w:rsidP="001A5303">
            <w:pPr>
              <w:spacing w:before="136" w:after="136"/>
              <w:ind w:right="408"/>
              <w:rPr>
                <w:rFonts w:ascii="Times New Roman" w:eastAsia="Times New Roman" w:hAnsi="Times New Roman" w:cs="Times New Roman"/>
                <w:b/>
                <w:bCs/>
                <w:sz w:val="26"/>
                <w:szCs w:val="26"/>
                <w:lang w:val="uk-UA" w:eastAsia="ru-RU"/>
              </w:rPr>
            </w:pPr>
          </w:p>
        </w:tc>
        <w:tc>
          <w:tcPr>
            <w:tcW w:w="4247" w:type="dxa"/>
          </w:tcPr>
          <w:p w14:paraId="01BC8D1B" w14:textId="77777777" w:rsidR="001A5303" w:rsidRPr="00DB2AB0" w:rsidRDefault="001A5303" w:rsidP="001A5303">
            <w:pPr>
              <w:spacing w:before="136" w:after="136"/>
              <w:ind w:right="408"/>
              <w:rPr>
                <w:rFonts w:ascii="Times New Roman" w:eastAsia="Times New Roman" w:hAnsi="Times New Roman" w:cs="Times New Roman"/>
                <w:b/>
                <w:bCs/>
                <w:sz w:val="26"/>
                <w:szCs w:val="26"/>
                <w:lang w:val="uk-UA" w:eastAsia="ru-RU"/>
              </w:rPr>
            </w:pPr>
          </w:p>
        </w:tc>
      </w:tr>
    </w:tbl>
    <w:p w14:paraId="30E4579C" w14:textId="77777777" w:rsidR="001A5303" w:rsidRPr="00DB2AB0" w:rsidRDefault="001A5303" w:rsidP="006E2B1C">
      <w:pPr>
        <w:shd w:val="clear" w:color="auto" w:fill="FFFFFF"/>
        <w:spacing w:before="136" w:after="136" w:line="240" w:lineRule="auto"/>
        <w:ind w:left="408" w:right="408"/>
        <w:jc w:val="center"/>
        <w:rPr>
          <w:rFonts w:ascii="Times New Roman" w:eastAsia="Times New Roman" w:hAnsi="Times New Roman" w:cs="Times New Roman"/>
          <w:b/>
          <w:bCs/>
          <w:sz w:val="26"/>
          <w:szCs w:val="26"/>
          <w:lang w:val="uk-UA" w:eastAsia="ru-RU"/>
        </w:rPr>
      </w:pPr>
    </w:p>
    <w:p w14:paraId="4301C002" w14:textId="77777777" w:rsidR="00767FA4" w:rsidRPr="00DB2AB0" w:rsidRDefault="00767FA4" w:rsidP="006E2B1C">
      <w:pPr>
        <w:shd w:val="clear" w:color="auto" w:fill="FFFFFF"/>
        <w:spacing w:before="136" w:after="136" w:line="240" w:lineRule="auto"/>
        <w:ind w:left="408" w:right="408"/>
        <w:jc w:val="center"/>
        <w:rPr>
          <w:rFonts w:ascii="Times New Roman" w:eastAsia="Times New Roman" w:hAnsi="Times New Roman" w:cs="Times New Roman"/>
          <w:b/>
          <w:bCs/>
          <w:sz w:val="26"/>
          <w:szCs w:val="26"/>
          <w:lang w:val="uk-UA" w:eastAsia="ru-RU"/>
        </w:rPr>
      </w:pPr>
    </w:p>
    <w:p w14:paraId="352FD961" w14:textId="77777777" w:rsidR="00861918" w:rsidRPr="00DB2AB0" w:rsidRDefault="00861918" w:rsidP="006E2B1C">
      <w:pPr>
        <w:shd w:val="clear" w:color="auto" w:fill="FFFFFF"/>
        <w:spacing w:before="136" w:after="136" w:line="240" w:lineRule="auto"/>
        <w:ind w:left="408" w:right="408"/>
        <w:jc w:val="center"/>
        <w:rPr>
          <w:rFonts w:ascii="Times New Roman" w:eastAsia="Times New Roman" w:hAnsi="Times New Roman" w:cs="Times New Roman"/>
          <w:b/>
          <w:bCs/>
          <w:sz w:val="26"/>
          <w:szCs w:val="26"/>
          <w:lang w:val="uk-UA" w:eastAsia="ru-RU"/>
        </w:rPr>
      </w:pPr>
    </w:p>
    <w:p w14:paraId="07B3311D" w14:textId="77777777" w:rsidR="00861918" w:rsidRPr="00DB2AB0" w:rsidRDefault="00861918" w:rsidP="006E2B1C">
      <w:pPr>
        <w:shd w:val="clear" w:color="auto" w:fill="FFFFFF"/>
        <w:spacing w:before="136" w:after="136" w:line="240" w:lineRule="auto"/>
        <w:ind w:left="408" w:right="408"/>
        <w:jc w:val="center"/>
        <w:rPr>
          <w:rFonts w:ascii="Times New Roman" w:eastAsia="Times New Roman" w:hAnsi="Times New Roman" w:cs="Times New Roman"/>
          <w:b/>
          <w:bCs/>
          <w:sz w:val="26"/>
          <w:szCs w:val="26"/>
          <w:lang w:val="uk-UA" w:eastAsia="ru-RU"/>
        </w:rPr>
      </w:pPr>
    </w:p>
    <w:p w14:paraId="397DE0AF" w14:textId="77777777" w:rsidR="004A33FF" w:rsidRDefault="00921EB9" w:rsidP="00070515">
      <w:pPr>
        <w:shd w:val="clear" w:color="auto" w:fill="FFFFFF"/>
        <w:spacing w:before="136" w:after="136" w:line="240" w:lineRule="auto"/>
        <w:ind w:left="408" w:right="408"/>
        <w:jc w:val="center"/>
        <w:rPr>
          <w:rFonts w:ascii="Times New Roman" w:eastAsia="Calibri" w:hAnsi="Times New Roman" w:cs="Times New Roman"/>
          <w:b/>
          <w:sz w:val="28"/>
          <w:szCs w:val="28"/>
          <w:lang w:val="uk-UA"/>
        </w:rPr>
      </w:pPr>
      <w:r w:rsidRPr="00DB2AB0">
        <w:rPr>
          <w:rFonts w:ascii="Times New Roman" w:eastAsia="Times New Roman" w:hAnsi="Times New Roman" w:cs="Times New Roman"/>
          <w:b/>
          <w:bCs/>
          <w:sz w:val="26"/>
          <w:szCs w:val="26"/>
          <w:lang w:val="uk-UA" w:eastAsia="ru-RU"/>
        </w:rPr>
        <w:t xml:space="preserve">СПЕЦІАЛЬНА </w:t>
      </w:r>
      <w:r w:rsidR="006E2B1C" w:rsidRPr="00DB2AB0">
        <w:rPr>
          <w:rFonts w:ascii="Times New Roman" w:eastAsia="Times New Roman" w:hAnsi="Times New Roman" w:cs="Times New Roman"/>
          <w:b/>
          <w:bCs/>
          <w:sz w:val="26"/>
          <w:szCs w:val="26"/>
          <w:lang w:val="uk-UA" w:eastAsia="ru-RU"/>
        </w:rPr>
        <w:t>ПРОФЕСІЙНА (СЕРТИФІКАТНА) ПРОГРАМА</w:t>
      </w:r>
      <w:r w:rsidR="004A33FF">
        <w:rPr>
          <w:rFonts w:ascii="Times New Roman" w:eastAsia="Times New Roman" w:hAnsi="Times New Roman" w:cs="Times New Roman"/>
          <w:b/>
          <w:bCs/>
          <w:sz w:val="26"/>
          <w:szCs w:val="26"/>
          <w:lang w:val="uk-UA" w:eastAsia="ru-RU"/>
        </w:rPr>
        <w:t xml:space="preserve"> ПІДВИЩЕННЯ КВАЛІФІКАЦІЇ</w:t>
      </w:r>
      <w:r w:rsidR="006E2B1C" w:rsidRPr="00DB2AB0">
        <w:rPr>
          <w:rFonts w:ascii="Times New Roman" w:eastAsia="Times New Roman" w:hAnsi="Times New Roman" w:cs="Times New Roman"/>
          <w:sz w:val="26"/>
          <w:szCs w:val="26"/>
          <w:lang w:val="uk-UA" w:eastAsia="ru-RU"/>
        </w:rPr>
        <w:br/>
      </w:r>
    </w:p>
    <w:p w14:paraId="0946F12D" w14:textId="0E1E3FAF" w:rsidR="00233E2C" w:rsidRPr="00DB2AB0" w:rsidRDefault="00367C10" w:rsidP="00070515">
      <w:pPr>
        <w:shd w:val="clear" w:color="auto" w:fill="FFFFFF"/>
        <w:spacing w:before="136" w:after="136" w:line="240" w:lineRule="auto"/>
        <w:ind w:left="408" w:right="408"/>
        <w:jc w:val="center"/>
        <w:rPr>
          <w:rFonts w:ascii="Times New Roman" w:eastAsia="Times New Roman" w:hAnsi="Times New Roman" w:cs="Times New Roman"/>
          <w:sz w:val="26"/>
          <w:szCs w:val="26"/>
          <w:lang w:val="uk-UA" w:eastAsia="ru-RU"/>
        </w:rPr>
      </w:pPr>
      <w:r w:rsidRPr="00DB2AB0">
        <w:rPr>
          <w:rFonts w:ascii="Times New Roman" w:eastAsia="Calibri" w:hAnsi="Times New Roman" w:cs="Times New Roman"/>
          <w:b/>
          <w:sz w:val="28"/>
          <w:szCs w:val="28"/>
          <w:lang w:val="uk-UA"/>
        </w:rPr>
        <w:t>«</w:t>
      </w:r>
      <w:r w:rsidR="00070515" w:rsidRPr="00DB2AB0">
        <w:rPr>
          <w:rFonts w:ascii="Times New Roman" w:eastAsia="Calibri" w:hAnsi="Times New Roman" w:cs="Times New Roman"/>
          <w:bCs/>
          <w:sz w:val="28"/>
          <w:lang w:val="uk-UA"/>
        </w:rPr>
        <w:t xml:space="preserve">Інституційний аудит та розбудова </w:t>
      </w:r>
      <w:r w:rsidR="004A33FF">
        <w:rPr>
          <w:rFonts w:ascii="Times New Roman" w:eastAsia="Calibri" w:hAnsi="Times New Roman" w:cs="Times New Roman"/>
          <w:bCs/>
          <w:sz w:val="28"/>
          <w:lang w:val="uk-UA"/>
        </w:rPr>
        <w:br/>
      </w:r>
      <w:r w:rsidR="00070515" w:rsidRPr="00DB2AB0">
        <w:rPr>
          <w:rFonts w:ascii="Times New Roman" w:eastAsia="Calibri" w:hAnsi="Times New Roman" w:cs="Times New Roman"/>
          <w:bCs/>
          <w:sz w:val="28"/>
          <w:lang w:val="uk-UA"/>
        </w:rPr>
        <w:t>системи забезпечення якості освіти</w:t>
      </w:r>
      <w:r w:rsidRPr="00DB2AB0">
        <w:rPr>
          <w:rFonts w:ascii="Calibri" w:eastAsia="Calibri" w:hAnsi="Calibri" w:cs="Times New Roman"/>
          <w:b/>
          <w:sz w:val="28"/>
          <w:lang w:val="uk-UA"/>
        </w:rPr>
        <w:t>»</w:t>
      </w:r>
    </w:p>
    <w:p w14:paraId="019F0D83" w14:textId="77777777" w:rsidR="009055D2" w:rsidRPr="00DB2AB0" w:rsidRDefault="009055D2" w:rsidP="00233E2C">
      <w:pPr>
        <w:shd w:val="clear" w:color="auto" w:fill="FFFFFF"/>
        <w:spacing w:after="136" w:line="240" w:lineRule="auto"/>
        <w:jc w:val="both"/>
        <w:rPr>
          <w:rFonts w:ascii="Times New Roman" w:eastAsia="Times New Roman" w:hAnsi="Times New Roman" w:cs="Times New Roman"/>
          <w:sz w:val="26"/>
          <w:szCs w:val="26"/>
          <w:lang w:val="uk-UA" w:eastAsia="ru-RU"/>
        </w:rPr>
      </w:pPr>
    </w:p>
    <w:p w14:paraId="4DD61CFA" w14:textId="77777777" w:rsidR="006E2B1C" w:rsidRPr="00323C7F" w:rsidRDefault="006E2B1C" w:rsidP="009055D2">
      <w:pPr>
        <w:shd w:val="clear" w:color="auto" w:fill="FFFFFF"/>
        <w:spacing w:after="136" w:line="240" w:lineRule="auto"/>
        <w:ind w:firstLine="426"/>
        <w:jc w:val="both"/>
        <w:rPr>
          <w:rFonts w:ascii="Times New Roman" w:eastAsia="Times New Roman" w:hAnsi="Times New Roman" w:cs="Times New Roman"/>
          <w:sz w:val="28"/>
          <w:szCs w:val="28"/>
          <w:lang w:eastAsia="ru-RU"/>
        </w:rPr>
      </w:pPr>
      <w:r w:rsidRPr="00323C7F">
        <w:rPr>
          <w:rFonts w:ascii="Times New Roman" w:eastAsia="Times New Roman" w:hAnsi="Times New Roman" w:cs="Times New Roman"/>
          <w:sz w:val="28"/>
          <w:szCs w:val="28"/>
          <w:lang w:eastAsia="ru-RU"/>
        </w:rPr>
        <w:t xml:space="preserve">Шифр </w:t>
      </w:r>
      <w:proofErr w:type="spellStart"/>
      <w:r w:rsidRPr="00323C7F">
        <w:rPr>
          <w:rFonts w:ascii="Times New Roman" w:eastAsia="Times New Roman" w:hAnsi="Times New Roman" w:cs="Times New Roman"/>
          <w:sz w:val="28"/>
          <w:szCs w:val="28"/>
          <w:lang w:eastAsia="ru-RU"/>
        </w:rPr>
        <w:t>програми</w:t>
      </w:r>
      <w:proofErr w:type="spellEnd"/>
      <w:r w:rsidR="00767FA4" w:rsidRPr="00323C7F">
        <w:rPr>
          <w:rFonts w:ascii="Times New Roman" w:eastAsia="Times New Roman" w:hAnsi="Times New Roman" w:cs="Times New Roman"/>
          <w:sz w:val="28"/>
          <w:szCs w:val="28"/>
          <w:lang w:val="uk-UA" w:eastAsia="ru-RU"/>
        </w:rPr>
        <w:t xml:space="preserve">: </w:t>
      </w:r>
      <w:r w:rsidR="00973133" w:rsidRPr="00323C7F">
        <w:rPr>
          <w:rFonts w:ascii="Times New Roman" w:eastAsia="Times New Roman" w:hAnsi="Times New Roman" w:cs="Times New Roman"/>
          <w:sz w:val="28"/>
          <w:szCs w:val="28"/>
          <w:lang w:val="uk-UA" w:eastAsia="ru-RU"/>
        </w:rPr>
        <w:t>С</w:t>
      </w:r>
      <w:r w:rsidR="00767FA4" w:rsidRPr="00323C7F">
        <w:rPr>
          <w:rFonts w:ascii="Times New Roman" w:eastAsia="Times New Roman" w:hAnsi="Times New Roman" w:cs="Times New Roman"/>
          <w:sz w:val="28"/>
          <w:szCs w:val="28"/>
          <w:lang w:val="uk-UA" w:eastAsia="ru-RU"/>
        </w:rPr>
        <w:t>П</w:t>
      </w:r>
      <w:r w:rsidR="00767FA4" w:rsidRPr="00323C7F">
        <w:rPr>
          <w:rFonts w:ascii="Times New Roman" w:eastAsia="Times New Roman" w:hAnsi="Times New Roman" w:cs="Times New Roman"/>
          <w:sz w:val="28"/>
          <w:szCs w:val="28"/>
          <w:lang w:eastAsia="ru-RU"/>
        </w:rPr>
        <w:t>/20</w:t>
      </w:r>
      <w:r w:rsidR="00973133" w:rsidRPr="00323C7F">
        <w:rPr>
          <w:rFonts w:ascii="Times New Roman" w:eastAsia="Times New Roman" w:hAnsi="Times New Roman" w:cs="Times New Roman"/>
          <w:sz w:val="28"/>
          <w:szCs w:val="28"/>
          <w:lang w:val="uk-UA" w:eastAsia="ru-RU"/>
        </w:rPr>
        <w:t>20</w:t>
      </w:r>
      <w:r w:rsidR="00767FA4" w:rsidRPr="00323C7F">
        <w:rPr>
          <w:rFonts w:ascii="Times New Roman" w:eastAsia="Times New Roman" w:hAnsi="Times New Roman" w:cs="Times New Roman"/>
          <w:sz w:val="28"/>
          <w:szCs w:val="28"/>
          <w:lang w:eastAsia="ru-RU"/>
        </w:rPr>
        <w:t>/00</w:t>
      </w:r>
      <w:r w:rsidR="00374CA8" w:rsidRPr="00323C7F">
        <w:rPr>
          <w:rFonts w:ascii="Times New Roman" w:eastAsia="Times New Roman" w:hAnsi="Times New Roman" w:cs="Times New Roman"/>
          <w:sz w:val="28"/>
          <w:szCs w:val="28"/>
          <w:lang w:eastAsia="ru-RU"/>
        </w:rPr>
        <w:t>2</w:t>
      </w:r>
    </w:p>
    <w:p w14:paraId="2A227A1D" w14:textId="3679A41D" w:rsidR="006E2B1C" w:rsidRPr="00323C7F" w:rsidRDefault="006E2B1C" w:rsidP="006E2B1C">
      <w:pPr>
        <w:shd w:val="clear" w:color="auto" w:fill="FFFFFF"/>
        <w:spacing w:after="136" w:line="240" w:lineRule="auto"/>
        <w:ind w:firstLine="408"/>
        <w:jc w:val="both"/>
        <w:rPr>
          <w:rFonts w:ascii="Times New Roman" w:eastAsia="Times New Roman" w:hAnsi="Times New Roman" w:cs="Times New Roman"/>
          <w:sz w:val="28"/>
          <w:szCs w:val="28"/>
          <w:lang w:val="uk-UA" w:eastAsia="ru-RU"/>
        </w:rPr>
      </w:pPr>
      <w:bookmarkStart w:id="1" w:name="n106"/>
      <w:bookmarkEnd w:id="1"/>
      <w:proofErr w:type="spellStart"/>
      <w:r w:rsidRPr="00323C7F">
        <w:rPr>
          <w:rFonts w:ascii="Times New Roman" w:eastAsia="Times New Roman" w:hAnsi="Times New Roman" w:cs="Times New Roman"/>
          <w:sz w:val="28"/>
          <w:szCs w:val="28"/>
          <w:lang w:eastAsia="ru-RU"/>
        </w:rPr>
        <w:t>Рік</w:t>
      </w:r>
      <w:proofErr w:type="spellEnd"/>
      <w:r w:rsidRPr="00323C7F">
        <w:rPr>
          <w:rFonts w:ascii="Times New Roman" w:eastAsia="Times New Roman" w:hAnsi="Times New Roman" w:cs="Times New Roman"/>
          <w:sz w:val="28"/>
          <w:szCs w:val="28"/>
          <w:lang w:eastAsia="ru-RU"/>
        </w:rPr>
        <w:t xml:space="preserve"> </w:t>
      </w:r>
      <w:proofErr w:type="spellStart"/>
      <w:r w:rsidRPr="00323C7F">
        <w:rPr>
          <w:rFonts w:ascii="Times New Roman" w:eastAsia="Times New Roman" w:hAnsi="Times New Roman" w:cs="Times New Roman"/>
          <w:sz w:val="28"/>
          <w:szCs w:val="28"/>
          <w:lang w:eastAsia="ru-RU"/>
        </w:rPr>
        <w:t>запровадження</w:t>
      </w:r>
      <w:proofErr w:type="spellEnd"/>
      <w:r w:rsidRPr="00323C7F">
        <w:rPr>
          <w:rFonts w:ascii="Times New Roman" w:eastAsia="Times New Roman" w:hAnsi="Times New Roman" w:cs="Times New Roman"/>
          <w:sz w:val="28"/>
          <w:szCs w:val="28"/>
          <w:lang w:eastAsia="ru-RU"/>
        </w:rPr>
        <w:t xml:space="preserve"> </w:t>
      </w:r>
      <w:proofErr w:type="spellStart"/>
      <w:r w:rsidRPr="00323C7F">
        <w:rPr>
          <w:rFonts w:ascii="Times New Roman" w:eastAsia="Times New Roman" w:hAnsi="Times New Roman" w:cs="Times New Roman"/>
          <w:sz w:val="28"/>
          <w:szCs w:val="28"/>
          <w:lang w:eastAsia="ru-RU"/>
        </w:rPr>
        <w:t>програми</w:t>
      </w:r>
      <w:proofErr w:type="spellEnd"/>
      <w:r w:rsidR="00767FA4" w:rsidRPr="00323C7F">
        <w:rPr>
          <w:rFonts w:ascii="Times New Roman" w:eastAsia="Times New Roman" w:hAnsi="Times New Roman" w:cs="Times New Roman"/>
          <w:sz w:val="28"/>
          <w:szCs w:val="28"/>
          <w:lang w:val="uk-UA" w:eastAsia="ru-RU"/>
        </w:rPr>
        <w:t>: 2020 р.</w:t>
      </w:r>
    </w:p>
    <w:p w14:paraId="07B380EE" w14:textId="77777777" w:rsidR="00861918" w:rsidRPr="00323C7F" w:rsidRDefault="00861918" w:rsidP="006E2B1C">
      <w:pPr>
        <w:shd w:val="clear" w:color="auto" w:fill="FFFFFF"/>
        <w:spacing w:after="136" w:line="240" w:lineRule="auto"/>
        <w:ind w:firstLine="408"/>
        <w:jc w:val="both"/>
        <w:rPr>
          <w:rFonts w:ascii="Times New Roman" w:eastAsia="Times New Roman" w:hAnsi="Times New Roman" w:cs="Times New Roman"/>
          <w:sz w:val="28"/>
          <w:szCs w:val="28"/>
          <w:lang w:eastAsia="ru-RU"/>
        </w:rPr>
      </w:pPr>
      <w:bookmarkStart w:id="2" w:name="n107"/>
      <w:bookmarkEnd w:id="2"/>
    </w:p>
    <w:p w14:paraId="0C65EE80" w14:textId="77777777" w:rsidR="00906ADF" w:rsidRPr="00323C7F" w:rsidRDefault="00906ADF" w:rsidP="00906ADF">
      <w:pPr>
        <w:shd w:val="clear" w:color="auto" w:fill="FFFFFF"/>
        <w:spacing w:after="136" w:line="240" w:lineRule="auto"/>
        <w:ind w:firstLine="408"/>
        <w:jc w:val="both"/>
        <w:rPr>
          <w:rFonts w:ascii="Times New Roman" w:eastAsia="Times New Roman" w:hAnsi="Times New Roman" w:cs="Times New Roman"/>
          <w:sz w:val="28"/>
          <w:szCs w:val="28"/>
          <w:lang w:eastAsia="ru-RU"/>
        </w:rPr>
      </w:pPr>
      <w:proofErr w:type="spellStart"/>
      <w:r w:rsidRPr="00323C7F">
        <w:rPr>
          <w:rFonts w:ascii="Times New Roman" w:eastAsia="Times New Roman" w:hAnsi="Times New Roman" w:cs="Times New Roman"/>
          <w:sz w:val="28"/>
          <w:szCs w:val="28"/>
          <w:lang w:eastAsia="ru-RU"/>
        </w:rPr>
        <w:t>Програму</w:t>
      </w:r>
      <w:proofErr w:type="spellEnd"/>
      <w:r w:rsidRPr="00323C7F">
        <w:rPr>
          <w:rFonts w:ascii="Times New Roman" w:eastAsia="Times New Roman" w:hAnsi="Times New Roman" w:cs="Times New Roman"/>
          <w:sz w:val="28"/>
          <w:szCs w:val="28"/>
          <w:lang w:eastAsia="ru-RU"/>
        </w:rPr>
        <w:t xml:space="preserve"> </w:t>
      </w:r>
      <w:proofErr w:type="spellStart"/>
      <w:r w:rsidRPr="00323C7F">
        <w:rPr>
          <w:rFonts w:ascii="Times New Roman" w:eastAsia="Times New Roman" w:hAnsi="Times New Roman" w:cs="Times New Roman"/>
          <w:sz w:val="28"/>
          <w:szCs w:val="28"/>
          <w:lang w:eastAsia="ru-RU"/>
        </w:rPr>
        <w:t>затверджено</w:t>
      </w:r>
      <w:proofErr w:type="spellEnd"/>
      <w:r w:rsidRPr="00323C7F">
        <w:rPr>
          <w:rFonts w:ascii="Times New Roman" w:eastAsia="Times New Roman" w:hAnsi="Times New Roman" w:cs="Times New Roman"/>
          <w:sz w:val="28"/>
          <w:szCs w:val="28"/>
          <w:lang w:eastAsia="ru-RU"/>
        </w:rPr>
        <w:t xml:space="preserve">: </w:t>
      </w:r>
    </w:p>
    <w:p w14:paraId="52FE3D00" w14:textId="77777777" w:rsidR="00B95517" w:rsidRPr="00323C7F" w:rsidRDefault="00B95517" w:rsidP="00B95517">
      <w:pPr>
        <w:shd w:val="clear" w:color="auto" w:fill="FFFFFF"/>
        <w:spacing w:after="136" w:line="240" w:lineRule="auto"/>
        <w:ind w:firstLine="408"/>
        <w:jc w:val="both"/>
        <w:rPr>
          <w:rFonts w:ascii="Times New Roman" w:eastAsia="Times New Roman" w:hAnsi="Times New Roman" w:cs="Times New Roman"/>
          <w:sz w:val="28"/>
          <w:szCs w:val="28"/>
          <w:lang w:eastAsia="ru-RU"/>
        </w:rPr>
      </w:pPr>
      <w:r w:rsidRPr="00323C7F">
        <w:rPr>
          <w:rFonts w:ascii="Times New Roman" w:eastAsia="Times New Roman" w:hAnsi="Times New Roman" w:cs="Times New Roman"/>
          <w:sz w:val="28"/>
          <w:szCs w:val="28"/>
          <w:lang w:val="uk-UA" w:eastAsia="ru-RU"/>
        </w:rPr>
        <w:t>В</w:t>
      </w:r>
      <w:proofErr w:type="spellStart"/>
      <w:r w:rsidRPr="00323C7F">
        <w:rPr>
          <w:rFonts w:ascii="Times New Roman" w:eastAsia="Times New Roman" w:hAnsi="Times New Roman" w:cs="Times New Roman"/>
          <w:sz w:val="28"/>
          <w:szCs w:val="28"/>
          <w:lang w:eastAsia="ru-RU"/>
        </w:rPr>
        <w:t>чено</w:t>
      </w:r>
      <w:proofErr w:type="spellEnd"/>
      <w:r w:rsidRPr="00323C7F">
        <w:rPr>
          <w:rFonts w:ascii="Times New Roman" w:eastAsia="Times New Roman" w:hAnsi="Times New Roman" w:cs="Times New Roman"/>
          <w:sz w:val="28"/>
          <w:szCs w:val="28"/>
          <w:lang w:val="uk-UA" w:eastAsia="ru-RU"/>
        </w:rPr>
        <w:t>ю</w:t>
      </w:r>
      <w:r w:rsidRPr="00323C7F">
        <w:rPr>
          <w:rFonts w:ascii="Times New Roman" w:eastAsia="Times New Roman" w:hAnsi="Times New Roman" w:cs="Times New Roman"/>
          <w:sz w:val="28"/>
          <w:szCs w:val="28"/>
          <w:lang w:eastAsia="ru-RU"/>
        </w:rPr>
        <w:t xml:space="preserve"> рад</w:t>
      </w:r>
      <w:proofErr w:type="spellStart"/>
      <w:r w:rsidRPr="00323C7F">
        <w:rPr>
          <w:rFonts w:ascii="Times New Roman" w:eastAsia="Times New Roman" w:hAnsi="Times New Roman" w:cs="Times New Roman"/>
          <w:sz w:val="28"/>
          <w:szCs w:val="28"/>
          <w:lang w:val="uk-UA" w:eastAsia="ru-RU"/>
        </w:rPr>
        <w:t>ою</w:t>
      </w:r>
      <w:proofErr w:type="spellEnd"/>
      <w:r w:rsidRPr="00323C7F">
        <w:rPr>
          <w:rFonts w:ascii="Times New Roman" w:eastAsia="Times New Roman" w:hAnsi="Times New Roman" w:cs="Times New Roman"/>
          <w:sz w:val="28"/>
          <w:szCs w:val="28"/>
          <w:lang w:eastAsia="ru-RU"/>
        </w:rPr>
        <w:t xml:space="preserve"> Центрального </w:t>
      </w:r>
      <w:proofErr w:type="spellStart"/>
      <w:r w:rsidRPr="00323C7F">
        <w:rPr>
          <w:rFonts w:ascii="Times New Roman" w:eastAsia="Times New Roman" w:hAnsi="Times New Roman" w:cs="Times New Roman"/>
          <w:sz w:val="28"/>
          <w:szCs w:val="28"/>
          <w:lang w:eastAsia="ru-RU"/>
        </w:rPr>
        <w:t>інституту</w:t>
      </w:r>
      <w:proofErr w:type="spellEnd"/>
      <w:r w:rsidRPr="00323C7F">
        <w:rPr>
          <w:rFonts w:ascii="Times New Roman" w:eastAsia="Times New Roman" w:hAnsi="Times New Roman" w:cs="Times New Roman"/>
          <w:sz w:val="28"/>
          <w:szCs w:val="28"/>
          <w:lang w:eastAsia="ru-RU"/>
        </w:rPr>
        <w:t xml:space="preserve"> </w:t>
      </w:r>
      <w:proofErr w:type="spellStart"/>
      <w:r w:rsidRPr="00323C7F">
        <w:rPr>
          <w:rFonts w:ascii="Times New Roman" w:eastAsia="Times New Roman" w:hAnsi="Times New Roman" w:cs="Times New Roman"/>
          <w:sz w:val="28"/>
          <w:szCs w:val="28"/>
          <w:lang w:eastAsia="ru-RU"/>
        </w:rPr>
        <w:t>післядипломної</w:t>
      </w:r>
      <w:proofErr w:type="spellEnd"/>
      <w:r w:rsidRPr="00323C7F">
        <w:rPr>
          <w:rFonts w:ascii="Times New Roman" w:eastAsia="Times New Roman" w:hAnsi="Times New Roman" w:cs="Times New Roman"/>
          <w:sz w:val="28"/>
          <w:szCs w:val="28"/>
          <w:lang w:eastAsia="ru-RU"/>
        </w:rPr>
        <w:t xml:space="preserve"> </w:t>
      </w:r>
      <w:proofErr w:type="spellStart"/>
      <w:r w:rsidRPr="00323C7F">
        <w:rPr>
          <w:rFonts w:ascii="Times New Roman" w:eastAsia="Times New Roman" w:hAnsi="Times New Roman" w:cs="Times New Roman"/>
          <w:sz w:val="28"/>
          <w:szCs w:val="28"/>
          <w:lang w:eastAsia="ru-RU"/>
        </w:rPr>
        <w:t>освіти</w:t>
      </w:r>
      <w:proofErr w:type="spellEnd"/>
      <w:r w:rsidRPr="00323C7F">
        <w:rPr>
          <w:rFonts w:ascii="Times New Roman" w:eastAsia="Times New Roman" w:hAnsi="Times New Roman" w:cs="Times New Roman"/>
          <w:sz w:val="28"/>
          <w:szCs w:val="28"/>
          <w:lang w:eastAsia="ru-RU"/>
        </w:rPr>
        <w:t xml:space="preserve"> </w:t>
      </w:r>
      <w:proofErr w:type="spellStart"/>
      <w:r w:rsidRPr="00323C7F">
        <w:rPr>
          <w:rFonts w:ascii="Times New Roman" w:eastAsia="Times New Roman" w:hAnsi="Times New Roman" w:cs="Times New Roman"/>
          <w:sz w:val="28"/>
          <w:szCs w:val="28"/>
          <w:lang w:eastAsia="ru-RU"/>
        </w:rPr>
        <w:t>від</w:t>
      </w:r>
      <w:proofErr w:type="spellEnd"/>
      <w:r w:rsidRPr="00323C7F">
        <w:rPr>
          <w:rFonts w:ascii="Times New Roman" w:eastAsia="Times New Roman" w:hAnsi="Times New Roman" w:cs="Times New Roman"/>
          <w:sz w:val="28"/>
          <w:szCs w:val="28"/>
          <w:lang w:eastAsia="ru-RU"/>
        </w:rPr>
        <w:t xml:space="preserve"> </w:t>
      </w:r>
      <w:r w:rsidRPr="00323C7F">
        <w:rPr>
          <w:rFonts w:ascii="Times New Roman" w:eastAsia="Times New Roman" w:hAnsi="Times New Roman" w:cs="Times New Roman"/>
          <w:sz w:val="28"/>
          <w:szCs w:val="28"/>
          <w:lang w:val="uk-UA" w:eastAsia="ru-RU"/>
        </w:rPr>
        <w:t xml:space="preserve">9 червня </w:t>
      </w:r>
      <w:r w:rsidRPr="00323C7F">
        <w:rPr>
          <w:rFonts w:ascii="Times New Roman" w:eastAsia="Times New Roman" w:hAnsi="Times New Roman" w:cs="Times New Roman"/>
          <w:sz w:val="28"/>
          <w:szCs w:val="28"/>
          <w:lang w:eastAsia="ru-RU"/>
        </w:rPr>
        <w:t>2020</w:t>
      </w:r>
      <w:r w:rsidRPr="00323C7F">
        <w:rPr>
          <w:rFonts w:ascii="Times New Roman" w:eastAsia="Times New Roman" w:hAnsi="Times New Roman" w:cs="Times New Roman"/>
          <w:sz w:val="28"/>
          <w:szCs w:val="28"/>
          <w:lang w:val="uk-UA" w:eastAsia="ru-RU"/>
        </w:rPr>
        <w:t> </w:t>
      </w:r>
      <w:r w:rsidRPr="00323C7F">
        <w:rPr>
          <w:rFonts w:ascii="Times New Roman" w:eastAsia="Times New Roman" w:hAnsi="Times New Roman" w:cs="Times New Roman"/>
          <w:sz w:val="28"/>
          <w:szCs w:val="28"/>
          <w:lang w:eastAsia="ru-RU"/>
        </w:rPr>
        <w:t>р., протокол №</w:t>
      </w:r>
      <w:r w:rsidRPr="00323C7F">
        <w:rPr>
          <w:rFonts w:ascii="Times New Roman" w:eastAsia="Times New Roman" w:hAnsi="Times New Roman" w:cs="Times New Roman"/>
          <w:sz w:val="28"/>
          <w:szCs w:val="28"/>
          <w:lang w:val="uk-UA" w:eastAsia="ru-RU"/>
        </w:rPr>
        <w:t> 4</w:t>
      </w:r>
      <w:r w:rsidRPr="00323C7F">
        <w:rPr>
          <w:rFonts w:ascii="Times New Roman" w:eastAsia="Times New Roman" w:hAnsi="Times New Roman" w:cs="Times New Roman"/>
          <w:sz w:val="28"/>
          <w:szCs w:val="28"/>
          <w:lang w:eastAsia="ru-RU"/>
        </w:rPr>
        <w:t xml:space="preserve">, </w:t>
      </w:r>
      <w:r w:rsidRPr="00323C7F">
        <w:rPr>
          <w:rFonts w:ascii="Times New Roman" w:eastAsia="Times New Roman" w:hAnsi="Times New Roman" w:cs="Times New Roman"/>
          <w:sz w:val="28"/>
          <w:szCs w:val="28"/>
          <w:lang w:val="uk-UA" w:eastAsia="ru-RU"/>
        </w:rPr>
        <w:t>в</w:t>
      </w:r>
      <w:proofErr w:type="spellStart"/>
      <w:r w:rsidRPr="00323C7F">
        <w:rPr>
          <w:rFonts w:ascii="Times New Roman" w:eastAsia="Times New Roman" w:hAnsi="Times New Roman" w:cs="Times New Roman"/>
          <w:sz w:val="28"/>
          <w:szCs w:val="28"/>
          <w:lang w:eastAsia="ru-RU"/>
        </w:rPr>
        <w:t>ченою</w:t>
      </w:r>
      <w:proofErr w:type="spellEnd"/>
      <w:r w:rsidRPr="00323C7F">
        <w:rPr>
          <w:rFonts w:ascii="Times New Roman" w:eastAsia="Times New Roman" w:hAnsi="Times New Roman" w:cs="Times New Roman"/>
          <w:sz w:val="28"/>
          <w:szCs w:val="28"/>
          <w:lang w:eastAsia="ru-RU"/>
        </w:rPr>
        <w:t xml:space="preserve"> рад</w:t>
      </w:r>
      <w:proofErr w:type="spellStart"/>
      <w:r w:rsidRPr="00323C7F">
        <w:rPr>
          <w:rFonts w:ascii="Times New Roman" w:eastAsia="Times New Roman" w:hAnsi="Times New Roman" w:cs="Times New Roman"/>
          <w:sz w:val="28"/>
          <w:szCs w:val="28"/>
          <w:lang w:val="uk-UA" w:eastAsia="ru-RU"/>
        </w:rPr>
        <w:t>ою</w:t>
      </w:r>
      <w:proofErr w:type="spellEnd"/>
      <w:r w:rsidRPr="00323C7F">
        <w:rPr>
          <w:rFonts w:ascii="Times New Roman" w:eastAsia="Times New Roman" w:hAnsi="Times New Roman" w:cs="Times New Roman"/>
          <w:sz w:val="28"/>
          <w:szCs w:val="28"/>
          <w:lang w:eastAsia="ru-RU"/>
        </w:rPr>
        <w:t xml:space="preserve"> ДЗВО «</w:t>
      </w:r>
      <w:proofErr w:type="spellStart"/>
      <w:r w:rsidRPr="00323C7F">
        <w:rPr>
          <w:rFonts w:ascii="Times New Roman" w:eastAsia="Times New Roman" w:hAnsi="Times New Roman" w:cs="Times New Roman"/>
          <w:sz w:val="28"/>
          <w:szCs w:val="28"/>
          <w:lang w:eastAsia="ru-RU"/>
        </w:rPr>
        <w:t>Університет</w:t>
      </w:r>
      <w:proofErr w:type="spellEnd"/>
      <w:r w:rsidRPr="00323C7F">
        <w:rPr>
          <w:rFonts w:ascii="Times New Roman" w:eastAsia="Times New Roman" w:hAnsi="Times New Roman" w:cs="Times New Roman"/>
          <w:sz w:val="28"/>
          <w:szCs w:val="28"/>
          <w:lang w:eastAsia="ru-RU"/>
        </w:rPr>
        <w:t xml:space="preserve"> менеджменту </w:t>
      </w:r>
      <w:proofErr w:type="spellStart"/>
      <w:r w:rsidRPr="00323C7F">
        <w:rPr>
          <w:rFonts w:ascii="Times New Roman" w:eastAsia="Times New Roman" w:hAnsi="Times New Roman" w:cs="Times New Roman"/>
          <w:sz w:val="28"/>
          <w:szCs w:val="28"/>
          <w:lang w:eastAsia="ru-RU"/>
        </w:rPr>
        <w:t>освіти</w:t>
      </w:r>
      <w:proofErr w:type="spellEnd"/>
      <w:r w:rsidRPr="00323C7F">
        <w:rPr>
          <w:rFonts w:ascii="Times New Roman" w:eastAsia="Times New Roman" w:hAnsi="Times New Roman" w:cs="Times New Roman"/>
          <w:sz w:val="28"/>
          <w:szCs w:val="28"/>
          <w:lang w:eastAsia="ru-RU"/>
        </w:rPr>
        <w:t xml:space="preserve">» </w:t>
      </w:r>
      <w:proofErr w:type="spellStart"/>
      <w:r w:rsidRPr="00323C7F">
        <w:rPr>
          <w:rFonts w:ascii="Times New Roman" w:eastAsia="Times New Roman" w:hAnsi="Times New Roman" w:cs="Times New Roman"/>
          <w:sz w:val="28"/>
          <w:szCs w:val="28"/>
          <w:lang w:eastAsia="ru-RU"/>
        </w:rPr>
        <w:t>від</w:t>
      </w:r>
      <w:proofErr w:type="spellEnd"/>
      <w:r w:rsidRPr="00323C7F">
        <w:rPr>
          <w:rFonts w:ascii="Times New Roman" w:eastAsia="Times New Roman" w:hAnsi="Times New Roman" w:cs="Times New Roman"/>
          <w:sz w:val="28"/>
          <w:szCs w:val="28"/>
          <w:lang w:val="uk-UA" w:eastAsia="ru-RU"/>
        </w:rPr>
        <w:t xml:space="preserve"> 25 червня </w:t>
      </w:r>
      <w:r w:rsidRPr="00323C7F">
        <w:rPr>
          <w:rFonts w:ascii="Times New Roman" w:eastAsia="Times New Roman" w:hAnsi="Times New Roman" w:cs="Times New Roman"/>
          <w:sz w:val="28"/>
          <w:szCs w:val="28"/>
          <w:lang w:eastAsia="ru-RU"/>
        </w:rPr>
        <w:t>2020 р., протокол №</w:t>
      </w:r>
      <w:r w:rsidRPr="00323C7F">
        <w:rPr>
          <w:rFonts w:ascii="Times New Roman" w:eastAsia="Times New Roman" w:hAnsi="Times New Roman" w:cs="Times New Roman"/>
          <w:sz w:val="28"/>
          <w:szCs w:val="28"/>
          <w:lang w:val="uk-UA" w:eastAsia="ru-RU"/>
        </w:rPr>
        <w:t xml:space="preserve"> 7</w:t>
      </w:r>
      <w:r w:rsidRPr="00323C7F">
        <w:rPr>
          <w:rFonts w:ascii="Times New Roman" w:eastAsia="Times New Roman" w:hAnsi="Times New Roman" w:cs="Times New Roman"/>
          <w:sz w:val="28"/>
          <w:szCs w:val="28"/>
          <w:lang w:eastAsia="ru-RU"/>
        </w:rPr>
        <w:t>.</w:t>
      </w:r>
    </w:p>
    <w:p w14:paraId="68B804C8" w14:textId="77777777" w:rsidR="00B95517" w:rsidRPr="00323C7F" w:rsidRDefault="00B95517" w:rsidP="00906ADF">
      <w:pPr>
        <w:shd w:val="clear" w:color="auto" w:fill="FFFFFF"/>
        <w:spacing w:after="136" w:line="240" w:lineRule="auto"/>
        <w:ind w:firstLine="408"/>
        <w:jc w:val="both"/>
        <w:rPr>
          <w:rFonts w:ascii="Times New Roman" w:eastAsia="Times New Roman" w:hAnsi="Times New Roman" w:cs="Times New Roman"/>
          <w:sz w:val="28"/>
          <w:szCs w:val="28"/>
          <w:lang w:eastAsia="ru-RU"/>
        </w:rPr>
      </w:pPr>
    </w:p>
    <w:p w14:paraId="2F3F4E1A" w14:textId="3364CC53" w:rsidR="00861918" w:rsidRPr="00323C7F" w:rsidRDefault="00906ADF" w:rsidP="00906ADF">
      <w:pPr>
        <w:shd w:val="clear" w:color="auto" w:fill="FFFFFF"/>
        <w:spacing w:after="136" w:line="240" w:lineRule="auto"/>
        <w:ind w:firstLine="408"/>
        <w:jc w:val="both"/>
        <w:rPr>
          <w:rFonts w:ascii="Times New Roman" w:eastAsia="Times New Roman" w:hAnsi="Times New Roman" w:cs="Times New Roman"/>
          <w:sz w:val="28"/>
          <w:szCs w:val="28"/>
          <w:lang w:eastAsia="ru-RU"/>
        </w:rPr>
      </w:pPr>
      <w:proofErr w:type="spellStart"/>
      <w:r w:rsidRPr="00323C7F">
        <w:rPr>
          <w:rFonts w:ascii="Times New Roman" w:eastAsia="Times New Roman" w:hAnsi="Times New Roman" w:cs="Times New Roman"/>
          <w:sz w:val="28"/>
          <w:szCs w:val="28"/>
          <w:lang w:eastAsia="ru-RU"/>
        </w:rPr>
        <w:t>Програму</w:t>
      </w:r>
      <w:proofErr w:type="spellEnd"/>
      <w:r w:rsidRPr="00323C7F">
        <w:rPr>
          <w:rFonts w:ascii="Times New Roman" w:eastAsia="Times New Roman" w:hAnsi="Times New Roman" w:cs="Times New Roman"/>
          <w:sz w:val="28"/>
          <w:szCs w:val="28"/>
          <w:lang w:eastAsia="ru-RU"/>
        </w:rPr>
        <w:t xml:space="preserve"> </w:t>
      </w:r>
      <w:proofErr w:type="spellStart"/>
      <w:r w:rsidRPr="00323C7F">
        <w:rPr>
          <w:rFonts w:ascii="Times New Roman" w:eastAsia="Times New Roman" w:hAnsi="Times New Roman" w:cs="Times New Roman"/>
          <w:sz w:val="28"/>
          <w:szCs w:val="28"/>
          <w:lang w:eastAsia="ru-RU"/>
        </w:rPr>
        <w:t>погоджено</w:t>
      </w:r>
      <w:proofErr w:type="spellEnd"/>
      <w:r w:rsidRPr="00323C7F">
        <w:rPr>
          <w:rFonts w:ascii="Times New Roman" w:eastAsia="Times New Roman" w:hAnsi="Times New Roman" w:cs="Times New Roman"/>
          <w:sz w:val="28"/>
          <w:szCs w:val="28"/>
          <w:lang w:eastAsia="ru-RU"/>
        </w:rPr>
        <w:t xml:space="preserve">: </w:t>
      </w:r>
      <w:r w:rsidR="00B45ECF">
        <w:rPr>
          <w:rFonts w:ascii="Times New Roman" w:eastAsia="Times New Roman" w:hAnsi="Times New Roman" w:cs="Times New Roman"/>
          <w:sz w:val="28"/>
          <w:szCs w:val="28"/>
          <w:lang w:val="uk-UA" w:eastAsia="ru-RU"/>
        </w:rPr>
        <w:t>н</w:t>
      </w:r>
      <w:r w:rsidR="00921EB9" w:rsidRPr="00323C7F">
        <w:rPr>
          <w:rFonts w:ascii="Times New Roman" w:eastAsia="Times New Roman" w:hAnsi="Times New Roman" w:cs="Times New Roman"/>
          <w:sz w:val="28"/>
          <w:szCs w:val="28"/>
          <w:lang w:val="uk-UA" w:eastAsia="ru-RU"/>
        </w:rPr>
        <w:t>аказ</w:t>
      </w:r>
      <w:r w:rsidR="00E577EA">
        <w:rPr>
          <w:rFonts w:ascii="Times New Roman" w:eastAsia="Times New Roman" w:hAnsi="Times New Roman" w:cs="Times New Roman"/>
          <w:sz w:val="28"/>
          <w:szCs w:val="28"/>
          <w:lang w:eastAsia="ru-RU"/>
        </w:rPr>
        <w:t xml:space="preserve"> НАДС, № </w:t>
      </w:r>
      <w:r w:rsidR="00E577EA" w:rsidRPr="00E577EA">
        <w:rPr>
          <w:rFonts w:ascii="Times New Roman" w:eastAsia="Times New Roman" w:hAnsi="Times New Roman" w:cs="Times New Roman"/>
          <w:sz w:val="28"/>
          <w:szCs w:val="28"/>
          <w:u w:val="single"/>
          <w:lang w:val="uk-UA" w:eastAsia="ru-RU"/>
        </w:rPr>
        <w:t>209</w:t>
      </w:r>
      <w:bookmarkStart w:id="3" w:name="_GoBack"/>
      <w:bookmarkEnd w:id="3"/>
      <w:r w:rsidR="00E577EA" w:rsidRPr="00E577EA">
        <w:rPr>
          <w:rFonts w:ascii="Times New Roman" w:eastAsia="Times New Roman" w:hAnsi="Times New Roman" w:cs="Times New Roman"/>
          <w:sz w:val="28"/>
          <w:szCs w:val="28"/>
          <w:u w:val="single"/>
          <w:lang w:val="uk-UA" w:eastAsia="ru-RU"/>
        </w:rPr>
        <w:t>.20</w:t>
      </w:r>
      <w:r w:rsidRPr="00E577EA">
        <w:rPr>
          <w:rFonts w:ascii="Times New Roman" w:eastAsia="Times New Roman" w:hAnsi="Times New Roman" w:cs="Times New Roman"/>
          <w:sz w:val="28"/>
          <w:szCs w:val="28"/>
          <w:u w:val="single"/>
          <w:lang w:eastAsia="ru-RU"/>
        </w:rPr>
        <w:t xml:space="preserve"> «</w:t>
      </w:r>
      <w:proofErr w:type="gramStart"/>
      <w:r w:rsidR="00E577EA" w:rsidRPr="00E577EA">
        <w:rPr>
          <w:rFonts w:ascii="Times New Roman" w:eastAsia="Times New Roman" w:hAnsi="Times New Roman" w:cs="Times New Roman"/>
          <w:sz w:val="28"/>
          <w:szCs w:val="28"/>
          <w:u w:val="single"/>
          <w:lang w:val="uk-UA" w:eastAsia="ru-RU"/>
        </w:rPr>
        <w:t>04</w:t>
      </w:r>
      <w:r w:rsidR="00E577EA" w:rsidRPr="00E577EA">
        <w:rPr>
          <w:rFonts w:ascii="Times New Roman" w:eastAsia="Times New Roman" w:hAnsi="Times New Roman" w:cs="Times New Roman"/>
          <w:sz w:val="28"/>
          <w:szCs w:val="28"/>
          <w:u w:val="single"/>
          <w:lang w:eastAsia="ru-RU"/>
        </w:rPr>
        <w:t>»  11</w:t>
      </w:r>
      <w:proofErr w:type="gramEnd"/>
      <w:r w:rsidR="00E577EA" w:rsidRPr="00E577EA">
        <w:rPr>
          <w:rFonts w:ascii="Times New Roman" w:eastAsia="Times New Roman" w:hAnsi="Times New Roman" w:cs="Times New Roman"/>
          <w:sz w:val="28"/>
          <w:szCs w:val="28"/>
          <w:u w:val="single"/>
          <w:lang w:val="uk-UA" w:eastAsia="ru-RU"/>
        </w:rPr>
        <w:t>.</w:t>
      </w:r>
      <w:r w:rsidR="00E577EA" w:rsidRPr="00E577EA">
        <w:rPr>
          <w:rFonts w:ascii="Times New Roman" w:eastAsia="Times New Roman" w:hAnsi="Times New Roman" w:cs="Times New Roman"/>
          <w:sz w:val="28"/>
          <w:szCs w:val="28"/>
          <w:u w:val="single"/>
          <w:lang w:eastAsia="ru-RU"/>
        </w:rPr>
        <w:t xml:space="preserve"> </w:t>
      </w:r>
      <w:r w:rsidRPr="00E577EA">
        <w:rPr>
          <w:rFonts w:ascii="Times New Roman" w:eastAsia="Times New Roman" w:hAnsi="Times New Roman" w:cs="Times New Roman"/>
          <w:sz w:val="28"/>
          <w:szCs w:val="28"/>
          <w:u w:val="single"/>
          <w:lang w:eastAsia="ru-RU"/>
        </w:rPr>
        <w:t>2020 р.</w:t>
      </w:r>
    </w:p>
    <w:p w14:paraId="2AA3FC2F" w14:textId="769C6AE8" w:rsidR="00861918" w:rsidRPr="00DB2AB0" w:rsidRDefault="00861918" w:rsidP="006E2B1C">
      <w:pPr>
        <w:shd w:val="clear" w:color="auto" w:fill="FFFFFF"/>
        <w:spacing w:after="136" w:line="240" w:lineRule="auto"/>
        <w:ind w:firstLine="408"/>
        <w:jc w:val="both"/>
        <w:rPr>
          <w:rFonts w:ascii="Times New Roman" w:eastAsia="Times New Roman" w:hAnsi="Times New Roman" w:cs="Times New Roman"/>
          <w:sz w:val="26"/>
          <w:szCs w:val="26"/>
          <w:lang w:eastAsia="ru-RU"/>
        </w:rPr>
      </w:pPr>
    </w:p>
    <w:p w14:paraId="69BE48F4" w14:textId="77777777" w:rsidR="00B95517" w:rsidRPr="00DB2AB0" w:rsidRDefault="00B95517" w:rsidP="006E2B1C">
      <w:pPr>
        <w:shd w:val="clear" w:color="auto" w:fill="FFFFFF"/>
        <w:spacing w:after="136" w:line="240" w:lineRule="auto"/>
        <w:ind w:firstLine="408"/>
        <w:jc w:val="both"/>
        <w:rPr>
          <w:rFonts w:ascii="Times New Roman" w:eastAsia="Times New Roman" w:hAnsi="Times New Roman" w:cs="Times New Roman"/>
          <w:sz w:val="26"/>
          <w:szCs w:val="26"/>
          <w:lang w:eastAsia="ru-RU"/>
        </w:rPr>
      </w:pPr>
    </w:p>
    <w:p w14:paraId="700E6E83" w14:textId="77777777" w:rsidR="00861918" w:rsidRPr="00DB2AB0" w:rsidRDefault="00861918" w:rsidP="006E2B1C">
      <w:pPr>
        <w:shd w:val="clear" w:color="auto" w:fill="FFFFFF"/>
        <w:spacing w:after="136" w:line="240" w:lineRule="auto"/>
        <w:ind w:firstLine="408"/>
        <w:jc w:val="both"/>
        <w:rPr>
          <w:rFonts w:ascii="Times New Roman" w:eastAsia="Times New Roman" w:hAnsi="Times New Roman" w:cs="Times New Roman"/>
          <w:sz w:val="26"/>
          <w:szCs w:val="26"/>
          <w:lang w:eastAsia="ru-RU"/>
        </w:rPr>
      </w:pPr>
    </w:p>
    <w:p w14:paraId="6E05F97F" w14:textId="77777777" w:rsidR="00861918" w:rsidRPr="00DB2AB0" w:rsidRDefault="00861918" w:rsidP="006E2B1C">
      <w:pPr>
        <w:shd w:val="clear" w:color="auto" w:fill="FFFFFF"/>
        <w:spacing w:after="136" w:line="240" w:lineRule="auto"/>
        <w:ind w:firstLine="408"/>
        <w:jc w:val="both"/>
        <w:rPr>
          <w:rFonts w:ascii="Times New Roman" w:eastAsia="Times New Roman" w:hAnsi="Times New Roman" w:cs="Times New Roman"/>
          <w:sz w:val="26"/>
          <w:szCs w:val="26"/>
          <w:lang w:eastAsia="ru-RU"/>
        </w:rPr>
        <w:sectPr w:rsidR="00861918" w:rsidRPr="00DB2AB0" w:rsidSect="00921EB9">
          <w:headerReference w:type="default" r:id="rId8"/>
          <w:footerReference w:type="default" r:id="rId9"/>
          <w:pgSz w:w="11906" w:h="16838"/>
          <w:pgMar w:top="1134" w:right="850" w:bottom="1134" w:left="1701" w:header="708" w:footer="708" w:gutter="0"/>
          <w:cols w:space="708"/>
          <w:titlePg/>
          <w:docGrid w:linePitch="360"/>
        </w:sectPr>
      </w:pPr>
    </w:p>
    <w:p w14:paraId="76416B95" w14:textId="77777777" w:rsidR="006E2B1C" w:rsidRPr="00DB2AB0" w:rsidRDefault="006E2B1C" w:rsidP="006E2B1C">
      <w:pPr>
        <w:shd w:val="clear" w:color="auto" w:fill="FFFFFF"/>
        <w:spacing w:before="136" w:after="136" w:line="240" w:lineRule="auto"/>
        <w:jc w:val="center"/>
        <w:rPr>
          <w:rFonts w:ascii="Times New Roman" w:eastAsia="Times New Roman" w:hAnsi="Times New Roman" w:cs="Times New Roman"/>
          <w:lang w:eastAsia="ru-RU"/>
        </w:rPr>
      </w:pPr>
      <w:bookmarkStart w:id="4" w:name="n109"/>
      <w:bookmarkEnd w:id="4"/>
      <w:r w:rsidRPr="00DB2AB0">
        <w:rPr>
          <w:rFonts w:ascii="Times New Roman" w:eastAsia="Times New Roman" w:hAnsi="Times New Roman" w:cs="Times New Roman"/>
          <w:b/>
          <w:bCs/>
          <w:sz w:val="24"/>
          <w:szCs w:val="24"/>
          <w:lang w:eastAsia="ru-RU"/>
        </w:rPr>
        <w:lastRenderedPageBreak/>
        <w:t>ПРОФІЛЬ ПРОГРАМИ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20"/>
        <w:gridCol w:w="5519"/>
      </w:tblGrid>
      <w:tr w:rsidR="002B76FE" w:rsidRPr="00DB2AB0" w14:paraId="2BF78157" w14:textId="77777777" w:rsidTr="00B45986">
        <w:trPr>
          <w:trHeight w:val="6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C91A01" w14:textId="77777777" w:rsidR="00073168" w:rsidRPr="00DB2AB0" w:rsidRDefault="006E2B1C" w:rsidP="00D2446E">
            <w:pPr>
              <w:spacing w:after="0" w:line="240" w:lineRule="auto"/>
              <w:jc w:val="center"/>
              <w:rPr>
                <w:rFonts w:ascii="Times New Roman" w:eastAsia="Times New Roman" w:hAnsi="Times New Roman" w:cs="Times New Roman"/>
                <w:sz w:val="24"/>
                <w:szCs w:val="24"/>
                <w:lang w:eastAsia="ru-RU"/>
              </w:rPr>
            </w:pPr>
            <w:bookmarkStart w:id="5" w:name="n110"/>
            <w:bookmarkEnd w:id="5"/>
            <w:r w:rsidRPr="00DB2AB0">
              <w:rPr>
                <w:rFonts w:ascii="Times New Roman" w:eastAsia="Times New Roman" w:hAnsi="Times New Roman" w:cs="Times New Roman"/>
                <w:b/>
                <w:bCs/>
                <w:sz w:val="24"/>
                <w:szCs w:val="24"/>
                <w:lang w:eastAsia="ru-RU"/>
              </w:rPr>
              <w:t xml:space="preserve">1. </w:t>
            </w:r>
            <w:proofErr w:type="spellStart"/>
            <w:r w:rsidRPr="00DB2AB0">
              <w:rPr>
                <w:rFonts w:ascii="Times New Roman" w:eastAsia="Times New Roman" w:hAnsi="Times New Roman" w:cs="Times New Roman"/>
                <w:b/>
                <w:bCs/>
                <w:sz w:val="24"/>
                <w:szCs w:val="24"/>
                <w:lang w:eastAsia="ru-RU"/>
              </w:rPr>
              <w:t>Загальна</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інформація</w:t>
            </w:r>
            <w:proofErr w:type="spellEnd"/>
          </w:p>
        </w:tc>
      </w:tr>
      <w:tr w:rsidR="002B76FE" w:rsidRPr="00DB2AB0" w14:paraId="0FB567B1"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5129AC70"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Назва</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програми</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2E4E5F93" w14:textId="79524B45" w:rsidR="004102B9" w:rsidRPr="00DB2AB0" w:rsidRDefault="00921EB9" w:rsidP="007C42FE">
            <w:pPr>
              <w:shd w:val="clear" w:color="auto" w:fill="FFFFFF"/>
              <w:spacing w:after="0" w:line="240" w:lineRule="auto"/>
              <w:jc w:val="both"/>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bCs/>
                <w:sz w:val="24"/>
                <w:szCs w:val="24"/>
                <w:lang w:eastAsia="ru-RU"/>
              </w:rPr>
              <w:t>«</w:t>
            </w:r>
            <w:proofErr w:type="spellStart"/>
            <w:r w:rsidRPr="00DB2AB0">
              <w:rPr>
                <w:rFonts w:ascii="Times New Roman" w:eastAsia="Times New Roman" w:hAnsi="Times New Roman" w:cs="Times New Roman"/>
                <w:bCs/>
                <w:sz w:val="24"/>
                <w:szCs w:val="24"/>
                <w:lang w:eastAsia="ru-RU"/>
              </w:rPr>
              <w:t>Інституційний</w:t>
            </w:r>
            <w:proofErr w:type="spellEnd"/>
            <w:r w:rsidRPr="00DB2AB0">
              <w:rPr>
                <w:rFonts w:ascii="Times New Roman" w:eastAsia="Times New Roman" w:hAnsi="Times New Roman" w:cs="Times New Roman"/>
                <w:bCs/>
                <w:sz w:val="24"/>
                <w:szCs w:val="24"/>
                <w:lang w:eastAsia="ru-RU"/>
              </w:rPr>
              <w:t xml:space="preserve"> аудит та </w:t>
            </w:r>
            <w:proofErr w:type="spellStart"/>
            <w:r w:rsidRPr="00DB2AB0">
              <w:rPr>
                <w:rFonts w:ascii="Times New Roman" w:eastAsia="Times New Roman" w:hAnsi="Times New Roman" w:cs="Times New Roman"/>
                <w:bCs/>
                <w:sz w:val="24"/>
                <w:szCs w:val="24"/>
                <w:lang w:eastAsia="ru-RU"/>
              </w:rPr>
              <w:t>розбудова</w:t>
            </w:r>
            <w:proofErr w:type="spellEnd"/>
            <w:r w:rsidRPr="00DB2AB0">
              <w:rPr>
                <w:rFonts w:ascii="Times New Roman" w:eastAsia="Times New Roman" w:hAnsi="Times New Roman" w:cs="Times New Roman"/>
                <w:bCs/>
                <w:sz w:val="24"/>
                <w:szCs w:val="24"/>
                <w:lang w:eastAsia="ru-RU"/>
              </w:rPr>
              <w:t xml:space="preserve"> </w:t>
            </w:r>
            <w:proofErr w:type="spellStart"/>
            <w:r w:rsidRPr="00DB2AB0">
              <w:rPr>
                <w:rFonts w:ascii="Times New Roman" w:eastAsia="Times New Roman" w:hAnsi="Times New Roman" w:cs="Times New Roman"/>
                <w:bCs/>
                <w:sz w:val="24"/>
                <w:szCs w:val="24"/>
                <w:lang w:eastAsia="ru-RU"/>
              </w:rPr>
              <w:t>системи</w:t>
            </w:r>
            <w:proofErr w:type="spellEnd"/>
            <w:r w:rsidRPr="00DB2AB0">
              <w:rPr>
                <w:rFonts w:ascii="Times New Roman" w:eastAsia="Times New Roman" w:hAnsi="Times New Roman" w:cs="Times New Roman"/>
                <w:bCs/>
                <w:sz w:val="24"/>
                <w:szCs w:val="24"/>
                <w:lang w:eastAsia="ru-RU"/>
              </w:rPr>
              <w:t xml:space="preserve"> </w:t>
            </w:r>
            <w:proofErr w:type="spellStart"/>
            <w:r w:rsidRPr="00DB2AB0">
              <w:rPr>
                <w:rFonts w:ascii="Times New Roman" w:eastAsia="Times New Roman" w:hAnsi="Times New Roman" w:cs="Times New Roman"/>
                <w:bCs/>
                <w:sz w:val="24"/>
                <w:szCs w:val="24"/>
                <w:lang w:eastAsia="ru-RU"/>
              </w:rPr>
              <w:t>забезпечення</w:t>
            </w:r>
            <w:proofErr w:type="spellEnd"/>
            <w:r w:rsidRPr="00DB2AB0">
              <w:rPr>
                <w:rFonts w:ascii="Times New Roman" w:eastAsia="Times New Roman" w:hAnsi="Times New Roman" w:cs="Times New Roman"/>
                <w:bCs/>
                <w:sz w:val="24"/>
                <w:szCs w:val="24"/>
                <w:lang w:eastAsia="ru-RU"/>
              </w:rPr>
              <w:t xml:space="preserve"> </w:t>
            </w:r>
            <w:proofErr w:type="spellStart"/>
            <w:r w:rsidRPr="00DB2AB0">
              <w:rPr>
                <w:rFonts w:ascii="Times New Roman" w:eastAsia="Times New Roman" w:hAnsi="Times New Roman" w:cs="Times New Roman"/>
                <w:bCs/>
                <w:sz w:val="24"/>
                <w:szCs w:val="24"/>
                <w:lang w:eastAsia="ru-RU"/>
              </w:rPr>
              <w:t>якості</w:t>
            </w:r>
            <w:proofErr w:type="spellEnd"/>
            <w:r w:rsidRPr="00DB2AB0">
              <w:rPr>
                <w:rFonts w:ascii="Times New Roman" w:eastAsia="Times New Roman" w:hAnsi="Times New Roman" w:cs="Times New Roman"/>
                <w:bCs/>
                <w:sz w:val="24"/>
                <w:szCs w:val="24"/>
                <w:lang w:eastAsia="ru-RU"/>
              </w:rPr>
              <w:t xml:space="preserve"> </w:t>
            </w:r>
            <w:proofErr w:type="spellStart"/>
            <w:r w:rsidRPr="00DB2AB0">
              <w:rPr>
                <w:rFonts w:ascii="Times New Roman" w:eastAsia="Times New Roman" w:hAnsi="Times New Roman" w:cs="Times New Roman"/>
                <w:bCs/>
                <w:sz w:val="24"/>
                <w:szCs w:val="24"/>
                <w:lang w:eastAsia="ru-RU"/>
              </w:rPr>
              <w:t>освіти</w:t>
            </w:r>
            <w:proofErr w:type="spellEnd"/>
            <w:r w:rsidRPr="00DB2AB0">
              <w:rPr>
                <w:rFonts w:ascii="Times New Roman" w:eastAsia="Times New Roman" w:hAnsi="Times New Roman" w:cs="Times New Roman"/>
                <w:bCs/>
                <w:sz w:val="24"/>
                <w:szCs w:val="24"/>
                <w:lang w:eastAsia="ru-RU"/>
              </w:rPr>
              <w:t>»</w:t>
            </w:r>
          </w:p>
        </w:tc>
      </w:tr>
      <w:tr w:rsidR="002B76FE" w:rsidRPr="00DB2AB0" w14:paraId="79D90A23"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3D57AA3F"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r w:rsidRPr="00DB2AB0">
              <w:rPr>
                <w:rFonts w:ascii="Times New Roman" w:eastAsia="Times New Roman" w:hAnsi="Times New Roman" w:cs="Times New Roman"/>
                <w:sz w:val="24"/>
                <w:szCs w:val="24"/>
                <w:lang w:eastAsia="ru-RU"/>
              </w:rPr>
              <w:t xml:space="preserve">Шифр </w:t>
            </w:r>
            <w:proofErr w:type="spellStart"/>
            <w:r w:rsidRPr="00DB2AB0">
              <w:rPr>
                <w:rFonts w:ascii="Times New Roman" w:eastAsia="Times New Roman" w:hAnsi="Times New Roman" w:cs="Times New Roman"/>
                <w:sz w:val="24"/>
                <w:szCs w:val="24"/>
                <w:lang w:eastAsia="ru-RU"/>
              </w:rPr>
              <w:t>програми</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672B0E86" w14:textId="77777777" w:rsidR="00073168" w:rsidRPr="00DB2AB0" w:rsidRDefault="00C16447" w:rsidP="00D2446E">
            <w:pPr>
              <w:shd w:val="clear" w:color="auto" w:fill="FFFFFF"/>
              <w:spacing w:after="0" w:line="240" w:lineRule="auto"/>
              <w:ind w:firstLine="114"/>
              <w:jc w:val="both"/>
              <w:rPr>
                <w:rFonts w:ascii="Times New Roman" w:eastAsia="Times New Roman" w:hAnsi="Times New Roman" w:cs="Times New Roman"/>
                <w:sz w:val="24"/>
                <w:szCs w:val="24"/>
                <w:lang w:eastAsia="ru-RU"/>
              </w:rPr>
            </w:pPr>
            <w:r w:rsidRPr="00DB2AB0">
              <w:rPr>
                <w:rFonts w:ascii="Times New Roman" w:eastAsia="Times New Roman" w:hAnsi="Times New Roman" w:cs="Times New Roman"/>
                <w:sz w:val="24"/>
                <w:szCs w:val="24"/>
                <w:lang w:val="uk-UA" w:eastAsia="ru-RU"/>
              </w:rPr>
              <w:t>С</w:t>
            </w:r>
            <w:r w:rsidR="00767FA4" w:rsidRPr="00DB2AB0">
              <w:rPr>
                <w:rFonts w:ascii="Times New Roman" w:eastAsia="Times New Roman" w:hAnsi="Times New Roman" w:cs="Times New Roman"/>
                <w:sz w:val="24"/>
                <w:szCs w:val="24"/>
                <w:lang w:val="uk-UA" w:eastAsia="ru-RU"/>
              </w:rPr>
              <w:t>П</w:t>
            </w:r>
            <w:r w:rsidR="00767FA4" w:rsidRPr="00DB2AB0">
              <w:rPr>
                <w:rFonts w:ascii="Times New Roman" w:eastAsia="Times New Roman" w:hAnsi="Times New Roman" w:cs="Times New Roman"/>
                <w:sz w:val="24"/>
                <w:szCs w:val="24"/>
                <w:lang w:eastAsia="ru-RU"/>
              </w:rPr>
              <w:t>/20</w:t>
            </w:r>
            <w:r w:rsidR="00236332" w:rsidRPr="00DB2AB0">
              <w:rPr>
                <w:rFonts w:ascii="Times New Roman" w:eastAsia="Times New Roman" w:hAnsi="Times New Roman" w:cs="Times New Roman"/>
                <w:sz w:val="24"/>
                <w:szCs w:val="24"/>
                <w:lang w:val="uk-UA" w:eastAsia="ru-RU"/>
              </w:rPr>
              <w:t>20</w:t>
            </w:r>
            <w:r w:rsidR="00767FA4" w:rsidRPr="00DB2AB0">
              <w:rPr>
                <w:rFonts w:ascii="Times New Roman" w:eastAsia="Times New Roman" w:hAnsi="Times New Roman" w:cs="Times New Roman"/>
                <w:sz w:val="24"/>
                <w:szCs w:val="24"/>
                <w:lang w:eastAsia="ru-RU"/>
              </w:rPr>
              <w:t>/00</w:t>
            </w:r>
            <w:r w:rsidR="00367C10" w:rsidRPr="00DB2AB0">
              <w:rPr>
                <w:rFonts w:ascii="Times New Roman" w:eastAsia="Times New Roman" w:hAnsi="Times New Roman" w:cs="Times New Roman"/>
                <w:sz w:val="24"/>
                <w:szCs w:val="24"/>
                <w:lang w:val="uk-UA" w:eastAsia="ru-RU"/>
              </w:rPr>
              <w:t>2</w:t>
            </w:r>
          </w:p>
        </w:tc>
      </w:tr>
      <w:tr w:rsidR="002B76FE" w:rsidRPr="00DB2AB0" w14:paraId="2FEF9947"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1666CA4B"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r w:rsidRPr="00DB2AB0">
              <w:rPr>
                <w:rFonts w:ascii="Times New Roman" w:eastAsia="Times New Roman" w:hAnsi="Times New Roman" w:cs="Times New Roman"/>
                <w:sz w:val="24"/>
                <w:szCs w:val="24"/>
                <w:lang w:eastAsia="ru-RU"/>
              </w:rPr>
              <w:t xml:space="preserve">Тип </w:t>
            </w:r>
            <w:proofErr w:type="spellStart"/>
            <w:r w:rsidRPr="00DB2AB0">
              <w:rPr>
                <w:rFonts w:ascii="Times New Roman" w:eastAsia="Times New Roman" w:hAnsi="Times New Roman" w:cs="Times New Roman"/>
                <w:sz w:val="24"/>
                <w:szCs w:val="24"/>
                <w:lang w:eastAsia="ru-RU"/>
              </w:rPr>
              <w:t>програми</w:t>
            </w:r>
            <w:proofErr w:type="spellEnd"/>
            <w:r w:rsidRPr="00DB2AB0">
              <w:rPr>
                <w:rFonts w:ascii="Times New Roman" w:eastAsia="Times New Roman" w:hAnsi="Times New Roman" w:cs="Times New Roman"/>
                <w:sz w:val="24"/>
                <w:szCs w:val="24"/>
                <w:lang w:eastAsia="ru-RU"/>
              </w:rPr>
              <w:t xml:space="preserve"> за </w:t>
            </w:r>
            <w:proofErr w:type="spellStart"/>
            <w:r w:rsidRPr="00DB2AB0">
              <w:rPr>
                <w:rFonts w:ascii="Times New Roman" w:eastAsia="Times New Roman" w:hAnsi="Times New Roman" w:cs="Times New Roman"/>
                <w:sz w:val="24"/>
                <w:szCs w:val="24"/>
                <w:lang w:eastAsia="ru-RU"/>
              </w:rPr>
              <w:t>змістом</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006B502E" w14:textId="77777777" w:rsidR="00073168" w:rsidRPr="00DB2AB0" w:rsidRDefault="002F5FC6" w:rsidP="00D2446E">
            <w:pPr>
              <w:spacing w:after="0" w:line="240" w:lineRule="auto"/>
              <w:ind w:firstLine="114"/>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Спеціальна</w:t>
            </w:r>
          </w:p>
        </w:tc>
      </w:tr>
      <w:tr w:rsidR="002B76FE" w:rsidRPr="00DB2AB0" w14:paraId="45D901AC"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15D804D9" w14:textId="77777777" w:rsidR="00073168" w:rsidRPr="00DB2AB0" w:rsidRDefault="006E2B1C" w:rsidP="00C805D4">
            <w:pPr>
              <w:spacing w:after="0" w:line="240" w:lineRule="auto"/>
              <w:jc w:val="both"/>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Відомості</w:t>
            </w:r>
            <w:proofErr w:type="spellEnd"/>
            <w:r w:rsidRPr="00DB2AB0">
              <w:rPr>
                <w:rFonts w:ascii="Times New Roman" w:eastAsia="Times New Roman" w:hAnsi="Times New Roman" w:cs="Times New Roman"/>
                <w:sz w:val="24"/>
                <w:szCs w:val="24"/>
                <w:lang w:eastAsia="ru-RU"/>
              </w:rPr>
              <w:t xml:space="preserve"> про </w:t>
            </w:r>
            <w:proofErr w:type="spellStart"/>
            <w:r w:rsidRPr="00DB2AB0">
              <w:rPr>
                <w:rFonts w:ascii="Times New Roman" w:eastAsia="Times New Roman" w:hAnsi="Times New Roman" w:cs="Times New Roman"/>
                <w:sz w:val="24"/>
                <w:szCs w:val="24"/>
                <w:lang w:eastAsia="ru-RU"/>
              </w:rPr>
              <w:t>акредитацію</w:t>
            </w:r>
            <w:proofErr w:type="spellEnd"/>
            <w:r w:rsidRPr="00DB2AB0">
              <w:rPr>
                <w:rFonts w:ascii="Times New Roman" w:eastAsia="Times New Roman" w:hAnsi="Times New Roman" w:cs="Times New Roman"/>
                <w:sz w:val="24"/>
                <w:szCs w:val="24"/>
                <w:lang w:eastAsia="ru-RU"/>
              </w:rPr>
              <w:t xml:space="preserve"> для </w:t>
            </w:r>
            <w:proofErr w:type="spellStart"/>
            <w:r w:rsidRPr="00DB2AB0">
              <w:rPr>
                <w:rFonts w:ascii="Times New Roman" w:eastAsia="Times New Roman" w:hAnsi="Times New Roman" w:cs="Times New Roman"/>
                <w:sz w:val="24"/>
                <w:szCs w:val="24"/>
                <w:lang w:eastAsia="ru-RU"/>
              </w:rPr>
              <w:t>загальної</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професійної</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сертифікатної</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програми</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1B3EC5D3" w14:textId="77777777" w:rsidR="00767FA4" w:rsidRPr="00DB2AB0" w:rsidRDefault="00767FA4" w:rsidP="00D2446E">
            <w:pPr>
              <w:shd w:val="clear" w:color="auto" w:fill="FFFFFF"/>
              <w:spacing w:after="0" w:line="240" w:lineRule="auto"/>
              <w:ind w:left="255" w:hanging="141"/>
              <w:jc w:val="both"/>
              <w:rPr>
                <w:rFonts w:ascii="Times New Roman" w:eastAsia="Times New Roman" w:hAnsi="Times New Roman" w:cs="Times New Roman"/>
                <w:sz w:val="24"/>
                <w:szCs w:val="24"/>
                <w:lang w:val="uk-UA" w:eastAsia="ru-RU"/>
              </w:rPr>
            </w:pPr>
          </w:p>
          <w:p w14:paraId="5237E856" w14:textId="67D3A213" w:rsidR="00073168" w:rsidRPr="00DB2AB0" w:rsidRDefault="00073168" w:rsidP="00D2446E">
            <w:pPr>
              <w:shd w:val="clear" w:color="auto" w:fill="FFFFFF"/>
              <w:spacing w:after="0" w:line="240" w:lineRule="auto"/>
              <w:ind w:left="255" w:hanging="141"/>
              <w:jc w:val="both"/>
              <w:rPr>
                <w:rFonts w:ascii="Times New Roman" w:eastAsia="Times New Roman" w:hAnsi="Times New Roman" w:cs="Times New Roman"/>
                <w:sz w:val="24"/>
                <w:szCs w:val="24"/>
                <w:lang w:val="uk-UA" w:eastAsia="ru-RU"/>
              </w:rPr>
            </w:pPr>
          </w:p>
        </w:tc>
      </w:tr>
      <w:tr w:rsidR="002B76FE" w:rsidRPr="00DB2AB0" w14:paraId="5E7E46D6"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3121FE26"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r w:rsidRPr="00DB2AB0">
              <w:rPr>
                <w:rFonts w:ascii="Times New Roman" w:eastAsia="Times New Roman" w:hAnsi="Times New Roman" w:cs="Times New Roman"/>
                <w:sz w:val="24"/>
                <w:szCs w:val="24"/>
                <w:lang w:eastAsia="ru-RU"/>
              </w:rPr>
              <w:t xml:space="preserve">Форма </w:t>
            </w:r>
            <w:proofErr w:type="spellStart"/>
            <w:r w:rsidRPr="00DB2AB0">
              <w:rPr>
                <w:rFonts w:ascii="Times New Roman" w:eastAsia="Times New Roman" w:hAnsi="Times New Roman" w:cs="Times New Roman"/>
                <w:sz w:val="24"/>
                <w:szCs w:val="24"/>
                <w:lang w:eastAsia="ru-RU"/>
              </w:rPr>
              <w:t>навчання</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001FC968" w14:textId="331100DF" w:rsidR="00073168" w:rsidRPr="00DB2AB0" w:rsidRDefault="002F5FC6" w:rsidP="00D2446E">
            <w:pPr>
              <w:spacing w:after="0" w:line="240" w:lineRule="auto"/>
              <w:ind w:firstLine="114"/>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О</w:t>
            </w:r>
            <w:r w:rsidR="0015731D" w:rsidRPr="00DB2AB0">
              <w:rPr>
                <w:rFonts w:ascii="Times New Roman" w:eastAsia="Times New Roman" w:hAnsi="Times New Roman" w:cs="Times New Roman"/>
                <w:sz w:val="24"/>
                <w:szCs w:val="24"/>
                <w:lang w:val="uk-UA" w:eastAsia="ru-RU"/>
              </w:rPr>
              <w:t>чн</w:t>
            </w:r>
            <w:r w:rsidR="00835190" w:rsidRPr="00DB2AB0">
              <w:rPr>
                <w:rFonts w:ascii="Times New Roman" w:eastAsia="Times New Roman" w:hAnsi="Times New Roman" w:cs="Times New Roman"/>
                <w:sz w:val="24"/>
                <w:szCs w:val="24"/>
                <w:lang w:val="uk-UA" w:eastAsia="ru-RU"/>
              </w:rPr>
              <w:t>а</w:t>
            </w:r>
            <w:r w:rsidR="00921EB9" w:rsidRPr="00DB2AB0">
              <w:rPr>
                <w:rFonts w:ascii="Times New Roman" w:eastAsia="Times New Roman" w:hAnsi="Times New Roman" w:cs="Times New Roman"/>
                <w:sz w:val="24"/>
                <w:szCs w:val="24"/>
                <w:lang w:val="uk-UA" w:eastAsia="ru-RU"/>
              </w:rPr>
              <w:t xml:space="preserve"> або</w:t>
            </w:r>
            <w:r w:rsidR="009F477D" w:rsidRPr="00DB2AB0">
              <w:rPr>
                <w:rFonts w:ascii="Times New Roman" w:eastAsia="Times New Roman" w:hAnsi="Times New Roman" w:cs="Times New Roman"/>
                <w:sz w:val="24"/>
                <w:szCs w:val="24"/>
                <w:lang w:val="uk-UA" w:eastAsia="ru-RU"/>
              </w:rPr>
              <w:t xml:space="preserve"> </w:t>
            </w:r>
            <w:r w:rsidR="000D1F9F" w:rsidRPr="00DB2AB0">
              <w:rPr>
                <w:rFonts w:ascii="Times New Roman" w:eastAsia="Times New Roman" w:hAnsi="Times New Roman" w:cs="Times New Roman"/>
                <w:sz w:val="24"/>
                <w:szCs w:val="24"/>
                <w:lang w:val="uk-UA" w:eastAsia="ru-RU"/>
              </w:rPr>
              <w:t>дистанційна</w:t>
            </w:r>
            <w:r w:rsidR="009F477D" w:rsidRPr="00DB2AB0">
              <w:rPr>
                <w:rFonts w:ascii="Times New Roman" w:eastAsia="Times New Roman" w:hAnsi="Times New Roman" w:cs="Times New Roman"/>
                <w:sz w:val="24"/>
                <w:szCs w:val="24"/>
                <w:lang w:val="uk-UA" w:eastAsia="ru-RU"/>
              </w:rPr>
              <w:t xml:space="preserve"> </w:t>
            </w:r>
          </w:p>
        </w:tc>
      </w:tr>
      <w:tr w:rsidR="002B76FE" w:rsidRPr="00DB2AB0" w14:paraId="064F274E"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2D707874"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Цільова</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група</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54CAE20E" w14:textId="1F274951" w:rsidR="00F91879" w:rsidRPr="00DB2AB0" w:rsidRDefault="00921EB9" w:rsidP="007C42FE">
            <w:pPr>
              <w:pStyle w:val="rvps2"/>
              <w:spacing w:before="0" w:beforeAutospacing="0" w:after="0" w:afterAutospacing="0"/>
              <w:ind w:left="114" w:firstLine="0"/>
              <w:rPr>
                <w:rFonts w:eastAsia="Times New Roman"/>
                <w:b w:val="0"/>
              </w:rPr>
            </w:pPr>
            <w:r w:rsidRPr="00DB2AB0">
              <w:rPr>
                <w:rFonts w:eastAsia="Times New Roman"/>
                <w:b w:val="0"/>
                <w:bCs w:val="0"/>
              </w:rPr>
              <w:t>Державні службовці, посади яких віднесено до категорій посад «Б» та «В», і посадові особи місцевого самоврядування, посади яких віднесено до п’ятої – сьомої категорії посад</w:t>
            </w:r>
          </w:p>
        </w:tc>
      </w:tr>
      <w:tr w:rsidR="002B76FE" w:rsidRPr="00DB2AB0" w14:paraId="0416EB9B"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25A38440"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Передумови</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навчання</w:t>
            </w:r>
            <w:proofErr w:type="spellEnd"/>
            <w:r w:rsidRPr="00DB2AB0">
              <w:rPr>
                <w:rFonts w:ascii="Times New Roman" w:eastAsia="Times New Roman" w:hAnsi="Times New Roman" w:cs="Times New Roman"/>
                <w:sz w:val="24"/>
                <w:szCs w:val="24"/>
                <w:lang w:eastAsia="ru-RU"/>
              </w:rPr>
              <w:t xml:space="preserve"> за </w:t>
            </w:r>
            <w:proofErr w:type="spellStart"/>
            <w:r w:rsidRPr="00DB2AB0">
              <w:rPr>
                <w:rFonts w:ascii="Times New Roman" w:eastAsia="Times New Roman" w:hAnsi="Times New Roman" w:cs="Times New Roman"/>
                <w:sz w:val="24"/>
                <w:szCs w:val="24"/>
                <w:lang w:eastAsia="ru-RU"/>
              </w:rPr>
              <w:t>програмою</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0D154579" w14:textId="77777777" w:rsidR="00073168" w:rsidRPr="00DB2AB0" w:rsidRDefault="00073168" w:rsidP="00D2446E">
            <w:pPr>
              <w:spacing w:after="0" w:line="240" w:lineRule="auto"/>
              <w:ind w:left="114"/>
              <w:rPr>
                <w:rFonts w:ascii="Times New Roman" w:eastAsia="Times New Roman" w:hAnsi="Times New Roman" w:cs="Times New Roman"/>
                <w:sz w:val="24"/>
                <w:szCs w:val="24"/>
                <w:lang w:val="uk-UA" w:eastAsia="ru-RU"/>
              </w:rPr>
            </w:pPr>
          </w:p>
        </w:tc>
      </w:tr>
      <w:tr w:rsidR="002B76FE" w:rsidRPr="00DB2AB0" w14:paraId="53B511E8"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7E595912" w14:textId="77777777" w:rsidR="00073168" w:rsidRPr="00DB2AB0" w:rsidRDefault="006E2B1C" w:rsidP="00C805D4">
            <w:pPr>
              <w:spacing w:after="0" w:line="240" w:lineRule="auto"/>
              <w:jc w:val="both"/>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Найменування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замовника</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освітніх</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послуг</w:t>
            </w:r>
            <w:proofErr w:type="spellEnd"/>
            <w:r w:rsidRPr="00DB2AB0">
              <w:rPr>
                <w:rFonts w:ascii="Times New Roman" w:eastAsia="Times New Roman" w:hAnsi="Times New Roman" w:cs="Times New Roman"/>
                <w:sz w:val="24"/>
                <w:szCs w:val="24"/>
                <w:lang w:eastAsia="ru-RU"/>
              </w:rPr>
              <w:t xml:space="preserve"> у </w:t>
            </w:r>
            <w:proofErr w:type="spellStart"/>
            <w:r w:rsidRPr="00DB2AB0">
              <w:rPr>
                <w:rFonts w:ascii="Times New Roman" w:eastAsia="Times New Roman" w:hAnsi="Times New Roman" w:cs="Times New Roman"/>
                <w:sz w:val="24"/>
                <w:szCs w:val="24"/>
                <w:lang w:eastAsia="ru-RU"/>
              </w:rPr>
              <w:t>сфері</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професійного</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навчання</w:t>
            </w:r>
            <w:proofErr w:type="spellEnd"/>
            <w:r w:rsidRPr="00DB2AB0">
              <w:rPr>
                <w:rFonts w:ascii="Times New Roman" w:eastAsia="Times New Roman" w:hAnsi="Times New Roman" w:cs="Times New Roman"/>
                <w:sz w:val="24"/>
                <w:szCs w:val="24"/>
                <w:lang w:eastAsia="ru-RU"/>
              </w:rPr>
              <w:t xml:space="preserve"> за програмою</w:t>
            </w:r>
            <w:r w:rsidRPr="00DB2AB0">
              <w:rPr>
                <w:rFonts w:ascii="Times New Roman" w:eastAsia="Times New Roman" w:hAnsi="Times New Roman" w:cs="Times New Roman"/>
                <w:b/>
                <w:bCs/>
                <w:sz w:val="2"/>
                <w:vertAlign w:val="superscript"/>
                <w:lang w:eastAsia="ru-RU"/>
              </w:rPr>
              <w:t>-</w:t>
            </w:r>
            <w:r w:rsidRPr="00DB2AB0">
              <w:rPr>
                <w:rFonts w:ascii="Times New Roman" w:eastAsia="Times New Roman" w:hAnsi="Times New Roman" w:cs="Times New Roman"/>
                <w:b/>
                <w:bCs/>
                <w:sz w:val="16"/>
                <w:vertAlign w:val="superscript"/>
                <w:lang w:eastAsia="ru-RU"/>
              </w:rPr>
              <w:t>2</w:t>
            </w:r>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44BAF77B" w14:textId="413465F1" w:rsidR="00073168" w:rsidRPr="00DB2AB0" w:rsidRDefault="00073168" w:rsidP="00D2446E">
            <w:pPr>
              <w:spacing w:after="0" w:line="240" w:lineRule="auto"/>
              <w:ind w:left="114"/>
              <w:rPr>
                <w:rFonts w:ascii="Times New Roman" w:eastAsia="Times New Roman" w:hAnsi="Times New Roman" w:cs="Times New Roman"/>
                <w:sz w:val="24"/>
                <w:szCs w:val="24"/>
                <w:lang w:val="uk-UA" w:eastAsia="ru-RU"/>
              </w:rPr>
            </w:pPr>
          </w:p>
        </w:tc>
      </w:tr>
      <w:tr w:rsidR="002B76FE" w:rsidRPr="00DB2AB0" w14:paraId="0C252427"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647CE485"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Найменування</w:t>
            </w:r>
            <w:proofErr w:type="spellEnd"/>
            <w:r w:rsidRPr="00DB2AB0">
              <w:rPr>
                <w:rFonts w:ascii="Times New Roman" w:eastAsia="Times New Roman" w:hAnsi="Times New Roman" w:cs="Times New Roman"/>
                <w:sz w:val="24"/>
                <w:szCs w:val="24"/>
                <w:lang w:eastAsia="ru-RU"/>
              </w:rPr>
              <w:t xml:space="preserve"> партнера (</w:t>
            </w:r>
            <w:proofErr w:type="spellStart"/>
            <w:r w:rsidRPr="00DB2AB0">
              <w:rPr>
                <w:rFonts w:ascii="Times New Roman" w:eastAsia="Times New Roman" w:hAnsi="Times New Roman" w:cs="Times New Roman"/>
                <w:sz w:val="24"/>
                <w:szCs w:val="24"/>
                <w:lang w:eastAsia="ru-RU"/>
              </w:rPr>
              <w:t>партнерів</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програми</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2657AA18" w14:textId="1ED05D08" w:rsidR="00073168" w:rsidRPr="00DB2AB0" w:rsidRDefault="00921EB9" w:rsidP="00D2446E">
            <w:pPr>
              <w:spacing w:after="0" w:line="240" w:lineRule="auto"/>
              <w:ind w:left="114"/>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Державна служба якості освіти України</w:t>
            </w:r>
          </w:p>
        </w:tc>
      </w:tr>
      <w:tr w:rsidR="002B76FE" w:rsidRPr="00DB2AB0" w14:paraId="578B5DFC"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07E89FF2"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Обсяг</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програми</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024CCE1A" w14:textId="77777777" w:rsidR="00073168" w:rsidRPr="00DB2AB0" w:rsidRDefault="00125F84" w:rsidP="00C805D4">
            <w:pPr>
              <w:spacing w:after="0" w:line="240" w:lineRule="auto"/>
              <w:ind w:left="130"/>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en-US" w:eastAsia="ru-RU"/>
              </w:rPr>
              <w:t>2</w:t>
            </w:r>
            <w:r w:rsidR="007E439D" w:rsidRPr="00DB2AB0">
              <w:rPr>
                <w:rFonts w:ascii="Times New Roman" w:eastAsia="Times New Roman" w:hAnsi="Times New Roman" w:cs="Times New Roman"/>
                <w:sz w:val="24"/>
                <w:szCs w:val="24"/>
                <w:lang w:val="uk-UA" w:eastAsia="ru-RU"/>
              </w:rPr>
              <w:t xml:space="preserve"> кредит</w:t>
            </w:r>
            <w:r w:rsidR="00923A59" w:rsidRPr="00DB2AB0">
              <w:rPr>
                <w:rFonts w:ascii="Times New Roman" w:eastAsia="Times New Roman" w:hAnsi="Times New Roman" w:cs="Times New Roman"/>
                <w:sz w:val="24"/>
                <w:szCs w:val="24"/>
                <w:lang w:val="uk-UA" w:eastAsia="ru-RU"/>
              </w:rPr>
              <w:t>и</w:t>
            </w:r>
            <w:r w:rsidR="00391353" w:rsidRPr="00DB2AB0">
              <w:rPr>
                <w:rFonts w:ascii="Times New Roman" w:eastAsia="Times New Roman" w:hAnsi="Times New Roman" w:cs="Times New Roman"/>
                <w:sz w:val="24"/>
                <w:szCs w:val="24"/>
                <w:lang w:val="uk-UA" w:eastAsia="ru-RU"/>
              </w:rPr>
              <w:t xml:space="preserve"> </w:t>
            </w:r>
            <w:r w:rsidR="00391353" w:rsidRPr="00DB2AB0">
              <w:rPr>
                <w:rFonts w:ascii="Times New Roman" w:eastAsia="Times New Roman" w:hAnsi="Times New Roman" w:cs="Times New Roman"/>
                <w:sz w:val="24"/>
                <w:szCs w:val="24"/>
                <w:lang w:eastAsia="ru-RU"/>
              </w:rPr>
              <w:t>ЄКТС</w:t>
            </w:r>
            <w:r w:rsidR="004102B9" w:rsidRPr="00DB2AB0">
              <w:rPr>
                <w:rFonts w:ascii="Times New Roman" w:eastAsia="Times New Roman" w:hAnsi="Times New Roman" w:cs="Times New Roman"/>
                <w:sz w:val="24"/>
                <w:szCs w:val="24"/>
                <w:lang w:val="uk-UA" w:eastAsia="ru-RU"/>
              </w:rPr>
              <w:t xml:space="preserve"> (</w:t>
            </w:r>
            <w:r w:rsidRPr="00DB2AB0">
              <w:rPr>
                <w:rFonts w:ascii="Times New Roman" w:eastAsia="Times New Roman" w:hAnsi="Times New Roman" w:cs="Times New Roman"/>
                <w:sz w:val="24"/>
                <w:szCs w:val="24"/>
                <w:lang w:val="en-US" w:eastAsia="ru-RU"/>
              </w:rPr>
              <w:t>60</w:t>
            </w:r>
            <w:r w:rsidR="008D60EC" w:rsidRPr="00DB2AB0">
              <w:rPr>
                <w:rFonts w:ascii="Times New Roman" w:hAnsi="Times New Roman" w:cs="Times New Roman"/>
                <w:sz w:val="24"/>
                <w:szCs w:val="24"/>
                <w:bdr w:val="none" w:sz="0" w:space="0" w:color="auto" w:frame="1"/>
                <w:lang w:val="uk-UA"/>
              </w:rPr>
              <w:t xml:space="preserve"> годин)</w:t>
            </w:r>
          </w:p>
        </w:tc>
      </w:tr>
      <w:tr w:rsidR="002B76FE" w:rsidRPr="00DB2AB0" w14:paraId="5E3E3807" w14:textId="77777777" w:rsidTr="009A3606">
        <w:trPr>
          <w:trHeight w:val="405"/>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18A182A4"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Тривалість</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програми</w:t>
            </w:r>
            <w:proofErr w:type="spellEnd"/>
            <w:r w:rsidRPr="00DB2AB0">
              <w:rPr>
                <w:rFonts w:ascii="Times New Roman" w:eastAsia="Times New Roman" w:hAnsi="Times New Roman" w:cs="Times New Roman"/>
                <w:sz w:val="24"/>
                <w:szCs w:val="24"/>
                <w:lang w:eastAsia="ru-RU"/>
              </w:rPr>
              <w:t xml:space="preserve"> та </w:t>
            </w:r>
            <w:proofErr w:type="spellStart"/>
            <w:r w:rsidRPr="00DB2AB0">
              <w:rPr>
                <w:rFonts w:ascii="Times New Roman" w:eastAsia="Times New Roman" w:hAnsi="Times New Roman" w:cs="Times New Roman"/>
                <w:sz w:val="24"/>
                <w:szCs w:val="24"/>
                <w:lang w:eastAsia="ru-RU"/>
              </w:rPr>
              <w:t>організація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навчання</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66AE6B" w14:textId="3A5AA925" w:rsidR="00806C90" w:rsidRPr="00DB2AB0" w:rsidRDefault="001460C2" w:rsidP="00C805D4">
            <w:pPr>
              <w:spacing w:after="0" w:line="240" w:lineRule="auto"/>
              <w:ind w:left="130"/>
              <w:rPr>
                <w:rFonts w:ascii="Times New Roman" w:hAnsi="Times New Roman" w:cs="Times New Roman"/>
                <w:sz w:val="24"/>
                <w:szCs w:val="24"/>
              </w:rPr>
            </w:pPr>
            <w:r w:rsidRPr="00DB2AB0">
              <w:rPr>
                <w:rFonts w:ascii="Times New Roman" w:hAnsi="Times New Roman" w:cs="Times New Roman"/>
                <w:sz w:val="24"/>
                <w:szCs w:val="24"/>
                <w:lang w:val="uk-UA"/>
              </w:rPr>
              <w:t>10 днів</w:t>
            </w:r>
            <w:r w:rsidR="00D2446E">
              <w:rPr>
                <w:rFonts w:ascii="Times New Roman" w:hAnsi="Times New Roman" w:cs="Times New Roman"/>
                <w:sz w:val="24"/>
                <w:szCs w:val="24"/>
                <w:lang w:val="uk-UA"/>
              </w:rPr>
              <w:t xml:space="preserve"> </w:t>
            </w:r>
            <w:r w:rsidRPr="00DB2AB0">
              <w:rPr>
                <w:rFonts w:ascii="Times New Roman" w:hAnsi="Times New Roman" w:cs="Times New Roman"/>
                <w:sz w:val="24"/>
                <w:szCs w:val="24"/>
              </w:rPr>
              <w:t>(</w:t>
            </w:r>
            <w:r w:rsidRPr="00DB2AB0">
              <w:rPr>
                <w:rFonts w:ascii="Times New Roman" w:hAnsi="Times New Roman" w:cs="Times New Roman"/>
                <w:sz w:val="24"/>
                <w:szCs w:val="24"/>
                <w:lang w:val="uk-UA"/>
              </w:rPr>
              <w:t>по 5 днів протягом 2 тижнів</w:t>
            </w:r>
            <w:r w:rsidRPr="00DB2AB0">
              <w:rPr>
                <w:rFonts w:ascii="Times New Roman" w:hAnsi="Times New Roman" w:cs="Times New Roman"/>
                <w:sz w:val="24"/>
                <w:szCs w:val="24"/>
              </w:rPr>
              <w:t>)</w:t>
            </w:r>
          </w:p>
        </w:tc>
      </w:tr>
      <w:tr w:rsidR="002B76FE" w:rsidRPr="00DB2AB0" w14:paraId="794EDBE8"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13F859BC"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Мова</w:t>
            </w:r>
            <w:proofErr w:type="spellEnd"/>
            <w:r w:rsidRPr="00DB2AB0">
              <w:rPr>
                <w:rFonts w:ascii="Times New Roman" w:eastAsia="Times New Roman" w:hAnsi="Times New Roman" w:cs="Times New Roman"/>
                <w:sz w:val="24"/>
                <w:szCs w:val="24"/>
                <w:lang w:eastAsia="ru-RU"/>
              </w:rPr>
              <w:t xml:space="preserve">(и) </w:t>
            </w:r>
            <w:proofErr w:type="spellStart"/>
            <w:r w:rsidRPr="00DB2AB0">
              <w:rPr>
                <w:rFonts w:ascii="Times New Roman" w:eastAsia="Times New Roman" w:hAnsi="Times New Roman" w:cs="Times New Roman"/>
                <w:sz w:val="24"/>
                <w:szCs w:val="24"/>
                <w:lang w:eastAsia="ru-RU"/>
              </w:rPr>
              <w:t>викладання</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39973812" w14:textId="77777777" w:rsidR="00073168" w:rsidRPr="00DB2AB0" w:rsidRDefault="00785721" w:rsidP="00C805D4">
            <w:pPr>
              <w:spacing w:after="0" w:line="240" w:lineRule="auto"/>
              <w:ind w:left="130" w:hanging="16"/>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У</w:t>
            </w:r>
            <w:r w:rsidR="00391353" w:rsidRPr="00DB2AB0">
              <w:rPr>
                <w:rFonts w:ascii="Times New Roman" w:eastAsia="Times New Roman" w:hAnsi="Times New Roman" w:cs="Times New Roman"/>
                <w:sz w:val="24"/>
                <w:szCs w:val="24"/>
                <w:lang w:val="uk-UA" w:eastAsia="ru-RU"/>
              </w:rPr>
              <w:t>країнська</w:t>
            </w:r>
          </w:p>
        </w:tc>
      </w:tr>
      <w:tr w:rsidR="002B76FE" w:rsidRPr="00DB2AB0" w14:paraId="05DDC6F6"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61575D86" w14:textId="77777777" w:rsidR="00073168" w:rsidRPr="00DB2AB0" w:rsidRDefault="006E2B1C" w:rsidP="00C805D4">
            <w:pPr>
              <w:spacing w:after="0" w:line="240" w:lineRule="auto"/>
              <w:jc w:val="both"/>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Напрям</w:t>
            </w:r>
            <w:proofErr w:type="spellEnd"/>
            <w:r w:rsidRPr="00DB2AB0">
              <w:rPr>
                <w:rFonts w:ascii="Times New Roman" w:eastAsia="Times New Roman" w:hAnsi="Times New Roman" w:cs="Times New Roman"/>
                <w:sz w:val="24"/>
                <w:szCs w:val="24"/>
                <w:lang w:eastAsia="ru-RU"/>
              </w:rPr>
              <w:t xml:space="preserve">(и) </w:t>
            </w:r>
            <w:proofErr w:type="spellStart"/>
            <w:r w:rsidRPr="00DB2AB0">
              <w:rPr>
                <w:rFonts w:ascii="Times New Roman" w:eastAsia="Times New Roman" w:hAnsi="Times New Roman" w:cs="Times New Roman"/>
                <w:sz w:val="24"/>
                <w:szCs w:val="24"/>
                <w:lang w:eastAsia="ru-RU"/>
              </w:rPr>
              <w:t>підвищення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кваліфікації</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який</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які</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охоплює</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програма</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22978072" w14:textId="07B47C30" w:rsidR="001460C2" w:rsidRPr="00DB2AB0" w:rsidRDefault="007C42FE" w:rsidP="00C805D4">
            <w:pPr>
              <w:shd w:val="clear" w:color="auto" w:fill="FFFFFF"/>
              <w:spacing w:after="0" w:line="240" w:lineRule="auto"/>
              <w:ind w:left="130"/>
              <w:jc w:val="both"/>
              <w:rPr>
                <w:rFonts w:ascii="Times New Roman" w:eastAsia="Times New Roman" w:hAnsi="Times New Roman" w:cs="Times New Roman"/>
                <w:sz w:val="24"/>
                <w:szCs w:val="24"/>
                <w:lang w:val="uk-UA" w:eastAsia="ru-RU"/>
              </w:rPr>
            </w:pPr>
            <w:r w:rsidRPr="007C42FE">
              <w:rPr>
                <w:rFonts w:ascii="Times New Roman" w:eastAsia="Times New Roman" w:hAnsi="Times New Roman" w:cs="Times New Roman"/>
                <w:sz w:val="24"/>
                <w:szCs w:val="24"/>
                <w:lang w:val="uk-UA" w:eastAsia="ru-RU"/>
              </w:rPr>
              <w:t>Підвищення кваліфікації</w:t>
            </w:r>
            <w:r w:rsidR="001460C2" w:rsidRPr="00DB2AB0">
              <w:rPr>
                <w:rFonts w:ascii="Times New Roman" w:eastAsia="Times New Roman" w:hAnsi="Times New Roman" w:cs="Times New Roman"/>
                <w:sz w:val="24"/>
                <w:szCs w:val="24"/>
                <w:lang w:val="uk-UA" w:eastAsia="ru-RU"/>
              </w:rPr>
              <w:t xml:space="preserve"> для державних службовців (не рідше одного ра</w:t>
            </w:r>
            <w:r w:rsidR="001460C2" w:rsidRPr="00DB2AB0">
              <w:rPr>
                <w:rFonts w:ascii="Times New Roman" w:eastAsia="Times New Roman" w:hAnsi="Times New Roman" w:cs="Times New Roman"/>
                <w:sz w:val="24"/>
                <w:szCs w:val="24"/>
                <w:lang w:eastAsia="ru-RU"/>
              </w:rPr>
              <w:t>з</w:t>
            </w:r>
            <w:r w:rsidR="001460C2" w:rsidRPr="00DB2AB0">
              <w:rPr>
                <w:rFonts w:ascii="Times New Roman" w:eastAsia="Times New Roman" w:hAnsi="Times New Roman" w:cs="Times New Roman"/>
                <w:sz w:val="24"/>
                <w:szCs w:val="24"/>
                <w:lang w:val="uk-UA" w:eastAsia="ru-RU"/>
              </w:rPr>
              <w:t>у на три роки)</w:t>
            </w:r>
          </w:p>
          <w:p w14:paraId="42F32BA2" w14:textId="2DE0B4AB" w:rsidR="00887F7A" w:rsidRPr="00DB2AB0" w:rsidRDefault="007C42FE" w:rsidP="00C805D4">
            <w:pPr>
              <w:shd w:val="clear" w:color="auto" w:fill="FFFFFF"/>
              <w:spacing w:after="0" w:line="240" w:lineRule="auto"/>
              <w:ind w:left="130"/>
              <w:jc w:val="both"/>
              <w:rPr>
                <w:rFonts w:ascii="Times New Roman" w:hAnsi="Times New Roman" w:cs="Times New Roman"/>
                <w:sz w:val="24"/>
                <w:szCs w:val="24"/>
                <w:lang w:val="uk-UA"/>
              </w:rPr>
            </w:pPr>
            <w:r w:rsidRPr="007C42FE">
              <w:rPr>
                <w:rFonts w:ascii="Times New Roman" w:eastAsia="Times New Roman" w:hAnsi="Times New Roman" w:cs="Times New Roman"/>
                <w:sz w:val="24"/>
                <w:szCs w:val="24"/>
                <w:lang w:val="uk-UA" w:eastAsia="ru-RU"/>
              </w:rPr>
              <w:t>Підвищення кваліфікації</w:t>
            </w:r>
            <w:r w:rsidR="001460C2" w:rsidRPr="00DB2AB0">
              <w:rPr>
                <w:rFonts w:ascii="Times New Roman" w:eastAsia="Times New Roman" w:hAnsi="Times New Roman" w:cs="Times New Roman"/>
                <w:sz w:val="24"/>
                <w:szCs w:val="24"/>
                <w:lang w:val="uk-UA" w:eastAsia="ru-RU"/>
              </w:rPr>
              <w:t xml:space="preserve"> для посадових осіб місцевого самоврядування (не рідше одного ра</w:t>
            </w:r>
            <w:r w:rsidR="001460C2" w:rsidRPr="00DB2AB0">
              <w:rPr>
                <w:rFonts w:ascii="Times New Roman" w:eastAsia="Times New Roman" w:hAnsi="Times New Roman" w:cs="Times New Roman"/>
                <w:sz w:val="24"/>
                <w:szCs w:val="24"/>
                <w:lang w:eastAsia="ru-RU"/>
              </w:rPr>
              <w:t>з</w:t>
            </w:r>
            <w:r w:rsidR="001460C2" w:rsidRPr="00DB2AB0">
              <w:rPr>
                <w:rFonts w:ascii="Times New Roman" w:eastAsia="Times New Roman" w:hAnsi="Times New Roman" w:cs="Times New Roman"/>
                <w:sz w:val="24"/>
                <w:szCs w:val="24"/>
                <w:lang w:val="uk-UA" w:eastAsia="ru-RU"/>
              </w:rPr>
              <w:t>у на три роки)</w:t>
            </w:r>
          </w:p>
        </w:tc>
      </w:tr>
      <w:tr w:rsidR="002B76FE" w:rsidRPr="009473C5" w14:paraId="7418A707" w14:textId="77777777" w:rsidTr="001460C2">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28268E6E" w14:textId="77777777" w:rsidR="00073168" w:rsidRPr="00DB2AB0" w:rsidRDefault="006E2B1C" w:rsidP="00C805D4">
            <w:pPr>
              <w:spacing w:after="0" w:line="240" w:lineRule="auto"/>
              <w:jc w:val="both"/>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Перелік</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професійних</w:t>
            </w:r>
            <w:proofErr w:type="spellEnd"/>
            <w:r w:rsidRPr="00DB2AB0">
              <w:rPr>
                <w:rFonts w:ascii="Times New Roman" w:eastAsia="Times New Roman" w:hAnsi="Times New Roman" w:cs="Times New Roman"/>
                <w:sz w:val="24"/>
                <w:szCs w:val="24"/>
                <w:lang w:eastAsia="ru-RU"/>
              </w:rPr>
              <w:t xml:space="preserve"> компетентностей, на </w:t>
            </w:r>
            <w:proofErr w:type="spellStart"/>
            <w:r w:rsidRPr="00DB2AB0">
              <w:rPr>
                <w:rFonts w:ascii="Times New Roman" w:eastAsia="Times New Roman" w:hAnsi="Times New Roman" w:cs="Times New Roman"/>
                <w:sz w:val="24"/>
                <w:szCs w:val="24"/>
                <w:lang w:eastAsia="ru-RU"/>
              </w:rPr>
              <w:t>підвищення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рівня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яких</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спрямовано</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програму</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tcPr>
          <w:p w14:paraId="7ACD0A84" w14:textId="0B99526D" w:rsidR="00E22B57" w:rsidRPr="00DB2469" w:rsidRDefault="00E22B57" w:rsidP="00E22B57">
            <w:pPr>
              <w:autoSpaceDE w:val="0"/>
              <w:autoSpaceDN w:val="0"/>
              <w:spacing w:after="0" w:line="240" w:lineRule="auto"/>
              <w:ind w:firstLine="114"/>
              <w:jc w:val="both"/>
              <w:rPr>
                <w:rFonts w:ascii="Times New Roman" w:hAnsi="Times New Roman" w:cs="Times New Roman"/>
                <w:sz w:val="24"/>
                <w:szCs w:val="24"/>
                <w:lang w:val="uk-UA"/>
              </w:rPr>
            </w:pPr>
            <w:proofErr w:type="spellStart"/>
            <w:r w:rsidRPr="00DB2469">
              <w:rPr>
                <w:rFonts w:ascii="Times New Roman" w:hAnsi="Times New Roman" w:cs="Times New Roman"/>
                <w:sz w:val="24"/>
                <w:szCs w:val="24"/>
              </w:rPr>
              <w:t>знання</w:t>
            </w:r>
            <w:proofErr w:type="spellEnd"/>
            <w:r w:rsidRPr="00DB2469">
              <w:rPr>
                <w:rFonts w:ascii="Times New Roman" w:hAnsi="Times New Roman" w:cs="Times New Roman"/>
                <w:sz w:val="24"/>
                <w:szCs w:val="24"/>
              </w:rPr>
              <w:t xml:space="preserve"> </w:t>
            </w:r>
            <w:r w:rsidR="00715845" w:rsidRPr="00DB2469">
              <w:rPr>
                <w:rFonts w:ascii="Times New Roman" w:hAnsi="Times New Roman" w:cs="Times New Roman"/>
                <w:sz w:val="24"/>
                <w:szCs w:val="24"/>
              </w:rPr>
              <w:t xml:space="preserve">чинного </w:t>
            </w:r>
            <w:proofErr w:type="spellStart"/>
            <w:r w:rsidRPr="00DB2469">
              <w:rPr>
                <w:rFonts w:ascii="Times New Roman" w:hAnsi="Times New Roman" w:cs="Times New Roman"/>
                <w:sz w:val="24"/>
                <w:szCs w:val="24"/>
              </w:rPr>
              <w:t>законодавства</w:t>
            </w:r>
            <w:proofErr w:type="spellEnd"/>
            <w:r w:rsidR="00715845" w:rsidRPr="00DB2469">
              <w:rPr>
                <w:rFonts w:ascii="Times New Roman" w:hAnsi="Times New Roman" w:cs="Times New Roman"/>
                <w:sz w:val="24"/>
                <w:szCs w:val="24"/>
              </w:rPr>
              <w:t xml:space="preserve"> з </w:t>
            </w:r>
            <w:proofErr w:type="spellStart"/>
            <w:r w:rsidR="00715845" w:rsidRPr="00DB2469">
              <w:rPr>
                <w:rFonts w:ascii="Times New Roman" w:hAnsi="Times New Roman" w:cs="Times New Roman"/>
                <w:sz w:val="24"/>
                <w:szCs w:val="24"/>
              </w:rPr>
              <w:t>питань</w:t>
            </w:r>
            <w:proofErr w:type="spellEnd"/>
            <w:r w:rsidR="00715845" w:rsidRPr="00DB2469">
              <w:rPr>
                <w:rFonts w:ascii="Times New Roman" w:hAnsi="Times New Roman" w:cs="Times New Roman"/>
                <w:sz w:val="24"/>
                <w:szCs w:val="24"/>
              </w:rPr>
              <w:t xml:space="preserve"> реал</w:t>
            </w:r>
            <w:r w:rsidR="00715845" w:rsidRPr="00DB2469">
              <w:rPr>
                <w:rFonts w:ascii="Times New Roman" w:hAnsi="Times New Roman" w:cs="Times New Roman"/>
                <w:sz w:val="24"/>
                <w:szCs w:val="24"/>
                <w:lang w:val="uk-UA"/>
              </w:rPr>
              <w:t>і</w:t>
            </w:r>
            <w:proofErr w:type="spellStart"/>
            <w:r w:rsidR="00715845" w:rsidRPr="00DB2469">
              <w:rPr>
                <w:rFonts w:ascii="Times New Roman" w:hAnsi="Times New Roman" w:cs="Times New Roman"/>
                <w:sz w:val="24"/>
                <w:szCs w:val="24"/>
              </w:rPr>
              <w:t>зац</w:t>
            </w:r>
            <w:r w:rsidR="00715845" w:rsidRPr="00DB2469">
              <w:rPr>
                <w:rFonts w:ascii="Times New Roman" w:hAnsi="Times New Roman" w:cs="Times New Roman"/>
                <w:sz w:val="24"/>
                <w:szCs w:val="24"/>
                <w:lang w:val="uk-UA"/>
              </w:rPr>
              <w:t>ії</w:t>
            </w:r>
            <w:proofErr w:type="spellEnd"/>
            <w:r w:rsidR="00715845" w:rsidRPr="00DB2469">
              <w:rPr>
                <w:rFonts w:ascii="Times New Roman" w:hAnsi="Times New Roman" w:cs="Times New Roman"/>
                <w:sz w:val="24"/>
                <w:szCs w:val="24"/>
              </w:rPr>
              <w:t xml:space="preserve"> державно</w:t>
            </w:r>
            <w:r w:rsidR="00715845" w:rsidRPr="00DB2469">
              <w:rPr>
                <w:rFonts w:ascii="Times New Roman" w:hAnsi="Times New Roman" w:cs="Times New Roman"/>
                <w:sz w:val="24"/>
                <w:szCs w:val="24"/>
                <w:lang w:val="uk-UA"/>
              </w:rPr>
              <w:t>ї</w:t>
            </w:r>
            <w:r w:rsidR="00715845" w:rsidRPr="00DB2469">
              <w:rPr>
                <w:rFonts w:ascii="Times New Roman" w:hAnsi="Times New Roman" w:cs="Times New Roman"/>
                <w:sz w:val="24"/>
                <w:szCs w:val="24"/>
              </w:rPr>
              <w:t xml:space="preserve"> пол</w:t>
            </w:r>
            <w:r w:rsidR="00715845" w:rsidRPr="00DB2469">
              <w:rPr>
                <w:rFonts w:ascii="Times New Roman" w:hAnsi="Times New Roman" w:cs="Times New Roman"/>
                <w:sz w:val="24"/>
                <w:szCs w:val="24"/>
                <w:lang w:val="uk-UA"/>
              </w:rPr>
              <w:t>і</w:t>
            </w:r>
            <w:r w:rsidR="00715845" w:rsidRPr="00DB2469">
              <w:rPr>
                <w:rFonts w:ascii="Times New Roman" w:hAnsi="Times New Roman" w:cs="Times New Roman"/>
                <w:sz w:val="24"/>
                <w:szCs w:val="24"/>
              </w:rPr>
              <w:t xml:space="preserve">тики </w:t>
            </w:r>
            <w:r w:rsidR="00715845" w:rsidRPr="00DB2469">
              <w:rPr>
                <w:rFonts w:ascii="Times New Roman" w:hAnsi="Times New Roman" w:cs="Times New Roman"/>
                <w:sz w:val="24"/>
                <w:szCs w:val="24"/>
                <w:lang w:val="uk-UA"/>
              </w:rPr>
              <w:t>в сфері забезпечення якості освіти</w:t>
            </w:r>
          </w:p>
          <w:p w14:paraId="27195BFF" w14:textId="7E22839D" w:rsidR="00E22B57" w:rsidRPr="00DB2469" w:rsidRDefault="00E22B57" w:rsidP="00E22B57">
            <w:pPr>
              <w:autoSpaceDE w:val="0"/>
              <w:autoSpaceDN w:val="0"/>
              <w:spacing w:after="0" w:line="240" w:lineRule="auto"/>
              <w:ind w:firstLine="114"/>
              <w:jc w:val="both"/>
              <w:rPr>
                <w:rFonts w:ascii="Times New Roman" w:hAnsi="Times New Roman" w:cs="Times New Roman"/>
                <w:sz w:val="24"/>
                <w:szCs w:val="24"/>
                <w:lang w:val="uk-UA"/>
              </w:rPr>
            </w:pPr>
            <w:r w:rsidRPr="00DB2469">
              <w:rPr>
                <w:rFonts w:ascii="Times New Roman" w:hAnsi="Times New Roman" w:cs="Times New Roman"/>
                <w:sz w:val="24"/>
                <w:szCs w:val="24"/>
                <w:lang w:val="uk-UA"/>
              </w:rPr>
              <w:t>професійні знанн</w:t>
            </w:r>
            <w:r w:rsidR="009473C5" w:rsidRPr="00DB2469">
              <w:rPr>
                <w:rFonts w:ascii="Times New Roman" w:hAnsi="Times New Roman" w:cs="Times New Roman"/>
                <w:sz w:val="24"/>
                <w:szCs w:val="24"/>
                <w:lang w:val="uk-UA"/>
              </w:rPr>
              <w:t>я щодо</w:t>
            </w:r>
            <w:r w:rsidR="00715845" w:rsidRPr="00DB2469">
              <w:rPr>
                <w:rFonts w:ascii="Times New Roman" w:hAnsi="Times New Roman" w:cs="Times New Roman"/>
                <w:sz w:val="24"/>
                <w:szCs w:val="24"/>
                <w:lang w:val="uk-UA"/>
              </w:rPr>
              <w:t xml:space="preserve"> функці</w:t>
            </w:r>
            <w:r w:rsidR="009473C5" w:rsidRPr="00DB2469">
              <w:rPr>
                <w:rFonts w:ascii="Times New Roman" w:hAnsi="Times New Roman" w:cs="Times New Roman"/>
                <w:sz w:val="24"/>
                <w:szCs w:val="24"/>
                <w:lang w:val="uk-UA"/>
              </w:rPr>
              <w:t>й</w:t>
            </w:r>
            <w:r w:rsidR="00715845" w:rsidRPr="00DB2469">
              <w:rPr>
                <w:rFonts w:ascii="Times New Roman" w:hAnsi="Times New Roman" w:cs="Times New Roman"/>
                <w:sz w:val="24"/>
                <w:szCs w:val="24"/>
                <w:lang w:val="uk-UA"/>
              </w:rPr>
              <w:t xml:space="preserve"> та повноважен</w:t>
            </w:r>
            <w:r w:rsidR="009473C5" w:rsidRPr="00DB2469">
              <w:rPr>
                <w:rFonts w:ascii="Times New Roman" w:hAnsi="Times New Roman" w:cs="Times New Roman"/>
                <w:sz w:val="24"/>
                <w:szCs w:val="24"/>
                <w:lang w:val="uk-UA"/>
              </w:rPr>
              <w:t>ь</w:t>
            </w:r>
            <w:r w:rsidR="00715845" w:rsidRPr="00DB2469">
              <w:rPr>
                <w:rFonts w:ascii="Times New Roman" w:hAnsi="Times New Roman" w:cs="Times New Roman"/>
                <w:sz w:val="24"/>
                <w:szCs w:val="24"/>
                <w:lang w:val="uk-UA"/>
              </w:rPr>
              <w:t xml:space="preserve"> Державної служби якості освіти України та її територіальних органів</w:t>
            </w:r>
          </w:p>
          <w:p w14:paraId="12EB0ACC" w14:textId="553789EB" w:rsidR="00E22B57" w:rsidRPr="00DB2469" w:rsidRDefault="00E22B57" w:rsidP="00E22B57">
            <w:pPr>
              <w:autoSpaceDE w:val="0"/>
              <w:autoSpaceDN w:val="0"/>
              <w:spacing w:after="0" w:line="240" w:lineRule="auto"/>
              <w:ind w:firstLine="114"/>
              <w:jc w:val="both"/>
              <w:rPr>
                <w:rFonts w:ascii="Times New Roman" w:hAnsi="Times New Roman" w:cs="Times New Roman"/>
                <w:sz w:val="24"/>
                <w:szCs w:val="24"/>
                <w:lang w:val="uk-UA"/>
              </w:rPr>
            </w:pPr>
            <w:r w:rsidRPr="00DB2469">
              <w:rPr>
                <w:rFonts w:ascii="Times New Roman" w:hAnsi="Times New Roman" w:cs="Times New Roman"/>
                <w:sz w:val="24"/>
                <w:szCs w:val="24"/>
                <w:lang w:val="uk-UA"/>
              </w:rPr>
              <w:t>лідерство</w:t>
            </w:r>
            <w:r w:rsidR="00715845" w:rsidRPr="00DB2469">
              <w:rPr>
                <w:rFonts w:ascii="Times New Roman" w:hAnsi="Times New Roman" w:cs="Times New Roman"/>
                <w:sz w:val="24"/>
                <w:szCs w:val="24"/>
                <w:lang w:val="uk-UA"/>
              </w:rPr>
              <w:t xml:space="preserve"> та командне лідерство</w:t>
            </w:r>
            <w:r w:rsidR="009473C5" w:rsidRPr="00DB2469">
              <w:rPr>
                <w:rFonts w:ascii="Times New Roman" w:hAnsi="Times New Roman" w:cs="Times New Roman"/>
                <w:sz w:val="24"/>
                <w:szCs w:val="24"/>
                <w:lang w:val="uk-UA"/>
              </w:rPr>
              <w:t>, командна комунікація та організація структурної взаємодії під час організації та проведення інституційних аудитів</w:t>
            </w:r>
          </w:p>
          <w:p w14:paraId="35D98038" w14:textId="27AE4FA1" w:rsidR="00073168" w:rsidRPr="001806AA" w:rsidRDefault="009473C5" w:rsidP="001806AA">
            <w:pPr>
              <w:autoSpaceDE w:val="0"/>
              <w:autoSpaceDN w:val="0"/>
              <w:spacing w:after="0" w:line="240" w:lineRule="auto"/>
              <w:ind w:firstLine="114"/>
              <w:jc w:val="both"/>
              <w:rPr>
                <w:rFonts w:ascii="Times New Roman" w:hAnsi="Times New Roman" w:cs="Times New Roman"/>
                <w:color w:val="FF0000"/>
                <w:sz w:val="24"/>
                <w:szCs w:val="24"/>
                <w:lang w:val="uk-UA"/>
              </w:rPr>
            </w:pPr>
            <w:r w:rsidRPr="00DB2469">
              <w:rPr>
                <w:rFonts w:ascii="Times New Roman" w:hAnsi="Times New Roman" w:cs="Times New Roman"/>
                <w:sz w:val="24"/>
                <w:szCs w:val="24"/>
                <w:lang w:val="uk-UA"/>
              </w:rPr>
              <w:t xml:space="preserve">використання ефективних </w:t>
            </w:r>
            <w:r w:rsidR="00715845" w:rsidRPr="00DB2469">
              <w:rPr>
                <w:rFonts w:ascii="Times New Roman" w:hAnsi="Times New Roman" w:cs="Times New Roman"/>
                <w:sz w:val="24"/>
                <w:szCs w:val="24"/>
                <w:lang w:val="uk-UA"/>
              </w:rPr>
              <w:t>технологі</w:t>
            </w:r>
            <w:r w:rsidRPr="00DB2469">
              <w:rPr>
                <w:rFonts w:ascii="Times New Roman" w:hAnsi="Times New Roman" w:cs="Times New Roman"/>
                <w:sz w:val="24"/>
                <w:szCs w:val="24"/>
                <w:lang w:val="uk-UA"/>
              </w:rPr>
              <w:t>й</w:t>
            </w:r>
            <w:r w:rsidR="00715845" w:rsidRPr="00DB2469">
              <w:rPr>
                <w:rFonts w:ascii="Times New Roman" w:hAnsi="Times New Roman" w:cs="Times New Roman"/>
                <w:sz w:val="24"/>
                <w:szCs w:val="24"/>
                <w:lang w:val="uk-UA"/>
              </w:rPr>
              <w:t xml:space="preserve"> ухвалення</w:t>
            </w:r>
            <w:r w:rsidR="00E22B57" w:rsidRPr="00DB2469">
              <w:rPr>
                <w:rFonts w:ascii="Times New Roman" w:hAnsi="Times New Roman" w:cs="Times New Roman"/>
                <w:sz w:val="24"/>
                <w:szCs w:val="24"/>
                <w:lang w:val="uk-UA"/>
              </w:rPr>
              <w:t xml:space="preserve"> </w:t>
            </w:r>
            <w:r w:rsidR="00715845" w:rsidRPr="00DB2469">
              <w:rPr>
                <w:rFonts w:ascii="Times New Roman" w:hAnsi="Times New Roman" w:cs="Times New Roman"/>
                <w:sz w:val="24"/>
                <w:szCs w:val="24"/>
                <w:lang w:val="uk-UA"/>
              </w:rPr>
              <w:t>управлінських рішень</w:t>
            </w:r>
            <w:r w:rsidRPr="00DB2469">
              <w:rPr>
                <w:rFonts w:ascii="Times New Roman" w:hAnsi="Times New Roman" w:cs="Times New Roman"/>
                <w:sz w:val="24"/>
                <w:szCs w:val="24"/>
                <w:lang w:val="uk-UA"/>
              </w:rPr>
              <w:t xml:space="preserve"> під час розбудови систем забезпечення якості освіти в Україні (регіоні)</w:t>
            </w:r>
            <w:r w:rsidR="001806AA" w:rsidRPr="00DB2469">
              <w:rPr>
                <w:rFonts w:ascii="Times New Roman" w:hAnsi="Times New Roman" w:cs="Times New Roman"/>
                <w:sz w:val="24"/>
                <w:szCs w:val="24"/>
                <w:lang w:val="uk-UA"/>
              </w:rPr>
              <w:t>.</w:t>
            </w:r>
          </w:p>
        </w:tc>
      </w:tr>
      <w:tr w:rsidR="002B76FE" w:rsidRPr="00E577EA" w14:paraId="09BECD18"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70CCAAB5" w14:textId="77777777" w:rsidR="00073168" w:rsidRPr="00DB2AB0" w:rsidRDefault="004102B9" w:rsidP="00073168">
            <w:pPr>
              <w:spacing w:before="136" w:after="136" w:line="60" w:lineRule="atLeast"/>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Укладачі</w:t>
            </w:r>
            <w:proofErr w:type="spellEnd"/>
            <w:r w:rsidR="006E2B1C" w:rsidRPr="00DB2AB0">
              <w:rPr>
                <w:rFonts w:ascii="Times New Roman" w:eastAsia="Times New Roman" w:hAnsi="Times New Roman" w:cs="Times New Roman"/>
                <w:sz w:val="24"/>
                <w:szCs w:val="24"/>
                <w:lang w:eastAsia="ru-RU"/>
              </w:rPr>
              <w:t xml:space="preserve"> </w:t>
            </w:r>
            <w:proofErr w:type="spellStart"/>
            <w:r w:rsidR="006E2B1C" w:rsidRPr="00DB2AB0">
              <w:rPr>
                <w:rFonts w:ascii="Times New Roman" w:eastAsia="Times New Roman" w:hAnsi="Times New Roman" w:cs="Times New Roman"/>
                <w:sz w:val="24"/>
                <w:szCs w:val="24"/>
                <w:lang w:eastAsia="ru-RU"/>
              </w:rPr>
              <w:t>програми</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68E0BBCF" w14:textId="77777777" w:rsidR="00B31E38" w:rsidRPr="00DB2AB0" w:rsidRDefault="00B31E38" w:rsidP="005471FD">
            <w:pPr>
              <w:spacing w:after="0" w:line="240" w:lineRule="auto"/>
              <w:ind w:left="114"/>
              <w:jc w:val="both"/>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СОРОЧАН Тамара Михайлівна, доктор педагогічних наук, професор, директор ЦІПО ДЗВО «Університет менеджменту освіти»,</w:t>
            </w:r>
            <w:r w:rsidRPr="00DB2AB0">
              <w:t xml:space="preserve"> </w:t>
            </w:r>
            <w:r w:rsidRPr="00DB2AB0">
              <w:rPr>
                <w:rFonts w:ascii="Times New Roman" w:eastAsia="Times New Roman" w:hAnsi="Times New Roman" w:cs="Times New Roman"/>
                <w:sz w:val="24"/>
                <w:szCs w:val="24"/>
                <w:lang w:val="uk-UA" w:eastAsia="ru-RU"/>
              </w:rPr>
              <w:t>e-</w:t>
            </w:r>
            <w:proofErr w:type="spellStart"/>
            <w:r w:rsidRPr="00DB2AB0">
              <w:rPr>
                <w:rFonts w:ascii="Times New Roman" w:eastAsia="Times New Roman" w:hAnsi="Times New Roman" w:cs="Times New Roman"/>
                <w:sz w:val="24"/>
                <w:szCs w:val="24"/>
                <w:lang w:val="uk-UA" w:eastAsia="ru-RU"/>
              </w:rPr>
              <w:t>mail</w:t>
            </w:r>
            <w:proofErr w:type="spellEnd"/>
            <w:r w:rsidRPr="00DB2AB0">
              <w:rPr>
                <w:rFonts w:ascii="Times New Roman" w:eastAsia="Times New Roman" w:hAnsi="Times New Roman" w:cs="Times New Roman"/>
                <w:sz w:val="24"/>
                <w:szCs w:val="24"/>
                <w:lang w:val="uk-UA" w:eastAsia="ru-RU"/>
              </w:rPr>
              <w:t>:</w:t>
            </w:r>
            <w:r w:rsidR="00132E91" w:rsidRPr="00DB2AB0">
              <w:t xml:space="preserve"> </w:t>
            </w:r>
            <w:r w:rsidR="00BE1E46" w:rsidRPr="00DB2AB0">
              <w:rPr>
                <w:rFonts w:ascii="Times New Roman" w:eastAsia="Times New Roman" w:hAnsi="Times New Roman" w:cs="Times New Roman"/>
                <w:sz w:val="24"/>
                <w:szCs w:val="24"/>
                <w:lang w:val="uk-UA" w:eastAsia="ru-RU"/>
              </w:rPr>
              <w:t>mop@umo.edu.ua</w:t>
            </w:r>
          </w:p>
          <w:p w14:paraId="1091D0E4" w14:textId="77777777" w:rsidR="00BE1E46" w:rsidRPr="00DB2AB0" w:rsidRDefault="00B31E38" w:rsidP="005471FD">
            <w:pPr>
              <w:spacing w:after="0" w:line="240" w:lineRule="auto"/>
              <w:ind w:left="114"/>
              <w:jc w:val="both"/>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 xml:space="preserve">РЯБОВА Зоя Вікторівна, доктор педагогічних наук, професор, завідувач кафедри менеджменту освіти та </w:t>
            </w:r>
            <w:r w:rsidRPr="00DB2AB0">
              <w:rPr>
                <w:rFonts w:ascii="Times New Roman" w:eastAsia="Times New Roman" w:hAnsi="Times New Roman" w:cs="Times New Roman"/>
                <w:sz w:val="24"/>
                <w:szCs w:val="24"/>
                <w:lang w:val="uk-UA" w:eastAsia="ru-RU"/>
              </w:rPr>
              <w:lastRenderedPageBreak/>
              <w:t>права ЦІПО ДЗВО «Університет менеджменту освіти», e-</w:t>
            </w:r>
            <w:proofErr w:type="spellStart"/>
            <w:r w:rsidRPr="00DB2AB0">
              <w:rPr>
                <w:rFonts w:ascii="Times New Roman" w:eastAsia="Times New Roman" w:hAnsi="Times New Roman" w:cs="Times New Roman"/>
                <w:sz w:val="24"/>
                <w:szCs w:val="24"/>
                <w:lang w:val="uk-UA" w:eastAsia="ru-RU"/>
              </w:rPr>
              <w:t>mail</w:t>
            </w:r>
            <w:proofErr w:type="spellEnd"/>
            <w:r w:rsidRPr="00DB2AB0">
              <w:rPr>
                <w:rFonts w:ascii="Times New Roman" w:eastAsia="Times New Roman" w:hAnsi="Times New Roman" w:cs="Times New Roman"/>
                <w:sz w:val="24"/>
                <w:szCs w:val="24"/>
                <w:lang w:val="uk-UA" w:eastAsia="ru-RU"/>
              </w:rPr>
              <w:t xml:space="preserve">: </w:t>
            </w:r>
            <w:r w:rsidR="00BE1E46" w:rsidRPr="00DB2AB0">
              <w:rPr>
                <w:rFonts w:ascii="Times New Roman" w:eastAsia="Times New Roman" w:hAnsi="Times New Roman" w:cs="Times New Roman"/>
                <w:sz w:val="24"/>
                <w:szCs w:val="24"/>
                <w:lang w:val="uk-UA" w:eastAsia="ru-RU"/>
              </w:rPr>
              <w:t xml:space="preserve">mop@umo.edu.ua </w:t>
            </w:r>
          </w:p>
          <w:p w14:paraId="45076264" w14:textId="77777777" w:rsidR="00391353" w:rsidRPr="00DB2AB0" w:rsidRDefault="00B31E38" w:rsidP="005471FD">
            <w:pPr>
              <w:spacing w:after="0" w:line="240" w:lineRule="auto"/>
              <w:ind w:left="114"/>
              <w:jc w:val="both"/>
              <w:rPr>
                <w:rFonts w:ascii="Times New Roman" w:eastAsia="Times New Roman" w:hAnsi="Times New Roman" w:cs="Times New Roman"/>
                <w:sz w:val="24"/>
                <w:szCs w:val="24"/>
                <w:lang w:eastAsia="ru-RU"/>
              </w:rPr>
            </w:pPr>
            <w:r w:rsidRPr="00DB2AB0">
              <w:rPr>
                <w:rFonts w:ascii="Times New Roman" w:eastAsia="Times New Roman" w:hAnsi="Times New Roman" w:cs="Times New Roman"/>
                <w:sz w:val="24"/>
                <w:szCs w:val="24"/>
                <w:lang w:val="uk-UA" w:eastAsia="ru-RU"/>
              </w:rPr>
              <w:t>ЛУКІНА</w:t>
            </w:r>
            <w:r w:rsidR="00391353" w:rsidRPr="00DB2AB0">
              <w:rPr>
                <w:rFonts w:ascii="Times New Roman" w:eastAsia="Times New Roman" w:hAnsi="Times New Roman" w:cs="Times New Roman"/>
                <w:sz w:val="24"/>
                <w:szCs w:val="24"/>
                <w:lang w:val="uk-UA" w:eastAsia="ru-RU"/>
              </w:rPr>
              <w:t xml:space="preserve"> Тетяна Олександрівна, доктор наук з державного управління, професор, професор кафедри менеджменту освіти </w:t>
            </w:r>
            <w:r w:rsidRPr="00DB2AB0">
              <w:rPr>
                <w:rFonts w:ascii="Times New Roman" w:eastAsia="Times New Roman" w:hAnsi="Times New Roman" w:cs="Times New Roman"/>
                <w:sz w:val="24"/>
                <w:szCs w:val="24"/>
                <w:lang w:val="uk-UA" w:eastAsia="ru-RU"/>
              </w:rPr>
              <w:t xml:space="preserve">та права </w:t>
            </w:r>
            <w:r w:rsidR="00391353" w:rsidRPr="00DB2AB0">
              <w:rPr>
                <w:rFonts w:ascii="Times New Roman" w:eastAsia="Times New Roman" w:hAnsi="Times New Roman" w:cs="Times New Roman"/>
                <w:sz w:val="24"/>
                <w:szCs w:val="24"/>
                <w:lang w:val="uk-UA" w:eastAsia="ru-RU"/>
              </w:rPr>
              <w:t>ЦІПО ДЗВО</w:t>
            </w:r>
            <w:r w:rsidR="00D92C35" w:rsidRPr="00DB2AB0">
              <w:rPr>
                <w:rFonts w:ascii="Times New Roman" w:eastAsia="Times New Roman" w:hAnsi="Times New Roman" w:cs="Times New Roman"/>
                <w:sz w:val="24"/>
                <w:szCs w:val="24"/>
                <w:lang w:val="uk-UA" w:eastAsia="ru-RU"/>
              </w:rPr>
              <w:t> </w:t>
            </w:r>
            <w:r w:rsidR="00391353" w:rsidRPr="00DB2AB0">
              <w:rPr>
                <w:rFonts w:ascii="Times New Roman" w:eastAsia="Times New Roman" w:hAnsi="Times New Roman" w:cs="Times New Roman"/>
                <w:sz w:val="24"/>
                <w:szCs w:val="24"/>
                <w:lang w:val="uk-UA" w:eastAsia="ru-RU"/>
              </w:rPr>
              <w:t>«Університет менеджменту освіти»,</w:t>
            </w:r>
            <w:r w:rsidR="00391353" w:rsidRPr="00DB2AB0">
              <w:rPr>
                <w:rFonts w:ascii="Times New Roman" w:eastAsia="Times New Roman" w:hAnsi="Times New Roman" w:cs="Times New Roman"/>
                <w:sz w:val="24"/>
                <w:szCs w:val="24"/>
                <w:lang w:eastAsia="ru-RU"/>
              </w:rPr>
              <w:t xml:space="preserve"> </w:t>
            </w:r>
            <w:r w:rsidR="00391353" w:rsidRPr="00DB2AB0">
              <w:rPr>
                <w:rFonts w:ascii="Times New Roman" w:eastAsia="Times New Roman" w:hAnsi="Times New Roman" w:cs="Times New Roman"/>
                <w:sz w:val="24"/>
                <w:szCs w:val="24"/>
                <w:lang w:val="en-US" w:eastAsia="ru-RU"/>
              </w:rPr>
              <w:t>e</w:t>
            </w:r>
            <w:r w:rsidR="00391353" w:rsidRPr="00DB2AB0">
              <w:rPr>
                <w:rFonts w:ascii="Times New Roman" w:eastAsia="Times New Roman" w:hAnsi="Times New Roman" w:cs="Times New Roman"/>
                <w:sz w:val="24"/>
                <w:szCs w:val="24"/>
                <w:lang w:eastAsia="ru-RU"/>
              </w:rPr>
              <w:t>-</w:t>
            </w:r>
            <w:r w:rsidR="00391353" w:rsidRPr="00DB2AB0">
              <w:rPr>
                <w:rFonts w:ascii="Times New Roman" w:eastAsia="Times New Roman" w:hAnsi="Times New Roman" w:cs="Times New Roman"/>
                <w:sz w:val="24"/>
                <w:szCs w:val="24"/>
                <w:lang w:val="en-US" w:eastAsia="ru-RU"/>
              </w:rPr>
              <w:t>mail</w:t>
            </w:r>
            <w:r w:rsidR="00391353" w:rsidRPr="00DB2AB0">
              <w:rPr>
                <w:rFonts w:ascii="Times New Roman" w:eastAsia="Times New Roman" w:hAnsi="Times New Roman" w:cs="Times New Roman"/>
                <w:sz w:val="24"/>
                <w:szCs w:val="24"/>
                <w:lang w:eastAsia="ru-RU"/>
              </w:rPr>
              <w:t>:</w:t>
            </w:r>
            <w:r w:rsidR="00391353" w:rsidRPr="00DB2AB0">
              <w:rPr>
                <w:rFonts w:ascii="Times New Roman" w:eastAsia="Times New Roman" w:hAnsi="Times New Roman" w:cs="Times New Roman"/>
                <w:sz w:val="24"/>
                <w:szCs w:val="24"/>
                <w:lang w:val="uk-UA" w:eastAsia="ru-RU"/>
              </w:rPr>
              <w:t xml:space="preserve"> </w:t>
            </w:r>
            <w:r w:rsidR="00BE1E46" w:rsidRPr="00DB2AB0">
              <w:rPr>
                <w:rFonts w:ascii="Times New Roman" w:eastAsia="Times New Roman" w:hAnsi="Times New Roman" w:cs="Times New Roman"/>
                <w:sz w:val="24"/>
                <w:szCs w:val="24"/>
                <w:lang w:val="en-US" w:eastAsia="ru-RU"/>
              </w:rPr>
              <w:t>mop</w:t>
            </w:r>
            <w:r w:rsidR="00BE1E46" w:rsidRPr="00DB2AB0">
              <w:rPr>
                <w:rFonts w:ascii="Times New Roman" w:eastAsia="Times New Roman" w:hAnsi="Times New Roman" w:cs="Times New Roman"/>
                <w:sz w:val="24"/>
                <w:szCs w:val="24"/>
                <w:lang w:eastAsia="ru-RU"/>
              </w:rPr>
              <w:t>@</w:t>
            </w:r>
            <w:proofErr w:type="spellStart"/>
            <w:r w:rsidR="00BE1E46" w:rsidRPr="00DB2AB0">
              <w:rPr>
                <w:rFonts w:ascii="Times New Roman" w:eastAsia="Times New Roman" w:hAnsi="Times New Roman" w:cs="Times New Roman"/>
                <w:sz w:val="24"/>
                <w:szCs w:val="24"/>
                <w:lang w:val="en-US" w:eastAsia="ru-RU"/>
              </w:rPr>
              <w:t>umo</w:t>
            </w:r>
            <w:proofErr w:type="spellEnd"/>
            <w:r w:rsidR="00BE1E46" w:rsidRPr="00DB2AB0">
              <w:rPr>
                <w:rFonts w:ascii="Times New Roman" w:eastAsia="Times New Roman" w:hAnsi="Times New Roman" w:cs="Times New Roman"/>
                <w:sz w:val="24"/>
                <w:szCs w:val="24"/>
                <w:lang w:eastAsia="ru-RU"/>
              </w:rPr>
              <w:t>.</w:t>
            </w:r>
            <w:proofErr w:type="spellStart"/>
            <w:r w:rsidR="00BE1E46" w:rsidRPr="00DB2AB0">
              <w:rPr>
                <w:rFonts w:ascii="Times New Roman" w:eastAsia="Times New Roman" w:hAnsi="Times New Roman" w:cs="Times New Roman"/>
                <w:sz w:val="24"/>
                <w:szCs w:val="24"/>
                <w:lang w:val="en-US" w:eastAsia="ru-RU"/>
              </w:rPr>
              <w:t>edu</w:t>
            </w:r>
            <w:proofErr w:type="spellEnd"/>
            <w:r w:rsidR="00BE1E46" w:rsidRPr="00DB2AB0">
              <w:rPr>
                <w:rFonts w:ascii="Times New Roman" w:eastAsia="Times New Roman" w:hAnsi="Times New Roman" w:cs="Times New Roman"/>
                <w:sz w:val="24"/>
                <w:szCs w:val="24"/>
                <w:lang w:eastAsia="ru-RU"/>
              </w:rPr>
              <w:t>.</w:t>
            </w:r>
            <w:proofErr w:type="spellStart"/>
            <w:r w:rsidR="00BE1E46" w:rsidRPr="00DB2AB0">
              <w:rPr>
                <w:rFonts w:ascii="Times New Roman" w:eastAsia="Times New Roman" w:hAnsi="Times New Roman" w:cs="Times New Roman"/>
                <w:sz w:val="24"/>
                <w:szCs w:val="24"/>
                <w:lang w:val="en-US" w:eastAsia="ru-RU"/>
              </w:rPr>
              <w:t>ua</w:t>
            </w:r>
            <w:proofErr w:type="spellEnd"/>
          </w:p>
          <w:p w14:paraId="47566C92" w14:textId="1B4BA279" w:rsidR="00073168" w:rsidRPr="00DB2AB0" w:rsidRDefault="00C363C4" w:rsidP="005471FD">
            <w:pPr>
              <w:spacing w:after="0" w:line="240" w:lineRule="auto"/>
              <w:ind w:left="114"/>
              <w:jc w:val="both"/>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ОЛІФІРА Лариса Миколаївна</w:t>
            </w:r>
            <w:r w:rsidR="00B31E38" w:rsidRPr="00DB2AB0">
              <w:rPr>
                <w:rFonts w:ascii="Times New Roman" w:eastAsia="Times New Roman" w:hAnsi="Times New Roman" w:cs="Times New Roman"/>
                <w:sz w:val="24"/>
                <w:szCs w:val="24"/>
                <w:lang w:val="uk-UA" w:eastAsia="ru-RU"/>
              </w:rPr>
              <w:t xml:space="preserve">, кандидат педагогічних наук, доцент, </w:t>
            </w:r>
            <w:r w:rsidRPr="00DB2AB0">
              <w:rPr>
                <w:rFonts w:ascii="Times New Roman" w:eastAsia="Times New Roman" w:hAnsi="Times New Roman" w:cs="Times New Roman"/>
                <w:sz w:val="24"/>
                <w:szCs w:val="24"/>
                <w:lang w:val="uk-UA" w:eastAsia="ru-RU"/>
              </w:rPr>
              <w:t>заступник директора, доцент</w:t>
            </w:r>
            <w:r w:rsidR="00B31E38" w:rsidRPr="00DB2AB0">
              <w:rPr>
                <w:rFonts w:ascii="Times New Roman" w:eastAsia="Times New Roman" w:hAnsi="Times New Roman" w:cs="Times New Roman"/>
                <w:sz w:val="24"/>
                <w:szCs w:val="24"/>
                <w:lang w:val="uk-UA" w:eastAsia="ru-RU"/>
              </w:rPr>
              <w:t xml:space="preserve"> кафедри менеджменту освіти та права ЦІПО ДЗВО «Університет менеджменту освіти», e-</w:t>
            </w:r>
            <w:proofErr w:type="spellStart"/>
            <w:r w:rsidR="00B31E38" w:rsidRPr="00DB2AB0">
              <w:rPr>
                <w:rFonts w:ascii="Times New Roman" w:eastAsia="Times New Roman" w:hAnsi="Times New Roman" w:cs="Times New Roman"/>
                <w:sz w:val="24"/>
                <w:szCs w:val="24"/>
                <w:lang w:val="uk-UA" w:eastAsia="ru-RU"/>
              </w:rPr>
              <w:t>mail</w:t>
            </w:r>
            <w:proofErr w:type="spellEnd"/>
            <w:r w:rsidR="00B31E38" w:rsidRPr="00DB2AB0">
              <w:rPr>
                <w:rFonts w:ascii="Times New Roman" w:eastAsia="Times New Roman" w:hAnsi="Times New Roman" w:cs="Times New Roman"/>
                <w:sz w:val="24"/>
                <w:szCs w:val="24"/>
                <w:lang w:val="uk-UA" w:eastAsia="ru-RU"/>
              </w:rPr>
              <w:t xml:space="preserve">: </w:t>
            </w:r>
            <w:r w:rsidR="00BE1E46" w:rsidRPr="00DB2AB0">
              <w:rPr>
                <w:rFonts w:ascii="Times New Roman" w:eastAsia="Times New Roman" w:hAnsi="Times New Roman" w:cs="Times New Roman"/>
                <w:sz w:val="24"/>
                <w:szCs w:val="24"/>
                <w:lang w:val="uk-UA" w:eastAsia="ru-RU"/>
              </w:rPr>
              <w:t>mop@umo.edu.ua</w:t>
            </w:r>
          </w:p>
          <w:p w14:paraId="598FF980" w14:textId="67915380" w:rsidR="00B31E38" w:rsidRPr="00DB2AB0" w:rsidRDefault="00B31E38" w:rsidP="005471FD">
            <w:pPr>
              <w:spacing w:after="0" w:line="240" w:lineRule="auto"/>
              <w:ind w:left="114"/>
              <w:jc w:val="both"/>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БОНДАР Алла</w:t>
            </w:r>
            <w:r w:rsidR="00C363C4" w:rsidRPr="00DB2AB0">
              <w:rPr>
                <w:rFonts w:ascii="Times New Roman" w:eastAsia="Times New Roman" w:hAnsi="Times New Roman" w:cs="Times New Roman"/>
                <w:sz w:val="24"/>
                <w:szCs w:val="24"/>
                <w:lang w:val="uk-UA" w:eastAsia="ru-RU"/>
              </w:rPr>
              <w:t xml:space="preserve"> Володимирівна</w:t>
            </w:r>
            <w:r w:rsidRPr="00DB2AB0">
              <w:rPr>
                <w:rFonts w:ascii="Times New Roman" w:eastAsia="Times New Roman" w:hAnsi="Times New Roman" w:cs="Times New Roman"/>
                <w:sz w:val="24"/>
                <w:szCs w:val="24"/>
                <w:lang w:val="uk-UA" w:eastAsia="ru-RU"/>
              </w:rPr>
              <w:t>, заступник Голови Державної служби якості освіти України, e-</w:t>
            </w:r>
            <w:proofErr w:type="spellStart"/>
            <w:r w:rsidRPr="00DB2AB0">
              <w:rPr>
                <w:rFonts w:ascii="Times New Roman" w:eastAsia="Times New Roman" w:hAnsi="Times New Roman" w:cs="Times New Roman"/>
                <w:sz w:val="24"/>
                <w:szCs w:val="24"/>
                <w:lang w:val="uk-UA" w:eastAsia="ru-RU"/>
              </w:rPr>
              <w:t>mail</w:t>
            </w:r>
            <w:proofErr w:type="spellEnd"/>
            <w:r w:rsidRPr="00DB2AB0">
              <w:rPr>
                <w:rFonts w:ascii="Times New Roman" w:eastAsia="Times New Roman" w:hAnsi="Times New Roman" w:cs="Times New Roman"/>
                <w:sz w:val="24"/>
                <w:szCs w:val="24"/>
                <w:lang w:val="uk-UA" w:eastAsia="ru-RU"/>
              </w:rPr>
              <w:t xml:space="preserve">: </w:t>
            </w:r>
            <w:r w:rsidR="00BE1E46" w:rsidRPr="00DB2AB0">
              <w:rPr>
                <w:rFonts w:ascii="Times New Roman" w:eastAsia="Times New Roman" w:hAnsi="Times New Roman" w:cs="Times New Roman"/>
                <w:sz w:val="24"/>
                <w:szCs w:val="24"/>
                <w:lang w:val="uk-UA" w:eastAsia="ru-RU"/>
              </w:rPr>
              <w:t>sqe@sqe.gov.ua</w:t>
            </w:r>
          </w:p>
          <w:p w14:paraId="036382E3" w14:textId="120C8058" w:rsidR="00B31E38" w:rsidRPr="00DB2AB0" w:rsidRDefault="00B31E38" w:rsidP="005471FD">
            <w:pPr>
              <w:spacing w:after="0" w:line="240" w:lineRule="auto"/>
              <w:ind w:left="114"/>
              <w:jc w:val="both"/>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ВЕРГУН Юрій</w:t>
            </w:r>
            <w:r w:rsidR="00C363C4" w:rsidRPr="00DB2AB0">
              <w:rPr>
                <w:rFonts w:ascii="Times New Roman" w:eastAsia="Times New Roman" w:hAnsi="Times New Roman" w:cs="Times New Roman"/>
                <w:sz w:val="24"/>
                <w:szCs w:val="24"/>
                <w:lang w:val="uk-UA" w:eastAsia="ru-RU"/>
              </w:rPr>
              <w:t xml:space="preserve"> Валерійович</w:t>
            </w:r>
            <w:r w:rsidRPr="00DB2AB0">
              <w:rPr>
                <w:rFonts w:ascii="Times New Roman" w:eastAsia="Times New Roman" w:hAnsi="Times New Roman" w:cs="Times New Roman"/>
                <w:sz w:val="24"/>
                <w:szCs w:val="24"/>
                <w:lang w:val="uk-UA" w:eastAsia="ru-RU"/>
              </w:rPr>
              <w:t>, директор департаменту інституційного аудиту Державної служби якості освіти України, e-</w:t>
            </w:r>
            <w:proofErr w:type="spellStart"/>
            <w:r w:rsidRPr="00DB2AB0">
              <w:rPr>
                <w:rFonts w:ascii="Times New Roman" w:eastAsia="Times New Roman" w:hAnsi="Times New Roman" w:cs="Times New Roman"/>
                <w:sz w:val="24"/>
                <w:szCs w:val="24"/>
                <w:lang w:val="uk-UA" w:eastAsia="ru-RU"/>
              </w:rPr>
              <w:t>mail</w:t>
            </w:r>
            <w:proofErr w:type="spellEnd"/>
            <w:r w:rsidRPr="00DB2AB0">
              <w:rPr>
                <w:rFonts w:ascii="Times New Roman" w:eastAsia="Times New Roman" w:hAnsi="Times New Roman" w:cs="Times New Roman"/>
                <w:sz w:val="24"/>
                <w:szCs w:val="24"/>
                <w:lang w:val="uk-UA" w:eastAsia="ru-RU"/>
              </w:rPr>
              <w:t xml:space="preserve">: </w:t>
            </w:r>
            <w:r w:rsidR="00BE1E46" w:rsidRPr="00DB2AB0">
              <w:rPr>
                <w:rFonts w:ascii="Times New Roman" w:eastAsia="Times New Roman" w:hAnsi="Times New Roman" w:cs="Times New Roman"/>
                <w:sz w:val="24"/>
                <w:szCs w:val="24"/>
                <w:lang w:val="uk-UA" w:eastAsia="ru-RU"/>
              </w:rPr>
              <w:t>sqe@sqe.gov.ua</w:t>
            </w:r>
          </w:p>
          <w:p w14:paraId="1BA0FAB6" w14:textId="77777777" w:rsidR="00B31E38" w:rsidRPr="00DB2AB0" w:rsidRDefault="00B31E38" w:rsidP="005471FD">
            <w:pPr>
              <w:spacing w:after="0" w:line="240" w:lineRule="auto"/>
              <w:ind w:left="114"/>
              <w:jc w:val="both"/>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ЄЛЬНИКОВА Галина Василівна, доктор педагогічних наук, професор, професор кафедри педагогіки, методики та менеджменту освіти Української інженерно-педагогічної академії</w:t>
            </w:r>
            <w:r w:rsidR="005837EB" w:rsidRPr="00DB2AB0">
              <w:rPr>
                <w:rFonts w:ascii="Times New Roman" w:eastAsia="Times New Roman" w:hAnsi="Times New Roman" w:cs="Times New Roman"/>
                <w:sz w:val="24"/>
                <w:szCs w:val="24"/>
                <w:lang w:val="uk-UA" w:eastAsia="ru-RU"/>
              </w:rPr>
              <w:t>, e-</w:t>
            </w:r>
            <w:proofErr w:type="spellStart"/>
            <w:r w:rsidR="005837EB" w:rsidRPr="00DB2AB0">
              <w:rPr>
                <w:rFonts w:ascii="Times New Roman" w:eastAsia="Times New Roman" w:hAnsi="Times New Roman" w:cs="Times New Roman"/>
                <w:sz w:val="24"/>
                <w:szCs w:val="24"/>
                <w:lang w:val="uk-UA" w:eastAsia="ru-RU"/>
              </w:rPr>
              <w:t>mail</w:t>
            </w:r>
            <w:proofErr w:type="spellEnd"/>
            <w:r w:rsidR="005837EB" w:rsidRPr="00DB2AB0">
              <w:rPr>
                <w:rFonts w:ascii="Times New Roman" w:eastAsia="Times New Roman" w:hAnsi="Times New Roman" w:cs="Times New Roman"/>
                <w:sz w:val="24"/>
                <w:szCs w:val="24"/>
                <w:lang w:val="uk-UA" w:eastAsia="ru-RU"/>
              </w:rPr>
              <w:t xml:space="preserve">: </w:t>
            </w:r>
            <w:hyperlink r:id="rId10" w:history="1">
              <w:r w:rsidR="00A57F08" w:rsidRPr="00DB2AB0">
                <w:rPr>
                  <w:rStyle w:val="a9"/>
                  <w:rFonts w:ascii="Times New Roman" w:eastAsia="Times New Roman" w:hAnsi="Times New Roman" w:cs="Times New Roman"/>
                  <w:color w:val="auto"/>
                  <w:sz w:val="24"/>
                  <w:szCs w:val="24"/>
                  <w:lang w:eastAsia="ru-RU"/>
                </w:rPr>
                <w:t>mop</w:t>
              </w:r>
              <w:r w:rsidR="00A57F08" w:rsidRPr="00DB2AB0">
                <w:rPr>
                  <w:rStyle w:val="a9"/>
                  <w:rFonts w:ascii="Times New Roman" w:eastAsia="Times New Roman" w:hAnsi="Times New Roman" w:cs="Times New Roman"/>
                  <w:color w:val="auto"/>
                  <w:sz w:val="24"/>
                  <w:szCs w:val="24"/>
                  <w:lang w:val="uk-UA" w:eastAsia="ru-RU"/>
                </w:rPr>
                <w:t>@</w:t>
              </w:r>
              <w:r w:rsidR="00A57F08" w:rsidRPr="00DB2AB0">
                <w:rPr>
                  <w:rStyle w:val="a9"/>
                  <w:rFonts w:ascii="Times New Roman" w:eastAsia="Times New Roman" w:hAnsi="Times New Roman" w:cs="Times New Roman"/>
                  <w:color w:val="auto"/>
                  <w:sz w:val="24"/>
                  <w:szCs w:val="24"/>
                  <w:lang w:eastAsia="ru-RU"/>
                </w:rPr>
                <w:t>umo</w:t>
              </w:r>
              <w:r w:rsidR="00A57F08" w:rsidRPr="00DB2AB0">
                <w:rPr>
                  <w:rStyle w:val="a9"/>
                  <w:rFonts w:ascii="Times New Roman" w:eastAsia="Times New Roman" w:hAnsi="Times New Roman" w:cs="Times New Roman"/>
                  <w:color w:val="auto"/>
                  <w:sz w:val="24"/>
                  <w:szCs w:val="24"/>
                  <w:lang w:val="uk-UA" w:eastAsia="ru-RU"/>
                </w:rPr>
                <w:t>.</w:t>
              </w:r>
              <w:r w:rsidR="00A57F08" w:rsidRPr="00DB2AB0">
                <w:rPr>
                  <w:rStyle w:val="a9"/>
                  <w:rFonts w:ascii="Times New Roman" w:eastAsia="Times New Roman" w:hAnsi="Times New Roman" w:cs="Times New Roman"/>
                  <w:color w:val="auto"/>
                  <w:sz w:val="24"/>
                  <w:szCs w:val="24"/>
                  <w:lang w:eastAsia="ru-RU"/>
                </w:rPr>
                <w:t>edu</w:t>
              </w:r>
              <w:r w:rsidR="00A57F08" w:rsidRPr="00DB2AB0">
                <w:rPr>
                  <w:rStyle w:val="a9"/>
                  <w:rFonts w:ascii="Times New Roman" w:eastAsia="Times New Roman" w:hAnsi="Times New Roman" w:cs="Times New Roman"/>
                  <w:color w:val="auto"/>
                  <w:sz w:val="24"/>
                  <w:szCs w:val="24"/>
                  <w:lang w:val="uk-UA" w:eastAsia="ru-RU"/>
                </w:rPr>
                <w:t>.</w:t>
              </w:r>
              <w:proofErr w:type="spellStart"/>
              <w:r w:rsidR="00A57F08" w:rsidRPr="00DB2AB0">
                <w:rPr>
                  <w:rStyle w:val="a9"/>
                  <w:rFonts w:ascii="Times New Roman" w:eastAsia="Times New Roman" w:hAnsi="Times New Roman" w:cs="Times New Roman"/>
                  <w:color w:val="auto"/>
                  <w:sz w:val="24"/>
                  <w:szCs w:val="24"/>
                  <w:lang w:eastAsia="ru-RU"/>
                </w:rPr>
                <w:t>ua</w:t>
              </w:r>
              <w:proofErr w:type="spellEnd"/>
            </w:hyperlink>
          </w:p>
        </w:tc>
      </w:tr>
      <w:tr w:rsidR="002B76FE" w:rsidRPr="00DB2AB0" w14:paraId="54D9E508" w14:textId="77777777" w:rsidTr="00B45986">
        <w:trPr>
          <w:trHeight w:val="6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CED54D" w14:textId="77777777" w:rsidR="00073168" w:rsidRPr="00DB2AB0" w:rsidRDefault="006E2B1C" w:rsidP="00D2446E">
            <w:pPr>
              <w:spacing w:after="0" w:line="60" w:lineRule="atLeast"/>
              <w:jc w:val="center"/>
              <w:rPr>
                <w:rFonts w:ascii="Times New Roman" w:eastAsia="Times New Roman" w:hAnsi="Times New Roman" w:cs="Times New Roman"/>
                <w:sz w:val="24"/>
                <w:szCs w:val="24"/>
                <w:lang w:eastAsia="ru-RU"/>
              </w:rPr>
            </w:pPr>
            <w:r w:rsidRPr="00DB2AB0">
              <w:rPr>
                <w:rFonts w:ascii="Times New Roman" w:eastAsia="Times New Roman" w:hAnsi="Times New Roman" w:cs="Times New Roman"/>
                <w:b/>
                <w:bCs/>
                <w:sz w:val="24"/>
                <w:szCs w:val="24"/>
                <w:lang w:eastAsia="ru-RU"/>
              </w:rPr>
              <w:lastRenderedPageBreak/>
              <w:t xml:space="preserve">2. </w:t>
            </w:r>
            <w:proofErr w:type="spellStart"/>
            <w:r w:rsidRPr="00DB2AB0">
              <w:rPr>
                <w:rFonts w:ascii="Times New Roman" w:eastAsia="Times New Roman" w:hAnsi="Times New Roman" w:cs="Times New Roman"/>
                <w:b/>
                <w:bCs/>
                <w:sz w:val="24"/>
                <w:szCs w:val="24"/>
                <w:lang w:eastAsia="ru-RU"/>
              </w:rPr>
              <w:t>Загальна</w:t>
            </w:r>
            <w:proofErr w:type="spellEnd"/>
            <w:r w:rsidRPr="00DB2AB0">
              <w:rPr>
                <w:rFonts w:ascii="Times New Roman" w:eastAsia="Times New Roman" w:hAnsi="Times New Roman" w:cs="Times New Roman"/>
                <w:b/>
                <w:bCs/>
                <w:sz w:val="24"/>
                <w:szCs w:val="24"/>
                <w:lang w:eastAsia="ru-RU"/>
              </w:rPr>
              <w:t xml:space="preserve"> мета</w:t>
            </w:r>
          </w:p>
        </w:tc>
      </w:tr>
      <w:tr w:rsidR="00BE1E46" w:rsidRPr="00DB2AB0" w14:paraId="5C96610A" w14:textId="77777777" w:rsidTr="00B45986">
        <w:trPr>
          <w:trHeight w:val="6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3439B3" w14:textId="7386CD61" w:rsidR="00073168" w:rsidRPr="00DB2AB0" w:rsidRDefault="001460C2" w:rsidP="00D2446E">
            <w:pPr>
              <w:pStyle w:val="a6"/>
              <w:autoSpaceDE w:val="0"/>
              <w:autoSpaceDN w:val="0"/>
              <w:spacing w:after="0" w:line="240" w:lineRule="auto"/>
              <w:ind w:left="112" w:right="117" w:firstLine="597"/>
              <w:jc w:val="both"/>
              <w:rPr>
                <w:rFonts w:ascii="Times New Roman" w:hAnsi="Times New Roman" w:cs="Times New Roman"/>
                <w:sz w:val="24"/>
                <w:szCs w:val="24"/>
                <w:shd w:val="clear" w:color="auto" w:fill="FFFFFF"/>
              </w:rPr>
            </w:pPr>
            <w:r w:rsidRPr="00DB2AB0">
              <w:rPr>
                <w:rFonts w:ascii="Times New Roman" w:hAnsi="Times New Roman" w:cs="Times New Roman"/>
                <w:sz w:val="24"/>
                <w:szCs w:val="24"/>
                <w:shd w:val="clear" w:color="auto" w:fill="FFFFFF"/>
              </w:rPr>
              <w:t xml:space="preserve">підвищення рівня професійної компетентності учасників професійного навчання </w:t>
            </w:r>
            <w:r w:rsidRPr="00DB2AB0">
              <w:rPr>
                <w:rFonts w:ascii="Times New Roman" w:hAnsi="Times New Roman" w:cs="Times New Roman"/>
                <w:sz w:val="24"/>
                <w:szCs w:val="24"/>
              </w:rPr>
              <w:t xml:space="preserve">щодо ефективного виконання завдань та посадових обов’язків, необхідних для провадження слухачами професійної діяльності на державній службі та службі в органах місцевого самоврядування </w:t>
            </w:r>
            <w:r w:rsidR="00AB2ED7" w:rsidRPr="00DB2AB0">
              <w:rPr>
                <w:rFonts w:ascii="Times New Roman" w:hAnsi="Times New Roman" w:cs="Times New Roman"/>
                <w:sz w:val="24"/>
                <w:szCs w:val="24"/>
                <w:shd w:val="clear" w:color="auto" w:fill="FFFFFF"/>
              </w:rPr>
              <w:t xml:space="preserve">з </w:t>
            </w:r>
            <w:r w:rsidR="00AB2ED7" w:rsidRPr="00DB2469">
              <w:rPr>
                <w:rFonts w:ascii="Times New Roman" w:hAnsi="Times New Roman" w:cs="Times New Roman"/>
                <w:sz w:val="24"/>
                <w:szCs w:val="24"/>
                <w:shd w:val="clear" w:color="auto" w:fill="FFFFFF"/>
              </w:rPr>
              <w:t xml:space="preserve">питань </w:t>
            </w:r>
            <w:r w:rsidR="001806AA" w:rsidRPr="00DB2469">
              <w:rPr>
                <w:rFonts w:ascii="Times New Roman" w:hAnsi="Times New Roman" w:cs="Times New Roman"/>
                <w:sz w:val="24"/>
                <w:szCs w:val="24"/>
                <w:shd w:val="clear" w:color="auto" w:fill="FFFFFF"/>
              </w:rPr>
              <w:t xml:space="preserve">організації та </w:t>
            </w:r>
            <w:r w:rsidR="00AB2ED7" w:rsidRPr="00DB2469">
              <w:rPr>
                <w:rFonts w:ascii="Times New Roman" w:hAnsi="Times New Roman" w:cs="Times New Roman"/>
                <w:sz w:val="24"/>
                <w:szCs w:val="24"/>
                <w:shd w:val="clear" w:color="auto" w:fill="FFFFFF"/>
              </w:rPr>
              <w:t>проведення інституційного аудиту, створення і розбудови</w:t>
            </w:r>
            <w:r w:rsidRPr="00DB2469">
              <w:rPr>
                <w:rFonts w:ascii="Times New Roman" w:hAnsi="Times New Roman" w:cs="Times New Roman"/>
                <w:sz w:val="24"/>
                <w:szCs w:val="24"/>
                <w:shd w:val="clear" w:color="auto" w:fill="FFFFFF"/>
              </w:rPr>
              <w:t xml:space="preserve"> </w:t>
            </w:r>
            <w:r w:rsidR="003711FC" w:rsidRPr="00DB2469">
              <w:rPr>
                <w:rFonts w:ascii="Times New Roman" w:hAnsi="Times New Roman" w:cs="Times New Roman"/>
                <w:sz w:val="24"/>
                <w:szCs w:val="24"/>
                <w:shd w:val="clear" w:color="auto" w:fill="FFFFFF"/>
              </w:rPr>
              <w:t>зовнішньої та</w:t>
            </w:r>
            <w:r w:rsidR="00AB2ED7" w:rsidRPr="00DB2469">
              <w:rPr>
                <w:rFonts w:ascii="Times New Roman" w:hAnsi="Times New Roman" w:cs="Times New Roman"/>
                <w:sz w:val="24"/>
                <w:szCs w:val="24"/>
                <w:shd w:val="clear" w:color="auto" w:fill="FFFFFF"/>
              </w:rPr>
              <w:t xml:space="preserve"> внутрішньої систем забезпечення якості освіти в закладах загальної середньої освіти (ЗСО)</w:t>
            </w:r>
            <w:r w:rsidR="001806AA" w:rsidRPr="00DB2469">
              <w:rPr>
                <w:rFonts w:ascii="Times New Roman" w:hAnsi="Times New Roman" w:cs="Times New Roman"/>
                <w:sz w:val="24"/>
                <w:szCs w:val="24"/>
                <w:shd w:val="clear" w:color="auto" w:fill="FFFFFF"/>
              </w:rPr>
              <w:t xml:space="preserve"> територіальної громади</w:t>
            </w:r>
          </w:p>
        </w:tc>
      </w:tr>
      <w:tr w:rsidR="002B76FE" w:rsidRPr="00DB2AB0" w14:paraId="2BC3BD62" w14:textId="77777777" w:rsidTr="00B45986">
        <w:trPr>
          <w:trHeight w:val="6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15B4BF" w14:textId="77777777" w:rsidR="00073168" w:rsidRPr="00DB2AB0" w:rsidRDefault="006E2B1C" w:rsidP="00D2446E">
            <w:pPr>
              <w:spacing w:after="0" w:line="60" w:lineRule="atLeast"/>
              <w:jc w:val="center"/>
              <w:rPr>
                <w:rFonts w:ascii="Times New Roman" w:eastAsia="Times New Roman" w:hAnsi="Times New Roman" w:cs="Times New Roman"/>
                <w:sz w:val="24"/>
                <w:szCs w:val="24"/>
                <w:lang w:eastAsia="ru-RU"/>
              </w:rPr>
            </w:pPr>
            <w:r w:rsidRPr="00DB2AB0">
              <w:rPr>
                <w:rFonts w:ascii="Times New Roman" w:eastAsia="Times New Roman" w:hAnsi="Times New Roman" w:cs="Times New Roman"/>
                <w:b/>
                <w:bCs/>
                <w:sz w:val="24"/>
                <w:szCs w:val="24"/>
                <w:lang w:eastAsia="ru-RU"/>
              </w:rPr>
              <w:t xml:space="preserve">3. </w:t>
            </w:r>
            <w:proofErr w:type="spellStart"/>
            <w:r w:rsidRPr="00DB2AB0">
              <w:rPr>
                <w:rFonts w:ascii="Times New Roman" w:eastAsia="Times New Roman" w:hAnsi="Times New Roman" w:cs="Times New Roman"/>
                <w:b/>
                <w:bCs/>
                <w:sz w:val="24"/>
                <w:szCs w:val="24"/>
                <w:lang w:eastAsia="ru-RU"/>
              </w:rPr>
              <w:t>Очікувані</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результати</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навчання</w:t>
            </w:r>
            <w:proofErr w:type="spellEnd"/>
          </w:p>
        </w:tc>
      </w:tr>
      <w:tr w:rsidR="002B76FE" w:rsidRPr="00DB2AB0" w14:paraId="6A5145E1" w14:textId="77777777" w:rsidTr="00B45986">
        <w:trPr>
          <w:trHeight w:val="6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4522B5" w14:textId="77777777" w:rsidR="00073168" w:rsidRPr="00DB2AB0" w:rsidRDefault="006E2B1C" w:rsidP="00D2446E">
            <w:pPr>
              <w:spacing w:after="0" w:line="60" w:lineRule="atLeast"/>
              <w:rPr>
                <w:rFonts w:ascii="Times New Roman" w:eastAsia="Times New Roman" w:hAnsi="Times New Roman" w:cs="Times New Roman"/>
                <w:sz w:val="24"/>
                <w:szCs w:val="24"/>
                <w:lang w:eastAsia="ru-RU"/>
              </w:rPr>
            </w:pPr>
            <w:r w:rsidRPr="00DB2AB0">
              <w:rPr>
                <w:rFonts w:ascii="Times New Roman" w:eastAsia="Times New Roman" w:hAnsi="Times New Roman" w:cs="Times New Roman"/>
                <w:sz w:val="24"/>
                <w:szCs w:val="24"/>
                <w:lang w:eastAsia="ru-RU"/>
              </w:rPr>
              <w:t xml:space="preserve">За результатами </w:t>
            </w:r>
            <w:proofErr w:type="spellStart"/>
            <w:r w:rsidRPr="00DB2AB0">
              <w:rPr>
                <w:rFonts w:ascii="Times New Roman" w:eastAsia="Times New Roman" w:hAnsi="Times New Roman" w:cs="Times New Roman"/>
                <w:sz w:val="24"/>
                <w:szCs w:val="24"/>
                <w:lang w:eastAsia="ru-RU"/>
              </w:rPr>
              <w:t>навчання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слухачі</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повинні</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демонструвати</w:t>
            </w:r>
            <w:proofErr w:type="spellEnd"/>
            <w:r w:rsidRPr="00DB2AB0">
              <w:rPr>
                <w:rFonts w:ascii="Times New Roman" w:eastAsia="Times New Roman" w:hAnsi="Times New Roman" w:cs="Times New Roman"/>
                <w:sz w:val="24"/>
                <w:szCs w:val="24"/>
                <w:lang w:eastAsia="ru-RU"/>
              </w:rPr>
              <w:t>:</w:t>
            </w:r>
          </w:p>
        </w:tc>
      </w:tr>
      <w:tr w:rsidR="002B76FE" w:rsidRPr="00DB2AB0" w14:paraId="2C4024D9"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4AF2B78F" w14:textId="77777777" w:rsidR="00073168" w:rsidRPr="00DB2AB0" w:rsidRDefault="00BE1E46" w:rsidP="00D2446E">
            <w:pPr>
              <w:spacing w:after="0" w:line="60" w:lineRule="atLeast"/>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З</w:t>
            </w:r>
            <w:r w:rsidR="006E2B1C" w:rsidRPr="00DB2AB0">
              <w:rPr>
                <w:rFonts w:ascii="Times New Roman" w:eastAsia="Times New Roman" w:hAnsi="Times New Roman" w:cs="Times New Roman"/>
                <w:sz w:val="24"/>
                <w:szCs w:val="24"/>
                <w:lang w:eastAsia="ru-RU"/>
              </w:rPr>
              <w:t>нання</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3CAB6F0D" w14:textId="11FA8C74" w:rsidR="001806AA" w:rsidRPr="00DB2469" w:rsidRDefault="001806AA" w:rsidP="00DB2469">
            <w:pPr>
              <w:tabs>
                <w:tab w:val="left" w:pos="276"/>
              </w:tabs>
              <w:spacing w:after="160" w:line="259" w:lineRule="auto"/>
              <w:ind w:firstLine="130"/>
              <w:contextualSpacing/>
              <w:jc w:val="both"/>
              <w:rPr>
                <w:rFonts w:ascii="Times New Roman" w:eastAsia="Calibri" w:hAnsi="Times New Roman" w:cs="Times New Roman"/>
                <w:sz w:val="24"/>
                <w:szCs w:val="24"/>
              </w:rPr>
            </w:pPr>
            <w:r w:rsidRPr="00DB2469">
              <w:rPr>
                <w:rFonts w:ascii="Times New Roman" w:eastAsia="Calibri" w:hAnsi="Times New Roman" w:cs="Times New Roman"/>
                <w:sz w:val="24"/>
                <w:szCs w:val="24"/>
              </w:rPr>
              <w:t>нормативно-</w:t>
            </w:r>
            <w:proofErr w:type="spellStart"/>
            <w:r w:rsidRPr="00DB2469">
              <w:rPr>
                <w:rFonts w:ascii="Times New Roman" w:eastAsia="Calibri" w:hAnsi="Times New Roman" w:cs="Times New Roman"/>
                <w:sz w:val="24"/>
                <w:szCs w:val="24"/>
              </w:rPr>
              <w:t>правов</w:t>
            </w:r>
            <w:r w:rsidRPr="00DB2469">
              <w:rPr>
                <w:rFonts w:ascii="Times New Roman" w:eastAsia="Calibri" w:hAnsi="Times New Roman" w:cs="Times New Roman"/>
                <w:sz w:val="24"/>
                <w:szCs w:val="24"/>
                <w:lang w:val="uk-UA"/>
              </w:rPr>
              <w:t>их</w:t>
            </w:r>
            <w:proofErr w:type="spellEnd"/>
            <w:r w:rsidRPr="00DB2469">
              <w:rPr>
                <w:rFonts w:ascii="Times New Roman" w:eastAsia="Calibri" w:hAnsi="Times New Roman" w:cs="Times New Roman"/>
                <w:sz w:val="24"/>
                <w:szCs w:val="24"/>
              </w:rPr>
              <w:t xml:space="preserve"> та </w:t>
            </w:r>
            <w:proofErr w:type="spellStart"/>
            <w:r w:rsidRPr="00DB2469">
              <w:rPr>
                <w:rFonts w:ascii="Times New Roman" w:eastAsia="Calibri" w:hAnsi="Times New Roman" w:cs="Times New Roman"/>
                <w:sz w:val="24"/>
                <w:szCs w:val="24"/>
              </w:rPr>
              <w:t>науково-організаційн</w:t>
            </w:r>
            <w:r w:rsidRPr="00DB2469">
              <w:rPr>
                <w:rFonts w:ascii="Times New Roman" w:eastAsia="Calibri" w:hAnsi="Times New Roman" w:cs="Times New Roman"/>
                <w:sz w:val="24"/>
                <w:szCs w:val="24"/>
                <w:lang w:val="uk-UA"/>
              </w:rPr>
              <w:t>их</w:t>
            </w:r>
            <w:proofErr w:type="spellEnd"/>
            <w:r w:rsidRPr="00DB2469">
              <w:rPr>
                <w:rFonts w:ascii="Times New Roman" w:eastAsia="Calibri" w:hAnsi="Times New Roman" w:cs="Times New Roman"/>
                <w:sz w:val="24"/>
                <w:szCs w:val="24"/>
              </w:rPr>
              <w:t xml:space="preserve"> засад </w:t>
            </w:r>
            <w:proofErr w:type="spellStart"/>
            <w:r w:rsidRPr="00DB2469">
              <w:rPr>
                <w:rFonts w:ascii="Times New Roman" w:eastAsia="Calibri" w:hAnsi="Times New Roman" w:cs="Times New Roman"/>
                <w:sz w:val="24"/>
                <w:szCs w:val="24"/>
              </w:rPr>
              <w:t>державної</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політики</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щодо</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забезпечення</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bCs/>
                <w:sz w:val="24"/>
                <w:szCs w:val="24"/>
              </w:rPr>
              <w:t>якості</w:t>
            </w:r>
            <w:proofErr w:type="spellEnd"/>
            <w:r w:rsidRPr="00DB2469">
              <w:rPr>
                <w:rFonts w:ascii="Times New Roman" w:eastAsia="Calibri" w:hAnsi="Times New Roman" w:cs="Times New Roman"/>
                <w:bCs/>
                <w:sz w:val="24"/>
                <w:szCs w:val="24"/>
              </w:rPr>
              <w:t xml:space="preserve"> </w:t>
            </w:r>
            <w:proofErr w:type="spellStart"/>
            <w:r w:rsidRPr="00DB2469">
              <w:rPr>
                <w:rFonts w:ascii="Times New Roman" w:eastAsia="Calibri" w:hAnsi="Times New Roman" w:cs="Times New Roman"/>
                <w:bCs/>
                <w:sz w:val="24"/>
                <w:szCs w:val="24"/>
              </w:rPr>
              <w:t>освіти</w:t>
            </w:r>
            <w:proofErr w:type="spellEnd"/>
            <w:r w:rsidRPr="00DB2469">
              <w:rPr>
                <w:rFonts w:ascii="Times New Roman" w:eastAsia="Calibri" w:hAnsi="Times New Roman" w:cs="Times New Roman"/>
                <w:bCs/>
                <w:sz w:val="24"/>
                <w:szCs w:val="24"/>
              </w:rPr>
              <w:t>;</w:t>
            </w:r>
          </w:p>
          <w:p w14:paraId="17D0135A" w14:textId="2A1994B3" w:rsidR="001806AA" w:rsidRPr="00DB2469" w:rsidRDefault="001806AA" w:rsidP="00DB2469">
            <w:pPr>
              <w:tabs>
                <w:tab w:val="left" w:pos="276"/>
              </w:tabs>
              <w:spacing w:after="160" w:line="259" w:lineRule="auto"/>
              <w:ind w:firstLine="130"/>
              <w:contextualSpacing/>
              <w:jc w:val="both"/>
              <w:rPr>
                <w:rFonts w:ascii="Times New Roman" w:eastAsia="Calibri" w:hAnsi="Times New Roman" w:cs="Times New Roman"/>
                <w:sz w:val="24"/>
                <w:szCs w:val="24"/>
              </w:rPr>
            </w:pPr>
            <w:proofErr w:type="spellStart"/>
            <w:r w:rsidRPr="00DB2469">
              <w:rPr>
                <w:rFonts w:ascii="Times New Roman" w:eastAsia="Calibri" w:hAnsi="Times New Roman" w:cs="Times New Roman"/>
                <w:bCs/>
                <w:sz w:val="24"/>
                <w:szCs w:val="24"/>
              </w:rPr>
              <w:t>європейськ</w:t>
            </w:r>
            <w:r w:rsidRPr="00DB2469">
              <w:rPr>
                <w:rFonts w:ascii="Times New Roman" w:eastAsia="Calibri" w:hAnsi="Times New Roman" w:cs="Times New Roman"/>
                <w:bCs/>
                <w:sz w:val="24"/>
                <w:szCs w:val="24"/>
                <w:lang w:val="uk-UA"/>
              </w:rPr>
              <w:t>их</w:t>
            </w:r>
            <w:proofErr w:type="spellEnd"/>
            <w:r w:rsidRPr="00DB2469">
              <w:rPr>
                <w:rFonts w:ascii="Times New Roman" w:eastAsia="Calibri" w:hAnsi="Times New Roman" w:cs="Times New Roman"/>
                <w:bCs/>
                <w:sz w:val="24"/>
                <w:szCs w:val="24"/>
              </w:rPr>
              <w:t xml:space="preserve"> стандарт</w:t>
            </w:r>
            <w:proofErr w:type="spellStart"/>
            <w:r w:rsidRPr="00DB2469">
              <w:rPr>
                <w:rFonts w:ascii="Times New Roman" w:eastAsia="Calibri" w:hAnsi="Times New Roman" w:cs="Times New Roman"/>
                <w:bCs/>
                <w:sz w:val="24"/>
                <w:szCs w:val="24"/>
                <w:lang w:val="uk-UA"/>
              </w:rPr>
              <w:t>ів</w:t>
            </w:r>
            <w:proofErr w:type="spellEnd"/>
            <w:r w:rsidRPr="00DB2469">
              <w:rPr>
                <w:rFonts w:ascii="Times New Roman" w:eastAsia="Calibri" w:hAnsi="Times New Roman" w:cs="Times New Roman"/>
                <w:bCs/>
                <w:sz w:val="24"/>
                <w:szCs w:val="24"/>
              </w:rPr>
              <w:t xml:space="preserve"> </w:t>
            </w:r>
            <w:proofErr w:type="spellStart"/>
            <w:r w:rsidRPr="00DB2469">
              <w:rPr>
                <w:rFonts w:ascii="Times New Roman" w:eastAsia="Calibri" w:hAnsi="Times New Roman" w:cs="Times New Roman"/>
                <w:bCs/>
                <w:sz w:val="24"/>
                <w:szCs w:val="24"/>
              </w:rPr>
              <w:t>оцінки</w:t>
            </w:r>
            <w:proofErr w:type="spellEnd"/>
            <w:r w:rsidRPr="00DB2469">
              <w:rPr>
                <w:rFonts w:ascii="Times New Roman" w:eastAsia="Calibri" w:hAnsi="Times New Roman" w:cs="Times New Roman"/>
                <w:bCs/>
                <w:sz w:val="24"/>
                <w:szCs w:val="24"/>
              </w:rPr>
              <w:t xml:space="preserve"> </w:t>
            </w:r>
            <w:proofErr w:type="spellStart"/>
            <w:r w:rsidRPr="00DB2469">
              <w:rPr>
                <w:rFonts w:ascii="Times New Roman" w:eastAsia="Calibri" w:hAnsi="Times New Roman" w:cs="Times New Roman"/>
                <w:bCs/>
                <w:sz w:val="24"/>
                <w:szCs w:val="24"/>
              </w:rPr>
              <w:t>якості</w:t>
            </w:r>
            <w:proofErr w:type="spellEnd"/>
            <w:r w:rsidRPr="00DB2469">
              <w:rPr>
                <w:rFonts w:ascii="Times New Roman" w:eastAsia="Calibri" w:hAnsi="Times New Roman" w:cs="Times New Roman"/>
                <w:bCs/>
                <w:sz w:val="24"/>
                <w:szCs w:val="24"/>
              </w:rPr>
              <w:t xml:space="preserve"> </w:t>
            </w:r>
            <w:proofErr w:type="spellStart"/>
            <w:r w:rsidRPr="00DB2469">
              <w:rPr>
                <w:rFonts w:ascii="Times New Roman" w:eastAsia="Calibri" w:hAnsi="Times New Roman" w:cs="Times New Roman"/>
                <w:bCs/>
                <w:sz w:val="24"/>
                <w:szCs w:val="24"/>
              </w:rPr>
              <w:t>освіти</w:t>
            </w:r>
            <w:proofErr w:type="spellEnd"/>
            <w:r w:rsidRPr="00DB2469">
              <w:rPr>
                <w:rFonts w:ascii="Times New Roman" w:eastAsia="Calibri" w:hAnsi="Times New Roman" w:cs="Times New Roman"/>
                <w:bCs/>
                <w:sz w:val="24"/>
                <w:szCs w:val="24"/>
              </w:rPr>
              <w:t>;</w:t>
            </w:r>
          </w:p>
          <w:p w14:paraId="6FBFE13B" w14:textId="77777777" w:rsidR="001806AA" w:rsidRPr="00DB2469" w:rsidRDefault="001806AA" w:rsidP="00DB2469">
            <w:pPr>
              <w:tabs>
                <w:tab w:val="left" w:pos="276"/>
              </w:tabs>
              <w:spacing w:after="160" w:line="259" w:lineRule="auto"/>
              <w:ind w:firstLine="130"/>
              <w:contextualSpacing/>
              <w:rPr>
                <w:rFonts w:ascii="Times New Roman" w:eastAsia="Calibri" w:hAnsi="Times New Roman" w:cs="Times New Roman"/>
                <w:sz w:val="24"/>
                <w:szCs w:val="24"/>
              </w:rPr>
            </w:pPr>
            <w:proofErr w:type="spellStart"/>
            <w:r w:rsidRPr="00DB2469">
              <w:rPr>
                <w:rFonts w:ascii="Times New Roman" w:eastAsia="Calibri" w:hAnsi="Times New Roman" w:cs="Times New Roman"/>
                <w:sz w:val="24"/>
                <w:szCs w:val="24"/>
              </w:rPr>
              <w:t>функці</w:t>
            </w:r>
            <w:proofErr w:type="spellEnd"/>
            <w:r w:rsidRPr="00DB2469">
              <w:rPr>
                <w:rFonts w:ascii="Times New Roman" w:eastAsia="Calibri" w:hAnsi="Times New Roman" w:cs="Times New Roman"/>
                <w:sz w:val="24"/>
                <w:szCs w:val="24"/>
                <w:lang w:val="uk-UA"/>
              </w:rPr>
              <w:t>й</w:t>
            </w:r>
            <w:r w:rsidRPr="00DB2469">
              <w:rPr>
                <w:rFonts w:ascii="Times New Roman" w:eastAsia="Calibri" w:hAnsi="Times New Roman" w:cs="Times New Roman"/>
                <w:sz w:val="24"/>
                <w:szCs w:val="24"/>
              </w:rPr>
              <w:t xml:space="preserve"> та </w:t>
            </w:r>
            <w:proofErr w:type="spellStart"/>
            <w:r w:rsidRPr="00DB2469">
              <w:rPr>
                <w:rFonts w:ascii="Times New Roman" w:eastAsia="Calibri" w:hAnsi="Times New Roman" w:cs="Times New Roman"/>
                <w:sz w:val="24"/>
                <w:szCs w:val="24"/>
              </w:rPr>
              <w:t>повноважен</w:t>
            </w:r>
            <w:proofErr w:type="spellEnd"/>
            <w:r w:rsidRPr="00DB2469">
              <w:rPr>
                <w:rFonts w:ascii="Times New Roman" w:eastAsia="Calibri" w:hAnsi="Times New Roman" w:cs="Times New Roman"/>
                <w:sz w:val="24"/>
                <w:szCs w:val="24"/>
                <w:lang w:val="uk-UA"/>
              </w:rPr>
              <w:t>ь</w:t>
            </w:r>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Державної</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служби</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якості</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освіти</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України</w:t>
            </w:r>
            <w:proofErr w:type="spellEnd"/>
            <w:r w:rsidRPr="00DB2469">
              <w:rPr>
                <w:rFonts w:ascii="Times New Roman" w:eastAsia="Calibri" w:hAnsi="Times New Roman" w:cs="Times New Roman"/>
                <w:sz w:val="24"/>
                <w:szCs w:val="24"/>
              </w:rPr>
              <w:t xml:space="preserve"> та </w:t>
            </w:r>
            <w:proofErr w:type="spellStart"/>
            <w:r w:rsidRPr="00DB2469">
              <w:rPr>
                <w:rFonts w:ascii="Times New Roman" w:eastAsia="Calibri" w:hAnsi="Times New Roman" w:cs="Times New Roman"/>
                <w:sz w:val="24"/>
                <w:szCs w:val="24"/>
              </w:rPr>
              <w:t>її</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територіальних</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органів</w:t>
            </w:r>
            <w:proofErr w:type="spellEnd"/>
            <w:r w:rsidRPr="00DB2469">
              <w:rPr>
                <w:rFonts w:ascii="Times New Roman" w:eastAsia="Calibri" w:hAnsi="Times New Roman" w:cs="Times New Roman"/>
                <w:sz w:val="24"/>
                <w:szCs w:val="24"/>
              </w:rPr>
              <w:t>;</w:t>
            </w:r>
          </w:p>
          <w:p w14:paraId="6761C143" w14:textId="091AE9E9" w:rsidR="00073168" w:rsidRPr="001806AA" w:rsidRDefault="001806AA" w:rsidP="00DB2469">
            <w:pPr>
              <w:tabs>
                <w:tab w:val="left" w:pos="276"/>
              </w:tabs>
              <w:spacing w:after="160" w:line="259" w:lineRule="auto"/>
              <w:ind w:firstLine="130"/>
              <w:contextualSpacing/>
              <w:rPr>
                <w:rFonts w:ascii="Times New Roman" w:eastAsia="Calibri" w:hAnsi="Times New Roman" w:cs="Times New Roman"/>
                <w:sz w:val="24"/>
                <w:szCs w:val="24"/>
              </w:rPr>
            </w:pPr>
            <w:r w:rsidRPr="00DB2469">
              <w:rPr>
                <w:rFonts w:ascii="Times New Roman" w:hAnsi="Times New Roman" w:cs="Times New Roman"/>
                <w:sz w:val="24"/>
                <w:szCs w:val="24"/>
                <w:lang w:val="uk-UA" w:eastAsia="uk-UA"/>
              </w:rPr>
              <w:t>процедури проведення інституційного аудиту (планового та позапланового) та вимог</w:t>
            </w:r>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щодо</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забезпечення</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Calibri" w:hAnsi="Times New Roman" w:cs="Times New Roman"/>
                <w:sz w:val="24"/>
                <w:szCs w:val="24"/>
              </w:rPr>
              <w:t>відкритості</w:t>
            </w:r>
            <w:proofErr w:type="spellEnd"/>
            <w:r w:rsidRPr="00DB2469">
              <w:rPr>
                <w:rFonts w:ascii="Times New Roman" w:eastAsia="Calibri" w:hAnsi="Times New Roman" w:cs="Times New Roman"/>
                <w:sz w:val="24"/>
                <w:szCs w:val="24"/>
              </w:rPr>
              <w:t xml:space="preserve"> та </w:t>
            </w:r>
            <w:proofErr w:type="spellStart"/>
            <w:r w:rsidRPr="00DB2469">
              <w:rPr>
                <w:rFonts w:ascii="Times New Roman" w:eastAsia="Calibri" w:hAnsi="Times New Roman" w:cs="Times New Roman"/>
                <w:sz w:val="24"/>
                <w:szCs w:val="24"/>
              </w:rPr>
              <w:t>прозорості</w:t>
            </w:r>
            <w:proofErr w:type="spellEnd"/>
            <w:r w:rsidRPr="00DB2469">
              <w:rPr>
                <w:rFonts w:ascii="Times New Roman" w:eastAsia="Calibri" w:hAnsi="Times New Roman" w:cs="Times New Roman"/>
                <w:sz w:val="24"/>
                <w:szCs w:val="24"/>
                <w:lang w:val="uk-UA"/>
              </w:rPr>
              <w:t xml:space="preserve"> його проведення та оприлюднення результатів</w:t>
            </w:r>
            <w:r w:rsidR="0019460F" w:rsidRPr="00DB2469">
              <w:rPr>
                <w:rFonts w:ascii="Times New Roman" w:hAnsi="Times New Roman" w:cs="Times New Roman"/>
                <w:sz w:val="24"/>
                <w:szCs w:val="24"/>
                <w:lang w:eastAsia="uk-UA"/>
              </w:rPr>
              <w:t>.</w:t>
            </w:r>
          </w:p>
        </w:tc>
      </w:tr>
      <w:tr w:rsidR="002B76FE" w:rsidRPr="00DB2AB0" w14:paraId="7F0B2AE8"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33D255D3" w14:textId="77777777" w:rsidR="00073168" w:rsidRPr="00DB2AB0" w:rsidRDefault="00BE1E46" w:rsidP="00D2446E">
            <w:pPr>
              <w:spacing w:after="0" w:line="60" w:lineRule="atLeast"/>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У</w:t>
            </w:r>
            <w:r w:rsidR="006E2B1C" w:rsidRPr="00DB2AB0">
              <w:rPr>
                <w:rFonts w:ascii="Times New Roman" w:eastAsia="Times New Roman" w:hAnsi="Times New Roman" w:cs="Times New Roman"/>
                <w:sz w:val="24"/>
                <w:szCs w:val="24"/>
                <w:lang w:eastAsia="ru-RU"/>
              </w:rPr>
              <w:t>міння</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6EF34345" w14:textId="0218B33A" w:rsidR="001806AA" w:rsidRPr="00DB2469" w:rsidRDefault="001806AA" w:rsidP="00DB2469">
            <w:pPr>
              <w:tabs>
                <w:tab w:val="left" w:pos="276"/>
              </w:tabs>
              <w:spacing w:after="160" w:line="259" w:lineRule="auto"/>
              <w:ind w:firstLine="130"/>
              <w:contextualSpacing/>
              <w:rPr>
                <w:rFonts w:ascii="Times New Roman" w:eastAsia="Times New Roman" w:hAnsi="Times New Roman" w:cs="Times New Roman"/>
                <w:sz w:val="24"/>
                <w:szCs w:val="24"/>
              </w:rPr>
            </w:pPr>
            <w:proofErr w:type="spellStart"/>
            <w:r w:rsidRPr="00DB2469">
              <w:rPr>
                <w:rFonts w:ascii="Times New Roman" w:eastAsia="Times New Roman" w:hAnsi="Times New Roman" w:cs="Times New Roman"/>
                <w:sz w:val="24"/>
                <w:szCs w:val="24"/>
              </w:rPr>
              <w:t>застосовувати</w:t>
            </w:r>
            <w:proofErr w:type="spellEnd"/>
            <w:r w:rsidRPr="00DB2469">
              <w:rPr>
                <w:rFonts w:ascii="Times New Roman" w:eastAsia="Times New Roman" w:hAnsi="Times New Roman" w:cs="Times New Roman"/>
                <w:sz w:val="24"/>
                <w:szCs w:val="24"/>
              </w:rPr>
              <w:t xml:space="preserve"> нормативно-</w:t>
            </w:r>
            <w:proofErr w:type="spellStart"/>
            <w:r w:rsidRPr="00DB2469">
              <w:rPr>
                <w:rFonts w:ascii="Times New Roman" w:eastAsia="Times New Roman" w:hAnsi="Times New Roman" w:cs="Times New Roman"/>
                <w:sz w:val="24"/>
                <w:szCs w:val="24"/>
              </w:rPr>
              <w:t>правові</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акти</w:t>
            </w:r>
            <w:proofErr w:type="spellEnd"/>
            <w:r w:rsidRPr="00DB2469">
              <w:rPr>
                <w:rFonts w:ascii="Times New Roman" w:eastAsia="Times New Roman" w:hAnsi="Times New Roman" w:cs="Times New Roman"/>
                <w:sz w:val="24"/>
                <w:szCs w:val="24"/>
              </w:rPr>
              <w:t xml:space="preserve"> у </w:t>
            </w:r>
            <w:proofErr w:type="spellStart"/>
            <w:r w:rsidRPr="00DB2469">
              <w:rPr>
                <w:rFonts w:ascii="Times New Roman" w:eastAsia="Times New Roman" w:hAnsi="Times New Roman" w:cs="Times New Roman"/>
                <w:sz w:val="24"/>
                <w:szCs w:val="24"/>
              </w:rPr>
              <w:t>сфері</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освіти</w:t>
            </w:r>
            <w:proofErr w:type="spellEnd"/>
            <w:r w:rsidRPr="00DB2469">
              <w:rPr>
                <w:rFonts w:ascii="Times New Roman" w:eastAsia="Times New Roman" w:hAnsi="Times New Roman" w:cs="Times New Roman"/>
                <w:sz w:val="24"/>
                <w:szCs w:val="24"/>
                <w:lang w:val="uk-UA"/>
              </w:rPr>
              <w:t xml:space="preserve"> під час організації та проведення інституційних аудитів в закладах освіти</w:t>
            </w:r>
            <w:r w:rsidRPr="00DB2469">
              <w:rPr>
                <w:rFonts w:ascii="Times New Roman" w:eastAsia="Times New Roman" w:hAnsi="Times New Roman" w:cs="Times New Roman"/>
                <w:sz w:val="24"/>
                <w:szCs w:val="24"/>
              </w:rPr>
              <w:t>;</w:t>
            </w:r>
          </w:p>
          <w:p w14:paraId="3DCE0D34" w14:textId="77777777" w:rsidR="00AF74EA" w:rsidRPr="00DB2469" w:rsidRDefault="001806AA" w:rsidP="00DB2469">
            <w:pPr>
              <w:tabs>
                <w:tab w:val="left" w:pos="276"/>
              </w:tabs>
              <w:spacing w:after="160" w:line="259" w:lineRule="auto"/>
              <w:ind w:firstLine="130"/>
              <w:contextualSpacing/>
              <w:rPr>
                <w:rFonts w:ascii="Times New Roman" w:eastAsia="Times New Roman" w:hAnsi="Times New Roman" w:cs="Times New Roman"/>
                <w:sz w:val="24"/>
                <w:szCs w:val="24"/>
              </w:rPr>
            </w:pPr>
            <w:proofErr w:type="spellStart"/>
            <w:r w:rsidRPr="00DB2469">
              <w:rPr>
                <w:rFonts w:ascii="Times New Roman" w:eastAsia="Times New Roman" w:hAnsi="Times New Roman" w:cs="Times New Roman"/>
                <w:sz w:val="24"/>
                <w:szCs w:val="24"/>
              </w:rPr>
              <w:t>охарактери</w:t>
            </w:r>
            <w:r w:rsidR="00AF74EA" w:rsidRPr="00DB2469">
              <w:rPr>
                <w:rFonts w:ascii="Times New Roman" w:eastAsia="Times New Roman" w:hAnsi="Times New Roman" w:cs="Times New Roman"/>
                <w:sz w:val="24"/>
                <w:szCs w:val="24"/>
                <w:lang w:val="uk-UA"/>
              </w:rPr>
              <w:t>зов</w:t>
            </w:r>
            <w:r w:rsidRPr="00DB2469">
              <w:rPr>
                <w:rFonts w:ascii="Times New Roman" w:eastAsia="Times New Roman" w:hAnsi="Times New Roman" w:cs="Times New Roman"/>
                <w:sz w:val="24"/>
                <w:szCs w:val="24"/>
              </w:rPr>
              <w:t>увати</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зовнішню</w:t>
            </w:r>
            <w:proofErr w:type="spellEnd"/>
            <w:r w:rsidRPr="00DB2469">
              <w:rPr>
                <w:rFonts w:ascii="Times New Roman" w:eastAsia="Times New Roman" w:hAnsi="Times New Roman" w:cs="Times New Roman"/>
                <w:sz w:val="24"/>
                <w:szCs w:val="24"/>
              </w:rPr>
              <w:t xml:space="preserve"> та </w:t>
            </w:r>
            <w:proofErr w:type="spellStart"/>
            <w:r w:rsidRPr="00DB2469">
              <w:rPr>
                <w:rFonts w:ascii="Times New Roman" w:eastAsia="Times New Roman" w:hAnsi="Times New Roman" w:cs="Times New Roman"/>
                <w:sz w:val="24"/>
                <w:szCs w:val="24"/>
              </w:rPr>
              <w:t>внутрішню</w:t>
            </w:r>
            <w:proofErr w:type="spellEnd"/>
            <w:r w:rsidRPr="00DB2469">
              <w:rPr>
                <w:rFonts w:ascii="Times New Roman" w:eastAsia="Times New Roman" w:hAnsi="Times New Roman" w:cs="Times New Roman"/>
                <w:sz w:val="24"/>
                <w:szCs w:val="24"/>
              </w:rPr>
              <w:t xml:space="preserve"> систему </w:t>
            </w:r>
            <w:proofErr w:type="spellStart"/>
            <w:r w:rsidRPr="00DB2469">
              <w:rPr>
                <w:rFonts w:ascii="Times New Roman" w:eastAsia="Times New Roman" w:hAnsi="Times New Roman" w:cs="Times New Roman"/>
                <w:sz w:val="24"/>
                <w:szCs w:val="24"/>
              </w:rPr>
              <w:t>забезпечення</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якості</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освіти</w:t>
            </w:r>
            <w:proofErr w:type="spellEnd"/>
            <w:r w:rsidRPr="00DB2469">
              <w:rPr>
                <w:rFonts w:ascii="Times New Roman" w:eastAsia="Times New Roman" w:hAnsi="Times New Roman" w:cs="Times New Roman"/>
                <w:sz w:val="24"/>
                <w:szCs w:val="24"/>
                <w:lang w:val="uk-UA"/>
              </w:rPr>
              <w:t xml:space="preserve"> з урахуванням світових стандартів</w:t>
            </w:r>
            <w:r w:rsidRPr="00DB2469">
              <w:rPr>
                <w:rFonts w:ascii="Times New Roman" w:eastAsia="Times New Roman" w:hAnsi="Times New Roman" w:cs="Times New Roman"/>
                <w:sz w:val="24"/>
                <w:szCs w:val="24"/>
              </w:rPr>
              <w:t>;</w:t>
            </w:r>
          </w:p>
          <w:p w14:paraId="0BCAD2F1" w14:textId="354E24AC" w:rsidR="00B908C2" w:rsidRPr="00DB2469" w:rsidRDefault="00B908C2" w:rsidP="00DB2469">
            <w:pPr>
              <w:tabs>
                <w:tab w:val="left" w:pos="276"/>
              </w:tabs>
              <w:spacing w:after="160" w:line="259" w:lineRule="auto"/>
              <w:ind w:firstLine="130"/>
              <w:contextualSpacing/>
              <w:rPr>
                <w:rFonts w:ascii="Times New Roman" w:eastAsia="Times New Roman" w:hAnsi="Times New Roman" w:cs="Times New Roman"/>
                <w:sz w:val="24"/>
                <w:szCs w:val="24"/>
              </w:rPr>
            </w:pPr>
            <w:r w:rsidRPr="00DB2469">
              <w:rPr>
                <w:rFonts w:ascii="Times New Roman" w:hAnsi="Times New Roman" w:cs="Times New Roman"/>
                <w:sz w:val="24"/>
                <w:szCs w:val="24"/>
                <w:lang w:val="uk-UA" w:eastAsia="uk-UA"/>
              </w:rPr>
              <w:lastRenderedPageBreak/>
              <w:t xml:space="preserve">застосовувати технології та інструменти </w:t>
            </w:r>
            <w:r w:rsidR="00AF74EA" w:rsidRPr="00DB2469">
              <w:rPr>
                <w:rFonts w:ascii="Times New Roman" w:hAnsi="Times New Roman" w:cs="Times New Roman"/>
                <w:sz w:val="24"/>
                <w:szCs w:val="24"/>
                <w:lang w:val="uk-UA" w:eastAsia="uk-UA"/>
              </w:rPr>
              <w:t>організаційно-методичного</w:t>
            </w:r>
            <w:r w:rsidR="003A6CA8" w:rsidRPr="00DB2469">
              <w:rPr>
                <w:rFonts w:ascii="Times New Roman" w:hAnsi="Times New Roman" w:cs="Times New Roman"/>
                <w:sz w:val="24"/>
                <w:szCs w:val="24"/>
                <w:lang w:val="uk-UA" w:eastAsia="uk-UA"/>
              </w:rPr>
              <w:t xml:space="preserve"> </w:t>
            </w:r>
            <w:r w:rsidRPr="00DB2469">
              <w:rPr>
                <w:rFonts w:ascii="Times New Roman" w:hAnsi="Times New Roman" w:cs="Times New Roman"/>
                <w:sz w:val="24"/>
                <w:szCs w:val="24"/>
                <w:lang w:val="uk-UA" w:eastAsia="uk-UA"/>
              </w:rPr>
              <w:t xml:space="preserve">супроводу </w:t>
            </w:r>
            <w:r w:rsidR="00AF74EA" w:rsidRPr="00DB2469">
              <w:rPr>
                <w:rFonts w:ascii="Times New Roman" w:hAnsi="Times New Roman" w:cs="Times New Roman"/>
                <w:sz w:val="24"/>
                <w:szCs w:val="24"/>
                <w:lang w:val="uk-UA" w:eastAsia="uk-UA"/>
              </w:rPr>
              <w:t>роботи</w:t>
            </w:r>
            <w:r w:rsidRPr="00DB2469">
              <w:rPr>
                <w:rFonts w:ascii="Times New Roman" w:hAnsi="Times New Roman" w:cs="Times New Roman"/>
                <w:sz w:val="24"/>
                <w:szCs w:val="24"/>
                <w:lang w:val="uk-UA" w:eastAsia="uk-UA"/>
              </w:rPr>
              <w:t xml:space="preserve"> експертів </w:t>
            </w:r>
            <w:r w:rsidR="00AF74EA" w:rsidRPr="00DB2469">
              <w:rPr>
                <w:rFonts w:ascii="Times New Roman" w:hAnsi="Times New Roman" w:cs="Times New Roman"/>
                <w:sz w:val="24"/>
                <w:szCs w:val="24"/>
                <w:lang w:val="uk-UA" w:eastAsia="uk-UA"/>
              </w:rPr>
              <w:t>під час</w:t>
            </w:r>
            <w:r w:rsidRPr="00DB2469">
              <w:rPr>
                <w:rFonts w:ascii="Times New Roman" w:hAnsi="Times New Roman" w:cs="Times New Roman"/>
                <w:sz w:val="24"/>
                <w:szCs w:val="24"/>
                <w:lang w:val="uk-UA" w:eastAsia="uk-UA"/>
              </w:rPr>
              <w:t xml:space="preserve"> проведенн</w:t>
            </w:r>
            <w:r w:rsidR="00AF74EA" w:rsidRPr="00DB2469">
              <w:rPr>
                <w:rFonts w:ascii="Times New Roman" w:hAnsi="Times New Roman" w:cs="Times New Roman"/>
                <w:sz w:val="24"/>
                <w:szCs w:val="24"/>
                <w:lang w:val="uk-UA" w:eastAsia="uk-UA"/>
              </w:rPr>
              <w:t>я</w:t>
            </w:r>
            <w:r w:rsidRPr="00DB2469">
              <w:rPr>
                <w:rFonts w:ascii="Times New Roman" w:hAnsi="Times New Roman" w:cs="Times New Roman"/>
                <w:sz w:val="24"/>
                <w:szCs w:val="24"/>
                <w:lang w:val="uk-UA" w:eastAsia="uk-UA"/>
              </w:rPr>
              <w:t xml:space="preserve"> інституційного аудиту</w:t>
            </w:r>
            <w:r w:rsidR="00AF74EA" w:rsidRPr="00DB2469">
              <w:rPr>
                <w:rFonts w:ascii="Times New Roman" w:hAnsi="Times New Roman" w:cs="Times New Roman"/>
                <w:sz w:val="24"/>
                <w:szCs w:val="24"/>
                <w:lang w:val="uk-UA" w:eastAsia="uk-UA"/>
              </w:rPr>
              <w:t>.</w:t>
            </w:r>
          </w:p>
        </w:tc>
      </w:tr>
      <w:tr w:rsidR="002B76FE" w:rsidRPr="00DB2AB0" w14:paraId="547F6577"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6A7A11CC"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lastRenderedPageBreak/>
              <w:t>навички</w:t>
            </w:r>
            <w:proofErr w:type="spellEnd"/>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1BF7684B" w14:textId="4CF10104" w:rsidR="00AF74EA" w:rsidRPr="00DB2469" w:rsidRDefault="00AF74EA" w:rsidP="00DB2469">
            <w:pPr>
              <w:tabs>
                <w:tab w:val="left" w:pos="267"/>
              </w:tabs>
              <w:spacing w:after="0" w:line="256" w:lineRule="auto"/>
              <w:ind w:firstLine="130"/>
              <w:rPr>
                <w:rFonts w:ascii="Times New Roman" w:eastAsia="Times New Roman" w:hAnsi="Times New Roman" w:cs="Times New Roman"/>
                <w:sz w:val="24"/>
                <w:szCs w:val="24"/>
              </w:rPr>
            </w:pPr>
            <w:proofErr w:type="spellStart"/>
            <w:r w:rsidRPr="00DB2469">
              <w:rPr>
                <w:rFonts w:ascii="Times New Roman" w:eastAsia="Times New Roman" w:hAnsi="Times New Roman" w:cs="Times New Roman"/>
                <w:sz w:val="24"/>
                <w:szCs w:val="24"/>
              </w:rPr>
              <w:t>організації</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проведення</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інституційних</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аудитів</w:t>
            </w:r>
            <w:proofErr w:type="spellEnd"/>
            <w:r w:rsidRPr="00DB2469">
              <w:rPr>
                <w:rFonts w:ascii="Times New Roman" w:eastAsia="Times New Roman" w:hAnsi="Times New Roman" w:cs="Times New Roman"/>
                <w:sz w:val="24"/>
                <w:szCs w:val="24"/>
              </w:rPr>
              <w:t xml:space="preserve"> та </w:t>
            </w:r>
            <w:proofErr w:type="spellStart"/>
            <w:r w:rsidRPr="00DB2469">
              <w:rPr>
                <w:rFonts w:ascii="Times New Roman" w:eastAsia="Times New Roman" w:hAnsi="Times New Roman" w:cs="Times New Roman"/>
                <w:sz w:val="24"/>
                <w:szCs w:val="24"/>
              </w:rPr>
              <w:t>координації</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командної</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роботи</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експертів</w:t>
            </w:r>
            <w:proofErr w:type="spellEnd"/>
            <w:r w:rsidRPr="00DB2469">
              <w:rPr>
                <w:rFonts w:ascii="Times New Roman" w:eastAsia="Times New Roman" w:hAnsi="Times New Roman" w:cs="Times New Roman"/>
                <w:sz w:val="24"/>
                <w:szCs w:val="24"/>
              </w:rPr>
              <w:t>;</w:t>
            </w:r>
          </w:p>
          <w:p w14:paraId="7E14F40A" w14:textId="0D9E5E7B" w:rsidR="00761DBA" w:rsidRPr="00DB2469" w:rsidRDefault="00AF74EA" w:rsidP="00DB2469">
            <w:pPr>
              <w:tabs>
                <w:tab w:val="left" w:pos="267"/>
              </w:tabs>
              <w:spacing w:after="0" w:line="256" w:lineRule="auto"/>
              <w:ind w:firstLine="130"/>
              <w:rPr>
                <w:rFonts w:ascii="Times New Roman" w:eastAsia="Times New Roman" w:hAnsi="Times New Roman" w:cs="Times New Roman"/>
                <w:sz w:val="24"/>
                <w:szCs w:val="24"/>
              </w:rPr>
            </w:pPr>
            <w:proofErr w:type="spellStart"/>
            <w:r w:rsidRPr="00DB2469">
              <w:rPr>
                <w:rFonts w:ascii="Times New Roman" w:eastAsia="Times New Roman" w:hAnsi="Times New Roman" w:cs="Times New Roman"/>
                <w:sz w:val="24"/>
                <w:szCs w:val="24"/>
              </w:rPr>
              <w:t>експертного</w:t>
            </w:r>
            <w:proofErr w:type="spellEnd"/>
            <w:r w:rsidRPr="00DB2469">
              <w:rPr>
                <w:rFonts w:ascii="Times New Roman" w:eastAsia="Times New Roman" w:hAnsi="Times New Roman" w:cs="Times New Roman"/>
                <w:sz w:val="24"/>
                <w:szCs w:val="24"/>
              </w:rPr>
              <w:t xml:space="preserve"> </w:t>
            </w:r>
            <w:proofErr w:type="spellStart"/>
            <w:r w:rsidRPr="00DB2469">
              <w:rPr>
                <w:rFonts w:ascii="Times New Roman" w:eastAsia="Times New Roman" w:hAnsi="Times New Roman" w:cs="Times New Roman"/>
                <w:sz w:val="24"/>
                <w:szCs w:val="24"/>
              </w:rPr>
              <w:t>оціювання</w:t>
            </w:r>
            <w:proofErr w:type="spellEnd"/>
            <w:r w:rsidR="00761DBA" w:rsidRPr="00DB2469">
              <w:rPr>
                <w:rFonts w:ascii="Times New Roman" w:eastAsia="Times New Roman" w:hAnsi="Times New Roman" w:cs="Times New Roman"/>
                <w:sz w:val="24"/>
                <w:szCs w:val="24"/>
              </w:rPr>
              <w:t xml:space="preserve"> систем </w:t>
            </w:r>
            <w:proofErr w:type="spellStart"/>
            <w:r w:rsidR="00761DBA" w:rsidRPr="00DB2469">
              <w:rPr>
                <w:rFonts w:ascii="Times New Roman" w:eastAsia="Times New Roman" w:hAnsi="Times New Roman" w:cs="Times New Roman"/>
                <w:sz w:val="24"/>
                <w:szCs w:val="24"/>
              </w:rPr>
              <w:t>забезпечення</w:t>
            </w:r>
            <w:proofErr w:type="spellEnd"/>
            <w:r w:rsidR="00761DBA" w:rsidRPr="00DB2469">
              <w:rPr>
                <w:rFonts w:ascii="Times New Roman" w:eastAsia="Times New Roman" w:hAnsi="Times New Roman" w:cs="Times New Roman"/>
                <w:sz w:val="24"/>
                <w:szCs w:val="24"/>
              </w:rPr>
              <w:t xml:space="preserve"> </w:t>
            </w:r>
            <w:proofErr w:type="spellStart"/>
            <w:r w:rsidR="00761DBA" w:rsidRPr="00DB2469">
              <w:rPr>
                <w:rFonts w:ascii="Times New Roman" w:eastAsia="Times New Roman" w:hAnsi="Times New Roman" w:cs="Times New Roman"/>
                <w:sz w:val="24"/>
                <w:szCs w:val="24"/>
              </w:rPr>
              <w:t>якості</w:t>
            </w:r>
            <w:proofErr w:type="spellEnd"/>
            <w:r w:rsidR="00761DBA" w:rsidRPr="00DB2469">
              <w:rPr>
                <w:rFonts w:ascii="Times New Roman" w:eastAsia="Times New Roman" w:hAnsi="Times New Roman" w:cs="Times New Roman"/>
                <w:sz w:val="24"/>
                <w:szCs w:val="24"/>
              </w:rPr>
              <w:t xml:space="preserve"> </w:t>
            </w:r>
            <w:proofErr w:type="spellStart"/>
            <w:r w:rsidR="00761DBA" w:rsidRPr="00DB2469">
              <w:rPr>
                <w:rFonts w:ascii="Times New Roman" w:eastAsia="Times New Roman" w:hAnsi="Times New Roman" w:cs="Times New Roman"/>
                <w:sz w:val="24"/>
                <w:szCs w:val="24"/>
              </w:rPr>
              <w:t>освіти</w:t>
            </w:r>
            <w:proofErr w:type="spellEnd"/>
            <w:r w:rsidR="00761DBA" w:rsidRPr="00DB2469">
              <w:rPr>
                <w:rFonts w:ascii="Times New Roman" w:eastAsia="Times New Roman" w:hAnsi="Times New Roman" w:cs="Times New Roman"/>
                <w:sz w:val="24"/>
                <w:szCs w:val="24"/>
              </w:rPr>
              <w:t xml:space="preserve"> та </w:t>
            </w:r>
            <w:proofErr w:type="spellStart"/>
            <w:r w:rsidR="00761DBA" w:rsidRPr="00DB2469">
              <w:rPr>
                <w:rFonts w:ascii="Times New Roman" w:eastAsia="Times New Roman" w:hAnsi="Times New Roman" w:cs="Times New Roman"/>
                <w:sz w:val="24"/>
                <w:szCs w:val="24"/>
              </w:rPr>
              <w:t>оформлення</w:t>
            </w:r>
            <w:proofErr w:type="spellEnd"/>
            <w:r w:rsidR="00761DBA" w:rsidRPr="00DB2469">
              <w:rPr>
                <w:rFonts w:ascii="Times New Roman" w:eastAsia="Times New Roman" w:hAnsi="Times New Roman" w:cs="Times New Roman"/>
                <w:sz w:val="24"/>
                <w:szCs w:val="24"/>
              </w:rPr>
              <w:t xml:space="preserve"> </w:t>
            </w:r>
            <w:proofErr w:type="spellStart"/>
            <w:r w:rsidR="00761DBA" w:rsidRPr="00DB2469">
              <w:rPr>
                <w:rFonts w:ascii="Times New Roman" w:eastAsia="Times New Roman" w:hAnsi="Times New Roman" w:cs="Times New Roman"/>
                <w:iCs/>
                <w:sz w:val="24"/>
                <w:szCs w:val="24"/>
              </w:rPr>
              <w:t>документації</w:t>
            </w:r>
            <w:proofErr w:type="spellEnd"/>
            <w:r w:rsidR="00761DBA" w:rsidRPr="00DB2469">
              <w:rPr>
                <w:rFonts w:ascii="Times New Roman" w:eastAsia="Times New Roman" w:hAnsi="Times New Roman" w:cs="Times New Roman"/>
                <w:iCs/>
                <w:sz w:val="24"/>
                <w:szCs w:val="24"/>
              </w:rPr>
              <w:t xml:space="preserve"> за результатами </w:t>
            </w:r>
            <w:proofErr w:type="spellStart"/>
            <w:r w:rsidR="00761DBA" w:rsidRPr="00DB2469">
              <w:rPr>
                <w:rFonts w:ascii="Times New Roman" w:eastAsia="Times New Roman" w:hAnsi="Times New Roman" w:cs="Times New Roman"/>
                <w:iCs/>
                <w:sz w:val="24"/>
                <w:szCs w:val="24"/>
              </w:rPr>
              <w:t>проведення</w:t>
            </w:r>
            <w:proofErr w:type="spellEnd"/>
            <w:r w:rsidR="00761DBA" w:rsidRPr="00DB2469">
              <w:rPr>
                <w:rFonts w:ascii="Times New Roman" w:eastAsia="Times New Roman" w:hAnsi="Times New Roman" w:cs="Times New Roman"/>
                <w:iCs/>
                <w:sz w:val="24"/>
                <w:szCs w:val="24"/>
              </w:rPr>
              <w:t xml:space="preserve"> </w:t>
            </w:r>
            <w:proofErr w:type="spellStart"/>
            <w:r w:rsidR="00761DBA" w:rsidRPr="00DB2469">
              <w:rPr>
                <w:rFonts w:ascii="Times New Roman" w:eastAsia="Times New Roman" w:hAnsi="Times New Roman" w:cs="Times New Roman"/>
                <w:iCs/>
                <w:sz w:val="24"/>
                <w:szCs w:val="24"/>
              </w:rPr>
              <w:t>інституційного</w:t>
            </w:r>
            <w:proofErr w:type="spellEnd"/>
            <w:r w:rsidR="00761DBA" w:rsidRPr="00DB2469">
              <w:rPr>
                <w:rFonts w:ascii="Times New Roman" w:eastAsia="Times New Roman" w:hAnsi="Times New Roman" w:cs="Times New Roman"/>
                <w:iCs/>
                <w:sz w:val="24"/>
                <w:szCs w:val="24"/>
              </w:rPr>
              <w:t xml:space="preserve"> аудиту;</w:t>
            </w:r>
          </w:p>
          <w:p w14:paraId="6809A157" w14:textId="6614FD44" w:rsidR="00073168" w:rsidRPr="00DB2469" w:rsidRDefault="00761DBA" w:rsidP="00DB2469">
            <w:pPr>
              <w:tabs>
                <w:tab w:val="left" w:pos="267"/>
              </w:tabs>
              <w:spacing w:after="0" w:line="256" w:lineRule="auto"/>
              <w:ind w:firstLine="130"/>
              <w:rPr>
                <w:rFonts w:ascii="Times New Roman" w:eastAsia="Times New Roman" w:hAnsi="Times New Roman" w:cs="Times New Roman"/>
                <w:sz w:val="24"/>
                <w:szCs w:val="24"/>
              </w:rPr>
            </w:pPr>
            <w:r w:rsidRPr="00DB2469">
              <w:rPr>
                <w:rFonts w:ascii="Times New Roman" w:eastAsia="Times New Roman" w:hAnsi="Times New Roman" w:cs="Times New Roman"/>
                <w:iCs/>
                <w:sz w:val="24"/>
                <w:szCs w:val="24"/>
              </w:rPr>
              <w:t>ведення інтегрованої автоматизованої системи державного нагляду (контролю).</w:t>
            </w:r>
          </w:p>
        </w:tc>
      </w:tr>
      <w:tr w:rsidR="002B76FE" w:rsidRPr="00DB2AB0" w14:paraId="3740869B" w14:textId="77777777" w:rsidTr="00B45986">
        <w:trPr>
          <w:trHeight w:val="6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485DBB" w14:textId="77777777" w:rsidR="00073168" w:rsidRPr="00DB2AB0" w:rsidRDefault="006E2B1C" w:rsidP="00D2446E">
            <w:pPr>
              <w:spacing w:after="0" w:line="240" w:lineRule="auto"/>
              <w:jc w:val="center"/>
              <w:rPr>
                <w:rFonts w:ascii="Times New Roman" w:eastAsia="Times New Roman" w:hAnsi="Times New Roman" w:cs="Times New Roman"/>
                <w:sz w:val="24"/>
                <w:szCs w:val="24"/>
                <w:lang w:eastAsia="ru-RU"/>
              </w:rPr>
            </w:pPr>
            <w:r w:rsidRPr="00DB2AB0">
              <w:rPr>
                <w:rFonts w:ascii="Times New Roman" w:eastAsia="Times New Roman" w:hAnsi="Times New Roman" w:cs="Times New Roman"/>
                <w:b/>
                <w:bCs/>
                <w:sz w:val="24"/>
                <w:szCs w:val="24"/>
                <w:lang w:eastAsia="ru-RU"/>
              </w:rPr>
              <w:t xml:space="preserve">4. </w:t>
            </w:r>
            <w:proofErr w:type="spellStart"/>
            <w:r w:rsidRPr="00DB2AB0">
              <w:rPr>
                <w:rFonts w:ascii="Times New Roman" w:eastAsia="Times New Roman" w:hAnsi="Times New Roman" w:cs="Times New Roman"/>
                <w:b/>
                <w:bCs/>
                <w:sz w:val="24"/>
                <w:szCs w:val="24"/>
                <w:lang w:eastAsia="ru-RU"/>
              </w:rPr>
              <w:t>Викладання</w:t>
            </w:r>
            <w:proofErr w:type="spellEnd"/>
            <w:r w:rsidRPr="00DB2AB0">
              <w:rPr>
                <w:rFonts w:ascii="Times New Roman" w:eastAsia="Times New Roman" w:hAnsi="Times New Roman" w:cs="Times New Roman"/>
                <w:b/>
                <w:bCs/>
                <w:sz w:val="24"/>
                <w:szCs w:val="24"/>
                <w:lang w:eastAsia="ru-RU"/>
              </w:rPr>
              <w:t xml:space="preserve"> та </w:t>
            </w:r>
            <w:proofErr w:type="spellStart"/>
            <w:r w:rsidRPr="00DB2AB0">
              <w:rPr>
                <w:rFonts w:ascii="Times New Roman" w:eastAsia="Times New Roman" w:hAnsi="Times New Roman" w:cs="Times New Roman"/>
                <w:b/>
                <w:bCs/>
                <w:sz w:val="24"/>
                <w:szCs w:val="24"/>
                <w:lang w:eastAsia="ru-RU"/>
              </w:rPr>
              <w:t>навчання</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методи</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навчання</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форми</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проведення</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навчальних</w:t>
            </w:r>
            <w:proofErr w:type="spellEnd"/>
            <w:r w:rsidRPr="00DB2AB0">
              <w:rPr>
                <w:rFonts w:ascii="Times New Roman" w:eastAsia="Times New Roman" w:hAnsi="Times New Roman" w:cs="Times New Roman"/>
                <w:b/>
                <w:bCs/>
                <w:sz w:val="24"/>
                <w:szCs w:val="24"/>
                <w:lang w:eastAsia="ru-RU"/>
              </w:rPr>
              <w:t xml:space="preserve"> занять)</w:t>
            </w:r>
          </w:p>
        </w:tc>
      </w:tr>
      <w:tr w:rsidR="002B76FE" w:rsidRPr="00DB2AB0" w14:paraId="5080A031" w14:textId="77777777" w:rsidTr="00B45986">
        <w:trPr>
          <w:trHeight w:val="6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78C093" w14:textId="77777777" w:rsidR="00073168" w:rsidRPr="00DB2AB0" w:rsidRDefault="00633F70" w:rsidP="00D2446E">
            <w:pPr>
              <w:spacing w:after="0" w:line="240" w:lineRule="auto"/>
              <w:ind w:left="142"/>
              <w:jc w:val="both"/>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лекція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семінар</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тренінг</w:t>
            </w:r>
            <w:proofErr w:type="spellEnd"/>
            <w:r w:rsidRPr="00DB2AB0">
              <w:rPr>
                <w:rFonts w:ascii="Times New Roman" w:eastAsia="Times New Roman" w:hAnsi="Times New Roman" w:cs="Times New Roman"/>
                <w:sz w:val="24"/>
                <w:szCs w:val="24"/>
                <w:lang w:eastAsia="ru-RU"/>
              </w:rPr>
              <w:t xml:space="preserve">, практична робота, </w:t>
            </w:r>
            <w:proofErr w:type="spellStart"/>
            <w:r w:rsidRPr="00DB2AB0">
              <w:rPr>
                <w:rFonts w:ascii="Times New Roman" w:eastAsia="Times New Roman" w:hAnsi="Times New Roman" w:cs="Times New Roman"/>
                <w:sz w:val="24"/>
                <w:szCs w:val="24"/>
                <w:lang w:eastAsia="ru-RU"/>
              </w:rPr>
              <w:t>тематична</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дискусія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конференція</w:t>
            </w:r>
            <w:proofErr w:type="spellEnd"/>
            <w:r w:rsidRPr="00DB2AB0">
              <w:rPr>
                <w:rFonts w:ascii="Times New Roman" w:eastAsia="Times New Roman" w:hAnsi="Times New Roman" w:cs="Times New Roman"/>
                <w:sz w:val="24"/>
                <w:szCs w:val="24"/>
                <w:lang w:eastAsia="ru-RU"/>
              </w:rPr>
              <w:t xml:space="preserve">, </w:t>
            </w:r>
          </w:p>
        </w:tc>
      </w:tr>
      <w:tr w:rsidR="002B76FE" w:rsidRPr="00DB2AB0" w14:paraId="7D462215" w14:textId="77777777" w:rsidTr="00B45986">
        <w:trPr>
          <w:trHeight w:val="6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8E5B01" w14:textId="77777777" w:rsidR="00073168" w:rsidRPr="00DB2AB0" w:rsidRDefault="00012782" w:rsidP="00D2446E">
            <w:pPr>
              <w:spacing w:after="0" w:line="240" w:lineRule="auto"/>
              <w:ind w:left="142"/>
              <w:rPr>
                <w:rFonts w:ascii="Times New Roman" w:eastAsia="Times New Roman" w:hAnsi="Times New Roman" w:cs="Times New Roman"/>
                <w:sz w:val="6"/>
                <w:szCs w:val="24"/>
                <w:lang w:eastAsia="ru-RU"/>
              </w:rPr>
            </w:pPr>
            <w:proofErr w:type="spellStart"/>
            <w:r w:rsidRPr="00DB2AB0">
              <w:rPr>
                <w:rFonts w:ascii="Times New Roman" w:eastAsia="Times New Roman" w:hAnsi="Times New Roman" w:cs="Times New Roman"/>
                <w:sz w:val="24"/>
                <w:szCs w:val="24"/>
                <w:lang w:eastAsia="ru-RU"/>
              </w:rPr>
              <w:t>відеоконференція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вебінар</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обговорення</w:t>
            </w:r>
            <w:proofErr w:type="spellEnd"/>
            <w:r w:rsidRPr="00DB2AB0">
              <w:rPr>
                <w:rFonts w:ascii="Times New Roman" w:eastAsia="Times New Roman" w:hAnsi="Times New Roman" w:cs="Times New Roman"/>
                <w:sz w:val="24"/>
                <w:szCs w:val="24"/>
                <w:lang w:eastAsia="ru-RU"/>
              </w:rPr>
              <w:t xml:space="preserve"> у </w:t>
            </w:r>
            <w:proofErr w:type="spellStart"/>
            <w:r w:rsidRPr="00DB2AB0">
              <w:rPr>
                <w:rFonts w:ascii="Times New Roman" w:eastAsia="Times New Roman" w:hAnsi="Times New Roman" w:cs="Times New Roman"/>
                <w:sz w:val="24"/>
                <w:szCs w:val="24"/>
                <w:lang w:eastAsia="ru-RU"/>
              </w:rPr>
              <w:t>форматі</w:t>
            </w:r>
            <w:proofErr w:type="spellEnd"/>
            <w:r w:rsidRPr="00DB2AB0">
              <w:rPr>
                <w:rFonts w:ascii="Times New Roman" w:eastAsia="Times New Roman" w:hAnsi="Times New Roman" w:cs="Times New Roman"/>
                <w:sz w:val="24"/>
                <w:szCs w:val="24"/>
                <w:lang w:eastAsia="ru-RU"/>
              </w:rPr>
              <w:t xml:space="preserve"> круглого столу, </w:t>
            </w:r>
            <w:proofErr w:type="spellStart"/>
            <w:r w:rsidRPr="00DB2AB0">
              <w:rPr>
                <w:rFonts w:ascii="Times New Roman" w:eastAsia="Times New Roman" w:hAnsi="Times New Roman" w:cs="Times New Roman"/>
                <w:sz w:val="24"/>
                <w:szCs w:val="24"/>
                <w:lang w:eastAsia="ru-RU"/>
              </w:rPr>
              <w:t>ділова</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гра</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групове</w:t>
            </w:r>
            <w:proofErr w:type="spellEnd"/>
            <w:r w:rsidRPr="00DB2AB0">
              <w:rPr>
                <w:rFonts w:ascii="Times New Roman" w:eastAsia="Times New Roman" w:hAnsi="Times New Roman" w:cs="Times New Roman"/>
                <w:sz w:val="24"/>
                <w:szCs w:val="24"/>
                <w:lang w:eastAsia="ru-RU"/>
              </w:rPr>
              <w:t xml:space="preserve"> </w:t>
            </w:r>
          </w:p>
        </w:tc>
      </w:tr>
      <w:tr w:rsidR="002B76FE" w:rsidRPr="00DB2AB0" w14:paraId="542EFD18" w14:textId="77777777" w:rsidTr="00B45986">
        <w:trPr>
          <w:trHeight w:val="6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966F0D" w14:textId="77777777" w:rsidR="00073168" w:rsidRPr="00DB2AB0" w:rsidRDefault="00012782" w:rsidP="00D2446E">
            <w:pPr>
              <w:spacing w:after="0" w:line="240" w:lineRule="auto"/>
              <w:ind w:left="142"/>
              <w:jc w:val="both"/>
              <w:rPr>
                <w:rFonts w:ascii="Times New Roman" w:eastAsia="Times New Roman" w:hAnsi="Times New Roman" w:cs="Times New Roman"/>
                <w:sz w:val="6"/>
                <w:szCs w:val="24"/>
                <w:lang w:eastAsia="ru-RU"/>
              </w:rPr>
            </w:pPr>
            <w:proofErr w:type="spellStart"/>
            <w:r w:rsidRPr="00DB2AB0">
              <w:rPr>
                <w:rFonts w:ascii="Times New Roman" w:eastAsia="Times New Roman" w:hAnsi="Times New Roman" w:cs="Times New Roman"/>
                <w:sz w:val="24"/>
                <w:szCs w:val="24"/>
                <w:lang w:eastAsia="ru-RU"/>
              </w:rPr>
              <w:t>вирішення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завдань</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розв’язання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ситуаційного</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завдання</w:t>
            </w:r>
            <w:proofErr w:type="spellEnd"/>
          </w:p>
        </w:tc>
      </w:tr>
      <w:tr w:rsidR="002B76FE" w:rsidRPr="00DB2AB0" w14:paraId="6F0B5F3B" w14:textId="77777777" w:rsidTr="00B45986">
        <w:trPr>
          <w:trHeight w:val="45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B0647A" w14:textId="77777777" w:rsidR="00073168" w:rsidRPr="00DB2AB0" w:rsidRDefault="006E2B1C" w:rsidP="00D2446E">
            <w:pPr>
              <w:spacing w:after="0" w:line="240" w:lineRule="auto"/>
              <w:jc w:val="center"/>
              <w:rPr>
                <w:rFonts w:ascii="Times New Roman" w:eastAsia="Times New Roman" w:hAnsi="Times New Roman" w:cs="Times New Roman"/>
                <w:sz w:val="24"/>
                <w:szCs w:val="24"/>
                <w:lang w:eastAsia="ru-RU"/>
              </w:rPr>
            </w:pPr>
            <w:r w:rsidRPr="00DB2AB0">
              <w:rPr>
                <w:rFonts w:ascii="Times New Roman" w:eastAsia="Times New Roman" w:hAnsi="Times New Roman" w:cs="Times New Roman"/>
                <w:b/>
                <w:bCs/>
                <w:sz w:val="24"/>
                <w:szCs w:val="24"/>
                <w:lang w:eastAsia="ru-RU"/>
              </w:rPr>
              <w:t xml:space="preserve">5. </w:t>
            </w:r>
            <w:proofErr w:type="spellStart"/>
            <w:r w:rsidRPr="00DB2AB0">
              <w:rPr>
                <w:rFonts w:ascii="Times New Roman" w:eastAsia="Times New Roman" w:hAnsi="Times New Roman" w:cs="Times New Roman"/>
                <w:b/>
                <w:bCs/>
                <w:sz w:val="24"/>
                <w:szCs w:val="24"/>
                <w:lang w:eastAsia="ru-RU"/>
              </w:rPr>
              <w:t>Ресурсне</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забезпечення</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дистанційного</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навчання</w:t>
            </w:r>
            <w:proofErr w:type="spellEnd"/>
          </w:p>
        </w:tc>
      </w:tr>
      <w:tr w:rsidR="002B76FE" w:rsidRPr="00B45ECF" w14:paraId="2A98D642" w14:textId="77777777" w:rsidTr="00D2446E">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22513C24" w14:textId="77777777" w:rsidR="00073168" w:rsidRPr="00DB2AB0" w:rsidRDefault="006E2B1C" w:rsidP="00C805D4">
            <w:pPr>
              <w:spacing w:after="0" w:line="240" w:lineRule="auto"/>
              <w:jc w:val="both"/>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Назви</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вебплатформи</w:t>
            </w:r>
            <w:proofErr w:type="spellEnd"/>
            <w:r w:rsidRPr="00DB2AB0">
              <w:rPr>
                <w:rFonts w:ascii="Times New Roman" w:eastAsia="Times New Roman" w:hAnsi="Times New Roman" w:cs="Times New Roman"/>
                <w:sz w:val="24"/>
                <w:szCs w:val="24"/>
                <w:lang w:eastAsia="ru-RU"/>
              </w:rPr>
              <w:t xml:space="preserve">, вебсайту, </w:t>
            </w:r>
            <w:proofErr w:type="spellStart"/>
            <w:r w:rsidRPr="00DB2AB0">
              <w:rPr>
                <w:rFonts w:ascii="Times New Roman" w:eastAsia="Times New Roman" w:hAnsi="Times New Roman" w:cs="Times New Roman"/>
                <w:sz w:val="24"/>
                <w:szCs w:val="24"/>
                <w:lang w:eastAsia="ru-RU"/>
              </w:rPr>
              <w:t>електронної</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системи</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навчання</w:t>
            </w:r>
            <w:proofErr w:type="spellEnd"/>
            <w:r w:rsidRPr="00DB2AB0">
              <w:rPr>
                <w:rFonts w:ascii="Times New Roman" w:eastAsia="Times New Roman" w:hAnsi="Times New Roman" w:cs="Times New Roman"/>
                <w:sz w:val="24"/>
                <w:szCs w:val="24"/>
                <w:lang w:eastAsia="ru-RU"/>
              </w:rPr>
              <w:t xml:space="preserve">, через </w:t>
            </w:r>
            <w:proofErr w:type="spellStart"/>
            <w:r w:rsidRPr="00DB2AB0">
              <w:rPr>
                <w:rFonts w:ascii="Times New Roman" w:eastAsia="Times New Roman" w:hAnsi="Times New Roman" w:cs="Times New Roman"/>
                <w:sz w:val="24"/>
                <w:szCs w:val="24"/>
                <w:lang w:eastAsia="ru-RU"/>
              </w:rPr>
              <w:t>які</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здійснюватиметься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таке</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навчання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посилання</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вебадреса</w:t>
            </w:r>
            <w:proofErr w:type="spellEnd"/>
            <w:r w:rsidRPr="00DB2AB0">
              <w:rPr>
                <w:rFonts w:ascii="Times New Roman" w:eastAsia="Times New Roman" w:hAnsi="Times New Roman" w:cs="Times New Roman"/>
                <w:sz w:val="24"/>
                <w:szCs w:val="24"/>
                <w:lang w:eastAsia="ru-RU"/>
              </w:rPr>
              <w:t>)</w:t>
            </w:r>
          </w:p>
        </w:tc>
        <w:tc>
          <w:tcPr>
            <w:tcW w:w="551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513E39" w14:textId="10F1AE5F" w:rsidR="0015731D" w:rsidRPr="00DB2AB0" w:rsidRDefault="00EF1A3D" w:rsidP="00136C20">
            <w:pPr>
              <w:spacing w:after="0" w:line="240" w:lineRule="auto"/>
              <w:ind w:firstLine="272"/>
              <w:rPr>
                <w:rStyle w:val="a9"/>
                <w:rFonts w:ascii="Times New Roman" w:eastAsia="Times New Roman" w:hAnsi="Times New Roman" w:cs="Times New Roman"/>
                <w:color w:val="auto"/>
                <w:sz w:val="24"/>
                <w:szCs w:val="24"/>
                <w:u w:val="none"/>
                <w:lang w:val="uk-UA" w:eastAsia="ru-RU"/>
              </w:rPr>
            </w:pPr>
            <w:hyperlink r:id="rId11" w:history="1">
              <w:r w:rsidR="00785721" w:rsidRPr="00DB2AB0">
                <w:rPr>
                  <w:rStyle w:val="a9"/>
                  <w:rFonts w:ascii="Times New Roman" w:eastAsia="Times New Roman" w:hAnsi="Times New Roman" w:cs="Times New Roman"/>
                  <w:color w:val="auto"/>
                  <w:sz w:val="24"/>
                  <w:szCs w:val="24"/>
                  <w:u w:val="none"/>
                </w:rPr>
                <w:t>http</w:t>
              </w:r>
              <w:r w:rsidR="00785721" w:rsidRPr="00A25046">
                <w:rPr>
                  <w:rStyle w:val="a9"/>
                  <w:rFonts w:ascii="Times New Roman" w:eastAsia="Times New Roman" w:hAnsi="Times New Roman" w:cs="Times New Roman"/>
                  <w:color w:val="auto"/>
                  <w:sz w:val="24"/>
                  <w:szCs w:val="24"/>
                  <w:u w:val="none"/>
                  <w:lang w:val="uk-UA"/>
                </w:rPr>
                <w:t>://</w:t>
              </w:r>
              <w:r w:rsidR="00785721" w:rsidRPr="00DB2AB0">
                <w:rPr>
                  <w:rStyle w:val="a9"/>
                  <w:rFonts w:ascii="Times New Roman" w:eastAsia="Times New Roman" w:hAnsi="Times New Roman" w:cs="Times New Roman"/>
                  <w:color w:val="auto"/>
                  <w:sz w:val="24"/>
                  <w:szCs w:val="24"/>
                  <w:u w:val="none"/>
                </w:rPr>
                <w:t>uvu</w:t>
              </w:r>
              <w:r w:rsidR="00785721" w:rsidRPr="00A25046">
                <w:rPr>
                  <w:rStyle w:val="a9"/>
                  <w:rFonts w:ascii="Times New Roman" w:eastAsia="Times New Roman" w:hAnsi="Times New Roman" w:cs="Times New Roman"/>
                  <w:color w:val="auto"/>
                  <w:sz w:val="24"/>
                  <w:szCs w:val="24"/>
                  <w:u w:val="none"/>
                  <w:lang w:val="uk-UA"/>
                </w:rPr>
                <w:t>.</w:t>
              </w:r>
              <w:r w:rsidR="00785721" w:rsidRPr="00DB2AB0">
                <w:rPr>
                  <w:rStyle w:val="a9"/>
                  <w:rFonts w:ascii="Times New Roman" w:eastAsia="Times New Roman" w:hAnsi="Times New Roman" w:cs="Times New Roman"/>
                  <w:color w:val="auto"/>
                  <w:sz w:val="24"/>
                  <w:szCs w:val="24"/>
                  <w:u w:val="none"/>
                </w:rPr>
                <w:t>org</w:t>
              </w:r>
              <w:r w:rsidR="00785721" w:rsidRPr="00A25046">
                <w:rPr>
                  <w:rStyle w:val="a9"/>
                  <w:rFonts w:ascii="Times New Roman" w:eastAsia="Times New Roman" w:hAnsi="Times New Roman" w:cs="Times New Roman"/>
                  <w:color w:val="auto"/>
                  <w:sz w:val="24"/>
                  <w:szCs w:val="24"/>
                  <w:u w:val="none"/>
                  <w:lang w:val="uk-UA"/>
                </w:rPr>
                <w:t>.</w:t>
              </w:r>
              <w:proofErr w:type="spellStart"/>
              <w:r w:rsidR="00785721" w:rsidRPr="00DB2AB0">
                <w:rPr>
                  <w:rStyle w:val="a9"/>
                  <w:rFonts w:ascii="Times New Roman" w:eastAsia="Times New Roman" w:hAnsi="Times New Roman" w:cs="Times New Roman"/>
                  <w:color w:val="auto"/>
                  <w:sz w:val="24"/>
                  <w:szCs w:val="24"/>
                  <w:u w:val="none"/>
                </w:rPr>
                <w:t>ua</w:t>
              </w:r>
              <w:proofErr w:type="spellEnd"/>
            </w:hyperlink>
          </w:p>
          <w:p w14:paraId="5449B45A" w14:textId="28E68BEE" w:rsidR="00772994" w:rsidRPr="00DB2AB0" w:rsidRDefault="00772994" w:rsidP="00136C20">
            <w:pPr>
              <w:spacing w:after="0" w:line="240" w:lineRule="auto"/>
              <w:ind w:firstLine="272"/>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https://bbb.umo.edu.ua</w:t>
            </w:r>
          </w:p>
        </w:tc>
      </w:tr>
      <w:tr w:rsidR="002B76FE" w:rsidRPr="00DB2AB0" w14:paraId="6C1AD34C"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44607B97"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Назва</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дистанційного</w:t>
            </w:r>
            <w:proofErr w:type="spellEnd"/>
            <w:r w:rsidRPr="00DB2AB0">
              <w:rPr>
                <w:rFonts w:ascii="Times New Roman" w:eastAsia="Times New Roman" w:hAnsi="Times New Roman" w:cs="Times New Roman"/>
                <w:sz w:val="24"/>
                <w:szCs w:val="24"/>
                <w:lang w:eastAsia="ru-RU"/>
              </w:rPr>
              <w:t xml:space="preserve"> курсу (модуля)</w:t>
            </w:r>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447232FC" w14:textId="56883FA8" w:rsidR="00073168" w:rsidRPr="00DB2AB0" w:rsidRDefault="00956EF1" w:rsidP="00136C20">
            <w:pPr>
              <w:spacing w:after="0" w:line="240" w:lineRule="auto"/>
              <w:jc w:val="both"/>
              <w:rPr>
                <w:rFonts w:ascii="Times New Roman" w:eastAsia="Times New Roman" w:hAnsi="Times New Roman" w:cs="Times New Roman"/>
                <w:sz w:val="6"/>
                <w:szCs w:val="24"/>
                <w:lang w:eastAsia="ru-RU"/>
              </w:rPr>
            </w:pPr>
            <w:r w:rsidRPr="00DB2AB0">
              <w:rPr>
                <w:rFonts w:ascii="Times New Roman" w:eastAsia="Times New Roman" w:hAnsi="Times New Roman" w:cs="Times New Roman"/>
                <w:bCs/>
                <w:sz w:val="24"/>
                <w:szCs w:val="24"/>
                <w:lang w:eastAsia="ru-RU"/>
              </w:rPr>
              <w:t xml:space="preserve"> </w:t>
            </w:r>
            <w:r w:rsidR="00136C20" w:rsidRPr="00DB2AB0">
              <w:rPr>
                <w:rFonts w:ascii="Times New Roman" w:eastAsia="Times New Roman" w:hAnsi="Times New Roman" w:cs="Times New Roman"/>
                <w:bCs/>
                <w:sz w:val="24"/>
                <w:szCs w:val="24"/>
                <w:lang w:eastAsia="ru-RU"/>
              </w:rPr>
              <w:t>«</w:t>
            </w:r>
            <w:proofErr w:type="spellStart"/>
            <w:r w:rsidR="00136C20" w:rsidRPr="00DB2AB0">
              <w:rPr>
                <w:rFonts w:ascii="Times New Roman" w:eastAsia="Times New Roman" w:hAnsi="Times New Roman" w:cs="Times New Roman"/>
                <w:bCs/>
                <w:sz w:val="24"/>
                <w:szCs w:val="24"/>
                <w:lang w:eastAsia="ru-RU"/>
              </w:rPr>
              <w:t>Інституційний</w:t>
            </w:r>
            <w:proofErr w:type="spellEnd"/>
            <w:r w:rsidR="00136C20" w:rsidRPr="00DB2AB0">
              <w:rPr>
                <w:rFonts w:ascii="Times New Roman" w:eastAsia="Times New Roman" w:hAnsi="Times New Roman" w:cs="Times New Roman"/>
                <w:bCs/>
                <w:sz w:val="24"/>
                <w:szCs w:val="24"/>
                <w:lang w:eastAsia="ru-RU"/>
              </w:rPr>
              <w:t xml:space="preserve"> аудит та </w:t>
            </w:r>
            <w:proofErr w:type="spellStart"/>
            <w:r w:rsidR="00136C20" w:rsidRPr="00DB2AB0">
              <w:rPr>
                <w:rFonts w:ascii="Times New Roman" w:eastAsia="Times New Roman" w:hAnsi="Times New Roman" w:cs="Times New Roman"/>
                <w:bCs/>
                <w:sz w:val="24"/>
                <w:szCs w:val="24"/>
                <w:lang w:eastAsia="ru-RU"/>
              </w:rPr>
              <w:t>розбудова</w:t>
            </w:r>
            <w:proofErr w:type="spellEnd"/>
            <w:r w:rsidR="00136C20" w:rsidRPr="00DB2AB0">
              <w:rPr>
                <w:rFonts w:ascii="Times New Roman" w:eastAsia="Times New Roman" w:hAnsi="Times New Roman" w:cs="Times New Roman"/>
                <w:bCs/>
                <w:sz w:val="24"/>
                <w:szCs w:val="24"/>
                <w:lang w:eastAsia="ru-RU"/>
              </w:rPr>
              <w:t xml:space="preserve"> </w:t>
            </w:r>
            <w:proofErr w:type="spellStart"/>
            <w:r w:rsidR="00136C20" w:rsidRPr="00DB2AB0">
              <w:rPr>
                <w:rFonts w:ascii="Times New Roman" w:eastAsia="Times New Roman" w:hAnsi="Times New Roman" w:cs="Times New Roman"/>
                <w:bCs/>
                <w:sz w:val="24"/>
                <w:szCs w:val="24"/>
                <w:lang w:eastAsia="ru-RU"/>
              </w:rPr>
              <w:t>системи</w:t>
            </w:r>
            <w:proofErr w:type="spellEnd"/>
            <w:r w:rsidR="00136C20" w:rsidRPr="00DB2AB0">
              <w:rPr>
                <w:rFonts w:ascii="Times New Roman" w:eastAsia="Times New Roman" w:hAnsi="Times New Roman" w:cs="Times New Roman"/>
                <w:bCs/>
                <w:sz w:val="24"/>
                <w:szCs w:val="24"/>
                <w:lang w:eastAsia="ru-RU"/>
              </w:rPr>
              <w:t xml:space="preserve"> </w:t>
            </w:r>
            <w:proofErr w:type="spellStart"/>
            <w:r w:rsidR="00136C20" w:rsidRPr="00DB2AB0">
              <w:rPr>
                <w:rFonts w:ascii="Times New Roman" w:eastAsia="Times New Roman" w:hAnsi="Times New Roman" w:cs="Times New Roman"/>
                <w:bCs/>
                <w:sz w:val="24"/>
                <w:szCs w:val="24"/>
                <w:lang w:eastAsia="ru-RU"/>
              </w:rPr>
              <w:t>забезпечення</w:t>
            </w:r>
            <w:proofErr w:type="spellEnd"/>
            <w:r w:rsidR="00136C20" w:rsidRPr="00DB2AB0">
              <w:rPr>
                <w:rFonts w:ascii="Times New Roman" w:eastAsia="Times New Roman" w:hAnsi="Times New Roman" w:cs="Times New Roman"/>
                <w:bCs/>
                <w:sz w:val="24"/>
                <w:szCs w:val="24"/>
                <w:lang w:eastAsia="ru-RU"/>
              </w:rPr>
              <w:t xml:space="preserve"> </w:t>
            </w:r>
            <w:proofErr w:type="spellStart"/>
            <w:r w:rsidR="00136C20" w:rsidRPr="00DB2AB0">
              <w:rPr>
                <w:rFonts w:ascii="Times New Roman" w:eastAsia="Times New Roman" w:hAnsi="Times New Roman" w:cs="Times New Roman"/>
                <w:bCs/>
                <w:sz w:val="24"/>
                <w:szCs w:val="24"/>
                <w:lang w:eastAsia="ru-RU"/>
              </w:rPr>
              <w:t>якості</w:t>
            </w:r>
            <w:proofErr w:type="spellEnd"/>
            <w:r w:rsidR="00136C20" w:rsidRPr="00DB2AB0">
              <w:rPr>
                <w:rFonts w:ascii="Times New Roman" w:eastAsia="Times New Roman" w:hAnsi="Times New Roman" w:cs="Times New Roman"/>
                <w:bCs/>
                <w:sz w:val="24"/>
                <w:szCs w:val="24"/>
                <w:lang w:eastAsia="ru-RU"/>
              </w:rPr>
              <w:t xml:space="preserve"> </w:t>
            </w:r>
            <w:proofErr w:type="spellStart"/>
            <w:r w:rsidR="00136C20" w:rsidRPr="00DB2AB0">
              <w:rPr>
                <w:rFonts w:ascii="Times New Roman" w:eastAsia="Times New Roman" w:hAnsi="Times New Roman" w:cs="Times New Roman"/>
                <w:bCs/>
                <w:sz w:val="24"/>
                <w:szCs w:val="24"/>
                <w:lang w:eastAsia="ru-RU"/>
              </w:rPr>
              <w:t>освіти</w:t>
            </w:r>
            <w:proofErr w:type="spellEnd"/>
            <w:r w:rsidR="00136C20" w:rsidRPr="00DB2AB0">
              <w:rPr>
                <w:rFonts w:ascii="Times New Roman" w:eastAsia="Times New Roman" w:hAnsi="Times New Roman" w:cs="Times New Roman"/>
                <w:bCs/>
                <w:sz w:val="24"/>
                <w:szCs w:val="24"/>
                <w:lang w:eastAsia="ru-RU"/>
              </w:rPr>
              <w:t>»</w:t>
            </w:r>
          </w:p>
        </w:tc>
      </w:tr>
      <w:tr w:rsidR="002B76FE" w:rsidRPr="00DB2AB0" w14:paraId="2BA7F54C" w14:textId="77777777" w:rsidTr="00B45986">
        <w:trPr>
          <w:trHeight w:val="60"/>
        </w:trPr>
        <w:tc>
          <w:tcPr>
            <w:tcW w:w="933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28FE13" w14:textId="77777777" w:rsidR="00073168" w:rsidRPr="00DB2AB0" w:rsidRDefault="006E2B1C" w:rsidP="00D2446E">
            <w:pPr>
              <w:spacing w:after="0" w:line="240" w:lineRule="auto"/>
              <w:jc w:val="center"/>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b/>
                <w:bCs/>
                <w:sz w:val="24"/>
                <w:szCs w:val="24"/>
                <w:lang w:eastAsia="ru-RU"/>
              </w:rPr>
              <w:t xml:space="preserve">6. </w:t>
            </w:r>
            <w:proofErr w:type="spellStart"/>
            <w:r w:rsidRPr="00DB2AB0">
              <w:rPr>
                <w:rFonts w:ascii="Times New Roman" w:eastAsia="Times New Roman" w:hAnsi="Times New Roman" w:cs="Times New Roman"/>
                <w:b/>
                <w:bCs/>
                <w:sz w:val="24"/>
                <w:szCs w:val="24"/>
                <w:lang w:eastAsia="ru-RU"/>
              </w:rPr>
              <w:t>Оцінювання</w:t>
            </w:r>
            <w:proofErr w:type="spellEnd"/>
            <w:r w:rsidRPr="00DB2AB0">
              <w:rPr>
                <w:rFonts w:ascii="Times New Roman" w:eastAsia="Times New Roman" w:hAnsi="Times New Roman" w:cs="Times New Roman"/>
                <w:b/>
                <w:bCs/>
                <w:sz w:val="24"/>
                <w:szCs w:val="24"/>
                <w:lang w:eastAsia="ru-RU"/>
              </w:rPr>
              <w:t xml:space="preserve"> і </w:t>
            </w:r>
            <w:proofErr w:type="spellStart"/>
            <w:r w:rsidRPr="00DB2AB0">
              <w:rPr>
                <w:rFonts w:ascii="Times New Roman" w:eastAsia="Times New Roman" w:hAnsi="Times New Roman" w:cs="Times New Roman"/>
                <w:b/>
                <w:bCs/>
                <w:sz w:val="24"/>
                <w:szCs w:val="24"/>
                <w:lang w:eastAsia="ru-RU"/>
              </w:rPr>
              <w:t>форми</w:t>
            </w:r>
            <w:proofErr w:type="spellEnd"/>
            <w:r w:rsidRPr="00DB2AB0">
              <w:rPr>
                <w:rFonts w:ascii="Times New Roman" w:eastAsia="Times New Roman" w:hAnsi="Times New Roman" w:cs="Times New Roman"/>
                <w:b/>
                <w:bCs/>
                <w:sz w:val="24"/>
                <w:szCs w:val="24"/>
                <w:lang w:eastAsia="ru-RU"/>
              </w:rPr>
              <w:t xml:space="preserve"> поточного, </w:t>
            </w:r>
            <w:proofErr w:type="spellStart"/>
            <w:r w:rsidRPr="00DB2AB0">
              <w:rPr>
                <w:rFonts w:ascii="Times New Roman" w:eastAsia="Times New Roman" w:hAnsi="Times New Roman" w:cs="Times New Roman"/>
                <w:b/>
                <w:bCs/>
                <w:sz w:val="24"/>
                <w:szCs w:val="24"/>
                <w:lang w:eastAsia="ru-RU"/>
              </w:rPr>
              <w:t>підсумкового</w:t>
            </w:r>
            <w:proofErr w:type="spellEnd"/>
            <w:r w:rsidRPr="00DB2AB0">
              <w:rPr>
                <w:rFonts w:ascii="Times New Roman" w:eastAsia="Times New Roman" w:hAnsi="Times New Roman" w:cs="Times New Roman"/>
                <w:b/>
                <w:bCs/>
                <w:sz w:val="24"/>
                <w:szCs w:val="24"/>
                <w:lang w:eastAsia="ru-RU"/>
              </w:rPr>
              <w:t xml:space="preserve"> контролю</w:t>
            </w:r>
            <w:r w:rsidR="00785721" w:rsidRPr="00DB2AB0">
              <w:rPr>
                <w:rFonts w:ascii="Times New Roman" w:eastAsia="Times New Roman" w:hAnsi="Times New Roman" w:cs="Times New Roman"/>
                <w:b/>
                <w:bCs/>
                <w:sz w:val="24"/>
                <w:szCs w:val="24"/>
                <w:lang w:val="uk-UA" w:eastAsia="ru-RU"/>
              </w:rPr>
              <w:t xml:space="preserve"> </w:t>
            </w:r>
          </w:p>
        </w:tc>
      </w:tr>
      <w:tr w:rsidR="002B76FE" w:rsidRPr="00E577EA" w14:paraId="14A9249B"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657A28A4" w14:textId="77777777" w:rsidR="00073168" w:rsidRPr="00DB2AB0" w:rsidRDefault="006E2B1C" w:rsidP="00C805D4">
            <w:pPr>
              <w:spacing w:after="0" w:line="240" w:lineRule="auto"/>
              <w:jc w:val="both"/>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sz w:val="24"/>
                <w:szCs w:val="24"/>
                <w:lang w:eastAsia="ru-RU"/>
              </w:rPr>
              <w:t>Критерії</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оцінювання</w:t>
            </w:r>
            <w:proofErr w:type="spellEnd"/>
            <w:r w:rsidRPr="00DB2AB0">
              <w:rPr>
                <w:rFonts w:ascii="Times New Roman" w:eastAsia="Times New Roman" w:hAnsi="Times New Roman" w:cs="Times New Roman"/>
                <w:sz w:val="24"/>
                <w:szCs w:val="24"/>
                <w:lang w:eastAsia="ru-RU"/>
              </w:rPr>
              <w:t xml:space="preserve"> та </w:t>
            </w:r>
            <w:proofErr w:type="spellStart"/>
            <w:r w:rsidRPr="00DB2AB0">
              <w:rPr>
                <w:rFonts w:ascii="Times New Roman" w:eastAsia="Times New Roman" w:hAnsi="Times New Roman" w:cs="Times New Roman"/>
                <w:sz w:val="24"/>
                <w:szCs w:val="24"/>
                <w:lang w:eastAsia="ru-RU"/>
              </w:rPr>
              <w:t>їх</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питома</w:t>
            </w:r>
            <w:proofErr w:type="spellEnd"/>
            <w:r w:rsidRPr="00DB2AB0">
              <w:rPr>
                <w:rFonts w:ascii="Times New Roman" w:eastAsia="Times New Roman" w:hAnsi="Times New Roman" w:cs="Times New Roman"/>
                <w:sz w:val="24"/>
                <w:szCs w:val="24"/>
                <w:lang w:eastAsia="ru-RU"/>
              </w:rPr>
              <w:t xml:space="preserve"> вага у </w:t>
            </w:r>
            <w:proofErr w:type="spellStart"/>
            <w:r w:rsidRPr="00DB2AB0">
              <w:rPr>
                <w:rFonts w:ascii="Times New Roman" w:eastAsia="Times New Roman" w:hAnsi="Times New Roman" w:cs="Times New Roman"/>
                <w:sz w:val="24"/>
                <w:szCs w:val="24"/>
                <w:lang w:eastAsia="ru-RU"/>
              </w:rPr>
              <w:t>підсумковій</w:t>
            </w:r>
            <w:proofErr w:type="spellEnd"/>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Times New Roman" w:hAnsi="Times New Roman" w:cs="Times New Roman"/>
                <w:sz w:val="24"/>
                <w:szCs w:val="24"/>
                <w:lang w:eastAsia="ru-RU"/>
              </w:rPr>
              <w:t>оцінці</w:t>
            </w:r>
            <w:proofErr w:type="spellEnd"/>
            <w:r w:rsidRPr="00DB2AB0">
              <w:rPr>
                <w:rFonts w:ascii="Times New Roman" w:eastAsia="Times New Roman" w:hAnsi="Times New Roman" w:cs="Times New Roman"/>
                <w:sz w:val="24"/>
                <w:szCs w:val="24"/>
                <w:lang w:eastAsia="ru-RU"/>
              </w:rPr>
              <w:t xml:space="preserve"> (%)</w:t>
            </w:r>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14D55A00" w14:textId="77777777" w:rsidR="001460C2" w:rsidRPr="00DB2AB0" w:rsidRDefault="001460C2" w:rsidP="00D2446E">
            <w:pPr>
              <w:spacing w:after="0" w:line="240" w:lineRule="auto"/>
              <w:rPr>
                <w:rFonts w:ascii="Times New Roman" w:eastAsia="Times New Roman" w:hAnsi="Times New Roman" w:cs="Times New Roman"/>
                <w:sz w:val="24"/>
                <w:szCs w:val="24"/>
                <w:lang w:val="uk-UA" w:eastAsia="ru-RU"/>
              </w:rPr>
            </w:pPr>
            <w:proofErr w:type="spellStart"/>
            <w:r w:rsidRPr="00DB2AB0">
              <w:rPr>
                <w:rFonts w:ascii="Times New Roman" w:eastAsia="Times New Roman" w:hAnsi="Times New Roman" w:cs="Times New Roman"/>
                <w:sz w:val="24"/>
                <w:szCs w:val="24"/>
                <w:lang w:eastAsia="ru-RU"/>
              </w:rPr>
              <w:t>Відвідування</w:t>
            </w:r>
            <w:proofErr w:type="spellEnd"/>
            <w:r w:rsidRPr="00DB2AB0">
              <w:rPr>
                <w:rFonts w:ascii="Times New Roman" w:eastAsia="Times New Roman" w:hAnsi="Times New Roman" w:cs="Times New Roman"/>
                <w:sz w:val="24"/>
                <w:szCs w:val="24"/>
                <w:lang w:eastAsia="ru-RU"/>
              </w:rPr>
              <w:t xml:space="preserve"> занять –</w:t>
            </w:r>
            <w:r w:rsidRPr="00DB2AB0">
              <w:rPr>
                <w:rFonts w:ascii="Times New Roman" w:eastAsia="Times New Roman" w:hAnsi="Times New Roman" w:cs="Times New Roman"/>
                <w:sz w:val="24"/>
                <w:szCs w:val="24"/>
                <w:lang w:val="uk-UA" w:eastAsia="ru-RU"/>
              </w:rPr>
              <w:t xml:space="preserve"> 20</w:t>
            </w:r>
          </w:p>
          <w:p w14:paraId="57EA71EA" w14:textId="77777777" w:rsidR="001460C2" w:rsidRPr="00DB2AB0" w:rsidRDefault="001460C2" w:rsidP="00D2446E">
            <w:pPr>
              <w:spacing w:after="0" w:line="240" w:lineRule="auto"/>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 xml:space="preserve">Опрацювання обов’язкової літератури, інформаційних та інших матеріалів (читання) </w:t>
            </w:r>
            <w:r w:rsidRPr="00DB2AB0">
              <w:rPr>
                <w:rFonts w:ascii="Times New Roman" w:eastAsia="Times New Roman" w:hAnsi="Times New Roman" w:cs="Times New Roman"/>
                <w:sz w:val="24"/>
                <w:szCs w:val="24"/>
                <w:lang w:eastAsia="ru-RU"/>
              </w:rPr>
              <w:t>–</w:t>
            </w:r>
            <w:r w:rsidRPr="00DB2AB0">
              <w:rPr>
                <w:rFonts w:ascii="Times New Roman" w:eastAsia="Times New Roman" w:hAnsi="Times New Roman" w:cs="Times New Roman"/>
                <w:sz w:val="24"/>
                <w:szCs w:val="24"/>
                <w:lang w:val="uk-UA" w:eastAsia="ru-RU"/>
              </w:rPr>
              <w:t xml:space="preserve"> 20</w:t>
            </w:r>
          </w:p>
          <w:p w14:paraId="5820F586" w14:textId="77777777" w:rsidR="001460C2" w:rsidRPr="00DB2AB0" w:rsidRDefault="001460C2" w:rsidP="00D2446E">
            <w:pPr>
              <w:spacing w:after="0" w:line="240" w:lineRule="auto"/>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 xml:space="preserve">Поточний контроль (кількість) </w:t>
            </w:r>
            <w:r w:rsidRPr="00DB2AB0">
              <w:rPr>
                <w:rFonts w:ascii="Times New Roman" w:eastAsia="Times New Roman" w:hAnsi="Times New Roman" w:cs="Times New Roman"/>
                <w:sz w:val="24"/>
                <w:szCs w:val="24"/>
                <w:lang w:eastAsia="ru-RU"/>
              </w:rPr>
              <w:t>–</w:t>
            </w:r>
            <w:r w:rsidRPr="00DB2AB0">
              <w:rPr>
                <w:rFonts w:ascii="Times New Roman" w:eastAsia="Times New Roman" w:hAnsi="Times New Roman" w:cs="Times New Roman"/>
                <w:sz w:val="24"/>
                <w:szCs w:val="24"/>
                <w:lang w:val="uk-UA" w:eastAsia="ru-RU"/>
              </w:rPr>
              <w:t xml:space="preserve"> 20</w:t>
            </w:r>
          </w:p>
          <w:p w14:paraId="0377F584" w14:textId="77777777" w:rsidR="001460C2" w:rsidRPr="00DB2AB0" w:rsidRDefault="001460C2" w:rsidP="00D2446E">
            <w:pPr>
              <w:spacing w:after="0" w:line="240" w:lineRule="auto"/>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 xml:space="preserve">Підсумковий контроль </w:t>
            </w:r>
            <w:r w:rsidRPr="00DB2AB0">
              <w:rPr>
                <w:rFonts w:ascii="Times New Roman" w:eastAsia="Times New Roman" w:hAnsi="Times New Roman" w:cs="Times New Roman"/>
                <w:sz w:val="24"/>
                <w:szCs w:val="24"/>
                <w:lang w:eastAsia="ru-RU"/>
              </w:rPr>
              <w:t>–</w:t>
            </w:r>
            <w:r w:rsidRPr="00DB2AB0">
              <w:rPr>
                <w:rFonts w:ascii="Times New Roman" w:eastAsia="Times New Roman" w:hAnsi="Times New Roman" w:cs="Times New Roman"/>
                <w:sz w:val="24"/>
                <w:szCs w:val="24"/>
                <w:lang w:val="uk-UA" w:eastAsia="ru-RU"/>
              </w:rPr>
              <w:t xml:space="preserve"> 40</w:t>
            </w:r>
          </w:p>
          <w:p w14:paraId="6E502BB1" w14:textId="2C1288A5" w:rsidR="00073168" w:rsidRPr="00DB2AB0" w:rsidRDefault="001460C2" w:rsidP="00D2446E">
            <w:pPr>
              <w:spacing w:after="0" w:line="240" w:lineRule="auto"/>
              <w:ind w:firstLine="130"/>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Документ про підвищення кваліфікації видається за умови набрання учасником професійного навчання не менше ніж 60 %, обрахованих з урахуванням питомої ваги кожного із критеріїв оцінювання.</w:t>
            </w:r>
          </w:p>
        </w:tc>
      </w:tr>
      <w:tr w:rsidR="002B76FE" w:rsidRPr="00DB2AB0" w14:paraId="1ECD6694" w14:textId="77777777" w:rsidTr="00D2446E">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37EE192A"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r w:rsidRPr="00DB2AB0">
              <w:rPr>
                <w:rFonts w:ascii="Times New Roman" w:eastAsia="Times New Roman" w:hAnsi="Times New Roman" w:cs="Times New Roman"/>
                <w:sz w:val="24"/>
                <w:szCs w:val="24"/>
                <w:lang w:eastAsia="ru-RU"/>
              </w:rPr>
              <w:t xml:space="preserve">Форма та </w:t>
            </w:r>
            <w:proofErr w:type="spellStart"/>
            <w:r w:rsidRPr="00DB2AB0">
              <w:rPr>
                <w:rFonts w:ascii="Times New Roman" w:eastAsia="Times New Roman" w:hAnsi="Times New Roman" w:cs="Times New Roman"/>
                <w:sz w:val="24"/>
                <w:szCs w:val="24"/>
                <w:lang w:eastAsia="ru-RU"/>
              </w:rPr>
              <w:t>періодичність</w:t>
            </w:r>
            <w:proofErr w:type="spellEnd"/>
            <w:r w:rsidRPr="00DB2AB0">
              <w:rPr>
                <w:rFonts w:ascii="Times New Roman" w:eastAsia="Times New Roman" w:hAnsi="Times New Roman" w:cs="Times New Roman"/>
                <w:sz w:val="24"/>
                <w:szCs w:val="24"/>
                <w:lang w:eastAsia="ru-RU"/>
              </w:rPr>
              <w:t xml:space="preserve"> поточного контролю</w:t>
            </w:r>
          </w:p>
        </w:tc>
        <w:tc>
          <w:tcPr>
            <w:tcW w:w="551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482557" w14:textId="58A547A6" w:rsidR="00073168" w:rsidRPr="00DB2AB0" w:rsidRDefault="00D92C35" w:rsidP="00D2446E">
            <w:pPr>
              <w:spacing w:after="0" w:line="240" w:lineRule="auto"/>
              <w:ind w:firstLine="114"/>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Написання есе</w:t>
            </w:r>
          </w:p>
        </w:tc>
      </w:tr>
      <w:tr w:rsidR="002B76FE" w:rsidRPr="00DB2AB0" w14:paraId="6A42C2E5" w14:textId="77777777" w:rsidTr="00B45986">
        <w:trPr>
          <w:trHeight w:val="60"/>
        </w:trPr>
        <w:tc>
          <w:tcPr>
            <w:tcW w:w="3820" w:type="dxa"/>
            <w:tcBorders>
              <w:top w:val="single" w:sz="6" w:space="0" w:color="000000"/>
              <w:left w:val="single" w:sz="6" w:space="0" w:color="000000"/>
              <w:bottom w:val="single" w:sz="6" w:space="0" w:color="000000"/>
              <w:right w:val="single" w:sz="6" w:space="0" w:color="000000"/>
            </w:tcBorders>
            <w:shd w:val="clear" w:color="auto" w:fill="auto"/>
            <w:hideMark/>
          </w:tcPr>
          <w:p w14:paraId="48E50BCA" w14:textId="77777777" w:rsidR="00073168" w:rsidRPr="00DB2AB0" w:rsidRDefault="006E2B1C" w:rsidP="00D2446E">
            <w:pPr>
              <w:spacing w:after="0" w:line="240" w:lineRule="auto"/>
              <w:rPr>
                <w:rFonts w:ascii="Times New Roman" w:eastAsia="Times New Roman" w:hAnsi="Times New Roman" w:cs="Times New Roman"/>
                <w:sz w:val="24"/>
                <w:szCs w:val="24"/>
                <w:lang w:eastAsia="ru-RU"/>
              </w:rPr>
            </w:pPr>
            <w:r w:rsidRPr="00DB2AB0">
              <w:rPr>
                <w:rFonts w:ascii="Times New Roman" w:eastAsia="Times New Roman" w:hAnsi="Times New Roman" w:cs="Times New Roman"/>
                <w:sz w:val="24"/>
                <w:szCs w:val="24"/>
                <w:lang w:eastAsia="ru-RU"/>
              </w:rPr>
              <w:t xml:space="preserve">Форма </w:t>
            </w:r>
            <w:proofErr w:type="spellStart"/>
            <w:r w:rsidRPr="00DB2AB0">
              <w:rPr>
                <w:rFonts w:ascii="Times New Roman" w:eastAsia="Times New Roman" w:hAnsi="Times New Roman" w:cs="Times New Roman"/>
                <w:sz w:val="24"/>
                <w:szCs w:val="24"/>
                <w:lang w:eastAsia="ru-RU"/>
              </w:rPr>
              <w:t>підсумкового</w:t>
            </w:r>
            <w:proofErr w:type="spellEnd"/>
            <w:r w:rsidRPr="00DB2AB0">
              <w:rPr>
                <w:rFonts w:ascii="Times New Roman" w:eastAsia="Times New Roman" w:hAnsi="Times New Roman" w:cs="Times New Roman"/>
                <w:sz w:val="24"/>
                <w:szCs w:val="24"/>
                <w:lang w:eastAsia="ru-RU"/>
              </w:rPr>
              <w:t xml:space="preserve"> контролю</w:t>
            </w:r>
          </w:p>
        </w:tc>
        <w:tc>
          <w:tcPr>
            <w:tcW w:w="5519" w:type="dxa"/>
            <w:tcBorders>
              <w:top w:val="single" w:sz="6" w:space="0" w:color="000000"/>
              <w:left w:val="single" w:sz="6" w:space="0" w:color="000000"/>
              <w:bottom w:val="single" w:sz="6" w:space="0" w:color="000000"/>
              <w:right w:val="single" w:sz="6" w:space="0" w:color="000000"/>
            </w:tcBorders>
            <w:shd w:val="clear" w:color="auto" w:fill="auto"/>
            <w:hideMark/>
          </w:tcPr>
          <w:p w14:paraId="16021DED" w14:textId="18AD03CD" w:rsidR="00073168" w:rsidRPr="00DB2AB0" w:rsidRDefault="00C363C4" w:rsidP="00D2446E">
            <w:pPr>
              <w:spacing w:after="0" w:line="240" w:lineRule="auto"/>
              <w:ind w:firstLine="114"/>
              <w:jc w:val="both"/>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Підсумкова робота та її захист</w:t>
            </w:r>
          </w:p>
        </w:tc>
      </w:tr>
    </w:tbl>
    <w:p w14:paraId="571E54C7" w14:textId="583A5871" w:rsidR="00590CFD" w:rsidRPr="00DB2AB0" w:rsidRDefault="00767FA4" w:rsidP="00943D05">
      <w:pPr>
        <w:shd w:val="clear" w:color="auto" w:fill="FFFFFF"/>
        <w:spacing w:before="136" w:after="136" w:line="240" w:lineRule="auto"/>
        <w:jc w:val="center"/>
        <w:rPr>
          <w:rFonts w:ascii="Calibri" w:eastAsia="Calibri" w:hAnsi="Calibri" w:cs="Times New Roman"/>
        </w:rPr>
      </w:pPr>
      <w:bookmarkStart w:id="6" w:name="n111"/>
      <w:bookmarkEnd w:id="6"/>
      <w:r w:rsidRPr="00DB2AB0">
        <w:rPr>
          <w:rFonts w:ascii="Times New Roman" w:eastAsia="Times New Roman" w:hAnsi="Times New Roman" w:cs="Times New Roman"/>
          <w:b/>
          <w:bCs/>
          <w:sz w:val="24"/>
          <w:szCs w:val="24"/>
          <w:lang w:eastAsia="ru-RU"/>
        </w:rPr>
        <w:br w:type="page"/>
      </w:r>
    </w:p>
    <w:p w14:paraId="784ED0D8" w14:textId="77777777" w:rsidR="00943D05" w:rsidRPr="00943D05" w:rsidRDefault="00943D05" w:rsidP="00943D05">
      <w:pPr>
        <w:shd w:val="clear" w:color="auto" w:fill="FFFFFF"/>
        <w:spacing w:before="136" w:after="136" w:line="240" w:lineRule="auto"/>
        <w:jc w:val="center"/>
        <w:rPr>
          <w:rFonts w:ascii="Times New Roman" w:eastAsia="Times New Roman" w:hAnsi="Times New Roman" w:cs="Times New Roman"/>
          <w:b/>
          <w:bCs/>
          <w:sz w:val="24"/>
          <w:szCs w:val="24"/>
          <w:lang w:val="uk-UA" w:eastAsia="ru-RU"/>
        </w:rPr>
      </w:pPr>
      <w:r w:rsidRPr="00943D05">
        <w:rPr>
          <w:rFonts w:ascii="Times New Roman" w:eastAsia="Times New Roman" w:hAnsi="Times New Roman" w:cs="Times New Roman"/>
          <w:b/>
          <w:bCs/>
          <w:sz w:val="24"/>
          <w:szCs w:val="24"/>
          <w:lang w:eastAsia="ru-RU"/>
        </w:rPr>
        <w:lastRenderedPageBreak/>
        <w:t>СТРУКТУРА ПРОГРАМИ</w:t>
      </w:r>
    </w:p>
    <w:p w14:paraId="5145A57D" w14:textId="4D835D87" w:rsidR="00943D05" w:rsidRPr="00943D05" w:rsidRDefault="00943D05" w:rsidP="00943D05">
      <w:pPr>
        <w:spacing w:after="0"/>
        <w:ind w:left="114"/>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Очна форма або дистанційна (</w:t>
      </w:r>
      <w:r w:rsidRPr="00943D05">
        <w:rPr>
          <w:rFonts w:ascii="Times New Roman" w:eastAsia="Calibri" w:hAnsi="Times New Roman" w:cs="Times New Roman"/>
          <w:sz w:val="24"/>
          <w:szCs w:val="24"/>
          <w:lang w:val="en-US"/>
        </w:rPr>
        <w:t>online</w:t>
      </w:r>
      <w:r w:rsidRPr="00943D05">
        <w:rPr>
          <w:rFonts w:ascii="Times New Roman" w:eastAsia="Calibri" w:hAnsi="Times New Roman" w:cs="Times New Roman"/>
          <w:sz w:val="24"/>
          <w:szCs w:val="24"/>
          <w:lang w:val="uk-UA"/>
        </w:rPr>
        <w:t xml:space="preserve">) </w:t>
      </w: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985"/>
        <w:gridCol w:w="2976"/>
        <w:gridCol w:w="971"/>
        <w:gridCol w:w="1017"/>
        <w:gridCol w:w="1214"/>
        <w:gridCol w:w="1048"/>
        <w:gridCol w:w="1128"/>
      </w:tblGrid>
      <w:tr w:rsidR="00DB2AB0" w:rsidRPr="00943D05" w14:paraId="7C53688D" w14:textId="77777777" w:rsidTr="00E67BEF">
        <w:trPr>
          <w:trHeight w:val="60"/>
        </w:trPr>
        <w:tc>
          <w:tcPr>
            <w:tcW w:w="9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EA7AB5" w14:textId="77777777" w:rsidR="00943D05" w:rsidRPr="00D2446E" w:rsidRDefault="00943D05" w:rsidP="00943D05">
            <w:pPr>
              <w:spacing w:after="0" w:line="240" w:lineRule="auto"/>
              <w:jc w:val="center"/>
              <w:rPr>
                <w:rFonts w:ascii="Times New Roman" w:eastAsia="Times New Roman" w:hAnsi="Times New Roman" w:cs="Times New Roman"/>
                <w:b/>
                <w:bCs/>
                <w:sz w:val="20"/>
                <w:szCs w:val="20"/>
                <w:lang w:val="uk-UA" w:eastAsia="ru-RU"/>
              </w:rPr>
            </w:pPr>
            <w:proofErr w:type="spellStart"/>
            <w:r w:rsidRPr="00D2446E">
              <w:rPr>
                <w:rFonts w:ascii="Times New Roman" w:eastAsia="Times New Roman" w:hAnsi="Times New Roman" w:cs="Times New Roman"/>
                <w:b/>
                <w:bCs/>
                <w:sz w:val="20"/>
                <w:szCs w:val="20"/>
                <w:lang w:eastAsia="ru-RU"/>
              </w:rPr>
              <w:t>Етап</w:t>
            </w:r>
            <w:proofErr w:type="spellEnd"/>
            <w:r w:rsidRPr="00D2446E">
              <w:rPr>
                <w:rFonts w:ascii="Times New Roman" w:eastAsia="Times New Roman" w:hAnsi="Times New Roman" w:cs="Times New Roman"/>
                <w:b/>
                <w:bCs/>
                <w:sz w:val="20"/>
                <w:szCs w:val="20"/>
                <w:lang w:eastAsia="ru-RU"/>
              </w:rPr>
              <w:t xml:space="preserve"> </w:t>
            </w:r>
          </w:p>
          <w:p w14:paraId="79726AD6" w14:textId="77777777" w:rsidR="00943D05" w:rsidRPr="00D2446E" w:rsidRDefault="00943D05" w:rsidP="00943D05">
            <w:pPr>
              <w:spacing w:after="0" w:line="240" w:lineRule="auto"/>
              <w:jc w:val="center"/>
              <w:rPr>
                <w:rFonts w:ascii="Times New Roman" w:eastAsia="Times New Roman" w:hAnsi="Times New Roman" w:cs="Times New Roman"/>
                <w:b/>
                <w:bCs/>
                <w:sz w:val="20"/>
                <w:szCs w:val="20"/>
                <w:lang w:val="uk-UA" w:eastAsia="ru-RU"/>
              </w:rPr>
            </w:pPr>
            <w:proofErr w:type="spellStart"/>
            <w:r w:rsidRPr="00D2446E">
              <w:rPr>
                <w:rFonts w:ascii="Times New Roman" w:eastAsia="Times New Roman" w:hAnsi="Times New Roman" w:cs="Times New Roman"/>
                <w:b/>
                <w:bCs/>
                <w:sz w:val="20"/>
                <w:szCs w:val="20"/>
                <w:lang w:eastAsia="ru-RU"/>
              </w:rPr>
              <w:t>навчання</w:t>
            </w:r>
            <w:proofErr w:type="spellEnd"/>
            <w:r w:rsidRPr="00D2446E">
              <w:rPr>
                <w:rFonts w:ascii="Times New Roman" w:eastAsia="Times New Roman" w:hAnsi="Times New Roman" w:cs="Times New Roman"/>
                <w:b/>
                <w:bCs/>
                <w:sz w:val="20"/>
                <w:szCs w:val="20"/>
                <w:lang w:eastAsia="ru-RU"/>
              </w:rPr>
              <w:t xml:space="preserve"> </w:t>
            </w:r>
          </w:p>
          <w:p w14:paraId="357981F6" w14:textId="77777777" w:rsidR="00943D05" w:rsidRPr="00943D05" w:rsidRDefault="00943D05" w:rsidP="00943D05">
            <w:pPr>
              <w:spacing w:after="0" w:line="240" w:lineRule="auto"/>
              <w:jc w:val="center"/>
              <w:rPr>
                <w:rFonts w:ascii="Times New Roman" w:eastAsia="Times New Roman" w:hAnsi="Times New Roman" w:cs="Times New Roman"/>
                <w:sz w:val="24"/>
                <w:szCs w:val="24"/>
                <w:lang w:eastAsia="ru-RU"/>
              </w:rPr>
            </w:pPr>
            <w:r w:rsidRPr="00D2446E">
              <w:rPr>
                <w:rFonts w:ascii="Times New Roman" w:eastAsia="Times New Roman" w:hAnsi="Times New Roman" w:cs="Times New Roman"/>
                <w:b/>
                <w:bCs/>
                <w:sz w:val="20"/>
                <w:szCs w:val="20"/>
                <w:lang w:eastAsia="ru-RU"/>
              </w:rPr>
              <w:t>(</w:t>
            </w:r>
            <w:proofErr w:type="spellStart"/>
            <w:r w:rsidRPr="00D2446E">
              <w:rPr>
                <w:rFonts w:ascii="Times New Roman" w:eastAsia="Times New Roman" w:hAnsi="Times New Roman" w:cs="Times New Roman"/>
                <w:b/>
                <w:bCs/>
                <w:sz w:val="20"/>
                <w:szCs w:val="20"/>
                <w:lang w:eastAsia="ru-RU"/>
              </w:rPr>
              <w:t>сесія</w:t>
            </w:r>
            <w:proofErr w:type="spellEnd"/>
            <w:r w:rsidRPr="00D2446E">
              <w:rPr>
                <w:rFonts w:ascii="Times New Roman" w:eastAsia="Times New Roman" w:hAnsi="Times New Roman" w:cs="Times New Roman"/>
                <w:b/>
                <w:bCs/>
                <w:sz w:val="20"/>
                <w:szCs w:val="20"/>
                <w:lang w:eastAsia="ru-RU"/>
              </w:rPr>
              <w:t>)</w:t>
            </w:r>
          </w:p>
        </w:tc>
        <w:tc>
          <w:tcPr>
            <w:tcW w:w="29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7B9BB4" w14:textId="77777777" w:rsidR="00943D05" w:rsidRPr="00943D05" w:rsidRDefault="00943D05" w:rsidP="00943D05">
            <w:pPr>
              <w:spacing w:after="0" w:line="240" w:lineRule="auto"/>
              <w:jc w:val="center"/>
              <w:rPr>
                <w:rFonts w:ascii="Times New Roman" w:eastAsia="Times New Roman" w:hAnsi="Times New Roman" w:cs="Times New Roman"/>
                <w:sz w:val="24"/>
                <w:szCs w:val="24"/>
                <w:lang w:eastAsia="ru-RU"/>
              </w:rPr>
            </w:pPr>
            <w:proofErr w:type="spellStart"/>
            <w:r w:rsidRPr="00943D05">
              <w:rPr>
                <w:rFonts w:ascii="Times New Roman" w:eastAsia="Times New Roman" w:hAnsi="Times New Roman" w:cs="Times New Roman"/>
                <w:b/>
                <w:bCs/>
                <w:sz w:val="24"/>
                <w:szCs w:val="24"/>
                <w:lang w:eastAsia="ru-RU"/>
              </w:rPr>
              <w:t>Назва</w:t>
            </w:r>
            <w:proofErr w:type="spellEnd"/>
            <w:r w:rsidRPr="00943D05">
              <w:rPr>
                <w:rFonts w:ascii="Times New Roman" w:eastAsia="Times New Roman" w:hAnsi="Times New Roman" w:cs="Times New Roman"/>
                <w:b/>
                <w:bCs/>
                <w:sz w:val="24"/>
                <w:szCs w:val="24"/>
                <w:lang w:eastAsia="ru-RU"/>
              </w:rPr>
              <w:t xml:space="preserve"> </w:t>
            </w:r>
            <w:proofErr w:type="spellStart"/>
            <w:r w:rsidRPr="00943D05">
              <w:rPr>
                <w:rFonts w:ascii="Times New Roman" w:eastAsia="Times New Roman" w:hAnsi="Times New Roman" w:cs="Times New Roman"/>
                <w:b/>
                <w:bCs/>
                <w:sz w:val="24"/>
                <w:szCs w:val="24"/>
                <w:lang w:eastAsia="ru-RU"/>
              </w:rPr>
              <w:t>модулів</w:t>
            </w:r>
            <w:proofErr w:type="spellEnd"/>
            <w:r w:rsidRPr="00943D05">
              <w:rPr>
                <w:rFonts w:ascii="Times New Roman" w:eastAsia="Times New Roman" w:hAnsi="Times New Roman" w:cs="Times New Roman"/>
                <w:b/>
                <w:bCs/>
                <w:sz w:val="24"/>
                <w:szCs w:val="24"/>
                <w:lang w:eastAsia="ru-RU"/>
              </w:rPr>
              <w:t>, тем</w:t>
            </w:r>
          </w:p>
        </w:tc>
        <w:tc>
          <w:tcPr>
            <w:tcW w:w="537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10F9FE" w14:textId="77777777" w:rsidR="00943D05" w:rsidRPr="00D2446E" w:rsidRDefault="00943D05" w:rsidP="00943D05">
            <w:pPr>
              <w:spacing w:after="0" w:line="240" w:lineRule="auto"/>
              <w:jc w:val="center"/>
              <w:rPr>
                <w:rFonts w:ascii="Times New Roman" w:eastAsia="Times New Roman" w:hAnsi="Times New Roman" w:cs="Times New Roman"/>
                <w:sz w:val="24"/>
                <w:szCs w:val="24"/>
                <w:lang w:eastAsia="ru-RU"/>
              </w:rPr>
            </w:pPr>
            <w:proofErr w:type="spellStart"/>
            <w:r w:rsidRPr="00D2446E">
              <w:rPr>
                <w:rFonts w:ascii="Times New Roman" w:eastAsia="Times New Roman" w:hAnsi="Times New Roman" w:cs="Times New Roman"/>
                <w:b/>
                <w:bCs/>
                <w:sz w:val="24"/>
                <w:szCs w:val="24"/>
                <w:lang w:eastAsia="ru-RU"/>
              </w:rPr>
              <w:t>Кількість</w:t>
            </w:r>
            <w:proofErr w:type="spellEnd"/>
            <w:r w:rsidRPr="00D2446E">
              <w:rPr>
                <w:rFonts w:ascii="Times New Roman" w:eastAsia="Times New Roman" w:hAnsi="Times New Roman" w:cs="Times New Roman"/>
                <w:b/>
                <w:bCs/>
                <w:sz w:val="24"/>
                <w:szCs w:val="24"/>
                <w:lang w:eastAsia="ru-RU"/>
              </w:rPr>
              <w:t xml:space="preserve"> годин</w:t>
            </w:r>
          </w:p>
        </w:tc>
      </w:tr>
      <w:tr w:rsidR="00DB2AB0" w:rsidRPr="00943D05" w14:paraId="556F3D10"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26DEDCEA"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14:paraId="4ECDC1DE"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9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9338B7" w14:textId="77777777" w:rsidR="00943D05" w:rsidRPr="00D2446E" w:rsidRDefault="00943D05" w:rsidP="00943D05">
            <w:pPr>
              <w:spacing w:after="0" w:line="240" w:lineRule="auto"/>
              <w:jc w:val="center"/>
              <w:rPr>
                <w:rFonts w:ascii="Times New Roman" w:eastAsia="Times New Roman" w:hAnsi="Times New Roman" w:cs="Times New Roman"/>
                <w:sz w:val="20"/>
                <w:szCs w:val="20"/>
                <w:lang w:eastAsia="ru-RU"/>
              </w:rPr>
            </w:pPr>
            <w:proofErr w:type="spellStart"/>
            <w:r w:rsidRPr="00D2446E">
              <w:rPr>
                <w:rFonts w:ascii="Times New Roman" w:eastAsia="Times New Roman" w:hAnsi="Times New Roman" w:cs="Times New Roman"/>
                <w:b/>
                <w:bCs/>
                <w:sz w:val="20"/>
                <w:szCs w:val="20"/>
                <w:lang w:eastAsia="ru-RU"/>
              </w:rPr>
              <w:t>загальна</w:t>
            </w:r>
            <w:proofErr w:type="spellEnd"/>
            <w:r w:rsidRPr="00D2446E">
              <w:rPr>
                <w:rFonts w:ascii="Times New Roman" w:eastAsia="Times New Roman" w:hAnsi="Times New Roman" w:cs="Times New Roman"/>
                <w:b/>
                <w:bCs/>
                <w:sz w:val="20"/>
                <w:szCs w:val="20"/>
                <w:lang w:eastAsia="ru-RU"/>
              </w:rPr>
              <w:t xml:space="preserve"> </w:t>
            </w:r>
            <w:proofErr w:type="spellStart"/>
            <w:r w:rsidRPr="00D2446E">
              <w:rPr>
                <w:rFonts w:ascii="Times New Roman" w:eastAsia="Times New Roman" w:hAnsi="Times New Roman" w:cs="Times New Roman"/>
                <w:b/>
                <w:bCs/>
                <w:sz w:val="20"/>
                <w:szCs w:val="20"/>
                <w:lang w:eastAsia="ru-RU"/>
              </w:rPr>
              <w:t>кількість</w:t>
            </w:r>
            <w:proofErr w:type="spellEnd"/>
            <w:r w:rsidRPr="00D2446E">
              <w:rPr>
                <w:rFonts w:ascii="Times New Roman" w:eastAsia="Times New Roman" w:hAnsi="Times New Roman" w:cs="Times New Roman"/>
                <w:b/>
                <w:bCs/>
                <w:sz w:val="20"/>
                <w:szCs w:val="20"/>
                <w:lang w:eastAsia="ru-RU"/>
              </w:rPr>
              <w:t xml:space="preserve"> годин/ </w:t>
            </w:r>
            <w:proofErr w:type="spellStart"/>
            <w:r w:rsidRPr="00D2446E">
              <w:rPr>
                <w:rFonts w:ascii="Times New Roman" w:eastAsia="Times New Roman" w:hAnsi="Times New Roman" w:cs="Times New Roman"/>
                <w:b/>
                <w:bCs/>
                <w:sz w:val="20"/>
                <w:szCs w:val="20"/>
                <w:lang w:eastAsia="ru-RU"/>
              </w:rPr>
              <w:t>кредитів</w:t>
            </w:r>
            <w:proofErr w:type="spellEnd"/>
            <w:r w:rsidRPr="00D2446E">
              <w:rPr>
                <w:rFonts w:ascii="Times New Roman" w:eastAsia="Times New Roman" w:hAnsi="Times New Roman" w:cs="Times New Roman"/>
                <w:b/>
                <w:bCs/>
                <w:sz w:val="20"/>
                <w:szCs w:val="20"/>
                <w:lang w:eastAsia="ru-RU"/>
              </w:rPr>
              <w:t xml:space="preserve"> ЄКТС за модулем</w:t>
            </w:r>
          </w:p>
        </w:tc>
        <w:tc>
          <w:tcPr>
            <w:tcW w:w="440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3A0DF" w14:textId="77777777" w:rsidR="00943D05" w:rsidRPr="00D2446E" w:rsidRDefault="00943D05" w:rsidP="00943D05">
            <w:pPr>
              <w:spacing w:after="0" w:line="240" w:lineRule="auto"/>
              <w:jc w:val="center"/>
              <w:rPr>
                <w:rFonts w:ascii="Times New Roman" w:eastAsia="Times New Roman" w:hAnsi="Times New Roman" w:cs="Times New Roman"/>
                <w:sz w:val="24"/>
                <w:szCs w:val="24"/>
                <w:lang w:eastAsia="ru-RU"/>
              </w:rPr>
            </w:pPr>
            <w:r w:rsidRPr="00D2446E">
              <w:rPr>
                <w:rFonts w:ascii="Times New Roman" w:eastAsia="Times New Roman" w:hAnsi="Times New Roman" w:cs="Times New Roman"/>
                <w:b/>
                <w:bCs/>
                <w:sz w:val="24"/>
                <w:szCs w:val="24"/>
                <w:lang w:eastAsia="ru-RU"/>
              </w:rPr>
              <w:t xml:space="preserve">у тому </w:t>
            </w:r>
            <w:proofErr w:type="spellStart"/>
            <w:r w:rsidRPr="00D2446E">
              <w:rPr>
                <w:rFonts w:ascii="Times New Roman" w:eastAsia="Times New Roman" w:hAnsi="Times New Roman" w:cs="Times New Roman"/>
                <w:b/>
                <w:bCs/>
                <w:sz w:val="24"/>
                <w:szCs w:val="24"/>
                <w:lang w:eastAsia="ru-RU"/>
              </w:rPr>
              <w:t>числі</w:t>
            </w:r>
            <w:proofErr w:type="spellEnd"/>
            <w:r w:rsidRPr="00D2446E">
              <w:rPr>
                <w:rFonts w:ascii="Times New Roman" w:eastAsia="Times New Roman" w:hAnsi="Times New Roman" w:cs="Times New Roman"/>
                <w:b/>
                <w:bCs/>
                <w:sz w:val="24"/>
                <w:szCs w:val="24"/>
                <w:lang w:eastAsia="ru-RU"/>
              </w:rPr>
              <w:t>:</w:t>
            </w:r>
          </w:p>
        </w:tc>
      </w:tr>
      <w:tr w:rsidR="00DB2AB0" w:rsidRPr="00943D05" w14:paraId="19EE321F"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2786758A"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14:paraId="6C580A18"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971" w:type="dxa"/>
            <w:vMerge/>
            <w:tcBorders>
              <w:top w:val="single" w:sz="6" w:space="0" w:color="000000"/>
              <w:left w:val="single" w:sz="6" w:space="0" w:color="000000"/>
              <w:bottom w:val="single" w:sz="6" w:space="0" w:color="000000"/>
              <w:right w:val="single" w:sz="6" w:space="0" w:color="000000"/>
            </w:tcBorders>
            <w:vAlign w:val="center"/>
            <w:hideMark/>
          </w:tcPr>
          <w:p w14:paraId="08882831" w14:textId="77777777" w:rsidR="00943D05" w:rsidRPr="00D2446E" w:rsidRDefault="00943D05" w:rsidP="00943D05">
            <w:pPr>
              <w:spacing w:after="0"/>
              <w:rPr>
                <w:rFonts w:ascii="Times New Roman" w:eastAsia="Times New Roman" w:hAnsi="Times New Roman" w:cs="Times New Roman"/>
                <w:sz w:val="20"/>
                <w:szCs w:val="20"/>
                <w:lang w:eastAsia="ru-RU"/>
              </w:rPr>
            </w:pP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7AA1CF" w14:textId="77777777" w:rsidR="00943D05" w:rsidRPr="00D2446E" w:rsidRDefault="00943D05" w:rsidP="00943D05">
            <w:pPr>
              <w:spacing w:after="0" w:line="240" w:lineRule="auto"/>
              <w:jc w:val="center"/>
              <w:rPr>
                <w:rFonts w:ascii="Times New Roman" w:eastAsia="Times New Roman" w:hAnsi="Times New Roman" w:cs="Times New Roman"/>
                <w:sz w:val="20"/>
                <w:szCs w:val="20"/>
                <w:lang w:eastAsia="ru-RU"/>
              </w:rPr>
            </w:pPr>
            <w:proofErr w:type="spellStart"/>
            <w:r w:rsidRPr="00D2446E">
              <w:rPr>
                <w:rFonts w:ascii="Times New Roman" w:eastAsia="Times New Roman" w:hAnsi="Times New Roman" w:cs="Times New Roman"/>
                <w:b/>
                <w:bCs/>
                <w:sz w:val="20"/>
                <w:szCs w:val="20"/>
                <w:lang w:eastAsia="ru-RU"/>
              </w:rPr>
              <w:t>аудиторні</w:t>
            </w:r>
            <w:proofErr w:type="spellEnd"/>
            <w:r w:rsidRPr="00D2446E">
              <w:rPr>
                <w:rFonts w:ascii="Times New Roman" w:eastAsia="Times New Roman" w:hAnsi="Times New Roman" w:cs="Times New Roman"/>
                <w:b/>
                <w:bCs/>
                <w:sz w:val="20"/>
                <w:szCs w:val="20"/>
                <w:lang w:eastAsia="ru-RU"/>
              </w:rPr>
              <w:t xml:space="preserve"> </w:t>
            </w:r>
            <w:proofErr w:type="spellStart"/>
            <w:r w:rsidRPr="00D2446E">
              <w:rPr>
                <w:rFonts w:ascii="Times New Roman" w:eastAsia="Times New Roman" w:hAnsi="Times New Roman" w:cs="Times New Roman"/>
                <w:b/>
                <w:bCs/>
                <w:sz w:val="20"/>
                <w:szCs w:val="20"/>
                <w:lang w:eastAsia="ru-RU"/>
              </w:rPr>
              <w:t>заняття</w:t>
            </w:r>
            <w:proofErr w:type="spellEnd"/>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9E835F" w14:textId="77777777" w:rsidR="00943D05" w:rsidRPr="00D2446E" w:rsidRDefault="00943D05" w:rsidP="00943D05">
            <w:pPr>
              <w:spacing w:after="0" w:line="240" w:lineRule="auto"/>
              <w:jc w:val="center"/>
              <w:rPr>
                <w:rFonts w:ascii="Times New Roman" w:eastAsia="Times New Roman" w:hAnsi="Times New Roman" w:cs="Times New Roman"/>
                <w:sz w:val="20"/>
                <w:szCs w:val="20"/>
                <w:lang w:eastAsia="ru-RU"/>
              </w:rPr>
            </w:pPr>
            <w:proofErr w:type="spellStart"/>
            <w:r w:rsidRPr="00D2446E">
              <w:rPr>
                <w:rFonts w:ascii="Times New Roman" w:eastAsia="Times New Roman" w:hAnsi="Times New Roman" w:cs="Times New Roman"/>
                <w:b/>
                <w:bCs/>
                <w:sz w:val="20"/>
                <w:szCs w:val="20"/>
                <w:lang w:eastAsia="ru-RU"/>
              </w:rPr>
              <w:t>дистанційні</w:t>
            </w:r>
            <w:proofErr w:type="spellEnd"/>
            <w:r w:rsidRPr="00D2446E">
              <w:rPr>
                <w:rFonts w:ascii="Times New Roman" w:eastAsia="Times New Roman" w:hAnsi="Times New Roman" w:cs="Times New Roman"/>
                <w:b/>
                <w:bCs/>
                <w:sz w:val="20"/>
                <w:szCs w:val="20"/>
                <w:lang w:eastAsia="ru-RU"/>
              </w:rPr>
              <w:t xml:space="preserve"> </w:t>
            </w:r>
            <w:proofErr w:type="spellStart"/>
            <w:r w:rsidRPr="00D2446E">
              <w:rPr>
                <w:rFonts w:ascii="Times New Roman" w:eastAsia="Times New Roman" w:hAnsi="Times New Roman" w:cs="Times New Roman"/>
                <w:b/>
                <w:bCs/>
                <w:sz w:val="20"/>
                <w:szCs w:val="20"/>
                <w:lang w:eastAsia="ru-RU"/>
              </w:rPr>
              <w:t>заняття</w:t>
            </w:r>
            <w:proofErr w:type="spellEnd"/>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22D969" w14:textId="77777777" w:rsidR="00943D05" w:rsidRPr="00D2446E" w:rsidRDefault="00943D05" w:rsidP="00943D05">
            <w:pPr>
              <w:spacing w:after="0" w:line="240" w:lineRule="auto"/>
              <w:jc w:val="center"/>
              <w:rPr>
                <w:rFonts w:ascii="Times New Roman" w:eastAsia="Times New Roman" w:hAnsi="Times New Roman" w:cs="Times New Roman"/>
                <w:sz w:val="20"/>
                <w:szCs w:val="20"/>
                <w:lang w:eastAsia="ru-RU"/>
              </w:rPr>
            </w:pPr>
            <w:proofErr w:type="spellStart"/>
            <w:r w:rsidRPr="00D2446E">
              <w:rPr>
                <w:rFonts w:ascii="Times New Roman" w:eastAsia="Times New Roman" w:hAnsi="Times New Roman" w:cs="Times New Roman"/>
                <w:b/>
                <w:bCs/>
                <w:sz w:val="20"/>
                <w:szCs w:val="20"/>
                <w:lang w:eastAsia="ru-RU"/>
              </w:rPr>
              <w:t>навчальні</w:t>
            </w:r>
            <w:proofErr w:type="spellEnd"/>
            <w:r w:rsidRPr="00D2446E">
              <w:rPr>
                <w:rFonts w:ascii="Times New Roman" w:eastAsia="Times New Roman" w:hAnsi="Times New Roman" w:cs="Times New Roman"/>
                <w:b/>
                <w:bCs/>
                <w:sz w:val="20"/>
                <w:szCs w:val="20"/>
                <w:lang w:eastAsia="ru-RU"/>
              </w:rPr>
              <w:t xml:space="preserve"> </w:t>
            </w:r>
            <w:proofErr w:type="spellStart"/>
            <w:r w:rsidRPr="00D2446E">
              <w:rPr>
                <w:rFonts w:ascii="Times New Roman" w:eastAsia="Times New Roman" w:hAnsi="Times New Roman" w:cs="Times New Roman"/>
                <w:b/>
                <w:bCs/>
                <w:sz w:val="20"/>
                <w:szCs w:val="20"/>
                <w:lang w:eastAsia="ru-RU"/>
              </w:rPr>
              <w:t>візити</w:t>
            </w:r>
            <w:proofErr w:type="spellEnd"/>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FB5B66" w14:textId="77777777" w:rsidR="00943D05" w:rsidRPr="00D2446E" w:rsidRDefault="00943D05" w:rsidP="00943D05">
            <w:pPr>
              <w:spacing w:after="0" w:line="240" w:lineRule="auto"/>
              <w:jc w:val="center"/>
              <w:rPr>
                <w:rFonts w:ascii="Times New Roman" w:eastAsia="Times New Roman" w:hAnsi="Times New Roman" w:cs="Times New Roman"/>
                <w:sz w:val="20"/>
                <w:szCs w:val="20"/>
                <w:lang w:eastAsia="ru-RU"/>
              </w:rPr>
            </w:pPr>
            <w:proofErr w:type="spellStart"/>
            <w:r w:rsidRPr="00D2446E">
              <w:rPr>
                <w:rFonts w:ascii="Times New Roman" w:eastAsia="Times New Roman" w:hAnsi="Times New Roman" w:cs="Times New Roman"/>
                <w:b/>
                <w:bCs/>
                <w:sz w:val="20"/>
                <w:szCs w:val="20"/>
                <w:lang w:eastAsia="ru-RU"/>
              </w:rPr>
              <w:t>самостійна</w:t>
            </w:r>
            <w:proofErr w:type="spellEnd"/>
            <w:r w:rsidRPr="00D2446E">
              <w:rPr>
                <w:rFonts w:ascii="Times New Roman" w:eastAsia="Times New Roman" w:hAnsi="Times New Roman" w:cs="Times New Roman"/>
                <w:b/>
                <w:bCs/>
                <w:sz w:val="20"/>
                <w:szCs w:val="20"/>
                <w:lang w:eastAsia="ru-RU"/>
              </w:rPr>
              <w:t xml:space="preserve"> робота</w:t>
            </w:r>
          </w:p>
        </w:tc>
      </w:tr>
      <w:tr w:rsidR="00DB2AB0" w:rsidRPr="00943D05" w14:paraId="13A50ED7" w14:textId="77777777" w:rsidTr="00E67BEF">
        <w:trPr>
          <w:trHeight w:val="218"/>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058F79" w14:textId="77777777" w:rsidR="00943D05" w:rsidRPr="00943D05" w:rsidRDefault="00943D05" w:rsidP="00943D05">
            <w:pPr>
              <w:spacing w:after="0" w:line="240" w:lineRule="auto"/>
              <w:jc w:val="center"/>
              <w:rPr>
                <w:rFonts w:ascii="Times New Roman" w:eastAsia="Times New Roman" w:hAnsi="Times New Roman" w:cs="Times New Roman"/>
                <w:sz w:val="20"/>
                <w:szCs w:val="20"/>
                <w:lang w:eastAsia="ru-RU"/>
              </w:rPr>
            </w:pPr>
            <w:r w:rsidRPr="00943D05">
              <w:rPr>
                <w:rFonts w:ascii="Times New Roman" w:eastAsia="Times New Roman" w:hAnsi="Times New Roman" w:cs="Times New Roman"/>
                <w:sz w:val="20"/>
                <w:szCs w:val="20"/>
                <w:lang w:eastAsia="ru-RU"/>
              </w:rPr>
              <w:t>1</w:t>
            </w: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5E085A" w14:textId="77777777" w:rsidR="00943D05" w:rsidRPr="00943D05" w:rsidRDefault="00943D05" w:rsidP="00943D05">
            <w:pPr>
              <w:spacing w:after="0" w:line="240" w:lineRule="auto"/>
              <w:jc w:val="center"/>
              <w:rPr>
                <w:rFonts w:ascii="Times New Roman" w:eastAsia="Times New Roman" w:hAnsi="Times New Roman" w:cs="Times New Roman"/>
                <w:sz w:val="20"/>
                <w:szCs w:val="20"/>
                <w:lang w:eastAsia="ru-RU"/>
              </w:rPr>
            </w:pPr>
            <w:r w:rsidRPr="00943D05">
              <w:rPr>
                <w:rFonts w:ascii="Times New Roman" w:eastAsia="Times New Roman" w:hAnsi="Times New Roman" w:cs="Times New Roman"/>
                <w:sz w:val="20"/>
                <w:szCs w:val="20"/>
                <w:lang w:eastAsia="ru-RU"/>
              </w:rPr>
              <w:t>2</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730DAE" w14:textId="77777777" w:rsidR="00943D05" w:rsidRPr="00943D05" w:rsidRDefault="00943D05" w:rsidP="00943D05">
            <w:pPr>
              <w:spacing w:after="0" w:line="240" w:lineRule="auto"/>
              <w:jc w:val="center"/>
              <w:rPr>
                <w:rFonts w:ascii="Times New Roman" w:eastAsia="Times New Roman" w:hAnsi="Times New Roman" w:cs="Times New Roman"/>
                <w:sz w:val="20"/>
                <w:szCs w:val="20"/>
                <w:lang w:eastAsia="ru-RU"/>
              </w:rPr>
            </w:pPr>
            <w:r w:rsidRPr="00943D05">
              <w:rPr>
                <w:rFonts w:ascii="Times New Roman" w:eastAsia="Times New Roman" w:hAnsi="Times New Roman" w:cs="Times New Roman"/>
                <w:sz w:val="20"/>
                <w:szCs w:val="20"/>
                <w:lang w:eastAsia="ru-RU"/>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E0B3C3" w14:textId="77777777" w:rsidR="00943D05" w:rsidRPr="00943D05" w:rsidRDefault="00943D05" w:rsidP="00943D05">
            <w:pPr>
              <w:spacing w:after="0" w:line="240" w:lineRule="auto"/>
              <w:jc w:val="center"/>
              <w:rPr>
                <w:rFonts w:ascii="Times New Roman" w:eastAsia="Times New Roman" w:hAnsi="Times New Roman" w:cs="Times New Roman"/>
                <w:sz w:val="20"/>
                <w:szCs w:val="20"/>
                <w:lang w:eastAsia="ru-RU"/>
              </w:rPr>
            </w:pPr>
            <w:r w:rsidRPr="00943D05">
              <w:rPr>
                <w:rFonts w:ascii="Times New Roman" w:eastAsia="Times New Roman" w:hAnsi="Times New Roman" w:cs="Times New Roman"/>
                <w:sz w:val="20"/>
                <w:szCs w:val="20"/>
                <w:lang w:eastAsia="ru-RU"/>
              </w:rPr>
              <w:t>4</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5D1ABB" w14:textId="77777777" w:rsidR="00943D05" w:rsidRPr="00943D05" w:rsidRDefault="00943D05" w:rsidP="00943D05">
            <w:pPr>
              <w:spacing w:after="0" w:line="240" w:lineRule="auto"/>
              <w:jc w:val="center"/>
              <w:rPr>
                <w:rFonts w:ascii="Times New Roman" w:eastAsia="Times New Roman" w:hAnsi="Times New Roman" w:cs="Times New Roman"/>
                <w:sz w:val="20"/>
                <w:szCs w:val="20"/>
                <w:lang w:eastAsia="ru-RU"/>
              </w:rPr>
            </w:pPr>
            <w:r w:rsidRPr="00943D05">
              <w:rPr>
                <w:rFonts w:ascii="Times New Roman" w:eastAsia="Times New Roman" w:hAnsi="Times New Roman" w:cs="Times New Roman"/>
                <w:sz w:val="20"/>
                <w:szCs w:val="20"/>
                <w:lang w:eastAsia="ru-RU"/>
              </w:rPr>
              <w:t>5</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D73813" w14:textId="77777777" w:rsidR="00943D05" w:rsidRPr="00943D05" w:rsidRDefault="00943D05" w:rsidP="00943D05">
            <w:pPr>
              <w:spacing w:after="0" w:line="240" w:lineRule="auto"/>
              <w:jc w:val="center"/>
              <w:rPr>
                <w:rFonts w:ascii="Times New Roman" w:eastAsia="Times New Roman" w:hAnsi="Times New Roman" w:cs="Times New Roman"/>
                <w:sz w:val="20"/>
                <w:szCs w:val="20"/>
                <w:lang w:eastAsia="ru-RU"/>
              </w:rPr>
            </w:pPr>
            <w:r w:rsidRPr="00943D05">
              <w:rPr>
                <w:rFonts w:ascii="Times New Roman" w:eastAsia="Times New Roman" w:hAnsi="Times New Roman" w:cs="Times New Roman"/>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8EF6F5" w14:textId="77777777" w:rsidR="00943D05" w:rsidRPr="00943D05" w:rsidRDefault="00943D05" w:rsidP="00943D05">
            <w:pPr>
              <w:spacing w:after="0" w:line="240" w:lineRule="auto"/>
              <w:jc w:val="center"/>
              <w:rPr>
                <w:rFonts w:ascii="Times New Roman" w:eastAsia="Times New Roman" w:hAnsi="Times New Roman" w:cs="Times New Roman"/>
                <w:sz w:val="20"/>
                <w:szCs w:val="20"/>
                <w:lang w:eastAsia="ru-RU"/>
              </w:rPr>
            </w:pPr>
            <w:r w:rsidRPr="00943D05">
              <w:rPr>
                <w:rFonts w:ascii="Times New Roman" w:eastAsia="Times New Roman" w:hAnsi="Times New Roman" w:cs="Times New Roman"/>
                <w:sz w:val="20"/>
                <w:szCs w:val="20"/>
                <w:lang w:eastAsia="ru-RU"/>
              </w:rPr>
              <w:t>7</w:t>
            </w:r>
          </w:p>
        </w:tc>
      </w:tr>
      <w:tr w:rsidR="00DB2AB0" w:rsidRPr="00943D05" w14:paraId="6BDD402E" w14:textId="77777777" w:rsidTr="00D2446E">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370F12" w14:textId="1A4F2479" w:rsidR="00943D05" w:rsidRPr="00943D05" w:rsidRDefault="00943D05" w:rsidP="00943D05">
            <w:pPr>
              <w:spacing w:after="0" w:line="240" w:lineRule="auto"/>
              <w:jc w:val="center"/>
              <w:rPr>
                <w:rFonts w:ascii="Times New Roman" w:eastAsia="Times New Roman" w:hAnsi="Times New Roman" w:cs="Times New Roman"/>
                <w:sz w:val="24"/>
                <w:szCs w:val="24"/>
                <w:lang w:eastAsia="ru-RU"/>
              </w:rPr>
            </w:pPr>
            <w:r w:rsidRPr="00DB2AB0">
              <w:rPr>
                <w:rFonts w:ascii="Times New Roman" w:eastAsia="Calibri" w:hAnsi="Times New Roman" w:cs="Times New Roman"/>
                <w:b/>
                <w:sz w:val="24"/>
                <w:szCs w:val="24"/>
                <w:lang w:val="uk-UA"/>
              </w:rPr>
              <w:t>І</w:t>
            </w:r>
          </w:p>
        </w:tc>
        <w:tc>
          <w:tcPr>
            <w:tcW w:w="835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49EB85" w14:textId="2E698CEB" w:rsidR="00943D05" w:rsidRPr="00943D05" w:rsidRDefault="00943D05" w:rsidP="00FB2F24">
            <w:pPr>
              <w:spacing w:after="0" w:line="240" w:lineRule="auto"/>
              <w:jc w:val="center"/>
              <w:rPr>
                <w:rFonts w:ascii="Times New Roman" w:eastAsia="Times New Roman" w:hAnsi="Times New Roman" w:cs="Times New Roman"/>
                <w:sz w:val="24"/>
                <w:szCs w:val="24"/>
                <w:lang w:eastAsia="ru-RU"/>
              </w:rPr>
            </w:pPr>
            <w:proofErr w:type="spellStart"/>
            <w:r w:rsidRPr="00943D05">
              <w:rPr>
                <w:rFonts w:ascii="Times New Roman" w:eastAsia="Times New Roman" w:hAnsi="Times New Roman" w:cs="Times New Roman"/>
                <w:b/>
                <w:sz w:val="24"/>
                <w:szCs w:val="24"/>
                <w:lang w:eastAsia="ru-RU"/>
              </w:rPr>
              <w:t>Обов’язкові</w:t>
            </w:r>
            <w:proofErr w:type="spellEnd"/>
            <w:r w:rsidRPr="00943D05">
              <w:rPr>
                <w:rFonts w:ascii="Times New Roman" w:eastAsia="Times New Roman" w:hAnsi="Times New Roman" w:cs="Times New Roman"/>
                <w:b/>
                <w:sz w:val="24"/>
                <w:szCs w:val="24"/>
                <w:lang w:eastAsia="ru-RU"/>
              </w:rPr>
              <w:t xml:space="preserve"> </w:t>
            </w:r>
            <w:proofErr w:type="spellStart"/>
            <w:r w:rsidRPr="00943D05">
              <w:rPr>
                <w:rFonts w:ascii="Times New Roman" w:eastAsia="Times New Roman" w:hAnsi="Times New Roman" w:cs="Times New Roman"/>
                <w:b/>
                <w:sz w:val="24"/>
                <w:szCs w:val="24"/>
                <w:lang w:eastAsia="ru-RU"/>
              </w:rPr>
              <w:t>модулі</w:t>
            </w:r>
            <w:proofErr w:type="spellEnd"/>
            <w:r w:rsidRPr="00943D05">
              <w:rPr>
                <w:rFonts w:ascii="Times New Roman" w:eastAsia="Times New Roman" w:hAnsi="Times New Roman" w:cs="Times New Roman"/>
                <w:b/>
                <w:sz w:val="24"/>
                <w:szCs w:val="24"/>
                <w:lang w:eastAsia="ru-RU"/>
              </w:rPr>
              <w:t xml:space="preserve"> </w:t>
            </w:r>
            <w:proofErr w:type="spellStart"/>
            <w:r w:rsidRPr="00943D05">
              <w:rPr>
                <w:rFonts w:ascii="Times New Roman" w:eastAsia="Times New Roman" w:hAnsi="Times New Roman" w:cs="Times New Roman"/>
                <w:b/>
                <w:sz w:val="24"/>
                <w:szCs w:val="24"/>
                <w:lang w:eastAsia="ru-RU"/>
              </w:rPr>
              <w:t>програми</w:t>
            </w:r>
            <w:proofErr w:type="spellEnd"/>
            <w:r w:rsidR="00D2446E">
              <w:rPr>
                <w:rFonts w:ascii="Times New Roman" w:eastAsia="Times New Roman" w:hAnsi="Times New Roman" w:cs="Times New Roman"/>
                <w:b/>
                <w:sz w:val="24"/>
                <w:szCs w:val="24"/>
                <w:lang w:val="uk-UA" w:eastAsia="ru-RU"/>
              </w:rPr>
              <w:t xml:space="preserve"> (</w:t>
            </w:r>
            <w:r w:rsidR="00FB2F24">
              <w:rPr>
                <w:rFonts w:ascii="Times New Roman" w:eastAsia="Times New Roman" w:hAnsi="Times New Roman" w:cs="Times New Roman"/>
                <w:b/>
                <w:sz w:val="24"/>
                <w:szCs w:val="24"/>
                <w:lang w:val="uk-UA" w:eastAsia="ru-RU"/>
              </w:rPr>
              <w:t>38</w:t>
            </w:r>
            <w:r w:rsidR="00D2446E">
              <w:rPr>
                <w:rFonts w:ascii="Times New Roman" w:eastAsia="Times New Roman" w:hAnsi="Times New Roman" w:cs="Times New Roman"/>
                <w:b/>
                <w:sz w:val="24"/>
                <w:szCs w:val="24"/>
                <w:lang w:val="uk-UA" w:eastAsia="ru-RU"/>
              </w:rPr>
              <w:t xml:space="preserve"> год. / </w:t>
            </w:r>
            <w:r w:rsidR="00FB2F24">
              <w:rPr>
                <w:rFonts w:ascii="Times New Roman" w:eastAsia="Times New Roman" w:hAnsi="Times New Roman" w:cs="Times New Roman"/>
                <w:b/>
                <w:sz w:val="24"/>
                <w:szCs w:val="24"/>
                <w:lang w:val="uk-UA" w:eastAsia="ru-RU"/>
              </w:rPr>
              <w:t>1,3</w:t>
            </w:r>
            <w:r w:rsidR="00D2446E">
              <w:rPr>
                <w:rFonts w:ascii="Times New Roman" w:eastAsia="Times New Roman" w:hAnsi="Times New Roman" w:cs="Times New Roman"/>
                <w:b/>
                <w:sz w:val="24"/>
                <w:szCs w:val="24"/>
                <w:lang w:val="uk-UA" w:eastAsia="ru-RU"/>
              </w:rPr>
              <w:t xml:space="preserve"> кред. ЄКТС)</w:t>
            </w:r>
            <w:r w:rsidRPr="00943D05">
              <w:rPr>
                <w:rFonts w:ascii="Times New Roman" w:eastAsia="Times New Roman" w:hAnsi="Times New Roman" w:cs="Times New Roman"/>
                <w:b/>
                <w:bCs/>
                <w:sz w:val="2"/>
                <w:vertAlign w:val="superscript"/>
                <w:lang w:eastAsia="ru-RU"/>
              </w:rPr>
              <w:t>-</w:t>
            </w:r>
            <w:r w:rsidRPr="00943D05">
              <w:rPr>
                <w:rFonts w:ascii="Times New Roman" w:eastAsia="Times New Roman" w:hAnsi="Times New Roman" w:cs="Times New Roman"/>
                <w:b/>
                <w:bCs/>
                <w:sz w:val="16"/>
                <w:vertAlign w:val="superscript"/>
                <w:lang w:eastAsia="ru-RU"/>
              </w:rPr>
              <w:t>4</w:t>
            </w:r>
          </w:p>
        </w:tc>
      </w:tr>
      <w:tr w:rsidR="00DB2AB0" w:rsidRPr="00943D05" w14:paraId="2B9EE31B" w14:textId="77777777" w:rsidTr="00D2446E">
        <w:trPr>
          <w:trHeight w:val="60"/>
        </w:trPr>
        <w:tc>
          <w:tcPr>
            <w:tcW w:w="9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F41003" w14:textId="77777777" w:rsidR="00943D05" w:rsidRPr="00943D05" w:rsidRDefault="00943D05" w:rsidP="00943D05">
            <w:pPr>
              <w:rPr>
                <w:rFonts w:ascii="Times New Roman" w:eastAsia="Times New Roman" w:hAnsi="Times New Roman" w:cs="Times New Roman"/>
                <w:sz w:val="24"/>
                <w:szCs w:val="24"/>
                <w:lang w:eastAsia="ru-RU"/>
              </w:rPr>
            </w:pPr>
          </w:p>
        </w:tc>
        <w:tc>
          <w:tcPr>
            <w:tcW w:w="835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D39465" w14:textId="61A70E52" w:rsidR="00943D05" w:rsidRPr="00DB2AB0" w:rsidRDefault="00943D05" w:rsidP="00E67BEF">
            <w:pPr>
              <w:spacing w:after="0" w:line="240" w:lineRule="auto"/>
              <w:jc w:val="center"/>
              <w:rPr>
                <w:rFonts w:ascii="Times New Roman" w:eastAsia="Calibri" w:hAnsi="Times New Roman" w:cs="Times New Roman"/>
                <w:b/>
                <w:sz w:val="24"/>
                <w:szCs w:val="24"/>
              </w:rPr>
            </w:pPr>
            <w:r w:rsidRPr="00943D05">
              <w:rPr>
                <w:rFonts w:ascii="Times New Roman" w:eastAsia="Times New Roman" w:hAnsi="Times New Roman" w:cs="Times New Roman"/>
                <w:b/>
                <w:bCs/>
                <w:sz w:val="24"/>
                <w:szCs w:val="24"/>
                <w:lang w:eastAsia="ru-RU"/>
              </w:rPr>
              <w:t>Модуль 1.</w:t>
            </w:r>
            <w:r w:rsidRPr="00943D05">
              <w:rPr>
                <w:rFonts w:ascii="Times New Roman" w:eastAsia="Times New Roman" w:hAnsi="Times New Roman" w:cs="Times New Roman"/>
                <w:sz w:val="24"/>
                <w:szCs w:val="24"/>
                <w:lang w:eastAsia="ru-RU"/>
              </w:rPr>
              <w:t> </w:t>
            </w:r>
            <w:r w:rsidR="000C423F" w:rsidRPr="00ED7225">
              <w:rPr>
                <w:rFonts w:ascii="Times New Roman" w:eastAsia="Times New Roman" w:hAnsi="Times New Roman" w:cs="Times New Roman"/>
                <w:b/>
                <w:bCs/>
                <w:sz w:val="24"/>
                <w:szCs w:val="24"/>
                <w:lang w:val="uk-UA" w:eastAsia="ru-RU"/>
              </w:rPr>
              <w:t>Державна політика з питань</w:t>
            </w:r>
            <w:r w:rsidR="000C423F">
              <w:rPr>
                <w:rFonts w:ascii="Times New Roman" w:eastAsia="Times New Roman" w:hAnsi="Times New Roman" w:cs="Times New Roman"/>
                <w:sz w:val="24"/>
                <w:szCs w:val="24"/>
                <w:lang w:val="uk-UA" w:eastAsia="ru-RU"/>
              </w:rPr>
              <w:t xml:space="preserve"> </w:t>
            </w:r>
            <w:proofErr w:type="spellStart"/>
            <w:r w:rsidRPr="00943D05">
              <w:rPr>
                <w:rFonts w:ascii="Times New Roman" w:eastAsia="Calibri" w:hAnsi="Times New Roman" w:cs="Times New Roman"/>
                <w:b/>
                <w:sz w:val="24"/>
                <w:szCs w:val="24"/>
              </w:rPr>
              <w:t>забезпечення</w:t>
            </w:r>
            <w:proofErr w:type="spellEnd"/>
            <w:r w:rsidRPr="00943D05">
              <w:rPr>
                <w:rFonts w:ascii="Times New Roman" w:eastAsia="Calibri" w:hAnsi="Times New Roman" w:cs="Times New Roman"/>
                <w:b/>
                <w:sz w:val="24"/>
                <w:szCs w:val="24"/>
              </w:rPr>
              <w:t xml:space="preserve"> </w:t>
            </w:r>
            <w:proofErr w:type="spellStart"/>
            <w:r w:rsidRPr="00943D05">
              <w:rPr>
                <w:rFonts w:ascii="Times New Roman" w:eastAsia="Calibri" w:hAnsi="Times New Roman" w:cs="Times New Roman"/>
                <w:b/>
                <w:sz w:val="24"/>
                <w:szCs w:val="24"/>
              </w:rPr>
              <w:t>якості</w:t>
            </w:r>
            <w:proofErr w:type="spellEnd"/>
            <w:r w:rsidRPr="00943D05">
              <w:rPr>
                <w:rFonts w:ascii="Times New Roman" w:eastAsia="Calibri" w:hAnsi="Times New Roman" w:cs="Times New Roman"/>
                <w:b/>
                <w:sz w:val="24"/>
                <w:szCs w:val="24"/>
              </w:rPr>
              <w:t xml:space="preserve"> </w:t>
            </w:r>
            <w:proofErr w:type="spellStart"/>
            <w:r w:rsidRPr="00943D05">
              <w:rPr>
                <w:rFonts w:ascii="Times New Roman" w:eastAsia="Calibri" w:hAnsi="Times New Roman" w:cs="Times New Roman"/>
                <w:b/>
                <w:sz w:val="24"/>
                <w:szCs w:val="24"/>
              </w:rPr>
              <w:t>освіти</w:t>
            </w:r>
            <w:proofErr w:type="spellEnd"/>
            <w:r w:rsidRPr="00943D05">
              <w:rPr>
                <w:rFonts w:ascii="Times New Roman" w:eastAsia="Calibri" w:hAnsi="Times New Roman" w:cs="Times New Roman"/>
                <w:b/>
                <w:sz w:val="24"/>
                <w:szCs w:val="24"/>
              </w:rPr>
              <w:t xml:space="preserve"> в </w:t>
            </w:r>
            <w:proofErr w:type="spellStart"/>
            <w:r w:rsidRPr="00943D05">
              <w:rPr>
                <w:rFonts w:ascii="Times New Roman" w:eastAsia="Calibri" w:hAnsi="Times New Roman" w:cs="Times New Roman"/>
                <w:b/>
                <w:sz w:val="24"/>
                <w:szCs w:val="24"/>
              </w:rPr>
              <w:t>Україні</w:t>
            </w:r>
            <w:proofErr w:type="spellEnd"/>
          </w:p>
          <w:p w14:paraId="2B16FAC3" w14:textId="47842D9F" w:rsidR="00943D05" w:rsidRPr="00943D05" w:rsidRDefault="00943D05" w:rsidP="009B5855">
            <w:pPr>
              <w:spacing w:after="0" w:line="240" w:lineRule="auto"/>
              <w:jc w:val="center"/>
              <w:rPr>
                <w:rFonts w:ascii="Times New Roman" w:eastAsia="Times New Roman" w:hAnsi="Times New Roman" w:cs="Times New Roman"/>
                <w:sz w:val="24"/>
                <w:szCs w:val="24"/>
                <w:lang w:eastAsia="ru-RU"/>
              </w:rPr>
            </w:pPr>
            <w:r w:rsidRPr="00DB2AB0">
              <w:rPr>
                <w:rFonts w:ascii="Times New Roman" w:eastAsia="Times New Roman" w:hAnsi="Times New Roman" w:cs="Times New Roman"/>
                <w:b/>
                <w:sz w:val="24"/>
                <w:szCs w:val="24"/>
                <w:lang w:val="uk-UA" w:eastAsia="ru-RU"/>
              </w:rPr>
              <w:t xml:space="preserve">(14 год. / </w:t>
            </w:r>
            <w:r w:rsidRPr="00D2446E">
              <w:rPr>
                <w:rFonts w:ascii="Times New Roman" w:eastAsia="Times New Roman" w:hAnsi="Times New Roman" w:cs="Times New Roman"/>
                <w:b/>
                <w:sz w:val="24"/>
                <w:szCs w:val="24"/>
                <w:lang w:eastAsia="ru-RU"/>
              </w:rPr>
              <w:t>0</w:t>
            </w:r>
            <w:r w:rsidR="00FB2F24">
              <w:rPr>
                <w:rFonts w:ascii="Times New Roman" w:eastAsia="Times New Roman" w:hAnsi="Times New Roman" w:cs="Times New Roman"/>
                <w:b/>
                <w:sz w:val="24"/>
                <w:szCs w:val="24"/>
                <w:lang w:val="uk-UA" w:eastAsia="ru-RU"/>
              </w:rPr>
              <w:t>,</w:t>
            </w:r>
            <w:r w:rsidRPr="00DB2AB0">
              <w:rPr>
                <w:rFonts w:ascii="Times New Roman" w:eastAsia="Times New Roman" w:hAnsi="Times New Roman" w:cs="Times New Roman"/>
                <w:b/>
                <w:sz w:val="24"/>
                <w:szCs w:val="24"/>
                <w:lang w:val="uk-UA" w:eastAsia="ru-RU"/>
              </w:rPr>
              <w:t>5 кред. ЄКТС)</w:t>
            </w:r>
          </w:p>
        </w:tc>
      </w:tr>
      <w:tr w:rsidR="00DB2AB0" w:rsidRPr="00943D05" w14:paraId="00CA8C1B"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097B5B9A"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75DFC9" w14:textId="3ECFD5F6" w:rsidR="00943D05" w:rsidRPr="00943D05" w:rsidRDefault="00943D05" w:rsidP="009B5855">
            <w:pPr>
              <w:spacing w:after="0" w:line="240" w:lineRule="auto"/>
              <w:jc w:val="both"/>
              <w:rPr>
                <w:rFonts w:ascii="Times New Roman" w:eastAsia="Times New Roman" w:hAnsi="Times New Roman" w:cs="Times New Roman"/>
                <w:sz w:val="24"/>
                <w:szCs w:val="24"/>
                <w:lang w:eastAsia="ru-RU"/>
              </w:rPr>
            </w:pPr>
            <w:r w:rsidRPr="00943D05">
              <w:rPr>
                <w:rFonts w:ascii="Times New Roman" w:eastAsia="Times New Roman" w:hAnsi="Times New Roman" w:cs="Times New Roman"/>
                <w:sz w:val="24"/>
                <w:szCs w:val="24"/>
                <w:lang w:eastAsia="ru-RU"/>
              </w:rPr>
              <w:t xml:space="preserve">Тема 1.1. </w:t>
            </w:r>
            <w:r w:rsidR="000C423F">
              <w:rPr>
                <w:rFonts w:ascii="Times New Roman" w:eastAsia="Times New Roman" w:hAnsi="Times New Roman" w:cs="Times New Roman"/>
                <w:sz w:val="24"/>
                <w:szCs w:val="24"/>
                <w:lang w:val="uk-UA" w:eastAsia="ru-RU"/>
              </w:rPr>
              <w:t>Системи</w:t>
            </w:r>
            <w:r w:rsidRPr="00943D05">
              <w:rPr>
                <w:rFonts w:ascii="Times New Roman" w:eastAsia="Times New Roman" w:hAnsi="Times New Roman" w:cs="Times New Roman"/>
                <w:sz w:val="24"/>
                <w:szCs w:val="24"/>
                <w:lang w:val="uk-UA" w:eastAsia="ru-RU"/>
              </w:rPr>
              <w:t xml:space="preserve"> забезпечення якості освіти</w:t>
            </w:r>
            <w:r w:rsidR="00CA1D23">
              <w:rPr>
                <w:rFonts w:ascii="Times New Roman" w:eastAsia="Times New Roman" w:hAnsi="Times New Roman" w:cs="Times New Roman"/>
                <w:sz w:val="24"/>
                <w:szCs w:val="24"/>
                <w:lang w:val="uk-UA" w:eastAsia="ru-RU"/>
              </w:rPr>
              <w:t xml:space="preserve"> України</w:t>
            </w:r>
            <w:r w:rsidRPr="00943D05">
              <w:rPr>
                <w:rFonts w:ascii="Times New Roman" w:eastAsia="Times New Roman" w:hAnsi="Times New Roman" w:cs="Times New Roman"/>
                <w:sz w:val="24"/>
                <w:szCs w:val="24"/>
                <w:lang w:val="uk-UA" w:eastAsia="ru-RU"/>
              </w:rPr>
              <w:t>. Стандарти України та ЄС щодо забезпечення якості освіти</w:t>
            </w:r>
            <w:r w:rsidR="00CA1D23">
              <w:rPr>
                <w:rFonts w:ascii="Times New Roman" w:eastAsia="Times New Roman" w:hAnsi="Times New Roman" w:cs="Times New Roman"/>
                <w:sz w:val="24"/>
                <w:szCs w:val="24"/>
                <w:lang w:val="uk-UA" w:eastAsia="ru-RU"/>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170EBE"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uk-UA"/>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9D5801"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45F50F" w14:textId="605B7879" w:rsidR="00943D05" w:rsidRPr="00943D05" w:rsidRDefault="009B5855" w:rsidP="00E67BE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D6F9FE" w14:textId="77777777" w:rsidR="00943D05" w:rsidRPr="00943D05" w:rsidRDefault="00943D05" w:rsidP="00E67BEF">
            <w:pPr>
              <w:spacing w:after="0"/>
              <w:jc w:val="center"/>
              <w:rPr>
                <w:rFonts w:ascii="Calibri" w:eastAsia="Calibri" w:hAnsi="Calibri" w:cs="Times New Roman"/>
                <w:sz w:val="20"/>
                <w:szCs w:val="20"/>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41724C" w14:textId="77777777" w:rsidR="00943D05" w:rsidRPr="00943D05" w:rsidRDefault="00943D05" w:rsidP="00FB2F24">
            <w:pPr>
              <w:spacing w:after="0"/>
              <w:jc w:val="center"/>
              <w:rPr>
                <w:rFonts w:ascii="Calibri" w:eastAsia="Calibri" w:hAnsi="Calibri" w:cs="Times New Roman"/>
                <w:sz w:val="20"/>
                <w:szCs w:val="20"/>
                <w:lang w:eastAsia="ru-RU"/>
              </w:rPr>
            </w:pPr>
          </w:p>
        </w:tc>
      </w:tr>
      <w:tr w:rsidR="00DB2AB0" w:rsidRPr="00943D05" w14:paraId="03863DF0"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756D87A7"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5C6358" w14:textId="272CEAE1" w:rsidR="00FB2F24" w:rsidRDefault="00943D05" w:rsidP="009B5855">
            <w:pPr>
              <w:spacing w:after="0" w:line="240" w:lineRule="auto"/>
              <w:jc w:val="both"/>
              <w:rPr>
                <w:rFonts w:ascii="Times New Roman" w:eastAsia="Times New Roman" w:hAnsi="Times New Roman" w:cs="Times New Roman"/>
                <w:sz w:val="24"/>
                <w:szCs w:val="24"/>
                <w:lang w:val="uk-UA" w:eastAsia="ru-RU"/>
              </w:rPr>
            </w:pPr>
            <w:r w:rsidRPr="00943D05">
              <w:rPr>
                <w:rFonts w:ascii="Times New Roman" w:eastAsia="Times New Roman" w:hAnsi="Times New Roman" w:cs="Times New Roman"/>
                <w:sz w:val="24"/>
                <w:szCs w:val="24"/>
                <w:lang w:val="uk-UA" w:eastAsia="ru-RU"/>
              </w:rPr>
              <w:t xml:space="preserve">Тема 1.2. </w:t>
            </w:r>
            <w:r w:rsidR="00FB2F24" w:rsidRPr="00FB2F24">
              <w:rPr>
                <w:rFonts w:ascii="Times New Roman" w:eastAsia="Times New Roman" w:hAnsi="Times New Roman" w:cs="Times New Roman"/>
                <w:sz w:val="24"/>
                <w:szCs w:val="24"/>
                <w:lang w:val="uk-UA" w:eastAsia="ru-RU"/>
              </w:rPr>
              <w:t>Системи забезпечення якості загальної середньої освіти у ЄС: досвід та перспективи для України.</w:t>
            </w:r>
          </w:p>
          <w:p w14:paraId="05FA0A13" w14:textId="40E71BFC" w:rsidR="00FB2F24" w:rsidRPr="00943D05" w:rsidRDefault="00943D05" w:rsidP="009B5855">
            <w:pPr>
              <w:spacing w:after="0" w:line="240" w:lineRule="auto"/>
              <w:jc w:val="both"/>
              <w:rPr>
                <w:rFonts w:ascii="Times New Roman" w:eastAsia="Times New Roman" w:hAnsi="Times New Roman" w:cs="Times New Roman"/>
                <w:sz w:val="24"/>
                <w:szCs w:val="24"/>
                <w:lang w:val="uk-UA" w:eastAsia="ru-RU"/>
              </w:rPr>
            </w:pPr>
            <w:r w:rsidRPr="00943D05">
              <w:rPr>
                <w:rFonts w:ascii="Times New Roman" w:eastAsia="Times New Roman" w:hAnsi="Times New Roman" w:cs="Times New Roman"/>
                <w:sz w:val="24"/>
                <w:szCs w:val="24"/>
                <w:lang w:val="uk-UA" w:eastAsia="ru-RU"/>
              </w:rPr>
              <w:t xml:space="preserve">Створення системи моніторингу якості освіти </w:t>
            </w:r>
            <w:r w:rsidR="00FE7737">
              <w:rPr>
                <w:rFonts w:ascii="Times New Roman" w:eastAsia="Times New Roman" w:hAnsi="Times New Roman" w:cs="Times New Roman"/>
                <w:sz w:val="24"/>
                <w:szCs w:val="24"/>
                <w:lang w:val="uk-UA" w:eastAsia="ru-RU"/>
              </w:rPr>
              <w:t xml:space="preserve">України </w:t>
            </w:r>
            <w:r w:rsidRPr="00943D05">
              <w:rPr>
                <w:rFonts w:ascii="Times New Roman" w:eastAsia="Times New Roman" w:hAnsi="Times New Roman" w:cs="Times New Roman"/>
                <w:sz w:val="24"/>
                <w:szCs w:val="24"/>
                <w:lang w:val="uk-UA" w:eastAsia="ru-RU"/>
              </w:rPr>
              <w:t xml:space="preserve">як </w:t>
            </w:r>
            <w:r w:rsidR="00FE7737">
              <w:rPr>
                <w:rFonts w:ascii="Times New Roman" w:eastAsia="Times New Roman" w:hAnsi="Times New Roman" w:cs="Times New Roman"/>
                <w:sz w:val="24"/>
                <w:szCs w:val="24"/>
                <w:lang w:val="uk-UA" w:eastAsia="ru-RU"/>
              </w:rPr>
              <w:t xml:space="preserve">засобу </w:t>
            </w:r>
            <w:r w:rsidR="00FE7737" w:rsidRPr="00DB2469">
              <w:rPr>
                <w:rFonts w:ascii="Times New Roman" w:eastAsia="Times New Roman" w:hAnsi="Times New Roman" w:cs="Times New Roman"/>
                <w:sz w:val="24"/>
                <w:szCs w:val="24"/>
                <w:lang w:val="uk-UA" w:eastAsia="ru-RU"/>
              </w:rPr>
              <w:t>реалізації державної політики в сфері освіти</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613DA9" w14:textId="735E3A82" w:rsidR="00943D05" w:rsidRPr="00943D05" w:rsidRDefault="00FB2F24" w:rsidP="00E67BEF">
            <w:pPr>
              <w:widowControl w:val="0"/>
              <w:spacing w:after="0" w:line="240" w:lineRule="auto"/>
              <w:jc w:val="center"/>
              <w:rPr>
                <w:rFonts w:ascii="Times New Roman" w:eastAsia="Calibri" w:hAnsi="Times New Roman" w:cs="Times New Roman"/>
                <w:b/>
                <w:sz w:val="24"/>
                <w:szCs w:val="24"/>
                <w:lang w:val="uk-UA"/>
              </w:rPr>
            </w:pPr>
            <w:r w:rsidRPr="00FB2F24">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877688"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DAF5BB" w14:textId="3D5203F7" w:rsidR="00943D05" w:rsidRPr="00943D05" w:rsidRDefault="009B5855" w:rsidP="00E67BEF">
            <w:pPr>
              <w:spacing w:after="0"/>
              <w:jc w:val="center"/>
              <w:rPr>
                <w:rFonts w:ascii="Times New Roman" w:eastAsia="Calibri" w:hAnsi="Times New Roman" w:cs="Times New Roman"/>
                <w:sz w:val="24"/>
                <w:szCs w:val="24"/>
                <w:lang w:val="uk-UA"/>
              </w:rPr>
            </w:pPr>
            <w:r w:rsidRPr="009B5855">
              <w:rPr>
                <w:rFonts w:ascii="Times New Roman" w:eastAsia="Calibri" w:hAnsi="Times New Roman" w:cs="Times New Roman"/>
                <w:sz w:val="24"/>
                <w:szCs w:val="24"/>
                <w:lang w:val="uk-UA"/>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11D4DD" w14:textId="77777777" w:rsidR="00943D05" w:rsidRPr="00943D05" w:rsidRDefault="00943D05" w:rsidP="00E67BEF">
            <w:pPr>
              <w:spacing w:after="0"/>
              <w:jc w:val="center"/>
              <w:rPr>
                <w:rFonts w:ascii="Calibri" w:eastAsia="Calibri" w:hAnsi="Calibri" w:cs="Times New Roman"/>
                <w:sz w:val="20"/>
                <w:szCs w:val="20"/>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1FDDA2" w14:textId="78CD0C86" w:rsidR="00943D05" w:rsidRPr="00FB2F24" w:rsidRDefault="00FB2F24" w:rsidP="00FB2F24">
            <w:pPr>
              <w:widowControl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DB2AB0" w:rsidRPr="00943D05" w14:paraId="28603AAE" w14:textId="77777777" w:rsidTr="00E67BEF">
        <w:trPr>
          <w:trHeight w:val="891"/>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5002C880"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5D2A5B4" w14:textId="1CD362AE" w:rsidR="00943D05" w:rsidRPr="00DB2469" w:rsidRDefault="00943D05" w:rsidP="009B5855">
            <w:pPr>
              <w:spacing w:after="0" w:line="240" w:lineRule="auto"/>
              <w:jc w:val="both"/>
              <w:rPr>
                <w:rFonts w:ascii="Times New Roman" w:eastAsia="Times New Roman" w:hAnsi="Times New Roman" w:cs="Times New Roman"/>
                <w:sz w:val="24"/>
                <w:szCs w:val="24"/>
                <w:lang w:eastAsia="ru-RU"/>
              </w:rPr>
            </w:pPr>
            <w:r w:rsidRPr="00DB2469">
              <w:rPr>
                <w:rFonts w:ascii="Times New Roman" w:eastAsia="Times New Roman" w:hAnsi="Times New Roman" w:cs="Times New Roman"/>
                <w:sz w:val="24"/>
                <w:szCs w:val="24"/>
                <w:lang w:val="uk-UA" w:eastAsia="ru-RU"/>
              </w:rPr>
              <w:t xml:space="preserve">Тема 1.3 </w:t>
            </w:r>
            <w:r w:rsidR="00FE7737" w:rsidRPr="00DB2469">
              <w:rPr>
                <w:rFonts w:ascii="Times New Roman" w:eastAsia="Times New Roman" w:hAnsi="Times New Roman" w:cs="Times New Roman"/>
                <w:sz w:val="24"/>
                <w:szCs w:val="24"/>
                <w:lang w:val="uk-UA" w:eastAsia="ru-RU"/>
              </w:rPr>
              <w:t>Територіальні органи Державної служби якості освіти України: функції та завдання</w:t>
            </w:r>
          </w:p>
        </w:tc>
        <w:tc>
          <w:tcPr>
            <w:tcW w:w="971"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4D2B9DA4"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1D4B7FB6"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14:paraId="746F2881" w14:textId="71413172" w:rsidR="00943D05" w:rsidRPr="00943D05" w:rsidRDefault="009B5855" w:rsidP="00E67BEF">
            <w:pPr>
              <w:widowControl w:val="0"/>
              <w:spacing w:after="0" w:line="240" w:lineRule="auto"/>
              <w:jc w:val="center"/>
              <w:rPr>
                <w:rFonts w:ascii="Times New Roman" w:eastAsia="Calibri" w:hAnsi="Times New Roman" w:cs="Times New Roman"/>
                <w:sz w:val="24"/>
                <w:szCs w:val="24"/>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14:paraId="6771D053"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1451FCE9" w14:textId="77777777" w:rsidR="00943D05" w:rsidRPr="00943D05" w:rsidRDefault="00943D05" w:rsidP="00FB2F24">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1</w:t>
            </w:r>
          </w:p>
        </w:tc>
      </w:tr>
      <w:tr w:rsidR="00DB2AB0" w:rsidRPr="00943D05" w14:paraId="6408CB3D" w14:textId="77777777" w:rsidTr="00E67BEF">
        <w:trPr>
          <w:trHeight w:val="893"/>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0EB7FC5B"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358EC0D" w14:textId="747D7271" w:rsidR="00943D05" w:rsidRPr="00DB2469" w:rsidRDefault="00943D05" w:rsidP="009B5855">
            <w:pPr>
              <w:spacing w:after="0" w:line="240" w:lineRule="auto"/>
              <w:jc w:val="both"/>
              <w:rPr>
                <w:rFonts w:ascii="Times New Roman" w:eastAsia="Times New Roman" w:hAnsi="Times New Roman" w:cs="Times New Roman"/>
                <w:sz w:val="24"/>
                <w:szCs w:val="24"/>
                <w:lang w:val="uk-UA" w:eastAsia="ru-RU"/>
              </w:rPr>
            </w:pPr>
            <w:r w:rsidRPr="00DB2469">
              <w:rPr>
                <w:rFonts w:ascii="Times New Roman" w:eastAsia="Times New Roman" w:hAnsi="Times New Roman" w:cs="Times New Roman"/>
                <w:sz w:val="24"/>
                <w:szCs w:val="24"/>
                <w:lang w:val="uk-UA" w:eastAsia="ru-RU"/>
              </w:rPr>
              <w:t>Тема 1.4. Забезпечення якості освіти</w:t>
            </w:r>
            <w:r w:rsidR="00FE7737" w:rsidRPr="00DB2469">
              <w:rPr>
                <w:rFonts w:ascii="Times New Roman" w:eastAsia="Times New Roman" w:hAnsi="Times New Roman" w:cs="Times New Roman"/>
                <w:sz w:val="24"/>
                <w:szCs w:val="24"/>
                <w:lang w:val="uk-UA" w:eastAsia="ru-RU"/>
              </w:rPr>
              <w:t xml:space="preserve"> та якості освітньої діяльності</w:t>
            </w:r>
            <w:r w:rsidRPr="00DB2469">
              <w:rPr>
                <w:rFonts w:ascii="Times New Roman" w:eastAsia="Times New Roman" w:hAnsi="Times New Roman" w:cs="Times New Roman"/>
                <w:sz w:val="24"/>
                <w:szCs w:val="24"/>
                <w:lang w:val="uk-UA" w:eastAsia="ru-RU"/>
              </w:rPr>
              <w:t xml:space="preserve"> як </w:t>
            </w:r>
            <w:r w:rsidR="00FE7737" w:rsidRPr="00DB2469">
              <w:rPr>
                <w:rFonts w:ascii="Times New Roman" w:eastAsia="Times New Roman" w:hAnsi="Times New Roman" w:cs="Times New Roman"/>
                <w:sz w:val="24"/>
                <w:szCs w:val="24"/>
                <w:lang w:val="uk-UA" w:eastAsia="ru-RU"/>
              </w:rPr>
              <w:t>провідна функція територіальних органів ДСЯО</w:t>
            </w:r>
            <w:r w:rsidRPr="00DB2469">
              <w:rPr>
                <w:rFonts w:ascii="Times New Roman" w:eastAsia="Times New Roman" w:hAnsi="Times New Roman" w:cs="Times New Roman"/>
                <w:sz w:val="24"/>
                <w:szCs w:val="24"/>
                <w:lang w:val="uk-UA" w:eastAsia="ru-RU"/>
              </w:rPr>
              <w:t xml:space="preserve"> </w:t>
            </w:r>
          </w:p>
        </w:tc>
        <w:tc>
          <w:tcPr>
            <w:tcW w:w="971"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45648304"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14:paraId="3C03178E"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p>
        </w:tc>
        <w:tc>
          <w:tcPr>
            <w:tcW w:w="1214"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14:paraId="5DAB7A07"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rPr>
            </w:pPr>
          </w:p>
        </w:tc>
        <w:tc>
          <w:tcPr>
            <w:tcW w:w="1048"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14:paraId="16753769"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29DB7AF5" w14:textId="77777777" w:rsidR="00943D05" w:rsidRPr="00943D05" w:rsidRDefault="00943D05" w:rsidP="00FB2F24">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r>
      <w:tr w:rsidR="00DB2AB0" w:rsidRPr="00943D05" w14:paraId="2A130D91" w14:textId="77777777" w:rsidTr="00E67BEF">
        <w:trPr>
          <w:trHeight w:val="1104"/>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03859253"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64B38A5" w14:textId="0EE2BEF8" w:rsidR="00943D05" w:rsidRPr="00DB2469" w:rsidRDefault="00943D05" w:rsidP="009B5855">
            <w:pPr>
              <w:spacing w:after="0" w:line="240" w:lineRule="auto"/>
              <w:jc w:val="both"/>
              <w:rPr>
                <w:rFonts w:ascii="Times New Roman" w:eastAsia="Times New Roman" w:hAnsi="Times New Roman" w:cs="Times New Roman"/>
                <w:sz w:val="24"/>
                <w:szCs w:val="24"/>
                <w:lang w:val="uk-UA" w:eastAsia="ru-RU"/>
              </w:rPr>
            </w:pPr>
            <w:r w:rsidRPr="00DB2469">
              <w:rPr>
                <w:rFonts w:ascii="Times New Roman" w:eastAsia="Times New Roman" w:hAnsi="Times New Roman" w:cs="Times New Roman"/>
                <w:sz w:val="24"/>
                <w:szCs w:val="24"/>
                <w:lang w:val="uk-UA" w:eastAsia="ru-RU"/>
              </w:rPr>
              <w:t>Тема 1.</w:t>
            </w:r>
            <w:r w:rsidR="00E67BEF" w:rsidRPr="00DB2469">
              <w:rPr>
                <w:rFonts w:ascii="Times New Roman" w:eastAsia="Times New Roman" w:hAnsi="Times New Roman" w:cs="Times New Roman"/>
                <w:sz w:val="24"/>
                <w:szCs w:val="24"/>
                <w:lang w:val="uk-UA" w:eastAsia="ru-RU"/>
              </w:rPr>
              <w:t>5</w:t>
            </w:r>
            <w:r w:rsidRPr="00DB2469">
              <w:rPr>
                <w:rFonts w:ascii="Times New Roman" w:eastAsia="Times New Roman" w:hAnsi="Times New Roman" w:cs="Times New Roman"/>
                <w:sz w:val="24"/>
                <w:szCs w:val="24"/>
                <w:lang w:val="uk-UA" w:eastAsia="ru-RU"/>
              </w:rPr>
              <w:t xml:space="preserve">. </w:t>
            </w:r>
            <w:r w:rsidR="00FE7737" w:rsidRPr="00DB2469">
              <w:rPr>
                <w:rFonts w:ascii="Times New Roman" w:eastAsia="Times New Roman" w:hAnsi="Times New Roman" w:cs="Times New Roman"/>
                <w:sz w:val="24"/>
                <w:szCs w:val="24"/>
                <w:lang w:val="uk-UA" w:eastAsia="ru-RU"/>
              </w:rPr>
              <w:t>Новації в методиці оцінювання освітніх і управлінських процесів та інструментарію для проведення інституційного аудиту закладів ЗСО</w:t>
            </w:r>
          </w:p>
        </w:tc>
        <w:tc>
          <w:tcPr>
            <w:tcW w:w="971"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7EC8D825"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7A190B35"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14:paraId="2DCFF58E" w14:textId="3105A8CF" w:rsidR="00943D05" w:rsidRPr="00943D05" w:rsidRDefault="009B5855" w:rsidP="00E67BEF">
            <w:pPr>
              <w:widowControl w:val="0"/>
              <w:spacing w:after="0" w:line="240" w:lineRule="auto"/>
              <w:jc w:val="center"/>
              <w:rPr>
                <w:rFonts w:ascii="Times New Roman" w:eastAsia="Calibri" w:hAnsi="Times New Roman" w:cs="Times New Roman"/>
                <w:sz w:val="24"/>
                <w:szCs w:val="24"/>
                <w:highlight w:val="yellow"/>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14:paraId="1E0C0175" w14:textId="77777777" w:rsidR="00943D05" w:rsidRPr="00943D05" w:rsidRDefault="00943D05" w:rsidP="00E67BEF">
            <w:pPr>
              <w:spacing w:after="0" w:line="240" w:lineRule="auto"/>
              <w:jc w:val="center"/>
              <w:rPr>
                <w:rFonts w:ascii="Times New Roman" w:eastAsia="Times New Roman" w:hAnsi="Times New Roman" w:cs="Times New Roman"/>
                <w:sz w:val="24"/>
                <w:szCs w:val="24"/>
                <w:highlight w:val="yellow"/>
                <w:lang w:eastAsia="ru-RU"/>
              </w:rPr>
            </w:pPr>
          </w:p>
        </w:tc>
        <w:tc>
          <w:tcPr>
            <w:tcW w:w="1128"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14:paraId="4DA0BA2C" w14:textId="77777777" w:rsidR="00943D05" w:rsidRPr="00943D05" w:rsidRDefault="00943D05" w:rsidP="00FB2F24">
            <w:pPr>
              <w:widowControl w:val="0"/>
              <w:spacing w:after="0" w:line="240" w:lineRule="auto"/>
              <w:jc w:val="center"/>
              <w:rPr>
                <w:rFonts w:ascii="Times New Roman" w:eastAsia="Calibri" w:hAnsi="Times New Roman" w:cs="Times New Roman"/>
                <w:sz w:val="24"/>
                <w:szCs w:val="24"/>
                <w:highlight w:val="yellow"/>
              </w:rPr>
            </w:pPr>
          </w:p>
        </w:tc>
      </w:tr>
      <w:tr w:rsidR="00DB2AB0" w:rsidRPr="00943D05" w14:paraId="1EC60EFC" w14:textId="77777777" w:rsidTr="00D2446E">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3C9B5095"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835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FAD1E1" w14:textId="797CB6F5" w:rsidR="00943D05" w:rsidRPr="00DB2AB0" w:rsidRDefault="00943D05" w:rsidP="00E67BEF">
            <w:pPr>
              <w:spacing w:after="0" w:line="240" w:lineRule="auto"/>
              <w:jc w:val="center"/>
              <w:rPr>
                <w:rFonts w:ascii="Times New Roman" w:eastAsia="Calibri" w:hAnsi="Times New Roman" w:cs="Times New Roman"/>
                <w:b/>
                <w:sz w:val="24"/>
                <w:szCs w:val="24"/>
              </w:rPr>
            </w:pPr>
            <w:r w:rsidRPr="00943D05">
              <w:rPr>
                <w:rFonts w:ascii="Times New Roman" w:eastAsia="Times New Roman" w:hAnsi="Times New Roman" w:cs="Times New Roman"/>
                <w:b/>
                <w:bCs/>
                <w:sz w:val="24"/>
                <w:szCs w:val="24"/>
                <w:lang w:eastAsia="ru-RU"/>
              </w:rPr>
              <w:t>Модуль 2.</w:t>
            </w:r>
            <w:r w:rsidRPr="00943D05">
              <w:rPr>
                <w:rFonts w:ascii="Times New Roman" w:eastAsia="Times New Roman" w:hAnsi="Times New Roman" w:cs="Times New Roman"/>
                <w:sz w:val="24"/>
                <w:szCs w:val="24"/>
                <w:lang w:eastAsia="ru-RU"/>
              </w:rPr>
              <w:t> </w:t>
            </w:r>
            <w:r w:rsidR="00CA1D23" w:rsidRPr="00BC0660">
              <w:rPr>
                <w:rFonts w:ascii="Times New Roman" w:eastAsia="Times New Roman" w:hAnsi="Times New Roman" w:cs="Times New Roman"/>
                <w:b/>
                <w:bCs/>
                <w:sz w:val="24"/>
                <w:szCs w:val="24"/>
                <w:lang w:val="uk-UA" w:eastAsia="ru-RU"/>
              </w:rPr>
              <w:t>Державні ме</w:t>
            </w:r>
            <w:r w:rsidR="00BC0660" w:rsidRPr="00BC0660">
              <w:rPr>
                <w:rFonts w:ascii="Times New Roman" w:eastAsia="Times New Roman" w:hAnsi="Times New Roman" w:cs="Times New Roman"/>
                <w:b/>
                <w:bCs/>
                <w:sz w:val="24"/>
                <w:szCs w:val="24"/>
                <w:lang w:val="uk-UA" w:eastAsia="ru-RU"/>
              </w:rPr>
              <w:t>ханізми</w:t>
            </w:r>
            <w:r w:rsidR="00BC0660">
              <w:rPr>
                <w:rFonts w:ascii="Times New Roman" w:eastAsia="Times New Roman" w:hAnsi="Times New Roman" w:cs="Times New Roman"/>
                <w:sz w:val="24"/>
                <w:szCs w:val="24"/>
                <w:lang w:val="uk-UA" w:eastAsia="ru-RU"/>
              </w:rPr>
              <w:t xml:space="preserve"> </w:t>
            </w:r>
            <w:r w:rsidR="00BC0660" w:rsidRPr="00BC0660">
              <w:rPr>
                <w:rFonts w:ascii="Times New Roman" w:eastAsia="Times New Roman" w:hAnsi="Times New Roman" w:cs="Times New Roman"/>
                <w:b/>
                <w:bCs/>
                <w:sz w:val="24"/>
                <w:szCs w:val="24"/>
                <w:lang w:val="uk-UA" w:eastAsia="ru-RU"/>
              </w:rPr>
              <w:t>р</w:t>
            </w:r>
            <w:proofErr w:type="spellStart"/>
            <w:r w:rsidRPr="00943D05">
              <w:rPr>
                <w:rFonts w:ascii="Times New Roman" w:eastAsia="Calibri" w:hAnsi="Times New Roman" w:cs="Times New Roman"/>
                <w:b/>
                <w:sz w:val="24"/>
                <w:szCs w:val="24"/>
              </w:rPr>
              <w:t>озбудов</w:t>
            </w:r>
            <w:proofErr w:type="spellEnd"/>
            <w:r w:rsidR="00BC0660">
              <w:rPr>
                <w:rFonts w:ascii="Times New Roman" w:eastAsia="Calibri" w:hAnsi="Times New Roman" w:cs="Times New Roman"/>
                <w:b/>
                <w:sz w:val="24"/>
                <w:szCs w:val="24"/>
                <w:lang w:val="uk-UA"/>
              </w:rPr>
              <w:t>и</w:t>
            </w:r>
            <w:r w:rsidRPr="00943D05">
              <w:rPr>
                <w:rFonts w:ascii="Times New Roman" w:eastAsia="Calibri" w:hAnsi="Times New Roman" w:cs="Times New Roman"/>
                <w:b/>
                <w:sz w:val="24"/>
                <w:szCs w:val="24"/>
              </w:rPr>
              <w:t xml:space="preserve"> </w:t>
            </w:r>
            <w:proofErr w:type="spellStart"/>
            <w:r w:rsidRPr="00943D05">
              <w:rPr>
                <w:rFonts w:ascii="Times New Roman" w:eastAsia="Calibri" w:hAnsi="Times New Roman" w:cs="Times New Roman"/>
                <w:b/>
                <w:sz w:val="24"/>
                <w:szCs w:val="24"/>
              </w:rPr>
              <w:t>внутрішньої</w:t>
            </w:r>
            <w:proofErr w:type="spellEnd"/>
            <w:r w:rsidRPr="00943D05">
              <w:rPr>
                <w:rFonts w:ascii="Times New Roman" w:eastAsia="Calibri" w:hAnsi="Times New Roman" w:cs="Times New Roman"/>
                <w:b/>
                <w:sz w:val="24"/>
                <w:szCs w:val="24"/>
              </w:rPr>
              <w:t xml:space="preserve"> </w:t>
            </w:r>
            <w:proofErr w:type="spellStart"/>
            <w:r w:rsidRPr="00943D05">
              <w:rPr>
                <w:rFonts w:ascii="Times New Roman" w:eastAsia="Calibri" w:hAnsi="Times New Roman" w:cs="Times New Roman"/>
                <w:b/>
                <w:sz w:val="24"/>
                <w:szCs w:val="24"/>
              </w:rPr>
              <w:t>системи</w:t>
            </w:r>
            <w:proofErr w:type="spellEnd"/>
            <w:r w:rsidRPr="00943D05">
              <w:rPr>
                <w:rFonts w:ascii="Times New Roman" w:eastAsia="Calibri" w:hAnsi="Times New Roman" w:cs="Times New Roman"/>
                <w:b/>
                <w:sz w:val="24"/>
                <w:szCs w:val="24"/>
              </w:rPr>
              <w:t xml:space="preserve"> </w:t>
            </w:r>
            <w:proofErr w:type="spellStart"/>
            <w:r w:rsidRPr="00943D05">
              <w:rPr>
                <w:rFonts w:ascii="Times New Roman" w:eastAsia="Calibri" w:hAnsi="Times New Roman" w:cs="Times New Roman"/>
                <w:b/>
                <w:sz w:val="24"/>
                <w:szCs w:val="24"/>
              </w:rPr>
              <w:t>забезпечення</w:t>
            </w:r>
            <w:proofErr w:type="spellEnd"/>
            <w:r w:rsidRPr="00943D05">
              <w:rPr>
                <w:rFonts w:ascii="Times New Roman" w:eastAsia="Calibri" w:hAnsi="Times New Roman" w:cs="Times New Roman"/>
                <w:b/>
                <w:sz w:val="24"/>
                <w:szCs w:val="24"/>
              </w:rPr>
              <w:t xml:space="preserve"> </w:t>
            </w:r>
            <w:proofErr w:type="spellStart"/>
            <w:r w:rsidRPr="00943D05">
              <w:rPr>
                <w:rFonts w:ascii="Times New Roman" w:eastAsia="Calibri" w:hAnsi="Times New Roman" w:cs="Times New Roman"/>
                <w:b/>
                <w:sz w:val="24"/>
                <w:szCs w:val="24"/>
              </w:rPr>
              <w:t>якості</w:t>
            </w:r>
            <w:proofErr w:type="spellEnd"/>
            <w:r w:rsidRPr="00943D05">
              <w:rPr>
                <w:rFonts w:ascii="Times New Roman" w:eastAsia="Calibri" w:hAnsi="Times New Roman" w:cs="Times New Roman"/>
                <w:b/>
                <w:sz w:val="24"/>
                <w:szCs w:val="24"/>
              </w:rPr>
              <w:t xml:space="preserve"> </w:t>
            </w:r>
            <w:proofErr w:type="spellStart"/>
            <w:r w:rsidRPr="00943D05">
              <w:rPr>
                <w:rFonts w:ascii="Times New Roman" w:eastAsia="Calibri" w:hAnsi="Times New Roman" w:cs="Times New Roman"/>
                <w:b/>
                <w:sz w:val="24"/>
                <w:szCs w:val="24"/>
              </w:rPr>
              <w:t>освіти</w:t>
            </w:r>
            <w:proofErr w:type="spellEnd"/>
          </w:p>
          <w:p w14:paraId="2D6F380D" w14:textId="7D12C036" w:rsidR="00943D05" w:rsidRPr="00943D05" w:rsidRDefault="00943D05" w:rsidP="009B5855">
            <w:pPr>
              <w:spacing w:after="0" w:line="240" w:lineRule="auto"/>
              <w:jc w:val="center"/>
              <w:rPr>
                <w:rFonts w:ascii="Times New Roman" w:eastAsia="Times New Roman" w:hAnsi="Times New Roman" w:cs="Times New Roman"/>
                <w:sz w:val="24"/>
                <w:szCs w:val="24"/>
                <w:lang w:eastAsia="ru-RU"/>
              </w:rPr>
            </w:pPr>
            <w:r w:rsidRPr="00DB2AB0">
              <w:rPr>
                <w:rFonts w:ascii="Times New Roman" w:eastAsia="Times New Roman" w:hAnsi="Times New Roman" w:cs="Times New Roman"/>
                <w:b/>
                <w:sz w:val="24"/>
                <w:szCs w:val="24"/>
                <w:lang w:val="uk-UA" w:eastAsia="ru-RU"/>
              </w:rPr>
              <w:t xml:space="preserve">(10 год. / </w:t>
            </w:r>
            <w:r w:rsidRPr="00DB2AB0">
              <w:rPr>
                <w:rFonts w:ascii="Times New Roman" w:eastAsia="Times New Roman" w:hAnsi="Times New Roman" w:cs="Times New Roman"/>
                <w:b/>
                <w:sz w:val="24"/>
                <w:szCs w:val="24"/>
                <w:lang w:val="en-US" w:eastAsia="ru-RU"/>
              </w:rPr>
              <w:t>0</w:t>
            </w:r>
            <w:r w:rsidR="00D2446E">
              <w:rPr>
                <w:rFonts w:ascii="Times New Roman" w:eastAsia="Times New Roman" w:hAnsi="Times New Roman" w:cs="Times New Roman"/>
                <w:b/>
                <w:sz w:val="24"/>
                <w:szCs w:val="24"/>
                <w:lang w:val="uk-UA" w:eastAsia="ru-RU"/>
              </w:rPr>
              <w:t>,</w:t>
            </w:r>
            <w:r w:rsidRPr="00DB2AB0">
              <w:rPr>
                <w:rFonts w:ascii="Times New Roman" w:eastAsia="Times New Roman" w:hAnsi="Times New Roman" w:cs="Times New Roman"/>
                <w:b/>
                <w:sz w:val="24"/>
                <w:szCs w:val="24"/>
                <w:lang w:val="uk-UA" w:eastAsia="ru-RU"/>
              </w:rPr>
              <w:t>3 кред. ЄКТС)</w:t>
            </w:r>
          </w:p>
        </w:tc>
      </w:tr>
      <w:tr w:rsidR="00DB2AB0" w:rsidRPr="00943D05" w14:paraId="350EBD37"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2F399F3B"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9E716D" w14:textId="77777777" w:rsidR="00943D05" w:rsidRPr="00943D05" w:rsidRDefault="00943D05" w:rsidP="009B5855">
            <w:pPr>
              <w:spacing w:after="0" w:line="240" w:lineRule="auto"/>
              <w:jc w:val="both"/>
              <w:rPr>
                <w:rFonts w:ascii="Times New Roman" w:eastAsia="Times New Roman" w:hAnsi="Times New Roman" w:cs="Times New Roman"/>
                <w:sz w:val="24"/>
                <w:szCs w:val="24"/>
                <w:lang w:eastAsia="ru-RU"/>
              </w:rPr>
            </w:pPr>
            <w:r w:rsidRPr="00943D05">
              <w:rPr>
                <w:rFonts w:ascii="Times New Roman" w:eastAsia="Times New Roman" w:hAnsi="Times New Roman" w:cs="Times New Roman"/>
                <w:sz w:val="24"/>
                <w:szCs w:val="24"/>
                <w:lang w:eastAsia="ru-RU"/>
              </w:rPr>
              <w:t>Тема 2.</w:t>
            </w:r>
            <w:r w:rsidRPr="00943D05">
              <w:rPr>
                <w:rFonts w:ascii="Times New Roman" w:eastAsia="Times New Roman" w:hAnsi="Times New Roman" w:cs="Times New Roman"/>
                <w:sz w:val="24"/>
                <w:szCs w:val="24"/>
                <w:lang w:val="uk-UA" w:eastAsia="ru-RU"/>
              </w:rPr>
              <w:t>1</w:t>
            </w:r>
            <w:r w:rsidRPr="00943D05">
              <w:rPr>
                <w:rFonts w:ascii="Times New Roman" w:eastAsia="Times New Roman" w:hAnsi="Times New Roman" w:cs="Times New Roman"/>
                <w:sz w:val="24"/>
                <w:szCs w:val="24"/>
                <w:lang w:eastAsia="ru-RU"/>
              </w:rPr>
              <w:t>.</w:t>
            </w:r>
            <w:r w:rsidRPr="00943D05">
              <w:rPr>
                <w:rFonts w:ascii="Times New Roman" w:eastAsia="Times New Roman" w:hAnsi="Times New Roman" w:cs="Times New Roman"/>
                <w:sz w:val="24"/>
                <w:szCs w:val="24"/>
                <w:lang w:val="uk-UA" w:eastAsia="ru-RU"/>
              </w:rPr>
              <w:t xml:space="preserve"> Напрями вивчення та розбудови внутрішньої </w:t>
            </w:r>
            <w:r w:rsidRPr="00943D05">
              <w:rPr>
                <w:rFonts w:ascii="Times New Roman" w:eastAsia="Times New Roman" w:hAnsi="Times New Roman" w:cs="Times New Roman"/>
                <w:sz w:val="24"/>
                <w:szCs w:val="24"/>
                <w:lang w:val="uk-UA" w:eastAsia="ru-RU"/>
              </w:rPr>
              <w:lastRenderedPageBreak/>
              <w:t>системи забезпечення якості освіти</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723804"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uk-UA"/>
              </w:rPr>
              <w:lastRenderedPageBreak/>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DBCDFD"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7A4943" w14:textId="10439C75" w:rsidR="00943D05" w:rsidRPr="00943D05" w:rsidRDefault="009B5855" w:rsidP="00E67BEF">
            <w:pPr>
              <w:widowControl w:val="0"/>
              <w:spacing w:after="0" w:line="240" w:lineRule="auto"/>
              <w:jc w:val="center"/>
              <w:rPr>
                <w:rFonts w:ascii="Times New Roman" w:eastAsia="Calibri" w:hAnsi="Times New Roman" w:cs="Times New Roman"/>
                <w:sz w:val="24"/>
                <w:szCs w:val="24"/>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596DD2"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D7135D"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p>
        </w:tc>
      </w:tr>
      <w:tr w:rsidR="00DB2AB0" w:rsidRPr="00943D05" w14:paraId="40FB13C0"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117DA626"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5BB801" w14:textId="77777777" w:rsidR="00943D05" w:rsidRPr="00943D05" w:rsidRDefault="00943D05" w:rsidP="009B5855">
            <w:pPr>
              <w:spacing w:after="0" w:line="240" w:lineRule="auto"/>
              <w:jc w:val="both"/>
              <w:rPr>
                <w:rFonts w:ascii="Times New Roman" w:eastAsia="Times New Roman" w:hAnsi="Times New Roman" w:cs="Times New Roman"/>
                <w:sz w:val="24"/>
                <w:szCs w:val="24"/>
                <w:lang w:val="uk-UA" w:eastAsia="ru-RU"/>
              </w:rPr>
            </w:pPr>
            <w:r w:rsidRPr="00943D05">
              <w:rPr>
                <w:rFonts w:ascii="Times New Roman" w:eastAsia="Times New Roman" w:hAnsi="Times New Roman" w:cs="Times New Roman"/>
                <w:sz w:val="24"/>
                <w:szCs w:val="24"/>
                <w:lang w:eastAsia="ru-RU"/>
              </w:rPr>
              <w:t xml:space="preserve">Тема </w:t>
            </w:r>
            <w:r w:rsidRPr="00943D05">
              <w:rPr>
                <w:rFonts w:ascii="Times New Roman" w:eastAsia="Times New Roman" w:hAnsi="Times New Roman" w:cs="Times New Roman"/>
                <w:sz w:val="24"/>
                <w:szCs w:val="24"/>
                <w:lang w:val="uk-UA" w:eastAsia="ru-RU"/>
              </w:rPr>
              <w:t>2</w:t>
            </w:r>
            <w:r w:rsidRPr="00943D05">
              <w:rPr>
                <w:rFonts w:ascii="Times New Roman" w:eastAsia="Times New Roman" w:hAnsi="Times New Roman" w:cs="Times New Roman"/>
                <w:sz w:val="24"/>
                <w:szCs w:val="24"/>
                <w:lang w:eastAsia="ru-RU"/>
              </w:rPr>
              <w:t>.</w:t>
            </w:r>
            <w:r w:rsidRPr="00943D05">
              <w:rPr>
                <w:rFonts w:ascii="Times New Roman" w:eastAsia="Times New Roman" w:hAnsi="Times New Roman" w:cs="Times New Roman"/>
                <w:sz w:val="24"/>
                <w:szCs w:val="24"/>
                <w:lang w:val="uk-UA" w:eastAsia="ru-RU"/>
              </w:rPr>
              <w:t>2</w:t>
            </w:r>
            <w:r w:rsidRPr="00943D05">
              <w:rPr>
                <w:rFonts w:ascii="Times New Roman" w:eastAsia="Times New Roman" w:hAnsi="Times New Roman" w:cs="Times New Roman"/>
                <w:sz w:val="24"/>
                <w:szCs w:val="24"/>
                <w:lang w:eastAsia="ru-RU"/>
              </w:rPr>
              <w:t>.</w:t>
            </w:r>
            <w:r w:rsidRPr="00943D05">
              <w:rPr>
                <w:rFonts w:ascii="Times New Roman" w:eastAsia="Calibri" w:hAnsi="Times New Roman" w:cs="Times New Roman"/>
                <w:bCs/>
                <w:sz w:val="24"/>
                <w:szCs w:val="24"/>
              </w:rPr>
              <w:t xml:space="preserve"> </w:t>
            </w:r>
            <w:r w:rsidRPr="00943D05">
              <w:rPr>
                <w:rFonts w:ascii="Times New Roman" w:eastAsia="Calibri" w:hAnsi="Times New Roman" w:cs="Times New Roman"/>
                <w:bCs/>
                <w:sz w:val="24"/>
                <w:szCs w:val="24"/>
                <w:lang w:val="uk-UA"/>
              </w:rPr>
              <w:t xml:space="preserve">Самоаналіз та </w:t>
            </w:r>
            <w:proofErr w:type="spellStart"/>
            <w:r w:rsidRPr="00943D05">
              <w:rPr>
                <w:rFonts w:ascii="Times New Roman" w:eastAsia="Calibri" w:hAnsi="Times New Roman" w:cs="Times New Roman"/>
                <w:bCs/>
                <w:sz w:val="24"/>
                <w:szCs w:val="24"/>
                <w:lang w:val="uk-UA"/>
              </w:rPr>
              <w:t>самооцінювання</w:t>
            </w:r>
            <w:proofErr w:type="spellEnd"/>
            <w:r w:rsidRPr="00943D05">
              <w:rPr>
                <w:rFonts w:ascii="Times New Roman" w:eastAsia="Calibri" w:hAnsi="Times New Roman" w:cs="Times New Roman"/>
                <w:bCs/>
                <w:sz w:val="24"/>
                <w:szCs w:val="24"/>
                <w:lang w:val="uk-UA"/>
              </w:rPr>
              <w:t xml:space="preserve"> якості освітньої діяльності у ЗЗСО </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AEBAAF"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3C8785"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27B8C7" w14:textId="5EEE4FEF" w:rsidR="00943D05" w:rsidRPr="00943D05" w:rsidRDefault="009B5855" w:rsidP="00E67BEF">
            <w:pPr>
              <w:widowControl w:val="0"/>
              <w:spacing w:after="0" w:line="240" w:lineRule="auto"/>
              <w:jc w:val="center"/>
              <w:rPr>
                <w:rFonts w:ascii="Times New Roman" w:eastAsia="Calibri" w:hAnsi="Times New Roman" w:cs="Times New Roman"/>
                <w:sz w:val="24"/>
                <w:szCs w:val="24"/>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E8A4BA"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0445EA"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p>
        </w:tc>
      </w:tr>
      <w:tr w:rsidR="00DB2AB0" w:rsidRPr="00943D05" w14:paraId="41959968"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7B317C3F"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787260" w14:textId="77777777" w:rsidR="00943D05" w:rsidRPr="00943D05" w:rsidRDefault="00943D05" w:rsidP="009B5855">
            <w:pPr>
              <w:spacing w:after="0" w:line="240" w:lineRule="auto"/>
              <w:jc w:val="both"/>
              <w:rPr>
                <w:rFonts w:ascii="Times New Roman" w:eastAsia="Times New Roman" w:hAnsi="Times New Roman" w:cs="Times New Roman"/>
                <w:sz w:val="24"/>
                <w:szCs w:val="24"/>
                <w:lang w:eastAsia="ru-RU"/>
              </w:rPr>
            </w:pPr>
            <w:r w:rsidRPr="00943D05">
              <w:rPr>
                <w:rFonts w:ascii="Times New Roman" w:eastAsia="Times New Roman" w:hAnsi="Times New Roman" w:cs="Times New Roman"/>
                <w:sz w:val="24"/>
                <w:szCs w:val="24"/>
                <w:lang w:eastAsia="ru-RU"/>
              </w:rPr>
              <w:t xml:space="preserve">Тема </w:t>
            </w:r>
            <w:r w:rsidRPr="00943D05">
              <w:rPr>
                <w:rFonts w:ascii="Times New Roman" w:eastAsia="Times New Roman" w:hAnsi="Times New Roman" w:cs="Times New Roman"/>
                <w:sz w:val="24"/>
                <w:szCs w:val="24"/>
                <w:lang w:val="uk-UA" w:eastAsia="ru-RU"/>
              </w:rPr>
              <w:t>2.3</w:t>
            </w:r>
            <w:r w:rsidRPr="00943D05">
              <w:rPr>
                <w:rFonts w:ascii="Times New Roman" w:eastAsia="Times New Roman" w:hAnsi="Times New Roman" w:cs="Times New Roman"/>
                <w:sz w:val="24"/>
                <w:szCs w:val="24"/>
                <w:lang w:eastAsia="ru-RU"/>
              </w:rPr>
              <w:t xml:space="preserve">. </w:t>
            </w:r>
            <w:r w:rsidRPr="00943D05">
              <w:rPr>
                <w:rFonts w:ascii="Times New Roman" w:eastAsia="Times New Roman" w:hAnsi="Times New Roman" w:cs="Times New Roman"/>
                <w:sz w:val="24"/>
                <w:szCs w:val="24"/>
                <w:lang w:val="uk-UA" w:eastAsia="ru-RU"/>
              </w:rPr>
              <w:t>Підходи та інструменти о</w:t>
            </w:r>
            <w:proofErr w:type="spellStart"/>
            <w:r w:rsidRPr="00943D05">
              <w:rPr>
                <w:rFonts w:ascii="Times New Roman" w:eastAsia="Calibri" w:hAnsi="Times New Roman" w:cs="Times New Roman"/>
                <w:sz w:val="24"/>
                <w:szCs w:val="24"/>
              </w:rPr>
              <w:t>цінювання</w:t>
            </w:r>
            <w:proofErr w:type="spellEnd"/>
            <w:r w:rsidRPr="00943D05">
              <w:rPr>
                <w:rFonts w:ascii="Times New Roman" w:eastAsia="Calibri" w:hAnsi="Times New Roman" w:cs="Times New Roman"/>
                <w:sz w:val="24"/>
                <w:szCs w:val="24"/>
              </w:rPr>
              <w:t xml:space="preserve"> </w:t>
            </w:r>
            <w:proofErr w:type="spellStart"/>
            <w:r w:rsidRPr="00943D05">
              <w:rPr>
                <w:rFonts w:ascii="Times New Roman" w:eastAsia="Calibri" w:hAnsi="Times New Roman" w:cs="Times New Roman"/>
                <w:sz w:val="24"/>
                <w:szCs w:val="24"/>
              </w:rPr>
              <w:t>внутрішньої</w:t>
            </w:r>
            <w:proofErr w:type="spellEnd"/>
            <w:r w:rsidRPr="00943D05">
              <w:rPr>
                <w:rFonts w:ascii="Times New Roman" w:eastAsia="Calibri" w:hAnsi="Times New Roman" w:cs="Times New Roman"/>
                <w:sz w:val="24"/>
                <w:szCs w:val="24"/>
              </w:rPr>
              <w:t xml:space="preserve"> </w:t>
            </w:r>
            <w:proofErr w:type="spellStart"/>
            <w:r w:rsidRPr="00943D05">
              <w:rPr>
                <w:rFonts w:ascii="Times New Roman" w:eastAsia="Calibri" w:hAnsi="Times New Roman" w:cs="Times New Roman"/>
                <w:sz w:val="24"/>
                <w:szCs w:val="24"/>
              </w:rPr>
              <w:t>системи</w:t>
            </w:r>
            <w:proofErr w:type="spellEnd"/>
            <w:r w:rsidRPr="00943D05">
              <w:rPr>
                <w:rFonts w:ascii="Times New Roman" w:eastAsia="Calibri" w:hAnsi="Times New Roman" w:cs="Times New Roman"/>
                <w:sz w:val="24"/>
                <w:szCs w:val="24"/>
              </w:rPr>
              <w:t xml:space="preserve"> </w:t>
            </w:r>
            <w:proofErr w:type="spellStart"/>
            <w:r w:rsidRPr="00943D05">
              <w:rPr>
                <w:rFonts w:ascii="Times New Roman" w:eastAsia="Calibri" w:hAnsi="Times New Roman" w:cs="Times New Roman"/>
                <w:sz w:val="24"/>
                <w:szCs w:val="24"/>
              </w:rPr>
              <w:t>забезпечення</w:t>
            </w:r>
            <w:proofErr w:type="spellEnd"/>
            <w:r w:rsidRPr="00943D05">
              <w:rPr>
                <w:rFonts w:ascii="Times New Roman" w:eastAsia="Calibri" w:hAnsi="Times New Roman" w:cs="Times New Roman"/>
                <w:sz w:val="24"/>
                <w:szCs w:val="24"/>
              </w:rPr>
              <w:t xml:space="preserve"> </w:t>
            </w:r>
            <w:proofErr w:type="spellStart"/>
            <w:r w:rsidRPr="00943D05">
              <w:rPr>
                <w:rFonts w:ascii="Times New Roman" w:eastAsia="Calibri" w:hAnsi="Times New Roman" w:cs="Times New Roman"/>
                <w:sz w:val="24"/>
                <w:szCs w:val="24"/>
              </w:rPr>
              <w:t>якості</w:t>
            </w:r>
            <w:proofErr w:type="spellEnd"/>
            <w:r w:rsidRPr="00943D05">
              <w:rPr>
                <w:rFonts w:ascii="Times New Roman" w:eastAsia="Calibri" w:hAnsi="Times New Roman" w:cs="Times New Roman"/>
                <w:sz w:val="24"/>
                <w:szCs w:val="24"/>
              </w:rPr>
              <w:t xml:space="preserve"> </w:t>
            </w:r>
            <w:proofErr w:type="spellStart"/>
            <w:r w:rsidRPr="00943D05">
              <w:rPr>
                <w:rFonts w:ascii="Times New Roman" w:eastAsia="Calibri" w:hAnsi="Times New Roman" w:cs="Times New Roman"/>
                <w:sz w:val="24"/>
                <w:szCs w:val="24"/>
              </w:rPr>
              <w:t>освіти</w:t>
            </w:r>
            <w:proofErr w:type="spellEnd"/>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C89F86"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9C9892"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95D80E" w14:textId="763D24E6" w:rsidR="00943D05" w:rsidRPr="00943D05" w:rsidRDefault="009B5855" w:rsidP="00E67BEF">
            <w:pPr>
              <w:spacing w:after="0"/>
              <w:jc w:val="center"/>
              <w:rPr>
                <w:rFonts w:ascii="Times New Roman" w:eastAsia="Calibri" w:hAnsi="Times New Roman" w:cs="Times New Roman"/>
                <w:sz w:val="24"/>
                <w:szCs w:val="24"/>
                <w:lang w:val="uk-UA"/>
              </w:rPr>
            </w:pPr>
            <w:r w:rsidRPr="009B5855">
              <w:rPr>
                <w:rFonts w:ascii="Times New Roman" w:eastAsia="Calibri" w:hAnsi="Times New Roman" w:cs="Times New Roman"/>
                <w:sz w:val="24"/>
                <w:szCs w:val="24"/>
                <w:lang w:val="uk-UA"/>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8E61B6" w14:textId="77777777" w:rsidR="00943D05" w:rsidRPr="00943D05" w:rsidRDefault="00943D05" w:rsidP="00E67BEF">
            <w:pPr>
              <w:spacing w:after="0"/>
              <w:jc w:val="center"/>
              <w:rPr>
                <w:rFonts w:ascii="Calibri" w:eastAsia="Calibri" w:hAnsi="Calibri" w:cs="Times New Roman"/>
                <w:sz w:val="20"/>
                <w:szCs w:val="20"/>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4747AD" w14:textId="77777777" w:rsidR="00943D05" w:rsidRPr="00943D05" w:rsidRDefault="00943D05" w:rsidP="00E67BEF">
            <w:pPr>
              <w:spacing w:after="0"/>
              <w:jc w:val="center"/>
              <w:rPr>
                <w:rFonts w:ascii="Calibri" w:eastAsia="Calibri" w:hAnsi="Calibri" w:cs="Times New Roman"/>
                <w:sz w:val="20"/>
                <w:szCs w:val="20"/>
                <w:lang w:eastAsia="ru-RU"/>
              </w:rPr>
            </w:pPr>
          </w:p>
        </w:tc>
      </w:tr>
      <w:tr w:rsidR="00DB2AB0" w:rsidRPr="00943D05" w14:paraId="2398594A"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232AF14A"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777ACD" w14:textId="77777777" w:rsidR="00943D05" w:rsidRPr="00943D05" w:rsidRDefault="00943D05" w:rsidP="009B5855">
            <w:pPr>
              <w:spacing w:after="0" w:line="240" w:lineRule="auto"/>
              <w:jc w:val="both"/>
              <w:textAlignment w:val="baseline"/>
              <w:rPr>
                <w:rFonts w:ascii="Times New Roman" w:eastAsia="Calibri" w:hAnsi="Times New Roman" w:cs="Times New Roman"/>
                <w:sz w:val="24"/>
                <w:szCs w:val="24"/>
                <w:lang w:val="uk-UA" w:eastAsia="ru-RU"/>
              </w:rPr>
            </w:pPr>
            <w:r w:rsidRPr="00943D05">
              <w:rPr>
                <w:rFonts w:ascii="Times New Roman" w:eastAsia="Times New Roman" w:hAnsi="Times New Roman" w:cs="Times New Roman"/>
                <w:sz w:val="24"/>
                <w:szCs w:val="24"/>
                <w:lang w:eastAsia="ru-RU"/>
              </w:rPr>
              <w:t>Тема</w:t>
            </w:r>
            <w:r w:rsidRPr="00943D05">
              <w:rPr>
                <w:rFonts w:ascii="Times New Roman" w:eastAsia="Times New Roman" w:hAnsi="Times New Roman" w:cs="Times New Roman"/>
                <w:sz w:val="24"/>
                <w:szCs w:val="24"/>
                <w:lang w:val="uk-UA" w:eastAsia="ru-RU"/>
              </w:rPr>
              <w:t xml:space="preserve"> 2.4. Р</w:t>
            </w:r>
            <w:r w:rsidRPr="00943D05">
              <w:rPr>
                <w:rFonts w:ascii="Times New Roman" w:eastAsia="Calibri" w:hAnsi="Times New Roman" w:cs="Times New Roman"/>
                <w:sz w:val="24"/>
                <w:szCs w:val="24"/>
                <w:lang w:val="uk-UA"/>
              </w:rPr>
              <w:t>озроблення стратегії (політик) і процедур забезпечення якості освіти</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AED8ED"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C4B665"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96004E" w14:textId="5FB5ADA9" w:rsidR="00943D05" w:rsidRPr="00943D05" w:rsidRDefault="009B5855" w:rsidP="00E67BEF">
            <w:pPr>
              <w:spacing w:after="0"/>
              <w:jc w:val="center"/>
              <w:rPr>
                <w:rFonts w:ascii="Times New Roman" w:eastAsia="Calibri" w:hAnsi="Times New Roman" w:cs="Times New Roman"/>
                <w:sz w:val="24"/>
                <w:szCs w:val="24"/>
                <w:lang w:val="en-US"/>
              </w:rPr>
            </w:pPr>
            <w:r w:rsidRPr="009B5855">
              <w:rPr>
                <w:rFonts w:ascii="Times New Roman" w:eastAsia="Calibri" w:hAnsi="Times New Roman" w:cs="Times New Roman"/>
                <w:sz w:val="24"/>
                <w:szCs w:val="24"/>
                <w:lang w:val="en-US"/>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969258" w14:textId="77777777" w:rsidR="00943D05" w:rsidRPr="00943D05" w:rsidRDefault="00943D05" w:rsidP="00E67BEF">
            <w:pPr>
              <w:spacing w:after="0"/>
              <w:jc w:val="center"/>
              <w:rPr>
                <w:rFonts w:ascii="Calibri" w:eastAsia="Calibri" w:hAnsi="Calibri" w:cs="Times New Roman"/>
                <w:sz w:val="20"/>
                <w:szCs w:val="20"/>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7903ED" w14:textId="77777777" w:rsidR="00943D05" w:rsidRPr="00943D05" w:rsidRDefault="00943D05" w:rsidP="00E67BEF">
            <w:pPr>
              <w:spacing w:after="0"/>
              <w:jc w:val="center"/>
              <w:rPr>
                <w:rFonts w:ascii="Calibri" w:eastAsia="Calibri" w:hAnsi="Calibri" w:cs="Times New Roman"/>
                <w:sz w:val="20"/>
                <w:szCs w:val="20"/>
                <w:lang w:eastAsia="ru-RU"/>
              </w:rPr>
            </w:pPr>
          </w:p>
        </w:tc>
      </w:tr>
      <w:tr w:rsidR="00DB2AB0" w:rsidRPr="00943D05" w14:paraId="0D1F93F7"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26A63C95"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6EEBA8" w14:textId="77777777" w:rsidR="00943D05" w:rsidRPr="00943D05" w:rsidRDefault="00943D05" w:rsidP="009B5855">
            <w:pPr>
              <w:spacing w:after="0" w:line="240" w:lineRule="auto"/>
              <w:jc w:val="both"/>
              <w:textAlignment w:val="baseline"/>
              <w:rPr>
                <w:rFonts w:ascii="Times New Roman" w:eastAsia="Times New Roman" w:hAnsi="Times New Roman" w:cs="Times New Roman"/>
                <w:sz w:val="24"/>
                <w:szCs w:val="24"/>
                <w:lang w:val="uk-UA" w:eastAsia="ru-RU"/>
              </w:rPr>
            </w:pPr>
            <w:r w:rsidRPr="00943D05">
              <w:rPr>
                <w:rFonts w:ascii="Times New Roman" w:eastAsia="Times New Roman" w:hAnsi="Times New Roman" w:cs="Times New Roman"/>
                <w:sz w:val="24"/>
                <w:szCs w:val="24"/>
                <w:lang w:val="uk-UA" w:eastAsia="ru-RU"/>
              </w:rPr>
              <w:t>Тема 2.5. Критерії та технології оцінювання здобувачів освіти</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536979"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01E77B"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1A06B7" w14:textId="4024FBE1" w:rsidR="00943D05" w:rsidRPr="00943D05" w:rsidRDefault="009B5855" w:rsidP="00E67BEF">
            <w:pPr>
              <w:spacing w:after="0"/>
              <w:jc w:val="center"/>
              <w:rPr>
                <w:rFonts w:ascii="Times New Roman" w:eastAsia="Calibri" w:hAnsi="Times New Roman" w:cs="Times New Roman"/>
                <w:sz w:val="24"/>
                <w:szCs w:val="24"/>
                <w:lang w:val="en-US"/>
              </w:rPr>
            </w:pPr>
            <w:r w:rsidRPr="009B5855">
              <w:rPr>
                <w:rFonts w:ascii="Times New Roman" w:eastAsia="Calibri" w:hAnsi="Times New Roman" w:cs="Times New Roman"/>
                <w:sz w:val="24"/>
                <w:szCs w:val="24"/>
                <w:lang w:val="en-US"/>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807AB1" w14:textId="77777777" w:rsidR="00943D05" w:rsidRPr="00943D05" w:rsidRDefault="00943D05" w:rsidP="00E67BEF">
            <w:pPr>
              <w:spacing w:after="0"/>
              <w:jc w:val="center"/>
              <w:rPr>
                <w:rFonts w:ascii="Calibri" w:eastAsia="Calibri" w:hAnsi="Calibri" w:cs="Times New Roman"/>
                <w:sz w:val="20"/>
                <w:szCs w:val="20"/>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EF9479" w14:textId="77777777" w:rsidR="00943D05" w:rsidRPr="00943D05" w:rsidRDefault="00943D05" w:rsidP="00E67BEF">
            <w:pPr>
              <w:spacing w:after="0"/>
              <w:jc w:val="center"/>
              <w:rPr>
                <w:rFonts w:ascii="Calibri" w:eastAsia="Calibri" w:hAnsi="Calibri" w:cs="Times New Roman"/>
                <w:sz w:val="20"/>
                <w:szCs w:val="20"/>
                <w:lang w:eastAsia="ru-RU"/>
              </w:rPr>
            </w:pPr>
          </w:p>
        </w:tc>
      </w:tr>
      <w:tr w:rsidR="00DB2AB0" w:rsidRPr="00943D05" w14:paraId="07C25FBC" w14:textId="77777777" w:rsidTr="00D2446E">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0132689A"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835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E39B1D" w14:textId="797A8B09" w:rsidR="00943D05" w:rsidRPr="00943D05" w:rsidRDefault="00943D05" w:rsidP="00E67BEF">
            <w:pPr>
              <w:widowControl w:val="0"/>
              <w:spacing w:after="0" w:line="240" w:lineRule="auto"/>
              <w:jc w:val="center"/>
              <w:rPr>
                <w:rFonts w:ascii="Times New Roman" w:eastAsia="Calibri" w:hAnsi="Times New Roman" w:cs="Times New Roman"/>
                <w:sz w:val="24"/>
                <w:szCs w:val="24"/>
              </w:rPr>
            </w:pPr>
            <w:r w:rsidRPr="00943D05">
              <w:rPr>
                <w:rFonts w:ascii="Times New Roman" w:eastAsia="Times New Roman" w:hAnsi="Times New Roman" w:cs="Times New Roman"/>
                <w:b/>
                <w:bCs/>
                <w:sz w:val="24"/>
                <w:szCs w:val="24"/>
                <w:lang w:eastAsia="ru-RU"/>
              </w:rPr>
              <w:t xml:space="preserve">Модуль </w:t>
            </w:r>
            <w:r w:rsidRPr="00943D05">
              <w:rPr>
                <w:rFonts w:ascii="Times New Roman" w:eastAsia="Times New Roman" w:hAnsi="Times New Roman" w:cs="Times New Roman"/>
                <w:b/>
                <w:bCs/>
                <w:sz w:val="24"/>
                <w:szCs w:val="24"/>
                <w:lang w:val="uk-UA" w:eastAsia="ru-RU"/>
              </w:rPr>
              <w:t>3</w:t>
            </w:r>
            <w:r w:rsidRPr="00943D05">
              <w:rPr>
                <w:rFonts w:ascii="Times New Roman" w:eastAsia="Times New Roman" w:hAnsi="Times New Roman" w:cs="Times New Roman"/>
                <w:b/>
                <w:bCs/>
                <w:sz w:val="24"/>
                <w:szCs w:val="24"/>
                <w:lang w:eastAsia="ru-RU"/>
              </w:rPr>
              <w:t>.</w:t>
            </w:r>
            <w:r w:rsidRPr="00943D05">
              <w:rPr>
                <w:rFonts w:ascii="Times New Roman" w:eastAsia="Times New Roman" w:hAnsi="Times New Roman" w:cs="Times New Roman"/>
                <w:sz w:val="24"/>
                <w:szCs w:val="24"/>
                <w:lang w:eastAsia="ru-RU"/>
              </w:rPr>
              <w:t> </w:t>
            </w:r>
            <w:r w:rsidRPr="00943D05">
              <w:rPr>
                <w:rFonts w:ascii="Times New Roman" w:eastAsia="Calibri" w:hAnsi="Times New Roman" w:cs="Times New Roman"/>
                <w:sz w:val="24"/>
                <w:szCs w:val="24"/>
              </w:rPr>
              <w:t xml:space="preserve"> </w:t>
            </w:r>
            <w:r w:rsidRPr="00943D05">
              <w:rPr>
                <w:rFonts w:ascii="Times New Roman" w:eastAsia="Calibri" w:hAnsi="Times New Roman" w:cs="Times New Roman"/>
                <w:b/>
                <w:spacing w:val="-5"/>
                <w:sz w:val="24"/>
                <w:szCs w:val="24"/>
                <w:lang w:val="uk-UA"/>
              </w:rPr>
              <w:t>Зовнішня система забезпечення якості освіти. Інституційний аудит</w:t>
            </w:r>
            <w:r w:rsidR="00D2446E">
              <w:rPr>
                <w:rFonts w:ascii="Times New Roman" w:eastAsia="Calibri" w:hAnsi="Times New Roman" w:cs="Times New Roman"/>
                <w:b/>
                <w:spacing w:val="-5"/>
                <w:sz w:val="24"/>
                <w:szCs w:val="24"/>
                <w:lang w:val="uk-UA"/>
              </w:rPr>
              <w:t xml:space="preserve"> </w:t>
            </w:r>
            <w:r w:rsidRPr="00DB2AB0">
              <w:rPr>
                <w:rFonts w:ascii="Times New Roman" w:eastAsia="Times New Roman" w:hAnsi="Times New Roman" w:cs="Times New Roman"/>
                <w:b/>
                <w:sz w:val="24"/>
                <w:szCs w:val="24"/>
                <w:lang w:val="uk-UA" w:eastAsia="ru-RU"/>
              </w:rPr>
              <w:t xml:space="preserve">(12 год. / </w:t>
            </w:r>
            <w:r w:rsidRPr="00A25046">
              <w:rPr>
                <w:rFonts w:ascii="Times New Roman" w:eastAsia="Times New Roman" w:hAnsi="Times New Roman" w:cs="Times New Roman"/>
                <w:b/>
                <w:sz w:val="24"/>
                <w:szCs w:val="24"/>
                <w:lang w:eastAsia="ru-RU"/>
              </w:rPr>
              <w:t>0</w:t>
            </w:r>
            <w:r w:rsidR="00E67BEF">
              <w:rPr>
                <w:rFonts w:ascii="Times New Roman" w:eastAsia="Times New Roman" w:hAnsi="Times New Roman" w:cs="Times New Roman"/>
                <w:b/>
                <w:sz w:val="24"/>
                <w:szCs w:val="24"/>
                <w:lang w:val="uk-UA" w:eastAsia="ru-RU"/>
              </w:rPr>
              <w:t>,</w:t>
            </w:r>
            <w:r w:rsidRPr="00DB2AB0">
              <w:rPr>
                <w:rFonts w:ascii="Times New Roman" w:eastAsia="Times New Roman" w:hAnsi="Times New Roman" w:cs="Times New Roman"/>
                <w:b/>
                <w:sz w:val="24"/>
                <w:szCs w:val="24"/>
                <w:lang w:val="uk-UA" w:eastAsia="ru-RU"/>
              </w:rPr>
              <w:t>4 кред. ЄКТС)</w:t>
            </w:r>
          </w:p>
        </w:tc>
      </w:tr>
      <w:tr w:rsidR="00DB2AB0" w:rsidRPr="00943D05" w14:paraId="4AF82833"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46DF771C"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E95682" w14:textId="4ADDE92A" w:rsidR="00943D05" w:rsidRPr="00DB2469" w:rsidRDefault="00943D05" w:rsidP="009B5855">
            <w:pPr>
              <w:spacing w:after="0" w:line="240" w:lineRule="auto"/>
              <w:jc w:val="both"/>
              <w:textAlignment w:val="baseline"/>
              <w:rPr>
                <w:rFonts w:ascii="Times New Roman" w:eastAsia="Times New Roman" w:hAnsi="Times New Roman" w:cs="Times New Roman"/>
                <w:sz w:val="24"/>
                <w:szCs w:val="24"/>
                <w:lang w:eastAsia="ru-RU"/>
              </w:rPr>
            </w:pPr>
            <w:r w:rsidRPr="00DB2469">
              <w:rPr>
                <w:rFonts w:ascii="Times New Roman" w:eastAsia="Times New Roman" w:hAnsi="Times New Roman" w:cs="Times New Roman"/>
                <w:sz w:val="24"/>
                <w:szCs w:val="24"/>
                <w:lang w:eastAsia="ru-RU"/>
              </w:rPr>
              <w:t>Тема 3.</w:t>
            </w:r>
            <w:r w:rsidRPr="00DB2469">
              <w:rPr>
                <w:rFonts w:ascii="Times New Roman" w:eastAsia="Times New Roman" w:hAnsi="Times New Roman" w:cs="Times New Roman"/>
                <w:sz w:val="24"/>
                <w:szCs w:val="24"/>
                <w:lang w:val="uk-UA" w:eastAsia="ru-RU"/>
              </w:rPr>
              <w:t>1</w:t>
            </w:r>
            <w:r w:rsidRPr="00DB2469">
              <w:rPr>
                <w:rFonts w:ascii="Times New Roman" w:eastAsia="Times New Roman" w:hAnsi="Times New Roman" w:cs="Times New Roman"/>
                <w:sz w:val="24"/>
                <w:szCs w:val="24"/>
                <w:lang w:eastAsia="ru-RU"/>
              </w:rPr>
              <w:t xml:space="preserve">. </w:t>
            </w:r>
            <w:proofErr w:type="spellStart"/>
            <w:r w:rsidR="00115FE3" w:rsidRPr="00DB2469">
              <w:rPr>
                <w:rFonts w:ascii="Times New Roman" w:eastAsia="Times New Roman" w:hAnsi="Times New Roman" w:cs="Times New Roman"/>
                <w:sz w:val="24"/>
                <w:szCs w:val="24"/>
                <w:lang w:eastAsia="ru-RU"/>
              </w:rPr>
              <w:t>Забезпечення</w:t>
            </w:r>
            <w:proofErr w:type="spellEnd"/>
            <w:r w:rsidR="00115FE3" w:rsidRPr="00DB2469">
              <w:rPr>
                <w:rFonts w:ascii="Times New Roman" w:eastAsia="Times New Roman" w:hAnsi="Times New Roman" w:cs="Times New Roman"/>
                <w:sz w:val="24"/>
                <w:szCs w:val="24"/>
                <w:lang w:eastAsia="ru-RU"/>
              </w:rPr>
              <w:t xml:space="preserve"> </w:t>
            </w:r>
            <w:proofErr w:type="spellStart"/>
            <w:r w:rsidR="00115FE3" w:rsidRPr="00DB2469">
              <w:rPr>
                <w:rFonts w:ascii="Times New Roman" w:eastAsia="Times New Roman" w:hAnsi="Times New Roman" w:cs="Times New Roman"/>
                <w:sz w:val="24"/>
                <w:szCs w:val="24"/>
                <w:lang w:eastAsia="ru-RU"/>
              </w:rPr>
              <w:t>якості</w:t>
            </w:r>
            <w:proofErr w:type="spellEnd"/>
            <w:r w:rsidR="00115FE3" w:rsidRPr="00DB2469">
              <w:rPr>
                <w:rFonts w:ascii="Times New Roman" w:eastAsia="Times New Roman" w:hAnsi="Times New Roman" w:cs="Times New Roman"/>
                <w:sz w:val="24"/>
                <w:szCs w:val="24"/>
                <w:lang w:eastAsia="ru-RU"/>
              </w:rPr>
              <w:t xml:space="preserve"> </w:t>
            </w:r>
            <w:proofErr w:type="spellStart"/>
            <w:r w:rsidR="00115FE3" w:rsidRPr="00DB2469">
              <w:rPr>
                <w:rFonts w:ascii="Times New Roman" w:eastAsia="Times New Roman" w:hAnsi="Times New Roman" w:cs="Times New Roman"/>
                <w:sz w:val="24"/>
                <w:szCs w:val="24"/>
                <w:lang w:eastAsia="ru-RU"/>
              </w:rPr>
              <w:t>освіти</w:t>
            </w:r>
            <w:proofErr w:type="spellEnd"/>
            <w:r w:rsidR="00115FE3" w:rsidRPr="00DB2469">
              <w:rPr>
                <w:rFonts w:ascii="Times New Roman" w:eastAsia="Times New Roman" w:hAnsi="Times New Roman" w:cs="Times New Roman"/>
                <w:sz w:val="24"/>
                <w:szCs w:val="24"/>
                <w:lang w:eastAsia="ru-RU"/>
              </w:rPr>
              <w:t xml:space="preserve"> як </w:t>
            </w:r>
            <w:proofErr w:type="spellStart"/>
            <w:r w:rsidR="00115FE3" w:rsidRPr="00DB2469">
              <w:rPr>
                <w:rFonts w:ascii="Times New Roman" w:eastAsia="Times New Roman" w:hAnsi="Times New Roman" w:cs="Times New Roman"/>
                <w:sz w:val="24"/>
                <w:szCs w:val="24"/>
                <w:lang w:eastAsia="ru-RU"/>
              </w:rPr>
              <w:t>напрям</w:t>
            </w:r>
            <w:proofErr w:type="spellEnd"/>
            <w:r w:rsidR="00115FE3" w:rsidRPr="00DB2469">
              <w:rPr>
                <w:rFonts w:ascii="Times New Roman" w:eastAsia="Times New Roman" w:hAnsi="Times New Roman" w:cs="Times New Roman"/>
                <w:sz w:val="24"/>
                <w:szCs w:val="24"/>
                <w:lang w:eastAsia="ru-RU"/>
              </w:rPr>
              <w:t xml:space="preserve"> </w:t>
            </w:r>
            <w:proofErr w:type="spellStart"/>
            <w:r w:rsidR="00115FE3" w:rsidRPr="00DB2469">
              <w:rPr>
                <w:rFonts w:ascii="Times New Roman" w:eastAsia="Times New Roman" w:hAnsi="Times New Roman" w:cs="Times New Roman"/>
                <w:sz w:val="24"/>
                <w:szCs w:val="24"/>
                <w:lang w:eastAsia="ru-RU"/>
              </w:rPr>
              <w:t>професійної</w:t>
            </w:r>
            <w:proofErr w:type="spellEnd"/>
            <w:r w:rsidR="00115FE3" w:rsidRPr="00DB2469">
              <w:rPr>
                <w:rFonts w:ascii="Times New Roman" w:eastAsia="Times New Roman" w:hAnsi="Times New Roman" w:cs="Times New Roman"/>
                <w:sz w:val="24"/>
                <w:szCs w:val="24"/>
                <w:lang w:eastAsia="ru-RU"/>
              </w:rPr>
              <w:t xml:space="preserve"> </w:t>
            </w:r>
            <w:proofErr w:type="spellStart"/>
            <w:r w:rsidR="00115FE3" w:rsidRPr="00DB2469">
              <w:rPr>
                <w:rFonts w:ascii="Times New Roman" w:eastAsia="Times New Roman" w:hAnsi="Times New Roman" w:cs="Times New Roman"/>
                <w:sz w:val="24"/>
                <w:szCs w:val="24"/>
                <w:lang w:eastAsia="ru-RU"/>
              </w:rPr>
              <w:t>діяльності</w:t>
            </w:r>
            <w:proofErr w:type="spellEnd"/>
            <w:r w:rsidR="00115FE3" w:rsidRPr="00DB2469">
              <w:rPr>
                <w:rFonts w:ascii="Times New Roman" w:eastAsia="Times New Roman" w:hAnsi="Times New Roman" w:cs="Times New Roman"/>
                <w:sz w:val="24"/>
                <w:szCs w:val="24"/>
                <w:lang w:eastAsia="ru-RU"/>
              </w:rPr>
              <w:t xml:space="preserve"> державного </w:t>
            </w:r>
            <w:proofErr w:type="spellStart"/>
            <w:r w:rsidR="00115FE3" w:rsidRPr="00DB2469">
              <w:rPr>
                <w:rFonts w:ascii="Times New Roman" w:eastAsia="Times New Roman" w:hAnsi="Times New Roman" w:cs="Times New Roman"/>
                <w:sz w:val="24"/>
                <w:szCs w:val="24"/>
                <w:lang w:eastAsia="ru-RU"/>
              </w:rPr>
              <w:t>службовця</w:t>
            </w:r>
            <w:proofErr w:type="spellEnd"/>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A85D0A"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uk-UA"/>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064217"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22570F" w14:textId="50B5B05E" w:rsidR="00943D05" w:rsidRPr="00943D05" w:rsidRDefault="009B5855" w:rsidP="00E67BEF">
            <w:pPr>
              <w:widowControl w:val="0"/>
              <w:spacing w:after="0" w:line="240" w:lineRule="auto"/>
              <w:jc w:val="center"/>
              <w:rPr>
                <w:rFonts w:ascii="Times New Roman" w:eastAsia="Calibri" w:hAnsi="Times New Roman" w:cs="Times New Roman"/>
                <w:sz w:val="24"/>
                <w:szCs w:val="24"/>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7280BD"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C1A588"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p>
        </w:tc>
      </w:tr>
      <w:tr w:rsidR="00DB2AB0" w:rsidRPr="00943D05" w14:paraId="58C246F6"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2D2B058B"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80773E" w14:textId="03D2502E" w:rsidR="00943D05" w:rsidRPr="00DB2469" w:rsidRDefault="00943D05" w:rsidP="009B5855">
            <w:pPr>
              <w:spacing w:after="0" w:line="240" w:lineRule="auto"/>
              <w:jc w:val="both"/>
              <w:textAlignment w:val="baseline"/>
              <w:rPr>
                <w:rFonts w:ascii="Times New Roman" w:eastAsia="Calibri" w:hAnsi="Times New Roman" w:cs="Times New Roman"/>
                <w:bCs/>
                <w:spacing w:val="-6"/>
                <w:kern w:val="32"/>
                <w:sz w:val="24"/>
                <w:szCs w:val="24"/>
              </w:rPr>
            </w:pPr>
            <w:r w:rsidRPr="00DB2469">
              <w:rPr>
                <w:rFonts w:ascii="Times New Roman" w:eastAsia="Times New Roman" w:hAnsi="Times New Roman" w:cs="Times New Roman"/>
                <w:sz w:val="24"/>
                <w:szCs w:val="24"/>
                <w:lang w:eastAsia="ru-RU"/>
              </w:rPr>
              <w:t xml:space="preserve">Тема </w:t>
            </w:r>
            <w:r w:rsidRPr="00DB2469">
              <w:rPr>
                <w:rFonts w:ascii="Times New Roman" w:eastAsia="Times New Roman" w:hAnsi="Times New Roman" w:cs="Times New Roman"/>
                <w:sz w:val="24"/>
                <w:szCs w:val="24"/>
                <w:lang w:val="uk-UA" w:eastAsia="ru-RU"/>
              </w:rPr>
              <w:t>3</w:t>
            </w:r>
            <w:r w:rsidRPr="00DB2469">
              <w:rPr>
                <w:rFonts w:ascii="Times New Roman" w:eastAsia="Times New Roman" w:hAnsi="Times New Roman" w:cs="Times New Roman"/>
                <w:sz w:val="24"/>
                <w:szCs w:val="24"/>
                <w:lang w:eastAsia="ru-RU"/>
              </w:rPr>
              <w:t>.</w:t>
            </w:r>
            <w:r w:rsidRPr="00DB2469">
              <w:rPr>
                <w:rFonts w:ascii="Times New Roman" w:eastAsia="Times New Roman" w:hAnsi="Times New Roman" w:cs="Times New Roman"/>
                <w:sz w:val="24"/>
                <w:szCs w:val="24"/>
                <w:lang w:val="uk-UA" w:eastAsia="ru-RU"/>
              </w:rPr>
              <w:t>2</w:t>
            </w:r>
            <w:r w:rsidRPr="00DB2469">
              <w:rPr>
                <w:rFonts w:ascii="Times New Roman" w:eastAsia="Times New Roman" w:hAnsi="Times New Roman" w:cs="Times New Roman"/>
                <w:sz w:val="24"/>
                <w:szCs w:val="24"/>
                <w:lang w:eastAsia="ru-RU"/>
              </w:rPr>
              <w:t xml:space="preserve">. </w:t>
            </w:r>
            <w:r w:rsidR="00115FE3" w:rsidRPr="00DB2469">
              <w:rPr>
                <w:rFonts w:ascii="Times New Roman" w:eastAsia="Times New Roman" w:hAnsi="Times New Roman" w:cs="Times New Roman"/>
                <w:sz w:val="24"/>
                <w:szCs w:val="24"/>
                <w:lang w:val="uk-UA" w:eastAsia="ru-RU"/>
              </w:rPr>
              <w:t>Структура і завдання зовнішньої системи забезпечення якості освіти</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6B65E1"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305934"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DB1261" w14:textId="6CBB0198" w:rsidR="00943D05" w:rsidRPr="00943D05" w:rsidRDefault="009B5855" w:rsidP="00E67BEF">
            <w:pPr>
              <w:widowControl w:val="0"/>
              <w:spacing w:after="0" w:line="240" w:lineRule="auto"/>
              <w:jc w:val="center"/>
              <w:rPr>
                <w:rFonts w:ascii="Times New Roman" w:eastAsia="Calibri" w:hAnsi="Times New Roman" w:cs="Times New Roman"/>
                <w:sz w:val="24"/>
                <w:szCs w:val="24"/>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5D020E"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24C5B9"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1</w:t>
            </w:r>
          </w:p>
        </w:tc>
      </w:tr>
      <w:tr w:rsidR="00DB2AB0" w:rsidRPr="00943D05" w14:paraId="23C574DA"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302935D7"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035737" w14:textId="22179035" w:rsidR="00943D05" w:rsidRPr="00DB2469" w:rsidRDefault="00943D05" w:rsidP="009B5855">
            <w:pPr>
              <w:spacing w:after="0" w:line="240" w:lineRule="auto"/>
              <w:jc w:val="both"/>
              <w:textAlignment w:val="baseline"/>
              <w:rPr>
                <w:rFonts w:ascii="Times New Roman" w:eastAsia="Times New Roman" w:hAnsi="Times New Roman" w:cs="Times New Roman"/>
                <w:sz w:val="24"/>
                <w:szCs w:val="24"/>
                <w:lang w:val="uk-UA" w:eastAsia="ru-RU"/>
              </w:rPr>
            </w:pPr>
            <w:r w:rsidRPr="00DB2469">
              <w:rPr>
                <w:rFonts w:ascii="Times New Roman" w:eastAsia="Calibri" w:hAnsi="Times New Roman" w:cs="Times New Roman"/>
                <w:sz w:val="24"/>
                <w:szCs w:val="24"/>
                <w:lang w:val="uk-UA"/>
              </w:rPr>
              <w:t>Тема 3.3. Методик</w:t>
            </w:r>
            <w:r w:rsidR="00115FE3" w:rsidRPr="00DB2469">
              <w:rPr>
                <w:rFonts w:ascii="Times New Roman" w:eastAsia="Calibri" w:hAnsi="Times New Roman" w:cs="Times New Roman"/>
                <w:sz w:val="24"/>
                <w:szCs w:val="24"/>
                <w:lang w:val="uk-UA"/>
              </w:rPr>
              <w:t>и</w:t>
            </w:r>
            <w:r w:rsidRPr="00DB2469">
              <w:rPr>
                <w:rFonts w:ascii="Times New Roman" w:eastAsia="Calibri" w:hAnsi="Times New Roman" w:cs="Times New Roman"/>
                <w:sz w:val="24"/>
                <w:szCs w:val="24"/>
                <w:lang w:val="uk-UA"/>
              </w:rPr>
              <w:t xml:space="preserve"> оцінювання</w:t>
            </w:r>
            <w:r w:rsidR="00115FE3" w:rsidRPr="00DB2469">
              <w:rPr>
                <w:rFonts w:ascii="Times New Roman" w:eastAsia="Calibri" w:hAnsi="Times New Roman" w:cs="Times New Roman"/>
                <w:sz w:val="24"/>
                <w:szCs w:val="24"/>
                <w:lang w:val="uk-UA"/>
              </w:rPr>
              <w:t>:</w:t>
            </w:r>
            <w:r w:rsidRPr="00DB2469">
              <w:rPr>
                <w:rFonts w:ascii="Times New Roman" w:eastAsia="Calibri" w:hAnsi="Times New Roman" w:cs="Times New Roman"/>
                <w:sz w:val="24"/>
                <w:szCs w:val="24"/>
                <w:lang w:val="uk-UA"/>
              </w:rPr>
              <w:t xml:space="preserve"> педагогічної діяльності педагогічних працівників</w:t>
            </w:r>
            <w:r w:rsidR="00115FE3" w:rsidRPr="00DB2469">
              <w:rPr>
                <w:rFonts w:ascii="Times New Roman" w:eastAsia="Calibri" w:hAnsi="Times New Roman" w:cs="Times New Roman"/>
                <w:sz w:val="24"/>
                <w:szCs w:val="24"/>
                <w:lang w:val="uk-UA"/>
              </w:rPr>
              <w:t xml:space="preserve"> та анкетування учасників освітнього процесу</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35B836"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E8EAA6"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7EC608" w14:textId="2706D35C" w:rsidR="00943D05" w:rsidRPr="00943D05" w:rsidRDefault="009B5855" w:rsidP="00E67BEF">
            <w:pPr>
              <w:widowControl w:val="0"/>
              <w:spacing w:after="0" w:line="240" w:lineRule="auto"/>
              <w:jc w:val="center"/>
              <w:rPr>
                <w:rFonts w:ascii="Times New Roman" w:eastAsia="Calibri" w:hAnsi="Times New Roman" w:cs="Times New Roman"/>
                <w:sz w:val="24"/>
                <w:szCs w:val="24"/>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80181E"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2A106F"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1</w:t>
            </w:r>
          </w:p>
        </w:tc>
      </w:tr>
      <w:tr w:rsidR="00DB2AB0" w:rsidRPr="00943D05" w14:paraId="392DA0A6"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692092DA"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AEB639" w14:textId="77777777" w:rsidR="00943D05" w:rsidRPr="00943D05" w:rsidRDefault="00943D05" w:rsidP="009B5855">
            <w:pPr>
              <w:spacing w:after="0" w:line="240" w:lineRule="auto"/>
              <w:jc w:val="both"/>
              <w:textAlignment w:val="baseline"/>
              <w:rPr>
                <w:rFonts w:ascii="Times New Roman" w:eastAsia="Calibri" w:hAnsi="Times New Roman" w:cs="Times New Roman"/>
                <w:sz w:val="24"/>
                <w:szCs w:val="24"/>
                <w:lang w:val="uk-UA" w:eastAsia="ru-RU"/>
              </w:rPr>
            </w:pPr>
            <w:r w:rsidRPr="00943D05">
              <w:rPr>
                <w:rFonts w:ascii="Times New Roman" w:eastAsia="Calibri" w:hAnsi="Times New Roman" w:cs="Times New Roman"/>
                <w:sz w:val="24"/>
                <w:szCs w:val="24"/>
                <w:lang w:val="uk-UA" w:eastAsia="ru-RU"/>
              </w:rPr>
              <w:t>Тема 3.4. Особливості та технології реалізації громадського нагляду та громадської акредитації закладів освіти.</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917A4E"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0DD4C2"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A7E8D2" w14:textId="70A9EC2B" w:rsidR="00943D05" w:rsidRPr="00943D05" w:rsidRDefault="009B5855" w:rsidP="00E67BEF">
            <w:pPr>
              <w:widowControl w:val="0"/>
              <w:spacing w:after="0" w:line="240" w:lineRule="auto"/>
              <w:jc w:val="center"/>
              <w:rPr>
                <w:rFonts w:ascii="Times New Roman" w:eastAsia="Calibri" w:hAnsi="Times New Roman" w:cs="Times New Roman"/>
                <w:sz w:val="24"/>
                <w:szCs w:val="24"/>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9BB208"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09AC8F"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p>
        </w:tc>
      </w:tr>
      <w:tr w:rsidR="00DB2AB0" w:rsidRPr="00943D05" w14:paraId="5DB08CAA" w14:textId="77777777" w:rsidTr="00E67BEF">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2678CAB6"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0569C2" w14:textId="77777777" w:rsidR="00943D05" w:rsidRPr="00943D05" w:rsidRDefault="00943D05" w:rsidP="009B5855">
            <w:pPr>
              <w:spacing w:after="0" w:line="240" w:lineRule="auto"/>
              <w:jc w:val="both"/>
              <w:textAlignment w:val="baseline"/>
              <w:rPr>
                <w:rFonts w:ascii="Times New Roman" w:eastAsia="Calibri" w:hAnsi="Times New Roman" w:cs="Times New Roman"/>
                <w:sz w:val="24"/>
                <w:szCs w:val="24"/>
                <w:lang w:val="uk-UA" w:eastAsia="ru-RU"/>
              </w:rPr>
            </w:pPr>
            <w:r w:rsidRPr="00943D05">
              <w:rPr>
                <w:rFonts w:ascii="Times New Roman" w:eastAsia="Calibri" w:hAnsi="Times New Roman" w:cs="Times New Roman"/>
                <w:sz w:val="24"/>
                <w:szCs w:val="24"/>
                <w:lang w:val="uk-UA" w:eastAsia="ru-RU"/>
              </w:rPr>
              <w:t>Тема 3.5. Сертифікація педагогічних працівників як інструмент зовнішнього забезпечення якості освіти</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B6EF74"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0CDC8E"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7612E4" w14:textId="3F1BDFF9" w:rsidR="00943D05" w:rsidRPr="00943D05" w:rsidRDefault="009B5855" w:rsidP="00E67BEF">
            <w:pPr>
              <w:widowControl w:val="0"/>
              <w:spacing w:after="0" w:line="240" w:lineRule="auto"/>
              <w:jc w:val="center"/>
              <w:rPr>
                <w:rFonts w:ascii="Times New Roman" w:eastAsia="Calibri" w:hAnsi="Times New Roman" w:cs="Times New Roman"/>
                <w:sz w:val="24"/>
                <w:szCs w:val="24"/>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BF88D3"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F0D1E2"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p>
        </w:tc>
      </w:tr>
      <w:tr w:rsidR="00DB2AB0" w:rsidRPr="00943D05" w14:paraId="3203FBF4" w14:textId="77777777" w:rsidTr="00D2446E">
        <w:trPr>
          <w:trHeight w:val="60"/>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45AF2CB2" w14:textId="77777777" w:rsidR="00943D05" w:rsidRPr="00943D05" w:rsidRDefault="00943D05" w:rsidP="00943D05">
            <w:pPr>
              <w:spacing w:after="0"/>
              <w:rPr>
                <w:rFonts w:ascii="Times New Roman" w:eastAsia="Times New Roman" w:hAnsi="Times New Roman" w:cs="Times New Roman"/>
                <w:sz w:val="24"/>
                <w:szCs w:val="24"/>
                <w:lang w:eastAsia="ru-RU"/>
              </w:rPr>
            </w:pPr>
          </w:p>
        </w:tc>
        <w:tc>
          <w:tcPr>
            <w:tcW w:w="835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C4CCF0" w14:textId="77777777" w:rsidR="00943D05" w:rsidRPr="00DB2AB0" w:rsidRDefault="00943D05" w:rsidP="00943D05">
            <w:pPr>
              <w:widowControl w:val="0"/>
              <w:spacing w:after="0" w:line="240" w:lineRule="auto"/>
              <w:jc w:val="center"/>
              <w:rPr>
                <w:rFonts w:ascii="Times New Roman" w:eastAsia="Calibri" w:hAnsi="Times New Roman" w:cs="Times New Roman"/>
                <w:b/>
                <w:spacing w:val="-5"/>
                <w:sz w:val="24"/>
                <w:szCs w:val="24"/>
              </w:rPr>
            </w:pPr>
            <w:r w:rsidRPr="00943D05">
              <w:rPr>
                <w:rFonts w:ascii="Times New Roman" w:eastAsia="Times New Roman" w:hAnsi="Times New Roman" w:cs="Times New Roman"/>
                <w:b/>
                <w:bCs/>
                <w:sz w:val="24"/>
                <w:szCs w:val="24"/>
                <w:lang w:eastAsia="ru-RU"/>
              </w:rPr>
              <w:t xml:space="preserve">Модуль </w:t>
            </w:r>
            <w:r w:rsidRPr="00943D05">
              <w:rPr>
                <w:rFonts w:ascii="Times New Roman" w:eastAsia="Times New Roman" w:hAnsi="Times New Roman" w:cs="Times New Roman"/>
                <w:b/>
                <w:bCs/>
                <w:sz w:val="24"/>
                <w:szCs w:val="24"/>
                <w:lang w:val="uk-UA" w:eastAsia="ru-RU"/>
              </w:rPr>
              <w:t>4</w:t>
            </w:r>
            <w:r w:rsidRPr="00943D05">
              <w:rPr>
                <w:rFonts w:ascii="Times New Roman" w:eastAsia="Times New Roman" w:hAnsi="Times New Roman" w:cs="Times New Roman"/>
                <w:b/>
                <w:bCs/>
                <w:sz w:val="24"/>
                <w:szCs w:val="24"/>
                <w:lang w:eastAsia="ru-RU"/>
              </w:rPr>
              <w:t>.</w:t>
            </w:r>
            <w:r w:rsidRPr="00943D05">
              <w:rPr>
                <w:rFonts w:ascii="Times New Roman" w:eastAsia="Calibri" w:hAnsi="Times New Roman" w:cs="Times New Roman"/>
                <w:b/>
                <w:spacing w:val="-5"/>
                <w:sz w:val="24"/>
                <w:szCs w:val="24"/>
              </w:rPr>
              <w:t xml:space="preserve"> </w:t>
            </w:r>
            <w:proofErr w:type="spellStart"/>
            <w:r w:rsidRPr="00943D05">
              <w:rPr>
                <w:rFonts w:ascii="Times New Roman" w:eastAsia="Calibri" w:hAnsi="Times New Roman" w:cs="Times New Roman"/>
                <w:b/>
                <w:spacing w:val="-5"/>
                <w:sz w:val="24"/>
                <w:szCs w:val="24"/>
              </w:rPr>
              <w:t>Організація</w:t>
            </w:r>
            <w:proofErr w:type="spellEnd"/>
            <w:r w:rsidRPr="00943D05">
              <w:rPr>
                <w:rFonts w:ascii="Times New Roman" w:eastAsia="Calibri" w:hAnsi="Times New Roman" w:cs="Times New Roman"/>
                <w:b/>
                <w:spacing w:val="-5"/>
                <w:sz w:val="24"/>
                <w:szCs w:val="24"/>
              </w:rPr>
              <w:t xml:space="preserve"> та </w:t>
            </w:r>
            <w:proofErr w:type="spellStart"/>
            <w:r w:rsidRPr="00943D05">
              <w:rPr>
                <w:rFonts w:ascii="Times New Roman" w:eastAsia="Calibri" w:hAnsi="Times New Roman" w:cs="Times New Roman"/>
                <w:b/>
                <w:spacing w:val="-5"/>
                <w:sz w:val="24"/>
                <w:szCs w:val="24"/>
              </w:rPr>
              <w:t>проведення</w:t>
            </w:r>
            <w:proofErr w:type="spellEnd"/>
            <w:r w:rsidRPr="00943D05">
              <w:rPr>
                <w:rFonts w:ascii="Times New Roman" w:eastAsia="Calibri" w:hAnsi="Times New Roman" w:cs="Times New Roman"/>
                <w:b/>
                <w:spacing w:val="-5"/>
                <w:sz w:val="24"/>
                <w:szCs w:val="24"/>
              </w:rPr>
              <w:t xml:space="preserve"> </w:t>
            </w:r>
            <w:proofErr w:type="spellStart"/>
            <w:r w:rsidRPr="00943D05">
              <w:rPr>
                <w:rFonts w:ascii="Times New Roman" w:eastAsia="Calibri" w:hAnsi="Times New Roman" w:cs="Times New Roman"/>
                <w:b/>
                <w:spacing w:val="-5"/>
                <w:sz w:val="24"/>
                <w:szCs w:val="24"/>
              </w:rPr>
              <w:t>заходів</w:t>
            </w:r>
            <w:proofErr w:type="spellEnd"/>
            <w:r w:rsidRPr="00943D05">
              <w:rPr>
                <w:rFonts w:ascii="Times New Roman" w:eastAsia="Calibri" w:hAnsi="Times New Roman" w:cs="Times New Roman"/>
                <w:b/>
                <w:spacing w:val="-5"/>
                <w:sz w:val="24"/>
                <w:szCs w:val="24"/>
              </w:rPr>
              <w:t xml:space="preserve"> державного </w:t>
            </w:r>
            <w:proofErr w:type="spellStart"/>
            <w:r w:rsidRPr="00943D05">
              <w:rPr>
                <w:rFonts w:ascii="Times New Roman" w:eastAsia="Calibri" w:hAnsi="Times New Roman" w:cs="Times New Roman"/>
                <w:b/>
                <w:spacing w:val="-5"/>
                <w:sz w:val="24"/>
                <w:szCs w:val="24"/>
              </w:rPr>
              <w:t>нагляду</w:t>
            </w:r>
            <w:proofErr w:type="spellEnd"/>
            <w:r w:rsidRPr="00943D05">
              <w:rPr>
                <w:rFonts w:ascii="Times New Roman" w:eastAsia="Calibri" w:hAnsi="Times New Roman" w:cs="Times New Roman"/>
                <w:b/>
                <w:spacing w:val="-5"/>
                <w:sz w:val="24"/>
                <w:szCs w:val="24"/>
              </w:rPr>
              <w:t xml:space="preserve"> (контролю)</w:t>
            </w:r>
          </w:p>
          <w:p w14:paraId="6C52729E" w14:textId="6F00B098" w:rsidR="00943D05" w:rsidRPr="00943D05" w:rsidRDefault="00943D05" w:rsidP="009B5855">
            <w:pPr>
              <w:widowControl w:val="0"/>
              <w:spacing w:after="0" w:line="240" w:lineRule="auto"/>
              <w:jc w:val="center"/>
              <w:rPr>
                <w:rFonts w:ascii="Times New Roman" w:eastAsia="Calibri" w:hAnsi="Times New Roman" w:cs="Times New Roman"/>
                <w:sz w:val="24"/>
                <w:szCs w:val="24"/>
              </w:rPr>
            </w:pPr>
            <w:r w:rsidRPr="00DB2AB0">
              <w:rPr>
                <w:rFonts w:ascii="Times New Roman" w:eastAsia="Times New Roman" w:hAnsi="Times New Roman" w:cs="Times New Roman"/>
                <w:b/>
                <w:sz w:val="24"/>
                <w:szCs w:val="24"/>
                <w:lang w:val="uk-UA" w:eastAsia="ru-RU"/>
              </w:rPr>
              <w:t>(</w:t>
            </w:r>
            <w:r w:rsidR="00352570" w:rsidRPr="00DB2AB0">
              <w:rPr>
                <w:rFonts w:ascii="Times New Roman" w:eastAsia="Times New Roman" w:hAnsi="Times New Roman" w:cs="Times New Roman"/>
                <w:b/>
                <w:sz w:val="24"/>
                <w:szCs w:val="24"/>
                <w:lang w:val="uk-UA" w:eastAsia="ru-RU"/>
              </w:rPr>
              <w:t>4</w:t>
            </w:r>
            <w:r w:rsidRPr="00DB2AB0">
              <w:rPr>
                <w:rFonts w:ascii="Times New Roman" w:eastAsia="Times New Roman" w:hAnsi="Times New Roman" w:cs="Times New Roman"/>
                <w:b/>
                <w:sz w:val="24"/>
                <w:szCs w:val="24"/>
                <w:lang w:val="uk-UA" w:eastAsia="ru-RU"/>
              </w:rPr>
              <w:t xml:space="preserve"> год. / </w:t>
            </w:r>
            <w:r w:rsidRPr="00DB2AB0">
              <w:rPr>
                <w:rFonts w:ascii="Times New Roman" w:eastAsia="Times New Roman" w:hAnsi="Times New Roman" w:cs="Times New Roman"/>
                <w:b/>
                <w:sz w:val="24"/>
                <w:szCs w:val="24"/>
                <w:lang w:val="en-US" w:eastAsia="ru-RU"/>
              </w:rPr>
              <w:t>0</w:t>
            </w:r>
            <w:r w:rsidR="00E67BEF">
              <w:rPr>
                <w:rFonts w:ascii="Times New Roman" w:eastAsia="Times New Roman" w:hAnsi="Times New Roman" w:cs="Times New Roman"/>
                <w:b/>
                <w:sz w:val="24"/>
                <w:szCs w:val="24"/>
                <w:lang w:val="uk-UA" w:eastAsia="ru-RU"/>
              </w:rPr>
              <w:t>,1</w:t>
            </w:r>
            <w:r w:rsidRPr="00DB2AB0">
              <w:rPr>
                <w:rFonts w:ascii="Times New Roman" w:eastAsia="Times New Roman" w:hAnsi="Times New Roman" w:cs="Times New Roman"/>
                <w:b/>
                <w:sz w:val="24"/>
                <w:szCs w:val="24"/>
                <w:lang w:val="uk-UA" w:eastAsia="ru-RU"/>
              </w:rPr>
              <w:t xml:space="preserve"> кред. ЄКТС)</w:t>
            </w:r>
          </w:p>
        </w:tc>
      </w:tr>
      <w:tr w:rsidR="00DB2AB0" w:rsidRPr="00943D05" w14:paraId="5575AFFE" w14:textId="77777777" w:rsidTr="00E67BEF">
        <w:trPr>
          <w:trHeight w:val="675"/>
        </w:trPr>
        <w:tc>
          <w:tcPr>
            <w:tcW w:w="98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14:paraId="5E11FCD0" w14:textId="77777777" w:rsidR="00943D05" w:rsidRPr="00943D05" w:rsidRDefault="00943D05" w:rsidP="00943D05">
            <w:pPr>
              <w:spacing w:after="0" w:line="240" w:lineRule="auto"/>
              <w:rPr>
                <w:rFonts w:ascii="Times New Roman" w:eastAsia="Times New Roman" w:hAnsi="Times New Roman" w:cs="Times New Roman"/>
                <w:sz w:val="24"/>
                <w:szCs w:val="24"/>
                <w:lang w:val="uk-UA" w:eastAsia="ru-RU"/>
              </w:rPr>
            </w:pPr>
          </w:p>
          <w:p w14:paraId="731C931F" w14:textId="77777777" w:rsidR="00943D05" w:rsidRPr="00943D05" w:rsidRDefault="00943D05" w:rsidP="00943D05">
            <w:pPr>
              <w:spacing w:after="0" w:line="240" w:lineRule="auto"/>
              <w:rPr>
                <w:rFonts w:ascii="Times New Roman" w:eastAsia="Times New Roman" w:hAnsi="Times New Roman" w:cs="Times New Roman"/>
                <w:sz w:val="24"/>
                <w:szCs w:val="24"/>
                <w:lang w:val="uk-UA"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450B1E" w14:textId="4882B31A" w:rsidR="00943D05" w:rsidRPr="00943D05" w:rsidRDefault="00943D05" w:rsidP="009B5855">
            <w:pPr>
              <w:spacing w:after="0" w:line="240" w:lineRule="auto"/>
              <w:jc w:val="both"/>
              <w:textAlignment w:val="baseline"/>
              <w:rPr>
                <w:rFonts w:ascii="Times New Roman" w:eastAsia="Calibri" w:hAnsi="Times New Roman" w:cs="Times New Roman"/>
                <w:sz w:val="24"/>
                <w:szCs w:val="24"/>
                <w:lang w:val="uk-UA" w:eastAsia="ru-RU"/>
              </w:rPr>
            </w:pPr>
            <w:r w:rsidRPr="00943D05">
              <w:rPr>
                <w:rFonts w:ascii="Times New Roman" w:eastAsia="Calibri" w:hAnsi="Times New Roman" w:cs="Times New Roman"/>
                <w:sz w:val="24"/>
                <w:szCs w:val="24"/>
                <w:lang w:val="uk-UA" w:eastAsia="ru-RU"/>
              </w:rPr>
              <w:t>Тема 4.</w:t>
            </w:r>
            <w:r w:rsidR="00352570" w:rsidRPr="00DB2AB0">
              <w:rPr>
                <w:rFonts w:ascii="Times New Roman" w:eastAsia="Calibri" w:hAnsi="Times New Roman" w:cs="Times New Roman"/>
                <w:sz w:val="24"/>
                <w:szCs w:val="24"/>
                <w:lang w:val="uk-UA" w:eastAsia="ru-RU"/>
              </w:rPr>
              <w:t>1</w:t>
            </w:r>
            <w:r w:rsidRPr="00943D05">
              <w:rPr>
                <w:rFonts w:ascii="Times New Roman" w:eastAsia="Calibri" w:hAnsi="Times New Roman" w:cs="Times New Roman"/>
                <w:sz w:val="24"/>
                <w:szCs w:val="24"/>
                <w:lang w:val="uk-UA" w:eastAsia="ru-RU"/>
              </w:rPr>
              <w:t>. Методика складання документів за результатами проведення інституційного аудиту.</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C8454E" w14:textId="77777777" w:rsidR="00943D05" w:rsidRPr="00943D05" w:rsidRDefault="00943D05" w:rsidP="00943D05">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179F25" w14:textId="77777777" w:rsidR="00943D05" w:rsidRPr="00943D05" w:rsidRDefault="00943D05" w:rsidP="00943D05">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41382B" w14:textId="5174863E" w:rsidR="00943D05" w:rsidRPr="00943D05" w:rsidRDefault="009B5855" w:rsidP="00943D05">
            <w:pPr>
              <w:widowControl w:val="0"/>
              <w:spacing w:after="0" w:line="240" w:lineRule="auto"/>
              <w:jc w:val="center"/>
              <w:rPr>
                <w:rFonts w:ascii="Times New Roman" w:eastAsia="Calibri" w:hAnsi="Times New Roman" w:cs="Times New Roman"/>
                <w:sz w:val="24"/>
                <w:szCs w:val="24"/>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148869" w14:textId="77777777" w:rsidR="00943D05" w:rsidRPr="00943D05" w:rsidRDefault="00943D05" w:rsidP="00943D05">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C2063A" w14:textId="77777777" w:rsidR="00943D05" w:rsidRPr="00943D05" w:rsidRDefault="00943D05" w:rsidP="00943D05">
            <w:pPr>
              <w:widowControl w:val="0"/>
              <w:spacing w:after="0" w:line="240" w:lineRule="auto"/>
              <w:jc w:val="center"/>
              <w:rPr>
                <w:rFonts w:ascii="Times New Roman" w:eastAsia="Calibri" w:hAnsi="Times New Roman" w:cs="Times New Roman"/>
                <w:sz w:val="24"/>
                <w:szCs w:val="24"/>
                <w:lang w:val="uk-UA"/>
              </w:rPr>
            </w:pPr>
          </w:p>
        </w:tc>
      </w:tr>
      <w:tr w:rsidR="00DB2AB0" w:rsidRPr="00943D05" w14:paraId="2DEAD505" w14:textId="77777777" w:rsidTr="00E67BEF">
        <w:trPr>
          <w:trHeight w:val="675"/>
        </w:trPr>
        <w:tc>
          <w:tcPr>
            <w:tcW w:w="98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14:paraId="1EED83B5" w14:textId="77777777" w:rsidR="00943D05" w:rsidRPr="00943D05" w:rsidRDefault="00943D05" w:rsidP="00943D05">
            <w:pPr>
              <w:spacing w:after="0" w:line="240" w:lineRule="auto"/>
              <w:rPr>
                <w:rFonts w:ascii="Times New Roman" w:eastAsia="Times New Roman" w:hAnsi="Times New Roman" w:cs="Times New Roman"/>
                <w:sz w:val="24"/>
                <w:szCs w:val="24"/>
                <w:lang w:val="uk-UA"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E287D4" w14:textId="67946172" w:rsidR="00943D05" w:rsidRPr="00943D05" w:rsidRDefault="00943D05" w:rsidP="009B5855">
            <w:pPr>
              <w:spacing w:after="0" w:line="240" w:lineRule="auto"/>
              <w:jc w:val="both"/>
              <w:textAlignment w:val="baseline"/>
              <w:rPr>
                <w:rFonts w:ascii="Times New Roman" w:eastAsia="Calibri" w:hAnsi="Times New Roman" w:cs="Times New Roman"/>
                <w:sz w:val="24"/>
                <w:szCs w:val="24"/>
                <w:lang w:val="uk-UA" w:eastAsia="ru-RU"/>
              </w:rPr>
            </w:pPr>
            <w:r w:rsidRPr="00943D05">
              <w:rPr>
                <w:rFonts w:ascii="Times New Roman" w:eastAsia="Calibri" w:hAnsi="Times New Roman" w:cs="Times New Roman"/>
                <w:sz w:val="24"/>
                <w:szCs w:val="24"/>
                <w:lang w:val="uk-UA" w:eastAsia="ru-RU"/>
              </w:rPr>
              <w:t>Тема 4.</w:t>
            </w:r>
            <w:r w:rsidR="00352570" w:rsidRPr="00DB2AB0">
              <w:rPr>
                <w:rFonts w:ascii="Times New Roman" w:eastAsia="Calibri" w:hAnsi="Times New Roman" w:cs="Times New Roman"/>
                <w:sz w:val="24"/>
                <w:szCs w:val="24"/>
                <w:lang w:val="uk-UA" w:eastAsia="ru-RU"/>
              </w:rPr>
              <w:t>2</w:t>
            </w:r>
            <w:r w:rsidRPr="00943D05">
              <w:rPr>
                <w:rFonts w:ascii="Times New Roman" w:eastAsia="Calibri" w:hAnsi="Times New Roman" w:cs="Times New Roman"/>
                <w:sz w:val="24"/>
                <w:szCs w:val="24"/>
                <w:lang w:val="uk-UA" w:eastAsia="ru-RU"/>
              </w:rPr>
              <w:t xml:space="preserve">. Використання інтегрованої </w:t>
            </w:r>
            <w:r w:rsidRPr="00943D05">
              <w:rPr>
                <w:rFonts w:ascii="Times New Roman" w:eastAsia="Calibri" w:hAnsi="Times New Roman" w:cs="Times New Roman"/>
                <w:sz w:val="24"/>
                <w:szCs w:val="24"/>
                <w:lang w:val="uk-UA" w:eastAsia="ru-RU"/>
              </w:rPr>
              <w:lastRenderedPageBreak/>
              <w:t>автоматизованої системи державного нагляду</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819806" w14:textId="77777777" w:rsidR="00943D05" w:rsidRPr="00943D05" w:rsidRDefault="00943D05" w:rsidP="00943D05">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lastRenderedPageBreak/>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B1E703" w14:textId="77777777" w:rsidR="00943D05" w:rsidRPr="00943D05" w:rsidRDefault="00943D05" w:rsidP="00943D05">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F826D9" w14:textId="2A46B333" w:rsidR="00943D05" w:rsidRPr="00943D05" w:rsidRDefault="009B5855" w:rsidP="00943D05">
            <w:pPr>
              <w:widowControl w:val="0"/>
              <w:spacing w:after="0" w:line="240" w:lineRule="auto"/>
              <w:jc w:val="center"/>
              <w:rPr>
                <w:rFonts w:ascii="Times New Roman" w:eastAsia="Calibri" w:hAnsi="Times New Roman" w:cs="Times New Roman"/>
                <w:sz w:val="24"/>
                <w:szCs w:val="24"/>
              </w:rPr>
            </w:pPr>
            <w:r w:rsidRPr="009B5855">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F7149F" w14:textId="77777777" w:rsidR="00943D05" w:rsidRPr="00943D05" w:rsidRDefault="00943D05" w:rsidP="00943D05">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DEDDAC" w14:textId="77777777" w:rsidR="00943D05" w:rsidRPr="00943D05" w:rsidRDefault="00943D05" w:rsidP="00943D05">
            <w:pPr>
              <w:widowControl w:val="0"/>
              <w:spacing w:after="0" w:line="240" w:lineRule="auto"/>
              <w:jc w:val="center"/>
              <w:rPr>
                <w:rFonts w:ascii="Times New Roman" w:eastAsia="Calibri" w:hAnsi="Times New Roman" w:cs="Times New Roman"/>
                <w:sz w:val="24"/>
                <w:szCs w:val="24"/>
                <w:lang w:val="uk-UA"/>
              </w:rPr>
            </w:pPr>
          </w:p>
        </w:tc>
      </w:tr>
      <w:tr w:rsidR="00DB2AB0" w:rsidRPr="00DB2AB0" w14:paraId="42551DFB" w14:textId="77777777" w:rsidTr="00D2446E">
        <w:trPr>
          <w:trHeight w:val="317"/>
        </w:trPr>
        <w:tc>
          <w:tcPr>
            <w:tcW w:w="9339" w:type="dxa"/>
            <w:gridSpan w:val="7"/>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14:paraId="554B3C4C" w14:textId="5935947C" w:rsidR="00352570" w:rsidRPr="00DB2AB0" w:rsidRDefault="00352570" w:rsidP="009B5855">
            <w:pPr>
              <w:spacing w:after="0" w:line="240" w:lineRule="auto"/>
              <w:jc w:val="center"/>
              <w:rPr>
                <w:rFonts w:ascii="Times New Roman" w:eastAsia="Times New Roman" w:hAnsi="Times New Roman" w:cs="Times New Roman"/>
                <w:sz w:val="24"/>
                <w:szCs w:val="24"/>
                <w:lang w:eastAsia="ru-RU"/>
              </w:rPr>
            </w:pPr>
            <w:proofErr w:type="spellStart"/>
            <w:r w:rsidRPr="00DB2AB0">
              <w:rPr>
                <w:rFonts w:ascii="Times New Roman" w:eastAsia="Times New Roman" w:hAnsi="Times New Roman" w:cs="Times New Roman"/>
                <w:b/>
                <w:bCs/>
                <w:sz w:val="24"/>
                <w:szCs w:val="24"/>
                <w:lang w:eastAsia="ru-RU"/>
              </w:rPr>
              <w:lastRenderedPageBreak/>
              <w:t>Вибіркові</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модулі</w:t>
            </w:r>
            <w:proofErr w:type="spellEnd"/>
            <w:r w:rsidRPr="00DB2AB0">
              <w:rPr>
                <w:rFonts w:ascii="Times New Roman" w:eastAsia="Times New Roman" w:hAnsi="Times New Roman" w:cs="Times New Roman"/>
                <w:b/>
                <w:bCs/>
                <w:sz w:val="24"/>
                <w:szCs w:val="24"/>
                <w:lang w:eastAsia="ru-RU"/>
              </w:rPr>
              <w:t xml:space="preserve"> </w:t>
            </w:r>
            <w:proofErr w:type="spellStart"/>
            <w:r w:rsidRPr="00DB2AB0">
              <w:rPr>
                <w:rFonts w:ascii="Times New Roman" w:eastAsia="Times New Roman" w:hAnsi="Times New Roman" w:cs="Times New Roman"/>
                <w:b/>
                <w:bCs/>
                <w:sz w:val="24"/>
                <w:szCs w:val="24"/>
                <w:lang w:eastAsia="ru-RU"/>
              </w:rPr>
              <w:t>програми</w:t>
            </w:r>
            <w:proofErr w:type="spellEnd"/>
            <w:r w:rsidRPr="00DB2AB0">
              <w:rPr>
                <w:rFonts w:ascii="Times New Roman" w:eastAsia="Times New Roman" w:hAnsi="Times New Roman" w:cs="Times New Roman"/>
                <w:b/>
                <w:bCs/>
                <w:sz w:val="24"/>
                <w:szCs w:val="24"/>
                <w:lang w:val="uk-UA" w:eastAsia="ru-RU"/>
              </w:rPr>
              <w:t xml:space="preserve"> </w:t>
            </w:r>
            <w:r w:rsidRPr="00DB2AB0">
              <w:rPr>
                <w:rFonts w:ascii="Times New Roman" w:eastAsia="Times New Roman" w:hAnsi="Times New Roman" w:cs="Times New Roman"/>
                <w:b/>
                <w:sz w:val="24"/>
                <w:szCs w:val="24"/>
                <w:lang w:val="uk-UA" w:eastAsia="ru-RU"/>
              </w:rPr>
              <w:t>(20 год. / 0,6 ЄКТС)</w:t>
            </w:r>
          </w:p>
        </w:tc>
      </w:tr>
      <w:tr w:rsidR="00DB2AB0" w:rsidRPr="00943D05" w14:paraId="6253B05E" w14:textId="77777777" w:rsidTr="00D2446E">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7F155F" w14:textId="77777777" w:rsidR="00943D05" w:rsidRPr="00943D05" w:rsidRDefault="00943D05" w:rsidP="00943D05">
            <w:pPr>
              <w:spacing w:after="0" w:line="240" w:lineRule="auto"/>
              <w:rPr>
                <w:rFonts w:ascii="Times New Roman" w:eastAsia="Times New Roman" w:hAnsi="Times New Roman" w:cs="Times New Roman"/>
                <w:i/>
                <w:sz w:val="24"/>
                <w:szCs w:val="24"/>
                <w:lang w:eastAsia="ru-RU"/>
              </w:rPr>
            </w:pPr>
          </w:p>
        </w:tc>
        <w:tc>
          <w:tcPr>
            <w:tcW w:w="835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638E38" w14:textId="42EAEBAD" w:rsidR="00943D05" w:rsidRPr="00943D05" w:rsidRDefault="00943D05" w:rsidP="009B5855">
            <w:pPr>
              <w:widowControl w:val="0"/>
              <w:spacing w:after="0" w:line="240" w:lineRule="auto"/>
              <w:jc w:val="center"/>
              <w:rPr>
                <w:rFonts w:ascii="Times New Roman" w:eastAsia="Calibri" w:hAnsi="Times New Roman" w:cs="Times New Roman"/>
                <w:sz w:val="24"/>
                <w:szCs w:val="24"/>
              </w:rPr>
            </w:pPr>
            <w:r w:rsidRPr="00DB2469">
              <w:rPr>
                <w:rFonts w:ascii="Times New Roman" w:eastAsia="Times New Roman" w:hAnsi="Times New Roman" w:cs="Times New Roman"/>
                <w:b/>
                <w:bCs/>
                <w:sz w:val="24"/>
                <w:szCs w:val="24"/>
                <w:lang w:eastAsia="ru-RU"/>
              </w:rPr>
              <w:t xml:space="preserve">Модуль </w:t>
            </w:r>
            <w:r w:rsidRPr="00DB2469">
              <w:rPr>
                <w:rFonts w:ascii="Times New Roman" w:eastAsia="Times New Roman" w:hAnsi="Times New Roman" w:cs="Times New Roman"/>
                <w:b/>
                <w:bCs/>
                <w:sz w:val="24"/>
                <w:szCs w:val="24"/>
                <w:lang w:val="uk-UA" w:eastAsia="ru-RU"/>
              </w:rPr>
              <w:t>5</w:t>
            </w:r>
            <w:r w:rsidRPr="00DB2469">
              <w:rPr>
                <w:rFonts w:ascii="Times New Roman" w:eastAsia="Times New Roman" w:hAnsi="Times New Roman" w:cs="Times New Roman"/>
                <w:b/>
                <w:bCs/>
                <w:sz w:val="24"/>
                <w:szCs w:val="24"/>
                <w:lang w:eastAsia="ru-RU"/>
              </w:rPr>
              <w:t>. </w:t>
            </w:r>
            <w:r w:rsidR="00115FE3" w:rsidRPr="00DB2469">
              <w:rPr>
                <w:rFonts w:ascii="Times New Roman" w:eastAsia="Times New Roman" w:hAnsi="Times New Roman" w:cs="Times New Roman"/>
                <w:b/>
                <w:bCs/>
                <w:sz w:val="24"/>
                <w:szCs w:val="24"/>
                <w:lang w:val="uk-UA" w:eastAsia="ru-RU"/>
              </w:rPr>
              <w:t>Організаційно-м</w:t>
            </w:r>
            <w:proofErr w:type="spellStart"/>
            <w:r w:rsidRPr="00DB2469">
              <w:rPr>
                <w:rFonts w:ascii="Times New Roman" w:eastAsia="Calibri" w:hAnsi="Times New Roman" w:cs="Times New Roman"/>
                <w:b/>
                <w:bCs/>
                <w:sz w:val="24"/>
                <w:szCs w:val="24"/>
              </w:rPr>
              <w:t>етодичний</w:t>
            </w:r>
            <w:proofErr w:type="spellEnd"/>
            <w:r w:rsidRPr="00DB2469">
              <w:rPr>
                <w:rFonts w:ascii="Times New Roman" w:eastAsia="Calibri" w:hAnsi="Times New Roman" w:cs="Times New Roman"/>
                <w:b/>
                <w:bCs/>
                <w:sz w:val="24"/>
                <w:szCs w:val="24"/>
              </w:rPr>
              <w:t xml:space="preserve"> </w:t>
            </w:r>
            <w:proofErr w:type="spellStart"/>
            <w:r w:rsidRPr="00DB2469">
              <w:rPr>
                <w:rFonts w:ascii="Times New Roman" w:eastAsia="Calibri" w:hAnsi="Times New Roman" w:cs="Times New Roman"/>
                <w:b/>
                <w:bCs/>
                <w:sz w:val="24"/>
                <w:szCs w:val="24"/>
              </w:rPr>
              <w:t>супровід</w:t>
            </w:r>
            <w:proofErr w:type="spellEnd"/>
            <w:r w:rsidRPr="00DB2469">
              <w:rPr>
                <w:rFonts w:ascii="Times New Roman" w:eastAsia="Calibri" w:hAnsi="Times New Roman" w:cs="Times New Roman"/>
                <w:b/>
                <w:bCs/>
                <w:sz w:val="24"/>
                <w:szCs w:val="24"/>
              </w:rPr>
              <w:t xml:space="preserve"> </w:t>
            </w:r>
            <w:r w:rsidR="00115FE3" w:rsidRPr="00DB2469">
              <w:rPr>
                <w:rFonts w:ascii="Times New Roman" w:eastAsia="Calibri" w:hAnsi="Times New Roman" w:cs="Times New Roman"/>
                <w:b/>
                <w:bCs/>
                <w:sz w:val="24"/>
                <w:szCs w:val="24"/>
                <w:lang w:val="uk-UA"/>
              </w:rPr>
              <w:t>т</w:t>
            </w:r>
            <w:proofErr w:type="spellStart"/>
            <w:r w:rsidR="00115FE3" w:rsidRPr="00DB2469">
              <w:rPr>
                <w:rFonts w:ascii="Times New Roman" w:eastAsia="Calibri" w:hAnsi="Times New Roman" w:cs="Times New Roman"/>
                <w:b/>
                <w:bCs/>
                <w:sz w:val="24"/>
                <w:szCs w:val="24"/>
              </w:rPr>
              <w:t>ериторіальн</w:t>
            </w:r>
            <w:r w:rsidR="00115FE3" w:rsidRPr="00DB2469">
              <w:rPr>
                <w:rFonts w:ascii="Times New Roman" w:eastAsia="Calibri" w:hAnsi="Times New Roman" w:cs="Times New Roman"/>
                <w:b/>
                <w:bCs/>
                <w:sz w:val="24"/>
                <w:szCs w:val="24"/>
                <w:lang w:val="uk-UA"/>
              </w:rPr>
              <w:t>их</w:t>
            </w:r>
            <w:proofErr w:type="spellEnd"/>
            <w:r w:rsidR="00115FE3" w:rsidRPr="00DB2469">
              <w:rPr>
                <w:rFonts w:ascii="Times New Roman" w:eastAsia="Calibri" w:hAnsi="Times New Roman" w:cs="Times New Roman"/>
                <w:b/>
                <w:bCs/>
                <w:sz w:val="24"/>
                <w:szCs w:val="24"/>
              </w:rPr>
              <w:t xml:space="preserve"> орган</w:t>
            </w:r>
            <w:proofErr w:type="spellStart"/>
            <w:r w:rsidR="00115FE3" w:rsidRPr="00DB2469">
              <w:rPr>
                <w:rFonts w:ascii="Times New Roman" w:eastAsia="Calibri" w:hAnsi="Times New Roman" w:cs="Times New Roman"/>
                <w:b/>
                <w:bCs/>
                <w:sz w:val="24"/>
                <w:szCs w:val="24"/>
                <w:lang w:val="uk-UA"/>
              </w:rPr>
              <w:t>ів</w:t>
            </w:r>
            <w:proofErr w:type="spellEnd"/>
            <w:r w:rsidR="00115FE3" w:rsidRPr="00DB2469">
              <w:rPr>
                <w:rFonts w:ascii="Times New Roman" w:eastAsia="Calibri" w:hAnsi="Times New Roman" w:cs="Times New Roman"/>
                <w:b/>
                <w:bCs/>
                <w:sz w:val="24"/>
                <w:szCs w:val="24"/>
              </w:rPr>
              <w:t xml:space="preserve"> </w:t>
            </w:r>
            <w:proofErr w:type="spellStart"/>
            <w:r w:rsidR="00115FE3" w:rsidRPr="00DB2469">
              <w:rPr>
                <w:rFonts w:ascii="Times New Roman" w:eastAsia="Calibri" w:hAnsi="Times New Roman" w:cs="Times New Roman"/>
                <w:b/>
                <w:bCs/>
                <w:sz w:val="24"/>
                <w:szCs w:val="24"/>
              </w:rPr>
              <w:t>Державної</w:t>
            </w:r>
            <w:proofErr w:type="spellEnd"/>
            <w:r w:rsidR="00115FE3" w:rsidRPr="00DB2469">
              <w:rPr>
                <w:rFonts w:ascii="Times New Roman" w:eastAsia="Calibri" w:hAnsi="Times New Roman" w:cs="Times New Roman"/>
                <w:b/>
                <w:bCs/>
                <w:sz w:val="24"/>
                <w:szCs w:val="24"/>
              </w:rPr>
              <w:t xml:space="preserve"> </w:t>
            </w:r>
            <w:proofErr w:type="spellStart"/>
            <w:r w:rsidR="00115FE3" w:rsidRPr="00DB2469">
              <w:rPr>
                <w:rFonts w:ascii="Times New Roman" w:eastAsia="Calibri" w:hAnsi="Times New Roman" w:cs="Times New Roman"/>
                <w:b/>
                <w:bCs/>
                <w:sz w:val="24"/>
                <w:szCs w:val="24"/>
              </w:rPr>
              <w:t>служби</w:t>
            </w:r>
            <w:proofErr w:type="spellEnd"/>
            <w:r w:rsidR="00115FE3" w:rsidRPr="00DB2469">
              <w:rPr>
                <w:rFonts w:ascii="Times New Roman" w:eastAsia="Calibri" w:hAnsi="Times New Roman" w:cs="Times New Roman"/>
                <w:b/>
                <w:bCs/>
                <w:sz w:val="24"/>
                <w:szCs w:val="24"/>
              </w:rPr>
              <w:t xml:space="preserve"> </w:t>
            </w:r>
            <w:proofErr w:type="spellStart"/>
            <w:r w:rsidR="00115FE3" w:rsidRPr="00DB2469">
              <w:rPr>
                <w:rFonts w:ascii="Times New Roman" w:eastAsia="Calibri" w:hAnsi="Times New Roman" w:cs="Times New Roman"/>
                <w:b/>
                <w:bCs/>
                <w:sz w:val="24"/>
                <w:szCs w:val="24"/>
              </w:rPr>
              <w:t>якості</w:t>
            </w:r>
            <w:proofErr w:type="spellEnd"/>
            <w:r w:rsidR="00115FE3" w:rsidRPr="00DB2469">
              <w:rPr>
                <w:rFonts w:ascii="Times New Roman" w:eastAsia="Calibri" w:hAnsi="Times New Roman" w:cs="Times New Roman"/>
                <w:b/>
                <w:bCs/>
                <w:sz w:val="24"/>
                <w:szCs w:val="24"/>
              </w:rPr>
              <w:t xml:space="preserve"> </w:t>
            </w:r>
            <w:proofErr w:type="spellStart"/>
            <w:r w:rsidR="00115FE3" w:rsidRPr="00DB2469">
              <w:rPr>
                <w:rFonts w:ascii="Times New Roman" w:eastAsia="Calibri" w:hAnsi="Times New Roman" w:cs="Times New Roman"/>
                <w:b/>
                <w:bCs/>
                <w:sz w:val="24"/>
                <w:szCs w:val="24"/>
              </w:rPr>
              <w:t>освіти</w:t>
            </w:r>
            <w:proofErr w:type="spellEnd"/>
            <w:r w:rsidR="00115FE3" w:rsidRPr="00DB2469">
              <w:rPr>
                <w:rFonts w:ascii="Times New Roman" w:eastAsia="Calibri" w:hAnsi="Times New Roman" w:cs="Times New Roman"/>
                <w:b/>
                <w:bCs/>
                <w:sz w:val="24"/>
                <w:szCs w:val="24"/>
              </w:rPr>
              <w:t xml:space="preserve"> </w:t>
            </w:r>
            <w:proofErr w:type="spellStart"/>
            <w:r w:rsidR="00115FE3" w:rsidRPr="00DB2469">
              <w:rPr>
                <w:rFonts w:ascii="Times New Roman" w:eastAsia="Calibri" w:hAnsi="Times New Roman" w:cs="Times New Roman"/>
                <w:b/>
                <w:bCs/>
                <w:sz w:val="24"/>
                <w:szCs w:val="24"/>
              </w:rPr>
              <w:t>України</w:t>
            </w:r>
            <w:proofErr w:type="spellEnd"/>
            <w:r w:rsidRPr="00DB2469">
              <w:rPr>
                <w:rFonts w:ascii="Times New Roman" w:eastAsia="Calibri" w:hAnsi="Times New Roman" w:cs="Times New Roman"/>
                <w:b/>
                <w:bCs/>
                <w:sz w:val="24"/>
                <w:szCs w:val="24"/>
              </w:rPr>
              <w:t xml:space="preserve"> </w:t>
            </w:r>
            <w:r w:rsidR="00115FE3" w:rsidRPr="00DB2469">
              <w:rPr>
                <w:rFonts w:ascii="Times New Roman" w:eastAsia="Calibri" w:hAnsi="Times New Roman" w:cs="Times New Roman"/>
                <w:b/>
                <w:bCs/>
                <w:sz w:val="24"/>
                <w:szCs w:val="24"/>
                <w:lang w:val="uk-UA"/>
              </w:rPr>
              <w:t xml:space="preserve">під час </w:t>
            </w:r>
            <w:proofErr w:type="spellStart"/>
            <w:r w:rsidRPr="00DB2469">
              <w:rPr>
                <w:rFonts w:ascii="Times New Roman" w:eastAsia="Calibri" w:hAnsi="Times New Roman" w:cs="Times New Roman"/>
                <w:b/>
                <w:bCs/>
                <w:sz w:val="24"/>
                <w:szCs w:val="24"/>
              </w:rPr>
              <w:t>проведенн</w:t>
            </w:r>
            <w:proofErr w:type="spellEnd"/>
            <w:r w:rsidR="00115FE3" w:rsidRPr="00DB2469">
              <w:rPr>
                <w:rFonts w:ascii="Times New Roman" w:eastAsia="Calibri" w:hAnsi="Times New Roman" w:cs="Times New Roman"/>
                <w:b/>
                <w:bCs/>
                <w:sz w:val="24"/>
                <w:szCs w:val="24"/>
                <w:lang w:val="uk-UA"/>
              </w:rPr>
              <w:t>я</w:t>
            </w:r>
            <w:r w:rsidRPr="00DB2469">
              <w:rPr>
                <w:rFonts w:ascii="Times New Roman" w:eastAsia="Calibri" w:hAnsi="Times New Roman" w:cs="Times New Roman"/>
                <w:b/>
                <w:bCs/>
                <w:sz w:val="24"/>
                <w:szCs w:val="24"/>
              </w:rPr>
              <w:t xml:space="preserve"> </w:t>
            </w:r>
            <w:proofErr w:type="spellStart"/>
            <w:r w:rsidRPr="00DB2469">
              <w:rPr>
                <w:rFonts w:ascii="Times New Roman" w:eastAsia="Calibri" w:hAnsi="Times New Roman" w:cs="Times New Roman"/>
                <w:b/>
                <w:bCs/>
                <w:sz w:val="24"/>
                <w:szCs w:val="24"/>
              </w:rPr>
              <w:t>інституційного</w:t>
            </w:r>
            <w:proofErr w:type="spellEnd"/>
            <w:r w:rsidRPr="00DB2469">
              <w:rPr>
                <w:rFonts w:ascii="Times New Roman" w:eastAsia="Calibri" w:hAnsi="Times New Roman" w:cs="Times New Roman"/>
                <w:b/>
                <w:bCs/>
                <w:sz w:val="24"/>
                <w:szCs w:val="24"/>
              </w:rPr>
              <w:t xml:space="preserve"> аудиту</w:t>
            </w:r>
            <w:r w:rsidR="009B5855" w:rsidRPr="00DB2469">
              <w:rPr>
                <w:rFonts w:ascii="Times New Roman" w:eastAsia="Calibri" w:hAnsi="Times New Roman" w:cs="Times New Roman"/>
                <w:b/>
                <w:bCs/>
                <w:sz w:val="24"/>
                <w:szCs w:val="24"/>
                <w:lang w:val="uk-UA"/>
              </w:rPr>
              <w:t xml:space="preserve"> </w:t>
            </w:r>
            <w:r w:rsidR="00352570" w:rsidRPr="00DB2469">
              <w:rPr>
                <w:rFonts w:ascii="Times New Roman" w:eastAsia="Times New Roman" w:hAnsi="Times New Roman" w:cs="Times New Roman"/>
                <w:b/>
                <w:bCs/>
                <w:sz w:val="24"/>
                <w:szCs w:val="24"/>
                <w:lang w:val="uk-UA" w:eastAsia="ru-RU"/>
              </w:rPr>
              <w:t xml:space="preserve">(20 год. / </w:t>
            </w:r>
            <w:r w:rsidR="00352570" w:rsidRPr="00DB2469">
              <w:rPr>
                <w:rFonts w:ascii="Times New Roman" w:eastAsia="Times New Roman" w:hAnsi="Times New Roman" w:cs="Times New Roman"/>
                <w:b/>
                <w:bCs/>
                <w:sz w:val="24"/>
                <w:szCs w:val="24"/>
                <w:lang w:eastAsia="ru-RU"/>
              </w:rPr>
              <w:t>0</w:t>
            </w:r>
            <w:r w:rsidR="00E67BEF" w:rsidRPr="00DB2469">
              <w:rPr>
                <w:rFonts w:ascii="Times New Roman" w:eastAsia="Times New Roman" w:hAnsi="Times New Roman" w:cs="Times New Roman"/>
                <w:b/>
                <w:bCs/>
                <w:sz w:val="24"/>
                <w:szCs w:val="24"/>
                <w:lang w:val="uk-UA" w:eastAsia="ru-RU"/>
              </w:rPr>
              <w:t>,</w:t>
            </w:r>
            <w:r w:rsidR="00352570" w:rsidRPr="00DB2469">
              <w:rPr>
                <w:rFonts w:ascii="Times New Roman" w:eastAsia="Times New Roman" w:hAnsi="Times New Roman" w:cs="Times New Roman"/>
                <w:b/>
                <w:bCs/>
                <w:sz w:val="24"/>
                <w:szCs w:val="24"/>
                <w:lang w:val="uk-UA" w:eastAsia="ru-RU"/>
              </w:rPr>
              <w:t>6 кред. ЄКТС)</w:t>
            </w:r>
            <w:r w:rsidR="009B5855" w:rsidRPr="00DB2469">
              <w:rPr>
                <w:rFonts w:ascii="Times New Roman" w:eastAsia="Times New Roman" w:hAnsi="Times New Roman" w:cs="Times New Roman"/>
                <w:b/>
                <w:bCs/>
                <w:sz w:val="24"/>
                <w:szCs w:val="24"/>
                <w:lang w:val="uk-UA" w:eastAsia="ru-RU"/>
              </w:rPr>
              <w:t xml:space="preserve"> </w:t>
            </w:r>
            <w:r w:rsidR="009B5855" w:rsidRPr="00DB2469">
              <w:rPr>
                <w:rFonts w:ascii="Times New Roman" w:eastAsia="Times New Roman" w:hAnsi="Times New Roman" w:cs="Times New Roman"/>
                <w:b/>
                <w:bCs/>
                <w:sz w:val="24"/>
                <w:szCs w:val="24"/>
                <w:lang w:val="uk-UA" w:eastAsia="ru-RU"/>
              </w:rPr>
              <w:br/>
            </w:r>
            <w:r w:rsidR="009B5855" w:rsidRPr="00DB2469">
              <w:rPr>
                <w:rFonts w:ascii="Times New Roman" w:eastAsia="Times New Roman" w:hAnsi="Times New Roman" w:cs="Times New Roman"/>
                <w:sz w:val="24"/>
                <w:szCs w:val="24"/>
                <w:lang w:val="uk-UA" w:eastAsia="ru-RU"/>
              </w:rPr>
              <w:t>(обираються 8 із наведених тем)</w:t>
            </w:r>
          </w:p>
        </w:tc>
      </w:tr>
      <w:tr w:rsidR="00DB2AB0" w:rsidRPr="00943D05" w14:paraId="77AFAA7D" w14:textId="77777777" w:rsidTr="00E67BEF">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A1DE90" w14:textId="77777777" w:rsidR="00943D05" w:rsidRPr="00943D05" w:rsidRDefault="00943D05" w:rsidP="00943D05">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E4210A" w14:textId="2A2B2AED" w:rsidR="00943D05" w:rsidRPr="00DB2469" w:rsidRDefault="00943D05" w:rsidP="00FA06B7">
            <w:pPr>
              <w:spacing w:after="0" w:line="240" w:lineRule="auto"/>
              <w:jc w:val="both"/>
              <w:textAlignment w:val="baseline"/>
              <w:rPr>
                <w:rFonts w:ascii="Times New Roman" w:eastAsia="Calibri" w:hAnsi="Times New Roman" w:cs="Times New Roman"/>
                <w:sz w:val="24"/>
                <w:szCs w:val="24"/>
              </w:rPr>
            </w:pPr>
            <w:r w:rsidRPr="00DB2469">
              <w:rPr>
                <w:rFonts w:ascii="Times New Roman" w:eastAsia="Times New Roman" w:hAnsi="Times New Roman" w:cs="Times New Roman"/>
                <w:sz w:val="24"/>
                <w:szCs w:val="24"/>
                <w:lang w:eastAsia="ru-RU"/>
              </w:rPr>
              <w:t xml:space="preserve">Тема </w:t>
            </w:r>
            <w:r w:rsidRPr="00DB2469">
              <w:rPr>
                <w:rFonts w:ascii="Times New Roman" w:eastAsia="Times New Roman" w:hAnsi="Times New Roman" w:cs="Times New Roman"/>
                <w:sz w:val="24"/>
                <w:szCs w:val="24"/>
                <w:lang w:val="uk-UA" w:eastAsia="ru-RU"/>
              </w:rPr>
              <w:t>5</w:t>
            </w:r>
            <w:r w:rsidRPr="00DB2469">
              <w:rPr>
                <w:rFonts w:ascii="Times New Roman" w:eastAsia="Times New Roman" w:hAnsi="Times New Roman" w:cs="Times New Roman"/>
                <w:sz w:val="24"/>
                <w:szCs w:val="24"/>
                <w:lang w:eastAsia="ru-RU"/>
              </w:rPr>
              <w:t>.</w:t>
            </w:r>
            <w:r w:rsidRPr="00DB2469">
              <w:rPr>
                <w:rFonts w:ascii="Times New Roman" w:eastAsia="Times New Roman" w:hAnsi="Times New Roman" w:cs="Times New Roman"/>
                <w:sz w:val="24"/>
                <w:szCs w:val="24"/>
                <w:lang w:val="uk-UA" w:eastAsia="ru-RU"/>
              </w:rPr>
              <w:t>1</w:t>
            </w:r>
            <w:r w:rsidRPr="00DB2469">
              <w:rPr>
                <w:rFonts w:ascii="Times New Roman" w:eastAsia="Times New Roman" w:hAnsi="Times New Roman" w:cs="Times New Roman"/>
                <w:sz w:val="24"/>
                <w:szCs w:val="24"/>
                <w:lang w:eastAsia="ru-RU"/>
              </w:rPr>
              <w:t xml:space="preserve">. </w:t>
            </w:r>
            <w:r w:rsidR="00115FE3" w:rsidRPr="00DB2469">
              <w:rPr>
                <w:rFonts w:ascii="Times New Roman" w:eastAsia="Times New Roman" w:hAnsi="Times New Roman" w:cs="Times New Roman"/>
                <w:sz w:val="24"/>
                <w:szCs w:val="24"/>
                <w:lang w:val="uk-UA" w:eastAsia="ru-RU"/>
              </w:rPr>
              <w:t xml:space="preserve">Організація навчання та відбір </w:t>
            </w:r>
            <w:proofErr w:type="spellStart"/>
            <w:r w:rsidR="00115FE3" w:rsidRPr="00DB2469">
              <w:rPr>
                <w:rFonts w:ascii="Times New Roman" w:eastAsia="Calibri" w:hAnsi="Times New Roman" w:cs="Times New Roman"/>
                <w:sz w:val="24"/>
                <w:szCs w:val="24"/>
              </w:rPr>
              <w:t>експертів</w:t>
            </w:r>
            <w:proofErr w:type="spellEnd"/>
            <w:r w:rsidRPr="00DB2469">
              <w:rPr>
                <w:rFonts w:ascii="Times New Roman" w:eastAsia="Calibri" w:hAnsi="Times New Roman" w:cs="Times New Roman"/>
                <w:sz w:val="24"/>
                <w:szCs w:val="24"/>
              </w:rPr>
              <w:t xml:space="preserve"> д</w:t>
            </w:r>
            <w:r w:rsidR="00115FE3" w:rsidRPr="00DB2469">
              <w:rPr>
                <w:rFonts w:ascii="Times New Roman" w:eastAsia="Calibri" w:hAnsi="Times New Roman" w:cs="Times New Roman"/>
                <w:sz w:val="24"/>
                <w:szCs w:val="24"/>
                <w:lang w:val="uk-UA"/>
              </w:rPr>
              <w:t>ля</w:t>
            </w:r>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проведення</w:t>
            </w:r>
            <w:proofErr w:type="spellEnd"/>
            <w:r w:rsidRPr="00DB2469">
              <w:rPr>
                <w:rFonts w:ascii="Times New Roman" w:eastAsia="Calibri" w:hAnsi="Times New Roman" w:cs="Times New Roman"/>
                <w:sz w:val="24"/>
                <w:szCs w:val="24"/>
              </w:rPr>
              <w:t xml:space="preserve"> </w:t>
            </w:r>
            <w:proofErr w:type="spellStart"/>
            <w:r w:rsidRPr="00DB2469">
              <w:rPr>
                <w:rFonts w:ascii="Times New Roman" w:eastAsia="Calibri" w:hAnsi="Times New Roman" w:cs="Times New Roman"/>
                <w:sz w:val="24"/>
                <w:szCs w:val="24"/>
              </w:rPr>
              <w:t>інституційного</w:t>
            </w:r>
            <w:proofErr w:type="spellEnd"/>
            <w:r w:rsidRPr="00DB2469">
              <w:rPr>
                <w:rFonts w:ascii="Times New Roman" w:eastAsia="Calibri" w:hAnsi="Times New Roman" w:cs="Times New Roman"/>
                <w:sz w:val="24"/>
                <w:szCs w:val="24"/>
              </w:rPr>
              <w:t xml:space="preserve"> аудиту</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D45799"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314FB0"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CAFB3C" w14:textId="008F8168" w:rsidR="00943D05" w:rsidRPr="00943D05" w:rsidRDefault="00FA06B7" w:rsidP="00E67BEF">
            <w:pPr>
              <w:widowControl w:val="0"/>
              <w:spacing w:after="0" w:line="240" w:lineRule="auto"/>
              <w:jc w:val="center"/>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152701"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863518"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1</w:t>
            </w:r>
          </w:p>
        </w:tc>
      </w:tr>
      <w:tr w:rsidR="00DB2AB0" w:rsidRPr="00943D05" w14:paraId="047B4FC3" w14:textId="77777777" w:rsidTr="00E67BEF">
        <w:trPr>
          <w:trHeight w:val="1099"/>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2C7645" w14:textId="77777777" w:rsidR="00943D05" w:rsidRPr="00943D05" w:rsidRDefault="00943D05" w:rsidP="00943D05">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C20E75" w14:textId="6F4FCCB9" w:rsidR="00943D05" w:rsidRPr="00DB2469" w:rsidRDefault="00943D05" w:rsidP="00FA06B7">
            <w:pPr>
              <w:spacing w:after="0" w:line="240" w:lineRule="auto"/>
              <w:jc w:val="both"/>
              <w:textAlignment w:val="baseline"/>
              <w:rPr>
                <w:rFonts w:ascii="Times New Roman" w:eastAsia="Times New Roman" w:hAnsi="Times New Roman" w:cs="Times New Roman"/>
                <w:sz w:val="24"/>
                <w:szCs w:val="24"/>
                <w:lang w:val="uk-UA" w:eastAsia="ru-RU"/>
              </w:rPr>
            </w:pPr>
            <w:r w:rsidRPr="00DB2469">
              <w:rPr>
                <w:rFonts w:ascii="Times New Roman" w:eastAsia="Times New Roman" w:hAnsi="Times New Roman" w:cs="Times New Roman"/>
                <w:sz w:val="24"/>
                <w:szCs w:val="24"/>
                <w:lang w:val="uk-UA" w:eastAsia="ru-RU"/>
              </w:rPr>
              <w:t>Тема 5.2. Професійна компетентність</w:t>
            </w:r>
            <w:r w:rsidR="002E64C9" w:rsidRPr="00DB2469">
              <w:rPr>
                <w:rFonts w:ascii="Times New Roman" w:eastAsia="Times New Roman" w:hAnsi="Times New Roman" w:cs="Times New Roman"/>
                <w:sz w:val="24"/>
                <w:szCs w:val="24"/>
                <w:lang w:val="uk-UA" w:eastAsia="ru-RU"/>
              </w:rPr>
              <w:t xml:space="preserve"> публічного службовця з питань експертизи якості освіти</w:t>
            </w:r>
            <w:r w:rsidRPr="00DB2469">
              <w:rPr>
                <w:rFonts w:ascii="Times New Roman" w:eastAsia="Times New Roman" w:hAnsi="Times New Roman" w:cs="Times New Roman"/>
                <w:sz w:val="24"/>
                <w:szCs w:val="24"/>
                <w:lang w:val="uk-UA" w:eastAsia="ru-RU"/>
              </w:rPr>
              <w:t xml:space="preserve">. </w:t>
            </w:r>
            <w:proofErr w:type="spellStart"/>
            <w:r w:rsidRPr="00DB2469">
              <w:rPr>
                <w:rFonts w:ascii="Times New Roman" w:eastAsia="Calibri" w:hAnsi="Times New Roman" w:cs="Times New Roman"/>
                <w:sz w:val="24"/>
                <w:szCs w:val="24"/>
                <w:lang w:val="uk-UA"/>
              </w:rPr>
              <w:t>Нard</w:t>
            </w:r>
            <w:proofErr w:type="spellEnd"/>
            <w:r w:rsidRPr="00DB2469">
              <w:rPr>
                <w:rFonts w:ascii="Times New Roman" w:eastAsia="Calibri" w:hAnsi="Times New Roman" w:cs="Times New Roman"/>
                <w:sz w:val="24"/>
                <w:szCs w:val="24"/>
                <w:lang w:val="uk-UA"/>
              </w:rPr>
              <w:t xml:space="preserve"> </w:t>
            </w:r>
            <w:proofErr w:type="spellStart"/>
            <w:r w:rsidRPr="00DB2469">
              <w:rPr>
                <w:rFonts w:ascii="Times New Roman" w:eastAsia="Calibri" w:hAnsi="Times New Roman" w:cs="Times New Roman"/>
                <w:sz w:val="24"/>
                <w:szCs w:val="24"/>
                <w:lang w:val="uk-UA"/>
              </w:rPr>
              <w:t>skills</w:t>
            </w:r>
            <w:proofErr w:type="spellEnd"/>
            <w:r w:rsidRPr="00DB2469">
              <w:rPr>
                <w:rFonts w:ascii="Times New Roman" w:eastAsia="Calibri" w:hAnsi="Times New Roman" w:cs="Times New Roman"/>
                <w:sz w:val="24"/>
                <w:szCs w:val="24"/>
                <w:lang w:val="uk-UA"/>
              </w:rPr>
              <w:t xml:space="preserve"> та </w:t>
            </w:r>
            <w:proofErr w:type="spellStart"/>
            <w:r w:rsidRPr="00DB2469">
              <w:rPr>
                <w:rFonts w:ascii="Times New Roman" w:eastAsia="Calibri" w:hAnsi="Times New Roman" w:cs="Times New Roman"/>
                <w:sz w:val="24"/>
                <w:szCs w:val="24"/>
                <w:lang w:val="uk-UA"/>
              </w:rPr>
              <w:t>soft</w:t>
            </w:r>
            <w:proofErr w:type="spellEnd"/>
            <w:r w:rsidRPr="00DB2469">
              <w:rPr>
                <w:rFonts w:ascii="Times New Roman" w:eastAsia="Calibri" w:hAnsi="Times New Roman" w:cs="Times New Roman"/>
                <w:sz w:val="24"/>
                <w:szCs w:val="24"/>
                <w:lang w:val="uk-UA"/>
              </w:rPr>
              <w:t xml:space="preserve"> </w:t>
            </w:r>
            <w:proofErr w:type="spellStart"/>
            <w:r w:rsidRPr="00DB2469">
              <w:rPr>
                <w:rFonts w:ascii="Times New Roman" w:eastAsia="Calibri" w:hAnsi="Times New Roman" w:cs="Times New Roman"/>
                <w:sz w:val="24"/>
                <w:szCs w:val="24"/>
                <w:lang w:val="uk-UA"/>
              </w:rPr>
              <w:t>skills</w:t>
            </w:r>
            <w:proofErr w:type="spellEnd"/>
            <w:r w:rsidRPr="00DB2469">
              <w:rPr>
                <w:rFonts w:ascii="Times New Roman" w:eastAsia="Calibri" w:hAnsi="Times New Roman" w:cs="Times New Roman"/>
                <w:sz w:val="24"/>
                <w:szCs w:val="24"/>
                <w:lang w:val="uk-UA"/>
              </w:rPr>
              <w:t xml:space="preserve"> освітнього експерта</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B16CBB"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A50DAF"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0AE4EA" w14:textId="0BC2CF26" w:rsidR="00943D05" w:rsidRPr="00943D05" w:rsidRDefault="00FA06B7" w:rsidP="00E67BEF">
            <w:pPr>
              <w:widowControl w:val="0"/>
              <w:spacing w:after="0" w:line="240" w:lineRule="auto"/>
              <w:jc w:val="center"/>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FCC60A"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465016"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1</w:t>
            </w:r>
          </w:p>
        </w:tc>
      </w:tr>
      <w:tr w:rsidR="00DB2AB0" w:rsidRPr="00943D05" w14:paraId="1621A787" w14:textId="77777777" w:rsidTr="00E67BEF">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AF914F" w14:textId="77777777" w:rsidR="00943D05" w:rsidRPr="00943D05" w:rsidRDefault="00943D05" w:rsidP="00943D05">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663048" w14:textId="77777777" w:rsidR="00943D05" w:rsidRPr="00943D05" w:rsidRDefault="00943D05" w:rsidP="00FA06B7">
            <w:pPr>
              <w:spacing w:after="0" w:line="240" w:lineRule="auto"/>
              <w:jc w:val="both"/>
              <w:textAlignment w:val="baseline"/>
              <w:rPr>
                <w:rFonts w:ascii="Times New Roman" w:eastAsia="Calibri" w:hAnsi="Times New Roman" w:cs="Times New Roman"/>
                <w:sz w:val="24"/>
                <w:szCs w:val="24"/>
                <w:lang w:val="uk-UA" w:eastAsia="ru-RU"/>
              </w:rPr>
            </w:pPr>
            <w:r w:rsidRPr="00943D05">
              <w:rPr>
                <w:rFonts w:ascii="Times New Roman" w:eastAsia="Calibri" w:hAnsi="Times New Roman" w:cs="Times New Roman"/>
                <w:sz w:val="24"/>
                <w:szCs w:val="24"/>
                <w:lang w:val="uk-UA" w:eastAsia="ru-RU"/>
              </w:rPr>
              <w:t xml:space="preserve">Тема 5.3. </w:t>
            </w:r>
            <w:r w:rsidRPr="00943D05">
              <w:rPr>
                <w:rFonts w:ascii="Times New Roman" w:eastAsia="Calibri" w:hAnsi="Times New Roman" w:cs="Times New Roman"/>
                <w:sz w:val="24"/>
                <w:szCs w:val="24"/>
                <w:lang w:val="uk-UA"/>
              </w:rPr>
              <w:t>Психологічні особливості поведінки члена експертної групи під час проведення інституційного аудиту закладів ЗСО</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5716EA"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170A43"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F1A4E7" w14:textId="23992978" w:rsidR="00943D05" w:rsidRPr="00943D05" w:rsidRDefault="00FA06B7" w:rsidP="00E67BEF">
            <w:pPr>
              <w:widowControl w:val="0"/>
              <w:spacing w:after="0" w:line="240" w:lineRule="auto"/>
              <w:jc w:val="center"/>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4FEF6F"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A15409"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rPr>
            </w:pPr>
          </w:p>
        </w:tc>
      </w:tr>
      <w:tr w:rsidR="00DB2AB0" w:rsidRPr="00943D05" w14:paraId="698CAADD" w14:textId="77777777" w:rsidTr="00E67BEF">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2499BF" w14:textId="77777777" w:rsidR="00943D05" w:rsidRPr="00943D05" w:rsidRDefault="00943D05" w:rsidP="00943D05">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2AF49A" w14:textId="1F154611" w:rsidR="00943D05" w:rsidRPr="00DB2469" w:rsidRDefault="00943D05" w:rsidP="00FA06B7">
            <w:pPr>
              <w:spacing w:after="0" w:line="240" w:lineRule="auto"/>
              <w:jc w:val="both"/>
              <w:rPr>
                <w:rFonts w:ascii="Times New Roman" w:eastAsia="Times New Roman" w:hAnsi="Times New Roman" w:cs="Times New Roman"/>
                <w:sz w:val="24"/>
                <w:szCs w:val="24"/>
                <w:lang w:val="uk-UA" w:eastAsia="ru-RU"/>
              </w:rPr>
            </w:pPr>
            <w:r w:rsidRPr="00DB2469">
              <w:rPr>
                <w:rFonts w:ascii="Times New Roman" w:eastAsia="Times New Roman" w:hAnsi="Times New Roman" w:cs="Times New Roman"/>
                <w:sz w:val="24"/>
                <w:szCs w:val="24"/>
                <w:lang w:val="uk-UA" w:eastAsia="ru-RU"/>
              </w:rPr>
              <w:t xml:space="preserve">Тема 5.4. Тайм-менеджмент в роботі </w:t>
            </w:r>
            <w:r w:rsidR="002E64C9" w:rsidRPr="00DB2469">
              <w:rPr>
                <w:rFonts w:ascii="Times New Roman" w:eastAsia="Times New Roman" w:hAnsi="Times New Roman" w:cs="Times New Roman"/>
                <w:sz w:val="24"/>
                <w:szCs w:val="24"/>
                <w:lang w:val="uk-UA" w:eastAsia="ru-RU"/>
              </w:rPr>
              <w:t xml:space="preserve">публічного службовця як </w:t>
            </w:r>
            <w:r w:rsidRPr="00DB2469">
              <w:rPr>
                <w:rFonts w:ascii="Times New Roman" w:eastAsia="Times New Roman" w:hAnsi="Times New Roman" w:cs="Times New Roman"/>
                <w:sz w:val="24"/>
                <w:szCs w:val="24"/>
                <w:lang w:val="uk-UA" w:eastAsia="ru-RU"/>
              </w:rPr>
              <w:t>освітнього експерта</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F684F9" w14:textId="77777777" w:rsidR="00943D05" w:rsidRPr="00943D05" w:rsidRDefault="00943D05" w:rsidP="00E67BEF">
            <w:pPr>
              <w:widowControl w:val="0"/>
              <w:spacing w:after="0" w:line="240" w:lineRule="auto"/>
              <w:jc w:val="center"/>
              <w:rPr>
                <w:rFonts w:ascii="Times New Roman" w:eastAsia="Calibri" w:hAnsi="Times New Roman" w:cs="Times New Roman"/>
                <w:b/>
                <w:sz w:val="24"/>
                <w:szCs w:val="24"/>
                <w:lang w:val="en-US"/>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5813CE"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FCAD63" w14:textId="1F5D590F" w:rsidR="00943D05" w:rsidRPr="00943D05" w:rsidRDefault="00FA06B7" w:rsidP="00E67BEF">
            <w:pPr>
              <w:widowControl w:val="0"/>
              <w:spacing w:after="0" w:line="240" w:lineRule="auto"/>
              <w:jc w:val="center"/>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948A01"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7F1671" w14:textId="77777777" w:rsidR="00943D05" w:rsidRPr="00943D05" w:rsidRDefault="00943D05" w:rsidP="00E67BEF">
            <w:pPr>
              <w:widowControl w:val="0"/>
              <w:spacing w:after="0" w:line="240" w:lineRule="auto"/>
              <w:jc w:val="center"/>
              <w:rPr>
                <w:rFonts w:ascii="Times New Roman" w:eastAsia="Calibri" w:hAnsi="Times New Roman" w:cs="Times New Roman"/>
                <w:sz w:val="24"/>
                <w:szCs w:val="24"/>
              </w:rPr>
            </w:pPr>
          </w:p>
        </w:tc>
      </w:tr>
      <w:tr w:rsidR="00DB2AB0" w:rsidRPr="00943D05" w14:paraId="50402DDF" w14:textId="77777777" w:rsidTr="00E67BEF">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FDF1A5" w14:textId="77777777" w:rsidR="00943D05" w:rsidRPr="00943D05" w:rsidRDefault="00943D05" w:rsidP="00943D05">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2C299F" w14:textId="1AAF3F02" w:rsidR="00943D05" w:rsidRPr="00DB2469" w:rsidRDefault="00352570" w:rsidP="00FA06B7">
            <w:pPr>
              <w:spacing w:after="0" w:line="240" w:lineRule="auto"/>
              <w:jc w:val="both"/>
              <w:textAlignment w:val="baseline"/>
              <w:rPr>
                <w:rFonts w:ascii="Times New Roman" w:eastAsia="Times New Roman" w:hAnsi="Times New Roman" w:cs="Times New Roman"/>
                <w:sz w:val="24"/>
                <w:szCs w:val="24"/>
                <w:lang w:val="uk-UA" w:eastAsia="ru-RU"/>
              </w:rPr>
            </w:pPr>
            <w:r w:rsidRPr="00DB2469">
              <w:rPr>
                <w:rFonts w:ascii="Times New Roman" w:eastAsia="Times New Roman" w:hAnsi="Times New Roman" w:cs="Times New Roman"/>
                <w:sz w:val="24"/>
                <w:szCs w:val="24"/>
                <w:lang w:val="uk-UA" w:eastAsia="ru-RU"/>
              </w:rPr>
              <w:t>Тема 5.5.</w:t>
            </w:r>
            <w:r w:rsidR="00943D05" w:rsidRPr="00DB2469">
              <w:rPr>
                <w:rFonts w:ascii="Times New Roman" w:eastAsia="Times New Roman" w:hAnsi="Times New Roman" w:cs="Times New Roman"/>
                <w:sz w:val="24"/>
                <w:szCs w:val="24"/>
                <w:lang w:val="uk-UA" w:eastAsia="ru-RU"/>
              </w:rPr>
              <w:t xml:space="preserve"> ІТ-технології для організації професійної діяльності </w:t>
            </w:r>
            <w:r w:rsidR="002E64C9" w:rsidRPr="00DB2469">
              <w:rPr>
                <w:rFonts w:ascii="Times New Roman" w:eastAsia="Times New Roman" w:hAnsi="Times New Roman" w:cs="Times New Roman"/>
                <w:sz w:val="24"/>
                <w:szCs w:val="24"/>
                <w:lang w:val="uk-UA" w:eastAsia="ru-RU"/>
              </w:rPr>
              <w:t>публічного службовця як освітнього експерта</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459B12" w14:textId="77777777" w:rsidR="00943D05" w:rsidRPr="00943D05" w:rsidRDefault="00943D05" w:rsidP="00E67BEF">
            <w:pPr>
              <w:spacing w:after="0" w:line="240" w:lineRule="auto"/>
              <w:jc w:val="center"/>
              <w:textAlignment w:val="baseline"/>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5AC101" w14:textId="77777777" w:rsidR="00943D05" w:rsidRPr="00943D05" w:rsidRDefault="00943D05" w:rsidP="00E67BEF">
            <w:pPr>
              <w:spacing w:after="0" w:line="240" w:lineRule="auto"/>
              <w:jc w:val="center"/>
              <w:textAlignment w:val="baseline"/>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4AB176E" w14:textId="5F8D5F56" w:rsidR="00943D05" w:rsidRPr="00943D05" w:rsidRDefault="00FA06B7" w:rsidP="00E67BEF">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AECF85" w14:textId="77777777" w:rsidR="00943D05" w:rsidRPr="00943D05" w:rsidRDefault="00943D05"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5C0532" w14:textId="77777777" w:rsidR="00943D05" w:rsidRPr="00943D05" w:rsidRDefault="00943D05" w:rsidP="00E67BEF">
            <w:pPr>
              <w:spacing w:after="0" w:line="240" w:lineRule="auto"/>
              <w:jc w:val="center"/>
              <w:textAlignment w:val="baseline"/>
              <w:rPr>
                <w:rFonts w:ascii="Times New Roman" w:eastAsia="Calibri" w:hAnsi="Times New Roman" w:cs="Times New Roman"/>
                <w:sz w:val="24"/>
                <w:szCs w:val="24"/>
                <w:lang w:val="en-US"/>
              </w:rPr>
            </w:pPr>
            <w:r w:rsidRPr="00943D05">
              <w:rPr>
                <w:rFonts w:ascii="Times New Roman" w:eastAsia="Calibri" w:hAnsi="Times New Roman" w:cs="Times New Roman"/>
                <w:sz w:val="24"/>
                <w:szCs w:val="24"/>
                <w:lang w:val="en-US"/>
              </w:rPr>
              <w:t>1</w:t>
            </w:r>
          </w:p>
        </w:tc>
      </w:tr>
      <w:tr w:rsidR="00DB2AB0" w:rsidRPr="00DB2AB0" w14:paraId="08902885" w14:textId="77777777" w:rsidTr="00E67BEF">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EE89B0F" w14:textId="77777777" w:rsidR="00352570" w:rsidRPr="00DB2AB0" w:rsidRDefault="00352570"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915183" w14:textId="162EEE2F" w:rsidR="00352570" w:rsidRPr="00DB2AB0" w:rsidRDefault="00352570" w:rsidP="00FA06B7">
            <w:pPr>
              <w:spacing w:after="0" w:line="240" w:lineRule="auto"/>
              <w:jc w:val="both"/>
              <w:textAlignment w:val="baseline"/>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eastAsia="ru-RU"/>
              </w:rPr>
              <w:t xml:space="preserve">Тема </w:t>
            </w:r>
            <w:r w:rsidRPr="00DB2AB0">
              <w:rPr>
                <w:rFonts w:ascii="Times New Roman" w:eastAsia="Times New Roman" w:hAnsi="Times New Roman" w:cs="Times New Roman"/>
                <w:sz w:val="24"/>
                <w:szCs w:val="24"/>
                <w:lang w:val="uk-UA" w:eastAsia="ru-RU"/>
              </w:rPr>
              <w:t>5</w:t>
            </w:r>
            <w:r w:rsidRPr="00DB2AB0">
              <w:rPr>
                <w:rFonts w:ascii="Times New Roman" w:eastAsia="Times New Roman" w:hAnsi="Times New Roman" w:cs="Times New Roman"/>
                <w:sz w:val="24"/>
                <w:szCs w:val="24"/>
                <w:lang w:eastAsia="ru-RU"/>
              </w:rPr>
              <w:t>.</w:t>
            </w:r>
            <w:r w:rsidRPr="00DB2AB0">
              <w:rPr>
                <w:rFonts w:ascii="Times New Roman" w:eastAsia="Times New Roman" w:hAnsi="Times New Roman" w:cs="Times New Roman"/>
                <w:sz w:val="24"/>
                <w:szCs w:val="24"/>
                <w:lang w:val="uk-UA" w:eastAsia="ru-RU"/>
              </w:rPr>
              <w:t>6</w:t>
            </w:r>
            <w:r w:rsidRPr="00DB2AB0">
              <w:rPr>
                <w:rFonts w:ascii="Times New Roman" w:eastAsia="Times New Roman" w:hAnsi="Times New Roman" w:cs="Times New Roman"/>
                <w:sz w:val="24"/>
                <w:szCs w:val="24"/>
                <w:lang w:eastAsia="ru-RU"/>
              </w:rPr>
              <w:t xml:space="preserve">. </w:t>
            </w:r>
            <w:proofErr w:type="spellStart"/>
            <w:r w:rsidRPr="00DB2AB0">
              <w:rPr>
                <w:rFonts w:ascii="Times New Roman" w:eastAsia="Calibri" w:hAnsi="Times New Roman" w:cs="Times New Roman"/>
                <w:sz w:val="24"/>
                <w:szCs w:val="24"/>
                <w:lang w:eastAsia="ru-RU"/>
              </w:rPr>
              <w:t>Організаційні</w:t>
            </w:r>
            <w:proofErr w:type="spellEnd"/>
            <w:r w:rsidRPr="00DB2AB0">
              <w:rPr>
                <w:rFonts w:ascii="Times New Roman" w:eastAsia="Calibri" w:hAnsi="Times New Roman" w:cs="Times New Roman"/>
                <w:sz w:val="24"/>
                <w:szCs w:val="24"/>
                <w:lang w:eastAsia="ru-RU"/>
              </w:rPr>
              <w:t xml:space="preserve"> </w:t>
            </w:r>
            <w:proofErr w:type="spellStart"/>
            <w:r w:rsidRPr="00DB2AB0">
              <w:rPr>
                <w:rFonts w:ascii="Times New Roman" w:eastAsia="Calibri" w:hAnsi="Times New Roman" w:cs="Times New Roman"/>
                <w:sz w:val="24"/>
                <w:szCs w:val="24"/>
                <w:lang w:eastAsia="ru-RU"/>
              </w:rPr>
              <w:t>аспекти</w:t>
            </w:r>
            <w:proofErr w:type="spellEnd"/>
            <w:r w:rsidRPr="00DB2AB0">
              <w:rPr>
                <w:rFonts w:ascii="Times New Roman" w:eastAsia="Calibri" w:hAnsi="Times New Roman" w:cs="Times New Roman"/>
                <w:sz w:val="24"/>
                <w:szCs w:val="24"/>
                <w:lang w:eastAsia="ru-RU"/>
              </w:rPr>
              <w:t xml:space="preserve"> </w:t>
            </w:r>
            <w:proofErr w:type="spellStart"/>
            <w:r w:rsidRPr="00DB2AB0">
              <w:rPr>
                <w:rFonts w:ascii="Times New Roman" w:eastAsia="Calibri" w:hAnsi="Times New Roman" w:cs="Times New Roman"/>
                <w:sz w:val="24"/>
                <w:szCs w:val="24"/>
                <w:lang w:eastAsia="ru-RU"/>
              </w:rPr>
              <w:t>проведення</w:t>
            </w:r>
            <w:proofErr w:type="spellEnd"/>
            <w:r w:rsidRPr="00DB2AB0">
              <w:rPr>
                <w:rFonts w:ascii="Times New Roman" w:eastAsia="Calibri" w:hAnsi="Times New Roman" w:cs="Times New Roman"/>
                <w:sz w:val="24"/>
                <w:szCs w:val="24"/>
                <w:lang w:eastAsia="ru-RU"/>
              </w:rPr>
              <w:t xml:space="preserve"> </w:t>
            </w:r>
            <w:proofErr w:type="spellStart"/>
            <w:r w:rsidRPr="00DB2AB0">
              <w:rPr>
                <w:rFonts w:ascii="Times New Roman" w:eastAsia="Calibri" w:hAnsi="Times New Roman" w:cs="Times New Roman"/>
                <w:sz w:val="24"/>
                <w:szCs w:val="24"/>
                <w:lang w:eastAsia="ru-RU"/>
              </w:rPr>
              <w:t>заходів</w:t>
            </w:r>
            <w:proofErr w:type="spellEnd"/>
            <w:r w:rsidRPr="00DB2AB0">
              <w:rPr>
                <w:rFonts w:ascii="Times New Roman" w:eastAsia="Calibri" w:hAnsi="Times New Roman" w:cs="Times New Roman"/>
                <w:sz w:val="24"/>
                <w:szCs w:val="24"/>
                <w:lang w:eastAsia="ru-RU"/>
              </w:rPr>
              <w:t xml:space="preserve"> державного </w:t>
            </w:r>
            <w:proofErr w:type="spellStart"/>
            <w:r w:rsidRPr="00DB2AB0">
              <w:rPr>
                <w:rFonts w:ascii="Times New Roman" w:eastAsia="Calibri" w:hAnsi="Times New Roman" w:cs="Times New Roman"/>
                <w:sz w:val="24"/>
                <w:szCs w:val="24"/>
                <w:lang w:eastAsia="ru-RU"/>
              </w:rPr>
              <w:t>нагляду</w:t>
            </w:r>
            <w:proofErr w:type="spellEnd"/>
            <w:r w:rsidRPr="00DB2AB0">
              <w:rPr>
                <w:rFonts w:ascii="Times New Roman" w:eastAsia="Calibri" w:hAnsi="Times New Roman" w:cs="Times New Roman"/>
                <w:sz w:val="24"/>
                <w:szCs w:val="24"/>
                <w:lang w:eastAsia="ru-RU"/>
              </w:rPr>
              <w:t xml:space="preserve"> (контролю)</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F0D7DF" w14:textId="10209A45" w:rsidR="00352570" w:rsidRPr="00DB2AB0" w:rsidRDefault="00352570" w:rsidP="00E67BEF">
            <w:pPr>
              <w:spacing w:after="0" w:line="240" w:lineRule="auto"/>
              <w:jc w:val="center"/>
              <w:textAlignment w:val="baseline"/>
              <w:rPr>
                <w:rFonts w:ascii="Times New Roman" w:eastAsia="Calibri" w:hAnsi="Times New Roman" w:cs="Times New Roman"/>
                <w:b/>
                <w:sz w:val="24"/>
                <w:szCs w:val="24"/>
                <w:lang w:val="uk-UA"/>
              </w:rPr>
            </w:pPr>
            <w:r w:rsidRPr="00DB2AB0">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965236" w14:textId="4DCB0E86" w:rsidR="00352570" w:rsidRPr="00DB2AB0" w:rsidRDefault="00352570" w:rsidP="00E67BEF">
            <w:pPr>
              <w:spacing w:after="0" w:line="240" w:lineRule="auto"/>
              <w:jc w:val="center"/>
              <w:textAlignment w:val="baseline"/>
              <w:rPr>
                <w:rFonts w:ascii="Times New Roman" w:eastAsia="Calibri" w:hAnsi="Times New Roman" w:cs="Times New Roman"/>
                <w:sz w:val="24"/>
                <w:szCs w:val="24"/>
                <w:lang w:val="en-US"/>
              </w:rPr>
            </w:pPr>
            <w:r w:rsidRPr="00DB2AB0">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DCD768" w14:textId="31067294" w:rsidR="00352570" w:rsidRPr="00DB2AB0" w:rsidRDefault="00FA06B7" w:rsidP="00E67BEF">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4078F0" w14:textId="77777777" w:rsidR="00352570" w:rsidRPr="00DB2AB0" w:rsidRDefault="00352570"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6C65F3" w14:textId="77777777" w:rsidR="00352570" w:rsidRPr="00DB2AB0" w:rsidRDefault="00352570" w:rsidP="00E67BEF">
            <w:pPr>
              <w:spacing w:after="0" w:line="240" w:lineRule="auto"/>
              <w:jc w:val="center"/>
              <w:textAlignment w:val="baseline"/>
              <w:rPr>
                <w:rFonts w:ascii="Times New Roman" w:eastAsia="Calibri" w:hAnsi="Times New Roman" w:cs="Times New Roman"/>
                <w:sz w:val="24"/>
                <w:szCs w:val="24"/>
                <w:lang w:val="en-US"/>
              </w:rPr>
            </w:pPr>
          </w:p>
        </w:tc>
      </w:tr>
      <w:tr w:rsidR="00352570" w:rsidRPr="00DB2AB0" w14:paraId="268ED901" w14:textId="77777777" w:rsidTr="00E67BEF">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057E79" w14:textId="77777777" w:rsidR="00352570" w:rsidRPr="00DB2AB0" w:rsidRDefault="00352570"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D1D32F" w14:textId="13C828B8" w:rsidR="00352570" w:rsidRPr="00DB2AB0" w:rsidRDefault="00352570" w:rsidP="00FA06B7">
            <w:pPr>
              <w:spacing w:after="0" w:line="240" w:lineRule="auto"/>
              <w:jc w:val="both"/>
              <w:textAlignment w:val="baseline"/>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val="uk-UA" w:eastAsia="ru-RU"/>
              </w:rPr>
              <w:t>Тема 5.7. Інтегрована автоматизована системи державного нагляду (контролю): сутність і призначення</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9F62C8" w14:textId="4B5FBAC5" w:rsidR="00352570" w:rsidRPr="00DB2AB0" w:rsidRDefault="00352570" w:rsidP="00E67BEF">
            <w:pPr>
              <w:spacing w:after="0" w:line="240" w:lineRule="auto"/>
              <w:jc w:val="center"/>
              <w:textAlignment w:val="baseline"/>
              <w:rPr>
                <w:rFonts w:ascii="Times New Roman" w:eastAsia="Calibri" w:hAnsi="Times New Roman" w:cs="Times New Roman"/>
                <w:b/>
                <w:sz w:val="24"/>
                <w:szCs w:val="24"/>
                <w:lang w:val="uk-UA"/>
              </w:rPr>
            </w:pPr>
            <w:r w:rsidRPr="00DB2AB0">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9D48AE" w14:textId="328CF2FB" w:rsidR="00352570" w:rsidRPr="00DB2AB0" w:rsidRDefault="00352570" w:rsidP="00E67BEF">
            <w:pPr>
              <w:spacing w:after="0" w:line="240" w:lineRule="auto"/>
              <w:jc w:val="center"/>
              <w:textAlignment w:val="baseline"/>
              <w:rPr>
                <w:rFonts w:ascii="Times New Roman" w:eastAsia="Calibri" w:hAnsi="Times New Roman" w:cs="Times New Roman"/>
                <w:sz w:val="24"/>
                <w:szCs w:val="24"/>
                <w:lang w:val="en-US"/>
              </w:rPr>
            </w:pPr>
            <w:r w:rsidRPr="00DB2AB0">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FA13A1" w14:textId="36CFCF08" w:rsidR="00352570" w:rsidRPr="00DB2AB0" w:rsidRDefault="00FA06B7" w:rsidP="00E67BEF">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CFC7DA" w14:textId="77777777" w:rsidR="00352570" w:rsidRPr="00DB2AB0" w:rsidRDefault="00352570"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32D129" w14:textId="645268BD" w:rsidR="00352570" w:rsidRPr="00DB2AB0" w:rsidRDefault="00352570" w:rsidP="00E67BEF">
            <w:pPr>
              <w:spacing w:after="0" w:line="240" w:lineRule="auto"/>
              <w:jc w:val="center"/>
              <w:textAlignment w:val="baseline"/>
              <w:rPr>
                <w:rFonts w:ascii="Times New Roman" w:eastAsia="Calibri" w:hAnsi="Times New Roman" w:cs="Times New Roman"/>
                <w:sz w:val="24"/>
                <w:szCs w:val="24"/>
                <w:lang w:val="en-US"/>
              </w:rPr>
            </w:pPr>
            <w:r w:rsidRPr="00DB2AB0">
              <w:rPr>
                <w:rFonts w:ascii="Times New Roman" w:eastAsia="Calibri" w:hAnsi="Times New Roman" w:cs="Times New Roman"/>
                <w:sz w:val="24"/>
                <w:szCs w:val="24"/>
                <w:lang w:val="uk-UA"/>
              </w:rPr>
              <w:t>1</w:t>
            </w:r>
          </w:p>
        </w:tc>
      </w:tr>
      <w:tr w:rsidR="00352570" w:rsidRPr="00DB2AB0" w14:paraId="2183A0B4" w14:textId="77777777" w:rsidTr="00E67BEF">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C51FD0" w14:textId="77777777" w:rsidR="00352570" w:rsidRPr="00DB2AB0" w:rsidRDefault="00352570"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625345" w14:textId="0EE9691A" w:rsidR="00352570" w:rsidRPr="00DB2AB0" w:rsidRDefault="00352570" w:rsidP="00CE3E80">
            <w:pPr>
              <w:spacing w:after="0" w:line="240" w:lineRule="auto"/>
              <w:jc w:val="both"/>
              <w:textAlignment w:val="baseline"/>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sz w:val="24"/>
                <w:szCs w:val="24"/>
                <w:lang w:eastAsia="ru-RU"/>
              </w:rPr>
              <w:t xml:space="preserve">Тема </w:t>
            </w:r>
            <w:r w:rsidRPr="00DB2AB0">
              <w:rPr>
                <w:rFonts w:ascii="Times New Roman" w:eastAsia="Times New Roman" w:hAnsi="Times New Roman" w:cs="Times New Roman"/>
                <w:sz w:val="24"/>
                <w:szCs w:val="24"/>
                <w:lang w:val="uk-UA" w:eastAsia="ru-RU"/>
              </w:rPr>
              <w:t>5</w:t>
            </w:r>
            <w:r w:rsidRPr="00DB2AB0">
              <w:rPr>
                <w:rFonts w:ascii="Times New Roman" w:eastAsia="Times New Roman" w:hAnsi="Times New Roman" w:cs="Times New Roman"/>
                <w:sz w:val="24"/>
                <w:szCs w:val="24"/>
                <w:lang w:eastAsia="ru-RU"/>
              </w:rPr>
              <w:t>.</w:t>
            </w:r>
            <w:r w:rsidRPr="00DB2AB0">
              <w:rPr>
                <w:rFonts w:ascii="Times New Roman" w:eastAsia="Times New Roman" w:hAnsi="Times New Roman" w:cs="Times New Roman"/>
                <w:sz w:val="24"/>
                <w:szCs w:val="24"/>
                <w:lang w:val="uk-UA" w:eastAsia="ru-RU"/>
              </w:rPr>
              <w:t>8</w:t>
            </w:r>
            <w:r w:rsidRPr="00DB2AB0">
              <w:rPr>
                <w:rFonts w:ascii="Times New Roman" w:eastAsia="Times New Roman" w:hAnsi="Times New Roman" w:cs="Times New Roman"/>
                <w:sz w:val="24"/>
                <w:szCs w:val="24"/>
                <w:lang w:eastAsia="ru-RU"/>
              </w:rPr>
              <w:t>.</w:t>
            </w:r>
            <w:r w:rsidRPr="00DB2AB0">
              <w:rPr>
                <w:rFonts w:ascii="Times New Roman" w:eastAsia="Times New Roman" w:hAnsi="Times New Roman" w:cs="Times New Roman"/>
                <w:sz w:val="24"/>
                <w:szCs w:val="24"/>
                <w:lang w:val="uk-UA" w:eastAsia="ru-RU"/>
              </w:rPr>
              <w:t xml:space="preserve"> </w:t>
            </w:r>
            <w:proofErr w:type="spellStart"/>
            <w:r w:rsidRPr="00DB2AB0">
              <w:rPr>
                <w:rFonts w:ascii="Times New Roman" w:hAnsi="Times New Roman" w:cs="Times New Roman"/>
                <w:spacing w:val="-5"/>
                <w:sz w:val="24"/>
                <w:szCs w:val="24"/>
                <w:lang w:val="uk-UA"/>
              </w:rPr>
              <w:t>Д</w:t>
            </w:r>
            <w:r w:rsidRPr="00DB2AB0">
              <w:rPr>
                <w:rFonts w:ascii="Times New Roman" w:hAnsi="Times New Roman" w:cs="Times New Roman"/>
                <w:sz w:val="24"/>
                <w:szCs w:val="24"/>
                <w:lang w:val="uk-UA"/>
              </w:rPr>
              <w:t>іджиталізація</w:t>
            </w:r>
            <w:proofErr w:type="spellEnd"/>
            <w:r w:rsidRPr="00DB2AB0">
              <w:rPr>
                <w:rFonts w:ascii="Times New Roman" w:hAnsi="Times New Roman" w:cs="Times New Roman"/>
                <w:sz w:val="24"/>
                <w:szCs w:val="24"/>
                <w:lang w:val="uk-UA"/>
              </w:rPr>
              <w:t xml:space="preserve"> </w:t>
            </w:r>
            <w:r w:rsidRPr="00DB2AB0">
              <w:rPr>
                <w:rFonts w:ascii="Times New Roman" w:eastAsia="Times New Roman" w:hAnsi="Times New Roman" w:cs="Times New Roman"/>
                <w:sz w:val="24"/>
                <w:szCs w:val="24"/>
                <w:lang w:val="uk-UA" w:eastAsia="ru-RU"/>
              </w:rPr>
              <w:t xml:space="preserve">професійної діяльності публічного службовця </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213657" w14:textId="3442C24C" w:rsidR="00352570" w:rsidRPr="00DB2AB0" w:rsidRDefault="00352570" w:rsidP="00E67BEF">
            <w:pPr>
              <w:spacing w:after="0" w:line="240" w:lineRule="auto"/>
              <w:jc w:val="center"/>
              <w:textAlignment w:val="baseline"/>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en-US"/>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2E6AE5" w14:textId="00249AE8" w:rsidR="00352570" w:rsidRPr="00DB2AB0" w:rsidRDefault="00352570" w:rsidP="00E67BEF">
            <w:pPr>
              <w:spacing w:after="0" w:line="240" w:lineRule="auto"/>
              <w:jc w:val="center"/>
              <w:textAlignment w:val="baseline"/>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en-US"/>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78B03" w14:textId="75E7A3BA" w:rsidR="00352570" w:rsidRPr="00DB2AB0" w:rsidRDefault="00FA06B7" w:rsidP="00E67BEF">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2CD84C" w14:textId="77777777" w:rsidR="00352570" w:rsidRPr="00DB2AB0" w:rsidRDefault="00352570"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7285CC" w14:textId="77777777" w:rsidR="00352570" w:rsidRPr="00DB2AB0" w:rsidRDefault="00352570" w:rsidP="00E67BEF">
            <w:pPr>
              <w:spacing w:after="0" w:line="240" w:lineRule="auto"/>
              <w:jc w:val="center"/>
              <w:textAlignment w:val="baseline"/>
              <w:rPr>
                <w:rFonts w:ascii="Times New Roman" w:eastAsia="Calibri" w:hAnsi="Times New Roman" w:cs="Times New Roman"/>
                <w:sz w:val="24"/>
                <w:szCs w:val="24"/>
                <w:lang w:val="uk-UA"/>
              </w:rPr>
            </w:pPr>
          </w:p>
        </w:tc>
      </w:tr>
      <w:tr w:rsidR="00352570" w:rsidRPr="00DB2AB0" w14:paraId="79155267" w14:textId="77777777" w:rsidTr="00E67BEF">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619A43" w14:textId="77777777" w:rsidR="00352570" w:rsidRPr="00DB2AB0" w:rsidRDefault="00352570"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67B6F0" w14:textId="71A65706" w:rsidR="00352570" w:rsidRPr="00DB2AB0" w:rsidRDefault="00352570" w:rsidP="00FA06B7">
            <w:pPr>
              <w:spacing w:after="0" w:line="240" w:lineRule="auto"/>
              <w:jc w:val="both"/>
              <w:textAlignment w:val="baseline"/>
              <w:rPr>
                <w:rFonts w:ascii="Times New Roman" w:eastAsia="Times New Roman" w:hAnsi="Times New Roman" w:cs="Times New Roman"/>
                <w:sz w:val="24"/>
                <w:szCs w:val="24"/>
                <w:lang w:val="uk-UA" w:eastAsia="ru-RU"/>
              </w:rPr>
            </w:pPr>
            <w:r w:rsidRPr="00323C7F">
              <w:rPr>
                <w:rFonts w:ascii="Times New Roman" w:eastAsia="Times New Roman" w:hAnsi="Times New Roman" w:cs="Times New Roman"/>
                <w:color w:val="000000" w:themeColor="text1"/>
                <w:sz w:val="24"/>
                <w:szCs w:val="24"/>
                <w:lang w:eastAsia="ru-RU"/>
              </w:rPr>
              <w:t xml:space="preserve">Тема </w:t>
            </w:r>
            <w:r w:rsidRPr="00323C7F">
              <w:rPr>
                <w:rFonts w:ascii="Times New Roman" w:eastAsia="Times New Roman" w:hAnsi="Times New Roman" w:cs="Times New Roman"/>
                <w:color w:val="000000" w:themeColor="text1"/>
                <w:sz w:val="24"/>
                <w:szCs w:val="24"/>
                <w:lang w:val="uk-UA" w:eastAsia="ru-RU"/>
              </w:rPr>
              <w:t>5</w:t>
            </w:r>
            <w:r w:rsidRPr="00323C7F">
              <w:rPr>
                <w:rFonts w:ascii="Times New Roman" w:eastAsia="Times New Roman" w:hAnsi="Times New Roman" w:cs="Times New Roman"/>
                <w:color w:val="000000" w:themeColor="text1"/>
                <w:sz w:val="24"/>
                <w:szCs w:val="24"/>
                <w:lang w:eastAsia="ru-RU"/>
              </w:rPr>
              <w:t>.</w:t>
            </w:r>
            <w:r w:rsidRPr="00323C7F">
              <w:rPr>
                <w:rFonts w:ascii="Times New Roman" w:eastAsia="Times New Roman" w:hAnsi="Times New Roman" w:cs="Times New Roman"/>
                <w:color w:val="000000" w:themeColor="text1"/>
                <w:sz w:val="24"/>
                <w:szCs w:val="24"/>
                <w:lang w:val="uk-UA" w:eastAsia="ru-RU"/>
              </w:rPr>
              <w:t>9</w:t>
            </w:r>
            <w:r w:rsidRPr="00323C7F">
              <w:rPr>
                <w:rFonts w:ascii="Times New Roman" w:eastAsia="Times New Roman" w:hAnsi="Times New Roman" w:cs="Times New Roman"/>
                <w:color w:val="000000" w:themeColor="text1"/>
                <w:sz w:val="24"/>
                <w:szCs w:val="24"/>
                <w:lang w:eastAsia="ru-RU"/>
              </w:rPr>
              <w:t>.</w:t>
            </w:r>
            <w:r w:rsidRPr="00323C7F">
              <w:rPr>
                <w:rFonts w:ascii="Times New Roman" w:eastAsia="Times New Roman" w:hAnsi="Times New Roman" w:cs="Times New Roman"/>
                <w:color w:val="000000" w:themeColor="text1"/>
                <w:sz w:val="24"/>
                <w:szCs w:val="24"/>
                <w:lang w:val="uk-UA" w:eastAsia="ru-RU"/>
              </w:rPr>
              <w:t xml:space="preserve"> Психолого-управлінська </w:t>
            </w:r>
            <w:r w:rsidRPr="00DB2AB0">
              <w:rPr>
                <w:rFonts w:ascii="Times New Roman" w:eastAsia="Times New Roman" w:hAnsi="Times New Roman" w:cs="Times New Roman"/>
                <w:sz w:val="24"/>
                <w:szCs w:val="24"/>
                <w:lang w:val="uk-UA" w:eastAsia="ru-RU"/>
              </w:rPr>
              <w:t xml:space="preserve">готовність публічних службовців до запровадження політики гендерної рівності в </w:t>
            </w:r>
            <w:r w:rsidRPr="00DB2AB0">
              <w:rPr>
                <w:rFonts w:ascii="Times New Roman" w:eastAsia="Times New Roman" w:hAnsi="Times New Roman" w:cs="Times New Roman"/>
                <w:sz w:val="24"/>
                <w:szCs w:val="24"/>
                <w:lang w:val="uk-UA" w:eastAsia="ru-RU"/>
              </w:rPr>
              <w:lastRenderedPageBreak/>
              <w:t>практиці професійної діяльності</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E1CA4F" w14:textId="07AD3BE4" w:rsidR="00352570" w:rsidRPr="00DB2AB0" w:rsidRDefault="00352570" w:rsidP="00E67BEF">
            <w:pPr>
              <w:spacing w:after="0" w:line="240" w:lineRule="auto"/>
              <w:jc w:val="center"/>
              <w:textAlignment w:val="baseline"/>
              <w:rPr>
                <w:rFonts w:ascii="Times New Roman" w:eastAsia="Calibri" w:hAnsi="Times New Roman" w:cs="Times New Roman"/>
                <w:b/>
                <w:sz w:val="24"/>
                <w:szCs w:val="24"/>
                <w:lang w:val="uk-UA"/>
              </w:rPr>
            </w:pPr>
            <w:r w:rsidRPr="00DB2AB0">
              <w:rPr>
                <w:rFonts w:ascii="Times New Roman" w:eastAsia="Calibri" w:hAnsi="Times New Roman" w:cs="Times New Roman"/>
                <w:b/>
                <w:sz w:val="24"/>
                <w:szCs w:val="24"/>
                <w:lang w:val="uk-UA"/>
              </w:rPr>
              <w:lastRenderedPageBreak/>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1B3096" w14:textId="1BDF3CD2" w:rsidR="00352570" w:rsidRPr="00DB2AB0" w:rsidRDefault="00352570" w:rsidP="00E67BEF">
            <w:pPr>
              <w:spacing w:after="0" w:line="240" w:lineRule="auto"/>
              <w:jc w:val="center"/>
              <w:textAlignment w:val="baseline"/>
              <w:rPr>
                <w:rFonts w:ascii="Times New Roman" w:eastAsia="Calibri" w:hAnsi="Times New Roman" w:cs="Times New Roman"/>
                <w:sz w:val="24"/>
                <w:szCs w:val="24"/>
                <w:lang w:val="uk-UA"/>
              </w:rPr>
            </w:pPr>
            <w:r w:rsidRPr="00DB2AB0">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23B5F2" w14:textId="54640DE3" w:rsidR="00352570" w:rsidRPr="00DB2AB0" w:rsidRDefault="00FA06B7" w:rsidP="00E67BEF">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07DB61" w14:textId="77777777" w:rsidR="00352570" w:rsidRPr="00DB2AB0" w:rsidRDefault="00352570" w:rsidP="00E67BEF">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78099B" w14:textId="5E2D1775" w:rsidR="00352570" w:rsidRPr="00DB2AB0" w:rsidRDefault="00352570" w:rsidP="00E67BEF">
            <w:pPr>
              <w:spacing w:after="0" w:line="240" w:lineRule="auto"/>
              <w:jc w:val="center"/>
              <w:textAlignment w:val="baseline"/>
              <w:rPr>
                <w:rFonts w:ascii="Times New Roman" w:eastAsia="Calibri" w:hAnsi="Times New Roman" w:cs="Times New Roman"/>
                <w:sz w:val="24"/>
                <w:szCs w:val="24"/>
                <w:lang w:val="uk-UA"/>
              </w:rPr>
            </w:pPr>
            <w:r w:rsidRPr="00DB2AB0">
              <w:rPr>
                <w:rFonts w:ascii="Times New Roman" w:eastAsia="Calibri" w:hAnsi="Times New Roman" w:cs="Times New Roman"/>
                <w:sz w:val="24"/>
                <w:szCs w:val="24"/>
                <w:lang w:val="uk-UA"/>
              </w:rPr>
              <w:t>1</w:t>
            </w:r>
          </w:p>
        </w:tc>
      </w:tr>
      <w:tr w:rsidR="00FB2F24" w:rsidRPr="00DB2AB0" w14:paraId="4AEE4FE1" w14:textId="77777777" w:rsidTr="00FA06B7">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921BBA" w14:textId="77777777" w:rsidR="00FB2F24" w:rsidRPr="00DB2AB0" w:rsidRDefault="00FB2F24"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3E9A8A" w14:textId="10F5007A" w:rsidR="00FB2F24" w:rsidRPr="00DB2469" w:rsidRDefault="008F4495" w:rsidP="00FA06B7">
            <w:pPr>
              <w:spacing w:after="0" w:line="240" w:lineRule="auto"/>
              <w:jc w:val="both"/>
              <w:textAlignment w:val="baseline"/>
              <w:rPr>
                <w:rFonts w:ascii="Times New Roman" w:eastAsia="Times New Roman" w:hAnsi="Times New Roman" w:cs="Times New Roman"/>
                <w:sz w:val="24"/>
                <w:szCs w:val="24"/>
                <w:lang w:val="uk-UA" w:eastAsia="ru-RU"/>
              </w:rPr>
            </w:pPr>
            <w:r w:rsidRPr="00DB2469">
              <w:rPr>
                <w:rFonts w:ascii="Times New Roman" w:eastAsia="Times New Roman" w:hAnsi="Times New Roman" w:cs="Times New Roman"/>
                <w:sz w:val="24"/>
                <w:szCs w:val="24"/>
                <w:lang w:val="uk-UA" w:eastAsia="ru-RU"/>
              </w:rPr>
              <w:t>Тема 5.10. Управління змінами в освітній організації</w:t>
            </w:r>
            <w:r w:rsidR="002E64C9" w:rsidRPr="00DB2469">
              <w:rPr>
                <w:rFonts w:ascii="Times New Roman" w:eastAsia="Times New Roman" w:hAnsi="Times New Roman" w:cs="Times New Roman"/>
                <w:sz w:val="24"/>
                <w:szCs w:val="24"/>
                <w:lang w:val="uk-UA" w:eastAsia="ru-RU"/>
              </w:rPr>
              <w:t xml:space="preserve"> у відповідності до державної політики забезпечення якості освіти</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BB9685" w14:textId="705080DF" w:rsidR="00FB2F24" w:rsidRPr="00DB2AB0" w:rsidRDefault="008F4495" w:rsidP="00FA06B7">
            <w:pPr>
              <w:spacing w:after="0" w:line="240" w:lineRule="auto"/>
              <w:jc w:val="center"/>
              <w:textAlignment w:val="baseline"/>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8A45DB" w14:textId="1ABD5775" w:rsidR="00FB2F24" w:rsidRPr="00DB2AB0" w:rsidRDefault="008F4495"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A6BEB8" w14:textId="426F4DB9" w:rsidR="00FB2F24" w:rsidRPr="00DB2AB0" w:rsidRDefault="00FA06B7" w:rsidP="00FA06B7">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EF82B8" w14:textId="77777777" w:rsidR="00FB2F24" w:rsidRPr="00DB2AB0" w:rsidRDefault="00FB2F24" w:rsidP="00FA06B7">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769991" w14:textId="09D17AFB" w:rsidR="00FB2F24" w:rsidRPr="00DB2AB0" w:rsidRDefault="008F4495"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E67BEF" w:rsidRPr="00DB2AB0" w14:paraId="158175C0" w14:textId="77777777" w:rsidTr="00FA06B7">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5E4B" w14:textId="77777777" w:rsidR="00E67BEF" w:rsidRPr="00DB2AB0" w:rsidRDefault="00E67BEF"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9A09D6" w14:textId="1DEC6704" w:rsidR="00E67BEF" w:rsidRPr="00DB2469" w:rsidRDefault="008F4495" w:rsidP="00FA06B7">
            <w:pPr>
              <w:spacing w:after="0" w:line="240" w:lineRule="auto"/>
              <w:jc w:val="both"/>
              <w:textAlignment w:val="baseline"/>
              <w:rPr>
                <w:rFonts w:ascii="Times New Roman" w:eastAsia="Times New Roman" w:hAnsi="Times New Roman" w:cs="Times New Roman"/>
                <w:sz w:val="24"/>
                <w:szCs w:val="24"/>
                <w:lang w:val="uk-UA" w:eastAsia="ru-RU"/>
              </w:rPr>
            </w:pPr>
            <w:r w:rsidRPr="00DB2469">
              <w:rPr>
                <w:rFonts w:ascii="Times New Roman" w:eastAsia="Times New Roman" w:hAnsi="Times New Roman" w:cs="Times New Roman"/>
                <w:sz w:val="24"/>
                <w:szCs w:val="24"/>
                <w:lang w:val="uk-UA" w:eastAsia="ru-RU"/>
              </w:rPr>
              <w:t>Тема 5.11</w:t>
            </w:r>
            <w:r w:rsidRPr="00DB2469">
              <w:rPr>
                <w:rFonts w:ascii="Times New Roman" w:eastAsia="Times New Roman" w:hAnsi="Times New Roman" w:cs="Times New Roman"/>
                <w:sz w:val="24"/>
                <w:szCs w:val="24"/>
                <w:lang w:eastAsia="ru-RU"/>
              </w:rPr>
              <w:t xml:space="preserve">. </w:t>
            </w:r>
            <w:proofErr w:type="spellStart"/>
            <w:r w:rsidRPr="00DB2469">
              <w:rPr>
                <w:rFonts w:ascii="Times New Roman" w:eastAsia="Times New Roman" w:hAnsi="Times New Roman" w:cs="Times New Roman"/>
                <w:sz w:val="24"/>
                <w:szCs w:val="24"/>
                <w:lang w:eastAsia="ru-RU"/>
              </w:rPr>
              <w:t>Управління</w:t>
            </w:r>
            <w:proofErr w:type="spellEnd"/>
            <w:r w:rsidRPr="00DB2469">
              <w:rPr>
                <w:rFonts w:ascii="Times New Roman" w:eastAsia="Times New Roman" w:hAnsi="Times New Roman" w:cs="Times New Roman"/>
                <w:sz w:val="24"/>
                <w:szCs w:val="24"/>
                <w:lang w:eastAsia="ru-RU"/>
              </w:rPr>
              <w:t xml:space="preserve"> </w:t>
            </w:r>
            <w:proofErr w:type="spellStart"/>
            <w:r w:rsidRPr="00DB2469">
              <w:rPr>
                <w:rFonts w:ascii="Times New Roman" w:eastAsia="Times New Roman" w:hAnsi="Times New Roman" w:cs="Times New Roman"/>
                <w:sz w:val="24"/>
                <w:szCs w:val="24"/>
                <w:lang w:eastAsia="ru-RU"/>
              </w:rPr>
              <w:t>знаннями</w:t>
            </w:r>
            <w:proofErr w:type="spellEnd"/>
            <w:r w:rsidRPr="00DB2469">
              <w:rPr>
                <w:rFonts w:ascii="Times New Roman" w:eastAsia="Times New Roman" w:hAnsi="Times New Roman" w:cs="Times New Roman"/>
                <w:sz w:val="24"/>
                <w:szCs w:val="24"/>
                <w:lang w:eastAsia="ru-RU"/>
              </w:rPr>
              <w:t xml:space="preserve"> </w:t>
            </w:r>
            <w:proofErr w:type="spellStart"/>
            <w:r w:rsidRPr="00DB2469">
              <w:rPr>
                <w:rFonts w:ascii="Times New Roman" w:eastAsia="Times New Roman" w:hAnsi="Times New Roman" w:cs="Times New Roman"/>
                <w:sz w:val="24"/>
                <w:szCs w:val="24"/>
                <w:lang w:eastAsia="ru-RU"/>
              </w:rPr>
              <w:t>освітньої</w:t>
            </w:r>
            <w:proofErr w:type="spellEnd"/>
            <w:r w:rsidRPr="00DB2469">
              <w:rPr>
                <w:rFonts w:ascii="Times New Roman" w:eastAsia="Times New Roman" w:hAnsi="Times New Roman" w:cs="Times New Roman"/>
                <w:sz w:val="24"/>
                <w:szCs w:val="24"/>
                <w:lang w:eastAsia="ru-RU"/>
              </w:rPr>
              <w:t xml:space="preserve"> </w:t>
            </w:r>
            <w:proofErr w:type="spellStart"/>
            <w:r w:rsidRPr="00DB2469">
              <w:rPr>
                <w:rFonts w:ascii="Times New Roman" w:eastAsia="Times New Roman" w:hAnsi="Times New Roman" w:cs="Times New Roman"/>
                <w:sz w:val="24"/>
                <w:szCs w:val="24"/>
                <w:lang w:eastAsia="ru-RU"/>
              </w:rPr>
              <w:t>організації</w:t>
            </w:r>
            <w:proofErr w:type="spellEnd"/>
            <w:r w:rsidRPr="00DB2469">
              <w:rPr>
                <w:rFonts w:ascii="Times New Roman" w:eastAsia="Times New Roman" w:hAnsi="Times New Roman" w:cs="Times New Roman"/>
                <w:sz w:val="24"/>
                <w:szCs w:val="24"/>
                <w:lang w:eastAsia="ru-RU"/>
              </w:rPr>
              <w:t xml:space="preserve"> в </w:t>
            </w:r>
            <w:proofErr w:type="spellStart"/>
            <w:r w:rsidRPr="00DB2469">
              <w:rPr>
                <w:rFonts w:ascii="Times New Roman" w:eastAsia="Times New Roman" w:hAnsi="Times New Roman" w:cs="Times New Roman"/>
                <w:sz w:val="24"/>
                <w:szCs w:val="24"/>
                <w:lang w:eastAsia="ru-RU"/>
              </w:rPr>
              <w:t>умовах</w:t>
            </w:r>
            <w:proofErr w:type="spellEnd"/>
            <w:r w:rsidRPr="00DB2469">
              <w:rPr>
                <w:rFonts w:ascii="Times New Roman" w:eastAsia="Times New Roman" w:hAnsi="Times New Roman" w:cs="Times New Roman"/>
                <w:sz w:val="24"/>
                <w:szCs w:val="24"/>
                <w:lang w:eastAsia="ru-RU"/>
              </w:rPr>
              <w:t xml:space="preserve"> </w:t>
            </w:r>
            <w:r w:rsidR="002E64C9" w:rsidRPr="00DB2469">
              <w:rPr>
                <w:rFonts w:ascii="Times New Roman" w:eastAsia="Times New Roman" w:hAnsi="Times New Roman" w:cs="Times New Roman"/>
                <w:sz w:val="24"/>
                <w:szCs w:val="24"/>
                <w:lang w:val="uk-UA" w:eastAsia="ru-RU"/>
              </w:rPr>
              <w:t>пандемії як пріоритетний напрям реалізації державної політики забезпечення якості освіти</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781F1F" w14:textId="181F3E17" w:rsidR="00E67BEF" w:rsidRPr="00DB2AB0" w:rsidRDefault="008F4495" w:rsidP="00FA06B7">
            <w:pPr>
              <w:spacing w:after="0" w:line="240" w:lineRule="auto"/>
              <w:jc w:val="center"/>
              <w:textAlignment w:val="baseline"/>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4ED3EF" w14:textId="72D6F10D" w:rsidR="00E67BEF" w:rsidRPr="00DB2AB0" w:rsidRDefault="008F4495"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255257" w14:textId="3B59E8EA" w:rsidR="00E67BEF" w:rsidRPr="00DB2AB0" w:rsidRDefault="00FA06B7" w:rsidP="00FA06B7">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D49744" w14:textId="77777777" w:rsidR="00E67BEF" w:rsidRPr="00DB2AB0" w:rsidRDefault="00E67BEF" w:rsidP="00FA06B7">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BBE65D" w14:textId="024539F3" w:rsidR="00E67BEF" w:rsidRPr="00DB2AB0" w:rsidRDefault="00E67BEF" w:rsidP="00FA06B7">
            <w:pPr>
              <w:spacing w:after="0" w:line="240" w:lineRule="auto"/>
              <w:jc w:val="center"/>
              <w:textAlignment w:val="baseline"/>
              <w:rPr>
                <w:rFonts w:ascii="Times New Roman" w:eastAsia="Calibri" w:hAnsi="Times New Roman" w:cs="Times New Roman"/>
                <w:sz w:val="24"/>
                <w:szCs w:val="24"/>
                <w:lang w:val="uk-UA"/>
              </w:rPr>
            </w:pPr>
          </w:p>
        </w:tc>
      </w:tr>
      <w:tr w:rsidR="00E67BEF" w:rsidRPr="00DB2AB0" w14:paraId="141B0823" w14:textId="77777777" w:rsidTr="00FA06B7">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F76CD4" w14:textId="77777777" w:rsidR="00E67BEF" w:rsidRPr="00DB2AB0" w:rsidRDefault="00E67BEF"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6F261" w14:textId="7EEA714E" w:rsidR="00E67BEF" w:rsidRPr="00DB2469" w:rsidRDefault="008F4495" w:rsidP="00FA06B7">
            <w:pPr>
              <w:spacing w:after="0" w:line="240" w:lineRule="auto"/>
              <w:jc w:val="both"/>
              <w:textAlignment w:val="baseline"/>
              <w:rPr>
                <w:rFonts w:ascii="Times New Roman" w:eastAsia="Times New Roman" w:hAnsi="Times New Roman" w:cs="Times New Roman"/>
                <w:sz w:val="24"/>
                <w:szCs w:val="24"/>
                <w:lang w:val="uk-UA" w:eastAsia="ru-RU"/>
              </w:rPr>
            </w:pPr>
            <w:r w:rsidRPr="00DB2469">
              <w:rPr>
                <w:rFonts w:ascii="Times New Roman" w:eastAsia="Times New Roman" w:hAnsi="Times New Roman" w:cs="Times New Roman"/>
                <w:sz w:val="24"/>
                <w:szCs w:val="24"/>
                <w:lang w:val="uk-UA" w:eastAsia="ru-RU"/>
              </w:rPr>
              <w:t xml:space="preserve">Тема 5.12. </w:t>
            </w:r>
            <w:r w:rsidR="002E64C9" w:rsidRPr="00DB2469">
              <w:rPr>
                <w:rFonts w:ascii="Times New Roman" w:eastAsia="Times New Roman" w:hAnsi="Times New Roman" w:cs="Times New Roman"/>
                <w:sz w:val="24"/>
                <w:szCs w:val="24"/>
                <w:lang w:val="uk-UA" w:eastAsia="ru-RU"/>
              </w:rPr>
              <w:t>Забезпечення прав та інтересів осіб з інвалідністю</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5D6CA0" w14:textId="05EB0A63" w:rsidR="00E67BEF" w:rsidRPr="008F4495" w:rsidRDefault="008F4495" w:rsidP="00FA06B7">
            <w:pPr>
              <w:spacing w:after="0" w:line="240" w:lineRule="auto"/>
              <w:jc w:val="center"/>
              <w:textAlignment w:val="baseline"/>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1CF37E" w14:textId="12B19054" w:rsidR="00E67BEF" w:rsidRPr="00DB2AB0" w:rsidRDefault="008F4495"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B5F98D" w14:textId="6EE01339" w:rsidR="00E67BEF" w:rsidRPr="00DB2AB0" w:rsidRDefault="00FA06B7" w:rsidP="00FA06B7">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33425B" w14:textId="77777777" w:rsidR="00E67BEF" w:rsidRPr="00DB2AB0" w:rsidRDefault="00E67BEF" w:rsidP="00FA06B7">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85765F" w14:textId="77777777" w:rsidR="00E67BEF" w:rsidRPr="00DB2AB0" w:rsidRDefault="00E67BEF" w:rsidP="00FA06B7">
            <w:pPr>
              <w:spacing w:after="0" w:line="240" w:lineRule="auto"/>
              <w:jc w:val="center"/>
              <w:textAlignment w:val="baseline"/>
              <w:rPr>
                <w:rFonts w:ascii="Times New Roman" w:eastAsia="Calibri" w:hAnsi="Times New Roman" w:cs="Times New Roman"/>
                <w:sz w:val="24"/>
                <w:szCs w:val="24"/>
                <w:lang w:val="uk-UA"/>
              </w:rPr>
            </w:pPr>
          </w:p>
        </w:tc>
      </w:tr>
      <w:tr w:rsidR="00E67BEF" w:rsidRPr="00DB2AB0" w14:paraId="5B3DC7BF" w14:textId="77777777" w:rsidTr="00FA06B7">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A11BD7" w14:textId="77777777" w:rsidR="00E67BEF" w:rsidRPr="00DB2AB0" w:rsidRDefault="00E67BEF"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B5E789" w14:textId="3362CD2D" w:rsidR="00E67BEF" w:rsidRPr="008F4495" w:rsidRDefault="008F4495" w:rsidP="00FA06B7">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w:t>
            </w:r>
            <w:r w:rsidR="00BC066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5.13.</w:t>
            </w:r>
            <w:r>
              <w:t xml:space="preserve"> </w:t>
            </w:r>
            <w:r w:rsidRPr="008F4495">
              <w:rPr>
                <w:rFonts w:ascii="Times New Roman" w:eastAsia="Times New Roman" w:hAnsi="Times New Roman" w:cs="Times New Roman"/>
                <w:sz w:val="24"/>
                <w:szCs w:val="24"/>
                <w:lang w:val="uk-UA" w:eastAsia="ru-RU"/>
              </w:rPr>
              <w:t xml:space="preserve">Менеджмент інноваційних освітніх </w:t>
            </w:r>
            <w:proofErr w:type="spellStart"/>
            <w:r w:rsidRPr="008F4495">
              <w:rPr>
                <w:rFonts w:ascii="Times New Roman" w:eastAsia="Times New Roman" w:hAnsi="Times New Roman" w:cs="Times New Roman"/>
                <w:sz w:val="24"/>
                <w:szCs w:val="24"/>
                <w:lang w:val="uk-UA" w:eastAsia="ru-RU"/>
              </w:rPr>
              <w:t>проєктів</w:t>
            </w:r>
            <w:proofErr w:type="spellEnd"/>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806A49" w14:textId="2A010A8B" w:rsidR="00E67BEF" w:rsidRPr="00DB2AB0" w:rsidRDefault="008F4495" w:rsidP="00FA06B7">
            <w:pPr>
              <w:spacing w:after="0" w:line="240" w:lineRule="auto"/>
              <w:jc w:val="center"/>
              <w:textAlignment w:val="baseline"/>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7A1B35" w14:textId="7727B2F6" w:rsidR="00E67BEF" w:rsidRPr="00DB2AB0" w:rsidRDefault="008F4495"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728BEF" w14:textId="55F49286" w:rsidR="00E67BEF" w:rsidRPr="00DB2AB0" w:rsidRDefault="00FA06B7" w:rsidP="00FA06B7">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6F14D5" w14:textId="77777777" w:rsidR="00E67BEF" w:rsidRPr="00DB2AB0" w:rsidRDefault="00E67BEF" w:rsidP="00FA06B7">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7F1462" w14:textId="77777777" w:rsidR="00E67BEF" w:rsidRPr="00DB2AB0" w:rsidRDefault="00E67BEF" w:rsidP="00FA06B7">
            <w:pPr>
              <w:spacing w:after="0" w:line="240" w:lineRule="auto"/>
              <w:jc w:val="center"/>
              <w:textAlignment w:val="baseline"/>
              <w:rPr>
                <w:rFonts w:ascii="Times New Roman" w:eastAsia="Calibri" w:hAnsi="Times New Roman" w:cs="Times New Roman"/>
                <w:sz w:val="24"/>
                <w:szCs w:val="24"/>
                <w:lang w:val="uk-UA"/>
              </w:rPr>
            </w:pPr>
          </w:p>
        </w:tc>
      </w:tr>
      <w:tr w:rsidR="008F4495" w:rsidRPr="00DB2AB0" w14:paraId="6866021D" w14:textId="77777777" w:rsidTr="00FA06B7">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BF48ED" w14:textId="77777777" w:rsidR="008F4495" w:rsidRPr="00DB2AB0" w:rsidRDefault="008F4495"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5D88A2" w14:textId="69EE8EC5" w:rsidR="008F4495" w:rsidRPr="008F4495" w:rsidRDefault="008F4495" w:rsidP="00FA06B7">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5.14.</w:t>
            </w:r>
            <w:r w:rsidR="008912BB">
              <w:t xml:space="preserve"> </w:t>
            </w:r>
            <w:r w:rsidR="008912BB" w:rsidRPr="008912BB">
              <w:rPr>
                <w:rFonts w:ascii="Times New Roman" w:eastAsia="Times New Roman" w:hAnsi="Times New Roman" w:cs="Times New Roman"/>
                <w:sz w:val="24"/>
                <w:szCs w:val="24"/>
                <w:lang w:val="uk-UA" w:eastAsia="ru-RU"/>
              </w:rPr>
              <w:t xml:space="preserve">Лідерство та ефективна комунікація у </w:t>
            </w:r>
            <w:proofErr w:type="spellStart"/>
            <w:r w:rsidR="008912BB" w:rsidRPr="008912BB">
              <w:rPr>
                <w:rFonts w:ascii="Times New Roman" w:eastAsia="Times New Roman" w:hAnsi="Times New Roman" w:cs="Times New Roman"/>
                <w:sz w:val="24"/>
                <w:szCs w:val="24"/>
                <w:lang w:val="uk-UA" w:eastAsia="ru-RU"/>
              </w:rPr>
              <w:t>командоутворенні</w:t>
            </w:r>
            <w:proofErr w:type="spellEnd"/>
            <w:r w:rsidR="008912BB" w:rsidRPr="008912BB">
              <w:rPr>
                <w:rFonts w:ascii="Times New Roman" w:eastAsia="Times New Roman" w:hAnsi="Times New Roman" w:cs="Times New Roman"/>
                <w:sz w:val="24"/>
                <w:szCs w:val="24"/>
                <w:lang w:val="uk-UA" w:eastAsia="ru-RU"/>
              </w:rPr>
              <w:t xml:space="preserve"> освітньої організації</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4F9534" w14:textId="4C8C0E90" w:rsidR="008F4495" w:rsidRPr="00DB2AB0" w:rsidRDefault="008912BB" w:rsidP="00FA06B7">
            <w:pPr>
              <w:spacing w:after="0" w:line="240" w:lineRule="auto"/>
              <w:jc w:val="center"/>
              <w:textAlignment w:val="baseline"/>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1BCA60" w14:textId="1B191622" w:rsidR="008F4495" w:rsidRPr="00DB2AB0" w:rsidRDefault="008912BB"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2FA096" w14:textId="0FEB5CF7" w:rsidR="008F4495" w:rsidRPr="00DB2AB0" w:rsidRDefault="00FA06B7" w:rsidP="00FA06B7">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3080EC" w14:textId="77777777" w:rsidR="008F4495" w:rsidRPr="00DB2AB0" w:rsidRDefault="008F4495" w:rsidP="00FA06B7">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CE9CE6" w14:textId="47FEF428" w:rsidR="008F4495" w:rsidRPr="00DB2AB0" w:rsidRDefault="008912BB"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8F4495" w:rsidRPr="00DB2AB0" w14:paraId="046FFCD0" w14:textId="77777777" w:rsidTr="00FA06B7">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DF4ED7" w14:textId="77777777" w:rsidR="008F4495" w:rsidRPr="00DB2AB0" w:rsidRDefault="008F4495"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E05F2E" w14:textId="2BE64D03" w:rsidR="008F4495" w:rsidRPr="008F4495" w:rsidRDefault="008F4495" w:rsidP="00FA06B7">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5.15.</w:t>
            </w:r>
            <w:r w:rsidR="008912BB">
              <w:t xml:space="preserve"> </w:t>
            </w:r>
            <w:r w:rsidR="008912BB" w:rsidRPr="008912BB">
              <w:rPr>
                <w:rFonts w:ascii="Times New Roman" w:eastAsia="Times New Roman" w:hAnsi="Times New Roman" w:cs="Times New Roman"/>
                <w:sz w:val="24"/>
                <w:szCs w:val="24"/>
                <w:lang w:val="uk-UA" w:eastAsia="ru-RU"/>
              </w:rPr>
              <w:t>Маркетингові технології у діяльності закладів освіти та органів управління освітою</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B02FB8" w14:textId="07FE9709" w:rsidR="008F4495" w:rsidRPr="00DB2AB0" w:rsidRDefault="008912BB" w:rsidP="00FA06B7">
            <w:pPr>
              <w:spacing w:after="0" w:line="240" w:lineRule="auto"/>
              <w:jc w:val="center"/>
              <w:textAlignment w:val="baseline"/>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236EAD" w14:textId="70D2E3D3" w:rsidR="008F4495" w:rsidRPr="00DB2AB0" w:rsidRDefault="008912BB"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59AB9B" w14:textId="57E03FFE" w:rsidR="008F4495" w:rsidRPr="00DB2AB0" w:rsidRDefault="00FA06B7" w:rsidP="00FA06B7">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191B18" w14:textId="77777777" w:rsidR="008F4495" w:rsidRPr="00DB2AB0" w:rsidRDefault="008F4495" w:rsidP="00FA06B7">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3153FD" w14:textId="77777777" w:rsidR="008F4495" w:rsidRPr="00DB2AB0" w:rsidRDefault="008F4495" w:rsidP="00FA06B7">
            <w:pPr>
              <w:spacing w:after="0" w:line="240" w:lineRule="auto"/>
              <w:jc w:val="center"/>
              <w:textAlignment w:val="baseline"/>
              <w:rPr>
                <w:rFonts w:ascii="Times New Roman" w:eastAsia="Calibri" w:hAnsi="Times New Roman" w:cs="Times New Roman"/>
                <w:sz w:val="24"/>
                <w:szCs w:val="24"/>
                <w:lang w:val="uk-UA"/>
              </w:rPr>
            </w:pPr>
          </w:p>
        </w:tc>
      </w:tr>
      <w:tr w:rsidR="008F4495" w:rsidRPr="00DB2AB0" w14:paraId="5A5CF18F" w14:textId="77777777" w:rsidTr="00FA06B7">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F177F7" w14:textId="77777777" w:rsidR="008F4495" w:rsidRPr="00DB2AB0" w:rsidRDefault="008F4495" w:rsidP="00352570">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940E3A" w14:textId="354BBD89" w:rsidR="008F4495" w:rsidRPr="008F4495" w:rsidRDefault="008F4495" w:rsidP="00FA06B7">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 5.16. </w:t>
            </w:r>
            <w:r w:rsidR="00E744D9" w:rsidRPr="00E744D9">
              <w:rPr>
                <w:rFonts w:ascii="Times New Roman" w:eastAsia="Times New Roman" w:hAnsi="Times New Roman" w:cs="Times New Roman"/>
                <w:sz w:val="24"/>
                <w:szCs w:val="24"/>
                <w:lang w:val="uk-UA" w:eastAsia="ru-RU"/>
              </w:rPr>
              <w:t>Запобігання і протидія проявам корупції в системі освіти</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F2BC8F" w14:textId="0F01D85E" w:rsidR="008F4495" w:rsidRPr="00DB2AB0" w:rsidRDefault="00E744D9" w:rsidP="00FA06B7">
            <w:pPr>
              <w:spacing w:after="0" w:line="240" w:lineRule="auto"/>
              <w:jc w:val="center"/>
              <w:textAlignment w:val="baseline"/>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388C99" w14:textId="4D91011A" w:rsidR="008F4495" w:rsidRPr="00DB2AB0" w:rsidRDefault="00E744D9"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768A79" w14:textId="58D9828F" w:rsidR="008F4495" w:rsidRPr="00DB2AB0" w:rsidRDefault="00FA06B7" w:rsidP="00FA06B7">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AB02F8" w14:textId="77777777" w:rsidR="008F4495" w:rsidRPr="00DB2AB0" w:rsidRDefault="008F4495" w:rsidP="00FA06B7">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9DF216" w14:textId="548FD3AD" w:rsidR="008F4495" w:rsidRPr="00DB2AB0" w:rsidRDefault="00E744D9"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DB2AB0" w:rsidRPr="00943D05" w14:paraId="18ECBEFD" w14:textId="77777777" w:rsidTr="00FA06B7">
        <w:trPr>
          <w:trHeight w:val="60"/>
        </w:trPr>
        <w:tc>
          <w:tcPr>
            <w:tcW w:w="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2CB4A1" w14:textId="77777777" w:rsidR="00943D05" w:rsidRPr="00943D05" w:rsidRDefault="00943D05" w:rsidP="00943D05">
            <w:pPr>
              <w:spacing w:after="0" w:line="240" w:lineRule="auto"/>
              <w:rPr>
                <w:rFonts w:ascii="Times New Roman" w:eastAsia="Times New Roman" w:hAnsi="Times New Roman" w:cs="Times New Roman"/>
                <w:i/>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1A5E8D" w14:textId="77777777" w:rsidR="00943D05" w:rsidRPr="00943D05" w:rsidRDefault="00943D05" w:rsidP="00943D05">
            <w:pPr>
              <w:spacing w:after="0" w:line="240" w:lineRule="auto"/>
              <w:rPr>
                <w:rFonts w:ascii="Times New Roman" w:eastAsia="Times New Roman" w:hAnsi="Times New Roman" w:cs="Times New Roman"/>
                <w:b/>
                <w:sz w:val="28"/>
                <w:szCs w:val="28"/>
                <w:lang w:val="uk-UA" w:eastAsia="ru-RU"/>
              </w:rPr>
            </w:pPr>
            <w:proofErr w:type="spellStart"/>
            <w:r w:rsidRPr="00943D05">
              <w:rPr>
                <w:rFonts w:ascii="Times New Roman" w:eastAsia="Times New Roman" w:hAnsi="Times New Roman" w:cs="Times New Roman"/>
                <w:b/>
                <w:sz w:val="24"/>
                <w:szCs w:val="24"/>
                <w:lang w:eastAsia="ru-RU"/>
              </w:rPr>
              <w:t>Підсумковий</w:t>
            </w:r>
            <w:proofErr w:type="spellEnd"/>
            <w:r w:rsidRPr="00943D05">
              <w:rPr>
                <w:rFonts w:ascii="Times New Roman" w:eastAsia="Times New Roman" w:hAnsi="Times New Roman" w:cs="Times New Roman"/>
                <w:b/>
                <w:sz w:val="24"/>
                <w:szCs w:val="24"/>
                <w:lang w:eastAsia="ru-RU"/>
              </w:rPr>
              <w:t xml:space="preserve"> контроль </w:t>
            </w:r>
            <w:proofErr w:type="spellStart"/>
            <w:r w:rsidRPr="00943D05">
              <w:rPr>
                <w:rFonts w:ascii="Times New Roman" w:eastAsia="Times New Roman" w:hAnsi="Times New Roman" w:cs="Times New Roman"/>
                <w:b/>
                <w:sz w:val="24"/>
                <w:szCs w:val="24"/>
                <w:lang w:eastAsia="ru-RU"/>
              </w:rPr>
              <w:t>результатів</w:t>
            </w:r>
            <w:proofErr w:type="spellEnd"/>
            <w:r w:rsidRPr="00943D05">
              <w:rPr>
                <w:rFonts w:ascii="Times New Roman" w:eastAsia="Times New Roman" w:hAnsi="Times New Roman" w:cs="Times New Roman"/>
                <w:b/>
                <w:sz w:val="24"/>
                <w:szCs w:val="24"/>
                <w:lang w:eastAsia="ru-RU"/>
              </w:rPr>
              <w:t xml:space="preserve"> </w:t>
            </w:r>
            <w:proofErr w:type="spellStart"/>
            <w:r w:rsidRPr="00943D05">
              <w:rPr>
                <w:rFonts w:ascii="Times New Roman" w:eastAsia="Times New Roman" w:hAnsi="Times New Roman" w:cs="Times New Roman"/>
                <w:b/>
                <w:sz w:val="24"/>
                <w:szCs w:val="24"/>
                <w:lang w:eastAsia="ru-RU"/>
              </w:rPr>
              <w:t>навчання</w:t>
            </w:r>
            <w:proofErr w:type="spellEnd"/>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AA2DCD" w14:textId="77777777" w:rsidR="00943D05" w:rsidRPr="00943D05" w:rsidRDefault="00943D05" w:rsidP="00FA06B7">
            <w:pPr>
              <w:spacing w:after="0" w:line="240" w:lineRule="auto"/>
              <w:jc w:val="center"/>
              <w:textAlignment w:val="baseline"/>
              <w:rPr>
                <w:rFonts w:ascii="Times New Roman" w:eastAsia="Calibri" w:hAnsi="Times New Roman" w:cs="Times New Roman"/>
                <w:b/>
                <w:sz w:val="24"/>
                <w:szCs w:val="24"/>
                <w:lang w:val="uk-UA"/>
              </w:rPr>
            </w:pPr>
            <w:r w:rsidRPr="00943D05">
              <w:rPr>
                <w:rFonts w:ascii="Times New Roman" w:eastAsia="Calibri" w:hAnsi="Times New Roman" w:cs="Times New Roman"/>
                <w:b/>
                <w:sz w:val="24"/>
                <w:szCs w:val="24"/>
                <w:lang w:val="uk-UA"/>
              </w:rPr>
              <w:t>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ABDE7F" w14:textId="77777777" w:rsidR="00943D05" w:rsidRPr="00943D05" w:rsidRDefault="00943D05" w:rsidP="00FA06B7">
            <w:pPr>
              <w:spacing w:after="0" w:line="240" w:lineRule="auto"/>
              <w:jc w:val="center"/>
              <w:textAlignment w:val="baseline"/>
              <w:rPr>
                <w:rFonts w:ascii="Times New Roman" w:eastAsia="Calibri" w:hAnsi="Times New Roman" w:cs="Times New Roman"/>
                <w:sz w:val="24"/>
                <w:szCs w:val="24"/>
                <w:lang w:val="uk-UA"/>
              </w:rPr>
            </w:pPr>
            <w:r w:rsidRPr="00943D05">
              <w:rPr>
                <w:rFonts w:ascii="Times New Roman" w:eastAsia="Calibri" w:hAnsi="Times New Roman" w:cs="Times New Roman"/>
                <w:sz w:val="24"/>
                <w:szCs w:val="24"/>
                <w:lang w:val="uk-UA"/>
              </w:rPr>
              <w:t>2</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83A3D9" w14:textId="70DE20E8" w:rsidR="00943D05" w:rsidRPr="00943D05" w:rsidRDefault="00FA06B7" w:rsidP="00FA06B7">
            <w:pPr>
              <w:spacing w:after="0" w:line="240" w:lineRule="auto"/>
              <w:jc w:val="center"/>
              <w:textAlignment w:val="baseline"/>
              <w:rPr>
                <w:rFonts w:ascii="Times New Roman" w:eastAsia="Calibri" w:hAnsi="Times New Roman" w:cs="Times New Roman"/>
                <w:sz w:val="24"/>
                <w:szCs w:val="24"/>
              </w:rPr>
            </w:pPr>
            <w:r w:rsidRPr="00FA06B7">
              <w:rPr>
                <w:rFonts w:ascii="Times New Roman" w:eastAsia="Calibri" w:hAnsi="Times New Roman" w:cs="Times New Roman"/>
                <w:sz w:val="24"/>
                <w:szCs w:val="24"/>
              </w:rPr>
              <w:t>(2)</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31A361" w14:textId="77777777" w:rsidR="00943D05" w:rsidRPr="00943D05" w:rsidRDefault="00943D05" w:rsidP="00FA06B7">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455C17D" w14:textId="77777777" w:rsidR="00943D05" w:rsidRPr="00943D05" w:rsidRDefault="00943D05" w:rsidP="00FA06B7">
            <w:pPr>
              <w:spacing w:after="0" w:line="240" w:lineRule="auto"/>
              <w:jc w:val="center"/>
              <w:textAlignment w:val="baseline"/>
              <w:rPr>
                <w:rFonts w:ascii="Times New Roman" w:eastAsia="Calibri" w:hAnsi="Times New Roman" w:cs="Times New Roman"/>
                <w:sz w:val="24"/>
                <w:szCs w:val="24"/>
              </w:rPr>
            </w:pPr>
          </w:p>
        </w:tc>
      </w:tr>
      <w:tr w:rsidR="00FA06B7" w:rsidRPr="00943D05" w14:paraId="416987BB" w14:textId="77777777" w:rsidTr="00FA06B7">
        <w:trPr>
          <w:trHeight w:val="60"/>
        </w:trPr>
        <w:tc>
          <w:tcPr>
            <w:tcW w:w="396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92DFDE" w14:textId="2CF0C2C1" w:rsidR="00FA06B7" w:rsidRPr="00FA06B7" w:rsidRDefault="00FA06B7" w:rsidP="00FA06B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РАЗОМ</w:t>
            </w:r>
          </w:p>
        </w:tc>
        <w:tc>
          <w:tcPr>
            <w:tcW w:w="9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A31892" w14:textId="27251A76" w:rsidR="00FA06B7" w:rsidRPr="00943D05" w:rsidRDefault="00FA06B7" w:rsidP="00FA06B7">
            <w:pPr>
              <w:spacing w:after="0" w:line="240" w:lineRule="auto"/>
              <w:jc w:val="center"/>
              <w:textAlignment w:val="baseline"/>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60/2</w:t>
            </w:r>
          </w:p>
        </w:tc>
        <w:tc>
          <w:tcPr>
            <w:tcW w:w="1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F27979" w14:textId="1AB9D370" w:rsidR="00FA06B7" w:rsidRPr="003F5DCC" w:rsidRDefault="00FA06B7" w:rsidP="00FA06B7">
            <w:pPr>
              <w:spacing w:after="0" w:line="240" w:lineRule="auto"/>
              <w:jc w:val="center"/>
              <w:textAlignment w:val="baseline"/>
              <w:rPr>
                <w:rFonts w:ascii="Times New Roman" w:eastAsia="Calibri" w:hAnsi="Times New Roman" w:cs="Times New Roman"/>
                <w:b/>
                <w:sz w:val="24"/>
                <w:szCs w:val="24"/>
                <w:lang w:val="uk-UA"/>
              </w:rPr>
            </w:pPr>
            <w:r w:rsidRPr="003F5DCC">
              <w:rPr>
                <w:rFonts w:ascii="Times New Roman" w:eastAsia="Calibri" w:hAnsi="Times New Roman" w:cs="Times New Roman"/>
                <w:b/>
                <w:sz w:val="24"/>
                <w:szCs w:val="24"/>
                <w:lang w:val="uk-UA"/>
              </w:rPr>
              <w:t>50/1,7</w:t>
            </w:r>
          </w:p>
        </w:tc>
        <w:tc>
          <w:tcPr>
            <w:tcW w:w="12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2AE807" w14:textId="4892C9C9" w:rsidR="00FA06B7" w:rsidRPr="00FA06B7" w:rsidRDefault="00FA06B7" w:rsidP="00FA06B7">
            <w:pPr>
              <w:spacing w:after="0" w:line="240" w:lineRule="auto"/>
              <w:jc w:val="center"/>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(50/1,7)</w:t>
            </w:r>
          </w:p>
        </w:tc>
        <w:tc>
          <w:tcPr>
            <w:tcW w:w="1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1442EA" w14:textId="77777777" w:rsidR="00FA06B7" w:rsidRPr="00943D05" w:rsidRDefault="00FA06B7" w:rsidP="00FA06B7">
            <w:pPr>
              <w:spacing w:after="0" w:line="240" w:lineRule="auto"/>
              <w:jc w:val="center"/>
              <w:rPr>
                <w:rFonts w:ascii="Times New Roman" w:eastAsia="Times New Roman" w:hAnsi="Times New Roman" w:cs="Times New Roman"/>
                <w:sz w:val="24"/>
                <w:szCs w:val="24"/>
                <w:lang w:eastAsia="ru-RU"/>
              </w:rPr>
            </w:pPr>
          </w:p>
        </w:tc>
        <w:tc>
          <w:tcPr>
            <w:tcW w:w="11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57D3EA" w14:textId="567F5A29" w:rsidR="00FA06B7" w:rsidRPr="003F5DCC" w:rsidRDefault="00FA06B7" w:rsidP="00FA06B7">
            <w:pPr>
              <w:spacing w:after="0" w:line="240" w:lineRule="auto"/>
              <w:jc w:val="center"/>
              <w:textAlignment w:val="baseline"/>
              <w:rPr>
                <w:rFonts w:ascii="Times New Roman" w:eastAsia="Calibri" w:hAnsi="Times New Roman" w:cs="Times New Roman"/>
                <w:b/>
                <w:sz w:val="24"/>
                <w:szCs w:val="24"/>
                <w:lang w:val="uk-UA"/>
              </w:rPr>
            </w:pPr>
            <w:r w:rsidRPr="003F5DCC">
              <w:rPr>
                <w:rFonts w:ascii="Times New Roman" w:eastAsia="Calibri" w:hAnsi="Times New Roman" w:cs="Times New Roman"/>
                <w:b/>
                <w:sz w:val="24"/>
                <w:szCs w:val="24"/>
                <w:lang w:val="uk-UA"/>
              </w:rPr>
              <w:t>10/0,3</w:t>
            </w:r>
          </w:p>
        </w:tc>
      </w:tr>
    </w:tbl>
    <w:p w14:paraId="14E53EBB" w14:textId="77777777" w:rsidR="00D00AE4" w:rsidRPr="00DB2AB0" w:rsidRDefault="00D00AE4"/>
    <w:p w14:paraId="39A448A0" w14:textId="77777777" w:rsidR="00EE10DE" w:rsidRPr="00DB2AB0" w:rsidRDefault="00D00AE4" w:rsidP="00423FDF">
      <w:pPr>
        <w:jc w:val="center"/>
        <w:rPr>
          <w:rFonts w:ascii="Times New Roman" w:eastAsia="Times New Roman" w:hAnsi="Times New Roman" w:cs="Times New Roman"/>
          <w:b/>
          <w:bCs/>
          <w:sz w:val="24"/>
          <w:szCs w:val="24"/>
          <w:vertAlign w:val="superscript"/>
          <w:lang w:eastAsia="ru-RU"/>
        </w:rPr>
      </w:pPr>
      <w:r w:rsidRPr="00DB2AB0">
        <w:rPr>
          <w:rFonts w:ascii="Times New Roman" w:eastAsia="Times New Roman" w:hAnsi="Times New Roman" w:cs="Times New Roman"/>
          <w:b/>
          <w:bCs/>
          <w:sz w:val="24"/>
          <w:szCs w:val="24"/>
          <w:lang w:eastAsia="ru-RU"/>
        </w:rPr>
        <w:br w:type="page"/>
      </w:r>
      <w:r w:rsidR="006E2B1C" w:rsidRPr="00DB2AB0">
        <w:rPr>
          <w:rFonts w:ascii="Times New Roman" w:eastAsia="Times New Roman" w:hAnsi="Times New Roman" w:cs="Times New Roman"/>
          <w:b/>
          <w:bCs/>
          <w:sz w:val="24"/>
          <w:szCs w:val="24"/>
          <w:lang w:eastAsia="ru-RU"/>
        </w:rPr>
        <w:lastRenderedPageBreak/>
        <w:t>ЗМІСТ ПРОГРАМИ</w:t>
      </w:r>
      <w:r w:rsidR="006E2B1C" w:rsidRPr="00DB2AB0">
        <w:rPr>
          <w:rFonts w:ascii="Times New Roman" w:eastAsia="Times New Roman" w:hAnsi="Times New Roman" w:cs="Times New Roman"/>
          <w:b/>
          <w:bCs/>
          <w:sz w:val="24"/>
          <w:szCs w:val="24"/>
          <w:vertAlign w:val="superscript"/>
          <w:lang w:eastAsia="ru-RU"/>
        </w:rPr>
        <w:t>-5</w:t>
      </w:r>
      <w:bookmarkStart w:id="7" w:name="n114"/>
      <w:bookmarkEnd w:id="7"/>
    </w:p>
    <w:p w14:paraId="2EEC1693" w14:textId="0DE4BC7A" w:rsidR="00BC0660" w:rsidRDefault="00BC0660" w:rsidP="00BC0660">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ru-RU"/>
        </w:rPr>
        <w:t>Модуль 1.</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val="uk-UA" w:eastAsia="ru-RU"/>
        </w:rPr>
        <w:t>Державна політика з питань</w:t>
      </w:r>
      <w:r>
        <w:rPr>
          <w:rFonts w:ascii="Times New Roman" w:eastAsia="Times New Roman" w:hAnsi="Times New Roman" w:cs="Times New Roman"/>
          <w:sz w:val="24"/>
          <w:szCs w:val="24"/>
          <w:lang w:val="uk-UA" w:eastAsia="ru-RU"/>
        </w:rPr>
        <w:t xml:space="preserve"> </w:t>
      </w:r>
      <w:proofErr w:type="spellStart"/>
      <w:r>
        <w:rPr>
          <w:rFonts w:ascii="Times New Roman" w:eastAsia="Calibri" w:hAnsi="Times New Roman" w:cs="Times New Roman"/>
          <w:b/>
          <w:sz w:val="24"/>
          <w:szCs w:val="24"/>
        </w:rPr>
        <w:t>забезпечення</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якості</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освіти</w:t>
      </w:r>
      <w:proofErr w:type="spellEnd"/>
      <w:r>
        <w:rPr>
          <w:rFonts w:ascii="Times New Roman" w:eastAsia="Calibri" w:hAnsi="Times New Roman" w:cs="Times New Roman"/>
          <w:b/>
          <w:sz w:val="24"/>
          <w:szCs w:val="24"/>
        </w:rPr>
        <w:t xml:space="preserve"> в </w:t>
      </w:r>
      <w:proofErr w:type="spellStart"/>
      <w:r>
        <w:rPr>
          <w:rFonts w:ascii="Times New Roman" w:eastAsia="Calibri" w:hAnsi="Times New Roman" w:cs="Times New Roman"/>
          <w:b/>
          <w:sz w:val="24"/>
          <w:szCs w:val="24"/>
        </w:rPr>
        <w:t>Україні</w:t>
      </w:r>
      <w:proofErr w:type="spellEnd"/>
    </w:p>
    <w:p w14:paraId="1B1F43D4" w14:textId="77777777" w:rsidR="00F94E5D" w:rsidRDefault="00F94E5D" w:rsidP="00BC0660">
      <w:pPr>
        <w:spacing w:after="0" w:line="240" w:lineRule="auto"/>
        <w:rPr>
          <w:rFonts w:ascii="Times New Roman" w:eastAsia="Calibri" w:hAnsi="Times New Roman" w:cs="Times New Roman"/>
          <w:b/>
          <w:sz w:val="24"/>
          <w:szCs w:val="24"/>
        </w:rPr>
      </w:pPr>
    </w:p>
    <w:p w14:paraId="1BE79390" w14:textId="63CD4A66" w:rsidR="00BC0660" w:rsidRDefault="00BC0660"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8" w:name="n115"/>
      <w:bookmarkEnd w:id="8"/>
      <w:r w:rsidRPr="00BC0660">
        <w:rPr>
          <w:rFonts w:ascii="Times New Roman" w:eastAsia="Times New Roman" w:hAnsi="Times New Roman" w:cs="Times New Roman"/>
          <w:b/>
          <w:bCs/>
          <w:sz w:val="24"/>
          <w:szCs w:val="24"/>
          <w:lang w:eastAsia="ru-RU"/>
        </w:rPr>
        <w:t>Тема 1.1.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Системи забезпечення якості освіти України. Стандарти України та ЄС щодо забезпечення якості освіти.</w:t>
      </w:r>
    </w:p>
    <w:p w14:paraId="4371DD4F" w14:textId="77777777" w:rsidR="00E0567C" w:rsidRPr="00DB2AB0" w:rsidRDefault="00E0567C" w:rsidP="00DD10AA">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Перелік питань для вивчення</w:t>
      </w:r>
    </w:p>
    <w:p w14:paraId="31893A65" w14:textId="44C2D01E" w:rsidR="00E0567C" w:rsidRPr="00BE1E46" w:rsidRDefault="00E0567C" w:rsidP="00DD10A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Освітнє законодавство України щодо формування системи забезпечення та управління якістю освіти. </w:t>
      </w:r>
      <w:r w:rsidRPr="00BE1E46">
        <w:rPr>
          <w:rFonts w:ascii="Times New Roman" w:hAnsi="Times New Roman" w:cs="Times New Roman"/>
          <w:sz w:val="24"/>
          <w:szCs w:val="24"/>
          <w:lang w:val="uk-UA"/>
        </w:rPr>
        <w:t>Зміст системи забезпечення якості освіти та характеристика її складових.</w:t>
      </w:r>
      <w:r>
        <w:rPr>
          <w:rFonts w:ascii="Times New Roman" w:hAnsi="Times New Roman" w:cs="Times New Roman"/>
          <w:sz w:val="24"/>
          <w:szCs w:val="24"/>
          <w:lang w:val="uk-UA"/>
        </w:rPr>
        <w:t xml:space="preserve"> </w:t>
      </w:r>
      <w:r w:rsidRPr="00BE1E46">
        <w:rPr>
          <w:rFonts w:ascii="Times New Roman" w:hAnsi="Times New Roman" w:cs="Times New Roman"/>
          <w:sz w:val="24"/>
          <w:szCs w:val="24"/>
          <w:lang w:val="uk-UA"/>
        </w:rPr>
        <w:t>Забезпечення відкритості та прозорості закладу освіти.</w:t>
      </w:r>
      <w:r>
        <w:rPr>
          <w:rFonts w:ascii="Times New Roman" w:hAnsi="Times New Roman" w:cs="Times New Roman"/>
          <w:sz w:val="24"/>
          <w:szCs w:val="24"/>
          <w:lang w:val="uk-UA"/>
        </w:rPr>
        <w:t xml:space="preserve"> </w:t>
      </w:r>
      <w:r w:rsidRPr="00BE1E46">
        <w:rPr>
          <w:rFonts w:ascii="Times New Roman" w:hAnsi="Times New Roman" w:cs="Times New Roman"/>
          <w:sz w:val="24"/>
          <w:szCs w:val="24"/>
          <w:lang w:val="uk-UA"/>
        </w:rPr>
        <w:t>Стандарти та рекомендації України та ЄС щодо забезпечення якості освіти.</w:t>
      </w:r>
    </w:p>
    <w:p w14:paraId="07D4A909" w14:textId="61B32B19" w:rsidR="00E0567C" w:rsidRPr="00BE1E46" w:rsidRDefault="00E0567C" w:rsidP="00DD10AA">
      <w:pPr>
        <w:widowControl w:val="0"/>
        <w:spacing w:after="0" w:line="240" w:lineRule="auto"/>
        <w:ind w:firstLine="567"/>
        <w:jc w:val="both"/>
        <w:rPr>
          <w:rFonts w:ascii="Times New Roman" w:hAnsi="Times New Roman" w:cs="Times New Roman"/>
          <w:sz w:val="24"/>
          <w:szCs w:val="24"/>
          <w:lang w:val="uk-UA"/>
        </w:rPr>
      </w:pPr>
    </w:p>
    <w:p w14:paraId="7DE9D353" w14:textId="3EBA90F7" w:rsidR="00DB2BA9" w:rsidRDefault="00BC0660" w:rsidP="00DD10AA">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r w:rsidRPr="00BC0660">
        <w:rPr>
          <w:rFonts w:ascii="Times New Roman" w:eastAsia="Times New Roman" w:hAnsi="Times New Roman" w:cs="Times New Roman"/>
          <w:b/>
          <w:sz w:val="24"/>
          <w:szCs w:val="24"/>
          <w:lang w:val="uk-UA" w:eastAsia="ru-RU"/>
        </w:rPr>
        <w:t xml:space="preserve">Тема 1.2. </w:t>
      </w:r>
      <w:r w:rsidRPr="00BC0660">
        <w:rPr>
          <w:rFonts w:ascii="Times New Roman" w:eastAsia="Times New Roman" w:hAnsi="Times New Roman" w:cs="Times New Roman"/>
          <w:bCs/>
          <w:sz w:val="24"/>
          <w:szCs w:val="24"/>
          <w:lang w:val="uk-UA" w:eastAsia="ru-RU"/>
        </w:rPr>
        <w:t>Системи забезпечення якості загальної середньої освіти у ЄС: досвід та перспективи для України.</w:t>
      </w:r>
      <w:r w:rsidR="00E0567C">
        <w:rPr>
          <w:rFonts w:ascii="Times New Roman" w:eastAsia="Times New Roman" w:hAnsi="Times New Roman" w:cs="Times New Roman"/>
          <w:bCs/>
          <w:sz w:val="24"/>
          <w:szCs w:val="24"/>
          <w:lang w:val="uk-UA" w:eastAsia="ru-RU"/>
        </w:rPr>
        <w:t xml:space="preserve"> </w:t>
      </w:r>
      <w:r w:rsidRPr="00BC0660">
        <w:rPr>
          <w:rFonts w:ascii="Times New Roman" w:eastAsia="Times New Roman" w:hAnsi="Times New Roman" w:cs="Times New Roman"/>
          <w:bCs/>
          <w:sz w:val="24"/>
          <w:szCs w:val="24"/>
          <w:lang w:val="uk-UA" w:eastAsia="ru-RU"/>
        </w:rPr>
        <w:t>Створення системи моніторингу якості освіти України як засобу реалізації державної політики в сфері освіти</w:t>
      </w:r>
    </w:p>
    <w:p w14:paraId="2EA8F5C4" w14:textId="77777777" w:rsidR="00E0567C" w:rsidRPr="00DB2AB0" w:rsidRDefault="00E0567C" w:rsidP="00DD10AA">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Перелік питань для вивчення</w:t>
      </w:r>
    </w:p>
    <w:p w14:paraId="0CA254BA" w14:textId="0D8A42B2" w:rsidR="00E0567C" w:rsidRDefault="00E0567C" w:rsidP="00DD10AA">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Характеристика системи </w:t>
      </w:r>
      <w:r w:rsidRPr="00BC0660">
        <w:rPr>
          <w:rFonts w:ascii="Times New Roman" w:eastAsia="Times New Roman" w:hAnsi="Times New Roman" w:cs="Times New Roman"/>
          <w:bCs/>
          <w:sz w:val="24"/>
          <w:szCs w:val="24"/>
          <w:lang w:val="uk-UA" w:eastAsia="ru-RU"/>
        </w:rPr>
        <w:t>забезпечення якості загальної середньої освіти</w:t>
      </w:r>
      <w:r>
        <w:rPr>
          <w:rFonts w:ascii="Times New Roman" w:eastAsia="Times New Roman" w:hAnsi="Times New Roman" w:cs="Times New Roman"/>
          <w:bCs/>
          <w:sz w:val="24"/>
          <w:szCs w:val="24"/>
          <w:lang w:val="uk-UA" w:eastAsia="ru-RU"/>
        </w:rPr>
        <w:t>. Успішні практики країн ЄС та перспективи їх використання в Україні.</w:t>
      </w:r>
      <w:r w:rsidRPr="00BC0660">
        <w:rPr>
          <w:rFonts w:ascii="Times New Roman" w:eastAsia="Times New Roman" w:hAnsi="Times New Roman" w:cs="Times New Roman"/>
          <w:bCs/>
          <w:sz w:val="24"/>
          <w:szCs w:val="24"/>
          <w:lang w:val="uk-UA" w:eastAsia="ru-RU"/>
        </w:rPr>
        <w:t xml:space="preserve"> </w:t>
      </w:r>
      <w:r>
        <w:rPr>
          <w:rFonts w:ascii="Times New Roman" w:hAnsi="Times New Roman" w:cs="Times New Roman"/>
          <w:sz w:val="24"/>
          <w:szCs w:val="24"/>
          <w:lang w:val="uk-UA"/>
        </w:rPr>
        <w:t xml:space="preserve">Проєктування засобів досягнення цілей </w:t>
      </w:r>
      <w:proofErr w:type="spellStart"/>
      <w:r>
        <w:rPr>
          <w:rFonts w:ascii="Times New Roman" w:hAnsi="Times New Roman" w:cs="Times New Roman"/>
          <w:sz w:val="24"/>
          <w:szCs w:val="24"/>
          <w:lang w:val="uk-UA"/>
        </w:rPr>
        <w:t>навчання.Створення</w:t>
      </w:r>
      <w:proofErr w:type="spellEnd"/>
      <w:r>
        <w:rPr>
          <w:rFonts w:ascii="Times New Roman" w:hAnsi="Times New Roman" w:cs="Times New Roman"/>
          <w:sz w:val="24"/>
          <w:szCs w:val="24"/>
          <w:lang w:val="uk-UA"/>
        </w:rPr>
        <w:t xml:space="preserve"> системи моніторингу забезпечення якості освіти як інформаційної бази менеджменту якості. Використання математичних інструментів для аналізу результатів моніторингу яко</w:t>
      </w:r>
      <w:r w:rsidR="00F94E5D">
        <w:rPr>
          <w:rFonts w:ascii="Times New Roman" w:hAnsi="Times New Roman" w:cs="Times New Roman"/>
          <w:sz w:val="24"/>
          <w:szCs w:val="24"/>
          <w:lang w:val="uk-UA"/>
        </w:rPr>
        <w:t>ст</w:t>
      </w:r>
      <w:r>
        <w:rPr>
          <w:rFonts w:ascii="Times New Roman" w:hAnsi="Times New Roman" w:cs="Times New Roman"/>
          <w:sz w:val="24"/>
          <w:szCs w:val="24"/>
          <w:lang w:val="uk-UA"/>
        </w:rPr>
        <w:t>і освіти</w:t>
      </w:r>
      <w:r w:rsidR="00F94E5D">
        <w:rPr>
          <w:rFonts w:ascii="Times New Roman" w:hAnsi="Times New Roman" w:cs="Times New Roman"/>
          <w:sz w:val="24"/>
          <w:szCs w:val="24"/>
          <w:lang w:val="uk-UA"/>
        </w:rPr>
        <w:t>.</w:t>
      </w:r>
    </w:p>
    <w:p w14:paraId="165834FE" w14:textId="77777777" w:rsidR="00E0567C" w:rsidRPr="00BC0660" w:rsidRDefault="00E0567C" w:rsidP="00DD10AA">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p>
    <w:p w14:paraId="42FDB1DE" w14:textId="22E92DFB" w:rsidR="0098292D" w:rsidRDefault="0098292D"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8292D">
        <w:rPr>
          <w:rFonts w:ascii="Times New Roman" w:eastAsia="Times New Roman" w:hAnsi="Times New Roman" w:cs="Times New Roman"/>
          <w:b/>
          <w:sz w:val="24"/>
          <w:szCs w:val="24"/>
          <w:lang w:val="uk-UA" w:eastAsia="ru-RU"/>
        </w:rPr>
        <w:t>Тема 1.3</w:t>
      </w:r>
      <w:r>
        <w:rPr>
          <w:rFonts w:ascii="Times New Roman" w:eastAsia="Times New Roman" w:hAnsi="Times New Roman" w:cs="Times New Roman"/>
          <w:sz w:val="24"/>
          <w:szCs w:val="24"/>
          <w:lang w:val="uk-UA" w:eastAsia="ru-RU"/>
        </w:rPr>
        <w:t>.</w:t>
      </w:r>
      <w:r w:rsidRPr="0098292D">
        <w:rPr>
          <w:rFonts w:ascii="Times New Roman" w:eastAsia="Times New Roman" w:hAnsi="Times New Roman" w:cs="Times New Roman"/>
          <w:sz w:val="24"/>
          <w:szCs w:val="24"/>
          <w:lang w:val="uk-UA" w:eastAsia="ru-RU"/>
        </w:rPr>
        <w:t xml:space="preserve"> </w:t>
      </w:r>
      <w:r w:rsidR="00BC0660" w:rsidRPr="00BC0660">
        <w:rPr>
          <w:rFonts w:ascii="Times New Roman" w:eastAsia="Times New Roman" w:hAnsi="Times New Roman" w:cs="Times New Roman"/>
          <w:sz w:val="24"/>
          <w:szCs w:val="24"/>
          <w:lang w:val="uk-UA" w:eastAsia="ru-RU"/>
        </w:rPr>
        <w:t>Територіальні органи Державної служби якості освіти України: функції та завдання</w:t>
      </w:r>
    </w:p>
    <w:p w14:paraId="19B9A61E" w14:textId="77777777" w:rsidR="00E0567C" w:rsidRPr="00E577EA" w:rsidRDefault="00E0567C" w:rsidP="00DD10AA">
      <w:pPr>
        <w:shd w:val="clear" w:color="auto" w:fill="FFFFFF"/>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питань для вивчення</w:t>
      </w:r>
    </w:p>
    <w:p w14:paraId="6695BE7D" w14:textId="6AFCCBF7" w:rsidR="00E0567C" w:rsidRDefault="00E0567C"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0567C">
        <w:rPr>
          <w:rFonts w:ascii="Times New Roman" w:eastAsia="Times New Roman" w:hAnsi="Times New Roman" w:cs="Times New Roman"/>
          <w:sz w:val="24"/>
          <w:szCs w:val="24"/>
          <w:lang w:val="uk-UA" w:eastAsia="ru-RU"/>
        </w:rPr>
        <w:t>Постанов</w:t>
      </w:r>
      <w:r>
        <w:rPr>
          <w:rFonts w:ascii="Times New Roman" w:eastAsia="Times New Roman" w:hAnsi="Times New Roman" w:cs="Times New Roman"/>
          <w:sz w:val="24"/>
          <w:szCs w:val="24"/>
          <w:lang w:val="uk-UA" w:eastAsia="ru-RU"/>
        </w:rPr>
        <w:t>и</w:t>
      </w:r>
      <w:r w:rsidRPr="00E0567C">
        <w:rPr>
          <w:rFonts w:ascii="Times New Roman" w:eastAsia="Times New Roman" w:hAnsi="Times New Roman" w:cs="Times New Roman"/>
          <w:sz w:val="24"/>
          <w:szCs w:val="24"/>
          <w:lang w:val="uk-UA" w:eastAsia="ru-RU"/>
        </w:rPr>
        <w:t xml:space="preserve"> КМУ </w:t>
      </w:r>
      <w:r>
        <w:rPr>
          <w:rFonts w:ascii="Times New Roman" w:eastAsia="Times New Roman" w:hAnsi="Times New Roman" w:cs="Times New Roman"/>
          <w:sz w:val="24"/>
          <w:szCs w:val="24"/>
          <w:lang w:val="uk-UA" w:eastAsia="ru-RU"/>
        </w:rPr>
        <w:t>«</w:t>
      </w:r>
      <w:r w:rsidRPr="00E0567C">
        <w:rPr>
          <w:rFonts w:ascii="Times New Roman" w:eastAsia="Times New Roman" w:hAnsi="Times New Roman" w:cs="Times New Roman"/>
          <w:sz w:val="24"/>
          <w:szCs w:val="24"/>
          <w:lang w:val="uk-UA" w:eastAsia="ru-RU"/>
        </w:rPr>
        <w:t>Про утворення територіальних органів Державної служби якості освіти</w:t>
      </w:r>
      <w:r>
        <w:rPr>
          <w:rFonts w:ascii="Times New Roman" w:eastAsia="Times New Roman" w:hAnsi="Times New Roman" w:cs="Times New Roman"/>
          <w:sz w:val="24"/>
          <w:szCs w:val="24"/>
          <w:lang w:val="uk-UA" w:eastAsia="ru-RU"/>
        </w:rPr>
        <w:t>»; «</w:t>
      </w:r>
      <w:r w:rsidRPr="00E0567C">
        <w:rPr>
          <w:rFonts w:ascii="Times New Roman" w:eastAsia="Times New Roman" w:hAnsi="Times New Roman" w:cs="Times New Roman"/>
          <w:sz w:val="24"/>
          <w:szCs w:val="24"/>
          <w:lang w:val="uk-UA" w:eastAsia="ru-RU"/>
        </w:rPr>
        <w:t>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r>
        <w:rPr>
          <w:rFonts w:ascii="Times New Roman" w:eastAsia="Times New Roman" w:hAnsi="Times New Roman" w:cs="Times New Roman"/>
          <w:sz w:val="24"/>
          <w:szCs w:val="24"/>
          <w:lang w:val="uk-UA" w:eastAsia="ru-RU"/>
        </w:rPr>
        <w:t>»; «</w:t>
      </w:r>
      <w:r w:rsidRPr="00E0567C">
        <w:rPr>
          <w:rFonts w:ascii="Times New Roman" w:eastAsia="Times New Roman" w:hAnsi="Times New Roman" w:cs="Times New Roman"/>
          <w:sz w:val="24"/>
          <w:szCs w:val="24"/>
          <w:lang w:val="uk-UA" w:eastAsia="ru-RU"/>
        </w:rPr>
        <w:t>Деякі питання діяльності місцевих державних адміністрацій</w:t>
      </w:r>
      <w:r>
        <w:rPr>
          <w:rFonts w:ascii="Times New Roman" w:eastAsia="Times New Roman" w:hAnsi="Times New Roman" w:cs="Times New Roman"/>
          <w:sz w:val="24"/>
          <w:szCs w:val="24"/>
          <w:lang w:val="uk-UA" w:eastAsia="ru-RU"/>
        </w:rPr>
        <w:t>». Функції та провідні завдання т</w:t>
      </w:r>
      <w:r w:rsidRPr="00BC0660">
        <w:rPr>
          <w:rFonts w:ascii="Times New Roman" w:eastAsia="Times New Roman" w:hAnsi="Times New Roman" w:cs="Times New Roman"/>
          <w:sz w:val="24"/>
          <w:szCs w:val="24"/>
          <w:lang w:val="uk-UA" w:eastAsia="ru-RU"/>
        </w:rPr>
        <w:t>ериторіальн</w:t>
      </w:r>
      <w:r>
        <w:rPr>
          <w:rFonts w:ascii="Times New Roman" w:eastAsia="Times New Roman" w:hAnsi="Times New Roman" w:cs="Times New Roman"/>
          <w:sz w:val="24"/>
          <w:szCs w:val="24"/>
          <w:lang w:val="uk-UA" w:eastAsia="ru-RU"/>
        </w:rPr>
        <w:t>их</w:t>
      </w:r>
      <w:r w:rsidRPr="00BC0660">
        <w:rPr>
          <w:rFonts w:ascii="Times New Roman" w:eastAsia="Times New Roman" w:hAnsi="Times New Roman" w:cs="Times New Roman"/>
          <w:sz w:val="24"/>
          <w:szCs w:val="24"/>
          <w:lang w:val="uk-UA" w:eastAsia="ru-RU"/>
        </w:rPr>
        <w:t xml:space="preserve"> орган</w:t>
      </w:r>
      <w:r>
        <w:rPr>
          <w:rFonts w:ascii="Times New Roman" w:eastAsia="Times New Roman" w:hAnsi="Times New Roman" w:cs="Times New Roman"/>
          <w:sz w:val="24"/>
          <w:szCs w:val="24"/>
          <w:lang w:val="uk-UA" w:eastAsia="ru-RU"/>
        </w:rPr>
        <w:t>ів</w:t>
      </w:r>
      <w:r w:rsidRPr="00BC0660">
        <w:rPr>
          <w:rFonts w:ascii="Times New Roman" w:eastAsia="Times New Roman" w:hAnsi="Times New Roman" w:cs="Times New Roman"/>
          <w:sz w:val="24"/>
          <w:szCs w:val="24"/>
          <w:lang w:val="uk-UA" w:eastAsia="ru-RU"/>
        </w:rPr>
        <w:t xml:space="preserve"> Державної служби якості освіти України</w:t>
      </w:r>
      <w:r>
        <w:rPr>
          <w:rFonts w:ascii="Times New Roman" w:eastAsia="Times New Roman" w:hAnsi="Times New Roman" w:cs="Times New Roman"/>
          <w:sz w:val="24"/>
          <w:szCs w:val="24"/>
          <w:lang w:val="uk-UA" w:eastAsia="ru-RU"/>
        </w:rPr>
        <w:t>.</w:t>
      </w:r>
    </w:p>
    <w:p w14:paraId="7F29C40E" w14:textId="77777777" w:rsidR="00E0567C" w:rsidRDefault="00E0567C"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41329CD2" w14:textId="0226852C" w:rsidR="0098292D" w:rsidRDefault="0098292D"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8292D">
        <w:rPr>
          <w:rFonts w:ascii="Times New Roman" w:eastAsia="Times New Roman" w:hAnsi="Times New Roman" w:cs="Times New Roman"/>
          <w:b/>
          <w:sz w:val="24"/>
          <w:szCs w:val="24"/>
          <w:lang w:val="uk-UA" w:eastAsia="ru-RU"/>
        </w:rPr>
        <w:t>Тема 1.4.</w:t>
      </w:r>
      <w:r w:rsidRPr="0098292D">
        <w:rPr>
          <w:rFonts w:ascii="Times New Roman" w:eastAsia="Times New Roman" w:hAnsi="Times New Roman" w:cs="Times New Roman"/>
          <w:sz w:val="24"/>
          <w:szCs w:val="24"/>
          <w:lang w:val="uk-UA" w:eastAsia="ru-RU"/>
        </w:rPr>
        <w:t xml:space="preserve"> </w:t>
      </w:r>
      <w:r w:rsidR="00BC0660" w:rsidRPr="00BC0660">
        <w:rPr>
          <w:rFonts w:ascii="Times New Roman" w:eastAsia="Times New Roman" w:hAnsi="Times New Roman" w:cs="Times New Roman"/>
          <w:sz w:val="24"/>
          <w:szCs w:val="24"/>
          <w:lang w:val="uk-UA" w:eastAsia="ru-RU"/>
        </w:rPr>
        <w:t>Забезпечення якості освіти та якості освітньої діяльності як провідна функція територіальних органів ДСЯО</w:t>
      </w:r>
    </w:p>
    <w:p w14:paraId="2C10B141" w14:textId="77777777" w:rsidR="00E0567C" w:rsidRPr="00DB2AB0" w:rsidRDefault="00E0567C" w:rsidP="00DD10AA">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Перелік питань для вивчення</w:t>
      </w:r>
    </w:p>
    <w:p w14:paraId="1ACFAC46" w14:textId="7EA4229C" w:rsidR="00E0567C" w:rsidRDefault="00EF0D6D"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F0D6D">
        <w:rPr>
          <w:rFonts w:ascii="Times New Roman" w:eastAsia="Times New Roman" w:hAnsi="Times New Roman" w:cs="Times New Roman"/>
          <w:sz w:val="24"/>
          <w:szCs w:val="24"/>
          <w:lang w:val="uk-UA" w:eastAsia="ru-RU"/>
        </w:rPr>
        <w:t>Система забезпечення якості загальної середньої освіти</w:t>
      </w:r>
      <w:r>
        <w:rPr>
          <w:rFonts w:ascii="Times New Roman" w:eastAsia="Times New Roman" w:hAnsi="Times New Roman" w:cs="Times New Roman"/>
          <w:sz w:val="24"/>
          <w:szCs w:val="24"/>
          <w:lang w:val="uk-UA" w:eastAsia="ru-RU"/>
        </w:rPr>
        <w:t xml:space="preserve">: внутрішня та зовнішня. </w:t>
      </w:r>
      <w:r w:rsidR="00E0567C" w:rsidRPr="00E0567C">
        <w:rPr>
          <w:rFonts w:ascii="Times New Roman" w:eastAsia="Times New Roman" w:hAnsi="Times New Roman" w:cs="Times New Roman"/>
          <w:sz w:val="24"/>
          <w:szCs w:val="24"/>
          <w:lang w:val="uk-UA" w:eastAsia="ru-RU"/>
        </w:rPr>
        <w:t xml:space="preserve">Дорожня карта щодо створення системи забезпечення якості </w:t>
      </w:r>
      <w:r w:rsidR="00E0567C">
        <w:rPr>
          <w:rFonts w:ascii="Times New Roman" w:eastAsia="Times New Roman" w:hAnsi="Times New Roman" w:cs="Times New Roman"/>
          <w:sz w:val="24"/>
          <w:szCs w:val="24"/>
          <w:lang w:val="uk-UA" w:eastAsia="ru-RU"/>
        </w:rPr>
        <w:t xml:space="preserve">загальної середньої освіти. </w:t>
      </w:r>
      <w:r>
        <w:rPr>
          <w:rFonts w:ascii="Times New Roman" w:eastAsia="Times New Roman" w:hAnsi="Times New Roman" w:cs="Times New Roman"/>
          <w:sz w:val="24"/>
          <w:szCs w:val="24"/>
          <w:lang w:val="uk-UA" w:eastAsia="ru-RU"/>
        </w:rPr>
        <w:t xml:space="preserve">Забезпечення </w:t>
      </w:r>
      <w:r>
        <w:rPr>
          <w:rFonts w:ascii="Times New Roman" w:eastAsia="Times New Roman" w:hAnsi="Times New Roman" w:cs="Times New Roman"/>
          <w:bCs/>
          <w:sz w:val="24"/>
          <w:szCs w:val="24"/>
          <w:lang w:val="uk-UA" w:eastAsia="ru-RU"/>
        </w:rPr>
        <w:t xml:space="preserve">якості загальної середньої освіти як </w:t>
      </w:r>
      <w:r w:rsidRPr="00EF0D6D">
        <w:rPr>
          <w:rFonts w:ascii="Times New Roman" w:eastAsia="Times New Roman" w:hAnsi="Times New Roman" w:cs="Times New Roman"/>
          <w:sz w:val="24"/>
          <w:szCs w:val="24"/>
          <w:lang w:val="uk-UA" w:eastAsia="ru-RU"/>
        </w:rPr>
        <w:t>органічн</w:t>
      </w:r>
      <w:r>
        <w:rPr>
          <w:rFonts w:ascii="Times New Roman" w:eastAsia="Times New Roman" w:hAnsi="Times New Roman" w:cs="Times New Roman"/>
          <w:sz w:val="24"/>
          <w:szCs w:val="24"/>
          <w:lang w:val="uk-UA" w:eastAsia="ru-RU"/>
        </w:rPr>
        <w:t>ої</w:t>
      </w:r>
      <w:r w:rsidRPr="00EF0D6D">
        <w:rPr>
          <w:rFonts w:ascii="Times New Roman" w:eastAsia="Times New Roman" w:hAnsi="Times New Roman" w:cs="Times New Roman"/>
          <w:sz w:val="24"/>
          <w:szCs w:val="24"/>
          <w:lang w:val="uk-UA" w:eastAsia="ru-RU"/>
        </w:rPr>
        <w:t xml:space="preserve"> частин</w:t>
      </w:r>
      <w:r>
        <w:rPr>
          <w:rFonts w:ascii="Times New Roman" w:eastAsia="Times New Roman" w:hAnsi="Times New Roman" w:cs="Times New Roman"/>
          <w:sz w:val="24"/>
          <w:szCs w:val="24"/>
          <w:lang w:val="uk-UA" w:eastAsia="ru-RU"/>
        </w:rPr>
        <w:t>и</w:t>
      </w:r>
      <w:r w:rsidRPr="00EF0D6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якості життєдіяльності </w:t>
      </w:r>
      <w:r w:rsidRPr="00EF0D6D">
        <w:rPr>
          <w:rFonts w:ascii="Times New Roman" w:eastAsia="Times New Roman" w:hAnsi="Times New Roman" w:cs="Times New Roman"/>
          <w:sz w:val="24"/>
          <w:szCs w:val="24"/>
          <w:lang w:val="uk-UA" w:eastAsia="ru-RU"/>
        </w:rPr>
        <w:t xml:space="preserve">населеного пункту </w:t>
      </w:r>
      <w:r>
        <w:rPr>
          <w:rFonts w:ascii="Times New Roman" w:eastAsia="Times New Roman" w:hAnsi="Times New Roman" w:cs="Times New Roman"/>
          <w:sz w:val="24"/>
          <w:szCs w:val="24"/>
          <w:lang w:val="uk-UA" w:eastAsia="ru-RU"/>
        </w:rPr>
        <w:t>чи</w:t>
      </w:r>
      <w:r w:rsidRPr="00EF0D6D">
        <w:rPr>
          <w:rFonts w:ascii="Times New Roman" w:eastAsia="Times New Roman" w:hAnsi="Times New Roman" w:cs="Times New Roman"/>
          <w:sz w:val="24"/>
          <w:szCs w:val="24"/>
          <w:lang w:val="uk-UA" w:eastAsia="ru-RU"/>
        </w:rPr>
        <w:t xml:space="preserve"> регіону</w:t>
      </w:r>
      <w:r>
        <w:rPr>
          <w:rFonts w:ascii="Times New Roman" w:eastAsia="Times New Roman" w:hAnsi="Times New Roman" w:cs="Times New Roman"/>
          <w:sz w:val="24"/>
          <w:szCs w:val="24"/>
          <w:lang w:val="uk-UA" w:eastAsia="ru-RU"/>
        </w:rPr>
        <w:t>. Абетка</w:t>
      </w:r>
      <w:r w:rsidRPr="00EF0D6D">
        <w:t xml:space="preserve"> </w:t>
      </w:r>
      <w:r w:rsidRPr="00EF0D6D">
        <w:rPr>
          <w:rFonts w:ascii="Times New Roman" w:eastAsia="Times New Roman" w:hAnsi="Times New Roman" w:cs="Times New Roman"/>
          <w:sz w:val="24"/>
          <w:szCs w:val="24"/>
          <w:lang w:val="uk-UA" w:eastAsia="ru-RU"/>
        </w:rPr>
        <w:t xml:space="preserve">для директора: </w:t>
      </w:r>
      <w:r w:rsidR="00DD10AA">
        <w:rPr>
          <w:rFonts w:ascii="Times New Roman" w:eastAsia="Times New Roman" w:hAnsi="Times New Roman" w:cs="Times New Roman"/>
          <w:sz w:val="24"/>
          <w:szCs w:val="24"/>
          <w:lang w:val="uk-UA" w:eastAsia="ru-RU"/>
        </w:rPr>
        <w:t>р</w:t>
      </w:r>
      <w:r w:rsidRPr="00EF0D6D">
        <w:rPr>
          <w:rFonts w:ascii="Times New Roman" w:eastAsia="Times New Roman" w:hAnsi="Times New Roman" w:cs="Times New Roman"/>
          <w:sz w:val="24"/>
          <w:szCs w:val="24"/>
          <w:lang w:val="uk-UA" w:eastAsia="ru-RU"/>
        </w:rPr>
        <w:t>екомендації до побудови внутрішньої системи забезпечення якості освіти у закладі загальної середньої освіти</w:t>
      </w:r>
      <w:r>
        <w:rPr>
          <w:rFonts w:ascii="Times New Roman" w:eastAsia="Times New Roman" w:hAnsi="Times New Roman" w:cs="Times New Roman"/>
          <w:sz w:val="24"/>
          <w:szCs w:val="24"/>
          <w:lang w:val="uk-UA" w:eastAsia="ru-RU"/>
        </w:rPr>
        <w:t>.</w:t>
      </w:r>
    </w:p>
    <w:p w14:paraId="7AB903AE" w14:textId="77777777" w:rsidR="00E0567C" w:rsidRPr="0098292D" w:rsidRDefault="00E0567C"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19123CF9" w14:textId="176CE175" w:rsidR="0098292D" w:rsidRDefault="0098292D"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8292D">
        <w:rPr>
          <w:rFonts w:ascii="Times New Roman" w:eastAsia="Times New Roman" w:hAnsi="Times New Roman" w:cs="Times New Roman"/>
          <w:b/>
          <w:sz w:val="24"/>
          <w:szCs w:val="24"/>
          <w:lang w:val="uk-UA" w:eastAsia="ru-RU"/>
        </w:rPr>
        <w:t>Тема 1.5.</w:t>
      </w:r>
      <w:r w:rsidRPr="0098292D">
        <w:rPr>
          <w:rFonts w:ascii="Times New Roman" w:eastAsia="Times New Roman" w:hAnsi="Times New Roman" w:cs="Times New Roman"/>
          <w:sz w:val="24"/>
          <w:szCs w:val="24"/>
          <w:lang w:val="uk-UA" w:eastAsia="ru-RU"/>
        </w:rPr>
        <w:t xml:space="preserve"> </w:t>
      </w:r>
      <w:r w:rsidR="00BC0660" w:rsidRPr="00BC0660">
        <w:rPr>
          <w:rFonts w:ascii="Times New Roman" w:eastAsia="Times New Roman" w:hAnsi="Times New Roman" w:cs="Times New Roman"/>
          <w:sz w:val="24"/>
          <w:szCs w:val="24"/>
          <w:lang w:val="uk-UA" w:eastAsia="ru-RU"/>
        </w:rPr>
        <w:t>Новації в методиці оцінювання освітніх і управлінських процесів та інструментарію для проведення інституційного аудиту закладів ЗСО</w:t>
      </w:r>
    </w:p>
    <w:p w14:paraId="1A890454" w14:textId="77777777" w:rsidR="00E0567C" w:rsidRPr="00E577EA" w:rsidRDefault="00E0567C" w:rsidP="00DD10AA">
      <w:pPr>
        <w:shd w:val="clear" w:color="auto" w:fill="FFFFFF"/>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питань для вивчення</w:t>
      </w:r>
    </w:p>
    <w:p w14:paraId="47120CFC" w14:textId="18DFB649" w:rsidR="00E0567C" w:rsidRDefault="00EF0D6D"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F0D6D">
        <w:rPr>
          <w:rFonts w:ascii="Times New Roman" w:hAnsi="Times New Roman" w:cs="Times New Roman"/>
          <w:sz w:val="24"/>
          <w:szCs w:val="24"/>
          <w:lang w:val="uk-UA"/>
        </w:rPr>
        <w:t>Методики оцінювання освітніх і управлінських процесів закладу загальної середньої освіти під час інституційного аудиту</w:t>
      </w:r>
      <w:r>
        <w:rPr>
          <w:rFonts w:ascii="Times New Roman" w:hAnsi="Times New Roman" w:cs="Times New Roman"/>
          <w:sz w:val="24"/>
          <w:szCs w:val="24"/>
          <w:lang w:val="uk-UA"/>
        </w:rPr>
        <w:t xml:space="preserve">. </w:t>
      </w:r>
      <w:r w:rsidR="00E0567C" w:rsidRPr="00BE1E46">
        <w:rPr>
          <w:rFonts w:ascii="Times New Roman" w:hAnsi="Times New Roman" w:cs="Times New Roman"/>
          <w:sz w:val="24"/>
          <w:szCs w:val="24"/>
          <w:lang w:val="uk-UA"/>
        </w:rPr>
        <w:t>Управління освітнім процесом закладу освіти як цілісною соціально-педагогічною системою. Організація освітнього процесу в закладах ЗСО</w:t>
      </w:r>
      <w:r w:rsidR="00E0567C">
        <w:rPr>
          <w:rFonts w:ascii="Times New Roman" w:hAnsi="Times New Roman" w:cs="Times New Roman"/>
          <w:sz w:val="24"/>
          <w:szCs w:val="24"/>
          <w:lang w:val="uk-UA"/>
        </w:rPr>
        <w:t xml:space="preserve">. </w:t>
      </w:r>
      <w:r w:rsidR="00E0567C" w:rsidRPr="00BE1E46">
        <w:rPr>
          <w:rFonts w:ascii="Times New Roman" w:hAnsi="Times New Roman" w:cs="Times New Roman"/>
          <w:sz w:val="24"/>
          <w:szCs w:val="24"/>
          <w:lang w:val="uk-UA"/>
        </w:rPr>
        <w:t>Освітня програма закладу освіти.</w:t>
      </w:r>
      <w:r w:rsidR="00E0567C">
        <w:rPr>
          <w:rFonts w:ascii="Times New Roman" w:hAnsi="Times New Roman" w:cs="Times New Roman"/>
          <w:sz w:val="24"/>
          <w:szCs w:val="24"/>
          <w:lang w:val="uk-UA"/>
        </w:rPr>
        <w:t xml:space="preserve"> </w:t>
      </w:r>
      <w:r w:rsidR="00E0567C" w:rsidRPr="00BE1E46">
        <w:rPr>
          <w:rFonts w:ascii="Times New Roman" w:hAnsi="Times New Roman" w:cs="Times New Roman"/>
          <w:sz w:val="24"/>
          <w:szCs w:val="24"/>
          <w:lang w:val="uk-UA"/>
        </w:rPr>
        <w:t>Сучасні освітні та управлінські технології.</w:t>
      </w:r>
    </w:p>
    <w:p w14:paraId="37931600" w14:textId="2C96A861" w:rsidR="00D671D9" w:rsidRDefault="00D671D9" w:rsidP="00D671D9">
      <w:pPr>
        <w:shd w:val="clear" w:color="auto" w:fill="FFFFFF"/>
        <w:spacing w:after="0" w:line="240" w:lineRule="auto"/>
        <w:ind w:firstLine="709"/>
        <w:jc w:val="both"/>
        <w:rPr>
          <w:rFonts w:ascii="Times New Roman" w:hAnsi="Times New Roman" w:cs="Times New Roman"/>
          <w:sz w:val="24"/>
          <w:szCs w:val="24"/>
          <w:lang w:val="uk-UA"/>
        </w:rPr>
      </w:pPr>
    </w:p>
    <w:p w14:paraId="4F57FE3F" w14:textId="77777777" w:rsidR="00BC0660" w:rsidRPr="00BC0660" w:rsidRDefault="00BC0660" w:rsidP="00BC0660">
      <w:pPr>
        <w:spacing w:after="0" w:line="240" w:lineRule="auto"/>
        <w:jc w:val="center"/>
        <w:rPr>
          <w:rFonts w:ascii="Times New Roman" w:eastAsia="Calibri" w:hAnsi="Times New Roman" w:cs="Times New Roman"/>
          <w:b/>
          <w:sz w:val="24"/>
          <w:szCs w:val="24"/>
          <w:lang w:val="uk-UA"/>
        </w:rPr>
      </w:pPr>
      <w:r w:rsidRPr="00BC0660">
        <w:rPr>
          <w:rFonts w:ascii="Times New Roman" w:eastAsia="Times New Roman" w:hAnsi="Times New Roman" w:cs="Times New Roman"/>
          <w:b/>
          <w:bCs/>
          <w:sz w:val="24"/>
          <w:szCs w:val="24"/>
          <w:lang w:val="uk-UA" w:eastAsia="ru-RU"/>
        </w:rPr>
        <w:t>Модуль 2.</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val="uk-UA" w:eastAsia="ru-RU"/>
        </w:rPr>
        <w:t>Державні механізми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р</w:t>
      </w:r>
      <w:r w:rsidRPr="00BC0660">
        <w:rPr>
          <w:rFonts w:ascii="Times New Roman" w:eastAsia="Calibri" w:hAnsi="Times New Roman" w:cs="Times New Roman"/>
          <w:b/>
          <w:sz w:val="24"/>
          <w:szCs w:val="24"/>
          <w:lang w:val="uk-UA"/>
        </w:rPr>
        <w:t>озбудов</w:t>
      </w:r>
      <w:r>
        <w:rPr>
          <w:rFonts w:ascii="Times New Roman" w:eastAsia="Calibri" w:hAnsi="Times New Roman" w:cs="Times New Roman"/>
          <w:b/>
          <w:sz w:val="24"/>
          <w:szCs w:val="24"/>
          <w:lang w:val="uk-UA"/>
        </w:rPr>
        <w:t>и</w:t>
      </w:r>
      <w:r w:rsidRPr="00BC0660">
        <w:rPr>
          <w:rFonts w:ascii="Times New Roman" w:eastAsia="Calibri" w:hAnsi="Times New Roman" w:cs="Times New Roman"/>
          <w:b/>
          <w:sz w:val="24"/>
          <w:szCs w:val="24"/>
          <w:lang w:val="uk-UA"/>
        </w:rPr>
        <w:t xml:space="preserve"> внутрішньої системи забезпечення якості освіти</w:t>
      </w:r>
    </w:p>
    <w:p w14:paraId="4ADBCA52" w14:textId="5A4CF31C" w:rsidR="00BC0660" w:rsidRDefault="0098292D"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8292D">
        <w:rPr>
          <w:rFonts w:ascii="Times New Roman" w:eastAsia="Calibri" w:hAnsi="Times New Roman" w:cs="Times New Roman"/>
          <w:b/>
          <w:sz w:val="24"/>
          <w:szCs w:val="24"/>
          <w:lang w:val="uk-UA"/>
        </w:rPr>
        <w:lastRenderedPageBreak/>
        <w:t xml:space="preserve">Тема 2.1. </w:t>
      </w:r>
      <w:r w:rsidR="00BC0660">
        <w:rPr>
          <w:rFonts w:ascii="Times New Roman" w:eastAsia="Times New Roman" w:hAnsi="Times New Roman" w:cs="Times New Roman"/>
          <w:sz w:val="24"/>
          <w:szCs w:val="24"/>
          <w:lang w:val="uk-UA" w:eastAsia="ru-RU"/>
        </w:rPr>
        <w:t>Напрями вивчення та розбудови внутрішньої системи забезпечення якості освіти</w:t>
      </w:r>
    </w:p>
    <w:p w14:paraId="7D1B8207" w14:textId="77777777" w:rsidR="00EF0D6D" w:rsidRDefault="00EF0D6D" w:rsidP="00DD10AA">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Перелік питань для вивчення</w:t>
      </w:r>
    </w:p>
    <w:p w14:paraId="55176990" w14:textId="03ECCE0F" w:rsidR="00EF0D6D" w:rsidRDefault="00A11AB5" w:rsidP="00DD10AA">
      <w:pPr>
        <w:shd w:val="clear" w:color="auto" w:fill="FFFFFF"/>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Основи системного підходу до розбудови внутрішньої системи забезпечення якості в закладі ЗСО. Розроблення стратегії (політик) і процедур забезпечення якості освіти. </w:t>
      </w:r>
      <w:r>
        <w:rPr>
          <w:rFonts w:ascii="Times New Roman" w:hAnsi="Times New Roman" w:cs="Times New Roman"/>
          <w:sz w:val="24"/>
          <w:szCs w:val="24"/>
          <w:lang w:val="uk-UA"/>
        </w:rPr>
        <w:t xml:space="preserve">Технологізація </w:t>
      </w:r>
      <w:proofErr w:type="spellStart"/>
      <w:r>
        <w:rPr>
          <w:rFonts w:ascii="Times New Roman" w:hAnsi="Times New Roman" w:cs="Times New Roman"/>
          <w:sz w:val="24"/>
          <w:szCs w:val="24"/>
          <w:lang w:val="uk-UA"/>
        </w:rPr>
        <w:t>управлінских</w:t>
      </w:r>
      <w:proofErr w:type="spellEnd"/>
      <w:r>
        <w:rPr>
          <w:rFonts w:ascii="Times New Roman" w:hAnsi="Times New Roman" w:cs="Times New Roman"/>
          <w:sz w:val="24"/>
          <w:szCs w:val="24"/>
          <w:lang w:val="uk-UA"/>
        </w:rPr>
        <w:t xml:space="preserve"> процесів у закладі ЗСО. Планування моделей результатів навчання на основі </w:t>
      </w:r>
      <w:proofErr w:type="spellStart"/>
      <w:r>
        <w:rPr>
          <w:rFonts w:ascii="Times New Roman" w:hAnsi="Times New Roman" w:cs="Times New Roman"/>
          <w:sz w:val="24"/>
          <w:szCs w:val="24"/>
          <w:lang w:val="uk-UA"/>
        </w:rPr>
        <w:t>компетентністного</w:t>
      </w:r>
      <w:proofErr w:type="spellEnd"/>
      <w:r>
        <w:rPr>
          <w:rFonts w:ascii="Times New Roman" w:hAnsi="Times New Roman" w:cs="Times New Roman"/>
          <w:sz w:val="24"/>
          <w:szCs w:val="24"/>
          <w:lang w:val="uk-UA"/>
        </w:rPr>
        <w:t xml:space="preserve"> підходу.</w:t>
      </w:r>
    </w:p>
    <w:p w14:paraId="7B96872D" w14:textId="77777777" w:rsidR="00A11AB5" w:rsidRDefault="00A11AB5"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43AA1568" w14:textId="5FD074AB" w:rsidR="00BC0660" w:rsidRDefault="0098292D" w:rsidP="00DD10AA">
      <w:pPr>
        <w:shd w:val="clear" w:color="auto" w:fill="FFFFFF"/>
        <w:spacing w:after="0" w:line="240" w:lineRule="auto"/>
        <w:ind w:firstLine="567"/>
        <w:jc w:val="both"/>
        <w:rPr>
          <w:rFonts w:ascii="Times New Roman" w:eastAsia="Calibri" w:hAnsi="Times New Roman" w:cs="Times New Roman"/>
          <w:bCs/>
          <w:sz w:val="24"/>
          <w:szCs w:val="24"/>
          <w:lang w:val="uk-UA"/>
        </w:rPr>
      </w:pPr>
      <w:r w:rsidRPr="0098292D">
        <w:rPr>
          <w:rFonts w:ascii="Times New Roman" w:eastAsia="Calibri" w:hAnsi="Times New Roman" w:cs="Times New Roman"/>
          <w:b/>
          <w:sz w:val="24"/>
          <w:szCs w:val="24"/>
          <w:lang w:val="uk-UA"/>
        </w:rPr>
        <w:t>Тема 2.2.</w:t>
      </w:r>
      <w:r w:rsidRPr="0098292D">
        <w:rPr>
          <w:rFonts w:ascii="Times New Roman" w:eastAsia="Calibri" w:hAnsi="Times New Roman" w:cs="Times New Roman"/>
          <w:sz w:val="24"/>
          <w:szCs w:val="24"/>
          <w:lang w:val="uk-UA"/>
        </w:rPr>
        <w:t xml:space="preserve"> </w:t>
      </w:r>
      <w:r w:rsidR="00BC0660">
        <w:rPr>
          <w:rFonts w:ascii="Times New Roman" w:eastAsia="Calibri" w:hAnsi="Times New Roman" w:cs="Times New Roman"/>
          <w:bCs/>
          <w:sz w:val="24"/>
          <w:szCs w:val="24"/>
          <w:lang w:val="uk-UA"/>
        </w:rPr>
        <w:t xml:space="preserve">Самоаналіз та </w:t>
      </w:r>
      <w:proofErr w:type="spellStart"/>
      <w:r w:rsidR="00BC0660">
        <w:rPr>
          <w:rFonts w:ascii="Times New Roman" w:eastAsia="Calibri" w:hAnsi="Times New Roman" w:cs="Times New Roman"/>
          <w:bCs/>
          <w:sz w:val="24"/>
          <w:szCs w:val="24"/>
          <w:lang w:val="uk-UA"/>
        </w:rPr>
        <w:t>самооцінювання</w:t>
      </w:r>
      <w:proofErr w:type="spellEnd"/>
      <w:r w:rsidR="00BC0660">
        <w:rPr>
          <w:rFonts w:ascii="Times New Roman" w:eastAsia="Calibri" w:hAnsi="Times New Roman" w:cs="Times New Roman"/>
          <w:bCs/>
          <w:sz w:val="24"/>
          <w:szCs w:val="24"/>
          <w:lang w:val="uk-UA"/>
        </w:rPr>
        <w:t xml:space="preserve"> якості освітньої діяльності у ЗЗСО</w:t>
      </w:r>
    </w:p>
    <w:p w14:paraId="30D44986" w14:textId="77777777" w:rsidR="00A11AB5" w:rsidRDefault="00A11AB5" w:rsidP="00DD10AA">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Перелік питань для вивчення</w:t>
      </w:r>
    </w:p>
    <w:p w14:paraId="04C0CDA6" w14:textId="762341D5" w:rsidR="00A11AB5" w:rsidRDefault="00A11AB5" w:rsidP="00DD10A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Calibri" w:hAnsi="Times New Roman" w:cs="Times New Roman"/>
          <w:bCs/>
          <w:sz w:val="24"/>
          <w:szCs w:val="24"/>
          <w:lang w:val="uk-UA"/>
        </w:rPr>
        <w:t xml:space="preserve">Характеристика основних напрямів самоаналізу та </w:t>
      </w:r>
      <w:proofErr w:type="spellStart"/>
      <w:r>
        <w:rPr>
          <w:rFonts w:ascii="Times New Roman" w:eastAsia="Calibri" w:hAnsi="Times New Roman" w:cs="Times New Roman"/>
          <w:bCs/>
          <w:sz w:val="24"/>
          <w:szCs w:val="24"/>
          <w:lang w:val="uk-UA"/>
        </w:rPr>
        <w:t>самооцінювання</w:t>
      </w:r>
      <w:proofErr w:type="spellEnd"/>
      <w:r>
        <w:rPr>
          <w:rFonts w:ascii="Times New Roman" w:eastAsia="Calibri" w:hAnsi="Times New Roman" w:cs="Times New Roman"/>
          <w:bCs/>
          <w:sz w:val="24"/>
          <w:szCs w:val="24"/>
          <w:lang w:val="uk-UA"/>
        </w:rPr>
        <w:t xml:space="preserve"> якості освітньої діяльності у ЗЗСО. Напрями самоаналізу: о</w:t>
      </w:r>
      <w:r>
        <w:rPr>
          <w:rFonts w:ascii="Times New Roman" w:eastAsia="Times New Roman" w:hAnsi="Times New Roman" w:cs="Times New Roman"/>
          <w:sz w:val="24"/>
          <w:szCs w:val="24"/>
          <w:lang w:val="uk-UA" w:eastAsia="ru-RU"/>
        </w:rPr>
        <w:t>світнє середовище закладу освіти; система оцінювання здобувачів освіти; оцінювання педагогічної діяльності педагогічних працівників; управлінські процеси закладу освіти.</w:t>
      </w:r>
    </w:p>
    <w:p w14:paraId="5B18BF27" w14:textId="44E86FAF" w:rsidR="00A11AB5" w:rsidRDefault="00A11AB5" w:rsidP="00DD10AA">
      <w:pPr>
        <w:shd w:val="clear" w:color="auto" w:fill="FFFFFF"/>
        <w:spacing w:after="0" w:line="240" w:lineRule="auto"/>
        <w:ind w:firstLine="567"/>
        <w:jc w:val="both"/>
        <w:rPr>
          <w:rFonts w:ascii="Times New Roman" w:eastAsia="Calibri" w:hAnsi="Times New Roman" w:cs="Times New Roman"/>
          <w:bCs/>
          <w:sz w:val="24"/>
          <w:szCs w:val="24"/>
          <w:lang w:val="uk-UA"/>
        </w:rPr>
      </w:pPr>
    </w:p>
    <w:p w14:paraId="5E211022" w14:textId="41A175D9" w:rsidR="00BC0660" w:rsidRDefault="0098292D" w:rsidP="00DD10AA">
      <w:pPr>
        <w:shd w:val="clear" w:color="auto" w:fill="FFFFFF"/>
        <w:spacing w:after="0" w:line="240" w:lineRule="auto"/>
        <w:ind w:firstLine="567"/>
        <w:jc w:val="both"/>
        <w:rPr>
          <w:rFonts w:ascii="Times New Roman" w:eastAsia="Calibri" w:hAnsi="Times New Roman" w:cs="Times New Roman"/>
          <w:sz w:val="24"/>
          <w:szCs w:val="24"/>
          <w:lang w:val="uk-UA"/>
        </w:rPr>
      </w:pPr>
      <w:r w:rsidRPr="0098292D">
        <w:rPr>
          <w:rFonts w:ascii="Times New Roman" w:eastAsia="Calibri" w:hAnsi="Times New Roman" w:cs="Times New Roman"/>
          <w:b/>
          <w:sz w:val="24"/>
          <w:szCs w:val="24"/>
          <w:lang w:val="uk-UA"/>
        </w:rPr>
        <w:t>Тема 2.3.</w:t>
      </w:r>
      <w:r w:rsidRPr="0098292D">
        <w:rPr>
          <w:rFonts w:ascii="Times New Roman" w:eastAsia="Calibri" w:hAnsi="Times New Roman" w:cs="Times New Roman"/>
          <w:sz w:val="24"/>
          <w:szCs w:val="24"/>
          <w:lang w:val="uk-UA"/>
        </w:rPr>
        <w:t xml:space="preserve"> </w:t>
      </w:r>
      <w:r w:rsidR="00BC0660">
        <w:rPr>
          <w:rFonts w:ascii="Times New Roman" w:eastAsia="Times New Roman" w:hAnsi="Times New Roman" w:cs="Times New Roman"/>
          <w:sz w:val="24"/>
          <w:szCs w:val="24"/>
          <w:lang w:val="uk-UA" w:eastAsia="ru-RU"/>
        </w:rPr>
        <w:t>Підходи та інструменти о</w:t>
      </w:r>
      <w:r w:rsidR="00BC0660" w:rsidRPr="00BC0660">
        <w:rPr>
          <w:rFonts w:ascii="Times New Roman" w:eastAsia="Calibri" w:hAnsi="Times New Roman" w:cs="Times New Roman"/>
          <w:sz w:val="24"/>
          <w:szCs w:val="24"/>
          <w:lang w:val="uk-UA"/>
        </w:rPr>
        <w:t>цінювання внутрішньої системи забезпечення якості освіти</w:t>
      </w:r>
    </w:p>
    <w:p w14:paraId="6A9C3E01" w14:textId="77777777" w:rsidR="00A11AB5" w:rsidRDefault="00A11AB5" w:rsidP="00DD10AA">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Перелік питань для вивчення</w:t>
      </w:r>
    </w:p>
    <w:p w14:paraId="560D262F" w14:textId="221D0F3F" w:rsidR="00A11AB5" w:rsidRDefault="00A11AB5" w:rsidP="00DD10AA">
      <w:pPr>
        <w:shd w:val="clear" w:color="auto" w:fill="FFFFFF"/>
        <w:spacing w:after="0" w:line="240" w:lineRule="auto"/>
        <w:ind w:firstLine="567"/>
        <w:jc w:val="both"/>
        <w:rPr>
          <w:rFonts w:ascii="Times New Roman" w:hAnsi="Times New Roman" w:cs="Times New Roman"/>
          <w:sz w:val="24"/>
          <w:szCs w:val="24"/>
          <w:lang w:val="uk-UA"/>
        </w:rPr>
      </w:pPr>
      <w:proofErr w:type="spellStart"/>
      <w:r>
        <w:rPr>
          <w:rFonts w:ascii="Times New Roman" w:hAnsi="Times New Roman" w:cs="Times New Roman"/>
          <w:sz w:val="24"/>
          <w:szCs w:val="24"/>
        </w:rPr>
        <w:t>Сутнісні</w:t>
      </w:r>
      <w:proofErr w:type="spellEnd"/>
      <w:r>
        <w:rPr>
          <w:rFonts w:ascii="Times New Roman" w:hAnsi="Times New Roman" w:cs="Times New Roman"/>
          <w:sz w:val="24"/>
          <w:szCs w:val="24"/>
        </w:rPr>
        <w:t xml:space="preserve"> характеристики </w:t>
      </w:r>
      <w:proofErr w:type="spellStart"/>
      <w:r>
        <w:rPr>
          <w:rFonts w:ascii="Times New Roman" w:hAnsi="Times New Roman" w:cs="Times New Roman"/>
          <w:sz w:val="24"/>
          <w:szCs w:val="24"/>
        </w:rPr>
        <w:t>оцінювання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внутрішньої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освіти</w:t>
      </w:r>
      <w:proofErr w:type="spellEnd"/>
      <w:r>
        <w:rPr>
          <w:rFonts w:ascii="Times New Roman" w:hAnsi="Times New Roman" w:cs="Times New Roman"/>
          <w:sz w:val="24"/>
          <w:szCs w:val="24"/>
          <w:lang w:val="uk-UA"/>
        </w:rPr>
        <w:t>.</w:t>
      </w:r>
      <w:r w:rsidR="008001E5">
        <w:rPr>
          <w:rFonts w:ascii="Times New Roman" w:hAnsi="Times New Roman" w:cs="Times New Roman"/>
          <w:sz w:val="24"/>
          <w:szCs w:val="24"/>
          <w:lang w:val="uk-UA"/>
        </w:rPr>
        <w:t xml:space="preserve"> </w:t>
      </w:r>
      <w:r>
        <w:rPr>
          <w:rFonts w:ascii="Times New Roman" w:hAnsi="Times New Roman" w:cs="Times New Roman"/>
          <w:sz w:val="24"/>
          <w:szCs w:val="24"/>
          <w:lang w:val="uk-UA"/>
        </w:rPr>
        <w:t>Методи збору інформації.</w:t>
      </w:r>
      <w:r w:rsidR="008001E5">
        <w:rPr>
          <w:rFonts w:ascii="Times New Roman" w:hAnsi="Times New Roman" w:cs="Times New Roman"/>
          <w:sz w:val="24"/>
          <w:szCs w:val="24"/>
          <w:lang w:val="uk-UA"/>
        </w:rPr>
        <w:t xml:space="preserve"> </w:t>
      </w:r>
      <w:r>
        <w:rPr>
          <w:rFonts w:ascii="Times New Roman" w:hAnsi="Times New Roman" w:cs="Times New Roman"/>
          <w:sz w:val="24"/>
          <w:szCs w:val="24"/>
          <w:lang w:val="uk-UA"/>
        </w:rPr>
        <w:t>Інструментарій для проведення оцінювання освітніх і управлінських процесів закладів ЗСО.</w:t>
      </w:r>
      <w:r w:rsidR="008001E5">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Рекомендації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побудови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самооцінювання</w:t>
      </w:r>
      <w:proofErr w:type="spellEnd"/>
      <w:r>
        <w:rPr>
          <w:rFonts w:ascii="Times New Roman" w:hAnsi="Times New Roman" w:cs="Times New Roman"/>
          <w:sz w:val="24"/>
          <w:szCs w:val="24"/>
        </w:rPr>
        <w:t xml:space="preserve"> в </w:t>
      </w:r>
      <w:r>
        <w:rPr>
          <w:rFonts w:ascii="Times New Roman" w:hAnsi="Times New Roman" w:cs="Times New Roman"/>
          <w:sz w:val="24"/>
          <w:szCs w:val="24"/>
          <w:lang w:val="uk-UA"/>
        </w:rPr>
        <w:t xml:space="preserve">закладах </w:t>
      </w:r>
      <w:r>
        <w:rPr>
          <w:rFonts w:ascii="Times New Roman" w:hAnsi="Times New Roman" w:cs="Times New Roman"/>
          <w:sz w:val="24"/>
          <w:szCs w:val="24"/>
        </w:rPr>
        <w:t>ЗСО</w:t>
      </w:r>
      <w:r>
        <w:rPr>
          <w:rFonts w:ascii="Times New Roman" w:hAnsi="Times New Roman" w:cs="Times New Roman"/>
          <w:sz w:val="24"/>
          <w:szCs w:val="24"/>
          <w:lang w:val="uk-UA"/>
        </w:rPr>
        <w:t xml:space="preserve">. </w:t>
      </w:r>
    </w:p>
    <w:p w14:paraId="6A32EE34" w14:textId="77777777" w:rsidR="00A11AB5" w:rsidRPr="00BC0660" w:rsidRDefault="00A11AB5" w:rsidP="00DD10AA">
      <w:pPr>
        <w:shd w:val="clear" w:color="auto" w:fill="FFFFFF"/>
        <w:spacing w:after="0" w:line="240" w:lineRule="auto"/>
        <w:ind w:firstLine="567"/>
        <w:jc w:val="both"/>
        <w:rPr>
          <w:rFonts w:ascii="Times New Roman" w:eastAsia="Calibri" w:hAnsi="Times New Roman" w:cs="Times New Roman"/>
          <w:sz w:val="24"/>
          <w:szCs w:val="24"/>
          <w:lang w:val="uk-UA"/>
        </w:rPr>
      </w:pPr>
    </w:p>
    <w:p w14:paraId="3A11E65E" w14:textId="2BFC7E74" w:rsidR="0098292D" w:rsidRDefault="00D27F22" w:rsidP="00DD10AA">
      <w:pPr>
        <w:shd w:val="clear" w:color="auto" w:fill="FFFFFF"/>
        <w:spacing w:after="0" w:line="240" w:lineRule="auto"/>
        <w:ind w:firstLine="567"/>
        <w:jc w:val="both"/>
        <w:rPr>
          <w:rFonts w:ascii="Times New Roman" w:eastAsia="Calibri" w:hAnsi="Times New Roman" w:cs="Times New Roman"/>
          <w:sz w:val="24"/>
          <w:szCs w:val="24"/>
          <w:lang w:val="uk-UA"/>
        </w:rPr>
      </w:pPr>
      <w:r w:rsidRPr="00D27F22">
        <w:rPr>
          <w:rFonts w:ascii="Times New Roman" w:eastAsia="Calibri" w:hAnsi="Times New Roman" w:cs="Times New Roman"/>
          <w:b/>
          <w:sz w:val="24"/>
          <w:szCs w:val="24"/>
          <w:lang w:val="uk-UA"/>
        </w:rPr>
        <w:t>Тема 2.4.</w:t>
      </w:r>
      <w:r w:rsidRPr="00D27F22">
        <w:rPr>
          <w:rFonts w:ascii="Times New Roman" w:eastAsia="Calibri" w:hAnsi="Times New Roman" w:cs="Times New Roman"/>
          <w:sz w:val="24"/>
          <w:szCs w:val="24"/>
          <w:lang w:val="uk-UA"/>
        </w:rPr>
        <w:t xml:space="preserve"> Розроблення стратегії (політик) і процедур забезпечення якості освіти</w:t>
      </w:r>
      <w:r w:rsidR="008001E5">
        <w:rPr>
          <w:rFonts w:ascii="Times New Roman" w:eastAsia="Calibri" w:hAnsi="Times New Roman" w:cs="Times New Roman"/>
          <w:sz w:val="24"/>
          <w:szCs w:val="24"/>
          <w:lang w:val="uk-UA"/>
        </w:rPr>
        <w:t>.</w:t>
      </w:r>
    </w:p>
    <w:p w14:paraId="6F43AF02" w14:textId="77777777" w:rsidR="008001E5" w:rsidRDefault="008001E5" w:rsidP="00DD10AA">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Перелік питань для вивчення</w:t>
      </w:r>
    </w:p>
    <w:p w14:paraId="108C0488" w14:textId="681412F8" w:rsidR="008001E5" w:rsidRPr="008001E5" w:rsidRDefault="008001E5" w:rsidP="00DD10AA">
      <w:pPr>
        <w:shd w:val="clear" w:color="auto" w:fill="FFFFFF"/>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Системний підхід до р</w:t>
      </w:r>
      <w:r w:rsidRPr="00D27F22">
        <w:rPr>
          <w:rFonts w:ascii="Times New Roman" w:eastAsia="Calibri" w:hAnsi="Times New Roman" w:cs="Times New Roman"/>
          <w:sz w:val="24"/>
          <w:szCs w:val="24"/>
          <w:lang w:val="uk-UA"/>
        </w:rPr>
        <w:t>озроблення стратегії (політик) і процедур забезпечення якості освіти</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Визначення компонентів внутрішньої системи</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забезпечення якості освітньої діяльності та якості освіти</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закладу</w:t>
      </w:r>
      <w:r>
        <w:rPr>
          <w:rFonts w:ascii="Times New Roman" w:eastAsia="Calibri" w:hAnsi="Times New Roman" w:cs="Times New Roman"/>
          <w:sz w:val="24"/>
          <w:szCs w:val="24"/>
          <w:lang w:val="uk-UA"/>
        </w:rPr>
        <w:t>. Створення</w:t>
      </w:r>
      <w:r w:rsidRPr="008001E5">
        <w:rPr>
          <w:rFonts w:ascii="Times New Roman" w:eastAsia="Calibri" w:hAnsi="Times New Roman" w:cs="Times New Roman"/>
          <w:sz w:val="24"/>
          <w:szCs w:val="24"/>
          <w:lang w:val="uk-UA"/>
        </w:rPr>
        <w:t xml:space="preserve"> документу про внутрішню систему</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забезпечення якості освітньої діяльності та якості освіти</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закладу</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Затвердження та оприлюднення документу про</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внутрішню систему забезпечення якості освітньої діяльності і</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якості освіти</w:t>
      </w:r>
      <w:r>
        <w:rPr>
          <w:rFonts w:ascii="Times New Roman" w:eastAsia="Calibri" w:hAnsi="Times New Roman" w:cs="Times New Roman"/>
          <w:sz w:val="24"/>
          <w:szCs w:val="24"/>
          <w:lang w:val="uk-UA"/>
        </w:rPr>
        <w:t>.</w:t>
      </w:r>
    </w:p>
    <w:p w14:paraId="751FF934" w14:textId="77777777" w:rsidR="008001E5" w:rsidRDefault="008001E5" w:rsidP="00DD10AA">
      <w:pPr>
        <w:shd w:val="clear" w:color="auto" w:fill="FFFFFF"/>
        <w:spacing w:after="0" w:line="240" w:lineRule="auto"/>
        <w:ind w:firstLine="567"/>
        <w:jc w:val="both"/>
        <w:rPr>
          <w:rFonts w:ascii="Times New Roman" w:eastAsia="Calibri" w:hAnsi="Times New Roman" w:cs="Times New Roman"/>
          <w:sz w:val="24"/>
          <w:szCs w:val="24"/>
          <w:lang w:val="uk-UA"/>
        </w:rPr>
      </w:pPr>
    </w:p>
    <w:p w14:paraId="177D089F" w14:textId="65289D37" w:rsidR="00D27F22" w:rsidRDefault="00D27F22"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27F22">
        <w:rPr>
          <w:rFonts w:ascii="Times New Roman" w:eastAsia="Calibri" w:hAnsi="Times New Roman" w:cs="Times New Roman"/>
          <w:b/>
          <w:sz w:val="24"/>
          <w:szCs w:val="24"/>
          <w:lang w:val="uk-UA"/>
        </w:rPr>
        <w:t xml:space="preserve">Тема 2.5. </w:t>
      </w:r>
      <w:r w:rsidR="00BC0660">
        <w:rPr>
          <w:rFonts w:ascii="Times New Roman" w:eastAsia="Times New Roman" w:hAnsi="Times New Roman" w:cs="Times New Roman"/>
          <w:sz w:val="24"/>
          <w:szCs w:val="24"/>
          <w:lang w:val="uk-UA" w:eastAsia="ru-RU"/>
        </w:rPr>
        <w:t>Критерії та технології оцінювання здобувачів освіти</w:t>
      </w:r>
    </w:p>
    <w:p w14:paraId="53F8A245" w14:textId="77777777" w:rsidR="008001E5" w:rsidRDefault="008001E5" w:rsidP="00DD10AA">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Перелік питань для вивчення</w:t>
      </w:r>
    </w:p>
    <w:p w14:paraId="6224411D" w14:textId="22F8B0C1" w:rsidR="008001E5" w:rsidRPr="008001E5" w:rsidRDefault="008001E5" w:rsidP="00DD10AA">
      <w:pPr>
        <w:shd w:val="clear" w:color="auto" w:fill="FFFFFF"/>
        <w:spacing w:after="0" w:line="240" w:lineRule="auto"/>
        <w:ind w:firstLine="567"/>
        <w:jc w:val="both"/>
        <w:rPr>
          <w:rFonts w:ascii="Times New Roman" w:eastAsia="Calibri" w:hAnsi="Times New Roman" w:cs="Times New Roman"/>
          <w:sz w:val="24"/>
          <w:szCs w:val="24"/>
          <w:lang w:val="uk-UA"/>
        </w:rPr>
      </w:pPr>
      <w:r w:rsidRPr="008001E5">
        <w:rPr>
          <w:rFonts w:ascii="Times New Roman" w:eastAsia="Calibri" w:hAnsi="Times New Roman" w:cs="Times New Roman"/>
          <w:sz w:val="24"/>
          <w:szCs w:val="24"/>
          <w:lang w:val="uk-UA"/>
        </w:rPr>
        <w:t>Система оцінювання здобувачів освіти</w:t>
      </w:r>
      <w:r>
        <w:rPr>
          <w:rFonts w:ascii="Times New Roman" w:eastAsia="Calibri" w:hAnsi="Times New Roman" w:cs="Times New Roman"/>
          <w:sz w:val="24"/>
          <w:szCs w:val="24"/>
          <w:lang w:val="uk-UA"/>
        </w:rPr>
        <w:t>. Характеристика вимог до оцінювання здобувачів освіти: н</w:t>
      </w:r>
      <w:r w:rsidRPr="008001E5">
        <w:rPr>
          <w:rFonts w:ascii="Times New Roman" w:eastAsia="Calibri" w:hAnsi="Times New Roman" w:cs="Times New Roman"/>
          <w:sz w:val="24"/>
          <w:szCs w:val="24"/>
          <w:lang w:val="uk-UA"/>
        </w:rPr>
        <w:t>аявність відкритої, прозорої і зрозумілої</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для здобувачів освіти системи оцінювання їх навчальних</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досягнень</w:t>
      </w:r>
      <w:r>
        <w:rPr>
          <w:rFonts w:ascii="Times New Roman" w:eastAsia="Calibri" w:hAnsi="Times New Roman" w:cs="Times New Roman"/>
          <w:sz w:val="24"/>
          <w:szCs w:val="24"/>
          <w:lang w:val="uk-UA"/>
        </w:rPr>
        <w:t>; використання</w:t>
      </w:r>
      <w:r w:rsidRPr="008001E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критеріїв та показників системи </w:t>
      </w:r>
      <w:r w:rsidRPr="008001E5">
        <w:rPr>
          <w:rFonts w:ascii="Times New Roman" w:eastAsia="Calibri" w:hAnsi="Times New Roman" w:cs="Times New Roman"/>
          <w:sz w:val="24"/>
          <w:szCs w:val="24"/>
          <w:lang w:val="uk-UA"/>
        </w:rPr>
        <w:t>внутрішнього моніторингу,</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що передбачає систематичне відстеження та коригування</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результатів навчання кожного здобувача освіти</w:t>
      </w:r>
      <w:r>
        <w:rPr>
          <w:rFonts w:ascii="Times New Roman" w:eastAsia="Calibri" w:hAnsi="Times New Roman" w:cs="Times New Roman"/>
          <w:sz w:val="24"/>
          <w:szCs w:val="24"/>
          <w:lang w:val="uk-UA"/>
        </w:rPr>
        <w:t>; с</w:t>
      </w:r>
      <w:r w:rsidRPr="008001E5">
        <w:rPr>
          <w:rFonts w:ascii="Times New Roman" w:eastAsia="Calibri" w:hAnsi="Times New Roman" w:cs="Times New Roman"/>
          <w:sz w:val="24"/>
          <w:szCs w:val="24"/>
          <w:lang w:val="uk-UA"/>
        </w:rPr>
        <w:t>прямованість системи оцінювання</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на формування у здобувачів освіти відповідальності за</w:t>
      </w:r>
      <w:r>
        <w:rPr>
          <w:rFonts w:ascii="Times New Roman" w:eastAsia="Calibri" w:hAnsi="Times New Roman" w:cs="Times New Roman"/>
          <w:sz w:val="24"/>
          <w:szCs w:val="24"/>
          <w:lang w:val="uk-UA"/>
        </w:rPr>
        <w:t xml:space="preserve"> </w:t>
      </w:r>
      <w:r w:rsidRPr="008001E5">
        <w:rPr>
          <w:rFonts w:ascii="Times New Roman" w:eastAsia="Calibri" w:hAnsi="Times New Roman" w:cs="Times New Roman"/>
          <w:sz w:val="24"/>
          <w:szCs w:val="24"/>
          <w:lang w:val="uk-UA"/>
        </w:rPr>
        <w:t xml:space="preserve">результати свого навчання, здатності до </w:t>
      </w:r>
      <w:proofErr w:type="spellStart"/>
      <w:r w:rsidRPr="008001E5">
        <w:rPr>
          <w:rFonts w:ascii="Times New Roman" w:eastAsia="Calibri" w:hAnsi="Times New Roman" w:cs="Times New Roman"/>
          <w:sz w:val="24"/>
          <w:szCs w:val="24"/>
          <w:lang w:val="uk-UA"/>
        </w:rPr>
        <w:t>самооцінювання</w:t>
      </w:r>
      <w:proofErr w:type="spellEnd"/>
      <w:r>
        <w:rPr>
          <w:rFonts w:ascii="Times New Roman" w:eastAsia="Calibri" w:hAnsi="Times New Roman" w:cs="Times New Roman"/>
          <w:sz w:val="24"/>
          <w:szCs w:val="24"/>
          <w:lang w:val="uk-UA"/>
        </w:rPr>
        <w:t>.</w:t>
      </w:r>
    </w:p>
    <w:p w14:paraId="01712A2F" w14:textId="77777777" w:rsidR="00D671D9" w:rsidRPr="00D671D9" w:rsidRDefault="00D671D9" w:rsidP="00D671D9">
      <w:pPr>
        <w:shd w:val="clear" w:color="auto" w:fill="FFFFFF"/>
        <w:spacing w:after="0" w:line="240" w:lineRule="auto"/>
        <w:ind w:firstLine="709"/>
        <w:jc w:val="both"/>
        <w:rPr>
          <w:rFonts w:ascii="Times New Roman" w:eastAsia="Times New Roman" w:hAnsi="Times New Roman" w:cs="Times New Roman"/>
          <w:b/>
          <w:bCs/>
          <w:sz w:val="24"/>
          <w:szCs w:val="24"/>
          <w:lang w:val="uk-UA" w:eastAsia="ru-RU"/>
        </w:rPr>
      </w:pPr>
    </w:p>
    <w:p w14:paraId="48210EE4" w14:textId="162C6398" w:rsidR="00A827B2" w:rsidRDefault="00A827B2" w:rsidP="008A4A1A">
      <w:pPr>
        <w:shd w:val="clear" w:color="auto" w:fill="FFFFFF"/>
        <w:spacing w:after="0" w:line="240" w:lineRule="auto"/>
        <w:jc w:val="both"/>
        <w:rPr>
          <w:rFonts w:ascii="Times New Roman" w:eastAsia="Times New Roman" w:hAnsi="Times New Roman" w:cs="Times New Roman"/>
          <w:b/>
          <w:sz w:val="24"/>
          <w:szCs w:val="24"/>
          <w:lang w:eastAsia="ru-RU"/>
        </w:rPr>
      </w:pPr>
      <w:r w:rsidRPr="00D27F22">
        <w:rPr>
          <w:rFonts w:ascii="Times New Roman" w:eastAsia="Times New Roman" w:hAnsi="Times New Roman" w:cs="Times New Roman"/>
          <w:b/>
          <w:bCs/>
          <w:sz w:val="24"/>
          <w:szCs w:val="24"/>
          <w:lang w:val="uk-UA" w:eastAsia="ru-RU"/>
        </w:rPr>
        <w:t xml:space="preserve">Модуль </w:t>
      </w:r>
      <w:r w:rsidRPr="00DB2AB0">
        <w:rPr>
          <w:rFonts w:ascii="Times New Roman" w:eastAsia="Times New Roman" w:hAnsi="Times New Roman" w:cs="Times New Roman"/>
          <w:b/>
          <w:bCs/>
          <w:sz w:val="24"/>
          <w:szCs w:val="24"/>
          <w:lang w:val="uk-UA" w:eastAsia="ru-RU"/>
        </w:rPr>
        <w:t>3</w:t>
      </w:r>
      <w:r w:rsidRPr="00D27F22">
        <w:rPr>
          <w:rFonts w:ascii="Times New Roman" w:eastAsia="Times New Roman" w:hAnsi="Times New Roman" w:cs="Times New Roman"/>
          <w:b/>
          <w:bCs/>
          <w:sz w:val="24"/>
          <w:szCs w:val="24"/>
          <w:lang w:val="uk-UA" w:eastAsia="ru-RU"/>
        </w:rPr>
        <w:t>.</w:t>
      </w:r>
      <w:r w:rsidRPr="00DB2AB0">
        <w:rPr>
          <w:rFonts w:ascii="Times New Roman" w:eastAsia="Times New Roman" w:hAnsi="Times New Roman" w:cs="Times New Roman"/>
          <w:sz w:val="24"/>
          <w:szCs w:val="24"/>
          <w:lang w:eastAsia="ru-RU"/>
        </w:rPr>
        <w:t> </w:t>
      </w:r>
      <w:r w:rsidR="004D712F" w:rsidRPr="00D27F22">
        <w:rPr>
          <w:rFonts w:ascii="Times New Roman" w:eastAsia="Times New Roman" w:hAnsi="Times New Roman" w:cs="Times New Roman"/>
          <w:b/>
          <w:sz w:val="24"/>
          <w:szCs w:val="24"/>
          <w:lang w:val="uk-UA" w:eastAsia="ru-RU"/>
        </w:rPr>
        <w:t>Зовнішня система забезпечення якості освіт</w:t>
      </w:r>
      <w:r w:rsidR="004D712F" w:rsidRPr="00DB2AB0">
        <w:rPr>
          <w:rFonts w:ascii="Times New Roman" w:eastAsia="Times New Roman" w:hAnsi="Times New Roman" w:cs="Times New Roman"/>
          <w:b/>
          <w:sz w:val="24"/>
          <w:szCs w:val="24"/>
          <w:lang w:eastAsia="ru-RU"/>
        </w:rPr>
        <w:t xml:space="preserve">и. </w:t>
      </w:r>
      <w:proofErr w:type="spellStart"/>
      <w:r w:rsidR="004D712F" w:rsidRPr="00DB2AB0">
        <w:rPr>
          <w:rFonts w:ascii="Times New Roman" w:eastAsia="Times New Roman" w:hAnsi="Times New Roman" w:cs="Times New Roman"/>
          <w:b/>
          <w:sz w:val="24"/>
          <w:szCs w:val="24"/>
          <w:lang w:eastAsia="ru-RU"/>
        </w:rPr>
        <w:t>Інституційний</w:t>
      </w:r>
      <w:proofErr w:type="spellEnd"/>
      <w:r w:rsidR="004D712F" w:rsidRPr="00DB2AB0">
        <w:rPr>
          <w:rFonts w:ascii="Times New Roman" w:eastAsia="Times New Roman" w:hAnsi="Times New Roman" w:cs="Times New Roman"/>
          <w:b/>
          <w:sz w:val="24"/>
          <w:szCs w:val="24"/>
          <w:lang w:eastAsia="ru-RU"/>
        </w:rPr>
        <w:t xml:space="preserve"> аудит</w:t>
      </w:r>
    </w:p>
    <w:p w14:paraId="3FF56CE6" w14:textId="77777777" w:rsidR="00DD10AA" w:rsidRPr="00DB2AB0" w:rsidRDefault="00DD10AA" w:rsidP="008A4A1A">
      <w:pPr>
        <w:shd w:val="clear" w:color="auto" w:fill="FFFFFF"/>
        <w:spacing w:after="0" w:line="240" w:lineRule="auto"/>
        <w:jc w:val="both"/>
        <w:rPr>
          <w:rFonts w:ascii="Times New Roman" w:eastAsia="Times New Roman" w:hAnsi="Times New Roman" w:cs="Times New Roman"/>
          <w:sz w:val="24"/>
          <w:szCs w:val="24"/>
          <w:lang w:eastAsia="ru-RU"/>
        </w:rPr>
      </w:pPr>
    </w:p>
    <w:p w14:paraId="5C2DE63B" w14:textId="77777777" w:rsidR="008001E5" w:rsidRDefault="00D27F22"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27F22">
        <w:rPr>
          <w:rFonts w:ascii="Times New Roman" w:eastAsia="Times New Roman" w:hAnsi="Times New Roman" w:cs="Times New Roman"/>
          <w:b/>
          <w:sz w:val="24"/>
          <w:szCs w:val="24"/>
          <w:lang w:eastAsia="ru-RU"/>
        </w:rPr>
        <w:t>Тема 3.1.</w:t>
      </w:r>
      <w:r w:rsidRPr="00D27F22">
        <w:rPr>
          <w:rFonts w:ascii="Times New Roman" w:eastAsia="Times New Roman" w:hAnsi="Times New Roman" w:cs="Times New Roman"/>
          <w:sz w:val="24"/>
          <w:szCs w:val="24"/>
          <w:lang w:eastAsia="ru-RU"/>
        </w:rPr>
        <w:t xml:space="preserve"> </w:t>
      </w:r>
      <w:proofErr w:type="spellStart"/>
      <w:r w:rsidR="00BC0660" w:rsidRPr="00BC0660">
        <w:rPr>
          <w:rFonts w:ascii="Times New Roman" w:eastAsia="Times New Roman" w:hAnsi="Times New Roman" w:cs="Times New Roman"/>
          <w:sz w:val="24"/>
          <w:szCs w:val="24"/>
          <w:lang w:eastAsia="ru-RU"/>
        </w:rPr>
        <w:t>Забезпечення</w:t>
      </w:r>
      <w:proofErr w:type="spellEnd"/>
      <w:r w:rsidR="00BC0660" w:rsidRPr="00BC0660">
        <w:rPr>
          <w:rFonts w:ascii="Times New Roman" w:eastAsia="Times New Roman" w:hAnsi="Times New Roman" w:cs="Times New Roman"/>
          <w:sz w:val="24"/>
          <w:szCs w:val="24"/>
          <w:lang w:eastAsia="ru-RU"/>
        </w:rPr>
        <w:t xml:space="preserve"> </w:t>
      </w:r>
      <w:proofErr w:type="spellStart"/>
      <w:r w:rsidR="00BC0660" w:rsidRPr="00BC0660">
        <w:rPr>
          <w:rFonts w:ascii="Times New Roman" w:eastAsia="Times New Roman" w:hAnsi="Times New Roman" w:cs="Times New Roman"/>
          <w:sz w:val="24"/>
          <w:szCs w:val="24"/>
          <w:lang w:eastAsia="ru-RU"/>
        </w:rPr>
        <w:t>якості</w:t>
      </w:r>
      <w:proofErr w:type="spellEnd"/>
      <w:r w:rsidR="00BC0660" w:rsidRPr="00BC0660">
        <w:rPr>
          <w:rFonts w:ascii="Times New Roman" w:eastAsia="Times New Roman" w:hAnsi="Times New Roman" w:cs="Times New Roman"/>
          <w:sz w:val="24"/>
          <w:szCs w:val="24"/>
          <w:lang w:eastAsia="ru-RU"/>
        </w:rPr>
        <w:t xml:space="preserve"> </w:t>
      </w:r>
      <w:proofErr w:type="spellStart"/>
      <w:r w:rsidR="00BC0660" w:rsidRPr="00BC0660">
        <w:rPr>
          <w:rFonts w:ascii="Times New Roman" w:eastAsia="Times New Roman" w:hAnsi="Times New Roman" w:cs="Times New Roman"/>
          <w:sz w:val="24"/>
          <w:szCs w:val="24"/>
          <w:lang w:eastAsia="ru-RU"/>
        </w:rPr>
        <w:t>освіти</w:t>
      </w:r>
      <w:proofErr w:type="spellEnd"/>
      <w:r w:rsidR="00BC0660" w:rsidRPr="00BC0660">
        <w:rPr>
          <w:rFonts w:ascii="Times New Roman" w:eastAsia="Times New Roman" w:hAnsi="Times New Roman" w:cs="Times New Roman"/>
          <w:sz w:val="24"/>
          <w:szCs w:val="24"/>
          <w:lang w:eastAsia="ru-RU"/>
        </w:rPr>
        <w:t xml:space="preserve"> як </w:t>
      </w:r>
      <w:proofErr w:type="spellStart"/>
      <w:r w:rsidR="00BC0660" w:rsidRPr="00BC0660">
        <w:rPr>
          <w:rFonts w:ascii="Times New Roman" w:eastAsia="Times New Roman" w:hAnsi="Times New Roman" w:cs="Times New Roman"/>
          <w:sz w:val="24"/>
          <w:szCs w:val="24"/>
          <w:lang w:eastAsia="ru-RU"/>
        </w:rPr>
        <w:t>напрям</w:t>
      </w:r>
      <w:proofErr w:type="spellEnd"/>
      <w:r w:rsidR="00BC0660" w:rsidRPr="00BC0660">
        <w:rPr>
          <w:rFonts w:ascii="Times New Roman" w:eastAsia="Times New Roman" w:hAnsi="Times New Roman" w:cs="Times New Roman"/>
          <w:sz w:val="24"/>
          <w:szCs w:val="24"/>
          <w:lang w:eastAsia="ru-RU"/>
        </w:rPr>
        <w:t xml:space="preserve"> </w:t>
      </w:r>
      <w:proofErr w:type="spellStart"/>
      <w:r w:rsidR="00BC0660" w:rsidRPr="00BC0660">
        <w:rPr>
          <w:rFonts w:ascii="Times New Roman" w:eastAsia="Times New Roman" w:hAnsi="Times New Roman" w:cs="Times New Roman"/>
          <w:sz w:val="24"/>
          <w:szCs w:val="24"/>
          <w:lang w:eastAsia="ru-RU"/>
        </w:rPr>
        <w:t>професійної</w:t>
      </w:r>
      <w:proofErr w:type="spellEnd"/>
      <w:r w:rsidR="00BC0660" w:rsidRPr="00BC0660">
        <w:rPr>
          <w:rFonts w:ascii="Times New Roman" w:eastAsia="Times New Roman" w:hAnsi="Times New Roman" w:cs="Times New Roman"/>
          <w:sz w:val="24"/>
          <w:szCs w:val="24"/>
          <w:lang w:eastAsia="ru-RU"/>
        </w:rPr>
        <w:t xml:space="preserve"> </w:t>
      </w:r>
      <w:proofErr w:type="spellStart"/>
      <w:r w:rsidR="00BC0660" w:rsidRPr="00BC0660">
        <w:rPr>
          <w:rFonts w:ascii="Times New Roman" w:eastAsia="Times New Roman" w:hAnsi="Times New Roman" w:cs="Times New Roman"/>
          <w:sz w:val="24"/>
          <w:szCs w:val="24"/>
          <w:lang w:eastAsia="ru-RU"/>
        </w:rPr>
        <w:t>діяльності</w:t>
      </w:r>
      <w:proofErr w:type="spellEnd"/>
      <w:r w:rsidR="00BC0660" w:rsidRPr="00BC0660">
        <w:rPr>
          <w:rFonts w:ascii="Times New Roman" w:eastAsia="Times New Roman" w:hAnsi="Times New Roman" w:cs="Times New Roman"/>
          <w:sz w:val="24"/>
          <w:szCs w:val="24"/>
          <w:lang w:eastAsia="ru-RU"/>
        </w:rPr>
        <w:t xml:space="preserve"> державного </w:t>
      </w:r>
      <w:proofErr w:type="spellStart"/>
      <w:r w:rsidR="00BC0660" w:rsidRPr="00BC0660">
        <w:rPr>
          <w:rFonts w:ascii="Times New Roman" w:eastAsia="Times New Roman" w:hAnsi="Times New Roman" w:cs="Times New Roman"/>
          <w:sz w:val="24"/>
          <w:szCs w:val="24"/>
          <w:lang w:eastAsia="ru-RU"/>
        </w:rPr>
        <w:t>службовця</w:t>
      </w:r>
      <w:proofErr w:type="spellEnd"/>
    </w:p>
    <w:p w14:paraId="4F8F67DD" w14:textId="67E65CA4" w:rsidR="008001E5" w:rsidRDefault="008001E5"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2FE8CCBB" w14:textId="23636619" w:rsidR="008001E5" w:rsidRDefault="008001E5" w:rsidP="00DD10AA">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Напрям </w:t>
      </w:r>
      <w:proofErr w:type="spellStart"/>
      <w:r w:rsidR="00C67403" w:rsidRPr="00BC0660">
        <w:rPr>
          <w:rFonts w:ascii="Times New Roman" w:eastAsia="Times New Roman" w:hAnsi="Times New Roman" w:cs="Times New Roman"/>
          <w:sz w:val="24"/>
          <w:szCs w:val="24"/>
          <w:lang w:eastAsia="ru-RU"/>
        </w:rPr>
        <w:t>професійної</w:t>
      </w:r>
      <w:proofErr w:type="spellEnd"/>
      <w:r w:rsidR="00C67403" w:rsidRPr="00BC0660">
        <w:rPr>
          <w:rFonts w:ascii="Times New Roman" w:eastAsia="Times New Roman" w:hAnsi="Times New Roman" w:cs="Times New Roman"/>
          <w:sz w:val="24"/>
          <w:szCs w:val="24"/>
          <w:lang w:eastAsia="ru-RU"/>
        </w:rPr>
        <w:t xml:space="preserve"> </w:t>
      </w:r>
      <w:proofErr w:type="spellStart"/>
      <w:r w:rsidR="00C67403" w:rsidRPr="00BC0660">
        <w:rPr>
          <w:rFonts w:ascii="Times New Roman" w:eastAsia="Times New Roman" w:hAnsi="Times New Roman" w:cs="Times New Roman"/>
          <w:sz w:val="24"/>
          <w:szCs w:val="24"/>
          <w:lang w:eastAsia="ru-RU"/>
        </w:rPr>
        <w:t>діяльності</w:t>
      </w:r>
      <w:proofErr w:type="spellEnd"/>
      <w:r w:rsidR="00C67403" w:rsidRPr="00BC0660">
        <w:rPr>
          <w:rFonts w:ascii="Times New Roman" w:eastAsia="Times New Roman" w:hAnsi="Times New Roman" w:cs="Times New Roman"/>
          <w:sz w:val="24"/>
          <w:szCs w:val="24"/>
          <w:lang w:eastAsia="ru-RU"/>
        </w:rPr>
        <w:t xml:space="preserve"> державного </w:t>
      </w:r>
      <w:proofErr w:type="spellStart"/>
      <w:r w:rsidR="00C67403" w:rsidRPr="00BC0660">
        <w:rPr>
          <w:rFonts w:ascii="Times New Roman" w:eastAsia="Times New Roman" w:hAnsi="Times New Roman" w:cs="Times New Roman"/>
          <w:sz w:val="24"/>
          <w:szCs w:val="24"/>
          <w:lang w:eastAsia="ru-RU"/>
        </w:rPr>
        <w:t>службовця</w:t>
      </w:r>
      <w:proofErr w:type="spellEnd"/>
      <w:r w:rsidR="00C67403">
        <w:rPr>
          <w:rFonts w:ascii="Times New Roman" w:eastAsia="Times New Roman" w:hAnsi="Times New Roman" w:cs="Times New Roman"/>
          <w:sz w:val="24"/>
          <w:szCs w:val="24"/>
          <w:lang w:val="uk-UA" w:eastAsia="ru-RU"/>
        </w:rPr>
        <w:t xml:space="preserve">: забезпечення якості освіти. </w:t>
      </w:r>
      <w:r>
        <w:rPr>
          <w:rFonts w:ascii="Times New Roman" w:eastAsia="Times New Roman" w:hAnsi="Times New Roman" w:cs="Times New Roman"/>
          <w:sz w:val="24"/>
          <w:szCs w:val="24"/>
          <w:lang w:val="uk-UA" w:eastAsia="ru-RU"/>
        </w:rPr>
        <w:t xml:space="preserve">Особливості та технології реалізації громадського нагляду та громадської акредитації закладів освіти. </w:t>
      </w:r>
      <w:r w:rsidR="00C67403">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 xml:space="preserve">ертифікація педагогічних працівників як інструмент зовнішнього </w:t>
      </w:r>
      <w:r>
        <w:rPr>
          <w:rFonts w:ascii="Times New Roman" w:eastAsia="Times New Roman" w:hAnsi="Times New Roman" w:cs="Times New Roman"/>
          <w:sz w:val="24"/>
          <w:szCs w:val="24"/>
          <w:lang w:val="uk-UA" w:eastAsia="ru-RU"/>
        </w:rPr>
        <w:lastRenderedPageBreak/>
        <w:t xml:space="preserve">забезпечення якості освіти. Повноваження та особливості функціонування </w:t>
      </w:r>
      <w:r w:rsidRPr="00E577EA">
        <w:rPr>
          <w:rFonts w:ascii="Times New Roman" w:hAnsi="Times New Roman" w:cs="Times New Roman"/>
          <w:sz w:val="24"/>
          <w:szCs w:val="24"/>
          <w:lang w:val="uk-UA"/>
        </w:rPr>
        <w:t>незалежн</w:t>
      </w:r>
      <w:r>
        <w:rPr>
          <w:rFonts w:ascii="Times New Roman" w:hAnsi="Times New Roman" w:cs="Times New Roman"/>
          <w:sz w:val="24"/>
          <w:szCs w:val="24"/>
          <w:lang w:val="uk-UA"/>
        </w:rPr>
        <w:t>их</w:t>
      </w:r>
      <w:r w:rsidRPr="00E577EA">
        <w:rPr>
          <w:rFonts w:ascii="Times New Roman" w:hAnsi="Times New Roman" w:cs="Times New Roman"/>
          <w:sz w:val="24"/>
          <w:szCs w:val="24"/>
          <w:lang w:val="uk-UA"/>
        </w:rPr>
        <w:t xml:space="preserve"> установ оцінювання та забезпечення якості освіти</w:t>
      </w:r>
      <w:r>
        <w:rPr>
          <w:rFonts w:ascii="Times New Roman" w:hAnsi="Times New Roman" w:cs="Times New Roman"/>
          <w:sz w:val="24"/>
          <w:szCs w:val="24"/>
          <w:lang w:val="uk-UA"/>
        </w:rPr>
        <w:t>.</w:t>
      </w:r>
    </w:p>
    <w:p w14:paraId="7C701489" w14:textId="52EE0C70" w:rsidR="00D27F22" w:rsidRPr="00E577EA" w:rsidRDefault="00D27F22"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607E8060" w14:textId="58CCE97E" w:rsidR="00BC0660" w:rsidRDefault="00D27F22"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27F22">
        <w:rPr>
          <w:rFonts w:ascii="Times New Roman" w:eastAsia="Times New Roman" w:hAnsi="Times New Roman" w:cs="Times New Roman"/>
          <w:b/>
          <w:sz w:val="24"/>
          <w:szCs w:val="24"/>
          <w:lang w:eastAsia="ru-RU"/>
        </w:rPr>
        <w:t>Тема 3.2.</w:t>
      </w:r>
      <w:r w:rsidRPr="00D27F22">
        <w:rPr>
          <w:rFonts w:ascii="Times New Roman" w:eastAsia="Times New Roman" w:hAnsi="Times New Roman" w:cs="Times New Roman"/>
          <w:sz w:val="24"/>
          <w:szCs w:val="24"/>
          <w:lang w:eastAsia="ru-RU"/>
        </w:rPr>
        <w:t xml:space="preserve"> </w:t>
      </w:r>
      <w:r w:rsidR="00BC0660" w:rsidRPr="00BC0660">
        <w:rPr>
          <w:rFonts w:ascii="Times New Roman" w:eastAsia="Times New Roman" w:hAnsi="Times New Roman" w:cs="Times New Roman"/>
          <w:sz w:val="24"/>
          <w:szCs w:val="24"/>
          <w:lang w:eastAsia="ru-RU"/>
        </w:rPr>
        <w:t xml:space="preserve">Структура і </w:t>
      </w:r>
      <w:proofErr w:type="spellStart"/>
      <w:r w:rsidR="00BC0660" w:rsidRPr="00BC0660">
        <w:rPr>
          <w:rFonts w:ascii="Times New Roman" w:eastAsia="Times New Roman" w:hAnsi="Times New Roman" w:cs="Times New Roman"/>
          <w:sz w:val="24"/>
          <w:szCs w:val="24"/>
          <w:lang w:eastAsia="ru-RU"/>
        </w:rPr>
        <w:t>завдання</w:t>
      </w:r>
      <w:proofErr w:type="spellEnd"/>
      <w:r w:rsidR="00BC0660" w:rsidRPr="00BC0660">
        <w:rPr>
          <w:rFonts w:ascii="Times New Roman" w:eastAsia="Times New Roman" w:hAnsi="Times New Roman" w:cs="Times New Roman"/>
          <w:sz w:val="24"/>
          <w:szCs w:val="24"/>
          <w:lang w:eastAsia="ru-RU"/>
        </w:rPr>
        <w:t xml:space="preserve"> </w:t>
      </w:r>
      <w:proofErr w:type="spellStart"/>
      <w:r w:rsidR="00BC0660" w:rsidRPr="00BC0660">
        <w:rPr>
          <w:rFonts w:ascii="Times New Roman" w:eastAsia="Times New Roman" w:hAnsi="Times New Roman" w:cs="Times New Roman"/>
          <w:sz w:val="24"/>
          <w:szCs w:val="24"/>
          <w:lang w:eastAsia="ru-RU"/>
        </w:rPr>
        <w:t>зовнішньої</w:t>
      </w:r>
      <w:proofErr w:type="spellEnd"/>
      <w:r w:rsidR="00BC0660" w:rsidRPr="00BC0660">
        <w:rPr>
          <w:rFonts w:ascii="Times New Roman" w:eastAsia="Times New Roman" w:hAnsi="Times New Roman" w:cs="Times New Roman"/>
          <w:sz w:val="24"/>
          <w:szCs w:val="24"/>
          <w:lang w:eastAsia="ru-RU"/>
        </w:rPr>
        <w:t xml:space="preserve"> </w:t>
      </w:r>
      <w:proofErr w:type="spellStart"/>
      <w:r w:rsidR="00BC0660" w:rsidRPr="00BC0660">
        <w:rPr>
          <w:rFonts w:ascii="Times New Roman" w:eastAsia="Times New Roman" w:hAnsi="Times New Roman" w:cs="Times New Roman"/>
          <w:sz w:val="24"/>
          <w:szCs w:val="24"/>
          <w:lang w:eastAsia="ru-RU"/>
        </w:rPr>
        <w:t>системи</w:t>
      </w:r>
      <w:proofErr w:type="spellEnd"/>
      <w:r w:rsidR="00BC0660" w:rsidRPr="00BC0660">
        <w:rPr>
          <w:rFonts w:ascii="Times New Roman" w:eastAsia="Times New Roman" w:hAnsi="Times New Roman" w:cs="Times New Roman"/>
          <w:sz w:val="24"/>
          <w:szCs w:val="24"/>
          <w:lang w:eastAsia="ru-RU"/>
        </w:rPr>
        <w:t xml:space="preserve"> </w:t>
      </w:r>
      <w:proofErr w:type="spellStart"/>
      <w:r w:rsidR="00BC0660" w:rsidRPr="00BC0660">
        <w:rPr>
          <w:rFonts w:ascii="Times New Roman" w:eastAsia="Times New Roman" w:hAnsi="Times New Roman" w:cs="Times New Roman"/>
          <w:sz w:val="24"/>
          <w:szCs w:val="24"/>
          <w:lang w:eastAsia="ru-RU"/>
        </w:rPr>
        <w:t>забезпечення</w:t>
      </w:r>
      <w:proofErr w:type="spellEnd"/>
      <w:r w:rsidR="00BC0660" w:rsidRPr="00BC0660">
        <w:rPr>
          <w:rFonts w:ascii="Times New Roman" w:eastAsia="Times New Roman" w:hAnsi="Times New Roman" w:cs="Times New Roman"/>
          <w:sz w:val="24"/>
          <w:szCs w:val="24"/>
          <w:lang w:eastAsia="ru-RU"/>
        </w:rPr>
        <w:t xml:space="preserve"> </w:t>
      </w:r>
      <w:proofErr w:type="spellStart"/>
      <w:r w:rsidR="00BC0660" w:rsidRPr="00BC0660">
        <w:rPr>
          <w:rFonts w:ascii="Times New Roman" w:eastAsia="Times New Roman" w:hAnsi="Times New Roman" w:cs="Times New Roman"/>
          <w:sz w:val="24"/>
          <w:szCs w:val="24"/>
          <w:lang w:eastAsia="ru-RU"/>
        </w:rPr>
        <w:t>якості</w:t>
      </w:r>
      <w:proofErr w:type="spellEnd"/>
      <w:r w:rsidR="00BC0660" w:rsidRPr="00BC0660">
        <w:rPr>
          <w:rFonts w:ascii="Times New Roman" w:eastAsia="Times New Roman" w:hAnsi="Times New Roman" w:cs="Times New Roman"/>
          <w:sz w:val="24"/>
          <w:szCs w:val="24"/>
          <w:lang w:eastAsia="ru-RU"/>
        </w:rPr>
        <w:t xml:space="preserve"> </w:t>
      </w:r>
      <w:proofErr w:type="spellStart"/>
      <w:r w:rsidR="00BC0660" w:rsidRPr="00BC0660">
        <w:rPr>
          <w:rFonts w:ascii="Times New Roman" w:eastAsia="Times New Roman" w:hAnsi="Times New Roman" w:cs="Times New Roman"/>
          <w:sz w:val="24"/>
          <w:szCs w:val="24"/>
          <w:lang w:eastAsia="ru-RU"/>
        </w:rPr>
        <w:t>освіти</w:t>
      </w:r>
      <w:proofErr w:type="spellEnd"/>
    </w:p>
    <w:p w14:paraId="03DC52A2" w14:textId="77777777" w:rsidR="008001E5" w:rsidRDefault="008001E5"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4A8D4EE8" w14:textId="723AF644" w:rsidR="008001E5" w:rsidRDefault="00C67403" w:rsidP="00DD10AA">
      <w:pPr>
        <w:shd w:val="clear" w:color="auto" w:fill="FFFFFF"/>
        <w:spacing w:after="0" w:line="240" w:lineRule="auto"/>
        <w:ind w:firstLine="567"/>
        <w:jc w:val="both"/>
        <w:rPr>
          <w:rFonts w:ascii="Times New Roman" w:hAnsi="Times New Roman" w:cs="Times New Roman"/>
          <w:sz w:val="24"/>
          <w:szCs w:val="24"/>
          <w:lang w:val="uk-UA"/>
        </w:rPr>
      </w:pPr>
      <w:r w:rsidRPr="00C67403">
        <w:rPr>
          <w:rFonts w:ascii="Times New Roman" w:eastAsia="Times New Roman" w:hAnsi="Times New Roman" w:cs="Times New Roman"/>
          <w:sz w:val="24"/>
          <w:szCs w:val="24"/>
          <w:lang w:val="uk-UA" w:eastAsia="ru-RU"/>
        </w:rPr>
        <w:t>Лист Державної служби якості освіти України від 28.05.2019 № 01/01-22/1333 щодо окремих питань формування системи забезпечення якості освіти</w:t>
      </w:r>
      <w:r>
        <w:rPr>
          <w:rFonts w:ascii="Times New Roman" w:eastAsia="Times New Roman" w:hAnsi="Times New Roman" w:cs="Times New Roman"/>
          <w:sz w:val="24"/>
          <w:szCs w:val="24"/>
          <w:lang w:val="uk-UA" w:eastAsia="ru-RU"/>
        </w:rPr>
        <w:t>.</w:t>
      </w:r>
      <w:r w:rsidRPr="00C67403">
        <w:rPr>
          <w:rFonts w:ascii="Times New Roman" w:eastAsia="Times New Roman" w:hAnsi="Times New Roman" w:cs="Times New Roman"/>
          <w:sz w:val="24"/>
          <w:szCs w:val="24"/>
          <w:lang w:val="uk-UA" w:eastAsia="ru-RU"/>
        </w:rPr>
        <w:t xml:space="preserve"> </w:t>
      </w:r>
      <w:r w:rsidR="008001E5">
        <w:rPr>
          <w:rFonts w:ascii="Times New Roman" w:eastAsia="Times New Roman" w:hAnsi="Times New Roman" w:cs="Times New Roman"/>
          <w:sz w:val="24"/>
          <w:szCs w:val="24"/>
          <w:lang w:val="uk-UA" w:eastAsia="ru-RU"/>
        </w:rPr>
        <w:t xml:space="preserve">Структура, завдання і </w:t>
      </w:r>
      <w:proofErr w:type="spellStart"/>
      <w:r w:rsidR="008001E5">
        <w:rPr>
          <w:rFonts w:ascii="Times New Roman" w:eastAsia="Times New Roman" w:hAnsi="Times New Roman" w:cs="Times New Roman"/>
          <w:sz w:val="24"/>
          <w:szCs w:val="24"/>
          <w:lang w:val="uk-UA" w:eastAsia="ru-RU"/>
        </w:rPr>
        <w:t>сутніні</w:t>
      </w:r>
      <w:proofErr w:type="spellEnd"/>
      <w:r w:rsidR="008001E5">
        <w:rPr>
          <w:rFonts w:ascii="Times New Roman" w:eastAsia="Times New Roman" w:hAnsi="Times New Roman" w:cs="Times New Roman"/>
          <w:sz w:val="24"/>
          <w:szCs w:val="24"/>
          <w:lang w:val="uk-UA" w:eastAsia="ru-RU"/>
        </w:rPr>
        <w:t xml:space="preserve"> характеристики системи зовнішнього забезпечення якості освіти. Інструментально-процедурні аспекти </w:t>
      </w:r>
      <w:r w:rsidR="008001E5" w:rsidRPr="008001E5">
        <w:rPr>
          <w:rFonts w:ascii="Times New Roman" w:hAnsi="Times New Roman" w:cs="Times New Roman"/>
          <w:sz w:val="24"/>
          <w:szCs w:val="24"/>
          <w:lang w:val="uk-UA"/>
        </w:rPr>
        <w:t>забезпечення якості освіти</w:t>
      </w:r>
      <w:r w:rsidR="008001E5">
        <w:rPr>
          <w:rFonts w:ascii="Times New Roman" w:hAnsi="Times New Roman" w:cs="Times New Roman"/>
          <w:sz w:val="24"/>
          <w:szCs w:val="24"/>
          <w:lang w:val="uk-UA"/>
        </w:rPr>
        <w:t>.</w:t>
      </w:r>
    </w:p>
    <w:p w14:paraId="48266422" w14:textId="77777777" w:rsidR="008001E5" w:rsidRPr="008001E5" w:rsidRDefault="008001E5"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4C724ED6" w14:textId="1273BD96" w:rsidR="008001E5" w:rsidRPr="00E577EA" w:rsidRDefault="00D27F22"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27F22">
        <w:rPr>
          <w:rFonts w:ascii="Times New Roman" w:eastAsia="Times New Roman" w:hAnsi="Times New Roman" w:cs="Times New Roman"/>
          <w:b/>
          <w:sz w:val="24"/>
          <w:szCs w:val="24"/>
          <w:lang w:val="uk-UA" w:eastAsia="ru-RU"/>
        </w:rPr>
        <w:t>Тема 3.3.</w:t>
      </w:r>
      <w:r w:rsidRPr="00D27F22">
        <w:rPr>
          <w:rFonts w:ascii="Times New Roman" w:eastAsia="Times New Roman" w:hAnsi="Times New Roman" w:cs="Times New Roman"/>
          <w:sz w:val="24"/>
          <w:szCs w:val="24"/>
          <w:lang w:val="uk-UA" w:eastAsia="ru-RU"/>
        </w:rPr>
        <w:t xml:space="preserve"> </w:t>
      </w:r>
      <w:r w:rsidR="00BC0660" w:rsidRPr="00BC0660">
        <w:rPr>
          <w:rFonts w:ascii="Times New Roman" w:eastAsia="Times New Roman" w:hAnsi="Times New Roman" w:cs="Times New Roman"/>
          <w:sz w:val="24"/>
          <w:szCs w:val="24"/>
          <w:lang w:val="uk-UA" w:eastAsia="ru-RU"/>
        </w:rPr>
        <w:t>Методики оцінювання: педагогічної діяльності педагогічних працівників та анкетування учасників освітнього процесу</w:t>
      </w:r>
    </w:p>
    <w:p w14:paraId="52D18032" w14:textId="2A52FAF5" w:rsidR="008001E5" w:rsidRPr="00E577EA" w:rsidRDefault="008001E5"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577EA">
        <w:rPr>
          <w:rFonts w:ascii="Times New Roman" w:eastAsia="Times New Roman" w:hAnsi="Times New Roman" w:cs="Times New Roman"/>
          <w:sz w:val="24"/>
          <w:szCs w:val="24"/>
          <w:lang w:val="uk-UA" w:eastAsia="ru-RU"/>
        </w:rPr>
        <w:t>Перелік питань для вивчення</w:t>
      </w:r>
    </w:p>
    <w:p w14:paraId="6464CE48" w14:textId="0C2D6D06" w:rsidR="00BC0660" w:rsidRDefault="006041BF"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577EA">
        <w:rPr>
          <w:rFonts w:ascii="Times New Roman" w:eastAsia="Times New Roman" w:hAnsi="Times New Roman" w:cs="Times New Roman"/>
          <w:sz w:val="24"/>
          <w:szCs w:val="24"/>
          <w:lang w:val="uk-UA" w:eastAsia="ru-RU"/>
        </w:rPr>
        <w:t>Оцінювання педагогічної діяльності педагогічних</w:t>
      </w:r>
      <w:r>
        <w:rPr>
          <w:rFonts w:ascii="Times New Roman" w:eastAsia="Times New Roman" w:hAnsi="Times New Roman" w:cs="Times New Roman"/>
          <w:sz w:val="24"/>
          <w:szCs w:val="24"/>
          <w:lang w:val="uk-UA" w:eastAsia="ru-RU"/>
        </w:rPr>
        <w:t xml:space="preserve"> </w:t>
      </w:r>
      <w:r w:rsidRPr="00E577EA">
        <w:rPr>
          <w:rFonts w:ascii="Times New Roman" w:eastAsia="Times New Roman" w:hAnsi="Times New Roman" w:cs="Times New Roman"/>
          <w:sz w:val="24"/>
          <w:szCs w:val="24"/>
          <w:lang w:val="uk-UA" w:eastAsia="ru-RU"/>
        </w:rPr>
        <w:t>працівників</w:t>
      </w:r>
      <w:r>
        <w:rPr>
          <w:rFonts w:ascii="Times New Roman" w:eastAsia="Times New Roman" w:hAnsi="Times New Roman" w:cs="Times New Roman"/>
          <w:sz w:val="24"/>
          <w:szCs w:val="24"/>
          <w:lang w:val="uk-UA" w:eastAsia="ru-RU"/>
        </w:rPr>
        <w:t>: вимоги та показники</w:t>
      </w:r>
      <w:r w:rsidRPr="00E577E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6041BF">
        <w:rPr>
          <w:rFonts w:ascii="Times New Roman" w:eastAsia="Times New Roman" w:hAnsi="Times New Roman" w:cs="Times New Roman"/>
          <w:sz w:val="24"/>
          <w:szCs w:val="24"/>
          <w:lang w:val="uk-UA" w:eastAsia="ru-RU"/>
        </w:rPr>
        <w:t>Ефективність планування педагогічними</w:t>
      </w:r>
      <w:r>
        <w:rPr>
          <w:rFonts w:ascii="Times New Roman" w:eastAsia="Times New Roman" w:hAnsi="Times New Roman" w:cs="Times New Roman"/>
          <w:sz w:val="24"/>
          <w:szCs w:val="24"/>
          <w:lang w:val="uk-UA" w:eastAsia="ru-RU"/>
        </w:rPr>
        <w:t xml:space="preserve"> </w:t>
      </w:r>
      <w:r w:rsidRPr="006041BF">
        <w:rPr>
          <w:rFonts w:ascii="Times New Roman" w:eastAsia="Times New Roman" w:hAnsi="Times New Roman" w:cs="Times New Roman"/>
          <w:sz w:val="24"/>
          <w:szCs w:val="24"/>
          <w:lang w:val="uk-UA" w:eastAsia="ru-RU"/>
        </w:rPr>
        <w:t>працівниками своєї діяльності, використання сучасних</w:t>
      </w:r>
      <w:r>
        <w:rPr>
          <w:rFonts w:ascii="Times New Roman" w:eastAsia="Times New Roman" w:hAnsi="Times New Roman" w:cs="Times New Roman"/>
          <w:sz w:val="24"/>
          <w:szCs w:val="24"/>
          <w:lang w:val="uk-UA" w:eastAsia="ru-RU"/>
        </w:rPr>
        <w:t xml:space="preserve"> </w:t>
      </w:r>
      <w:r w:rsidRPr="006041BF">
        <w:rPr>
          <w:rFonts w:ascii="Times New Roman" w:eastAsia="Times New Roman" w:hAnsi="Times New Roman" w:cs="Times New Roman"/>
          <w:sz w:val="24"/>
          <w:szCs w:val="24"/>
          <w:lang w:val="uk-UA" w:eastAsia="ru-RU"/>
        </w:rPr>
        <w:t>освітніх підходів до організації освітнього процесу з метою</w:t>
      </w:r>
      <w:r>
        <w:rPr>
          <w:rFonts w:ascii="Times New Roman" w:eastAsia="Times New Roman" w:hAnsi="Times New Roman" w:cs="Times New Roman"/>
          <w:sz w:val="24"/>
          <w:szCs w:val="24"/>
          <w:lang w:val="uk-UA" w:eastAsia="ru-RU"/>
        </w:rPr>
        <w:t xml:space="preserve"> </w:t>
      </w:r>
      <w:r w:rsidRPr="006041BF">
        <w:rPr>
          <w:rFonts w:ascii="Times New Roman" w:eastAsia="Times New Roman" w:hAnsi="Times New Roman" w:cs="Times New Roman"/>
          <w:sz w:val="24"/>
          <w:szCs w:val="24"/>
          <w:lang w:val="uk-UA" w:eastAsia="ru-RU"/>
        </w:rPr>
        <w:t xml:space="preserve">формування ключових </w:t>
      </w:r>
      <w:proofErr w:type="spellStart"/>
      <w:r w:rsidRPr="006041BF">
        <w:rPr>
          <w:rFonts w:ascii="Times New Roman" w:eastAsia="Times New Roman" w:hAnsi="Times New Roman" w:cs="Times New Roman"/>
          <w:sz w:val="24"/>
          <w:szCs w:val="24"/>
          <w:lang w:val="uk-UA" w:eastAsia="ru-RU"/>
        </w:rPr>
        <w:t>компетентностей</w:t>
      </w:r>
      <w:proofErr w:type="spellEnd"/>
      <w:r w:rsidRPr="006041BF">
        <w:rPr>
          <w:rFonts w:ascii="Times New Roman" w:eastAsia="Times New Roman" w:hAnsi="Times New Roman" w:cs="Times New Roman"/>
          <w:sz w:val="24"/>
          <w:szCs w:val="24"/>
          <w:lang w:val="uk-UA" w:eastAsia="ru-RU"/>
        </w:rPr>
        <w:t xml:space="preserve"> здобувачів освіти</w:t>
      </w:r>
      <w:r>
        <w:rPr>
          <w:rFonts w:ascii="Times New Roman" w:eastAsia="Times New Roman" w:hAnsi="Times New Roman" w:cs="Times New Roman"/>
          <w:sz w:val="24"/>
          <w:szCs w:val="24"/>
          <w:lang w:val="uk-UA" w:eastAsia="ru-RU"/>
        </w:rPr>
        <w:t>. Забезпечення процесу п</w:t>
      </w:r>
      <w:r w:rsidRPr="006041BF">
        <w:rPr>
          <w:rFonts w:ascii="Times New Roman" w:eastAsia="Times New Roman" w:hAnsi="Times New Roman" w:cs="Times New Roman"/>
          <w:sz w:val="24"/>
          <w:szCs w:val="24"/>
          <w:lang w:val="uk-UA" w:eastAsia="ru-RU"/>
        </w:rPr>
        <w:t>остійн</w:t>
      </w:r>
      <w:r>
        <w:rPr>
          <w:rFonts w:ascii="Times New Roman" w:eastAsia="Times New Roman" w:hAnsi="Times New Roman" w:cs="Times New Roman"/>
          <w:sz w:val="24"/>
          <w:szCs w:val="24"/>
          <w:lang w:val="uk-UA" w:eastAsia="ru-RU"/>
        </w:rPr>
        <w:t>ого</w:t>
      </w:r>
      <w:r w:rsidRPr="006041BF">
        <w:rPr>
          <w:rFonts w:ascii="Times New Roman" w:eastAsia="Times New Roman" w:hAnsi="Times New Roman" w:cs="Times New Roman"/>
          <w:sz w:val="24"/>
          <w:szCs w:val="24"/>
          <w:lang w:val="uk-UA" w:eastAsia="ru-RU"/>
        </w:rPr>
        <w:t xml:space="preserve"> підвищення професійного</w:t>
      </w:r>
      <w:r>
        <w:rPr>
          <w:rFonts w:ascii="Times New Roman" w:eastAsia="Times New Roman" w:hAnsi="Times New Roman" w:cs="Times New Roman"/>
          <w:sz w:val="24"/>
          <w:szCs w:val="24"/>
          <w:lang w:val="uk-UA" w:eastAsia="ru-RU"/>
        </w:rPr>
        <w:t xml:space="preserve"> </w:t>
      </w:r>
      <w:r w:rsidRPr="006041BF">
        <w:rPr>
          <w:rFonts w:ascii="Times New Roman" w:eastAsia="Times New Roman" w:hAnsi="Times New Roman" w:cs="Times New Roman"/>
          <w:sz w:val="24"/>
          <w:szCs w:val="24"/>
          <w:lang w:val="uk-UA" w:eastAsia="ru-RU"/>
        </w:rPr>
        <w:t>рівня і педагогічної майстерності педагогічних працівників</w:t>
      </w:r>
      <w:r>
        <w:rPr>
          <w:rFonts w:ascii="Times New Roman" w:eastAsia="Times New Roman" w:hAnsi="Times New Roman" w:cs="Times New Roman"/>
          <w:sz w:val="24"/>
          <w:szCs w:val="24"/>
          <w:lang w:val="uk-UA" w:eastAsia="ru-RU"/>
        </w:rPr>
        <w:t xml:space="preserve">. </w:t>
      </w:r>
      <w:r w:rsidRPr="006041BF">
        <w:rPr>
          <w:rFonts w:ascii="Times New Roman" w:eastAsia="Times New Roman" w:hAnsi="Times New Roman" w:cs="Times New Roman"/>
          <w:sz w:val="24"/>
          <w:szCs w:val="24"/>
          <w:lang w:val="uk-UA" w:eastAsia="ru-RU"/>
        </w:rPr>
        <w:t>Налагодження співпраці зі здобувачами</w:t>
      </w:r>
      <w:r>
        <w:rPr>
          <w:rFonts w:ascii="Times New Roman" w:eastAsia="Times New Roman" w:hAnsi="Times New Roman" w:cs="Times New Roman"/>
          <w:sz w:val="24"/>
          <w:szCs w:val="24"/>
          <w:lang w:val="uk-UA" w:eastAsia="ru-RU"/>
        </w:rPr>
        <w:t xml:space="preserve"> </w:t>
      </w:r>
      <w:r w:rsidRPr="006041BF">
        <w:rPr>
          <w:rFonts w:ascii="Times New Roman" w:eastAsia="Times New Roman" w:hAnsi="Times New Roman" w:cs="Times New Roman"/>
          <w:sz w:val="24"/>
          <w:szCs w:val="24"/>
          <w:lang w:val="uk-UA" w:eastAsia="ru-RU"/>
        </w:rPr>
        <w:t>освіти, їх батьками, працівниками закладу освіти.</w:t>
      </w:r>
      <w:r>
        <w:rPr>
          <w:rFonts w:ascii="Times New Roman" w:eastAsia="Times New Roman" w:hAnsi="Times New Roman" w:cs="Times New Roman"/>
          <w:sz w:val="24"/>
          <w:szCs w:val="24"/>
          <w:lang w:val="uk-UA" w:eastAsia="ru-RU"/>
        </w:rPr>
        <w:t xml:space="preserve"> </w:t>
      </w:r>
      <w:r w:rsidRPr="006041BF">
        <w:rPr>
          <w:rFonts w:ascii="Times New Roman" w:eastAsia="Times New Roman" w:hAnsi="Times New Roman" w:cs="Times New Roman"/>
          <w:sz w:val="24"/>
          <w:szCs w:val="24"/>
          <w:lang w:val="uk-UA" w:eastAsia="ru-RU"/>
        </w:rPr>
        <w:t>Організація педагогічної діяльності</w:t>
      </w:r>
      <w:r>
        <w:rPr>
          <w:rFonts w:ascii="Times New Roman" w:eastAsia="Times New Roman" w:hAnsi="Times New Roman" w:cs="Times New Roman"/>
          <w:sz w:val="24"/>
          <w:szCs w:val="24"/>
          <w:lang w:val="uk-UA" w:eastAsia="ru-RU"/>
        </w:rPr>
        <w:t xml:space="preserve"> </w:t>
      </w:r>
      <w:r w:rsidRPr="006041BF">
        <w:rPr>
          <w:rFonts w:ascii="Times New Roman" w:eastAsia="Times New Roman" w:hAnsi="Times New Roman" w:cs="Times New Roman"/>
          <w:sz w:val="24"/>
          <w:szCs w:val="24"/>
          <w:lang w:val="uk-UA" w:eastAsia="ru-RU"/>
        </w:rPr>
        <w:t>та навчання здобувачів освіти на засадах академічної</w:t>
      </w:r>
      <w:r>
        <w:rPr>
          <w:rFonts w:ascii="Times New Roman" w:eastAsia="Times New Roman" w:hAnsi="Times New Roman" w:cs="Times New Roman"/>
          <w:sz w:val="24"/>
          <w:szCs w:val="24"/>
          <w:lang w:val="uk-UA" w:eastAsia="ru-RU"/>
        </w:rPr>
        <w:t xml:space="preserve"> </w:t>
      </w:r>
      <w:r w:rsidRPr="006041BF">
        <w:rPr>
          <w:rFonts w:ascii="Times New Roman" w:eastAsia="Times New Roman" w:hAnsi="Times New Roman" w:cs="Times New Roman"/>
          <w:sz w:val="24"/>
          <w:szCs w:val="24"/>
          <w:lang w:val="uk-UA" w:eastAsia="ru-RU"/>
        </w:rPr>
        <w:t>доброчесності</w:t>
      </w:r>
      <w:r>
        <w:rPr>
          <w:rFonts w:ascii="Times New Roman" w:eastAsia="Times New Roman" w:hAnsi="Times New Roman" w:cs="Times New Roman"/>
          <w:sz w:val="24"/>
          <w:szCs w:val="24"/>
          <w:lang w:val="uk-UA" w:eastAsia="ru-RU"/>
        </w:rPr>
        <w:t>.</w:t>
      </w:r>
    </w:p>
    <w:p w14:paraId="45BC4829" w14:textId="77777777" w:rsidR="00F94E5D" w:rsidRPr="006041BF" w:rsidRDefault="00F94E5D"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19FAE66D" w14:textId="7D3CE5BA" w:rsidR="00D27F22" w:rsidRDefault="00D27F22"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27F22">
        <w:rPr>
          <w:rFonts w:ascii="Times New Roman" w:eastAsia="Times New Roman" w:hAnsi="Times New Roman" w:cs="Times New Roman"/>
          <w:b/>
          <w:sz w:val="24"/>
          <w:szCs w:val="24"/>
          <w:lang w:val="uk-UA" w:eastAsia="ru-RU"/>
        </w:rPr>
        <w:t xml:space="preserve">Тема 3.4. </w:t>
      </w:r>
      <w:r w:rsidR="00BC0660">
        <w:rPr>
          <w:rFonts w:ascii="Times New Roman" w:eastAsia="Calibri" w:hAnsi="Times New Roman" w:cs="Times New Roman"/>
          <w:sz w:val="24"/>
          <w:szCs w:val="24"/>
          <w:lang w:val="uk-UA" w:eastAsia="ru-RU"/>
        </w:rPr>
        <w:t>Особливості та технології реалізації громадського нагляду та громадської акредитації закладів освіти</w:t>
      </w:r>
    </w:p>
    <w:p w14:paraId="608134D5" w14:textId="77777777" w:rsidR="006041BF" w:rsidRDefault="006041BF"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44DE73F9" w14:textId="5BF654C4" w:rsidR="006041BF" w:rsidRDefault="006041BF" w:rsidP="00DD10AA">
      <w:pPr>
        <w:shd w:val="clear" w:color="auto" w:fill="FFFFFF"/>
        <w:spacing w:after="0" w:line="240" w:lineRule="auto"/>
        <w:ind w:firstLine="567"/>
        <w:jc w:val="both"/>
        <w:rPr>
          <w:rFonts w:ascii="Times New Roman" w:eastAsia="Calibri"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Сутнісні аспекти </w:t>
      </w:r>
      <w:r>
        <w:rPr>
          <w:rFonts w:ascii="Times New Roman" w:eastAsia="Calibri" w:hAnsi="Times New Roman" w:cs="Times New Roman"/>
          <w:sz w:val="24"/>
          <w:szCs w:val="24"/>
          <w:lang w:val="uk-UA" w:eastAsia="ru-RU"/>
        </w:rPr>
        <w:t xml:space="preserve">громадського нагляду та громадської акредитації закладів освіти. Нормативно-правові акти та особливості реалізації громадського нагляду та громадської акредитації закладів освіти. </w:t>
      </w:r>
      <w:r w:rsidRPr="006041BF">
        <w:rPr>
          <w:rFonts w:ascii="Times New Roman" w:eastAsia="Times New Roman" w:hAnsi="Times New Roman" w:cs="Times New Roman"/>
          <w:sz w:val="24"/>
          <w:szCs w:val="24"/>
          <w:lang w:val="uk-UA" w:eastAsia="ru-RU"/>
        </w:rPr>
        <w:t>Громадське самоврядування в закладі освіти</w:t>
      </w:r>
      <w:r>
        <w:rPr>
          <w:rFonts w:ascii="Times New Roman" w:eastAsia="Times New Roman" w:hAnsi="Times New Roman" w:cs="Times New Roman"/>
          <w:sz w:val="24"/>
          <w:szCs w:val="24"/>
          <w:lang w:val="uk-UA" w:eastAsia="ru-RU"/>
        </w:rPr>
        <w:t xml:space="preserve">. </w:t>
      </w:r>
      <w:r w:rsidRPr="006041BF">
        <w:rPr>
          <w:rFonts w:ascii="Times New Roman" w:eastAsia="Calibri" w:hAnsi="Times New Roman" w:cs="Times New Roman"/>
          <w:sz w:val="24"/>
          <w:szCs w:val="24"/>
          <w:lang w:val="uk-UA" w:eastAsia="ru-RU"/>
        </w:rPr>
        <w:t>Наглядова (піклувальна) рада закладу освіти</w:t>
      </w:r>
      <w:r>
        <w:rPr>
          <w:rFonts w:ascii="Times New Roman" w:eastAsia="Calibri" w:hAnsi="Times New Roman" w:cs="Times New Roman"/>
          <w:sz w:val="24"/>
          <w:szCs w:val="24"/>
          <w:lang w:val="uk-UA" w:eastAsia="ru-RU"/>
        </w:rPr>
        <w:t>.</w:t>
      </w:r>
      <w:r w:rsidRPr="006041BF">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Технологічне забезпечення та використання певних технологій реалізації громадського нагляду та громадської акредитації закладів освіти.</w:t>
      </w:r>
    </w:p>
    <w:p w14:paraId="32FD70E3" w14:textId="77777777" w:rsidR="006041BF" w:rsidRDefault="006041BF"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3FAA22A8" w14:textId="787B5DF3" w:rsidR="00D27F22" w:rsidRDefault="00D27F22"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27F22">
        <w:rPr>
          <w:rFonts w:ascii="Times New Roman" w:eastAsia="Times New Roman" w:hAnsi="Times New Roman" w:cs="Times New Roman"/>
          <w:b/>
          <w:sz w:val="24"/>
          <w:szCs w:val="24"/>
          <w:lang w:val="uk-UA" w:eastAsia="ru-RU"/>
        </w:rPr>
        <w:t>Тема 3.5.</w:t>
      </w:r>
      <w:r w:rsidRPr="00D27F22">
        <w:rPr>
          <w:rFonts w:ascii="Times New Roman" w:eastAsia="Times New Roman" w:hAnsi="Times New Roman" w:cs="Times New Roman"/>
          <w:sz w:val="24"/>
          <w:szCs w:val="24"/>
          <w:lang w:val="uk-UA" w:eastAsia="ru-RU"/>
        </w:rPr>
        <w:t xml:space="preserve"> </w:t>
      </w:r>
      <w:r w:rsidR="00BC0660">
        <w:rPr>
          <w:rFonts w:ascii="Times New Roman" w:eastAsia="Calibri" w:hAnsi="Times New Roman" w:cs="Times New Roman"/>
          <w:sz w:val="24"/>
          <w:szCs w:val="24"/>
          <w:lang w:val="uk-UA" w:eastAsia="ru-RU"/>
        </w:rPr>
        <w:t>Сертифікація педагогічних працівників як інструмент зовнішнього забезпечення якості освіти</w:t>
      </w:r>
    </w:p>
    <w:p w14:paraId="6166D557" w14:textId="77777777" w:rsidR="006041BF" w:rsidRDefault="006041BF"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74B1CBB3" w14:textId="44A66D7C" w:rsidR="00D671D9" w:rsidRDefault="006041BF" w:rsidP="00DD10AA">
      <w:pPr>
        <w:shd w:val="clear" w:color="auto" w:fill="FFFFFF"/>
        <w:spacing w:after="0" w:line="240" w:lineRule="auto"/>
        <w:ind w:firstLine="567"/>
        <w:jc w:val="both"/>
        <w:rPr>
          <w:rFonts w:ascii="Times New Roman" w:eastAsia="Calibri" w:hAnsi="Times New Roman" w:cs="Times New Roman"/>
          <w:sz w:val="24"/>
          <w:szCs w:val="24"/>
          <w:lang w:val="uk-UA" w:eastAsia="ru-RU"/>
        </w:rPr>
      </w:pPr>
      <w:r>
        <w:rPr>
          <w:rFonts w:ascii="Times New Roman" w:hAnsi="Times New Roman" w:cs="Times New Roman"/>
          <w:sz w:val="24"/>
          <w:szCs w:val="24"/>
          <w:lang w:val="uk-UA"/>
        </w:rPr>
        <w:t>Сутність процедури з</w:t>
      </w:r>
      <w:r w:rsidRPr="006041BF">
        <w:rPr>
          <w:rFonts w:ascii="Times New Roman" w:hAnsi="Times New Roman" w:cs="Times New Roman"/>
          <w:sz w:val="24"/>
          <w:szCs w:val="24"/>
          <w:lang w:val="uk-UA"/>
        </w:rPr>
        <w:t>овнішн</w:t>
      </w:r>
      <w:r>
        <w:rPr>
          <w:rFonts w:ascii="Times New Roman" w:hAnsi="Times New Roman" w:cs="Times New Roman"/>
          <w:sz w:val="24"/>
          <w:szCs w:val="24"/>
          <w:lang w:val="uk-UA"/>
        </w:rPr>
        <w:t>ього</w:t>
      </w:r>
      <w:r w:rsidRPr="006041BF">
        <w:rPr>
          <w:rFonts w:ascii="Times New Roman" w:hAnsi="Times New Roman" w:cs="Times New Roman"/>
          <w:sz w:val="24"/>
          <w:szCs w:val="24"/>
          <w:lang w:val="uk-UA"/>
        </w:rPr>
        <w:t xml:space="preserve"> оцінювання професійних </w:t>
      </w:r>
      <w:proofErr w:type="spellStart"/>
      <w:r w:rsidRPr="006041BF">
        <w:rPr>
          <w:rFonts w:ascii="Times New Roman" w:hAnsi="Times New Roman" w:cs="Times New Roman"/>
          <w:sz w:val="24"/>
          <w:szCs w:val="24"/>
          <w:lang w:val="uk-UA"/>
        </w:rPr>
        <w:t>компетентностей</w:t>
      </w:r>
      <w:proofErr w:type="spellEnd"/>
      <w:r w:rsidRPr="006041BF">
        <w:rPr>
          <w:rFonts w:ascii="Times New Roman" w:hAnsi="Times New Roman" w:cs="Times New Roman"/>
          <w:sz w:val="24"/>
          <w:szCs w:val="24"/>
          <w:lang w:val="uk-UA"/>
        </w:rPr>
        <w:t xml:space="preserve"> педагогічного працівника</w:t>
      </w:r>
      <w:r>
        <w:rPr>
          <w:rFonts w:ascii="Times New Roman" w:hAnsi="Times New Roman" w:cs="Times New Roman"/>
          <w:sz w:val="24"/>
          <w:szCs w:val="24"/>
          <w:lang w:val="uk-UA"/>
        </w:rPr>
        <w:t xml:space="preserve">. </w:t>
      </w:r>
      <w:r w:rsidRPr="006041BF">
        <w:rPr>
          <w:rFonts w:ascii="Times New Roman" w:hAnsi="Times New Roman" w:cs="Times New Roman"/>
          <w:sz w:val="24"/>
          <w:szCs w:val="24"/>
          <w:lang w:val="uk-UA"/>
        </w:rPr>
        <w:t xml:space="preserve">Оцінювання професійних </w:t>
      </w:r>
      <w:proofErr w:type="spellStart"/>
      <w:r w:rsidRPr="006041BF">
        <w:rPr>
          <w:rFonts w:ascii="Times New Roman" w:hAnsi="Times New Roman" w:cs="Times New Roman"/>
          <w:sz w:val="24"/>
          <w:szCs w:val="24"/>
          <w:lang w:val="uk-UA"/>
        </w:rPr>
        <w:t>компетентностей</w:t>
      </w:r>
      <w:proofErr w:type="spellEnd"/>
      <w:r w:rsidRPr="006041BF">
        <w:rPr>
          <w:rFonts w:ascii="Times New Roman" w:hAnsi="Times New Roman" w:cs="Times New Roman"/>
          <w:sz w:val="24"/>
          <w:szCs w:val="24"/>
          <w:lang w:val="uk-UA"/>
        </w:rPr>
        <w:t xml:space="preserve"> учителів за результатами вивчення їх практичного досвіду </w:t>
      </w:r>
      <w:r>
        <w:rPr>
          <w:rFonts w:ascii="Times New Roman" w:hAnsi="Times New Roman" w:cs="Times New Roman"/>
          <w:sz w:val="24"/>
          <w:szCs w:val="24"/>
          <w:lang w:val="uk-UA"/>
        </w:rPr>
        <w:t>як</w:t>
      </w:r>
      <w:r w:rsidRPr="006041BF">
        <w:rPr>
          <w:rFonts w:ascii="Times New Roman" w:hAnsi="Times New Roman" w:cs="Times New Roman"/>
          <w:sz w:val="24"/>
          <w:szCs w:val="24"/>
          <w:lang w:val="uk-UA"/>
        </w:rPr>
        <w:t xml:space="preserve"> складова сертифікації</w:t>
      </w:r>
      <w:r>
        <w:rPr>
          <w:rFonts w:ascii="Times New Roman" w:hAnsi="Times New Roman" w:cs="Times New Roman"/>
          <w:sz w:val="24"/>
          <w:szCs w:val="24"/>
          <w:lang w:val="uk-UA"/>
        </w:rPr>
        <w:t>. Участь у сертифікації</w:t>
      </w:r>
      <w:r w:rsidR="00343AC0">
        <w:rPr>
          <w:rFonts w:ascii="Times New Roman" w:hAnsi="Times New Roman" w:cs="Times New Roman"/>
          <w:sz w:val="24"/>
          <w:szCs w:val="24"/>
          <w:lang w:val="uk-UA"/>
        </w:rPr>
        <w:t xml:space="preserve">. Етапи проведення процедури сертифікації </w:t>
      </w:r>
      <w:r w:rsidR="00343AC0">
        <w:rPr>
          <w:rFonts w:ascii="Times New Roman" w:eastAsia="Calibri" w:hAnsi="Times New Roman" w:cs="Times New Roman"/>
          <w:sz w:val="24"/>
          <w:szCs w:val="24"/>
          <w:lang w:val="uk-UA" w:eastAsia="ru-RU"/>
        </w:rPr>
        <w:t>педагогічних працівників як інструмент зовнішнього забезпечення якості освіти.</w:t>
      </w:r>
    </w:p>
    <w:p w14:paraId="3FC3100E" w14:textId="77777777" w:rsidR="00343AC0" w:rsidRDefault="00343AC0" w:rsidP="00DD10AA">
      <w:pPr>
        <w:shd w:val="clear" w:color="auto" w:fill="FFFFFF"/>
        <w:spacing w:after="0" w:line="240" w:lineRule="auto"/>
        <w:ind w:firstLine="567"/>
        <w:jc w:val="both"/>
        <w:rPr>
          <w:rFonts w:ascii="Times New Roman" w:hAnsi="Times New Roman" w:cs="Times New Roman"/>
          <w:sz w:val="24"/>
          <w:szCs w:val="24"/>
          <w:lang w:val="uk-UA"/>
        </w:rPr>
      </w:pPr>
    </w:p>
    <w:p w14:paraId="3E02453F" w14:textId="7128142F" w:rsidR="00A827B2" w:rsidRPr="00DB2AB0" w:rsidRDefault="00A827B2" w:rsidP="00D671D9">
      <w:pPr>
        <w:shd w:val="clear" w:color="auto" w:fill="FFFFFF"/>
        <w:spacing w:after="0" w:line="240" w:lineRule="auto"/>
        <w:jc w:val="both"/>
        <w:rPr>
          <w:rFonts w:ascii="Times New Roman" w:eastAsia="Times New Roman" w:hAnsi="Times New Roman" w:cs="Times New Roman"/>
          <w:sz w:val="24"/>
          <w:szCs w:val="24"/>
          <w:lang w:val="uk-UA" w:eastAsia="ru-RU"/>
        </w:rPr>
      </w:pPr>
      <w:r w:rsidRPr="00DB2AB0">
        <w:rPr>
          <w:rFonts w:ascii="Times New Roman" w:eastAsia="Times New Roman" w:hAnsi="Times New Roman" w:cs="Times New Roman"/>
          <w:b/>
          <w:bCs/>
          <w:sz w:val="24"/>
          <w:szCs w:val="24"/>
          <w:lang w:eastAsia="ru-RU"/>
        </w:rPr>
        <w:t xml:space="preserve">Модуль </w:t>
      </w:r>
      <w:r w:rsidRPr="00DB2AB0">
        <w:rPr>
          <w:rFonts w:ascii="Times New Roman" w:eastAsia="Times New Roman" w:hAnsi="Times New Roman" w:cs="Times New Roman"/>
          <w:b/>
          <w:bCs/>
          <w:sz w:val="24"/>
          <w:szCs w:val="24"/>
          <w:lang w:val="uk-UA" w:eastAsia="ru-RU"/>
        </w:rPr>
        <w:t>4</w:t>
      </w:r>
      <w:r w:rsidRPr="00DB2AB0">
        <w:rPr>
          <w:rFonts w:ascii="Times New Roman" w:eastAsia="Times New Roman" w:hAnsi="Times New Roman" w:cs="Times New Roman"/>
          <w:b/>
          <w:bCs/>
          <w:sz w:val="24"/>
          <w:szCs w:val="24"/>
          <w:lang w:eastAsia="ru-RU"/>
        </w:rPr>
        <w:t>.</w:t>
      </w:r>
      <w:r w:rsidRPr="00DB2AB0">
        <w:rPr>
          <w:rFonts w:ascii="Times New Roman" w:eastAsia="Times New Roman" w:hAnsi="Times New Roman" w:cs="Times New Roman"/>
          <w:sz w:val="24"/>
          <w:szCs w:val="24"/>
          <w:lang w:eastAsia="ru-RU"/>
        </w:rPr>
        <w:t> </w:t>
      </w:r>
      <w:r w:rsidR="00687A7F" w:rsidRPr="00DB2AB0">
        <w:rPr>
          <w:rFonts w:ascii="Times New Roman" w:eastAsia="Times New Roman" w:hAnsi="Times New Roman" w:cs="Times New Roman"/>
          <w:sz w:val="24"/>
          <w:szCs w:val="24"/>
          <w:lang w:val="uk-UA" w:eastAsia="ru-RU"/>
        </w:rPr>
        <w:t xml:space="preserve"> </w:t>
      </w:r>
      <w:r w:rsidR="00687A7F" w:rsidRPr="00DB2AB0">
        <w:rPr>
          <w:rFonts w:ascii="Times New Roman" w:eastAsia="Times New Roman" w:hAnsi="Times New Roman" w:cs="Times New Roman"/>
          <w:b/>
          <w:sz w:val="24"/>
          <w:szCs w:val="24"/>
          <w:lang w:val="uk-UA" w:eastAsia="ru-RU"/>
        </w:rPr>
        <w:t>Організація та проведення заходів державного нагляду (контролю).</w:t>
      </w:r>
    </w:p>
    <w:p w14:paraId="678FC9F6" w14:textId="646F80D0" w:rsidR="00EE2A92" w:rsidRDefault="00EE2A92" w:rsidP="00EE2A92">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14:paraId="5B2EAE0D" w14:textId="4EE7A573" w:rsidR="00D27F22" w:rsidRDefault="00D27F22"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27F22">
        <w:rPr>
          <w:rFonts w:ascii="Times New Roman" w:eastAsia="Times New Roman" w:hAnsi="Times New Roman" w:cs="Times New Roman"/>
          <w:b/>
          <w:sz w:val="24"/>
          <w:szCs w:val="24"/>
          <w:lang w:val="uk-UA" w:eastAsia="ru-RU"/>
        </w:rPr>
        <w:t>Тема 4.1.</w:t>
      </w:r>
      <w:r w:rsidRPr="00D27F22">
        <w:rPr>
          <w:rFonts w:ascii="Times New Roman" w:eastAsia="Times New Roman" w:hAnsi="Times New Roman" w:cs="Times New Roman"/>
          <w:sz w:val="24"/>
          <w:szCs w:val="24"/>
          <w:lang w:val="uk-UA" w:eastAsia="ru-RU"/>
        </w:rPr>
        <w:t xml:space="preserve"> Методика складання документів за результатами проведення інституційного аудиту.</w:t>
      </w:r>
    </w:p>
    <w:p w14:paraId="4FC0B3DC" w14:textId="77777777" w:rsidR="00343AC0" w:rsidRDefault="00343AC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30D8D9E4" w14:textId="2D1B4D57" w:rsidR="00343AC0" w:rsidRDefault="00343AC0"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43AC0">
        <w:rPr>
          <w:rFonts w:ascii="Times New Roman" w:eastAsia="Times New Roman" w:hAnsi="Times New Roman" w:cs="Times New Roman"/>
          <w:sz w:val="24"/>
          <w:szCs w:val="24"/>
          <w:lang w:val="uk-UA" w:eastAsia="ru-RU"/>
        </w:rPr>
        <w:t>Закон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 xml:space="preserve"> </w:t>
      </w:r>
      <w:r w:rsidRPr="00343AC0">
        <w:rPr>
          <w:rFonts w:ascii="Times New Roman" w:eastAsia="Times New Roman" w:hAnsi="Times New Roman" w:cs="Times New Roman"/>
          <w:sz w:val="24"/>
          <w:szCs w:val="24"/>
          <w:lang w:val="uk-UA" w:eastAsia="ru-RU"/>
        </w:rPr>
        <w:t>Планування заходів державного нагляду (контролю)</w:t>
      </w:r>
      <w:r>
        <w:rPr>
          <w:rFonts w:ascii="Times New Roman" w:eastAsia="Times New Roman" w:hAnsi="Times New Roman" w:cs="Times New Roman"/>
          <w:sz w:val="24"/>
          <w:szCs w:val="24"/>
          <w:lang w:val="uk-UA" w:eastAsia="ru-RU"/>
        </w:rPr>
        <w:t xml:space="preserve">. </w:t>
      </w:r>
      <w:r w:rsidRPr="00343AC0">
        <w:rPr>
          <w:rFonts w:ascii="Times New Roman" w:eastAsia="Times New Roman" w:hAnsi="Times New Roman" w:cs="Times New Roman"/>
          <w:sz w:val="24"/>
          <w:szCs w:val="24"/>
          <w:lang w:val="uk-UA" w:eastAsia="ru-RU"/>
        </w:rPr>
        <w:t>Проведення позапланових заходів державного нагляду (контролю).</w:t>
      </w:r>
      <w:r>
        <w:rPr>
          <w:rFonts w:ascii="Times New Roman" w:eastAsia="Times New Roman" w:hAnsi="Times New Roman" w:cs="Times New Roman"/>
          <w:sz w:val="24"/>
          <w:szCs w:val="24"/>
          <w:lang w:val="uk-UA" w:eastAsia="ru-RU"/>
        </w:rPr>
        <w:t xml:space="preserve"> </w:t>
      </w:r>
      <w:r w:rsidRPr="00343AC0">
        <w:rPr>
          <w:rFonts w:ascii="Times New Roman" w:eastAsia="Times New Roman" w:hAnsi="Times New Roman" w:cs="Times New Roman"/>
          <w:sz w:val="24"/>
          <w:szCs w:val="24"/>
          <w:lang w:val="uk-UA" w:eastAsia="ru-RU"/>
        </w:rPr>
        <w:t>Документи, що складаються під час підготовки та проведення заходів державного нагляду (контролю).</w:t>
      </w:r>
      <w:r>
        <w:rPr>
          <w:rFonts w:ascii="Times New Roman" w:eastAsia="Times New Roman" w:hAnsi="Times New Roman" w:cs="Times New Roman"/>
          <w:sz w:val="24"/>
          <w:szCs w:val="24"/>
          <w:lang w:val="uk-UA" w:eastAsia="ru-RU"/>
        </w:rPr>
        <w:t xml:space="preserve"> </w:t>
      </w:r>
      <w:r w:rsidRPr="00343AC0">
        <w:rPr>
          <w:rFonts w:ascii="Times New Roman" w:eastAsia="Times New Roman" w:hAnsi="Times New Roman" w:cs="Times New Roman"/>
          <w:sz w:val="24"/>
          <w:szCs w:val="24"/>
          <w:lang w:val="uk-UA" w:eastAsia="ru-RU"/>
        </w:rPr>
        <w:t>Складання уніфікованої форми акту за результатами проведення заходів державного нагляду (контролю).</w:t>
      </w:r>
    </w:p>
    <w:p w14:paraId="37AED6EF" w14:textId="442C81BC" w:rsidR="00D27F22" w:rsidRDefault="00A465B7"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465B7">
        <w:rPr>
          <w:rFonts w:ascii="Times New Roman" w:eastAsia="Times New Roman" w:hAnsi="Times New Roman" w:cs="Times New Roman"/>
          <w:b/>
          <w:sz w:val="24"/>
          <w:szCs w:val="24"/>
          <w:lang w:val="uk-UA" w:eastAsia="ru-RU"/>
        </w:rPr>
        <w:lastRenderedPageBreak/>
        <w:t>Тема 4.2.</w:t>
      </w:r>
      <w:r w:rsidRPr="00A465B7">
        <w:rPr>
          <w:rFonts w:ascii="Times New Roman" w:eastAsia="Times New Roman" w:hAnsi="Times New Roman" w:cs="Times New Roman"/>
          <w:sz w:val="24"/>
          <w:szCs w:val="24"/>
          <w:lang w:val="uk-UA" w:eastAsia="ru-RU"/>
        </w:rPr>
        <w:t xml:space="preserve"> Використання інтегрованої автоматизованої системи державного нагляду</w:t>
      </w:r>
    </w:p>
    <w:p w14:paraId="7E5A5EEE" w14:textId="77777777" w:rsidR="00343AC0" w:rsidRDefault="00343AC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7A79F318" w14:textId="32624723" w:rsidR="00343AC0" w:rsidRDefault="00343AC0"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Сутність та призначення </w:t>
      </w:r>
      <w:r w:rsidRPr="00A465B7">
        <w:rPr>
          <w:rFonts w:ascii="Times New Roman" w:eastAsia="Times New Roman" w:hAnsi="Times New Roman" w:cs="Times New Roman"/>
          <w:sz w:val="24"/>
          <w:szCs w:val="24"/>
          <w:lang w:val="uk-UA" w:eastAsia="ru-RU"/>
        </w:rPr>
        <w:t>інтегрованої автоматизованої системи державного нагляду</w:t>
      </w:r>
      <w:r>
        <w:rPr>
          <w:rFonts w:ascii="Times New Roman" w:eastAsia="Times New Roman" w:hAnsi="Times New Roman" w:cs="Times New Roman"/>
          <w:sz w:val="24"/>
          <w:szCs w:val="24"/>
          <w:lang w:val="uk-UA" w:eastAsia="ru-RU"/>
        </w:rPr>
        <w:t>.</w:t>
      </w:r>
      <w:r w:rsidRPr="00343AC0">
        <w:rPr>
          <w:rFonts w:ascii="Times New Roman" w:eastAsia="Times New Roman" w:hAnsi="Times New Roman" w:cs="Times New Roman"/>
          <w:sz w:val="24"/>
          <w:szCs w:val="24"/>
          <w:lang w:val="uk-UA" w:eastAsia="ru-RU"/>
        </w:rPr>
        <w:t xml:space="preserve"> Інспекційний портал</w:t>
      </w:r>
      <w:r>
        <w:rPr>
          <w:rFonts w:ascii="Times New Roman" w:eastAsia="Times New Roman" w:hAnsi="Times New Roman" w:cs="Times New Roman"/>
          <w:sz w:val="24"/>
          <w:szCs w:val="24"/>
          <w:lang w:val="uk-UA" w:eastAsia="ru-RU"/>
        </w:rPr>
        <w:t xml:space="preserve"> як п</w:t>
      </w:r>
      <w:r w:rsidRPr="00343AC0">
        <w:rPr>
          <w:rFonts w:ascii="Times New Roman" w:eastAsia="Times New Roman" w:hAnsi="Times New Roman" w:cs="Times New Roman"/>
          <w:sz w:val="24"/>
          <w:szCs w:val="24"/>
          <w:lang w:val="uk-UA" w:eastAsia="ru-RU"/>
        </w:rPr>
        <w:t>ілотний модуль планування заходів державного нагляду (контролю) та збору інформації для запуску інтегрованої автоматизованої системи державного нагляду (контролю)</w:t>
      </w:r>
      <w:r>
        <w:rPr>
          <w:rFonts w:ascii="Times New Roman" w:eastAsia="Times New Roman" w:hAnsi="Times New Roman" w:cs="Times New Roman"/>
          <w:sz w:val="24"/>
          <w:szCs w:val="24"/>
          <w:lang w:val="uk-UA" w:eastAsia="ru-RU"/>
        </w:rPr>
        <w:t>.</w:t>
      </w:r>
    </w:p>
    <w:p w14:paraId="458530D1" w14:textId="77777777" w:rsidR="00D671D9" w:rsidRPr="00EE2A92" w:rsidRDefault="00D671D9" w:rsidP="008A4A1A">
      <w:pPr>
        <w:shd w:val="clear" w:color="auto" w:fill="FFFFFF"/>
        <w:spacing w:after="0" w:line="240" w:lineRule="auto"/>
        <w:jc w:val="both"/>
        <w:rPr>
          <w:rFonts w:ascii="Times New Roman" w:eastAsia="Times New Roman" w:hAnsi="Times New Roman" w:cs="Times New Roman"/>
          <w:b/>
          <w:bCs/>
          <w:sz w:val="24"/>
          <w:szCs w:val="24"/>
          <w:lang w:val="uk-UA" w:eastAsia="ru-RU"/>
        </w:rPr>
      </w:pPr>
    </w:p>
    <w:p w14:paraId="5A783030" w14:textId="0CDA9860" w:rsidR="00A827B2" w:rsidRPr="00DB2AB0" w:rsidRDefault="00A827B2" w:rsidP="008A4A1A">
      <w:pPr>
        <w:shd w:val="clear" w:color="auto" w:fill="FFFFFF"/>
        <w:spacing w:after="0" w:line="240" w:lineRule="auto"/>
        <w:jc w:val="both"/>
        <w:rPr>
          <w:rFonts w:ascii="Times New Roman" w:hAnsi="Times New Roman" w:cs="Times New Roman"/>
          <w:b/>
          <w:sz w:val="24"/>
          <w:szCs w:val="24"/>
          <w:lang w:val="uk-UA"/>
        </w:rPr>
      </w:pPr>
      <w:r w:rsidRPr="00BC0660">
        <w:rPr>
          <w:rFonts w:ascii="Times New Roman" w:eastAsia="Times New Roman" w:hAnsi="Times New Roman" w:cs="Times New Roman"/>
          <w:b/>
          <w:bCs/>
          <w:sz w:val="24"/>
          <w:szCs w:val="24"/>
          <w:lang w:val="uk-UA" w:eastAsia="ru-RU"/>
        </w:rPr>
        <w:t xml:space="preserve">Модуль </w:t>
      </w:r>
      <w:r w:rsidRPr="00DB2AB0">
        <w:rPr>
          <w:rFonts w:ascii="Times New Roman" w:eastAsia="Times New Roman" w:hAnsi="Times New Roman" w:cs="Times New Roman"/>
          <w:b/>
          <w:bCs/>
          <w:sz w:val="24"/>
          <w:szCs w:val="24"/>
          <w:lang w:val="uk-UA" w:eastAsia="ru-RU"/>
        </w:rPr>
        <w:t>5</w:t>
      </w:r>
      <w:r w:rsidRPr="00BC0660">
        <w:rPr>
          <w:rFonts w:ascii="Times New Roman" w:eastAsia="Times New Roman" w:hAnsi="Times New Roman" w:cs="Times New Roman"/>
          <w:b/>
          <w:bCs/>
          <w:sz w:val="24"/>
          <w:szCs w:val="24"/>
          <w:lang w:val="uk-UA" w:eastAsia="ru-RU"/>
        </w:rPr>
        <w:t>.</w:t>
      </w:r>
      <w:r w:rsidR="00BC0660" w:rsidRPr="00BC0660">
        <w:rPr>
          <w:rFonts w:ascii="Times New Roman" w:hAnsi="Times New Roman" w:cs="Times New Roman"/>
          <w:b/>
          <w:sz w:val="24"/>
          <w:szCs w:val="24"/>
          <w:lang w:val="uk-UA"/>
        </w:rPr>
        <w:t xml:space="preserve"> Організаційно-методичний супровід територіальних органів Державної служби якості освіти України під час проведення інституційного аудиту </w:t>
      </w:r>
    </w:p>
    <w:p w14:paraId="76C95BD8" w14:textId="77777777" w:rsidR="00343AC0" w:rsidRDefault="00343AC0" w:rsidP="00343AC0">
      <w:pPr>
        <w:shd w:val="clear" w:color="auto" w:fill="FFFFFF"/>
        <w:spacing w:after="0" w:line="240" w:lineRule="auto"/>
        <w:ind w:firstLine="709"/>
        <w:jc w:val="both"/>
        <w:rPr>
          <w:rFonts w:ascii="Times New Roman" w:hAnsi="Times New Roman" w:cs="Times New Roman"/>
          <w:b/>
          <w:sz w:val="24"/>
          <w:szCs w:val="24"/>
          <w:lang w:val="uk-UA"/>
        </w:rPr>
      </w:pPr>
    </w:p>
    <w:p w14:paraId="47884023" w14:textId="4433156A" w:rsidR="00343AC0" w:rsidRDefault="00BC0660" w:rsidP="00DD10AA">
      <w:pPr>
        <w:shd w:val="clear" w:color="auto" w:fill="FFFFFF"/>
        <w:spacing w:after="0" w:line="240" w:lineRule="auto"/>
        <w:ind w:firstLine="567"/>
        <w:jc w:val="both"/>
        <w:rPr>
          <w:rFonts w:ascii="Times New Roman" w:hAnsi="Times New Roman" w:cs="Times New Roman"/>
          <w:b/>
          <w:sz w:val="24"/>
          <w:szCs w:val="24"/>
          <w:lang w:val="uk-UA"/>
        </w:rPr>
      </w:pPr>
      <w:r w:rsidRPr="00BC0660">
        <w:rPr>
          <w:rFonts w:ascii="Times New Roman" w:hAnsi="Times New Roman" w:cs="Times New Roman"/>
          <w:b/>
          <w:sz w:val="24"/>
          <w:szCs w:val="24"/>
          <w:lang w:val="uk-UA"/>
        </w:rPr>
        <w:t xml:space="preserve">Тема 5.1. </w:t>
      </w:r>
      <w:r w:rsidRPr="00BC0660">
        <w:rPr>
          <w:rFonts w:ascii="Times New Roman" w:hAnsi="Times New Roman" w:cs="Times New Roman"/>
          <w:bCs/>
          <w:sz w:val="24"/>
          <w:szCs w:val="24"/>
          <w:lang w:val="uk-UA"/>
        </w:rPr>
        <w:t>Організація навчання та відбір експертів для проведення інституційного аудиту</w:t>
      </w:r>
    </w:p>
    <w:p w14:paraId="1B2223DA" w14:textId="51115A94" w:rsidR="00343AC0" w:rsidRDefault="00343AC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21CCADC5" w14:textId="42406E07" w:rsidR="00343AC0" w:rsidRDefault="00343AC0"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Характеристика професійної компетентності </w:t>
      </w:r>
      <w:r w:rsidRPr="00BC0660">
        <w:rPr>
          <w:rFonts w:ascii="Times New Roman" w:hAnsi="Times New Roman" w:cs="Times New Roman"/>
          <w:bCs/>
          <w:sz w:val="24"/>
          <w:szCs w:val="24"/>
          <w:lang w:val="uk-UA"/>
        </w:rPr>
        <w:t>експерт</w:t>
      </w:r>
      <w:r>
        <w:rPr>
          <w:rFonts w:ascii="Times New Roman" w:hAnsi="Times New Roman" w:cs="Times New Roman"/>
          <w:bCs/>
          <w:sz w:val="24"/>
          <w:szCs w:val="24"/>
          <w:lang w:val="uk-UA"/>
        </w:rPr>
        <w:t>а</w:t>
      </w:r>
      <w:r w:rsidRPr="00BC0660">
        <w:rPr>
          <w:rFonts w:ascii="Times New Roman" w:hAnsi="Times New Roman" w:cs="Times New Roman"/>
          <w:bCs/>
          <w:sz w:val="24"/>
          <w:szCs w:val="24"/>
          <w:lang w:val="uk-UA"/>
        </w:rPr>
        <w:t xml:space="preserve"> для проведення інституційного </w:t>
      </w:r>
      <w:proofErr w:type="spellStart"/>
      <w:r w:rsidRPr="00BC0660">
        <w:rPr>
          <w:rFonts w:ascii="Times New Roman" w:hAnsi="Times New Roman" w:cs="Times New Roman"/>
          <w:bCs/>
          <w:sz w:val="24"/>
          <w:szCs w:val="24"/>
          <w:lang w:val="uk-UA"/>
        </w:rPr>
        <w:t>аудиту</w:t>
      </w:r>
      <w:r>
        <w:rPr>
          <w:rFonts w:ascii="Times New Roman" w:hAnsi="Times New Roman" w:cs="Times New Roman"/>
          <w:bCs/>
          <w:sz w:val="24"/>
          <w:szCs w:val="24"/>
          <w:lang w:val="uk-UA"/>
        </w:rPr>
        <w:t>.Процедура</w:t>
      </w:r>
      <w:proofErr w:type="spellEnd"/>
      <w:r>
        <w:rPr>
          <w:rFonts w:ascii="Times New Roman" w:hAnsi="Times New Roman" w:cs="Times New Roman"/>
          <w:bCs/>
          <w:sz w:val="24"/>
          <w:szCs w:val="24"/>
          <w:lang w:val="uk-UA"/>
        </w:rPr>
        <w:t xml:space="preserve"> відбору </w:t>
      </w:r>
      <w:r w:rsidRPr="00BC0660">
        <w:rPr>
          <w:rFonts w:ascii="Times New Roman" w:hAnsi="Times New Roman" w:cs="Times New Roman"/>
          <w:bCs/>
          <w:sz w:val="24"/>
          <w:szCs w:val="24"/>
          <w:lang w:val="uk-UA"/>
        </w:rPr>
        <w:t>експертів для проведення інституційного аудиту</w:t>
      </w:r>
      <w:r>
        <w:rPr>
          <w:rFonts w:ascii="Times New Roman" w:hAnsi="Times New Roman" w:cs="Times New Roman"/>
          <w:bCs/>
          <w:sz w:val="24"/>
          <w:szCs w:val="24"/>
          <w:lang w:val="uk-UA"/>
        </w:rPr>
        <w:t xml:space="preserve">, заповнення анкети. Вимоги до організації навчання </w:t>
      </w:r>
      <w:r w:rsidRPr="00BC0660">
        <w:rPr>
          <w:rFonts w:ascii="Times New Roman" w:hAnsi="Times New Roman" w:cs="Times New Roman"/>
          <w:bCs/>
          <w:sz w:val="24"/>
          <w:szCs w:val="24"/>
          <w:lang w:val="uk-UA"/>
        </w:rPr>
        <w:t>експертів для проведення інституційного аудиту</w:t>
      </w:r>
      <w:r>
        <w:rPr>
          <w:rFonts w:ascii="Times New Roman" w:hAnsi="Times New Roman" w:cs="Times New Roman"/>
          <w:bCs/>
          <w:sz w:val="24"/>
          <w:szCs w:val="24"/>
          <w:lang w:val="uk-UA"/>
        </w:rPr>
        <w:t>.</w:t>
      </w:r>
    </w:p>
    <w:p w14:paraId="53FFF453" w14:textId="77777777" w:rsidR="00BC0660" w:rsidRDefault="00BC0660" w:rsidP="00DD10AA">
      <w:pPr>
        <w:shd w:val="clear" w:color="auto" w:fill="FFFFFF"/>
        <w:spacing w:after="0" w:line="240" w:lineRule="auto"/>
        <w:ind w:firstLine="567"/>
        <w:jc w:val="both"/>
        <w:rPr>
          <w:rFonts w:ascii="Times New Roman" w:hAnsi="Times New Roman" w:cs="Times New Roman"/>
          <w:b/>
          <w:sz w:val="24"/>
          <w:szCs w:val="24"/>
          <w:lang w:val="uk-UA"/>
        </w:rPr>
      </w:pPr>
    </w:p>
    <w:p w14:paraId="72D21E82" w14:textId="3CC9E8E5" w:rsidR="00A465B7" w:rsidRDefault="00A465B7" w:rsidP="00DD10AA">
      <w:pPr>
        <w:shd w:val="clear" w:color="auto" w:fill="FFFFFF"/>
        <w:spacing w:after="0" w:line="240" w:lineRule="auto"/>
        <w:ind w:firstLine="567"/>
        <w:jc w:val="both"/>
        <w:rPr>
          <w:rFonts w:ascii="Times New Roman" w:hAnsi="Times New Roman" w:cs="Times New Roman"/>
          <w:sz w:val="24"/>
          <w:szCs w:val="24"/>
          <w:lang w:val="uk-UA"/>
        </w:rPr>
      </w:pPr>
      <w:r w:rsidRPr="00A465B7">
        <w:rPr>
          <w:rFonts w:ascii="Times New Roman" w:hAnsi="Times New Roman" w:cs="Times New Roman"/>
          <w:b/>
          <w:sz w:val="24"/>
          <w:szCs w:val="24"/>
          <w:lang w:val="uk-UA"/>
        </w:rPr>
        <w:t>Тема 5.2.</w:t>
      </w:r>
      <w:r w:rsidRPr="00A465B7">
        <w:rPr>
          <w:rFonts w:ascii="Times New Roman" w:hAnsi="Times New Roman" w:cs="Times New Roman"/>
          <w:sz w:val="24"/>
          <w:szCs w:val="24"/>
          <w:lang w:val="uk-UA"/>
        </w:rPr>
        <w:t xml:space="preserve"> </w:t>
      </w:r>
      <w:r w:rsidR="00BC0660" w:rsidRPr="00BC0660">
        <w:rPr>
          <w:rFonts w:ascii="Times New Roman" w:hAnsi="Times New Roman" w:cs="Times New Roman"/>
          <w:sz w:val="24"/>
          <w:szCs w:val="24"/>
          <w:lang w:val="uk-UA"/>
        </w:rPr>
        <w:t xml:space="preserve">Професійна компетентність публічного службовця з питань експертизи якості освіти. </w:t>
      </w:r>
      <w:proofErr w:type="spellStart"/>
      <w:r w:rsidR="00BC0660" w:rsidRPr="00BC0660">
        <w:rPr>
          <w:rFonts w:ascii="Times New Roman" w:hAnsi="Times New Roman" w:cs="Times New Roman"/>
          <w:sz w:val="24"/>
          <w:szCs w:val="24"/>
          <w:lang w:val="uk-UA"/>
        </w:rPr>
        <w:t>Нard</w:t>
      </w:r>
      <w:proofErr w:type="spellEnd"/>
      <w:r w:rsidR="00BC0660" w:rsidRPr="00BC0660">
        <w:rPr>
          <w:rFonts w:ascii="Times New Roman" w:hAnsi="Times New Roman" w:cs="Times New Roman"/>
          <w:sz w:val="24"/>
          <w:szCs w:val="24"/>
          <w:lang w:val="uk-UA"/>
        </w:rPr>
        <w:t xml:space="preserve"> </w:t>
      </w:r>
      <w:proofErr w:type="spellStart"/>
      <w:r w:rsidR="00BC0660" w:rsidRPr="00BC0660">
        <w:rPr>
          <w:rFonts w:ascii="Times New Roman" w:hAnsi="Times New Roman" w:cs="Times New Roman"/>
          <w:sz w:val="24"/>
          <w:szCs w:val="24"/>
          <w:lang w:val="uk-UA"/>
        </w:rPr>
        <w:t>skills</w:t>
      </w:r>
      <w:proofErr w:type="spellEnd"/>
      <w:r w:rsidR="00BC0660" w:rsidRPr="00BC0660">
        <w:rPr>
          <w:rFonts w:ascii="Times New Roman" w:hAnsi="Times New Roman" w:cs="Times New Roman"/>
          <w:sz w:val="24"/>
          <w:szCs w:val="24"/>
          <w:lang w:val="uk-UA"/>
        </w:rPr>
        <w:t xml:space="preserve"> та </w:t>
      </w:r>
      <w:proofErr w:type="spellStart"/>
      <w:r w:rsidR="00BC0660" w:rsidRPr="00BC0660">
        <w:rPr>
          <w:rFonts w:ascii="Times New Roman" w:hAnsi="Times New Roman" w:cs="Times New Roman"/>
          <w:sz w:val="24"/>
          <w:szCs w:val="24"/>
          <w:lang w:val="uk-UA"/>
        </w:rPr>
        <w:t>soft</w:t>
      </w:r>
      <w:proofErr w:type="spellEnd"/>
      <w:r w:rsidR="00BC0660" w:rsidRPr="00BC0660">
        <w:rPr>
          <w:rFonts w:ascii="Times New Roman" w:hAnsi="Times New Roman" w:cs="Times New Roman"/>
          <w:sz w:val="24"/>
          <w:szCs w:val="24"/>
          <w:lang w:val="uk-UA"/>
        </w:rPr>
        <w:t xml:space="preserve"> </w:t>
      </w:r>
      <w:proofErr w:type="spellStart"/>
      <w:r w:rsidR="00BC0660" w:rsidRPr="00BC0660">
        <w:rPr>
          <w:rFonts w:ascii="Times New Roman" w:hAnsi="Times New Roman" w:cs="Times New Roman"/>
          <w:sz w:val="24"/>
          <w:szCs w:val="24"/>
          <w:lang w:val="uk-UA"/>
        </w:rPr>
        <w:t>skills</w:t>
      </w:r>
      <w:proofErr w:type="spellEnd"/>
      <w:r w:rsidR="00BC0660" w:rsidRPr="00BC0660">
        <w:rPr>
          <w:rFonts w:ascii="Times New Roman" w:hAnsi="Times New Roman" w:cs="Times New Roman"/>
          <w:sz w:val="24"/>
          <w:szCs w:val="24"/>
          <w:lang w:val="uk-UA"/>
        </w:rPr>
        <w:t xml:space="preserve"> освітнього експерта</w:t>
      </w:r>
    </w:p>
    <w:p w14:paraId="38F92754" w14:textId="77777777" w:rsidR="00343AC0" w:rsidRPr="00E577EA" w:rsidRDefault="00343AC0"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577EA">
        <w:rPr>
          <w:rFonts w:ascii="Times New Roman" w:eastAsia="Times New Roman" w:hAnsi="Times New Roman" w:cs="Times New Roman"/>
          <w:sz w:val="24"/>
          <w:szCs w:val="24"/>
          <w:lang w:val="uk-UA" w:eastAsia="ru-RU"/>
        </w:rPr>
        <w:t>Перелік питань для вивчення</w:t>
      </w:r>
    </w:p>
    <w:p w14:paraId="28F877AD" w14:textId="5C3C89C5" w:rsidR="00343AC0" w:rsidRDefault="00AE061A" w:rsidP="00DD10AA">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Сутність та структура професійної компетентності </w:t>
      </w:r>
      <w:r w:rsidRPr="00BC0660">
        <w:rPr>
          <w:rFonts w:ascii="Times New Roman" w:hAnsi="Times New Roman" w:cs="Times New Roman"/>
          <w:sz w:val="24"/>
          <w:szCs w:val="24"/>
          <w:lang w:val="uk-UA"/>
        </w:rPr>
        <w:t>публічного службовця з питань експертизи якості освіти</w:t>
      </w:r>
      <w:r>
        <w:rPr>
          <w:rFonts w:ascii="Times New Roman" w:hAnsi="Times New Roman" w:cs="Times New Roman"/>
          <w:sz w:val="24"/>
          <w:szCs w:val="24"/>
          <w:lang w:val="uk-UA"/>
        </w:rPr>
        <w:t xml:space="preserve">. </w:t>
      </w:r>
      <w:proofErr w:type="spellStart"/>
      <w:r w:rsidRPr="00AE061A">
        <w:rPr>
          <w:rFonts w:ascii="Times New Roman" w:hAnsi="Times New Roman" w:cs="Times New Roman"/>
          <w:sz w:val="24"/>
          <w:szCs w:val="24"/>
          <w:lang w:val="uk-UA"/>
        </w:rPr>
        <w:t>Компетентнісний</w:t>
      </w:r>
      <w:proofErr w:type="spellEnd"/>
      <w:r w:rsidRPr="00AE061A">
        <w:rPr>
          <w:rFonts w:ascii="Times New Roman" w:hAnsi="Times New Roman" w:cs="Times New Roman"/>
          <w:sz w:val="24"/>
          <w:szCs w:val="24"/>
          <w:lang w:val="uk-UA"/>
        </w:rPr>
        <w:t xml:space="preserve"> підхід до формування професійної</w:t>
      </w:r>
      <w:r>
        <w:rPr>
          <w:rFonts w:ascii="Times New Roman" w:hAnsi="Times New Roman" w:cs="Times New Roman"/>
          <w:sz w:val="24"/>
          <w:szCs w:val="24"/>
          <w:lang w:val="uk-UA"/>
        </w:rPr>
        <w:t xml:space="preserve"> </w:t>
      </w:r>
      <w:r w:rsidRPr="00AE061A">
        <w:rPr>
          <w:rFonts w:ascii="Times New Roman" w:hAnsi="Times New Roman" w:cs="Times New Roman"/>
          <w:sz w:val="24"/>
          <w:szCs w:val="24"/>
          <w:lang w:val="uk-UA"/>
        </w:rPr>
        <w:t>компетентності в інститутах влади</w:t>
      </w:r>
      <w:r>
        <w:rPr>
          <w:rFonts w:ascii="Times New Roman" w:hAnsi="Times New Roman" w:cs="Times New Roman"/>
          <w:sz w:val="24"/>
          <w:szCs w:val="24"/>
          <w:lang w:val="uk-UA"/>
        </w:rPr>
        <w:t xml:space="preserve">. Характеристика та технології формування </w:t>
      </w:r>
      <w:proofErr w:type="spellStart"/>
      <w:r w:rsidRPr="00BC0660">
        <w:rPr>
          <w:rFonts w:ascii="Times New Roman" w:hAnsi="Times New Roman" w:cs="Times New Roman"/>
          <w:sz w:val="24"/>
          <w:szCs w:val="24"/>
          <w:lang w:val="uk-UA"/>
        </w:rPr>
        <w:t>Нard</w:t>
      </w:r>
      <w:proofErr w:type="spellEnd"/>
      <w:r w:rsidRPr="00BC0660">
        <w:rPr>
          <w:rFonts w:ascii="Times New Roman" w:hAnsi="Times New Roman" w:cs="Times New Roman"/>
          <w:sz w:val="24"/>
          <w:szCs w:val="24"/>
          <w:lang w:val="uk-UA"/>
        </w:rPr>
        <w:t xml:space="preserve"> </w:t>
      </w:r>
      <w:proofErr w:type="spellStart"/>
      <w:r w:rsidRPr="00BC0660">
        <w:rPr>
          <w:rFonts w:ascii="Times New Roman" w:hAnsi="Times New Roman" w:cs="Times New Roman"/>
          <w:sz w:val="24"/>
          <w:szCs w:val="24"/>
          <w:lang w:val="uk-UA"/>
        </w:rPr>
        <w:t>skills</w:t>
      </w:r>
      <w:proofErr w:type="spellEnd"/>
      <w:r w:rsidRPr="00BC0660">
        <w:rPr>
          <w:rFonts w:ascii="Times New Roman" w:hAnsi="Times New Roman" w:cs="Times New Roman"/>
          <w:sz w:val="24"/>
          <w:szCs w:val="24"/>
          <w:lang w:val="uk-UA"/>
        </w:rPr>
        <w:t xml:space="preserve"> та </w:t>
      </w:r>
      <w:proofErr w:type="spellStart"/>
      <w:r w:rsidRPr="00BC0660">
        <w:rPr>
          <w:rFonts w:ascii="Times New Roman" w:hAnsi="Times New Roman" w:cs="Times New Roman"/>
          <w:sz w:val="24"/>
          <w:szCs w:val="24"/>
          <w:lang w:val="uk-UA"/>
        </w:rPr>
        <w:t>soft</w:t>
      </w:r>
      <w:proofErr w:type="spellEnd"/>
      <w:r w:rsidRPr="00BC0660">
        <w:rPr>
          <w:rFonts w:ascii="Times New Roman" w:hAnsi="Times New Roman" w:cs="Times New Roman"/>
          <w:sz w:val="24"/>
          <w:szCs w:val="24"/>
          <w:lang w:val="uk-UA"/>
        </w:rPr>
        <w:t xml:space="preserve"> </w:t>
      </w:r>
      <w:proofErr w:type="spellStart"/>
      <w:r w:rsidRPr="00BC0660">
        <w:rPr>
          <w:rFonts w:ascii="Times New Roman" w:hAnsi="Times New Roman" w:cs="Times New Roman"/>
          <w:sz w:val="24"/>
          <w:szCs w:val="24"/>
          <w:lang w:val="uk-UA"/>
        </w:rPr>
        <w:t>skills</w:t>
      </w:r>
      <w:proofErr w:type="spellEnd"/>
      <w:r w:rsidRPr="00BC0660">
        <w:rPr>
          <w:rFonts w:ascii="Times New Roman" w:hAnsi="Times New Roman" w:cs="Times New Roman"/>
          <w:sz w:val="24"/>
          <w:szCs w:val="24"/>
          <w:lang w:val="uk-UA"/>
        </w:rPr>
        <w:t xml:space="preserve"> освітнього експерта</w:t>
      </w:r>
      <w:r>
        <w:rPr>
          <w:rFonts w:ascii="Times New Roman" w:hAnsi="Times New Roman" w:cs="Times New Roman"/>
          <w:sz w:val="24"/>
          <w:szCs w:val="24"/>
          <w:lang w:val="uk-UA"/>
        </w:rPr>
        <w:t xml:space="preserve">. </w:t>
      </w:r>
      <w:r w:rsidRPr="00AE061A">
        <w:rPr>
          <w:rFonts w:ascii="Times New Roman" w:hAnsi="Times New Roman" w:cs="Times New Roman"/>
          <w:sz w:val="24"/>
          <w:szCs w:val="24"/>
          <w:lang w:val="uk-UA"/>
        </w:rPr>
        <w:t>П</w:t>
      </w:r>
      <w:r>
        <w:rPr>
          <w:rFonts w:ascii="Times New Roman" w:hAnsi="Times New Roman" w:cs="Times New Roman"/>
          <w:sz w:val="24"/>
          <w:szCs w:val="24"/>
          <w:lang w:val="uk-UA"/>
        </w:rPr>
        <w:t xml:space="preserve">роцес професійного зростання публічного службовця з питань експертизи якості освіти в умовах </w:t>
      </w:r>
      <w:proofErr w:type="spellStart"/>
      <w:r>
        <w:rPr>
          <w:rFonts w:ascii="Times New Roman" w:hAnsi="Times New Roman" w:cs="Times New Roman"/>
          <w:sz w:val="24"/>
          <w:szCs w:val="24"/>
          <w:lang w:val="uk-UA"/>
        </w:rPr>
        <w:t>цифровізації</w:t>
      </w:r>
      <w:proofErr w:type="spellEnd"/>
      <w:r>
        <w:rPr>
          <w:rFonts w:ascii="Times New Roman" w:hAnsi="Times New Roman" w:cs="Times New Roman"/>
          <w:sz w:val="24"/>
          <w:szCs w:val="24"/>
          <w:lang w:val="uk-UA"/>
        </w:rPr>
        <w:t>.</w:t>
      </w:r>
    </w:p>
    <w:p w14:paraId="73B4947D" w14:textId="77777777" w:rsidR="00AE061A" w:rsidRDefault="00AE061A" w:rsidP="00DD10AA">
      <w:pPr>
        <w:shd w:val="clear" w:color="auto" w:fill="FFFFFF"/>
        <w:spacing w:after="0" w:line="240" w:lineRule="auto"/>
        <w:ind w:firstLine="567"/>
        <w:jc w:val="both"/>
        <w:rPr>
          <w:rFonts w:ascii="Times New Roman" w:hAnsi="Times New Roman" w:cs="Times New Roman"/>
          <w:sz w:val="24"/>
          <w:szCs w:val="24"/>
          <w:lang w:val="uk-UA"/>
        </w:rPr>
      </w:pPr>
    </w:p>
    <w:p w14:paraId="33CE7CBB" w14:textId="198C2155" w:rsidR="005E4942" w:rsidRDefault="00A465B7" w:rsidP="00DD10AA">
      <w:pPr>
        <w:shd w:val="clear" w:color="auto" w:fill="FFFFFF"/>
        <w:spacing w:after="0" w:line="240" w:lineRule="auto"/>
        <w:ind w:firstLine="567"/>
        <w:jc w:val="both"/>
        <w:rPr>
          <w:rFonts w:ascii="Times New Roman" w:hAnsi="Times New Roman" w:cs="Times New Roman"/>
          <w:b/>
          <w:sz w:val="24"/>
          <w:szCs w:val="24"/>
          <w:lang w:val="uk-UA"/>
        </w:rPr>
      </w:pPr>
      <w:r w:rsidRPr="00A465B7">
        <w:rPr>
          <w:rFonts w:ascii="Times New Roman" w:hAnsi="Times New Roman" w:cs="Times New Roman"/>
          <w:b/>
          <w:sz w:val="24"/>
          <w:szCs w:val="24"/>
          <w:lang w:val="uk-UA"/>
        </w:rPr>
        <w:t>Тема 5.3.</w:t>
      </w:r>
      <w:r w:rsidRPr="00A465B7">
        <w:rPr>
          <w:rFonts w:ascii="Times New Roman" w:hAnsi="Times New Roman" w:cs="Times New Roman"/>
          <w:sz w:val="24"/>
          <w:szCs w:val="24"/>
          <w:lang w:val="uk-UA"/>
        </w:rPr>
        <w:t xml:space="preserve"> </w:t>
      </w:r>
      <w:r w:rsidR="005E4942">
        <w:rPr>
          <w:rFonts w:ascii="Times New Roman" w:eastAsia="Calibri" w:hAnsi="Times New Roman" w:cs="Times New Roman"/>
          <w:sz w:val="24"/>
          <w:szCs w:val="24"/>
          <w:lang w:val="uk-UA"/>
        </w:rPr>
        <w:t>Психологічні особливості поведінки члена експертної групи під час проведення інституційного аудиту закладів ЗСО</w:t>
      </w:r>
    </w:p>
    <w:p w14:paraId="5E8CBCFE" w14:textId="77777777" w:rsidR="00AE061A" w:rsidRDefault="00AE061A"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3749B4F0" w14:textId="38CD8917" w:rsidR="00F94E5D" w:rsidRDefault="00F94E5D" w:rsidP="00DD10AA">
      <w:pPr>
        <w:shd w:val="clear" w:color="auto" w:fill="FFFFFF"/>
        <w:spacing w:after="0" w:line="240" w:lineRule="auto"/>
        <w:ind w:firstLine="567"/>
        <w:jc w:val="both"/>
        <w:rPr>
          <w:rFonts w:ascii="Times New Roman" w:hAnsi="Times New Roman" w:cs="Times New Roman"/>
          <w:sz w:val="24"/>
          <w:szCs w:val="24"/>
          <w:lang w:val="uk-UA"/>
        </w:rPr>
      </w:pPr>
      <w:r w:rsidRPr="00F94E5D">
        <w:rPr>
          <w:rFonts w:ascii="Times New Roman" w:hAnsi="Times New Roman" w:cs="Times New Roman"/>
          <w:bCs/>
          <w:sz w:val="24"/>
          <w:szCs w:val="24"/>
          <w:lang w:val="uk-UA"/>
        </w:rPr>
        <w:t>Психологічні проблеми діяльності закладу освіти в умовах змін</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Характеристика </w:t>
      </w:r>
      <w:r w:rsidRPr="00AE061A">
        <w:rPr>
          <w:rFonts w:ascii="Times New Roman" w:hAnsi="Times New Roman" w:cs="Times New Roman"/>
          <w:sz w:val="24"/>
          <w:szCs w:val="24"/>
          <w:lang w:val="uk-UA"/>
        </w:rPr>
        <w:t>психологічн</w:t>
      </w:r>
      <w:r>
        <w:rPr>
          <w:rFonts w:ascii="Times New Roman" w:hAnsi="Times New Roman" w:cs="Times New Roman"/>
          <w:sz w:val="24"/>
          <w:szCs w:val="24"/>
          <w:lang w:val="uk-UA"/>
        </w:rPr>
        <w:t>ої</w:t>
      </w:r>
      <w:r w:rsidRPr="00AE061A">
        <w:rPr>
          <w:rFonts w:ascii="Times New Roman" w:hAnsi="Times New Roman" w:cs="Times New Roman"/>
          <w:sz w:val="24"/>
          <w:szCs w:val="24"/>
          <w:lang w:val="uk-UA"/>
        </w:rPr>
        <w:t xml:space="preserve"> компетентн</w:t>
      </w:r>
      <w:r>
        <w:rPr>
          <w:rFonts w:ascii="Times New Roman" w:hAnsi="Times New Roman" w:cs="Times New Roman"/>
          <w:sz w:val="24"/>
          <w:szCs w:val="24"/>
          <w:lang w:val="uk-UA"/>
        </w:rPr>
        <w:t>ості</w:t>
      </w:r>
      <w:r w:rsidRPr="00AE061A">
        <w:rPr>
          <w:rFonts w:ascii="Times New Roman" w:hAnsi="Times New Roman" w:cs="Times New Roman"/>
          <w:sz w:val="24"/>
          <w:szCs w:val="24"/>
          <w:lang w:val="uk-UA"/>
        </w:rPr>
        <w:t xml:space="preserve"> </w:t>
      </w:r>
      <w:r w:rsidRPr="005E4942">
        <w:rPr>
          <w:rFonts w:ascii="Times New Roman" w:hAnsi="Times New Roman" w:cs="Times New Roman"/>
          <w:sz w:val="24"/>
          <w:szCs w:val="24"/>
          <w:lang w:val="uk-UA"/>
        </w:rPr>
        <w:t>публічного службовця як освітнього експерта</w:t>
      </w:r>
      <w:r>
        <w:rPr>
          <w:rFonts w:ascii="Times New Roman" w:hAnsi="Times New Roman" w:cs="Times New Roman"/>
          <w:sz w:val="24"/>
          <w:szCs w:val="24"/>
          <w:lang w:val="uk-UA"/>
        </w:rPr>
        <w:t xml:space="preserve">. </w:t>
      </w:r>
      <w:r w:rsidRPr="00F94E5D">
        <w:rPr>
          <w:rFonts w:ascii="Times New Roman" w:hAnsi="Times New Roman" w:cs="Times New Roman"/>
          <w:sz w:val="24"/>
          <w:szCs w:val="24"/>
          <w:lang w:val="uk-UA"/>
        </w:rPr>
        <w:t>Психологічні вимоги до поведінки експертів під час інституційного аудиту</w:t>
      </w:r>
      <w:r>
        <w:rPr>
          <w:rFonts w:ascii="Times New Roman" w:hAnsi="Times New Roman" w:cs="Times New Roman"/>
          <w:sz w:val="24"/>
          <w:szCs w:val="24"/>
          <w:lang w:val="uk-UA"/>
        </w:rPr>
        <w:t xml:space="preserve">. </w:t>
      </w:r>
      <w:r w:rsidRPr="00F94E5D">
        <w:rPr>
          <w:rFonts w:ascii="Times New Roman" w:hAnsi="Times New Roman" w:cs="Times New Roman"/>
          <w:sz w:val="24"/>
          <w:szCs w:val="24"/>
          <w:lang w:val="uk-UA"/>
        </w:rPr>
        <w:t>Методи психодіагностики та розвитку особистісного потенціалу експертів у контексті конструктивної поведінки під час інституційного аудиту</w:t>
      </w:r>
      <w:r>
        <w:rPr>
          <w:rFonts w:ascii="Times New Roman" w:hAnsi="Times New Roman" w:cs="Times New Roman"/>
          <w:sz w:val="24"/>
          <w:szCs w:val="24"/>
          <w:lang w:val="uk-UA"/>
        </w:rPr>
        <w:t>.</w:t>
      </w:r>
    </w:p>
    <w:p w14:paraId="4010FE2A" w14:textId="77777777" w:rsidR="00F94E5D" w:rsidRDefault="00F94E5D" w:rsidP="00DD10AA">
      <w:pPr>
        <w:shd w:val="clear" w:color="auto" w:fill="FFFFFF"/>
        <w:spacing w:after="0" w:line="240" w:lineRule="auto"/>
        <w:ind w:firstLine="567"/>
        <w:jc w:val="both"/>
        <w:rPr>
          <w:rFonts w:ascii="Times New Roman" w:hAnsi="Times New Roman" w:cs="Times New Roman"/>
          <w:sz w:val="24"/>
          <w:szCs w:val="24"/>
          <w:lang w:val="uk-UA"/>
        </w:rPr>
      </w:pPr>
    </w:p>
    <w:p w14:paraId="42CE70B4" w14:textId="1E8E625D" w:rsidR="00A465B7" w:rsidRDefault="00A465B7" w:rsidP="00DD10AA">
      <w:pPr>
        <w:shd w:val="clear" w:color="auto" w:fill="FFFFFF"/>
        <w:spacing w:after="0" w:line="240" w:lineRule="auto"/>
        <w:ind w:firstLine="567"/>
        <w:jc w:val="both"/>
        <w:rPr>
          <w:rFonts w:ascii="Times New Roman" w:hAnsi="Times New Roman" w:cs="Times New Roman"/>
          <w:sz w:val="24"/>
          <w:szCs w:val="24"/>
          <w:lang w:val="uk-UA"/>
        </w:rPr>
      </w:pPr>
      <w:r w:rsidRPr="00A465B7">
        <w:rPr>
          <w:rFonts w:ascii="Times New Roman" w:hAnsi="Times New Roman" w:cs="Times New Roman"/>
          <w:b/>
          <w:sz w:val="24"/>
          <w:szCs w:val="24"/>
          <w:lang w:val="uk-UA"/>
        </w:rPr>
        <w:t>Тема 5.4.</w:t>
      </w:r>
      <w:r w:rsidRPr="00A465B7">
        <w:rPr>
          <w:rFonts w:ascii="Times New Roman" w:hAnsi="Times New Roman" w:cs="Times New Roman"/>
          <w:sz w:val="24"/>
          <w:szCs w:val="24"/>
          <w:lang w:val="uk-UA"/>
        </w:rPr>
        <w:t xml:space="preserve"> </w:t>
      </w:r>
      <w:r w:rsidR="005E4942" w:rsidRPr="005E4942">
        <w:rPr>
          <w:rFonts w:ascii="Times New Roman" w:hAnsi="Times New Roman" w:cs="Times New Roman"/>
          <w:sz w:val="24"/>
          <w:szCs w:val="24"/>
          <w:lang w:val="uk-UA"/>
        </w:rPr>
        <w:t>Тайм-менеджмент в роботі публічного службовця як освітнього експерта</w:t>
      </w:r>
    </w:p>
    <w:p w14:paraId="010B90D5" w14:textId="66F35DAF" w:rsidR="00AE061A" w:rsidRDefault="00AE061A"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215DE6E8" w14:textId="1E2B50F9" w:rsidR="00F94E5D" w:rsidRDefault="00F91A97" w:rsidP="00DD10AA">
      <w:pPr>
        <w:shd w:val="clear" w:color="auto" w:fill="FFFFFF"/>
        <w:spacing w:after="0" w:line="240" w:lineRule="auto"/>
        <w:ind w:firstLine="567"/>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Тайм-менеджмент: сутність та технологія. Планування робочого дня публічного службовця як освітнього експерта. Витрати часу на виконання типових управлінських операцій та контроль витрати часу на їх виконання. Контроль виконання запланованих заходів і завдань, його форми. Організація контролю і звітність.</w:t>
      </w:r>
    </w:p>
    <w:p w14:paraId="7ECE22FD" w14:textId="77777777" w:rsidR="00BF6B00"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DCC54CD" w14:textId="32BDB568" w:rsidR="00A465B7" w:rsidRDefault="00A465B7" w:rsidP="00DD10AA">
      <w:pPr>
        <w:shd w:val="clear" w:color="auto" w:fill="FFFFFF"/>
        <w:spacing w:after="0" w:line="240" w:lineRule="auto"/>
        <w:ind w:firstLine="567"/>
        <w:jc w:val="both"/>
        <w:rPr>
          <w:rFonts w:ascii="Times New Roman" w:hAnsi="Times New Roman" w:cs="Times New Roman"/>
          <w:sz w:val="24"/>
          <w:szCs w:val="24"/>
          <w:lang w:val="uk-UA"/>
        </w:rPr>
      </w:pPr>
      <w:r w:rsidRPr="00A465B7">
        <w:rPr>
          <w:rFonts w:ascii="Times New Roman" w:hAnsi="Times New Roman" w:cs="Times New Roman"/>
          <w:b/>
          <w:sz w:val="24"/>
          <w:szCs w:val="24"/>
          <w:lang w:val="uk-UA"/>
        </w:rPr>
        <w:t>Тема 5.5.</w:t>
      </w:r>
      <w:r w:rsidRPr="00A465B7">
        <w:rPr>
          <w:rFonts w:ascii="Times New Roman" w:hAnsi="Times New Roman" w:cs="Times New Roman"/>
          <w:sz w:val="24"/>
          <w:szCs w:val="24"/>
          <w:lang w:val="uk-UA"/>
        </w:rPr>
        <w:t xml:space="preserve"> </w:t>
      </w:r>
      <w:r w:rsidR="005E4942" w:rsidRPr="005E4942">
        <w:rPr>
          <w:rFonts w:ascii="Times New Roman" w:hAnsi="Times New Roman" w:cs="Times New Roman"/>
          <w:sz w:val="24"/>
          <w:szCs w:val="24"/>
          <w:lang w:val="uk-UA"/>
        </w:rPr>
        <w:t xml:space="preserve">ІТ-технології для організації професійної </w:t>
      </w:r>
      <w:r w:rsidR="00BF6B00">
        <w:rPr>
          <w:rFonts w:ascii="Times New Roman" w:hAnsi="Times New Roman" w:cs="Times New Roman"/>
          <w:sz w:val="24"/>
          <w:szCs w:val="24"/>
          <w:lang w:val="uk-UA"/>
        </w:rPr>
        <w:t>діяльності публічного службовця як освітнього експерта</w:t>
      </w:r>
    </w:p>
    <w:p w14:paraId="3CF2AE4A" w14:textId="77777777" w:rsidR="00F91A97" w:rsidRDefault="00F91A97"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52959BBA" w14:textId="2EEA5C83" w:rsidR="00F91A97" w:rsidRDefault="00BF6B00" w:rsidP="00DD10AA">
      <w:pPr>
        <w:shd w:val="clear" w:color="auto" w:fill="FFFFFF"/>
        <w:spacing w:after="0" w:line="240" w:lineRule="auto"/>
        <w:ind w:firstLine="567"/>
        <w:jc w:val="both"/>
        <w:rPr>
          <w:rFonts w:ascii="Times New Roman" w:hAnsi="Times New Roman" w:cs="Times New Roman"/>
          <w:sz w:val="24"/>
          <w:szCs w:val="24"/>
          <w:lang w:val="uk-UA"/>
        </w:rPr>
      </w:pPr>
      <w:r w:rsidRPr="00F50A87">
        <w:rPr>
          <w:rFonts w:ascii="Times New Roman" w:eastAsia="Times New Roman" w:hAnsi="Times New Roman" w:cs="Times New Roman"/>
          <w:sz w:val="24"/>
          <w:szCs w:val="24"/>
          <w:lang w:val="uk-UA" w:eastAsia="ru-RU"/>
        </w:rPr>
        <w:t xml:space="preserve">Державна політика з питань </w:t>
      </w:r>
      <w:proofErr w:type="spellStart"/>
      <w:r w:rsidRPr="00F50A87">
        <w:rPr>
          <w:rFonts w:ascii="Times New Roman" w:eastAsia="Times New Roman" w:hAnsi="Times New Roman" w:cs="Times New Roman"/>
          <w:sz w:val="24"/>
          <w:szCs w:val="24"/>
          <w:lang w:val="uk-UA" w:eastAsia="ru-RU"/>
        </w:rPr>
        <w:t>цифровізації</w:t>
      </w:r>
      <w:proofErr w:type="spellEnd"/>
      <w:r w:rsidRPr="00F50A87">
        <w:rPr>
          <w:rFonts w:ascii="Times New Roman" w:eastAsia="Times New Roman" w:hAnsi="Times New Roman" w:cs="Times New Roman"/>
          <w:sz w:val="24"/>
          <w:szCs w:val="24"/>
          <w:lang w:val="uk-UA" w:eastAsia="ru-RU"/>
        </w:rPr>
        <w:t xml:space="preserve">. Ризики </w:t>
      </w:r>
      <w:proofErr w:type="spellStart"/>
      <w:r w:rsidRPr="00F50A87">
        <w:rPr>
          <w:rFonts w:ascii="Times New Roman" w:eastAsia="Times New Roman" w:hAnsi="Times New Roman" w:cs="Times New Roman"/>
          <w:sz w:val="24"/>
          <w:szCs w:val="24"/>
          <w:lang w:val="uk-UA" w:eastAsia="ru-RU"/>
        </w:rPr>
        <w:t>цифровізації</w:t>
      </w:r>
      <w:proofErr w:type="spellEnd"/>
      <w:r>
        <w:rPr>
          <w:rFonts w:ascii="Times New Roman" w:eastAsia="Times New Roman" w:hAnsi="Times New Roman" w:cs="Times New Roman"/>
          <w:sz w:val="24"/>
          <w:szCs w:val="24"/>
          <w:lang w:val="uk-UA" w:eastAsia="ru-RU"/>
        </w:rPr>
        <w:t>.</w:t>
      </w:r>
      <w:r>
        <w:rPr>
          <w:rFonts w:ascii="Times New Roman" w:hAnsi="Times New Roman" w:cs="Times New Roman"/>
          <w:sz w:val="24"/>
          <w:szCs w:val="24"/>
          <w:lang w:val="uk-UA"/>
        </w:rPr>
        <w:t xml:space="preserve"> </w:t>
      </w:r>
      <w:r w:rsidRPr="00F50A87">
        <w:rPr>
          <w:rFonts w:ascii="Times New Roman" w:eastAsia="Times New Roman" w:hAnsi="Times New Roman" w:cs="Times New Roman"/>
          <w:sz w:val="24"/>
          <w:szCs w:val="24"/>
          <w:lang w:val="uk-UA" w:eastAsia="ru-RU"/>
        </w:rPr>
        <w:t xml:space="preserve">Цифрові тренди. Цифрова </w:t>
      </w:r>
      <w:proofErr w:type="spellStart"/>
      <w:r w:rsidRPr="00F50A87">
        <w:rPr>
          <w:rFonts w:ascii="Times New Roman" w:eastAsia="Times New Roman" w:hAnsi="Times New Roman" w:cs="Times New Roman"/>
          <w:sz w:val="24"/>
          <w:szCs w:val="24"/>
          <w:lang w:val="uk-UA" w:eastAsia="ru-RU"/>
        </w:rPr>
        <w:t>адженда</w:t>
      </w:r>
      <w:proofErr w:type="spellEnd"/>
      <w:r w:rsidRPr="00F50A87">
        <w:rPr>
          <w:rFonts w:ascii="Times New Roman" w:eastAsia="Times New Roman" w:hAnsi="Times New Roman" w:cs="Times New Roman"/>
          <w:sz w:val="24"/>
          <w:szCs w:val="24"/>
          <w:lang w:val="uk-UA" w:eastAsia="ru-RU"/>
        </w:rPr>
        <w:t xml:space="preserve"> України. </w:t>
      </w:r>
      <w:proofErr w:type="spellStart"/>
      <w:r w:rsidRPr="00F50A87">
        <w:rPr>
          <w:rFonts w:ascii="Times New Roman" w:eastAsia="Times New Roman" w:hAnsi="Times New Roman" w:cs="Times New Roman"/>
          <w:sz w:val="24"/>
          <w:szCs w:val="24"/>
          <w:lang w:val="uk-UA" w:eastAsia="ru-RU"/>
        </w:rPr>
        <w:t>Кібербезпека</w:t>
      </w:r>
      <w:proofErr w:type="spellEnd"/>
      <w:r w:rsidRPr="00F50A87">
        <w:rPr>
          <w:rFonts w:ascii="Times New Roman" w:eastAsia="Times New Roman" w:hAnsi="Times New Roman" w:cs="Times New Roman"/>
          <w:sz w:val="24"/>
          <w:szCs w:val="24"/>
          <w:lang w:val="uk-UA" w:eastAsia="ru-RU"/>
        </w:rPr>
        <w:t xml:space="preserve">: Дорожня карта реалізації стратегії розвитку </w:t>
      </w:r>
      <w:proofErr w:type="spellStart"/>
      <w:r w:rsidRPr="00F50A87">
        <w:rPr>
          <w:rFonts w:ascii="Times New Roman" w:eastAsia="Times New Roman" w:hAnsi="Times New Roman" w:cs="Times New Roman"/>
          <w:sz w:val="24"/>
          <w:szCs w:val="24"/>
          <w:lang w:val="uk-UA" w:eastAsia="ru-RU"/>
        </w:rPr>
        <w:t>цифрововізації</w:t>
      </w:r>
      <w:proofErr w:type="spellEnd"/>
      <w:r w:rsidRPr="00F50A87">
        <w:rPr>
          <w:rFonts w:ascii="Times New Roman" w:eastAsia="Times New Roman" w:hAnsi="Times New Roman" w:cs="Times New Roman"/>
          <w:sz w:val="24"/>
          <w:szCs w:val="24"/>
          <w:lang w:val="uk-UA" w:eastAsia="ru-RU"/>
        </w:rPr>
        <w:t xml:space="preserve"> публічної служби</w:t>
      </w:r>
      <w:r>
        <w:rPr>
          <w:rFonts w:ascii="Times New Roman" w:eastAsia="Times New Roman" w:hAnsi="Times New Roman" w:cs="Times New Roman"/>
          <w:sz w:val="24"/>
          <w:szCs w:val="24"/>
          <w:lang w:val="uk-UA" w:eastAsia="ru-RU"/>
        </w:rPr>
        <w:t>.</w:t>
      </w:r>
      <w:r w:rsidRPr="00BF6B00">
        <w:rPr>
          <w:rFonts w:ascii="Times New Roman" w:hAnsi="Times New Roman" w:cs="Times New Roman"/>
          <w:sz w:val="24"/>
          <w:szCs w:val="24"/>
          <w:lang w:val="uk-UA"/>
        </w:rPr>
        <w:t xml:space="preserve"> </w:t>
      </w:r>
      <w:r w:rsidR="00311BAE">
        <w:rPr>
          <w:rFonts w:ascii="Times New Roman" w:eastAsia="Times New Roman" w:hAnsi="Times New Roman" w:cs="Times New Roman"/>
          <w:color w:val="000000" w:themeColor="text1"/>
          <w:sz w:val="24"/>
          <w:szCs w:val="24"/>
          <w:lang w:val="uk-UA" w:eastAsia="ru-RU"/>
        </w:rPr>
        <w:t>К</w:t>
      </w:r>
      <w:r w:rsidR="00311BAE" w:rsidRPr="00141DD5">
        <w:rPr>
          <w:rFonts w:ascii="Times New Roman" w:eastAsia="Times New Roman" w:hAnsi="Times New Roman" w:cs="Times New Roman"/>
          <w:color w:val="000000" w:themeColor="text1"/>
          <w:sz w:val="24"/>
          <w:szCs w:val="24"/>
          <w:lang w:val="uk-UA" w:eastAsia="ru-RU"/>
        </w:rPr>
        <w:t>ращі практики</w:t>
      </w:r>
      <w:r w:rsidR="00311BAE">
        <w:rPr>
          <w:rFonts w:ascii="Times New Roman" w:eastAsia="Times New Roman" w:hAnsi="Times New Roman" w:cs="Times New Roman"/>
          <w:color w:val="000000" w:themeColor="text1"/>
          <w:sz w:val="24"/>
          <w:szCs w:val="24"/>
          <w:lang w:val="uk-UA" w:eastAsia="ru-RU"/>
        </w:rPr>
        <w:t>, український</w:t>
      </w:r>
      <w:r w:rsidR="00311BAE" w:rsidRPr="00141DD5">
        <w:rPr>
          <w:rFonts w:ascii="Times New Roman" w:eastAsia="Times New Roman" w:hAnsi="Times New Roman" w:cs="Times New Roman"/>
          <w:color w:val="000000" w:themeColor="text1"/>
          <w:sz w:val="24"/>
          <w:szCs w:val="24"/>
          <w:lang w:val="uk-UA" w:eastAsia="ru-RU"/>
        </w:rPr>
        <w:t xml:space="preserve"> та міжнародний досвід впровадження ІТ-платформ для забезпечення </w:t>
      </w:r>
      <w:r w:rsidR="00311BAE">
        <w:rPr>
          <w:rFonts w:ascii="Times New Roman" w:eastAsia="Times New Roman" w:hAnsi="Times New Roman" w:cs="Times New Roman"/>
          <w:color w:val="000000" w:themeColor="text1"/>
          <w:sz w:val="24"/>
          <w:szCs w:val="24"/>
          <w:lang w:val="uk-UA" w:eastAsia="ru-RU"/>
        </w:rPr>
        <w:t>доступності до державних послуг.</w:t>
      </w:r>
      <w:r w:rsidR="00311BAE" w:rsidRPr="00311BAE">
        <w:rPr>
          <w:rFonts w:ascii="Times New Roman" w:hAnsi="Times New Roman" w:cs="Times New Roman"/>
          <w:sz w:val="24"/>
          <w:szCs w:val="24"/>
          <w:lang w:val="uk-UA"/>
        </w:rPr>
        <w:t xml:space="preserve"> </w:t>
      </w:r>
      <w:r w:rsidR="00311BAE">
        <w:rPr>
          <w:rFonts w:ascii="Times New Roman" w:hAnsi="Times New Roman" w:cs="Times New Roman"/>
          <w:sz w:val="24"/>
          <w:szCs w:val="24"/>
          <w:lang w:val="uk-UA"/>
        </w:rPr>
        <w:t>Організація професійної діяльності публічного службовця як освітнього експерта з використанням ІТ-технологій.</w:t>
      </w:r>
    </w:p>
    <w:p w14:paraId="2C322BF1" w14:textId="3DB59BEC" w:rsidR="00A465B7" w:rsidRDefault="00A465B7" w:rsidP="00DD10AA">
      <w:pPr>
        <w:shd w:val="clear" w:color="auto" w:fill="FFFFFF"/>
        <w:spacing w:after="0" w:line="240" w:lineRule="auto"/>
        <w:ind w:firstLine="567"/>
        <w:jc w:val="both"/>
        <w:rPr>
          <w:rFonts w:ascii="Times New Roman" w:eastAsia="Calibri" w:hAnsi="Times New Roman" w:cs="Times New Roman"/>
          <w:sz w:val="24"/>
          <w:szCs w:val="24"/>
          <w:lang w:eastAsia="ru-RU"/>
        </w:rPr>
      </w:pPr>
      <w:r w:rsidRPr="00A465B7">
        <w:rPr>
          <w:rFonts w:ascii="Times New Roman" w:hAnsi="Times New Roman" w:cs="Times New Roman"/>
          <w:b/>
          <w:sz w:val="24"/>
          <w:szCs w:val="24"/>
          <w:lang w:val="uk-UA"/>
        </w:rPr>
        <w:lastRenderedPageBreak/>
        <w:t>Тема 5.6.</w:t>
      </w:r>
      <w:r w:rsidRPr="00A465B7">
        <w:rPr>
          <w:rFonts w:ascii="Times New Roman" w:hAnsi="Times New Roman" w:cs="Times New Roman"/>
          <w:sz w:val="24"/>
          <w:szCs w:val="24"/>
          <w:lang w:val="uk-UA"/>
        </w:rPr>
        <w:t xml:space="preserve"> </w:t>
      </w:r>
      <w:proofErr w:type="spellStart"/>
      <w:r w:rsidR="005E4942">
        <w:rPr>
          <w:rFonts w:ascii="Times New Roman" w:eastAsia="Calibri" w:hAnsi="Times New Roman" w:cs="Times New Roman"/>
          <w:sz w:val="24"/>
          <w:szCs w:val="24"/>
          <w:lang w:eastAsia="ru-RU"/>
        </w:rPr>
        <w:t>Організаційні</w:t>
      </w:r>
      <w:proofErr w:type="spellEnd"/>
      <w:r w:rsidR="005E4942">
        <w:rPr>
          <w:rFonts w:ascii="Times New Roman" w:eastAsia="Calibri" w:hAnsi="Times New Roman" w:cs="Times New Roman"/>
          <w:sz w:val="24"/>
          <w:szCs w:val="24"/>
          <w:lang w:eastAsia="ru-RU"/>
        </w:rPr>
        <w:t xml:space="preserve"> </w:t>
      </w:r>
      <w:proofErr w:type="spellStart"/>
      <w:r w:rsidR="005E4942">
        <w:rPr>
          <w:rFonts w:ascii="Times New Roman" w:eastAsia="Calibri" w:hAnsi="Times New Roman" w:cs="Times New Roman"/>
          <w:sz w:val="24"/>
          <w:szCs w:val="24"/>
          <w:lang w:eastAsia="ru-RU"/>
        </w:rPr>
        <w:t>аспекти</w:t>
      </w:r>
      <w:proofErr w:type="spellEnd"/>
      <w:r w:rsidR="005E4942">
        <w:rPr>
          <w:rFonts w:ascii="Times New Roman" w:eastAsia="Calibri" w:hAnsi="Times New Roman" w:cs="Times New Roman"/>
          <w:sz w:val="24"/>
          <w:szCs w:val="24"/>
          <w:lang w:eastAsia="ru-RU"/>
        </w:rPr>
        <w:t xml:space="preserve"> </w:t>
      </w:r>
      <w:proofErr w:type="spellStart"/>
      <w:r w:rsidR="005E4942">
        <w:rPr>
          <w:rFonts w:ascii="Times New Roman" w:eastAsia="Calibri" w:hAnsi="Times New Roman" w:cs="Times New Roman"/>
          <w:sz w:val="24"/>
          <w:szCs w:val="24"/>
          <w:lang w:eastAsia="ru-RU"/>
        </w:rPr>
        <w:t>проведення</w:t>
      </w:r>
      <w:proofErr w:type="spellEnd"/>
      <w:r w:rsidR="005E4942">
        <w:rPr>
          <w:rFonts w:ascii="Times New Roman" w:eastAsia="Calibri" w:hAnsi="Times New Roman" w:cs="Times New Roman"/>
          <w:sz w:val="24"/>
          <w:szCs w:val="24"/>
          <w:lang w:eastAsia="ru-RU"/>
        </w:rPr>
        <w:t xml:space="preserve"> </w:t>
      </w:r>
      <w:proofErr w:type="spellStart"/>
      <w:r w:rsidR="005E4942">
        <w:rPr>
          <w:rFonts w:ascii="Times New Roman" w:eastAsia="Calibri" w:hAnsi="Times New Roman" w:cs="Times New Roman"/>
          <w:sz w:val="24"/>
          <w:szCs w:val="24"/>
          <w:lang w:eastAsia="ru-RU"/>
        </w:rPr>
        <w:t>заходів</w:t>
      </w:r>
      <w:proofErr w:type="spellEnd"/>
      <w:r w:rsidR="005E4942">
        <w:rPr>
          <w:rFonts w:ascii="Times New Roman" w:eastAsia="Calibri" w:hAnsi="Times New Roman" w:cs="Times New Roman"/>
          <w:sz w:val="24"/>
          <w:szCs w:val="24"/>
          <w:lang w:eastAsia="ru-RU"/>
        </w:rPr>
        <w:t xml:space="preserve"> державного </w:t>
      </w:r>
      <w:proofErr w:type="spellStart"/>
      <w:r w:rsidR="005E4942">
        <w:rPr>
          <w:rFonts w:ascii="Times New Roman" w:eastAsia="Calibri" w:hAnsi="Times New Roman" w:cs="Times New Roman"/>
          <w:sz w:val="24"/>
          <w:szCs w:val="24"/>
          <w:lang w:eastAsia="ru-RU"/>
        </w:rPr>
        <w:t>нагляду</w:t>
      </w:r>
      <w:proofErr w:type="spellEnd"/>
      <w:r w:rsidR="005E4942">
        <w:rPr>
          <w:rFonts w:ascii="Times New Roman" w:eastAsia="Calibri" w:hAnsi="Times New Roman" w:cs="Times New Roman"/>
          <w:sz w:val="24"/>
          <w:szCs w:val="24"/>
          <w:lang w:eastAsia="ru-RU"/>
        </w:rPr>
        <w:t xml:space="preserve"> (контролю)</w:t>
      </w:r>
    </w:p>
    <w:p w14:paraId="0A561582" w14:textId="77777777" w:rsidR="00311BAE" w:rsidRDefault="00311BAE"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7B2B940F" w14:textId="23849236" w:rsidR="00F91A97" w:rsidRDefault="00311BAE" w:rsidP="00DD10AA">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eastAsia="Calibri" w:hAnsi="Times New Roman" w:cs="Times New Roman"/>
          <w:sz w:val="24"/>
          <w:szCs w:val="24"/>
          <w:lang w:val="uk-UA" w:eastAsia="ru-RU"/>
        </w:rPr>
        <w:t>П</w:t>
      </w:r>
      <w:proofErr w:type="spellStart"/>
      <w:r>
        <w:rPr>
          <w:rFonts w:ascii="Times New Roman" w:eastAsia="Calibri" w:hAnsi="Times New Roman" w:cs="Times New Roman"/>
          <w:sz w:val="24"/>
          <w:szCs w:val="24"/>
          <w:lang w:eastAsia="ru-RU"/>
        </w:rPr>
        <w:t>роведення</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заходів</w:t>
      </w:r>
      <w:proofErr w:type="spellEnd"/>
      <w:r>
        <w:rPr>
          <w:rFonts w:ascii="Times New Roman" w:eastAsia="Calibri" w:hAnsi="Times New Roman" w:cs="Times New Roman"/>
          <w:sz w:val="24"/>
          <w:szCs w:val="24"/>
          <w:lang w:eastAsia="ru-RU"/>
        </w:rPr>
        <w:t xml:space="preserve"> державного </w:t>
      </w:r>
      <w:proofErr w:type="spellStart"/>
      <w:r>
        <w:rPr>
          <w:rFonts w:ascii="Times New Roman" w:eastAsia="Calibri" w:hAnsi="Times New Roman" w:cs="Times New Roman"/>
          <w:sz w:val="24"/>
          <w:szCs w:val="24"/>
          <w:lang w:eastAsia="ru-RU"/>
        </w:rPr>
        <w:t>нагляду</w:t>
      </w:r>
      <w:proofErr w:type="spellEnd"/>
      <w:r>
        <w:rPr>
          <w:rFonts w:ascii="Times New Roman" w:eastAsia="Calibri" w:hAnsi="Times New Roman" w:cs="Times New Roman"/>
          <w:sz w:val="24"/>
          <w:szCs w:val="24"/>
          <w:lang w:eastAsia="ru-RU"/>
        </w:rPr>
        <w:t xml:space="preserve"> (контролю)</w:t>
      </w:r>
      <w:r>
        <w:rPr>
          <w:rFonts w:ascii="Times New Roman" w:eastAsia="Calibri" w:hAnsi="Times New Roman" w:cs="Times New Roman"/>
          <w:sz w:val="24"/>
          <w:szCs w:val="24"/>
          <w:lang w:val="uk-UA" w:eastAsia="ru-RU"/>
        </w:rPr>
        <w:t xml:space="preserve">. </w:t>
      </w:r>
      <w:r w:rsidRPr="00311BAE">
        <w:rPr>
          <w:rFonts w:ascii="Times New Roman" w:eastAsia="Calibri" w:hAnsi="Times New Roman" w:cs="Times New Roman"/>
          <w:sz w:val="24"/>
          <w:szCs w:val="24"/>
          <w:lang w:val="uk-UA" w:eastAsia="ru-RU"/>
        </w:rPr>
        <w:t>Методика</w:t>
      </w:r>
      <w:r>
        <w:rPr>
          <w:rFonts w:ascii="Times New Roman" w:eastAsia="Calibri" w:hAnsi="Times New Roman" w:cs="Times New Roman"/>
          <w:sz w:val="24"/>
          <w:szCs w:val="24"/>
          <w:lang w:val="uk-UA" w:eastAsia="ru-RU"/>
        </w:rPr>
        <w:t xml:space="preserve"> </w:t>
      </w:r>
      <w:r w:rsidRPr="00311BAE">
        <w:rPr>
          <w:rFonts w:ascii="Times New Roman" w:eastAsia="Calibri" w:hAnsi="Times New Roman" w:cs="Times New Roman"/>
          <w:sz w:val="24"/>
          <w:szCs w:val="24"/>
          <w:lang w:val="uk-UA" w:eastAsia="ru-RU"/>
        </w:rPr>
        <w:t>розроблення уніфікованих форм актів, що складаються за результатами проведення планових (позапланових) заходів державного нагляду (контролю)</w:t>
      </w:r>
      <w:r>
        <w:rPr>
          <w:rFonts w:ascii="Times New Roman" w:eastAsia="Calibri" w:hAnsi="Times New Roman" w:cs="Times New Roman"/>
          <w:sz w:val="24"/>
          <w:szCs w:val="24"/>
          <w:lang w:val="uk-UA" w:eastAsia="ru-RU"/>
        </w:rPr>
        <w:t xml:space="preserve">. </w:t>
      </w:r>
      <w:r w:rsidRPr="00311BAE">
        <w:rPr>
          <w:rFonts w:ascii="Times New Roman" w:hAnsi="Times New Roman" w:cs="Times New Roman"/>
          <w:sz w:val="24"/>
          <w:szCs w:val="24"/>
          <w:lang w:val="uk-UA"/>
        </w:rPr>
        <w:t>Використання уніфікованих форм актів державного нагляду (контролю)</w:t>
      </w:r>
      <w:r>
        <w:rPr>
          <w:rFonts w:ascii="Times New Roman" w:hAnsi="Times New Roman" w:cs="Times New Roman"/>
          <w:sz w:val="24"/>
          <w:szCs w:val="24"/>
          <w:lang w:val="uk-UA"/>
        </w:rPr>
        <w:t>.</w:t>
      </w:r>
    </w:p>
    <w:p w14:paraId="12E39CA5" w14:textId="77777777" w:rsidR="00311BAE" w:rsidRDefault="00311BAE" w:rsidP="00DD10AA">
      <w:pPr>
        <w:shd w:val="clear" w:color="auto" w:fill="FFFFFF"/>
        <w:spacing w:after="0" w:line="240" w:lineRule="auto"/>
        <w:ind w:firstLine="567"/>
        <w:jc w:val="both"/>
        <w:rPr>
          <w:rFonts w:ascii="Times New Roman" w:hAnsi="Times New Roman" w:cs="Times New Roman"/>
          <w:sz w:val="24"/>
          <w:szCs w:val="24"/>
          <w:lang w:val="uk-UA"/>
        </w:rPr>
      </w:pPr>
    </w:p>
    <w:p w14:paraId="12470694" w14:textId="424F360F" w:rsidR="00A465B7" w:rsidRDefault="00A465B7"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465B7">
        <w:rPr>
          <w:rFonts w:ascii="Times New Roman" w:hAnsi="Times New Roman" w:cs="Times New Roman"/>
          <w:b/>
          <w:sz w:val="24"/>
          <w:szCs w:val="24"/>
          <w:lang w:val="uk-UA"/>
        </w:rPr>
        <w:t>Тема 5.7.</w:t>
      </w:r>
      <w:r w:rsidRPr="00A465B7">
        <w:rPr>
          <w:rFonts w:ascii="Times New Roman" w:hAnsi="Times New Roman" w:cs="Times New Roman"/>
          <w:sz w:val="24"/>
          <w:szCs w:val="24"/>
          <w:lang w:val="uk-UA"/>
        </w:rPr>
        <w:t xml:space="preserve"> </w:t>
      </w:r>
      <w:r w:rsidR="005E4942">
        <w:rPr>
          <w:rFonts w:ascii="Times New Roman" w:eastAsia="Times New Roman" w:hAnsi="Times New Roman" w:cs="Times New Roman"/>
          <w:sz w:val="24"/>
          <w:szCs w:val="24"/>
          <w:lang w:val="uk-UA" w:eastAsia="ru-RU"/>
        </w:rPr>
        <w:t>Інтегрована автоматизована системи державного нагляду (контролю): сутність і призначення</w:t>
      </w:r>
    </w:p>
    <w:p w14:paraId="3F352A21" w14:textId="77777777" w:rsidR="00F94E5D" w:rsidRDefault="00F94E5D"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73D9AEE5" w14:textId="01150404" w:rsidR="00F94E5D" w:rsidRDefault="00F94E5D" w:rsidP="00DD10AA">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Інтегрована автоматизована система державного нагляду. Практичні аспекти використання та технологія заповнення документів для інтегрованої автоматизованої системи державного нагляду (контролю).</w:t>
      </w:r>
    </w:p>
    <w:p w14:paraId="2D191DB4" w14:textId="77777777" w:rsidR="00BF6B00" w:rsidRDefault="00BF6B00" w:rsidP="00DD10AA">
      <w:pPr>
        <w:shd w:val="clear" w:color="auto" w:fill="FFFFFF"/>
        <w:spacing w:after="0" w:line="240" w:lineRule="auto"/>
        <w:ind w:firstLine="567"/>
        <w:jc w:val="both"/>
        <w:rPr>
          <w:rFonts w:ascii="Times New Roman" w:hAnsi="Times New Roman" w:cs="Times New Roman"/>
          <w:b/>
          <w:sz w:val="24"/>
          <w:szCs w:val="24"/>
          <w:lang w:val="uk-UA"/>
        </w:rPr>
      </w:pPr>
    </w:p>
    <w:p w14:paraId="3193E9FD" w14:textId="03DC14DD" w:rsidR="00A465B7" w:rsidRDefault="002226CF"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2226CF">
        <w:rPr>
          <w:rFonts w:ascii="Times New Roman" w:hAnsi="Times New Roman" w:cs="Times New Roman"/>
          <w:b/>
          <w:sz w:val="24"/>
          <w:szCs w:val="24"/>
          <w:lang w:val="uk-UA"/>
        </w:rPr>
        <w:t>Тема 5.8.</w:t>
      </w:r>
      <w:r w:rsidRPr="002226CF">
        <w:rPr>
          <w:rFonts w:ascii="Times New Roman" w:hAnsi="Times New Roman" w:cs="Times New Roman"/>
          <w:sz w:val="24"/>
          <w:szCs w:val="24"/>
          <w:lang w:val="uk-UA"/>
        </w:rPr>
        <w:t xml:space="preserve"> </w:t>
      </w:r>
      <w:proofErr w:type="spellStart"/>
      <w:r w:rsidR="005E4942">
        <w:rPr>
          <w:rFonts w:ascii="Times New Roman" w:hAnsi="Times New Roman" w:cs="Times New Roman"/>
          <w:spacing w:val="-5"/>
          <w:sz w:val="24"/>
          <w:szCs w:val="24"/>
          <w:lang w:val="uk-UA"/>
        </w:rPr>
        <w:t>Д</w:t>
      </w:r>
      <w:r w:rsidR="005E4942">
        <w:rPr>
          <w:rFonts w:ascii="Times New Roman" w:hAnsi="Times New Roman" w:cs="Times New Roman"/>
          <w:sz w:val="24"/>
          <w:szCs w:val="24"/>
          <w:lang w:val="uk-UA"/>
        </w:rPr>
        <w:t>іджиталізація</w:t>
      </w:r>
      <w:proofErr w:type="spellEnd"/>
      <w:r w:rsidR="005E4942">
        <w:rPr>
          <w:rFonts w:ascii="Times New Roman" w:hAnsi="Times New Roman" w:cs="Times New Roman"/>
          <w:sz w:val="24"/>
          <w:szCs w:val="24"/>
          <w:lang w:val="uk-UA"/>
        </w:rPr>
        <w:t xml:space="preserve"> </w:t>
      </w:r>
      <w:r w:rsidR="005E4942">
        <w:rPr>
          <w:rFonts w:ascii="Times New Roman" w:eastAsia="Times New Roman" w:hAnsi="Times New Roman" w:cs="Times New Roman"/>
          <w:sz w:val="24"/>
          <w:szCs w:val="24"/>
          <w:lang w:val="uk-UA" w:eastAsia="ru-RU"/>
        </w:rPr>
        <w:t>професійної діяльності публічного службовця</w:t>
      </w:r>
    </w:p>
    <w:p w14:paraId="52223F09" w14:textId="77777777" w:rsidR="00DD10AA" w:rsidRDefault="00F91A97"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23655841" w14:textId="37C90ED4" w:rsidR="00F91A97" w:rsidRPr="00DD10AA" w:rsidRDefault="00F91A97"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Концепція розвитку цифрової економіки та суспільства України. Закон України «Про внесення змін до Закону України «Про звернення громадян» щодо електронного звернення та електронної петиції». Положення про Національний реєстр електронних інформаційних ресурсів. Порядок організації електронної інформаційної взаємодії державних електронних інформаційних ресурсів. Цифрова </w:t>
      </w:r>
      <w:proofErr w:type="spellStart"/>
      <w:r>
        <w:rPr>
          <w:rFonts w:ascii="Times New Roman" w:eastAsia="Times New Roman" w:hAnsi="Times New Roman" w:cs="Times New Roman"/>
          <w:sz w:val="24"/>
          <w:szCs w:val="24"/>
          <w:lang w:val="uk-UA" w:eastAsia="ru-RU"/>
        </w:rPr>
        <w:t>адженда</w:t>
      </w:r>
      <w:proofErr w:type="spellEnd"/>
      <w:r>
        <w:rPr>
          <w:rFonts w:ascii="Times New Roman" w:eastAsia="Times New Roman" w:hAnsi="Times New Roman" w:cs="Times New Roman"/>
          <w:sz w:val="24"/>
          <w:szCs w:val="24"/>
          <w:lang w:val="uk-UA" w:eastAsia="ru-RU"/>
        </w:rPr>
        <w:t xml:space="preserve"> України – 2020. Цифрове робоче місце та e-</w:t>
      </w:r>
      <w:proofErr w:type="spellStart"/>
      <w:r>
        <w:rPr>
          <w:rFonts w:ascii="Times New Roman" w:eastAsia="Times New Roman" w:hAnsi="Times New Roman" w:cs="Times New Roman"/>
          <w:sz w:val="24"/>
          <w:szCs w:val="24"/>
          <w:lang w:val="uk-UA" w:eastAsia="ru-RU"/>
        </w:rPr>
        <w:t>skills</w:t>
      </w:r>
      <w:proofErr w:type="spellEnd"/>
      <w:r>
        <w:rPr>
          <w:rFonts w:ascii="Times New Roman" w:eastAsia="Times New Roman" w:hAnsi="Times New Roman" w:cs="Times New Roman"/>
          <w:sz w:val="24"/>
          <w:szCs w:val="24"/>
          <w:lang w:val="uk-UA" w:eastAsia="ru-RU"/>
        </w:rPr>
        <w:t xml:space="preserve"> публічного службовця.</w:t>
      </w:r>
    </w:p>
    <w:p w14:paraId="1B869410" w14:textId="77777777" w:rsidR="00F91A97" w:rsidRPr="00F91A97" w:rsidRDefault="00F91A97" w:rsidP="00DD10AA">
      <w:pPr>
        <w:shd w:val="clear" w:color="auto" w:fill="FFFFFF"/>
        <w:spacing w:after="0" w:line="240" w:lineRule="auto"/>
        <w:ind w:firstLine="567"/>
        <w:jc w:val="both"/>
        <w:rPr>
          <w:rFonts w:ascii="Times New Roman" w:hAnsi="Times New Roman" w:cs="Times New Roman"/>
          <w:sz w:val="24"/>
          <w:szCs w:val="24"/>
          <w:lang w:val="uk-UA"/>
        </w:rPr>
      </w:pPr>
    </w:p>
    <w:p w14:paraId="7F399645" w14:textId="2FF4E206" w:rsidR="005E4942" w:rsidRDefault="002226CF" w:rsidP="00DD10AA">
      <w:pPr>
        <w:shd w:val="clear" w:color="auto" w:fill="FFFFFF"/>
        <w:spacing w:after="0" w:line="240" w:lineRule="auto"/>
        <w:ind w:firstLine="567"/>
        <w:jc w:val="both"/>
        <w:rPr>
          <w:rFonts w:ascii="Times New Roman" w:hAnsi="Times New Roman" w:cs="Times New Roman"/>
          <w:sz w:val="24"/>
          <w:szCs w:val="24"/>
          <w:lang w:val="uk-UA"/>
        </w:rPr>
      </w:pPr>
      <w:r w:rsidRPr="002226CF">
        <w:rPr>
          <w:rFonts w:ascii="Times New Roman" w:hAnsi="Times New Roman" w:cs="Times New Roman"/>
          <w:b/>
          <w:sz w:val="24"/>
          <w:szCs w:val="24"/>
          <w:lang w:val="uk-UA"/>
        </w:rPr>
        <w:t>Тема 5.9.</w:t>
      </w:r>
      <w:r w:rsidRPr="002226CF">
        <w:rPr>
          <w:rFonts w:ascii="Times New Roman" w:hAnsi="Times New Roman" w:cs="Times New Roman"/>
          <w:sz w:val="24"/>
          <w:szCs w:val="24"/>
          <w:lang w:val="uk-UA"/>
        </w:rPr>
        <w:t xml:space="preserve"> </w:t>
      </w:r>
      <w:r w:rsidR="005E4942" w:rsidRPr="005E4942">
        <w:rPr>
          <w:rFonts w:ascii="Times New Roman" w:hAnsi="Times New Roman" w:cs="Times New Roman"/>
          <w:sz w:val="24"/>
          <w:szCs w:val="24"/>
          <w:lang w:val="uk-UA"/>
        </w:rPr>
        <w:t xml:space="preserve">Психолого-управлінська готовність публічних службовців до запровадження політики гендерної рівності в практиці професійної діяльності </w:t>
      </w:r>
    </w:p>
    <w:p w14:paraId="1875652F" w14:textId="77777777" w:rsidR="00DD10AA"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033A2914" w14:textId="4FB972C9" w:rsidR="00BF6B00" w:rsidRPr="00DD10AA"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Публічне управління та адміністрування в Україні на засадах гендерної рівності. Модернізація публічної служби та управлінська діяльність з реалізації гендерної політики. Гендерна компетентність публічних службовців. Складові психолого-управлінської готовності публічних службовців. Методи психодіагностики та саморозвитку психолого-управлінської готовності державних службовців до запровадження політики гендерної рівності в практиці професійної діяльності та її складових.</w:t>
      </w:r>
    </w:p>
    <w:p w14:paraId="608FD479" w14:textId="77777777" w:rsidR="00BF6B00" w:rsidRDefault="00BF6B00" w:rsidP="00DD10AA">
      <w:pPr>
        <w:shd w:val="clear" w:color="auto" w:fill="FFFFFF"/>
        <w:spacing w:after="0" w:line="240" w:lineRule="auto"/>
        <w:ind w:firstLine="567"/>
        <w:jc w:val="both"/>
        <w:rPr>
          <w:rFonts w:ascii="Times New Roman" w:hAnsi="Times New Roman" w:cs="Times New Roman"/>
          <w:sz w:val="24"/>
          <w:szCs w:val="24"/>
          <w:lang w:val="uk-UA"/>
        </w:rPr>
      </w:pPr>
    </w:p>
    <w:p w14:paraId="2D85B89B" w14:textId="7FADD27A" w:rsidR="00A465B7" w:rsidRDefault="002226CF" w:rsidP="00DD10AA">
      <w:pPr>
        <w:shd w:val="clear" w:color="auto" w:fill="FFFFFF"/>
        <w:spacing w:after="0" w:line="240" w:lineRule="auto"/>
        <w:ind w:firstLine="567"/>
        <w:jc w:val="both"/>
        <w:rPr>
          <w:rFonts w:ascii="Times New Roman" w:hAnsi="Times New Roman" w:cs="Times New Roman"/>
          <w:sz w:val="24"/>
          <w:szCs w:val="24"/>
          <w:lang w:val="uk-UA"/>
        </w:rPr>
      </w:pPr>
      <w:r w:rsidRPr="002226CF">
        <w:rPr>
          <w:rFonts w:ascii="Times New Roman" w:hAnsi="Times New Roman" w:cs="Times New Roman"/>
          <w:b/>
          <w:sz w:val="24"/>
          <w:szCs w:val="24"/>
          <w:lang w:val="uk-UA"/>
        </w:rPr>
        <w:t>Тема 5.10.</w:t>
      </w:r>
      <w:r w:rsidRPr="002226CF">
        <w:rPr>
          <w:rFonts w:ascii="Times New Roman" w:hAnsi="Times New Roman" w:cs="Times New Roman"/>
          <w:sz w:val="24"/>
          <w:szCs w:val="24"/>
          <w:lang w:val="uk-UA"/>
        </w:rPr>
        <w:t xml:space="preserve"> </w:t>
      </w:r>
      <w:r w:rsidR="005E4942" w:rsidRPr="005E4942">
        <w:rPr>
          <w:rFonts w:ascii="Times New Roman" w:hAnsi="Times New Roman" w:cs="Times New Roman"/>
          <w:sz w:val="24"/>
          <w:szCs w:val="24"/>
          <w:lang w:val="uk-UA"/>
        </w:rPr>
        <w:t>Управління змінами в освітній організації у відповідності до державної політики забезпечення якості освіти</w:t>
      </w:r>
    </w:p>
    <w:p w14:paraId="718E139F" w14:textId="77777777" w:rsidR="00DD10AA"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F50A87">
        <w:rPr>
          <w:rFonts w:ascii="Times New Roman" w:eastAsia="Times New Roman" w:hAnsi="Times New Roman" w:cs="Times New Roman"/>
          <w:sz w:val="24"/>
          <w:szCs w:val="24"/>
          <w:lang w:val="uk-UA" w:eastAsia="ru-RU"/>
        </w:rPr>
        <w:t>Перелік питань для вивчення</w:t>
      </w:r>
    </w:p>
    <w:p w14:paraId="27D99C98" w14:textId="0C6749FD" w:rsidR="00BF6B00" w:rsidRPr="00F50A87"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F50A87">
        <w:rPr>
          <w:rFonts w:ascii="Times New Roman" w:eastAsia="Times New Roman" w:hAnsi="Times New Roman" w:cs="Times New Roman"/>
          <w:sz w:val="24"/>
          <w:szCs w:val="24"/>
          <w:lang w:val="uk-UA" w:eastAsia="ru-RU"/>
        </w:rPr>
        <w:t>Зміни як системне явище та їх прояв в закладі освіти. Керівник закладу освіти: його особистість та характеристика його як лідера змін. Управління змінами: підходи та технології. Зміни та опір, методи його подолання.</w:t>
      </w:r>
    </w:p>
    <w:p w14:paraId="4A708256" w14:textId="77777777" w:rsidR="00BF6B00" w:rsidRDefault="00BF6B00" w:rsidP="00DD10AA">
      <w:pPr>
        <w:shd w:val="clear" w:color="auto" w:fill="FFFFFF"/>
        <w:spacing w:after="0" w:line="240" w:lineRule="auto"/>
        <w:ind w:firstLine="567"/>
        <w:jc w:val="both"/>
        <w:rPr>
          <w:rFonts w:ascii="Times New Roman" w:hAnsi="Times New Roman" w:cs="Times New Roman"/>
          <w:sz w:val="24"/>
          <w:szCs w:val="24"/>
          <w:lang w:val="uk-UA"/>
        </w:rPr>
      </w:pPr>
    </w:p>
    <w:p w14:paraId="6CAEB1F9" w14:textId="3CF79B6E" w:rsidR="002226CF" w:rsidRDefault="002226CF" w:rsidP="00DD10AA">
      <w:pPr>
        <w:shd w:val="clear" w:color="auto" w:fill="FFFFFF"/>
        <w:spacing w:after="0" w:line="240" w:lineRule="auto"/>
        <w:ind w:firstLine="567"/>
        <w:jc w:val="both"/>
        <w:rPr>
          <w:rFonts w:ascii="Times New Roman" w:hAnsi="Times New Roman" w:cs="Times New Roman"/>
          <w:sz w:val="24"/>
          <w:szCs w:val="24"/>
          <w:lang w:val="uk-UA"/>
        </w:rPr>
      </w:pPr>
      <w:r w:rsidRPr="002226CF">
        <w:rPr>
          <w:rFonts w:ascii="Times New Roman" w:hAnsi="Times New Roman" w:cs="Times New Roman"/>
          <w:b/>
          <w:sz w:val="24"/>
          <w:szCs w:val="24"/>
          <w:lang w:val="uk-UA"/>
        </w:rPr>
        <w:t>Тема 5.11.</w:t>
      </w:r>
      <w:r w:rsidRPr="002226CF">
        <w:rPr>
          <w:rFonts w:ascii="Times New Roman" w:hAnsi="Times New Roman" w:cs="Times New Roman"/>
          <w:sz w:val="24"/>
          <w:szCs w:val="24"/>
          <w:lang w:val="uk-UA"/>
        </w:rPr>
        <w:t xml:space="preserve"> </w:t>
      </w:r>
      <w:r w:rsidR="005E4942" w:rsidRPr="005E4942">
        <w:rPr>
          <w:rFonts w:ascii="Times New Roman" w:hAnsi="Times New Roman" w:cs="Times New Roman"/>
          <w:sz w:val="24"/>
          <w:szCs w:val="24"/>
          <w:lang w:val="uk-UA"/>
        </w:rPr>
        <w:t>Управління знаннями освітньої організації в умовах пандемії як пріоритетний напрям реалізації державної політики забезпечення якості освіти</w:t>
      </w:r>
    </w:p>
    <w:p w14:paraId="0AB3678A" w14:textId="77777777" w:rsidR="00DD10AA"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694574C2" w14:textId="287E2738" w:rsidR="00BF6B00" w:rsidRPr="00DD10AA"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val="uk-UA" w:eastAsia="ru-RU"/>
        </w:rPr>
        <w:t xml:space="preserve">Знання освітньої організації: сутність та характеристика. Управління знаннями </w:t>
      </w:r>
      <w:r w:rsidRPr="00F50A87">
        <w:rPr>
          <w:rFonts w:ascii="Times New Roman" w:hAnsi="Times New Roman" w:cs="Times New Roman"/>
          <w:sz w:val="24"/>
          <w:szCs w:val="24"/>
          <w:lang w:val="uk-UA"/>
        </w:rPr>
        <w:t xml:space="preserve">освітньої організації </w:t>
      </w:r>
      <w:r w:rsidR="00C318B7" w:rsidRPr="005E4942">
        <w:rPr>
          <w:rFonts w:ascii="Times New Roman" w:hAnsi="Times New Roman" w:cs="Times New Roman"/>
          <w:sz w:val="24"/>
          <w:szCs w:val="24"/>
          <w:lang w:val="uk-UA"/>
        </w:rPr>
        <w:t>в умовах пандемії як пріоритетний напрям реалізації державної політики забезпечення якості освіти</w:t>
      </w:r>
      <w:r w:rsidR="00C318B7">
        <w:rPr>
          <w:rFonts w:ascii="Times New Roman" w:hAnsi="Times New Roman" w:cs="Times New Roman"/>
          <w:sz w:val="24"/>
          <w:szCs w:val="24"/>
          <w:lang w:val="uk-UA"/>
        </w:rPr>
        <w:t>.</w:t>
      </w:r>
      <w:r w:rsidR="00C318B7" w:rsidRPr="00F50A87">
        <w:rPr>
          <w:rFonts w:ascii="Times New Roman" w:eastAsia="Times New Roman" w:hAnsi="Times New Roman" w:cs="Times New Roman"/>
          <w:color w:val="000000" w:themeColor="text1"/>
          <w:sz w:val="24"/>
          <w:szCs w:val="24"/>
          <w:lang w:val="uk-UA" w:eastAsia="ru-RU"/>
        </w:rPr>
        <w:t xml:space="preserve"> </w:t>
      </w:r>
      <w:r w:rsidRPr="00F50A87">
        <w:rPr>
          <w:rFonts w:ascii="Times New Roman" w:eastAsia="Times New Roman" w:hAnsi="Times New Roman" w:cs="Times New Roman"/>
          <w:color w:val="000000" w:themeColor="text1"/>
          <w:sz w:val="24"/>
          <w:szCs w:val="24"/>
          <w:lang w:val="uk-UA" w:eastAsia="ru-RU"/>
        </w:rPr>
        <w:t xml:space="preserve">Управління знаннями як технологія розвитку колективу установи та закладу освіти. Використання технології менеджменту знань в умовах </w:t>
      </w:r>
      <w:proofErr w:type="spellStart"/>
      <w:r w:rsidRPr="00F50A87">
        <w:rPr>
          <w:rFonts w:ascii="Times New Roman" w:eastAsia="Times New Roman" w:hAnsi="Times New Roman" w:cs="Times New Roman"/>
          <w:color w:val="000000" w:themeColor="text1"/>
          <w:sz w:val="24"/>
          <w:szCs w:val="24"/>
          <w:lang w:val="uk-UA" w:eastAsia="ru-RU"/>
        </w:rPr>
        <w:t>цифровізації</w:t>
      </w:r>
      <w:proofErr w:type="spellEnd"/>
      <w:r w:rsidRPr="00F50A87">
        <w:rPr>
          <w:rFonts w:ascii="Times New Roman" w:eastAsia="Times New Roman" w:hAnsi="Times New Roman" w:cs="Times New Roman"/>
          <w:color w:val="000000" w:themeColor="text1"/>
          <w:sz w:val="24"/>
          <w:szCs w:val="24"/>
          <w:lang w:val="uk-UA" w:eastAsia="ru-RU"/>
        </w:rPr>
        <w:t>. Визначення рівня організаційної культури закладу та установи освіти. Вплив менеджменту знань на розвиток корпоративної культури та розвитку інтелектуального потенціалу закладу освіти.</w:t>
      </w:r>
    </w:p>
    <w:p w14:paraId="4856A3BD" w14:textId="77777777" w:rsidR="00EC4181" w:rsidRDefault="00EC4181" w:rsidP="00DD10AA">
      <w:pPr>
        <w:shd w:val="clear" w:color="auto" w:fill="FFFFFF"/>
        <w:spacing w:after="0" w:line="240" w:lineRule="auto"/>
        <w:ind w:firstLine="567"/>
        <w:jc w:val="both"/>
        <w:rPr>
          <w:rFonts w:ascii="Times New Roman" w:hAnsi="Times New Roman" w:cs="Times New Roman"/>
          <w:b/>
          <w:sz w:val="24"/>
          <w:szCs w:val="24"/>
          <w:lang w:val="uk-UA"/>
        </w:rPr>
      </w:pPr>
    </w:p>
    <w:p w14:paraId="344FA19A" w14:textId="374AB6E1" w:rsidR="002226CF" w:rsidRDefault="002226CF" w:rsidP="00DD10AA">
      <w:pPr>
        <w:shd w:val="clear" w:color="auto" w:fill="FFFFFF"/>
        <w:spacing w:after="0" w:line="240" w:lineRule="auto"/>
        <w:ind w:firstLine="567"/>
        <w:jc w:val="both"/>
        <w:rPr>
          <w:rFonts w:ascii="Times New Roman" w:hAnsi="Times New Roman" w:cs="Times New Roman"/>
          <w:sz w:val="24"/>
          <w:szCs w:val="24"/>
          <w:lang w:val="uk-UA"/>
        </w:rPr>
      </w:pPr>
      <w:r w:rsidRPr="002226CF">
        <w:rPr>
          <w:rFonts w:ascii="Times New Roman" w:hAnsi="Times New Roman" w:cs="Times New Roman"/>
          <w:b/>
          <w:sz w:val="24"/>
          <w:szCs w:val="24"/>
          <w:lang w:val="uk-UA"/>
        </w:rPr>
        <w:lastRenderedPageBreak/>
        <w:t>Тема 5.12.</w:t>
      </w:r>
      <w:r w:rsidRPr="002226CF">
        <w:rPr>
          <w:rFonts w:ascii="Times New Roman" w:hAnsi="Times New Roman" w:cs="Times New Roman"/>
          <w:sz w:val="24"/>
          <w:szCs w:val="24"/>
          <w:lang w:val="uk-UA"/>
        </w:rPr>
        <w:t xml:space="preserve"> </w:t>
      </w:r>
      <w:r w:rsidR="005E4942" w:rsidRPr="005E4942">
        <w:rPr>
          <w:rFonts w:ascii="Times New Roman" w:hAnsi="Times New Roman" w:cs="Times New Roman"/>
          <w:sz w:val="24"/>
          <w:szCs w:val="24"/>
          <w:lang w:val="uk-UA"/>
        </w:rPr>
        <w:t>Забезпечення прав та інтересів осіб з інвалідністю</w:t>
      </w:r>
    </w:p>
    <w:p w14:paraId="16BF4CE5" w14:textId="6737F0AD" w:rsidR="00BF6B00"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5707A85A" w14:textId="49E87732" w:rsidR="00BF6B00" w:rsidRPr="00F50A87" w:rsidRDefault="00BF6B00" w:rsidP="00DD10AA">
      <w:pPr>
        <w:spacing w:after="0" w:line="240" w:lineRule="auto"/>
        <w:ind w:firstLine="567"/>
        <w:jc w:val="both"/>
        <w:rPr>
          <w:rFonts w:ascii="Times New Roman" w:eastAsia="Times New Roman" w:hAnsi="Times New Roman" w:cs="Times New Roman"/>
          <w:sz w:val="24"/>
          <w:szCs w:val="24"/>
          <w:lang w:val="uk-UA" w:eastAsia="ru-RU"/>
        </w:rPr>
      </w:pPr>
      <w:r w:rsidRPr="00F50A87">
        <w:rPr>
          <w:rFonts w:ascii="Times New Roman" w:eastAsia="Times New Roman" w:hAnsi="Times New Roman" w:cs="Times New Roman"/>
          <w:sz w:val="24"/>
          <w:szCs w:val="24"/>
          <w:lang w:val="uk-UA" w:eastAsia="ru-RU"/>
        </w:rPr>
        <w:t xml:space="preserve">Концептуальні аспекти </w:t>
      </w:r>
      <w:r>
        <w:rPr>
          <w:rFonts w:ascii="Times New Roman" w:eastAsia="Times New Roman" w:hAnsi="Times New Roman" w:cs="Times New Roman"/>
          <w:sz w:val="24"/>
          <w:szCs w:val="24"/>
          <w:lang w:val="uk-UA" w:eastAsia="ru-RU"/>
        </w:rPr>
        <w:t>забезпечення</w:t>
      </w:r>
      <w:r w:rsidRPr="005E4942">
        <w:rPr>
          <w:rFonts w:ascii="Times New Roman" w:hAnsi="Times New Roman" w:cs="Times New Roman"/>
          <w:sz w:val="24"/>
          <w:szCs w:val="24"/>
          <w:lang w:val="uk-UA"/>
        </w:rPr>
        <w:t xml:space="preserve"> прав та інтересів осіб з інвалідністю</w:t>
      </w:r>
      <w:r w:rsidRPr="00F50A87">
        <w:rPr>
          <w:rFonts w:ascii="Times New Roman" w:eastAsia="Times New Roman" w:hAnsi="Times New Roman" w:cs="Times New Roman"/>
          <w:sz w:val="24"/>
          <w:szCs w:val="24"/>
          <w:lang w:val="uk-UA" w:eastAsia="ru-RU"/>
        </w:rPr>
        <w:t>.</w:t>
      </w:r>
      <w:r w:rsidR="00C318B7" w:rsidRPr="00C318B7">
        <w:rPr>
          <w:rFonts w:ascii="Times New Roman" w:hAnsi="Times New Roman" w:cs="Times New Roman"/>
          <w:sz w:val="24"/>
          <w:szCs w:val="24"/>
          <w:lang w:val="uk-UA"/>
        </w:rPr>
        <w:t xml:space="preserve"> </w:t>
      </w:r>
      <w:r w:rsidR="00C318B7" w:rsidRPr="00F50A87">
        <w:rPr>
          <w:rFonts w:ascii="Times New Roman" w:hAnsi="Times New Roman" w:cs="Times New Roman"/>
          <w:sz w:val="24"/>
          <w:szCs w:val="24"/>
          <w:lang w:val="uk-UA"/>
        </w:rPr>
        <w:t xml:space="preserve">Державна політика з питань </w:t>
      </w:r>
      <w:r w:rsidR="00C318B7">
        <w:rPr>
          <w:rFonts w:ascii="Times New Roman" w:hAnsi="Times New Roman" w:cs="Times New Roman"/>
          <w:sz w:val="24"/>
          <w:szCs w:val="24"/>
          <w:lang w:val="uk-UA"/>
        </w:rPr>
        <w:t xml:space="preserve">забезпечення </w:t>
      </w:r>
      <w:r w:rsidR="00C318B7" w:rsidRPr="005E4942">
        <w:rPr>
          <w:rFonts w:ascii="Times New Roman" w:hAnsi="Times New Roman" w:cs="Times New Roman"/>
          <w:sz w:val="24"/>
          <w:szCs w:val="24"/>
          <w:lang w:val="uk-UA"/>
        </w:rPr>
        <w:t>прав та інтересів осіб з інвалідністю</w:t>
      </w:r>
      <w:r w:rsidR="00C318B7" w:rsidRPr="00F50A87">
        <w:rPr>
          <w:rFonts w:ascii="Times New Roman" w:hAnsi="Times New Roman" w:cs="Times New Roman"/>
          <w:sz w:val="24"/>
          <w:szCs w:val="24"/>
          <w:lang w:val="uk-UA"/>
        </w:rPr>
        <w:t xml:space="preserve">. Нормативно-правова база, зокрема </w:t>
      </w:r>
      <w:r w:rsidR="00C318B7">
        <w:rPr>
          <w:rFonts w:ascii="Times New Roman" w:hAnsi="Times New Roman" w:cs="Times New Roman"/>
          <w:sz w:val="24"/>
          <w:szCs w:val="24"/>
          <w:lang w:val="uk-UA"/>
        </w:rPr>
        <w:t>«</w:t>
      </w:r>
      <w:r w:rsidR="00C318B7" w:rsidRPr="00C318B7">
        <w:rPr>
          <w:rFonts w:ascii="Times New Roman" w:hAnsi="Times New Roman" w:cs="Times New Roman"/>
          <w:sz w:val="24"/>
          <w:szCs w:val="24"/>
          <w:lang w:val="uk-UA"/>
        </w:rPr>
        <w:t>Конвенція</w:t>
      </w:r>
      <w:r w:rsidR="00C318B7">
        <w:rPr>
          <w:rFonts w:ascii="Times New Roman" w:hAnsi="Times New Roman" w:cs="Times New Roman"/>
          <w:sz w:val="24"/>
          <w:szCs w:val="24"/>
          <w:lang w:val="uk-UA"/>
        </w:rPr>
        <w:t xml:space="preserve"> </w:t>
      </w:r>
      <w:r w:rsidR="00C318B7" w:rsidRPr="00C318B7">
        <w:rPr>
          <w:rFonts w:ascii="Times New Roman" w:hAnsi="Times New Roman" w:cs="Times New Roman"/>
          <w:sz w:val="24"/>
          <w:szCs w:val="24"/>
          <w:lang w:val="uk-UA"/>
        </w:rPr>
        <w:t>про права осіб з інвалідністю</w:t>
      </w:r>
      <w:r w:rsidR="00C318B7">
        <w:rPr>
          <w:rFonts w:ascii="Times New Roman" w:hAnsi="Times New Roman" w:cs="Times New Roman"/>
          <w:sz w:val="24"/>
          <w:szCs w:val="24"/>
          <w:lang w:val="uk-UA"/>
        </w:rPr>
        <w:t>»; Закон України «</w:t>
      </w:r>
      <w:r w:rsidR="00C318B7" w:rsidRPr="00C318B7">
        <w:rPr>
          <w:rFonts w:ascii="Times New Roman" w:hAnsi="Times New Roman" w:cs="Times New Roman"/>
          <w:sz w:val="24"/>
          <w:szCs w:val="24"/>
          <w:lang w:val="uk-UA"/>
        </w:rPr>
        <w:t>Про основи соціальної захищеності осіб з інвалідністю в Україні</w:t>
      </w:r>
      <w:r w:rsidR="00C318B7">
        <w:rPr>
          <w:rFonts w:ascii="Times New Roman" w:hAnsi="Times New Roman" w:cs="Times New Roman"/>
          <w:sz w:val="24"/>
          <w:szCs w:val="24"/>
          <w:lang w:val="uk-UA"/>
        </w:rPr>
        <w:t>»;</w:t>
      </w:r>
      <w:r w:rsidR="00C318B7" w:rsidRPr="00C318B7">
        <w:rPr>
          <w:rFonts w:ascii="Times New Roman" w:hAnsi="Times New Roman" w:cs="Times New Roman"/>
          <w:sz w:val="24"/>
          <w:szCs w:val="24"/>
          <w:lang w:val="uk-UA"/>
        </w:rPr>
        <w:t xml:space="preserve"> </w:t>
      </w:r>
      <w:r w:rsidR="00C318B7" w:rsidRPr="00F50A87">
        <w:rPr>
          <w:rFonts w:ascii="Times New Roman" w:hAnsi="Times New Roman" w:cs="Times New Roman"/>
          <w:sz w:val="24"/>
          <w:szCs w:val="24"/>
          <w:lang w:val="uk-UA"/>
        </w:rPr>
        <w:t>Закон України «Про соціальні послуги»;</w:t>
      </w:r>
      <w:r w:rsidR="00C318B7" w:rsidRPr="00F50A87">
        <w:rPr>
          <w:lang w:val="uk-UA"/>
        </w:rPr>
        <w:t xml:space="preserve"> «</w:t>
      </w:r>
      <w:r w:rsidR="00C318B7" w:rsidRPr="00F50A87">
        <w:rPr>
          <w:rFonts w:ascii="Times New Roman" w:hAnsi="Times New Roman" w:cs="Times New Roman"/>
          <w:sz w:val="24"/>
          <w:szCs w:val="24"/>
          <w:lang w:val="uk-UA"/>
        </w:rPr>
        <w:t>Положення про Державну соціальну службу України» та ін.</w:t>
      </w:r>
      <w:r w:rsidRPr="00F50A87">
        <w:rPr>
          <w:rFonts w:ascii="Times New Roman" w:eastAsia="Times New Roman" w:hAnsi="Times New Roman" w:cs="Times New Roman"/>
          <w:sz w:val="24"/>
          <w:szCs w:val="24"/>
          <w:lang w:val="uk-UA" w:eastAsia="ru-RU"/>
        </w:rPr>
        <w:t xml:space="preserve"> </w:t>
      </w:r>
      <w:r w:rsidR="00311BAE">
        <w:rPr>
          <w:rFonts w:ascii="Times New Roman" w:eastAsia="Times New Roman" w:hAnsi="Times New Roman" w:cs="Times New Roman"/>
          <w:color w:val="000000" w:themeColor="text1"/>
          <w:sz w:val="24"/>
          <w:szCs w:val="24"/>
          <w:lang w:val="uk-UA" w:eastAsia="ru-RU"/>
        </w:rPr>
        <w:t xml:space="preserve">Перелік соціальних інституцій різних міністерств держави. </w:t>
      </w:r>
      <w:r w:rsidR="00311BAE" w:rsidRPr="0077675D">
        <w:rPr>
          <w:rFonts w:ascii="Times New Roman" w:eastAsia="Times New Roman" w:hAnsi="Times New Roman" w:cs="Times New Roman"/>
          <w:color w:val="000000" w:themeColor="text1"/>
          <w:sz w:val="24"/>
          <w:szCs w:val="24"/>
          <w:lang w:val="uk-UA" w:eastAsia="ru-RU"/>
        </w:rPr>
        <w:t>Завдання та функції центрів соціальних служб для сім'ї, дітей та молоді</w:t>
      </w:r>
      <w:r w:rsidR="00311BAE">
        <w:rPr>
          <w:rFonts w:ascii="Times New Roman" w:eastAsia="Times New Roman" w:hAnsi="Times New Roman" w:cs="Times New Roman"/>
          <w:color w:val="000000" w:themeColor="text1"/>
          <w:sz w:val="24"/>
          <w:szCs w:val="24"/>
          <w:lang w:val="uk-UA" w:eastAsia="ru-RU"/>
        </w:rPr>
        <w:t xml:space="preserve">. </w:t>
      </w:r>
      <w:r w:rsidR="00311BAE" w:rsidRPr="00B4146E">
        <w:rPr>
          <w:rFonts w:ascii="Times New Roman" w:eastAsia="Times New Roman" w:hAnsi="Times New Roman" w:cs="Times New Roman"/>
          <w:color w:val="000000" w:themeColor="text1"/>
          <w:sz w:val="24"/>
          <w:szCs w:val="24"/>
          <w:lang w:val="uk-UA" w:eastAsia="ru-RU"/>
        </w:rPr>
        <w:t>Орган</w:t>
      </w:r>
      <w:r w:rsidR="00311BAE">
        <w:rPr>
          <w:rFonts w:ascii="Times New Roman" w:eastAsia="Times New Roman" w:hAnsi="Times New Roman" w:cs="Times New Roman"/>
          <w:color w:val="000000" w:themeColor="text1"/>
          <w:sz w:val="24"/>
          <w:szCs w:val="24"/>
          <w:lang w:val="uk-UA" w:eastAsia="ru-RU"/>
        </w:rPr>
        <w:t xml:space="preserve">ізація процесу </w:t>
      </w:r>
      <w:r w:rsidR="00311BAE" w:rsidRPr="00B4146E">
        <w:rPr>
          <w:rFonts w:ascii="Times New Roman" w:hAnsi="Times New Roman" w:cs="Times New Roman"/>
          <w:color w:val="000000" w:themeColor="text1"/>
          <w:sz w:val="24"/>
          <w:szCs w:val="24"/>
          <w:lang w:val="uk-UA"/>
        </w:rPr>
        <w:t xml:space="preserve">надання доступних і якісних </w:t>
      </w:r>
      <w:r w:rsidR="00311BAE">
        <w:rPr>
          <w:rFonts w:ascii="Times New Roman" w:hAnsi="Times New Roman" w:cs="Times New Roman"/>
          <w:color w:val="000000" w:themeColor="text1"/>
          <w:sz w:val="24"/>
          <w:szCs w:val="24"/>
          <w:lang w:val="uk-UA"/>
        </w:rPr>
        <w:t>соціальних</w:t>
      </w:r>
      <w:r w:rsidR="00311BAE" w:rsidRPr="00B4146E">
        <w:rPr>
          <w:rFonts w:ascii="Times New Roman" w:hAnsi="Times New Roman" w:cs="Times New Roman"/>
          <w:color w:val="000000" w:themeColor="text1"/>
          <w:sz w:val="24"/>
          <w:szCs w:val="24"/>
          <w:lang w:val="uk-UA"/>
        </w:rPr>
        <w:t xml:space="preserve"> послуг з питань </w:t>
      </w:r>
      <w:r w:rsidR="00311BAE">
        <w:rPr>
          <w:rFonts w:ascii="Times New Roman" w:hAnsi="Times New Roman" w:cs="Times New Roman"/>
          <w:color w:val="000000" w:themeColor="text1"/>
          <w:sz w:val="24"/>
          <w:szCs w:val="24"/>
          <w:lang w:val="uk-UA"/>
        </w:rPr>
        <w:t>забезпечення прав та інтересів людей з інвалідністю</w:t>
      </w:r>
      <w:r w:rsidR="00311BAE">
        <w:rPr>
          <w:rFonts w:ascii="Times New Roman" w:eastAsia="Times New Roman" w:hAnsi="Times New Roman" w:cs="Times New Roman"/>
          <w:color w:val="000000" w:themeColor="text1"/>
          <w:sz w:val="24"/>
          <w:szCs w:val="24"/>
          <w:lang w:val="uk-UA" w:eastAsia="ru-RU"/>
        </w:rPr>
        <w:t xml:space="preserve">. Менеджмент соціальної роботи. </w:t>
      </w:r>
      <w:r w:rsidR="00311BAE">
        <w:rPr>
          <w:rFonts w:ascii="Times New Roman" w:hAnsi="Times New Roman" w:cs="Times New Roman"/>
          <w:color w:val="000000" w:themeColor="text1"/>
          <w:sz w:val="24"/>
          <w:szCs w:val="24"/>
          <w:lang w:val="uk-UA"/>
        </w:rPr>
        <w:t>Державний супровід</w:t>
      </w:r>
      <w:r w:rsidR="00311BAE" w:rsidRPr="00B4146E">
        <w:rPr>
          <w:rFonts w:ascii="Times New Roman" w:hAnsi="Times New Roman" w:cs="Times New Roman"/>
          <w:color w:val="000000" w:themeColor="text1"/>
          <w:sz w:val="24"/>
          <w:szCs w:val="24"/>
          <w:lang w:val="uk-UA"/>
        </w:rPr>
        <w:t xml:space="preserve"> </w:t>
      </w:r>
      <w:r w:rsidR="00311BAE">
        <w:rPr>
          <w:rFonts w:ascii="Times New Roman" w:hAnsi="Times New Roman" w:cs="Times New Roman"/>
          <w:color w:val="000000" w:themeColor="text1"/>
          <w:sz w:val="24"/>
          <w:szCs w:val="24"/>
          <w:lang w:val="uk-UA"/>
        </w:rPr>
        <w:t xml:space="preserve">діяльності соціальних служб щодо забезпечення прав та інтересів людей з інвалідністю. </w:t>
      </w:r>
      <w:r w:rsidRPr="00F50A87">
        <w:rPr>
          <w:rFonts w:ascii="Times New Roman" w:eastAsia="Times New Roman" w:hAnsi="Times New Roman" w:cs="Times New Roman"/>
          <w:sz w:val="24"/>
          <w:szCs w:val="24"/>
          <w:lang w:val="uk-UA" w:eastAsia="ru-RU"/>
        </w:rPr>
        <w:t xml:space="preserve">Інтегрування дітей з </w:t>
      </w:r>
      <w:r w:rsidR="00311BAE">
        <w:rPr>
          <w:rFonts w:ascii="Times New Roman" w:eastAsia="Times New Roman" w:hAnsi="Times New Roman" w:cs="Times New Roman"/>
          <w:sz w:val="24"/>
          <w:szCs w:val="24"/>
          <w:lang w:val="uk-UA" w:eastAsia="ru-RU"/>
        </w:rPr>
        <w:t>особливими освітніми потребами</w:t>
      </w:r>
      <w:r w:rsidRPr="00F50A87">
        <w:rPr>
          <w:rFonts w:ascii="Times New Roman" w:eastAsia="Times New Roman" w:hAnsi="Times New Roman" w:cs="Times New Roman"/>
          <w:sz w:val="24"/>
          <w:szCs w:val="24"/>
          <w:lang w:val="uk-UA" w:eastAsia="ru-RU"/>
        </w:rPr>
        <w:t xml:space="preserve"> в загальноосвітній простір в Україні.</w:t>
      </w:r>
    </w:p>
    <w:p w14:paraId="6819079E" w14:textId="77777777" w:rsidR="00BF6B00" w:rsidRPr="00BF6B00"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4380D09B" w14:textId="68EBAD70" w:rsidR="002226CF" w:rsidRDefault="002226CF" w:rsidP="00DD10AA">
      <w:pPr>
        <w:shd w:val="clear" w:color="auto" w:fill="FFFFFF"/>
        <w:spacing w:after="0" w:line="240" w:lineRule="auto"/>
        <w:ind w:firstLine="567"/>
        <w:jc w:val="both"/>
        <w:rPr>
          <w:rFonts w:ascii="Times New Roman" w:hAnsi="Times New Roman" w:cs="Times New Roman"/>
          <w:sz w:val="24"/>
          <w:szCs w:val="24"/>
          <w:lang w:val="uk-UA"/>
        </w:rPr>
      </w:pPr>
      <w:r w:rsidRPr="002226CF">
        <w:rPr>
          <w:rFonts w:ascii="Times New Roman" w:hAnsi="Times New Roman" w:cs="Times New Roman"/>
          <w:b/>
          <w:sz w:val="24"/>
          <w:szCs w:val="24"/>
          <w:lang w:val="uk-UA"/>
        </w:rPr>
        <w:t>Тема.5.13.</w:t>
      </w:r>
      <w:r w:rsidRPr="002226CF">
        <w:rPr>
          <w:rFonts w:ascii="Times New Roman" w:hAnsi="Times New Roman" w:cs="Times New Roman"/>
          <w:sz w:val="24"/>
          <w:szCs w:val="24"/>
          <w:lang w:val="uk-UA"/>
        </w:rPr>
        <w:t xml:space="preserve"> Менеджмент інноваційних освітніх </w:t>
      </w:r>
      <w:proofErr w:type="spellStart"/>
      <w:r w:rsidRPr="002226CF">
        <w:rPr>
          <w:rFonts w:ascii="Times New Roman" w:hAnsi="Times New Roman" w:cs="Times New Roman"/>
          <w:sz w:val="24"/>
          <w:szCs w:val="24"/>
          <w:lang w:val="uk-UA"/>
        </w:rPr>
        <w:t>проєктів</w:t>
      </w:r>
      <w:proofErr w:type="spellEnd"/>
    </w:p>
    <w:p w14:paraId="53091D0E" w14:textId="77777777" w:rsidR="00DD10AA"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питань</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вивчення</w:t>
      </w:r>
      <w:proofErr w:type="spellEnd"/>
    </w:p>
    <w:p w14:paraId="19573142" w14:textId="1C5DBC2F" w:rsidR="00BF6B00" w:rsidRPr="00DD10AA" w:rsidRDefault="00BF6B00" w:rsidP="00DD10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A87">
        <w:rPr>
          <w:rFonts w:ascii="Times New Roman" w:eastAsia="Times New Roman" w:hAnsi="Times New Roman" w:cs="Times New Roman"/>
          <w:sz w:val="24"/>
          <w:szCs w:val="24"/>
          <w:lang w:val="uk-UA" w:eastAsia="ru-RU"/>
        </w:rPr>
        <w:t xml:space="preserve">Система освіти: сучасний стан та виклики. Інноваційні освітні </w:t>
      </w:r>
      <w:proofErr w:type="spellStart"/>
      <w:r w:rsidRPr="00F50A87">
        <w:rPr>
          <w:rFonts w:ascii="Times New Roman" w:eastAsia="Times New Roman" w:hAnsi="Times New Roman" w:cs="Times New Roman"/>
          <w:sz w:val="24"/>
          <w:szCs w:val="24"/>
          <w:lang w:val="uk-UA" w:eastAsia="ru-RU"/>
        </w:rPr>
        <w:t>проєкти</w:t>
      </w:r>
      <w:proofErr w:type="spellEnd"/>
      <w:r w:rsidRPr="00F50A87">
        <w:rPr>
          <w:rFonts w:ascii="Times New Roman" w:eastAsia="Times New Roman" w:hAnsi="Times New Roman" w:cs="Times New Roman"/>
          <w:sz w:val="24"/>
          <w:szCs w:val="24"/>
          <w:lang w:val="uk-UA" w:eastAsia="ru-RU"/>
        </w:rPr>
        <w:t xml:space="preserve"> як відповідь на сучасні виклики. Сучасні освітні </w:t>
      </w:r>
      <w:proofErr w:type="spellStart"/>
      <w:r w:rsidRPr="00F50A87">
        <w:rPr>
          <w:rFonts w:ascii="Times New Roman" w:eastAsia="Times New Roman" w:hAnsi="Times New Roman" w:cs="Times New Roman"/>
          <w:sz w:val="24"/>
          <w:szCs w:val="24"/>
          <w:lang w:val="uk-UA" w:eastAsia="ru-RU"/>
        </w:rPr>
        <w:t>проєкти</w:t>
      </w:r>
      <w:proofErr w:type="spellEnd"/>
      <w:r w:rsidRPr="00F50A87">
        <w:rPr>
          <w:rFonts w:ascii="Times New Roman" w:eastAsia="Times New Roman" w:hAnsi="Times New Roman" w:cs="Times New Roman"/>
          <w:sz w:val="24"/>
          <w:szCs w:val="24"/>
          <w:lang w:val="uk-UA" w:eastAsia="ru-RU"/>
        </w:rPr>
        <w:t xml:space="preserve"> та їх використання в освітній діяльності закладу освіти. Заклад освіти як </w:t>
      </w:r>
      <w:proofErr w:type="spellStart"/>
      <w:r w:rsidRPr="00F50A87">
        <w:rPr>
          <w:rFonts w:ascii="Times New Roman" w:eastAsia="Times New Roman" w:hAnsi="Times New Roman" w:cs="Times New Roman"/>
          <w:sz w:val="24"/>
          <w:szCs w:val="24"/>
          <w:lang w:val="uk-UA" w:eastAsia="ru-RU"/>
        </w:rPr>
        <w:t>проєктно</w:t>
      </w:r>
      <w:proofErr w:type="spellEnd"/>
      <w:r w:rsidRPr="00F50A87">
        <w:rPr>
          <w:rFonts w:ascii="Times New Roman" w:eastAsia="Times New Roman" w:hAnsi="Times New Roman" w:cs="Times New Roman"/>
          <w:sz w:val="24"/>
          <w:szCs w:val="24"/>
          <w:lang w:val="uk-UA" w:eastAsia="ru-RU"/>
        </w:rPr>
        <w:t xml:space="preserve">-орієнтована організація: ознаки та характеристика. Управління закладом освіти як </w:t>
      </w:r>
      <w:proofErr w:type="spellStart"/>
      <w:r w:rsidRPr="00F50A87">
        <w:rPr>
          <w:rFonts w:ascii="Times New Roman" w:eastAsia="Times New Roman" w:hAnsi="Times New Roman" w:cs="Times New Roman"/>
          <w:sz w:val="24"/>
          <w:szCs w:val="24"/>
          <w:lang w:val="uk-UA" w:eastAsia="ru-RU"/>
        </w:rPr>
        <w:t>проєктно</w:t>
      </w:r>
      <w:proofErr w:type="spellEnd"/>
      <w:r w:rsidRPr="00F50A87">
        <w:rPr>
          <w:rFonts w:ascii="Times New Roman" w:eastAsia="Times New Roman" w:hAnsi="Times New Roman" w:cs="Times New Roman"/>
          <w:sz w:val="24"/>
          <w:szCs w:val="24"/>
          <w:lang w:val="uk-UA" w:eastAsia="ru-RU"/>
        </w:rPr>
        <w:t xml:space="preserve">-орієнтованою організацією. Інструменти </w:t>
      </w:r>
      <w:proofErr w:type="spellStart"/>
      <w:r w:rsidRPr="00F50A87">
        <w:rPr>
          <w:rFonts w:ascii="Times New Roman" w:eastAsia="Times New Roman" w:hAnsi="Times New Roman" w:cs="Times New Roman"/>
          <w:sz w:val="24"/>
          <w:szCs w:val="24"/>
          <w:lang w:val="uk-UA" w:eastAsia="ru-RU"/>
        </w:rPr>
        <w:t>проєктного</w:t>
      </w:r>
      <w:proofErr w:type="spellEnd"/>
      <w:r w:rsidRPr="00F50A87">
        <w:rPr>
          <w:rFonts w:ascii="Times New Roman" w:eastAsia="Times New Roman" w:hAnsi="Times New Roman" w:cs="Times New Roman"/>
          <w:sz w:val="24"/>
          <w:szCs w:val="24"/>
          <w:lang w:val="uk-UA" w:eastAsia="ru-RU"/>
        </w:rPr>
        <w:t xml:space="preserve"> менеджменту в </w:t>
      </w:r>
      <w:proofErr w:type="spellStart"/>
      <w:r w:rsidRPr="00F50A87">
        <w:rPr>
          <w:rFonts w:ascii="Times New Roman" w:eastAsia="Times New Roman" w:hAnsi="Times New Roman" w:cs="Times New Roman"/>
          <w:sz w:val="24"/>
          <w:szCs w:val="24"/>
          <w:lang w:val="uk-UA" w:eastAsia="ru-RU"/>
        </w:rPr>
        <w:t>діяльностті</w:t>
      </w:r>
      <w:proofErr w:type="spellEnd"/>
      <w:r w:rsidRPr="00F50A87">
        <w:rPr>
          <w:rFonts w:ascii="Times New Roman" w:eastAsia="Times New Roman" w:hAnsi="Times New Roman" w:cs="Times New Roman"/>
          <w:sz w:val="24"/>
          <w:szCs w:val="24"/>
          <w:lang w:val="uk-UA" w:eastAsia="ru-RU"/>
        </w:rPr>
        <w:t xml:space="preserve"> публічного службовця. </w:t>
      </w:r>
    </w:p>
    <w:p w14:paraId="3469899D" w14:textId="77777777" w:rsidR="00BF6B00" w:rsidRDefault="00BF6B00" w:rsidP="00DD10AA">
      <w:pPr>
        <w:shd w:val="clear" w:color="auto" w:fill="FFFFFF"/>
        <w:spacing w:after="0" w:line="240" w:lineRule="auto"/>
        <w:ind w:firstLine="567"/>
        <w:jc w:val="both"/>
        <w:rPr>
          <w:rFonts w:ascii="Times New Roman" w:hAnsi="Times New Roman" w:cs="Times New Roman"/>
          <w:sz w:val="24"/>
          <w:szCs w:val="24"/>
          <w:lang w:val="uk-UA"/>
        </w:rPr>
      </w:pPr>
    </w:p>
    <w:p w14:paraId="44A64849" w14:textId="7DE8828C" w:rsidR="002226CF" w:rsidRDefault="002226CF" w:rsidP="00DD10AA">
      <w:pPr>
        <w:shd w:val="clear" w:color="auto" w:fill="FFFFFF"/>
        <w:spacing w:after="0" w:line="240" w:lineRule="auto"/>
        <w:ind w:firstLine="567"/>
        <w:jc w:val="both"/>
        <w:rPr>
          <w:rFonts w:ascii="Times New Roman" w:hAnsi="Times New Roman" w:cs="Times New Roman"/>
          <w:sz w:val="24"/>
          <w:szCs w:val="24"/>
          <w:lang w:val="uk-UA"/>
        </w:rPr>
      </w:pPr>
      <w:r w:rsidRPr="002226CF">
        <w:rPr>
          <w:rFonts w:ascii="Times New Roman" w:hAnsi="Times New Roman" w:cs="Times New Roman"/>
          <w:b/>
          <w:sz w:val="24"/>
          <w:szCs w:val="24"/>
          <w:lang w:val="uk-UA"/>
        </w:rPr>
        <w:t>Тема 5.14</w:t>
      </w:r>
      <w:r w:rsidR="005E4942" w:rsidRPr="005E4942">
        <w:rPr>
          <w:rFonts w:ascii="Times New Roman" w:hAnsi="Times New Roman" w:cs="Times New Roman"/>
          <w:sz w:val="24"/>
          <w:szCs w:val="24"/>
          <w:lang w:val="uk-UA"/>
        </w:rPr>
        <w:t xml:space="preserve">. Лідерство та ефективна комунікація у </w:t>
      </w:r>
      <w:proofErr w:type="spellStart"/>
      <w:r w:rsidR="005E4942" w:rsidRPr="005E4942">
        <w:rPr>
          <w:rFonts w:ascii="Times New Roman" w:hAnsi="Times New Roman" w:cs="Times New Roman"/>
          <w:sz w:val="24"/>
          <w:szCs w:val="24"/>
          <w:lang w:val="uk-UA"/>
        </w:rPr>
        <w:t>командоутворенні</w:t>
      </w:r>
      <w:proofErr w:type="spellEnd"/>
      <w:r w:rsidR="005E4942" w:rsidRPr="005E4942">
        <w:rPr>
          <w:rFonts w:ascii="Times New Roman" w:hAnsi="Times New Roman" w:cs="Times New Roman"/>
          <w:sz w:val="24"/>
          <w:szCs w:val="24"/>
          <w:lang w:val="uk-UA"/>
        </w:rPr>
        <w:t xml:space="preserve"> освітньої організації</w:t>
      </w:r>
    </w:p>
    <w:p w14:paraId="7EB05BD0" w14:textId="77777777" w:rsidR="00311BAE" w:rsidRDefault="00311BAE" w:rsidP="00DD10AA">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Перелік питань для вивчення</w:t>
      </w:r>
    </w:p>
    <w:p w14:paraId="4EBF3B83" w14:textId="77777777" w:rsidR="00311BAE" w:rsidRDefault="00311BAE" w:rsidP="00DD10AA">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Сутність команди та командного підходу. Технологія створення команди. Роль лідера у формуванні команди, уміння делегувати повноваження, застосовувати методи психодіагностики для визначення особистісного та професійного потенціалу </w:t>
      </w:r>
      <w:proofErr w:type="spellStart"/>
      <w:r>
        <w:rPr>
          <w:rFonts w:ascii="Times New Roman" w:eastAsia="Times New Roman" w:hAnsi="Times New Roman" w:cs="Times New Roman"/>
          <w:bCs/>
          <w:sz w:val="24"/>
          <w:szCs w:val="24"/>
          <w:lang w:val="uk-UA" w:eastAsia="ru-RU"/>
        </w:rPr>
        <w:t>командоутворення</w:t>
      </w:r>
      <w:proofErr w:type="spellEnd"/>
      <w:r>
        <w:rPr>
          <w:rFonts w:ascii="Times New Roman" w:eastAsia="Times New Roman" w:hAnsi="Times New Roman" w:cs="Times New Roman"/>
          <w:bCs/>
          <w:sz w:val="24"/>
          <w:szCs w:val="24"/>
          <w:lang w:val="uk-UA" w:eastAsia="ru-RU"/>
        </w:rPr>
        <w:t xml:space="preserve"> та ефективної командної взаємодії. Стилі лідерства та керівництва. Способи та форми ефективної комунікації з різними типами особистості. </w:t>
      </w:r>
      <w:proofErr w:type="spellStart"/>
      <w:r>
        <w:rPr>
          <w:rFonts w:ascii="Times New Roman" w:eastAsia="Times New Roman" w:hAnsi="Times New Roman" w:cs="Times New Roman"/>
          <w:bCs/>
          <w:sz w:val="24"/>
          <w:szCs w:val="24"/>
          <w:lang w:val="uk-UA" w:eastAsia="ru-RU"/>
        </w:rPr>
        <w:t>Teambuilding</w:t>
      </w:r>
      <w:proofErr w:type="spellEnd"/>
      <w:r>
        <w:rPr>
          <w:rFonts w:ascii="Times New Roman" w:eastAsia="Times New Roman" w:hAnsi="Times New Roman" w:cs="Times New Roman"/>
          <w:bCs/>
          <w:sz w:val="24"/>
          <w:szCs w:val="24"/>
          <w:lang w:val="uk-UA" w:eastAsia="ru-RU"/>
        </w:rPr>
        <w:t xml:space="preserve"> закладу освіти.</w:t>
      </w:r>
    </w:p>
    <w:p w14:paraId="5BE53AFB" w14:textId="77777777" w:rsidR="00BF6B00" w:rsidRDefault="00BF6B00" w:rsidP="00DD10AA">
      <w:pPr>
        <w:shd w:val="clear" w:color="auto" w:fill="FFFFFF"/>
        <w:spacing w:after="0" w:line="240" w:lineRule="auto"/>
        <w:ind w:firstLine="567"/>
        <w:jc w:val="both"/>
        <w:rPr>
          <w:rFonts w:ascii="Times New Roman" w:hAnsi="Times New Roman" w:cs="Times New Roman"/>
          <w:sz w:val="24"/>
          <w:szCs w:val="24"/>
          <w:lang w:val="uk-UA"/>
        </w:rPr>
      </w:pPr>
    </w:p>
    <w:p w14:paraId="7940CD89" w14:textId="0C4ABA49" w:rsidR="002226CF" w:rsidRDefault="002226CF" w:rsidP="00DD10AA">
      <w:pPr>
        <w:shd w:val="clear" w:color="auto" w:fill="FFFFFF"/>
        <w:spacing w:after="0" w:line="240" w:lineRule="auto"/>
        <w:ind w:firstLine="567"/>
        <w:jc w:val="both"/>
        <w:rPr>
          <w:rFonts w:ascii="Times New Roman" w:hAnsi="Times New Roman" w:cs="Times New Roman"/>
          <w:sz w:val="24"/>
          <w:szCs w:val="24"/>
          <w:lang w:val="uk-UA"/>
        </w:rPr>
      </w:pPr>
      <w:r w:rsidRPr="002226CF">
        <w:rPr>
          <w:rFonts w:ascii="Times New Roman" w:hAnsi="Times New Roman" w:cs="Times New Roman"/>
          <w:b/>
          <w:sz w:val="24"/>
          <w:szCs w:val="24"/>
          <w:lang w:val="uk-UA"/>
        </w:rPr>
        <w:t>Тема 5.15.</w:t>
      </w:r>
      <w:r w:rsidRPr="002226CF">
        <w:rPr>
          <w:rFonts w:ascii="Times New Roman" w:hAnsi="Times New Roman" w:cs="Times New Roman"/>
          <w:sz w:val="24"/>
          <w:szCs w:val="24"/>
          <w:lang w:val="uk-UA"/>
        </w:rPr>
        <w:t xml:space="preserve"> Маркетингові технології у діяльності закладів освіти та органів управління освітою</w:t>
      </w:r>
    </w:p>
    <w:p w14:paraId="6B95213D" w14:textId="77777777" w:rsidR="00311BAE" w:rsidRDefault="00311BAE" w:rsidP="00DD10AA">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Перелік питань для вивчення</w:t>
      </w:r>
    </w:p>
    <w:p w14:paraId="2C185C9B" w14:textId="77777777" w:rsidR="00DD10AA" w:rsidRPr="00F50A87" w:rsidRDefault="00311BAE" w:rsidP="00DD10AA">
      <w:pPr>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Сутність та характеристика маркетингових технологій та практичні аспекти їх використання </w:t>
      </w:r>
      <w:r w:rsidRPr="002226CF">
        <w:rPr>
          <w:rFonts w:ascii="Times New Roman" w:hAnsi="Times New Roman" w:cs="Times New Roman"/>
          <w:sz w:val="24"/>
          <w:szCs w:val="24"/>
          <w:lang w:val="uk-UA"/>
        </w:rPr>
        <w:t>у діяльності закладів освіти та органів управління освітою</w:t>
      </w:r>
      <w:r>
        <w:rPr>
          <w:rFonts w:ascii="Times New Roman" w:hAnsi="Times New Roman" w:cs="Times New Roman"/>
          <w:sz w:val="24"/>
          <w:szCs w:val="24"/>
          <w:lang w:val="uk-UA"/>
        </w:rPr>
        <w:t xml:space="preserve">. </w:t>
      </w:r>
      <w:r w:rsidRPr="00311BAE">
        <w:rPr>
          <w:rFonts w:ascii="Times New Roman" w:hAnsi="Times New Roman" w:cs="Times New Roman"/>
          <w:sz w:val="24"/>
          <w:szCs w:val="24"/>
          <w:lang w:val="uk-UA"/>
        </w:rPr>
        <w:t xml:space="preserve">Формування позитивного іміджу закладів освіти. Підвищення якості освіти за рахунок орієнтації на задоволення </w:t>
      </w:r>
      <w:r w:rsidR="00DD10AA">
        <w:rPr>
          <w:rFonts w:ascii="Times New Roman" w:hAnsi="Times New Roman" w:cs="Times New Roman"/>
          <w:sz w:val="24"/>
          <w:szCs w:val="24"/>
          <w:lang w:val="uk-UA"/>
        </w:rPr>
        <w:t xml:space="preserve">державного замовлення, регіонального запиту та </w:t>
      </w:r>
      <w:r w:rsidRPr="00311BAE">
        <w:rPr>
          <w:rFonts w:ascii="Times New Roman" w:hAnsi="Times New Roman" w:cs="Times New Roman"/>
          <w:sz w:val="24"/>
          <w:szCs w:val="24"/>
          <w:lang w:val="uk-UA"/>
        </w:rPr>
        <w:t>потреб споживачів</w:t>
      </w:r>
      <w:r w:rsidR="00DD10AA">
        <w:rPr>
          <w:rFonts w:ascii="Times New Roman" w:hAnsi="Times New Roman" w:cs="Times New Roman"/>
          <w:sz w:val="24"/>
          <w:szCs w:val="24"/>
          <w:lang w:val="uk-UA"/>
        </w:rPr>
        <w:t xml:space="preserve"> освітніх послуг</w:t>
      </w:r>
      <w:r w:rsidRPr="00311BAE">
        <w:rPr>
          <w:rFonts w:ascii="Times New Roman" w:hAnsi="Times New Roman" w:cs="Times New Roman"/>
          <w:sz w:val="24"/>
          <w:szCs w:val="24"/>
          <w:lang w:val="uk-UA"/>
        </w:rPr>
        <w:t>. Маркетингова концепція управління конкурентоспроможністю освітньої організації.</w:t>
      </w:r>
      <w:r w:rsidR="00DD10AA">
        <w:rPr>
          <w:rFonts w:ascii="Times New Roman" w:hAnsi="Times New Roman" w:cs="Times New Roman"/>
          <w:sz w:val="24"/>
          <w:szCs w:val="24"/>
          <w:lang w:val="uk-UA"/>
        </w:rPr>
        <w:t xml:space="preserve"> </w:t>
      </w:r>
      <w:r w:rsidR="00DD10AA" w:rsidRPr="00F50A87">
        <w:rPr>
          <w:rFonts w:ascii="Times New Roman" w:hAnsi="Times New Roman" w:cs="Times New Roman"/>
          <w:color w:val="000000" w:themeColor="text1"/>
          <w:sz w:val="24"/>
          <w:szCs w:val="24"/>
          <w:lang w:val="uk-UA"/>
        </w:rPr>
        <w:t>Маркетингові комунікації: сутність, види та інструменти.</w:t>
      </w:r>
      <w:r w:rsidR="00DD10AA" w:rsidRPr="00F50A87">
        <w:rPr>
          <w:lang w:val="uk-UA"/>
        </w:rPr>
        <w:t xml:space="preserve"> </w:t>
      </w:r>
      <w:r w:rsidR="00DD10AA" w:rsidRPr="00F50A87">
        <w:rPr>
          <w:rFonts w:ascii="Times New Roman" w:hAnsi="Times New Roman" w:cs="Times New Roman"/>
          <w:color w:val="000000" w:themeColor="text1"/>
          <w:sz w:val="24"/>
          <w:szCs w:val="24"/>
          <w:lang w:val="uk-UA"/>
        </w:rPr>
        <w:t xml:space="preserve">Технологія створення повідомлення і засоби масової інформації, спрямовані на передачу інформації про діяльність </w:t>
      </w:r>
      <w:r w:rsidR="00DD10AA" w:rsidRPr="00F50A87">
        <w:rPr>
          <w:rFonts w:ascii="Times New Roman" w:hAnsi="Times New Roman" w:cs="Times New Roman"/>
          <w:sz w:val="24"/>
          <w:szCs w:val="24"/>
          <w:lang w:val="uk-UA"/>
        </w:rPr>
        <w:t xml:space="preserve">органу управління освітою. Механізми </w:t>
      </w:r>
      <w:r w:rsidR="00DD10AA" w:rsidRPr="00F50A87">
        <w:rPr>
          <w:rFonts w:ascii="Times New Roman" w:hAnsi="Times New Roman" w:cs="Times New Roman"/>
          <w:color w:val="000000" w:themeColor="text1"/>
          <w:sz w:val="24"/>
          <w:szCs w:val="24"/>
          <w:lang w:val="uk-UA"/>
        </w:rPr>
        <w:t>встановлення зв'язку з цільовою аудиторією: р</w:t>
      </w:r>
      <w:r w:rsidR="00DD10AA" w:rsidRPr="00F50A87">
        <w:rPr>
          <w:rFonts w:ascii="Times New Roman" w:hAnsi="Times New Roman" w:cs="Times New Roman"/>
          <w:sz w:val="24"/>
          <w:szCs w:val="24"/>
          <w:lang w:val="uk-UA"/>
        </w:rPr>
        <w:t xml:space="preserve">еклама, </w:t>
      </w:r>
      <w:proofErr w:type="spellStart"/>
      <w:r w:rsidR="00DD10AA" w:rsidRPr="00F50A87">
        <w:rPr>
          <w:rFonts w:ascii="Times New Roman" w:hAnsi="Times New Roman" w:cs="Times New Roman"/>
          <w:sz w:val="24"/>
          <w:szCs w:val="24"/>
          <w:lang w:val="uk-UA"/>
        </w:rPr>
        <w:t>директ</w:t>
      </w:r>
      <w:proofErr w:type="spellEnd"/>
      <w:r w:rsidR="00DD10AA" w:rsidRPr="00F50A87">
        <w:rPr>
          <w:rFonts w:ascii="Times New Roman" w:hAnsi="Times New Roman" w:cs="Times New Roman"/>
          <w:sz w:val="24"/>
          <w:szCs w:val="24"/>
          <w:lang w:val="uk-UA"/>
        </w:rPr>
        <w:t xml:space="preserve">-маркетинг, </w:t>
      </w:r>
      <w:proofErr w:type="spellStart"/>
      <w:r w:rsidR="00DD10AA" w:rsidRPr="00F50A87">
        <w:rPr>
          <w:rFonts w:ascii="Times New Roman" w:hAnsi="Times New Roman" w:cs="Times New Roman"/>
          <w:sz w:val="24"/>
          <w:szCs w:val="24"/>
          <w:lang w:val="uk-UA"/>
        </w:rPr>
        <w:t>брендінг</w:t>
      </w:r>
      <w:proofErr w:type="spellEnd"/>
      <w:r w:rsidR="00DD10AA" w:rsidRPr="00F50A87">
        <w:rPr>
          <w:rFonts w:ascii="Times New Roman" w:hAnsi="Times New Roman" w:cs="Times New Roman"/>
          <w:sz w:val="24"/>
          <w:szCs w:val="24"/>
          <w:lang w:val="uk-UA"/>
        </w:rPr>
        <w:t>, PR-діяльність</w:t>
      </w:r>
      <w:r w:rsidR="00DD10AA" w:rsidRPr="00F50A87">
        <w:rPr>
          <w:rFonts w:ascii="Times New Roman" w:hAnsi="Times New Roman" w:cs="Times New Roman"/>
          <w:color w:val="000000" w:themeColor="text1"/>
          <w:sz w:val="24"/>
          <w:szCs w:val="24"/>
          <w:lang w:val="uk-UA"/>
        </w:rPr>
        <w:t xml:space="preserve"> та ін.</w:t>
      </w:r>
    </w:p>
    <w:p w14:paraId="23A8738B" w14:textId="77777777" w:rsidR="00BF6B00" w:rsidRDefault="00BF6B00" w:rsidP="00DD10AA">
      <w:pPr>
        <w:shd w:val="clear" w:color="auto" w:fill="FFFFFF"/>
        <w:spacing w:after="0" w:line="240" w:lineRule="auto"/>
        <w:ind w:firstLine="567"/>
        <w:jc w:val="both"/>
        <w:rPr>
          <w:rFonts w:ascii="Times New Roman" w:hAnsi="Times New Roman" w:cs="Times New Roman"/>
          <w:sz w:val="24"/>
          <w:szCs w:val="24"/>
          <w:lang w:val="uk-UA"/>
        </w:rPr>
      </w:pPr>
    </w:p>
    <w:p w14:paraId="4EDA0A60" w14:textId="106558B7" w:rsidR="002226CF" w:rsidRDefault="002226CF" w:rsidP="00DD10AA">
      <w:pPr>
        <w:shd w:val="clear" w:color="auto" w:fill="FFFFFF"/>
        <w:spacing w:after="0" w:line="240" w:lineRule="auto"/>
        <w:ind w:firstLine="567"/>
        <w:jc w:val="both"/>
        <w:rPr>
          <w:rFonts w:ascii="Times New Roman" w:hAnsi="Times New Roman" w:cs="Times New Roman"/>
          <w:sz w:val="24"/>
          <w:szCs w:val="24"/>
          <w:lang w:val="uk-UA"/>
        </w:rPr>
      </w:pPr>
      <w:r w:rsidRPr="002226CF">
        <w:rPr>
          <w:rFonts w:ascii="Times New Roman" w:hAnsi="Times New Roman" w:cs="Times New Roman"/>
          <w:b/>
          <w:sz w:val="24"/>
          <w:szCs w:val="24"/>
          <w:lang w:val="uk-UA"/>
        </w:rPr>
        <w:t>Тема 5.16.</w:t>
      </w:r>
      <w:r w:rsidRPr="002226CF">
        <w:rPr>
          <w:rFonts w:ascii="Times New Roman" w:hAnsi="Times New Roman" w:cs="Times New Roman"/>
          <w:sz w:val="24"/>
          <w:szCs w:val="24"/>
          <w:lang w:val="uk-UA"/>
        </w:rPr>
        <w:t xml:space="preserve"> Запобігання і протидія проявам корупції в системі освіти</w:t>
      </w:r>
    </w:p>
    <w:p w14:paraId="194D1144" w14:textId="77777777" w:rsidR="00311BAE" w:rsidRPr="00F50A87" w:rsidRDefault="00311BAE" w:rsidP="00DD10A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F50A87">
        <w:rPr>
          <w:rFonts w:ascii="Times New Roman" w:eastAsia="Times New Roman" w:hAnsi="Times New Roman" w:cs="Times New Roman"/>
          <w:color w:val="000000" w:themeColor="text1"/>
          <w:sz w:val="24"/>
          <w:szCs w:val="24"/>
          <w:lang w:val="uk-UA" w:eastAsia="ru-RU"/>
        </w:rPr>
        <w:t>Перелік питань для вивчення</w:t>
      </w:r>
    </w:p>
    <w:p w14:paraId="629AE108" w14:textId="7F541A08" w:rsidR="00311BAE" w:rsidRPr="00F50A87" w:rsidRDefault="00311BAE" w:rsidP="00DD10A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F50A87">
        <w:rPr>
          <w:rFonts w:ascii="Times New Roman" w:eastAsia="Times New Roman" w:hAnsi="Times New Roman" w:cs="Times New Roman"/>
          <w:sz w:val="24"/>
          <w:szCs w:val="24"/>
          <w:lang w:val="uk-UA" w:eastAsia="ru-RU"/>
        </w:rPr>
        <w:t>Сутність державної антикорупційної політики України, пріоритети,  шляхи і принципи її реалізації. Нормативно-правове забезпечення запобігання корупцією в Україні. Механізми протидії поширенню службових зловживань в управлінні освітою та освітніх закладах. Підстави і порядок здійснення адміністративних дій у разі виявлення корупції.</w:t>
      </w:r>
      <w:r w:rsidR="00DD10AA">
        <w:rPr>
          <w:rFonts w:ascii="Times New Roman" w:eastAsia="Times New Roman" w:hAnsi="Times New Roman" w:cs="Times New Roman"/>
          <w:sz w:val="24"/>
          <w:szCs w:val="24"/>
          <w:lang w:val="uk-UA" w:eastAsia="ru-RU"/>
        </w:rPr>
        <w:t xml:space="preserve"> </w:t>
      </w:r>
      <w:r w:rsidRPr="00F50A87">
        <w:rPr>
          <w:rFonts w:ascii="Times New Roman" w:eastAsia="Times New Roman" w:hAnsi="Times New Roman" w:cs="Times New Roman"/>
          <w:sz w:val="24"/>
          <w:szCs w:val="24"/>
          <w:lang w:val="uk-UA" w:eastAsia="ru-RU"/>
        </w:rPr>
        <w:lastRenderedPageBreak/>
        <w:t>Правові засади відшкодування збитків, завданих вчиненням корупційних діянь. Механізми оскарження і скасування неправомірних рішень.</w:t>
      </w:r>
      <w:r w:rsidR="00DD10AA">
        <w:rPr>
          <w:rFonts w:ascii="Times New Roman" w:eastAsia="Times New Roman" w:hAnsi="Times New Roman" w:cs="Times New Roman"/>
          <w:sz w:val="24"/>
          <w:szCs w:val="24"/>
          <w:lang w:val="uk-UA" w:eastAsia="ru-RU"/>
        </w:rPr>
        <w:t xml:space="preserve"> </w:t>
      </w:r>
      <w:r w:rsidRPr="00F50A87">
        <w:rPr>
          <w:rFonts w:ascii="Times New Roman" w:eastAsia="Times New Roman" w:hAnsi="Times New Roman" w:cs="Times New Roman"/>
          <w:sz w:val="24"/>
          <w:szCs w:val="24"/>
          <w:lang w:val="uk-UA" w:eastAsia="ru-RU"/>
        </w:rPr>
        <w:t>Шляхи запобігання й врегулювання конфлікту інтересів у діяльності керівного складу освітніх установ. Шляхи налагодження взаємодії і співпраці з органами виконавчої влади, громадськими організаціями у сфері запобігання та протидії корупції.</w:t>
      </w:r>
      <w:r w:rsidR="00DD10AA">
        <w:rPr>
          <w:rFonts w:ascii="Times New Roman" w:eastAsia="Times New Roman" w:hAnsi="Times New Roman" w:cs="Times New Roman"/>
          <w:sz w:val="24"/>
          <w:szCs w:val="24"/>
          <w:lang w:val="uk-UA" w:eastAsia="ru-RU"/>
        </w:rPr>
        <w:t xml:space="preserve"> </w:t>
      </w:r>
      <w:r w:rsidRPr="00F50A87">
        <w:rPr>
          <w:rFonts w:ascii="Times New Roman" w:eastAsia="Times New Roman" w:hAnsi="Times New Roman" w:cs="Times New Roman"/>
          <w:sz w:val="24"/>
          <w:szCs w:val="24"/>
          <w:lang w:val="uk-UA" w:eastAsia="ru-RU"/>
        </w:rPr>
        <w:t>Досвід України та зарубіжних країн у здійсненні заходів щодо боротьби з корупцією. Зокрема, ідентифікація реальних та потенційних корупційних ризиків у системі освіти, з’ясування причин та соціальних наслідків корупції, пріоритети державної антикорупційної політики. Дієві організаційно-правові, інформаційно-просвітницькі та виховні заходи по запобіганню та протидії поширенню корупції в системі освіти.</w:t>
      </w:r>
    </w:p>
    <w:p w14:paraId="028CE356" w14:textId="77777777" w:rsidR="00DD10AA" w:rsidRPr="00E577EA" w:rsidRDefault="00DD10AA" w:rsidP="00CE162D">
      <w:pPr>
        <w:shd w:val="clear" w:color="auto" w:fill="FFFFFF"/>
        <w:spacing w:after="136" w:line="240" w:lineRule="auto"/>
        <w:jc w:val="center"/>
        <w:rPr>
          <w:rFonts w:ascii="Times New Roman" w:eastAsia="Times New Roman" w:hAnsi="Times New Roman" w:cs="Times New Roman"/>
          <w:b/>
          <w:bCs/>
          <w:sz w:val="24"/>
          <w:szCs w:val="24"/>
          <w:lang w:val="uk-UA" w:eastAsia="ru-RU"/>
        </w:rPr>
      </w:pPr>
    </w:p>
    <w:p w14:paraId="1E665A9E" w14:textId="77777777" w:rsidR="00DD10AA" w:rsidRPr="00E577EA" w:rsidRDefault="00DD10AA" w:rsidP="00CE162D">
      <w:pPr>
        <w:shd w:val="clear" w:color="auto" w:fill="FFFFFF"/>
        <w:spacing w:after="136" w:line="240" w:lineRule="auto"/>
        <w:jc w:val="center"/>
        <w:rPr>
          <w:rFonts w:ascii="Times New Roman" w:eastAsia="Times New Roman" w:hAnsi="Times New Roman" w:cs="Times New Roman"/>
          <w:b/>
          <w:bCs/>
          <w:sz w:val="24"/>
          <w:szCs w:val="24"/>
          <w:lang w:val="uk-UA" w:eastAsia="ru-RU"/>
        </w:rPr>
      </w:pPr>
    </w:p>
    <w:p w14:paraId="31273EF8" w14:textId="71F9FCDB" w:rsidR="006E2B1C" w:rsidRPr="00DB2AB0" w:rsidRDefault="006E2B1C" w:rsidP="00CE162D">
      <w:pPr>
        <w:shd w:val="clear" w:color="auto" w:fill="FFFFFF"/>
        <w:spacing w:after="136" w:line="240" w:lineRule="auto"/>
        <w:jc w:val="center"/>
        <w:rPr>
          <w:rFonts w:ascii="Times New Roman" w:eastAsia="Times New Roman" w:hAnsi="Times New Roman" w:cs="Times New Roman"/>
          <w:b/>
          <w:bCs/>
          <w:sz w:val="24"/>
          <w:szCs w:val="24"/>
          <w:lang w:val="uk-UA" w:eastAsia="ru-RU"/>
        </w:rPr>
      </w:pPr>
      <w:r w:rsidRPr="00DB2AB0">
        <w:rPr>
          <w:rFonts w:ascii="Times New Roman" w:eastAsia="Times New Roman" w:hAnsi="Times New Roman" w:cs="Times New Roman"/>
          <w:b/>
          <w:bCs/>
          <w:sz w:val="24"/>
          <w:szCs w:val="24"/>
          <w:lang w:eastAsia="ru-RU"/>
        </w:rPr>
        <w:t>ОЦІНЮВАННЯ РЕЗУЛЬТАТІВ НАВЧАННЯ</w:t>
      </w:r>
    </w:p>
    <w:p w14:paraId="5A045B08" w14:textId="77777777" w:rsidR="007401AC" w:rsidRPr="00DB2AB0" w:rsidRDefault="007401AC" w:rsidP="007401AC">
      <w:pPr>
        <w:spacing w:after="0"/>
        <w:ind w:firstLine="709"/>
        <w:jc w:val="both"/>
        <w:rPr>
          <w:rFonts w:ascii="Times New Roman" w:hAnsi="Times New Roman" w:cs="Times New Roman"/>
          <w:sz w:val="24"/>
          <w:szCs w:val="24"/>
          <w:lang w:val="uk-UA"/>
        </w:rPr>
      </w:pPr>
      <w:proofErr w:type="spellStart"/>
      <w:r w:rsidRPr="00DB2AB0">
        <w:rPr>
          <w:rFonts w:ascii="Times New Roman" w:hAnsi="Times New Roman" w:cs="Times New Roman"/>
          <w:sz w:val="24"/>
          <w:szCs w:val="24"/>
        </w:rPr>
        <w:t>Підсумковий</w:t>
      </w:r>
      <w:proofErr w:type="spellEnd"/>
      <w:r w:rsidRPr="00DB2AB0">
        <w:rPr>
          <w:rFonts w:ascii="Times New Roman" w:hAnsi="Times New Roman" w:cs="Times New Roman"/>
          <w:sz w:val="24"/>
          <w:szCs w:val="24"/>
        </w:rPr>
        <w:t xml:space="preserve"> контроль </w:t>
      </w:r>
      <w:r w:rsidRPr="00DB2AB0">
        <w:rPr>
          <w:rFonts w:ascii="Times New Roman" w:hAnsi="Times New Roman" w:cs="Times New Roman"/>
          <w:sz w:val="24"/>
          <w:szCs w:val="24"/>
          <w:lang w:val="uk-UA"/>
        </w:rPr>
        <w:t xml:space="preserve">– підсумкова робота та її </w:t>
      </w:r>
      <w:r w:rsidRPr="00DB2AB0">
        <w:rPr>
          <w:rFonts w:ascii="Times New Roman" w:eastAsia="Times New Roman" w:hAnsi="Times New Roman" w:cs="Times New Roman"/>
          <w:sz w:val="24"/>
          <w:szCs w:val="24"/>
          <w:lang w:eastAsia="ru-RU"/>
        </w:rPr>
        <w:t>з</w:t>
      </w:r>
      <w:proofErr w:type="spellStart"/>
      <w:r w:rsidRPr="00DB2AB0">
        <w:rPr>
          <w:rFonts w:ascii="Times New Roman" w:hAnsi="Times New Roman" w:cs="Times New Roman"/>
          <w:sz w:val="24"/>
          <w:szCs w:val="24"/>
          <w:lang w:val="uk-UA"/>
        </w:rPr>
        <w:t>ахист</w:t>
      </w:r>
      <w:proofErr w:type="spellEnd"/>
    </w:p>
    <w:p w14:paraId="7425270E" w14:textId="77777777" w:rsidR="007401AC" w:rsidRPr="00DB2AB0" w:rsidRDefault="007401AC" w:rsidP="007401AC">
      <w:pPr>
        <w:spacing w:after="0"/>
        <w:ind w:firstLine="709"/>
        <w:jc w:val="both"/>
        <w:rPr>
          <w:rFonts w:ascii="Times New Roman" w:hAnsi="Times New Roman" w:cs="Times New Roman"/>
          <w:sz w:val="24"/>
          <w:szCs w:val="24"/>
          <w:lang w:val="uk-UA"/>
        </w:rPr>
      </w:pPr>
      <w:proofErr w:type="spellStart"/>
      <w:r w:rsidRPr="00DB2AB0">
        <w:rPr>
          <w:rFonts w:ascii="Times New Roman" w:hAnsi="Times New Roman" w:cs="Times New Roman"/>
          <w:sz w:val="24"/>
          <w:szCs w:val="24"/>
        </w:rPr>
        <w:t>Оцінювання</w:t>
      </w:r>
      <w:proofErr w:type="spellEnd"/>
      <w:r w:rsidRPr="00DB2AB0">
        <w:rPr>
          <w:rFonts w:ascii="Times New Roman" w:hAnsi="Times New Roman" w:cs="Times New Roman"/>
          <w:sz w:val="24"/>
          <w:szCs w:val="24"/>
        </w:rPr>
        <w:t xml:space="preserve"> </w:t>
      </w:r>
      <w:proofErr w:type="spellStart"/>
      <w:r w:rsidRPr="00DB2AB0">
        <w:rPr>
          <w:rFonts w:ascii="Times New Roman" w:hAnsi="Times New Roman" w:cs="Times New Roman"/>
          <w:sz w:val="24"/>
          <w:szCs w:val="24"/>
        </w:rPr>
        <w:t>здійснюється</w:t>
      </w:r>
      <w:proofErr w:type="spellEnd"/>
      <w:r w:rsidRPr="00DB2AB0">
        <w:rPr>
          <w:rFonts w:ascii="Times New Roman" w:hAnsi="Times New Roman" w:cs="Times New Roman"/>
          <w:sz w:val="24"/>
          <w:szCs w:val="24"/>
        </w:rPr>
        <w:t xml:space="preserve"> за 100-бальною шкалою. Структура </w:t>
      </w:r>
      <w:proofErr w:type="spellStart"/>
      <w:r w:rsidRPr="00DB2AB0">
        <w:rPr>
          <w:rFonts w:ascii="Times New Roman" w:hAnsi="Times New Roman" w:cs="Times New Roman"/>
          <w:sz w:val="24"/>
          <w:szCs w:val="24"/>
        </w:rPr>
        <w:t>оцінки</w:t>
      </w:r>
      <w:proofErr w:type="spellEnd"/>
      <w:r w:rsidRPr="00DB2AB0">
        <w:rPr>
          <w:rFonts w:ascii="Times New Roman" w:hAnsi="Times New Roman" w:cs="Times New Roman"/>
          <w:sz w:val="24"/>
          <w:szCs w:val="24"/>
        </w:rPr>
        <w:t xml:space="preserve"> </w:t>
      </w:r>
      <w:proofErr w:type="spellStart"/>
      <w:r w:rsidRPr="00DB2AB0">
        <w:rPr>
          <w:rFonts w:ascii="Times New Roman" w:hAnsi="Times New Roman" w:cs="Times New Roman"/>
          <w:sz w:val="24"/>
          <w:szCs w:val="24"/>
        </w:rPr>
        <w:t>наступна</w:t>
      </w:r>
      <w:proofErr w:type="spellEnd"/>
      <w:r w:rsidRPr="00DB2AB0">
        <w:rPr>
          <w:rFonts w:ascii="Times New Roman" w:hAnsi="Times New Roman" w:cs="Times New Roman"/>
          <w:sz w:val="24"/>
          <w:szCs w:val="24"/>
        </w:rPr>
        <w:t>:</w:t>
      </w:r>
    </w:p>
    <w:p w14:paraId="50584C88" w14:textId="77777777" w:rsidR="007401AC" w:rsidRPr="00DB2AB0" w:rsidRDefault="007401AC" w:rsidP="007401AC">
      <w:pPr>
        <w:spacing w:after="0"/>
        <w:ind w:firstLine="709"/>
        <w:jc w:val="both"/>
        <w:rPr>
          <w:rFonts w:ascii="Times New Roman" w:hAnsi="Times New Roman" w:cs="Times New Roman"/>
          <w:sz w:val="24"/>
          <w:szCs w:val="24"/>
        </w:rPr>
      </w:pPr>
      <w:r w:rsidRPr="00DB2AB0">
        <w:rPr>
          <w:rFonts w:ascii="Times New Roman" w:eastAsia="Times New Roman" w:hAnsi="Times New Roman" w:cs="Times New Roman"/>
          <w:sz w:val="24"/>
          <w:szCs w:val="24"/>
          <w:lang w:val="uk-UA" w:eastAsia="ru-RU"/>
        </w:rPr>
        <w:t>20</w:t>
      </w:r>
      <w:r w:rsidRPr="00DB2AB0">
        <w:rPr>
          <w:rFonts w:ascii="Times New Roman" w:hAnsi="Times New Roman" w:cs="Times New Roman"/>
          <w:sz w:val="24"/>
          <w:szCs w:val="24"/>
        </w:rPr>
        <w:t xml:space="preserve">% </w:t>
      </w:r>
      <w:proofErr w:type="spellStart"/>
      <w:r w:rsidRPr="00DB2AB0">
        <w:rPr>
          <w:rFonts w:ascii="Times New Roman" w:hAnsi="Times New Roman" w:cs="Times New Roman"/>
          <w:sz w:val="24"/>
          <w:szCs w:val="24"/>
        </w:rPr>
        <w:t>оцінки</w:t>
      </w:r>
      <w:proofErr w:type="spellEnd"/>
      <w:r w:rsidRPr="00DB2AB0">
        <w:rPr>
          <w:rFonts w:ascii="Times New Roman" w:hAnsi="Times New Roman" w:cs="Times New Roman"/>
          <w:sz w:val="24"/>
          <w:szCs w:val="24"/>
        </w:rPr>
        <w:t xml:space="preserve"> </w:t>
      </w:r>
      <w:proofErr w:type="spellStart"/>
      <w:r w:rsidRPr="00DB2AB0">
        <w:rPr>
          <w:rFonts w:ascii="Times New Roman" w:hAnsi="Times New Roman" w:cs="Times New Roman"/>
          <w:sz w:val="24"/>
          <w:szCs w:val="24"/>
        </w:rPr>
        <w:t>складає</w:t>
      </w:r>
      <w:proofErr w:type="spellEnd"/>
      <w:r w:rsidRPr="00DB2AB0">
        <w:rPr>
          <w:rFonts w:ascii="Times New Roman" w:hAnsi="Times New Roman" w:cs="Times New Roman"/>
          <w:sz w:val="24"/>
          <w:szCs w:val="24"/>
        </w:rPr>
        <w:t xml:space="preserve"> </w:t>
      </w:r>
      <w:r w:rsidRPr="00DB2AB0">
        <w:rPr>
          <w:rFonts w:ascii="Times New Roman" w:hAnsi="Times New Roman" w:cs="Times New Roman"/>
          <w:sz w:val="24"/>
          <w:szCs w:val="24"/>
          <w:lang w:val="uk-UA"/>
        </w:rPr>
        <w:t>в</w:t>
      </w:r>
      <w:proofErr w:type="spellStart"/>
      <w:r w:rsidRPr="00DB2AB0">
        <w:rPr>
          <w:rFonts w:ascii="Times New Roman" w:eastAsia="Times New Roman" w:hAnsi="Times New Roman" w:cs="Times New Roman"/>
          <w:sz w:val="24"/>
          <w:szCs w:val="24"/>
          <w:lang w:eastAsia="ru-RU"/>
        </w:rPr>
        <w:t>ідвідування</w:t>
      </w:r>
      <w:proofErr w:type="spellEnd"/>
      <w:r w:rsidRPr="00DB2AB0">
        <w:rPr>
          <w:rFonts w:ascii="Times New Roman" w:eastAsia="Times New Roman" w:hAnsi="Times New Roman" w:cs="Times New Roman"/>
          <w:sz w:val="24"/>
          <w:szCs w:val="24"/>
          <w:lang w:eastAsia="ru-RU"/>
        </w:rPr>
        <w:t xml:space="preserve"> занять</w:t>
      </w:r>
      <w:r w:rsidRPr="00DB2AB0">
        <w:rPr>
          <w:rFonts w:ascii="Times New Roman" w:hAnsi="Times New Roman" w:cs="Times New Roman"/>
          <w:sz w:val="24"/>
          <w:szCs w:val="24"/>
        </w:rPr>
        <w:t>;</w:t>
      </w:r>
    </w:p>
    <w:p w14:paraId="667CCE67" w14:textId="77777777" w:rsidR="007401AC" w:rsidRPr="00DB2AB0" w:rsidRDefault="007401AC" w:rsidP="007401AC">
      <w:pPr>
        <w:spacing w:after="0"/>
        <w:ind w:firstLine="709"/>
        <w:jc w:val="both"/>
        <w:rPr>
          <w:rFonts w:ascii="Times New Roman" w:eastAsia="Times New Roman" w:hAnsi="Times New Roman" w:cs="Times New Roman"/>
          <w:sz w:val="24"/>
          <w:szCs w:val="24"/>
          <w:lang w:val="uk-UA" w:eastAsia="ru-RU"/>
        </w:rPr>
      </w:pPr>
      <w:r w:rsidRPr="00DB2AB0">
        <w:rPr>
          <w:rFonts w:ascii="Times New Roman" w:hAnsi="Times New Roman" w:cs="Times New Roman"/>
          <w:sz w:val="24"/>
          <w:szCs w:val="24"/>
          <w:lang w:val="uk-UA"/>
        </w:rPr>
        <w:t>2</w:t>
      </w:r>
      <w:r w:rsidRPr="00DB2AB0">
        <w:rPr>
          <w:rFonts w:ascii="Times New Roman" w:hAnsi="Times New Roman" w:cs="Times New Roman"/>
          <w:sz w:val="24"/>
          <w:szCs w:val="24"/>
        </w:rPr>
        <w:t xml:space="preserve">0% </w:t>
      </w:r>
      <w:proofErr w:type="spellStart"/>
      <w:r w:rsidRPr="00DB2AB0">
        <w:rPr>
          <w:rFonts w:ascii="Times New Roman" w:hAnsi="Times New Roman" w:cs="Times New Roman"/>
          <w:sz w:val="24"/>
          <w:szCs w:val="24"/>
        </w:rPr>
        <w:t>оцінки</w:t>
      </w:r>
      <w:proofErr w:type="spellEnd"/>
      <w:r w:rsidRPr="00DB2AB0">
        <w:rPr>
          <w:rFonts w:ascii="Times New Roman" w:hAnsi="Times New Roman" w:cs="Times New Roman"/>
          <w:sz w:val="24"/>
          <w:szCs w:val="24"/>
        </w:rPr>
        <w:t xml:space="preserve"> – </w:t>
      </w:r>
      <w:r w:rsidRPr="00DB2AB0">
        <w:rPr>
          <w:rFonts w:ascii="Times New Roman" w:eastAsia="Times New Roman" w:hAnsi="Times New Roman" w:cs="Times New Roman"/>
          <w:sz w:val="24"/>
          <w:szCs w:val="24"/>
          <w:lang w:val="uk-UA" w:eastAsia="ru-RU"/>
        </w:rPr>
        <w:t xml:space="preserve">опрацювання обов’язкової літератури, інформаційних та інших матеріалів (читання); </w:t>
      </w:r>
    </w:p>
    <w:p w14:paraId="5D072CD1" w14:textId="77777777" w:rsidR="007401AC" w:rsidRPr="00DB2AB0" w:rsidRDefault="007401AC" w:rsidP="007401AC">
      <w:pPr>
        <w:spacing w:after="0"/>
        <w:ind w:firstLine="709"/>
        <w:jc w:val="both"/>
        <w:rPr>
          <w:rFonts w:ascii="Times New Roman" w:hAnsi="Times New Roman" w:cs="Times New Roman"/>
          <w:sz w:val="24"/>
          <w:szCs w:val="24"/>
        </w:rPr>
      </w:pPr>
      <w:r w:rsidRPr="00DB2AB0">
        <w:rPr>
          <w:rFonts w:ascii="Times New Roman" w:eastAsia="Times New Roman" w:hAnsi="Times New Roman" w:cs="Times New Roman"/>
          <w:sz w:val="24"/>
          <w:szCs w:val="24"/>
          <w:lang w:val="uk-UA" w:eastAsia="ru-RU"/>
        </w:rPr>
        <w:t>20</w:t>
      </w:r>
      <w:r w:rsidRPr="00DB2AB0">
        <w:rPr>
          <w:rFonts w:ascii="Times New Roman" w:hAnsi="Times New Roman" w:cs="Times New Roman"/>
          <w:sz w:val="24"/>
          <w:szCs w:val="24"/>
        </w:rPr>
        <w:t xml:space="preserve">% </w:t>
      </w:r>
      <w:proofErr w:type="spellStart"/>
      <w:r w:rsidRPr="00DB2AB0">
        <w:rPr>
          <w:rFonts w:ascii="Times New Roman" w:hAnsi="Times New Roman" w:cs="Times New Roman"/>
          <w:sz w:val="24"/>
          <w:szCs w:val="24"/>
        </w:rPr>
        <w:t>оцінки</w:t>
      </w:r>
      <w:proofErr w:type="spellEnd"/>
      <w:r w:rsidRPr="00DB2AB0">
        <w:rPr>
          <w:rFonts w:ascii="Times New Roman" w:hAnsi="Times New Roman" w:cs="Times New Roman"/>
          <w:sz w:val="24"/>
          <w:szCs w:val="24"/>
        </w:rPr>
        <w:t xml:space="preserve"> –</w:t>
      </w:r>
      <w:r w:rsidRPr="00DB2AB0">
        <w:rPr>
          <w:rFonts w:ascii="Times New Roman" w:hAnsi="Times New Roman" w:cs="Times New Roman"/>
          <w:sz w:val="24"/>
          <w:szCs w:val="24"/>
          <w:lang w:val="uk-UA"/>
        </w:rPr>
        <w:t xml:space="preserve"> </w:t>
      </w:r>
      <w:r w:rsidRPr="00DB2AB0">
        <w:rPr>
          <w:rFonts w:ascii="Times New Roman" w:eastAsia="Times New Roman" w:hAnsi="Times New Roman" w:cs="Times New Roman"/>
          <w:sz w:val="24"/>
          <w:szCs w:val="24"/>
          <w:lang w:val="uk-UA" w:eastAsia="ru-RU"/>
        </w:rPr>
        <w:t>поточний контроль (1 есе)</w:t>
      </w:r>
      <w:r w:rsidRPr="00DB2AB0">
        <w:rPr>
          <w:rFonts w:ascii="Times New Roman" w:hAnsi="Times New Roman" w:cs="Times New Roman"/>
          <w:sz w:val="24"/>
          <w:szCs w:val="24"/>
        </w:rPr>
        <w:t>;</w:t>
      </w:r>
    </w:p>
    <w:p w14:paraId="774F413D" w14:textId="77777777" w:rsidR="007401AC" w:rsidRPr="00DB2AB0" w:rsidRDefault="007401AC" w:rsidP="007401AC">
      <w:pPr>
        <w:spacing w:after="0"/>
        <w:ind w:firstLine="709"/>
        <w:jc w:val="both"/>
        <w:rPr>
          <w:rFonts w:ascii="Times New Roman" w:hAnsi="Times New Roman" w:cs="Times New Roman"/>
          <w:sz w:val="24"/>
          <w:szCs w:val="24"/>
          <w:lang w:val="uk-UA"/>
        </w:rPr>
      </w:pPr>
      <w:r w:rsidRPr="00DB2AB0">
        <w:rPr>
          <w:rFonts w:ascii="Times New Roman" w:eastAsia="Times New Roman" w:hAnsi="Times New Roman" w:cs="Times New Roman"/>
          <w:sz w:val="24"/>
          <w:szCs w:val="24"/>
          <w:lang w:val="uk-UA" w:eastAsia="ru-RU"/>
        </w:rPr>
        <w:t>40</w:t>
      </w:r>
      <w:r w:rsidRPr="00DB2AB0">
        <w:rPr>
          <w:rFonts w:ascii="Times New Roman" w:hAnsi="Times New Roman" w:cs="Times New Roman"/>
          <w:sz w:val="24"/>
          <w:szCs w:val="24"/>
        </w:rPr>
        <w:t xml:space="preserve">% </w:t>
      </w:r>
      <w:proofErr w:type="spellStart"/>
      <w:r w:rsidRPr="00DB2AB0">
        <w:rPr>
          <w:rFonts w:ascii="Times New Roman" w:hAnsi="Times New Roman" w:cs="Times New Roman"/>
          <w:sz w:val="24"/>
          <w:szCs w:val="24"/>
        </w:rPr>
        <w:t>оцінки</w:t>
      </w:r>
      <w:proofErr w:type="spellEnd"/>
      <w:r w:rsidRPr="00DB2AB0">
        <w:rPr>
          <w:rFonts w:ascii="Times New Roman" w:hAnsi="Times New Roman" w:cs="Times New Roman"/>
          <w:sz w:val="24"/>
          <w:szCs w:val="24"/>
        </w:rPr>
        <w:t xml:space="preserve"> –</w:t>
      </w:r>
      <w:r w:rsidRPr="00DB2AB0">
        <w:rPr>
          <w:rFonts w:ascii="Times New Roman" w:hAnsi="Times New Roman" w:cs="Times New Roman"/>
          <w:sz w:val="24"/>
          <w:szCs w:val="24"/>
          <w:lang w:val="uk-UA"/>
        </w:rPr>
        <w:t xml:space="preserve"> </w:t>
      </w:r>
      <w:r w:rsidRPr="00DB2AB0">
        <w:rPr>
          <w:rFonts w:ascii="Times New Roman" w:eastAsia="Times New Roman" w:hAnsi="Times New Roman" w:cs="Times New Roman"/>
          <w:sz w:val="24"/>
          <w:szCs w:val="24"/>
          <w:lang w:val="uk-UA" w:eastAsia="ru-RU"/>
        </w:rPr>
        <w:t>підсумкова робота та її захист</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436"/>
      </w:tblGrid>
      <w:tr w:rsidR="009D3381" w:rsidRPr="00DB2AB0" w14:paraId="541643D8" w14:textId="77777777" w:rsidTr="009D3381">
        <w:trPr>
          <w:trHeight w:val="828"/>
        </w:trPr>
        <w:tc>
          <w:tcPr>
            <w:tcW w:w="2137" w:type="dxa"/>
            <w:vAlign w:val="center"/>
          </w:tcPr>
          <w:p w14:paraId="37EE45C8" w14:textId="77777777" w:rsidR="009D3381" w:rsidRPr="00DB2AB0" w:rsidRDefault="009D3381" w:rsidP="009D3381">
            <w:pPr>
              <w:spacing w:after="0" w:line="240" w:lineRule="auto"/>
              <w:jc w:val="center"/>
              <w:rPr>
                <w:rFonts w:ascii="Times New Roman" w:hAnsi="Times New Roman" w:cs="Times New Roman"/>
                <w:sz w:val="24"/>
                <w:szCs w:val="24"/>
                <w:lang w:val="uk-UA"/>
              </w:rPr>
            </w:pPr>
            <w:bookmarkStart w:id="9" w:name="_Hlk43299306"/>
            <w:proofErr w:type="spellStart"/>
            <w:r w:rsidRPr="00DB2AB0">
              <w:rPr>
                <w:rFonts w:ascii="Times New Roman" w:hAnsi="Times New Roman" w:cs="Times New Roman"/>
                <w:sz w:val="24"/>
                <w:szCs w:val="24"/>
              </w:rPr>
              <w:t>Кількість</w:t>
            </w:r>
            <w:proofErr w:type="spellEnd"/>
            <w:r w:rsidRPr="00DB2AB0">
              <w:rPr>
                <w:rFonts w:ascii="Times New Roman" w:hAnsi="Times New Roman" w:cs="Times New Roman"/>
                <w:sz w:val="24"/>
                <w:szCs w:val="24"/>
              </w:rPr>
              <w:t xml:space="preserve"> </w:t>
            </w:r>
            <w:proofErr w:type="spellStart"/>
            <w:r w:rsidRPr="00DB2AB0">
              <w:rPr>
                <w:rFonts w:ascii="Times New Roman" w:hAnsi="Times New Roman" w:cs="Times New Roman"/>
                <w:sz w:val="24"/>
                <w:szCs w:val="24"/>
              </w:rPr>
              <w:t>балів</w:t>
            </w:r>
            <w:proofErr w:type="spellEnd"/>
          </w:p>
        </w:tc>
        <w:tc>
          <w:tcPr>
            <w:tcW w:w="1357" w:type="dxa"/>
            <w:vAlign w:val="center"/>
          </w:tcPr>
          <w:p w14:paraId="4AF7DD20" w14:textId="77777777" w:rsidR="009D3381" w:rsidRPr="00DB2AB0" w:rsidRDefault="009D3381" w:rsidP="009D3381">
            <w:pPr>
              <w:spacing w:after="0" w:line="240" w:lineRule="auto"/>
              <w:jc w:val="center"/>
              <w:rPr>
                <w:rFonts w:ascii="Times New Roman" w:hAnsi="Times New Roman" w:cs="Times New Roman"/>
                <w:sz w:val="24"/>
                <w:szCs w:val="24"/>
              </w:rPr>
            </w:pPr>
            <w:proofErr w:type="spellStart"/>
            <w:r w:rsidRPr="00DB2AB0">
              <w:rPr>
                <w:rFonts w:ascii="Times New Roman" w:hAnsi="Times New Roman" w:cs="Times New Roman"/>
                <w:sz w:val="24"/>
                <w:szCs w:val="24"/>
              </w:rPr>
              <w:t>Оцінка</w:t>
            </w:r>
            <w:proofErr w:type="spellEnd"/>
            <w:r w:rsidRPr="00DB2AB0">
              <w:rPr>
                <w:rFonts w:ascii="Times New Roman" w:hAnsi="Times New Roman" w:cs="Times New Roman"/>
                <w:b/>
                <w:sz w:val="24"/>
                <w:szCs w:val="24"/>
              </w:rPr>
              <w:t xml:space="preserve"> </w:t>
            </w:r>
            <w:r w:rsidRPr="00DB2AB0">
              <w:rPr>
                <w:rFonts w:ascii="Times New Roman" w:hAnsi="Times New Roman" w:cs="Times New Roman"/>
                <w:sz w:val="24"/>
                <w:szCs w:val="24"/>
              </w:rPr>
              <w:t>ECTS</w:t>
            </w:r>
          </w:p>
        </w:tc>
        <w:tc>
          <w:tcPr>
            <w:tcW w:w="5436" w:type="dxa"/>
            <w:vAlign w:val="center"/>
          </w:tcPr>
          <w:p w14:paraId="21EAFBCE" w14:textId="77777777" w:rsidR="009D3381" w:rsidRPr="00DB2AB0" w:rsidRDefault="009D3381" w:rsidP="009D3381">
            <w:pPr>
              <w:spacing w:after="0" w:line="240" w:lineRule="auto"/>
              <w:jc w:val="center"/>
              <w:rPr>
                <w:rFonts w:ascii="Times New Roman" w:hAnsi="Times New Roman" w:cs="Times New Roman"/>
                <w:sz w:val="24"/>
                <w:szCs w:val="24"/>
              </w:rPr>
            </w:pPr>
            <w:proofErr w:type="spellStart"/>
            <w:r w:rsidRPr="00DB2AB0">
              <w:rPr>
                <w:rFonts w:ascii="Times New Roman" w:hAnsi="Times New Roman" w:cs="Times New Roman"/>
                <w:sz w:val="24"/>
                <w:szCs w:val="24"/>
              </w:rPr>
              <w:t>Оцінка</w:t>
            </w:r>
            <w:proofErr w:type="spellEnd"/>
            <w:r w:rsidRPr="00DB2AB0">
              <w:rPr>
                <w:rFonts w:ascii="Times New Roman" w:hAnsi="Times New Roman" w:cs="Times New Roman"/>
                <w:sz w:val="24"/>
                <w:szCs w:val="24"/>
              </w:rPr>
              <w:t xml:space="preserve"> за </w:t>
            </w:r>
            <w:proofErr w:type="spellStart"/>
            <w:r w:rsidRPr="00DB2AB0">
              <w:rPr>
                <w:rFonts w:ascii="Times New Roman" w:hAnsi="Times New Roman" w:cs="Times New Roman"/>
                <w:sz w:val="24"/>
                <w:szCs w:val="24"/>
              </w:rPr>
              <w:t>національною</w:t>
            </w:r>
            <w:proofErr w:type="spellEnd"/>
            <w:r w:rsidRPr="00DB2AB0">
              <w:rPr>
                <w:rFonts w:ascii="Times New Roman" w:hAnsi="Times New Roman" w:cs="Times New Roman"/>
                <w:sz w:val="24"/>
                <w:szCs w:val="24"/>
              </w:rPr>
              <w:t xml:space="preserve"> шкалою</w:t>
            </w:r>
          </w:p>
          <w:p w14:paraId="4ECAC5E2" w14:textId="77777777" w:rsidR="009D3381" w:rsidRPr="00DB2AB0" w:rsidRDefault="009D3381" w:rsidP="009D3381">
            <w:pPr>
              <w:spacing w:after="0" w:line="240" w:lineRule="auto"/>
              <w:jc w:val="center"/>
              <w:rPr>
                <w:rFonts w:ascii="Times New Roman" w:hAnsi="Times New Roman" w:cs="Times New Roman"/>
                <w:sz w:val="24"/>
                <w:szCs w:val="24"/>
              </w:rPr>
            </w:pPr>
            <w:r w:rsidRPr="00DB2AB0">
              <w:rPr>
                <w:rFonts w:ascii="Times New Roman" w:hAnsi="Times New Roman" w:cs="Times New Roman"/>
                <w:sz w:val="24"/>
                <w:szCs w:val="24"/>
              </w:rPr>
              <w:t xml:space="preserve">для </w:t>
            </w:r>
            <w:r w:rsidRPr="00DB2AB0">
              <w:rPr>
                <w:rFonts w:ascii="Times New Roman" w:hAnsi="Times New Roman" w:cs="Times New Roman"/>
                <w:sz w:val="24"/>
                <w:szCs w:val="24"/>
                <w:lang w:val="uk-UA"/>
              </w:rPr>
              <w:t>підсумкового контролю (залік)</w:t>
            </w:r>
          </w:p>
        </w:tc>
      </w:tr>
      <w:tr w:rsidR="002B76FE" w:rsidRPr="00DB2AB0" w14:paraId="29C87D3B" w14:textId="77777777" w:rsidTr="009D3381">
        <w:trPr>
          <w:trHeight w:val="553"/>
        </w:trPr>
        <w:tc>
          <w:tcPr>
            <w:tcW w:w="2137" w:type="dxa"/>
            <w:vAlign w:val="center"/>
          </w:tcPr>
          <w:p w14:paraId="7535A004"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90 – 100</w:t>
            </w:r>
          </w:p>
        </w:tc>
        <w:tc>
          <w:tcPr>
            <w:tcW w:w="1357" w:type="dxa"/>
            <w:vAlign w:val="center"/>
          </w:tcPr>
          <w:p w14:paraId="25489E89"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А</w:t>
            </w:r>
          </w:p>
        </w:tc>
        <w:tc>
          <w:tcPr>
            <w:tcW w:w="5436" w:type="dxa"/>
            <w:vMerge w:val="restart"/>
            <w:vAlign w:val="center"/>
          </w:tcPr>
          <w:p w14:paraId="6DF6A297" w14:textId="77777777" w:rsidR="00B00389" w:rsidRPr="00DB2AB0" w:rsidRDefault="009D3381" w:rsidP="00F23E21">
            <w:pPr>
              <w:jc w:val="both"/>
              <w:rPr>
                <w:rFonts w:ascii="Times New Roman" w:hAnsi="Times New Roman" w:cs="Times New Roman"/>
                <w:sz w:val="24"/>
                <w:szCs w:val="24"/>
              </w:rPr>
            </w:pPr>
            <w:r w:rsidRPr="00DB2AB0">
              <w:rPr>
                <w:rFonts w:ascii="Times New Roman" w:hAnsi="Times New Roman" w:cs="Times New Roman"/>
                <w:sz w:val="24"/>
                <w:szCs w:val="24"/>
                <w:lang w:val="uk-UA"/>
              </w:rPr>
              <w:t>з</w:t>
            </w:r>
            <w:proofErr w:type="spellStart"/>
            <w:r w:rsidR="00B00389" w:rsidRPr="00DB2AB0">
              <w:rPr>
                <w:rFonts w:ascii="Times New Roman" w:hAnsi="Times New Roman" w:cs="Times New Roman"/>
                <w:sz w:val="24"/>
                <w:szCs w:val="24"/>
              </w:rPr>
              <w:t>араховано</w:t>
            </w:r>
            <w:proofErr w:type="spellEnd"/>
          </w:p>
        </w:tc>
      </w:tr>
      <w:tr w:rsidR="002B76FE" w:rsidRPr="00DB2AB0" w14:paraId="781C34A4" w14:textId="77777777" w:rsidTr="009D3381">
        <w:trPr>
          <w:trHeight w:val="553"/>
        </w:trPr>
        <w:tc>
          <w:tcPr>
            <w:tcW w:w="2137" w:type="dxa"/>
            <w:vAlign w:val="center"/>
          </w:tcPr>
          <w:p w14:paraId="0B791C60"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8</w:t>
            </w:r>
            <w:r w:rsidRPr="00DB2AB0">
              <w:rPr>
                <w:rFonts w:ascii="Times New Roman" w:hAnsi="Times New Roman" w:cs="Times New Roman"/>
                <w:sz w:val="24"/>
                <w:szCs w:val="24"/>
                <w:lang w:val="en-US"/>
              </w:rPr>
              <w:t>2</w:t>
            </w:r>
            <w:r w:rsidRPr="00DB2AB0">
              <w:rPr>
                <w:rFonts w:ascii="Times New Roman" w:hAnsi="Times New Roman" w:cs="Times New Roman"/>
                <w:sz w:val="24"/>
                <w:szCs w:val="24"/>
              </w:rPr>
              <w:t xml:space="preserve"> – 89</w:t>
            </w:r>
          </w:p>
        </w:tc>
        <w:tc>
          <w:tcPr>
            <w:tcW w:w="1357" w:type="dxa"/>
            <w:vAlign w:val="center"/>
          </w:tcPr>
          <w:p w14:paraId="40423D7B"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В</w:t>
            </w:r>
          </w:p>
        </w:tc>
        <w:tc>
          <w:tcPr>
            <w:tcW w:w="5436" w:type="dxa"/>
            <w:vMerge/>
            <w:vAlign w:val="center"/>
          </w:tcPr>
          <w:p w14:paraId="483D70C6" w14:textId="77777777" w:rsidR="00B00389" w:rsidRPr="00DB2AB0" w:rsidRDefault="00B00389" w:rsidP="00F23E21">
            <w:pPr>
              <w:jc w:val="both"/>
              <w:rPr>
                <w:rFonts w:ascii="Times New Roman" w:hAnsi="Times New Roman" w:cs="Times New Roman"/>
                <w:sz w:val="24"/>
                <w:szCs w:val="24"/>
              </w:rPr>
            </w:pPr>
          </w:p>
        </w:tc>
      </w:tr>
      <w:tr w:rsidR="002B76FE" w:rsidRPr="00DB2AB0" w14:paraId="26FB22D5" w14:textId="77777777" w:rsidTr="009D3381">
        <w:trPr>
          <w:trHeight w:val="553"/>
        </w:trPr>
        <w:tc>
          <w:tcPr>
            <w:tcW w:w="2137" w:type="dxa"/>
            <w:vAlign w:val="center"/>
          </w:tcPr>
          <w:p w14:paraId="6D1C7A2D"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7</w:t>
            </w:r>
            <w:r w:rsidRPr="00DB2AB0">
              <w:rPr>
                <w:rFonts w:ascii="Times New Roman" w:hAnsi="Times New Roman" w:cs="Times New Roman"/>
                <w:sz w:val="24"/>
                <w:szCs w:val="24"/>
                <w:lang w:val="en-US"/>
              </w:rPr>
              <w:t>4</w:t>
            </w:r>
            <w:r w:rsidRPr="00DB2AB0">
              <w:rPr>
                <w:rFonts w:ascii="Times New Roman" w:hAnsi="Times New Roman" w:cs="Times New Roman"/>
                <w:sz w:val="24"/>
                <w:szCs w:val="24"/>
              </w:rPr>
              <w:t xml:space="preserve"> – </w:t>
            </w:r>
            <w:r w:rsidRPr="00DB2AB0">
              <w:rPr>
                <w:rFonts w:ascii="Times New Roman" w:hAnsi="Times New Roman" w:cs="Times New Roman"/>
                <w:sz w:val="24"/>
                <w:szCs w:val="24"/>
                <w:lang w:val="en-US"/>
              </w:rPr>
              <w:t>81</w:t>
            </w:r>
          </w:p>
        </w:tc>
        <w:tc>
          <w:tcPr>
            <w:tcW w:w="1357" w:type="dxa"/>
            <w:vAlign w:val="center"/>
          </w:tcPr>
          <w:p w14:paraId="78880143"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С</w:t>
            </w:r>
          </w:p>
        </w:tc>
        <w:tc>
          <w:tcPr>
            <w:tcW w:w="5436" w:type="dxa"/>
            <w:vMerge/>
            <w:vAlign w:val="center"/>
          </w:tcPr>
          <w:p w14:paraId="14A55D5B" w14:textId="77777777" w:rsidR="00B00389" w:rsidRPr="00DB2AB0" w:rsidRDefault="00B00389" w:rsidP="00F23E21">
            <w:pPr>
              <w:jc w:val="both"/>
              <w:rPr>
                <w:rFonts w:ascii="Times New Roman" w:hAnsi="Times New Roman" w:cs="Times New Roman"/>
                <w:sz w:val="24"/>
                <w:szCs w:val="24"/>
              </w:rPr>
            </w:pPr>
          </w:p>
        </w:tc>
      </w:tr>
      <w:tr w:rsidR="002B76FE" w:rsidRPr="00DB2AB0" w14:paraId="2E4E30C8" w14:textId="77777777" w:rsidTr="009D3381">
        <w:trPr>
          <w:trHeight w:val="553"/>
        </w:trPr>
        <w:tc>
          <w:tcPr>
            <w:tcW w:w="2137" w:type="dxa"/>
            <w:vAlign w:val="center"/>
          </w:tcPr>
          <w:p w14:paraId="0B7416C1"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6</w:t>
            </w:r>
            <w:r w:rsidRPr="00DB2AB0">
              <w:rPr>
                <w:rFonts w:ascii="Times New Roman" w:hAnsi="Times New Roman" w:cs="Times New Roman"/>
                <w:sz w:val="24"/>
                <w:szCs w:val="24"/>
                <w:lang w:val="en-US"/>
              </w:rPr>
              <w:t>4</w:t>
            </w:r>
            <w:r w:rsidRPr="00DB2AB0">
              <w:rPr>
                <w:rFonts w:ascii="Times New Roman" w:hAnsi="Times New Roman" w:cs="Times New Roman"/>
                <w:sz w:val="24"/>
                <w:szCs w:val="24"/>
              </w:rPr>
              <w:t xml:space="preserve"> – </w:t>
            </w:r>
            <w:r w:rsidRPr="00DB2AB0">
              <w:rPr>
                <w:rFonts w:ascii="Times New Roman" w:hAnsi="Times New Roman" w:cs="Times New Roman"/>
                <w:sz w:val="24"/>
                <w:szCs w:val="24"/>
                <w:lang w:val="en-US"/>
              </w:rPr>
              <w:t>73</w:t>
            </w:r>
          </w:p>
        </w:tc>
        <w:tc>
          <w:tcPr>
            <w:tcW w:w="1357" w:type="dxa"/>
            <w:vAlign w:val="center"/>
          </w:tcPr>
          <w:p w14:paraId="7F99A7A0"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D</w:t>
            </w:r>
          </w:p>
        </w:tc>
        <w:tc>
          <w:tcPr>
            <w:tcW w:w="5436" w:type="dxa"/>
            <w:vMerge/>
            <w:vAlign w:val="center"/>
          </w:tcPr>
          <w:p w14:paraId="44C0AA33" w14:textId="77777777" w:rsidR="00B00389" w:rsidRPr="00DB2AB0" w:rsidRDefault="00B00389" w:rsidP="00F23E21">
            <w:pPr>
              <w:jc w:val="both"/>
              <w:rPr>
                <w:rFonts w:ascii="Times New Roman" w:hAnsi="Times New Roman" w:cs="Times New Roman"/>
                <w:sz w:val="24"/>
                <w:szCs w:val="24"/>
              </w:rPr>
            </w:pPr>
          </w:p>
        </w:tc>
      </w:tr>
      <w:tr w:rsidR="002B76FE" w:rsidRPr="00DB2AB0" w14:paraId="122DB0B1" w14:textId="77777777" w:rsidTr="009D3381">
        <w:trPr>
          <w:trHeight w:val="553"/>
        </w:trPr>
        <w:tc>
          <w:tcPr>
            <w:tcW w:w="2137" w:type="dxa"/>
            <w:vAlign w:val="center"/>
          </w:tcPr>
          <w:p w14:paraId="08B242B9"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lang w:val="en-US"/>
              </w:rPr>
              <w:t>6</w:t>
            </w:r>
            <w:r w:rsidRPr="00DB2AB0">
              <w:rPr>
                <w:rFonts w:ascii="Times New Roman" w:hAnsi="Times New Roman" w:cs="Times New Roman"/>
                <w:sz w:val="24"/>
                <w:szCs w:val="24"/>
              </w:rPr>
              <w:t xml:space="preserve">0 – </w:t>
            </w:r>
            <w:r w:rsidRPr="00DB2AB0">
              <w:rPr>
                <w:rFonts w:ascii="Times New Roman" w:hAnsi="Times New Roman" w:cs="Times New Roman"/>
                <w:sz w:val="24"/>
                <w:szCs w:val="24"/>
                <w:lang w:val="en-US"/>
              </w:rPr>
              <w:t>63</w:t>
            </w:r>
          </w:p>
        </w:tc>
        <w:tc>
          <w:tcPr>
            <w:tcW w:w="1357" w:type="dxa"/>
            <w:vAlign w:val="center"/>
          </w:tcPr>
          <w:p w14:paraId="39B6736C"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Е</w:t>
            </w:r>
          </w:p>
        </w:tc>
        <w:tc>
          <w:tcPr>
            <w:tcW w:w="5436" w:type="dxa"/>
            <w:vMerge/>
            <w:vAlign w:val="center"/>
          </w:tcPr>
          <w:p w14:paraId="2776C343" w14:textId="77777777" w:rsidR="00B00389" w:rsidRPr="00DB2AB0" w:rsidRDefault="00B00389" w:rsidP="00F23E21">
            <w:pPr>
              <w:jc w:val="both"/>
              <w:rPr>
                <w:rFonts w:ascii="Times New Roman" w:hAnsi="Times New Roman" w:cs="Times New Roman"/>
                <w:sz w:val="24"/>
                <w:szCs w:val="24"/>
              </w:rPr>
            </w:pPr>
          </w:p>
        </w:tc>
      </w:tr>
      <w:tr w:rsidR="002B76FE" w:rsidRPr="00DB2AB0" w14:paraId="0AC6B978" w14:textId="77777777" w:rsidTr="009D3381">
        <w:trPr>
          <w:trHeight w:val="553"/>
        </w:trPr>
        <w:tc>
          <w:tcPr>
            <w:tcW w:w="2137" w:type="dxa"/>
            <w:vAlign w:val="center"/>
          </w:tcPr>
          <w:p w14:paraId="7DE0377C"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 xml:space="preserve">35 – </w:t>
            </w:r>
            <w:r w:rsidRPr="00DB2AB0">
              <w:rPr>
                <w:rFonts w:ascii="Times New Roman" w:hAnsi="Times New Roman" w:cs="Times New Roman"/>
                <w:sz w:val="24"/>
                <w:szCs w:val="24"/>
                <w:lang w:val="en-US"/>
              </w:rPr>
              <w:t>5</w:t>
            </w:r>
            <w:r w:rsidRPr="00DB2AB0">
              <w:rPr>
                <w:rFonts w:ascii="Times New Roman" w:hAnsi="Times New Roman" w:cs="Times New Roman"/>
                <w:sz w:val="24"/>
                <w:szCs w:val="24"/>
              </w:rPr>
              <w:t>9</w:t>
            </w:r>
          </w:p>
        </w:tc>
        <w:tc>
          <w:tcPr>
            <w:tcW w:w="1357" w:type="dxa"/>
            <w:vAlign w:val="center"/>
          </w:tcPr>
          <w:p w14:paraId="1DBD914D"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FX</w:t>
            </w:r>
          </w:p>
        </w:tc>
        <w:tc>
          <w:tcPr>
            <w:tcW w:w="5436" w:type="dxa"/>
            <w:vAlign w:val="center"/>
          </w:tcPr>
          <w:p w14:paraId="0C7BF731" w14:textId="77777777" w:rsidR="00B00389" w:rsidRPr="00DB2AB0" w:rsidRDefault="00B00389" w:rsidP="00F23E21">
            <w:pPr>
              <w:jc w:val="both"/>
              <w:rPr>
                <w:rFonts w:ascii="Times New Roman" w:hAnsi="Times New Roman" w:cs="Times New Roman"/>
                <w:sz w:val="24"/>
                <w:szCs w:val="24"/>
                <w:lang w:val="uk-UA"/>
              </w:rPr>
            </w:pPr>
            <w:r w:rsidRPr="00DB2AB0">
              <w:rPr>
                <w:rFonts w:ascii="Times New Roman" w:hAnsi="Times New Roman" w:cs="Times New Roman"/>
                <w:sz w:val="24"/>
                <w:szCs w:val="24"/>
              </w:rPr>
              <w:t xml:space="preserve">не </w:t>
            </w:r>
            <w:proofErr w:type="spellStart"/>
            <w:r w:rsidRPr="00DB2AB0">
              <w:rPr>
                <w:rFonts w:ascii="Times New Roman" w:hAnsi="Times New Roman" w:cs="Times New Roman"/>
                <w:sz w:val="24"/>
                <w:szCs w:val="24"/>
              </w:rPr>
              <w:t>зараховано</w:t>
            </w:r>
            <w:proofErr w:type="spellEnd"/>
            <w:r w:rsidRPr="00DB2AB0">
              <w:rPr>
                <w:rFonts w:ascii="Times New Roman" w:hAnsi="Times New Roman" w:cs="Times New Roman"/>
                <w:sz w:val="24"/>
                <w:szCs w:val="24"/>
              </w:rPr>
              <w:t xml:space="preserve"> з </w:t>
            </w:r>
            <w:proofErr w:type="spellStart"/>
            <w:r w:rsidRPr="00DB2AB0">
              <w:rPr>
                <w:rFonts w:ascii="Times New Roman" w:hAnsi="Times New Roman" w:cs="Times New Roman"/>
                <w:sz w:val="24"/>
                <w:szCs w:val="24"/>
              </w:rPr>
              <w:t>можливістю</w:t>
            </w:r>
            <w:proofErr w:type="spellEnd"/>
            <w:r w:rsidRPr="00DB2AB0">
              <w:rPr>
                <w:rFonts w:ascii="Times New Roman" w:hAnsi="Times New Roman" w:cs="Times New Roman"/>
                <w:sz w:val="24"/>
                <w:szCs w:val="24"/>
              </w:rPr>
              <w:t xml:space="preserve"> повторного </w:t>
            </w:r>
            <w:proofErr w:type="spellStart"/>
            <w:r w:rsidRPr="00DB2AB0">
              <w:rPr>
                <w:rFonts w:ascii="Times New Roman" w:hAnsi="Times New Roman" w:cs="Times New Roman"/>
                <w:sz w:val="24"/>
                <w:szCs w:val="24"/>
              </w:rPr>
              <w:t>складання</w:t>
            </w:r>
            <w:proofErr w:type="spellEnd"/>
          </w:p>
        </w:tc>
      </w:tr>
      <w:tr w:rsidR="002B76FE" w:rsidRPr="00DB2AB0" w14:paraId="0D52E391" w14:textId="77777777" w:rsidTr="009D3381">
        <w:trPr>
          <w:trHeight w:val="553"/>
        </w:trPr>
        <w:tc>
          <w:tcPr>
            <w:tcW w:w="2137" w:type="dxa"/>
            <w:vAlign w:val="center"/>
          </w:tcPr>
          <w:p w14:paraId="04C5D995"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1 – 34</w:t>
            </w:r>
          </w:p>
        </w:tc>
        <w:tc>
          <w:tcPr>
            <w:tcW w:w="1357" w:type="dxa"/>
            <w:vAlign w:val="center"/>
          </w:tcPr>
          <w:p w14:paraId="3538EA51" w14:textId="77777777" w:rsidR="00B00389" w:rsidRPr="00DB2AB0" w:rsidRDefault="00B00389" w:rsidP="009D3381">
            <w:pPr>
              <w:jc w:val="center"/>
              <w:rPr>
                <w:rFonts w:ascii="Times New Roman" w:hAnsi="Times New Roman" w:cs="Times New Roman"/>
                <w:sz w:val="24"/>
                <w:szCs w:val="24"/>
              </w:rPr>
            </w:pPr>
            <w:r w:rsidRPr="00DB2AB0">
              <w:rPr>
                <w:rFonts w:ascii="Times New Roman" w:hAnsi="Times New Roman" w:cs="Times New Roman"/>
                <w:sz w:val="24"/>
                <w:szCs w:val="24"/>
              </w:rPr>
              <w:t>F</w:t>
            </w:r>
          </w:p>
        </w:tc>
        <w:tc>
          <w:tcPr>
            <w:tcW w:w="5436" w:type="dxa"/>
            <w:vAlign w:val="center"/>
          </w:tcPr>
          <w:p w14:paraId="63820050" w14:textId="77777777" w:rsidR="00B00389" w:rsidRPr="00DB2AB0" w:rsidRDefault="009D3381" w:rsidP="009D3381">
            <w:pPr>
              <w:rPr>
                <w:rFonts w:ascii="Times New Roman" w:hAnsi="Times New Roman" w:cs="Times New Roman"/>
                <w:sz w:val="24"/>
                <w:szCs w:val="24"/>
              </w:rPr>
            </w:pPr>
            <w:r w:rsidRPr="00DB2AB0">
              <w:rPr>
                <w:rFonts w:ascii="Times New Roman" w:hAnsi="Times New Roman" w:cs="Times New Roman"/>
                <w:sz w:val="24"/>
                <w:szCs w:val="24"/>
                <w:lang w:val="uk-UA"/>
              </w:rPr>
              <w:t>не зараховано</w:t>
            </w:r>
          </w:p>
        </w:tc>
      </w:tr>
      <w:bookmarkEnd w:id="9"/>
    </w:tbl>
    <w:p w14:paraId="3FF0F7BC" w14:textId="77777777" w:rsidR="000B0D7A" w:rsidRPr="00DB2AB0" w:rsidRDefault="000B0D7A" w:rsidP="006E2B1C">
      <w:pPr>
        <w:shd w:val="clear" w:color="auto" w:fill="FFFFFF"/>
        <w:spacing w:after="136" w:line="240" w:lineRule="auto"/>
        <w:ind w:firstLine="408"/>
        <w:jc w:val="both"/>
        <w:rPr>
          <w:rFonts w:ascii="Times New Roman" w:eastAsia="Times New Roman" w:hAnsi="Times New Roman" w:cs="Times New Roman"/>
          <w:sz w:val="24"/>
          <w:szCs w:val="24"/>
          <w:lang w:val="uk-UA" w:eastAsia="ru-RU"/>
        </w:rPr>
      </w:pPr>
    </w:p>
    <w:p w14:paraId="1A5CBAC5" w14:textId="77777777" w:rsidR="00767FA4" w:rsidRPr="00DB2AB0" w:rsidRDefault="00767FA4">
      <w:pPr>
        <w:rPr>
          <w:rFonts w:ascii="Times New Roman" w:eastAsia="Times New Roman" w:hAnsi="Times New Roman" w:cs="Times New Roman"/>
          <w:b/>
          <w:bCs/>
          <w:sz w:val="24"/>
          <w:szCs w:val="24"/>
          <w:lang w:eastAsia="ru-RU"/>
        </w:rPr>
      </w:pPr>
      <w:bookmarkStart w:id="10" w:name="n120"/>
      <w:bookmarkEnd w:id="10"/>
      <w:r w:rsidRPr="00DB2AB0">
        <w:rPr>
          <w:rFonts w:ascii="Times New Roman" w:eastAsia="Times New Roman" w:hAnsi="Times New Roman" w:cs="Times New Roman"/>
          <w:b/>
          <w:bCs/>
          <w:sz w:val="24"/>
          <w:szCs w:val="24"/>
          <w:lang w:eastAsia="ru-RU"/>
        </w:rPr>
        <w:br w:type="page"/>
      </w:r>
    </w:p>
    <w:p w14:paraId="7275D860" w14:textId="59B6671C" w:rsidR="006E2B1C" w:rsidRPr="00DB2AB0" w:rsidRDefault="006E2B1C" w:rsidP="008A4A1A">
      <w:pPr>
        <w:shd w:val="clear" w:color="auto" w:fill="FFFFFF"/>
        <w:spacing w:after="136" w:line="240" w:lineRule="auto"/>
        <w:jc w:val="center"/>
        <w:rPr>
          <w:rFonts w:ascii="Times New Roman" w:eastAsia="Times New Roman" w:hAnsi="Times New Roman" w:cs="Times New Roman"/>
          <w:b/>
          <w:bCs/>
          <w:sz w:val="24"/>
          <w:szCs w:val="24"/>
          <w:lang w:eastAsia="ru-RU"/>
        </w:rPr>
      </w:pPr>
      <w:r w:rsidRPr="00DB2AB0">
        <w:rPr>
          <w:rFonts w:ascii="Times New Roman" w:eastAsia="Times New Roman" w:hAnsi="Times New Roman" w:cs="Times New Roman"/>
          <w:b/>
          <w:bCs/>
          <w:sz w:val="24"/>
          <w:szCs w:val="24"/>
          <w:lang w:eastAsia="ru-RU"/>
        </w:rPr>
        <w:lastRenderedPageBreak/>
        <w:t xml:space="preserve">ЛІТЕРАТУРА, ІНФОРМАЦІЙНІ РЕСУРСИ, </w:t>
      </w:r>
      <w:r w:rsidR="008A4A1A" w:rsidRPr="00DB2AB0">
        <w:rPr>
          <w:rFonts w:ascii="Times New Roman" w:eastAsia="Times New Roman" w:hAnsi="Times New Roman" w:cs="Times New Roman"/>
          <w:b/>
          <w:bCs/>
          <w:sz w:val="24"/>
          <w:szCs w:val="24"/>
          <w:lang w:eastAsia="ru-RU"/>
        </w:rPr>
        <w:br/>
      </w:r>
      <w:r w:rsidRPr="00DB2AB0">
        <w:rPr>
          <w:rFonts w:ascii="Times New Roman" w:eastAsia="Times New Roman" w:hAnsi="Times New Roman" w:cs="Times New Roman"/>
          <w:b/>
          <w:bCs/>
          <w:sz w:val="24"/>
          <w:szCs w:val="24"/>
          <w:lang w:eastAsia="ru-RU"/>
        </w:rPr>
        <w:t>ОБОВ’ЯЗКОВІ ДЛЯ ОПРАЦЮВАННЯ</w:t>
      </w:r>
    </w:p>
    <w:p w14:paraId="414735FA" w14:textId="77777777" w:rsidR="007401AC" w:rsidRPr="00DB2AB0" w:rsidRDefault="007401AC" w:rsidP="007401AC">
      <w:pPr>
        <w:shd w:val="clear" w:color="auto" w:fill="FFFFFF"/>
        <w:spacing w:after="136" w:line="240" w:lineRule="auto"/>
        <w:ind w:firstLine="408"/>
        <w:jc w:val="both"/>
        <w:rPr>
          <w:rFonts w:ascii="Times New Roman" w:eastAsia="Times New Roman" w:hAnsi="Times New Roman" w:cs="Times New Roman"/>
          <w:b/>
          <w:bCs/>
          <w:sz w:val="24"/>
          <w:szCs w:val="24"/>
          <w:lang w:val="uk-UA" w:eastAsia="ru-RU"/>
        </w:rPr>
      </w:pPr>
      <w:r w:rsidRPr="00DB2AB0">
        <w:rPr>
          <w:rFonts w:ascii="Times New Roman" w:hAnsi="Times New Roman" w:cs="Times New Roman"/>
          <w:b/>
          <w:bCs/>
          <w:sz w:val="24"/>
          <w:szCs w:val="24"/>
          <w:lang w:val="uk-UA"/>
        </w:rPr>
        <w:t>Нормативно-правові документи:</w:t>
      </w:r>
    </w:p>
    <w:p w14:paraId="2DFADFA6" w14:textId="77777777" w:rsidR="00073168" w:rsidRPr="00DB2AB0" w:rsidRDefault="00073168" w:rsidP="008A4A1A">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bCs/>
          <w:sz w:val="24"/>
          <w:szCs w:val="24"/>
        </w:rPr>
        <w:t xml:space="preserve">Закон </w:t>
      </w:r>
      <w:proofErr w:type="spellStart"/>
      <w:r w:rsidRPr="00DB2AB0">
        <w:rPr>
          <w:rFonts w:ascii="Times New Roman" w:hAnsi="Times New Roman" w:cs="Times New Roman"/>
          <w:bCs/>
          <w:sz w:val="24"/>
          <w:szCs w:val="24"/>
        </w:rPr>
        <w:t>України</w:t>
      </w:r>
      <w:proofErr w:type="spellEnd"/>
      <w:r w:rsidRPr="00DB2AB0">
        <w:rPr>
          <w:rFonts w:ascii="Times New Roman" w:hAnsi="Times New Roman" w:cs="Times New Roman"/>
          <w:bCs/>
          <w:sz w:val="24"/>
          <w:szCs w:val="24"/>
        </w:rPr>
        <w:t xml:space="preserve"> «Про </w:t>
      </w:r>
      <w:proofErr w:type="spellStart"/>
      <w:r w:rsidRPr="00DB2AB0">
        <w:rPr>
          <w:rFonts w:ascii="Times New Roman" w:hAnsi="Times New Roman" w:cs="Times New Roman"/>
          <w:bCs/>
          <w:sz w:val="24"/>
          <w:szCs w:val="24"/>
        </w:rPr>
        <w:t>внесення</w:t>
      </w:r>
      <w:proofErr w:type="spellEnd"/>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rPr>
        <w:t>змін</w:t>
      </w:r>
      <w:proofErr w:type="spellEnd"/>
      <w:r w:rsidRPr="00DB2AB0">
        <w:rPr>
          <w:rFonts w:ascii="Times New Roman" w:hAnsi="Times New Roman" w:cs="Times New Roman"/>
          <w:bCs/>
          <w:sz w:val="24"/>
          <w:szCs w:val="24"/>
        </w:rPr>
        <w:t xml:space="preserve"> до </w:t>
      </w:r>
      <w:proofErr w:type="spellStart"/>
      <w:r w:rsidRPr="00DB2AB0">
        <w:rPr>
          <w:rFonts w:ascii="Times New Roman" w:hAnsi="Times New Roman" w:cs="Times New Roman"/>
          <w:bCs/>
          <w:sz w:val="24"/>
          <w:szCs w:val="24"/>
        </w:rPr>
        <w:t>деяких</w:t>
      </w:r>
      <w:proofErr w:type="spellEnd"/>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rPr>
        <w:t>законів</w:t>
      </w:r>
      <w:proofErr w:type="spellEnd"/>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rPr>
        <w:t>України</w:t>
      </w:r>
      <w:proofErr w:type="spellEnd"/>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rPr>
        <w:t>щодо</w:t>
      </w:r>
      <w:proofErr w:type="spellEnd"/>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rPr>
        <w:t>перезавантаження</w:t>
      </w:r>
      <w:proofErr w:type="spellEnd"/>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rPr>
        <w:t>влади</w:t>
      </w:r>
      <w:proofErr w:type="spellEnd"/>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rPr>
        <w:t>від</w:t>
      </w:r>
      <w:proofErr w:type="spellEnd"/>
      <w:r w:rsidRPr="00DB2AB0">
        <w:rPr>
          <w:rFonts w:ascii="Times New Roman" w:hAnsi="Times New Roman" w:cs="Times New Roman"/>
          <w:bCs/>
          <w:sz w:val="24"/>
          <w:szCs w:val="24"/>
        </w:rPr>
        <w:t xml:space="preserve"> 19.09.2019 р. № 117-IX</w:t>
      </w:r>
    </w:p>
    <w:p w14:paraId="0C62B80D" w14:textId="77777777" w:rsidR="00A42A42" w:rsidRPr="00DB2AB0" w:rsidRDefault="00073168" w:rsidP="003346BF">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bCs/>
          <w:sz w:val="24"/>
          <w:szCs w:val="24"/>
        </w:rPr>
        <w:t xml:space="preserve">Закон </w:t>
      </w:r>
      <w:proofErr w:type="spellStart"/>
      <w:r w:rsidRPr="00DB2AB0">
        <w:rPr>
          <w:rFonts w:ascii="Times New Roman" w:hAnsi="Times New Roman" w:cs="Times New Roman"/>
          <w:bCs/>
          <w:sz w:val="24"/>
          <w:szCs w:val="24"/>
        </w:rPr>
        <w:t>України</w:t>
      </w:r>
      <w:proofErr w:type="spellEnd"/>
      <w:r w:rsidRPr="00DB2AB0">
        <w:rPr>
          <w:rFonts w:ascii="Times New Roman" w:hAnsi="Times New Roman" w:cs="Times New Roman"/>
          <w:bCs/>
          <w:sz w:val="24"/>
          <w:szCs w:val="24"/>
        </w:rPr>
        <w:t xml:space="preserve"> «Про </w:t>
      </w:r>
      <w:proofErr w:type="spellStart"/>
      <w:r w:rsidRPr="00DB2AB0">
        <w:rPr>
          <w:rFonts w:ascii="Times New Roman" w:hAnsi="Times New Roman" w:cs="Times New Roman"/>
          <w:bCs/>
          <w:sz w:val="24"/>
          <w:szCs w:val="24"/>
        </w:rPr>
        <w:t>державну</w:t>
      </w:r>
      <w:proofErr w:type="spellEnd"/>
      <w:r w:rsidRPr="00DB2AB0">
        <w:rPr>
          <w:rFonts w:ascii="Times New Roman" w:hAnsi="Times New Roman" w:cs="Times New Roman"/>
          <w:bCs/>
          <w:sz w:val="24"/>
          <w:szCs w:val="24"/>
        </w:rPr>
        <w:t xml:space="preserve"> службу» </w:t>
      </w:r>
      <w:proofErr w:type="spellStart"/>
      <w:r w:rsidRPr="00DB2AB0">
        <w:rPr>
          <w:rFonts w:ascii="Times New Roman" w:hAnsi="Times New Roman" w:cs="Times New Roman"/>
          <w:bCs/>
          <w:sz w:val="24"/>
          <w:szCs w:val="24"/>
        </w:rPr>
        <w:t>від</w:t>
      </w:r>
      <w:proofErr w:type="spellEnd"/>
      <w:r w:rsidRPr="00DB2AB0">
        <w:rPr>
          <w:rFonts w:ascii="Times New Roman" w:hAnsi="Times New Roman" w:cs="Times New Roman"/>
          <w:bCs/>
          <w:sz w:val="24"/>
          <w:szCs w:val="24"/>
        </w:rPr>
        <w:t xml:space="preserve"> 10.12.2015</w:t>
      </w:r>
      <w:r w:rsidR="003D0C62" w:rsidRPr="00DB2AB0">
        <w:rPr>
          <w:rFonts w:ascii="Times New Roman" w:hAnsi="Times New Roman" w:cs="Times New Roman"/>
          <w:bCs/>
          <w:sz w:val="24"/>
          <w:szCs w:val="24"/>
          <w:lang w:val="uk-UA"/>
        </w:rPr>
        <w:t xml:space="preserve"> </w:t>
      </w:r>
      <w:r w:rsidRPr="00DB2AB0">
        <w:rPr>
          <w:rFonts w:ascii="Times New Roman" w:hAnsi="Times New Roman" w:cs="Times New Roman"/>
          <w:bCs/>
          <w:sz w:val="24"/>
          <w:szCs w:val="24"/>
        </w:rPr>
        <w:t>р. №</w:t>
      </w:r>
      <w:r w:rsidRPr="00DB2AB0">
        <w:rPr>
          <w:rFonts w:ascii="Times New Roman" w:hAnsi="Times New Roman" w:cs="Times New Roman"/>
          <w:bCs/>
          <w:sz w:val="24"/>
          <w:szCs w:val="24"/>
          <w:lang w:val="uk-UA"/>
        </w:rPr>
        <w:t xml:space="preserve"> </w:t>
      </w:r>
      <w:r w:rsidRPr="00DB2AB0">
        <w:rPr>
          <w:rFonts w:ascii="Times New Roman" w:hAnsi="Times New Roman" w:cs="Times New Roman"/>
          <w:bCs/>
          <w:sz w:val="24"/>
          <w:szCs w:val="24"/>
        </w:rPr>
        <w:t>89-VIII</w:t>
      </w:r>
      <w:r w:rsidRPr="00DB2AB0">
        <w:rPr>
          <w:rFonts w:ascii="Times New Roman" w:hAnsi="Times New Roman" w:cs="Times New Roman"/>
          <w:bCs/>
          <w:sz w:val="24"/>
          <w:szCs w:val="24"/>
          <w:lang w:val="uk-UA"/>
        </w:rPr>
        <w:t xml:space="preserve"> </w:t>
      </w:r>
    </w:p>
    <w:p w14:paraId="423B8EE8" w14:textId="77777777" w:rsidR="00073168" w:rsidRPr="00DB2AB0" w:rsidRDefault="00073168" w:rsidP="003346BF">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bCs/>
          <w:sz w:val="24"/>
          <w:szCs w:val="24"/>
        </w:rPr>
        <w:t xml:space="preserve">Закон </w:t>
      </w:r>
      <w:proofErr w:type="spellStart"/>
      <w:r w:rsidRPr="00DB2AB0">
        <w:rPr>
          <w:rFonts w:ascii="Times New Roman" w:hAnsi="Times New Roman" w:cs="Times New Roman"/>
          <w:bCs/>
          <w:sz w:val="24"/>
          <w:szCs w:val="24"/>
        </w:rPr>
        <w:t>України</w:t>
      </w:r>
      <w:proofErr w:type="spellEnd"/>
      <w:r w:rsidRPr="00DB2AB0">
        <w:rPr>
          <w:rFonts w:ascii="Times New Roman" w:hAnsi="Times New Roman" w:cs="Times New Roman"/>
          <w:bCs/>
          <w:sz w:val="24"/>
          <w:szCs w:val="24"/>
        </w:rPr>
        <w:t xml:space="preserve"> «Про службу</w:t>
      </w:r>
      <w:r w:rsidRPr="00DB2AB0">
        <w:rPr>
          <w:rFonts w:ascii="Times New Roman" w:hAnsi="Times New Roman" w:cs="Times New Roman"/>
          <w:bCs/>
          <w:sz w:val="24"/>
          <w:szCs w:val="24"/>
          <w:lang w:val="uk-UA"/>
        </w:rPr>
        <w:t xml:space="preserve"> в органах місцевого самоврядування</w:t>
      </w:r>
      <w:r w:rsidRPr="00DB2AB0">
        <w:rPr>
          <w:rFonts w:ascii="Times New Roman" w:hAnsi="Times New Roman" w:cs="Times New Roman"/>
          <w:bCs/>
          <w:sz w:val="24"/>
          <w:szCs w:val="24"/>
        </w:rPr>
        <w:t>»</w:t>
      </w:r>
      <w:r w:rsidR="003D0C62" w:rsidRPr="00DB2AB0">
        <w:rPr>
          <w:rFonts w:ascii="Times New Roman" w:hAnsi="Times New Roman" w:cs="Times New Roman"/>
          <w:sz w:val="24"/>
          <w:szCs w:val="24"/>
        </w:rPr>
        <w:t xml:space="preserve"> </w:t>
      </w:r>
      <w:r w:rsidR="003D0C62" w:rsidRPr="00DB2AB0">
        <w:rPr>
          <w:rFonts w:ascii="Times New Roman" w:hAnsi="Times New Roman" w:cs="Times New Roman"/>
          <w:sz w:val="24"/>
          <w:szCs w:val="24"/>
          <w:lang w:val="uk-UA"/>
        </w:rPr>
        <w:t xml:space="preserve">від </w:t>
      </w:r>
      <w:r w:rsidR="003D0C62" w:rsidRPr="00DB2AB0">
        <w:rPr>
          <w:rFonts w:ascii="Times New Roman" w:hAnsi="Times New Roman" w:cs="Times New Roman"/>
          <w:sz w:val="24"/>
          <w:szCs w:val="24"/>
        </w:rPr>
        <w:t>7</w:t>
      </w:r>
      <w:r w:rsidR="003D0C62" w:rsidRPr="00DB2AB0">
        <w:rPr>
          <w:rFonts w:ascii="Times New Roman" w:hAnsi="Times New Roman" w:cs="Times New Roman"/>
          <w:sz w:val="24"/>
          <w:szCs w:val="24"/>
          <w:lang w:val="uk-UA"/>
        </w:rPr>
        <w:t>.06.</w:t>
      </w:r>
      <w:r w:rsidR="003D0C62" w:rsidRPr="00DB2AB0">
        <w:rPr>
          <w:rFonts w:ascii="Times New Roman" w:hAnsi="Times New Roman" w:cs="Times New Roman"/>
          <w:sz w:val="24"/>
          <w:szCs w:val="24"/>
        </w:rPr>
        <w:t>2001 р</w:t>
      </w:r>
      <w:r w:rsidR="003D0C62" w:rsidRPr="00DB2AB0">
        <w:rPr>
          <w:rFonts w:ascii="Times New Roman" w:hAnsi="Times New Roman" w:cs="Times New Roman"/>
          <w:sz w:val="24"/>
          <w:szCs w:val="24"/>
          <w:lang w:val="uk-UA"/>
        </w:rPr>
        <w:t>.</w:t>
      </w:r>
      <w:r w:rsidR="00A42A42" w:rsidRPr="00DB2AB0">
        <w:rPr>
          <w:rFonts w:ascii="Times New Roman" w:hAnsi="Times New Roman" w:cs="Times New Roman"/>
          <w:sz w:val="24"/>
          <w:szCs w:val="24"/>
          <w:lang w:val="uk-UA"/>
        </w:rPr>
        <w:t xml:space="preserve"> </w:t>
      </w:r>
      <w:r w:rsidR="003D0C62" w:rsidRPr="00DB2AB0">
        <w:rPr>
          <w:rFonts w:ascii="Times New Roman" w:hAnsi="Times New Roman" w:cs="Times New Roman"/>
          <w:sz w:val="24"/>
          <w:szCs w:val="24"/>
        </w:rPr>
        <w:t>N</w:t>
      </w:r>
      <w:r w:rsidR="003D0C62" w:rsidRPr="00DB2AB0">
        <w:rPr>
          <w:rFonts w:ascii="Times New Roman" w:hAnsi="Times New Roman" w:cs="Times New Roman"/>
          <w:sz w:val="24"/>
          <w:szCs w:val="24"/>
          <w:lang w:val="uk-UA"/>
        </w:rPr>
        <w:t> </w:t>
      </w:r>
      <w:r w:rsidR="003D0C62" w:rsidRPr="00DB2AB0">
        <w:rPr>
          <w:rFonts w:ascii="Times New Roman" w:hAnsi="Times New Roman" w:cs="Times New Roman"/>
          <w:sz w:val="24"/>
          <w:szCs w:val="24"/>
        </w:rPr>
        <w:t>2493-III</w:t>
      </w:r>
    </w:p>
    <w:p w14:paraId="01E63F5D" w14:textId="77777777" w:rsidR="00073168" w:rsidRPr="00DB2AB0" w:rsidRDefault="00073168" w:rsidP="008A4A1A">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bCs/>
          <w:sz w:val="24"/>
          <w:szCs w:val="24"/>
          <w:lang w:val="uk-UA"/>
        </w:rPr>
        <w:t xml:space="preserve">Закон України «Про запобігання корупції» від </w:t>
      </w:r>
      <w:r w:rsidRPr="00DB2AB0">
        <w:rPr>
          <w:rFonts w:ascii="Times New Roman" w:hAnsi="Times New Roman" w:cs="Times New Roman"/>
          <w:bCs/>
          <w:sz w:val="24"/>
          <w:szCs w:val="24"/>
        </w:rPr>
        <w:t>14.10.2014р. №1700-VII</w:t>
      </w:r>
    </w:p>
    <w:p w14:paraId="79198788" w14:textId="77777777" w:rsidR="00073168" w:rsidRPr="00DB2AB0" w:rsidRDefault="00073168" w:rsidP="008A4A1A">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bCs/>
          <w:sz w:val="24"/>
          <w:szCs w:val="24"/>
          <w:lang w:val="uk-UA"/>
        </w:rPr>
        <w:t xml:space="preserve">Закон України «Про добровільне об'єднання територіальних громад» від </w:t>
      </w:r>
      <w:r w:rsidRPr="00DB2AB0">
        <w:rPr>
          <w:rFonts w:ascii="Times New Roman" w:hAnsi="Times New Roman" w:cs="Times New Roman"/>
          <w:bCs/>
          <w:sz w:val="24"/>
          <w:szCs w:val="24"/>
        </w:rPr>
        <w:t>05.02.2015 № 157-</w:t>
      </w:r>
      <w:r w:rsidRPr="00DB2AB0">
        <w:rPr>
          <w:rFonts w:ascii="Times New Roman" w:hAnsi="Times New Roman" w:cs="Times New Roman"/>
          <w:bCs/>
          <w:sz w:val="24"/>
          <w:szCs w:val="24"/>
          <w:lang w:val="en-US"/>
        </w:rPr>
        <w:t>VIII</w:t>
      </w:r>
      <w:r w:rsidRPr="00DB2AB0">
        <w:rPr>
          <w:rFonts w:ascii="Times New Roman" w:hAnsi="Times New Roman" w:cs="Times New Roman"/>
          <w:bCs/>
          <w:sz w:val="24"/>
          <w:szCs w:val="24"/>
          <w:lang w:val="uk-UA"/>
        </w:rPr>
        <w:t xml:space="preserve"> </w:t>
      </w:r>
    </w:p>
    <w:p w14:paraId="637167D0" w14:textId="77777777" w:rsidR="00435651" w:rsidRPr="00DB2AB0" w:rsidRDefault="00073168" w:rsidP="00435651">
      <w:pPr>
        <w:numPr>
          <w:ilvl w:val="0"/>
          <w:numId w:val="1"/>
        </w:numPr>
        <w:tabs>
          <w:tab w:val="clear" w:pos="360"/>
          <w:tab w:val="num" w:pos="0"/>
          <w:tab w:val="left" w:pos="1134"/>
        </w:tabs>
        <w:adjustRightInd w:val="0"/>
        <w:spacing w:after="0" w:line="240" w:lineRule="auto"/>
        <w:ind w:left="0" w:firstLine="709"/>
        <w:jc w:val="both"/>
        <w:rPr>
          <w:rFonts w:ascii="Times New Roman" w:hAnsi="Times New Roman" w:cs="Times New Roman"/>
          <w:sz w:val="28"/>
          <w:szCs w:val="28"/>
          <w:lang w:val="uk-UA"/>
        </w:rPr>
      </w:pPr>
      <w:r w:rsidRPr="00DB2AB0">
        <w:rPr>
          <w:rFonts w:ascii="Times New Roman" w:hAnsi="Times New Roman" w:cs="Times New Roman"/>
          <w:bCs/>
          <w:sz w:val="24"/>
          <w:szCs w:val="24"/>
          <w:lang w:val="uk-UA"/>
        </w:rPr>
        <w:t xml:space="preserve">Закон України «Про освіту» від 5.09.2017 р. </w:t>
      </w:r>
      <w:r w:rsidRPr="00DB2AB0">
        <w:rPr>
          <w:rFonts w:ascii="Times New Roman" w:hAnsi="Times New Roman" w:cs="Times New Roman"/>
          <w:bCs/>
          <w:sz w:val="24"/>
          <w:szCs w:val="24"/>
        </w:rPr>
        <w:t>№2145-</w:t>
      </w:r>
      <w:r w:rsidRPr="00DB2AB0">
        <w:rPr>
          <w:rFonts w:ascii="Times New Roman" w:hAnsi="Times New Roman" w:cs="Times New Roman"/>
          <w:bCs/>
          <w:sz w:val="24"/>
          <w:szCs w:val="24"/>
          <w:lang w:val="en-US"/>
        </w:rPr>
        <w:t>V</w:t>
      </w:r>
      <w:r w:rsidRPr="00DB2AB0">
        <w:rPr>
          <w:rFonts w:ascii="Times New Roman" w:hAnsi="Times New Roman" w:cs="Times New Roman"/>
          <w:bCs/>
          <w:sz w:val="24"/>
          <w:szCs w:val="24"/>
          <w:lang w:val="uk-UA"/>
        </w:rPr>
        <w:t>ІІІ</w:t>
      </w:r>
      <w:r w:rsidR="00435651" w:rsidRPr="00DB2AB0">
        <w:rPr>
          <w:rFonts w:ascii="Times New Roman" w:hAnsi="Times New Roman" w:cs="Times New Roman"/>
          <w:bCs/>
          <w:sz w:val="24"/>
          <w:szCs w:val="24"/>
          <w:lang w:val="uk-UA"/>
        </w:rPr>
        <w:t>.</w:t>
      </w:r>
    </w:p>
    <w:p w14:paraId="10A88DA0" w14:textId="77777777" w:rsidR="00435651" w:rsidRPr="00DB2AB0" w:rsidRDefault="00435651" w:rsidP="00435651">
      <w:pPr>
        <w:numPr>
          <w:ilvl w:val="0"/>
          <w:numId w:val="1"/>
        </w:numPr>
        <w:tabs>
          <w:tab w:val="clear" w:pos="360"/>
          <w:tab w:val="num" w:pos="0"/>
          <w:tab w:val="left" w:pos="1134"/>
        </w:tabs>
        <w:adjustRightInd w:val="0"/>
        <w:spacing w:after="0" w:line="240" w:lineRule="auto"/>
        <w:ind w:left="0" w:firstLine="709"/>
        <w:jc w:val="both"/>
        <w:rPr>
          <w:rFonts w:ascii="Times New Roman" w:hAnsi="Times New Roman" w:cs="Times New Roman"/>
          <w:sz w:val="24"/>
          <w:szCs w:val="24"/>
          <w:lang w:val="uk-UA"/>
        </w:rPr>
      </w:pPr>
      <w:r w:rsidRPr="00DB2AB0">
        <w:rPr>
          <w:rFonts w:ascii="Times New Roman" w:hAnsi="Times New Roman" w:cs="Times New Roman"/>
          <w:sz w:val="24"/>
          <w:szCs w:val="24"/>
          <w:lang w:val="uk-UA"/>
        </w:rPr>
        <w:t xml:space="preserve">Закон </w:t>
      </w:r>
      <w:proofErr w:type="spellStart"/>
      <w:r w:rsidRPr="00DB2AB0">
        <w:rPr>
          <w:rFonts w:ascii="Times New Roman" w:hAnsi="Times New Roman" w:cs="Times New Roman"/>
          <w:sz w:val="24"/>
          <w:szCs w:val="24"/>
        </w:rPr>
        <w:t>України</w:t>
      </w:r>
      <w:proofErr w:type="spellEnd"/>
      <w:r w:rsidRPr="00DB2AB0">
        <w:rPr>
          <w:rFonts w:ascii="Times New Roman" w:hAnsi="Times New Roman" w:cs="Times New Roman"/>
          <w:sz w:val="24"/>
          <w:szCs w:val="24"/>
        </w:rPr>
        <w:t xml:space="preserve"> «П</w:t>
      </w:r>
      <w:r w:rsidRPr="00DB2AB0">
        <w:rPr>
          <w:rFonts w:ascii="Times New Roman" w:hAnsi="Times New Roman" w:cs="Times New Roman"/>
          <w:sz w:val="24"/>
          <w:szCs w:val="24"/>
          <w:lang w:val="uk-UA"/>
        </w:rPr>
        <w:t>ро повну загальну середню освіту</w:t>
      </w:r>
      <w:r w:rsidRPr="00DB2AB0">
        <w:rPr>
          <w:rFonts w:ascii="Times New Roman" w:hAnsi="Times New Roman" w:cs="Times New Roman"/>
          <w:sz w:val="24"/>
          <w:szCs w:val="24"/>
        </w:rPr>
        <w:t xml:space="preserve">» </w:t>
      </w:r>
      <w:proofErr w:type="spellStart"/>
      <w:r w:rsidRPr="00DB2AB0">
        <w:rPr>
          <w:rFonts w:ascii="Times New Roman" w:hAnsi="Times New Roman" w:cs="Times New Roman"/>
          <w:sz w:val="24"/>
          <w:szCs w:val="24"/>
        </w:rPr>
        <w:t>від</w:t>
      </w:r>
      <w:proofErr w:type="spellEnd"/>
      <w:r w:rsidRPr="00DB2AB0">
        <w:rPr>
          <w:rFonts w:ascii="Times New Roman" w:hAnsi="Times New Roman" w:cs="Times New Roman"/>
          <w:sz w:val="24"/>
          <w:szCs w:val="24"/>
        </w:rPr>
        <w:t xml:space="preserve"> 16 </w:t>
      </w:r>
      <w:proofErr w:type="spellStart"/>
      <w:r w:rsidRPr="00DB2AB0">
        <w:rPr>
          <w:rFonts w:ascii="Times New Roman" w:hAnsi="Times New Roman" w:cs="Times New Roman"/>
          <w:sz w:val="24"/>
          <w:szCs w:val="24"/>
        </w:rPr>
        <w:t>січня</w:t>
      </w:r>
      <w:proofErr w:type="spellEnd"/>
      <w:r w:rsidRPr="00DB2AB0">
        <w:rPr>
          <w:rFonts w:ascii="Times New Roman" w:hAnsi="Times New Roman" w:cs="Times New Roman"/>
          <w:sz w:val="24"/>
          <w:szCs w:val="24"/>
        </w:rPr>
        <w:t xml:space="preserve"> 2020</w:t>
      </w:r>
      <w:r w:rsidRPr="00DB2AB0">
        <w:rPr>
          <w:rFonts w:ascii="Times New Roman" w:hAnsi="Times New Roman" w:cs="Times New Roman"/>
          <w:sz w:val="24"/>
          <w:szCs w:val="24"/>
          <w:lang w:val="uk-UA"/>
        </w:rPr>
        <w:t xml:space="preserve"> р.</w:t>
      </w:r>
      <w:r w:rsidRPr="00DB2AB0">
        <w:rPr>
          <w:rFonts w:ascii="Times New Roman" w:hAnsi="Times New Roman" w:cs="Times New Roman"/>
          <w:sz w:val="24"/>
          <w:szCs w:val="24"/>
        </w:rPr>
        <w:t xml:space="preserve"> </w:t>
      </w:r>
      <w:r w:rsidRPr="00DB2AB0">
        <w:rPr>
          <w:rStyle w:val="rvts44"/>
          <w:rFonts w:ascii="Times New Roman" w:hAnsi="Times New Roman" w:cs="Times New Roman"/>
          <w:bCs/>
          <w:sz w:val="24"/>
          <w:szCs w:val="24"/>
          <w:shd w:val="clear" w:color="auto" w:fill="FFFFFF"/>
          <w:lang w:val="uk-UA"/>
        </w:rPr>
        <w:t>№</w:t>
      </w:r>
      <w:r w:rsidR="00147D10" w:rsidRPr="00DB2AB0">
        <w:rPr>
          <w:rStyle w:val="rvts44"/>
          <w:rFonts w:ascii="Times New Roman" w:hAnsi="Times New Roman" w:cs="Times New Roman"/>
          <w:bCs/>
          <w:sz w:val="24"/>
          <w:szCs w:val="24"/>
          <w:shd w:val="clear" w:color="auto" w:fill="FFFFFF"/>
          <w:lang w:val="uk-UA"/>
        </w:rPr>
        <w:t> </w:t>
      </w:r>
      <w:r w:rsidRPr="00DB2AB0">
        <w:rPr>
          <w:rStyle w:val="rvts44"/>
          <w:rFonts w:ascii="Times New Roman" w:hAnsi="Times New Roman" w:cs="Times New Roman"/>
          <w:bCs/>
          <w:sz w:val="24"/>
          <w:szCs w:val="24"/>
          <w:shd w:val="clear" w:color="auto" w:fill="FFFFFF"/>
          <w:lang w:val="uk-UA"/>
        </w:rPr>
        <w:t>463-IX.</w:t>
      </w:r>
    </w:p>
    <w:p w14:paraId="2D4DFEA7" w14:textId="77777777" w:rsidR="00073168" w:rsidRPr="00DB2AB0" w:rsidRDefault="00073168" w:rsidP="008A4A1A">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bCs/>
          <w:sz w:val="24"/>
          <w:szCs w:val="24"/>
        </w:rPr>
        <w:t xml:space="preserve">Закон </w:t>
      </w:r>
      <w:proofErr w:type="spellStart"/>
      <w:r w:rsidRPr="00DB2AB0">
        <w:rPr>
          <w:rFonts w:ascii="Times New Roman" w:hAnsi="Times New Roman" w:cs="Times New Roman"/>
          <w:bCs/>
          <w:sz w:val="24"/>
          <w:szCs w:val="24"/>
        </w:rPr>
        <w:t>України</w:t>
      </w:r>
      <w:proofErr w:type="spellEnd"/>
      <w:r w:rsidRPr="00DB2AB0">
        <w:rPr>
          <w:rFonts w:ascii="Times New Roman" w:hAnsi="Times New Roman" w:cs="Times New Roman"/>
          <w:bCs/>
          <w:sz w:val="24"/>
          <w:szCs w:val="24"/>
        </w:rPr>
        <w:t xml:space="preserve"> «Про </w:t>
      </w:r>
      <w:proofErr w:type="spellStart"/>
      <w:r w:rsidRPr="00DB2AB0">
        <w:rPr>
          <w:rFonts w:ascii="Times New Roman" w:hAnsi="Times New Roman" w:cs="Times New Roman"/>
          <w:bCs/>
          <w:sz w:val="24"/>
          <w:szCs w:val="24"/>
        </w:rPr>
        <w:t>фахову</w:t>
      </w:r>
      <w:proofErr w:type="spellEnd"/>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rPr>
        <w:t>передвищу</w:t>
      </w:r>
      <w:proofErr w:type="spellEnd"/>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rPr>
        <w:t>освіту</w:t>
      </w:r>
      <w:proofErr w:type="spellEnd"/>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rPr>
        <w:t>від</w:t>
      </w:r>
      <w:proofErr w:type="spellEnd"/>
      <w:r w:rsidRPr="00DB2AB0">
        <w:rPr>
          <w:rFonts w:ascii="Times New Roman" w:hAnsi="Times New Roman" w:cs="Times New Roman"/>
          <w:bCs/>
          <w:sz w:val="24"/>
          <w:szCs w:val="24"/>
        </w:rPr>
        <w:t xml:space="preserve"> 6.06.2019 р. №2745-VIII</w:t>
      </w:r>
      <w:r w:rsidRPr="00DB2AB0">
        <w:rPr>
          <w:rFonts w:ascii="Times New Roman" w:hAnsi="Times New Roman" w:cs="Times New Roman"/>
          <w:bCs/>
          <w:sz w:val="24"/>
          <w:szCs w:val="24"/>
          <w:lang w:val="uk-UA"/>
        </w:rPr>
        <w:t xml:space="preserve"> </w:t>
      </w:r>
    </w:p>
    <w:p w14:paraId="242F2A1B" w14:textId="77777777" w:rsidR="00073168" w:rsidRPr="00DB2AB0" w:rsidRDefault="00073168" w:rsidP="008A4A1A">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bCs/>
          <w:sz w:val="24"/>
          <w:szCs w:val="24"/>
          <w:lang w:val="uk-UA"/>
        </w:rPr>
        <w:t>Закон України «Про вищу освіту» від 1.07. 2014 р. №1556–</w:t>
      </w:r>
      <w:r w:rsidRPr="00DB2AB0">
        <w:rPr>
          <w:rFonts w:ascii="Times New Roman" w:hAnsi="Times New Roman" w:cs="Times New Roman"/>
          <w:bCs/>
          <w:sz w:val="24"/>
          <w:szCs w:val="24"/>
        </w:rPr>
        <w:t>VI</w:t>
      </w:r>
      <w:r w:rsidRPr="00DB2AB0">
        <w:rPr>
          <w:rFonts w:ascii="Times New Roman" w:hAnsi="Times New Roman" w:cs="Times New Roman"/>
          <w:bCs/>
          <w:sz w:val="24"/>
          <w:szCs w:val="24"/>
          <w:lang w:val="uk-UA"/>
        </w:rPr>
        <w:t>І</w:t>
      </w:r>
      <w:r w:rsidRPr="00DB2AB0">
        <w:rPr>
          <w:rFonts w:ascii="Times New Roman" w:hAnsi="Times New Roman" w:cs="Times New Roman"/>
          <w:sz w:val="24"/>
          <w:szCs w:val="24"/>
        </w:rPr>
        <w:t xml:space="preserve"> </w:t>
      </w:r>
    </w:p>
    <w:p w14:paraId="406F14B1" w14:textId="77777777" w:rsidR="00073168" w:rsidRPr="00DB2AB0" w:rsidRDefault="00073168" w:rsidP="008A4A1A">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bCs/>
          <w:sz w:val="24"/>
          <w:szCs w:val="24"/>
          <w:lang w:val="uk-UA"/>
        </w:rPr>
        <w:t xml:space="preserve">Закон України «Про наукову і науково-технічну діяльність» від 26.11.2015 р. № 848-VIII </w:t>
      </w:r>
    </w:p>
    <w:p w14:paraId="00799DB3" w14:textId="77777777" w:rsidR="00073168" w:rsidRPr="00DB2AB0" w:rsidRDefault="00073168" w:rsidP="008A4A1A">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bCs/>
          <w:sz w:val="24"/>
          <w:szCs w:val="24"/>
          <w:lang w:val="uk-UA"/>
        </w:rPr>
        <w:t>Закон України «Про запобігання та протидію домашньому насильству» від 7.12.2017 р. №2229-</w:t>
      </w:r>
      <w:r w:rsidRPr="00DB2AB0">
        <w:rPr>
          <w:rFonts w:ascii="Times New Roman" w:hAnsi="Times New Roman" w:cs="Times New Roman"/>
          <w:bCs/>
          <w:sz w:val="24"/>
          <w:szCs w:val="24"/>
          <w:lang w:val="en-US"/>
        </w:rPr>
        <w:t>VIII</w:t>
      </w:r>
      <w:r w:rsidRPr="00DB2AB0">
        <w:rPr>
          <w:rFonts w:ascii="Times New Roman" w:hAnsi="Times New Roman" w:cs="Times New Roman"/>
          <w:bCs/>
          <w:sz w:val="24"/>
          <w:szCs w:val="24"/>
          <w:lang w:val="uk-UA"/>
        </w:rPr>
        <w:t xml:space="preserve"> </w:t>
      </w:r>
    </w:p>
    <w:p w14:paraId="54A395DF" w14:textId="77777777" w:rsidR="00073168" w:rsidRPr="00DB2AB0" w:rsidRDefault="00073168" w:rsidP="008A4A1A">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bCs/>
          <w:sz w:val="24"/>
          <w:szCs w:val="24"/>
          <w:lang w:val="uk-UA"/>
        </w:rPr>
        <w:t xml:space="preserve">Закон України «Про внесення змін до деяких законодавчих актів України щодо протидії </w:t>
      </w:r>
      <w:proofErr w:type="spellStart"/>
      <w:r w:rsidRPr="00DB2AB0">
        <w:rPr>
          <w:rFonts w:ascii="Times New Roman" w:hAnsi="Times New Roman" w:cs="Times New Roman"/>
          <w:bCs/>
          <w:sz w:val="24"/>
          <w:szCs w:val="24"/>
          <w:lang w:val="uk-UA"/>
        </w:rPr>
        <w:t>булінгу</w:t>
      </w:r>
      <w:proofErr w:type="spellEnd"/>
      <w:r w:rsidRPr="00DB2AB0">
        <w:rPr>
          <w:rFonts w:ascii="Times New Roman" w:hAnsi="Times New Roman" w:cs="Times New Roman"/>
          <w:bCs/>
          <w:sz w:val="24"/>
          <w:szCs w:val="24"/>
          <w:lang w:val="uk-UA"/>
        </w:rPr>
        <w:t xml:space="preserve"> (цькуванню)» від 18.12.2018 р. № 2657-</w:t>
      </w:r>
      <w:r w:rsidRPr="00DB2AB0">
        <w:rPr>
          <w:rFonts w:ascii="Times New Roman" w:hAnsi="Times New Roman" w:cs="Times New Roman"/>
          <w:bCs/>
          <w:sz w:val="24"/>
          <w:szCs w:val="24"/>
          <w:lang w:val="en-US"/>
        </w:rPr>
        <w:t>VIII</w:t>
      </w:r>
      <w:r w:rsidRPr="00DB2AB0">
        <w:rPr>
          <w:rFonts w:ascii="Times New Roman" w:hAnsi="Times New Roman" w:cs="Times New Roman"/>
          <w:bCs/>
          <w:sz w:val="24"/>
          <w:szCs w:val="24"/>
          <w:lang w:val="uk-UA"/>
        </w:rPr>
        <w:t xml:space="preserve">  </w:t>
      </w:r>
    </w:p>
    <w:p w14:paraId="22B96E8C" w14:textId="77777777" w:rsidR="003D0C62" w:rsidRPr="00DB2AB0" w:rsidRDefault="003D0C62" w:rsidP="008A4A1A">
      <w:pPr>
        <w:pStyle w:val="a6"/>
        <w:numPr>
          <w:ilvl w:val="0"/>
          <w:numId w:val="1"/>
        </w:numPr>
        <w:tabs>
          <w:tab w:val="clear" w:pos="360"/>
          <w:tab w:val="num" w:pos="0"/>
          <w:tab w:val="left" w:pos="1134"/>
        </w:tabs>
        <w:spacing w:after="0" w:line="240" w:lineRule="auto"/>
        <w:ind w:left="0" w:firstLine="709"/>
        <w:jc w:val="both"/>
        <w:outlineLvl w:val="0"/>
        <w:rPr>
          <w:rFonts w:ascii="Times New Roman" w:eastAsia="Times New Roman" w:hAnsi="Times New Roman" w:cs="Times New Roman"/>
          <w:kern w:val="36"/>
          <w:sz w:val="24"/>
          <w:szCs w:val="24"/>
          <w:lang w:eastAsia="ru-RU"/>
        </w:rPr>
      </w:pPr>
      <w:r w:rsidRPr="00DB2AB0">
        <w:rPr>
          <w:rFonts w:ascii="Times New Roman" w:eastAsia="Times New Roman" w:hAnsi="Times New Roman" w:cs="Times New Roman"/>
          <w:kern w:val="36"/>
          <w:sz w:val="24"/>
          <w:szCs w:val="24"/>
          <w:lang w:eastAsia="ru-RU"/>
        </w:rPr>
        <w:t xml:space="preserve">Розпорядження КМУ від </w:t>
      </w:r>
      <w:r w:rsidRPr="00DB2AB0">
        <w:rPr>
          <w:rFonts w:ascii="Times New Roman" w:eastAsia="Times New Roman" w:hAnsi="Times New Roman" w:cs="Times New Roman"/>
          <w:bCs/>
          <w:sz w:val="24"/>
          <w:szCs w:val="24"/>
          <w:lang w:eastAsia="ru-RU"/>
        </w:rPr>
        <w:t>14 грудня 2016 р. № 988-р</w:t>
      </w:r>
      <w:r w:rsidRPr="00DB2AB0">
        <w:rPr>
          <w:rFonts w:ascii="Times New Roman" w:eastAsia="Times New Roman" w:hAnsi="Times New Roman" w:cs="Times New Roman"/>
          <w:kern w:val="36"/>
          <w:sz w:val="24"/>
          <w:szCs w:val="24"/>
          <w:lang w:eastAsia="ru-RU"/>
        </w:rPr>
        <w:t xml:space="preserve">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14:paraId="3ED2AA54" w14:textId="77777777" w:rsidR="003B5CB5" w:rsidRPr="00DB2AB0" w:rsidRDefault="00C52F3B" w:rsidP="008A4A1A">
      <w:pPr>
        <w:numPr>
          <w:ilvl w:val="0"/>
          <w:numId w:val="1"/>
        </w:numPr>
        <w:tabs>
          <w:tab w:val="left" w:pos="1134"/>
        </w:tabs>
        <w:adjustRightInd w:val="0"/>
        <w:spacing w:after="0" w:line="240" w:lineRule="auto"/>
        <w:ind w:left="0" w:firstLine="709"/>
        <w:jc w:val="both"/>
        <w:rPr>
          <w:rFonts w:ascii="Times New Roman" w:hAnsi="Times New Roman" w:cs="Times New Roman"/>
          <w:sz w:val="24"/>
          <w:szCs w:val="24"/>
          <w:lang w:val="uk-UA"/>
        </w:rPr>
      </w:pPr>
      <w:r w:rsidRPr="00DB2AB0">
        <w:rPr>
          <w:rFonts w:ascii="Times New Roman" w:hAnsi="Times New Roman" w:cs="Times New Roman"/>
          <w:sz w:val="24"/>
          <w:szCs w:val="24"/>
          <w:lang w:val="uk-UA"/>
        </w:rPr>
        <w:t>Розпорядження КМУ № 526-р від 10.07.2019 р. «Про схвалення Стратегії розвитку сфери інноваційної діяльності на період до 2030 р.»</w:t>
      </w:r>
    </w:p>
    <w:p w14:paraId="32DD3E92" w14:textId="77777777" w:rsidR="008151BD" w:rsidRPr="00DB2AB0" w:rsidRDefault="008151BD" w:rsidP="008A4A1A">
      <w:pPr>
        <w:pStyle w:val="a6"/>
        <w:numPr>
          <w:ilvl w:val="0"/>
          <w:numId w:val="1"/>
        </w:numPr>
        <w:shd w:val="clear" w:color="auto" w:fill="FFFFFF"/>
        <w:tabs>
          <w:tab w:val="clear" w:pos="360"/>
          <w:tab w:val="num" w:pos="0"/>
          <w:tab w:val="left" w:pos="1134"/>
        </w:tabs>
        <w:spacing w:after="150" w:line="240" w:lineRule="auto"/>
        <w:ind w:left="0" w:firstLine="709"/>
        <w:jc w:val="both"/>
        <w:outlineLvl w:val="0"/>
        <w:rPr>
          <w:rFonts w:ascii="Times New Roman" w:eastAsia="Times New Roman" w:hAnsi="Times New Roman" w:cs="Times New Roman"/>
          <w:kern w:val="36"/>
          <w:sz w:val="24"/>
          <w:szCs w:val="24"/>
        </w:rPr>
      </w:pPr>
      <w:r w:rsidRPr="00DB2AB0">
        <w:rPr>
          <w:rFonts w:ascii="Times New Roman" w:eastAsia="Times New Roman" w:hAnsi="Times New Roman" w:cs="Times New Roman"/>
          <w:kern w:val="36"/>
          <w:sz w:val="24"/>
          <w:szCs w:val="24"/>
        </w:rPr>
        <w:t xml:space="preserve">Положення про Державну службу якості України: постанова Кабінету міністрів Україні від </w:t>
      </w:r>
      <w:r w:rsidRPr="00DB2AB0">
        <w:rPr>
          <w:rFonts w:ascii="Times New Roman" w:hAnsi="Times New Roman" w:cs="Times New Roman"/>
          <w:sz w:val="24"/>
          <w:szCs w:val="24"/>
          <w:shd w:val="clear" w:color="auto" w:fill="FFFFFF"/>
        </w:rPr>
        <w:t xml:space="preserve">14 березня 2018 р. № 168. – Режим доступу: </w:t>
      </w:r>
      <w:hyperlink r:id="rId12" w:history="1">
        <w:r w:rsidRPr="00DB2AB0">
          <w:rPr>
            <w:rStyle w:val="a9"/>
            <w:rFonts w:ascii="Times New Roman" w:hAnsi="Times New Roman" w:cs="Times New Roman"/>
            <w:bCs/>
            <w:color w:val="auto"/>
            <w:sz w:val="24"/>
            <w:szCs w:val="24"/>
            <w:shd w:val="clear" w:color="auto" w:fill="FFFFFF"/>
          </w:rPr>
          <w:t>https://zakon.rada.gov.ua/laws/show/168-2018-п</w:t>
        </w:r>
      </w:hyperlink>
    </w:p>
    <w:p w14:paraId="6CB629A6" w14:textId="77777777" w:rsidR="00DB5D5D" w:rsidRPr="00DB2AB0" w:rsidRDefault="008151BD" w:rsidP="00DB5D5D">
      <w:pPr>
        <w:pStyle w:val="a6"/>
        <w:numPr>
          <w:ilvl w:val="0"/>
          <w:numId w:val="1"/>
        </w:numPr>
        <w:shd w:val="clear" w:color="auto" w:fill="FFFFFF"/>
        <w:tabs>
          <w:tab w:val="clear" w:pos="360"/>
          <w:tab w:val="num" w:pos="0"/>
          <w:tab w:val="left" w:pos="1134"/>
        </w:tabs>
        <w:spacing w:after="150" w:line="240" w:lineRule="auto"/>
        <w:ind w:left="0" w:firstLine="709"/>
        <w:jc w:val="both"/>
        <w:outlineLvl w:val="0"/>
        <w:rPr>
          <w:rFonts w:ascii="Times New Roman" w:eastAsia="Times New Roman" w:hAnsi="Times New Roman" w:cs="Times New Roman"/>
          <w:kern w:val="36"/>
          <w:sz w:val="24"/>
          <w:szCs w:val="24"/>
        </w:rPr>
      </w:pPr>
      <w:r w:rsidRPr="00DB2AB0">
        <w:rPr>
          <w:rFonts w:ascii="Times New Roman" w:hAnsi="Times New Roman" w:cs="Times New Roman"/>
          <w:sz w:val="24"/>
          <w:szCs w:val="24"/>
          <w:shd w:val="clear" w:color="auto" w:fill="FFFFFF"/>
        </w:rPr>
        <w:t>Про затвердження Порядку проведення інституційного аудиту закладів загальної середньої освіти: наказ МОН від 09 січня 2019 р. № 17.</w:t>
      </w:r>
      <w:r w:rsidR="00A42A42" w:rsidRPr="00DB2AB0">
        <w:rPr>
          <w:rFonts w:ascii="Times New Roman" w:hAnsi="Times New Roman" w:cs="Times New Roman"/>
          <w:sz w:val="24"/>
          <w:szCs w:val="24"/>
          <w:shd w:val="clear" w:color="auto" w:fill="FFFFFF"/>
        </w:rPr>
        <w:t xml:space="preserve"> </w:t>
      </w:r>
      <w:r w:rsidRPr="00DB2AB0">
        <w:rPr>
          <w:rFonts w:ascii="Times New Roman" w:hAnsi="Times New Roman" w:cs="Times New Roman"/>
          <w:sz w:val="24"/>
          <w:szCs w:val="24"/>
          <w:shd w:val="clear" w:color="auto" w:fill="FFFFFF"/>
        </w:rPr>
        <w:t>- Режим доступу: http://sqe.gov.ua/index.php/uk-ua/16-04-2019/23-04-2019/716-nakaz-mon-vid-09012019-17-pro-zatverdzhennia-poriadku-provedennia-instytutsiinoho-audytu-zakladiv-zahalnoi-serednoi-osvity</w:t>
      </w:r>
    </w:p>
    <w:p w14:paraId="2368B181" w14:textId="77777777" w:rsidR="00DB5D5D" w:rsidRPr="00DB2AB0" w:rsidRDefault="00DB5D5D" w:rsidP="00DB5D5D">
      <w:pPr>
        <w:pStyle w:val="a6"/>
        <w:numPr>
          <w:ilvl w:val="0"/>
          <w:numId w:val="1"/>
        </w:numPr>
        <w:shd w:val="clear" w:color="auto" w:fill="FFFFFF"/>
        <w:tabs>
          <w:tab w:val="clear" w:pos="360"/>
          <w:tab w:val="num" w:pos="0"/>
          <w:tab w:val="left" w:pos="1134"/>
        </w:tabs>
        <w:spacing w:after="150" w:line="240" w:lineRule="auto"/>
        <w:ind w:left="0" w:firstLine="709"/>
        <w:jc w:val="both"/>
        <w:outlineLvl w:val="0"/>
        <w:rPr>
          <w:rFonts w:ascii="Times New Roman" w:eastAsia="Times New Roman" w:hAnsi="Times New Roman" w:cs="Times New Roman"/>
          <w:kern w:val="36"/>
          <w:sz w:val="24"/>
          <w:szCs w:val="24"/>
        </w:rPr>
      </w:pPr>
      <w:r w:rsidRPr="00DB2AB0">
        <w:rPr>
          <w:rFonts w:ascii="Times New Roman" w:eastAsia="Times New Roman" w:hAnsi="Times New Roman" w:cs="Times New Roman"/>
          <w:kern w:val="36"/>
          <w:sz w:val="24"/>
          <w:szCs w:val="24"/>
        </w:rPr>
        <w:t>Постанова Кабінету Міністрів України від 17 квітня 2019 р. № 338 «Про затвердження критеріїв, за якими оцінюється ступінь ризику від провадження господарської діяльності у сфері загальної середньої освіти та визначається періодичність проведення планових заходів державного нагляду (контролю) Державною службою якості освіти».</w:t>
      </w:r>
    </w:p>
    <w:p w14:paraId="026E606F" w14:textId="77777777" w:rsidR="00DB5D5D" w:rsidRPr="00DB2AB0" w:rsidRDefault="00DB5D5D" w:rsidP="00DB5D5D">
      <w:pPr>
        <w:pStyle w:val="a6"/>
        <w:numPr>
          <w:ilvl w:val="0"/>
          <w:numId w:val="1"/>
        </w:numPr>
        <w:shd w:val="clear" w:color="auto" w:fill="FFFFFF"/>
        <w:tabs>
          <w:tab w:val="clear" w:pos="360"/>
          <w:tab w:val="num" w:pos="0"/>
          <w:tab w:val="left" w:pos="1134"/>
        </w:tabs>
        <w:spacing w:after="150" w:line="240" w:lineRule="auto"/>
        <w:ind w:left="0" w:firstLine="709"/>
        <w:jc w:val="both"/>
        <w:outlineLvl w:val="0"/>
        <w:rPr>
          <w:rFonts w:ascii="Times New Roman" w:eastAsia="Times New Roman" w:hAnsi="Times New Roman" w:cs="Times New Roman"/>
          <w:kern w:val="36"/>
          <w:sz w:val="24"/>
          <w:szCs w:val="24"/>
        </w:rPr>
      </w:pPr>
      <w:r w:rsidRPr="00DB2AB0">
        <w:rPr>
          <w:rFonts w:ascii="Times New Roman" w:eastAsia="Times New Roman" w:hAnsi="Times New Roman" w:cs="Times New Roman"/>
          <w:kern w:val="36"/>
          <w:sz w:val="24"/>
          <w:szCs w:val="24"/>
        </w:rPr>
        <w:t xml:space="preserve">Наказ Міністерства освіти і науки України від 05.08.2019 № 1071 «Про затвердження уніфікованої форми </w:t>
      </w:r>
      <w:proofErr w:type="spellStart"/>
      <w:r w:rsidRPr="00DB2AB0">
        <w:rPr>
          <w:rFonts w:ascii="Times New Roman" w:eastAsia="Times New Roman" w:hAnsi="Times New Roman" w:cs="Times New Roman"/>
          <w:kern w:val="36"/>
          <w:sz w:val="24"/>
          <w:szCs w:val="24"/>
        </w:rPr>
        <w:t>акта</w:t>
      </w:r>
      <w:proofErr w:type="spellEnd"/>
      <w:r w:rsidRPr="00DB2AB0">
        <w:rPr>
          <w:rFonts w:ascii="Times New Roman" w:eastAsia="Times New Roman" w:hAnsi="Times New Roman" w:cs="Times New Roman"/>
          <w:kern w:val="36"/>
          <w:sz w:val="24"/>
          <w:szCs w:val="24"/>
        </w:rPr>
        <w:t>, що складається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загальної середньої освіти», зареєстровано в Міністерстві юстиції України 29 серпня 2019 р. за № 1004/33975.</w:t>
      </w:r>
    </w:p>
    <w:p w14:paraId="5F762923" w14:textId="77777777" w:rsidR="00DB5D5D" w:rsidRPr="00DB2AB0" w:rsidRDefault="00DB5D5D" w:rsidP="00DB5D5D">
      <w:pPr>
        <w:pStyle w:val="a6"/>
        <w:numPr>
          <w:ilvl w:val="0"/>
          <w:numId w:val="1"/>
        </w:numPr>
        <w:shd w:val="clear" w:color="auto" w:fill="FFFFFF"/>
        <w:tabs>
          <w:tab w:val="clear" w:pos="360"/>
          <w:tab w:val="num" w:pos="0"/>
          <w:tab w:val="left" w:pos="1134"/>
        </w:tabs>
        <w:spacing w:after="150" w:line="240" w:lineRule="auto"/>
        <w:ind w:left="0" w:firstLine="709"/>
        <w:jc w:val="both"/>
        <w:outlineLvl w:val="0"/>
        <w:rPr>
          <w:rFonts w:ascii="Times New Roman" w:eastAsia="Times New Roman" w:hAnsi="Times New Roman" w:cs="Times New Roman"/>
          <w:kern w:val="36"/>
          <w:sz w:val="24"/>
          <w:szCs w:val="24"/>
        </w:rPr>
      </w:pPr>
      <w:r w:rsidRPr="00DB2AB0">
        <w:rPr>
          <w:rFonts w:ascii="Times New Roman" w:eastAsia="Times New Roman" w:hAnsi="Times New Roman" w:cs="Times New Roman"/>
          <w:kern w:val="36"/>
          <w:sz w:val="24"/>
          <w:szCs w:val="24"/>
        </w:rPr>
        <w:t>Лист Державної служби якості освіти України від 28.05.2019 № 01/01-22/1333.</w:t>
      </w:r>
    </w:p>
    <w:p w14:paraId="53150101" w14:textId="3298ED3D" w:rsidR="00517FDC" w:rsidRPr="00DB2AB0" w:rsidRDefault="00517FDC" w:rsidP="00DB5D5D">
      <w:pPr>
        <w:pStyle w:val="a6"/>
        <w:numPr>
          <w:ilvl w:val="0"/>
          <w:numId w:val="1"/>
        </w:numPr>
        <w:shd w:val="clear" w:color="auto" w:fill="FFFFFF"/>
        <w:tabs>
          <w:tab w:val="clear" w:pos="360"/>
          <w:tab w:val="num" w:pos="0"/>
          <w:tab w:val="left" w:pos="1134"/>
        </w:tabs>
        <w:spacing w:after="150" w:line="240" w:lineRule="auto"/>
        <w:ind w:left="0" w:firstLine="709"/>
        <w:jc w:val="both"/>
        <w:outlineLvl w:val="0"/>
        <w:rPr>
          <w:rFonts w:ascii="Times New Roman" w:eastAsia="Times New Roman" w:hAnsi="Times New Roman" w:cs="Times New Roman"/>
          <w:kern w:val="36"/>
          <w:sz w:val="24"/>
          <w:szCs w:val="24"/>
        </w:rPr>
      </w:pPr>
      <w:r w:rsidRPr="00DB2AB0">
        <w:rPr>
          <w:rFonts w:ascii="Times New Roman" w:hAnsi="Times New Roman" w:cs="Times New Roman"/>
          <w:sz w:val="24"/>
          <w:szCs w:val="24"/>
        </w:rPr>
        <w:t xml:space="preserve">Стратегія </w:t>
      </w:r>
      <w:r w:rsidR="00DB5D5D" w:rsidRPr="00DB2AB0">
        <w:rPr>
          <w:rFonts w:ascii="Times New Roman" w:hAnsi="Times New Roman" w:cs="Times New Roman"/>
          <w:sz w:val="24"/>
          <w:szCs w:val="24"/>
        </w:rPr>
        <w:t xml:space="preserve">реформування державного управління України на період до 2021 року </w:t>
      </w:r>
      <w:r w:rsidRPr="00DB2AB0">
        <w:rPr>
          <w:rFonts w:ascii="Times New Roman" w:hAnsi="Times New Roman" w:cs="Times New Roman"/>
          <w:sz w:val="24"/>
          <w:szCs w:val="24"/>
        </w:rPr>
        <w:t>(</w:t>
      </w:r>
      <w:r w:rsidR="00DB5D5D" w:rsidRPr="00DB2AB0">
        <w:rPr>
          <w:rFonts w:ascii="Times New Roman" w:hAnsi="Times New Roman" w:cs="Times New Roman"/>
          <w:sz w:val="24"/>
          <w:szCs w:val="24"/>
        </w:rPr>
        <w:t>схвалено розпорядженням Кабінету Міністрів України від 24 червня 2016 р. № 474 (в редакції розпорядження Кабінету Міністрів України від 18 грудня 2018 р. № 1102-р</w:t>
      </w:r>
      <w:r w:rsidRPr="00DB2AB0">
        <w:rPr>
          <w:rFonts w:ascii="Times New Roman" w:hAnsi="Times New Roman" w:cs="Times New Roman"/>
          <w:sz w:val="24"/>
          <w:szCs w:val="24"/>
        </w:rPr>
        <w:t>).</w:t>
      </w:r>
    </w:p>
    <w:p w14:paraId="2FD20C83" w14:textId="2836BEC7" w:rsidR="007401AC" w:rsidRPr="00DB2AB0" w:rsidRDefault="007401AC" w:rsidP="007401AC">
      <w:pPr>
        <w:pStyle w:val="a6"/>
        <w:shd w:val="clear" w:color="auto" w:fill="FFFFFF"/>
        <w:tabs>
          <w:tab w:val="left" w:pos="1134"/>
        </w:tabs>
        <w:spacing w:after="150" w:line="240" w:lineRule="auto"/>
        <w:ind w:left="709"/>
        <w:jc w:val="both"/>
        <w:outlineLvl w:val="0"/>
        <w:rPr>
          <w:rFonts w:ascii="Times New Roman" w:hAnsi="Times New Roman" w:cs="Times New Roman"/>
          <w:sz w:val="24"/>
          <w:szCs w:val="24"/>
        </w:rPr>
      </w:pPr>
    </w:p>
    <w:p w14:paraId="5741B32E" w14:textId="0E83D237" w:rsidR="007401AC" w:rsidRPr="00DB2AB0" w:rsidRDefault="007401AC" w:rsidP="007401AC">
      <w:pPr>
        <w:pStyle w:val="a6"/>
        <w:shd w:val="clear" w:color="auto" w:fill="FFFFFF"/>
        <w:tabs>
          <w:tab w:val="left" w:pos="1134"/>
        </w:tabs>
        <w:spacing w:after="150" w:line="240" w:lineRule="auto"/>
        <w:ind w:left="709"/>
        <w:jc w:val="both"/>
        <w:outlineLvl w:val="0"/>
        <w:rPr>
          <w:rFonts w:ascii="Times New Roman" w:hAnsi="Times New Roman" w:cs="Times New Roman"/>
          <w:sz w:val="24"/>
          <w:szCs w:val="24"/>
        </w:rPr>
      </w:pPr>
    </w:p>
    <w:p w14:paraId="2E1D0BEB" w14:textId="77777777" w:rsidR="007401AC" w:rsidRPr="00DB2AB0" w:rsidRDefault="007401AC" w:rsidP="007401AC">
      <w:pPr>
        <w:pStyle w:val="a6"/>
        <w:shd w:val="clear" w:color="auto" w:fill="FFFFFF"/>
        <w:tabs>
          <w:tab w:val="left" w:pos="993"/>
        </w:tabs>
        <w:spacing w:after="136" w:line="240" w:lineRule="auto"/>
        <w:ind w:left="360"/>
        <w:jc w:val="both"/>
        <w:rPr>
          <w:rFonts w:ascii="Times New Roman" w:eastAsia="Times New Roman" w:hAnsi="Times New Roman" w:cs="Times New Roman"/>
          <w:lang w:eastAsia="ru-RU"/>
        </w:rPr>
      </w:pPr>
      <w:r w:rsidRPr="00DB2AB0">
        <w:rPr>
          <w:rFonts w:ascii="Times New Roman" w:hAnsi="Times New Roman" w:cs="Times New Roman"/>
          <w:b/>
          <w:bCs/>
          <w:sz w:val="24"/>
          <w:szCs w:val="24"/>
        </w:rPr>
        <w:lastRenderedPageBreak/>
        <w:t>Література (посібники та інформаційні матеріали):</w:t>
      </w:r>
    </w:p>
    <w:p w14:paraId="72244E09" w14:textId="77777777" w:rsidR="007401AC" w:rsidRPr="00DB2AB0" w:rsidRDefault="007401AC" w:rsidP="007401AC">
      <w:pPr>
        <w:pStyle w:val="a6"/>
        <w:shd w:val="clear" w:color="auto" w:fill="FFFFFF"/>
        <w:tabs>
          <w:tab w:val="left" w:pos="1134"/>
        </w:tabs>
        <w:spacing w:after="150" w:line="240" w:lineRule="auto"/>
        <w:ind w:left="709"/>
        <w:jc w:val="both"/>
        <w:outlineLvl w:val="0"/>
        <w:rPr>
          <w:rFonts w:ascii="Times New Roman" w:eastAsia="Times New Roman" w:hAnsi="Times New Roman" w:cs="Times New Roman"/>
          <w:kern w:val="36"/>
          <w:sz w:val="24"/>
          <w:szCs w:val="24"/>
        </w:rPr>
      </w:pPr>
    </w:p>
    <w:p w14:paraId="578CF6A2" w14:textId="6E0604B4" w:rsidR="001C7591" w:rsidRPr="00DB2AB0" w:rsidRDefault="001C7591" w:rsidP="007401AC">
      <w:pPr>
        <w:pStyle w:val="a6"/>
        <w:numPr>
          <w:ilvl w:val="0"/>
          <w:numId w:val="8"/>
        </w:numPr>
        <w:tabs>
          <w:tab w:val="clear" w:pos="360"/>
          <w:tab w:val="left" w:pos="1134"/>
        </w:tabs>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sz w:val="24"/>
          <w:szCs w:val="24"/>
        </w:rPr>
        <w:t xml:space="preserve">Бобровський М.В., Горбачов С.І., </w:t>
      </w:r>
      <w:proofErr w:type="spellStart"/>
      <w:r w:rsidRPr="00DB2AB0">
        <w:rPr>
          <w:rFonts w:ascii="Times New Roman" w:hAnsi="Times New Roman" w:cs="Times New Roman"/>
          <w:sz w:val="24"/>
          <w:szCs w:val="24"/>
        </w:rPr>
        <w:t>Заплотинська</w:t>
      </w:r>
      <w:proofErr w:type="spellEnd"/>
      <w:r w:rsidRPr="00DB2AB0">
        <w:rPr>
          <w:rFonts w:ascii="Times New Roman" w:hAnsi="Times New Roman" w:cs="Times New Roman"/>
          <w:sz w:val="24"/>
          <w:szCs w:val="24"/>
        </w:rPr>
        <w:t xml:space="preserve"> О.О. Рекомендації до побудови внутрішньої системи забезпечення якості освіти у закладі загальної середньої освіти. – Київ, </w:t>
      </w:r>
    </w:p>
    <w:p w14:paraId="55DE8522" w14:textId="77777777" w:rsidR="001C7591" w:rsidRPr="00DB2AB0" w:rsidRDefault="001C7591" w:rsidP="007401AC">
      <w:pPr>
        <w:pStyle w:val="a6"/>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B2AB0">
        <w:rPr>
          <w:rFonts w:ascii="Times New Roman" w:eastAsia="TimesNewRoman,Bold" w:hAnsi="Times New Roman" w:cs="Times New Roman"/>
          <w:bCs/>
          <w:sz w:val="24"/>
          <w:szCs w:val="24"/>
        </w:rPr>
        <w:t xml:space="preserve">Державна </w:t>
      </w:r>
      <w:r w:rsidRPr="00DB2AB0">
        <w:rPr>
          <w:rFonts w:ascii="Times New Roman" w:eastAsia="TimesNewRoman" w:hAnsi="Times New Roman" w:cs="Times New Roman"/>
          <w:sz w:val="24"/>
          <w:szCs w:val="24"/>
        </w:rPr>
        <w:t xml:space="preserve">служба </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 xml:space="preserve">підручник </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 xml:space="preserve">у </w:t>
      </w:r>
      <w:r w:rsidRPr="00DB2AB0">
        <w:rPr>
          <w:rFonts w:ascii="Times New Roman" w:eastAsia="TimesNewRoman,Bold" w:hAnsi="Times New Roman" w:cs="Times New Roman"/>
          <w:sz w:val="24"/>
          <w:szCs w:val="24"/>
        </w:rPr>
        <w:t xml:space="preserve">2 </w:t>
      </w:r>
      <w:r w:rsidRPr="00DB2AB0">
        <w:rPr>
          <w:rFonts w:ascii="Times New Roman" w:eastAsia="TimesNewRoman" w:hAnsi="Times New Roman" w:cs="Times New Roman"/>
          <w:sz w:val="24"/>
          <w:szCs w:val="24"/>
        </w:rPr>
        <w:t>т</w:t>
      </w:r>
      <w:r w:rsidRPr="00DB2AB0">
        <w:rPr>
          <w:rFonts w:ascii="Times New Roman" w:eastAsia="TimesNewRoman,Bold" w:hAnsi="Times New Roman" w:cs="Times New Roman"/>
          <w:sz w:val="24"/>
          <w:szCs w:val="24"/>
        </w:rPr>
        <w:t xml:space="preserve">. / </w:t>
      </w:r>
      <w:proofErr w:type="spellStart"/>
      <w:r w:rsidRPr="00DB2AB0">
        <w:rPr>
          <w:rFonts w:ascii="Times New Roman" w:eastAsia="TimesNewRoman" w:hAnsi="Times New Roman" w:cs="Times New Roman"/>
          <w:sz w:val="24"/>
          <w:szCs w:val="24"/>
        </w:rPr>
        <w:t>Нац</w:t>
      </w:r>
      <w:proofErr w:type="spellEnd"/>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акад</w:t>
      </w:r>
      <w:r w:rsidRPr="00DB2AB0">
        <w:rPr>
          <w:rFonts w:ascii="Times New Roman" w:eastAsia="TimesNewRoman,Bold" w:hAnsi="Times New Roman" w:cs="Times New Roman"/>
          <w:sz w:val="24"/>
          <w:szCs w:val="24"/>
        </w:rPr>
        <w:t xml:space="preserve">. </w:t>
      </w:r>
      <w:proofErr w:type="spellStart"/>
      <w:r w:rsidRPr="00DB2AB0">
        <w:rPr>
          <w:rFonts w:ascii="Times New Roman" w:eastAsia="TimesNewRoman" w:hAnsi="Times New Roman" w:cs="Times New Roman"/>
          <w:sz w:val="24"/>
          <w:szCs w:val="24"/>
        </w:rPr>
        <w:t>держ</w:t>
      </w:r>
      <w:proofErr w:type="spellEnd"/>
      <w:r w:rsidRPr="00DB2AB0">
        <w:rPr>
          <w:rFonts w:ascii="Times New Roman" w:eastAsia="TimesNewRoman,Bold" w:hAnsi="Times New Roman" w:cs="Times New Roman"/>
          <w:sz w:val="24"/>
          <w:szCs w:val="24"/>
        </w:rPr>
        <w:t xml:space="preserve">. </w:t>
      </w:r>
      <w:proofErr w:type="spellStart"/>
      <w:r w:rsidRPr="00DB2AB0">
        <w:rPr>
          <w:rFonts w:ascii="Times New Roman" w:eastAsia="TimesNewRoman" w:hAnsi="Times New Roman" w:cs="Times New Roman"/>
          <w:sz w:val="24"/>
          <w:szCs w:val="24"/>
        </w:rPr>
        <w:t>упр</w:t>
      </w:r>
      <w:proofErr w:type="spellEnd"/>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 xml:space="preserve">при Президентові України </w:t>
      </w:r>
      <w:r w:rsidRPr="00DB2AB0">
        <w:rPr>
          <w:rFonts w:ascii="Times New Roman" w:eastAsia="TimesNewRoman,Bold" w:hAnsi="Times New Roman" w:cs="Times New Roman"/>
          <w:sz w:val="24"/>
          <w:szCs w:val="24"/>
        </w:rPr>
        <w:t xml:space="preserve">; </w:t>
      </w:r>
      <w:proofErr w:type="spellStart"/>
      <w:r w:rsidRPr="00DB2AB0">
        <w:rPr>
          <w:rFonts w:ascii="Times New Roman" w:eastAsia="TimesNewRoman" w:hAnsi="Times New Roman" w:cs="Times New Roman"/>
          <w:sz w:val="24"/>
          <w:szCs w:val="24"/>
        </w:rPr>
        <w:t>редкол</w:t>
      </w:r>
      <w:proofErr w:type="spellEnd"/>
      <w:r w:rsidRPr="00DB2AB0">
        <w:rPr>
          <w:rFonts w:ascii="Times New Roman" w:eastAsia="TimesNewRoman,Bold" w:hAnsi="Times New Roman" w:cs="Times New Roman"/>
          <w:sz w:val="24"/>
          <w:szCs w:val="24"/>
        </w:rPr>
        <w:t xml:space="preserve">. : </w:t>
      </w:r>
      <w:r w:rsidRPr="00DB2AB0">
        <w:rPr>
          <w:rFonts w:ascii="Times New Roman" w:eastAsia="TimesNewRoman" w:hAnsi="Times New Roman" w:cs="Times New Roman"/>
          <w:sz w:val="24"/>
          <w:szCs w:val="24"/>
        </w:rPr>
        <w:t>Ю</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В</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 xml:space="preserve">Ковбасюк </w:t>
      </w:r>
      <w:r w:rsidRPr="00DB2AB0">
        <w:rPr>
          <w:rFonts w:ascii="Times New Roman" w:eastAsia="TimesNewRoman,Bold" w:hAnsi="Times New Roman" w:cs="Times New Roman"/>
          <w:sz w:val="24"/>
          <w:szCs w:val="24"/>
        </w:rPr>
        <w:t>(</w:t>
      </w:r>
      <w:r w:rsidRPr="00DB2AB0">
        <w:rPr>
          <w:rFonts w:ascii="Times New Roman" w:eastAsia="TimesNewRoman" w:hAnsi="Times New Roman" w:cs="Times New Roman"/>
          <w:sz w:val="24"/>
          <w:szCs w:val="24"/>
        </w:rPr>
        <w:t>голова</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О</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Ю</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 xml:space="preserve">Оболенський </w:t>
      </w:r>
      <w:r w:rsidRPr="00DB2AB0">
        <w:rPr>
          <w:rFonts w:ascii="Times New Roman" w:eastAsia="TimesNewRoman,Bold" w:hAnsi="Times New Roman" w:cs="Times New Roman"/>
          <w:sz w:val="24"/>
          <w:szCs w:val="24"/>
        </w:rPr>
        <w:t>(</w:t>
      </w:r>
      <w:r w:rsidRPr="00DB2AB0">
        <w:rPr>
          <w:rFonts w:ascii="Times New Roman" w:eastAsia="TimesNewRoman" w:hAnsi="Times New Roman" w:cs="Times New Roman"/>
          <w:sz w:val="24"/>
          <w:szCs w:val="24"/>
        </w:rPr>
        <w:t>заст</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голови</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С</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М</w:t>
      </w:r>
      <w:r w:rsidRPr="00DB2AB0">
        <w:rPr>
          <w:rFonts w:ascii="Times New Roman" w:eastAsia="TimesNewRoman,Bold" w:hAnsi="Times New Roman" w:cs="Times New Roman"/>
          <w:sz w:val="24"/>
          <w:szCs w:val="24"/>
        </w:rPr>
        <w:t xml:space="preserve">. </w:t>
      </w:r>
      <w:proofErr w:type="spellStart"/>
      <w:r w:rsidRPr="00DB2AB0">
        <w:rPr>
          <w:rFonts w:ascii="Times New Roman" w:eastAsia="TimesNewRoman" w:hAnsi="Times New Roman" w:cs="Times New Roman"/>
          <w:sz w:val="24"/>
          <w:szCs w:val="24"/>
        </w:rPr>
        <w:t>Серьогін</w:t>
      </w:r>
      <w:proofErr w:type="spellEnd"/>
      <w:r w:rsidRPr="00DB2AB0">
        <w:rPr>
          <w:rFonts w:ascii="Times New Roman" w:eastAsia="TimesNewRoman" w:hAnsi="Times New Roman" w:cs="Times New Roman"/>
          <w:sz w:val="24"/>
          <w:szCs w:val="24"/>
        </w:rPr>
        <w:t xml:space="preserve"> </w:t>
      </w:r>
      <w:r w:rsidRPr="00DB2AB0">
        <w:rPr>
          <w:rFonts w:ascii="Times New Roman" w:eastAsia="TimesNewRoman,Bold" w:hAnsi="Times New Roman" w:cs="Times New Roman"/>
          <w:sz w:val="24"/>
          <w:szCs w:val="24"/>
        </w:rPr>
        <w:t>(</w:t>
      </w:r>
      <w:r w:rsidRPr="00DB2AB0">
        <w:rPr>
          <w:rFonts w:ascii="Times New Roman" w:eastAsia="TimesNewRoman" w:hAnsi="Times New Roman" w:cs="Times New Roman"/>
          <w:sz w:val="24"/>
          <w:szCs w:val="24"/>
        </w:rPr>
        <w:t>заст</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голови</w:t>
      </w:r>
      <w:r w:rsidRPr="00DB2AB0">
        <w:rPr>
          <w:rFonts w:ascii="Times New Roman" w:eastAsia="TimesNewRoman,Bold" w:hAnsi="Times New Roman" w:cs="Times New Roman"/>
          <w:sz w:val="24"/>
          <w:szCs w:val="24"/>
        </w:rPr>
        <w:t>) [</w:t>
      </w:r>
      <w:r w:rsidRPr="00DB2AB0">
        <w:rPr>
          <w:rFonts w:ascii="Times New Roman" w:eastAsia="TimesNewRoman" w:hAnsi="Times New Roman" w:cs="Times New Roman"/>
          <w:sz w:val="24"/>
          <w:szCs w:val="24"/>
        </w:rPr>
        <w:t>та ін</w:t>
      </w:r>
      <w:r w:rsidRPr="00DB2AB0">
        <w:rPr>
          <w:rFonts w:ascii="Times New Roman" w:eastAsia="TimesNewRoman,Bold" w:hAnsi="Times New Roman" w:cs="Times New Roman"/>
          <w:sz w:val="24"/>
          <w:szCs w:val="24"/>
        </w:rPr>
        <w:t xml:space="preserve">.]. - </w:t>
      </w:r>
      <w:r w:rsidRPr="00DB2AB0">
        <w:rPr>
          <w:rFonts w:ascii="Times New Roman" w:eastAsia="TimesNewRoman" w:hAnsi="Times New Roman" w:cs="Times New Roman"/>
          <w:sz w:val="24"/>
          <w:szCs w:val="24"/>
        </w:rPr>
        <w:t>К</w:t>
      </w:r>
      <w:r w:rsidRPr="00DB2AB0">
        <w:rPr>
          <w:rFonts w:ascii="Times New Roman" w:eastAsia="TimesNewRoman,Bold" w:hAnsi="Times New Roman" w:cs="Times New Roman"/>
          <w:sz w:val="24"/>
          <w:szCs w:val="24"/>
        </w:rPr>
        <w:t xml:space="preserve">. ; </w:t>
      </w:r>
      <w:r w:rsidRPr="00DB2AB0">
        <w:rPr>
          <w:rFonts w:ascii="Times New Roman" w:eastAsia="TimesNewRoman" w:hAnsi="Times New Roman" w:cs="Times New Roman"/>
          <w:sz w:val="24"/>
          <w:szCs w:val="24"/>
        </w:rPr>
        <w:t xml:space="preserve">Одеса </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НАДУ</w:t>
      </w:r>
      <w:r w:rsidRPr="00DB2AB0">
        <w:rPr>
          <w:rFonts w:ascii="Times New Roman" w:eastAsia="TimesNewRoman,Bold" w:hAnsi="Times New Roman" w:cs="Times New Roman"/>
          <w:sz w:val="24"/>
          <w:szCs w:val="24"/>
        </w:rPr>
        <w:t xml:space="preserve">, 2012. </w:t>
      </w:r>
      <w:r w:rsidRPr="00DB2AB0">
        <w:rPr>
          <w:rFonts w:ascii="Times New Roman" w:hAnsi="Times New Roman" w:cs="Times New Roman"/>
          <w:sz w:val="24"/>
          <w:szCs w:val="24"/>
        </w:rPr>
        <w:t>—</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Т</w:t>
      </w:r>
      <w:r w:rsidRPr="00DB2AB0">
        <w:rPr>
          <w:rFonts w:ascii="Times New Roman" w:eastAsia="TimesNewRoman,Bold" w:hAnsi="Times New Roman" w:cs="Times New Roman"/>
          <w:sz w:val="24"/>
          <w:szCs w:val="24"/>
        </w:rPr>
        <w:t xml:space="preserve">. 1. </w:t>
      </w:r>
      <w:r w:rsidRPr="00DB2AB0">
        <w:rPr>
          <w:rFonts w:ascii="Times New Roman" w:hAnsi="Times New Roman" w:cs="Times New Roman"/>
          <w:sz w:val="24"/>
          <w:szCs w:val="24"/>
        </w:rPr>
        <w:t xml:space="preserve">— </w:t>
      </w:r>
      <w:r w:rsidRPr="00DB2AB0">
        <w:rPr>
          <w:rFonts w:ascii="Times New Roman" w:eastAsia="TimesNewRoman,Bold" w:hAnsi="Times New Roman" w:cs="Times New Roman"/>
          <w:sz w:val="24"/>
          <w:szCs w:val="24"/>
        </w:rPr>
        <w:t>372 </w:t>
      </w:r>
      <w:r w:rsidRPr="00DB2AB0">
        <w:rPr>
          <w:rFonts w:ascii="Times New Roman" w:eastAsia="TimesNewRoman" w:hAnsi="Times New Roman" w:cs="Times New Roman"/>
          <w:sz w:val="24"/>
          <w:szCs w:val="24"/>
        </w:rPr>
        <w:t>с</w:t>
      </w:r>
      <w:r w:rsidRPr="00DB2AB0">
        <w:rPr>
          <w:rFonts w:ascii="Times New Roman" w:eastAsia="TimesNewRoman,Bold" w:hAnsi="Times New Roman" w:cs="Times New Roman"/>
          <w:sz w:val="24"/>
          <w:szCs w:val="24"/>
        </w:rPr>
        <w:t>.</w:t>
      </w:r>
    </w:p>
    <w:p w14:paraId="54A652DA" w14:textId="77777777" w:rsidR="001C7591" w:rsidRPr="00DB2AB0" w:rsidRDefault="001C7591" w:rsidP="007401AC">
      <w:pPr>
        <w:pStyle w:val="a6"/>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B2AB0">
        <w:rPr>
          <w:rFonts w:ascii="Times New Roman" w:eastAsia="TimesNewRoman,Bold" w:hAnsi="Times New Roman" w:cs="Times New Roman"/>
          <w:bCs/>
          <w:sz w:val="24"/>
          <w:szCs w:val="24"/>
        </w:rPr>
        <w:t>Державна</w:t>
      </w:r>
      <w:r w:rsidRPr="00DB2AB0">
        <w:rPr>
          <w:rFonts w:ascii="Times New Roman" w:eastAsia="TimesNewRoman,Bold" w:hAnsi="Times New Roman" w:cs="Times New Roman"/>
          <w:b/>
          <w:bCs/>
          <w:sz w:val="24"/>
          <w:szCs w:val="24"/>
        </w:rPr>
        <w:t xml:space="preserve"> </w:t>
      </w:r>
      <w:r w:rsidRPr="00DB2AB0">
        <w:rPr>
          <w:rFonts w:ascii="Times New Roman" w:eastAsia="TimesNewRoman" w:hAnsi="Times New Roman" w:cs="Times New Roman"/>
          <w:sz w:val="24"/>
          <w:szCs w:val="24"/>
        </w:rPr>
        <w:t xml:space="preserve">служба </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 xml:space="preserve">підручник </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 xml:space="preserve">у </w:t>
      </w:r>
      <w:r w:rsidRPr="00DB2AB0">
        <w:rPr>
          <w:rFonts w:ascii="Times New Roman" w:eastAsia="TimesNewRoman,Bold" w:hAnsi="Times New Roman" w:cs="Times New Roman"/>
          <w:sz w:val="24"/>
          <w:szCs w:val="24"/>
        </w:rPr>
        <w:t xml:space="preserve">2 </w:t>
      </w:r>
      <w:r w:rsidRPr="00DB2AB0">
        <w:rPr>
          <w:rFonts w:ascii="Times New Roman" w:eastAsia="TimesNewRoman" w:hAnsi="Times New Roman" w:cs="Times New Roman"/>
          <w:sz w:val="24"/>
          <w:szCs w:val="24"/>
        </w:rPr>
        <w:t>т</w:t>
      </w:r>
      <w:r w:rsidRPr="00DB2AB0">
        <w:rPr>
          <w:rFonts w:ascii="Times New Roman" w:eastAsia="TimesNewRoman,Bold" w:hAnsi="Times New Roman" w:cs="Times New Roman"/>
          <w:sz w:val="24"/>
          <w:szCs w:val="24"/>
        </w:rPr>
        <w:t xml:space="preserve">. / </w:t>
      </w:r>
      <w:proofErr w:type="spellStart"/>
      <w:r w:rsidRPr="00DB2AB0">
        <w:rPr>
          <w:rFonts w:ascii="Times New Roman" w:eastAsia="TimesNewRoman" w:hAnsi="Times New Roman" w:cs="Times New Roman"/>
          <w:sz w:val="24"/>
          <w:szCs w:val="24"/>
        </w:rPr>
        <w:t>Нац</w:t>
      </w:r>
      <w:proofErr w:type="spellEnd"/>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акад</w:t>
      </w:r>
      <w:r w:rsidRPr="00DB2AB0">
        <w:rPr>
          <w:rFonts w:ascii="Times New Roman" w:eastAsia="TimesNewRoman,Bold" w:hAnsi="Times New Roman" w:cs="Times New Roman"/>
          <w:sz w:val="24"/>
          <w:szCs w:val="24"/>
        </w:rPr>
        <w:t xml:space="preserve">. </w:t>
      </w:r>
      <w:proofErr w:type="spellStart"/>
      <w:r w:rsidRPr="00DB2AB0">
        <w:rPr>
          <w:rFonts w:ascii="Times New Roman" w:eastAsia="TimesNewRoman" w:hAnsi="Times New Roman" w:cs="Times New Roman"/>
          <w:sz w:val="24"/>
          <w:szCs w:val="24"/>
        </w:rPr>
        <w:t>держ</w:t>
      </w:r>
      <w:proofErr w:type="spellEnd"/>
      <w:r w:rsidRPr="00DB2AB0">
        <w:rPr>
          <w:rFonts w:ascii="Times New Roman" w:eastAsia="TimesNewRoman,Bold" w:hAnsi="Times New Roman" w:cs="Times New Roman"/>
          <w:sz w:val="24"/>
          <w:szCs w:val="24"/>
        </w:rPr>
        <w:t xml:space="preserve">. </w:t>
      </w:r>
      <w:proofErr w:type="spellStart"/>
      <w:r w:rsidRPr="00DB2AB0">
        <w:rPr>
          <w:rFonts w:ascii="Times New Roman" w:eastAsia="TimesNewRoman" w:hAnsi="Times New Roman" w:cs="Times New Roman"/>
          <w:sz w:val="24"/>
          <w:szCs w:val="24"/>
        </w:rPr>
        <w:t>упр</w:t>
      </w:r>
      <w:proofErr w:type="spellEnd"/>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 xml:space="preserve">при Президентові України </w:t>
      </w:r>
      <w:r w:rsidRPr="00DB2AB0">
        <w:rPr>
          <w:rFonts w:ascii="Times New Roman" w:eastAsia="TimesNewRoman,Bold" w:hAnsi="Times New Roman" w:cs="Times New Roman"/>
          <w:sz w:val="24"/>
          <w:szCs w:val="24"/>
        </w:rPr>
        <w:t xml:space="preserve">; </w:t>
      </w:r>
      <w:proofErr w:type="spellStart"/>
      <w:r w:rsidRPr="00DB2AB0">
        <w:rPr>
          <w:rFonts w:ascii="Times New Roman" w:eastAsia="TimesNewRoman" w:hAnsi="Times New Roman" w:cs="Times New Roman"/>
          <w:sz w:val="24"/>
          <w:szCs w:val="24"/>
        </w:rPr>
        <w:t>редкол</w:t>
      </w:r>
      <w:proofErr w:type="spellEnd"/>
      <w:r w:rsidRPr="00DB2AB0">
        <w:rPr>
          <w:rFonts w:ascii="Times New Roman" w:eastAsia="TimesNewRoman,Bold" w:hAnsi="Times New Roman" w:cs="Times New Roman"/>
          <w:sz w:val="24"/>
          <w:szCs w:val="24"/>
        </w:rPr>
        <w:t xml:space="preserve">. : </w:t>
      </w:r>
      <w:r w:rsidRPr="00DB2AB0">
        <w:rPr>
          <w:rFonts w:ascii="Times New Roman" w:eastAsia="TimesNewRoman" w:hAnsi="Times New Roman" w:cs="Times New Roman"/>
          <w:sz w:val="24"/>
          <w:szCs w:val="24"/>
        </w:rPr>
        <w:t>Ю</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В</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 xml:space="preserve">Ковбасюк </w:t>
      </w:r>
      <w:r w:rsidRPr="00DB2AB0">
        <w:rPr>
          <w:rFonts w:ascii="Times New Roman" w:eastAsia="TimesNewRoman,Bold" w:hAnsi="Times New Roman" w:cs="Times New Roman"/>
          <w:sz w:val="24"/>
          <w:szCs w:val="24"/>
        </w:rPr>
        <w:t>(</w:t>
      </w:r>
      <w:r w:rsidRPr="00DB2AB0">
        <w:rPr>
          <w:rFonts w:ascii="Times New Roman" w:eastAsia="TimesNewRoman" w:hAnsi="Times New Roman" w:cs="Times New Roman"/>
          <w:sz w:val="24"/>
          <w:szCs w:val="24"/>
        </w:rPr>
        <w:t>голова</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О</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Ю</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 xml:space="preserve">Оболенський </w:t>
      </w:r>
      <w:r w:rsidRPr="00DB2AB0">
        <w:rPr>
          <w:rFonts w:ascii="Times New Roman" w:eastAsia="TimesNewRoman,Bold" w:hAnsi="Times New Roman" w:cs="Times New Roman"/>
          <w:sz w:val="24"/>
          <w:szCs w:val="24"/>
        </w:rPr>
        <w:t>(</w:t>
      </w:r>
      <w:r w:rsidRPr="00DB2AB0">
        <w:rPr>
          <w:rFonts w:ascii="Times New Roman" w:eastAsia="TimesNewRoman" w:hAnsi="Times New Roman" w:cs="Times New Roman"/>
          <w:sz w:val="24"/>
          <w:szCs w:val="24"/>
        </w:rPr>
        <w:t>заст</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голови</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С</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М</w:t>
      </w:r>
      <w:r w:rsidRPr="00DB2AB0">
        <w:rPr>
          <w:rFonts w:ascii="Times New Roman" w:eastAsia="TimesNewRoman,Bold" w:hAnsi="Times New Roman" w:cs="Times New Roman"/>
          <w:sz w:val="24"/>
          <w:szCs w:val="24"/>
        </w:rPr>
        <w:t xml:space="preserve">. </w:t>
      </w:r>
      <w:proofErr w:type="spellStart"/>
      <w:r w:rsidRPr="00DB2AB0">
        <w:rPr>
          <w:rFonts w:ascii="Times New Roman" w:eastAsia="TimesNewRoman" w:hAnsi="Times New Roman" w:cs="Times New Roman"/>
          <w:sz w:val="24"/>
          <w:szCs w:val="24"/>
        </w:rPr>
        <w:t>Серьогін</w:t>
      </w:r>
      <w:proofErr w:type="spellEnd"/>
      <w:r w:rsidRPr="00DB2AB0">
        <w:rPr>
          <w:rFonts w:ascii="Times New Roman" w:eastAsia="TimesNewRoman" w:hAnsi="Times New Roman" w:cs="Times New Roman"/>
          <w:sz w:val="24"/>
          <w:szCs w:val="24"/>
        </w:rPr>
        <w:t xml:space="preserve"> </w:t>
      </w:r>
      <w:r w:rsidRPr="00DB2AB0">
        <w:rPr>
          <w:rFonts w:ascii="Times New Roman" w:eastAsia="TimesNewRoman,Bold" w:hAnsi="Times New Roman" w:cs="Times New Roman"/>
          <w:sz w:val="24"/>
          <w:szCs w:val="24"/>
        </w:rPr>
        <w:t>(</w:t>
      </w:r>
      <w:r w:rsidRPr="00DB2AB0">
        <w:rPr>
          <w:rFonts w:ascii="Times New Roman" w:eastAsia="TimesNewRoman" w:hAnsi="Times New Roman" w:cs="Times New Roman"/>
          <w:sz w:val="24"/>
          <w:szCs w:val="24"/>
        </w:rPr>
        <w:t>заст</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голови</w:t>
      </w:r>
      <w:r w:rsidRPr="00DB2AB0">
        <w:rPr>
          <w:rFonts w:ascii="Times New Roman" w:eastAsia="TimesNewRoman,Bold" w:hAnsi="Times New Roman" w:cs="Times New Roman"/>
          <w:sz w:val="24"/>
          <w:szCs w:val="24"/>
        </w:rPr>
        <w:t>) [</w:t>
      </w:r>
      <w:r w:rsidRPr="00DB2AB0">
        <w:rPr>
          <w:rFonts w:ascii="Times New Roman" w:eastAsia="TimesNewRoman" w:hAnsi="Times New Roman" w:cs="Times New Roman"/>
          <w:sz w:val="24"/>
          <w:szCs w:val="24"/>
        </w:rPr>
        <w:t>та ін</w:t>
      </w:r>
      <w:r w:rsidRPr="00DB2AB0">
        <w:rPr>
          <w:rFonts w:ascii="Times New Roman" w:eastAsia="TimesNewRoman,Bold" w:hAnsi="Times New Roman" w:cs="Times New Roman"/>
          <w:sz w:val="24"/>
          <w:szCs w:val="24"/>
        </w:rPr>
        <w:t xml:space="preserve">.]. - </w:t>
      </w:r>
      <w:r w:rsidRPr="00DB2AB0">
        <w:rPr>
          <w:rFonts w:ascii="Times New Roman" w:eastAsia="TimesNewRoman" w:hAnsi="Times New Roman" w:cs="Times New Roman"/>
          <w:sz w:val="24"/>
          <w:szCs w:val="24"/>
        </w:rPr>
        <w:t>К</w:t>
      </w:r>
      <w:r w:rsidRPr="00DB2AB0">
        <w:rPr>
          <w:rFonts w:ascii="Times New Roman" w:eastAsia="TimesNewRoman,Bold" w:hAnsi="Times New Roman" w:cs="Times New Roman"/>
          <w:sz w:val="24"/>
          <w:szCs w:val="24"/>
        </w:rPr>
        <w:t xml:space="preserve">. ; </w:t>
      </w:r>
      <w:r w:rsidRPr="00DB2AB0">
        <w:rPr>
          <w:rFonts w:ascii="Times New Roman" w:eastAsia="TimesNewRoman" w:hAnsi="Times New Roman" w:cs="Times New Roman"/>
          <w:sz w:val="24"/>
          <w:szCs w:val="24"/>
        </w:rPr>
        <w:t xml:space="preserve">Одеса </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НАДУ</w:t>
      </w:r>
      <w:r w:rsidRPr="00DB2AB0">
        <w:rPr>
          <w:rFonts w:ascii="Times New Roman" w:eastAsia="TimesNewRoman,Bold" w:hAnsi="Times New Roman" w:cs="Times New Roman"/>
          <w:sz w:val="24"/>
          <w:szCs w:val="24"/>
        </w:rPr>
        <w:t xml:space="preserve">, 2013. </w:t>
      </w:r>
      <w:r w:rsidRPr="00DB2AB0">
        <w:rPr>
          <w:rFonts w:ascii="Times New Roman" w:hAnsi="Times New Roman" w:cs="Times New Roman"/>
          <w:sz w:val="24"/>
          <w:szCs w:val="24"/>
        </w:rPr>
        <w:t>—</w:t>
      </w:r>
      <w:r w:rsidRPr="00DB2AB0">
        <w:rPr>
          <w:rFonts w:ascii="Times New Roman" w:eastAsia="TimesNewRoman,Bold" w:hAnsi="Times New Roman" w:cs="Times New Roman"/>
          <w:sz w:val="24"/>
          <w:szCs w:val="24"/>
        </w:rPr>
        <w:t xml:space="preserve"> </w:t>
      </w:r>
      <w:r w:rsidRPr="00DB2AB0">
        <w:rPr>
          <w:rFonts w:ascii="Times New Roman" w:eastAsia="TimesNewRoman" w:hAnsi="Times New Roman" w:cs="Times New Roman"/>
          <w:sz w:val="24"/>
          <w:szCs w:val="24"/>
        </w:rPr>
        <w:t>Т</w:t>
      </w:r>
      <w:r w:rsidRPr="00DB2AB0">
        <w:rPr>
          <w:rFonts w:ascii="Times New Roman" w:eastAsia="TimesNewRoman,Bold" w:hAnsi="Times New Roman" w:cs="Times New Roman"/>
          <w:sz w:val="24"/>
          <w:szCs w:val="24"/>
        </w:rPr>
        <w:t xml:space="preserve">. 2. </w:t>
      </w:r>
      <w:r w:rsidRPr="00DB2AB0">
        <w:rPr>
          <w:rFonts w:ascii="Times New Roman" w:hAnsi="Times New Roman" w:cs="Times New Roman"/>
          <w:sz w:val="24"/>
          <w:szCs w:val="24"/>
        </w:rPr>
        <w:t>—</w:t>
      </w:r>
      <w:r w:rsidRPr="00DB2AB0">
        <w:rPr>
          <w:rFonts w:ascii="Times New Roman" w:eastAsia="TimesNewRoman,Bold" w:hAnsi="Times New Roman" w:cs="Times New Roman"/>
          <w:sz w:val="24"/>
          <w:szCs w:val="24"/>
        </w:rPr>
        <w:t xml:space="preserve"> 348 </w:t>
      </w:r>
      <w:r w:rsidRPr="00DB2AB0">
        <w:rPr>
          <w:rFonts w:ascii="Times New Roman" w:eastAsia="TimesNewRoman" w:hAnsi="Times New Roman" w:cs="Times New Roman"/>
          <w:sz w:val="24"/>
          <w:szCs w:val="24"/>
        </w:rPr>
        <w:t>с</w:t>
      </w:r>
      <w:r w:rsidRPr="00DB2AB0">
        <w:rPr>
          <w:rFonts w:ascii="Times New Roman" w:eastAsia="TimesNewRoman,Bold" w:hAnsi="Times New Roman" w:cs="Times New Roman"/>
          <w:sz w:val="24"/>
          <w:szCs w:val="24"/>
        </w:rPr>
        <w:t>.</w:t>
      </w:r>
    </w:p>
    <w:p w14:paraId="2109B4D3" w14:textId="77777777" w:rsidR="001C7591" w:rsidRPr="00DB2AB0" w:rsidRDefault="001C7591" w:rsidP="007401AC">
      <w:pPr>
        <w:pStyle w:val="a6"/>
        <w:numPr>
          <w:ilvl w:val="0"/>
          <w:numId w:val="8"/>
        </w:numPr>
        <w:tabs>
          <w:tab w:val="left" w:pos="1134"/>
        </w:tabs>
        <w:spacing w:after="0" w:line="240" w:lineRule="auto"/>
        <w:ind w:left="0" w:firstLine="709"/>
        <w:jc w:val="both"/>
        <w:rPr>
          <w:rFonts w:ascii="Times New Roman" w:hAnsi="Times New Roman" w:cs="Times New Roman"/>
          <w:bCs/>
          <w:sz w:val="24"/>
          <w:szCs w:val="24"/>
        </w:rPr>
      </w:pPr>
      <w:r w:rsidRPr="00DB2AB0">
        <w:rPr>
          <w:rFonts w:ascii="Times New Roman" w:hAnsi="Times New Roman" w:cs="Times New Roman"/>
          <w:bCs/>
          <w:sz w:val="24"/>
          <w:szCs w:val="24"/>
        </w:rPr>
        <w:t xml:space="preserve">Методика і технологія оцінювання діяльності загальноосвітнього навчального закладу: посібник / </w:t>
      </w:r>
      <w:proofErr w:type="spellStart"/>
      <w:r w:rsidRPr="00DB2AB0">
        <w:rPr>
          <w:rFonts w:ascii="Times New Roman" w:hAnsi="Times New Roman" w:cs="Times New Roman"/>
          <w:bCs/>
          <w:sz w:val="24"/>
          <w:szCs w:val="24"/>
        </w:rPr>
        <w:t>ав</w:t>
      </w:r>
      <w:proofErr w:type="spellEnd"/>
      <w:r w:rsidRPr="00DB2AB0">
        <w:rPr>
          <w:rFonts w:ascii="Times New Roman" w:hAnsi="Times New Roman" w:cs="Times New Roman"/>
          <w:bCs/>
          <w:sz w:val="24"/>
          <w:szCs w:val="24"/>
        </w:rPr>
        <w:t xml:space="preserve">.: Ляшенко О.І., </w:t>
      </w:r>
      <w:proofErr w:type="spellStart"/>
      <w:r w:rsidRPr="00DB2AB0">
        <w:rPr>
          <w:rFonts w:ascii="Times New Roman" w:hAnsi="Times New Roman" w:cs="Times New Roman"/>
          <w:bCs/>
          <w:sz w:val="24"/>
          <w:szCs w:val="24"/>
        </w:rPr>
        <w:t>Лукіна</w:t>
      </w:r>
      <w:proofErr w:type="spellEnd"/>
      <w:r w:rsidRPr="00DB2AB0">
        <w:rPr>
          <w:rFonts w:ascii="Times New Roman" w:hAnsi="Times New Roman" w:cs="Times New Roman"/>
          <w:bCs/>
          <w:sz w:val="24"/>
          <w:szCs w:val="24"/>
        </w:rPr>
        <w:t xml:space="preserve"> Т.О., Булах І.Є., </w:t>
      </w:r>
      <w:proofErr w:type="spellStart"/>
      <w:r w:rsidRPr="00DB2AB0">
        <w:rPr>
          <w:rFonts w:ascii="Times New Roman" w:hAnsi="Times New Roman" w:cs="Times New Roman"/>
          <w:bCs/>
          <w:sz w:val="24"/>
          <w:szCs w:val="24"/>
        </w:rPr>
        <w:t>Мруга</w:t>
      </w:r>
      <w:proofErr w:type="spellEnd"/>
      <w:r w:rsidRPr="00DB2AB0">
        <w:rPr>
          <w:rFonts w:ascii="Times New Roman" w:hAnsi="Times New Roman" w:cs="Times New Roman"/>
          <w:bCs/>
          <w:sz w:val="24"/>
          <w:szCs w:val="24"/>
        </w:rPr>
        <w:t xml:space="preserve"> М.Р. - К.: Пед. думка, 2012. - Розділ 2: С. 28-72. Режим доступу: </w:t>
      </w:r>
      <w:hyperlink r:id="rId13" w:history="1">
        <w:r w:rsidRPr="00DB2AB0">
          <w:rPr>
            <w:rStyle w:val="a9"/>
            <w:rFonts w:ascii="Times New Roman" w:hAnsi="Times New Roman" w:cs="Times New Roman"/>
            <w:bCs/>
            <w:color w:val="auto"/>
            <w:sz w:val="24"/>
            <w:szCs w:val="24"/>
            <w:u w:val="none"/>
            <w:lang w:val="en-US"/>
          </w:rPr>
          <w:t>http</w:t>
        </w:r>
        <w:r w:rsidRPr="00DB2AB0">
          <w:rPr>
            <w:rStyle w:val="a9"/>
            <w:rFonts w:ascii="Times New Roman" w:hAnsi="Times New Roman" w:cs="Times New Roman"/>
            <w:bCs/>
            <w:color w:val="auto"/>
            <w:sz w:val="24"/>
            <w:szCs w:val="24"/>
            <w:u w:val="none"/>
          </w:rPr>
          <w:t>://</w:t>
        </w:r>
        <w:proofErr w:type="spellStart"/>
        <w:r w:rsidRPr="00DB2AB0">
          <w:rPr>
            <w:rStyle w:val="a9"/>
            <w:rFonts w:ascii="Times New Roman" w:hAnsi="Times New Roman" w:cs="Times New Roman"/>
            <w:bCs/>
            <w:color w:val="auto"/>
            <w:sz w:val="24"/>
            <w:szCs w:val="24"/>
            <w:u w:val="none"/>
            <w:lang w:val="en-US"/>
          </w:rPr>
          <w:t>undip</w:t>
        </w:r>
        <w:proofErr w:type="spellEnd"/>
        <w:r w:rsidRPr="00DB2AB0">
          <w:rPr>
            <w:rStyle w:val="a9"/>
            <w:rFonts w:ascii="Times New Roman" w:hAnsi="Times New Roman" w:cs="Times New Roman"/>
            <w:bCs/>
            <w:color w:val="auto"/>
            <w:sz w:val="24"/>
            <w:szCs w:val="24"/>
            <w:u w:val="none"/>
          </w:rPr>
          <w:t>.</w:t>
        </w:r>
        <w:r w:rsidRPr="00DB2AB0">
          <w:rPr>
            <w:rStyle w:val="a9"/>
            <w:rFonts w:ascii="Times New Roman" w:hAnsi="Times New Roman" w:cs="Times New Roman"/>
            <w:bCs/>
            <w:color w:val="auto"/>
            <w:sz w:val="24"/>
            <w:szCs w:val="24"/>
            <w:u w:val="none"/>
            <w:lang w:val="en-US"/>
          </w:rPr>
          <w:t>org</w:t>
        </w:r>
        <w:r w:rsidRPr="00DB2AB0">
          <w:rPr>
            <w:rStyle w:val="a9"/>
            <w:rFonts w:ascii="Times New Roman" w:hAnsi="Times New Roman" w:cs="Times New Roman"/>
            <w:bCs/>
            <w:color w:val="auto"/>
            <w:sz w:val="24"/>
            <w:szCs w:val="24"/>
            <w:u w:val="none"/>
          </w:rPr>
          <w:t>.</w:t>
        </w:r>
        <w:proofErr w:type="spellStart"/>
        <w:r w:rsidRPr="00DB2AB0">
          <w:rPr>
            <w:rStyle w:val="a9"/>
            <w:rFonts w:ascii="Times New Roman" w:hAnsi="Times New Roman" w:cs="Times New Roman"/>
            <w:bCs/>
            <w:color w:val="auto"/>
            <w:sz w:val="24"/>
            <w:szCs w:val="24"/>
            <w:u w:val="none"/>
            <w:lang w:val="en-US"/>
          </w:rPr>
          <w:t>ua</w:t>
        </w:r>
        <w:proofErr w:type="spellEnd"/>
        <w:r w:rsidRPr="00DB2AB0">
          <w:rPr>
            <w:rStyle w:val="a9"/>
            <w:rFonts w:ascii="Times New Roman" w:hAnsi="Times New Roman" w:cs="Times New Roman"/>
            <w:bCs/>
            <w:color w:val="auto"/>
            <w:sz w:val="24"/>
            <w:szCs w:val="24"/>
            <w:u w:val="none"/>
          </w:rPr>
          <w:t>/</w:t>
        </w:r>
        <w:r w:rsidRPr="00DB2AB0">
          <w:rPr>
            <w:rStyle w:val="a9"/>
            <w:rFonts w:ascii="Times New Roman" w:hAnsi="Times New Roman" w:cs="Times New Roman"/>
            <w:bCs/>
            <w:color w:val="auto"/>
            <w:sz w:val="24"/>
            <w:szCs w:val="24"/>
            <w:u w:val="none"/>
            <w:lang w:val="en-US"/>
          </w:rPr>
          <w:t>news</w:t>
        </w:r>
        <w:r w:rsidRPr="00DB2AB0">
          <w:rPr>
            <w:rStyle w:val="a9"/>
            <w:rFonts w:ascii="Times New Roman" w:hAnsi="Times New Roman" w:cs="Times New Roman"/>
            <w:bCs/>
            <w:color w:val="auto"/>
            <w:sz w:val="24"/>
            <w:szCs w:val="24"/>
            <w:u w:val="none"/>
          </w:rPr>
          <w:t>/</w:t>
        </w:r>
        <w:r w:rsidRPr="00DB2AB0">
          <w:rPr>
            <w:rStyle w:val="a9"/>
            <w:rFonts w:ascii="Times New Roman" w:hAnsi="Times New Roman" w:cs="Times New Roman"/>
            <w:bCs/>
            <w:color w:val="auto"/>
            <w:sz w:val="24"/>
            <w:szCs w:val="24"/>
            <w:u w:val="none"/>
            <w:lang w:val="en-US"/>
          </w:rPr>
          <w:t>library</w:t>
        </w:r>
        <w:r w:rsidRPr="00DB2AB0">
          <w:rPr>
            <w:rStyle w:val="a9"/>
            <w:rFonts w:ascii="Times New Roman" w:hAnsi="Times New Roman" w:cs="Times New Roman"/>
            <w:bCs/>
            <w:color w:val="auto"/>
            <w:sz w:val="24"/>
            <w:szCs w:val="24"/>
            <w:u w:val="none"/>
          </w:rPr>
          <w:t>/</w:t>
        </w:r>
      </w:hyperlink>
      <w:r w:rsidRPr="00DB2AB0">
        <w:rPr>
          <w:rFonts w:ascii="Times New Roman" w:hAnsi="Times New Roman" w:cs="Times New Roman"/>
          <w:bCs/>
          <w:sz w:val="24"/>
          <w:szCs w:val="24"/>
        </w:rPr>
        <w:t xml:space="preserve"> </w:t>
      </w:r>
      <w:proofErr w:type="spellStart"/>
      <w:r w:rsidRPr="00DB2AB0">
        <w:rPr>
          <w:rFonts w:ascii="Times New Roman" w:hAnsi="Times New Roman" w:cs="Times New Roman"/>
          <w:bCs/>
          <w:sz w:val="24"/>
          <w:szCs w:val="24"/>
          <w:lang w:val="en-US"/>
        </w:rPr>
        <w:t>posibniki</w:t>
      </w:r>
      <w:proofErr w:type="spellEnd"/>
      <w:r w:rsidRPr="00DB2AB0">
        <w:rPr>
          <w:rFonts w:ascii="Times New Roman" w:hAnsi="Times New Roman" w:cs="Times New Roman"/>
          <w:bCs/>
          <w:sz w:val="24"/>
          <w:szCs w:val="24"/>
        </w:rPr>
        <w:t>_</w:t>
      </w:r>
      <w:r w:rsidRPr="00DB2AB0">
        <w:rPr>
          <w:rFonts w:ascii="Times New Roman" w:hAnsi="Times New Roman" w:cs="Times New Roman"/>
          <w:bCs/>
          <w:sz w:val="24"/>
          <w:szCs w:val="24"/>
          <w:lang w:val="en-US"/>
        </w:rPr>
        <w:t>detail</w:t>
      </w:r>
      <w:r w:rsidRPr="00DB2AB0">
        <w:rPr>
          <w:rFonts w:ascii="Times New Roman" w:hAnsi="Times New Roman" w:cs="Times New Roman"/>
          <w:bCs/>
          <w:sz w:val="24"/>
          <w:szCs w:val="24"/>
        </w:rPr>
        <w:t>.</w:t>
      </w:r>
      <w:proofErr w:type="spellStart"/>
      <w:r w:rsidRPr="00DB2AB0">
        <w:rPr>
          <w:rFonts w:ascii="Times New Roman" w:hAnsi="Times New Roman" w:cs="Times New Roman"/>
          <w:bCs/>
          <w:sz w:val="24"/>
          <w:szCs w:val="24"/>
          <w:lang w:val="en-US"/>
        </w:rPr>
        <w:t>php</w:t>
      </w:r>
      <w:proofErr w:type="spellEnd"/>
      <w:r w:rsidRPr="00DB2AB0">
        <w:rPr>
          <w:rFonts w:ascii="Times New Roman" w:hAnsi="Times New Roman" w:cs="Times New Roman"/>
          <w:bCs/>
          <w:sz w:val="24"/>
          <w:szCs w:val="24"/>
        </w:rPr>
        <w:t>?</w:t>
      </w:r>
      <w:r w:rsidRPr="00DB2AB0">
        <w:rPr>
          <w:rFonts w:ascii="Times New Roman" w:hAnsi="Times New Roman" w:cs="Times New Roman"/>
          <w:bCs/>
          <w:sz w:val="24"/>
          <w:szCs w:val="24"/>
          <w:lang w:val="en-US"/>
        </w:rPr>
        <w:t>ID</w:t>
      </w:r>
      <w:r w:rsidRPr="00DB2AB0">
        <w:rPr>
          <w:rFonts w:ascii="Times New Roman" w:hAnsi="Times New Roman" w:cs="Times New Roman"/>
          <w:bCs/>
          <w:sz w:val="24"/>
          <w:szCs w:val="24"/>
        </w:rPr>
        <w:t>=1067</w:t>
      </w:r>
    </w:p>
    <w:p w14:paraId="0C6AC4D1" w14:textId="77777777" w:rsidR="001C7591" w:rsidRPr="00DB2AB0" w:rsidRDefault="001C7591" w:rsidP="007401AC">
      <w:pPr>
        <w:numPr>
          <w:ilvl w:val="0"/>
          <w:numId w:val="8"/>
        </w:numPr>
        <w:tabs>
          <w:tab w:val="left" w:pos="1134"/>
        </w:tabs>
        <w:spacing w:after="0" w:line="240" w:lineRule="auto"/>
        <w:ind w:left="0" w:firstLine="709"/>
        <w:jc w:val="both"/>
        <w:rPr>
          <w:rFonts w:ascii="Times New Roman" w:hAnsi="Times New Roman" w:cs="Times New Roman"/>
          <w:sz w:val="24"/>
          <w:szCs w:val="24"/>
          <w:lang w:val="uk-UA"/>
        </w:rPr>
      </w:pPr>
      <w:r w:rsidRPr="00DB2AB0">
        <w:rPr>
          <w:rFonts w:ascii="Times New Roman" w:hAnsi="Times New Roman" w:cs="Times New Roman"/>
          <w:bCs/>
          <w:sz w:val="24"/>
          <w:szCs w:val="24"/>
          <w:lang w:val="uk-UA"/>
        </w:rPr>
        <w:t>Науково-практичний коментар до Закону України «Про державну службу» / Ред. </w:t>
      </w:r>
      <w:proofErr w:type="spellStart"/>
      <w:r w:rsidRPr="00DB2AB0">
        <w:rPr>
          <w:rFonts w:ascii="Times New Roman" w:hAnsi="Times New Roman" w:cs="Times New Roman"/>
          <w:bCs/>
          <w:sz w:val="24"/>
          <w:szCs w:val="24"/>
          <w:lang w:val="uk-UA"/>
        </w:rPr>
        <w:t>кол</w:t>
      </w:r>
      <w:proofErr w:type="spellEnd"/>
      <w:r w:rsidRPr="00DB2AB0">
        <w:rPr>
          <w:rFonts w:ascii="Times New Roman" w:hAnsi="Times New Roman" w:cs="Times New Roman"/>
          <w:bCs/>
          <w:sz w:val="24"/>
          <w:szCs w:val="24"/>
          <w:lang w:val="uk-UA"/>
        </w:rPr>
        <w:t>.: К. О. Ващенко, І. Б. </w:t>
      </w:r>
      <w:proofErr w:type="spellStart"/>
      <w:r w:rsidRPr="00DB2AB0">
        <w:rPr>
          <w:rFonts w:ascii="Times New Roman" w:hAnsi="Times New Roman" w:cs="Times New Roman"/>
          <w:bCs/>
          <w:sz w:val="24"/>
          <w:szCs w:val="24"/>
          <w:lang w:val="uk-UA"/>
        </w:rPr>
        <w:t>Коліушко</w:t>
      </w:r>
      <w:proofErr w:type="spellEnd"/>
      <w:r w:rsidRPr="00DB2AB0">
        <w:rPr>
          <w:rFonts w:ascii="Times New Roman" w:hAnsi="Times New Roman" w:cs="Times New Roman"/>
          <w:bCs/>
          <w:sz w:val="24"/>
          <w:szCs w:val="24"/>
          <w:lang w:val="uk-UA"/>
        </w:rPr>
        <w:t>, В. П. </w:t>
      </w:r>
      <w:proofErr w:type="spellStart"/>
      <w:r w:rsidRPr="00DB2AB0">
        <w:rPr>
          <w:rFonts w:ascii="Times New Roman" w:hAnsi="Times New Roman" w:cs="Times New Roman"/>
          <w:bCs/>
          <w:sz w:val="24"/>
          <w:szCs w:val="24"/>
          <w:lang w:val="uk-UA"/>
        </w:rPr>
        <w:t>Тимощук</w:t>
      </w:r>
      <w:proofErr w:type="spellEnd"/>
      <w:r w:rsidRPr="00DB2AB0">
        <w:rPr>
          <w:rFonts w:ascii="Times New Roman" w:hAnsi="Times New Roman" w:cs="Times New Roman"/>
          <w:bCs/>
          <w:sz w:val="24"/>
          <w:szCs w:val="24"/>
          <w:lang w:val="uk-UA"/>
        </w:rPr>
        <w:t>, В. А. </w:t>
      </w:r>
      <w:proofErr w:type="spellStart"/>
      <w:r w:rsidRPr="00DB2AB0">
        <w:rPr>
          <w:rFonts w:ascii="Times New Roman" w:hAnsi="Times New Roman" w:cs="Times New Roman"/>
          <w:bCs/>
          <w:sz w:val="24"/>
          <w:szCs w:val="24"/>
          <w:lang w:val="uk-UA"/>
        </w:rPr>
        <w:t>Дерець</w:t>
      </w:r>
      <w:proofErr w:type="spellEnd"/>
      <w:r w:rsidRPr="00DB2AB0">
        <w:rPr>
          <w:rFonts w:ascii="Times New Roman" w:hAnsi="Times New Roman" w:cs="Times New Roman"/>
          <w:bCs/>
          <w:sz w:val="24"/>
          <w:szCs w:val="24"/>
          <w:lang w:val="uk-UA"/>
        </w:rPr>
        <w:t xml:space="preserve"> (відп. ред.). – К. : ФОП Москаленко О.М., 2017. – 796 с.</w:t>
      </w:r>
    </w:p>
    <w:p w14:paraId="770D484F" w14:textId="77777777" w:rsidR="001C7591" w:rsidRPr="00DB2AB0" w:rsidRDefault="001C7591" w:rsidP="007401AC">
      <w:pPr>
        <w:pStyle w:val="a6"/>
        <w:numPr>
          <w:ilvl w:val="0"/>
          <w:numId w:val="8"/>
        </w:numPr>
        <w:tabs>
          <w:tab w:val="left" w:pos="1134"/>
        </w:tabs>
        <w:spacing w:after="0" w:line="240" w:lineRule="auto"/>
        <w:ind w:left="0" w:firstLine="709"/>
        <w:jc w:val="both"/>
        <w:rPr>
          <w:rFonts w:ascii="Times New Roman" w:hAnsi="Times New Roman" w:cs="Times New Roman"/>
          <w:bCs/>
          <w:sz w:val="24"/>
          <w:szCs w:val="24"/>
        </w:rPr>
      </w:pPr>
      <w:r w:rsidRPr="00DB2AB0">
        <w:rPr>
          <w:rFonts w:ascii="Times New Roman" w:hAnsi="Times New Roman" w:cs="Times New Roman"/>
          <w:bCs/>
          <w:sz w:val="24"/>
          <w:szCs w:val="24"/>
        </w:rPr>
        <w:t xml:space="preserve">Нова школа у нових громадах : посібник з ефективного управління освітою в об’єднаних територіальних громадах. / </w:t>
      </w:r>
      <w:proofErr w:type="spellStart"/>
      <w:r w:rsidRPr="00DB2AB0">
        <w:rPr>
          <w:rFonts w:ascii="Times New Roman" w:hAnsi="Times New Roman" w:cs="Times New Roman"/>
          <w:bCs/>
          <w:sz w:val="24"/>
          <w:szCs w:val="24"/>
        </w:rPr>
        <w:t>Сеїтосманов</w:t>
      </w:r>
      <w:proofErr w:type="spellEnd"/>
      <w:r w:rsidRPr="00DB2AB0">
        <w:rPr>
          <w:rFonts w:ascii="Times New Roman" w:hAnsi="Times New Roman" w:cs="Times New Roman"/>
          <w:bCs/>
          <w:sz w:val="24"/>
          <w:szCs w:val="24"/>
        </w:rPr>
        <w:t xml:space="preserve"> А., </w:t>
      </w:r>
      <w:proofErr w:type="spellStart"/>
      <w:r w:rsidRPr="00DB2AB0">
        <w:rPr>
          <w:rFonts w:ascii="Times New Roman" w:hAnsi="Times New Roman" w:cs="Times New Roman"/>
          <w:bCs/>
          <w:sz w:val="24"/>
          <w:szCs w:val="24"/>
        </w:rPr>
        <w:t>Фасоля</w:t>
      </w:r>
      <w:proofErr w:type="spellEnd"/>
      <w:r w:rsidRPr="00DB2AB0">
        <w:rPr>
          <w:rFonts w:ascii="Times New Roman" w:hAnsi="Times New Roman" w:cs="Times New Roman"/>
          <w:bCs/>
          <w:sz w:val="24"/>
          <w:szCs w:val="24"/>
        </w:rPr>
        <w:t xml:space="preserve"> О., </w:t>
      </w:r>
      <w:proofErr w:type="spellStart"/>
      <w:r w:rsidRPr="00DB2AB0">
        <w:rPr>
          <w:rFonts w:ascii="Times New Roman" w:hAnsi="Times New Roman" w:cs="Times New Roman"/>
          <w:bCs/>
          <w:sz w:val="24"/>
          <w:szCs w:val="24"/>
        </w:rPr>
        <w:t>Мархлєвскі</w:t>
      </w:r>
      <w:proofErr w:type="spellEnd"/>
      <w:r w:rsidRPr="00DB2AB0">
        <w:rPr>
          <w:rFonts w:ascii="Times New Roman" w:hAnsi="Times New Roman" w:cs="Times New Roman"/>
          <w:bCs/>
          <w:sz w:val="24"/>
          <w:szCs w:val="24"/>
        </w:rPr>
        <w:t xml:space="preserve"> В. — К., 2017. — 128 с. Режим доступу: </w:t>
      </w:r>
      <w:hyperlink r:id="rId14" w:history="1">
        <w:r w:rsidRPr="00DB2AB0">
          <w:rPr>
            <w:rStyle w:val="a9"/>
            <w:rFonts w:ascii="Times New Roman" w:hAnsi="Times New Roman" w:cs="Times New Roman"/>
            <w:bCs/>
            <w:color w:val="auto"/>
            <w:sz w:val="24"/>
            <w:szCs w:val="24"/>
            <w:u w:val="none"/>
            <w:lang w:val="en-US"/>
          </w:rPr>
          <w:t>https</w:t>
        </w:r>
        <w:r w:rsidRPr="00DB2AB0">
          <w:rPr>
            <w:rStyle w:val="a9"/>
            <w:rFonts w:ascii="Times New Roman" w:hAnsi="Times New Roman" w:cs="Times New Roman"/>
            <w:bCs/>
            <w:color w:val="auto"/>
            <w:sz w:val="24"/>
            <w:szCs w:val="24"/>
            <w:u w:val="none"/>
          </w:rPr>
          <w:t>://</w:t>
        </w:r>
        <w:r w:rsidRPr="00DB2AB0">
          <w:rPr>
            <w:rStyle w:val="a9"/>
            <w:rFonts w:ascii="Times New Roman" w:hAnsi="Times New Roman" w:cs="Times New Roman"/>
            <w:bCs/>
            <w:color w:val="auto"/>
            <w:sz w:val="24"/>
            <w:szCs w:val="24"/>
            <w:u w:val="none"/>
            <w:lang w:val="en-US"/>
          </w:rPr>
          <w:t>old</w:t>
        </w:r>
        <w:r w:rsidRPr="00DB2AB0">
          <w:rPr>
            <w:rStyle w:val="a9"/>
            <w:rFonts w:ascii="Times New Roman" w:hAnsi="Times New Roman" w:cs="Times New Roman"/>
            <w:bCs/>
            <w:color w:val="auto"/>
            <w:sz w:val="24"/>
            <w:szCs w:val="24"/>
            <w:u w:val="none"/>
          </w:rPr>
          <w:t>.</w:t>
        </w:r>
        <w:r w:rsidRPr="00DB2AB0">
          <w:rPr>
            <w:rStyle w:val="a9"/>
            <w:rFonts w:ascii="Times New Roman" w:hAnsi="Times New Roman" w:cs="Times New Roman"/>
            <w:bCs/>
            <w:color w:val="auto"/>
            <w:sz w:val="24"/>
            <w:szCs w:val="24"/>
            <w:u w:val="none"/>
            <w:lang w:val="en-US"/>
          </w:rPr>
          <w:t>decentralization</w:t>
        </w:r>
        <w:r w:rsidRPr="00DB2AB0">
          <w:rPr>
            <w:rStyle w:val="a9"/>
            <w:rFonts w:ascii="Times New Roman" w:hAnsi="Times New Roman" w:cs="Times New Roman"/>
            <w:bCs/>
            <w:color w:val="auto"/>
            <w:sz w:val="24"/>
            <w:szCs w:val="24"/>
            <w:u w:val="none"/>
          </w:rPr>
          <w:t>.</w:t>
        </w:r>
        <w:proofErr w:type="spellStart"/>
        <w:r w:rsidRPr="00DB2AB0">
          <w:rPr>
            <w:rStyle w:val="a9"/>
            <w:rFonts w:ascii="Times New Roman" w:hAnsi="Times New Roman" w:cs="Times New Roman"/>
            <w:bCs/>
            <w:color w:val="auto"/>
            <w:sz w:val="24"/>
            <w:szCs w:val="24"/>
            <w:u w:val="none"/>
            <w:lang w:val="en-US"/>
          </w:rPr>
          <w:t>gov</w:t>
        </w:r>
        <w:proofErr w:type="spellEnd"/>
        <w:r w:rsidRPr="00DB2AB0">
          <w:rPr>
            <w:rStyle w:val="a9"/>
            <w:rFonts w:ascii="Times New Roman" w:hAnsi="Times New Roman" w:cs="Times New Roman"/>
            <w:bCs/>
            <w:color w:val="auto"/>
            <w:sz w:val="24"/>
            <w:szCs w:val="24"/>
            <w:u w:val="none"/>
          </w:rPr>
          <w:t>.</w:t>
        </w:r>
        <w:proofErr w:type="spellStart"/>
        <w:r w:rsidRPr="00DB2AB0">
          <w:rPr>
            <w:rStyle w:val="a9"/>
            <w:rFonts w:ascii="Times New Roman" w:hAnsi="Times New Roman" w:cs="Times New Roman"/>
            <w:bCs/>
            <w:color w:val="auto"/>
            <w:sz w:val="24"/>
            <w:szCs w:val="24"/>
            <w:u w:val="none"/>
            <w:lang w:val="en-US"/>
          </w:rPr>
          <w:t>ua</w:t>
        </w:r>
        <w:proofErr w:type="spellEnd"/>
        <w:r w:rsidRPr="00DB2AB0">
          <w:rPr>
            <w:rStyle w:val="a9"/>
            <w:rFonts w:ascii="Times New Roman" w:hAnsi="Times New Roman" w:cs="Times New Roman"/>
            <w:bCs/>
            <w:color w:val="auto"/>
            <w:sz w:val="24"/>
            <w:szCs w:val="24"/>
            <w:u w:val="none"/>
          </w:rPr>
          <w:t>/</w:t>
        </w:r>
        <w:r w:rsidRPr="00DB2AB0">
          <w:rPr>
            <w:rStyle w:val="a9"/>
            <w:rFonts w:ascii="Times New Roman" w:hAnsi="Times New Roman" w:cs="Times New Roman"/>
            <w:bCs/>
            <w:color w:val="auto"/>
            <w:sz w:val="24"/>
            <w:szCs w:val="24"/>
            <w:u w:val="none"/>
            <w:lang w:val="en-US"/>
          </w:rPr>
          <w:t>pics</w:t>
        </w:r>
        <w:r w:rsidRPr="00DB2AB0">
          <w:rPr>
            <w:rStyle w:val="a9"/>
            <w:rFonts w:ascii="Times New Roman" w:hAnsi="Times New Roman" w:cs="Times New Roman"/>
            <w:bCs/>
            <w:color w:val="auto"/>
            <w:sz w:val="24"/>
            <w:szCs w:val="24"/>
            <w:u w:val="none"/>
          </w:rPr>
          <w:t>/</w:t>
        </w:r>
        <w:r w:rsidRPr="00DB2AB0">
          <w:rPr>
            <w:rStyle w:val="a9"/>
            <w:rFonts w:ascii="Times New Roman" w:hAnsi="Times New Roman" w:cs="Times New Roman"/>
            <w:bCs/>
            <w:color w:val="auto"/>
            <w:sz w:val="24"/>
            <w:szCs w:val="24"/>
            <w:u w:val="none"/>
            <w:lang w:val="en-US"/>
          </w:rPr>
          <w:t>attachments</w:t>
        </w:r>
        <w:r w:rsidRPr="00DB2AB0">
          <w:rPr>
            <w:rStyle w:val="a9"/>
            <w:rFonts w:ascii="Times New Roman" w:hAnsi="Times New Roman" w:cs="Times New Roman"/>
            <w:bCs/>
            <w:color w:val="auto"/>
            <w:sz w:val="24"/>
            <w:szCs w:val="24"/>
            <w:u w:val="none"/>
          </w:rPr>
          <w:t xml:space="preserve">/ </w:t>
        </w:r>
        <w:proofErr w:type="spellStart"/>
        <w:r w:rsidRPr="00DB2AB0">
          <w:rPr>
            <w:rStyle w:val="a9"/>
            <w:rFonts w:ascii="Times New Roman" w:hAnsi="Times New Roman" w:cs="Times New Roman"/>
            <w:bCs/>
            <w:color w:val="auto"/>
            <w:sz w:val="24"/>
            <w:szCs w:val="24"/>
            <w:u w:val="none"/>
            <w:lang w:val="en-US"/>
          </w:rPr>
          <w:t>Posibnyk</w:t>
        </w:r>
        <w:proofErr w:type="spellEnd"/>
        <w:r w:rsidRPr="00DB2AB0">
          <w:rPr>
            <w:rStyle w:val="a9"/>
            <w:rFonts w:ascii="Times New Roman" w:hAnsi="Times New Roman" w:cs="Times New Roman"/>
            <w:bCs/>
            <w:color w:val="auto"/>
            <w:sz w:val="24"/>
            <w:szCs w:val="24"/>
            <w:u w:val="none"/>
          </w:rPr>
          <w:t>_</w:t>
        </w:r>
        <w:r w:rsidRPr="00DB2AB0">
          <w:rPr>
            <w:rStyle w:val="a9"/>
            <w:rFonts w:ascii="Times New Roman" w:hAnsi="Times New Roman" w:cs="Times New Roman"/>
            <w:bCs/>
            <w:color w:val="auto"/>
            <w:sz w:val="24"/>
            <w:szCs w:val="24"/>
            <w:u w:val="none"/>
            <w:lang w:val="en-US"/>
          </w:rPr>
          <w:t>z</w:t>
        </w:r>
        <w:r w:rsidRPr="00DB2AB0">
          <w:rPr>
            <w:rStyle w:val="a9"/>
            <w:rFonts w:ascii="Times New Roman" w:hAnsi="Times New Roman" w:cs="Times New Roman"/>
            <w:bCs/>
            <w:color w:val="auto"/>
            <w:sz w:val="24"/>
            <w:szCs w:val="24"/>
            <w:u w:val="none"/>
          </w:rPr>
          <w:t>_</w:t>
        </w:r>
        <w:proofErr w:type="spellStart"/>
        <w:r w:rsidRPr="00DB2AB0">
          <w:rPr>
            <w:rStyle w:val="a9"/>
            <w:rFonts w:ascii="Times New Roman" w:hAnsi="Times New Roman" w:cs="Times New Roman"/>
            <w:bCs/>
            <w:color w:val="auto"/>
            <w:sz w:val="24"/>
            <w:szCs w:val="24"/>
            <w:u w:val="none"/>
            <w:lang w:val="en-US"/>
          </w:rPr>
          <w:t>efektyvnoho</w:t>
        </w:r>
        <w:proofErr w:type="spellEnd"/>
        <w:r w:rsidRPr="00DB2AB0">
          <w:rPr>
            <w:rStyle w:val="a9"/>
            <w:rFonts w:ascii="Times New Roman" w:hAnsi="Times New Roman" w:cs="Times New Roman"/>
            <w:bCs/>
            <w:color w:val="auto"/>
            <w:sz w:val="24"/>
            <w:szCs w:val="24"/>
            <w:u w:val="none"/>
          </w:rPr>
          <w:t>_</w:t>
        </w:r>
      </w:hyperlink>
      <w:hyperlink r:id="rId15" w:history="1">
        <w:r w:rsidRPr="00DB2AB0">
          <w:rPr>
            <w:rStyle w:val="a9"/>
            <w:rFonts w:ascii="Times New Roman" w:hAnsi="Times New Roman" w:cs="Times New Roman"/>
            <w:bCs/>
            <w:color w:val="auto"/>
            <w:sz w:val="24"/>
            <w:szCs w:val="24"/>
            <w:u w:val="none"/>
          </w:rPr>
          <w:t xml:space="preserve"> </w:t>
        </w:r>
      </w:hyperlink>
      <w:hyperlink r:id="rId16" w:history="1">
        <w:proofErr w:type="spellStart"/>
        <w:r w:rsidRPr="00DB2AB0">
          <w:rPr>
            <w:rStyle w:val="a9"/>
            <w:rFonts w:ascii="Times New Roman" w:hAnsi="Times New Roman" w:cs="Times New Roman"/>
            <w:bCs/>
            <w:color w:val="auto"/>
            <w:sz w:val="24"/>
            <w:szCs w:val="24"/>
            <w:u w:val="none"/>
            <w:lang w:val="en-US"/>
          </w:rPr>
          <w:t>upravlinnia</w:t>
        </w:r>
        <w:proofErr w:type="spellEnd"/>
        <w:r w:rsidRPr="00DB2AB0">
          <w:rPr>
            <w:rStyle w:val="a9"/>
            <w:rFonts w:ascii="Times New Roman" w:hAnsi="Times New Roman" w:cs="Times New Roman"/>
            <w:bCs/>
            <w:color w:val="auto"/>
            <w:sz w:val="24"/>
            <w:szCs w:val="24"/>
            <w:u w:val="none"/>
          </w:rPr>
          <w:t>_</w:t>
        </w:r>
        <w:proofErr w:type="spellStart"/>
        <w:r w:rsidRPr="00DB2AB0">
          <w:rPr>
            <w:rStyle w:val="a9"/>
            <w:rFonts w:ascii="Times New Roman" w:hAnsi="Times New Roman" w:cs="Times New Roman"/>
            <w:bCs/>
            <w:color w:val="auto"/>
            <w:sz w:val="24"/>
            <w:szCs w:val="24"/>
            <w:u w:val="none"/>
            <w:lang w:val="en-US"/>
          </w:rPr>
          <w:t>osvitoyu</w:t>
        </w:r>
        <w:proofErr w:type="spellEnd"/>
        <w:r w:rsidRPr="00DB2AB0">
          <w:rPr>
            <w:rStyle w:val="a9"/>
            <w:rFonts w:ascii="Times New Roman" w:hAnsi="Times New Roman" w:cs="Times New Roman"/>
            <w:bCs/>
            <w:color w:val="auto"/>
            <w:sz w:val="24"/>
            <w:szCs w:val="24"/>
            <w:u w:val="none"/>
          </w:rPr>
          <w:t>_</w:t>
        </w:r>
        <w:r w:rsidRPr="00DB2AB0">
          <w:rPr>
            <w:rStyle w:val="a9"/>
            <w:rFonts w:ascii="Times New Roman" w:hAnsi="Times New Roman" w:cs="Times New Roman"/>
            <w:bCs/>
            <w:color w:val="auto"/>
            <w:sz w:val="24"/>
            <w:szCs w:val="24"/>
            <w:u w:val="none"/>
            <w:lang w:val="en-US"/>
          </w:rPr>
          <w:t>v</w:t>
        </w:r>
        <w:r w:rsidRPr="00DB2AB0">
          <w:rPr>
            <w:rStyle w:val="a9"/>
            <w:rFonts w:ascii="Times New Roman" w:hAnsi="Times New Roman" w:cs="Times New Roman"/>
            <w:bCs/>
            <w:color w:val="auto"/>
            <w:sz w:val="24"/>
            <w:szCs w:val="24"/>
            <w:u w:val="none"/>
          </w:rPr>
          <w:t>_</w:t>
        </w:r>
        <w:r w:rsidRPr="00DB2AB0">
          <w:rPr>
            <w:rStyle w:val="a9"/>
            <w:rFonts w:ascii="Times New Roman" w:hAnsi="Times New Roman" w:cs="Times New Roman"/>
            <w:bCs/>
            <w:color w:val="auto"/>
            <w:sz w:val="24"/>
            <w:szCs w:val="24"/>
            <w:u w:val="none"/>
            <w:lang w:val="en-US"/>
          </w:rPr>
          <w:t>OTG</w:t>
        </w:r>
        <w:r w:rsidRPr="00DB2AB0">
          <w:rPr>
            <w:rStyle w:val="a9"/>
            <w:rFonts w:ascii="Times New Roman" w:hAnsi="Times New Roman" w:cs="Times New Roman"/>
            <w:bCs/>
            <w:color w:val="auto"/>
            <w:sz w:val="24"/>
            <w:szCs w:val="24"/>
            <w:u w:val="none"/>
          </w:rPr>
          <w:t>.</w:t>
        </w:r>
        <w:r w:rsidRPr="00DB2AB0">
          <w:rPr>
            <w:rStyle w:val="a9"/>
            <w:rFonts w:ascii="Times New Roman" w:hAnsi="Times New Roman" w:cs="Times New Roman"/>
            <w:bCs/>
            <w:color w:val="auto"/>
            <w:sz w:val="24"/>
            <w:szCs w:val="24"/>
            <w:u w:val="none"/>
            <w:lang w:val="en-US"/>
          </w:rPr>
          <w:t>pdf</w:t>
        </w:r>
      </w:hyperlink>
    </w:p>
    <w:p w14:paraId="41E6711C" w14:textId="77777777" w:rsidR="001C7591" w:rsidRPr="00DB2AB0" w:rsidRDefault="001C7591" w:rsidP="007401AC">
      <w:pPr>
        <w:pStyle w:val="a6"/>
        <w:numPr>
          <w:ilvl w:val="0"/>
          <w:numId w:val="8"/>
        </w:numPr>
        <w:tabs>
          <w:tab w:val="left" w:pos="1134"/>
        </w:tabs>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sz w:val="24"/>
          <w:szCs w:val="24"/>
        </w:rPr>
        <w:t xml:space="preserve">Стратегія розвитку освіти в громаді : практичний порадник. / </w:t>
      </w:r>
      <w:proofErr w:type="spellStart"/>
      <w:r w:rsidRPr="00DB2AB0">
        <w:rPr>
          <w:rFonts w:ascii="Times New Roman" w:hAnsi="Times New Roman" w:cs="Times New Roman"/>
          <w:sz w:val="24"/>
          <w:szCs w:val="24"/>
        </w:rPr>
        <w:t>Войцех</w:t>
      </w:r>
      <w:proofErr w:type="spellEnd"/>
      <w:r w:rsidRPr="00DB2AB0">
        <w:rPr>
          <w:rFonts w:ascii="Times New Roman" w:hAnsi="Times New Roman" w:cs="Times New Roman"/>
          <w:sz w:val="24"/>
          <w:szCs w:val="24"/>
        </w:rPr>
        <w:t xml:space="preserve"> </w:t>
      </w:r>
      <w:proofErr w:type="spellStart"/>
      <w:r w:rsidRPr="00DB2AB0">
        <w:rPr>
          <w:rFonts w:ascii="Times New Roman" w:hAnsi="Times New Roman" w:cs="Times New Roman"/>
          <w:sz w:val="24"/>
          <w:szCs w:val="24"/>
        </w:rPr>
        <w:t>Мархлєвскі</w:t>
      </w:r>
      <w:proofErr w:type="spellEnd"/>
      <w:r w:rsidRPr="00DB2AB0">
        <w:rPr>
          <w:rFonts w:ascii="Times New Roman" w:hAnsi="Times New Roman" w:cs="Times New Roman"/>
          <w:sz w:val="24"/>
          <w:szCs w:val="24"/>
        </w:rPr>
        <w:t xml:space="preserve">, Олег </w:t>
      </w:r>
      <w:proofErr w:type="spellStart"/>
      <w:r w:rsidRPr="00DB2AB0">
        <w:rPr>
          <w:rFonts w:ascii="Times New Roman" w:hAnsi="Times New Roman" w:cs="Times New Roman"/>
          <w:sz w:val="24"/>
          <w:szCs w:val="24"/>
        </w:rPr>
        <w:t>Процак</w:t>
      </w:r>
      <w:proofErr w:type="spellEnd"/>
      <w:r w:rsidRPr="00DB2AB0">
        <w:rPr>
          <w:rFonts w:ascii="Times New Roman" w:hAnsi="Times New Roman" w:cs="Times New Roman"/>
          <w:sz w:val="24"/>
          <w:szCs w:val="24"/>
        </w:rPr>
        <w:t>. — К., 2018. — 56 с.</w:t>
      </w:r>
      <w:r w:rsidRPr="00DB2AB0">
        <w:rPr>
          <w:rFonts w:ascii="Times New Roman" w:hAnsi="Times New Roman" w:cs="Times New Roman"/>
          <w:sz w:val="24"/>
          <w:szCs w:val="24"/>
          <w:lang w:val="ru-RU"/>
        </w:rPr>
        <w:t xml:space="preserve"> </w:t>
      </w:r>
      <w:r w:rsidRPr="00DB2AB0">
        <w:rPr>
          <w:rFonts w:ascii="Times New Roman" w:hAnsi="Times New Roman" w:cs="Times New Roman"/>
          <w:sz w:val="24"/>
          <w:szCs w:val="24"/>
          <w:lang w:val="en-US"/>
        </w:rPr>
        <w:t>URL</w:t>
      </w:r>
      <w:r w:rsidRPr="00DB2AB0">
        <w:rPr>
          <w:rFonts w:ascii="Times New Roman" w:hAnsi="Times New Roman" w:cs="Times New Roman"/>
          <w:sz w:val="24"/>
          <w:szCs w:val="24"/>
          <w:lang w:val="ru-RU"/>
        </w:rPr>
        <w:t xml:space="preserve">: </w:t>
      </w:r>
      <w:hyperlink r:id="rId17" w:history="1">
        <w:r w:rsidRPr="00DB2AB0">
          <w:rPr>
            <w:rStyle w:val="a9"/>
            <w:rFonts w:ascii="Times New Roman" w:hAnsi="Times New Roman" w:cs="Times New Roman"/>
            <w:color w:val="auto"/>
            <w:sz w:val="24"/>
            <w:szCs w:val="24"/>
            <w:u w:val="none"/>
            <w:lang w:val="en-US"/>
          </w:rPr>
          <w:t>https</w:t>
        </w:r>
        <w:r w:rsidRPr="00DB2AB0">
          <w:rPr>
            <w:rStyle w:val="a9"/>
            <w:rFonts w:ascii="Times New Roman" w:hAnsi="Times New Roman" w:cs="Times New Roman"/>
            <w:color w:val="auto"/>
            <w:sz w:val="24"/>
            <w:szCs w:val="24"/>
            <w:u w:val="none"/>
            <w:lang w:val="ru-RU"/>
          </w:rPr>
          <w:t>://</w:t>
        </w:r>
        <w:r w:rsidRPr="00DB2AB0">
          <w:rPr>
            <w:rStyle w:val="a9"/>
            <w:rFonts w:ascii="Times New Roman" w:hAnsi="Times New Roman" w:cs="Times New Roman"/>
            <w:color w:val="auto"/>
            <w:sz w:val="24"/>
            <w:szCs w:val="24"/>
            <w:u w:val="none"/>
            <w:lang w:val="en-US"/>
          </w:rPr>
          <w:t>www</w:t>
        </w:r>
        <w:r w:rsidRPr="00DB2AB0">
          <w:rPr>
            <w:rStyle w:val="a9"/>
            <w:rFonts w:ascii="Times New Roman" w:hAnsi="Times New Roman" w:cs="Times New Roman"/>
            <w:color w:val="auto"/>
            <w:sz w:val="24"/>
            <w:szCs w:val="24"/>
            <w:u w:val="none"/>
            <w:lang w:val="ru-RU"/>
          </w:rPr>
          <w:t>.</w:t>
        </w:r>
        <w:proofErr w:type="spellStart"/>
        <w:r w:rsidRPr="00DB2AB0">
          <w:rPr>
            <w:rStyle w:val="a9"/>
            <w:rFonts w:ascii="Times New Roman" w:hAnsi="Times New Roman" w:cs="Times New Roman"/>
            <w:color w:val="auto"/>
            <w:sz w:val="24"/>
            <w:szCs w:val="24"/>
            <w:u w:val="none"/>
            <w:lang w:val="en-US"/>
          </w:rPr>
          <w:t>pedrada</w:t>
        </w:r>
        <w:proofErr w:type="spellEnd"/>
        <w:r w:rsidRPr="00DB2AB0">
          <w:rPr>
            <w:rStyle w:val="a9"/>
            <w:rFonts w:ascii="Times New Roman" w:hAnsi="Times New Roman" w:cs="Times New Roman"/>
            <w:color w:val="auto"/>
            <w:sz w:val="24"/>
            <w:szCs w:val="24"/>
            <w:u w:val="none"/>
            <w:lang w:val="ru-RU"/>
          </w:rPr>
          <w:t>.</w:t>
        </w:r>
        <w:r w:rsidRPr="00DB2AB0">
          <w:rPr>
            <w:rStyle w:val="a9"/>
            <w:rFonts w:ascii="Times New Roman" w:hAnsi="Times New Roman" w:cs="Times New Roman"/>
            <w:color w:val="auto"/>
            <w:sz w:val="24"/>
            <w:szCs w:val="24"/>
            <w:u w:val="none"/>
            <w:lang w:val="en-US"/>
          </w:rPr>
          <w:t>com</w:t>
        </w:r>
        <w:r w:rsidRPr="00DB2AB0">
          <w:rPr>
            <w:rStyle w:val="a9"/>
            <w:rFonts w:ascii="Times New Roman" w:hAnsi="Times New Roman" w:cs="Times New Roman"/>
            <w:color w:val="auto"/>
            <w:sz w:val="24"/>
            <w:szCs w:val="24"/>
            <w:u w:val="none"/>
            <w:lang w:val="ru-RU"/>
          </w:rPr>
          <w:t>.</w:t>
        </w:r>
        <w:proofErr w:type="spellStart"/>
        <w:r w:rsidRPr="00DB2AB0">
          <w:rPr>
            <w:rStyle w:val="a9"/>
            <w:rFonts w:ascii="Times New Roman" w:hAnsi="Times New Roman" w:cs="Times New Roman"/>
            <w:color w:val="auto"/>
            <w:sz w:val="24"/>
            <w:szCs w:val="24"/>
            <w:u w:val="none"/>
            <w:lang w:val="en-US"/>
          </w:rPr>
          <w:t>ua</w:t>
        </w:r>
        <w:proofErr w:type="spellEnd"/>
        <w:r w:rsidRPr="00DB2AB0">
          <w:rPr>
            <w:rStyle w:val="a9"/>
            <w:rFonts w:ascii="Times New Roman" w:hAnsi="Times New Roman" w:cs="Times New Roman"/>
            <w:color w:val="auto"/>
            <w:sz w:val="24"/>
            <w:szCs w:val="24"/>
            <w:u w:val="none"/>
            <w:lang w:val="ru-RU"/>
          </w:rPr>
          <w:t>/</w:t>
        </w:r>
        <w:r w:rsidRPr="00DB2AB0">
          <w:rPr>
            <w:rStyle w:val="a9"/>
            <w:rFonts w:ascii="Times New Roman" w:hAnsi="Times New Roman" w:cs="Times New Roman"/>
            <w:color w:val="auto"/>
            <w:sz w:val="24"/>
            <w:szCs w:val="24"/>
            <w:u w:val="none"/>
            <w:lang w:val="en-US"/>
          </w:rPr>
          <w:t>files</w:t>
        </w:r>
        <w:r w:rsidRPr="00DB2AB0">
          <w:rPr>
            <w:rStyle w:val="a9"/>
            <w:rFonts w:ascii="Times New Roman" w:hAnsi="Times New Roman" w:cs="Times New Roman"/>
            <w:color w:val="auto"/>
            <w:sz w:val="24"/>
            <w:szCs w:val="24"/>
            <w:u w:val="none"/>
            <w:lang w:val="ru-RU"/>
          </w:rPr>
          <w:t>/</w:t>
        </w:r>
        <w:r w:rsidRPr="00DB2AB0">
          <w:rPr>
            <w:rStyle w:val="a9"/>
            <w:rFonts w:ascii="Times New Roman" w:hAnsi="Times New Roman" w:cs="Times New Roman"/>
            <w:color w:val="auto"/>
            <w:sz w:val="24"/>
            <w:szCs w:val="24"/>
            <w:u w:val="none"/>
            <w:lang w:val="en-US"/>
          </w:rPr>
          <w:t>articles</w:t>
        </w:r>
        <w:r w:rsidRPr="00DB2AB0">
          <w:rPr>
            <w:rStyle w:val="a9"/>
            <w:rFonts w:ascii="Times New Roman" w:hAnsi="Times New Roman" w:cs="Times New Roman"/>
            <w:color w:val="auto"/>
            <w:sz w:val="24"/>
            <w:szCs w:val="24"/>
            <w:u w:val="none"/>
            <w:lang w:val="ru-RU"/>
          </w:rPr>
          <w:t>/2213/</w:t>
        </w:r>
        <w:proofErr w:type="spellStart"/>
        <w:r w:rsidRPr="00DB2AB0">
          <w:rPr>
            <w:rStyle w:val="a9"/>
            <w:rFonts w:ascii="Times New Roman" w:hAnsi="Times New Roman" w:cs="Times New Roman"/>
            <w:color w:val="auto"/>
            <w:sz w:val="24"/>
            <w:szCs w:val="24"/>
            <w:u w:val="none"/>
            <w:lang w:val="en-US"/>
          </w:rPr>
          <w:t>Strategija</w:t>
        </w:r>
        <w:proofErr w:type="spellEnd"/>
        <w:r w:rsidRPr="00DB2AB0">
          <w:rPr>
            <w:rStyle w:val="a9"/>
            <w:rFonts w:ascii="Times New Roman" w:hAnsi="Times New Roman" w:cs="Times New Roman"/>
            <w:color w:val="auto"/>
            <w:sz w:val="24"/>
            <w:szCs w:val="24"/>
            <w:u w:val="none"/>
            <w:lang w:val="ru-RU"/>
          </w:rPr>
          <w:t>_</w:t>
        </w:r>
        <w:proofErr w:type="spellStart"/>
        <w:r w:rsidRPr="00DB2AB0">
          <w:rPr>
            <w:rStyle w:val="a9"/>
            <w:rFonts w:ascii="Times New Roman" w:hAnsi="Times New Roman" w:cs="Times New Roman"/>
            <w:color w:val="auto"/>
            <w:sz w:val="24"/>
            <w:szCs w:val="24"/>
            <w:u w:val="none"/>
            <w:lang w:val="en-US"/>
          </w:rPr>
          <w:t>rozvytku</w:t>
        </w:r>
        <w:proofErr w:type="spellEnd"/>
        <w:r w:rsidRPr="00DB2AB0">
          <w:rPr>
            <w:rStyle w:val="a9"/>
            <w:rFonts w:ascii="Times New Roman" w:hAnsi="Times New Roman" w:cs="Times New Roman"/>
            <w:color w:val="auto"/>
            <w:sz w:val="24"/>
            <w:szCs w:val="24"/>
            <w:u w:val="none"/>
            <w:lang w:val="ru-RU"/>
          </w:rPr>
          <w:t>_</w:t>
        </w:r>
        <w:proofErr w:type="spellStart"/>
        <w:r w:rsidRPr="00DB2AB0">
          <w:rPr>
            <w:rStyle w:val="a9"/>
            <w:rFonts w:ascii="Times New Roman" w:hAnsi="Times New Roman" w:cs="Times New Roman"/>
            <w:color w:val="auto"/>
            <w:sz w:val="24"/>
            <w:szCs w:val="24"/>
            <w:u w:val="none"/>
            <w:lang w:val="en-US"/>
          </w:rPr>
          <w:t>osvity</w:t>
        </w:r>
        <w:proofErr w:type="spellEnd"/>
        <w:r w:rsidRPr="00DB2AB0">
          <w:rPr>
            <w:rStyle w:val="a9"/>
            <w:rFonts w:ascii="Times New Roman" w:hAnsi="Times New Roman" w:cs="Times New Roman"/>
            <w:color w:val="auto"/>
            <w:sz w:val="24"/>
            <w:szCs w:val="24"/>
            <w:u w:val="none"/>
            <w:lang w:val="ru-RU"/>
          </w:rPr>
          <w:t>_</w:t>
        </w:r>
        <w:r w:rsidRPr="00DB2AB0">
          <w:rPr>
            <w:rStyle w:val="a9"/>
            <w:rFonts w:ascii="Times New Roman" w:hAnsi="Times New Roman" w:cs="Times New Roman"/>
            <w:color w:val="auto"/>
            <w:sz w:val="24"/>
            <w:szCs w:val="24"/>
            <w:u w:val="none"/>
            <w:lang w:val="en-US"/>
          </w:rPr>
          <w:t>OTG</w:t>
        </w:r>
        <w:r w:rsidRPr="00DB2AB0">
          <w:rPr>
            <w:rStyle w:val="a9"/>
            <w:rFonts w:ascii="Times New Roman" w:hAnsi="Times New Roman" w:cs="Times New Roman"/>
            <w:color w:val="auto"/>
            <w:sz w:val="24"/>
            <w:szCs w:val="24"/>
            <w:u w:val="none"/>
            <w:lang w:val="ru-RU"/>
          </w:rPr>
          <w:t>_2018.</w:t>
        </w:r>
        <w:r w:rsidRPr="00DB2AB0">
          <w:rPr>
            <w:rStyle w:val="a9"/>
            <w:rFonts w:ascii="Times New Roman" w:hAnsi="Times New Roman" w:cs="Times New Roman"/>
            <w:color w:val="auto"/>
            <w:sz w:val="24"/>
            <w:szCs w:val="24"/>
            <w:u w:val="none"/>
            <w:lang w:val="en-US"/>
          </w:rPr>
          <w:t>pdf</w:t>
        </w:r>
      </w:hyperlink>
    </w:p>
    <w:p w14:paraId="64EFAB8B" w14:textId="77777777" w:rsidR="007401AC" w:rsidRPr="00DB2AB0" w:rsidRDefault="001C7591" w:rsidP="007401AC">
      <w:pPr>
        <w:pStyle w:val="a6"/>
        <w:numPr>
          <w:ilvl w:val="0"/>
          <w:numId w:val="8"/>
        </w:numPr>
        <w:tabs>
          <w:tab w:val="left" w:pos="1134"/>
        </w:tabs>
        <w:spacing w:after="0" w:line="240" w:lineRule="auto"/>
        <w:ind w:left="0" w:firstLine="709"/>
        <w:jc w:val="both"/>
        <w:rPr>
          <w:rFonts w:ascii="Times New Roman" w:hAnsi="Times New Roman" w:cs="Times New Roman"/>
          <w:sz w:val="24"/>
          <w:szCs w:val="24"/>
        </w:rPr>
      </w:pPr>
      <w:r w:rsidRPr="00DB2AB0">
        <w:rPr>
          <w:rFonts w:ascii="Times New Roman" w:hAnsi="Times New Roman" w:cs="Times New Roman"/>
          <w:sz w:val="24"/>
          <w:szCs w:val="24"/>
        </w:rPr>
        <w:t xml:space="preserve">Супрун В. В., Супрун К. В. Мережеві технології електронного ділового листування: метод. </w:t>
      </w:r>
      <w:proofErr w:type="spellStart"/>
      <w:r w:rsidRPr="00DB2AB0">
        <w:rPr>
          <w:rFonts w:ascii="Times New Roman" w:hAnsi="Times New Roman" w:cs="Times New Roman"/>
          <w:sz w:val="24"/>
          <w:szCs w:val="24"/>
        </w:rPr>
        <w:t>рек</w:t>
      </w:r>
      <w:proofErr w:type="spellEnd"/>
      <w:r w:rsidRPr="00DB2AB0">
        <w:rPr>
          <w:rFonts w:ascii="Times New Roman" w:hAnsi="Times New Roman" w:cs="Times New Roman"/>
          <w:sz w:val="24"/>
          <w:szCs w:val="24"/>
        </w:rPr>
        <w:t xml:space="preserve">. / В. В. Супрун, К. В. Супрун; НАПН України, ДЗВО «Ун-т </w:t>
      </w:r>
      <w:proofErr w:type="spellStart"/>
      <w:r w:rsidRPr="00DB2AB0">
        <w:rPr>
          <w:rFonts w:ascii="Times New Roman" w:hAnsi="Times New Roman" w:cs="Times New Roman"/>
          <w:sz w:val="24"/>
          <w:szCs w:val="24"/>
        </w:rPr>
        <w:t>менедж</w:t>
      </w:r>
      <w:proofErr w:type="spellEnd"/>
      <w:r w:rsidRPr="00DB2AB0">
        <w:rPr>
          <w:rFonts w:ascii="Times New Roman" w:hAnsi="Times New Roman" w:cs="Times New Roman"/>
          <w:sz w:val="24"/>
          <w:szCs w:val="24"/>
        </w:rPr>
        <w:t>. освіти». — Київ, 2019. — 20 с.</w:t>
      </w:r>
    </w:p>
    <w:p w14:paraId="20424D7C" w14:textId="508BCDBB" w:rsidR="007401AC" w:rsidRPr="00DB2AB0" w:rsidRDefault="00EF1A3D" w:rsidP="007401AC">
      <w:pPr>
        <w:pStyle w:val="a6"/>
        <w:numPr>
          <w:ilvl w:val="0"/>
          <w:numId w:val="8"/>
        </w:numPr>
        <w:tabs>
          <w:tab w:val="left" w:pos="1134"/>
        </w:tabs>
        <w:spacing w:after="0" w:line="240" w:lineRule="auto"/>
        <w:ind w:left="0" w:firstLine="709"/>
        <w:jc w:val="both"/>
        <w:rPr>
          <w:rFonts w:ascii="Times New Roman" w:hAnsi="Times New Roman" w:cs="Times New Roman"/>
          <w:sz w:val="24"/>
          <w:szCs w:val="24"/>
        </w:rPr>
      </w:pPr>
      <w:hyperlink r:id="rId18" w:history="1">
        <w:r w:rsidR="00B00389" w:rsidRPr="00DB2AB0">
          <w:rPr>
            <w:rStyle w:val="a9"/>
            <w:rFonts w:ascii="Times New Roman" w:hAnsi="Times New Roman" w:cs="Times New Roman"/>
            <w:color w:val="auto"/>
            <w:sz w:val="24"/>
            <w:szCs w:val="24"/>
            <w:u w:val="none"/>
          </w:rPr>
          <w:t>http://www.nads.gov.ua/control/uk/index</w:t>
        </w:r>
      </w:hyperlink>
      <w:r w:rsidR="00B00389" w:rsidRPr="00DB2AB0">
        <w:rPr>
          <w:rFonts w:ascii="Times New Roman" w:hAnsi="Times New Roman" w:cs="Times New Roman"/>
          <w:sz w:val="24"/>
          <w:szCs w:val="24"/>
          <w:lang w:val="ru-RU"/>
        </w:rPr>
        <w:t xml:space="preserve"> </w:t>
      </w:r>
      <w:r w:rsidR="00B00389" w:rsidRPr="00DB2AB0">
        <w:rPr>
          <w:rFonts w:ascii="Times New Roman" w:hAnsi="Times New Roman" w:cs="Times New Roman"/>
          <w:sz w:val="24"/>
          <w:szCs w:val="24"/>
        </w:rPr>
        <w:t xml:space="preserve">– Національне агентство України з питань державної служби. </w:t>
      </w:r>
    </w:p>
    <w:p w14:paraId="135083FC" w14:textId="367423D2" w:rsidR="008151BD" w:rsidRPr="00DB2AB0" w:rsidRDefault="00EF1A3D" w:rsidP="007401AC">
      <w:pPr>
        <w:pStyle w:val="a6"/>
        <w:numPr>
          <w:ilvl w:val="0"/>
          <w:numId w:val="8"/>
        </w:numPr>
        <w:tabs>
          <w:tab w:val="left" w:pos="1134"/>
        </w:tabs>
        <w:spacing w:after="0" w:line="240" w:lineRule="auto"/>
        <w:ind w:left="0" w:firstLine="709"/>
        <w:jc w:val="both"/>
        <w:rPr>
          <w:rFonts w:ascii="Times New Roman" w:hAnsi="Times New Roman" w:cs="Times New Roman"/>
          <w:sz w:val="24"/>
          <w:szCs w:val="24"/>
        </w:rPr>
      </w:pPr>
      <w:hyperlink r:id="rId19" w:history="1">
        <w:r w:rsidR="007401AC" w:rsidRPr="00DB2AB0">
          <w:rPr>
            <w:rStyle w:val="a9"/>
            <w:rFonts w:ascii="Times New Roman" w:hAnsi="Times New Roman" w:cs="Times New Roman"/>
            <w:color w:val="auto"/>
            <w:sz w:val="24"/>
            <w:szCs w:val="24"/>
            <w:u w:val="none"/>
          </w:rPr>
          <w:t>http://sqe.gov.ua/index.php/uk-ua/</w:t>
        </w:r>
      </w:hyperlink>
      <w:r w:rsidR="008151BD" w:rsidRPr="00DB2AB0">
        <w:rPr>
          <w:rFonts w:ascii="Times New Roman" w:hAnsi="Times New Roman" w:cs="Times New Roman"/>
          <w:sz w:val="24"/>
          <w:szCs w:val="24"/>
        </w:rPr>
        <w:t xml:space="preserve"> - Державна служба якості України</w:t>
      </w:r>
    </w:p>
    <w:p w14:paraId="51FACDDA" w14:textId="77777777" w:rsidR="00ED0CFB" w:rsidRPr="00DB2AB0" w:rsidRDefault="00ED0CFB" w:rsidP="008A4A1A">
      <w:pPr>
        <w:tabs>
          <w:tab w:val="left" w:pos="1134"/>
        </w:tabs>
        <w:spacing w:line="240" w:lineRule="auto"/>
        <w:ind w:firstLine="709"/>
        <w:rPr>
          <w:lang w:val="uk-UA"/>
        </w:rPr>
      </w:pPr>
      <w:bookmarkStart w:id="11" w:name="n121"/>
      <w:bookmarkStart w:id="12" w:name="n146"/>
      <w:bookmarkEnd w:id="11"/>
      <w:bookmarkEnd w:id="12"/>
    </w:p>
    <w:sectPr w:rsidR="00ED0CFB" w:rsidRPr="00DB2AB0" w:rsidSect="00ED0C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82871" w14:textId="77777777" w:rsidR="00EF1A3D" w:rsidRDefault="00EF1A3D" w:rsidP="00F23E21">
      <w:pPr>
        <w:spacing w:after="0" w:line="240" w:lineRule="auto"/>
      </w:pPr>
      <w:r>
        <w:separator/>
      </w:r>
    </w:p>
  </w:endnote>
  <w:endnote w:type="continuationSeparator" w:id="0">
    <w:p w14:paraId="0DC3D054" w14:textId="77777777" w:rsidR="00EF1A3D" w:rsidRDefault="00EF1A3D" w:rsidP="00F2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BD4C" w14:textId="47900100" w:rsidR="00E0567C" w:rsidRDefault="00E0567C">
    <w:pPr>
      <w:pStyle w:val="ac"/>
      <w:jc w:val="right"/>
    </w:pPr>
  </w:p>
  <w:p w14:paraId="0AC6EC39" w14:textId="77777777" w:rsidR="00E0567C" w:rsidRDefault="00E0567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0F102" w14:textId="77777777" w:rsidR="00EF1A3D" w:rsidRDefault="00EF1A3D" w:rsidP="00F23E21">
      <w:pPr>
        <w:spacing w:after="0" w:line="240" w:lineRule="auto"/>
      </w:pPr>
      <w:r>
        <w:separator/>
      </w:r>
    </w:p>
  </w:footnote>
  <w:footnote w:type="continuationSeparator" w:id="0">
    <w:p w14:paraId="7C02E751" w14:textId="77777777" w:rsidR="00EF1A3D" w:rsidRDefault="00EF1A3D" w:rsidP="00F23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78191"/>
      <w:docPartObj>
        <w:docPartGallery w:val="Page Numbers (Top of Page)"/>
        <w:docPartUnique/>
      </w:docPartObj>
    </w:sdtPr>
    <w:sdtEndPr/>
    <w:sdtContent>
      <w:p w14:paraId="3FC5F28B" w14:textId="69A27901" w:rsidR="00E0567C" w:rsidRDefault="00E0567C">
        <w:pPr>
          <w:pStyle w:val="aa"/>
          <w:jc w:val="center"/>
        </w:pPr>
        <w:r>
          <w:fldChar w:fldCharType="begin"/>
        </w:r>
        <w:r>
          <w:instrText>PAGE   \* MERGEFORMAT</w:instrText>
        </w:r>
        <w:r>
          <w:fldChar w:fldCharType="separate"/>
        </w:r>
        <w:r w:rsidR="00E577EA">
          <w:rPr>
            <w:noProof/>
          </w:rPr>
          <w:t>17</w:t>
        </w:r>
        <w:r>
          <w:fldChar w:fldCharType="end"/>
        </w:r>
      </w:p>
    </w:sdtContent>
  </w:sdt>
  <w:p w14:paraId="0EA0889B" w14:textId="77777777" w:rsidR="00E0567C" w:rsidRDefault="00E0567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8C3"/>
    <w:multiLevelType w:val="hybridMultilevel"/>
    <w:tmpl w:val="7186AEEE"/>
    <w:lvl w:ilvl="0" w:tplc="6F801836">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6E8C6AC4">
      <w:start w:val="1"/>
      <w:numFmt w:val="decimal"/>
      <w:lvlText w:val="%2."/>
      <w:lvlJc w:val="left"/>
      <w:pPr>
        <w:ind w:left="1464" w:hanging="744"/>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426390E"/>
    <w:multiLevelType w:val="hybridMultilevel"/>
    <w:tmpl w:val="2EA0FE94"/>
    <w:lvl w:ilvl="0" w:tplc="2C3C5678">
      <w:start w:val="4"/>
      <w:numFmt w:val="decimal"/>
      <w:lvlText w:val="%1."/>
      <w:lvlJc w:val="left"/>
      <w:pPr>
        <w:tabs>
          <w:tab w:val="num" w:pos="720"/>
        </w:tabs>
        <w:ind w:left="720" w:hanging="360"/>
      </w:pPr>
    </w:lvl>
    <w:lvl w:ilvl="1" w:tplc="912A845C" w:tentative="1">
      <w:start w:val="1"/>
      <w:numFmt w:val="decimal"/>
      <w:lvlText w:val="%2."/>
      <w:lvlJc w:val="left"/>
      <w:pPr>
        <w:tabs>
          <w:tab w:val="num" w:pos="1440"/>
        </w:tabs>
        <w:ind w:left="1440" w:hanging="360"/>
      </w:pPr>
    </w:lvl>
    <w:lvl w:ilvl="2" w:tplc="24902B60" w:tentative="1">
      <w:start w:val="1"/>
      <w:numFmt w:val="decimal"/>
      <w:lvlText w:val="%3."/>
      <w:lvlJc w:val="left"/>
      <w:pPr>
        <w:tabs>
          <w:tab w:val="num" w:pos="2160"/>
        </w:tabs>
        <w:ind w:left="2160" w:hanging="360"/>
      </w:pPr>
    </w:lvl>
    <w:lvl w:ilvl="3" w:tplc="6C72B994" w:tentative="1">
      <w:start w:val="1"/>
      <w:numFmt w:val="decimal"/>
      <w:lvlText w:val="%4."/>
      <w:lvlJc w:val="left"/>
      <w:pPr>
        <w:tabs>
          <w:tab w:val="num" w:pos="2880"/>
        </w:tabs>
        <w:ind w:left="2880" w:hanging="360"/>
      </w:pPr>
    </w:lvl>
    <w:lvl w:ilvl="4" w:tplc="FEAA8738" w:tentative="1">
      <w:start w:val="1"/>
      <w:numFmt w:val="decimal"/>
      <w:lvlText w:val="%5."/>
      <w:lvlJc w:val="left"/>
      <w:pPr>
        <w:tabs>
          <w:tab w:val="num" w:pos="3600"/>
        </w:tabs>
        <w:ind w:left="3600" w:hanging="360"/>
      </w:pPr>
    </w:lvl>
    <w:lvl w:ilvl="5" w:tplc="F212474A" w:tentative="1">
      <w:start w:val="1"/>
      <w:numFmt w:val="decimal"/>
      <w:lvlText w:val="%6."/>
      <w:lvlJc w:val="left"/>
      <w:pPr>
        <w:tabs>
          <w:tab w:val="num" w:pos="4320"/>
        </w:tabs>
        <w:ind w:left="4320" w:hanging="360"/>
      </w:pPr>
    </w:lvl>
    <w:lvl w:ilvl="6" w:tplc="38B85408" w:tentative="1">
      <w:start w:val="1"/>
      <w:numFmt w:val="decimal"/>
      <w:lvlText w:val="%7."/>
      <w:lvlJc w:val="left"/>
      <w:pPr>
        <w:tabs>
          <w:tab w:val="num" w:pos="5040"/>
        </w:tabs>
        <w:ind w:left="5040" w:hanging="360"/>
      </w:pPr>
    </w:lvl>
    <w:lvl w:ilvl="7" w:tplc="3D0A10EA" w:tentative="1">
      <w:start w:val="1"/>
      <w:numFmt w:val="decimal"/>
      <w:lvlText w:val="%8."/>
      <w:lvlJc w:val="left"/>
      <w:pPr>
        <w:tabs>
          <w:tab w:val="num" w:pos="5760"/>
        </w:tabs>
        <w:ind w:left="5760" w:hanging="360"/>
      </w:pPr>
    </w:lvl>
    <w:lvl w:ilvl="8" w:tplc="480E8FA6" w:tentative="1">
      <w:start w:val="1"/>
      <w:numFmt w:val="decimal"/>
      <w:lvlText w:val="%9."/>
      <w:lvlJc w:val="left"/>
      <w:pPr>
        <w:tabs>
          <w:tab w:val="num" w:pos="6480"/>
        </w:tabs>
        <w:ind w:left="6480" w:hanging="360"/>
      </w:pPr>
    </w:lvl>
  </w:abstractNum>
  <w:abstractNum w:abstractNumId="2" w15:restartNumberingAfterBreak="0">
    <w:nsid w:val="30D05635"/>
    <w:multiLevelType w:val="hybridMultilevel"/>
    <w:tmpl w:val="0B341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5778BD"/>
    <w:multiLevelType w:val="hybridMultilevel"/>
    <w:tmpl w:val="5C0839AE"/>
    <w:lvl w:ilvl="0" w:tplc="56D81B1E">
      <w:start w:val="1"/>
      <w:numFmt w:val="bullet"/>
      <w:lvlText w:val=""/>
      <w:lvlJc w:val="left"/>
      <w:pPr>
        <w:tabs>
          <w:tab w:val="num" w:pos="720"/>
        </w:tabs>
        <w:ind w:left="720" w:hanging="360"/>
      </w:pPr>
      <w:rPr>
        <w:rFonts w:ascii="Wingdings" w:hAnsi="Wingdings" w:hint="default"/>
      </w:rPr>
    </w:lvl>
    <w:lvl w:ilvl="1" w:tplc="8DBCEC0C" w:tentative="1">
      <w:start w:val="1"/>
      <w:numFmt w:val="bullet"/>
      <w:lvlText w:val=""/>
      <w:lvlJc w:val="left"/>
      <w:pPr>
        <w:tabs>
          <w:tab w:val="num" w:pos="1440"/>
        </w:tabs>
        <w:ind w:left="1440" w:hanging="360"/>
      </w:pPr>
      <w:rPr>
        <w:rFonts w:ascii="Wingdings" w:hAnsi="Wingdings" w:hint="default"/>
      </w:rPr>
    </w:lvl>
    <w:lvl w:ilvl="2" w:tplc="1194A760" w:tentative="1">
      <w:start w:val="1"/>
      <w:numFmt w:val="bullet"/>
      <w:lvlText w:val=""/>
      <w:lvlJc w:val="left"/>
      <w:pPr>
        <w:tabs>
          <w:tab w:val="num" w:pos="2160"/>
        </w:tabs>
        <w:ind w:left="2160" w:hanging="360"/>
      </w:pPr>
      <w:rPr>
        <w:rFonts w:ascii="Wingdings" w:hAnsi="Wingdings" w:hint="default"/>
      </w:rPr>
    </w:lvl>
    <w:lvl w:ilvl="3" w:tplc="868E7A22" w:tentative="1">
      <w:start w:val="1"/>
      <w:numFmt w:val="bullet"/>
      <w:lvlText w:val=""/>
      <w:lvlJc w:val="left"/>
      <w:pPr>
        <w:tabs>
          <w:tab w:val="num" w:pos="2880"/>
        </w:tabs>
        <w:ind w:left="2880" w:hanging="360"/>
      </w:pPr>
      <w:rPr>
        <w:rFonts w:ascii="Wingdings" w:hAnsi="Wingdings" w:hint="default"/>
      </w:rPr>
    </w:lvl>
    <w:lvl w:ilvl="4" w:tplc="F050CA86" w:tentative="1">
      <w:start w:val="1"/>
      <w:numFmt w:val="bullet"/>
      <w:lvlText w:val=""/>
      <w:lvlJc w:val="left"/>
      <w:pPr>
        <w:tabs>
          <w:tab w:val="num" w:pos="3600"/>
        </w:tabs>
        <w:ind w:left="3600" w:hanging="360"/>
      </w:pPr>
      <w:rPr>
        <w:rFonts w:ascii="Wingdings" w:hAnsi="Wingdings" w:hint="default"/>
      </w:rPr>
    </w:lvl>
    <w:lvl w:ilvl="5" w:tplc="FC726980" w:tentative="1">
      <w:start w:val="1"/>
      <w:numFmt w:val="bullet"/>
      <w:lvlText w:val=""/>
      <w:lvlJc w:val="left"/>
      <w:pPr>
        <w:tabs>
          <w:tab w:val="num" w:pos="4320"/>
        </w:tabs>
        <w:ind w:left="4320" w:hanging="360"/>
      </w:pPr>
      <w:rPr>
        <w:rFonts w:ascii="Wingdings" w:hAnsi="Wingdings" w:hint="default"/>
      </w:rPr>
    </w:lvl>
    <w:lvl w:ilvl="6" w:tplc="CB285888" w:tentative="1">
      <w:start w:val="1"/>
      <w:numFmt w:val="bullet"/>
      <w:lvlText w:val=""/>
      <w:lvlJc w:val="left"/>
      <w:pPr>
        <w:tabs>
          <w:tab w:val="num" w:pos="5040"/>
        </w:tabs>
        <w:ind w:left="5040" w:hanging="360"/>
      </w:pPr>
      <w:rPr>
        <w:rFonts w:ascii="Wingdings" w:hAnsi="Wingdings" w:hint="default"/>
      </w:rPr>
    </w:lvl>
    <w:lvl w:ilvl="7" w:tplc="B71E85B6" w:tentative="1">
      <w:start w:val="1"/>
      <w:numFmt w:val="bullet"/>
      <w:lvlText w:val=""/>
      <w:lvlJc w:val="left"/>
      <w:pPr>
        <w:tabs>
          <w:tab w:val="num" w:pos="5760"/>
        </w:tabs>
        <w:ind w:left="5760" w:hanging="360"/>
      </w:pPr>
      <w:rPr>
        <w:rFonts w:ascii="Wingdings" w:hAnsi="Wingdings" w:hint="default"/>
      </w:rPr>
    </w:lvl>
    <w:lvl w:ilvl="8" w:tplc="FE3046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D787F"/>
    <w:multiLevelType w:val="hybridMultilevel"/>
    <w:tmpl w:val="F60E00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AAD23E3"/>
    <w:multiLevelType w:val="hybridMultilevel"/>
    <w:tmpl w:val="CE6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67267"/>
    <w:multiLevelType w:val="hybridMultilevel"/>
    <w:tmpl w:val="741CE87A"/>
    <w:lvl w:ilvl="0" w:tplc="0C1CF22E">
      <w:start w:val="1"/>
      <w:numFmt w:val="bullet"/>
      <w:lvlText w:val="•"/>
      <w:lvlJc w:val="left"/>
      <w:pPr>
        <w:tabs>
          <w:tab w:val="num" w:pos="720"/>
        </w:tabs>
        <w:ind w:left="720" w:hanging="360"/>
      </w:pPr>
      <w:rPr>
        <w:rFonts w:ascii="Times New Roman" w:hAnsi="Times New Roman" w:hint="default"/>
      </w:rPr>
    </w:lvl>
    <w:lvl w:ilvl="1" w:tplc="576C6486" w:tentative="1">
      <w:start w:val="1"/>
      <w:numFmt w:val="bullet"/>
      <w:lvlText w:val="•"/>
      <w:lvlJc w:val="left"/>
      <w:pPr>
        <w:tabs>
          <w:tab w:val="num" w:pos="1440"/>
        </w:tabs>
        <w:ind w:left="1440" w:hanging="360"/>
      </w:pPr>
      <w:rPr>
        <w:rFonts w:ascii="Times New Roman" w:hAnsi="Times New Roman" w:hint="default"/>
      </w:rPr>
    </w:lvl>
    <w:lvl w:ilvl="2" w:tplc="DCEE1D2E" w:tentative="1">
      <w:start w:val="1"/>
      <w:numFmt w:val="bullet"/>
      <w:lvlText w:val="•"/>
      <w:lvlJc w:val="left"/>
      <w:pPr>
        <w:tabs>
          <w:tab w:val="num" w:pos="2160"/>
        </w:tabs>
        <w:ind w:left="2160" w:hanging="360"/>
      </w:pPr>
      <w:rPr>
        <w:rFonts w:ascii="Times New Roman" w:hAnsi="Times New Roman" w:hint="default"/>
      </w:rPr>
    </w:lvl>
    <w:lvl w:ilvl="3" w:tplc="ADE600AC" w:tentative="1">
      <w:start w:val="1"/>
      <w:numFmt w:val="bullet"/>
      <w:lvlText w:val="•"/>
      <w:lvlJc w:val="left"/>
      <w:pPr>
        <w:tabs>
          <w:tab w:val="num" w:pos="2880"/>
        </w:tabs>
        <w:ind w:left="2880" w:hanging="360"/>
      </w:pPr>
      <w:rPr>
        <w:rFonts w:ascii="Times New Roman" w:hAnsi="Times New Roman" w:hint="default"/>
      </w:rPr>
    </w:lvl>
    <w:lvl w:ilvl="4" w:tplc="3E6ABE38" w:tentative="1">
      <w:start w:val="1"/>
      <w:numFmt w:val="bullet"/>
      <w:lvlText w:val="•"/>
      <w:lvlJc w:val="left"/>
      <w:pPr>
        <w:tabs>
          <w:tab w:val="num" w:pos="3600"/>
        </w:tabs>
        <w:ind w:left="3600" w:hanging="360"/>
      </w:pPr>
      <w:rPr>
        <w:rFonts w:ascii="Times New Roman" w:hAnsi="Times New Roman" w:hint="default"/>
      </w:rPr>
    </w:lvl>
    <w:lvl w:ilvl="5" w:tplc="20305794" w:tentative="1">
      <w:start w:val="1"/>
      <w:numFmt w:val="bullet"/>
      <w:lvlText w:val="•"/>
      <w:lvlJc w:val="left"/>
      <w:pPr>
        <w:tabs>
          <w:tab w:val="num" w:pos="4320"/>
        </w:tabs>
        <w:ind w:left="4320" w:hanging="360"/>
      </w:pPr>
      <w:rPr>
        <w:rFonts w:ascii="Times New Roman" w:hAnsi="Times New Roman" w:hint="default"/>
      </w:rPr>
    </w:lvl>
    <w:lvl w:ilvl="6" w:tplc="3D3A4AB4" w:tentative="1">
      <w:start w:val="1"/>
      <w:numFmt w:val="bullet"/>
      <w:lvlText w:val="•"/>
      <w:lvlJc w:val="left"/>
      <w:pPr>
        <w:tabs>
          <w:tab w:val="num" w:pos="5040"/>
        </w:tabs>
        <w:ind w:left="5040" w:hanging="360"/>
      </w:pPr>
      <w:rPr>
        <w:rFonts w:ascii="Times New Roman" w:hAnsi="Times New Roman" w:hint="default"/>
      </w:rPr>
    </w:lvl>
    <w:lvl w:ilvl="7" w:tplc="56A6A30C" w:tentative="1">
      <w:start w:val="1"/>
      <w:numFmt w:val="bullet"/>
      <w:lvlText w:val="•"/>
      <w:lvlJc w:val="left"/>
      <w:pPr>
        <w:tabs>
          <w:tab w:val="num" w:pos="5760"/>
        </w:tabs>
        <w:ind w:left="5760" w:hanging="360"/>
      </w:pPr>
      <w:rPr>
        <w:rFonts w:ascii="Times New Roman" w:hAnsi="Times New Roman" w:hint="default"/>
      </w:rPr>
    </w:lvl>
    <w:lvl w:ilvl="8" w:tplc="B2EA35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FBE76EB"/>
    <w:multiLevelType w:val="hybridMultilevel"/>
    <w:tmpl w:val="A8F654FE"/>
    <w:lvl w:ilvl="0" w:tplc="171AC2F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6E8C6AC4">
      <w:start w:val="1"/>
      <w:numFmt w:val="decimal"/>
      <w:lvlText w:val="%2."/>
      <w:lvlJc w:val="left"/>
      <w:pPr>
        <w:ind w:left="1464" w:hanging="744"/>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01849B3"/>
    <w:multiLevelType w:val="hybridMultilevel"/>
    <w:tmpl w:val="39A24690"/>
    <w:lvl w:ilvl="0" w:tplc="6974F3A0">
      <w:start w:val="1"/>
      <w:numFmt w:val="decimal"/>
      <w:lvlText w:val="%1."/>
      <w:lvlJc w:val="left"/>
      <w:pPr>
        <w:tabs>
          <w:tab w:val="num" w:pos="720"/>
        </w:tabs>
        <w:ind w:left="720" w:hanging="360"/>
      </w:pPr>
    </w:lvl>
    <w:lvl w:ilvl="1" w:tplc="029A4CDC" w:tentative="1">
      <w:start w:val="1"/>
      <w:numFmt w:val="decimal"/>
      <w:lvlText w:val="%2."/>
      <w:lvlJc w:val="left"/>
      <w:pPr>
        <w:tabs>
          <w:tab w:val="num" w:pos="1440"/>
        </w:tabs>
        <w:ind w:left="1440" w:hanging="360"/>
      </w:pPr>
    </w:lvl>
    <w:lvl w:ilvl="2" w:tplc="EDFA27F0" w:tentative="1">
      <w:start w:val="1"/>
      <w:numFmt w:val="decimal"/>
      <w:lvlText w:val="%3."/>
      <w:lvlJc w:val="left"/>
      <w:pPr>
        <w:tabs>
          <w:tab w:val="num" w:pos="2160"/>
        </w:tabs>
        <w:ind w:left="2160" w:hanging="360"/>
      </w:pPr>
    </w:lvl>
    <w:lvl w:ilvl="3" w:tplc="95763CA0" w:tentative="1">
      <w:start w:val="1"/>
      <w:numFmt w:val="decimal"/>
      <w:lvlText w:val="%4."/>
      <w:lvlJc w:val="left"/>
      <w:pPr>
        <w:tabs>
          <w:tab w:val="num" w:pos="2880"/>
        </w:tabs>
        <w:ind w:left="2880" w:hanging="360"/>
      </w:pPr>
    </w:lvl>
    <w:lvl w:ilvl="4" w:tplc="165037E6" w:tentative="1">
      <w:start w:val="1"/>
      <w:numFmt w:val="decimal"/>
      <w:lvlText w:val="%5."/>
      <w:lvlJc w:val="left"/>
      <w:pPr>
        <w:tabs>
          <w:tab w:val="num" w:pos="3600"/>
        </w:tabs>
        <w:ind w:left="3600" w:hanging="360"/>
      </w:pPr>
    </w:lvl>
    <w:lvl w:ilvl="5" w:tplc="D7AC9408" w:tentative="1">
      <w:start w:val="1"/>
      <w:numFmt w:val="decimal"/>
      <w:lvlText w:val="%6."/>
      <w:lvlJc w:val="left"/>
      <w:pPr>
        <w:tabs>
          <w:tab w:val="num" w:pos="4320"/>
        </w:tabs>
        <w:ind w:left="4320" w:hanging="360"/>
      </w:pPr>
    </w:lvl>
    <w:lvl w:ilvl="6" w:tplc="685AA2FE" w:tentative="1">
      <w:start w:val="1"/>
      <w:numFmt w:val="decimal"/>
      <w:lvlText w:val="%7."/>
      <w:lvlJc w:val="left"/>
      <w:pPr>
        <w:tabs>
          <w:tab w:val="num" w:pos="5040"/>
        </w:tabs>
        <w:ind w:left="5040" w:hanging="360"/>
      </w:pPr>
    </w:lvl>
    <w:lvl w:ilvl="7" w:tplc="9724B51A" w:tentative="1">
      <w:start w:val="1"/>
      <w:numFmt w:val="decimal"/>
      <w:lvlText w:val="%8."/>
      <w:lvlJc w:val="left"/>
      <w:pPr>
        <w:tabs>
          <w:tab w:val="num" w:pos="5760"/>
        </w:tabs>
        <w:ind w:left="5760" w:hanging="360"/>
      </w:pPr>
    </w:lvl>
    <w:lvl w:ilvl="8" w:tplc="1F069EA8" w:tentative="1">
      <w:start w:val="1"/>
      <w:numFmt w:val="decimal"/>
      <w:lvlText w:val="%9."/>
      <w:lvlJc w:val="left"/>
      <w:pPr>
        <w:tabs>
          <w:tab w:val="num" w:pos="6480"/>
        </w:tabs>
        <w:ind w:left="6480" w:hanging="360"/>
      </w:pPr>
    </w:lvl>
  </w:abstractNum>
  <w:abstractNum w:abstractNumId="9" w15:restartNumberingAfterBreak="0">
    <w:nsid w:val="74EC527C"/>
    <w:multiLevelType w:val="hybridMultilevel"/>
    <w:tmpl w:val="CC3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9186A97"/>
    <w:multiLevelType w:val="hybridMultilevel"/>
    <w:tmpl w:val="D020ED6C"/>
    <w:lvl w:ilvl="0" w:tplc="F9BC4702">
      <w:start w:val="1"/>
      <w:numFmt w:val="decimal"/>
      <w:lvlText w:val="%1."/>
      <w:lvlJc w:val="left"/>
      <w:pPr>
        <w:tabs>
          <w:tab w:val="num" w:pos="720"/>
        </w:tabs>
        <w:ind w:left="720" w:hanging="360"/>
      </w:pPr>
    </w:lvl>
    <w:lvl w:ilvl="1" w:tplc="87DA3826" w:tentative="1">
      <w:start w:val="1"/>
      <w:numFmt w:val="decimal"/>
      <w:lvlText w:val="%2."/>
      <w:lvlJc w:val="left"/>
      <w:pPr>
        <w:tabs>
          <w:tab w:val="num" w:pos="1440"/>
        </w:tabs>
        <w:ind w:left="1440" w:hanging="360"/>
      </w:pPr>
    </w:lvl>
    <w:lvl w:ilvl="2" w:tplc="74C8A7E6" w:tentative="1">
      <w:start w:val="1"/>
      <w:numFmt w:val="decimal"/>
      <w:lvlText w:val="%3."/>
      <w:lvlJc w:val="left"/>
      <w:pPr>
        <w:tabs>
          <w:tab w:val="num" w:pos="2160"/>
        </w:tabs>
        <w:ind w:left="2160" w:hanging="360"/>
      </w:pPr>
    </w:lvl>
    <w:lvl w:ilvl="3" w:tplc="8B629A62" w:tentative="1">
      <w:start w:val="1"/>
      <w:numFmt w:val="decimal"/>
      <w:lvlText w:val="%4."/>
      <w:lvlJc w:val="left"/>
      <w:pPr>
        <w:tabs>
          <w:tab w:val="num" w:pos="2880"/>
        </w:tabs>
        <w:ind w:left="2880" w:hanging="360"/>
      </w:pPr>
    </w:lvl>
    <w:lvl w:ilvl="4" w:tplc="1298C876" w:tentative="1">
      <w:start w:val="1"/>
      <w:numFmt w:val="decimal"/>
      <w:lvlText w:val="%5."/>
      <w:lvlJc w:val="left"/>
      <w:pPr>
        <w:tabs>
          <w:tab w:val="num" w:pos="3600"/>
        </w:tabs>
        <w:ind w:left="3600" w:hanging="360"/>
      </w:pPr>
    </w:lvl>
    <w:lvl w:ilvl="5" w:tplc="0750C8A6" w:tentative="1">
      <w:start w:val="1"/>
      <w:numFmt w:val="decimal"/>
      <w:lvlText w:val="%6."/>
      <w:lvlJc w:val="left"/>
      <w:pPr>
        <w:tabs>
          <w:tab w:val="num" w:pos="4320"/>
        </w:tabs>
        <w:ind w:left="4320" w:hanging="360"/>
      </w:pPr>
    </w:lvl>
    <w:lvl w:ilvl="6" w:tplc="0E36A948" w:tentative="1">
      <w:start w:val="1"/>
      <w:numFmt w:val="decimal"/>
      <w:lvlText w:val="%7."/>
      <w:lvlJc w:val="left"/>
      <w:pPr>
        <w:tabs>
          <w:tab w:val="num" w:pos="5040"/>
        </w:tabs>
        <w:ind w:left="5040" w:hanging="360"/>
      </w:pPr>
    </w:lvl>
    <w:lvl w:ilvl="7" w:tplc="D8C69D4E" w:tentative="1">
      <w:start w:val="1"/>
      <w:numFmt w:val="decimal"/>
      <w:lvlText w:val="%8."/>
      <w:lvlJc w:val="left"/>
      <w:pPr>
        <w:tabs>
          <w:tab w:val="num" w:pos="5760"/>
        </w:tabs>
        <w:ind w:left="5760" w:hanging="360"/>
      </w:pPr>
    </w:lvl>
    <w:lvl w:ilvl="8" w:tplc="2B7C9784"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2"/>
  </w:num>
  <w:num w:numId="5">
    <w:abstractNumId w:val="8"/>
  </w:num>
  <w:num w:numId="6">
    <w:abstractNumId w:val="1"/>
  </w:num>
  <w:num w:numId="7">
    <w:abstractNumId w:val="10"/>
  </w:num>
  <w:num w:numId="8">
    <w:abstractNumId w:val="7"/>
  </w:num>
  <w:num w:numId="9">
    <w:abstractNumId w:val="9"/>
  </w:num>
  <w:num w:numId="10">
    <w:abstractNumId w:val="4"/>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1C"/>
    <w:rsid w:val="0000018D"/>
    <w:rsid w:val="000019FF"/>
    <w:rsid w:val="00002E0F"/>
    <w:rsid w:val="00007D4A"/>
    <w:rsid w:val="000126BD"/>
    <w:rsid w:val="00012782"/>
    <w:rsid w:val="00013FD8"/>
    <w:rsid w:val="000163A5"/>
    <w:rsid w:val="00016A9C"/>
    <w:rsid w:val="00034D15"/>
    <w:rsid w:val="00036232"/>
    <w:rsid w:val="000550DA"/>
    <w:rsid w:val="00070515"/>
    <w:rsid w:val="00073168"/>
    <w:rsid w:val="000736B7"/>
    <w:rsid w:val="000858C1"/>
    <w:rsid w:val="00092C5B"/>
    <w:rsid w:val="000A0753"/>
    <w:rsid w:val="000A07B7"/>
    <w:rsid w:val="000A2F64"/>
    <w:rsid w:val="000A6CCF"/>
    <w:rsid w:val="000B0D7A"/>
    <w:rsid w:val="000B2838"/>
    <w:rsid w:val="000C423F"/>
    <w:rsid w:val="000D1F9F"/>
    <w:rsid w:val="000D3894"/>
    <w:rsid w:val="000D6B11"/>
    <w:rsid w:val="000E55B0"/>
    <w:rsid w:val="000F4992"/>
    <w:rsid w:val="00106C77"/>
    <w:rsid w:val="0011130B"/>
    <w:rsid w:val="00115AB3"/>
    <w:rsid w:val="00115FE3"/>
    <w:rsid w:val="00124745"/>
    <w:rsid w:val="001247B5"/>
    <w:rsid w:val="00125F84"/>
    <w:rsid w:val="00127886"/>
    <w:rsid w:val="00132E91"/>
    <w:rsid w:val="00134838"/>
    <w:rsid w:val="00136C20"/>
    <w:rsid w:val="00140D93"/>
    <w:rsid w:val="001460C2"/>
    <w:rsid w:val="00146C0C"/>
    <w:rsid w:val="00147D10"/>
    <w:rsid w:val="00155572"/>
    <w:rsid w:val="0015731D"/>
    <w:rsid w:val="00164AEF"/>
    <w:rsid w:val="001806AA"/>
    <w:rsid w:val="00182B88"/>
    <w:rsid w:val="0019460F"/>
    <w:rsid w:val="001A5303"/>
    <w:rsid w:val="001B157D"/>
    <w:rsid w:val="001B5895"/>
    <w:rsid w:val="001B5B0E"/>
    <w:rsid w:val="001B7386"/>
    <w:rsid w:val="001C086E"/>
    <w:rsid w:val="001C223A"/>
    <w:rsid w:val="001C51FA"/>
    <w:rsid w:val="001C6C45"/>
    <w:rsid w:val="001C7591"/>
    <w:rsid w:val="001D779E"/>
    <w:rsid w:val="001E1C2C"/>
    <w:rsid w:val="001F4657"/>
    <w:rsid w:val="001F497F"/>
    <w:rsid w:val="0021167D"/>
    <w:rsid w:val="002220A0"/>
    <w:rsid w:val="002226CF"/>
    <w:rsid w:val="00224474"/>
    <w:rsid w:val="00233E2C"/>
    <w:rsid w:val="00236332"/>
    <w:rsid w:val="00245296"/>
    <w:rsid w:val="00252BB8"/>
    <w:rsid w:val="0025794F"/>
    <w:rsid w:val="002708B0"/>
    <w:rsid w:val="00276599"/>
    <w:rsid w:val="00280D9C"/>
    <w:rsid w:val="002964B2"/>
    <w:rsid w:val="00297E34"/>
    <w:rsid w:val="002B76FE"/>
    <w:rsid w:val="002B7D5E"/>
    <w:rsid w:val="002C29E5"/>
    <w:rsid w:val="002C4686"/>
    <w:rsid w:val="002C6916"/>
    <w:rsid w:val="002C7E6D"/>
    <w:rsid w:val="002E64C9"/>
    <w:rsid w:val="002F5E5C"/>
    <w:rsid w:val="002F5FC6"/>
    <w:rsid w:val="00300428"/>
    <w:rsid w:val="003038AB"/>
    <w:rsid w:val="00311BAE"/>
    <w:rsid w:val="0031621F"/>
    <w:rsid w:val="00323C7F"/>
    <w:rsid w:val="00324920"/>
    <w:rsid w:val="003346BF"/>
    <w:rsid w:val="00335273"/>
    <w:rsid w:val="00343AC0"/>
    <w:rsid w:val="00352570"/>
    <w:rsid w:val="0035617A"/>
    <w:rsid w:val="0036065B"/>
    <w:rsid w:val="0036346E"/>
    <w:rsid w:val="00367833"/>
    <w:rsid w:val="00367C10"/>
    <w:rsid w:val="003711FC"/>
    <w:rsid w:val="0037428D"/>
    <w:rsid w:val="00374CA8"/>
    <w:rsid w:val="00384B1F"/>
    <w:rsid w:val="00391353"/>
    <w:rsid w:val="00397200"/>
    <w:rsid w:val="003A4879"/>
    <w:rsid w:val="003A5C96"/>
    <w:rsid w:val="003A6CA8"/>
    <w:rsid w:val="003B5CB5"/>
    <w:rsid w:val="003D0C62"/>
    <w:rsid w:val="003D3DE4"/>
    <w:rsid w:val="003D4D58"/>
    <w:rsid w:val="003D5EF9"/>
    <w:rsid w:val="003F346F"/>
    <w:rsid w:val="003F4197"/>
    <w:rsid w:val="003F5DCC"/>
    <w:rsid w:val="00400475"/>
    <w:rsid w:val="004055B8"/>
    <w:rsid w:val="004102B9"/>
    <w:rsid w:val="00417FA3"/>
    <w:rsid w:val="00423FDF"/>
    <w:rsid w:val="004326A0"/>
    <w:rsid w:val="00435651"/>
    <w:rsid w:val="0044361C"/>
    <w:rsid w:val="00443F79"/>
    <w:rsid w:val="004508A9"/>
    <w:rsid w:val="004508D1"/>
    <w:rsid w:val="0046136D"/>
    <w:rsid w:val="00463281"/>
    <w:rsid w:val="00465E95"/>
    <w:rsid w:val="00492835"/>
    <w:rsid w:val="004A33FF"/>
    <w:rsid w:val="004A6ED5"/>
    <w:rsid w:val="004B3175"/>
    <w:rsid w:val="004C12CF"/>
    <w:rsid w:val="004C7F47"/>
    <w:rsid w:val="004D712F"/>
    <w:rsid w:val="004F0BFA"/>
    <w:rsid w:val="0050540E"/>
    <w:rsid w:val="00515CFA"/>
    <w:rsid w:val="00517176"/>
    <w:rsid w:val="00517FDC"/>
    <w:rsid w:val="00520114"/>
    <w:rsid w:val="0052168A"/>
    <w:rsid w:val="00522198"/>
    <w:rsid w:val="00524ABA"/>
    <w:rsid w:val="0053503A"/>
    <w:rsid w:val="0053711C"/>
    <w:rsid w:val="005415FB"/>
    <w:rsid w:val="005471FD"/>
    <w:rsid w:val="00550392"/>
    <w:rsid w:val="00553ED0"/>
    <w:rsid w:val="005659A7"/>
    <w:rsid w:val="0057117A"/>
    <w:rsid w:val="00577CFE"/>
    <w:rsid w:val="005829D8"/>
    <w:rsid w:val="005837EB"/>
    <w:rsid w:val="00585B7A"/>
    <w:rsid w:val="00587A7C"/>
    <w:rsid w:val="00590CFD"/>
    <w:rsid w:val="005A0580"/>
    <w:rsid w:val="005A32ED"/>
    <w:rsid w:val="005A5932"/>
    <w:rsid w:val="005B4C69"/>
    <w:rsid w:val="005B7DBA"/>
    <w:rsid w:val="005D09BA"/>
    <w:rsid w:val="005D5DE3"/>
    <w:rsid w:val="005E0C38"/>
    <w:rsid w:val="005E3314"/>
    <w:rsid w:val="005E4942"/>
    <w:rsid w:val="005F7450"/>
    <w:rsid w:val="006041BF"/>
    <w:rsid w:val="00605D0E"/>
    <w:rsid w:val="0061056F"/>
    <w:rsid w:val="00612823"/>
    <w:rsid w:val="00613CEF"/>
    <w:rsid w:val="00633A9A"/>
    <w:rsid w:val="00633F70"/>
    <w:rsid w:val="00635B13"/>
    <w:rsid w:val="00647A62"/>
    <w:rsid w:val="0065441B"/>
    <w:rsid w:val="00660204"/>
    <w:rsid w:val="00664A50"/>
    <w:rsid w:val="00665594"/>
    <w:rsid w:val="00665F7A"/>
    <w:rsid w:val="0067270A"/>
    <w:rsid w:val="006736BA"/>
    <w:rsid w:val="00675844"/>
    <w:rsid w:val="00680CFB"/>
    <w:rsid w:val="00687A7F"/>
    <w:rsid w:val="006912BE"/>
    <w:rsid w:val="006A0A19"/>
    <w:rsid w:val="006A24E7"/>
    <w:rsid w:val="006A5103"/>
    <w:rsid w:val="006B0E69"/>
    <w:rsid w:val="006B1E54"/>
    <w:rsid w:val="006B3D33"/>
    <w:rsid w:val="006B6162"/>
    <w:rsid w:val="006B6DDD"/>
    <w:rsid w:val="006C02A2"/>
    <w:rsid w:val="006C41B2"/>
    <w:rsid w:val="006C4DB2"/>
    <w:rsid w:val="006E1C99"/>
    <w:rsid w:val="006E2B1C"/>
    <w:rsid w:val="006E6978"/>
    <w:rsid w:val="006F6E66"/>
    <w:rsid w:val="007038EF"/>
    <w:rsid w:val="00715845"/>
    <w:rsid w:val="00730565"/>
    <w:rsid w:val="007401AC"/>
    <w:rsid w:val="0074084A"/>
    <w:rsid w:val="00740B98"/>
    <w:rsid w:val="00741FAB"/>
    <w:rsid w:val="007557E2"/>
    <w:rsid w:val="00761DBA"/>
    <w:rsid w:val="00764A87"/>
    <w:rsid w:val="007679AE"/>
    <w:rsid w:val="00767FA4"/>
    <w:rsid w:val="00772994"/>
    <w:rsid w:val="00777F4F"/>
    <w:rsid w:val="00785721"/>
    <w:rsid w:val="007A06F2"/>
    <w:rsid w:val="007B4DBD"/>
    <w:rsid w:val="007C42FE"/>
    <w:rsid w:val="007C759B"/>
    <w:rsid w:val="007C7670"/>
    <w:rsid w:val="007D6E76"/>
    <w:rsid w:val="007E0FB5"/>
    <w:rsid w:val="007E439D"/>
    <w:rsid w:val="007F6919"/>
    <w:rsid w:val="008001E5"/>
    <w:rsid w:val="008055D1"/>
    <w:rsid w:val="00806C90"/>
    <w:rsid w:val="00810849"/>
    <w:rsid w:val="00812E8D"/>
    <w:rsid w:val="008151BD"/>
    <w:rsid w:val="0082137E"/>
    <w:rsid w:val="0083299C"/>
    <w:rsid w:val="008350B1"/>
    <w:rsid w:val="00835190"/>
    <w:rsid w:val="00841D3C"/>
    <w:rsid w:val="00843554"/>
    <w:rsid w:val="008460A5"/>
    <w:rsid w:val="008462C2"/>
    <w:rsid w:val="008466A0"/>
    <w:rsid w:val="00846E53"/>
    <w:rsid w:val="0085067A"/>
    <w:rsid w:val="00853534"/>
    <w:rsid w:val="008561B4"/>
    <w:rsid w:val="0085623C"/>
    <w:rsid w:val="00861918"/>
    <w:rsid w:val="00870FE0"/>
    <w:rsid w:val="0087217E"/>
    <w:rsid w:val="00876C9E"/>
    <w:rsid w:val="00876F7F"/>
    <w:rsid w:val="00887F7A"/>
    <w:rsid w:val="008912BB"/>
    <w:rsid w:val="00893B48"/>
    <w:rsid w:val="008A4A1A"/>
    <w:rsid w:val="008A658D"/>
    <w:rsid w:val="008A6DB7"/>
    <w:rsid w:val="008C7E49"/>
    <w:rsid w:val="008D1174"/>
    <w:rsid w:val="008D60EC"/>
    <w:rsid w:val="008D7D71"/>
    <w:rsid w:val="008E2C8F"/>
    <w:rsid w:val="008F10FD"/>
    <w:rsid w:val="008F4495"/>
    <w:rsid w:val="00901B88"/>
    <w:rsid w:val="009055D2"/>
    <w:rsid w:val="00906ADF"/>
    <w:rsid w:val="009103A3"/>
    <w:rsid w:val="00921620"/>
    <w:rsid w:val="00921EB9"/>
    <w:rsid w:val="00923A59"/>
    <w:rsid w:val="009369F1"/>
    <w:rsid w:val="00943D05"/>
    <w:rsid w:val="00944D83"/>
    <w:rsid w:val="00946266"/>
    <w:rsid w:val="009473C5"/>
    <w:rsid w:val="00953B69"/>
    <w:rsid w:val="00956EF1"/>
    <w:rsid w:val="009634BD"/>
    <w:rsid w:val="00973133"/>
    <w:rsid w:val="0098114C"/>
    <w:rsid w:val="0098292D"/>
    <w:rsid w:val="00983A01"/>
    <w:rsid w:val="0098477B"/>
    <w:rsid w:val="009862EB"/>
    <w:rsid w:val="0098783C"/>
    <w:rsid w:val="00997E6E"/>
    <w:rsid w:val="009A3606"/>
    <w:rsid w:val="009A6772"/>
    <w:rsid w:val="009B5855"/>
    <w:rsid w:val="009B628F"/>
    <w:rsid w:val="009B7D85"/>
    <w:rsid w:val="009C0F2B"/>
    <w:rsid w:val="009C54F9"/>
    <w:rsid w:val="009C578B"/>
    <w:rsid w:val="009C7C43"/>
    <w:rsid w:val="009D3381"/>
    <w:rsid w:val="009E2523"/>
    <w:rsid w:val="009F00B3"/>
    <w:rsid w:val="009F2239"/>
    <w:rsid w:val="009F477D"/>
    <w:rsid w:val="00A00407"/>
    <w:rsid w:val="00A00949"/>
    <w:rsid w:val="00A06649"/>
    <w:rsid w:val="00A10C48"/>
    <w:rsid w:val="00A11AB5"/>
    <w:rsid w:val="00A16DB0"/>
    <w:rsid w:val="00A24D8D"/>
    <w:rsid w:val="00A25046"/>
    <w:rsid w:val="00A25094"/>
    <w:rsid w:val="00A2568F"/>
    <w:rsid w:val="00A340A2"/>
    <w:rsid w:val="00A34FC9"/>
    <w:rsid w:val="00A42A42"/>
    <w:rsid w:val="00A42DEF"/>
    <w:rsid w:val="00A438DC"/>
    <w:rsid w:val="00A465B7"/>
    <w:rsid w:val="00A46C48"/>
    <w:rsid w:val="00A55320"/>
    <w:rsid w:val="00A57F08"/>
    <w:rsid w:val="00A66473"/>
    <w:rsid w:val="00A827B2"/>
    <w:rsid w:val="00AA03AF"/>
    <w:rsid w:val="00AA214E"/>
    <w:rsid w:val="00AA4E4F"/>
    <w:rsid w:val="00AB2ED7"/>
    <w:rsid w:val="00AC4FC2"/>
    <w:rsid w:val="00AD612C"/>
    <w:rsid w:val="00AE061A"/>
    <w:rsid w:val="00AE276A"/>
    <w:rsid w:val="00AE29E2"/>
    <w:rsid w:val="00AE5673"/>
    <w:rsid w:val="00AF74EA"/>
    <w:rsid w:val="00B00389"/>
    <w:rsid w:val="00B100D4"/>
    <w:rsid w:val="00B15587"/>
    <w:rsid w:val="00B31E38"/>
    <w:rsid w:val="00B41D5F"/>
    <w:rsid w:val="00B430FD"/>
    <w:rsid w:val="00B45986"/>
    <w:rsid w:val="00B45ECF"/>
    <w:rsid w:val="00B45F8D"/>
    <w:rsid w:val="00B63821"/>
    <w:rsid w:val="00B63E56"/>
    <w:rsid w:val="00B716A3"/>
    <w:rsid w:val="00B908C2"/>
    <w:rsid w:val="00B93B7B"/>
    <w:rsid w:val="00B95517"/>
    <w:rsid w:val="00BA1C5B"/>
    <w:rsid w:val="00BA76CE"/>
    <w:rsid w:val="00BB4514"/>
    <w:rsid w:val="00BC0660"/>
    <w:rsid w:val="00BC64C4"/>
    <w:rsid w:val="00BD389B"/>
    <w:rsid w:val="00BE1E46"/>
    <w:rsid w:val="00BF3147"/>
    <w:rsid w:val="00BF6B00"/>
    <w:rsid w:val="00BF7349"/>
    <w:rsid w:val="00C0321C"/>
    <w:rsid w:val="00C05E0A"/>
    <w:rsid w:val="00C10B2E"/>
    <w:rsid w:val="00C15FE7"/>
    <w:rsid w:val="00C16447"/>
    <w:rsid w:val="00C318B7"/>
    <w:rsid w:val="00C363C4"/>
    <w:rsid w:val="00C43FEA"/>
    <w:rsid w:val="00C441C4"/>
    <w:rsid w:val="00C4540E"/>
    <w:rsid w:val="00C47520"/>
    <w:rsid w:val="00C523B0"/>
    <w:rsid w:val="00C52F3B"/>
    <w:rsid w:val="00C65ED1"/>
    <w:rsid w:val="00C67403"/>
    <w:rsid w:val="00C76354"/>
    <w:rsid w:val="00C776D2"/>
    <w:rsid w:val="00C805D4"/>
    <w:rsid w:val="00C946F0"/>
    <w:rsid w:val="00C973A8"/>
    <w:rsid w:val="00CA1D23"/>
    <w:rsid w:val="00CA1EE7"/>
    <w:rsid w:val="00CB0841"/>
    <w:rsid w:val="00CB0966"/>
    <w:rsid w:val="00CB7B46"/>
    <w:rsid w:val="00CC4C7E"/>
    <w:rsid w:val="00CC4DCD"/>
    <w:rsid w:val="00CC5265"/>
    <w:rsid w:val="00CC6F79"/>
    <w:rsid w:val="00CD1926"/>
    <w:rsid w:val="00CD3A2B"/>
    <w:rsid w:val="00CE162D"/>
    <w:rsid w:val="00CE31E0"/>
    <w:rsid w:val="00CE3E80"/>
    <w:rsid w:val="00CF2058"/>
    <w:rsid w:val="00CF7DF7"/>
    <w:rsid w:val="00D002A7"/>
    <w:rsid w:val="00D00AE4"/>
    <w:rsid w:val="00D0294B"/>
    <w:rsid w:val="00D02971"/>
    <w:rsid w:val="00D05C6E"/>
    <w:rsid w:val="00D11368"/>
    <w:rsid w:val="00D212DD"/>
    <w:rsid w:val="00D22798"/>
    <w:rsid w:val="00D2446E"/>
    <w:rsid w:val="00D24DF9"/>
    <w:rsid w:val="00D26511"/>
    <w:rsid w:val="00D27F22"/>
    <w:rsid w:val="00D30436"/>
    <w:rsid w:val="00D32204"/>
    <w:rsid w:val="00D32A94"/>
    <w:rsid w:val="00D33576"/>
    <w:rsid w:val="00D41D2F"/>
    <w:rsid w:val="00D671D9"/>
    <w:rsid w:val="00D72A02"/>
    <w:rsid w:val="00D82AF1"/>
    <w:rsid w:val="00D92C35"/>
    <w:rsid w:val="00DB118A"/>
    <w:rsid w:val="00DB2469"/>
    <w:rsid w:val="00DB2AB0"/>
    <w:rsid w:val="00DB2BA9"/>
    <w:rsid w:val="00DB2D7F"/>
    <w:rsid w:val="00DB3B02"/>
    <w:rsid w:val="00DB5D5D"/>
    <w:rsid w:val="00DC699A"/>
    <w:rsid w:val="00DD10AA"/>
    <w:rsid w:val="00E0352A"/>
    <w:rsid w:val="00E0567C"/>
    <w:rsid w:val="00E22B57"/>
    <w:rsid w:val="00E44541"/>
    <w:rsid w:val="00E47DA9"/>
    <w:rsid w:val="00E5367F"/>
    <w:rsid w:val="00E577EA"/>
    <w:rsid w:val="00E657C9"/>
    <w:rsid w:val="00E67BEF"/>
    <w:rsid w:val="00E72086"/>
    <w:rsid w:val="00E744D9"/>
    <w:rsid w:val="00E942A9"/>
    <w:rsid w:val="00EA70F0"/>
    <w:rsid w:val="00EC0CBC"/>
    <w:rsid w:val="00EC0D79"/>
    <w:rsid w:val="00EC4181"/>
    <w:rsid w:val="00EC4C37"/>
    <w:rsid w:val="00ED0CFB"/>
    <w:rsid w:val="00ED627A"/>
    <w:rsid w:val="00ED7225"/>
    <w:rsid w:val="00EE10DE"/>
    <w:rsid w:val="00EE2A92"/>
    <w:rsid w:val="00EF0D6D"/>
    <w:rsid w:val="00EF1A3D"/>
    <w:rsid w:val="00EF7B94"/>
    <w:rsid w:val="00F01741"/>
    <w:rsid w:val="00F03B36"/>
    <w:rsid w:val="00F073BC"/>
    <w:rsid w:val="00F23E21"/>
    <w:rsid w:val="00F31F54"/>
    <w:rsid w:val="00F43237"/>
    <w:rsid w:val="00F44C6E"/>
    <w:rsid w:val="00F47B7C"/>
    <w:rsid w:val="00F502D9"/>
    <w:rsid w:val="00F5097C"/>
    <w:rsid w:val="00F51C3A"/>
    <w:rsid w:val="00F54C62"/>
    <w:rsid w:val="00F56597"/>
    <w:rsid w:val="00F6098D"/>
    <w:rsid w:val="00F70B0A"/>
    <w:rsid w:val="00F71F9A"/>
    <w:rsid w:val="00F775D2"/>
    <w:rsid w:val="00F81242"/>
    <w:rsid w:val="00F836B9"/>
    <w:rsid w:val="00F91879"/>
    <w:rsid w:val="00F91A97"/>
    <w:rsid w:val="00F91E01"/>
    <w:rsid w:val="00F94E5D"/>
    <w:rsid w:val="00FA06B7"/>
    <w:rsid w:val="00FA1778"/>
    <w:rsid w:val="00FB2F24"/>
    <w:rsid w:val="00FB3CAF"/>
    <w:rsid w:val="00FB4316"/>
    <w:rsid w:val="00FC405E"/>
    <w:rsid w:val="00FC45BE"/>
    <w:rsid w:val="00FC480D"/>
    <w:rsid w:val="00FD3E9B"/>
    <w:rsid w:val="00FE6AAE"/>
    <w:rsid w:val="00FE7737"/>
    <w:rsid w:val="00FF2FA7"/>
    <w:rsid w:val="00FF33A5"/>
    <w:rsid w:val="00FF35F2"/>
    <w:rsid w:val="00FF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7F13"/>
  <w15:docId w15:val="{BFF60A18-21CC-4E74-984B-C5E8D353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BAE"/>
  </w:style>
  <w:style w:type="paragraph" w:styleId="2">
    <w:name w:val="heading 2"/>
    <w:basedOn w:val="a"/>
    <w:next w:val="a"/>
    <w:link w:val="20"/>
    <w:uiPriority w:val="9"/>
    <w:semiHidden/>
    <w:unhideWhenUsed/>
    <w:qFormat/>
    <w:rsid w:val="00DB5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6E2B1C"/>
    <w:pPr>
      <w:keepNext/>
      <w:spacing w:after="0" w:line="240" w:lineRule="auto"/>
      <w:jc w:val="center"/>
      <w:outlineLvl w:val="5"/>
    </w:pPr>
    <w:rPr>
      <w:rFonts w:ascii="Times New Roman" w:eastAsia="Times New Roman" w:hAnsi="Times New Roman" w:cs="Times New Roman"/>
      <w:sz w:val="28"/>
      <w:szCs w:val="20"/>
      <w:lang w:val="uk-UA" w:eastAsia="ru-RU"/>
    </w:rPr>
  </w:style>
  <w:style w:type="paragraph" w:styleId="8">
    <w:name w:val="heading 8"/>
    <w:basedOn w:val="a"/>
    <w:next w:val="a"/>
    <w:link w:val="80"/>
    <w:uiPriority w:val="9"/>
    <w:semiHidden/>
    <w:unhideWhenUsed/>
    <w:qFormat/>
    <w:rsid w:val="00C52F3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2B1C"/>
    <w:pPr>
      <w:spacing w:after="0" w:line="240" w:lineRule="auto"/>
      <w:ind w:left="720"/>
      <w:jc w:val="both"/>
    </w:pPr>
    <w:rPr>
      <w:rFonts w:ascii="Times New Roman" w:eastAsia="Times New Roman" w:hAnsi="Times New Roman" w:cs="Times New Roman"/>
      <w:iCs/>
      <w:sz w:val="26"/>
      <w:szCs w:val="26"/>
      <w:lang w:val="uk-UA" w:eastAsia="ru-RU"/>
    </w:rPr>
  </w:style>
  <w:style w:type="character" w:customStyle="1" w:styleId="a4">
    <w:name w:val="Заголовок Знак"/>
    <w:basedOn w:val="a0"/>
    <w:link w:val="a3"/>
    <w:rsid w:val="006E2B1C"/>
    <w:rPr>
      <w:rFonts w:ascii="Times New Roman" w:eastAsia="Times New Roman" w:hAnsi="Times New Roman" w:cs="Times New Roman"/>
      <w:iCs/>
      <w:sz w:val="26"/>
      <w:szCs w:val="26"/>
      <w:lang w:val="uk-UA" w:eastAsia="ru-RU"/>
    </w:rPr>
  </w:style>
  <w:style w:type="character" w:customStyle="1" w:styleId="60">
    <w:name w:val="Заголовок 6 Знак"/>
    <w:basedOn w:val="a0"/>
    <w:link w:val="6"/>
    <w:rsid w:val="006E2B1C"/>
    <w:rPr>
      <w:rFonts w:ascii="Times New Roman" w:eastAsia="Times New Roman" w:hAnsi="Times New Roman" w:cs="Times New Roman"/>
      <w:sz w:val="28"/>
      <w:szCs w:val="20"/>
      <w:lang w:val="uk-UA" w:eastAsia="ru-RU"/>
    </w:rPr>
  </w:style>
  <w:style w:type="character" w:styleId="a5">
    <w:name w:val="Emphasis"/>
    <w:basedOn w:val="a0"/>
    <w:uiPriority w:val="20"/>
    <w:qFormat/>
    <w:rsid w:val="00391353"/>
    <w:rPr>
      <w:i/>
      <w:iCs/>
    </w:rPr>
  </w:style>
  <w:style w:type="paragraph" w:styleId="a6">
    <w:name w:val="List Paragraph"/>
    <w:basedOn w:val="a"/>
    <w:uiPriority w:val="34"/>
    <w:qFormat/>
    <w:rsid w:val="000B0D7A"/>
    <w:pPr>
      <w:ind w:left="720"/>
      <w:contextualSpacing/>
    </w:pPr>
    <w:rPr>
      <w:lang w:val="uk-UA"/>
    </w:rPr>
  </w:style>
  <w:style w:type="paragraph" w:styleId="HTML">
    <w:name w:val="HTML Preformatted"/>
    <w:basedOn w:val="a"/>
    <w:link w:val="HTML0"/>
    <w:uiPriority w:val="99"/>
    <w:unhideWhenUsed/>
    <w:rsid w:val="003D0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0C62"/>
    <w:rPr>
      <w:rFonts w:ascii="Courier New" w:eastAsia="Times New Roman" w:hAnsi="Courier New" w:cs="Courier New"/>
      <w:sz w:val="20"/>
      <w:szCs w:val="20"/>
      <w:lang w:eastAsia="ru-RU"/>
    </w:rPr>
  </w:style>
  <w:style w:type="paragraph" w:styleId="a7">
    <w:name w:val="Body Text Indent"/>
    <w:aliases w:val="Лабораторні"/>
    <w:basedOn w:val="a"/>
    <w:link w:val="a8"/>
    <w:rsid w:val="003D0C62"/>
    <w:pPr>
      <w:spacing w:after="0" w:line="240" w:lineRule="auto"/>
      <w:ind w:left="1416" w:firstLine="708"/>
      <w:jc w:val="center"/>
    </w:pPr>
    <w:rPr>
      <w:rFonts w:ascii="Times New Roman" w:eastAsia="Times New Roman" w:hAnsi="Times New Roman" w:cs="Times New Roman"/>
      <w:sz w:val="24"/>
      <w:szCs w:val="20"/>
      <w:lang w:val="uk-UA" w:eastAsia="ru-RU"/>
    </w:rPr>
  </w:style>
  <w:style w:type="character" w:customStyle="1" w:styleId="a8">
    <w:name w:val="Основной текст с отступом Знак"/>
    <w:aliases w:val="Лабораторні Знак"/>
    <w:basedOn w:val="a0"/>
    <w:link w:val="a7"/>
    <w:rsid w:val="003D0C62"/>
    <w:rPr>
      <w:rFonts w:ascii="Times New Roman" w:eastAsia="Times New Roman" w:hAnsi="Times New Roman" w:cs="Times New Roman"/>
      <w:sz w:val="24"/>
      <w:szCs w:val="20"/>
      <w:lang w:val="uk-UA" w:eastAsia="ru-RU"/>
    </w:rPr>
  </w:style>
  <w:style w:type="paragraph" w:customStyle="1" w:styleId="rvps2">
    <w:name w:val="rvps2"/>
    <w:basedOn w:val="a"/>
    <w:uiPriority w:val="99"/>
    <w:rsid w:val="00633F70"/>
    <w:pPr>
      <w:autoSpaceDE w:val="0"/>
      <w:autoSpaceDN w:val="0"/>
      <w:spacing w:before="100" w:beforeAutospacing="1" w:after="100" w:afterAutospacing="1" w:line="240" w:lineRule="auto"/>
      <w:ind w:firstLine="709"/>
      <w:jc w:val="both"/>
    </w:pPr>
    <w:rPr>
      <w:rFonts w:ascii="Times New Roman" w:eastAsia="SimSun" w:hAnsi="Times New Roman" w:cs="Times New Roman"/>
      <w:b/>
      <w:bCs/>
      <w:sz w:val="24"/>
      <w:szCs w:val="24"/>
      <w:lang w:val="uk-UA" w:eastAsia="ru-RU"/>
    </w:rPr>
  </w:style>
  <w:style w:type="paragraph" w:customStyle="1" w:styleId="Default">
    <w:name w:val="Default"/>
    <w:rsid w:val="00B00389"/>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9">
    <w:name w:val="Hyperlink"/>
    <w:basedOn w:val="a0"/>
    <w:uiPriority w:val="99"/>
    <w:semiHidden/>
    <w:rsid w:val="00B00389"/>
    <w:rPr>
      <w:color w:val="0000FF"/>
      <w:u w:val="single"/>
    </w:rPr>
  </w:style>
  <w:style w:type="character" w:customStyle="1" w:styleId="80">
    <w:name w:val="Заголовок 8 Знак"/>
    <w:basedOn w:val="a0"/>
    <w:link w:val="8"/>
    <w:uiPriority w:val="9"/>
    <w:semiHidden/>
    <w:rsid w:val="00C52F3B"/>
    <w:rPr>
      <w:rFonts w:asciiTheme="majorHAnsi" w:eastAsiaTheme="majorEastAsia" w:hAnsiTheme="majorHAnsi" w:cstheme="majorBidi"/>
      <w:color w:val="404040" w:themeColor="text1" w:themeTint="BF"/>
      <w:sz w:val="20"/>
      <w:szCs w:val="20"/>
      <w:lang w:eastAsia="ru-RU"/>
    </w:rPr>
  </w:style>
  <w:style w:type="paragraph" w:styleId="aa">
    <w:name w:val="header"/>
    <w:basedOn w:val="a"/>
    <w:link w:val="ab"/>
    <w:uiPriority w:val="99"/>
    <w:unhideWhenUsed/>
    <w:rsid w:val="00F23E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3E21"/>
  </w:style>
  <w:style w:type="paragraph" w:styleId="ac">
    <w:name w:val="footer"/>
    <w:basedOn w:val="a"/>
    <w:link w:val="ad"/>
    <w:uiPriority w:val="99"/>
    <w:unhideWhenUsed/>
    <w:rsid w:val="00F23E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3E21"/>
  </w:style>
  <w:style w:type="paragraph" w:customStyle="1" w:styleId="21">
    <w:name w:val="Обычный2"/>
    <w:rsid w:val="001F497F"/>
    <w:pPr>
      <w:spacing w:after="0" w:line="240" w:lineRule="auto"/>
      <w:ind w:firstLine="720"/>
      <w:jc w:val="both"/>
    </w:pPr>
    <w:rPr>
      <w:rFonts w:ascii="Times New Roman" w:eastAsia="Times New Roman" w:hAnsi="Times New Roman" w:cs="Times New Roman"/>
      <w:sz w:val="28"/>
      <w:szCs w:val="20"/>
      <w:lang w:val="uk-UA" w:eastAsia="ru-RU"/>
    </w:rPr>
  </w:style>
  <w:style w:type="paragraph" w:styleId="ae">
    <w:name w:val="Subtitle"/>
    <w:basedOn w:val="a"/>
    <w:link w:val="af"/>
    <w:qFormat/>
    <w:rsid w:val="001F497F"/>
    <w:pPr>
      <w:spacing w:after="0" w:line="240" w:lineRule="auto"/>
      <w:jc w:val="center"/>
    </w:pPr>
    <w:rPr>
      <w:rFonts w:ascii="Times New Roman" w:eastAsia="Times New Roman" w:hAnsi="Times New Roman" w:cs="Times New Roman"/>
      <w:b/>
      <w:caps/>
      <w:szCs w:val="20"/>
      <w:lang w:val="uk-UA" w:eastAsia="ru-RU"/>
    </w:rPr>
  </w:style>
  <w:style w:type="character" w:customStyle="1" w:styleId="af">
    <w:name w:val="Подзаголовок Знак"/>
    <w:basedOn w:val="a0"/>
    <w:link w:val="ae"/>
    <w:rsid w:val="001F497F"/>
    <w:rPr>
      <w:rFonts w:ascii="Times New Roman" w:eastAsia="Times New Roman" w:hAnsi="Times New Roman" w:cs="Times New Roman"/>
      <w:b/>
      <w:caps/>
      <w:szCs w:val="20"/>
      <w:lang w:val="uk-UA" w:eastAsia="ru-RU"/>
    </w:rPr>
  </w:style>
  <w:style w:type="paragraph" w:customStyle="1" w:styleId="1">
    <w:name w:val="Абзац списка1"/>
    <w:basedOn w:val="a"/>
    <w:rsid w:val="001F497F"/>
    <w:pPr>
      <w:spacing w:after="0" w:line="240" w:lineRule="auto"/>
      <w:ind w:left="720"/>
      <w:contextualSpacing/>
    </w:pPr>
    <w:rPr>
      <w:rFonts w:ascii="Times New Roman" w:eastAsia="Calibri" w:hAnsi="Times New Roman" w:cs="Times New Roman"/>
      <w:sz w:val="20"/>
      <w:szCs w:val="20"/>
      <w:lang w:eastAsia="ru-RU"/>
    </w:rPr>
  </w:style>
  <w:style w:type="character" w:styleId="af0">
    <w:name w:val="FollowedHyperlink"/>
    <w:basedOn w:val="a0"/>
    <w:uiPriority w:val="99"/>
    <w:semiHidden/>
    <w:unhideWhenUsed/>
    <w:rsid w:val="00FC480D"/>
    <w:rPr>
      <w:color w:val="800080" w:themeColor="followedHyperlink"/>
      <w:u w:val="single"/>
    </w:rPr>
  </w:style>
  <w:style w:type="paragraph" w:styleId="af1">
    <w:name w:val="Normal (Web)"/>
    <w:basedOn w:val="a"/>
    <w:uiPriority w:val="99"/>
    <w:semiHidden/>
    <w:unhideWhenUsed/>
    <w:rsid w:val="00FC4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FD3E9B"/>
    <w:pPr>
      <w:spacing w:after="0" w:line="240" w:lineRule="auto"/>
    </w:pPr>
    <w:rPr>
      <w:rFonts w:ascii="Arial" w:hAnsi="Arial" w:cs="Arial"/>
      <w:sz w:val="16"/>
      <w:szCs w:val="16"/>
    </w:rPr>
  </w:style>
  <w:style w:type="character" w:customStyle="1" w:styleId="af3">
    <w:name w:val="Текст выноски Знак"/>
    <w:basedOn w:val="a0"/>
    <w:link w:val="af2"/>
    <w:uiPriority w:val="99"/>
    <w:semiHidden/>
    <w:rsid w:val="00FD3E9B"/>
    <w:rPr>
      <w:rFonts w:ascii="Arial" w:hAnsi="Arial" w:cs="Arial"/>
      <w:sz w:val="16"/>
      <w:szCs w:val="16"/>
    </w:rPr>
  </w:style>
  <w:style w:type="character" w:customStyle="1" w:styleId="rvts44">
    <w:name w:val="rvts44"/>
    <w:basedOn w:val="a0"/>
    <w:rsid w:val="00435651"/>
  </w:style>
  <w:style w:type="character" w:customStyle="1" w:styleId="10">
    <w:name w:val="Неразрешенное упоминание1"/>
    <w:basedOn w:val="a0"/>
    <w:uiPriority w:val="99"/>
    <w:semiHidden/>
    <w:unhideWhenUsed/>
    <w:rsid w:val="00785721"/>
    <w:rPr>
      <w:color w:val="605E5C"/>
      <w:shd w:val="clear" w:color="auto" w:fill="E1DFDD"/>
    </w:rPr>
  </w:style>
  <w:style w:type="character" w:customStyle="1" w:styleId="22">
    <w:name w:val="Неразрешенное упоминание2"/>
    <w:basedOn w:val="a0"/>
    <w:uiPriority w:val="99"/>
    <w:semiHidden/>
    <w:unhideWhenUsed/>
    <w:rsid w:val="00A57F08"/>
    <w:rPr>
      <w:color w:val="605E5C"/>
      <w:shd w:val="clear" w:color="auto" w:fill="E1DFDD"/>
    </w:rPr>
  </w:style>
  <w:style w:type="character" w:customStyle="1" w:styleId="20">
    <w:name w:val="Заголовок 2 Знак"/>
    <w:basedOn w:val="a0"/>
    <w:link w:val="2"/>
    <w:uiPriority w:val="9"/>
    <w:semiHidden/>
    <w:rsid w:val="00DB5D5D"/>
    <w:rPr>
      <w:rFonts w:asciiTheme="majorHAnsi" w:eastAsiaTheme="majorEastAsia" w:hAnsiTheme="majorHAnsi" w:cstheme="majorBidi"/>
      <w:color w:val="365F91" w:themeColor="accent1" w:themeShade="BF"/>
      <w:sz w:val="26"/>
      <w:szCs w:val="26"/>
    </w:rPr>
  </w:style>
  <w:style w:type="table" w:styleId="af4">
    <w:name w:val="Table Grid"/>
    <w:basedOn w:val="a1"/>
    <w:uiPriority w:val="59"/>
    <w:rsid w:val="001A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772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371">
      <w:bodyDiv w:val="1"/>
      <w:marLeft w:val="0"/>
      <w:marRight w:val="0"/>
      <w:marTop w:val="0"/>
      <w:marBottom w:val="0"/>
      <w:divBdr>
        <w:top w:val="none" w:sz="0" w:space="0" w:color="auto"/>
        <w:left w:val="none" w:sz="0" w:space="0" w:color="auto"/>
        <w:bottom w:val="none" w:sz="0" w:space="0" w:color="auto"/>
        <w:right w:val="none" w:sz="0" w:space="0" w:color="auto"/>
      </w:divBdr>
    </w:div>
    <w:div w:id="45879894">
      <w:bodyDiv w:val="1"/>
      <w:marLeft w:val="0"/>
      <w:marRight w:val="0"/>
      <w:marTop w:val="0"/>
      <w:marBottom w:val="0"/>
      <w:divBdr>
        <w:top w:val="none" w:sz="0" w:space="0" w:color="auto"/>
        <w:left w:val="none" w:sz="0" w:space="0" w:color="auto"/>
        <w:bottom w:val="none" w:sz="0" w:space="0" w:color="auto"/>
        <w:right w:val="none" w:sz="0" w:space="0" w:color="auto"/>
      </w:divBdr>
    </w:div>
    <w:div w:id="72549801">
      <w:bodyDiv w:val="1"/>
      <w:marLeft w:val="0"/>
      <w:marRight w:val="0"/>
      <w:marTop w:val="0"/>
      <w:marBottom w:val="0"/>
      <w:divBdr>
        <w:top w:val="none" w:sz="0" w:space="0" w:color="auto"/>
        <w:left w:val="none" w:sz="0" w:space="0" w:color="auto"/>
        <w:bottom w:val="none" w:sz="0" w:space="0" w:color="auto"/>
        <w:right w:val="none" w:sz="0" w:space="0" w:color="auto"/>
      </w:divBdr>
    </w:div>
    <w:div w:id="207378483">
      <w:bodyDiv w:val="1"/>
      <w:marLeft w:val="0"/>
      <w:marRight w:val="0"/>
      <w:marTop w:val="0"/>
      <w:marBottom w:val="0"/>
      <w:divBdr>
        <w:top w:val="none" w:sz="0" w:space="0" w:color="auto"/>
        <w:left w:val="none" w:sz="0" w:space="0" w:color="auto"/>
        <w:bottom w:val="none" w:sz="0" w:space="0" w:color="auto"/>
        <w:right w:val="none" w:sz="0" w:space="0" w:color="auto"/>
      </w:divBdr>
    </w:div>
    <w:div w:id="213274462">
      <w:bodyDiv w:val="1"/>
      <w:marLeft w:val="0"/>
      <w:marRight w:val="0"/>
      <w:marTop w:val="0"/>
      <w:marBottom w:val="0"/>
      <w:divBdr>
        <w:top w:val="none" w:sz="0" w:space="0" w:color="auto"/>
        <w:left w:val="none" w:sz="0" w:space="0" w:color="auto"/>
        <w:bottom w:val="none" w:sz="0" w:space="0" w:color="auto"/>
        <w:right w:val="none" w:sz="0" w:space="0" w:color="auto"/>
      </w:divBdr>
    </w:div>
    <w:div w:id="215356991">
      <w:bodyDiv w:val="1"/>
      <w:marLeft w:val="0"/>
      <w:marRight w:val="0"/>
      <w:marTop w:val="0"/>
      <w:marBottom w:val="0"/>
      <w:divBdr>
        <w:top w:val="none" w:sz="0" w:space="0" w:color="auto"/>
        <w:left w:val="none" w:sz="0" w:space="0" w:color="auto"/>
        <w:bottom w:val="none" w:sz="0" w:space="0" w:color="auto"/>
        <w:right w:val="none" w:sz="0" w:space="0" w:color="auto"/>
      </w:divBdr>
    </w:div>
    <w:div w:id="224727127">
      <w:bodyDiv w:val="1"/>
      <w:marLeft w:val="0"/>
      <w:marRight w:val="0"/>
      <w:marTop w:val="0"/>
      <w:marBottom w:val="0"/>
      <w:divBdr>
        <w:top w:val="none" w:sz="0" w:space="0" w:color="auto"/>
        <w:left w:val="none" w:sz="0" w:space="0" w:color="auto"/>
        <w:bottom w:val="none" w:sz="0" w:space="0" w:color="auto"/>
        <w:right w:val="none" w:sz="0" w:space="0" w:color="auto"/>
      </w:divBdr>
    </w:div>
    <w:div w:id="225797935">
      <w:bodyDiv w:val="1"/>
      <w:marLeft w:val="0"/>
      <w:marRight w:val="0"/>
      <w:marTop w:val="0"/>
      <w:marBottom w:val="0"/>
      <w:divBdr>
        <w:top w:val="none" w:sz="0" w:space="0" w:color="auto"/>
        <w:left w:val="none" w:sz="0" w:space="0" w:color="auto"/>
        <w:bottom w:val="none" w:sz="0" w:space="0" w:color="auto"/>
        <w:right w:val="none" w:sz="0" w:space="0" w:color="auto"/>
      </w:divBdr>
    </w:div>
    <w:div w:id="246959445">
      <w:bodyDiv w:val="1"/>
      <w:marLeft w:val="0"/>
      <w:marRight w:val="0"/>
      <w:marTop w:val="0"/>
      <w:marBottom w:val="0"/>
      <w:divBdr>
        <w:top w:val="none" w:sz="0" w:space="0" w:color="auto"/>
        <w:left w:val="none" w:sz="0" w:space="0" w:color="auto"/>
        <w:bottom w:val="none" w:sz="0" w:space="0" w:color="auto"/>
        <w:right w:val="none" w:sz="0" w:space="0" w:color="auto"/>
      </w:divBdr>
    </w:div>
    <w:div w:id="250085657">
      <w:bodyDiv w:val="1"/>
      <w:marLeft w:val="0"/>
      <w:marRight w:val="0"/>
      <w:marTop w:val="0"/>
      <w:marBottom w:val="0"/>
      <w:divBdr>
        <w:top w:val="none" w:sz="0" w:space="0" w:color="auto"/>
        <w:left w:val="none" w:sz="0" w:space="0" w:color="auto"/>
        <w:bottom w:val="none" w:sz="0" w:space="0" w:color="auto"/>
        <w:right w:val="none" w:sz="0" w:space="0" w:color="auto"/>
      </w:divBdr>
    </w:div>
    <w:div w:id="301036115">
      <w:bodyDiv w:val="1"/>
      <w:marLeft w:val="0"/>
      <w:marRight w:val="0"/>
      <w:marTop w:val="0"/>
      <w:marBottom w:val="0"/>
      <w:divBdr>
        <w:top w:val="none" w:sz="0" w:space="0" w:color="auto"/>
        <w:left w:val="none" w:sz="0" w:space="0" w:color="auto"/>
        <w:bottom w:val="none" w:sz="0" w:space="0" w:color="auto"/>
        <w:right w:val="none" w:sz="0" w:space="0" w:color="auto"/>
      </w:divBdr>
    </w:div>
    <w:div w:id="310525246">
      <w:bodyDiv w:val="1"/>
      <w:marLeft w:val="0"/>
      <w:marRight w:val="0"/>
      <w:marTop w:val="0"/>
      <w:marBottom w:val="0"/>
      <w:divBdr>
        <w:top w:val="none" w:sz="0" w:space="0" w:color="auto"/>
        <w:left w:val="none" w:sz="0" w:space="0" w:color="auto"/>
        <w:bottom w:val="none" w:sz="0" w:space="0" w:color="auto"/>
        <w:right w:val="none" w:sz="0" w:space="0" w:color="auto"/>
      </w:divBdr>
    </w:div>
    <w:div w:id="368335054">
      <w:bodyDiv w:val="1"/>
      <w:marLeft w:val="0"/>
      <w:marRight w:val="0"/>
      <w:marTop w:val="0"/>
      <w:marBottom w:val="0"/>
      <w:divBdr>
        <w:top w:val="none" w:sz="0" w:space="0" w:color="auto"/>
        <w:left w:val="none" w:sz="0" w:space="0" w:color="auto"/>
        <w:bottom w:val="none" w:sz="0" w:space="0" w:color="auto"/>
        <w:right w:val="none" w:sz="0" w:space="0" w:color="auto"/>
      </w:divBdr>
    </w:div>
    <w:div w:id="435028973">
      <w:bodyDiv w:val="1"/>
      <w:marLeft w:val="0"/>
      <w:marRight w:val="0"/>
      <w:marTop w:val="0"/>
      <w:marBottom w:val="0"/>
      <w:divBdr>
        <w:top w:val="none" w:sz="0" w:space="0" w:color="auto"/>
        <w:left w:val="none" w:sz="0" w:space="0" w:color="auto"/>
        <w:bottom w:val="none" w:sz="0" w:space="0" w:color="auto"/>
        <w:right w:val="none" w:sz="0" w:space="0" w:color="auto"/>
      </w:divBdr>
    </w:div>
    <w:div w:id="453062095">
      <w:bodyDiv w:val="1"/>
      <w:marLeft w:val="0"/>
      <w:marRight w:val="0"/>
      <w:marTop w:val="0"/>
      <w:marBottom w:val="0"/>
      <w:divBdr>
        <w:top w:val="none" w:sz="0" w:space="0" w:color="auto"/>
        <w:left w:val="none" w:sz="0" w:space="0" w:color="auto"/>
        <w:bottom w:val="none" w:sz="0" w:space="0" w:color="auto"/>
        <w:right w:val="none" w:sz="0" w:space="0" w:color="auto"/>
      </w:divBdr>
    </w:div>
    <w:div w:id="464351040">
      <w:bodyDiv w:val="1"/>
      <w:marLeft w:val="0"/>
      <w:marRight w:val="0"/>
      <w:marTop w:val="0"/>
      <w:marBottom w:val="0"/>
      <w:divBdr>
        <w:top w:val="none" w:sz="0" w:space="0" w:color="auto"/>
        <w:left w:val="none" w:sz="0" w:space="0" w:color="auto"/>
        <w:bottom w:val="none" w:sz="0" w:space="0" w:color="auto"/>
        <w:right w:val="none" w:sz="0" w:space="0" w:color="auto"/>
      </w:divBdr>
      <w:divsChild>
        <w:div w:id="5013279">
          <w:marLeft w:val="547"/>
          <w:marRight w:val="0"/>
          <w:marTop w:val="86"/>
          <w:marBottom w:val="0"/>
          <w:divBdr>
            <w:top w:val="none" w:sz="0" w:space="0" w:color="auto"/>
            <w:left w:val="none" w:sz="0" w:space="0" w:color="auto"/>
            <w:bottom w:val="none" w:sz="0" w:space="0" w:color="auto"/>
            <w:right w:val="none" w:sz="0" w:space="0" w:color="auto"/>
          </w:divBdr>
        </w:div>
        <w:div w:id="188110466">
          <w:marLeft w:val="547"/>
          <w:marRight w:val="0"/>
          <w:marTop w:val="86"/>
          <w:marBottom w:val="0"/>
          <w:divBdr>
            <w:top w:val="none" w:sz="0" w:space="0" w:color="auto"/>
            <w:left w:val="none" w:sz="0" w:space="0" w:color="auto"/>
            <w:bottom w:val="none" w:sz="0" w:space="0" w:color="auto"/>
            <w:right w:val="none" w:sz="0" w:space="0" w:color="auto"/>
          </w:divBdr>
        </w:div>
        <w:div w:id="919556842">
          <w:marLeft w:val="547"/>
          <w:marRight w:val="0"/>
          <w:marTop w:val="86"/>
          <w:marBottom w:val="0"/>
          <w:divBdr>
            <w:top w:val="none" w:sz="0" w:space="0" w:color="auto"/>
            <w:left w:val="none" w:sz="0" w:space="0" w:color="auto"/>
            <w:bottom w:val="none" w:sz="0" w:space="0" w:color="auto"/>
            <w:right w:val="none" w:sz="0" w:space="0" w:color="auto"/>
          </w:divBdr>
        </w:div>
        <w:div w:id="1059547592">
          <w:marLeft w:val="547"/>
          <w:marRight w:val="0"/>
          <w:marTop w:val="86"/>
          <w:marBottom w:val="0"/>
          <w:divBdr>
            <w:top w:val="none" w:sz="0" w:space="0" w:color="auto"/>
            <w:left w:val="none" w:sz="0" w:space="0" w:color="auto"/>
            <w:bottom w:val="none" w:sz="0" w:space="0" w:color="auto"/>
            <w:right w:val="none" w:sz="0" w:space="0" w:color="auto"/>
          </w:divBdr>
        </w:div>
        <w:div w:id="1160999203">
          <w:marLeft w:val="547"/>
          <w:marRight w:val="0"/>
          <w:marTop w:val="86"/>
          <w:marBottom w:val="0"/>
          <w:divBdr>
            <w:top w:val="none" w:sz="0" w:space="0" w:color="auto"/>
            <w:left w:val="none" w:sz="0" w:space="0" w:color="auto"/>
            <w:bottom w:val="none" w:sz="0" w:space="0" w:color="auto"/>
            <w:right w:val="none" w:sz="0" w:space="0" w:color="auto"/>
          </w:divBdr>
        </w:div>
        <w:div w:id="1608151081">
          <w:marLeft w:val="547"/>
          <w:marRight w:val="0"/>
          <w:marTop w:val="86"/>
          <w:marBottom w:val="0"/>
          <w:divBdr>
            <w:top w:val="none" w:sz="0" w:space="0" w:color="auto"/>
            <w:left w:val="none" w:sz="0" w:space="0" w:color="auto"/>
            <w:bottom w:val="none" w:sz="0" w:space="0" w:color="auto"/>
            <w:right w:val="none" w:sz="0" w:space="0" w:color="auto"/>
          </w:divBdr>
        </w:div>
        <w:div w:id="1677924490">
          <w:marLeft w:val="547"/>
          <w:marRight w:val="0"/>
          <w:marTop w:val="86"/>
          <w:marBottom w:val="0"/>
          <w:divBdr>
            <w:top w:val="none" w:sz="0" w:space="0" w:color="auto"/>
            <w:left w:val="none" w:sz="0" w:space="0" w:color="auto"/>
            <w:bottom w:val="none" w:sz="0" w:space="0" w:color="auto"/>
            <w:right w:val="none" w:sz="0" w:space="0" w:color="auto"/>
          </w:divBdr>
        </w:div>
        <w:div w:id="1753046348">
          <w:marLeft w:val="547"/>
          <w:marRight w:val="0"/>
          <w:marTop w:val="86"/>
          <w:marBottom w:val="0"/>
          <w:divBdr>
            <w:top w:val="none" w:sz="0" w:space="0" w:color="auto"/>
            <w:left w:val="none" w:sz="0" w:space="0" w:color="auto"/>
            <w:bottom w:val="none" w:sz="0" w:space="0" w:color="auto"/>
            <w:right w:val="none" w:sz="0" w:space="0" w:color="auto"/>
          </w:divBdr>
        </w:div>
        <w:div w:id="1793356614">
          <w:marLeft w:val="547"/>
          <w:marRight w:val="0"/>
          <w:marTop w:val="86"/>
          <w:marBottom w:val="0"/>
          <w:divBdr>
            <w:top w:val="none" w:sz="0" w:space="0" w:color="auto"/>
            <w:left w:val="none" w:sz="0" w:space="0" w:color="auto"/>
            <w:bottom w:val="none" w:sz="0" w:space="0" w:color="auto"/>
            <w:right w:val="none" w:sz="0" w:space="0" w:color="auto"/>
          </w:divBdr>
        </w:div>
        <w:div w:id="1809123636">
          <w:marLeft w:val="547"/>
          <w:marRight w:val="0"/>
          <w:marTop w:val="86"/>
          <w:marBottom w:val="0"/>
          <w:divBdr>
            <w:top w:val="none" w:sz="0" w:space="0" w:color="auto"/>
            <w:left w:val="none" w:sz="0" w:space="0" w:color="auto"/>
            <w:bottom w:val="none" w:sz="0" w:space="0" w:color="auto"/>
            <w:right w:val="none" w:sz="0" w:space="0" w:color="auto"/>
          </w:divBdr>
        </w:div>
        <w:div w:id="1832408759">
          <w:marLeft w:val="547"/>
          <w:marRight w:val="0"/>
          <w:marTop w:val="86"/>
          <w:marBottom w:val="0"/>
          <w:divBdr>
            <w:top w:val="none" w:sz="0" w:space="0" w:color="auto"/>
            <w:left w:val="none" w:sz="0" w:space="0" w:color="auto"/>
            <w:bottom w:val="none" w:sz="0" w:space="0" w:color="auto"/>
            <w:right w:val="none" w:sz="0" w:space="0" w:color="auto"/>
          </w:divBdr>
        </w:div>
      </w:divsChild>
    </w:div>
    <w:div w:id="485391859">
      <w:bodyDiv w:val="1"/>
      <w:marLeft w:val="0"/>
      <w:marRight w:val="0"/>
      <w:marTop w:val="0"/>
      <w:marBottom w:val="0"/>
      <w:divBdr>
        <w:top w:val="none" w:sz="0" w:space="0" w:color="auto"/>
        <w:left w:val="none" w:sz="0" w:space="0" w:color="auto"/>
        <w:bottom w:val="none" w:sz="0" w:space="0" w:color="auto"/>
        <w:right w:val="none" w:sz="0" w:space="0" w:color="auto"/>
      </w:divBdr>
    </w:div>
    <w:div w:id="487090403">
      <w:bodyDiv w:val="1"/>
      <w:marLeft w:val="0"/>
      <w:marRight w:val="0"/>
      <w:marTop w:val="0"/>
      <w:marBottom w:val="0"/>
      <w:divBdr>
        <w:top w:val="none" w:sz="0" w:space="0" w:color="auto"/>
        <w:left w:val="none" w:sz="0" w:space="0" w:color="auto"/>
        <w:bottom w:val="none" w:sz="0" w:space="0" w:color="auto"/>
        <w:right w:val="none" w:sz="0" w:space="0" w:color="auto"/>
      </w:divBdr>
    </w:div>
    <w:div w:id="518931239">
      <w:bodyDiv w:val="1"/>
      <w:marLeft w:val="0"/>
      <w:marRight w:val="0"/>
      <w:marTop w:val="0"/>
      <w:marBottom w:val="0"/>
      <w:divBdr>
        <w:top w:val="none" w:sz="0" w:space="0" w:color="auto"/>
        <w:left w:val="none" w:sz="0" w:space="0" w:color="auto"/>
        <w:bottom w:val="none" w:sz="0" w:space="0" w:color="auto"/>
        <w:right w:val="none" w:sz="0" w:space="0" w:color="auto"/>
      </w:divBdr>
    </w:div>
    <w:div w:id="551815674">
      <w:bodyDiv w:val="1"/>
      <w:marLeft w:val="0"/>
      <w:marRight w:val="0"/>
      <w:marTop w:val="0"/>
      <w:marBottom w:val="0"/>
      <w:divBdr>
        <w:top w:val="none" w:sz="0" w:space="0" w:color="auto"/>
        <w:left w:val="none" w:sz="0" w:space="0" w:color="auto"/>
        <w:bottom w:val="none" w:sz="0" w:space="0" w:color="auto"/>
        <w:right w:val="none" w:sz="0" w:space="0" w:color="auto"/>
      </w:divBdr>
    </w:div>
    <w:div w:id="565798760">
      <w:bodyDiv w:val="1"/>
      <w:marLeft w:val="0"/>
      <w:marRight w:val="0"/>
      <w:marTop w:val="0"/>
      <w:marBottom w:val="0"/>
      <w:divBdr>
        <w:top w:val="none" w:sz="0" w:space="0" w:color="auto"/>
        <w:left w:val="none" w:sz="0" w:space="0" w:color="auto"/>
        <w:bottom w:val="none" w:sz="0" w:space="0" w:color="auto"/>
        <w:right w:val="none" w:sz="0" w:space="0" w:color="auto"/>
      </w:divBdr>
    </w:div>
    <w:div w:id="568266709">
      <w:bodyDiv w:val="1"/>
      <w:marLeft w:val="0"/>
      <w:marRight w:val="0"/>
      <w:marTop w:val="0"/>
      <w:marBottom w:val="0"/>
      <w:divBdr>
        <w:top w:val="none" w:sz="0" w:space="0" w:color="auto"/>
        <w:left w:val="none" w:sz="0" w:space="0" w:color="auto"/>
        <w:bottom w:val="none" w:sz="0" w:space="0" w:color="auto"/>
        <w:right w:val="none" w:sz="0" w:space="0" w:color="auto"/>
      </w:divBdr>
    </w:div>
    <w:div w:id="608970403">
      <w:bodyDiv w:val="1"/>
      <w:marLeft w:val="0"/>
      <w:marRight w:val="0"/>
      <w:marTop w:val="0"/>
      <w:marBottom w:val="0"/>
      <w:divBdr>
        <w:top w:val="none" w:sz="0" w:space="0" w:color="auto"/>
        <w:left w:val="none" w:sz="0" w:space="0" w:color="auto"/>
        <w:bottom w:val="none" w:sz="0" w:space="0" w:color="auto"/>
        <w:right w:val="none" w:sz="0" w:space="0" w:color="auto"/>
      </w:divBdr>
    </w:div>
    <w:div w:id="614294145">
      <w:bodyDiv w:val="1"/>
      <w:marLeft w:val="0"/>
      <w:marRight w:val="0"/>
      <w:marTop w:val="0"/>
      <w:marBottom w:val="0"/>
      <w:divBdr>
        <w:top w:val="none" w:sz="0" w:space="0" w:color="auto"/>
        <w:left w:val="none" w:sz="0" w:space="0" w:color="auto"/>
        <w:bottom w:val="none" w:sz="0" w:space="0" w:color="auto"/>
        <w:right w:val="none" w:sz="0" w:space="0" w:color="auto"/>
      </w:divBdr>
    </w:div>
    <w:div w:id="629821319">
      <w:bodyDiv w:val="1"/>
      <w:marLeft w:val="0"/>
      <w:marRight w:val="0"/>
      <w:marTop w:val="0"/>
      <w:marBottom w:val="0"/>
      <w:divBdr>
        <w:top w:val="none" w:sz="0" w:space="0" w:color="auto"/>
        <w:left w:val="none" w:sz="0" w:space="0" w:color="auto"/>
        <w:bottom w:val="none" w:sz="0" w:space="0" w:color="auto"/>
        <w:right w:val="none" w:sz="0" w:space="0" w:color="auto"/>
      </w:divBdr>
    </w:div>
    <w:div w:id="634794653">
      <w:bodyDiv w:val="1"/>
      <w:marLeft w:val="0"/>
      <w:marRight w:val="0"/>
      <w:marTop w:val="0"/>
      <w:marBottom w:val="0"/>
      <w:divBdr>
        <w:top w:val="none" w:sz="0" w:space="0" w:color="auto"/>
        <w:left w:val="none" w:sz="0" w:space="0" w:color="auto"/>
        <w:bottom w:val="none" w:sz="0" w:space="0" w:color="auto"/>
        <w:right w:val="none" w:sz="0" w:space="0" w:color="auto"/>
      </w:divBdr>
    </w:div>
    <w:div w:id="639920076">
      <w:bodyDiv w:val="1"/>
      <w:marLeft w:val="0"/>
      <w:marRight w:val="0"/>
      <w:marTop w:val="0"/>
      <w:marBottom w:val="0"/>
      <w:divBdr>
        <w:top w:val="none" w:sz="0" w:space="0" w:color="auto"/>
        <w:left w:val="none" w:sz="0" w:space="0" w:color="auto"/>
        <w:bottom w:val="none" w:sz="0" w:space="0" w:color="auto"/>
        <w:right w:val="none" w:sz="0" w:space="0" w:color="auto"/>
      </w:divBdr>
    </w:div>
    <w:div w:id="662658999">
      <w:bodyDiv w:val="1"/>
      <w:marLeft w:val="0"/>
      <w:marRight w:val="0"/>
      <w:marTop w:val="0"/>
      <w:marBottom w:val="0"/>
      <w:divBdr>
        <w:top w:val="none" w:sz="0" w:space="0" w:color="auto"/>
        <w:left w:val="none" w:sz="0" w:space="0" w:color="auto"/>
        <w:bottom w:val="none" w:sz="0" w:space="0" w:color="auto"/>
        <w:right w:val="none" w:sz="0" w:space="0" w:color="auto"/>
      </w:divBdr>
    </w:div>
    <w:div w:id="666906931">
      <w:bodyDiv w:val="1"/>
      <w:marLeft w:val="0"/>
      <w:marRight w:val="0"/>
      <w:marTop w:val="0"/>
      <w:marBottom w:val="0"/>
      <w:divBdr>
        <w:top w:val="none" w:sz="0" w:space="0" w:color="auto"/>
        <w:left w:val="none" w:sz="0" w:space="0" w:color="auto"/>
        <w:bottom w:val="none" w:sz="0" w:space="0" w:color="auto"/>
        <w:right w:val="none" w:sz="0" w:space="0" w:color="auto"/>
      </w:divBdr>
    </w:div>
    <w:div w:id="670959151">
      <w:bodyDiv w:val="1"/>
      <w:marLeft w:val="0"/>
      <w:marRight w:val="0"/>
      <w:marTop w:val="0"/>
      <w:marBottom w:val="0"/>
      <w:divBdr>
        <w:top w:val="none" w:sz="0" w:space="0" w:color="auto"/>
        <w:left w:val="none" w:sz="0" w:space="0" w:color="auto"/>
        <w:bottom w:val="none" w:sz="0" w:space="0" w:color="auto"/>
        <w:right w:val="none" w:sz="0" w:space="0" w:color="auto"/>
      </w:divBdr>
    </w:div>
    <w:div w:id="701248459">
      <w:bodyDiv w:val="1"/>
      <w:marLeft w:val="0"/>
      <w:marRight w:val="0"/>
      <w:marTop w:val="0"/>
      <w:marBottom w:val="0"/>
      <w:divBdr>
        <w:top w:val="none" w:sz="0" w:space="0" w:color="auto"/>
        <w:left w:val="none" w:sz="0" w:space="0" w:color="auto"/>
        <w:bottom w:val="none" w:sz="0" w:space="0" w:color="auto"/>
        <w:right w:val="none" w:sz="0" w:space="0" w:color="auto"/>
      </w:divBdr>
    </w:div>
    <w:div w:id="742483562">
      <w:bodyDiv w:val="1"/>
      <w:marLeft w:val="0"/>
      <w:marRight w:val="0"/>
      <w:marTop w:val="0"/>
      <w:marBottom w:val="0"/>
      <w:divBdr>
        <w:top w:val="none" w:sz="0" w:space="0" w:color="auto"/>
        <w:left w:val="none" w:sz="0" w:space="0" w:color="auto"/>
        <w:bottom w:val="none" w:sz="0" w:space="0" w:color="auto"/>
        <w:right w:val="none" w:sz="0" w:space="0" w:color="auto"/>
      </w:divBdr>
    </w:div>
    <w:div w:id="745999203">
      <w:bodyDiv w:val="1"/>
      <w:marLeft w:val="0"/>
      <w:marRight w:val="0"/>
      <w:marTop w:val="0"/>
      <w:marBottom w:val="0"/>
      <w:divBdr>
        <w:top w:val="none" w:sz="0" w:space="0" w:color="auto"/>
        <w:left w:val="none" w:sz="0" w:space="0" w:color="auto"/>
        <w:bottom w:val="none" w:sz="0" w:space="0" w:color="auto"/>
        <w:right w:val="none" w:sz="0" w:space="0" w:color="auto"/>
      </w:divBdr>
      <w:divsChild>
        <w:div w:id="1576013522">
          <w:marLeft w:val="547"/>
          <w:marRight w:val="0"/>
          <w:marTop w:val="77"/>
          <w:marBottom w:val="0"/>
          <w:divBdr>
            <w:top w:val="none" w:sz="0" w:space="0" w:color="auto"/>
            <w:left w:val="none" w:sz="0" w:space="0" w:color="auto"/>
            <w:bottom w:val="none" w:sz="0" w:space="0" w:color="auto"/>
            <w:right w:val="none" w:sz="0" w:space="0" w:color="auto"/>
          </w:divBdr>
        </w:div>
        <w:div w:id="691493403">
          <w:marLeft w:val="547"/>
          <w:marRight w:val="0"/>
          <w:marTop w:val="77"/>
          <w:marBottom w:val="0"/>
          <w:divBdr>
            <w:top w:val="none" w:sz="0" w:space="0" w:color="auto"/>
            <w:left w:val="none" w:sz="0" w:space="0" w:color="auto"/>
            <w:bottom w:val="none" w:sz="0" w:space="0" w:color="auto"/>
            <w:right w:val="none" w:sz="0" w:space="0" w:color="auto"/>
          </w:divBdr>
        </w:div>
        <w:div w:id="1838770117">
          <w:marLeft w:val="547"/>
          <w:marRight w:val="0"/>
          <w:marTop w:val="77"/>
          <w:marBottom w:val="0"/>
          <w:divBdr>
            <w:top w:val="none" w:sz="0" w:space="0" w:color="auto"/>
            <w:left w:val="none" w:sz="0" w:space="0" w:color="auto"/>
            <w:bottom w:val="none" w:sz="0" w:space="0" w:color="auto"/>
            <w:right w:val="none" w:sz="0" w:space="0" w:color="auto"/>
          </w:divBdr>
        </w:div>
        <w:div w:id="94372725">
          <w:marLeft w:val="547"/>
          <w:marRight w:val="0"/>
          <w:marTop w:val="77"/>
          <w:marBottom w:val="0"/>
          <w:divBdr>
            <w:top w:val="none" w:sz="0" w:space="0" w:color="auto"/>
            <w:left w:val="none" w:sz="0" w:space="0" w:color="auto"/>
            <w:bottom w:val="none" w:sz="0" w:space="0" w:color="auto"/>
            <w:right w:val="none" w:sz="0" w:space="0" w:color="auto"/>
          </w:divBdr>
        </w:div>
      </w:divsChild>
    </w:div>
    <w:div w:id="761948586">
      <w:bodyDiv w:val="1"/>
      <w:marLeft w:val="0"/>
      <w:marRight w:val="0"/>
      <w:marTop w:val="0"/>
      <w:marBottom w:val="0"/>
      <w:divBdr>
        <w:top w:val="none" w:sz="0" w:space="0" w:color="auto"/>
        <w:left w:val="none" w:sz="0" w:space="0" w:color="auto"/>
        <w:bottom w:val="none" w:sz="0" w:space="0" w:color="auto"/>
        <w:right w:val="none" w:sz="0" w:space="0" w:color="auto"/>
      </w:divBdr>
    </w:div>
    <w:div w:id="782656316">
      <w:bodyDiv w:val="1"/>
      <w:marLeft w:val="0"/>
      <w:marRight w:val="0"/>
      <w:marTop w:val="0"/>
      <w:marBottom w:val="0"/>
      <w:divBdr>
        <w:top w:val="none" w:sz="0" w:space="0" w:color="auto"/>
        <w:left w:val="none" w:sz="0" w:space="0" w:color="auto"/>
        <w:bottom w:val="none" w:sz="0" w:space="0" w:color="auto"/>
        <w:right w:val="none" w:sz="0" w:space="0" w:color="auto"/>
      </w:divBdr>
    </w:div>
    <w:div w:id="810754461">
      <w:bodyDiv w:val="1"/>
      <w:marLeft w:val="0"/>
      <w:marRight w:val="0"/>
      <w:marTop w:val="0"/>
      <w:marBottom w:val="0"/>
      <w:divBdr>
        <w:top w:val="none" w:sz="0" w:space="0" w:color="auto"/>
        <w:left w:val="none" w:sz="0" w:space="0" w:color="auto"/>
        <w:bottom w:val="none" w:sz="0" w:space="0" w:color="auto"/>
        <w:right w:val="none" w:sz="0" w:space="0" w:color="auto"/>
      </w:divBdr>
    </w:div>
    <w:div w:id="886526701">
      <w:bodyDiv w:val="1"/>
      <w:marLeft w:val="0"/>
      <w:marRight w:val="0"/>
      <w:marTop w:val="0"/>
      <w:marBottom w:val="0"/>
      <w:divBdr>
        <w:top w:val="none" w:sz="0" w:space="0" w:color="auto"/>
        <w:left w:val="none" w:sz="0" w:space="0" w:color="auto"/>
        <w:bottom w:val="none" w:sz="0" w:space="0" w:color="auto"/>
        <w:right w:val="none" w:sz="0" w:space="0" w:color="auto"/>
      </w:divBdr>
    </w:div>
    <w:div w:id="911698551">
      <w:bodyDiv w:val="1"/>
      <w:marLeft w:val="0"/>
      <w:marRight w:val="0"/>
      <w:marTop w:val="0"/>
      <w:marBottom w:val="0"/>
      <w:divBdr>
        <w:top w:val="none" w:sz="0" w:space="0" w:color="auto"/>
        <w:left w:val="none" w:sz="0" w:space="0" w:color="auto"/>
        <w:bottom w:val="none" w:sz="0" w:space="0" w:color="auto"/>
        <w:right w:val="none" w:sz="0" w:space="0" w:color="auto"/>
      </w:divBdr>
    </w:div>
    <w:div w:id="972518844">
      <w:bodyDiv w:val="1"/>
      <w:marLeft w:val="0"/>
      <w:marRight w:val="0"/>
      <w:marTop w:val="0"/>
      <w:marBottom w:val="0"/>
      <w:divBdr>
        <w:top w:val="none" w:sz="0" w:space="0" w:color="auto"/>
        <w:left w:val="none" w:sz="0" w:space="0" w:color="auto"/>
        <w:bottom w:val="none" w:sz="0" w:space="0" w:color="auto"/>
        <w:right w:val="none" w:sz="0" w:space="0" w:color="auto"/>
      </w:divBdr>
    </w:div>
    <w:div w:id="1003125647">
      <w:bodyDiv w:val="1"/>
      <w:marLeft w:val="0"/>
      <w:marRight w:val="0"/>
      <w:marTop w:val="0"/>
      <w:marBottom w:val="0"/>
      <w:divBdr>
        <w:top w:val="none" w:sz="0" w:space="0" w:color="auto"/>
        <w:left w:val="none" w:sz="0" w:space="0" w:color="auto"/>
        <w:bottom w:val="none" w:sz="0" w:space="0" w:color="auto"/>
        <w:right w:val="none" w:sz="0" w:space="0" w:color="auto"/>
      </w:divBdr>
    </w:div>
    <w:div w:id="1049037767">
      <w:bodyDiv w:val="1"/>
      <w:marLeft w:val="0"/>
      <w:marRight w:val="0"/>
      <w:marTop w:val="0"/>
      <w:marBottom w:val="0"/>
      <w:divBdr>
        <w:top w:val="none" w:sz="0" w:space="0" w:color="auto"/>
        <w:left w:val="none" w:sz="0" w:space="0" w:color="auto"/>
        <w:bottom w:val="none" w:sz="0" w:space="0" w:color="auto"/>
        <w:right w:val="none" w:sz="0" w:space="0" w:color="auto"/>
      </w:divBdr>
    </w:div>
    <w:div w:id="1065687184">
      <w:bodyDiv w:val="1"/>
      <w:marLeft w:val="0"/>
      <w:marRight w:val="0"/>
      <w:marTop w:val="0"/>
      <w:marBottom w:val="0"/>
      <w:divBdr>
        <w:top w:val="none" w:sz="0" w:space="0" w:color="auto"/>
        <w:left w:val="none" w:sz="0" w:space="0" w:color="auto"/>
        <w:bottom w:val="none" w:sz="0" w:space="0" w:color="auto"/>
        <w:right w:val="none" w:sz="0" w:space="0" w:color="auto"/>
      </w:divBdr>
    </w:div>
    <w:div w:id="1075735851">
      <w:bodyDiv w:val="1"/>
      <w:marLeft w:val="0"/>
      <w:marRight w:val="0"/>
      <w:marTop w:val="0"/>
      <w:marBottom w:val="0"/>
      <w:divBdr>
        <w:top w:val="none" w:sz="0" w:space="0" w:color="auto"/>
        <w:left w:val="none" w:sz="0" w:space="0" w:color="auto"/>
        <w:bottom w:val="none" w:sz="0" w:space="0" w:color="auto"/>
        <w:right w:val="none" w:sz="0" w:space="0" w:color="auto"/>
      </w:divBdr>
    </w:div>
    <w:div w:id="1103917511">
      <w:bodyDiv w:val="1"/>
      <w:marLeft w:val="0"/>
      <w:marRight w:val="0"/>
      <w:marTop w:val="0"/>
      <w:marBottom w:val="0"/>
      <w:divBdr>
        <w:top w:val="none" w:sz="0" w:space="0" w:color="auto"/>
        <w:left w:val="none" w:sz="0" w:space="0" w:color="auto"/>
        <w:bottom w:val="none" w:sz="0" w:space="0" w:color="auto"/>
        <w:right w:val="none" w:sz="0" w:space="0" w:color="auto"/>
      </w:divBdr>
    </w:div>
    <w:div w:id="1111439975">
      <w:bodyDiv w:val="1"/>
      <w:marLeft w:val="0"/>
      <w:marRight w:val="0"/>
      <w:marTop w:val="0"/>
      <w:marBottom w:val="0"/>
      <w:divBdr>
        <w:top w:val="none" w:sz="0" w:space="0" w:color="auto"/>
        <w:left w:val="none" w:sz="0" w:space="0" w:color="auto"/>
        <w:bottom w:val="none" w:sz="0" w:space="0" w:color="auto"/>
        <w:right w:val="none" w:sz="0" w:space="0" w:color="auto"/>
      </w:divBdr>
    </w:div>
    <w:div w:id="1134177744">
      <w:bodyDiv w:val="1"/>
      <w:marLeft w:val="0"/>
      <w:marRight w:val="0"/>
      <w:marTop w:val="0"/>
      <w:marBottom w:val="0"/>
      <w:divBdr>
        <w:top w:val="none" w:sz="0" w:space="0" w:color="auto"/>
        <w:left w:val="none" w:sz="0" w:space="0" w:color="auto"/>
        <w:bottom w:val="none" w:sz="0" w:space="0" w:color="auto"/>
        <w:right w:val="none" w:sz="0" w:space="0" w:color="auto"/>
      </w:divBdr>
    </w:div>
    <w:div w:id="1142305158">
      <w:bodyDiv w:val="1"/>
      <w:marLeft w:val="0"/>
      <w:marRight w:val="0"/>
      <w:marTop w:val="0"/>
      <w:marBottom w:val="0"/>
      <w:divBdr>
        <w:top w:val="none" w:sz="0" w:space="0" w:color="auto"/>
        <w:left w:val="none" w:sz="0" w:space="0" w:color="auto"/>
        <w:bottom w:val="none" w:sz="0" w:space="0" w:color="auto"/>
        <w:right w:val="none" w:sz="0" w:space="0" w:color="auto"/>
      </w:divBdr>
    </w:div>
    <w:div w:id="1187255964">
      <w:bodyDiv w:val="1"/>
      <w:marLeft w:val="0"/>
      <w:marRight w:val="0"/>
      <w:marTop w:val="0"/>
      <w:marBottom w:val="0"/>
      <w:divBdr>
        <w:top w:val="none" w:sz="0" w:space="0" w:color="auto"/>
        <w:left w:val="none" w:sz="0" w:space="0" w:color="auto"/>
        <w:bottom w:val="none" w:sz="0" w:space="0" w:color="auto"/>
        <w:right w:val="none" w:sz="0" w:space="0" w:color="auto"/>
      </w:divBdr>
    </w:div>
    <w:div w:id="1199665374">
      <w:bodyDiv w:val="1"/>
      <w:marLeft w:val="0"/>
      <w:marRight w:val="0"/>
      <w:marTop w:val="0"/>
      <w:marBottom w:val="0"/>
      <w:divBdr>
        <w:top w:val="none" w:sz="0" w:space="0" w:color="auto"/>
        <w:left w:val="none" w:sz="0" w:space="0" w:color="auto"/>
        <w:bottom w:val="none" w:sz="0" w:space="0" w:color="auto"/>
        <w:right w:val="none" w:sz="0" w:space="0" w:color="auto"/>
      </w:divBdr>
    </w:div>
    <w:div w:id="1205872912">
      <w:bodyDiv w:val="1"/>
      <w:marLeft w:val="0"/>
      <w:marRight w:val="0"/>
      <w:marTop w:val="0"/>
      <w:marBottom w:val="0"/>
      <w:divBdr>
        <w:top w:val="none" w:sz="0" w:space="0" w:color="auto"/>
        <w:left w:val="none" w:sz="0" w:space="0" w:color="auto"/>
        <w:bottom w:val="none" w:sz="0" w:space="0" w:color="auto"/>
        <w:right w:val="none" w:sz="0" w:space="0" w:color="auto"/>
      </w:divBdr>
    </w:div>
    <w:div w:id="1214733428">
      <w:bodyDiv w:val="1"/>
      <w:marLeft w:val="0"/>
      <w:marRight w:val="0"/>
      <w:marTop w:val="0"/>
      <w:marBottom w:val="0"/>
      <w:divBdr>
        <w:top w:val="none" w:sz="0" w:space="0" w:color="auto"/>
        <w:left w:val="none" w:sz="0" w:space="0" w:color="auto"/>
        <w:bottom w:val="none" w:sz="0" w:space="0" w:color="auto"/>
        <w:right w:val="none" w:sz="0" w:space="0" w:color="auto"/>
      </w:divBdr>
    </w:div>
    <w:div w:id="1227759243">
      <w:bodyDiv w:val="1"/>
      <w:marLeft w:val="0"/>
      <w:marRight w:val="0"/>
      <w:marTop w:val="0"/>
      <w:marBottom w:val="0"/>
      <w:divBdr>
        <w:top w:val="none" w:sz="0" w:space="0" w:color="auto"/>
        <w:left w:val="none" w:sz="0" w:space="0" w:color="auto"/>
        <w:bottom w:val="none" w:sz="0" w:space="0" w:color="auto"/>
        <w:right w:val="none" w:sz="0" w:space="0" w:color="auto"/>
      </w:divBdr>
    </w:div>
    <w:div w:id="1274481851">
      <w:bodyDiv w:val="1"/>
      <w:marLeft w:val="0"/>
      <w:marRight w:val="0"/>
      <w:marTop w:val="0"/>
      <w:marBottom w:val="0"/>
      <w:divBdr>
        <w:top w:val="none" w:sz="0" w:space="0" w:color="auto"/>
        <w:left w:val="none" w:sz="0" w:space="0" w:color="auto"/>
        <w:bottom w:val="none" w:sz="0" w:space="0" w:color="auto"/>
        <w:right w:val="none" w:sz="0" w:space="0" w:color="auto"/>
      </w:divBdr>
      <w:divsChild>
        <w:div w:id="579952178">
          <w:marLeft w:val="547"/>
          <w:marRight w:val="0"/>
          <w:marTop w:val="82"/>
          <w:marBottom w:val="0"/>
          <w:divBdr>
            <w:top w:val="none" w:sz="0" w:space="0" w:color="auto"/>
            <w:left w:val="none" w:sz="0" w:space="0" w:color="auto"/>
            <w:bottom w:val="none" w:sz="0" w:space="0" w:color="auto"/>
            <w:right w:val="none" w:sz="0" w:space="0" w:color="auto"/>
          </w:divBdr>
        </w:div>
      </w:divsChild>
    </w:div>
    <w:div w:id="1355421818">
      <w:bodyDiv w:val="1"/>
      <w:marLeft w:val="0"/>
      <w:marRight w:val="0"/>
      <w:marTop w:val="0"/>
      <w:marBottom w:val="0"/>
      <w:divBdr>
        <w:top w:val="none" w:sz="0" w:space="0" w:color="auto"/>
        <w:left w:val="none" w:sz="0" w:space="0" w:color="auto"/>
        <w:bottom w:val="none" w:sz="0" w:space="0" w:color="auto"/>
        <w:right w:val="none" w:sz="0" w:space="0" w:color="auto"/>
      </w:divBdr>
    </w:div>
    <w:div w:id="1408458396">
      <w:bodyDiv w:val="1"/>
      <w:marLeft w:val="0"/>
      <w:marRight w:val="0"/>
      <w:marTop w:val="0"/>
      <w:marBottom w:val="0"/>
      <w:divBdr>
        <w:top w:val="none" w:sz="0" w:space="0" w:color="auto"/>
        <w:left w:val="none" w:sz="0" w:space="0" w:color="auto"/>
        <w:bottom w:val="none" w:sz="0" w:space="0" w:color="auto"/>
        <w:right w:val="none" w:sz="0" w:space="0" w:color="auto"/>
      </w:divBdr>
    </w:div>
    <w:div w:id="1426920868">
      <w:bodyDiv w:val="1"/>
      <w:marLeft w:val="0"/>
      <w:marRight w:val="0"/>
      <w:marTop w:val="0"/>
      <w:marBottom w:val="0"/>
      <w:divBdr>
        <w:top w:val="none" w:sz="0" w:space="0" w:color="auto"/>
        <w:left w:val="none" w:sz="0" w:space="0" w:color="auto"/>
        <w:bottom w:val="none" w:sz="0" w:space="0" w:color="auto"/>
        <w:right w:val="none" w:sz="0" w:space="0" w:color="auto"/>
      </w:divBdr>
    </w:div>
    <w:div w:id="1502964628">
      <w:bodyDiv w:val="1"/>
      <w:marLeft w:val="0"/>
      <w:marRight w:val="0"/>
      <w:marTop w:val="0"/>
      <w:marBottom w:val="0"/>
      <w:divBdr>
        <w:top w:val="none" w:sz="0" w:space="0" w:color="auto"/>
        <w:left w:val="none" w:sz="0" w:space="0" w:color="auto"/>
        <w:bottom w:val="none" w:sz="0" w:space="0" w:color="auto"/>
        <w:right w:val="none" w:sz="0" w:space="0" w:color="auto"/>
      </w:divBdr>
    </w:div>
    <w:div w:id="1515076899">
      <w:bodyDiv w:val="1"/>
      <w:marLeft w:val="0"/>
      <w:marRight w:val="0"/>
      <w:marTop w:val="0"/>
      <w:marBottom w:val="0"/>
      <w:divBdr>
        <w:top w:val="none" w:sz="0" w:space="0" w:color="auto"/>
        <w:left w:val="none" w:sz="0" w:space="0" w:color="auto"/>
        <w:bottom w:val="none" w:sz="0" w:space="0" w:color="auto"/>
        <w:right w:val="none" w:sz="0" w:space="0" w:color="auto"/>
      </w:divBdr>
    </w:div>
    <w:div w:id="1536385121">
      <w:bodyDiv w:val="1"/>
      <w:marLeft w:val="0"/>
      <w:marRight w:val="0"/>
      <w:marTop w:val="0"/>
      <w:marBottom w:val="0"/>
      <w:divBdr>
        <w:top w:val="none" w:sz="0" w:space="0" w:color="auto"/>
        <w:left w:val="none" w:sz="0" w:space="0" w:color="auto"/>
        <w:bottom w:val="none" w:sz="0" w:space="0" w:color="auto"/>
        <w:right w:val="none" w:sz="0" w:space="0" w:color="auto"/>
      </w:divBdr>
    </w:div>
    <w:div w:id="1536649401">
      <w:bodyDiv w:val="1"/>
      <w:marLeft w:val="0"/>
      <w:marRight w:val="0"/>
      <w:marTop w:val="0"/>
      <w:marBottom w:val="0"/>
      <w:divBdr>
        <w:top w:val="none" w:sz="0" w:space="0" w:color="auto"/>
        <w:left w:val="none" w:sz="0" w:space="0" w:color="auto"/>
        <w:bottom w:val="none" w:sz="0" w:space="0" w:color="auto"/>
        <w:right w:val="none" w:sz="0" w:space="0" w:color="auto"/>
      </w:divBdr>
    </w:div>
    <w:div w:id="1558976184">
      <w:bodyDiv w:val="1"/>
      <w:marLeft w:val="0"/>
      <w:marRight w:val="0"/>
      <w:marTop w:val="0"/>
      <w:marBottom w:val="0"/>
      <w:divBdr>
        <w:top w:val="none" w:sz="0" w:space="0" w:color="auto"/>
        <w:left w:val="none" w:sz="0" w:space="0" w:color="auto"/>
        <w:bottom w:val="none" w:sz="0" w:space="0" w:color="auto"/>
        <w:right w:val="none" w:sz="0" w:space="0" w:color="auto"/>
      </w:divBdr>
      <w:divsChild>
        <w:div w:id="1043293227">
          <w:marLeft w:val="288"/>
          <w:marRight w:val="0"/>
          <w:marTop w:val="120"/>
          <w:marBottom w:val="120"/>
          <w:divBdr>
            <w:top w:val="none" w:sz="0" w:space="0" w:color="auto"/>
            <w:left w:val="none" w:sz="0" w:space="0" w:color="auto"/>
            <w:bottom w:val="none" w:sz="0" w:space="0" w:color="auto"/>
            <w:right w:val="none" w:sz="0" w:space="0" w:color="auto"/>
          </w:divBdr>
        </w:div>
      </w:divsChild>
    </w:div>
    <w:div w:id="1618484651">
      <w:bodyDiv w:val="1"/>
      <w:marLeft w:val="0"/>
      <w:marRight w:val="0"/>
      <w:marTop w:val="0"/>
      <w:marBottom w:val="0"/>
      <w:divBdr>
        <w:top w:val="none" w:sz="0" w:space="0" w:color="auto"/>
        <w:left w:val="none" w:sz="0" w:space="0" w:color="auto"/>
        <w:bottom w:val="none" w:sz="0" w:space="0" w:color="auto"/>
        <w:right w:val="none" w:sz="0" w:space="0" w:color="auto"/>
      </w:divBdr>
    </w:div>
    <w:div w:id="1620989787">
      <w:bodyDiv w:val="1"/>
      <w:marLeft w:val="0"/>
      <w:marRight w:val="0"/>
      <w:marTop w:val="0"/>
      <w:marBottom w:val="0"/>
      <w:divBdr>
        <w:top w:val="none" w:sz="0" w:space="0" w:color="auto"/>
        <w:left w:val="none" w:sz="0" w:space="0" w:color="auto"/>
        <w:bottom w:val="none" w:sz="0" w:space="0" w:color="auto"/>
        <w:right w:val="none" w:sz="0" w:space="0" w:color="auto"/>
      </w:divBdr>
    </w:div>
    <w:div w:id="1631588129">
      <w:bodyDiv w:val="1"/>
      <w:marLeft w:val="0"/>
      <w:marRight w:val="0"/>
      <w:marTop w:val="0"/>
      <w:marBottom w:val="0"/>
      <w:divBdr>
        <w:top w:val="none" w:sz="0" w:space="0" w:color="auto"/>
        <w:left w:val="none" w:sz="0" w:space="0" w:color="auto"/>
        <w:bottom w:val="none" w:sz="0" w:space="0" w:color="auto"/>
        <w:right w:val="none" w:sz="0" w:space="0" w:color="auto"/>
      </w:divBdr>
    </w:div>
    <w:div w:id="1660111023">
      <w:bodyDiv w:val="1"/>
      <w:marLeft w:val="0"/>
      <w:marRight w:val="0"/>
      <w:marTop w:val="0"/>
      <w:marBottom w:val="0"/>
      <w:divBdr>
        <w:top w:val="none" w:sz="0" w:space="0" w:color="auto"/>
        <w:left w:val="none" w:sz="0" w:space="0" w:color="auto"/>
        <w:bottom w:val="none" w:sz="0" w:space="0" w:color="auto"/>
        <w:right w:val="none" w:sz="0" w:space="0" w:color="auto"/>
      </w:divBdr>
    </w:div>
    <w:div w:id="1670864122">
      <w:bodyDiv w:val="1"/>
      <w:marLeft w:val="0"/>
      <w:marRight w:val="0"/>
      <w:marTop w:val="0"/>
      <w:marBottom w:val="0"/>
      <w:divBdr>
        <w:top w:val="none" w:sz="0" w:space="0" w:color="auto"/>
        <w:left w:val="none" w:sz="0" w:space="0" w:color="auto"/>
        <w:bottom w:val="none" w:sz="0" w:space="0" w:color="auto"/>
        <w:right w:val="none" w:sz="0" w:space="0" w:color="auto"/>
      </w:divBdr>
    </w:div>
    <w:div w:id="1672367398">
      <w:bodyDiv w:val="1"/>
      <w:marLeft w:val="0"/>
      <w:marRight w:val="0"/>
      <w:marTop w:val="0"/>
      <w:marBottom w:val="0"/>
      <w:divBdr>
        <w:top w:val="none" w:sz="0" w:space="0" w:color="auto"/>
        <w:left w:val="none" w:sz="0" w:space="0" w:color="auto"/>
        <w:bottom w:val="none" w:sz="0" w:space="0" w:color="auto"/>
        <w:right w:val="none" w:sz="0" w:space="0" w:color="auto"/>
      </w:divBdr>
    </w:div>
    <w:div w:id="1675768611">
      <w:bodyDiv w:val="1"/>
      <w:marLeft w:val="0"/>
      <w:marRight w:val="0"/>
      <w:marTop w:val="0"/>
      <w:marBottom w:val="0"/>
      <w:divBdr>
        <w:top w:val="none" w:sz="0" w:space="0" w:color="auto"/>
        <w:left w:val="none" w:sz="0" w:space="0" w:color="auto"/>
        <w:bottom w:val="none" w:sz="0" w:space="0" w:color="auto"/>
        <w:right w:val="none" w:sz="0" w:space="0" w:color="auto"/>
      </w:divBdr>
    </w:div>
    <w:div w:id="1679622229">
      <w:bodyDiv w:val="1"/>
      <w:marLeft w:val="0"/>
      <w:marRight w:val="0"/>
      <w:marTop w:val="0"/>
      <w:marBottom w:val="0"/>
      <w:divBdr>
        <w:top w:val="none" w:sz="0" w:space="0" w:color="auto"/>
        <w:left w:val="none" w:sz="0" w:space="0" w:color="auto"/>
        <w:bottom w:val="none" w:sz="0" w:space="0" w:color="auto"/>
        <w:right w:val="none" w:sz="0" w:space="0" w:color="auto"/>
      </w:divBdr>
    </w:div>
    <w:div w:id="1683705219">
      <w:bodyDiv w:val="1"/>
      <w:marLeft w:val="0"/>
      <w:marRight w:val="0"/>
      <w:marTop w:val="0"/>
      <w:marBottom w:val="0"/>
      <w:divBdr>
        <w:top w:val="none" w:sz="0" w:space="0" w:color="auto"/>
        <w:left w:val="none" w:sz="0" w:space="0" w:color="auto"/>
        <w:bottom w:val="none" w:sz="0" w:space="0" w:color="auto"/>
        <w:right w:val="none" w:sz="0" w:space="0" w:color="auto"/>
      </w:divBdr>
    </w:div>
    <w:div w:id="1693606380">
      <w:bodyDiv w:val="1"/>
      <w:marLeft w:val="0"/>
      <w:marRight w:val="0"/>
      <w:marTop w:val="0"/>
      <w:marBottom w:val="0"/>
      <w:divBdr>
        <w:top w:val="none" w:sz="0" w:space="0" w:color="auto"/>
        <w:left w:val="none" w:sz="0" w:space="0" w:color="auto"/>
        <w:bottom w:val="none" w:sz="0" w:space="0" w:color="auto"/>
        <w:right w:val="none" w:sz="0" w:space="0" w:color="auto"/>
      </w:divBdr>
    </w:div>
    <w:div w:id="1701322603">
      <w:bodyDiv w:val="1"/>
      <w:marLeft w:val="0"/>
      <w:marRight w:val="0"/>
      <w:marTop w:val="0"/>
      <w:marBottom w:val="0"/>
      <w:divBdr>
        <w:top w:val="none" w:sz="0" w:space="0" w:color="auto"/>
        <w:left w:val="none" w:sz="0" w:space="0" w:color="auto"/>
        <w:bottom w:val="none" w:sz="0" w:space="0" w:color="auto"/>
        <w:right w:val="none" w:sz="0" w:space="0" w:color="auto"/>
      </w:divBdr>
    </w:div>
    <w:div w:id="1830167826">
      <w:bodyDiv w:val="1"/>
      <w:marLeft w:val="0"/>
      <w:marRight w:val="0"/>
      <w:marTop w:val="0"/>
      <w:marBottom w:val="0"/>
      <w:divBdr>
        <w:top w:val="none" w:sz="0" w:space="0" w:color="auto"/>
        <w:left w:val="none" w:sz="0" w:space="0" w:color="auto"/>
        <w:bottom w:val="none" w:sz="0" w:space="0" w:color="auto"/>
        <w:right w:val="none" w:sz="0" w:space="0" w:color="auto"/>
      </w:divBdr>
    </w:div>
    <w:div w:id="1865171078">
      <w:bodyDiv w:val="1"/>
      <w:marLeft w:val="0"/>
      <w:marRight w:val="0"/>
      <w:marTop w:val="0"/>
      <w:marBottom w:val="0"/>
      <w:divBdr>
        <w:top w:val="none" w:sz="0" w:space="0" w:color="auto"/>
        <w:left w:val="none" w:sz="0" w:space="0" w:color="auto"/>
        <w:bottom w:val="none" w:sz="0" w:space="0" w:color="auto"/>
        <w:right w:val="none" w:sz="0" w:space="0" w:color="auto"/>
      </w:divBdr>
    </w:div>
    <w:div w:id="1867986655">
      <w:bodyDiv w:val="1"/>
      <w:marLeft w:val="0"/>
      <w:marRight w:val="0"/>
      <w:marTop w:val="0"/>
      <w:marBottom w:val="0"/>
      <w:divBdr>
        <w:top w:val="none" w:sz="0" w:space="0" w:color="auto"/>
        <w:left w:val="none" w:sz="0" w:space="0" w:color="auto"/>
        <w:bottom w:val="none" w:sz="0" w:space="0" w:color="auto"/>
        <w:right w:val="none" w:sz="0" w:space="0" w:color="auto"/>
      </w:divBdr>
    </w:div>
    <w:div w:id="1871992636">
      <w:bodyDiv w:val="1"/>
      <w:marLeft w:val="0"/>
      <w:marRight w:val="0"/>
      <w:marTop w:val="0"/>
      <w:marBottom w:val="0"/>
      <w:divBdr>
        <w:top w:val="none" w:sz="0" w:space="0" w:color="auto"/>
        <w:left w:val="none" w:sz="0" w:space="0" w:color="auto"/>
        <w:bottom w:val="none" w:sz="0" w:space="0" w:color="auto"/>
        <w:right w:val="none" w:sz="0" w:space="0" w:color="auto"/>
      </w:divBdr>
    </w:div>
    <w:div w:id="1875727385">
      <w:bodyDiv w:val="1"/>
      <w:marLeft w:val="0"/>
      <w:marRight w:val="0"/>
      <w:marTop w:val="0"/>
      <w:marBottom w:val="0"/>
      <w:divBdr>
        <w:top w:val="none" w:sz="0" w:space="0" w:color="auto"/>
        <w:left w:val="none" w:sz="0" w:space="0" w:color="auto"/>
        <w:bottom w:val="none" w:sz="0" w:space="0" w:color="auto"/>
        <w:right w:val="none" w:sz="0" w:space="0" w:color="auto"/>
      </w:divBdr>
    </w:div>
    <w:div w:id="1891381530">
      <w:bodyDiv w:val="1"/>
      <w:marLeft w:val="0"/>
      <w:marRight w:val="0"/>
      <w:marTop w:val="0"/>
      <w:marBottom w:val="0"/>
      <w:divBdr>
        <w:top w:val="none" w:sz="0" w:space="0" w:color="auto"/>
        <w:left w:val="none" w:sz="0" w:space="0" w:color="auto"/>
        <w:bottom w:val="none" w:sz="0" w:space="0" w:color="auto"/>
        <w:right w:val="none" w:sz="0" w:space="0" w:color="auto"/>
      </w:divBdr>
    </w:div>
    <w:div w:id="1901670995">
      <w:bodyDiv w:val="1"/>
      <w:marLeft w:val="0"/>
      <w:marRight w:val="0"/>
      <w:marTop w:val="0"/>
      <w:marBottom w:val="0"/>
      <w:divBdr>
        <w:top w:val="none" w:sz="0" w:space="0" w:color="auto"/>
        <w:left w:val="none" w:sz="0" w:space="0" w:color="auto"/>
        <w:bottom w:val="none" w:sz="0" w:space="0" w:color="auto"/>
        <w:right w:val="none" w:sz="0" w:space="0" w:color="auto"/>
      </w:divBdr>
    </w:div>
    <w:div w:id="1924995584">
      <w:bodyDiv w:val="1"/>
      <w:marLeft w:val="0"/>
      <w:marRight w:val="0"/>
      <w:marTop w:val="0"/>
      <w:marBottom w:val="0"/>
      <w:divBdr>
        <w:top w:val="none" w:sz="0" w:space="0" w:color="auto"/>
        <w:left w:val="none" w:sz="0" w:space="0" w:color="auto"/>
        <w:bottom w:val="none" w:sz="0" w:space="0" w:color="auto"/>
        <w:right w:val="none" w:sz="0" w:space="0" w:color="auto"/>
      </w:divBdr>
    </w:div>
    <w:div w:id="1932884960">
      <w:bodyDiv w:val="1"/>
      <w:marLeft w:val="0"/>
      <w:marRight w:val="0"/>
      <w:marTop w:val="0"/>
      <w:marBottom w:val="0"/>
      <w:divBdr>
        <w:top w:val="none" w:sz="0" w:space="0" w:color="auto"/>
        <w:left w:val="none" w:sz="0" w:space="0" w:color="auto"/>
        <w:bottom w:val="none" w:sz="0" w:space="0" w:color="auto"/>
        <w:right w:val="none" w:sz="0" w:space="0" w:color="auto"/>
      </w:divBdr>
    </w:div>
    <w:div w:id="1945309803">
      <w:bodyDiv w:val="1"/>
      <w:marLeft w:val="0"/>
      <w:marRight w:val="0"/>
      <w:marTop w:val="0"/>
      <w:marBottom w:val="0"/>
      <w:divBdr>
        <w:top w:val="none" w:sz="0" w:space="0" w:color="auto"/>
        <w:left w:val="none" w:sz="0" w:space="0" w:color="auto"/>
        <w:bottom w:val="none" w:sz="0" w:space="0" w:color="auto"/>
        <w:right w:val="none" w:sz="0" w:space="0" w:color="auto"/>
      </w:divBdr>
    </w:div>
    <w:div w:id="1972638076">
      <w:bodyDiv w:val="1"/>
      <w:marLeft w:val="0"/>
      <w:marRight w:val="0"/>
      <w:marTop w:val="0"/>
      <w:marBottom w:val="0"/>
      <w:divBdr>
        <w:top w:val="none" w:sz="0" w:space="0" w:color="auto"/>
        <w:left w:val="none" w:sz="0" w:space="0" w:color="auto"/>
        <w:bottom w:val="none" w:sz="0" w:space="0" w:color="auto"/>
        <w:right w:val="none" w:sz="0" w:space="0" w:color="auto"/>
      </w:divBdr>
    </w:div>
    <w:div w:id="2009019629">
      <w:bodyDiv w:val="1"/>
      <w:marLeft w:val="0"/>
      <w:marRight w:val="0"/>
      <w:marTop w:val="0"/>
      <w:marBottom w:val="0"/>
      <w:divBdr>
        <w:top w:val="none" w:sz="0" w:space="0" w:color="auto"/>
        <w:left w:val="none" w:sz="0" w:space="0" w:color="auto"/>
        <w:bottom w:val="none" w:sz="0" w:space="0" w:color="auto"/>
        <w:right w:val="none" w:sz="0" w:space="0" w:color="auto"/>
      </w:divBdr>
    </w:div>
    <w:div w:id="2018968966">
      <w:bodyDiv w:val="1"/>
      <w:marLeft w:val="0"/>
      <w:marRight w:val="0"/>
      <w:marTop w:val="0"/>
      <w:marBottom w:val="0"/>
      <w:divBdr>
        <w:top w:val="none" w:sz="0" w:space="0" w:color="auto"/>
        <w:left w:val="none" w:sz="0" w:space="0" w:color="auto"/>
        <w:bottom w:val="none" w:sz="0" w:space="0" w:color="auto"/>
        <w:right w:val="none" w:sz="0" w:space="0" w:color="auto"/>
      </w:divBdr>
    </w:div>
    <w:div w:id="2040354524">
      <w:bodyDiv w:val="1"/>
      <w:marLeft w:val="0"/>
      <w:marRight w:val="0"/>
      <w:marTop w:val="0"/>
      <w:marBottom w:val="0"/>
      <w:divBdr>
        <w:top w:val="none" w:sz="0" w:space="0" w:color="auto"/>
        <w:left w:val="none" w:sz="0" w:space="0" w:color="auto"/>
        <w:bottom w:val="none" w:sz="0" w:space="0" w:color="auto"/>
        <w:right w:val="none" w:sz="0" w:space="0" w:color="auto"/>
      </w:divBdr>
    </w:div>
    <w:div w:id="2083988453">
      <w:bodyDiv w:val="1"/>
      <w:marLeft w:val="0"/>
      <w:marRight w:val="0"/>
      <w:marTop w:val="0"/>
      <w:marBottom w:val="0"/>
      <w:divBdr>
        <w:top w:val="none" w:sz="0" w:space="0" w:color="auto"/>
        <w:left w:val="none" w:sz="0" w:space="0" w:color="auto"/>
        <w:bottom w:val="none" w:sz="0" w:space="0" w:color="auto"/>
        <w:right w:val="none" w:sz="0" w:space="0" w:color="auto"/>
      </w:divBdr>
    </w:div>
    <w:div w:id="210864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ndip.org.ua/news/library/" TargetMode="External"/><Relationship Id="rId18" Type="http://schemas.openxmlformats.org/officeDocument/2006/relationships/hyperlink" Target="http://www.nads.gov.ua/control/uk/inde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8-2018-&#1087;" TargetMode="External"/><Relationship Id="rId17" Type="http://schemas.openxmlformats.org/officeDocument/2006/relationships/hyperlink" Target="https://www.pedrada.com.ua/files/articles/2213/Strategija_rozvytku_osvity_OTG_2018.pdf" TargetMode="External"/><Relationship Id="rId2" Type="http://schemas.openxmlformats.org/officeDocument/2006/relationships/numbering" Target="numbering.xml"/><Relationship Id="rId16" Type="http://schemas.openxmlformats.org/officeDocument/2006/relationships/hyperlink" Target="https://old.decentralization.gov.ua/pics/attachments/Posibnyk_z_efektyvnoho_upravlinnia_osvitoyu_v_OT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vu.org.ua" TargetMode="External"/><Relationship Id="rId5" Type="http://schemas.openxmlformats.org/officeDocument/2006/relationships/webSettings" Target="webSettings.xml"/><Relationship Id="rId15" Type="http://schemas.openxmlformats.org/officeDocument/2006/relationships/hyperlink" Target="https://old.decentralization.gov.ua/pics/attachments/Posibnyk_z_efektyvnoho_upravlinnia_osvitoyu_v_OTG.pdf" TargetMode="External"/><Relationship Id="rId10" Type="http://schemas.openxmlformats.org/officeDocument/2006/relationships/hyperlink" Target="mailto:mop@umo.edu.ua" TargetMode="External"/><Relationship Id="rId19" Type="http://schemas.openxmlformats.org/officeDocument/2006/relationships/hyperlink" Target="http://sqe.gov.ua/index.php/uk-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ld.decentralization.gov.ua/pics/attachments/%20Posibnyk_z_efektyvnoho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D650-40A5-44ED-94C3-1EAB7F9A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5382</Words>
  <Characters>30680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2020-05-04T08:56:00Z</cp:lastPrinted>
  <dcterms:created xsi:type="dcterms:W3CDTF">2021-12-08T10:36:00Z</dcterms:created>
  <dcterms:modified xsi:type="dcterms:W3CDTF">2021-12-08T10:36:00Z</dcterms:modified>
</cp:coreProperties>
</file>