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136" w:rsidRDefault="00C13136" w:rsidP="003C5A52">
      <w:pPr>
        <w:spacing w:line="360" w:lineRule="auto"/>
        <w:jc w:val="center"/>
        <w:rPr>
          <w:b/>
          <w:bCs/>
          <w:sz w:val="28"/>
          <w:szCs w:val="28"/>
        </w:rPr>
      </w:pPr>
    </w:p>
    <w:p w:rsidR="00C13136" w:rsidRPr="00D3006C" w:rsidRDefault="00C13136" w:rsidP="00E93BD6">
      <w:pPr>
        <w:ind w:firstLine="708"/>
        <w:jc w:val="center"/>
        <w:rPr>
          <w:b/>
          <w:bCs/>
          <w:lang w:eastAsia="uk-UA"/>
        </w:rPr>
      </w:pPr>
      <w:r w:rsidRPr="00D3006C">
        <w:rPr>
          <w:b/>
          <w:bCs/>
          <w:lang w:eastAsia="uk-UA"/>
        </w:rPr>
        <w:t>НАЦІОНАЛЬНА АКАДЕМІЯ ПЕДАГОГІЧНИХ НАУК УКРАЇНИ</w:t>
      </w:r>
    </w:p>
    <w:p w:rsidR="00C13136" w:rsidRPr="00D3006C" w:rsidRDefault="00C13136" w:rsidP="00E93BD6">
      <w:pPr>
        <w:jc w:val="center"/>
        <w:rPr>
          <w:b/>
          <w:bCs/>
          <w:lang w:eastAsia="uk-UA"/>
        </w:rPr>
      </w:pPr>
      <w:r w:rsidRPr="00D3006C">
        <w:rPr>
          <w:b/>
          <w:bCs/>
          <w:lang w:eastAsia="uk-UA"/>
        </w:rPr>
        <w:t xml:space="preserve">    ДЕРЖАВНИЙ ВИЩИЙ НАВЧАЛЬНИЙ ЗАКЛАД</w:t>
      </w:r>
    </w:p>
    <w:p w:rsidR="00C13136" w:rsidRPr="00D3006C" w:rsidRDefault="00C13136" w:rsidP="00E93BD6">
      <w:pPr>
        <w:jc w:val="center"/>
        <w:rPr>
          <w:b/>
          <w:bCs/>
          <w:lang w:eastAsia="uk-UA"/>
        </w:rPr>
      </w:pPr>
      <w:r w:rsidRPr="00D3006C">
        <w:rPr>
          <w:b/>
          <w:bCs/>
          <w:lang w:eastAsia="uk-UA"/>
        </w:rPr>
        <w:t>«УНІВЕРСИТЕТ МЕНЕДЖМЕНТУ ОСВІТИ»</w:t>
      </w:r>
    </w:p>
    <w:p w:rsidR="00C13136" w:rsidRPr="00D3006C" w:rsidRDefault="00C13136" w:rsidP="00E93BD6">
      <w:pPr>
        <w:ind w:left="4880"/>
        <w:rPr>
          <w:lang w:eastAsia="uk-UA"/>
        </w:rPr>
      </w:pPr>
    </w:p>
    <w:p w:rsidR="00C13136" w:rsidRPr="00D3006C" w:rsidRDefault="00C13136" w:rsidP="00E93BD6">
      <w:pPr>
        <w:spacing w:line="360" w:lineRule="auto"/>
        <w:ind w:left="4880"/>
        <w:rPr>
          <w:lang w:eastAsia="uk-UA"/>
        </w:rPr>
      </w:pPr>
    </w:p>
    <w:p w:rsidR="00C13136" w:rsidRPr="00D3006C" w:rsidRDefault="00C13136" w:rsidP="00E93BD6">
      <w:pPr>
        <w:spacing w:line="360" w:lineRule="auto"/>
        <w:ind w:left="4880"/>
        <w:rPr>
          <w:lang w:eastAsia="uk-UA"/>
        </w:rPr>
      </w:pPr>
    </w:p>
    <w:p w:rsidR="00C13136" w:rsidRDefault="00C13136" w:rsidP="00E93BD6">
      <w:pPr>
        <w:spacing w:after="261" w:line="360" w:lineRule="auto"/>
        <w:jc w:val="center"/>
        <w:rPr>
          <w:b/>
          <w:bCs/>
          <w:lang w:eastAsia="uk-UA"/>
        </w:rPr>
      </w:pPr>
    </w:p>
    <w:p w:rsidR="00C13136" w:rsidRDefault="00C13136" w:rsidP="00E93BD6">
      <w:pPr>
        <w:spacing w:after="261" w:line="360" w:lineRule="auto"/>
        <w:jc w:val="center"/>
        <w:rPr>
          <w:b/>
          <w:bCs/>
          <w:lang w:eastAsia="uk-UA"/>
        </w:rPr>
      </w:pPr>
    </w:p>
    <w:p w:rsidR="00C13136" w:rsidRDefault="00C13136" w:rsidP="00E93BD6">
      <w:pPr>
        <w:spacing w:after="261" w:line="360" w:lineRule="auto"/>
        <w:jc w:val="center"/>
        <w:rPr>
          <w:b/>
          <w:bCs/>
          <w:lang w:eastAsia="uk-UA"/>
        </w:rPr>
      </w:pPr>
    </w:p>
    <w:p w:rsidR="00C13136" w:rsidRDefault="00C13136" w:rsidP="00E93BD6">
      <w:pPr>
        <w:spacing w:after="261" w:line="360" w:lineRule="auto"/>
        <w:jc w:val="center"/>
        <w:rPr>
          <w:b/>
          <w:bCs/>
          <w:lang w:eastAsia="uk-UA"/>
        </w:rPr>
      </w:pPr>
    </w:p>
    <w:p w:rsidR="00C13136" w:rsidRPr="00D3006C" w:rsidRDefault="00C13136" w:rsidP="00E93BD6">
      <w:pPr>
        <w:spacing w:line="360" w:lineRule="auto"/>
        <w:jc w:val="center"/>
        <w:rPr>
          <w:b/>
          <w:bCs/>
          <w:sz w:val="32"/>
          <w:szCs w:val="32"/>
          <w:lang w:eastAsia="uk-UA"/>
        </w:rPr>
      </w:pPr>
      <w:r w:rsidRPr="00D3006C">
        <w:rPr>
          <w:b/>
          <w:bCs/>
          <w:sz w:val="32"/>
          <w:szCs w:val="32"/>
          <w:lang w:eastAsia="uk-UA"/>
        </w:rPr>
        <w:t>З В І Т</w:t>
      </w:r>
      <w:r>
        <w:rPr>
          <w:b/>
          <w:bCs/>
          <w:sz w:val="32"/>
          <w:szCs w:val="32"/>
          <w:lang w:eastAsia="uk-UA"/>
        </w:rPr>
        <w:t xml:space="preserve"> </w:t>
      </w:r>
    </w:p>
    <w:p w:rsidR="00C13136" w:rsidRDefault="00C13136" w:rsidP="00E93BD6">
      <w:pPr>
        <w:spacing w:line="360" w:lineRule="auto"/>
        <w:jc w:val="center"/>
        <w:rPr>
          <w:b/>
          <w:bCs/>
          <w:sz w:val="28"/>
          <w:szCs w:val="28"/>
          <w:lang w:eastAsia="uk-UA"/>
        </w:rPr>
      </w:pPr>
      <w:r w:rsidRPr="00E93BD6">
        <w:rPr>
          <w:b/>
          <w:bCs/>
          <w:sz w:val="28"/>
          <w:szCs w:val="28"/>
          <w:lang w:eastAsia="uk-UA"/>
        </w:rPr>
        <w:t xml:space="preserve">ПРО ДІЯЛЬНІСТЬ </w:t>
      </w:r>
    </w:p>
    <w:p w:rsidR="00C13136" w:rsidRDefault="00C13136" w:rsidP="00E93BD6">
      <w:pPr>
        <w:spacing w:line="360" w:lineRule="auto"/>
        <w:jc w:val="center"/>
        <w:rPr>
          <w:b/>
          <w:bCs/>
          <w:sz w:val="28"/>
          <w:szCs w:val="28"/>
          <w:lang w:eastAsia="uk-UA"/>
        </w:rPr>
      </w:pPr>
      <w:r>
        <w:rPr>
          <w:b/>
          <w:bCs/>
          <w:sz w:val="28"/>
          <w:szCs w:val="28"/>
          <w:lang w:eastAsia="uk-UA"/>
        </w:rPr>
        <w:t>НАВЧАЛЬНО-НАУКОВОГО ІНСТИТУТУТУ</w:t>
      </w:r>
    </w:p>
    <w:p w:rsidR="00C13136" w:rsidRDefault="00C13136" w:rsidP="00E93BD6">
      <w:pPr>
        <w:spacing w:line="360" w:lineRule="auto"/>
        <w:jc w:val="center"/>
        <w:rPr>
          <w:b/>
          <w:bCs/>
          <w:sz w:val="28"/>
          <w:szCs w:val="28"/>
          <w:lang w:eastAsia="uk-UA"/>
        </w:rPr>
      </w:pPr>
      <w:r>
        <w:rPr>
          <w:b/>
          <w:bCs/>
          <w:sz w:val="28"/>
          <w:szCs w:val="28"/>
          <w:lang w:eastAsia="uk-UA"/>
        </w:rPr>
        <w:t xml:space="preserve"> </w:t>
      </w:r>
      <w:r w:rsidRPr="00E93BD6">
        <w:rPr>
          <w:b/>
          <w:bCs/>
          <w:sz w:val="28"/>
          <w:szCs w:val="28"/>
          <w:lang w:eastAsia="uk-UA"/>
        </w:rPr>
        <w:t xml:space="preserve">МЕНЕДЖМЕНТУ ТА ПСИХОЛОГІЇ </w:t>
      </w:r>
    </w:p>
    <w:p w:rsidR="00C13136" w:rsidRPr="00E93BD6" w:rsidRDefault="00C13136" w:rsidP="00E93BD6">
      <w:pPr>
        <w:spacing w:line="360" w:lineRule="auto"/>
        <w:jc w:val="center"/>
        <w:rPr>
          <w:b/>
          <w:bCs/>
          <w:sz w:val="28"/>
          <w:szCs w:val="28"/>
          <w:lang w:eastAsia="uk-UA"/>
        </w:rPr>
      </w:pPr>
      <w:r w:rsidRPr="00E93BD6">
        <w:rPr>
          <w:b/>
          <w:bCs/>
          <w:sz w:val="28"/>
          <w:szCs w:val="28"/>
          <w:lang w:eastAsia="uk-UA"/>
        </w:rPr>
        <w:t>ДВНЗ «УНІВЕРСИТЕТ МЕНЕДЖМЕНТУ ОСВІТИ» НАПН УКРАЇНИ</w:t>
      </w:r>
    </w:p>
    <w:p w:rsidR="00C13136" w:rsidRPr="00E93BD6" w:rsidRDefault="00C13136" w:rsidP="00E93BD6">
      <w:pPr>
        <w:spacing w:after="261" w:line="360" w:lineRule="auto"/>
        <w:jc w:val="center"/>
        <w:rPr>
          <w:b/>
          <w:bCs/>
          <w:sz w:val="28"/>
          <w:szCs w:val="28"/>
        </w:rPr>
      </w:pPr>
      <w:r w:rsidRPr="00E93BD6">
        <w:rPr>
          <w:b/>
          <w:bCs/>
          <w:sz w:val="28"/>
          <w:szCs w:val="28"/>
          <w:lang w:eastAsia="uk-UA"/>
        </w:rPr>
        <w:t>ЗА 2016 РІК</w:t>
      </w:r>
    </w:p>
    <w:p w:rsidR="00C13136" w:rsidRPr="00D3006C" w:rsidRDefault="00C13136" w:rsidP="00E93BD6">
      <w:pPr>
        <w:spacing w:line="360" w:lineRule="auto"/>
        <w:jc w:val="center"/>
        <w:rPr>
          <w:lang w:eastAsia="uk-UA"/>
        </w:rPr>
      </w:pPr>
    </w:p>
    <w:p w:rsidR="00C13136" w:rsidRPr="00D3006C" w:rsidRDefault="00C13136" w:rsidP="00E93BD6">
      <w:pPr>
        <w:spacing w:line="360" w:lineRule="auto"/>
        <w:jc w:val="center"/>
        <w:rPr>
          <w:lang w:eastAsia="uk-UA"/>
        </w:rPr>
      </w:pPr>
    </w:p>
    <w:p w:rsidR="00C13136" w:rsidRPr="00D3006C" w:rsidRDefault="00C13136" w:rsidP="00E93BD6">
      <w:pPr>
        <w:spacing w:line="360" w:lineRule="auto"/>
        <w:jc w:val="center"/>
        <w:rPr>
          <w:lang w:eastAsia="uk-UA"/>
        </w:rPr>
      </w:pPr>
    </w:p>
    <w:p w:rsidR="00C13136" w:rsidRPr="00D3006C" w:rsidRDefault="00C13136" w:rsidP="00E93BD6">
      <w:pPr>
        <w:spacing w:line="360" w:lineRule="auto"/>
        <w:jc w:val="center"/>
        <w:rPr>
          <w:lang w:eastAsia="uk-UA"/>
        </w:rPr>
      </w:pPr>
    </w:p>
    <w:p w:rsidR="00C13136" w:rsidRPr="00D3006C" w:rsidRDefault="00C13136" w:rsidP="00E93BD6">
      <w:pPr>
        <w:spacing w:line="360" w:lineRule="auto"/>
        <w:jc w:val="center"/>
        <w:rPr>
          <w:lang w:eastAsia="uk-UA"/>
        </w:rPr>
      </w:pPr>
    </w:p>
    <w:p w:rsidR="00C13136" w:rsidRPr="00D3006C" w:rsidRDefault="00C13136" w:rsidP="00E93BD6">
      <w:pPr>
        <w:spacing w:line="360" w:lineRule="auto"/>
        <w:jc w:val="center"/>
        <w:rPr>
          <w:lang w:eastAsia="uk-UA"/>
        </w:rPr>
      </w:pPr>
    </w:p>
    <w:p w:rsidR="00C13136" w:rsidRPr="00D3006C" w:rsidRDefault="00C13136" w:rsidP="00E93BD6">
      <w:pPr>
        <w:spacing w:line="360" w:lineRule="auto"/>
        <w:jc w:val="center"/>
        <w:rPr>
          <w:lang w:eastAsia="uk-UA"/>
        </w:rPr>
      </w:pPr>
    </w:p>
    <w:p w:rsidR="00C13136" w:rsidRPr="00D3006C" w:rsidRDefault="00C13136" w:rsidP="00E93BD6">
      <w:pPr>
        <w:spacing w:line="360" w:lineRule="auto"/>
        <w:jc w:val="center"/>
        <w:rPr>
          <w:lang w:eastAsia="uk-UA"/>
        </w:rPr>
      </w:pPr>
    </w:p>
    <w:p w:rsidR="00C13136" w:rsidRPr="00D3006C" w:rsidRDefault="00C13136" w:rsidP="00E93BD6">
      <w:pPr>
        <w:spacing w:line="360" w:lineRule="auto"/>
        <w:jc w:val="center"/>
        <w:rPr>
          <w:lang w:eastAsia="uk-UA"/>
        </w:rPr>
      </w:pPr>
    </w:p>
    <w:p w:rsidR="00C13136" w:rsidRDefault="00C13136" w:rsidP="00E93BD6">
      <w:pPr>
        <w:spacing w:line="360" w:lineRule="auto"/>
        <w:jc w:val="center"/>
        <w:rPr>
          <w:b/>
          <w:bCs/>
        </w:rPr>
      </w:pPr>
    </w:p>
    <w:p w:rsidR="00C13136" w:rsidRDefault="00C13136" w:rsidP="00E93BD6">
      <w:pPr>
        <w:spacing w:line="360" w:lineRule="auto"/>
        <w:jc w:val="center"/>
        <w:rPr>
          <w:b/>
          <w:bCs/>
        </w:rPr>
      </w:pPr>
    </w:p>
    <w:p w:rsidR="00C13136" w:rsidRDefault="00C13136" w:rsidP="00E93BD6">
      <w:pPr>
        <w:spacing w:line="360" w:lineRule="auto"/>
        <w:jc w:val="center"/>
        <w:rPr>
          <w:b/>
          <w:bCs/>
        </w:rPr>
      </w:pPr>
    </w:p>
    <w:p w:rsidR="00C13136" w:rsidRDefault="00C13136" w:rsidP="00E93BD6">
      <w:pPr>
        <w:spacing w:line="360" w:lineRule="auto"/>
        <w:jc w:val="center"/>
        <w:rPr>
          <w:b/>
          <w:bCs/>
        </w:rPr>
      </w:pPr>
    </w:p>
    <w:p w:rsidR="00C13136" w:rsidRDefault="00C13136" w:rsidP="00E93BD6">
      <w:pPr>
        <w:spacing w:line="360" w:lineRule="auto"/>
        <w:jc w:val="center"/>
        <w:rPr>
          <w:b/>
          <w:bCs/>
        </w:rPr>
      </w:pPr>
    </w:p>
    <w:p w:rsidR="00C13136" w:rsidRPr="00D3006C" w:rsidRDefault="00C13136" w:rsidP="00E93BD6">
      <w:pPr>
        <w:spacing w:line="360" w:lineRule="auto"/>
        <w:jc w:val="center"/>
        <w:rPr>
          <w:b/>
          <w:bCs/>
        </w:rPr>
      </w:pPr>
      <w:r w:rsidRPr="00D3006C">
        <w:rPr>
          <w:b/>
          <w:bCs/>
        </w:rPr>
        <w:t>Київ – 201</w:t>
      </w:r>
      <w:r>
        <w:rPr>
          <w:b/>
          <w:bCs/>
        </w:rPr>
        <w:t>6</w:t>
      </w:r>
    </w:p>
    <w:p w:rsidR="00C13136" w:rsidRPr="008E6F2A" w:rsidRDefault="00C13136" w:rsidP="003C5A52">
      <w:pPr>
        <w:pStyle w:val="ListParagraph"/>
        <w:numPr>
          <w:ilvl w:val="0"/>
          <w:numId w:val="7"/>
        </w:numPr>
        <w:spacing w:line="360" w:lineRule="auto"/>
        <w:jc w:val="center"/>
        <w:rPr>
          <w:b/>
          <w:bCs/>
          <w:sz w:val="28"/>
          <w:szCs w:val="28"/>
          <w:lang w:val="ru-RU"/>
        </w:rPr>
      </w:pPr>
      <w:r w:rsidRPr="003C5A52">
        <w:rPr>
          <w:b/>
          <w:bCs/>
          <w:sz w:val="28"/>
          <w:szCs w:val="28"/>
        </w:rPr>
        <w:t xml:space="preserve">ЗАГАЛЬНА ХАРАКТЕРИСТИКА ДІЯЛЬНОСТІ </w:t>
      </w:r>
      <w:r>
        <w:rPr>
          <w:b/>
          <w:bCs/>
          <w:sz w:val="28"/>
          <w:szCs w:val="28"/>
        </w:rPr>
        <w:t xml:space="preserve">НАВЧАЛЬНО-НАУКОВОГО ІНСТИТУТУ </w:t>
      </w:r>
    </w:p>
    <w:p w:rsidR="00C13136" w:rsidRDefault="00C13136" w:rsidP="008E6F2A">
      <w:pPr>
        <w:pStyle w:val="ListParagraph"/>
        <w:spacing w:line="360" w:lineRule="auto"/>
        <w:ind w:left="1428"/>
        <w:jc w:val="center"/>
        <w:rPr>
          <w:b/>
          <w:bCs/>
          <w:sz w:val="28"/>
          <w:szCs w:val="28"/>
        </w:rPr>
      </w:pPr>
      <w:r>
        <w:rPr>
          <w:b/>
          <w:bCs/>
          <w:sz w:val="28"/>
          <w:szCs w:val="28"/>
        </w:rPr>
        <w:t>МЕНЕДЖМЕНТУ ТА ПСИХОЛОГІЇ</w:t>
      </w:r>
    </w:p>
    <w:p w:rsidR="00C13136" w:rsidRDefault="00C13136" w:rsidP="008E6F2A">
      <w:pPr>
        <w:pStyle w:val="ListParagraph"/>
        <w:spacing w:line="360" w:lineRule="auto"/>
        <w:ind w:left="1428"/>
        <w:jc w:val="center"/>
        <w:rPr>
          <w:b/>
          <w:bCs/>
          <w:sz w:val="28"/>
          <w:szCs w:val="28"/>
        </w:rPr>
      </w:pPr>
    </w:p>
    <w:p w:rsidR="00C13136" w:rsidRDefault="00C13136" w:rsidP="006D3354">
      <w:pPr>
        <w:spacing w:line="360" w:lineRule="auto"/>
        <w:ind w:firstLine="709"/>
        <w:jc w:val="both"/>
        <w:rPr>
          <w:sz w:val="28"/>
          <w:szCs w:val="28"/>
        </w:rPr>
      </w:pPr>
      <w:r w:rsidRPr="00AA0F98">
        <w:rPr>
          <w:b/>
          <w:bCs/>
          <w:i/>
          <w:iCs/>
          <w:sz w:val="28"/>
          <w:szCs w:val="28"/>
          <w:lang w:eastAsia="uk-UA"/>
        </w:rPr>
        <w:t>Навчально-науковий інститут менеджменту та психології</w:t>
      </w:r>
      <w:r w:rsidRPr="00B20DA0">
        <w:rPr>
          <w:sz w:val="28"/>
          <w:szCs w:val="28"/>
          <w:lang w:eastAsia="uk-UA"/>
        </w:rPr>
        <w:t xml:space="preserve"> – </w:t>
      </w:r>
      <w:r w:rsidRPr="00B20DA0">
        <w:rPr>
          <w:sz w:val="28"/>
          <w:szCs w:val="28"/>
        </w:rPr>
        <w:t xml:space="preserve">структурний підрозділ Університету (далі – </w:t>
      </w:r>
      <w:r>
        <w:rPr>
          <w:sz w:val="28"/>
          <w:szCs w:val="28"/>
        </w:rPr>
        <w:t>НН</w:t>
      </w:r>
      <w:r w:rsidRPr="00B20DA0">
        <w:rPr>
          <w:sz w:val="28"/>
          <w:szCs w:val="28"/>
        </w:rPr>
        <w:t xml:space="preserve">ІМП), </w:t>
      </w:r>
      <w:r w:rsidRPr="00222D2B">
        <w:rPr>
          <w:i/>
          <w:iCs/>
          <w:sz w:val="28"/>
          <w:szCs w:val="28"/>
        </w:rPr>
        <w:t>головним завданням</w:t>
      </w:r>
      <w:r w:rsidRPr="00B20DA0">
        <w:rPr>
          <w:sz w:val="28"/>
          <w:szCs w:val="28"/>
        </w:rPr>
        <w:t xml:space="preserve"> якого є підготовка висококваліфікованих, компетентних фахівців відповідно до вимог держави, су</w:t>
      </w:r>
      <w:r>
        <w:rPr>
          <w:sz w:val="28"/>
          <w:szCs w:val="28"/>
        </w:rPr>
        <w:t xml:space="preserve">спільства, потреб особистості. </w:t>
      </w:r>
    </w:p>
    <w:p w:rsidR="00C13136" w:rsidRPr="00222D2B" w:rsidRDefault="00C13136" w:rsidP="006D3354">
      <w:pPr>
        <w:spacing w:line="360" w:lineRule="auto"/>
        <w:ind w:firstLine="709"/>
        <w:jc w:val="both"/>
        <w:rPr>
          <w:sz w:val="28"/>
          <w:szCs w:val="28"/>
        </w:rPr>
      </w:pPr>
      <w:r w:rsidRPr="00222D2B">
        <w:rPr>
          <w:i/>
          <w:iCs/>
          <w:sz w:val="28"/>
          <w:szCs w:val="28"/>
          <w:shd w:val="clear" w:color="auto" w:fill="FFFFFF"/>
        </w:rPr>
        <w:t>Головною метою</w:t>
      </w:r>
      <w:r w:rsidRPr="00222D2B">
        <w:rPr>
          <w:sz w:val="28"/>
          <w:szCs w:val="28"/>
          <w:shd w:val="clear" w:color="auto" w:fill="FFFFFF"/>
        </w:rPr>
        <w:t xml:space="preserve"> створення </w:t>
      </w:r>
      <w:r>
        <w:rPr>
          <w:sz w:val="28"/>
          <w:szCs w:val="28"/>
          <w:shd w:val="clear" w:color="auto" w:fill="FFFFFF"/>
        </w:rPr>
        <w:t>інституту є</w:t>
      </w:r>
      <w:r w:rsidRPr="00222D2B">
        <w:rPr>
          <w:sz w:val="28"/>
          <w:szCs w:val="28"/>
          <w:shd w:val="clear" w:color="auto" w:fill="FFFFFF"/>
        </w:rPr>
        <w:t xml:space="preserve"> надання різнорівневої професійної освіти в ринкових умовах, сприяння становленню Університету  як  провідного освітнього закладу в Україні.</w:t>
      </w:r>
    </w:p>
    <w:p w:rsidR="00C13136" w:rsidRDefault="00C13136" w:rsidP="006D3354">
      <w:pPr>
        <w:spacing w:line="360" w:lineRule="auto"/>
        <w:ind w:firstLine="709"/>
        <w:jc w:val="both"/>
        <w:rPr>
          <w:sz w:val="28"/>
          <w:szCs w:val="28"/>
        </w:rPr>
      </w:pPr>
      <w:r w:rsidRPr="00B20DA0">
        <w:rPr>
          <w:sz w:val="28"/>
          <w:szCs w:val="28"/>
        </w:rPr>
        <w:t>На виконання поставлених завдань спрямован</w:t>
      </w:r>
      <w:r>
        <w:rPr>
          <w:sz w:val="28"/>
          <w:szCs w:val="28"/>
        </w:rPr>
        <w:t>о зусилля всіх підрозділів ННІМП</w:t>
      </w:r>
      <w:r w:rsidRPr="00B20DA0">
        <w:rPr>
          <w:sz w:val="28"/>
          <w:szCs w:val="28"/>
        </w:rPr>
        <w:t xml:space="preserve">, у складі якого відбулися зміни через оптимізацію структури Університету. Зокрема </w:t>
      </w:r>
      <w:r>
        <w:rPr>
          <w:sz w:val="28"/>
          <w:szCs w:val="28"/>
        </w:rPr>
        <w:t>до складу Інституту введено відділи навчальної роботи та працевлаштування, а також організації навчання іноземних громадян.</w:t>
      </w:r>
    </w:p>
    <w:p w:rsidR="00C13136" w:rsidRPr="00B20DA0" w:rsidRDefault="00C13136" w:rsidP="006D3354">
      <w:pPr>
        <w:spacing w:line="360" w:lineRule="auto"/>
        <w:ind w:firstLine="709"/>
        <w:jc w:val="both"/>
        <w:rPr>
          <w:sz w:val="28"/>
          <w:szCs w:val="28"/>
        </w:rPr>
      </w:pPr>
      <w:r>
        <w:rPr>
          <w:sz w:val="28"/>
          <w:szCs w:val="28"/>
        </w:rPr>
        <w:t>Реалізацію основних форм</w:t>
      </w:r>
      <w:r w:rsidRPr="00B20DA0">
        <w:rPr>
          <w:sz w:val="28"/>
          <w:szCs w:val="28"/>
        </w:rPr>
        <w:t xml:space="preserve"> освітньої та наукової діяльності </w:t>
      </w:r>
      <w:r>
        <w:rPr>
          <w:sz w:val="28"/>
          <w:szCs w:val="28"/>
        </w:rPr>
        <w:t>ННІМП спрямовано на гармонійне формування і всебічний</w:t>
      </w:r>
      <w:r w:rsidRPr="00B20DA0">
        <w:rPr>
          <w:sz w:val="28"/>
          <w:szCs w:val="28"/>
        </w:rPr>
        <w:t xml:space="preserve"> розвит</w:t>
      </w:r>
      <w:r>
        <w:rPr>
          <w:sz w:val="28"/>
          <w:szCs w:val="28"/>
        </w:rPr>
        <w:t>ок</w:t>
      </w:r>
      <w:r w:rsidRPr="00B20DA0">
        <w:rPr>
          <w:sz w:val="28"/>
          <w:szCs w:val="28"/>
        </w:rPr>
        <w:t xml:space="preserve"> особистості</w:t>
      </w:r>
      <w:r>
        <w:rPr>
          <w:sz w:val="28"/>
          <w:szCs w:val="28"/>
        </w:rPr>
        <w:t xml:space="preserve"> майбутнього фахівця, повне розкриття його</w:t>
      </w:r>
      <w:r w:rsidRPr="00B20DA0">
        <w:rPr>
          <w:sz w:val="28"/>
          <w:szCs w:val="28"/>
        </w:rPr>
        <w:t xml:space="preserve"> творчих</w:t>
      </w:r>
      <w:r>
        <w:rPr>
          <w:sz w:val="28"/>
          <w:szCs w:val="28"/>
        </w:rPr>
        <w:t xml:space="preserve"> зусиль і майбутніх фахових знань, створення</w:t>
      </w:r>
      <w:r w:rsidRPr="00B20DA0">
        <w:rPr>
          <w:sz w:val="28"/>
          <w:szCs w:val="28"/>
        </w:rPr>
        <w:t xml:space="preserve"> умов для сапопізнання та самореалізації. </w:t>
      </w:r>
    </w:p>
    <w:p w:rsidR="00C13136" w:rsidRPr="00B20DA0" w:rsidRDefault="00C13136" w:rsidP="006D3354">
      <w:pPr>
        <w:spacing w:line="360" w:lineRule="auto"/>
        <w:ind w:firstLine="709"/>
        <w:jc w:val="both"/>
        <w:rPr>
          <w:sz w:val="28"/>
          <w:szCs w:val="28"/>
        </w:rPr>
      </w:pPr>
      <w:r w:rsidRPr="00B20DA0">
        <w:rPr>
          <w:sz w:val="28"/>
          <w:szCs w:val="28"/>
        </w:rPr>
        <w:t>Згідно з принципами Болонського процесу та Національною рамкою кваліфікацій Інститут використовує принципово нову парадигму вищої освіти СВЕ (</w:t>
      </w:r>
      <w:r w:rsidRPr="00B20DA0">
        <w:rPr>
          <w:sz w:val="28"/>
          <w:szCs w:val="28"/>
          <w:lang w:val="en-US"/>
        </w:rPr>
        <w:t>Competence</w:t>
      </w:r>
      <w:r w:rsidRPr="00B20DA0">
        <w:rPr>
          <w:sz w:val="28"/>
          <w:szCs w:val="28"/>
        </w:rPr>
        <w:t xml:space="preserve"> – </w:t>
      </w:r>
      <w:r w:rsidRPr="00B20DA0">
        <w:rPr>
          <w:sz w:val="28"/>
          <w:szCs w:val="28"/>
          <w:lang w:val="en-US"/>
        </w:rPr>
        <w:t>based</w:t>
      </w:r>
      <w:r>
        <w:rPr>
          <w:sz w:val="28"/>
          <w:szCs w:val="28"/>
        </w:rPr>
        <w:t xml:space="preserve"> </w:t>
      </w:r>
      <w:r w:rsidRPr="00B20DA0">
        <w:rPr>
          <w:sz w:val="28"/>
          <w:szCs w:val="28"/>
          <w:lang w:val="en-US"/>
        </w:rPr>
        <w:t>education</w:t>
      </w:r>
      <w:r w:rsidRPr="00B20DA0">
        <w:rPr>
          <w:sz w:val="28"/>
          <w:szCs w:val="28"/>
        </w:rPr>
        <w:t>), основану на формуванні у студентів певних компетенцій та діагностуванні рівня</w:t>
      </w:r>
      <w:r>
        <w:rPr>
          <w:sz w:val="28"/>
          <w:szCs w:val="28"/>
        </w:rPr>
        <w:t xml:space="preserve"> компетентностей випускників Університету</w:t>
      </w:r>
      <w:r w:rsidRPr="00B20DA0">
        <w:rPr>
          <w:sz w:val="28"/>
          <w:szCs w:val="28"/>
        </w:rPr>
        <w:t xml:space="preserve"> як результату вищої освіти.  </w:t>
      </w:r>
      <w:r>
        <w:rPr>
          <w:sz w:val="28"/>
          <w:szCs w:val="28"/>
        </w:rPr>
        <w:t>Тому, о</w:t>
      </w:r>
      <w:r w:rsidRPr="00B20DA0">
        <w:rPr>
          <w:sz w:val="28"/>
          <w:szCs w:val="28"/>
        </w:rPr>
        <w:t xml:space="preserve">дним із пріоритетних завдань </w:t>
      </w:r>
      <w:r>
        <w:rPr>
          <w:sz w:val="28"/>
          <w:szCs w:val="28"/>
        </w:rPr>
        <w:t xml:space="preserve">ННІМП у звітному періоді стало </w:t>
      </w:r>
      <w:r w:rsidRPr="00B20DA0">
        <w:rPr>
          <w:sz w:val="28"/>
          <w:szCs w:val="28"/>
        </w:rPr>
        <w:t>підвищення якості освітніх послуг та забезпечення їх відповідності національним та європейським фаховим стандартам і вимогам Болонського процесу.</w:t>
      </w:r>
    </w:p>
    <w:p w:rsidR="00C13136" w:rsidRPr="00B20DA0" w:rsidRDefault="00C13136" w:rsidP="006D3354">
      <w:pPr>
        <w:autoSpaceDE w:val="0"/>
        <w:autoSpaceDN w:val="0"/>
        <w:adjustRightInd w:val="0"/>
        <w:spacing w:line="360" w:lineRule="auto"/>
        <w:ind w:firstLine="709"/>
        <w:jc w:val="both"/>
        <w:rPr>
          <w:sz w:val="28"/>
          <w:szCs w:val="28"/>
        </w:rPr>
      </w:pPr>
      <w:r w:rsidRPr="00B20DA0">
        <w:rPr>
          <w:sz w:val="28"/>
          <w:szCs w:val="28"/>
        </w:rPr>
        <w:t xml:space="preserve">Було визначено шляхи реалізації </w:t>
      </w:r>
      <w:r w:rsidRPr="00B20DA0">
        <w:rPr>
          <w:i/>
          <w:iCs/>
          <w:sz w:val="28"/>
          <w:szCs w:val="28"/>
        </w:rPr>
        <w:t>поставлених завдань</w:t>
      </w:r>
      <w:r w:rsidRPr="00B20DA0">
        <w:rPr>
          <w:sz w:val="28"/>
          <w:szCs w:val="28"/>
        </w:rPr>
        <w:t>:</w:t>
      </w:r>
    </w:p>
    <w:p w:rsidR="00C13136" w:rsidRDefault="00C13136" w:rsidP="004402DF">
      <w:pPr>
        <w:numPr>
          <w:ilvl w:val="0"/>
          <w:numId w:val="18"/>
        </w:numPr>
        <w:tabs>
          <w:tab w:val="left" w:pos="709"/>
        </w:tabs>
        <w:spacing w:before="100" w:beforeAutospacing="1" w:after="100" w:afterAutospacing="1" w:line="360" w:lineRule="auto"/>
        <w:ind w:left="0" w:firstLine="426"/>
        <w:jc w:val="both"/>
        <w:rPr>
          <w:sz w:val="28"/>
          <w:szCs w:val="28"/>
          <w:lang w:eastAsia="uk-UA"/>
        </w:rPr>
      </w:pPr>
      <w:r w:rsidRPr="00B20DA0">
        <w:rPr>
          <w:sz w:val="28"/>
          <w:szCs w:val="28"/>
        </w:rPr>
        <w:t xml:space="preserve">модернізація освітнього процесу відповідно до вимог часу й інтеграції </w:t>
      </w:r>
      <w:r w:rsidRPr="00B20DA0">
        <w:rPr>
          <w:sz w:val="28"/>
          <w:szCs w:val="28"/>
          <w:lang w:eastAsia="uk-UA"/>
        </w:rPr>
        <w:t xml:space="preserve">в європейський освітній простір шляхом упровадження інноваційних технологій та використання елементів дистанційної освіти; </w:t>
      </w:r>
    </w:p>
    <w:p w:rsidR="00C13136" w:rsidRDefault="00C13136" w:rsidP="004402DF">
      <w:pPr>
        <w:numPr>
          <w:ilvl w:val="0"/>
          <w:numId w:val="18"/>
        </w:numPr>
        <w:tabs>
          <w:tab w:val="left" w:pos="709"/>
        </w:tabs>
        <w:spacing w:before="100" w:beforeAutospacing="1" w:after="100" w:afterAutospacing="1" w:line="360" w:lineRule="auto"/>
        <w:ind w:left="0" w:firstLine="426"/>
        <w:jc w:val="both"/>
        <w:rPr>
          <w:sz w:val="28"/>
          <w:szCs w:val="28"/>
          <w:lang w:eastAsia="uk-UA"/>
        </w:rPr>
      </w:pPr>
      <w:r w:rsidRPr="00C73D9B">
        <w:rPr>
          <w:sz w:val="28"/>
          <w:szCs w:val="28"/>
          <w:lang w:eastAsia="uk-UA"/>
        </w:rPr>
        <w:t>удосконалення ступеневої освіти, реалізація європейської системи академічних ступенів «бакалавр – магістр» з урахуванням потреб ринку праці й кожної особистості, вимог Болонського процесу шляхом розроблення оновлених навчальних планів та програм;</w:t>
      </w:r>
    </w:p>
    <w:p w:rsidR="00C13136" w:rsidRDefault="00C13136" w:rsidP="004402DF">
      <w:pPr>
        <w:numPr>
          <w:ilvl w:val="0"/>
          <w:numId w:val="18"/>
        </w:numPr>
        <w:tabs>
          <w:tab w:val="left" w:pos="709"/>
        </w:tabs>
        <w:spacing w:before="100" w:beforeAutospacing="1" w:after="100" w:afterAutospacing="1" w:line="360" w:lineRule="auto"/>
        <w:ind w:left="0" w:firstLine="426"/>
        <w:jc w:val="both"/>
        <w:rPr>
          <w:sz w:val="28"/>
          <w:szCs w:val="28"/>
          <w:lang w:eastAsia="uk-UA"/>
        </w:rPr>
      </w:pPr>
      <w:r w:rsidRPr="00C73D9B">
        <w:rPr>
          <w:sz w:val="28"/>
          <w:szCs w:val="28"/>
          <w:lang w:eastAsia="uk-UA"/>
        </w:rPr>
        <w:t>відкриття нових перспективних спеціальностей і спеціалізацій за допомогою вивчення кон’юнктури ринку праці;</w:t>
      </w:r>
    </w:p>
    <w:p w:rsidR="00C13136" w:rsidRDefault="00C13136" w:rsidP="004402DF">
      <w:pPr>
        <w:numPr>
          <w:ilvl w:val="0"/>
          <w:numId w:val="18"/>
        </w:numPr>
        <w:tabs>
          <w:tab w:val="left" w:pos="709"/>
        </w:tabs>
        <w:spacing w:before="100" w:beforeAutospacing="1" w:after="100" w:afterAutospacing="1" w:line="360" w:lineRule="auto"/>
        <w:ind w:left="0" w:firstLine="426"/>
        <w:jc w:val="both"/>
        <w:rPr>
          <w:sz w:val="28"/>
          <w:szCs w:val="28"/>
          <w:lang w:eastAsia="uk-UA"/>
        </w:rPr>
      </w:pPr>
      <w:r w:rsidRPr="00C73D9B">
        <w:rPr>
          <w:sz w:val="28"/>
          <w:szCs w:val="28"/>
          <w:lang w:eastAsia="uk-UA"/>
        </w:rPr>
        <w:t>адаптація варіативних складових програм підготовки фахівців освітнім потребам майбутніх фахівців і модернізація курикулума (навчальних планів, програм, змісту навчання);</w:t>
      </w:r>
    </w:p>
    <w:p w:rsidR="00C13136" w:rsidRDefault="00C13136" w:rsidP="004402DF">
      <w:pPr>
        <w:numPr>
          <w:ilvl w:val="0"/>
          <w:numId w:val="18"/>
        </w:numPr>
        <w:tabs>
          <w:tab w:val="left" w:pos="709"/>
        </w:tabs>
        <w:spacing w:before="100" w:beforeAutospacing="1" w:after="100" w:afterAutospacing="1" w:line="360" w:lineRule="auto"/>
        <w:ind w:left="0" w:firstLine="426"/>
        <w:jc w:val="both"/>
        <w:rPr>
          <w:sz w:val="28"/>
          <w:szCs w:val="28"/>
          <w:lang w:eastAsia="uk-UA"/>
        </w:rPr>
      </w:pPr>
      <w:r w:rsidRPr="00C73D9B">
        <w:rPr>
          <w:sz w:val="28"/>
          <w:szCs w:val="28"/>
          <w:lang w:eastAsia="uk-UA"/>
        </w:rPr>
        <w:t>активне запровадження інноваційних підходів, форм, методів і засобів навчання та системного проведення моніторингу ефективності діяльності кафедр щодо якості надання освітніх послуг з подальшим аналізом та встановленням рейтингу їх діяльності;</w:t>
      </w:r>
    </w:p>
    <w:p w:rsidR="00C13136" w:rsidRDefault="00C13136" w:rsidP="004402DF">
      <w:pPr>
        <w:numPr>
          <w:ilvl w:val="0"/>
          <w:numId w:val="18"/>
        </w:numPr>
        <w:tabs>
          <w:tab w:val="left" w:pos="709"/>
        </w:tabs>
        <w:spacing w:before="100" w:beforeAutospacing="1" w:after="100" w:afterAutospacing="1" w:line="360" w:lineRule="auto"/>
        <w:ind w:left="0" w:firstLine="426"/>
        <w:jc w:val="both"/>
        <w:rPr>
          <w:sz w:val="28"/>
          <w:szCs w:val="28"/>
          <w:lang w:eastAsia="uk-UA"/>
        </w:rPr>
      </w:pPr>
      <w:r w:rsidRPr="00C73D9B">
        <w:rPr>
          <w:sz w:val="28"/>
          <w:szCs w:val="28"/>
          <w:lang w:eastAsia="uk-UA"/>
        </w:rPr>
        <w:t>забезпечення відповідності якості освітніх послуг державним стандартам та європейським вимогам до знань майбутніх фахівців при входженні в єдиний освітній простір;</w:t>
      </w:r>
    </w:p>
    <w:p w:rsidR="00C13136" w:rsidRPr="00C73D9B" w:rsidRDefault="00C13136" w:rsidP="00F82A63">
      <w:pPr>
        <w:numPr>
          <w:ilvl w:val="0"/>
          <w:numId w:val="18"/>
        </w:numPr>
        <w:tabs>
          <w:tab w:val="left" w:pos="709"/>
        </w:tabs>
        <w:spacing w:before="100" w:beforeAutospacing="1" w:line="360" w:lineRule="auto"/>
        <w:ind w:left="0" w:firstLine="426"/>
        <w:jc w:val="both"/>
        <w:rPr>
          <w:sz w:val="28"/>
          <w:szCs w:val="28"/>
          <w:lang w:eastAsia="uk-UA"/>
        </w:rPr>
      </w:pPr>
      <w:r w:rsidRPr="00C73D9B">
        <w:rPr>
          <w:sz w:val="28"/>
          <w:szCs w:val="28"/>
          <w:lang w:eastAsia="uk-UA"/>
        </w:rPr>
        <w:t>удосконалення маркетингової стратегії просування освітніх послуг, пошук соціальних партнерів тощо.</w:t>
      </w:r>
    </w:p>
    <w:p w:rsidR="00C13136" w:rsidRDefault="00C13136" w:rsidP="00F82A63">
      <w:pPr>
        <w:autoSpaceDE w:val="0"/>
        <w:autoSpaceDN w:val="0"/>
        <w:adjustRightInd w:val="0"/>
        <w:spacing w:line="360" w:lineRule="auto"/>
        <w:ind w:right="-6" w:firstLine="567"/>
        <w:jc w:val="both"/>
        <w:rPr>
          <w:sz w:val="28"/>
          <w:szCs w:val="28"/>
          <w:u w:color="FF0000"/>
        </w:rPr>
      </w:pPr>
      <w:r w:rsidRPr="00D94597">
        <w:rPr>
          <w:sz w:val="28"/>
          <w:szCs w:val="28"/>
          <w:u w:color="FF0000"/>
        </w:rPr>
        <w:t>Згідно з ліцензією Мініс</w:t>
      </w:r>
      <w:r>
        <w:rPr>
          <w:sz w:val="28"/>
          <w:szCs w:val="28"/>
          <w:u w:color="FF0000"/>
        </w:rPr>
        <w:t xml:space="preserve">терства освіти і науки України в Навчально-науковому інституті менеджменту та психології </w:t>
      </w:r>
      <w:r w:rsidRPr="00D94597">
        <w:rPr>
          <w:sz w:val="28"/>
          <w:szCs w:val="28"/>
          <w:u w:color="FF0000"/>
        </w:rPr>
        <w:t>здійснює</w:t>
      </w:r>
      <w:r>
        <w:rPr>
          <w:sz w:val="28"/>
          <w:szCs w:val="28"/>
          <w:u w:color="FF0000"/>
        </w:rPr>
        <w:t>ться підготовка</w:t>
      </w:r>
      <w:r w:rsidRPr="00D94597">
        <w:rPr>
          <w:sz w:val="28"/>
          <w:szCs w:val="28"/>
          <w:u w:color="FF0000"/>
        </w:rPr>
        <w:t xml:space="preserve"> бакалаврів за </w:t>
      </w:r>
      <w:r>
        <w:rPr>
          <w:sz w:val="28"/>
          <w:szCs w:val="28"/>
          <w:u w:color="FF0000"/>
        </w:rPr>
        <w:t>освітніми програмами</w:t>
      </w:r>
      <w:r w:rsidRPr="00D94597">
        <w:rPr>
          <w:sz w:val="28"/>
          <w:szCs w:val="28"/>
          <w:u w:color="FF0000"/>
        </w:rPr>
        <w:t xml:space="preserve">: «Психологія», «Управління персоналом та економіка праці», «Менеджмент»; магістрів за спеціальностями: «Психологія», «Управління персоналом та економіка праці», «Менеджмент </w:t>
      </w:r>
      <w:r>
        <w:rPr>
          <w:sz w:val="28"/>
          <w:szCs w:val="28"/>
          <w:u w:color="FF0000"/>
        </w:rPr>
        <w:t xml:space="preserve">організацій і адміністрування», </w:t>
      </w:r>
      <w:r w:rsidRPr="00D94597">
        <w:rPr>
          <w:sz w:val="28"/>
          <w:szCs w:val="28"/>
          <w:u w:color="FF0000"/>
        </w:rPr>
        <w:t>«Управління навчальним закладом», «Педагогіка вищої школи»</w:t>
      </w:r>
      <w:r>
        <w:rPr>
          <w:sz w:val="28"/>
          <w:szCs w:val="28"/>
          <w:u w:color="FF0000"/>
        </w:rPr>
        <w:t>,</w:t>
      </w:r>
      <w:r w:rsidRPr="00D94597">
        <w:rPr>
          <w:sz w:val="28"/>
          <w:szCs w:val="28"/>
        </w:rPr>
        <w:t xml:space="preserve"> «Управління проектами»</w:t>
      </w:r>
      <w:r>
        <w:rPr>
          <w:sz w:val="28"/>
          <w:szCs w:val="28"/>
        </w:rPr>
        <w:t>, «Християнська педагогіка у вищій школі», «Управління якістю освіти»</w:t>
      </w:r>
      <w:r w:rsidRPr="00D94597">
        <w:rPr>
          <w:sz w:val="28"/>
          <w:szCs w:val="28"/>
          <w:u w:color="FF0000"/>
        </w:rPr>
        <w:t>; підготовку іноземних громадян за акредитованими напрямами підготовки, спеціальностями, підготовку іноземних громадян та громадян України до вступу у вищі навчальні заклади</w:t>
      </w:r>
      <w:r>
        <w:rPr>
          <w:sz w:val="28"/>
          <w:szCs w:val="28"/>
          <w:u w:color="FF0000"/>
        </w:rPr>
        <w:t>.</w:t>
      </w:r>
    </w:p>
    <w:p w:rsidR="00C13136" w:rsidRDefault="00C13136" w:rsidP="00536740">
      <w:pPr>
        <w:autoSpaceDE w:val="0"/>
        <w:autoSpaceDN w:val="0"/>
        <w:adjustRightInd w:val="0"/>
        <w:spacing w:line="360" w:lineRule="auto"/>
        <w:ind w:right="-6" w:firstLine="567"/>
        <w:jc w:val="both"/>
        <w:rPr>
          <w:sz w:val="28"/>
          <w:szCs w:val="28"/>
        </w:rPr>
      </w:pPr>
      <w:r w:rsidRPr="00B20DA0">
        <w:rPr>
          <w:sz w:val="28"/>
          <w:szCs w:val="28"/>
        </w:rPr>
        <w:t>Кардинально змінено пріоритетність функцій навчального процесу. Провідною є функція викладача як організатора самостійної активної пізнавальної діяльності студента, компетентного консультанта, фасилітатора. Діяльність викладача спрямовується не лише на викладання, контроль знань та умінь студентів, а й на супровід процесу самопізнання, саморозвитку та самоудосконалення особистості студента, на допомогу у побудові траєкторії його професійно-особистісного розвитку для досягнення найвищих результатів у професійній діяльності</w:t>
      </w:r>
      <w:r>
        <w:rPr>
          <w:sz w:val="28"/>
          <w:szCs w:val="28"/>
        </w:rPr>
        <w:t>.</w:t>
      </w:r>
    </w:p>
    <w:p w:rsidR="00C13136" w:rsidRPr="00846C55" w:rsidRDefault="00C13136" w:rsidP="00D61189">
      <w:pPr>
        <w:shd w:val="clear" w:color="auto" w:fill="FFFFFF"/>
        <w:tabs>
          <w:tab w:val="left" w:pos="2909"/>
        </w:tabs>
        <w:spacing w:line="360" w:lineRule="auto"/>
        <w:ind w:firstLine="720"/>
        <w:jc w:val="both"/>
        <w:rPr>
          <w:sz w:val="28"/>
          <w:szCs w:val="28"/>
        </w:rPr>
      </w:pPr>
      <w:r w:rsidRPr="00846C55">
        <w:rPr>
          <w:sz w:val="28"/>
          <w:szCs w:val="28"/>
          <w:u w:color="FF0000"/>
        </w:rPr>
        <w:t>Систему виховної роботи</w:t>
      </w:r>
      <w:r>
        <w:rPr>
          <w:sz w:val="28"/>
          <w:szCs w:val="28"/>
        </w:rPr>
        <w:t xml:space="preserve"> в ННІМП</w:t>
      </w:r>
      <w:r w:rsidRPr="00846C55">
        <w:rPr>
          <w:sz w:val="28"/>
          <w:szCs w:val="28"/>
        </w:rPr>
        <w:t xml:space="preserve"> побудовано на принципах демократії, свободи, справедливості, патріотизму, розуміння та визнання відмінностей між людьми у культурі, звичаях, у переконаннях і віруваннях як між народами, так і між етнічними, релігійними та іншими групами, поваги до життя, людської гідності, визнання права кожного на свободу слова, думки, інформації.</w:t>
      </w:r>
    </w:p>
    <w:p w:rsidR="00C13136" w:rsidRPr="00846C55" w:rsidRDefault="00C13136" w:rsidP="00D61189">
      <w:pPr>
        <w:shd w:val="clear" w:color="auto" w:fill="FFFFFF"/>
        <w:spacing w:line="360" w:lineRule="auto"/>
        <w:ind w:firstLine="720"/>
        <w:jc w:val="both"/>
        <w:rPr>
          <w:sz w:val="28"/>
          <w:szCs w:val="28"/>
        </w:rPr>
      </w:pPr>
      <w:r w:rsidRPr="0052633F">
        <w:rPr>
          <w:sz w:val="28"/>
          <w:szCs w:val="28"/>
        </w:rPr>
        <w:t xml:space="preserve">Співпраця, партнерство, взаємодія між викладачем і студентом сприяють </w:t>
      </w:r>
      <w:r w:rsidRPr="00846C55">
        <w:rPr>
          <w:sz w:val="28"/>
          <w:szCs w:val="28"/>
        </w:rPr>
        <w:t xml:space="preserve">продуктивному засвоєнню знань, умінь та навичок, перетворюють студента на активного суб’єкта діяльності. На основі такої взаємодії складається навчання, яке сприяє самоосвіті, саморозвитку діяльності. </w:t>
      </w:r>
    </w:p>
    <w:p w:rsidR="00C13136" w:rsidRPr="00BF5970" w:rsidRDefault="00C13136" w:rsidP="00D61189">
      <w:pPr>
        <w:shd w:val="clear" w:color="auto" w:fill="FFFFFF"/>
        <w:spacing w:line="360" w:lineRule="auto"/>
        <w:ind w:firstLine="720"/>
        <w:jc w:val="both"/>
        <w:rPr>
          <w:sz w:val="28"/>
          <w:szCs w:val="28"/>
        </w:rPr>
      </w:pPr>
      <w:r w:rsidRPr="0052633F">
        <w:rPr>
          <w:sz w:val="28"/>
          <w:szCs w:val="28"/>
        </w:rPr>
        <w:t>З метою всебічного розвитку особистості в студентському колективі, реалізації її конституційних прав та інтересів</w:t>
      </w:r>
      <w:r w:rsidRPr="002A6F24">
        <w:rPr>
          <w:color w:val="000000"/>
          <w:sz w:val="28"/>
          <w:szCs w:val="28"/>
        </w:rPr>
        <w:t xml:space="preserve"> створено орган самоврядування</w:t>
      </w:r>
      <w:r>
        <w:rPr>
          <w:color w:val="000000"/>
          <w:sz w:val="28"/>
          <w:szCs w:val="28"/>
        </w:rPr>
        <w:t>, що об’єднує всіх студентів інституту</w:t>
      </w:r>
      <w:r w:rsidRPr="002A6F24">
        <w:rPr>
          <w:color w:val="000000"/>
          <w:sz w:val="28"/>
          <w:szCs w:val="28"/>
        </w:rPr>
        <w:t xml:space="preserve">. </w:t>
      </w:r>
      <w:r w:rsidRPr="00BF5970">
        <w:rPr>
          <w:sz w:val="28"/>
          <w:szCs w:val="28"/>
        </w:rPr>
        <w:t>Усі студенти</w:t>
      </w:r>
      <w:r>
        <w:rPr>
          <w:sz w:val="28"/>
          <w:szCs w:val="28"/>
        </w:rPr>
        <w:t xml:space="preserve"> </w:t>
      </w:r>
      <w:r w:rsidRPr="00BF5970">
        <w:rPr>
          <w:sz w:val="28"/>
          <w:szCs w:val="28"/>
        </w:rPr>
        <w:t xml:space="preserve">мають рівні права та можуть обиратися та бути обраними в робочі, дорадчі виборні та інші органи студентського самоврядування. Діяльність органу студентського самоврядування спрямовано на удосконалення навчально-виховного процесу, зокрема, на </w:t>
      </w:r>
      <w:r w:rsidRPr="0052633F">
        <w:rPr>
          <w:sz w:val="28"/>
          <w:szCs w:val="28"/>
        </w:rPr>
        <w:t>підвищення якості</w:t>
      </w:r>
      <w:r w:rsidRPr="00BF5970">
        <w:rPr>
          <w:sz w:val="28"/>
          <w:szCs w:val="28"/>
        </w:rPr>
        <w:t xml:space="preserve"> навчання, розвиток духовності і культури, формування у студентів активної соціальної позиції.</w:t>
      </w:r>
    </w:p>
    <w:p w:rsidR="00C13136" w:rsidRPr="00BF5970" w:rsidRDefault="00C13136" w:rsidP="00A05FA1">
      <w:pPr>
        <w:pStyle w:val="NormalWeb"/>
        <w:tabs>
          <w:tab w:val="left" w:pos="5220"/>
        </w:tabs>
        <w:spacing w:before="0" w:beforeAutospacing="0" w:after="0" w:afterAutospacing="0" w:line="360" w:lineRule="auto"/>
        <w:ind w:firstLine="720"/>
        <w:jc w:val="both"/>
        <w:rPr>
          <w:b/>
          <w:bCs/>
          <w:sz w:val="28"/>
          <w:szCs w:val="28"/>
        </w:rPr>
      </w:pPr>
      <w:r w:rsidRPr="00BF5970">
        <w:rPr>
          <w:rStyle w:val="Strong"/>
          <w:b w:val="0"/>
          <w:bCs w:val="0"/>
          <w:sz w:val="28"/>
          <w:szCs w:val="28"/>
        </w:rPr>
        <w:t>Основні завдання органів студентського самоврядування:</w:t>
      </w:r>
    </w:p>
    <w:p w:rsidR="00C13136" w:rsidRPr="00BF5970" w:rsidRDefault="00C13136" w:rsidP="00A05FA1">
      <w:pPr>
        <w:pStyle w:val="NormalWeb"/>
        <w:numPr>
          <w:ilvl w:val="0"/>
          <w:numId w:val="39"/>
        </w:numPr>
        <w:tabs>
          <w:tab w:val="left" w:pos="1134"/>
        </w:tabs>
        <w:spacing w:before="0" w:beforeAutospacing="0" w:after="0" w:afterAutospacing="0" w:line="360" w:lineRule="auto"/>
        <w:ind w:left="0" w:firstLine="709"/>
        <w:jc w:val="both"/>
        <w:rPr>
          <w:sz w:val="28"/>
          <w:szCs w:val="28"/>
        </w:rPr>
      </w:pPr>
      <w:r w:rsidRPr="00BF5970">
        <w:rPr>
          <w:sz w:val="28"/>
          <w:szCs w:val="28"/>
        </w:rPr>
        <w:t>забезпечення і захист прав та інтересів студентів;</w:t>
      </w:r>
    </w:p>
    <w:p w:rsidR="00C13136" w:rsidRPr="00BF5970" w:rsidRDefault="00C13136" w:rsidP="00A05FA1">
      <w:pPr>
        <w:pStyle w:val="NormalWeb"/>
        <w:numPr>
          <w:ilvl w:val="0"/>
          <w:numId w:val="39"/>
        </w:numPr>
        <w:tabs>
          <w:tab w:val="left" w:pos="1134"/>
        </w:tabs>
        <w:spacing w:before="0" w:beforeAutospacing="0" w:after="0" w:afterAutospacing="0" w:line="360" w:lineRule="auto"/>
        <w:ind w:left="0" w:firstLine="709"/>
        <w:jc w:val="both"/>
        <w:rPr>
          <w:sz w:val="28"/>
          <w:szCs w:val="28"/>
        </w:rPr>
      </w:pPr>
      <w:r w:rsidRPr="00BF5970">
        <w:rPr>
          <w:sz w:val="28"/>
          <w:szCs w:val="28"/>
        </w:rPr>
        <w:t>забезпечення виконання студентами своїх обов’язків;</w:t>
      </w:r>
    </w:p>
    <w:p w:rsidR="00C13136" w:rsidRPr="00BF5970" w:rsidRDefault="00C13136" w:rsidP="00A05FA1">
      <w:pPr>
        <w:pStyle w:val="NormalWeb"/>
        <w:numPr>
          <w:ilvl w:val="0"/>
          <w:numId w:val="39"/>
        </w:numPr>
        <w:tabs>
          <w:tab w:val="left" w:pos="1134"/>
        </w:tabs>
        <w:spacing w:before="0" w:beforeAutospacing="0" w:after="0" w:afterAutospacing="0" w:line="360" w:lineRule="auto"/>
        <w:ind w:left="0" w:firstLine="709"/>
        <w:jc w:val="both"/>
        <w:rPr>
          <w:sz w:val="28"/>
          <w:szCs w:val="28"/>
        </w:rPr>
      </w:pPr>
      <w:r w:rsidRPr="00BF5970">
        <w:rPr>
          <w:sz w:val="28"/>
          <w:szCs w:val="28"/>
        </w:rPr>
        <w:t>сприяння навчальній, науковій та творчій діяльності студентів;</w:t>
      </w:r>
    </w:p>
    <w:p w:rsidR="00C13136" w:rsidRPr="00BF5970" w:rsidRDefault="00C13136" w:rsidP="00A05FA1">
      <w:pPr>
        <w:pStyle w:val="NormalWeb"/>
        <w:numPr>
          <w:ilvl w:val="0"/>
          <w:numId w:val="39"/>
        </w:numPr>
        <w:tabs>
          <w:tab w:val="left" w:pos="1134"/>
        </w:tabs>
        <w:spacing w:before="0" w:beforeAutospacing="0" w:after="0" w:afterAutospacing="0" w:line="360" w:lineRule="auto"/>
        <w:ind w:left="0" w:firstLine="709"/>
        <w:jc w:val="both"/>
        <w:rPr>
          <w:sz w:val="28"/>
          <w:szCs w:val="28"/>
        </w:rPr>
      </w:pPr>
      <w:r w:rsidRPr="00BF5970">
        <w:rPr>
          <w:sz w:val="28"/>
          <w:szCs w:val="28"/>
        </w:rPr>
        <w:t>внесення пропозицій щодо змісту навчальних планів і програм;</w:t>
      </w:r>
    </w:p>
    <w:p w:rsidR="00C13136" w:rsidRPr="00BF5970" w:rsidRDefault="00C13136" w:rsidP="00A05FA1">
      <w:pPr>
        <w:pStyle w:val="NormalWeb"/>
        <w:numPr>
          <w:ilvl w:val="0"/>
          <w:numId w:val="39"/>
        </w:numPr>
        <w:tabs>
          <w:tab w:val="left" w:pos="426"/>
          <w:tab w:val="left" w:pos="1134"/>
        </w:tabs>
        <w:spacing w:before="0" w:beforeAutospacing="0" w:after="0" w:afterAutospacing="0" w:line="360" w:lineRule="auto"/>
        <w:ind w:left="0" w:firstLine="709"/>
        <w:jc w:val="both"/>
        <w:rPr>
          <w:sz w:val="28"/>
          <w:szCs w:val="28"/>
        </w:rPr>
      </w:pPr>
      <w:r w:rsidRPr="00BF5970">
        <w:rPr>
          <w:sz w:val="28"/>
          <w:szCs w:val="28"/>
        </w:rPr>
        <w:t>організація співробітництва зі студентами інших ВНЗ і молодіжними організаціями;</w:t>
      </w:r>
    </w:p>
    <w:p w:rsidR="00C13136" w:rsidRPr="00FC0A0F" w:rsidRDefault="00C13136" w:rsidP="00A05FA1">
      <w:pPr>
        <w:pStyle w:val="NormalWeb"/>
        <w:numPr>
          <w:ilvl w:val="0"/>
          <w:numId w:val="39"/>
        </w:numPr>
        <w:tabs>
          <w:tab w:val="left" w:pos="1134"/>
        </w:tabs>
        <w:spacing w:before="0" w:beforeAutospacing="0" w:after="0" w:afterAutospacing="0" w:line="360" w:lineRule="auto"/>
        <w:ind w:left="0" w:firstLine="709"/>
        <w:jc w:val="both"/>
        <w:rPr>
          <w:sz w:val="28"/>
          <w:szCs w:val="28"/>
        </w:rPr>
      </w:pPr>
      <w:r w:rsidRPr="00FC0A0F">
        <w:rPr>
          <w:sz w:val="28"/>
          <w:szCs w:val="28"/>
        </w:rPr>
        <w:t>сприяння у створенні необхідних умов для проживання і відпочинку студентів;</w:t>
      </w:r>
    </w:p>
    <w:p w:rsidR="00C13136" w:rsidRPr="00FC0A0F" w:rsidRDefault="00C13136" w:rsidP="00A05FA1">
      <w:pPr>
        <w:pStyle w:val="NormalWeb"/>
        <w:numPr>
          <w:ilvl w:val="0"/>
          <w:numId w:val="39"/>
        </w:numPr>
        <w:tabs>
          <w:tab w:val="left" w:pos="1134"/>
        </w:tabs>
        <w:spacing w:before="0" w:beforeAutospacing="0" w:after="0" w:afterAutospacing="0" w:line="360" w:lineRule="auto"/>
        <w:ind w:left="0" w:firstLine="709"/>
        <w:jc w:val="both"/>
        <w:rPr>
          <w:sz w:val="28"/>
          <w:szCs w:val="28"/>
        </w:rPr>
      </w:pPr>
      <w:r w:rsidRPr="00FC0A0F">
        <w:rPr>
          <w:sz w:val="28"/>
          <w:szCs w:val="28"/>
        </w:rPr>
        <w:t>створення різноманітних студентських гуртків, товариств, об’єднань, клубів за інтересами тощо.</w:t>
      </w:r>
    </w:p>
    <w:p w:rsidR="00C13136" w:rsidRPr="00FC0A0F" w:rsidRDefault="00C13136" w:rsidP="00A05FA1">
      <w:pPr>
        <w:pStyle w:val="western"/>
        <w:spacing w:before="0" w:beforeAutospacing="0" w:after="0" w:line="360" w:lineRule="auto"/>
        <w:ind w:firstLine="709"/>
      </w:pPr>
      <w:r w:rsidRPr="00FC0A0F">
        <w:t>Органом студентського самоврядування є:</w:t>
      </w:r>
    </w:p>
    <w:p w:rsidR="00C13136" w:rsidRPr="00FC0A0F" w:rsidRDefault="00C13136" w:rsidP="00A05FA1">
      <w:pPr>
        <w:pStyle w:val="NormalWeb"/>
        <w:numPr>
          <w:ilvl w:val="0"/>
          <w:numId w:val="39"/>
        </w:numPr>
        <w:tabs>
          <w:tab w:val="left" w:pos="1260"/>
        </w:tabs>
        <w:spacing w:before="0" w:beforeAutospacing="0" w:after="0" w:afterAutospacing="0" w:line="360" w:lineRule="auto"/>
        <w:ind w:left="0" w:firstLine="709"/>
        <w:jc w:val="both"/>
        <w:rPr>
          <w:sz w:val="28"/>
          <w:szCs w:val="28"/>
        </w:rPr>
      </w:pPr>
      <w:r w:rsidRPr="00FC0A0F">
        <w:rPr>
          <w:sz w:val="28"/>
          <w:szCs w:val="28"/>
        </w:rPr>
        <w:t>студентська рада;</w:t>
      </w:r>
    </w:p>
    <w:p w:rsidR="00C13136" w:rsidRPr="00FC0A0F" w:rsidRDefault="00C13136" w:rsidP="00A05FA1">
      <w:pPr>
        <w:pStyle w:val="NormalWeb"/>
        <w:numPr>
          <w:ilvl w:val="0"/>
          <w:numId w:val="39"/>
        </w:numPr>
        <w:tabs>
          <w:tab w:val="left" w:pos="1260"/>
        </w:tabs>
        <w:spacing w:before="0" w:beforeAutospacing="0" w:after="0" w:afterAutospacing="0" w:line="360" w:lineRule="auto"/>
        <w:ind w:left="0" w:firstLine="709"/>
        <w:jc w:val="both"/>
        <w:rPr>
          <w:sz w:val="28"/>
          <w:szCs w:val="28"/>
        </w:rPr>
      </w:pPr>
      <w:r w:rsidRPr="00FC0A0F">
        <w:rPr>
          <w:sz w:val="28"/>
          <w:szCs w:val="28"/>
        </w:rPr>
        <w:t>студентський старостат.</w:t>
      </w:r>
    </w:p>
    <w:p w:rsidR="00C13136" w:rsidRDefault="00C13136" w:rsidP="00A05FA1">
      <w:pPr>
        <w:pStyle w:val="western"/>
        <w:spacing w:before="0" w:beforeAutospacing="0" w:after="0" w:line="360" w:lineRule="auto"/>
        <w:ind w:firstLine="720"/>
      </w:pPr>
      <w:r w:rsidRPr="00FC0A0F">
        <w:t>Вищим органом</w:t>
      </w:r>
      <w:r>
        <w:t xml:space="preserve"> студентського самоврядування</w:t>
      </w:r>
      <w:r w:rsidRPr="00FC0A0F">
        <w:t xml:space="preserve"> є загальні збори (конференція) студентів, які збираються не менше ніж один раз на рік.</w:t>
      </w:r>
    </w:p>
    <w:p w:rsidR="00C13136" w:rsidRPr="00FC0A0F" w:rsidRDefault="00C13136" w:rsidP="00A05FA1">
      <w:pPr>
        <w:spacing w:line="360" w:lineRule="auto"/>
        <w:ind w:firstLine="709"/>
        <w:rPr>
          <w:sz w:val="28"/>
          <w:szCs w:val="28"/>
        </w:rPr>
      </w:pPr>
      <w:r w:rsidRPr="00FC0A0F">
        <w:rPr>
          <w:sz w:val="28"/>
          <w:szCs w:val="28"/>
        </w:rPr>
        <w:t>За погодженням з органом студентсь</w:t>
      </w:r>
      <w:r>
        <w:rPr>
          <w:sz w:val="28"/>
          <w:szCs w:val="28"/>
        </w:rPr>
        <w:t>кого самоврядування</w:t>
      </w:r>
      <w:r w:rsidRPr="00FC0A0F">
        <w:rPr>
          <w:sz w:val="28"/>
          <w:szCs w:val="28"/>
        </w:rPr>
        <w:t xml:space="preserve"> приймаються рішення про:</w:t>
      </w:r>
    </w:p>
    <w:p w:rsidR="00C13136" w:rsidRPr="00FC0A0F" w:rsidRDefault="00C13136" w:rsidP="00A05FA1">
      <w:pPr>
        <w:widowControl w:val="0"/>
        <w:numPr>
          <w:ilvl w:val="0"/>
          <w:numId w:val="40"/>
        </w:numPr>
        <w:suppressAutoHyphens/>
        <w:spacing w:line="360" w:lineRule="auto"/>
        <w:rPr>
          <w:sz w:val="28"/>
          <w:szCs w:val="28"/>
        </w:rPr>
      </w:pPr>
      <w:r w:rsidRPr="00FC0A0F">
        <w:rPr>
          <w:sz w:val="28"/>
          <w:szCs w:val="28"/>
        </w:rPr>
        <w:t>відра</w:t>
      </w:r>
      <w:r>
        <w:rPr>
          <w:sz w:val="28"/>
          <w:szCs w:val="28"/>
        </w:rPr>
        <w:t>хування студентів</w:t>
      </w:r>
      <w:r w:rsidRPr="00FC0A0F">
        <w:rPr>
          <w:sz w:val="28"/>
          <w:szCs w:val="28"/>
        </w:rPr>
        <w:t xml:space="preserve"> та їх поновлення на навчання;</w:t>
      </w:r>
    </w:p>
    <w:p w:rsidR="00C13136" w:rsidRPr="00FC0A0F" w:rsidRDefault="00C13136" w:rsidP="00A05FA1">
      <w:pPr>
        <w:widowControl w:val="0"/>
        <w:numPr>
          <w:ilvl w:val="0"/>
          <w:numId w:val="40"/>
        </w:numPr>
        <w:suppressAutoHyphens/>
        <w:spacing w:line="360" w:lineRule="auto"/>
        <w:rPr>
          <w:sz w:val="28"/>
          <w:szCs w:val="28"/>
        </w:rPr>
      </w:pPr>
      <w:r w:rsidRPr="00FC0A0F">
        <w:rPr>
          <w:sz w:val="28"/>
          <w:szCs w:val="28"/>
        </w:rPr>
        <w:t>призначення заступника директора інституту;</w:t>
      </w:r>
    </w:p>
    <w:p w:rsidR="00C13136" w:rsidRPr="00FC0A0F" w:rsidRDefault="00C13136" w:rsidP="00A05FA1">
      <w:pPr>
        <w:widowControl w:val="0"/>
        <w:numPr>
          <w:ilvl w:val="0"/>
          <w:numId w:val="40"/>
        </w:numPr>
        <w:suppressAutoHyphens/>
        <w:spacing w:line="360" w:lineRule="auto"/>
        <w:rPr>
          <w:sz w:val="28"/>
          <w:szCs w:val="28"/>
        </w:rPr>
      </w:pPr>
      <w:r w:rsidRPr="00FC0A0F">
        <w:rPr>
          <w:sz w:val="28"/>
          <w:szCs w:val="28"/>
        </w:rPr>
        <w:t xml:space="preserve">поселення студентів у гуртожиток і виселення їх; </w:t>
      </w:r>
    </w:p>
    <w:p w:rsidR="00C13136" w:rsidRPr="00FC0A0F" w:rsidRDefault="00C13136" w:rsidP="00A05FA1">
      <w:pPr>
        <w:widowControl w:val="0"/>
        <w:numPr>
          <w:ilvl w:val="0"/>
          <w:numId w:val="40"/>
        </w:numPr>
        <w:suppressAutoHyphens/>
        <w:spacing w:line="360" w:lineRule="auto"/>
        <w:rPr>
          <w:sz w:val="28"/>
          <w:szCs w:val="28"/>
        </w:rPr>
      </w:pPr>
      <w:r w:rsidRPr="00FC0A0F">
        <w:rPr>
          <w:sz w:val="28"/>
          <w:szCs w:val="28"/>
        </w:rPr>
        <w:t xml:space="preserve">діяльність </w:t>
      </w:r>
      <w:r>
        <w:rPr>
          <w:color w:val="000000"/>
          <w:sz w:val="28"/>
          <w:szCs w:val="28"/>
        </w:rPr>
        <w:t>гуртожитків</w:t>
      </w:r>
      <w:r w:rsidRPr="00617F4C">
        <w:rPr>
          <w:color w:val="000000"/>
          <w:sz w:val="28"/>
          <w:szCs w:val="28"/>
        </w:rPr>
        <w:t xml:space="preserve"> для проживання студентів;</w:t>
      </w:r>
    </w:p>
    <w:p w:rsidR="00C13136" w:rsidRPr="00FC0A0F" w:rsidRDefault="00C13136" w:rsidP="00A05FA1">
      <w:pPr>
        <w:widowControl w:val="0"/>
        <w:numPr>
          <w:ilvl w:val="0"/>
          <w:numId w:val="40"/>
        </w:numPr>
        <w:suppressAutoHyphens/>
        <w:spacing w:line="360" w:lineRule="auto"/>
        <w:rPr>
          <w:sz w:val="28"/>
          <w:szCs w:val="28"/>
        </w:rPr>
      </w:pPr>
      <w:r w:rsidRPr="00FC0A0F">
        <w:rPr>
          <w:sz w:val="28"/>
          <w:szCs w:val="28"/>
        </w:rPr>
        <w:t xml:space="preserve">затвердження правил внутрішнього розпорядку в частині, що </w:t>
      </w:r>
      <w:r>
        <w:rPr>
          <w:sz w:val="28"/>
          <w:szCs w:val="28"/>
        </w:rPr>
        <w:t>стосується студентів тощо.</w:t>
      </w:r>
    </w:p>
    <w:p w:rsidR="00C13136" w:rsidRDefault="00C13136" w:rsidP="00985089">
      <w:pPr>
        <w:spacing w:line="360" w:lineRule="auto"/>
        <w:ind w:firstLine="709"/>
        <w:jc w:val="both"/>
        <w:rPr>
          <w:sz w:val="28"/>
          <w:szCs w:val="28"/>
        </w:rPr>
      </w:pPr>
      <w:r>
        <w:rPr>
          <w:sz w:val="28"/>
          <w:szCs w:val="28"/>
        </w:rPr>
        <w:t>Нині в ННІМП</w:t>
      </w:r>
      <w:r w:rsidRPr="00B20DA0">
        <w:rPr>
          <w:sz w:val="28"/>
          <w:szCs w:val="28"/>
        </w:rPr>
        <w:t xml:space="preserve"> є всі необхідні приміщення для успішного здійснення навчального процесу: аудиторії для проведення лекційних, семінарських та практичних занять, комп’ютерні класи, гуртожиток. Матеріально-технічна база дає змогу </w:t>
      </w:r>
      <w:r>
        <w:rPr>
          <w:sz w:val="28"/>
          <w:szCs w:val="28"/>
        </w:rPr>
        <w:t>якісно проводити</w:t>
      </w:r>
      <w:r w:rsidRPr="00B20DA0">
        <w:rPr>
          <w:sz w:val="28"/>
          <w:szCs w:val="28"/>
        </w:rPr>
        <w:t xml:space="preserve"> навчальний процес</w:t>
      </w:r>
      <w:r>
        <w:rPr>
          <w:sz w:val="28"/>
          <w:szCs w:val="28"/>
        </w:rPr>
        <w:t>,</w:t>
      </w:r>
      <w:r w:rsidRPr="00B20DA0">
        <w:rPr>
          <w:sz w:val="28"/>
          <w:szCs w:val="28"/>
        </w:rPr>
        <w:t xml:space="preserve"> створю</w:t>
      </w:r>
      <w:r>
        <w:rPr>
          <w:sz w:val="28"/>
          <w:szCs w:val="28"/>
        </w:rPr>
        <w:t>ючи</w:t>
      </w:r>
      <w:r w:rsidRPr="00B20DA0">
        <w:rPr>
          <w:sz w:val="28"/>
          <w:szCs w:val="28"/>
        </w:rPr>
        <w:t xml:space="preserve"> сприятливі умови для роботи професорсько-викладацького складу кафедр, інших працівників та студентів.</w:t>
      </w:r>
    </w:p>
    <w:p w:rsidR="00C13136" w:rsidRPr="00985089" w:rsidRDefault="00C13136" w:rsidP="00985089">
      <w:pPr>
        <w:spacing w:line="360" w:lineRule="auto"/>
        <w:ind w:firstLine="709"/>
        <w:jc w:val="both"/>
        <w:rPr>
          <w:color w:val="000000"/>
          <w:sz w:val="28"/>
          <w:szCs w:val="28"/>
        </w:rPr>
      </w:pPr>
      <w:r>
        <w:rPr>
          <w:sz w:val="28"/>
          <w:szCs w:val="28"/>
        </w:rPr>
        <w:t>Значущою подією звітного періоду стало нагородження</w:t>
      </w:r>
      <w:r w:rsidRPr="00985089">
        <w:rPr>
          <w:rFonts w:ascii="Verdana" w:hAnsi="Verdana" w:cs="Verdana"/>
          <w:color w:val="000000"/>
          <w:sz w:val="18"/>
          <w:szCs w:val="18"/>
        </w:rPr>
        <w:t xml:space="preserve"> </w:t>
      </w:r>
      <w:r w:rsidRPr="00985089">
        <w:rPr>
          <w:color w:val="000000"/>
          <w:sz w:val="28"/>
          <w:szCs w:val="28"/>
        </w:rPr>
        <w:t>ДВНЗ «Університет менеджменту освіти» НАПН України</w:t>
      </w:r>
      <w:r>
        <w:rPr>
          <w:color w:val="000000"/>
          <w:sz w:val="28"/>
          <w:szCs w:val="28"/>
        </w:rPr>
        <w:t xml:space="preserve"> з</w:t>
      </w:r>
      <w:r w:rsidRPr="00985089">
        <w:rPr>
          <w:color w:val="000000"/>
          <w:sz w:val="28"/>
          <w:szCs w:val="28"/>
        </w:rPr>
        <w:t xml:space="preserve">а підсумками конкурсу серед вищих навчальних закладів, що проводився оргкомітетом </w:t>
      </w:r>
      <w:r w:rsidRPr="00985089">
        <w:rPr>
          <w:color w:val="000000"/>
          <w:sz w:val="28"/>
          <w:szCs w:val="28"/>
          <w:shd w:val="clear" w:color="auto" w:fill="FFFFFF"/>
        </w:rPr>
        <w:t>XXХ Міжнародн</w:t>
      </w:r>
      <w:r>
        <w:rPr>
          <w:color w:val="000000"/>
          <w:sz w:val="28"/>
          <w:szCs w:val="28"/>
          <w:shd w:val="clear" w:color="auto" w:fill="FFFFFF"/>
        </w:rPr>
        <w:t>ої</w:t>
      </w:r>
      <w:r w:rsidRPr="00985089">
        <w:rPr>
          <w:color w:val="000000"/>
          <w:sz w:val="28"/>
          <w:szCs w:val="28"/>
          <w:shd w:val="clear" w:color="auto" w:fill="FFFFFF"/>
        </w:rPr>
        <w:t xml:space="preserve"> спеціалізован</w:t>
      </w:r>
      <w:r>
        <w:rPr>
          <w:color w:val="000000"/>
          <w:sz w:val="28"/>
          <w:szCs w:val="28"/>
          <w:shd w:val="clear" w:color="auto" w:fill="FFFFFF"/>
        </w:rPr>
        <w:t>ої</w:t>
      </w:r>
      <w:r w:rsidRPr="00985089">
        <w:rPr>
          <w:color w:val="000000"/>
          <w:sz w:val="28"/>
          <w:szCs w:val="28"/>
          <w:shd w:val="clear" w:color="auto" w:fill="FFFFFF"/>
        </w:rPr>
        <w:t xml:space="preserve"> виставк</w:t>
      </w:r>
      <w:r>
        <w:rPr>
          <w:color w:val="000000"/>
          <w:sz w:val="28"/>
          <w:szCs w:val="28"/>
          <w:shd w:val="clear" w:color="auto" w:fill="FFFFFF"/>
        </w:rPr>
        <w:t>и</w:t>
      </w:r>
      <w:r w:rsidRPr="00985089">
        <w:rPr>
          <w:rStyle w:val="apple-converted-space"/>
          <w:color w:val="000000"/>
          <w:sz w:val="28"/>
          <w:szCs w:val="28"/>
          <w:shd w:val="clear" w:color="auto" w:fill="FFFFFF"/>
        </w:rPr>
        <w:t> </w:t>
      </w:r>
      <w:r w:rsidRPr="00985089">
        <w:rPr>
          <w:color w:val="000000"/>
          <w:sz w:val="28"/>
          <w:szCs w:val="28"/>
          <w:shd w:val="clear" w:color="auto" w:fill="FFFFFF"/>
        </w:rPr>
        <w:t>«Освіта та кар’єра – День студента 2016»</w:t>
      </w:r>
      <w:r w:rsidRPr="00985089">
        <w:rPr>
          <w:color w:val="000000"/>
          <w:sz w:val="28"/>
          <w:szCs w:val="28"/>
        </w:rPr>
        <w:t xml:space="preserve">, </w:t>
      </w:r>
      <w:r w:rsidRPr="002C22EA">
        <w:rPr>
          <w:b/>
          <w:bCs/>
          <w:i/>
          <w:iCs/>
          <w:color w:val="000000"/>
          <w:sz w:val="28"/>
          <w:szCs w:val="28"/>
        </w:rPr>
        <w:t>золотою медаллю</w:t>
      </w:r>
      <w:r w:rsidRPr="00985089">
        <w:rPr>
          <w:color w:val="000000"/>
          <w:sz w:val="28"/>
          <w:szCs w:val="28"/>
        </w:rPr>
        <w:t xml:space="preserve"> у номінації «Компетентісний підхід в освітній діяльності вищої школи» за монографію «Теоретичні та методичні засади управління підготовкою фахівців з педагогіки вищої школи на основі компетентнісного підходу в межах європейської кредитно-трансферної системи організації навчального процесу» авторського колективу під науковим керівництвом </w:t>
      </w:r>
      <w:r w:rsidRPr="002C22EA">
        <w:rPr>
          <w:b/>
          <w:bCs/>
          <w:i/>
          <w:iCs/>
          <w:color w:val="000000"/>
          <w:sz w:val="28"/>
          <w:szCs w:val="28"/>
        </w:rPr>
        <w:t>З. В. Рябової</w:t>
      </w:r>
      <w:r w:rsidRPr="00985089">
        <w:rPr>
          <w:color w:val="000000"/>
          <w:sz w:val="28"/>
          <w:szCs w:val="28"/>
        </w:rPr>
        <w:t xml:space="preserve"> – завідувача кафедри управління навчальними закладами та педагогіки вищої школи Інституту менеджменту та психології ДВНЗ «Університет менеджменту освіти» НАПН України, доктора педагогічних наук, професора.</w:t>
      </w:r>
    </w:p>
    <w:p w:rsidR="00C13136" w:rsidRDefault="00C13136" w:rsidP="00775988">
      <w:pPr>
        <w:spacing w:line="360" w:lineRule="auto"/>
        <w:ind w:firstLine="709"/>
        <w:jc w:val="both"/>
        <w:rPr>
          <w:sz w:val="28"/>
          <w:szCs w:val="28"/>
        </w:rPr>
      </w:pPr>
      <w:r>
        <w:rPr>
          <w:sz w:val="28"/>
          <w:szCs w:val="28"/>
        </w:rPr>
        <w:t>До складу ННІМП входять чотири кафедри – кафедра економіки та управління персоналом, кафедра загальної та практичної психології, кафедра управління навчальними закладами та педагогіки вищої школи та кафедра управління проектами та загальнофахових дисциплін.</w:t>
      </w:r>
    </w:p>
    <w:p w:rsidR="00C13136" w:rsidRPr="008156AD" w:rsidRDefault="00C13136" w:rsidP="00775988">
      <w:pPr>
        <w:spacing w:line="360" w:lineRule="auto"/>
        <w:ind w:firstLine="709"/>
        <w:jc w:val="both"/>
        <w:rPr>
          <w:b/>
          <w:bCs/>
          <w:i/>
          <w:iCs/>
          <w:sz w:val="28"/>
          <w:szCs w:val="28"/>
        </w:rPr>
      </w:pPr>
    </w:p>
    <w:p w:rsidR="00C13136" w:rsidRDefault="00C13136" w:rsidP="00A05FA1">
      <w:pPr>
        <w:pStyle w:val="BodyText"/>
        <w:spacing w:after="0" w:line="360" w:lineRule="auto"/>
        <w:ind w:firstLine="709"/>
        <w:jc w:val="both"/>
        <w:rPr>
          <w:sz w:val="28"/>
          <w:szCs w:val="28"/>
        </w:rPr>
      </w:pPr>
      <w:r w:rsidRPr="005D0871">
        <w:rPr>
          <w:b/>
          <w:bCs/>
          <w:i/>
          <w:iCs/>
          <w:sz w:val="28"/>
          <w:szCs w:val="28"/>
        </w:rPr>
        <w:t>Кафедра загальної та практичної психології</w:t>
      </w:r>
      <w:r w:rsidRPr="0026552F">
        <w:rPr>
          <w:sz w:val="28"/>
          <w:szCs w:val="28"/>
        </w:rPr>
        <w:t xml:space="preserve"> входить до структури Навчально-наукового інституту менеджменту та психології та є випусковою кафедрою з підготовки здобувачів вищої освіти за </w:t>
      </w:r>
      <w:r>
        <w:rPr>
          <w:sz w:val="28"/>
          <w:szCs w:val="28"/>
          <w:u w:color="FF0000"/>
        </w:rPr>
        <w:t xml:space="preserve">спеціальністю  </w:t>
      </w:r>
      <w:bookmarkStart w:id="0" w:name="_GoBack"/>
      <w:bookmarkEnd w:id="0"/>
      <w:r>
        <w:rPr>
          <w:sz w:val="28"/>
          <w:szCs w:val="28"/>
          <w:u w:color="FF0000"/>
        </w:rPr>
        <w:t>053 «Психологія»</w:t>
      </w:r>
      <w:r w:rsidRPr="00A05FA1">
        <w:rPr>
          <w:sz w:val="28"/>
          <w:szCs w:val="28"/>
          <w:u w:color="FF0000"/>
        </w:rPr>
        <w:t xml:space="preserve"> </w:t>
      </w:r>
      <w:r>
        <w:rPr>
          <w:sz w:val="28"/>
          <w:szCs w:val="28"/>
          <w:u w:color="FF0000"/>
        </w:rPr>
        <w:t xml:space="preserve">галузі знань 05 «Соціальні та поведінкові науки». </w:t>
      </w:r>
    </w:p>
    <w:p w:rsidR="00C13136" w:rsidRPr="00B03EFB" w:rsidRDefault="00C13136" w:rsidP="00A05FA1">
      <w:pPr>
        <w:spacing w:line="360" w:lineRule="auto"/>
        <w:jc w:val="both"/>
        <w:rPr>
          <w:sz w:val="28"/>
          <w:szCs w:val="28"/>
        </w:rPr>
      </w:pPr>
      <w:r>
        <w:rPr>
          <w:sz w:val="28"/>
          <w:szCs w:val="28"/>
          <w:u w:color="FF0000"/>
        </w:rPr>
        <w:t xml:space="preserve"> </w:t>
      </w:r>
      <w:r>
        <w:rPr>
          <w:sz w:val="28"/>
          <w:szCs w:val="28"/>
          <w:u w:color="FF0000"/>
        </w:rPr>
        <w:tab/>
      </w:r>
      <w:r w:rsidRPr="0026552F">
        <w:rPr>
          <w:sz w:val="28"/>
          <w:szCs w:val="28"/>
        </w:rPr>
        <w:t xml:space="preserve">Кафедру очолює </w:t>
      </w:r>
      <w:r w:rsidRPr="00AB2169">
        <w:rPr>
          <w:sz w:val="28"/>
          <w:szCs w:val="28"/>
        </w:rPr>
        <w:t>Павло</w:t>
      </w:r>
      <w:r w:rsidRPr="00B03EFB">
        <w:rPr>
          <w:sz w:val="28"/>
          <w:szCs w:val="28"/>
        </w:rPr>
        <w:t xml:space="preserve"> Володимирович Лушин</w:t>
      </w:r>
      <w:r>
        <w:rPr>
          <w:sz w:val="28"/>
          <w:szCs w:val="28"/>
        </w:rPr>
        <w:t xml:space="preserve"> –</w:t>
      </w:r>
      <w:r w:rsidRPr="0026552F">
        <w:rPr>
          <w:sz w:val="28"/>
          <w:szCs w:val="28"/>
        </w:rPr>
        <w:t xml:space="preserve"> доктор психологічних наук, професор</w:t>
      </w:r>
      <w:r>
        <w:rPr>
          <w:sz w:val="28"/>
          <w:szCs w:val="28"/>
        </w:rPr>
        <w:t>,</w:t>
      </w:r>
      <w:r w:rsidRPr="00A05FA1">
        <w:rPr>
          <w:sz w:val="28"/>
          <w:szCs w:val="28"/>
        </w:rPr>
        <w:t xml:space="preserve"> </w:t>
      </w:r>
      <w:r>
        <w:rPr>
          <w:sz w:val="28"/>
          <w:szCs w:val="28"/>
        </w:rPr>
        <w:t>психолог із багаторічним досвідом дослідницької, консультативної роботи і психотерапії. Автор інноваційного методу надання психологічної допомоги «Екофасилітація». Засновник і голова правління ВГО «Асоціація екологічної допомоги»</w:t>
      </w:r>
      <w:r w:rsidRPr="00871CE9">
        <w:rPr>
          <w:sz w:val="28"/>
          <w:szCs w:val="28"/>
        </w:rPr>
        <w:t xml:space="preserve">. </w:t>
      </w:r>
      <w:r w:rsidRPr="00B03EFB">
        <w:rPr>
          <w:sz w:val="28"/>
          <w:szCs w:val="28"/>
        </w:rPr>
        <w:t>Учасник програм У</w:t>
      </w:r>
      <w:r>
        <w:rPr>
          <w:sz w:val="28"/>
          <w:szCs w:val="28"/>
        </w:rPr>
        <w:t>е</w:t>
      </w:r>
      <w:r w:rsidRPr="00B03EFB">
        <w:rPr>
          <w:sz w:val="28"/>
          <w:szCs w:val="28"/>
        </w:rPr>
        <w:t>йнського університету</w:t>
      </w:r>
      <w:r>
        <w:rPr>
          <w:sz w:val="28"/>
          <w:szCs w:val="28"/>
        </w:rPr>
        <w:t xml:space="preserve"> (США, м. Детройт, штат Мічиган), </w:t>
      </w:r>
      <w:r>
        <w:rPr>
          <w:sz w:val="28"/>
          <w:szCs w:val="28"/>
          <w:lang w:val="pl-PL"/>
        </w:rPr>
        <w:t>EMDR</w:t>
      </w:r>
      <w:r w:rsidRPr="00B03EFB">
        <w:rPr>
          <w:sz w:val="28"/>
          <w:szCs w:val="28"/>
          <w:lang w:val="ru-RU"/>
        </w:rPr>
        <w:t>-</w:t>
      </w:r>
      <w:r>
        <w:rPr>
          <w:sz w:val="28"/>
          <w:szCs w:val="28"/>
        </w:rPr>
        <w:t>Інституту (США, м. Лос-Анджелес, Каліфорнія), Монтеклерського державного</w:t>
      </w:r>
      <w:r w:rsidRPr="00B03EFB">
        <w:rPr>
          <w:sz w:val="28"/>
          <w:szCs w:val="28"/>
        </w:rPr>
        <w:t xml:space="preserve"> </w:t>
      </w:r>
      <w:r>
        <w:rPr>
          <w:sz w:val="28"/>
          <w:szCs w:val="28"/>
        </w:rPr>
        <w:t>університету (США, штат Нью-Джерсі)</w:t>
      </w:r>
      <w:r w:rsidRPr="00B03EFB">
        <w:rPr>
          <w:sz w:val="28"/>
          <w:szCs w:val="28"/>
        </w:rPr>
        <w:t>.</w:t>
      </w:r>
      <w:r>
        <w:rPr>
          <w:sz w:val="28"/>
          <w:szCs w:val="28"/>
        </w:rPr>
        <w:t xml:space="preserve"> Редактор-консультант міжнародних журналів «</w:t>
      </w:r>
      <w:r>
        <w:rPr>
          <w:sz w:val="28"/>
          <w:szCs w:val="28"/>
          <w:lang w:val="en-US"/>
        </w:rPr>
        <w:t>Thinking</w:t>
      </w:r>
      <w:r w:rsidRPr="00C87436">
        <w:rPr>
          <w:sz w:val="28"/>
          <w:szCs w:val="28"/>
        </w:rPr>
        <w:t xml:space="preserve">» </w:t>
      </w:r>
      <w:r>
        <w:rPr>
          <w:sz w:val="28"/>
          <w:szCs w:val="28"/>
          <w:lang w:val="en-US"/>
        </w:rPr>
        <w:t>i</w:t>
      </w:r>
      <w:r w:rsidRPr="00C87436">
        <w:rPr>
          <w:sz w:val="28"/>
          <w:szCs w:val="28"/>
        </w:rPr>
        <w:t xml:space="preserve"> «</w:t>
      </w:r>
      <w:r>
        <w:rPr>
          <w:sz w:val="28"/>
          <w:szCs w:val="28"/>
          <w:lang w:val="en-US"/>
        </w:rPr>
        <w:t>Chilhood</w:t>
      </w:r>
      <w:r w:rsidRPr="00C87436">
        <w:rPr>
          <w:sz w:val="28"/>
          <w:szCs w:val="28"/>
        </w:rPr>
        <w:t xml:space="preserve"> </w:t>
      </w:r>
      <w:r>
        <w:rPr>
          <w:sz w:val="28"/>
          <w:szCs w:val="28"/>
          <w:lang w:val="en-US"/>
        </w:rPr>
        <w:t>and</w:t>
      </w:r>
      <w:r w:rsidRPr="00C87436">
        <w:rPr>
          <w:sz w:val="28"/>
          <w:szCs w:val="28"/>
        </w:rPr>
        <w:t xml:space="preserve"> </w:t>
      </w:r>
      <w:r>
        <w:rPr>
          <w:sz w:val="28"/>
          <w:szCs w:val="28"/>
          <w:lang w:val="en-US"/>
        </w:rPr>
        <w:t>Philosophy</w:t>
      </w:r>
      <w:r w:rsidRPr="00C87436">
        <w:rPr>
          <w:sz w:val="28"/>
          <w:szCs w:val="28"/>
        </w:rPr>
        <w:t>» (</w:t>
      </w:r>
      <w:r>
        <w:rPr>
          <w:sz w:val="28"/>
          <w:szCs w:val="28"/>
        </w:rPr>
        <w:t>США та Бразилія</w:t>
      </w:r>
      <w:r w:rsidRPr="00C87436">
        <w:rPr>
          <w:sz w:val="28"/>
          <w:szCs w:val="28"/>
        </w:rPr>
        <w:t>)</w:t>
      </w:r>
      <w:r>
        <w:rPr>
          <w:sz w:val="28"/>
          <w:szCs w:val="28"/>
        </w:rPr>
        <w:t>. Автор понад 100 публікацій, серед яких монографії з психотерапії і педагогічної психології.</w:t>
      </w:r>
      <w:r w:rsidRPr="00B03EFB">
        <w:rPr>
          <w:sz w:val="28"/>
          <w:szCs w:val="28"/>
        </w:rPr>
        <w:t xml:space="preserve"> </w:t>
      </w:r>
    </w:p>
    <w:p w:rsidR="00C13136" w:rsidRDefault="00C13136" w:rsidP="00EA2FF3">
      <w:pPr>
        <w:shd w:val="clear" w:color="auto" w:fill="FFFFFF"/>
        <w:spacing w:line="360" w:lineRule="auto"/>
        <w:ind w:firstLine="708"/>
        <w:jc w:val="both"/>
        <w:rPr>
          <w:sz w:val="28"/>
          <w:szCs w:val="28"/>
        </w:rPr>
      </w:pPr>
      <w:r w:rsidRPr="0026552F">
        <w:rPr>
          <w:sz w:val="28"/>
          <w:szCs w:val="28"/>
        </w:rPr>
        <w:t xml:space="preserve">До складу кафедри </w:t>
      </w:r>
      <w:r>
        <w:rPr>
          <w:sz w:val="28"/>
          <w:szCs w:val="28"/>
        </w:rPr>
        <w:t>входять:</w:t>
      </w:r>
      <w:r w:rsidRPr="0026552F">
        <w:rPr>
          <w:sz w:val="28"/>
          <w:szCs w:val="28"/>
        </w:rPr>
        <w:t xml:space="preserve"> доктор</w:t>
      </w:r>
      <w:r>
        <w:rPr>
          <w:sz w:val="28"/>
          <w:szCs w:val="28"/>
        </w:rPr>
        <w:t>и</w:t>
      </w:r>
      <w:r w:rsidRPr="0026552F">
        <w:rPr>
          <w:sz w:val="28"/>
          <w:szCs w:val="28"/>
        </w:rPr>
        <w:t xml:space="preserve"> наук, професор</w:t>
      </w:r>
      <w:r>
        <w:rPr>
          <w:sz w:val="28"/>
          <w:szCs w:val="28"/>
        </w:rPr>
        <w:t>и – 4, кандидати</w:t>
      </w:r>
      <w:r w:rsidRPr="0026552F">
        <w:rPr>
          <w:sz w:val="28"/>
          <w:szCs w:val="28"/>
        </w:rPr>
        <w:t xml:space="preserve"> наук, доцент</w:t>
      </w:r>
      <w:r>
        <w:rPr>
          <w:sz w:val="28"/>
          <w:szCs w:val="28"/>
        </w:rPr>
        <w:t>и – 6,</w:t>
      </w:r>
      <w:r w:rsidRPr="0026552F">
        <w:rPr>
          <w:sz w:val="28"/>
          <w:szCs w:val="28"/>
        </w:rPr>
        <w:t xml:space="preserve"> </w:t>
      </w:r>
      <w:r>
        <w:rPr>
          <w:sz w:val="28"/>
          <w:szCs w:val="28"/>
        </w:rPr>
        <w:t>старші викладачі – 6.</w:t>
      </w:r>
    </w:p>
    <w:p w:rsidR="00C13136" w:rsidRPr="00BB5432" w:rsidRDefault="00C13136" w:rsidP="00EA2FF3">
      <w:pPr>
        <w:spacing w:line="360" w:lineRule="auto"/>
        <w:ind w:right="-144" w:firstLine="567"/>
        <w:jc w:val="both"/>
        <w:rPr>
          <w:sz w:val="28"/>
          <w:szCs w:val="28"/>
        </w:rPr>
      </w:pPr>
      <w:r w:rsidRPr="00FB72B8">
        <w:rPr>
          <w:sz w:val="28"/>
          <w:szCs w:val="28"/>
        </w:rPr>
        <w:t xml:space="preserve">Кафедра </w:t>
      </w:r>
      <w:r w:rsidRPr="00BB5432">
        <w:rPr>
          <w:sz w:val="28"/>
          <w:szCs w:val="28"/>
        </w:rPr>
        <w:t>здійснює підготовку фахівці</w:t>
      </w:r>
      <w:r>
        <w:rPr>
          <w:sz w:val="28"/>
          <w:szCs w:val="28"/>
        </w:rPr>
        <w:t xml:space="preserve">в </w:t>
      </w:r>
      <w:r w:rsidRPr="00387830">
        <w:rPr>
          <w:color w:val="000000"/>
          <w:sz w:val="28"/>
          <w:szCs w:val="28"/>
        </w:rPr>
        <w:t>з вищою освітою для психологічних служб, закладів освіти</w:t>
      </w:r>
      <w:r>
        <w:rPr>
          <w:sz w:val="28"/>
          <w:szCs w:val="28"/>
        </w:rPr>
        <w:t xml:space="preserve"> за спеціальністю «Психологія</w:t>
      </w:r>
      <w:r w:rsidRPr="00BB5432">
        <w:rPr>
          <w:sz w:val="28"/>
          <w:szCs w:val="28"/>
        </w:rPr>
        <w:t>»</w:t>
      </w:r>
      <w:r>
        <w:rPr>
          <w:sz w:val="28"/>
          <w:szCs w:val="28"/>
        </w:rPr>
        <w:t xml:space="preserve"> (</w:t>
      </w:r>
      <w:r w:rsidRPr="000C70CA">
        <w:rPr>
          <w:sz w:val="28"/>
          <w:szCs w:val="28"/>
        </w:rPr>
        <w:t>спеціалізації:</w:t>
      </w:r>
      <w:r w:rsidRPr="00BB5432">
        <w:rPr>
          <w:sz w:val="28"/>
          <w:szCs w:val="28"/>
        </w:rPr>
        <w:t xml:space="preserve"> </w:t>
      </w:r>
      <w:r>
        <w:rPr>
          <w:sz w:val="28"/>
          <w:szCs w:val="28"/>
        </w:rPr>
        <w:t xml:space="preserve">«Психологія» (освітній ступінь – бакалавр, магістр) та </w:t>
      </w:r>
      <w:r w:rsidRPr="00746BFE">
        <w:rPr>
          <w:sz w:val="28"/>
          <w:szCs w:val="28"/>
        </w:rPr>
        <w:t>«Кризова психологічна допомога в сучасних умовах»</w:t>
      </w:r>
      <w:r w:rsidRPr="00013FED">
        <w:rPr>
          <w:sz w:val="28"/>
          <w:szCs w:val="28"/>
        </w:rPr>
        <w:t xml:space="preserve"> (освітній рівень – магістр).</w:t>
      </w:r>
      <w:r>
        <w:rPr>
          <w:sz w:val="28"/>
          <w:szCs w:val="28"/>
        </w:rPr>
        <w:t xml:space="preserve"> </w:t>
      </w:r>
      <w:r w:rsidRPr="00387830">
        <w:rPr>
          <w:color w:val="000000"/>
          <w:sz w:val="28"/>
          <w:szCs w:val="28"/>
        </w:rPr>
        <w:t>Сфери діяльності випускників – це дослідження та розробки в галузі гуманітарних та суспільних наук; освіта (вища, навчання дорослих); охорона здоров’я та соціальна допомога; діяльність у сфері спорту тощо.</w:t>
      </w:r>
      <w:r w:rsidRPr="004A374C">
        <w:rPr>
          <w:color w:val="FF0000"/>
          <w:sz w:val="28"/>
          <w:szCs w:val="28"/>
        </w:rPr>
        <w:t xml:space="preserve"> </w:t>
      </w:r>
    </w:p>
    <w:p w:rsidR="00C13136" w:rsidRPr="0026552F" w:rsidRDefault="00C13136" w:rsidP="00787414">
      <w:pPr>
        <w:spacing w:line="360" w:lineRule="auto"/>
        <w:ind w:firstLine="708"/>
        <w:jc w:val="both"/>
        <w:rPr>
          <w:sz w:val="28"/>
          <w:szCs w:val="28"/>
        </w:rPr>
      </w:pPr>
      <w:r w:rsidRPr="0026552F">
        <w:rPr>
          <w:sz w:val="28"/>
          <w:szCs w:val="28"/>
        </w:rPr>
        <w:t>Діяльність кафедри упродовж звітного періоду була зосереджена на виконанні таких основних завдань:</w:t>
      </w:r>
    </w:p>
    <w:p w:rsidR="00C13136" w:rsidRPr="0026552F" w:rsidRDefault="00C13136" w:rsidP="000F6A37">
      <w:pPr>
        <w:pStyle w:val="ListParagraph"/>
        <w:numPr>
          <w:ilvl w:val="0"/>
          <w:numId w:val="1"/>
        </w:numPr>
        <w:spacing w:line="360" w:lineRule="auto"/>
        <w:ind w:left="567" w:hanging="567"/>
        <w:jc w:val="both"/>
        <w:rPr>
          <w:sz w:val="28"/>
          <w:szCs w:val="28"/>
        </w:rPr>
      </w:pPr>
      <w:r w:rsidRPr="0026552F">
        <w:rPr>
          <w:sz w:val="28"/>
          <w:szCs w:val="28"/>
        </w:rPr>
        <w:t>реалізація освітньо-професійних програм підготовки фахівців;</w:t>
      </w:r>
    </w:p>
    <w:p w:rsidR="00C13136" w:rsidRPr="0026552F" w:rsidRDefault="00C13136" w:rsidP="000F6A37">
      <w:pPr>
        <w:pStyle w:val="ListParagraph"/>
        <w:numPr>
          <w:ilvl w:val="0"/>
          <w:numId w:val="1"/>
        </w:numPr>
        <w:spacing w:line="360" w:lineRule="auto"/>
        <w:ind w:left="567" w:hanging="567"/>
        <w:jc w:val="both"/>
        <w:rPr>
          <w:sz w:val="28"/>
          <w:szCs w:val="28"/>
        </w:rPr>
      </w:pPr>
      <w:r w:rsidRPr="0026552F">
        <w:rPr>
          <w:sz w:val="28"/>
          <w:szCs w:val="28"/>
        </w:rPr>
        <w:t>вироблення єдиної концепції втілення змісту освіти за дисциплінами, що викладаються кафедрою;</w:t>
      </w:r>
    </w:p>
    <w:p w:rsidR="00C13136" w:rsidRDefault="00C13136" w:rsidP="000F6A37">
      <w:pPr>
        <w:pStyle w:val="ListParagraph"/>
        <w:numPr>
          <w:ilvl w:val="0"/>
          <w:numId w:val="1"/>
        </w:numPr>
        <w:spacing w:line="360" w:lineRule="auto"/>
        <w:ind w:left="567" w:hanging="567"/>
        <w:jc w:val="both"/>
        <w:rPr>
          <w:sz w:val="28"/>
          <w:szCs w:val="28"/>
        </w:rPr>
      </w:pPr>
      <w:r>
        <w:rPr>
          <w:sz w:val="28"/>
          <w:szCs w:val="28"/>
        </w:rPr>
        <w:t xml:space="preserve">організація та здійснення на належному </w:t>
      </w:r>
      <w:r w:rsidRPr="0026552F">
        <w:rPr>
          <w:sz w:val="28"/>
          <w:szCs w:val="28"/>
        </w:rPr>
        <w:t>науково-методичому</w:t>
      </w:r>
      <w:r>
        <w:rPr>
          <w:sz w:val="28"/>
          <w:szCs w:val="28"/>
        </w:rPr>
        <w:t xml:space="preserve"> рівні навчально-виховного процесу в групових та індивідуальних формах роботи;</w:t>
      </w:r>
    </w:p>
    <w:p w:rsidR="00C13136" w:rsidRDefault="00C13136" w:rsidP="000F6A37">
      <w:pPr>
        <w:pStyle w:val="ListParagraph"/>
        <w:numPr>
          <w:ilvl w:val="0"/>
          <w:numId w:val="1"/>
        </w:numPr>
        <w:spacing w:line="360" w:lineRule="auto"/>
        <w:ind w:left="567" w:hanging="567"/>
        <w:jc w:val="both"/>
        <w:rPr>
          <w:sz w:val="28"/>
          <w:szCs w:val="28"/>
        </w:rPr>
      </w:pPr>
      <w:r>
        <w:rPr>
          <w:sz w:val="28"/>
          <w:szCs w:val="28"/>
        </w:rPr>
        <w:t>впровадження інноваційних технологій в навчальний процес;</w:t>
      </w:r>
    </w:p>
    <w:p w:rsidR="00C13136" w:rsidRDefault="00C13136" w:rsidP="000F6A37">
      <w:pPr>
        <w:pStyle w:val="ListParagraph"/>
        <w:numPr>
          <w:ilvl w:val="0"/>
          <w:numId w:val="1"/>
        </w:numPr>
        <w:spacing w:line="360" w:lineRule="auto"/>
        <w:ind w:left="567" w:hanging="567"/>
        <w:jc w:val="both"/>
        <w:rPr>
          <w:sz w:val="28"/>
          <w:szCs w:val="28"/>
        </w:rPr>
      </w:pPr>
      <w:r>
        <w:rPr>
          <w:sz w:val="28"/>
          <w:szCs w:val="28"/>
        </w:rPr>
        <w:t>впровадження в межах компетенції кафедри принципів Євроінтеграційного процесу;</w:t>
      </w:r>
    </w:p>
    <w:p w:rsidR="00C13136" w:rsidRPr="00EA2FF3" w:rsidRDefault="00C13136" w:rsidP="000F6A37">
      <w:pPr>
        <w:pStyle w:val="ListParagraph"/>
        <w:numPr>
          <w:ilvl w:val="0"/>
          <w:numId w:val="1"/>
        </w:numPr>
        <w:spacing w:line="360" w:lineRule="auto"/>
        <w:ind w:left="567" w:hanging="567"/>
        <w:jc w:val="both"/>
        <w:rPr>
          <w:sz w:val="28"/>
          <w:szCs w:val="28"/>
        </w:rPr>
      </w:pPr>
      <w:r>
        <w:rPr>
          <w:sz w:val="28"/>
          <w:szCs w:val="28"/>
        </w:rPr>
        <w:t xml:space="preserve">підготовка до чергової акредитації за освітнім рівнем «магістр» спеціальності </w:t>
      </w:r>
      <w:r w:rsidRPr="00EA2FF3">
        <w:rPr>
          <w:sz w:val="28"/>
          <w:szCs w:val="28"/>
        </w:rPr>
        <w:t>8.030103 «Психологія»;</w:t>
      </w:r>
    </w:p>
    <w:p w:rsidR="00C13136" w:rsidRDefault="00C13136" w:rsidP="000F6A37">
      <w:pPr>
        <w:pStyle w:val="ListParagraph"/>
        <w:numPr>
          <w:ilvl w:val="0"/>
          <w:numId w:val="1"/>
        </w:numPr>
        <w:spacing w:line="360" w:lineRule="auto"/>
        <w:ind w:left="567" w:hanging="567"/>
        <w:jc w:val="both"/>
        <w:rPr>
          <w:sz w:val="28"/>
          <w:szCs w:val="28"/>
        </w:rPr>
      </w:pPr>
      <w:r>
        <w:rPr>
          <w:sz w:val="28"/>
          <w:szCs w:val="28"/>
        </w:rPr>
        <w:t>керівництво науково-дослідною роботою студентів, організація та проведення масових заходів за профілем кафедри;</w:t>
      </w:r>
    </w:p>
    <w:p w:rsidR="00C13136" w:rsidRDefault="00C13136" w:rsidP="000F6A37">
      <w:pPr>
        <w:pStyle w:val="ListParagraph"/>
        <w:numPr>
          <w:ilvl w:val="0"/>
          <w:numId w:val="1"/>
        </w:numPr>
        <w:spacing w:line="360" w:lineRule="auto"/>
        <w:ind w:left="567" w:hanging="567"/>
        <w:jc w:val="both"/>
        <w:rPr>
          <w:sz w:val="28"/>
          <w:szCs w:val="28"/>
        </w:rPr>
      </w:pPr>
      <w:r>
        <w:rPr>
          <w:sz w:val="28"/>
          <w:szCs w:val="28"/>
        </w:rPr>
        <w:t>підготовка та видання навчальної, наукової та методичної літератури.</w:t>
      </w:r>
    </w:p>
    <w:p w:rsidR="00C13136" w:rsidRDefault="00C13136" w:rsidP="0071137B">
      <w:pPr>
        <w:pStyle w:val="ListParagraph"/>
        <w:widowControl w:val="0"/>
        <w:tabs>
          <w:tab w:val="left" w:pos="993"/>
        </w:tabs>
        <w:spacing w:line="360" w:lineRule="auto"/>
        <w:ind w:left="0" w:right="-144" w:firstLine="567"/>
        <w:jc w:val="both"/>
        <w:rPr>
          <w:b/>
          <w:bCs/>
          <w:i/>
          <w:iCs/>
          <w:sz w:val="28"/>
          <w:szCs w:val="28"/>
        </w:rPr>
      </w:pPr>
    </w:p>
    <w:p w:rsidR="00C13136" w:rsidRDefault="00C13136" w:rsidP="008E3430">
      <w:pPr>
        <w:pStyle w:val="ListParagraph"/>
        <w:widowControl w:val="0"/>
        <w:tabs>
          <w:tab w:val="left" w:pos="993"/>
        </w:tabs>
        <w:spacing w:line="360" w:lineRule="auto"/>
        <w:ind w:left="0" w:right="-144" w:firstLine="567"/>
        <w:jc w:val="both"/>
        <w:rPr>
          <w:sz w:val="28"/>
          <w:szCs w:val="28"/>
        </w:rPr>
      </w:pPr>
      <w:r w:rsidRPr="0071137B">
        <w:rPr>
          <w:b/>
          <w:bCs/>
          <w:i/>
          <w:iCs/>
          <w:sz w:val="28"/>
          <w:szCs w:val="28"/>
        </w:rPr>
        <w:t xml:space="preserve">Кафедра </w:t>
      </w:r>
      <w:r w:rsidRPr="0071137B">
        <w:rPr>
          <w:b/>
          <w:bCs/>
          <w:i/>
          <w:iCs/>
          <w:sz w:val="28"/>
          <w:szCs w:val="28"/>
          <w:lang w:val="ru-RU"/>
        </w:rPr>
        <w:t>управління навчальними закладами та педагогіки вищої школи</w:t>
      </w:r>
      <w:r w:rsidRPr="00FB72B8">
        <w:rPr>
          <w:sz w:val="28"/>
          <w:szCs w:val="28"/>
        </w:rPr>
        <w:t xml:space="preserve"> була створена у березні 2010 року. Завідувач кафедри – Рябова Зоя Вікторівна, доктор педагогічних наук, професор. На кафедрі працює: док</w:t>
      </w:r>
      <w:r>
        <w:rPr>
          <w:sz w:val="28"/>
          <w:szCs w:val="28"/>
        </w:rPr>
        <w:t>торів наук –</w:t>
      </w:r>
      <w:r w:rsidRPr="00886AA6">
        <w:rPr>
          <w:sz w:val="28"/>
          <w:szCs w:val="28"/>
        </w:rPr>
        <w:t xml:space="preserve"> 3, професорів – 2; кандидатів наук – 2, доцентів – 3.</w:t>
      </w:r>
    </w:p>
    <w:p w:rsidR="00C13136" w:rsidRPr="00BB5432" w:rsidRDefault="00C13136" w:rsidP="00BB5432">
      <w:pPr>
        <w:spacing w:line="360" w:lineRule="auto"/>
        <w:ind w:right="-144" w:firstLine="567"/>
        <w:jc w:val="both"/>
        <w:rPr>
          <w:sz w:val="28"/>
          <w:szCs w:val="28"/>
        </w:rPr>
      </w:pPr>
      <w:r w:rsidRPr="00FB72B8">
        <w:rPr>
          <w:sz w:val="28"/>
          <w:szCs w:val="28"/>
        </w:rPr>
        <w:t xml:space="preserve">Кафедра </w:t>
      </w:r>
      <w:r w:rsidRPr="00BB5432">
        <w:rPr>
          <w:sz w:val="28"/>
          <w:szCs w:val="28"/>
        </w:rPr>
        <w:t xml:space="preserve">здійснює підготовку фахівців за спеціальностями «Менеджмент» </w:t>
      </w:r>
      <w:r>
        <w:rPr>
          <w:sz w:val="28"/>
          <w:szCs w:val="28"/>
        </w:rPr>
        <w:t xml:space="preserve">  </w:t>
      </w:r>
      <w:r w:rsidRPr="00BB5432">
        <w:rPr>
          <w:sz w:val="28"/>
          <w:szCs w:val="28"/>
        </w:rPr>
        <w:t>(</w:t>
      </w:r>
      <w:r>
        <w:rPr>
          <w:sz w:val="28"/>
          <w:szCs w:val="28"/>
        </w:rPr>
        <w:t>спеціалізації:</w:t>
      </w:r>
      <w:r w:rsidRPr="00BB5432">
        <w:rPr>
          <w:sz w:val="28"/>
          <w:szCs w:val="28"/>
        </w:rPr>
        <w:t xml:space="preserve"> Управління якістю освіти,  Управління навчальним закладом,  Медійний менеджмент в освіті) та «Нау</w:t>
      </w:r>
      <w:r>
        <w:rPr>
          <w:sz w:val="28"/>
          <w:szCs w:val="28"/>
        </w:rPr>
        <w:t>ки про освіту» (спеціалізації: «</w:t>
      </w:r>
      <w:r w:rsidRPr="00BB5432">
        <w:rPr>
          <w:sz w:val="28"/>
          <w:szCs w:val="28"/>
        </w:rPr>
        <w:t>Педагогіка вищої школи</w:t>
      </w:r>
      <w:r>
        <w:rPr>
          <w:sz w:val="28"/>
          <w:szCs w:val="28"/>
        </w:rPr>
        <w:t>»</w:t>
      </w:r>
      <w:r w:rsidRPr="00BB5432">
        <w:rPr>
          <w:sz w:val="28"/>
          <w:szCs w:val="28"/>
        </w:rPr>
        <w:t xml:space="preserve">, </w:t>
      </w:r>
      <w:r>
        <w:rPr>
          <w:sz w:val="28"/>
          <w:szCs w:val="28"/>
        </w:rPr>
        <w:t>«</w:t>
      </w:r>
      <w:r w:rsidRPr="00BB5432">
        <w:rPr>
          <w:sz w:val="28"/>
          <w:szCs w:val="28"/>
        </w:rPr>
        <w:t>Християнська педагогіка у вищій школі</w:t>
      </w:r>
      <w:r>
        <w:rPr>
          <w:sz w:val="28"/>
          <w:szCs w:val="28"/>
        </w:rPr>
        <w:t>»</w:t>
      </w:r>
      <w:r w:rsidRPr="00BB5432">
        <w:rPr>
          <w:sz w:val="28"/>
          <w:szCs w:val="28"/>
        </w:rPr>
        <w:t>),  (освітній рівень – магістр).</w:t>
      </w:r>
    </w:p>
    <w:p w:rsidR="00C13136" w:rsidRPr="00BB5432" w:rsidRDefault="00C13136" w:rsidP="00BB5432">
      <w:pPr>
        <w:spacing w:line="360" w:lineRule="auto"/>
        <w:ind w:right="-144" w:firstLine="567"/>
        <w:jc w:val="both"/>
        <w:rPr>
          <w:sz w:val="28"/>
          <w:szCs w:val="28"/>
        </w:rPr>
      </w:pPr>
      <w:r w:rsidRPr="00BB5432">
        <w:rPr>
          <w:sz w:val="28"/>
          <w:szCs w:val="28"/>
        </w:rPr>
        <w:t>Магістерська підготовка майбутніх фахівців розглядається як така, яка б інтегрувала інтереси держави, суспільства та особистості, забезпечувала студенту повноцінний професійний і особистісний розвиток у максимально можливому діапазоні індивідуальних психологічних ресурсів. У процесі підготовки управлінців та викладачів вищої школи використовуються активні методи навчання, інтерактивні методи, тренінги, інформаційно-комунікаційні технології. Так, з метою розвитку професійно значущих якостей керівника проводяться ділові ігри («Сучасний керівник», «Алгоритм ділового спілкування», «Імідж керівника», «Делегування повноважень»), застосовується метод дискусії, проблемне навчання.</w:t>
      </w:r>
    </w:p>
    <w:p w:rsidR="00C13136" w:rsidRPr="00BB5432" w:rsidRDefault="00C13136" w:rsidP="00BB5432">
      <w:pPr>
        <w:spacing w:line="360" w:lineRule="auto"/>
        <w:ind w:right="-144" w:firstLine="567"/>
        <w:jc w:val="both"/>
        <w:rPr>
          <w:sz w:val="28"/>
          <w:szCs w:val="28"/>
        </w:rPr>
      </w:pPr>
      <w:r w:rsidRPr="00BB5432">
        <w:rPr>
          <w:sz w:val="28"/>
          <w:szCs w:val="28"/>
        </w:rPr>
        <w:t>Активна взаємодія всіх учасників освітнього процесу забезпечується застосуванням інтерактивних методів (кейс-метод, навчання у співробітництві (навчання у малих групах), метод проектів, метод «мозкової атаки»).</w:t>
      </w:r>
    </w:p>
    <w:p w:rsidR="00C13136" w:rsidRPr="00BB5432" w:rsidRDefault="00C13136" w:rsidP="00BB5432">
      <w:pPr>
        <w:spacing w:line="360" w:lineRule="auto"/>
        <w:ind w:right="-144" w:firstLine="567"/>
        <w:jc w:val="both"/>
        <w:rPr>
          <w:sz w:val="28"/>
          <w:szCs w:val="28"/>
        </w:rPr>
      </w:pPr>
      <w:r w:rsidRPr="00BB5432">
        <w:rPr>
          <w:sz w:val="28"/>
          <w:szCs w:val="28"/>
        </w:rPr>
        <w:t>Для стимулювання пізнавальної активності використовуються тренінгові технології (тренінг щодо використання он-лайн конструктора для проведення маркетингових досліджень, тренінг щодо розвитку мотивації до навчання).</w:t>
      </w:r>
    </w:p>
    <w:p w:rsidR="00C13136" w:rsidRPr="00BB5432" w:rsidRDefault="00C13136" w:rsidP="00BB5432">
      <w:pPr>
        <w:spacing w:line="360" w:lineRule="auto"/>
        <w:ind w:right="-144" w:firstLine="567"/>
        <w:jc w:val="both"/>
        <w:rPr>
          <w:sz w:val="28"/>
          <w:szCs w:val="28"/>
        </w:rPr>
      </w:pPr>
      <w:r w:rsidRPr="00BB5432">
        <w:rPr>
          <w:sz w:val="28"/>
          <w:szCs w:val="28"/>
        </w:rPr>
        <w:t>Винятково своєчасним і перспективним у процесі професійної підготовки майбутніх фахівців є використання дидактичних можливостей інформаційно-комунікаційних технологій, які спрямовані на підготовку особистості до самостійної продуктивної діяльності в умовах інформаційного суспільства, та впровадження елементів дистанційної освіти  (використання електронної пошти, скайпу, проведення он-лайн консультування, телеконференцій тощо).</w:t>
      </w:r>
    </w:p>
    <w:p w:rsidR="00C13136" w:rsidRDefault="00C13136" w:rsidP="00BB5432">
      <w:pPr>
        <w:spacing w:line="360" w:lineRule="auto"/>
        <w:ind w:right="-144" w:firstLine="567"/>
        <w:jc w:val="both"/>
        <w:rPr>
          <w:sz w:val="28"/>
          <w:szCs w:val="28"/>
        </w:rPr>
      </w:pPr>
      <w:r w:rsidRPr="00BB5432">
        <w:rPr>
          <w:sz w:val="28"/>
          <w:szCs w:val="28"/>
        </w:rPr>
        <w:t>Використання під час професійної підготовки можливостей інноваційних технологій навчання для оптимізації їх впливу на особистість студента дає змогу будувати проекцію нормативно заданих вимог на індивідуальні особливості студентів і побудову на цій основі індивідуальних освітніх траєкторій, забезпечуючи виведення змісту та процесу освіти на особистісно-смисловий рівень.</w:t>
      </w:r>
    </w:p>
    <w:p w:rsidR="00C13136" w:rsidRDefault="00C13136" w:rsidP="0071137B">
      <w:pPr>
        <w:spacing w:line="360" w:lineRule="auto"/>
        <w:ind w:firstLine="709"/>
        <w:jc w:val="both"/>
        <w:rPr>
          <w:sz w:val="28"/>
          <w:szCs w:val="28"/>
        </w:rPr>
      </w:pPr>
    </w:p>
    <w:p w:rsidR="00C13136" w:rsidRDefault="00C13136" w:rsidP="00993D55">
      <w:pPr>
        <w:pStyle w:val="NormalWeb"/>
        <w:shd w:val="clear" w:color="auto" w:fill="FFFFFF"/>
        <w:spacing w:before="0" w:beforeAutospacing="0" w:after="0" w:afterAutospacing="0" w:line="360" w:lineRule="auto"/>
        <w:ind w:firstLine="567"/>
        <w:jc w:val="both"/>
        <w:rPr>
          <w:sz w:val="28"/>
          <w:szCs w:val="28"/>
        </w:rPr>
      </w:pPr>
      <w:r>
        <w:rPr>
          <w:b/>
          <w:bCs/>
          <w:i/>
          <w:iCs/>
          <w:sz w:val="28"/>
          <w:szCs w:val="28"/>
        </w:rPr>
        <w:t>К</w:t>
      </w:r>
      <w:r w:rsidRPr="008156AD">
        <w:rPr>
          <w:b/>
          <w:bCs/>
          <w:i/>
          <w:iCs/>
          <w:sz w:val="28"/>
          <w:szCs w:val="28"/>
        </w:rPr>
        <w:t>афедр</w:t>
      </w:r>
      <w:r>
        <w:rPr>
          <w:b/>
          <w:bCs/>
          <w:i/>
          <w:iCs/>
          <w:sz w:val="28"/>
          <w:szCs w:val="28"/>
        </w:rPr>
        <w:t>а</w:t>
      </w:r>
      <w:r w:rsidRPr="008156AD">
        <w:rPr>
          <w:b/>
          <w:bCs/>
          <w:i/>
          <w:iCs/>
          <w:sz w:val="28"/>
          <w:szCs w:val="28"/>
        </w:rPr>
        <w:t xml:space="preserve"> економіки та управління персоналом</w:t>
      </w:r>
      <w:r>
        <w:rPr>
          <w:b/>
          <w:bCs/>
          <w:i/>
          <w:iCs/>
          <w:sz w:val="28"/>
          <w:szCs w:val="28"/>
        </w:rPr>
        <w:t xml:space="preserve">, </w:t>
      </w:r>
      <w:r w:rsidRPr="000607E7">
        <w:rPr>
          <w:sz w:val="28"/>
          <w:szCs w:val="28"/>
        </w:rPr>
        <w:t>очолювана доктором економічних наук, доцентом І. В. Хлівною</w:t>
      </w:r>
      <w:r w:rsidRPr="000607E7">
        <w:rPr>
          <w:i/>
          <w:iCs/>
          <w:sz w:val="28"/>
          <w:szCs w:val="28"/>
        </w:rPr>
        <w:t>,</w:t>
      </w:r>
      <w:r w:rsidRPr="000607E7">
        <w:rPr>
          <w:sz w:val="28"/>
          <w:szCs w:val="28"/>
        </w:rPr>
        <w:t> забезпечує підготовку висококваліфікованих фахівців з вищою освітою у галузях знань «Соціальні та поведінкові науки» та</w:t>
      </w:r>
      <w:r>
        <w:rPr>
          <w:sz w:val="28"/>
          <w:szCs w:val="28"/>
        </w:rPr>
        <w:t xml:space="preserve"> </w:t>
      </w:r>
      <w:r w:rsidRPr="000607E7">
        <w:rPr>
          <w:sz w:val="28"/>
          <w:szCs w:val="28"/>
        </w:rPr>
        <w:t>«Управління та адміністрування»</w:t>
      </w:r>
      <w:r w:rsidRPr="000607E7">
        <w:rPr>
          <w:rStyle w:val="apple-converted-space"/>
          <w:sz w:val="28"/>
          <w:szCs w:val="28"/>
        </w:rPr>
        <w:t> </w:t>
      </w:r>
      <w:r w:rsidRPr="000607E7">
        <w:rPr>
          <w:sz w:val="28"/>
          <w:szCs w:val="28"/>
        </w:rPr>
        <w:t>за спеціальностями</w:t>
      </w:r>
      <w:r w:rsidRPr="000607E7">
        <w:rPr>
          <w:rStyle w:val="apple-converted-space"/>
          <w:sz w:val="28"/>
          <w:szCs w:val="28"/>
        </w:rPr>
        <w:t> </w:t>
      </w:r>
      <w:r w:rsidRPr="000607E7">
        <w:rPr>
          <w:sz w:val="28"/>
          <w:szCs w:val="28"/>
        </w:rPr>
        <w:t>«Економіка» та «Менеджмент».</w:t>
      </w:r>
    </w:p>
    <w:p w:rsidR="00C13136" w:rsidRPr="000C4327" w:rsidRDefault="00C13136" w:rsidP="00B54127">
      <w:pPr>
        <w:spacing w:line="360" w:lineRule="auto"/>
        <w:ind w:firstLine="709"/>
        <w:jc w:val="both"/>
        <w:rPr>
          <w:b/>
          <w:bCs/>
          <w:i/>
          <w:iCs/>
          <w:sz w:val="28"/>
          <w:szCs w:val="28"/>
        </w:rPr>
      </w:pPr>
      <w:r w:rsidRPr="008E3430">
        <w:rPr>
          <w:i/>
          <w:iCs/>
          <w:sz w:val="28"/>
          <w:szCs w:val="28"/>
        </w:rPr>
        <w:t>Головною  місією кафедри</w:t>
      </w:r>
      <w:r w:rsidRPr="00B54127">
        <w:rPr>
          <w:sz w:val="28"/>
          <w:szCs w:val="28"/>
        </w:rPr>
        <w:t xml:space="preserve"> економіки та управління персоналом </w:t>
      </w:r>
      <w:r>
        <w:rPr>
          <w:sz w:val="28"/>
          <w:szCs w:val="28"/>
        </w:rPr>
        <w:t xml:space="preserve">є </w:t>
      </w:r>
      <w:r w:rsidRPr="0043221D">
        <w:rPr>
          <w:sz w:val="28"/>
          <w:szCs w:val="28"/>
        </w:rPr>
        <w:t>продукування сучасних наукових та освітніх цінностей, що відповідають цивілізаційним викликам XXI сторіччя й орієнтовані на динамічний розвиток управління економікою та суспільством</w:t>
      </w:r>
      <w:r>
        <w:rPr>
          <w:sz w:val="28"/>
          <w:szCs w:val="28"/>
        </w:rPr>
        <w:t>.</w:t>
      </w:r>
    </w:p>
    <w:p w:rsidR="00C13136" w:rsidRPr="000607E7" w:rsidRDefault="00C13136" w:rsidP="00993D55">
      <w:pPr>
        <w:pStyle w:val="NormalWeb"/>
        <w:shd w:val="clear" w:color="auto" w:fill="FFFFFF"/>
        <w:spacing w:before="0" w:beforeAutospacing="0" w:after="0" w:afterAutospacing="0" w:line="360" w:lineRule="auto"/>
        <w:ind w:firstLine="708"/>
        <w:jc w:val="both"/>
        <w:rPr>
          <w:sz w:val="28"/>
          <w:szCs w:val="28"/>
        </w:rPr>
      </w:pPr>
      <w:r w:rsidRPr="008E3430">
        <w:rPr>
          <w:i/>
          <w:iCs/>
          <w:sz w:val="28"/>
          <w:szCs w:val="28"/>
        </w:rPr>
        <w:t>Головна наукова проблема кафедри</w:t>
      </w:r>
      <w:r w:rsidRPr="000607E7">
        <w:rPr>
          <w:sz w:val="28"/>
          <w:szCs w:val="28"/>
        </w:rPr>
        <w:t>: «Підвищення якості трудового потенціалу і життя населення країни засобами людиноцентричної освіти». У практичному плані ця проблема починає вирішуватися вже на стадії прийому студентів на навчання. Так, наприклад, у абітурієнтів на основі самооцінки виявляється рівень присутності ділових  якостей, без яких вони не спроможні стати успішними менеджерами чи менеджерами з управління персоналом. Ця інформація  надається абітурієнтам конфіденційно та має рекомендаційний характер. Одержавши таку інформацію, абітурієнт сам має вирішити, яку професію йому обрати, щоб краще себе самореалізувати.</w:t>
      </w:r>
    </w:p>
    <w:p w:rsidR="00C13136" w:rsidRPr="000607E7" w:rsidRDefault="00C13136" w:rsidP="000D1D22">
      <w:pPr>
        <w:pStyle w:val="NormalWeb"/>
        <w:shd w:val="clear" w:color="auto" w:fill="FFFFFF"/>
        <w:spacing w:before="0" w:beforeAutospacing="0" w:after="0" w:afterAutospacing="0" w:line="360" w:lineRule="auto"/>
        <w:jc w:val="both"/>
        <w:rPr>
          <w:sz w:val="28"/>
          <w:szCs w:val="28"/>
        </w:rPr>
      </w:pPr>
      <w:r w:rsidRPr="000607E7">
        <w:rPr>
          <w:sz w:val="28"/>
          <w:szCs w:val="28"/>
        </w:rPr>
        <w:t>Кафедрою розроблено «Технологію формування високоефективного механізму управління персоналом (ВМУП) на основі самоорганізації і створення єдиної команди керівників та виконавців», яка призначена для підготовки успішних керівників-менеджерів.</w:t>
      </w:r>
    </w:p>
    <w:p w:rsidR="00C13136" w:rsidRPr="000607E7" w:rsidRDefault="00C13136" w:rsidP="000D1D22">
      <w:pPr>
        <w:pStyle w:val="NormalWeb"/>
        <w:shd w:val="clear" w:color="auto" w:fill="FFFFFF"/>
        <w:spacing w:before="0" w:beforeAutospacing="0" w:after="0" w:afterAutospacing="0" w:line="360" w:lineRule="auto"/>
        <w:ind w:firstLine="708"/>
        <w:jc w:val="both"/>
        <w:rPr>
          <w:sz w:val="28"/>
          <w:szCs w:val="28"/>
        </w:rPr>
      </w:pPr>
      <w:r w:rsidRPr="000607E7">
        <w:rPr>
          <w:sz w:val="28"/>
          <w:szCs w:val="28"/>
        </w:rPr>
        <w:t>Науково-педагогічні працівники кафедри беруть участь в організації та проведенні науково-практичних конференцій, семінарів, круглих столів з актуальних проблем сьогодення, здійснюють перспективні наукові дослідження. Кафедра співпрацює з навчальними закладами всіх рівнів акредитації в галузі освітньої діяльності, взаємодіє з науково-дослідними інститутами, зокрема з Інститутом обдарованої дитини НАПН України (з питань виявлення у ранньому дитинстві якостей, які притаманні для майбутнього менеджера)  та Інститутом Демографії і соціальних досліджень НАН України (у питаннях підвищення якості людського капіталу на етапах формування, використання та розвитку).</w:t>
      </w:r>
    </w:p>
    <w:p w:rsidR="00C13136" w:rsidRPr="0043221D" w:rsidRDefault="00C13136" w:rsidP="000C4327">
      <w:pPr>
        <w:shd w:val="clear" w:color="auto" w:fill="FFFFFF"/>
        <w:tabs>
          <w:tab w:val="left" w:pos="0"/>
          <w:tab w:val="left" w:pos="142"/>
        </w:tabs>
        <w:spacing w:line="360" w:lineRule="auto"/>
        <w:ind w:firstLine="567"/>
        <w:jc w:val="both"/>
        <w:rPr>
          <w:sz w:val="28"/>
          <w:szCs w:val="28"/>
        </w:rPr>
      </w:pPr>
      <w:r>
        <w:rPr>
          <w:sz w:val="28"/>
          <w:szCs w:val="28"/>
        </w:rPr>
        <w:t>Пріоритетні напрями науково-дослідної діяльності кафедри економіки та управління персоналом включають:</w:t>
      </w:r>
    </w:p>
    <w:p w:rsidR="00C13136" w:rsidRDefault="00C13136" w:rsidP="000C4327">
      <w:pPr>
        <w:numPr>
          <w:ilvl w:val="0"/>
          <w:numId w:val="31"/>
        </w:numPr>
        <w:shd w:val="clear" w:color="auto" w:fill="FFFFFF"/>
        <w:tabs>
          <w:tab w:val="left" w:pos="0"/>
          <w:tab w:val="left" w:pos="142"/>
        </w:tabs>
        <w:spacing w:line="360" w:lineRule="auto"/>
        <w:ind w:left="426" w:hanging="426"/>
        <w:jc w:val="both"/>
        <w:rPr>
          <w:sz w:val="28"/>
          <w:szCs w:val="28"/>
        </w:rPr>
      </w:pPr>
      <w:r w:rsidRPr="0043221D">
        <w:rPr>
          <w:sz w:val="28"/>
          <w:szCs w:val="28"/>
        </w:rPr>
        <w:t>забезпечення інноваційної моделі розвитку персоналу;</w:t>
      </w:r>
    </w:p>
    <w:p w:rsidR="00C13136" w:rsidRPr="0043221D" w:rsidRDefault="00C13136" w:rsidP="000C4327">
      <w:pPr>
        <w:numPr>
          <w:ilvl w:val="0"/>
          <w:numId w:val="31"/>
        </w:numPr>
        <w:shd w:val="clear" w:color="auto" w:fill="FFFFFF"/>
        <w:tabs>
          <w:tab w:val="left" w:pos="0"/>
          <w:tab w:val="left" w:pos="142"/>
        </w:tabs>
        <w:spacing w:line="360" w:lineRule="auto"/>
        <w:ind w:left="426" w:hanging="426"/>
        <w:jc w:val="both"/>
        <w:rPr>
          <w:sz w:val="28"/>
          <w:szCs w:val="28"/>
        </w:rPr>
      </w:pPr>
      <w:r w:rsidRPr="0043221D">
        <w:rPr>
          <w:sz w:val="28"/>
          <w:szCs w:val="28"/>
        </w:rPr>
        <w:t>управління потенціалом і розвитком  персоналу;</w:t>
      </w:r>
    </w:p>
    <w:p w:rsidR="00C13136" w:rsidRDefault="00C13136" w:rsidP="000C4327">
      <w:pPr>
        <w:numPr>
          <w:ilvl w:val="0"/>
          <w:numId w:val="31"/>
        </w:numPr>
        <w:shd w:val="clear" w:color="auto" w:fill="FFFFFF"/>
        <w:tabs>
          <w:tab w:val="left" w:pos="0"/>
          <w:tab w:val="left" w:pos="142"/>
        </w:tabs>
        <w:spacing w:line="360" w:lineRule="auto"/>
        <w:ind w:left="426" w:hanging="426"/>
        <w:jc w:val="both"/>
        <w:rPr>
          <w:sz w:val="28"/>
          <w:szCs w:val="28"/>
        </w:rPr>
      </w:pPr>
      <w:r w:rsidRPr="0043221D">
        <w:rPr>
          <w:sz w:val="28"/>
          <w:szCs w:val="28"/>
        </w:rPr>
        <w:t xml:space="preserve">формування та діагностика бізнес-моделі підприємства з урахуванням сучасних тенденцій менеджменту; </w:t>
      </w:r>
    </w:p>
    <w:p w:rsidR="00C13136" w:rsidRPr="0043221D" w:rsidRDefault="00C13136" w:rsidP="000C4327">
      <w:pPr>
        <w:numPr>
          <w:ilvl w:val="0"/>
          <w:numId w:val="31"/>
        </w:numPr>
        <w:shd w:val="clear" w:color="auto" w:fill="FFFFFF"/>
        <w:tabs>
          <w:tab w:val="left" w:pos="0"/>
          <w:tab w:val="left" w:pos="142"/>
        </w:tabs>
        <w:spacing w:line="360" w:lineRule="auto"/>
        <w:ind w:left="426" w:hanging="426"/>
        <w:jc w:val="both"/>
        <w:rPr>
          <w:sz w:val="28"/>
          <w:szCs w:val="28"/>
        </w:rPr>
      </w:pPr>
      <w:r w:rsidRPr="0043221D">
        <w:rPr>
          <w:sz w:val="28"/>
          <w:szCs w:val="28"/>
        </w:rPr>
        <w:t>забезпечення конкурентоспроможного</w:t>
      </w:r>
      <w:r>
        <w:rPr>
          <w:sz w:val="28"/>
          <w:szCs w:val="28"/>
          <w:lang w:val="pl-PL"/>
        </w:rPr>
        <w:t xml:space="preserve"> </w:t>
      </w:r>
      <w:r w:rsidRPr="0043221D">
        <w:rPr>
          <w:sz w:val="28"/>
          <w:szCs w:val="28"/>
        </w:rPr>
        <w:t>фахівця;</w:t>
      </w:r>
    </w:p>
    <w:p w:rsidR="00C13136" w:rsidRPr="0043221D" w:rsidRDefault="00C13136" w:rsidP="000C4327">
      <w:pPr>
        <w:numPr>
          <w:ilvl w:val="0"/>
          <w:numId w:val="31"/>
        </w:numPr>
        <w:shd w:val="clear" w:color="auto" w:fill="FFFFFF"/>
        <w:tabs>
          <w:tab w:val="left" w:pos="0"/>
          <w:tab w:val="left" w:pos="142"/>
        </w:tabs>
        <w:spacing w:line="360" w:lineRule="auto"/>
        <w:ind w:left="426" w:hanging="426"/>
        <w:jc w:val="both"/>
        <w:rPr>
          <w:sz w:val="28"/>
          <w:szCs w:val="28"/>
        </w:rPr>
      </w:pPr>
      <w:r w:rsidRPr="0043221D">
        <w:rPr>
          <w:sz w:val="28"/>
          <w:szCs w:val="28"/>
        </w:rPr>
        <w:t>управління антикризовою діяльністю підприємства;</w:t>
      </w:r>
    </w:p>
    <w:p w:rsidR="00C13136" w:rsidRPr="0043221D" w:rsidRDefault="00C13136" w:rsidP="00D73A14">
      <w:pPr>
        <w:shd w:val="clear" w:color="auto" w:fill="FFFFFF"/>
        <w:tabs>
          <w:tab w:val="left" w:pos="0"/>
          <w:tab w:val="left" w:pos="142"/>
        </w:tabs>
        <w:spacing w:line="360" w:lineRule="auto"/>
        <w:ind w:firstLine="567"/>
        <w:jc w:val="both"/>
        <w:rPr>
          <w:sz w:val="28"/>
          <w:szCs w:val="28"/>
        </w:rPr>
      </w:pPr>
      <w:r>
        <w:rPr>
          <w:sz w:val="28"/>
          <w:szCs w:val="28"/>
        </w:rPr>
        <w:t>На кафедрі економіки та управління персоналом, яку з 2015 р. очолює завідувач кафедри д. е. н., доцент Хлівна Ірина Вікторівна, працюють: докторів наук – 2, кандидатів наук – 9 та старших викладачів – 3.</w:t>
      </w:r>
    </w:p>
    <w:p w:rsidR="00C13136" w:rsidRDefault="00C13136" w:rsidP="000C4327">
      <w:pPr>
        <w:shd w:val="clear" w:color="auto" w:fill="FFFFFF"/>
        <w:tabs>
          <w:tab w:val="left" w:pos="142"/>
        </w:tabs>
        <w:spacing w:line="360" w:lineRule="auto"/>
        <w:rPr>
          <w:b/>
          <w:bCs/>
          <w:i/>
          <w:iCs/>
          <w:sz w:val="28"/>
          <w:szCs w:val="28"/>
        </w:rPr>
      </w:pPr>
      <w:r>
        <w:rPr>
          <w:b/>
          <w:bCs/>
          <w:i/>
          <w:iCs/>
          <w:sz w:val="28"/>
          <w:szCs w:val="28"/>
        </w:rPr>
        <w:tab/>
      </w:r>
      <w:r>
        <w:rPr>
          <w:b/>
          <w:bCs/>
          <w:i/>
          <w:iCs/>
          <w:sz w:val="28"/>
          <w:szCs w:val="28"/>
        </w:rPr>
        <w:tab/>
      </w:r>
    </w:p>
    <w:p w:rsidR="00C13136" w:rsidRPr="00886AA6" w:rsidRDefault="00C13136" w:rsidP="000D63A5">
      <w:pPr>
        <w:shd w:val="clear" w:color="auto" w:fill="FFFFFF"/>
        <w:tabs>
          <w:tab w:val="left" w:pos="142"/>
        </w:tabs>
        <w:spacing w:line="360" w:lineRule="auto"/>
        <w:jc w:val="both"/>
        <w:rPr>
          <w:sz w:val="28"/>
          <w:szCs w:val="28"/>
        </w:rPr>
      </w:pPr>
      <w:r w:rsidRPr="00886AA6">
        <w:rPr>
          <w:b/>
          <w:bCs/>
          <w:i/>
          <w:iCs/>
          <w:sz w:val="28"/>
          <w:szCs w:val="28"/>
        </w:rPr>
        <w:tab/>
      </w:r>
      <w:r w:rsidRPr="00886AA6">
        <w:rPr>
          <w:b/>
          <w:bCs/>
          <w:i/>
          <w:iCs/>
          <w:sz w:val="28"/>
          <w:szCs w:val="28"/>
        </w:rPr>
        <w:tab/>
        <w:t>Кафедр</w:t>
      </w:r>
      <w:r>
        <w:rPr>
          <w:b/>
          <w:bCs/>
          <w:i/>
          <w:iCs/>
          <w:sz w:val="28"/>
          <w:szCs w:val="28"/>
        </w:rPr>
        <w:t>а</w:t>
      </w:r>
      <w:r w:rsidRPr="00886AA6">
        <w:rPr>
          <w:b/>
          <w:bCs/>
          <w:i/>
          <w:iCs/>
          <w:sz w:val="28"/>
          <w:szCs w:val="28"/>
        </w:rPr>
        <w:t xml:space="preserve"> управління проектами та загальнофахових дисциплін</w:t>
      </w:r>
      <w:r>
        <w:rPr>
          <w:b/>
          <w:bCs/>
          <w:i/>
          <w:iCs/>
          <w:sz w:val="28"/>
          <w:szCs w:val="28"/>
        </w:rPr>
        <w:t xml:space="preserve">, </w:t>
      </w:r>
      <w:r w:rsidRPr="00A21059">
        <w:rPr>
          <w:sz w:val="28"/>
          <w:szCs w:val="28"/>
        </w:rPr>
        <w:t>яку</w:t>
      </w:r>
      <w:r w:rsidRPr="00886AA6">
        <w:rPr>
          <w:b/>
          <w:bCs/>
          <w:i/>
          <w:iCs/>
          <w:sz w:val="28"/>
          <w:szCs w:val="28"/>
        </w:rPr>
        <w:t xml:space="preserve"> </w:t>
      </w:r>
      <w:r>
        <w:rPr>
          <w:sz w:val="28"/>
          <w:szCs w:val="28"/>
        </w:rPr>
        <w:t>з 2016 р. о</w:t>
      </w:r>
      <w:r w:rsidRPr="00886AA6">
        <w:rPr>
          <w:sz w:val="28"/>
          <w:szCs w:val="28"/>
        </w:rPr>
        <w:t>чолює</w:t>
      </w:r>
      <w:r>
        <w:rPr>
          <w:sz w:val="28"/>
          <w:szCs w:val="28"/>
        </w:rPr>
        <w:t xml:space="preserve"> видатний діяч України, доктор наук з державного управління Карташов Євген Григорович, </w:t>
      </w:r>
      <w:r w:rsidRPr="00886AA6">
        <w:rPr>
          <w:sz w:val="28"/>
          <w:szCs w:val="28"/>
        </w:rPr>
        <w:t>надає високоякісні освітні послуги з використанням інноваційних методів наукового пізнання, зорієнтованих на потреби сучасного суспільства за магістерською освітньою програмою «Управління проектами» та викладання дисциплін загальнотеоретичного і світоглядного характеру при підготовці висококваліфікованих фахівців з вищою освітою у галузі психології, управління та педагогіки. Об’єднуючи викладачів різноманітних, на перший погляд дуже віддалених дисциплін, кафедра є консервативною в хорошому розумінні цього слова, оскільки надає підготовку за базовими напрямками науки й пропонує послуги з підготовки фахівців за класичним переліком загальнофахових дисциплін.</w:t>
      </w:r>
    </w:p>
    <w:p w:rsidR="00C13136" w:rsidRPr="00886AA6" w:rsidRDefault="00C13136" w:rsidP="000D63A5">
      <w:pPr>
        <w:pStyle w:val="NormalWeb"/>
        <w:shd w:val="clear" w:color="auto" w:fill="FFFFFF"/>
        <w:spacing w:before="0" w:beforeAutospacing="0" w:after="0" w:afterAutospacing="0" w:line="360" w:lineRule="auto"/>
        <w:ind w:firstLine="708"/>
        <w:jc w:val="both"/>
        <w:rPr>
          <w:sz w:val="28"/>
          <w:szCs w:val="28"/>
        </w:rPr>
      </w:pPr>
      <w:r w:rsidRPr="00886AA6">
        <w:rPr>
          <w:sz w:val="28"/>
          <w:szCs w:val="28"/>
        </w:rPr>
        <w:t>Дисципліни кафедри соціально-філософського, математико-природничого, інформаційного спрямування створюють базовий фундамент для викладання спеціальних дисциплін інших кафедр. Полідисциплінарний характер кафедри передбачає постійний пошук гармонізації взаємодії викладачів кафедри, пошук методологічних і теоретичних засад, на яких кафедра цементується і розвивається як єдиний цілісний організм. Водночас кафедра є чутливою до сучасних тенденцій та інновацій в освітньому просторі, на якому в тій чи іншій мірі позначається перебіг суспільних процесів. Реакція кафедри на ці тенденції проявляється в різних формах залежно від дисципліни та вимог освітньо-професійних програм підготовки фахівців відповідного освітнього рівня, удосконалюючи таким чином зміст дисциплін.</w:t>
      </w:r>
    </w:p>
    <w:p w:rsidR="00C13136" w:rsidRPr="00886AA6" w:rsidRDefault="00C13136" w:rsidP="00886AA6">
      <w:pPr>
        <w:pStyle w:val="NormalWeb"/>
        <w:shd w:val="clear" w:color="auto" w:fill="FFFFFF"/>
        <w:spacing w:before="0" w:beforeAutospacing="0" w:after="0" w:afterAutospacing="0" w:line="360" w:lineRule="auto"/>
        <w:ind w:firstLine="708"/>
        <w:jc w:val="both"/>
        <w:rPr>
          <w:sz w:val="28"/>
          <w:szCs w:val="28"/>
        </w:rPr>
      </w:pPr>
      <w:r w:rsidRPr="00886AA6">
        <w:rPr>
          <w:sz w:val="28"/>
          <w:szCs w:val="28"/>
        </w:rPr>
        <w:t>В навчальному процесі викладачами кафедри все ширше застосовуються нові освітні технології та джерела інформаційного забезпечення. Окрім безпосереднього викладання для студентів низки предметів, спрямованих на освоєння інформаційних технологій, такі технології набувають все більш широкого застосування в роботі викладачів кафедри. Названі обставини є основними факторами, що впливають на подальший розвиток кафедри, зміцнення її потенціалу шляхом удосконалення структурно-функціональної організації, підвищення кваліфікації співробітників, поглиблення наукової та науково-методичної роботи та оптимізації навчального процесу. Все це спрямоване на формування спеціалістів, які більш адекватно підготовлені до вирішення повсякденних завдань, управління поточними ризиками та реагування на сучасні виклики для забезпечення стійкого розвитку  суспільства.</w:t>
      </w:r>
    </w:p>
    <w:p w:rsidR="00C13136" w:rsidRDefault="00C13136" w:rsidP="00886AA6">
      <w:pPr>
        <w:pStyle w:val="NormalWeb"/>
        <w:shd w:val="clear" w:color="auto" w:fill="FFFFFF"/>
        <w:spacing w:before="0" w:beforeAutospacing="0" w:after="0" w:afterAutospacing="0" w:line="360" w:lineRule="auto"/>
        <w:ind w:firstLine="708"/>
        <w:jc w:val="both"/>
        <w:rPr>
          <w:sz w:val="28"/>
          <w:szCs w:val="28"/>
        </w:rPr>
      </w:pPr>
      <w:r w:rsidRPr="00886AA6">
        <w:rPr>
          <w:sz w:val="28"/>
          <w:szCs w:val="28"/>
        </w:rPr>
        <w:t>Співробітники кафедри беруть участь у дослідницьких та освітніх національних і міжнародних проектах, результати яких (нові навчальні програми, підручники, рекомендації) впроваджуються в освітній процес. При цьому кафедра відкрита до інновацій і зацікавлена у розширенні науково-освітнього співробітництва.</w:t>
      </w:r>
    </w:p>
    <w:p w:rsidR="00C13136" w:rsidRDefault="00C13136" w:rsidP="00886AA6">
      <w:pPr>
        <w:pStyle w:val="NormalWeb"/>
        <w:shd w:val="clear" w:color="auto" w:fill="FFFFFF"/>
        <w:spacing w:before="0" w:beforeAutospacing="0" w:after="0" w:afterAutospacing="0" w:line="360" w:lineRule="auto"/>
        <w:ind w:firstLine="708"/>
        <w:jc w:val="both"/>
        <w:rPr>
          <w:sz w:val="28"/>
          <w:szCs w:val="28"/>
        </w:rPr>
      </w:pPr>
    </w:p>
    <w:p w:rsidR="00C13136" w:rsidRPr="005A3A3D" w:rsidRDefault="00C13136" w:rsidP="003C5A52">
      <w:pPr>
        <w:pStyle w:val="ListParagraph"/>
        <w:shd w:val="clear" w:color="auto" w:fill="FFFFFF"/>
        <w:tabs>
          <w:tab w:val="left" w:pos="0"/>
          <w:tab w:val="left" w:pos="142"/>
        </w:tabs>
        <w:spacing w:line="360" w:lineRule="auto"/>
        <w:jc w:val="center"/>
        <w:rPr>
          <w:b/>
          <w:bCs/>
          <w:sz w:val="28"/>
          <w:szCs w:val="28"/>
        </w:rPr>
      </w:pPr>
      <w:r w:rsidRPr="005A3A3D">
        <w:rPr>
          <w:b/>
          <w:bCs/>
          <w:sz w:val="28"/>
          <w:szCs w:val="28"/>
        </w:rPr>
        <w:t>ІІІ. ЕКСПЕРИМЕНТАЛЬНА ДІЯЛЬНІСТЬ</w:t>
      </w:r>
    </w:p>
    <w:p w:rsidR="00C13136" w:rsidRDefault="00C13136" w:rsidP="003C5A52">
      <w:pPr>
        <w:tabs>
          <w:tab w:val="left" w:pos="0"/>
        </w:tabs>
        <w:spacing w:line="360" w:lineRule="auto"/>
        <w:ind w:left="360"/>
        <w:jc w:val="both"/>
        <w:rPr>
          <w:sz w:val="28"/>
          <w:szCs w:val="28"/>
        </w:rPr>
      </w:pPr>
    </w:p>
    <w:p w:rsidR="00C13136" w:rsidRDefault="00C13136" w:rsidP="0063538F">
      <w:pPr>
        <w:spacing w:line="360" w:lineRule="auto"/>
        <w:ind w:firstLine="708"/>
        <w:jc w:val="both"/>
        <w:rPr>
          <w:sz w:val="28"/>
          <w:szCs w:val="28"/>
        </w:rPr>
      </w:pPr>
      <w:r>
        <w:rPr>
          <w:sz w:val="28"/>
          <w:szCs w:val="28"/>
        </w:rPr>
        <w:t>Упродовж  2016</w:t>
      </w:r>
      <w:r w:rsidRPr="002320D2">
        <w:rPr>
          <w:sz w:val="28"/>
          <w:szCs w:val="28"/>
        </w:rPr>
        <w:t xml:space="preserve"> року </w:t>
      </w:r>
      <w:r>
        <w:rPr>
          <w:sz w:val="28"/>
          <w:szCs w:val="28"/>
        </w:rPr>
        <w:t xml:space="preserve">на </w:t>
      </w:r>
      <w:r w:rsidRPr="00C97F0E">
        <w:rPr>
          <w:i/>
          <w:iCs/>
          <w:sz w:val="28"/>
          <w:szCs w:val="28"/>
        </w:rPr>
        <w:t>кафедрі загальної та практичної психології</w:t>
      </w:r>
      <w:r>
        <w:rPr>
          <w:sz w:val="28"/>
          <w:szCs w:val="28"/>
        </w:rPr>
        <w:t xml:space="preserve"> </w:t>
      </w:r>
      <w:r w:rsidRPr="002320D2">
        <w:rPr>
          <w:sz w:val="28"/>
          <w:szCs w:val="28"/>
        </w:rPr>
        <w:t xml:space="preserve">продовжила роботу наукова школа під керівництвом  доктора психологічних наук, професора </w:t>
      </w:r>
      <w:r>
        <w:rPr>
          <w:sz w:val="28"/>
          <w:szCs w:val="28"/>
        </w:rPr>
        <w:t xml:space="preserve">кафедри загальної та практичної психології </w:t>
      </w:r>
      <w:r w:rsidRPr="002320D2">
        <w:rPr>
          <w:sz w:val="28"/>
          <w:szCs w:val="28"/>
        </w:rPr>
        <w:t xml:space="preserve">П. В. Лушина </w:t>
      </w:r>
      <w:r w:rsidRPr="00142915">
        <w:rPr>
          <w:b/>
          <w:bCs/>
          <w:sz w:val="28"/>
          <w:szCs w:val="28"/>
        </w:rPr>
        <w:t xml:space="preserve">«Екофасилітація: інноваційна психологічна допомога» </w:t>
      </w:r>
      <w:r w:rsidRPr="00142915">
        <w:rPr>
          <w:b/>
          <w:bCs/>
          <w:i/>
          <w:iCs/>
          <w:sz w:val="28"/>
          <w:szCs w:val="28"/>
        </w:rPr>
        <w:t>(«Школа екофасилітації»)</w:t>
      </w:r>
      <w:r w:rsidRPr="002320D2">
        <w:rPr>
          <w:sz w:val="28"/>
          <w:szCs w:val="28"/>
        </w:rPr>
        <w:t xml:space="preserve">. Школа екофасилітації </w:t>
      </w:r>
      <w:r>
        <w:rPr>
          <w:sz w:val="28"/>
          <w:szCs w:val="28"/>
        </w:rPr>
        <w:t xml:space="preserve">дає змогу ознайомитися з інноваційним напрямом надання психологічної допомоги та самодопомоги,  а також застосовувати набуті знання на практиці та </w:t>
      </w:r>
      <w:r w:rsidRPr="002320D2">
        <w:rPr>
          <w:sz w:val="28"/>
          <w:szCs w:val="28"/>
        </w:rPr>
        <w:t>розрахована на молодих та досвідчених психологів, педагогів, спеціалістів суміжних професій, менеджерів з персоналу, консультантів, тренерів, керівників, а також тих,  хто знаходиться в перехідному періоді, після чи під час важких,  чи навіть трагічних обставин у житті, а також для всіх бажаючих розібратися в собі та пізнати щось нове.</w:t>
      </w:r>
    </w:p>
    <w:p w:rsidR="00C13136" w:rsidRDefault="00C13136" w:rsidP="003C5A52">
      <w:pPr>
        <w:spacing w:line="360" w:lineRule="auto"/>
        <w:ind w:firstLine="709"/>
        <w:jc w:val="both"/>
        <w:rPr>
          <w:i/>
          <w:iCs/>
          <w:sz w:val="28"/>
          <w:szCs w:val="28"/>
        </w:rPr>
      </w:pPr>
      <w:r w:rsidRPr="00F11E03">
        <w:rPr>
          <w:i/>
          <w:iCs/>
          <w:sz w:val="28"/>
          <w:szCs w:val="28"/>
        </w:rPr>
        <w:t>Основні розробки:</w:t>
      </w:r>
    </w:p>
    <w:p w:rsidR="00C13136" w:rsidRPr="00F11E03" w:rsidRDefault="00C13136" w:rsidP="003C5A52">
      <w:pPr>
        <w:spacing w:line="360" w:lineRule="auto"/>
        <w:ind w:firstLine="284"/>
        <w:jc w:val="both"/>
        <w:rPr>
          <w:sz w:val="28"/>
          <w:szCs w:val="28"/>
        </w:rPr>
      </w:pPr>
      <w:r w:rsidRPr="00F11E03">
        <w:rPr>
          <w:sz w:val="28"/>
          <w:szCs w:val="28"/>
        </w:rPr>
        <w:t>1.</w:t>
      </w:r>
      <w:r w:rsidRPr="00F11E03">
        <w:rPr>
          <w:sz w:val="28"/>
          <w:szCs w:val="28"/>
        </w:rPr>
        <w:tab/>
        <w:t>Лушин П. В. Экопсихологические голограммы и лушинизмы: [текст] / П. В. Лушин. – 2-е изд., дораб.</w:t>
      </w:r>
      <w:r>
        <w:rPr>
          <w:sz w:val="28"/>
          <w:szCs w:val="28"/>
        </w:rPr>
        <w:t xml:space="preserve"> </w:t>
      </w:r>
      <w:r w:rsidRPr="00F11E03">
        <w:rPr>
          <w:sz w:val="28"/>
          <w:szCs w:val="28"/>
        </w:rPr>
        <w:t xml:space="preserve">и дополн. – Киев, 2016. – 56 с. </w:t>
      </w:r>
    </w:p>
    <w:p w:rsidR="00C13136" w:rsidRPr="00F11E03" w:rsidRDefault="00C13136" w:rsidP="003C5A52">
      <w:pPr>
        <w:spacing w:line="360" w:lineRule="auto"/>
        <w:ind w:firstLine="284"/>
        <w:jc w:val="both"/>
        <w:rPr>
          <w:sz w:val="28"/>
          <w:szCs w:val="28"/>
        </w:rPr>
      </w:pPr>
      <w:r>
        <w:rPr>
          <w:sz w:val="28"/>
          <w:szCs w:val="28"/>
        </w:rPr>
        <w:t>2</w:t>
      </w:r>
      <w:r w:rsidRPr="00F11E03">
        <w:rPr>
          <w:sz w:val="28"/>
          <w:szCs w:val="28"/>
        </w:rPr>
        <w:t>.</w:t>
      </w:r>
      <w:r w:rsidRPr="00F11E03">
        <w:rPr>
          <w:sz w:val="28"/>
          <w:szCs w:val="28"/>
        </w:rPr>
        <w:tab/>
        <w:t xml:space="preserve">Лушин П. В. Гибридная помощь в переходом периоде: когда психолог не эксперт: [текст] / П. В. Лушин. – Киев, 2016. – 32 с. </w:t>
      </w:r>
    </w:p>
    <w:p w:rsidR="00C13136" w:rsidRPr="00F609B7" w:rsidRDefault="00C13136" w:rsidP="000F6A37">
      <w:pPr>
        <w:pStyle w:val="BodyTextIndent2"/>
        <w:spacing w:line="360" w:lineRule="auto"/>
        <w:ind w:left="0" w:firstLine="708"/>
        <w:jc w:val="both"/>
        <w:rPr>
          <w:sz w:val="28"/>
          <w:szCs w:val="28"/>
        </w:rPr>
      </w:pPr>
      <w:r>
        <w:rPr>
          <w:sz w:val="28"/>
          <w:szCs w:val="28"/>
        </w:rPr>
        <w:t>Науково-дослідну</w:t>
      </w:r>
      <w:r w:rsidRPr="00F609B7">
        <w:rPr>
          <w:sz w:val="28"/>
          <w:szCs w:val="28"/>
        </w:rPr>
        <w:t xml:space="preserve"> </w:t>
      </w:r>
      <w:r w:rsidRPr="00436D82">
        <w:rPr>
          <w:sz w:val="28"/>
          <w:szCs w:val="28"/>
        </w:rPr>
        <w:t>лабораторі</w:t>
      </w:r>
      <w:r>
        <w:rPr>
          <w:sz w:val="28"/>
          <w:szCs w:val="28"/>
        </w:rPr>
        <w:t>ю</w:t>
      </w:r>
      <w:r w:rsidRPr="00436D82">
        <w:rPr>
          <w:b/>
          <w:bCs/>
          <w:sz w:val="28"/>
          <w:szCs w:val="28"/>
        </w:rPr>
        <w:t xml:space="preserve"> </w:t>
      </w:r>
      <w:r w:rsidRPr="00AB64C3">
        <w:rPr>
          <w:b/>
          <w:bCs/>
          <w:i/>
          <w:iCs/>
          <w:sz w:val="28"/>
          <w:szCs w:val="28"/>
        </w:rPr>
        <w:t>соціальних засад охорони дитинства</w:t>
      </w:r>
      <w:r w:rsidRPr="00436D82">
        <w:rPr>
          <w:b/>
          <w:bCs/>
          <w:sz w:val="28"/>
          <w:szCs w:val="28"/>
        </w:rPr>
        <w:t xml:space="preserve"> </w:t>
      </w:r>
      <w:r>
        <w:rPr>
          <w:sz w:val="28"/>
          <w:szCs w:val="28"/>
        </w:rPr>
        <w:t xml:space="preserve">очолює доктор психологічних наук, професор кафедри загальної та практичної психології Г. М. Бевз. </w:t>
      </w:r>
      <w:r w:rsidRPr="00436D82">
        <w:rPr>
          <w:sz w:val="28"/>
          <w:szCs w:val="28"/>
        </w:rPr>
        <w:t>Лабораторія</w:t>
      </w:r>
      <w:r>
        <w:rPr>
          <w:b/>
          <w:bCs/>
          <w:sz w:val="28"/>
          <w:szCs w:val="28"/>
        </w:rPr>
        <w:t xml:space="preserve"> </w:t>
      </w:r>
      <w:r w:rsidRPr="00F609B7">
        <w:rPr>
          <w:sz w:val="28"/>
          <w:szCs w:val="28"/>
        </w:rPr>
        <w:t>створена наказом ректора Університету менеджменту освіти № 01-01/57 від 11.02.2011 року, яка реалізує свою діяльність на громадських засадах.</w:t>
      </w:r>
    </w:p>
    <w:p w:rsidR="00C13136" w:rsidRPr="00F609B7" w:rsidRDefault="00C13136" w:rsidP="000F6A37">
      <w:pPr>
        <w:pStyle w:val="BodyTextIndent2"/>
        <w:spacing w:line="360" w:lineRule="auto"/>
        <w:ind w:left="0" w:firstLine="708"/>
        <w:jc w:val="both"/>
        <w:rPr>
          <w:sz w:val="28"/>
          <w:szCs w:val="28"/>
        </w:rPr>
      </w:pPr>
      <w:r w:rsidRPr="00F609B7">
        <w:rPr>
          <w:sz w:val="28"/>
          <w:szCs w:val="28"/>
        </w:rPr>
        <w:t>Склад лабораторії є гнучким і змінюється відповідно до поставлених завдань. Наразі в 2016 році до роботи лабораторії залучилися наступні учасники: здобувачі наукового ступеня, керівниками яких є вище вказані працівники УМО, а саме: Т. Бондаренко (ЦСССДМ м. Київ), С. Ставкова (НПУ «Львівська політехніка»), Н.</w:t>
      </w:r>
      <w:r>
        <w:rPr>
          <w:sz w:val="28"/>
          <w:szCs w:val="28"/>
        </w:rPr>
        <w:t xml:space="preserve"> </w:t>
      </w:r>
      <w:r w:rsidRPr="00F609B7">
        <w:rPr>
          <w:sz w:val="28"/>
          <w:szCs w:val="28"/>
        </w:rPr>
        <w:t> Попельнюк (ЧДПУ Черкаси) а також – кандидати психологічних наук Т. Мельничук (Інституту психології ім. Костюка) та Ю. Удовенко (КНУ ім.</w:t>
      </w:r>
      <w:r>
        <w:rPr>
          <w:sz w:val="28"/>
          <w:szCs w:val="28"/>
        </w:rPr>
        <w:t xml:space="preserve"> </w:t>
      </w:r>
      <w:r w:rsidRPr="00F609B7">
        <w:rPr>
          <w:sz w:val="28"/>
          <w:szCs w:val="28"/>
        </w:rPr>
        <w:t>Т. Г. Шевченка), кандидат педагогічних наук Л. Пономаренко (СумДПУ ім. А. Макаренка, м. Суми). Упродовж 2016 р. діяльність лабораторії реалізувалася на основі співпраці із обласною громадською організацією «Калинове гроно» м. Суми та МБФ «Територія дитинства» (м. Київ). Співробітництво базується на добровільності, довірі, прозорості комунікації.</w:t>
      </w:r>
    </w:p>
    <w:p w:rsidR="00C13136" w:rsidRPr="008F1A5C" w:rsidRDefault="00C13136" w:rsidP="003C5A52">
      <w:pPr>
        <w:pStyle w:val="BodyTextIndent2"/>
        <w:spacing w:line="360" w:lineRule="auto"/>
        <w:ind w:left="0" w:firstLine="851"/>
        <w:rPr>
          <w:sz w:val="28"/>
          <w:szCs w:val="28"/>
        </w:rPr>
      </w:pPr>
      <w:r w:rsidRPr="008F1A5C">
        <w:rPr>
          <w:i/>
          <w:iCs/>
          <w:sz w:val="28"/>
          <w:szCs w:val="28"/>
        </w:rPr>
        <w:t>Здобутками лабораторії</w:t>
      </w:r>
      <w:r>
        <w:rPr>
          <w:sz w:val="28"/>
          <w:szCs w:val="28"/>
        </w:rPr>
        <w:t xml:space="preserve"> у</w:t>
      </w:r>
      <w:r w:rsidRPr="008F1A5C">
        <w:rPr>
          <w:sz w:val="28"/>
          <w:szCs w:val="28"/>
        </w:rPr>
        <w:t xml:space="preserve"> 2016 ро</w:t>
      </w:r>
      <w:r>
        <w:rPr>
          <w:sz w:val="28"/>
          <w:szCs w:val="28"/>
        </w:rPr>
        <w:t>ці є</w:t>
      </w:r>
      <w:r w:rsidRPr="008F1A5C">
        <w:rPr>
          <w:sz w:val="28"/>
          <w:szCs w:val="28"/>
        </w:rPr>
        <w:t>:</w:t>
      </w:r>
    </w:p>
    <w:p w:rsidR="00C13136" w:rsidRPr="00F609B7" w:rsidRDefault="00C13136" w:rsidP="003C5A52">
      <w:pPr>
        <w:pStyle w:val="BodyTextIndent2"/>
        <w:numPr>
          <w:ilvl w:val="0"/>
          <w:numId w:val="6"/>
        </w:numPr>
        <w:tabs>
          <w:tab w:val="clear" w:pos="360"/>
          <w:tab w:val="num" w:pos="284"/>
        </w:tabs>
        <w:spacing w:line="360" w:lineRule="auto"/>
        <w:ind w:left="0" w:firstLine="284"/>
        <w:jc w:val="both"/>
        <w:rPr>
          <w:sz w:val="28"/>
          <w:szCs w:val="28"/>
        </w:rPr>
      </w:pPr>
      <w:r w:rsidRPr="00F609B7">
        <w:rPr>
          <w:sz w:val="28"/>
          <w:szCs w:val="28"/>
        </w:rPr>
        <w:t>проведений цикл семінарів для працівників освіти Волинської області, які залучені до реформи освітньої системи з питань інклюзії та підтримки освітніх потреб дітей із сімей в складних життєвих обставин (5 закладів) – листопад 2016р;</w:t>
      </w:r>
    </w:p>
    <w:p w:rsidR="00C13136" w:rsidRPr="00F609B7" w:rsidRDefault="00C13136" w:rsidP="003C5A52">
      <w:pPr>
        <w:pStyle w:val="ListParagraph"/>
        <w:numPr>
          <w:ilvl w:val="0"/>
          <w:numId w:val="6"/>
        </w:numPr>
        <w:tabs>
          <w:tab w:val="clear" w:pos="360"/>
          <w:tab w:val="num" w:pos="284"/>
        </w:tabs>
        <w:spacing w:line="360" w:lineRule="auto"/>
        <w:ind w:left="0" w:firstLine="284"/>
        <w:jc w:val="both"/>
        <w:rPr>
          <w:sz w:val="28"/>
          <w:szCs w:val="28"/>
        </w:rPr>
      </w:pPr>
      <w:r w:rsidRPr="00F609B7">
        <w:rPr>
          <w:sz w:val="28"/>
          <w:szCs w:val="28"/>
        </w:rPr>
        <w:t>виданий методичний посібник для працівників психологічної служби з питань підтримки освітніх потреб дитини, сім’я якої зазнала впливу складних життєвих обставин: «</w:t>
      </w:r>
      <w:r>
        <w:rPr>
          <w:sz w:val="28"/>
          <w:szCs w:val="28"/>
        </w:rPr>
        <w:t>Я Є Щ</w:t>
      </w:r>
      <w:r w:rsidRPr="00F609B7">
        <w:rPr>
          <w:sz w:val="28"/>
          <w:szCs w:val="28"/>
        </w:rPr>
        <w:t>астя</w:t>
      </w:r>
      <w:r>
        <w:rPr>
          <w:sz w:val="28"/>
          <w:szCs w:val="28"/>
        </w:rPr>
        <w:t>!</w:t>
      </w:r>
      <w:r w:rsidRPr="00F609B7">
        <w:rPr>
          <w:sz w:val="28"/>
          <w:szCs w:val="28"/>
        </w:rPr>
        <w:t>…. Дитина в освітньому просторі: метод ведення випадку» (авт. колектив: Т. В. Віжанська, С. В. Ковальчук, Л. В. Пшоннік, А. В. Довгонюк, І. В. Яцук, за заг. ред. доктора псих. наук Г. М. Бевз;</w:t>
      </w:r>
    </w:p>
    <w:p w:rsidR="00C13136" w:rsidRPr="00F609B7" w:rsidRDefault="00C13136" w:rsidP="003C5A52">
      <w:pPr>
        <w:pStyle w:val="BodyTextIndent2"/>
        <w:numPr>
          <w:ilvl w:val="0"/>
          <w:numId w:val="6"/>
        </w:numPr>
        <w:tabs>
          <w:tab w:val="clear" w:pos="360"/>
          <w:tab w:val="num" w:pos="284"/>
        </w:tabs>
        <w:spacing w:line="360" w:lineRule="auto"/>
        <w:ind w:left="0" w:firstLine="284"/>
        <w:jc w:val="both"/>
        <w:rPr>
          <w:sz w:val="28"/>
          <w:szCs w:val="28"/>
        </w:rPr>
      </w:pPr>
      <w:r w:rsidRPr="00F609B7">
        <w:rPr>
          <w:sz w:val="28"/>
          <w:szCs w:val="28"/>
        </w:rPr>
        <w:t>організована зустріч із представниками системи опіки над дітьми м. Ченстохова (Польща) та Володимир-Волинської спеціалізованої школи-інтернату I-III ступенів «Центр освіти та соціально-педагогічної підтримки» - жовтень 2016р;</w:t>
      </w:r>
      <w:r>
        <w:rPr>
          <w:sz w:val="28"/>
          <w:szCs w:val="28"/>
        </w:rPr>
        <w:tab/>
      </w:r>
    </w:p>
    <w:p w:rsidR="00C13136" w:rsidRDefault="00C13136" w:rsidP="00C97F0E">
      <w:pPr>
        <w:pStyle w:val="BodyTextIndent2"/>
        <w:numPr>
          <w:ilvl w:val="0"/>
          <w:numId w:val="6"/>
        </w:numPr>
        <w:tabs>
          <w:tab w:val="clear" w:pos="360"/>
          <w:tab w:val="num" w:pos="284"/>
        </w:tabs>
        <w:spacing w:line="360" w:lineRule="auto"/>
        <w:ind w:left="0" w:firstLine="0"/>
        <w:jc w:val="both"/>
        <w:rPr>
          <w:sz w:val="28"/>
          <w:szCs w:val="28"/>
        </w:rPr>
      </w:pPr>
      <w:r w:rsidRPr="00F609B7">
        <w:rPr>
          <w:sz w:val="28"/>
          <w:szCs w:val="28"/>
        </w:rPr>
        <w:t>Захищена дисертація Бондаренко Т. «Розвиток ідентичності дитини у прийомній сім</w:t>
      </w:r>
      <w:r w:rsidRPr="00F609B7">
        <w:rPr>
          <w:sz w:val="28"/>
          <w:szCs w:val="28"/>
          <w:lang w:val="ru-RU"/>
        </w:rPr>
        <w:t>’</w:t>
      </w:r>
      <w:r w:rsidRPr="00F609B7">
        <w:rPr>
          <w:sz w:val="28"/>
          <w:szCs w:val="28"/>
        </w:rPr>
        <w:t>ї».</w:t>
      </w:r>
    </w:p>
    <w:p w:rsidR="00C13136" w:rsidRDefault="00C13136" w:rsidP="00C97F0E">
      <w:pPr>
        <w:pStyle w:val="BodyTextIndent2"/>
        <w:spacing w:line="360" w:lineRule="auto"/>
        <w:ind w:left="284"/>
        <w:jc w:val="both"/>
        <w:rPr>
          <w:sz w:val="28"/>
          <w:szCs w:val="28"/>
        </w:rPr>
      </w:pPr>
    </w:p>
    <w:p w:rsidR="00C13136" w:rsidRPr="00FB72B8" w:rsidRDefault="00C13136" w:rsidP="00C97F0E">
      <w:pPr>
        <w:spacing w:line="360" w:lineRule="auto"/>
        <w:ind w:firstLine="709"/>
        <w:jc w:val="both"/>
        <w:rPr>
          <w:sz w:val="28"/>
          <w:szCs w:val="28"/>
        </w:rPr>
      </w:pPr>
      <w:r w:rsidRPr="00FB72B8">
        <w:rPr>
          <w:sz w:val="28"/>
          <w:szCs w:val="28"/>
        </w:rPr>
        <w:t xml:space="preserve">У 2016 році викладачами </w:t>
      </w:r>
      <w:r w:rsidRPr="00C97F0E">
        <w:rPr>
          <w:i/>
          <w:iCs/>
          <w:sz w:val="28"/>
          <w:szCs w:val="28"/>
        </w:rPr>
        <w:t xml:space="preserve">кафедри </w:t>
      </w:r>
      <w:r>
        <w:rPr>
          <w:i/>
          <w:iCs/>
          <w:sz w:val="28"/>
          <w:szCs w:val="28"/>
        </w:rPr>
        <w:t>управління навчальними закладами та педагогіки вищої школи (</w:t>
      </w:r>
      <w:r w:rsidRPr="00C97F0E">
        <w:rPr>
          <w:i/>
          <w:iCs/>
          <w:sz w:val="28"/>
          <w:szCs w:val="28"/>
        </w:rPr>
        <w:t>УНЗ та ПВШ</w:t>
      </w:r>
      <w:r>
        <w:rPr>
          <w:i/>
          <w:iCs/>
          <w:sz w:val="28"/>
          <w:szCs w:val="28"/>
        </w:rPr>
        <w:t xml:space="preserve">) </w:t>
      </w:r>
      <w:r>
        <w:rPr>
          <w:sz w:val="28"/>
          <w:szCs w:val="28"/>
        </w:rPr>
        <w:t xml:space="preserve"> </w:t>
      </w:r>
      <w:r w:rsidRPr="00FB72B8">
        <w:rPr>
          <w:sz w:val="28"/>
          <w:szCs w:val="28"/>
        </w:rPr>
        <w:t>проводилася р</w:t>
      </w:r>
      <w:r>
        <w:rPr>
          <w:sz w:val="28"/>
          <w:szCs w:val="28"/>
        </w:rPr>
        <w:t>обота за науковою темою кафедри</w:t>
      </w:r>
      <w:r w:rsidRPr="00FB72B8">
        <w:rPr>
          <w:sz w:val="28"/>
          <w:szCs w:val="28"/>
        </w:rPr>
        <w:t xml:space="preserve"> «Теоретико-методичні засади розвитку управління навчальним закладом та педагогіки вищої школи в сучасному інформаційно-освітньому середовищі України».</w:t>
      </w:r>
    </w:p>
    <w:p w:rsidR="00C13136" w:rsidRPr="00FB72B8" w:rsidRDefault="00C13136" w:rsidP="00C97F0E">
      <w:pPr>
        <w:spacing w:line="360" w:lineRule="auto"/>
        <w:ind w:firstLine="709"/>
        <w:jc w:val="both"/>
        <w:rPr>
          <w:sz w:val="28"/>
          <w:szCs w:val="28"/>
        </w:rPr>
      </w:pPr>
      <w:r w:rsidRPr="00FB72B8">
        <w:rPr>
          <w:sz w:val="28"/>
          <w:szCs w:val="28"/>
        </w:rPr>
        <w:t>Експериментальна діяльність на кафедрі проводилася на таких експериментальних майданчиках:</w:t>
      </w:r>
    </w:p>
    <w:p w:rsidR="00C13136" w:rsidRPr="00FB72B8" w:rsidRDefault="00C13136" w:rsidP="00A54F35">
      <w:pPr>
        <w:spacing w:line="360" w:lineRule="auto"/>
        <w:jc w:val="both"/>
        <w:rPr>
          <w:sz w:val="28"/>
          <w:szCs w:val="28"/>
        </w:rPr>
      </w:pPr>
      <w:r w:rsidRPr="00FB72B8">
        <w:rPr>
          <w:sz w:val="28"/>
          <w:szCs w:val="28"/>
        </w:rPr>
        <w:t>1.</w:t>
      </w:r>
      <w:r w:rsidRPr="00FB72B8">
        <w:rPr>
          <w:sz w:val="28"/>
          <w:szCs w:val="28"/>
        </w:rPr>
        <w:tab/>
        <w:t xml:space="preserve">Полтавський національний </w:t>
      </w:r>
      <w:r>
        <w:rPr>
          <w:sz w:val="28"/>
          <w:szCs w:val="28"/>
        </w:rPr>
        <w:t>педагогічний університет ім. В. Г. </w:t>
      </w:r>
      <w:r w:rsidRPr="00FB72B8">
        <w:rPr>
          <w:sz w:val="28"/>
          <w:szCs w:val="28"/>
        </w:rPr>
        <w:t>Короленка;</w:t>
      </w:r>
    </w:p>
    <w:p w:rsidR="00C13136" w:rsidRPr="00FB72B8" w:rsidRDefault="00C13136" w:rsidP="00A54F35">
      <w:pPr>
        <w:spacing w:line="360" w:lineRule="auto"/>
        <w:jc w:val="both"/>
        <w:rPr>
          <w:sz w:val="28"/>
          <w:szCs w:val="28"/>
        </w:rPr>
      </w:pPr>
      <w:r w:rsidRPr="00FB72B8">
        <w:rPr>
          <w:sz w:val="28"/>
          <w:szCs w:val="28"/>
        </w:rPr>
        <w:t>2.</w:t>
      </w:r>
      <w:r w:rsidRPr="00FB72B8">
        <w:rPr>
          <w:sz w:val="28"/>
          <w:szCs w:val="28"/>
        </w:rPr>
        <w:tab/>
        <w:t>Харківський національний</w:t>
      </w:r>
      <w:r>
        <w:rPr>
          <w:sz w:val="28"/>
          <w:szCs w:val="28"/>
        </w:rPr>
        <w:t xml:space="preserve"> педагогічного університету імені  </w:t>
      </w:r>
      <w:r w:rsidRPr="00FB72B8">
        <w:rPr>
          <w:sz w:val="28"/>
          <w:szCs w:val="28"/>
        </w:rPr>
        <w:t>Г.</w:t>
      </w:r>
      <w:r>
        <w:rPr>
          <w:sz w:val="28"/>
          <w:szCs w:val="28"/>
        </w:rPr>
        <w:t> </w:t>
      </w:r>
      <w:r w:rsidRPr="00FB72B8">
        <w:rPr>
          <w:sz w:val="28"/>
          <w:szCs w:val="28"/>
        </w:rPr>
        <w:t>С.</w:t>
      </w:r>
      <w:r>
        <w:rPr>
          <w:sz w:val="28"/>
          <w:szCs w:val="28"/>
        </w:rPr>
        <w:t xml:space="preserve">  Сковороди;</w:t>
      </w:r>
    </w:p>
    <w:p w:rsidR="00C13136" w:rsidRPr="00FB72B8" w:rsidRDefault="00C13136" w:rsidP="00A54F35">
      <w:pPr>
        <w:spacing w:line="360" w:lineRule="auto"/>
        <w:jc w:val="both"/>
        <w:rPr>
          <w:sz w:val="28"/>
          <w:szCs w:val="28"/>
        </w:rPr>
      </w:pPr>
      <w:r w:rsidRPr="00FB72B8">
        <w:rPr>
          <w:sz w:val="28"/>
          <w:szCs w:val="28"/>
        </w:rPr>
        <w:t>4.</w:t>
      </w:r>
      <w:r w:rsidRPr="00FB72B8">
        <w:rPr>
          <w:sz w:val="28"/>
          <w:szCs w:val="28"/>
        </w:rPr>
        <w:tab/>
        <w:t xml:space="preserve">Сумський обласний інститут післядипломної педагогічної освіти; </w:t>
      </w:r>
    </w:p>
    <w:p w:rsidR="00C13136" w:rsidRPr="00FB72B8" w:rsidRDefault="00C13136" w:rsidP="00A54F35">
      <w:pPr>
        <w:spacing w:line="360" w:lineRule="auto"/>
        <w:jc w:val="both"/>
        <w:rPr>
          <w:sz w:val="28"/>
          <w:szCs w:val="28"/>
        </w:rPr>
      </w:pPr>
      <w:r w:rsidRPr="00FB72B8">
        <w:rPr>
          <w:sz w:val="28"/>
          <w:szCs w:val="28"/>
        </w:rPr>
        <w:t>5.</w:t>
      </w:r>
      <w:r w:rsidRPr="00FB72B8">
        <w:rPr>
          <w:sz w:val="28"/>
          <w:szCs w:val="28"/>
        </w:rPr>
        <w:tab/>
        <w:t xml:space="preserve">Тернопільський обласний комунальний інститут післядипломної педагогічної освіти; </w:t>
      </w:r>
    </w:p>
    <w:p w:rsidR="00C13136" w:rsidRPr="00FB72B8" w:rsidRDefault="00C13136" w:rsidP="00A54F35">
      <w:pPr>
        <w:spacing w:line="360" w:lineRule="auto"/>
        <w:jc w:val="both"/>
        <w:rPr>
          <w:sz w:val="28"/>
          <w:szCs w:val="28"/>
        </w:rPr>
      </w:pPr>
      <w:r w:rsidRPr="00FB72B8">
        <w:rPr>
          <w:sz w:val="28"/>
          <w:szCs w:val="28"/>
        </w:rPr>
        <w:t>6.</w:t>
      </w:r>
      <w:r w:rsidRPr="00FB72B8">
        <w:rPr>
          <w:sz w:val="28"/>
          <w:szCs w:val="28"/>
        </w:rPr>
        <w:tab/>
        <w:t>Національна академія обліку статистики та аудиту;</w:t>
      </w:r>
    </w:p>
    <w:p w:rsidR="00C13136" w:rsidRPr="00FB72B8" w:rsidRDefault="00C13136" w:rsidP="00A54F35">
      <w:pPr>
        <w:spacing w:line="360" w:lineRule="auto"/>
        <w:jc w:val="both"/>
        <w:rPr>
          <w:sz w:val="28"/>
          <w:szCs w:val="28"/>
        </w:rPr>
      </w:pPr>
      <w:r>
        <w:rPr>
          <w:sz w:val="28"/>
          <w:szCs w:val="28"/>
        </w:rPr>
        <w:t>7</w:t>
      </w:r>
      <w:r w:rsidRPr="00FB72B8">
        <w:rPr>
          <w:sz w:val="28"/>
          <w:szCs w:val="28"/>
        </w:rPr>
        <w:t>.</w:t>
      </w:r>
      <w:r w:rsidRPr="00FB72B8">
        <w:rPr>
          <w:sz w:val="28"/>
          <w:szCs w:val="28"/>
        </w:rPr>
        <w:tab/>
        <w:t>Інститут менеджменту та психології ДВНЗ «Університет менеджменту освіти».</w:t>
      </w:r>
    </w:p>
    <w:p w:rsidR="00C13136" w:rsidRPr="00FB72B8" w:rsidRDefault="00C13136" w:rsidP="00A54F35">
      <w:pPr>
        <w:spacing w:line="360" w:lineRule="auto"/>
        <w:jc w:val="both"/>
        <w:rPr>
          <w:sz w:val="28"/>
          <w:szCs w:val="28"/>
        </w:rPr>
      </w:pPr>
      <w:r>
        <w:rPr>
          <w:sz w:val="28"/>
          <w:szCs w:val="28"/>
        </w:rPr>
        <w:t>8</w:t>
      </w:r>
      <w:r w:rsidRPr="00FB72B8">
        <w:rPr>
          <w:sz w:val="28"/>
          <w:szCs w:val="28"/>
        </w:rPr>
        <w:t>. ДВНЗ «Переяслав-Хмельницький державний університет імені Григорія Сковороди».</w:t>
      </w:r>
    </w:p>
    <w:p w:rsidR="00C13136" w:rsidRPr="00FB72B8" w:rsidRDefault="00C13136" w:rsidP="00A54F35">
      <w:pPr>
        <w:spacing w:line="360" w:lineRule="auto"/>
        <w:jc w:val="both"/>
        <w:rPr>
          <w:sz w:val="28"/>
          <w:szCs w:val="28"/>
        </w:rPr>
      </w:pPr>
      <w:r>
        <w:rPr>
          <w:sz w:val="28"/>
          <w:szCs w:val="28"/>
        </w:rPr>
        <w:t>9</w:t>
      </w:r>
      <w:r w:rsidRPr="00FB72B8">
        <w:rPr>
          <w:sz w:val="28"/>
          <w:szCs w:val="28"/>
        </w:rPr>
        <w:t>. Кам'янець-Подільський національний університет імені Івана Огієнка.</w:t>
      </w:r>
    </w:p>
    <w:p w:rsidR="00C13136" w:rsidRDefault="00C13136" w:rsidP="00E30BE5">
      <w:pPr>
        <w:widowControl w:val="0"/>
        <w:tabs>
          <w:tab w:val="left" w:pos="749"/>
        </w:tabs>
        <w:spacing w:line="360" w:lineRule="auto"/>
        <w:ind w:right="74"/>
        <w:jc w:val="both"/>
        <w:outlineLvl w:val="3"/>
        <w:rPr>
          <w:spacing w:val="-6"/>
          <w:sz w:val="28"/>
          <w:szCs w:val="28"/>
        </w:rPr>
      </w:pPr>
    </w:p>
    <w:p w:rsidR="00C13136" w:rsidRPr="000C2F05" w:rsidRDefault="00C13136" w:rsidP="00E30BE5">
      <w:pPr>
        <w:widowControl w:val="0"/>
        <w:tabs>
          <w:tab w:val="left" w:pos="749"/>
        </w:tabs>
        <w:spacing w:line="360" w:lineRule="auto"/>
        <w:ind w:right="74"/>
        <w:jc w:val="both"/>
        <w:outlineLvl w:val="3"/>
        <w:rPr>
          <w:b/>
          <w:bCs/>
          <w:i/>
          <w:iCs/>
          <w:spacing w:val="-6"/>
          <w:sz w:val="28"/>
          <w:szCs w:val="28"/>
        </w:rPr>
      </w:pPr>
      <w:r>
        <w:rPr>
          <w:spacing w:val="-6"/>
          <w:sz w:val="28"/>
          <w:szCs w:val="28"/>
        </w:rPr>
        <w:tab/>
      </w:r>
      <w:r w:rsidRPr="00E30BE5">
        <w:rPr>
          <w:spacing w:val="-6"/>
          <w:sz w:val="28"/>
          <w:szCs w:val="28"/>
        </w:rPr>
        <w:t xml:space="preserve">Науково-дослідну </w:t>
      </w:r>
      <w:r>
        <w:rPr>
          <w:spacing w:val="-6"/>
          <w:sz w:val="28"/>
          <w:szCs w:val="28"/>
        </w:rPr>
        <w:t xml:space="preserve"> </w:t>
      </w:r>
      <w:r>
        <w:rPr>
          <w:b/>
          <w:bCs/>
          <w:i/>
          <w:iCs/>
          <w:spacing w:val="-6"/>
          <w:sz w:val="28"/>
          <w:szCs w:val="28"/>
        </w:rPr>
        <w:t>л</w:t>
      </w:r>
      <w:r w:rsidRPr="000C2F05">
        <w:rPr>
          <w:b/>
          <w:bCs/>
          <w:i/>
          <w:iCs/>
          <w:spacing w:val="-6"/>
          <w:sz w:val="28"/>
          <w:szCs w:val="28"/>
        </w:rPr>
        <w:t xml:space="preserve">абораторію формування та розвитку організаційної </w:t>
      </w:r>
    </w:p>
    <w:p w:rsidR="00C13136" w:rsidRPr="00E30BE5" w:rsidRDefault="00C13136" w:rsidP="00E30BE5">
      <w:pPr>
        <w:widowControl w:val="0"/>
        <w:tabs>
          <w:tab w:val="left" w:pos="749"/>
        </w:tabs>
        <w:spacing w:line="360" w:lineRule="auto"/>
        <w:ind w:right="74"/>
        <w:jc w:val="both"/>
        <w:outlineLvl w:val="3"/>
        <w:rPr>
          <w:spacing w:val="-6"/>
          <w:sz w:val="28"/>
          <w:szCs w:val="28"/>
        </w:rPr>
      </w:pPr>
      <w:r w:rsidRPr="000C2F05">
        <w:rPr>
          <w:b/>
          <w:bCs/>
          <w:i/>
          <w:iCs/>
          <w:spacing w:val="-6"/>
          <w:sz w:val="28"/>
          <w:szCs w:val="28"/>
        </w:rPr>
        <w:t>культури керівника  навчального закладу</w:t>
      </w:r>
      <w:r w:rsidRPr="00E30BE5">
        <w:rPr>
          <w:spacing w:val="-6"/>
          <w:sz w:val="28"/>
          <w:szCs w:val="28"/>
        </w:rPr>
        <w:t xml:space="preserve"> </w:t>
      </w:r>
      <w:r>
        <w:rPr>
          <w:spacing w:val="-6"/>
          <w:sz w:val="28"/>
          <w:szCs w:val="28"/>
        </w:rPr>
        <w:t xml:space="preserve"> </w:t>
      </w:r>
      <w:r w:rsidRPr="00E30BE5">
        <w:rPr>
          <w:spacing w:val="-6"/>
          <w:sz w:val="28"/>
          <w:szCs w:val="28"/>
        </w:rPr>
        <w:t>очолює  Тимошко Ганна Миколаївна, доктор педагогічних наук , професор</w:t>
      </w:r>
      <w:r>
        <w:rPr>
          <w:spacing w:val="-6"/>
          <w:sz w:val="28"/>
          <w:szCs w:val="28"/>
        </w:rPr>
        <w:t xml:space="preserve"> кафедри управління навчальними </w:t>
      </w:r>
      <w:r w:rsidRPr="00E30BE5">
        <w:rPr>
          <w:spacing w:val="-6"/>
          <w:sz w:val="28"/>
          <w:szCs w:val="28"/>
        </w:rPr>
        <w:t>закладами та педагогіки вищої школи . Тема дослідження лабораторії «Система  розвитку організаційної культури керівника навчального закладу»</w:t>
      </w:r>
      <w:r w:rsidRPr="000B62A6">
        <w:rPr>
          <w:spacing w:val="-6"/>
          <w:sz w:val="28"/>
          <w:szCs w:val="28"/>
        </w:rPr>
        <w:t>.</w:t>
      </w:r>
      <w:r w:rsidRPr="00E30BE5">
        <w:rPr>
          <w:spacing w:val="-6"/>
          <w:sz w:val="28"/>
          <w:szCs w:val="28"/>
        </w:rPr>
        <w:t xml:space="preserve">  Прогнозовані результати </w:t>
      </w:r>
      <w:r>
        <w:rPr>
          <w:spacing w:val="-6"/>
          <w:sz w:val="28"/>
          <w:szCs w:val="28"/>
        </w:rPr>
        <w:t>на</w:t>
      </w:r>
      <w:r w:rsidRPr="00E30BE5">
        <w:rPr>
          <w:spacing w:val="-6"/>
          <w:sz w:val="28"/>
          <w:szCs w:val="28"/>
        </w:rPr>
        <w:t xml:space="preserve"> 2016 р</w:t>
      </w:r>
      <w:r>
        <w:rPr>
          <w:spacing w:val="-6"/>
          <w:sz w:val="28"/>
          <w:szCs w:val="28"/>
        </w:rPr>
        <w:t>.</w:t>
      </w:r>
      <w:r w:rsidRPr="00E30BE5">
        <w:rPr>
          <w:spacing w:val="-6"/>
          <w:sz w:val="28"/>
          <w:szCs w:val="28"/>
        </w:rPr>
        <w:t xml:space="preserve"> підтвердились</w:t>
      </w:r>
      <w:r>
        <w:rPr>
          <w:spacing w:val="-6"/>
          <w:sz w:val="28"/>
          <w:szCs w:val="28"/>
        </w:rPr>
        <w:t>, а саме:</w:t>
      </w:r>
    </w:p>
    <w:p w:rsidR="00C13136" w:rsidRDefault="00C13136" w:rsidP="000B62A6">
      <w:pPr>
        <w:widowControl w:val="0"/>
        <w:tabs>
          <w:tab w:val="left" w:pos="749"/>
        </w:tabs>
        <w:spacing w:line="360" w:lineRule="auto"/>
        <w:ind w:right="74"/>
        <w:jc w:val="both"/>
        <w:outlineLvl w:val="3"/>
        <w:rPr>
          <w:i/>
          <w:iCs/>
          <w:spacing w:val="-6"/>
          <w:sz w:val="28"/>
          <w:szCs w:val="28"/>
        </w:rPr>
      </w:pPr>
      <w:r>
        <w:rPr>
          <w:spacing w:val="-6"/>
          <w:sz w:val="28"/>
          <w:szCs w:val="28"/>
        </w:rPr>
        <w:tab/>
        <w:t>Проведена  серія  метологічних семінарів</w:t>
      </w:r>
      <w:r w:rsidRPr="003960EB">
        <w:rPr>
          <w:spacing w:val="-6"/>
          <w:sz w:val="28"/>
          <w:szCs w:val="28"/>
        </w:rPr>
        <w:t xml:space="preserve"> на базі </w:t>
      </w:r>
      <w:r>
        <w:rPr>
          <w:spacing w:val="-6"/>
          <w:sz w:val="28"/>
          <w:szCs w:val="28"/>
        </w:rPr>
        <w:t>НН</w:t>
      </w:r>
      <w:r w:rsidRPr="003960EB">
        <w:rPr>
          <w:spacing w:val="-6"/>
          <w:sz w:val="28"/>
          <w:szCs w:val="28"/>
        </w:rPr>
        <w:t>ІМП та в різних регіонах України з використанням таких форм роботи як</w:t>
      </w:r>
      <w:r w:rsidRPr="003960EB">
        <w:rPr>
          <w:b/>
          <w:bCs/>
          <w:i/>
          <w:iCs/>
          <w:spacing w:val="-6"/>
          <w:sz w:val="28"/>
          <w:szCs w:val="28"/>
        </w:rPr>
        <w:t xml:space="preserve"> </w:t>
      </w:r>
      <w:r w:rsidRPr="003960EB">
        <w:rPr>
          <w:i/>
          <w:iCs/>
          <w:spacing w:val="-6"/>
          <w:sz w:val="28"/>
          <w:szCs w:val="28"/>
        </w:rPr>
        <w:t>портфоліо керівника ЗНЗ</w:t>
      </w:r>
      <w:r w:rsidRPr="003960EB">
        <w:rPr>
          <w:spacing w:val="-6"/>
          <w:sz w:val="28"/>
          <w:szCs w:val="28"/>
        </w:rPr>
        <w:t>,</w:t>
      </w:r>
      <w:r w:rsidRPr="003960EB">
        <w:rPr>
          <w:i/>
          <w:iCs/>
          <w:spacing w:val="-6"/>
          <w:sz w:val="28"/>
          <w:szCs w:val="28"/>
        </w:rPr>
        <w:t xml:space="preserve"> управлінський дискурс, засідання педагогічної вітальні, засідання круглого столу,</w:t>
      </w:r>
      <w:r>
        <w:rPr>
          <w:i/>
          <w:iCs/>
          <w:spacing w:val="-6"/>
          <w:sz w:val="28"/>
          <w:szCs w:val="28"/>
        </w:rPr>
        <w:t xml:space="preserve"> тематичні трені</w:t>
      </w:r>
      <w:r w:rsidRPr="00BF5225">
        <w:rPr>
          <w:i/>
          <w:iCs/>
          <w:spacing w:val="-6"/>
          <w:sz w:val="28"/>
          <w:szCs w:val="28"/>
        </w:rPr>
        <w:t>нги</w:t>
      </w:r>
      <w:r>
        <w:rPr>
          <w:i/>
          <w:iCs/>
          <w:spacing w:val="-6"/>
          <w:sz w:val="28"/>
          <w:szCs w:val="28"/>
        </w:rPr>
        <w:t>,</w:t>
      </w:r>
      <w:r w:rsidRPr="003960EB">
        <w:rPr>
          <w:i/>
          <w:iCs/>
          <w:spacing w:val="-6"/>
          <w:sz w:val="28"/>
          <w:szCs w:val="28"/>
        </w:rPr>
        <w:t xml:space="preserve"> управлінське консультування.</w:t>
      </w:r>
      <w:r>
        <w:rPr>
          <w:i/>
          <w:iCs/>
          <w:spacing w:val="-6"/>
          <w:sz w:val="28"/>
          <w:szCs w:val="28"/>
        </w:rPr>
        <w:t xml:space="preserve"> Результатом проведених заходів є випрацювання  пропозицій до</w:t>
      </w:r>
      <w:r w:rsidRPr="003960EB">
        <w:rPr>
          <w:spacing w:val="-6"/>
          <w:sz w:val="28"/>
          <w:szCs w:val="28"/>
        </w:rPr>
        <w:t xml:space="preserve"> </w:t>
      </w:r>
      <w:r w:rsidRPr="003960EB">
        <w:rPr>
          <w:i/>
          <w:iCs/>
          <w:spacing w:val="-6"/>
          <w:sz w:val="28"/>
          <w:szCs w:val="28"/>
        </w:rPr>
        <w:t>методични</w:t>
      </w:r>
      <w:r>
        <w:rPr>
          <w:i/>
          <w:iCs/>
          <w:spacing w:val="-6"/>
          <w:sz w:val="28"/>
          <w:szCs w:val="28"/>
        </w:rPr>
        <w:t xml:space="preserve">х рекомендацій  для керівників </w:t>
      </w:r>
      <w:r w:rsidRPr="003960EB">
        <w:rPr>
          <w:i/>
          <w:iCs/>
          <w:spacing w:val="-6"/>
          <w:sz w:val="28"/>
          <w:szCs w:val="28"/>
        </w:rPr>
        <w:t>НЗ</w:t>
      </w:r>
      <w:r>
        <w:rPr>
          <w:spacing w:val="-6"/>
          <w:sz w:val="28"/>
          <w:szCs w:val="28"/>
        </w:rPr>
        <w:t xml:space="preserve"> «</w:t>
      </w:r>
      <w:r>
        <w:rPr>
          <w:i/>
          <w:iCs/>
          <w:spacing w:val="-6"/>
          <w:sz w:val="28"/>
          <w:szCs w:val="28"/>
        </w:rPr>
        <w:t>Органайзер керівника навчального закладу: методичні рекомендації».</w:t>
      </w:r>
    </w:p>
    <w:p w:rsidR="00C13136" w:rsidRPr="00E30BE5" w:rsidRDefault="00C13136" w:rsidP="004F4627">
      <w:pPr>
        <w:spacing w:line="360" w:lineRule="auto"/>
        <w:ind w:firstLine="832"/>
        <w:jc w:val="both"/>
        <w:rPr>
          <w:sz w:val="28"/>
          <w:szCs w:val="28"/>
        </w:rPr>
      </w:pPr>
      <w:r w:rsidRPr="00E30BE5">
        <w:rPr>
          <w:sz w:val="28"/>
          <w:szCs w:val="28"/>
        </w:rPr>
        <w:t>Оприлюднення результатів проведення дослідження у публікаціях в психолого-педагогічних виданнях, шляхом участі у конференціях, на Інтернет сайтах.</w:t>
      </w:r>
    </w:p>
    <w:p w:rsidR="00C13136" w:rsidRPr="000C2F05" w:rsidRDefault="00C13136" w:rsidP="004F4627">
      <w:pPr>
        <w:spacing w:line="360" w:lineRule="auto"/>
        <w:ind w:firstLine="832"/>
        <w:jc w:val="both"/>
        <w:rPr>
          <w:sz w:val="28"/>
          <w:szCs w:val="28"/>
        </w:rPr>
      </w:pPr>
      <w:r w:rsidRPr="000C2F05">
        <w:rPr>
          <w:sz w:val="28"/>
          <w:szCs w:val="28"/>
        </w:rPr>
        <w:t>Організовано та проведено ряд відповідних заходів:</w:t>
      </w:r>
    </w:p>
    <w:p w:rsidR="00C13136" w:rsidRPr="000C2F05" w:rsidRDefault="00C13136" w:rsidP="004F4627">
      <w:pPr>
        <w:spacing w:line="360" w:lineRule="auto"/>
        <w:jc w:val="both"/>
        <w:rPr>
          <w:spacing w:val="-6"/>
          <w:sz w:val="28"/>
          <w:szCs w:val="28"/>
        </w:rPr>
      </w:pPr>
      <w:r w:rsidRPr="000C2F05">
        <w:rPr>
          <w:i/>
          <w:iCs/>
          <w:sz w:val="28"/>
          <w:szCs w:val="28"/>
        </w:rPr>
        <w:t>1.</w:t>
      </w:r>
      <w:r w:rsidRPr="000C2F05">
        <w:rPr>
          <w:i/>
          <w:iCs/>
          <w:spacing w:val="-6"/>
          <w:sz w:val="28"/>
          <w:szCs w:val="28"/>
        </w:rPr>
        <w:t xml:space="preserve"> Методологічний семінар «Портфоліо керівника ЗНЗ»:</w:t>
      </w:r>
      <w:r w:rsidRPr="000C2F05">
        <w:rPr>
          <w:spacing w:val="-6"/>
          <w:sz w:val="28"/>
          <w:szCs w:val="28"/>
        </w:rPr>
        <w:t xml:space="preserve"> </w:t>
      </w:r>
    </w:p>
    <w:p w:rsidR="00C13136" w:rsidRPr="00E30BE5" w:rsidRDefault="00C13136" w:rsidP="004F4627">
      <w:pPr>
        <w:spacing w:line="360" w:lineRule="auto"/>
        <w:jc w:val="both"/>
        <w:rPr>
          <w:spacing w:val="-6"/>
          <w:sz w:val="28"/>
          <w:szCs w:val="28"/>
        </w:rPr>
      </w:pPr>
      <w:r w:rsidRPr="00E30BE5">
        <w:rPr>
          <w:spacing w:val="-6"/>
          <w:sz w:val="28"/>
          <w:szCs w:val="28"/>
        </w:rPr>
        <w:t>«Культура  здоров’я  керівника ЗНЗ як основа  розвитку його організаційної  культури»</w:t>
      </w:r>
    </w:p>
    <w:p w:rsidR="00C13136" w:rsidRPr="00E30BE5" w:rsidRDefault="00C13136" w:rsidP="004F4627">
      <w:pPr>
        <w:spacing w:line="360" w:lineRule="auto"/>
        <w:jc w:val="both"/>
        <w:rPr>
          <w:spacing w:val="-6"/>
          <w:sz w:val="28"/>
          <w:szCs w:val="28"/>
        </w:rPr>
      </w:pPr>
      <w:r w:rsidRPr="000C2F05">
        <w:rPr>
          <w:spacing w:val="-6"/>
          <w:sz w:val="28"/>
          <w:szCs w:val="28"/>
        </w:rPr>
        <w:t xml:space="preserve">2. </w:t>
      </w:r>
      <w:r w:rsidRPr="000C2F05">
        <w:rPr>
          <w:i/>
          <w:iCs/>
          <w:spacing w:val="-6"/>
          <w:sz w:val="28"/>
          <w:szCs w:val="28"/>
        </w:rPr>
        <w:t>Методологічний семінар «Особливості складових організаційної культури керівника ЗНЗ»</w:t>
      </w:r>
      <w:r w:rsidRPr="00E30BE5">
        <w:rPr>
          <w:spacing w:val="-6"/>
          <w:sz w:val="28"/>
          <w:szCs w:val="28"/>
        </w:rPr>
        <w:t xml:space="preserve"> </w:t>
      </w:r>
      <w:r>
        <w:rPr>
          <w:spacing w:val="-6"/>
          <w:sz w:val="28"/>
          <w:szCs w:val="28"/>
        </w:rPr>
        <w:t xml:space="preserve"> </w:t>
      </w:r>
      <w:r w:rsidRPr="00E30BE5">
        <w:rPr>
          <w:spacing w:val="-6"/>
          <w:sz w:val="28"/>
          <w:szCs w:val="28"/>
        </w:rPr>
        <w:t>на базі СШ № 24 м. Києва</w:t>
      </w:r>
      <w:r>
        <w:rPr>
          <w:spacing w:val="-6"/>
          <w:sz w:val="28"/>
          <w:szCs w:val="28"/>
        </w:rPr>
        <w:t xml:space="preserve"> </w:t>
      </w:r>
      <w:r w:rsidRPr="00E30BE5">
        <w:rPr>
          <w:spacing w:val="-6"/>
          <w:sz w:val="28"/>
          <w:szCs w:val="28"/>
        </w:rPr>
        <w:t>(Пропозиції до метод.</w:t>
      </w:r>
      <w:r>
        <w:rPr>
          <w:spacing w:val="-6"/>
          <w:sz w:val="28"/>
          <w:szCs w:val="28"/>
        </w:rPr>
        <w:t xml:space="preserve"> </w:t>
      </w:r>
      <w:r w:rsidRPr="00E30BE5">
        <w:rPr>
          <w:spacing w:val="-6"/>
          <w:sz w:val="28"/>
          <w:szCs w:val="28"/>
        </w:rPr>
        <w:t>реком.).</w:t>
      </w:r>
    </w:p>
    <w:p w:rsidR="00C13136" w:rsidRPr="00E30BE5" w:rsidRDefault="00C13136" w:rsidP="004F4627">
      <w:pPr>
        <w:spacing w:line="360" w:lineRule="auto"/>
        <w:jc w:val="both"/>
        <w:rPr>
          <w:spacing w:val="-6"/>
          <w:sz w:val="28"/>
          <w:szCs w:val="28"/>
        </w:rPr>
      </w:pPr>
      <w:r w:rsidRPr="000C2F05">
        <w:rPr>
          <w:spacing w:val="-6"/>
          <w:sz w:val="28"/>
          <w:szCs w:val="28"/>
        </w:rPr>
        <w:t xml:space="preserve">3. </w:t>
      </w:r>
      <w:r w:rsidRPr="000C2F05">
        <w:rPr>
          <w:i/>
          <w:iCs/>
          <w:spacing w:val="-6"/>
          <w:sz w:val="28"/>
          <w:szCs w:val="28"/>
        </w:rPr>
        <w:t>Методологічний семінар «Організаційна культура керівника ЗНЗ: перспективи розвитку</w:t>
      </w:r>
      <w:r w:rsidRPr="000C2F05">
        <w:rPr>
          <w:spacing w:val="-6"/>
          <w:sz w:val="28"/>
          <w:szCs w:val="28"/>
        </w:rPr>
        <w:t>»</w:t>
      </w:r>
      <w:r w:rsidRPr="00E30BE5">
        <w:rPr>
          <w:spacing w:val="-6"/>
          <w:sz w:val="28"/>
          <w:szCs w:val="28"/>
        </w:rPr>
        <w:t xml:space="preserve"> за участю керівників ЗНЗ та магістрів спеціальності </w:t>
      </w:r>
    </w:p>
    <w:p w:rsidR="00C13136" w:rsidRPr="00E30BE5" w:rsidRDefault="00C13136" w:rsidP="004F4627">
      <w:pPr>
        <w:spacing w:line="360" w:lineRule="auto"/>
        <w:jc w:val="both"/>
        <w:rPr>
          <w:spacing w:val="-6"/>
          <w:sz w:val="28"/>
          <w:szCs w:val="28"/>
        </w:rPr>
      </w:pPr>
      <w:r w:rsidRPr="00E30BE5">
        <w:rPr>
          <w:spacing w:val="-6"/>
          <w:sz w:val="28"/>
          <w:szCs w:val="28"/>
        </w:rPr>
        <w:t>УНЗ на базі ІМП    (Пропоз.</w:t>
      </w:r>
      <w:r>
        <w:rPr>
          <w:spacing w:val="-6"/>
          <w:sz w:val="28"/>
          <w:szCs w:val="28"/>
        </w:rPr>
        <w:t xml:space="preserve"> </w:t>
      </w:r>
      <w:r w:rsidRPr="00E30BE5">
        <w:rPr>
          <w:spacing w:val="-6"/>
          <w:sz w:val="28"/>
          <w:szCs w:val="28"/>
        </w:rPr>
        <w:t>до метод. рек.)</w:t>
      </w:r>
    </w:p>
    <w:p w:rsidR="00C13136" w:rsidRPr="00F911FF" w:rsidRDefault="00C13136" w:rsidP="00F911FF">
      <w:pPr>
        <w:spacing w:line="360" w:lineRule="auto"/>
        <w:jc w:val="both"/>
        <w:rPr>
          <w:i/>
          <w:iCs/>
          <w:spacing w:val="-6"/>
          <w:sz w:val="28"/>
          <w:szCs w:val="28"/>
        </w:rPr>
      </w:pPr>
      <w:r w:rsidRPr="00F911FF">
        <w:rPr>
          <w:spacing w:val="-6"/>
          <w:sz w:val="28"/>
          <w:szCs w:val="28"/>
        </w:rPr>
        <w:t>4.</w:t>
      </w:r>
      <w:r w:rsidRPr="00F911FF">
        <w:rPr>
          <w:i/>
          <w:iCs/>
          <w:spacing w:val="-6"/>
          <w:sz w:val="28"/>
          <w:szCs w:val="28"/>
        </w:rPr>
        <w:t xml:space="preserve"> Управлінський дискурс:</w:t>
      </w:r>
      <w:r w:rsidRPr="00F911FF">
        <w:rPr>
          <w:spacing w:val="-6"/>
          <w:sz w:val="28"/>
          <w:szCs w:val="28"/>
        </w:rPr>
        <w:t xml:space="preserve"> </w:t>
      </w:r>
    </w:p>
    <w:p w:rsidR="00C13136" w:rsidRPr="00E30BE5" w:rsidRDefault="00C13136" w:rsidP="00F911FF">
      <w:pPr>
        <w:spacing w:line="360" w:lineRule="auto"/>
        <w:jc w:val="both"/>
        <w:rPr>
          <w:spacing w:val="-6"/>
          <w:sz w:val="28"/>
          <w:szCs w:val="28"/>
        </w:rPr>
      </w:pPr>
      <w:r w:rsidRPr="00E30BE5">
        <w:rPr>
          <w:spacing w:val="-6"/>
          <w:sz w:val="28"/>
          <w:szCs w:val="28"/>
        </w:rPr>
        <w:t>Розвиток організаційної культури  керівника ЗНЗ   на засадах</w:t>
      </w:r>
      <w:r>
        <w:rPr>
          <w:spacing w:val="-6"/>
          <w:sz w:val="28"/>
          <w:szCs w:val="28"/>
        </w:rPr>
        <w:t xml:space="preserve"> </w:t>
      </w:r>
      <w:r w:rsidRPr="00E30BE5">
        <w:rPr>
          <w:spacing w:val="-6"/>
          <w:sz w:val="28"/>
          <w:szCs w:val="28"/>
        </w:rPr>
        <w:t>лідерства.</w:t>
      </w:r>
    </w:p>
    <w:p w:rsidR="00C13136" w:rsidRPr="00E30BE5" w:rsidRDefault="00C13136" w:rsidP="00F911FF">
      <w:pPr>
        <w:spacing w:line="360" w:lineRule="auto"/>
        <w:jc w:val="both"/>
        <w:rPr>
          <w:spacing w:val="-6"/>
          <w:sz w:val="28"/>
          <w:szCs w:val="28"/>
        </w:rPr>
      </w:pPr>
      <w:r w:rsidRPr="00F911FF">
        <w:rPr>
          <w:spacing w:val="-6"/>
          <w:sz w:val="28"/>
          <w:szCs w:val="28"/>
        </w:rPr>
        <w:t xml:space="preserve">5. </w:t>
      </w:r>
      <w:r w:rsidRPr="00F911FF">
        <w:rPr>
          <w:i/>
          <w:iCs/>
          <w:spacing w:val="-6"/>
          <w:sz w:val="28"/>
          <w:szCs w:val="28"/>
        </w:rPr>
        <w:t>Методологічний семінар «Інтеграційні засади розвитку організаційної культури  керівника ЗНЗ</w:t>
      </w:r>
      <w:r w:rsidRPr="00F911FF">
        <w:rPr>
          <w:spacing w:val="-6"/>
          <w:sz w:val="28"/>
          <w:szCs w:val="28"/>
        </w:rPr>
        <w:t>»</w:t>
      </w:r>
      <w:r w:rsidRPr="00E30BE5">
        <w:rPr>
          <w:spacing w:val="-6"/>
          <w:sz w:val="28"/>
          <w:szCs w:val="28"/>
        </w:rPr>
        <w:t xml:space="preserve"> для керівників ЗНЗ на базі  сш №3 Вишгородського району м.</w:t>
      </w:r>
      <w:r>
        <w:rPr>
          <w:spacing w:val="-6"/>
          <w:sz w:val="28"/>
          <w:szCs w:val="28"/>
        </w:rPr>
        <w:t xml:space="preserve"> </w:t>
      </w:r>
      <w:r w:rsidRPr="00E30BE5">
        <w:rPr>
          <w:spacing w:val="-6"/>
          <w:sz w:val="28"/>
          <w:szCs w:val="28"/>
        </w:rPr>
        <w:t>Києва  ( Пропозиції  до метод.</w:t>
      </w:r>
      <w:r>
        <w:rPr>
          <w:spacing w:val="-6"/>
          <w:sz w:val="28"/>
          <w:szCs w:val="28"/>
        </w:rPr>
        <w:t xml:space="preserve"> </w:t>
      </w:r>
      <w:r w:rsidRPr="00E30BE5">
        <w:rPr>
          <w:spacing w:val="-6"/>
          <w:sz w:val="28"/>
          <w:szCs w:val="28"/>
        </w:rPr>
        <w:t>реком.).</w:t>
      </w:r>
    </w:p>
    <w:p w:rsidR="00C13136" w:rsidRPr="00F911FF" w:rsidRDefault="00C13136" w:rsidP="00F911FF">
      <w:pPr>
        <w:spacing w:line="360" w:lineRule="auto"/>
        <w:jc w:val="both"/>
        <w:rPr>
          <w:i/>
          <w:iCs/>
          <w:spacing w:val="-6"/>
          <w:sz w:val="28"/>
          <w:szCs w:val="28"/>
        </w:rPr>
      </w:pPr>
      <w:r w:rsidRPr="00F911FF">
        <w:rPr>
          <w:spacing w:val="-6"/>
          <w:sz w:val="28"/>
          <w:szCs w:val="28"/>
        </w:rPr>
        <w:t>6.</w:t>
      </w:r>
      <w:r w:rsidRPr="00F911FF">
        <w:rPr>
          <w:i/>
          <w:iCs/>
          <w:spacing w:val="-6"/>
          <w:sz w:val="28"/>
          <w:szCs w:val="28"/>
        </w:rPr>
        <w:t xml:space="preserve"> Портфоліо керівника ЗНЗ:</w:t>
      </w:r>
    </w:p>
    <w:p w:rsidR="00C13136" w:rsidRPr="00E30BE5" w:rsidRDefault="00C13136" w:rsidP="00F911FF">
      <w:pPr>
        <w:spacing w:line="360" w:lineRule="auto"/>
        <w:jc w:val="both"/>
        <w:rPr>
          <w:spacing w:val="-6"/>
          <w:sz w:val="28"/>
          <w:szCs w:val="28"/>
        </w:rPr>
      </w:pPr>
      <w:r w:rsidRPr="00E30BE5">
        <w:rPr>
          <w:spacing w:val="-6"/>
          <w:sz w:val="28"/>
          <w:szCs w:val="28"/>
        </w:rPr>
        <w:t>Самоменеджмент</w:t>
      </w:r>
      <w:r>
        <w:rPr>
          <w:spacing w:val="-6"/>
          <w:sz w:val="28"/>
          <w:szCs w:val="28"/>
        </w:rPr>
        <w:t xml:space="preserve"> </w:t>
      </w:r>
      <w:r w:rsidRPr="00E30BE5">
        <w:rPr>
          <w:spacing w:val="-6"/>
          <w:sz w:val="28"/>
          <w:szCs w:val="28"/>
        </w:rPr>
        <w:t xml:space="preserve"> розвитку організаційної культури керівника загальноосвітнього навчального закладу.</w:t>
      </w:r>
    </w:p>
    <w:p w:rsidR="00C13136" w:rsidRPr="00E30BE5" w:rsidRDefault="00C13136" w:rsidP="00F911FF">
      <w:pPr>
        <w:spacing w:line="360" w:lineRule="auto"/>
        <w:jc w:val="both"/>
        <w:rPr>
          <w:spacing w:val="-6"/>
          <w:sz w:val="28"/>
          <w:szCs w:val="28"/>
        </w:rPr>
      </w:pPr>
      <w:r w:rsidRPr="00F911FF">
        <w:rPr>
          <w:spacing w:val="-6"/>
          <w:sz w:val="28"/>
          <w:szCs w:val="28"/>
        </w:rPr>
        <w:t>7.</w:t>
      </w:r>
      <w:r w:rsidRPr="00F911FF">
        <w:rPr>
          <w:i/>
          <w:iCs/>
          <w:spacing w:val="-6"/>
          <w:sz w:val="28"/>
          <w:szCs w:val="28"/>
        </w:rPr>
        <w:t xml:space="preserve"> Засідання педагогічної вітальні:</w:t>
      </w:r>
      <w:r w:rsidRPr="00E30BE5">
        <w:rPr>
          <w:spacing w:val="-6"/>
          <w:sz w:val="28"/>
          <w:szCs w:val="28"/>
        </w:rPr>
        <w:t xml:space="preserve"> Вплив організаційної культури керівника на розвиток ЗНЗ.</w:t>
      </w:r>
    </w:p>
    <w:p w:rsidR="00C13136" w:rsidRPr="00E30BE5" w:rsidRDefault="00C13136" w:rsidP="00F911FF">
      <w:pPr>
        <w:spacing w:line="360" w:lineRule="auto"/>
        <w:jc w:val="both"/>
        <w:rPr>
          <w:spacing w:val="-6"/>
          <w:sz w:val="28"/>
          <w:szCs w:val="28"/>
        </w:rPr>
      </w:pPr>
      <w:r w:rsidRPr="00F911FF">
        <w:rPr>
          <w:spacing w:val="-6"/>
          <w:sz w:val="28"/>
          <w:szCs w:val="28"/>
        </w:rPr>
        <w:t>8</w:t>
      </w:r>
      <w:r w:rsidRPr="00F911FF">
        <w:rPr>
          <w:i/>
          <w:iCs/>
          <w:spacing w:val="-6"/>
          <w:sz w:val="28"/>
          <w:szCs w:val="28"/>
        </w:rPr>
        <w:t>. Методологічний семінар «Управління організаційною культурою школи»</w:t>
      </w:r>
      <w:r w:rsidRPr="00E30BE5">
        <w:rPr>
          <w:spacing w:val="-6"/>
          <w:sz w:val="28"/>
          <w:szCs w:val="28"/>
        </w:rPr>
        <w:t xml:space="preserve"> для керівників ЗНЗ на базі НМЦ</w:t>
      </w:r>
      <w:r>
        <w:rPr>
          <w:spacing w:val="-6"/>
          <w:sz w:val="28"/>
          <w:szCs w:val="28"/>
        </w:rPr>
        <w:t xml:space="preserve">  </w:t>
      </w:r>
      <w:r w:rsidRPr="00E30BE5">
        <w:rPr>
          <w:spacing w:val="-6"/>
          <w:sz w:val="28"/>
          <w:szCs w:val="28"/>
        </w:rPr>
        <w:t>м.</w:t>
      </w:r>
      <w:r>
        <w:rPr>
          <w:spacing w:val="-6"/>
          <w:sz w:val="28"/>
          <w:szCs w:val="28"/>
        </w:rPr>
        <w:t xml:space="preserve"> </w:t>
      </w:r>
      <w:r w:rsidRPr="00E30BE5">
        <w:rPr>
          <w:spacing w:val="-6"/>
          <w:sz w:val="28"/>
          <w:szCs w:val="28"/>
        </w:rPr>
        <w:t>Комсомольська, Полтавської області ( Пропозиції  до метод.</w:t>
      </w:r>
      <w:r>
        <w:rPr>
          <w:spacing w:val="-6"/>
          <w:sz w:val="28"/>
          <w:szCs w:val="28"/>
        </w:rPr>
        <w:t xml:space="preserve"> </w:t>
      </w:r>
      <w:r w:rsidRPr="00E30BE5">
        <w:rPr>
          <w:spacing w:val="-6"/>
          <w:sz w:val="28"/>
          <w:szCs w:val="28"/>
        </w:rPr>
        <w:t>реком.).</w:t>
      </w:r>
    </w:p>
    <w:p w:rsidR="00C13136" w:rsidRPr="00E30BE5" w:rsidRDefault="00C13136" w:rsidP="00F911FF">
      <w:pPr>
        <w:spacing w:line="360" w:lineRule="auto"/>
        <w:jc w:val="both"/>
        <w:rPr>
          <w:spacing w:val="-6"/>
          <w:sz w:val="28"/>
          <w:szCs w:val="28"/>
        </w:rPr>
      </w:pPr>
      <w:r w:rsidRPr="00F911FF">
        <w:rPr>
          <w:spacing w:val="-6"/>
          <w:sz w:val="28"/>
          <w:szCs w:val="28"/>
        </w:rPr>
        <w:t>9.</w:t>
      </w:r>
      <w:r w:rsidRPr="00F911FF">
        <w:rPr>
          <w:i/>
          <w:iCs/>
          <w:spacing w:val="-6"/>
          <w:sz w:val="28"/>
          <w:szCs w:val="28"/>
        </w:rPr>
        <w:t xml:space="preserve"> Засідання круглого столу</w:t>
      </w:r>
      <w:r w:rsidRPr="00F911FF">
        <w:rPr>
          <w:spacing w:val="-6"/>
          <w:sz w:val="28"/>
          <w:szCs w:val="28"/>
        </w:rPr>
        <w:t>:</w:t>
      </w:r>
      <w:r w:rsidRPr="00E30BE5">
        <w:rPr>
          <w:spacing w:val="-6"/>
          <w:sz w:val="28"/>
          <w:szCs w:val="28"/>
        </w:rPr>
        <w:t xml:space="preserve"> </w:t>
      </w:r>
      <w:r>
        <w:rPr>
          <w:spacing w:val="-6"/>
          <w:sz w:val="28"/>
          <w:szCs w:val="28"/>
        </w:rPr>
        <w:t xml:space="preserve"> </w:t>
      </w:r>
      <w:r w:rsidRPr="00E30BE5">
        <w:rPr>
          <w:spacing w:val="-6"/>
          <w:sz w:val="28"/>
          <w:szCs w:val="28"/>
        </w:rPr>
        <w:t>Іміджелогія як стратегія розвитку організаційної</w:t>
      </w:r>
    </w:p>
    <w:p w:rsidR="00C13136" w:rsidRPr="00E30BE5" w:rsidRDefault="00C13136" w:rsidP="00F911FF">
      <w:pPr>
        <w:spacing w:line="360" w:lineRule="auto"/>
        <w:jc w:val="both"/>
        <w:rPr>
          <w:spacing w:val="-6"/>
          <w:sz w:val="28"/>
          <w:szCs w:val="28"/>
        </w:rPr>
      </w:pPr>
      <w:r w:rsidRPr="00E30BE5">
        <w:rPr>
          <w:spacing w:val="-6"/>
          <w:sz w:val="28"/>
          <w:szCs w:val="28"/>
        </w:rPr>
        <w:t xml:space="preserve"> культури керівника ЗНЗ.</w:t>
      </w:r>
    </w:p>
    <w:p w:rsidR="00C13136" w:rsidRPr="00E30BE5" w:rsidRDefault="00C13136" w:rsidP="00F911FF">
      <w:pPr>
        <w:spacing w:line="360" w:lineRule="auto"/>
        <w:jc w:val="both"/>
        <w:rPr>
          <w:spacing w:val="-6"/>
          <w:sz w:val="28"/>
          <w:szCs w:val="28"/>
        </w:rPr>
      </w:pPr>
      <w:r w:rsidRPr="00F911FF">
        <w:rPr>
          <w:spacing w:val="-6"/>
          <w:sz w:val="28"/>
          <w:szCs w:val="28"/>
        </w:rPr>
        <w:t xml:space="preserve">10. </w:t>
      </w:r>
      <w:r w:rsidRPr="00F911FF">
        <w:rPr>
          <w:i/>
          <w:iCs/>
          <w:spacing w:val="-6"/>
          <w:sz w:val="28"/>
          <w:szCs w:val="28"/>
        </w:rPr>
        <w:t>Методологічний семінар «Домінанти успішності розвитку організаційної культури  керівника ЗНЗ»</w:t>
      </w:r>
      <w:r w:rsidRPr="00E30BE5">
        <w:rPr>
          <w:spacing w:val="-6"/>
          <w:sz w:val="28"/>
          <w:szCs w:val="28"/>
        </w:rPr>
        <w:t xml:space="preserve"> для керівників ЗНЗ на базі НМЦ  м. Чернігова  </w:t>
      </w:r>
      <w:r>
        <w:rPr>
          <w:spacing w:val="-6"/>
          <w:sz w:val="28"/>
          <w:szCs w:val="28"/>
        </w:rPr>
        <w:t>(</w:t>
      </w:r>
      <w:r w:rsidRPr="00E30BE5">
        <w:rPr>
          <w:spacing w:val="-6"/>
          <w:sz w:val="28"/>
          <w:szCs w:val="28"/>
        </w:rPr>
        <w:t>Пропозиції  до метод.</w:t>
      </w:r>
      <w:r>
        <w:rPr>
          <w:spacing w:val="-6"/>
          <w:sz w:val="28"/>
          <w:szCs w:val="28"/>
        </w:rPr>
        <w:t xml:space="preserve"> </w:t>
      </w:r>
      <w:r w:rsidRPr="00E30BE5">
        <w:rPr>
          <w:spacing w:val="-6"/>
          <w:sz w:val="28"/>
          <w:szCs w:val="28"/>
        </w:rPr>
        <w:t>реком.).</w:t>
      </w:r>
    </w:p>
    <w:p w:rsidR="00C13136" w:rsidRPr="00E30BE5" w:rsidRDefault="00C13136" w:rsidP="00F911FF">
      <w:pPr>
        <w:spacing w:line="360" w:lineRule="auto"/>
        <w:jc w:val="both"/>
        <w:rPr>
          <w:spacing w:val="-6"/>
          <w:sz w:val="28"/>
          <w:szCs w:val="28"/>
        </w:rPr>
      </w:pPr>
      <w:r w:rsidRPr="00F911FF">
        <w:rPr>
          <w:spacing w:val="-6"/>
          <w:sz w:val="28"/>
          <w:szCs w:val="28"/>
        </w:rPr>
        <w:t xml:space="preserve">11. </w:t>
      </w:r>
      <w:r w:rsidRPr="00F911FF">
        <w:rPr>
          <w:i/>
          <w:iCs/>
          <w:spacing w:val="-6"/>
          <w:sz w:val="28"/>
          <w:szCs w:val="28"/>
        </w:rPr>
        <w:t>Управлінське консультування</w:t>
      </w:r>
      <w:r w:rsidRPr="00F911FF">
        <w:rPr>
          <w:spacing w:val="-6"/>
          <w:sz w:val="28"/>
          <w:szCs w:val="28"/>
        </w:rPr>
        <w:t>:</w:t>
      </w:r>
      <w:r w:rsidRPr="00E30BE5">
        <w:rPr>
          <w:spacing w:val="-6"/>
          <w:sz w:val="28"/>
          <w:szCs w:val="28"/>
        </w:rPr>
        <w:t xml:space="preserve"> Управлінські технології розвитку  організаційної</w:t>
      </w:r>
      <w:r>
        <w:rPr>
          <w:spacing w:val="-6"/>
          <w:sz w:val="28"/>
          <w:szCs w:val="28"/>
        </w:rPr>
        <w:t xml:space="preserve"> </w:t>
      </w:r>
      <w:r w:rsidRPr="00E30BE5">
        <w:rPr>
          <w:spacing w:val="-6"/>
          <w:sz w:val="28"/>
          <w:szCs w:val="28"/>
        </w:rPr>
        <w:t>культури керівника ЗНЗ.</w:t>
      </w:r>
    </w:p>
    <w:p w:rsidR="00C13136" w:rsidRDefault="00C13136" w:rsidP="00F911FF">
      <w:pPr>
        <w:spacing w:line="360" w:lineRule="auto"/>
        <w:jc w:val="both"/>
        <w:rPr>
          <w:b/>
          <w:bCs/>
          <w:spacing w:val="-6"/>
          <w:sz w:val="28"/>
          <w:szCs w:val="28"/>
        </w:rPr>
      </w:pPr>
      <w:r w:rsidRPr="00F911FF">
        <w:rPr>
          <w:spacing w:val="-6"/>
          <w:sz w:val="28"/>
          <w:szCs w:val="28"/>
        </w:rPr>
        <w:t>12.</w:t>
      </w:r>
      <w:r w:rsidRPr="00F911FF">
        <w:rPr>
          <w:i/>
          <w:iCs/>
          <w:spacing w:val="-6"/>
          <w:sz w:val="28"/>
          <w:szCs w:val="28"/>
        </w:rPr>
        <w:t xml:space="preserve"> Управлінський дискур</w:t>
      </w:r>
      <w:r w:rsidRPr="00E30BE5">
        <w:rPr>
          <w:spacing w:val="-6"/>
          <w:sz w:val="28"/>
          <w:szCs w:val="28"/>
        </w:rPr>
        <w:t>:</w:t>
      </w:r>
      <w:r>
        <w:rPr>
          <w:spacing w:val="-6"/>
          <w:sz w:val="28"/>
          <w:szCs w:val="28"/>
        </w:rPr>
        <w:t xml:space="preserve"> </w:t>
      </w:r>
      <w:r w:rsidRPr="00E30BE5">
        <w:rPr>
          <w:spacing w:val="-6"/>
          <w:sz w:val="28"/>
          <w:szCs w:val="28"/>
        </w:rPr>
        <w:t>Навчально-методичний супровід розвитку  організаційної</w:t>
      </w:r>
      <w:r>
        <w:rPr>
          <w:spacing w:val="-6"/>
          <w:sz w:val="28"/>
          <w:szCs w:val="28"/>
        </w:rPr>
        <w:t xml:space="preserve"> </w:t>
      </w:r>
      <w:r w:rsidRPr="00E30BE5">
        <w:rPr>
          <w:spacing w:val="-6"/>
          <w:sz w:val="28"/>
          <w:szCs w:val="28"/>
        </w:rPr>
        <w:t xml:space="preserve"> культури керівника ЗНЗ  у процесі підвищення  кваліфікації</w:t>
      </w:r>
      <w:r w:rsidRPr="00E30BE5">
        <w:rPr>
          <w:b/>
          <w:bCs/>
          <w:spacing w:val="-6"/>
          <w:sz w:val="28"/>
          <w:szCs w:val="28"/>
        </w:rPr>
        <w:t xml:space="preserve"> .</w:t>
      </w:r>
    </w:p>
    <w:p w:rsidR="00C13136" w:rsidRPr="00E30BE5" w:rsidRDefault="00C13136" w:rsidP="00F911FF">
      <w:pPr>
        <w:spacing w:line="360" w:lineRule="auto"/>
        <w:jc w:val="both"/>
        <w:rPr>
          <w:b/>
          <w:bCs/>
          <w:spacing w:val="-6"/>
          <w:sz w:val="28"/>
          <w:szCs w:val="28"/>
        </w:rPr>
      </w:pPr>
    </w:p>
    <w:p w:rsidR="00C13136" w:rsidRPr="00E30BE5" w:rsidRDefault="00C13136" w:rsidP="00E30BE5">
      <w:pPr>
        <w:pStyle w:val="BodyTextIndent2"/>
        <w:spacing w:line="360" w:lineRule="auto"/>
        <w:ind w:left="284"/>
        <w:jc w:val="both"/>
        <w:rPr>
          <w:sz w:val="28"/>
          <w:szCs w:val="28"/>
        </w:rPr>
      </w:pPr>
    </w:p>
    <w:p w:rsidR="00C13136" w:rsidRPr="00245719" w:rsidRDefault="00C13136" w:rsidP="008F2A54">
      <w:pPr>
        <w:pStyle w:val="ListParagraph"/>
        <w:tabs>
          <w:tab w:val="left" w:pos="2775"/>
        </w:tabs>
        <w:spacing w:line="360" w:lineRule="auto"/>
        <w:ind w:left="1428"/>
        <w:jc w:val="center"/>
        <w:rPr>
          <w:b/>
          <w:bCs/>
          <w:sz w:val="28"/>
          <w:szCs w:val="28"/>
        </w:rPr>
      </w:pPr>
      <w:r w:rsidRPr="00245719">
        <w:rPr>
          <w:b/>
          <w:bCs/>
          <w:sz w:val="28"/>
          <w:szCs w:val="28"/>
        </w:rPr>
        <w:t>ІV. УПРОВАДЖЕННЯ РЕЗУЛЬТАТІВ НАУКОВИХ ДОСЛІДЖЕНЬ</w:t>
      </w:r>
      <w:r>
        <w:rPr>
          <w:b/>
          <w:bCs/>
          <w:sz w:val="28"/>
          <w:szCs w:val="28"/>
        </w:rPr>
        <w:t xml:space="preserve"> </w:t>
      </w:r>
      <w:r w:rsidRPr="00245719">
        <w:rPr>
          <w:b/>
          <w:bCs/>
          <w:sz w:val="28"/>
          <w:szCs w:val="28"/>
        </w:rPr>
        <w:t>ТА ЇХ МОНІТОРИНГ</w:t>
      </w:r>
    </w:p>
    <w:p w:rsidR="00C13136" w:rsidRDefault="00C13136" w:rsidP="00245719">
      <w:pPr>
        <w:pStyle w:val="ListParagraph"/>
        <w:spacing w:line="360" w:lineRule="auto"/>
        <w:ind w:left="1428"/>
        <w:jc w:val="both"/>
        <w:rPr>
          <w:sz w:val="28"/>
          <w:szCs w:val="28"/>
        </w:rPr>
      </w:pPr>
    </w:p>
    <w:p w:rsidR="00C13136" w:rsidRPr="008D1630" w:rsidRDefault="00C13136" w:rsidP="00787414">
      <w:pPr>
        <w:spacing w:line="360" w:lineRule="auto"/>
        <w:ind w:firstLine="708"/>
        <w:jc w:val="both"/>
        <w:rPr>
          <w:sz w:val="28"/>
          <w:szCs w:val="28"/>
        </w:rPr>
      </w:pPr>
      <w:r>
        <w:rPr>
          <w:sz w:val="28"/>
          <w:szCs w:val="28"/>
        </w:rPr>
        <w:t xml:space="preserve">На 2016 рік </w:t>
      </w:r>
      <w:r w:rsidRPr="00D555E8">
        <w:rPr>
          <w:i/>
          <w:iCs/>
          <w:sz w:val="28"/>
          <w:szCs w:val="28"/>
        </w:rPr>
        <w:t>кафедрою загальної та практичної психології</w:t>
      </w:r>
      <w:r>
        <w:rPr>
          <w:sz w:val="28"/>
          <w:szCs w:val="28"/>
        </w:rPr>
        <w:t xml:space="preserve"> було заплановано ІІ етап впровадження результатів науково-дослідної роботи за темою «Особистісно-орієнтовані засади психологічної підготовки майбутніх психологів у системі післядипломної педагогічної освіти»</w:t>
      </w:r>
      <w:r w:rsidRPr="008D1630">
        <w:rPr>
          <w:sz w:val="28"/>
          <w:szCs w:val="28"/>
        </w:rPr>
        <w:t xml:space="preserve"> </w:t>
      </w:r>
      <w:r w:rsidRPr="00B20DA0">
        <w:rPr>
          <w:sz w:val="28"/>
          <w:szCs w:val="28"/>
        </w:rPr>
        <w:t>(№ державної реєстрації 0112</w:t>
      </w:r>
      <w:r w:rsidRPr="00B20DA0">
        <w:rPr>
          <w:sz w:val="28"/>
          <w:szCs w:val="28"/>
          <w:lang w:val="en-US"/>
        </w:rPr>
        <w:t>U</w:t>
      </w:r>
      <w:r w:rsidRPr="00B20DA0">
        <w:rPr>
          <w:sz w:val="28"/>
          <w:szCs w:val="28"/>
        </w:rPr>
        <w:t>002317)</w:t>
      </w:r>
      <w:r>
        <w:rPr>
          <w:sz w:val="28"/>
          <w:szCs w:val="28"/>
        </w:rPr>
        <w:t xml:space="preserve">, що має здійснюватися у продовж 2015-2017 рр.: проведення майстер-класів, спецкурсів на базах ВНЗ та ОІППО, створення експериментальних майданчиків у мережі </w:t>
      </w:r>
      <w:r w:rsidRPr="00652D6D">
        <w:rPr>
          <w:sz w:val="28"/>
          <w:szCs w:val="28"/>
          <w:lang w:val="en-US"/>
        </w:rPr>
        <w:t>Facebook</w:t>
      </w:r>
      <w:r w:rsidRPr="00652D6D">
        <w:rPr>
          <w:sz w:val="28"/>
          <w:szCs w:val="28"/>
        </w:rPr>
        <w:t xml:space="preserve"> </w:t>
      </w:r>
      <w:r>
        <w:rPr>
          <w:sz w:val="28"/>
          <w:szCs w:val="28"/>
        </w:rPr>
        <w:t>для поширення розробок.</w:t>
      </w:r>
    </w:p>
    <w:p w:rsidR="00C13136" w:rsidRPr="003D3318" w:rsidRDefault="00C13136" w:rsidP="00787414">
      <w:pPr>
        <w:spacing w:line="360" w:lineRule="auto"/>
        <w:ind w:firstLine="708"/>
        <w:jc w:val="both"/>
        <w:rPr>
          <w:i/>
          <w:iCs/>
          <w:sz w:val="28"/>
          <w:szCs w:val="28"/>
        </w:rPr>
      </w:pPr>
      <w:r w:rsidRPr="003D3318">
        <w:rPr>
          <w:i/>
          <w:iCs/>
          <w:sz w:val="28"/>
          <w:szCs w:val="28"/>
        </w:rPr>
        <w:t>Завданнями ІІ етапу впровадження є:</w:t>
      </w:r>
    </w:p>
    <w:p w:rsidR="00C13136" w:rsidRDefault="00C13136" w:rsidP="00F911FF">
      <w:pPr>
        <w:pStyle w:val="ListParagraph"/>
        <w:numPr>
          <w:ilvl w:val="0"/>
          <w:numId w:val="2"/>
        </w:numPr>
        <w:spacing w:line="360" w:lineRule="auto"/>
        <w:ind w:left="567" w:hanging="567"/>
        <w:jc w:val="both"/>
        <w:rPr>
          <w:sz w:val="28"/>
          <w:szCs w:val="28"/>
        </w:rPr>
      </w:pPr>
      <w:r>
        <w:rPr>
          <w:sz w:val="28"/>
          <w:szCs w:val="28"/>
        </w:rPr>
        <w:t>розкрити шляхи і напрями впровадження організаційної моделі реалізації особистісно-орієнтованого навчання майбутніх психологів у системі ППО;</w:t>
      </w:r>
    </w:p>
    <w:p w:rsidR="00C13136" w:rsidRDefault="00C13136" w:rsidP="00F911FF">
      <w:pPr>
        <w:pStyle w:val="ListParagraph"/>
        <w:numPr>
          <w:ilvl w:val="0"/>
          <w:numId w:val="2"/>
        </w:numPr>
        <w:spacing w:line="360" w:lineRule="auto"/>
        <w:ind w:left="567" w:hanging="567"/>
        <w:jc w:val="both"/>
        <w:rPr>
          <w:sz w:val="28"/>
          <w:szCs w:val="28"/>
        </w:rPr>
      </w:pPr>
      <w:r>
        <w:rPr>
          <w:sz w:val="28"/>
          <w:szCs w:val="28"/>
        </w:rPr>
        <w:t>впровадити організаційну модель очно-дистанційного навчання, теоретико-методологічні засади, андрагогічні принципи та засоби особистісно-орієнтованого навчання в навчальний процес ВНЗ та ОІППО.</w:t>
      </w:r>
    </w:p>
    <w:p w:rsidR="00C13136" w:rsidRPr="003D3318" w:rsidRDefault="00C13136" w:rsidP="00787414">
      <w:pPr>
        <w:spacing w:line="360" w:lineRule="auto"/>
        <w:ind w:firstLine="708"/>
        <w:jc w:val="both"/>
        <w:rPr>
          <w:i/>
          <w:iCs/>
          <w:sz w:val="28"/>
          <w:szCs w:val="28"/>
        </w:rPr>
      </w:pPr>
      <w:r w:rsidRPr="003D3318">
        <w:rPr>
          <w:i/>
          <w:iCs/>
          <w:sz w:val="28"/>
          <w:szCs w:val="28"/>
        </w:rPr>
        <w:t xml:space="preserve">Очікувані результати впровадження: </w:t>
      </w:r>
    </w:p>
    <w:p w:rsidR="00C13136" w:rsidRDefault="00C13136" w:rsidP="000F6A37">
      <w:pPr>
        <w:pStyle w:val="ListParagraph"/>
        <w:numPr>
          <w:ilvl w:val="0"/>
          <w:numId w:val="3"/>
        </w:numPr>
        <w:spacing w:line="360" w:lineRule="auto"/>
        <w:ind w:left="0" w:firstLine="0"/>
        <w:jc w:val="both"/>
        <w:rPr>
          <w:sz w:val="28"/>
          <w:szCs w:val="28"/>
        </w:rPr>
      </w:pPr>
      <w:r>
        <w:rPr>
          <w:sz w:val="28"/>
          <w:szCs w:val="28"/>
        </w:rPr>
        <w:t>поширення запропонованої організаційної моделі підготовки майбутніх психологів за очно-дистанційною формою та особистісно-орієнтованих засад психологічної підготовки майбутніх психологів на основі запропонованих методичних матеріалів та посібника у ВНЗ та ОІППО, що здійснюють підготовку фахівців-психологів.</w:t>
      </w:r>
    </w:p>
    <w:p w:rsidR="00C13136" w:rsidRPr="003D3318" w:rsidRDefault="00C13136" w:rsidP="003434CA">
      <w:pPr>
        <w:spacing w:line="360" w:lineRule="auto"/>
        <w:ind w:left="708"/>
        <w:jc w:val="both"/>
        <w:rPr>
          <w:i/>
          <w:iCs/>
          <w:sz w:val="28"/>
          <w:szCs w:val="28"/>
        </w:rPr>
      </w:pPr>
      <w:r w:rsidRPr="003D3318">
        <w:rPr>
          <w:i/>
          <w:iCs/>
          <w:sz w:val="28"/>
          <w:szCs w:val="28"/>
        </w:rPr>
        <w:t>Соціальний ефект полягає у:</w:t>
      </w:r>
    </w:p>
    <w:p w:rsidR="00C13136" w:rsidRDefault="00C13136" w:rsidP="000F6A37">
      <w:pPr>
        <w:pStyle w:val="ListParagraph"/>
        <w:numPr>
          <w:ilvl w:val="0"/>
          <w:numId w:val="4"/>
        </w:numPr>
        <w:spacing w:line="360" w:lineRule="auto"/>
        <w:ind w:left="0" w:firstLine="0"/>
        <w:jc w:val="both"/>
        <w:rPr>
          <w:sz w:val="28"/>
          <w:szCs w:val="28"/>
        </w:rPr>
      </w:pPr>
      <w:r>
        <w:rPr>
          <w:sz w:val="28"/>
          <w:szCs w:val="28"/>
        </w:rPr>
        <w:t>підвищенні я кості психологічної підготовки майбутніх психологів як соціально-професійної групи населення України засобами особистісно-орієнтованих засад у системі післядипломної педагогічної освіти;</w:t>
      </w:r>
    </w:p>
    <w:p w:rsidR="00C13136" w:rsidRDefault="00C13136" w:rsidP="000F6A37">
      <w:pPr>
        <w:pStyle w:val="ListParagraph"/>
        <w:numPr>
          <w:ilvl w:val="0"/>
          <w:numId w:val="4"/>
        </w:numPr>
        <w:spacing w:line="360" w:lineRule="auto"/>
        <w:ind w:left="0" w:firstLine="0"/>
        <w:jc w:val="both"/>
        <w:rPr>
          <w:sz w:val="28"/>
          <w:szCs w:val="28"/>
        </w:rPr>
      </w:pPr>
      <w:r>
        <w:rPr>
          <w:sz w:val="28"/>
          <w:szCs w:val="28"/>
        </w:rPr>
        <w:t>підвищенні інформованості науково-педагогічних працівників системи ППО щодо особистісно-орієнтованих засад навчання майбутніх психологів у перехідних умовах;</w:t>
      </w:r>
    </w:p>
    <w:p w:rsidR="00C13136" w:rsidRDefault="00C13136" w:rsidP="000F6A37">
      <w:pPr>
        <w:pStyle w:val="ListParagraph"/>
        <w:numPr>
          <w:ilvl w:val="0"/>
          <w:numId w:val="4"/>
        </w:numPr>
        <w:spacing w:line="360" w:lineRule="auto"/>
        <w:ind w:left="0" w:firstLine="0"/>
        <w:jc w:val="both"/>
        <w:rPr>
          <w:sz w:val="28"/>
          <w:szCs w:val="28"/>
        </w:rPr>
      </w:pPr>
      <w:r>
        <w:rPr>
          <w:sz w:val="28"/>
          <w:szCs w:val="28"/>
        </w:rPr>
        <w:t>розвитку стійкої орієнтації майбутніх психологів на особистісно-професійне самовдосконалення в умовах стрімкого поступу інтеграційних процесів в освіті;</w:t>
      </w:r>
    </w:p>
    <w:p w:rsidR="00C13136" w:rsidRPr="00770640" w:rsidRDefault="00C13136" w:rsidP="000F6A37">
      <w:pPr>
        <w:pStyle w:val="ListParagraph"/>
        <w:numPr>
          <w:ilvl w:val="0"/>
          <w:numId w:val="4"/>
        </w:numPr>
        <w:spacing w:line="360" w:lineRule="auto"/>
        <w:ind w:left="0" w:firstLine="0"/>
        <w:jc w:val="both"/>
        <w:rPr>
          <w:sz w:val="28"/>
          <w:szCs w:val="28"/>
        </w:rPr>
      </w:pPr>
      <w:r>
        <w:rPr>
          <w:sz w:val="28"/>
          <w:szCs w:val="28"/>
        </w:rPr>
        <w:t>скорочення термінів професійної адаптації майбутніх психологів до умов нової повсякденності.</w:t>
      </w:r>
    </w:p>
    <w:p w:rsidR="00C13136" w:rsidRPr="001F12D2" w:rsidRDefault="00C13136" w:rsidP="00770640">
      <w:pPr>
        <w:spacing w:line="360" w:lineRule="auto"/>
        <w:ind w:firstLine="708"/>
        <w:jc w:val="both"/>
        <w:rPr>
          <w:sz w:val="28"/>
          <w:szCs w:val="28"/>
        </w:rPr>
      </w:pPr>
      <w:r>
        <w:rPr>
          <w:color w:val="000000"/>
          <w:sz w:val="28"/>
          <w:szCs w:val="28"/>
          <w:shd w:val="clear" w:color="auto" w:fill="FFFFFF"/>
        </w:rPr>
        <w:t>Згідно з укладеними договорами про наукове співробітництво розпочато впровадження результатів дослідження у наступних закладах післядипломної педагогічної освіти та ВНЗ: ДВНЗ «Університет менеджменту освіти», Національному педагогічному університеті ім. М. П. Драгоманова, Івано-Франківському обласному інституті післядипломної педагогічної освіти, Полтавському обласному інституті післядипломної педагогічної освіти ім. М.В. Остроградського, Житомирському обласному інституті післядипломної педагогічної освіти, Одеському обласному інституті удосконалення вчителів, Хмельницькому обласному інституті післядипломної педагогічної освіти, Кіровоградському  державному педагогічному університеті ім. В. Винниченка, Кіровоградському обласному інституті післядипломної педагогічної освіти ім. Василя Сухомлинського</w:t>
      </w:r>
      <w:r w:rsidRPr="001F12D2">
        <w:rPr>
          <w:color w:val="000000"/>
          <w:sz w:val="28"/>
          <w:szCs w:val="28"/>
          <w:shd w:val="clear" w:color="auto" w:fill="FFFFFF"/>
        </w:rPr>
        <w:t>.</w:t>
      </w:r>
    </w:p>
    <w:p w:rsidR="00C13136" w:rsidRDefault="00C13136" w:rsidP="00A3061D">
      <w:pPr>
        <w:spacing w:line="360" w:lineRule="auto"/>
        <w:ind w:firstLine="708"/>
        <w:jc w:val="both"/>
        <w:rPr>
          <w:sz w:val="28"/>
          <w:szCs w:val="28"/>
        </w:rPr>
      </w:pPr>
      <w:r>
        <w:rPr>
          <w:sz w:val="28"/>
          <w:szCs w:val="28"/>
        </w:rPr>
        <w:t xml:space="preserve">Головною метою розвитку науково-дослідної діяльності </w:t>
      </w:r>
      <w:r w:rsidRPr="00EB1695">
        <w:rPr>
          <w:b/>
          <w:bCs/>
          <w:i/>
          <w:iCs/>
          <w:sz w:val="28"/>
          <w:szCs w:val="28"/>
        </w:rPr>
        <w:t>кафедри загальної та практичної психології</w:t>
      </w:r>
      <w:r>
        <w:rPr>
          <w:sz w:val="28"/>
          <w:szCs w:val="28"/>
        </w:rPr>
        <w:t xml:space="preserve"> є зміцнення її наукового й професійного потенціалу, поліпшення якості підготовки висококваліфікованих фахівців в галузі психології шляхом активного використання результатів наукових досліджень в навчально-виховному процесі, широкого залучення студентів до науково-дослідної роботи. Загальною науковою темою, над якою працює кафедра є </w:t>
      </w:r>
      <w:r w:rsidRPr="002F0267">
        <w:rPr>
          <w:sz w:val="28"/>
          <w:szCs w:val="28"/>
        </w:rPr>
        <w:t xml:space="preserve"> </w:t>
      </w:r>
      <w:r w:rsidRPr="000C56F9">
        <w:rPr>
          <w:i/>
          <w:iCs/>
          <w:sz w:val="28"/>
          <w:szCs w:val="28"/>
        </w:rPr>
        <w:t>«Психолого-педагогічний супровід навчально-професійної діяльності фахівців»</w:t>
      </w:r>
      <w:r>
        <w:rPr>
          <w:sz w:val="28"/>
          <w:szCs w:val="28"/>
        </w:rPr>
        <w:t>.</w:t>
      </w:r>
    </w:p>
    <w:p w:rsidR="00C13136" w:rsidRDefault="00C13136" w:rsidP="000C56F9">
      <w:pPr>
        <w:tabs>
          <w:tab w:val="left" w:pos="0"/>
          <w:tab w:val="left" w:pos="709"/>
        </w:tabs>
        <w:spacing w:line="372" w:lineRule="auto"/>
        <w:ind w:firstLine="720"/>
        <w:jc w:val="both"/>
        <w:rPr>
          <w:color w:val="000000"/>
          <w:sz w:val="28"/>
          <w:szCs w:val="28"/>
          <w:shd w:val="clear" w:color="auto" w:fill="FFFFFF"/>
          <w:lang w:eastAsia="uk-UA"/>
        </w:rPr>
      </w:pPr>
      <w:r w:rsidRPr="006B0207">
        <w:rPr>
          <w:color w:val="000000"/>
          <w:sz w:val="28"/>
          <w:szCs w:val="28"/>
          <w:shd w:val="clear" w:color="auto" w:fill="FFFFFF"/>
          <w:lang w:eastAsia="uk-UA"/>
        </w:rPr>
        <w:t>Реалізація психолого-педагогічного супроводу передбачає зосередження основної уваги педагогів і психологів на принцип</w:t>
      </w:r>
      <w:r>
        <w:rPr>
          <w:color w:val="000000"/>
          <w:sz w:val="28"/>
          <w:szCs w:val="28"/>
          <w:shd w:val="clear" w:color="auto" w:fill="FFFFFF"/>
          <w:lang w:eastAsia="uk-UA"/>
        </w:rPr>
        <w:t>ах компетентнісно й особистісно</w:t>
      </w:r>
      <w:r w:rsidRPr="006B0207">
        <w:rPr>
          <w:color w:val="000000"/>
          <w:sz w:val="28"/>
          <w:szCs w:val="28"/>
          <w:shd w:val="clear" w:color="auto" w:fill="FFFFFF"/>
          <w:lang w:eastAsia="uk-UA"/>
        </w:rPr>
        <w:t>зорієнтованої освіти, що значно розширює можливості студентів у виборі власної освітньої траєкторії і дає змогу формувати ключові, загальногалузеві та предметні компетентності.</w:t>
      </w:r>
    </w:p>
    <w:p w:rsidR="00C13136" w:rsidRDefault="00C13136" w:rsidP="000C56F9">
      <w:pPr>
        <w:tabs>
          <w:tab w:val="left" w:pos="0"/>
          <w:tab w:val="left" w:pos="709"/>
        </w:tabs>
        <w:spacing w:line="372" w:lineRule="auto"/>
        <w:ind w:firstLine="720"/>
        <w:jc w:val="both"/>
        <w:rPr>
          <w:sz w:val="28"/>
          <w:szCs w:val="28"/>
          <w:lang w:eastAsia="uk-UA"/>
        </w:rPr>
      </w:pPr>
      <w:r w:rsidRPr="006B0207">
        <w:rPr>
          <w:sz w:val="28"/>
          <w:szCs w:val="28"/>
          <w:lang w:eastAsia="uk-UA"/>
        </w:rPr>
        <w:t>Науково-дослідна діяльність кафедри є підґрунтям науково обґрунтованої побудови навчального процесу, запровадження досягнень сучасної психологічної науки в навчальний процес.</w:t>
      </w:r>
    </w:p>
    <w:p w:rsidR="00C13136" w:rsidRPr="008730F2" w:rsidRDefault="00C13136" w:rsidP="004F0709">
      <w:pPr>
        <w:tabs>
          <w:tab w:val="left" w:pos="0"/>
        </w:tabs>
        <w:spacing w:line="360" w:lineRule="auto"/>
        <w:ind w:firstLine="709"/>
        <w:jc w:val="both"/>
        <w:rPr>
          <w:sz w:val="28"/>
          <w:szCs w:val="28"/>
        </w:rPr>
      </w:pPr>
      <w:r w:rsidRPr="008730F2">
        <w:rPr>
          <w:sz w:val="28"/>
          <w:szCs w:val="28"/>
        </w:rPr>
        <w:t>Провідні ідеї наукової теми обговорювалися та оприлюднювалися в психолого-педагогічній періодиці,</w:t>
      </w:r>
      <w:r>
        <w:rPr>
          <w:sz w:val="28"/>
          <w:szCs w:val="28"/>
        </w:rPr>
        <w:t xml:space="preserve"> </w:t>
      </w:r>
      <w:r w:rsidRPr="008730F2">
        <w:rPr>
          <w:sz w:val="28"/>
          <w:szCs w:val="28"/>
        </w:rPr>
        <w:t>під час публічних виступів науково-педагогічних працівників кафедри на науково-практичних конференціях та методологічних семінарах, зокрема:</w:t>
      </w:r>
    </w:p>
    <w:p w:rsidR="00C13136" w:rsidRDefault="00C13136" w:rsidP="004F0709">
      <w:pPr>
        <w:numPr>
          <w:ilvl w:val="0"/>
          <w:numId w:val="5"/>
        </w:numPr>
        <w:tabs>
          <w:tab w:val="left" w:pos="0"/>
        </w:tabs>
        <w:spacing w:line="360" w:lineRule="auto"/>
        <w:ind w:left="0" w:firstLine="360"/>
        <w:jc w:val="both"/>
        <w:rPr>
          <w:sz w:val="28"/>
          <w:szCs w:val="28"/>
        </w:rPr>
      </w:pPr>
      <w:r>
        <w:rPr>
          <w:sz w:val="28"/>
          <w:szCs w:val="28"/>
        </w:rPr>
        <w:t xml:space="preserve">І Міжнародній науково-практичній конференції «Соціально-економічні та гуманітарні аспекти світових інноваційних трансформацій», березень 2016 р., </w:t>
      </w:r>
      <w:r w:rsidRPr="008730F2">
        <w:rPr>
          <w:sz w:val="28"/>
          <w:szCs w:val="28"/>
        </w:rPr>
        <w:t>м. Київ, Університет менеджменту освіти</w:t>
      </w:r>
      <w:r w:rsidRPr="00770640">
        <w:rPr>
          <w:sz w:val="28"/>
          <w:szCs w:val="28"/>
        </w:rPr>
        <w:t>;</w:t>
      </w:r>
    </w:p>
    <w:p w:rsidR="00C13136" w:rsidRPr="008730F2" w:rsidRDefault="00C13136" w:rsidP="00875740">
      <w:pPr>
        <w:numPr>
          <w:ilvl w:val="0"/>
          <w:numId w:val="5"/>
        </w:numPr>
        <w:tabs>
          <w:tab w:val="left" w:pos="0"/>
        </w:tabs>
        <w:spacing w:line="360" w:lineRule="auto"/>
        <w:ind w:left="0" w:firstLine="360"/>
        <w:jc w:val="both"/>
        <w:rPr>
          <w:sz w:val="28"/>
          <w:szCs w:val="28"/>
        </w:rPr>
      </w:pPr>
      <w:r>
        <w:rPr>
          <w:sz w:val="28"/>
          <w:szCs w:val="28"/>
        </w:rPr>
        <w:t>м</w:t>
      </w:r>
      <w:r w:rsidRPr="008730F2">
        <w:rPr>
          <w:sz w:val="28"/>
          <w:szCs w:val="28"/>
        </w:rPr>
        <w:t>етодологічному семінарі «Психолог</w:t>
      </w:r>
      <w:r>
        <w:rPr>
          <w:sz w:val="28"/>
          <w:szCs w:val="28"/>
        </w:rPr>
        <w:t>о-педагогічний супровід навчально-професійної діяльності майбутніх фахівців в системі ППО»</w:t>
      </w:r>
      <w:r w:rsidRPr="008730F2">
        <w:rPr>
          <w:sz w:val="28"/>
          <w:szCs w:val="28"/>
        </w:rPr>
        <w:t xml:space="preserve">, </w:t>
      </w:r>
      <w:r>
        <w:rPr>
          <w:sz w:val="28"/>
          <w:szCs w:val="28"/>
        </w:rPr>
        <w:t>лютий</w:t>
      </w:r>
      <w:r w:rsidRPr="008730F2">
        <w:rPr>
          <w:sz w:val="28"/>
          <w:szCs w:val="28"/>
        </w:rPr>
        <w:t xml:space="preserve"> 201</w:t>
      </w:r>
      <w:r>
        <w:rPr>
          <w:sz w:val="28"/>
          <w:szCs w:val="28"/>
        </w:rPr>
        <w:t xml:space="preserve">6 р., </w:t>
      </w:r>
      <w:r w:rsidRPr="00405852">
        <w:rPr>
          <w:sz w:val="28"/>
          <w:szCs w:val="28"/>
        </w:rPr>
        <w:t>м. Київ, Університет менеджменту освіти</w:t>
      </w:r>
      <w:r w:rsidRPr="008730F2">
        <w:rPr>
          <w:sz w:val="28"/>
          <w:szCs w:val="28"/>
        </w:rPr>
        <w:t>;</w:t>
      </w:r>
    </w:p>
    <w:p w:rsidR="00C13136" w:rsidRDefault="00C13136" w:rsidP="00875740">
      <w:pPr>
        <w:numPr>
          <w:ilvl w:val="0"/>
          <w:numId w:val="5"/>
        </w:numPr>
        <w:tabs>
          <w:tab w:val="left" w:pos="0"/>
        </w:tabs>
        <w:spacing w:line="360" w:lineRule="auto"/>
        <w:ind w:left="0" w:firstLine="360"/>
        <w:jc w:val="both"/>
        <w:rPr>
          <w:sz w:val="28"/>
          <w:szCs w:val="28"/>
        </w:rPr>
      </w:pPr>
      <w:r w:rsidRPr="008730F2">
        <w:rPr>
          <w:sz w:val="28"/>
          <w:szCs w:val="28"/>
        </w:rPr>
        <w:t>VI</w:t>
      </w:r>
      <w:r>
        <w:rPr>
          <w:sz w:val="28"/>
          <w:szCs w:val="28"/>
        </w:rPr>
        <w:t xml:space="preserve">ІІ </w:t>
      </w:r>
      <w:r w:rsidRPr="008730F2">
        <w:rPr>
          <w:sz w:val="28"/>
          <w:szCs w:val="28"/>
        </w:rPr>
        <w:t>Міжнародній науково-практичній конференції «Психолого-педагогічний супровід фахової підготовки та підвищення кваліфікації особистості в умовах трансформації освіти</w:t>
      </w:r>
      <w:r>
        <w:rPr>
          <w:sz w:val="28"/>
          <w:szCs w:val="28"/>
        </w:rPr>
        <w:t>»</w:t>
      </w:r>
      <w:r w:rsidRPr="008730F2">
        <w:rPr>
          <w:sz w:val="28"/>
          <w:szCs w:val="28"/>
        </w:rPr>
        <w:t>, трав</w:t>
      </w:r>
      <w:r>
        <w:rPr>
          <w:sz w:val="28"/>
          <w:szCs w:val="28"/>
        </w:rPr>
        <w:t>ень,</w:t>
      </w:r>
      <w:r w:rsidRPr="008730F2">
        <w:rPr>
          <w:sz w:val="28"/>
          <w:szCs w:val="28"/>
        </w:rPr>
        <w:t xml:space="preserve"> 201</w:t>
      </w:r>
      <w:r>
        <w:rPr>
          <w:sz w:val="28"/>
          <w:szCs w:val="28"/>
        </w:rPr>
        <w:t>6</w:t>
      </w:r>
      <w:r w:rsidRPr="008730F2">
        <w:rPr>
          <w:sz w:val="28"/>
          <w:szCs w:val="28"/>
        </w:rPr>
        <w:t xml:space="preserve"> р., м. Київ, Університет менеджменту освіти</w:t>
      </w:r>
      <w:r>
        <w:rPr>
          <w:sz w:val="28"/>
          <w:szCs w:val="28"/>
        </w:rPr>
        <w:t>.</w:t>
      </w:r>
    </w:p>
    <w:p w:rsidR="00C13136" w:rsidRDefault="00C13136" w:rsidP="00AE0696">
      <w:pPr>
        <w:snapToGrid w:val="0"/>
        <w:spacing w:line="360" w:lineRule="auto"/>
        <w:ind w:firstLine="709"/>
        <w:jc w:val="both"/>
        <w:rPr>
          <w:sz w:val="28"/>
          <w:szCs w:val="28"/>
        </w:rPr>
      </w:pPr>
    </w:p>
    <w:p w:rsidR="00C13136" w:rsidRPr="00613DC4" w:rsidRDefault="00C13136" w:rsidP="00516254">
      <w:pPr>
        <w:spacing w:line="360" w:lineRule="auto"/>
        <w:ind w:firstLine="720"/>
        <w:jc w:val="both"/>
        <w:rPr>
          <w:sz w:val="28"/>
          <w:szCs w:val="28"/>
          <w:lang w:eastAsia="uk-UA"/>
        </w:rPr>
      </w:pPr>
      <w:r>
        <w:rPr>
          <w:sz w:val="28"/>
          <w:szCs w:val="28"/>
          <w:lang w:eastAsia="uk-UA"/>
        </w:rPr>
        <w:t xml:space="preserve">Науково-дослідна робота </w:t>
      </w:r>
      <w:r w:rsidRPr="00764905">
        <w:rPr>
          <w:b/>
          <w:bCs/>
          <w:i/>
          <w:iCs/>
          <w:sz w:val="28"/>
          <w:szCs w:val="28"/>
          <w:lang w:eastAsia="uk-UA"/>
        </w:rPr>
        <w:t>кафедр</w:t>
      </w:r>
      <w:r>
        <w:rPr>
          <w:b/>
          <w:bCs/>
          <w:i/>
          <w:iCs/>
          <w:sz w:val="28"/>
          <w:szCs w:val="28"/>
          <w:lang w:eastAsia="uk-UA"/>
        </w:rPr>
        <w:t>и</w:t>
      </w:r>
      <w:r w:rsidRPr="00764905">
        <w:rPr>
          <w:b/>
          <w:bCs/>
          <w:i/>
          <w:iCs/>
          <w:sz w:val="28"/>
          <w:szCs w:val="28"/>
          <w:lang w:eastAsia="uk-UA"/>
        </w:rPr>
        <w:t xml:space="preserve"> </w:t>
      </w:r>
      <w:r w:rsidRPr="0070593B">
        <w:rPr>
          <w:b/>
          <w:bCs/>
          <w:i/>
          <w:iCs/>
          <w:sz w:val="28"/>
          <w:szCs w:val="28"/>
          <w:lang w:eastAsia="uk-UA"/>
        </w:rPr>
        <w:t>економіки та управління персоналом</w:t>
      </w:r>
      <w:r>
        <w:rPr>
          <w:b/>
          <w:bCs/>
          <w:i/>
          <w:iCs/>
          <w:sz w:val="28"/>
          <w:szCs w:val="28"/>
          <w:lang w:eastAsia="uk-UA"/>
        </w:rPr>
        <w:t xml:space="preserve"> </w:t>
      </w:r>
      <w:r>
        <w:rPr>
          <w:sz w:val="28"/>
          <w:szCs w:val="28"/>
          <w:lang w:eastAsia="uk-UA"/>
        </w:rPr>
        <w:t>передбачає</w:t>
      </w:r>
      <w:r w:rsidRPr="00613DC4">
        <w:rPr>
          <w:sz w:val="28"/>
          <w:szCs w:val="28"/>
          <w:lang w:eastAsia="uk-UA"/>
        </w:rPr>
        <w:t xml:space="preserve"> розроблення </w:t>
      </w:r>
      <w:r>
        <w:rPr>
          <w:sz w:val="28"/>
          <w:szCs w:val="28"/>
          <w:lang w:eastAsia="uk-UA"/>
        </w:rPr>
        <w:t xml:space="preserve">таких </w:t>
      </w:r>
      <w:r w:rsidRPr="00613DC4">
        <w:rPr>
          <w:sz w:val="28"/>
          <w:szCs w:val="28"/>
          <w:lang w:eastAsia="uk-UA"/>
        </w:rPr>
        <w:t>наукових тем кафедри:</w:t>
      </w:r>
    </w:p>
    <w:p w:rsidR="00C13136" w:rsidRPr="002B21D7" w:rsidRDefault="00C13136" w:rsidP="00516254">
      <w:pPr>
        <w:pStyle w:val="1"/>
        <w:numPr>
          <w:ilvl w:val="0"/>
          <w:numId w:val="17"/>
        </w:numPr>
        <w:tabs>
          <w:tab w:val="clear" w:pos="2689"/>
          <w:tab w:val="left" w:pos="0"/>
          <w:tab w:val="left" w:pos="993"/>
        </w:tabs>
        <w:spacing w:after="0" w:line="360" w:lineRule="auto"/>
        <w:ind w:left="0" w:firstLine="709"/>
        <w:jc w:val="both"/>
        <w:rPr>
          <w:rFonts w:ascii="Times New Roman" w:hAnsi="Times New Roman" w:cs="Times New Roman"/>
          <w:b/>
          <w:bCs/>
          <w:sz w:val="28"/>
          <w:szCs w:val="28"/>
          <w:lang w:val="uk-UA" w:eastAsia="uk-UA"/>
        </w:rPr>
      </w:pPr>
      <w:r w:rsidRPr="00F068AA">
        <w:rPr>
          <w:rFonts w:ascii="Times New Roman" w:hAnsi="Times New Roman" w:cs="Times New Roman"/>
          <w:b/>
          <w:bCs/>
          <w:sz w:val="28"/>
          <w:szCs w:val="28"/>
          <w:lang w:eastAsia="uk-UA"/>
        </w:rPr>
        <w:t>«</w:t>
      </w:r>
      <w:r w:rsidRPr="002B21D7">
        <w:rPr>
          <w:rFonts w:ascii="Times New Roman" w:hAnsi="Times New Roman" w:cs="Times New Roman"/>
          <w:sz w:val="28"/>
          <w:szCs w:val="28"/>
          <w:lang w:val="uk-UA" w:eastAsia="ru-RU"/>
        </w:rPr>
        <w:t>Підвищення якості трудового потенціалу в контексті реалізації компетентнісного підходу засобами професійної освіти</w:t>
      </w:r>
      <w:r w:rsidRPr="002B21D7">
        <w:rPr>
          <w:rFonts w:ascii="Times New Roman" w:hAnsi="Times New Roman" w:cs="Times New Roman"/>
          <w:b/>
          <w:bCs/>
          <w:sz w:val="28"/>
          <w:szCs w:val="28"/>
          <w:lang w:val="uk-UA" w:eastAsia="uk-UA"/>
        </w:rPr>
        <w:t xml:space="preserve">» </w:t>
      </w:r>
      <w:r w:rsidRPr="002B21D7">
        <w:rPr>
          <w:rFonts w:ascii="Times New Roman" w:hAnsi="Times New Roman" w:cs="Times New Roman"/>
          <w:sz w:val="28"/>
          <w:szCs w:val="28"/>
          <w:lang w:val="uk-UA" w:eastAsia="uk-UA"/>
        </w:rPr>
        <w:t>(2011-2017 рр.).  Науковим керівником даної теми є д. е. н., професор Г. А. Дмитренко,  професор кафедри економіки та управління персоналом.</w:t>
      </w:r>
    </w:p>
    <w:p w:rsidR="00C13136" w:rsidRPr="003551AE" w:rsidRDefault="00C13136" w:rsidP="00516254">
      <w:pPr>
        <w:pStyle w:val="1"/>
        <w:numPr>
          <w:ilvl w:val="0"/>
          <w:numId w:val="17"/>
        </w:numPr>
        <w:tabs>
          <w:tab w:val="clear" w:pos="2689"/>
          <w:tab w:val="left" w:pos="0"/>
          <w:tab w:val="left" w:pos="993"/>
        </w:tabs>
        <w:spacing w:after="0" w:line="360" w:lineRule="auto"/>
        <w:ind w:left="0" w:firstLine="709"/>
        <w:jc w:val="both"/>
        <w:rPr>
          <w:rFonts w:ascii="Times New Roman" w:hAnsi="Times New Roman" w:cs="Times New Roman"/>
          <w:b/>
          <w:bCs/>
          <w:sz w:val="28"/>
          <w:szCs w:val="28"/>
          <w:lang w:val="uk-UA" w:eastAsia="uk-UA"/>
        </w:rPr>
      </w:pPr>
      <w:r w:rsidRPr="002B21D7">
        <w:rPr>
          <w:rFonts w:ascii="Times New Roman" w:hAnsi="Times New Roman" w:cs="Times New Roman"/>
          <w:sz w:val="28"/>
          <w:szCs w:val="28"/>
          <w:lang w:val="uk-UA" w:eastAsia="uk-UA"/>
        </w:rPr>
        <w:t>«Управління конкурентоспроможністю персоналу, робіт та послуг: теорія, методологія, практика» (2015 – 2020 рр.). Науковим керівником</w:t>
      </w:r>
      <w:r>
        <w:rPr>
          <w:rFonts w:ascii="Times New Roman" w:hAnsi="Times New Roman" w:cs="Times New Roman"/>
          <w:sz w:val="28"/>
          <w:szCs w:val="28"/>
          <w:lang w:val="uk-UA" w:eastAsia="uk-UA"/>
        </w:rPr>
        <w:t xml:space="preserve"> </w:t>
      </w:r>
      <w:r w:rsidRPr="002B21D7">
        <w:rPr>
          <w:rFonts w:ascii="Times New Roman" w:hAnsi="Times New Roman" w:cs="Times New Roman"/>
          <w:sz w:val="28"/>
          <w:szCs w:val="28"/>
          <w:lang w:val="uk-UA" w:eastAsia="uk-UA"/>
        </w:rPr>
        <w:t xml:space="preserve">теми є </w:t>
      </w:r>
      <w:r w:rsidRPr="003551AE">
        <w:rPr>
          <w:rFonts w:ascii="Times New Roman" w:hAnsi="Times New Roman" w:cs="Times New Roman"/>
          <w:sz w:val="28"/>
          <w:szCs w:val="28"/>
          <w:lang w:val="uk-UA" w:eastAsia="uk-UA"/>
        </w:rPr>
        <w:t xml:space="preserve">д. е. н., доцент І. В. Хлівна, завідувач кафедри економіки та управління </w:t>
      </w:r>
      <w:r>
        <w:rPr>
          <w:rFonts w:ascii="Times New Roman" w:hAnsi="Times New Roman" w:cs="Times New Roman"/>
          <w:sz w:val="28"/>
          <w:szCs w:val="28"/>
          <w:lang w:val="uk-UA" w:eastAsia="uk-UA"/>
        </w:rPr>
        <w:t>персоналом</w:t>
      </w:r>
      <w:r w:rsidRPr="003551AE">
        <w:rPr>
          <w:rFonts w:ascii="Times New Roman" w:hAnsi="Times New Roman" w:cs="Times New Roman"/>
          <w:sz w:val="28"/>
          <w:szCs w:val="28"/>
          <w:lang w:val="uk-UA" w:eastAsia="uk-UA"/>
        </w:rPr>
        <w:t>.</w:t>
      </w:r>
    </w:p>
    <w:p w:rsidR="00C13136" w:rsidRDefault="00C13136" w:rsidP="00516254">
      <w:pPr>
        <w:tabs>
          <w:tab w:val="left" w:pos="1276"/>
        </w:tabs>
        <w:spacing w:line="360" w:lineRule="auto"/>
        <w:ind w:firstLine="567"/>
        <w:jc w:val="both"/>
        <w:rPr>
          <w:sz w:val="28"/>
          <w:szCs w:val="28"/>
        </w:rPr>
      </w:pPr>
      <w:r w:rsidRPr="002B21D7">
        <w:rPr>
          <w:sz w:val="28"/>
          <w:szCs w:val="28"/>
        </w:rPr>
        <w:t xml:space="preserve">Результати науково-дослідної діяльності кафедри </w:t>
      </w:r>
      <w:r>
        <w:rPr>
          <w:sz w:val="28"/>
          <w:szCs w:val="28"/>
        </w:rPr>
        <w:t>втілюються у</w:t>
      </w:r>
      <w:r w:rsidRPr="002B21D7">
        <w:rPr>
          <w:sz w:val="28"/>
          <w:szCs w:val="28"/>
        </w:rPr>
        <w:t xml:space="preserve"> статтях (у т. ч. у фахових та ін. виданнях),  при</w:t>
      </w:r>
      <w:r>
        <w:rPr>
          <w:sz w:val="28"/>
          <w:szCs w:val="28"/>
        </w:rPr>
        <w:t xml:space="preserve"> підготовці тез доповідей на</w:t>
      </w:r>
      <w:r w:rsidRPr="00613DC4">
        <w:rPr>
          <w:sz w:val="28"/>
          <w:szCs w:val="28"/>
        </w:rPr>
        <w:t xml:space="preserve"> конференці</w:t>
      </w:r>
      <w:r>
        <w:rPr>
          <w:sz w:val="28"/>
          <w:szCs w:val="28"/>
        </w:rPr>
        <w:t>ях</w:t>
      </w:r>
      <w:r w:rsidRPr="00613DC4">
        <w:rPr>
          <w:sz w:val="28"/>
          <w:szCs w:val="28"/>
        </w:rPr>
        <w:t xml:space="preserve">, </w:t>
      </w:r>
      <w:r>
        <w:rPr>
          <w:sz w:val="28"/>
          <w:szCs w:val="28"/>
        </w:rPr>
        <w:t>розробці навчальних програм дисциплін, написанні навчальних посібників, а також під час організації та проведення масових науко-практичних заходів, в</w:t>
      </w:r>
      <w:r w:rsidRPr="00613DC4">
        <w:rPr>
          <w:sz w:val="28"/>
          <w:szCs w:val="28"/>
        </w:rPr>
        <w:t xml:space="preserve"> роботі школі аспірантів «Школа</w:t>
      </w:r>
      <w:r>
        <w:rPr>
          <w:sz w:val="28"/>
          <w:szCs w:val="28"/>
        </w:rPr>
        <w:t xml:space="preserve">  молодого науковця»  (проведення </w:t>
      </w:r>
      <w:r w:rsidRPr="00613DC4">
        <w:rPr>
          <w:sz w:val="28"/>
          <w:szCs w:val="28"/>
        </w:rPr>
        <w:t>лекцій,</w:t>
      </w:r>
      <w:r>
        <w:rPr>
          <w:sz w:val="28"/>
          <w:szCs w:val="28"/>
        </w:rPr>
        <w:t xml:space="preserve"> круглих столів, тренінгів)</w:t>
      </w:r>
      <w:r w:rsidRPr="00613DC4">
        <w:rPr>
          <w:sz w:val="28"/>
          <w:szCs w:val="28"/>
        </w:rPr>
        <w:t>.</w:t>
      </w:r>
    </w:p>
    <w:p w:rsidR="00C13136" w:rsidRDefault="00C13136" w:rsidP="00516254">
      <w:pPr>
        <w:spacing w:line="360" w:lineRule="auto"/>
        <w:ind w:firstLine="426"/>
        <w:jc w:val="both"/>
        <w:rPr>
          <w:sz w:val="28"/>
          <w:szCs w:val="28"/>
        </w:rPr>
      </w:pPr>
      <w:r>
        <w:rPr>
          <w:sz w:val="28"/>
          <w:szCs w:val="28"/>
        </w:rPr>
        <w:t xml:space="preserve">За звітний період в результаті здійснення науково-дослідної роботи викладачами кафедри економіки та управління персоналом було підготовлено низку наукових праць, у тому числі у фахових виданнях, у </w:t>
      </w:r>
      <w:r w:rsidRPr="0087322B">
        <w:rPr>
          <w:sz w:val="28"/>
          <w:szCs w:val="28"/>
        </w:rPr>
        <w:t>виданнях,</w:t>
      </w:r>
      <w:r>
        <w:rPr>
          <w:sz w:val="28"/>
          <w:szCs w:val="28"/>
        </w:rPr>
        <w:t xml:space="preserve"> що входять до наукометричних </w:t>
      </w:r>
      <w:r w:rsidRPr="0087322B">
        <w:rPr>
          <w:sz w:val="28"/>
          <w:szCs w:val="28"/>
        </w:rPr>
        <w:t>баз даних</w:t>
      </w:r>
      <w:r>
        <w:rPr>
          <w:sz w:val="28"/>
          <w:szCs w:val="28"/>
        </w:rPr>
        <w:t>, у зарубіжному виданні тощо.</w:t>
      </w:r>
    </w:p>
    <w:p w:rsidR="00C13136" w:rsidRDefault="00C13136" w:rsidP="00AE0696">
      <w:pPr>
        <w:snapToGrid w:val="0"/>
        <w:spacing w:line="360" w:lineRule="auto"/>
        <w:ind w:firstLine="709"/>
        <w:jc w:val="both"/>
        <w:rPr>
          <w:sz w:val="28"/>
          <w:szCs w:val="28"/>
        </w:rPr>
      </w:pPr>
      <w:r>
        <w:rPr>
          <w:sz w:val="28"/>
          <w:szCs w:val="28"/>
        </w:rPr>
        <w:t xml:space="preserve">Розпочато перший етап упровадження результатів наукових досліджень, що відбувається в рамках </w:t>
      </w:r>
      <w:r w:rsidRPr="000515EC">
        <w:rPr>
          <w:i/>
          <w:iCs/>
          <w:sz w:val="28"/>
          <w:szCs w:val="28"/>
        </w:rPr>
        <w:t>тренінгу за темою: «</w:t>
      </w:r>
      <w:r w:rsidRPr="000515EC">
        <w:rPr>
          <w:rStyle w:val="xfm35713213"/>
          <w:i/>
          <w:iCs/>
          <w:sz w:val="28"/>
          <w:szCs w:val="28"/>
        </w:rPr>
        <w:t>Лідерство та управління персоналом</w:t>
      </w:r>
      <w:r w:rsidRPr="000515EC">
        <w:rPr>
          <w:i/>
          <w:iCs/>
          <w:sz w:val="28"/>
          <w:szCs w:val="28"/>
        </w:rPr>
        <w:t>»</w:t>
      </w:r>
      <w:r>
        <w:rPr>
          <w:sz w:val="28"/>
          <w:szCs w:val="28"/>
        </w:rPr>
        <w:t>.</w:t>
      </w:r>
    </w:p>
    <w:p w:rsidR="00C13136" w:rsidRPr="00C1257D" w:rsidRDefault="00C13136" w:rsidP="00AE0696">
      <w:pPr>
        <w:suppressAutoHyphens/>
        <w:spacing w:line="360" w:lineRule="auto"/>
        <w:ind w:firstLine="709"/>
        <w:jc w:val="both"/>
      </w:pPr>
      <w:r>
        <w:rPr>
          <w:i/>
          <w:iCs/>
          <w:sz w:val="28"/>
          <w:szCs w:val="28"/>
          <w:lang w:eastAsia="uk-UA"/>
        </w:rPr>
        <w:t>Мета тренінгу</w:t>
      </w:r>
      <w:r>
        <w:rPr>
          <w:sz w:val="28"/>
          <w:szCs w:val="28"/>
          <w:lang w:eastAsia="uk-UA"/>
        </w:rPr>
        <w:t xml:space="preserve">: </w:t>
      </w:r>
      <w:r>
        <w:rPr>
          <w:color w:val="000000"/>
          <w:sz w:val="28"/>
          <w:szCs w:val="28"/>
          <w:lang w:eastAsia="uk-UA"/>
        </w:rPr>
        <w:t>Підвищення управлінської компетентності слухачів, щодо рішення проблеми ефективного використання і самореалізації персоналу організації в контексті модернізації системи державного управління.</w:t>
      </w:r>
    </w:p>
    <w:p w:rsidR="00C13136" w:rsidRDefault="00C13136" w:rsidP="00AE0696">
      <w:pPr>
        <w:widowControl w:val="0"/>
        <w:shd w:val="clear" w:color="auto" w:fill="FFFFFF"/>
        <w:suppressAutoHyphens/>
        <w:spacing w:line="360" w:lineRule="auto"/>
        <w:ind w:firstLine="709"/>
        <w:jc w:val="both"/>
      </w:pPr>
      <w:r>
        <w:rPr>
          <w:i/>
          <w:iCs/>
          <w:sz w:val="28"/>
          <w:szCs w:val="28"/>
        </w:rPr>
        <w:t xml:space="preserve">Учасники мають знати: </w:t>
      </w:r>
      <w:r>
        <w:rPr>
          <w:sz w:val="28"/>
          <w:szCs w:val="28"/>
          <w:lang w:eastAsia="uk-UA"/>
        </w:rPr>
        <w:t>Сутність системного управління персоналом державних структур як органічної складової культури цільового управління (КЦУ) за кінцевими результатами та шляхи їх формування певними засобами в будь яких організаціях.</w:t>
      </w:r>
    </w:p>
    <w:p w:rsidR="00C13136" w:rsidRDefault="00C13136" w:rsidP="00AE0696">
      <w:pPr>
        <w:pStyle w:val="1"/>
        <w:shd w:val="clear" w:color="auto" w:fill="FFFFFF"/>
        <w:suppressAutoHyphens/>
        <w:spacing w:after="0" w:line="360" w:lineRule="auto"/>
        <w:ind w:left="0" w:firstLine="709"/>
        <w:jc w:val="both"/>
      </w:pPr>
      <w:r>
        <w:rPr>
          <w:rFonts w:ascii="Times New Roman" w:hAnsi="Times New Roman" w:cs="Times New Roman"/>
          <w:i/>
          <w:iCs/>
          <w:sz w:val="28"/>
          <w:szCs w:val="28"/>
          <w:lang w:val="uk-UA"/>
        </w:rPr>
        <w:t xml:space="preserve">Учасники занять мають вміти: </w:t>
      </w:r>
      <w:r>
        <w:rPr>
          <w:rFonts w:ascii="Times New Roman" w:hAnsi="Times New Roman" w:cs="Times New Roman"/>
          <w:sz w:val="28"/>
          <w:szCs w:val="28"/>
          <w:lang w:val="uk-UA"/>
        </w:rPr>
        <w:t>Організовувати на практиці реалізацію принципів системного управління персоналом з застосуванням інноваційних технологій, включаючи використання переваг синергізму.</w:t>
      </w:r>
    </w:p>
    <w:p w:rsidR="00C13136" w:rsidRDefault="00C13136" w:rsidP="00AE0696">
      <w:pPr>
        <w:pStyle w:val="1"/>
        <w:shd w:val="clear" w:color="auto" w:fill="FFFFFF"/>
        <w:suppressAutoHyphen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i/>
          <w:iCs/>
          <w:sz w:val="28"/>
          <w:szCs w:val="28"/>
          <w:lang w:val="uk-UA"/>
        </w:rPr>
        <w:t xml:space="preserve">Учасники мають усвідомлювати: </w:t>
      </w:r>
      <w:r>
        <w:rPr>
          <w:rFonts w:ascii="Times New Roman" w:hAnsi="Times New Roman" w:cs="Times New Roman"/>
          <w:sz w:val="28"/>
          <w:szCs w:val="28"/>
          <w:lang w:val="uk-UA"/>
        </w:rPr>
        <w:t>Необхідність та конкретні шляхи формування культури цільового управління за кінцевими результатами в державних структурах головного засобу ліквідування відчуження влади від своїх громадян.</w:t>
      </w:r>
    </w:p>
    <w:p w:rsidR="00C13136" w:rsidRPr="000C3897" w:rsidRDefault="00C13136" w:rsidP="00AE0696">
      <w:pPr>
        <w:tabs>
          <w:tab w:val="num" w:pos="0"/>
        </w:tabs>
        <w:spacing w:line="360" w:lineRule="auto"/>
        <w:ind w:firstLine="709"/>
        <w:jc w:val="both"/>
        <w:rPr>
          <w:sz w:val="28"/>
          <w:szCs w:val="28"/>
        </w:rPr>
      </w:pPr>
      <w:r>
        <w:rPr>
          <w:sz w:val="28"/>
          <w:szCs w:val="28"/>
        </w:rPr>
        <w:t>Базою</w:t>
      </w:r>
      <w:r w:rsidRPr="000C3897">
        <w:rPr>
          <w:sz w:val="28"/>
          <w:szCs w:val="28"/>
        </w:rPr>
        <w:t xml:space="preserve"> </w:t>
      </w:r>
      <w:r>
        <w:rPr>
          <w:sz w:val="28"/>
          <w:szCs w:val="28"/>
        </w:rPr>
        <w:t>в</w:t>
      </w:r>
      <w:r w:rsidRPr="000C3897">
        <w:rPr>
          <w:sz w:val="28"/>
          <w:szCs w:val="28"/>
        </w:rPr>
        <w:t xml:space="preserve">провадження </w:t>
      </w:r>
      <w:r>
        <w:rPr>
          <w:sz w:val="28"/>
          <w:szCs w:val="28"/>
        </w:rPr>
        <w:t xml:space="preserve">зазначених </w:t>
      </w:r>
      <w:r w:rsidRPr="000C3897">
        <w:rPr>
          <w:sz w:val="28"/>
          <w:szCs w:val="28"/>
        </w:rPr>
        <w:t>результатів НДР</w:t>
      </w:r>
      <w:r>
        <w:rPr>
          <w:sz w:val="28"/>
          <w:szCs w:val="28"/>
        </w:rPr>
        <w:t xml:space="preserve"> кафедри є ДВНЗ «Університет менеджменту освіти» НАПН України. До цільової групи об’єкту впровадження </w:t>
      </w:r>
      <w:r w:rsidRPr="000C3897">
        <w:rPr>
          <w:sz w:val="28"/>
          <w:szCs w:val="28"/>
        </w:rPr>
        <w:t xml:space="preserve">наукової продукції </w:t>
      </w:r>
      <w:r>
        <w:rPr>
          <w:sz w:val="28"/>
          <w:szCs w:val="28"/>
        </w:rPr>
        <w:t>належать учасники програми підготовки державних службовців вищого рангу.</w:t>
      </w:r>
    </w:p>
    <w:p w:rsidR="00C13136" w:rsidRDefault="00C13136" w:rsidP="00091DA8">
      <w:pPr>
        <w:tabs>
          <w:tab w:val="num" w:pos="0"/>
        </w:tabs>
        <w:spacing w:line="360" w:lineRule="auto"/>
        <w:ind w:firstLine="709"/>
        <w:jc w:val="both"/>
        <w:rPr>
          <w:sz w:val="28"/>
          <w:szCs w:val="28"/>
        </w:rPr>
      </w:pPr>
    </w:p>
    <w:p w:rsidR="00C13136" w:rsidRPr="00091DA8" w:rsidRDefault="00C13136" w:rsidP="00091DA8">
      <w:pPr>
        <w:tabs>
          <w:tab w:val="num" w:pos="0"/>
        </w:tabs>
        <w:spacing w:line="360" w:lineRule="auto"/>
        <w:ind w:firstLine="709"/>
        <w:jc w:val="both"/>
        <w:rPr>
          <w:sz w:val="28"/>
          <w:szCs w:val="28"/>
        </w:rPr>
      </w:pPr>
      <w:r w:rsidRPr="00FB72B8">
        <w:rPr>
          <w:sz w:val="28"/>
          <w:szCs w:val="28"/>
        </w:rPr>
        <w:t xml:space="preserve">У 2016 році </w:t>
      </w:r>
      <w:r>
        <w:rPr>
          <w:sz w:val="28"/>
          <w:szCs w:val="28"/>
        </w:rPr>
        <w:t xml:space="preserve">на </w:t>
      </w:r>
      <w:r w:rsidRPr="000F21D8">
        <w:rPr>
          <w:b/>
          <w:bCs/>
          <w:i/>
          <w:iCs/>
          <w:sz w:val="28"/>
          <w:szCs w:val="28"/>
        </w:rPr>
        <w:t>кафедрі управління навчальними закладами та педагогіки вищої школи</w:t>
      </w:r>
      <w:r>
        <w:rPr>
          <w:sz w:val="28"/>
          <w:szCs w:val="28"/>
        </w:rPr>
        <w:t xml:space="preserve"> </w:t>
      </w:r>
      <w:r w:rsidRPr="00FB72B8">
        <w:rPr>
          <w:sz w:val="28"/>
          <w:szCs w:val="28"/>
        </w:rPr>
        <w:t xml:space="preserve">тривав ІІ етап впровадження результатів науково-дослідної роботи за держбюджетною темою </w:t>
      </w:r>
      <w:r w:rsidRPr="00091DA8">
        <w:rPr>
          <w:sz w:val="28"/>
          <w:szCs w:val="28"/>
        </w:rPr>
        <w:t>«Теоретичні та методичні засади управління підготовкою фахівців з педагогіки вищої школи на основі компетентнісного підходу в межах європейської кредитно-трансферної системи організації навчального процесу».</w:t>
      </w:r>
    </w:p>
    <w:p w:rsidR="00C13136" w:rsidRPr="00FB72B8" w:rsidRDefault="00C13136" w:rsidP="00091DA8">
      <w:pPr>
        <w:tabs>
          <w:tab w:val="num" w:pos="0"/>
        </w:tabs>
        <w:spacing w:line="360" w:lineRule="auto"/>
        <w:ind w:firstLine="709"/>
        <w:jc w:val="both"/>
        <w:rPr>
          <w:sz w:val="28"/>
          <w:szCs w:val="28"/>
        </w:rPr>
      </w:pPr>
      <w:r w:rsidRPr="00FB72B8">
        <w:rPr>
          <w:sz w:val="28"/>
          <w:szCs w:val="28"/>
        </w:rPr>
        <w:t xml:space="preserve">Основними напрямами </w:t>
      </w:r>
      <w:r w:rsidRPr="00091DA8">
        <w:rPr>
          <w:sz w:val="28"/>
          <w:szCs w:val="28"/>
        </w:rPr>
        <w:t xml:space="preserve">ІІ етапу впровадження (2015-2017 рр.) </w:t>
      </w:r>
      <w:r w:rsidRPr="00FB72B8">
        <w:rPr>
          <w:sz w:val="28"/>
          <w:szCs w:val="28"/>
        </w:rPr>
        <w:t>у 2016 році були:</w:t>
      </w:r>
    </w:p>
    <w:p w:rsidR="00C13136" w:rsidRPr="00091DA8" w:rsidRDefault="00C13136" w:rsidP="000F21D8">
      <w:pPr>
        <w:pStyle w:val="ListParagraph"/>
        <w:numPr>
          <w:ilvl w:val="0"/>
          <w:numId w:val="29"/>
        </w:numPr>
        <w:tabs>
          <w:tab w:val="num" w:pos="0"/>
        </w:tabs>
        <w:spacing w:line="360" w:lineRule="auto"/>
        <w:ind w:left="0" w:firstLine="0"/>
        <w:jc w:val="both"/>
        <w:rPr>
          <w:sz w:val="28"/>
          <w:szCs w:val="28"/>
        </w:rPr>
      </w:pPr>
      <w:r w:rsidRPr="00091DA8">
        <w:rPr>
          <w:sz w:val="28"/>
          <w:szCs w:val="28"/>
        </w:rPr>
        <w:t>розповсюдження підготовленої продукції, насамперед, монографії «Теоретичні та методичні засади управління підготовкою фахівців з педагогіки вищої школи на основі компетентнісного підходу в межах європейської  кредитно-трансферної системи організації  навчального  процесу» (11 др. арк.) серед цільової групи користувачів у кількості відповідно до листів-замовлень;</w:t>
      </w:r>
    </w:p>
    <w:p w:rsidR="00C13136" w:rsidRPr="00091DA8" w:rsidRDefault="00C13136" w:rsidP="000F21D8">
      <w:pPr>
        <w:pStyle w:val="ListParagraph"/>
        <w:numPr>
          <w:ilvl w:val="0"/>
          <w:numId w:val="29"/>
        </w:numPr>
        <w:tabs>
          <w:tab w:val="num" w:pos="0"/>
        </w:tabs>
        <w:spacing w:line="360" w:lineRule="auto"/>
        <w:ind w:left="0" w:firstLine="0"/>
        <w:jc w:val="both"/>
        <w:rPr>
          <w:sz w:val="28"/>
          <w:szCs w:val="28"/>
        </w:rPr>
      </w:pPr>
      <w:r w:rsidRPr="00091DA8">
        <w:rPr>
          <w:sz w:val="28"/>
          <w:szCs w:val="28"/>
        </w:rPr>
        <w:t>оприлюднення результатів НДР на міжнародних і всеукраїнських наукових форумах, а також спеціалізованих виставках;</w:t>
      </w:r>
    </w:p>
    <w:p w:rsidR="00C13136" w:rsidRPr="00091DA8" w:rsidRDefault="00C13136" w:rsidP="000F21D8">
      <w:pPr>
        <w:pStyle w:val="ListParagraph"/>
        <w:numPr>
          <w:ilvl w:val="0"/>
          <w:numId w:val="29"/>
        </w:numPr>
        <w:tabs>
          <w:tab w:val="num" w:pos="0"/>
        </w:tabs>
        <w:spacing w:line="360" w:lineRule="auto"/>
        <w:ind w:left="0" w:firstLine="0"/>
        <w:jc w:val="both"/>
        <w:rPr>
          <w:sz w:val="28"/>
          <w:szCs w:val="28"/>
        </w:rPr>
      </w:pPr>
      <w:r w:rsidRPr="00091DA8">
        <w:rPr>
          <w:sz w:val="28"/>
          <w:szCs w:val="28"/>
        </w:rPr>
        <w:t>поширення результатів НДР через публікацію у періодичних фахових виданнях, матеріалах конференцій, навчальних виданнях, у тому числі, в електронних ресурсах.</w:t>
      </w:r>
    </w:p>
    <w:p w:rsidR="00C13136" w:rsidRPr="00FB72B8" w:rsidRDefault="00C13136" w:rsidP="00091DA8">
      <w:pPr>
        <w:tabs>
          <w:tab w:val="num" w:pos="0"/>
        </w:tabs>
        <w:spacing w:line="360" w:lineRule="auto"/>
        <w:ind w:firstLine="709"/>
        <w:jc w:val="both"/>
        <w:rPr>
          <w:sz w:val="28"/>
          <w:szCs w:val="28"/>
        </w:rPr>
      </w:pPr>
      <w:r w:rsidRPr="00FB72B8">
        <w:rPr>
          <w:sz w:val="28"/>
          <w:szCs w:val="28"/>
        </w:rPr>
        <w:t>У практиці підготовки фахівців з педагогіки вищої школи використовуються:</w:t>
      </w:r>
    </w:p>
    <w:p w:rsidR="00C13136" w:rsidRPr="000F21D8" w:rsidRDefault="00C13136" w:rsidP="000F21D8">
      <w:pPr>
        <w:pStyle w:val="ListParagraph"/>
        <w:numPr>
          <w:ilvl w:val="0"/>
          <w:numId w:val="42"/>
        </w:numPr>
        <w:tabs>
          <w:tab w:val="num" w:pos="0"/>
        </w:tabs>
        <w:spacing w:line="360" w:lineRule="auto"/>
        <w:ind w:left="0" w:firstLine="0"/>
        <w:jc w:val="both"/>
        <w:rPr>
          <w:sz w:val="28"/>
          <w:szCs w:val="28"/>
        </w:rPr>
      </w:pPr>
      <w:r>
        <w:rPr>
          <w:sz w:val="28"/>
          <w:szCs w:val="28"/>
        </w:rPr>
        <w:t>м</w:t>
      </w:r>
      <w:r w:rsidRPr="000F21D8">
        <w:rPr>
          <w:sz w:val="28"/>
          <w:szCs w:val="28"/>
        </w:rPr>
        <w:t>онографія «Теоретичні та методичні засади управління підготовкою фахівців з педагогіки вищої школи на основі компетентнісного підходу  в межах європейської  кредитно-трансферної системи організації  нав</w:t>
      </w:r>
      <w:r>
        <w:rPr>
          <w:sz w:val="28"/>
          <w:szCs w:val="28"/>
        </w:rPr>
        <w:t>чального  процесу»</w:t>
      </w:r>
      <w:r w:rsidRPr="000F21D8">
        <w:rPr>
          <w:sz w:val="28"/>
          <w:szCs w:val="28"/>
        </w:rPr>
        <w:t xml:space="preserve">; </w:t>
      </w:r>
    </w:p>
    <w:p w:rsidR="00C13136" w:rsidRPr="000F21D8" w:rsidRDefault="00C13136" w:rsidP="000F21D8">
      <w:pPr>
        <w:pStyle w:val="ListParagraph"/>
        <w:numPr>
          <w:ilvl w:val="0"/>
          <w:numId w:val="42"/>
        </w:numPr>
        <w:tabs>
          <w:tab w:val="num" w:pos="0"/>
        </w:tabs>
        <w:spacing w:line="360" w:lineRule="auto"/>
        <w:ind w:left="0" w:firstLine="0"/>
        <w:jc w:val="both"/>
        <w:rPr>
          <w:sz w:val="28"/>
          <w:szCs w:val="28"/>
        </w:rPr>
      </w:pPr>
      <w:r>
        <w:rPr>
          <w:sz w:val="28"/>
          <w:szCs w:val="28"/>
        </w:rPr>
        <w:t>м</w:t>
      </w:r>
      <w:r w:rsidRPr="000F21D8">
        <w:rPr>
          <w:sz w:val="28"/>
          <w:szCs w:val="28"/>
        </w:rPr>
        <w:t>одель управління професійною підготовкою викладача вищої школи за заочною формою навчання;</w:t>
      </w:r>
    </w:p>
    <w:p w:rsidR="00C13136" w:rsidRPr="000F21D8" w:rsidRDefault="00C13136" w:rsidP="000F21D8">
      <w:pPr>
        <w:pStyle w:val="ListParagraph"/>
        <w:numPr>
          <w:ilvl w:val="0"/>
          <w:numId w:val="42"/>
        </w:numPr>
        <w:tabs>
          <w:tab w:val="num" w:pos="0"/>
        </w:tabs>
        <w:spacing w:line="360" w:lineRule="auto"/>
        <w:ind w:left="0" w:firstLine="0"/>
        <w:jc w:val="both"/>
        <w:rPr>
          <w:sz w:val="28"/>
          <w:szCs w:val="28"/>
        </w:rPr>
      </w:pPr>
      <w:r>
        <w:rPr>
          <w:sz w:val="28"/>
          <w:szCs w:val="28"/>
        </w:rPr>
        <w:t>р</w:t>
      </w:r>
      <w:r w:rsidRPr="000F21D8">
        <w:rPr>
          <w:sz w:val="28"/>
          <w:szCs w:val="28"/>
        </w:rPr>
        <w:t xml:space="preserve">езультати використання зазначених розробок засвідчили ефективність їх використання при управлінні підготовкою фахівців з педагогіки вищої школи на основі компетентнісного підходу в межах європейської кредитно-трансферної системи організації навчального процесу. </w:t>
      </w:r>
    </w:p>
    <w:p w:rsidR="00C13136" w:rsidRPr="00FB72B8" w:rsidRDefault="00C13136" w:rsidP="00091DA8">
      <w:pPr>
        <w:tabs>
          <w:tab w:val="num" w:pos="0"/>
        </w:tabs>
        <w:spacing w:line="360" w:lineRule="auto"/>
        <w:ind w:firstLine="709"/>
        <w:jc w:val="both"/>
        <w:rPr>
          <w:sz w:val="28"/>
          <w:szCs w:val="28"/>
        </w:rPr>
      </w:pPr>
      <w:r w:rsidRPr="00FB72B8">
        <w:rPr>
          <w:sz w:val="28"/>
          <w:szCs w:val="28"/>
        </w:rPr>
        <w:t xml:space="preserve">Про це, зокрема, свідчать довідки про впровадження результатів НДР на </w:t>
      </w:r>
      <w:r w:rsidRPr="00091DA8">
        <w:rPr>
          <w:sz w:val="28"/>
          <w:szCs w:val="28"/>
        </w:rPr>
        <w:t>І етапі впровадження</w:t>
      </w:r>
      <w:r w:rsidRPr="00FB72B8">
        <w:rPr>
          <w:sz w:val="28"/>
          <w:szCs w:val="28"/>
        </w:rPr>
        <w:t xml:space="preserve"> в навчальний процес: Інституту менеджменту та психології ДВНЗ «Університет менеджменту освіти», Сумського обласного інституту післядипломної педагогічної освіти, Національної академ</w:t>
      </w:r>
      <w:r>
        <w:rPr>
          <w:sz w:val="28"/>
          <w:szCs w:val="28"/>
        </w:rPr>
        <w:t>ії обліку статистики та аудиту</w:t>
      </w:r>
      <w:r w:rsidRPr="00FB72B8">
        <w:rPr>
          <w:sz w:val="28"/>
          <w:szCs w:val="28"/>
        </w:rPr>
        <w:t>, Харківського національног</w:t>
      </w:r>
      <w:r>
        <w:rPr>
          <w:sz w:val="28"/>
          <w:szCs w:val="28"/>
        </w:rPr>
        <w:t>о педагогічного університету імені</w:t>
      </w:r>
      <w:r w:rsidRPr="00FB72B8">
        <w:rPr>
          <w:sz w:val="28"/>
          <w:szCs w:val="28"/>
        </w:rPr>
        <w:t xml:space="preserve"> Г.</w:t>
      </w:r>
      <w:r>
        <w:rPr>
          <w:sz w:val="28"/>
          <w:szCs w:val="28"/>
        </w:rPr>
        <w:t> </w:t>
      </w:r>
      <w:r w:rsidRPr="00FB72B8">
        <w:rPr>
          <w:sz w:val="28"/>
          <w:szCs w:val="28"/>
        </w:rPr>
        <w:t>С.</w:t>
      </w:r>
      <w:r>
        <w:rPr>
          <w:sz w:val="28"/>
          <w:szCs w:val="28"/>
        </w:rPr>
        <w:t> </w:t>
      </w:r>
      <w:r w:rsidRPr="00FB72B8">
        <w:rPr>
          <w:sz w:val="28"/>
          <w:szCs w:val="28"/>
        </w:rPr>
        <w:t>Сковороди, Тернопільського обласного комунального інституту післядипломної педагогічної освіти, Академії муніципального управління, Полтавського національного педагогічного уні</w:t>
      </w:r>
      <w:r>
        <w:rPr>
          <w:sz w:val="28"/>
          <w:szCs w:val="28"/>
        </w:rPr>
        <w:t>верситету ім. В. Г. Короленка</w:t>
      </w:r>
      <w:r w:rsidRPr="00FB72B8">
        <w:rPr>
          <w:sz w:val="28"/>
          <w:szCs w:val="28"/>
        </w:rPr>
        <w:t>.</w:t>
      </w:r>
    </w:p>
    <w:p w:rsidR="00C13136" w:rsidRPr="00091DA8" w:rsidRDefault="00C13136" w:rsidP="00091DA8">
      <w:pPr>
        <w:tabs>
          <w:tab w:val="num" w:pos="0"/>
        </w:tabs>
        <w:spacing w:line="360" w:lineRule="auto"/>
        <w:ind w:firstLine="709"/>
        <w:jc w:val="both"/>
        <w:rPr>
          <w:i/>
          <w:iCs/>
          <w:sz w:val="28"/>
          <w:szCs w:val="28"/>
        </w:rPr>
      </w:pPr>
      <w:r w:rsidRPr="00091DA8">
        <w:rPr>
          <w:i/>
          <w:iCs/>
          <w:sz w:val="28"/>
          <w:szCs w:val="28"/>
        </w:rPr>
        <w:t>Результатами впровадження є:</w:t>
      </w:r>
    </w:p>
    <w:p w:rsidR="00C13136" w:rsidRPr="00FB72B8" w:rsidRDefault="00C13136" w:rsidP="00091DA8">
      <w:pPr>
        <w:tabs>
          <w:tab w:val="num" w:pos="0"/>
        </w:tabs>
        <w:spacing w:line="360" w:lineRule="auto"/>
        <w:ind w:firstLine="709"/>
        <w:jc w:val="both"/>
        <w:rPr>
          <w:sz w:val="28"/>
          <w:szCs w:val="28"/>
        </w:rPr>
      </w:pPr>
      <w:r w:rsidRPr="00FB72B8">
        <w:rPr>
          <w:sz w:val="28"/>
          <w:szCs w:val="28"/>
        </w:rPr>
        <w:t>1. У науковій галузі: розробка, теоретичне обґрунтування та експериментальна перевірка моделі розвитку управління навчальними закладами та педагогіки вищої школи з використанням інформаційно-комунікаційних технологій.</w:t>
      </w:r>
    </w:p>
    <w:p w:rsidR="00C13136" w:rsidRPr="00FB72B8" w:rsidRDefault="00C13136" w:rsidP="00091DA8">
      <w:pPr>
        <w:tabs>
          <w:tab w:val="num" w:pos="0"/>
        </w:tabs>
        <w:spacing w:line="360" w:lineRule="auto"/>
        <w:ind w:firstLine="709"/>
        <w:jc w:val="both"/>
        <w:rPr>
          <w:sz w:val="28"/>
          <w:szCs w:val="28"/>
        </w:rPr>
      </w:pPr>
      <w:r w:rsidRPr="00FB72B8">
        <w:rPr>
          <w:sz w:val="28"/>
          <w:szCs w:val="28"/>
        </w:rPr>
        <w:t xml:space="preserve">2. У навчально-методичній галузі: створення методичних посібників та методичних рекомендацій щодо </w:t>
      </w:r>
      <w:r>
        <w:rPr>
          <w:sz w:val="28"/>
          <w:szCs w:val="28"/>
        </w:rPr>
        <w:t>в</w:t>
      </w:r>
      <w:r w:rsidRPr="00FB72B8">
        <w:rPr>
          <w:sz w:val="28"/>
          <w:szCs w:val="28"/>
        </w:rPr>
        <w:t>изнач</w:t>
      </w:r>
      <w:r>
        <w:rPr>
          <w:sz w:val="28"/>
          <w:szCs w:val="28"/>
        </w:rPr>
        <w:t>ення</w:t>
      </w:r>
      <w:r w:rsidRPr="00FB72B8">
        <w:rPr>
          <w:sz w:val="28"/>
          <w:szCs w:val="28"/>
        </w:rPr>
        <w:t xml:space="preserve"> дидактичних основ організації освітнього процесу, розвитку управління навчальними закладами та педагогіки вищої школи з використанням інформаційно-комунікаційних технологій та впровадження моделі розвитку управління навчальними закладами та педагогіки вищої школи з використанням інформаційно-комунікаційних технологій на основі маркетингово-моніторингових досліджень в навчальний процес.</w:t>
      </w:r>
    </w:p>
    <w:p w:rsidR="00C13136" w:rsidRDefault="00C13136" w:rsidP="00091DA8">
      <w:pPr>
        <w:tabs>
          <w:tab w:val="num" w:pos="0"/>
        </w:tabs>
        <w:spacing w:line="360" w:lineRule="auto"/>
        <w:ind w:firstLine="709"/>
        <w:jc w:val="both"/>
        <w:rPr>
          <w:sz w:val="28"/>
          <w:szCs w:val="28"/>
        </w:rPr>
      </w:pPr>
      <w:r w:rsidRPr="00FB72B8">
        <w:rPr>
          <w:sz w:val="28"/>
          <w:szCs w:val="28"/>
        </w:rPr>
        <w:t>3. У соціальній галузі: позитивна динаміка якості освітнього процесу та високий стан задоволення освітніх потреб споживачів послуг, що надає кафедра.</w:t>
      </w:r>
    </w:p>
    <w:p w:rsidR="00C13136" w:rsidRDefault="00C13136" w:rsidP="00245719">
      <w:pPr>
        <w:shd w:val="clear" w:color="auto" w:fill="FFFFFF"/>
        <w:tabs>
          <w:tab w:val="left" w:pos="0"/>
          <w:tab w:val="left" w:pos="142"/>
        </w:tabs>
        <w:spacing w:line="360" w:lineRule="auto"/>
        <w:ind w:firstLine="426"/>
        <w:jc w:val="center"/>
        <w:rPr>
          <w:b/>
          <w:bCs/>
          <w:sz w:val="28"/>
          <w:szCs w:val="28"/>
        </w:rPr>
      </w:pPr>
      <w:r w:rsidRPr="000C3897">
        <w:rPr>
          <w:b/>
          <w:bCs/>
          <w:sz w:val="28"/>
          <w:szCs w:val="28"/>
        </w:rPr>
        <w:t>VІ. ПРОВЕДЕННЯ МАСОВИХ НАУКОВО-ПРАКТИЧНИХ ЗАХОДІВ</w:t>
      </w:r>
    </w:p>
    <w:p w:rsidR="00C13136" w:rsidRDefault="00C13136" w:rsidP="00D26232">
      <w:pPr>
        <w:tabs>
          <w:tab w:val="left" w:pos="0"/>
        </w:tabs>
        <w:spacing w:line="360" w:lineRule="auto"/>
        <w:ind w:firstLine="360"/>
        <w:jc w:val="both"/>
        <w:rPr>
          <w:sz w:val="28"/>
          <w:szCs w:val="28"/>
        </w:rPr>
      </w:pPr>
      <w:r w:rsidRPr="00D82811">
        <w:rPr>
          <w:sz w:val="28"/>
          <w:szCs w:val="28"/>
          <w:lang w:val="ru-RU"/>
        </w:rPr>
        <w:tab/>
      </w:r>
    </w:p>
    <w:p w:rsidR="00C13136" w:rsidRDefault="00C13136" w:rsidP="007A6AFC">
      <w:pPr>
        <w:tabs>
          <w:tab w:val="left" w:pos="0"/>
        </w:tabs>
        <w:spacing w:line="360" w:lineRule="auto"/>
        <w:ind w:firstLine="360"/>
        <w:jc w:val="both"/>
        <w:rPr>
          <w:sz w:val="28"/>
          <w:szCs w:val="28"/>
        </w:rPr>
      </w:pPr>
      <w:r>
        <w:rPr>
          <w:sz w:val="28"/>
          <w:szCs w:val="28"/>
        </w:rPr>
        <w:tab/>
        <w:t>Упродовж</w:t>
      </w:r>
      <w:r w:rsidRPr="007949C9">
        <w:rPr>
          <w:sz w:val="28"/>
          <w:szCs w:val="28"/>
        </w:rPr>
        <w:t xml:space="preserve"> 201</w:t>
      </w:r>
      <w:r w:rsidRPr="005455BF">
        <w:rPr>
          <w:sz w:val="28"/>
          <w:szCs w:val="28"/>
          <w:lang w:val="ru-RU"/>
        </w:rPr>
        <w:t>6</w:t>
      </w:r>
      <w:r w:rsidRPr="007949C9">
        <w:rPr>
          <w:sz w:val="28"/>
          <w:szCs w:val="28"/>
        </w:rPr>
        <w:t xml:space="preserve"> р. </w:t>
      </w:r>
      <w:r>
        <w:rPr>
          <w:sz w:val="28"/>
          <w:szCs w:val="28"/>
        </w:rPr>
        <w:t xml:space="preserve">кафедрою </w:t>
      </w:r>
      <w:r w:rsidRPr="00AE0696">
        <w:rPr>
          <w:i/>
          <w:iCs/>
          <w:sz w:val="28"/>
          <w:szCs w:val="28"/>
        </w:rPr>
        <w:t>загальної та практичної психології</w:t>
      </w:r>
      <w:r w:rsidRPr="007949C9">
        <w:rPr>
          <w:sz w:val="28"/>
          <w:szCs w:val="28"/>
        </w:rPr>
        <w:t xml:space="preserve"> </w:t>
      </w:r>
      <w:r>
        <w:rPr>
          <w:sz w:val="28"/>
          <w:szCs w:val="28"/>
        </w:rPr>
        <w:t>відповідно до</w:t>
      </w:r>
      <w:r w:rsidRPr="000C6D78">
        <w:rPr>
          <w:sz w:val="28"/>
          <w:szCs w:val="28"/>
        </w:rPr>
        <w:t xml:space="preserve"> плану роботи ДВНЗ «Університет менеджменту освіти»</w:t>
      </w:r>
      <w:r>
        <w:rPr>
          <w:sz w:val="28"/>
          <w:szCs w:val="28"/>
        </w:rPr>
        <w:t xml:space="preserve"> </w:t>
      </w:r>
      <w:r w:rsidRPr="007949C9">
        <w:rPr>
          <w:sz w:val="28"/>
          <w:szCs w:val="28"/>
        </w:rPr>
        <w:t>було заплановано та проведено</w:t>
      </w:r>
      <w:r>
        <w:rPr>
          <w:sz w:val="28"/>
          <w:szCs w:val="28"/>
        </w:rPr>
        <w:t>:</w:t>
      </w:r>
      <w:r w:rsidRPr="007949C9">
        <w:rPr>
          <w:sz w:val="28"/>
          <w:szCs w:val="28"/>
        </w:rPr>
        <w:t xml:space="preserve"> </w:t>
      </w:r>
    </w:p>
    <w:p w:rsidR="00C13136" w:rsidRDefault="00C13136" w:rsidP="00826BCE">
      <w:pPr>
        <w:pStyle w:val="ListParagraph"/>
        <w:numPr>
          <w:ilvl w:val="0"/>
          <w:numId w:val="43"/>
        </w:numPr>
        <w:tabs>
          <w:tab w:val="left" w:pos="0"/>
        </w:tabs>
        <w:spacing w:line="360" w:lineRule="auto"/>
        <w:ind w:left="0" w:firstLine="0"/>
        <w:jc w:val="both"/>
        <w:rPr>
          <w:sz w:val="28"/>
          <w:szCs w:val="28"/>
        </w:rPr>
      </w:pPr>
      <w:r w:rsidRPr="00826BCE">
        <w:rPr>
          <w:sz w:val="28"/>
          <w:szCs w:val="28"/>
        </w:rPr>
        <w:t xml:space="preserve">Всеукраїнську науково-практичну конференцію «Психолого-педагогічний супровід фахової підготовки та підвищення кваліфікації особистості в умовах трансформації освіти» (27 травня 2016 р., м Київ, ДВНЗ «УМО»), </w:t>
      </w:r>
    </w:p>
    <w:p w:rsidR="00C13136" w:rsidRDefault="00C13136" w:rsidP="00826BCE">
      <w:pPr>
        <w:pStyle w:val="ListParagraph"/>
        <w:numPr>
          <w:ilvl w:val="0"/>
          <w:numId w:val="43"/>
        </w:numPr>
        <w:tabs>
          <w:tab w:val="left" w:pos="0"/>
        </w:tabs>
        <w:spacing w:line="360" w:lineRule="auto"/>
        <w:ind w:left="0" w:firstLine="0"/>
        <w:jc w:val="both"/>
        <w:rPr>
          <w:sz w:val="28"/>
          <w:szCs w:val="28"/>
        </w:rPr>
      </w:pPr>
      <w:r w:rsidRPr="00826BCE">
        <w:rPr>
          <w:sz w:val="28"/>
          <w:szCs w:val="28"/>
        </w:rPr>
        <w:t xml:space="preserve">загальноуніверситетський науково-методичний семінар «Проблематика впровадження особистісно орієнтованої підготовки в системі післядипломної педагогічної освіти» (березень, 2016 р., м. Київ, ДВНЗ «УМО»),  </w:t>
      </w:r>
    </w:p>
    <w:p w:rsidR="00C13136" w:rsidRDefault="00C13136" w:rsidP="00826BCE">
      <w:pPr>
        <w:pStyle w:val="ListParagraph"/>
        <w:numPr>
          <w:ilvl w:val="0"/>
          <w:numId w:val="43"/>
        </w:numPr>
        <w:tabs>
          <w:tab w:val="left" w:pos="0"/>
        </w:tabs>
        <w:spacing w:line="360" w:lineRule="auto"/>
        <w:ind w:left="0" w:firstLine="0"/>
        <w:jc w:val="both"/>
        <w:rPr>
          <w:sz w:val="28"/>
          <w:szCs w:val="28"/>
        </w:rPr>
      </w:pPr>
      <w:r w:rsidRPr="00826BCE">
        <w:rPr>
          <w:sz w:val="28"/>
          <w:szCs w:val="28"/>
        </w:rPr>
        <w:t>сумісно з кафедрою психології управління – загальноуніверситетський науково-методологічний семінар «Психологічна підготовка фахівців до професійної діяльності в умовах змін» (квітень 2016 р.,</w:t>
      </w:r>
      <w:r w:rsidRPr="00FC4102">
        <w:t xml:space="preserve"> </w:t>
      </w:r>
      <w:r w:rsidRPr="00826BCE">
        <w:rPr>
          <w:sz w:val="28"/>
          <w:szCs w:val="28"/>
        </w:rPr>
        <w:t xml:space="preserve">м. Київ, ДВНЗ «УМО»), </w:t>
      </w:r>
    </w:p>
    <w:p w:rsidR="00C13136" w:rsidRPr="00826BCE" w:rsidRDefault="00C13136" w:rsidP="00826BCE">
      <w:pPr>
        <w:pStyle w:val="ListParagraph"/>
        <w:numPr>
          <w:ilvl w:val="0"/>
          <w:numId w:val="43"/>
        </w:numPr>
        <w:tabs>
          <w:tab w:val="left" w:pos="0"/>
        </w:tabs>
        <w:spacing w:line="360" w:lineRule="auto"/>
        <w:ind w:left="0" w:firstLine="0"/>
        <w:jc w:val="both"/>
        <w:rPr>
          <w:sz w:val="28"/>
          <w:szCs w:val="28"/>
        </w:rPr>
      </w:pPr>
      <w:r w:rsidRPr="00826BCE">
        <w:rPr>
          <w:sz w:val="28"/>
          <w:szCs w:val="28"/>
        </w:rPr>
        <w:t>кафедральний науковий семінар «Психолого-педагогічний супровід навчально-професійної діяльності майбутніх фахівців у системі ППО» (лютий 2016 р., м. Київ, ДВНЗ «УМО»). Взято участь у проведенні І Всеукраїнського фестивалю студентських наукових робіт «Молодь науки – 2016: теоретичні та практичні аспекти наукової діяльності» (19 травня 2016 р., м. Київ, ННІМП).</w:t>
      </w:r>
    </w:p>
    <w:p w:rsidR="00C13136" w:rsidRDefault="00C13136" w:rsidP="007A6AFC">
      <w:pPr>
        <w:tabs>
          <w:tab w:val="left" w:pos="0"/>
        </w:tabs>
        <w:spacing w:line="360" w:lineRule="auto"/>
        <w:ind w:firstLine="360"/>
        <w:jc w:val="both"/>
        <w:rPr>
          <w:sz w:val="28"/>
          <w:szCs w:val="28"/>
        </w:rPr>
      </w:pPr>
      <w:r>
        <w:rPr>
          <w:sz w:val="28"/>
          <w:szCs w:val="28"/>
        </w:rPr>
        <w:tab/>
      </w:r>
      <w:r w:rsidRPr="00C71930">
        <w:rPr>
          <w:sz w:val="28"/>
          <w:szCs w:val="28"/>
        </w:rPr>
        <w:t>Всеукраїнськ</w:t>
      </w:r>
      <w:r>
        <w:rPr>
          <w:sz w:val="28"/>
          <w:szCs w:val="28"/>
        </w:rPr>
        <w:t>а</w:t>
      </w:r>
      <w:r w:rsidRPr="00C71930">
        <w:rPr>
          <w:sz w:val="28"/>
          <w:szCs w:val="28"/>
        </w:rPr>
        <w:t xml:space="preserve"> науково-практичн</w:t>
      </w:r>
      <w:r>
        <w:rPr>
          <w:sz w:val="28"/>
          <w:szCs w:val="28"/>
        </w:rPr>
        <w:t>а</w:t>
      </w:r>
      <w:r w:rsidRPr="00C71930">
        <w:rPr>
          <w:sz w:val="28"/>
          <w:szCs w:val="28"/>
        </w:rPr>
        <w:t xml:space="preserve"> конференці</w:t>
      </w:r>
      <w:r>
        <w:rPr>
          <w:sz w:val="28"/>
          <w:szCs w:val="28"/>
        </w:rPr>
        <w:t>я</w:t>
      </w:r>
      <w:r w:rsidRPr="00C71930">
        <w:rPr>
          <w:sz w:val="28"/>
          <w:szCs w:val="28"/>
        </w:rPr>
        <w:t xml:space="preserve"> «</w:t>
      </w:r>
      <w:r w:rsidRPr="00EE0DD6">
        <w:rPr>
          <w:i/>
          <w:iCs/>
          <w:sz w:val="28"/>
          <w:szCs w:val="28"/>
        </w:rPr>
        <w:t>Психолого-педагогічний супровід фахової підготовки та підвищення кваліфікації в умовах трансформації освіти</w:t>
      </w:r>
      <w:r>
        <w:rPr>
          <w:sz w:val="28"/>
          <w:szCs w:val="28"/>
        </w:rPr>
        <w:t xml:space="preserve">» </w:t>
      </w:r>
      <w:r w:rsidRPr="00C71930">
        <w:rPr>
          <w:sz w:val="28"/>
          <w:szCs w:val="28"/>
        </w:rPr>
        <w:t xml:space="preserve"> відбу</w:t>
      </w:r>
      <w:r>
        <w:rPr>
          <w:sz w:val="28"/>
          <w:szCs w:val="28"/>
        </w:rPr>
        <w:t>лася</w:t>
      </w:r>
      <w:r w:rsidRPr="00C71930">
        <w:rPr>
          <w:sz w:val="28"/>
          <w:szCs w:val="28"/>
        </w:rPr>
        <w:t xml:space="preserve"> 27 травня 2016 року у м. Києві на базі ДВНЗ «Університет менеджменту освіти». </w:t>
      </w:r>
      <w:r>
        <w:rPr>
          <w:sz w:val="28"/>
          <w:szCs w:val="28"/>
        </w:rPr>
        <w:t>У</w:t>
      </w:r>
      <w:r w:rsidRPr="00C71930">
        <w:rPr>
          <w:sz w:val="28"/>
          <w:szCs w:val="28"/>
        </w:rPr>
        <w:t>част</w:t>
      </w:r>
      <w:r>
        <w:rPr>
          <w:sz w:val="28"/>
          <w:szCs w:val="28"/>
        </w:rPr>
        <w:t>ь</w:t>
      </w:r>
      <w:r w:rsidRPr="00C71930">
        <w:rPr>
          <w:sz w:val="28"/>
          <w:szCs w:val="28"/>
        </w:rPr>
        <w:t xml:space="preserve"> в конференції </w:t>
      </w:r>
      <w:r>
        <w:rPr>
          <w:sz w:val="28"/>
          <w:szCs w:val="28"/>
        </w:rPr>
        <w:t>взяли</w:t>
      </w:r>
      <w:r w:rsidRPr="00C71930">
        <w:rPr>
          <w:sz w:val="28"/>
          <w:szCs w:val="28"/>
        </w:rPr>
        <w:t xml:space="preserve"> науково-педагогічні працівники вищих навчальних закладів, у тому числі, закладів післядипломної педагогічної освіти; керівники освітніх організацій та навчальних закладів; науковці та педагогічні працівники, студенти, аспіранти, докторанти, здобувачі. </w:t>
      </w:r>
      <w:r>
        <w:rPr>
          <w:sz w:val="28"/>
          <w:szCs w:val="28"/>
        </w:rPr>
        <w:t xml:space="preserve">Працювали </w:t>
      </w:r>
      <w:r w:rsidRPr="00C71930">
        <w:rPr>
          <w:sz w:val="28"/>
          <w:szCs w:val="28"/>
        </w:rPr>
        <w:t xml:space="preserve"> секці</w:t>
      </w:r>
      <w:r>
        <w:rPr>
          <w:sz w:val="28"/>
          <w:szCs w:val="28"/>
        </w:rPr>
        <w:t>ї</w:t>
      </w:r>
      <w:r w:rsidRPr="00C71930">
        <w:rPr>
          <w:sz w:val="28"/>
          <w:szCs w:val="28"/>
        </w:rPr>
        <w:t xml:space="preserve">: </w:t>
      </w:r>
    </w:p>
    <w:p w:rsidR="00C13136" w:rsidRDefault="00C13136" w:rsidP="006B27D6">
      <w:pPr>
        <w:pStyle w:val="ListParagraph"/>
        <w:numPr>
          <w:ilvl w:val="0"/>
          <w:numId w:val="15"/>
        </w:numPr>
        <w:tabs>
          <w:tab w:val="left" w:pos="567"/>
        </w:tabs>
        <w:spacing w:line="360" w:lineRule="auto"/>
        <w:ind w:left="0" w:firstLine="0"/>
        <w:jc w:val="both"/>
        <w:rPr>
          <w:sz w:val="28"/>
          <w:szCs w:val="28"/>
        </w:rPr>
      </w:pPr>
      <w:r w:rsidRPr="00DD3D86">
        <w:rPr>
          <w:sz w:val="28"/>
          <w:szCs w:val="28"/>
        </w:rPr>
        <w:t>Секція 1. Психолого-педагогічна фасилітація та екофасилітація в умовах перехідного періоду (керівник – доктор психол. наук, проф. П. В. Лушин).</w:t>
      </w:r>
    </w:p>
    <w:p w:rsidR="00C13136" w:rsidRPr="00DD3D86" w:rsidRDefault="00C13136" w:rsidP="006B27D6">
      <w:pPr>
        <w:pStyle w:val="ListParagraph"/>
        <w:numPr>
          <w:ilvl w:val="0"/>
          <w:numId w:val="15"/>
        </w:numPr>
        <w:tabs>
          <w:tab w:val="left" w:pos="567"/>
        </w:tabs>
        <w:spacing w:line="360" w:lineRule="auto"/>
        <w:ind w:left="0" w:firstLine="0"/>
        <w:jc w:val="both"/>
        <w:rPr>
          <w:sz w:val="28"/>
          <w:szCs w:val="28"/>
        </w:rPr>
      </w:pPr>
      <w:r w:rsidRPr="00DD3D86">
        <w:rPr>
          <w:sz w:val="28"/>
          <w:szCs w:val="28"/>
        </w:rPr>
        <w:t xml:space="preserve">Секція 2. Психологічне забезпечення професійного вдосконалення фахівців у системі післядипломної педагогічної освіти (керівник – доктор психол. наук, проф. О. І. Бондарчук). </w:t>
      </w:r>
    </w:p>
    <w:p w:rsidR="00C13136" w:rsidRPr="00DD3D86" w:rsidRDefault="00C13136" w:rsidP="006B27D6">
      <w:pPr>
        <w:pStyle w:val="ListParagraph"/>
        <w:numPr>
          <w:ilvl w:val="0"/>
          <w:numId w:val="15"/>
        </w:numPr>
        <w:tabs>
          <w:tab w:val="left" w:pos="567"/>
        </w:tabs>
        <w:spacing w:line="360" w:lineRule="auto"/>
        <w:ind w:left="0" w:firstLine="0"/>
        <w:jc w:val="both"/>
        <w:rPr>
          <w:sz w:val="28"/>
          <w:szCs w:val="28"/>
        </w:rPr>
      </w:pPr>
      <w:r w:rsidRPr="00DD3D86">
        <w:rPr>
          <w:sz w:val="28"/>
          <w:szCs w:val="28"/>
        </w:rPr>
        <w:t xml:space="preserve">Секція 3. Підготовка психологів до роботи в сучасних організаціях, забезпечення організаційного розвитку та розвитку організаційної культури (керівник – доктор психол. наук, проф. Л. М. Карамушка). </w:t>
      </w:r>
    </w:p>
    <w:p w:rsidR="00C13136" w:rsidRPr="00DD3D86" w:rsidRDefault="00C13136" w:rsidP="006B27D6">
      <w:pPr>
        <w:pStyle w:val="ListParagraph"/>
        <w:numPr>
          <w:ilvl w:val="0"/>
          <w:numId w:val="15"/>
        </w:numPr>
        <w:tabs>
          <w:tab w:val="left" w:pos="567"/>
        </w:tabs>
        <w:spacing w:line="360" w:lineRule="auto"/>
        <w:ind w:left="0" w:firstLine="0"/>
        <w:jc w:val="both"/>
        <w:rPr>
          <w:sz w:val="28"/>
          <w:szCs w:val="28"/>
        </w:rPr>
      </w:pPr>
      <w:r w:rsidRPr="00DD3D86">
        <w:rPr>
          <w:sz w:val="28"/>
          <w:szCs w:val="28"/>
        </w:rPr>
        <w:t xml:space="preserve">Секція 4. Психолого-педагогічні технології в умовах післядипломної освіти: досвід і перспективи впровадження (керівник – доктор економ. наук, проф. О. В. Алейнікова). </w:t>
      </w:r>
    </w:p>
    <w:p w:rsidR="00C13136" w:rsidRPr="00DD3D86" w:rsidRDefault="00C13136" w:rsidP="006B27D6">
      <w:pPr>
        <w:pStyle w:val="ListParagraph"/>
        <w:numPr>
          <w:ilvl w:val="0"/>
          <w:numId w:val="15"/>
        </w:numPr>
        <w:tabs>
          <w:tab w:val="left" w:pos="567"/>
        </w:tabs>
        <w:spacing w:line="360" w:lineRule="auto"/>
        <w:ind w:left="0" w:firstLine="0"/>
        <w:jc w:val="both"/>
        <w:rPr>
          <w:sz w:val="28"/>
          <w:szCs w:val="28"/>
        </w:rPr>
      </w:pPr>
      <w:r w:rsidRPr="00DD3D86">
        <w:rPr>
          <w:sz w:val="28"/>
          <w:szCs w:val="28"/>
        </w:rPr>
        <w:t>Секція 5. Підготовка психологів до роботи зі психо</w:t>
      </w:r>
      <w:r>
        <w:rPr>
          <w:sz w:val="28"/>
          <w:szCs w:val="28"/>
        </w:rPr>
        <w:t>-</w:t>
      </w:r>
      <w:r w:rsidRPr="00DD3D86">
        <w:rPr>
          <w:sz w:val="28"/>
          <w:szCs w:val="28"/>
        </w:rPr>
        <w:t xml:space="preserve">травматичними ситуаціями: сучасний контекст (керівник – доктор психол. наук, доц. Г. М. Бевз). </w:t>
      </w:r>
    </w:p>
    <w:p w:rsidR="00C13136" w:rsidRDefault="00C13136" w:rsidP="007A6AFC">
      <w:pPr>
        <w:tabs>
          <w:tab w:val="left" w:pos="0"/>
        </w:tabs>
        <w:spacing w:line="360" w:lineRule="auto"/>
        <w:ind w:firstLine="360"/>
        <w:jc w:val="both"/>
        <w:rPr>
          <w:sz w:val="28"/>
          <w:szCs w:val="28"/>
        </w:rPr>
      </w:pPr>
      <w:r w:rsidRPr="00C71930">
        <w:rPr>
          <w:sz w:val="28"/>
          <w:szCs w:val="28"/>
        </w:rPr>
        <w:t>Під час конференції відбу</w:t>
      </w:r>
      <w:r>
        <w:rPr>
          <w:sz w:val="28"/>
          <w:szCs w:val="28"/>
        </w:rPr>
        <w:t>лися</w:t>
      </w:r>
      <w:r w:rsidRPr="00C71930">
        <w:rPr>
          <w:sz w:val="28"/>
          <w:szCs w:val="28"/>
        </w:rPr>
        <w:t xml:space="preserve"> майстер-класи: </w:t>
      </w:r>
    </w:p>
    <w:p w:rsidR="00C13136" w:rsidRPr="00DD3D86" w:rsidRDefault="00C13136" w:rsidP="006B27D6">
      <w:pPr>
        <w:pStyle w:val="ListParagraph"/>
        <w:numPr>
          <w:ilvl w:val="0"/>
          <w:numId w:val="15"/>
        </w:numPr>
        <w:tabs>
          <w:tab w:val="left" w:pos="567"/>
        </w:tabs>
        <w:spacing w:line="360" w:lineRule="auto"/>
        <w:ind w:left="0" w:firstLine="0"/>
        <w:jc w:val="both"/>
        <w:rPr>
          <w:sz w:val="28"/>
          <w:szCs w:val="28"/>
        </w:rPr>
      </w:pPr>
      <w:r w:rsidRPr="00DD3D86">
        <w:rPr>
          <w:sz w:val="28"/>
          <w:szCs w:val="28"/>
        </w:rPr>
        <w:t xml:space="preserve">Короткотермінова глибинна психологічна допомога: екофасилітативний підхід (керівник – д-р. психол. наук, проф. П. В. Лушин). </w:t>
      </w:r>
    </w:p>
    <w:p w:rsidR="00C13136" w:rsidRPr="00DD3D86" w:rsidRDefault="00C13136" w:rsidP="006B27D6">
      <w:pPr>
        <w:pStyle w:val="ListParagraph"/>
        <w:numPr>
          <w:ilvl w:val="0"/>
          <w:numId w:val="15"/>
        </w:numPr>
        <w:tabs>
          <w:tab w:val="left" w:pos="567"/>
        </w:tabs>
        <w:spacing w:line="360" w:lineRule="auto"/>
        <w:ind w:left="0" w:firstLine="0"/>
        <w:jc w:val="both"/>
        <w:rPr>
          <w:sz w:val="28"/>
          <w:szCs w:val="28"/>
        </w:rPr>
      </w:pPr>
      <w:r w:rsidRPr="00DD3D86">
        <w:rPr>
          <w:sz w:val="28"/>
          <w:szCs w:val="28"/>
        </w:rPr>
        <w:t xml:space="preserve">Психодраматична майстерня (керівник – доктор психол. наук, доц. Г. М. Бевз). </w:t>
      </w:r>
    </w:p>
    <w:p w:rsidR="00C13136" w:rsidRDefault="00C13136" w:rsidP="006B27D6">
      <w:pPr>
        <w:pStyle w:val="ListParagraph"/>
        <w:numPr>
          <w:ilvl w:val="0"/>
          <w:numId w:val="15"/>
        </w:numPr>
        <w:tabs>
          <w:tab w:val="left" w:pos="567"/>
        </w:tabs>
        <w:spacing w:line="360" w:lineRule="auto"/>
        <w:ind w:left="0" w:firstLine="0"/>
        <w:jc w:val="both"/>
        <w:rPr>
          <w:sz w:val="28"/>
          <w:szCs w:val="28"/>
        </w:rPr>
      </w:pPr>
      <w:r w:rsidRPr="00DD3D86">
        <w:rPr>
          <w:sz w:val="28"/>
          <w:szCs w:val="28"/>
        </w:rPr>
        <w:t xml:space="preserve">Проектування особистісно-розвивального змісту навчально-виховного процесу з використанням ІКТ (керівник – канд. пед. наук, доц. В. О. Киричук). </w:t>
      </w:r>
    </w:p>
    <w:p w:rsidR="00C13136" w:rsidRDefault="00C13136" w:rsidP="006B27D6">
      <w:pPr>
        <w:pStyle w:val="ListParagraph"/>
        <w:numPr>
          <w:ilvl w:val="0"/>
          <w:numId w:val="15"/>
        </w:numPr>
        <w:tabs>
          <w:tab w:val="left" w:pos="567"/>
        </w:tabs>
        <w:spacing w:line="360" w:lineRule="auto"/>
        <w:ind w:left="0" w:firstLine="0"/>
        <w:jc w:val="both"/>
        <w:rPr>
          <w:sz w:val="28"/>
          <w:szCs w:val="28"/>
        </w:rPr>
      </w:pPr>
      <w:r w:rsidRPr="00DD3D86">
        <w:rPr>
          <w:sz w:val="28"/>
          <w:szCs w:val="28"/>
        </w:rPr>
        <w:t>Конфліктологічні технології в освіті (керівник – кандидат психол. наук, доц. А. І. Гусєв).</w:t>
      </w:r>
    </w:p>
    <w:p w:rsidR="00C13136" w:rsidRPr="004F415C" w:rsidRDefault="00C13136" w:rsidP="0017158C">
      <w:pPr>
        <w:pStyle w:val="NormalWeb"/>
        <w:shd w:val="clear" w:color="auto" w:fill="FFFFFF"/>
        <w:spacing w:before="0" w:beforeAutospacing="0" w:after="0" w:afterAutospacing="0" w:line="360" w:lineRule="auto"/>
        <w:ind w:firstLine="567"/>
        <w:jc w:val="both"/>
        <w:rPr>
          <w:sz w:val="28"/>
          <w:szCs w:val="28"/>
        </w:rPr>
      </w:pPr>
      <w:r w:rsidRPr="004F415C">
        <w:rPr>
          <w:sz w:val="28"/>
          <w:szCs w:val="28"/>
        </w:rPr>
        <w:t xml:space="preserve">8 вересня 2016 року в  Навчально-науковому інституті менеджменту та психології ДВНЗ «Університет менеджменту освіти» відбулася надзвичайна подія – наші студенти-магістранти стали учасниками вкрай захоплюючої презентації канадського проекту в Україні, присвяченого реабілітації воїнів і ветеранів АТО за допомогою так званої canis-therapy (dog-therapy). Захід проводився з ініціативи завідувача кафедри загальної та практичної психології проф. Лушина П. В. та старшого викладача кафедри Інжиєвської Л. А. за підтримки Президента НАПН України  академіка Кременя В. Г. та директора Навчально-наукового інституту менеджменту </w:t>
      </w:r>
      <w:r>
        <w:rPr>
          <w:sz w:val="28"/>
          <w:szCs w:val="28"/>
        </w:rPr>
        <w:t>та психології проф. Алейнікової </w:t>
      </w:r>
      <w:r w:rsidRPr="004F415C">
        <w:rPr>
          <w:sz w:val="28"/>
          <w:szCs w:val="28"/>
        </w:rPr>
        <w:t>О.</w:t>
      </w:r>
      <w:r>
        <w:rPr>
          <w:sz w:val="28"/>
          <w:szCs w:val="28"/>
        </w:rPr>
        <w:t> </w:t>
      </w:r>
      <w:r w:rsidRPr="004F415C">
        <w:rPr>
          <w:sz w:val="28"/>
          <w:szCs w:val="28"/>
        </w:rPr>
        <w:t>В.</w:t>
      </w:r>
    </w:p>
    <w:p w:rsidR="00C13136" w:rsidRPr="00C36EAB" w:rsidRDefault="00C13136" w:rsidP="0017158C">
      <w:pPr>
        <w:spacing w:line="360" w:lineRule="auto"/>
        <w:ind w:firstLine="567"/>
        <w:jc w:val="both"/>
        <w:rPr>
          <w:sz w:val="28"/>
          <w:szCs w:val="28"/>
        </w:rPr>
      </w:pPr>
      <w:r>
        <w:rPr>
          <w:sz w:val="28"/>
          <w:szCs w:val="28"/>
        </w:rPr>
        <w:t>16</w:t>
      </w:r>
      <w:r w:rsidRPr="00F62FDB">
        <w:rPr>
          <w:sz w:val="28"/>
          <w:szCs w:val="28"/>
        </w:rPr>
        <w:t xml:space="preserve"> листопада 2016 р. кафедра загальної та практичної психології  спільно </w:t>
      </w:r>
      <w:r>
        <w:rPr>
          <w:sz w:val="28"/>
          <w:szCs w:val="28"/>
        </w:rPr>
        <w:t>з запрошеною</w:t>
      </w:r>
      <w:r w:rsidRPr="00F62FDB">
        <w:rPr>
          <w:sz w:val="28"/>
          <w:szCs w:val="28"/>
        </w:rPr>
        <w:t xml:space="preserve"> гост</w:t>
      </w:r>
      <w:r>
        <w:rPr>
          <w:sz w:val="28"/>
          <w:szCs w:val="28"/>
        </w:rPr>
        <w:t>ею</w:t>
      </w:r>
      <w:r w:rsidRPr="00F62FDB">
        <w:rPr>
          <w:sz w:val="28"/>
          <w:szCs w:val="28"/>
        </w:rPr>
        <w:t xml:space="preserve"> </w:t>
      </w:r>
      <w:r>
        <w:rPr>
          <w:sz w:val="28"/>
          <w:szCs w:val="28"/>
        </w:rPr>
        <w:t xml:space="preserve">з Чеської республіки </w:t>
      </w:r>
      <w:r w:rsidRPr="00F62FDB">
        <w:rPr>
          <w:sz w:val="28"/>
          <w:szCs w:val="28"/>
        </w:rPr>
        <w:t>Ludmila Langrová, доктор</w:t>
      </w:r>
      <w:r>
        <w:rPr>
          <w:sz w:val="28"/>
          <w:szCs w:val="28"/>
        </w:rPr>
        <w:t>ом філософії, кліні</w:t>
      </w:r>
      <w:r w:rsidRPr="00F62FDB">
        <w:rPr>
          <w:sz w:val="28"/>
          <w:szCs w:val="28"/>
        </w:rPr>
        <w:t>чн</w:t>
      </w:r>
      <w:r>
        <w:rPr>
          <w:sz w:val="28"/>
          <w:szCs w:val="28"/>
        </w:rPr>
        <w:t>им</w:t>
      </w:r>
      <w:r w:rsidRPr="00F62FDB">
        <w:rPr>
          <w:sz w:val="28"/>
          <w:szCs w:val="28"/>
        </w:rPr>
        <w:t xml:space="preserve"> психолог</w:t>
      </w:r>
      <w:r>
        <w:rPr>
          <w:sz w:val="28"/>
          <w:szCs w:val="28"/>
        </w:rPr>
        <w:t>ом</w:t>
      </w:r>
      <w:r w:rsidRPr="00F62FDB">
        <w:rPr>
          <w:sz w:val="28"/>
          <w:szCs w:val="28"/>
        </w:rPr>
        <w:t>, психотерапевт</w:t>
      </w:r>
      <w:r>
        <w:rPr>
          <w:sz w:val="28"/>
          <w:szCs w:val="28"/>
        </w:rPr>
        <w:t>ом</w:t>
      </w:r>
      <w:r w:rsidRPr="00F62FDB">
        <w:rPr>
          <w:sz w:val="28"/>
          <w:szCs w:val="28"/>
        </w:rPr>
        <w:t>, судов</w:t>
      </w:r>
      <w:r>
        <w:rPr>
          <w:sz w:val="28"/>
          <w:szCs w:val="28"/>
        </w:rPr>
        <w:t>им</w:t>
      </w:r>
      <w:r w:rsidRPr="00F62FDB">
        <w:rPr>
          <w:sz w:val="28"/>
          <w:szCs w:val="28"/>
        </w:rPr>
        <w:t xml:space="preserve"> експерт</w:t>
      </w:r>
      <w:r>
        <w:rPr>
          <w:sz w:val="28"/>
          <w:szCs w:val="28"/>
        </w:rPr>
        <w:t>ом</w:t>
      </w:r>
      <w:r w:rsidRPr="00F62FDB">
        <w:rPr>
          <w:sz w:val="28"/>
          <w:szCs w:val="28"/>
        </w:rPr>
        <w:t xml:space="preserve"> провела</w:t>
      </w:r>
      <w:r>
        <w:rPr>
          <w:sz w:val="28"/>
          <w:szCs w:val="28"/>
        </w:rPr>
        <w:t xml:space="preserve"> </w:t>
      </w:r>
      <w:r w:rsidRPr="00F62FDB">
        <w:rPr>
          <w:sz w:val="28"/>
          <w:szCs w:val="28"/>
        </w:rPr>
        <w:t>відкрий семінар «Вигоряння</w:t>
      </w:r>
      <w:r>
        <w:rPr>
          <w:sz w:val="28"/>
          <w:szCs w:val="28"/>
        </w:rPr>
        <w:t xml:space="preserve"> та тривожність особистості</w:t>
      </w:r>
      <w:r w:rsidRPr="00F62FDB">
        <w:rPr>
          <w:sz w:val="28"/>
          <w:szCs w:val="28"/>
        </w:rPr>
        <w:t>»</w:t>
      </w:r>
      <w:r>
        <w:rPr>
          <w:sz w:val="28"/>
          <w:szCs w:val="28"/>
        </w:rPr>
        <w:t xml:space="preserve">. </w:t>
      </w:r>
    </w:p>
    <w:p w:rsidR="00C13136" w:rsidRDefault="00C13136" w:rsidP="00502213">
      <w:pPr>
        <w:pStyle w:val="BodyTextIndent"/>
        <w:spacing w:after="0" w:line="360" w:lineRule="auto"/>
        <w:ind w:left="0" w:firstLine="709"/>
        <w:jc w:val="both"/>
        <w:rPr>
          <w:sz w:val="28"/>
          <w:szCs w:val="28"/>
          <w:lang w:eastAsia="uk-UA"/>
        </w:rPr>
      </w:pPr>
      <w:r>
        <w:rPr>
          <w:sz w:val="28"/>
          <w:szCs w:val="28"/>
        </w:rPr>
        <w:t xml:space="preserve">Третього </w:t>
      </w:r>
      <w:r w:rsidRPr="002924AF">
        <w:rPr>
          <w:sz w:val="28"/>
          <w:szCs w:val="28"/>
        </w:rPr>
        <w:t xml:space="preserve"> лютого 2016 р. викладачами </w:t>
      </w:r>
      <w:r w:rsidRPr="007466D6">
        <w:rPr>
          <w:i/>
          <w:iCs/>
          <w:sz w:val="28"/>
          <w:szCs w:val="28"/>
        </w:rPr>
        <w:t xml:space="preserve">кафедри економіки та управління персоналом </w:t>
      </w:r>
      <w:r w:rsidRPr="002924AF">
        <w:rPr>
          <w:sz w:val="28"/>
          <w:szCs w:val="28"/>
        </w:rPr>
        <w:t xml:space="preserve">було організовано та проведено науково-методичний семінар на тему: «Засоби пізнання особистості в контексті відповідальності менеджера» </w:t>
      </w:r>
      <w:r w:rsidRPr="002924AF">
        <w:rPr>
          <w:sz w:val="28"/>
          <w:szCs w:val="28"/>
          <w:lang w:eastAsia="uk-UA"/>
        </w:rPr>
        <w:t>Навчально-науковому інституті менеджменту та психології  ДВНЗ «Університет менеджменту освіти»  НАПН  України</w:t>
      </w:r>
      <w:r>
        <w:rPr>
          <w:sz w:val="28"/>
          <w:szCs w:val="28"/>
          <w:lang w:eastAsia="uk-UA"/>
        </w:rPr>
        <w:t>.</w:t>
      </w:r>
      <w:r w:rsidRPr="002924AF">
        <w:rPr>
          <w:sz w:val="28"/>
          <w:szCs w:val="28"/>
          <w:lang w:eastAsia="uk-UA"/>
        </w:rPr>
        <w:t xml:space="preserve">  </w:t>
      </w:r>
    </w:p>
    <w:p w:rsidR="00C13136" w:rsidRDefault="00C13136" w:rsidP="00502213">
      <w:pPr>
        <w:pStyle w:val="BodyTextIndent"/>
        <w:spacing w:after="0" w:line="360" w:lineRule="auto"/>
        <w:ind w:left="0" w:firstLine="709"/>
        <w:jc w:val="both"/>
        <w:rPr>
          <w:sz w:val="28"/>
          <w:szCs w:val="28"/>
          <w:lang w:eastAsia="uk-UA"/>
        </w:rPr>
      </w:pPr>
      <w:r>
        <w:rPr>
          <w:sz w:val="28"/>
          <w:szCs w:val="28"/>
          <w:lang w:eastAsia="uk-UA"/>
        </w:rPr>
        <w:t>Питання цього семінару є дуже актуальними та мають практичне значення. Великий інтерес в учасників семінару-практикуму викликав розгляд та обговорення проблем щодо засобів пізнання особистості в контексті відповідності професії менеджера та методи кваліметричної оцінки.</w:t>
      </w:r>
    </w:p>
    <w:p w:rsidR="00C13136" w:rsidRPr="002924AF" w:rsidRDefault="00C13136" w:rsidP="0059784C">
      <w:pPr>
        <w:spacing w:line="360" w:lineRule="auto"/>
        <w:ind w:firstLine="709"/>
        <w:jc w:val="both"/>
        <w:rPr>
          <w:sz w:val="28"/>
          <w:szCs w:val="28"/>
          <w:lang w:eastAsia="uk-UA"/>
        </w:rPr>
      </w:pPr>
      <w:r w:rsidRPr="002924AF">
        <w:rPr>
          <w:sz w:val="28"/>
          <w:szCs w:val="28"/>
          <w:lang w:eastAsia="uk-UA"/>
        </w:rPr>
        <w:t>З  доповідями  на  семінарі-практикумі  виступили: </w:t>
      </w:r>
    </w:p>
    <w:p w:rsidR="00C13136" w:rsidRPr="002924AF" w:rsidRDefault="00C13136" w:rsidP="0059784C">
      <w:pPr>
        <w:spacing w:line="360" w:lineRule="auto"/>
        <w:ind w:firstLine="709"/>
        <w:rPr>
          <w:sz w:val="28"/>
          <w:szCs w:val="28"/>
          <w:lang w:eastAsia="uk-UA"/>
        </w:rPr>
      </w:pPr>
      <w:r w:rsidRPr="001A5CC0">
        <w:rPr>
          <w:i/>
          <w:iCs/>
          <w:sz w:val="28"/>
          <w:szCs w:val="28"/>
          <w:lang w:eastAsia="uk-UA"/>
        </w:rPr>
        <w:t>Дмитренко Г.,</w:t>
      </w:r>
      <w:r>
        <w:rPr>
          <w:i/>
          <w:iCs/>
          <w:sz w:val="28"/>
          <w:szCs w:val="28"/>
          <w:lang w:eastAsia="uk-UA"/>
        </w:rPr>
        <w:t xml:space="preserve"> </w:t>
      </w:r>
      <w:r>
        <w:rPr>
          <w:sz w:val="28"/>
          <w:szCs w:val="28"/>
          <w:lang w:eastAsia="uk-UA"/>
        </w:rPr>
        <w:t>д</w:t>
      </w:r>
      <w:r w:rsidRPr="002924AF">
        <w:rPr>
          <w:sz w:val="28"/>
          <w:szCs w:val="28"/>
          <w:lang w:eastAsia="uk-UA"/>
        </w:rPr>
        <w:t>октор  економічних  наук,  професор  кафедри  економіки та управління  персоналом;</w:t>
      </w:r>
    </w:p>
    <w:p w:rsidR="00C13136" w:rsidRPr="002924AF" w:rsidRDefault="00C13136" w:rsidP="0059784C">
      <w:pPr>
        <w:spacing w:line="360" w:lineRule="auto"/>
        <w:ind w:firstLine="709"/>
        <w:jc w:val="both"/>
        <w:rPr>
          <w:sz w:val="28"/>
          <w:szCs w:val="28"/>
          <w:lang w:eastAsia="uk-UA"/>
        </w:rPr>
      </w:pPr>
      <w:r w:rsidRPr="002924AF">
        <w:rPr>
          <w:i/>
          <w:iCs/>
          <w:sz w:val="28"/>
          <w:szCs w:val="28"/>
          <w:lang w:eastAsia="uk-UA"/>
        </w:rPr>
        <w:t>Алейнікова</w:t>
      </w:r>
      <w:r>
        <w:rPr>
          <w:i/>
          <w:iCs/>
          <w:sz w:val="28"/>
          <w:szCs w:val="28"/>
          <w:lang w:eastAsia="uk-UA"/>
        </w:rPr>
        <w:t> </w:t>
      </w:r>
      <w:r w:rsidRPr="002924AF">
        <w:rPr>
          <w:i/>
          <w:iCs/>
          <w:sz w:val="28"/>
          <w:szCs w:val="28"/>
          <w:lang w:eastAsia="uk-UA"/>
        </w:rPr>
        <w:t xml:space="preserve"> О. </w:t>
      </w:r>
      <w:r>
        <w:rPr>
          <w:i/>
          <w:iCs/>
          <w:sz w:val="28"/>
          <w:szCs w:val="28"/>
          <w:lang w:eastAsia="uk-UA"/>
        </w:rPr>
        <w:t> </w:t>
      </w:r>
      <w:r w:rsidRPr="002924AF">
        <w:rPr>
          <w:i/>
          <w:iCs/>
          <w:sz w:val="28"/>
          <w:szCs w:val="28"/>
          <w:lang w:eastAsia="uk-UA"/>
        </w:rPr>
        <w:t>В.,</w:t>
      </w:r>
      <w:r w:rsidRPr="002924AF">
        <w:rPr>
          <w:sz w:val="28"/>
          <w:szCs w:val="28"/>
          <w:lang w:eastAsia="uk-UA"/>
        </w:rPr>
        <w:t xml:space="preserve"> доктор  наук  з  державного  управління,  професор; </w:t>
      </w:r>
    </w:p>
    <w:p w:rsidR="00C13136" w:rsidRPr="002924AF" w:rsidRDefault="00C13136" w:rsidP="0059784C">
      <w:pPr>
        <w:spacing w:line="360" w:lineRule="auto"/>
        <w:ind w:firstLine="709"/>
        <w:jc w:val="both"/>
        <w:rPr>
          <w:sz w:val="28"/>
          <w:szCs w:val="28"/>
          <w:lang w:eastAsia="uk-UA"/>
        </w:rPr>
      </w:pPr>
      <w:r w:rsidRPr="002924AF">
        <w:rPr>
          <w:i/>
          <w:iCs/>
          <w:sz w:val="28"/>
          <w:szCs w:val="28"/>
          <w:lang w:eastAsia="uk-UA"/>
        </w:rPr>
        <w:t>Бурлаєнко Т. І.,</w:t>
      </w:r>
      <w:r w:rsidRPr="002924AF">
        <w:rPr>
          <w:sz w:val="28"/>
          <w:szCs w:val="28"/>
          <w:lang w:eastAsia="uk-UA"/>
        </w:rPr>
        <w:t xml:space="preserve">  доцент  кафедри  економіки  та  управління  персоналом, кандидат  педагогічних  наук; </w:t>
      </w:r>
    </w:p>
    <w:p w:rsidR="00C13136" w:rsidRPr="002924AF" w:rsidRDefault="00C13136" w:rsidP="0059784C">
      <w:pPr>
        <w:spacing w:line="360" w:lineRule="auto"/>
        <w:ind w:firstLine="709"/>
        <w:jc w:val="both"/>
        <w:rPr>
          <w:sz w:val="28"/>
          <w:szCs w:val="28"/>
          <w:lang w:eastAsia="uk-UA"/>
        </w:rPr>
      </w:pPr>
      <w:r w:rsidRPr="002924AF">
        <w:rPr>
          <w:i/>
          <w:iCs/>
          <w:sz w:val="28"/>
          <w:szCs w:val="28"/>
          <w:lang w:eastAsia="uk-UA"/>
        </w:rPr>
        <w:t>Ануфрієва О. Л.,</w:t>
      </w:r>
      <w:r w:rsidRPr="002924AF">
        <w:rPr>
          <w:sz w:val="28"/>
          <w:szCs w:val="28"/>
          <w:lang w:eastAsia="uk-UA"/>
        </w:rPr>
        <w:t xml:space="preserve"> доцент  кафедри  економіки  та  управління  персоналом, кандидат  педагогічних  наук;</w:t>
      </w:r>
      <w:r w:rsidRPr="002924AF">
        <w:rPr>
          <w:i/>
          <w:iCs/>
          <w:sz w:val="28"/>
          <w:szCs w:val="28"/>
          <w:lang w:eastAsia="uk-UA"/>
        </w:rPr>
        <w:t> </w:t>
      </w:r>
    </w:p>
    <w:p w:rsidR="00C13136" w:rsidRDefault="00C13136" w:rsidP="0059784C">
      <w:pPr>
        <w:spacing w:line="360" w:lineRule="auto"/>
        <w:ind w:firstLine="709"/>
        <w:jc w:val="both"/>
        <w:rPr>
          <w:sz w:val="28"/>
          <w:szCs w:val="28"/>
          <w:lang w:eastAsia="uk-UA"/>
        </w:rPr>
      </w:pPr>
      <w:r w:rsidRPr="002924AF">
        <w:rPr>
          <w:i/>
          <w:iCs/>
          <w:sz w:val="28"/>
          <w:szCs w:val="28"/>
          <w:lang w:eastAsia="uk-UA"/>
        </w:rPr>
        <w:t>Савчук Л. М.,</w:t>
      </w:r>
      <w:r w:rsidRPr="002924AF">
        <w:rPr>
          <w:sz w:val="28"/>
          <w:szCs w:val="28"/>
          <w:lang w:eastAsia="uk-UA"/>
        </w:rPr>
        <w:t xml:space="preserve"> доцент  кафедри  економіки  та  управління персоналом, кандидат  економічних  наук  та  інші.</w:t>
      </w:r>
    </w:p>
    <w:p w:rsidR="00C13136" w:rsidRPr="002924AF" w:rsidRDefault="00C13136" w:rsidP="0059784C">
      <w:pPr>
        <w:spacing w:line="360" w:lineRule="auto"/>
        <w:ind w:firstLine="709"/>
        <w:jc w:val="both"/>
        <w:rPr>
          <w:sz w:val="28"/>
          <w:szCs w:val="28"/>
          <w:lang w:eastAsia="uk-UA"/>
        </w:rPr>
      </w:pPr>
      <w:r>
        <w:rPr>
          <w:sz w:val="28"/>
          <w:szCs w:val="28"/>
          <w:lang w:eastAsia="uk-UA"/>
        </w:rPr>
        <w:t>Під час семінару відбулася наукова і предметна дискусія з актуальних питань, матеріали якої будуть використані студентами та викладачами Інституту у їхній практичній діяльності.</w:t>
      </w:r>
    </w:p>
    <w:p w:rsidR="00C13136" w:rsidRPr="006D4A3D" w:rsidRDefault="00C13136" w:rsidP="0059784C">
      <w:pPr>
        <w:pStyle w:val="BodyTextIndent"/>
        <w:spacing w:after="0" w:line="360" w:lineRule="auto"/>
        <w:ind w:left="0" w:firstLine="709"/>
        <w:jc w:val="both"/>
        <w:rPr>
          <w:sz w:val="28"/>
          <w:szCs w:val="28"/>
        </w:rPr>
      </w:pPr>
      <w:r w:rsidRPr="00072CF4">
        <w:rPr>
          <w:sz w:val="28"/>
          <w:szCs w:val="28"/>
        </w:rPr>
        <w:t xml:space="preserve">Протягом 2016 р. викладачі </w:t>
      </w:r>
      <w:r w:rsidRPr="001A5CC0">
        <w:rPr>
          <w:i/>
          <w:iCs/>
          <w:sz w:val="28"/>
          <w:szCs w:val="28"/>
        </w:rPr>
        <w:t>кафедри економіки та управління персоналом</w:t>
      </w:r>
      <w:r w:rsidRPr="00072CF4">
        <w:rPr>
          <w:sz w:val="28"/>
          <w:szCs w:val="28"/>
        </w:rPr>
        <w:t xml:space="preserve"> брали участь у роботі </w:t>
      </w:r>
      <w:r>
        <w:rPr>
          <w:sz w:val="28"/>
          <w:szCs w:val="28"/>
        </w:rPr>
        <w:t xml:space="preserve">наступних </w:t>
      </w:r>
      <w:r w:rsidRPr="00072CF4">
        <w:rPr>
          <w:sz w:val="28"/>
          <w:szCs w:val="28"/>
        </w:rPr>
        <w:t>н</w:t>
      </w:r>
      <w:r>
        <w:rPr>
          <w:sz w:val="28"/>
          <w:szCs w:val="28"/>
        </w:rPr>
        <w:t>ауково-практичних заходів</w:t>
      </w:r>
      <w:r w:rsidRPr="00072CF4">
        <w:rPr>
          <w:sz w:val="28"/>
          <w:szCs w:val="28"/>
        </w:rPr>
        <w:t xml:space="preserve">: </w:t>
      </w:r>
      <w:r>
        <w:rPr>
          <w:sz w:val="28"/>
          <w:szCs w:val="28"/>
        </w:rPr>
        <w:t>13 – м</w:t>
      </w:r>
      <w:r w:rsidRPr="00072CF4">
        <w:rPr>
          <w:sz w:val="28"/>
          <w:szCs w:val="28"/>
        </w:rPr>
        <w:t xml:space="preserve">іжнародних, </w:t>
      </w:r>
      <w:r>
        <w:rPr>
          <w:sz w:val="28"/>
          <w:szCs w:val="28"/>
        </w:rPr>
        <w:t>8</w:t>
      </w:r>
      <w:r w:rsidRPr="00072CF4">
        <w:rPr>
          <w:sz w:val="28"/>
          <w:szCs w:val="28"/>
        </w:rPr>
        <w:t xml:space="preserve"> </w:t>
      </w:r>
      <w:r>
        <w:rPr>
          <w:sz w:val="28"/>
          <w:szCs w:val="28"/>
        </w:rPr>
        <w:t>– в</w:t>
      </w:r>
      <w:r w:rsidRPr="00072CF4">
        <w:rPr>
          <w:sz w:val="28"/>
          <w:szCs w:val="28"/>
        </w:rPr>
        <w:t xml:space="preserve">сеукраїнських, </w:t>
      </w:r>
      <w:r>
        <w:rPr>
          <w:sz w:val="28"/>
          <w:szCs w:val="28"/>
        </w:rPr>
        <w:t>11 – університетських, 3 – виставки, 5 – тренінги, 1 – лекція.</w:t>
      </w:r>
    </w:p>
    <w:p w:rsidR="00C13136" w:rsidRDefault="00C13136" w:rsidP="003768E5">
      <w:pPr>
        <w:shd w:val="clear" w:color="auto" w:fill="FFFFFF"/>
        <w:spacing w:line="360" w:lineRule="auto"/>
        <w:ind w:right="134"/>
        <w:jc w:val="both"/>
        <w:rPr>
          <w:spacing w:val="-3"/>
          <w:sz w:val="28"/>
          <w:szCs w:val="28"/>
        </w:rPr>
      </w:pPr>
      <w:r>
        <w:rPr>
          <w:spacing w:val="-3"/>
          <w:sz w:val="28"/>
          <w:szCs w:val="28"/>
        </w:rPr>
        <w:tab/>
        <w:t xml:space="preserve">Упродовж 2016 року </w:t>
      </w:r>
      <w:r w:rsidRPr="001A5CC0">
        <w:rPr>
          <w:i/>
          <w:iCs/>
          <w:spacing w:val="-3"/>
          <w:sz w:val="28"/>
          <w:szCs w:val="28"/>
        </w:rPr>
        <w:t>кафедра УНЗ та ПВШ</w:t>
      </w:r>
      <w:r>
        <w:rPr>
          <w:spacing w:val="-3"/>
          <w:sz w:val="28"/>
          <w:szCs w:val="28"/>
        </w:rPr>
        <w:t xml:space="preserve"> провела наступні науково-практичні масові заходи:</w:t>
      </w:r>
    </w:p>
    <w:p w:rsidR="00C13136" w:rsidRPr="00FB72B8" w:rsidRDefault="00C13136" w:rsidP="004402DF">
      <w:pPr>
        <w:numPr>
          <w:ilvl w:val="0"/>
          <w:numId w:val="30"/>
        </w:numPr>
        <w:shd w:val="clear" w:color="auto" w:fill="FFFFFF"/>
        <w:spacing w:line="360" w:lineRule="auto"/>
        <w:ind w:left="0" w:right="134" w:firstLine="567"/>
        <w:jc w:val="both"/>
        <w:rPr>
          <w:spacing w:val="-3"/>
          <w:sz w:val="28"/>
          <w:szCs w:val="28"/>
        </w:rPr>
      </w:pPr>
      <w:r w:rsidRPr="00FB72B8">
        <w:rPr>
          <w:spacing w:val="-3"/>
          <w:sz w:val="28"/>
          <w:szCs w:val="28"/>
        </w:rPr>
        <w:t>І Міжнародна науково-практична конференція викладачів і аспірантів «Соціально-економічні та гуманітарні аспекти світових інноваційних трансформацій: матеріали» (30 березня 2016 р., УМО, Київ).</w:t>
      </w:r>
    </w:p>
    <w:p w:rsidR="00C13136" w:rsidRPr="0005795F" w:rsidRDefault="00C13136" w:rsidP="004402DF">
      <w:pPr>
        <w:pStyle w:val="ListParagraph"/>
        <w:widowControl w:val="0"/>
        <w:numPr>
          <w:ilvl w:val="0"/>
          <w:numId w:val="30"/>
        </w:numPr>
        <w:tabs>
          <w:tab w:val="left" w:pos="0"/>
        </w:tabs>
        <w:spacing w:line="360" w:lineRule="auto"/>
        <w:ind w:left="0" w:firstLine="567"/>
        <w:jc w:val="both"/>
        <w:rPr>
          <w:spacing w:val="-3"/>
          <w:sz w:val="28"/>
          <w:szCs w:val="28"/>
        </w:rPr>
      </w:pPr>
      <w:r w:rsidRPr="00B45FD5">
        <w:rPr>
          <w:sz w:val="28"/>
          <w:szCs w:val="28"/>
          <w:shd w:val="clear" w:color="auto" w:fill="FFFFFF"/>
        </w:rPr>
        <w:t>Науково-методологічний семінар «Позиціонування навчального закладу на ринку освітніх послуг засобами традиційних та новітніх медіа»</w:t>
      </w:r>
      <w:r>
        <w:rPr>
          <w:spacing w:val="-3"/>
          <w:sz w:val="28"/>
          <w:szCs w:val="28"/>
        </w:rPr>
        <w:t xml:space="preserve"> </w:t>
      </w:r>
      <w:r w:rsidRPr="00B45FD5">
        <w:rPr>
          <w:spacing w:val="-3"/>
          <w:sz w:val="28"/>
          <w:szCs w:val="28"/>
        </w:rPr>
        <w:t>(2 листопада</w:t>
      </w:r>
      <w:r w:rsidRPr="00FB72B8">
        <w:rPr>
          <w:spacing w:val="-3"/>
          <w:sz w:val="28"/>
          <w:szCs w:val="28"/>
        </w:rPr>
        <w:t xml:space="preserve"> 2016 року</w:t>
      </w:r>
      <w:r>
        <w:rPr>
          <w:spacing w:val="-3"/>
          <w:sz w:val="28"/>
          <w:szCs w:val="28"/>
        </w:rPr>
        <w:t>, ДВНЗ «</w:t>
      </w:r>
      <w:r w:rsidRPr="00FB72B8">
        <w:rPr>
          <w:spacing w:val="-3"/>
          <w:sz w:val="28"/>
          <w:szCs w:val="28"/>
        </w:rPr>
        <w:t>Університет менеджменту освіти</w:t>
      </w:r>
      <w:r>
        <w:rPr>
          <w:spacing w:val="-3"/>
          <w:sz w:val="28"/>
          <w:szCs w:val="28"/>
        </w:rPr>
        <w:t>»</w:t>
      </w:r>
      <w:r w:rsidRPr="00FB72B8">
        <w:rPr>
          <w:spacing w:val="-3"/>
          <w:sz w:val="28"/>
          <w:szCs w:val="28"/>
        </w:rPr>
        <w:t xml:space="preserve"> НАПН України</w:t>
      </w:r>
      <w:r w:rsidRPr="00FB72B8">
        <w:rPr>
          <w:sz w:val="28"/>
          <w:szCs w:val="28"/>
          <w:shd w:val="clear" w:color="auto" w:fill="FFFFFF"/>
        </w:rPr>
        <w:t>, м. Київ</w:t>
      </w:r>
      <w:r w:rsidRPr="00FB72B8">
        <w:rPr>
          <w:spacing w:val="-3"/>
          <w:sz w:val="28"/>
          <w:szCs w:val="28"/>
        </w:rPr>
        <w:t>).</w:t>
      </w:r>
    </w:p>
    <w:p w:rsidR="00C13136" w:rsidRPr="00B45FD5" w:rsidRDefault="00C13136" w:rsidP="004402DF">
      <w:pPr>
        <w:pStyle w:val="ListParagraph"/>
        <w:numPr>
          <w:ilvl w:val="0"/>
          <w:numId w:val="30"/>
        </w:numPr>
        <w:spacing w:line="360" w:lineRule="auto"/>
        <w:ind w:left="0" w:firstLine="567"/>
        <w:jc w:val="both"/>
        <w:rPr>
          <w:spacing w:val="-3"/>
          <w:sz w:val="28"/>
          <w:szCs w:val="28"/>
        </w:rPr>
      </w:pPr>
      <w:r w:rsidRPr="00B45FD5">
        <w:rPr>
          <w:spacing w:val="-3"/>
          <w:sz w:val="28"/>
          <w:szCs w:val="28"/>
        </w:rPr>
        <w:t>Тренінг «Використання технологій лінгво-коучингу у подоланні комунікативних бар’єрів при вивченні іноземної мови» (2 листопада 2016 року, м. Київ, УМО).</w:t>
      </w:r>
    </w:p>
    <w:p w:rsidR="00C13136" w:rsidRDefault="00C13136" w:rsidP="00871CE9">
      <w:pPr>
        <w:widowControl w:val="0"/>
        <w:shd w:val="clear" w:color="auto" w:fill="FFFFFF"/>
        <w:tabs>
          <w:tab w:val="left" w:pos="1080"/>
          <w:tab w:val="left" w:pos="1276"/>
        </w:tabs>
        <w:suppressAutoHyphens/>
        <w:autoSpaceDN w:val="0"/>
        <w:jc w:val="both"/>
        <w:textAlignment w:val="baseline"/>
        <w:rPr>
          <w:b/>
          <w:bCs/>
          <w:sz w:val="28"/>
          <w:szCs w:val="28"/>
          <w:lang w:eastAsia="uk-UA"/>
        </w:rPr>
      </w:pPr>
    </w:p>
    <w:p w:rsidR="00C13136" w:rsidRDefault="00C13136" w:rsidP="001A5CC0">
      <w:pPr>
        <w:widowControl w:val="0"/>
        <w:shd w:val="clear" w:color="auto" w:fill="FFFFFF"/>
        <w:tabs>
          <w:tab w:val="left" w:pos="1080"/>
          <w:tab w:val="left" w:pos="1276"/>
        </w:tabs>
        <w:suppressAutoHyphens/>
        <w:autoSpaceDN w:val="0"/>
        <w:spacing w:line="360" w:lineRule="auto"/>
        <w:jc w:val="center"/>
        <w:textAlignment w:val="baseline"/>
        <w:rPr>
          <w:b/>
          <w:bCs/>
          <w:sz w:val="28"/>
          <w:szCs w:val="28"/>
          <w:lang w:eastAsia="uk-UA"/>
        </w:rPr>
      </w:pPr>
      <w:r w:rsidRPr="000B4349">
        <w:rPr>
          <w:b/>
          <w:bCs/>
          <w:sz w:val="28"/>
          <w:szCs w:val="28"/>
          <w:lang w:eastAsia="uk-UA"/>
        </w:rPr>
        <w:t>Масові науково-практичні заходи, у яких брали участь</w:t>
      </w:r>
    </w:p>
    <w:p w:rsidR="00C13136" w:rsidRPr="000B4349" w:rsidRDefault="00C13136" w:rsidP="001A5CC0">
      <w:pPr>
        <w:widowControl w:val="0"/>
        <w:shd w:val="clear" w:color="auto" w:fill="FFFFFF"/>
        <w:tabs>
          <w:tab w:val="left" w:pos="1080"/>
          <w:tab w:val="left" w:pos="1276"/>
        </w:tabs>
        <w:suppressAutoHyphens/>
        <w:autoSpaceDN w:val="0"/>
        <w:spacing w:line="360" w:lineRule="auto"/>
        <w:jc w:val="center"/>
        <w:textAlignment w:val="baseline"/>
        <w:rPr>
          <w:b/>
          <w:bCs/>
          <w:sz w:val="28"/>
          <w:szCs w:val="28"/>
          <w:lang w:eastAsia="uk-UA"/>
        </w:rPr>
      </w:pPr>
      <w:r w:rsidRPr="000B4349">
        <w:rPr>
          <w:b/>
          <w:bCs/>
          <w:sz w:val="28"/>
          <w:szCs w:val="28"/>
          <w:lang w:eastAsia="uk-UA"/>
        </w:rPr>
        <w:t xml:space="preserve">науковці </w:t>
      </w:r>
      <w:r>
        <w:rPr>
          <w:b/>
          <w:bCs/>
          <w:sz w:val="28"/>
          <w:szCs w:val="28"/>
          <w:lang w:eastAsia="uk-UA"/>
        </w:rPr>
        <w:t xml:space="preserve">Навчально-наукового інституту менеджменту та психології </w:t>
      </w:r>
      <w:r w:rsidRPr="000B4349">
        <w:rPr>
          <w:b/>
          <w:bCs/>
          <w:sz w:val="28"/>
          <w:szCs w:val="28"/>
          <w:lang w:eastAsia="uk-UA"/>
        </w:rPr>
        <w:t xml:space="preserve"> у 2016 році</w:t>
      </w:r>
    </w:p>
    <w:p w:rsidR="00C13136" w:rsidRPr="009D0DCC" w:rsidRDefault="00C13136" w:rsidP="000B4349">
      <w:pPr>
        <w:widowControl w:val="0"/>
        <w:shd w:val="clear" w:color="auto" w:fill="FFFFFF"/>
        <w:tabs>
          <w:tab w:val="left" w:pos="1080"/>
          <w:tab w:val="left" w:pos="1276"/>
        </w:tabs>
        <w:suppressAutoHyphens/>
        <w:autoSpaceDN w:val="0"/>
        <w:spacing w:line="360" w:lineRule="auto"/>
        <w:jc w:val="both"/>
        <w:textAlignment w:val="baseline"/>
        <w:rPr>
          <w:b/>
          <w:bCs/>
          <w:sz w:val="28"/>
          <w:szCs w:val="28"/>
          <w:lang w:eastAsia="uk-UA"/>
        </w:rPr>
      </w:pPr>
      <w:r w:rsidRPr="009D0DCC">
        <w:rPr>
          <w:b/>
          <w:bCs/>
          <w:sz w:val="28"/>
          <w:szCs w:val="28"/>
          <w:lang w:eastAsia="uk-UA"/>
        </w:rPr>
        <w:t>Форуми:</w:t>
      </w:r>
    </w:p>
    <w:p w:rsidR="00C13136" w:rsidRDefault="00C13136" w:rsidP="004402DF">
      <w:pPr>
        <w:numPr>
          <w:ilvl w:val="0"/>
          <w:numId w:val="10"/>
        </w:numPr>
        <w:tabs>
          <w:tab w:val="left" w:pos="0"/>
          <w:tab w:val="left" w:pos="142"/>
          <w:tab w:val="left" w:pos="1134"/>
        </w:tabs>
        <w:spacing w:line="360" w:lineRule="auto"/>
        <w:ind w:left="0" w:firstLine="0"/>
        <w:jc w:val="both"/>
        <w:rPr>
          <w:sz w:val="28"/>
          <w:szCs w:val="28"/>
        </w:rPr>
      </w:pPr>
      <w:r w:rsidRPr="009D0DCC">
        <w:rPr>
          <w:sz w:val="28"/>
          <w:szCs w:val="28"/>
          <w:lang w:val="en-US"/>
        </w:rPr>
        <w:t>V</w:t>
      </w:r>
      <w:r w:rsidRPr="009D0DCC">
        <w:rPr>
          <w:sz w:val="28"/>
          <w:szCs w:val="28"/>
        </w:rPr>
        <w:t xml:space="preserve"> Всеукраїнський форум вчених та практиків «Екопсихея» Україна: посттравматичний розвиток і зростання, 21-22 травня 2016 р., м. Київ (Лушин П. В., Інжиєвська Л. А., Хілько С. О., Шевченко С. В., Гусєв А. І., Кримлова Ю. М., Волянюк Н. Ю., Сухенко Я. В.).</w:t>
      </w:r>
    </w:p>
    <w:p w:rsidR="00C13136" w:rsidRDefault="00C13136" w:rsidP="004402DF">
      <w:pPr>
        <w:numPr>
          <w:ilvl w:val="0"/>
          <w:numId w:val="10"/>
        </w:numPr>
        <w:tabs>
          <w:tab w:val="left" w:pos="0"/>
          <w:tab w:val="left" w:pos="142"/>
          <w:tab w:val="left" w:pos="1134"/>
        </w:tabs>
        <w:spacing w:line="360" w:lineRule="auto"/>
        <w:ind w:left="0" w:firstLine="0"/>
        <w:jc w:val="both"/>
        <w:rPr>
          <w:sz w:val="28"/>
          <w:szCs w:val="28"/>
          <w:lang w:val="ru-RU"/>
        </w:rPr>
      </w:pPr>
      <w:r w:rsidRPr="000C4327">
        <w:rPr>
          <w:sz w:val="28"/>
          <w:szCs w:val="28"/>
          <w:lang w:val="ru-RU"/>
        </w:rPr>
        <w:t>Всеукраїнський науковий форум «Адаптивні системи управління в освіті» (м. Херсон, 17-23 вересня 2016 р.)</w:t>
      </w:r>
      <w:r>
        <w:rPr>
          <w:sz w:val="28"/>
          <w:szCs w:val="28"/>
          <w:lang w:val="ru-RU"/>
        </w:rPr>
        <w:t>.</w:t>
      </w:r>
    </w:p>
    <w:p w:rsidR="00C13136" w:rsidRPr="00425319" w:rsidRDefault="00C13136" w:rsidP="00425319">
      <w:pPr>
        <w:pStyle w:val="ListParagraph"/>
        <w:numPr>
          <w:ilvl w:val="0"/>
          <w:numId w:val="10"/>
        </w:numPr>
        <w:shd w:val="clear" w:color="auto" w:fill="FFFFFF"/>
        <w:tabs>
          <w:tab w:val="left" w:pos="426"/>
        </w:tabs>
        <w:spacing w:line="360" w:lineRule="auto"/>
        <w:ind w:left="0" w:firstLine="0"/>
        <w:jc w:val="both"/>
        <w:rPr>
          <w:sz w:val="28"/>
          <w:szCs w:val="28"/>
        </w:rPr>
      </w:pPr>
      <w:r w:rsidRPr="00CB7681">
        <w:rPr>
          <w:sz w:val="28"/>
          <w:szCs w:val="28"/>
        </w:rPr>
        <w:t>HR-Форум «Політи</w:t>
      </w:r>
      <w:r>
        <w:rPr>
          <w:sz w:val="28"/>
          <w:szCs w:val="28"/>
        </w:rPr>
        <w:t xml:space="preserve">ка рівності на робочому місці», м. Київ, 24 травня 2016 р., </w:t>
      </w:r>
      <w:r w:rsidRPr="00CB7681">
        <w:rPr>
          <w:sz w:val="28"/>
          <w:szCs w:val="28"/>
        </w:rPr>
        <w:t>НСК «Олімпійський».</w:t>
      </w:r>
    </w:p>
    <w:p w:rsidR="00C13136" w:rsidRPr="009D0DCC" w:rsidRDefault="00C13136" w:rsidP="00871CE9">
      <w:pPr>
        <w:tabs>
          <w:tab w:val="left" w:pos="0"/>
          <w:tab w:val="left" w:pos="142"/>
          <w:tab w:val="left" w:pos="1134"/>
        </w:tabs>
        <w:jc w:val="both"/>
        <w:rPr>
          <w:sz w:val="28"/>
          <w:szCs w:val="28"/>
        </w:rPr>
      </w:pPr>
    </w:p>
    <w:p w:rsidR="00C13136" w:rsidRPr="009D0DCC" w:rsidRDefault="00C13136" w:rsidP="00871CE9">
      <w:pPr>
        <w:tabs>
          <w:tab w:val="left" w:pos="0"/>
          <w:tab w:val="left" w:pos="142"/>
          <w:tab w:val="left" w:pos="1134"/>
        </w:tabs>
        <w:jc w:val="both"/>
        <w:rPr>
          <w:sz w:val="28"/>
          <w:szCs w:val="28"/>
        </w:rPr>
      </w:pPr>
    </w:p>
    <w:p w:rsidR="00C13136" w:rsidRDefault="00C13136" w:rsidP="00871CE9">
      <w:pPr>
        <w:jc w:val="both"/>
        <w:rPr>
          <w:b/>
          <w:bCs/>
          <w:sz w:val="28"/>
          <w:szCs w:val="28"/>
          <w:lang w:eastAsia="uk-UA"/>
        </w:rPr>
      </w:pPr>
    </w:p>
    <w:p w:rsidR="00C13136" w:rsidRDefault="00C13136" w:rsidP="00871CE9">
      <w:pPr>
        <w:jc w:val="both"/>
        <w:rPr>
          <w:b/>
          <w:bCs/>
          <w:sz w:val="28"/>
          <w:szCs w:val="28"/>
          <w:lang w:eastAsia="uk-UA"/>
        </w:rPr>
      </w:pPr>
    </w:p>
    <w:p w:rsidR="00C13136" w:rsidRDefault="00C13136" w:rsidP="00871CE9">
      <w:pPr>
        <w:jc w:val="both"/>
        <w:rPr>
          <w:b/>
          <w:bCs/>
          <w:sz w:val="28"/>
          <w:szCs w:val="28"/>
          <w:lang w:eastAsia="uk-UA"/>
        </w:rPr>
      </w:pPr>
      <w:r w:rsidRPr="009D0DCC">
        <w:rPr>
          <w:b/>
          <w:bCs/>
          <w:sz w:val="28"/>
          <w:szCs w:val="28"/>
          <w:lang w:eastAsia="uk-UA"/>
        </w:rPr>
        <w:t>Конференції:</w:t>
      </w:r>
    </w:p>
    <w:p w:rsidR="00C13136" w:rsidRPr="009D0DCC" w:rsidRDefault="00C13136" w:rsidP="00871CE9">
      <w:pPr>
        <w:jc w:val="both"/>
        <w:rPr>
          <w:b/>
          <w:bCs/>
          <w:sz w:val="28"/>
          <w:szCs w:val="28"/>
          <w:lang w:eastAsia="uk-UA"/>
        </w:rPr>
      </w:pPr>
    </w:p>
    <w:p w:rsidR="00C13136" w:rsidRPr="002D7300" w:rsidRDefault="00C13136" w:rsidP="00871CE9">
      <w:pPr>
        <w:spacing w:line="360" w:lineRule="auto"/>
        <w:ind w:firstLine="567"/>
        <w:jc w:val="both"/>
        <w:rPr>
          <w:b/>
          <w:bCs/>
          <w:i/>
          <w:iCs/>
          <w:sz w:val="28"/>
          <w:szCs w:val="28"/>
          <w:lang w:eastAsia="uk-UA"/>
        </w:rPr>
      </w:pPr>
      <w:r w:rsidRPr="002D7300">
        <w:rPr>
          <w:b/>
          <w:bCs/>
          <w:i/>
          <w:iCs/>
          <w:sz w:val="28"/>
          <w:szCs w:val="28"/>
          <w:lang w:eastAsia="uk-UA"/>
        </w:rPr>
        <w:t xml:space="preserve">Міжнародні: </w:t>
      </w:r>
    </w:p>
    <w:p w:rsidR="00C13136" w:rsidRPr="00401B9A" w:rsidRDefault="00C13136" w:rsidP="004402DF">
      <w:pPr>
        <w:numPr>
          <w:ilvl w:val="0"/>
          <w:numId w:val="11"/>
        </w:numPr>
        <w:shd w:val="clear" w:color="auto" w:fill="FFFFFF"/>
        <w:spacing w:line="360" w:lineRule="auto"/>
        <w:ind w:left="0" w:firstLine="0"/>
        <w:jc w:val="both"/>
        <w:rPr>
          <w:sz w:val="28"/>
          <w:szCs w:val="28"/>
        </w:rPr>
      </w:pPr>
      <w:r w:rsidRPr="00401B9A">
        <w:rPr>
          <w:sz w:val="28"/>
          <w:szCs w:val="28"/>
        </w:rPr>
        <w:t xml:space="preserve">І Міжнародна науково-практична конференція викладачів і аспірантів «Соціально-економічні та гуманітарні аспекти світових інноваційних трансформацій». 30.03.2016 р., м. Київ, ДВНЗ УМО НАПН України. </w:t>
      </w:r>
    </w:p>
    <w:p w:rsidR="00C13136" w:rsidRPr="00401B9A" w:rsidRDefault="00C13136" w:rsidP="004402DF">
      <w:pPr>
        <w:numPr>
          <w:ilvl w:val="0"/>
          <w:numId w:val="11"/>
        </w:numPr>
        <w:shd w:val="clear" w:color="auto" w:fill="FFFFFF"/>
        <w:spacing w:line="360" w:lineRule="auto"/>
        <w:ind w:left="0" w:firstLine="0"/>
        <w:jc w:val="both"/>
        <w:rPr>
          <w:sz w:val="28"/>
          <w:szCs w:val="28"/>
        </w:rPr>
      </w:pPr>
      <w:r w:rsidRPr="00401B9A">
        <w:rPr>
          <w:sz w:val="28"/>
          <w:szCs w:val="28"/>
          <w:shd w:val="clear" w:color="auto" w:fill="FFFFFF"/>
          <w:lang w:val="ru-RU"/>
        </w:rPr>
        <w:t>V</w:t>
      </w:r>
      <w:r w:rsidRPr="00401B9A">
        <w:rPr>
          <w:sz w:val="28"/>
          <w:szCs w:val="28"/>
          <w:shd w:val="clear" w:color="auto" w:fill="FFFFFF"/>
        </w:rPr>
        <w:t xml:space="preserve">І </w:t>
      </w:r>
      <w:r>
        <w:rPr>
          <w:sz w:val="28"/>
          <w:szCs w:val="28"/>
          <w:shd w:val="clear" w:color="auto" w:fill="FFFFFF"/>
        </w:rPr>
        <w:t xml:space="preserve"> </w:t>
      </w:r>
      <w:r w:rsidRPr="00401B9A">
        <w:rPr>
          <w:sz w:val="28"/>
          <w:szCs w:val="28"/>
          <w:shd w:val="clear" w:color="auto" w:fill="FFFFFF"/>
        </w:rPr>
        <w:t>Міжнародна наукова конференція «Антикризовий розвиток соціальних та економічних п</w:t>
      </w:r>
      <w:r>
        <w:rPr>
          <w:sz w:val="28"/>
          <w:szCs w:val="28"/>
          <w:shd w:val="clear" w:color="auto" w:fill="FFFFFF"/>
        </w:rPr>
        <w:t xml:space="preserve">роцесів в умовах глобалізації» </w:t>
      </w:r>
      <w:r w:rsidRPr="00401B9A">
        <w:rPr>
          <w:sz w:val="28"/>
          <w:szCs w:val="28"/>
          <w:shd w:val="clear" w:color="auto" w:fill="FFFFFF"/>
        </w:rPr>
        <w:t>20 квітня 2016 р., Український гуманітарний університет, м. Буча.</w:t>
      </w:r>
    </w:p>
    <w:p w:rsidR="00C13136" w:rsidRPr="00401B9A" w:rsidRDefault="00C13136" w:rsidP="004402DF">
      <w:pPr>
        <w:numPr>
          <w:ilvl w:val="0"/>
          <w:numId w:val="11"/>
        </w:numPr>
        <w:spacing w:line="360" w:lineRule="auto"/>
        <w:ind w:left="0" w:firstLine="0"/>
        <w:jc w:val="both"/>
        <w:rPr>
          <w:sz w:val="28"/>
          <w:szCs w:val="28"/>
          <w:lang w:val="ru-RU"/>
        </w:rPr>
      </w:pPr>
      <w:r w:rsidRPr="00401B9A">
        <w:rPr>
          <w:sz w:val="28"/>
          <w:szCs w:val="28"/>
        </w:rPr>
        <w:t xml:space="preserve">Міжнародна </w:t>
      </w:r>
      <w:r>
        <w:rPr>
          <w:sz w:val="28"/>
          <w:szCs w:val="28"/>
        </w:rPr>
        <w:t>науково-практична конференція «</w:t>
      </w:r>
      <w:r w:rsidRPr="00401B9A">
        <w:rPr>
          <w:sz w:val="28"/>
          <w:szCs w:val="28"/>
        </w:rPr>
        <w:t>Сучасні наукові дослідження та розробки: теоретична цінність та практичні результати. 15-18 березня 2016 року. м. Братислава (Словаччина)</w:t>
      </w:r>
      <w:r>
        <w:rPr>
          <w:sz w:val="28"/>
          <w:szCs w:val="28"/>
        </w:rPr>
        <w:t>.</w:t>
      </w:r>
    </w:p>
    <w:p w:rsidR="00C13136" w:rsidRPr="00CA4556" w:rsidRDefault="00C13136" w:rsidP="004402DF">
      <w:pPr>
        <w:numPr>
          <w:ilvl w:val="0"/>
          <w:numId w:val="11"/>
        </w:numPr>
        <w:shd w:val="clear" w:color="auto" w:fill="FFFFFF"/>
        <w:tabs>
          <w:tab w:val="left" w:pos="0"/>
        </w:tabs>
        <w:spacing w:line="360" w:lineRule="auto"/>
        <w:ind w:left="0" w:firstLine="0"/>
        <w:jc w:val="both"/>
        <w:rPr>
          <w:sz w:val="28"/>
          <w:szCs w:val="28"/>
        </w:rPr>
      </w:pPr>
      <w:r w:rsidRPr="00CA4556">
        <w:rPr>
          <w:sz w:val="28"/>
          <w:szCs w:val="28"/>
        </w:rPr>
        <w:t>Міжнародна науково</w:t>
      </w:r>
      <w:r>
        <w:rPr>
          <w:sz w:val="28"/>
          <w:szCs w:val="28"/>
        </w:rPr>
        <w:t>-практична конференція «Психоло</w:t>
      </w:r>
      <w:r w:rsidRPr="00CA4556">
        <w:rPr>
          <w:sz w:val="28"/>
          <w:szCs w:val="28"/>
        </w:rPr>
        <w:t>г</w:t>
      </w:r>
      <w:r>
        <w:rPr>
          <w:sz w:val="28"/>
          <w:szCs w:val="28"/>
        </w:rPr>
        <w:t>і</w:t>
      </w:r>
      <w:r w:rsidRPr="00CA4556">
        <w:rPr>
          <w:sz w:val="28"/>
          <w:szCs w:val="28"/>
        </w:rPr>
        <w:t>я сексуальності:  наукові  пошуки, теорії арт практики», 21-22 травня 2016р., м. Київ.</w:t>
      </w:r>
    </w:p>
    <w:p w:rsidR="00C13136" w:rsidRPr="00CA4556" w:rsidRDefault="00C13136" w:rsidP="004402DF">
      <w:pPr>
        <w:numPr>
          <w:ilvl w:val="0"/>
          <w:numId w:val="11"/>
        </w:numPr>
        <w:shd w:val="clear" w:color="auto" w:fill="FFFFFF"/>
        <w:tabs>
          <w:tab w:val="left" w:pos="0"/>
        </w:tabs>
        <w:spacing w:line="360" w:lineRule="auto"/>
        <w:ind w:left="0" w:firstLine="0"/>
        <w:jc w:val="both"/>
        <w:rPr>
          <w:sz w:val="28"/>
          <w:szCs w:val="28"/>
        </w:rPr>
      </w:pPr>
      <w:r w:rsidRPr="00CA4556">
        <w:rPr>
          <w:sz w:val="28"/>
          <w:szCs w:val="28"/>
        </w:rPr>
        <w:t>Міжнародна науково-практична конференція  «Психологія та педагогіка: необхідність впливу науки на розвиток практики в Україні», 26-27 лютого 2016 року м. Львів.</w:t>
      </w:r>
    </w:p>
    <w:p w:rsidR="00C13136" w:rsidRPr="00CA4556" w:rsidRDefault="00C13136" w:rsidP="004402DF">
      <w:pPr>
        <w:numPr>
          <w:ilvl w:val="0"/>
          <w:numId w:val="11"/>
        </w:numPr>
        <w:shd w:val="clear" w:color="auto" w:fill="FFFFFF"/>
        <w:tabs>
          <w:tab w:val="left" w:pos="0"/>
        </w:tabs>
        <w:spacing w:line="360" w:lineRule="auto"/>
        <w:ind w:left="0" w:firstLine="0"/>
        <w:jc w:val="both"/>
        <w:rPr>
          <w:sz w:val="28"/>
          <w:szCs w:val="28"/>
        </w:rPr>
      </w:pPr>
      <w:r w:rsidRPr="00CA4556">
        <w:rPr>
          <w:sz w:val="28"/>
          <w:szCs w:val="28"/>
        </w:rPr>
        <w:t xml:space="preserve">  Міжнародна науково–практична конференція «Якісна професійна освіта – гідна робота: досвід, реалії, перспективи» (Досвід  організації навчально–виховного процесу у професійних навчальних закладах за напрямом підготовки фахівців з комерційної діяльності), 17–19 березня 2016 року   м.  Львів.</w:t>
      </w:r>
    </w:p>
    <w:p w:rsidR="00C13136" w:rsidRDefault="00C13136" w:rsidP="004402DF">
      <w:pPr>
        <w:numPr>
          <w:ilvl w:val="0"/>
          <w:numId w:val="11"/>
        </w:numPr>
        <w:shd w:val="clear" w:color="auto" w:fill="FFFFFF"/>
        <w:tabs>
          <w:tab w:val="left" w:pos="0"/>
        </w:tabs>
        <w:spacing w:line="360" w:lineRule="auto"/>
        <w:ind w:left="0" w:firstLine="0"/>
        <w:jc w:val="both"/>
        <w:rPr>
          <w:sz w:val="28"/>
          <w:szCs w:val="28"/>
        </w:rPr>
      </w:pPr>
      <w:r w:rsidRPr="00CA4556">
        <w:rPr>
          <w:sz w:val="28"/>
          <w:szCs w:val="28"/>
        </w:rPr>
        <w:t>V Міжнародна науково-практична конференція «Моніторинг, моделювання та менеджмент емерджентної економіки», Черкаський національний університет, тези – «Застосування CRM-систем  в комерційному банку при впровадженні новітніх технологій обслуговування клієнтів ». Квітень 2016р.</w:t>
      </w:r>
    </w:p>
    <w:p w:rsidR="00C13136" w:rsidRDefault="00C13136" w:rsidP="004402DF">
      <w:pPr>
        <w:pStyle w:val="ListParagraph"/>
        <w:numPr>
          <w:ilvl w:val="0"/>
          <w:numId w:val="11"/>
        </w:numPr>
        <w:shd w:val="clear" w:color="auto" w:fill="FFFFFF"/>
        <w:tabs>
          <w:tab w:val="left" w:pos="426"/>
        </w:tabs>
        <w:spacing w:line="360" w:lineRule="auto"/>
        <w:ind w:left="426" w:hanging="426"/>
        <w:jc w:val="both"/>
        <w:rPr>
          <w:sz w:val="28"/>
          <w:szCs w:val="28"/>
        </w:rPr>
      </w:pPr>
      <w:r w:rsidRPr="00827D06">
        <w:rPr>
          <w:sz w:val="28"/>
          <w:szCs w:val="28"/>
          <w:shd w:val="clear" w:color="auto" w:fill="FFFFFF"/>
        </w:rPr>
        <w:t>Міжнародна науково-практична конференція</w:t>
      </w:r>
      <w:r>
        <w:rPr>
          <w:sz w:val="28"/>
          <w:szCs w:val="28"/>
          <w:shd w:val="clear" w:color="auto" w:fill="FFFFFF"/>
        </w:rPr>
        <w:t xml:space="preserve"> «Модернізація інформаційно-ресурсного забезпечення освітнього простору навчальних закладів», м. Київ, 18 травня 2016 року.</w:t>
      </w:r>
    </w:p>
    <w:p w:rsidR="00C13136" w:rsidRDefault="00C13136" w:rsidP="004402DF">
      <w:pPr>
        <w:pStyle w:val="ListParagraph"/>
        <w:numPr>
          <w:ilvl w:val="0"/>
          <w:numId w:val="11"/>
        </w:numPr>
        <w:shd w:val="clear" w:color="auto" w:fill="FFFFFF"/>
        <w:tabs>
          <w:tab w:val="left" w:pos="426"/>
        </w:tabs>
        <w:spacing w:line="360" w:lineRule="auto"/>
        <w:ind w:left="426" w:hanging="426"/>
        <w:jc w:val="both"/>
        <w:rPr>
          <w:sz w:val="28"/>
          <w:szCs w:val="28"/>
        </w:rPr>
      </w:pPr>
      <w:r w:rsidRPr="00827D06">
        <w:rPr>
          <w:sz w:val="28"/>
          <w:szCs w:val="28"/>
          <w:shd w:val="clear" w:color="auto" w:fill="FFFFFF"/>
        </w:rPr>
        <w:t>VІІІ Міжнародна науково-практична конференція «Психолого-</w:t>
      </w:r>
      <w:r w:rsidRPr="004E081C">
        <w:rPr>
          <w:sz w:val="28"/>
          <w:szCs w:val="28"/>
          <w:shd w:val="clear" w:color="auto" w:fill="FFFFFF"/>
        </w:rPr>
        <w:t>педагогічний супровід фахової підготовки та підвищення кваліфікації особистості в умовах трансформації освіти»</w:t>
      </w:r>
      <w:r>
        <w:rPr>
          <w:sz w:val="28"/>
          <w:szCs w:val="28"/>
          <w:shd w:val="clear" w:color="auto" w:fill="FFFFFF"/>
        </w:rPr>
        <w:t xml:space="preserve">, </w:t>
      </w:r>
      <w:r w:rsidRPr="00827D06">
        <w:rPr>
          <w:sz w:val="28"/>
          <w:szCs w:val="28"/>
        </w:rPr>
        <w:t>м. Київ</w:t>
      </w:r>
      <w:r>
        <w:rPr>
          <w:sz w:val="28"/>
          <w:szCs w:val="28"/>
        </w:rPr>
        <w:t>,</w:t>
      </w:r>
      <w:r w:rsidRPr="00827D06">
        <w:rPr>
          <w:sz w:val="28"/>
          <w:szCs w:val="28"/>
        </w:rPr>
        <w:t xml:space="preserve"> </w:t>
      </w:r>
      <w:r>
        <w:rPr>
          <w:sz w:val="28"/>
          <w:szCs w:val="28"/>
        </w:rPr>
        <w:t xml:space="preserve"> 27 травня 2016 р., НАПН України,</w:t>
      </w:r>
      <w:r w:rsidRPr="004E081C">
        <w:t xml:space="preserve"> </w:t>
      </w:r>
      <w:r>
        <w:rPr>
          <w:sz w:val="28"/>
          <w:szCs w:val="28"/>
        </w:rPr>
        <w:t>Інститут ППО України</w:t>
      </w:r>
      <w:r w:rsidRPr="004E081C">
        <w:rPr>
          <w:sz w:val="28"/>
          <w:szCs w:val="28"/>
        </w:rPr>
        <w:t xml:space="preserve"> ДВНЗ </w:t>
      </w:r>
      <w:r w:rsidRPr="00CB7681">
        <w:rPr>
          <w:sz w:val="28"/>
          <w:szCs w:val="28"/>
        </w:rPr>
        <w:t>«Університет менеджменту освіти» НАПН України.</w:t>
      </w:r>
    </w:p>
    <w:p w:rsidR="00C13136" w:rsidRDefault="00C13136" w:rsidP="004402DF">
      <w:pPr>
        <w:pStyle w:val="ListParagraph"/>
        <w:numPr>
          <w:ilvl w:val="0"/>
          <w:numId w:val="11"/>
        </w:numPr>
        <w:shd w:val="clear" w:color="auto" w:fill="FFFFFF"/>
        <w:tabs>
          <w:tab w:val="left" w:pos="426"/>
        </w:tabs>
        <w:spacing w:line="360" w:lineRule="auto"/>
        <w:ind w:left="426" w:hanging="426"/>
        <w:jc w:val="both"/>
        <w:rPr>
          <w:sz w:val="28"/>
          <w:szCs w:val="28"/>
        </w:rPr>
      </w:pPr>
      <w:r w:rsidRPr="009D7CE7">
        <w:rPr>
          <w:sz w:val="28"/>
          <w:szCs w:val="28"/>
        </w:rPr>
        <w:t>XIІ Міжнародна наукова конференція «Освіта – іст</w:t>
      </w:r>
      <w:r>
        <w:rPr>
          <w:sz w:val="28"/>
          <w:szCs w:val="28"/>
        </w:rPr>
        <w:t>орія та сьогодення», м. Ченстохо</w:t>
      </w:r>
      <w:r w:rsidRPr="009D7CE7">
        <w:rPr>
          <w:sz w:val="28"/>
          <w:szCs w:val="28"/>
        </w:rPr>
        <w:t>ва (Республіка Польща), 24-26 вересня 2016 р., Академія ім. Яна Длугоша в Ченстохові</w:t>
      </w:r>
      <w:r>
        <w:rPr>
          <w:sz w:val="28"/>
          <w:szCs w:val="28"/>
        </w:rPr>
        <w:t>.</w:t>
      </w:r>
    </w:p>
    <w:p w:rsidR="00C13136" w:rsidRPr="00951E44" w:rsidRDefault="00C13136" w:rsidP="004402DF">
      <w:pPr>
        <w:pStyle w:val="Style1"/>
        <w:widowControl/>
        <w:numPr>
          <w:ilvl w:val="0"/>
          <w:numId w:val="11"/>
        </w:numPr>
        <w:tabs>
          <w:tab w:val="left" w:pos="142"/>
          <w:tab w:val="left" w:pos="426"/>
        </w:tabs>
        <w:autoSpaceDN/>
        <w:adjustRightInd/>
        <w:spacing w:line="360" w:lineRule="auto"/>
        <w:ind w:left="426" w:hanging="426"/>
        <w:rPr>
          <w:rFonts w:eastAsia="Arial Unicode MS"/>
          <w:i/>
          <w:iCs/>
          <w:sz w:val="28"/>
          <w:szCs w:val="28"/>
          <w:lang w:val="uk-UA"/>
        </w:rPr>
      </w:pPr>
      <w:r w:rsidRPr="00747701">
        <w:rPr>
          <w:color w:val="000000"/>
          <w:sz w:val="28"/>
          <w:szCs w:val="28"/>
          <w:shd w:val="clear" w:color="auto" w:fill="FFFFFF"/>
          <w:lang w:val="uk-UA"/>
        </w:rPr>
        <w:t>Міжнародна конференція</w:t>
      </w:r>
      <w:r>
        <w:rPr>
          <w:color w:val="000000"/>
          <w:sz w:val="28"/>
          <w:szCs w:val="28"/>
          <w:shd w:val="clear" w:color="auto" w:fill="FFFFFF"/>
          <w:lang w:val="uk-UA"/>
        </w:rPr>
        <w:t xml:space="preserve"> </w:t>
      </w:r>
      <w:r>
        <w:rPr>
          <w:color w:val="000000"/>
          <w:sz w:val="28"/>
          <w:szCs w:val="28"/>
          <w:lang w:val="en-GB"/>
        </w:rPr>
        <w:t>EEDNS</w:t>
      </w:r>
      <w:r>
        <w:rPr>
          <w:color w:val="000000"/>
          <w:sz w:val="28"/>
          <w:szCs w:val="28"/>
          <w:lang w:val="uk-UA"/>
        </w:rPr>
        <w:t xml:space="preserve"> </w:t>
      </w:r>
      <w:r>
        <w:rPr>
          <w:color w:val="000000"/>
          <w:sz w:val="28"/>
          <w:szCs w:val="28"/>
          <w:lang w:val="en-GB"/>
        </w:rPr>
        <w:t>Forum</w:t>
      </w:r>
      <w:r w:rsidRPr="00951E44">
        <w:rPr>
          <w:color w:val="000000"/>
          <w:sz w:val="28"/>
          <w:szCs w:val="28"/>
          <w:lang w:val="uk-UA"/>
        </w:rPr>
        <w:t>/</w:t>
      </w:r>
      <w:r>
        <w:rPr>
          <w:color w:val="000000"/>
          <w:sz w:val="28"/>
          <w:szCs w:val="28"/>
          <w:lang w:val="en-GB"/>
        </w:rPr>
        <w:t>UADOM</w:t>
      </w:r>
      <w:r>
        <w:rPr>
          <w:color w:val="000000"/>
          <w:sz w:val="28"/>
          <w:szCs w:val="28"/>
          <w:lang w:val="uk-UA"/>
        </w:rPr>
        <w:t>, м. Київ, 1-2 грудня 2016 р.</w:t>
      </w:r>
    </w:p>
    <w:p w:rsidR="00C13136" w:rsidRPr="00CA4556" w:rsidRDefault="00C13136" w:rsidP="001A5CC0">
      <w:pPr>
        <w:shd w:val="clear" w:color="auto" w:fill="FFFFFF"/>
        <w:tabs>
          <w:tab w:val="left" w:pos="0"/>
        </w:tabs>
        <w:spacing w:line="360" w:lineRule="auto"/>
        <w:jc w:val="both"/>
        <w:rPr>
          <w:sz w:val="28"/>
          <w:szCs w:val="28"/>
        </w:rPr>
      </w:pPr>
    </w:p>
    <w:p w:rsidR="00C13136" w:rsidRPr="002D7300" w:rsidRDefault="00C13136" w:rsidP="00871CE9">
      <w:pPr>
        <w:spacing w:line="360" w:lineRule="auto"/>
        <w:rPr>
          <w:b/>
          <w:bCs/>
          <w:i/>
          <w:iCs/>
          <w:sz w:val="28"/>
          <w:szCs w:val="28"/>
          <w:lang w:eastAsia="uk-UA"/>
        </w:rPr>
      </w:pPr>
      <w:r w:rsidRPr="002D7300">
        <w:rPr>
          <w:b/>
          <w:bCs/>
          <w:i/>
          <w:iCs/>
          <w:sz w:val="28"/>
          <w:szCs w:val="28"/>
          <w:lang w:eastAsia="uk-UA"/>
        </w:rPr>
        <w:t>Всеукраїнські</w:t>
      </w:r>
    </w:p>
    <w:p w:rsidR="00C13136" w:rsidRPr="00401B9A" w:rsidRDefault="00C13136" w:rsidP="004402DF">
      <w:pPr>
        <w:numPr>
          <w:ilvl w:val="0"/>
          <w:numId w:val="12"/>
        </w:numPr>
        <w:shd w:val="clear" w:color="auto" w:fill="FFFFFF"/>
        <w:spacing w:line="360" w:lineRule="auto"/>
        <w:ind w:left="0" w:firstLine="0"/>
        <w:jc w:val="both"/>
        <w:rPr>
          <w:sz w:val="28"/>
          <w:szCs w:val="28"/>
        </w:rPr>
      </w:pPr>
      <w:r w:rsidRPr="000B4349">
        <w:rPr>
          <w:sz w:val="28"/>
          <w:szCs w:val="28"/>
          <w:shd w:val="clear" w:color="auto" w:fill="FFFFFF"/>
        </w:rPr>
        <w:t xml:space="preserve">Всеукраїнська </w:t>
      </w:r>
      <w:r w:rsidRPr="00401B9A">
        <w:rPr>
          <w:sz w:val="28"/>
          <w:szCs w:val="28"/>
          <w:shd w:val="clear" w:color="auto" w:fill="FFFFFF"/>
        </w:rPr>
        <w:t xml:space="preserve">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w:t>
      </w:r>
      <w:r w:rsidRPr="00401B9A">
        <w:rPr>
          <w:sz w:val="28"/>
          <w:szCs w:val="28"/>
        </w:rPr>
        <w:t>Організатори: НАПН України, ДВНЗ «Університет менеджменту освіти» НАПН України, Інститути ППО України, 27 травня 2016 р.</w:t>
      </w:r>
    </w:p>
    <w:p w:rsidR="00C13136" w:rsidRPr="00401B9A" w:rsidRDefault="00C13136" w:rsidP="004402DF">
      <w:pPr>
        <w:numPr>
          <w:ilvl w:val="0"/>
          <w:numId w:val="12"/>
        </w:numPr>
        <w:shd w:val="clear" w:color="auto" w:fill="FFFFFF"/>
        <w:spacing w:line="360" w:lineRule="auto"/>
        <w:ind w:left="0" w:firstLine="0"/>
        <w:jc w:val="both"/>
        <w:rPr>
          <w:sz w:val="28"/>
          <w:szCs w:val="28"/>
        </w:rPr>
      </w:pPr>
      <w:r w:rsidRPr="00401B9A">
        <w:rPr>
          <w:sz w:val="28"/>
          <w:szCs w:val="28"/>
        </w:rPr>
        <w:t>Всеукраїнська студентська науково-практична конференція «Дні науки – 2016: наука і практика в професійній діяльності фахівців» у межах І Всеукраїнського фестивалю студентських наукових робіт «Молодь науки – 2016: теоретичні та прикладні аспекти наукової діяльності». Організатори:  ДВНЗ «Університет менеджменту освіти» НАПН України, Навчально-науковий Інститут менеджменту та психології.18 травня 2016 р., м. Київ.</w:t>
      </w:r>
    </w:p>
    <w:p w:rsidR="00C13136" w:rsidRPr="00401B9A" w:rsidRDefault="00C13136" w:rsidP="004402DF">
      <w:pPr>
        <w:numPr>
          <w:ilvl w:val="0"/>
          <w:numId w:val="12"/>
        </w:numPr>
        <w:shd w:val="clear" w:color="auto" w:fill="FFFFFF"/>
        <w:spacing w:line="360" w:lineRule="auto"/>
        <w:ind w:left="0" w:firstLine="0"/>
        <w:jc w:val="both"/>
        <w:rPr>
          <w:sz w:val="28"/>
          <w:szCs w:val="28"/>
        </w:rPr>
      </w:pPr>
      <w:r w:rsidRPr="00401B9A">
        <w:rPr>
          <w:sz w:val="28"/>
          <w:szCs w:val="28"/>
        </w:rPr>
        <w:t>Он-лайн конференції: «Фінансові технології для агро-бізнесу, або Чому в Європі немає черги по кредити під 6 % річних» 24.02.2016 р. Платформа «Приват</w:t>
      </w:r>
      <w:r>
        <w:rPr>
          <w:sz w:val="28"/>
          <w:szCs w:val="28"/>
        </w:rPr>
        <w:t xml:space="preserve"> </w:t>
      </w:r>
      <w:r w:rsidRPr="00401B9A">
        <w:rPr>
          <w:sz w:val="28"/>
          <w:szCs w:val="28"/>
        </w:rPr>
        <w:t>Банку»</w:t>
      </w:r>
      <w:r>
        <w:rPr>
          <w:sz w:val="28"/>
          <w:szCs w:val="28"/>
        </w:rPr>
        <w:t>.</w:t>
      </w:r>
      <w:r w:rsidRPr="00401B9A">
        <w:rPr>
          <w:sz w:val="28"/>
          <w:szCs w:val="28"/>
        </w:rPr>
        <w:t xml:space="preserve"> </w:t>
      </w:r>
    </w:p>
    <w:p w:rsidR="00C13136" w:rsidRPr="00401B9A" w:rsidRDefault="00C13136" w:rsidP="004402DF">
      <w:pPr>
        <w:numPr>
          <w:ilvl w:val="0"/>
          <w:numId w:val="12"/>
        </w:numPr>
        <w:tabs>
          <w:tab w:val="left" w:pos="1080"/>
        </w:tabs>
        <w:spacing w:line="360" w:lineRule="auto"/>
        <w:ind w:left="0" w:firstLine="0"/>
        <w:jc w:val="both"/>
        <w:rPr>
          <w:sz w:val="28"/>
          <w:szCs w:val="28"/>
        </w:rPr>
      </w:pPr>
      <w:r w:rsidRPr="00401B9A">
        <w:rPr>
          <w:sz w:val="28"/>
          <w:szCs w:val="28"/>
        </w:rPr>
        <w:t>Щорічна звітно-наукова конференція «Єдність навчання і наукових досліджень – головний принцип університету» за підсумками наукових  досліджень викладачів,  докторантів та аспірантів НПУ імені М. П. Драгоманова у  2015 р. (м. Київ, 14-18 березня 2016 р.).</w:t>
      </w:r>
    </w:p>
    <w:p w:rsidR="00C13136" w:rsidRPr="00401B9A" w:rsidRDefault="00C13136" w:rsidP="004402DF">
      <w:pPr>
        <w:numPr>
          <w:ilvl w:val="0"/>
          <w:numId w:val="12"/>
        </w:numPr>
        <w:spacing w:line="360" w:lineRule="auto"/>
        <w:ind w:left="0" w:firstLine="0"/>
        <w:jc w:val="both"/>
        <w:rPr>
          <w:sz w:val="28"/>
          <w:szCs w:val="28"/>
        </w:rPr>
      </w:pPr>
      <w:r w:rsidRPr="00401B9A">
        <w:rPr>
          <w:sz w:val="28"/>
          <w:szCs w:val="28"/>
        </w:rPr>
        <w:t>VII Волинська всеукраїнська наукова історико-краєзнавча</w:t>
      </w:r>
      <w:r>
        <w:rPr>
          <w:sz w:val="28"/>
          <w:szCs w:val="28"/>
        </w:rPr>
        <w:t xml:space="preserve"> конференція 20.10. 2015 року. м</w:t>
      </w:r>
      <w:r w:rsidRPr="00401B9A">
        <w:rPr>
          <w:sz w:val="28"/>
          <w:szCs w:val="28"/>
        </w:rPr>
        <w:t>. Житомир</w:t>
      </w:r>
      <w:r>
        <w:rPr>
          <w:sz w:val="28"/>
          <w:szCs w:val="28"/>
        </w:rPr>
        <w:t>.</w:t>
      </w:r>
    </w:p>
    <w:p w:rsidR="00C13136" w:rsidRPr="00401B9A" w:rsidRDefault="00C13136" w:rsidP="004402DF">
      <w:pPr>
        <w:numPr>
          <w:ilvl w:val="0"/>
          <w:numId w:val="12"/>
        </w:numPr>
        <w:tabs>
          <w:tab w:val="left" w:pos="1080"/>
        </w:tabs>
        <w:spacing w:line="360" w:lineRule="auto"/>
        <w:ind w:left="0" w:firstLine="0"/>
        <w:jc w:val="both"/>
        <w:rPr>
          <w:sz w:val="28"/>
          <w:szCs w:val="28"/>
        </w:rPr>
      </w:pPr>
      <w:r w:rsidRPr="00401B9A">
        <w:rPr>
          <w:sz w:val="28"/>
          <w:szCs w:val="28"/>
        </w:rPr>
        <w:t>V Все</w:t>
      </w:r>
      <w:r>
        <w:rPr>
          <w:sz w:val="28"/>
          <w:szCs w:val="28"/>
        </w:rPr>
        <w:t>у</w:t>
      </w:r>
      <w:r w:rsidRPr="00401B9A">
        <w:rPr>
          <w:sz w:val="28"/>
          <w:szCs w:val="28"/>
        </w:rPr>
        <w:t>країнська науково-практична конференція «Формування компетентностей обдарованої особистості в системі освіти»</w:t>
      </w:r>
      <w:r>
        <w:rPr>
          <w:sz w:val="28"/>
          <w:szCs w:val="28"/>
        </w:rPr>
        <w:t>.</w:t>
      </w:r>
      <w:r w:rsidRPr="00401B9A">
        <w:rPr>
          <w:sz w:val="28"/>
          <w:szCs w:val="28"/>
        </w:rPr>
        <w:t xml:space="preserve"> </w:t>
      </w:r>
    </w:p>
    <w:p w:rsidR="00C13136" w:rsidRPr="00401B9A" w:rsidRDefault="00C13136" w:rsidP="004402DF">
      <w:pPr>
        <w:numPr>
          <w:ilvl w:val="0"/>
          <w:numId w:val="12"/>
        </w:numPr>
        <w:spacing w:after="200" w:line="360" w:lineRule="auto"/>
        <w:ind w:left="0" w:firstLine="0"/>
        <w:jc w:val="both"/>
        <w:rPr>
          <w:sz w:val="28"/>
          <w:szCs w:val="28"/>
        </w:rPr>
      </w:pPr>
      <w:r w:rsidRPr="002D7300">
        <w:rPr>
          <w:sz w:val="28"/>
          <w:szCs w:val="28"/>
        </w:rPr>
        <w:t xml:space="preserve">І </w:t>
      </w:r>
      <w:r>
        <w:rPr>
          <w:sz w:val="28"/>
          <w:szCs w:val="28"/>
        </w:rPr>
        <w:t xml:space="preserve"> </w:t>
      </w:r>
      <w:r w:rsidRPr="002D7300">
        <w:rPr>
          <w:sz w:val="28"/>
          <w:szCs w:val="28"/>
        </w:rPr>
        <w:t>Всеукраїнська науково-практична Інтернет</w:t>
      </w:r>
      <w:r>
        <w:rPr>
          <w:sz w:val="28"/>
          <w:szCs w:val="28"/>
        </w:rPr>
        <w:t xml:space="preserve"> </w:t>
      </w:r>
      <w:r w:rsidRPr="002D7300">
        <w:rPr>
          <w:sz w:val="28"/>
          <w:szCs w:val="28"/>
        </w:rPr>
        <w:t>-</w:t>
      </w:r>
      <w:r>
        <w:rPr>
          <w:sz w:val="28"/>
          <w:szCs w:val="28"/>
        </w:rPr>
        <w:t xml:space="preserve"> </w:t>
      </w:r>
      <w:r w:rsidRPr="002D7300">
        <w:rPr>
          <w:sz w:val="28"/>
          <w:szCs w:val="28"/>
        </w:rPr>
        <w:t>конференція</w:t>
      </w:r>
    </w:p>
    <w:p w:rsidR="00C13136" w:rsidRPr="00401B9A" w:rsidRDefault="00C13136" w:rsidP="00871CE9">
      <w:pPr>
        <w:spacing w:line="360" w:lineRule="auto"/>
        <w:jc w:val="both"/>
        <w:rPr>
          <w:sz w:val="28"/>
          <w:szCs w:val="28"/>
        </w:rPr>
      </w:pPr>
      <w:r>
        <w:rPr>
          <w:sz w:val="28"/>
          <w:szCs w:val="28"/>
        </w:rPr>
        <w:t>«П</w:t>
      </w:r>
      <w:r w:rsidRPr="002D7300">
        <w:rPr>
          <w:sz w:val="28"/>
          <w:szCs w:val="28"/>
        </w:rPr>
        <w:t>рофесійний розвиток фахівців у системі освіти дорослих:</w:t>
      </w:r>
      <w:r>
        <w:rPr>
          <w:sz w:val="28"/>
          <w:szCs w:val="28"/>
        </w:rPr>
        <w:t xml:space="preserve"> </w:t>
      </w:r>
      <w:r w:rsidRPr="00401B9A">
        <w:rPr>
          <w:sz w:val="28"/>
          <w:szCs w:val="28"/>
        </w:rPr>
        <w:t>історія, теорія, технології»</w:t>
      </w:r>
      <w:r>
        <w:rPr>
          <w:sz w:val="28"/>
          <w:szCs w:val="28"/>
        </w:rPr>
        <w:t>.</w:t>
      </w:r>
    </w:p>
    <w:p w:rsidR="00C13136" w:rsidRPr="007C2704" w:rsidRDefault="00C13136" w:rsidP="004402DF">
      <w:pPr>
        <w:pStyle w:val="ListParagraph"/>
        <w:numPr>
          <w:ilvl w:val="0"/>
          <w:numId w:val="12"/>
        </w:numPr>
        <w:tabs>
          <w:tab w:val="left" w:pos="0"/>
        </w:tabs>
        <w:spacing w:line="360" w:lineRule="auto"/>
        <w:ind w:left="0" w:firstLine="0"/>
        <w:jc w:val="both"/>
        <w:rPr>
          <w:sz w:val="28"/>
          <w:szCs w:val="28"/>
        </w:rPr>
      </w:pPr>
      <w:r w:rsidRPr="007C2704">
        <w:rPr>
          <w:sz w:val="28"/>
          <w:szCs w:val="28"/>
        </w:rPr>
        <w:t>Всеукраїнська науково-практична кон</w:t>
      </w:r>
      <w:r>
        <w:rPr>
          <w:sz w:val="28"/>
          <w:szCs w:val="28"/>
        </w:rPr>
        <w:t>ференція  з міжнародною участю «</w:t>
      </w:r>
      <w:r w:rsidRPr="007C2704">
        <w:rPr>
          <w:sz w:val="28"/>
          <w:szCs w:val="28"/>
        </w:rPr>
        <w:t>Військова психологія у вимірах війни і миру: проблеми, досвід, перспективи», 12-13 лютого 201</w:t>
      </w:r>
      <w:r>
        <w:rPr>
          <w:sz w:val="28"/>
          <w:szCs w:val="28"/>
        </w:rPr>
        <w:t>6 р., м. Київ</w:t>
      </w:r>
      <w:r w:rsidRPr="007C2704">
        <w:rPr>
          <w:sz w:val="28"/>
          <w:szCs w:val="28"/>
        </w:rPr>
        <w:t>.</w:t>
      </w:r>
    </w:p>
    <w:p w:rsidR="00C13136" w:rsidRDefault="00C13136" w:rsidP="004402DF">
      <w:pPr>
        <w:pStyle w:val="ListParagraph"/>
        <w:numPr>
          <w:ilvl w:val="0"/>
          <w:numId w:val="12"/>
        </w:numPr>
        <w:tabs>
          <w:tab w:val="left" w:pos="0"/>
        </w:tabs>
        <w:spacing w:line="360" w:lineRule="auto"/>
        <w:ind w:left="0" w:firstLine="0"/>
        <w:jc w:val="both"/>
        <w:rPr>
          <w:sz w:val="28"/>
          <w:szCs w:val="28"/>
        </w:rPr>
      </w:pPr>
      <w:r w:rsidRPr="007C2704">
        <w:rPr>
          <w:sz w:val="28"/>
          <w:szCs w:val="28"/>
        </w:rPr>
        <w:t>Всеукраїнська науково-методична конференція «Медіація – крок до примирення. Досвід та перспективи впровадження медіативних практик у навчальних закладах та громаді», 23–24 люто</w:t>
      </w:r>
      <w:r>
        <w:rPr>
          <w:sz w:val="28"/>
          <w:szCs w:val="28"/>
        </w:rPr>
        <w:t>го2016 р., м. Київ</w:t>
      </w:r>
      <w:r w:rsidRPr="007C2704">
        <w:rPr>
          <w:sz w:val="28"/>
          <w:szCs w:val="28"/>
        </w:rPr>
        <w:t>.</w:t>
      </w:r>
    </w:p>
    <w:p w:rsidR="00C13136" w:rsidRPr="00A70ACB" w:rsidRDefault="00C13136" w:rsidP="004402DF">
      <w:pPr>
        <w:numPr>
          <w:ilvl w:val="0"/>
          <w:numId w:val="12"/>
        </w:numPr>
        <w:spacing w:line="360" w:lineRule="auto"/>
        <w:ind w:left="0" w:firstLine="0"/>
        <w:jc w:val="both"/>
        <w:rPr>
          <w:b/>
          <w:bCs/>
          <w:i/>
          <w:iCs/>
          <w:sz w:val="28"/>
          <w:szCs w:val="28"/>
          <w:u w:val="single"/>
        </w:rPr>
      </w:pPr>
      <w:r w:rsidRPr="00384100">
        <w:rPr>
          <w:sz w:val="28"/>
          <w:szCs w:val="28"/>
          <w:shd w:val="clear" w:color="auto" w:fill="FFFFFF"/>
        </w:rPr>
        <w:t xml:space="preserve">Участь ХІ міжнародна науково-практична конференція з організаційної та економічної психології «Психологія посттравматичного оновлення»  (30 </w:t>
      </w:r>
      <w:r>
        <w:rPr>
          <w:sz w:val="28"/>
          <w:szCs w:val="28"/>
          <w:shd w:val="clear" w:color="auto" w:fill="FFFFFF"/>
        </w:rPr>
        <w:t>червня - 1 липня 2016 року, м. К</w:t>
      </w:r>
      <w:r w:rsidRPr="00384100">
        <w:rPr>
          <w:sz w:val="28"/>
          <w:szCs w:val="28"/>
          <w:shd w:val="clear" w:color="auto" w:fill="FFFFFF"/>
        </w:rPr>
        <w:t>иїв)</w:t>
      </w:r>
      <w:r>
        <w:rPr>
          <w:sz w:val="28"/>
          <w:szCs w:val="28"/>
          <w:shd w:val="clear" w:color="auto" w:fill="FFFFFF"/>
        </w:rPr>
        <w:t>.</w:t>
      </w:r>
    </w:p>
    <w:p w:rsidR="00C13136" w:rsidRPr="00FB72B8" w:rsidRDefault="00C13136" w:rsidP="004402DF">
      <w:pPr>
        <w:pStyle w:val="NormalWeb"/>
        <w:numPr>
          <w:ilvl w:val="0"/>
          <w:numId w:val="12"/>
        </w:numPr>
        <w:shd w:val="clear" w:color="auto" w:fill="FFFFFF"/>
        <w:spacing w:before="0" w:beforeAutospacing="0" w:after="0" w:afterAutospacing="0" w:line="360" w:lineRule="auto"/>
        <w:ind w:left="0" w:firstLine="0"/>
        <w:jc w:val="both"/>
        <w:rPr>
          <w:sz w:val="28"/>
          <w:szCs w:val="28"/>
        </w:rPr>
      </w:pPr>
      <w:r w:rsidRPr="00FB72B8">
        <w:rPr>
          <w:spacing w:val="-3"/>
          <w:sz w:val="28"/>
          <w:szCs w:val="28"/>
        </w:rPr>
        <w:t>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УМО, Київ).</w:t>
      </w:r>
      <w:r w:rsidRPr="00FB72B8">
        <w:rPr>
          <w:sz w:val="28"/>
          <w:szCs w:val="28"/>
        </w:rPr>
        <w:t xml:space="preserve"> </w:t>
      </w:r>
    </w:p>
    <w:p w:rsidR="00C13136" w:rsidRPr="00FB72B8" w:rsidRDefault="00C13136" w:rsidP="004402DF">
      <w:pPr>
        <w:pStyle w:val="ListParagraph"/>
        <w:numPr>
          <w:ilvl w:val="0"/>
          <w:numId w:val="12"/>
        </w:numPr>
        <w:spacing w:line="360" w:lineRule="auto"/>
        <w:ind w:left="0" w:firstLine="0"/>
        <w:jc w:val="both"/>
        <w:rPr>
          <w:spacing w:val="-3"/>
          <w:sz w:val="28"/>
          <w:szCs w:val="28"/>
        </w:rPr>
      </w:pPr>
      <w:r w:rsidRPr="00FB72B8">
        <w:rPr>
          <w:sz w:val="28"/>
          <w:szCs w:val="28"/>
        </w:rPr>
        <w:t>Всеукраїнська науково-практична конференція з міжнародною участю, присвячена 120 річниці з дня народження Миколи Олександровича Бернштейна «Дискурс здоров’я в освіті: філософія, педагогіка, антропологія, психологія (м. Вінниця, 16-17 вересня 2016 р.).</w:t>
      </w:r>
    </w:p>
    <w:p w:rsidR="00C13136" w:rsidRPr="00FB72B8" w:rsidRDefault="00C13136" w:rsidP="004402DF">
      <w:pPr>
        <w:pStyle w:val="ListParagraph"/>
        <w:numPr>
          <w:ilvl w:val="0"/>
          <w:numId w:val="12"/>
        </w:numPr>
        <w:spacing w:line="360" w:lineRule="auto"/>
        <w:ind w:left="0" w:firstLine="0"/>
        <w:jc w:val="both"/>
        <w:rPr>
          <w:spacing w:val="-3"/>
          <w:sz w:val="28"/>
          <w:szCs w:val="28"/>
        </w:rPr>
      </w:pPr>
      <w:r w:rsidRPr="00FB72B8">
        <w:rPr>
          <w:sz w:val="28"/>
          <w:szCs w:val="28"/>
        </w:rPr>
        <w:t>Всеукраїнський науковий форум «Адаптивні системи управління в освіті» (м. Херсон, 17-23 вересня 2016 р.).</w:t>
      </w:r>
    </w:p>
    <w:p w:rsidR="00C13136" w:rsidRPr="00FB72B8" w:rsidRDefault="00C13136" w:rsidP="004402DF">
      <w:pPr>
        <w:pStyle w:val="NormalWeb"/>
        <w:numPr>
          <w:ilvl w:val="0"/>
          <w:numId w:val="12"/>
        </w:numPr>
        <w:shd w:val="clear" w:color="auto" w:fill="FFFFFF"/>
        <w:spacing w:before="0" w:beforeAutospacing="0" w:after="0" w:afterAutospacing="0" w:line="360" w:lineRule="auto"/>
        <w:ind w:left="0" w:firstLine="0"/>
        <w:jc w:val="both"/>
        <w:rPr>
          <w:sz w:val="28"/>
          <w:szCs w:val="28"/>
        </w:rPr>
      </w:pPr>
      <w:r w:rsidRPr="00FB72B8">
        <w:rPr>
          <w:sz w:val="28"/>
          <w:szCs w:val="28"/>
        </w:rPr>
        <w:t>Всеукраїнська науково-практична конференція «Ціннісні орієнтації в управлінні процесом підготовки фахівців педагогіки вищої школи» (м. Кам’янець-Подільський, 25 – 26 жовтня 2016 р.).</w:t>
      </w:r>
    </w:p>
    <w:p w:rsidR="00C13136" w:rsidRPr="00FB72B8" w:rsidRDefault="00C13136" w:rsidP="004402DF">
      <w:pPr>
        <w:pStyle w:val="NormalWeb"/>
        <w:numPr>
          <w:ilvl w:val="0"/>
          <w:numId w:val="12"/>
        </w:numPr>
        <w:shd w:val="clear" w:color="auto" w:fill="FFFFFF"/>
        <w:tabs>
          <w:tab w:val="left" w:pos="709"/>
        </w:tabs>
        <w:spacing w:before="0" w:beforeAutospacing="0" w:after="0" w:afterAutospacing="0" w:line="360" w:lineRule="auto"/>
        <w:ind w:left="0" w:firstLine="0"/>
        <w:jc w:val="both"/>
        <w:rPr>
          <w:sz w:val="28"/>
          <w:szCs w:val="28"/>
        </w:rPr>
      </w:pPr>
      <w:r w:rsidRPr="00FB72B8">
        <w:rPr>
          <w:sz w:val="28"/>
          <w:szCs w:val="28"/>
        </w:rPr>
        <w:t>Всеукраїнський круглий стіл «Основні духовні орієнт</w:t>
      </w:r>
      <w:r>
        <w:rPr>
          <w:sz w:val="28"/>
          <w:szCs w:val="28"/>
        </w:rPr>
        <w:t xml:space="preserve">ири на життєвому шляху людини: </w:t>
      </w:r>
      <w:r w:rsidRPr="00FB72B8">
        <w:rPr>
          <w:sz w:val="28"/>
          <w:szCs w:val="28"/>
        </w:rPr>
        <w:t>Віра, Надія, Любов як розвиток позитивних якостей учнів» 14 вересня 2016 р., м. Київ)</w:t>
      </w:r>
      <w:r>
        <w:rPr>
          <w:sz w:val="28"/>
          <w:szCs w:val="28"/>
        </w:rPr>
        <w:t>.</w:t>
      </w:r>
    </w:p>
    <w:p w:rsidR="00C13136" w:rsidRDefault="00C13136" w:rsidP="004402DF">
      <w:pPr>
        <w:pStyle w:val="NormalWeb"/>
        <w:numPr>
          <w:ilvl w:val="0"/>
          <w:numId w:val="12"/>
        </w:numPr>
        <w:shd w:val="clear" w:color="auto" w:fill="FFFFFF"/>
        <w:tabs>
          <w:tab w:val="left" w:pos="709"/>
        </w:tabs>
        <w:spacing w:before="0" w:beforeAutospacing="0" w:after="0" w:afterAutospacing="0" w:line="360" w:lineRule="auto"/>
        <w:ind w:left="0" w:firstLine="0"/>
        <w:jc w:val="both"/>
        <w:rPr>
          <w:sz w:val="28"/>
          <w:szCs w:val="28"/>
        </w:rPr>
      </w:pPr>
      <w:r w:rsidRPr="00FB72B8">
        <w:rPr>
          <w:sz w:val="28"/>
          <w:szCs w:val="28"/>
        </w:rPr>
        <w:t>Всеукраїнська науково-практична конференція з міжнародною участю, присвячена 120 річниці з дня народження Миколи Олександровича Бернштейна «Дискурс здоров’я в освіті: філософія, педагогіка, антропологія, психологія (м. Вінниця, 16-17 вересня 2016 р.)</w:t>
      </w:r>
      <w:r>
        <w:rPr>
          <w:sz w:val="28"/>
          <w:szCs w:val="28"/>
        </w:rPr>
        <w:t>.</w:t>
      </w:r>
    </w:p>
    <w:p w:rsidR="00C13136" w:rsidRPr="00827D06" w:rsidRDefault="00C13136" w:rsidP="00E14FAD">
      <w:pPr>
        <w:pStyle w:val="NormalWeb"/>
        <w:numPr>
          <w:ilvl w:val="0"/>
          <w:numId w:val="12"/>
        </w:numPr>
        <w:shd w:val="clear" w:color="auto" w:fill="FFFFFF"/>
        <w:tabs>
          <w:tab w:val="left" w:pos="709"/>
        </w:tabs>
        <w:spacing w:before="0" w:beforeAutospacing="0" w:after="0" w:afterAutospacing="0" w:line="360" w:lineRule="auto"/>
        <w:ind w:left="0" w:firstLine="0"/>
        <w:jc w:val="both"/>
        <w:rPr>
          <w:sz w:val="28"/>
          <w:szCs w:val="28"/>
        </w:rPr>
      </w:pPr>
      <w:r>
        <w:rPr>
          <w:sz w:val="28"/>
          <w:szCs w:val="28"/>
        </w:rPr>
        <w:t>Он лайн конференція</w:t>
      </w:r>
      <w:r w:rsidRPr="00827D06">
        <w:rPr>
          <w:sz w:val="28"/>
          <w:szCs w:val="28"/>
        </w:rPr>
        <w:t>: «Фінансові технології для агро-бізнесу, або Чому в Європі немає черги по к</w:t>
      </w:r>
      <w:r>
        <w:rPr>
          <w:sz w:val="28"/>
          <w:szCs w:val="28"/>
        </w:rPr>
        <w:t xml:space="preserve">редити під 6 % річних» 24 лютого </w:t>
      </w:r>
      <w:r w:rsidRPr="00827D06">
        <w:rPr>
          <w:sz w:val="28"/>
          <w:szCs w:val="28"/>
        </w:rPr>
        <w:t>2016 р.</w:t>
      </w:r>
      <w:r>
        <w:rPr>
          <w:sz w:val="28"/>
          <w:szCs w:val="28"/>
        </w:rPr>
        <w:t>, Платформа «Приват Банку».</w:t>
      </w:r>
    </w:p>
    <w:p w:rsidR="00C13136" w:rsidRDefault="00C13136" w:rsidP="00E14FAD">
      <w:pPr>
        <w:pStyle w:val="NormalWeb"/>
        <w:numPr>
          <w:ilvl w:val="0"/>
          <w:numId w:val="12"/>
        </w:numPr>
        <w:shd w:val="clear" w:color="auto" w:fill="FFFFFF"/>
        <w:tabs>
          <w:tab w:val="left" w:pos="709"/>
        </w:tabs>
        <w:spacing w:before="0" w:beforeAutospacing="0" w:after="0" w:afterAutospacing="0" w:line="360" w:lineRule="auto"/>
        <w:ind w:left="0" w:firstLine="0"/>
        <w:jc w:val="both"/>
        <w:rPr>
          <w:sz w:val="28"/>
          <w:szCs w:val="28"/>
        </w:rPr>
      </w:pPr>
      <w:r w:rsidRPr="00827D06">
        <w:rPr>
          <w:sz w:val="28"/>
          <w:szCs w:val="28"/>
        </w:rPr>
        <w:t>Щорічна звітно-наукова конференція «Єдність навчання і наукових досліджень – головний принцип університету» за підсумками наукових  досліджень викладачів,  докторантів та аспірантів НПУ імені М.</w:t>
      </w:r>
      <w:r>
        <w:rPr>
          <w:sz w:val="28"/>
          <w:szCs w:val="28"/>
        </w:rPr>
        <w:t> </w:t>
      </w:r>
      <w:r w:rsidRPr="00827D06">
        <w:rPr>
          <w:sz w:val="28"/>
          <w:szCs w:val="28"/>
        </w:rPr>
        <w:t>П.</w:t>
      </w:r>
      <w:r>
        <w:rPr>
          <w:sz w:val="28"/>
          <w:szCs w:val="28"/>
        </w:rPr>
        <w:t xml:space="preserve"> Драгоманова у  2015 р., м. Київ, 14-18 березня 2016 р</w:t>
      </w:r>
      <w:r w:rsidRPr="00827D06">
        <w:rPr>
          <w:sz w:val="28"/>
          <w:szCs w:val="28"/>
        </w:rPr>
        <w:t>.</w:t>
      </w:r>
    </w:p>
    <w:p w:rsidR="00C13136" w:rsidRPr="00E14FAD" w:rsidRDefault="00C13136" w:rsidP="00E14FAD">
      <w:pPr>
        <w:pStyle w:val="NormalWeb"/>
        <w:numPr>
          <w:ilvl w:val="0"/>
          <w:numId w:val="12"/>
        </w:numPr>
        <w:shd w:val="clear" w:color="auto" w:fill="FFFFFF"/>
        <w:tabs>
          <w:tab w:val="left" w:pos="709"/>
        </w:tabs>
        <w:spacing w:before="0" w:beforeAutospacing="0" w:after="0" w:afterAutospacing="0" w:line="360" w:lineRule="auto"/>
        <w:ind w:left="0" w:firstLine="0"/>
        <w:jc w:val="both"/>
        <w:rPr>
          <w:sz w:val="28"/>
          <w:szCs w:val="28"/>
        </w:rPr>
      </w:pPr>
      <w:r w:rsidRPr="00827D06">
        <w:rPr>
          <w:sz w:val="28"/>
          <w:szCs w:val="28"/>
        </w:rPr>
        <w:t>Всеукраїнська студентська науково-практична конференція «</w:t>
      </w:r>
      <w:r w:rsidRPr="001140A3">
        <w:rPr>
          <w:sz w:val="28"/>
          <w:szCs w:val="28"/>
        </w:rPr>
        <w:t xml:space="preserve">Дні науки – 2016: </w:t>
      </w:r>
      <w:r>
        <w:rPr>
          <w:sz w:val="28"/>
          <w:szCs w:val="28"/>
        </w:rPr>
        <w:t xml:space="preserve"> </w:t>
      </w:r>
      <w:r w:rsidRPr="001140A3">
        <w:rPr>
          <w:sz w:val="28"/>
          <w:szCs w:val="28"/>
        </w:rPr>
        <w:t>наука і практика в професійній діяльності фахівців» у межах І Всеукраїнського фестивалю студентських наукових робіт «Молодь науки – 2016: теоретичні та прикладні аспекти наукової діяльності</w:t>
      </w:r>
      <w:r w:rsidRPr="00E14FAD">
        <w:rPr>
          <w:sz w:val="28"/>
          <w:szCs w:val="28"/>
        </w:rPr>
        <w:t xml:space="preserve">», </w:t>
      </w:r>
      <w:r>
        <w:rPr>
          <w:sz w:val="28"/>
          <w:szCs w:val="28"/>
        </w:rPr>
        <w:t xml:space="preserve">м. Київ, 18 травня 2016 р., </w:t>
      </w:r>
      <w:r w:rsidRPr="00827D06">
        <w:rPr>
          <w:sz w:val="28"/>
          <w:szCs w:val="28"/>
        </w:rPr>
        <w:t xml:space="preserve"> </w:t>
      </w:r>
      <w:r>
        <w:rPr>
          <w:sz w:val="28"/>
          <w:szCs w:val="28"/>
        </w:rPr>
        <w:t>ННІМП</w:t>
      </w:r>
      <w:r w:rsidRPr="00827D06">
        <w:rPr>
          <w:sz w:val="28"/>
          <w:szCs w:val="28"/>
        </w:rPr>
        <w:t xml:space="preserve"> ДВНЗ «Університет м</w:t>
      </w:r>
      <w:r>
        <w:rPr>
          <w:sz w:val="28"/>
          <w:szCs w:val="28"/>
        </w:rPr>
        <w:t>енеджменту освіти» НАПН України.</w:t>
      </w:r>
    </w:p>
    <w:p w:rsidR="00C13136" w:rsidRPr="00307ADA" w:rsidRDefault="00C13136" w:rsidP="00E14FAD">
      <w:pPr>
        <w:pStyle w:val="NormalWeb"/>
        <w:numPr>
          <w:ilvl w:val="0"/>
          <w:numId w:val="12"/>
        </w:numPr>
        <w:shd w:val="clear" w:color="auto" w:fill="FFFFFF"/>
        <w:tabs>
          <w:tab w:val="left" w:pos="709"/>
        </w:tabs>
        <w:spacing w:before="0" w:beforeAutospacing="0" w:after="0" w:afterAutospacing="0" w:line="360" w:lineRule="auto"/>
        <w:ind w:left="0" w:firstLine="0"/>
        <w:jc w:val="both"/>
        <w:rPr>
          <w:sz w:val="28"/>
          <w:szCs w:val="28"/>
        </w:rPr>
      </w:pPr>
      <w:r w:rsidRPr="00307ADA">
        <w:rPr>
          <w:sz w:val="28"/>
          <w:szCs w:val="28"/>
        </w:rPr>
        <w:t>Круглий стіл з обміну досвідом реалізації українсько-канадського проекту  «Навички для працевлаштування» в Україні «Вектор успіху: якісне навчання – гідна робота», м. Київ,  19 травня 2016 р., ДВНЗ «Університет менеджменту освіти» НАПН України.</w:t>
      </w:r>
    </w:p>
    <w:p w:rsidR="00C13136" w:rsidRPr="00E14FAD" w:rsidRDefault="00C13136" w:rsidP="00E14FAD">
      <w:pPr>
        <w:pStyle w:val="NormalWeb"/>
        <w:numPr>
          <w:ilvl w:val="0"/>
          <w:numId w:val="12"/>
        </w:numPr>
        <w:shd w:val="clear" w:color="auto" w:fill="FFFFFF"/>
        <w:tabs>
          <w:tab w:val="left" w:pos="709"/>
        </w:tabs>
        <w:spacing w:before="0" w:beforeAutospacing="0" w:after="0" w:afterAutospacing="0" w:line="360" w:lineRule="auto"/>
        <w:ind w:left="0" w:firstLine="0"/>
        <w:jc w:val="both"/>
        <w:rPr>
          <w:sz w:val="28"/>
          <w:szCs w:val="28"/>
        </w:rPr>
      </w:pPr>
      <w:r w:rsidRPr="00E14FAD">
        <w:rPr>
          <w:sz w:val="28"/>
          <w:szCs w:val="28"/>
        </w:rPr>
        <w:t>Всеукраїнська науково-практична конференція «Психолого-педагогічний супровід фахової підготовки та підвищення кваліфікації в умовах трансформації освіти», м. Київ, 27 травня 2016 р.</w:t>
      </w:r>
    </w:p>
    <w:p w:rsidR="00C13136" w:rsidRPr="00E14FAD" w:rsidRDefault="00C13136" w:rsidP="00E14FAD">
      <w:pPr>
        <w:pStyle w:val="NormalWeb"/>
        <w:numPr>
          <w:ilvl w:val="0"/>
          <w:numId w:val="12"/>
        </w:numPr>
        <w:shd w:val="clear" w:color="auto" w:fill="FFFFFF"/>
        <w:tabs>
          <w:tab w:val="left" w:pos="709"/>
        </w:tabs>
        <w:spacing w:before="0" w:beforeAutospacing="0" w:after="0" w:afterAutospacing="0" w:line="360" w:lineRule="auto"/>
        <w:ind w:left="0" w:firstLine="0"/>
        <w:jc w:val="both"/>
        <w:rPr>
          <w:sz w:val="28"/>
          <w:szCs w:val="28"/>
        </w:rPr>
      </w:pPr>
      <w:r w:rsidRPr="00E14FAD">
        <w:rPr>
          <w:sz w:val="28"/>
          <w:szCs w:val="28"/>
        </w:rPr>
        <w:t>Он лайн-конференція «Як зробити розрахунки в бізнесі ще зручніше?», 26 жовтня 2016 р. </w:t>
      </w:r>
      <w:r w:rsidRPr="000B3AE5">
        <w:rPr>
          <w:sz w:val="28"/>
          <w:szCs w:val="28"/>
        </w:rPr>
        <w:t>Платформа «Приват</w:t>
      </w:r>
      <w:r>
        <w:rPr>
          <w:sz w:val="28"/>
          <w:szCs w:val="28"/>
        </w:rPr>
        <w:t xml:space="preserve"> </w:t>
      </w:r>
      <w:r w:rsidRPr="000B3AE5">
        <w:rPr>
          <w:sz w:val="28"/>
          <w:szCs w:val="28"/>
        </w:rPr>
        <w:t>Банку».</w:t>
      </w:r>
    </w:p>
    <w:p w:rsidR="00C13136" w:rsidRDefault="00C13136" w:rsidP="00E14FAD">
      <w:pPr>
        <w:pStyle w:val="NormalWeb"/>
        <w:numPr>
          <w:ilvl w:val="0"/>
          <w:numId w:val="12"/>
        </w:numPr>
        <w:shd w:val="clear" w:color="auto" w:fill="FFFFFF"/>
        <w:tabs>
          <w:tab w:val="left" w:pos="709"/>
        </w:tabs>
        <w:spacing w:before="0" w:beforeAutospacing="0" w:after="0" w:afterAutospacing="0" w:line="360" w:lineRule="auto"/>
        <w:ind w:left="0" w:firstLine="0"/>
        <w:jc w:val="both"/>
        <w:rPr>
          <w:sz w:val="28"/>
          <w:szCs w:val="28"/>
        </w:rPr>
      </w:pPr>
      <w:r>
        <w:rPr>
          <w:sz w:val="28"/>
          <w:szCs w:val="28"/>
        </w:rPr>
        <w:t>Microsoft Imаgine Academy вебінар, м. Київ, 15 листопада  2016 р.</w:t>
      </w:r>
    </w:p>
    <w:p w:rsidR="00C13136" w:rsidRPr="00970507" w:rsidRDefault="00C13136" w:rsidP="00E14FAD">
      <w:pPr>
        <w:pStyle w:val="NormalWeb"/>
        <w:numPr>
          <w:ilvl w:val="0"/>
          <w:numId w:val="12"/>
        </w:numPr>
        <w:shd w:val="clear" w:color="auto" w:fill="FFFFFF"/>
        <w:tabs>
          <w:tab w:val="left" w:pos="709"/>
        </w:tabs>
        <w:spacing w:before="0" w:beforeAutospacing="0" w:after="0" w:afterAutospacing="0" w:line="360" w:lineRule="auto"/>
        <w:ind w:left="0" w:firstLine="0"/>
        <w:jc w:val="both"/>
        <w:rPr>
          <w:sz w:val="28"/>
          <w:szCs w:val="28"/>
        </w:rPr>
      </w:pPr>
      <w:r w:rsidRPr="00970507">
        <w:rPr>
          <w:sz w:val="28"/>
          <w:szCs w:val="28"/>
        </w:rPr>
        <w:t>Звітна конференція «Індекс корпоративної рівності 2016»</w:t>
      </w:r>
      <w:r>
        <w:rPr>
          <w:sz w:val="28"/>
          <w:szCs w:val="28"/>
        </w:rPr>
        <w:t>,</w:t>
      </w:r>
      <w:r w:rsidRPr="00970507">
        <w:rPr>
          <w:sz w:val="28"/>
          <w:szCs w:val="28"/>
        </w:rPr>
        <w:t xml:space="preserve">  25 листопада 2016 р.</w:t>
      </w:r>
      <w:r>
        <w:rPr>
          <w:sz w:val="28"/>
          <w:szCs w:val="28"/>
        </w:rPr>
        <w:t>, НСК «Олімпійський».</w:t>
      </w:r>
    </w:p>
    <w:p w:rsidR="00C13136" w:rsidRDefault="00C13136" w:rsidP="00731110">
      <w:pPr>
        <w:pStyle w:val="NormalWeb"/>
        <w:shd w:val="clear" w:color="auto" w:fill="FFFFFF"/>
        <w:tabs>
          <w:tab w:val="left" w:pos="709"/>
        </w:tabs>
        <w:spacing w:before="0" w:beforeAutospacing="0" w:after="0" w:afterAutospacing="0" w:line="360" w:lineRule="auto"/>
        <w:jc w:val="both"/>
        <w:rPr>
          <w:sz w:val="28"/>
          <w:szCs w:val="28"/>
        </w:rPr>
      </w:pPr>
    </w:p>
    <w:p w:rsidR="00C13136" w:rsidRDefault="00C13136" w:rsidP="00871CE9">
      <w:pPr>
        <w:pStyle w:val="ListParagraph"/>
        <w:tabs>
          <w:tab w:val="left" w:pos="0"/>
        </w:tabs>
        <w:spacing w:line="360" w:lineRule="auto"/>
        <w:ind w:left="0"/>
        <w:jc w:val="center"/>
        <w:rPr>
          <w:b/>
          <w:bCs/>
          <w:sz w:val="28"/>
          <w:szCs w:val="28"/>
        </w:rPr>
      </w:pPr>
      <w:r w:rsidRPr="00F814BD">
        <w:rPr>
          <w:b/>
          <w:bCs/>
          <w:sz w:val="28"/>
          <w:szCs w:val="28"/>
        </w:rPr>
        <w:t>Науково-методичні семінари</w:t>
      </w:r>
      <w:r>
        <w:rPr>
          <w:b/>
          <w:bCs/>
          <w:sz w:val="28"/>
          <w:szCs w:val="28"/>
        </w:rPr>
        <w:t>:</w:t>
      </w:r>
    </w:p>
    <w:p w:rsidR="00C13136" w:rsidRPr="00401B9A" w:rsidRDefault="00C13136" w:rsidP="004402DF">
      <w:pPr>
        <w:numPr>
          <w:ilvl w:val="0"/>
          <w:numId w:val="13"/>
        </w:numPr>
        <w:spacing w:line="360" w:lineRule="auto"/>
        <w:ind w:left="0" w:firstLine="0"/>
        <w:jc w:val="both"/>
        <w:rPr>
          <w:sz w:val="28"/>
          <w:szCs w:val="28"/>
        </w:rPr>
      </w:pPr>
      <w:r w:rsidRPr="00401B9A">
        <w:rPr>
          <w:sz w:val="28"/>
          <w:szCs w:val="28"/>
        </w:rPr>
        <w:t>Науково-методичн</w:t>
      </w:r>
      <w:r>
        <w:rPr>
          <w:sz w:val="28"/>
          <w:szCs w:val="28"/>
        </w:rPr>
        <w:t>ий семінар</w:t>
      </w:r>
      <w:r w:rsidRPr="00401B9A">
        <w:rPr>
          <w:sz w:val="28"/>
          <w:szCs w:val="28"/>
        </w:rPr>
        <w:t xml:space="preserve"> «Мовні та професійні вимоги для на</w:t>
      </w:r>
      <w:r>
        <w:rPr>
          <w:sz w:val="28"/>
          <w:szCs w:val="28"/>
        </w:rPr>
        <w:t>у</w:t>
      </w:r>
      <w:r w:rsidRPr="00401B9A">
        <w:rPr>
          <w:sz w:val="28"/>
          <w:szCs w:val="28"/>
        </w:rPr>
        <w:t>ково-педагогічного працівника», 27.01.2016 р., ДВНЗ УМО НАПН України.</w:t>
      </w:r>
    </w:p>
    <w:p w:rsidR="00C13136" w:rsidRPr="00401B9A" w:rsidRDefault="00C13136" w:rsidP="004402DF">
      <w:pPr>
        <w:numPr>
          <w:ilvl w:val="0"/>
          <w:numId w:val="13"/>
        </w:numPr>
        <w:spacing w:line="360" w:lineRule="auto"/>
        <w:ind w:left="0" w:firstLine="0"/>
        <w:jc w:val="both"/>
        <w:rPr>
          <w:sz w:val="28"/>
          <w:szCs w:val="28"/>
        </w:rPr>
      </w:pPr>
      <w:r w:rsidRPr="00401B9A">
        <w:rPr>
          <w:sz w:val="28"/>
          <w:szCs w:val="28"/>
        </w:rPr>
        <w:t>Науково-методичний семінар на тему «Дорадницька діяльність педагога: досвід РП (Польща)», 11 лютого 2016 р., НПУ ім. М. П. Драгоманова.</w:t>
      </w:r>
    </w:p>
    <w:p w:rsidR="00C13136" w:rsidRPr="00401B9A" w:rsidRDefault="00C13136" w:rsidP="004402DF">
      <w:pPr>
        <w:numPr>
          <w:ilvl w:val="0"/>
          <w:numId w:val="13"/>
        </w:numPr>
        <w:spacing w:line="360" w:lineRule="auto"/>
        <w:ind w:left="0" w:firstLine="0"/>
        <w:jc w:val="both"/>
        <w:rPr>
          <w:sz w:val="28"/>
          <w:szCs w:val="28"/>
        </w:rPr>
      </w:pPr>
      <w:r w:rsidRPr="00401B9A">
        <w:rPr>
          <w:sz w:val="28"/>
          <w:szCs w:val="28"/>
        </w:rPr>
        <w:t>Науково-методологічний семінар «Актуальні проблеми духовно-морального виховання студентської молоді» 10.02.2016 р., Київ-Буча.</w:t>
      </w:r>
    </w:p>
    <w:p w:rsidR="00C13136" w:rsidRPr="00401B9A" w:rsidRDefault="00C13136" w:rsidP="00871CE9">
      <w:pPr>
        <w:spacing w:line="360" w:lineRule="auto"/>
        <w:jc w:val="both"/>
        <w:rPr>
          <w:sz w:val="28"/>
          <w:szCs w:val="28"/>
        </w:rPr>
      </w:pPr>
      <w:r w:rsidRPr="00401B9A">
        <w:rPr>
          <w:sz w:val="28"/>
          <w:szCs w:val="28"/>
        </w:rPr>
        <w:t>ДВНЗ УМО НАПН України, Український Гуманітарний університет.</w:t>
      </w:r>
    </w:p>
    <w:p w:rsidR="00C13136" w:rsidRPr="00401B9A" w:rsidRDefault="00C13136" w:rsidP="004402DF">
      <w:pPr>
        <w:numPr>
          <w:ilvl w:val="0"/>
          <w:numId w:val="13"/>
        </w:numPr>
        <w:spacing w:line="360" w:lineRule="auto"/>
        <w:ind w:left="0" w:firstLine="0"/>
        <w:jc w:val="both"/>
        <w:rPr>
          <w:sz w:val="28"/>
          <w:szCs w:val="28"/>
        </w:rPr>
      </w:pPr>
      <w:r w:rsidRPr="00401B9A">
        <w:rPr>
          <w:sz w:val="28"/>
          <w:szCs w:val="28"/>
        </w:rPr>
        <w:t>Науково-методичний семінар «Засоби пізнання особистості в контексті відповідальності менеджера» 13.02.2016 р., ДВНЗ УМО НАПН України, Київ.</w:t>
      </w:r>
    </w:p>
    <w:p w:rsidR="00C13136" w:rsidRPr="00401B9A" w:rsidRDefault="00C13136" w:rsidP="004402DF">
      <w:pPr>
        <w:numPr>
          <w:ilvl w:val="0"/>
          <w:numId w:val="13"/>
        </w:numPr>
        <w:spacing w:line="360" w:lineRule="auto"/>
        <w:ind w:left="0" w:firstLine="0"/>
        <w:jc w:val="both"/>
        <w:rPr>
          <w:sz w:val="28"/>
          <w:szCs w:val="28"/>
          <w:lang w:val="ru-RU"/>
        </w:rPr>
      </w:pPr>
      <w:r w:rsidRPr="00401B9A">
        <w:rPr>
          <w:sz w:val="28"/>
          <w:szCs w:val="28"/>
          <w:lang w:val="ru-RU"/>
        </w:rPr>
        <w:t>Науково-</w:t>
      </w:r>
      <w:r w:rsidRPr="00CA4556">
        <w:rPr>
          <w:sz w:val="28"/>
          <w:szCs w:val="28"/>
        </w:rPr>
        <w:t xml:space="preserve">методологічний семінар </w:t>
      </w:r>
      <w:r w:rsidRPr="00401B9A">
        <w:rPr>
          <w:sz w:val="28"/>
          <w:szCs w:val="28"/>
          <w:lang w:val="ru-RU"/>
        </w:rPr>
        <w:t xml:space="preserve">«Теорія та практика управління </w:t>
      </w:r>
      <w:r w:rsidRPr="00CA4556">
        <w:rPr>
          <w:sz w:val="28"/>
          <w:szCs w:val="28"/>
        </w:rPr>
        <w:t xml:space="preserve">розвитком загальноосвітнього навчального </w:t>
      </w:r>
      <w:r w:rsidRPr="00401B9A">
        <w:rPr>
          <w:sz w:val="28"/>
          <w:szCs w:val="28"/>
          <w:lang w:val="ru-RU"/>
        </w:rPr>
        <w:t xml:space="preserve">закладу», 01.06.2016 р., ДВНЗ УМО НАПН </w:t>
      </w:r>
      <w:r w:rsidRPr="00CA4556">
        <w:rPr>
          <w:sz w:val="28"/>
          <w:szCs w:val="28"/>
        </w:rPr>
        <w:t>України</w:t>
      </w:r>
      <w:r w:rsidRPr="00401B9A">
        <w:rPr>
          <w:sz w:val="28"/>
          <w:szCs w:val="28"/>
          <w:lang w:val="ru-RU"/>
        </w:rPr>
        <w:t>.</w:t>
      </w:r>
    </w:p>
    <w:p w:rsidR="00C13136" w:rsidRPr="00401B9A" w:rsidRDefault="00C13136" w:rsidP="004402DF">
      <w:pPr>
        <w:numPr>
          <w:ilvl w:val="0"/>
          <w:numId w:val="13"/>
        </w:numPr>
        <w:spacing w:line="360" w:lineRule="auto"/>
        <w:ind w:left="0" w:firstLine="0"/>
        <w:jc w:val="both"/>
        <w:rPr>
          <w:b/>
          <w:bCs/>
          <w:sz w:val="28"/>
          <w:szCs w:val="28"/>
        </w:rPr>
      </w:pPr>
      <w:r w:rsidRPr="00401B9A">
        <w:rPr>
          <w:sz w:val="28"/>
          <w:szCs w:val="28"/>
        </w:rPr>
        <w:t>Науково-методологічний семінар «Теоретико-методологічні засади управління якістю загальної середньої освіти в регіоні» 01.06.2016 р., ДВНЗ УМО НАПН України.</w:t>
      </w:r>
    </w:p>
    <w:p w:rsidR="00C13136" w:rsidRPr="00157816" w:rsidRDefault="00C13136" w:rsidP="00157816">
      <w:pPr>
        <w:numPr>
          <w:ilvl w:val="0"/>
          <w:numId w:val="13"/>
        </w:numPr>
        <w:spacing w:line="360" w:lineRule="auto"/>
        <w:ind w:left="0" w:firstLine="0"/>
        <w:jc w:val="both"/>
        <w:rPr>
          <w:sz w:val="28"/>
          <w:szCs w:val="28"/>
        </w:rPr>
      </w:pPr>
      <w:r w:rsidRPr="00157816">
        <w:rPr>
          <w:sz w:val="28"/>
          <w:szCs w:val="28"/>
        </w:rPr>
        <w:t xml:space="preserve"> «Мовні професійні вимоги для науково-педагогічних працівників» (м. Київ, 27 січня 2016 року). </w:t>
      </w:r>
    </w:p>
    <w:p w:rsidR="00C13136" w:rsidRPr="00157816" w:rsidRDefault="00C13136" w:rsidP="00157816">
      <w:pPr>
        <w:numPr>
          <w:ilvl w:val="0"/>
          <w:numId w:val="13"/>
        </w:numPr>
        <w:spacing w:line="360" w:lineRule="auto"/>
        <w:ind w:left="0" w:firstLine="0"/>
        <w:jc w:val="both"/>
        <w:rPr>
          <w:sz w:val="28"/>
          <w:szCs w:val="28"/>
        </w:rPr>
      </w:pPr>
      <w:r w:rsidRPr="00157816">
        <w:rPr>
          <w:sz w:val="28"/>
          <w:szCs w:val="28"/>
        </w:rPr>
        <w:t xml:space="preserve">«Роль соціально-гуманітарних знань в сучасній освіті» (м. Київ, 25 травня 2016 року).  </w:t>
      </w:r>
    </w:p>
    <w:p w:rsidR="00C13136" w:rsidRPr="00157816" w:rsidRDefault="00C13136" w:rsidP="00157816">
      <w:pPr>
        <w:numPr>
          <w:ilvl w:val="0"/>
          <w:numId w:val="13"/>
        </w:numPr>
        <w:spacing w:line="360" w:lineRule="auto"/>
        <w:ind w:left="0" w:firstLine="0"/>
        <w:jc w:val="both"/>
        <w:rPr>
          <w:sz w:val="28"/>
          <w:szCs w:val="28"/>
        </w:rPr>
      </w:pPr>
      <w:r w:rsidRPr="00157816">
        <w:rPr>
          <w:sz w:val="28"/>
          <w:szCs w:val="28"/>
        </w:rPr>
        <w:t>Науково-методологічний семінар «Прагмалінгвістичні особливості професійної діяльності менеджера» (м. Київ, 8.06.2016р.).</w:t>
      </w:r>
    </w:p>
    <w:p w:rsidR="00C13136" w:rsidRPr="009D0DCC" w:rsidRDefault="00C13136" w:rsidP="00157816">
      <w:pPr>
        <w:numPr>
          <w:ilvl w:val="0"/>
          <w:numId w:val="13"/>
        </w:numPr>
        <w:spacing w:line="360" w:lineRule="auto"/>
        <w:ind w:left="0" w:firstLine="0"/>
        <w:jc w:val="both"/>
        <w:rPr>
          <w:sz w:val="28"/>
          <w:szCs w:val="28"/>
        </w:rPr>
      </w:pPr>
      <w:r w:rsidRPr="00157816">
        <w:rPr>
          <w:sz w:val="28"/>
          <w:szCs w:val="28"/>
        </w:rPr>
        <w:t>Кафедральний науковий семінар на тему «Психолого-педагогічний супровід навчально-професійної діяльності майбутніх фахівців в системі ППО», 5 лютого 2016 р., ДВНЗ УМО (Лушин П. В., Бевз Г. М., Брюховецька О. В., Чаусова Т. В., Інжиєвська Л. А., Хілько С. О.,</w:t>
      </w:r>
      <w:r w:rsidRPr="00645E31">
        <w:rPr>
          <w:sz w:val="28"/>
          <w:szCs w:val="28"/>
        </w:rPr>
        <w:t xml:space="preserve"> Шевченко С.</w:t>
      </w:r>
      <w:r w:rsidRPr="009D0DCC">
        <w:rPr>
          <w:sz w:val="28"/>
          <w:szCs w:val="28"/>
          <w:lang w:val="en-US"/>
        </w:rPr>
        <w:t> </w:t>
      </w:r>
      <w:r w:rsidRPr="00645E31">
        <w:rPr>
          <w:sz w:val="28"/>
          <w:szCs w:val="28"/>
        </w:rPr>
        <w:t>В., Гусєв А.</w:t>
      </w:r>
      <w:r w:rsidRPr="009D0DCC">
        <w:rPr>
          <w:sz w:val="28"/>
          <w:szCs w:val="28"/>
          <w:lang w:val="en-US"/>
        </w:rPr>
        <w:t> </w:t>
      </w:r>
      <w:r w:rsidRPr="00645E31">
        <w:rPr>
          <w:sz w:val="28"/>
          <w:szCs w:val="28"/>
        </w:rPr>
        <w:t>І., Кримлова Ю.</w:t>
      </w:r>
      <w:r w:rsidRPr="009D0DCC">
        <w:rPr>
          <w:sz w:val="28"/>
          <w:szCs w:val="28"/>
          <w:lang w:val="en-US"/>
        </w:rPr>
        <w:t> </w:t>
      </w:r>
      <w:r w:rsidRPr="00645E31">
        <w:rPr>
          <w:sz w:val="28"/>
          <w:szCs w:val="28"/>
        </w:rPr>
        <w:t>М., Волянюк Н.</w:t>
      </w:r>
      <w:r w:rsidRPr="009D0DCC">
        <w:rPr>
          <w:sz w:val="28"/>
          <w:szCs w:val="28"/>
          <w:lang w:val="en-US"/>
        </w:rPr>
        <w:t> </w:t>
      </w:r>
      <w:r w:rsidRPr="00645E31">
        <w:rPr>
          <w:sz w:val="28"/>
          <w:szCs w:val="28"/>
        </w:rPr>
        <w:t>Ю.,</w:t>
      </w:r>
      <w:r w:rsidRPr="009D0DCC">
        <w:rPr>
          <w:sz w:val="28"/>
          <w:szCs w:val="28"/>
        </w:rPr>
        <w:t xml:space="preserve"> Бондарчук О. І., Москальова А. С., Пустовалов І. В., Слободянюк Л. У., Найдьонова Л. М.).</w:t>
      </w:r>
    </w:p>
    <w:p w:rsidR="00C13136" w:rsidRDefault="00C13136" w:rsidP="00157816">
      <w:pPr>
        <w:numPr>
          <w:ilvl w:val="0"/>
          <w:numId w:val="44"/>
        </w:numPr>
        <w:tabs>
          <w:tab w:val="left" w:pos="1134"/>
        </w:tabs>
        <w:spacing w:after="200" w:line="360" w:lineRule="auto"/>
        <w:ind w:left="0" w:firstLine="0"/>
        <w:jc w:val="both"/>
        <w:rPr>
          <w:sz w:val="28"/>
          <w:szCs w:val="28"/>
        </w:rPr>
      </w:pPr>
      <w:r w:rsidRPr="009D0DCC">
        <w:rPr>
          <w:sz w:val="28"/>
          <w:szCs w:val="28"/>
        </w:rPr>
        <w:t>Загально-університетський науково методичний семінар на тему «Проблематика впровадження особистісно-орієнтованої підготовки в системі післядипломної педагогічної освіти», ДВНЗ УМО (Лушин П. В., Бевз Г. М., Брюховецька О. В., Чаусова Т. В., Інжиєвська Л. А., Хілько С. О., Шевченко С. В., Гусєв А. І., Кримлова Ю. М., Волянюк Н. Ю., Бондарчук О. І., Москальова А. С., Пустовалов І. В., Слободянюк Л. У., Найдьонова Л. М.).</w:t>
      </w:r>
    </w:p>
    <w:p w:rsidR="00C13136" w:rsidRDefault="00C13136" w:rsidP="00157816">
      <w:pPr>
        <w:numPr>
          <w:ilvl w:val="0"/>
          <w:numId w:val="44"/>
        </w:numPr>
        <w:tabs>
          <w:tab w:val="left" w:pos="1134"/>
        </w:tabs>
        <w:spacing w:after="200" w:line="360" w:lineRule="auto"/>
        <w:ind w:left="0" w:firstLine="0"/>
        <w:jc w:val="both"/>
        <w:rPr>
          <w:sz w:val="28"/>
          <w:szCs w:val="28"/>
        </w:rPr>
      </w:pPr>
      <w:r w:rsidRPr="008F2AF4">
        <w:rPr>
          <w:sz w:val="28"/>
          <w:szCs w:val="28"/>
        </w:rPr>
        <w:t xml:space="preserve">Проведено практичні семінари та майстер класи, зокрема «Принципи вольової саморегуляції та техніки самоопанування при дії стрес-факторів», «Техніки підвищення психологічної пружності», «Арт- терапевтичні техніки – практика роботи з сім’ями, групами та спільнотами під час і після особистої чи соціальної травми: шлях до зцілення і ресурсів» у Тернопільському державному медичному університеті імені І. Горбачевського де  реалізовується проект «Сестринська ініціатива – медсестри щодо полегшення психічної травми», який підтримано Посольством Канади в Україні. </w:t>
      </w:r>
      <w:r w:rsidRPr="008F2AF4">
        <w:t>(</w:t>
      </w:r>
      <w:r w:rsidRPr="008F2AF4">
        <w:rPr>
          <w:sz w:val="28"/>
          <w:szCs w:val="28"/>
        </w:rPr>
        <w:t>18 – 22 січня 2016 року Тернопіль)</w:t>
      </w:r>
      <w:r>
        <w:rPr>
          <w:sz w:val="28"/>
          <w:szCs w:val="28"/>
        </w:rPr>
        <w:t>.</w:t>
      </w:r>
    </w:p>
    <w:p w:rsidR="00C13136" w:rsidRPr="009E75A0" w:rsidRDefault="00C13136" w:rsidP="00157816">
      <w:pPr>
        <w:numPr>
          <w:ilvl w:val="0"/>
          <w:numId w:val="44"/>
        </w:numPr>
        <w:tabs>
          <w:tab w:val="left" w:pos="1134"/>
        </w:tabs>
        <w:spacing w:after="200" w:line="360" w:lineRule="auto"/>
        <w:ind w:left="0" w:firstLine="0"/>
        <w:jc w:val="both"/>
        <w:rPr>
          <w:sz w:val="28"/>
          <w:szCs w:val="28"/>
        </w:rPr>
      </w:pPr>
      <w:r>
        <w:rPr>
          <w:sz w:val="28"/>
          <w:szCs w:val="28"/>
        </w:rPr>
        <w:t>В  рамках проекту «</w:t>
      </w:r>
      <w:r w:rsidRPr="00CE3073">
        <w:rPr>
          <w:sz w:val="28"/>
          <w:szCs w:val="28"/>
        </w:rPr>
        <w:t>Психосоціальний менеджмент кризи та травмотерапія в Україні</w:t>
      </w:r>
      <w:r>
        <w:rPr>
          <w:sz w:val="28"/>
          <w:szCs w:val="28"/>
        </w:rPr>
        <w:t>»</w:t>
      </w:r>
      <w:r w:rsidRPr="00CE3073">
        <w:rPr>
          <w:sz w:val="28"/>
          <w:szCs w:val="28"/>
        </w:rPr>
        <w:t xml:space="preserve">  проведено </w:t>
      </w:r>
      <w:hyperlink r:id="rId7" w:history="1">
        <w:r w:rsidRPr="00CE3073">
          <w:rPr>
            <w:sz w:val="28"/>
            <w:szCs w:val="28"/>
          </w:rPr>
          <w:t>семінар «Метафоричні проективні карти - практика роботи з сім'ями, групами та спільнотами під час і після особистої чи  соціальної травми</w:t>
        </w:r>
        <w:r>
          <w:rPr>
            <w:sz w:val="28"/>
            <w:szCs w:val="28"/>
          </w:rPr>
          <w:t>: шлях до зцілення і ресурсів» з</w:t>
        </w:r>
        <w:r w:rsidRPr="00CE3073">
          <w:rPr>
            <w:sz w:val="28"/>
            <w:szCs w:val="28"/>
          </w:rPr>
          <w:t xml:space="preserve"> використанням досвіду ізраїльських колег</w:t>
        </w:r>
      </w:hyperlink>
      <w:r w:rsidRPr="00CE3073">
        <w:rPr>
          <w:sz w:val="28"/>
          <w:szCs w:val="28"/>
        </w:rPr>
        <w:t xml:space="preserve"> (14 квітня 2016 р., санаторій Хмільник).</w:t>
      </w:r>
    </w:p>
    <w:p w:rsidR="00C13136" w:rsidRPr="002D7300" w:rsidRDefault="00C13136" w:rsidP="00871CE9">
      <w:pPr>
        <w:shd w:val="clear" w:color="auto" w:fill="FFFFFF"/>
        <w:tabs>
          <w:tab w:val="left" w:pos="0"/>
          <w:tab w:val="left" w:pos="142"/>
        </w:tabs>
        <w:spacing w:line="360" w:lineRule="auto"/>
        <w:ind w:firstLine="426"/>
        <w:rPr>
          <w:sz w:val="28"/>
          <w:szCs w:val="28"/>
        </w:rPr>
      </w:pPr>
    </w:p>
    <w:p w:rsidR="00C13136" w:rsidRPr="002D7300" w:rsidRDefault="00C13136" w:rsidP="00871CE9">
      <w:pPr>
        <w:shd w:val="clear" w:color="auto" w:fill="FFFFFF"/>
        <w:tabs>
          <w:tab w:val="left" w:pos="0"/>
          <w:tab w:val="left" w:pos="142"/>
        </w:tabs>
        <w:spacing w:line="360" w:lineRule="auto"/>
        <w:ind w:firstLine="426"/>
        <w:rPr>
          <w:b/>
          <w:bCs/>
          <w:sz w:val="28"/>
          <w:szCs w:val="28"/>
        </w:rPr>
      </w:pPr>
      <w:r w:rsidRPr="002D7300">
        <w:rPr>
          <w:b/>
          <w:bCs/>
          <w:sz w:val="28"/>
          <w:szCs w:val="28"/>
        </w:rPr>
        <w:t>Виставки:</w:t>
      </w:r>
    </w:p>
    <w:p w:rsidR="00C13136" w:rsidRPr="009B2933" w:rsidRDefault="00C13136" w:rsidP="004402DF">
      <w:pPr>
        <w:pStyle w:val="ListParagraph"/>
        <w:numPr>
          <w:ilvl w:val="0"/>
          <w:numId w:val="14"/>
        </w:numPr>
        <w:shd w:val="clear" w:color="auto" w:fill="FFFFFF"/>
        <w:tabs>
          <w:tab w:val="left" w:pos="0"/>
          <w:tab w:val="left" w:pos="142"/>
        </w:tabs>
        <w:spacing w:line="360" w:lineRule="auto"/>
        <w:ind w:left="0" w:firstLine="0"/>
        <w:jc w:val="both"/>
        <w:rPr>
          <w:sz w:val="28"/>
          <w:szCs w:val="28"/>
        </w:rPr>
      </w:pPr>
      <w:r w:rsidRPr="009B2933">
        <w:rPr>
          <w:sz w:val="28"/>
          <w:szCs w:val="28"/>
        </w:rPr>
        <w:t>ХХІХ Міжнародна спеціалізована виставка «Освіта та кар’єра – 2016» (14–16 квітня 2016 р., м. Київ)</w:t>
      </w:r>
      <w:r>
        <w:rPr>
          <w:sz w:val="28"/>
          <w:szCs w:val="28"/>
        </w:rPr>
        <w:t>.</w:t>
      </w:r>
    </w:p>
    <w:p w:rsidR="00C13136" w:rsidRDefault="00C13136" w:rsidP="004402DF">
      <w:pPr>
        <w:pStyle w:val="ListParagraph"/>
        <w:numPr>
          <w:ilvl w:val="0"/>
          <w:numId w:val="14"/>
        </w:numPr>
        <w:shd w:val="clear" w:color="auto" w:fill="FFFFFF"/>
        <w:tabs>
          <w:tab w:val="left" w:pos="0"/>
          <w:tab w:val="left" w:pos="142"/>
        </w:tabs>
        <w:spacing w:line="360" w:lineRule="auto"/>
        <w:ind w:left="0" w:firstLine="0"/>
        <w:jc w:val="both"/>
        <w:rPr>
          <w:sz w:val="28"/>
          <w:szCs w:val="28"/>
        </w:rPr>
      </w:pPr>
      <w:r w:rsidRPr="002D7300">
        <w:rPr>
          <w:sz w:val="28"/>
          <w:szCs w:val="28"/>
        </w:rPr>
        <w:t>V</w:t>
      </w:r>
      <w:r w:rsidRPr="009B2933">
        <w:rPr>
          <w:sz w:val="28"/>
          <w:szCs w:val="28"/>
        </w:rPr>
        <w:t>І</w:t>
      </w:r>
      <w:r w:rsidRPr="002D7300">
        <w:rPr>
          <w:sz w:val="28"/>
          <w:szCs w:val="28"/>
        </w:rPr>
        <w:t>I</w:t>
      </w:r>
      <w:r w:rsidRPr="009B2933">
        <w:rPr>
          <w:sz w:val="28"/>
          <w:szCs w:val="28"/>
        </w:rPr>
        <w:t xml:space="preserve"> Міжнародна спеціалізована виставка «Сучасні заклади освіти – 2016», (17–19 березня 2016 р., м. Київ)</w:t>
      </w:r>
      <w:r>
        <w:rPr>
          <w:sz w:val="28"/>
          <w:szCs w:val="28"/>
        </w:rPr>
        <w:t>.</w:t>
      </w:r>
    </w:p>
    <w:p w:rsidR="00C13136" w:rsidRPr="000E5D67" w:rsidRDefault="00C13136" w:rsidP="004402DF">
      <w:pPr>
        <w:pStyle w:val="ListParagraph"/>
        <w:numPr>
          <w:ilvl w:val="0"/>
          <w:numId w:val="14"/>
        </w:numPr>
        <w:shd w:val="clear" w:color="auto" w:fill="FFFFFF"/>
        <w:tabs>
          <w:tab w:val="left" w:pos="0"/>
          <w:tab w:val="left" w:pos="142"/>
        </w:tabs>
        <w:spacing w:line="360" w:lineRule="auto"/>
        <w:ind w:left="0" w:firstLine="0"/>
        <w:jc w:val="both"/>
        <w:rPr>
          <w:sz w:val="28"/>
          <w:szCs w:val="28"/>
        </w:rPr>
      </w:pPr>
      <w:r w:rsidRPr="001D7007">
        <w:rPr>
          <w:sz w:val="28"/>
          <w:szCs w:val="28"/>
        </w:rPr>
        <w:t>ХХХ</w:t>
      </w:r>
      <w:r w:rsidRPr="001D7007">
        <w:rPr>
          <w:sz w:val="28"/>
          <w:szCs w:val="28"/>
          <w:lang w:val="ru-RU"/>
        </w:rPr>
        <w:t> </w:t>
      </w:r>
      <w:r w:rsidRPr="001D7007">
        <w:rPr>
          <w:sz w:val="28"/>
          <w:szCs w:val="28"/>
        </w:rPr>
        <w:t xml:space="preserve">Міжнародна спеціалізована  виставка «Освіта та кар’єра – 2016», (17-19 листопада 2016 р., Національний центр ділового та культурного співробітництва «Український дім», м. Київ, вул. Хрещатик, 2). В рамках роботи виставки проведено спільний </w:t>
      </w:r>
      <w:r w:rsidRPr="001D7007">
        <w:rPr>
          <w:sz w:val="28"/>
          <w:szCs w:val="28"/>
          <w:shd w:val="clear" w:color="auto" w:fill="FFFFFF"/>
        </w:rPr>
        <w:t>науково-методичний семінар «Психологічна підтримка суб’єктів освітнього процесу, які постраждали внаслідок складних суспільно-політичних подій та військового конфлікту» (модератор</w:t>
      </w:r>
      <w:r>
        <w:rPr>
          <w:sz w:val="28"/>
          <w:szCs w:val="28"/>
          <w:shd w:val="clear" w:color="auto" w:fill="FFFFFF"/>
        </w:rPr>
        <w:t xml:space="preserve"> </w:t>
      </w:r>
      <w:r w:rsidRPr="001D7007">
        <w:rPr>
          <w:sz w:val="28"/>
          <w:szCs w:val="28"/>
          <w:shd w:val="clear" w:color="auto" w:fill="FFFFFF"/>
        </w:rPr>
        <w:t xml:space="preserve"> </w:t>
      </w:r>
      <w:r w:rsidRPr="001D7007">
        <w:rPr>
          <w:rFonts w:ascii="Cambria Math" w:hAnsi="Cambria Math" w:cs="Cambria Math"/>
          <w:sz w:val="28"/>
          <w:szCs w:val="28"/>
          <w:shd w:val="clear" w:color="auto" w:fill="FFFFFF"/>
        </w:rPr>
        <w:t>̶</w:t>
      </w:r>
      <w:r w:rsidRPr="001D7007">
        <w:rPr>
          <w:sz w:val="28"/>
          <w:szCs w:val="28"/>
          <w:shd w:val="clear" w:color="auto" w:fill="FFFFFF"/>
        </w:rPr>
        <w:t xml:space="preserve"> завідувач кафедри психології управління ЦІППО ДВНЗ «Університет менеджменту освіти», доктор психологічних наук, професор Бондарчук Олена Іванівна</w:t>
      </w:r>
      <w:r>
        <w:rPr>
          <w:sz w:val="28"/>
          <w:szCs w:val="28"/>
          <w:shd w:val="clear" w:color="auto" w:fill="FFFFFF"/>
        </w:rPr>
        <w:t xml:space="preserve">, </w:t>
      </w:r>
      <w:r w:rsidRPr="001D7007">
        <w:rPr>
          <w:sz w:val="28"/>
          <w:szCs w:val="28"/>
          <w:shd w:val="clear" w:color="auto" w:fill="FFFFFF"/>
        </w:rPr>
        <w:t>доповідач</w:t>
      </w:r>
      <w:r>
        <w:rPr>
          <w:sz w:val="28"/>
          <w:szCs w:val="28"/>
          <w:shd w:val="clear" w:color="auto" w:fill="FFFFFF"/>
        </w:rPr>
        <w:t xml:space="preserve"> –</w:t>
      </w:r>
      <w:r w:rsidRPr="000E5D67">
        <w:rPr>
          <w:sz w:val="28"/>
          <w:szCs w:val="28"/>
          <w:shd w:val="clear" w:color="auto" w:fill="FFFFFF"/>
        </w:rPr>
        <w:t xml:space="preserve"> завідувач кафедри загальної та практичної психології ННІМП ДВНЗ «Університет менеджменту освіти», доктор психологічних наук, професор Лушин Павло Володимирович</w:t>
      </w:r>
      <w:r>
        <w:rPr>
          <w:rFonts w:ascii="Arial" w:hAnsi="Arial" w:cs="Arial"/>
          <w:color w:val="444444"/>
          <w:sz w:val="21"/>
          <w:szCs w:val="21"/>
          <w:shd w:val="clear" w:color="auto" w:fill="FFFFFF"/>
        </w:rPr>
        <w:t>.</w:t>
      </w:r>
    </w:p>
    <w:p w:rsidR="00C13136" w:rsidRDefault="00C13136" w:rsidP="008F2AF4">
      <w:pPr>
        <w:shd w:val="clear" w:color="auto" w:fill="FFFFFF"/>
        <w:tabs>
          <w:tab w:val="left" w:pos="0"/>
          <w:tab w:val="left" w:pos="142"/>
        </w:tabs>
        <w:spacing w:line="360" w:lineRule="auto"/>
        <w:ind w:left="426"/>
        <w:rPr>
          <w:b/>
          <w:bCs/>
          <w:sz w:val="28"/>
          <w:szCs w:val="28"/>
        </w:rPr>
      </w:pPr>
    </w:p>
    <w:p w:rsidR="00C13136" w:rsidRPr="008F2AF4" w:rsidRDefault="00C13136" w:rsidP="00722E8C">
      <w:pPr>
        <w:shd w:val="clear" w:color="auto" w:fill="FFFFFF"/>
        <w:tabs>
          <w:tab w:val="left" w:pos="0"/>
          <w:tab w:val="left" w:pos="142"/>
        </w:tabs>
        <w:spacing w:line="360" w:lineRule="auto"/>
        <w:ind w:left="426"/>
        <w:jc w:val="center"/>
        <w:rPr>
          <w:b/>
          <w:bCs/>
          <w:sz w:val="28"/>
          <w:szCs w:val="28"/>
        </w:rPr>
      </w:pPr>
      <w:r>
        <w:rPr>
          <w:b/>
          <w:bCs/>
          <w:sz w:val="28"/>
          <w:szCs w:val="28"/>
        </w:rPr>
        <w:t xml:space="preserve">«Круглі </w:t>
      </w:r>
      <w:r w:rsidRPr="00A66A0B">
        <w:rPr>
          <w:b/>
          <w:bCs/>
          <w:sz w:val="28"/>
          <w:szCs w:val="28"/>
        </w:rPr>
        <w:t>столи</w:t>
      </w:r>
      <w:r>
        <w:rPr>
          <w:b/>
          <w:bCs/>
          <w:sz w:val="28"/>
          <w:szCs w:val="28"/>
        </w:rPr>
        <w:t>», тренінги та майстер класи</w:t>
      </w:r>
      <w:r w:rsidRPr="008F2AF4">
        <w:rPr>
          <w:b/>
          <w:bCs/>
          <w:sz w:val="28"/>
          <w:szCs w:val="28"/>
        </w:rPr>
        <w:t>:</w:t>
      </w:r>
    </w:p>
    <w:p w:rsidR="00C13136" w:rsidRPr="008730F2" w:rsidRDefault="00C13136" w:rsidP="00875740">
      <w:pPr>
        <w:tabs>
          <w:tab w:val="left" w:pos="0"/>
        </w:tabs>
        <w:spacing w:line="360" w:lineRule="auto"/>
        <w:ind w:left="360"/>
        <w:jc w:val="both"/>
        <w:rPr>
          <w:sz w:val="28"/>
          <w:szCs w:val="28"/>
        </w:rPr>
      </w:pPr>
    </w:p>
    <w:p w:rsidR="00C13136" w:rsidRPr="00384100" w:rsidRDefault="00C13136" w:rsidP="004402DF">
      <w:pPr>
        <w:numPr>
          <w:ilvl w:val="0"/>
          <w:numId w:val="16"/>
        </w:numPr>
        <w:tabs>
          <w:tab w:val="clear" w:pos="720"/>
          <w:tab w:val="num" w:pos="0"/>
        </w:tabs>
        <w:spacing w:line="360" w:lineRule="auto"/>
        <w:ind w:left="0" w:firstLine="0"/>
        <w:jc w:val="both"/>
        <w:rPr>
          <w:rStyle w:val="textexposedshow"/>
          <w:color w:val="1D2129"/>
          <w:sz w:val="28"/>
          <w:szCs w:val="28"/>
          <w:shd w:val="clear" w:color="auto" w:fill="FFFFFF"/>
        </w:rPr>
      </w:pPr>
      <w:r>
        <w:rPr>
          <w:rStyle w:val="textexposedshow"/>
          <w:color w:val="1D2129"/>
          <w:sz w:val="28"/>
          <w:szCs w:val="28"/>
          <w:shd w:val="clear" w:color="auto" w:fill="FFFFFF"/>
        </w:rPr>
        <w:t>У</w:t>
      </w:r>
      <w:r w:rsidRPr="00384100">
        <w:rPr>
          <w:rStyle w:val="textexposedshow"/>
          <w:color w:val="1D2129"/>
          <w:sz w:val="28"/>
          <w:szCs w:val="28"/>
          <w:shd w:val="clear" w:color="auto" w:fill="FFFFFF"/>
        </w:rPr>
        <w:t>часть у круглому столі «Гібридна війна і діти України» Товариство «Знання» України,</w:t>
      </w:r>
      <w:r>
        <w:rPr>
          <w:rStyle w:val="textexposedshow"/>
          <w:color w:val="1D2129"/>
          <w:sz w:val="28"/>
          <w:szCs w:val="28"/>
          <w:shd w:val="clear" w:color="auto" w:fill="FFFFFF"/>
        </w:rPr>
        <w:t xml:space="preserve"> М</w:t>
      </w:r>
      <w:r w:rsidRPr="00384100">
        <w:rPr>
          <w:rStyle w:val="textexposedshow"/>
          <w:color w:val="1D2129"/>
          <w:sz w:val="28"/>
          <w:szCs w:val="28"/>
          <w:shd w:val="clear" w:color="auto" w:fill="FFFFFF"/>
        </w:rPr>
        <w:t>іжнародний Університет реформ «Майдан», факультет психології КНУ ім.. Тараса Шевченка, Університет  сучасних знань товариства «Знання»</w:t>
      </w:r>
      <w:r>
        <w:rPr>
          <w:rStyle w:val="textexposedshow"/>
          <w:color w:val="1D2129"/>
          <w:sz w:val="28"/>
          <w:szCs w:val="28"/>
          <w:shd w:val="clear" w:color="auto" w:fill="FFFFFF"/>
        </w:rPr>
        <w:t xml:space="preserve"> </w:t>
      </w:r>
      <w:r w:rsidRPr="00384100">
        <w:rPr>
          <w:rStyle w:val="textexposedshow"/>
          <w:color w:val="1D2129"/>
          <w:sz w:val="28"/>
          <w:szCs w:val="28"/>
          <w:shd w:val="clear" w:color="auto" w:fill="FFFFFF"/>
        </w:rPr>
        <w:t>України, інститут психології ім. Г.С.Костюка НАПН України,</w:t>
      </w:r>
      <w:r>
        <w:rPr>
          <w:rStyle w:val="textexposedshow"/>
          <w:color w:val="1D2129"/>
          <w:sz w:val="28"/>
          <w:szCs w:val="28"/>
          <w:shd w:val="clear" w:color="auto" w:fill="FFFFFF"/>
        </w:rPr>
        <w:t xml:space="preserve"> </w:t>
      </w:r>
      <w:r w:rsidRPr="00384100">
        <w:rPr>
          <w:rStyle w:val="textexposedshow"/>
          <w:color w:val="1D2129"/>
          <w:sz w:val="28"/>
          <w:szCs w:val="28"/>
          <w:shd w:val="clear" w:color="auto" w:fill="FFFFFF"/>
        </w:rPr>
        <w:t>УАПО</w:t>
      </w:r>
      <w:r>
        <w:rPr>
          <w:rStyle w:val="textexposedshow"/>
          <w:color w:val="1D2129"/>
          <w:sz w:val="28"/>
          <w:szCs w:val="28"/>
          <w:shd w:val="clear" w:color="auto" w:fill="FFFFFF"/>
        </w:rPr>
        <w:t xml:space="preserve"> </w:t>
      </w:r>
      <w:r w:rsidRPr="00384100">
        <w:rPr>
          <w:rStyle w:val="textexposedshow"/>
          <w:color w:val="1D2129"/>
          <w:sz w:val="28"/>
          <w:szCs w:val="28"/>
          <w:shd w:val="clear" w:color="auto" w:fill="FFFFFF"/>
        </w:rPr>
        <w:t>і розвитку.</w:t>
      </w:r>
      <w:r>
        <w:rPr>
          <w:rStyle w:val="textexposedshow"/>
          <w:color w:val="1D2129"/>
          <w:sz w:val="28"/>
          <w:szCs w:val="28"/>
          <w:shd w:val="clear" w:color="auto" w:fill="FFFFFF"/>
        </w:rPr>
        <w:t xml:space="preserve"> </w:t>
      </w:r>
      <w:r w:rsidRPr="00384100">
        <w:rPr>
          <w:rStyle w:val="textexposedshow"/>
          <w:color w:val="1D2129"/>
          <w:sz w:val="28"/>
          <w:szCs w:val="28"/>
          <w:shd w:val="clear" w:color="auto" w:fill="FFFFFF"/>
        </w:rPr>
        <w:t>( 22 лютого 2016</w:t>
      </w:r>
      <w:r>
        <w:rPr>
          <w:rStyle w:val="textexposedshow"/>
          <w:color w:val="1D2129"/>
          <w:sz w:val="28"/>
          <w:szCs w:val="28"/>
          <w:shd w:val="clear" w:color="auto" w:fill="FFFFFF"/>
        </w:rPr>
        <w:t xml:space="preserve"> </w:t>
      </w:r>
      <w:r w:rsidRPr="00384100">
        <w:rPr>
          <w:rStyle w:val="textexposedshow"/>
          <w:color w:val="1D2129"/>
          <w:sz w:val="28"/>
          <w:szCs w:val="28"/>
          <w:shd w:val="clear" w:color="auto" w:fill="FFFFFF"/>
        </w:rPr>
        <w:t>р</w:t>
      </w:r>
      <w:r>
        <w:rPr>
          <w:rStyle w:val="textexposedshow"/>
          <w:color w:val="1D2129"/>
          <w:sz w:val="28"/>
          <w:szCs w:val="28"/>
          <w:shd w:val="clear" w:color="auto" w:fill="FFFFFF"/>
        </w:rPr>
        <w:t>.</w:t>
      </w:r>
      <w:r w:rsidRPr="00384100">
        <w:rPr>
          <w:rStyle w:val="textexposedshow"/>
          <w:color w:val="1D2129"/>
          <w:sz w:val="28"/>
          <w:szCs w:val="28"/>
          <w:shd w:val="clear" w:color="auto" w:fill="FFFFFF"/>
        </w:rPr>
        <w:t xml:space="preserve"> Київ)</w:t>
      </w:r>
      <w:r>
        <w:rPr>
          <w:rStyle w:val="textexposedshow"/>
          <w:color w:val="1D2129"/>
          <w:sz w:val="28"/>
          <w:szCs w:val="28"/>
          <w:shd w:val="clear" w:color="auto" w:fill="FFFFFF"/>
        </w:rPr>
        <w:t>.</w:t>
      </w:r>
    </w:p>
    <w:p w:rsidR="00C13136" w:rsidRPr="00384100" w:rsidRDefault="00C13136" w:rsidP="004402DF">
      <w:pPr>
        <w:numPr>
          <w:ilvl w:val="0"/>
          <w:numId w:val="16"/>
        </w:numPr>
        <w:tabs>
          <w:tab w:val="clear" w:pos="720"/>
          <w:tab w:val="num" w:pos="0"/>
        </w:tabs>
        <w:spacing w:line="360" w:lineRule="auto"/>
        <w:ind w:left="0" w:firstLine="0"/>
        <w:jc w:val="both"/>
        <w:rPr>
          <w:rStyle w:val="textexposedshow"/>
          <w:color w:val="1D2129"/>
          <w:sz w:val="28"/>
          <w:szCs w:val="28"/>
          <w:shd w:val="clear" w:color="auto" w:fill="FFFFFF"/>
        </w:rPr>
      </w:pPr>
      <w:r w:rsidRPr="00384100">
        <w:rPr>
          <w:rStyle w:val="textexposedshow"/>
          <w:i/>
          <w:iCs/>
          <w:color w:val="1D2129"/>
          <w:sz w:val="28"/>
          <w:szCs w:val="28"/>
          <w:shd w:val="clear" w:color="auto" w:fill="FFFFFF"/>
        </w:rPr>
        <w:t xml:space="preserve"> </w:t>
      </w:r>
      <w:r w:rsidRPr="00A66A0B">
        <w:rPr>
          <w:rStyle w:val="textexposedshow"/>
          <w:color w:val="1D2129"/>
          <w:sz w:val="28"/>
          <w:szCs w:val="28"/>
          <w:shd w:val="clear" w:color="auto" w:fill="FFFFFF"/>
        </w:rPr>
        <w:t>Проведено майстер клас</w:t>
      </w:r>
      <w:r w:rsidRPr="00384100">
        <w:rPr>
          <w:rStyle w:val="textexposedshow"/>
          <w:color w:val="1D2129"/>
          <w:sz w:val="28"/>
          <w:szCs w:val="28"/>
          <w:shd w:val="clear" w:color="auto" w:fill="FFFFFF"/>
        </w:rPr>
        <w:t xml:space="preserve">  «Вся справа в шляпі» для студе</w:t>
      </w:r>
      <w:r>
        <w:rPr>
          <w:rStyle w:val="textexposedshow"/>
          <w:color w:val="1D2129"/>
          <w:sz w:val="28"/>
          <w:szCs w:val="28"/>
          <w:shd w:val="clear" w:color="auto" w:fill="FFFFFF"/>
        </w:rPr>
        <w:t>н</w:t>
      </w:r>
      <w:r w:rsidRPr="00384100">
        <w:rPr>
          <w:rStyle w:val="textexposedshow"/>
          <w:color w:val="1D2129"/>
          <w:sz w:val="28"/>
          <w:szCs w:val="28"/>
          <w:shd w:val="clear" w:color="auto" w:fill="FFFFFF"/>
        </w:rPr>
        <w:t>тів УМО (15</w:t>
      </w:r>
      <w:r>
        <w:rPr>
          <w:rStyle w:val="textexposedshow"/>
          <w:color w:val="1D2129"/>
          <w:sz w:val="28"/>
          <w:szCs w:val="28"/>
          <w:shd w:val="clear" w:color="auto" w:fill="FFFFFF"/>
        </w:rPr>
        <w:t xml:space="preserve"> </w:t>
      </w:r>
      <w:r w:rsidRPr="00384100">
        <w:rPr>
          <w:rStyle w:val="textexposedshow"/>
          <w:color w:val="1D2129"/>
          <w:sz w:val="28"/>
          <w:szCs w:val="28"/>
          <w:shd w:val="clear" w:color="auto" w:fill="FFFFFF"/>
        </w:rPr>
        <w:t>березня 2016</w:t>
      </w:r>
      <w:r>
        <w:rPr>
          <w:rStyle w:val="textexposedshow"/>
          <w:color w:val="1D2129"/>
          <w:sz w:val="28"/>
          <w:szCs w:val="28"/>
          <w:shd w:val="clear" w:color="auto" w:fill="FFFFFF"/>
        </w:rPr>
        <w:t xml:space="preserve"> </w:t>
      </w:r>
      <w:r w:rsidRPr="00384100">
        <w:rPr>
          <w:rStyle w:val="textexposedshow"/>
          <w:color w:val="1D2129"/>
          <w:sz w:val="28"/>
          <w:szCs w:val="28"/>
          <w:shd w:val="clear" w:color="auto" w:fill="FFFFFF"/>
        </w:rPr>
        <w:t>р</w:t>
      </w:r>
      <w:r>
        <w:rPr>
          <w:rStyle w:val="textexposedshow"/>
          <w:color w:val="1D2129"/>
          <w:sz w:val="28"/>
          <w:szCs w:val="28"/>
          <w:shd w:val="clear" w:color="auto" w:fill="FFFFFF"/>
        </w:rPr>
        <w:t>.</w:t>
      </w:r>
      <w:r w:rsidRPr="00384100">
        <w:rPr>
          <w:rStyle w:val="textexposedshow"/>
          <w:color w:val="1D2129"/>
          <w:sz w:val="28"/>
          <w:szCs w:val="28"/>
          <w:shd w:val="clear" w:color="auto" w:fill="FFFFFF"/>
        </w:rPr>
        <w:t>)</w:t>
      </w:r>
      <w:r>
        <w:rPr>
          <w:rStyle w:val="textexposedshow"/>
          <w:color w:val="1D2129"/>
          <w:sz w:val="28"/>
          <w:szCs w:val="28"/>
          <w:shd w:val="clear" w:color="auto" w:fill="FFFFFF"/>
        </w:rPr>
        <w:t>.</w:t>
      </w:r>
    </w:p>
    <w:p w:rsidR="00C13136" w:rsidRPr="00384100" w:rsidRDefault="00C13136" w:rsidP="004402DF">
      <w:pPr>
        <w:numPr>
          <w:ilvl w:val="0"/>
          <w:numId w:val="16"/>
        </w:numPr>
        <w:tabs>
          <w:tab w:val="clear" w:pos="720"/>
          <w:tab w:val="num" w:pos="0"/>
        </w:tabs>
        <w:spacing w:line="360" w:lineRule="auto"/>
        <w:ind w:left="0" w:firstLine="0"/>
        <w:jc w:val="both"/>
        <w:rPr>
          <w:color w:val="000000"/>
          <w:sz w:val="28"/>
          <w:szCs w:val="28"/>
          <w:shd w:val="clear" w:color="auto" w:fill="FFFFFF"/>
        </w:rPr>
      </w:pPr>
      <w:r w:rsidRPr="00384100">
        <w:rPr>
          <w:color w:val="000000"/>
          <w:sz w:val="28"/>
          <w:szCs w:val="28"/>
          <w:shd w:val="clear" w:color="auto" w:fill="FFFFFF"/>
        </w:rPr>
        <w:t>Участь   в авторському тренінгу Верени Єгер «Насильницьке спілкування в освітньому просторі вищої школи» (21 березня 2016</w:t>
      </w:r>
      <w:r>
        <w:rPr>
          <w:color w:val="000000"/>
          <w:sz w:val="28"/>
          <w:szCs w:val="28"/>
          <w:shd w:val="clear" w:color="auto" w:fill="FFFFFF"/>
        </w:rPr>
        <w:t xml:space="preserve"> </w:t>
      </w:r>
      <w:r w:rsidRPr="00384100">
        <w:rPr>
          <w:color w:val="000000"/>
          <w:sz w:val="28"/>
          <w:szCs w:val="28"/>
          <w:shd w:val="clear" w:color="auto" w:fill="FFFFFF"/>
        </w:rPr>
        <w:t>р</w:t>
      </w:r>
      <w:r>
        <w:rPr>
          <w:color w:val="000000"/>
          <w:sz w:val="28"/>
          <w:szCs w:val="28"/>
          <w:shd w:val="clear" w:color="auto" w:fill="FFFFFF"/>
        </w:rPr>
        <w:t>.</w:t>
      </w:r>
      <w:r w:rsidRPr="00384100">
        <w:rPr>
          <w:color w:val="000000"/>
          <w:sz w:val="28"/>
          <w:szCs w:val="28"/>
          <w:shd w:val="clear" w:color="auto" w:fill="FFFFFF"/>
        </w:rPr>
        <w:t>, м. Київ)</w:t>
      </w:r>
      <w:r>
        <w:rPr>
          <w:color w:val="000000"/>
          <w:sz w:val="28"/>
          <w:szCs w:val="28"/>
          <w:shd w:val="clear" w:color="auto" w:fill="FFFFFF"/>
        </w:rPr>
        <w:t>.</w:t>
      </w:r>
    </w:p>
    <w:p w:rsidR="00C13136" w:rsidRDefault="00C13136" w:rsidP="004402DF">
      <w:pPr>
        <w:numPr>
          <w:ilvl w:val="0"/>
          <w:numId w:val="16"/>
        </w:numPr>
        <w:tabs>
          <w:tab w:val="clear" w:pos="720"/>
          <w:tab w:val="num" w:pos="0"/>
        </w:tabs>
        <w:spacing w:line="360" w:lineRule="auto"/>
        <w:ind w:left="0" w:firstLine="0"/>
        <w:jc w:val="both"/>
        <w:rPr>
          <w:b/>
          <w:bCs/>
          <w:color w:val="000000"/>
          <w:sz w:val="28"/>
          <w:szCs w:val="28"/>
          <w:shd w:val="clear" w:color="auto" w:fill="FFFFFF"/>
        </w:rPr>
      </w:pPr>
      <w:r>
        <w:rPr>
          <w:rStyle w:val="apple-converted-space"/>
          <w:color w:val="000000"/>
          <w:sz w:val="28"/>
          <w:szCs w:val="28"/>
          <w:shd w:val="clear" w:color="auto" w:fill="FFFFFF"/>
        </w:rPr>
        <w:t>П</w:t>
      </w:r>
      <w:r w:rsidRPr="004C1A8F">
        <w:rPr>
          <w:rStyle w:val="apple-converted-space"/>
          <w:color w:val="000000"/>
          <w:sz w:val="28"/>
          <w:szCs w:val="28"/>
          <w:shd w:val="clear" w:color="auto" w:fill="FFFFFF"/>
        </w:rPr>
        <w:t>роведено майстер клас</w:t>
      </w:r>
      <w:r w:rsidRPr="00384100">
        <w:rPr>
          <w:rStyle w:val="apple-converted-space"/>
          <w:color w:val="000000"/>
          <w:sz w:val="28"/>
          <w:szCs w:val="28"/>
          <w:shd w:val="clear" w:color="auto" w:fill="FFFFFF"/>
        </w:rPr>
        <w:t xml:space="preserve"> «</w:t>
      </w:r>
      <w:r w:rsidRPr="00384100">
        <w:rPr>
          <w:rStyle w:val="textexposedshow"/>
          <w:color w:val="1D2129"/>
          <w:sz w:val="28"/>
          <w:szCs w:val="28"/>
          <w:shd w:val="clear" w:color="auto" w:fill="FFFFFF"/>
        </w:rPr>
        <w:t>Метафоричні проективні карти – практика роботи з сім’ями, групами та спільнотами під час і після особистої чи соціальної травми: шлях до зцілення і ресурсів».(</w:t>
      </w:r>
      <w:r w:rsidRPr="00384100">
        <w:rPr>
          <w:b/>
          <w:bCs/>
          <w:color w:val="000000"/>
          <w:sz w:val="28"/>
          <w:szCs w:val="28"/>
          <w:shd w:val="clear" w:color="auto" w:fill="FFFFFF"/>
        </w:rPr>
        <w:t xml:space="preserve"> </w:t>
      </w:r>
      <w:r>
        <w:rPr>
          <w:color w:val="000000"/>
          <w:sz w:val="28"/>
          <w:szCs w:val="28"/>
          <w:shd w:val="clear" w:color="auto" w:fill="FFFFFF"/>
        </w:rPr>
        <w:t>11-12 листопада</w:t>
      </w:r>
      <w:r w:rsidRPr="00384100">
        <w:rPr>
          <w:color w:val="000000"/>
          <w:sz w:val="28"/>
          <w:szCs w:val="28"/>
          <w:shd w:val="clear" w:color="auto" w:fill="FFFFFF"/>
        </w:rPr>
        <w:t xml:space="preserve"> 2016 р</w:t>
      </w:r>
      <w:r>
        <w:rPr>
          <w:color w:val="000000"/>
          <w:sz w:val="28"/>
          <w:szCs w:val="28"/>
          <w:shd w:val="clear" w:color="auto" w:fill="FFFFFF"/>
        </w:rPr>
        <w:t>.,</w:t>
      </w:r>
      <w:r w:rsidRPr="00384100">
        <w:rPr>
          <w:color w:val="000000"/>
          <w:sz w:val="28"/>
          <w:szCs w:val="28"/>
          <w:shd w:val="clear" w:color="auto" w:fill="FFFFFF"/>
        </w:rPr>
        <w:t xml:space="preserve"> Київ</w:t>
      </w:r>
      <w:r w:rsidRPr="00A66A0B">
        <w:rPr>
          <w:color w:val="000000"/>
          <w:sz w:val="28"/>
          <w:szCs w:val="28"/>
          <w:shd w:val="clear" w:color="auto" w:fill="FFFFFF"/>
        </w:rPr>
        <w:t>)</w:t>
      </w:r>
      <w:r>
        <w:rPr>
          <w:color w:val="000000"/>
          <w:sz w:val="28"/>
          <w:szCs w:val="28"/>
          <w:shd w:val="clear" w:color="auto" w:fill="FFFFFF"/>
        </w:rPr>
        <w:t>.</w:t>
      </w:r>
    </w:p>
    <w:p w:rsidR="00C13136" w:rsidRDefault="00C13136" w:rsidP="004402DF">
      <w:pPr>
        <w:numPr>
          <w:ilvl w:val="0"/>
          <w:numId w:val="16"/>
        </w:numPr>
        <w:tabs>
          <w:tab w:val="clear" w:pos="720"/>
          <w:tab w:val="num" w:pos="0"/>
        </w:tabs>
        <w:spacing w:line="360" w:lineRule="auto"/>
        <w:ind w:left="0" w:firstLine="0"/>
        <w:jc w:val="both"/>
        <w:rPr>
          <w:color w:val="000000"/>
          <w:sz w:val="28"/>
          <w:szCs w:val="28"/>
          <w:shd w:val="clear" w:color="auto" w:fill="FFFFFF"/>
        </w:rPr>
      </w:pPr>
      <w:r>
        <w:rPr>
          <w:color w:val="000000"/>
          <w:sz w:val="28"/>
          <w:szCs w:val="28"/>
          <w:shd w:val="clear" w:color="auto" w:fill="FFFFFF"/>
          <w:lang w:val="en-US"/>
        </w:rPr>
        <w:t>Training Seminar on Trauma and Post-Traumatic Stress Dicorder (PTSD) (40+hours) November 14-25,</w:t>
      </w:r>
      <w:r>
        <w:rPr>
          <w:color w:val="000000"/>
          <w:sz w:val="28"/>
          <w:szCs w:val="28"/>
          <w:shd w:val="clear" w:color="auto" w:fill="FFFFFF"/>
        </w:rPr>
        <w:t xml:space="preserve"> </w:t>
      </w:r>
      <w:r>
        <w:rPr>
          <w:color w:val="000000"/>
          <w:sz w:val="28"/>
          <w:szCs w:val="28"/>
          <w:shd w:val="clear" w:color="auto" w:fill="FFFFFF"/>
          <w:lang w:val="en-US"/>
        </w:rPr>
        <w:t>2016,</w:t>
      </w:r>
      <w:r>
        <w:rPr>
          <w:color w:val="000000"/>
          <w:sz w:val="28"/>
          <w:szCs w:val="28"/>
          <w:shd w:val="clear" w:color="auto" w:fill="FFFFFF"/>
        </w:rPr>
        <w:t xml:space="preserve"> </w:t>
      </w:r>
      <w:r>
        <w:rPr>
          <w:color w:val="000000"/>
          <w:sz w:val="28"/>
          <w:szCs w:val="28"/>
          <w:shd w:val="clear" w:color="auto" w:fill="FFFFFF"/>
          <w:lang w:val="en-US"/>
        </w:rPr>
        <w:t>Kyiv, Ukraine.</w:t>
      </w:r>
    </w:p>
    <w:p w:rsidR="00C13136" w:rsidRPr="009E75A0" w:rsidRDefault="00C13136" w:rsidP="004402DF">
      <w:pPr>
        <w:pStyle w:val="BodyText"/>
        <w:widowControl w:val="0"/>
        <w:numPr>
          <w:ilvl w:val="0"/>
          <w:numId w:val="16"/>
        </w:numPr>
        <w:tabs>
          <w:tab w:val="clear" w:pos="720"/>
          <w:tab w:val="num" w:pos="0"/>
        </w:tabs>
        <w:spacing w:after="0" w:line="360" w:lineRule="auto"/>
        <w:ind w:left="0" w:firstLine="0"/>
        <w:jc w:val="both"/>
        <w:rPr>
          <w:sz w:val="28"/>
          <w:szCs w:val="28"/>
        </w:rPr>
      </w:pPr>
      <w:r w:rsidRPr="009E75A0">
        <w:rPr>
          <w:sz w:val="28"/>
          <w:szCs w:val="28"/>
        </w:rPr>
        <w:t>Тренінг «Коучинг у діяльності науковця» (23 – 25 листопада 2016 р. )</w:t>
      </w:r>
      <w:r>
        <w:rPr>
          <w:sz w:val="28"/>
          <w:szCs w:val="28"/>
        </w:rPr>
        <w:t>,</w:t>
      </w:r>
      <w:r w:rsidRPr="009E75A0">
        <w:rPr>
          <w:sz w:val="28"/>
          <w:szCs w:val="28"/>
        </w:rPr>
        <w:t xml:space="preserve"> м. Івано </w:t>
      </w:r>
      <w:r>
        <w:rPr>
          <w:sz w:val="28"/>
          <w:szCs w:val="28"/>
        </w:rPr>
        <w:t>–</w:t>
      </w:r>
      <w:r w:rsidRPr="009E75A0">
        <w:rPr>
          <w:sz w:val="28"/>
          <w:szCs w:val="28"/>
        </w:rPr>
        <w:t xml:space="preserve"> Франківськ</w:t>
      </w:r>
      <w:r>
        <w:rPr>
          <w:sz w:val="28"/>
          <w:szCs w:val="28"/>
        </w:rPr>
        <w:t>.</w:t>
      </w:r>
    </w:p>
    <w:p w:rsidR="00C13136" w:rsidRPr="009E75A0" w:rsidRDefault="00C13136" w:rsidP="004402DF">
      <w:pPr>
        <w:pStyle w:val="BodyText"/>
        <w:widowControl w:val="0"/>
        <w:numPr>
          <w:ilvl w:val="0"/>
          <w:numId w:val="16"/>
        </w:numPr>
        <w:tabs>
          <w:tab w:val="clear" w:pos="720"/>
          <w:tab w:val="num" w:pos="0"/>
        </w:tabs>
        <w:spacing w:after="0" w:line="360" w:lineRule="auto"/>
        <w:ind w:left="0" w:firstLine="0"/>
        <w:jc w:val="both"/>
        <w:rPr>
          <w:sz w:val="28"/>
          <w:szCs w:val="28"/>
        </w:rPr>
      </w:pPr>
      <w:r w:rsidRPr="009E75A0">
        <w:rPr>
          <w:sz w:val="28"/>
          <w:szCs w:val="28"/>
        </w:rPr>
        <w:t>Тренінг «Лідерський потенціал сучасного науковця» (23 – 25 листопада 2016 р. )</w:t>
      </w:r>
      <w:r>
        <w:rPr>
          <w:sz w:val="28"/>
          <w:szCs w:val="28"/>
        </w:rPr>
        <w:t>,</w:t>
      </w:r>
      <w:r w:rsidRPr="009E75A0">
        <w:rPr>
          <w:sz w:val="28"/>
          <w:szCs w:val="28"/>
        </w:rPr>
        <w:t xml:space="preserve"> м. Івано </w:t>
      </w:r>
      <w:r>
        <w:rPr>
          <w:sz w:val="28"/>
          <w:szCs w:val="28"/>
        </w:rPr>
        <w:t>–</w:t>
      </w:r>
      <w:r w:rsidRPr="009E75A0">
        <w:rPr>
          <w:sz w:val="28"/>
          <w:szCs w:val="28"/>
        </w:rPr>
        <w:t xml:space="preserve"> Франківськ</w:t>
      </w:r>
      <w:r>
        <w:rPr>
          <w:sz w:val="28"/>
          <w:szCs w:val="28"/>
        </w:rPr>
        <w:t>.</w:t>
      </w:r>
    </w:p>
    <w:p w:rsidR="00C13136" w:rsidRPr="009E75A0" w:rsidRDefault="00C13136" w:rsidP="004402DF">
      <w:pPr>
        <w:pStyle w:val="BodyText"/>
        <w:widowControl w:val="0"/>
        <w:numPr>
          <w:ilvl w:val="0"/>
          <w:numId w:val="16"/>
        </w:numPr>
        <w:tabs>
          <w:tab w:val="clear" w:pos="720"/>
          <w:tab w:val="num" w:pos="0"/>
        </w:tabs>
        <w:spacing w:after="0" w:line="360" w:lineRule="auto"/>
        <w:ind w:left="0" w:firstLine="0"/>
        <w:jc w:val="both"/>
        <w:rPr>
          <w:sz w:val="28"/>
          <w:szCs w:val="28"/>
        </w:rPr>
      </w:pPr>
      <w:r w:rsidRPr="009E75A0">
        <w:rPr>
          <w:sz w:val="28"/>
          <w:szCs w:val="28"/>
        </w:rPr>
        <w:t>Тренінг «особливості роботи психолога з представниками ЛГБТ – спільноти» (14 – 15 жовтня 2016 р., м. Київ)</w:t>
      </w:r>
      <w:r>
        <w:rPr>
          <w:sz w:val="28"/>
          <w:szCs w:val="28"/>
        </w:rPr>
        <w:t>.</w:t>
      </w:r>
    </w:p>
    <w:p w:rsidR="00C13136" w:rsidRPr="009568D8" w:rsidRDefault="00C13136" w:rsidP="004402DF">
      <w:pPr>
        <w:pStyle w:val="BodyText"/>
        <w:widowControl w:val="0"/>
        <w:numPr>
          <w:ilvl w:val="0"/>
          <w:numId w:val="16"/>
        </w:numPr>
        <w:tabs>
          <w:tab w:val="clear" w:pos="720"/>
          <w:tab w:val="num" w:pos="0"/>
        </w:tabs>
        <w:spacing w:after="0" w:line="360" w:lineRule="auto"/>
        <w:ind w:left="0" w:firstLine="0"/>
        <w:jc w:val="both"/>
        <w:rPr>
          <w:sz w:val="28"/>
          <w:szCs w:val="28"/>
        </w:rPr>
      </w:pPr>
      <w:r w:rsidRPr="009568D8">
        <w:rPr>
          <w:sz w:val="28"/>
          <w:szCs w:val="28"/>
        </w:rPr>
        <w:t>Семінар-треніг «Перша психологічна допомога в ситуаціях конфлікту» в рамках проекту «Психосоціальна підтримка населення, що постраждало від військового конфлікту», організатор чеська гуманітарна організація «Люди у біді» (м. Слов’янськ, 25-27 листопада 2016 р.)</w:t>
      </w:r>
      <w:r>
        <w:rPr>
          <w:sz w:val="28"/>
          <w:szCs w:val="28"/>
        </w:rPr>
        <w:t>.</w:t>
      </w:r>
      <w:r w:rsidRPr="009568D8">
        <w:rPr>
          <w:sz w:val="28"/>
          <w:szCs w:val="28"/>
        </w:rPr>
        <w:t xml:space="preserve"> </w:t>
      </w:r>
    </w:p>
    <w:p w:rsidR="00C13136" w:rsidRPr="00722E8C" w:rsidRDefault="00C13136" w:rsidP="00722E8C">
      <w:pPr>
        <w:pStyle w:val="BodyText"/>
        <w:widowControl w:val="0"/>
        <w:numPr>
          <w:ilvl w:val="0"/>
          <w:numId w:val="16"/>
        </w:numPr>
        <w:tabs>
          <w:tab w:val="clear" w:pos="720"/>
          <w:tab w:val="num" w:pos="0"/>
        </w:tabs>
        <w:spacing w:after="0" w:line="360" w:lineRule="auto"/>
        <w:ind w:left="0" w:firstLine="0"/>
        <w:jc w:val="both"/>
        <w:rPr>
          <w:sz w:val="28"/>
          <w:szCs w:val="28"/>
        </w:rPr>
      </w:pPr>
      <w:r w:rsidRPr="009568D8">
        <w:rPr>
          <w:sz w:val="28"/>
          <w:szCs w:val="28"/>
        </w:rPr>
        <w:t>Тр</w:t>
      </w:r>
      <w:r>
        <w:rPr>
          <w:sz w:val="28"/>
          <w:szCs w:val="28"/>
        </w:rPr>
        <w:t>енінг «Основи конфліктології»  -</w:t>
      </w:r>
      <w:r w:rsidRPr="00722E8C">
        <w:rPr>
          <w:sz w:val="28"/>
          <w:szCs w:val="28"/>
        </w:rPr>
        <w:t xml:space="preserve"> семінар-тренінг для педагогів навчальних закладів України «Через школу до громади: навчання культурі миру і толерантності для раннього попередження конфліктів» з методики роботи із батьківською спільнотою і розвитку соціальної згуртованості, який проводиться Інформаційно-дослідницьким центром «Інтеграція та розвиток» за підтримки Всеукраїнського проекту «Розвиток соціальної згуртованості суб’єктів освітнього процесу» міністерства освіти і науки України та програми «МАТРА» Посольства Королівства Нідерландів в Україні (Київська обл., м. Ірпінь, 18-20 листопада 2016 року).</w:t>
      </w:r>
    </w:p>
    <w:p w:rsidR="00C13136" w:rsidRPr="009568D8" w:rsidRDefault="00C13136" w:rsidP="004402DF">
      <w:pPr>
        <w:pStyle w:val="BodyText"/>
        <w:widowControl w:val="0"/>
        <w:numPr>
          <w:ilvl w:val="0"/>
          <w:numId w:val="16"/>
        </w:numPr>
        <w:tabs>
          <w:tab w:val="clear" w:pos="720"/>
          <w:tab w:val="num" w:pos="0"/>
        </w:tabs>
        <w:spacing w:after="0" w:line="360" w:lineRule="auto"/>
        <w:ind w:left="0" w:firstLine="0"/>
        <w:jc w:val="both"/>
        <w:rPr>
          <w:sz w:val="28"/>
          <w:szCs w:val="28"/>
        </w:rPr>
      </w:pPr>
      <w:r w:rsidRPr="009568D8">
        <w:rPr>
          <w:sz w:val="28"/>
          <w:szCs w:val="28"/>
        </w:rPr>
        <w:t>Тренінг «Основи конфліктології» // Проект «Замінимо мури відчиненими вікнами», за підтримки Міністерства закордонних справ Німеччини, міні-проект БФ «Суспільні ресурси та ініціативи» «Освіта заради змін», (м. Чернівці, 12 листопада 2016 р.)</w:t>
      </w:r>
      <w:r>
        <w:rPr>
          <w:sz w:val="28"/>
          <w:szCs w:val="28"/>
        </w:rPr>
        <w:t>.</w:t>
      </w:r>
    </w:p>
    <w:p w:rsidR="00C13136" w:rsidRPr="009568D8" w:rsidRDefault="00C13136" w:rsidP="004402DF">
      <w:pPr>
        <w:pStyle w:val="BodyText"/>
        <w:widowControl w:val="0"/>
        <w:numPr>
          <w:ilvl w:val="0"/>
          <w:numId w:val="16"/>
        </w:numPr>
        <w:tabs>
          <w:tab w:val="clear" w:pos="720"/>
          <w:tab w:val="num" w:pos="0"/>
        </w:tabs>
        <w:spacing w:after="0" w:line="360" w:lineRule="auto"/>
        <w:ind w:left="0" w:firstLine="0"/>
        <w:jc w:val="both"/>
        <w:rPr>
          <w:sz w:val="28"/>
          <w:szCs w:val="28"/>
        </w:rPr>
      </w:pPr>
      <w:r w:rsidRPr="009568D8">
        <w:rPr>
          <w:sz w:val="28"/>
          <w:szCs w:val="28"/>
        </w:rPr>
        <w:t>Тренінг з тімбілдінгу для керівників регіональних творчих груп  // IV Робоча нарада з питань апробації та впровадження курсу «Культура добросусідства» в навчальних закладах України (м. Ірпінь, Київська область, 3-5 листопада 2016 р.)</w:t>
      </w:r>
      <w:r>
        <w:rPr>
          <w:sz w:val="28"/>
          <w:szCs w:val="28"/>
        </w:rPr>
        <w:t>.</w:t>
      </w:r>
    </w:p>
    <w:p w:rsidR="00C13136" w:rsidRPr="009568D8" w:rsidRDefault="00C13136" w:rsidP="004402DF">
      <w:pPr>
        <w:pStyle w:val="BodyText"/>
        <w:widowControl w:val="0"/>
        <w:numPr>
          <w:ilvl w:val="0"/>
          <w:numId w:val="16"/>
        </w:numPr>
        <w:tabs>
          <w:tab w:val="clear" w:pos="720"/>
          <w:tab w:val="num" w:pos="0"/>
        </w:tabs>
        <w:spacing w:after="0" w:line="360" w:lineRule="auto"/>
        <w:ind w:left="0" w:firstLine="0"/>
        <w:jc w:val="both"/>
        <w:rPr>
          <w:sz w:val="28"/>
          <w:szCs w:val="28"/>
        </w:rPr>
      </w:pPr>
      <w:r w:rsidRPr="009568D8">
        <w:rPr>
          <w:sz w:val="28"/>
          <w:szCs w:val="28"/>
        </w:rPr>
        <w:t>Тренінг «Навики роботи в умовах соціальних конфліктів: від витоків до примирення» МБФ Карітас України  12-15 вересня 2016 р.</w:t>
      </w:r>
    </w:p>
    <w:p w:rsidR="00C13136" w:rsidRPr="009568D8" w:rsidRDefault="00C13136" w:rsidP="004402DF">
      <w:pPr>
        <w:pStyle w:val="BodyText"/>
        <w:widowControl w:val="0"/>
        <w:numPr>
          <w:ilvl w:val="0"/>
          <w:numId w:val="16"/>
        </w:numPr>
        <w:tabs>
          <w:tab w:val="clear" w:pos="720"/>
          <w:tab w:val="num" w:pos="0"/>
        </w:tabs>
        <w:spacing w:after="0" w:line="360" w:lineRule="auto"/>
        <w:ind w:left="0" w:firstLine="0"/>
        <w:jc w:val="both"/>
        <w:rPr>
          <w:sz w:val="28"/>
          <w:szCs w:val="28"/>
        </w:rPr>
      </w:pPr>
      <w:r w:rsidRPr="00722E8C">
        <w:rPr>
          <w:sz w:val="28"/>
          <w:szCs w:val="28"/>
          <w:lang w:val="ru-RU"/>
        </w:rPr>
        <w:t>Рабочая встреча ГО Украины по вопросам развития практик диалога, укреплению социальной солидарности и распространения элементов миротворческого образования.</w:t>
      </w:r>
      <w:r w:rsidRPr="009568D8">
        <w:rPr>
          <w:sz w:val="28"/>
          <w:szCs w:val="28"/>
        </w:rPr>
        <w:t xml:space="preserve"> (с. Бузова, Києво-Святошинський р-н, Київс</w:t>
      </w:r>
      <w:r>
        <w:rPr>
          <w:sz w:val="28"/>
          <w:szCs w:val="28"/>
        </w:rPr>
        <w:t>ька обл. (30.09 – 2.10.2016 р.</w:t>
      </w:r>
      <w:r w:rsidRPr="009568D8">
        <w:rPr>
          <w:sz w:val="28"/>
          <w:szCs w:val="28"/>
        </w:rPr>
        <w:t>)</w:t>
      </w:r>
      <w:r>
        <w:rPr>
          <w:sz w:val="28"/>
          <w:szCs w:val="28"/>
        </w:rPr>
        <w:t>.</w:t>
      </w:r>
    </w:p>
    <w:p w:rsidR="00C13136" w:rsidRPr="009568D8" w:rsidRDefault="00C13136" w:rsidP="004402DF">
      <w:pPr>
        <w:pStyle w:val="BodyText"/>
        <w:widowControl w:val="0"/>
        <w:numPr>
          <w:ilvl w:val="0"/>
          <w:numId w:val="16"/>
        </w:numPr>
        <w:tabs>
          <w:tab w:val="clear" w:pos="720"/>
          <w:tab w:val="num" w:pos="0"/>
        </w:tabs>
        <w:spacing w:after="0" w:line="360" w:lineRule="auto"/>
        <w:ind w:left="0" w:firstLine="0"/>
        <w:jc w:val="both"/>
        <w:rPr>
          <w:sz w:val="28"/>
          <w:szCs w:val="28"/>
        </w:rPr>
      </w:pPr>
      <w:r w:rsidRPr="009568D8">
        <w:rPr>
          <w:sz w:val="28"/>
          <w:szCs w:val="28"/>
        </w:rPr>
        <w:t>Круглий стіл за темою: «На лінії розлому: як цінувати мир в час війни?» ( м. Київ, вул. Володимирська, 60, 6 грудня 2016р. )</w:t>
      </w:r>
      <w:r>
        <w:rPr>
          <w:sz w:val="28"/>
          <w:szCs w:val="28"/>
        </w:rPr>
        <w:t>.</w:t>
      </w:r>
    </w:p>
    <w:p w:rsidR="00C13136" w:rsidRPr="009568D8" w:rsidRDefault="00C13136" w:rsidP="004402DF">
      <w:pPr>
        <w:pStyle w:val="BodyText"/>
        <w:widowControl w:val="0"/>
        <w:numPr>
          <w:ilvl w:val="0"/>
          <w:numId w:val="16"/>
        </w:numPr>
        <w:tabs>
          <w:tab w:val="clear" w:pos="720"/>
          <w:tab w:val="num" w:pos="0"/>
        </w:tabs>
        <w:spacing w:after="0" w:line="360" w:lineRule="auto"/>
        <w:ind w:left="0" w:firstLine="0"/>
        <w:jc w:val="both"/>
        <w:rPr>
          <w:sz w:val="28"/>
          <w:szCs w:val="28"/>
        </w:rPr>
      </w:pPr>
      <w:r w:rsidRPr="009568D8">
        <w:rPr>
          <w:sz w:val="28"/>
          <w:szCs w:val="28"/>
        </w:rPr>
        <w:t>Майстер-клас «Технології вирішення конфліктів у центрованій на особі парадигмі» (3-4 грудня, Київ)</w:t>
      </w:r>
      <w:r>
        <w:rPr>
          <w:sz w:val="28"/>
          <w:szCs w:val="28"/>
        </w:rPr>
        <w:t>.</w:t>
      </w:r>
    </w:p>
    <w:p w:rsidR="00C13136" w:rsidRPr="00B45FD5" w:rsidRDefault="00C13136" w:rsidP="004402DF">
      <w:pPr>
        <w:pStyle w:val="ListParagraph"/>
        <w:numPr>
          <w:ilvl w:val="0"/>
          <w:numId w:val="16"/>
        </w:numPr>
        <w:tabs>
          <w:tab w:val="clear" w:pos="720"/>
          <w:tab w:val="num" w:pos="0"/>
        </w:tabs>
        <w:spacing w:line="360" w:lineRule="auto"/>
        <w:ind w:left="0" w:firstLine="0"/>
        <w:jc w:val="both"/>
        <w:rPr>
          <w:spacing w:val="-3"/>
          <w:sz w:val="28"/>
          <w:szCs w:val="28"/>
        </w:rPr>
      </w:pPr>
      <w:r w:rsidRPr="00B45FD5">
        <w:rPr>
          <w:sz w:val="28"/>
          <w:szCs w:val="28"/>
          <w:shd w:val="clear" w:color="auto" w:fill="FFFFFF"/>
        </w:rPr>
        <w:t>ІІ етап україно-австрійського проекту «Формування компетенцій з проектного менеджменту для інновативного розвитку шкіл для керівників шкіл України» (підготовка тренерів) за підтримки Культур-Контакт-Австрія (16-18 лютого 2016 р., м. Львів, ЛНУ ім. І. Франка).</w:t>
      </w:r>
    </w:p>
    <w:p w:rsidR="00C13136" w:rsidRPr="00B45FD5" w:rsidRDefault="00C13136" w:rsidP="004402DF">
      <w:pPr>
        <w:pStyle w:val="ListParagraph"/>
        <w:numPr>
          <w:ilvl w:val="0"/>
          <w:numId w:val="16"/>
        </w:numPr>
        <w:tabs>
          <w:tab w:val="clear" w:pos="720"/>
          <w:tab w:val="num" w:pos="0"/>
        </w:tabs>
        <w:spacing w:line="360" w:lineRule="auto"/>
        <w:ind w:left="0" w:firstLine="0"/>
        <w:jc w:val="both"/>
        <w:rPr>
          <w:spacing w:val="-3"/>
          <w:sz w:val="28"/>
          <w:szCs w:val="28"/>
        </w:rPr>
      </w:pPr>
      <w:r w:rsidRPr="00B45FD5">
        <w:rPr>
          <w:spacing w:val="-3"/>
          <w:sz w:val="28"/>
          <w:szCs w:val="28"/>
        </w:rPr>
        <w:t>Тренінг «</w:t>
      </w:r>
      <w:r w:rsidRPr="00B45FD5">
        <w:rPr>
          <w:sz w:val="28"/>
          <w:szCs w:val="28"/>
          <w:shd w:val="clear" w:color="auto" w:fill="FFFFFF"/>
        </w:rPr>
        <w:t>Від менеджменту творчості – до лідерства-служіння</w:t>
      </w:r>
      <w:r w:rsidRPr="00B45FD5">
        <w:rPr>
          <w:spacing w:val="-3"/>
          <w:sz w:val="28"/>
          <w:szCs w:val="28"/>
        </w:rPr>
        <w:t>» (3 березня 2016 року, м. Київ, УМО).</w:t>
      </w:r>
    </w:p>
    <w:p w:rsidR="00C13136" w:rsidRPr="00B45FD5" w:rsidRDefault="00C13136" w:rsidP="004402DF">
      <w:pPr>
        <w:pStyle w:val="ListParagraph"/>
        <w:numPr>
          <w:ilvl w:val="0"/>
          <w:numId w:val="16"/>
        </w:numPr>
        <w:tabs>
          <w:tab w:val="clear" w:pos="720"/>
          <w:tab w:val="num" w:pos="0"/>
        </w:tabs>
        <w:spacing w:line="360" w:lineRule="auto"/>
        <w:ind w:left="0" w:firstLine="0"/>
        <w:jc w:val="both"/>
        <w:rPr>
          <w:spacing w:val="-3"/>
          <w:sz w:val="28"/>
          <w:szCs w:val="28"/>
        </w:rPr>
      </w:pPr>
      <w:r w:rsidRPr="00B45FD5">
        <w:rPr>
          <w:spacing w:val="-3"/>
          <w:sz w:val="28"/>
          <w:szCs w:val="28"/>
        </w:rPr>
        <w:t>Тренінг «Ненасильницьке спілкування в освітньому просторі вищої школи» (21 березня 2016 року, м. Київ, УМО).</w:t>
      </w:r>
    </w:p>
    <w:p w:rsidR="00C13136" w:rsidRPr="00B45FD5" w:rsidRDefault="00C13136" w:rsidP="004402DF">
      <w:pPr>
        <w:pStyle w:val="ListParagraph"/>
        <w:numPr>
          <w:ilvl w:val="0"/>
          <w:numId w:val="16"/>
        </w:numPr>
        <w:tabs>
          <w:tab w:val="clear" w:pos="720"/>
          <w:tab w:val="num" w:pos="0"/>
        </w:tabs>
        <w:spacing w:line="360" w:lineRule="auto"/>
        <w:ind w:left="0" w:firstLine="0"/>
        <w:jc w:val="both"/>
        <w:rPr>
          <w:spacing w:val="-3"/>
          <w:sz w:val="28"/>
          <w:szCs w:val="28"/>
        </w:rPr>
      </w:pPr>
      <w:r w:rsidRPr="00B45FD5">
        <w:rPr>
          <w:spacing w:val="-3"/>
          <w:sz w:val="28"/>
          <w:szCs w:val="28"/>
        </w:rPr>
        <w:t>Тренінг «</w:t>
      </w:r>
      <w:r w:rsidRPr="00B45FD5">
        <w:rPr>
          <w:sz w:val="28"/>
          <w:szCs w:val="28"/>
          <w:shd w:val="clear" w:color="auto" w:fill="FFFFFF"/>
        </w:rPr>
        <w:t>Вступ до проектного менеджменту</w:t>
      </w:r>
      <w:r w:rsidRPr="00B45FD5">
        <w:rPr>
          <w:spacing w:val="-3"/>
          <w:sz w:val="28"/>
          <w:szCs w:val="28"/>
        </w:rPr>
        <w:t xml:space="preserve">» в рамках </w:t>
      </w:r>
      <w:r w:rsidRPr="00B45FD5">
        <w:rPr>
          <w:sz w:val="28"/>
          <w:szCs w:val="28"/>
          <w:shd w:val="clear" w:color="auto" w:fill="FFFFFF"/>
        </w:rPr>
        <w:t xml:space="preserve">україно-австрійського проекту </w:t>
      </w:r>
      <w:r w:rsidRPr="00B45FD5">
        <w:rPr>
          <w:spacing w:val="-3"/>
          <w:sz w:val="28"/>
          <w:szCs w:val="28"/>
        </w:rPr>
        <w:t>«</w:t>
      </w:r>
      <w:r w:rsidRPr="00B45FD5">
        <w:rPr>
          <w:sz w:val="28"/>
          <w:szCs w:val="28"/>
          <w:shd w:val="clear" w:color="auto" w:fill="FFFFFF"/>
        </w:rPr>
        <w:t>Формування компетенцій з проектного менеджменту для інновативного розвитку шкіл для керівників шкіл України (підготовка тренерів)</w:t>
      </w:r>
      <w:r w:rsidRPr="00B45FD5">
        <w:rPr>
          <w:spacing w:val="-3"/>
          <w:sz w:val="28"/>
          <w:szCs w:val="28"/>
        </w:rPr>
        <w:t>» (23 травня 2016 року, УМО, м. Київ).</w:t>
      </w:r>
    </w:p>
    <w:p w:rsidR="00C13136" w:rsidRPr="00B45FD5" w:rsidRDefault="00C13136" w:rsidP="004402DF">
      <w:pPr>
        <w:pStyle w:val="ListParagraph"/>
        <w:numPr>
          <w:ilvl w:val="0"/>
          <w:numId w:val="16"/>
        </w:numPr>
        <w:tabs>
          <w:tab w:val="clear" w:pos="720"/>
          <w:tab w:val="num" w:pos="0"/>
        </w:tabs>
        <w:spacing w:line="360" w:lineRule="auto"/>
        <w:ind w:left="0" w:firstLine="0"/>
        <w:jc w:val="both"/>
        <w:rPr>
          <w:spacing w:val="-3"/>
          <w:sz w:val="28"/>
          <w:szCs w:val="28"/>
        </w:rPr>
      </w:pPr>
      <w:r w:rsidRPr="00B45FD5">
        <w:rPr>
          <w:spacing w:val="-3"/>
          <w:sz w:val="28"/>
          <w:szCs w:val="28"/>
        </w:rPr>
        <w:t>Тренінг «Методологія і методика критичного мислення» (30 травня 2016 року, УМО).</w:t>
      </w:r>
    </w:p>
    <w:p w:rsidR="00C13136" w:rsidRPr="00B45FD5" w:rsidRDefault="00C13136" w:rsidP="004402DF">
      <w:pPr>
        <w:pStyle w:val="ListParagraph"/>
        <w:numPr>
          <w:ilvl w:val="0"/>
          <w:numId w:val="16"/>
        </w:numPr>
        <w:tabs>
          <w:tab w:val="clear" w:pos="720"/>
          <w:tab w:val="num" w:pos="0"/>
        </w:tabs>
        <w:spacing w:line="360" w:lineRule="auto"/>
        <w:ind w:left="0" w:firstLine="0"/>
        <w:jc w:val="both"/>
        <w:rPr>
          <w:spacing w:val="-3"/>
          <w:sz w:val="28"/>
          <w:szCs w:val="28"/>
        </w:rPr>
      </w:pPr>
      <w:r w:rsidRPr="00B45FD5">
        <w:rPr>
          <w:sz w:val="28"/>
          <w:szCs w:val="28"/>
          <w:shd w:val="clear" w:color="auto" w:fill="FFFFFF"/>
        </w:rPr>
        <w:t xml:space="preserve"> ІІ етап україно-австрійського проекту «Формування компетенцій з проектного менеджменту для інновативного розвитку шкіл для керівників шкіл України» (підготовка тренерів) за підтримки Культур-Контакт-Австрія (25-26 жовтня 2016 р., м. Одеса).</w:t>
      </w:r>
    </w:p>
    <w:p w:rsidR="00C13136" w:rsidRPr="00B45FD5" w:rsidRDefault="00C13136" w:rsidP="004402DF">
      <w:pPr>
        <w:pStyle w:val="ListParagraph"/>
        <w:numPr>
          <w:ilvl w:val="0"/>
          <w:numId w:val="16"/>
        </w:numPr>
        <w:tabs>
          <w:tab w:val="clear" w:pos="720"/>
          <w:tab w:val="num" w:pos="0"/>
        </w:tabs>
        <w:spacing w:line="360" w:lineRule="auto"/>
        <w:ind w:left="0" w:firstLine="0"/>
        <w:jc w:val="both"/>
        <w:rPr>
          <w:spacing w:val="-3"/>
          <w:sz w:val="28"/>
          <w:szCs w:val="28"/>
        </w:rPr>
      </w:pPr>
      <w:r w:rsidRPr="00B45FD5">
        <w:rPr>
          <w:spacing w:val="-3"/>
          <w:sz w:val="28"/>
          <w:szCs w:val="28"/>
        </w:rPr>
        <w:t>Тренінг «</w:t>
      </w:r>
      <w:r w:rsidRPr="00B45FD5">
        <w:rPr>
          <w:sz w:val="28"/>
          <w:szCs w:val="28"/>
          <w:shd w:val="clear" w:color="auto" w:fill="FFFFFF"/>
        </w:rPr>
        <w:t>Від менеджменту творчості - до лідерства-служіння» (3 березня 2016 року)</w:t>
      </w:r>
    </w:p>
    <w:p w:rsidR="00C13136" w:rsidRPr="00B45FD5" w:rsidRDefault="00C13136" w:rsidP="004402DF">
      <w:pPr>
        <w:pStyle w:val="ListParagraph"/>
        <w:numPr>
          <w:ilvl w:val="0"/>
          <w:numId w:val="16"/>
        </w:numPr>
        <w:tabs>
          <w:tab w:val="clear" w:pos="720"/>
          <w:tab w:val="num" w:pos="0"/>
        </w:tabs>
        <w:spacing w:line="360" w:lineRule="auto"/>
        <w:ind w:left="0" w:firstLine="0"/>
        <w:jc w:val="both"/>
        <w:rPr>
          <w:spacing w:val="-3"/>
          <w:sz w:val="28"/>
          <w:szCs w:val="28"/>
        </w:rPr>
      </w:pPr>
      <w:r w:rsidRPr="00B45FD5">
        <w:rPr>
          <w:spacing w:val="-3"/>
          <w:sz w:val="28"/>
          <w:szCs w:val="28"/>
        </w:rPr>
        <w:t>Тренінг «Використання технологій лінгво-коучингу у подоланні комунікативних бар’єрів при вивченні іноземної мови» (2 листопада 2016 року, м. Київ, УМО).</w:t>
      </w:r>
    </w:p>
    <w:p w:rsidR="00C13136" w:rsidRPr="001A5CC0" w:rsidRDefault="00C13136" w:rsidP="004402DF">
      <w:pPr>
        <w:numPr>
          <w:ilvl w:val="0"/>
          <w:numId w:val="16"/>
        </w:numPr>
        <w:tabs>
          <w:tab w:val="clear" w:pos="720"/>
          <w:tab w:val="num" w:pos="0"/>
        </w:tabs>
        <w:spacing w:line="360" w:lineRule="auto"/>
        <w:ind w:left="0" w:firstLine="0"/>
        <w:jc w:val="both"/>
        <w:rPr>
          <w:spacing w:val="-3"/>
          <w:sz w:val="28"/>
          <w:szCs w:val="28"/>
        </w:rPr>
      </w:pPr>
      <w:r w:rsidRPr="00FB72B8">
        <w:rPr>
          <w:spacing w:val="-3"/>
          <w:sz w:val="28"/>
          <w:szCs w:val="28"/>
        </w:rPr>
        <w:t xml:space="preserve">Тренінг </w:t>
      </w:r>
      <w:r>
        <w:rPr>
          <w:spacing w:val="-3"/>
          <w:sz w:val="28"/>
          <w:szCs w:val="28"/>
        </w:rPr>
        <w:t>«</w:t>
      </w:r>
      <w:r w:rsidRPr="00FB72B8">
        <w:rPr>
          <w:spacing w:val="-3"/>
          <w:sz w:val="28"/>
          <w:szCs w:val="28"/>
        </w:rPr>
        <w:t>Коучинг в освіті</w:t>
      </w:r>
      <w:r>
        <w:rPr>
          <w:spacing w:val="-3"/>
          <w:sz w:val="28"/>
          <w:szCs w:val="28"/>
        </w:rPr>
        <w:t>»</w:t>
      </w:r>
      <w:r w:rsidRPr="00FB72B8">
        <w:rPr>
          <w:spacing w:val="-3"/>
          <w:sz w:val="28"/>
          <w:szCs w:val="28"/>
        </w:rPr>
        <w:t xml:space="preserve"> (2 листопада 2016 року, м. Київ, УМО).</w:t>
      </w:r>
    </w:p>
    <w:p w:rsidR="00C13136" w:rsidRDefault="00C13136" w:rsidP="006D3CE8">
      <w:pPr>
        <w:rPr>
          <w:sz w:val="28"/>
          <w:szCs w:val="28"/>
        </w:rPr>
      </w:pPr>
    </w:p>
    <w:p w:rsidR="00C13136" w:rsidRDefault="00C13136" w:rsidP="006D3CE8">
      <w:pPr>
        <w:rPr>
          <w:sz w:val="28"/>
          <w:szCs w:val="28"/>
        </w:rPr>
      </w:pPr>
    </w:p>
    <w:p w:rsidR="00C13136" w:rsidRDefault="00C13136" w:rsidP="006D3CE8">
      <w:pPr>
        <w:rPr>
          <w:sz w:val="28"/>
          <w:szCs w:val="28"/>
        </w:rPr>
      </w:pPr>
    </w:p>
    <w:p w:rsidR="00C13136" w:rsidRDefault="00C13136" w:rsidP="006D3CE8">
      <w:pPr>
        <w:rPr>
          <w:sz w:val="28"/>
          <w:szCs w:val="28"/>
        </w:rPr>
      </w:pPr>
    </w:p>
    <w:p w:rsidR="00C13136" w:rsidRDefault="00C13136" w:rsidP="002D2B27">
      <w:pPr>
        <w:tabs>
          <w:tab w:val="left" w:pos="0"/>
          <w:tab w:val="left" w:pos="709"/>
        </w:tabs>
        <w:spacing w:line="372" w:lineRule="auto"/>
        <w:ind w:firstLine="720"/>
        <w:jc w:val="center"/>
        <w:rPr>
          <w:b/>
          <w:bCs/>
          <w:sz w:val="28"/>
          <w:szCs w:val="28"/>
        </w:rPr>
      </w:pPr>
      <w:r w:rsidRPr="000C3897">
        <w:rPr>
          <w:b/>
          <w:bCs/>
          <w:sz w:val="28"/>
          <w:szCs w:val="28"/>
        </w:rPr>
        <w:t>VІ</w:t>
      </w:r>
      <w:r>
        <w:rPr>
          <w:b/>
          <w:bCs/>
          <w:sz w:val="28"/>
          <w:szCs w:val="28"/>
        </w:rPr>
        <w:t>ІІ</w:t>
      </w:r>
      <w:r w:rsidRPr="000C3897">
        <w:rPr>
          <w:b/>
          <w:bCs/>
          <w:sz w:val="28"/>
          <w:szCs w:val="28"/>
        </w:rPr>
        <w:t xml:space="preserve">. </w:t>
      </w:r>
      <w:r>
        <w:rPr>
          <w:b/>
          <w:bCs/>
          <w:sz w:val="28"/>
          <w:szCs w:val="28"/>
        </w:rPr>
        <w:t>ОСВІТНЯ ДІЯЛЬНІСТЬ</w:t>
      </w:r>
    </w:p>
    <w:p w:rsidR="00C13136" w:rsidRPr="00491B05" w:rsidRDefault="00C13136" w:rsidP="00491B05">
      <w:pPr>
        <w:spacing w:line="360" w:lineRule="auto"/>
        <w:ind w:firstLine="708"/>
        <w:jc w:val="both"/>
        <w:rPr>
          <w:sz w:val="28"/>
          <w:szCs w:val="28"/>
        </w:rPr>
      </w:pPr>
      <w:r w:rsidRPr="00491B05">
        <w:rPr>
          <w:sz w:val="28"/>
          <w:szCs w:val="28"/>
        </w:rPr>
        <w:t>Навчально-науковий інститут менеджменту та психології є структурним підрозділом ДВНЗ «Університет менеджменту освіти» та здійснює освітню діяльність відповідно до ліцензії Міністерства освіти і науки України (рішення МАК від 17.02.1994 р., протокол №6 (вперше); Наказ МОН України від 15.11.2016, № 1492 л (переоформлено)).</w:t>
      </w:r>
    </w:p>
    <w:p w:rsidR="00C13136" w:rsidRPr="00491B05" w:rsidRDefault="00C13136" w:rsidP="00A40293">
      <w:pPr>
        <w:spacing w:line="360" w:lineRule="auto"/>
        <w:ind w:firstLine="708"/>
        <w:jc w:val="both"/>
        <w:rPr>
          <w:sz w:val="28"/>
          <w:szCs w:val="28"/>
        </w:rPr>
      </w:pPr>
      <w:r w:rsidRPr="00491B05">
        <w:rPr>
          <w:sz w:val="28"/>
          <w:szCs w:val="28"/>
        </w:rPr>
        <w:t>У Навчально-науковому інституті менеджменту та психології освітня діяльність здійснюється на випускових кафедрах «економіки та управління персоналом», «загальної та практичної психології», «управління навчальним закладом та педагогіки вищої школи», «управління проектами та загальнофахових дисциплін».</w:t>
      </w:r>
    </w:p>
    <w:p w:rsidR="00C13136" w:rsidRPr="00491B05" w:rsidRDefault="00C13136" w:rsidP="00A40293">
      <w:pPr>
        <w:spacing w:line="360" w:lineRule="auto"/>
        <w:ind w:firstLine="708"/>
        <w:jc w:val="both"/>
        <w:rPr>
          <w:sz w:val="28"/>
          <w:szCs w:val="28"/>
        </w:rPr>
      </w:pPr>
      <w:r w:rsidRPr="00491B05">
        <w:rPr>
          <w:sz w:val="28"/>
          <w:szCs w:val="28"/>
        </w:rPr>
        <w:t>Освітній процес у Навчально-науковому інституті менеджменту та психології здійснюється науково-педагогічним складом штатних та позаштатних працівників відповідно до вимог освітніх програм підготовки фахівців в Університеті, навчального навантаження науково-педагогічних працівників кафедр та штатного розпису Університету. Кількісний та якісний склад науково-педагогічних працівників забезпечує в повному обсязі виконання освітніх програм спеціальностей Університету відповідно навчальних планів та рівнів здобуття освіти контингентом студентів ННІМП УМО.</w:t>
      </w:r>
    </w:p>
    <w:p w:rsidR="00C13136" w:rsidRPr="00491B05" w:rsidRDefault="00C13136" w:rsidP="00A40293">
      <w:pPr>
        <w:spacing w:line="360" w:lineRule="auto"/>
        <w:ind w:firstLine="567"/>
        <w:jc w:val="both"/>
        <w:rPr>
          <w:sz w:val="28"/>
          <w:szCs w:val="28"/>
        </w:rPr>
      </w:pPr>
      <w:r w:rsidRPr="00491B05">
        <w:rPr>
          <w:sz w:val="28"/>
          <w:szCs w:val="28"/>
        </w:rPr>
        <w:t>Освітня діяльність у Навчально-науковому інституті здійснюється відповідно до:</w:t>
      </w:r>
    </w:p>
    <w:p w:rsidR="00C13136" w:rsidRPr="00491B05" w:rsidRDefault="00C13136" w:rsidP="00491B05">
      <w:pPr>
        <w:pStyle w:val="ListParagraph"/>
        <w:numPr>
          <w:ilvl w:val="0"/>
          <w:numId w:val="41"/>
        </w:numPr>
        <w:spacing w:line="360" w:lineRule="auto"/>
        <w:ind w:left="0" w:firstLine="567"/>
        <w:jc w:val="both"/>
        <w:rPr>
          <w:sz w:val="28"/>
          <w:szCs w:val="28"/>
        </w:rPr>
      </w:pPr>
      <w:r w:rsidRPr="00491B05">
        <w:rPr>
          <w:sz w:val="28"/>
          <w:szCs w:val="28"/>
        </w:rPr>
        <w:t>Закону України «Про освіту» №1060-XII (із змінами від 11.06.2008);</w:t>
      </w:r>
    </w:p>
    <w:p w:rsidR="00C13136" w:rsidRPr="00491B05" w:rsidRDefault="00C13136" w:rsidP="00491B05">
      <w:pPr>
        <w:pStyle w:val="ListParagraph"/>
        <w:numPr>
          <w:ilvl w:val="0"/>
          <w:numId w:val="41"/>
        </w:numPr>
        <w:spacing w:line="360" w:lineRule="auto"/>
        <w:ind w:left="0" w:firstLine="567"/>
        <w:jc w:val="both"/>
        <w:rPr>
          <w:sz w:val="28"/>
          <w:szCs w:val="28"/>
        </w:rPr>
      </w:pPr>
      <w:r w:rsidRPr="00491B05">
        <w:rPr>
          <w:sz w:val="28"/>
          <w:szCs w:val="28"/>
        </w:rPr>
        <w:t>Закону України «Про вищу освіту» (від 01.07.2014 № 1556-VII);</w:t>
      </w:r>
    </w:p>
    <w:p w:rsidR="00C13136" w:rsidRPr="00491B05" w:rsidRDefault="00C13136" w:rsidP="00491B05">
      <w:pPr>
        <w:pStyle w:val="ListParagraph"/>
        <w:numPr>
          <w:ilvl w:val="0"/>
          <w:numId w:val="41"/>
        </w:numPr>
        <w:spacing w:line="360" w:lineRule="auto"/>
        <w:ind w:left="0" w:firstLine="567"/>
        <w:jc w:val="both"/>
        <w:rPr>
          <w:sz w:val="28"/>
          <w:szCs w:val="28"/>
        </w:rPr>
      </w:pPr>
      <w:r w:rsidRPr="00491B05">
        <w:rPr>
          <w:sz w:val="28"/>
          <w:szCs w:val="28"/>
        </w:rPr>
        <w:t>Закон України «Про наукову та науково-технічну діяльність» (від 15 січня 2016 р.);</w:t>
      </w:r>
    </w:p>
    <w:p w:rsidR="00C13136" w:rsidRPr="00491B05" w:rsidRDefault="00C13136" w:rsidP="00491B05">
      <w:pPr>
        <w:pStyle w:val="ListParagraph"/>
        <w:numPr>
          <w:ilvl w:val="0"/>
          <w:numId w:val="41"/>
        </w:numPr>
        <w:spacing w:line="360" w:lineRule="auto"/>
        <w:ind w:left="0" w:firstLine="567"/>
        <w:jc w:val="both"/>
        <w:rPr>
          <w:sz w:val="28"/>
          <w:szCs w:val="28"/>
        </w:rPr>
      </w:pPr>
      <w:r w:rsidRPr="00491B05">
        <w:rPr>
          <w:sz w:val="28"/>
          <w:szCs w:val="28"/>
        </w:rPr>
        <w:t>«Про порядок переведення, відрахування та поновлення студентів вищих закладів освіти» (від 15.07.96 №245);</w:t>
      </w:r>
    </w:p>
    <w:p w:rsidR="00C13136" w:rsidRPr="00491B05" w:rsidRDefault="00C13136" w:rsidP="00491B05">
      <w:pPr>
        <w:pStyle w:val="ListParagraph"/>
        <w:numPr>
          <w:ilvl w:val="0"/>
          <w:numId w:val="41"/>
        </w:numPr>
        <w:spacing w:line="360" w:lineRule="auto"/>
        <w:ind w:left="0" w:firstLine="567"/>
        <w:jc w:val="both"/>
        <w:rPr>
          <w:sz w:val="28"/>
          <w:szCs w:val="28"/>
        </w:rPr>
      </w:pPr>
      <w:r w:rsidRPr="00491B05">
        <w:rPr>
          <w:sz w:val="28"/>
          <w:szCs w:val="28"/>
        </w:rPr>
        <w:t>«Положення про академічні відпустки та повторне навчання в вищих закладах освіти» (від 06.06.1996 р. № 191/153);</w:t>
      </w:r>
    </w:p>
    <w:p w:rsidR="00C13136" w:rsidRPr="00491B05" w:rsidRDefault="00C13136" w:rsidP="00491B05">
      <w:pPr>
        <w:pStyle w:val="ListParagraph"/>
        <w:numPr>
          <w:ilvl w:val="0"/>
          <w:numId w:val="41"/>
        </w:numPr>
        <w:spacing w:line="360" w:lineRule="auto"/>
        <w:ind w:left="0" w:firstLine="567"/>
        <w:jc w:val="both"/>
        <w:rPr>
          <w:sz w:val="28"/>
          <w:szCs w:val="28"/>
        </w:rPr>
      </w:pPr>
      <w:r w:rsidRPr="00491B05">
        <w:rPr>
          <w:sz w:val="28"/>
          <w:szCs w:val="28"/>
        </w:rPr>
        <w:t xml:space="preserve"> «Про затвердження Положення про порядок реалізації права на академічну мобільність» (Постанова КМУ №579 від 12/08/2015 р.); </w:t>
      </w:r>
    </w:p>
    <w:p w:rsidR="00C13136" w:rsidRPr="00491B05" w:rsidRDefault="00C13136" w:rsidP="00491B05">
      <w:pPr>
        <w:pStyle w:val="ListParagraph"/>
        <w:numPr>
          <w:ilvl w:val="0"/>
          <w:numId w:val="41"/>
        </w:numPr>
        <w:spacing w:line="360" w:lineRule="auto"/>
        <w:ind w:left="0" w:firstLine="567"/>
        <w:jc w:val="both"/>
        <w:rPr>
          <w:sz w:val="28"/>
          <w:szCs w:val="28"/>
        </w:rPr>
      </w:pPr>
      <w:r w:rsidRPr="00491B05">
        <w:rPr>
          <w:sz w:val="28"/>
          <w:szCs w:val="28"/>
        </w:rPr>
        <w:t>ліцензія Міністерства освіти і науки України (рішення МАК від 17.02.1994 р., протокол №6 (вперше); Наказ МОН України від 15.11.2016, № 1492 л);</w:t>
      </w:r>
    </w:p>
    <w:p w:rsidR="00C13136" w:rsidRPr="00491B05" w:rsidRDefault="00C13136" w:rsidP="00491B05">
      <w:pPr>
        <w:pStyle w:val="ListParagraph"/>
        <w:numPr>
          <w:ilvl w:val="0"/>
          <w:numId w:val="41"/>
        </w:numPr>
        <w:spacing w:line="360" w:lineRule="auto"/>
        <w:ind w:left="0" w:firstLine="567"/>
        <w:jc w:val="both"/>
        <w:rPr>
          <w:sz w:val="28"/>
          <w:szCs w:val="28"/>
        </w:rPr>
      </w:pPr>
      <w:r w:rsidRPr="00491B05">
        <w:rPr>
          <w:sz w:val="28"/>
          <w:szCs w:val="28"/>
        </w:rPr>
        <w:t>«Положення про організацію освітнього процесу здобувачів вищої освіти» ДВНЗ «Університет менеджменту освіти» (від 18.11.2015 р.)</w:t>
      </w:r>
    </w:p>
    <w:p w:rsidR="00C13136" w:rsidRPr="00491B05" w:rsidRDefault="00C13136" w:rsidP="00491B05">
      <w:pPr>
        <w:pStyle w:val="ListParagraph"/>
        <w:numPr>
          <w:ilvl w:val="0"/>
          <w:numId w:val="41"/>
        </w:numPr>
        <w:spacing w:line="360" w:lineRule="auto"/>
        <w:ind w:left="0" w:firstLine="567"/>
        <w:jc w:val="both"/>
        <w:rPr>
          <w:sz w:val="28"/>
          <w:szCs w:val="28"/>
        </w:rPr>
      </w:pPr>
      <w:r w:rsidRPr="00491B05">
        <w:rPr>
          <w:sz w:val="28"/>
          <w:szCs w:val="28"/>
        </w:rPr>
        <w:t>«Положення про організацію практичної підготовки здобувачів вищої освіти» ДВНЗ «Університет менеджменту освіти» (від 20.04.2016 р.) та інших нормативно-правових документів.</w:t>
      </w:r>
    </w:p>
    <w:p w:rsidR="00C13136" w:rsidRPr="00491B05" w:rsidRDefault="00C13136" w:rsidP="00A40293">
      <w:pPr>
        <w:spacing w:line="360" w:lineRule="auto"/>
        <w:ind w:firstLine="708"/>
        <w:jc w:val="both"/>
        <w:rPr>
          <w:sz w:val="28"/>
          <w:szCs w:val="28"/>
        </w:rPr>
      </w:pPr>
      <w:r w:rsidRPr="00491B05">
        <w:rPr>
          <w:sz w:val="28"/>
          <w:szCs w:val="28"/>
        </w:rPr>
        <w:t>Освітній процес в ННІМП УМО – це система науково-обґрунтованих організаційних, виховних, методичних і дидактичних заходів, спрямованих на реалізацію змісту освіти на певному освітньому рівні гармонізованих з принципами формування Європейського простору вищої освіти.</w:t>
      </w:r>
    </w:p>
    <w:p w:rsidR="00C13136" w:rsidRPr="00491B05" w:rsidRDefault="00C13136" w:rsidP="00A40293">
      <w:pPr>
        <w:spacing w:line="360" w:lineRule="auto"/>
        <w:ind w:firstLine="708"/>
        <w:jc w:val="both"/>
        <w:rPr>
          <w:sz w:val="28"/>
          <w:szCs w:val="28"/>
        </w:rPr>
      </w:pPr>
      <w:r w:rsidRPr="00491B05">
        <w:rPr>
          <w:sz w:val="28"/>
          <w:szCs w:val="28"/>
        </w:rPr>
        <w:t>Для якісної організації освітньої діяльності в ННІМП розроблені внутрішні положення, інструкції та рекомендації для виконання функцій кафедр і відділів Інституту, науково-методичного супроводу їх діяльності: «Положення про атестацію здобувачів вищої освіти ННІМП УМО», «Про порядок відрахування, поновлення, переведення та складання академічної різниці здобувачів вищої освіти ННІМП УМО», «Положення про відділ навчальної роботи та працевлаштування», «Відділення підготовки іноземних громадян до вступу у ВНЗ», порядок та методичні рекомендації до складання навчальних планів спеціальностей, за якими здійснюється підготовка фахівців Університету, порядок організації практичної підготовки здобувачів вищої освіти ННІМП УМО, методичні рекомендації до складання освітніх програм спеціальностей, навчальних та робочих програм дисциплін.</w:t>
      </w:r>
    </w:p>
    <w:p w:rsidR="00C13136" w:rsidRPr="00491B05" w:rsidRDefault="00C13136" w:rsidP="00A40293">
      <w:pPr>
        <w:spacing w:line="360" w:lineRule="auto"/>
        <w:ind w:firstLine="708"/>
        <w:jc w:val="both"/>
        <w:rPr>
          <w:sz w:val="28"/>
          <w:szCs w:val="28"/>
        </w:rPr>
      </w:pPr>
      <w:r w:rsidRPr="00491B05">
        <w:rPr>
          <w:sz w:val="28"/>
          <w:szCs w:val="28"/>
        </w:rPr>
        <w:t>Навчально-науковий інститут менеджменту та психології УМО здійснює підготовку фахівців першого і другого рівня вищої освіти за відповідними освітніми, освітньо-професійними програмами.</w:t>
      </w:r>
    </w:p>
    <w:p w:rsidR="00C13136" w:rsidRPr="00491B05" w:rsidRDefault="00C13136" w:rsidP="00A40293">
      <w:pPr>
        <w:spacing w:line="360" w:lineRule="auto"/>
        <w:ind w:firstLine="708"/>
        <w:jc w:val="both"/>
        <w:rPr>
          <w:sz w:val="28"/>
          <w:szCs w:val="28"/>
        </w:rPr>
      </w:pPr>
      <w:r w:rsidRPr="00491B05">
        <w:rPr>
          <w:sz w:val="28"/>
          <w:szCs w:val="28"/>
        </w:rPr>
        <w:t>Здобуття вищої освіти на кожному з її рівнів передбачає успішне виконання особою відповідної освітньої (освітньо-професійної) програми, що є підставою для присудження відповідного ступеня вищої освіти:</w:t>
      </w:r>
    </w:p>
    <w:p w:rsidR="00C13136" w:rsidRPr="00491B05" w:rsidRDefault="00C13136" w:rsidP="00491B05">
      <w:pPr>
        <w:spacing w:line="360" w:lineRule="auto"/>
        <w:jc w:val="both"/>
        <w:rPr>
          <w:sz w:val="28"/>
          <w:szCs w:val="28"/>
        </w:rPr>
      </w:pPr>
      <w:r w:rsidRPr="00491B05">
        <w:rPr>
          <w:sz w:val="28"/>
          <w:szCs w:val="28"/>
        </w:rPr>
        <w:t>1)</w:t>
      </w:r>
      <w:r w:rsidRPr="00491B05">
        <w:rPr>
          <w:sz w:val="28"/>
          <w:szCs w:val="28"/>
        </w:rPr>
        <w:tab/>
        <w:t>бакалавр;</w:t>
      </w:r>
    </w:p>
    <w:p w:rsidR="00C13136" w:rsidRPr="00491B05" w:rsidRDefault="00C13136" w:rsidP="00491B05">
      <w:pPr>
        <w:spacing w:line="360" w:lineRule="auto"/>
        <w:jc w:val="both"/>
        <w:rPr>
          <w:sz w:val="28"/>
          <w:szCs w:val="28"/>
        </w:rPr>
      </w:pPr>
      <w:r w:rsidRPr="00491B05">
        <w:rPr>
          <w:sz w:val="28"/>
          <w:szCs w:val="28"/>
        </w:rPr>
        <w:t>2)</w:t>
      </w:r>
      <w:r w:rsidRPr="00491B05">
        <w:rPr>
          <w:sz w:val="28"/>
          <w:szCs w:val="28"/>
        </w:rPr>
        <w:tab/>
        <w:t>магістр.</w:t>
      </w:r>
    </w:p>
    <w:p w:rsidR="00C13136" w:rsidRPr="00491B05" w:rsidRDefault="00C13136" w:rsidP="00284DD5">
      <w:pPr>
        <w:spacing w:line="360" w:lineRule="auto"/>
        <w:ind w:firstLine="708"/>
        <w:jc w:val="both"/>
        <w:rPr>
          <w:sz w:val="28"/>
          <w:szCs w:val="28"/>
        </w:rPr>
      </w:pPr>
      <w:r w:rsidRPr="00491B05">
        <w:rPr>
          <w:sz w:val="28"/>
          <w:szCs w:val="28"/>
        </w:rPr>
        <w:t>Навчання в Навчально-науковому інституті менеджменту та психології УМО здійснюється за такими галузями знань: 01 «Освіта», 05 «Соціальні та поведінкові науки», 07 «Управління та адміністрування», та за спеціальностями: 011 «Науки про освіту», 051 «Економіка», 053 «Психологія», 073 «Менеджмент»; спеціалізаціями: «Педагогіка вищої школи», «Християнська педагогіка у вищій школі», «Управління персоналом та економіка праці», «Психологія», «Практична психологія», «Кризова психологічна допомога у сучасних умовах», «Менеджмент», «Менеджмент організацій і адміністрування (за видами економічної діяльності)». Таким чином, ННІМП УМО є багатопрофільним вищим навчальним закладом, який здійснює підготовку фахівців у галузі менеджменту і управління, педагогіки та фахівців у галузі психології. Високий рівень кадрового та матеріально-технічного забезпечення освітньої діяльності дозволяє Навчально-науковому інституту менеджменту та психології УМО успішно задовольняти кадрові потреби сучасного суспільства.</w:t>
      </w:r>
    </w:p>
    <w:p w:rsidR="00C13136" w:rsidRPr="00491B05" w:rsidRDefault="00C13136" w:rsidP="00284DD5">
      <w:pPr>
        <w:spacing w:line="360" w:lineRule="auto"/>
        <w:ind w:firstLine="708"/>
        <w:jc w:val="both"/>
        <w:rPr>
          <w:sz w:val="28"/>
          <w:szCs w:val="28"/>
        </w:rPr>
      </w:pPr>
      <w:r w:rsidRPr="00491B05">
        <w:rPr>
          <w:sz w:val="28"/>
          <w:szCs w:val="28"/>
        </w:rPr>
        <w:t>Організація освітнього процесу в ННІМП УМО спрямована не лише на забезпечення здобуття студентами необхідних професійних компетентностей, а й на формування особистості, що впевнено може претендувати на своє місце в соціально-економічній системі держави: в науці, виробництві, підприємництві, освіті через поєднання освітнього процесу з практикою наукової, інноваційної та підприємницької діяльності. Зміст навчання в Інституті формується на основі освітніх програм підготовки фахівців, навчальних планів, індивідуальних навчальних планів здобувачів вищої освіти, програм навчальних дисциплін та різних видів практик.</w:t>
      </w:r>
    </w:p>
    <w:p w:rsidR="00C13136" w:rsidRPr="00491B05" w:rsidRDefault="00C13136" w:rsidP="00284DD5">
      <w:pPr>
        <w:spacing w:line="360" w:lineRule="auto"/>
        <w:ind w:firstLine="708"/>
        <w:jc w:val="both"/>
        <w:rPr>
          <w:sz w:val="28"/>
          <w:szCs w:val="28"/>
        </w:rPr>
      </w:pPr>
      <w:r w:rsidRPr="00491B05">
        <w:rPr>
          <w:sz w:val="28"/>
          <w:szCs w:val="28"/>
        </w:rPr>
        <w:t>Проведення атестації випускників ННІМП УМО, які отримують ступені бакалавра, магістра здійснюється після завершення ними теоретичної та практичної частини навчання з метою встановлення відповідності засвоєних здобувачами вищої освіти рівня та обсягу знань, умінь, інших компетентностей сучасним соціально-економічним вимогам суспільства.</w:t>
      </w:r>
    </w:p>
    <w:p w:rsidR="00C13136" w:rsidRPr="00491B05" w:rsidRDefault="00C13136" w:rsidP="00284DD5">
      <w:pPr>
        <w:spacing w:line="360" w:lineRule="auto"/>
        <w:ind w:firstLine="708"/>
        <w:jc w:val="both"/>
        <w:rPr>
          <w:sz w:val="28"/>
          <w:szCs w:val="28"/>
        </w:rPr>
      </w:pPr>
      <w:r w:rsidRPr="00491B05">
        <w:rPr>
          <w:sz w:val="28"/>
          <w:szCs w:val="28"/>
        </w:rPr>
        <w:t>Навчально-науковий інститут менеджменту та психології УМО здійснює освітній процес за такими формами:</w:t>
      </w:r>
    </w:p>
    <w:p w:rsidR="00C13136" w:rsidRPr="00491B05" w:rsidRDefault="00C13136" w:rsidP="00491B05">
      <w:pPr>
        <w:spacing w:line="360" w:lineRule="auto"/>
        <w:jc w:val="both"/>
        <w:rPr>
          <w:sz w:val="28"/>
          <w:szCs w:val="28"/>
        </w:rPr>
      </w:pPr>
      <w:r w:rsidRPr="00491B05">
        <w:rPr>
          <w:sz w:val="28"/>
          <w:szCs w:val="28"/>
        </w:rPr>
        <w:t>–</w:t>
      </w:r>
      <w:r w:rsidRPr="00491B05">
        <w:rPr>
          <w:sz w:val="28"/>
          <w:szCs w:val="28"/>
        </w:rPr>
        <w:tab/>
        <w:t xml:space="preserve">очна (денна); </w:t>
      </w:r>
    </w:p>
    <w:p w:rsidR="00C13136" w:rsidRPr="00491B05" w:rsidRDefault="00C13136" w:rsidP="00491B05">
      <w:pPr>
        <w:spacing w:line="360" w:lineRule="auto"/>
        <w:jc w:val="both"/>
        <w:rPr>
          <w:sz w:val="28"/>
          <w:szCs w:val="28"/>
        </w:rPr>
      </w:pPr>
      <w:r w:rsidRPr="00491B05">
        <w:rPr>
          <w:sz w:val="28"/>
          <w:szCs w:val="28"/>
        </w:rPr>
        <w:t>–</w:t>
      </w:r>
      <w:r w:rsidRPr="00491B05">
        <w:rPr>
          <w:sz w:val="28"/>
          <w:szCs w:val="28"/>
        </w:rPr>
        <w:tab/>
        <w:t>заочна (дистанційна).</w:t>
      </w:r>
    </w:p>
    <w:p w:rsidR="00C13136" w:rsidRPr="00491B05" w:rsidRDefault="00C13136" w:rsidP="00284DD5">
      <w:pPr>
        <w:spacing w:line="360" w:lineRule="auto"/>
        <w:ind w:firstLine="708"/>
        <w:jc w:val="both"/>
        <w:rPr>
          <w:sz w:val="28"/>
          <w:szCs w:val="28"/>
        </w:rPr>
      </w:pPr>
      <w:r w:rsidRPr="00491B05">
        <w:rPr>
          <w:sz w:val="28"/>
          <w:szCs w:val="28"/>
        </w:rPr>
        <w:t>Денна форма навчання є основною формою здобуття певного рівня вищої освіти з відривом від виробництва. Організація освітнього процесу на заочній (дистанційній) формі навчання здійснюється за стандартами вищої освіти з урахуванням передбачених чинним законодавством пільг для осіб, які поєднують роботу з навчанням.</w:t>
      </w:r>
    </w:p>
    <w:p w:rsidR="00C13136" w:rsidRPr="00491B05" w:rsidRDefault="00C13136" w:rsidP="00491B05">
      <w:pPr>
        <w:spacing w:line="360" w:lineRule="auto"/>
        <w:jc w:val="both"/>
        <w:rPr>
          <w:sz w:val="28"/>
          <w:szCs w:val="28"/>
        </w:rPr>
      </w:pPr>
      <w:r w:rsidRPr="00491B05">
        <w:rPr>
          <w:sz w:val="28"/>
          <w:szCs w:val="28"/>
        </w:rPr>
        <w:t>Загальна кількість контингенту здобувачів вищої освіти ННІМП УМО за 2016 рік складає 777 осіб, з них – за очною формою навчання – 127 осіб та 650 осіб за заочною формою навчання. Для здобуття освітнього ступеня бакалавра у ННІМП УМО навчається 329 осіб за денною та заочною формами та за магістерськими освітніми програмами заочної форми – 448 осіб.</w:t>
      </w:r>
    </w:p>
    <w:p w:rsidR="00C13136" w:rsidRPr="00491B05" w:rsidRDefault="00C13136" w:rsidP="00284DD5">
      <w:pPr>
        <w:spacing w:line="360" w:lineRule="auto"/>
        <w:ind w:firstLine="708"/>
        <w:jc w:val="both"/>
        <w:rPr>
          <w:sz w:val="28"/>
          <w:szCs w:val="28"/>
        </w:rPr>
      </w:pPr>
      <w:r w:rsidRPr="00491B05">
        <w:rPr>
          <w:sz w:val="28"/>
          <w:szCs w:val="28"/>
        </w:rPr>
        <w:t>У 2016 році ННІМП УМО не здійснювало підготовку фахівців за державним замовленням. Дані про підготовку фахівців за державним замовленням відображені у Таблиці VIII.2.</w:t>
      </w:r>
    </w:p>
    <w:p w:rsidR="00C13136" w:rsidRPr="00491B05" w:rsidRDefault="00C13136" w:rsidP="00284DD5">
      <w:pPr>
        <w:spacing w:line="360" w:lineRule="auto"/>
        <w:ind w:firstLine="708"/>
        <w:jc w:val="both"/>
        <w:rPr>
          <w:sz w:val="28"/>
          <w:szCs w:val="28"/>
        </w:rPr>
      </w:pPr>
      <w:r w:rsidRPr="00491B05">
        <w:rPr>
          <w:sz w:val="28"/>
          <w:szCs w:val="28"/>
        </w:rPr>
        <w:t>Прийом здобувачів вищої освіти на денну та заочну форми навчання за освітніми програмами (011 «Науки про освіту», 051 «Економіка», 053 «Психологія», 073 «Менеджмент») здійснюється за конкурсом (на підставі результатів вступних випробувань та результатів складання ЗНО), за кошти фізичних і юридичних осіб.</w:t>
      </w:r>
    </w:p>
    <w:p w:rsidR="00C13136" w:rsidRPr="00491B05" w:rsidRDefault="00C13136" w:rsidP="00284DD5">
      <w:pPr>
        <w:spacing w:line="360" w:lineRule="auto"/>
        <w:ind w:firstLine="708"/>
        <w:jc w:val="both"/>
        <w:rPr>
          <w:sz w:val="28"/>
          <w:szCs w:val="28"/>
        </w:rPr>
      </w:pPr>
      <w:r w:rsidRPr="00491B05">
        <w:rPr>
          <w:sz w:val="28"/>
          <w:szCs w:val="28"/>
        </w:rPr>
        <w:t>Відповідно планів прийому здобувачів вищої освіти ННІМП УМО у 2016 році було зараховано 297 осіб, з них: 26 осіб на здобуття спеціальності 053 «Психологія», з них 13 осіб на денну форму навчання, 13 осіб за скороченим терміном на базі дипломів молодшого спеціаліста на заочну форму навчання; та 6 осіб на заочну форму навчання з документами про загальну середню освіту; 43 особи зараховані на спеціальність 073 «Менеджмент», з них 18 осіб з дипломом молодшого спеціаліста, 8 – із загальною середньою освітою заочної форми навчання, та 18 – за денною формою навчання за освітнім рівнем бакалавра. Прийом здобувачів вищої освіти за магістерськими освітніми програмами здійснювався за заочною формою навчання відповідно до ліцензійного обсягу та обраних спеціалізацій: «Менеджмент та адміністрування (за видами економічної діяльності) – 32 особи, «Управління персоналом та економіка праці» – 10 осіб, «Управління проектами» – 16 осіб, «Педагогіка вищої школи» – 15 осіб, «Християнська педагогіка у вищій школі» – 29 осіб, «Кризова психологічна допомога у сучасних умовах» – 75 осіб, «Управління навчальним закладом» – 33 особи.</w:t>
      </w:r>
    </w:p>
    <w:p w:rsidR="00C13136" w:rsidRPr="00491B05" w:rsidRDefault="00C13136" w:rsidP="00284DD5">
      <w:pPr>
        <w:spacing w:line="360" w:lineRule="auto"/>
        <w:ind w:firstLine="708"/>
        <w:jc w:val="both"/>
        <w:rPr>
          <w:sz w:val="28"/>
          <w:szCs w:val="28"/>
        </w:rPr>
      </w:pPr>
      <w:r w:rsidRPr="00491B05">
        <w:rPr>
          <w:sz w:val="28"/>
          <w:szCs w:val="28"/>
        </w:rPr>
        <w:t>У 2016 році з числа здобувачів вищої освіти ННІМП УМО було відраховано 322 особи, з них 289 у зв’язку із завершенням навчання та 33 за порушення умов договору.</w:t>
      </w:r>
    </w:p>
    <w:p w:rsidR="00C13136" w:rsidRPr="00491B05" w:rsidRDefault="00C13136" w:rsidP="00284DD5">
      <w:pPr>
        <w:spacing w:line="360" w:lineRule="auto"/>
        <w:ind w:firstLine="708"/>
        <w:jc w:val="both"/>
        <w:rPr>
          <w:sz w:val="28"/>
          <w:szCs w:val="28"/>
        </w:rPr>
      </w:pPr>
      <w:r w:rsidRPr="00491B05">
        <w:rPr>
          <w:sz w:val="28"/>
          <w:szCs w:val="28"/>
        </w:rPr>
        <w:t>Контингент студентів ННІМП УМО поповнився на 19 осіб за рахунок поновлення у складі здобувачів вищої освіти, які навчались у інших навчальних закладах за освітніми програмами спеціальностей «Менеджмент» та «Психологія» освітнього рівня бакалавра.</w:t>
      </w:r>
    </w:p>
    <w:p w:rsidR="00C13136" w:rsidRPr="00491B05" w:rsidRDefault="00C13136" w:rsidP="00284DD5">
      <w:pPr>
        <w:spacing w:line="360" w:lineRule="auto"/>
        <w:ind w:firstLine="708"/>
        <w:jc w:val="both"/>
        <w:rPr>
          <w:sz w:val="28"/>
          <w:szCs w:val="28"/>
        </w:rPr>
      </w:pPr>
      <w:r w:rsidRPr="00491B05">
        <w:rPr>
          <w:sz w:val="28"/>
          <w:szCs w:val="28"/>
        </w:rPr>
        <w:t>В Навчально-науковому інституті менеджменту та психології сформована система наскрізної практичної підготовки студентів з першого по останній курс. Університет менеджменту освіти має двосторонні довгострокові угоди про проведення практичної підготовки здобувачів вищої освіти зі Спеціалізованою школою № 85 м. Києва, Спеціальною загальноосвітньою школою-інтернат № 17 м. Києва, Спеціалізованою школою № 28 з поглибленим вивченням англійської мови м. Києва, ТОВ «Міжнародна академія бізнесу та інформаційних технологій», Всеукраїнською громадською організацією «Асоціація екологічної допомоги», УПФУ в Лисянському районі, ПАО КБ Приватбанк, Українською універсальною біржою та інші короткострокові угоди.</w:t>
      </w:r>
    </w:p>
    <w:p w:rsidR="00C13136" w:rsidRPr="00491B05" w:rsidRDefault="00C13136" w:rsidP="00284DD5">
      <w:pPr>
        <w:spacing w:line="360" w:lineRule="auto"/>
        <w:ind w:firstLine="708"/>
        <w:jc w:val="both"/>
        <w:rPr>
          <w:sz w:val="28"/>
          <w:szCs w:val="28"/>
        </w:rPr>
      </w:pPr>
      <w:r w:rsidRPr="00491B05">
        <w:rPr>
          <w:sz w:val="28"/>
          <w:szCs w:val="28"/>
        </w:rPr>
        <w:t>З метою організації та координації життя студентів в Навчально-науковому інституті менеджменту та психології діє орган студентського самоврядування – студентська рада. Студентське самоврядування – це право і можливість здобувачів вищої освіти вирішувати питання навчання і побуту, захисту своїх прав та інтересів, а також брати участь в управлінні. Його діяльність регламентується положенням «Про студентське самоврядування студентів ННІМП УМО».</w:t>
      </w:r>
    </w:p>
    <w:p w:rsidR="00C13136" w:rsidRPr="00491B05" w:rsidRDefault="00C13136" w:rsidP="00284DD5">
      <w:pPr>
        <w:spacing w:line="360" w:lineRule="auto"/>
        <w:ind w:firstLine="708"/>
        <w:jc w:val="both"/>
        <w:rPr>
          <w:sz w:val="28"/>
          <w:szCs w:val="28"/>
        </w:rPr>
      </w:pPr>
      <w:r w:rsidRPr="00491B05">
        <w:rPr>
          <w:sz w:val="28"/>
          <w:szCs w:val="28"/>
        </w:rPr>
        <w:t>Для забезпечення права здобувачів вищої освіти Університету на вільний вибір навчальних дисциплін в межах відповідної освітньої програми підготовки в ННІМП УМО визначений порядок вибору здобувачами вищої освіти вибіркових навчальних дисциплін</w:t>
      </w:r>
    </w:p>
    <w:p w:rsidR="00C13136" w:rsidRPr="00491B05" w:rsidRDefault="00C13136" w:rsidP="00491B05">
      <w:pPr>
        <w:spacing w:line="360" w:lineRule="auto"/>
        <w:jc w:val="both"/>
        <w:rPr>
          <w:sz w:val="28"/>
          <w:szCs w:val="28"/>
        </w:rPr>
      </w:pPr>
      <w:r w:rsidRPr="00491B05">
        <w:rPr>
          <w:sz w:val="28"/>
          <w:szCs w:val="28"/>
        </w:rPr>
        <w:t>В Навчально-науковому інституті менеджменту та психології УМО здійснюється підготовка іноземних громадян, які мають право на здобуття вищої освіти нарівні з громадянами України, до вступу до ВНЗ, за напрямами підготовки: економічний, гуманітарний, медико-біологічний та інженерно-технічний та за освітніми програмами спеціальностей Університету. Відповідно до навчальних планів довузівської підготовки іноземним громадянам забезпечено вивчення мови навчання у повному рекомендованому обсязі та циклу дисциплін обраного напряму. Освітні програми підготовки іноземних громадян на здобуття ступенів вищої освіти передбачають вивчення такими особами державної мови як окремої навчальної дисципліни.</w:t>
      </w:r>
    </w:p>
    <w:p w:rsidR="00C13136" w:rsidRPr="00491B05" w:rsidRDefault="00C13136" w:rsidP="00284DD5">
      <w:pPr>
        <w:spacing w:line="360" w:lineRule="auto"/>
        <w:ind w:firstLine="708"/>
        <w:jc w:val="both"/>
        <w:rPr>
          <w:sz w:val="28"/>
          <w:szCs w:val="28"/>
        </w:rPr>
      </w:pPr>
      <w:r w:rsidRPr="00491B05">
        <w:rPr>
          <w:sz w:val="28"/>
          <w:szCs w:val="28"/>
        </w:rPr>
        <w:t>Діяльність ННІМП УМО висвітлюється на сайті, де розміщена інформація про Інститут – мету його діяльності та завдання, інформація для абітурієнтів про здійснення підготовки фахівців в ННІМП (програми вступних випробувань, порядок вступних випробувань, перелік необхідних для вступу документів тощо). На сайті також розміщені відомості про кафедри, їх навчальну та наукову діяльність, графіки діяльності онлайн-консультантів, положення про дипломні роботи, тематика дипломних та курсових робіт, питання до екзаменів та заліків, необхідна література та ін.</w:t>
      </w:r>
    </w:p>
    <w:p w:rsidR="00C13136" w:rsidRPr="00491B05" w:rsidRDefault="00C13136" w:rsidP="00284DD5">
      <w:pPr>
        <w:spacing w:line="360" w:lineRule="auto"/>
        <w:ind w:firstLine="708"/>
        <w:jc w:val="both"/>
        <w:rPr>
          <w:sz w:val="28"/>
          <w:szCs w:val="28"/>
        </w:rPr>
      </w:pPr>
      <w:r w:rsidRPr="00491B05">
        <w:rPr>
          <w:sz w:val="28"/>
          <w:szCs w:val="28"/>
        </w:rPr>
        <w:t>Також на сайті представлені оголошення та новини Інституту, зокрема, відомості про набір студентів на навчання за різними напрямами та спеціальностями, про вступні випробування та вручення дипломів про вищу освіту, про постійно діючі заходи щодо організації навчального процесу. В новинах можна ознайомитися зі звітами про проведені заходи та іншою інформацією, яка стосується діяльності Інституту, його кафедр, студентського життя.</w:t>
      </w:r>
    </w:p>
    <w:p w:rsidR="00C13136" w:rsidRDefault="00C13136" w:rsidP="00491B05">
      <w:pPr>
        <w:tabs>
          <w:tab w:val="left" w:pos="0"/>
          <w:tab w:val="left" w:pos="709"/>
        </w:tabs>
        <w:spacing w:line="372" w:lineRule="auto"/>
        <w:ind w:firstLine="720"/>
        <w:rPr>
          <w:sz w:val="28"/>
          <w:szCs w:val="28"/>
          <w:lang w:eastAsia="uk-UA"/>
        </w:rPr>
      </w:pPr>
    </w:p>
    <w:p w:rsidR="00C13136" w:rsidRDefault="00C13136" w:rsidP="00491B05">
      <w:pPr>
        <w:tabs>
          <w:tab w:val="left" w:pos="142"/>
        </w:tabs>
        <w:spacing w:line="360" w:lineRule="auto"/>
        <w:rPr>
          <w:b/>
          <w:bCs/>
          <w:sz w:val="28"/>
          <w:szCs w:val="28"/>
        </w:rPr>
      </w:pPr>
    </w:p>
    <w:p w:rsidR="00C13136" w:rsidRDefault="00C13136" w:rsidP="00F613F9">
      <w:pPr>
        <w:tabs>
          <w:tab w:val="left" w:pos="142"/>
        </w:tabs>
        <w:spacing w:line="360" w:lineRule="auto"/>
        <w:jc w:val="center"/>
        <w:rPr>
          <w:b/>
          <w:bCs/>
          <w:sz w:val="28"/>
          <w:szCs w:val="28"/>
        </w:rPr>
      </w:pPr>
    </w:p>
    <w:p w:rsidR="00C13136" w:rsidRDefault="00C13136" w:rsidP="00F613F9">
      <w:pPr>
        <w:tabs>
          <w:tab w:val="left" w:pos="142"/>
        </w:tabs>
        <w:spacing w:line="360" w:lineRule="auto"/>
        <w:jc w:val="center"/>
        <w:rPr>
          <w:b/>
          <w:bCs/>
          <w:sz w:val="28"/>
          <w:szCs w:val="28"/>
        </w:rPr>
      </w:pPr>
    </w:p>
    <w:p w:rsidR="00C13136" w:rsidRDefault="00C13136" w:rsidP="00F613F9">
      <w:pPr>
        <w:tabs>
          <w:tab w:val="left" w:pos="142"/>
        </w:tabs>
        <w:spacing w:line="360" w:lineRule="auto"/>
        <w:jc w:val="center"/>
        <w:rPr>
          <w:b/>
          <w:bCs/>
          <w:sz w:val="28"/>
          <w:szCs w:val="28"/>
        </w:rPr>
      </w:pPr>
    </w:p>
    <w:p w:rsidR="00C13136" w:rsidRDefault="00C13136" w:rsidP="00F613F9">
      <w:pPr>
        <w:tabs>
          <w:tab w:val="left" w:pos="142"/>
        </w:tabs>
        <w:spacing w:line="360" w:lineRule="auto"/>
        <w:jc w:val="center"/>
        <w:rPr>
          <w:b/>
          <w:bCs/>
          <w:sz w:val="28"/>
          <w:szCs w:val="28"/>
        </w:rPr>
      </w:pPr>
    </w:p>
    <w:p w:rsidR="00C13136" w:rsidRDefault="00C13136" w:rsidP="00F613F9">
      <w:pPr>
        <w:tabs>
          <w:tab w:val="left" w:pos="142"/>
        </w:tabs>
        <w:spacing w:line="360" w:lineRule="auto"/>
        <w:jc w:val="center"/>
        <w:rPr>
          <w:b/>
          <w:bCs/>
          <w:sz w:val="28"/>
          <w:szCs w:val="28"/>
        </w:rPr>
      </w:pPr>
    </w:p>
    <w:p w:rsidR="00C13136" w:rsidRDefault="00C13136" w:rsidP="00F613F9">
      <w:pPr>
        <w:tabs>
          <w:tab w:val="left" w:pos="142"/>
        </w:tabs>
        <w:spacing w:line="360" w:lineRule="auto"/>
        <w:jc w:val="center"/>
        <w:rPr>
          <w:b/>
          <w:bCs/>
          <w:sz w:val="28"/>
          <w:szCs w:val="28"/>
        </w:rPr>
      </w:pPr>
    </w:p>
    <w:p w:rsidR="00C13136" w:rsidRDefault="00C13136" w:rsidP="00F613F9">
      <w:pPr>
        <w:tabs>
          <w:tab w:val="left" w:pos="142"/>
        </w:tabs>
        <w:spacing w:line="360" w:lineRule="auto"/>
        <w:jc w:val="center"/>
        <w:rPr>
          <w:b/>
          <w:bCs/>
          <w:sz w:val="28"/>
          <w:szCs w:val="28"/>
        </w:rPr>
      </w:pPr>
    </w:p>
    <w:p w:rsidR="00C13136" w:rsidRDefault="00C13136" w:rsidP="00F613F9">
      <w:pPr>
        <w:tabs>
          <w:tab w:val="left" w:pos="142"/>
        </w:tabs>
        <w:spacing w:line="360" w:lineRule="auto"/>
        <w:jc w:val="center"/>
        <w:rPr>
          <w:b/>
          <w:bCs/>
          <w:sz w:val="28"/>
          <w:szCs w:val="28"/>
        </w:rPr>
      </w:pPr>
    </w:p>
    <w:p w:rsidR="00C13136" w:rsidRDefault="00C13136" w:rsidP="00F613F9">
      <w:pPr>
        <w:tabs>
          <w:tab w:val="left" w:pos="142"/>
        </w:tabs>
        <w:spacing w:line="360" w:lineRule="auto"/>
        <w:jc w:val="center"/>
        <w:rPr>
          <w:b/>
          <w:bCs/>
          <w:sz w:val="28"/>
          <w:szCs w:val="28"/>
        </w:rPr>
      </w:pPr>
    </w:p>
    <w:p w:rsidR="00C13136" w:rsidRDefault="00C13136" w:rsidP="00F613F9">
      <w:pPr>
        <w:tabs>
          <w:tab w:val="left" w:pos="142"/>
        </w:tabs>
        <w:spacing w:line="360" w:lineRule="auto"/>
        <w:jc w:val="center"/>
        <w:rPr>
          <w:b/>
          <w:bCs/>
          <w:sz w:val="28"/>
          <w:szCs w:val="28"/>
        </w:rPr>
      </w:pPr>
    </w:p>
    <w:p w:rsidR="00C13136" w:rsidRDefault="00C13136" w:rsidP="00F613F9">
      <w:pPr>
        <w:tabs>
          <w:tab w:val="left" w:pos="142"/>
        </w:tabs>
        <w:spacing w:line="360" w:lineRule="auto"/>
        <w:jc w:val="center"/>
        <w:rPr>
          <w:b/>
          <w:bCs/>
          <w:sz w:val="28"/>
          <w:szCs w:val="28"/>
        </w:rPr>
      </w:pPr>
    </w:p>
    <w:p w:rsidR="00C13136" w:rsidRDefault="00C13136" w:rsidP="00F613F9">
      <w:pPr>
        <w:tabs>
          <w:tab w:val="left" w:pos="142"/>
        </w:tabs>
        <w:spacing w:line="360" w:lineRule="auto"/>
        <w:jc w:val="center"/>
        <w:rPr>
          <w:b/>
          <w:bCs/>
          <w:sz w:val="28"/>
          <w:szCs w:val="28"/>
        </w:rPr>
      </w:pPr>
    </w:p>
    <w:p w:rsidR="00C13136" w:rsidRDefault="00C13136" w:rsidP="00F613F9">
      <w:pPr>
        <w:tabs>
          <w:tab w:val="left" w:pos="142"/>
        </w:tabs>
        <w:spacing w:line="360" w:lineRule="auto"/>
        <w:jc w:val="center"/>
        <w:rPr>
          <w:b/>
          <w:bCs/>
          <w:sz w:val="28"/>
          <w:szCs w:val="28"/>
        </w:rPr>
      </w:pPr>
    </w:p>
    <w:p w:rsidR="00C13136" w:rsidRDefault="00C13136" w:rsidP="00F613F9">
      <w:pPr>
        <w:tabs>
          <w:tab w:val="left" w:pos="142"/>
        </w:tabs>
        <w:spacing w:line="360" w:lineRule="auto"/>
        <w:jc w:val="center"/>
        <w:rPr>
          <w:b/>
          <w:bCs/>
          <w:sz w:val="28"/>
          <w:szCs w:val="28"/>
        </w:rPr>
      </w:pPr>
    </w:p>
    <w:p w:rsidR="00C13136" w:rsidRDefault="00C13136" w:rsidP="00F613F9">
      <w:pPr>
        <w:tabs>
          <w:tab w:val="left" w:pos="142"/>
        </w:tabs>
        <w:spacing w:line="360" w:lineRule="auto"/>
        <w:jc w:val="center"/>
        <w:rPr>
          <w:b/>
          <w:bCs/>
          <w:sz w:val="28"/>
          <w:szCs w:val="28"/>
        </w:rPr>
      </w:pPr>
    </w:p>
    <w:p w:rsidR="00C13136" w:rsidRDefault="00C13136" w:rsidP="00F613F9">
      <w:pPr>
        <w:tabs>
          <w:tab w:val="left" w:pos="142"/>
        </w:tabs>
        <w:spacing w:line="360" w:lineRule="auto"/>
        <w:jc w:val="center"/>
        <w:rPr>
          <w:b/>
          <w:bCs/>
          <w:sz w:val="28"/>
          <w:szCs w:val="28"/>
        </w:rPr>
      </w:pPr>
    </w:p>
    <w:p w:rsidR="00C13136" w:rsidRDefault="00C13136" w:rsidP="00F613F9">
      <w:pPr>
        <w:tabs>
          <w:tab w:val="left" w:pos="142"/>
        </w:tabs>
        <w:spacing w:line="360" w:lineRule="auto"/>
        <w:jc w:val="center"/>
        <w:rPr>
          <w:b/>
          <w:bCs/>
          <w:sz w:val="28"/>
          <w:szCs w:val="28"/>
        </w:rPr>
      </w:pPr>
    </w:p>
    <w:p w:rsidR="00C13136" w:rsidRDefault="00C13136" w:rsidP="00F613F9">
      <w:pPr>
        <w:tabs>
          <w:tab w:val="left" w:pos="142"/>
        </w:tabs>
        <w:spacing w:line="360" w:lineRule="auto"/>
        <w:jc w:val="center"/>
        <w:rPr>
          <w:b/>
          <w:bCs/>
          <w:sz w:val="28"/>
          <w:szCs w:val="28"/>
        </w:rPr>
      </w:pPr>
    </w:p>
    <w:p w:rsidR="00C13136" w:rsidRDefault="00C13136" w:rsidP="00F613F9">
      <w:pPr>
        <w:tabs>
          <w:tab w:val="left" w:pos="142"/>
        </w:tabs>
        <w:spacing w:line="360" w:lineRule="auto"/>
        <w:jc w:val="center"/>
        <w:rPr>
          <w:b/>
          <w:bCs/>
          <w:sz w:val="28"/>
          <w:szCs w:val="28"/>
        </w:rPr>
      </w:pPr>
    </w:p>
    <w:p w:rsidR="00C13136" w:rsidRPr="00EA3B02" w:rsidRDefault="00C13136" w:rsidP="00F613F9">
      <w:pPr>
        <w:tabs>
          <w:tab w:val="left" w:pos="142"/>
        </w:tabs>
        <w:spacing w:line="360" w:lineRule="auto"/>
        <w:jc w:val="center"/>
        <w:rPr>
          <w:b/>
          <w:bCs/>
          <w:sz w:val="28"/>
          <w:szCs w:val="28"/>
        </w:rPr>
      </w:pPr>
      <w:r w:rsidRPr="00EA3B02">
        <w:rPr>
          <w:b/>
          <w:bCs/>
          <w:sz w:val="28"/>
          <w:szCs w:val="28"/>
        </w:rPr>
        <w:t>ІХ. ЗВ’ЯЗКИ ІЗ ЗАСОБАМИ МАСОВОЇ ІНФОРМАЦІЇ  ТА ГРОМАДСЬКІСТЮ</w:t>
      </w:r>
    </w:p>
    <w:p w:rsidR="00C13136" w:rsidRDefault="00C13136" w:rsidP="00F613F9">
      <w:pPr>
        <w:pStyle w:val="ListParagraph"/>
        <w:ind w:left="510"/>
        <w:jc w:val="both"/>
        <w:rPr>
          <w:sz w:val="28"/>
          <w:szCs w:val="28"/>
        </w:rPr>
      </w:pPr>
    </w:p>
    <w:p w:rsidR="00C13136" w:rsidRPr="00BE3DD0" w:rsidRDefault="00C13136" w:rsidP="00F613F9">
      <w:pPr>
        <w:pStyle w:val="ListParagraph"/>
        <w:spacing w:line="360" w:lineRule="auto"/>
        <w:ind w:left="0" w:firstLine="709"/>
        <w:jc w:val="both"/>
        <w:rPr>
          <w:sz w:val="28"/>
          <w:szCs w:val="28"/>
        </w:rPr>
      </w:pPr>
      <w:r w:rsidRPr="00BE3DD0">
        <w:rPr>
          <w:sz w:val="28"/>
          <w:szCs w:val="28"/>
        </w:rPr>
        <w:t xml:space="preserve">Викладачі кафедри </w:t>
      </w:r>
      <w:r w:rsidRPr="00BE3DD0">
        <w:rPr>
          <w:i/>
          <w:iCs/>
          <w:sz w:val="28"/>
          <w:szCs w:val="28"/>
        </w:rPr>
        <w:t>загальної та практичної психології</w:t>
      </w:r>
      <w:r w:rsidRPr="00BE3DD0">
        <w:rPr>
          <w:sz w:val="28"/>
          <w:szCs w:val="28"/>
        </w:rPr>
        <w:t xml:space="preserve">  ННІМП брали участь у заходах, що стали значними й важливими подіями у житті  Інституту.</w:t>
      </w:r>
    </w:p>
    <w:p w:rsidR="00C13136" w:rsidRPr="00BE3DD0" w:rsidRDefault="00C13136" w:rsidP="001E6F81">
      <w:pPr>
        <w:spacing w:after="200"/>
        <w:jc w:val="both"/>
        <w:rPr>
          <w:sz w:val="28"/>
          <w:szCs w:val="28"/>
          <w:shd w:val="clear" w:color="auto" w:fill="FFFFFF"/>
        </w:rPr>
      </w:pPr>
      <w:r w:rsidRPr="00BE3DD0">
        <w:rPr>
          <w:i/>
          <w:iCs/>
          <w:sz w:val="28"/>
          <w:szCs w:val="28"/>
          <w:shd w:val="clear" w:color="auto" w:fill="FFFFFF"/>
        </w:rPr>
        <w:t>Проведено практичні семінари</w:t>
      </w:r>
      <w:r w:rsidRPr="00BE3DD0">
        <w:rPr>
          <w:sz w:val="28"/>
          <w:szCs w:val="28"/>
          <w:shd w:val="clear" w:color="auto" w:fill="FFFFFF"/>
        </w:rPr>
        <w:t xml:space="preserve"> </w:t>
      </w:r>
      <w:r w:rsidRPr="00BE3DD0">
        <w:rPr>
          <w:i/>
          <w:iCs/>
          <w:sz w:val="28"/>
          <w:szCs w:val="28"/>
          <w:shd w:val="clear" w:color="auto" w:fill="FFFFFF"/>
        </w:rPr>
        <w:t>та майстер класи</w:t>
      </w:r>
      <w:r w:rsidRPr="00BE3DD0">
        <w:rPr>
          <w:sz w:val="28"/>
          <w:szCs w:val="28"/>
          <w:shd w:val="clear" w:color="auto" w:fill="FFFFFF"/>
        </w:rPr>
        <w:t xml:space="preserve">, зокрема: </w:t>
      </w:r>
    </w:p>
    <w:p w:rsidR="00C13136" w:rsidRPr="00BE3DD0" w:rsidRDefault="00C13136" w:rsidP="00A80F52">
      <w:pPr>
        <w:pStyle w:val="ListParagraph"/>
        <w:numPr>
          <w:ilvl w:val="0"/>
          <w:numId w:val="20"/>
        </w:numPr>
        <w:spacing w:after="200" w:line="360" w:lineRule="auto"/>
        <w:ind w:left="0" w:firstLine="0"/>
        <w:jc w:val="both"/>
        <w:rPr>
          <w:sz w:val="28"/>
          <w:szCs w:val="28"/>
          <w:shd w:val="clear" w:color="auto" w:fill="FFFFFF"/>
        </w:rPr>
      </w:pPr>
      <w:r w:rsidRPr="00BE3DD0">
        <w:rPr>
          <w:sz w:val="28"/>
          <w:szCs w:val="28"/>
          <w:shd w:val="clear" w:color="auto" w:fill="FFFFFF"/>
        </w:rPr>
        <w:t xml:space="preserve">«Принципи вольової саморегуляції та техніки самоопанування при дії стрес-факторів», </w:t>
      </w:r>
    </w:p>
    <w:p w:rsidR="00C13136" w:rsidRPr="00BE3DD0" w:rsidRDefault="00C13136" w:rsidP="00A80F52">
      <w:pPr>
        <w:pStyle w:val="ListParagraph"/>
        <w:numPr>
          <w:ilvl w:val="0"/>
          <w:numId w:val="20"/>
        </w:numPr>
        <w:spacing w:after="200" w:line="360" w:lineRule="auto"/>
        <w:ind w:left="0" w:firstLine="0"/>
        <w:jc w:val="both"/>
        <w:rPr>
          <w:sz w:val="28"/>
          <w:szCs w:val="28"/>
          <w:shd w:val="clear" w:color="auto" w:fill="FFFFFF"/>
        </w:rPr>
      </w:pPr>
      <w:r w:rsidRPr="00BE3DD0">
        <w:rPr>
          <w:sz w:val="28"/>
          <w:szCs w:val="28"/>
          <w:shd w:val="clear" w:color="auto" w:fill="FFFFFF"/>
        </w:rPr>
        <w:t xml:space="preserve">«Техніки підвищення психологічної пружності», </w:t>
      </w:r>
    </w:p>
    <w:p w:rsidR="00C13136" w:rsidRPr="00BE3DD0" w:rsidRDefault="00C13136" w:rsidP="00A80F52">
      <w:pPr>
        <w:pStyle w:val="ListParagraph"/>
        <w:numPr>
          <w:ilvl w:val="0"/>
          <w:numId w:val="20"/>
        </w:numPr>
        <w:spacing w:line="360" w:lineRule="auto"/>
        <w:ind w:left="0" w:firstLine="0"/>
        <w:jc w:val="both"/>
        <w:rPr>
          <w:sz w:val="28"/>
          <w:szCs w:val="28"/>
          <w:shd w:val="clear" w:color="auto" w:fill="FFFFFF"/>
        </w:rPr>
      </w:pPr>
      <w:r w:rsidRPr="00BE3DD0">
        <w:rPr>
          <w:sz w:val="28"/>
          <w:szCs w:val="28"/>
          <w:shd w:val="clear" w:color="auto" w:fill="FFFFFF"/>
        </w:rPr>
        <w:t xml:space="preserve">«Арт-терапевтичні техніки – практика роботи з сім’ями, групами та спільнотами під час і після особистої чи соціальної травми: шлях до зцілення і ресурсів» </w:t>
      </w:r>
      <w:r w:rsidRPr="00BE3DD0">
        <w:rPr>
          <w:sz w:val="28"/>
          <w:szCs w:val="28"/>
        </w:rPr>
        <w:t xml:space="preserve">у Тернопільському державному медичному університеті імені І. Горбачевського де </w:t>
      </w:r>
      <w:r w:rsidRPr="00BE3DD0">
        <w:rPr>
          <w:sz w:val="28"/>
          <w:szCs w:val="28"/>
          <w:shd w:val="clear" w:color="auto" w:fill="FFFFFF"/>
        </w:rPr>
        <w:t xml:space="preserve"> </w:t>
      </w:r>
      <w:r w:rsidRPr="00BE3DD0">
        <w:rPr>
          <w:sz w:val="28"/>
          <w:szCs w:val="28"/>
        </w:rPr>
        <w:t>реалізовується проект «Сестринська ініціатива – медсестри щодо полегшення психічної травми», який підтримано Посольством Канади в</w:t>
      </w:r>
      <w:r>
        <w:rPr>
          <w:sz w:val="28"/>
          <w:szCs w:val="28"/>
        </w:rPr>
        <w:t xml:space="preserve"> Україні</w:t>
      </w:r>
      <w:r w:rsidRPr="00BE3DD0">
        <w:rPr>
          <w:sz w:val="28"/>
          <w:szCs w:val="28"/>
        </w:rPr>
        <w:t xml:space="preserve"> </w:t>
      </w:r>
      <w:r w:rsidRPr="00BE3DD0">
        <w:rPr>
          <w:sz w:val="28"/>
          <w:szCs w:val="28"/>
          <w:shd w:val="clear" w:color="auto" w:fill="FFFFFF"/>
        </w:rPr>
        <w:t>.</w:t>
      </w:r>
    </w:p>
    <w:p w:rsidR="00C13136" w:rsidRPr="00BE3DD0" w:rsidRDefault="00C13136" w:rsidP="00A80F52">
      <w:pPr>
        <w:spacing w:line="360" w:lineRule="auto"/>
        <w:ind w:firstLine="708"/>
        <w:jc w:val="both"/>
        <w:rPr>
          <w:rStyle w:val="textexposedshow"/>
          <w:sz w:val="28"/>
          <w:szCs w:val="28"/>
          <w:shd w:val="clear" w:color="auto" w:fill="FFFFFF"/>
        </w:rPr>
      </w:pPr>
      <w:r w:rsidRPr="00BE3DD0">
        <w:rPr>
          <w:rStyle w:val="textexposedshow"/>
          <w:i/>
          <w:iCs/>
          <w:sz w:val="28"/>
          <w:szCs w:val="28"/>
          <w:shd w:val="clear" w:color="auto" w:fill="FFFFFF"/>
        </w:rPr>
        <w:t>Участь у круглому столі</w:t>
      </w:r>
      <w:r w:rsidRPr="00BE3DD0">
        <w:rPr>
          <w:rStyle w:val="textexposedshow"/>
          <w:sz w:val="28"/>
          <w:szCs w:val="28"/>
          <w:shd w:val="clear" w:color="auto" w:fill="FFFFFF"/>
        </w:rPr>
        <w:t xml:space="preserve"> «Гібридна війна і діти України» Товариство «Знання» України, Міжнародний Університет реформ «Майдан», факультет психології КНУ ім. Тараса Шевченка, Університет  сучасних знань товариства «Знання» України, інститут психології ім. Г. С. </w:t>
      </w:r>
      <w:r>
        <w:rPr>
          <w:rStyle w:val="textexposedshow"/>
          <w:sz w:val="28"/>
          <w:szCs w:val="28"/>
          <w:shd w:val="clear" w:color="auto" w:fill="FFFFFF"/>
        </w:rPr>
        <w:t>Костюка НАПН України.</w:t>
      </w:r>
    </w:p>
    <w:p w:rsidR="00C13136" w:rsidRPr="00BE3DD0" w:rsidRDefault="00C13136" w:rsidP="00A80F52">
      <w:pPr>
        <w:spacing w:line="360" w:lineRule="auto"/>
        <w:ind w:firstLine="708"/>
        <w:jc w:val="both"/>
        <w:rPr>
          <w:sz w:val="28"/>
          <w:szCs w:val="28"/>
          <w:shd w:val="clear" w:color="auto" w:fill="FFFFFF"/>
        </w:rPr>
      </w:pPr>
      <w:r w:rsidRPr="00BE3DD0">
        <w:rPr>
          <w:i/>
          <w:iCs/>
          <w:sz w:val="28"/>
          <w:szCs w:val="28"/>
          <w:shd w:val="clear" w:color="auto" w:fill="FFFFFF"/>
        </w:rPr>
        <w:t>Участь у практичному семінарі та супервізійні</w:t>
      </w:r>
      <w:r w:rsidRPr="00BE3DD0">
        <w:rPr>
          <w:sz w:val="28"/>
          <w:szCs w:val="28"/>
          <w:shd w:val="clear" w:color="auto" w:fill="FFFFFF"/>
        </w:rPr>
        <w:t xml:space="preserve"> групі</w:t>
      </w:r>
      <w:r w:rsidRPr="00BE3DD0">
        <w:rPr>
          <w:sz w:val="28"/>
          <w:szCs w:val="28"/>
        </w:rPr>
        <w:br/>
      </w:r>
      <w:r w:rsidRPr="00BE3DD0">
        <w:rPr>
          <w:sz w:val="28"/>
          <w:szCs w:val="28"/>
          <w:shd w:val="clear" w:color="auto" w:fill="FFFFFF"/>
        </w:rPr>
        <w:t xml:space="preserve">Європейського психотерапевтичного товариства  та Латвійського Об'єднання психотерапевтів:  </w:t>
      </w:r>
    </w:p>
    <w:p w:rsidR="00C13136" w:rsidRPr="00BE3DD0" w:rsidRDefault="00C13136" w:rsidP="00A80F52">
      <w:pPr>
        <w:pStyle w:val="ListParagraph"/>
        <w:numPr>
          <w:ilvl w:val="0"/>
          <w:numId w:val="21"/>
        </w:numPr>
        <w:spacing w:line="360" w:lineRule="auto"/>
        <w:ind w:left="0" w:firstLine="0"/>
        <w:jc w:val="both"/>
        <w:rPr>
          <w:sz w:val="28"/>
          <w:szCs w:val="28"/>
          <w:shd w:val="clear" w:color="auto" w:fill="FFFFFF"/>
        </w:rPr>
      </w:pPr>
      <w:r w:rsidRPr="00BE3DD0">
        <w:rPr>
          <w:sz w:val="28"/>
          <w:szCs w:val="28"/>
          <w:shd w:val="clear" w:color="auto" w:fill="FFFFFF"/>
        </w:rPr>
        <w:t>«Агресивні реакції при різних особистісних розладах»  «Робота із залежними пацієнтами».</w:t>
      </w:r>
      <w:r w:rsidRPr="00BE3DD0">
        <w:rPr>
          <w:rStyle w:val="apple-converted-space"/>
          <w:sz w:val="28"/>
          <w:szCs w:val="28"/>
          <w:shd w:val="clear" w:color="auto" w:fill="FFFFFF"/>
        </w:rPr>
        <w:t xml:space="preserve">  </w:t>
      </w:r>
      <w:r w:rsidRPr="00BE3DD0">
        <w:rPr>
          <w:rStyle w:val="textexposedshow"/>
          <w:sz w:val="28"/>
          <w:szCs w:val="28"/>
          <w:shd w:val="clear" w:color="auto" w:fill="FFFFFF"/>
        </w:rPr>
        <w:t>(</w:t>
      </w:r>
      <w:r w:rsidRPr="00BE3DD0">
        <w:rPr>
          <w:sz w:val="28"/>
          <w:szCs w:val="28"/>
          <w:shd w:val="clear" w:color="auto" w:fill="FFFFFF"/>
        </w:rPr>
        <w:t>18-19 березня 2016 р., Київ ),</w:t>
      </w:r>
    </w:p>
    <w:p w:rsidR="00C13136" w:rsidRPr="00BE3DD0" w:rsidRDefault="00C13136" w:rsidP="002C14DA">
      <w:pPr>
        <w:pStyle w:val="ListParagraph"/>
        <w:numPr>
          <w:ilvl w:val="0"/>
          <w:numId w:val="22"/>
        </w:numPr>
        <w:spacing w:line="360" w:lineRule="auto"/>
        <w:ind w:left="0" w:firstLine="0"/>
        <w:jc w:val="both"/>
        <w:rPr>
          <w:sz w:val="28"/>
          <w:szCs w:val="28"/>
          <w:shd w:val="clear" w:color="auto" w:fill="FFFFFF"/>
        </w:rPr>
      </w:pPr>
      <w:r w:rsidRPr="00BE3DD0">
        <w:rPr>
          <w:sz w:val="28"/>
          <w:szCs w:val="28"/>
          <w:shd w:val="clear" w:color="auto" w:fill="FFFFFF"/>
        </w:rPr>
        <w:t>«Психологічна допомога  родинам, що постраждали від травми війни»</w:t>
      </w:r>
      <w:r w:rsidRPr="00BE3DD0">
        <w:rPr>
          <w:rStyle w:val="apple-converted-space"/>
          <w:sz w:val="28"/>
          <w:szCs w:val="28"/>
          <w:shd w:val="clear" w:color="auto" w:fill="FFFFFF"/>
        </w:rPr>
        <w:t> </w:t>
      </w:r>
      <w:r w:rsidRPr="00BE3DD0">
        <w:rPr>
          <w:sz w:val="28"/>
          <w:szCs w:val="28"/>
          <w:shd w:val="clear" w:color="auto" w:fill="FFFFFF"/>
        </w:rPr>
        <w:t xml:space="preserve"> (Israel Trauma Coalition) ведучі</w:t>
      </w:r>
      <w:r w:rsidRPr="00BE3DD0">
        <w:rPr>
          <w:sz w:val="28"/>
          <w:szCs w:val="28"/>
        </w:rPr>
        <w:t xml:space="preserve"> </w:t>
      </w:r>
      <w:r w:rsidRPr="00BE3DD0">
        <w:rPr>
          <w:sz w:val="28"/>
          <w:szCs w:val="28"/>
          <w:lang w:val="en-US"/>
        </w:rPr>
        <w:t>Gershanov</w:t>
      </w:r>
      <w:r w:rsidRPr="00BE3DD0">
        <w:rPr>
          <w:sz w:val="28"/>
          <w:szCs w:val="28"/>
        </w:rPr>
        <w:t xml:space="preserve"> </w:t>
      </w:r>
      <w:r w:rsidRPr="00BE3DD0">
        <w:rPr>
          <w:sz w:val="28"/>
          <w:szCs w:val="28"/>
          <w:lang w:val="en-US"/>
        </w:rPr>
        <w:t>M</w:t>
      </w:r>
      <w:r w:rsidRPr="00BE3DD0">
        <w:rPr>
          <w:sz w:val="28"/>
          <w:szCs w:val="28"/>
        </w:rPr>
        <w:t>.</w:t>
      </w:r>
      <w:r w:rsidRPr="00BE3DD0">
        <w:rPr>
          <w:sz w:val="28"/>
          <w:szCs w:val="28"/>
          <w:lang w:val="en-US"/>
        </w:rPr>
        <w:t>Ed</w:t>
      </w:r>
      <w:r w:rsidRPr="00BE3DD0">
        <w:rPr>
          <w:sz w:val="28"/>
          <w:szCs w:val="28"/>
        </w:rPr>
        <w:t xml:space="preserve">, </w:t>
      </w:r>
      <w:r w:rsidRPr="00BE3DD0">
        <w:rPr>
          <w:sz w:val="28"/>
          <w:szCs w:val="28"/>
          <w:lang w:val="en-US"/>
        </w:rPr>
        <w:t>Mr</w:t>
      </w:r>
      <w:r w:rsidRPr="00BE3DD0">
        <w:rPr>
          <w:sz w:val="28"/>
          <w:szCs w:val="28"/>
        </w:rPr>
        <w:t xml:space="preserve">. </w:t>
      </w:r>
      <w:r w:rsidRPr="00BE3DD0">
        <w:rPr>
          <w:sz w:val="28"/>
          <w:szCs w:val="28"/>
          <w:lang w:val="en-US"/>
        </w:rPr>
        <w:t>Alexander</w:t>
      </w:r>
      <w:r w:rsidRPr="00BE3DD0">
        <w:rPr>
          <w:sz w:val="28"/>
          <w:szCs w:val="28"/>
        </w:rPr>
        <w:t xml:space="preserve"> </w:t>
      </w:r>
      <w:r w:rsidRPr="00BE3DD0">
        <w:rPr>
          <w:sz w:val="28"/>
          <w:szCs w:val="28"/>
          <w:lang w:val="en-US"/>
        </w:rPr>
        <w:t>Malyar</w:t>
      </w:r>
      <w:r w:rsidRPr="00BE3DD0">
        <w:rPr>
          <w:sz w:val="28"/>
          <w:szCs w:val="28"/>
        </w:rPr>
        <w:t xml:space="preserve">  </w:t>
      </w:r>
      <w:r w:rsidRPr="00BE3DD0">
        <w:rPr>
          <w:sz w:val="28"/>
          <w:szCs w:val="28"/>
          <w:lang w:val="en-US"/>
        </w:rPr>
        <w:t>Psichotherapist</w:t>
      </w:r>
      <w:r w:rsidRPr="00BE3DD0">
        <w:rPr>
          <w:sz w:val="28"/>
          <w:szCs w:val="28"/>
          <w:shd w:val="clear" w:color="auto" w:fill="FFFFFF"/>
        </w:rPr>
        <w:t xml:space="preserve">  (10-14 травня 2016 р. , Київ),</w:t>
      </w:r>
    </w:p>
    <w:p w:rsidR="00C13136" w:rsidRPr="00BE3DD0" w:rsidRDefault="00C13136" w:rsidP="002C14DA">
      <w:pPr>
        <w:pStyle w:val="ListParagraph"/>
        <w:numPr>
          <w:ilvl w:val="0"/>
          <w:numId w:val="22"/>
        </w:numPr>
        <w:spacing w:line="360" w:lineRule="auto"/>
        <w:ind w:left="0" w:firstLine="0"/>
        <w:jc w:val="both"/>
        <w:rPr>
          <w:sz w:val="28"/>
          <w:szCs w:val="28"/>
          <w:shd w:val="clear" w:color="auto" w:fill="FFFFFF"/>
        </w:rPr>
      </w:pPr>
      <w:r w:rsidRPr="00BE3DD0">
        <w:rPr>
          <w:sz w:val="28"/>
          <w:szCs w:val="28"/>
          <w:shd w:val="clear" w:color="auto" w:fill="FFFFFF"/>
          <w:lang w:val="en-US"/>
        </w:rPr>
        <w:t>Training Seminar on Trauma and Post-Traumatic Stress Dicorder (PTSD) (40+hours) November 14-25,</w:t>
      </w:r>
      <w:r w:rsidRPr="00BE3DD0">
        <w:rPr>
          <w:sz w:val="28"/>
          <w:szCs w:val="28"/>
          <w:shd w:val="clear" w:color="auto" w:fill="FFFFFF"/>
        </w:rPr>
        <w:t xml:space="preserve"> </w:t>
      </w:r>
      <w:r w:rsidRPr="00BE3DD0">
        <w:rPr>
          <w:sz w:val="28"/>
          <w:szCs w:val="28"/>
          <w:shd w:val="clear" w:color="auto" w:fill="FFFFFF"/>
          <w:lang w:val="en-US"/>
        </w:rPr>
        <w:t>2016,</w:t>
      </w:r>
      <w:r w:rsidRPr="00BE3DD0">
        <w:rPr>
          <w:sz w:val="28"/>
          <w:szCs w:val="28"/>
          <w:shd w:val="clear" w:color="auto" w:fill="FFFFFF"/>
        </w:rPr>
        <w:t xml:space="preserve"> </w:t>
      </w:r>
      <w:r w:rsidRPr="00BE3DD0">
        <w:rPr>
          <w:sz w:val="28"/>
          <w:szCs w:val="28"/>
          <w:shd w:val="clear" w:color="auto" w:fill="FFFFFF"/>
          <w:lang w:val="en-US"/>
        </w:rPr>
        <w:t>Kyiv, Ukraine.</w:t>
      </w:r>
    </w:p>
    <w:p w:rsidR="00C13136" w:rsidRPr="00FC15D3" w:rsidRDefault="00C13136" w:rsidP="00FC15D3">
      <w:pPr>
        <w:shd w:val="clear" w:color="auto" w:fill="FFFFFF"/>
        <w:spacing w:line="360" w:lineRule="auto"/>
        <w:ind w:firstLine="708"/>
        <w:jc w:val="both"/>
        <w:rPr>
          <w:sz w:val="28"/>
          <w:szCs w:val="28"/>
        </w:rPr>
      </w:pPr>
      <w:r>
        <w:rPr>
          <w:sz w:val="28"/>
          <w:szCs w:val="28"/>
        </w:rPr>
        <w:t>В</w:t>
      </w:r>
      <w:r w:rsidRPr="00FC15D3">
        <w:rPr>
          <w:sz w:val="28"/>
          <w:szCs w:val="28"/>
        </w:rPr>
        <w:t xml:space="preserve">икладач кафедри </w:t>
      </w:r>
      <w:r>
        <w:rPr>
          <w:sz w:val="28"/>
          <w:szCs w:val="28"/>
        </w:rPr>
        <w:t xml:space="preserve">загальної та практичної психології </w:t>
      </w:r>
      <w:r w:rsidRPr="00FC15D3">
        <w:rPr>
          <w:sz w:val="28"/>
          <w:szCs w:val="28"/>
        </w:rPr>
        <w:t>Л. А. Інжиєвська є членом Громадської організації</w:t>
      </w:r>
      <w:bookmarkStart w:id="1" w:name="__Fieldmark__1449_576077301"/>
      <w:r w:rsidRPr="00FC15D3">
        <w:rPr>
          <w:sz w:val="28"/>
          <w:szCs w:val="28"/>
        </w:rPr>
        <w:t xml:space="preserve"> «Українська асоціація фахівців з подолання наслідків психотравмуючих подій»</w:t>
      </w:r>
      <w:bookmarkEnd w:id="1"/>
      <w:r w:rsidRPr="00FC15D3">
        <w:rPr>
          <w:sz w:val="28"/>
          <w:szCs w:val="28"/>
        </w:rPr>
        <w:t xml:space="preserve">, до якої долучились і студенти магістранти та випускники. Асоціація є членом Європейського Співтовариства Вивчення травматичного стресу (European Society for Traumatic Stress Studies, ESTSS) і співпрацює з Міністерством оборони України, Державною службою з надзвичайних ситуацій, Національною Гвардією України, Міністерством соціальної політики та провідними професійними організаціями України й світу. Студенти і випускники кафедри надають психологічну допомогу пораненим у госпіталях та інших медичних закладах, працюють з внутрішніми переселенцями, надають консультативну та психотерапевтичну допомогу учасникам АТО та членам їхніх сімей, здійснюють психологічну підготовку мобілізованих військовослужбовців, психологічний супровід сімей загиблих військовослужбовців та героїв Майдану. </w:t>
      </w:r>
    </w:p>
    <w:p w:rsidR="00C13136" w:rsidRPr="00FD037B" w:rsidRDefault="00C13136" w:rsidP="00F613F9">
      <w:pPr>
        <w:pStyle w:val="ListParagraph"/>
        <w:spacing w:line="360" w:lineRule="auto"/>
        <w:ind w:left="0" w:firstLine="709"/>
        <w:jc w:val="both"/>
        <w:rPr>
          <w:sz w:val="28"/>
          <w:szCs w:val="28"/>
        </w:rPr>
      </w:pPr>
      <w:r>
        <w:rPr>
          <w:sz w:val="28"/>
          <w:szCs w:val="28"/>
        </w:rPr>
        <w:t xml:space="preserve">Викладачами </w:t>
      </w:r>
      <w:r w:rsidRPr="00F613F9">
        <w:rPr>
          <w:i/>
          <w:iCs/>
          <w:sz w:val="28"/>
          <w:szCs w:val="28"/>
        </w:rPr>
        <w:t>кафедри економіки та управління персоналом</w:t>
      </w:r>
      <w:r>
        <w:rPr>
          <w:sz w:val="28"/>
          <w:szCs w:val="28"/>
        </w:rPr>
        <w:t xml:space="preserve"> ННІМП у 2016 р. була проведена профорієнтаційна робота (проведення зустрічей, розміщення оголошень, роздача рекламних буклетів</w:t>
      </w:r>
      <w:r w:rsidRPr="00FD037B">
        <w:rPr>
          <w:sz w:val="28"/>
          <w:szCs w:val="28"/>
        </w:rPr>
        <w:t xml:space="preserve"> щодо набору студентів </w:t>
      </w:r>
      <w:r>
        <w:rPr>
          <w:sz w:val="28"/>
          <w:szCs w:val="28"/>
        </w:rPr>
        <w:t>на вступ до ДВНЗ «Університет менеджменту освіти»)</w:t>
      </w:r>
      <w:r w:rsidRPr="00FD037B">
        <w:rPr>
          <w:sz w:val="28"/>
          <w:szCs w:val="28"/>
        </w:rPr>
        <w:t>:</w:t>
      </w:r>
    </w:p>
    <w:p w:rsidR="00C13136" w:rsidRPr="00BA3A7A" w:rsidRDefault="00C13136" w:rsidP="00F613F9">
      <w:pPr>
        <w:pStyle w:val="NormalWeb"/>
        <w:spacing w:before="0" w:beforeAutospacing="0" w:after="0" w:afterAutospacing="0" w:line="360" w:lineRule="auto"/>
        <w:jc w:val="both"/>
        <w:rPr>
          <w:sz w:val="28"/>
          <w:szCs w:val="28"/>
        </w:rPr>
      </w:pPr>
      <w:r w:rsidRPr="00BA3A7A">
        <w:rPr>
          <w:sz w:val="28"/>
          <w:szCs w:val="28"/>
        </w:rPr>
        <w:t>- Академія муніципального управління, м. Київ;</w:t>
      </w:r>
    </w:p>
    <w:p w:rsidR="00C13136" w:rsidRPr="00BA3A7A" w:rsidRDefault="00C13136" w:rsidP="00F613F9">
      <w:pPr>
        <w:pStyle w:val="NormalWeb"/>
        <w:spacing w:before="0" w:beforeAutospacing="0" w:after="0" w:afterAutospacing="0" w:line="360" w:lineRule="auto"/>
        <w:jc w:val="both"/>
        <w:rPr>
          <w:sz w:val="28"/>
          <w:szCs w:val="28"/>
        </w:rPr>
      </w:pPr>
      <w:r w:rsidRPr="00BA3A7A">
        <w:rPr>
          <w:sz w:val="28"/>
          <w:szCs w:val="28"/>
        </w:rPr>
        <w:t>- ЗОШ № 103, м. Київ;</w:t>
      </w:r>
    </w:p>
    <w:p w:rsidR="00C13136" w:rsidRPr="00BA3A7A" w:rsidRDefault="00C13136" w:rsidP="00F613F9">
      <w:pPr>
        <w:pStyle w:val="10"/>
        <w:spacing w:before="0" w:after="0" w:line="360" w:lineRule="auto"/>
        <w:jc w:val="both"/>
        <w:rPr>
          <w:sz w:val="28"/>
          <w:szCs w:val="28"/>
        </w:rPr>
      </w:pPr>
      <w:r w:rsidRPr="00BA3A7A">
        <w:rPr>
          <w:sz w:val="28"/>
          <w:szCs w:val="28"/>
        </w:rPr>
        <w:t>- ЗОШ № 130 (Гімназія «Еконад»), м.К</w:t>
      </w:r>
      <w:r>
        <w:rPr>
          <w:sz w:val="28"/>
          <w:szCs w:val="28"/>
        </w:rPr>
        <w:t>иїв;</w:t>
      </w:r>
      <w:r w:rsidRPr="00BA3A7A">
        <w:rPr>
          <w:sz w:val="28"/>
          <w:szCs w:val="28"/>
        </w:rPr>
        <w:t xml:space="preserve"> </w:t>
      </w:r>
    </w:p>
    <w:p w:rsidR="00C13136" w:rsidRPr="00BA3A7A" w:rsidRDefault="00C13136" w:rsidP="00F613F9">
      <w:pPr>
        <w:pStyle w:val="NormalWeb"/>
        <w:spacing w:before="0" w:beforeAutospacing="0" w:after="0" w:afterAutospacing="0" w:line="360" w:lineRule="auto"/>
        <w:jc w:val="both"/>
        <w:rPr>
          <w:sz w:val="28"/>
          <w:szCs w:val="28"/>
        </w:rPr>
      </w:pPr>
      <w:r w:rsidRPr="00BA3A7A">
        <w:rPr>
          <w:sz w:val="28"/>
          <w:szCs w:val="28"/>
        </w:rPr>
        <w:t>- ЗОШ № 41, м.</w:t>
      </w:r>
      <w:r>
        <w:rPr>
          <w:sz w:val="28"/>
          <w:szCs w:val="28"/>
        </w:rPr>
        <w:t xml:space="preserve"> Київ;</w:t>
      </w:r>
    </w:p>
    <w:p w:rsidR="00C13136" w:rsidRPr="00BA3A7A" w:rsidRDefault="00C13136" w:rsidP="00F613F9">
      <w:pPr>
        <w:pStyle w:val="10"/>
        <w:spacing w:before="0" w:after="0" w:line="360" w:lineRule="auto"/>
        <w:jc w:val="both"/>
        <w:rPr>
          <w:sz w:val="28"/>
          <w:szCs w:val="28"/>
        </w:rPr>
      </w:pPr>
      <w:r w:rsidRPr="00BA3A7A">
        <w:rPr>
          <w:sz w:val="28"/>
          <w:szCs w:val="28"/>
        </w:rPr>
        <w:t xml:space="preserve">- </w:t>
      </w:r>
      <w:r>
        <w:rPr>
          <w:sz w:val="28"/>
          <w:szCs w:val="28"/>
        </w:rPr>
        <w:t>ЗОШ № 63, м.  Київ;</w:t>
      </w:r>
    </w:p>
    <w:p w:rsidR="00C13136" w:rsidRPr="00BA3A7A" w:rsidRDefault="00C13136" w:rsidP="00F613F9">
      <w:pPr>
        <w:pStyle w:val="NormalWeb"/>
        <w:spacing w:before="0" w:beforeAutospacing="0" w:after="0" w:afterAutospacing="0" w:line="360" w:lineRule="auto"/>
        <w:jc w:val="both"/>
        <w:rPr>
          <w:sz w:val="28"/>
          <w:szCs w:val="28"/>
        </w:rPr>
      </w:pPr>
      <w:r w:rsidRPr="00BA3A7A">
        <w:rPr>
          <w:sz w:val="28"/>
          <w:szCs w:val="28"/>
        </w:rPr>
        <w:t>- ЗОШ № 71</w:t>
      </w:r>
      <w:r>
        <w:rPr>
          <w:sz w:val="28"/>
          <w:szCs w:val="28"/>
        </w:rPr>
        <w:t>, м. Київ;</w:t>
      </w:r>
    </w:p>
    <w:p w:rsidR="00C13136" w:rsidRDefault="00C13136" w:rsidP="00F613F9">
      <w:pPr>
        <w:pStyle w:val="NormalWeb"/>
        <w:spacing w:before="0" w:beforeAutospacing="0" w:after="0" w:afterAutospacing="0" w:line="360" w:lineRule="auto"/>
        <w:jc w:val="both"/>
        <w:rPr>
          <w:sz w:val="28"/>
          <w:szCs w:val="28"/>
        </w:rPr>
      </w:pPr>
      <w:r>
        <w:rPr>
          <w:sz w:val="28"/>
          <w:szCs w:val="28"/>
        </w:rPr>
        <w:t>- ЗОШ № 82, м. Київ;</w:t>
      </w:r>
    </w:p>
    <w:p w:rsidR="00C13136" w:rsidRPr="00BA3A7A" w:rsidRDefault="00C13136" w:rsidP="00F613F9">
      <w:pPr>
        <w:pStyle w:val="10"/>
        <w:spacing w:before="0" w:after="0" w:line="360" w:lineRule="auto"/>
        <w:jc w:val="both"/>
        <w:rPr>
          <w:sz w:val="28"/>
          <w:szCs w:val="28"/>
        </w:rPr>
      </w:pPr>
      <w:r w:rsidRPr="00BA3A7A">
        <w:rPr>
          <w:sz w:val="28"/>
          <w:szCs w:val="28"/>
        </w:rPr>
        <w:t>- ЗОШ №</w:t>
      </w:r>
      <w:r>
        <w:rPr>
          <w:sz w:val="28"/>
          <w:szCs w:val="28"/>
        </w:rPr>
        <w:t xml:space="preserve"> </w:t>
      </w:r>
      <w:r w:rsidRPr="00BA3A7A">
        <w:rPr>
          <w:sz w:val="28"/>
          <w:szCs w:val="28"/>
        </w:rPr>
        <w:t>45</w:t>
      </w:r>
      <w:r>
        <w:rPr>
          <w:sz w:val="28"/>
          <w:szCs w:val="28"/>
        </w:rPr>
        <w:t>, м. Київ;</w:t>
      </w:r>
    </w:p>
    <w:p w:rsidR="00C13136" w:rsidRPr="00BA3A7A" w:rsidRDefault="00C13136" w:rsidP="00F613F9">
      <w:pPr>
        <w:pStyle w:val="NormalWeb"/>
        <w:spacing w:before="0" w:beforeAutospacing="0" w:after="0" w:afterAutospacing="0" w:line="360" w:lineRule="auto"/>
        <w:jc w:val="both"/>
        <w:rPr>
          <w:sz w:val="28"/>
          <w:szCs w:val="28"/>
        </w:rPr>
      </w:pPr>
      <w:r w:rsidRPr="00BA3A7A">
        <w:rPr>
          <w:sz w:val="28"/>
          <w:szCs w:val="28"/>
        </w:rPr>
        <w:t>- ЗОШ №</w:t>
      </w:r>
      <w:r>
        <w:rPr>
          <w:sz w:val="28"/>
          <w:szCs w:val="28"/>
        </w:rPr>
        <w:t xml:space="preserve"> </w:t>
      </w:r>
      <w:r w:rsidRPr="00BA3A7A">
        <w:rPr>
          <w:sz w:val="28"/>
          <w:szCs w:val="28"/>
        </w:rPr>
        <w:t>74, м.</w:t>
      </w:r>
      <w:r>
        <w:rPr>
          <w:sz w:val="28"/>
          <w:szCs w:val="28"/>
        </w:rPr>
        <w:t xml:space="preserve"> </w:t>
      </w:r>
      <w:r w:rsidRPr="00BA3A7A">
        <w:rPr>
          <w:sz w:val="28"/>
          <w:szCs w:val="28"/>
        </w:rPr>
        <w:t>Київ</w:t>
      </w:r>
      <w:r>
        <w:rPr>
          <w:sz w:val="28"/>
          <w:szCs w:val="28"/>
        </w:rPr>
        <w:t>;</w:t>
      </w:r>
    </w:p>
    <w:p w:rsidR="00C13136" w:rsidRPr="00BA3A7A" w:rsidRDefault="00C13136" w:rsidP="00F613F9">
      <w:pPr>
        <w:pStyle w:val="10"/>
        <w:spacing w:before="0" w:after="0" w:line="360" w:lineRule="auto"/>
        <w:jc w:val="both"/>
        <w:rPr>
          <w:sz w:val="28"/>
          <w:szCs w:val="28"/>
        </w:rPr>
      </w:pPr>
      <w:r w:rsidRPr="00BA3A7A">
        <w:rPr>
          <w:sz w:val="28"/>
          <w:szCs w:val="28"/>
        </w:rPr>
        <w:t xml:space="preserve">- Київський механіко-технологічний коледж, м. Київ; </w:t>
      </w:r>
    </w:p>
    <w:p w:rsidR="00C13136" w:rsidRPr="00BA3A7A" w:rsidRDefault="00C13136" w:rsidP="00F613F9">
      <w:pPr>
        <w:pStyle w:val="NormalWeb"/>
        <w:spacing w:before="0" w:beforeAutospacing="0" w:after="0" w:afterAutospacing="0" w:line="360" w:lineRule="auto"/>
        <w:jc w:val="both"/>
        <w:rPr>
          <w:sz w:val="28"/>
          <w:szCs w:val="28"/>
        </w:rPr>
      </w:pPr>
      <w:r w:rsidRPr="00BA3A7A">
        <w:rPr>
          <w:sz w:val="28"/>
          <w:szCs w:val="28"/>
        </w:rPr>
        <w:t>- Київський професійно-педагогічний коледж імені А. Макаренка, м. Київ;</w:t>
      </w:r>
    </w:p>
    <w:p w:rsidR="00C13136" w:rsidRPr="00BA3A7A" w:rsidRDefault="00C13136" w:rsidP="00F613F9">
      <w:pPr>
        <w:pStyle w:val="NormalWeb"/>
        <w:spacing w:before="0" w:beforeAutospacing="0" w:after="0" w:afterAutospacing="0" w:line="360" w:lineRule="auto"/>
        <w:jc w:val="both"/>
        <w:rPr>
          <w:sz w:val="28"/>
          <w:szCs w:val="28"/>
        </w:rPr>
      </w:pPr>
      <w:r w:rsidRPr="00BA3A7A">
        <w:rPr>
          <w:sz w:val="28"/>
          <w:szCs w:val="28"/>
        </w:rPr>
        <w:t>- Київський радіомеханічний коледж</w:t>
      </w:r>
      <w:r>
        <w:rPr>
          <w:sz w:val="28"/>
          <w:szCs w:val="28"/>
        </w:rPr>
        <w:t>, м. Київ;</w:t>
      </w:r>
    </w:p>
    <w:p w:rsidR="00C13136" w:rsidRDefault="00C13136" w:rsidP="00F613F9">
      <w:pPr>
        <w:pStyle w:val="NormalWeb"/>
        <w:spacing w:before="0" w:beforeAutospacing="0" w:after="0" w:afterAutospacing="0" w:line="360" w:lineRule="auto"/>
        <w:jc w:val="both"/>
        <w:rPr>
          <w:sz w:val="28"/>
          <w:szCs w:val="28"/>
        </w:rPr>
      </w:pPr>
      <w:r>
        <w:rPr>
          <w:sz w:val="28"/>
          <w:szCs w:val="28"/>
        </w:rPr>
        <w:t>- Київський технікум електричних приладів, м. Київ;</w:t>
      </w:r>
    </w:p>
    <w:p w:rsidR="00C13136" w:rsidRDefault="00C13136" w:rsidP="00F613F9">
      <w:pPr>
        <w:pStyle w:val="NormalWeb"/>
        <w:spacing w:before="0" w:beforeAutospacing="0" w:after="0" w:afterAutospacing="0" w:line="360" w:lineRule="auto"/>
        <w:jc w:val="both"/>
        <w:rPr>
          <w:sz w:val="28"/>
          <w:szCs w:val="28"/>
        </w:rPr>
      </w:pPr>
      <w:r w:rsidRPr="00BA3A7A">
        <w:rPr>
          <w:sz w:val="28"/>
          <w:szCs w:val="28"/>
        </w:rPr>
        <w:t xml:space="preserve">- </w:t>
      </w:r>
      <w:r>
        <w:rPr>
          <w:sz w:val="28"/>
          <w:szCs w:val="28"/>
        </w:rPr>
        <w:t>Скандинавська гімназія, м. Київ;</w:t>
      </w:r>
    </w:p>
    <w:p w:rsidR="00C13136" w:rsidRPr="006D14ED" w:rsidRDefault="00C13136" w:rsidP="00F613F9">
      <w:pPr>
        <w:pStyle w:val="NormalWeb"/>
        <w:spacing w:before="0" w:beforeAutospacing="0" w:after="0" w:afterAutospacing="0" w:line="360" w:lineRule="auto"/>
        <w:jc w:val="both"/>
        <w:rPr>
          <w:sz w:val="28"/>
          <w:szCs w:val="28"/>
        </w:rPr>
      </w:pPr>
      <w:r w:rsidRPr="006D14ED">
        <w:rPr>
          <w:sz w:val="28"/>
          <w:szCs w:val="28"/>
        </w:rPr>
        <w:t>- Те</w:t>
      </w:r>
      <w:r>
        <w:rPr>
          <w:sz w:val="28"/>
          <w:szCs w:val="28"/>
        </w:rPr>
        <w:t>хнікумі готельного господарства, м. Київ.</w:t>
      </w:r>
    </w:p>
    <w:p w:rsidR="00C13136" w:rsidRPr="007F328B" w:rsidRDefault="00C13136" w:rsidP="007F328B">
      <w:pPr>
        <w:rPr>
          <w:sz w:val="28"/>
          <w:szCs w:val="28"/>
        </w:rPr>
      </w:pPr>
    </w:p>
    <w:p w:rsidR="00C13136" w:rsidRDefault="00C13136" w:rsidP="007F328B">
      <w:pPr>
        <w:rPr>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Default="00C13136" w:rsidP="00FD3601">
      <w:pPr>
        <w:spacing w:line="360" w:lineRule="auto"/>
        <w:ind w:right="-108"/>
        <w:jc w:val="center"/>
        <w:rPr>
          <w:b/>
          <w:bCs/>
          <w:sz w:val="28"/>
          <w:szCs w:val="28"/>
        </w:rPr>
      </w:pPr>
    </w:p>
    <w:p w:rsidR="00C13136" w:rsidRPr="00BA7536" w:rsidRDefault="00C13136" w:rsidP="00FD3601">
      <w:pPr>
        <w:spacing w:line="360" w:lineRule="auto"/>
        <w:ind w:right="-108"/>
        <w:jc w:val="center"/>
        <w:rPr>
          <w:b/>
          <w:bCs/>
          <w:sz w:val="28"/>
          <w:szCs w:val="28"/>
        </w:rPr>
      </w:pPr>
      <w:r w:rsidRPr="00BA7536">
        <w:rPr>
          <w:b/>
          <w:bCs/>
          <w:sz w:val="28"/>
          <w:szCs w:val="28"/>
        </w:rPr>
        <w:t>ХVІ. СПИСОК ОСНОВНИХ НАУКОВИХ ПРАЦЬ</w:t>
      </w:r>
    </w:p>
    <w:p w:rsidR="00C13136" w:rsidRPr="007F328B" w:rsidRDefault="00C13136" w:rsidP="007F328B">
      <w:pPr>
        <w:rPr>
          <w:sz w:val="28"/>
          <w:szCs w:val="28"/>
        </w:rPr>
      </w:pPr>
    </w:p>
    <w:p w:rsidR="00C13136" w:rsidRDefault="00C13136" w:rsidP="003A0D16">
      <w:pPr>
        <w:shd w:val="clear" w:color="auto" w:fill="FFFFFF"/>
        <w:spacing w:after="160" w:line="360" w:lineRule="auto"/>
        <w:ind w:right="5"/>
        <w:jc w:val="center"/>
        <w:rPr>
          <w:sz w:val="28"/>
          <w:szCs w:val="28"/>
        </w:rPr>
      </w:pPr>
      <w:r w:rsidRPr="006B0207">
        <w:rPr>
          <w:sz w:val="28"/>
          <w:szCs w:val="28"/>
        </w:rPr>
        <w:t>НАУКОВА ПРОДУКЦІЯ</w:t>
      </w:r>
      <w:r>
        <w:rPr>
          <w:sz w:val="28"/>
          <w:szCs w:val="28"/>
        </w:rPr>
        <w:t xml:space="preserve"> ННІМП</w:t>
      </w:r>
    </w:p>
    <w:p w:rsidR="00C13136" w:rsidRPr="00AE0923" w:rsidRDefault="00C13136" w:rsidP="003A0D16">
      <w:pPr>
        <w:shd w:val="clear" w:color="auto" w:fill="FFFFFF"/>
        <w:spacing w:after="160" w:line="360" w:lineRule="auto"/>
        <w:ind w:right="5"/>
        <w:jc w:val="center"/>
        <w:rPr>
          <w:sz w:val="28"/>
          <w:szCs w:val="28"/>
        </w:rPr>
      </w:pPr>
      <w:r w:rsidRPr="00AE0923">
        <w:rPr>
          <w:b/>
          <w:bCs/>
          <w:sz w:val="28"/>
          <w:szCs w:val="28"/>
        </w:rPr>
        <w:t>Монографії:</w:t>
      </w:r>
    </w:p>
    <w:p w:rsidR="00C13136" w:rsidRPr="00731110" w:rsidRDefault="00C13136" w:rsidP="004402DF">
      <w:pPr>
        <w:pStyle w:val="ListParagraph"/>
        <w:numPr>
          <w:ilvl w:val="0"/>
          <w:numId w:val="23"/>
        </w:numPr>
        <w:shd w:val="clear" w:color="auto" w:fill="FFFFFF"/>
        <w:spacing w:after="160" w:line="360" w:lineRule="auto"/>
        <w:ind w:left="0" w:right="5" w:firstLine="0"/>
        <w:jc w:val="both"/>
        <w:rPr>
          <w:sz w:val="28"/>
          <w:szCs w:val="28"/>
        </w:rPr>
      </w:pPr>
      <w:r w:rsidRPr="005879B4">
        <w:rPr>
          <w:sz w:val="28"/>
          <w:szCs w:val="28"/>
        </w:rPr>
        <w:t xml:space="preserve">Алейнікова О. В. </w:t>
      </w:r>
      <w:r w:rsidRPr="00790005">
        <w:rPr>
          <w:sz w:val="28"/>
          <w:szCs w:val="28"/>
        </w:rPr>
        <w:t>Публічне адміністрування та влада // Публічне управління та адміністрування: [Колективна монографія] / за ред. С. Чернова, В. Воронкової, В. Вайдотоса. - Запоріжжя: РВВ ЗДІА, 2016.</w:t>
      </w:r>
    </w:p>
    <w:p w:rsidR="00C13136" w:rsidRPr="00F621F6" w:rsidRDefault="00C13136" w:rsidP="00F621F6">
      <w:pPr>
        <w:pStyle w:val="ListParagraph"/>
        <w:numPr>
          <w:ilvl w:val="0"/>
          <w:numId w:val="23"/>
        </w:numPr>
        <w:shd w:val="clear" w:color="auto" w:fill="FFFFFF"/>
        <w:spacing w:after="160" w:line="360" w:lineRule="auto"/>
        <w:ind w:left="0" w:right="5" w:firstLine="0"/>
        <w:jc w:val="both"/>
        <w:rPr>
          <w:sz w:val="28"/>
          <w:szCs w:val="28"/>
          <w:lang w:val="ru-RU"/>
        </w:rPr>
      </w:pPr>
      <w:r w:rsidRPr="00F621F6">
        <w:rPr>
          <w:sz w:val="28"/>
          <w:szCs w:val="28"/>
          <w:lang w:val="ru-RU"/>
        </w:rPr>
        <w:t xml:space="preserve">Сіданіч І. Л. Духовно-моральне виховання дітей дошкільного віку на християнських цінностях: навч. прогр. </w:t>
      </w:r>
      <w:r>
        <w:rPr>
          <w:sz w:val="28"/>
          <w:szCs w:val="28"/>
          <w:lang w:val="ru-RU"/>
        </w:rPr>
        <w:t xml:space="preserve"> </w:t>
      </w:r>
      <w:r w:rsidRPr="00F621F6">
        <w:rPr>
          <w:sz w:val="28"/>
          <w:szCs w:val="28"/>
          <w:lang w:val="ru-RU"/>
        </w:rPr>
        <w:t>для дітей дошкільного віку / Університет менедж. освіти. — 2016. — 160 с.</w:t>
      </w:r>
    </w:p>
    <w:p w:rsidR="00C13136" w:rsidRPr="00F621F6" w:rsidRDefault="00C13136" w:rsidP="00F621F6">
      <w:pPr>
        <w:pStyle w:val="ListParagraph"/>
        <w:numPr>
          <w:ilvl w:val="0"/>
          <w:numId w:val="23"/>
        </w:numPr>
        <w:shd w:val="clear" w:color="auto" w:fill="FFFFFF"/>
        <w:spacing w:after="160" w:line="360" w:lineRule="auto"/>
        <w:ind w:left="0" w:right="5" w:firstLine="0"/>
        <w:jc w:val="both"/>
        <w:rPr>
          <w:sz w:val="28"/>
          <w:szCs w:val="28"/>
          <w:lang w:val="en-US"/>
        </w:rPr>
      </w:pPr>
      <w:r w:rsidRPr="00F621F6">
        <w:rPr>
          <w:sz w:val="28"/>
          <w:szCs w:val="28"/>
          <w:lang w:val="ru-RU"/>
        </w:rPr>
        <w:t>Сіданіч</w:t>
      </w:r>
      <w:r w:rsidRPr="00F621F6">
        <w:rPr>
          <w:sz w:val="28"/>
          <w:szCs w:val="28"/>
          <w:lang w:val="en-US"/>
        </w:rPr>
        <w:t xml:space="preserve">  </w:t>
      </w:r>
      <w:r w:rsidRPr="00F621F6">
        <w:rPr>
          <w:sz w:val="28"/>
          <w:szCs w:val="28"/>
          <w:lang w:val="ru-RU"/>
        </w:rPr>
        <w:t>І</w:t>
      </w:r>
      <w:r w:rsidRPr="00F621F6">
        <w:rPr>
          <w:sz w:val="28"/>
          <w:szCs w:val="28"/>
          <w:lang w:val="en-US"/>
        </w:rPr>
        <w:t xml:space="preserve">. </w:t>
      </w:r>
      <w:r w:rsidRPr="00F621F6">
        <w:rPr>
          <w:sz w:val="28"/>
          <w:szCs w:val="28"/>
          <w:lang w:val="ru-RU"/>
        </w:rPr>
        <w:t>Л</w:t>
      </w:r>
      <w:r w:rsidRPr="00F621F6">
        <w:rPr>
          <w:sz w:val="28"/>
          <w:szCs w:val="28"/>
          <w:lang w:val="en-US"/>
        </w:rPr>
        <w:t xml:space="preserve">. Scientific grounds management of the spiritual-moral education of </w:t>
      </w:r>
      <w:r>
        <w:rPr>
          <w:sz w:val="28"/>
          <w:szCs w:val="28"/>
        </w:rPr>
        <w:t xml:space="preserve"> </w:t>
      </w:r>
      <w:r w:rsidRPr="00F621F6">
        <w:rPr>
          <w:sz w:val="28"/>
          <w:szCs w:val="28"/>
          <w:lang w:val="en-US"/>
        </w:rPr>
        <w:t xml:space="preserve">Ukraine: monograph / NAPS of Ukraine, university of educational management. – </w:t>
      </w:r>
      <w:r w:rsidRPr="00F621F6">
        <w:rPr>
          <w:sz w:val="28"/>
          <w:szCs w:val="28"/>
          <w:lang w:val="ru-RU"/>
        </w:rPr>
        <w:t>К</w:t>
      </w:r>
      <w:r w:rsidRPr="00F621F6">
        <w:rPr>
          <w:sz w:val="28"/>
          <w:szCs w:val="28"/>
          <w:lang w:val="en-US"/>
        </w:rPr>
        <w:t>. UEM, 2016. — 250 p.</w:t>
      </w:r>
    </w:p>
    <w:p w:rsidR="00C13136" w:rsidRPr="00790005" w:rsidRDefault="00C13136" w:rsidP="00AA6C5B">
      <w:pPr>
        <w:pStyle w:val="ListParagraph"/>
        <w:shd w:val="clear" w:color="auto" w:fill="FFFFFF"/>
        <w:spacing w:after="160" w:line="360" w:lineRule="auto"/>
        <w:ind w:left="0" w:right="5"/>
        <w:jc w:val="both"/>
        <w:rPr>
          <w:sz w:val="28"/>
          <w:szCs w:val="28"/>
        </w:rPr>
      </w:pPr>
    </w:p>
    <w:p w:rsidR="00C13136" w:rsidRPr="00790005" w:rsidRDefault="00C13136" w:rsidP="003A0D16">
      <w:pPr>
        <w:pStyle w:val="ListParagraph"/>
        <w:shd w:val="clear" w:color="auto" w:fill="FFFFFF"/>
        <w:spacing w:after="160" w:line="360" w:lineRule="auto"/>
        <w:ind w:right="5"/>
        <w:jc w:val="center"/>
        <w:rPr>
          <w:b/>
          <w:bCs/>
          <w:sz w:val="28"/>
          <w:szCs w:val="28"/>
        </w:rPr>
      </w:pPr>
      <w:r w:rsidRPr="00790005">
        <w:rPr>
          <w:b/>
          <w:bCs/>
          <w:sz w:val="28"/>
          <w:szCs w:val="28"/>
        </w:rPr>
        <w:t>Навчальний посібник:</w:t>
      </w:r>
    </w:p>
    <w:p w:rsidR="00C13136" w:rsidRDefault="00C13136" w:rsidP="004402DF">
      <w:pPr>
        <w:pStyle w:val="ListParagraph"/>
        <w:numPr>
          <w:ilvl w:val="0"/>
          <w:numId w:val="26"/>
        </w:numPr>
        <w:shd w:val="clear" w:color="auto" w:fill="FFFFFF"/>
        <w:spacing w:after="160" w:line="360" w:lineRule="auto"/>
        <w:ind w:left="0" w:right="5" w:firstLine="0"/>
        <w:jc w:val="both"/>
        <w:rPr>
          <w:sz w:val="28"/>
          <w:szCs w:val="28"/>
        </w:rPr>
      </w:pPr>
      <w:r w:rsidRPr="00790005">
        <w:rPr>
          <w:sz w:val="28"/>
          <w:szCs w:val="28"/>
        </w:rPr>
        <w:t>Алейнікова О.</w:t>
      </w:r>
      <w:r>
        <w:rPr>
          <w:sz w:val="28"/>
          <w:szCs w:val="28"/>
        </w:rPr>
        <w:t xml:space="preserve"> </w:t>
      </w:r>
      <w:r w:rsidRPr="00790005">
        <w:rPr>
          <w:sz w:val="28"/>
          <w:szCs w:val="28"/>
        </w:rPr>
        <w:t>В., Притула Н.</w:t>
      </w:r>
      <w:r>
        <w:rPr>
          <w:sz w:val="28"/>
          <w:szCs w:val="28"/>
        </w:rPr>
        <w:t xml:space="preserve"> </w:t>
      </w:r>
      <w:r w:rsidRPr="00790005">
        <w:rPr>
          <w:sz w:val="28"/>
          <w:szCs w:val="28"/>
        </w:rPr>
        <w:t xml:space="preserve">М. Інноваційно-інвестиційний менеджмент. Навчальний посібник. Київ: ДВНЗ «Університет менеджменту освіти», 2016. – 620 с. </w:t>
      </w:r>
    </w:p>
    <w:p w:rsidR="00C13136" w:rsidRDefault="00C13136" w:rsidP="00A812B0">
      <w:pPr>
        <w:pStyle w:val="ListParagraph"/>
        <w:numPr>
          <w:ilvl w:val="0"/>
          <w:numId w:val="26"/>
        </w:numPr>
        <w:shd w:val="clear" w:color="auto" w:fill="FFFFFF"/>
        <w:spacing w:after="160" w:line="360" w:lineRule="auto"/>
        <w:ind w:left="0" w:right="5" w:firstLine="0"/>
        <w:jc w:val="both"/>
        <w:rPr>
          <w:sz w:val="28"/>
          <w:szCs w:val="28"/>
        </w:rPr>
      </w:pPr>
      <w:r w:rsidRPr="00A812B0">
        <w:rPr>
          <w:sz w:val="28"/>
          <w:szCs w:val="28"/>
        </w:rPr>
        <w:t>Кваліметрія в управлінні: гуманістичний контекст: навч. посіб. / Г. А. Дмитренко, О. Л. Ануфрієва, Т. І. Бурлаєнко, В. В. Медвідь (за заг. ред. Дмитренка Г. А.). Житомир: Видавець О. О. Євенок, 2016. 336 с. 14 д</w:t>
      </w:r>
      <w:r>
        <w:rPr>
          <w:sz w:val="28"/>
          <w:szCs w:val="28"/>
        </w:rPr>
        <w:t>рук</w:t>
      </w:r>
      <w:r w:rsidRPr="00A812B0">
        <w:rPr>
          <w:sz w:val="28"/>
          <w:szCs w:val="28"/>
        </w:rPr>
        <w:t>. а</w:t>
      </w:r>
      <w:r>
        <w:rPr>
          <w:sz w:val="28"/>
          <w:szCs w:val="28"/>
        </w:rPr>
        <w:t>рк</w:t>
      </w:r>
      <w:r w:rsidRPr="00A812B0">
        <w:rPr>
          <w:sz w:val="28"/>
          <w:szCs w:val="28"/>
        </w:rPr>
        <w:t>.</w:t>
      </w:r>
    </w:p>
    <w:p w:rsidR="00C13136" w:rsidRPr="00A812B0" w:rsidRDefault="00C13136" w:rsidP="00A812B0">
      <w:pPr>
        <w:pStyle w:val="ListParagraph"/>
        <w:shd w:val="clear" w:color="auto" w:fill="FFFFFF"/>
        <w:spacing w:after="160" w:line="360" w:lineRule="auto"/>
        <w:ind w:left="0" w:right="5"/>
        <w:jc w:val="both"/>
        <w:rPr>
          <w:sz w:val="28"/>
          <w:szCs w:val="28"/>
        </w:rPr>
      </w:pPr>
    </w:p>
    <w:p w:rsidR="00C13136" w:rsidRPr="00790005" w:rsidRDefault="00C13136" w:rsidP="005D5F9A">
      <w:pPr>
        <w:tabs>
          <w:tab w:val="left" w:pos="0"/>
          <w:tab w:val="left" w:pos="1134"/>
          <w:tab w:val="left" w:pos="6379"/>
        </w:tabs>
        <w:autoSpaceDE w:val="0"/>
        <w:autoSpaceDN w:val="0"/>
        <w:spacing w:line="360" w:lineRule="auto"/>
        <w:jc w:val="center"/>
        <w:rPr>
          <w:b/>
          <w:bCs/>
          <w:sz w:val="28"/>
          <w:szCs w:val="28"/>
        </w:rPr>
      </w:pPr>
      <w:r w:rsidRPr="00790005">
        <w:rPr>
          <w:b/>
          <w:bCs/>
          <w:sz w:val="28"/>
          <w:szCs w:val="28"/>
        </w:rPr>
        <w:t>Посібник:</w:t>
      </w:r>
    </w:p>
    <w:p w:rsidR="00C13136" w:rsidRDefault="00C13136" w:rsidP="004402DF">
      <w:pPr>
        <w:pStyle w:val="ListParagraph"/>
        <w:numPr>
          <w:ilvl w:val="0"/>
          <w:numId w:val="24"/>
        </w:numPr>
        <w:tabs>
          <w:tab w:val="left" w:pos="0"/>
          <w:tab w:val="left" w:pos="709"/>
          <w:tab w:val="left" w:pos="1134"/>
        </w:tabs>
        <w:spacing w:after="200" w:line="360" w:lineRule="auto"/>
        <w:ind w:left="0" w:firstLine="0"/>
        <w:jc w:val="both"/>
        <w:rPr>
          <w:sz w:val="28"/>
          <w:szCs w:val="28"/>
          <w:lang w:val="ru-RU"/>
        </w:rPr>
      </w:pPr>
      <w:r w:rsidRPr="00790005">
        <w:rPr>
          <w:sz w:val="28"/>
          <w:szCs w:val="28"/>
        </w:rPr>
        <w:t xml:space="preserve">Лушин П. В. </w:t>
      </w:r>
      <w:r w:rsidRPr="00790005">
        <w:rPr>
          <w:sz w:val="28"/>
          <w:szCs w:val="28"/>
          <w:lang w:val="ru-RU"/>
        </w:rPr>
        <w:t xml:space="preserve">Гибридная помощь в </w:t>
      </w:r>
      <w:r>
        <w:rPr>
          <w:sz w:val="28"/>
          <w:szCs w:val="28"/>
          <w:lang w:val="ru-RU"/>
        </w:rPr>
        <w:t xml:space="preserve"> </w:t>
      </w:r>
      <w:r w:rsidRPr="00790005">
        <w:rPr>
          <w:sz w:val="28"/>
          <w:szCs w:val="28"/>
          <w:lang w:val="ru-RU"/>
        </w:rPr>
        <w:t xml:space="preserve">переходом </w:t>
      </w:r>
      <w:r>
        <w:rPr>
          <w:sz w:val="28"/>
          <w:szCs w:val="28"/>
          <w:lang w:val="ru-RU"/>
        </w:rPr>
        <w:t xml:space="preserve"> </w:t>
      </w:r>
      <w:r w:rsidRPr="00790005">
        <w:rPr>
          <w:sz w:val="28"/>
          <w:szCs w:val="28"/>
          <w:lang w:val="ru-RU"/>
        </w:rPr>
        <w:t xml:space="preserve">периоде: когда психолог не эксперт: [текст] / П. В. Лушин. – Киев, 2016. – 32 с. </w:t>
      </w:r>
    </w:p>
    <w:p w:rsidR="00C13136" w:rsidRPr="005D5F9A" w:rsidRDefault="00C13136" w:rsidP="004402DF">
      <w:pPr>
        <w:pStyle w:val="ListParagraph"/>
        <w:numPr>
          <w:ilvl w:val="0"/>
          <w:numId w:val="24"/>
        </w:numPr>
        <w:tabs>
          <w:tab w:val="left" w:pos="0"/>
          <w:tab w:val="left" w:pos="709"/>
          <w:tab w:val="left" w:pos="1134"/>
        </w:tabs>
        <w:spacing w:after="200" w:line="360" w:lineRule="auto"/>
        <w:ind w:left="0" w:firstLine="0"/>
        <w:jc w:val="both"/>
        <w:rPr>
          <w:sz w:val="28"/>
          <w:szCs w:val="28"/>
        </w:rPr>
      </w:pPr>
      <w:r w:rsidRPr="005D5F9A">
        <w:rPr>
          <w:sz w:val="28"/>
          <w:szCs w:val="28"/>
        </w:rPr>
        <w:t xml:space="preserve">Бевз Г. М. </w:t>
      </w:r>
      <w:r>
        <w:rPr>
          <w:sz w:val="28"/>
          <w:szCs w:val="28"/>
        </w:rPr>
        <w:t xml:space="preserve"> Я – Є! Щ</w:t>
      </w:r>
      <w:r w:rsidRPr="005D5F9A">
        <w:rPr>
          <w:sz w:val="28"/>
          <w:szCs w:val="28"/>
        </w:rPr>
        <w:t>астя! Дитина в освітньому просторі: метод ведення випадку/ Навчально-методичне видання [за заг. ред. Г. М. Бевз] ПП Іванюк Володимир-Волинський, 2016. – 120 с.</w:t>
      </w:r>
    </w:p>
    <w:p w:rsidR="00C13136" w:rsidRPr="001C7C80" w:rsidRDefault="00C13136" w:rsidP="003A0D16">
      <w:pPr>
        <w:shd w:val="clear" w:color="auto" w:fill="FFFFFF"/>
        <w:spacing w:after="160" w:line="360" w:lineRule="auto"/>
        <w:ind w:right="5"/>
        <w:jc w:val="center"/>
        <w:rPr>
          <w:b/>
          <w:bCs/>
          <w:sz w:val="28"/>
          <w:szCs w:val="28"/>
        </w:rPr>
      </w:pPr>
      <w:r w:rsidRPr="001C7C80">
        <w:rPr>
          <w:b/>
          <w:bCs/>
          <w:sz w:val="28"/>
          <w:szCs w:val="28"/>
        </w:rPr>
        <w:t xml:space="preserve">Збірник: </w:t>
      </w:r>
    </w:p>
    <w:p w:rsidR="00C13136" w:rsidRPr="001C7C80" w:rsidRDefault="00C13136" w:rsidP="002D2B27">
      <w:pPr>
        <w:pStyle w:val="ListParagraph"/>
        <w:numPr>
          <w:ilvl w:val="0"/>
          <w:numId w:val="25"/>
        </w:numPr>
        <w:shd w:val="clear" w:color="auto" w:fill="FFFFFF"/>
        <w:spacing w:after="160" w:line="360" w:lineRule="auto"/>
        <w:ind w:left="0" w:right="5" w:firstLine="0"/>
        <w:jc w:val="both"/>
        <w:rPr>
          <w:lang w:val="ru-RU"/>
        </w:rPr>
      </w:pPr>
      <w:r w:rsidRPr="001C7C80">
        <w:rPr>
          <w:sz w:val="28"/>
          <w:szCs w:val="28"/>
          <w:lang w:val="ru-RU"/>
        </w:rPr>
        <w:t xml:space="preserve">Лушин П. В. Экопсихологические голограммы и лушинизмы: [текст] / </w:t>
      </w:r>
      <w:r>
        <w:rPr>
          <w:sz w:val="28"/>
          <w:szCs w:val="28"/>
          <w:lang w:val="ru-RU"/>
        </w:rPr>
        <w:t xml:space="preserve">   </w:t>
      </w:r>
      <w:r w:rsidRPr="001C7C80">
        <w:rPr>
          <w:sz w:val="28"/>
          <w:szCs w:val="28"/>
          <w:lang w:val="ru-RU"/>
        </w:rPr>
        <w:t>П. В. Лушин. – 2-е изд., дораб</w:t>
      </w:r>
      <w:r>
        <w:rPr>
          <w:sz w:val="28"/>
          <w:szCs w:val="28"/>
          <w:lang w:val="ru-RU"/>
        </w:rPr>
        <w:t xml:space="preserve">отанное </w:t>
      </w:r>
      <w:r w:rsidRPr="001C7C80">
        <w:rPr>
          <w:sz w:val="28"/>
          <w:szCs w:val="28"/>
          <w:lang w:val="ru-RU"/>
        </w:rPr>
        <w:t>и дополн</w:t>
      </w:r>
      <w:r>
        <w:rPr>
          <w:sz w:val="28"/>
          <w:szCs w:val="28"/>
          <w:lang w:val="ru-RU"/>
        </w:rPr>
        <w:t>енное</w:t>
      </w:r>
      <w:r w:rsidRPr="001C7C80">
        <w:rPr>
          <w:sz w:val="28"/>
          <w:szCs w:val="28"/>
          <w:lang w:val="ru-RU"/>
        </w:rPr>
        <w:t xml:space="preserve"> – Киев, 2016. – 56 с.</w:t>
      </w:r>
      <w:r w:rsidRPr="001C7C80">
        <w:rPr>
          <w:lang w:val="ru-RU"/>
        </w:rPr>
        <w:t xml:space="preserve"> </w:t>
      </w:r>
    </w:p>
    <w:p w:rsidR="00C13136" w:rsidRPr="003A0D16" w:rsidRDefault="00C13136" w:rsidP="007F328B">
      <w:pPr>
        <w:rPr>
          <w:sz w:val="28"/>
          <w:szCs w:val="28"/>
          <w:lang w:val="ru-RU"/>
        </w:rPr>
      </w:pPr>
    </w:p>
    <w:p w:rsidR="00C13136" w:rsidRDefault="00C13136" w:rsidP="009E75A0">
      <w:pPr>
        <w:tabs>
          <w:tab w:val="left" w:pos="709"/>
          <w:tab w:val="left" w:pos="993"/>
        </w:tabs>
        <w:autoSpaceDE w:val="0"/>
        <w:autoSpaceDN w:val="0"/>
        <w:adjustRightInd w:val="0"/>
        <w:ind w:left="1080"/>
        <w:jc w:val="center"/>
        <w:rPr>
          <w:b/>
          <w:bCs/>
          <w:sz w:val="28"/>
          <w:szCs w:val="28"/>
        </w:rPr>
      </w:pPr>
      <w:r w:rsidRPr="009B39B4">
        <w:rPr>
          <w:b/>
          <w:bCs/>
          <w:sz w:val="28"/>
          <w:szCs w:val="28"/>
        </w:rPr>
        <w:t xml:space="preserve">Статті у наукових </w:t>
      </w:r>
      <w:r>
        <w:rPr>
          <w:b/>
          <w:bCs/>
          <w:sz w:val="28"/>
          <w:szCs w:val="28"/>
        </w:rPr>
        <w:t xml:space="preserve">та фахових </w:t>
      </w:r>
      <w:r w:rsidRPr="009B39B4">
        <w:rPr>
          <w:b/>
          <w:bCs/>
          <w:sz w:val="28"/>
          <w:szCs w:val="28"/>
        </w:rPr>
        <w:t>виданнях</w:t>
      </w:r>
      <w:r>
        <w:rPr>
          <w:b/>
          <w:bCs/>
          <w:sz w:val="28"/>
          <w:szCs w:val="28"/>
        </w:rPr>
        <w:t>:</w:t>
      </w:r>
    </w:p>
    <w:p w:rsidR="00C13136" w:rsidRPr="009B39B4" w:rsidRDefault="00C13136" w:rsidP="009E75A0">
      <w:pPr>
        <w:tabs>
          <w:tab w:val="left" w:pos="709"/>
          <w:tab w:val="left" w:pos="993"/>
        </w:tabs>
        <w:autoSpaceDE w:val="0"/>
        <w:autoSpaceDN w:val="0"/>
        <w:adjustRightInd w:val="0"/>
        <w:ind w:left="1080"/>
        <w:jc w:val="center"/>
        <w:rPr>
          <w:b/>
          <w:bCs/>
          <w:sz w:val="28"/>
          <w:szCs w:val="28"/>
        </w:rPr>
      </w:pPr>
    </w:p>
    <w:p w:rsidR="00C13136" w:rsidRPr="009463C1" w:rsidRDefault="00C13136" w:rsidP="009463C1">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2D6664">
        <w:rPr>
          <w:color w:val="141414"/>
          <w:sz w:val="28"/>
          <w:szCs w:val="28"/>
          <w:shd w:val="clear" w:color="auto" w:fill="FFFFFF"/>
        </w:rPr>
        <w:t>Волянюк Н.</w:t>
      </w:r>
      <w:r>
        <w:rPr>
          <w:color w:val="141414"/>
          <w:sz w:val="28"/>
          <w:szCs w:val="28"/>
          <w:shd w:val="clear" w:color="auto" w:fill="FFFFFF"/>
        </w:rPr>
        <w:t xml:space="preserve"> </w:t>
      </w:r>
      <w:r w:rsidRPr="002D6664">
        <w:rPr>
          <w:color w:val="141414"/>
          <w:sz w:val="28"/>
          <w:szCs w:val="28"/>
          <w:shd w:val="clear" w:color="auto" w:fill="FFFFFF"/>
        </w:rPr>
        <w:t>Ю. Варіабельність та неминучість криз професійного розвитку суб’єкта діяльності / Н.</w:t>
      </w:r>
      <w:r>
        <w:rPr>
          <w:color w:val="141414"/>
          <w:sz w:val="28"/>
          <w:szCs w:val="28"/>
          <w:shd w:val="clear" w:color="auto" w:fill="FFFFFF"/>
        </w:rPr>
        <w:t xml:space="preserve"> </w:t>
      </w:r>
      <w:r w:rsidRPr="002D6664">
        <w:rPr>
          <w:color w:val="141414"/>
          <w:sz w:val="28"/>
          <w:szCs w:val="28"/>
          <w:shd w:val="clear" w:color="auto" w:fill="FFFFFF"/>
        </w:rPr>
        <w:t>Ю.Волянюк //Особистість у кризових умовах та критичних ситуаціях життя: збірник наукових праць / [за ред.: Кузікової С.</w:t>
      </w:r>
      <w:r>
        <w:rPr>
          <w:color w:val="141414"/>
          <w:sz w:val="28"/>
          <w:szCs w:val="28"/>
          <w:shd w:val="clear" w:color="auto" w:fill="FFFFFF"/>
        </w:rPr>
        <w:t xml:space="preserve"> </w:t>
      </w:r>
      <w:r w:rsidRPr="002D6664">
        <w:rPr>
          <w:color w:val="141414"/>
          <w:sz w:val="28"/>
          <w:szCs w:val="28"/>
          <w:shd w:val="clear" w:color="auto" w:fill="FFFFFF"/>
        </w:rPr>
        <w:t>Б., Щербакової І.</w:t>
      </w:r>
      <w:r>
        <w:rPr>
          <w:color w:val="141414"/>
          <w:sz w:val="28"/>
          <w:szCs w:val="28"/>
          <w:shd w:val="clear" w:color="auto" w:fill="FFFFFF"/>
        </w:rPr>
        <w:t xml:space="preserve"> </w:t>
      </w:r>
      <w:r w:rsidRPr="002D6664">
        <w:rPr>
          <w:color w:val="141414"/>
          <w:sz w:val="28"/>
          <w:szCs w:val="28"/>
          <w:shd w:val="clear" w:color="auto" w:fill="FFFFFF"/>
        </w:rPr>
        <w:t>М.]. – Суми : Вид-во Сум ДПУ імені А.</w:t>
      </w:r>
      <w:r>
        <w:rPr>
          <w:color w:val="141414"/>
          <w:sz w:val="28"/>
          <w:szCs w:val="28"/>
          <w:shd w:val="clear" w:color="auto" w:fill="FFFFFF"/>
        </w:rPr>
        <w:t xml:space="preserve"> </w:t>
      </w:r>
      <w:r w:rsidRPr="002D6664">
        <w:rPr>
          <w:color w:val="141414"/>
          <w:sz w:val="28"/>
          <w:szCs w:val="28"/>
          <w:shd w:val="clear" w:color="auto" w:fill="FFFFFF"/>
        </w:rPr>
        <w:t>С.</w:t>
      </w:r>
      <w:r>
        <w:rPr>
          <w:color w:val="141414"/>
          <w:sz w:val="28"/>
          <w:szCs w:val="28"/>
          <w:shd w:val="clear" w:color="auto" w:fill="FFFFFF"/>
        </w:rPr>
        <w:t xml:space="preserve"> </w:t>
      </w:r>
      <w:r w:rsidRPr="002D6664">
        <w:rPr>
          <w:color w:val="141414"/>
          <w:sz w:val="28"/>
          <w:szCs w:val="28"/>
          <w:shd w:val="clear" w:color="auto" w:fill="FFFFFF"/>
        </w:rPr>
        <w:t>Макаренка, 2016. – С. 316-320.</w:t>
      </w:r>
    </w:p>
    <w:p w:rsidR="00C13136" w:rsidRPr="003B48C6" w:rsidRDefault="00C13136" w:rsidP="003B48C6">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3B48C6">
        <w:rPr>
          <w:color w:val="141414"/>
          <w:sz w:val="28"/>
          <w:szCs w:val="28"/>
          <w:shd w:val="clear" w:color="auto" w:fill="FFFFFF"/>
        </w:rPr>
        <w:t>Брусєнцева О. А. Розвиток і конкурентоспроможність країн в умовах глобальної економіки [Електронний ресурс] // Електронне наукове видання «Глобальні та національні проблеми економіки». Електрон. текст. дані.  2016. Вип. 14. 1 електрон. опт. диск. 0,5 д. а.</w:t>
      </w:r>
    </w:p>
    <w:p w:rsidR="00C13136" w:rsidRPr="003B48C6" w:rsidRDefault="00C13136" w:rsidP="003B48C6">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3B48C6">
        <w:rPr>
          <w:color w:val="141414"/>
          <w:sz w:val="28"/>
          <w:szCs w:val="28"/>
          <w:shd w:val="clear" w:color="auto" w:fill="FFFFFF"/>
        </w:rPr>
        <w:t xml:space="preserve">Брусєнцева О. А. Формування компетенцій з економічної безпеки у майбутніх менеджерів [Електронний ресурс] // Науковий вісник УМО: електронне видання. Електрон. текст. дані. Київ: ДВНЗ «Університет менеджменту освіти», 2016. 344 с. Вип. 1. Ч. 1. С. 308-317. URL: //umo.edu.ua 1 електрон. опт. диск (CD-R).  0,5 д. а. </w:t>
      </w:r>
    </w:p>
    <w:p w:rsidR="00C13136" w:rsidRPr="003B48C6" w:rsidRDefault="00C13136" w:rsidP="003B48C6">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3B48C6">
        <w:rPr>
          <w:color w:val="141414"/>
          <w:sz w:val="28"/>
          <w:szCs w:val="28"/>
          <w:shd w:val="clear" w:color="auto" w:fill="FFFFFF"/>
        </w:rPr>
        <w:t>Бурлаєнко Т.  І. Акметехнологія як шлях вдосконалення професіоналізму педагога  [Електронний ресурс]  / Т. І. Бурлаєнко // Науковий вісник УМО: електронне видання.  Електрон. текст. дані. Київ: ДВНЗ «Університет менеджменту освіти», 2016. 344 с. Вип. 1. Ч. 1. С. 30-43. URL: http://umo.edu.ua. 1 електрон. опт. диск (CD-R).  0,7 д. а.</w:t>
      </w:r>
    </w:p>
    <w:p w:rsidR="00C13136" w:rsidRPr="003B48C6" w:rsidRDefault="00C13136" w:rsidP="003B48C6">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3B48C6">
        <w:rPr>
          <w:color w:val="141414"/>
          <w:sz w:val="28"/>
          <w:szCs w:val="28"/>
          <w:shd w:val="clear" w:color="auto" w:fill="FFFFFF"/>
        </w:rPr>
        <w:t>Бурлаєнко Т. І. Особливості використання ділової гри у формуванні економічної компетентності майбутніх менеджерів. // Вісник післядипломної освіти.  Київ, 2016. № 16 (29). С. 17–31. 0,6 д. а.</w:t>
      </w:r>
    </w:p>
    <w:p w:rsidR="00C13136" w:rsidRPr="003B48C6" w:rsidRDefault="00C13136" w:rsidP="003B48C6">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3B48C6">
        <w:rPr>
          <w:color w:val="141414"/>
          <w:sz w:val="28"/>
          <w:szCs w:val="28"/>
          <w:shd w:val="clear" w:color="auto" w:fill="FFFFFF"/>
        </w:rPr>
        <w:t>Глушман Т. М. Моральні якості особистості як складова професійної культури фахівця [Електронний ресурс] // Науковий вісник УМО: електронне видання. Електрон. текст. дані. Київ: ДВНЗ «Університет менеджменту освіти», 2016. 344 с. Вип. 1. Ч. 1. URL: http://umo.edu.ua. 1 електрон. опт. диск (CD-R).  0,5 д. а.</w:t>
      </w:r>
    </w:p>
    <w:p w:rsidR="00C13136" w:rsidRPr="003B48C6" w:rsidRDefault="00C13136" w:rsidP="003B48C6">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3B48C6">
        <w:rPr>
          <w:color w:val="141414"/>
          <w:sz w:val="28"/>
          <w:szCs w:val="28"/>
          <w:shd w:val="clear" w:color="auto" w:fill="FFFFFF"/>
        </w:rPr>
        <w:t>Дмитренко Г. А. Кириченко М.О. Соціальна відповідальність як імператив зворотного зв’язку в системі державного управління // Економіка і держава. 2016. №8. С. 12-18. 0,5 д. а.</w:t>
      </w:r>
    </w:p>
    <w:p w:rsidR="00C13136" w:rsidRPr="003B48C6" w:rsidRDefault="00C13136" w:rsidP="003B48C6">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3B48C6">
        <w:rPr>
          <w:color w:val="141414"/>
          <w:sz w:val="28"/>
          <w:szCs w:val="28"/>
          <w:shd w:val="clear" w:color="auto" w:fill="FFFFFF"/>
        </w:rPr>
        <w:t>Дмитренко Г. А. Мудра С.  В. Управлінські індикатори підвищення якості вищої освіти: конкурентоспроможність і конкурентоздатність випускників // Вісник післядипломної освіти: зб. наук. праць. Київ: Атопол Груп, 2016.  Вип. 1 (30). С. 32-46. 0,5 д. а.</w:t>
      </w:r>
    </w:p>
    <w:p w:rsidR="00C13136" w:rsidRPr="003B48C6" w:rsidRDefault="00C13136" w:rsidP="003B48C6">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3B48C6">
        <w:rPr>
          <w:color w:val="141414"/>
          <w:sz w:val="28"/>
          <w:szCs w:val="28"/>
          <w:shd w:val="clear" w:color="auto" w:fill="FFFFFF"/>
        </w:rPr>
        <w:t>Дмитренко Г. А. Спіцина А. Е. Підвищення якості трудового потенціалу шляхом підготовки в ВНЗ конкурентоспроможних і конкурентоздатних випускників // Україна: аспекти праці: науково-економічний та суспільно-політичний журнал. 2016. №3. С.20-33. 0,6 д. а.</w:t>
      </w:r>
    </w:p>
    <w:p w:rsidR="00C13136" w:rsidRPr="003B48C6" w:rsidRDefault="00C13136" w:rsidP="003B48C6">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3B48C6">
        <w:rPr>
          <w:color w:val="141414"/>
          <w:sz w:val="28"/>
          <w:szCs w:val="28"/>
          <w:shd w:val="clear" w:color="auto" w:fill="FFFFFF"/>
        </w:rPr>
        <w:t>Дмитренко Г. А. Стратегічна траєкторія та основні технологічні засоби збільшення соціального капіталу в Україні // Демографія та соціальна економіка: науковий журнал. 2016. №1. С. 93-105. 0,5 д. а.</w:t>
      </w:r>
    </w:p>
    <w:p w:rsidR="00C13136" w:rsidRPr="003B48C6" w:rsidRDefault="00C13136" w:rsidP="003B48C6">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3B48C6">
        <w:rPr>
          <w:color w:val="141414"/>
          <w:sz w:val="28"/>
          <w:szCs w:val="28"/>
          <w:shd w:val="clear" w:color="auto" w:fill="FFFFFF"/>
        </w:rPr>
        <w:t>Морозова М. Е. Наставництво як процес формування особистості молодого спеціаліста // Науковий вісник УМО. Київ: ДВНЗ «Університет менеджменту освіти», 2016.  344 с. Вип. 1.  Ч. 1. С. 306-316.. URL: http://umo.edu.ua. 0,7 д. а.</w:t>
      </w:r>
    </w:p>
    <w:p w:rsidR="00C13136" w:rsidRPr="003B48C6" w:rsidRDefault="00C13136" w:rsidP="003B48C6">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3B48C6">
        <w:rPr>
          <w:color w:val="141414"/>
          <w:sz w:val="28"/>
          <w:szCs w:val="28"/>
          <w:shd w:val="clear" w:color="auto" w:fill="FFFFFF"/>
        </w:rPr>
        <w:t>Морозова М. Е. Управління персоналом як основа підвищення конкурентоспроможності організації // Вісник післядипломної освіти: зб. наук. праць. Ун-т менедж. освіти НАПН України; редкол.: О. Л. Ануфрієва [та ін.] / голов. ред. В. В. Олійник. Київ: «Атопол», 2016. Вип. 16 (29). С. 94-105. 0,6 д. а.</w:t>
      </w:r>
    </w:p>
    <w:p w:rsidR="00C13136" w:rsidRPr="003B48C6" w:rsidRDefault="00C13136" w:rsidP="003B48C6">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3B48C6">
        <w:rPr>
          <w:color w:val="141414"/>
          <w:sz w:val="28"/>
          <w:szCs w:val="28"/>
          <w:shd w:val="clear" w:color="auto" w:fill="FFFFFF"/>
        </w:rPr>
        <w:t>Шевчик О. Г. Сучасні наукові дослідження сінергетики в економіці // Науковий вісник УМО. Київ: ДВНЗ «Університет менеджменту освіти», 2016. 344 с. Вип. 1. Ч. 1. С. 334-344.  URL: http://umo.edu.ua. 0,5 д. а.</w:t>
      </w:r>
    </w:p>
    <w:p w:rsidR="00C13136" w:rsidRPr="00ED4AE9" w:rsidRDefault="00C13136" w:rsidP="00ED4AE9">
      <w:pPr>
        <w:pStyle w:val="ListParagraph"/>
        <w:numPr>
          <w:ilvl w:val="0"/>
          <w:numId w:val="8"/>
        </w:numPr>
        <w:spacing w:line="360" w:lineRule="auto"/>
        <w:ind w:left="0" w:firstLine="0"/>
        <w:jc w:val="both"/>
        <w:rPr>
          <w:i/>
          <w:iCs/>
          <w:kern w:val="2"/>
          <w:sz w:val="28"/>
          <w:szCs w:val="28"/>
        </w:rPr>
      </w:pPr>
      <w:r w:rsidRPr="002E23C3">
        <w:rPr>
          <w:sz w:val="28"/>
          <w:szCs w:val="28"/>
        </w:rPr>
        <w:t xml:space="preserve">Найдьонова Л. М. Модифікація рефлексивного творчого тренінгу-практикуму для реконструкції непродуктивних регіональних соціальних настановлень </w:t>
      </w:r>
      <w:r w:rsidRPr="002E23C3">
        <w:t xml:space="preserve">/ </w:t>
      </w:r>
      <w:r w:rsidRPr="002E23C3">
        <w:rPr>
          <w:sz w:val="28"/>
          <w:szCs w:val="28"/>
        </w:rPr>
        <w:t>Л. М. Найдьонова // Актуальні проблеми психології: Збірник наукових праць Інституту психології ім. Г. С. Костюка НАПН України. – К. : Видавництво «Фенікс», 2016. –Т. ХІІ. Психологія творчості. – Випуск 22. – С. 232-241.</w:t>
      </w:r>
      <w:r w:rsidRPr="002E23C3">
        <w:rPr>
          <w:kern w:val="2"/>
          <w:sz w:val="28"/>
          <w:szCs w:val="28"/>
        </w:rPr>
        <w:t xml:space="preserve"> – </w:t>
      </w:r>
      <w:r w:rsidRPr="002E23C3">
        <w:rPr>
          <w:i/>
          <w:iCs/>
          <w:kern w:val="2"/>
          <w:sz w:val="28"/>
          <w:szCs w:val="28"/>
        </w:rPr>
        <w:t>0,63 д.а.</w:t>
      </w:r>
      <w:r>
        <w:rPr>
          <w:i/>
          <w:iCs/>
          <w:kern w:val="2"/>
          <w:sz w:val="28"/>
          <w:szCs w:val="28"/>
          <w:lang w:val="en-US"/>
        </w:rPr>
        <w:t xml:space="preserve"> </w:t>
      </w:r>
    </w:p>
    <w:p w:rsidR="00C13136" w:rsidRPr="000F4D71" w:rsidRDefault="00C13136" w:rsidP="004402DF">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2D6664">
        <w:rPr>
          <w:color w:val="141414"/>
          <w:sz w:val="28"/>
          <w:szCs w:val="28"/>
          <w:shd w:val="clear" w:color="auto" w:fill="FFFFFF"/>
        </w:rPr>
        <w:t>Чаусова Т.</w:t>
      </w:r>
      <w:r w:rsidRPr="003A0D16">
        <w:rPr>
          <w:color w:val="141414"/>
          <w:sz w:val="28"/>
          <w:szCs w:val="28"/>
          <w:shd w:val="clear" w:color="auto" w:fill="FFFFFF"/>
        </w:rPr>
        <w:t xml:space="preserve"> </w:t>
      </w:r>
      <w:r w:rsidRPr="002D6664">
        <w:rPr>
          <w:color w:val="141414"/>
          <w:sz w:val="28"/>
          <w:szCs w:val="28"/>
          <w:shd w:val="clear" w:color="auto" w:fill="FFFFFF"/>
        </w:rPr>
        <w:t xml:space="preserve">В. Особливості самоідентифікації в системі післядипломної  педагогічної освіти. </w:t>
      </w:r>
      <w:r w:rsidRPr="002D6664">
        <w:rPr>
          <w:color w:val="141414"/>
          <w:shd w:val="clear" w:color="auto" w:fill="FFFFFF"/>
        </w:rPr>
        <w:t xml:space="preserve">/ </w:t>
      </w:r>
      <w:r w:rsidRPr="002D6664">
        <w:rPr>
          <w:color w:val="141414"/>
          <w:sz w:val="28"/>
          <w:szCs w:val="28"/>
          <w:shd w:val="clear" w:color="auto" w:fill="FFFFFF"/>
        </w:rPr>
        <w:t>Т.</w:t>
      </w:r>
      <w:r w:rsidRPr="003A0D16">
        <w:rPr>
          <w:color w:val="141414"/>
          <w:sz w:val="28"/>
          <w:szCs w:val="28"/>
          <w:shd w:val="clear" w:color="auto" w:fill="FFFFFF"/>
        </w:rPr>
        <w:t xml:space="preserve"> </w:t>
      </w:r>
      <w:r w:rsidRPr="002D6664">
        <w:rPr>
          <w:color w:val="141414"/>
          <w:sz w:val="28"/>
          <w:szCs w:val="28"/>
          <w:shd w:val="clear" w:color="auto" w:fill="FFFFFF"/>
        </w:rPr>
        <w:t>В.</w:t>
      </w:r>
      <w:r w:rsidRPr="003A0D16">
        <w:rPr>
          <w:color w:val="141414"/>
          <w:sz w:val="28"/>
          <w:szCs w:val="28"/>
          <w:shd w:val="clear" w:color="auto" w:fill="FFFFFF"/>
        </w:rPr>
        <w:t xml:space="preserve"> </w:t>
      </w:r>
      <w:r w:rsidRPr="002D6664">
        <w:rPr>
          <w:color w:val="141414"/>
          <w:sz w:val="28"/>
          <w:szCs w:val="28"/>
          <w:shd w:val="clear" w:color="auto" w:fill="FFFFFF"/>
        </w:rPr>
        <w:t>Чаусова.  – Вісник післядипломної освіти: зб.</w:t>
      </w:r>
      <w:r>
        <w:rPr>
          <w:color w:val="141414"/>
          <w:sz w:val="28"/>
          <w:szCs w:val="28"/>
          <w:shd w:val="clear" w:color="auto" w:fill="FFFFFF"/>
        </w:rPr>
        <w:t xml:space="preserve"> </w:t>
      </w:r>
      <w:r w:rsidRPr="002D6664">
        <w:rPr>
          <w:color w:val="141414"/>
          <w:sz w:val="28"/>
          <w:szCs w:val="28"/>
          <w:shd w:val="clear" w:color="auto" w:fill="FFFFFF"/>
        </w:rPr>
        <w:t>наук. праць.: / Ун–т менедж. освіти НАПН України</w:t>
      </w:r>
      <w:r>
        <w:rPr>
          <w:color w:val="141414"/>
          <w:sz w:val="28"/>
          <w:szCs w:val="28"/>
          <w:shd w:val="clear" w:color="auto" w:fill="FFFFFF"/>
        </w:rPr>
        <w:t>, редкол.: О.Л.Ануфрієва (та ін</w:t>
      </w:r>
      <w:r w:rsidRPr="002D6664">
        <w:rPr>
          <w:color w:val="141414"/>
          <w:sz w:val="28"/>
          <w:szCs w:val="28"/>
          <w:shd w:val="clear" w:color="auto" w:fill="FFFFFF"/>
        </w:rPr>
        <w:t xml:space="preserve">.).-К., 2016. –Вип.1  (22), голов. </w:t>
      </w:r>
      <w:r w:rsidRPr="003A0D16">
        <w:rPr>
          <w:color w:val="141414"/>
          <w:sz w:val="28"/>
          <w:szCs w:val="28"/>
          <w:shd w:val="clear" w:color="auto" w:fill="FFFFFF"/>
        </w:rPr>
        <w:t>р</w:t>
      </w:r>
      <w:r>
        <w:rPr>
          <w:color w:val="141414"/>
          <w:sz w:val="28"/>
          <w:szCs w:val="28"/>
          <w:shd w:val="clear" w:color="auto" w:fill="FFFFFF"/>
        </w:rPr>
        <w:t>ед.</w:t>
      </w:r>
      <w:r w:rsidRPr="002D6664">
        <w:rPr>
          <w:color w:val="141414"/>
          <w:sz w:val="28"/>
          <w:szCs w:val="28"/>
          <w:shd w:val="clear" w:color="auto" w:fill="FFFFFF"/>
        </w:rPr>
        <w:t xml:space="preserve"> В. В. Олійник.-м. Сквира, ТОВ «Дорадо-Друк», 2016.- Ч. 2.-108с.- с.86-91</w:t>
      </w:r>
    </w:p>
    <w:p w:rsidR="00C13136" w:rsidRPr="00ED4AE9" w:rsidRDefault="00C13136" w:rsidP="00ED4AE9">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ED4AE9">
        <w:rPr>
          <w:color w:val="141414"/>
          <w:sz w:val="28"/>
          <w:szCs w:val="28"/>
          <w:shd w:val="clear" w:color="auto" w:fill="FFFFFF"/>
        </w:rPr>
        <w:t>Шевченко С. В. Сучасні уявлення про феномен довіри до себе / С. В. Шевченко // Вісник післядипломної освіти: зб. наук. пр. / Ун-т менедж. освіти НАПН України ; редкол. : О. Л. Ануфрієва [та ін.]. – К., 2005. – Вип…/.. : Психологія / голов. ред. В. В. Олійник. – К. : АТОПОЛ, 2015. – С. 264-275.</w:t>
      </w:r>
    </w:p>
    <w:p w:rsidR="00C13136" w:rsidRPr="00ED4AE9" w:rsidRDefault="00C13136" w:rsidP="00ED4AE9">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ED4AE9">
        <w:rPr>
          <w:color w:val="141414"/>
          <w:sz w:val="28"/>
          <w:szCs w:val="28"/>
          <w:shd w:val="clear" w:color="auto" w:fill="FFFFFF"/>
        </w:rPr>
        <w:t>Інститут Наук про Родину і Працю Соціальну Католицького Університету Любліна Яна Павла ІІ. – К.: Логос, 2016. – С. 40-48.</w:t>
      </w:r>
    </w:p>
    <w:p w:rsidR="00C13136" w:rsidRPr="00ED4AE9" w:rsidRDefault="00C13136" w:rsidP="00ED4AE9">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ED4AE9">
        <w:rPr>
          <w:color w:val="141414"/>
          <w:sz w:val="28"/>
          <w:szCs w:val="28"/>
          <w:shd w:val="clear" w:color="auto" w:fill="FFFFFF"/>
        </w:rPr>
        <w:t>Івкін В.</w:t>
      </w:r>
      <w:r>
        <w:rPr>
          <w:color w:val="141414"/>
          <w:sz w:val="28"/>
          <w:szCs w:val="28"/>
          <w:shd w:val="clear" w:color="auto" w:fill="FFFFFF"/>
        </w:rPr>
        <w:t xml:space="preserve"> </w:t>
      </w:r>
      <w:r w:rsidRPr="00ED4AE9">
        <w:rPr>
          <w:color w:val="141414"/>
          <w:sz w:val="28"/>
          <w:szCs w:val="28"/>
          <w:shd w:val="clear" w:color="auto" w:fill="FFFFFF"/>
        </w:rPr>
        <w:t>М., Наливайко Г.</w:t>
      </w:r>
      <w:r>
        <w:rPr>
          <w:color w:val="141414"/>
          <w:sz w:val="28"/>
          <w:szCs w:val="28"/>
          <w:shd w:val="clear" w:color="auto" w:fill="FFFFFF"/>
        </w:rPr>
        <w:t xml:space="preserve"> </w:t>
      </w:r>
      <w:r w:rsidRPr="00ED4AE9">
        <w:rPr>
          <w:color w:val="141414"/>
          <w:sz w:val="28"/>
          <w:szCs w:val="28"/>
          <w:shd w:val="clear" w:color="auto" w:fill="FFFFFF"/>
        </w:rPr>
        <w:t>В. Психологічна готовність менеджерів організацій до управління змінами в організаціях // Науковий вісник УМО Електронне видання К: ДВНЗ «Університет менеджменту освіти», 2016. –Випуск 1. – Частина 1. – 344 с. – Електрон.</w:t>
      </w:r>
      <w:r>
        <w:rPr>
          <w:color w:val="141414"/>
          <w:sz w:val="28"/>
          <w:szCs w:val="28"/>
          <w:shd w:val="clear" w:color="auto" w:fill="FFFFFF"/>
        </w:rPr>
        <w:t xml:space="preserve"> </w:t>
      </w:r>
      <w:r w:rsidRPr="00ED4AE9">
        <w:rPr>
          <w:color w:val="141414"/>
          <w:sz w:val="28"/>
          <w:szCs w:val="28"/>
          <w:shd w:val="clear" w:color="auto" w:fill="FFFFFF"/>
        </w:rPr>
        <w:t>опт. диск. – [Електронний ресурс]. – Режим доступу: http://umo.edu.ua/naukovij-visnik-umo-vipuski</w:t>
      </w:r>
    </w:p>
    <w:p w:rsidR="00C13136" w:rsidRPr="00ED4AE9" w:rsidRDefault="00C13136" w:rsidP="00ED4AE9">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ED4AE9">
        <w:rPr>
          <w:color w:val="141414"/>
          <w:sz w:val="28"/>
          <w:szCs w:val="28"/>
          <w:shd w:val="clear" w:color="auto" w:fill="FFFFFF"/>
        </w:rPr>
        <w:t xml:space="preserve">Стасюк Н. В. Прагмалінгвістичні особливості професійної діяльності менеджера / Н. В. Стасюк // «Філологічні трактати» Сумського державного університету. – Суми, 2016.  </w:t>
      </w:r>
    </w:p>
    <w:p w:rsidR="00C13136" w:rsidRPr="00954356" w:rsidRDefault="00C13136" w:rsidP="004402DF">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954356">
        <w:rPr>
          <w:sz w:val="28"/>
          <w:szCs w:val="28"/>
        </w:rPr>
        <w:t>Брюховецька О. В. Модель професійної толерантності у керівників загальноосвітніх навчальних закладів Актуальні проблеми психології : зб. наукових праць Інституту психології імені Г.</w:t>
      </w:r>
      <w:r>
        <w:rPr>
          <w:sz w:val="28"/>
          <w:szCs w:val="28"/>
        </w:rPr>
        <w:t xml:space="preserve"> </w:t>
      </w:r>
      <w:r w:rsidRPr="00954356">
        <w:rPr>
          <w:sz w:val="28"/>
          <w:szCs w:val="28"/>
        </w:rPr>
        <w:t>С. Костюка НАПН України / [ред. кол. С.</w:t>
      </w:r>
      <w:r>
        <w:rPr>
          <w:sz w:val="28"/>
          <w:szCs w:val="28"/>
        </w:rPr>
        <w:t xml:space="preserve"> </w:t>
      </w:r>
      <w:r w:rsidRPr="00954356">
        <w:rPr>
          <w:sz w:val="28"/>
          <w:szCs w:val="28"/>
        </w:rPr>
        <w:t>Д. Максименко (гол. ред.) та ін.]. / Т. І : Організаційна психологія. Економічна психологія. Соціальна психологія /  за ред. С.</w:t>
      </w:r>
      <w:r>
        <w:rPr>
          <w:sz w:val="28"/>
          <w:szCs w:val="28"/>
        </w:rPr>
        <w:t xml:space="preserve"> </w:t>
      </w:r>
      <w:r w:rsidRPr="00954356">
        <w:rPr>
          <w:sz w:val="28"/>
          <w:szCs w:val="28"/>
        </w:rPr>
        <w:t>Д</w:t>
      </w:r>
      <w:r>
        <w:rPr>
          <w:sz w:val="28"/>
          <w:szCs w:val="28"/>
        </w:rPr>
        <w:t xml:space="preserve"> </w:t>
      </w:r>
      <w:r w:rsidRPr="00954356">
        <w:rPr>
          <w:sz w:val="28"/>
          <w:szCs w:val="28"/>
        </w:rPr>
        <w:t xml:space="preserve">. Максименка, </w:t>
      </w:r>
      <w:r>
        <w:rPr>
          <w:sz w:val="28"/>
          <w:szCs w:val="28"/>
        </w:rPr>
        <w:t xml:space="preserve">      </w:t>
      </w:r>
      <w:r w:rsidRPr="00954356">
        <w:rPr>
          <w:sz w:val="28"/>
          <w:szCs w:val="28"/>
        </w:rPr>
        <w:t>Л.</w:t>
      </w:r>
      <w:r>
        <w:rPr>
          <w:sz w:val="28"/>
          <w:szCs w:val="28"/>
        </w:rPr>
        <w:t xml:space="preserve"> </w:t>
      </w:r>
      <w:r w:rsidRPr="00954356">
        <w:rPr>
          <w:sz w:val="28"/>
          <w:szCs w:val="28"/>
        </w:rPr>
        <w:t>М. Карамушки.  – К. : Інститут психології імені Г.С. Костюка НАПН України, 2015.– Вип. 43. – С. 3-8.</w:t>
      </w:r>
    </w:p>
    <w:p w:rsidR="00C13136" w:rsidRPr="00954356" w:rsidRDefault="00C13136" w:rsidP="004402DF">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954356">
        <w:rPr>
          <w:sz w:val="28"/>
          <w:szCs w:val="28"/>
        </w:rPr>
        <w:t>Брюховецька О. В. Особливості  професійної толерантності керівників загальноосвітніх навчальних закладів залежно від стажу управлінської діяльності, Вісник післядипломної освіти : зб. наук. праць / НАПН України, Ун-т менедж. освіти; редкол. : О. Л. Ануфрієва [та ін.]. – К., 2005. – Вип. 16 (29) / голов. ред. В. В. Олійник. – К. : АТОПОЛ ГРУП, 20165. – С. 165-178.</w:t>
      </w:r>
    </w:p>
    <w:p w:rsidR="00C13136" w:rsidRPr="00294DCE" w:rsidRDefault="00C13136" w:rsidP="004402DF">
      <w:pPr>
        <w:pStyle w:val="ListParagraph"/>
        <w:numPr>
          <w:ilvl w:val="0"/>
          <w:numId w:val="8"/>
        </w:numPr>
        <w:spacing w:line="360" w:lineRule="auto"/>
        <w:ind w:left="0" w:firstLine="0"/>
        <w:jc w:val="both"/>
        <w:rPr>
          <w:sz w:val="28"/>
          <w:szCs w:val="28"/>
          <w:lang w:val="en-US"/>
        </w:rPr>
      </w:pPr>
      <w:r w:rsidRPr="00294DCE">
        <w:rPr>
          <w:sz w:val="28"/>
          <w:szCs w:val="28"/>
        </w:rPr>
        <w:t>Брюховецька О. В. Вплив</w:t>
      </w:r>
      <w:r w:rsidRPr="00294DCE">
        <w:rPr>
          <w:i/>
          <w:iCs/>
          <w:sz w:val="28"/>
          <w:szCs w:val="28"/>
        </w:rPr>
        <w:t xml:space="preserve"> </w:t>
      </w:r>
      <w:r w:rsidRPr="00294DCE">
        <w:rPr>
          <w:sz w:val="28"/>
          <w:szCs w:val="28"/>
        </w:rPr>
        <w:t>типу навчального закладу на особливості сформованість професійної толерантності керівників загальноосвітніх навчальних закладів Науковий журнал №</w:t>
      </w:r>
      <w:r w:rsidRPr="00294DCE">
        <w:rPr>
          <w:sz w:val="28"/>
          <w:szCs w:val="28"/>
          <w:lang w:val="en-US"/>
        </w:rPr>
        <w:t> </w:t>
      </w:r>
      <w:r w:rsidRPr="00294DCE">
        <w:rPr>
          <w:sz w:val="28"/>
          <w:szCs w:val="28"/>
        </w:rPr>
        <w:t>1 (4) / за наук. ред. С.</w:t>
      </w:r>
      <w:r w:rsidRPr="00294DCE">
        <w:rPr>
          <w:sz w:val="28"/>
          <w:szCs w:val="28"/>
          <w:lang w:val="en-US"/>
        </w:rPr>
        <w:t> </w:t>
      </w:r>
      <w:r w:rsidRPr="00294DCE">
        <w:rPr>
          <w:sz w:val="28"/>
          <w:szCs w:val="28"/>
        </w:rPr>
        <w:t>Д. Максименка  (гол. ред.) та Л.</w:t>
      </w:r>
      <w:r w:rsidRPr="00294DCE">
        <w:rPr>
          <w:sz w:val="28"/>
          <w:szCs w:val="28"/>
          <w:lang w:val="en-US"/>
        </w:rPr>
        <w:t> </w:t>
      </w:r>
      <w:r w:rsidRPr="00294DCE">
        <w:rPr>
          <w:sz w:val="28"/>
          <w:szCs w:val="28"/>
        </w:rPr>
        <w:t>М. Карамушки / Організаційна психологія.  Економічна психологія.  – К. : Видавництво «ЛОГОС», 201</w:t>
      </w:r>
      <w:r w:rsidRPr="00294DCE">
        <w:rPr>
          <w:sz w:val="28"/>
          <w:szCs w:val="28"/>
          <w:lang w:val="en-US"/>
        </w:rPr>
        <w:t>6</w:t>
      </w:r>
      <w:r w:rsidRPr="00294DCE">
        <w:rPr>
          <w:sz w:val="28"/>
          <w:szCs w:val="28"/>
        </w:rPr>
        <w:t xml:space="preserve">.– С. </w:t>
      </w:r>
      <w:r w:rsidRPr="00294DCE">
        <w:rPr>
          <w:sz w:val="28"/>
          <w:szCs w:val="28"/>
          <w:lang w:val="en-US"/>
        </w:rPr>
        <w:t>7</w:t>
      </w:r>
      <w:r w:rsidRPr="00294DCE">
        <w:rPr>
          <w:sz w:val="28"/>
          <w:szCs w:val="28"/>
        </w:rPr>
        <w:t>-</w:t>
      </w:r>
      <w:r w:rsidRPr="00294DCE">
        <w:rPr>
          <w:sz w:val="28"/>
          <w:szCs w:val="28"/>
          <w:lang w:val="en-US"/>
        </w:rPr>
        <w:t>14</w:t>
      </w:r>
      <w:r w:rsidRPr="00294DCE">
        <w:rPr>
          <w:sz w:val="28"/>
          <w:szCs w:val="28"/>
        </w:rPr>
        <w:t>.</w:t>
      </w:r>
    </w:p>
    <w:p w:rsidR="00C13136" w:rsidRPr="00954356" w:rsidRDefault="00C13136" w:rsidP="004402DF">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954356">
        <w:rPr>
          <w:sz w:val="28"/>
          <w:szCs w:val="28"/>
        </w:rPr>
        <w:t>Брюховецька О. В. Особливості етнічної толерантності керівників загальноосвітніх навчальних закладів, Актуальні проблеми психології : збірник наукових праць Інституту психології імені Г.С. Костюка НАПН України / Т. ІХ : Загальна психологія. Історична психологія. Етнічна психологія. – Випуск 9.  – К. : Талком, 2016. – С. 76-84.</w:t>
      </w:r>
    </w:p>
    <w:p w:rsidR="00C13136" w:rsidRDefault="00C13136" w:rsidP="004402DF">
      <w:pPr>
        <w:pStyle w:val="ListParagraph"/>
        <w:numPr>
          <w:ilvl w:val="0"/>
          <w:numId w:val="8"/>
        </w:numPr>
        <w:tabs>
          <w:tab w:val="left" w:pos="142"/>
        </w:tabs>
        <w:spacing w:line="360" w:lineRule="auto"/>
        <w:ind w:left="0" w:firstLine="0"/>
        <w:jc w:val="both"/>
        <w:rPr>
          <w:sz w:val="28"/>
          <w:szCs w:val="28"/>
        </w:rPr>
      </w:pPr>
      <w:r w:rsidRPr="00954356">
        <w:rPr>
          <w:sz w:val="28"/>
          <w:szCs w:val="28"/>
        </w:rPr>
        <w:t>Брюховецька О. В. Зв’язок</w:t>
      </w:r>
      <w:r w:rsidRPr="00954356">
        <w:rPr>
          <w:i/>
          <w:iCs/>
          <w:sz w:val="28"/>
          <w:szCs w:val="28"/>
        </w:rPr>
        <w:t xml:space="preserve"> </w:t>
      </w:r>
      <w:r w:rsidRPr="00954356">
        <w:rPr>
          <w:sz w:val="28"/>
          <w:szCs w:val="28"/>
        </w:rPr>
        <w:t>регіону, де знаходиться  навчальний заклад, з особливостями сформованості професійної толерантності керівників, Науковий вісник Херсонського державного університету : . Серія «Психологічні науки». – Випуск 2. – Том 1. – Херсон : Видавничий дім «Гельветика», 2016. – С. 141-146.</w:t>
      </w:r>
    </w:p>
    <w:p w:rsidR="00C13136" w:rsidRPr="00954356" w:rsidRDefault="00C13136" w:rsidP="004402DF">
      <w:pPr>
        <w:pStyle w:val="ListParagraph"/>
        <w:numPr>
          <w:ilvl w:val="0"/>
          <w:numId w:val="8"/>
        </w:numPr>
        <w:tabs>
          <w:tab w:val="left" w:pos="142"/>
          <w:tab w:val="left" w:pos="1134"/>
        </w:tabs>
        <w:spacing w:line="360" w:lineRule="auto"/>
        <w:ind w:left="147" w:firstLine="0"/>
        <w:jc w:val="both"/>
        <w:rPr>
          <w:sz w:val="28"/>
          <w:szCs w:val="28"/>
        </w:rPr>
      </w:pPr>
      <w:r w:rsidRPr="00954356">
        <w:rPr>
          <w:sz w:val="28"/>
          <w:szCs w:val="28"/>
        </w:rPr>
        <w:t>Брюховецька О. В.</w:t>
      </w:r>
      <w:r>
        <w:rPr>
          <w:sz w:val="28"/>
          <w:szCs w:val="28"/>
        </w:rPr>
        <w:t xml:space="preserve"> </w:t>
      </w:r>
      <w:r w:rsidRPr="00954356">
        <w:rPr>
          <w:sz w:val="28"/>
          <w:szCs w:val="28"/>
        </w:rPr>
        <w:t>Теоретичний аналіз дослідження професійної толерантності керівників загальноосвітніх навчальних закладів, Гуманітарний вісник ДВНЗ «Переяслав-Хмельницький державний педагогічний університет імені Григорія Сковороди» – Додаток 2 до Вип. 36 : Тематичний випуск «Проблеми емпіричних досліджень у психології». – Випуск 13 – К. : Гнозис, 2016. – С. 189-197.</w:t>
      </w:r>
    </w:p>
    <w:p w:rsidR="00C13136" w:rsidRPr="00E6002C" w:rsidRDefault="00C13136" w:rsidP="00ED4AE9">
      <w:pPr>
        <w:pStyle w:val="ListParagraph"/>
        <w:numPr>
          <w:ilvl w:val="0"/>
          <w:numId w:val="8"/>
        </w:numPr>
        <w:tabs>
          <w:tab w:val="left" w:pos="142"/>
          <w:tab w:val="left" w:pos="1134"/>
        </w:tabs>
        <w:spacing w:line="360" w:lineRule="auto"/>
        <w:ind w:left="147" w:firstLine="0"/>
        <w:jc w:val="both"/>
        <w:rPr>
          <w:sz w:val="28"/>
          <w:szCs w:val="28"/>
        </w:rPr>
      </w:pPr>
      <w:r w:rsidRPr="00E6002C">
        <w:rPr>
          <w:sz w:val="28"/>
          <w:szCs w:val="28"/>
        </w:rPr>
        <w:t>Брусєнцева О.</w:t>
      </w:r>
      <w:r>
        <w:rPr>
          <w:sz w:val="28"/>
          <w:szCs w:val="28"/>
        </w:rPr>
        <w:t> </w:t>
      </w:r>
      <w:r w:rsidRPr="00E6002C">
        <w:rPr>
          <w:sz w:val="28"/>
          <w:szCs w:val="28"/>
        </w:rPr>
        <w:t>А. Розвиток і конкурентоспроможність країн в умовах глобальної ек</w:t>
      </w:r>
      <w:r>
        <w:rPr>
          <w:sz w:val="28"/>
          <w:szCs w:val="28"/>
        </w:rPr>
        <w:t xml:space="preserve">ономіки </w:t>
      </w:r>
      <w:r w:rsidRPr="00E6002C">
        <w:rPr>
          <w:sz w:val="28"/>
          <w:szCs w:val="28"/>
        </w:rPr>
        <w:t>[Електронний ресурс] // Електронне наукове видання «Глобальні та націона</w:t>
      </w:r>
      <w:r>
        <w:rPr>
          <w:sz w:val="28"/>
          <w:szCs w:val="28"/>
        </w:rPr>
        <w:t xml:space="preserve">льні проблеми економіки». Електрон. текст. дані.  </w:t>
      </w:r>
      <w:r w:rsidRPr="00E6002C">
        <w:rPr>
          <w:sz w:val="28"/>
          <w:szCs w:val="28"/>
        </w:rPr>
        <w:t>2016</w:t>
      </w:r>
      <w:r>
        <w:rPr>
          <w:sz w:val="28"/>
          <w:szCs w:val="28"/>
        </w:rPr>
        <w:t xml:space="preserve">. Вип. 14. </w:t>
      </w:r>
      <w:r w:rsidRPr="00722F5A">
        <w:rPr>
          <w:sz w:val="28"/>
          <w:szCs w:val="28"/>
        </w:rPr>
        <w:t>1 електрон.</w:t>
      </w:r>
      <w:r>
        <w:rPr>
          <w:sz w:val="28"/>
          <w:szCs w:val="28"/>
        </w:rPr>
        <w:t xml:space="preserve"> </w:t>
      </w:r>
      <w:r w:rsidRPr="00E6002C">
        <w:rPr>
          <w:sz w:val="28"/>
          <w:szCs w:val="28"/>
        </w:rPr>
        <w:t xml:space="preserve">опт. </w:t>
      </w:r>
      <w:r>
        <w:rPr>
          <w:sz w:val="28"/>
          <w:szCs w:val="28"/>
        </w:rPr>
        <w:t>диск.</w:t>
      </w:r>
      <w:r w:rsidRPr="00E6002C">
        <w:rPr>
          <w:sz w:val="28"/>
          <w:szCs w:val="28"/>
        </w:rPr>
        <w:t xml:space="preserve"> 0,5 д. а.</w:t>
      </w:r>
    </w:p>
    <w:p w:rsidR="00C13136" w:rsidRDefault="00C13136" w:rsidP="00ED4AE9">
      <w:pPr>
        <w:pStyle w:val="ListParagraph"/>
        <w:numPr>
          <w:ilvl w:val="0"/>
          <w:numId w:val="8"/>
        </w:numPr>
        <w:tabs>
          <w:tab w:val="left" w:pos="142"/>
          <w:tab w:val="left" w:pos="1134"/>
        </w:tabs>
        <w:spacing w:line="360" w:lineRule="auto"/>
        <w:ind w:left="147" w:firstLine="0"/>
        <w:jc w:val="both"/>
        <w:rPr>
          <w:sz w:val="28"/>
          <w:szCs w:val="28"/>
        </w:rPr>
      </w:pPr>
      <w:r>
        <w:rPr>
          <w:sz w:val="28"/>
          <w:szCs w:val="28"/>
        </w:rPr>
        <w:t>Глушман Т. </w:t>
      </w:r>
      <w:r w:rsidRPr="00E6002C">
        <w:rPr>
          <w:sz w:val="28"/>
          <w:szCs w:val="28"/>
        </w:rPr>
        <w:t xml:space="preserve">М. Компоненти професійної культури майбутнього менеджера організацій / Т. М. Глушман // </w:t>
      </w:r>
      <w:r w:rsidRPr="00ED4AE9">
        <w:rPr>
          <w:sz w:val="28"/>
          <w:szCs w:val="28"/>
        </w:rPr>
        <w:t>ScienseRise</w:t>
      </w:r>
      <w:r w:rsidRPr="00E6002C">
        <w:rPr>
          <w:sz w:val="28"/>
          <w:szCs w:val="28"/>
        </w:rPr>
        <w:t xml:space="preserve">: </w:t>
      </w:r>
      <w:r w:rsidRPr="00ED4AE9">
        <w:rPr>
          <w:sz w:val="28"/>
          <w:szCs w:val="28"/>
        </w:rPr>
        <w:t>Pedagogical</w:t>
      </w:r>
      <w:r w:rsidRPr="00E6002C">
        <w:rPr>
          <w:sz w:val="28"/>
          <w:szCs w:val="28"/>
        </w:rPr>
        <w:t xml:space="preserve"> </w:t>
      </w:r>
      <w:r w:rsidRPr="00ED4AE9">
        <w:rPr>
          <w:sz w:val="28"/>
          <w:szCs w:val="28"/>
        </w:rPr>
        <w:t>Education</w:t>
      </w:r>
      <w:r>
        <w:rPr>
          <w:sz w:val="28"/>
          <w:szCs w:val="28"/>
        </w:rPr>
        <w:t>:</w:t>
      </w:r>
      <w:r w:rsidRPr="00722F5A">
        <w:rPr>
          <w:sz w:val="28"/>
          <w:szCs w:val="28"/>
        </w:rPr>
        <w:t xml:space="preserve"> </w:t>
      </w:r>
      <w:r>
        <w:rPr>
          <w:sz w:val="28"/>
          <w:szCs w:val="28"/>
        </w:rPr>
        <w:t>н</w:t>
      </w:r>
      <w:r w:rsidRPr="00E6002C">
        <w:rPr>
          <w:sz w:val="28"/>
          <w:szCs w:val="28"/>
        </w:rPr>
        <w:t>ауковий журнал</w:t>
      </w:r>
      <w:r>
        <w:rPr>
          <w:sz w:val="28"/>
          <w:szCs w:val="28"/>
        </w:rPr>
        <w:t>.</w:t>
      </w:r>
      <w:r w:rsidRPr="00E6002C">
        <w:rPr>
          <w:sz w:val="28"/>
          <w:szCs w:val="28"/>
        </w:rPr>
        <w:t xml:space="preserve"> 2016. № 5 (1)</w:t>
      </w:r>
      <w:r>
        <w:rPr>
          <w:sz w:val="28"/>
          <w:szCs w:val="28"/>
        </w:rPr>
        <w:t>.</w:t>
      </w:r>
      <w:r w:rsidRPr="00E6002C">
        <w:rPr>
          <w:sz w:val="28"/>
          <w:szCs w:val="28"/>
        </w:rPr>
        <w:t xml:space="preserve"> С. 8-13. 0,5 д.</w:t>
      </w:r>
      <w:r>
        <w:rPr>
          <w:sz w:val="28"/>
          <w:szCs w:val="28"/>
        </w:rPr>
        <w:t> </w:t>
      </w:r>
      <w:r w:rsidRPr="00E6002C">
        <w:rPr>
          <w:sz w:val="28"/>
          <w:szCs w:val="28"/>
        </w:rPr>
        <w:t>а.</w:t>
      </w:r>
    </w:p>
    <w:p w:rsidR="00C13136" w:rsidRPr="00ED4AE9" w:rsidRDefault="00C13136" w:rsidP="00ED4AE9">
      <w:pPr>
        <w:pStyle w:val="ListParagraph"/>
        <w:numPr>
          <w:ilvl w:val="0"/>
          <w:numId w:val="8"/>
        </w:numPr>
        <w:tabs>
          <w:tab w:val="left" w:pos="142"/>
          <w:tab w:val="left" w:pos="1134"/>
        </w:tabs>
        <w:spacing w:line="360" w:lineRule="auto"/>
        <w:ind w:left="147" w:firstLine="0"/>
        <w:jc w:val="both"/>
        <w:rPr>
          <w:sz w:val="28"/>
          <w:szCs w:val="28"/>
        </w:rPr>
      </w:pPr>
      <w:r w:rsidRPr="00E6002C">
        <w:rPr>
          <w:sz w:val="28"/>
          <w:szCs w:val="28"/>
        </w:rPr>
        <w:t>Брусєнцева О.</w:t>
      </w:r>
      <w:r>
        <w:rPr>
          <w:sz w:val="28"/>
          <w:szCs w:val="28"/>
        </w:rPr>
        <w:t> </w:t>
      </w:r>
      <w:r w:rsidRPr="00E6002C">
        <w:rPr>
          <w:sz w:val="28"/>
          <w:szCs w:val="28"/>
        </w:rPr>
        <w:t>А. Формування компетенцій з економічної безпеки у майбутніх менеджерів [Електронний ресурс] // Науковий вісник УМО: е</w:t>
      </w:r>
      <w:r>
        <w:rPr>
          <w:sz w:val="28"/>
          <w:szCs w:val="28"/>
        </w:rPr>
        <w:t>лектронне видання. Електрон. текст. дані. Київ</w:t>
      </w:r>
      <w:r w:rsidRPr="00E6002C">
        <w:rPr>
          <w:sz w:val="28"/>
          <w:szCs w:val="28"/>
        </w:rPr>
        <w:t>: ДВНЗ «Університет менеджменту освіти», 2016. 344 с. Вип. 1. Ч. 1. С. 308-317</w:t>
      </w:r>
      <w:r>
        <w:rPr>
          <w:sz w:val="28"/>
          <w:szCs w:val="28"/>
        </w:rPr>
        <w:t xml:space="preserve">. </w:t>
      </w:r>
      <w:r w:rsidRPr="00ED4AE9">
        <w:rPr>
          <w:sz w:val="28"/>
          <w:szCs w:val="28"/>
        </w:rPr>
        <w:t>URL</w:t>
      </w:r>
      <w:r w:rsidRPr="00E6002C">
        <w:rPr>
          <w:sz w:val="28"/>
          <w:szCs w:val="28"/>
        </w:rPr>
        <w:t>:</w:t>
      </w:r>
      <w:r w:rsidRPr="001550D4">
        <w:rPr>
          <w:sz w:val="28"/>
          <w:szCs w:val="28"/>
        </w:rPr>
        <w:t xml:space="preserve"> </w:t>
      </w:r>
      <w:r w:rsidRPr="00E6002C">
        <w:rPr>
          <w:sz w:val="28"/>
          <w:szCs w:val="28"/>
        </w:rPr>
        <w:t xml:space="preserve">//umo.edu.ua </w:t>
      </w:r>
      <w:r w:rsidRPr="001550D4">
        <w:rPr>
          <w:sz w:val="28"/>
          <w:szCs w:val="28"/>
        </w:rPr>
        <w:t>1 електрон.</w:t>
      </w:r>
      <w:r>
        <w:rPr>
          <w:sz w:val="28"/>
          <w:szCs w:val="28"/>
        </w:rPr>
        <w:t xml:space="preserve"> </w:t>
      </w:r>
      <w:r w:rsidRPr="00E6002C">
        <w:rPr>
          <w:sz w:val="28"/>
          <w:szCs w:val="28"/>
        </w:rPr>
        <w:t>опт. диск (CD-R).</w:t>
      </w:r>
      <w:r w:rsidRPr="00ED4AE9">
        <w:rPr>
          <w:sz w:val="28"/>
          <w:szCs w:val="28"/>
        </w:rPr>
        <w:t xml:space="preserve"> </w:t>
      </w:r>
      <w:r w:rsidRPr="00E6002C">
        <w:rPr>
          <w:sz w:val="28"/>
          <w:szCs w:val="28"/>
        </w:rPr>
        <w:t xml:space="preserve"> 0,5 д.</w:t>
      </w:r>
      <w:r>
        <w:rPr>
          <w:sz w:val="28"/>
          <w:szCs w:val="28"/>
        </w:rPr>
        <w:t> </w:t>
      </w:r>
      <w:r w:rsidRPr="00E6002C">
        <w:rPr>
          <w:sz w:val="28"/>
          <w:szCs w:val="28"/>
        </w:rPr>
        <w:t>а.</w:t>
      </w:r>
      <w:r w:rsidRPr="00ED4AE9">
        <w:rPr>
          <w:sz w:val="28"/>
          <w:szCs w:val="28"/>
        </w:rPr>
        <w:t xml:space="preserve"> </w:t>
      </w:r>
    </w:p>
    <w:p w:rsidR="00C13136" w:rsidRPr="001550D4" w:rsidRDefault="00C13136" w:rsidP="00ED4AE9">
      <w:pPr>
        <w:pStyle w:val="ListParagraph"/>
        <w:numPr>
          <w:ilvl w:val="0"/>
          <w:numId w:val="8"/>
        </w:numPr>
        <w:tabs>
          <w:tab w:val="left" w:pos="142"/>
          <w:tab w:val="left" w:pos="1134"/>
        </w:tabs>
        <w:spacing w:line="360" w:lineRule="auto"/>
        <w:ind w:left="147" w:firstLine="0"/>
        <w:jc w:val="both"/>
        <w:rPr>
          <w:sz w:val="28"/>
          <w:szCs w:val="28"/>
        </w:rPr>
      </w:pPr>
      <w:r>
        <w:rPr>
          <w:sz w:val="28"/>
          <w:szCs w:val="28"/>
        </w:rPr>
        <w:t>Бурлаєнко Т. І. Акметехнологія</w:t>
      </w:r>
      <w:r w:rsidRPr="00E6002C">
        <w:rPr>
          <w:sz w:val="28"/>
          <w:szCs w:val="28"/>
        </w:rPr>
        <w:t xml:space="preserve"> як шлях вдосконалення професіоналізму педагога  [Електронний ресурс] </w:t>
      </w:r>
      <w:r w:rsidRPr="001550D4">
        <w:rPr>
          <w:sz w:val="28"/>
          <w:szCs w:val="28"/>
        </w:rPr>
        <w:t xml:space="preserve"> </w:t>
      </w:r>
      <w:r w:rsidRPr="00E6002C">
        <w:rPr>
          <w:sz w:val="28"/>
          <w:szCs w:val="28"/>
        </w:rPr>
        <w:t xml:space="preserve">/ Т. І. Бурлаєнко // </w:t>
      </w:r>
      <w:r w:rsidRPr="00ED4AE9">
        <w:rPr>
          <w:sz w:val="28"/>
          <w:szCs w:val="28"/>
        </w:rPr>
        <w:t>Науковий вісник УМО:</w:t>
      </w:r>
      <w:r w:rsidRPr="00E6002C">
        <w:rPr>
          <w:sz w:val="28"/>
          <w:szCs w:val="28"/>
        </w:rPr>
        <w:t xml:space="preserve"> </w:t>
      </w:r>
      <w:r w:rsidRPr="001550D4">
        <w:rPr>
          <w:sz w:val="28"/>
          <w:szCs w:val="28"/>
        </w:rPr>
        <w:t>е</w:t>
      </w:r>
      <w:r w:rsidRPr="00E6002C">
        <w:rPr>
          <w:sz w:val="28"/>
          <w:szCs w:val="28"/>
        </w:rPr>
        <w:t xml:space="preserve">лектронне видання.  </w:t>
      </w:r>
      <w:r>
        <w:rPr>
          <w:sz w:val="28"/>
          <w:szCs w:val="28"/>
        </w:rPr>
        <w:t xml:space="preserve">Електрон. текст. дані. </w:t>
      </w:r>
      <w:r w:rsidRPr="00E6002C">
        <w:rPr>
          <w:sz w:val="28"/>
          <w:szCs w:val="28"/>
        </w:rPr>
        <w:t>Київ: ДВНЗ «Університет м</w:t>
      </w:r>
      <w:r>
        <w:rPr>
          <w:sz w:val="28"/>
          <w:szCs w:val="28"/>
        </w:rPr>
        <w:t xml:space="preserve">енеджменту освіти», 2016. </w:t>
      </w:r>
      <w:r w:rsidRPr="00E6002C">
        <w:rPr>
          <w:sz w:val="28"/>
          <w:szCs w:val="28"/>
        </w:rPr>
        <w:t xml:space="preserve">344 с. </w:t>
      </w:r>
      <w:r>
        <w:rPr>
          <w:sz w:val="28"/>
          <w:szCs w:val="28"/>
        </w:rPr>
        <w:t>Вип.</w:t>
      </w:r>
      <w:r w:rsidRPr="00E6002C">
        <w:rPr>
          <w:sz w:val="28"/>
          <w:szCs w:val="28"/>
        </w:rPr>
        <w:t xml:space="preserve"> 1.</w:t>
      </w:r>
      <w:r>
        <w:rPr>
          <w:sz w:val="28"/>
          <w:szCs w:val="28"/>
        </w:rPr>
        <w:t xml:space="preserve"> Ч.</w:t>
      </w:r>
      <w:r w:rsidRPr="00E6002C">
        <w:rPr>
          <w:sz w:val="28"/>
          <w:szCs w:val="28"/>
        </w:rPr>
        <w:t xml:space="preserve"> 1. </w:t>
      </w:r>
      <w:r w:rsidRPr="001550D4">
        <w:rPr>
          <w:sz w:val="28"/>
          <w:szCs w:val="28"/>
        </w:rPr>
        <w:t>С. 30-43</w:t>
      </w:r>
      <w:r w:rsidRPr="00E6002C">
        <w:rPr>
          <w:sz w:val="28"/>
          <w:szCs w:val="28"/>
        </w:rPr>
        <w:t xml:space="preserve">. </w:t>
      </w:r>
      <w:r w:rsidRPr="00ED4AE9">
        <w:rPr>
          <w:sz w:val="28"/>
          <w:szCs w:val="28"/>
        </w:rPr>
        <w:t>URL</w:t>
      </w:r>
      <w:r w:rsidRPr="00E6002C">
        <w:rPr>
          <w:sz w:val="28"/>
          <w:szCs w:val="28"/>
        </w:rPr>
        <w:t xml:space="preserve">: </w:t>
      </w:r>
      <w:r w:rsidRPr="00ED4AE9">
        <w:rPr>
          <w:sz w:val="28"/>
          <w:szCs w:val="28"/>
        </w:rPr>
        <w:t>http</w:t>
      </w:r>
      <w:r w:rsidRPr="001550D4">
        <w:rPr>
          <w:sz w:val="28"/>
          <w:szCs w:val="28"/>
        </w:rPr>
        <w:t>://</w:t>
      </w:r>
      <w:r w:rsidRPr="00ED4AE9">
        <w:rPr>
          <w:sz w:val="28"/>
          <w:szCs w:val="28"/>
        </w:rPr>
        <w:t>umo</w:t>
      </w:r>
      <w:r w:rsidRPr="001550D4">
        <w:rPr>
          <w:sz w:val="28"/>
          <w:szCs w:val="28"/>
        </w:rPr>
        <w:t>.</w:t>
      </w:r>
      <w:r w:rsidRPr="00ED4AE9">
        <w:rPr>
          <w:sz w:val="28"/>
          <w:szCs w:val="28"/>
        </w:rPr>
        <w:t>edu</w:t>
      </w:r>
      <w:r w:rsidRPr="001550D4">
        <w:rPr>
          <w:sz w:val="28"/>
          <w:szCs w:val="28"/>
        </w:rPr>
        <w:t>.</w:t>
      </w:r>
      <w:r w:rsidRPr="00ED4AE9">
        <w:rPr>
          <w:sz w:val="28"/>
          <w:szCs w:val="28"/>
        </w:rPr>
        <w:t>ua</w:t>
      </w:r>
      <w:r w:rsidRPr="00E6002C">
        <w:rPr>
          <w:sz w:val="28"/>
          <w:szCs w:val="28"/>
        </w:rPr>
        <w:t xml:space="preserve">. </w:t>
      </w:r>
      <w:r w:rsidRPr="001550D4">
        <w:rPr>
          <w:sz w:val="28"/>
          <w:szCs w:val="28"/>
        </w:rPr>
        <w:t>1 електрон.</w:t>
      </w:r>
      <w:r>
        <w:rPr>
          <w:sz w:val="28"/>
          <w:szCs w:val="28"/>
        </w:rPr>
        <w:t xml:space="preserve"> </w:t>
      </w:r>
      <w:r w:rsidRPr="00E6002C">
        <w:rPr>
          <w:sz w:val="28"/>
          <w:szCs w:val="28"/>
        </w:rPr>
        <w:t>опт. диск (CD-R).</w:t>
      </w:r>
      <w:r w:rsidRPr="00ED4AE9">
        <w:rPr>
          <w:sz w:val="28"/>
          <w:szCs w:val="28"/>
        </w:rPr>
        <w:t xml:space="preserve"> </w:t>
      </w:r>
      <w:r w:rsidRPr="00E6002C">
        <w:rPr>
          <w:sz w:val="28"/>
          <w:szCs w:val="28"/>
        </w:rPr>
        <w:t xml:space="preserve"> 0,7 д. а.</w:t>
      </w:r>
    </w:p>
    <w:p w:rsidR="00C13136" w:rsidRPr="00E6002C" w:rsidRDefault="00C13136" w:rsidP="00ED4AE9">
      <w:pPr>
        <w:pStyle w:val="ListParagraph"/>
        <w:numPr>
          <w:ilvl w:val="0"/>
          <w:numId w:val="8"/>
        </w:numPr>
        <w:tabs>
          <w:tab w:val="left" w:pos="142"/>
          <w:tab w:val="left" w:pos="1134"/>
        </w:tabs>
        <w:spacing w:line="360" w:lineRule="auto"/>
        <w:ind w:left="147" w:firstLine="0"/>
        <w:jc w:val="both"/>
        <w:rPr>
          <w:sz w:val="28"/>
          <w:szCs w:val="28"/>
        </w:rPr>
      </w:pPr>
      <w:r w:rsidRPr="00E6002C">
        <w:rPr>
          <w:sz w:val="28"/>
          <w:szCs w:val="28"/>
        </w:rPr>
        <w:t>Бурлаєнко Т.</w:t>
      </w:r>
      <w:r>
        <w:rPr>
          <w:sz w:val="28"/>
          <w:szCs w:val="28"/>
        </w:rPr>
        <w:t> </w:t>
      </w:r>
      <w:r w:rsidRPr="00E6002C">
        <w:rPr>
          <w:sz w:val="28"/>
          <w:szCs w:val="28"/>
        </w:rPr>
        <w:t xml:space="preserve"> І. Ігрові форми навчання в формуванні економічної компетентності майбутніх менеджерів освіти. //  Науковий журнал «</w:t>
      </w:r>
      <w:r w:rsidRPr="00ED4AE9">
        <w:rPr>
          <w:sz w:val="28"/>
          <w:szCs w:val="28"/>
        </w:rPr>
        <w:t>Science</w:t>
      </w:r>
      <w:r w:rsidRPr="00E6002C">
        <w:rPr>
          <w:sz w:val="28"/>
          <w:szCs w:val="28"/>
        </w:rPr>
        <w:t xml:space="preserve"> </w:t>
      </w:r>
      <w:r w:rsidRPr="00ED4AE9">
        <w:rPr>
          <w:sz w:val="28"/>
          <w:szCs w:val="28"/>
        </w:rPr>
        <w:t>Rise</w:t>
      </w:r>
      <w:r w:rsidRPr="00E6002C">
        <w:rPr>
          <w:sz w:val="28"/>
          <w:szCs w:val="28"/>
        </w:rPr>
        <w:t>», спецвипуск «Педагогічна освіта»</w:t>
      </w:r>
      <w:r>
        <w:rPr>
          <w:sz w:val="28"/>
          <w:szCs w:val="28"/>
        </w:rPr>
        <w:t>.</w:t>
      </w:r>
      <w:r w:rsidRPr="00E6002C">
        <w:rPr>
          <w:sz w:val="28"/>
          <w:szCs w:val="28"/>
        </w:rPr>
        <w:t xml:space="preserve"> Харків, 2016. № 2/5 (19). </w:t>
      </w:r>
      <w:r>
        <w:rPr>
          <w:sz w:val="28"/>
          <w:szCs w:val="28"/>
        </w:rPr>
        <w:t>С</w:t>
      </w:r>
      <w:r w:rsidRPr="00E6002C">
        <w:rPr>
          <w:sz w:val="28"/>
          <w:szCs w:val="28"/>
        </w:rPr>
        <w:t>. 15–21. 0,25 д.</w:t>
      </w:r>
      <w:r>
        <w:rPr>
          <w:sz w:val="28"/>
          <w:szCs w:val="28"/>
        </w:rPr>
        <w:t> </w:t>
      </w:r>
      <w:r w:rsidRPr="00E6002C">
        <w:rPr>
          <w:sz w:val="28"/>
          <w:szCs w:val="28"/>
        </w:rPr>
        <w:t>а.</w:t>
      </w:r>
    </w:p>
    <w:p w:rsidR="00C13136" w:rsidRPr="00E6002C" w:rsidRDefault="00C13136" w:rsidP="00ED4AE9">
      <w:pPr>
        <w:pStyle w:val="ListParagraph"/>
        <w:numPr>
          <w:ilvl w:val="0"/>
          <w:numId w:val="8"/>
        </w:numPr>
        <w:tabs>
          <w:tab w:val="left" w:pos="142"/>
          <w:tab w:val="left" w:pos="1134"/>
        </w:tabs>
        <w:spacing w:line="360" w:lineRule="auto"/>
        <w:ind w:left="147" w:firstLine="0"/>
        <w:jc w:val="both"/>
        <w:rPr>
          <w:sz w:val="28"/>
          <w:szCs w:val="28"/>
        </w:rPr>
      </w:pPr>
      <w:r>
        <w:rPr>
          <w:sz w:val="28"/>
          <w:szCs w:val="28"/>
        </w:rPr>
        <w:t>Бурлаєнко Т. </w:t>
      </w:r>
      <w:r w:rsidRPr="00E6002C">
        <w:rPr>
          <w:sz w:val="28"/>
          <w:szCs w:val="28"/>
        </w:rPr>
        <w:t>І.</w:t>
      </w:r>
      <w:r w:rsidRPr="00ED4AE9">
        <w:rPr>
          <w:sz w:val="28"/>
          <w:szCs w:val="28"/>
        </w:rPr>
        <w:t xml:space="preserve"> Особливості використання ділової гри у формуванні економічної компетентності майбутніх менеджерів. </w:t>
      </w:r>
      <w:r w:rsidRPr="00E6002C">
        <w:rPr>
          <w:sz w:val="28"/>
          <w:szCs w:val="28"/>
        </w:rPr>
        <w:t>// Вісник післядипломної освіти</w:t>
      </w:r>
      <w:r>
        <w:rPr>
          <w:sz w:val="28"/>
          <w:szCs w:val="28"/>
        </w:rPr>
        <w:t>.</w:t>
      </w:r>
      <w:r w:rsidRPr="00E6002C">
        <w:rPr>
          <w:sz w:val="28"/>
          <w:szCs w:val="28"/>
        </w:rPr>
        <w:t xml:space="preserve">  Київ, 2016. № 16 (29). С. 17–31. 0,6 д.</w:t>
      </w:r>
      <w:r>
        <w:rPr>
          <w:sz w:val="28"/>
          <w:szCs w:val="28"/>
        </w:rPr>
        <w:t> </w:t>
      </w:r>
      <w:r w:rsidRPr="00E6002C">
        <w:rPr>
          <w:sz w:val="28"/>
          <w:szCs w:val="28"/>
        </w:rPr>
        <w:t>а.</w:t>
      </w:r>
    </w:p>
    <w:p w:rsidR="00C13136" w:rsidRPr="00E6002C" w:rsidRDefault="00C13136" w:rsidP="00ED4AE9">
      <w:pPr>
        <w:pStyle w:val="ListParagraph"/>
        <w:numPr>
          <w:ilvl w:val="0"/>
          <w:numId w:val="8"/>
        </w:numPr>
        <w:tabs>
          <w:tab w:val="left" w:pos="142"/>
          <w:tab w:val="left" w:pos="1134"/>
        </w:tabs>
        <w:spacing w:line="360" w:lineRule="auto"/>
        <w:ind w:left="147" w:firstLine="0"/>
        <w:jc w:val="both"/>
        <w:rPr>
          <w:sz w:val="28"/>
          <w:szCs w:val="28"/>
        </w:rPr>
      </w:pPr>
      <w:r>
        <w:rPr>
          <w:sz w:val="28"/>
          <w:szCs w:val="28"/>
        </w:rPr>
        <w:t>Глушман Т. </w:t>
      </w:r>
      <w:r w:rsidRPr="00E6002C">
        <w:rPr>
          <w:sz w:val="28"/>
          <w:szCs w:val="28"/>
        </w:rPr>
        <w:t xml:space="preserve">М. Моральні якості особистості як складова професійної культури фахівця </w:t>
      </w:r>
      <w:r>
        <w:rPr>
          <w:sz w:val="28"/>
          <w:szCs w:val="28"/>
        </w:rPr>
        <w:t>[Е</w:t>
      </w:r>
      <w:r w:rsidRPr="00E6002C">
        <w:rPr>
          <w:sz w:val="28"/>
          <w:szCs w:val="28"/>
        </w:rPr>
        <w:t>лектронний ресурс] // Науковий вісник</w:t>
      </w:r>
      <w:r>
        <w:rPr>
          <w:sz w:val="28"/>
          <w:szCs w:val="28"/>
        </w:rPr>
        <w:t xml:space="preserve"> УМО: електронне видання. Електрон. текст. дані. Київ</w:t>
      </w:r>
      <w:r w:rsidRPr="00E6002C">
        <w:rPr>
          <w:sz w:val="28"/>
          <w:szCs w:val="28"/>
        </w:rPr>
        <w:t>: ДВНЗ «Університет мене</w:t>
      </w:r>
      <w:r>
        <w:rPr>
          <w:sz w:val="28"/>
          <w:szCs w:val="28"/>
        </w:rPr>
        <w:t xml:space="preserve">джменту освіти», 2016. </w:t>
      </w:r>
      <w:r w:rsidRPr="00E6002C">
        <w:rPr>
          <w:sz w:val="28"/>
          <w:szCs w:val="28"/>
        </w:rPr>
        <w:t>344 с.</w:t>
      </w:r>
      <w:r>
        <w:rPr>
          <w:sz w:val="28"/>
          <w:szCs w:val="28"/>
        </w:rPr>
        <w:t xml:space="preserve"> Вип. 1. Ч. 1. </w:t>
      </w:r>
      <w:r w:rsidRPr="00ED4AE9">
        <w:rPr>
          <w:sz w:val="28"/>
          <w:szCs w:val="28"/>
        </w:rPr>
        <w:t>URL</w:t>
      </w:r>
      <w:r w:rsidRPr="00E6002C">
        <w:rPr>
          <w:sz w:val="28"/>
          <w:szCs w:val="28"/>
        </w:rPr>
        <w:t xml:space="preserve">: http://umo.edu.ua. </w:t>
      </w:r>
      <w:r w:rsidRPr="001550D4">
        <w:rPr>
          <w:sz w:val="28"/>
          <w:szCs w:val="28"/>
        </w:rPr>
        <w:t>1 електрон.</w:t>
      </w:r>
      <w:r>
        <w:rPr>
          <w:sz w:val="28"/>
          <w:szCs w:val="28"/>
        </w:rPr>
        <w:t xml:space="preserve"> </w:t>
      </w:r>
      <w:r w:rsidRPr="00E6002C">
        <w:rPr>
          <w:sz w:val="28"/>
          <w:szCs w:val="28"/>
        </w:rPr>
        <w:t>опт. диск (CD-R).</w:t>
      </w:r>
      <w:r w:rsidRPr="00ED4AE9">
        <w:rPr>
          <w:sz w:val="28"/>
          <w:szCs w:val="28"/>
        </w:rPr>
        <w:t xml:space="preserve"> </w:t>
      </w:r>
      <w:r w:rsidRPr="00E6002C">
        <w:rPr>
          <w:sz w:val="28"/>
          <w:szCs w:val="28"/>
        </w:rPr>
        <w:t xml:space="preserve"> 0,5 д.</w:t>
      </w:r>
      <w:r>
        <w:rPr>
          <w:sz w:val="28"/>
          <w:szCs w:val="28"/>
        </w:rPr>
        <w:t> </w:t>
      </w:r>
      <w:r w:rsidRPr="00E6002C">
        <w:rPr>
          <w:sz w:val="28"/>
          <w:szCs w:val="28"/>
        </w:rPr>
        <w:t>а.</w:t>
      </w:r>
    </w:p>
    <w:p w:rsidR="00C13136" w:rsidRPr="00E6002C" w:rsidRDefault="00C13136" w:rsidP="00ED4AE9">
      <w:pPr>
        <w:pStyle w:val="ListParagraph"/>
        <w:numPr>
          <w:ilvl w:val="0"/>
          <w:numId w:val="8"/>
        </w:numPr>
        <w:tabs>
          <w:tab w:val="left" w:pos="142"/>
          <w:tab w:val="left" w:pos="1134"/>
        </w:tabs>
        <w:spacing w:line="360" w:lineRule="auto"/>
        <w:ind w:left="147" w:firstLine="0"/>
        <w:jc w:val="both"/>
        <w:rPr>
          <w:sz w:val="28"/>
          <w:szCs w:val="28"/>
        </w:rPr>
      </w:pPr>
      <w:r w:rsidRPr="00E6002C">
        <w:rPr>
          <w:sz w:val="28"/>
          <w:szCs w:val="28"/>
        </w:rPr>
        <w:t>Дмитренко Г.</w:t>
      </w:r>
      <w:r>
        <w:rPr>
          <w:sz w:val="28"/>
          <w:szCs w:val="28"/>
        </w:rPr>
        <w:t> </w:t>
      </w:r>
      <w:r w:rsidRPr="00E6002C">
        <w:rPr>
          <w:sz w:val="28"/>
          <w:szCs w:val="28"/>
        </w:rPr>
        <w:t>А. Кириченко М.</w:t>
      </w:r>
      <w:r>
        <w:rPr>
          <w:sz w:val="28"/>
          <w:szCs w:val="28"/>
        </w:rPr>
        <w:t> </w:t>
      </w:r>
      <w:r w:rsidRPr="00E6002C">
        <w:rPr>
          <w:sz w:val="28"/>
          <w:szCs w:val="28"/>
        </w:rPr>
        <w:t>О. Соціальна відповідальність як імператив зворотного зв’язку в системі державного управління // Економіка і держава. 2016. №</w:t>
      </w:r>
      <w:r>
        <w:rPr>
          <w:sz w:val="28"/>
          <w:szCs w:val="28"/>
        </w:rPr>
        <w:t> </w:t>
      </w:r>
      <w:r w:rsidRPr="00E6002C">
        <w:rPr>
          <w:sz w:val="28"/>
          <w:szCs w:val="28"/>
        </w:rPr>
        <w:t>8.</w:t>
      </w:r>
      <w:r>
        <w:rPr>
          <w:sz w:val="28"/>
          <w:szCs w:val="28"/>
        </w:rPr>
        <w:t xml:space="preserve"> С. 12-18.</w:t>
      </w:r>
      <w:r w:rsidRPr="00E6002C">
        <w:rPr>
          <w:sz w:val="28"/>
          <w:szCs w:val="28"/>
        </w:rPr>
        <w:t xml:space="preserve"> 0,5 д.</w:t>
      </w:r>
      <w:r>
        <w:rPr>
          <w:sz w:val="28"/>
          <w:szCs w:val="28"/>
        </w:rPr>
        <w:t> </w:t>
      </w:r>
      <w:r w:rsidRPr="00E6002C">
        <w:rPr>
          <w:sz w:val="28"/>
          <w:szCs w:val="28"/>
        </w:rPr>
        <w:t>а.</w:t>
      </w:r>
    </w:p>
    <w:p w:rsidR="00C13136" w:rsidRPr="00E6002C" w:rsidRDefault="00C13136" w:rsidP="00ED4AE9">
      <w:pPr>
        <w:pStyle w:val="ListParagraph"/>
        <w:numPr>
          <w:ilvl w:val="0"/>
          <w:numId w:val="8"/>
        </w:numPr>
        <w:tabs>
          <w:tab w:val="left" w:pos="142"/>
          <w:tab w:val="left" w:pos="1134"/>
        </w:tabs>
        <w:spacing w:line="360" w:lineRule="auto"/>
        <w:ind w:left="147" w:firstLine="0"/>
        <w:jc w:val="both"/>
        <w:rPr>
          <w:sz w:val="28"/>
          <w:szCs w:val="28"/>
        </w:rPr>
      </w:pPr>
      <w:r w:rsidRPr="00E6002C">
        <w:rPr>
          <w:sz w:val="28"/>
          <w:szCs w:val="28"/>
        </w:rPr>
        <w:t>Дмитренко Г.</w:t>
      </w:r>
      <w:r>
        <w:rPr>
          <w:sz w:val="28"/>
          <w:szCs w:val="28"/>
        </w:rPr>
        <w:t> </w:t>
      </w:r>
      <w:r w:rsidRPr="00E6002C">
        <w:rPr>
          <w:sz w:val="28"/>
          <w:szCs w:val="28"/>
        </w:rPr>
        <w:t>А. Мудра С.</w:t>
      </w:r>
      <w:r>
        <w:rPr>
          <w:sz w:val="28"/>
          <w:szCs w:val="28"/>
        </w:rPr>
        <w:t> </w:t>
      </w:r>
      <w:r w:rsidRPr="00E6002C">
        <w:rPr>
          <w:sz w:val="28"/>
          <w:szCs w:val="28"/>
        </w:rPr>
        <w:t xml:space="preserve">В. Управлінські індикатори підвищення якості вищої освіти: конкурентоспроможність і конкурентоздатність випускників // Вісник післядипломної освіти: зб. наук. праць. Київ: Атопол Груп, 2016.  Вип. 1 (30). </w:t>
      </w:r>
      <w:r>
        <w:rPr>
          <w:sz w:val="28"/>
          <w:szCs w:val="28"/>
        </w:rPr>
        <w:t xml:space="preserve">С. 32-46. </w:t>
      </w:r>
      <w:r w:rsidRPr="00E6002C">
        <w:rPr>
          <w:sz w:val="28"/>
          <w:szCs w:val="28"/>
        </w:rPr>
        <w:t>0,5 д.</w:t>
      </w:r>
      <w:r>
        <w:rPr>
          <w:sz w:val="28"/>
          <w:szCs w:val="28"/>
        </w:rPr>
        <w:t> </w:t>
      </w:r>
      <w:r w:rsidRPr="00E6002C">
        <w:rPr>
          <w:sz w:val="28"/>
          <w:szCs w:val="28"/>
        </w:rPr>
        <w:t>а.</w:t>
      </w:r>
    </w:p>
    <w:p w:rsidR="00C13136" w:rsidRPr="00E6002C" w:rsidRDefault="00C13136" w:rsidP="00ED4AE9">
      <w:pPr>
        <w:pStyle w:val="ListParagraph"/>
        <w:numPr>
          <w:ilvl w:val="0"/>
          <w:numId w:val="8"/>
        </w:numPr>
        <w:tabs>
          <w:tab w:val="left" w:pos="142"/>
          <w:tab w:val="left" w:pos="1134"/>
        </w:tabs>
        <w:spacing w:line="360" w:lineRule="auto"/>
        <w:ind w:left="147" w:firstLine="0"/>
        <w:jc w:val="both"/>
        <w:rPr>
          <w:sz w:val="28"/>
          <w:szCs w:val="28"/>
        </w:rPr>
      </w:pPr>
      <w:r w:rsidRPr="00E6002C">
        <w:rPr>
          <w:sz w:val="28"/>
          <w:szCs w:val="28"/>
        </w:rPr>
        <w:t>Дмитренко Г.</w:t>
      </w:r>
      <w:r>
        <w:rPr>
          <w:sz w:val="28"/>
          <w:szCs w:val="28"/>
        </w:rPr>
        <w:t> </w:t>
      </w:r>
      <w:r w:rsidRPr="00E6002C">
        <w:rPr>
          <w:sz w:val="28"/>
          <w:szCs w:val="28"/>
        </w:rPr>
        <w:t>А.</w:t>
      </w:r>
      <w:r>
        <w:rPr>
          <w:sz w:val="28"/>
          <w:szCs w:val="28"/>
        </w:rPr>
        <w:t>,</w:t>
      </w:r>
      <w:r w:rsidRPr="00E6002C">
        <w:rPr>
          <w:sz w:val="28"/>
          <w:szCs w:val="28"/>
        </w:rPr>
        <w:t xml:space="preserve"> Спіцина А.</w:t>
      </w:r>
      <w:r>
        <w:rPr>
          <w:sz w:val="28"/>
          <w:szCs w:val="28"/>
        </w:rPr>
        <w:t> </w:t>
      </w:r>
      <w:r w:rsidRPr="00E6002C">
        <w:rPr>
          <w:sz w:val="28"/>
          <w:szCs w:val="28"/>
        </w:rPr>
        <w:t>Е. Підвищення якості трудового потенціалу шляхом підготовки в ВНЗ конкурентоспроможних і конкурентоздатних випускників // Україна: аспекти праці: науково-економічний та суспільно-політичний журнал. 2016. №</w:t>
      </w:r>
      <w:r>
        <w:rPr>
          <w:sz w:val="28"/>
          <w:szCs w:val="28"/>
        </w:rPr>
        <w:t> </w:t>
      </w:r>
      <w:r w:rsidRPr="00E6002C">
        <w:rPr>
          <w:sz w:val="28"/>
          <w:szCs w:val="28"/>
        </w:rPr>
        <w:t>3.</w:t>
      </w:r>
      <w:r>
        <w:rPr>
          <w:sz w:val="28"/>
          <w:szCs w:val="28"/>
        </w:rPr>
        <w:t xml:space="preserve"> С.20-33.</w:t>
      </w:r>
      <w:r w:rsidRPr="00E6002C">
        <w:rPr>
          <w:sz w:val="28"/>
          <w:szCs w:val="28"/>
        </w:rPr>
        <w:t xml:space="preserve"> 0,6 д.</w:t>
      </w:r>
      <w:r>
        <w:rPr>
          <w:sz w:val="28"/>
          <w:szCs w:val="28"/>
        </w:rPr>
        <w:t> </w:t>
      </w:r>
      <w:r w:rsidRPr="00E6002C">
        <w:rPr>
          <w:sz w:val="28"/>
          <w:szCs w:val="28"/>
        </w:rPr>
        <w:t>а.</w:t>
      </w:r>
    </w:p>
    <w:p w:rsidR="00C13136" w:rsidRPr="00E6002C" w:rsidRDefault="00C13136" w:rsidP="00ED4AE9">
      <w:pPr>
        <w:pStyle w:val="ListParagraph"/>
        <w:numPr>
          <w:ilvl w:val="0"/>
          <w:numId w:val="8"/>
        </w:numPr>
        <w:tabs>
          <w:tab w:val="left" w:pos="142"/>
          <w:tab w:val="left" w:pos="1134"/>
        </w:tabs>
        <w:spacing w:line="360" w:lineRule="auto"/>
        <w:ind w:left="147" w:firstLine="0"/>
        <w:jc w:val="both"/>
        <w:rPr>
          <w:sz w:val="28"/>
          <w:szCs w:val="28"/>
        </w:rPr>
      </w:pPr>
      <w:r w:rsidRPr="00E6002C">
        <w:rPr>
          <w:sz w:val="28"/>
          <w:szCs w:val="28"/>
        </w:rPr>
        <w:t>Дмитренко Г.</w:t>
      </w:r>
      <w:r>
        <w:rPr>
          <w:sz w:val="28"/>
          <w:szCs w:val="28"/>
        </w:rPr>
        <w:t> </w:t>
      </w:r>
      <w:r w:rsidRPr="00E6002C">
        <w:rPr>
          <w:sz w:val="28"/>
          <w:szCs w:val="28"/>
        </w:rPr>
        <w:t>А.</w:t>
      </w:r>
      <w:r>
        <w:rPr>
          <w:sz w:val="28"/>
          <w:szCs w:val="28"/>
        </w:rPr>
        <w:t>,</w:t>
      </w:r>
      <w:r w:rsidRPr="00E6002C">
        <w:rPr>
          <w:sz w:val="28"/>
          <w:szCs w:val="28"/>
        </w:rPr>
        <w:t xml:space="preserve"> </w:t>
      </w:r>
      <w:r>
        <w:rPr>
          <w:sz w:val="28"/>
          <w:szCs w:val="28"/>
        </w:rPr>
        <w:t xml:space="preserve">Кириченко М. О. </w:t>
      </w:r>
      <w:r w:rsidRPr="00E6002C">
        <w:rPr>
          <w:sz w:val="28"/>
          <w:szCs w:val="28"/>
        </w:rPr>
        <w:t xml:space="preserve">Стратегічна траєкторія системної модернізації освіти в контексті підвищення її якості // </w:t>
      </w:r>
      <w:r w:rsidRPr="00ED4AE9">
        <w:rPr>
          <w:sz w:val="28"/>
          <w:szCs w:val="28"/>
        </w:rPr>
        <w:t>ScienseRise</w:t>
      </w:r>
      <w:r w:rsidRPr="00E6002C">
        <w:rPr>
          <w:sz w:val="28"/>
          <w:szCs w:val="28"/>
        </w:rPr>
        <w:t xml:space="preserve">: </w:t>
      </w:r>
      <w:r w:rsidRPr="00ED4AE9">
        <w:rPr>
          <w:sz w:val="28"/>
          <w:szCs w:val="28"/>
        </w:rPr>
        <w:t>Pedagogical</w:t>
      </w:r>
      <w:r w:rsidRPr="00E6002C">
        <w:rPr>
          <w:sz w:val="28"/>
          <w:szCs w:val="28"/>
        </w:rPr>
        <w:t xml:space="preserve"> </w:t>
      </w:r>
      <w:r w:rsidRPr="00ED4AE9">
        <w:rPr>
          <w:sz w:val="28"/>
          <w:szCs w:val="28"/>
        </w:rPr>
        <w:t>Education</w:t>
      </w:r>
      <w:r>
        <w:rPr>
          <w:sz w:val="28"/>
          <w:szCs w:val="28"/>
        </w:rPr>
        <w:t>:</w:t>
      </w:r>
      <w:r w:rsidRPr="00722F5A">
        <w:rPr>
          <w:sz w:val="28"/>
          <w:szCs w:val="28"/>
        </w:rPr>
        <w:t xml:space="preserve"> </w:t>
      </w:r>
      <w:r>
        <w:rPr>
          <w:sz w:val="28"/>
          <w:szCs w:val="28"/>
        </w:rPr>
        <w:t>н</w:t>
      </w:r>
      <w:r w:rsidRPr="00E6002C">
        <w:rPr>
          <w:sz w:val="28"/>
          <w:szCs w:val="28"/>
        </w:rPr>
        <w:t>ауковий журнал. 2016. №</w:t>
      </w:r>
      <w:r>
        <w:rPr>
          <w:sz w:val="28"/>
          <w:szCs w:val="28"/>
        </w:rPr>
        <w:t> </w:t>
      </w:r>
      <w:r w:rsidRPr="00E6002C">
        <w:rPr>
          <w:sz w:val="28"/>
          <w:szCs w:val="28"/>
        </w:rPr>
        <w:t>4/5 (21).</w:t>
      </w:r>
      <w:r>
        <w:rPr>
          <w:sz w:val="28"/>
          <w:szCs w:val="28"/>
        </w:rPr>
        <w:t xml:space="preserve"> С. 35-44.</w:t>
      </w:r>
      <w:r w:rsidRPr="00E6002C">
        <w:rPr>
          <w:sz w:val="28"/>
          <w:szCs w:val="28"/>
        </w:rPr>
        <w:t xml:space="preserve"> 0,5 д.</w:t>
      </w:r>
      <w:r>
        <w:rPr>
          <w:sz w:val="28"/>
          <w:szCs w:val="28"/>
        </w:rPr>
        <w:t> </w:t>
      </w:r>
      <w:r w:rsidRPr="00E6002C">
        <w:rPr>
          <w:sz w:val="28"/>
          <w:szCs w:val="28"/>
        </w:rPr>
        <w:t>а.</w:t>
      </w:r>
    </w:p>
    <w:p w:rsidR="00C13136" w:rsidRPr="00E6002C" w:rsidRDefault="00C13136" w:rsidP="00ED4AE9">
      <w:pPr>
        <w:pStyle w:val="ListParagraph"/>
        <w:numPr>
          <w:ilvl w:val="0"/>
          <w:numId w:val="8"/>
        </w:numPr>
        <w:tabs>
          <w:tab w:val="left" w:pos="142"/>
          <w:tab w:val="left" w:pos="1134"/>
        </w:tabs>
        <w:spacing w:line="360" w:lineRule="auto"/>
        <w:ind w:left="147" w:firstLine="0"/>
        <w:jc w:val="both"/>
        <w:rPr>
          <w:sz w:val="28"/>
          <w:szCs w:val="28"/>
        </w:rPr>
      </w:pPr>
      <w:r w:rsidRPr="00E6002C">
        <w:rPr>
          <w:sz w:val="28"/>
          <w:szCs w:val="28"/>
        </w:rPr>
        <w:t>Дмитренко Г.</w:t>
      </w:r>
      <w:r>
        <w:rPr>
          <w:sz w:val="28"/>
          <w:szCs w:val="28"/>
        </w:rPr>
        <w:t> </w:t>
      </w:r>
      <w:r w:rsidRPr="00E6002C">
        <w:rPr>
          <w:sz w:val="28"/>
          <w:szCs w:val="28"/>
        </w:rPr>
        <w:t>А. Стратегічна траєкторія та основні технологічні засоби збільшення соціального капіталу в Україні // Демографія та соціальна економіка: науковий журнал. 2016. №</w:t>
      </w:r>
      <w:r>
        <w:rPr>
          <w:sz w:val="28"/>
          <w:szCs w:val="28"/>
        </w:rPr>
        <w:t> </w:t>
      </w:r>
      <w:r w:rsidRPr="00E6002C">
        <w:rPr>
          <w:sz w:val="28"/>
          <w:szCs w:val="28"/>
        </w:rPr>
        <w:t xml:space="preserve">1. </w:t>
      </w:r>
      <w:r>
        <w:rPr>
          <w:sz w:val="28"/>
          <w:szCs w:val="28"/>
        </w:rPr>
        <w:t xml:space="preserve">С. 93-105. </w:t>
      </w:r>
      <w:r w:rsidRPr="00E6002C">
        <w:rPr>
          <w:sz w:val="28"/>
          <w:szCs w:val="28"/>
        </w:rPr>
        <w:t>0,5 д.</w:t>
      </w:r>
      <w:r>
        <w:rPr>
          <w:sz w:val="28"/>
          <w:szCs w:val="28"/>
        </w:rPr>
        <w:t> </w:t>
      </w:r>
      <w:r w:rsidRPr="00E6002C">
        <w:rPr>
          <w:sz w:val="28"/>
          <w:szCs w:val="28"/>
        </w:rPr>
        <w:t>а.</w:t>
      </w:r>
    </w:p>
    <w:p w:rsidR="00C13136" w:rsidRPr="00E6002C" w:rsidRDefault="00C13136" w:rsidP="00ED4AE9">
      <w:pPr>
        <w:pStyle w:val="ListParagraph"/>
        <w:numPr>
          <w:ilvl w:val="0"/>
          <w:numId w:val="8"/>
        </w:numPr>
        <w:tabs>
          <w:tab w:val="left" w:pos="142"/>
          <w:tab w:val="left" w:pos="1134"/>
        </w:tabs>
        <w:spacing w:line="360" w:lineRule="auto"/>
        <w:ind w:left="147" w:firstLine="0"/>
        <w:jc w:val="both"/>
        <w:rPr>
          <w:sz w:val="28"/>
          <w:szCs w:val="28"/>
        </w:rPr>
      </w:pPr>
      <w:r w:rsidRPr="00E6002C">
        <w:rPr>
          <w:sz w:val="28"/>
          <w:szCs w:val="28"/>
        </w:rPr>
        <w:t>Морозова М.</w:t>
      </w:r>
      <w:r>
        <w:rPr>
          <w:sz w:val="28"/>
          <w:szCs w:val="28"/>
        </w:rPr>
        <w:t> </w:t>
      </w:r>
      <w:r w:rsidRPr="00E6002C">
        <w:rPr>
          <w:sz w:val="28"/>
          <w:szCs w:val="28"/>
        </w:rPr>
        <w:t>Э</w:t>
      </w:r>
      <w:r>
        <w:rPr>
          <w:sz w:val="28"/>
          <w:szCs w:val="28"/>
        </w:rPr>
        <w:t xml:space="preserve">. </w:t>
      </w:r>
      <w:r w:rsidRPr="00E6002C">
        <w:rPr>
          <w:sz w:val="28"/>
          <w:szCs w:val="28"/>
        </w:rPr>
        <w:t>Мотивация к саморазвитию</w:t>
      </w:r>
      <w:r>
        <w:rPr>
          <w:sz w:val="28"/>
          <w:szCs w:val="28"/>
        </w:rPr>
        <w:t xml:space="preserve"> </w:t>
      </w:r>
      <w:r w:rsidRPr="00E6002C">
        <w:rPr>
          <w:sz w:val="28"/>
          <w:szCs w:val="28"/>
        </w:rPr>
        <w:t>научно-педагогических</w:t>
      </w:r>
      <w:r>
        <w:rPr>
          <w:sz w:val="28"/>
          <w:szCs w:val="28"/>
        </w:rPr>
        <w:t xml:space="preserve"> </w:t>
      </w:r>
      <w:r w:rsidRPr="00E6002C">
        <w:rPr>
          <w:sz w:val="28"/>
          <w:szCs w:val="28"/>
        </w:rPr>
        <w:t>работников</w:t>
      </w:r>
      <w:r>
        <w:rPr>
          <w:sz w:val="28"/>
          <w:szCs w:val="28"/>
        </w:rPr>
        <w:t xml:space="preserve"> </w:t>
      </w:r>
      <w:r w:rsidRPr="00E6002C">
        <w:rPr>
          <w:sz w:val="28"/>
          <w:szCs w:val="28"/>
        </w:rPr>
        <w:t>как</w:t>
      </w:r>
      <w:r>
        <w:rPr>
          <w:sz w:val="28"/>
          <w:szCs w:val="28"/>
        </w:rPr>
        <w:t xml:space="preserve"> </w:t>
      </w:r>
      <w:r w:rsidRPr="00E6002C">
        <w:rPr>
          <w:sz w:val="28"/>
          <w:szCs w:val="28"/>
        </w:rPr>
        <w:t>ф</w:t>
      </w:r>
      <w:r>
        <w:rPr>
          <w:sz w:val="28"/>
          <w:szCs w:val="28"/>
        </w:rPr>
        <w:t xml:space="preserve">ормирующий фактор толерантности </w:t>
      </w:r>
      <w:r w:rsidRPr="00E6002C">
        <w:rPr>
          <w:sz w:val="28"/>
          <w:szCs w:val="28"/>
        </w:rPr>
        <w:t>//</w:t>
      </w:r>
      <w:r>
        <w:rPr>
          <w:sz w:val="28"/>
          <w:szCs w:val="28"/>
        </w:rPr>
        <w:t xml:space="preserve"> </w:t>
      </w:r>
      <w:r w:rsidRPr="00E6002C">
        <w:rPr>
          <w:sz w:val="28"/>
          <w:szCs w:val="28"/>
        </w:rPr>
        <w:t>Вестн</w:t>
      </w:r>
      <w:r>
        <w:rPr>
          <w:sz w:val="28"/>
          <w:szCs w:val="28"/>
        </w:rPr>
        <w:t>ик высшей школы. Almamater,</w:t>
      </w:r>
      <w:r w:rsidRPr="00E6002C">
        <w:rPr>
          <w:sz w:val="28"/>
          <w:szCs w:val="28"/>
        </w:rPr>
        <w:t xml:space="preserve"> 2016. </w:t>
      </w:r>
      <w:r>
        <w:rPr>
          <w:sz w:val="28"/>
          <w:szCs w:val="28"/>
        </w:rPr>
        <w:t>Вып. </w:t>
      </w:r>
      <w:r w:rsidRPr="00E6002C">
        <w:rPr>
          <w:sz w:val="28"/>
          <w:szCs w:val="28"/>
        </w:rPr>
        <w:t>8</w:t>
      </w:r>
      <w:r>
        <w:rPr>
          <w:sz w:val="28"/>
          <w:szCs w:val="28"/>
        </w:rPr>
        <w:t>.</w:t>
      </w:r>
      <w:r w:rsidRPr="00E6002C">
        <w:rPr>
          <w:sz w:val="28"/>
          <w:szCs w:val="28"/>
        </w:rPr>
        <w:t xml:space="preserve"> URL: https://almavest.ru/ru/archive/2056/3532. 0,6 д.а.</w:t>
      </w:r>
    </w:p>
    <w:p w:rsidR="00C13136" w:rsidRPr="00E6002C" w:rsidRDefault="00C13136" w:rsidP="00ED4AE9">
      <w:pPr>
        <w:pStyle w:val="ListParagraph"/>
        <w:numPr>
          <w:ilvl w:val="0"/>
          <w:numId w:val="8"/>
        </w:numPr>
        <w:tabs>
          <w:tab w:val="left" w:pos="142"/>
          <w:tab w:val="left" w:pos="1134"/>
        </w:tabs>
        <w:spacing w:line="360" w:lineRule="auto"/>
        <w:ind w:left="147" w:firstLine="0"/>
        <w:jc w:val="both"/>
        <w:rPr>
          <w:sz w:val="28"/>
          <w:szCs w:val="28"/>
        </w:rPr>
      </w:pPr>
      <w:r w:rsidRPr="00E6002C">
        <w:rPr>
          <w:sz w:val="28"/>
          <w:szCs w:val="28"/>
        </w:rPr>
        <w:t>Морозова М.</w:t>
      </w:r>
      <w:r>
        <w:rPr>
          <w:sz w:val="28"/>
          <w:szCs w:val="28"/>
        </w:rPr>
        <w:t> </w:t>
      </w:r>
      <w:r w:rsidRPr="00E6002C">
        <w:rPr>
          <w:sz w:val="28"/>
          <w:szCs w:val="28"/>
        </w:rPr>
        <w:t>Е. Наставництво як процес формування особистості молодого спеціаліста</w:t>
      </w:r>
      <w:r>
        <w:rPr>
          <w:sz w:val="28"/>
          <w:szCs w:val="28"/>
        </w:rPr>
        <w:t xml:space="preserve"> </w:t>
      </w:r>
      <w:r w:rsidRPr="00E6002C">
        <w:rPr>
          <w:sz w:val="28"/>
          <w:szCs w:val="28"/>
        </w:rPr>
        <w:t>//</w:t>
      </w:r>
      <w:r>
        <w:rPr>
          <w:sz w:val="28"/>
          <w:szCs w:val="28"/>
        </w:rPr>
        <w:t xml:space="preserve"> </w:t>
      </w:r>
      <w:r w:rsidRPr="00E6002C">
        <w:rPr>
          <w:sz w:val="28"/>
          <w:szCs w:val="28"/>
        </w:rPr>
        <w:t xml:space="preserve">Науковий вісник УМО. Київ: ДВНЗ «Університет менеджменту освіти», 2016.  </w:t>
      </w:r>
      <w:r>
        <w:rPr>
          <w:sz w:val="28"/>
          <w:szCs w:val="28"/>
        </w:rPr>
        <w:t>344 с. Вип. 1.  Ч. 1. С. 306-</w:t>
      </w:r>
      <w:r w:rsidRPr="00E6002C">
        <w:rPr>
          <w:sz w:val="28"/>
          <w:szCs w:val="28"/>
        </w:rPr>
        <w:t>316.. URL: http://umo.edu.ua. 0,7 д. а.</w:t>
      </w:r>
    </w:p>
    <w:p w:rsidR="00C13136" w:rsidRPr="003B48C6" w:rsidRDefault="00C13136" w:rsidP="00ED4AE9">
      <w:pPr>
        <w:pStyle w:val="ListParagraph"/>
        <w:numPr>
          <w:ilvl w:val="0"/>
          <w:numId w:val="8"/>
        </w:numPr>
        <w:tabs>
          <w:tab w:val="left" w:pos="142"/>
          <w:tab w:val="left" w:pos="1134"/>
        </w:tabs>
        <w:spacing w:line="360" w:lineRule="auto"/>
        <w:ind w:left="147" w:firstLine="0"/>
        <w:jc w:val="both"/>
        <w:rPr>
          <w:sz w:val="28"/>
          <w:szCs w:val="28"/>
        </w:rPr>
      </w:pPr>
      <w:r>
        <w:rPr>
          <w:sz w:val="28"/>
          <w:szCs w:val="28"/>
        </w:rPr>
        <w:t xml:space="preserve"> </w:t>
      </w:r>
      <w:r w:rsidRPr="00E6002C">
        <w:rPr>
          <w:sz w:val="28"/>
          <w:szCs w:val="28"/>
        </w:rPr>
        <w:t>Морозова М.</w:t>
      </w:r>
      <w:r>
        <w:rPr>
          <w:sz w:val="28"/>
          <w:szCs w:val="28"/>
        </w:rPr>
        <w:t> </w:t>
      </w:r>
      <w:r w:rsidRPr="00E6002C">
        <w:rPr>
          <w:sz w:val="28"/>
          <w:szCs w:val="28"/>
        </w:rPr>
        <w:t>Е. Управління персоналом як основа підвищення конкурентоспроможності організації</w:t>
      </w:r>
      <w:r>
        <w:rPr>
          <w:sz w:val="28"/>
          <w:szCs w:val="28"/>
        </w:rPr>
        <w:t xml:space="preserve"> </w:t>
      </w:r>
      <w:r w:rsidRPr="00ED4AE9">
        <w:t xml:space="preserve">// </w:t>
      </w:r>
      <w:r w:rsidRPr="003B48C6">
        <w:rPr>
          <w:sz w:val="28"/>
          <w:szCs w:val="28"/>
        </w:rPr>
        <w:t>Вісник післядипломної освіти: зб. наук. праць. Ун-т менедж. освіти НАПН України; редкол.: О. Л. Ануфрієва [та ін.] / голов. ред. В. В. Олійник. Київ: «Атопол», 2016. Вип. 16 (29). С. 94-105. 0,6 д. а.</w:t>
      </w:r>
    </w:p>
    <w:p w:rsidR="00C13136" w:rsidRPr="0074464A" w:rsidRDefault="00C13136" w:rsidP="00ED4AE9">
      <w:pPr>
        <w:pStyle w:val="ListParagraph"/>
        <w:numPr>
          <w:ilvl w:val="0"/>
          <w:numId w:val="8"/>
        </w:numPr>
        <w:tabs>
          <w:tab w:val="left" w:pos="142"/>
          <w:tab w:val="left" w:pos="1134"/>
        </w:tabs>
        <w:spacing w:line="360" w:lineRule="auto"/>
        <w:ind w:left="147" w:firstLine="0"/>
        <w:jc w:val="both"/>
        <w:rPr>
          <w:sz w:val="28"/>
          <w:szCs w:val="28"/>
        </w:rPr>
      </w:pPr>
      <w:r>
        <w:rPr>
          <w:sz w:val="28"/>
          <w:szCs w:val="28"/>
        </w:rPr>
        <w:t>Шевчик О. </w:t>
      </w:r>
      <w:r w:rsidRPr="0074464A">
        <w:rPr>
          <w:sz w:val="28"/>
          <w:szCs w:val="28"/>
        </w:rPr>
        <w:t>Г. Сучасні наукові дослідження синергетики в економіці</w:t>
      </w:r>
      <w:r>
        <w:rPr>
          <w:sz w:val="28"/>
          <w:szCs w:val="28"/>
        </w:rPr>
        <w:t xml:space="preserve"> </w:t>
      </w:r>
      <w:r w:rsidRPr="0074464A">
        <w:rPr>
          <w:sz w:val="28"/>
          <w:szCs w:val="28"/>
        </w:rPr>
        <w:t>//</w:t>
      </w:r>
      <w:r>
        <w:rPr>
          <w:sz w:val="28"/>
          <w:szCs w:val="28"/>
        </w:rPr>
        <w:t xml:space="preserve"> </w:t>
      </w:r>
      <w:r w:rsidRPr="0074464A">
        <w:rPr>
          <w:sz w:val="28"/>
          <w:szCs w:val="28"/>
        </w:rPr>
        <w:t>Наковий вісник УМО. Київ: ДВНЗ «Університет менеджменту освіт</w:t>
      </w:r>
      <w:r>
        <w:rPr>
          <w:sz w:val="28"/>
          <w:szCs w:val="28"/>
        </w:rPr>
        <w:t xml:space="preserve">и», 2016. </w:t>
      </w:r>
      <w:r w:rsidRPr="00E6002C">
        <w:rPr>
          <w:sz w:val="28"/>
          <w:szCs w:val="28"/>
        </w:rPr>
        <w:t xml:space="preserve">344 с. </w:t>
      </w:r>
      <w:r>
        <w:rPr>
          <w:sz w:val="28"/>
          <w:szCs w:val="28"/>
        </w:rPr>
        <w:t>Вип. 1. Ч.</w:t>
      </w:r>
      <w:r w:rsidRPr="00E6002C">
        <w:rPr>
          <w:sz w:val="28"/>
          <w:szCs w:val="28"/>
        </w:rPr>
        <w:t xml:space="preserve"> 1. С. 334—344. </w:t>
      </w:r>
      <w:r w:rsidRPr="0074464A">
        <w:rPr>
          <w:sz w:val="28"/>
          <w:szCs w:val="28"/>
        </w:rPr>
        <w:t xml:space="preserve"> </w:t>
      </w:r>
      <w:r w:rsidRPr="00E6002C">
        <w:rPr>
          <w:sz w:val="28"/>
          <w:szCs w:val="28"/>
        </w:rPr>
        <w:t>URL</w:t>
      </w:r>
      <w:r w:rsidRPr="0074464A">
        <w:rPr>
          <w:sz w:val="28"/>
          <w:szCs w:val="28"/>
        </w:rPr>
        <w:t xml:space="preserve">: </w:t>
      </w:r>
      <w:r w:rsidRPr="00E6002C">
        <w:rPr>
          <w:sz w:val="28"/>
          <w:szCs w:val="28"/>
        </w:rPr>
        <w:t>http</w:t>
      </w:r>
      <w:r w:rsidRPr="0074464A">
        <w:rPr>
          <w:sz w:val="28"/>
          <w:szCs w:val="28"/>
        </w:rPr>
        <w:t>://</w:t>
      </w:r>
      <w:r w:rsidRPr="00E6002C">
        <w:rPr>
          <w:sz w:val="28"/>
          <w:szCs w:val="28"/>
        </w:rPr>
        <w:t>umo</w:t>
      </w:r>
      <w:r w:rsidRPr="0074464A">
        <w:rPr>
          <w:sz w:val="28"/>
          <w:szCs w:val="28"/>
        </w:rPr>
        <w:t>.</w:t>
      </w:r>
      <w:r w:rsidRPr="00E6002C">
        <w:rPr>
          <w:sz w:val="28"/>
          <w:szCs w:val="28"/>
        </w:rPr>
        <w:t>edu</w:t>
      </w:r>
      <w:r w:rsidRPr="0074464A">
        <w:rPr>
          <w:sz w:val="28"/>
          <w:szCs w:val="28"/>
        </w:rPr>
        <w:t>.</w:t>
      </w:r>
      <w:r w:rsidRPr="00E6002C">
        <w:rPr>
          <w:sz w:val="28"/>
          <w:szCs w:val="28"/>
        </w:rPr>
        <w:t>ua</w:t>
      </w:r>
      <w:r w:rsidRPr="0074464A">
        <w:rPr>
          <w:sz w:val="28"/>
          <w:szCs w:val="28"/>
        </w:rPr>
        <w:t xml:space="preserve">. </w:t>
      </w:r>
      <w:r>
        <w:rPr>
          <w:sz w:val="28"/>
          <w:szCs w:val="28"/>
        </w:rPr>
        <w:t>0,5 </w:t>
      </w:r>
      <w:r w:rsidRPr="00E6002C">
        <w:rPr>
          <w:sz w:val="28"/>
          <w:szCs w:val="28"/>
        </w:rPr>
        <w:t>д.</w:t>
      </w:r>
      <w:r>
        <w:rPr>
          <w:sz w:val="28"/>
          <w:szCs w:val="28"/>
        </w:rPr>
        <w:t> </w:t>
      </w:r>
      <w:r w:rsidRPr="00E6002C">
        <w:rPr>
          <w:sz w:val="28"/>
          <w:szCs w:val="28"/>
        </w:rPr>
        <w:t>а.</w:t>
      </w:r>
    </w:p>
    <w:p w:rsidR="00C13136" w:rsidRPr="00ED4AE9" w:rsidRDefault="00C13136" w:rsidP="00ED4AE9">
      <w:pPr>
        <w:pStyle w:val="ListParagraph"/>
        <w:numPr>
          <w:ilvl w:val="0"/>
          <w:numId w:val="8"/>
        </w:numPr>
        <w:tabs>
          <w:tab w:val="left" w:pos="142"/>
          <w:tab w:val="left" w:pos="1134"/>
        </w:tabs>
        <w:spacing w:line="360" w:lineRule="auto"/>
        <w:ind w:left="147" w:firstLine="0"/>
        <w:jc w:val="both"/>
        <w:rPr>
          <w:sz w:val="28"/>
          <w:szCs w:val="28"/>
        </w:rPr>
      </w:pPr>
      <w:r w:rsidRPr="00ED4AE9">
        <w:rPr>
          <w:sz w:val="28"/>
          <w:szCs w:val="28"/>
        </w:rPr>
        <w:t>Волянюк Н. Ю. Наукові маркери психологічної безпеки особистості майбутнього фахівця технічного профілю / Н.Ю. Волянюк, Г.В. Ложкін // Професійне становлення особистості. – 2015. - №4. – С. 36-42.</w:t>
      </w:r>
    </w:p>
    <w:p w:rsidR="00C13136" w:rsidRDefault="00C13136" w:rsidP="002D6664">
      <w:pPr>
        <w:tabs>
          <w:tab w:val="left" w:pos="0"/>
          <w:tab w:val="left" w:pos="993"/>
        </w:tabs>
        <w:autoSpaceDE w:val="0"/>
        <w:autoSpaceDN w:val="0"/>
        <w:adjustRightInd w:val="0"/>
        <w:ind w:left="1070"/>
        <w:jc w:val="center"/>
        <w:rPr>
          <w:b/>
          <w:bCs/>
          <w:color w:val="000000"/>
          <w:sz w:val="28"/>
          <w:szCs w:val="28"/>
          <w:shd w:val="clear" w:color="auto" w:fill="FFFFFF"/>
        </w:rPr>
      </w:pPr>
    </w:p>
    <w:p w:rsidR="00C13136" w:rsidRDefault="00C13136" w:rsidP="002D6664">
      <w:pPr>
        <w:tabs>
          <w:tab w:val="left" w:pos="0"/>
          <w:tab w:val="left" w:pos="993"/>
        </w:tabs>
        <w:autoSpaceDE w:val="0"/>
        <w:autoSpaceDN w:val="0"/>
        <w:adjustRightInd w:val="0"/>
        <w:ind w:left="1070"/>
        <w:jc w:val="center"/>
        <w:rPr>
          <w:b/>
          <w:bCs/>
          <w:color w:val="000000"/>
          <w:sz w:val="28"/>
          <w:szCs w:val="28"/>
          <w:shd w:val="clear" w:color="auto" w:fill="FFFFFF"/>
          <w:lang w:val="ru-RU"/>
        </w:rPr>
      </w:pPr>
      <w:r w:rsidRPr="009E3B27">
        <w:rPr>
          <w:b/>
          <w:bCs/>
          <w:color w:val="000000"/>
          <w:sz w:val="28"/>
          <w:szCs w:val="28"/>
          <w:shd w:val="clear" w:color="auto" w:fill="FFFFFF"/>
        </w:rPr>
        <w:t>Статті у зарубіжних виданнях:</w:t>
      </w:r>
    </w:p>
    <w:p w:rsidR="00C13136" w:rsidRPr="000F4D71" w:rsidRDefault="00C13136" w:rsidP="002D6664">
      <w:pPr>
        <w:tabs>
          <w:tab w:val="left" w:pos="0"/>
          <w:tab w:val="left" w:pos="993"/>
        </w:tabs>
        <w:autoSpaceDE w:val="0"/>
        <w:autoSpaceDN w:val="0"/>
        <w:adjustRightInd w:val="0"/>
        <w:ind w:left="1070"/>
        <w:jc w:val="center"/>
        <w:rPr>
          <w:b/>
          <w:bCs/>
          <w:color w:val="000000"/>
          <w:sz w:val="28"/>
          <w:szCs w:val="28"/>
          <w:shd w:val="clear" w:color="auto" w:fill="FFFFFF"/>
          <w:lang w:val="ru-RU"/>
        </w:rPr>
      </w:pPr>
    </w:p>
    <w:p w:rsidR="00C13136" w:rsidRDefault="00C13136" w:rsidP="004402DF">
      <w:pPr>
        <w:numPr>
          <w:ilvl w:val="0"/>
          <w:numId w:val="8"/>
        </w:numPr>
        <w:tabs>
          <w:tab w:val="left" w:pos="0"/>
        </w:tabs>
        <w:autoSpaceDE w:val="0"/>
        <w:autoSpaceDN w:val="0"/>
        <w:adjustRightInd w:val="0"/>
        <w:spacing w:line="360" w:lineRule="auto"/>
        <w:ind w:left="0" w:firstLine="0"/>
        <w:jc w:val="both"/>
        <w:rPr>
          <w:sz w:val="28"/>
          <w:szCs w:val="28"/>
        </w:rPr>
      </w:pPr>
      <w:r w:rsidRPr="002D6664">
        <w:rPr>
          <w:color w:val="141414"/>
          <w:sz w:val="28"/>
          <w:szCs w:val="28"/>
          <w:shd w:val="clear" w:color="auto" w:fill="FFFFFF"/>
        </w:rPr>
        <w:t>Волянюк Н.</w:t>
      </w:r>
      <w:r>
        <w:rPr>
          <w:color w:val="141414"/>
          <w:sz w:val="28"/>
          <w:szCs w:val="28"/>
          <w:shd w:val="clear" w:color="auto" w:fill="FFFFFF"/>
        </w:rPr>
        <w:t xml:space="preserve"> </w:t>
      </w:r>
      <w:r w:rsidRPr="002D6664">
        <w:rPr>
          <w:color w:val="141414"/>
          <w:sz w:val="28"/>
          <w:szCs w:val="28"/>
          <w:shd w:val="clear" w:color="auto" w:fill="FFFFFF"/>
        </w:rPr>
        <w:t>Ю.</w:t>
      </w:r>
      <w:r w:rsidRPr="002D6664">
        <w:rPr>
          <w:rStyle w:val="apple-converted-space"/>
          <w:color w:val="141414"/>
          <w:sz w:val="28"/>
          <w:szCs w:val="28"/>
          <w:shd w:val="clear" w:color="auto" w:fill="FFFFFF"/>
        </w:rPr>
        <w:t> </w:t>
      </w:r>
      <w:hyperlink r:id="rId8" w:tgtFrame="_blank" w:history="1">
        <w:r w:rsidRPr="00E86912">
          <w:rPr>
            <w:rStyle w:val="Hyperlink"/>
            <w:color w:val="auto"/>
            <w:sz w:val="28"/>
            <w:szCs w:val="28"/>
            <w:u w:val="none"/>
            <w:bdr w:val="none" w:sz="0" w:space="0" w:color="auto" w:frame="1"/>
            <w:shd w:val="clear" w:color="auto" w:fill="FFFFFF"/>
          </w:rPr>
          <w:t>Предикторы уверенности в условиях неопределенности</w:t>
        </w:r>
      </w:hyperlink>
      <w:r w:rsidRPr="00E86912">
        <w:rPr>
          <w:rStyle w:val="apple-converted-space"/>
          <w:sz w:val="28"/>
          <w:szCs w:val="28"/>
          <w:shd w:val="clear" w:color="auto" w:fill="FFFFFF"/>
        </w:rPr>
        <w:t> </w:t>
      </w:r>
      <w:r w:rsidRPr="00E86912">
        <w:rPr>
          <w:sz w:val="28"/>
          <w:szCs w:val="28"/>
          <w:shd w:val="clear" w:color="auto" w:fill="FFFFFF"/>
        </w:rPr>
        <w:t xml:space="preserve">/ </w:t>
      </w:r>
      <w:r w:rsidRPr="002D6664">
        <w:rPr>
          <w:color w:val="141414"/>
          <w:sz w:val="28"/>
          <w:szCs w:val="28"/>
          <w:shd w:val="clear" w:color="auto" w:fill="FFFFFF"/>
        </w:rPr>
        <w:t>Волянюк Н.</w:t>
      </w:r>
      <w:r>
        <w:rPr>
          <w:color w:val="141414"/>
          <w:sz w:val="28"/>
          <w:szCs w:val="28"/>
          <w:shd w:val="clear" w:color="auto" w:fill="FFFFFF"/>
        </w:rPr>
        <w:t xml:space="preserve"> </w:t>
      </w:r>
      <w:r w:rsidRPr="002D6664">
        <w:rPr>
          <w:color w:val="141414"/>
          <w:sz w:val="28"/>
          <w:szCs w:val="28"/>
          <w:shd w:val="clear" w:color="auto" w:fill="FFFFFF"/>
        </w:rPr>
        <w:t>Ю., Ложкин Г.</w:t>
      </w:r>
      <w:r>
        <w:rPr>
          <w:color w:val="141414"/>
          <w:sz w:val="28"/>
          <w:szCs w:val="28"/>
          <w:shd w:val="clear" w:color="auto" w:fill="FFFFFF"/>
        </w:rPr>
        <w:t xml:space="preserve"> </w:t>
      </w:r>
      <w:r w:rsidRPr="002D6664">
        <w:rPr>
          <w:color w:val="141414"/>
          <w:sz w:val="28"/>
          <w:szCs w:val="28"/>
          <w:shd w:val="clear" w:color="auto" w:fill="FFFFFF"/>
        </w:rPr>
        <w:t xml:space="preserve">В. // </w:t>
      </w:r>
      <w:r w:rsidRPr="002D6664">
        <w:rPr>
          <w:sz w:val="28"/>
          <w:szCs w:val="28"/>
        </w:rPr>
        <w:t>Психологическое сопровождение образования: теория и практика: сборник статей по материалам VI Международной научно-практической конференции 24-26 декабря 2015 года: в 2 ч. / под общ. ред. проф. Л.</w:t>
      </w:r>
      <w:r>
        <w:rPr>
          <w:sz w:val="28"/>
          <w:szCs w:val="28"/>
        </w:rPr>
        <w:t xml:space="preserve"> </w:t>
      </w:r>
      <w:r w:rsidRPr="002D6664">
        <w:rPr>
          <w:sz w:val="28"/>
          <w:szCs w:val="28"/>
        </w:rPr>
        <w:t>М. Попова, проф. Н.</w:t>
      </w:r>
      <w:r>
        <w:rPr>
          <w:sz w:val="28"/>
          <w:szCs w:val="28"/>
        </w:rPr>
        <w:t xml:space="preserve"> </w:t>
      </w:r>
      <w:r w:rsidRPr="002D6664">
        <w:rPr>
          <w:sz w:val="28"/>
          <w:szCs w:val="28"/>
        </w:rPr>
        <w:t>М. Швецова. – Йошкар-Ола: МОСИ – ООО «СТРИНГ», 2016. – С. 71-75.</w:t>
      </w:r>
    </w:p>
    <w:p w:rsidR="00C13136" w:rsidRPr="00E86912" w:rsidRDefault="00C13136" w:rsidP="004402DF">
      <w:pPr>
        <w:pStyle w:val="NormalWeb"/>
        <w:numPr>
          <w:ilvl w:val="0"/>
          <w:numId w:val="8"/>
        </w:numPr>
        <w:spacing w:line="360" w:lineRule="auto"/>
        <w:ind w:left="0" w:firstLine="0"/>
        <w:jc w:val="both"/>
        <w:rPr>
          <w:sz w:val="28"/>
          <w:szCs w:val="28"/>
          <w:lang w:val="ru-RU"/>
        </w:rPr>
      </w:pPr>
      <w:r w:rsidRPr="00E86912">
        <w:rPr>
          <w:sz w:val="28"/>
          <w:szCs w:val="28"/>
          <w:lang w:val="ru-RU"/>
        </w:rPr>
        <w:t xml:space="preserve">Лушин П. В. Неопределенность, которую не толерируют // Теория и практика психотерапии.—том 3.— </w:t>
      </w:r>
      <w:r w:rsidRPr="00E86912">
        <w:rPr>
          <w:sz w:val="28"/>
          <w:szCs w:val="28"/>
        </w:rPr>
        <w:t>№5, 2016,  С. 2—6</w:t>
      </w:r>
      <w:r>
        <w:rPr>
          <w:sz w:val="28"/>
          <w:szCs w:val="28"/>
        </w:rPr>
        <w:t>.</w:t>
      </w:r>
      <w:r w:rsidRPr="00E86912">
        <w:rPr>
          <w:sz w:val="28"/>
          <w:szCs w:val="28"/>
        </w:rPr>
        <w:t xml:space="preserve"> </w:t>
      </w:r>
      <w:r w:rsidRPr="00E86912">
        <w:rPr>
          <w:sz w:val="28"/>
          <w:szCs w:val="28"/>
          <w:lang w:val="ru-RU"/>
        </w:rPr>
        <w:t>(Канада)</w:t>
      </w:r>
    </w:p>
    <w:p w:rsidR="00C13136" w:rsidRPr="00565E79" w:rsidRDefault="00C13136" w:rsidP="004402DF">
      <w:pPr>
        <w:numPr>
          <w:ilvl w:val="0"/>
          <w:numId w:val="8"/>
        </w:numPr>
        <w:tabs>
          <w:tab w:val="left" w:pos="0"/>
        </w:tabs>
        <w:autoSpaceDE w:val="0"/>
        <w:autoSpaceDN w:val="0"/>
        <w:adjustRightInd w:val="0"/>
        <w:spacing w:line="360" w:lineRule="auto"/>
        <w:ind w:left="0" w:firstLine="0"/>
        <w:jc w:val="both"/>
        <w:rPr>
          <w:sz w:val="28"/>
          <w:szCs w:val="28"/>
        </w:rPr>
      </w:pPr>
      <w:r w:rsidRPr="00E86912">
        <w:rPr>
          <w:sz w:val="28"/>
          <w:szCs w:val="28"/>
        </w:rPr>
        <w:t>Брюховецька О. В. Професійна толерантність керівників загальноосвітніх навчальних закладів: сутність, специфіка, структура / Фундаментальные  и прикладные исследования в практиках ведущих научных школ. – 2016. –</w:t>
      </w:r>
      <w:r w:rsidRPr="00E86912">
        <w:rPr>
          <w:sz w:val="28"/>
          <w:szCs w:val="28"/>
          <w:lang w:val="ru-RU"/>
        </w:rPr>
        <w:t xml:space="preserve"> </w:t>
      </w:r>
      <w:r w:rsidRPr="00E86912">
        <w:rPr>
          <w:sz w:val="28"/>
          <w:szCs w:val="28"/>
        </w:rPr>
        <w:t xml:space="preserve">№ </w:t>
      </w:r>
      <w:r w:rsidRPr="00E86912">
        <w:rPr>
          <w:sz w:val="28"/>
          <w:szCs w:val="28"/>
          <w:lang w:val="ru-RU"/>
        </w:rPr>
        <w:t> </w:t>
      </w:r>
      <w:r w:rsidRPr="00E86912">
        <w:rPr>
          <w:sz w:val="28"/>
          <w:szCs w:val="28"/>
        </w:rPr>
        <w:t>2</w:t>
      </w:r>
      <w:r w:rsidRPr="00E86912">
        <w:rPr>
          <w:sz w:val="28"/>
          <w:szCs w:val="28"/>
          <w:lang w:val="ru-RU"/>
        </w:rPr>
        <w:t> </w:t>
      </w:r>
      <w:r w:rsidRPr="00E86912">
        <w:rPr>
          <w:sz w:val="28"/>
          <w:szCs w:val="28"/>
        </w:rPr>
        <w:t>(14).  [Fundamental and applied researches in practice of leading scientific schools.  Issue: 2</w:t>
      </w:r>
      <w:r w:rsidRPr="00E86912">
        <w:rPr>
          <w:sz w:val="28"/>
          <w:szCs w:val="28"/>
          <w:lang w:val="en-US"/>
        </w:rPr>
        <w:t> </w:t>
      </w:r>
      <w:r w:rsidRPr="00E86912">
        <w:rPr>
          <w:sz w:val="28"/>
          <w:szCs w:val="28"/>
        </w:rPr>
        <w:t>(14) – Co-publ.</w:t>
      </w:r>
      <w:r w:rsidRPr="00E86912">
        <w:rPr>
          <w:sz w:val="28"/>
          <w:szCs w:val="28"/>
          <w:lang w:val="en-US"/>
        </w:rPr>
        <w:t xml:space="preserve"> </w:t>
      </w:r>
      <w:r w:rsidRPr="00E86912">
        <w:rPr>
          <w:sz w:val="28"/>
          <w:szCs w:val="28"/>
        </w:rPr>
        <w:t>: Publishing office</w:t>
      </w:r>
      <w:r w:rsidRPr="00E86912">
        <w:rPr>
          <w:sz w:val="28"/>
          <w:szCs w:val="28"/>
          <w:lang w:val="en-US"/>
        </w:rPr>
        <w:t xml:space="preserve"> </w:t>
      </w:r>
      <w:r w:rsidRPr="00E86912">
        <w:rPr>
          <w:sz w:val="28"/>
          <w:szCs w:val="28"/>
        </w:rPr>
        <w:t>:  Accent Graphics Communications – Hamilton, ON, 2016]. – С. 141-151.</w:t>
      </w:r>
    </w:p>
    <w:p w:rsidR="00C13136" w:rsidRPr="008C6F7C" w:rsidRDefault="00C13136" w:rsidP="004B1354">
      <w:pPr>
        <w:numPr>
          <w:ilvl w:val="0"/>
          <w:numId w:val="8"/>
        </w:numPr>
        <w:tabs>
          <w:tab w:val="left" w:pos="0"/>
        </w:tabs>
        <w:autoSpaceDE w:val="0"/>
        <w:autoSpaceDN w:val="0"/>
        <w:adjustRightInd w:val="0"/>
        <w:spacing w:line="360" w:lineRule="auto"/>
        <w:ind w:left="0" w:firstLine="0"/>
        <w:jc w:val="both"/>
        <w:rPr>
          <w:color w:val="141414"/>
          <w:sz w:val="28"/>
          <w:szCs w:val="28"/>
          <w:shd w:val="clear" w:color="auto" w:fill="FFFFFF"/>
        </w:rPr>
      </w:pPr>
      <w:r w:rsidRPr="00565E79">
        <w:rPr>
          <w:color w:val="141414"/>
          <w:sz w:val="28"/>
          <w:szCs w:val="28"/>
          <w:shd w:val="clear" w:color="auto" w:fill="FFFFFF"/>
        </w:rPr>
        <w:t>Морозова М. Э. Мотивация к саморазвитиюнаучно-педагогических работников как формирующий фактор толерантности // Вестник высшей школы. Almamater, 2016. Вып. 8. URL: https://almavest.ru/ru/archive/2056/3532. 0,6 д. а.</w:t>
      </w:r>
    </w:p>
    <w:p w:rsidR="00C13136" w:rsidRPr="008C6F7C" w:rsidRDefault="00C13136" w:rsidP="008C6F7C">
      <w:pPr>
        <w:numPr>
          <w:ilvl w:val="0"/>
          <w:numId w:val="8"/>
        </w:numPr>
        <w:tabs>
          <w:tab w:val="left" w:pos="0"/>
        </w:tabs>
        <w:autoSpaceDE w:val="0"/>
        <w:autoSpaceDN w:val="0"/>
        <w:adjustRightInd w:val="0"/>
        <w:spacing w:line="360" w:lineRule="auto"/>
        <w:ind w:left="0" w:firstLine="0"/>
        <w:jc w:val="both"/>
        <w:rPr>
          <w:sz w:val="28"/>
          <w:szCs w:val="28"/>
        </w:rPr>
      </w:pPr>
      <w:r w:rsidRPr="008C6F7C">
        <w:rPr>
          <w:sz w:val="28"/>
          <w:szCs w:val="28"/>
        </w:rPr>
        <w:t>Prykhodkina N. 7 keys facilitation techniques in project management / N. Prykhodkina // Materials of International scientific and practical conference (18-21 January 2016, Bratislava, Slovac Republic). - Volume 2. - 2016. - P. 34-35.</w:t>
      </w:r>
    </w:p>
    <w:p w:rsidR="00C13136" w:rsidRPr="008C6F7C" w:rsidRDefault="00C13136" w:rsidP="008C6F7C">
      <w:pPr>
        <w:numPr>
          <w:ilvl w:val="0"/>
          <w:numId w:val="8"/>
        </w:numPr>
        <w:tabs>
          <w:tab w:val="left" w:pos="0"/>
        </w:tabs>
        <w:autoSpaceDE w:val="0"/>
        <w:autoSpaceDN w:val="0"/>
        <w:adjustRightInd w:val="0"/>
        <w:spacing w:line="360" w:lineRule="auto"/>
        <w:ind w:left="0" w:firstLine="0"/>
        <w:jc w:val="both"/>
        <w:rPr>
          <w:sz w:val="28"/>
          <w:szCs w:val="28"/>
        </w:rPr>
      </w:pPr>
      <w:r w:rsidRPr="008C6F7C">
        <w:rPr>
          <w:sz w:val="28"/>
          <w:szCs w:val="28"/>
        </w:rPr>
        <w:t>Zoja Rjabowa Technologie zarządzania marketingowe gow oswiecie– подано до друку у Rocznikpolsko-ukraiński (академія імені Яна Длугоша у Ченстохові).</w:t>
      </w:r>
    </w:p>
    <w:p w:rsidR="00C13136" w:rsidRPr="004B1354" w:rsidRDefault="00C13136" w:rsidP="008C6F7C">
      <w:pPr>
        <w:tabs>
          <w:tab w:val="left" w:pos="0"/>
        </w:tabs>
        <w:autoSpaceDE w:val="0"/>
        <w:autoSpaceDN w:val="0"/>
        <w:adjustRightInd w:val="0"/>
        <w:spacing w:line="360" w:lineRule="auto"/>
        <w:jc w:val="both"/>
        <w:rPr>
          <w:color w:val="141414"/>
          <w:sz w:val="28"/>
          <w:szCs w:val="28"/>
          <w:shd w:val="clear" w:color="auto" w:fill="FFFFFF"/>
        </w:rPr>
      </w:pPr>
    </w:p>
    <w:p w:rsidR="00C13136" w:rsidRPr="009E3B27" w:rsidRDefault="00C13136" w:rsidP="002D6664">
      <w:pPr>
        <w:tabs>
          <w:tab w:val="left" w:pos="0"/>
          <w:tab w:val="left" w:pos="993"/>
        </w:tabs>
        <w:autoSpaceDE w:val="0"/>
        <w:autoSpaceDN w:val="0"/>
        <w:adjustRightInd w:val="0"/>
        <w:ind w:left="1070"/>
        <w:jc w:val="both"/>
        <w:rPr>
          <w:sz w:val="28"/>
          <w:szCs w:val="28"/>
        </w:rPr>
      </w:pPr>
    </w:p>
    <w:p w:rsidR="00C13136" w:rsidRDefault="00C13136" w:rsidP="00790005">
      <w:pPr>
        <w:tabs>
          <w:tab w:val="left" w:pos="0"/>
        </w:tabs>
        <w:autoSpaceDE w:val="0"/>
        <w:autoSpaceDN w:val="0"/>
        <w:adjustRightInd w:val="0"/>
        <w:spacing w:line="360" w:lineRule="auto"/>
        <w:jc w:val="center"/>
        <w:rPr>
          <w:b/>
          <w:bCs/>
          <w:color w:val="141414"/>
          <w:sz w:val="28"/>
          <w:szCs w:val="28"/>
          <w:shd w:val="clear" w:color="auto" w:fill="FFFFFF"/>
        </w:rPr>
      </w:pPr>
      <w:r w:rsidRPr="00790005">
        <w:rPr>
          <w:b/>
          <w:bCs/>
          <w:color w:val="141414"/>
          <w:sz w:val="28"/>
          <w:szCs w:val="28"/>
          <w:shd w:val="clear" w:color="auto" w:fill="FFFFFF"/>
        </w:rPr>
        <w:t>У міжнародних наукометричних базах даних (Scopus та ін):</w:t>
      </w:r>
    </w:p>
    <w:p w:rsidR="00C13136" w:rsidRDefault="00C13136" w:rsidP="00ED4AE9">
      <w:pPr>
        <w:numPr>
          <w:ilvl w:val="0"/>
          <w:numId w:val="8"/>
        </w:numPr>
        <w:tabs>
          <w:tab w:val="left" w:pos="0"/>
        </w:tabs>
        <w:autoSpaceDE w:val="0"/>
        <w:autoSpaceDN w:val="0"/>
        <w:adjustRightInd w:val="0"/>
        <w:spacing w:line="360" w:lineRule="auto"/>
        <w:ind w:left="0" w:firstLine="0"/>
        <w:jc w:val="both"/>
        <w:rPr>
          <w:sz w:val="28"/>
          <w:szCs w:val="28"/>
        </w:rPr>
      </w:pPr>
      <w:r w:rsidRPr="00ED4AE9">
        <w:rPr>
          <w:sz w:val="28"/>
          <w:szCs w:val="28"/>
        </w:rPr>
        <w:t>Волянюк Н.Ю. Интегративные психические процессы регулирования деятельности /Н.Ю. Волянюк, Г.В.Ложкин // Збірник наукових праць «Вісник НТУУ «КПІ». Філософія. Психологія. Педагогіка» за 2015 р. - № 3 (45). – с. 57-65.</w:t>
      </w:r>
    </w:p>
    <w:p w:rsidR="00C13136" w:rsidRDefault="00C13136" w:rsidP="00565E79">
      <w:pPr>
        <w:numPr>
          <w:ilvl w:val="0"/>
          <w:numId w:val="8"/>
        </w:numPr>
        <w:spacing w:line="360" w:lineRule="auto"/>
        <w:ind w:left="0" w:firstLine="0"/>
        <w:jc w:val="both"/>
        <w:rPr>
          <w:sz w:val="28"/>
          <w:szCs w:val="28"/>
        </w:rPr>
      </w:pPr>
      <w:r>
        <w:rPr>
          <w:sz w:val="28"/>
          <w:szCs w:val="28"/>
        </w:rPr>
        <w:t>Бурлаєнко Т. </w:t>
      </w:r>
      <w:r w:rsidRPr="0087322B">
        <w:rPr>
          <w:sz w:val="28"/>
          <w:szCs w:val="28"/>
        </w:rPr>
        <w:t>І. Ігрові форми навчання в формуванні економічної компетентно</w:t>
      </w:r>
      <w:r>
        <w:rPr>
          <w:sz w:val="28"/>
          <w:szCs w:val="28"/>
        </w:rPr>
        <w:t>сті майбутніх менеджерів освіти</w:t>
      </w:r>
      <w:r w:rsidRPr="0087322B">
        <w:rPr>
          <w:sz w:val="28"/>
          <w:szCs w:val="28"/>
        </w:rPr>
        <w:t xml:space="preserve"> //  </w:t>
      </w:r>
      <w:r w:rsidRPr="005F75D3">
        <w:rPr>
          <w:sz w:val="28"/>
          <w:szCs w:val="28"/>
        </w:rPr>
        <w:t>ScienseRise: Pedagogical Education</w:t>
      </w:r>
      <w:r>
        <w:rPr>
          <w:sz w:val="28"/>
          <w:szCs w:val="28"/>
        </w:rPr>
        <w:t>:</w:t>
      </w:r>
      <w:r w:rsidRPr="007A3D43">
        <w:rPr>
          <w:sz w:val="28"/>
          <w:szCs w:val="28"/>
        </w:rPr>
        <w:t xml:space="preserve"> </w:t>
      </w:r>
      <w:r>
        <w:rPr>
          <w:sz w:val="28"/>
          <w:szCs w:val="28"/>
        </w:rPr>
        <w:t>н</w:t>
      </w:r>
      <w:r w:rsidRPr="005F75D3">
        <w:rPr>
          <w:sz w:val="28"/>
          <w:szCs w:val="28"/>
        </w:rPr>
        <w:t>ауковий журнал</w:t>
      </w:r>
      <w:r w:rsidRPr="0087322B">
        <w:rPr>
          <w:sz w:val="28"/>
          <w:szCs w:val="28"/>
        </w:rPr>
        <w:t>. Харків, 2016. № 2/5 (19). С. 15–21. 0,25 д.</w:t>
      </w:r>
      <w:r>
        <w:rPr>
          <w:sz w:val="28"/>
          <w:szCs w:val="28"/>
        </w:rPr>
        <w:t> </w:t>
      </w:r>
      <w:r w:rsidRPr="0087322B">
        <w:rPr>
          <w:sz w:val="28"/>
          <w:szCs w:val="28"/>
        </w:rPr>
        <w:t>а.</w:t>
      </w:r>
    </w:p>
    <w:p w:rsidR="00C13136" w:rsidRDefault="00C13136" w:rsidP="00565E79">
      <w:pPr>
        <w:numPr>
          <w:ilvl w:val="0"/>
          <w:numId w:val="8"/>
        </w:numPr>
        <w:spacing w:line="360" w:lineRule="auto"/>
        <w:ind w:left="0" w:firstLine="0"/>
        <w:jc w:val="both"/>
        <w:rPr>
          <w:sz w:val="28"/>
          <w:szCs w:val="28"/>
        </w:rPr>
      </w:pPr>
      <w:r w:rsidRPr="0087322B">
        <w:rPr>
          <w:sz w:val="28"/>
          <w:szCs w:val="28"/>
        </w:rPr>
        <w:t>Дмитренко Г.</w:t>
      </w:r>
      <w:r>
        <w:rPr>
          <w:sz w:val="28"/>
          <w:szCs w:val="28"/>
        </w:rPr>
        <w:t> </w:t>
      </w:r>
      <w:r w:rsidRPr="0087322B">
        <w:rPr>
          <w:sz w:val="28"/>
          <w:szCs w:val="28"/>
        </w:rPr>
        <w:t>А. Кириченко М.</w:t>
      </w:r>
      <w:r>
        <w:rPr>
          <w:sz w:val="28"/>
          <w:szCs w:val="28"/>
        </w:rPr>
        <w:t> </w:t>
      </w:r>
      <w:r w:rsidRPr="0087322B">
        <w:rPr>
          <w:sz w:val="28"/>
          <w:szCs w:val="28"/>
        </w:rPr>
        <w:t xml:space="preserve">О. Стратегічна траєкторія системної модернізації освіти в контексті підвищення її якості // </w:t>
      </w:r>
      <w:r w:rsidRPr="005F75D3">
        <w:rPr>
          <w:sz w:val="28"/>
          <w:szCs w:val="28"/>
        </w:rPr>
        <w:t>Sciense</w:t>
      </w:r>
      <w:r>
        <w:rPr>
          <w:sz w:val="28"/>
          <w:szCs w:val="28"/>
        </w:rPr>
        <w:t xml:space="preserve"> </w:t>
      </w:r>
      <w:r w:rsidRPr="005F75D3">
        <w:rPr>
          <w:sz w:val="28"/>
          <w:szCs w:val="28"/>
        </w:rPr>
        <w:t xml:space="preserve">Rise: Pedagogical </w:t>
      </w:r>
      <w:r>
        <w:rPr>
          <w:sz w:val="28"/>
          <w:szCs w:val="28"/>
        </w:rPr>
        <w:t xml:space="preserve"> </w:t>
      </w:r>
      <w:r w:rsidRPr="005F75D3">
        <w:rPr>
          <w:sz w:val="28"/>
          <w:szCs w:val="28"/>
        </w:rPr>
        <w:t>Education</w:t>
      </w:r>
      <w:r>
        <w:rPr>
          <w:sz w:val="28"/>
          <w:szCs w:val="28"/>
        </w:rPr>
        <w:t>:</w:t>
      </w:r>
      <w:r w:rsidRPr="007A3D43">
        <w:rPr>
          <w:sz w:val="28"/>
          <w:szCs w:val="28"/>
        </w:rPr>
        <w:t xml:space="preserve"> </w:t>
      </w:r>
      <w:r>
        <w:rPr>
          <w:sz w:val="28"/>
          <w:szCs w:val="28"/>
        </w:rPr>
        <w:t>н</w:t>
      </w:r>
      <w:r w:rsidRPr="005F75D3">
        <w:rPr>
          <w:sz w:val="28"/>
          <w:szCs w:val="28"/>
        </w:rPr>
        <w:t>ауковий журнал</w:t>
      </w:r>
      <w:r w:rsidRPr="0087322B">
        <w:rPr>
          <w:sz w:val="28"/>
          <w:szCs w:val="28"/>
        </w:rPr>
        <w:t>.</w:t>
      </w:r>
      <w:r>
        <w:rPr>
          <w:sz w:val="28"/>
          <w:szCs w:val="28"/>
        </w:rPr>
        <w:t xml:space="preserve"> 2016. №4/5 (21). С. 35-44. 0,5 </w:t>
      </w:r>
      <w:r w:rsidRPr="0087322B">
        <w:rPr>
          <w:sz w:val="28"/>
          <w:szCs w:val="28"/>
        </w:rPr>
        <w:t>д.</w:t>
      </w:r>
      <w:r>
        <w:rPr>
          <w:sz w:val="28"/>
          <w:szCs w:val="28"/>
        </w:rPr>
        <w:t> </w:t>
      </w:r>
      <w:r w:rsidRPr="0087322B">
        <w:rPr>
          <w:sz w:val="28"/>
          <w:szCs w:val="28"/>
        </w:rPr>
        <w:t>а.</w:t>
      </w:r>
    </w:p>
    <w:p w:rsidR="00C13136" w:rsidRPr="00565E79" w:rsidRDefault="00C13136" w:rsidP="00565E79">
      <w:pPr>
        <w:numPr>
          <w:ilvl w:val="0"/>
          <w:numId w:val="8"/>
        </w:numPr>
        <w:spacing w:line="360" w:lineRule="auto"/>
        <w:ind w:left="0" w:firstLine="0"/>
        <w:jc w:val="both"/>
        <w:rPr>
          <w:sz w:val="28"/>
          <w:szCs w:val="28"/>
        </w:rPr>
      </w:pPr>
      <w:r>
        <w:rPr>
          <w:sz w:val="28"/>
          <w:szCs w:val="28"/>
        </w:rPr>
        <w:t>Глушман Т. </w:t>
      </w:r>
      <w:r w:rsidRPr="005F75D3">
        <w:rPr>
          <w:sz w:val="28"/>
          <w:szCs w:val="28"/>
        </w:rPr>
        <w:t>М. Компоненти професійної культури майбутн</w:t>
      </w:r>
      <w:r>
        <w:rPr>
          <w:sz w:val="28"/>
          <w:szCs w:val="28"/>
        </w:rPr>
        <w:t>ього менеджера організацій / Т. </w:t>
      </w:r>
      <w:r w:rsidRPr="005F75D3">
        <w:rPr>
          <w:sz w:val="28"/>
          <w:szCs w:val="28"/>
        </w:rPr>
        <w:t>М. Глушман // ScienseRise: Pedagogical Education</w:t>
      </w:r>
      <w:r>
        <w:rPr>
          <w:sz w:val="28"/>
          <w:szCs w:val="28"/>
        </w:rPr>
        <w:t>:</w:t>
      </w:r>
      <w:r w:rsidRPr="007A3D43">
        <w:rPr>
          <w:sz w:val="28"/>
          <w:szCs w:val="28"/>
        </w:rPr>
        <w:t xml:space="preserve"> </w:t>
      </w:r>
      <w:r>
        <w:rPr>
          <w:sz w:val="28"/>
          <w:szCs w:val="28"/>
        </w:rPr>
        <w:t>н</w:t>
      </w:r>
      <w:r w:rsidRPr="005F75D3">
        <w:rPr>
          <w:sz w:val="28"/>
          <w:szCs w:val="28"/>
        </w:rPr>
        <w:t>ауковий журнал. 2016. № 5 (1). С. 8-13. 0,5 д.</w:t>
      </w:r>
      <w:r>
        <w:rPr>
          <w:sz w:val="28"/>
          <w:szCs w:val="28"/>
        </w:rPr>
        <w:t> </w:t>
      </w:r>
      <w:r w:rsidRPr="005F75D3">
        <w:rPr>
          <w:sz w:val="28"/>
          <w:szCs w:val="28"/>
        </w:rPr>
        <w:t>а.</w:t>
      </w:r>
    </w:p>
    <w:p w:rsidR="00C13136" w:rsidRPr="00790005" w:rsidRDefault="00C13136" w:rsidP="00ED4AE9">
      <w:pPr>
        <w:numPr>
          <w:ilvl w:val="0"/>
          <w:numId w:val="8"/>
        </w:numPr>
        <w:tabs>
          <w:tab w:val="left" w:pos="0"/>
        </w:tabs>
        <w:autoSpaceDE w:val="0"/>
        <w:autoSpaceDN w:val="0"/>
        <w:adjustRightInd w:val="0"/>
        <w:spacing w:line="360" w:lineRule="auto"/>
        <w:ind w:left="0" w:firstLine="0"/>
        <w:jc w:val="both"/>
        <w:rPr>
          <w:sz w:val="28"/>
          <w:szCs w:val="28"/>
        </w:rPr>
      </w:pPr>
      <w:r w:rsidRPr="00ED4AE9">
        <w:rPr>
          <w:sz w:val="28"/>
          <w:szCs w:val="28"/>
        </w:rPr>
        <w:t>Lushyn, P.</w:t>
      </w:r>
      <w:r w:rsidRPr="00790005">
        <w:rPr>
          <w:sz w:val="28"/>
          <w:szCs w:val="28"/>
        </w:rPr>
        <w:t xml:space="preserve"> </w:t>
      </w:r>
      <w:r w:rsidRPr="00ED4AE9">
        <w:rPr>
          <w:sz w:val="28"/>
          <w:szCs w:val="28"/>
        </w:rPr>
        <w:t xml:space="preserve">Rediscovery of emdr: integration into an ecopsychological perspective //    </w:t>
      </w:r>
      <w:r>
        <w:rPr>
          <w:sz w:val="28"/>
          <w:szCs w:val="28"/>
        </w:rPr>
        <w:t>Вісник післядипломної</w:t>
      </w:r>
      <w:r w:rsidRPr="00ED4AE9">
        <w:rPr>
          <w:sz w:val="28"/>
          <w:szCs w:val="28"/>
        </w:rPr>
        <w:t xml:space="preserve"> освіти</w:t>
      </w:r>
      <w:r>
        <w:rPr>
          <w:sz w:val="28"/>
          <w:szCs w:val="28"/>
        </w:rPr>
        <w:t>: зб. наук. пр. / НАПН Украї</w:t>
      </w:r>
      <w:r w:rsidRPr="00790005">
        <w:rPr>
          <w:sz w:val="28"/>
          <w:szCs w:val="28"/>
        </w:rPr>
        <w:t xml:space="preserve">ни, Ун-т менедж. освіти ; редкол. : О. Л. Ануфрієва [та ін.]. — К., 2005. — Вип. 1(30) / голов. ред. </w:t>
      </w:r>
      <w:r>
        <w:rPr>
          <w:sz w:val="28"/>
          <w:szCs w:val="28"/>
        </w:rPr>
        <w:t>В. В. Олій</w:t>
      </w:r>
      <w:r w:rsidRPr="00DE0B1A">
        <w:rPr>
          <w:sz w:val="28"/>
          <w:szCs w:val="28"/>
        </w:rPr>
        <w:t xml:space="preserve">ник. — К. : АТОПОЛ ГРУП, 2016. — 132.— </w:t>
      </w:r>
      <w:r w:rsidRPr="00ED4AE9">
        <w:rPr>
          <w:sz w:val="28"/>
          <w:szCs w:val="28"/>
        </w:rPr>
        <w:t>80-84 p.</w:t>
      </w:r>
    </w:p>
    <w:p w:rsidR="00C13136" w:rsidRDefault="00C13136" w:rsidP="00AF217C">
      <w:pPr>
        <w:pStyle w:val="ListParagraph"/>
        <w:rPr>
          <w:color w:val="141414"/>
          <w:sz w:val="28"/>
          <w:szCs w:val="28"/>
          <w:shd w:val="clear" w:color="auto" w:fill="FFFFFF"/>
        </w:rPr>
      </w:pPr>
    </w:p>
    <w:p w:rsidR="00C13136" w:rsidRDefault="00C13136" w:rsidP="00AF217C">
      <w:pPr>
        <w:tabs>
          <w:tab w:val="left" w:pos="0"/>
        </w:tabs>
        <w:autoSpaceDE w:val="0"/>
        <w:autoSpaceDN w:val="0"/>
        <w:adjustRightInd w:val="0"/>
        <w:spacing w:line="360" w:lineRule="auto"/>
        <w:jc w:val="center"/>
        <w:rPr>
          <w:b/>
          <w:bCs/>
          <w:color w:val="141414"/>
          <w:sz w:val="28"/>
          <w:szCs w:val="28"/>
          <w:shd w:val="clear" w:color="auto" w:fill="FFFFFF"/>
        </w:rPr>
      </w:pPr>
      <w:r>
        <w:rPr>
          <w:b/>
          <w:bCs/>
          <w:color w:val="141414"/>
          <w:sz w:val="28"/>
          <w:szCs w:val="28"/>
          <w:shd w:val="clear" w:color="auto" w:fill="FFFFFF"/>
        </w:rPr>
        <w:t>Статті:</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1F24F5">
        <w:rPr>
          <w:sz w:val="28"/>
          <w:szCs w:val="28"/>
        </w:rPr>
        <w:t>Лушин П. В. Нельзя обоийти собственные смыслы / П. В. Лушин // Теория и практика психотерапии. — № 3.2.— 2016. — С. 17—18. - 0,5 друк. арк.</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1F24F5">
        <w:rPr>
          <w:sz w:val="28"/>
          <w:szCs w:val="28"/>
        </w:rPr>
        <w:t>Лушин П. В. Экология травмы и условия недефицитарного сопровождения / П. В. Лушин //Теория и практика психотерапии № 3.4.— 2016. С. 2—10. - 0,5 друк. арк.</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1F24F5">
        <w:rPr>
          <w:sz w:val="28"/>
          <w:szCs w:val="28"/>
        </w:rPr>
        <w:t>Лушин П. В. Социальный психоиммунитет, самоорганизация, психическое здоровье и содержание VUCA-помощи в «гибридной жизни» / П. В. Лушин //Теория и практика психотерапии.— №2.12. —2015. — С. 2—17. - 0,5 друк. арк.</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1C65D5">
        <w:rPr>
          <w:sz w:val="28"/>
          <w:szCs w:val="28"/>
        </w:rPr>
        <w:t>Лушин П.В. Экопсихологические голограммы и лушинизмы : [текст] / П. В. Лушин. – 2-е изд., дораб. и дополн. – Киев, 2016. – 56 с.</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DE0B1A">
        <w:rPr>
          <w:sz w:val="28"/>
          <w:szCs w:val="28"/>
        </w:rPr>
        <w:t>П. В. Лушин Посттравматический рост и условия экологичного сопровождения травматических переживаний//Науковий часопис національного педагогічного університету імені М. П. Драгоманова. Серія 12. Психологічні науки: збірник наукових праць. – К. : НПУ імені М. П. Драгоманова, 2016. – № 4(49). –  С.11-25</w:t>
      </w:r>
      <w:r w:rsidRPr="001F24F5">
        <w:rPr>
          <w:sz w:val="28"/>
          <w:szCs w:val="28"/>
        </w:rPr>
        <w:t>.</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1F24F5">
        <w:rPr>
          <w:sz w:val="28"/>
          <w:szCs w:val="28"/>
        </w:rPr>
        <w:t>Пустовалов І. В. Психологічні особливості ставлення підлітків з сімей повторного шлюбу до соціального оточення / І. В. Пустовалов // Теоретичні і прикладні проблеми психології: зб. наук. пр. – № 3(38). – Сєверодонецьк, 2015. – С. 293–303. - 0,5 друк. арк. (не входила раніше до звіту).</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1F24F5">
        <w:rPr>
          <w:sz w:val="28"/>
          <w:szCs w:val="28"/>
        </w:rPr>
        <w:t xml:space="preserve">Пустовалов І. В. Модель розвитку ціннісно-смислової сфери особистості підлітка / І. В. Пустовалов// Науковий вісник ХДУ – Вип. 6: 2015. – С. 100–107. - 0,5 друк. арк. (не входила раніше до звіту). </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1F24F5">
        <w:rPr>
          <w:sz w:val="28"/>
          <w:szCs w:val="28"/>
        </w:rPr>
        <w:t>Бевз Г. М. Молода сім’я та замінний догляд за дітьми: адаптація чи етап життєвого циклу?/ Г. М. Бевз // Актуальні проблеми психології: Збірник наукових праць Інституту психології імені Г.С.Костюка. - К.: «Інформаційно-аналітичне агентство», 2016. - Том. Х. - Психологія навчання. Генетична психологія. Медична психологія. - Вип. 28. - С.20-31.</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1F24F5">
        <w:rPr>
          <w:sz w:val="28"/>
          <w:szCs w:val="28"/>
        </w:rPr>
        <w:t>Волянюк Н. Ю. Варіабельність та неминучість криз професійного розвитку суб’єкта діяльності / Н. Ю.Волянюк //Особистість у кризових умовах та критичних ситуаціях життя: збірник наукових праць / [за ред.: Кузікової С. Б., Щербакової І. М.]. – Суми : Вид-во Сум ДПУ імені А. С. Макаренка, 2016. – С. 316-320. - 0,5 друк. арк.</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1F24F5">
        <w:rPr>
          <w:sz w:val="28"/>
          <w:szCs w:val="28"/>
        </w:rPr>
        <w:t>Волянюк Н. Ю. Наукові маркери психологічної безпеки особистості майбутнього фахівця технічного профілю / Н. Ю. Волянюк, Г. В. Ложкін // Професійне становлення особистості. – 2015. - №4. – С. 36-42. - 0,5 друк. арк.</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1F24F5">
        <w:rPr>
          <w:sz w:val="28"/>
          <w:szCs w:val="28"/>
        </w:rPr>
        <w:t>Волянюк Н. Ю. Интегративные психические процессы регулирования деятельности /Н. Ю. Волянюк, Г. В. Ложкин // Збірник наукових праць «Вісник НТУУ «КПІ». Філософія. Психологія. Педагогіка» за 2015 р. - № 3 (45). – с. 57-65. - 0,5 друк. арк.</w:t>
      </w:r>
    </w:p>
    <w:p w:rsidR="00C13136"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1F24F5">
        <w:rPr>
          <w:sz w:val="28"/>
          <w:szCs w:val="28"/>
        </w:rPr>
        <w:t>Шевченко С. В. Теоретична модель розвитку довіри до себе у майбутніх психологів / С. В. Шевченко // Актуальні проблеми психології. Т. І : Організаційна психологія. Економічна психологія. Соціальна психологія/ за ред. С. Д. Максименка, Л.</w:t>
      </w:r>
      <w:r>
        <w:rPr>
          <w:sz w:val="28"/>
          <w:szCs w:val="28"/>
          <w:shd w:val="clear" w:color="auto" w:fill="FFFFFF"/>
        </w:rPr>
        <w:t xml:space="preserve"> </w:t>
      </w:r>
      <w:r w:rsidRPr="00B20567">
        <w:rPr>
          <w:sz w:val="28"/>
          <w:szCs w:val="28"/>
          <w:shd w:val="clear" w:color="auto" w:fill="FFFFFF"/>
        </w:rPr>
        <w:t>М. Карамушки. – К. : Інститут психології</w:t>
      </w:r>
      <w:r>
        <w:rPr>
          <w:sz w:val="28"/>
          <w:szCs w:val="28"/>
          <w:shd w:val="clear" w:color="auto" w:fill="FFFFFF"/>
        </w:rPr>
        <w:t xml:space="preserve"> </w:t>
      </w:r>
      <w:r w:rsidRPr="00B20567">
        <w:rPr>
          <w:sz w:val="28"/>
          <w:szCs w:val="28"/>
          <w:shd w:val="clear" w:color="auto" w:fill="FFFFFF"/>
        </w:rPr>
        <w:t>імені Г.</w:t>
      </w:r>
      <w:r>
        <w:rPr>
          <w:sz w:val="28"/>
          <w:szCs w:val="28"/>
          <w:shd w:val="clear" w:color="auto" w:fill="FFFFFF"/>
        </w:rPr>
        <w:t xml:space="preserve"> </w:t>
      </w:r>
      <w:r w:rsidRPr="00B20567">
        <w:rPr>
          <w:sz w:val="28"/>
          <w:szCs w:val="28"/>
          <w:shd w:val="clear" w:color="auto" w:fill="FFFFFF"/>
        </w:rPr>
        <w:t xml:space="preserve">С. Костюка НАПН України, 2016. – </w:t>
      </w:r>
      <w:r>
        <w:rPr>
          <w:sz w:val="28"/>
          <w:szCs w:val="28"/>
          <w:shd w:val="clear" w:color="auto" w:fill="FFFFFF"/>
        </w:rPr>
        <w:t xml:space="preserve">С. </w:t>
      </w:r>
      <w:r w:rsidRPr="00B20567">
        <w:rPr>
          <w:sz w:val="28"/>
          <w:szCs w:val="28"/>
          <w:shd w:val="clear" w:color="auto" w:fill="FFFFFF"/>
        </w:rPr>
        <w:t>(</w:t>
      </w:r>
      <w:r w:rsidRPr="003E05D8">
        <w:rPr>
          <w:i/>
          <w:iCs/>
          <w:sz w:val="28"/>
          <w:szCs w:val="28"/>
          <w:shd w:val="clear" w:color="auto" w:fill="FFFFFF"/>
        </w:rPr>
        <w:t>0,5 др. арк. подано до друку)</w:t>
      </w:r>
      <w:r>
        <w:rPr>
          <w:i/>
          <w:iCs/>
          <w:sz w:val="28"/>
          <w:szCs w:val="28"/>
          <w:shd w:val="clear" w:color="auto" w:fill="FFFFFF"/>
        </w:rPr>
        <w:t>.</w:t>
      </w:r>
    </w:p>
    <w:p w:rsidR="00C13136"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1F24F5">
        <w:rPr>
          <w:sz w:val="28"/>
          <w:szCs w:val="28"/>
        </w:rPr>
        <w:t xml:space="preserve">Шевченко С. В. </w:t>
      </w:r>
      <w:r w:rsidRPr="00636FBD">
        <w:rPr>
          <w:sz w:val="28"/>
          <w:szCs w:val="28"/>
        </w:rPr>
        <w:t>Взаємозв’язок довіри до себе та професійного самоусвідомлення у майбутніх психологів на етапі навчання</w:t>
      </w:r>
      <w:r>
        <w:rPr>
          <w:sz w:val="28"/>
          <w:szCs w:val="28"/>
        </w:rPr>
        <w:t xml:space="preserve"> </w:t>
      </w:r>
      <w:r w:rsidRPr="001F24F5">
        <w:rPr>
          <w:sz w:val="28"/>
          <w:szCs w:val="28"/>
        </w:rPr>
        <w:t>/ С.В. Шевченко // Психолого-педагогічні</w:t>
      </w:r>
      <w:r>
        <w:rPr>
          <w:sz w:val="28"/>
          <w:szCs w:val="28"/>
        </w:rPr>
        <w:t xml:space="preserve"> </w:t>
      </w:r>
      <w:r w:rsidRPr="001F24F5">
        <w:rPr>
          <w:sz w:val="28"/>
          <w:szCs w:val="28"/>
        </w:rPr>
        <w:t>аспекти навчання в системі неперервної освіти: матеріали Міжнарод. науково-практ. Інтернет-конф. (10 листопада 2016 р.) / Білоцерківський інститут неперервної професійної освіти. – Біла Церква : БІНПО, 2016. – С. (подано до друку)</w:t>
      </w:r>
      <w:r w:rsidRPr="00095799">
        <w:rPr>
          <w:sz w:val="28"/>
          <w:szCs w:val="28"/>
        </w:rPr>
        <w:t xml:space="preserve"> </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E86912">
        <w:rPr>
          <w:sz w:val="28"/>
          <w:szCs w:val="28"/>
        </w:rPr>
        <w:t xml:space="preserve">Брюховецька О. В. </w:t>
      </w:r>
      <w:r w:rsidRPr="001F24F5">
        <w:rPr>
          <w:sz w:val="28"/>
          <w:szCs w:val="28"/>
        </w:rPr>
        <w:t>Т</w:t>
      </w:r>
      <w:r w:rsidRPr="00E86912">
        <w:rPr>
          <w:sz w:val="28"/>
          <w:szCs w:val="28"/>
        </w:rPr>
        <w:t xml:space="preserve">олерантність як професійно важлива якість керівника загальноосвітніх навчальних закладів/ </w:t>
      </w:r>
      <w:r>
        <w:rPr>
          <w:sz w:val="28"/>
          <w:szCs w:val="28"/>
        </w:rPr>
        <w:t>Журнал «</w:t>
      </w:r>
      <w:r w:rsidRPr="00E86912">
        <w:rPr>
          <w:sz w:val="28"/>
          <w:szCs w:val="28"/>
        </w:rPr>
        <w:t>Післядипломна освіта в Україні</w:t>
      </w:r>
      <w:r>
        <w:rPr>
          <w:sz w:val="28"/>
          <w:szCs w:val="28"/>
        </w:rPr>
        <w:t>»</w:t>
      </w:r>
      <w:r w:rsidRPr="00E86912">
        <w:rPr>
          <w:sz w:val="28"/>
          <w:szCs w:val="28"/>
        </w:rPr>
        <w:t xml:space="preserve"> / Університет менеджменту освіти НАПН України / голов. ред.  В. Олійник. – Вип. 1’2016. – К. : ТОВ «Дорадо-Друк»,  2016. – С. 73-78.</w:t>
      </w:r>
    </w:p>
    <w:p w:rsidR="00C13136" w:rsidRPr="00FB72B8"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FB72B8">
        <w:rPr>
          <w:sz w:val="28"/>
          <w:szCs w:val="28"/>
        </w:rPr>
        <w:t>Рябова З. В. </w:t>
      </w:r>
      <w:r>
        <w:rPr>
          <w:sz w:val="28"/>
          <w:szCs w:val="28"/>
        </w:rPr>
        <w:t xml:space="preserve"> </w:t>
      </w:r>
      <w:r w:rsidRPr="00FB72B8">
        <w:rPr>
          <w:sz w:val="28"/>
          <w:szCs w:val="28"/>
        </w:rPr>
        <w:t>Моделювання процесу управління якістю освіти в навчальному закладі [Електронний ресурс] / З. В. </w:t>
      </w:r>
      <w:r>
        <w:rPr>
          <w:sz w:val="28"/>
          <w:szCs w:val="28"/>
        </w:rPr>
        <w:t xml:space="preserve"> </w:t>
      </w:r>
      <w:r w:rsidRPr="00FB72B8">
        <w:rPr>
          <w:sz w:val="28"/>
          <w:szCs w:val="28"/>
        </w:rPr>
        <w:t>Рябова // Теорія і методика професійної освіти: електронне наукове фахове видання.</w:t>
      </w:r>
      <w:r>
        <w:rPr>
          <w:sz w:val="28"/>
          <w:szCs w:val="28"/>
        </w:rPr>
        <w:t xml:space="preserve"> </w:t>
      </w:r>
      <w:r w:rsidRPr="00FB72B8">
        <w:rPr>
          <w:sz w:val="28"/>
          <w:szCs w:val="28"/>
        </w:rPr>
        <w:noBreakHyphen/>
        <w:t xml:space="preserve"> 2016 . </w:t>
      </w:r>
      <w:r w:rsidRPr="00FB72B8">
        <w:rPr>
          <w:sz w:val="28"/>
          <w:szCs w:val="28"/>
        </w:rPr>
        <w:noBreakHyphen/>
        <w:t xml:space="preserve"> №9 (1). Режим доступу: http://tmpe.eor.by/images/Vol._9/3_16_tmpo_9_ryabova.pdf (0,5 др.</w:t>
      </w:r>
      <w:r>
        <w:rPr>
          <w:sz w:val="28"/>
          <w:szCs w:val="28"/>
        </w:rPr>
        <w:t xml:space="preserve"> арк.</w:t>
      </w:r>
      <w:r w:rsidRPr="00FB72B8">
        <w:rPr>
          <w:sz w:val="28"/>
          <w:szCs w:val="28"/>
        </w:rPr>
        <w:t>)</w:t>
      </w:r>
    </w:p>
    <w:p w:rsidR="00C13136" w:rsidRPr="00FB72B8"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FB72B8">
        <w:rPr>
          <w:sz w:val="28"/>
          <w:szCs w:val="28"/>
        </w:rPr>
        <w:t>Рябова З. </w:t>
      </w:r>
      <w:r>
        <w:rPr>
          <w:sz w:val="28"/>
          <w:szCs w:val="28"/>
        </w:rPr>
        <w:t xml:space="preserve"> </w:t>
      </w:r>
      <w:r w:rsidRPr="00FB72B8">
        <w:rPr>
          <w:sz w:val="28"/>
          <w:szCs w:val="28"/>
        </w:rPr>
        <w:t>В. </w:t>
      </w:r>
      <w:r>
        <w:rPr>
          <w:sz w:val="28"/>
          <w:szCs w:val="28"/>
        </w:rPr>
        <w:t xml:space="preserve"> </w:t>
      </w:r>
      <w:r w:rsidRPr="00FB72B8">
        <w:rPr>
          <w:sz w:val="28"/>
          <w:szCs w:val="28"/>
        </w:rPr>
        <w:t>Проектний менеджмент як технологія управління інноваційним розвитком навчального закладу / З. В. Рябова // Вісник післядипломної освіти: зб. наук. пр. / НАПН України, Ун-т менедж. освіти ; редкол. : О. Л. Ануфрієва [та ін.]. — К., 2005. — Вип. 16(29) / голов. ред. В. В. Олійник. — К. : АТОПОЛ ГРУП, 2016. — 216 с. (0,5 др.</w:t>
      </w:r>
      <w:r>
        <w:rPr>
          <w:sz w:val="28"/>
          <w:szCs w:val="28"/>
        </w:rPr>
        <w:t xml:space="preserve"> </w:t>
      </w:r>
      <w:r w:rsidRPr="00FB72B8">
        <w:rPr>
          <w:sz w:val="28"/>
          <w:szCs w:val="28"/>
        </w:rPr>
        <w:t>арк.)</w:t>
      </w:r>
    </w:p>
    <w:p w:rsidR="00C13136" w:rsidRPr="00FB72B8"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FB72B8">
        <w:rPr>
          <w:sz w:val="28"/>
          <w:szCs w:val="28"/>
        </w:rPr>
        <w:t>Рябова З. </w:t>
      </w:r>
      <w:r>
        <w:rPr>
          <w:sz w:val="28"/>
          <w:szCs w:val="28"/>
        </w:rPr>
        <w:t xml:space="preserve"> </w:t>
      </w:r>
      <w:r w:rsidRPr="00FB72B8">
        <w:rPr>
          <w:sz w:val="28"/>
          <w:szCs w:val="28"/>
        </w:rPr>
        <w:t>В. </w:t>
      </w:r>
      <w:r>
        <w:rPr>
          <w:sz w:val="28"/>
          <w:szCs w:val="28"/>
        </w:rPr>
        <w:t xml:space="preserve"> </w:t>
      </w:r>
      <w:r w:rsidRPr="00FB72B8">
        <w:rPr>
          <w:sz w:val="28"/>
          <w:szCs w:val="28"/>
        </w:rPr>
        <w:t xml:space="preserve">Готовність керівника навчального закладу до маркетингового управління: кваліметрічний аспект [Електронний ресурс] / З. В. Рябова // Соціально-економічні та гуманітарні аспекти світових інноваційних трансформацій: Матеріали І Міжнародної науково-практичної конференції викладачів і аспірантів 30 березня 2016 р. – К. ДВНЗ «Університет менеджменту освіти, 2016. </w:t>
      </w:r>
      <w:r w:rsidRPr="00FB72B8">
        <w:rPr>
          <w:sz w:val="28"/>
          <w:szCs w:val="28"/>
        </w:rPr>
        <w:noBreakHyphen/>
        <w:t xml:space="preserve"> Режим доступу: http://umo.edu.ua/images/content/institutes/imp/vydannya/konferenc/ТЕЗИ_збірник_30_03_2016_1.pdf#page=187 (0,4 др.</w:t>
      </w:r>
      <w:r>
        <w:rPr>
          <w:sz w:val="28"/>
          <w:szCs w:val="28"/>
        </w:rPr>
        <w:t xml:space="preserve"> </w:t>
      </w:r>
      <w:r w:rsidRPr="00FB72B8">
        <w:rPr>
          <w:sz w:val="28"/>
          <w:szCs w:val="28"/>
        </w:rPr>
        <w:t>арк)</w:t>
      </w:r>
    </w:p>
    <w:p w:rsidR="00C13136" w:rsidRPr="00FB72B8"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FB72B8">
        <w:rPr>
          <w:sz w:val="28"/>
          <w:szCs w:val="28"/>
        </w:rPr>
        <w:t>Рябова З. В. Маркетингове управління як механізм забезпечення якості надання освітніх послуг навчальним закладом З. В. Рябова // Збірник матеріалів Всеукраїнської науково-практичної конференції «Ціннісні орієнтації в управлінні процесом підготовки фахівців педагогіки вищої школи»: матеріали конференції ДВНЗ «Університет менеджменту освіти» НАПНИ України; Кам’янець-Подільський національний університет імені Івана Огієнка. – Кам’янець-Подільський:видавець «ПП Зволейко Д. Г.», 2016. – С. 5-10. (0.5 др.арк)</w:t>
      </w:r>
      <w:r>
        <w:rPr>
          <w:sz w:val="28"/>
          <w:szCs w:val="28"/>
        </w:rPr>
        <w:t>.</w:t>
      </w:r>
    </w:p>
    <w:p w:rsidR="00C13136" w:rsidRPr="00FB72B8"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FB72B8">
        <w:rPr>
          <w:sz w:val="28"/>
          <w:szCs w:val="28"/>
        </w:rPr>
        <w:t>Рябова З. В. Маркетингове управління загальноосвітнім навчальним закладом / З.</w:t>
      </w:r>
      <w:r>
        <w:rPr>
          <w:sz w:val="28"/>
          <w:szCs w:val="28"/>
        </w:rPr>
        <w:t xml:space="preserve"> </w:t>
      </w:r>
      <w:r w:rsidRPr="00FB72B8">
        <w:rPr>
          <w:sz w:val="28"/>
          <w:szCs w:val="28"/>
        </w:rPr>
        <w:t>В.</w:t>
      </w:r>
      <w:r>
        <w:rPr>
          <w:sz w:val="28"/>
          <w:szCs w:val="28"/>
        </w:rPr>
        <w:t xml:space="preserve"> </w:t>
      </w:r>
      <w:r w:rsidRPr="00FB72B8">
        <w:rPr>
          <w:sz w:val="28"/>
          <w:szCs w:val="28"/>
        </w:rPr>
        <w:t>Рябова //Актуальні питання освіти і науки: зб. наук ст. матеріалів І</w:t>
      </w:r>
      <w:r w:rsidRPr="001F24F5">
        <w:rPr>
          <w:sz w:val="28"/>
          <w:szCs w:val="28"/>
        </w:rPr>
        <w:t>V</w:t>
      </w:r>
      <w:r>
        <w:rPr>
          <w:sz w:val="28"/>
          <w:szCs w:val="28"/>
        </w:rPr>
        <w:t xml:space="preserve"> </w:t>
      </w:r>
      <w:r w:rsidRPr="00FB72B8">
        <w:rPr>
          <w:sz w:val="28"/>
          <w:szCs w:val="28"/>
        </w:rPr>
        <w:t>Міжнар. наук.-практ. конф. 10-11 листоп. 2016 / Харківський національний економіческий університет імені Семена Кузнеца. – Х : ХОГОКЗ, 2016. – С. 399-404 (0,54 др.</w:t>
      </w:r>
      <w:r>
        <w:rPr>
          <w:sz w:val="28"/>
          <w:szCs w:val="28"/>
        </w:rPr>
        <w:t xml:space="preserve"> </w:t>
      </w:r>
      <w:r w:rsidRPr="00FB72B8">
        <w:rPr>
          <w:sz w:val="28"/>
          <w:szCs w:val="28"/>
        </w:rPr>
        <w:t>арк.).</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FB72B8">
        <w:rPr>
          <w:sz w:val="28"/>
          <w:szCs w:val="28"/>
        </w:rPr>
        <w:t xml:space="preserve">Рябова З. В. </w:t>
      </w:r>
      <w:r w:rsidRPr="001F24F5">
        <w:rPr>
          <w:sz w:val="28"/>
          <w:szCs w:val="28"/>
        </w:rPr>
        <w:t>Педагогічні та науково-педагогічні працівники, їх професійна підготовка і соціальна підтримка — головний чинник конкурентоспроможної освіти / З. В. Рябова</w:t>
      </w:r>
      <w:r>
        <w:rPr>
          <w:sz w:val="28"/>
          <w:szCs w:val="28"/>
        </w:rPr>
        <w:t>,</w:t>
      </w:r>
      <w:r w:rsidRPr="001F24F5">
        <w:rPr>
          <w:sz w:val="28"/>
          <w:szCs w:val="28"/>
        </w:rPr>
        <w:t xml:space="preserve"> І.</w:t>
      </w:r>
      <w:r>
        <w:rPr>
          <w:sz w:val="28"/>
          <w:szCs w:val="28"/>
        </w:rPr>
        <w:t xml:space="preserve"> </w:t>
      </w:r>
      <w:r w:rsidRPr="001F24F5">
        <w:rPr>
          <w:sz w:val="28"/>
          <w:szCs w:val="28"/>
        </w:rPr>
        <w:t>Ю. Регейло, О.Г. Кучерявий, Л.</w:t>
      </w:r>
      <w:r>
        <w:rPr>
          <w:sz w:val="28"/>
          <w:szCs w:val="28"/>
        </w:rPr>
        <w:t xml:space="preserve"> </w:t>
      </w:r>
      <w:r w:rsidRPr="001F24F5">
        <w:rPr>
          <w:sz w:val="28"/>
          <w:szCs w:val="28"/>
        </w:rPr>
        <w:t>О.</w:t>
      </w:r>
      <w:r>
        <w:rPr>
          <w:sz w:val="28"/>
          <w:szCs w:val="28"/>
        </w:rPr>
        <w:t xml:space="preserve"> </w:t>
      </w:r>
      <w:r w:rsidRPr="001F24F5">
        <w:rPr>
          <w:sz w:val="28"/>
          <w:szCs w:val="28"/>
        </w:rPr>
        <w:t>Хомич // Національна доповідь про стан і перспективи розвитку освіти в Україні /Нац. акад. пед. наук України ; [редкол.: В. Г. Кремень (голова), В. І. Луговий (заст.</w:t>
      </w:r>
      <w:r>
        <w:rPr>
          <w:sz w:val="28"/>
          <w:szCs w:val="28"/>
        </w:rPr>
        <w:t xml:space="preserve"> </w:t>
      </w:r>
      <w:r w:rsidRPr="001F24F5">
        <w:rPr>
          <w:sz w:val="28"/>
          <w:szCs w:val="28"/>
        </w:rPr>
        <w:t>голови), А. М. Гуржій (заст. голови), О. Я. Савченко (заст. голови)] ; за заг. ред.</w:t>
      </w:r>
      <w:r>
        <w:rPr>
          <w:sz w:val="28"/>
          <w:szCs w:val="28"/>
        </w:rPr>
        <w:t xml:space="preserve"> </w:t>
      </w:r>
      <w:r w:rsidRPr="001F24F5">
        <w:rPr>
          <w:sz w:val="28"/>
          <w:szCs w:val="28"/>
        </w:rPr>
        <w:t>В. Г. Кременя. — Київ : Педагогічна думка, 2016. — 448 с. — Бібліогр.: с. 21. —(До 25-річчя незалежності України).</w:t>
      </w:r>
    </w:p>
    <w:p w:rsidR="00C13136" w:rsidRPr="00FB72B8"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1F24F5">
        <w:rPr>
          <w:sz w:val="28"/>
          <w:szCs w:val="28"/>
        </w:rPr>
        <w:t xml:space="preserve">Приходькіна Н. </w:t>
      </w:r>
      <w:r w:rsidRPr="00FB72B8">
        <w:rPr>
          <w:sz w:val="28"/>
          <w:szCs w:val="28"/>
        </w:rPr>
        <w:t>Проектна діяльність як засіб формування професійної компетентності студентів / Н. Приходькіна // Науковий вісник УМО: електронне видання. - Випуск 1. - 2016. - Режим доступу : http://umo.edu.ua/images/content/institutes/imp/vydannya/visnyk_umo.</w:t>
      </w:r>
    </w:p>
    <w:p w:rsidR="00C13136" w:rsidRPr="00FB72B8"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1F24F5">
        <w:rPr>
          <w:sz w:val="28"/>
          <w:szCs w:val="28"/>
        </w:rPr>
        <w:t xml:space="preserve">Приходькіна Н. Розвиток комунікативної компетентності майбутнього викладача вищої школи </w:t>
      </w:r>
      <w:r w:rsidRPr="00FB72B8">
        <w:rPr>
          <w:sz w:val="28"/>
          <w:szCs w:val="28"/>
        </w:rPr>
        <w:t xml:space="preserve">/ Н. Приходькіна // Збірник матеріалів Всеукраїнської науково-практичної конференції "Ціннісні орієнтації в управлінні процесом підготовки фахівців педагогіки вищої школи" : </w:t>
      </w:r>
      <w:r w:rsidRPr="002436DD">
        <w:rPr>
          <w:sz w:val="28"/>
          <w:szCs w:val="28"/>
        </w:rPr>
        <w:t>матеріали конференції / ДВНЗ "Університет менеджменту освіти" НАПН України ; Кам’янець-Подільський</w:t>
      </w:r>
      <w:r w:rsidRPr="00FB72B8">
        <w:rPr>
          <w:sz w:val="28"/>
          <w:szCs w:val="28"/>
        </w:rPr>
        <w:t xml:space="preserve"> національний університет імені Івана Огієнка [гол. ред. Конет І.М.]. - Кам’янець-Подільський : Видавець ПП Зволейко Д.Г., 2016. - С.  99-105.</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1F24F5">
        <w:rPr>
          <w:sz w:val="28"/>
          <w:szCs w:val="28"/>
        </w:rPr>
        <w:t>Prykhodkina</w:t>
      </w:r>
      <w:r w:rsidRPr="00FB72B8">
        <w:rPr>
          <w:sz w:val="28"/>
          <w:szCs w:val="28"/>
        </w:rPr>
        <w:t xml:space="preserve"> </w:t>
      </w:r>
      <w:r w:rsidRPr="001F24F5">
        <w:rPr>
          <w:sz w:val="28"/>
          <w:szCs w:val="28"/>
        </w:rPr>
        <w:t>N</w:t>
      </w:r>
      <w:r w:rsidRPr="00FB72B8">
        <w:rPr>
          <w:sz w:val="28"/>
          <w:szCs w:val="28"/>
        </w:rPr>
        <w:t xml:space="preserve">. </w:t>
      </w:r>
      <w:r w:rsidRPr="001F24F5">
        <w:rPr>
          <w:sz w:val="28"/>
          <w:szCs w:val="28"/>
        </w:rPr>
        <w:t>Using</w:t>
      </w:r>
      <w:r w:rsidRPr="00FB72B8">
        <w:rPr>
          <w:sz w:val="28"/>
          <w:szCs w:val="28"/>
        </w:rPr>
        <w:t xml:space="preserve"> </w:t>
      </w:r>
      <w:r w:rsidRPr="001F24F5">
        <w:rPr>
          <w:sz w:val="28"/>
          <w:szCs w:val="28"/>
        </w:rPr>
        <w:t>technology</w:t>
      </w:r>
      <w:r w:rsidRPr="00FB72B8">
        <w:rPr>
          <w:sz w:val="28"/>
          <w:szCs w:val="28"/>
        </w:rPr>
        <w:t xml:space="preserve"> </w:t>
      </w:r>
      <w:r w:rsidRPr="001F24F5">
        <w:rPr>
          <w:sz w:val="28"/>
          <w:szCs w:val="28"/>
        </w:rPr>
        <w:t>of</w:t>
      </w:r>
      <w:r w:rsidRPr="00FB72B8">
        <w:rPr>
          <w:sz w:val="28"/>
          <w:szCs w:val="28"/>
        </w:rPr>
        <w:t xml:space="preserve"> </w:t>
      </w:r>
      <w:r w:rsidRPr="001F24F5">
        <w:rPr>
          <w:sz w:val="28"/>
          <w:szCs w:val="28"/>
        </w:rPr>
        <w:t>inverted</w:t>
      </w:r>
      <w:r w:rsidRPr="00FB72B8">
        <w:rPr>
          <w:sz w:val="28"/>
          <w:szCs w:val="28"/>
        </w:rPr>
        <w:t xml:space="preserve"> </w:t>
      </w:r>
      <w:r w:rsidRPr="001F24F5">
        <w:rPr>
          <w:sz w:val="28"/>
          <w:szCs w:val="28"/>
        </w:rPr>
        <w:t>training</w:t>
      </w:r>
      <w:r w:rsidRPr="00FB72B8">
        <w:rPr>
          <w:sz w:val="28"/>
          <w:szCs w:val="28"/>
        </w:rPr>
        <w:t xml:space="preserve"> </w:t>
      </w:r>
      <w:r w:rsidRPr="001F24F5">
        <w:rPr>
          <w:sz w:val="28"/>
          <w:szCs w:val="28"/>
        </w:rPr>
        <w:t>in</w:t>
      </w:r>
      <w:r w:rsidRPr="00FB72B8">
        <w:rPr>
          <w:sz w:val="28"/>
          <w:szCs w:val="28"/>
        </w:rPr>
        <w:t xml:space="preserve"> </w:t>
      </w:r>
      <w:r w:rsidRPr="001F24F5">
        <w:rPr>
          <w:sz w:val="28"/>
          <w:szCs w:val="28"/>
        </w:rPr>
        <w:t>preparation</w:t>
      </w:r>
      <w:r w:rsidRPr="00FB72B8">
        <w:rPr>
          <w:sz w:val="28"/>
          <w:szCs w:val="28"/>
        </w:rPr>
        <w:t xml:space="preserve"> </w:t>
      </w:r>
      <w:r w:rsidRPr="001F24F5">
        <w:rPr>
          <w:sz w:val="28"/>
          <w:szCs w:val="28"/>
        </w:rPr>
        <w:t>of</w:t>
      </w:r>
      <w:r w:rsidRPr="00FB72B8">
        <w:rPr>
          <w:sz w:val="28"/>
          <w:szCs w:val="28"/>
        </w:rPr>
        <w:t xml:space="preserve"> </w:t>
      </w:r>
      <w:r w:rsidRPr="001F24F5">
        <w:rPr>
          <w:sz w:val="28"/>
          <w:szCs w:val="28"/>
        </w:rPr>
        <w:t>masters</w:t>
      </w:r>
      <w:r w:rsidRPr="00FB72B8">
        <w:rPr>
          <w:sz w:val="28"/>
          <w:szCs w:val="28"/>
        </w:rPr>
        <w:t xml:space="preserve"> </w:t>
      </w:r>
      <w:r w:rsidRPr="001F24F5">
        <w:rPr>
          <w:sz w:val="28"/>
          <w:szCs w:val="28"/>
        </w:rPr>
        <w:t>in</w:t>
      </w:r>
      <w:r w:rsidRPr="00FB72B8">
        <w:rPr>
          <w:sz w:val="28"/>
          <w:szCs w:val="28"/>
        </w:rPr>
        <w:t xml:space="preserve"> </w:t>
      </w:r>
      <w:r w:rsidRPr="001F24F5">
        <w:rPr>
          <w:sz w:val="28"/>
          <w:szCs w:val="28"/>
        </w:rPr>
        <w:t>pedagogy</w:t>
      </w:r>
      <w:r w:rsidRPr="00FB72B8">
        <w:rPr>
          <w:sz w:val="28"/>
          <w:szCs w:val="28"/>
        </w:rPr>
        <w:t xml:space="preserve"> </w:t>
      </w:r>
      <w:r w:rsidRPr="001F24F5">
        <w:rPr>
          <w:sz w:val="28"/>
          <w:szCs w:val="28"/>
        </w:rPr>
        <w:t>of</w:t>
      </w:r>
      <w:r w:rsidRPr="00FB72B8">
        <w:rPr>
          <w:sz w:val="28"/>
          <w:szCs w:val="28"/>
        </w:rPr>
        <w:t xml:space="preserve"> </w:t>
      </w:r>
      <w:r w:rsidRPr="001F24F5">
        <w:rPr>
          <w:sz w:val="28"/>
          <w:szCs w:val="28"/>
        </w:rPr>
        <w:t>higher</w:t>
      </w:r>
      <w:r w:rsidRPr="00FB72B8">
        <w:rPr>
          <w:sz w:val="28"/>
          <w:szCs w:val="28"/>
        </w:rPr>
        <w:t xml:space="preserve"> </w:t>
      </w:r>
      <w:r w:rsidRPr="001F24F5">
        <w:rPr>
          <w:sz w:val="28"/>
          <w:szCs w:val="28"/>
        </w:rPr>
        <w:t>school</w:t>
      </w:r>
      <w:r w:rsidRPr="00FB72B8">
        <w:rPr>
          <w:sz w:val="28"/>
          <w:szCs w:val="28"/>
        </w:rPr>
        <w:t xml:space="preserve"> / </w:t>
      </w:r>
      <w:r w:rsidRPr="001F24F5">
        <w:rPr>
          <w:sz w:val="28"/>
          <w:szCs w:val="28"/>
        </w:rPr>
        <w:t>N</w:t>
      </w:r>
      <w:r w:rsidRPr="00FB72B8">
        <w:rPr>
          <w:sz w:val="28"/>
          <w:szCs w:val="28"/>
        </w:rPr>
        <w:t xml:space="preserve">. </w:t>
      </w:r>
      <w:r w:rsidRPr="001F24F5">
        <w:rPr>
          <w:sz w:val="28"/>
          <w:szCs w:val="28"/>
        </w:rPr>
        <w:t>Prykhodkina</w:t>
      </w:r>
      <w:r w:rsidRPr="00FB72B8">
        <w:rPr>
          <w:sz w:val="28"/>
          <w:szCs w:val="28"/>
        </w:rPr>
        <w:t xml:space="preserve"> // Вісник післядипломної освіти: зб. наук. пр. / Ун-т менедж. освіти НАПН України ; редкол. : О. Л. Ануфрієва [та ін.]. — К., 2005. — Вип. 15(28) / голов. ред. </w:t>
      </w:r>
      <w:r w:rsidRPr="001F24F5">
        <w:rPr>
          <w:sz w:val="28"/>
          <w:szCs w:val="28"/>
        </w:rPr>
        <w:t>В. В. Олійник. — К. : АТОПОЛ ГРУП, 2016. - С. 98-105.</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FB72B8">
        <w:rPr>
          <w:sz w:val="28"/>
          <w:szCs w:val="28"/>
        </w:rPr>
        <w:t>Сіданіч І. Л. Нові тенденції розвитку вищої освіти України в умовах євроінтеграційних процесів / І. Л. Сіданіч // Науковий журнал Scientific Letters of Academic Society of Michal Baludansky, ISSN 1338-9432, Volume 4, №6/2016, Koŝice, Slovakia – P. 126-129.</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FB72B8">
        <w:rPr>
          <w:sz w:val="28"/>
          <w:szCs w:val="28"/>
        </w:rPr>
        <w:t>Сіданіч І. Л. Збірник нормативно-правових актів і документів щодо запровадження предметів духовно-морального спрямування в систему освіти України : навч. метод. посіб. для пед. працівників освіти. – 2-ге вид. / І. Л. Сіданіч. — К. : Вид-во ДВНЗ «УМО», 2016. — 236 с.</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FB72B8">
        <w:rPr>
          <w:sz w:val="28"/>
          <w:szCs w:val="28"/>
        </w:rPr>
        <w:t>Сіданіч І. Л. Вчимося мудрості. Підручник для 4 кл. // І. Л. Сіданіч, І. Гнатів, М. Влад (Аузяк) – Чернівці: «Місто», 2016 – 178 с.</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FB72B8">
        <w:rPr>
          <w:sz w:val="28"/>
          <w:szCs w:val="28"/>
        </w:rPr>
        <w:t>Сіданіч І. Л. Духовно-моральна компетентність як провідне завдання педагогічного менеджменту в університеті / зб. матер. Всеукраїнської науково-практичної конференції «Ціннісні орієнтації в управлінні процесом підготовки фахівців педагогіки вищої школи» : матер. конференції ДВНЗ Університет менеджменту освіти НАПН України; Кам’янець-Подільський нац.ун-т ім. Івана Огієнка. – Кам’янець-Подільський, 2016. – С. 18 – 23.</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1F24F5">
        <w:rPr>
          <w:sz w:val="28"/>
          <w:szCs w:val="28"/>
        </w:rPr>
        <w:t xml:space="preserve">Тимошко Г. М. Наукові підходи до організаційної культури керівника навчального закладу в системі педагогічного менеджменту </w:t>
      </w:r>
      <w:r w:rsidRPr="00FB72B8">
        <w:rPr>
          <w:sz w:val="28"/>
          <w:szCs w:val="28"/>
        </w:rPr>
        <w:t>/ Г.Тимошко // Збірник матеріалів Всеукраїнської науково-практичної конференції "Ціннісні орієнтації в управлінні процесом підготовки фахівців педагогіки вищої школи" : матеріали конференції / ДВНЗ "Університет менеджменту освіти" НАПН України ; Кам’янець-Подільський національний університет імені Івана Огієнка [гол. ред. Конет І.М.]. - Кам’янець-Подільський : Видавець ПП Зволейко Д.Г., 2016. - С.  11-18.</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FB72B8">
        <w:rPr>
          <w:sz w:val="28"/>
          <w:szCs w:val="28"/>
        </w:rPr>
        <w:t>Тимошко Г. М. Культурологічні імперативи організаційної діяльності керівника загальноосвітнього навчального закладу / Г. М. Тимошко // Вісник Чернігівського національного педагогічного університету. Серія : Педагогічні науки. - 2016. - Вип. 133. - С. 216-220. - Режим доступу: http://nbuv.gov.ua/UJRN/</w:t>
      </w:r>
      <w:r w:rsidRPr="001F24F5">
        <w:rPr>
          <w:sz w:val="28"/>
          <w:szCs w:val="28"/>
        </w:rPr>
        <w:t>VchdpuP</w:t>
      </w:r>
      <w:r w:rsidRPr="00FB72B8">
        <w:rPr>
          <w:sz w:val="28"/>
          <w:szCs w:val="28"/>
        </w:rPr>
        <w:t>_2016_133_53.</w:t>
      </w:r>
      <w:r w:rsidRPr="001F24F5">
        <w:t> </w:t>
      </w:r>
      <w:r w:rsidRPr="001F24F5">
        <w:rPr>
          <w:sz w:val="28"/>
          <w:szCs w:val="28"/>
        </w:rPr>
        <w:t> </w:t>
      </w:r>
    </w:p>
    <w:p w:rsidR="00C13136" w:rsidRPr="001F24F5"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FB72B8">
        <w:rPr>
          <w:sz w:val="28"/>
          <w:szCs w:val="28"/>
        </w:rPr>
        <w:t>Тимошко Г.М. Сучасні підходи до формування лідерських якостей керівника навчального закладу/ Г. М. Тимошко // Педагогічний пошук. Науково-методичний  вісник Волинського інституту післядипломної освіти  2- 2016. С. 20-24.</w:t>
      </w:r>
    </w:p>
    <w:p w:rsidR="00C13136" w:rsidRPr="00FB72B8"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FB72B8">
        <w:rPr>
          <w:sz w:val="28"/>
          <w:szCs w:val="28"/>
        </w:rPr>
        <w:t>Махиня Т. А.Особливості р</w:t>
      </w:r>
      <w:r w:rsidRPr="001F24F5">
        <w:rPr>
          <w:sz w:val="28"/>
          <w:szCs w:val="28"/>
        </w:rPr>
        <w:t xml:space="preserve">еалізаціяї принципів кваліметрії на прикладі моделі оцінювання управлінських умінь керівників дошкільних навчальних закладів / </w:t>
      </w:r>
      <w:r w:rsidRPr="00FB72B8">
        <w:rPr>
          <w:sz w:val="28"/>
          <w:szCs w:val="28"/>
        </w:rPr>
        <w:t>Махиня Т. А.//</w:t>
      </w:r>
      <w:r w:rsidRPr="001F24F5">
        <w:rPr>
          <w:sz w:val="28"/>
          <w:szCs w:val="28"/>
        </w:rPr>
        <w:t>Вісник післядипломної освіти.</w:t>
      </w:r>
      <w:r w:rsidRPr="00FB72B8">
        <w:rPr>
          <w:sz w:val="28"/>
          <w:szCs w:val="28"/>
        </w:rPr>
        <w:t xml:space="preserve"> Науково-методичний електронний педагогічний журнал. </w:t>
      </w:r>
      <w:r w:rsidRPr="001F24F5">
        <w:rPr>
          <w:sz w:val="28"/>
          <w:szCs w:val="28"/>
        </w:rPr>
        <w:t xml:space="preserve">- № 1 (30). </w:t>
      </w:r>
    </w:p>
    <w:p w:rsidR="00C13136" w:rsidRPr="00FB72B8"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1F24F5">
        <w:rPr>
          <w:sz w:val="28"/>
          <w:szCs w:val="28"/>
        </w:rPr>
        <w:t xml:space="preserve">Вініченко А. А. </w:t>
      </w:r>
      <w:r w:rsidRPr="00FB72B8">
        <w:rPr>
          <w:sz w:val="28"/>
          <w:szCs w:val="28"/>
        </w:rPr>
        <w:t xml:space="preserve">Процес становлення системи церковно-парафіяльної освіти в Російській імперії другої половини ХІХ ст.: соціально-політичний аспект / </w:t>
      </w:r>
      <w:r w:rsidRPr="008C6F7C">
        <w:rPr>
          <w:sz w:val="28"/>
          <w:szCs w:val="28"/>
        </w:rPr>
        <w:t>Theor</w:t>
      </w:r>
      <w:r w:rsidRPr="008C6F7C">
        <w:rPr>
          <w:sz w:val="28"/>
          <w:szCs w:val="28"/>
          <w:lang w:val="en-US"/>
        </w:rPr>
        <w:t>y</w:t>
      </w:r>
      <w:r w:rsidRPr="008C6F7C">
        <w:rPr>
          <w:sz w:val="28"/>
          <w:szCs w:val="28"/>
        </w:rPr>
        <w:t xml:space="preserve"> and methods of educational management № 1(17), 2016 / Режим доступу – </w:t>
      </w:r>
      <w:hyperlink r:id="rId9" w:history="1">
        <w:r w:rsidRPr="008C6F7C">
          <w:rPr>
            <w:sz w:val="28"/>
            <w:szCs w:val="28"/>
          </w:rPr>
          <w:t>http://umo.edu.ua/images/content/nashi_vydanya/metod_upr_osvit/v17_16/10_vinichenko.pdf</w:t>
        </w:r>
      </w:hyperlink>
    </w:p>
    <w:p w:rsidR="00C13136" w:rsidRPr="008C6F7C"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1F24F5">
        <w:rPr>
          <w:sz w:val="28"/>
          <w:szCs w:val="28"/>
        </w:rPr>
        <w:t xml:space="preserve">Вініченко А. А. </w:t>
      </w:r>
      <w:r w:rsidRPr="00FB72B8">
        <w:rPr>
          <w:sz w:val="28"/>
          <w:szCs w:val="28"/>
        </w:rPr>
        <w:t xml:space="preserve">Особливості формування  «культури управління» в сучасному соціумі </w:t>
      </w:r>
      <w:r w:rsidRPr="008C6F7C">
        <w:rPr>
          <w:sz w:val="28"/>
          <w:szCs w:val="28"/>
        </w:rPr>
        <w:t>/ Науковий вісник УМО / Режим доступу –</w:t>
      </w:r>
      <w:hyperlink r:id="rId10" w:history="1">
        <w:r w:rsidRPr="008C6F7C">
          <w:rPr>
            <w:sz w:val="28"/>
            <w:szCs w:val="28"/>
          </w:rPr>
          <w:t>http://umo.edu.ua/materiali-konferencij-nimp/i-mizhnarodna-naukovo-praktichna-konferenc-30</w:t>
        </w:r>
      </w:hyperlink>
    </w:p>
    <w:p w:rsidR="00C13136" w:rsidRDefault="00C13136" w:rsidP="001F24F5">
      <w:pPr>
        <w:numPr>
          <w:ilvl w:val="0"/>
          <w:numId w:val="8"/>
        </w:numPr>
        <w:tabs>
          <w:tab w:val="left" w:pos="0"/>
        </w:tabs>
        <w:autoSpaceDE w:val="0"/>
        <w:autoSpaceDN w:val="0"/>
        <w:adjustRightInd w:val="0"/>
        <w:spacing w:line="360" w:lineRule="auto"/>
        <w:ind w:left="0" w:firstLine="0"/>
        <w:jc w:val="both"/>
        <w:rPr>
          <w:sz w:val="28"/>
          <w:szCs w:val="28"/>
        </w:rPr>
      </w:pPr>
      <w:r w:rsidRPr="001F24F5">
        <w:rPr>
          <w:sz w:val="28"/>
          <w:szCs w:val="28"/>
        </w:rPr>
        <w:t xml:space="preserve">Вініченко А. А. </w:t>
      </w:r>
      <w:r w:rsidRPr="00FB72B8">
        <w:rPr>
          <w:sz w:val="28"/>
          <w:szCs w:val="28"/>
        </w:rPr>
        <w:t>Особливості  виховання молоді професійно-технічних навчальних закладів в умовах суспільних трансформацій / Вісник післядипломної освіти: зб. Наук. Пр. Серія</w:t>
      </w:r>
      <w:r>
        <w:rPr>
          <w:sz w:val="28"/>
          <w:szCs w:val="28"/>
        </w:rPr>
        <w:t xml:space="preserve"> </w:t>
      </w:r>
      <w:r w:rsidRPr="00FB72B8">
        <w:rPr>
          <w:sz w:val="28"/>
          <w:szCs w:val="28"/>
        </w:rPr>
        <w:t>«Педагогічні науки»/ НАПН України, Ун-т менедж. Освіти; редкол. : О. Л. Ануфрієва[та ін.]. — К., 2005. — Вип. 1(30) / голов. Ред. В. В. Олійник. — К. : АТОПОЛ ГРУП, 2016. — С.6-15</w:t>
      </w:r>
    </w:p>
    <w:p w:rsidR="00C13136" w:rsidRPr="00FB72B8" w:rsidRDefault="00C13136" w:rsidP="00E8429D">
      <w:pPr>
        <w:tabs>
          <w:tab w:val="left" w:pos="0"/>
        </w:tabs>
        <w:autoSpaceDE w:val="0"/>
        <w:autoSpaceDN w:val="0"/>
        <w:adjustRightInd w:val="0"/>
        <w:spacing w:line="360" w:lineRule="auto"/>
        <w:jc w:val="both"/>
        <w:rPr>
          <w:sz w:val="28"/>
          <w:szCs w:val="28"/>
        </w:rPr>
      </w:pPr>
    </w:p>
    <w:p w:rsidR="00C13136" w:rsidRPr="009E3B27" w:rsidRDefault="00C13136" w:rsidP="002D6664">
      <w:pPr>
        <w:tabs>
          <w:tab w:val="left" w:pos="0"/>
        </w:tabs>
        <w:autoSpaceDE w:val="0"/>
        <w:autoSpaceDN w:val="0"/>
        <w:adjustRightInd w:val="0"/>
        <w:spacing w:line="360" w:lineRule="auto"/>
        <w:jc w:val="center"/>
        <w:rPr>
          <w:b/>
          <w:bCs/>
          <w:sz w:val="28"/>
          <w:szCs w:val="28"/>
        </w:rPr>
      </w:pPr>
      <w:r w:rsidRPr="009E3B27">
        <w:rPr>
          <w:b/>
          <w:bCs/>
          <w:sz w:val="28"/>
          <w:szCs w:val="28"/>
        </w:rPr>
        <w:t>Тези всеукраїнських конференцій:</w:t>
      </w:r>
    </w:p>
    <w:p w:rsidR="00C13136"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Брюховецька О. В. Місце психологічних компонентів у системі управління загальноосвітніми навчальними закладами</w:t>
      </w:r>
      <w:r w:rsidRPr="00E8429D">
        <w:rPr>
          <w:sz w:val="28"/>
          <w:szCs w:val="28"/>
        </w:rPr>
        <w:t xml:space="preserve"> /</w:t>
      </w:r>
      <w:r w:rsidRPr="006D4673">
        <w:rPr>
          <w:sz w:val="28"/>
          <w:szCs w:val="28"/>
        </w:rPr>
        <w:t xml:space="preserve"> тези </w:t>
      </w:r>
      <w:r w:rsidRPr="00E8429D">
        <w:rPr>
          <w:sz w:val="28"/>
          <w:szCs w:val="28"/>
        </w:rPr>
        <w:t xml:space="preserve">Всеукраїнської науково-практичної конференції «Психолого-педагогічний супровід фахової підготовки та підвищення кваліфікації особистості в умовах трансформації освіти» (27 травня 2016 року, м. Київ, УМО). – </w:t>
      </w:r>
      <w:r w:rsidRPr="006D4673">
        <w:rPr>
          <w:sz w:val="28"/>
          <w:szCs w:val="28"/>
        </w:rPr>
        <w:t>Режим доступу :http://umo.edu.ua/materiali-konferencij-</w:t>
      </w:r>
      <w:r w:rsidRPr="00E8429D">
        <w:rPr>
          <w:sz w:val="28"/>
          <w:szCs w:val="28"/>
        </w:rPr>
        <w:t>cippo </w:t>
      </w:r>
      <w:r w:rsidRPr="006D4673">
        <w:rPr>
          <w:sz w:val="28"/>
          <w:szCs w:val="28"/>
        </w:rPr>
        <w:t>/</w:t>
      </w:r>
      <w:r w:rsidRPr="00E8429D">
        <w:rPr>
          <w:sz w:val="28"/>
          <w:szCs w:val="28"/>
        </w:rPr>
        <w:t>vseukr</w:t>
      </w:r>
      <w:r w:rsidRPr="006D4673">
        <w:rPr>
          <w:sz w:val="28"/>
          <w:szCs w:val="28"/>
        </w:rPr>
        <w:t>-naukovo-praktichna-konferenc-27.05.16</w:t>
      </w:r>
    </w:p>
    <w:p w:rsidR="00C13136" w:rsidRDefault="00C13136" w:rsidP="00647F85">
      <w:pPr>
        <w:numPr>
          <w:ilvl w:val="0"/>
          <w:numId w:val="8"/>
        </w:numPr>
        <w:tabs>
          <w:tab w:val="left" w:pos="0"/>
        </w:tabs>
        <w:autoSpaceDE w:val="0"/>
        <w:autoSpaceDN w:val="0"/>
        <w:adjustRightInd w:val="0"/>
        <w:spacing w:line="360" w:lineRule="auto"/>
        <w:ind w:left="0" w:firstLine="0"/>
        <w:jc w:val="both"/>
        <w:rPr>
          <w:sz w:val="28"/>
          <w:szCs w:val="28"/>
        </w:rPr>
      </w:pPr>
      <w:r w:rsidRPr="0087322B">
        <w:rPr>
          <w:sz w:val="28"/>
          <w:szCs w:val="28"/>
        </w:rPr>
        <w:t xml:space="preserve">Глушман Т.М. Професійна культура фахівця як наукова проблема // Актуальні проблеми розвитку освіти і науки в умовах глобалізації: матеріали всеукраїнської наукової конференції (м. Дніпропетровськ, 4-5 грудня </w:t>
      </w:r>
      <w:r>
        <w:rPr>
          <w:sz w:val="28"/>
          <w:szCs w:val="28"/>
        </w:rPr>
        <w:t xml:space="preserve"> </w:t>
      </w:r>
      <w:r w:rsidRPr="0087322B">
        <w:rPr>
          <w:sz w:val="28"/>
          <w:szCs w:val="28"/>
        </w:rPr>
        <w:t>2015 р.). Дніпропетровсь</w:t>
      </w:r>
      <w:r>
        <w:rPr>
          <w:sz w:val="28"/>
          <w:szCs w:val="28"/>
        </w:rPr>
        <w:t>к: Роял Принт, 2016.  236 с. Ч. </w:t>
      </w:r>
      <w:r w:rsidRPr="0087322B">
        <w:rPr>
          <w:sz w:val="28"/>
          <w:szCs w:val="28"/>
        </w:rPr>
        <w:t>1. С. 154-155. 0,1 д.</w:t>
      </w:r>
      <w:r>
        <w:rPr>
          <w:sz w:val="28"/>
          <w:szCs w:val="28"/>
        </w:rPr>
        <w:t> </w:t>
      </w:r>
      <w:r w:rsidRPr="0087322B">
        <w:rPr>
          <w:sz w:val="28"/>
          <w:szCs w:val="28"/>
        </w:rPr>
        <w:t>а.</w:t>
      </w:r>
    </w:p>
    <w:p w:rsidR="00C13136" w:rsidRDefault="00C13136" w:rsidP="00647F85">
      <w:pPr>
        <w:numPr>
          <w:ilvl w:val="0"/>
          <w:numId w:val="8"/>
        </w:numPr>
        <w:tabs>
          <w:tab w:val="left" w:pos="0"/>
        </w:tabs>
        <w:autoSpaceDE w:val="0"/>
        <w:autoSpaceDN w:val="0"/>
        <w:adjustRightInd w:val="0"/>
        <w:spacing w:line="360" w:lineRule="auto"/>
        <w:ind w:left="0" w:firstLine="0"/>
        <w:jc w:val="both"/>
        <w:rPr>
          <w:sz w:val="28"/>
          <w:szCs w:val="28"/>
        </w:rPr>
      </w:pPr>
      <w:r w:rsidRPr="0087322B">
        <w:rPr>
          <w:sz w:val="28"/>
          <w:szCs w:val="28"/>
        </w:rPr>
        <w:t>Дмитренко Г.</w:t>
      </w:r>
      <w:r>
        <w:rPr>
          <w:sz w:val="28"/>
          <w:szCs w:val="28"/>
        </w:rPr>
        <w:t> </w:t>
      </w:r>
      <w:r w:rsidRPr="0087322B">
        <w:rPr>
          <w:sz w:val="28"/>
          <w:szCs w:val="28"/>
        </w:rPr>
        <w:t>А. Мудра  С.</w:t>
      </w:r>
      <w:r>
        <w:rPr>
          <w:sz w:val="28"/>
          <w:szCs w:val="28"/>
        </w:rPr>
        <w:t> </w:t>
      </w:r>
      <w:r w:rsidRPr="0087322B">
        <w:rPr>
          <w:sz w:val="28"/>
          <w:szCs w:val="28"/>
        </w:rPr>
        <w:t>В. Спіцина А.</w:t>
      </w:r>
      <w:r>
        <w:rPr>
          <w:sz w:val="28"/>
          <w:szCs w:val="28"/>
        </w:rPr>
        <w:t> </w:t>
      </w:r>
      <w:r w:rsidRPr="0087322B">
        <w:rPr>
          <w:sz w:val="28"/>
          <w:szCs w:val="28"/>
        </w:rPr>
        <w:t>Е. Двоєдина траєкторія підвищення якості вищої освіти в Україні // Сучасні наукові дослідження та розробки: теоретична цінність та практичні результати: матеріали науково-практичної конференції (м. Братислава (Словаччина), 15-18 березня 2016 р.). Київ: ТОВ «КВП Інтерсервіс», 2016. С. 80-81. 0,1 д.</w:t>
      </w:r>
      <w:r>
        <w:rPr>
          <w:sz w:val="28"/>
          <w:szCs w:val="28"/>
        </w:rPr>
        <w:t> </w:t>
      </w:r>
      <w:r w:rsidRPr="0087322B">
        <w:rPr>
          <w:sz w:val="28"/>
          <w:szCs w:val="28"/>
        </w:rPr>
        <w:t>а.</w:t>
      </w:r>
    </w:p>
    <w:p w:rsidR="00C13136" w:rsidRDefault="00C13136" w:rsidP="00647F85">
      <w:pPr>
        <w:numPr>
          <w:ilvl w:val="0"/>
          <w:numId w:val="8"/>
        </w:numPr>
        <w:tabs>
          <w:tab w:val="left" w:pos="0"/>
        </w:tabs>
        <w:autoSpaceDE w:val="0"/>
        <w:autoSpaceDN w:val="0"/>
        <w:adjustRightInd w:val="0"/>
        <w:spacing w:line="360" w:lineRule="auto"/>
        <w:ind w:left="0" w:firstLine="0"/>
        <w:jc w:val="both"/>
        <w:rPr>
          <w:sz w:val="28"/>
          <w:szCs w:val="28"/>
        </w:rPr>
      </w:pPr>
      <w:r w:rsidRPr="0087322B">
        <w:rPr>
          <w:sz w:val="28"/>
          <w:szCs w:val="28"/>
        </w:rPr>
        <w:t>Іванилова О.</w:t>
      </w:r>
      <w:r>
        <w:rPr>
          <w:sz w:val="28"/>
          <w:szCs w:val="28"/>
        </w:rPr>
        <w:t> </w:t>
      </w:r>
      <w:r w:rsidRPr="0087322B">
        <w:rPr>
          <w:sz w:val="28"/>
          <w:szCs w:val="28"/>
        </w:rPr>
        <w:t>А. Застосування CRM-систем  в комерційному банку при впровадженні новітніх технологій обслуговування клієнтів // Моніторинг, моделювання  та менеджмент емерджентної економіки: збірник наукових праць V Міжнародної науково-практичної конференції. (м. Одеса –  м. Черкаси,  26-28 квітня 2016 р.). Черкаси: Брама-Україна, 2016. С. 91-94. 0,15 д.</w:t>
      </w:r>
      <w:r>
        <w:rPr>
          <w:sz w:val="28"/>
          <w:szCs w:val="28"/>
        </w:rPr>
        <w:t> </w:t>
      </w:r>
      <w:r w:rsidRPr="0087322B">
        <w:rPr>
          <w:sz w:val="28"/>
          <w:szCs w:val="28"/>
        </w:rPr>
        <w:t>а.</w:t>
      </w:r>
    </w:p>
    <w:p w:rsidR="00C13136" w:rsidRDefault="00C13136" w:rsidP="00647F85">
      <w:pPr>
        <w:numPr>
          <w:ilvl w:val="0"/>
          <w:numId w:val="8"/>
        </w:numPr>
        <w:tabs>
          <w:tab w:val="left" w:pos="0"/>
        </w:tabs>
        <w:autoSpaceDE w:val="0"/>
        <w:autoSpaceDN w:val="0"/>
        <w:adjustRightInd w:val="0"/>
        <w:spacing w:line="360" w:lineRule="auto"/>
        <w:ind w:left="0" w:firstLine="0"/>
        <w:jc w:val="both"/>
        <w:rPr>
          <w:sz w:val="28"/>
          <w:szCs w:val="28"/>
        </w:rPr>
      </w:pPr>
      <w:r w:rsidRPr="0087322B">
        <w:rPr>
          <w:sz w:val="28"/>
          <w:szCs w:val="28"/>
        </w:rPr>
        <w:t xml:space="preserve">Морозова М. </w:t>
      </w:r>
      <w:r>
        <w:rPr>
          <w:sz w:val="28"/>
          <w:szCs w:val="28"/>
        </w:rPr>
        <w:t> </w:t>
      </w:r>
      <w:r w:rsidRPr="0087322B">
        <w:rPr>
          <w:sz w:val="28"/>
          <w:szCs w:val="28"/>
        </w:rPr>
        <w:t>Е. Формування кадрового резерву організації // Психологія та педагогіка: необхідність впливу науки на розвиток практики в Україні: збірник тез наукових робіт учасників міжнародної науково-практичної конференції (м. Львів, 26-27 лютого 2016року): Лівів: ГО «Львівська педагогічна спільнота», 2016. С. 135–137. 0,25 д.</w:t>
      </w:r>
      <w:r>
        <w:rPr>
          <w:sz w:val="28"/>
          <w:szCs w:val="28"/>
        </w:rPr>
        <w:t> </w:t>
      </w:r>
      <w:r w:rsidRPr="0087322B">
        <w:rPr>
          <w:sz w:val="28"/>
          <w:szCs w:val="28"/>
        </w:rPr>
        <w:t>а.</w:t>
      </w:r>
    </w:p>
    <w:p w:rsidR="00C13136" w:rsidRDefault="00C13136" w:rsidP="00647F85">
      <w:pPr>
        <w:numPr>
          <w:ilvl w:val="0"/>
          <w:numId w:val="8"/>
        </w:numPr>
        <w:tabs>
          <w:tab w:val="left" w:pos="0"/>
        </w:tabs>
        <w:autoSpaceDE w:val="0"/>
        <w:autoSpaceDN w:val="0"/>
        <w:adjustRightInd w:val="0"/>
        <w:spacing w:line="360" w:lineRule="auto"/>
        <w:ind w:left="0" w:firstLine="0"/>
        <w:jc w:val="both"/>
        <w:rPr>
          <w:sz w:val="28"/>
          <w:szCs w:val="28"/>
        </w:rPr>
      </w:pPr>
      <w:r w:rsidRPr="0087322B">
        <w:rPr>
          <w:sz w:val="28"/>
          <w:szCs w:val="28"/>
        </w:rPr>
        <w:t>Савчук Л.</w:t>
      </w:r>
      <w:r>
        <w:rPr>
          <w:sz w:val="28"/>
          <w:szCs w:val="28"/>
        </w:rPr>
        <w:t>  </w:t>
      </w:r>
      <w:r w:rsidRPr="0087322B">
        <w:rPr>
          <w:sz w:val="28"/>
          <w:szCs w:val="28"/>
        </w:rPr>
        <w:t>М. «Система управління кон</w:t>
      </w:r>
      <w:r>
        <w:rPr>
          <w:sz w:val="28"/>
          <w:szCs w:val="28"/>
        </w:rPr>
        <w:t xml:space="preserve">курентоспроможністю вітчизняних </w:t>
      </w:r>
      <w:r w:rsidRPr="0087322B">
        <w:rPr>
          <w:sz w:val="28"/>
          <w:szCs w:val="28"/>
        </w:rPr>
        <w:t>підприємств» // Збірник тез Міжнародної науково-практичної конференції «Стратегічні орієнтири формування соціально-економічної та фінансової політики в умовах євроінтеграції» (м. Київ</w:t>
      </w:r>
      <w:r>
        <w:rPr>
          <w:sz w:val="28"/>
          <w:szCs w:val="28"/>
        </w:rPr>
        <w:t>, 3 лютого 2016 </w:t>
      </w:r>
      <w:r w:rsidRPr="0087322B">
        <w:rPr>
          <w:sz w:val="28"/>
          <w:szCs w:val="28"/>
        </w:rPr>
        <w:t>р.). Київ, 2016. С. 52-53. 0,1 д</w:t>
      </w:r>
      <w:r>
        <w:rPr>
          <w:sz w:val="28"/>
          <w:szCs w:val="28"/>
        </w:rPr>
        <w:t> </w:t>
      </w:r>
      <w:r w:rsidRPr="0087322B">
        <w:rPr>
          <w:sz w:val="28"/>
          <w:szCs w:val="28"/>
        </w:rPr>
        <w:t>.а.</w:t>
      </w:r>
    </w:p>
    <w:p w:rsidR="00C13136" w:rsidRPr="00647F85" w:rsidRDefault="00C13136" w:rsidP="00647F85">
      <w:pPr>
        <w:numPr>
          <w:ilvl w:val="0"/>
          <w:numId w:val="8"/>
        </w:numPr>
        <w:tabs>
          <w:tab w:val="left" w:pos="0"/>
        </w:tabs>
        <w:autoSpaceDE w:val="0"/>
        <w:autoSpaceDN w:val="0"/>
        <w:adjustRightInd w:val="0"/>
        <w:spacing w:line="360" w:lineRule="auto"/>
        <w:ind w:left="0" w:firstLine="0"/>
        <w:jc w:val="both"/>
        <w:rPr>
          <w:sz w:val="28"/>
          <w:szCs w:val="28"/>
        </w:rPr>
      </w:pPr>
      <w:r w:rsidRPr="0087322B">
        <w:rPr>
          <w:sz w:val="28"/>
          <w:szCs w:val="28"/>
        </w:rPr>
        <w:t>Бурлаєнко Т. І. Педагогічне дорадництво / керівн. авт. кол. Н. В. Гузій // Комплекс програмних матеріалів профільної підготовки магістрів: навчальний посібник. Київ, 2016. С. 24-49. 1,04 д.</w:t>
      </w:r>
      <w:r>
        <w:rPr>
          <w:sz w:val="28"/>
          <w:szCs w:val="28"/>
        </w:rPr>
        <w:t> </w:t>
      </w:r>
      <w:r w:rsidRPr="0087322B">
        <w:rPr>
          <w:sz w:val="28"/>
          <w:szCs w:val="28"/>
        </w:rPr>
        <w:t>а.</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 xml:space="preserve">Burłajenko Т. Formy nauczania poprzez grę w kształtowaniu kompetencji ekonomicznej przyszłych menedżerów oświaty: «Krоk po kroku – razem dо sukcesu!» /  Т. Burłajenko  // Науковий журнал «Science Rise», спецвипуск «Педагогічні науки» № 4/5 (9) 2015, квітень 2015 р., Харків, НВП ПП «Технологічний центр» – С. 31–36. </w:t>
      </w:r>
    </w:p>
    <w:p w:rsidR="00C13136" w:rsidRPr="001D756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1D7563">
        <w:rPr>
          <w:sz w:val="28"/>
          <w:szCs w:val="28"/>
        </w:rPr>
        <w:t>Prykhodkina N. 7 keys facilitation techniques in project management / N. Prykhodkina // Mate</w:t>
      </w:r>
      <w:r w:rsidRPr="006D4673">
        <w:rPr>
          <w:sz w:val="28"/>
          <w:szCs w:val="28"/>
        </w:rPr>
        <w:t>Л</w:t>
      </w:r>
      <w:r w:rsidRPr="001D7563">
        <w:rPr>
          <w:sz w:val="28"/>
          <w:szCs w:val="28"/>
        </w:rPr>
        <w:t>.rials of International scientific and practical conference (18-21 January 2016, Bratislava, Slovac Republic). - Volume 2. - 2016. - P. 34-35.</w:t>
      </w:r>
    </w:p>
    <w:p w:rsidR="00C13136" w:rsidRPr="001D756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1D7563">
        <w:rPr>
          <w:sz w:val="28"/>
          <w:szCs w:val="28"/>
        </w:rPr>
        <w:t xml:space="preserve">Sidanich I. Spiritua and moral education in Ukraine: contemporary state and tivesperspec // «ScienceRise» : </w:t>
      </w:r>
      <w:r w:rsidRPr="006D4673">
        <w:rPr>
          <w:sz w:val="28"/>
          <w:szCs w:val="28"/>
        </w:rPr>
        <w:t>спецвипуск</w:t>
      </w:r>
      <w:r w:rsidRPr="001D7563">
        <w:rPr>
          <w:sz w:val="28"/>
          <w:szCs w:val="28"/>
        </w:rPr>
        <w:t xml:space="preserve"> «</w:t>
      </w:r>
      <w:r w:rsidRPr="006D4673">
        <w:rPr>
          <w:sz w:val="28"/>
          <w:szCs w:val="28"/>
        </w:rPr>
        <w:t>Педагогічна</w:t>
      </w:r>
      <w:r w:rsidRPr="001D7563">
        <w:rPr>
          <w:sz w:val="28"/>
          <w:szCs w:val="28"/>
        </w:rPr>
        <w:t xml:space="preserve"> </w:t>
      </w:r>
      <w:r w:rsidRPr="006D4673">
        <w:rPr>
          <w:sz w:val="28"/>
          <w:szCs w:val="28"/>
        </w:rPr>
        <w:t>освіта</w:t>
      </w:r>
      <w:r w:rsidRPr="001D7563">
        <w:rPr>
          <w:sz w:val="28"/>
          <w:szCs w:val="28"/>
        </w:rPr>
        <w:t xml:space="preserve">». — 2015. — № 6/5(11). — </w:t>
      </w:r>
      <w:r w:rsidRPr="006D4673">
        <w:rPr>
          <w:sz w:val="28"/>
          <w:szCs w:val="28"/>
        </w:rPr>
        <w:t>С</w:t>
      </w:r>
      <w:r w:rsidRPr="001D7563">
        <w:rPr>
          <w:sz w:val="28"/>
          <w:szCs w:val="28"/>
        </w:rPr>
        <w:t>. 25–31</w:t>
      </w:r>
    </w:p>
    <w:p w:rsidR="00C13136" w:rsidRPr="001D756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1D7563">
        <w:rPr>
          <w:sz w:val="28"/>
          <w:szCs w:val="28"/>
        </w:rPr>
        <w:t xml:space="preserve">Sidanich </w:t>
      </w:r>
      <w:r w:rsidRPr="006D4673">
        <w:rPr>
          <w:sz w:val="28"/>
          <w:szCs w:val="28"/>
        </w:rPr>
        <w:t>І</w:t>
      </w:r>
      <w:r w:rsidRPr="001D7563">
        <w:rPr>
          <w:sz w:val="28"/>
          <w:szCs w:val="28"/>
        </w:rPr>
        <w:t xml:space="preserve">. Modern tendencies and problems of the theory of spiritual-moral processes management in higher school // «ScienceRise» : </w:t>
      </w:r>
      <w:r w:rsidRPr="006D4673">
        <w:rPr>
          <w:sz w:val="28"/>
          <w:szCs w:val="28"/>
        </w:rPr>
        <w:t>спецвипуск</w:t>
      </w:r>
      <w:r w:rsidRPr="001D7563">
        <w:rPr>
          <w:sz w:val="28"/>
          <w:szCs w:val="28"/>
        </w:rPr>
        <w:t xml:space="preserve"> «</w:t>
      </w:r>
      <w:r w:rsidRPr="006D4673">
        <w:rPr>
          <w:sz w:val="28"/>
          <w:szCs w:val="28"/>
        </w:rPr>
        <w:t>Педагогічна</w:t>
      </w:r>
      <w:r w:rsidRPr="001D7563">
        <w:rPr>
          <w:sz w:val="28"/>
          <w:szCs w:val="28"/>
        </w:rPr>
        <w:t xml:space="preserve"> </w:t>
      </w:r>
      <w:r w:rsidRPr="006D4673">
        <w:rPr>
          <w:sz w:val="28"/>
          <w:szCs w:val="28"/>
        </w:rPr>
        <w:t>освіта</w:t>
      </w:r>
      <w:r w:rsidRPr="001D7563">
        <w:rPr>
          <w:sz w:val="28"/>
          <w:szCs w:val="28"/>
        </w:rPr>
        <w:t xml:space="preserve">». — 2016. — № 3/5(20). — </w:t>
      </w:r>
      <w:r w:rsidRPr="006D4673">
        <w:rPr>
          <w:sz w:val="28"/>
          <w:szCs w:val="28"/>
        </w:rPr>
        <w:t>С</w:t>
      </w:r>
      <w:r w:rsidRPr="001D7563">
        <w:rPr>
          <w:sz w:val="28"/>
          <w:szCs w:val="28"/>
        </w:rPr>
        <w:t>. 25–31.</w:t>
      </w:r>
    </w:p>
    <w:p w:rsidR="00C13136" w:rsidRPr="00BE77A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BE77A3">
        <w:rPr>
          <w:sz w:val="28"/>
          <w:szCs w:val="28"/>
        </w:rPr>
        <w:t xml:space="preserve">Sidanich </w:t>
      </w:r>
      <w:r w:rsidRPr="00AF217C">
        <w:rPr>
          <w:sz w:val="28"/>
          <w:szCs w:val="28"/>
        </w:rPr>
        <w:t>І</w:t>
      </w:r>
      <w:r w:rsidRPr="00BE77A3">
        <w:rPr>
          <w:sz w:val="28"/>
          <w:szCs w:val="28"/>
        </w:rPr>
        <w:t xml:space="preserve">. New trends of higher education development in the context of  evropean integration / Irina Sidanich // </w:t>
      </w:r>
      <w:r w:rsidRPr="00AF217C">
        <w:rPr>
          <w:sz w:val="28"/>
          <w:szCs w:val="28"/>
        </w:rPr>
        <w:t>Крос</w:t>
      </w:r>
      <w:r w:rsidRPr="00BE77A3">
        <w:rPr>
          <w:sz w:val="28"/>
          <w:szCs w:val="28"/>
        </w:rPr>
        <w:t>-</w:t>
      </w:r>
      <w:r w:rsidRPr="00AF217C">
        <w:rPr>
          <w:sz w:val="28"/>
          <w:szCs w:val="28"/>
        </w:rPr>
        <w:t>культурні</w:t>
      </w:r>
      <w:r w:rsidRPr="00BE77A3">
        <w:rPr>
          <w:sz w:val="28"/>
          <w:szCs w:val="28"/>
        </w:rPr>
        <w:t xml:space="preserve"> </w:t>
      </w:r>
      <w:r w:rsidRPr="00AF217C">
        <w:rPr>
          <w:sz w:val="28"/>
          <w:szCs w:val="28"/>
        </w:rPr>
        <w:t>та</w:t>
      </w:r>
      <w:r w:rsidRPr="00BE77A3">
        <w:rPr>
          <w:sz w:val="28"/>
          <w:szCs w:val="28"/>
        </w:rPr>
        <w:t xml:space="preserve"> </w:t>
      </w:r>
      <w:r w:rsidRPr="00AF217C">
        <w:rPr>
          <w:sz w:val="28"/>
          <w:szCs w:val="28"/>
        </w:rPr>
        <w:t>економічні</w:t>
      </w:r>
      <w:r w:rsidRPr="00BE77A3">
        <w:rPr>
          <w:sz w:val="28"/>
          <w:szCs w:val="28"/>
        </w:rPr>
        <w:t xml:space="preserve"> </w:t>
      </w:r>
      <w:r w:rsidRPr="00AF217C">
        <w:rPr>
          <w:sz w:val="28"/>
          <w:szCs w:val="28"/>
        </w:rPr>
        <w:t>аспекти</w:t>
      </w:r>
      <w:r w:rsidRPr="00BE77A3">
        <w:rPr>
          <w:sz w:val="28"/>
          <w:szCs w:val="28"/>
        </w:rPr>
        <w:t xml:space="preserve"> </w:t>
      </w:r>
      <w:r w:rsidRPr="00AF217C">
        <w:rPr>
          <w:sz w:val="28"/>
          <w:szCs w:val="28"/>
        </w:rPr>
        <w:t>розвитку</w:t>
      </w:r>
      <w:r w:rsidRPr="00BE77A3">
        <w:rPr>
          <w:sz w:val="28"/>
          <w:szCs w:val="28"/>
        </w:rPr>
        <w:t xml:space="preserve"> </w:t>
      </w:r>
      <w:r w:rsidRPr="00AF217C">
        <w:rPr>
          <w:sz w:val="28"/>
          <w:szCs w:val="28"/>
        </w:rPr>
        <w:t>євроінтеграційних</w:t>
      </w:r>
      <w:r w:rsidRPr="00BE77A3">
        <w:rPr>
          <w:sz w:val="28"/>
          <w:szCs w:val="28"/>
        </w:rPr>
        <w:t xml:space="preserve"> </w:t>
      </w:r>
      <w:r w:rsidRPr="00AF217C">
        <w:rPr>
          <w:sz w:val="28"/>
          <w:szCs w:val="28"/>
        </w:rPr>
        <w:t>процесів</w:t>
      </w:r>
      <w:r w:rsidRPr="00BE77A3">
        <w:rPr>
          <w:sz w:val="28"/>
          <w:szCs w:val="28"/>
        </w:rPr>
        <w:t xml:space="preserve">. – </w:t>
      </w:r>
      <w:r w:rsidRPr="00AF217C">
        <w:rPr>
          <w:sz w:val="28"/>
          <w:szCs w:val="28"/>
        </w:rPr>
        <w:t>м</w:t>
      </w:r>
      <w:r w:rsidRPr="00BE77A3">
        <w:rPr>
          <w:sz w:val="28"/>
          <w:szCs w:val="28"/>
        </w:rPr>
        <w:t xml:space="preserve">. </w:t>
      </w:r>
      <w:r w:rsidRPr="00AF217C">
        <w:rPr>
          <w:sz w:val="28"/>
          <w:szCs w:val="28"/>
        </w:rPr>
        <w:t>Кошице</w:t>
      </w:r>
      <w:r w:rsidRPr="00BE77A3">
        <w:rPr>
          <w:sz w:val="28"/>
          <w:szCs w:val="28"/>
        </w:rPr>
        <w:t xml:space="preserve"> (</w:t>
      </w:r>
      <w:r w:rsidRPr="00AF217C">
        <w:rPr>
          <w:sz w:val="28"/>
          <w:szCs w:val="28"/>
        </w:rPr>
        <w:t>Словаччина</w:t>
      </w:r>
      <w:r w:rsidRPr="00BE77A3">
        <w:rPr>
          <w:sz w:val="28"/>
          <w:szCs w:val="28"/>
        </w:rPr>
        <w:t xml:space="preserve">), 2016 </w:t>
      </w:r>
      <w:r w:rsidRPr="00AF217C">
        <w:rPr>
          <w:sz w:val="28"/>
          <w:szCs w:val="28"/>
        </w:rPr>
        <w:t>р</w:t>
      </w:r>
      <w:r w:rsidRPr="00BE77A3">
        <w:rPr>
          <w:sz w:val="28"/>
          <w:szCs w:val="28"/>
        </w:rPr>
        <w:t xml:space="preserve">. – </w:t>
      </w:r>
      <w:r w:rsidRPr="00AF217C">
        <w:rPr>
          <w:sz w:val="28"/>
          <w:szCs w:val="28"/>
        </w:rPr>
        <w:t>С</w:t>
      </w:r>
      <w:r w:rsidRPr="00BE77A3">
        <w:rPr>
          <w:sz w:val="28"/>
          <w:szCs w:val="28"/>
        </w:rPr>
        <w:t>. 18 - 30.</w:t>
      </w:r>
    </w:p>
    <w:p w:rsidR="00C13136" w:rsidRPr="001D756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1D7563">
        <w:rPr>
          <w:sz w:val="28"/>
          <w:szCs w:val="28"/>
        </w:rPr>
        <w:t xml:space="preserve">Алейнікова О. В. Інституційні та економічні інструменти розкриття внутрішнього потенціалу регіонів. / О.В. Алейнікова // Соціально-економічні та гуманітарні аспекти світових інноваційних трансформацій: Матеріали І Міжнародної науково-практичної конференції викладачів і аспірантів </w:t>
      </w:r>
      <w:r w:rsidRPr="00E8429D">
        <w:rPr>
          <w:sz w:val="28"/>
          <w:szCs w:val="28"/>
        </w:rPr>
        <w:t xml:space="preserve">(Київ, </w:t>
      </w:r>
      <w:r w:rsidRPr="001D7563">
        <w:rPr>
          <w:sz w:val="28"/>
          <w:szCs w:val="28"/>
        </w:rPr>
        <w:t>30 березня 2016 р.). – К.: ДВНЗ «Університет менеджменту освіти», 2016. – С. 86-88. –1 електрон. опт. диск [електронний ресурс]. – Режим доступу : http://umo.edu.ua/images/content/institutes/imp/vydannya/konferenc/zbirn_tez_1_2.pdf.</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Бевз Г. М. Вимоги сучасності до технологій соціальної роботи / Г. М. Бевз /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Бондарчук О. І. Складові особистісної готовності майбутніх психологів до попередження конфліктів у професійній діяльності / О. І. Бондарчук // Тези Всеукраїнської науково-практичної конференції «Психолого-педагогічний супровід фахової підготовки та підвищення кваліфікації особистості в умовах трансформації освіти», (27 травня 2016 р., м. Київ) [Електронний ресурс]. - 0,14 др.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Брусєнцева О. А. Формування компетенцій з економічної безпеки у майбутніх менеджерів  / О. А. Брусєнцева // Науковий вісник УМО : Електронне видання. – К. : ДВНЗ «Університет менеджменту освіти», 2016. – Випуск 1. – Частина 1. – 344 с. – Електронний опт. диск [електронний ресурс].  – Режим доступу : http://umo.edu.ua</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Брюховецька О. В. Поняття про організацію як об’єкт управління / О. В. Брюховецька /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Брюховецька О. В. Психологічні умови сприяння формуванню професійної толерантності у керівників освітніх організацій у системі післядипломної педагогічної освіти / О. В. Брюховецька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C13136" w:rsidRPr="001D756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1D7563">
        <w:rPr>
          <w:sz w:val="28"/>
          <w:szCs w:val="28"/>
        </w:rPr>
        <w:t>Букорос Т. О. Довіра як стратегічний владний ресурс та цінність / Т.</w:t>
      </w:r>
      <w:r>
        <w:rPr>
          <w:sz w:val="28"/>
          <w:szCs w:val="28"/>
        </w:rPr>
        <w:t xml:space="preserve"> </w:t>
      </w:r>
      <w:r w:rsidRPr="001D7563">
        <w:rPr>
          <w:sz w:val="28"/>
          <w:szCs w:val="28"/>
        </w:rPr>
        <w:t xml:space="preserve">О. Букорос // Соціально-економічні та гуманітарні аспекти світових інноваційних трансформацій: Матеріали І Міжнародної науково-практичної конференції викладачів і аспірантів </w:t>
      </w:r>
      <w:r w:rsidRPr="006D4673">
        <w:rPr>
          <w:sz w:val="28"/>
          <w:szCs w:val="28"/>
        </w:rPr>
        <w:t xml:space="preserve">(Київ, </w:t>
      </w:r>
      <w:r w:rsidRPr="001D7563">
        <w:rPr>
          <w:sz w:val="28"/>
          <w:szCs w:val="28"/>
        </w:rPr>
        <w:t>30 березня 2016 р.). – К.: ДВНЗ «Університет менеджменту освіти», 2016. – С. 86-88. –1 електрон. опт. диск [електронний ресурс]. – Режим доступу : http://umo.edu.ua/images/content/institutes/imp/vydannya/konferenc/zbirn_tez_1_2.pdf.</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 xml:space="preserve">Бурлаєнко Т. І. Lifelong learning – навчання протягом життя – необхідна вимога часу / Т. І. Бурлаєнко // Педагогіка вищої та середньої школи, зб. Наукових праць, випуск 44, Кривий Ріг – 2015 р. – С. 181–187. </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Бурлаєнко Т. І. Акметехнології як шлях вдосконалення професіоналізму педагога  / Т. І. Бурлаєнко // Науковий вісник УМО : Електронне видання. – К. : ДВНЗ «Університет менеджменту освіти», 2016. – Випуск 1. – Частина 1. – 344 с. – Електронний опт. диск [електронний ресурс].  – Режим доступу : http://umo.edu.ua</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Бурлаєнко Т. І. Ігрові форми навчання в формуванні економічної компетентності майбутніх менеджерів освіти / Т. І. Бурлаєнко //  Науковий журнал «Science Rise», спецвипуск «Педагогічна освіта» № 2/5 (19) 2016, лютий 2016 р., Харків, НВП ПП «Технологічний центр»  – с. 15–21.</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 xml:space="preserve">Бурлаєнко Т. І. Особливості використання ділової гри у формуванні економічної компетентності майбутніх менеджерів / Т. І. Бурлаєнко // Вісник післядипломної освіти  № 16 (29), квітень 2016 р. – С. 17–31. </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 xml:space="preserve">Бурлаєнко Т. І. У пошуку шляхів формування економічної компетентності майбутніх менеджерів / Т. І. Бурлаєнко // Вісник післядипломної освіти  № 13(26) лютий 2015 р. – С. 32 – 40. </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 xml:space="preserve">Бурлаєнко Т. І. Формування економічної компетентності менеджерів освіти як складової функціонально-посадової компетентності / Т. І. Бурлаєнко // Нові технології навчання: наук.-метод. зб. / Інститут інноваційних технологій і змісту освіти МОН України. – К., 2015. – Вип. 84. – С. 77–82. </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Волянюк Н.Ю. Психологічний супровід професійного довголіття викладача / Н.Ю. Волянюк // Сучасні проблеми гуманітаристики: світоглядні пошуки, комунікативні та педагогічні стратегії: Матеріали V Всеукр. Наук.-практ. Конфер. /Редкол. Бошицький Ю.Л., Чернецька О.</w:t>
      </w:r>
      <w:r>
        <w:rPr>
          <w:sz w:val="28"/>
          <w:szCs w:val="28"/>
        </w:rPr>
        <w:t xml:space="preserve"> </w:t>
      </w:r>
      <w:r w:rsidRPr="006D4673">
        <w:rPr>
          <w:sz w:val="28"/>
          <w:szCs w:val="28"/>
        </w:rPr>
        <w:t>В., Українець С.</w:t>
      </w:r>
      <w:r>
        <w:rPr>
          <w:sz w:val="28"/>
          <w:szCs w:val="28"/>
        </w:rPr>
        <w:t xml:space="preserve"> </w:t>
      </w:r>
      <w:r w:rsidRPr="006D4673">
        <w:rPr>
          <w:sz w:val="28"/>
          <w:szCs w:val="28"/>
        </w:rPr>
        <w:t>Я. – Рівне: РІКУП НАНУ, 2015. – С. 191-193.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Волянюк Н.</w:t>
      </w:r>
      <w:r>
        <w:rPr>
          <w:sz w:val="28"/>
          <w:szCs w:val="28"/>
        </w:rPr>
        <w:t xml:space="preserve"> </w:t>
      </w:r>
      <w:r w:rsidRPr="006D4673">
        <w:rPr>
          <w:sz w:val="28"/>
          <w:szCs w:val="28"/>
        </w:rPr>
        <w:t>Ю. Психологічний супровід професійного довголіття викладача / Н.</w:t>
      </w:r>
      <w:r>
        <w:rPr>
          <w:sz w:val="28"/>
          <w:szCs w:val="28"/>
        </w:rPr>
        <w:t xml:space="preserve"> </w:t>
      </w:r>
      <w:r w:rsidRPr="006D4673">
        <w:rPr>
          <w:sz w:val="28"/>
          <w:szCs w:val="28"/>
        </w:rPr>
        <w:t>Ю. Волянюк // Сучасні проблеми гуманітаристики: світоглядні пошуки, комунікативні та педагогічні стратегії: Матеріали V Всеукр. Наук.-практ. Конфер. /</w:t>
      </w:r>
      <w:r>
        <w:rPr>
          <w:sz w:val="28"/>
          <w:szCs w:val="28"/>
        </w:rPr>
        <w:t xml:space="preserve"> </w:t>
      </w:r>
      <w:r w:rsidRPr="006D4673">
        <w:rPr>
          <w:sz w:val="28"/>
          <w:szCs w:val="28"/>
        </w:rPr>
        <w:t>Редкол.</w:t>
      </w:r>
      <w:r>
        <w:rPr>
          <w:sz w:val="28"/>
          <w:szCs w:val="28"/>
        </w:rPr>
        <w:t xml:space="preserve">: </w:t>
      </w:r>
      <w:r w:rsidRPr="006D4673">
        <w:rPr>
          <w:sz w:val="28"/>
          <w:szCs w:val="28"/>
        </w:rPr>
        <w:t xml:space="preserve"> Бошицький Ю.</w:t>
      </w:r>
      <w:r>
        <w:rPr>
          <w:sz w:val="28"/>
          <w:szCs w:val="28"/>
        </w:rPr>
        <w:t xml:space="preserve"> </w:t>
      </w:r>
      <w:r w:rsidRPr="006D4673">
        <w:rPr>
          <w:sz w:val="28"/>
          <w:szCs w:val="28"/>
        </w:rPr>
        <w:t>Л., Чернецька О.</w:t>
      </w:r>
      <w:r>
        <w:rPr>
          <w:sz w:val="28"/>
          <w:szCs w:val="28"/>
        </w:rPr>
        <w:t xml:space="preserve"> </w:t>
      </w:r>
      <w:r w:rsidRPr="006D4673">
        <w:rPr>
          <w:sz w:val="28"/>
          <w:szCs w:val="28"/>
        </w:rPr>
        <w:t>В., Українець С.</w:t>
      </w:r>
      <w:r>
        <w:rPr>
          <w:sz w:val="28"/>
          <w:szCs w:val="28"/>
        </w:rPr>
        <w:t xml:space="preserve"> </w:t>
      </w:r>
      <w:r w:rsidRPr="006D4673">
        <w:rPr>
          <w:sz w:val="28"/>
          <w:szCs w:val="28"/>
        </w:rPr>
        <w:t>Я. – Рівне: РІКУП НАНУ, 2015. – С. 191-193.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 xml:space="preserve">Г. М. Тимошко Лідерські якості керівника навчального закладу: гендерні аспекти / Н. Приходькіна, Г. Тимошко // Наукові записки НаУКМА. Тематичний випуск «Педагогічні, психологічні науки та соціальна робота». - Т. 176. - 2016. - у друці </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Г.</w:t>
      </w:r>
      <w:r>
        <w:rPr>
          <w:sz w:val="28"/>
          <w:szCs w:val="28"/>
        </w:rPr>
        <w:t xml:space="preserve"> М. Тимошко «</w:t>
      </w:r>
      <w:r w:rsidRPr="006D4673">
        <w:rPr>
          <w:sz w:val="28"/>
          <w:szCs w:val="28"/>
        </w:rPr>
        <w:t>Сучасні підходи до формування лідерських якостей кері</w:t>
      </w:r>
      <w:r>
        <w:rPr>
          <w:sz w:val="28"/>
          <w:szCs w:val="28"/>
        </w:rPr>
        <w:t>вника навчального закладу» (</w:t>
      </w:r>
      <w:r w:rsidRPr="006D4673">
        <w:rPr>
          <w:sz w:val="28"/>
          <w:szCs w:val="28"/>
        </w:rPr>
        <w:t>«Соціально-економічні та гуманітарні аспекти світо</w:t>
      </w:r>
      <w:r>
        <w:rPr>
          <w:sz w:val="28"/>
          <w:szCs w:val="28"/>
        </w:rPr>
        <w:t>вих інноваційних трансформацій»</w:t>
      </w:r>
      <w:r w:rsidRPr="006D4673">
        <w:rPr>
          <w:sz w:val="28"/>
          <w:szCs w:val="28"/>
        </w:rPr>
        <w:t>:  Матеріали І Міжнародної науково-практичної конференції викладачів і аспірантів  30 березня 2016 р.  –  К.: ДВНЗ          «Університет менеджменту освіти», 2016.  –  1 електрон. опт. диск  [електронний ресурс].  –  Режим доступу:   http://umo.edu.ua/materiali-konferencij-nimp/i-mizhnarodna-naukovo-praktichna-konferenc-30-03.</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Г.</w:t>
      </w:r>
      <w:r>
        <w:rPr>
          <w:sz w:val="28"/>
          <w:szCs w:val="28"/>
        </w:rPr>
        <w:t xml:space="preserve"> </w:t>
      </w:r>
      <w:r w:rsidRPr="006D4673">
        <w:rPr>
          <w:sz w:val="28"/>
          <w:szCs w:val="28"/>
        </w:rPr>
        <w:t>М. Тимошко «Культорологічні імперативи  організаційної діяльності керівника загальноосвітнього навчального закладу» Вісник  ЧНПУ ім</w:t>
      </w:r>
      <w:r>
        <w:rPr>
          <w:sz w:val="28"/>
          <w:szCs w:val="28"/>
        </w:rPr>
        <w:t>.</w:t>
      </w:r>
      <w:r w:rsidRPr="006D4673">
        <w:rPr>
          <w:sz w:val="28"/>
          <w:szCs w:val="28"/>
        </w:rPr>
        <w:t xml:space="preserve"> Т. Г. Шевченка. - Вип.133/  Гол. Ред. Носко М.О.,Чернігів:ЧНПУ,2016—291 с.</w:t>
      </w:r>
      <w:r>
        <w:rPr>
          <w:sz w:val="28"/>
          <w:szCs w:val="28"/>
        </w:rPr>
        <w:t xml:space="preserve"> </w:t>
      </w:r>
      <w:r w:rsidRPr="006D4673">
        <w:rPr>
          <w:sz w:val="28"/>
          <w:szCs w:val="28"/>
        </w:rPr>
        <w:t>(с. 216-221).</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 xml:space="preserve">Г. </w:t>
      </w:r>
      <w:r>
        <w:rPr>
          <w:sz w:val="28"/>
          <w:szCs w:val="28"/>
        </w:rPr>
        <w:t>М. Тимошко</w:t>
      </w:r>
      <w:r w:rsidRPr="006D4673">
        <w:rPr>
          <w:sz w:val="28"/>
          <w:szCs w:val="28"/>
        </w:rPr>
        <w:t xml:space="preserve"> « Система формування організаційної культури керівника ЗНЗ» ( Збірник матеріалів науково-</w:t>
      </w:r>
      <w:r w:rsidRPr="000C4327">
        <w:rPr>
          <w:sz w:val="28"/>
          <w:szCs w:val="28"/>
        </w:rPr>
        <w:t xml:space="preserve">практичної конференції </w:t>
      </w:r>
      <w:r w:rsidRPr="006D4673">
        <w:rPr>
          <w:sz w:val="28"/>
          <w:szCs w:val="28"/>
        </w:rPr>
        <w:t>«Формування іншомовної комунікативної компетентності як складова процесів глобалізації та взаємозближення національних культур» _ м. Луцьк, у друці).</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Глушман Т. М. Компоненти професійної культури майбутнього менеджера організацій / Т. М. Глушман // Науковий журнал «ScienseRise: Pedagogical Education» №5 (1) 2016 с. 8-13.</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Глушман Т. М. Моральні якості особистості як складова професійної культури фахівця/ Т. М. Глушман //  Науковий вісник УМО: Електронне видання. – К.: ДВНЗ «Університет менеджменту освіти», 2016. – Випуск 1. – Частина 1. – 344 с. – Електрон. опт. диск [електронний ресурс]. – Режим доступу : http://umo.edu.ua.</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Глушман Т. М. Феномен професійної культури фахівця в наукових дослідженнях/ Т. М. Глушман//Педагогіка формування творчої особистості у вищій і загальноосвітній школах: зб. наук. пр. / Запоріжжя: КПУ,2015 – Вип. 44 (97). – 484 с.</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Гусєв А. І. Особистісно орієнтовані технології навчання майбутніх психологів / А. І. Гусєв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Гусєв А. І. Специфічні аспекти особистісно орієнтованої підготовки студентів-психологів / А. І. Гусєв / Одинадцята міжнародна науково-практична конференція «Соціалізація особистості в умовах системних змін: теоретичні та прикладні проблеми (18 березня 2016 р., м. Київ).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Гусєв А. І. Ціннісні орієнтації медіатора як основа професійного становлення / А. І. Гусєв / І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Дмитренко Г. А., Кириченко М. О.  Стратегічна траєкторія системної модернізації освіти в контексті підвищення її якості./ Г. А. Дмитренко, М. О. Кириченко // Науковий журнал «ScienseRise: Pedagogical Education» №4 (21) 2016 с. 35-44.</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Дмитренко Г. А., Мудра С. В., Спіцина А. Є. Дворівнева модель підвищення якості вищої освіти в Україні/ Г. А. Дмитренко, С. В. Мудра,  А. Є. Спіцина// Актуальні проблеми педагогіки, психології та професійної освіти, №1, 2016, с. 10-16. Електронний ресурс: http//journals.uman.ua/appso</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Драч І. І. Принципи управління розви</w:t>
      </w:r>
      <w:r>
        <w:rPr>
          <w:sz w:val="28"/>
          <w:szCs w:val="28"/>
        </w:rPr>
        <w:t>т</w:t>
      </w:r>
      <w:r w:rsidRPr="006D4673">
        <w:rPr>
          <w:sz w:val="28"/>
          <w:szCs w:val="28"/>
        </w:rPr>
        <w:t>ком творчих здібностей особистості в освітньому середовищі вищого навчального закладу / І. І. Драч // Economics, science, education: integration and synergy : materials of International scientific and practical conference (Bratislava, Slovak Republic, 18-21 January 2016). – P. 55–56.</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Драч І. І. Технологія розроблення освітніх програм підготовки майбутніх фахівців І. І. Драч // Соціально-економічні та гуманітарні аспекти світових інноваційних трансформацій: матеріали І Міжнародної науково-практичної конференції викладачів і аспірантів (Київ, 30 березня 2016 р.). [Електронний ресурс]. – К. : ДВНЗ «Університет менеджменту освіти» НАПН України. – 2016. – С. 118–122. – Режим доступу : http://umo.edu.ua/institutes/imp</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Івкін В.</w:t>
      </w:r>
      <w:r w:rsidRPr="001D7563">
        <w:rPr>
          <w:sz w:val="28"/>
          <w:szCs w:val="28"/>
        </w:rPr>
        <w:t> </w:t>
      </w:r>
      <w:r w:rsidRPr="006D4673">
        <w:rPr>
          <w:sz w:val="28"/>
          <w:szCs w:val="28"/>
        </w:rPr>
        <w:t>М. Ободзінська І. В. Проектна діяльність студентів як метод навчання у вищому навчальному закладі / В.</w:t>
      </w:r>
      <w:r w:rsidRPr="001D7563">
        <w:rPr>
          <w:sz w:val="28"/>
          <w:szCs w:val="28"/>
        </w:rPr>
        <w:t> </w:t>
      </w:r>
      <w:r w:rsidRPr="006D4673">
        <w:rPr>
          <w:sz w:val="28"/>
          <w:szCs w:val="28"/>
        </w:rPr>
        <w:t>М. Івкін, І.</w:t>
      </w:r>
      <w:r w:rsidRPr="001D7563">
        <w:rPr>
          <w:sz w:val="28"/>
          <w:szCs w:val="28"/>
        </w:rPr>
        <w:t> </w:t>
      </w:r>
      <w:r w:rsidRPr="006D4673">
        <w:rPr>
          <w:sz w:val="28"/>
          <w:szCs w:val="28"/>
        </w:rPr>
        <w:t xml:space="preserve">В. Ободзінська // Соціально-економічні та гуманітарні аспекти світових інноваційних трансформацій: Матеріали І Міжнародної науково-практичної конференції викладачів і аспірантів (Київ, 30 березня 2016 р.). – К.: ДВНЗ «Університет менеджменту освіти», 2016. – С. 86-88. –1 електрон. опт. диск [електронний ресурс]. – Режим доступу : </w:t>
      </w:r>
      <w:r w:rsidRPr="001D7563">
        <w:rPr>
          <w:sz w:val="28"/>
          <w:szCs w:val="28"/>
        </w:rPr>
        <w:t>http</w:t>
      </w:r>
      <w:r w:rsidRPr="006D4673">
        <w:rPr>
          <w:sz w:val="28"/>
          <w:szCs w:val="28"/>
        </w:rPr>
        <w:t>://</w:t>
      </w:r>
      <w:r w:rsidRPr="001D7563">
        <w:rPr>
          <w:sz w:val="28"/>
          <w:szCs w:val="28"/>
        </w:rPr>
        <w:t>umo</w:t>
      </w:r>
      <w:r w:rsidRPr="006D4673">
        <w:rPr>
          <w:sz w:val="28"/>
          <w:szCs w:val="28"/>
        </w:rPr>
        <w:t>.</w:t>
      </w:r>
      <w:r w:rsidRPr="001D7563">
        <w:rPr>
          <w:sz w:val="28"/>
          <w:szCs w:val="28"/>
        </w:rPr>
        <w:t>edu</w:t>
      </w:r>
      <w:r w:rsidRPr="006D4673">
        <w:rPr>
          <w:sz w:val="28"/>
          <w:szCs w:val="28"/>
        </w:rPr>
        <w:t>.</w:t>
      </w:r>
      <w:r w:rsidRPr="001D7563">
        <w:rPr>
          <w:sz w:val="28"/>
          <w:szCs w:val="28"/>
        </w:rPr>
        <w:t>ua</w:t>
      </w:r>
      <w:r w:rsidRPr="006D4673">
        <w:rPr>
          <w:sz w:val="28"/>
          <w:szCs w:val="28"/>
        </w:rPr>
        <w:t>/</w:t>
      </w:r>
      <w:r w:rsidRPr="001D7563">
        <w:rPr>
          <w:sz w:val="28"/>
          <w:szCs w:val="28"/>
        </w:rPr>
        <w:t>images</w:t>
      </w:r>
      <w:r w:rsidRPr="006D4673">
        <w:rPr>
          <w:sz w:val="28"/>
          <w:szCs w:val="28"/>
        </w:rPr>
        <w:t>/</w:t>
      </w:r>
      <w:r w:rsidRPr="001D7563">
        <w:rPr>
          <w:sz w:val="28"/>
          <w:szCs w:val="28"/>
        </w:rPr>
        <w:t>content</w:t>
      </w:r>
      <w:r w:rsidRPr="006D4673">
        <w:rPr>
          <w:sz w:val="28"/>
          <w:szCs w:val="28"/>
        </w:rPr>
        <w:t>/</w:t>
      </w:r>
      <w:r w:rsidRPr="001D7563">
        <w:rPr>
          <w:sz w:val="28"/>
          <w:szCs w:val="28"/>
        </w:rPr>
        <w:t>institutes</w:t>
      </w:r>
      <w:r w:rsidRPr="006D4673">
        <w:rPr>
          <w:sz w:val="28"/>
          <w:szCs w:val="28"/>
        </w:rPr>
        <w:t>/</w:t>
      </w:r>
      <w:r w:rsidRPr="001D7563">
        <w:rPr>
          <w:sz w:val="28"/>
          <w:szCs w:val="28"/>
        </w:rPr>
        <w:t>imp</w:t>
      </w:r>
      <w:r w:rsidRPr="006D4673">
        <w:rPr>
          <w:sz w:val="28"/>
          <w:szCs w:val="28"/>
        </w:rPr>
        <w:t>/</w:t>
      </w:r>
      <w:r w:rsidRPr="001D7563">
        <w:rPr>
          <w:sz w:val="28"/>
          <w:szCs w:val="28"/>
        </w:rPr>
        <w:t>vydannya</w:t>
      </w:r>
      <w:r w:rsidRPr="006D4673">
        <w:rPr>
          <w:sz w:val="28"/>
          <w:szCs w:val="28"/>
        </w:rPr>
        <w:t>/</w:t>
      </w:r>
      <w:r w:rsidRPr="001D7563">
        <w:rPr>
          <w:sz w:val="28"/>
          <w:szCs w:val="28"/>
        </w:rPr>
        <w:t>konferenc</w:t>
      </w:r>
      <w:r w:rsidRPr="006D4673">
        <w:rPr>
          <w:sz w:val="28"/>
          <w:szCs w:val="28"/>
        </w:rPr>
        <w:t>/</w:t>
      </w:r>
      <w:r w:rsidRPr="001D7563">
        <w:rPr>
          <w:sz w:val="28"/>
          <w:szCs w:val="28"/>
        </w:rPr>
        <w:t>zbirn</w:t>
      </w:r>
      <w:r w:rsidRPr="006D4673">
        <w:rPr>
          <w:sz w:val="28"/>
          <w:szCs w:val="28"/>
        </w:rPr>
        <w:t>_</w:t>
      </w:r>
      <w:r w:rsidRPr="001D7563">
        <w:rPr>
          <w:sz w:val="28"/>
          <w:szCs w:val="28"/>
        </w:rPr>
        <w:t>tez</w:t>
      </w:r>
      <w:r w:rsidRPr="006D4673">
        <w:rPr>
          <w:sz w:val="28"/>
          <w:szCs w:val="28"/>
        </w:rPr>
        <w:t>_1_2.</w:t>
      </w:r>
      <w:r w:rsidRPr="001D7563">
        <w:rPr>
          <w:sz w:val="28"/>
          <w:szCs w:val="28"/>
        </w:rPr>
        <w:t>pdf</w:t>
      </w:r>
      <w:r w:rsidRPr="006D4673">
        <w:rPr>
          <w:sz w:val="28"/>
          <w:szCs w:val="28"/>
        </w:rPr>
        <w:t>.</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Інжиєвська Л. А. Застосування засобів арт-терапії під час підготовки психологів в умовах післядипломної освіти / Л. А. Інжиєвська /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Інжиєвська Л. А. Застосування засобів арт-терапії під час підготовки психологів в умовах післядипломної освіти / Л. А. Інжиєвська // Матеріали І Міжнародної науково-практичної конференції викладачів і аспірантів 30 березня 2016 р. – К.: ДВНЗ «Університет менеджменту освіти», 2016. – 1 електрон. опт. диск [електронний ресурс]. – Режим доступу : http://umo.edu.ua/materiali-konferencij-nimp/i-mizhnarodna-naukovo-praktichna</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 xml:space="preserve">Кримлова </w:t>
      </w:r>
      <w:r>
        <w:rPr>
          <w:sz w:val="28"/>
          <w:szCs w:val="28"/>
        </w:rPr>
        <w:t xml:space="preserve"> </w:t>
      </w:r>
      <w:r w:rsidRPr="006D4673">
        <w:rPr>
          <w:sz w:val="28"/>
          <w:szCs w:val="28"/>
        </w:rPr>
        <w:t>Ю. М. Аналіз психологічних особливостей подолання кризових ситуацій особистості / Ю. М. Кримлова /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Кримлова Ю. М. Модель психологічної готовності до переживання кризових ситуацій у юнаків / Ю. М. Кримлова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C13136" w:rsidRPr="00E8429D"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Лушин П. В. Личность профессионала в VUCA -мире / П. В. Лушин / Міжнародна науково-практична конференція</w:t>
      </w:r>
      <w:r w:rsidRPr="00E8429D">
        <w:rPr>
          <w:sz w:val="28"/>
          <w:szCs w:val="28"/>
        </w:rPr>
        <w:t xml:space="preserve"> викладачів і аспірантів «Соціально-економічні та гуманітарні аспекти світових інноваційних трансформацій» (30 березня 2016 р., м. Київ). - 0,3 друк. арк.</w:t>
      </w:r>
    </w:p>
    <w:p w:rsidR="00C13136" w:rsidRPr="00233199"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233199">
        <w:rPr>
          <w:sz w:val="28"/>
          <w:szCs w:val="28"/>
        </w:rPr>
        <w:t>Лушин П.</w:t>
      </w:r>
      <w:r>
        <w:rPr>
          <w:sz w:val="28"/>
          <w:szCs w:val="28"/>
        </w:rPr>
        <w:t xml:space="preserve"> </w:t>
      </w:r>
      <w:r w:rsidRPr="00233199">
        <w:rPr>
          <w:sz w:val="28"/>
          <w:szCs w:val="28"/>
        </w:rPr>
        <w:t>В. Гибридная помощь в переходный период: когда психолог не эксперт?: [текст]</w:t>
      </w:r>
      <w:r>
        <w:rPr>
          <w:sz w:val="28"/>
          <w:szCs w:val="28"/>
        </w:rPr>
        <w:t xml:space="preserve"> </w:t>
      </w:r>
      <w:r w:rsidRPr="00233199">
        <w:rPr>
          <w:sz w:val="28"/>
          <w:szCs w:val="28"/>
        </w:rPr>
        <w:t>/</w:t>
      </w:r>
      <w:r>
        <w:rPr>
          <w:sz w:val="28"/>
          <w:szCs w:val="28"/>
        </w:rPr>
        <w:t xml:space="preserve"> </w:t>
      </w:r>
      <w:r w:rsidRPr="00233199">
        <w:rPr>
          <w:sz w:val="28"/>
          <w:szCs w:val="28"/>
        </w:rPr>
        <w:t>П.</w:t>
      </w:r>
      <w:r>
        <w:rPr>
          <w:sz w:val="28"/>
          <w:szCs w:val="28"/>
        </w:rPr>
        <w:t xml:space="preserve"> </w:t>
      </w:r>
      <w:r w:rsidRPr="00233199">
        <w:rPr>
          <w:sz w:val="28"/>
          <w:szCs w:val="28"/>
        </w:rPr>
        <w:t>В.</w:t>
      </w:r>
      <w:r>
        <w:rPr>
          <w:sz w:val="28"/>
          <w:szCs w:val="28"/>
        </w:rPr>
        <w:t xml:space="preserve"> </w:t>
      </w:r>
      <w:r w:rsidRPr="00233199">
        <w:rPr>
          <w:sz w:val="28"/>
          <w:szCs w:val="28"/>
        </w:rPr>
        <w:t>Лушин. — Киев, 2016. — 32с.</w:t>
      </w:r>
    </w:p>
    <w:p w:rsidR="00C13136" w:rsidRPr="00233199"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Pr>
          <w:sz w:val="28"/>
          <w:szCs w:val="28"/>
        </w:rPr>
        <w:t>Лушин П.В. Социальный</w:t>
      </w:r>
      <w:r w:rsidRPr="00233199">
        <w:rPr>
          <w:sz w:val="28"/>
          <w:szCs w:val="28"/>
        </w:rPr>
        <w:t xml:space="preserve"> психоиммунитет, самоорганизация, психическое здоровье и сод</w:t>
      </w:r>
      <w:r>
        <w:rPr>
          <w:sz w:val="28"/>
          <w:szCs w:val="28"/>
        </w:rPr>
        <w:t>ержание VUCA-помощи в «гибридной</w:t>
      </w:r>
      <w:r w:rsidRPr="00233199">
        <w:rPr>
          <w:sz w:val="28"/>
          <w:szCs w:val="28"/>
        </w:rPr>
        <w:t xml:space="preserve"> жизни» / П.В. Лушин // Теория и практика психотерапи</w:t>
      </w:r>
      <w:r>
        <w:rPr>
          <w:sz w:val="28"/>
          <w:szCs w:val="28"/>
        </w:rPr>
        <w:t>и. — №2.12. — 2015. — С. 2—17. (К</w:t>
      </w:r>
      <w:r w:rsidRPr="00233199">
        <w:rPr>
          <w:sz w:val="28"/>
          <w:szCs w:val="28"/>
        </w:rPr>
        <w:t>анада)</w:t>
      </w:r>
      <w:r>
        <w:rPr>
          <w:sz w:val="28"/>
          <w:szCs w:val="28"/>
        </w:rPr>
        <w:t>.</w:t>
      </w:r>
    </w:p>
    <w:p w:rsidR="00C13136" w:rsidRPr="00233199"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233199">
        <w:rPr>
          <w:sz w:val="28"/>
          <w:szCs w:val="28"/>
        </w:rPr>
        <w:t>Лушин П.В. Нельзя обои</w:t>
      </w:r>
      <w:r>
        <w:rPr>
          <w:sz w:val="28"/>
          <w:szCs w:val="28"/>
        </w:rPr>
        <w:t>й</w:t>
      </w:r>
      <w:r w:rsidRPr="00233199">
        <w:rPr>
          <w:sz w:val="28"/>
          <w:szCs w:val="28"/>
        </w:rPr>
        <w:t>ти собственные смыслы / П.В. Лушин // Теория и практика психотерапии. — № 3.2.— 2016. — С. 17—18.</w:t>
      </w:r>
    </w:p>
    <w:p w:rsidR="00C13136" w:rsidRPr="005D0452"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5D0452">
        <w:rPr>
          <w:sz w:val="28"/>
          <w:szCs w:val="28"/>
        </w:rPr>
        <w:t>Бевз Г. М. Мотивація до усиновлення та прийомного батьківства як чинник прогностики їх успішності</w:t>
      </w:r>
      <w:r>
        <w:rPr>
          <w:sz w:val="28"/>
          <w:szCs w:val="28"/>
        </w:rPr>
        <w:t>.</w:t>
      </w:r>
      <w:r w:rsidRPr="005D0452">
        <w:rPr>
          <w:sz w:val="28"/>
          <w:szCs w:val="28"/>
        </w:rPr>
        <w:t xml:space="preserve"> Педагогічний процес: теорія і практика : зб. наук. пр. / Київ. ун-т ім. Бориса Грінченка, Благод. фонд ім. Антона Макаренка. – Київ: Едельвейс. № 4 (55), 2016. – С. 109-112</w:t>
      </w:r>
      <w:r>
        <w:rPr>
          <w:sz w:val="28"/>
          <w:szCs w:val="28"/>
        </w:rPr>
        <w:t>.</w:t>
      </w:r>
    </w:p>
    <w:p w:rsidR="00C13136" w:rsidRPr="00E8429D"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E8429D">
        <w:rPr>
          <w:sz w:val="28"/>
          <w:szCs w:val="28"/>
        </w:rPr>
        <w:t>Махиня Т. А. Медіаменеджмент як складова підготовки сучасного керівника навчального закладу / Махиня Т. А. // Соціально-економічні та гуманітарні аспекти світових інноваційних трансформацій: Матеріали І Міжнародної науково-практичної конференції викладачів і аспірантів 30 березня 2016 р. – К.: ДВНЗ «Університет менеджменту освіти», 2016. – 1 електрон. опт. диск [електронний ресурс]. – Режим доступу : http://umo.edu.ua/materiali-konferencij-nimp/i-mizhnarodna-naukovo-praktichna-konferenc-30-03. – С. 155-158.Махиня Т. А. Принципи підготовки керівників навчальних закладів в умовах магістратури [Електронний ресурс] / Махиня Т. А.// Теорія і методика професійної освіти. Електронне наукове фахове видання. – 2016. – у друці.</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Махиня Т. А. Реалізація принципів кваліметрії на прикладі моделі оцінювання сформованості управлінських умінь керівників дошкільних навчальних закладів у системі підвищення кваліфікації / Т. Махиня // Вісник Кам’янець-Подільського національного університету імені Івана Огієнка. Педагогічні науки. - 2016. - у друці.</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 xml:space="preserve">Морозова М.Е. Наставництво як процес формування особистості молодого спеціаліста / М.Е. Морозова // Науковий вісник УМО: Електронне видання. – К.: ДВНЗ «Університет менеджменту освіти», 2016. – Випуск 1. – Частина 1. – 344 с. – Електрон. опт. диск [електронний ресурс]. – Режим доступу : http://umo.edu.ua– С. 306-316.  </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Мурашко О. В. Внутрішній контроль в професійній підготовці менеджерів/ О. В. Мурашко // Науковий вісник УМО: Електронне видання. – К.: ДВНЗ «Університет менеджменту освіти», 2016. – Випуск 1. – Частина 1. – 344 с. – Електрон. опт. диск [електронний ресурс]. – Режим доступу : http://umo.edu.ua</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Найдьонова Л. М. Зміна непродуктивних соціальних настановлень для забезпечення інноваційних перетворень/ Л. М. Найдьонова /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Найдьонова Л. М. Психологічні особливості співтворчості в віртуальних спільнотах / Л. М. Найдьонова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Найдьонова Л. М. Психологічні особливості співтворчості в віртуальних спільнотах / Л. М. Найдьонова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Приходькіна Н. Лідерські якості керівника навчального закладу: гендерні аспекти / Н. Приходькіна, Г. Тимошко // Наукові записки НаУКМА. Тематичний випуск «Педагогічні, психологічні науки та соціальна робота». - Т. 176. - 2016. - у друці.</w:t>
      </w:r>
    </w:p>
    <w:p w:rsidR="00C13136" w:rsidRPr="00E8429D"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Приходькіна Н. Проектна діяльність як засіб формування професійної компетентності студентів / Н. Приходькіна //</w:t>
      </w:r>
      <w:r w:rsidRPr="00E8429D">
        <w:rPr>
          <w:sz w:val="28"/>
          <w:szCs w:val="28"/>
        </w:rPr>
        <w:t xml:space="preserve"> Науковий вісник УМО: електронне видання. - Випуск 1. - 2016. - Режим доступу : http://umo.edu.ua/images/content/institutes/imp/vydannya/visnyk_umo.</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Приходькіна Н. Розвиток комунікативної компетентності майбутнього викладача вищої школи / Н. Приходькіна // Вісник Кам’янець-Подільського національного університету імені Івана Огієнка. Педагогічні науки. - 2016. - у друці.</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Пустовалов І. В. Аналіз ефективності впровадження програми розвитку ціннісно-смислової сфери особистості підлітків в сім`ях повторного шлюбу/ І. В. Пустовалов /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Пустовалов І. В. Програма розвитку ціннісно-смислової сфери особистості підлітків з сімей повторного шлюбу / І. В. Пустовалов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Пустовалов І. В. Феномен сім’ї повторного шлюбу  у контексті впливу на розвиток ціннісно-смислової сфери особистості підлітків / І. В. Пустовалов // тези до Міжнародної науково-практичної конференції «Психологія та педагогіка: необхідність впливу науки на розвиток практики в Україні» – С. 71 – 72. - 0,3 друк. арк.</w:t>
      </w:r>
    </w:p>
    <w:p w:rsidR="00C13136" w:rsidRPr="00E8429D"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Рябова З. В. Готовність керівника навчального закладу до маркетингового управління: кваліметричний аспект [Електронний ресурс] / З.В.Рябова // Матеріали І Міжнародної науково-практичної конференції викладачів і аспірантів 30 березня 2016 року «Соціально-економічні та гуманітарні</w:t>
      </w:r>
      <w:r w:rsidRPr="000C4327">
        <w:rPr>
          <w:sz w:val="28"/>
          <w:szCs w:val="28"/>
        </w:rPr>
        <w:t xml:space="preserve"> аспекти світових інноваційних трансформацій». </w:t>
      </w:r>
      <w:r w:rsidRPr="00E8429D">
        <w:rPr>
          <w:sz w:val="28"/>
          <w:szCs w:val="28"/>
        </w:rPr>
        <w:t>Режим доступу: http://umo.edu.ua/materiali-konferencij</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 xml:space="preserve"> Рябова З. В. Моделювання процесу управління якістю освіти в навчальному закладі [Електронний ресурс] / З.В.Рябова // Теорія і методика професійної освіти: електронне наукове фахове видання. – 2016. – №9 (1) Режим доступу: //tmpe.profua.info/</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Рябова З. В. Проектний менеджмент як технологія управління інноваційним розвитком навчального закладу З. В. Рябова // – підготовлено до друку.</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Рябова З. В. Технологія маркетингового управління в освіті / З. В. Рябова // Польсько-український щорічник «Польсько-український вісник» – здано до друку</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Савчук Л. М. Соціальне партнерство як фактор забезпечення ефективності роботи підприємств/ Л. М. Савчук// Науковий вісник УМО: Електронне видання. – К.: ДВНЗ «Університет менеджменту освіти», 2016. – Випуск 1. – Частина 1. – 344 с. – Електрон. опт. диск [електронний ресурс]. – Режим доступу : http://umo.edu.ua</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 xml:space="preserve">Седнев С. C. «Политика сдерживания» как составная часть доктрины обороны Британской Индии”/ C. Седнев // Матеріали VIII Волинської всеукр. наук. істор. – краєзн. конф. / За заг. ред. проф. Г. М. Стародубець . – Житомир: Полісся, 2015. – С. 97 – 100. </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Симбірська Є.</w:t>
      </w:r>
      <w:r w:rsidRPr="001D7563">
        <w:rPr>
          <w:sz w:val="28"/>
          <w:szCs w:val="28"/>
        </w:rPr>
        <w:t> </w:t>
      </w:r>
      <w:r w:rsidRPr="006D4673">
        <w:rPr>
          <w:sz w:val="28"/>
          <w:szCs w:val="28"/>
        </w:rPr>
        <w:t>В. Еволюція правового регулювання правил про належність та допустимість доказів в умовах суспільних трансформації / Є.</w:t>
      </w:r>
      <w:r w:rsidRPr="001D7563">
        <w:rPr>
          <w:sz w:val="28"/>
          <w:szCs w:val="28"/>
        </w:rPr>
        <w:t> </w:t>
      </w:r>
      <w:r w:rsidRPr="006D4673">
        <w:rPr>
          <w:sz w:val="28"/>
          <w:szCs w:val="28"/>
        </w:rPr>
        <w:t>В.</w:t>
      </w:r>
      <w:r w:rsidRPr="001D7563">
        <w:rPr>
          <w:sz w:val="28"/>
          <w:szCs w:val="28"/>
        </w:rPr>
        <w:t> </w:t>
      </w:r>
      <w:r w:rsidRPr="006D4673">
        <w:rPr>
          <w:sz w:val="28"/>
          <w:szCs w:val="28"/>
        </w:rPr>
        <w:t xml:space="preserve">Симбірська // Соціально-економічні та гуманітарні аспекти світових інноваційних трансформацій: Матеріали І Міжнародної науково-практичної конференції викладачів і аспірантів (Київ, 30 березня 2016 р.). – К.: ДВНЗ «Університет менеджменту освіти», 2016. – С. 86-88. –1 електрон. опт. диск [електронний ресурс]. – Режим доступу : </w:t>
      </w:r>
      <w:r w:rsidRPr="001D7563">
        <w:rPr>
          <w:sz w:val="28"/>
          <w:szCs w:val="28"/>
        </w:rPr>
        <w:t>http</w:t>
      </w:r>
      <w:r w:rsidRPr="006D4673">
        <w:rPr>
          <w:sz w:val="28"/>
          <w:szCs w:val="28"/>
        </w:rPr>
        <w:t>://</w:t>
      </w:r>
      <w:r w:rsidRPr="001D7563">
        <w:rPr>
          <w:sz w:val="28"/>
          <w:szCs w:val="28"/>
        </w:rPr>
        <w:t>umo</w:t>
      </w:r>
      <w:r w:rsidRPr="006D4673">
        <w:rPr>
          <w:sz w:val="28"/>
          <w:szCs w:val="28"/>
        </w:rPr>
        <w:t>.</w:t>
      </w:r>
      <w:r w:rsidRPr="001D7563">
        <w:rPr>
          <w:sz w:val="28"/>
          <w:szCs w:val="28"/>
        </w:rPr>
        <w:t>edu</w:t>
      </w:r>
      <w:r w:rsidRPr="006D4673">
        <w:rPr>
          <w:sz w:val="28"/>
          <w:szCs w:val="28"/>
        </w:rPr>
        <w:t>.</w:t>
      </w:r>
      <w:r w:rsidRPr="001D7563">
        <w:rPr>
          <w:sz w:val="28"/>
          <w:szCs w:val="28"/>
        </w:rPr>
        <w:t>ua</w:t>
      </w:r>
      <w:r w:rsidRPr="006D4673">
        <w:rPr>
          <w:sz w:val="28"/>
          <w:szCs w:val="28"/>
        </w:rPr>
        <w:t>/</w:t>
      </w:r>
      <w:r w:rsidRPr="001D7563">
        <w:rPr>
          <w:sz w:val="28"/>
          <w:szCs w:val="28"/>
        </w:rPr>
        <w:t>images</w:t>
      </w:r>
      <w:r w:rsidRPr="006D4673">
        <w:rPr>
          <w:sz w:val="28"/>
          <w:szCs w:val="28"/>
        </w:rPr>
        <w:t>/</w:t>
      </w:r>
      <w:r w:rsidRPr="001D7563">
        <w:rPr>
          <w:sz w:val="28"/>
          <w:szCs w:val="28"/>
        </w:rPr>
        <w:t>content</w:t>
      </w:r>
      <w:r w:rsidRPr="006D4673">
        <w:rPr>
          <w:sz w:val="28"/>
          <w:szCs w:val="28"/>
        </w:rPr>
        <w:t>/</w:t>
      </w:r>
      <w:r w:rsidRPr="001D7563">
        <w:rPr>
          <w:sz w:val="28"/>
          <w:szCs w:val="28"/>
        </w:rPr>
        <w:t>institutes</w:t>
      </w:r>
      <w:r w:rsidRPr="006D4673">
        <w:rPr>
          <w:sz w:val="28"/>
          <w:szCs w:val="28"/>
        </w:rPr>
        <w:t>/</w:t>
      </w:r>
      <w:r w:rsidRPr="001D7563">
        <w:rPr>
          <w:sz w:val="28"/>
          <w:szCs w:val="28"/>
        </w:rPr>
        <w:t>imp</w:t>
      </w:r>
      <w:r w:rsidRPr="006D4673">
        <w:rPr>
          <w:sz w:val="28"/>
          <w:szCs w:val="28"/>
        </w:rPr>
        <w:t>/</w:t>
      </w:r>
      <w:r w:rsidRPr="001D7563">
        <w:rPr>
          <w:sz w:val="28"/>
          <w:szCs w:val="28"/>
        </w:rPr>
        <w:t>vydannya</w:t>
      </w:r>
      <w:r w:rsidRPr="006D4673">
        <w:rPr>
          <w:sz w:val="28"/>
          <w:szCs w:val="28"/>
        </w:rPr>
        <w:t>/</w:t>
      </w:r>
      <w:r w:rsidRPr="001D7563">
        <w:rPr>
          <w:sz w:val="28"/>
          <w:szCs w:val="28"/>
        </w:rPr>
        <w:t>konferenc</w:t>
      </w:r>
      <w:r w:rsidRPr="006D4673">
        <w:rPr>
          <w:sz w:val="28"/>
          <w:szCs w:val="28"/>
        </w:rPr>
        <w:t>/</w:t>
      </w:r>
      <w:r w:rsidRPr="001D7563">
        <w:rPr>
          <w:sz w:val="28"/>
          <w:szCs w:val="28"/>
        </w:rPr>
        <w:t>zbirn</w:t>
      </w:r>
      <w:r w:rsidRPr="006D4673">
        <w:rPr>
          <w:sz w:val="28"/>
          <w:szCs w:val="28"/>
        </w:rPr>
        <w:t>_</w:t>
      </w:r>
      <w:r w:rsidRPr="001D7563">
        <w:rPr>
          <w:sz w:val="28"/>
          <w:szCs w:val="28"/>
        </w:rPr>
        <w:t>tez</w:t>
      </w:r>
      <w:r w:rsidRPr="006D4673">
        <w:rPr>
          <w:sz w:val="28"/>
          <w:szCs w:val="28"/>
        </w:rPr>
        <w:t>_1_2.</w:t>
      </w:r>
      <w:r w:rsidRPr="001D7563">
        <w:rPr>
          <w:sz w:val="28"/>
          <w:szCs w:val="28"/>
        </w:rPr>
        <w:t>pdf</w:t>
      </w:r>
      <w:r w:rsidRPr="006D4673">
        <w:rPr>
          <w:sz w:val="28"/>
          <w:szCs w:val="28"/>
        </w:rPr>
        <w:t>.</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 xml:space="preserve">Сіданіч І. Л. Зміст, форми і методи позитивної взаємодії педагогів і школярів у процесі вивчення християнської етики в сучасній вітчизняній школі [електронний ресурс] / І. Л. Сіданіч. — Режим доступу : </w:t>
      </w:r>
      <w:r w:rsidRPr="001D7563">
        <w:rPr>
          <w:sz w:val="28"/>
          <w:szCs w:val="28"/>
        </w:rPr>
        <w:t>http</w:t>
      </w:r>
      <w:r w:rsidRPr="006D4673">
        <w:rPr>
          <w:sz w:val="28"/>
          <w:szCs w:val="28"/>
        </w:rPr>
        <w:t>://</w:t>
      </w:r>
      <w:r w:rsidRPr="001D7563">
        <w:rPr>
          <w:sz w:val="28"/>
          <w:szCs w:val="28"/>
        </w:rPr>
        <w:t>www</w:t>
      </w:r>
      <w:r w:rsidRPr="006D4673">
        <w:rPr>
          <w:sz w:val="28"/>
          <w:szCs w:val="28"/>
        </w:rPr>
        <w:t>.</w:t>
      </w:r>
      <w:r w:rsidRPr="001D7563">
        <w:rPr>
          <w:sz w:val="28"/>
          <w:szCs w:val="28"/>
        </w:rPr>
        <w:t>edu</w:t>
      </w:r>
      <w:r w:rsidRPr="006D4673">
        <w:rPr>
          <w:sz w:val="28"/>
          <w:szCs w:val="28"/>
        </w:rPr>
        <w:t>-</w:t>
      </w:r>
      <w:r w:rsidRPr="001D7563">
        <w:rPr>
          <w:sz w:val="28"/>
          <w:szCs w:val="28"/>
        </w:rPr>
        <w:t>ugcc</w:t>
      </w:r>
      <w:r w:rsidRPr="006D4673">
        <w:rPr>
          <w:sz w:val="28"/>
          <w:szCs w:val="28"/>
        </w:rPr>
        <w:t>.</w:t>
      </w:r>
      <w:r w:rsidRPr="001D7563">
        <w:rPr>
          <w:sz w:val="28"/>
          <w:szCs w:val="28"/>
        </w:rPr>
        <w:t>org</w:t>
      </w:r>
      <w:r w:rsidRPr="006D4673">
        <w:rPr>
          <w:sz w:val="28"/>
          <w:szCs w:val="28"/>
        </w:rPr>
        <w:t>.</w:t>
      </w:r>
      <w:r w:rsidRPr="001D7563">
        <w:rPr>
          <w:sz w:val="28"/>
          <w:szCs w:val="28"/>
        </w:rPr>
        <w:t>ua</w:t>
      </w:r>
      <w:r w:rsidRPr="006D4673">
        <w:rPr>
          <w:sz w:val="28"/>
          <w:szCs w:val="28"/>
        </w:rPr>
        <w:t>/</w:t>
      </w:r>
      <w:r w:rsidRPr="001D7563">
        <w:rPr>
          <w:sz w:val="28"/>
          <w:szCs w:val="28"/>
        </w:rPr>
        <w:t>u</w:t>
      </w:r>
      <w:r w:rsidRPr="006D4673">
        <w:rPr>
          <w:sz w:val="28"/>
          <w:szCs w:val="28"/>
        </w:rPr>
        <w:t>-</w:t>
      </w:r>
      <w:r w:rsidRPr="001D7563">
        <w:rPr>
          <w:sz w:val="28"/>
          <w:szCs w:val="28"/>
        </w:rPr>
        <w:t>kyevi</w:t>
      </w:r>
      <w:r w:rsidRPr="006D4673">
        <w:rPr>
          <w:sz w:val="28"/>
          <w:szCs w:val="28"/>
        </w:rPr>
        <w:t>-</w:t>
      </w:r>
      <w:r w:rsidRPr="001D7563">
        <w:rPr>
          <w:sz w:val="28"/>
          <w:szCs w:val="28"/>
        </w:rPr>
        <w:t>osvityany</w:t>
      </w:r>
      <w:r w:rsidRPr="006D4673">
        <w:rPr>
          <w:sz w:val="28"/>
          <w:szCs w:val="28"/>
        </w:rPr>
        <w:t>-</w:t>
      </w:r>
      <w:r w:rsidRPr="001D7563">
        <w:rPr>
          <w:sz w:val="28"/>
          <w:szCs w:val="28"/>
        </w:rPr>
        <w:t>obhovoryly</w:t>
      </w:r>
      <w:r w:rsidRPr="006D4673">
        <w:rPr>
          <w:sz w:val="28"/>
          <w:szCs w:val="28"/>
        </w:rPr>
        <w:t>-</w:t>
      </w:r>
      <w:r w:rsidRPr="001D7563">
        <w:rPr>
          <w:sz w:val="28"/>
          <w:szCs w:val="28"/>
        </w:rPr>
        <w:t>neobhidnist</w:t>
      </w:r>
      <w:r w:rsidRPr="006D4673">
        <w:rPr>
          <w:sz w:val="28"/>
          <w:szCs w:val="28"/>
        </w:rPr>
        <w:t>-</w:t>
      </w:r>
      <w:r w:rsidRPr="001D7563">
        <w:rPr>
          <w:sz w:val="28"/>
          <w:szCs w:val="28"/>
        </w:rPr>
        <w:t>pobudovy</w:t>
      </w:r>
      <w:r w:rsidRPr="006D4673">
        <w:rPr>
          <w:sz w:val="28"/>
          <w:szCs w:val="28"/>
        </w:rPr>
        <w:t>-</w:t>
      </w:r>
      <w:r w:rsidRPr="001D7563">
        <w:rPr>
          <w:sz w:val="28"/>
          <w:szCs w:val="28"/>
        </w:rPr>
        <w:t>dobryh</w:t>
      </w:r>
      <w:r w:rsidRPr="006D4673">
        <w:rPr>
          <w:sz w:val="28"/>
          <w:szCs w:val="28"/>
        </w:rPr>
        <w:t>-</w:t>
      </w:r>
      <w:r w:rsidRPr="001D7563">
        <w:rPr>
          <w:sz w:val="28"/>
          <w:szCs w:val="28"/>
        </w:rPr>
        <w:t>stosunkiv</w:t>
      </w:r>
      <w:r w:rsidRPr="006D4673">
        <w:rPr>
          <w:sz w:val="28"/>
          <w:szCs w:val="28"/>
        </w:rPr>
        <w:t>-</w:t>
      </w:r>
      <w:r w:rsidRPr="001D7563">
        <w:rPr>
          <w:sz w:val="28"/>
          <w:szCs w:val="28"/>
        </w:rPr>
        <w:t>u</w:t>
      </w:r>
      <w:r w:rsidRPr="006D4673">
        <w:rPr>
          <w:sz w:val="28"/>
          <w:szCs w:val="28"/>
        </w:rPr>
        <w:t>-</w:t>
      </w:r>
      <w:r w:rsidRPr="001D7563">
        <w:rPr>
          <w:sz w:val="28"/>
          <w:szCs w:val="28"/>
        </w:rPr>
        <w:t>riznyh</w:t>
      </w:r>
      <w:r w:rsidRPr="006D4673">
        <w:rPr>
          <w:sz w:val="28"/>
          <w:szCs w:val="28"/>
        </w:rPr>
        <w:t>-</w:t>
      </w:r>
      <w:r w:rsidRPr="001D7563">
        <w:rPr>
          <w:sz w:val="28"/>
          <w:szCs w:val="28"/>
        </w:rPr>
        <w:t>ploschynah</w:t>
      </w:r>
      <w:r w:rsidRPr="006D4673">
        <w:rPr>
          <w:sz w:val="28"/>
          <w:szCs w:val="28"/>
        </w:rPr>
        <w:t>-</w:t>
      </w:r>
      <w:r w:rsidRPr="001D7563">
        <w:rPr>
          <w:sz w:val="28"/>
          <w:szCs w:val="28"/>
        </w:rPr>
        <w:t>navchalnoho</w:t>
      </w:r>
      <w:r w:rsidRPr="006D4673">
        <w:rPr>
          <w:sz w:val="28"/>
          <w:szCs w:val="28"/>
        </w:rPr>
        <w:t>-</w:t>
      </w:r>
      <w:r w:rsidRPr="001D7563">
        <w:rPr>
          <w:sz w:val="28"/>
          <w:szCs w:val="28"/>
        </w:rPr>
        <w:t>ta</w:t>
      </w:r>
      <w:r w:rsidRPr="006D4673">
        <w:rPr>
          <w:sz w:val="28"/>
          <w:szCs w:val="28"/>
        </w:rPr>
        <w:t>-</w:t>
      </w:r>
      <w:r w:rsidRPr="001D7563">
        <w:rPr>
          <w:sz w:val="28"/>
          <w:szCs w:val="28"/>
        </w:rPr>
        <w:t>vyhovnoho</w:t>
      </w:r>
      <w:r w:rsidRPr="006D4673">
        <w:rPr>
          <w:sz w:val="28"/>
          <w:szCs w:val="28"/>
        </w:rPr>
        <w:t>-</w:t>
      </w:r>
      <w:r w:rsidRPr="001D7563">
        <w:rPr>
          <w:sz w:val="28"/>
          <w:szCs w:val="28"/>
        </w:rPr>
        <w:t>protsesiv</w:t>
      </w:r>
      <w:r w:rsidRPr="006D4673">
        <w:rPr>
          <w:sz w:val="28"/>
          <w:szCs w:val="28"/>
        </w:rPr>
        <w:t>/#</w:t>
      </w:r>
      <w:r w:rsidRPr="001D7563">
        <w:rPr>
          <w:sz w:val="28"/>
          <w:szCs w:val="28"/>
        </w:rPr>
        <w:t>more</w:t>
      </w:r>
      <w:r w:rsidRPr="006D4673">
        <w:rPr>
          <w:sz w:val="28"/>
          <w:szCs w:val="28"/>
        </w:rPr>
        <w:t>-639</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Сіданіч І. Л. Модернізація управління та змісту освітнього процесу у вищій школі на християнських засадах / І Л. Сіданіч // Духовність особистості: методологія, теорія і практика : зб. наук. пр. / голов. ред. Г. П. Шевченко. — Луганськ : Вид-во СНУ ім. В. Даля, 2016. — Вип. 8(68) — С. 160–178.</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Сіданіч І. Л. У співпраці дитина може зробити більше, ніж самостійно. Методичні аспекти організації групової роботи учнів у класі / І. Л. Сіданіч // Слово вчителю. — 2016. — № 1. — С. 22 – 24.</w:t>
      </w:r>
    </w:p>
    <w:p w:rsidR="00C13136" w:rsidRPr="000C4327"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Сіданіч І. Л. Управління якістю підготовки фахівців з педагогіки вищої школи [електронний ресурс] / І. Л. Сіданіч // Теорія і методика управління освітою. — 2016. — № 2(16). —</w:t>
      </w:r>
      <w:r w:rsidRPr="000C4327">
        <w:rPr>
          <w:sz w:val="28"/>
          <w:szCs w:val="28"/>
        </w:rPr>
        <w:t xml:space="preserve"> Режим доступу : </w:t>
      </w:r>
      <w:r w:rsidRPr="00E8429D">
        <w:rPr>
          <w:sz w:val="28"/>
          <w:szCs w:val="28"/>
        </w:rPr>
        <w:t>http</w:t>
      </w:r>
      <w:r w:rsidRPr="000C4327">
        <w:rPr>
          <w:sz w:val="28"/>
          <w:szCs w:val="28"/>
        </w:rPr>
        <w:t>://</w:t>
      </w:r>
      <w:r w:rsidRPr="00E8429D">
        <w:rPr>
          <w:sz w:val="28"/>
          <w:szCs w:val="28"/>
        </w:rPr>
        <w:t>umo</w:t>
      </w:r>
      <w:r w:rsidRPr="000C4327">
        <w:rPr>
          <w:sz w:val="28"/>
          <w:szCs w:val="28"/>
        </w:rPr>
        <w:t>.</w:t>
      </w:r>
      <w:r w:rsidRPr="00E8429D">
        <w:rPr>
          <w:sz w:val="28"/>
          <w:szCs w:val="28"/>
        </w:rPr>
        <w:t>edu</w:t>
      </w:r>
      <w:r w:rsidRPr="000C4327">
        <w:rPr>
          <w:sz w:val="28"/>
          <w:szCs w:val="28"/>
        </w:rPr>
        <w:t>.</w:t>
      </w:r>
      <w:r w:rsidRPr="00E8429D">
        <w:rPr>
          <w:sz w:val="28"/>
          <w:szCs w:val="28"/>
        </w:rPr>
        <w:t>ua</w:t>
      </w:r>
      <w:r w:rsidRPr="000C4327">
        <w:rPr>
          <w:sz w:val="28"/>
          <w:szCs w:val="28"/>
        </w:rPr>
        <w:t>/</w:t>
      </w:r>
      <w:r w:rsidRPr="00E8429D">
        <w:rPr>
          <w:sz w:val="28"/>
          <w:szCs w:val="28"/>
        </w:rPr>
        <w:t>katalog</w:t>
      </w:r>
      <w:r w:rsidRPr="000C4327">
        <w:rPr>
          <w:sz w:val="28"/>
          <w:szCs w:val="28"/>
        </w:rPr>
        <w:t>/882-</w:t>
      </w:r>
      <w:r w:rsidRPr="00E8429D">
        <w:rPr>
          <w:sz w:val="28"/>
          <w:szCs w:val="28"/>
        </w:rPr>
        <w:t>electronic</w:t>
      </w:r>
      <w:r w:rsidRPr="000C4327">
        <w:rPr>
          <w:sz w:val="28"/>
          <w:szCs w:val="28"/>
        </w:rPr>
        <w:t>-</w:t>
      </w:r>
      <w:r w:rsidRPr="00E8429D">
        <w:rPr>
          <w:sz w:val="28"/>
          <w:szCs w:val="28"/>
        </w:rPr>
        <w:t>journal</w:t>
      </w:r>
      <w:r w:rsidRPr="000C4327">
        <w:rPr>
          <w:sz w:val="28"/>
          <w:szCs w:val="28"/>
        </w:rPr>
        <w:t>-</w:t>
      </w:r>
      <w:r w:rsidRPr="00E8429D">
        <w:rPr>
          <w:sz w:val="28"/>
          <w:szCs w:val="28"/>
        </w:rPr>
        <w:t>the</w:t>
      </w:r>
      <w:r w:rsidRPr="000C4327">
        <w:rPr>
          <w:sz w:val="28"/>
          <w:szCs w:val="28"/>
        </w:rPr>
        <w:t>-</w:t>
      </w:r>
      <w:r w:rsidRPr="00E8429D">
        <w:rPr>
          <w:sz w:val="28"/>
          <w:szCs w:val="28"/>
        </w:rPr>
        <w:t>theory</w:t>
      </w:r>
      <w:r w:rsidRPr="000C4327">
        <w:rPr>
          <w:sz w:val="28"/>
          <w:szCs w:val="28"/>
        </w:rPr>
        <w:t>-</w:t>
      </w:r>
      <w:r w:rsidRPr="00E8429D">
        <w:rPr>
          <w:sz w:val="28"/>
          <w:szCs w:val="28"/>
        </w:rPr>
        <w:t>and</w:t>
      </w:r>
      <w:r w:rsidRPr="000C4327">
        <w:rPr>
          <w:sz w:val="28"/>
          <w:szCs w:val="28"/>
        </w:rPr>
        <w:t>-</w:t>
      </w:r>
      <w:r w:rsidRPr="00E8429D">
        <w:rPr>
          <w:sz w:val="28"/>
          <w:szCs w:val="28"/>
        </w:rPr>
        <w:t>methods</w:t>
      </w:r>
      <w:r w:rsidRPr="000C4327">
        <w:rPr>
          <w:sz w:val="28"/>
          <w:szCs w:val="28"/>
        </w:rPr>
        <w:t>-</w:t>
      </w:r>
      <w:r w:rsidRPr="00E8429D">
        <w:rPr>
          <w:sz w:val="28"/>
          <w:szCs w:val="28"/>
        </w:rPr>
        <w:t>of</w:t>
      </w:r>
      <w:r w:rsidRPr="000C4327">
        <w:rPr>
          <w:sz w:val="28"/>
          <w:szCs w:val="28"/>
        </w:rPr>
        <w:t>-</w:t>
      </w:r>
      <w:r w:rsidRPr="00E8429D">
        <w:rPr>
          <w:sz w:val="28"/>
          <w:szCs w:val="28"/>
        </w:rPr>
        <w:t>educational</w:t>
      </w:r>
      <w:r w:rsidRPr="000C4327">
        <w:rPr>
          <w:sz w:val="28"/>
          <w:szCs w:val="28"/>
        </w:rPr>
        <w:t>-</w:t>
      </w:r>
      <w:r w:rsidRPr="00E8429D">
        <w:rPr>
          <w:sz w:val="28"/>
          <w:szCs w:val="28"/>
        </w:rPr>
        <w:t>management</w:t>
      </w:r>
      <w:r w:rsidRPr="000C4327">
        <w:rPr>
          <w:sz w:val="28"/>
          <w:szCs w:val="28"/>
        </w:rPr>
        <w:t>-</w:t>
      </w:r>
      <w:r w:rsidRPr="00E8429D">
        <w:rPr>
          <w:sz w:val="28"/>
          <w:szCs w:val="28"/>
        </w:rPr>
        <w:t>edition</w:t>
      </w:r>
      <w:r w:rsidRPr="000C4327">
        <w:rPr>
          <w:sz w:val="28"/>
          <w:szCs w:val="28"/>
        </w:rPr>
        <w:t>-16-2015</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Сіданіч І. Л. Управління якістю підготовки фахівців з християнської педагогіки у вищій школі / І. Л. Сіданіч // Теорія і практика професійної освіти.</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Слободянюк Л. У. Особливості  психокорекційної роботи з профілактики професійного вигорання у студентів, майбутніх психологів / Л. У. Слободянюк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Слободянюк Л. У. Формування толерантності до змін в процесі професійної підготовки практикуючих психологів/ Л. У. Слободянюк /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Стасюк Н. В. Агітаційне повідомлення як форма політичної комунікації  : [текст] / Н. В. Стасюк // «Сучасна філологія: теорія і практика» : Мат-ли ІІ Міжнар. наук.-практ. конф</w:t>
      </w:r>
      <w:r>
        <w:rPr>
          <w:sz w:val="28"/>
          <w:szCs w:val="28"/>
        </w:rPr>
        <w:t>еренці</w:t>
      </w:r>
      <w:r w:rsidRPr="006D4673">
        <w:rPr>
          <w:sz w:val="28"/>
          <w:szCs w:val="28"/>
        </w:rPr>
        <w:t>ї (м. Одеса, 18-19 березня 2016 р.). // Секція 1. Українська мова та література. — Херсон : Видавничий дім "Гельветика", 2016. – С. 34-37.</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 xml:space="preserve">Стасюк Н. В. Засоби вираження політичного заклику на морфологічному рівні української мови / Н. В. Стасюк // Z 40 Zbior artykułow naukowych. Konferencji Miedzynarodowej Naukowo-Praktycznej "Filologia, literatura, socjologia i kulturoznawstwo. Nauka wczoraj, dziś, jutro." (28.02.2016 ) / Sekcja 22. Filologię.- Warszawa: Wydawca: Sp. z o.o. </w:t>
      </w:r>
      <w:r w:rsidRPr="006D4673">
        <w:rPr>
          <w:rFonts w:ascii="Batang" w:eastAsia="Batang" w:hAnsi="Batang" w:cs="Batang" w:hint="eastAsia"/>
          <w:sz w:val="28"/>
          <w:szCs w:val="28"/>
        </w:rPr>
        <w:t>≪</w:t>
      </w:r>
      <w:r w:rsidRPr="006D4673">
        <w:rPr>
          <w:sz w:val="28"/>
          <w:szCs w:val="28"/>
        </w:rPr>
        <w:t>Diamond trading tour</w:t>
      </w:r>
      <w:r w:rsidRPr="006D4673">
        <w:rPr>
          <w:rFonts w:ascii="Batang" w:eastAsia="Batang" w:hAnsi="Batang" w:cs="Batang" w:hint="eastAsia"/>
          <w:sz w:val="28"/>
          <w:szCs w:val="28"/>
        </w:rPr>
        <w:t>≫</w:t>
      </w:r>
      <w:r w:rsidRPr="006D4673">
        <w:rPr>
          <w:sz w:val="28"/>
          <w:szCs w:val="28"/>
        </w:rPr>
        <w:t>, 2016. - 108 str. – Str. 80 – 82. ISBN : 978-83-65207-72-2</w:t>
      </w:r>
    </w:p>
    <w:p w:rsidR="00C13136" w:rsidRPr="00E8429D"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Стасюк Н. В. Ілокутивна сила заклику / Н. В. Стасюк // Актуальні проблеми в системі освіти: загальноосвітній навальний заклад – доуніверситетська підготовка – вищий</w:t>
      </w:r>
      <w:r w:rsidRPr="00E8429D">
        <w:rPr>
          <w:sz w:val="28"/>
          <w:szCs w:val="28"/>
        </w:rPr>
        <w:t xml:space="preserve"> навчальний заклад: Програма ІІ Всеукр. наук-практ. коф.-ї / Секція 1. Загальнотеоретичні і прикладні проблеми розвитку безперервної освіти (Київ, 25.05.2016 р.). – К. : НАУ, 2016. – С. 12.</w:t>
      </w:r>
    </w:p>
    <w:p w:rsidR="00C13136"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EF4F72">
        <w:rPr>
          <w:sz w:val="28"/>
          <w:szCs w:val="28"/>
        </w:rPr>
        <w:t xml:space="preserve">Стасюк Н. В. Лексичні засоби мовленнєвого впливу на особистість у професійній діяльності фахівців з управління персоналом у контексті суспільно-політичних трансформацій в Україні / Н. В. Стасюк // Соціально-економічні та гуманітарні аспекти світових інноваційних трансформацій: Матеріали І Міжнародної науково-практичної конференції викладачів і аспірантів (Київ, 30 березня 2016 р.). – К.: ДВНЗ «Університет менеджменту освіти», 2016. – С. 86-88. –1 електрон. опт. диск [електронний ресурс]. – Режим доступу : </w:t>
      </w:r>
      <w:hyperlink r:id="rId11" w:history="1">
        <w:r w:rsidRPr="00E8429D">
          <w:t>http://umo.edu.ua/images/content/institutes/</w:t>
        </w:r>
      </w:hyperlink>
      <w:r w:rsidRPr="00EF4F72">
        <w:rPr>
          <w:sz w:val="28"/>
          <w:szCs w:val="28"/>
        </w:rPr>
        <w:t>imp/vydannya/konferenc/</w:t>
      </w:r>
    </w:p>
    <w:p w:rsidR="00C13136" w:rsidRPr="00EF4F72"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EF4F72">
        <w:rPr>
          <w:sz w:val="28"/>
          <w:szCs w:val="28"/>
        </w:rPr>
        <w:t>zbirn_tez_1_2.pdf.</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Сухенко Я. В. Психологія освіти дорослих: історичний дискурс / Я. В. Сухенко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Тимошко Г.М.- стаття «Наукові підходи до розвитку організаційної     культури в системі педагогічного менеджменту» - рукопис представлений до друку в збірнику Кам’янець-Подільського національного університет імені Івана Огієнка за матеріалами Всеукраїнської науково- практичної конференції «Ціннісні орієнтації в управлінні процесом підготовки фахівців педагогіки вищої школи»</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Хілько С. О. Класифікація ситуацій невизначеності у діяльності психологів / С. О. Хілько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Хілько С. О. Формування фасилітаційної позиції майбутнього психолога в процесі навчання у ВНЗ/ С. О. Хілько /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Чаусова Т. В. Особливості самоідентифікації  в системі післядипломної педагогічної освіти/ Т. В. Чаусова /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Чаусова Т. В. Програма розвитку мотивації навчальної діяльності майбутніх психологів / Т. В. Чаусова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C13136" w:rsidRPr="006D4673"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Шевченко С. В. Сучасні уявлення про феномен довіри до себе / С. В. Шевченко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C13136" w:rsidRPr="00E8429D"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Шевчик О. Г. Сучасні наукові дослідження синергетики в економіці / Шевчик О. Г. // Наковий вісник УМО. –  К. : ДВНЗ «Університет менеджменту освіти», 2016. – Випуск 1. – Частина</w:t>
      </w:r>
      <w:r w:rsidRPr="00E8429D">
        <w:rPr>
          <w:sz w:val="28"/>
          <w:szCs w:val="28"/>
        </w:rPr>
        <w:t xml:space="preserve"> 1. – 344 с. – Електрон. опт. диск [електронний ресурс]. – Режим доступу : http://umo.edu.ua . – С. 334-344.</w:t>
      </w:r>
    </w:p>
    <w:p w:rsidR="00C13136"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6D4673">
        <w:rPr>
          <w:sz w:val="28"/>
          <w:szCs w:val="28"/>
        </w:rPr>
        <w:t>Штангей С.</w:t>
      </w:r>
      <w:r w:rsidRPr="001D7563">
        <w:rPr>
          <w:sz w:val="28"/>
          <w:szCs w:val="28"/>
        </w:rPr>
        <w:t> </w:t>
      </w:r>
      <w:r w:rsidRPr="006D4673">
        <w:rPr>
          <w:sz w:val="28"/>
          <w:szCs w:val="28"/>
        </w:rPr>
        <w:t>В. Сучасні тенденції розвитку системи управління проектами / С.</w:t>
      </w:r>
      <w:r w:rsidRPr="001D7563">
        <w:rPr>
          <w:sz w:val="28"/>
          <w:szCs w:val="28"/>
        </w:rPr>
        <w:t> </w:t>
      </w:r>
      <w:r w:rsidRPr="006D4673">
        <w:rPr>
          <w:sz w:val="28"/>
          <w:szCs w:val="28"/>
        </w:rPr>
        <w:t xml:space="preserve">В. Штангей // Соціально-економічні та гуманітарні аспекти світових інноваційних трансформацій: Матеріали І Міжнародної науково-практичної конференції викладачів і аспірантів (Київ, 30 березня 2016 р.). – К.: ДВНЗ «Університет менеджменту освіти», 2016. – С. 86-88. –1 електрон. опт. диск [електронний ресурс]. – Режим доступу : </w:t>
      </w:r>
      <w:hyperlink r:id="rId12" w:history="1">
        <w:r w:rsidRPr="00EF4F72">
          <w:rPr>
            <w:sz w:val="28"/>
            <w:szCs w:val="28"/>
          </w:rPr>
          <w:t>http://umo.edu.ua/images/content/institutes/imp/vydannya/konferenc/zbirn_tez_1_2.pdf</w:t>
        </w:r>
      </w:hyperlink>
    </w:p>
    <w:p w:rsidR="00C13136" w:rsidRPr="00EF4F72"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EF4F72">
        <w:rPr>
          <w:sz w:val="28"/>
          <w:szCs w:val="28"/>
        </w:rPr>
        <w:t>Глушман Т. М. Професійна культура фахівця як наукова проблема // Актуальні проблеми розвитку освіти і науки в умовах глобалізації: матеріали всеукраїнської наукової конференції (м. Дніпропетровськ, 4-5 грудня 2015 р.). Дніпропетровськ: Роял Принт, 2016.  236 с. Ч. 1. С. 154-155. 0,1 д. а.</w:t>
      </w:r>
    </w:p>
    <w:p w:rsidR="00C13136" w:rsidRPr="00EF4F72"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EF4F72">
        <w:rPr>
          <w:sz w:val="28"/>
          <w:szCs w:val="28"/>
        </w:rPr>
        <w:t>Дмитренко Г. А. Мудра  С. В. Спіцина А. Е. Двоєдина траєкторія підвищення якості вищої освіти в Україні // Сучасні наукові дослідження та розробки: теоретична цінність та практичні результати: матеріали науково-практичної конференції (м. Братислава (Словаччина), 15-18 березня 2016 р.). Київ: ТОВ «КВП Інтерсервіс», 2016. С. 80-81. 0,1 д. а.</w:t>
      </w:r>
    </w:p>
    <w:p w:rsidR="00C13136" w:rsidRPr="00EF4F72"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EF4F72">
        <w:rPr>
          <w:sz w:val="28"/>
          <w:szCs w:val="28"/>
        </w:rPr>
        <w:t>Іванилова О. А. Застосування CRM-систем  в комерційному банку при впровадженні новітніх технологій обслуговування клієнтів // Моніторинг, моделювання  та менеджмент емерджентної економіки: збірник наукових праць V Міжнародної науково-практичної конференції. (м. Одеса –  м. Черкаси,  26-28 квітня 2016 р.). Черкаси: Брама-Україна, 2016. С. 91-94. 0,15 д. а.</w:t>
      </w:r>
    </w:p>
    <w:p w:rsidR="00C13136" w:rsidRPr="00EF4F72" w:rsidRDefault="00C13136" w:rsidP="00E8429D">
      <w:pPr>
        <w:numPr>
          <w:ilvl w:val="0"/>
          <w:numId w:val="8"/>
        </w:numPr>
        <w:tabs>
          <w:tab w:val="left" w:pos="0"/>
        </w:tabs>
        <w:autoSpaceDE w:val="0"/>
        <w:autoSpaceDN w:val="0"/>
        <w:adjustRightInd w:val="0"/>
        <w:spacing w:line="360" w:lineRule="auto"/>
        <w:ind w:left="0" w:firstLine="0"/>
        <w:jc w:val="both"/>
        <w:rPr>
          <w:sz w:val="28"/>
          <w:szCs w:val="28"/>
        </w:rPr>
      </w:pPr>
      <w:r w:rsidRPr="00EF4F72">
        <w:rPr>
          <w:sz w:val="28"/>
          <w:szCs w:val="28"/>
        </w:rPr>
        <w:t>Морозова  М. Е.  Формування кадрового резерву організації // Психологія та педагогіка: необхідність впливу науки на розвиток практики в Україні: збірник тез наукових робіт учасників міжнародної науково-практичної конференції (м. Львів, 26-27 лютого 2016року): Лівів: ГО «Львівська педагогічна спільнота», 2016. С. 135–137. 0,25 д. а.</w:t>
      </w:r>
    </w:p>
    <w:p w:rsidR="00C13136" w:rsidRPr="00DC510D" w:rsidRDefault="00C13136" w:rsidP="00DC510D">
      <w:pPr>
        <w:numPr>
          <w:ilvl w:val="0"/>
          <w:numId w:val="8"/>
        </w:numPr>
        <w:tabs>
          <w:tab w:val="left" w:pos="0"/>
        </w:tabs>
        <w:autoSpaceDE w:val="0"/>
        <w:autoSpaceDN w:val="0"/>
        <w:adjustRightInd w:val="0"/>
        <w:spacing w:line="360" w:lineRule="auto"/>
        <w:ind w:left="0" w:firstLine="0"/>
        <w:jc w:val="both"/>
        <w:rPr>
          <w:sz w:val="28"/>
          <w:szCs w:val="28"/>
        </w:rPr>
      </w:pPr>
      <w:r w:rsidRPr="00EF4F72">
        <w:rPr>
          <w:sz w:val="28"/>
          <w:szCs w:val="28"/>
        </w:rPr>
        <w:t>Савчук Л. М. Система управління конкурентоспроможністю вітчизняних підприємств // Збірник тез Міжнародної науково-практичної конференції «Стратегічні орієнтири формування соціально-економічної та фінансової політики в умовах євроінтеграції» (м. Київ, 3 лютого 2016 р.). Київ, 2016. С. 52-53. 0,1 д. а.</w:t>
      </w:r>
    </w:p>
    <w:p w:rsidR="00C13136" w:rsidRPr="00467ED7" w:rsidRDefault="00C13136" w:rsidP="00DC510D">
      <w:pPr>
        <w:numPr>
          <w:ilvl w:val="0"/>
          <w:numId w:val="8"/>
        </w:numPr>
        <w:tabs>
          <w:tab w:val="left" w:pos="0"/>
        </w:tabs>
        <w:autoSpaceDE w:val="0"/>
        <w:autoSpaceDN w:val="0"/>
        <w:adjustRightInd w:val="0"/>
        <w:spacing w:line="360" w:lineRule="auto"/>
        <w:ind w:left="0" w:firstLine="0"/>
        <w:jc w:val="both"/>
        <w:rPr>
          <w:sz w:val="28"/>
          <w:szCs w:val="28"/>
          <w:lang w:val="en-US"/>
        </w:rPr>
      </w:pPr>
      <w:r w:rsidRPr="00467ED7">
        <w:rPr>
          <w:sz w:val="28"/>
          <w:szCs w:val="28"/>
          <w:lang w:val="en-US"/>
        </w:rPr>
        <w:t>Naydonova L.M. Metacognitive group-reflexive mechanisms of attitude change / Naydonova L.M. // International Journal of Psychology. — 2016. — Vol. 51, issue S1: Special Issue: 31st International Congress of Psychology, 24–29 July 2016, Yokohama, Japan.—P. 1090. 0,04 д</w:t>
      </w:r>
      <w:r>
        <w:rPr>
          <w:sz w:val="28"/>
          <w:szCs w:val="28"/>
        </w:rPr>
        <w:t>рук</w:t>
      </w:r>
      <w:r w:rsidRPr="00467ED7">
        <w:rPr>
          <w:sz w:val="28"/>
          <w:szCs w:val="28"/>
          <w:lang w:val="en-US"/>
        </w:rPr>
        <w:t>.</w:t>
      </w:r>
      <w:r>
        <w:rPr>
          <w:sz w:val="28"/>
          <w:szCs w:val="28"/>
        </w:rPr>
        <w:t xml:space="preserve"> </w:t>
      </w:r>
      <w:r w:rsidRPr="00467ED7">
        <w:rPr>
          <w:sz w:val="28"/>
          <w:szCs w:val="28"/>
          <w:lang w:val="en-US"/>
        </w:rPr>
        <w:t>а.</w:t>
      </w:r>
    </w:p>
    <w:p w:rsidR="00C13136" w:rsidRPr="00467ED7" w:rsidRDefault="00C13136" w:rsidP="00DC510D">
      <w:pPr>
        <w:numPr>
          <w:ilvl w:val="0"/>
          <w:numId w:val="8"/>
        </w:numPr>
        <w:tabs>
          <w:tab w:val="left" w:pos="0"/>
        </w:tabs>
        <w:autoSpaceDE w:val="0"/>
        <w:autoSpaceDN w:val="0"/>
        <w:adjustRightInd w:val="0"/>
        <w:spacing w:line="360" w:lineRule="auto"/>
        <w:ind w:left="0" w:firstLine="0"/>
        <w:jc w:val="both"/>
        <w:rPr>
          <w:sz w:val="28"/>
          <w:szCs w:val="28"/>
          <w:lang w:val="en-US"/>
        </w:rPr>
      </w:pPr>
      <w:r w:rsidRPr="00467ED7">
        <w:rPr>
          <w:sz w:val="28"/>
          <w:szCs w:val="28"/>
          <w:lang w:val="en-US"/>
        </w:rPr>
        <w:t>Naydonova L.M. Psychological Resources and Risks of Internet Using by Teenagers during War / M. Naydonov, L. A. Naydonova, Naydonova L.M., I. Naydonov // International Journal of Psychology. — 2016. — Vol. 51, issue S1: Special Issue: 31st International Congress of Psychology, 24–29 July 2016, Yokohama, Japan.</w:t>
      </w:r>
      <w:r>
        <w:rPr>
          <w:sz w:val="28"/>
          <w:szCs w:val="28"/>
        </w:rPr>
        <w:t xml:space="preserve"> </w:t>
      </w:r>
      <w:r w:rsidRPr="00467ED7">
        <w:rPr>
          <w:sz w:val="28"/>
          <w:szCs w:val="28"/>
          <w:lang w:val="en-US"/>
        </w:rPr>
        <w:t>—</w:t>
      </w:r>
      <w:r>
        <w:rPr>
          <w:sz w:val="28"/>
          <w:szCs w:val="28"/>
        </w:rPr>
        <w:t xml:space="preserve"> </w:t>
      </w:r>
      <w:r w:rsidRPr="00467ED7">
        <w:rPr>
          <w:sz w:val="28"/>
          <w:szCs w:val="28"/>
          <w:lang w:val="en-US"/>
        </w:rPr>
        <w:t>P. 843. 0,04 д</w:t>
      </w:r>
      <w:r>
        <w:rPr>
          <w:sz w:val="28"/>
          <w:szCs w:val="28"/>
        </w:rPr>
        <w:t>рук</w:t>
      </w:r>
      <w:r w:rsidRPr="00467ED7">
        <w:rPr>
          <w:sz w:val="28"/>
          <w:szCs w:val="28"/>
          <w:lang w:val="en-US"/>
        </w:rPr>
        <w:t>.</w:t>
      </w:r>
      <w:r>
        <w:rPr>
          <w:sz w:val="28"/>
          <w:szCs w:val="28"/>
        </w:rPr>
        <w:t xml:space="preserve"> </w:t>
      </w:r>
      <w:r w:rsidRPr="00467ED7">
        <w:rPr>
          <w:sz w:val="28"/>
          <w:szCs w:val="28"/>
          <w:lang w:val="en-US"/>
        </w:rPr>
        <w:t>а.</w:t>
      </w:r>
    </w:p>
    <w:p w:rsidR="00C13136" w:rsidRPr="00467ED7" w:rsidRDefault="00C13136" w:rsidP="00DC510D">
      <w:pPr>
        <w:numPr>
          <w:ilvl w:val="0"/>
          <w:numId w:val="8"/>
        </w:numPr>
        <w:tabs>
          <w:tab w:val="left" w:pos="0"/>
        </w:tabs>
        <w:autoSpaceDE w:val="0"/>
        <w:autoSpaceDN w:val="0"/>
        <w:adjustRightInd w:val="0"/>
        <w:spacing w:line="360" w:lineRule="auto"/>
        <w:ind w:left="0" w:firstLine="0"/>
        <w:jc w:val="both"/>
        <w:rPr>
          <w:sz w:val="28"/>
          <w:szCs w:val="28"/>
          <w:lang w:val="en-US"/>
        </w:rPr>
      </w:pPr>
      <w:r w:rsidRPr="00467ED7">
        <w:rPr>
          <w:sz w:val="28"/>
          <w:szCs w:val="28"/>
          <w:lang w:val="en-US"/>
        </w:rPr>
        <w:t>Naydonova L.M. The research of creative perception of reality in the conditions</w:t>
      </w:r>
      <w:r>
        <w:rPr>
          <w:sz w:val="28"/>
          <w:szCs w:val="28"/>
        </w:rPr>
        <w:t xml:space="preserve"> </w:t>
      </w:r>
      <w:r w:rsidRPr="00467ED7">
        <w:rPr>
          <w:sz w:val="28"/>
          <w:szCs w:val="28"/>
          <w:lang w:val="en-US"/>
        </w:rPr>
        <w:t>of excess and deficit of actual</w:t>
      </w:r>
      <w:r>
        <w:rPr>
          <w:sz w:val="28"/>
          <w:szCs w:val="28"/>
        </w:rPr>
        <w:t xml:space="preserve"> </w:t>
      </w:r>
      <w:r w:rsidRPr="00467ED7">
        <w:rPr>
          <w:sz w:val="28"/>
          <w:szCs w:val="28"/>
          <w:lang w:val="en-US"/>
        </w:rPr>
        <w:t>in</w:t>
      </w:r>
      <w:r>
        <w:rPr>
          <w:sz w:val="28"/>
          <w:szCs w:val="28"/>
        </w:rPr>
        <w:t xml:space="preserve"> </w:t>
      </w:r>
      <w:r w:rsidRPr="00467ED7">
        <w:rPr>
          <w:sz w:val="28"/>
          <w:szCs w:val="28"/>
          <w:lang w:val="en-US"/>
        </w:rPr>
        <w:t>formation / Naydonova L.M., Valentin Molyako, Iryna Bila, Tetiana Tretiak, Nadiia Medvedeva, Natalia Vaganova, Maria Kokaryeva, Natalya Latysh, Eleonora Kirichevska // International Journal of Psychology. — 2016. — Vol. 51, issue S1: Special Issue: 31st International Congress of Psychology, 24–29 July 2016, Yokohama, Japan.—P. 202. 0,04 д.а.</w:t>
      </w:r>
    </w:p>
    <w:p w:rsidR="00C13136" w:rsidRPr="00467ED7" w:rsidRDefault="00C13136" w:rsidP="00DC510D">
      <w:pPr>
        <w:numPr>
          <w:ilvl w:val="0"/>
          <w:numId w:val="8"/>
        </w:numPr>
        <w:tabs>
          <w:tab w:val="left" w:pos="0"/>
        </w:tabs>
        <w:autoSpaceDE w:val="0"/>
        <w:autoSpaceDN w:val="0"/>
        <w:adjustRightInd w:val="0"/>
        <w:spacing w:line="360" w:lineRule="auto"/>
        <w:ind w:left="0" w:firstLine="0"/>
        <w:jc w:val="both"/>
        <w:rPr>
          <w:sz w:val="28"/>
          <w:szCs w:val="28"/>
          <w:lang w:val="en-US"/>
        </w:rPr>
      </w:pPr>
      <w:r w:rsidRPr="00467ED7">
        <w:rPr>
          <w:sz w:val="28"/>
          <w:szCs w:val="28"/>
          <w:lang w:val="en-US"/>
        </w:rPr>
        <w:t xml:space="preserve">Naydonova L. M. Engagement at mass protest polit-ical action and geopolitical choice: East and West of Ukraine / Naydonova L. M. // International Journal of Psychology. — 2016. — Vol. 51, issue S1: Special Issue: 31st International Congress of </w:t>
      </w:r>
      <w:r>
        <w:rPr>
          <w:sz w:val="28"/>
          <w:szCs w:val="28"/>
        </w:rPr>
        <w:t xml:space="preserve"> </w:t>
      </w:r>
      <w:r w:rsidRPr="00467ED7">
        <w:rPr>
          <w:sz w:val="28"/>
          <w:szCs w:val="28"/>
          <w:lang w:val="en-US"/>
        </w:rPr>
        <w:t>Psychology, 24–29 July 2016, Yokohama, Japan. — P. 923-924. 0,04 д</w:t>
      </w:r>
      <w:r>
        <w:rPr>
          <w:sz w:val="28"/>
          <w:szCs w:val="28"/>
        </w:rPr>
        <w:t>рук</w:t>
      </w:r>
      <w:r w:rsidRPr="00467ED7">
        <w:rPr>
          <w:sz w:val="28"/>
          <w:szCs w:val="28"/>
          <w:lang w:val="en-US"/>
        </w:rPr>
        <w:t>.</w:t>
      </w:r>
      <w:r>
        <w:rPr>
          <w:sz w:val="28"/>
          <w:szCs w:val="28"/>
        </w:rPr>
        <w:t xml:space="preserve"> </w:t>
      </w:r>
      <w:r w:rsidRPr="00467ED7">
        <w:rPr>
          <w:sz w:val="28"/>
          <w:szCs w:val="28"/>
          <w:lang w:val="en-US"/>
        </w:rPr>
        <w:t>а.</w:t>
      </w:r>
    </w:p>
    <w:p w:rsidR="00C13136" w:rsidRPr="00467ED7" w:rsidRDefault="00C13136" w:rsidP="006178A0">
      <w:pPr>
        <w:pStyle w:val="ListParagraph"/>
        <w:shd w:val="clear" w:color="auto" w:fill="FFFFFF"/>
        <w:spacing w:line="360" w:lineRule="auto"/>
        <w:rPr>
          <w:b/>
          <w:bCs/>
          <w:sz w:val="28"/>
          <w:szCs w:val="28"/>
          <w:lang w:val="en-US"/>
        </w:rPr>
      </w:pPr>
    </w:p>
    <w:p w:rsidR="00C13136" w:rsidRDefault="00C13136" w:rsidP="006178A0">
      <w:pPr>
        <w:pStyle w:val="ListParagraph"/>
        <w:shd w:val="clear" w:color="auto" w:fill="FFFFFF"/>
        <w:spacing w:line="360" w:lineRule="auto"/>
        <w:rPr>
          <w:b/>
          <w:bCs/>
          <w:sz w:val="28"/>
          <w:szCs w:val="28"/>
        </w:rPr>
      </w:pPr>
    </w:p>
    <w:p w:rsidR="00C13136" w:rsidRDefault="00C13136" w:rsidP="006178A0">
      <w:pPr>
        <w:pStyle w:val="ListParagraph"/>
        <w:shd w:val="clear" w:color="auto" w:fill="FFFFFF"/>
        <w:spacing w:line="360" w:lineRule="auto"/>
        <w:rPr>
          <w:b/>
          <w:bCs/>
          <w:sz w:val="28"/>
          <w:szCs w:val="28"/>
        </w:rPr>
      </w:pPr>
    </w:p>
    <w:p w:rsidR="00C13136" w:rsidRDefault="00C13136" w:rsidP="006178A0">
      <w:pPr>
        <w:pStyle w:val="ListParagraph"/>
        <w:shd w:val="clear" w:color="auto" w:fill="FFFFFF"/>
        <w:spacing w:line="360" w:lineRule="auto"/>
        <w:rPr>
          <w:b/>
          <w:bCs/>
          <w:sz w:val="28"/>
          <w:szCs w:val="28"/>
        </w:rPr>
      </w:pPr>
    </w:p>
    <w:p w:rsidR="00C13136" w:rsidRDefault="00C13136" w:rsidP="006178A0">
      <w:pPr>
        <w:pStyle w:val="ListParagraph"/>
        <w:shd w:val="clear" w:color="auto" w:fill="FFFFFF"/>
        <w:spacing w:line="360" w:lineRule="auto"/>
        <w:rPr>
          <w:b/>
          <w:bCs/>
          <w:sz w:val="28"/>
          <w:szCs w:val="28"/>
        </w:rPr>
      </w:pPr>
    </w:p>
    <w:p w:rsidR="00C13136" w:rsidRDefault="00C13136" w:rsidP="006178A0">
      <w:pPr>
        <w:pStyle w:val="ListParagraph"/>
        <w:shd w:val="clear" w:color="auto" w:fill="FFFFFF"/>
        <w:spacing w:line="360" w:lineRule="auto"/>
        <w:jc w:val="center"/>
        <w:rPr>
          <w:b/>
          <w:bCs/>
          <w:sz w:val="28"/>
          <w:szCs w:val="28"/>
        </w:rPr>
      </w:pPr>
    </w:p>
    <w:p w:rsidR="00C13136" w:rsidRDefault="00C13136" w:rsidP="006178A0">
      <w:pPr>
        <w:pStyle w:val="ListParagraph"/>
        <w:shd w:val="clear" w:color="auto" w:fill="FFFFFF"/>
        <w:spacing w:line="360" w:lineRule="auto"/>
        <w:jc w:val="center"/>
        <w:rPr>
          <w:b/>
          <w:bCs/>
          <w:sz w:val="28"/>
          <w:szCs w:val="28"/>
        </w:rPr>
      </w:pPr>
    </w:p>
    <w:p w:rsidR="00C13136" w:rsidRDefault="00C13136" w:rsidP="006178A0">
      <w:pPr>
        <w:pStyle w:val="ListParagraph"/>
        <w:shd w:val="clear" w:color="auto" w:fill="FFFFFF"/>
        <w:spacing w:line="360" w:lineRule="auto"/>
        <w:jc w:val="center"/>
        <w:rPr>
          <w:b/>
          <w:bCs/>
          <w:sz w:val="28"/>
          <w:szCs w:val="28"/>
        </w:rPr>
      </w:pPr>
    </w:p>
    <w:p w:rsidR="00C13136" w:rsidRDefault="00C13136" w:rsidP="006178A0">
      <w:pPr>
        <w:pStyle w:val="ListParagraph"/>
        <w:shd w:val="clear" w:color="auto" w:fill="FFFFFF"/>
        <w:spacing w:line="360" w:lineRule="auto"/>
        <w:jc w:val="center"/>
        <w:rPr>
          <w:b/>
          <w:bCs/>
          <w:sz w:val="28"/>
          <w:szCs w:val="28"/>
        </w:rPr>
      </w:pPr>
    </w:p>
    <w:p w:rsidR="00C13136" w:rsidRDefault="00C13136" w:rsidP="006178A0">
      <w:pPr>
        <w:pStyle w:val="ListParagraph"/>
        <w:shd w:val="clear" w:color="auto" w:fill="FFFFFF"/>
        <w:spacing w:line="360" w:lineRule="auto"/>
        <w:jc w:val="center"/>
        <w:rPr>
          <w:b/>
          <w:bCs/>
          <w:sz w:val="28"/>
          <w:szCs w:val="28"/>
        </w:rPr>
      </w:pPr>
    </w:p>
    <w:p w:rsidR="00C13136" w:rsidRDefault="00C13136" w:rsidP="006178A0">
      <w:pPr>
        <w:pStyle w:val="ListParagraph"/>
        <w:shd w:val="clear" w:color="auto" w:fill="FFFFFF"/>
        <w:spacing w:line="360" w:lineRule="auto"/>
        <w:jc w:val="center"/>
        <w:rPr>
          <w:b/>
          <w:bCs/>
          <w:sz w:val="28"/>
          <w:szCs w:val="28"/>
        </w:rPr>
      </w:pPr>
    </w:p>
    <w:p w:rsidR="00C13136" w:rsidRDefault="00C13136" w:rsidP="006178A0">
      <w:pPr>
        <w:pStyle w:val="ListParagraph"/>
        <w:shd w:val="clear" w:color="auto" w:fill="FFFFFF"/>
        <w:spacing w:line="360" w:lineRule="auto"/>
        <w:jc w:val="center"/>
        <w:rPr>
          <w:b/>
          <w:bCs/>
          <w:sz w:val="28"/>
          <w:szCs w:val="28"/>
        </w:rPr>
      </w:pPr>
    </w:p>
    <w:p w:rsidR="00C13136" w:rsidRDefault="00C13136" w:rsidP="006178A0">
      <w:pPr>
        <w:pStyle w:val="ListParagraph"/>
        <w:shd w:val="clear" w:color="auto" w:fill="FFFFFF"/>
        <w:spacing w:line="360" w:lineRule="auto"/>
        <w:jc w:val="center"/>
        <w:rPr>
          <w:b/>
          <w:bCs/>
          <w:sz w:val="28"/>
          <w:szCs w:val="28"/>
        </w:rPr>
      </w:pPr>
    </w:p>
    <w:p w:rsidR="00C13136" w:rsidRPr="006178A0" w:rsidRDefault="00C13136" w:rsidP="006178A0">
      <w:pPr>
        <w:pStyle w:val="ListParagraph"/>
        <w:shd w:val="clear" w:color="auto" w:fill="FFFFFF"/>
        <w:spacing w:line="360" w:lineRule="auto"/>
        <w:jc w:val="center"/>
        <w:rPr>
          <w:b/>
          <w:bCs/>
          <w:sz w:val="28"/>
          <w:szCs w:val="28"/>
        </w:rPr>
      </w:pPr>
      <w:r w:rsidRPr="006178A0">
        <w:rPr>
          <w:b/>
          <w:bCs/>
          <w:sz w:val="28"/>
          <w:szCs w:val="28"/>
        </w:rPr>
        <w:t>XV. ВИКОНАННЯ СТРАТЕГІЇ РОЗВИТКУ НАПН УКРАЇНИ НА 2017-2022 РОКИ</w:t>
      </w:r>
    </w:p>
    <w:p w:rsidR="00C13136" w:rsidRPr="006178A0" w:rsidRDefault="00C13136" w:rsidP="006178A0">
      <w:pPr>
        <w:pStyle w:val="ListParagraph"/>
        <w:jc w:val="center"/>
        <w:rPr>
          <w:b/>
          <w:bCs/>
        </w:rPr>
      </w:pPr>
      <w:r w:rsidRPr="006178A0">
        <w:rPr>
          <w:b/>
          <w:bCs/>
        </w:rPr>
        <w:t>Орієнтовні щорічні індикатори</w:t>
      </w:r>
      <w:r>
        <w:rPr>
          <w:b/>
          <w:bCs/>
        </w:rPr>
        <w:t xml:space="preserve"> </w:t>
      </w:r>
      <w:r w:rsidRPr="006178A0">
        <w:rPr>
          <w:b/>
          <w:bCs/>
        </w:rPr>
        <w:t>розвитку ННІМП</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0"/>
        <w:gridCol w:w="7478"/>
        <w:gridCol w:w="1701"/>
      </w:tblGrid>
      <w:tr w:rsidR="00C13136" w:rsidRPr="00291F46">
        <w:trPr>
          <w:trHeight w:val="567"/>
          <w:tblHeader/>
        </w:trPr>
        <w:tc>
          <w:tcPr>
            <w:tcW w:w="710" w:type="dxa"/>
            <w:vAlign w:val="center"/>
          </w:tcPr>
          <w:p w:rsidR="00C13136" w:rsidRPr="00291F46" w:rsidRDefault="00C13136" w:rsidP="00AF217C">
            <w:pPr>
              <w:spacing w:line="276" w:lineRule="auto"/>
              <w:jc w:val="center"/>
              <w:rPr>
                <w:b/>
                <w:bCs/>
                <w:i/>
                <w:iCs/>
              </w:rPr>
            </w:pPr>
            <w:r w:rsidRPr="00291F46">
              <w:rPr>
                <w:b/>
                <w:bCs/>
                <w:i/>
                <w:iCs/>
              </w:rPr>
              <w:t>№</w:t>
            </w:r>
          </w:p>
        </w:tc>
        <w:tc>
          <w:tcPr>
            <w:tcW w:w="7478" w:type="dxa"/>
            <w:vAlign w:val="center"/>
          </w:tcPr>
          <w:p w:rsidR="00C13136" w:rsidRPr="00291F46" w:rsidRDefault="00C13136" w:rsidP="00AF217C">
            <w:pPr>
              <w:spacing w:line="276" w:lineRule="auto"/>
              <w:jc w:val="center"/>
              <w:rPr>
                <w:b/>
                <w:bCs/>
                <w:i/>
                <w:iCs/>
              </w:rPr>
            </w:pPr>
            <w:r w:rsidRPr="00291F46">
              <w:rPr>
                <w:b/>
                <w:bCs/>
                <w:i/>
                <w:iCs/>
              </w:rPr>
              <w:t>Назва</w:t>
            </w:r>
            <w:r>
              <w:rPr>
                <w:b/>
                <w:bCs/>
                <w:i/>
                <w:iCs/>
              </w:rPr>
              <w:t xml:space="preserve"> </w:t>
            </w:r>
            <w:r w:rsidRPr="00291F46">
              <w:rPr>
                <w:b/>
                <w:bCs/>
                <w:i/>
                <w:iCs/>
              </w:rPr>
              <w:t>індикатора</w:t>
            </w:r>
            <w:r>
              <w:rPr>
                <w:b/>
                <w:bCs/>
                <w:i/>
                <w:iCs/>
              </w:rPr>
              <w:t xml:space="preserve"> </w:t>
            </w:r>
            <w:r w:rsidRPr="00291F46">
              <w:rPr>
                <w:b/>
                <w:bCs/>
                <w:i/>
                <w:iCs/>
              </w:rPr>
              <w:t>розвитку</w:t>
            </w:r>
          </w:p>
        </w:tc>
        <w:tc>
          <w:tcPr>
            <w:tcW w:w="1701" w:type="dxa"/>
            <w:vAlign w:val="center"/>
          </w:tcPr>
          <w:p w:rsidR="00C13136" w:rsidRPr="00291F46" w:rsidRDefault="00C13136" w:rsidP="00AF217C">
            <w:pPr>
              <w:spacing w:line="276" w:lineRule="auto"/>
              <w:jc w:val="center"/>
              <w:rPr>
                <w:b/>
                <w:bCs/>
                <w:i/>
                <w:iCs/>
              </w:rPr>
            </w:pPr>
            <w:r w:rsidRPr="00291F46">
              <w:rPr>
                <w:b/>
                <w:bCs/>
                <w:i/>
                <w:iCs/>
              </w:rPr>
              <w:t>Значення показника</w:t>
            </w:r>
          </w:p>
          <w:p w:rsidR="00C13136" w:rsidRPr="00291F46" w:rsidRDefault="00C13136" w:rsidP="00AF217C">
            <w:pPr>
              <w:spacing w:line="276" w:lineRule="auto"/>
              <w:jc w:val="center"/>
              <w:rPr>
                <w:b/>
                <w:bCs/>
                <w:i/>
                <w:iCs/>
              </w:rPr>
            </w:pPr>
            <w:r w:rsidRPr="00291F46">
              <w:rPr>
                <w:b/>
                <w:bCs/>
                <w:i/>
                <w:iCs/>
              </w:rPr>
              <w:t>у 2016 році</w:t>
            </w:r>
          </w:p>
        </w:tc>
      </w:tr>
      <w:tr w:rsidR="00C13136" w:rsidRPr="00291F46">
        <w:tc>
          <w:tcPr>
            <w:tcW w:w="9889" w:type="dxa"/>
            <w:gridSpan w:val="3"/>
            <w:shd w:val="clear" w:color="auto" w:fill="E7E6E6"/>
          </w:tcPr>
          <w:p w:rsidR="00C13136" w:rsidRPr="00291F46" w:rsidRDefault="00C13136" w:rsidP="00AF217C">
            <w:pPr>
              <w:spacing w:line="276" w:lineRule="auto"/>
              <w:jc w:val="center"/>
              <w:rPr>
                <w:b/>
                <w:bCs/>
              </w:rPr>
            </w:pPr>
            <w:r w:rsidRPr="00291F46">
              <w:rPr>
                <w:b/>
                <w:bCs/>
              </w:rPr>
              <w:t>1. Якість</w:t>
            </w:r>
            <w:r>
              <w:rPr>
                <w:b/>
                <w:bCs/>
              </w:rPr>
              <w:t xml:space="preserve"> </w:t>
            </w:r>
            <w:r w:rsidRPr="00291F46">
              <w:rPr>
                <w:b/>
                <w:bCs/>
              </w:rPr>
              <w:t>досліджень і розробок та результативність</w:t>
            </w:r>
            <w:r>
              <w:rPr>
                <w:b/>
                <w:bCs/>
              </w:rPr>
              <w:t xml:space="preserve"> </w:t>
            </w:r>
            <w:r w:rsidRPr="00291F46">
              <w:rPr>
                <w:b/>
                <w:bCs/>
              </w:rPr>
              <w:t>їх</w:t>
            </w:r>
            <w:r>
              <w:rPr>
                <w:b/>
                <w:bCs/>
              </w:rPr>
              <w:t xml:space="preserve"> </w:t>
            </w:r>
            <w:r w:rsidRPr="00291F46">
              <w:rPr>
                <w:b/>
                <w:bCs/>
              </w:rPr>
              <w:t>упровадження</w:t>
            </w:r>
          </w:p>
        </w:tc>
      </w:tr>
      <w:tr w:rsidR="00C13136" w:rsidRPr="00291F46">
        <w:tc>
          <w:tcPr>
            <w:tcW w:w="710" w:type="dxa"/>
          </w:tcPr>
          <w:p w:rsidR="00C13136" w:rsidRPr="0000666E" w:rsidRDefault="00C13136" w:rsidP="00AF217C">
            <w:pPr>
              <w:spacing w:line="276" w:lineRule="auto"/>
              <w:jc w:val="center"/>
            </w:pPr>
            <w:r w:rsidRPr="00291F46">
              <w:t>1.1</w:t>
            </w:r>
          </w:p>
        </w:tc>
        <w:tc>
          <w:tcPr>
            <w:tcW w:w="7478" w:type="dxa"/>
          </w:tcPr>
          <w:p w:rsidR="00C13136" w:rsidRPr="00291F46" w:rsidRDefault="00C13136" w:rsidP="00AF217C">
            <w:pPr>
              <w:spacing w:line="276" w:lineRule="auto"/>
            </w:pPr>
            <w:r w:rsidRPr="00291F46">
              <w:t>Середній</w:t>
            </w:r>
            <w:r>
              <w:t xml:space="preserve"> </w:t>
            </w:r>
            <w:r w:rsidRPr="00291F46">
              <w:t>індекс</w:t>
            </w:r>
            <w:r>
              <w:t xml:space="preserve"> </w:t>
            </w:r>
            <w:r w:rsidRPr="00291F46">
              <w:t>цитувань</w:t>
            </w:r>
            <w:r>
              <w:t xml:space="preserve"> </w:t>
            </w:r>
            <w:r w:rsidRPr="00291F46">
              <w:t>учених</w:t>
            </w:r>
          </w:p>
        </w:tc>
        <w:tc>
          <w:tcPr>
            <w:tcW w:w="1701" w:type="dxa"/>
          </w:tcPr>
          <w:p w:rsidR="00C13136" w:rsidRPr="00291F46" w:rsidRDefault="00C13136" w:rsidP="000203F9">
            <w:pPr>
              <w:spacing w:line="276" w:lineRule="auto"/>
              <w:jc w:val="center"/>
            </w:pPr>
            <w:r>
              <w:t>20,2</w:t>
            </w:r>
          </w:p>
        </w:tc>
      </w:tr>
      <w:tr w:rsidR="00C13136" w:rsidRPr="00291F46">
        <w:tc>
          <w:tcPr>
            <w:tcW w:w="710" w:type="dxa"/>
          </w:tcPr>
          <w:p w:rsidR="00C13136" w:rsidRPr="0000666E" w:rsidRDefault="00C13136" w:rsidP="00AF217C">
            <w:pPr>
              <w:spacing w:line="276" w:lineRule="auto"/>
              <w:jc w:val="center"/>
            </w:pPr>
            <w:r w:rsidRPr="00291F46">
              <w:t>1.2</w:t>
            </w:r>
          </w:p>
        </w:tc>
        <w:tc>
          <w:tcPr>
            <w:tcW w:w="7478" w:type="dxa"/>
          </w:tcPr>
          <w:p w:rsidR="00C13136" w:rsidRPr="00291F46" w:rsidRDefault="00C13136" w:rsidP="00AF217C">
            <w:pPr>
              <w:spacing w:line="276" w:lineRule="auto"/>
            </w:pPr>
            <w:r w:rsidRPr="00291F46">
              <w:t>Середній</w:t>
            </w:r>
            <w:r>
              <w:t xml:space="preserve"> </w:t>
            </w:r>
            <w:r w:rsidRPr="00291F46">
              <w:t>імпакт-фактор наукових</w:t>
            </w:r>
            <w:r>
              <w:t xml:space="preserve"> </w:t>
            </w:r>
            <w:r w:rsidRPr="00291F46">
              <w:t>видань</w:t>
            </w:r>
          </w:p>
        </w:tc>
        <w:tc>
          <w:tcPr>
            <w:tcW w:w="1701" w:type="dxa"/>
          </w:tcPr>
          <w:p w:rsidR="00C13136" w:rsidRPr="00291F46" w:rsidRDefault="00C13136" w:rsidP="000203F9">
            <w:pPr>
              <w:spacing w:line="276" w:lineRule="auto"/>
              <w:jc w:val="center"/>
            </w:pPr>
            <w:r w:rsidRPr="00291F46">
              <w:t>-</w:t>
            </w:r>
          </w:p>
        </w:tc>
      </w:tr>
      <w:tr w:rsidR="00C13136" w:rsidRPr="00291F46">
        <w:tc>
          <w:tcPr>
            <w:tcW w:w="710" w:type="dxa"/>
          </w:tcPr>
          <w:p w:rsidR="00C13136" w:rsidRPr="0000666E" w:rsidRDefault="00C13136" w:rsidP="00AF217C">
            <w:pPr>
              <w:spacing w:line="276" w:lineRule="auto"/>
              <w:jc w:val="center"/>
            </w:pPr>
            <w:r w:rsidRPr="00291F46">
              <w:t>1.3</w:t>
            </w:r>
          </w:p>
        </w:tc>
        <w:tc>
          <w:tcPr>
            <w:tcW w:w="7478" w:type="dxa"/>
          </w:tcPr>
          <w:p w:rsidR="00C13136" w:rsidRPr="00291F46" w:rsidRDefault="00C13136" w:rsidP="00AF217C">
            <w:pPr>
              <w:spacing w:line="276" w:lineRule="auto"/>
            </w:pPr>
            <w:r w:rsidRPr="00291F46">
              <w:t>Кількість</w:t>
            </w:r>
            <w:r>
              <w:t xml:space="preserve"> </w:t>
            </w:r>
            <w:r w:rsidRPr="00291F46">
              <w:t>видань НАПН України, які</w:t>
            </w:r>
            <w:r>
              <w:t xml:space="preserve"> </w:t>
            </w:r>
            <w:r w:rsidRPr="00291F46">
              <w:t>входять до наукометричних баз даних</w:t>
            </w:r>
          </w:p>
        </w:tc>
        <w:tc>
          <w:tcPr>
            <w:tcW w:w="1701" w:type="dxa"/>
          </w:tcPr>
          <w:p w:rsidR="00C13136" w:rsidRPr="00291F46" w:rsidRDefault="00C13136" w:rsidP="000203F9">
            <w:pPr>
              <w:spacing w:line="276" w:lineRule="auto"/>
              <w:jc w:val="center"/>
            </w:pPr>
            <w:r w:rsidRPr="00291F46">
              <w:t>-</w:t>
            </w:r>
          </w:p>
        </w:tc>
      </w:tr>
      <w:tr w:rsidR="00C13136" w:rsidRPr="00291F46">
        <w:tc>
          <w:tcPr>
            <w:tcW w:w="710" w:type="dxa"/>
          </w:tcPr>
          <w:p w:rsidR="00C13136" w:rsidRPr="0000666E" w:rsidRDefault="00C13136" w:rsidP="00AF217C">
            <w:pPr>
              <w:spacing w:line="276" w:lineRule="auto"/>
              <w:jc w:val="center"/>
            </w:pPr>
            <w:r>
              <w:t>1.4</w:t>
            </w:r>
          </w:p>
        </w:tc>
        <w:tc>
          <w:tcPr>
            <w:tcW w:w="7478" w:type="dxa"/>
          </w:tcPr>
          <w:p w:rsidR="00C13136" w:rsidRPr="001375B3" w:rsidRDefault="00C13136" w:rsidP="00AF217C">
            <w:pPr>
              <w:spacing w:line="276" w:lineRule="auto"/>
            </w:pPr>
            <w:r w:rsidRPr="001375B3">
              <w:t>Кількість</w:t>
            </w:r>
            <w:r>
              <w:t xml:space="preserve"> </w:t>
            </w:r>
            <w:r w:rsidRPr="001375B3">
              <w:t>новітніх</w:t>
            </w:r>
            <w:r>
              <w:t xml:space="preserve"> </w:t>
            </w:r>
            <w:r w:rsidRPr="001375B3">
              <w:t>педагогічних і психологічних</w:t>
            </w:r>
            <w:r>
              <w:t xml:space="preserve"> </w:t>
            </w:r>
            <w:r w:rsidRPr="001375B3">
              <w:t>освітніх</w:t>
            </w:r>
            <w:r>
              <w:t xml:space="preserve"> </w:t>
            </w:r>
            <w:r w:rsidRPr="001375B3">
              <w:t>технологій, розроблених</w:t>
            </w:r>
            <w:r>
              <w:t xml:space="preserve"> </w:t>
            </w:r>
            <w:r w:rsidRPr="001375B3">
              <w:t>ученими НАПН України</w:t>
            </w:r>
          </w:p>
        </w:tc>
        <w:tc>
          <w:tcPr>
            <w:tcW w:w="1701" w:type="dxa"/>
          </w:tcPr>
          <w:p w:rsidR="00C13136" w:rsidRPr="00291F46" w:rsidRDefault="00C13136" w:rsidP="000203F9">
            <w:pPr>
              <w:spacing w:line="276" w:lineRule="auto"/>
              <w:jc w:val="center"/>
            </w:pPr>
            <w:r w:rsidRPr="00291F46">
              <w:t>-</w:t>
            </w:r>
          </w:p>
        </w:tc>
      </w:tr>
      <w:tr w:rsidR="00C13136" w:rsidRPr="00291F46">
        <w:tc>
          <w:tcPr>
            <w:tcW w:w="710" w:type="dxa"/>
          </w:tcPr>
          <w:p w:rsidR="00C13136" w:rsidRPr="00291F46" w:rsidRDefault="00C13136" w:rsidP="00AF217C">
            <w:pPr>
              <w:spacing w:line="276" w:lineRule="auto"/>
              <w:jc w:val="center"/>
            </w:pPr>
            <w:r w:rsidRPr="00291F46">
              <w:t>1.5</w:t>
            </w:r>
          </w:p>
        </w:tc>
        <w:tc>
          <w:tcPr>
            <w:tcW w:w="7478" w:type="dxa"/>
          </w:tcPr>
          <w:p w:rsidR="00C13136" w:rsidRPr="00291F46" w:rsidRDefault="00C13136" w:rsidP="00AF217C">
            <w:pPr>
              <w:spacing w:line="276" w:lineRule="auto"/>
            </w:pPr>
            <w:r w:rsidRPr="00291F46">
              <w:t>Кількість</w:t>
            </w:r>
            <w:r>
              <w:t xml:space="preserve"> </w:t>
            </w:r>
            <w:r w:rsidRPr="00291F46">
              <w:t>організацій</w:t>
            </w:r>
            <w:r>
              <w:t xml:space="preserve"> </w:t>
            </w:r>
            <w:r w:rsidRPr="00291F46">
              <w:t>України, у яких</w:t>
            </w:r>
            <w:r>
              <w:t xml:space="preserve"> </w:t>
            </w:r>
            <w:r w:rsidRPr="00291F46">
              <w:t>відбулося</w:t>
            </w:r>
            <w:r>
              <w:t xml:space="preserve"> </w:t>
            </w:r>
            <w:r w:rsidRPr="00291F46">
              <w:t>фактичне</w:t>
            </w:r>
            <w:r>
              <w:t xml:space="preserve"> </w:t>
            </w:r>
            <w:r w:rsidRPr="00291F46">
              <w:t>впровадження</w:t>
            </w:r>
            <w:r>
              <w:t xml:space="preserve"> </w:t>
            </w:r>
            <w:r w:rsidRPr="00291F46">
              <w:t>результатів</w:t>
            </w:r>
            <w:r>
              <w:t xml:space="preserve"> </w:t>
            </w:r>
            <w:r w:rsidRPr="00291F46">
              <w:t>досліджень і розробок, що привело до конкретної</w:t>
            </w:r>
            <w:r>
              <w:t xml:space="preserve"> </w:t>
            </w:r>
            <w:r w:rsidRPr="00291F46">
              <w:t>інновації</w:t>
            </w:r>
          </w:p>
        </w:tc>
        <w:tc>
          <w:tcPr>
            <w:tcW w:w="1701" w:type="dxa"/>
          </w:tcPr>
          <w:p w:rsidR="00C13136" w:rsidRPr="00291F46" w:rsidRDefault="00C13136" w:rsidP="000203F9">
            <w:pPr>
              <w:spacing w:line="276" w:lineRule="auto"/>
              <w:jc w:val="center"/>
            </w:pPr>
            <w:r w:rsidRPr="00291F46">
              <w:t>-</w:t>
            </w:r>
          </w:p>
        </w:tc>
      </w:tr>
      <w:tr w:rsidR="00C13136" w:rsidRPr="00291F46">
        <w:tc>
          <w:tcPr>
            <w:tcW w:w="9889" w:type="dxa"/>
            <w:gridSpan w:val="3"/>
            <w:shd w:val="clear" w:color="auto" w:fill="E7E6E6"/>
          </w:tcPr>
          <w:p w:rsidR="00C13136" w:rsidRPr="00291F46" w:rsidRDefault="00C13136" w:rsidP="00AF217C">
            <w:pPr>
              <w:spacing w:line="276" w:lineRule="auto"/>
              <w:jc w:val="center"/>
              <w:rPr>
                <w:b/>
                <w:bCs/>
              </w:rPr>
            </w:pPr>
            <w:r w:rsidRPr="00291F46">
              <w:rPr>
                <w:b/>
                <w:bCs/>
              </w:rPr>
              <w:t>4. Конкурентоспроможність, імідж у суспільстві</w:t>
            </w:r>
          </w:p>
          <w:p w:rsidR="00C13136" w:rsidRPr="00291F46" w:rsidRDefault="00C13136" w:rsidP="00AF217C">
            <w:pPr>
              <w:spacing w:line="276" w:lineRule="auto"/>
              <w:jc w:val="center"/>
              <w:rPr>
                <w:b/>
                <w:bCs/>
              </w:rPr>
            </w:pPr>
            <w:r w:rsidRPr="00291F46">
              <w:rPr>
                <w:b/>
                <w:bCs/>
              </w:rPr>
              <w:t>та освітньо-науковому</w:t>
            </w:r>
            <w:r>
              <w:rPr>
                <w:b/>
                <w:bCs/>
              </w:rPr>
              <w:t xml:space="preserve"> </w:t>
            </w:r>
            <w:r w:rsidRPr="00291F46">
              <w:rPr>
                <w:b/>
                <w:bCs/>
              </w:rPr>
              <w:t>просторі</w:t>
            </w:r>
          </w:p>
        </w:tc>
      </w:tr>
      <w:tr w:rsidR="00C13136" w:rsidRPr="00291F46">
        <w:tc>
          <w:tcPr>
            <w:tcW w:w="710" w:type="dxa"/>
          </w:tcPr>
          <w:p w:rsidR="00C13136" w:rsidRPr="00291F46" w:rsidRDefault="00C13136" w:rsidP="00AF217C">
            <w:pPr>
              <w:spacing w:line="276" w:lineRule="auto"/>
              <w:jc w:val="center"/>
            </w:pPr>
            <w:r w:rsidRPr="00291F46">
              <w:t>4.1</w:t>
            </w:r>
          </w:p>
        </w:tc>
        <w:tc>
          <w:tcPr>
            <w:tcW w:w="7478" w:type="dxa"/>
          </w:tcPr>
          <w:p w:rsidR="00C13136" w:rsidRPr="00291F46" w:rsidRDefault="00C13136" w:rsidP="00AF217C">
            <w:pPr>
              <w:spacing w:line="276" w:lineRule="auto"/>
            </w:pPr>
            <w:r w:rsidRPr="00291F46">
              <w:t>Кількість</w:t>
            </w:r>
            <w:r>
              <w:t xml:space="preserve"> </w:t>
            </w:r>
            <w:r w:rsidRPr="00291F46">
              <w:t>публікацій</w:t>
            </w:r>
            <w:r>
              <w:t xml:space="preserve"> </w:t>
            </w:r>
            <w:r w:rsidRPr="00291F46">
              <w:t>у</w:t>
            </w:r>
            <w:r>
              <w:t xml:space="preserve"> </w:t>
            </w:r>
            <w:r w:rsidRPr="00291F46">
              <w:t>зарубіжних</w:t>
            </w:r>
            <w:r>
              <w:t xml:space="preserve"> </w:t>
            </w:r>
            <w:r w:rsidRPr="00291F46">
              <w:t>виданнях (включаючи, матеріали</w:t>
            </w:r>
            <w:r>
              <w:t xml:space="preserve"> </w:t>
            </w:r>
            <w:r w:rsidRPr="00291F46">
              <w:t xml:space="preserve">конференцій) </w:t>
            </w:r>
          </w:p>
        </w:tc>
        <w:tc>
          <w:tcPr>
            <w:tcW w:w="1701" w:type="dxa"/>
          </w:tcPr>
          <w:p w:rsidR="00C13136" w:rsidRPr="00AA6C5B" w:rsidRDefault="00C13136" w:rsidP="000203F9">
            <w:pPr>
              <w:spacing w:line="276" w:lineRule="auto"/>
              <w:jc w:val="center"/>
            </w:pPr>
            <w:r>
              <w:t>10</w:t>
            </w:r>
          </w:p>
        </w:tc>
      </w:tr>
      <w:tr w:rsidR="00C13136" w:rsidRPr="00291F46">
        <w:tc>
          <w:tcPr>
            <w:tcW w:w="710" w:type="dxa"/>
          </w:tcPr>
          <w:p w:rsidR="00C13136" w:rsidRPr="00291F46" w:rsidRDefault="00C13136" w:rsidP="00AF217C">
            <w:pPr>
              <w:spacing w:line="276" w:lineRule="auto"/>
              <w:jc w:val="center"/>
            </w:pPr>
            <w:r w:rsidRPr="00291F46">
              <w:t>4.2</w:t>
            </w:r>
          </w:p>
        </w:tc>
        <w:tc>
          <w:tcPr>
            <w:tcW w:w="7478" w:type="dxa"/>
          </w:tcPr>
          <w:p w:rsidR="00C13136" w:rsidRPr="00291F46" w:rsidRDefault="00C13136" w:rsidP="00AF217C">
            <w:pPr>
              <w:spacing w:line="276" w:lineRule="auto"/>
            </w:pPr>
            <w:r w:rsidRPr="00291F46">
              <w:t>Відсоток</w:t>
            </w:r>
            <w:r>
              <w:t xml:space="preserve"> </w:t>
            </w:r>
            <w:r w:rsidRPr="00291F46">
              <w:t>публікацій</w:t>
            </w:r>
            <w:r>
              <w:t xml:space="preserve"> </w:t>
            </w:r>
            <w:r w:rsidRPr="00291F46">
              <w:t>у</w:t>
            </w:r>
            <w:r>
              <w:t xml:space="preserve"> </w:t>
            </w:r>
            <w:r w:rsidRPr="00291F46">
              <w:t>зарубіжних</w:t>
            </w:r>
            <w:r>
              <w:t xml:space="preserve"> </w:t>
            </w:r>
            <w:r w:rsidRPr="00291F46">
              <w:t>виданнях (включаючи, матеріали</w:t>
            </w:r>
            <w:r>
              <w:t xml:space="preserve"> </w:t>
            </w:r>
            <w:r w:rsidRPr="00291F46">
              <w:t>конференцій) із</w:t>
            </w:r>
            <w:r>
              <w:t xml:space="preserve"> </w:t>
            </w:r>
            <w:r w:rsidRPr="00291F46">
              <w:t>загальної</w:t>
            </w:r>
            <w:r>
              <w:t xml:space="preserve"> </w:t>
            </w:r>
            <w:r w:rsidRPr="00291F46">
              <w:t>кількості</w:t>
            </w:r>
            <w:r>
              <w:t xml:space="preserve"> </w:t>
            </w:r>
            <w:r w:rsidRPr="00291F46">
              <w:t>публікацій</w:t>
            </w:r>
            <w:r>
              <w:t xml:space="preserve"> </w:t>
            </w:r>
            <w:r w:rsidRPr="00291F46">
              <w:t>працівників НАПН України</w:t>
            </w:r>
          </w:p>
        </w:tc>
        <w:tc>
          <w:tcPr>
            <w:tcW w:w="1701" w:type="dxa"/>
          </w:tcPr>
          <w:p w:rsidR="00C13136" w:rsidRPr="00AA6C5B" w:rsidRDefault="00C13136" w:rsidP="00F13D3A">
            <w:pPr>
              <w:spacing w:line="276" w:lineRule="auto"/>
              <w:jc w:val="center"/>
            </w:pPr>
            <w:r>
              <w:t>17,6 %</w:t>
            </w:r>
          </w:p>
        </w:tc>
      </w:tr>
      <w:tr w:rsidR="00C13136" w:rsidRPr="00291F46">
        <w:tc>
          <w:tcPr>
            <w:tcW w:w="710" w:type="dxa"/>
          </w:tcPr>
          <w:p w:rsidR="00C13136" w:rsidRPr="00291F46" w:rsidRDefault="00C13136" w:rsidP="00AF217C">
            <w:pPr>
              <w:spacing w:line="276" w:lineRule="auto"/>
              <w:jc w:val="center"/>
            </w:pPr>
            <w:r w:rsidRPr="00291F46">
              <w:t>4.3</w:t>
            </w:r>
          </w:p>
        </w:tc>
        <w:tc>
          <w:tcPr>
            <w:tcW w:w="7478" w:type="dxa"/>
          </w:tcPr>
          <w:p w:rsidR="00C13136" w:rsidRPr="00291F46" w:rsidRDefault="00C13136" w:rsidP="00AF217C">
            <w:pPr>
              <w:spacing w:line="276" w:lineRule="auto"/>
            </w:pPr>
            <w:r w:rsidRPr="00291F46">
              <w:t>Кількість</w:t>
            </w:r>
            <w:r>
              <w:t xml:space="preserve"> </w:t>
            </w:r>
            <w:r w:rsidRPr="00291F46">
              <w:t>публікацій</w:t>
            </w:r>
            <w:r>
              <w:t xml:space="preserve"> </w:t>
            </w:r>
            <w:r w:rsidRPr="00291F46">
              <w:t>англійською та іншими</w:t>
            </w:r>
            <w:r>
              <w:t xml:space="preserve"> </w:t>
            </w:r>
            <w:r w:rsidRPr="00291F46">
              <w:t>іноземними</w:t>
            </w:r>
            <w:r>
              <w:t xml:space="preserve"> </w:t>
            </w:r>
            <w:r w:rsidRPr="00291F46">
              <w:t>мовами</w:t>
            </w:r>
          </w:p>
        </w:tc>
        <w:tc>
          <w:tcPr>
            <w:tcW w:w="1701" w:type="dxa"/>
          </w:tcPr>
          <w:p w:rsidR="00C13136" w:rsidRPr="00AA6C5B" w:rsidRDefault="00C13136" w:rsidP="000203F9">
            <w:pPr>
              <w:spacing w:line="276" w:lineRule="auto"/>
              <w:jc w:val="center"/>
            </w:pPr>
            <w:r>
              <w:t>8</w:t>
            </w:r>
          </w:p>
        </w:tc>
      </w:tr>
      <w:tr w:rsidR="00C13136" w:rsidRPr="00291F46">
        <w:tc>
          <w:tcPr>
            <w:tcW w:w="710" w:type="dxa"/>
          </w:tcPr>
          <w:p w:rsidR="00C13136" w:rsidRPr="00291F46" w:rsidRDefault="00C13136" w:rsidP="00AF217C">
            <w:pPr>
              <w:spacing w:line="276" w:lineRule="auto"/>
              <w:jc w:val="center"/>
            </w:pPr>
            <w:r w:rsidRPr="00291F46">
              <w:t>4.4</w:t>
            </w:r>
          </w:p>
        </w:tc>
        <w:tc>
          <w:tcPr>
            <w:tcW w:w="7478" w:type="dxa"/>
          </w:tcPr>
          <w:p w:rsidR="00C13136" w:rsidRPr="00291F46" w:rsidRDefault="00C13136" w:rsidP="00AF217C">
            <w:pPr>
              <w:spacing w:line="276" w:lineRule="auto"/>
              <w:rPr>
                <w:b/>
                <w:bCs/>
              </w:rPr>
            </w:pPr>
            <w:r w:rsidRPr="00291F46">
              <w:t>Відсоток</w:t>
            </w:r>
            <w:r>
              <w:t xml:space="preserve"> </w:t>
            </w:r>
            <w:r w:rsidRPr="00291F46">
              <w:t>публікацій</w:t>
            </w:r>
            <w:r>
              <w:t xml:space="preserve"> </w:t>
            </w:r>
            <w:r w:rsidRPr="00291F46">
              <w:t>англійською та іншими</w:t>
            </w:r>
            <w:r>
              <w:t xml:space="preserve"> </w:t>
            </w:r>
            <w:r w:rsidRPr="00291F46">
              <w:t>іноземними</w:t>
            </w:r>
            <w:r>
              <w:t xml:space="preserve"> </w:t>
            </w:r>
            <w:r w:rsidRPr="00291F46">
              <w:t>мовами</w:t>
            </w:r>
            <w:r>
              <w:t xml:space="preserve"> </w:t>
            </w:r>
            <w:r w:rsidRPr="00291F46">
              <w:t>із</w:t>
            </w:r>
            <w:r>
              <w:t xml:space="preserve"> </w:t>
            </w:r>
            <w:r w:rsidRPr="00291F46">
              <w:t>загальної</w:t>
            </w:r>
            <w:r>
              <w:t xml:space="preserve"> </w:t>
            </w:r>
            <w:r w:rsidRPr="00291F46">
              <w:t>кількості</w:t>
            </w:r>
            <w:r>
              <w:t xml:space="preserve"> </w:t>
            </w:r>
            <w:r w:rsidRPr="00291F46">
              <w:t>публікацій</w:t>
            </w:r>
            <w:r>
              <w:t xml:space="preserve"> </w:t>
            </w:r>
            <w:r w:rsidRPr="00291F46">
              <w:t>працівників НАПН України</w:t>
            </w:r>
          </w:p>
        </w:tc>
        <w:tc>
          <w:tcPr>
            <w:tcW w:w="1701" w:type="dxa"/>
          </w:tcPr>
          <w:p w:rsidR="00C13136" w:rsidRPr="00AA6C5B" w:rsidRDefault="00C13136" w:rsidP="000203F9">
            <w:pPr>
              <w:spacing w:line="276" w:lineRule="auto"/>
              <w:jc w:val="center"/>
            </w:pPr>
            <w:r>
              <w:t>6 %</w:t>
            </w:r>
          </w:p>
        </w:tc>
      </w:tr>
      <w:tr w:rsidR="00C13136" w:rsidRPr="00291F46">
        <w:tc>
          <w:tcPr>
            <w:tcW w:w="710" w:type="dxa"/>
          </w:tcPr>
          <w:p w:rsidR="00C13136" w:rsidRPr="00291F46" w:rsidRDefault="00C13136" w:rsidP="00AF217C">
            <w:pPr>
              <w:spacing w:line="276" w:lineRule="auto"/>
              <w:jc w:val="center"/>
            </w:pPr>
            <w:r w:rsidRPr="00291F46">
              <w:t>4.5</w:t>
            </w:r>
          </w:p>
        </w:tc>
        <w:tc>
          <w:tcPr>
            <w:tcW w:w="7478" w:type="dxa"/>
          </w:tcPr>
          <w:p w:rsidR="00C13136" w:rsidRPr="00291F46" w:rsidRDefault="00C13136" w:rsidP="00AF217C">
            <w:pPr>
              <w:spacing w:line="276" w:lineRule="auto"/>
            </w:pPr>
            <w:r w:rsidRPr="00291F46">
              <w:t>Кількість</w:t>
            </w:r>
            <w:r>
              <w:t xml:space="preserve"> </w:t>
            </w:r>
            <w:r w:rsidRPr="00291F46">
              <w:t>публікацій у виданнях, які</w:t>
            </w:r>
            <w:r>
              <w:t xml:space="preserve"> </w:t>
            </w:r>
            <w:r w:rsidRPr="00291F46">
              <w:t>входять до наукометричних баз даних</w:t>
            </w:r>
          </w:p>
        </w:tc>
        <w:tc>
          <w:tcPr>
            <w:tcW w:w="1701" w:type="dxa"/>
          </w:tcPr>
          <w:p w:rsidR="00C13136" w:rsidRPr="001441AA" w:rsidRDefault="00C13136" w:rsidP="000203F9">
            <w:pPr>
              <w:spacing w:line="276" w:lineRule="auto"/>
              <w:jc w:val="center"/>
              <w:rPr>
                <w:lang w:val="pl-PL"/>
              </w:rPr>
            </w:pPr>
            <w:r>
              <w:rPr>
                <w:lang w:val="pl-PL"/>
              </w:rPr>
              <w:t>6</w:t>
            </w:r>
          </w:p>
        </w:tc>
      </w:tr>
      <w:tr w:rsidR="00C13136" w:rsidRPr="00291F46">
        <w:tc>
          <w:tcPr>
            <w:tcW w:w="710" w:type="dxa"/>
          </w:tcPr>
          <w:p w:rsidR="00C13136" w:rsidRPr="00291F46" w:rsidRDefault="00C13136" w:rsidP="00AF217C">
            <w:pPr>
              <w:spacing w:line="276" w:lineRule="auto"/>
              <w:jc w:val="center"/>
            </w:pPr>
            <w:r w:rsidRPr="00291F46">
              <w:t>4.6</w:t>
            </w:r>
          </w:p>
        </w:tc>
        <w:tc>
          <w:tcPr>
            <w:tcW w:w="7478" w:type="dxa"/>
          </w:tcPr>
          <w:p w:rsidR="00C13136" w:rsidRPr="00291F46" w:rsidRDefault="00C13136" w:rsidP="00AF217C">
            <w:pPr>
              <w:spacing w:line="276" w:lineRule="auto"/>
            </w:pPr>
            <w:r w:rsidRPr="00291F46">
              <w:t>Відсоток</w:t>
            </w:r>
            <w:r>
              <w:t xml:space="preserve"> </w:t>
            </w:r>
            <w:r w:rsidRPr="00291F46">
              <w:t>публікацій у виданнях, які</w:t>
            </w:r>
            <w:r>
              <w:t xml:space="preserve"> </w:t>
            </w:r>
            <w:r w:rsidRPr="00291F46">
              <w:t>входять до наукометричних баз даних</w:t>
            </w:r>
          </w:p>
        </w:tc>
        <w:tc>
          <w:tcPr>
            <w:tcW w:w="1701" w:type="dxa"/>
          </w:tcPr>
          <w:p w:rsidR="00C13136" w:rsidRPr="00AA6C5B" w:rsidRDefault="00C13136" w:rsidP="000203F9">
            <w:pPr>
              <w:spacing w:line="276" w:lineRule="auto"/>
              <w:jc w:val="center"/>
            </w:pPr>
            <w:r>
              <w:t>5 %</w:t>
            </w:r>
          </w:p>
        </w:tc>
      </w:tr>
      <w:tr w:rsidR="00C13136" w:rsidRPr="00291F46">
        <w:tc>
          <w:tcPr>
            <w:tcW w:w="710" w:type="dxa"/>
          </w:tcPr>
          <w:p w:rsidR="00C13136" w:rsidRPr="00291F46" w:rsidRDefault="00C13136" w:rsidP="00AF217C">
            <w:pPr>
              <w:spacing w:line="276" w:lineRule="auto"/>
              <w:jc w:val="center"/>
            </w:pPr>
            <w:r w:rsidRPr="00291F46">
              <w:t>4.7</w:t>
            </w:r>
          </w:p>
        </w:tc>
        <w:tc>
          <w:tcPr>
            <w:tcW w:w="7478" w:type="dxa"/>
          </w:tcPr>
          <w:p w:rsidR="00C13136" w:rsidRPr="00291F46" w:rsidRDefault="00C13136" w:rsidP="00AF217C">
            <w:pPr>
              <w:keepNext/>
              <w:spacing w:line="276" w:lineRule="auto"/>
            </w:pPr>
            <w:r w:rsidRPr="00291F46">
              <w:t>Кількість</w:t>
            </w:r>
            <w:r>
              <w:t xml:space="preserve"> </w:t>
            </w:r>
            <w:r w:rsidRPr="00291F46">
              <w:t>видань НАПН України, заснованих</w:t>
            </w:r>
            <w:r>
              <w:t xml:space="preserve"> </w:t>
            </w:r>
            <w:r w:rsidRPr="00291F46">
              <w:t>із</w:t>
            </w:r>
            <w:r>
              <w:t xml:space="preserve"> </w:t>
            </w:r>
            <w:r w:rsidRPr="00291F46">
              <w:t>зарубіжними партнерами</w:t>
            </w:r>
          </w:p>
        </w:tc>
        <w:tc>
          <w:tcPr>
            <w:tcW w:w="1701" w:type="dxa"/>
          </w:tcPr>
          <w:p w:rsidR="00C13136" w:rsidRPr="00291F46" w:rsidRDefault="00C13136" w:rsidP="000203F9">
            <w:pPr>
              <w:spacing w:line="276" w:lineRule="auto"/>
              <w:jc w:val="center"/>
            </w:pPr>
            <w:r w:rsidRPr="00291F46">
              <w:t>-</w:t>
            </w:r>
          </w:p>
        </w:tc>
      </w:tr>
      <w:tr w:rsidR="00C13136" w:rsidRPr="00291F46">
        <w:tc>
          <w:tcPr>
            <w:tcW w:w="710" w:type="dxa"/>
          </w:tcPr>
          <w:p w:rsidR="00C13136" w:rsidRPr="00291F46" w:rsidRDefault="00C13136" w:rsidP="00AF217C">
            <w:pPr>
              <w:spacing w:line="276" w:lineRule="auto"/>
              <w:jc w:val="center"/>
            </w:pPr>
            <w:r w:rsidRPr="00291F46">
              <w:t>4.8</w:t>
            </w:r>
          </w:p>
        </w:tc>
        <w:tc>
          <w:tcPr>
            <w:tcW w:w="7478" w:type="dxa"/>
          </w:tcPr>
          <w:p w:rsidR="00C13136" w:rsidRPr="00291F46" w:rsidRDefault="00C13136" w:rsidP="00AF217C">
            <w:pPr>
              <w:spacing w:line="276" w:lineRule="auto"/>
            </w:pPr>
            <w:r w:rsidRPr="00291F46">
              <w:t>Кількість</w:t>
            </w:r>
            <w:r>
              <w:t xml:space="preserve"> </w:t>
            </w:r>
            <w:r w:rsidRPr="00291F46">
              <w:t>структурованих</w:t>
            </w:r>
            <w:r>
              <w:t xml:space="preserve"> </w:t>
            </w:r>
            <w:r w:rsidRPr="00291F46">
              <w:t>докторських</w:t>
            </w:r>
            <w:r>
              <w:t xml:space="preserve"> </w:t>
            </w:r>
            <w:r w:rsidRPr="00291F46">
              <w:t>програм з  подвійними дипломами (спільно</w:t>
            </w:r>
            <w:r>
              <w:t xml:space="preserve"> </w:t>
            </w:r>
            <w:r w:rsidRPr="00291F46">
              <w:t>із</w:t>
            </w:r>
            <w:r>
              <w:t xml:space="preserve"> </w:t>
            </w:r>
            <w:r w:rsidRPr="00291F46">
              <w:t>зарубіжними партнерами)</w:t>
            </w:r>
          </w:p>
        </w:tc>
        <w:tc>
          <w:tcPr>
            <w:tcW w:w="1701" w:type="dxa"/>
          </w:tcPr>
          <w:p w:rsidR="00C13136" w:rsidRPr="00291F46" w:rsidRDefault="00C13136" w:rsidP="000203F9">
            <w:pPr>
              <w:spacing w:line="276" w:lineRule="auto"/>
              <w:jc w:val="center"/>
            </w:pPr>
            <w:r w:rsidRPr="00291F46">
              <w:t>-</w:t>
            </w:r>
          </w:p>
        </w:tc>
      </w:tr>
      <w:tr w:rsidR="00C13136" w:rsidRPr="00291F46">
        <w:tc>
          <w:tcPr>
            <w:tcW w:w="710" w:type="dxa"/>
          </w:tcPr>
          <w:p w:rsidR="00C13136" w:rsidRPr="00291F46" w:rsidRDefault="00C13136" w:rsidP="00AF217C">
            <w:pPr>
              <w:spacing w:line="276" w:lineRule="auto"/>
              <w:jc w:val="center"/>
            </w:pPr>
            <w:r w:rsidRPr="00291F46">
              <w:t>4.9</w:t>
            </w:r>
          </w:p>
        </w:tc>
        <w:tc>
          <w:tcPr>
            <w:tcW w:w="7478" w:type="dxa"/>
          </w:tcPr>
          <w:p w:rsidR="00C13136" w:rsidRPr="00291F46" w:rsidRDefault="00C13136" w:rsidP="00AF217C">
            <w:pPr>
              <w:spacing w:line="276" w:lineRule="auto"/>
            </w:pPr>
            <w:r w:rsidRPr="00291F46">
              <w:t>Кількість</w:t>
            </w:r>
            <w:r>
              <w:t xml:space="preserve"> </w:t>
            </w:r>
            <w:r w:rsidRPr="00291F46">
              <w:t>міжнародних</w:t>
            </w:r>
            <w:r>
              <w:t xml:space="preserve"> </w:t>
            </w:r>
            <w:r w:rsidRPr="00291F46">
              <w:t>освітніх та наукових</w:t>
            </w:r>
            <w:r>
              <w:t xml:space="preserve"> </w:t>
            </w:r>
            <w:r w:rsidRPr="00291F46">
              <w:t>проектів</w:t>
            </w:r>
          </w:p>
          <w:p w:rsidR="00C13136" w:rsidRPr="00291F46" w:rsidRDefault="00C13136" w:rsidP="00AF217C">
            <w:pPr>
              <w:spacing w:line="276" w:lineRule="auto"/>
            </w:pPr>
          </w:p>
        </w:tc>
        <w:tc>
          <w:tcPr>
            <w:tcW w:w="1701" w:type="dxa"/>
          </w:tcPr>
          <w:p w:rsidR="00C13136" w:rsidRPr="00291F46" w:rsidRDefault="00C13136" w:rsidP="000203F9">
            <w:pPr>
              <w:spacing w:line="276" w:lineRule="auto"/>
              <w:jc w:val="center"/>
            </w:pPr>
            <w:r>
              <w:t>1</w:t>
            </w:r>
          </w:p>
        </w:tc>
      </w:tr>
      <w:tr w:rsidR="00C13136" w:rsidRPr="00291F46">
        <w:tc>
          <w:tcPr>
            <w:tcW w:w="710" w:type="dxa"/>
          </w:tcPr>
          <w:p w:rsidR="00C13136" w:rsidRPr="00291F46" w:rsidRDefault="00C13136" w:rsidP="00AF217C">
            <w:pPr>
              <w:spacing w:line="276" w:lineRule="auto"/>
              <w:jc w:val="center"/>
            </w:pPr>
            <w:r w:rsidRPr="00291F46">
              <w:t>4.10</w:t>
            </w:r>
          </w:p>
        </w:tc>
        <w:tc>
          <w:tcPr>
            <w:tcW w:w="7478" w:type="dxa"/>
          </w:tcPr>
          <w:p w:rsidR="00C13136" w:rsidRPr="00291F46" w:rsidRDefault="00C13136" w:rsidP="00AF217C">
            <w:pPr>
              <w:spacing w:line="276" w:lineRule="auto"/>
            </w:pPr>
            <w:r w:rsidRPr="00291F46">
              <w:t>Кількість</w:t>
            </w:r>
            <w:r>
              <w:t xml:space="preserve"> </w:t>
            </w:r>
            <w:r w:rsidRPr="00291F46">
              <w:t>договорів, угод, меморандумів</w:t>
            </w:r>
            <w:r>
              <w:t xml:space="preserve"> </w:t>
            </w:r>
            <w:r w:rsidRPr="00291F46">
              <w:t>тощо про наукове</w:t>
            </w:r>
            <w:r>
              <w:t xml:space="preserve"> </w:t>
            </w:r>
            <w:r w:rsidRPr="00291F46">
              <w:t>співробітництво, укладених</w:t>
            </w:r>
            <w:r>
              <w:t xml:space="preserve"> </w:t>
            </w:r>
            <w:r w:rsidRPr="00291F46">
              <w:t>із</w:t>
            </w:r>
            <w:r>
              <w:t xml:space="preserve"> </w:t>
            </w:r>
            <w:r w:rsidRPr="00291F46">
              <w:t>зарубіжними</w:t>
            </w:r>
            <w:r>
              <w:t xml:space="preserve"> </w:t>
            </w:r>
            <w:r w:rsidRPr="00291F46">
              <w:t>науковими</w:t>
            </w:r>
            <w:r>
              <w:t xml:space="preserve"> </w:t>
            </w:r>
            <w:r w:rsidRPr="00291F46">
              <w:t>установами, навчальними закладами, міжнародними</w:t>
            </w:r>
            <w:r>
              <w:t xml:space="preserve"> </w:t>
            </w:r>
            <w:r w:rsidRPr="00291F46">
              <w:t>організаціями, фондами тощо</w:t>
            </w:r>
          </w:p>
        </w:tc>
        <w:tc>
          <w:tcPr>
            <w:tcW w:w="1701" w:type="dxa"/>
          </w:tcPr>
          <w:p w:rsidR="00C13136" w:rsidRPr="00AA6C5B" w:rsidRDefault="00C13136" w:rsidP="000203F9">
            <w:pPr>
              <w:spacing w:line="276" w:lineRule="auto"/>
              <w:jc w:val="center"/>
            </w:pPr>
            <w:r>
              <w:t>-</w:t>
            </w:r>
          </w:p>
        </w:tc>
      </w:tr>
      <w:tr w:rsidR="00C13136" w:rsidRPr="00291F46">
        <w:tc>
          <w:tcPr>
            <w:tcW w:w="710" w:type="dxa"/>
          </w:tcPr>
          <w:p w:rsidR="00C13136" w:rsidRPr="00291F46" w:rsidRDefault="00C13136" w:rsidP="00AF217C">
            <w:pPr>
              <w:spacing w:line="276" w:lineRule="auto"/>
              <w:jc w:val="center"/>
            </w:pPr>
            <w:r w:rsidRPr="00291F46">
              <w:t>4.11</w:t>
            </w:r>
          </w:p>
        </w:tc>
        <w:tc>
          <w:tcPr>
            <w:tcW w:w="7478" w:type="dxa"/>
          </w:tcPr>
          <w:p w:rsidR="00C13136" w:rsidRPr="00291F46" w:rsidRDefault="00C13136" w:rsidP="00AF217C">
            <w:pPr>
              <w:keepNext/>
              <w:spacing w:line="276" w:lineRule="auto"/>
            </w:pPr>
            <w:r w:rsidRPr="00291F46">
              <w:t>Кількість</w:t>
            </w:r>
            <w:r>
              <w:t xml:space="preserve"> </w:t>
            </w:r>
            <w:r w:rsidRPr="00291F46">
              <w:t>учених – членів іноземних</w:t>
            </w:r>
            <w:r>
              <w:t xml:space="preserve"> </w:t>
            </w:r>
            <w:r w:rsidRPr="00291F46">
              <w:t>академій, міжнародних</w:t>
            </w:r>
            <w:r>
              <w:t xml:space="preserve"> </w:t>
            </w:r>
            <w:r w:rsidRPr="00291F46">
              <w:t>наукових</w:t>
            </w:r>
            <w:r>
              <w:t xml:space="preserve"> </w:t>
            </w:r>
            <w:r w:rsidRPr="00291F46">
              <w:t>товариств</w:t>
            </w:r>
          </w:p>
        </w:tc>
        <w:tc>
          <w:tcPr>
            <w:tcW w:w="1701" w:type="dxa"/>
          </w:tcPr>
          <w:p w:rsidR="00C13136" w:rsidRPr="00AA6C5B" w:rsidRDefault="00C13136" w:rsidP="000203F9">
            <w:pPr>
              <w:spacing w:line="276" w:lineRule="auto"/>
              <w:jc w:val="center"/>
            </w:pPr>
            <w:r>
              <w:t>3</w:t>
            </w:r>
          </w:p>
        </w:tc>
      </w:tr>
      <w:tr w:rsidR="00C13136" w:rsidRPr="00291F46">
        <w:tc>
          <w:tcPr>
            <w:tcW w:w="710" w:type="dxa"/>
          </w:tcPr>
          <w:p w:rsidR="00C13136" w:rsidRPr="00291F46" w:rsidRDefault="00C13136" w:rsidP="00AF217C">
            <w:pPr>
              <w:spacing w:line="276" w:lineRule="auto"/>
              <w:jc w:val="center"/>
            </w:pPr>
            <w:r w:rsidRPr="00291F46">
              <w:t>4.12</w:t>
            </w:r>
          </w:p>
        </w:tc>
        <w:tc>
          <w:tcPr>
            <w:tcW w:w="7478" w:type="dxa"/>
          </w:tcPr>
          <w:p w:rsidR="00C13136" w:rsidRPr="00291F46" w:rsidRDefault="00C13136" w:rsidP="00AF217C">
            <w:pPr>
              <w:spacing w:line="276" w:lineRule="auto"/>
            </w:pPr>
            <w:r w:rsidRPr="00291F46">
              <w:t>Кількість</w:t>
            </w:r>
            <w:r>
              <w:t xml:space="preserve"> </w:t>
            </w:r>
            <w:r w:rsidRPr="00291F46">
              <w:t>учених, які</w:t>
            </w:r>
            <w:r>
              <w:t xml:space="preserve"> </w:t>
            </w:r>
            <w:r w:rsidRPr="00291F46">
              <w:t>беруть участь у міжнародній</w:t>
            </w:r>
            <w:r>
              <w:t xml:space="preserve"> </w:t>
            </w:r>
            <w:r w:rsidRPr="00291F46">
              <w:t>експертній</w:t>
            </w:r>
            <w:r>
              <w:t xml:space="preserve"> </w:t>
            </w:r>
            <w:r w:rsidRPr="00291F46">
              <w:t>діяльності</w:t>
            </w:r>
          </w:p>
        </w:tc>
        <w:tc>
          <w:tcPr>
            <w:tcW w:w="1701" w:type="dxa"/>
          </w:tcPr>
          <w:p w:rsidR="00C13136" w:rsidRPr="00C2103E" w:rsidRDefault="00C13136" w:rsidP="000203F9">
            <w:pPr>
              <w:spacing w:line="276" w:lineRule="auto"/>
              <w:jc w:val="center"/>
              <w:rPr>
                <w:lang w:val="pl-PL"/>
              </w:rPr>
            </w:pPr>
            <w:r>
              <w:rPr>
                <w:lang w:val="pl-PL"/>
              </w:rPr>
              <w:t>2</w:t>
            </w:r>
          </w:p>
        </w:tc>
      </w:tr>
      <w:tr w:rsidR="00C13136" w:rsidRPr="00291F46">
        <w:tc>
          <w:tcPr>
            <w:tcW w:w="710" w:type="dxa"/>
          </w:tcPr>
          <w:p w:rsidR="00C13136" w:rsidRPr="00291F46" w:rsidRDefault="00C13136" w:rsidP="00AF217C">
            <w:pPr>
              <w:spacing w:line="276" w:lineRule="auto"/>
              <w:jc w:val="center"/>
            </w:pPr>
            <w:r w:rsidRPr="00291F46">
              <w:t>4.13</w:t>
            </w:r>
          </w:p>
        </w:tc>
        <w:tc>
          <w:tcPr>
            <w:tcW w:w="7478" w:type="dxa"/>
          </w:tcPr>
          <w:p w:rsidR="00C13136" w:rsidRPr="00291F46" w:rsidRDefault="00C13136" w:rsidP="00AF217C">
            <w:pPr>
              <w:spacing w:line="276" w:lineRule="auto"/>
            </w:pPr>
            <w:r w:rsidRPr="00291F46">
              <w:t>Кількість</w:t>
            </w:r>
            <w:r>
              <w:t xml:space="preserve"> </w:t>
            </w:r>
            <w:r w:rsidRPr="00291F46">
              <w:t>учених, які</w:t>
            </w:r>
            <w:r>
              <w:t xml:space="preserve"> </w:t>
            </w:r>
            <w:r w:rsidRPr="00291F46">
              <w:t>виїжджали за кордон з метою стажування, навчання, підвищення</w:t>
            </w:r>
            <w:r>
              <w:t xml:space="preserve"> </w:t>
            </w:r>
            <w:r w:rsidRPr="00291F46">
              <w:t>кваліфікації, викладацької</w:t>
            </w:r>
            <w:r>
              <w:t xml:space="preserve"> </w:t>
            </w:r>
            <w:r w:rsidRPr="00291F46">
              <w:t>роботи, проведення</w:t>
            </w:r>
            <w:r>
              <w:t xml:space="preserve"> </w:t>
            </w:r>
            <w:r w:rsidRPr="00291F46">
              <w:t>наукових</w:t>
            </w:r>
            <w:r>
              <w:t xml:space="preserve"> </w:t>
            </w:r>
            <w:r w:rsidRPr="00291F46">
              <w:t>досліджень</w:t>
            </w:r>
          </w:p>
        </w:tc>
        <w:tc>
          <w:tcPr>
            <w:tcW w:w="1701" w:type="dxa"/>
          </w:tcPr>
          <w:p w:rsidR="00C13136" w:rsidRPr="00AA6C5B" w:rsidRDefault="00C13136" w:rsidP="000203F9">
            <w:pPr>
              <w:spacing w:line="276" w:lineRule="auto"/>
              <w:jc w:val="center"/>
            </w:pPr>
            <w:r>
              <w:t>2</w:t>
            </w:r>
          </w:p>
        </w:tc>
      </w:tr>
      <w:tr w:rsidR="00C13136" w:rsidRPr="00291F46">
        <w:tc>
          <w:tcPr>
            <w:tcW w:w="710" w:type="dxa"/>
          </w:tcPr>
          <w:p w:rsidR="00C13136" w:rsidRPr="00291F46" w:rsidRDefault="00C13136" w:rsidP="00AF217C">
            <w:pPr>
              <w:spacing w:line="276" w:lineRule="auto"/>
              <w:jc w:val="center"/>
            </w:pPr>
            <w:r w:rsidRPr="00291F46">
              <w:t>4.14</w:t>
            </w:r>
          </w:p>
        </w:tc>
        <w:tc>
          <w:tcPr>
            <w:tcW w:w="7478" w:type="dxa"/>
          </w:tcPr>
          <w:p w:rsidR="00C13136" w:rsidRPr="00291F46" w:rsidRDefault="00C13136" w:rsidP="00AF217C">
            <w:pPr>
              <w:spacing w:line="276" w:lineRule="auto"/>
            </w:pPr>
            <w:r w:rsidRPr="00291F46">
              <w:t>Кількість</w:t>
            </w:r>
            <w:r>
              <w:t xml:space="preserve"> </w:t>
            </w:r>
            <w:r w:rsidRPr="00291F46">
              <w:t>зарубіжних</w:t>
            </w:r>
            <w:r>
              <w:t xml:space="preserve"> </w:t>
            </w:r>
            <w:r w:rsidRPr="00291F46">
              <w:t>видань, у яких</w:t>
            </w:r>
            <w:r>
              <w:t xml:space="preserve"> </w:t>
            </w:r>
            <w:r w:rsidRPr="00291F46">
              <w:t>учені</w:t>
            </w:r>
            <w:r>
              <w:t xml:space="preserve"> </w:t>
            </w:r>
            <w:r w:rsidRPr="00291F46">
              <w:t>беруть участь як рецензенти</w:t>
            </w:r>
          </w:p>
        </w:tc>
        <w:tc>
          <w:tcPr>
            <w:tcW w:w="1701" w:type="dxa"/>
          </w:tcPr>
          <w:p w:rsidR="00C13136" w:rsidRPr="00C2103E" w:rsidRDefault="00C13136" w:rsidP="000203F9">
            <w:pPr>
              <w:spacing w:line="276" w:lineRule="auto"/>
              <w:jc w:val="center"/>
              <w:rPr>
                <w:lang w:val="pl-PL"/>
              </w:rPr>
            </w:pPr>
            <w:r>
              <w:rPr>
                <w:lang w:val="pl-PL"/>
              </w:rPr>
              <w:t>1</w:t>
            </w:r>
          </w:p>
        </w:tc>
      </w:tr>
      <w:tr w:rsidR="00C13136" w:rsidRPr="00291F46">
        <w:tc>
          <w:tcPr>
            <w:tcW w:w="710" w:type="dxa"/>
          </w:tcPr>
          <w:p w:rsidR="00C13136" w:rsidRPr="00291F46" w:rsidRDefault="00C13136" w:rsidP="00AF217C">
            <w:pPr>
              <w:spacing w:line="276" w:lineRule="auto"/>
              <w:jc w:val="center"/>
              <w:rPr>
                <w:highlight w:val="yellow"/>
              </w:rPr>
            </w:pPr>
            <w:r w:rsidRPr="00291F46">
              <w:t>4.15</w:t>
            </w:r>
          </w:p>
        </w:tc>
        <w:tc>
          <w:tcPr>
            <w:tcW w:w="7478" w:type="dxa"/>
          </w:tcPr>
          <w:p w:rsidR="00C13136" w:rsidRPr="00291F46" w:rsidRDefault="00C13136" w:rsidP="00AF217C">
            <w:pPr>
              <w:spacing w:line="276" w:lineRule="auto"/>
            </w:pPr>
            <w:r w:rsidRPr="00291F46">
              <w:t>Кількість</w:t>
            </w:r>
            <w:r>
              <w:t xml:space="preserve"> </w:t>
            </w:r>
            <w:r w:rsidRPr="00291F46">
              <w:t>наукових</w:t>
            </w:r>
            <w:r>
              <w:t xml:space="preserve"> </w:t>
            </w:r>
            <w:r w:rsidRPr="00291F46">
              <w:t>заходів, організованих</w:t>
            </w:r>
            <w:r>
              <w:t xml:space="preserve"> </w:t>
            </w:r>
            <w:r w:rsidRPr="00291F46">
              <w:t>спільно</w:t>
            </w:r>
            <w:r>
              <w:t xml:space="preserve"> </w:t>
            </w:r>
            <w:r w:rsidRPr="00291F46">
              <w:t>із</w:t>
            </w:r>
            <w:r>
              <w:t xml:space="preserve"> </w:t>
            </w:r>
            <w:r w:rsidRPr="00291F46">
              <w:t>зарубіжними партнерами</w:t>
            </w:r>
          </w:p>
        </w:tc>
        <w:tc>
          <w:tcPr>
            <w:tcW w:w="1701" w:type="dxa"/>
          </w:tcPr>
          <w:p w:rsidR="00C13136" w:rsidRPr="00A73800" w:rsidRDefault="00C13136" w:rsidP="000203F9">
            <w:pPr>
              <w:spacing w:line="276" w:lineRule="auto"/>
              <w:jc w:val="center"/>
            </w:pPr>
            <w:r>
              <w:t>8</w:t>
            </w:r>
          </w:p>
        </w:tc>
      </w:tr>
      <w:tr w:rsidR="00C13136" w:rsidRPr="00291F46">
        <w:tc>
          <w:tcPr>
            <w:tcW w:w="710" w:type="dxa"/>
          </w:tcPr>
          <w:p w:rsidR="00C13136" w:rsidRPr="00291F46" w:rsidRDefault="00C13136" w:rsidP="00AF217C">
            <w:pPr>
              <w:spacing w:line="276" w:lineRule="auto"/>
              <w:jc w:val="center"/>
            </w:pPr>
            <w:r w:rsidRPr="00291F46">
              <w:t>4.16</w:t>
            </w:r>
          </w:p>
        </w:tc>
        <w:tc>
          <w:tcPr>
            <w:tcW w:w="7478" w:type="dxa"/>
          </w:tcPr>
          <w:p w:rsidR="00C13136" w:rsidRPr="00291F46" w:rsidRDefault="00C13136" w:rsidP="00AF217C">
            <w:pPr>
              <w:tabs>
                <w:tab w:val="left" w:pos="993"/>
              </w:tabs>
              <w:jc w:val="both"/>
            </w:pPr>
            <w:r w:rsidRPr="00291F46">
              <w:t>Кількість</w:t>
            </w:r>
            <w:r>
              <w:t xml:space="preserve"> </w:t>
            </w:r>
            <w:r w:rsidRPr="00291F46">
              <w:t>отриманих</w:t>
            </w:r>
            <w:r>
              <w:t xml:space="preserve"> </w:t>
            </w:r>
            <w:r w:rsidRPr="00291F46">
              <w:t>державних</w:t>
            </w:r>
            <w:r>
              <w:t xml:space="preserve"> </w:t>
            </w:r>
            <w:r w:rsidRPr="00291F46">
              <w:t>стипендій</w:t>
            </w:r>
            <w:r>
              <w:t xml:space="preserve"> </w:t>
            </w:r>
            <w:r w:rsidRPr="00291F46">
              <w:t>видатним</w:t>
            </w:r>
            <w:r>
              <w:t xml:space="preserve"> </w:t>
            </w:r>
            <w:r w:rsidRPr="00291F46">
              <w:t>діячам науки</w:t>
            </w:r>
          </w:p>
        </w:tc>
        <w:tc>
          <w:tcPr>
            <w:tcW w:w="1701" w:type="dxa"/>
          </w:tcPr>
          <w:p w:rsidR="00C13136" w:rsidRPr="00291F46" w:rsidRDefault="00C13136" w:rsidP="000203F9">
            <w:pPr>
              <w:jc w:val="center"/>
            </w:pPr>
            <w:r w:rsidRPr="00291F46">
              <w:t>-</w:t>
            </w:r>
          </w:p>
        </w:tc>
      </w:tr>
      <w:tr w:rsidR="00C13136" w:rsidRPr="00291F46">
        <w:tc>
          <w:tcPr>
            <w:tcW w:w="710" w:type="dxa"/>
          </w:tcPr>
          <w:p w:rsidR="00C13136" w:rsidRPr="00291F46" w:rsidRDefault="00C13136" w:rsidP="00AF217C">
            <w:pPr>
              <w:spacing w:line="276" w:lineRule="auto"/>
              <w:jc w:val="center"/>
            </w:pPr>
            <w:r w:rsidRPr="00291F46">
              <w:t>4.17</w:t>
            </w:r>
          </w:p>
        </w:tc>
        <w:tc>
          <w:tcPr>
            <w:tcW w:w="7478" w:type="dxa"/>
          </w:tcPr>
          <w:p w:rsidR="00C13136" w:rsidRPr="00291F46" w:rsidRDefault="00C13136" w:rsidP="00AF217C">
            <w:pPr>
              <w:tabs>
                <w:tab w:val="left" w:pos="993"/>
              </w:tabs>
              <w:jc w:val="both"/>
            </w:pPr>
            <w:r w:rsidRPr="00291F46">
              <w:t>Кількість</w:t>
            </w:r>
            <w:r>
              <w:t xml:space="preserve"> </w:t>
            </w:r>
            <w:r w:rsidRPr="00291F46">
              <w:t>отриманих</w:t>
            </w:r>
            <w:r>
              <w:t xml:space="preserve"> </w:t>
            </w:r>
            <w:r w:rsidRPr="00291F46">
              <w:t>іменних</w:t>
            </w:r>
            <w:r>
              <w:t xml:space="preserve"> </w:t>
            </w:r>
            <w:r w:rsidRPr="00291F46">
              <w:t>стипендій</w:t>
            </w:r>
            <w:r>
              <w:t xml:space="preserve"> </w:t>
            </w:r>
            <w:r w:rsidRPr="00291F46">
              <w:t>Верховної Ради України для найталановитіших</w:t>
            </w:r>
            <w:r>
              <w:t xml:space="preserve"> </w:t>
            </w:r>
            <w:r w:rsidRPr="00291F46">
              <w:t>молодих</w:t>
            </w:r>
            <w:r>
              <w:t xml:space="preserve"> </w:t>
            </w:r>
            <w:r w:rsidRPr="00291F46">
              <w:t>учених</w:t>
            </w:r>
          </w:p>
        </w:tc>
        <w:tc>
          <w:tcPr>
            <w:tcW w:w="1701" w:type="dxa"/>
          </w:tcPr>
          <w:p w:rsidR="00C13136" w:rsidRPr="00291F46" w:rsidRDefault="00C13136" w:rsidP="000203F9">
            <w:pPr>
              <w:jc w:val="center"/>
            </w:pPr>
            <w:r w:rsidRPr="00291F46">
              <w:t>-</w:t>
            </w:r>
          </w:p>
        </w:tc>
      </w:tr>
      <w:tr w:rsidR="00C13136" w:rsidRPr="00291F46">
        <w:tc>
          <w:tcPr>
            <w:tcW w:w="710" w:type="dxa"/>
          </w:tcPr>
          <w:p w:rsidR="00C13136" w:rsidRPr="00291F46" w:rsidRDefault="00C13136" w:rsidP="00AF217C">
            <w:pPr>
              <w:spacing w:line="276" w:lineRule="auto"/>
              <w:jc w:val="center"/>
            </w:pPr>
            <w:r w:rsidRPr="00291F46">
              <w:t>4.18</w:t>
            </w:r>
          </w:p>
        </w:tc>
        <w:tc>
          <w:tcPr>
            <w:tcW w:w="7478" w:type="dxa"/>
          </w:tcPr>
          <w:p w:rsidR="00C13136" w:rsidRPr="00291F46" w:rsidRDefault="00C13136" w:rsidP="00AF217C">
            <w:pPr>
              <w:tabs>
                <w:tab w:val="left" w:pos="993"/>
              </w:tabs>
              <w:jc w:val="both"/>
            </w:pPr>
            <w:r w:rsidRPr="00291F46">
              <w:t>Кількість</w:t>
            </w:r>
            <w:r>
              <w:t xml:space="preserve"> </w:t>
            </w:r>
            <w:r w:rsidRPr="00291F46">
              <w:t>отриманих</w:t>
            </w:r>
            <w:r>
              <w:t xml:space="preserve"> </w:t>
            </w:r>
            <w:r w:rsidRPr="00291F46">
              <w:t>стипендій</w:t>
            </w:r>
            <w:r>
              <w:t xml:space="preserve"> </w:t>
            </w:r>
            <w:r w:rsidRPr="00291F46">
              <w:t>Кабінету</w:t>
            </w:r>
            <w:r>
              <w:t xml:space="preserve"> </w:t>
            </w:r>
            <w:r w:rsidRPr="00291F46">
              <w:t>Міністрів</w:t>
            </w:r>
            <w:r>
              <w:t xml:space="preserve"> </w:t>
            </w:r>
            <w:r w:rsidRPr="00291F46">
              <w:t>України для молодих</w:t>
            </w:r>
            <w:r>
              <w:t xml:space="preserve"> </w:t>
            </w:r>
            <w:r w:rsidRPr="00291F46">
              <w:t>учених</w:t>
            </w:r>
          </w:p>
        </w:tc>
        <w:tc>
          <w:tcPr>
            <w:tcW w:w="1701" w:type="dxa"/>
          </w:tcPr>
          <w:p w:rsidR="00C13136" w:rsidRPr="00291F46" w:rsidRDefault="00C13136" w:rsidP="000203F9">
            <w:pPr>
              <w:jc w:val="center"/>
            </w:pPr>
            <w:r w:rsidRPr="00291F46">
              <w:t>-</w:t>
            </w:r>
          </w:p>
        </w:tc>
      </w:tr>
      <w:tr w:rsidR="00C13136" w:rsidRPr="00291F46">
        <w:tc>
          <w:tcPr>
            <w:tcW w:w="710" w:type="dxa"/>
          </w:tcPr>
          <w:p w:rsidR="00C13136" w:rsidRPr="00291F46" w:rsidRDefault="00C13136" w:rsidP="00AF217C">
            <w:pPr>
              <w:spacing w:line="276" w:lineRule="auto"/>
              <w:jc w:val="center"/>
            </w:pPr>
            <w:r w:rsidRPr="00291F46">
              <w:t>4.19</w:t>
            </w:r>
          </w:p>
        </w:tc>
        <w:tc>
          <w:tcPr>
            <w:tcW w:w="7478" w:type="dxa"/>
          </w:tcPr>
          <w:p w:rsidR="00C13136" w:rsidRPr="00291F46" w:rsidRDefault="00C13136" w:rsidP="00AF217C">
            <w:pPr>
              <w:tabs>
                <w:tab w:val="left" w:pos="993"/>
              </w:tabs>
              <w:jc w:val="both"/>
            </w:pPr>
            <w:r w:rsidRPr="00291F46">
              <w:t>Кількість</w:t>
            </w:r>
            <w:r>
              <w:t xml:space="preserve"> </w:t>
            </w:r>
            <w:r w:rsidRPr="00291F46">
              <w:t>отриманих</w:t>
            </w:r>
            <w:r>
              <w:t xml:space="preserve"> </w:t>
            </w:r>
            <w:r w:rsidRPr="00291F46">
              <w:t>щорічних</w:t>
            </w:r>
            <w:r>
              <w:t xml:space="preserve"> </w:t>
            </w:r>
            <w:r w:rsidRPr="00291F46">
              <w:t>премій Президента України для молодих</w:t>
            </w:r>
            <w:r>
              <w:t xml:space="preserve"> </w:t>
            </w:r>
            <w:r w:rsidRPr="00291F46">
              <w:t>учених</w:t>
            </w:r>
          </w:p>
        </w:tc>
        <w:tc>
          <w:tcPr>
            <w:tcW w:w="1701" w:type="dxa"/>
          </w:tcPr>
          <w:p w:rsidR="00C13136" w:rsidRPr="00291F46" w:rsidRDefault="00C13136" w:rsidP="000203F9">
            <w:pPr>
              <w:jc w:val="center"/>
            </w:pPr>
            <w:r w:rsidRPr="00291F46">
              <w:t>-</w:t>
            </w:r>
          </w:p>
        </w:tc>
      </w:tr>
      <w:tr w:rsidR="00C13136" w:rsidRPr="00291F46">
        <w:tc>
          <w:tcPr>
            <w:tcW w:w="710" w:type="dxa"/>
          </w:tcPr>
          <w:p w:rsidR="00C13136" w:rsidRPr="00291F46" w:rsidRDefault="00C13136" w:rsidP="00AF217C">
            <w:pPr>
              <w:spacing w:line="276" w:lineRule="auto"/>
              <w:jc w:val="center"/>
            </w:pPr>
            <w:r w:rsidRPr="00291F46">
              <w:t>4.20</w:t>
            </w:r>
          </w:p>
        </w:tc>
        <w:tc>
          <w:tcPr>
            <w:tcW w:w="7478" w:type="dxa"/>
          </w:tcPr>
          <w:p w:rsidR="00C13136" w:rsidRPr="00291F46" w:rsidRDefault="00C13136" w:rsidP="00AF217C">
            <w:pPr>
              <w:tabs>
                <w:tab w:val="left" w:pos="993"/>
              </w:tabs>
              <w:jc w:val="both"/>
            </w:pPr>
            <w:r w:rsidRPr="00291F46">
              <w:t>Кількість</w:t>
            </w:r>
            <w:r>
              <w:t xml:space="preserve"> </w:t>
            </w:r>
            <w:r w:rsidRPr="00291F46">
              <w:t>отриманих</w:t>
            </w:r>
            <w:r>
              <w:t xml:space="preserve"> </w:t>
            </w:r>
            <w:r w:rsidRPr="00291F46">
              <w:t>премій</w:t>
            </w:r>
            <w:r>
              <w:t xml:space="preserve"> </w:t>
            </w:r>
            <w:r w:rsidRPr="00291F46">
              <w:t>Верховної Ради України</w:t>
            </w:r>
            <w:r>
              <w:t xml:space="preserve"> </w:t>
            </w:r>
            <w:r w:rsidRPr="00291F46">
              <w:t>найталановитішим молодим ученим в галузі</w:t>
            </w:r>
            <w:r>
              <w:t xml:space="preserve"> </w:t>
            </w:r>
            <w:r w:rsidRPr="00291F46">
              <w:t>фундаментальних і прикладних</w:t>
            </w:r>
            <w:r>
              <w:t xml:space="preserve"> </w:t>
            </w:r>
            <w:r w:rsidRPr="00291F46">
              <w:t>досліджень та науково-технічних</w:t>
            </w:r>
            <w:r>
              <w:t xml:space="preserve"> </w:t>
            </w:r>
            <w:r w:rsidRPr="00291F46">
              <w:t>розробок</w:t>
            </w:r>
          </w:p>
        </w:tc>
        <w:tc>
          <w:tcPr>
            <w:tcW w:w="1701" w:type="dxa"/>
          </w:tcPr>
          <w:p w:rsidR="00C13136" w:rsidRPr="00291F46" w:rsidRDefault="00C13136" w:rsidP="000203F9">
            <w:pPr>
              <w:jc w:val="center"/>
            </w:pPr>
            <w:r w:rsidRPr="00291F46">
              <w:t>-</w:t>
            </w:r>
          </w:p>
        </w:tc>
      </w:tr>
      <w:tr w:rsidR="00C13136" w:rsidRPr="00291F46">
        <w:tc>
          <w:tcPr>
            <w:tcW w:w="710" w:type="dxa"/>
          </w:tcPr>
          <w:p w:rsidR="00C13136" w:rsidRPr="00291F46" w:rsidRDefault="00C13136" w:rsidP="00AF217C">
            <w:pPr>
              <w:spacing w:line="276" w:lineRule="auto"/>
              <w:jc w:val="center"/>
            </w:pPr>
            <w:r w:rsidRPr="00291F46">
              <w:t>4.21</w:t>
            </w:r>
          </w:p>
        </w:tc>
        <w:tc>
          <w:tcPr>
            <w:tcW w:w="7478" w:type="dxa"/>
          </w:tcPr>
          <w:p w:rsidR="00C13136" w:rsidRPr="00291F46" w:rsidRDefault="00C13136" w:rsidP="00AF217C">
            <w:pPr>
              <w:tabs>
                <w:tab w:val="left" w:pos="993"/>
              </w:tabs>
              <w:jc w:val="both"/>
            </w:pPr>
            <w:r w:rsidRPr="00291F46">
              <w:t>Кількість</w:t>
            </w:r>
            <w:r>
              <w:t xml:space="preserve"> </w:t>
            </w:r>
            <w:r w:rsidRPr="00291F46">
              <w:t>отриманих</w:t>
            </w:r>
            <w:r>
              <w:t xml:space="preserve"> </w:t>
            </w:r>
            <w:r w:rsidRPr="00291F46">
              <w:t>Державних</w:t>
            </w:r>
            <w:r>
              <w:t xml:space="preserve"> </w:t>
            </w:r>
            <w:r w:rsidRPr="00291F46">
              <w:t>премій</w:t>
            </w:r>
            <w:r>
              <w:t xml:space="preserve"> </w:t>
            </w:r>
            <w:r w:rsidRPr="00291F46">
              <w:t>України</w:t>
            </w:r>
            <w:r>
              <w:t xml:space="preserve"> </w:t>
            </w:r>
            <w:r w:rsidRPr="00291F46">
              <w:t>в галузі науки і техніки</w:t>
            </w:r>
          </w:p>
        </w:tc>
        <w:tc>
          <w:tcPr>
            <w:tcW w:w="1701" w:type="dxa"/>
          </w:tcPr>
          <w:p w:rsidR="00C13136" w:rsidRPr="00291F46" w:rsidRDefault="00C13136" w:rsidP="000203F9">
            <w:pPr>
              <w:jc w:val="center"/>
            </w:pPr>
            <w:r w:rsidRPr="00291F46">
              <w:t>-</w:t>
            </w:r>
          </w:p>
        </w:tc>
      </w:tr>
      <w:tr w:rsidR="00C13136" w:rsidRPr="00291F46">
        <w:tc>
          <w:tcPr>
            <w:tcW w:w="710" w:type="dxa"/>
          </w:tcPr>
          <w:p w:rsidR="00C13136" w:rsidRPr="00291F46" w:rsidRDefault="00C13136" w:rsidP="00AF217C">
            <w:pPr>
              <w:spacing w:line="276" w:lineRule="auto"/>
              <w:jc w:val="center"/>
            </w:pPr>
            <w:r w:rsidRPr="00291F46">
              <w:t>4.22</w:t>
            </w:r>
          </w:p>
        </w:tc>
        <w:tc>
          <w:tcPr>
            <w:tcW w:w="7478" w:type="dxa"/>
          </w:tcPr>
          <w:p w:rsidR="00C13136" w:rsidRPr="00291F46" w:rsidRDefault="00C13136" w:rsidP="00AF217C">
            <w:pPr>
              <w:tabs>
                <w:tab w:val="left" w:pos="993"/>
              </w:tabs>
              <w:jc w:val="both"/>
            </w:pPr>
            <w:r w:rsidRPr="00291F46">
              <w:t>Кількість</w:t>
            </w:r>
            <w:r>
              <w:t xml:space="preserve"> </w:t>
            </w:r>
            <w:r w:rsidRPr="00291F46">
              <w:t>отриманих</w:t>
            </w:r>
            <w:r>
              <w:t xml:space="preserve"> </w:t>
            </w:r>
            <w:r w:rsidRPr="00291F46">
              <w:t>Державних</w:t>
            </w:r>
            <w:r>
              <w:t xml:space="preserve"> </w:t>
            </w:r>
            <w:r w:rsidRPr="00291F46">
              <w:t>премій</w:t>
            </w:r>
            <w:r>
              <w:t xml:space="preserve"> </w:t>
            </w:r>
            <w:r w:rsidRPr="00291F46">
              <w:t>України</w:t>
            </w:r>
            <w:r>
              <w:t xml:space="preserve"> </w:t>
            </w:r>
            <w:r w:rsidRPr="00291F46">
              <w:t>в галузі</w:t>
            </w:r>
            <w:r>
              <w:t xml:space="preserve"> </w:t>
            </w:r>
            <w:r w:rsidRPr="00291F46">
              <w:t>освіти</w:t>
            </w:r>
          </w:p>
        </w:tc>
        <w:tc>
          <w:tcPr>
            <w:tcW w:w="1701" w:type="dxa"/>
          </w:tcPr>
          <w:p w:rsidR="00C13136" w:rsidRPr="00291F46" w:rsidRDefault="00C13136" w:rsidP="000203F9">
            <w:pPr>
              <w:jc w:val="center"/>
            </w:pPr>
            <w:r w:rsidRPr="00291F46">
              <w:t>-</w:t>
            </w:r>
          </w:p>
        </w:tc>
      </w:tr>
    </w:tbl>
    <w:p w:rsidR="00C13136" w:rsidRPr="007F328B" w:rsidRDefault="00C13136" w:rsidP="007F328B">
      <w:pPr>
        <w:ind w:firstLine="708"/>
        <w:rPr>
          <w:sz w:val="28"/>
          <w:szCs w:val="28"/>
        </w:rPr>
      </w:pPr>
    </w:p>
    <w:sectPr w:rsidR="00C13136" w:rsidRPr="007F328B" w:rsidSect="00E93BD6">
      <w:footerReference w:type="default" r:id="rId13"/>
      <w:pgSz w:w="11906" w:h="16838"/>
      <w:pgMar w:top="1134" w:right="70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3136" w:rsidRDefault="00C13136" w:rsidP="005C6844">
      <w:r>
        <w:separator/>
      </w:r>
    </w:p>
  </w:endnote>
  <w:endnote w:type="continuationSeparator" w:id="1">
    <w:p w:rsidR="00C13136" w:rsidRDefault="00C13136" w:rsidP="005C68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MS Mincho">
    <w:altName w:val="?l?r ??Ѓfc"/>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A00002EF" w:usb1="420020EB" w:usb2="00000000" w:usb3="00000000" w:csb0="0000009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136" w:rsidRDefault="00C13136">
    <w:pPr>
      <w:pStyle w:val="Footer"/>
      <w:jc w:val="right"/>
    </w:pPr>
    <w:fldSimple w:instr=" PAGE   \* MERGEFORMAT ">
      <w:r>
        <w:rPr>
          <w:noProof/>
        </w:rPr>
        <w:t>2</w:t>
      </w:r>
    </w:fldSimple>
  </w:p>
  <w:p w:rsidR="00C13136" w:rsidRDefault="00C131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3136" w:rsidRDefault="00C13136" w:rsidP="005C6844">
      <w:r>
        <w:separator/>
      </w:r>
    </w:p>
  </w:footnote>
  <w:footnote w:type="continuationSeparator" w:id="1">
    <w:p w:rsidR="00C13136" w:rsidRDefault="00C13136" w:rsidP="005C68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F74CC"/>
    <w:multiLevelType w:val="hybridMultilevel"/>
    <w:tmpl w:val="48FAF3DA"/>
    <w:lvl w:ilvl="0" w:tplc="DB40DCE6">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05F819BA"/>
    <w:multiLevelType w:val="hybridMultilevel"/>
    <w:tmpl w:val="27100708"/>
    <w:lvl w:ilvl="0" w:tplc="84FE6D6E">
      <w:start w:val="1"/>
      <w:numFmt w:val="decimal"/>
      <w:lvlText w:val="%1."/>
      <w:lvlJc w:val="left"/>
      <w:pPr>
        <w:ind w:left="1065" w:hanging="705"/>
      </w:pPr>
      <w:rPr>
        <w:rFonts w:ascii="Times New Roman" w:eastAsia="Times New Roman" w:hAnsi="Times New Roman" w:hint="default"/>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07503367"/>
    <w:multiLevelType w:val="hybridMultilevel"/>
    <w:tmpl w:val="70528402"/>
    <w:lvl w:ilvl="0" w:tplc="001A3614">
      <w:start w:val="2"/>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0892058E"/>
    <w:multiLevelType w:val="hybridMultilevel"/>
    <w:tmpl w:val="D4728FF6"/>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4">
    <w:nsid w:val="095404EF"/>
    <w:multiLevelType w:val="hybridMultilevel"/>
    <w:tmpl w:val="E77AE6B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0F5E3BC5"/>
    <w:multiLevelType w:val="hybridMultilevel"/>
    <w:tmpl w:val="51E05674"/>
    <w:lvl w:ilvl="0" w:tplc="04220001">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0FDE5B29"/>
    <w:multiLevelType w:val="hybridMultilevel"/>
    <w:tmpl w:val="DEA84E2E"/>
    <w:lvl w:ilvl="0" w:tplc="4AAC159A">
      <w:numFmt w:val="bullet"/>
      <w:lvlText w:val="-"/>
      <w:lvlJc w:val="left"/>
      <w:pPr>
        <w:ind w:left="1429" w:hanging="360"/>
      </w:pPr>
      <w:rPr>
        <w:rFonts w:hint="default"/>
        <w:b w:val="0"/>
        <w:bCs w:val="0"/>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159414BE"/>
    <w:multiLevelType w:val="hybridMultilevel"/>
    <w:tmpl w:val="250CBCC8"/>
    <w:lvl w:ilvl="0" w:tplc="04190001">
      <w:start w:val="1"/>
      <w:numFmt w:val="bullet"/>
      <w:lvlText w:val=""/>
      <w:lvlJc w:val="left"/>
      <w:pPr>
        <w:ind w:left="720" w:hanging="360"/>
      </w:pPr>
      <w:rPr>
        <w:rFonts w:ascii="Symbol" w:hAnsi="Symbol" w:cs="Symbol" w:hint="default"/>
      </w:rPr>
    </w:lvl>
    <w:lvl w:ilvl="1" w:tplc="D200F7B6">
      <w:numFmt w:val="bullet"/>
      <w:lvlText w:val="-"/>
      <w:lvlJc w:val="left"/>
      <w:pPr>
        <w:ind w:left="1440" w:hanging="360"/>
      </w:pPr>
      <w:rPr>
        <w:rFonts w:ascii="Times New Roman" w:eastAsia="Times New Roman" w:hAnsi="Times New Roman"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16696BFA"/>
    <w:multiLevelType w:val="hybridMultilevel"/>
    <w:tmpl w:val="5272401C"/>
    <w:lvl w:ilvl="0" w:tplc="017A27DA">
      <w:start w:val="1"/>
      <w:numFmt w:val="decimal"/>
      <w:lvlText w:val="%1."/>
      <w:lvlJc w:val="left"/>
      <w:pPr>
        <w:ind w:left="1871" w:hanging="102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8036E83"/>
    <w:multiLevelType w:val="hybridMultilevel"/>
    <w:tmpl w:val="EE30313E"/>
    <w:lvl w:ilvl="0" w:tplc="413AB4A0">
      <w:start w:val="1"/>
      <w:numFmt w:val="upperRoman"/>
      <w:lvlText w:val="%1."/>
      <w:lvlJc w:val="left"/>
      <w:pPr>
        <w:ind w:left="1428" w:hanging="720"/>
      </w:pPr>
      <w:rPr>
        <w:rFonts w:hint="default"/>
      </w:r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10">
    <w:nsid w:val="1CE93DCE"/>
    <w:multiLevelType w:val="hybridMultilevel"/>
    <w:tmpl w:val="1A929244"/>
    <w:lvl w:ilvl="0" w:tplc="9D98418C">
      <w:start w:val="1"/>
      <w:numFmt w:val="decimal"/>
      <w:lvlText w:val="%1."/>
      <w:lvlJc w:val="left"/>
      <w:pPr>
        <w:ind w:left="1068" w:hanging="360"/>
      </w:pPr>
      <w:rPr>
        <w:rFonts w:hint="default"/>
      </w:r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11">
    <w:nsid w:val="1F122801"/>
    <w:multiLevelType w:val="hybridMultilevel"/>
    <w:tmpl w:val="3F646E42"/>
    <w:lvl w:ilvl="0" w:tplc="0AD4C67C">
      <w:start w:val="1"/>
      <w:numFmt w:val="decimal"/>
      <w:lvlText w:val="%1."/>
      <w:lvlJc w:val="left"/>
      <w:pPr>
        <w:ind w:left="1070" w:hanging="360"/>
      </w:pPr>
      <w:rPr>
        <w:rFonts w:hint="default"/>
        <w:i w:val="0"/>
        <w:i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1F72215C"/>
    <w:multiLevelType w:val="hybridMultilevel"/>
    <w:tmpl w:val="D420793C"/>
    <w:lvl w:ilvl="0" w:tplc="47587174">
      <w:start w:val="1"/>
      <w:numFmt w:val="decimal"/>
      <w:lvlText w:val="%1."/>
      <w:lvlJc w:val="left"/>
      <w:pPr>
        <w:ind w:left="786" w:hanging="360"/>
      </w:pPr>
      <w:rPr>
        <w:rFonts w:hint="default"/>
      </w:r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3">
    <w:nsid w:val="1FEC60AB"/>
    <w:multiLevelType w:val="hybridMultilevel"/>
    <w:tmpl w:val="7B665B28"/>
    <w:lvl w:ilvl="0" w:tplc="04220001">
      <w:start w:val="1"/>
      <w:numFmt w:val="bullet"/>
      <w:lvlText w:val=""/>
      <w:lvlJc w:val="left"/>
      <w:pPr>
        <w:ind w:left="1428" w:hanging="360"/>
      </w:pPr>
      <w:rPr>
        <w:rFonts w:ascii="Symbol" w:hAnsi="Symbol" w:cs="Symbol" w:hint="default"/>
      </w:rPr>
    </w:lvl>
    <w:lvl w:ilvl="1" w:tplc="04220003">
      <w:start w:val="1"/>
      <w:numFmt w:val="bullet"/>
      <w:lvlText w:val="o"/>
      <w:lvlJc w:val="left"/>
      <w:pPr>
        <w:ind w:left="2148" w:hanging="360"/>
      </w:pPr>
      <w:rPr>
        <w:rFonts w:ascii="Courier New" w:hAnsi="Courier New" w:cs="Courier New" w:hint="default"/>
      </w:rPr>
    </w:lvl>
    <w:lvl w:ilvl="2" w:tplc="04220005">
      <w:start w:val="1"/>
      <w:numFmt w:val="bullet"/>
      <w:lvlText w:val=""/>
      <w:lvlJc w:val="left"/>
      <w:pPr>
        <w:ind w:left="2868" w:hanging="360"/>
      </w:pPr>
      <w:rPr>
        <w:rFonts w:ascii="Wingdings" w:hAnsi="Wingdings" w:cs="Wingdings" w:hint="default"/>
      </w:rPr>
    </w:lvl>
    <w:lvl w:ilvl="3" w:tplc="04220001">
      <w:start w:val="1"/>
      <w:numFmt w:val="bullet"/>
      <w:lvlText w:val=""/>
      <w:lvlJc w:val="left"/>
      <w:pPr>
        <w:ind w:left="3588" w:hanging="360"/>
      </w:pPr>
      <w:rPr>
        <w:rFonts w:ascii="Symbol" w:hAnsi="Symbol" w:cs="Symbol" w:hint="default"/>
      </w:rPr>
    </w:lvl>
    <w:lvl w:ilvl="4" w:tplc="04220003">
      <w:start w:val="1"/>
      <w:numFmt w:val="bullet"/>
      <w:lvlText w:val="o"/>
      <w:lvlJc w:val="left"/>
      <w:pPr>
        <w:ind w:left="4308" w:hanging="360"/>
      </w:pPr>
      <w:rPr>
        <w:rFonts w:ascii="Courier New" w:hAnsi="Courier New" w:cs="Courier New" w:hint="default"/>
      </w:rPr>
    </w:lvl>
    <w:lvl w:ilvl="5" w:tplc="04220005">
      <w:start w:val="1"/>
      <w:numFmt w:val="bullet"/>
      <w:lvlText w:val=""/>
      <w:lvlJc w:val="left"/>
      <w:pPr>
        <w:ind w:left="5028" w:hanging="360"/>
      </w:pPr>
      <w:rPr>
        <w:rFonts w:ascii="Wingdings" w:hAnsi="Wingdings" w:cs="Wingdings" w:hint="default"/>
      </w:rPr>
    </w:lvl>
    <w:lvl w:ilvl="6" w:tplc="04220001">
      <w:start w:val="1"/>
      <w:numFmt w:val="bullet"/>
      <w:lvlText w:val=""/>
      <w:lvlJc w:val="left"/>
      <w:pPr>
        <w:ind w:left="5748" w:hanging="360"/>
      </w:pPr>
      <w:rPr>
        <w:rFonts w:ascii="Symbol" w:hAnsi="Symbol" w:cs="Symbol" w:hint="default"/>
      </w:rPr>
    </w:lvl>
    <w:lvl w:ilvl="7" w:tplc="04220003">
      <w:start w:val="1"/>
      <w:numFmt w:val="bullet"/>
      <w:lvlText w:val="o"/>
      <w:lvlJc w:val="left"/>
      <w:pPr>
        <w:ind w:left="6468" w:hanging="360"/>
      </w:pPr>
      <w:rPr>
        <w:rFonts w:ascii="Courier New" w:hAnsi="Courier New" w:cs="Courier New" w:hint="default"/>
      </w:rPr>
    </w:lvl>
    <w:lvl w:ilvl="8" w:tplc="04220005">
      <w:start w:val="1"/>
      <w:numFmt w:val="bullet"/>
      <w:lvlText w:val=""/>
      <w:lvlJc w:val="left"/>
      <w:pPr>
        <w:ind w:left="7188" w:hanging="360"/>
      </w:pPr>
      <w:rPr>
        <w:rFonts w:ascii="Wingdings" w:hAnsi="Wingdings" w:cs="Wingdings" w:hint="default"/>
      </w:rPr>
    </w:lvl>
  </w:abstractNum>
  <w:abstractNum w:abstractNumId="14">
    <w:nsid w:val="22455D59"/>
    <w:multiLevelType w:val="hybridMultilevel"/>
    <w:tmpl w:val="E74CF1B8"/>
    <w:lvl w:ilvl="0" w:tplc="4AAC159A">
      <w:numFmt w:val="bullet"/>
      <w:lvlText w:val="-"/>
      <w:lvlJc w:val="left"/>
      <w:pPr>
        <w:ind w:left="720" w:hanging="360"/>
      </w:pPr>
      <w:rPr>
        <w:rFonts w:hint="default"/>
        <w:b w:val="0"/>
        <w:bCs w:val="0"/>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5">
    <w:nsid w:val="225B440B"/>
    <w:multiLevelType w:val="hybridMultilevel"/>
    <w:tmpl w:val="4FCE227E"/>
    <w:lvl w:ilvl="0" w:tplc="4AAC159A">
      <w:numFmt w:val="bullet"/>
      <w:lvlText w:val="-"/>
      <w:lvlJc w:val="left"/>
      <w:pPr>
        <w:ind w:left="1429" w:hanging="360"/>
      </w:pPr>
      <w:rPr>
        <w:rFonts w:hint="default"/>
        <w:b w:val="0"/>
        <w:bCs w:val="0"/>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16">
    <w:nsid w:val="23D90639"/>
    <w:multiLevelType w:val="hybridMultilevel"/>
    <w:tmpl w:val="EC62FFC6"/>
    <w:lvl w:ilvl="0" w:tplc="04220001">
      <w:start w:val="1"/>
      <w:numFmt w:val="bullet"/>
      <w:lvlText w:val=""/>
      <w:lvlJc w:val="left"/>
      <w:pPr>
        <w:ind w:left="1428" w:hanging="360"/>
      </w:pPr>
      <w:rPr>
        <w:rFonts w:ascii="Symbol" w:hAnsi="Symbol" w:cs="Symbol" w:hint="default"/>
      </w:rPr>
    </w:lvl>
    <w:lvl w:ilvl="1" w:tplc="04220003">
      <w:start w:val="1"/>
      <w:numFmt w:val="bullet"/>
      <w:lvlText w:val="o"/>
      <w:lvlJc w:val="left"/>
      <w:pPr>
        <w:ind w:left="2148" w:hanging="360"/>
      </w:pPr>
      <w:rPr>
        <w:rFonts w:ascii="Courier New" w:hAnsi="Courier New" w:cs="Courier New" w:hint="default"/>
      </w:rPr>
    </w:lvl>
    <w:lvl w:ilvl="2" w:tplc="04220005">
      <w:start w:val="1"/>
      <w:numFmt w:val="bullet"/>
      <w:lvlText w:val=""/>
      <w:lvlJc w:val="left"/>
      <w:pPr>
        <w:ind w:left="2868" w:hanging="360"/>
      </w:pPr>
      <w:rPr>
        <w:rFonts w:ascii="Wingdings" w:hAnsi="Wingdings" w:cs="Wingdings" w:hint="default"/>
      </w:rPr>
    </w:lvl>
    <w:lvl w:ilvl="3" w:tplc="04220001">
      <w:start w:val="1"/>
      <w:numFmt w:val="bullet"/>
      <w:lvlText w:val=""/>
      <w:lvlJc w:val="left"/>
      <w:pPr>
        <w:ind w:left="3588" w:hanging="360"/>
      </w:pPr>
      <w:rPr>
        <w:rFonts w:ascii="Symbol" w:hAnsi="Symbol" w:cs="Symbol" w:hint="default"/>
      </w:rPr>
    </w:lvl>
    <w:lvl w:ilvl="4" w:tplc="04220003">
      <w:start w:val="1"/>
      <w:numFmt w:val="bullet"/>
      <w:lvlText w:val="o"/>
      <w:lvlJc w:val="left"/>
      <w:pPr>
        <w:ind w:left="4308" w:hanging="360"/>
      </w:pPr>
      <w:rPr>
        <w:rFonts w:ascii="Courier New" w:hAnsi="Courier New" w:cs="Courier New" w:hint="default"/>
      </w:rPr>
    </w:lvl>
    <w:lvl w:ilvl="5" w:tplc="04220005">
      <w:start w:val="1"/>
      <w:numFmt w:val="bullet"/>
      <w:lvlText w:val=""/>
      <w:lvlJc w:val="left"/>
      <w:pPr>
        <w:ind w:left="5028" w:hanging="360"/>
      </w:pPr>
      <w:rPr>
        <w:rFonts w:ascii="Wingdings" w:hAnsi="Wingdings" w:cs="Wingdings" w:hint="default"/>
      </w:rPr>
    </w:lvl>
    <w:lvl w:ilvl="6" w:tplc="04220001">
      <w:start w:val="1"/>
      <w:numFmt w:val="bullet"/>
      <w:lvlText w:val=""/>
      <w:lvlJc w:val="left"/>
      <w:pPr>
        <w:ind w:left="5748" w:hanging="360"/>
      </w:pPr>
      <w:rPr>
        <w:rFonts w:ascii="Symbol" w:hAnsi="Symbol" w:cs="Symbol" w:hint="default"/>
      </w:rPr>
    </w:lvl>
    <w:lvl w:ilvl="7" w:tplc="04220003">
      <w:start w:val="1"/>
      <w:numFmt w:val="bullet"/>
      <w:lvlText w:val="o"/>
      <w:lvlJc w:val="left"/>
      <w:pPr>
        <w:ind w:left="6468" w:hanging="360"/>
      </w:pPr>
      <w:rPr>
        <w:rFonts w:ascii="Courier New" w:hAnsi="Courier New" w:cs="Courier New" w:hint="default"/>
      </w:rPr>
    </w:lvl>
    <w:lvl w:ilvl="8" w:tplc="04220005">
      <w:start w:val="1"/>
      <w:numFmt w:val="bullet"/>
      <w:lvlText w:val=""/>
      <w:lvlJc w:val="left"/>
      <w:pPr>
        <w:ind w:left="7188" w:hanging="360"/>
      </w:pPr>
      <w:rPr>
        <w:rFonts w:ascii="Wingdings" w:hAnsi="Wingdings" w:cs="Wingdings" w:hint="default"/>
      </w:rPr>
    </w:lvl>
  </w:abstractNum>
  <w:abstractNum w:abstractNumId="17">
    <w:nsid w:val="24A86A15"/>
    <w:multiLevelType w:val="hybridMultilevel"/>
    <w:tmpl w:val="AB1A7054"/>
    <w:lvl w:ilvl="0" w:tplc="F90CEC9C">
      <w:start w:val="1"/>
      <w:numFmt w:val="decimal"/>
      <w:lvlText w:val="%1."/>
      <w:lvlJc w:val="left"/>
      <w:pPr>
        <w:ind w:left="1068" w:hanging="360"/>
      </w:pPr>
      <w:rPr>
        <w:rFonts w:hint="default"/>
      </w:r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18">
    <w:nsid w:val="260C5B97"/>
    <w:multiLevelType w:val="hybridMultilevel"/>
    <w:tmpl w:val="34368ABC"/>
    <w:lvl w:ilvl="0" w:tplc="44A01606">
      <w:start w:val="1"/>
      <w:numFmt w:val="decimal"/>
      <w:lvlText w:val="%1."/>
      <w:lvlJc w:val="left"/>
      <w:pPr>
        <w:ind w:left="1494" w:hanging="360"/>
      </w:pPr>
      <w:rPr>
        <w:rFonts w:eastAsia="Times New Roman" w:hint="default"/>
      </w:r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04190019">
      <w:start w:val="1"/>
      <w:numFmt w:val="lowerLetter"/>
      <w:lvlText w:val="%5."/>
      <w:lvlJc w:val="left"/>
      <w:pPr>
        <w:ind w:left="4374" w:hanging="360"/>
      </w:pPr>
    </w:lvl>
    <w:lvl w:ilvl="5" w:tplc="0419001B">
      <w:start w:val="1"/>
      <w:numFmt w:val="lowerRoman"/>
      <w:lvlText w:val="%6."/>
      <w:lvlJc w:val="right"/>
      <w:pPr>
        <w:ind w:left="5094" w:hanging="180"/>
      </w:pPr>
    </w:lvl>
    <w:lvl w:ilvl="6" w:tplc="0419000F">
      <w:start w:val="1"/>
      <w:numFmt w:val="decimal"/>
      <w:lvlText w:val="%7."/>
      <w:lvlJc w:val="left"/>
      <w:pPr>
        <w:ind w:left="5814" w:hanging="360"/>
      </w:pPr>
    </w:lvl>
    <w:lvl w:ilvl="7" w:tplc="04190019">
      <w:start w:val="1"/>
      <w:numFmt w:val="lowerLetter"/>
      <w:lvlText w:val="%8."/>
      <w:lvlJc w:val="left"/>
      <w:pPr>
        <w:ind w:left="6534" w:hanging="360"/>
      </w:pPr>
    </w:lvl>
    <w:lvl w:ilvl="8" w:tplc="0419001B">
      <w:start w:val="1"/>
      <w:numFmt w:val="lowerRoman"/>
      <w:lvlText w:val="%9."/>
      <w:lvlJc w:val="right"/>
      <w:pPr>
        <w:ind w:left="7254" w:hanging="180"/>
      </w:pPr>
    </w:lvl>
  </w:abstractNum>
  <w:abstractNum w:abstractNumId="19">
    <w:nsid w:val="29AC5C82"/>
    <w:multiLevelType w:val="hybridMultilevel"/>
    <w:tmpl w:val="D2E2CCB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0">
    <w:nsid w:val="2D0C69C7"/>
    <w:multiLevelType w:val="hybridMultilevel"/>
    <w:tmpl w:val="E0F4700E"/>
    <w:lvl w:ilvl="0" w:tplc="56CEB4E2">
      <w:start w:val="1"/>
      <w:numFmt w:val="decimal"/>
      <w:lvlText w:val="%1."/>
      <w:lvlJc w:val="left"/>
      <w:pPr>
        <w:ind w:left="928" w:hanging="360"/>
      </w:pPr>
      <w:rPr>
        <w:rFonts w:hint="default"/>
        <w:b w:val="0"/>
        <w:bCs w:val="0"/>
        <w:i w:val="0"/>
        <w:iCs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1">
    <w:nsid w:val="30BD00F2"/>
    <w:multiLevelType w:val="hybridMultilevel"/>
    <w:tmpl w:val="5E380762"/>
    <w:lvl w:ilvl="0" w:tplc="A9F83186">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2">
    <w:nsid w:val="335576E6"/>
    <w:multiLevelType w:val="hybridMultilevel"/>
    <w:tmpl w:val="0FC43A4C"/>
    <w:lvl w:ilvl="0" w:tplc="4AAC159A">
      <w:numFmt w:val="bullet"/>
      <w:lvlText w:val="-"/>
      <w:lvlJc w:val="left"/>
      <w:pPr>
        <w:ind w:left="720" w:hanging="360"/>
      </w:pPr>
      <w:rPr>
        <w:rFonts w:hint="default"/>
        <w:b w:val="0"/>
        <w:bCs w:val="0"/>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3">
    <w:nsid w:val="423D5BDC"/>
    <w:multiLevelType w:val="hybridMultilevel"/>
    <w:tmpl w:val="781091E4"/>
    <w:lvl w:ilvl="0" w:tplc="55B21A20">
      <w:start w:val="1"/>
      <w:numFmt w:val="decimal"/>
      <w:lvlText w:val="%1."/>
      <w:lvlJc w:val="left"/>
      <w:pPr>
        <w:ind w:left="720" w:hanging="360"/>
      </w:pPr>
      <w:rPr>
        <w:rFonts w:hint="default"/>
        <w:b w:val="0"/>
        <w:bCs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42417133"/>
    <w:multiLevelType w:val="hybridMultilevel"/>
    <w:tmpl w:val="6034012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C772694"/>
    <w:multiLevelType w:val="hybridMultilevel"/>
    <w:tmpl w:val="7384FFC2"/>
    <w:lvl w:ilvl="0" w:tplc="AB78B582">
      <w:start w:val="1"/>
      <w:numFmt w:val="bullet"/>
      <w:lvlText w:val="-"/>
      <w:lvlJc w:val="left"/>
      <w:pPr>
        <w:ind w:left="1080" w:hanging="360"/>
      </w:pPr>
      <w:rPr>
        <w:rFonts w:ascii="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26">
    <w:nsid w:val="4EA37DEC"/>
    <w:multiLevelType w:val="hybridMultilevel"/>
    <w:tmpl w:val="4B543918"/>
    <w:lvl w:ilvl="0" w:tplc="001A3614">
      <w:start w:val="2"/>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7">
    <w:nsid w:val="4EE31B7A"/>
    <w:multiLevelType w:val="hybridMultilevel"/>
    <w:tmpl w:val="4DB8EDEC"/>
    <w:lvl w:ilvl="0" w:tplc="BAFAC274">
      <w:start w:val="1"/>
      <w:numFmt w:val="decimal"/>
      <w:lvlText w:val="%1."/>
      <w:lvlJc w:val="left"/>
      <w:pPr>
        <w:tabs>
          <w:tab w:val="num" w:pos="720"/>
        </w:tabs>
        <w:ind w:left="720" w:hanging="360"/>
      </w:pPr>
      <w:rPr>
        <w:rFonts w:hint="default"/>
        <w:b w:val="0"/>
        <w:bCs w:val="0"/>
        <w:i w:val="0"/>
        <w:iCs w:val="0"/>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8">
    <w:nsid w:val="52A01702"/>
    <w:multiLevelType w:val="hybridMultilevel"/>
    <w:tmpl w:val="AC0482E8"/>
    <w:lvl w:ilvl="0" w:tplc="B5A62A22">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4976F46"/>
    <w:multiLevelType w:val="hybridMultilevel"/>
    <w:tmpl w:val="261E8F80"/>
    <w:lvl w:ilvl="0" w:tplc="5C2097D0">
      <w:start w:val="35"/>
      <w:numFmt w:val="decimal"/>
      <w:lvlText w:val="%1."/>
      <w:lvlJc w:val="left"/>
      <w:pPr>
        <w:ind w:left="1065" w:hanging="705"/>
      </w:pPr>
      <w:rPr>
        <w:rFonts w:ascii="Times New Roman" w:eastAsia="Times New Roman" w:hAnsi="Times New Roman" w:hint="default"/>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0">
    <w:nsid w:val="58130B78"/>
    <w:multiLevelType w:val="hybridMultilevel"/>
    <w:tmpl w:val="4A807CB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59FA25F6"/>
    <w:multiLevelType w:val="hybridMultilevel"/>
    <w:tmpl w:val="F514882C"/>
    <w:lvl w:ilvl="0" w:tplc="47BA2E3A">
      <w:start w:val="4"/>
      <w:numFmt w:val="decimal"/>
      <w:lvlText w:val="%1."/>
      <w:lvlJc w:val="left"/>
      <w:pPr>
        <w:ind w:left="1871" w:hanging="1020"/>
      </w:pPr>
      <w:rPr>
        <w:rFonts w:hint="default"/>
        <w:b w:val="0"/>
        <w:bCs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2">
    <w:nsid w:val="5B07621E"/>
    <w:multiLevelType w:val="hybridMultilevel"/>
    <w:tmpl w:val="4BC2C11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60F734D3"/>
    <w:multiLevelType w:val="hybridMultilevel"/>
    <w:tmpl w:val="73B2F2BE"/>
    <w:lvl w:ilvl="0" w:tplc="9A10F5BC">
      <w:start w:val="1"/>
      <w:numFmt w:val="decimal"/>
      <w:lvlText w:val="%1)"/>
      <w:lvlJc w:val="left"/>
      <w:pPr>
        <w:ind w:left="1152"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663E1E48"/>
    <w:multiLevelType w:val="hybridMultilevel"/>
    <w:tmpl w:val="AF6AEDFA"/>
    <w:lvl w:ilvl="0" w:tplc="49C6C270">
      <w:start w:val="1"/>
      <w:numFmt w:val="decimal"/>
      <w:lvlText w:val="%1."/>
      <w:lvlJc w:val="left"/>
      <w:pPr>
        <w:ind w:left="1080" w:hanging="360"/>
      </w:pPr>
      <w:rPr>
        <w:rFonts w:hint="default"/>
        <w:b w:val="0"/>
        <w:bCs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5">
    <w:nsid w:val="66E4075E"/>
    <w:multiLevelType w:val="hybridMultilevel"/>
    <w:tmpl w:val="9544DF54"/>
    <w:lvl w:ilvl="0" w:tplc="9F30897C">
      <w:numFmt w:val="bullet"/>
      <w:lvlText w:val="•"/>
      <w:lvlJc w:val="left"/>
      <w:pPr>
        <w:tabs>
          <w:tab w:val="num" w:pos="2689"/>
        </w:tabs>
        <w:ind w:left="2689" w:hanging="360"/>
      </w:pPr>
      <w:rPr>
        <w:rFonts w:ascii="Times New Roman" w:eastAsia="Times New Roman" w:hAnsi="Times New Roman" w:hint="default"/>
        <w:b w:val="0"/>
        <w:bCs w:val="0"/>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6">
    <w:nsid w:val="70A53C96"/>
    <w:multiLevelType w:val="hybridMultilevel"/>
    <w:tmpl w:val="503A57B0"/>
    <w:lvl w:ilvl="0" w:tplc="493271E8">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7">
    <w:nsid w:val="717F5BF9"/>
    <w:multiLevelType w:val="hybridMultilevel"/>
    <w:tmpl w:val="475E56DA"/>
    <w:lvl w:ilvl="0" w:tplc="4AAC159A">
      <w:numFmt w:val="bullet"/>
      <w:lvlText w:val="-"/>
      <w:lvlJc w:val="left"/>
      <w:pPr>
        <w:ind w:left="720" w:hanging="360"/>
      </w:pPr>
      <w:rPr>
        <w:rFonts w:hint="default"/>
        <w:b w:val="0"/>
        <w:bCs w:val="0"/>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8">
    <w:nsid w:val="743F5D7B"/>
    <w:multiLevelType w:val="hybridMultilevel"/>
    <w:tmpl w:val="ABAEC4B0"/>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9">
    <w:nsid w:val="773B5C59"/>
    <w:multiLevelType w:val="hybridMultilevel"/>
    <w:tmpl w:val="0DC4997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0">
    <w:nsid w:val="7B204790"/>
    <w:multiLevelType w:val="hybridMultilevel"/>
    <w:tmpl w:val="1E540474"/>
    <w:lvl w:ilvl="0" w:tplc="04220001">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1">
    <w:nsid w:val="7D144932"/>
    <w:multiLevelType w:val="hybridMultilevel"/>
    <w:tmpl w:val="5A7E2D72"/>
    <w:lvl w:ilvl="0" w:tplc="4DA65C0A">
      <w:start w:val="7"/>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2">
    <w:nsid w:val="7E8D2DE6"/>
    <w:multiLevelType w:val="hybridMultilevel"/>
    <w:tmpl w:val="231C580C"/>
    <w:lvl w:ilvl="0" w:tplc="1F125332">
      <w:start w:val="34"/>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3">
    <w:nsid w:val="7ED32625"/>
    <w:multiLevelType w:val="hybridMultilevel"/>
    <w:tmpl w:val="D6CE4E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6"/>
  </w:num>
  <w:num w:numId="2">
    <w:abstractNumId w:val="13"/>
  </w:num>
  <w:num w:numId="3">
    <w:abstractNumId w:val="10"/>
  </w:num>
  <w:num w:numId="4">
    <w:abstractNumId w:val="17"/>
  </w:num>
  <w:num w:numId="5">
    <w:abstractNumId w:val="30"/>
  </w:num>
  <w:num w:numId="6">
    <w:abstractNumId w:val="3"/>
  </w:num>
  <w:num w:numId="7">
    <w:abstractNumId w:val="9"/>
  </w:num>
  <w:num w:numId="8">
    <w:abstractNumId w:val="11"/>
  </w:num>
  <w:num w:numId="9">
    <w:abstractNumId w:val="24"/>
  </w:num>
  <w:num w:numId="10">
    <w:abstractNumId w:val="43"/>
  </w:num>
  <w:num w:numId="11">
    <w:abstractNumId w:val="23"/>
  </w:num>
  <w:num w:numId="12">
    <w:abstractNumId w:val="20"/>
  </w:num>
  <w:num w:numId="13">
    <w:abstractNumId w:val="34"/>
  </w:num>
  <w:num w:numId="14">
    <w:abstractNumId w:val="12"/>
  </w:num>
  <w:num w:numId="15">
    <w:abstractNumId w:val="5"/>
  </w:num>
  <w:num w:numId="16">
    <w:abstractNumId w:val="27"/>
  </w:num>
  <w:num w:numId="17">
    <w:abstractNumId w:val="35"/>
  </w:num>
  <w:num w:numId="18">
    <w:abstractNumId w:val="4"/>
  </w:num>
  <w:num w:numId="19">
    <w:abstractNumId w:val="0"/>
  </w:num>
  <w:num w:numId="20">
    <w:abstractNumId w:val="14"/>
  </w:num>
  <w:num w:numId="21">
    <w:abstractNumId w:val="22"/>
  </w:num>
  <w:num w:numId="22">
    <w:abstractNumId w:val="37"/>
  </w:num>
  <w:num w:numId="23">
    <w:abstractNumId w:val="38"/>
  </w:num>
  <w:num w:numId="24">
    <w:abstractNumId w:val="8"/>
  </w:num>
  <w:num w:numId="25">
    <w:abstractNumId w:val="1"/>
  </w:num>
  <w:num w:numId="26">
    <w:abstractNumId w:val="19"/>
  </w:num>
  <w:num w:numId="27">
    <w:abstractNumId w:val="32"/>
  </w:num>
  <w:num w:numId="28">
    <w:abstractNumId w:val="31"/>
  </w:num>
  <w:num w:numId="29">
    <w:abstractNumId w:val="6"/>
  </w:num>
  <w:num w:numId="30">
    <w:abstractNumId w:val="18"/>
  </w:num>
  <w:num w:numId="31">
    <w:abstractNumId w:val="33"/>
  </w:num>
  <w:num w:numId="32">
    <w:abstractNumId w:val="2"/>
  </w:num>
  <w:num w:numId="33">
    <w:abstractNumId w:val="26"/>
  </w:num>
  <w:num w:numId="34">
    <w:abstractNumId w:val="41"/>
  </w:num>
  <w:num w:numId="35">
    <w:abstractNumId w:val="39"/>
  </w:num>
  <w:num w:numId="36">
    <w:abstractNumId w:val="42"/>
  </w:num>
  <w:num w:numId="37">
    <w:abstractNumId w:val="29"/>
  </w:num>
  <w:num w:numId="38">
    <w:abstractNumId w:val="36"/>
  </w:num>
  <w:num w:numId="39">
    <w:abstractNumId w:val="40"/>
  </w:num>
  <w:num w:numId="40">
    <w:abstractNumId w:val="7"/>
  </w:num>
  <w:num w:numId="41">
    <w:abstractNumId w:val="21"/>
  </w:num>
  <w:num w:numId="42">
    <w:abstractNumId w:val="15"/>
  </w:num>
  <w:num w:numId="43">
    <w:abstractNumId w:val="25"/>
  </w:num>
  <w:num w:numId="4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defaultTabStop w:val="708"/>
  <w:hyphenationZone w:val="425"/>
  <w:doNotHyphenateCaps/>
  <w:drawingGridHorizontalSpacing w:val="187"/>
  <w:displayVerticalDrawingGridEvery w:val="2"/>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51B4"/>
    <w:rsid w:val="00003013"/>
    <w:rsid w:val="0000666E"/>
    <w:rsid w:val="00013FED"/>
    <w:rsid w:val="000203F9"/>
    <w:rsid w:val="00020FD5"/>
    <w:rsid w:val="00023A67"/>
    <w:rsid w:val="000303B2"/>
    <w:rsid w:val="00045A40"/>
    <w:rsid w:val="000515EC"/>
    <w:rsid w:val="0005795F"/>
    <w:rsid w:val="000607E7"/>
    <w:rsid w:val="0006487B"/>
    <w:rsid w:val="000659CA"/>
    <w:rsid w:val="000668E7"/>
    <w:rsid w:val="00072CF4"/>
    <w:rsid w:val="00073F46"/>
    <w:rsid w:val="000763F0"/>
    <w:rsid w:val="0008277A"/>
    <w:rsid w:val="00091DA8"/>
    <w:rsid w:val="00095799"/>
    <w:rsid w:val="000A0496"/>
    <w:rsid w:val="000A7451"/>
    <w:rsid w:val="000A7DD2"/>
    <w:rsid w:val="000B3AE5"/>
    <w:rsid w:val="000B4349"/>
    <w:rsid w:val="000B44F4"/>
    <w:rsid w:val="000B62A6"/>
    <w:rsid w:val="000C1063"/>
    <w:rsid w:val="000C25F7"/>
    <w:rsid w:val="000C2F05"/>
    <w:rsid w:val="000C3897"/>
    <w:rsid w:val="000C4327"/>
    <w:rsid w:val="000C4D4E"/>
    <w:rsid w:val="000C56F9"/>
    <w:rsid w:val="000C6D78"/>
    <w:rsid w:val="000C70CA"/>
    <w:rsid w:val="000D1D22"/>
    <w:rsid w:val="000D63A5"/>
    <w:rsid w:val="000E5D67"/>
    <w:rsid w:val="000F21D8"/>
    <w:rsid w:val="000F295B"/>
    <w:rsid w:val="000F3588"/>
    <w:rsid w:val="000F4D71"/>
    <w:rsid w:val="000F6366"/>
    <w:rsid w:val="000F6A37"/>
    <w:rsid w:val="00100B13"/>
    <w:rsid w:val="001075F3"/>
    <w:rsid w:val="001140A3"/>
    <w:rsid w:val="0011512D"/>
    <w:rsid w:val="00123A72"/>
    <w:rsid w:val="0013268C"/>
    <w:rsid w:val="0013757C"/>
    <w:rsid w:val="001375B3"/>
    <w:rsid w:val="00140737"/>
    <w:rsid w:val="00142915"/>
    <w:rsid w:val="00144125"/>
    <w:rsid w:val="001441AA"/>
    <w:rsid w:val="00147918"/>
    <w:rsid w:val="00150AB7"/>
    <w:rsid w:val="00152050"/>
    <w:rsid w:val="001550D4"/>
    <w:rsid w:val="00157816"/>
    <w:rsid w:val="0017158C"/>
    <w:rsid w:val="001779AC"/>
    <w:rsid w:val="00193977"/>
    <w:rsid w:val="001A044B"/>
    <w:rsid w:val="001A2652"/>
    <w:rsid w:val="001A56FB"/>
    <w:rsid w:val="001A5CC0"/>
    <w:rsid w:val="001A76BA"/>
    <w:rsid w:val="001B0146"/>
    <w:rsid w:val="001B1FA0"/>
    <w:rsid w:val="001C65D5"/>
    <w:rsid w:val="001C7C80"/>
    <w:rsid w:val="001D300F"/>
    <w:rsid w:val="001D6987"/>
    <w:rsid w:val="001D7007"/>
    <w:rsid w:val="001D7563"/>
    <w:rsid w:val="001E6EE9"/>
    <w:rsid w:val="001E6F81"/>
    <w:rsid w:val="001E7F89"/>
    <w:rsid w:val="001F12D2"/>
    <w:rsid w:val="001F24F5"/>
    <w:rsid w:val="001F32F9"/>
    <w:rsid w:val="001F7A1C"/>
    <w:rsid w:val="002175A9"/>
    <w:rsid w:val="00222D2B"/>
    <w:rsid w:val="00223DAE"/>
    <w:rsid w:val="002320D2"/>
    <w:rsid w:val="00233199"/>
    <w:rsid w:val="002348AB"/>
    <w:rsid w:val="002368F3"/>
    <w:rsid w:val="002436DD"/>
    <w:rsid w:val="00243F52"/>
    <w:rsid w:val="002445CA"/>
    <w:rsid w:val="00245719"/>
    <w:rsid w:val="0025226A"/>
    <w:rsid w:val="0026552F"/>
    <w:rsid w:val="002666F7"/>
    <w:rsid w:val="00272381"/>
    <w:rsid w:val="00275141"/>
    <w:rsid w:val="00284DD5"/>
    <w:rsid w:val="00286A2A"/>
    <w:rsid w:val="00291F46"/>
    <w:rsid w:val="002924AF"/>
    <w:rsid w:val="00294DCE"/>
    <w:rsid w:val="002A42AB"/>
    <w:rsid w:val="002A6F24"/>
    <w:rsid w:val="002A76B1"/>
    <w:rsid w:val="002B21D7"/>
    <w:rsid w:val="002B5A73"/>
    <w:rsid w:val="002C124E"/>
    <w:rsid w:val="002C14DA"/>
    <w:rsid w:val="002C22EA"/>
    <w:rsid w:val="002D1D6B"/>
    <w:rsid w:val="002D2B27"/>
    <w:rsid w:val="002D6664"/>
    <w:rsid w:val="002D7300"/>
    <w:rsid w:val="002E23C3"/>
    <w:rsid w:val="002E430C"/>
    <w:rsid w:val="002E5795"/>
    <w:rsid w:val="002F0267"/>
    <w:rsid w:val="00307ADA"/>
    <w:rsid w:val="003151B4"/>
    <w:rsid w:val="00316949"/>
    <w:rsid w:val="00331A3F"/>
    <w:rsid w:val="003331A3"/>
    <w:rsid w:val="00334880"/>
    <w:rsid w:val="0033594B"/>
    <w:rsid w:val="003434CA"/>
    <w:rsid w:val="00345D82"/>
    <w:rsid w:val="003551AE"/>
    <w:rsid w:val="0035673D"/>
    <w:rsid w:val="0035706F"/>
    <w:rsid w:val="003768E5"/>
    <w:rsid w:val="00384100"/>
    <w:rsid w:val="00387830"/>
    <w:rsid w:val="00394176"/>
    <w:rsid w:val="003960EB"/>
    <w:rsid w:val="003979C6"/>
    <w:rsid w:val="003A0D16"/>
    <w:rsid w:val="003A5214"/>
    <w:rsid w:val="003B0FCC"/>
    <w:rsid w:val="003B48C6"/>
    <w:rsid w:val="003B7B87"/>
    <w:rsid w:val="003C183D"/>
    <w:rsid w:val="003C5A52"/>
    <w:rsid w:val="003D3318"/>
    <w:rsid w:val="003D621F"/>
    <w:rsid w:val="003E05D8"/>
    <w:rsid w:val="003E0EDA"/>
    <w:rsid w:val="003E2EF6"/>
    <w:rsid w:val="0040154A"/>
    <w:rsid w:val="00401B9A"/>
    <w:rsid w:val="00405852"/>
    <w:rsid w:val="00406AE6"/>
    <w:rsid w:val="004143B5"/>
    <w:rsid w:val="00425319"/>
    <w:rsid w:val="0043221D"/>
    <w:rsid w:val="00436D82"/>
    <w:rsid w:val="004372D0"/>
    <w:rsid w:val="004402DF"/>
    <w:rsid w:val="00444B2C"/>
    <w:rsid w:val="00452DF9"/>
    <w:rsid w:val="00467ED7"/>
    <w:rsid w:val="00472762"/>
    <w:rsid w:val="00472E78"/>
    <w:rsid w:val="00483D52"/>
    <w:rsid w:val="00485A9E"/>
    <w:rsid w:val="004862A1"/>
    <w:rsid w:val="004913F3"/>
    <w:rsid w:val="00491B05"/>
    <w:rsid w:val="004922F0"/>
    <w:rsid w:val="004A176F"/>
    <w:rsid w:val="004A374C"/>
    <w:rsid w:val="004A39D6"/>
    <w:rsid w:val="004A75F3"/>
    <w:rsid w:val="004B0377"/>
    <w:rsid w:val="004B1354"/>
    <w:rsid w:val="004B2F90"/>
    <w:rsid w:val="004C1A8F"/>
    <w:rsid w:val="004C697B"/>
    <w:rsid w:val="004E081C"/>
    <w:rsid w:val="004E1661"/>
    <w:rsid w:val="004E43F8"/>
    <w:rsid w:val="004F0709"/>
    <w:rsid w:val="004F415C"/>
    <w:rsid w:val="004F4627"/>
    <w:rsid w:val="00502213"/>
    <w:rsid w:val="00502860"/>
    <w:rsid w:val="00502904"/>
    <w:rsid w:val="0050600A"/>
    <w:rsid w:val="00507A60"/>
    <w:rsid w:val="00511406"/>
    <w:rsid w:val="00516254"/>
    <w:rsid w:val="00517CFB"/>
    <w:rsid w:val="005243E8"/>
    <w:rsid w:val="0052633F"/>
    <w:rsid w:val="00527458"/>
    <w:rsid w:val="0053009B"/>
    <w:rsid w:val="00530F57"/>
    <w:rsid w:val="00536740"/>
    <w:rsid w:val="0054295E"/>
    <w:rsid w:val="00542E8A"/>
    <w:rsid w:val="005447BE"/>
    <w:rsid w:val="005455BF"/>
    <w:rsid w:val="00562A85"/>
    <w:rsid w:val="00565E79"/>
    <w:rsid w:val="0058446B"/>
    <w:rsid w:val="00586E48"/>
    <w:rsid w:val="005879B4"/>
    <w:rsid w:val="00590A57"/>
    <w:rsid w:val="00595406"/>
    <w:rsid w:val="0059784C"/>
    <w:rsid w:val="005A3A3D"/>
    <w:rsid w:val="005A430C"/>
    <w:rsid w:val="005C2689"/>
    <w:rsid w:val="005C6844"/>
    <w:rsid w:val="005C6D8E"/>
    <w:rsid w:val="005D0452"/>
    <w:rsid w:val="005D0871"/>
    <w:rsid w:val="005D5F9A"/>
    <w:rsid w:val="005E4253"/>
    <w:rsid w:val="005E6C90"/>
    <w:rsid w:val="005F25DC"/>
    <w:rsid w:val="005F75D3"/>
    <w:rsid w:val="006013F7"/>
    <w:rsid w:val="00603339"/>
    <w:rsid w:val="00613DC4"/>
    <w:rsid w:val="006178A0"/>
    <w:rsid w:val="00617F4C"/>
    <w:rsid w:val="0063538F"/>
    <w:rsid w:val="00636FBD"/>
    <w:rsid w:val="00640D1C"/>
    <w:rsid w:val="00641BB8"/>
    <w:rsid w:val="006424FB"/>
    <w:rsid w:val="006429BC"/>
    <w:rsid w:val="00643145"/>
    <w:rsid w:val="00645E31"/>
    <w:rsid w:val="00647F22"/>
    <w:rsid w:val="00647F85"/>
    <w:rsid w:val="0065098C"/>
    <w:rsid w:val="00652707"/>
    <w:rsid w:val="00652D6D"/>
    <w:rsid w:val="00655160"/>
    <w:rsid w:val="00666F45"/>
    <w:rsid w:val="006774E0"/>
    <w:rsid w:val="006776C1"/>
    <w:rsid w:val="00696945"/>
    <w:rsid w:val="006A6371"/>
    <w:rsid w:val="006A797E"/>
    <w:rsid w:val="006B0207"/>
    <w:rsid w:val="006B27D6"/>
    <w:rsid w:val="006B5CF2"/>
    <w:rsid w:val="006B7DB2"/>
    <w:rsid w:val="006C0EBE"/>
    <w:rsid w:val="006C13D6"/>
    <w:rsid w:val="006D14ED"/>
    <w:rsid w:val="006D3354"/>
    <w:rsid w:val="006D3CE8"/>
    <w:rsid w:val="006D4673"/>
    <w:rsid w:val="006D4A3D"/>
    <w:rsid w:val="006D503A"/>
    <w:rsid w:val="007017F5"/>
    <w:rsid w:val="00703C1D"/>
    <w:rsid w:val="0070593B"/>
    <w:rsid w:val="0070675F"/>
    <w:rsid w:val="00706B05"/>
    <w:rsid w:val="00707196"/>
    <w:rsid w:val="0071137B"/>
    <w:rsid w:val="007166B1"/>
    <w:rsid w:val="007225BC"/>
    <w:rsid w:val="00722E8C"/>
    <w:rsid w:val="00722F5A"/>
    <w:rsid w:val="00731110"/>
    <w:rsid w:val="007431DA"/>
    <w:rsid w:val="0074464A"/>
    <w:rsid w:val="00745C61"/>
    <w:rsid w:val="007466D6"/>
    <w:rsid w:val="00746BFE"/>
    <w:rsid w:val="007470C6"/>
    <w:rsid w:val="00747701"/>
    <w:rsid w:val="007518E8"/>
    <w:rsid w:val="00757503"/>
    <w:rsid w:val="00760B7C"/>
    <w:rsid w:val="00764905"/>
    <w:rsid w:val="007663E3"/>
    <w:rsid w:val="007670D2"/>
    <w:rsid w:val="00767CFA"/>
    <w:rsid w:val="00770640"/>
    <w:rsid w:val="00773698"/>
    <w:rsid w:val="00775988"/>
    <w:rsid w:val="00775DAE"/>
    <w:rsid w:val="007869FA"/>
    <w:rsid w:val="00787414"/>
    <w:rsid w:val="00790005"/>
    <w:rsid w:val="007949C9"/>
    <w:rsid w:val="007A3D43"/>
    <w:rsid w:val="007A6AFC"/>
    <w:rsid w:val="007B0132"/>
    <w:rsid w:val="007C2704"/>
    <w:rsid w:val="007D0726"/>
    <w:rsid w:val="007D5635"/>
    <w:rsid w:val="007F328B"/>
    <w:rsid w:val="007F7209"/>
    <w:rsid w:val="008140A5"/>
    <w:rsid w:val="008156AD"/>
    <w:rsid w:val="00821560"/>
    <w:rsid w:val="00826AAC"/>
    <w:rsid w:val="00826BCE"/>
    <w:rsid w:val="00827D06"/>
    <w:rsid w:val="00840965"/>
    <w:rsid w:val="008449BD"/>
    <w:rsid w:val="0084529E"/>
    <w:rsid w:val="00846C55"/>
    <w:rsid w:val="00852054"/>
    <w:rsid w:val="008550BC"/>
    <w:rsid w:val="008571D9"/>
    <w:rsid w:val="0086682A"/>
    <w:rsid w:val="00871CE9"/>
    <w:rsid w:val="008730F2"/>
    <w:rsid w:val="0087322B"/>
    <w:rsid w:val="00873F6F"/>
    <w:rsid w:val="00875740"/>
    <w:rsid w:val="00886AA6"/>
    <w:rsid w:val="008A7A80"/>
    <w:rsid w:val="008C6F7C"/>
    <w:rsid w:val="008D1630"/>
    <w:rsid w:val="008D65C3"/>
    <w:rsid w:val="008E2BD3"/>
    <w:rsid w:val="008E3430"/>
    <w:rsid w:val="008E6F2A"/>
    <w:rsid w:val="008F1A5C"/>
    <w:rsid w:val="008F2A54"/>
    <w:rsid w:val="008F2AF4"/>
    <w:rsid w:val="0093714F"/>
    <w:rsid w:val="009463C1"/>
    <w:rsid w:val="00950EA9"/>
    <w:rsid w:val="00951E44"/>
    <w:rsid w:val="00954356"/>
    <w:rsid w:val="009568D8"/>
    <w:rsid w:val="00961E28"/>
    <w:rsid w:val="009627F1"/>
    <w:rsid w:val="0096447F"/>
    <w:rsid w:val="00970507"/>
    <w:rsid w:val="00985089"/>
    <w:rsid w:val="00993D55"/>
    <w:rsid w:val="009967E0"/>
    <w:rsid w:val="009969E3"/>
    <w:rsid w:val="009B2933"/>
    <w:rsid w:val="009B39B4"/>
    <w:rsid w:val="009B754D"/>
    <w:rsid w:val="009C2472"/>
    <w:rsid w:val="009C5362"/>
    <w:rsid w:val="009D0DCC"/>
    <w:rsid w:val="009D2CCB"/>
    <w:rsid w:val="009D3539"/>
    <w:rsid w:val="009D7CE7"/>
    <w:rsid w:val="009E1119"/>
    <w:rsid w:val="009E3B27"/>
    <w:rsid w:val="009E75A0"/>
    <w:rsid w:val="009F185B"/>
    <w:rsid w:val="009F4260"/>
    <w:rsid w:val="00A05FA1"/>
    <w:rsid w:val="00A129D4"/>
    <w:rsid w:val="00A16134"/>
    <w:rsid w:val="00A1692D"/>
    <w:rsid w:val="00A20A0F"/>
    <w:rsid w:val="00A21059"/>
    <w:rsid w:val="00A21C62"/>
    <w:rsid w:val="00A24FC7"/>
    <w:rsid w:val="00A3061D"/>
    <w:rsid w:val="00A37C0A"/>
    <w:rsid w:val="00A40293"/>
    <w:rsid w:val="00A52728"/>
    <w:rsid w:val="00A54F35"/>
    <w:rsid w:val="00A66A0B"/>
    <w:rsid w:val="00A67B94"/>
    <w:rsid w:val="00A70ACB"/>
    <w:rsid w:val="00A71D78"/>
    <w:rsid w:val="00A73800"/>
    <w:rsid w:val="00A73F58"/>
    <w:rsid w:val="00A76CAA"/>
    <w:rsid w:val="00A80F52"/>
    <w:rsid w:val="00A812B0"/>
    <w:rsid w:val="00A95527"/>
    <w:rsid w:val="00AA0F98"/>
    <w:rsid w:val="00AA51D2"/>
    <w:rsid w:val="00AA6C5B"/>
    <w:rsid w:val="00AB2169"/>
    <w:rsid w:val="00AB64C3"/>
    <w:rsid w:val="00AC5177"/>
    <w:rsid w:val="00AD00A3"/>
    <w:rsid w:val="00AE0696"/>
    <w:rsid w:val="00AE0923"/>
    <w:rsid w:val="00AF217C"/>
    <w:rsid w:val="00AF309D"/>
    <w:rsid w:val="00AF3E90"/>
    <w:rsid w:val="00AF4FF9"/>
    <w:rsid w:val="00B0236C"/>
    <w:rsid w:val="00B03EFB"/>
    <w:rsid w:val="00B07573"/>
    <w:rsid w:val="00B1533F"/>
    <w:rsid w:val="00B20567"/>
    <w:rsid w:val="00B20DA0"/>
    <w:rsid w:val="00B21B5C"/>
    <w:rsid w:val="00B2735C"/>
    <w:rsid w:val="00B45FD5"/>
    <w:rsid w:val="00B47D67"/>
    <w:rsid w:val="00B54127"/>
    <w:rsid w:val="00B57E66"/>
    <w:rsid w:val="00B63B8A"/>
    <w:rsid w:val="00B64073"/>
    <w:rsid w:val="00B6576F"/>
    <w:rsid w:val="00B7214B"/>
    <w:rsid w:val="00B7378E"/>
    <w:rsid w:val="00B820CA"/>
    <w:rsid w:val="00B8294B"/>
    <w:rsid w:val="00B93448"/>
    <w:rsid w:val="00B95157"/>
    <w:rsid w:val="00BA3A7A"/>
    <w:rsid w:val="00BA7536"/>
    <w:rsid w:val="00BB4E1C"/>
    <w:rsid w:val="00BB5432"/>
    <w:rsid w:val="00BB726C"/>
    <w:rsid w:val="00BC3459"/>
    <w:rsid w:val="00BD3239"/>
    <w:rsid w:val="00BD35D8"/>
    <w:rsid w:val="00BD6462"/>
    <w:rsid w:val="00BE3DD0"/>
    <w:rsid w:val="00BE7428"/>
    <w:rsid w:val="00BE77A3"/>
    <w:rsid w:val="00BF5225"/>
    <w:rsid w:val="00BF5970"/>
    <w:rsid w:val="00C1257D"/>
    <w:rsid w:val="00C13136"/>
    <w:rsid w:val="00C2103E"/>
    <w:rsid w:val="00C32993"/>
    <w:rsid w:val="00C36EAB"/>
    <w:rsid w:val="00C40B39"/>
    <w:rsid w:val="00C46203"/>
    <w:rsid w:val="00C50C0A"/>
    <w:rsid w:val="00C6698B"/>
    <w:rsid w:val="00C718D9"/>
    <w:rsid w:val="00C71930"/>
    <w:rsid w:val="00C73D9B"/>
    <w:rsid w:val="00C87436"/>
    <w:rsid w:val="00C97F0E"/>
    <w:rsid w:val="00CA4556"/>
    <w:rsid w:val="00CB2845"/>
    <w:rsid w:val="00CB7681"/>
    <w:rsid w:val="00CC20EF"/>
    <w:rsid w:val="00CC48C0"/>
    <w:rsid w:val="00CE165D"/>
    <w:rsid w:val="00CE3073"/>
    <w:rsid w:val="00CF2524"/>
    <w:rsid w:val="00CF34C5"/>
    <w:rsid w:val="00CF3D4C"/>
    <w:rsid w:val="00D06498"/>
    <w:rsid w:val="00D16953"/>
    <w:rsid w:val="00D20771"/>
    <w:rsid w:val="00D260F9"/>
    <w:rsid w:val="00D26232"/>
    <w:rsid w:val="00D3006C"/>
    <w:rsid w:val="00D555E8"/>
    <w:rsid w:val="00D55CBB"/>
    <w:rsid w:val="00D57358"/>
    <w:rsid w:val="00D57C03"/>
    <w:rsid w:val="00D61189"/>
    <w:rsid w:val="00D73A14"/>
    <w:rsid w:val="00D764F6"/>
    <w:rsid w:val="00D81F70"/>
    <w:rsid w:val="00D82811"/>
    <w:rsid w:val="00D852B9"/>
    <w:rsid w:val="00D92459"/>
    <w:rsid w:val="00D94597"/>
    <w:rsid w:val="00D95736"/>
    <w:rsid w:val="00DB1913"/>
    <w:rsid w:val="00DB2111"/>
    <w:rsid w:val="00DC510D"/>
    <w:rsid w:val="00DC5483"/>
    <w:rsid w:val="00DD3D86"/>
    <w:rsid w:val="00DE0B1A"/>
    <w:rsid w:val="00DF6618"/>
    <w:rsid w:val="00E0589A"/>
    <w:rsid w:val="00E14FAD"/>
    <w:rsid w:val="00E216DE"/>
    <w:rsid w:val="00E23639"/>
    <w:rsid w:val="00E30BE5"/>
    <w:rsid w:val="00E5468C"/>
    <w:rsid w:val="00E54E5A"/>
    <w:rsid w:val="00E563BD"/>
    <w:rsid w:val="00E57737"/>
    <w:rsid w:val="00E6002C"/>
    <w:rsid w:val="00E61FA8"/>
    <w:rsid w:val="00E628F5"/>
    <w:rsid w:val="00E62953"/>
    <w:rsid w:val="00E71D17"/>
    <w:rsid w:val="00E8429D"/>
    <w:rsid w:val="00E86912"/>
    <w:rsid w:val="00E9222B"/>
    <w:rsid w:val="00E92C23"/>
    <w:rsid w:val="00E93B18"/>
    <w:rsid w:val="00E93BD6"/>
    <w:rsid w:val="00E9683A"/>
    <w:rsid w:val="00EA2FF3"/>
    <w:rsid w:val="00EA3B02"/>
    <w:rsid w:val="00EB1695"/>
    <w:rsid w:val="00EB4094"/>
    <w:rsid w:val="00EB6213"/>
    <w:rsid w:val="00EC2A13"/>
    <w:rsid w:val="00EC4B02"/>
    <w:rsid w:val="00ED350F"/>
    <w:rsid w:val="00ED372B"/>
    <w:rsid w:val="00ED49E5"/>
    <w:rsid w:val="00ED4AE9"/>
    <w:rsid w:val="00EE0DD6"/>
    <w:rsid w:val="00EE179D"/>
    <w:rsid w:val="00EE5CF5"/>
    <w:rsid w:val="00EF3516"/>
    <w:rsid w:val="00EF4F72"/>
    <w:rsid w:val="00EF6EDA"/>
    <w:rsid w:val="00EF7DBC"/>
    <w:rsid w:val="00F0092A"/>
    <w:rsid w:val="00F02D90"/>
    <w:rsid w:val="00F05ABC"/>
    <w:rsid w:val="00F068AA"/>
    <w:rsid w:val="00F10FDC"/>
    <w:rsid w:val="00F11E03"/>
    <w:rsid w:val="00F11E76"/>
    <w:rsid w:val="00F12839"/>
    <w:rsid w:val="00F13D3A"/>
    <w:rsid w:val="00F20F32"/>
    <w:rsid w:val="00F32726"/>
    <w:rsid w:val="00F345C1"/>
    <w:rsid w:val="00F44608"/>
    <w:rsid w:val="00F609B7"/>
    <w:rsid w:val="00F613F9"/>
    <w:rsid w:val="00F621F6"/>
    <w:rsid w:val="00F62FDB"/>
    <w:rsid w:val="00F66315"/>
    <w:rsid w:val="00F70120"/>
    <w:rsid w:val="00F72235"/>
    <w:rsid w:val="00F73116"/>
    <w:rsid w:val="00F73D6A"/>
    <w:rsid w:val="00F7651B"/>
    <w:rsid w:val="00F814BD"/>
    <w:rsid w:val="00F82A63"/>
    <w:rsid w:val="00F87C48"/>
    <w:rsid w:val="00F90963"/>
    <w:rsid w:val="00F911FF"/>
    <w:rsid w:val="00F95FE2"/>
    <w:rsid w:val="00FA2414"/>
    <w:rsid w:val="00FA5F64"/>
    <w:rsid w:val="00FA7A77"/>
    <w:rsid w:val="00FA7DEC"/>
    <w:rsid w:val="00FB363B"/>
    <w:rsid w:val="00FB72B8"/>
    <w:rsid w:val="00FC0A0F"/>
    <w:rsid w:val="00FC15D3"/>
    <w:rsid w:val="00FC4102"/>
    <w:rsid w:val="00FD037B"/>
    <w:rsid w:val="00FD3601"/>
    <w:rsid w:val="00FE3722"/>
    <w:rsid w:val="00FE72BF"/>
    <w:rsid w:val="00FF1F03"/>
    <w:rsid w:val="00FF5B9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Indent 2" w:unhideWhenUsed="0"/>
    <w:lsdException w:name="Hyperlink" w:unhideWhenUsed="0"/>
    <w:lsdException w:name="Strong" w:semiHidden="0"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EE9"/>
    <w:rPr>
      <w:sz w:val="24"/>
      <w:szCs w:val="24"/>
      <w:lang w:val="uk-UA"/>
    </w:rPr>
  </w:style>
  <w:style w:type="paragraph" w:styleId="Heading1">
    <w:name w:val="heading 1"/>
    <w:basedOn w:val="Normal"/>
    <w:next w:val="Normal"/>
    <w:link w:val="Heading1Char"/>
    <w:uiPriority w:val="99"/>
    <w:qFormat/>
    <w:rsid w:val="004E1661"/>
    <w:pPr>
      <w:keepNext/>
      <w:spacing w:after="200" w:line="276" w:lineRule="auto"/>
      <w:ind w:firstLine="567"/>
      <w:jc w:val="both"/>
      <w:outlineLvl w:val="0"/>
    </w:pPr>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E1661"/>
    <w:rPr>
      <w:rFonts w:eastAsia="Times New Roman"/>
      <w:lang w:val="uk-UA"/>
    </w:rPr>
  </w:style>
  <w:style w:type="paragraph" w:styleId="ListParagraph">
    <w:name w:val="List Paragraph"/>
    <w:basedOn w:val="Normal"/>
    <w:link w:val="ListParagraphChar1"/>
    <w:uiPriority w:val="99"/>
    <w:qFormat/>
    <w:rsid w:val="008D65C3"/>
    <w:pPr>
      <w:ind w:left="720"/>
    </w:pPr>
    <w:rPr>
      <w:lang w:eastAsia="ko-KR"/>
    </w:rPr>
  </w:style>
  <w:style w:type="paragraph" w:customStyle="1" w:styleId="13">
    <w:name w:val="Знак Знак13 Знак Знак"/>
    <w:basedOn w:val="Normal"/>
    <w:uiPriority w:val="99"/>
    <w:rsid w:val="004F0709"/>
    <w:rPr>
      <w:rFonts w:ascii="Verdana" w:hAnsi="Verdana" w:cs="Verdana"/>
      <w:sz w:val="20"/>
      <w:szCs w:val="20"/>
      <w:lang w:val="en-US" w:eastAsia="en-US"/>
    </w:rPr>
  </w:style>
  <w:style w:type="paragraph" w:styleId="BodyTextIndent2">
    <w:name w:val="Body Text Indent 2"/>
    <w:basedOn w:val="Normal"/>
    <w:link w:val="BodyTextIndent2Char"/>
    <w:uiPriority w:val="99"/>
    <w:rsid w:val="000303B2"/>
    <w:pPr>
      <w:ind w:left="993"/>
    </w:pPr>
    <w:rPr>
      <w:sz w:val="20"/>
      <w:szCs w:val="20"/>
    </w:rPr>
  </w:style>
  <w:style w:type="character" w:customStyle="1" w:styleId="BodyTextIndent2Char">
    <w:name w:val="Body Text Indent 2 Char"/>
    <w:basedOn w:val="DefaultParagraphFont"/>
    <w:link w:val="BodyTextIndent2"/>
    <w:uiPriority w:val="99"/>
    <w:rsid w:val="000303B2"/>
    <w:rPr>
      <w:lang w:val="uk-UA"/>
    </w:rPr>
  </w:style>
  <w:style w:type="character" w:styleId="Hyperlink">
    <w:name w:val="Hyperlink"/>
    <w:basedOn w:val="DefaultParagraphFont"/>
    <w:uiPriority w:val="99"/>
    <w:rsid w:val="007F328B"/>
    <w:rPr>
      <w:color w:val="0000FF"/>
      <w:u w:val="single"/>
    </w:rPr>
  </w:style>
  <w:style w:type="character" w:customStyle="1" w:styleId="apple-converted-space">
    <w:name w:val="apple-converted-space"/>
    <w:uiPriority w:val="99"/>
    <w:rsid w:val="007F328B"/>
  </w:style>
  <w:style w:type="paragraph" w:styleId="NormalWeb">
    <w:name w:val="Normal (Web)"/>
    <w:aliases w:val="Обычный (веб) Знак"/>
    <w:basedOn w:val="Normal"/>
    <w:uiPriority w:val="99"/>
    <w:rsid w:val="007F7209"/>
    <w:pPr>
      <w:spacing w:before="100" w:beforeAutospacing="1" w:after="100" w:afterAutospacing="1"/>
    </w:pPr>
    <w:rPr>
      <w:lang w:eastAsia="uk-UA"/>
    </w:rPr>
  </w:style>
  <w:style w:type="character" w:customStyle="1" w:styleId="textexposedshow">
    <w:name w:val="text_exposed_show"/>
    <w:basedOn w:val="DefaultParagraphFont"/>
    <w:uiPriority w:val="99"/>
    <w:rsid w:val="006D3CE8"/>
  </w:style>
  <w:style w:type="paragraph" w:customStyle="1" w:styleId="Default">
    <w:name w:val="Default"/>
    <w:uiPriority w:val="99"/>
    <w:rsid w:val="006D3CE8"/>
    <w:pPr>
      <w:autoSpaceDE w:val="0"/>
      <w:autoSpaceDN w:val="0"/>
      <w:adjustRightInd w:val="0"/>
    </w:pPr>
    <w:rPr>
      <w:rFonts w:ascii="Arial" w:eastAsia="MS Mincho" w:hAnsi="Arial" w:cs="Arial"/>
      <w:color w:val="000000"/>
      <w:sz w:val="24"/>
      <w:szCs w:val="24"/>
      <w:lang w:val="uk-UA" w:eastAsia="ja-JP"/>
    </w:rPr>
  </w:style>
  <w:style w:type="paragraph" w:styleId="Header">
    <w:name w:val="header"/>
    <w:basedOn w:val="Normal"/>
    <w:link w:val="HeaderChar"/>
    <w:uiPriority w:val="99"/>
    <w:rsid w:val="005C6844"/>
    <w:pPr>
      <w:tabs>
        <w:tab w:val="center" w:pos="4677"/>
        <w:tab w:val="right" w:pos="9355"/>
      </w:tabs>
    </w:pPr>
  </w:style>
  <w:style w:type="character" w:customStyle="1" w:styleId="HeaderChar">
    <w:name w:val="Header Char"/>
    <w:basedOn w:val="DefaultParagraphFont"/>
    <w:link w:val="Header"/>
    <w:uiPriority w:val="99"/>
    <w:rsid w:val="005C6844"/>
    <w:rPr>
      <w:sz w:val="24"/>
      <w:szCs w:val="24"/>
      <w:lang w:val="uk-UA"/>
    </w:rPr>
  </w:style>
  <w:style w:type="paragraph" w:styleId="Footer">
    <w:name w:val="footer"/>
    <w:basedOn w:val="Normal"/>
    <w:link w:val="FooterChar"/>
    <w:uiPriority w:val="99"/>
    <w:rsid w:val="005C6844"/>
    <w:pPr>
      <w:tabs>
        <w:tab w:val="center" w:pos="4677"/>
        <w:tab w:val="right" w:pos="9355"/>
      </w:tabs>
    </w:pPr>
  </w:style>
  <w:style w:type="character" w:customStyle="1" w:styleId="FooterChar">
    <w:name w:val="Footer Char"/>
    <w:basedOn w:val="DefaultParagraphFont"/>
    <w:link w:val="Footer"/>
    <w:uiPriority w:val="99"/>
    <w:rsid w:val="005C6844"/>
    <w:rPr>
      <w:sz w:val="24"/>
      <w:szCs w:val="24"/>
      <w:lang w:val="uk-UA"/>
    </w:rPr>
  </w:style>
  <w:style w:type="character" w:customStyle="1" w:styleId="mw-headline">
    <w:name w:val="mw-headline"/>
    <w:uiPriority w:val="99"/>
    <w:rsid w:val="008571D9"/>
  </w:style>
  <w:style w:type="paragraph" w:styleId="BodyText">
    <w:name w:val="Body Text"/>
    <w:basedOn w:val="Normal"/>
    <w:link w:val="BodyTextChar"/>
    <w:uiPriority w:val="99"/>
    <w:rsid w:val="009E75A0"/>
    <w:pPr>
      <w:spacing w:after="120"/>
    </w:pPr>
  </w:style>
  <w:style w:type="character" w:customStyle="1" w:styleId="BodyTextChar">
    <w:name w:val="Body Text Char"/>
    <w:basedOn w:val="DefaultParagraphFont"/>
    <w:link w:val="BodyText"/>
    <w:uiPriority w:val="99"/>
    <w:rsid w:val="009E75A0"/>
    <w:rPr>
      <w:sz w:val="24"/>
      <w:szCs w:val="24"/>
      <w:lang w:val="uk-UA"/>
    </w:rPr>
  </w:style>
  <w:style w:type="paragraph" w:customStyle="1" w:styleId="1">
    <w:name w:val="Абзац списка1"/>
    <w:basedOn w:val="Normal"/>
    <w:link w:val="ListParagraphChar"/>
    <w:uiPriority w:val="99"/>
    <w:rsid w:val="00BC3459"/>
    <w:pPr>
      <w:spacing w:after="160" w:line="259" w:lineRule="auto"/>
      <w:ind w:left="720"/>
    </w:pPr>
    <w:rPr>
      <w:rFonts w:ascii="Calibri" w:hAnsi="Calibri" w:cs="Calibri"/>
      <w:sz w:val="22"/>
      <w:szCs w:val="22"/>
      <w:lang w:val="ru-RU" w:eastAsia="en-US"/>
    </w:rPr>
  </w:style>
  <w:style w:type="character" w:customStyle="1" w:styleId="ListParagraphChar">
    <w:name w:val="List Paragraph Char"/>
    <w:link w:val="1"/>
    <w:uiPriority w:val="99"/>
    <w:rsid w:val="00BC3459"/>
    <w:rPr>
      <w:rFonts w:ascii="Calibri" w:eastAsia="Times New Roman" w:hAnsi="Calibri" w:cs="Calibri"/>
      <w:sz w:val="22"/>
      <w:szCs w:val="22"/>
      <w:lang w:eastAsia="en-US"/>
    </w:rPr>
  </w:style>
  <w:style w:type="character" w:customStyle="1" w:styleId="xfm35713213">
    <w:name w:val="xfm_35713213"/>
    <w:basedOn w:val="DefaultParagraphFont"/>
    <w:uiPriority w:val="99"/>
    <w:rsid w:val="00AE0696"/>
  </w:style>
  <w:style w:type="paragraph" w:styleId="BodyTextIndent">
    <w:name w:val="Body Text Indent"/>
    <w:basedOn w:val="Normal"/>
    <w:link w:val="BodyTextIndentChar"/>
    <w:uiPriority w:val="99"/>
    <w:rsid w:val="00AE0696"/>
    <w:pPr>
      <w:spacing w:after="120"/>
      <w:ind w:left="283"/>
    </w:pPr>
  </w:style>
  <w:style w:type="character" w:customStyle="1" w:styleId="BodyTextIndentChar">
    <w:name w:val="Body Text Indent Char"/>
    <w:basedOn w:val="DefaultParagraphFont"/>
    <w:link w:val="BodyTextIndent"/>
    <w:uiPriority w:val="99"/>
    <w:rsid w:val="00AE0696"/>
    <w:rPr>
      <w:sz w:val="24"/>
      <w:szCs w:val="24"/>
      <w:lang w:val="uk-UA"/>
    </w:rPr>
  </w:style>
  <w:style w:type="character" w:customStyle="1" w:styleId="FontStyle12">
    <w:name w:val="Font Style12"/>
    <w:uiPriority w:val="99"/>
    <w:rsid w:val="00AE0696"/>
    <w:rPr>
      <w:rFonts w:ascii="Times New Roman" w:hAnsi="Times New Roman" w:cs="Times New Roman"/>
      <w:sz w:val="26"/>
      <w:szCs w:val="26"/>
    </w:rPr>
  </w:style>
  <w:style w:type="paragraph" w:customStyle="1" w:styleId="Style1">
    <w:name w:val="Style1"/>
    <w:basedOn w:val="Normal"/>
    <w:uiPriority w:val="99"/>
    <w:rsid w:val="00AE0696"/>
    <w:pPr>
      <w:widowControl w:val="0"/>
      <w:autoSpaceDE w:val="0"/>
      <w:autoSpaceDN w:val="0"/>
      <w:adjustRightInd w:val="0"/>
      <w:spacing w:line="494" w:lineRule="exact"/>
      <w:ind w:firstLine="706"/>
      <w:jc w:val="both"/>
    </w:pPr>
    <w:rPr>
      <w:lang w:val="ru-RU"/>
    </w:rPr>
  </w:style>
  <w:style w:type="character" w:customStyle="1" w:styleId="ListParagraphChar1">
    <w:name w:val="List Paragraph Char1"/>
    <w:link w:val="ListParagraph"/>
    <w:uiPriority w:val="99"/>
    <w:rsid w:val="00AE0696"/>
    <w:rPr>
      <w:sz w:val="24"/>
      <w:szCs w:val="24"/>
      <w:lang w:val="uk-UA"/>
    </w:rPr>
  </w:style>
  <w:style w:type="character" w:customStyle="1" w:styleId="locality">
    <w:name w:val="locality"/>
    <w:basedOn w:val="DefaultParagraphFont"/>
    <w:uiPriority w:val="99"/>
    <w:rsid w:val="00AE0696"/>
  </w:style>
  <w:style w:type="paragraph" w:customStyle="1" w:styleId="10">
    <w:name w:val="Обычный (веб)1"/>
    <w:basedOn w:val="Normal"/>
    <w:uiPriority w:val="99"/>
    <w:rsid w:val="00F613F9"/>
    <w:pPr>
      <w:widowControl w:val="0"/>
      <w:suppressAutoHyphens/>
      <w:spacing w:before="280" w:after="280"/>
    </w:pPr>
    <w:rPr>
      <w:rFonts w:eastAsia="SimSun"/>
      <w:kern w:val="1"/>
      <w:lang w:eastAsia="zh-CN"/>
    </w:rPr>
  </w:style>
  <w:style w:type="paragraph" w:customStyle="1" w:styleId="5">
    <w:name w:val="Абзац списка5"/>
    <w:basedOn w:val="Normal"/>
    <w:uiPriority w:val="99"/>
    <w:rsid w:val="004E1661"/>
    <w:pPr>
      <w:spacing w:after="200" w:line="276" w:lineRule="auto"/>
      <w:ind w:left="720"/>
    </w:pPr>
    <w:rPr>
      <w:rFonts w:ascii="Calibri" w:hAnsi="Calibri" w:cs="Calibri"/>
      <w:sz w:val="22"/>
      <w:szCs w:val="22"/>
      <w:lang w:val="ru-RU" w:eastAsia="en-US"/>
    </w:rPr>
  </w:style>
  <w:style w:type="character" w:customStyle="1" w:styleId="11">
    <w:name w:val="Строгий1"/>
    <w:uiPriority w:val="99"/>
    <w:rsid w:val="004E1661"/>
    <w:rPr>
      <w:b/>
      <w:bCs/>
    </w:rPr>
  </w:style>
  <w:style w:type="character" w:customStyle="1" w:styleId="110">
    <w:name w:val="Строгий11"/>
    <w:uiPriority w:val="99"/>
    <w:rsid w:val="004E1661"/>
    <w:rPr>
      <w:b/>
      <w:bCs/>
    </w:rPr>
  </w:style>
  <w:style w:type="paragraph" w:customStyle="1" w:styleId="a">
    <w:name w:val="Знак Знак"/>
    <w:basedOn w:val="Normal"/>
    <w:uiPriority w:val="99"/>
    <w:rsid w:val="006D4673"/>
    <w:pPr>
      <w:spacing w:after="160" w:line="240" w:lineRule="exact"/>
    </w:pPr>
    <w:rPr>
      <w:sz w:val="20"/>
      <w:szCs w:val="20"/>
      <w:lang w:val="de-CH" w:eastAsia="de-CH"/>
    </w:rPr>
  </w:style>
  <w:style w:type="character" w:customStyle="1" w:styleId="111">
    <w:name w:val="Основной текст (11)"/>
    <w:uiPriority w:val="99"/>
    <w:rsid w:val="00731110"/>
  </w:style>
  <w:style w:type="paragraph" w:customStyle="1" w:styleId="western">
    <w:name w:val="western"/>
    <w:basedOn w:val="Normal"/>
    <w:uiPriority w:val="99"/>
    <w:rsid w:val="00CC20EF"/>
    <w:pPr>
      <w:spacing w:before="100" w:beforeAutospacing="1" w:after="119"/>
      <w:jc w:val="both"/>
    </w:pPr>
    <w:rPr>
      <w:color w:val="000000"/>
      <w:sz w:val="28"/>
      <w:szCs w:val="28"/>
    </w:rPr>
  </w:style>
  <w:style w:type="character" w:styleId="Strong">
    <w:name w:val="Strong"/>
    <w:basedOn w:val="DefaultParagraphFont"/>
    <w:uiPriority w:val="99"/>
    <w:qFormat/>
    <w:rsid w:val="00CC20EF"/>
    <w:rPr>
      <w:b/>
      <w:bCs/>
    </w:rPr>
  </w:style>
</w:styles>
</file>

<file path=word/webSettings.xml><?xml version="1.0" encoding="utf-8"?>
<w:webSettings xmlns:r="http://schemas.openxmlformats.org/officeDocument/2006/relationships" xmlns:w="http://schemas.openxmlformats.org/wordprocessingml/2006/main">
  <w:divs>
    <w:div w:id="1516308158">
      <w:marLeft w:val="0"/>
      <w:marRight w:val="0"/>
      <w:marTop w:val="0"/>
      <w:marBottom w:val="0"/>
      <w:divBdr>
        <w:top w:val="none" w:sz="0" w:space="0" w:color="auto"/>
        <w:left w:val="none" w:sz="0" w:space="0" w:color="auto"/>
        <w:bottom w:val="none" w:sz="0" w:space="0" w:color="auto"/>
        <w:right w:val="none" w:sz="0" w:space="0" w:color="auto"/>
      </w:divBdr>
    </w:div>
    <w:div w:id="1516308159">
      <w:marLeft w:val="0"/>
      <w:marRight w:val="0"/>
      <w:marTop w:val="0"/>
      <w:marBottom w:val="0"/>
      <w:divBdr>
        <w:top w:val="none" w:sz="0" w:space="0" w:color="auto"/>
        <w:left w:val="none" w:sz="0" w:space="0" w:color="auto"/>
        <w:bottom w:val="none" w:sz="0" w:space="0" w:color="auto"/>
        <w:right w:val="none" w:sz="0" w:space="0" w:color="auto"/>
      </w:divBdr>
    </w:div>
    <w:div w:id="1516308160">
      <w:marLeft w:val="0"/>
      <w:marRight w:val="0"/>
      <w:marTop w:val="0"/>
      <w:marBottom w:val="0"/>
      <w:divBdr>
        <w:top w:val="none" w:sz="0" w:space="0" w:color="auto"/>
        <w:left w:val="none" w:sz="0" w:space="0" w:color="auto"/>
        <w:bottom w:val="none" w:sz="0" w:space="0" w:color="auto"/>
        <w:right w:val="none" w:sz="0" w:space="0" w:color="auto"/>
      </w:divBdr>
    </w:div>
    <w:div w:id="1516308161">
      <w:marLeft w:val="0"/>
      <w:marRight w:val="0"/>
      <w:marTop w:val="0"/>
      <w:marBottom w:val="0"/>
      <w:divBdr>
        <w:top w:val="none" w:sz="0" w:space="0" w:color="auto"/>
        <w:left w:val="none" w:sz="0" w:space="0" w:color="auto"/>
        <w:bottom w:val="none" w:sz="0" w:space="0" w:color="auto"/>
        <w:right w:val="none" w:sz="0" w:space="0" w:color="auto"/>
      </w:divBdr>
    </w:div>
    <w:div w:id="15163081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y.kpi.ua/wp-content/uploads/2015/12/prediktori_yverennosti.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acebook.com/events/922677044410106/?ref=1&amp;action_history=%5B%7b" TargetMode="External"/><Relationship Id="rId12" Type="http://schemas.openxmlformats.org/officeDocument/2006/relationships/hyperlink" Target="http://umo.edu.ua/images/content/institutes/imp/vydannya/konferenc/zbirn_tez_1_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mo.edu.ua/images/content/institute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umo.edu.ua/materiali-konferencij-nimp/i-mizhnarodna-naukovo-praktichna-konferenc-30" TargetMode="External"/><Relationship Id="rId4" Type="http://schemas.openxmlformats.org/officeDocument/2006/relationships/webSettings" Target="webSettings.xml"/><Relationship Id="rId9" Type="http://schemas.openxmlformats.org/officeDocument/2006/relationships/hyperlink" Target="http://umo.edu.ua/images/content/nashi_vydanya/metod_upr_osvit/v17_16/10_vinichenko.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75</Pages>
  <Words>19954</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НАЦІОНАЛЬНА АКАДЕМІЯ ПЕДАГОГІЧНИХ НАУК УКРАЇНИ</dc:title>
  <dc:subject/>
  <dc:creator>Соболева</dc:creator>
  <cp:keywords/>
  <dc:description/>
  <cp:lastModifiedBy>SamLab.ws</cp:lastModifiedBy>
  <cp:revision>2</cp:revision>
  <cp:lastPrinted>2016-11-28T08:30:00Z</cp:lastPrinted>
  <dcterms:created xsi:type="dcterms:W3CDTF">2017-11-10T07:11:00Z</dcterms:created>
  <dcterms:modified xsi:type="dcterms:W3CDTF">2017-11-10T07:11:00Z</dcterms:modified>
</cp:coreProperties>
</file>