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53" w:rsidRPr="00AD79A7" w:rsidRDefault="00B42553" w:rsidP="00236444">
      <w:pPr>
        <w:spacing w:after="0" w:line="360" w:lineRule="auto"/>
        <w:ind w:firstLine="567"/>
        <w:jc w:val="center"/>
        <w:rPr>
          <w:rFonts w:ascii="Times New Roman" w:hAnsi="Times New Roman" w:cs="Times New Roman"/>
          <w:sz w:val="28"/>
          <w:szCs w:val="28"/>
        </w:rPr>
      </w:pPr>
      <w:r w:rsidRPr="00AD79A7">
        <w:rPr>
          <w:rFonts w:ascii="Times New Roman" w:hAnsi="Times New Roman" w:cs="Times New Roman"/>
          <w:sz w:val="28"/>
          <w:szCs w:val="28"/>
        </w:rPr>
        <w:t>НАЦІОНАЛЬНА АКАДЕМІЯ ПЕДАГОГІЧНИХ НАУК УКРАЇНИ</w:t>
      </w:r>
    </w:p>
    <w:p w:rsidR="00B42553" w:rsidRPr="00AD79A7" w:rsidRDefault="00B42553" w:rsidP="0023644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ДВНЗ «</w:t>
      </w:r>
      <w:r w:rsidRPr="00AD79A7">
        <w:rPr>
          <w:rFonts w:ascii="Times New Roman" w:hAnsi="Times New Roman" w:cs="Times New Roman"/>
          <w:sz w:val="28"/>
          <w:szCs w:val="28"/>
        </w:rPr>
        <w:t>УНІВЕРСИТЕТ МЕНЕДЖМЕНТУ ОСВІТИ</w:t>
      </w:r>
      <w:r>
        <w:rPr>
          <w:rFonts w:ascii="Times New Roman" w:hAnsi="Times New Roman" w:cs="Times New Roman"/>
          <w:sz w:val="28"/>
          <w:szCs w:val="28"/>
        </w:rPr>
        <w:t>»</w:t>
      </w:r>
    </w:p>
    <w:p w:rsidR="00B42553" w:rsidRPr="00AD79A7" w:rsidRDefault="00B42553" w:rsidP="0023644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Навчально-науковий інститут менеджменту та психології</w:t>
      </w:r>
    </w:p>
    <w:p w:rsidR="00B42553" w:rsidRPr="00236444" w:rsidRDefault="00B42553" w:rsidP="00236444">
      <w:pPr>
        <w:widowControl w:val="0"/>
        <w:spacing w:after="0" w:line="360" w:lineRule="auto"/>
        <w:ind w:firstLine="567"/>
        <w:jc w:val="center"/>
        <w:rPr>
          <w:rFonts w:ascii="Times New Roman" w:hAnsi="Times New Roman" w:cs="Times New Roman"/>
          <w:sz w:val="28"/>
          <w:szCs w:val="28"/>
        </w:rPr>
      </w:pPr>
      <w:r w:rsidRPr="00236444">
        <w:rPr>
          <w:rFonts w:ascii="Times New Roman" w:hAnsi="Times New Roman" w:cs="Times New Roman"/>
          <w:sz w:val="28"/>
          <w:szCs w:val="28"/>
        </w:rPr>
        <w:t>Кафедра економіки та управління персоналом</w:t>
      </w: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236444">
      <w:pPr>
        <w:widowControl w:val="0"/>
        <w:spacing w:after="0" w:line="36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З</w:t>
      </w:r>
      <w:r>
        <w:rPr>
          <w:rFonts w:ascii="Times New Roman" w:hAnsi="Times New Roman" w:cs="Times New Roman"/>
          <w:b/>
          <w:bCs/>
          <w:sz w:val="28"/>
          <w:szCs w:val="28"/>
        </w:rPr>
        <w:t xml:space="preserve"> </w:t>
      </w:r>
      <w:r w:rsidRPr="00AD79A7">
        <w:rPr>
          <w:rFonts w:ascii="Times New Roman" w:hAnsi="Times New Roman" w:cs="Times New Roman"/>
          <w:b/>
          <w:bCs/>
          <w:sz w:val="28"/>
          <w:szCs w:val="28"/>
        </w:rPr>
        <w:t>В</w:t>
      </w:r>
      <w:r>
        <w:rPr>
          <w:rFonts w:ascii="Times New Roman" w:hAnsi="Times New Roman" w:cs="Times New Roman"/>
          <w:b/>
          <w:bCs/>
          <w:sz w:val="28"/>
          <w:szCs w:val="28"/>
        </w:rPr>
        <w:t xml:space="preserve"> </w:t>
      </w:r>
      <w:r w:rsidRPr="00AD79A7">
        <w:rPr>
          <w:rFonts w:ascii="Times New Roman" w:hAnsi="Times New Roman" w:cs="Times New Roman"/>
          <w:b/>
          <w:bCs/>
          <w:sz w:val="28"/>
          <w:szCs w:val="28"/>
        </w:rPr>
        <w:t>І</w:t>
      </w:r>
      <w:r>
        <w:rPr>
          <w:rFonts w:ascii="Times New Roman" w:hAnsi="Times New Roman" w:cs="Times New Roman"/>
          <w:b/>
          <w:bCs/>
          <w:sz w:val="28"/>
          <w:szCs w:val="28"/>
        </w:rPr>
        <w:t xml:space="preserve"> </w:t>
      </w:r>
      <w:r w:rsidRPr="00AD79A7">
        <w:rPr>
          <w:rFonts w:ascii="Times New Roman" w:hAnsi="Times New Roman" w:cs="Times New Roman"/>
          <w:b/>
          <w:bCs/>
          <w:sz w:val="28"/>
          <w:szCs w:val="28"/>
        </w:rPr>
        <w:t>Т</w:t>
      </w:r>
    </w:p>
    <w:p w:rsidR="00B42553" w:rsidRPr="00456957" w:rsidRDefault="00B42553" w:rsidP="00236444">
      <w:pPr>
        <w:widowControl w:val="0"/>
        <w:spacing w:after="0" w:line="360" w:lineRule="auto"/>
        <w:ind w:firstLine="567"/>
        <w:jc w:val="center"/>
        <w:rPr>
          <w:rFonts w:ascii="Times New Roman" w:hAnsi="Times New Roman" w:cs="Times New Roman"/>
          <w:sz w:val="28"/>
          <w:szCs w:val="28"/>
        </w:rPr>
      </w:pPr>
      <w:r w:rsidRPr="00456957">
        <w:rPr>
          <w:rFonts w:ascii="Times New Roman" w:hAnsi="Times New Roman" w:cs="Times New Roman"/>
          <w:sz w:val="28"/>
          <w:szCs w:val="28"/>
        </w:rPr>
        <w:t>про діяльність</w:t>
      </w:r>
    </w:p>
    <w:p w:rsidR="00B42553" w:rsidRPr="00456957" w:rsidRDefault="00B42553" w:rsidP="00236444">
      <w:pPr>
        <w:widowControl w:val="0"/>
        <w:spacing w:after="0" w:line="360" w:lineRule="auto"/>
        <w:ind w:firstLine="567"/>
        <w:jc w:val="center"/>
        <w:rPr>
          <w:rFonts w:ascii="Times New Roman" w:hAnsi="Times New Roman" w:cs="Times New Roman"/>
          <w:i/>
          <w:iCs/>
          <w:sz w:val="28"/>
          <w:szCs w:val="28"/>
        </w:rPr>
      </w:pPr>
      <w:r w:rsidRPr="00456957">
        <w:rPr>
          <w:rFonts w:ascii="Times New Roman" w:hAnsi="Times New Roman" w:cs="Times New Roman"/>
          <w:i/>
          <w:iCs/>
          <w:sz w:val="28"/>
          <w:szCs w:val="28"/>
        </w:rPr>
        <w:t>кафедри економіки та управління персоналом</w:t>
      </w: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r w:rsidRPr="00AD79A7">
        <w:rPr>
          <w:rFonts w:ascii="Times New Roman" w:hAnsi="Times New Roman" w:cs="Times New Roman"/>
          <w:sz w:val="28"/>
          <w:szCs w:val="28"/>
        </w:rPr>
        <w:t>за 2015  рік</w:t>
      </w: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456957">
      <w:pPr>
        <w:widowControl w:val="0"/>
        <w:spacing w:after="0" w:line="360" w:lineRule="auto"/>
        <w:ind w:left="4956"/>
        <w:rPr>
          <w:rFonts w:ascii="Times New Roman" w:hAnsi="Times New Roman" w:cs="Times New Roman"/>
          <w:sz w:val="28"/>
          <w:szCs w:val="28"/>
        </w:rPr>
      </w:pPr>
      <w:r>
        <w:rPr>
          <w:rFonts w:ascii="Times New Roman" w:hAnsi="Times New Roman" w:cs="Times New Roman"/>
          <w:sz w:val="28"/>
          <w:szCs w:val="28"/>
        </w:rPr>
        <w:t>зав. кафедрою ЕУП</w:t>
      </w:r>
    </w:p>
    <w:p w:rsidR="00B42553" w:rsidRPr="00AD79A7" w:rsidRDefault="00B42553" w:rsidP="00456957">
      <w:pPr>
        <w:widowControl w:val="0"/>
        <w:spacing w:after="0" w:line="360" w:lineRule="auto"/>
        <w:ind w:left="4956"/>
        <w:rPr>
          <w:rFonts w:ascii="Times New Roman" w:hAnsi="Times New Roman" w:cs="Times New Roman"/>
          <w:sz w:val="28"/>
          <w:szCs w:val="28"/>
        </w:rPr>
      </w:pPr>
      <w:r>
        <w:rPr>
          <w:rFonts w:ascii="Times New Roman" w:hAnsi="Times New Roman" w:cs="Times New Roman"/>
          <w:sz w:val="28"/>
          <w:szCs w:val="28"/>
        </w:rPr>
        <w:t>__________________ І.В. Хлівна</w:t>
      </w: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sz w:val="28"/>
          <w:szCs w:val="28"/>
        </w:rPr>
      </w:pPr>
    </w:p>
    <w:p w:rsidR="00B42553" w:rsidRPr="00AD79A7" w:rsidRDefault="00B42553" w:rsidP="00236444">
      <w:pPr>
        <w:widowControl w:val="0"/>
        <w:spacing w:after="0" w:line="36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Київ – 2015</w:t>
      </w:r>
    </w:p>
    <w:p w:rsidR="00B42553" w:rsidRPr="00AD79A7" w:rsidRDefault="00B42553" w:rsidP="005B4977">
      <w:pPr>
        <w:rPr>
          <w:rFonts w:ascii="Times New Roman" w:hAnsi="Times New Roman" w:cs="Times New Roman"/>
          <w:sz w:val="28"/>
          <w:szCs w:val="28"/>
        </w:rPr>
        <w:sectPr w:rsidR="00B42553" w:rsidRPr="00AD79A7">
          <w:footerReference w:type="default" r:id="rId7"/>
          <w:pgSz w:w="11906" w:h="16838"/>
          <w:pgMar w:top="1134" w:right="850" w:bottom="1134" w:left="1701" w:header="708" w:footer="708" w:gutter="0"/>
          <w:cols w:space="708"/>
          <w:docGrid w:linePitch="360"/>
        </w:sectPr>
      </w:pPr>
    </w:p>
    <w:p w:rsidR="00B42553" w:rsidRPr="00AD79A7" w:rsidRDefault="00B42553" w:rsidP="00736568">
      <w:pPr>
        <w:jc w:val="center"/>
        <w:rPr>
          <w:rFonts w:ascii="Times New Roman" w:hAnsi="Times New Roman" w:cs="Times New Roman"/>
          <w:b/>
          <w:bCs/>
          <w:sz w:val="28"/>
          <w:szCs w:val="28"/>
        </w:rPr>
      </w:pPr>
      <w:r w:rsidRPr="00AD79A7">
        <w:rPr>
          <w:rFonts w:ascii="Times New Roman" w:hAnsi="Times New Roman" w:cs="Times New Roman"/>
          <w:b/>
          <w:bCs/>
          <w:sz w:val="28"/>
          <w:szCs w:val="28"/>
        </w:rPr>
        <w:t>Загальна характеристика діяльності кафедри</w:t>
      </w:r>
    </w:p>
    <w:p w:rsidR="00B42553" w:rsidRPr="00AD79A7" w:rsidRDefault="00B42553" w:rsidP="00F547B0">
      <w:pPr>
        <w:spacing w:after="0" w:line="240" w:lineRule="auto"/>
        <w:ind w:firstLine="567"/>
        <w:jc w:val="both"/>
        <w:rPr>
          <w:rFonts w:ascii="Times New Roman" w:hAnsi="Times New Roman" w:cs="Times New Roman"/>
          <w:b/>
          <w:bCs/>
          <w:caps/>
          <w:sz w:val="28"/>
          <w:szCs w:val="28"/>
        </w:rPr>
      </w:pPr>
    </w:p>
    <w:p w:rsidR="00B42553" w:rsidRPr="00AD79A7" w:rsidRDefault="00B42553" w:rsidP="00FC7C77">
      <w:pPr>
        <w:ind w:firstLine="567"/>
        <w:jc w:val="center"/>
        <w:rPr>
          <w:rFonts w:ascii="Times New Roman" w:hAnsi="Times New Roman" w:cs="Times New Roman"/>
          <w:b/>
          <w:bCs/>
          <w:i/>
          <w:iCs/>
          <w:sz w:val="28"/>
          <w:szCs w:val="28"/>
        </w:rPr>
      </w:pPr>
      <w:r w:rsidRPr="00AD79A7">
        <w:rPr>
          <w:rFonts w:ascii="Times New Roman" w:hAnsi="Times New Roman" w:cs="Times New Roman"/>
          <w:b/>
          <w:bCs/>
          <w:i/>
          <w:iCs/>
          <w:sz w:val="28"/>
          <w:szCs w:val="28"/>
        </w:rPr>
        <w:t>Склад науково-педагогічних працівників кафедри економіки та управління персоналом</w:t>
      </w:r>
    </w:p>
    <w:tbl>
      <w:tblPr>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95"/>
        <w:gridCol w:w="2127"/>
        <w:gridCol w:w="107"/>
        <w:gridCol w:w="1594"/>
      </w:tblGrid>
      <w:tr w:rsidR="00B42553" w:rsidRPr="009670D6">
        <w:trPr>
          <w:trHeight w:val="570"/>
        </w:trPr>
        <w:tc>
          <w:tcPr>
            <w:tcW w:w="851" w:type="dxa"/>
            <w:vMerge w:val="restart"/>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 з/п</w:t>
            </w:r>
          </w:p>
        </w:tc>
        <w:tc>
          <w:tcPr>
            <w:tcW w:w="4995" w:type="dxa"/>
            <w:vMerge w:val="restart"/>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ПІБ</w:t>
            </w:r>
          </w:p>
        </w:tc>
        <w:tc>
          <w:tcPr>
            <w:tcW w:w="2234" w:type="dxa"/>
            <w:gridSpan w:val="2"/>
            <w:vMerge w:val="restart"/>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Посада</w:t>
            </w:r>
          </w:p>
        </w:tc>
        <w:tc>
          <w:tcPr>
            <w:tcW w:w="1594" w:type="dxa"/>
            <w:vMerge w:val="restart"/>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Ставка</w:t>
            </w:r>
          </w:p>
        </w:tc>
      </w:tr>
      <w:tr w:rsidR="00B42553" w:rsidRPr="009670D6">
        <w:trPr>
          <w:trHeight w:val="322"/>
        </w:trPr>
        <w:tc>
          <w:tcPr>
            <w:tcW w:w="851" w:type="dxa"/>
            <w:vMerge/>
          </w:tcPr>
          <w:p w:rsidR="00B42553" w:rsidRPr="009670D6" w:rsidRDefault="00B42553" w:rsidP="00FC7C77">
            <w:pPr>
              <w:spacing w:after="0" w:line="240" w:lineRule="auto"/>
              <w:jc w:val="both"/>
              <w:rPr>
                <w:rFonts w:ascii="Times New Roman" w:hAnsi="Times New Roman" w:cs="Times New Roman"/>
                <w:sz w:val="28"/>
                <w:szCs w:val="28"/>
              </w:rPr>
            </w:pPr>
          </w:p>
        </w:tc>
        <w:tc>
          <w:tcPr>
            <w:tcW w:w="4995" w:type="dxa"/>
            <w:vMerge/>
          </w:tcPr>
          <w:p w:rsidR="00B42553" w:rsidRPr="009670D6" w:rsidRDefault="00B42553" w:rsidP="00FC7C77">
            <w:pPr>
              <w:spacing w:after="0" w:line="240" w:lineRule="auto"/>
              <w:jc w:val="both"/>
              <w:rPr>
                <w:rFonts w:ascii="Times New Roman" w:hAnsi="Times New Roman" w:cs="Times New Roman"/>
                <w:sz w:val="28"/>
                <w:szCs w:val="28"/>
              </w:rPr>
            </w:pPr>
          </w:p>
        </w:tc>
        <w:tc>
          <w:tcPr>
            <w:tcW w:w="2234" w:type="dxa"/>
            <w:gridSpan w:val="2"/>
            <w:vMerge/>
          </w:tcPr>
          <w:p w:rsidR="00B42553" w:rsidRPr="009670D6" w:rsidRDefault="00B42553" w:rsidP="00FC7C77">
            <w:pPr>
              <w:spacing w:after="0" w:line="240" w:lineRule="auto"/>
              <w:jc w:val="both"/>
              <w:rPr>
                <w:rFonts w:ascii="Times New Roman" w:hAnsi="Times New Roman" w:cs="Times New Roman"/>
                <w:sz w:val="28"/>
                <w:szCs w:val="28"/>
              </w:rPr>
            </w:pPr>
          </w:p>
        </w:tc>
        <w:tc>
          <w:tcPr>
            <w:tcW w:w="1594" w:type="dxa"/>
            <w:vMerge/>
          </w:tcPr>
          <w:p w:rsidR="00B42553" w:rsidRPr="009670D6" w:rsidRDefault="00B42553" w:rsidP="00FC7C77">
            <w:pPr>
              <w:spacing w:after="0" w:line="240" w:lineRule="auto"/>
              <w:jc w:val="both"/>
              <w:rPr>
                <w:rFonts w:ascii="Times New Roman" w:hAnsi="Times New Roman" w:cs="Times New Roman"/>
                <w:sz w:val="28"/>
                <w:szCs w:val="28"/>
              </w:rPr>
            </w:pPr>
          </w:p>
        </w:tc>
      </w:tr>
      <w:tr w:rsidR="00B42553" w:rsidRPr="009670D6">
        <w:tc>
          <w:tcPr>
            <w:tcW w:w="851" w:type="dxa"/>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1</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Хлівна Ірина Вікторівна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Зав. кафедри</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2</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Ануфрієва Оксана Леонідівна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Внутр. сум., 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0,5</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3</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Брусєнцева Ольга Анатоліївна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Старш. викладач</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rPr>
          <w:trHeight w:val="635"/>
        </w:trPr>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4</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Войтович Радміла Василівна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Зовн. сум., професор</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0,25</w:t>
            </w:r>
          </w:p>
        </w:tc>
      </w:tr>
      <w:tr w:rsidR="00B42553" w:rsidRPr="009670D6">
        <w:trPr>
          <w:trHeight w:val="286"/>
        </w:trPr>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6</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Діденко Марина Сергіївна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Зовн. сум., старш. викладач</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0,25</w:t>
            </w:r>
          </w:p>
        </w:tc>
      </w:tr>
      <w:tr w:rsidR="00B42553" w:rsidRPr="009670D6">
        <w:trPr>
          <w:trHeight w:val="384"/>
        </w:trPr>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7</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Мурашко Олександр Васильович</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rPr>
          <w:trHeight w:val="384"/>
        </w:trPr>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8</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Морозова Марина Едуардівна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0,5</w:t>
            </w:r>
          </w:p>
        </w:tc>
      </w:tr>
      <w:tr w:rsidR="00B42553" w:rsidRPr="009670D6">
        <w:trPr>
          <w:trHeight w:val="808"/>
        </w:trPr>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9</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Савчук Людмила Миколаївна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10</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Бурлаєнко Тетяна Іванівна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c>
          <w:tcPr>
            <w:tcW w:w="851" w:type="dxa"/>
          </w:tcPr>
          <w:p w:rsidR="00B42553" w:rsidRPr="009670D6" w:rsidRDefault="00B42553" w:rsidP="00976C0A">
            <w:pPr>
              <w:spacing w:after="0" w:line="240" w:lineRule="auto"/>
              <w:rPr>
                <w:rFonts w:ascii="Times New Roman" w:hAnsi="Times New Roman" w:cs="Times New Roman"/>
                <w:sz w:val="28"/>
                <w:szCs w:val="28"/>
              </w:rPr>
            </w:pPr>
            <w:r w:rsidRPr="009670D6">
              <w:rPr>
                <w:rFonts w:ascii="Times New Roman" w:hAnsi="Times New Roman" w:cs="Times New Roman"/>
                <w:sz w:val="28"/>
                <w:szCs w:val="28"/>
              </w:rPr>
              <w:t>11</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Сєднєв Сергій Сергійович</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Старш. викладач</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13</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Лисак Тетяна Миколаївна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Старш. викладач</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0,25</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13</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Шевчик Ольга Георгіївна</w:t>
            </w:r>
          </w:p>
        </w:tc>
        <w:tc>
          <w:tcPr>
            <w:tcW w:w="2234"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Доцент</w:t>
            </w:r>
          </w:p>
        </w:tc>
        <w:tc>
          <w:tcPr>
            <w:tcW w:w="1594"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1</w:t>
            </w:r>
          </w:p>
        </w:tc>
      </w:tr>
      <w:tr w:rsidR="00B42553" w:rsidRPr="009670D6">
        <w:tc>
          <w:tcPr>
            <w:tcW w:w="9674" w:type="dxa"/>
            <w:gridSpan w:val="5"/>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Викладачі, що працюють за суміщенням посад</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1</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Дмитренко Геннадій Анатолійович</w:t>
            </w:r>
          </w:p>
        </w:tc>
        <w:tc>
          <w:tcPr>
            <w:tcW w:w="2127"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професор</w:t>
            </w:r>
          </w:p>
        </w:tc>
        <w:tc>
          <w:tcPr>
            <w:tcW w:w="1701"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0,5</w:t>
            </w:r>
          </w:p>
        </w:tc>
      </w:tr>
      <w:tr w:rsidR="00B42553" w:rsidRPr="009670D6">
        <w:tc>
          <w:tcPr>
            <w:tcW w:w="851" w:type="dxa"/>
          </w:tcPr>
          <w:p w:rsidR="00B42553" w:rsidRPr="009670D6" w:rsidRDefault="00B42553" w:rsidP="005D4722">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2</w:t>
            </w:r>
          </w:p>
        </w:tc>
        <w:tc>
          <w:tcPr>
            <w:tcW w:w="4995" w:type="dxa"/>
            <w:vAlign w:val="center"/>
          </w:tcPr>
          <w:p w:rsidR="00B42553" w:rsidRPr="009670D6" w:rsidRDefault="00B42553" w:rsidP="00FC7C77">
            <w:pPr>
              <w:spacing w:after="0" w:line="240" w:lineRule="auto"/>
              <w:jc w:val="both"/>
              <w:rPr>
                <w:rFonts w:ascii="Times New Roman" w:hAnsi="Times New Roman" w:cs="Times New Roman"/>
                <w:sz w:val="28"/>
                <w:szCs w:val="28"/>
              </w:rPr>
            </w:pPr>
            <w:r w:rsidRPr="009670D6">
              <w:rPr>
                <w:rFonts w:ascii="Times New Roman" w:hAnsi="Times New Roman" w:cs="Times New Roman"/>
                <w:sz w:val="28"/>
                <w:szCs w:val="28"/>
              </w:rPr>
              <w:t>Мельник Тетяна Валентинівна</w:t>
            </w:r>
          </w:p>
        </w:tc>
        <w:tc>
          <w:tcPr>
            <w:tcW w:w="2127" w:type="dxa"/>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Старш. викладач</w:t>
            </w:r>
          </w:p>
        </w:tc>
        <w:tc>
          <w:tcPr>
            <w:tcW w:w="1701" w:type="dxa"/>
            <w:gridSpan w:val="2"/>
            <w:vAlign w:val="center"/>
          </w:tcPr>
          <w:p w:rsidR="00B42553" w:rsidRPr="009670D6" w:rsidRDefault="00B42553" w:rsidP="00FC7C77">
            <w:pPr>
              <w:spacing w:after="0" w:line="240" w:lineRule="auto"/>
              <w:jc w:val="center"/>
              <w:rPr>
                <w:rFonts w:ascii="Times New Roman" w:hAnsi="Times New Roman" w:cs="Times New Roman"/>
                <w:sz w:val="28"/>
                <w:szCs w:val="28"/>
              </w:rPr>
            </w:pPr>
            <w:r w:rsidRPr="009670D6">
              <w:rPr>
                <w:rFonts w:ascii="Times New Roman" w:hAnsi="Times New Roman" w:cs="Times New Roman"/>
                <w:sz w:val="28"/>
                <w:szCs w:val="28"/>
              </w:rPr>
              <w:t>0,5</w:t>
            </w:r>
          </w:p>
        </w:tc>
      </w:tr>
    </w:tbl>
    <w:p w:rsidR="00B42553" w:rsidRPr="00AD79A7" w:rsidRDefault="00B42553" w:rsidP="00F547B0">
      <w:pPr>
        <w:spacing w:after="0" w:line="240" w:lineRule="auto"/>
        <w:ind w:firstLine="567"/>
        <w:jc w:val="both"/>
        <w:rPr>
          <w:rFonts w:ascii="Times New Roman" w:hAnsi="Times New Roman" w:cs="Times New Roman"/>
          <w:sz w:val="28"/>
          <w:szCs w:val="28"/>
        </w:rPr>
      </w:pPr>
    </w:p>
    <w:p w:rsidR="00B42553" w:rsidRPr="00AD79A7" w:rsidRDefault="00B42553" w:rsidP="00F547B0">
      <w:pPr>
        <w:spacing w:after="0" w:line="240" w:lineRule="auto"/>
        <w:ind w:firstLine="567"/>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Загальні темі кафедри:</w:t>
      </w:r>
    </w:p>
    <w:p w:rsidR="00B42553" w:rsidRPr="00AD79A7" w:rsidRDefault="00B42553" w:rsidP="00B90789">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Основними пріоритетними напрямами наукової діяльності кафедри економіки та управління персоналом є розроблення наукових тем кафедри:</w:t>
      </w:r>
    </w:p>
    <w:p w:rsidR="00B42553" w:rsidRPr="00AD79A7" w:rsidRDefault="00B42553" w:rsidP="00B90789">
      <w:pPr>
        <w:spacing w:after="0" w:line="240" w:lineRule="auto"/>
        <w:ind w:firstLine="720"/>
        <w:jc w:val="both"/>
        <w:rPr>
          <w:rFonts w:ascii="Times New Roman" w:hAnsi="Times New Roman" w:cs="Times New Roman"/>
          <w:b/>
          <w:bCs/>
          <w:sz w:val="28"/>
          <w:szCs w:val="28"/>
          <w:lang w:eastAsia="uk-UA"/>
        </w:rPr>
      </w:pPr>
      <w:r w:rsidRPr="00AD79A7">
        <w:rPr>
          <w:rFonts w:ascii="Times New Roman" w:hAnsi="Times New Roman" w:cs="Times New Roman"/>
          <w:sz w:val="28"/>
          <w:szCs w:val="28"/>
          <w:lang w:eastAsia="uk-UA"/>
        </w:rPr>
        <w:t>1.</w:t>
      </w:r>
      <w:r w:rsidRPr="00AD79A7">
        <w:rPr>
          <w:rFonts w:ascii="Times New Roman" w:hAnsi="Times New Roman" w:cs="Times New Roman"/>
          <w:b/>
          <w:bCs/>
          <w:sz w:val="28"/>
          <w:szCs w:val="28"/>
          <w:lang w:eastAsia="uk-UA"/>
        </w:rPr>
        <w:t>«</w:t>
      </w:r>
      <w:r w:rsidRPr="00AD79A7">
        <w:rPr>
          <w:rFonts w:ascii="Times New Roman" w:hAnsi="Times New Roman" w:cs="Times New Roman"/>
          <w:sz w:val="28"/>
          <w:szCs w:val="28"/>
        </w:rPr>
        <w:t>Підвищення якості трудового потенціалу в контексті реалізації компетентнісного підходу засобами професійної освіти</w:t>
      </w:r>
      <w:r w:rsidRPr="00AD79A7">
        <w:rPr>
          <w:rFonts w:ascii="Times New Roman" w:hAnsi="Times New Roman" w:cs="Times New Roman"/>
          <w:b/>
          <w:bCs/>
          <w:sz w:val="28"/>
          <w:szCs w:val="28"/>
          <w:lang w:eastAsia="uk-UA"/>
        </w:rPr>
        <w:t>».</w:t>
      </w:r>
    </w:p>
    <w:p w:rsidR="00B42553" w:rsidRPr="00AD79A7" w:rsidRDefault="00B42553" w:rsidP="00B90789">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b/>
          <w:bCs/>
          <w:i/>
          <w:iCs/>
          <w:sz w:val="28"/>
          <w:szCs w:val="28"/>
          <w:lang w:eastAsia="uk-UA"/>
        </w:rPr>
        <w:t>Термін виконання</w:t>
      </w:r>
      <w:r w:rsidRPr="00AD79A7">
        <w:rPr>
          <w:rFonts w:ascii="Times New Roman" w:hAnsi="Times New Roman" w:cs="Times New Roman"/>
          <w:b/>
          <w:bCs/>
          <w:sz w:val="28"/>
          <w:szCs w:val="28"/>
          <w:lang w:eastAsia="uk-UA"/>
        </w:rPr>
        <w:t xml:space="preserve">: </w:t>
      </w:r>
      <w:r w:rsidRPr="00AD79A7">
        <w:rPr>
          <w:rFonts w:ascii="Times New Roman" w:hAnsi="Times New Roman" w:cs="Times New Roman"/>
          <w:sz w:val="28"/>
          <w:szCs w:val="28"/>
          <w:lang w:eastAsia="uk-UA"/>
        </w:rPr>
        <w:t>2011 − 2015 рр</w:t>
      </w:r>
      <w:r w:rsidRPr="006A7BA7">
        <w:rPr>
          <w:rFonts w:ascii="Times New Roman" w:hAnsi="Times New Roman" w:cs="Times New Roman"/>
          <w:sz w:val="28"/>
          <w:szCs w:val="28"/>
          <w:lang w:eastAsia="uk-UA"/>
        </w:rPr>
        <w:t xml:space="preserve">.  </w:t>
      </w:r>
      <w:r w:rsidRPr="00AD79A7">
        <w:rPr>
          <w:rFonts w:ascii="Times New Roman" w:hAnsi="Times New Roman" w:cs="Times New Roman"/>
          <w:sz w:val="28"/>
          <w:szCs w:val="28"/>
          <w:lang w:eastAsia="uk-UA"/>
        </w:rPr>
        <w:t>На засіданні вченої ради від Інституту менеджменту та психології  від 26 червня 2015 року, протокол № 6, вищезазначеної теми, продовжено до 2022 року.</w:t>
      </w:r>
    </w:p>
    <w:p w:rsidR="00B42553" w:rsidRPr="00AD79A7" w:rsidRDefault="00B42553" w:rsidP="00FC7C77">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Науковим керівником</w:t>
      </w:r>
      <w:r w:rsidRPr="00AD79A7">
        <w:rPr>
          <w:rFonts w:ascii="Times New Roman" w:hAnsi="Times New Roman" w:cs="Times New Roman"/>
          <w:b/>
          <w:bCs/>
          <w:sz w:val="28"/>
          <w:szCs w:val="28"/>
          <w:lang w:eastAsia="uk-UA"/>
        </w:rPr>
        <w:t xml:space="preserve"> </w:t>
      </w:r>
      <w:r w:rsidRPr="00AD79A7">
        <w:rPr>
          <w:rFonts w:ascii="Times New Roman" w:hAnsi="Times New Roman" w:cs="Times New Roman"/>
          <w:sz w:val="28"/>
          <w:szCs w:val="28"/>
          <w:lang w:eastAsia="uk-UA"/>
        </w:rPr>
        <w:t>теми є доктор економічних наук, професор Дмитренко Г. А. − професор кафедри економіки та управління персоналом.</w:t>
      </w:r>
    </w:p>
    <w:p w:rsidR="00B42553" w:rsidRPr="00AD79A7" w:rsidRDefault="00B42553" w:rsidP="00FC7C77">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2. «Управління конкурентоспроможністю продукції та послуг: теорія, методологія, практика»</w:t>
      </w:r>
    </w:p>
    <w:p w:rsidR="00B42553" w:rsidRPr="00AD79A7" w:rsidRDefault="00B42553" w:rsidP="00FC7C77">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b/>
          <w:bCs/>
          <w:i/>
          <w:iCs/>
          <w:sz w:val="28"/>
          <w:szCs w:val="28"/>
          <w:lang w:eastAsia="uk-UA"/>
        </w:rPr>
        <w:t>Термін виконання</w:t>
      </w:r>
      <w:r w:rsidRPr="00AD79A7">
        <w:rPr>
          <w:rFonts w:ascii="Times New Roman" w:hAnsi="Times New Roman" w:cs="Times New Roman"/>
          <w:b/>
          <w:bCs/>
          <w:sz w:val="28"/>
          <w:szCs w:val="28"/>
          <w:lang w:eastAsia="uk-UA"/>
        </w:rPr>
        <w:t xml:space="preserve">: </w:t>
      </w:r>
      <w:r w:rsidRPr="00AD79A7">
        <w:rPr>
          <w:rFonts w:ascii="Times New Roman" w:hAnsi="Times New Roman" w:cs="Times New Roman"/>
          <w:sz w:val="28"/>
          <w:szCs w:val="28"/>
          <w:lang w:eastAsia="uk-UA"/>
        </w:rPr>
        <w:t xml:space="preserve">2015 – 2020. Тема затверджена на засіданні вченої ради Навчально-наукового інституту менеджменту та психології від </w:t>
      </w:r>
      <w:r w:rsidRPr="00AD79A7">
        <w:rPr>
          <w:rFonts w:ascii="Times New Roman" w:hAnsi="Times New Roman" w:cs="Times New Roman"/>
          <w:spacing w:val="-4"/>
          <w:sz w:val="28"/>
          <w:szCs w:val="28"/>
        </w:rPr>
        <w:t>19 жовтня 2015р, протокол №9.</w:t>
      </w:r>
    </w:p>
    <w:p w:rsidR="00B42553" w:rsidRPr="00AD79A7" w:rsidRDefault="00B42553" w:rsidP="004A4393">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b/>
          <w:bCs/>
          <w:i/>
          <w:iCs/>
          <w:sz w:val="28"/>
          <w:szCs w:val="28"/>
          <w:lang w:eastAsia="uk-UA"/>
        </w:rPr>
        <w:t>Науковим керівником</w:t>
      </w:r>
      <w:r w:rsidRPr="00AD79A7">
        <w:rPr>
          <w:rFonts w:ascii="Times New Roman" w:hAnsi="Times New Roman" w:cs="Times New Roman"/>
          <w:b/>
          <w:bCs/>
          <w:sz w:val="28"/>
          <w:szCs w:val="28"/>
          <w:lang w:eastAsia="uk-UA"/>
        </w:rPr>
        <w:t xml:space="preserve"> </w:t>
      </w:r>
      <w:r w:rsidRPr="00AD79A7">
        <w:rPr>
          <w:rFonts w:ascii="Times New Roman" w:hAnsi="Times New Roman" w:cs="Times New Roman"/>
          <w:sz w:val="28"/>
          <w:szCs w:val="28"/>
          <w:lang w:eastAsia="uk-UA"/>
        </w:rPr>
        <w:t>теми є доктор економічних наук, професор Хлівна І. В. − завідувач кафедри економіки та управління персоналом.</w:t>
      </w:r>
    </w:p>
    <w:p w:rsidR="00B42553" w:rsidRPr="00AD79A7" w:rsidRDefault="00B42553" w:rsidP="00FC7C77">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 xml:space="preserve"> Науково-дослідну і навчальну роботу здійснює висококваліфікований колектив у складі 14 викладачів, з них доктори наук – 3, кандидати наук – 7, старші викладачі – 4 (дані на 2015 р.).</w:t>
      </w:r>
    </w:p>
    <w:p w:rsidR="00B42553" w:rsidRPr="00AD79A7" w:rsidRDefault="00B42553" w:rsidP="00FC7C7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AD79A7">
        <w:rPr>
          <w:rFonts w:ascii="Times New Roman" w:hAnsi="Times New Roman" w:cs="Times New Roman"/>
          <w:color w:val="000000"/>
          <w:sz w:val="28"/>
          <w:szCs w:val="28"/>
          <w:shd w:val="clear" w:color="auto" w:fill="FFFFFF"/>
        </w:rPr>
        <w:t xml:space="preserve">Склад науково-педагогічних працівників </w:t>
      </w:r>
      <w:r w:rsidRPr="00AD79A7">
        <w:rPr>
          <w:rFonts w:ascii="Times New Roman" w:hAnsi="Times New Roman" w:cs="Times New Roman"/>
          <w:sz w:val="28"/>
          <w:szCs w:val="28"/>
          <w:lang w:eastAsia="uk-UA"/>
        </w:rPr>
        <w:t>кафедри економіки та управління персоналом</w:t>
      </w:r>
      <w:r w:rsidRPr="00AD79A7">
        <w:rPr>
          <w:rFonts w:ascii="Times New Roman" w:hAnsi="Times New Roman" w:cs="Times New Roman"/>
          <w:color w:val="000000"/>
          <w:sz w:val="28"/>
          <w:szCs w:val="28"/>
          <w:shd w:val="clear" w:color="auto" w:fill="FFFFFF"/>
        </w:rPr>
        <w:t xml:space="preserve"> за звітний період змінювався відповідно до змін структурного підрозділу.</w:t>
      </w:r>
    </w:p>
    <w:p w:rsidR="00B42553" w:rsidRPr="00AD79A7" w:rsidRDefault="00B42553" w:rsidP="00FC7C77">
      <w:pPr>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Наукова тема розподіляється на підтеми, які закріплено за кожним викладачем кафедри. Відповідно, кожен викладач кафедри в межах своїх наукових інтересів та викладання своїх дисциплін компонує відповідні підтеми, що відображено в їхніх індивідуальних планах:</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Бурлаєнко Т. І. « Формування економічної компетентності менеджерів освіти засобами ігрових форм навчання».</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Брусенцева О. А. «Вплив економічної безпеки на розвиток трудового потенціалу в контексті реалізації компетентнісного підходу».</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Морозова М. Є. «Мотивація і стимулювання персоналу в системі управління».</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Ануфрієва О. Л. «Кваліметричні методи оцінки».</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Діденко М. С. «Психологічні особливості розвитку професійно значимих якостей особистості майбутніх менеджерів організацій».</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Савчук Л. М. «Підвищення трудового потенціалу в контексті реалізації компетентнісного підходу засобами професійної освіти».</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Дмитренко Г. А. «Трансформація культури управління трудовим потенціалом в контексті забезпечення еколюдиноцентричного (сталого) розвитку суспільства».</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Шевчик О. Г. «Синергетика в економіці та управлінні персоналом».</w:t>
      </w:r>
    </w:p>
    <w:p w:rsidR="00B42553" w:rsidRPr="00AD79A7"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Мурашко О. В. «Формування компетентностей обдарованої особистості в системі освіти».</w:t>
      </w:r>
    </w:p>
    <w:p w:rsidR="00B42553" w:rsidRDefault="00B42553" w:rsidP="00D424B7">
      <w:pPr>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Лисак Т. М. «Розвиток професійної культури менеджерів організацій в умовах магістратури».</w:t>
      </w:r>
    </w:p>
    <w:p w:rsidR="00B42553" w:rsidRDefault="00B42553" w:rsidP="00D424B7">
      <w:pPr>
        <w:spacing w:after="0"/>
        <w:ind w:firstLine="567"/>
        <w:jc w:val="both"/>
        <w:rPr>
          <w:rFonts w:ascii="Times New Roman" w:hAnsi="Times New Roman" w:cs="Times New Roman"/>
          <w:sz w:val="28"/>
          <w:szCs w:val="28"/>
        </w:rPr>
      </w:pPr>
      <w:r>
        <w:rPr>
          <w:rFonts w:ascii="Times New Roman" w:hAnsi="Times New Roman" w:cs="Times New Roman"/>
          <w:sz w:val="28"/>
          <w:szCs w:val="28"/>
        </w:rPr>
        <w:t>Сєднєв С. С. «Економічні фактори, які вплинули на становлення системи безпеки колоніальних володінь Європейських країн у Новий час»</w:t>
      </w:r>
    </w:p>
    <w:p w:rsidR="00B42553" w:rsidRPr="00AD79A7" w:rsidRDefault="00B42553" w:rsidP="00D424B7">
      <w:pPr>
        <w:spacing w:after="0"/>
        <w:ind w:firstLine="567"/>
        <w:jc w:val="both"/>
        <w:rPr>
          <w:rFonts w:ascii="Times New Roman" w:hAnsi="Times New Roman" w:cs="Times New Roman"/>
          <w:sz w:val="28"/>
          <w:szCs w:val="28"/>
        </w:rPr>
      </w:pPr>
      <w:r>
        <w:rPr>
          <w:rFonts w:ascii="Times New Roman" w:hAnsi="Times New Roman" w:cs="Times New Roman"/>
          <w:sz w:val="28"/>
          <w:szCs w:val="28"/>
        </w:rPr>
        <w:t>Хлівна І. В. «Підвищення економічної компетентності менеджерів при здійснені процедур контролю і управління»</w:t>
      </w:r>
    </w:p>
    <w:p w:rsidR="00B42553" w:rsidRPr="00AD79A7" w:rsidRDefault="00B42553" w:rsidP="00B90789">
      <w:pPr>
        <w:tabs>
          <w:tab w:val="left" w:pos="0"/>
        </w:tabs>
        <w:spacing w:after="0" w:line="240" w:lineRule="auto"/>
        <w:ind w:firstLine="720"/>
        <w:jc w:val="both"/>
        <w:rPr>
          <w:rFonts w:ascii="Times New Roman" w:hAnsi="Times New Roman" w:cs="Times New Roman"/>
          <w:color w:val="000000"/>
          <w:sz w:val="28"/>
          <w:szCs w:val="28"/>
          <w:shd w:val="clear" w:color="auto" w:fill="FFFFFF"/>
          <w:lang w:eastAsia="uk-UA"/>
        </w:rPr>
      </w:pPr>
      <w:r w:rsidRPr="00AD79A7">
        <w:rPr>
          <w:rFonts w:ascii="Times New Roman" w:hAnsi="Times New Roman" w:cs="Times New Roman"/>
          <w:b/>
          <w:bCs/>
          <w:i/>
          <w:iCs/>
          <w:color w:val="000000"/>
          <w:sz w:val="28"/>
          <w:szCs w:val="28"/>
          <w:shd w:val="clear" w:color="auto" w:fill="FFFFFF"/>
          <w:lang w:eastAsia="uk-UA"/>
        </w:rPr>
        <w:t>Реалізація</w:t>
      </w:r>
      <w:r w:rsidRPr="00AD79A7">
        <w:rPr>
          <w:rFonts w:ascii="Times New Roman" w:hAnsi="Times New Roman" w:cs="Times New Roman"/>
          <w:i/>
          <w:iCs/>
          <w:color w:val="000000"/>
          <w:sz w:val="28"/>
          <w:szCs w:val="28"/>
          <w:shd w:val="clear" w:color="auto" w:fill="FFFFFF"/>
          <w:lang w:eastAsia="uk-UA"/>
        </w:rPr>
        <w:t xml:space="preserve"> </w:t>
      </w:r>
      <w:r w:rsidRPr="00AD79A7">
        <w:rPr>
          <w:rFonts w:ascii="Times New Roman" w:hAnsi="Times New Roman" w:cs="Times New Roman"/>
          <w:color w:val="000000"/>
          <w:sz w:val="28"/>
          <w:szCs w:val="28"/>
          <w:shd w:val="clear" w:color="auto" w:fill="FFFFFF"/>
          <w:lang w:eastAsia="uk-UA"/>
        </w:rPr>
        <w:t>педагогічного супроводу передбачає зосередження основної уваги науково-педагогічних працівників на принципах компетентнісно й особистісно зорієнтованої освіти, що значно розширює можливості студентів у виборі власної освітньої траєкторії і дає змогу формувати ключові, загальногалузеві і предметні компетентності.</w:t>
      </w:r>
    </w:p>
    <w:p w:rsidR="00B42553" w:rsidRPr="00AD79A7" w:rsidRDefault="00B42553" w:rsidP="0080540C">
      <w:pPr>
        <w:tabs>
          <w:tab w:val="left" w:pos="0"/>
        </w:tabs>
        <w:spacing w:after="0" w:line="240" w:lineRule="auto"/>
        <w:ind w:firstLine="720"/>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Науково-дослідна діяльність кафедри є підґрунтям науково обґрунтованої побудови навчального процесу, запровадження досягнень сучасної психологічної науки в навчальний процес.</w:t>
      </w:r>
    </w:p>
    <w:p w:rsidR="00B42553" w:rsidRPr="00AD79A7" w:rsidRDefault="00B42553" w:rsidP="005D4722">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lang w:eastAsia="uk-UA"/>
        </w:rPr>
        <w:t>Результати науково-дослідної діяльності кафедри впроваджуються шляхом організації і проведення конференцій</w:t>
      </w:r>
      <w:r w:rsidRPr="00AD79A7">
        <w:rPr>
          <w:rFonts w:ascii="Times New Roman" w:hAnsi="Times New Roman" w:cs="Times New Roman"/>
          <w:sz w:val="28"/>
          <w:szCs w:val="28"/>
        </w:rPr>
        <w:t xml:space="preserve"> (Студентська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 ІІ Всеукраїнська науково-практична конференція «Елітний менеджер: технологія підготовки в системі національної освіти», 11 червня 2015, м. Київ), де викладачі виступили з доповідями щодо досліджуваних тем. Викладачі кафедри постійно беруть участь у міжнародних, регіональних, всеукраїнських науково-практичних конференціях, вебінарах в он-лайн режимі.</w:t>
      </w:r>
    </w:p>
    <w:p w:rsidR="00B42553" w:rsidRPr="00AD79A7" w:rsidRDefault="00B42553" w:rsidP="0080540C">
      <w:pPr>
        <w:pStyle w:val="ListParagraph"/>
        <w:tabs>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Результати своїх досліджень з науково-дослідної теми кафедра економіки представляє на постійно діючих виставках: </w:t>
      </w:r>
      <w:r w:rsidRPr="00AD79A7">
        <w:rPr>
          <w:rFonts w:ascii="Times New Roman" w:hAnsi="Times New Roman" w:cs="Times New Roman"/>
          <w:color w:val="141823"/>
          <w:sz w:val="28"/>
          <w:szCs w:val="28"/>
          <w:shd w:val="clear" w:color="auto" w:fill="FFFFFF"/>
        </w:rPr>
        <w:t xml:space="preserve">Міжнародній виставці «Освіта і кар’єра – 2015», </w:t>
      </w:r>
      <w:r w:rsidRPr="00AD79A7">
        <w:rPr>
          <w:rFonts w:ascii="Times New Roman" w:hAnsi="Times New Roman" w:cs="Times New Roman"/>
          <w:sz w:val="28"/>
          <w:szCs w:val="28"/>
        </w:rPr>
        <w:t>Всеукраїнській виставці-презентації «Післядипломна педагогічна освіта в контексті сучасних цивілізаційних змін», травень 2015 р.</w:t>
      </w:r>
      <w:r w:rsidRPr="00AD79A7">
        <w:rPr>
          <w:rFonts w:ascii="Times New Roman" w:hAnsi="Times New Roman" w:cs="Times New Roman"/>
          <w:color w:val="141823"/>
          <w:sz w:val="28"/>
          <w:szCs w:val="28"/>
          <w:shd w:val="clear" w:color="auto" w:fill="FFFFFF"/>
        </w:rPr>
        <w:t>, «Освіта і кар’єра. День студента», де організовуються «круглі столи», майстер-класи, дискусії</w:t>
      </w:r>
      <w:r w:rsidRPr="00AD79A7">
        <w:rPr>
          <w:rFonts w:ascii="Times New Roman" w:hAnsi="Times New Roman" w:cs="Times New Roman"/>
          <w:b/>
          <w:bCs/>
          <w:color w:val="141823"/>
          <w:sz w:val="28"/>
          <w:szCs w:val="28"/>
          <w:shd w:val="clear" w:color="auto" w:fill="FFFFFF"/>
        </w:rPr>
        <w:t>.</w:t>
      </w:r>
      <w:r w:rsidRPr="00AD79A7">
        <w:rPr>
          <w:rFonts w:ascii="Times New Roman" w:hAnsi="Times New Roman" w:cs="Times New Roman"/>
          <w:sz w:val="28"/>
          <w:szCs w:val="28"/>
        </w:rPr>
        <w:t xml:space="preserve"> </w:t>
      </w:r>
    </w:p>
    <w:p w:rsidR="00B42553" w:rsidRPr="00AD79A7" w:rsidRDefault="00B42553" w:rsidP="0080540C">
      <w:pPr>
        <w:pStyle w:val="ListParagraph"/>
        <w:tabs>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Практичні результати науково-дослідної діяльності кафедри знаходять відображення в статтях (у фахових, науково-метричних, публіцистичних виданнях),  тезах до конференцій, методичних рекомендаціях та спецкурсах.</w:t>
      </w:r>
    </w:p>
    <w:p w:rsidR="00B42553" w:rsidRPr="00AD79A7" w:rsidRDefault="00B42553" w:rsidP="00F26753">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За результатами науково-дослідної роботи підготовлено колективну монографію </w:t>
      </w:r>
      <w:r w:rsidRPr="00AD79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Людиноцентрична система державного управління в Україні: утопія чи шанс] /співавторство монографії/ [за загальної редакцією                Г. А.  Дмитренко] – К.: ДКС – Центр, 2014. – 240с. ( Дмитренко Г. А., Горбенко Н. Є., Брус</w:t>
      </w:r>
      <w:r>
        <w:rPr>
          <w:rFonts w:ascii="Times New Roman" w:hAnsi="Times New Roman" w:cs="Times New Roman"/>
          <w:color w:val="000000"/>
          <w:sz w:val="28"/>
          <w:szCs w:val="28"/>
        </w:rPr>
        <w:t>є</w:t>
      </w:r>
      <w:r w:rsidRPr="00AD79A7">
        <w:rPr>
          <w:rFonts w:ascii="Times New Roman" w:hAnsi="Times New Roman" w:cs="Times New Roman"/>
          <w:color w:val="000000"/>
          <w:sz w:val="28"/>
          <w:szCs w:val="28"/>
        </w:rPr>
        <w:t>нцева О. А., Бурлаєнко Т. І., Діденко М. С.,                  Морозова М. Е., Мурашко О. В., Савчук Л. М., Чаусов А. О., Шевчик О. Г.)</w:t>
      </w:r>
    </w:p>
    <w:p w:rsidR="00B42553" w:rsidRPr="00AD79A7" w:rsidRDefault="00B42553" w:rsidP="0080540C">
      <w:pPr>
        <w:pStyle w:val="ListParagraph"/>
        <w:tabs>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За результатами досліджень викладачі кафедри стали співавторами енциклопедичного словника </w:t>
      </w:r>
      <w:r w:rsidRPr="00AD79A7">
        <w:rPr>
          <w:rStyle w:val="Strong"/>
          <w:rFonts w:ascii="Times New Roman" w:hAnsi="Times New Roman" w:cs="Times New Roman"/>
          <w:sz w:val="28"/>
          <w:szCs w:val="28"/>
        </w:rPr>
        <w:t xml:space="preserve">Освіта дорослих : енциклопедичний словник </w:t>
      </w:r>
      <w:r w:rsidRPr="00AD79A7">
        <w:rPr>
          <w:rFonts w:ascii="Times New Roman" w:hAnsi="Times New Roman" w:cs="Times New Roman"/>
          <w:sz w:val="28"/>
          <w:szCs w:val="28"/>
        </w:rPr>
        <w:t>/ за ред. В. Г. Кременя, Ю. В. Ковбасюка; [упоряд.: Н. Г. Протасова,             Ю. О. Молчанова, Т. В. Куренна; ред. рада: В. Г. Кремень, Ю. В. Ковбасюк, Н. Г. Протасова та ін.] ; Нац. акад. наук України, нац. акад. держ. упр. при Президентові України [та ін.] – К. : Основа, 2014. – 496 с., (Чернишова Є. Р., Морозова М. Е., Ануфрієва О. Л., Дмитренко Г. А., Бурлаєнко Т. І., Наливайко Г. В.</w:t>
      </w:r>
    </w:p>
    <w:p w:rsidR="00B42553" w:rsidRPr="00AD79A7" w:rsidRDefault="00B42553" w:rsidP="0080540C">
      <w:pPr>
        <w:pStyle w:val="ListParagraph"/>
        <w:tabs>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Результати науково-дослідної теми кафедри економіки та управління персоналом постійно представляються у роботі школі аспірантів «Школа  молодого науковця»  у вигляді лекцій, тренінгів, майстер</w:t>
      </w:r>
      <w:r>
        <w:rPr>
          <w:rFonts w:ascii="Times New Roman" w:hAnsi="Times New Roman" w:cs="Times New Roman"/>
          <w:sz w:val="28"/>
          <w:szCs w:val="28"/>
        </w:rPr>
        <w:t xml:space="preserve"> </w:t>
      </w:r>
      <w:r w:rsidRPr="00AD79A7">
        <w:rPr>
          <w:rFonts w:ascii="Times New Roman" w:hAnsi="Times New Roman" w:cs="Times New Roman"/>
          <w:sz w:val="28"/>
          <w:szCs w:val="28"/>
        </w:rPr>
        <w:t>класів.</w:t>
      </w:r>
    </w:p>
    <w:p w:rsidR="00B42553" w:rsidRPr="00AD79A7" w:rsidRDefault="00B42553" w:rsidP="0080540C">
      <w:pPr>
        <w:pStyle w:val="ListParagraph"/>
        <w:tabs>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Наукова робота викладачів кафедри отримала найвищі оцінки, що засвідчують дипломи, сертифікати і подяки МОН України, НАПН України, ректорату ДВНЗ «УМО» НАПН України, директорату ННІМП.</w:t>
      </w:r>
    </w:p>
    <w:p w:rsidR="00B42553" w:rsidRPr="00AD79A7" w:rsidRDefault="00B42553" w:rsidP="00FC7C77">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Кафедра економіки та управління персоналом  бере участь в організації та проведенні науково-практичних конференцій, семінарів, «круглих столів» з актуальних проблем сьогодення.</w:t>
      </w:r>
    </w:p>
    <w:p w:rsidR="00B42553" w:rsidRPr="00AD79A7" w:rsidRDefault="00B42553" w:rsidP="00FC7C77">
      <w:pPr>
        <w:spacing w:after="0" w:line="240" w:lineRule="auto"/>
        <w:ind w:firstLine="567"/>
        <w:jc w:val="both"/>
        <w:rPr>
          <w:rFonts w:ascii="Times New Roman" w:hAnsi="Times New Roman" w:cs="Times New Roman"/>
          <w:i/>
          <w:iCs/>
          <w:sz w:val="28"/>
          <w:szCs w:val="28"/>
        </w:rPr>
      </w:pPr>
      <w:r w:rsidRPr="00AD79A7">
        <w:rPr>
          <w:rFonts w:ascii="Times New Roman" w:hAnsi="Times New Roman" w:cs="Times New Roman"/>
          <w:sz w:val="28"/>
          <w:szCs w:val="28"/>
        </w:rPr>
        <w:t>Професорсько-викладацький склад кафедри здійснює перспективні наукові дослідження, співпрацює з навчальними закладами всіх рівнів акредитації в галузі освітньої діяльності. Крім того, сьогодні  кафедра взаємодіє з науково-дослідними інститутами, зокрема, з Інститутом обдарованої дитини НАПН України (щодо питань з виявлення у ранньому дитинстві якостей, які притаманні для майбутнього менеджера)  та Інститутом Демографії і соціальних досліджень НАН України (у питаннях підвищення якості людського капіталу  на етапах формування, використання та розвитку</w:t>
      </w:r>
      <w:r w:rsidRPr="00AD79A7">
        <w:rPr>
          <w:rFonts w:ascii="Times New Roman" w:hAnsi="Times New Roman" w:cs="Times New Roman"/>
          <w:i/>
          <w:iCs/>
          <w:sz w:val="28"/>
          <w:szCs w:val="28"/>
        </w:rPr>
        <w:t xml:space="preserve">), </w:t>
      </w:r>
      <w:r w:rsidRPr="00AD79A7">
        <w:rPr>
          <w:rFonts w:ascii="Times New Roman" w:hAnsi="Times New Roman" w:cs="Times New Roman"/>
          <w:sz w:val="28"/>
          <w:szCs w:val="28"/>
        </w:rPr>
        <w:t>Севастопольським центром професійно-технічної освіти ім. Маршала інженерних військ ім. А. В. Геловані (щодо питань</w:t>
      </w:r>
      <w:r w:rsidRPr="00AD79A7">
        <w:rPr>
          <w:rFonts w:ascii="Times New Roman" w:hAnsi="Times New Roman" w:cs="Times New Roman"/>
          <w:b/>
          <w:bCs/>
          <w:sz w:val="32"/>
          <w:szCs w:val="32"/>
        </w:rPr>
        <w:t xml:space="preserve"> </w:t>
      </w:r>
      <w:r w:rsidRPr="00AD79A7">
        <w:rPr>
          <w:rFonts w:ascii="Times New Roman" w:hAnsi="Times New Roman" w:cs="Times New Roman"/>
          <w:sz w:val="28"/>
          <w:szCs w:val="28"/>
        </w:rPr>
        <w:t>підготовки конкурентоспроможних робітничих кадрів у професійно-технічних навчальних закладах в умовах ринку).</w:t>
      </w:r>
    </w:p>
    <w:p w:rsidR="00B42553" w:rsidRPr="00AD79A7" w:rsidRDefault="00B42553" w:rsidP="00DC5EBB">
      <w:pPr>
        <w:spacing w:after="0" w:line="240" w:lineRule="auto"/>
        <w:jc w:val="center"/>
        <w:rPr>
          <w:rFonts w:ascii="Times New Roman" w:hAnsi="Times New Roman" w:cs="Times New Roman"/>
          <w:b/>
          <w:bCs/>
          <w:sz w:val="28"/>
          <w:szCs w:val="28"/>
        </w:rPr>
      </w:pPr>
    </w:p>
    <w:p w:rsidR="00B42553" w:rsidRPr="00AD79A7" w:rsidRDefault="00B42553" w:rsidP="00DC5EBB">
      <w:pPr>
        <w:spacing w:after="0" w:line="240" w:lineRule="auto"/>
        <w:jc w:val="center"/>
        <w:rPr>
          <w:rFonts w:ascii="Times New Roman" w:hAnsi="Times New Roman" w:cs="Times New Roman"/>
          <w:b/>
          <w:bCs/>
          <w:sz w:val="28"/>
          <w:szCs w:val="28"/>
        </w:rPr>
      </w:pPr>
      <w:r w:rsidRPr="00AD79A7">
        <w:rPr>
          <w:rFonts w:ascii="Times New Roman" w:hAnsi="Times New Roman" w:cs="Times New Roman"/>
          <w:b/>
          <w:bCs/>
          <w:sz w:val="28"/>
          <w:szCs w:val="28"/>
        </w:rPr>
        <w:t xml:space="preserve"> ЕКСПЕРИМЕНТАЛЬНА ДІЯЛЬНІСТЬ</w:t>
      </w:r>
    </w:p>
    <w:p w:rsidR="00B42553" w:rsidRPr="00AD79A7" w:rsidRDefault="00B42553" w:rsidP="00DC5EBB">
      <w:pPr>
        <w:spacing w:after="0" w:line="240" w:lineRule="auto"/>
        <w:jc w:val="center"/>
        <w:rPr>
          <w:rFonts w:ascii="Times New Roman" w:hAnsi="Times New Roman" w:cs="Times New Roman"/>
          <w:b/>
          <w:bCs/>
          <w:sz w:val="28"/>
          <w:szCs w:val="28"/>
        </w:rPr>
      </w:pPr>
    </w:p>
    <w:p w:rsidR="00B42553" w:rsidRPr="00AD79A7" w:rsidRDefault="00B42553" w:rsidP="00DC5EBB">
      <w:pPr>
        <w:spacing w:after="0" w:line="240" w:lineRule="auto"/>
        <w:ind w:firstLine="567"/>
        <w:jc w:val="both"/>
        <w:rPr>
          <w:rFonts w:ascii="Times New Roman" w:hAnsi="Times New Roman" w:cs="Times New Roman"/>
          <w:b/>
          <w:bCs/>
          <w:sz w:val="28"/>
          <w:szCs w:val="28"/>
        </w:rPr>
      </w:pPr>
      <w:r w:rsidRPr="00AD79A7">
        <w:rPr>
          <w:rFonts w:ascii="Times New Roman" w:hAnsi="Times New Roman" w:cs="Times New Roman"/>
          <w:b/>
          <w:bCs/>
          <w:sz w:val="28"/>
          <w:szCs w:val="28"/>
        </w:rPr>
        <w:t xml:space="preserve">Дмитренко Г. А., </w:t>
      </w:r>
    </w:p>
    <w:p w:rsidR="00B42553" w:rsidRPr="00AD79A7" w:rsidRDefault="00B42553" w:rsidP="00DC5EBB">
      <w:pPr>
        <w:spacing w:after="0" w:line="240" w:lineRule="auto"/>
        <w:ind w:firstLine="567"/>
        <w:jc w:val="both"/>
        <w:rPr>
          <w:rFonts w:ascii="Times New Roman" w:hAnsi="Times New Roman" w:cs="Times New Roman"/>
          <w:b/>
          <w:bCs/>
          <w:sz w:val="28"/>
          <w:szCs w:val="28"/>
        </w:rPr>
      </w:pPr>
      <w:r w:rsidRPr="00AD79A7">
        <w:rPr>
          <w:rFonts w:ascii="Times New Roman" w:hAnsi="Times New Roman" w:cs="Times New Roman"/>
          <w:b/>
          <w:bCs/>
          <w:sz w:val="28"/>
          <w:szCs w:val="28"/>
        </w:rPr>
        <w:t xml:space="preserve">професор, доктор економічних наук </w:t>
      </w:r>
    </w:p>
    <w:p w:rsidR="00B42553" w:rsidRPr="00AD79A7" w:rsidRDefault="00B42553" w:rsidP="00B90789">
      <w:pPr>
        <w:spacing w:line="240" w:lineRule="auto"/>
        <w:ind w:left="-142" w:firstLine="709"/>
        <w:jc w:val="both"/>
        <w:rPr>
          <w:rFonts w:ascii="Times New Roman" w:hAnsi="Times New Roman" w:cs="Times New Roman"/>
          <w:sz w:val="28"/>
          <w:szCs w:val="28"/>
        </w:rPr>
      </w:pPr>
    </w:p>
    <w:p w:rsidR="00B42553" w:rsidRPr="00AD79A7" w:rsidRDefault="00B42553" w:rsidP="00B90789">
      <w:pPr>
        <w:spacing w:after="0" w:line="240" w:lineRule="auto"/>
        <w:ind w:left="-142" w:firstLine="709"/>
        <w:jc w:val="both"/>
        <w:rPr>
          <w:rFonts w:ascii="Times New Roman" w:hAnsi="Times New Roman" w:cs="Times New Roman"/>
          <w:sz w:val="28"/>
          <w:szCs w:val="28"/>
        </w:rPr>
      </w:pPr>
      <w:r w:rsidRPr="00AD79A7">
        <w:rPr>
          <w:rFonts w:ascii="Times New Roman" w:hAnsi="Times New Roman" w:cs="Times New Roman"/>
          <w:sz w:val="28"/>
          <w:szCs w:val="28"/>
        </w:rPr>
        <w:t>Відповідно до наказу № 102 07.02.2011 про проведення дослідно-експериментальної роботи на базі Севастопольського центру професійно-технічної освіти ім. Маршала інженерних війсь</w:t>
      </w:r>
      <w:r>
        <w:rPr>
          <w:rFonts w:ascii="Times New Roman" w:hAnsi="Times New Roman" w:cs="Times New Roman"/>
          <w:sz w:val="28"/>
          <w:szCs w:val="28"/>
        </w:rPr>
        <w:t>к</w:t>
      </w:r>
      <w:r w:rsidRPr="00AD79A7">
        <w:rPr>
          <w:rFonts w:ascii="Times New Roman" w:hAnsi="Times New Roman" w:cs="Times New Roman"/>
          <w:sz w:val="28"/>
          <w:szCs w:val="28"/>
        </w:rPr>
        <w:t xml:space="preserve"> ім. А. В. Геловані</w:t>
      </w:r>
      <w:r>
        <w:rPr>
          <w:rFonts w:ascii="Times New Roman" w:hAnsi="Times New Roman" w:cs="Times New Roman"/>
          <w:sz w:val="28"/>
          <w:szCs w:val="28"/>
        </w:rPr>
        <w:t>,</w:t>
      </w:r>
      <w:r w:rsidRPr="00AD79A7">
        <w:rPr>
          <w:rFonts w:ascii="Times New Roman" w:hAnsi="Times New Roman" w:cs="Times New Roman"/>
          <w:sz w:val="28"/>
          <w:szCs w:val="28"/>
        </w:rPr>
        <w:t xml:space="preserve"> затверджено Програму дослідно</w:t>
      </w:r>
      <w:r>
        <w:rPr>
          <w:rFonts w:ascii="Times New Roman" w:hAnsi="Times New Roman" w:cs="Times New Roman"/>
          <w:sz w:val="28"/>
          <w:szCs w:val="28"/>
        </w:rPr>
        <w:t>-експериментальної роботи з 2011</w:t>
      </w:r>
      <w:r w:rsidRPr="00AD79A7">
        <w:rPr>
          <w:rFonts w:ascii="Times New Roman" w:hAnsi="Times New Roman" w:cs="Times New Roman"/>
          <w:sz w:val="28"/>
          <w:szCs w:val="28"/>
        </w:rPr>
        <w:t>.</w:t>
      </w:r>
    </w:p>
    <w:p w:rsidR="00B42553" w:rsidRPr="00AD79A7" w:rsidRDefault="00B42553" w:rsidP="00B90789">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Тема дослідження «Конкурентоспроможність випускників професійних навчальних закладів в контексті підвищення якості трудового потенціалу». У межах теми р</w:t>
      </w:r>
      <w:r>
        <w:rPr>
          <w:rFonts w:ascii="Times New Roman" w:hAnsi="Times New Roman" w:cs="Times New Roman"/>
          <w:sz w:val="28"/>
          <w:szCs w:val="28"/>
        </w:rPr>
        <w:t xml:space="preserve">озроблено три методики, які </w:t>
      </w:r>
      <w:r w:rsidRPr="00AD79A7">
        <w:rPr>
          <w:rFonts w:ascii="Times New Roman" w:hAnsi="Times New Roman" w:cs="Times New Roman"/>
          <w:sz w:val="28"/>
          <w:szCs w:val="28"/>
        </w:rPr>
        <w:t xml:space="preserve">запроваджено у Севастопольському центрі професійно-технічної освіти: </w:t>
      </w:r>
    </w:p>
    <w:p w:rsidR="00B42553" w:rsidRPr="00AD79A7" w:rsidRDefault="00B42553" w:rsidP="00C07917">
      <w:pPr>
        <w:pStyle w:val="ListParagraph"/>
        <w:spacing w:after="0" w:line="240" w:lineRule="auto"/>
        <w:ind w:left="567"/>
        <w:jc w:val="both"/>
        <w:rPr>
          <w:rFonts w:ascii="Times New Roman" w:hAnsi="Times New Roman" w:cs="Times New Roman"/>
          <w:sz w:val="28"/>
          <w:szCs w:val="28"/>
        </w:rPr>
      </w:pPr>
      <w:r w:rsidRPr="00AD79A7">
        <w:rPr>
          <w:rFonts w:ascii="Times New Roman" w:hAnsi="Times New Roman" w:cs="Times New Roman"/>
          <w:sz w:val="28"/>
          <w:szCs w:val="28"/>
        </w:rPr>
        <w:t>1) формування атмосфери синергізму в навчальному закладі;</w:t>
      </w:r>
    </w:p>
    <w:p w:rsidR="00B42553" w:rsidRPr="00AD79A7" w:rsidRDefault="00B42553" w:rsidP="00C07917">
      <w:pPr>
        <w:pStyle w:val="ListParagraph"/>
        <w:spacing w:after="0" w:line="240" w:lineRule="auto"/>
        <w:ind w:left="567"/>
        <w:jc w:val="both"/>
        <w:rPr>
          <w:rFonts w:ascii="Times New Roman" w:hAnsi="Times New Roman" w:cs="Times New Roman"/>
          <w:sz w:val="28"/>
          <w:szCs w:val="28"/>
        </w:rPr>
      </w:pPr>
      <w:r w:rsidRPr="00AD79A7">
        <w:rPr>
          <w:rFonts w:ascii="Times New Roman" w:hAnsi="Times New Roman" w:cs="Times New Roman"/>
          <w:sz w:val="28"/>
          <w:szCs w:val="28"/>
        </w:rPr>
        <w:t>2) формування цілеорієнтованої мотивації праці персоналу навчального закладу;</w:t>
      </w:r>
    </w:p>
    <w:p w:rsidR="00B42553" w:rsidRPr="00AD79A7" w:rsidRDefault="00B42553" w:rsidP="00C07917">
      <w:pPr>
        <w:pStyle w:val="ListParagraph"/>
        <w:spacing w:after="0" w:line="240" w:lineRule="auto"/>
        <w:ind w:left="567"/>
        <w:jc w:val="both"/>
        <w:rPr>
          <w:rFonts w:ascii="Times New Roman" w:hAnsi="Times New Roman" w:cs="Times New Roman"/>
          <w:sz w:val="28"/>
          <w:szCs w:val="28"/>
        </w:rPr>
      </w:pPr>
      <w:r w:rsidRPr="00AD79A7">
        <w:rPr>
          <w:rFonts w:ascii="Times New Roman" w:hAnsi="Times New Roman" w:cs="Times New Roman"/>
          <w:sz w:val="28"/>
          <w:szCs w:val="28"/>
        </w:rPr>
        <w:t>3) оцінка рівня моральності працівників навчального закладу.</w:t>
      </w:r>
    </w:p>
    <w:p w:rsidR="00B42553" w:rsidRPr="00AD79A7" w:rsidRDefault="00B42553" w:rsidP="000F0B54">
      <w:pPr>
        <w:spacing w:after="0" w:line="240" w:lineRule="auto"/>
        <w:ind w:firstLine="567"/>
        <w:jc w:val="center"/>
        <w:rPr>
          <w:rFonts w:ascii="Times New Roman" w:hAnsi="Times New Roman" w:cs="Times New Roman"/>
          <w:b/>
          <w:bCs/>
          <w:sz w:val="28"/>
          <w:szCs w:val="28"/>
        </w:rPr>
      </w:pPr>
    </w:p>
    <w:p w:rsidR="00B42553" w:rsidRPr="00AD79A7" w:rsidRDefault="00B42553" w:rsidP="0087392F">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b/>
          <w:bCs/>
          <w:sz w:val="28"/>
          <w:szCs w:val="28"/>
        </w:rPr>
        <w:t xml:space="preserve">Бурлаєнко Т. І., кандидат педагогічних наук, доцент, Шевчик О. Г. кандидат педагогічних наук, доцент, </w:t>
      </w:r>
      <w:r w:rsidRPr="00AD79A7">
        <w:rPr>
          <w:rFonts w:ascii="Times New Roman" w:hAnsi="Times New Roman" w:cs="Times New Roman"/>
          <w:sz w:val="28"/>
          <w:szCs w:val="28"/>
        </w:rPr>
        <w:t>започаткували співробітництво з компанією «Ернст енд Янг» з питань розвитку людського капіталу.</w:t>
      </w:r>
    </w:p>
    <w:p w:rsidR="00B42553" w:rsidRPr="00AD79A7" w:rsidRDefault="00B42553" w:rsidP="0087392F">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Кафедрою економіки започатковано співпрацю з лабораторією управління ППО ДВНЗ «УМО» НАПН України (завідувач лабораторії − доктор економічних наук, професор Дмитренко Геннадій Анатолійович) з питань управління персоналом на основі переваг синергізму; кваліметричних методів</w:t>
      </w:r>
      <w:r>
        <w:rPr>
          <w:rFonts w:ascii="Times New Roman" w:hAnsi="Times New Roman" w:cs="Times New Roman"/>
          <w:sz w:val="28"/>
          <w:szCs w:val="28"/>
        </w:rPr>
        <w:t xml:space="preserve"> оцінювання</w:t>
      </w:r>
      <w:r w:rsidRPr="00AD79A7">
        <w:rPr>
          <w:rFonts w:ascii="Times New Roman" w:hAnsi="Times New Roman" w:cs="Times New Roman"/>
          <w:sz w:val="28"/>
          <w:szCs w:val="28"/>
        </w:rPr>
        <w:t>; цілеорієнтованої мотивації і мотиваційного моніторингу. Наказ про співпра</w:t>
      </w:r>
      <w:r>
        <w:rPr>
          <w:rFonts w:ascii="Times New Roman" w:hAnsi="Times New Roman" w:cs="Times New Roman"/>
          <w:sz w:val="28"/>
          <w:szCs w:val="28"/>
        </w:rPr>
        <w:t>цю знаходиться у стадії розроблення</w:t>
      </w:r>
      <w:r w:rsidRPr="00AD79A7">
        <w:rPr>
          <w:rFonts w:ascii="Times New Roman" w:hAnsi="Times New Roman" w:cs="Times New Roman"/>
          <w:sz w:val="28"/>
          <w:szCs w:val="28"/>
        </w:rPr>
        <w:t>.</w:t>
      </w:r>
    </w:p>
    <w:p w:rsidR="00B42553" w:rsidRPr="00AD79A7" w:rsidRDefault="00B42553" w:rsidP="000F0B54">
      <w:pPr>
        <w:spacing w:after="0" w:line="240" w:lineRule="auto"/>
        <w:ind w:firstLine="567"/>
        <w:jc w:val="center"/>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Участь у масових науково-практичних заходах</w:t>
      </w:r>
    </w:p>
    <w:p w:rsidR="00B42553" w:rsidRPr="00AD79A7" w:rsidRDefault="00B42553" w:rsidP="00076224">
      <w:pPr>
        <w:spacing w:after="0" w:line="240" w:lineRule="auto"/>
        <w:ind w:firstLine="567"/>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1) Кафедра економіки та управ</w:t>
      </w:r>
      <w:r>
        <w:rPr>
          <w:rFonts w:ascii="Times New Roman" w:hAnsi="Times New Roman" w:cs="Times New Roman"/>
          <w:b/>
          <w:bCs/>
          <w:i/>
          <w:iCs/>
          <w:sz w:val="28"/>
          <w:szCs w:val="28"/>
        </w:rPr>
        <w:t>ління персоналом організувала й</w:t>
      </w:r>
      <w:r w:rsidRPr="00AD79A7">
        <w:rPr>
          <w:rFonts w:ascii="Times New Roman" w:hAnsi="Times New Roman" w:cs="Times New Roman"/>
          <w:b/>
          <w:bCs/>
          <w:i/>
          <w:iCs/>
          <w:sz w:val="28"/>
          <w:szCs w:val="28"/>
        </w:rPr>
        <w:t xml:space="preserve"> успішно провела дві конференції:</w:t>
      </w:r>
    </w:p>
    <w:p w:rsidR="00B42553" w:rsidRPr="00AD79A7" w:rsidRDefault="00B42553" w:rsidP="0087392F">
      <w:pPr>
        <w:spacing w:after="0" w:line="240" w:lineRule="auto"/>
        <w:jc w:val="both"/>
        <w:rPr>
          <w:rFonts w:ascii="Times New Roman" w:hAnsi="Times New Roman" w:cs="Times New Roman"/>
          <w:sz w:val="28"/>
          <w:szCs w:val="28"/>
        </w:rPr>
      </w:pPr>
      <w:r w:rsidRPr="00AD79A7">
        <w:rPr>
          <w:rFonts w:ascii="Times New Roman" w:hAnsi="Times New Roman" w:cs="Times New Roman"/>
          <w:sz w:val="28"/>
          <w:szCs w:val="28"/>
        </w:rPr>
        <w:t>1. Студентська наукова конференція «Дні науки – 2015: Наука і практика в професійній діяльності фахівців» ( у рамках Всеукраїнського фестивалю науки), травень 2015 р., м. Київ.</w:t>
      </w:r>
    </w:p>
    <w:p w:rsidR="00B42553" w:rsidRPr="00AD79A7" w:rsidRDefault="00B42553" w:rsidP="0087392F">
      <w:pPr>
        <w:spacing w:after="0" w:line="240" w:lineRule="auto"/>
        <w:jc w:val="both"/>
        <w:rPr>
          <w:rFonts w:ascii="Times New Roman" w:hAnsi="Times New Roman" w:cs="Times New Roman"/>
          <w:sz w:val="28"/>
          <w:szCs w:val="28"/>
        </w:rPr>
      </w:pPr>
      <w:r w:rsidRPr="00AD79A7">
        <w:rPr>
          <w:rFonts w:ascii="Times New Roman" w:hAnsi="Times New Roman" w:cs="Times New Roman"/>
          <w:sz w:val="28"/>
          <w:szCs w:val="28"/>
        </w:rPr>
        <w:t>2. ІІ Всеукраїнська науково-практична конференція «Елітний менеджер: технологія підготовки в системі національної освіти», 11 червня 2015р., м. Київ</w:t>
      </w:r>
      <w:r>
        <w:rPr>
          <w:rFonts w:ascii="Times New Roman" w:hAnsi="Times New Roman" w:cs="Times New Roman"/>
          <w:sz w:val="28"/>
          <w:szCs w:val="28"/>
        </w:rPr>
        <w:t>.</w:t>
      </w:r>
    </w:p>
    <w:p w:rsidR="00B42553" w:rsidRPr="00AD79A7" w:rsidRDefault="00B42553" w:rsidP="005C562C">
      <w:pPr>
        <w:spacing w:after="0" w:line="240" w:lineRule="auto"/>
        <w:ind w:firstLine="567"/>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 xml:space="preserve">2) Кафедра економіки та управління персоналом </w:t>
      </w:r>
      <w:r>
        <w:rPr>
          <w:rFonts w:ascii="Times New Roman" w:hAnsi="Times New Roman" w:cs="Times New Roman"/>
          <w:b/>
          <w:bCs/>
          <w:i/>
          <w:iCs/>
          <w:sz w:val="28"/>
          <w:szCs w:val="28"/>
        </w:rPr>
        <w:t>брала</w:t>
      </w:r>
      <w:r w:rsidRPr="00AD79A7">
        <w:rPr>
          <w:rFonts w:ascii="Times New Roman" w:hAnsi="Times New Roman" w:cs="Times New Roman"/>
          <w:b/>
          <w:bCs/>
          <w:i/>
          <w:iCs/>
          <w:sz w:val="28"/>
          <w:szCs w:val="28"/>
        </w:rPr>
        <w:t xml:space="preserve"> участь у </w:t>
      </w:r>
      <w:r>
        <w:rPr>
          <w:rFonts w:ascii="Times New Roman" w:hAnsi="Times New Roman" w:cs="Times New Roman"/>
          <w:b/>
          <w:bCs/>
          <w:i/>
          <w:iCs/>
          <w:sz w:val="28"/>
          <w:szCs w:val="28"/>
        </w:rPr>
        <w:t>таких</w:t>
      </w:r>
      <w:r w:rsidRPr="00AD79A7">
        <w:rPr>
          <w:rFonts w:ascii="Times New Roman" w:hAnsi="Times New Roman" w:cs="Times New Roman"/>
          <w:b/>
          <w:bCs/>
          <w:i/>
          <w:iCs/>
          <w:sz w:val="28"/>
          <w:szCs w:val="28"/>
        </w:rPr>
        <w:t xml:space="preserve"> масових науково-практичних заходах:</w:t>
      </w:r>
    </w:p>
    <w:p w:rsidR="00B42553" w:rsidRPr="00AD79A7" w:rsidRDefault="00B42553" w:rsidP="005C562C">
      <w:pPr>
        <w:spacing w:after="0" w:line="240" w:lineRule="auto"/>
        <w:ind w:firstLine="567"/>
        <w:jc w:val="both"/>
        <w:rPr>
          <w:rFonts w:ascii="Times New Roman" w:hAnsi="Times New Roman" w:cs="Times New Roman"/>
          <w:b/>
          <w:bCs/>
          <w:i/>
          <w:iCs/>
          <w:sz w:val="28"/>
          <w:szCs w:val="28"/>
        </w:rPr>
      </w:pPr>
    </w:p>
    <w:p w:rsidR="00B42553" w:rsidRPr="00AD79A7" w:rsidRDefault="00B42553" w:rsidP="005C562C">
      <w:pPr>
        <w:spacing w:after="0" w:line="240" w:lineRule="auto"/>
        <w:ind w:firstLine="567"/>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Конференції:</w:t>
      </w:r>
    </w:p>
    <w:p w:rsidR="00B42553" w:rsidRPr="00076224" w:rsidRDefault="00B42553" w:rsidP="000E6876">
      <w:pPr>
        <w:pStyle w:val="ListParagraph"/>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076224">
        <w:rPr>
          <w:rFonts w:ascii="Times New Roman" w:hAnsi="Times New Roman" w:cs="Times New Roman"/>
          <w:sz w:val="28"/>
          <w:szCs w:val="28"/>
        </w:rPr>
        <w:t>іжнародних – 7:</w:t>
      </w:r>
    </w:p>
    <w:p w:rsidR="00B42553" w:rsidRPr="00AD79A7" w:rsidRDefault="00B42553" w:rsidP="000E6876">
      <w:pPr>
        <w:pStyle w:val="NormalWeb"/>
        <w:numPr>
          <w:ilvl w:val="0"/>
          <w:numId w:val="14"/>
        </w:numPr>
        <w:tabs>
          <w:tab w:val="left" w:pos="851"/>
        </w:tabs>
        <w:spacing w:after="0" w:afterAutospacing="0"/>
        <w:ind w:left="0" w:firstLine="567"/>
        <w:jc w:val="both"/>
        <w:rPr>
          <w:b/>
          <w:bCs/>
          <w:sz w:val="28"/>
          <w:szCs w:val="28"/>
          <w:lang w:val="uk-UA"/>
        </w:rPr>
      </w:pPr>
      <w:r w:rsidRPr="00AD79A7">
        <w:rPr>
          <w:sz w:val="28"/>
          <w:szCs w:val="28"/>
          <w:lang w:val="uk-UA"/>
        </w:rPr>
        <w:t>Міжнародний науково-практичний конгрес педагогів та психологів</w:t>
      </w:r>
      <w:r w:rsidRPr="00AD79A7">
        <w:rPr>
          <w:rStyle w:val="Strong"/>
          <w:sz w:val="28"/>
          <w:szCs w:val="28"/>
          <w:lang w:val="uk-UA"/>
        </w:rPr>
        <w:t xml:space="preserve"> «The generation of scientific ideas»  м. Женева (Швейцарія)</w:t>
      </w:r>
      <w:r w:rsidRPr="00AD79A7">
        <w:rPr>
          <w:sz w:val="28"/>
          <w:szCs w:val="28"/>
          <w:lang w:val="uk-UA"/>
        </w:rPr>
        <w:t xml:space="preserve"> 27.11.2014 р. участь (заочно) (Бурлаєнко Т. І.)</w:t>
      </w:r>
    </w:p>
    <w:p w:rsidR="00B42553" w:rsidRPr="00AD79A7" w:rsidRDefault="00B42553" w:rsidP="000E6876">
      <w:pPr>
        <w:pStyle w:val="NormalWeb"/>
        <w:numPr>
          <w:ilvl w:val="0"/>
          <w:numId w:val="14"/>
        </w:numPr>
        <w:tabs>
          <w:tab w:val="left" w:pos="851"/>
        </w:tabs>
        <w:spacing w:after="0" w:afterAutospacing="0"/>
        <w:ind w:left="0" w:firstLine="567"/>
        <w:jc w:val="both"/>
        <w:rPr>
          <w:b/>
          <w:bCs/>
          <w:sz w:val="28"/>
          <w:szCs w:val="28"/>
          <w:lang w:val="uk-UA"/>
        </w:rPr>
      </w:pPr>
      <w:r w:rsidRPr="00AD79A7">
        <w:rPr>
          <w:sz w:val="28"/>
          <w:szCs w:val="28"/>
          <w:lang w:val="uk-UA"/>
        </w:rPr>
        <w:t>Всеукраїнський семінар (з міжнародною участю) «Реалізація тенденцій управління впроваджуванням здоров’язбережувальних технологій в освітній простір України», 23.04.2015 р. Організатори − НАПН України, ДВНЗ «УМО» НАПН України, ЦІППО, Міжнародна академія культури безпеки, екології та здоров’я. (Бурлаєнко Т. І.)</w:t>
      </w:r>
    </w:p>
    <w:p w:rsidR="00B42553" w:rsidRPr="00AD79A7" w:rsidRDefault="00B42553" w:rsidP="000E6876">
      <w:pPr>
        <w:pStyle w:val="ListParagraph"/>
        <w:numPr>
          <w:ilvl w:val="0"/>
          <w:numId w:val="14"/>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VІІ Міжнародна науково-практична конференція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 р., м. Київ (</w:t>
      </w:r>
      <w:r w:rsidRPr="00AD79A7">
        <w:rPr>
          <w:rFonts w:ascii="Times New Roman" w:hAnsi="Times New Roman" w:cs="Times New Roman"/>
          <w:sz w:val="28"/>
          <w:szCs w:val="28"/>
        </w:rPr>
        <w:t>Чернишова Є. Р., Морозова М. Е., Ануфрієва О. Л., Дмитренко Г. А., Бурлаєнко Т. І., Діденко М. С.).</w:t>
      </w:r>
    </w:p>
    <w:p w:rsidR="00B42553" w:rsidRPr="00AD79A7" w:rsidRDefault="00B42553" w:rsidP="000E6876">
      <w:pPr>
        <w:pStyle w:val="ListParagraph"/>
        <w:numPr>
          <w:ilvl w:val="0"/>
          <w:numId w:val="14"/>
        </w:numPr>
        <w:shd w:val="clear" w:color="auto" w:fill="FFFFFF"/>
        <w:tabs>
          <w:tab w:val="left" w:pos="851"/>
        </w:tabs>
        <w:spacing w:after="0"/>
        <w:ind w:left="0"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Міжнародна науково-практична конференц</w:t>
      </w:r>
      <w:r>
        <w:rPr>
          <w:rFonts w:ascii="Times New Roman" w:hAnsi="Times New Roman" w:cs="Times New Roman"/>
          <w:color w:val="000000"/>
          <w:sz w:val="28"/>
          <w:szCs w:val="28"/>
        </w:rPr>
        <w:t>ія  «Реалії та перспективи євро</w:t>
      </w:r>
      <w:r w:rsidRPr="00AD79A7">
        <w:rPr>
          <w:rFonts w:ascii="Times New Roman" w:hAnsi="Times New Roman" w:cs="Times New Roman"/>
          <w:color w:val="000000"/>
          <w:sz w:val="28"/>
          <w:szCs w:val="28"/>
        </w:rPr>
        <w:t>інтеграційного розвитку післядипломної педагогічної освіти»,</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xml:space="preserve"> 29-30 жовтня 2015,  м. Ужгород. Тема доповіді: Психолого-педагогічні чинники розвитку професійно важливих якостей майбутніх менеджерів в умовах післядипломної педагогічної освіти» </w:t>
      </w:r>
    </w:p>
    <w:p w:rsidR="00B42553" w:rsidRPr="00AD79A7" w:rsidRDefault="00B42553" w:rsidP="000E6876">
      <w:pPr>
        <w:pStyle w:val="ListParagraph"/>
        <w:numPr>
          <w:ilvl w:val="0"/>
          <w:numId w:val="14"/>
        </w:numPr>
        <w:shd w:val="clear" w:color="auto" w:fill="FFFFFF"/>
        <w:tabs>
          <w:tab w:val="left" w:pos="0"/>
          <w:tab w:val="left" w:pos="851"/>
        </w:tabs>
        <w:spacing w:after="0"/>
        <w:ind w:left="0"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Міжнародна</w:t>
      </w:r>
      <w:r>
        <w:rPr>
          <w:rFonts w:ascii="Times New Roman" w:hAnsi="Times New Roman" w:cs="Times New Roman"/>
          <w:color w:val="000000"/>
          <w:sz w:val="28"/>
          <w:szCs w:val="28"/>
        </w:rPr>
        <w:t xml:space="preserve"> науково-практична конференція «</w:t>
      </w:r>
      <w:r w:rsidRPr="00AD79A7">
        <w:rPr>
          <w:rFonts w:ascii="Times New Roman" w:hAnsi="Times New Roman" w:cs="Times New Roman"/>
          <w:color w:val="000000"/>
          <w:sz w:val="28"/>
          <w:szCs w:val="28"/>
        </w:rPr>
        <w:t xml:space="preserve">Психолого-педагогічний супровід фахової підготовки та підвищення кваліфікації особистості в умовах трансформації освіти», 22 травня 2015р. </w:t>
      </w:r>
      <w:r w:rsidRPr="00AD79A7">
        <w:rPr>
          <w:rFonts w:ascii="Times New Roman" w:hAnsi="Times New Roman" w:cs="Times New Roman"/>
          <w:sz w:val="28"/>
          <w:szCs w:val="28"/>
        </w:rPr>
        <w:t xml:space="preserve"> Тема доповіді: «Психологічні умови розвитку професійно значущих якостей майбутніх менеджерів організацій»</w:t>
      </w:r>
    </w:p>
    <w:p w:rsidR="00B42553" w:rsidRPr="00AD79A7" w:rsidRDefault="00B42553" w:rsidP="000E6876">
      <w:pPr>
        <w:pStyle w:val="ListParagraph"/>
        <w:numPr>
          <w:ilvl w:val="0"/>
          <w:numId w:val="14"/>
        </w:numPr>
        <w:tabs>
          <w:tab w:val="left" w:pos="851"/>
        </w:tabs>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17-18 вересня 2015  Міжнародна науково-практична конференції в м. Люблін (Польща) Znaczenie distriduciji zasobow indiwidualnych i splocznych w przezywaniu roznego rodzaju sytuacji trudnych – doswiadczenia polskie і ukrainskie. Доповідь на тему: «Wybrane aspekty ekonomii rodziny». </w:t>
      </w:r>
    </w:p>
    <w:p w:rsidR="00B42553" w:rsidRPr="00AD79A7" w:rsidRDefault="00B42553" w:rsidP="000E6876">
      <w:pPr>
        <w:pStyle w:val="ListParagraph"/>
        <w:numPr>
          <w:ilvl w:val="0"/>
          <w:numId w:val="14"/>
        </w:numPr>
        <w:tabs>
          <w:tab w:val="left" w:pos="851"/>
        </w:tabs>
        <w:ind w:left="0" w:firstLine="567"/>
        <w:jc w:val="both"/>
        <w:rPr>
          <w:rFonts w:ascii="Times New Roman" w:hAnsi="Times New Roman" w:cs="Times New Roman"/>
          <w:sz w:val="36"/>
          <w:szCs w:val="36"/>
        </w:rPr>
      </w:pPr>
      <w:r w:rsidRPr="00AD79A7">
        <w:rPr>
          <w:rStyle w:val="xfm58676812"/>
          <w:rFonts w:ascii="Times New Roman" w:hAnsi="Times New Roman" w:cs="Times New Roman"/>
          <w:sz w:val="28"/>
          <w:szCs w:val="28"/>
        </w:rPr>
        <w:t>ІІІ міжнародна науково-практична конференція "Міжнародна співпраця державних і громадських організацій: досвід, реалії, перспективи" (м. Київ, 10 листопада 2015р.).</w:t>
      </w:r>
    </w:p>
    <w:p w:rsidR="00B42553" w:rsidRPr="00AD79A7" w:rsidRDefault="00B42553" w:rsidP="007A7863">
      <w:pPr>
        <w:pStyle w:val="ListParagraph"/>
        <w:shd w:val="clear" w:color="auto" w:fill="FFFFFF"/>
        <w:tabs>
          <w:tab w:val="left" w:pos="0"/>
        </w:tabs>
        <w:spacing w:after="0"/>
        <w:jc w:val="both"/>
        <w:rPr>
          <w:rFonts w:ascii="Times New Roman" w:hAnsi="Times New Roman" w:cs="Times New Roman"/>
          <w:sz w:val="28"/>
          <w:szCs w:val="28"/>
        </w:rPr>
      </w:pPr>
    </w:p>
    <w:p w:rsidR="00B42553" w:rsidRDefault="00B42553" w:rsidP="000E6876">
      <w:pPr>
        <w:pStyle w:val="ListParagraph"/>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76224">
        <w:rPr>
          <w:rFonts w:ascii="Times New Roman" w:hAnsi="Times New Roman" w:cs="Times New Roman"/>
          <w:sz w:val="28"/>
          <w:szCs w:val="28"/>
        </w:rPr>
        <w:t>сеукраїнські,  університетські – 5</w:t>
      </w:r>
      <w:r>
        <w:rPr>
          <w:rFonts w:ascii="Times New Roman" w:hAnsi="Times New Roman" w:cs="Times New Roman"/>
          <w:sz w:val="28"/>
          <w:szCs w:val="28"/>
        </w:rPr>
        <w:t>:</w:t>
      </w:r>
    </w:p>
    <w:p w:rsidR="00B42553" w:rsidRPr="00076224" w:rsidRDefault="00B42553" w:rsidP="00CD5332">
      <w:pPr>
        <w:pStyle w:val="ListParagraph"/>
        <w:spacing w:after="0" w:line="240" w:lineRule="auto"/>
        <w:jc w:val="both"/>
        <w:rPr>
          <w:rFonts w:ascii="Times New Roman" w:hAnsi="Times New Roman" w:cs="Times New Roman"/>
          <w:sz w:val="28"/>
          <w:szCs w:val="28"/>
        </w:rPr>
      </w:pPr>
    </w:p>
    <w:p w:rsidR="00B42553" w:rsidRPr="00D424B7" w:rsidRDefault="00B42553" w:rsidP="000E6876">
      <w:pPr>
        <w:pStyle w:val="ListParagraph"/>
        <w:numPr>
          <w:ilvl w:val="0"/>
          <w:numId w:val="43"/>
        </w:numPr>
        <w:tabs>
          <w:tab w:val="left" w:pos="851"/>
        </w:tabs>
        <w:spacing w:after="0" w:line="240" w:lineRule="auto"/>
        <w:ind w:left="0" w:firstLine="567"/>
        <w:jc w:val="both"/>
        <w:rPr>
          <w:rFonts w:ascii="Times New Roman" w:hAnsi="Times New Roman" w:cs="Times New Roman"/>
          <w:sz w:val="28"/>
          <w:szCs w:val="28"/>
        </w:rPr>
      </w:pPr>
      <w:r w:rsidRPr="00D424B7">
        <w:rPr>
          <w:rFonts w:ascii="Times New Roman" w:hAnsi="Times New Roman" w:cs="Times New Roman"/>
          <w:color w:val="141823"/>
          <w:sz w:val="28"/>
          <w:szCs w:val="28"/>
          <w:shd w:val="clear" w:color="auto" w:fill="FFFFFF"/>
        </w:rPr>
        <w:t xml:space="preserve">Організовано та проведено </w:t>
      </w:r>
      <w:r w:rsidRPr="00D424B7">
        <w:rPr>
          <w:rFonts w:ascii="Times New Roman" w:hAnsi="Times New Roman" w:cs="Times New Roman"/>
          <w:sz w:val="28"/>
          <w:szCs w:val="28"/>
        </w:rPr>
        <w:t>студентську науково-практичну конференцію ДНІ НАУКИ − 2015: Наука і практика в професійній діяльності фахівців</w:t>
      </w:r>
      <w:r w:rsidRPr="00D424B7">
        <w:rPr>
          <w:rFonts w:ascii="Times New Roman" w:hAnsi="Times New Roman" w:cs="Times New Roman"/>
          <w:i/>
          <w:iCs/>
          <w:sz w:val="28"/>
          <w:szCs w:val="28"/>
        </w:rPr>
        <w:t xml:space="preserve"> </w:t>
      </w:r>
      <w:r w:rsidRPr="00D424B7">
        <w:rPr>
          <w:rFonts w:ascii="Times New Roman" w:hAnsi="Times New Roman" w:cs="Times New Roman"/>
          <w:sz w:val="28"/>
          <w:szCs w:val="28"/>
        </w:rPr>
        <w:t>Київ, 14 травня 2015 р. (Чернишова Є. Р.,   Морозова М. Е., Ануфрієва О. Л., Дмитренко Г. А., Бурлаєнко Т. І., Мурашко О. В.,  Діденко М. С., Шевчик О. Г., Савчук Л. М., Брусєнцева О. А., Медведєв О. О., Сєднєв С. С.).</w:t>
      </w:r>
    </w:p>
    <w:p w:rsidR="00B42553" w:rsidRPr="00AD79A7" w:rsidRDefault="00B42553" w:rsidP="000E6876">
      <w:pPr>
        <w:pStyle w:val="ListParagraph"/>
        <w:numPr>
          <w:ilvl w:val="0"/>
          <w:numId w:val="43"/>
        </w:numPr>
        <w:tabs>
          <w:tab w:val="left" w:pos="851"/>
          <w:tab w:val="left" w:pos="561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ІІ </w:t>
      </w:r>
      <w:r w:rsidRPr="00AD79A7">
        <w:rPr>
          <w:rFonts w:ascii="Times New Roman" w:hAnsi="Times New Roman" w:cs="Times New Roman"/>
          <w:sz w:val="28"/>
          <w:szCs w:val="28"/>
        </w:rPr>
        <w:t xml:space="preserve">Всеукраїнська конференція «Елітний менеджер: технологія підготовки у системі національної освіти: наук.-практ. конф. (м. Київ, 11 червня 2015 р.). Організатори: НАПН України, ДВНЗ «Університет менеджменту освіти» НАПН України (Чернишова Є. Р., </w:t>
      </w:r>
      <w:r>
        <w:rPr>
          <w:rFonts w:ascii="Times New Roman" w:hAnsi="Times New Roman" w:cs="Times New Roman"/>
          <w:sz w:val="28"/>
          <w:szCs w:val="28"/>
        </w:rPr>
        <w:t xml:space="preserve">          </w:t>
      </w:r>
      <w:r w:rsidRPr="00AD79A7">
        <w:rPr>
          <w:rFonts w:ascii="Times New Roman" w:hAnsi="Times New Roman" w:cs="Times New Roman"/>
          <w:sz w:val="28"/>
          <w:szCs w:val="28"/>
        </w:rPr>
        <w:t>Морозова М. Е., Ануфрієва О. Л., Дмитренко Г. А., Бурлаєнко Т. І., Мурашко О. В.,  Діденко М. С., Шевчик О. Г., Савчук Л. М., Брусєнцева О. А., Медведєв О. О., Сєднєв С. С., Войтович Р. В., Хасіневич С. Ю.).</w:t>
      </w:r>
    </w:p>
    <w:p w:rsidR="00B42553" w:rsidRPr="00D424B7" w:rsidRDefault="00B42553" w:rsidP="000E6876">
      <w:pPr>
        <w:pStyle w:val="ListParagraph"/>
        <w:numPr>
          <w:ilvl w:val="0"/>
          <w:numId w:val="43"/>
        </w:numPr>
        <w:shd w:val="clear" w:color="auto" w:fill="FFFFFF"/>
        <w:tabs>
          <w:tab w:val="left" w:pos="851"/>
        </w:tabs>
        <w:spacing w:after="0"/>
        <w:ind w:left="0" w:firstLine="567"/>
        <w:jc w:val="both"/>
        <w:rPr>
          <w:rFonts w:ascii="Times New Roman" w:hAnsi="Times New Roman" w:cs="Times New Roman"/>
          <w:sz w:val="28"/>
          <w:szCs w:val="28"/>
        </w:rPr>
      </w:pPr>
      <w:r w:rsidRPr="00D424B7">
        <w:rPr>
          <w:rFonts w:ascii="Times New Roman" w:hAnsi="Times New Roman" w:cs="Times New Roman"/>
          <w:spacing w:val="6"/>
          <w:sz w:val="28"/>
          <w:szCs w:val="28"/>
        </w:rPr>
        <w:t xml:space="preserve">Всеукраїнська наукова конференція </w:t>
      </w:r>
      <w:r w:rsidRPr="00D424B7">
        <w:rPr>
          <w:rFonts w:ascii="Times New Roman" w:hAnsi="Times New Roman" w:cs="Times New Roman"/>
          <w:spacing w:val="8"/>
          <w:sz w:val="28"/>
          <w:szCs w:val="28"/>
        </w:rPr>
        <w:t>«</w:t>
      </w:r>
      <w:r w:rsidRPr="00D424B7">
        <w:rPr>
          <w:rFonts w:ascii="Times New Roman" w:hAnsi="Times New Roman" w:cs="Times New Roman"/>
          <w:sz w:val="28"/>
          <w:szCs w:val="28"/>
        </w:rPr>
        <w:t>Актуальні проблеми розвитку освіти і науки в умовах глобалізації</w:t>
      </w:r>
      <w:r w:rsidRPr="00D424B7">
        <w:rPr>
          <w:rFonts w:ascii="Times New Roman" w:hAnsi="Times New Roman" w:cs="Times New Roman"/>
          <w:spacing w:val="8"/>
          <w:sz w:val="28"/>
          <w:szCs w:val="28"/>
        </w:rPr>
        <w:t xml:space="preserve">», </w:t>
      </w:r>
      <w:r w:rsidRPr="00D424B7">
        <w:rPr>
          <w:rFonts w:ascii="Times New Roman" w:hAnsi="Times New Roman" w:cs="Times New Roman"/>
          <w:sz w:val="28"/>
          <w:szCs w:val="28"/>
        </w:rPr>
        <w:t>4−5 грудня 2015 р., м. Дніпропетровськ, тема доповіді: "Європейські вимоги до особистості менеджера"</w:t>
      </w:r>
    </w:p>
    <w:p w:rsidR="00B42553" w:rsidRPr="00D424B7" w:rsidRDefault="00B42553" w:rsidP="000E6876">
      <w:pPr>
        <w:pStyle w:val="ListParagraph"/>
        <w:numPr>
          <w:ilvl w:val="0"/>
          <w:numId w:val="43"/>
        </w:numPr>
        <w:tabs>
          <w:tab w:val="left" w:pos="851"/>
        </w:tabs>
        <w:spacing w:after="0" w:line="240" w:lineRule="auto"/>
        <w:ind w:left="0" w:firstLine="567"/>
        <w:jc w:val="both"/>
        <w:rPr>
          <w:rFonts w:ascii="Times New Roman" w:hAnsi="Times New Roman" w:cs="Times New Roman"/>
          <w:sz w:val="28"/>
          <w:szCs w:val="28"/>
        </w:rPr>
      </w:pPr>
      <w:r w:rsidRPr="00D424B7">
        <w:rPr>
          <w:rFonts w:ascii="Times New Roman" w:hAnsi="Times New Roman" w:cs="Times New Roman"/>
          <w:sz w:val="28"/>
          <w:szCs w:val="28"/>
        </w:rPr>
        <w:t>VII Волинська Всеукраїнська історико-краєзнавча конференція. 20 листопада 2015р. м. Житомир.</w:t>
      </w:r>
    </w:p>
    <w:p w:rsidR="00B42553" w:rsidRPr="00D424B7" w:rsidRDefault="00B42553" w:rsidP="000E6876">
      <w:pPr>
        <w:pStyle w:val="ListParagraph"/>
        <w:numPr>
          <w:ilvl w:val="0"/>
          <w:numId w:val="43"/>
        </w:numPr>
        <w:shd w:val="clear" w:color="auto" w:fill="FFFFFF"/>
        <w:tabs>
          <w:tab w:val="left" w:pos="0"/>
          <w:tab w:val="left" w:pos="851"/>
        </w:tabs>
        <w:spacing w:after="0" w:line="240" w:lineRule="auto"/>
        <w:ind w:left="0" w:firstLine="567"/>
        <w:jc w:val="both"/>
        <w:rPr>
          <w:rFonts w:ascii="Times New Roman" w:hAnsi="Times New Roman" w:cs="Times New Roman"/>
          <w:sz w:val="28"/>
          <w:szCs w:val="28"/>
        </w:rPr>
      </w:pPr>
      <w:r w:rsidRPr="00D424B7">
        <w:rPr>
          <w:rFonts w:ascii="Times New Roman" w:hAnsi="Times New Roman" w:cs="Times New Roman"/>
          <w:sz w:val="28"/>
          <w:szCs w:val="28"/>
        </w:rPr>
        <w:t xml:space="preserve">Інтернет-конференція </w:t>
      </w:r>
      <w:r w:rsidRPr="00D424B7">
        <w:rPr>
          <w:rFonts w:ascii="Times New Roman" w:eastAsia="TimesNewRomanPS-BoldItalicMT" w:hAnsi="Times New Roman" w:cs="Times New Roman"/>
          <w:color w:val="000000"/>
          <w:sz w:val="28"/>
          <w:szCs w:val="28"/>
        </w:rPr>
        <w:t xml:space="preserve">«Актуальні проблеми університетської та професійної післядипломної освіти в кризових умовах», </w:t>
      </w:r>
      <w:r w:rsidRPr="00D424B7">
        <w:rPr>
          <w:rFonts w:ascii="Times New Roman" w:hAnsi="Times New Roman" w:cs="Times New Roman"/>
          <w:sz w:val="28"/>
          <w:szCs w:val="28"/>
        </w:rPr>
        <w:t>27 лютого 2015 р.</w:t>
      </w:r>
    </w:p>
    <w:p w:rsidR="00B42553" w:rsidRPr="00AD79A7" w:rsidRDefault="00B42553" w:rsidP="00456957">
      <w:pPr>
        <w:pStyle w:val="ListParagraph"/>
        <w:shd w:val="clear" w:color="auto" w:fill="FFFFFF"/>
        <w:tabs>
          <w:tab w:val="left" w:pos="0"/>
          <w:tab w:val="left" w:pos="851"/>
        </w:tabs>
        <w:spacing w:after="0" w:line="240" w:lineRule="auto"/>
        <w:ind w:left="0" w:firstLine="567"/>
        <w:jc w:val="both"/>
        <w:rPr>
          <w:rFonts w:ascii="Times New Roman" w:hAnsi="Times New Roman" w:cs="Times New Roman"/>
          <w:sz w:val="28"/>
          <w:szCs w:val="28"/>
        </w:rPr>
      </w:pPr>
    </w:p>
    <w:p w:rsidR="00B42553" w:rsidRPr="00AD79A7" w:rsidRDefault="00B42553" w:rsidP="00456957">
      <w:pPr>
        <w:pStyle w:val="ListParagraph"/>
        <w:shd w:val="clear" w:color="auto" w:fill="FFFFFF"/>
        <w:tabs>
          <w:tab w:val="left" w:pos="0"/>
          <w:tab w:val="left" w:pos="851"/>
        </w:tabs>
        <w:spacing w:after="0" w:line="240" w:lineRule="auto"/>
        <w:ind w:left="0" w:firstLine="567"/>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«Круглі столи» та виставки:</w:t>
      </w:r>
    </w:p>
    <w:p w:rsidR="00B42553" w:rsidRPr="00AD79A7" w:rsidRDefault="00B42553" w:rsidP="000E6876">
      <w:pPr>
        <w:pStyle w:val="ListParagraph"/>
        <w:numPr>
          <w:ilvl w:val="0"/>
          <w:numId w:val="21"/>
        </w:numPr>
        <w:tabs>
          <w:tab w:val="left" w:pos="851"/>
          <w:tab w:val="left" w:pos="1276"/>
        </w:tabs>
        <w:spacing w:after="0" w:line="240" w:lineRule="auto"/>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 на тему</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«Сучасні педагогічні технології» (</w:t>
      </w:r>
      <w:r w:rsidRPr="00AD79A7">
        <w:rPr>
          <w:rFonts w:ascii="Times New Roman" w:hAnsi="Times New Roman" w:cs="Times New Roman"/>
          <w:sz w:val="28"/>
          <w:szCs w:val="28"/>
        </w:rPr>
        <w:t>Чернишова Є. Р., Морозова М. Е., Ануфрієва О. Л., Дмитренко Г. А., Бурлаєнко Т. І., Мурашко О. В.,  Діденко М. С., Шевчик О. Г., Савчук Л. М., Брусєнцева О. А., Медведєв О. О., Сєднєв С. С.).</w:t>
      </w:r>
    </w:p>
    <w:p w:rsidR="00B42553" w:rsidRPr="00AD79A7" w:rsidRDefault="00B42553" w:rsidP="000E6876">
      <w:pPr>
        <w:pStyle w:val="ListParagraph"/>
        <w:numPr>
          <w:ilvl w:val="0"/>
          <w:numId w:val="21"/>
        </w:numPr>
        <w:tabs>
          <w:tab w:val="left" w:pos="851"/>
        </w:tabs>
        <w:spacing w:after="0" w:line="240" w:lineRule="auto"/>
        <w:ind w:left="0" w:firstLine="567"/>
        <w:jc w:val="both"/>
        <w:rPr>
          <w:rFonts w:ascii="Times New Roman" w:hAnsi="Times New Roman" w:cs="Times New Roman"/>
          <w:b/>
          <w:bCs/>
          <w:sz w:val="28"/>
          <w:szCs w:val="28"/>
        </w:rPr>
      </w:pPr>
      <w:r w:rsidRPr="00AD79A7">
        <w:rPr>
          <w:rFonts w:ascii="Times New Roman" w:hAnsi="Times New Roman" w:cs="Times New Roman"/>
          <w:sz w:val="28"/>
          <w:szCs w:val="28"/>
        </w:rPr>
        <w:t>Всеукраїнська виставка-презентація «Післядипломна педагогічна освіта в контексті сучасних цивілізаційних змін», травень 2015 р.</w:t>
      </w:r>
    </w:p>
    <w:p w:rsidR="00B42553" w:rsidRPr="00AD79A7" w:rsidRDefault="00B42553" w:rsidP="000E6876">
      <w:pPr>
        <w:pStyle w:val="ListParagraph"/>
        <w:numPr>
          <w:ilvl w:val="0"/>
          <w:numId w:val="21"/>
        </w:numPr>
        <w:tabs>
          <w:tab w:val="left" w:pos="851"/>
        </w:tabs>
        <w:spacing w:after="0" w:line="240" w:lineRule="auto"/>
        <w:ind w:left="0" w:firstLine="567"/>
        <w:rPr>
          <w:rFonts w:ascii="Times New Roman" w:hAnsi="Times New Roman" w:cs="Times New Roman"/>
          <w:sz w:val="28"/>
          <w:szCs w:val="28"/>
        </w:rPr>
      </w:pPr>
      <w:r w:rsidRPr="00AD79A7">
        <w:rPr>
          <w:rFonts w:ascii="Times New Roman" w:hAnsi="Times New Roman" w:cs="Times New Roman"/>
          <w:sz w:val="28"/>
          <w:szCs w:val="28"/>
        </w:rPr>
        <w:t>Міжнародна виставка «Освіта та кар’єра – День студента 2</w:t>
      </w:r>
      <w:r>
        <w:rPr>
          <w:rFonts w:ascii="Times New Roman" w:hAnsi="Times New Roman" w:cs="Times New Roman"/>
          <w:sz w:val="28"/>
          <w:szCs w:val="28"/>
        </w:rPr>
        <w:t>015» та «Освіта за кордоном» 12−</w:t>
      </w:r>
      <w:r w:rsidRPr="00AD79A7">
        <w:rPr>
          <w:rFonts w:ascii="Times New Roman" w:hAnsi="Times New Roman" w:cs="Times New Roman"/>
          <w:sz w:val="28"/>
          <w:szCs w:val="28"/>
        </w:rPr>
        <w:t>14 листопада 2015 року</w:t>
      </w:r>
      <w:r>
        <w:rPr>
          <w:rFonts w:ascii="Times New Roman" w:hAnsi="Times New Roman" w:cs="Times New Roman"/>
          <w:sz w:val="28"/>
          <w:szCs w:val="28"/>
        </w:rPr>
        <w:t>.</w:t>
      </w:r>
    </w:p>
    <w:p w:rsidR="00B42553" w:rsidRPr="00AD79A7" w:rsidRDefault="00B42553" w:rsidP="005C562C">
      <w:pPr>
        <w:pStyle w:val="ListParagraph"/>
        <w:spacing w:after="0" w:line="240" w:lineRule="auto"/>
        <w:jc w:val="both"/>
        <w:rPr>
          <w:rFonts w:ascii="Times New Roman" w:hAnsi="Times New Roman" w:cs="Times New Roman"/>
          <w:b/>
          <w:bCs/>
          <w:i/>
          <w:iCs/>
          <w:sz w:val="28"/>
          <w:szCs w:val="28"/>
        </w:rPr>
      </w:pPr>
    </w:p>
    <w:p w:rsidR="00B42553" w:rsidRPr="00AD79A7" w:rsidRDefault="00B42553" w:rsidP="005C562C">
      <w:pPr>
        <w:pStyle w:val="ListParagraph"/>
        <w:spacing w:after="0" w:line="240" w:lineRule="auto"/>
        <w:jc w:val="both"/>
        <w:rPr>
          <w:rFonts w:ascii="Times New Roman" w:hAnsi="Times New Roman" w:cs="Times New Roman"/>
          <w:b/>
          <w:bCs/>
          <w:i/>
          <w:iCs/>
          <w:sz w:val="28"/>
          <w:szCs w:val="28"/>
        </w:rPr>
      </w:pPr>
      <w:r w:rsidRPr="00AD79A7">
        <w:rPr>
          <w:rFonts w:ascii="Times New Roman" w:hAnsi="Times New Roman" w:cs="Times New Roman"/>
          <w:b/>
          <w:bCs/>
          <w:i/>
          <w:iCs/>
          <w:sz w:val="28"/>
          <w:szCs w:val="28"/>
        </w:rPr>
        <w:t>Методологічні семінари:</w:t>
      </w:r>
    </w:p>
    <w:p w:rsidR="00B42553" w:rsidRPr="008F4320" w:rsidRDefault="00B42553" w:rsidP="000E6876">
      <w:pPr>
        <w:pStyle w:val="ListParagraph"/>
        <w:numPr>
          <w:ilvl w:val="0"/>
          <w:numId w:val="11"/>
        </w:numPr>
        <w:tabs>
          <w:tab w:val="left" w:pos="993"/>
        </w:tabs>
        <w:spacing w:after="0" w:line="240" w:lineRule="auto"/>
        <w:ind w:left="0" w:firstLine="567"/>
        <w:jc w:val="both"/>
        <w:rPr>
          <w:rFonts w:ascii="Times New Roman" w:hAnsi="Times New Roman" w:cs="Times New Roman"/>
          <w:sz w:val="28"/>
          <w:szCs w:val="28"/>
        </w:rPr>
      </w:pPr>
      <w:r w:rsidRPr="008F4320">
        <w:rPr>
          <w:rFonts w:ascii="Times New Roman" w:hAnsi="Times New Roman" w:cs="Times New Roman"/>
          <w:sz w:val="28"/>
          <w:szCs w:val="28"/>
        </w:rPr>
        <w:t>Загальноуніверситетський семінар «Теорія та методологія порівняльної післядипломної освіти в умовах глобалізаційних змін», лютий 2015, ДВНЗ «УМО» НАПН України (Морозова М. Е., Ануфрієва О. Л., Дмитренко Г. А., Бурлаєнко Т. І., Мурашко О. В.,  Діденко М. С., Шевчик О. Г., Савчук Л. М.,           Брусєнцева О. А., Медведєв О. О., Сєднєв С. С., Войтович Р. В.,        Хасіневич С. Ю.).</w:t>
      </w:r>
    </w:p>
    <w:p w:rsidR="00B42553" w:rsidRPr="00AD79A7" w:rsidRDefault="00B42553" w:rsidP="00456957">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2. </w:t>
      </w:r>
      <w:r>
        <w:rPr>
          <w:rFonts w:ascii="Times New Roman" w:hAnsi="Times New Roman" w:cs="Times New Roman"/>
          <w:sz w:val="28"/>
          <w:szCs w:val="28"/>
        </w:rPr>
        <w:t>«</w:t>
      </w:r>
      <w:r w:rsidRPr="00AD79A7">
        <w:rPr>
          <w:rFonts w:ascii="Times New Roman" w:hAnsi="Times New Roman" w:cs="Times New Roman"/>
          <w:sz w:val="28"/>
          <w:szCs w:val="28"/>
        </w:rPr>
        <w:t>Вплив економічної безпеки на розвиток людського потенціалу в межах людиноценричного підходу</w:t>
      </w:r>
      <w:r>
        <w:rPr>
          <w:rFonts w:ascii="Times New Roman" w:hAnsi="Times New Roman" w:cs="Times New Roman"/>
          <w:sz w:val="28"/>
          <w:szCs w:val="28"/>
        </w:rPr>
        <w:t>»</w:t>
      </w:r>
      <w:r w:rsidRPr="00AD79A7">
        <w:rPr>
          <w:rFonts w:ascii="Times New Roman" w:hAnsi="Times New Roman" w:cs="Times New Roman"/>
          <w:sz w:val="28"/>
          <w:szCs w:val="28"/>
        </w:rPr>
        <w:t>, червень 2015 р., ДВНЗ «УМО» НАПН України</w:t>
      </w:r>
      <w:r>
        <w:rPr>
          <w:rFonts w:ascii="Times New Roman" w:hAnsi="Times New Roman" w:cs="Times New Roman"/>
          <w:sz w:val="28"/>
          <w:szCs w:val="28"/>
        </w:rPr>
        <w:t xml:space="preserve"> </w:t>
      </w:r>
      <w:r w:rsidRPr="00AD79A7">
        <w:rPr>
          <w:rFonts w:ascii="Times New Roman" w:hAnsi="Times New Roman" w:cs="Times New Roman"/>
          <w:sz w:val="28"/>
          <w:szCs w:val="28"/>
        </w:rPr>
        <w:t>(Морозова М. Е., Ануфрієва О. Л., Дмитренко Г. А., Бурлаєнко Т. І., Мурашко О. В.,  Діденко М. С., Шевчик О. Г., Савчук Л. М.,</w:t>
      </w:r>
      <w:r>
        <w:rPr>
          <w:rFonts w:ascii="Times New Roman" w:hAnsi="Times New Roman" w:cs="Times New Roman"/>
          <w:sz w:val="28"/>
          <w:szCs w:val="28"/>
        </w:rPr>
        <w:t xml:space="preserve">          </w:t>
      </w:r>
      <w:r w:rsidRPr="00AD79A7">
        <w:rPr>
          <w:rFonts w:ascii="Times New Roman" w:hAnsi="Times New Roman" w:cs="Times New Roman"/>
          <w:sz w:val="28"/>
          <w:szCs w:val="28"/>
        </w:rPr>
        <w:t xml:space="preserve"> Брусєнцева О. А., Медведєв О. О., Сєднєв С. С., Войтович Р. В., </w:t>
      </w:r>
      <w:r>
        <w:rPr>
          <w:rFonts w:ascii="Times New Roman" w:hAnsi="Times New Roman" w:cs="Times New Roman"/>
          <w:sz w:val="28"/>
          <w:szCs w:val="28"/>
        </w:rPr>
        <w:t xml:space="preserve">       </w:t>
      </w:r>
      <w:r w:rsidRPr="00AD79A7">
        <w:rPr>
          <w:rFonts w:ascii="Times New Roman" w:hAnsi="Times New Roman" w:cs="Times New Roman"/>
          <w:sz w:val="28"/>
          <w:szCs w:val="28"/>
        </w:rPr>
        <w:t>Хасіневич С. Ю.).</w:t>
      </w:r>
    </w:p>
    <w:p w:rsidR="00B42553" w:rsidRPr="00AD79A7" w:rsidRDefault="00B42553" w:rsidP="00456957">
      <w:pPr>
        <w:tabs>
          <w:tab w:val="left" w:pos="0"/>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3. Науково-методологічний семінар «Психолого-педагогічний супровід навчально-професійної діяльності майбутніх фахівців в системі ППО»,     ДВ</w:t>
      </w:r>
      <w:r w:rsidRPr="00AD79A7">
        <w:rPr>
          <w:rFonts w:ascii="Times New Roman" w:hAnsi="Times New Roman" w:cs="Times New Roman"/>
          <w:color w:val="000000"/>
          <w:sz w:val="28"/>
          <w:szCs w:val="28"/>
          <w:lang w:bidi="he-IL"/>
        </w:rPr>
        <w:t>‎</w:t>
      </w:r>
      <w:r w:rsidRPr="00AD79A7">
        <w:rPr>
          <w:rFonts w:ascii="Times New Roman" w:hAnsi="Times New Roman" w:cs="Times New Roman"/>
          <w:color w:val="000000"/>
          <w:sz w:val="28"/>
          <w:szCs w:val="28"/>
        </w:rPr>
        <w:t>НЗ «УМО» НАПН України, 25 лютого 2015 р. (Діденко М. С.).</w:t>
      </w:r>
    </w:p>
    <w:p w:rsidR="00B42553" w:rsidRPr="00AD79A7" w:rsidRDefault="00B42553" w:rsidP="00456957">
      <w:pPr>
        <w:tabs>
          <w:tab w:val="left" w:pos="0"/>
        </w:tabs>
        <w:spacing w:after="0" w:line="240" w:lineRule="auto"/>
        <w:ind w:firstLine="567"/>
        <w:jc w:val="both"/>
        <w:rPr>
          <w:rFonts w:ascii="Times New Roman" w:hAnsi="Times New Roman" w:cs="Times New Roman"/>
          <w:color w:val="000000"/>
          <w:sz w:val="28"/>
          <w:szCs w:val="28"/>
        </w:rPr>
      </w:pPr>
      <w:r w:rsidRPr="00AD79A7">
        <w:rPr>
          <w:rFonts w:ascii="Times New Roman" w:hAnsi="Times New Roman" w:cs="Times New Roman"/>
          <w:color w:val="000000"/>
          <w:sz w:val="28"/>
          <w:szCs w:val="28"/>
        </w:rPr>
        <w:t>4. Науково-методологічний семінар «Проблематика вп</w:t>
      </w:r>
      <w:r>
        <w:rPr>
          <w:rFonts w:ascii="Times New Roman" w:hAnsi="Times New Roman" w:cs="Times New Roman"/>
          <w:color w:val="000000"/>
          <w:sz w:val="28"/>
          <w:szCs w:val="28"/>
        </w:rPr>
        <w:t>ровадження особистісно</w:t>
      </w:r>
      <w:r w:rsidRPr="00AD79A7">
        <w:rPr>
          <w:rFonts w:ascii="Times New Roman" w:hAnsi="Times New Roman" w:cs="Times New Roman"/>
          <w:color w:val="000000"/>
          <w:sz w:val="28"/>
          <w:szCs w:val="28"/>
        </w:rPr>
        <w:t>орієнтованої підготовки майбутніх психологів в системі післядипломної педагогічної освіти», ДВ</w:t>
      </w:r>
      <w:r w:rsidRPr="00AD79A7">
        <w:rPr>
          <w:rFonts w:ascii="Times New Roman" w:hAnsi="Times New Roman" w:cs="Times New Roman"/>
          <w:color w:val="000000"/>
          <w:sz w:val="28"/>
          <w:szCs w:val="28"/>
          <w:lang w:bidi="he-IL"/>
        </w:rPr>
        <w:t>‎</w:t>
      </w:r>
      <w:r w:rsidRPr="00AD79A7">
        <w:rPr>
          <w:rFonts w:ascii="Times New Roman" w:hAnsi="Times New Roman" w:cs="Times New Roman"/>
          <w:color w:val="000000"/>
          <w:sz w:val="28"/>
          <w:szCs w:val="28"/>
        </w:rPr>
        <w:t>НЗ «УМО» НАПН України, м. Київ,  19 березня 2015. (Діденко М. С.).</w:t>
      </w:r>
    </w:p>
    <w:p w:rsidR="00B42553" w:rsidRPr="00AD79A7" w:rsidRDefault="00B42553" w:rsidP="00456957">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D79A7">
        <w:rPr>
          <w:rFonts w:ascii="Times New Roman" w:hAnsi="Times New Roman" w:cs="Times New Roman"/>
          <w:color w:val="000000"/>
          <w:sz w:val="28"/>
          <w:szCs w:val="28"/>
        </w:rPr>
        <w:t xml:space="preserve">Постійно діючий семінар «Вектор успіху» </w:t>
      </w:r>
      <w:r>
        <w:rPr>
          <w:rFonts w:ascii="Times New Roman" w:hAnsi="Times New Roman" w:cs="Times New Roman"/>
          <w:color w:val="000000"/>
          <w:sz w:val="28"/>
          <w:szCs w:val="28"/>
        </w:rPr>
        <w:t>в</w:t>
      </w:r>
      <w:r w:rsidRPr="00AD79A7">
        <w:rPr>
          <w:rFonts w:ascii="Times New Roman" w:hAnsi="Times New Roman" w:cs="Times New Roman"/>
          <w:color w:val="000000"/>
          <w:sz w:val="28"/>
          <w:szCs w:val="28"/>
        </w:rPr>
        <w:t xml:space="preserve"> 2015 році» наказ</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01-01/37 від 16,02,2015 року. ( Бурлаєнко Т. І., Діденко М. С., Шевчик</w:t>
      </w:r>
      <w:r>
        <w:rPr>
          <w:rFonts w:ascii="Times New Roman" w:hAnsi="Times New Roman" w:cs="Times New Roman"/>
          <w:color w:val="000000"/>
          <w:sz w:val="28"/>
          <w:szCs w:val="28"/>
        </w:rPr>
        <w:t> </w:t>
      </w:r>
      <w:r w:rsidRPr="00AD79A7">
        <w:rPr>
          <w:rFonts w:ascii="Times New Roman" w:hAnsi="Times New Roman" w:cs="Times New Roman"/>
          <w:color w:val="000000"/>
          <w:sz w:val="28"/>
          <w:szCs w:val="28"/>
        </w:rPr>
        <w:t>О.</w:t>
      </w:r>
      <w:r>
        <w:rPr>
          <w:rFonts w:ascii="Times New Roman" w:hAnsi="Times New Roman" w:cs="Times New Roman"/>
          <w:color w:val="000000"/>
          <w:sz w:val="28"/>
          <w:szCs w:val="28"/>
        </w:rPr>
        <w:t> </w:t>
      </w:r>
      <w:r w:rsidRPr="00AD79A7">
        <w:rPr>
          <w:rFonts w:ascii="Times New Roman" w:hAnsi="Times New Roman" w:cs="Times New Roman"/>
          <w:color w:val="000000"/>
          <w:sz w:val="28"/>
          <w:szCs w:val="28"/>
        </w:rPr>
        <w:t>Г., Брусєнцева О. А., Морозова М. Е.).</w:t>
      </w:r>
    </w:p>
    <w:p w:rsidR="00B42553" w:rsidRPr="00AD79A7" w:rsidRDefault="00B42553" w:rsidP="00456957">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D79A7">
        <w:rPr>
          <w:rFonts w:ascii="Times New Roman" w:hAnsi="Times New Roman" w:cs="Times New Roman"/>
          <w:sz w:val="28"/>
          <w:szCs w:val="28"/>
        </w:rPr>
        <w:t>Методологічний семінар «Школа молодого науковця УМО НАПН України за програмою «Перші кроки до захисту», м. Івано-Франківськ, 6</w:t>
      </w:r>
      <w:r>
        <w:rPr>
          <w:rFonts w:ascii="Times New Roman" w:hAnsi="Times New Roman" w:cs="Times New Roman"/>
          <w:sz w:val="28"/>
          <w:szCs w:val="28"/>
        </w:rPr>
        <w:t>−</w:t>
      </w:r>
      <w:r w:rsidRPr="00AD79A7">
        <w:rPr>
          <w:rFonts w:ascii="Times New Roman" w:hAnsi="Times New Roman" w:cs="Times New Roman"/>
          <w:sz w:val="28"/>
          <w:szCs w:val="28"/>
        </w:rPr>
        <w:t>8 травня 2015 р. (Діденко М. С.)</w:t>
      </w:r>
    </w:p>
    <w:p w:rsidR="00B42553" w:rsidRDefault="00B42553" w:rsidP="00456957">
      <w:pPr>
        <w:tabs>
          <w:tab w:val="left" w:pos="0"/>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7. </w:t>
      </w:r>
      <w:r w:rsidRPr="00652017">
        <w:rPr>
          <w:rFonts w:ascii="Times New Roman" w:hAnsi="Times New Roman" w:cs="Times New Roman"/>
          <w:sz w:val="28"/>
          <w:szCs w:val="28"/>
        </w:rPr>
        <w:t xml:space="preserve">Методологічний семінар «Вплив економічної  безпеки на розвиток людського потенціалу в рамках людиноцентричного підходу», УМО НАПН України, м. Київ, листопад 2015. </w:t>
      </w:r>
      <w:r w:rsidRPr="00652017">
        <w:rPr>
          <w:rFonts w:ascii="Times New Roman" w:hAnsi="Times New Roman" w:cs="Times New Roman"/>
          <w:color w:val="000000"/>
          <w:sz w:val="28"/>
          <w:szCs w:val="28"/>
        </w:rPr>
        <w:t>(Діденко М. С.).</w:t>
      </w:r>
    </w:p>
    <w:p w:rsidR="00B42553" w:rsidRPr="00652017" w:rsidRDefault="00B42553" w:rsidP="00D424B7">
      <w:pPr>
        <w:tabs>
          <w:tab w:val="left" w:pos="0"/>
          <w:tab w:val="left" w:pos="851"/>
        </w:tabs>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r>
        <w:rPr>
          <w:rFonts w:ascii="Times New Roman" w:hAnsi="Times New Roman" w:cs="Times New Roman"/>
          <w:sz w:val="28"/>
          <w:szCs w:val="28"/>
        </w:rPr>
        <w:t xml:space="preserve"> (Дмитренко Г.А.)</w:t>
      </w:r>
      <w:r w:rsidRPr="0021777E">
        <w:rPr>
          <w:rFonts w:ascii="Times New Roman" w:hAnsi="Times New Roman" w:cs="Times New Roman"/>
          <w:sz w:val="28"/>
          <w:szCs w:val="28"/>
        </w:rPr>
        <w:t>.</w:t>
      </w:r>
      <w:r>
        <w:rPr>
          <w:rFonts w:ascii="Times New Roman" w:hAnsi="Times New Roman" w:cs="Times New Roman"/>
          <w:sz w:val="28"/>
          <w:szCs w:val="28"/>
        </w:rPr>
        <w:t xml:space="preserve"> </w:t>
      </w:r>
    </w:p>
    <w:p w:rsidR="00B42553" w:rsidRPr="00AD79A7" w:rsidRDefault="00B42553" w:rsidP="006A7BA7">
      <w:pPr>
        <w:tabs>
          <w:tab w:val="left" w:pos="0"/>
          <w:tab w:val="left" w:pos="140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B42553" w:rsidRPr="00AD79A7" w:rsidRDefault="00B42553" w:rsidP="006A7BA7">
      <w:pPr>
        <w:tabs>
          <w:tab w:val="left" w:pos="0"/>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color w:val="000000"/>
          <w:sz w:val="28"/>
          <w:szCs w:val="28"/>
        </w:rPr>
        <w:t>Інші види з</w:t>
      </w:r>
      <w:r w:rsidRPr="00AD79A7">
        <w:rPr>
          <w:rFonts w:ascii="Times New Roman" w:hAnsi="Times New Roman" w:cs="Times New Roman"/>
          <w:b/>
          <w:bCs/>
          <w:i/>
          <w:iCs/>
          <w:color w:val="000000"/>
          <w:sz w:val="28"/>
          <w:szCs w:val="28"/>
        </w:rPr>
        <w:t xml:space="preserve">аходів: </w:t>
      </w:r>
    </w:p>
    <w:p w:rsidR="00B42553" w:rsidRPr="00AD79A7" w:rsidRDefault="00B42553" w:rsidP="000E6876">
      <w:pPr>
        <w:pStyle w:val="ListParagraph"/>
        <w:numPr>
          <w:ilvl w:val="0"/>
          <w:numId w:val="15"/>
        </w:numPr>
        <w:tabs>
          <w:tab w:val="left" w:pos="0"/>
          <w:tab w:val="left" w:pos="851"/>
        </w:tabs>
        <w:spacing w:after="0" w:line="36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Загальні збори трудового колективу ДВНЗ УМО НАПН України, де розглядалося питання висунення кандидатів на I Всеукраїнський з’їзд представників ВНЗ державної форми власності (15 травня 2015 р.) (Мурашко О. В., Шевчик О. Г.).</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AD79A7">
        <w:rPr>
          <w:rFonts w:ascii="Times New Roman" w:hAnsi="Times New Roman" w:cs="Times New Roman"/>
          <w:sz w:val="28"/>
          <w:szCs w:val="28"/>
        </w:rPr>
        <w:t>Тренінг «Мистецтво публічного виступу», м. Київ, 19</w:t>
      </w:r>
      <w:r>
        <w:rPr>
          <w:rFonts w:ascii="Times New Roman" w:hAnsi="Times New Roman" w:cs="Times New Roman"/>
          <w:sz w:val="28"/>
          <w:szCs w:val="28"/>
        </w:rPr>
        <w:t>−</w:t>
      </w:r>
      <w:r w:rsidRPr="00AD79A7">
        <w:rPr>
          <w:rFonts w:ascii="Times New Roman" w:hAnsi="Times New Roman" w:cs="Times New Roman"/>
          <w:sz w:val="28"/>
          <w:szCs w:val="28"/>
        </w:rPr>
        <w:t xml:space="preserve">20 лютого 2015р. </w:t>
      </w:r>
      <w:r w:rsidRPr="00AD79A7">
        <w:rPr>
          <w:rFonts w:ascii="Times New Roman" w:hAnsi="Times New Roman" w:cs="Times New Roman"/>
          <w:color w:val="000000"/>
          <w:sz w:val="28"/>
          <w:szCs w:val="28"/>
        </w:rPr>
        <w:t>(Діденко М. С.).</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3. Навчальна програма «Переговорні практики для менеджерів (техніка медіації)» (</w:t>
      </w:r>
      <w:r>
        <w:rPr>
          <w:rFonts w:ascii="Times New Roman" w:hAnsi="Times New Roman" w:cs="Times New Roman"/>
          <w:sz w:val="28"/>
          <w:szCs w:val="28"/>
        </w:rPr>
        <w:t>24 год,</w:t>
      </w:r>
      <w:r w:rsidRPr="00AD79A7">
        <w:rPr>
          <w:rFonts w:ascii="Times New Roman" w:hAnsi="Times New Roman" w:cs="Times New Roman"/>
          <w:sz w:val="28"/>
          <w:szCs w:val="28"/>
        </w:rPr>
        <w:t>) Києво-Могилянська бізнес школа</w:t>
      </w:r>
      <w:r>
        <w:rPr>
          <w:rFonts w:ascii="Times New Roman" w:hAnsi="Times New Roman" w:cs="Times New Roman"/>
          <w:sz w:val="28"/>
          <w:szCs w:val="28"/>
        </w:rPr>
        <w:t xml:space="preserve">  23−25 березня 2015р., м. Київ,</w:t>
      </w:r>
      <w:r w:rsidRPr="00AD79A7">
        <w:rPr>
          <w:rFonts w:ascii="Times New Roman" w:hAnsi="Times New Roman" w:cs="Times New Roman"/>
          <w:sz w:val="28"/>
          <w:szCs w:val="28"/>
        </w:rPr>
        <w:t xml:space="preserve"> </w:t>
      </w:r>
      <w:r w:rsidRPr="00AD79A7">
        <w:rPr>
          <w:rFonts w:ascii="Times New Roman" w:hAnsi="Times New Roman" w:cs="Times New Roman"/>
          <w:color w:val="000000"/>
          <w:sz w:val="28"/>
          <w:szCs w:val="28"/>
        </w:rPr>
        <w:t>(Діденко М. С.).</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4. Тренінг "Основи взаємодії з мас-медіа", червень 2015р., м. Київ. </w:t>
      </w:r>
      <w:r w:rsidRPr="00AD79A7">
        <w:rPr>
          <w:rFonts w:ascii="Times New Roman" w:hAnsi="Times New Roman" w:cs="Times New Roman"/>
          <w:color w:val="000000"/>
          <w:sz w:val="28"/>
          <w:szCs w:val="28"/>
        </w:rPr>
        <w:t>(Діденко</w:t>
      </w:r>
      <w:r>
        <w:rPr>
          <w:rFonts w:ascii="Times New Roman" w:hAnsi="Times New Roman" w:cs="Times New Roman"/>
          <w:color w:val="000000"/>
          <w:sz w:val="28"/>
          <w:szCs w:val="28"/>
        </w:rPr>
        <w:t> </w:t>
      </w:r>
      <w:r w:rsidRPr="00AD79A7">
        <w:rPr>
          <w:rFonts w:ascii="Times New Roman" w:hAnsi="Times New Roman" w:cs="Times New Roman"/>
          <w:color w:val="000000"/>
          <w:sz w:val="28"/>
          <w:szCs w:val="28"/>
        </w:rPr>
        <w:t>М. С.).</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5. "Школа лідерства", серпень 2015 року, м. Київ</w:t>
      </w:r>
      <w:r>
        <w:rPr>
          <w:rFonts w:ascii="Times New Roman" w:hAnsi="Times New Roman" w:cs="Times New Roman"/>
          <w:sz w:val="28"/>
          <w:szCs w:val="28"/>
        </w:rPr>
        <w:t>,</w:t>
      </w:r>
      <w:r w:rsidRPr="00AD79A7">
        <w:rPr>
          <w:rFonts w:ascii="Times New Roman" w:hAnsi="Times New Roman" w:cs="Times New Roman"/>
          <w:sz w:val="28"/>
          <w:szCs w:val="28"/>
        </w:rPr>
        <w:t xml:space="preserve"> </w:t>
      </w:r>
      <w:r w:rsidRPr="00AD79A7">
        <w:rPr>
          <w:rFonts w:ascii="Times New Roman" w:hAnsi="Times New Roman" w:cs="Times New Roman"/>
          <w:color w:val="000000"/>
          <w:sz w:val="28"/>
          <w:szCs w:val="28"/>
        </w:rPr>
        <w:t>(Діденко М. С.).</w:t>
      </w:r>
    </w:p>
    <w:p w:rsidR="00B42553" w:rsidRPr="00AD79A7" w:rsidRDefault="00B42553" w:rsidP="00456957">
      <w:pPr>
        <w:tabs>
          <w:tab w:val="left" w:pos="851"/>
        </w:tabs>
        <w:spacing w:after="0"/>
        <w:ind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6</w:t>
      </w:r>
      <w:r>
        <w:rPr>
          <w:rFonts w:ascii="Times New Roman" w:hAnsi="Times New Roman" w:cs="Times New Roman"/>
          <w:sz w:val="28"/>
          <w:szCs w:val="28"/>
        </w:rPr>
        <w:t xml:space="preserve">. </w:t>
      </w:r>
      <w:r w:rsidRPr="00AD79A7">
        <w:rPr>
          <w:rFonts w:ascii="Times New Roman" w:hAnsi="Times New Roman" w:cs="Times New Roman"/>
          <w:sz w:val="28"/>
          <w:szCs w:val="28"/>
        </w:rPr>
        <w:t>Тренінг "Методики викладання теми "Здоров'я населення та толерантності  до уразливих груп населення", 25</w:t>
      </w:r>
      <w:r>
        <w:rPr>
          <w:rFonts w:ascii="Times New Roman" w:hAnsi="Times New Roman" w:cs="Times New Roman"/>
          <w:sz w:val="28"/>
          <w:szCs w:val="28"/>
        </w:rPr>
        <w:t>−</w:t>
      </w:r>
      <w:r w:rsidRPr="00AD79A7">
        <w:rPr>
          <w:rFonts w:ascii="Times New Roman" w:hAnsi="Times New Roman" w:cs="Times New Roman"/>
          <w:sz w:val="28"/>
          <w:szCs w:val="28"/>
        </w:rPr>
        <w:t>29 вересня 2015</w:t>
      </w:r>
      <w:r>
        <w:rPr>
          <w:rFonts w:ascii="Times New Roman" w:hAnsi="Times New Roman" w:cs="Times New Roman"/>
          <w:sz w:val="28"/>
          <w:szCs w:val="28"/>
        </w:rPr>
        <w:t>,</w:t>
      </w:r>
      <w:r w:rsidRPr="00AD79A7">
        <w:rPr>
          <w:rFonts w:ascii="Times New Roman" w:hAnsi="Times New Roman" w:cs="Times New Roman"/>
          <w:sz w:val="28"/>
          <w:szCs w:val="28"/>
        </w:rPr>
        <w:t xml:space="preserve"> </w:t>
      </w:r>
      <w:r w:rsidRPr="00AD79A7">
        <w:rPr>
          <w:rFonts w:ascii="Times New Roman" w:hAnsi="Times New Roman" w:cs="Times New Roman"/>
          <w:color w:val="000000"/>
          <w:sz w:val="28"/>
          <w:szCs w:val="28"/>
        </w:rPr>
        <w:t>(Діденко М. С.).</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 xml:space="preserve">7. </w:t>
      </w:r>
      <w:r>
        <w:rPr>
          <w:rFonts w:ascii="Times New Roman" w:hAnsi="Times New Roman" w:cs="Times New Roman"/>
          <w:color w:val="000000"/>
          <w:sz w:val="28"/>
          <w:szCs w:val="28"/>
        </w:rPr>
        <w:t>П</w:t>
      </w:r>
      <w:r w:rsidRPr="00AD79A7">
        <w:rPr>
          <w:rFonts w:ascii="Times New Roman" w:hAnsi="Times New Roman" w:cs="Times New Roman"/>
          <w:sz w:val="28"/>
          <w:szCs w:val="28"/>
        </w:rPr>
        <w:t>роект :  "Формування компетенцій з проектного менеджменту для інновативного розвитку шкіл для керівників шкіл України".</w:t>
      </w:r>
    </w:p>
    <w:p w:rsidR="00B42553" w:rsidRPr="00AD79A7" w:rsidRDefault="00B42553" w:rsidP="00C423D4">
      <w:pPr>
        <w:spacing w:after="0" w:line="240" w:lineRule="auto"/>
        <w:jc w:val="both"/>
        <w:rPr>
          <w:rFonts w:ascii="Times New Roman" w:hAnsi="Times New Roman" w:cs="Times New Roman"/>
          <w:b/>
          <w:bCs/>
          <w:i/>
          <w:iCs/>
          <w:sz w:val="28"/>
          <w:szCs w:val="28"/>
        </w:rPr>
      </w:pPr>
    </w:p>
    <w:p w:rsidR="00B42553" w:rsidRPr="00AD79A7" w:rsidRDefault="00B42553" w:rsidP="000F0B54">
      <w:pPr>
        <w:spacing w:after="0" w:line="240" w:lineRule="auto"/>
        <w:ind w:firstLine="709"/>
        <w:jc w:val="center"/>
        <w:rPr>
          <w:rFonts w:ascii="Times New Roman" w:hAnsi="Times New Roman" w:cs="Times New Roman"/>
          <w:b/>
          <w:bCs/>
          <w:sz w:val="28"/>
          <w:szCs w:val="28"/>
        </w:rPr>
      </w:pPr>
      <w:r w:rsidRPr="00AD79A7">
        <w:rPr>
          <w:rFonts w:ascii="Times New Roman" w:hAnsi="Times New Roman" w:cs="Times New Roman"/>
          <w:b/>
          <w:bCs/>
          <w:sz w:val="28"/>
          <w:szCs w:val="28"/>
        </w:rPr>
        <w:t>Ануфрієва О. Л.</w:t>
      </w:r>
    </w:p>
    <w:p w:rsidR="00B42553" w:rsidRPr="00652017" w:rsidRDefault="00B42553" w:rsidP="00651519">
      <w:pPr>
        <w:spacing w:after="0" w:line="240" w:lineRule="auto"/>
        <w:ind w:firstLine="709"/>
        <w:jc w:val="both"/>
        <w:rPr>
          <w:rFonts w:ascii="Times New Roman" w:hAnsi="Times New Roman" w:cs="Times New Roman"/>
          <w:i/>
          <w:iCs/>
          <w:sz w:val="28"/>
          <w:szCs w:val="28"/>
        </w:rPr>
      </w:pPr>
      <w:r w:rsidRPr="00652017">
        <w:rPr>
          <w:rFonts w:ascii="Times New Roman" w:hAnsi="Times New Roman" w:cs="Times New Roman"/>
          <w:b/>
          <w:bCs/>
          <w:i/>
          <w:iCs/>
          <w:sz w:val="28"/>
          <w:szCs w:val="28"/>
        </w:rPr>
        <w:t>Конференції</w:t>
      </w:r>
      <w:r w:rsidRPr="00652017">
        <w:rPr>
          <w:rFonts w:ascii="Times New Roman" w:hAnsi="Times New Roman" w:cs="Times New Roman"/>
          <w:i/>
          <w:iCs/>
          <w:sz w:val="28"/>
          <w:szCs w:val="28"/>
        </w:rPr>
        <w:t>:</w:t>
      </w:r>
    </w:p>
    <w:p w:rsidR="00B42553" w:rsidRPr="00AD79A7" w:rsidRDefault="00B42553" w:rsidP="00456957">
      <w:pPr>
        <w:pStyle w:val="ListParagraph"/>
        <w:numPr>
          <w:ilvl w:val="0"/>
          <w:numId w:val="1"/>
        </w:numPr>
        <w:shd w:val="clear" w:color="auto" w:fill="FFFFFF"/>
        <w:tabs>
          <w:tab w:val="left" w:pos="0"/>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Інтернет-конференція </w:t>
      </w:r>
      <w:r w:rsidRPr="00AD79A7">
        <w:rPr>
          <w:rFonts w:ascii="Times New Roman" w:eastAsia="TimesNewRomanPS-BoldItalicMT" w:hAnsi="Times New Roman" w:cs="Times New Roman"/>
          <w:color w:val="000000"/>
          <w:sz w:val="28"/>
          <w:szCs w:val="28"/>
        </w:rPr>
        <w:t xml:space="preserve">«Актуальні проблеми університетської та професійної післядипломної освіти в кризових умовах», </w:t>
      </w:r>
      <w:r w:rsidRPr="00AD79A7">
        <w:rPr>
          <w:rFonts w:ascii="Times New Roman" w:hAnsi="Times New Roman" w:cs="Times New Roman"/>
          <w:sz w:val="28"/>
          <w:szCs w:val="28"/>
        </w:rPr>
        <w:t>27 лютого 2015 р.</w:t>
      </w:r>
    </w:p>
    <w:p w:rsidR="00B42553" w:rsidRPr="00AD79A7" w:rsidRDefault="00B42553" w:rsidP="00456957">
      <w:pPr>
        <w:pStyle w:val="ListParagraph"/>
        <w:numPr>
          <w:ilvl w:val="0"/>
          <w:numId w:val="1"/>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p>
    <w:p w:rsidR="00B42553" w:rsidRPr="00AD79A7" w:rsidRDefault="00B42553" w:rsidP="00456957">
      <w:pPr>
        <w:pStyle w:val="ListParagraph"/>
        <w:numPr>
          <w:ilvl w:val="0"/>
          <w:numId w:val="1"/>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VІІ Міжнародна науково-практичної конференції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 р., м. Київ.</w:t>
      </w:r>
    </w:p>
    <w:p w:rsidR="00B42553" w:rsidRPr="00AD79A7" w:rsidRDefault="00B42553" w:rsidP="00456957">
      <w:pPr>
        <w:pStyle w:val="ListParagraph"/>
        <w:numPr>
          <w:ilvl w:val="0"/>
          <w:numId w:val="1"/>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р., м. Київ.</w:t>
      </w:r>
    </w:p>
    <w:p w:rsidR="00B42553" w:rsidRPr="00652017" w:rsidRDefault="00B42553" w:rsidP="00651519">
      <w:pPr>
        <w:spacing w:after="0" w:line="240" w:lineRule="auto"/>
        <w:ind w:firstLine="567"/>
        <w:jc w:val="both"/>
        <w:rPr>
          <w:rFonts w:ascii="Times New Roman" w:hAnsi="Times New Roman" w:cs="Times New Roman"/>
          <w:i/>
          <w:iCs/>
          <w:sz w:val="28"/>
          <w:szCs w:val="28"/>
        </w:rPr>
      </w:pPr>
      <w:r w:rsidRPr="00652017">
        <w:rPr>
          <w:rFonts w:ascii="Times New Roman" w:hAnsi="Times New Roman" w:cs="Times New Roman"/>
          <w:b/>
          <w:bCs/>
          <w:i/>
          <w:iCs/>
          <w:sz w:val="28"/>
          <w:szCs w:val="28"/>
        </w:rPr>
        <w:t>Методологічні семінари</w:t>
      </w:r>
      <w:r w:rsidRPr="00652017">
        <w:rPr>
          <w:rFonts w:ascii="Times New Roman" w:hAnsi="Times New Roman" w:cs="Times New Roman"/>
          <w:i/>
          <w:iCs/>
          <w:sz w:val="28"/>
          <w:szCs w:val="28"/>
        </w:rPr>
        <w:t>:</w:t>
      </w:r>
    </w:p>
    <w:p w:rsidR="00B42553" w:rsidRPr="00652017" w:rsidRDefault="00B42553" w:rsidP="000E6876">
      <w:pPr>
        <w:pStyle w:val="ListParagraph"/>
        <w:numPr>
          <w:ilvl w:val="0"/>
          <w:numId w:val="22"/>
        </w:numPr>
        <w:tabs>
          <w:tab w:val="left" w:pos="851"/>
        </w:tabs>
        <w:spacing w:after="0" w:line="240" w:lineRule="auto"/>
        <w:ind w:left="0" w:firstLine="567"/>
        <w:jc w:val="both"/>
        <w:rPr>
          <w:rFonts w:ascii="Times New Roman" w:hAnsi="Times New Roman" w:cs="Times New Roman"/>
          <w:sz w:val="28"/>
          <w:szCs w:val="28"/>
        </w:rPr>
      </w:pPr>
      <w:r w:rsidRPr="00652017">
        <w:rPr>
          <w:rFonts w:ascii="Times New Roman" w:hAnsi="Times New Roman" w:cs="Times New Roman"/>
          <w:sz w:val="28"/>
          <w:szCs w:val="28"/>
        </w:rPr>
        <w:t>Вплив економічної безпеки на розвиток людського потенціалу в рамках людиноцентричного підходу, червень 2015 р., ДВНЗ «УМО» НАПН України</w:t>
      </w:r>
    </w:p>
    <w:p w:rsidR="00B42553" w:rsidRPr="00652017" w:rsidRDefault="00B42553" w:rsidP="000E6876">
      <w:pPr>
        <w:pStyle w:val="ListParagraph"/>
        <w:numPr>
          <w:ilvl w:val="0"/>
          <w:numId w:val="22"/>
        </w:numPr>
        <w:tabs>
          <w:tab w:val="left" w:pos="0"/>
          <w:tab w:val="left" w:pos="851"/>
        </w:tabs>
        <w:spacing w:after="0"/>
        <w:ind w:left="0" w:firstLine="567"/>
        <w:jc w:val="both"/>
        <w:rPr>
          <w:rFonts w:ascii="Times New Roman" w:hAnsi="Times New Roman" w:cs="Times New Roman"/>
          <w:sz w:val="28"/>
          <w:szCs w:val="28"/>
        </w:rPr>
      </w:pPr>
      <w:r w:rsidRPr="00652017">
        <w:rPr>
          <w:rFonts w:ascii="Times New Roman" w:hAnsi="Times New Roman" w:cs="Times New Roman"/>
          <w:sz w:val="28"/>
          <w:szCs w:val="28"/>
        </w:rPr>
        <w:t>Методологічний семінар «Школа молодого науковця УМО НАПН України за програмою «Перші кроки до захисту», м. Івано-Франківськ, 6-8 травня 2015 р.</w:t>
      </w:r>
    </w:p>
    <w:p w:rsidR="00B42553" w:rsidRPr="008F4320" w:rsidRDefault="00B42553" w:rsidP="000E6876">
      <w:pPr>
        <w:pStyle w:val="ListParagraph"/>
        <w:numPr>
          <w:ilvl w:val="0"/>
          <w:numId w:val="22"/>
        </w:numPr>
        <w:tabs>
          <w:tab w:val="left" w:pos="851"/>
        </w:tabs>
        <w:spacing w:after="0" w:line="240" w:lineRule="auto"/>
        <w:ind w:left="0" w:firstLine="567"/>
        <w:jc w:val="both"/>
        <w:rPr>
          <w:rStyle w:val="xfm41892110"/>
          <w:b/>
          <w:bCs/>
        </w:rPr>
      </w:pPr>
      <w:r w:rsidRPr="00652017">
        <w:rPr>
          <w:rStyle w:val="xfm41892110"/>
          <w:rFonts w:ascii="Times New Roman" w:hAnsi="Times New Roman" w:cs="Times New Roman"/>
          <w:sz w:val="28"/>
          <w:szCs w:val="28"/>
        </w:rPr>
        <w:t>29-го жовтня 2015 методологічний  семінар на тему: «Вплив економічної безпеки на розвиток людського потенціалу в рамках людиноцентричного</w:t>
      </w:r>
      <w:r w:rsidRPr="00652017">
        <w:rPr>
          <w:rStyle w:val="xfm41892110"/>
          <w:rFonts w:ascii="Times New Roman" w:hAnsi="Times New Roman" w:cs="Times New Roman"/>
          <w:b/>
          <w:bCs/>
          <w:sz w:val="28"/>
          <w:szCs w:val="28"/>
        </w:rPr>
        <w:t xml:space="preserve"> </w:t>
      </w:r>
      <w:r w:rsidRPr="00D250D2">
        <w:rPr>
          <w:rStyle w:val="xfm41892110"/>
          <w:rFonts w:ascii="Times New Roman" w:hAnsi="Times New Roman" w:cs="Times New Roman"/>
          <w:sz w:val="28"/>
          <w:szCs w:val="28"/>
        </w:rPr>
        <w:t>підходу»</w:t>
      </w:r>
      <w:r>
        <w:rPr>
          <w:rStyle w:val="xfm41892110"/>
          <w:rFonts w:ascii="Times New Roman" w:hAnsi="Times New Roman" w:cs="Times New Roman"/>
          <w:sz w:val="28"/>
          <w:szCs w:val="28"/>
        </w:rPr>
        <w:t>.</w:t>
      </w:r>
    </w:p>
    <w:p w:rsidR="00B42553" w:rsidRPr="00D424B7" w:rsidRDefault="00B42553" w:rsidP="000E6876">
      <w:pPr>
        <w:pStyle w:val="ListParagraph"/>
        <w:numPr>
          <w:ilvl w:val="0"/>
          <w:numId w:val="22"/>
        </w:numPr>
        <w:tabs>
          <w:tab w:val="left" w:pos="851"/>
        </w:tabs>
        <w:spacing w:after="0" w:line="240" w:lineRule="auto"/>
        <w:ind w:left="0" w:firstLine="567"/>
        <w:jc w:val="both"/>
        <w:rPr>
          <w:b/>
          <w:bCs/>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2015р.,</w:t>
      </w:r>
      <w:r>
        <w:rPr>
          <w:rFonts w:ascii="Times New Roman" w:hAnsi="Times New Roman" w:cs="Times New Roman"/>
          <w:sz w:val="28"/>
          <w:szCs w:val="28"/>
        </w:rPr>
        <w:t xml:space="preserve"> </w:t>
      </w:r>
      <w:r w:rsidRPr="0021777E">
        <w:rPr>
          <w:rFonts w:ascii="Times New Roman" w:hAnsi="Times New Roman" w:cs="Times New Roman"/>
          <w:sz w:val="28"/>
          <w:szCs w:val="28"/>
        </w:rPr>
        <w:t xml:space="preserve"> </w:t>
      </w:r>
      <w:r>
        <w:rPr>
          <w:rFonts w:ascii="Times New Roman" w:hAnsi="Times New Roman" w:cs="Times New Roman"/>
          <w:sz w:val="28"/>
          <w:szCs w:val="28"/>
        </w:rPr>
        <w:t xml:space="preserve">НН ІМП  </w:t>
      </w:r>
      <w:r w:rsidRPr="0021777E">
        <w:rPr>
          <w:rFonts w:ascii="Times New Roman" w:hAnsi="Times New Roman" w:cs="Times New Roman"/>
          <w:sz w:val="28"/>
          <w:szCs w:val="28"/>
        </w:rPr>
        <w:t xml:space="preserve">ДВНЗ </w:t>
      </w:r>
    </w:p>
    <w:p w:rsidR="00B42553" w:rsidRPr="00D424B7" w:rsidRDefault="00B42553" w:rsidP="00D424B7">
      <w:pPr>
        <w:tabs>
          <w:tab w:val="left" w:pos="851"/>
        </w:tabs>
        <w:spacing w:after="0" w:line="240" w:lineRule="auto"/>
        <w:jc w:val="both"/>
        <w:rPr>
          <w:rStyle w:val="xfm41892110"/>
          <w:b/>
          <w:bCs/>
        </w:rPr>
      </w:pPr>
      <w:r w:rsidRPr="00D424B7">
        <w:rPr>
          <w:rFonts w:ascii="Times New Roman" w:hAnsi="Times New Roman" w:cs="Times New Roman"/>
          <w:sz w:val="28"/>
          <w:szCs w:val="28"/>
        </w:rPr>
        <w:t>«УМО» НАПН України.</w:t>
      </w:r>
    </w:p>
    <w:p w:rsidR="00B42553" w:rsidRPr="00D250D2" w:rsidRDefault="00B42553" w:rsidP="00456957">
      <w:pPr>
        <w:tabs>
          <w:tab w:val="left" w:pos="851"/>
        </w:tabs>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Виставки:</w:t>
      </w:r>
    </w:p>
    <w:p w:rsidR="00B42553" w:rsidRPr="00AD79A7" w:rsidRDefault="00B42553" w:rsidP="000E6876">
      <w:pPr>
        <w:pStyle w:val="ListParagraph"/>
        <w:numPr>
          <w:ilvl w:val="0"/>
          <w:numId w:val="23"/>
        </w:numPr>
        <w:tabs>
          <w:tab w:val="left" w:pos="851"/>
          <w:tab w:val="left" w:pos="1276"/>
        </w:tabs>
        <w:spacing w:after="0"/>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«Сучасні педагогічні технології».</w:t>
      </w:r>
    </w:p>
    <w:p w:rsidR="00B42553" w:rsidRPr="00D250D2" w:rsidRDefault="00B42553" w:rsidP="000E6876">
      <w:pPr>
        <w:pStyle w:val="ListParagraph"/>
        <w:numPr>
          <w:ilvl w:val="0"/>
          <w:numId w:val="23"/>
        </w:numPr>
        <w:tabs>
          <w:tab w:val="left" w:pos="851"/>
        </w:tabs>
        <w:spacing w:after="0" w:line="240" w:lineRule="auto"/>
        <w:ind w:left="0" w:firstLine="567"/>
        <w:jc w:val="both"/>
        <w:rPr>
          <w:rFonts w:ascii="Times New Roman" w:hAnsi="Times New Roman" w:cs="Times New Roman"/>
          <w:b/>
          <w:bCs/>
          <w:sz w:val="28"/>
          <w:szCs w:val="28"/>
        </w:rPr>
      </w:pPr>
      <w:r w:rsidRPr="00D250D2">
        <w:rPr>
          <w:rFonts w:ascii="Times New Roman" w:hAnsi="Times New Roman" w:cs="Times New Roman"/>
          <w:sz w:val="28"/>
          <w:szCs w:val="28"/>
        </w:rPr>
        <w:t>Всеукраїнська виставка-презентація «Післядипломна педагогічна освіта в контексті сучасних цивілізаційних змін», травень 2015 р.</w:t>
      </w:r>
    </w:p>
    <w:p w:rsidR="00B42553" w:rsidRPr="00D250D2" w:rsidRDefault="00B42553" w:rsidP="000E6876">
      <w:pPr>
        <w:pStyle w:val="ListParagraph"/>
        <w:numPr>
          <w:ilvl w:val="0"/>
          <w:numId w:val="23"/>
        </w:numPr>
        <w:tabs>
          <w:tab w:val="left" w:pos="851"/>
        </w:tabs>
        <w:spacing w:after="0" w:line="240" w:lineRule="auto"/>
        <w:ind w:left="0" w:firstLine="567"/>
        <w:rPr>
          <w:rFonts w:ascii="Times New Roman" w:hAnsi="Times New Roman" w:cs="Times New Roman"/>
          <w:sz w:val="28"/>
          <w:szCs w:val="28"/>
        </w:rPr>
      </w:pPr>
      <w:r w:rsidRPr="00D250D2">
        <w:rPr>
          <w:rFonts w:ascii="Times New Roman" w:hAnsi="Times New Roman" w:cs="Times New Roman"/>
          <w:sz w:val="28"/>
          <w:szCs w:val="28"/>
        </w:rPr>
        <w:t>Міжнародна виставка «Освіта та кар’єра – День студента 2015» та «Освіта за кордоном» 12-14 листопада 2015 року</w:t>
      </w:r>
    </w:p>
    <w:p w:rsidR="00B42553" w:rsidRPr="00D250D2" w:rsidRDefault="00B42553" w:rsidP="00456957">
      <w:pPr>
        <w:tabs>
          <w:tab w:val="left" w:pos="0"/>
          <w:tab w:val="left" w:pos="851"/>
        </w:tabs>
        <w:spacing w:after="0"/>
        <w:ind w:firstLine="567"/>
        <w:jc w:val="both"/>
        <w:rPr>
          <w:rFonts w:ascii="Times New Roman" w:hAnsi="Times New Roman" w:cs="Times New Roman"/>
          <w:b/>
          <w:bCs/>
          <w:i/>
          <w:iCs/>
          <w:color w:val="000000"/>
          <w:sz w:val="28"/>
          <w:szCs w:val="28"/>
        </w:rPr>
      </w:pPr>
      <w:r w:rsidRPr="00D250D2">
        <w:rPr>
          <w:rFonts w:ascii="Times New Roman" w:hAnsi="Times New Roman" w:cs="Times New Roman"/>
          <w:b/>
          <w:bCs/>
          <w:i/>
          <w:iCs/>
          <w:color w:val="000000"/>
          <w:sz w:val="28"/>
          <w:szCs w:val="28"/>
        </w:rPr>
        <w:t>Інше:</w:t>
      </w:r>
    </w:p>
    <w:p w:rsidR="00B42553" w:rsidRPr="00D250D2" w:rsidRDefault="00B42553" w:rsidP="000E6876">
      <w:pPr>
        <w:pStyle w:val="ListParagraph"/>
        <w:numPr>
          <w:ilvl w:val="0"/>
          <w:numId w:val="24"/>
        </w:numPr>
        <w:tabs>
          <w:tab w:val="left" w:pos="0"/>
          <w:tab w:val="left" w:pos="851"/>
        </w:tabs>
        <w:spacing w:after="0"/>
        <w:ind w:left="0" w:firstLine="567"/>
        <w:jc w:val="both"/>
        <w:rPr>
          <w:rFonts w:ascii="Times New Roman" w:hAnsi="Times New Roman" w:cs="Times New Roman"/>
          <w:color w:val="000000"/>
          <w:sz w:val="28"/>
          <w:szCs w:val="28"/>
        </w:rPr>
      </w:pPr>
      <w:r w:rsidRPr="00D250D2">
        <w:rPr>
          <w:rFonts w:ascii="Times New Roman" w:hAnsi="Times New Roman" w:cs="Times New Roman"/>
          <w:color w:val="000000"/>
          <w:sz w:val="28"/>
          <w:szCs w:val="28"/>
        </w:rPr>
        <w:t>Форум-презентація «Інноватика в сучасній освіті 2015; Київ, 20</w:t>
      </w:r>
      <w:r>
        <w:rPr>
          <w:rFonts w:ascii="Times New Roman" w:hAnsi="Times New Roman" w:cs="Times New Roman"/>
          <w:color w:val="000000"/>
          <w:sz w:val="28"/>
          <w:szCs w:val="28"/>
        </w:rPr>
        <w:t>−</w:t>
      </w:r>
      <w:r w:rsidRPr="00D250D2">
        <w:rPr>
          <w:rFonts w:ascii="Times New Roman" w:hAnsi="Times New Roman" w:cs="Times New Roman"/>
          <w:color w:val="000000"/>
          <w:sz w:val="28"/>
          <w:szCs w:val="28"/>
        </w:rPr>
        <w:t xml:space="preserve">22 жовтня; </w:t>
      </w:r>
    </w:p>
    <w:p w:rsidR="00B42553" w:rsidRPr="00D250D2" w:rsidRDefault="00B42553" w:rsidP="000E6876">
      <w:pPr>
        <w:pStyle w:val="ListParagraph"/>
        <w:numPr>
          <w:ilvl w:val="0"/>
          <w:numId w:val="24"/>
        </w:numPr>
        <w:tabs>
          <w:tab w:val="left" w:pos="0"/>
          <w:tab w:val="left" w:pos="851"/>
        </w:tabs>
        <w:spacing w:after="0"/>
        <w:ind w:left="0" w:firstLine="567"/>
        <w:jc w:val="both"/>
        <w:rPr>
          <w:rFonts w:ascii="Times New Roman" w:hAnsi="Times New Roman" w:cs="Times New Roman"/>
          <w:sz w:val="28"/>
          <w:szCs w:val="28"/>
        </w:rPr>
      </w:pPr>
      <w:r w:rsidRPr="00D250D2">
        <w:rPr>
          <w:rFonts w:ascii="Times New Roman" w:hAnsi="Times New Roman" w:cs="Times New Roman"/>
          <w:color w:val="000000"/>
          <w:sz w:val="28"/>
          <w:szCs w:val="28"/>
        </w:rPr>
        <w:t>Семінар для науково-педагогічних працівників «Вектор успіху»; Київ , УМО,  4 листопада 2015</w:t>
      </w:r>
      <w:r>
        <w:rPr>
          <w:rFonts w:ascii="Times New Roman" w:hAnsi="Times New Roman" w:cs="Times New Roman"/>
          <w:color w:val="000000"/>
          <w:sz w:val="28"/>
          <w:szCs w:val="28"/>
        </w:rPr>
        <w:t>.</w:t>
      </w:r>
    </w:p>
    <w:p w:rsidR="00B42553" w:rsidRPr="00AD79A7" w:rsidRDefault="00B42553" w:rsidP="000E6876">
      <w:pPr>
        <w:pStyle w:val="Style1"/>
        <w:widowControl/>
        <w:numPr>
          <w:ilvl w:val="0"/>
          <w:numId w:val="24"/>
        </w:numPr>
        <w:tabs>
          <w:tab w:val="left" w:pos="851"/>
        </w:tabs>
        <w:spacing w:line="240" w:lineRule="auto"/>
        <w:ind w:left="0" w:firstLine="567"/>
        <w:rPr>
          <w:rStyle w:val="FontStyle12"/>
          <w:rFonts w:ascii="Calibri" w:hAnsi="Calibri"/>
          <w:sz w:val="28"/>
          <w:szCs w:val="28"/>
          <w:lang w:eastAsia="uk-UA"/>
        </w:rPr>
      </w:pPr>
      <w:r w:rsidRPr="00AD79A7">
        <w:rPr>
          <w:sz w:val="28"/>
          <w:szCs w:val="28"/>
        </w:rPr>
        <w:t>Круглий стіл</w:t>
      </w:r>
      <w:r w:rsidRPr="00AD79A7">
        <w:rPr>
          <w:b/>
          <w:bCs/>
          <w:sz w:val="28"/>
          <w:szCs w:val="28"/>
        </w:rPr>
        <w:t xml:space="preserve"> </w:t>
      </w:r>
      <w:r w:rsidRPr="00AD79A7">
        <w:rPr>
          <w:rStyle w:val="FontStyle12"/>
          <w:rFonts w:ascii="Calibri" w:hAnsi="Calibri"/>
          <w:sz w:val="28"/>
          <w:szCs w:val="28"/>
          <w:lang w:eastAsia="uk-UA"/>
        </w:rPr>
        <w:t>з обміну досвідом реалізації українсько-канадського проекту  «Навички для працевлаштування» в Україні «Вектор успіху: якісне навчання – гідна робота»</w:t>
      </w:r>
      <w:r>
        <w:rPr>
          <w:rStyle w:val="FontStyle12"/>
          <w:rFonts w:ascii="Calibri" w:hAnsi="Calibri"/>
          <w:sz w:val="28"/>
          <w:szCs w:val="28"/>
          <w:lang w:eastAsia="uk-UA"/>
        </w:rPr>
        <w:t xml:space="preserve">, </w:t>
      </w:r>
      <w:r w:rsidRPr="00AD79A7">
        <w:rPr>
          <w:rStyle w:val="locality"/>
          <w:sz w:val="28"/>
          <w:szCs w:val="28"/>
          <w:bdr w:val="none" w:sz="0" w:space="0" w:color="auto" w:frame="1"/>
        </w:rPr>
        <w:t>м.Київ</w:t>
      </w:r>
      <w:r w:rsidRPr="00AD79A7">
        <w:rPr>
          <w:sz w:val="28"/>
          <w:szCs w:val="28"/>
          <w:shd w:val="clear" w:color="auto" w:fill="FFFFFF"/>
        </w:rPr>
        <w:t>,</w:t>
      </w:r>
      <w:r w:rsidRPr="00AD79A7">
        <w:rPr>
          <w:rStyle w:val="apple-converted-space"/>
          <w:sz w:val="28"/>
          <w:szCs w:val="28"/>
          <w:shd w:val="clear" w:color="auto" w:fill="FFFFFF"/>
        </w:rPr>
        <w:t> </w:t>
      </w:r>
      <w:r w:rsidRPr="00AD79A7">
        <w:rPr>
          <w:rStyle w:val="FontStyle12"/>
          <w:rFonts w:ascii="Calibri" w:hAnsi="Calibri"/>
          <w:sz w:val="28"/>
          <w:szCs w:val="28"/>
          <w:lang w:eastAsia="uk-UA"/>
        </w:rPr>
        <w:t xml:space="preserve"> ДВНЗ «Університет менеджменту освіти» НАПН України 19 листопада 2015 р</w:t>
      </w:r>
      <w:r>
        <w:rPr>
          <w:rStyle w:val="FontStyle12"/>
          <w:rFonts w:ascii="Calibri" w:hAnsi="Calibri"/>
          <w:sz w:val="28"/>
          <w:szCs w:val="28"/>
          <w:lang w:eastAsia="uk-UA"/>
        </w:rPr>
        <w:t>.</w:t>
      </w:r>
    </w:p>
    <w:p w:rsidR="00B42553" w:rsidRPr="00AD79A7" w:rsidRDefault="00B42553" w:rsidP="000E6876">
      <w:pPr>
        <w:pStyle w:val="ListParagraph"/>
        <w:numPr>
          <w:ilvl w:val="0"/>
          <w:numId w:val="24"/>
        </w:numPr>
        <w:tabs>
          <w:tab w:val="left" w:pos="851"/>
        </w:tabs>
        <w:ind w:left="0" w:firstLine="567"/>
        <w:jc w:val="both"/>
        <w:rPr>
          <w:rFonts w:ascii="Times New Roman" w:hAnsi="Times New Roman" w:cs="Times New Roman"/>
          <w:sz w:val="28"/>
          <w:szCs w:val="28"/>
        </w:rPr>
      </w:pPr>
      <w:r w:rsidRPr="00AD79A7">
        <w:rPr>
          <w:rFonts w:ascii="Times New Roman" w:hAnsi="Times New Roman" w:cs="Times New Roman"/>
          <w:sz w:val="28"/>
          <w:szCs w:val="28"/>
        </w:rPr>
        <w:t>Тренінг для членів робочої групи з розроблення стандартів вищої освіти «Особливості впровадження програм підготовки фахівців із ступенем Доктора філософії», Київ</w:t>
      </w:r>
      <w:r>
        <w:rPr>
          <w:rFonts w:ascii="Times New Roman" w:hAnsi="Times New Roman" w:cs="Times New Roman"/>
          <w:sz w:val="28"/>
          <w:szCs w:val="28"/>
        </w:rPr>
        <w:t>,</w:t>
      </w:r>
      <w:r w:rsidRPr="00AD79A7">
        <w:rPr>
          <w:rFonts w:ascii="Times New Roman" w:hAnsi="Times New Roman" w:cs="Times New Roman"/>
          <w:color w:val="000000"/>
          <w:kern w:val="24"/>
          <w:sz w:val="26"/>
          <w:szCs w:val="26"/>
          <w:lang w:eastAsia="ru-RU"/>
        </w:rPr>
        <w:t xml:space="preserve"> </w:t>
      </w:r>
      <w:r>
        <w:rPr>
          <w:rFonts w:ascii="Times New Roman" w:hAnsi="Times New Roman" w:cs="Times New Roman"/>
          <w:sz w:val="28"/>
          <w:szCs w:val="28"/>
        </w:rPr>
        <w:t>2.11.2015р.</w:t>
      </w:r>
    </w:p>
    <w:p w:rsidR="00B42553" w:rsidRPr="00AD79A7" w:rsidRDefault="00B42553" w:rsidP="001A3104">
      <w:pPr>
        <w:spacing w:after="0" w:line="240" w:lineRule="auto"/>
        <w:ind w:firstLine="567"/>
        <w:jc w:val="both"/>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Брусєнцева О. А.</w:t>
      </w:r>
    </w:p>
    <w:p w:rsidR="00B42553" w:rsidRPr="00D250D2" w:rsidRDefault="00B42553" w:rsidP="000F0B54">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Конференції:</w:t>
      </w:r>
    </w:p>
    <w:p w:rsidR="00B42553" w:rsidRPr="00AD79A7" w:rsidRDefault="00B42553" w:rsidP="00456957">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Студентська наукова </w:t>
      </w:r>
      <w:r>
        <w:rPr>
          <w:rFonts w:ascii="Times New Roman" w:hAnsi="Times New Roman" w:cs="Times New Roman"/>
          <w:sz w:val="28"/>
          <w:szCs w:val="28"/>
        </w:rPr>
        <w:t>конференція «Дні науки – 2015: н</w:t>
      </w:r>
      <w:r w:rsidRPr="00AD79A7">
        <w:rPr>
          <w:rFonts w:ascii="Times New Roman" w:hAnsi="Times New Roman" w:cs="Times New Roman"/>
          <w:sz w:val="28"/>
          <w:szCs w:val="28"/>
        </w:rPr>
        <w:t>аука і практика в професійній діяльності фахівців» (у рамках Всеукраїнського фестивалю науки), травень 2015 р., м. Київ.</w:t>
      </w:r>
    </w:p>
    <w:p w:rsidR="00B42553" w:rsidRPr="00AD79A7" w:rsidRDefault="00B42553" w:rsidP="00456957">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м. Київ.</w:t>
      </w:r>
    </w:p>
    <w:p w:rsidR="00B42553" w:rsidRPr="00AD79A7" w:rsidRDefault="00B42553" w:rsidP="00456957">
      <w:pPr>
        <w:spacing w:after="0" w:line="240" w:lineRule="auto"/>
        <w:ind w:firstLine="567"/>
        <w:jc w:val="both"/>
        <w:rPr>
          <w:rFonts w:ascii="Times New Roman" w:hAnsi="Times New Roman" w:cs="Times New Roman"/>
          <w:b/>
          <w:bCs/>
          <w:sz w:val="28"/>
          <w:szCs w:val="28"/>
        </w:rPr>
      </w:pPr>
      <w:r w:rsidRPr="00AD79A7">
        <w:rPr>
          <w:rFonts w:ascii="Times New Roman" w:hAnsi="Times New Roman" w:cs="Times New Roman"/>
          <w:b/>
          <w:bCs/>
          <w:sz w:val="28"/>
          <w:szCs w:val="28"/>
        </w:rPr>
        <w:t>Методологічні семінари:</w:t>
      </w:r>
    </w:p>
    <w:p w:rsidR="00B42553" w:rsidRPr="00456957" w:rsidRDefault="00B42553" w:rsidP="000E6876">
      <w:pPr>
        <w:pStyle w:val="ListParagraph"/>
        <w:numPr>
          <w:ilvl w:val="0"/>
          <w:numId w:val="35"/>
        </w:numPr>
        <w:tabs>
          <w:tab w:val="left" w:pos="851"/>
        </w:tabs>
        <w:spacing w:after="0" w:line="240" w:lineRule="auto"/>
        <w:ind w:left="0" w:firstLine="567"/>
        <w:jc w:val="both"/>
        <w:rPr>
          <w:rFonts w:ascii="Times New Roman" w:hAnsi="Times New Roman" w:cs="Times New Roman"/>
          <w:sz w:val="28"/>
          <w:szCs w:val="28"/>
        </w:rPr>
      </w:pPr>
      <w:r w:rsidRPr="00456957">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 червень 2015 р., ДВНЗ «УМО» НАПН України.</w:t>
      </w:r>
    </w:p>
    <w:p w:rsidR="00B42553" w:rsidRPr="00456957" w:rsidRDefault="00B42553" w:rsidP="000E6876">
      <w:pPr>
        <w:pStyle w:val="ListParagraph"/>
        <w:numPr>
          <w:ilvl w:val="0"/>
          <w:numId w:val="35"/>
        </w:numPr>
        <w:tabs>
          <w:tab w:val="left" w:pos="851"/>
        </w:tabs>
        <w:spacing w:after="0" w:line="240" w:lineRule="auto"/>
        <w:ind w:left="0" w:firstLine="567"/>
        <w:jc w:val="both"/>
        <w:rPr>
          <w:rFonts w:ascii="Times New Roman" w:hAnsi="Times New Roman" w:cs="Times New Roman"/>
          <w:color w:val="000000"/>
          <w:sz w:val="28"/>
          <w:szCs w:val="28"/>
        </w:rPr>
      </w:pPr>
      <w:r w:rsidRPr="00456957">
        <w:rPr>
          <w:rFonts w:ascii="Times New Roman" w:hAnsi="Times New Roman" w:cs="Times New Roman"/>
          <w:color w:val="000000"/>
          <w:sz w:val="28"/>
          <w:szCs w:val="28"/>
        </w:rPr>
        <w:t>Постійно діючий семінар «Вектор успіху» в 2015 році» наказ              № 01-01/37 від 16,02,2015 р.</w:t>
      </w:r>
    </w:p>
    <w:p w:rsidR="00B42553" w:rsidRDefault="00B42553" w:rsidP="000E6876">
      <w:pPr>
        <w:pStyle w:val="ListParagraph"/>
        <w:numPr>
          <w:ilvl w:val="0"/>
          <w:numId w:val="35"/>
        </w:numPr>
        <w:tabs>
          <w:tab w:val="left" w:pos="851"/>
        </w:tabs>
        <w:spacing w:after="0" w:line="240" w:lineRule="auto"/>
        <w:ind w:left="0" w:firstLine="567"/>
        <w:jc w:val="both"/>
        <w:rPr>
          <w:rStyle w:val="xfm41892110"/>
          <w:rFonts w:ascii="Times New Roman" w:hAnsi="Times New Roman" w:cs="Times New Roman"/>
          <w:sz w:val="28"/>
          <w:szCs w:val="28"/>
        </w:rPr>
      </w:pPr>
      <w:r w:rsidRPr="00456957">
        <w:rPr>
          <w:rStyle w:val="xfm41892110"/>
          <w:rFonts w:ascii="Times New Roman" w:hAnsi="Times New Roman" w:cs="Times New Roman"/>
          <w:sz w:val="28"/>
          <w:szCs w:val="28"/>
        </w:rPr>
        <w:t>29-го жовтня 2015 методологічний  семінар на тему: «Вплив економічної безпеки на розвиток людського потенціалу в рамках людиноцентричного підходу».</w:t>
      </w:r>
    </w:p>
    <w:p w:rsidR="00B42553" w:rsidRPr="00456957" w:rsidRDefault="00B42553" w:rsidP="000E6876">
      <w:pPr>
        <w:pStyle w:val="ListParagraph"/>
        <w:numPr>
          <w:ilvl w:val="0"/>
          <w:numId w:val="3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D250D2" w:rsidRDefault="00B42553" w:rsidP="000F0B54">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Виставки:</w:t>
      </w:r>
    </w:p>
    <w:p w:rsidR="00B42553" w:rsidRPr="00AD79A7" w:rsidRDefault="00B42553" w:rsidP="00456957">
      <w:pPr>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AD79A7" w:rsidRDefault="00B42553" w:rsidP="000F0B54">
      <w:pPr>
        <w:spacing w:after="0" w:line="240" w:lineRule="auto"/>
        <w:ind w:firstLine="567"/>
        <w:jc w:val="both"/>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Бурлаєнко Т. І.</w:t>
      </w:r>
    </w:p>
    <w:p w:rsidR="00B42553" w:rsidRPr="00D250D2" w:rsidRDefault="00B42553" w:rsidP="000F0B54">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Конференції:</w:t>
      </w:r>
    </w:p>
    <w:p w:rsidR="00B42553" w:rsidRPr="00AD79A7" w:rsidRDefault="00B42553" w:rsidP="00456957">
      <w:pPr>
        <w:pStyle w:val="ListParagraph"/>
        <w:numPr>
          <w:ilvl w:val="0"/>
          <w:numId w:val="6"/>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Студентська наукова </w:t>
      </w:r>
      <w:r>
        <w:rPr>
          <w:rFonts w:ascii="Times New Roman" w:hAnsi="Times New Roman" w:cs="Times New Roman"/>
          <w:sz w:val="28"/>
          <w:szCs w:val="28"/>
        </w:rPr>
        <w:t>конференція «Дні науки – 2015: н</w:t>
      </w:r>
      <w:r w:rsidRPr="00AD79A7">
        <w:rPr>
          <w:rFonts w:ascii="Times New Roman" w:hAnsi="Times New Roman" w:cs="Times New Roman"/>
          <w:sz w:val="28"/>
          <w:szCs w:val="28"/>
        </w:rPr>
        <w:t>аука і практика в професійній діяльності фахівців» (у рамках Всеукраїнського фестивалю науки), травень 2015 р., м. Київ.</w:t>
      </w:r>
    </w:p>
    <w:p w:rsidR="00B42553" w:rsidRPr="00AD79A7" w:rsidRDefault="00B42553" w:rsidP="00456957">
      <w:pPr>
        <w:pStyle w:val="ListParagraph"/>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 xml:space="preserve">VІІ Міжнародна науково-практичної конференції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 р., м. Київ.</w:t>
      </w:r>
    </w:p>
    <w:p w:rsidR="00B42553" w:rsidRPr="00AD79A7" w:rsidRDefault="00B42553" w:rsidP="00456957">
      <w:pPr>
        <w:pStyle w:val="ListParagraph"/>
        <w:numPr>
          <w:ilvl w:val="0"/>
          <w:numId w:val="6"/>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м. Київ.</w:t>
      </w:r>
    </w:p>
    <w:p w:rsidR="00B42553" w:rsidRPr="00D250D2" w:rsidRDefault="00B42553" w:rsidP="00CD3D53">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Методологічні семінари:</w:t>
      </w:r>
    </w:p>
    <w:p w:rsidR="00B42553" w:rsidRPr="00D250D2" w:rsidRDefault="00B42553" w:rsidP="000E6876">
      <w:pPr>
        <w:pStyle w:val="ListParagraph"/>
        <w:numPr>
          <w:ilvl w:val="0"/>
          <w:numId w:val="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D250D2">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w:t>
      </w:r>
      <w:r>
        <w:rPr>
          <w:rFonts w:ascii="Times New Roman" w:hAnsi="Times New Roman" w:cs="Times New Roman"/>
          <w:sz w:val="28"/>
          <w:szCs w:val="28"/>
        </w:rPr>
        <w:t>»</w:t>
      </w:r>
      <w:r w:rsidRPr="00D250D2">
        <w:rPr>
          <w:rFonts w:ascii="Times New Roman" w:hAnsi="Times New Roman" w:cs="Times New Roman"/>
          <w:sz w:val="28"/>
          <w:szCs w:val="28"/>
        </w:rPr>
        <w:t>, червень 2015 р., ДВНЗ «УМО» НАПН України.</w:t>
      </w:r>
    </w:p>
    <w:p w:rsidR="00B42553" w:rsidRPr="00D250D2" w:rsidRDefault="00B42553" w:rsidP="000E6876">
      <w:pPr>
        <w:pStyle w:val="ListParagraph"/>
        <w:numPr>
          <w:ilvl w:val="0"/>
          <w:numId w:val="25"/>
        </w:numPr>
        <w:tabs>
          <w:tab w:val="left" w:pos="851"/>
        </w:tabs>
        <w:spacing w:after="0" w:line="240" w:lineRule="auto"/>
        <w:ind w:left="0" w:firstLine="567"/>
        <w:jc w:val="both"/>
        <w:rPr>
          <w:rFonts w:ascii="Times New Roman" w:hAnsi="Times New Roman" w:cs="Times New Roman"/>
          <w:color w:val="000000"/>
          <w:sz w:val="28"/>
          <w:szCs w:val="28"/>
        </w:rPr>
      </w:pPr>
      <w:r w:rsidRPr="00D250D2">
        <w:rPr>
          <w:rFonts w:ascii="Times New Roman" w:hAnsi="Times New Roman" w:cs="Times New Roman"/>
          <w:color w:val="000000"/>
          <w:sz w:val="28"/>
          <w:szCs w:val="28"/>
        </w:rPr>
        <w:t>Постійно діючий семінар «Вектор успіху»  2015 році» наказ № 01-01/37 від 16,02,2015 року.</w:t>
      </w:r>
    </w:p>
    <w:p w:rsidR="00B42553" w:rsidRPr="008F4320" w:rsidRDefault="00B42553" w:rsidP="000E6876">
      <w:pPr>
        <w:pStyle w:val="ListParagraph"/>
        <w:numPr>
          <w:ilvl w:val="0"/>
          <w:numId w:val="25"/>
        </w:numPr>
        <w:tabs>
          <w:tab w:val="left" w:pos="851"/>
        </w:tabs>
        <w:spacing w:after="0" w:line="240" w:lineRule="auto"/>
        <w:ind w:left="0" w:firstLine="567"/>
        <w:jc w:val="both"/>
        <w:rPr>
          <w:rStyle w:val="xfm41892110"/>
          <w:rFonts w:ascii="Times New Roman" w:hAnsi="Times New Roman" w:cs="Times New Roman"/>
          <w:sz w:val="28"/>
          <w:szCs w:val="28"/>
        </w:rPr>
      </w:pPr>
      <w:r w:rsidRPr="00D250D2">
        <w:rPr>
          <w:rStyle w:val="xfm41892110"/>
          <w:rFonts w:ascii="Times New Roman" w:hAnsi="Times New Roman" w:cs="Times New Roman"/>
          <w:sz w:val="28"/>
          <w:szCs w:val="28"/>
        </w:rPr>
        <w:t>29-го жовтня 2015 методологічний  семінар на тему: «Вплив економічної безпеки на розвиток людського потенціалу в рамках людиноцентричного підходу</w:t>
      </w:r>
      <w:r w:rsidRPr="00D250D2">
        <w:rPr>
          <w:rStyle w:val="xfm41892110"/>
        </w:rPr>
        <w:t>»</w:t>
      </w:r>
    </w:p>
    <w:p w:rsidR="00B42553" w:rsidRPr="00D250D2" w:rsidRDefault="00B42553" w:rsidP="000E6876">
      <w:pPr>
        <w:pStyle w:val="ListParagraph"/>
        <w:numPr>
          <w:ilvl w:val="0"/>
          <w:numId w:val="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D250D2" w:rsidRDefault="00B42553" w:rsidP="00456957">
      <w:pPr>
        <w:tabs>
          <w:tab w:val="left" w:pos="851"/>
        </w:tabs>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Виставки:</w:t>
      </w:r>
    </w:p>
    <w:p w:rsidR="00B42553" w:rsidRPr="00AD79A7" w:rsidRDefault="00B42553" w:rsidP="000E6876">
      <w:pPr>
        <w:pStyle w:val="ListParagraph"/>
        <w:numPr>
          <w:ilvl w:val="0"/>
          <w:numId w:val="13"/>
        </w:numPr>
        <w:tabs>
          <w:tab w:val="left" w:pos="0"/>
          <w:tab w:val="left" w:pos="851"/>
        </w:tabs>
        <w:spacing w:after="0"/>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«Сучасні педагогічні технології».</w:t>
      </w:r>
    </w:p>
    <w:p w:rsidR="00B42553" w:rsidRDefault="00B42553" w:rsidP="000E6876">
      <w:pPr>
        <w:pStyle w:val="ListParagraph"/>
        <w:numPr>
          <w:ilvl w:val="0"/>
          <w:numId w:val="13"/>
        </w:numPr>
        <w:tabs>
          <w:tab w:val="left" w:pos="0"/>
          <w:tab w:val="left" w:pos="851"/>
        </w:tabs>
        <w:spacing w:after="0" w:line="240" w:lineRule="auto"/>
        <w:ind w:left="0" w:firstLine="567"/>
        <w:jc w:val="both"/>
        <w:rPr>
          <w:rFonts w:ascii="Times New Roman" w:hAnsi="Times New Roman" w:cs="Times New Roman"/>
          <w:sz w:val="28"/>
          <w:szCs w:val="28"/>
        </w:rPr>
      </w:pPr>
      <w:r w:rsidRPr="00456957">
        <w:rPr>
          <w:rFonts w:ascii="Times New Roman" w:hAnsi="Times New Roman" w:cs="Times New Roman"/>
          <w:sz w:val="28"/>
          <w:szCs w:val="28"/>
        </w:rPr>
        <w:t>Всеукраїнська виставка-презентація «Післядипломна педагогічна освіта в контексті сучасних цивілізаційних змін», травень 2015 р.</w:t>
      </w:r>
    </w:p>
    <w:p w:rsidR="00B42553" w:rsidRPr="00456957" w:rsidRDefault="00B42553" w:rsidP="000E6876">
      <w:pPr>
        <w:pStyle w:val="ListParagraph"/>
        <w:numPr>
          <w:ilvl w:val="0"/>
          <w:numId w:val="13"/>
        </w:numPr>
        <w:tabs>
          <w:tab w:val="left" w:pos="0"/>
          <w:tab w:val="left" w:pos="851"/>
        </w:tabs>
        <w:spacing w:after="0" w:line="240" w:lineRule="auto"/>
        <w:ind w:left="0" w:firstLine="567"/>
        <w:jc w:val="both"/>
        <w:rPr>
          <w:rFonts w:ascii="Times New Roman" w:hAnsi="Times New Roman" w:cs="Times New Roman"/>
          <w:sz w:val="28"/>
          <w:szCs w:val="28"/>
        </w:rPr>
      </w:pPr>
      <w:r w:rsidRPr="00456957">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AD79A7" w:rsidRDefault="00B42553" w:rsidP="001A3104">
      <w:pPr>
        <w:pStyle w:val="ListParagraph"/>
        <w:spacing w:after="0" w:line="240" w:lineRule="auto"/>
        <w:ind w:left="928"/>
        <w:jc w:val="both"/>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Войтович Р. В.</w:t>
      </w:r>
    </w:p>
    <w:p w:rsidR="00B42553" w:rsidRPr="00D250D2" w:rsidRDefault="00B42553" w:rsidP="000F0B54">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Конференції:</w:t>
      </w:r>
    </w:p>
    <w:p w:rsidR="00B42553" w:rsidRPr="00AD79A7" w:rsidRDefault="00B42553" w:rsidP="0058549D">
      <w:pPr>
        <w:spacing w:after="0" w:line="240" w:lineRule="auto"/>
        <w:jc w:val="both"/>
        <w:rPr>
          <w:rFonts w:ascii="Times New Roman" w:hAnsi="Times New Roman" w:cs="Times New Roman"/>
          <w:sz w:val="28"/>
          <w:szCs w:val="28"/>
        </w:rPr>
      </w:pPr>
      <w:r w:rsidRPr="00AD79A7">
        <w:rPr>
          <w:rFonts w:ascii="Times New Roman" w:hAnsi="Times New Roman" w:cs="Times New Roman"/>
          <w:color w:val="000000"/>
          <w:sz w:val="28"/>
          <w:szCs w:val="28"/>
        </w:rPr>
        <w:t xml:space="preserve">  - </w:t>
      </w: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м. Київ</w:t>
      </w:r>
    </w:p>
    <w:p w:rsidR="00B42553" w:rsidRPr="00D250D2" w:rsidRDefault="00B42553" w:rsidP="000F0B54">
      <w:pPr>
        <w:spacing w:after="0" w:line="240" w:lineRule="auto"/>
        <w:ind w:firstLine="567"/>
        <w:jc w:val="both"/>
        <w:rPr>
          <w:rFonts w:ascii="Times New Roman" w:hAnsi="Times New Roman" w:cs="Times New Roman"/>
          <w:i/>
          <w:iCs/>
          <w:sz w:val="28"/>
          <w:szCs w:val="28"/>
        </w:rPr>
      </w:pPr>
      <w:r w:rsidRPr="00D250D2">
        <w:rPr>
          <w:rFonts w:ascii="Times New Roman" w:hAnsi="Times New Roman" w:cs="Times New Roman"/>
          <w:b/>
          <w:bCs/>
          <w:i/>
          <w:iCs/>
          <w:sz w:val="28"/>
          <w:szCs w:val="28"/>
        </w:rPr>
        <w:t>Методологічні семінари</w:t>
      </w:r>
      <w:r w:rsidRPr="00D250D2">
        <w:rPr>
          <w:rFonts w:ascii="Times New Roman" w:hAnsi="Times New Roman" w:cs="Times New Roman"/>
          <w:i/>
          <w:iCs/>
          <w:sz w:val="28"/>
          <w:szCs w:val="28"/>
        </w:rPr>
        <w:t>:</w:t>
      </w:r>
    </w:p>
    <w:p w:rsidR="00B42553" w:rsidRDefault="00B42553" w:rsidP="000E6876">
      <w:pPr>
        <w:pStyle w:val="ListParagraph"/>
        <w:numPr>
          <w:ilvl w:val="0"/>
          <w:numId w:val="42"/>
        </w:numPr>
        <w:tabs>
          <w:tab w:val="left" w:pos="851"/>
        </w:tabs>
        <w:spacing w:after="0" w:line="240" w:lineRule="auto"/>
        <w:ind w:left="0" w:firstLine="567"/>
        <w:jc w:val="both"/>
        <w:rPr>
          <w:rFonts w:ascii="Times New Roman" w:hAnsi="Times New Roman" w:cs="Times New Roman"/>
          <w:sz w:val="28"/>
          <w:szCs w:val="28"/>
        </w:rPr>
      </w:pPr>
      <w:r w:rsidRPr="008F4320">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 червень 2015 р., ДВНЗ «УМО» НАПН України.</w:t>
      </w:r>
    </w:p>
    <w:p w:rsidR="00B42553" w:rsidRDefault="00B42553" w:rsidP="000E6876">
      <w:pPr>
        <w:pStyle w:val="ListParagraph"/>
        <w:numPr>
          <w:ilvl w:val="0"/>
          <w:numId w:val="42"/>
        </w:numPr>
        <w:tabs>
          <w:tab w:val="left" w:pos="851"/>
        </w:tabs>
        <w:spacing w:after="0" w:line="240" w:lineRule="auto"/>
        <w:ind w:left="0" w:firstLine="567"/>
        <w:jc w:val="both"/>
        <w:rPr>
          <w:rFonts w:ascii="Times New Roman" w:hAnsi="Times New Roman" w:cs="Times New Roman"/>
          <w:sz w:val="28"/>
          <w:szCs w:val="28"/>
        </w:rPr>
      </w:pPr>
      <w:r w:rsidRPr="008F4320">
        <w:rPr>
          <w:rFonts w:ascii="Times New Roman" w:hAnsi="Times New Roman" w:cs="Times New Roman"/>
          <w:sz w:val="28"/>
          <w:szCs w:val="28"/>
        </w:rPr>
        <w:t xml:space="preserve">Кафедральний методологічний семінар </w:t>
      </w:r>
      <w:r w:rsidRPr="008F4320">
        <w:rPr>
          <w:rStyle w:val="xfm41892110"/>
          <w:rFonts w:ascii="Times New Roman" w:hAnsi="Times New Roman" w:cs="Times New Roman"/>
          <w:sz w:val="28"/>
          <w:szCs w:val="28"/>
        </w:rPr>
        <w:t>«Культура управління персоналом</w:t>
      </w:r>
      <w:r>
        <w:rPr>
          <w:rStyle w:val="xfm41892110"/>
          <w:rFonts w:ascii="Times New Roman" w:hAnsi="Times New Roman" w:cs="Times New Roman"/>
          <w:sz w:val="28"/>
          <w:szCs w:val="28"/>
        </w:rPr>
        <w:t xml:space="preserve">  </w:t>
      </w:r>
      <w:r w:rsidRPr="008F4320">
        <w:rPr>
          <w:rStyle w:val="xfm41892110"/>
          <w:rFonts w:ascii="Times New Roman" w:hAnsi="Times New Roman" w:cs="Times New Roman"/>
          <w:sz w:val="28"/>
          <w:szCs w:val="28"/>
        </w:rPr>
        <w:t xml:space="preserve"> в </w:t>
      </w:r>
      <w:r>
        <w:rPr>
          <w:rStyle w:val="xfm41892110"/>
          <w:rFonts w:ascii="Times New Roman" w:hAnsi="Times New Roman" w:cs="Times New Roman"/>
          <w:sz w:val="28"/>
          <w:szCs w:val="28"/>
        </w:rPr>
        <w:t xml:space="preserve">  </w:t>
      </w:r>
      <w:r w:rsidRPr="008F4320">
        <w:rPr>
          <w:rStyle w:val="xfm41892110"/>
          <w:rFonts w:ascii="Times New Roman" w:hAnsi="Times New Roman" w:cs="Times New Roman"/>
          <w:sz w:val="28"/>
          <w:szCs w:val="28"/>
        </w:rPr>
        <w:t>сучасному</w:t>
      </w:r>
      <w:r>
        <w:rPr>
          <w:rStyle w:val="xfm41892110"/>
          <w:rFonts w:ascii="Times New Roman" w:hAnsi="Times New Roman" w:cs="Times New Roman"/>
          <w:sz w:val="28"/>
          <w:szCs w:val="28"/>
        </w:rPr>
        <w:t xml:space="preserve">  </w:t>
      </w:r>
      <w:r w:rsidRPr="008F4320">
        <w:rPr>
          <w:rStyle w:val="xfm41892110"/>
          <w:rFonts w:ascii="Times New Roman" w:hAnsi="Times New Roman" w:cs="Times New Roman"/>
          <w:sz w:val="28"/>
          <w:szCs w:val="28"/>
        </w:rPr>
        <w:t xml:space="preserve"> менеджменті», </w:t>
      </w:r>
      <w:r>
        <w:rPr>
          <w:rStyle w:val="xfm41892110"/>
          <w:rFonts w:ascii="Times New Roman" w:hAnsi="Times New Roman" w:cs="Times New Roman"/>
          <w:sz w:val="28"/>
          <w:szCs w:val="28"/>
        </w:rPr>
        <w:t xml:space="preserve"> </w:t>
      </w:r>
      <w:r w:rsidRPr="008F4320">
        <w:rPr>
          <w:rStyle w:val="xfm41892110"/>
          <w:rFonts w:ascii="Times New Roman" w:hAnsi="Times New Roman" w:cs="Times New Roman"/>
          <w:sz w:val="28"/>
          <w:szCs w:val="28"/>
        </w:rPr>
        <w:t xml:space="preserve">грудень </w:t>
      </w:r>
      <w:r>
        <w:rPr>
          <w:rStyle w:val="xfm41892110"/>
          <w:rFonts w:ascii="Times New Roman" w:hAnsi="Times New Roman" w:cs="Times New Roman"/>
          <w:sz w:val="28"/>
          <w:szCs w:val="28"/>
        </w:rPr>
        <w:t xml:space="preserve"> </w:t>
      </w:r>
      <w:r w:rsidRPr="008F4320">
        <w:rPr>
          <w:rStyle w:val="xfm41892110"/>
          <w:rFonts w:ascii="Times New Roman" w:hAnsi="Times New Roman" w:cs="Times New Roman"/>
          <w:sz w:val="28"/>
          <w:szCs w:val="28"/>
        </w:rPr>
        <w:t xml:space="preserve"> </w:t>
      </w:r>
      <w:r w:rsidRPr="008F4320">
        <w:rPr>
          <w:rFonts w:ascii="Times New Roman" w:hAnsi="Times New Roman" w:cs="Times New Roman"/>
          <w:sz w:val="28"/>
          <w:szCs w:val="28"/>
        </w:rPr>
        <w:t>2015р.,</w:t>
      </w:r>
      <w:r>
        <w:rPr>
          <w:rFonts w:ascii="Times New Roman" w:hAnsi="Times New Roman" w:cs="Times New Roman"/>
          <w:sz w:val="28"/>
          <w:szCs w:val="28"/>
        </w:rPr>
        <w:t xml:space="preserve"> </w:t>
      </w:r>
      <w:r w:rsidRPr="008F4320">
        <w:rPr>
          <w:rFonts w:ascii="Times New Roman" w:hAnsi="Times New Roman" w:cs="Times New Roman"/>
          <w:sz w:val="28"/>
          <w:szCs w:val="28"/>
        </w:rPr>
        <w:t xml:space="preserve"> НН ІМП </w:t>
      </w:r>
      <w:r>
        <w:rPr>
          <w:rFonts w:ascii="Times New Roman" w:hAnsi="Times New Roman" w:cs="Times New Roman"/>
          <w:sz w:val="28"/>
          <w:szCs w:val="28"/>
        </w:rPr>
        <w:t xml:space="preserve"> </w:t>
      </w:r>
      <w:r w:rsidRPr="008F4320">
        <w:rPr>
          <w:rFonts w:ascii="Times New Roman" w:hAnsi="Times New Roman" w:cs="Times New Roman"/>
          <w:sz w:val="28"/>
          <w:szCs w:val="28"/>
        </w:rPr>
        <w:t xml:space="preserve">ДВНЗ </w:t>
      </w:r>
    </w:p>
    <w:p w:rsidR="00B42553" w:rsidRPr="00D424B7" w:rsidRDefault="00B42553" w:rsidP="00D424B7">
      <w:pPr>
        <w:tabs>
          <w:tab w:val="left" w:pos="851"/>
        </w:tabs>
        <w:spacing w:after="0" w:line="240" w:lineRule="auto"/>
        <w:jc w:val="both"/>
        <w:rPr>
          <w:rFonts w:ascii="Times New Roman" w:hAnsi="Times New Roman" w:cs="Times New Roman"/>
          <w:sz w:val="28"/>
          <w:szCs w:val="28"/>
        </w:rPr>
      </w:pPr>
      <w:r w:rsidRPr="00D424B7">
        <w:rPr>
          <w:rFonts w:ascii="Times New Roman" w:hAnsi="Times New Roman" w:cs="Times New Roman"/>
          <w:sz w:val="28"/>
          <w:szCs w:val="28"/>
        </w:rPr>
        <w:t>«УМО» НАПН України.</w:t>
      </w:r>
    </w:p>
    <w:p w:rsidR="00B42553" w:rsidRPr="00AD79A7" w:rsidRDefault="00B42553" w:rsidP="000F0B54">
      <w:pPr>
        <w:pStyle w:val="BodyText"/>
        <w:widowControl w:val="0"/>
        <w:shd w:val="clear" w:color="auto" w:fill="FFFFFF"/>
        <w:spacing w:after="0" w:line="240" w:lineRule="auto"/>
        <w:ind w:firstLine="567"/>
        <w:jc w:val="both"/>
        <w:rPr>
          <w:rFonts w:ascii="Times New Roman" w:hAnsi="Times New Roman" w:cs="Times New Roman"/>
          <w:b/>
          <w:bCs/>
          <w:sz w:val="28"/>
          <w:szCs w:val="28"/>
          <w:lang w:val="uk-UA"/>
        </w:rPr>
      </w:pPr>
    </w:p>
    <w:p w:rsidR="00B42553" w:rsidRPr="00AD79A7" w:rsidRDefault="00B42553" w:rsidP="000F0B54">
      <w:pPr>
        <w:pStyle w:val="BodyText"/>
        <w:widowControl w:val="0"/>
        <w:shd w:val="clear" w:color="auto" w:fill="FFFFFF"/>
        <w:spacing w:after="0" w:line="240" w:lineRule="auto"/>
        <w:ind w:firstLine="567"/>
        <w:jc w:val="center"/>
        <w:rPr>
          <w:rFonts w:ascii="Times New Roman" w:hAnsi="Times New Roman" w:cs="Times New Roman"/>
          <w:b/>
          <w:bCs/>
          <w:sz w:val="28"/>
          <w:szCs w:val="28"/>
          <w:lang w:val="uk-UA"/>
        </w:rPr>
      </w:pPr>
      <w:r w:rsidRPr="00AD79A7">
        <w:rPr>
          <w:rFonts w:ascii="Times New Roman" w:hAnsi="Times New Roman" w:cs="Times New Roman"/>
          <w:b/>
          <w:bCs/>
          <w:sz w:val="28"/>
          <w:szCs w:val="28"/>
          <w:lang w:val="uk-UA"/>
        </w:rPr>
        <w:t>Дмитренко Г. А.</w:t>
      </w:r>
    </w:p>
    <w:p w:rsidR="00B42553" w:rsidRPr="00D250D2" w:rsidRDefault="00B42553" w:rsidP="000F0B54">
      <w:pPr>
        <w:pStyle w:val="ListParagraph"/>
        <w:spacing w:after="0" w:line="240" w:lineRule="auto"/>
        <w:ind w:left="0"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Конференції:</w:t>
      </w:r>
    </w:p>
    <w:p w:rsidR="00B42553" w:rsidRPr="00AD79A7" w:rsidRDefault="00B42553" w:rsidP="00456957">
      <w:pPr>
        <w:pStyle w:val="ListParagraph"/>
        <w:numPr>
          <w:ilvl w:val="0"/>
          <w:numId w:val="4"/>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r>
        <w:rPr>
          <w:rFonts w:ascii="Times New Roman" w:hAnsi="Times New Roman" w:cs="Times New Roman"/>
          <w:sz w:val="28"/>
          <w:szCs w:val="28"/>
        </w:rPr>
        <w:t>.</w:t>
      </w:r>
    </w:p>
    <w:p w:rsidR="00B42553" w:rsidRPr="00AD79A7" w:rsidRDefault="00B42553" w:rsidP="00456957">
      <w:pPr>
        <w:pStyle w:val="ListParagraph"/>
        <w:numPr>
          <w:ilvl w:val="0"/>
          <w:numId w:val="4"/>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VІІ Міжнародна науково-практичної конференції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2015р., м. Київ</w:t>
      </w:r>
      <w:r>
        <w:rPr>
          <w:rFonts w:ascii="Times New Roman" w:hAnsi="Times New Roman" w:cs="Times New Roman"/>
          <w:color w:val="000000"/>
          <w:sz w:val="28"/>
          <w:szCs w:val="28"/>
        </w:rPr>
        <w:t>.</w:t>
      </w:r>
    </w:p>
    <w:p w:rsidR="00B42553" w:rsidRPr="00AD79A7" w:rsidRDefault="00B42553" w:rsidP="00456957">
      <w:pPr>
        <w:pStyle w:val="ListParagraph"/>
        <w:numPr>
          <w:ilvl w:val="0"/>
          <w:numId w:val="4"/>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2015р., м. Київ.</w:t>
      </w:r>
    </w:p>
    <w:p w:rsidR="00B42553" w:rsidRPr="00D250D2" w:rsidRDefault="00B42553" w:rsidP="00D424B7">
      <w:pPr>
        <w:shd w:val="clear" w:color="auto" w:fill="FFFFFF"/>
        <w:tabs>
          <w:tab w:val="left" w:pos="0"/>
        </w:tabs>
        <w:spacing w:after="0" w:line="240" w:lineRule="auto"/>
        <w:ind w:firstLine="567"/>
        <w:jc w:val="both"/>
        <w:rPr>
          <w:rFonts w:ascii="Times New Roman" w:hAnsi="Times New Roman" w:cs="Times New Roman"/>
          <w:b/>
          <w:bCs/>
          <w:i/>
          <w:iCs/>
          <w:color w:val="000000"/>
          <w:sz w:val="28"/>
          <w:szCs w:val="28"/>
        </w:rPr>
      </w:pPr>
      <w:r w:rsidRPr="00D250D2">
        <w:rPr>
          <w:rFonts w:ascii="Times New Roman" w:hAnsi="Times New Roman" w:cs="Times New Roman"/>
          <w:b/>
          <w:bCs/>
          <w:i/>
          <w:iCs/>
          <w:color w:val="000000"/>
          <w:sz w:val="28"/>
          <w:szCs w:val="28"/>
        </w:rPr>
        <w:t>Методологічні семінари:</w:t>
      </w:r>
    </w:p>
    <w:p w:rsidR="00B42553" w:rsidRPr="00AD79A7" w:rsidRDefault="00B42553" w:rsidP="00456957">
      <w:pPr>
        <w:pStyle w:val="ListParagraph"/>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1. Загальноуніверситетський семінар «Теорія та методологія порівняльної післядипломної освіти в умовах глобалізаційних змін», лютий 2015, ДВНЗ «УМО» НАПН України</w:t>
      </w:r>
      <w:r>
        <w:rPr>
          <w:rFonts w:ascii="Times New Roman" w:hAnsi="Times New Roman" w:cs="Times New Roman"/>
          <w:sz w:val="28"/>
          <w:szCs w:val="28"/>
        </w:rPr>
        <w:t>.</w:t>
      </w:r>
    </w:p>
    <w:p w:rsidR="00B42553" w:rsidRDefault="00B42553" w:rsidP="00456957">
      <w:pPr>
        <w:pStyle w:val="ListParagraph"/>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2. </w:t>
      </w:r>
      <w:r>
        <w:rPr>
          <w:rFonts w:ascii="Times New Roman" w:hAnsi="Times New Roman" w:cs="Times New Roman"/>
          <w:sz w:val="28"/>
          <w:szCs w:val="28"/>
        </w:rPr>
        <w:t>«</w:t>
      </w:r>
      <w:r w:rsidRPr="00AD79A7">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 червень 2015 р., ДВНЗ «УМО» НАПН України</w:t>
      </w:r>
      <w:r>
        <w:rPr>
          <w:rFonts w:ascii="Times New Roman" w:hAnsi="Times New Roman" w:cs="Times New Roman"/>
          <w:sz w:val="28"/>
          <w:szCs w:val="28"/>
        </w:rPr>
        <w:t>»</w:t>
      </w:r>
      <w:r w:rsidRPr="00AD79A7">
        <w:rPr>
          <w:rFonts w:ascii="Times New Roman" w:hAnsi="Times New Roman" w:cs="Times New Roman"/>
          <w:sz w:val="28"/>
          <w:szCs w:val="28"/>
        </w:rPr>
        <w:t>.</w:t>
      </w:r>
    </w:p>
    <w:p w:rsidR="00B42553" w:rsidRPr="00AD79A7" w:rsidRDefault="00B42553" w:rsidP="00456957">
      <w:pPr>
        <w:pStyle w:val="ListParagraph"/>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D250D2" w:rsidRDefault="00B42553" w:rsidP="00A21A1F">
      <w:pPr>
        <w:spacing w:after="0" w:line="240" w:lineRule="auto"/>
        <w:ind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Виставки:</w:t>
      </w:r>
    </w:p>
    <w:p w:rsidR="00B42553" w:rsidRPr="00D250D2" w:rsidRDefault="00B42553" w:rsidP="000E6876">
      <w:pPr>
        <w:pStyle w:val="ListParagraph"/>
        <w:numPr>
          <w:ilvl w:val="0"/>
          <w:numId w:val="26"/>
        </w:numPr>
        <w:tabs>
          <w:tab w:val="left" w:pos="851"/>
        </w:tabs>
        <w:spacing w:after="0" w:line="240" w:lineRule="auto"/>
        <w:ind w:left="0" w:firstLine="567"/>
        <w:jc w:val="both"/>
        <w:rPr>
          <w:rFonts w:ascii="Times New Roman" w:hAnsi="Times New Roman" w:cs="Times New Roman"/>
          <w:b/>
          <w:bCs/>
          <w:sz w:val="28"/>
          <w:szCs w:val="28"/>
        </w:rPr>
      </w:pPr>
      <w:r w:rsidRPr="00D250D2">
        <w:rPr>
          <w:rFonts w:ascii="Times New Roman" w:hAnsi="Times New Roman" w:cs="Times New Roman"/>
          <w:sz w:val="28"/>
          <w:szCs w:val="28"/>
          <w:shd w:val="clear" w:color="auto" w:fill="FFFFFF"/>
        </w:rPr>
        <w:t>Міжнародна виставка «Освіта і кар’єра – 2015», круглий стіл»</w:t>
      </w:r>
      <w:r w:rsidRPr="00D250D2">
        <w:rPr>
          <w:rFonts w:ascii="Times New Roman" w:hAnsi="Times New Roman" w:cs="Times New Roman"/>
          <w:b/>
          <w:bCs/>
          <w:sz w:val="28"/>
          <w:szCs w:val="28"/>
          <w:shd w:val="clear" w:color="auto" w:fill="FFFFFF"/>
        </w:rPr>
        <w:t xml:space="preserve"> </w:t>
      </w:r>
      <w:r w:rsidRPr="00D250D2">
        <w:rPr>
          <w:rFonts w:ascii="Times New Roman" w:hAnsi="Times New Roman" w:cs="Times New Roman"/>
          <w:sz w:val="28"/>
          <w:szCs w:val="28"/>
          <w:shd w:val="clear" w:color="auto" w:fill="FFFFFF"/>
        </w:rPr>
        <w:t>на тему</w:t>
      </w:r>
      <w:r w:rsidRPr="00D250D2">
        <w:rPr>
          <w:rFonts w:ascii="Times New Roman" w:hAnsi="Times New Roman" w:cs="Times New Roman"/>
          <w:b/>
          <w:bCs/>
          <w:sz w:val="28"/>
          <w:szCs w:val="28"/>
          <w:shd w:val="clear" w:color="auto" w:fill="FFFFFF"/>
        </w:rPr>
        <w:t xml:space="preserve"> </w:t>
      </w:r>
      <w:r w:rsidRPr="00D250D2">
        <w:rPr>
          <w:rFonts w:ascii="Times New Roman" w:hAnsi="Times New Roman" w:cs="Times New Roman"/>
          <w:sz w:val="28"/>
          <w:szCs w:val="28"/>
          <w:shd w:val="clear" w:color="auto" w:fill="FFFFFF"/>
        </w:rPr>
        <w:t>«Сучасні педагогічні технології»</w:t>
      </w:r>
    </w:p>
    <w:p w:rsidR="00B42553" w:rsidRPr="00D250D2" w:rsidRDefault="00B42553" w:rsidP="000E6876">
      <w:pPr>
        <w:pStyle w:val="ListParagraph"/>
        <w:numPr>
          <w:ilvl w:val="0"/>
          <w:numId w:val="26"/>
        </w:numPr>
        <w:tabs>
          <w:tab w:val="left" w:pos="851"/>
        </w:tabs>
        <w:spacing w:after="0" w:line="240" w:lineRule="auto"/>
        <w:ind w:left="0" w:firstLine="567"/>
        <w:jc w:val="both"/>
        <w:rPr>
          <w:rFonts w:ascii="Times New Roman" w:hAnsi="Times New Roman" w:cs="Times New Roman"/>
          <w:b/>
          <w:bCs/>
          <w:sz w:val="28"/>
          <w:szCs w:val="28"/>
        </w:rPr>
      </w:pPr>
      <w:r w:rsidRPr="00D250D2">
        <w:rPr>
          <w:rFonts w:ascii="Times New Roman" w:hAnsi="Times New Roman" w:cs="Times New Roman"/>
          <w:sz w:val="28"/>
          <w:szCs w:val="28"/>
        </w:rPr>
        <w:t>Всеукраїнська виставка-презентація «Післядипломна педагогічна освіта в контексті сучасних цивілізаційних змін», травень 2015 р.</w:t>
      </w:r>
    </w:p>
    <w:p w:rsidR="00B42553" w:rsidRPr="00AD79A7" w:rsidRDefault="00B42553" w:rsidP="000F0B54">
      <w:pPr>
        <w:spacing w:after="0" w:line="240" w:lineRule="auto"/>
        <w:ind w:firstLine="567"/>
        <w:jc w:val="center"/>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Діденко М. С.</w:t>
      </w:r>
    </w:p>
    <w:p w:rsidR="00B42553" w:rsidRPr="00D250D2" w:rsidRDefault="00B42553" w:rsidP="000F0B54">
      <w:pPr>
        <w:pStyle w:val="ListParagraph"/>
        <w:shd w:val="clear" w:color="auto" w:fill="FFFFFF"/>
        <w:spacing w:after="0" w:line="240" w:lineRule="auto"/>
        <w:ind w:left="0" w:firstLine="567"/>
        <w:jc w:val="both"/>
        <w:rPr>
          <w:rFonts w:ascii="Times New Roman" w:hAnsi="Times New Roman" w:cs="Times New Roman"/>
          <w:b/>
          <w:bCs/>
          <w:i/>
          <w:iCs/>
          <w:sz w:val="28"/>
          <w:szCs w:val="28"/>
        </w:rPr>
      </w:pPr>
      <w:r w:rsidRPr="00D250D2">
        <w:rPr>
          <w:rFonts w:ascii="Times New Roman" w:hAnsi="Times New Roman" w:cs="Times New Roman"/>
          <w:b/>
          <w:bCs/>
          <w:i/>
          <w:iCs/>
          <w:sz w:val="28"/>
          <w:szCs w:val="28"/>
        </w:rPr>
        <w:t>Конференції:</w:t>
      </w:r>
    </w:p>
    <w:p w:rsidR="00B42553" w:rsidRPr="00AD79A7" w:rsidRDefault="00B42553" w:rsidP="00456957">
      <w:pPr>
        <w:pStyle w:val="ListParagraph"/>
        <w:numPr>
          <w:ilvl w:val="0"/>
          <w:numId w:val="7"/>
        </w:numPr>
        <w:shd w:val="clear" w:color="auto" w:fill="FFFFFF"/>
        <w:tabs>
          <w:tab w:val="left" w:pos="0"/>
          <w:tab w:val="left" w:pos="851"/>
        </w:tabs>
        <w:spacing w:after="0"/>
        <w:ind w:left="0"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 xml:space="preserve">Інтернет-конференція </w:t>
      </w:r>
      <w:r w:rsidRPr="00AD79A7">
        <w:rPr>
          <w:rFonts w:ascii="Times New Roman" w:eastAsia="TimesNewRomanPS-BoldItalicMT" w:hAnsi="Times New Roman" w:cs="Times New Roman"/>
          <w:color w:val="000000"/>
          <w:sz w:val="28"/>
          <w:szCs w:val="28"/>
        </w:rPr>
        <w:t xml:space="preserve">«Актуальні проблеми університетської та професійної післядипломної освіти в кризових умовах», </w:t>
      </w:r>
      <w:r w:rsidRPr="00AD79A7">
        <w:rPr>
          <w:rFonts w:ascii="Times New Roman" w:hAnsi="Times New Roman" w:cs="Times New Roman"/>
          <w:sz w:val="28"/>
          <w:szCs w:val="28"/>
        </w:rPr>
        <w:t>27 лютого 2015 р.</w:t>
      </w:r>
    </w:p>
    <w:p w:rsidR="00B42553" w:rsidRPr="00AD79A7" w:rsidRDefault="00B42553" w:rsidP="00456957">
      <w:pPr>
        <w:pStyle w:val="ListParagraph"/>
        <w:numPr>
          <w:ilvl w:val="0"/>
          <w:numId w:val="7"/>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 у рамках Всеукраїнського фестивалю науки), травень 2015 р., м. Київ.</w:t>
      </w:r>
    </w:p>
    <w:p w:rsidR="00B42553" w:rsidRPr="00AD79A7" w:rsidRDefault="00B42553" w:rsidP="00456957">
      <w:pPr>
        <w:pStyle w:val="ListParagraph"/>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 xml:space="preserve">VІІ Міжнародна науково-практична конференції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2015р., м. Київ.</w:t>
      </w:r>
    </w:p>
    <w:p w:rsidR="00B42553" w:rsidRPr="00AD79A7" w:rsidRDefault="00B42553" w:rsidP="00456957">
      <w:pPr>
        <w:pStyle w:val="ListParagraph"/>
        <w:numPr>
          <w:ilvl w:val="0"/>
          <w:numId w:val="7"/>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2015р., м. Київ.</w:t>
      </w:r>
    </w:p>
    <w:p w:rsidR="00B42553" w:rsidRPr="00AD79A7" w:rsidRDefault="00B42553" w:rsidP="00456957">
      <w:pPr>
        <w:pStyle w:val="ListParagraph"/>
        <w:numPr>
          <w:ilvl w:val="0"/>
          <w:numId w:val="7"/>
        </w:numPr>
        <w:shd w:val="clear" w:color="auto" w:fill="FFFFFF"/>
        <w:tabs>
          <w:tab w:val="left" w:pos="851"/>
        </w:tabs>
        <w:spacing w:after="0"/>
        <w:ind w:left="0"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Міжнародна науково-практична конференція  «Реалії та перспект</w:t>
      </w:r>
      <w:r>
        <w:rPr>
          <w:rFonts w:ascii="Times New Roman" w:hAnsi="Times New Roman" w:cs="Times New Roman"/>
          <w:color w:val="000000"/>
          <w:sz w:val="28"/>
          <w:szCs w:val="28"/>
        </w:rPr>
        <w:t>иви євро</w:t>
      </w:r>
      <w:r w:rsidRPr="00AD79A7">
        <w:rPr>
          <w:rFonts w:ascii="Times New Roman" w:hAnsi="Times New Roman" w:cs="Times New Roman"/>
          <w:color w:val="000000"/>
          <w:sz w:val="28"/>
          <w:szCs w:val="28"/>
        </w:rPr>
        <w:t xml:space="preserve">інтеграційного розвитку післядипломної педагогічної освіти», 29-30 жовтня 2015,  м. Ужгород. Тема доповіді: </w:t>
      </w:r>
      <w:r>
        <w:rPr>
          <w:rFonts w:ascii="Times New Roman" w:hAnsi="Times New Roman" w:cs="Times New Roman"/>
          <w:color w:val="000000"/>
          <w:sz w:val="28"/>
          <w:szCs w:val="28"/>
        </w:rPr>
        <w:t>«</w:t>
      </w:r>
      <w:r w:rsidRPr="00AD79A7">
        <w:rPr>
          <w:rFonts w:ascii="Times New Roman" w:hAnsi="Times New Roman" w:cs="Times New Roman"/>
          <w:color w:val="000000"/>
          <w:sz w:val="28"/>
          <w:szCs w:val="28"/>
        </w:rPr>
        <w:t>Психолого-педагогічні чинники розвитку професійно важливих якостей майбутніх менеджерів в умовах післядипломної педагогічної освіти»</w:t>
      </w:r>
      <w:r>
        <w:rPr>
          <w:rFonts w:ascii="Times New Roman" w:hAnsi="Times New Roman" w:cs="Times New Roman"/>
          <w:color w:val="000000"/>
          <w:sz w:val="28"/>
          <w:szCs w:val="28"/>
        </w:rPr>
        <w:t>.</w:t>
      </w:r>
    </w:p>
    <w:p w:rsidR="00B42553" w:rsidRPr="00AD79A7" w:rsidRDefault="00B42553" w:rsidP="00456957">
      <w:pPr>
        <w:pStyle w:val="ListParagraph"/>
        <w:numPr>
          <w:ilvl w:val="0"/>
          <w:numId w:val="7"/>
        </w:numPr>
        <w:shd w:val="clear" w:color="auto" w:fill="FFFFFF"/>
        <w:tabs>
          <w:tab w:val="left" w:pos="851"/>
        </w:tabs>
        <w:spacing w:after="0"/>
        <w:ind w:left="0" w:firstLine="567"/>
        <w:jc w:val="both"/>
        <w:rPr>
          <w:rFonts w:ascii="Times New Roman" w:hAnsi="Times New Roman" w:cs="Times New Roman"/>
          <w:sz w:val="28"/>
          <w:szCs w:val="28"/>
        </w:rPr>
      </w:pPr>
      <w:r w:rsidRPr="00AD79A7">
        <w:rPr>
          <w:rFonts w:ascii="Times New Roman" w:hAnsi="Times New Roman" w:cs="Times New Roman"/>
          <w:spacing w:val="6"/>
          <w:sz w:val="28"/>
          <w:szCs w:val="28"/>
        </w:rPr>
        <w:t xml:space="preserve">Всеукраїнська наукова конференція </w:t>
      </w:r>
      <w:r w:rsidRPr="00AD79A7">
        <w:rPr>
          <w:rFonts w:ascii="Times New Roman" w:hAnsi="Times New Roman" w:cs="Times New Roman"/>
          <w:spacing w:val="8"/>
          <w:sz w:val="28"/>
          <w:szCs w:val="28"/>
        </w:rPr>
        <w:t>«</w:t>
      </w:r>
      <w:r w:rsidRPr="00AD79A7">
        <w:rPr>
          <w:rFonts w:ascii="Times New Roman" w:hAnsi="Times New Roman" w:cs="Times New Roman"/>
          <w:sz w:val="28"/>
          <w:szCs w:val="28"/>
        </w:rPr>
        <w:t>Актуальні проблеми розвитку освіти і науки в умовах глобалізації</w:t>
      </w:r>
      <w:r w:rsidRPr="00AD79A7">
        <w:rPr>
          <w:rFonts w:ascii="Times New Roman" w:hAnsi="Times New Roman" w:cs="Times New Roman"/>
          <w:spacing w:val="8"/>
          <w:sz w:val="28"/>
          <w:szCs w:val="28"/>
        </w:rPr>
        <w:t xml:space="preserve">», </w:t>
      </w:r>
      <w:r w:rsidRPr="00AD79A7">
        <w:rPr>
          <w:rFonts w:ascii="Times New Roman" w:hAnsi="Times New Roman" w:cs="Times New Roman"/>
          <w:sz w:val="28"/>
          <w:szCs w:val="28"/>
        </w:rPr>
        <w:t>4</w:t>
      </w:r>
      <w:r>
        <w:rPr>
          <w:rFonts w:ascii="Times New Roman" w:hAnsi="Times New Roman" w:cs="Times New Roman"/>
          <w:sz w:val="28"/>
          <w:szCs w:val="28"/>
        </w:rPr>
        <w:t>−</w:t>
      </w:r>
      <w:r w:rsidRPr="00AD79A7">
        <w:rPr>
          <w:rFonts w:ascii="Times New Roman" w:hAnsi="Times New Roman" w:cs="Times New Roman"/>
          <w:sz w:val="28"/>
          <w:szCs w:val="28"/>
        </w:rPr>
        <w:t>5 грудня 2015 р., м.</w:t>
      </w:r>
      <w:r>
        <w:rPr>
          <w:rFonts w:ascii="Times New Roman" w:hAnsi="Times New Roman" w:cs="Times New Roman"/>
          <w:sz w:val="28"/>
          <w:szCs w:val="28"/>
        </w:rPr>
        <w:t> </w:t>
      </w:r>
      <w:r w:rsidRPr="00AD79A7">
        <w:rPr>
          <w:rFonts w:ascii="Times New Roman" w:hAnsi="Times New Roman" w:cs="Times New Roman"/>
          <w:sz w:val="28"/>
          <w:szCs w:val="28"/>
        </w:rPr>
        <w:t>Дніпропетровськ, тема доповіді: "Європейські вимоги до особистості менеджера"</w:t>
      </w:r>
    </w:p>
    <w:p w:rsidR="00B42553" w:rsidRPr="00AD79A7" w:rsidRDefault="00B42553" w:rsidP="000F0B54">
      <w:pPr>
        <w:shd w:val="clear" w:color="auto" w:fill="FFFFFF"/>
        <w:tabs>
          <w:tab w:val="left" w:pos="0"/>
        </w:tabs>
        <w:spacing w:after="0" w:line="240" w:lineRule="auto"/>
        <w:ind w:firstLine="567"/>
        <w:jc w:val="both"/>
        <w:rPr>
          <w:rFonts w:ascii="Times New Roman" w:hAnsi="Times New Roman" w:cs="Times New Roman"/>
          <w:b/>
          <w:bCs/>
          <w:color w:val="000000"/>
          <w:sz w:val="28"/>
          <w:szCs w:val="28"/>
        </w:rPr>
      </w:pPr>
    </w:p>
    <w:p w:rsidR="00B42553" w:rsidRPr="00D250D2" w:rsidRDefault="00B42553" w:rsidP="000F0B54">
      <w:pPr>
        <w:shd w:val="clear" w:color="auto" w:fill="FFFFFF"/>
        <w:tabs>
          <w:tab w:val="left" w:pos="0"/>
        </w:tabs>
        <w:spacing w:after="0" w:line="240" w:lineRule="auto"/>
        <w:ind w:firstLine="567"/>
        <w:jc w:val="both"/>
        <w:rPr>
          <w:rFonts w:ascii="Times New Roman" w:hAnsi="Times New Roman" w:cs="Times New Roman"/>
          <w:b/>
          <w:bCs/>
          <w:i/>
          <w:iCs/>
          <w:color w:val="000000"/>
          <w:sz w:val="28"/>
          <w:szCs w:val="28"/>
        </w:rPr>
      </w:pPr>
      <w:r w:rsidRPr="00D250D2">
        <w:rPr>
          <w:rFonts w:ascii="Times New Roman" w:hAnsi="Times New Roman" w:cs="Times New Roman"/>
          <w:b/>
          <w:bCs/>
          <w:i/>
          <w:iCs/>
          <w:color w:val="000000"/>
          <w:sz w:val="28"/>
          <w:szCs w:val="28"/>
        </w:rPr>
        <w:t>Методологічні семінари:</w:t>
      </w:r>
    </w:p>
    <w:p w:rsidR="00B42553" w:rsidRPr="00AD79A7" w:rsidRDefault="00B42553" w:rsidP="00456957">
      <w:pPr>
        <w:tabs>
          <w:tab w:val="left" w:pos="0"/>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 xml:space="preserve">1. </w:t>
      </w:r>
      <w:r w:rsidRPr="00AD79A7">
        <w:rPr>
          <w:rFonts w:ascii="Times New Roman" w:hAnsi="Times New Roman" w:cs="Times New Roman"/>
          <w:color w:val="000000"/>
          <w:sz w:val="28"/>
          <w:szCs w:val="28"/>
        </w:rPr>
        <w:tab/>
        <w:t>Науково-методологічний семінар «Психолого-педагогічний супровід навчально-професійної діяльності майбутніх фахівців в системі ППО»,     ДВ</w:t>
      </w:r>
      <w:r w:rsidRPr="00AD79A7">
        <w:rPr>
          <w:rFonts w:ascii="Times New Roman" w:hAnsi="Times New Roman" w:cs="Times New Roman"/>
          <w:color w:val="000000"/>
          <w:sz w:val="28"/>
          <w:szCs w:val="28"/>
          <w:lang w:bidi="he-IL"/>
        </w:rPr>
        <w:t>‎</w:t>
      </w:r>
      <w:r w:rsidRPr="00AD79A7">
        <w:rPr>
          <w:rFonts w:ascii="Times New Roman" w:hAnsi="Times New Roman" w:cs="Times New Roman"/>
          <w:color w:val="000000"/>
          <w:sz w:val="28"/>
          <w:szCs w:val="28"/>
        </w:rPr>
        <w:t>НЗ «УМО» НАПН України, 25 лютого 2015 р.</w:t>
      </w:r>
    </w:p>
    <w:p w:rsidR="00B42553" w:rsidRPr="00AD79A7" w:rsidRDefault="00B42553" w:rsidP="00456957">
      <w:pPr>
        <w:tabs>
          <w:tab w:val="left" w:pos="0"/>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 xml:space="preserve">2. </w:t>
      </w:r>
      <w:r w:rsidRPr="00AD79A7">
        <w:rPr>
          <w:rFonts w:ascii="Times New Roman" w:hAnsi="Times New Roman" w:cs="Times New Roman"/>
          <w:color w:val="000000"/>
          <w:sz w:val="28"/>
          <w:szCs w:val="28"/>
        </w:rPr>
        <w:tab/>
        <w:t>Науково-методологічний семінар «Пробле</w:t>
      </w:r>
      <w:r>
        <w:rPr>
          <w:rFonts w:ascii="Times New Roman" w:hAnsi="Times New Roman" w:cs="Times New Roman"/>
          <w:color w:val="000000"/>
          <w:sz w:val="28"/>
          <w:szCs w:val="28"/>
        </w:rPr>
        <w:t>матика впровадження особистісно</w:t>
      </w:r>
      <w:r w:rsidRPr="00AD79A7">
        <w:rPr>
          <w:rFonts w:ascii="Times New Roman" w:hAnsi="Times New Roman" w:cs="Times New Roman"/>
          <w:color w:val="000000"/>
          <w:sz w:val="28"/>
          <w:szCs w:val="28"/>
        </w:rPr>
        <w:t>орієнтованої підготовки майбутніх психологів в системі післядипломної педагогічної освіти», ДВ</w:t>
      </w:r>
      <w:r w:rsidRPr="00AD79A7">
        <w:rPr>
          <w:rFonts w:ascii="Times New Roman" w:hAnsi="Times New Roman" w:cs="Times New Roman"/>
          <w:color w:val="000000"/>
          <w:sz w:val="28"/>
          <w:szCs w:val="28"/>
          <w:lang w:bidi="he-IL"/>
        </w:rPr>
        <w:t>‎</w:t>
      </w:r>
      <w:r w:rsidRPr="00AD79A7">
        <w:rPr>
          <w:rFonts w:ascii="Times New Roman" w:hAnsi="Times New Roman" w:cs="Times New Roman"/>
          <w:color w:val="000000"/>
          <w:sz w:val="28"/>
          <w:szCs w:val="28"/>
        </w:rPr>
        <w:t>НЗ «УМО» НАПН України, м. Київ,  19 березня 2015 р.</w:t>
      </w:r>
    </w:p>
    <w:p w:rsidR="00B42553" w:rsidRPr="00AD79A7" w:rsidRDefault="00B42553" w:rsidP="00456957">
      <w:pPr>
        <w:tabs>
          <w:tab w:val="left" w:pos="0"/>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3. </w:t>
      </w:r>
      <w:r w:rsidRPr="00AD79A7">
        <w:rPr>
          <w:rFonts w:ascii="Times New Roman" w:hAnsi="Times New Roman" w:cs="Times New Roman"/>
          <w:sz w:val="28"/>
          <w:szCs w:val="28"/>
        </w:rPr>
        <w:tab/>
        <w:t>Методологічний семінар «Школа молодого науковця УМО НАПН України за програмою «Перші кроки до захисту», м. Івано-Франківськ, 6 − 8 травня 2015 р.</w:t>
      </w:r>
    </w:p>
    <w:p w:rsidR="00B42553" w:rsidRPr="00AD79A7" w:rsidRDefault="00B42553" w:rsidP="00456957">
      <w:pPr>
        <w:tabs>
          <w:tab w:val="left" w:pos="0"/>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4. </w:t>
      </w:r>
      <w:r w:rsidRPr="00AD79A7">
        <w:rPr>
          <w:rFonts w:ascii="Times New Roman" w:hAnsi="Times New Roman" w:cs="Times New Roman"/>
          <w:sz w:val="28"/>
          <w:szCs w:val="28"/>
        </w:rPr>
        <w:tab/>
      </w:r>
      <w:r>
        <w:rPr>
          <w:rFonts w:ascii="Times New Roman" w:hAnsi="Times New Roman" w:cs="Times New Roman"/>
          <w:sz w:val="28"/>
          <w:szCs w:val="28"/>
        </w:rPr>
        <w:t>«</w:t>
      </w:r>
      <w:r w:rsidRPr="00AD79A7">
        <w:rPr>
          <w:rFonts w:ascii="Times New Roman" w:hAnsi="Times New Roman" w:cs="Times New Roman"/>
          <w:sz w:val="28"/>
          <w:szCs w:val="28"/>
        </w:rPr>
        <w:t>Вплив економічної безпеки на розвиток людського потенціалу в рамках людиноценричного підходу</w:t>
      </w:r>
      <w:r>
        <w:rPr>
          <w:rFonts w:ascii="Times New Roman" w:hAnsi="Times New Roman" w:cs="Times New Roman"/>
          <w:sz w:val="28"/>
          <w:szCs w:val="28"/>
        </w:rPr>
        <w:t>»</w:t>
      </w:r>
      <w:r w:rsidRPr="00AD79A7">
        <w:rPr>
          <w:rFonts w:ascii="Times New Roman" w:hAnsi="Times New Roman" w:cs="Times New Roman"/>
          <w:sz w:val="28"/>
          <w:szCs w:val="28"/>
        </w:rPr>
        <w:t>, червень 2015 р., ДВНЗ «УМО» НАПН України</w:t>
      </w:r>
      <w:r>
        <w:rPr>
          <w:rFonts w:ascii="Times New Roman" w:hAnsi="Times New Roman" w:cs="Times New Roman"/>
          <w:sz w:val="28"/>
          <w:szCs w:val="28"/>
        </w:rPr>
        <w:t>.</w:t>
      </w:r>
    </w:p>
    <w:p w:rsidR="00B42553" w:rsidRPr="00AD79A7" w:rsidRDefault="00B42553" w:rsidP="00456957">
      <w:pPr>
        <w:tabs>
          <w:tab w:val="left" w:pos="0"/>
          <w:tab w:val="left" w:pos="851"/>
        </w:tabs>
        <w:spacing w:after="0" w:line="240" w:lineRule="auto"/>
        <w:ind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 xml:space="preserve">5. </w:t>
      </w:r>
      <w:r w:rsidRPr="00AD79A7">
        <w:rPr>
          <w:rFonts w:ascii="Times New Roman" w:hAnsi="Times New Roman" w:cs="Times New Roman"/>
          <w:sz w:val="28"/>
          <w:szCs w:val="28"/>
        </w:rPr>
        <w:tab/>
      </w:r>
      <w:r w:rsidRPr="00AD79A7">
        <w:rPr>
          <w:rFonts w:ascii="Times New Roman" w:hAnsi="Times New Roman" w:cs="Times New Roman"/>
          <w:color w:val="000000"/>
          <w:sz w:val="28"/>
          <w:szCs w:val="28"/>
        </w:rPr>
        <w:t xml:space="preserve">Постійно діючий семінар «Вектор успіху» </w:t>
      </w:r>
      <w:r>
        <w:rPr>
          <w:rFonts w:ascii="Times New Roman" w:hAnsi="Times New Roman" w:cs="Times New Roman"/>
          <w:color w:val="000000"/>
          <w:sz w:val="28"/>
          <w:szCs w:val="28"/>
        </w:rPr>
        <w:t>в</w:t>
      </w:r>
      <w:r w:rsidRPr="00AD79A7">
        <w:rPr>
          <w:rFonts w:ascii="Times New Roman" w:hAnsi="Times New Roman" w:cs="Times New Roman"/>
          <w:color w:val="000000"/>
          <w:sz w:val="28"/>
          <w:szCs w:val="28"/>
        </w:rPr>
        <w:t xml:space="preserve"> 2015 році» наказ </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01-</w:t>
      </w:r>
      <w:r>
        <w:rPr>
          <w:rFonts w:ascii="Times New Roman" w:hAnsi="Times New Roman" w:cs="Times New Roman"/>
          <w:color w:val="000000"/>
          <w:sz w:val="28"/>
          <w:szCs w:val="28"/>
        </w:rPr>
        <w:t>0</w:t>
      </w:r>
      <w:r w:rsidRPr="00AD79A7">
        <w:rPr>
          <w:rFonts w:ascii="Times New Roman" w:hAnsi="Times New Roman" w:cs="Times New Roman"/>
          <w:color w:val="000000"/>
          <w:sz w:val="28"/>
          <w:szCs w:val="28"/>
        </w:rPr>
        <w:t>1/37 від 16,02,2015 р.</w:t>
      </w:r>
    </w:p>
    <w:p w:rsidR="00B42553" w:rsidRDefault="00B42553" w:rsidP="00456957">
      <w:pPr>
        <w:tabs>
          <w:tab w:val="left" w:pos="0"/>
          <w:tab w:val="left" w:pos="851"/>
        </w:tabs>
        <w:spacing w:after="0" w:line="240" w:lineRule="auto"/>
        <w:ind w:firstLine="567"/>
        <w:jc w:val="both"/>
        <w:rPr>
          <w:rStyle w:val="xfm41892110"/>
          <w:rFonts w:ascii="Times New Roman" w:hAnsi="Times New Roman" w:cs="Times New Roman"/>
        </w:rPr>
      </w:pPr>
      <w:r w:rsidRPr="00AD79A7">
        <w:rPr>
          <w:rStyle w:val="xfm41892110"/>
          <w:rFonts w:ascii="Times New Roman" w:hAnsi="Times New Roman" w:cs="Times New Roman"/>
          <w:sz w:val="28"/>
          <w:szCs w:val="28"/>
        </w:rPr>
        <w:t>6.</w:t>
      </w:r>
      <w:r w:rsidRPr="00AD79A7">
        <w:rPr>
          <w:rStyle w:val="xfm41892110"/>
          <w:rFonts w:ascii="Times New Roman" w:hAnsi="Times New Roman" w:cs="Times New Roman"/>
          <w:sz w:val="28"/>
          <w:szCs w:val="28"/>
        </w:rPr>
        <w:tab/>
      </w:r>
      <w:r w:rsidRPr="0021777E">
        <w:rPr>
          <w:rStyle w:val="xfm41892110"/>
          <w:rFonts w:ascii="Times New Roman" w:hAnsi="Times New Roman" w:cs="Times New Roman"/>
          <w:sz w:val="28"/>
          <w:szCs w:val="28"/>
        </w:rPr>
        <w:t>29-го жовтня 2015 методологічний  семінар на тему: «Вплив економічної безпеки на розвиток людського потенціалу в рамках людиноцентричного підходу</w:t>
      </w:r>
      <w:r w:rsidRPr="0021777E">
        <w:rPr>
          <w:rStyle w:val="xfm41892110"/>
          <w:rFonts w:ascii="Times New Roman" w:hAnsi="Times New Roman" w:cs="Times New Roman"/>
        </w:rPr>
        <w:t>»</w:t>
      </w:r>
      <w:r>
        <w:rPr>
          <w:rStyle w:val="xfm41892110"/>
          <w:rFonts w:ascii="Times New Roman" w:hAnsi="Times New Roman" w:cs="Times New Roman"/>
        </w:rPr>
        <w:t>.</w:t>
      </w:r>
    </w:p>
    <w:p w:rsidR="00B42553" w:rsidRPr="0021777E" w:rsidRDefault="00B42553" w:rsidP="00456957">
      <w:pPr>
        <w:tabs>
          <w:tab w:val="left" w:pos="0"/>
          <w:tab w:val="left" w:pos="851"/>
        </w:tabs>
        <w:spacing w:after="0" w:line="240" w:lineRule="auto"/>
        <w:ind w:firstLine="567"/>
        <w:jc w:val="both"/>
        <w:rPr>
          <w:rFonts w:ascii="Times New Roman" w:hAnsi="Times New Roman" w:cs="Times New Roman"/>
          <w:sz w:val="28"/>
          <w:szCs w:val="28"/>
        </w:rPr>
      </w:pPr>
      <w:r w:rsidRPr="008F4320">
        <w:rPr>
          <w:rStyle w:val="xfm41892110"/>
          <w:rFonts w:ascii="Times New Roman" w:hAnsi="Times New Roman" w:cs="Times New Roman"/>
          <w:sz w:val="28"/>
          <w:szCs w:val="28"/>
        </w:rPr>
        <w:t>7</w:t>
      </w:r>
      <w:r>
        <w:rPr>
          <w:rStyle w:val="xfm41892110"/>
          <w:rFonts w:ascii="Times New Roman" w:hAnsi="Times New Roman" w:cs="Times New Roman"/>
        </w:rPr>
        <w:t xml:space="preserve">.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21777E" w:rsidRDefault="00B42553" w:rsidP="00A21A1F">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Виставки:</w:t>
      </w:r>
    </w:p>
    <w:p w:rsidR="00B42553" w:rsidRPr="00AD79A7" w:rsidRDefault="00B42553" w:rsidP="000E6876">
      <w:pPr>
        <w:pStyle w:val="ListParagraph"/>
        <w:numPr>
          <w:ilvl w:val="0"/>
          <w:numId w:val="27"/>
        </w:numPr>
        <w:tabs>
          <w:tab w:val="left" w:pos="851"/>
        </w:tabs>
        <w:spacing w:after="0"/>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 «Сучасні педагогічні технології».</w:t>
      </w:r>
    </w:p>
    <w:p w:rsidR="00B42553" w:rsidRPr="0021777E" w:rsidRDefault="00B42553" w:rsidP="000E6876">
      <w:pPr>
        <w:pStyle w:val="ListParagraph"/>
        <w:numPr>
          <w:ilvl w:val="0"/>
          <w:numId w:val="27"/>
        </w:numPr>
        <w:tabs>
          <w:tab w:val="left" w:pos="851"/>
        </w:tabs>
        <w:spacing w:after="0" w:line="240" w:lineRule="auto"/>
        <w:ind w:left="0" w:firstLine="567"/>
        <w:jc w:val="both"/>
        <w:rPr>
          <w:rFonts w:ascii="Times New Roman" w:hAnsi="Times New Roman" w:cs="Times New Roman"/>
          <w:b/>
          <w:bCs/>
          <w:sz w:val="28"/>
          <w:szCs w:val="28"/>
        </w:rPr>
      </w:pPr>
      <w:r w:rsidRPr="0021777E">
        <w:rPr>
          <w:rFonts w:ascii="Times New Roman" w:hAnsi="Times New Roman" w:cs="Times New Roman"/>
          <w:sz w:val="28"/>
          <w:szCs w:val="28"/>
        </w:rPr>
        <w:t>Всеукраїнська виставка-презентація «Післядипломна педагогічна освіта в контексті сучасних цивілізаційних змін», травень 2015 р.</w:t>
      </w:r>
    </w:p>
    <w:p w:rsidR="00B42553" w:rsidRPr="0021777E" w:rsidRDefault="00B42553" w:rsidP="000E6876">
      <w:pPr>
        <w:pStyle w:val="ListParagraph"/>
        <w:numPr>
          <w:ilvl w:val="0"/>
          <w:numId w:val="27"/>
        </w:numPr>
        <w:tabs>
          <w:tab w:val="left" w:pos="851"/>
        </w:tabs>
        <w:spacing w:after="0" w:line="240" w:lineRule="auto"/>
        <w:ind w:left="0" w:firstLine="567"/>
        <w:rPr>
          <w:rFonts w:ascii="Times New Roman" w:hAnsi="Times New Roman" w:cs="Times New Roman"/>
          <w:sz w:val="28"/>
          <w:szCs w:val="28"/>
        </w:rPr>
      </w:pPr>
      <w:r w:rsidRPr="0021777E">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21777E" w:rsidRDefault="00B42553" w:rsidP="00E60897">
      <w:pPr>
        <w:shd w:val="clear" w:color="auto" w:fill="FFFFFF"/>
        <w:tabs>
          <w:tab w:val="left" w:pos="0"/>
        </w:tabs>
        <w:spacing w:after="0" w:line="240" w:lineRule="auto"/>
        <w:ind w:firstLine="567"/>
        <w:jc w:val="both"/>
        <w:rPr>
          <w:rFonts w:ascii="Times New Roman" w:hAnsi="Times New Roman" w:cs="Times New Roman"/>
          <w:b/>
          <w:bCs/>
          <w:i/>
          <w:iCs/>
          <w:color w:val="000000"/>
          <w:sz w:val="28"/>
          <w:szCs w:val="28"/>
        </w:rPr>
      </w:pPr>
      <w:r w:rsidRPr="0021777E">
        <w:rPr>
          <w:rFonts w:ascii="Times New Roman" w:hAnsi="Times New Roman" w:cs="Times New Roman"/>
          <w:b/>
          <w:bCs/>
          <w:i/>
          <w:iCs/>
          <w:color w:val="000000"/>
          <w:sz w:val="28"/>
          <w:szCs w:val="28"/>
        </w:rPr>
        <w:t>Інше:</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color w:val="000000"/>
          <w:sz w:val="28"/>
          <w:szCs w:val="28"/>
        </w:rPr>
        <w:t xml:space="preserve">1. </w:t>
      </w:r>
      <w:r w:rsidRPr="00AD79A7">
        <w:rPr>
          <w:rFonts w:ascii="Times New Roman" w:hAnsi="Times New Roman" w:cs="Times New Roman"/>
          <w:sz w:val="28"/>
          <w:szCs w:val="28"/>
        </w:rPr>
        <w:t xml:space="preserve">Тренінг «Мистецтво публічного виступу», м. Київ, 19−20 лютого 2015 р. </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2. Навчальна програма «Переговорні практики для менеджерів (техніка медіації)» (24 год) Києво-Могилянська бізнес школа  23−25 березня 2015 р., м. Київ.</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3. Тренінг "Основи взаємодії з мас-медіа", червень 2015р., м. Київ.</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4. "Школа лідерства", серпень 2015 року, м. Київ</w:t>
      </w:r>
      <w:r>
        <w:rPr>
          <w:rFonts w:ascii="Times New Roman" w:hAnsi="Times New Roman" w:cs="Times New Roman"/>
          <w:sz w:val="28"/>
          <w:szCs w:val="28"/>
        </w:rPr>
        <w:t>.</w:t>
      </w:r>
    </w:p>
    <w:p w:rsidR="00B42553" w:rsidRPr="00AD79A7" w:rsidRDefault="00B42553" w:rsidP="00456957">
      <w:pPr>
        <w:tabs>
          <w:tab w:val="left" w:pos="851"/>
        </w:tabs>
        <w:spacing w:after="0"/>
        <w:ind w:firstLine="567"/>
        <w:jc w:val="both"/>
        <w:rPr>
          <w:rFonts w:ascii="Times New Roman" w:hAnsi="Times New Roman" w:cs="Times New Roman"/>
          <w:sz w:val="28"/>
          <w:szCs w:val="28"/>
        </w:rPr>
      </w:pPr>
      <w:r w:rsidRPr="00AD79A7">
        <w:rPr>
          <w:rFonts w:ascii="Times New Roman" w:hAnsi="Times New Roman" w:cs="Times New Roman"/>
          <w:sz w:val="28"/>
          <w:szCs w:val="28"/>
        </w:rPr>
        <w:t>5. Тренінг "Методики викладання теми "Здор</w:t>
      </w:r>
      <w:r>
        <w:rPr>
          <w:rFonts w:ascii="Times New Roman" w:hAnsi="Times New Roman" w:cs="Times New Roman"/>
          <w:sz w:val="28"/>
          <w:szCs w:val="28"/>
        </w:rPr>
        <w:t>ов'я населення та толерантність</w:t>
      </w:r>
      <w:r w:rsidRPr="00AD79A7">
        <w:rPr>
          <w:rFonts w:ascii="Times New Roman" w:hAnsi="Times New Roman" w:cs="Times New Roman"/>
          <w:sz w:val="28"/>
          <w:szCs w:val="28"/>
        </w:rPr>
        <w:t xml:space="preserve"> до уразливих груп населення", 25</w:t>
      </w:r>
      <w:r>
        <w:rPr>
          <w:rFonts w:ascii="Times New Roman" w:hAnsi="Times New Roman" w:cs="Times New Roman"/>
          <w:sz w:val="28"/>
          <w:szCs w:val="28"/>
        </w:rPr>
        <w:t>−29 вересня 2015р.</w:t>
      </w:r>
    </w:p>
    <w:p w:rsidR="00B42553" w:rsidRPr="00AD79A7" w:rsidRDefault="00B42553" w:rsidP="00716BAE">
      <w:pPr>
        <w:spacing w:after="0" w:line="240" w:lineRule="auto"/>
        <w:jc w:val="both"/>
        <w:rPr>
          <w:rFonts w:ascii="Times New Roman" w:hAnsi="Times New Roman" w:cs="Times New Roman"/>
          <w:sz w:val="28"/>
          <w:szCs w:val="28"/>
          <w:u w:val="single"/>
        </w:rPr>
      </w:pPr>
    </w:p>
    <w:p w:rsidR="00B42553" w:rsidRPr="00AD79A7" w:rsidRDefault="00B42553" w:rsidP="000F0B54">
      <w:pPr>
        <w:pStyle w:val="ListParagraph"/>
        <w:spacing w:after="0" w:line="240" w:lineRule="auto"/>
        <w:ind w:left="0"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Мурашко О. В.</w:t>
      </w:r>
    </w:p>
    <w:p w:rsidR="00B42553" w:rsidRPr="0021777E" w:rsidRDefault="00B42553" w:rsidP="00D424B7">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 xml:space="preserve">Конференції: </w:t>
      </w:r>
    </w:p>
    <w:p w:rsidR="00B42553" w:rsidRPr="00AD79A7" w:rsidRDefault="00B42553" w:rsidP="00D424B7">
      <w:pPr>
        <w:tabs>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1. </w:t>
      </w:r>
      <w:r w:rsidRPr="00AD79A7">
        <w:rPr>
          <w:rFonts w:ascii="Times New Roman" w:hAnsi="Times New Roman" w:cs="Times New Roman"/>
          <w:sz w:val="28"/>
          <w:szCs w:val="28"/>
        </w:rPr>
        <w:tab/>
        <w:t>Студентська наукова конференція «Дні науки – 2015: Наука і практика в професійній діяльності фахівців» ( у рамках Всеукраїнського фестивалю науки), травень 2015 р., м. Київ</w:t>
      </w:r>
      <w:r>
        <w:rPr>
          <w:rFonts w:ascii="Times New Roman" w:hAnsi="Times New Roman" w:cs="Times New Roman"/>
          <w:sz w:val="28"/>
          <w:szCs w:val="28"/>
        </w:rPr>
        <w:t>.</w:t>
      </w:r>
    </w:p>
    <w:p w:rsidR="00B42553" w:rsidRPr="0021777E" w:rsidRDefault="00B42553" w:rsidP="00D424B7">
      <w:pPr>
        <w:tabs>
          <w:tab w:val="left" w:pos="851"/>
        </w:tabs>
        <w:spacing w:after="0" w:line="240" w:lineRule="auto"/>
        <w:ind w:firstLine="567"/>
        <w:jc w:val="both"/>
        <w:rPr>
          <w:rFonts w:ascii="Times New Roman" w:hAnsi="Times New Roman" w:cs="Times New Roman"/>
          <w:i/>
          <w:iCs/>
          <w:sz w:val="28"/>
          <w:szCs w:val="28"/>
        </w:rPr>
      </w:pPr>
      <w:r w:rsidRPr="00AD79A7">
        <w:rPr>
          <w:rFonts w:ascii="Times New Roman" w:hAnsi="Times New Roman" w:cs="Times New Roman"/>
          <w:sz w:val="28"/>
          <w:szCs w:val="28"/>
        </w:rPr>
        <w:t xml:space="preserve">2. </w:t>
      </w:r>
      <w:r w:rsidRPr="00AD79A7">
        <w:rPr>
          <w:rFonts w:ascii="Times New Roman" w:hAnsi="Times New Roman" w:cs="Times New Roman"/>
          <w:sz w:val="28"/>
          <w:szCs w:val="28"/>
        </w:rPr>
        <w:tab/>
        <w:t>ІІ Всеукраїнська науково-практична конференція «Елітний менеджер: технологія підготовки в системі національної освіти», 11 червня 2015 р., м. Київ</w:t>
      </w:r>
      <w:r w:rsidRPr="0021777E">
        <w:rPr>
          <w:rFonts w:ascii="Times New Roman" w:hAnsi="Times New Roman" w:cs="Times New Roman"/>
          <w:i/>
          <w:iCs/>
          <w:sz w:val="28"/>
          <w:szCs w:val="28"/>
        </w:rPr>
        <w:t>.</w:t>
      </w:r>
    </w:p>
    <w:p w:rsidR="00B42553" w:rsidRPr="0021777E" w:rsidRDefault="00B42553" w:rsidP="00651519">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Pr="00AD79A7" w:rsidRDefault="00B42553" w:rsidP="00DA29F7">
      <w:pPr>
        <w:tabs>
          <w:tab w:val="left" w:pos="851"/>
        </w:tabs>
        <w:spacing w:after="0" w:line="240" w:lineRule="auto"/>
        <w:ind w:firstLine="567"/>
        <w:jc w:val="both"/>
        <w:rPr>
          <w:rStyle w:val="apple-converted-space"/>
          <w:rFonts w:ascii="Times New Roman" w:hAnsi="Times New Roman" w:cs="Times New Roman"/>
          <w:color w:val="141823"/>
          <w:sz w:val="28"/>
          <w:szCs w:val="28"/>
        </w:rPr>
      </w:pPr>
      <w:r w:rsidRPr="00AD79A7">
        <w:rPr>
          <w:rFonts w:ascii="Times New Roman" w:hAnsi="Times New Roman" w:cs="Times New Roman"/>
          <w:color w:val="141823"/>
          <w:sz w:val="28"/>
          <w:szCs w:val="28"/>
          <w:shd w:val="clear" w:color="auto" w:fill="FFFFFF"/>
        </w:rPr>
        <w:t xml:space="preserve">1. </w:t>
      </w:r>
      <w:r w:rsidRPr="00AD79A7">
        <w:rPr>
          <w:rFonts w:ascii="Times New Roman" w:hAnsi="Times New Roman" w:cs="Times New Roman"/>
          <w:color w:val="141823"/>
          <w:sz w:val="28"/>
          <w:szCs w:val="28"/>
          <w:shd w:val="clear" w:color="auto" w:fill="FFFFFF"/>
        </w:rPr>
        <w:tab/>
      </w:r>
      <w:r>
        <w:rPr>
          <w:rFonts w:ascii="Times New Roman" w:hAnsi="Times New Roman" w:cs="Times New Roman"/>
          <w:color w:val="141823"/>
          <w:sz w:val="28"/>
          <w:szCs w:val="28"/>
          <w:shd w:val="clear" w:color="auto" w:fill="FFFFFF"/>
        </w:rPr>
        <w:t>«</w:t>
      </w:r>
      <w:r w:rsidRPr="00AD79A7">
        <w:rPr>
          <w:rFonts w:ascii="Times New Roman" w:hAnsi="Times New Roman" w:cs="Times New Roman"/>
          <w:color w:val="141823"/>
          <w:sz w:val="28"/>
          <w:szCs w:val="28"/>
          <w:shd w:val="clear" w:color="auto" w:fill="FFFFFF"/>
        </w:rPr>
        <w:t xml:space="preserve">Теорія та методологія  порівняльної післядипломної освіти </w:t>
      </w:r>
      <w:r w:rsidRPr="00AD79A7">
        <w:rPr>
          <w:rStyle w:val="apple-converted-space"/>
          <w:rFonts w:ascii="Times New Roman" w:hAnsi="Times New Roman" w:cs="Times New Roman"/>
          <w:color w:val="141823"/>
          <w:sz w:val="28"/>
          <w:szCs w:val="28"/>
        </w:rPr>
        <w:t xml:space="preserve">в умовах глобалізаційних змін» лютий </w:t>
      </w:r>
      <w:r w:rsidRPr="00AD79A7">
        <w:rPr>
          <w:rFonts w:ascii="Times New Roman" w:hAnsi="Times New Roman" w:cs="Times New Roman"/>
          <w:color w:val="141823"/>
          <w:sz w:val="28"/>
          <w:szCs w:val="28"/>
          <w:shd w:val="clear" w:color="auto" w:fill="FFFFFF"/>
        </w:rPr>
        <w:t>2015р.,</w:t>
      </w:r>
      <w:r w:rsidRPr="00AD79A7">
        <w:rPr>
          <w:rStyle w:val="apple-converted-space"/>
          <w:rFonts w:ascii="Times New Roman" w:hAnsi="Times New Roman" w:cs="Times New Roman"/>
          <w:color w:val="141823"/>
          <w:sz w:val="28"/>
          <w:szCs w:val="28"/>
        </w:rPr>
        <w:t xml:space="preserve"> КНЕУ.</w:t>
      </w:r>
    </w:p>
    <w:p w:rsidR="00B42553" w:rsidRPr="00AD79A7" w:rsidRDefault="00B42553" w:rsidP="00DA29F7">
      <w:pPr>
        <w:tabs>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2. </w:t>
      </w:r>
      <w:r w:rsidRPr="00AD79A7">
        <w:rPr>
          <w:rFonts w:ascii="Times New Roman" w:hAnsi="Times New Roman" w:cs="Times New Roman"/>
          <w:sz w:val="28"/>
          <w:szCs w:val="28"/>
        </w:rPr>
        <w:tab/>
      </w:r>
      <w:r>
        <w:rPr>
          <w:rFonts w:ascii="Times New Roman" w:hAnsi="Times New Roman" w:cs="Times New Roman"/>
          <w:sz w:val="28"/>
          <w:szCs w:val="28"/>
        </w:rPr>
        <w:t>«</w:t>
      </w:r>
      <w:r w:rsidRPr="00AD79A7">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w:t>
      </w:r>
      <w:r>
        <w:rPr>
          <w:rFonts w:ascii="Times New Roman" w:hAnsi="Times New Roman" w:cs="Times New Roman"/>
          <w:sz w:val="28"/>
          <w:szCs w:val="28"/>
        </w:rPr>
        <w:t>»</w:t>
      </w:r>
      <w:r w:rsidRPr="00AD79A7">
        <w:rPr>
          <w:rFonts w:ascii="Times New Roman" w:hAnsi="Times New Roman" w:cs="Times New Roman"/>
          <w:sz w:val="28"/>
          <w:szCs w:val="28"/>
        </w:rPr>
        <w:t>, червень 2015 р., ДВНЗ «УМО» НАПН України.</w:t>
      </w:r>
    </w:p>
    <w:p w:rsidR="00B42553" w:rsidRDefault="00B42553" w:rsidP="00DA29F7">
      <w:pPr>
        <w:tabs>
          <w:tab w:val="left" w:pos="851"/>
        </w:tabs>
        <w:spacing w:after="0" w:line="240" w:lineRule="auto"/>
        <w:ind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3.</w:t>
      </w:r>
      <w:r w:rsidRPr="00AD79A7">
        <w:rPr>
          <w:rStyle w:val="xfm41892110"/>
          <w:rFonts w:ascii="Times New Roman" w:hAnsi="Times New Roman" w:cs="Times New Roman"/>
          <w:sz w:val="28"/>
          <w:szCs w:val="28"/>
        </w:rPr>
        <w:tab/>
        <w:t xml:space="preserve">29-го жовтня 2015 </w:t>
      </w:r>
      <w:r w:rsidRPr="0021777E">
        <w:rPr>
          <w:rStyle w:val="xfm41892110"/>
          <w:rFonts w:ascii="Times New Roman" w:hAnsi="Times New Roman" w:cs="Times New Roman"/>
          <w:sz w:val="28"/>
          <w:szCs w:val="28"/>
        </w:rPr>
        <w:t>методологічний  семінар на тему: «Вплив економічної безпеки на розвиток людського потенціалу в рамках людиноцентричного підходу»</w:t>
      </w:r>
    </w:p>
    <w:p w:rsidR="00B42553" w:rsidRPr="0021777E" w:rsidRDefault="00B42553" w:rsidP="00DA29F7">
      <w:pPr>
        <w:tabs>
          <w:tab w:val="left" w:pos="851"/>
        </w:tabs>
        <w:spacing w:after="0" w:line="240" w:lineRule="auto"/>
        <w:ind w:firstLine="567"/>
        <w:jc w:val="both"/>
        <w:rPr>
          <w:rFonts w:ascii="Times New Roman" w:hAnsi="Times New Roman" w:cs="Times New Roman"/>
          <w:sz w:val="28"/>
          <w:szCs w:val="28"/>
        </w:rPr>
      </w:pPr>
      <w:r>
        <w:rPr>
          <w:rStyle w:val="xfm41892110"/>
          <w:rFonts w:ascii="Times New Roman" w:hAnsi="Times New Roman" w:cs="Times New Roman"/>
          <w:sz w:val="28"/>
          <w:szCs w:val="28"/>
        </w:rPr>
        <w:t xml:space="preserve">4. </w:t>
      </w: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21777E" w:rsidRDefault="00B42553" w:rsidP="006F1458">
      <w:pPr>
        <w:pStyle w:val="ListParagraph"/>
        <w:tabs>
          <w:tab w:val="left" w:pos="1276"/>
        </w:tabs>
        <w:spacing w:after="0"/>
        <w:ind w:left="0" w:firstLine="567"/>
        <w:jc w:val="both"/>
        <w:rPr>
          <w:rFonts w:ascii="Times New Roman" w:hAnsi="Times New Roman" w:cs="Times New Roman"/>
          <w:b/>
          <w:bCs/>
          <w:i/>
          <w:iCs/>
          <w:color w:val="141823"/>
          <w:sz w:val="28"/>
          <w:szCs w:val="28"/>
          <w:shd w:val="clear" w:color="auto" w:fill="FFFFFF"/>
        </w:rPr>
      </w:pPr>
      <w:r w:rsidRPr="0021777E">
        <w:rPr>
          <w:rFonts w:ascii="Times New Roman" w:hAnsi="Times New Roman" w:cs="Times New Roman"/>
          <w:b/>
          <w:bCs/>
          <w:i/>
          <w:iCs/>
          <w:color w:val="141823"/>
          <w:sz w:val="28"/>
          <w:szCs w:val="28"/>
          <w:shd w:val="clear" w:color="auto" w:fill="FFFFFF"/>
        </w:rPr>
        <w:t>Виставки:</w:t>
      </w:r>
    </w:p>
    <w:p w:rsidR="00B42553" w:rsidRPr="00AD79A7" w:rsidRDefault="00B42553" w:rsidP="000E6876">
      <w:pPr>
        <w:pStyle w:val="ListParagraph"/>
        <w:numPr>
          <w:ilvl w:val="0"/>
          <w:numId w:val="28"/>
        </w:numPr>
        <w:tabs>
          <w:tab w:val="left" w:pos="851"/>
        </w:tabs>
        <w:spacing w:after="0"/>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 «Сучасні педагогічні технології».</w:t>
      </w:r>
    </w:p>
    <w:p w:rsidR="00B42553" w:rsidRPr="0021777E" w:rsidRDefault="00B42553" w:rsidP="000E6876">
      <w:pPr>
        <w:pStyle w:val="ListParagraph"/>
        <w:numPr>
          <w:ilvl w:val="0"/>
          <w:numId w:val="28"/>
        </w:numPr>
        <w:tabs>
          <w:tab w:val="left" w:pos="851"/>
        </w:tabs>
        <w:spacing w:after="0" w:line="240" w:lineRule="auto"/>
        <w:ind w:left="0" w:firstLine="567"/>
        <w:rPr>
          <w:rFonts w:ascii="Times New Roman" w:hAnsi="Times New Roman" w:cs="Times New Roman"/>
          <w:sz w:val="28"/>
          <w:szCs w:val="28"/>
        </w:rPr>
      </w:pPr>
      <w:r w:rsidRPr="0021777E">
        <w:rPr>
          <w:rFonts w:ascii="Times New Roman" w:hAnsi="Times New Roman" w:cs="Times New Roman"/>
          <w:sz w:val="28"/>
          <w:szCs w:val="28"/>
        </w:rPr>
        <w:t>Міжнародна виставка «Освіта та кар’єра – День студента 2015» та «Освіта за кордоном»</w:t>
      </w:r>
      <w:r>
        <w:rPr>
          <w:rFonts w:ascii="Times New Roman" w:hAnsi="Times New Roman" w:cs="Times New Roman"/>
          <w:sz w:val="28"/>
          <w:szCs w:val="28"/>
        </w:rPr>
        <w:t>.</w:t>
      </w:r>
    </w:p>
    <w:p w:rsidR="00B42553" w:rsidRPr="00AD79A7" w:rsidRDefault="00B42553" w:rsidP="00716BAE">
      <w:pPr>
        <w:pStyle w:val="ListParagraph"/>
        <w:spacing w:after="0"/>
        <w:jc w:val="both"/>
        <w:rPr>
          <w:rFonts w:ascii="Times New Roman" w:hAnsi="Times New Roman" w:cs="Times New Roman"/>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Морозова М. Е.</w:t>
      </w:r>
    </w:p>
    <w:p w:rsidR="00B42553" w:rsidRPr="0021777E" w:rsidRDefault="00B42553" w:rsidP="000F0B54">
      <w:pPr>
        <w:pStyle w:val="ListParagraph"/>
        <w:spacing w:after="0" w:line="240" w:lineRule="auto"/>
        <w:ind w:left="0"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Конференції:</w:t>
      </w:r>
    </w:p>
    <w:p w:rsidR="00B42553" w:rsidRPr="00AD79A7" w:rsidRDefault="00B42553" w:rsidP="00786C3A">
      <w:pPr>
        <w:pStyle w:val="ListParagraph"/>
        <w:numPr>
          <w:ilvl w:val="0"/>
          <w:numId w:val="8"/>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p>
    <w:p w:rsidR="00B42553" w:rsidRPr="00AD79A7" w:rsidRDefault="00B42553" w:rsidP="00786C3A">
      <w:pPr>
        <w:pStyle w:val="ListParagraph"/>
        <w:numPr>
          <w:ilvl w:val="0"/>
          <w:numId w:val="8"/>
        </w:numPr>
        <w:tabs>
          <w:tab w:val="left" w:pos="851"/>
        </w:tabs>
        <w:spacing w:after="0" w:line="240" w:lineRule="auto"/>
        <w:ind w:left="0"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 xml:space="preserve">VІІ Міжнародна науково-практична конференція </w:t>
      </w:r>
      <w:r w:rsidRPr="00AD79A7">
        <w:rPr>
          <w:rFonts w:ascii="Times New Roman" w:hAnsi="Times New Roman" w:cs="Times New Roman"/>
          <w:color w:val="000000"/>
          <w:sz w:val="28"/>
          <w:szCs w:val="28"/>
        </w:rPr>
        <w:t>«Психолого-педагогічний супровід фахової підготовки та підвищення кваліфікації особистості в умовах трансформації освіти», 22 травня 2015 р., м. Київ</w:t>
      </w:r>
    </w:p>
    <w:p w:rsidR="00B42553" w:rsidRPr="00D424B7" w:rsidRDefault="00B42553" w:rsidP="00786C3A">
      <w:pPr>
        <w:pStyle w:val="ListParagraph"/>
        <w:numPr>
          <w:ilvl w:val="0"/>
          <w:numId w:val="8"/>
        </w:numPr>
        <w:tabs>
          <w:tab w:val="left" w:pos="851"/>
        </w:tabs>
        <w:spacing w:after="0" w:line="240" w:lineRule="auto"/>
        <w:ind w:left="0" w:firstLine="567"/>
        <w:jc w:val="both"/>
        <w:rPr>
          <w:rFonts w:ascii="Times New Roman" w:hAnsi="Times New Roman" w:cs="Times New Roman"/>
          <w:color w:val="000000"/>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р., м. Київ.</w:t>
      </w:r>
    </w:p>
    <w:p w:rsidR="00B42553" w:rsidRDefault="00B42553" w:rsidP="00786C3A">
      <w:pPr>
        <w:pStyle w:val="ListParagraph"/>
        <w:numPr>
          <w:ilvl w:val="0"/>
          <w:numId w:val="8"/>
        </w:numPr>
        <w:tabs>
          <w:tab w:val="left" w:pos="851"/>
        </w:tabs>
        <w:spacing w:after="0" w:line="240" w:lineRule="auto"/>
        <w:ind w:left="0" w:firstLine="567"/>
        <w:jc w:val="both"/>
        <w:rPr>
          <w:rFonts w:ascii="Times New Roman" w:hAnsi="Times New Roman" w:cs="Times New Roman"/>
          <w:color w:val="000000"/>
          <w:sz w:val="28"/>
          <w:szCs w:val="28"/>
        </w:rPr>
      </w:pPr>
      <w:r w:rsidRPr="00AD79A7">
        <w:rPr>
          <w:rFonts w:ascii="Times New Roman" w:hAnsi="Times New Roman" w:cs="Times New Roman"/>
          <w:color w:val="000000"/>
          <w:sz w:val="28"/>
          <w:szCs w:val="28"/>
        </w:rPr>
        <w:t>ІІІ міжнародна науково-практична конференція "Міжнародна співпраця державних</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xml:space="preserve"> і</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xml:space="preserve"> громадських організацій: досвід, реалії, перспективи" </w:t>
      </w:r>
    </w:p>
    <w:p w:rsidR="00B42553" w:rsidRPr="00D424B7" w:rsidRDefault="00B42553" w:rsidP="00D424B7">
      <w:pPr>
        <w:tabs>
          <w:tab w:val="left" w:pos="851"/>
        </w:tabs>
        <w:spacing w:after="0" w:line="240" w:lineRule="auto"/>
        <w:jc w:val="both"/>
        <w:rPr>
          <w:rFonts w:ascii="Times New Roman" w:hAnsi="Times New Roman" w:cs="Times New Roman"/>
          <w:color w:val="000000"/>
          <w:sz w:val="28"/>
          <w:szCs w:val="28"/>
        </w:rPr>
      </w:pPr>
      <w:r w:rsidRPr="00D424B7">
        <w:rPr>
          <w:rFonts w:ascii="Times New Roman" w:hAnsi="Times New Roman" w:cs="Times New Roman"/>
          <w:color w:val="000000"/>
          <w:sz w:val="28"/>
          <w:szCs w:val="28"/>
        </w:rPr>
        <w:t>(м. Київ, 10 листопада 2015р.).</w:t>
      </w:r>
    </w:p>
    <w:p w:rsidR="00B42553" w:rsidRPr="00D424B7" w:rsidRDefault="00B42553" w:rsidP="000F0B54">
      <w:pPr>
        <w:pStyle w:val="ListParagraph"/>
        <w:spacing w:after="0" w:line="240" w:lineRule="auto"/>
        <w:ind w:left="0" w:firstLine="567"/>
        <w:jc w:val="both"/>
        <w:rPr>
          <w:rFonts w:ascii="Times New Roman" w:hAnsi="Times New Roman" w:cs="Times New Roman"/>
          <w:b/>
          <w:bCs/>
          <w:i/>
          <w:iCs/>
          <w:sz w:val="28"/>
          <w:szCs w:val="28"/>
        </w:rPr>
      </w:pPr>
      <w:r w:rsidRPr="00D424B7">
        <w:rPr>
          <w:rFonts w:ascii="Times New Roman" w:hAnsi="Times New Roman" w:cs="Times New Roman"/>
          <w:b/>
          <w:bCs/>
          <w:i/>
          <w:iCs/>
          <w:sz w:val="28"/>
          <w:szCs w:val="28"/>
        </w:rPr>
        <w:t>Методологічні семінари:</w:t>
      </w:r>
    </w:p>
    <w:p w:rsidR="00B42553" w:rsidRDefault="00B42553" w:rsidP="00DA29F7">
      <w:pPr>
        <w:tabs>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1. «Вплив економічної безпеки на розвиток людського потенціалу в межах людиноцентричного підходу», червень 2015 р., ДВНЗ «УМО» НАПН України.</w:t>
      </w:r>
      <w:r>
        <w:rPr>
          <w:rFonts w:ascii="Times New Roman" w:hAnsi="Times New Roman" w:cs="Times New Roman"/>
          <w:sz w:val="28"/>
          <w:szCs w:val="28"/>
        </w:rPr>
        <w:t xml:space="preserve"> </w:t>
      </w:r>
    </w:p>
    <w:p w:rsidR="00B42553" w:rsidRDefault="00B42553" w:rsidP="00DA29F7">
      <w:pPr>
        <w:tabs>
          <w:tab w:val="left" w:pos="851"/>
        </w:tabs>
        <w:spacing w:after="0" w:line="240" w:lineRule="auto"/>
        <w:ind w:firstLine="567"/>
        <w:jc w:val="both"/>
        <w:rPr>
          <w:rFonts w:ascii="Times New Roman" w:hAnsi="Times New Roman" w:cs="Times New Roman"/>
          <w:color w:val="000000"/>
          <w:sz w:val="28"/>
          <w:szCs w:val="28"/>
        </w:rPr>
      </w:pPr>
      <w:r w:rsidRPr="00AD79A7">
        <w:rPr>
          <w:rFonts w:ascii="Times New Roman" w:hAnsi="Times New Roman" w:cs="Times New Roman"/>
          <w:color w:val="000000"/>
          <w:sz w:val="28"/>
          <w:szCs w:val="28"/>
        </w:rPr>
        <w:t xml:space="preserve">2. </w:t>
      </w:r>
      <w:r w:rsidRPr="00AD79A7">
        <w:rPr>
          <w:rFonts w:ascii="Times New Roman" w:hAnsi="Times New Roman" w:cs="Times New Roman"/>
          <w:color w:val="000000"/>
          <w:sz w:val="28"/>
          <w:szCs w:val="28"/>
        </w:rPr>
        <w:tab/>
        <w:t xml:space="preserve">Постійно діючий семінар «Вектор успіху» </w:t>
      </w:r>
      <w:r>
        <w:rPr>
          <w:rFonts w:ascii="Times New Roman" w:hAnsi="Times New Roman" w:cs="Times New Roman"/>
          <w:color w:val="000000"/>
          <w:sz w:val="28"/>
          <w:szCs w:val="28"/>
        </w:rPr>
        <w:t>в</w:t>
      </w:r>
      <w:r w:rsidRPr="00AD79A7">
        <w:rPr>
          <w:rFonts w:ascii="Times New Roman" w:hAnsi="Times New Roman" w:cs="Times New Roman"/>
          <w:color w:val="000000"/>
          <w:sz w:val="28"/>
          <w:szCs w:val="28"/>
        </w:rPr>
        <w:t xml:space="preserve"> 2015 році» наказ</w:t>
      </w:r>
      <w:r>
        <w:rPr>
          <w:rFonts w:ascii="Times New Roman" w:hAnsi="Times New Roman" w:cs="Times New Roman"/>
          <w:color w:val="000000"/>
          <w:sz w:val="28"/>
          <w:szCs w:val="28"/>
        </w:rPr>
        <w:t xml:space="preserve">,             </w:t>
      </w:r>
      <w:r w:rsidRPr="00AD79A7">
        <w:rPr>
          <w:rFonts w:ascii="Times New Roman" w:hAnsi="Times New Roman" w:cs="Times New Roman"/>
          <w:color w:val="000000"/>
          <w:sz w:val="28"/>
          <w:szCs w:val="28"/>
        </w:rPr>
        <w:t xml:space="preserve"> № 01-01/37 від 16,02,2015 року.</w:t>
      </w:r>
      <w:r>
        <w:rPr>
          <w:rFonts w:ascii="Times New Roman" w:hAnsi="Times New Roman" w:cs="Times New Roman"/>
          <w:color w:val="000000"/>
          <w:sz w:val="28"/>
          <w:szCs w:val="28"/>
        </w:rPr>
        <w:t xml:space="preserve"> </w:t>
      </w:r>
    </w:p>
    <w:p w:rsidR="00B42553" w:rsidRDefault="00B42553" w:rsidP="00DA29F7">
      <w:pPr>
        <w:tabs>
          <w:tab w:val="left" w:pos="851"/>
        </w:tabs>
        <w:spacing w:after="0" w:line="240" w:lineRule="auto"/>
        <w:ind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3.</w:t>
      </w:r>
      <w:r w:rsidRPr="00AD79A7">
        <w:rPr>
          <w:rStyle w:val="xfm41892110"/>
          <w:rFonts w:ascii="Times New Roman" w:hAnsi="Times New Roman" w:cs="Times New Roman"/>
          <w:sz w:val="28"/>
          <w:szCs w:val="28"/>
        </w:rPr>
        <w:tab/>
        <w:t xml:space="preserve">29-го жовтня 2015 методологічний  семінар на тему: </w:t>
      </w:r>
      <w:r w:rsidRPr="0021777E">
        <w:rPr>
          <w:rStyle w:val="xfm41892110"/>
          <w:rFonts w:ascii="Times New Roman" w:hAnsi="Times New Roman" w:cs="Times New Roman"/>
          <w:sz w:val="28"/>
          <w:szCs w:val="28"/>
        </w:rPr>
        <w:t>«Вплив економічної безпеки на розвиток людського потенціалу в рамках людиноцентричного підходу»</w:t>
      </w:r>
    </w:p>
    <w:p w:rsidR="00B42553" w:rsidRDefault="00B42553" w:rsidP="00DA29F7">
      <w:pPr>
        <w:tabs>
          <w:tab w:val="left" w:pos="851"/>
        </w:tabs>
        <w:spacing w:after="0" w:line="240" w:lineRule="auto"/>
        <w:ind w:firstLine="567"/>
        <w:jc w:val="both"/>
        <w:rPr>
          <w:rFonts w:ascii="Times New Roman" w:hAnsi="Times New Roman" w:cs="Times New Roman"/>
          <w:sz w:val="28"/>
          <w:szCs w:val="28"/>
        </w:rPr>
      </w:pPr>
      <w:r>
        <w:rPr>
          <w:rStyle w:val="xfm41892110"/>
          <w:rFonts w:ascii="Times New Roman" w:hAnsi="Times New Roman" w:cs="Times New Roman"/>
          <w:sz w:val="28"/>
          <w:szCs w:val="28"/>
        </w:rPr>
        <w:t xml:space="preserve">4. </w:t>
      </w: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21777E" w:rsidRDefault="00B42553" w:rsidP="00D424B7">
      <w:pPr>
        <w:spacing w:after="0" w:line="240" w:lineRule="auto"/>
        <w:ind w:firstLine="567"/>
        <w:jc w:val="both"/>
        <w:rPr>
          <w:rFonts w:ascii="Times New Roman" w:hAnsi="Times New Roman" w:cs="Times New Roman"/>
          <w:b/>
          <w:bCs/>
          <w:i/>
          <w:iCs/>
          <w:color w:val="000000"/>
          <w:sz w:val="28"/>
          <w:szCs w:val="28"/>
        </w:rPr>
      </w:pPr>
      <w:r w:rsidRPr="0021777E">
        <w:rPr>
          <w:rFonts w:ascii="Times New Roman" w:hAnsi="Times New Roman" w:cs="Times New Roman"/>
          <w:b/>
          <w:bCs/>
          <w:i/>
          <w:iCs/>
          <w:color w:val="000000"/>
          <w:sz w:val="28"/>
          <w:szCs w:val="28"/>
        </w:rPr>
        <w:t xml:space="preserve">Виставки: </w:t>
      </w:r>
    </w:p>
    <w:p w:rsidR="00B42553" w:rsidRPr="00AD79A7" w:rsidRDefault="00B42553" w:rsidP="000E6876">
      <w:pPr>
        <w:pStyle w:val="ListParagraph"/>
        <w:numPr>
          <w:ilvl w:val="0"/>
          <w:numId w:val="19"/>
        </w:numPr>
        <w:tabs>
          <w:tab w:val="left" w:pos="851"/>
        </w:tabs>
        <w:spacing w:after="0" w:line="240" w:lineRule="auto"/>
        <w:ind w:left="0" w:firstLine="567"/>
        <w:rPr>
          <w:rFonts w:ascii="Times New Roman" w:hAnsi="Times New Roman" w:cs="Times New Roman"/>
          <w:sz w:val="28"/>
          <w:szCs w:val="28"/>
        </w:rPr>
      </w:pPr>
      <w:r w:rsidRPr="00AD79A7">
        <w:rPr>
          <w:rFonts w:ascii="Times New Roman" w:hAnsi="Times New Roman" w:cs="Times New Roman"/>
          <w:sz w:val="28"/>
          <w:szCs w:val="28"/>
        </w:rPr>
        <w:t>Міжнародна виставка «Освіта та кар’єра – День студента 2015» та «Освіта за кордоном»</w:t>
      </w:r>
      <w:r>
        <w:rPr>
          <w:rFonts w:ascii="Times New Roman" w:hAnsi="Times New Roman" w:cs="Times New Roman"/>
          <w:sz w:val="28"/>
          <w:szCs w:val="28"/>
        </w:rPr>
        <w:t>.</w:t>
      </w:r>
    </w:p>
    <w:p w:rsidR="00B42553" w:rsidRPr="00AD79A7" w:rsidRDefault="00B42553" w:rsidP="00C232D4">
      <w:pPr>
        <w:pStyle w:val="ListParagraph"/>
        <w:spacing w:after="0" w:line="240" w:lineRule="auto"/>
        <w:ind w:left="0" w:firstLine="567"/>
        <w:jc w:val="both"/>
        <w:rPr>
          <w:rFonts w:ascii="Times New Roman" w:hAnsi="Times New Roman" w:cs="Times New Roman"/>
          <w:sz w:val="28"/>
          <w:szCs w:val="28"/>
        </w:rPr>
      </w:pPr>
    </w:p>
    <w:p w:rsidR="00B42553" w:rsidRPr="00AD79A7" w:rsidRDefault="00B42553" w:rsidP="000F0B54">
      <w:pPr>
        <w:pStyle w:val="ListParagraph"/>
        <w:spacing w:after="0" w:line="240" w:lineRule="auto"/>
        <w:ind w:left="0" w:firstLine="567"/>
        <w:jc w:val="both"/>
        <w:rPr>
          <w:rFonts w:ascii="Times New Roman" w:hAnsi="Times New Roman" w:cs="Times New Roman"/>
          <w:b/>
          <w:bCs/>
          <w:sz w:val="28"/>
          <w:szCs w:val="28"/>
        </w:rPr>
      </w:pPr>
    </w:p>
    <w:p w:rsidR="00B42553" w:rsidRPr="00AD79A7" w:rsidRDefault="00B42553" w:rsidP="000F0B54">
      <w:pPr>
        <w:pStyle w:val="ListParagraph"/>
        <w:spacing w:after="0" w:line="240" w:lineRule="auto"/>
        <w:ind w:left="0"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Савчук Л. М.</w:t>
      </w:r>
    </w:p>
    <w:p w:rsidR="00B42553" w:rsidRPr="0021777E" w:rsidRDefault="00B42553" w:rsidP="000F0B54">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 xml:space="preserve">Конференції: </w:t>
      </w:r>
    </w:p>
    <w:p w:rsidR="00B42553" w:rsidRPr="00AD79A7" w:rsidRDefault="00B42553" w:rsidP="00DA29F7">
      <w:pPr>
        <w:pStyle w:val="ListParagraph"/>
        <w:numPr>
          <w:ilvl w:val="0"/>
          <w:numId w:val="9"/>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p>
    <w:p w:rsidR="00B42553" w:rsidRPr="00AD79A7" w:rsidRDefault="00B42553" w:rsidP="00DA29F7">
      <w:pPr>
        <w:pStyle w:val="ListParagraph"/>
        <w:numPr>
          <w:ilvl w:val="0"/>
          <w:numId w:val="9"/>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 р., м. Київ.</w:t>
      </w:r>
    </w:p>
    <w:p w:rsidR="00B42553" w:rsidRPr="0021777E" w:rsidRDefault="00B42553" w:rsidP="006F1458">
      <w:pPr>
        <w:pStyle w:val="ListParagraph"/>
        <w:spacing w:after="0" w:line="240" w:lineRule="auto"/>
        <w:ind w:left="567"/>
        <w:jc w:val="both"/>
        <w:rPr>
          <w:rFonts w:ascii="Times New Roman" w:hAnsi="Times New Roman" w:cs="Times New Roman"/>
          <w:i/>
          <w:iCs/>
          <w:sz w:val="28"/>
          <w:szCs w:val="28"/>
        </w:rPr>
      </w:pPr>
      <w:r w:rsidRPr="0021777E">
        <w:rPr>
          <w:rFonts w:ascii="Times New Roman" w:hAnsi="Times New Roman" w:cs="Times New Roman"/>
          <w:b/>
          <w:bCs/>
          <w:i/>
          <w:iCs/>
          <w:sz w:val="28"/>
          <w:szCs w:val="28"/>
        </w:rPr>
        <w:t>Методологічні семінари:</w:t>
      </w:r>
    </w:p>
    <w:p w:rsidR="00B42553" w:rsidRPr="0021777E" w:rsidRDefault="00B42553" w:rsidP="000E6876">
      <w:pPr>
        <w:pStyle w:val="ListParagraph"/>
        <w:numPr>
          <w:ilvl w:val="0"/>
          <w:numId w:val="31"/>
        </w:numPr>
        <w:tabs>
          <w:tab w:val="left" w:pos="851"/>
        </w:tabs>
        <w:spacing w:after="0" w:line="240" w:lineRule="auto"/>
        <w:ind w:left="0" w:firstLine="567"/>
        <w:jc w:val="both"/>
        <w:rPr>
          <w:rFonts w:ascii="Times New Roman" w:hAnsi="Times New Roman" w:cs="Times New Roman"/>
          <w:sz w:val="28"/>
          <w:szCs w:val="28"/>
        </w:rPr>
      </w:pPr>
      <w:r w:rsidRPr="0021777E">
        <w:rPr>
          <w:rFonts w:ascii="Times New Roman" w:hAnsi="Times New Roman" w:cs="Times New Roman"/>
          <w:sz w:val="28"/>
          <w:szCs w:val="28"/>
        </w:rPr>
        <w:t>«Вплив економічної безпеки на розвиток людського потенціалу в рамках людиноцентричного підходу», червень 2015 р., ДВНЗ «УМО» НАПН України.</w:t>
      </w:r>
    </w:p>
    <w:p w:rsidR="00B42553" w:rsidRPr="0061247E" w:rsidRDefault="00B42553" w:rsidP="000E6876">
      <w:pPr>
        <w:pStyle w:val="ListParagraph"/>
        <w:numPr>
          <w:ilvl w:val="0"/>
          <w:numId w:val="31"/>
        </w:numPr>
        <w:tabs>
          <w:tab w:val="left" w:pos="851"/>
        </w:tabs>
        <w:spacing w:after="0" w:line="240" w:lineRule="auto"/>
        <w:ind w:left="0" w:firstLine="567"/>
        <w:jc w:val="both"/>
        <w:rPr>
          <w:rStyle w:val="xfm41892110"/>
          <w:rFonts w:ascii="Times New Roman" w:hAnsi="Times New Roman" w:cs="Times New Roman"/>
          <w:sz w:val="28"/>
          <w:szCs w:val="28"/>
        </w:rPr>
      </w:pPr>
      <w:r w:rsidRPr="0021777E">
        <w:rPr>
          <w:rStyle w:val="xfm41892110"/>
          <w:rFonts w:ascii="Times New Roman" w:hAnsi="Times New Roman" w:cs="Times New Roman"/>
          <w:sz w:val="28"/>
          <w:szCs w:val="28"/>
        </w:rPr>
        <w:t xml:space="preserve">29-го жовтня 2015 методологічний  семінар на тему: </w:t>
      </w:r>
      <w:r w:rsidRPr="00DA29F7">
        <w:rPr>
          <w:rStyle w:val="xfm41892110"/>
          <w:rFonts w:ascii="Times New Roman" w:hAnsi="Times New Roman" w:cs="Times New Roman"/>
          <w:sz w:val="28"/>
          <w:szCs w:val="28"/>
        </w:rPr>
        <w:t>«Вплив економічної безпеки на розвиток людського потенціалу в рамках людиноцентричного підходу</w:t>
      </w:r>
      <w:r w:rsidRPr="00DA29F7">
        <w:rPr>
          <w:rStyle w:val="xfm41892110"/>
        </w:rPr>
        <w:t>»</w:t>
      </w:r>
    </w:p>
    <w:p w:rsidR="00B42553" w:rsidRPr="0021777E" w:rsidRDefault="00B42553" w:rsidP="000E6876">
      <w:pPr>
        <w:pStyle w:val="ListParagraph"/>
        <w:numPr>
          <w:ilvl w:val="0"/>
          <w:numId w:val="3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Default="00B42553" w:rsidP="00E54AD4">
      <w:pPr>
        <w:spacing w:after="0" w:line="240" w:lineRule="auto"/>
        <w:ind w:left="567"/>
        <w:rPr>
          <w:rFonts w:ascii="Times New Roman" w:hAnsi="Times New Roman" w:cs="Times New Roman"/>
          <w:b/>
          <w:bCs/>
          <w:sz w:val="28"/>
          <w:szCs w:val="28"/>
        </w:rPr>
      </w:pPr>
      <w:r w:rsidRPr="0021777E">
        <w:rPr>
          <w:rFonts w:ascii="Times New Roman" w:hAnsi="Times New Roman" w:cs="Times New Roman"/>
          <w:b/>
          <w:bCs/>
          <w:i/>
          <w:iCs/>
          <w:sz w:val="28"/>
          <w:szCs w:val="28"/>
        </w:rPr>
        <w:t>Виставки</w:t>
      </w:r>
      <w:r w:rsidRPr="00AD79A7">
        <w:rPr>
          <w:rFonts w:ascii="Times New Roman" w:hAnsi="Times New Roman" w:cs="Times New Roman"/>
          <w:b/>
          <w:bCs/>
          <w:sz w:val="28"/>
          <w:szCs w:val="28"/>
        </w:rPr>
        <w:t>:</w:t>
      </w:r>
    </w:p>
    <w:p w:rsidR="00B42553" w:rsidRPr="0021777E" w:rsidRDefault="00B42553" w:rsidP="000E6876">
      <w:pPr>
        <w:pStyle w:val="ListParagraph"/>
        <w:numPr>
          <w:ilvl w:val="0"/>
          <w:numId w:val="32"/>
        </w:numPr>
        <w:tabs>
          <w:tab w:val="left" w:pos="851"/>
        </w:tabs>
        <w:spacing w:after="0" w:line="240" w:lineRule="auto"/>
        <w:ind w:left="0" w:firstLine="567"/>
        <w:rPr>
          <w:rFonts w:ascii="Times New Roman" w:hAnsi="Times New Roman" w:cs="Times New Roman"/>
          <w:sz w:val="28"/>
          <w:szCs w:val="28"/>
        </w:rPr>
      </w:pPr>
      <w:r w:rsidRPr="0021777E">
        <w:rPr>
          <w:rFonts w:ascii="Times New Roman" w:hAnsi="Times New Roman" w:cs="Times New Roman"/>
          <w:b/>
          <w:bCs/>
          <w:sz w:val="28"/>
          <w:szCs w:val="28"/>
        </w:rPr>
        <w:t xml:space="preserve"> </w:t>
      </w:r>
      <w:r w:rsidRPr="0021777E">
        <w:rPr>
          <w:rFonts w:ascii="Times New Roman" w:hAnsi="Times New Roman" w:cs="Times New Roman"/>
          <w:sz w:val="28"/>
          <w:szCs w:val="28"/>
        </w:rPr>
        <w:t>Міжнародна виставка «Освіта та кар’єра – День студента 2015» та «Освіта за кордоном»</w:t>
      </w:r>
      <w:r>
        <w:rPr>
          <w:rFonts w:ascii="Times New Roman" w:hAnsi="Times New Roman" w:cs="Times New Roman"/>
          <w:sz w:val="28"/>
          <w:szCs w:val="28"/>
        </w:rPr>
        <w:t>.</w:t>
      </w:r>
    </w:p>
    <w:p w:rsidR="00B42553" w:rsidRPr="00AD79A7" w:rsidRDefault="00B42553" w:rsidP="00E54AD4">
      <w:pPr>
        <w:spacing w:after="0" w:line="240" w:lineRule="auto"/>
        <w:ind w:firstLine="567"/>
        <w:rPr>
          <w:rFonts w:ascii="Times New Roman" w:hAnsi="Times New Roman" w:cs="Times New Roman"/>
          <w:b/>
          <w:bCs/>
          <w:sz w:val="28"/>
          <w:szCs w:val="28"/>
        </w:rPr>
      </w:pP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Шевчик О. Г.</w:t>
      </w:r>
    </w:p>
    <w:p w:rsidR="00B42553" w:rsidRDefault="00B42553" w:rsidP="00DA29F7">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Конференції:</w:t>
      </w:r>
    </w:p>
    <w:p w:rsidR="00B42553" w:rsidRPr="00DA29F7" w:rsidRDefault="00B42553" w:rsidP="000E6876">
      <w:pPr>
        <w:pStyle w:val="ListParagraph"/>
        <w:numPr>
          <w:ilvl w:val="0"/>
          <w:numId w:val="36"/>
        </w:numPr>
        <w:tabs>
          <w:tab w:val="left" w:pos="851"/>
        </w:tabs>
        <w:spacing w:after="0" w:line="240" w:lineRule="auto"/>
        <w:ind w:left="0" w:firstLine="567"/>
        <w:jc w:val="both"/>
        <w:rPr>
          <w:rFonts w:ascii="Times New Roman" w:hAnsi="Times New Roman" w:cs="Times New Roman"/>
          <w:sz w:val="28"/>
          <w:szCs w:val="28"/>
        </w:rPr>
      </w:pPr>
      <w:r w:rsidRPr="00DA29F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p>
    <w:p w:rsidR="00B42553" w:rsidRPr="00DA29F7" w:rsidRDefault="00B42553" w:rsidP="000E6876">
      <w:pPr>
        <w:pStyle w:val="ListParagraph"/>
        <w:numPr>
          <w:ilvl w:val="0"/>
          <w:numId w:val="36"/>
        </w:numPr>
        <w:tabs>
          <w:tab w:val="left" w:pos="851"/>
        </w:tabs>
        <w:spacing w:after="0" w:line="240" w:lineRule="auto"/>
        <w:ind w:left="0" w:firstLine="567"/>
        <w:jc w:val="both"/>
        <w:rPr>
          <w:rFonts w:ascii="Times New Roman" w:hAnsi="Times New Roman" w:cs="Times New Roman"/>
          <w:sz w:val="28"/>
          <w:szCs w:val="28"/>
        </w:rPr>
      </w:pPr>
      <w:r w:rsidRPr="00DA29F7">
        <w:rPr>
          <w:rFonts w:ascii="Times New Roman" w:hAnsi="Times New Roman" w:cs="Times New Roman"/>
          <w:sz w:val="28"/>
          <w:szCs w:val="28"/>
        </w:rPr>
        <w:t xml:space="preserve">ІІ Всеукраїнська науково-практична конференція «Елітний менеджер: технологія підготовки в системі національної освіти», 11 червня 2015 р., м. Київ. </w:t>
      </w:r>
    </w:p>
    <w:p w:rsidR="00B42553" w:rsidRPr="00DA29F7" w:rsidRDefault="00B42553" w:rsidP="000E6876">
      <w:pPr>
        <w:pStyle w:val="ListParagraph"/>
        <w:numPr>
          <w:ilvl w:val="0"/>
          <w:numId w:val="36"/>
        </w:numPr>
        <w:tabs>
          <w:tab w:val="left" w:pos="851"/>
        </w:tabs>
        <w:spacing w:after="0" w:line="240" w:lineRule="auto"/>
        <w:ind w:left="0" w:firstLine="567"/>
        <w:jc w:val="both"/>
        <w:rPr>
          <w:rFonts w:ascii="Times New Roman" w:hAnsi="Times New Roman" w:cs="Times New Roman"/>
          <w:sz w:val="28"/>
          <w:szCs w:val="28"/>
        </w:rPr>
      </w:pPr>
      <w:r w:rsidRPr="00DA29F7">
        <w:rPr>
          <w:rFonts w:ascii="Times New Roman" w:hAnsi="Times New Roman" w:cs="Times New Roman"/>
          <w:sz w:val="28"/>
          <w:szCs w:val="28"/>
        </w:rPr>
        <w:t xml:space="preserve">17−18 вересня 2015  Міжнародна науково-практична конференції в м. Люблін (Польща) Znaczenie distriduciji zasobow indiwidualnych i splocznych w przezywaniu roznego rodzaju sytuacji trudnych – doswiadczenia polskie і ukrainskie. Доповідь на тему: «Wybrane aspekty ekonomii rodziny». </w:t>
      </w:r>
    </w:p>
    <w:p w:rsidR="00B42553" w:rsidRPr="0021777E" w:rsidRDefault="00B42553" w:rsidP="000F0B54">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Pr="00AD79A7" w:rsidRDefault="00B42553" w:rsidP="000E6876">
      <w:pPr>
        <w:pStyle w:val="ListParagraph"/>
        <w:numPr>
          <w:ilvl w:val="0"/>
          <w:numId w:val="20"/>
        </w:numPr>
        <w:tabs>
          <w:tab w:val="left" w:pos="851"/>
        </w:tabs>
        <w:spacing w:after="0" w:line="240" w:lineRule="auto"/>
        <w:ind w:left="0" w:firstLine="567"/>
        <w:jc w:val="both"/>
        <w:rPr>
          <w:rStyle w:val="apple-converted-space"/>
          <w:rFonts w:ascii="Times New Roman" w:hAnsi="Times New Roman" w:cs="Times New Roman"/>
          <w:color w:val="141823"/>
          <w:sz w:val="28"/>
          <w:szCs w:val="28"/>
        </w:rPr>
      </w:pPr>
      <w:r w:rsidRPr="00AD79A7">
        <w:rPr>
          <w:rFonts w:ascii="Times New Roman" w:hAnsi="Times New Roman" w:cs="Times New Roman"/>
          <w:color w:val="141823"/>
          <w:sz w:val="28"/>
          <w:szCs w:val="28"/>
          <w:shd w:val="clear" w:color="auto" w:fill="FFFFFF"/>
        </w:rPr>
        <w:t>25.01.2015</w:t>
      </w:r>
      <w:r w:rsidRPr="00AD79A7">
        <w:rPr>
          <w:rFonts w:ascii="Times New Roman" w:hAnsi="Times New Roman" w:cs="Times New Roman"/>
          <w:sz w:val="28"/>
          <w:szCs w:val="28"/>
        </w:rPr>
        <w:t xml:space="preserve"> </w:t>
      </w:r>
      <w:r w:rsidRPr="00AD79A7">
        <w:rPr>
          <w:rFonts w:ascii="Times New Roman" w:hAnsi="Times New Roman" w:cs="Times New Roman"/>
          <w:color w:val="141823"/>
          <w:sz w:val="28"/>
          <w:szCs w:val="28"/>
          <w:shd w:val="clear" w:color="auto" w:fill="FFFFFF"/>
        </w:rPr>
        <w:t xml:space="preserve">семінар-презентація відкритої освітньої платформи </w:t>
      </w:r>
      <w:hyperlink r:id="rId8" w:tgtFrame="_blank" w:history="1">
        <w:r w:rsidRPr="00AD79A7">
          <w:rPr>
            <w:rStyle w:val="Hyperlink"/>
            <w:rFonts w:ascii="Times New Roman" w:hAnsi="Times New Roman" w:cs="Times New Roman"/>
            <w:sz w:val="28"/>
            <w:szCs w:val="28"/>
            <w:shd w:val="clear" w:color="auto" w:fill="FFFFFF"/>
          </w:rPr>
          <w:t>Вебинар.com</w:t>
        </w:r>
      </w:hyperlink>
      <w:r w:rsidRPr="00AD79A7">
        <w:rPr>
          <w:rStyle w:val="apple-converted-space"/>
          <w:rFonts w:ascii="Times New Roman" w:hAnsi="Times New Roman" w:cs="Times New Roman"/>
          <w:color w:val="141823"/>
          <w:sz w:val="28"/>
          <w:szCs w:val="28"/>
        </w:rPr>
        <w:t xml:space="preserve"> в Інституті бізнес-освіти КНЕУ.  </w:t>
      </w:r>
    </w:p>
    <w:p w:rsidR="00B42553" w:rsidRPr="00AD79A7" w:rsidRDefault="00B42553" w:rsidP="000E6876">
      <w:pPr>
        <w:pStyle w:val="ListParagraph"/>
        <w:numPr>
          <w:ilvl w:val="0"/>
          <w:numId w:val="20"/>
        </w:numPr>
        <w:tabs>
          <w:tab w:val="left" w:pos="851"/>
        </w:tabs>
        <w:spacing w:after="0" w:line="240" w:lineRule="auto"/>
        <w:ind w:left="0" w:firstLine="567"/>
        <w:jc w:val="both"/>
        <w:rPr>
          <w:rFonts w:ascii="Times New Roman" w:hAnsi="Times New Roman" w:cs="Times New Roman"/>
          <w:color w:val="141823"/>
          <w:sz w:val="28"/>
          <w:szCs w:val="28"/>
        </w:rPr>
      </w:pPr>
      <w:r w:rsidRPr="00AD79A7">
        <w:rPr>
          <w:rFonts w:ascii="Times New Roman" w:hAnsi="Times New Roman" w:cs="Times New Roman"/>
          <w:color w:val="000000"/>
          <w:sz w:val="28"/>
          <w:szCs w:val="28"/>
        </w:rPr>
        <w:t xml:space="preserve">Постійно діючий семінар «Вектор успіху» </w:t>
      </w:r>
      <w:r>
        <w:rPr>
          <w:rFonts w:ascii="Times New Roman" w:hAnsi="Times New Roman" w:cs="Times New Roman"/>
          <w:color w:val="000000"/>
          <w:sz w:val="28"/>
          <w:szCs w:val="28"/>
        </w:rPr>
        <w:t>в</w:t>
      </w:r>
      <w:r w:rsidRPr="00AD79A7">
        <w:rPr>
          <w:rFonts w:ascii="Times New Roman" w:hAnsi="Times New Roman" w:cs="Times New Roman"/>
          <w:color w:val="000000"/>
          <w:sz w:val="28"/>
          <w:szCs w:val="28"/>
        </w:rPr>
        <w:t xml:space="preserve"> 2015 роц</w:t>
      </w:r>
      <w:r>
        <w:rPr>
          <w:rFonts w:ascii="Times New Roman" w:hAnsi="Times New Roman" w:cs="Times New Roman"/>
          <w:color w:val="000000"/>
          <w:sz w:val="28"/>
          <w:szCs w:val="28"/>
        </w:rPr>
        <w:t xml:space="preserve">і» наказ,              </w:t>
      </w:r>
      <w:r w:rsidRPr="00AD79A7">
        <w:rPr>
          <w:rFonts w:ascii="Times New Roman" w:hAnsi="Times New Roman" w:cs="Times New Roman"/>
          <w:color w:val="000000"/>
          <w:sz w:val="28"/>
          <w:szCs w:val="28"/>
        </w:rPr>
        <w:t>№ 01-01/37 від 16,02,2015 року.</w:t>
      </w:r>
    </w:p>
    <w:p w:rsidR="00B42553" w:rsidRPr="00AD79A7" w:rsidRDefault="00B42553" w:rsidP="000E6876">
      <w:pPr>
        <w:pStyle w:val="ListParagraph"/>
        <w:numPr>
          <w:ilvl w:val="0"/>
          <w:numId w:val="20"/>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«Вплив економічної безпеки на розвиток людського потенціалу в рамках людиноцентричного підходу», червень 2015 р., ДВНЗ «УМО» НАПН України.</w:t>
      </w:r>
    </w:p>
    <w:p w:rsidR="00B42553" w:rsidRPr="00AD79A7" w:rsidRDefault="00B42553" w:rsidP="000E6876">
      <w:pPr>
        <w:pStyle w:val="ListParagraph"/>
        <w:numPr>
          <w:ilvl w:val="0"/>
          <w:numId w:val="20"/>
        </w:numPr>
        <w:tabs>
          <w:tab w:val="left" w:pos="851"/>
        </w:tabs>
        <w:spacing w:after="0" w:line="240" w:lineRule="auto"/>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07.10.2015 методологічний семінар УМО. Тема доповіді: «Міжнародне наукове стажування в Польщі».</w:t>
      </w:r>
    </w:p>
    <w:p w:rsidR="00B42553" w:rsidRPr="00D92ED3" w:rsidRDefault="00B42553" w:rsidP="000E6876">
      <w:pPr>
        <w:pStyle w:val="ListParagraph"/>
        <w:numPr>
          <w:ilvl w:val="0"/>
          <w:numId w:val="20"/>
        </w:numPr>
        <w:tabs>
          <w:tab w:val="left" w:pos="851"/>
        </w:tabs>
        <w:spacing w:after="0" w:line="240" w:lineRule="auto"/>
        <w:ind w:left="0" w:firstLine="567"/>
        <w:jc w:val="both"/>
        <w:rPr>
          <w:rStyle w:val="xfm41892110"/>
          <w:rFonts w:ascii="Times New Roman" w:hAnsi="Times New Roman" w:cs="Times New Roman"/>
          <w:color w:val="141823"/>
          <w:sz w:val="28"/>
          <w:szCs w:val="28"/>
          <w:shd w:val="clear" w:color="auto" w:fill="FFFFFF"/>
        </w:rPr>
      </w:pPr>
      <w:r w:rsidRPr="00AD79A7">
        <w:rPr>
          <w:rStyle w:val="xfm41892110"/>
          <w:rFonts w:ascii="Times New Roman" w:hAnsi="Times New Roman" w:cs="Times New Roman"/>
          <w:sz w:val="28"/>
          <w:szCs w:val="28"/>
        </w:rPr>
        <w:t xml:space="preserve">29-го жовтня 2015 методологічний  семінар на тему: </w:t>
      </w:r>
      <w:r w:rsidRPr="0021777E">
        <w:rPr>
          <w:rStyle w:val="xfm41892110"/>
          <w:rFonts w:ascii="Times New Roman" w:hAnsi="Times New Roman" w:cs="Times New Roman"/>
          <w:sz w:val="28"/>
          <w:szCs w:val="28"/>
        </w:rPr>
        <w:t>«Вплив економічної безпеки на розвиток людського потенціалу в рамках людиноцентричного підходу»</w:t>
      </w:r>
    </w:p>
    <w:p w:rsidR="00B42553" w:rsidRPr="0021777E" w:rsidRDefault="00B42553" w:rsidP="000E6876">
      <w:pPr>
        <w:pStyle w:val="ListParagraph"/>
        <w:numPr>
          <w:ilvl w:val="0"/>
          <w:numId w:val="20"/>
        </w:numPr>
        <w:tabs>
          <w:tab w:val="left" w:pos="851"/>
        </w:tabs>
        <w:spacing w:after="0" w:line="240" w:lineRule="auto"/>
        <w:ind w:left="0" w:firstLine="567"/>
        <w:jc w:val="both"/>
        <w:rPr>
          <w:rFonts w:ascii="Times New Roman" w:hAnsi="Times New Roman" w:cs="Times New Roman"/>
          <w:color w:val="141823"/>
          <w:sz w:val="28"/>
          <w:szCs w:val="28"/>
          <w:shd w:val="clear" w:color="auto" w:fill="FFFFFF"/>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21777E" w:rsidRDefault="00B42553" w:rsidP="006F1458">
      <w:pPr>
        <w:pStyle w:val="ListParagraph"/>
        <w:tabs>
          <w:tab w:val="left" w:pos="1276"/>
        </w:tabs>
        <w:spacing w:after="0" w:line="240" w:lineRule="auto"/>
        <w:ind w:left="0" w:firstLine="567"/>
        <w:jc w:val="both"/>
        <w:rPr>
          <w:rFonts w:ascii="Times New Roman" w:hAnsi="Times New Roman" w:cs="Times New Roman"/>
          <w:b/>
          <w:bCs/>
          <w:i/>
          <w:iCs/>
          <w:color w:val="141823"/>
          <w:sz w:val="28"/>
          <w:szCs w:val="28"/>
          <w:shd w:val="clear" w:color="auto" w:fill="FFFFFF"/>
        </w:rPr>
      </w:pPr>
      <w:r w:rsidRPr="0021777E">
        <w:rPr>
          <w:rFonts w:ascii="Times New Roman" w:hAnsi="Times New Roman" w:cs="Times New Roman"/>
          <w:b/>
          <w:bCs/>
          <w:i/>
          <w:iCs/>
          <w:color w:val="141823"/>
          <w:sz w:val="28"/>
          <w:szCs w:val="28"/>
          <w:shd w:val="clear" w:color="auto" w:fill="FFFFFF"/>
        </w:rPr>
        <w:t>Виставки:</w:t>
      </w:r>
    </w:p>
    <w:p w:rsidR="00B42553" w:rsidRPr="00AD79A7" w:rsidRDefault="00B42553" w:rsidP="000E6876">
      <w:pPr>
        <w:pStyle w:val="ListParagraph"/>
        <w:numPr>
          <w:ilvl w:val="0"/>
          <w:numId w:val="33"/>
        </w:numPr>
        <w:tabs>
          <w:tab w:val="left" w:pos="851"/>
        </w:tabs>
        <w:spacing w:after="0" w:line="240" w:lineRule="auto"/>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 «Сучасні педагогічні технології».</w:t>
      </w:r>
    </w:p>
    <w:p w:rsidR="00B42553" w:rsidRPr="0021777E" w:rsidRDefault="00B42553" w:rsidP="000E6876">
      <w:pPr>
        <w:pStyle w:val="ListParagraph"/>
        <w:numPr>
          <w:ilvl w:val="0"/>
          <w:numId w:val="33"/>
        </w:numPr>
        <w:tabs>
          <w:tab w:val="left" w:pos="851"/>
        </w:tabs>
        <w:spacing w:after="0" w:line="240" w:lineRule="auto"/>
        <w:ind w:left="0" w:firstLine="567"/>
        <w:rPr>
          <w:rFonts w:ascii="Times New Roman" w:hAnsi="Times New Roman" w:cs="Times New Roman"/>
          <w:sz w:val="28"/>
          <w:szCs w:val="28"/>
        </w:rPr>
      </w:pPr>
      <w:r w:rsidRPr="0021777E">
        <w:rPr>
          <w:rFonts w:ascii="Times New Roman" w:hAnsi="Times New Roman" w:cs="Times New Roman"/>
          <w:sz w:val="28"/>
          <w:szCs w:val="28"/>
        </w:rPr>
        <w:t>Міжнародна виставка «Освіта та кар’єра – День студента 2015» та «Освіта за кордоном»</w:t>
      </w:r>
      <w:r>
        <w:rPr>
          <w:rFonts w:ascii="Times New Roman" w:hAnsi="Times New Roman" w:cs="Times New Roman"/>
          <w:sz w:val="28"/>
          <w:szCs w:val="28"/>
        </w:rPr>
        <w:t>.</w:t>
      </w:r>
    </w:p>
    <w:p w:rsidR="00B42553" w:rsidRPr="00AD79A7" w:rsidRDefault="00B42553" w:rsidP="006F1458">
      <w:pPr>
        <w:pStyle w:val="ListParagraph"/>
        <w:tabs>
          <w:tab w:val="left" w:pos="1276"/>
        </w:tabs>
        <w:spacing w:after="0" w:line="240" w:lineRule="auto"/>
        <w:ind w:left="0" w:firstLine="567"/>
        <w:jc w:val="both"/>
        <w:rPr>
          <w:rFonts w:ascii="Times New Roman" w:hAnsi="Times New Roman" w:cs="Times New Roman"/>
          <w:color w:val="141823"/>
          <w:sz w:val="28"/>
          <w:szCs w:val="28"/>
          <w:shd w:val="clear" w:color="auto" w:fill="FFFFFF"/>
        </w:rPr>
      </w:pPr>
    </w:p>
    <w:p w:rsidR="00B42553" w:rsidRPr="00AD79A7" w:rsidRDefault="00B42553" w:rsidP="00BE1B86">
      <w:pPr>
        <w:pStyle w:val="ListParagraph"/>
        <w:tabs>
          <w:tab w:val="left" w:pos="1276"/>
        </w:tabs>
        <w:spacing w:after="0" w:line="240" w:lineRule="auto"/>
        <w:ind w:left="0" w:firstLine="567"/>
        <w:jc w:val="center"/>
        <w:rPr>
          <w:rFonts w:ascii="Times New Roman" w:hAnsi="Times New Roman" w:cs="Times New Roman"/>
          <w:b/>
          <w:bCs/>
          <w:color w:val="141823"/>
          <w:sz w:val="28"/>
          <w:szCs w:val="28"/>
          <w:shd w:val="clear" w:color="auto" w:fill="FFFFFF"/>
        </w:rPr>
      </w:pPr>
      <w:r w:rsidRPr="00AD79A7">
        <w:rPr>
          <w:rFonts w:ascii="Times New Roman" w:hAnsi="Times New Roman" w:cs="Times New Roman"/>
          <w:b/>
          <w:bCs/>
          <w:color w:val="141823"/>
          <w:sz w:val="28"/>
          <w:szCs w:val="28"/>
          <w:shd w:val="clear" w:color="auto" w:fill="FFFFFF"/>
        </w:rPr>
        <w:t>Сєднєв С. С.</w:t>
      </w:r>
    </w:p>
    <w:p w:rsidR="00B42553" w:rsidRPr="0021777E" w:rsidRDefault="00B42553" w:rsidP="00BE1B86">
      <w:pPr>
        <w:spacing w:after="0" w:line="240" w:lineRule="auto"/>
        <w:ind w:firstLine="567"/>
        <w:jc w:val="both"/>
        <w:rPr>
          <w:rFonts w:ascii="Times New Roman" w:hAnsi="Times New Roman" w:cs="Times New Roman"/>
          <w:b/>
          <w:bCs/>
          <w:i/>
          <w:iCs/>
          <w:sz w:val="28"/>
          <w:szCs w:val="28"/>
        </w:rPr>
      </w:pPr>
      <w:r w:rsidRPr="0021777E">
        <w:rPr>
          <w:rFonts w:ascii="Times New Roman" w:hAnsi="Times New Roman" w:cs="Times New Roman"/>
          <w:b/>
          <w:bCs/>
          <w:i/>
          <w:iCs/>
          <w:sz w:val="28"/>
          <w:szCs w:val="28"/>
        </w:rPr>
        <w:t>Конференції:</w:t>
      </w:r>
    </w:p>
    <w:p w:rsidR="00B42553" w:rsidRPr="00AD79A7" w:rsidRDefault="00B42553" w:rsidP="000E6876">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Студентська наукова конференція «Дні науки – 2015: Наука і практика в професійній діяльності фахівців» (у рамках Всеукраїнського фестивалю науки), травень 2015 р., м. Київ.</w:t>
      </w:r>
    </w:p>
    <w:p w:rsidR="00B42553" w:rsidRPr="00AD79A7" w:rsidRDefault="00B42553" w:rsidP="000E6876">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2015р., м. Київ.</w:t>
      </w:r>
    </w:p>
    <w:p w:rsidR="00B42553" w:rsidRDefault="00B42553" w:rsidP="000E6876">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VII Волинська Всеукраїнська історико-краєзнавча конф</w:t>
      </w:r>
      <w:r>
        <w:rPr>
          <w:rFonts w:ascii="Times New Roman" w:hAnsi="Times New Roman" w:cs="Times New Roman"/>
          <w:sz w:val="28"/>
          <w:szCs w:val="28"/>
        </w:rPr>
        <w:t>еренція,</w:t>
      </w:r>
      <w:r w:rsidRPr="00AD79A7">
        <w:rPr>
          <w:rFonts w:ascii="Times New Roman" w:hAnsi="Times New Roman" w:cs="Times New Roman"/>
          <w:sz w:val="28"/>
          <w:szCs w:val="28"/>
        </w:rPr>
        <w:t xml:space="preserve"> 20</w:t>
      </w:r>
      <w:r>
        <w:rPr>
          <w:rFonts w:ascii="Times New Roman" w:hAnsi="Times New Roman" w:cs="Times New Roman"/>
          <w:sz w:val="28"/>
          <w:szCs w:val="28"/>
        </w:rPr>
        <w:t> </w:t>
      </w:r>
      <w:r w:rsidRPr="00AD79A7">
        <w:rPr>
          <w:rFonts w:ascii="Times New Roman" w:hAnsi="Times New Roman" w:cs="Times New Roman"/>
          <w:sz w:val="28"/>
          <w:szCs w:val="28"/>
        </w:rPr>
        <w:t>листопада 2015р. м.</w:t>
      </w:r>
      <w:r>
        <w:rPr>
          <w:rFonts w:ascii="Times New Roman" w:hAnsi="Times New Roman" w:cs="Times New Roman"/>
          <w:sz w:val="28"/>
          <w:szCs w:val="28"/>
        </w:rPr>
        <w:t>,</w:t>
      </w:r>
      <w:r w:rsidRPr="00AD79A7">
        <w:rPr>
          <w:rFonts w:ascii="Times New Roman" w:hAnsi="Times New Roman" w:cs="Times New Roman"/>
          <w:sz w:val="28"/>
          <w:szCs w:val="28"/>
        </w:rPr>
        <w:t xml:space="preserve"> Житомир.</w:t>
      </w:r>
    </w:p>
    <w:p w:rsidR="00B42553" w:rsidRPr="0021777E" w:rsidRDefault="00B42553" w:rsidP="00BE1B86">
      <w:pPr>
        <w:tabs>
          <w:tab w:val="left" w:pos="1276"/>
        </w:tabs>
        <w:spacing w:after="0" w:line="240" w:lineRule="auto"/>
        <w:ind w:left="360"/>
        <w:jc w:val="both"/>
        <w:rPr>
          <w:rFonts w:ascii="Times New Roman" w:hAnsi="Times New Roman" w:cs="Times New Roman"/>
          <w:b/>
          <w:bCs/>
          <w:i/>
          <w:iCs/>
          <w:color w:val="141823"/>
          <w:sz w:val="28"/>
          <w:szCs w:val="28"/>
          <w:shd w:val="clear" w:color="auto" w:fill="FFFFFF"/>
        </w:rPr>
      </w:pPr>
      <w:r w:rsidRPr="0021777E">
        <w:rPr>
          <w:rFonts w:ascii="Times New Roman" w:hAnsi="Times New Roman" w:cs="Times New Roman"/>
          <w:b/>
          <w:bCs/>
          <w:i/>
          <w:iCs/>
          <w:color w:val="141823"/>
          <w:sz w:val="28"/>
          <w:szCs w:val="28"/>
          <w:shd w:val="clear" w:color="auto" w:fill="FFFFFF"/>
        </w:rPr>
        <w:t>Виставки:</w:t>
      </w:r>
    </w:p>
    <w:p w:rsidR="00B42553" w:rsidRPr="00AD79A7" w:rsidRDefault="00B42553" w:rsidP="000E6876">
      <w:pPr>
        <w:pStyle w:val="ListParagraph"/>
        <w:numPr>
          <w:ilvl w:val="0"/>
          <w:numId w:val="17"/>
        </w:numPr>
        <w:tabs>
          <w:tab w:val="left" w:pos="851"/>
        </w:tabs>
        <w:spacing w:after="0" w:line="240" w:lineRule="auto"/>
        <w:ind w:left="0" w:firstLine="567"/>
        <w:jc w:val="both"/>
        <w:rPr>
          <w:rFonts w:ascii="Times New Roman" w:hAnsi="Times New Roman" w:cs="Times New Roman"/>
          <w:color w:val="141823"/>
          <w:sz w:val="28"/>
          <w:szCs w:val="28"/>
          <w:shd w:val="clear" w:color="auto" w:fill="FFFFFF"/>
        </w:rPr>
      </w:pPr>
      <w:r w:rsidRPr="00AD79A7">
        <w:rPr>
          <w:rFonts w:ascii="Times New Roman" w:hAnsi="Times New Roman" w:cs="Times New Roman"/>
          <w:color w:val="141823"/>
          <w:sz w:val="28"/>
          <w:szCs w:val="28"/>
          <w:shd w:val="clear" w:color="auto" w:fill="FFFFFF"/>
        </w:rPr>
        <w:t>Міжнародна виставка «Освіта і кар’єра – 2015», «круглий стіл»</w:t>
      </w:r>
      <w:r w:rsidRPr="00AD79A7">
        <w:rPr>
          <w:rFonts w:ascii="Times New Roman" w:hAnsi="Times New Roman" w:cs="Times New Roman"/>
          <w:b/>
          <w:bCs/>
          <w:color w:val="141823"/>
          <w:sz w:val="28"/>
          <w:szCs w:val="28"/>
          <w:shd w:val="clear" w:color="auto" w:fill="FFFFFF"/>
        </w:rPr>
        <w:t xml:space="preserve"> </w:t>
      </w:r>
      <w:r w:rsidRPr="00AD79A7">
        <w:rPr>
          <w:rFonts w:ascii="Times New Roman" w:hAnsi="Times New Roman" w:cs="Times New Roman"/>
          <w:color w:val="141823"/>
          <w:sz w:val="28"/>
          <w:szCs w:val="28"/>
          <w:shd w:val="clear" w:color="auto" w:fill="FFFFFF"/>
        </w:rPr>
        <w:t>на тему «Сучасні педагогічні технології».</w:t>
      </w:r>
    </w:p>
    <w:p w:rsidR="00B42553" w:rsidRPr="00AD79A7" w:rsidRDefault="00B42553" w:rsidP="000E6876">
      <w:pPr>
        <w:pStyle w:val="ListParagraph"/>
        <w:numPr>
          <w:ilvl w:val="0"/>
          <w:numId w:val="17"/>
        </w:numPr>
        <w:tabs>
          <w:tab w:val="left" w:pos="851"/>
        </w:tabs>
        <w:spacing w:after="0" w:line="240" w:lineRule="auto"/>
        <w:ind w:left="0" w:firstLine="567"/>
        <w:rPr>
          <w:rFonts w:ascii="Times New Roman" w:hAnsi="Times New Roman" w:cs="Times New Roman"/>
          <w:sz w:val="28"/>
          <w:szCs w:val="28"/>
        </w:rPr>
      </w:pPr>
      <w:r w:rsidRPr="00AD79A7">
        <w:rPr>
          <w:rFonts w:ascii="Times New Roman" w:hAnsi="Times New Roman" w:cs="Times New Roman"/>
          <w:sz w:val="28"/>
          <w:szCs w:val="28"/>
        </w:rPr>
        <w:t xml:space="preserve">Міжнародна виставка «Освіта та кар’єра – День студента 2015» </w:t>
      </w:r>
      <w:r>
        <w:rPr>
          <w:rFonts w:ascii="Times New Roman" w:hAnsi="Times New Roman" w:cs="Times New Roman"/>
          <w:sz w:val="28"/>
          <w:szCs w:val="28"/>
        </w:rPr>
        <w:t xml:space="preserve"> </w:t>
      </w:r>
      <w:r w:rsidRPr="00AD79A7">
        <w:rPr>
          <w:rFonts w:ascii="Times New Roman" w:hAnsi="Times New Roman" w:cs="Times New Roman"/>
          <w:sz w:val="28"/>
          <w:szCs w:val="28"/>
        </w:rPr>
        <w:t xml:space="preserve">та </w:t>
      </w:r>
      <w:r>
        <w:rPr>
          <w:rFonts w:ascii="Times New Roman" w:hAnsi="Times New Roman" w:cs="Times New Roman"/>
          <w:sz w:val="28"/>
          <w:szCs w:val="28"/>
        </w:rPr>
        <w:t xml:space="preserve"> </w:t>
      </w:r>
      <w:r w:rsidRPr="00AD79A7">
        <w:rPr>
          <w:rFonts w:ascii="Times New Roman" w:hAnsi="Times New Roman" w:cs="Times New Roman"/>
          <w:sz w:val="28"/>
          <w:szCs w:val="28"/>
        </w:rPr>
        <w:t>«Освіта за кордоном»</w:t>
      </w:r>
      <w:r>
        <w:rPr>
          <w:rFonts w:ascii="Times New Roman" w:hAnsi="Times New Roman" w:cs="Times New Roman"/>
          <w:sz w:val="28"/>
          <w:szCs w:val="28"/>
        </w:rPr>
        <w:t>.</w:t>
      </w:r>
    </w:p>
    <w:p w:rsidR="00B42553" w:rsidRPr="0021777E" w:rsidRDefault="00B42553" w:rsidP="00D424B7">
      <w:pPr>
        <w:spacing w:after="0" w:line="240" w:lineRule="auto"/>
        <w:ind w:firstLine="567"/>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Pr="00AD79A7" w:rsidRDefault="00B42553" w:rsidP="000E6876">
      <w:pPr>
        <w:pStyle w:val="ListParagraph"/>
        <w:numPr>
          <w:ilvl w:val="0"/>
          <w:numId w:val="40"/>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AD79A7">
        <w:rPr>
          <w:rFonts w:ascii="Times New Roman" w:hAnsi="Times New Roman" w:cs="Times New Roman"/>
          <w:sz w:val="28"/>
          <w:szCs w:val="28"/>
        </w:rPr>
        <w:t>Вплив економічної безпеки на розвиток людського потенціалу в межах людиноцентричного підходу</w:t>
      </w:r>
      <w:r>
        <w:rPr>
          <w:rFonts w:ascii="Times New Roman" w:hAnsi="Times New Roman" w:cs="Times New Roman"/>
          <w:sz w:val="28"/>
          <w:szCs w:val="28"/>
        </w:rPr>
        <w:t>»</w:t>
      </w:r>
      <w:r w:rsidRPr="00AD79A7">
        <w:rPr>
          <w:rFonts w:ascii="Times New Roman" w:hAnsi="Times New Roman" w:cs="Times New Roman"/>
          <w:sz w:val="28"/>
          <w:szCs w:val="28"/>
        </w:rPr>
        <w:t>, червень 2015 р., ДВНЗ «УМО» НАПН України.</w:t>
      </w:r>
    </w:p>
    <w:p w:rsidR="00B42553" w:rsidRDefault="00B42553" w:rsidP="000E6876">
      <w:pPr>
        <w:pStyle w:val="ListParagraph"/>
        <w:numPr>
          <w:ilvl w:val="0"/>
          <w:numId w:val="40"/>
        </w:numPr>
        <w:tabs>
          <w:tab w:val="left" w:pos="851"/>
        </w:tabs>
        <w:spacing w:after="0" w:line="240" w:lineRule="auto"/>
        <w:ind w:left="0"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29-го жовтня 2015</w:t>
      </w:r>
      <w:r>
        <w:rPr>
          <w:rStyle w:val="xfm41892110"/>
          <w:rFonts w:ascii="Times New Roman" w:hAnsi="Times New Roman" w:cs="Times New Roman"/>
          <w:sz w:val="28"/>
          <w:szCs w:val="28"/>
        </w:rPr>
        <w:t xml:space="preserve"> р.</w:t>
      </w:r>
      <w:r w:rsidRPr="00AD79A7">
        <w:rPr>
          <w:rStyle w:val="xfm41892110"/>
          <w:rFonts w:ascii="Times New Roman" w:hAnsi="Times New Roman" w:cs="Times New Roman"/>
          <w:sz w:val="28"/>
          <w:szCs w:val="28"/>
        </w:rPr>
        <w:t xml:space="preserve"> методологічний  семінар на тему: «Вплив економічної безпеки на розвиток людського потенціалу в рамках людиноцентричного підходу»</w:t>
      </w:r>
      <w:r>
        <w:rPr>
          <w:rStyle w:val="xfm41892110"/>
          <w:rFonts w:ascii="Times New Roman" w:hAnsi="Times New Roman" w:cs="Times New Roman"/>
          <w:sz w:val="28"/>
          <w:szCs w:val="28"/>
        </w:rPr>
        <w:t>.</w:t>
      </w:r>
    </w:p>
    <w:p w:rsidR="00B42553" w:rsidRDefault="00B42553" w:rsidP="000E6876">
      <w:pPr>
        <w:pStyle w:val="ListParagraph"/>
        <w:numPr>
          <w:ilvl w:val="0"/>
          <w:numId w:val="40"/>
        </w:numPr>
        <w:tabs>
          <w:tab w:val="left" w:pos="851"/>
        </w:tabs>
        <w:spacing w:after="0" w:line="240" w:lineRule="auto"/>
        <w:ind w:left="0" w:firstLine="567"/>
        <w:jc w:val="both"/>
        <w:rPr>
          <w:rStyle w:val="xfm41892110"/>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21777E" w:rsidRDefault="00B42553" w:rsidP="0061247E">
      <w:pPr>
        <w:pStyle w:val="ListParagraph"/>
        <w:tabs>
          <w:tab w:val="left" w:pos="851"/>
        </w:tabs>
        <w:spacing w:after="0" w:line="240" w:lineRule="auto"/>
        <w:ind w:left="567"/>
        <w:jc w:val="both"/>
        <w:rPr>
          <w:rFonts w:ascii="Times New Roman" w:hAnsi="Times New Roman" w:cs="Times New Roman"/>
          <w:sz w:val="28"/>
          <w:szCs w:val="28"/>
        </w:rPr>
      </w:pPr>
    </w:p>
    <w:p w:rsidR="00B42553" w:rsidRPr="00AD79A7" w:rsidRDefault="00B42553" w:rsidP="00E54AD4">
      <w:pPr>
        <w:pStyle w:val="ListParagraph"/>
        <w:tabs>
          <w:tab w:val="left" w:pos="1276"/>
        </w:tabs>
        <w:spacing w:after="0" w:line="240" w:lineRule="auto"/>
        <w:jc w:val="center"/>
        <w:rPr>
          <w:rFonts w:ascii="Times New Roman" w:hAnsi="Times New Roman" w:cs="Times New Roman"/>
          <w:b/>
          <w:bCs/>
          <w:color w:val="141823"/>
          <w:sz w:val="28"/>
          <w:szCs w:val="28"/>
          <w:shd w:val="clear" w:color="auto" w:fill="FFFFFF"/>
        </w:rPr>
      </w:pPr>
      <w:r w:rsidRPr="00AD79A7">
        <w:rPr>
          <w:rFonts w:ascii="Times New Roman" w:hAnsi="Times New Roman" w:cs="Times New Roman"/>
          <w:b/>
          <w:bCs/>
          <w:color w:val="141823"/>
          <w:sz w:val="28"/>
          <w:szCs w:val="28"/>
          <w:shd w:val="clear" w:color="auto" w:fill="FFFFFF"/>
        </w:rPr>
        <w:t>Хлівна І. В.</w:t>
      </w:r>
    </w:p>
    <w:p w:rsidR="00B42553" w:rsidRPr="0021777E" w:rsidRDefault="00B42553" w:rsidP="002D1575">
      <w:pPr>
        <w:pStyle w:val="ListParagraph"/>
        <w:tabs>
          <w:tab w:val="left" w:pos="1276"/>
        </w:tabs>
        <w:spacing w:after="0" w:line="240" w:lineRule="auto"/>
        <w:rPr>
          <w:rFonts w:ascii="Times New Roman" w:hAnsi="Times New Roman" w:cs="Times New Roman"/>
          <w:b/>
          <w:bCs/>
          <w:i/>
          <w:iCs/>
          <w:color w:val="141823"/>
          <w:sz w:val="28"/>
          <w:szCs w:val="28"/>
          <w:shd w:val="clear" w:color="auto" w:fill="FFFFFF"/>
        </w:rPr>
      </w:pPr>
      <w:r w:rsidRPr="0021777E">
        <w:rPr>
          <w:rFonts w:ascii="Times New Roman" w:hAnsi="Times New Roman" w:cs="Times New Roman"/>
          <w:b/>
          <w:bCs/>
          <w:i/>
          <w:iCs/>
          <w:color w:val="141823"/>
          <w:sz w:val="28"/>
          <w:szCs w:val="28"/>
          <w:shd w:val="clear" w:color="auto" w:fill="FFFFFF"/>
        </w:rPr>
        <w:t>Виставки:</w:t>
      </w:r>
    </w:p>
    <w:p w:rsidR="00B42553" w:rsidRPr="00AD79A7" w:rsidRDefault="00B42553" w:rsidP="000E6876">
      <w:pPr>
        <w:pStyle w:val="ListParagraph"/>
        <w:numPr>
          <w:ilvl w:val="0"/>
          <w:numId w:val="18"/>
        </w:numPr>
        <w:tabs>
          <w:tab w:val="left" w:pos="851"/>
        </w:tabs>
        <w:spacing w:after="0" w:line="240" w:lineRule="auto"/>
        <w:ind w:left="0" w:firstLine="567"/>
        <w:rPr>
          <w:rFonts w:ascii="Times New Roman" w:hAnsi="Times New Roman" w:cs="Times New Roman"/>
          <w:sz w:val="28"/>
          <w:szCs w:val="28"/>
        </w:rPr>
      </w:pPr>
      <w:r w:rsidRPr="00AD79A7">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21777E" w:rsidRDefault="00B42553" w:rsidP="00DA29F7">
      <w:pPr>
        <w:pStyle w:val="ListParagraph"/>
        <w:tabs>
          <w:tab w:val="left" w:pos="851"/>
        </w:tabs>
        <w:spacing w:after="0" w:line="240" w:lineRule="auto"/>
        <w:ind w:left="0" w:firstLine="567"/>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Default="00B42553" w:rsidP="000E6876">
      <w:pPr>
        <w:pStyle w:val="ListParagraph"/>
        <w:numPr>
          <w:ilvl w:val="0"/>
          <w:numId w:val="39"/>
        </w:numPr>
        <w:tabs>
          <w:tab w:val="left" w:pos="851"/>
        </w:tabs>
        <w:spacing w:after="0" w:line="240" w:lineRule="auto"/>
        <w:ind w:left="0"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29-го</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 xml:space="preserve"> жовтня </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2015</w:t>
      </w:r>
      <w:r>
        <w:rPr>
          <w:rStyle w:val="xfm41892110"/>
          <w:rFonts w:ascii="Times New Roman" w:hAnsi="Times New Roman" w:cs="Times New Roman"/>
          <w:sz w:val="28"/>
          <w:szCs w:val="28"/>
        </w:rPr>
        <w:t xml:space="preserve">  р.</w:t>
      </w:r>
      <w:r w:rsidRPr="00AD79A7">
        <w:rPr>
          <w:rStyle w:val="xfm41892110"/>
          <w:rFonts w:ascii="Times New Roman" w:hAnsi="Times New Roman" w:cs="Times New Roman"/>
          <w:sz w:val="28"/>
          <w:szCs w:val="28"/>
        </w:rPr>
        <w:t xml:space="preserve"> </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 xml:space="preserve">методологічний </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 xml:space="preserve"> семінар </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на</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 xml:space="preserve"> тему: </w:t>
      </w:r>
      <w:r>
        <w:rPr>
          <w:rStyle w:val="xfm41892110"/>
          <w:rFonts w:ascii="Times New Roman" w:hAnsi="Times New Roman" w:cs="Times New Roman"/>
          <w:sz w:val="28"/>
          <w:szCs w:val="28"/>
        </w:rPr>
        <w:t xml:space="preserve">  </w:t>
      </w:r>
      <w:r w:rsidRPr="00AD79A7">
        <w:rPr>
          <w:rStyle w:val="xfm41892110"/>
          <w:rFonts w:ascii="Times New Roman" w:hAnsi="Times New Roman" w:cs="Times New Roman"/>
          <w:sz w:val="28"/>
          <w:szCs w:val="28"/>
        </w:rPr>
        <w:t xml:space="preserve">«Вплив </w:t>
      </w:r>
    </w:p>
    <w:p w:rsidR="00B42553" w:rsidRPr="00D424B7" w:rsidRDefault="00B42553" w:rsidP="00D424B7">
      <w:pPr>
        <w:tabs>
          <w:tab w:val="left" w:pos="851"/>
        </w:tabs>
        <w:spacing w:after="0" w:line="240" w:lineRule="auto"/>
        <w:jc w:val="both"/>
        <w:rPr>
          <w:rStyle w:val="xfm41892110"/>
          <w:rFonts w:ascii="Times New Roman" w:hAnsi="Times New Roman" w:cs="Times New Roman"/>
          <w:sz w:val="28"/>
          <w:szCs w:val="28"/>
        </w:rPr>
      </w:pPr>
      <w:r w:rsidRPr="00D424B7">
        <w:rPr>
          <w:rStyle w:val="xfm41892110"/>
          <w:rFonts w:ascii="Times New Roman" w:hAnsi="Times New Roman" w:cs="Times New Roman"/>
          <w:sz w:val="28"/>
          <w:szCs w:val="28"/>
        </w:rPr>
        <w:t>економічної безпеки на розвиток людського потенціалу в рамках людиноцентричного підходу».</w:t>
      </w:r>
    </w:p>
    <w:p w:rsidR="00B42553" w:rsidRDefault="00B42553" w:rsidP="000E6876">
      <w:pPr>
        <w:pStyle w:val="ListParagraph"/>
        <w:numPr>
          <w:ilvl w:val="0"/>
          <w:numId w:val="39"/>
        </w:numPr>
        <w:tabs>
          <w:tab w:val="left" w:pos="851"/>
        </w:tabs>
        <w:spacing w:after="0" w:line="240" w:lineRule="auto"/>
        <w:ind w:left="0" w:firstLine="567"/>
        <w:jc w:val="both"/>
        <w:rPr>
          <w:rStyle w:val="xfm41892110"/>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AD79A7" w:rsidRDefault="00B42553" w:rsidP="0000200D">
      <w:pPr>
        <w:pStyle w:val="ListParagraph"/>
        <w:tabs>
          <w:tab w:val="left" w:pos="1276"/>
        </w:tabs>
        <w:spacing w:after="0" w:line="240" w:lineRule="auto"/>
        <w:jc w:val="both"/>
        <w:rPr>
          <w:rFonts w:ascii="Times New Roman" w:hAnsi="Times New Roman" w:cs="Times New Roman"/>
          <w:b/>
          <w:bCs/>
          <w:color w:val="141823"/>
          <w:sz w:val="36"/>
          <w:szCs w:val="36"/>
          <w:shd w:val="clear" w:color="auto" w:fill="FFFFFF"/>
        </w:rPr>
      </w:pPr>
    </w:p>
    <w:p w:rsidR="00B42553" w:rsidRDefault="00B42553" w:rsidP="0000200D">
      <w:pPr>
        <w:pStyle w:val="ListParagraph"/>
        <w:tabs>
          <w:tab w:val="left" w:pos="1276"/>
        </w:tabs>
        <w:spacing w:after="0" w:line="240" w:lineRule="auto"/>
        <w:jc w:val="center"/>
        <w:rPr>
          <w:rFonts w:ascii="Times New Roman" w:hAnsi="Times New Roman" w:cs="Times New Roman"/>
          <w:b/>
          <w:bCs/>
          <w:color w:val="141823"/>
          <w:sz w:val="28"/>
          <w:szCs w:val="28"/>
          <w:shd w:val="clear" w:color="auto" w:fill="FFFFFF"/>
        </w:rPr>
      </w:pPr>
      <w:r w:rsidRPr="00AD79A7">
        <w:rPr>
          <w:rFonts w:ascii="Times New Roman" w:hAnsi="Times New Roman" w:cs="Times New Roman"/>
          <w:b/>
          <w:bCs/>
          <w:color w:val="141823"/>
          <w:sz w:val="28"/>
          <w:szCs w:val="28"/>
          <w:shd w:val="clear" w:color="auto" w:fill="FFFFFF"/>
        </w:rPr>
        <w:t>Лисак Т. М.</w:t>
      </w:r>
    </w:p>
    <w:p w:rsidR="00B42553" w:rsidRDefault="00B42553" w:rsidP="00DA29F7">
      <w:pPr>
        <w:pStyle w:val="ListParagraph"/>
        <w:tabs>
          <w:tab w:val="left" w:pos="1276"/>
        </w:tabs>
        <w:spacing w:after="0" w:line="240" w:lineRule="auto"/>
        <w:rPr>
          <w:rFonts w:ascii="Times New Roman" w:hAnsi="Times New Roman" w:cs="Times New Roman"/>
          <w:b/>
          <w:bCs/>
          <w:i/>
          <w:iCs/>
          <w:color w:val="141823"/>
          <w:sz w:val="28"/>
          <w:szCs w:val="28"/>
          <w:shd w:val="clear" w:color="auto" w:fill="FFFFFF"/>
        </w:rPr>
      </w:pPr>
      <w:r w:rsidRPr="00DA29F7">
        <w:rPr>
          <w:rFonts w:ascii="Times New Roman" w:hAnsi="Times New Roman" w:cs="Times New Roman"/>
          <w:b/>
          <w:bCs/>
          <w:i/>
          <w:iCs/>
          <w:color w:val="141823"/>
          <w:sz w:val="28"/>
          <w:szCs w:val="28"/>
          <w:shd w:val="clear" w:color="auto" w:fill="FFFFFF"/>
        </w:rPr>
        <w:t>Конференції</w:t>
      </w:r>
      <w:r>
        <w:rPr>
          <w:rFonts w:ascii="Times New Roman" w:hAnsi="Times New Roman" w:cs="Times New Roman"/>
          <w:b/>
          <w:bCs/>
          <w:i/>
          <w:iCs/>
          <w:color w:val="141823"/>
          <w:sz w:val="28"/>
          <w:szCs w:val="28"/>
          <w:shd w:val="clear" w:color="auto" w:fill="FFFFFF"/>
        </w:rPr>
        <w:t>:</w:t>
      </w:r>
    </w:p>
    <w:p w:rsidR="00B42553" w:rsidRPr="00B83478" w:rsidRDefault="00B42553" w:rsidP="000E6876">
      <w:pPr>
        <w:pStyle w:val="ListParagraph"/>
        <w:numPr>
          <w:ilvl w:val="0"/>
          <w:numId w:val="37"/>
        </w:numPr>
        <w:tabs>
          <w:tab w:val="left" w:pos="851"/>
        </w:tabs>
        <w:spacing w:after="0" w:line="240" w:lineRule="auto"/>
        <w:ind w:left="0" w:firstLine="567"/>
        <w:jc w:val="both"/>
        <w:rPr>
          <w:rFonts w:ascii="Times New Roman" w:hAnsi="Times New Roman" w:cs="Times New Roman"/>
          <w:color w:val="141823"/>
          <w:sz w:val="28"/>
          <w:szCs w:val="28"/>
          <w:shd w:val="clear" w:color="auto" w:fill="FFFFFF"/>
        </w:rPr>
      </w:pPr>
      <w:r w:rsidRPr="00B83478">
        <w:rPr>
          <w:rFonts w:ascii="Times New Roman" w:hAnsi="Times New Roman" w:cs="Times New Roman"/>
          <w:sz w:val="28"/>
          <w:szCs w:val="28"/>
        </w:rPr>
        <w:t>VІІ</w:t>
      </w:r>
      <w:r w:rsidRPr="00B83478">
        <w:rPr>
          <w:rFonts w:ascii="Times New Roman" w:hAnsi="Times New Roman" w:cs="Times New Roman"/>
          <w:color w:val="141823"/>
          <w:sz w:val="28"/>
          <w:szCs w:val="28"/>
          <w:shd w:val="clear" w:color="auto" w:fill="FFFFFF"/>
        </w:rPr>
        <w:t xml:space="preserve"> Міжнародна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22 травня 2015 р. м. Київ.</w:t>
      </w:r>
    </w:p>
    <w:p w:rsidR="00B42553" w:rsidRPr="00B83478" w:rsidRDefault="00B42553" w:rsidP="000E6876">
      <w:pPr>
        <w:pStyle w:val="ListParagraph"/>
        <w:numPr>
          <w:ilvl w:val="0"/>
          <w:numId w:val="37"/>
        </w:numPr>
        <w:tabs>
          <w:tab w:val="left" w:pos="851"/>
        </w:tabs>
        <w:spacing w:after="0" w:line="240" w:lineRule="auto"/>
        <w:ind w:left="0" w:firstLine="567"/>
        <w:jc w:val="both"/>
        <w:rPr>
          <w:rFonts w:ascii="Times New Roman" w:hAnsi="Times New Roman" w:cs="Times New Roman"/>
          <w:sz w:val="28"/>
          <w:szCs w:val="28"/>
        </w:rPr>
      </w:pPr>
      <w:r w:rsidRPr="00B83478">
        <w:rPr>
          <w:rFonts w:ascii="Times New Roman" w:hAnsi="Times New Roman" w:cs="Times New Roman"/>
          <w:sz w:val="28"/>
          <w:szCs w:val="28"/>
        </w:rPr>
        <w:t>ІІ Всеукраїнська науково-практична конференція «Елітний менеджер: технологія підготовки в системі національної освіти», 11 червня 2015р., м. Київ.</w:t>
      </w:r>
    </w:p>
    <w:p w:rsidR="00B42553" w:rsidRPr="00B83478" w:rsidRDefault="00B42553" w:rsidP="000E6876">
      <w:pPr>
        <w:pStyle w:val="ListParagraph"/>
        <w:numPr>
          <w:ilvl w:val="0"/>
          <w:numId w:val="37"/>
        </w:numPr>
        <w:tabs>
          <w:tab w:val="left" w:pos="851"/>
        </w:tabs>
        <w:spacing w:after="0" w:line="240" w:lineRule="auto"/>
        <w:ind w:left="0" w:firstLine="567"/>
        <w:jc w:val="both"/>
        <w:rPr>
          <w:rFonts w:ascii="Times New Roman" w:hAnsi="Times New Roman" w:cs="Times New Roman"/>
          <w:sz w:val="28"/>
          <w:szCs w:val="28"/>
        </w:rPr>
      </w:pPr>
      <w:r w:rsidRPr="00B83478">
        <w:rPr>
          <w:rFonts w:ascii="Times New Roman" w:hAnsi="Times New Roman" w:cs="Times New Roman"/>
          <w:sz w:val="28"/>
          <w:szCs w:val="28"/>
        </w:rPr>
        <w:t>V Всеукраїнська науково-практична конференція «Формування компетентностей обдарованої особистості в системі освіти», 26 листопада 2015р., м. Київ.</w:t>
      </w:r>
    </w:p>
    <w:p w:rsidR="00B42553" w:rsidRPr="00B83478" w:rsidRDefault="00B42553" w:rsidP="000E6876">
      <w:pPr>
        <w:pStyle w:val="ListParagraph"/>
        <w:numPr>
          <w:ilvl w:val="0"/>
          <w:numId w:val="37"/>
        </w:numPr>
        <w:tabs>
          <w:tab w:val="left" w:pos="851"/>
        </w:tabs>
        <w:spacing w:after="0" w:line="240" w:lineRule="auto"/>
        <w:ind w:left="0" w:firstLine="567"/>
        <w:jc w:val="both"/>
        <w:rPr>
          <w:rFonts w:ascii="Times New Roman" w:hAnsi="Times New Roman" w:cs="Times New Roman"/>
          <w:sz w:val="28"/>
          <w:szCs w:val="28"/>
        </w:rPr>
      </w:pPr>
      <w:r w:rsidRPr="00B83478">
        <w:rPr>
          <w:rFonts w:ascii="Times New Roman" w:hAnsi="Times New Roman" w:cs="Times New Roman"/>
          <w:sz w:val="28"/>
          <w:szCs w:val="28"/>
        </w:rPr>
        <w:t xml:space="preserve">Всеукраїнська науково-практична конференція «Актуальні проблеми розвитку освіти і науки в умовах глобалізації»,  4-5 грудня 2015 р., </w:t>
      </w:r>
      <w:r>
        <w:rPr>
          <w:rFonts w:ascii="Times New Roman" w:hAnsi="Times New Roman" w:cs="Times New Roman"/>
          <w:sz w:val="28"/>
          <w:szCs w:val="28"/>
        </w:rPr>
        <w:t xml:space="preserve">                </w:t>
      </w:r>
      <w:r w:rsidRPr="00B83478">
        <w:rPr>
          <w:rFonts w:ascii="Times New Roman" w:hAnsi="Times New Roman" w:cs="Times New Roman"/>
          <w:sz w:val="28"/>
          <w:szCs w:val="28"/>
        </w:rPr>
        <w:t>м. Дніпропетровськ.</w:t>
      </w:r>
    </w:p>
    <w:p w:rsidR="00B42553" w:rsidRPr="00B83478" w:rsidRDefault="00B42553" w:rsidP="00B83478">
      <w:pPr>
        <w:tabs>
          <w:tab w:val="left" w:pos="1276"/>
        </w:tabs>
        <w:spacing w:after="0" w:line="240" w:lineRule="auto"/>
        <w:ind w:firstLine="567"/>
        <w:rPr>
          <w:rFonts w:ascii="Times New Roman" w:hAnsi="Times New Roman" w:cs="Times New Roman"/>
          <w:b/>
          <w:bCs/>
          <w:i/>
          <w:iCs/>
          <w:color w:val="141823"/>
          <w:sz w:val="28"/>
          <w:szCs w:val="28"/>
          <w:shd w:val="clear" w:color="auto" w:fill="FFFFFF"/>
        </w:rPr>
      </w:pPr>
      <w:r w:rsidRPr="00B83478">
        <w:rPr>
          <w:rFonts w:ascii="Times New Roman" w:hAnsi="Times New Roman" w:cs="Times New Roman"/>
          <w:b/>
          <w:bCs/>
          <w:i/>
          <w:iCs/>
          <w:color w:val="141823"/>
          <w:sz w:val="28"/>
          <w:szCs w:val="28"/>
          <w:shd w:val="clear" w:color="auto" w:fill="FFFFFF"/>
        </w:rPr>
        <w:t>Виставки:</w:t>
      </w:r>
    </w:p>
    <w:p w:rsidR="00B42553" w:rsidRPr="00B83478" w:rsidRDefault="00B42553" w:rsidP="00B83478">
      <w:pPr>
        <w:tabs>
          <w:tab w:val="left" w:pos="1276"/>
        </w:tabs>
        <w:spacing w:after="0" w:line="240" w:lineRule="auto"/>
        <w:ind w:firstLine="567"/>
        <w:jc w:val="both"/>
        <w:rPr>
          <w:rFonts w:ascii="Times New Roman" w:hAnsi="Times New Roman" w:cs="Times New Roman"/>
          <w:sz w:val="28"/>
          <w:szCs w:val="28"/>
        </w:rPr>
      </w:pPr>
      <w:r w:rsidRPr="00B83478">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21777E" w:rsidRDefault="00B42553" w:rsidP="00B83478">
      <w:pPr>
        <w:spacing w:after="0" w:line="240" w:lineRule="auto"/>
        <w:ind w:firstLine="567"/>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Default="00B42553" w:rsidP="000E6876">
      <w:pPr>
        <w:pStyle w:val="ListParagraph"/>
        <w:numPr>
          <w:ilvl w:val="0"/>
          <w:numId w:val="38"/>
        </w:numPr>
        <w:tabs>
          <w:tab w:val="left" w:pos="851"/>
        </w:tabs>
        <w:spacing w:after="0" w:line="240" w:lineRule="auto"/>
        <w:ind w:left="0"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29-го жовтня 2015</w:t>
      </w:r>
      <w:r>
        <w:rPr>
          <w:rStyle w:val="xfm41892110"/>
          <w:rFonts w:ascii="Times New Roman" w:hAnsi="Times New Roman" w:cs="Times New Roman"/>
          <w:sz w:val="28"/>
          <w:szCs w:val="28"/>
        </w:rPr>
        <w:t xml:space="preserve"> р.</w:t>
      </w:r>
      <w:r w:rsidRPr="00AD79A7">
        <w:rPr>
          <w:rStyle w:val="xfm41892110"/>
          <w:rFonts w:ascii="Times New Roman" w:hAnsi="Times New Roman" w:cs="Times New Roman"/>
          <w:sz w:val="28"/>
          <w:szCs w:val="28"/>
        </w:rPr>
        <w:t xml:space="preserve"> методологічний  семінар на тему: «Вплив економічної безпеки на розвиток людського потенціалу в рамках людиноцентричного підходу»</w:t>
      </w:r>
      <w:r>
        <w:rPr>
          <w:rStyle w:val="xfm41892110"/>
          <w:rFonts w:ascii="Times New Roman" w:hAnsi="Times New Roman" w:cs="Times New Roman"/>
          <w:sz w:val="28"/>
          <w:szCs w:val="28"/>
        </w:rPr>
        <w:t>.</w:t>
      </w:r>
    </w:p>
    <w:p w:rsidR="00B42553" w:rsidRDefault="00B42553" w:rsidP="000E6876">
      <w:pPr>
        <w:pStyle w:val="ListParagraph"/>
        <w:numPr>
          <w:ilvl w:val="0"/>
          <w:numId w:val="38"/>
        </w:numPr>
        <w:tabs>
          <w:tab w:val="left" w:pos="851"/>
        </w:tabs>
        <w:spacing w:after="0" w:line="240" w:lineRule="auto"/>
        <w:ind w:left="0" w:firstLine="567"/>
        <w:jc w:val="both"/>
        <w:rPr>
          <w:rStyle w:val="xfm41892110"/>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AD79A7" w:rsidRDefault="00B42553" w:rsidP="0000200D">
      <w:pPr>
        <w:pStyle w:val="ListParagraph"/>
        <w:tabs>
          <w:tab w:val="left" w:pos="1276"/>
        </w:tabs>
        <w:spacing w:after="0" w:line="240" w:lineRule="auto"/>
        <w:jc w:val="both"/>
        <w:rPr>
          <w:rStyle w:val="xfm41892110"/>
        </w:rPr>
      </w:pPr>
    </w:p>
    <w:p w:rsidR="00B42553" w:rsidRPr="00AD79A7" w:rsidRDefault="00B42553" w:rsidP="002D1575">
      <w:pPr>
        <w:pStyle w:val="ListParagraph"/>
        <w:tabs>
          <w:tab w:val="left" w:pos="1276"/>
        </w:tabs>
        <w:spacing w:after="0" w:line="240" w:lineRule="auto"/>
        <w:jc w:val="center"/>
        <w:rPr>
          <w:rFonts w:ascii="Times New Roman" w:hAnsi="Times New Roman" w:cs="Times New Roman"/>
          <w:b/>
          <w:bCs/>
          <w:color w:val="141823"/>
          <w:sz w:val="28"/>
          <w:szCs w:val="28"/>
          <w:shd w:val="clear" w:color="auto" w:fill="FFFFFF"/>
        </w:rPr>
      </w:pPr>
      <w:r w:rsidRPr="00AD79A7">
        <w:rPr>
          <w:rFonts w:ascii="Times New Roman" w:hAnsi="Times New Roman" w:cs="Times New Roman"/>
          <w:b/>
          <w:bCs/>
          <w:sz w:val="28"/>
          <w:szCs w:val="28"/>
        </w:rPr>
        <w:t>Мельник Т. В.</w:t>
      </w:r>
    </w:p>
    <w:p w:rsidR="00B42553" w:rsidRPr="0021777E" w:rsidRDefault="00B42553" w:rsidP="002D1575">
      <w:pPr>
        <w:pStyle w:val="ListParagraph"/>
        <w:tabs>
          <w:tab w:val="left" w:pos="1276"/>
        </w:tabs>
        <w:spacing w:after="0" w:line="240" w:lineRule="auto"/>
        <w:rPr>
          <w:rFonts w:ascii="Times New Roman" w:hAnsi="Times New Roman" w:cs="Times New Roman"/>
          <w:b/>
          <w:bCs/>
          <w:i/>
          <w:iCs/>
          <w:color w:val="141823"/>
          <w:sz w:val="28"/>
          <w:szCs w:val="28"/>
          <w:shd w:val="clear" w:color="auto" w:fill="FFFFFF"/>
        </w:rPr>
      </w:pPr>
      <w:r w:rsidRPr="0021777E">
        <w:rPr>
          <w:rFonts w:ascii="Times New Roman" w:hAnsi="Times New Roman" w:cs="Times New Roman"/>
          <w:b/>
          <w:bCs/>
          <w:i/>
          <w:iCs/>
          <w:color w:val="141823"/>
          <w:sz w:val="28"/>
          <w:szCs w:val="28"/>
          <w:shd w:val="clear" w:color="auto" w:fill="FFFFFF"/>
        </w:rPr>
        <w:t>Виставки:</w:t>
      </w:r>
    </w:p>
    <w:p w:rsidR="00B42553" w:rsidRDefault="00B42553" w:rsidP="000E6876">
      <w:pPr>
        <w:pStyle w:val="ListParagraph"/>
        <w:numPr>
          <w:ilvl w:val="0"/>
          <w:numId w:val="34"/>
        </w:numPr>
        <w:tabs>
          <w:tab w:val="left" w:pos="851"/>
        </w:tabs>
        <w:spacing w:after="0" w:line="240" w:lineRule="auto"/>
        <w:ind w:left="0" w:firstLine="567"/>
        <w:jc w:val="both"/>
        <w:rPr>
          <w:rFonts w:ascii="Times New Roman" w:hAnsi="Times New Roman" w:cs="Times New Roman"/>
          <w:sz w:val="28"/>
          <w:szCs w:val="28"/>
        </w:rPr>
      </w:pPr>
      <w:r w:rsidRPr="0021777E">
        <w:rPr>
          <w:rFonts w:ascii="Times New Roman" w:hAnsi="Times New Roman" w:cs="Times New Roman"/>
          <w:sz w:val="28"/>
          <w:szCs w:val="28"/>
        </w:rPr>
        <w:t>Міжнародна виставка «Освіта та кар’єра – День студента 2015» та «Освіта за кордоном»</w:t>
      </w:r>
    </w:p>
    <w:p w:rsidR="00B42553" w:rsidRPr="006B22B9" w:rsidRDefault="00B42553" w:rsidP="000E6876">
      <w:pPr>
        <w:pStyle w:val="ListParagraph"/>
        <w:numPr>
          <w:ilvl w:val="0"/>
          <w:numId w:val="34"/>
        </w:numPr>
        <w:tabs>
          <w:tab w:val="left" w:pos="851"/>
        </w:tabs>
        <w:spacing w:after="0" w:line="240" w:lineRule="auto"/>
        <w:ind w:left="0" w:firstLine="567"/>
        <w:jc w:val="both"/>
        <w:rPr>
          <w:rFonts w:ascii="Times New Roman" w:hAnsi="Times New Roman" w:cs="Times New Roman"/>
          <w:b/>
          <w:bCs/>
          <w:i/>
          <w:iCs/>
          <w:sz w:val="28"/>
          <w:szCs w:val="28"/>
        </w:rPr>
      </w:pPr>
      <w:r w:rsidRPr="006B22B9">
        <w:rPr>
          <w:rFonts w:ascii="Times New Roman" w:hAnsi="Times New Roman" w:cs="Times New Roman"/>
          <w:color w:val="141823"/>
          <w:sz w:val="28"/>
          <w:szCs w:val="28"/>
          <w:shd w:val="clear" w:color="auto" w:fill="FFFFFF"/>
        </w:rPr>
        <w:t>Міжнародна виставка «Освіта і кар’єра – 2015», «круглий стіл»</w:t>
      </w:r>
      <w:r w:rsidRPr="006B22B9">
        <w:rPr>
          <w:rFonts w:ascii="Times New Roman" w:hAnsi="Times New Roman" w:cs="Times New Roman"/>
          <w:b/>
          <w:bCs/>
          <w:color w:val="141823"/>
          <w:sz w:val="28"/>
          <w:szCs w:val="28"/>
          <w:shd w:val="clear" w:color="auto" w:fill="FFFFFF"/>
        </w:rPr>
        <w:t xml:space="preserve"> </w:t>
      </w:r>
      <w:r w:rsidRPr="006B22B9">
        <w:rPr>
          <w:rFonts w:ascii="Times New Roman" w:hAnsi="Times New Roman" w:cs="Times New Roman"/>
          <w:color w:val="141823"/>
          <w:sz w:val="28"/>
          <w:szCs w:val="28"/>
          <w:shd w:val="clear" w:color="auto" w:fill="FFFFFF"/>
        </w:rPr>
        <w:t>на тему «Сучасні педагогічні технології».</w:t>
      </w:r>
    </w:p>
    <w:p w:rsidR="00B42553" w:rsidRDefault="00B42553" w:rsidP="00D424B7">
      <w:pPr>
        <w:spacing w:after="0" w:line="240" w:lineRule="auto"/>
        <w:ind w:firstLine="567"/>
        <w:rPr>
          <w:rFonts w:ascii="Times New Roman" w:hAnsi="Times New Roman" w:cs="Times New Roman"/>
          <w:b/>
          <w:bCs/>
          <w:i/>
          <w:iCs/>
          <w:sz w:val="28"/>
          <w:szCs w:val="28"/>
        </w:rPr>
      </w:pPr>
      <w:r w:rsidRPr="0021777E">
        <w:rPr>
          <w:rFonts w:ascii="Times New Roman" w:hAnsi="Times New Roman" w:cs="Times New Roman"/>
          <w:b/>
          <w:bCs/>
          <w:i/>
          <w:iCs/>
          <w:sz w:val="28"/>
          <w:szCs w:val="28"/>
        </w:rPr>
        <w:t>Методологічні семінари:</w:t>
      </w:r>
    </w:p>
    <w:p w:rsidR="00B42553" w:rsidRDefault="00B42553" w:rsidP="000E6876">
      <w:pPr>
        <w:pStyle w:val="ListParagraph"/>
        <w:numPr>
          <w:ilvl w:val="0"/>
          <w:numId w:val="41"/>
        </w:numPr>
        <w:tabs>
          <w:tab w:val="left" w:pos="851"/>
        </w:tabs>
        <w:spacing w:after="0" w:line="240" w:lineRule="auto"/>
        <w:ind w:left="0" w:firstLine="567"/>
        <w:jc w:val="both"/>
        <w:rPr>
          <w:rStyle w:val="xfm41892110"/>
          <w:rFonts w:ascii="Times New Roman" w:hAnsi="Times New Roman" w:cs="Times New Roman"/>
          <w:sz w:val="28"/>
          <w:szCs w:val="28"/>
        </w:rPr>
      </w:pPr>
      <w:r w:rsidRPr="00AD79A7">
        <w:rPr>
          <w:rStyle w:val="xfm41892110"/>
          <w:rFonts w:ascii="Times New Roman" w:hAnsi="Times New Roman" w:cs="Times New Roman"/>
          <w:sz w:val="28"/>
          <w:szCs w:val="28"/>
        </w:rPr>
        <w:t>29-го жовтня 2015</w:t>
      </w:r>
      <w:r>
        <w:rPr>
          <w:rStyle w:val="xfm41892110"/>
          <w:rFonts w:ascii="Times New Roman" w:hAnsi="Times New Roman" w:cs="Times New Roman"/>
          <w:sz w:val="28"/>
          <w:szCs w:val="28"/>
        </w:rPr>
        <w:t xml:space="preserve"> р.</w:t>
      </w:r>
      <w:r w:rsidRPr="00AD79A7">
        <w:rPr>
          <w:rStyle w:val="xfm41892110"/>
          <w:rFonts w:ascii="Times New Roman" w:hAnsi="Times New Roman" w:cs="Times New Roman"/>
          <w:sz w:val="28"/>
          <w:szCs w:val="28"/>
        </w:rPr>
        <w:t xml:space="preserve"> методологічний  семінар на тему: «Вплив економічної безпеки на розвиток людського потенціалу в рамках людиноцентричного підходу»</w:t>
      </w:r>
      <w:r>
        <w:rPr>
          <w:rStyle w:val="xfm41892110"/>
          <w:rFonts w:ascii="Times New Roman" w:hAnsi="Times New Roman" w:cs="Times New Roman"/>
          <w:sz w:val="28"/>
          <w:szCs w:val="28"/>
        </w:rPr>
        <w:t>.</w:t>
      </w:r>
    </w:p>
    <w:p w:rsidR="00B42553" w:rsidRDefault="00B42553" w:rsidP="000E6876">
      <w:pPr>
        <w:pStyle w:val="ListParagraph"/>
        <w:numPr>
          <w:ilvl w:val="0"/>
          <w:numId w:val="41"/>
        </w:numPr>
        <w:tabs>
          <w:tab w:val="left" w:pos="851"/>
        </w:tabs>
        <w:spacing w:after="0" w:line="240" w:lineRule="auto"/>
        <w:ind w:left="0" w:firstLine="567"/>
        <w:jc w:val="both"/>
        <w:rPr>
          <w:rStyle w:val="xfm41892110"/>
          <w:rFonts w:ascii="Times New Roman" w:hAnsi="Times New Roman" w:cs="Times New Roman"/>
          <w:sz w:val="28"/>
          <w:szCs w:val="28"/>
        </w:rPr>
      </w:pPr>
      <w:r>
        <w:rPr>
          <w:rFonts w:ascii="Times New Roman" w:hAnsi="Times New Roman" w:cs="Times New Roman"/>
          <w:sz w:val="28"/>
          <w:szCs w:val="28"/>
        </w:rPr>
        <w:t xml:space="preserve">Кафедральний методологічний семінар </w:t>
      </w:r>
      <w:r>
        <w:rPr>
          <w:rStyle w:val="xfm41892110"/>
          <w:rFonts w:ascii="Times New Roman" w:hAnsi="Times New Roman" w:cs="Times New Roman"/>
          <w:sz w:val="28"/>
          <w:szCs w:val="28"/>
        </w:rPr>
        <w:t xml:space="preserve">«Культура управління персоналом в сучасному менеджменті», грудень  </w:t>
      </w:r>
      <w:r w:rsidRPr="0021777E">
        <w:rPr>
          <w:rFonts w:ascii="Times New Roman" w:hAnsi="Times New Roman" w:cs="Times New Roman"/>
          <w:sz w:val="28"/>
          <w:szCs w:val="28"/>
        </w:rPr>
        <w:t xml:space="preserve">2015р., </w:t>
      </w:r>
      <w:r>
        <w:rPr>
          <w:rFonts w:ascii="Times New Roman" w:hAnsi="Times New Roman" w:cs="Times New Roman"/>
          <w:sz w:val="28"/>
          <w:szCs w:val="28"/>
        </w:rPr>
        <w:t xml:space="preserve">НН ІМП </w:t>
      </w:r>
      <w:r w:rsidRPr="0021777E">
        <w:rPr>
          <w:rFonts w:ascii="Times New Roman" w:hAnsi="Times New Roman" w:cs="Times New Roman"/>
          <w:sz w:val="28"/>
          <w:szCs w:val="28"/>
        </w:rPr>
        <w:t>ДВНЗ «УМО» НАПН України.</w:t>
      </w:r>
    </w:p>
    <w:p w:rsidR="00B42553" w:rsidRPr="00AD79A7" w:rsidRDefault="00B42553" w:rsidP="000F0B54">
      <w:pPr>
        <w:spacing w:after="0" w:line="240" w:lineRule="auto"/>
        <w:ind w:firstLine="1276"/>
        <w:jc w:val="center"/>
        <w:rPr>
          <w:rFonts w:ascii="Times New Roman" w:hAnsi="Times New Roman" w:cs="Times New Roman"/>
          <w:b/>
          <w:bCs/>
          <w:sz w:val="28"/>
          <w:szCs w:val="28"/>
        </w:rPr>
      </w:pPr>
    </w:p>
    <w:p w:rsidR="00B42553" w:rsidRPr="00AD79A7" w:rsidRDefault="00B42553" w:rsidP="000F0B54">
      <w:pPr>
        <w:spacing w:after="0" w:line="240" w:lineRule="auto"/>
        <w:ind w:firstLine="1276"/>
        <w:jc w:val="center"/>
        <w:rPr>
          <w:rFonts w:ascii="Times New Roman" w:hAnsi="Times New Roman" w:cs="Times New Roman"/>
          <w:b/>
          <w:bCs/>
          <w:sz w:val="28"/>
          <w:szCs w:val="28"/>
        </w:rPr>
      </w:pPr>
      <w:r w:rsidRPr="00AD79A7">
        <w:rPr>
          <w:rFonts w:ascii="Times New Roman" w:hAnsi="Times New Roman" w:cs="Times New Roman"/>
          <w:b/>
          <w:bCs/>
          <w:sz w:val="28"/>
          <w:szCs w:val="28"/>
        </w:rPr>
        <w:t>Дані про публікації</w:t>
      </w:r>
    </w:p>
    <w:p w:rsidR="00B42553" w:rsidRPr="00AD79A7" w:rsidRDefault="00B42553" w:rsidP="000F0B54">
      <w:pPr>
        <w:spacing w:after="0" w:line="240" w:lineRule="auto"/>
        <w:ind w:firstLine="1276"/>
        <w:jc w:val="center"/>
        <w:rPr>
          <w:rFonts w:ascii="Times New Roman" w:hAnsi="Times New Roman" w:cs="Times New Roman"/>
          <w:b/>
          <w:bCs/>
          <w:sz w:val="28"/>
          <w:szCs w:val="28"/>
        </w:rPr>
      </w:pPr>
      <w:r w:rsidRPr="00AD79A7">
        <w:rPr>
          <w:rFonts w:ascii="Times New Roman" w:hAnsi="Times New Roman" w:cs="Times New Roman"/>
          <w:b/>
          <w:bCs/>
          <w:sz w:val="28"/>
          <w:szCs w:val="28"/>
        </w:rPr>
        <w:t>Основний склад:</w:t>
      </w:r>
    </w:p>
    <w:p w:rsidR="00B42553" w:rsidRPr="00AD79A7" w:rsidRDefault="00B42553" w:rsidP="000F0B54">
      <w:pPr>
        <w:spacing w:after="0" w:line="240" w:lineRule="auto"/>
        <w:ind w:firstLine="1276"/>
        <w:jc w:val="center"/>
        <w:rPr>
          <w:rFonts w:ascii="Times New Roman" w:hAnsi="Times New Roman" w:cs="Times New Roman"/>
          <w:b/>
          <w:bCs/>
          <w:sz w:val="28"/>
          <w:szCs w:val="28"/>
        </w:rPr>
      </w:pPr>
      <w:r w:rsidRPr="00AD79A7">
        <w:rPr>
          <w:rFonts w:ascii="Times New Roman" w:hAnsi="Times New Roman" w:cs="Times New Roman"/>
          <w:b/>
          <w:bCs/>
          <w:sz w:val="28"/>
          <w:szCs w:val="28"/>
        </w:rPr>
        <w:t>Надруковані у фахових виданнях</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Бурлаєнко Т. І. Робоча програма нормативної навчальної дисципліни  «фінанси, гроші та кредит» для освітньо-кваліфікаційного рівня «бакалавр» напряму 0305 «економіка та підприємництво» зі спеціальності 8.03050501 «Управління персоналом та економіка праці», денна та заочна форми навчання /       Т. І. Бурлаєнко ; </w:t>
      </w:r>
      <w:r w:rsidRPr="00AD79A7">
        <w:rPr>
          <w:rFonts w:ascii="Times New Roman" w:hAnsi="Times New Roman" w:cs="Times New Roman"/>
          <w:spacing w:val="-6"/>
          <w:sz w:val="28"/>
          <w:szCs w:val="28"/>
        </w:rPr>
        <w:t xml:space="preserve"> НАПН України, ДВНЗ «Ун-т менедж. освіти». – К., 2015. – 17 с.</w:t>
      </w:r>
      <w:r w:rsidRPr="00AD79A7">
        <w:rPr>
          <w:rFonts w:ascii="Times New Roman" w:hAnsi="Times New Roman" w:cs="Times New Roman"/>
          <w:sz w:val="28"/>
          <w:szCs w:val="28"/>
        </w:rPr>
        <w:t xml:space="preserve"> (0,7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Бурлаєнко Т. І. Робоча програма нормативної навчальної дисципліни  «фінансовий менеджмент» для освітньо-кваліфікаційного рівня «магістр» напряму 0305 «економіка та підприємництво» зі спеціальності 8.03050501 «Управління персоналом та економіка праці», заочна форми навчання / </w:t>
      </w:r>
      <w:r>
        <w:rPr>
          <w:rFonts w:ascii="Times New Roman" w:hAnsi="Times New Roman" w:cs="Times New Roman"/>
          <w:sz w:val="28"/>
          <w:szCs w:val="28"/>
        </w:rPr>
        <w:t xml:space="preserve">       </w:t>
      </w:r>
      <w:r w:rsidRPr="00AD79A7">
        <w:rPr>
          <w:rFonts w:ascii="Times New Roman" w:hAnsi="Times New Roman" w:cs="Times New Roman"/>
          <w:sz w:val="28"/>
          <w:szCs w:val="28"/>
        </w:rPr>
        <w:t xml:space="preserve">Т. І. Бурлаєнко ; </w:t>
      </w:r>
      <w:r w:rsidRPr="00AD79A7">
        <w:rPr>
          <w:rFonts w:ascii="Times New Roman" w:hAnsi="Times New Roman" w:cs="Times New Roman"/>
          <w:spacing w:val="-6"/>
          <w:sz w:val="28"/>
          <w:szCs w:val="28"/>
        </w:rPr>
        <w:t xml:space="preserve"> НАПН України, ДВНЗ «Ун-т менедж. освіти». – К., 2015. – 18 с.</w:t>
      </w:r>
      <w:r w:rsidRPr="00AD79A7">
        <w:rPr>
          <w:rFonts w:ascii="Times New Roman" w:hAnsi="Times New Roman" w:cs="Times New Roman"/>
          <w:sz w:val="28"/>
          <w:szCs w:val="28"/>
        </w:rPr>
        <w:t xml:space="preserve"> (0,8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Бурлаєнко Т. І. Робоча програма нормативної навчальної дисципліни.  «публічне адміністрування» для освітньо-кваліфікаційного рівня «магістр» напряму 0306 «менеджмент» зі спеціальності 8.03060101 «Менеджмент організацій» заочна форма навчання / Т. І. Бурлаєнко ; </w:t>
      </w:r>
      <w:r w:rsidRPr="00AD79A7">
        <w:rPr>
          <w:rFonts w:ascii="Times New Roman" w:hAnsi="Times New Roman" w:cs="Times New Roman"/>
          <w:spacing w:val="-6"/>
          <w:sz w:val="28"/>
          <w:szCs w:val="28"/>
        </w:rPr>
        <w:t xml:space="preserve"> НАПН України, ДВНЗ «Ун-т менедж. освіти». – К., 2015. – 17 с.</w:t>
      </w:r>
      <w:r w:rsidRPr="00AD79A7">
        <w:rPr>
          <w:rFonts w:ascii="Times New Roman" w:hAnsi="Times New Roman" w:cs="Times New Roman"/>
          <w:sz w:val="28"/>
          <w:szCs w:val="28"/>
        </w:rPr>
        <w:t xml:space="preserve"> (0,7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Бурлаєнко Т. І. Робоча програма нормативної навчальної дисципліни  «організація праці менеджера» для освітньо-кваліфікаційного рівня «бакалавр» напряму 0306 «менеджмент» зі спеціальності 8.03060101 «Менеджмент організацій» денна та заочна форми навчання / Т. І. Бурлаєнко, М. С. Діденко ; </w:t>
      </w:r>
      <w:r w:rsidRPr="00AD79A7">
        <w:rPr>
          <w:rFonts w:ascii="Times New Roman" w:hAnsi="Times New Roman" w:cs="Times New Roman"/>
          <w:spacing w:val="-6"/>
          <w:sz w:val="28"/>
          <w:szCs w:val="28"/>
        </w:rPr>
        <w:t xml:space="preserve"> НАПН України, ДВНЗ «Ун-т менедж. освіти» – К., 2015. – 17 с.</w:t>
      </w:r>
      <w:r w:rsidRPr="00AD79A7">
        <w:rPr>
          <w:rFonts w:ascii="Times New Roman" w:hAnsi="Times New Roman" w:cs="Times New Roman"/>
          <w:sz w:val="28"/>
          <w:szCs w:val="28"/>
        </w:rPr>
        <w:t xml:space="preserve"> 0,7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Бурлаєнко Т. І. Робоча програма нормативної навчальної дисципліни  «організація підприємницької діяльності» для освітньо-кваліфікаційного рівня «бакалавр» 0306 «менеджмент» зі спеціальності 8.03060101 «менеджмент організацій», заочна форма навчання / Т. І. Бурлаєнко ; </w:t>
      </w:r>
      <w:r w:rsidRPr="00AD79A7">
        <w:rPr>
          <w:rFonts w:ascii="Times New Roman" w:hAnsi="Times New Roman" w:cs="Times New Roman"/>
          <w:spacing w:val="-6"/>
          <w:sz w:val="28"/>
          <w:szCs w:val="28"/>
        </w:rPr>
        <w:t xml:space="preserve"> НАПН України, ДВНЗ «Ун-т менедж. освіти», – К., 2015. – 17 с.</w:t>
      </w:r>
      <w:r w:rsidRPr="00AD79A7">
        <w:rPr>
          <w:rFonts w:ascii="Times New Roman" w:hAnsi="Times New Roman" w:cs="Times New Roman"/>
          <w:sz w:val="28"/>
          <w:szCs w:val="28"/>
        </w:rPr>
        <w:t xml:space="preserve"> (0,7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Бурлаєнко Т. І. Підготовка викладачів до використання ігрових форм навчання при роботі зі студентами спеціальності «Управління персоналом та економіка праці» й «Менеджмент організацій і адміністрування»: спецкурс / Т. І. Бурлаєнко ; </w:t>
      </w:r>
      <w:r w:rsidRPr="00AD79A7">
        <w:rPr>
          <w:rFonts w:ascii="Times New Roman" w:hAnsi="Times New Roman" w:cs="Times New Roman"/>
          <w:spacing w:val="-6"/>
          <w:sz w:val="28"/>
          <w:szCs w:val="28"/>
        </w:rPr>
        <w:t>НАПН України, ДВНЗ «Ун-т менедж. освіти». – К., 2015. – 18 с.</w:t>
      </w:r>
      <w:r w:rsidRPr="00AD79A7">
        <w:rPr>
          <w:rFonts w:ascii="Times New Roman" w:hAnsi="Times New Roman" w:cs="Times New Roman"/>
          <w:sz w:val="28"/>
          <w:szCs w:val="28"/>
        </w:rPr>
        <w:t xml:space="preserve"> (0,8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Бурлаєнко Т. І. Використання ігрових форм навчання при вивченні економічних дисциплін для студентів спеціальності «Управління персоналом та економіка праці» й «Менеджмент організацій і адміністрування»: метод. реком. / Т. І. Бурлаєнко ; </w:t>
      </w:r>
      <w:r w:rsidRPr="00AD79A7">
        <w:rPr>
          <w:rFonts w:ascii="Times New Roman" w:hAnsi="Times New Roman" w:cs="Times New Roman"/>
          <w:spacing w:val="-6"/>
          <w:sz w:val="28"/>
          <w:szCs w:val="28"/>
        </w:rPr>
        <w:t>НАПН України, ДВНЗ «Ун-т менедж. освіти». – К., 2015. – 66 с.</w:t>
      </w:r>
      <w:r w:rsidRPr="00AD79A7">
        <w:rPr>
          <w:rFonts w:ascii="Times New Roman" w:hAnsi="Times New Roman" w:cs="Times New Roman"/>
          <w:sz w:val="28"/>
          <w:szCs w:val="28"/>
        </w:rPr>
        <w:t xml:space="preserve"> (2,75  друк. арк.).</w:t>
      </w:r>
    </w:p>
    <w:p w:rsidR="00B42553" w:rsidRPr="00AD79A7" w:rsidRDefault="00B42553" w:rsidP="000E6876">
      <w:pPr>
        <w:pStyle w:val="ListParagraph"/>
        <w:numPr>
          <w:ilvl w:val="0"/>
          <w:numId w:val="12"/>
        </w:numPr>
        <w:tabs>
          <w:tab w:val="left" w:pos="851"/>
          <w:tab w:val="left" w:pos="1276"/>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Бурлаєнко Т. І. Формування економічної компетентності менеджерів освіти як складової функціо</w:t>
      </w:r>
      <w:r>
        <w:rPr>
          <w:rFonts w:ascii="Times New Roman" w:hAnsi="Times New Roman" w:cs="Times New Roman"/>
          <w:sz w:val="28"/>
          <w:szCs w:val="28"/>
        </w:rPr>
        <w:t>нально-посадової компетентності</w:t>
      </w:r>
      <w:r w:rsidRPr="00AD79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79A7">
        <w:rPr>
          <w:rFonts w:ascii="Times New Roman" w:hAnsi="Times New Roman" w:cs="Times New Roman"/>
          <w:sz w:val="28"/>
          <w:szCs w:val="28"/>
        </w:rPr>
        <w:t>Т. І. Бурлаєнко // Нові технології навчання. − 2015 р. № 84, квітень. С. 77-82. (0,5 друк. арк.).</w:t>
      </w:r>
    </w:p>
    <w:p w:rsidR="00B42553" w:rsidRPr="00AD79A7" w:rsidRDefault="00B42553" w:rsidP="000E6876">
      <w:pPr>
        <w:pStyle w:val="ListParagraph"/>
        <w:numPr>
          <w:ilvl w:val="0"/>
          <w:numId w:val="12"/>
        </w:numPr>
        <w:tabs>
          <w:tab w:val="left" w:pos="993"/>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Бурлаєнко Т. І. У пошуку шляхів формування економічної компетентності майбутніх менеджерів /Т. І. Бурлаєнко // Вісник післядипломної освіти. −</w:t>
      </w:r>
      <w:r>
        <w:rPr>
          <w:rFonts w:ascii="Times New Roman" w:hAnsi="Times New Roman" w:cs="Times New Roman"/>
          <w:sz w:val="28"/>
          <w:szCs w:val="28"/>
        </w:rPr>
        <w:t xml:space="preserve"> 2015 р.−</w:t>
      </w:r>
      <w:r w:rsidRPr="00AD79A7">
        <w:rPr>
          <w:rFonts w:ascii="Times New Roman" w:hAnsi="Times New Roman" w:cs="Times New Roman"/>
          <w:sz w:val="28"/>
          <w:szCs w:val="28"/>
        </w:rPr>
        <w:t>№ 80 лютий С. 188</w:t>
      </w:r>
      <w:r>
        <w:rPr>
          <w:rFonts w:ascii="Times New Roman" w:hAnsi="Times New Roman" w:cs="Times New Roman"/>
          <w:sz w:val="28"/>
          <w:szCs w:val="28"/>
        </w:rPr>
        <w:t>−</w:t>
      </w:r>
      <w:r w:rsidRPr="00AD79A7">
        <w:rPr>
          <w:rFonts w:ascii="Times New Roman" w:hAnsi="Times New Roman" w:cs="Times New Roman"/>
          <w:sz w:val="28"/>
          <w:szCs w:val="28"/>
        </w:rPr>
        <w:t>193. (0,5 друк. арк.).</w:t>
      </w:r>
    </w:p>
    <w:p w:rsidR="00B42553" w:rsidRPr="00AD79A7" w:rsidRDefault="00B42553" w:rsidP="000E6876">
      <w:pPr>
        <w:pStyle w:val="ListParagraph"/>
        <w:numPr>
          <w:ilvl w:val="0"/>
          <w:numId w:val="12"/>
        </w:numPr>
        <w:tabs>
          <w:tab w:val="left" w:pos="993"/>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Бурлаєнко Т. І. Lifelong learning – навчання протягом життя – необхідна вимога часу / Т. І. Бурлаєнко // Педагогіка вищої </w:t>
      </w:r>
      <w:r>
        <w:rPr>
          <w:rFonts w:ascii="Times New Roman" w:hAnsi="Times New Roman" w:cs="Times New Roman"/>
          <w:sz w:val="28"/>
          <w:szCs w:val="28"/>
        </w:rPr>
        <w:t>та середньої школи:</w:t>
      </w:r>
      <w:r w:rsidRPr="00AD79A7">
        <w:rPr>
          <w:rFonts w:ascii="Times New Roman" w:hAnsi="Times New Roman" w:cs="Times New Roman"/>
          <w:sz w:val="28"/>
          <w:szCs w:val="28"/>
        </w:rPr>
        <w:t xml:space="preserve"> зб. наук. пр., вип. 44. − Кривий Ріг, 2015. – С. 188 − 193. (0,5 друк. арк.).</w:t>
      </w:r>
    </w:p>
    <w:p w:rsidR="00B42553" w:rsidRPr="00AD79A7" w:rsidRDefault="00B42553" w:rsidP="000E6876">
      <w:pPr>
        <w:pStyle w:val="ListParagraph"/>
        <w:numPr>
          <w:ilvl w:val="0"/>
          <w:numId w:val="12"/>
        </w:numPr>
        <w:tabs>
          <w:tab w:val="left" w:pos="993"/>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Burłajenko Т. Formy nauczania poprzez grę w kształtowaniu kompetencji ekonomicznej przyszłych menedżerów oświaty: «Krоk po kroku – razem dо sukcesu!» /  Т. Burłajenko  // Науковий журнал «Science Rise», спецвипуск «Педагогічні науки» № 4/5 (9) 2015, квітень 2015 р., Харків, НВП ПП «Технологічний центр» − С. 31−36. (0,7 друк. арк.).</w:t>
      </w:r>
    </w:p>
    <w:p w:rsidR="00B42553" w:rsidRPr="00AD79A7" w:rsidRDefault="00B42553" w:rsidP="000E6876">
      <w:pPr>
        <w:pStyle w:val="ListParagraph"/>
        <w:numPr>
          <w:ilvl w:val="0"/>
          <w:numId w:val="12"/>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Діденко М. С. Основні наукові підходи до розвитку особистості менеджера М. С. Діденко // </w:t>
      </w:r>
      <w:r w:rsidRPr="00AD79A7">
        <w:rPr>
          <w:rFonts w:ascii="Times New Roman" w:eastAsia="TimesNewRomanPS-BoldItalicMT" w:hAnsi="Times New Roman" w:cs="Times New Roman"/>
          <w:color w:val="000000"/>
          <w:sz w:val="28"/>
          <w:szCs w:val="28"/>
        </w:rPr>
        <w:t>«Актуальні проблеми університетської та професійної післядипломної освіти в кризових умовах»</w:t>
      </w:r>
      <w:r>
        <w:rPr>
          <w:rFonts w:ascii="Times New Roman" w:eastAsia="TimesNewRomanPS-BoldItalicMT" w:hAnsi="Times New Roman" w:cs="Times New Roman"/>
          <w:color w:val="000000"/>
          <w:sz w:val="28"/>
          <w:szCs w:val="28"/>
        </w:rPr>
        <w:t>:</w:t>
      </w:r>
      <w:r>
        <w:rPr>
          <w:rFonts w:ascii="Times New Roman" w:hAnsi="Times New Roman" w:cs="Times New Roman"/>
          <w:sz w:val="28"/>
          <w:szCs w:val="28"/>
        </w:rPr>
        <w:t xml:space="preserve"> м</w:t>
      </w:r>
      <w:r w:rsidRPr="00AD79A7">
        <w:rPr>
          <w:rFonts w:ascii="Times New Roman" w:hAnsi="Times New Roman" w:cs="Times New Roman"/>
          <w:sz w:val="28"/>
          <w:szCs w:val="28"/>
        </w:rPr>
        <w:t>атеріали інтернет-конференції, 27 лютого 2015 р. (0,4 друк. арк.).</w:t>
      </w:r>
    </w:p>
    <w:p w:rsidR="00B42553" w:rsidRPr="00AD79A7" w:rsidRDefault="00B42553" w:rsidP="000E6876">
      <w:pPr>
        <w:pStyle w:val="ListParagraph"/>
        <w:numPr>
          <w:ilvl w:val="0"/>
          <w:numId w:val="12"/>
        </w:numPr>
        <w:shd w:val="clear" w:color="auto" w:fill="FFFFFF"/>
        <w:tabs>
          <w:tab w:val="left" w:pos="851"/>
          <w:tab w:val="left" w:pos="993"/>
        </w:tabs>
        <w:spacing w:after="0"/>
        <w:ind w:left="0" w:firstLine="567"/>
        <w:jc w:val="both"/>
        <w:rPr>
          <w:rFonts w:ascii="Times New Roman" w:hAnsi="Times New Roman" w:cs="Times New Roman"/>
          <w:sz w:val="28"/>
          <w:szCs w:val="28"/>
        </w:rPr>
      </w:pPr>
      <w:r w:rsidRPr="00AD79A7">
        <w:rPr>
          <w:rFonts w:ascii="Times New Roman" w:hAnsi="Times New Roman" w:cs="Times New Roman"/>
          <w:sz w:val="28"/>
          <w:szCs w:val="28"/>
        </w:rPr>
        <w:t>Діденко М.С. Тренінговий модуль «Політика рівності»: методичні рекомен</w:t>
      </w:r>
      <w:r>
        <w:rPr>
          <w:rFonts w:ascii="Times New Roman" w:hAnsi="Times New Roman" w:cs="Times New Roman"/>
          <w:sz w:val="28"/>
          <w:szCs w:val="28"/>
        </w:rPr>
        <w:t>дації для проведення тренінгу /</w:t>
      </w:r>
      <w:r w:rsidRPr="00AD79A7">
        <w:rPr>
          <w:rFonts w:ascii="Times New Roman" w:hAnsi="Times New Roman" w:cs="Times New Roman"/>
          <w:sz w:val="28"/>
          <w:szCs w:val="28"/>
        </w:rPr>
        <w:t xml:space="preserve">М. Діденко, Л. Кузьменко, </w:t>
      </w:r>
      <w:r>
        <w:rPr>
          <w:rFonts w:ascii="Times New Roman" w:hAnsi="Times New Roman" w:cs="Times New Roman"/>
          <w:sz w:val="28"/>
          <w:szCs w:val="28"/>
        </w:rPr>
        <w:t xml:space="preserve">          І. Федорович.−</w:t>
      </w:r>
      <w:r w:rsidRPr="00AD79A7">
        <w:rPr>
          <w:rFonts w:ascii="Times New Roman" w:hAnsi="Times New Roman" w:cs="Times New Roman"/>
          <w:sz w:val="28"/>
          <w:szCs w:val="28"/>
        </w:rPr>
        <w:t>К.: ВБО «Точка опори», 2015</w:t>
      </w:r>
      <w:r>
        <w:rPr>
          <w:rFonts w:ascii="Times New Roman" w:hAnsi="Times New Roman" w:cs="Times New Roman"/>
          <w:sz w:val="28"/>
          <w:szCs w:val="28"/>
        </w:rPr>
        <w:t>.</w:t>
      </w:r>
      <w:r w:rsidRPr="00AD79A7">
        <w:rPr>
          <w:rFonts w:ascii="Times New Roman" w:hAnsi="Times New Roman" w:cs="Times New Roman"/>
          <w:sz w:val="28"/>
          <w:szCs w:val="28"/>
        </w:rPr>
        <w:t xml:space="preserve"> </w:t>
      </w:r>
      <w:r>
        <w:rPr>
          <w:rFonts w:ascii="Times New Roman" w:hAnsi="Times New Roman" w:cs="Times New Roman"/>
          <w:sz w:val="28"/>
          <w:szCs w:val="28"/>
        </w:rPr>
        <w:t>−</w:t>
      </w:r>
      <w:r w:rsidRPr="00AD79A7">
        <w:rPr>
          <w:rFonts w:ascii="Times New Roman" w:hAnsi="Times New Roman" w:cs="Times New Roman"/>
          <w:sz w:val="28"/>
          <w:szCs w:val="28"/>
        </w:rPr>
        <w:t xml:space="preserve"> 32с.</w:t>
      </w:r>
    </w:p>
    <w:p w:rsidR="00B42553" w:rsidRDefault="00B42553" w:rsidP="000E6876">
      <w:pPr>
        <w:pStyle w:val="ListParagraph"/>
        <w:numPr>
          <w:ilvl w:val="0"/>
          <w:numId w:val="12"/>
        </w:numPr>
        <w:shd w:val="clear" w:color="auto" w:fill="FFFFFF"/>
        <w:tabs>
          <w:tab w:val="left" w:pos="851"/>
          <w:tab w:val="left" w:pos="993"/>
        </w:tabs>
        <w:spacing w:after="0"/>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 Діденко М.С. Цілеорієнтована  мотивація персоналу та її моніторинг в контексті Європейськ</w:t>
      </w:r>
      <w:r>
        <w:rPr>
          <w:rFonts w:ascii="Times New Roman" w:hAnsi="Times New Roman" w:cs="Times New Roman"/>
          <w:sz w:val="28"/>
          <w:szCs w:val="28"/>
        </w:rPr>
        <w:t>их стандартів якості: навч.</w:t>
      </w:r>
      <w:r w:rsidRPr="00AD79A7">
        <w:rPr>
          <w:rFonts w:ascii="Times New Roman" w:hAnsi="Times New Roman" w:cs="Times New Roman"/>
          <w:sz w:val="28"/>
          <w:szCs w:val="28"/>
        </w:rPr>
        <w:t xml:space="preserve"> Посіб</w:t>
      </w:r>
      <w:r>
        <w:rPr>
          <w:rFonts w:ascii="Times New Roman" w:hAnsi="Times New Roman" w:cs="Times New Roman"/>
          <w:sz w:val="28"/>
          <w:szCs w:val="28"/>
        </w:rPr>
        <w:t>.</w:t>
      </w:r>
      <w:r w:rsidRPr="00AD79A7">
        <w:rPr>
          <w:rFonts w:ascii="Times New Roman" w:hAnsi="Times New Roman" w:cs="Times New Roman"/>
          <w:sz w:val="28"/>
          <w:szCs w:val="28"/>
        </w:rPr>
        <w:t xml:space="preserve"> / за заг.ред. Г.А.</w:t>
      </w:r>
      <w:r>
        <w:rPr>
          <w:rFonts w:ascii="Times New Roman" w:hAnsi="Times New Roman" w:cs="Times New Roman"/>
          <w:sz w:val="28"/>
          <w:szCs w:val="28"/>
        </w:rPr>
        <w:t> </w:t>
      </w:r>
      <w:r w:rsidRPr="00AD79A7">
        <w:rPr>
          <w:rFonts w:ascii="Times New Roman" w:hAnsi="Times New Roman" w:cs="Times New Roman"/>
          <w:sz w:val="28"/>
          <w:szCs w:val="28"/>
        </w:rPr>
        <w:t>Дмитренко</w:t>
      </w:r>
      <w:r>
        <w:rPr>
          <w:rFonts w:ascii="Times New Roman" w:hAnsi="Times New Roman" w:cs="Times New Roman"/>
          <w:sz w:val="28"/>
          <w:szCs w:val="28"/>
        </w:rPr>
        <w:t>. −</w:t>
      </w:r>
      <w:r w:rsidRPr="00AD79A7">
        <w:rPr>
          <w:rFonts w:ascii="Times New Roman" w:hAnsi="Times New Roman" w:cs="Times New Roman"/>
          <w:sz w:val="28"/>
          <w:szCs w:val="28"/>
        </w:rPr>
        <w:t xml:space="preserve"> Біла Церква - 2015 </w:t>
      </w:r>
      <w:r>
        <w:rPr>
          <w:rFonts w:ascii="Times New Roman" w:hAnsi="Times New Roman" w:cs="Times New Roman"/>
          <w:sz w:val="28"/>
          <w:szCs w:val="28"/>
        </w:rPr>
        <w:t>−</w:t>
      </w:r>
      <w:r w:rsidRPr="00AD79A7">
        <w:rPr>
          <w:rFonts w:ascii="Times New Roman" w:hAnsi="Times New Roman" w:cs="Times New Roman"/>
          <w:sz w:val="28"/>
          <w:szCs w:val="28"/>
        </w:rPr>
        <w:t xml:space="preserve"> 150с.</w:t>
      </w:r>
    </w:p>
    <w:p w:rsidR="00B42553" w:rsidRDefault="00B42553" w:rsidP="000E6876">
      <w:pPr>
        <w:pStyle w:val="ListParagraph"/>
        <w:numPr>
          <w:ilvl w:val="0"/>
          <w:numId w:val="12"/>
        </w:numPr>
        <w:shd w:val="clear" w:color="auto" w:fill="FFFFFF"/>
        <w:tabs>
          <w:tab w:val="left" w:pos="851"/>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Дмитренко Г. А. Формування інноваційної системи людино центричного управління персоналом в державних структурах/ Г. А. Дмитренко, С. В. Мудра – Економіка і держава, № 10, 2015р., с. 15-20</w:t>
      </w:r>
    </w:p>
    <w:p w:rsidR="00B42553" w:rsidRPr="00AD79A7" w:rsidRDefault="00B42553" w:rsidP="000E6876">
      <w:pPr>
        <w:pStyle w:val="ListParagraph"/>
        <w:numPr>
          <w:ilvl w:val="0"/>
          <w:numId w:val="12"/>
        </w:numPr>
        <w:shd w:val="clear" w:color="auto" w:fill="FFFFFF"/>
        <w:tabs>
          <w:tab w:val="left" w:pos="851"/>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Дмитренко Г. А. Трансформація культури управління трудовим потенціалом організації у контексті необхідних модернізацій них змін в Україні/ Г. А. Дмитренко – науково-економічний та соціально-політичний журнал «Україна» : аспекти праці, №6, 2015р., с. 37-44.</w:t>
      </w:r>
    </w:p>
    <w:p w:rsidR="00B42553" w:rsidRPr="00AD79A7" w:rsidRDefault="00B42553" w:rsidP="000E6876">
      <w:pPr>
        <w:pStyle w:val="Textbody"/>
        <w:numPr>
          <w:ilvl w:val="0"/>
          <w:numId w:val="12"/>
        </w:numPr>
        <w:tabs>
          <w:tab w:val="left" w:pos="851"/>
          <w:tab w:val="left" w:pos="993"/>
        </w:tabs>
        <w:spacing w:after="0"/>
        <w:ind w:left="0" w:firstLine="567"/>
        <w:jc w:val="both"/>
        <w:rPr>
          <w:sz w:val="28"/>
          <w:szCs w:val="28"/>
        </w:rPr>
      </w:pPr>
      <w:r w:rsidRPr="00AD79A7">
        <w:rPr>
          <w:sz w:val="28"/>
          <w:szCs w:val="28"/>
        </w:rPr>
        <w:t>Методичні рекомендації до творчих та практичних завдань з дисципліни “Мотивація персоналу” / М. Е. Морозова ;  за заг. ред. Є. Р. Чернишової. — К. : Інститут  обдарованої  дитини, 2015. — 76 с. (3,45 друк. арк.).</w:t>
      </w:r>
    </w:p>
    <w:p w:rsidR="00B42553" w:rsidRPr="00AD79A7" w:rsidRDefault="00B42553" w:rsidP="000E6876">
      <w:pPr>
        <w:pStyle w:val="1"/>
        <w:numPr>
          <w:ilvl w:val="0"/>
          <w:numId w:val="12"/>
        </w:numPr>
        <w:tabs>
          <w:tab w:val="left" w:pos="818"/>
          <w:tab w:val="left" w:pos="851"/>
          <w:tab w:val="left" w:pos="993"/>
        </w:tabs>
        <w:spacing w:after="0"/>
        <w:ind w:left="0" w:firstLine="567"/>
        <w:jc w:val="both"/>
        <w:rPr>
          <w:rFonts w:ascii="Times New Roman" w:hAnsi="Times New Roman" w:cs="Times New Roman"/>
          <w:sz w:val="28"/>
          <w:szCs w:val="28"/>
          <w:lang w:val="uk-UA"/>
        </w:rPr>
      </w:pPr>
      <w:r w:rsidRPr="00AD79A7">
        <w:rPr>
          <w:rFonts w:ascii="Times New Roman" w:hAnsi="Times New Roman" w:cs="Times New Roman"/>
          <w:sz w:val="28"/>
          <w:szCs w:val="28"/>
          <w:lang w:val="uk-UA"/>
        </w:rPr>
        <w:t xml:space="preserve">Морозова М. Е. Мотивація як провідний чинник організації самостійної роботи студентів у вищому навчальному закладі / М. Е. Морозова // Науковий журнал “ScienceRise” : спецвипуск “Педагогічні науки” − </w:t>
      </w:r>
      <w:r>
        <w:rPr>
          <w:rFonts w:ascii="Times New Roman" w:hAnsi="Times New Roman" w:cs="Times New Roman"/>
          <w:sz w:val="28"/>
          <w:szCs w:val="28"/>
          <w:lang w:val="uk-UA"/>
        </w:rPr>
        <w:t xml:space="preserve">         </w:t>
      </w:r>
      <w:r w:rsidRPr="00AD79A7">
        <w:rPr>
          <w:rFonts w:ascii="Times New Roman" w:hAnsi="Times New Roman" w:cs="Times New Roman"/>
          <w:sz w:val="28"/>
          <w:szCs w:val="28"/>
          <w:lang w:val="uk-UA"/>
        </w:rPr>
        <w:t>Вип. 4</w:t>
      </w:r>
      <w:r>
        <w:rPr>
          <w:rFonts w:ascii="Times New Roman" w:hAnsi="Times New Roman" w:cs="Times New Roman"/>
          <w:sz w:val="28"/>
          <w:szCs w:val="28"/>
          <w:lang w:val="uk-UA"/>
        </w:rPr>
        <w:t> </w:t>
      </w:r>
      <w:r w:rsidRPr="00AD79A7">
        <w:rPr>
          <w:rFonts w:ascii="Times New Roman" w:hAnsi="Times New Roman" w:cs="Times New Roman"/>
          <w:sz w:val="28"/>
          <w:szCs w:val="28"/>
          <w:lang w:val="uk-UA"/>
        </w:rPr>
        <w:t>/5 (9). – аpril 2015. – С. 22−26 (0,23 друк. арк.).</w:t>
      </w:r>
    </w:p>
    <w:p w:rsidR="00B42553" w:rsidRPr="00AD79A7" w:rsidRDefault="00B42553" w:rsidP="000E6876">
      <w:pPr>
        <w:pStyle w:val="ListParagraph"/>
        <w:widowControl w:val="0"/>
        <w:numPr>
          <w:ilvl w:val="0"/>
          <w:numId w:val="12"/>
        </w:numPr>
        <w:tabs>
          <w:tab w:val="left" w:pos="818"/>
          <w:tab w:val="left" w:pos="851"/>
          <w:tab w:val="left" w:pos="993"/>
        </w:tabs>
        <w:suppressAutoHyphen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Морозова М. Е. Особливості управління персоналом у вищому навчальному закладі / М. Е. Морозова </w:t>
      </w:r>
      <w:r>
        <w:rPr>
          <w:rFonts w:ascii="Times New Roman" w:hAnsi="Times New Roman" w:cs="Times New Roman"/>
          <w:sz w:val="28"/>
          <w:szCs w:val="28"/>
        </w:rPr>
        <w:t>//</w:t>
      </w:r>
      <w:r w:rsidRPr="00AD79A7">
        <w:rPr>
          <w:rFonts w:ascii="Times New Roman" w:hAnsi="Times New Roman" w:cs="Times New Roman"/>
          <w:sz w:val="28"/>
          <w:szCs w:val="28"/>
        </w:rPr>
        <w:t xml:space="preserve"> Електронне наукове фахове видання “теорія та методика управляння освітою” / 1 (15) (2015). −</w:t>
      </w:r>
      <w:hyperlink r:id="rId9" w:history="1">
        <w:r w:rsidRPr="00F51C18">
          <w:rPr>
            <w:rStyle w:val="Hyperlink"/>
            <w:lang w:eastAsia="ru-RU"/>
          </w:rPr>
          <w:t>http://umo.edu.ua/katalog/1387-electronic-journal-the-theory-and-methods-of-educational-management-edition-1-15-2015</w:t>
        </w:r>
      </w:hyperlink>
      <w:r>
        <w:rPr>
          <w:rFonts w:ascii="Times New Roman" w:hAnsi="Times New Roman" w:cs="Times New Roman"/>
          <w:sz w:val="28"/>
          <w:szCs w:val="28"/>
        </w:rPr>
        <w:t xml:space="preserve"> Р</w:t>
      </w:r>
      <w:r w:rsidRPr="00AD79A7">
        <w:rPr>
          <w:rFonts w:ascii="Times New Roman" w:hAnsi="Times New Roman" w:cs="Times New Roman"/>
          <w:sz w:val="28"/>
          <w:szCs w:val="28"/>
        </w:rPr>
        <w:t xml:space="preserve">ежим доступу: </w:t>
      </w:r>
      <w:hyperlink r:id="rId10" w:history="1">
        <w:r w:rsidRPr="00AD79A7">
          <w:rPr>
            <w:rStyle w:val="Hyperlink"/>
            <w:rFonts w:ascii="Times New Roman" w:hAnsi="Times New Roman" w:cs="Times New Roman"/>
            <w:sz w:val="28"/>
            <w:szCs w:val="28"/>
          </w:rPr>
          <w:t>http://umo.edu.ua/katalog/1387-electronic-journal-the-theory-and-methods-of-educational-management-edition-1-15-2015</w:t>
        </w:r>
      </w:hyperlink>
      <w:r w:rsidRPr="00AD79A7">
        <w:rPr>
          <w:rFonts w:ascii="Times New Roman" w:hAnsi="Times New Roman" w:cs="Times New Roman"/>
          <w:sz w:val="28"/>
          <w:szCs w:val="28"/>
        </w:rPr>
        <w:t xml:space="preserve"> (0,54 друк. арк.).</w:t>
      </w:r>
    </w:p>
    <w:p w:rsidR="00B42553" w:rsidRPr="00AD79A7" w:rsidRDefault="00B42553" w:rsidP="000E6876">
      <w:pPr>
        <w:pStyle w:val="BodyText"/>
        <w:widowControl w:val="0"/>
        <w:numPr>
          <w:ilvl w:val="0"/>
          <w:numId w:val="12"/>
        </w:numPr>
        <w:tabs>
          <w:tab w:val="left" w:pos="818"/>
          <w:tab w:val="left" w:pos="851"/>
          <w:tab w:val="left" w:pos="993"/>
        </w:tabs>
        <w:suppressAutoHyphens/>
        <w:spacing w:after="0" w:line="240" w:lineRule="auto"/>
        <w:ind w:left="0" w:firstLine="567"/>
        <w:jc w:val="both"/>
        <w:rPr>
          <w:rFonts w:ascii="Times New Roman" w:hAnsi="Times New Roman" w:cs="Times New Roman"/>
          <w:sz w:val="28"/>
          <w:szCs w:val="28"/>
          <w:lang w:val="uk-UA"/>
        </w:rPr>
      </w:pPr>
      <w:r w:rsidRPr="00AD79A7">
        <w:rPr>
          <w:rFonts w:ascii="Times New Roman" w:hAnsi="Times New Roman" w:cs="Times New Roman"/>
          <w:sz w:val="28"/>
          <w:szCs w:val="28"/>
          <w:lang w:val="uk-UA"/>
        </w:rPr>
        <w:t>Морозова М. Е. Удосконалення системи мотивації</w:t>
      </w:r>
      <w:r w:rsidRPr="00AD79A7">
        <w:rPr>
          <w:rFonts w:ascii="Times New Roman" w:hAnsi="Times New Roman" w:cs="Times New Roman"/>
          <w:b/>
          <w:bCs/>
          <w:sz w:val="28"/>
          <w:szCs w:val="28"/>
          <w:lang w:val="uk-UA"/>
        </w:rPr>
        <w:t xml:space="preserve"> </w:t>
      </w:r>
      <w:r w:rsidRPr="00AD79A7">
        <w:rPr>
          <w:rFonts w:ascii="Times New Roman" w:hAnsi="Times New Roman" w:cs="Times New Roman"/>
          <w:sz w:val="28"/>
          <w:szCs w:val="28"/>
          <w:lang w:val="uk-UA"/>
        </w:rPr>
        <w:t xml:space="preserve">персоналу у вищих навчальних закладах / М. Е. Морозова // Нові технології навчання. </w:t>
      </w:r>
      <w:r>
        <w:rPr>
          <w:rFonts w:ascii="Times New Roman" w:hAnsi="Times New Roman" w:cs="Times New Roman"/>
          <w:sz w:val="28"/>
          <w:szCs w:val="28"/>
          <w:lang w:val="uk-UA"/>
        </w:rPr>
        <w:t xml:space="preserve">− </w:t>
      </w:r>
      <w:r w:rsidRPr="00AD79A7">
        <w:rPr>
          <w:rFonts w:ascii="Times New Roman" w:hAnsi="Times New Roman" w:cs="Times New Roman"/>
          <w:sz w:val="28"/>
          <w:szCs w:val="28"/>
          <w:lang w:val="uk-UA"/>
        </w:rPr>
        <w:t>2015 р.</w:t>
      </w:r>
      <w:r>
        <w:rPr>
          <w:rFonts w:ascii="Times New Roman" w:hAnsi="Times New Roman" w:cs="Times New Roman"/>
          <w:sz w:val="28"/>
          <w:szCs w:val="28"/>
          <w:lang w:val="uk-UA"/>
        </w:rPr>
        <w:t>,</w:t>
      </w:r>
      <w:r w:rsidRPr="00AD79A7">
        <w:rPr>
          <w:rFonts w:ascii="Times New Roman" w:hAnsi="Times New Roman" w:cs="Times New Roman"/>
          <w:sz w:val="28"/>
          <w:szCs w:val="28"/>
          <w:lang w:val="uk-UA"/>
        </w:rPr>
        <w:t xml:space="preserve"> № 8. 4 квітень. – С. 82−86. (0,23 друк. арк.).</w:t>
      </w:r>
    </w:p>
    <w:p w:rsidR="00B42553" w:rsidRPr="00AD79A7" w:rsidRDefault="00B42553" w:rsidP="000E6876">
      <w:pPr>
        <w:pStyle w:val="1"/>
        <w:numPr>
          <w:ilvl w:val="0"/>
          <w:numId w:val="12"/>
        </w:numPr>
        <w:tabs>
          <w:tab w:val="left" w:pos="818"/>
          <w:tab w:val="left" w:pos="851"/>
          <w:tab w:val="left" w:pos="993"/>
        </w:tabs>
        <w:spacing w:after="0"/>
        <w:ind w:left="0" w:firstLine="567"/>
        <w:jc w:val="both"/>
        <w:rPr>
          <w:rFonts w:ascii="Times New Roman" w:hAnsi="Times New Roman" w:cs="Times New Roman"/>
          <w:sz w:val="28"/>
          <w:szCs w:val="28"/>
          <w:lang w:val="uk-UA"/>
        </w:rPr>
      </w:pPr>
      <w:r w:rsidRPr="00AD79A7">
        <w:rPr>
          <w:rFonts w:ascii="Times New Roman" w:hAnsi="Times New Roman" w:cs="Times New Roman"/>
          <w:sz w:val="28"/>
          <w:szCs w:val="28"/>
          <w:lang w:val="uk-UA"/>
        </w:rPr>
        <w:t>Морозова М. Е. Формування системи ефективного управління персоналом у вищих навчальних закладах / М. Е. Морозова // Вісник післядипломної освіти : зб. наук. пр. / Ун-т менедж. Освіти НАПН України ;  2015. Вип. 13 (26) — С. 119 − 127 (0,36 друк. арк.).</w:t>
      </w:r>
    </w:p>
    <w:p w:rsidR="00B42553" w:rsidRPr="00AD79A7" w:rsidRDefault="00B42553" w:rsidP="000E6876">
      <w:pPr>
        <w:pStyle w:val="ListParagraph"/>
        <w:numPr>
          <w:ilvl w:val="0"/>
          <w:numId w:val="12"/>
        </w:numPr>
        <w:tabs>
          <w:tab w:val="left" w:pos="818"/>
          <w:tab w:val="left" w:pos="851"/>
          <w:tab w:val="left" w:pos="993"/>
        </w:tabs>
        <w:spacing w:after="0" w:line="240" w:lineRule="auto"/>
        <w:ind w:left="0" w:firstLine="567"/>
        <w:jc w:val="both"/>
        <w:rPr>
          <w:rFonts w:ascii="Times New Roman" w:hAnsi="Times New Roman" w:cs="Times New Roman"/>
          <w:sz w:val="28"/>
          <w:szCs w:val="28"/>
        </w:rPr>
      </w:pPr>
      <w:r w:rsidRPr="00AD79A7">
        <w:rPr>
          <w:rFonts w:ascii="Times New Roman" w:hAnsi="Times New Roman" w:cs="Times New Roman"/>
          <w:sz w:val="28"/>
          <w:szCs w:val="28"/>
        </w:rPr>
        <w:t>Морозова М. Е. Методичні рекомендації до творчих та практичних завдань з дисципліни “Мотивація персоналу” / М. Е. Морозова ;  за заг. ред. Є. Р. Чернишової. — К. : Інститут  обдарованої  дитини, 2015. — 76 с. (3,45 друк. арк.).</w:t>
      </w:r>
    </w:p>
    <w:p w:rsidR="00B42553" w:rsidRPr="001F22CD" w:rsidRDefault="00B42553" w:rsidP="000E6876">
      <w:pPr>
        <w:pStyle w:val="ListParagraph"/>
        <w:numPr>
          <w:ilvl w:val="0"/>
          <w:numId w:val="12"/>
        </w:numPr>
        <w:tabs>
          <w:tab w:val="left" w:pos="851"/>
          <w:tab w:val="left" w:pos="993"/>
        </w:tabs>
        <w:spacing w:after="0" w:line="240" w:lineRule="auto"/>
        <w:ind w:left="0" w:firstLine="567"/>
        <w:jc w:val="both"/>
        <w:rPr>
          <w:rFonts w:ascii="Times New Roman" w:eastAsia="Arial Unicode MS" w:hAnsi="Times New Roman"/>
          <w:kern w:val="1"/>
          <w:sz w:val="28"/>
          <w:szCs w:val="28"/>
        </w:rPr>
      </w:pPr>
      <w:r w:rsidRPr="00AD79A7">
        <w:rPr>
          <w:rFonts w:ascii="Times New Roman" w:hAnsi="Times New Roman" w:cs="Times New Roman"/>
          <w:color w:val="000000"/>
          <w:sz w:val="28"/>
          <w:szCs w:val="28"/>
        </w:rPr>
        <w:t>Морозова М. Е. Технології системи управління персоналом (для освітньо-кваліфікаційного рівня «магістр» напряму 0305 «економіка та підприємство» зі спеціальності 8.03050501 «управління персоналом та економіка праці»): спецкурс / М. Е. Морозова ; ДВНЗ «Університет менеджменту освіти» НАПН України, 2015. –</w:t>
      </w:r>
      <w:r w:rsidRPr="00AD79A7">
        <w:rPr>
          <w:rFonts w:ascii="Times New Roman" w:hAnsi="Times New Roman" w:cs="Times New Roman"/>
          <w:sz w:val="28"/>
          <w:szCs w:val="28"/>
        </w:rPr>
        <w:t xml:space="preserve"> 48 с.</w:t>
      </w:r>
      <w:r w:rsidRPr="00AD79A7">
        <w:rPr>
          <w:rFonts w:ascii="Times New Roman" w:hAnsi="Times New Roman" w:cs="Times New Roman"/>
          <w:color w:val="000000"/>
          <w:sz w:val="28"/>
          <w:szCs w:val="28"/>
        </w:rPr>
        <w:t xml:space="preserve"> (2,2 друк. арк.).</w:t>
      </w:r>
    </w:p>
    <w:p w:rsidR="00B42553" w:rsidRPr="00AD79A7" w:rsidRDefault="00B42553" w:rsidP="0054386B">
      <w:pPr>
        <w:pStyle w:val="xfmc1"/>
        <w:tabs>
          <w:tab w:val="left" w:pos="993"/>
        </w:tabs>
        <w:spacing w:before="0" w:beforeAutospacing="0" w:after="0" w:afterAutospacing="0"/>
        <w:ind w:firstLine="567"/>
        <w:jc w:val="both"/>
      </w:pPr>
      <w:r w:rsidRPr="00AD79A7">
        <w:rPr>
          <w:sz w:val="28"/>
          <w:szCs w:val="28"/>
        </w:rPr>
        <w:t>29 .</w:t>
      </w:r>
      <w:r w:rsidRPr="00AD79A7">
        <w:rPr>
          <w:sz w:val="14"/>
          <w:szCs w:val="14"/>
        </w:rPr>
        <w:t xml:space="preserve"> </w:t>
      </w:r>
      <w:r w:rsidRPr="00AD79A7">
        <w:rPr>
          <w:sz w:val="28"/>
          <w:szCs w:val="28"/>
        </w:rPr>
        <w:t>Хлевная И. В. Выявление и анализ факторов влияния на развитие промышленных предприятий и предприятий сферы услуг / И.</w:t>
      </w:r>
      <w:r>
        <w:rPr>
          <w:sz w:val="28"/>
          <w:szCs w:val="28"/>
        </w:rPr>
        <w:t xml:space="preserve"> </w:t>
      </w:r>
      <w:r w:rsidRPr="00AD79A7">
        <w:rPr>
          <w:sz w:val="28"/>
          <w:szCs w:val="28"/>
        </w:rPr>
        <w:t>В. Хлевная, Т.</w:t>
      </w:r>
      <w:r>
        <w:rPr>
          <w:sz w:val="28"/>
          <w:szCs w:val="28"/>
        </w:rPr>
        <w:t> </w:t>
      </w:r>
      <w:r w:rsidRPr="00AD79A7">
        <w:rPr>
          <w:sz w:val="28"/>
          <w:szCs w:val="28"/>
        </w:rPr>
        <w:t>В. Капелюшная // Азимут научных исследований: экономика и управление.</w:t>
      </w:r>
      <w:r>
        <w:rPr>
          <w:sz w:val="28"/>
          <w:szCs w:val="28"/>
        </w:rPr>
        <w:t xml:space="preserve"> −</w:t>
      </w:r>
      <w:r w:rsidRPr="00AD79A7">
        <w:rPr>
          <w:sz w:val="28"/>
          <w:szCs w:val="28"/>
        </w:rPr>
        <w:t xml:space="preserve"> 2015. </w:t>
      </w:r>
      <w:r>
        <w:rPr>
          <w:sz w:val="28"/>
          <w:szCs w:val="28"/>
        </w:rPr>
        <w:t xml:space="preserve">− </w:t>
      </w:r>
      <w:r w:rsidRPr="00AD79A7">
        <w:rPr>
          <w:sz w:val="28"/>
          <w:szCs w:val="28"/>
        </w:rPr>
        <w:t>№ 1(10). – С. 121–125.</w:t>
      </w:r>
    </w:p>
    <w:p w:rsidR="00B42553" w:rsidRPr="00AD79A7" w:rsidRDefault="00B42553" w:rsidP="0054386B">
      <w:pPr>
        <w:pStyle w:val="xfmc2"/>
        <w:tabs>
          <w:tab w:val="left" w:pos="993"/>
        </w:tabs>
        <w:spacing w:before="0" w:beforeAutospacing="0" w:after="0" w:afterAutospacing="0"/>
        <w:ind w:firstLine="567"/>
        <w:jc w:val="both"/>
      </w:pPr>
      <w:r w:rsidRPr="00AD79A7">
        <w:rPr>
          <w:sz w:val="28"/>
          <w:szCs w:val="28"/>
        </w:rPr>
        <w:t>30. Хлівна І.В</w:t>
      </w:r>
      <w:r>
        <w:rPr>
          <w:sz w:val="28"/>
          <w:szCs w:val="28"/>
        </w:rPr>
        <w:t xml:space="preserve"> </w:t>
      </w:r>
      <w:r w:rsidRPr="00AD79A7">
        <w:rPr>
          <w:sz w:val="28"/>
          <w:szCs w:val="28"/>
        </w:rPr>
        <w:t>Перспективи рoзвитку телекoмунiкацiйних пiдприємств україни /</w:t>
      </w:r>
      <w:r>
        <w:rPr>
          <w:sz w:val="28"/>
          <w:szCs w:val="28"/>
        </w:rPr>
        <w:t xml:space="preserve"> І.В. Хлівна, О.М. Транченко //Економіка. Менеджмент. Бізнес</w:t>
      </w:r>
      <w:r w:rsidRPr="00AD79A7">
        <w:rPr>
          <w:sz w:val="28"/>
          <w:szCs w:val="28"/>
        </w:rPr>
        <w:t>, 2015</w:t>
      </w:r>
      <w:r>
        <w:rPr>
          <w:sz w:val="28"/>
          <w:szCs w:val="28"/>
        </w:rPr>
        <w:t xml:space="preserve">. − </w:t>
      </w:r>
      <w:r w:rsidRPr="00AD79A7">
        <w:rPr>
          <w:sz w:val="28"/>
          <w:szCs w:val="28"/>
        </w:rPr>
        <w:t>№1(11</w:t>
      </w:r>
      <w:r>
        <w:rPr>
          <w:sz w:val="28"/>
          <w:szCs w:val="28"/>
        </w:rPr>
        <w:t>)</w:t>
      </w:r>
      <w:r w:rsidRPr="00AD79A7">
        <w:rPr>
          <w:sz w:val="28"/>
          <w:szCs w:val="28"/>
        </w:rPr>
        <w:t>. – С. 23–30.</w:t>
      </w:r>
    </w:p>
    <w:p w:rsidR="00B42553" w:rsidRPr="00AD79A7" w:rsidRDefault="00B42553" w:rsidP="0054386B">
      <w:pPr>
        <w:shd w:val="clear" w:color="auto" w:fill="FFFFFF"/>
        <w:tabs>
          <w:tab w:val="left" w:pos="851"/>
          <w:tab w:val="left" w:pos="993"/>
        </w:tabs>
        <w:spacing w:after="0" w:line="240" w:lineRule="auto"/>
        <w:ind w:firstLine="567"/>
        <w:jc w:val="both"/>
        <w:rPr>
          <w:rFonts w:ascii="Times New Roman" w:hAnsi="Times New Roman" w:cs="Times New Roman"/>
          <w:sz w:val="28"/>
          <w:szCs w:val="28"/>
          <w:lang w:eastAsia="uk-UA"/>
        </w:rPr>
      </w:pPr>
      <w:r w:rsidRPr="00AD79A7">
        <w:rPr>
          <w:rFonts w:ascii="Times New Roman" w:hAnsi="Times New Roman" w:cs="Times New Roman"/>
          <w:sz w:val="28"/>
          <w:szCs w:val="28"/>
          <w:lang w:eastAsia="uk-UA"/>
        </w:rPr>
        <w:tab/>
        <w:t>31. Хлівна І.В. Наукові засади удосконалення нормативно-правового</w:t>
      </w:r>
      <w:r w:rsidRPr="00AD79A7">
        <w:rPr>
          <w:rFonts w:ascii="Times New Roman" w:hAnsi="Times New Roman" w:cs="Times New Roman"/>
          <w:sz w:val="28"/>
          <w:szCs w:val="28"/>
          <w:lang w:eastAsia="uk-UA"/>
        </w:rPr>
        <w:br/>
        <w:t>забезпечення функціонування телекомунікаційного</w:t>
      </w:r>
      <w:r w:rsidRPr="00AD79A7">
        <w:rPr>
          <w:rFonts w:ascii="Times New Roman" w:hAnsi="Times New Roman" w:cs="Times New Roman"/>
          <w:sz w:val="28"/>
          <w:szCs w:val="28"/>
          <w:lang w:eastAsia="uk-UA"/>
        </w:rPr>
        <w:br/>
        <w:t>підприємства / І.В. Хлівна // «Економіка. Менеджмент. Бізнес». Науковий журнал.</w:t>
      </w:r>
      <w:r w:rsidRPr="006B22B9">
        <w:rPr>
          <w:rFonts w:ascii="Times New Roman" w:hAnsi="Times New Roman" w:cs="Times New Roman"/>
          <w:sz w:val="28"/>
          <w:szCs w:val="28"/>
          <w:lang w:eastAsia="uk-UA"/>
        </w:rPr>
        <w:t xml:space="preserve"> </w:t>
      </w:r>
      <w:r w:rsidRPr="00AD79A7">
        <w:rPr>
          <w:rFonts w:ascii="Times New Roman" w:hAnsi="Times New Roman" w:cs="Times New Roman"/>
          <w:sz w:val="28"/>
          <w:szCs w:val="28"/>
          <w:lang w:eastAsia="uk-UA"/>
        </w:rPr>
        <w:t xml:space="preserve">2015р. – </w:t>
      </w:r>
      <w:r>
        <w:rPr>
          <w:rFonts w:ascii="Times New Roman" w:hAnsi="Times New Roman" w:cs="Times New Roman"/>
          <w:sz w:val="28"/>
          <w:szCs w:val="28"/>
          <w:lang w:eastAsia="uk-UA"/>
        </w:rPr>
        <w:t>№ 2 (12).</w:t>
      </w:r>
      <w:r w:rsidRPr="00AD79A7">
        <w:rPr>
          <w:rFonts w:ascii="Times New Roman" w:hAnsi="Times New Roman" w:cs="Times New Roman"/>
          <w:sz w:val="28"/>
          <w:szCs w:val="28"/>
          <w:lang w:eastAsia="uk-UA"/>
        </w:rPr>
        <w:t>– С. 41−47.</w:t>
      </w:r>
    </w:p>
    <w:p w:rsidR="00B42553" w:rsidRDefault="00B42553" w:rsidP="0054386B">
      <w:pPr>
        <w:shd w:val="clear" w:color="auto" w:fill="FFFFFF"/>
        <w:tabs>
          <w:tab w:val="left" w:pos="851"/>
          <w:tab w:val="left" w:pos="993"/>
        </w:tabs>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32. Облік і аудит: н</w:t>
      </w:r>
      <w:r w:rsidRPr="00AD79A7">
        <w:rPr>
          <w:rFonts w:ascii="Times New Roman" w:hAnsi="Times New Roman" w:cs="Times New Roman"/>
          <w:sz w:val="28"/>
          <w:szCs w:val="28"/>
          <w:lang w:eastAsia="uk-UA"/>
        </w:rPr>
        <w:t>авч</w:t>
      </w:r>
      <w:r>
        <w:rPr>
          <w:rFonts w:ascii="Times New Roman" w:hAnsi="Times New Roman" w:cs="Times New Roman"/>
          <w:sz w:val="28"/>
          <w:szCs w:val="28"/>
          <w:lang w:eastAsia="uk-UA"/>
        </w:rPr>
        <w:t>.</w:t>
      </w:r>
      <w:r w:rsidRPr="00AD79A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AD79A7">
        <w:rPr>
          <w:rFonts w:ascii="Times New Roman" w:hAnsi="Times New Roman" w:cs="Times New Roman"/>
          <w:sz w:val="28"/>
          <w:szCs w:val="28"/>
          <w:lang w:eastAsia="uk-UA"/>
        </w:rPr>
        <w:t>ос</w:t>
      </w:r>
      <w:r>
        <w:rPr>
          <w:rFonts w:ascii="Times New Roman" w:hAnsi="Times New Roman" w:cs="Times New Roman"/>
          <w:sz w:val="28"/>
          <w:szCs w:val="28"/>
          <w:lang w:eastAsia="uk-UA"/>
        </w:rPr>
        <w:t>.</w:t>
      </w:r>
      <w:r w:rsidRPr="00AD79A7">
        <w:rPr>
          <w:rFonts w:ascii="Times New Roman" w:hAnsi="Times New Roman" w:cs="Times New Roman"/>
          <w:sz w:val="28"/>
          <w:szCs w:val="28"/>
          <w:lang w:eastAsia="uk-UA"/>
        </w:rPr>
        <w:t xml:space="preserve"> / Д.А. Гладкий І.В. Хлівна – Умань, 2015.</w:t>
      </w:r>
      <w:r w:rsidRPr="00AD79A7">
        <w:rPr>
          <w:sz w:val="28"/>
          <w:szCs w:val="28"/>
        </w:rPr>
        <w:t>–</w:t>
      </w:r>
      <w:r w:rsidRPr="00AD79A7">
        <w:rPr>
          <w:rFonts w:ascii="Times New Roman" w:hAnsi="Times New Roman" w:cs="Times New Roman"/>
          <w:sz w:val="28"/>
          <w:szCs w:val="28"/>
          <w:lang w:eastAsia="uk-UA"/>
        </w:rPr>
        <w:t>398с.</w:t>
      </w:r>
    </w:p>
    <w:p w:rsidR="00B42553" w:rsidRPr="00AD79A7" w:rsidRDefault="00B42553" w:rsidP="0054386B">
      <w:pPr>
        <w:shd w:val="clear" w:color="auto" w:fill="FFFFFF"/>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uk-UA"/>
        </w:rPr>
        <w:t xml:space="preserve">33. </w:t>
      </w:r>
      <w:r w:rsidRPr="00AD79A7">
        <w:rPr>
          <w:rFonts w:ascii="Times New Roman" w:hAnsi="Times New Roman" w:cs="Times New Roman"/>
          <w:sz w:val="28"/>
          <w:szCs w:val="28"/>
        </w:rPr>
        <w:t>Шевчик О. Г. Бізнес-планування  організації : робоча програма навчальної  дисципліни</w:t>
      </w:r>
      <w:r w:rsidRPr="00AD79A7">
        <w:rPr>
          <w:rFonts w:ascii="Times New Roman" w:hAnsi="Times New Roman" w:cs="Times New Roman"/>
          <w:b/>
          <w:bCs/>
          <w:i/>
          <w:iCs/>
          <w:sz w:val="28"/>
          <w:szCs w:val="28"/>
        </w:rPr>
        <w:t xml:space="preserve">  </w:t>
      </w:r>
      <w:r w:rsidRPr="00AD79A7">
        <w:rPr>
          <w:rFonts w:ascii="Times New Roman" w:hAnsi="Times New Roman" w:cs="Times New Roman"/>
          <w:sz w:val="28"/>
          <w:szCs w:val="28"/>
        </w:rPr>
        <w:t>для освітньо-кваліфікаційного рівня «Бакалавр»</w:t>
      </w:r>
      <w:r w:rsidRPr="00AD79A7">
        <w:rPr>
          <w:rFonts w:ascii="Times New Roman" w:hAnsi="Times New Roman" w:cs="Times New Roman"/>
          <w:b/>
          <w:bCs/>
          <w:i/>
          <w:iCs/>
          <w:sz w:val="28"/>
          <w:szCs w:val="28"/>
        </w:rPr>
        <w:t xml:space="preserve">  </w:t>
      </w:r>
      <w:r w:rsidRPr="00AD79A7">
        <w:rPr>
          <w:rFonts w:ascii="Times New Roman" w:hAnsi="Times New Roman" w:cs="Times New Roman"/>
          <w:sz w:val="28"/>
          <w:szCs w:val="28"/>
        </w:rPr>
        <w:t xml:space="preserve">напряму підготовки </w:t>
      </w:r>
      <w:r w:rsidRPr="00AD79A7">
        <w:rPr>
          <w:rFonts w:ascii="Times New Roman" w:hAnsi="Times New Roman" w:cs="Times New Roman"/>
          <w:spacing w:val="-6"/>
          <w:sz w:val="28"/>
          <w:szCs w:val="28"/>
        </w:rPr>
        <w:t xml:space="preserve">6.030601 </w:t>
      </w:r>
      <w:r w:rsidRPr="00AD79A7">
        <w:rPr>
          <w:rFonts w:ascii="Times New Roman" w:hAnsi="Times New Roman" w:cs="Times New Roman"/>
          <w:sz w:val="28"/>
          <w:szCs w:val="28"/>
        </w:rPr>
        <w:t>«Менеджмент»</w:t>
      </w:r>
      <w:r w:rsidRPr="00AD79A7">
        <w:rPr>
          <w:rFonts w:ascii="Times New Roman" w:hAnsi="Times New Roman" w:cs="Times New Roman"/>
          <w:b/>
          <w:bCs/>
          <w:i/>
          <w:iCs/>
          <w:sz w:val="28"/>
          <w:szCs w:val="28"/>
        </w:rPr>
        <w:t xml:space="preserve">  /  </w:t>
      </w:r>
      <w:r w:rsidRPr="00AD79A7">
        <w:rPr>
          <w:rFonts w:ascii="Times New Roman" w:hAnsi="Times New Roman" w:cs="Times New Roman"/>
          <w:sz w:val="28"/>
          <w:szCs w:val="28"/>
        </w:rPr>
        <w:t>О.Г. Шевчик</w:t>
      </w:r>
      <w:r w:rsidRPr="00AD79A7">
        <w:rPr>
          <w:rFonts w:ascii="Times New Roman" w:hAnsi="Times New Roman" w:cs="Times New Roman"/>
          <w:b/>
          <w:bCs/>
          <w:sz w:val="28"/>
          <w:szCs w:val="28"/>
        </w:rPr>
        <w:t xml:space="preserve"> </w:t>
      </w:r>
      <w:r w:rsidRPr="00AD79A7">
        <w:rPr>
          <w:rFonts w:ascii="Times New Roman" w:hAnsi="Times New Roman" w:cs="Times New Roman"/>
          <w:sz w:val="28"/>
          <w:szCs w:val="28"/>
        </w:rPr>
        <w:t xml:space="preserve">. – Режим доступу: </w:t>
      </w:r>
      <w:hyperlink r:id="rId11" w:history="1">
        <w:r w:rsidRPr="00AD79A7">
          <w:rPr>
            <w:rStyle w:val="Hyperlink"/>
            <w:rFonts w:ascii="Times New Roman" w:hAnsi="Times New Roman" w:cs="Times New Roman"/>
            <w:sz w:val="28"/>
            <w:szCs w:val="28"/>
          </w:rPr>
          <w:t>http://mp.umo.edu.ua/kafedri/kafedra-ekonomiki-ta-upravlinnya-personalom/disciplini-ta-%D1%97x-navchalno-metodichne-zabezpechennya/</w:t>
        </w:r>
      </w:hyperlink>
      <w:r w:rsidRPr="00AD79A7">
        <w:rPr>
          <w:rFonts w:ascii="Times New Roman" w:hAnsi="Times New Roman" w:cs="Times New Roman"/>
          <w:sz w:val="28"/>
          <w:szCs w:val="28"/>
        </w:rPr>
        <w:t xml:space="preserve"> (0,5 друк. арк.).</w:t>
      </w:r>
    </w:p>
    <w:p w:rsidR="00B42553" w:rsidRPr="0054386B" w:rsidRDefault="00B42553" w:rsidP="000E6876">
      <w:pPr>
        <w:pStyle w:val="ListParagraph"/>
        <w:numPr>
          <w:ilvl w:val="0"/>
          <w:numId w:val="4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4386B">
        <w:rPr>
          <w:rFonts w:ascii="Times New Roman" w:hAnsi="Times New Roman" w:cs="Times New Roman"/>
          <w:sz w:val="28"/>
          <w:szCs w:val="28"/>
        </w:rPr>
        <w:t>Шевчик О. Г. Бізнес-планування : робоча програма навчальної  дисципліни</w:t>
      </w:r>
      <w:r w:rsidRPr="0054386B">
        <w:rPr>
          <w:rFonts w:ascii="Times New Roman" w:hAnsi="Times New Roman" w:cs="Times New Roman"/>
          <w:b/>
          <w:bCs/>
          <w:i/>
          <w:iCs/>
          <w:sz w:val="28"/>
          <w:szCs w:val="28"/>
        </w:rPr>
        <w:t xml:space="preserve">  </w:t>
      </w:r>
      <w:r w:rsidRPr="0054386B">
        <w:rPr>
          <w:rFonts w:ascii="Times New Roman" w:hAnsi="Times New Roman" w:cs="Times New Roman"/>
          <w:sz w:val="28"/>
          <w:szCs w:val="28"/>
        </w:rPr>
        <w:t>для освітньо-кваліфікаційного рівня «Бакалавр»</w:t>
      </w:r>
      <w:r w:rsidRPr="0054386B">
        <w:rPr>
          <w:rFonts w:ascii="Times New Roman" w:hAnsi="Times New Roman" w:cs="Times New Roman"/>
          <w:b/>
          <w:bCs/>
          <w:i/>
          <w:iCs/>
          <w:sz w:val="28"/>
          <w:szCs w:val="28"/>
        </w:rPr>
        <w:t xml:space="preserve">  </w:t>
      </w:r>
      <w:r w:rsidRPr="0054386B">
        <w:rPr>
          <w:rFonts w:ascii="Times New Roman" w:hAnsi="Times New Roman" w:cs="Times New Roman"/>
          <w:sz w:val="28"/>
          <w:szCs w:val="28"/>
        </w:rPr>
        <w:t>напряму підготовки 6.030505</w:t>
      </w:r>
      <w:r w:rsidRPr="0054386B">
        <w:rPr>
          <w:rFonts w:ascii="Times New Roman" w:hAnsi="Times New Roman" w:cs="Times New Roman"/>
          <w:b/>
          <w:bCs/>
          <w:i/>
          <w:iCs/>
          <w:sz w:val="28"/>
          <w:szCs w:val="28"/>
        </w:rPr>
        <w:t xml:space="preserve">  </w:t>
      </w:r>
      <w:r w:rsidRPr="0054386B">
        <w:rPr>
          <w:rFonts w:ascii="Times New Roman" w:hAnsi="Times New Roman" w:cs="Times New Roman"/>
          <w:sz w:val="28"/>
          <w:szCs w:val="28"/>
        </w:rPr>
        <w:t>«Управління персоналом та економка праці»</w:t>
      </w:r>
      <w:r w:rsidRPr="0054386B">
        <w:rPr>
          <w:rFonts w:ascii="Times New Roman" w:hAnsi="Times New Roman" w:cs="Times New Roman"/>
          <w:b/>
          <w:bCs/>
          <w:i/>
          <w:iCs/>
          <w:sz w:val="28"/>
          <w:szCs w:val="28"/>
        </w:rPr>
        <w:t xml:space="preserve"> /  </w:t>
      </w:r>
      <w:r w:rsidRPr="0054386B">
        <w:rPr>
          <w:rFonts w:ascii="Times New Roman" w:hAnsi="Times New Roman" w:cs="Times New Roman"/>
          <w:sz w:val="28"/>
          <w:szCs w:val="28"/>
        </w:rPr>
        <w:t>О. Г. Шевчик</w:t>
      </w:r>
      <w:r w:rsidRPr="0054386B">
        <w:rPr>
          <w:rFonts w:ascii="Times New Roman" w:hAnsi="Times New Roman" w:cs="Times New Roman"/>
          <w:b/>
          <w:bCs/>
          <w:sz w:val="28"/>
          <w:szCs w:val="28"/>
        </w:rPr>
        <w:t xml:space="preserve"> </w:t>
      </w:r>
      <w:r w:rsidRPr="0054386B">
        <w:rPr>
          <w:rFonts w:ascii="Times New Roman" w:hAnsi="Times New Roman" w:cs="Times New Roman"/>
          <w:sz w:val="28"/>
          <w:szCs w:val="28"/>
        </w:rPr>
        <w:t xml:space="preserve">. – Режим доступу: </w:t>
      </w:r>
      <w:hyperlink r:id="rId12" w:history="1">
        <w:r w:rsidRPr="0054386B">
          <w:rPr>
            <w:rStyle w:val="Hyperlink"/>
            <w:rFonts w:ascii="Times New Roman" w:hAnsi="Times New Roman" w:cs="Times New Roman"/>
            <w:sz w:val="28"/>
            <w:szCs w:val="28"/>
          </w:rPr>
          <w:t>http://mp.umo.edu.ua/kafedri/kafedra-ekonomiki-ta-upravlinnya-personalom/disciplini-ta-%D1%97x-navchalno-metodichne-zabezpechennya/</w:t>
        </w:r>
      </w:hyperlink>
      <w:r w:rsidRPr="00AD79A7">
        <w:t xml:space="preserve"> (</w:t>
      </w:r>
      <w:r w:rsidRPr="0054386B">
        <w:rPr>
          <w:rFonts w:ascii="Times New Roman" w:hAnsi="Times New Roman" w:cs="Times New Roman"/>
          <w:sz w:val="28"/>
          <w:szCs w:val="28"/>
        </w:rPr>
        <w:t>0,6 друк. арк.).</w:t>
      </w:r>
    </w:p>
    <w:p w:rsidR="00B42553" w:rsidRPr="0054386B" w:rsidRDefault="00B42553" w:rsidP="000E6876">
      <w:pPr>
        <w:pStyle w:val="ListParagraph"/>
        <w:numPr>
          <w:ilvl w:val="0"/>
          <w:numId w:val="4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4386B">
        <w:rPr>
          <w:rFonts w:ascii="Times New Roman" w:hAnsi="Times New Roman" w:cs="Times New Roman"/>
          <w:sz w:val="28"/>
          <w:szCs w:val="28"/>
        </w:rPr>
        <w:t>Шевчик О. Г. Управління інноваціями : робоча програма навчальної  дисципліни</w:t>
      </w:r>
      <w:r w:rsidRPr="0054386B">
        <w:rPr>
          <w:rFonts w:ascii="Times New Roman" w:hAnsi="Times New Roman" w:cs="Times New Roman"/>
          <w:b/>
          <w:bCs/>
          <w:i/>
          <w:iCs/>
          <w:sz w:val="28"/>
          <w:szCs w:val="28"/>
        </w:rPr>
        <w:t xml:space="preserve">  </w:t>
      </w:r>
      <w:r w:rsidRPr="0054386B">
        <w:rPr>
          <w:rFonts w:ascii="Times New Roman" w:hAnsi="Times New Roman" w:cs="Times New Roman"/>
          <w:sz w:val="28"/>
          <w:szCs w:val="28"/>
        </w:rPr>
        <w:t>для освітньо-кваліфікаційного рівня «Бакалавр»</w:t>
      </w:r>
      <w:r w:rsidRPr="0054386B">
        <w:rPr>
          <w:rFonts w:ascii="Times New Roman" w:hAnsi="Times New Roman" w:cs="Times New Roman"/>
          <w:b/>
          <w:bCs/>
          <w:i/>
          <w:iCs/>
          <w:sz w:val="28"/>
          <w:szCs w:val="28"/>
        </w:rPr>
        <w:t xml:space="preserve">  </w:t>
      </w:r>
      <w:r w:rsidRPr="0054386B">
        <w:rPr>
          <w:rFonts w:ascii="Times New Roman" w:hAnsi="Times New Roman" w:cs="Times New Roman"/>
          <w:sz w:val="28"/>
          <w:szCs w:val="28"/>
        </w:rPr>
        <w:t xml:space="preserve">напряму підготовки </w:t>
      </w:r>
      <w:r w:rsidRPr="0054386B">
        <w:rPr>
          <w:rFonts w:ascii="Times New Roman" w:hAnsi="Times New Roman" w:cs="Times New Roman"/>
          <w:spacing w:val="-6"/>
          <w:sz w:val="28"/>
          <w:szCs w:val="28"/>
        </w:rPr>
        <w:t xml:space="preserve">6.030601 </w:t>
      </w:r>
      <w:r w:rsidRPr="0054386B">
        <w:rPr>
          <w:rFonts w:ascii="Times New Roman" w:hAnsi="Times New Roman" w:cs="Times New Roman"/>
          <w:sz w:val="28"/>
          <w:szCs w:val="28"/>
        </w:rPr>
        <w:t>«Менеджмент»</w:t>
      </w:r>
      <w:r w:rsidRPr="0054386B">
        <w:rPr>
          <w:rFonts w:ascii="Times New Roman" w:hAnsi="Times New Roman" w:cs="Times New Roman"/>
          <w:b/>
          <w:bCs/>
          <w:i/>
          <w:iCs/>
          <w:sz w:val="28"/>
          <w:szCs w:val="28"/>
        </w:rPr>
        <w:t xml:space="preserve">  /  </w:t>
      </w:r>
      <w:r w:rsidRPr="0054386B">
        <w:rPr>
          <w:rFonts w:ascii="Times New Roman" w:hAnsi="Times New Roman" w:cs="Times New Roman"/>
          <w:sz w:val="28"/>
          <w:szCs w:val="28"/>
        </w:rPr>
        <w:t>О. Г. Шевчик</w:t>
      </w:r>
      <w:r w:rsidRPr="0054386B">
        <w:rPr>
          <w:rFonts w:ascii="Times New Roman" w:hAnsi="Times New Roman" w:cs="Times New Roman"/>
          <w:b/>
          <w:bCs/>
          <w:sz w:val="28"/>
          <w:szCs w:val="28"/>
        </w:rPr>
        <w:t xml:space="preserve"> </w:t>
      </w:r>
      <w:r w:rsidRPr="0054386B">
        <w:rPr>
          <w:rFonts w:ascii="Times New Roman" w:hAnsi="Times New Roman" w:cs="Times New Roman"/>
          <w:sz w:val="28"/>
          <w:szCs w:val="28"/>
        </w:rPr>
        <w:t xml:space="preserve">. – Режим доступу: </w:t>
      </w:r>
      <w:hyperlink r:id="rId13" w:history="1">
        <w:r w:rsidRPr="0054386B">
          <w:rPr>
            <w:rStyle w:val="Hyperlink"/>
            <w:rFonts w:ascii="Times New Roman" w:hAnsi="Times New Roman" w:cs="Times New Roman"/>
            <w:sz w:val="28"/>
            <w:szCs w:val="28"/>
          </w:rPr>
          <w:t>http://mp.umo.edu.ua/kafedri/kafedra-ekonomiki-ta-upravlinnya-personalom/disciplini-ta-%D1%97x-navchalno-metodichne-zabezpechennya/</w:t>
        </w:r>
      </w:hyperlink>
      <w:r w:rsidRPr="00AD79A7">
        <w:t xml:space="preserve"> (</w:t>
      </w:r>
      <w:r w:rsidRPr="0054386B">
        <w:rPr>
          <w:rFonts w:ascii="Times New Roman" w:hAnsi="Times New Roman" w:cs="Times New Roman"/>
          <w:sz w:val="28"/>
          <w:szCs w:val="28"/>
        </w:rPr>
        <w:t>0,6 друк. арк.).</w:t>
      </w:r>
    </w:p>
    <w:p w:rsidR="00B42553" w:rsidRDefault="00B42553" w:rsidP="0054386B">
      <w:pPr>
        <w:pStyle w:val="ListParagraph"/>
        <w:shd w:val="clear" w:color="auto" w:fill="FFFFFF"/>
        <w:tabs>
          <w:tab w:val="left" w:pos="851"/>
        </w:tabs>
        <w:spacing w:after="0" w:line="240" w:lineRule="auto"/>
        <w:ind w:left="0" w:firstLine="567"/>
        <w:jc w:val="center"/>
        <w:rPr>
          <w:rFonts w:ascii="Times New Roman" w:hAnsi="Times New Roman" w:cs="Times New Roman"/>
          <w:b/>
          <w:bCs/>
          <w:i/>
          <w:iCs/>
          <w:sz w:val="28"/>
          <w:szCs w:val="28"/>
        </w:rPr>
      </w:pPr>
    </w:p>
    <w:p w:rsidR="00B42553" w:rsidRPr="00AD79A7" w:rsidRDefault="00B42553" w:rsidP="0054386B">
      <w:pPr>
        <w:pStyle w:val="ListParagraph"/>
        <w:shd w:val="clear" w:color="auto" w:fill="FFFFFF"/>
        <w:tabs>
          <w:tab w:val="left" w:pos="851"/>
        </w:tabs>
        <w:spacing w:after="0" w:line="240" w:lineRule="auto"/>
        <w:ind w:left="0" w:firstLine="567"/>
        <w:jc w:val="center"/>
        <w:rPr>
          <w:rFonts w:ascii="Times New Roman" w:hAnsi="Times New Roman" w:cs="Times New Roman"/>
          <w:b/>
          <w:bCs/>
          <w:i/>
          <w:iCs/>
          <w:sz w:val="28"/>
          <w:szCs w:val="28"/>
        </w:rPr>
      </w:pPr>
      <w:r w:rsidRPr="00AD79A7">
        <w:rPr>
          <w:rFonts w:ascii="Times New Roman" w:hAnsi="Times New Roman" w:cs="Times New Roman"/>
          <w:b/>
          <w:bCs/>
          <w:i/>
          <w:iCs/>
          <w:sz w:val="28"/>
          <w:szCs w:val="28"/>
        </w:rPr>
        <w:t>Подано до друку:</w:t>
      </w:r>
    </w:p>
    <w:p w:rsidR="00B42553" w:rsidRPr="00AD79A7" w:rsidRDefault="00B42553" w:rsidP="0054386B">
      <w:pPr>
        <w:tabs>
          <w:tab w:val="left" w:pos="851"/>
          <w:tab w:val="left" w:pos="1276"/>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1. </w:t>
      </w:r>
      <w:r w:rsidRPr="00AD79A7">
        <w:rPr>
          <w:rFonts w:ascii="Times New Roman" w:hAnsi="Times New Roman" w:cs="Times New Roman"/>
          <w:sz w:val="28"/>
          <w:szCs w:val="28"/>
        </w:rPr>
        <w:tab/>
        <w:t>Ануфрієва О. Л. Міжпредметні зв’язки у викладанні економічних дисциплін // (передано до друку).</w:t>
      </w:r>
    </w:p>
    <w:p w:rsidR="00B42553" w:rsidRPr="00AD79A7" w:rsidRDefault="00B42553" w:rsidP="0054386B">
      <w:pPr>
        <w:shd w:val="clear" w:color="auto" w:fill="FFFFFF"/>
        <w:tabs>
          <w:tab w:val="left" w:pos="851"/>
        </w:tabs>
        <w:spacing w:after="0" w:line="240" w:lineRule="auto"/>
        <w:ind w:firstLine="567"/>
        <w:jc w:val="both"/>
        <w:rPr>
          <w:rFonts w:ascii="Times New Roman" w:hAnsi="Times New Roman" w:cs="Times New Roman"/>
          <w:sz w:val="28"/>
          <w:szCs w:val="28"/>
        </w:rPr>
      </w:pPr>
      <w:r w:rsidRPr="00AD79A7">
        <w:rPr>
          <w:rFonts w:ascii="Times New Roman" w:hAnsi="Times New Roman" w:cs="Times New Roman"/>
          <w:sz w:val="28"/>
          <w:szCs w:val="28"/>
        </w:rPr>
        <w:t xml:space="preserve">2. </w:t>
      </w:r>
      <w:r w:rsidRPr="00AD79A7">
        <w:rPr>
          <w:rFonts w:ascii="Times New Roman" w:hAnsi="Times New Roman" w:cs="Times New Roman"/>
          <w:sz w:val="28"/>
          <w:szCs w:val="28"/>
        </w:rPr>
        <w:tab/>
        <w:t>Ануфрієва О. Л. Підготовка компетентного конкурентоздатного майбутнього менеджера / Нові технології навчання. // О. Л. Ануфрієва, Інститут інноваційних технологій і змісту освіти МОН України.(подано до друку).</w:t>
      </w:r>
    </w:p>
    <w:p w:rsidR="00B42553" w:rsidRPr="00AD79A7" w:rsidRDefault="00B42553" w:rsidP="00191DE9">
      <w:pPr>
        <w:pStyle w:val="ListParagraph"/>
        <w:shd w:val="clear" w:color="auto" w:fill="FFFFFF"/>
        <w:tabs>
          <w:tab w:val="left" w:pos="851"/>
        </w:tabs>
        <w:spacing w:after="0" w:line="240" w:lineRule="auto"/>
        <w:ind w:left="567"/>
        <w:jc w:val="both"/>
        <w:rPr>
          <w:rFonts w:ascii="Times New Roman" w:hAnsi="Times New Roman" w:cs="Times New Roman"/>
          <w:sz w:val="28"/>
          <w:szCs w:val="28"/>
        </w:rPr>
      </w:pPr>
    </w:p>
    <w:p w:rsidR="00B42553" w:rsidRPr="00AD79A7" w:rsidRDefault="00B42553" w:rsidP="00055564">
      <w:pPr>
        <w:tabs>
          <w:tab w:val="left" w:pos="6379"/>
        </w:tabs>
        <w:spacing w:after="0" w:line="240" w:lineRule="auto"/>
        <w:rPr>
          <w:rFonts w:ascii="Times New Roman" w:hAnsi="Times New Roman" w:cs="Times New Roman"/>
          <w:b/>
          <w:bCs/>
          <w:sz w:val="28"/>
          <w:szCs w:val="28"/>
        </w:rPr>
      </w:pPr>
    </w:p>
    <w:p w:rsidR="00B42553" w:rsidRPr="00AD79A7" w:rsidRDefault="00B42553" w:rsidP="000F0B54">
      <w:pPr>
        <w:tabs>
          <w:tab w:val="left" w:pos="6379"/>
        </w:tabs>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НАВЧАЛЬНА ПРОДУКЦІЯ</w:t>
      </w:r>
    </w:p>
    <w:p w:rsidR="00B42553" w:rsidRPr="00AD79A7" w:rsidRDefault="00B42553" w:rsidP="000F0B54">
      <w:pPr>
        <w:spacing w:after="0" w:line="240" w:lineRule="auto"/>
        <w:ind w:firstLine="567"/>
        <w:jc w:val="center"/>
        <w:rPr>
          <w:rFonts w:ascii="Times New Roman" w:hAnsi="Times New Roman" w:cs="Times New Roman"/>
          <w:b/>
          <w:bCs/>
          <w:sz w:val="28"/>
          <w:szCs w:val="28"/>
        </w:rPr>
      </w:pPr>
      <w:r w:rsidRPr="00AD79A7">
        <w:rPr>
          <w:rFonts w:ascii="Times New Roman" w:hAnsi="Times New Roman" w:cs="Times New Roman"/>
          <w:b/>
          <w:bCs/>
          <w:sz w:val="28"/>
          <w:szCs w:val="28"/>
        </w:rPr>
        <w:t>Монографія</w:t>
      </w:r>
    </w:p>
    <w:p w:rsidR="00B42553" w:rsidRPr="00AD79A7" w:rsidRDefault="00B42553" w:rsidP="00672151">
      <w:pPr>
        <w:spacing w:after="0" w:line="240" w:lineRule="auto"/>
        <w:rPr>
          <w:rFonts w:ascii="Times New Roman" w:hAnsi="Times New Roman" w:cs="Times New Roman"/>
          <w:sz w:val="28"/>
          <w:szCs w:val="28"/>
        </w:rPr>
      </w:pPr>
    </w:p>
    <w:p w:rsidR="00B42553" w:rsidRPr="0054386B" w:rsidRDefault="00B42553" w:rsidP="00FB0221">
      <w:pPr>
        <w:tabs>
          <w:tab w:val="left" w:pos="818"/>
        </w:tabs>
        <w:spacing w:after="0" w:line="200" w:lineRule="atLeast"/>
        <w:ind w:firstLine="491"/>
        <w:jc w:val="both"/>
        <w:rPr>
          <w:rFonts w:ascii="Times New Roman" w:hAnsi="Times New Roman" w:cs="Times New Roman"/>
          <w:b/>
          <w:bCs/>
          <w:i/>
          <w:iCs/>
          <w:sz w:val="28"/>
          <w:szCs w:val="28"/>
        </w:rPr>
      </w:pPr>
      <w:r w:rsidRPr="0054386B">
        <w:rPr>
          <w:rFonts w:ascii="Times New Roman" w:hAnsi="Times New Roman" w:cs="Times New Roman"/>
          <w:b/>
          <w:bCs/>
          <w:i/>
          <w:iCs/>
          <w:sz w:val="28"/>
          <w:szCs w:val="28"/>
        </w:rPr>
        <w:t>Монографія:</w:t>
      </w:r>
    </w:p>
    <w:p w:rsidR="00B42553" w:rsidRPr="0054386B" w:rsidRDefault="00B42553" w:rsidP="0054386B">
      <w:pPr>
        <w:widowControl w:val="0"/>
        <w:numPr>
          <w:ilvl w:val="1"/>
          <w:numId w:val="3"/>
        </w:numPr>
        <w:tabs>
          <w:tab w:val="left" w:pos="818"/>
        </w:tabs>
        <w:suppressAutoHyphens/>
        <w:spacing w:after="0" w:line="200" w:lineRule="atLeast"/>
        <w:ind w:left="0" w:firstLine="567"/>
        <w:jc w:val="both"/>
        <w:rPr>
          <w:rFonts w:ascii="Times New Roman" w:hAnsi="Times New Roman" w:cs="Times New Roman"/>
          <w:b/>
          <w:bCs/>
          <w:sz w:val="28"/>
          <w:szCs w:val="28"/>
        </w:rPr>
      </w:pPr>
      <w:r w:rsidRPr="0054386B">
        <w:rPr>
          <w:rFonts w:ascii="Times New Roman" w:hAnsi="Times New Roman" w:cs="Times New Roman"/>
          <w:sz w:val="28"/>
          <w:szCs w:val="28"/>
        </w:rPr>
        <w:t>Морозова М. Е. Теорія та практика управління професійним розвитком науково-педагогічних та педагогічних працівників в умовах трансформаційних змін в освіті : кол. монографія / Є. Р. Чернишова, Л. М. Колосова, Н. В. Любченко, М. Е. Морозова ; за наук. ред. Є. Р. Чернишової . — Луцьк : Вежа-Друк, 2015. — 296 с.</w:t>
      </w:r>
    </w:p>
    <w:p w:rsidR="00B42553" w:rsidRPr="0054386B" w:rsidRDefault="00B42553" w:rsidP="0054386B">
      <w:pPr>
        <w:widowControl w:val="0"/>
        <w:numPr>
          <w:ilvl w:val="1"/>
          <w:numId w:val="3"/>
        </w:numPr>
        <w:tabs>
          <w:tab w:val="left" w:pos="818"/>
        </w:tabs>
        <w:suppressAutoHyphens/>
        <w:spacing w:after="0" w:line="200" w:lineRule="atLeast"/>
        <w:ind w:left="0" w:firstLine="567"/>
        <w:jc w:val="both"/>
        <w:rPr>
          <w:rFonts w:ascii="Times New Roman" w:hAnsi="Times New Roman" w:cs="Times New Roman"/>
          <w:b/>
          <w:bCs/>
          <w:sz w:val="28"/>
          <w:szCs w:val="28"/>
        </w:rPr>
      </w:pPr>
      <w:r w:rsidRPr="0054386B">
        <w:rPr>
          <w:rFonts w:ascii="Times New Roman" w:hAnsi="Times New Roman" w:cs="Times New Roman"/>
          <w:sz w:val="28"/>
          <w:szCs w:val="28"/>
        </w:rPr>
        <w:t xml:space="preserve"> Морозова М.Е. Людиноцентрична система державного управління в Україні: утопія чи шанс : монографія / [за аг. ред.. Г.А. Дмитренка — К.: ДКС- Центр, 2014. - 240с. - Бібліогр. в кінці розділів]. </w:t>
      </w:r>
      <w:r w:rsidRPr="0054386B">
        <w:rPr>
          <w:rFonts w:ascii="Times New Roman" w:hAnsi="Times New Roman" w:cs="Times New Roman"/>
          <w:sz w:val="28"/>
          <w:szCs w:val="28"/>
        </w:rPr>
        <w:br/>
      </w:r>
    </w:p>
    <w:p w:rsidR="00B42553" w:rsidRPr="00AD79A7" w:rsidRDefault="00B42553" w:rsidP="00DF25C0">
      <w:pPr>
        <w:pStyle w:val="NormalWeb"/>
        <w:spacing w:before="0" w:beforeAutospacing="0" w:after="0" w:afterAutospacing="0"/>
        <w:ind w:firstLine="567"/>
        <w:jc w:val="both"/>
        <w:rPr>
          <w:i/>
          <w:iCs/>
          <w:lang w:val="uk-UA"/>
        </w:rPr>
      </w:pPr>
      <w:r w:rsidRPr="00AD79A7">
        <w:rPr>
          <w:i/>
          <w:iCs/>
          <w:lang w:val="uk-UA"/>
        </w:rPr>
        <w:t>У монографії подано концептуальні підходи до ф</w:t>
      </w:r>
      <w:r w:rsidRPr="00AD79A7">
        <w:rPr>
          <w:i/>
          <w:iCs/>
          <w:color w:val="000000"/>
          <w:lang w:val="uk-UA"/>
        </w:rPr>
        <w:t>ормування кадрового потенціалу навчальних закладів системи післядипломної педагогічної освіти</w:t>
      </w:r>
      <w:r w:rsidRPr="00AD79A7">
        <w:rPr>
          <w:i/>
          <w:iCs/>
          <w:lang w:val="uk-UA"/>
        </w:rPr>
        <w:t>, окреслено ш</w:t>
      </w:r>
      <w:r w:rsidRPr="00AD79A7">
        <w:rPr>
          <w:i/>
          <w:iCs/>
          <w:color w:val="000000"/>
          <w:lang w:val="uk-UA"/>
        </w:rPr>
        <w:t>ляхи підвищення ефективності діяльності науково-методичних установ післядипломної педагогічної освіти України в контексті удосконалення управлінської діяльності щодо професійного розвитку їх працівників.</w:t>
      </w:r>
    </w:p>
    <w:p w:rsidR="00B42553" w:rsidRPr="00AD79A7" w:rsidRDefault="00B42553" w:rsidP="00DF25C0">
      <w:pPr>
        <w:pStyle w:val="NormalWeb"/>
        <w:spacing w:before="0" w:beforeAutospacing="0" w:after="0" w:afterAutospacing="0"/>
        <w:ind w:firstLine="567"/>
        <w:jc w:val="both"/>
        <w:rPr>
          <w:i/>
          <w:iCs/>
          <w:lang w:val="uk-UA"/>
        </w:rPr>
      </w:pPr>
      <w:r w:rsidRPr="00AD79A7">
        <w:rPr>
          <w:i/>
          <w:iCs/>
          <w:lang w:val="uk-UA"/>
        </w:rPr>
        <w:t xml:space="preserve">Особлива увага приділяється розкриттю проблем управління, професійного розвитку педагогічних та науково-педагогічних працівників, </w:t>
      </w:r>
      <w:r w:rsidRPr="00AD79A7">
        <w:rPr>
          <w:i/>
          <w:iCs/>
          <w:color w:val="000000"/>
          <w:lang w:val="uk-UA"/>
        </w:rPr>
        <w:t xml:space="preserve">науково-методичної діяльності в системі післядипломної педагогічної освіти, методології визначення структури і змісту навчальних закладів різних типів і різних ланок освіти, </w:t>
      </w:r>
      <w:r w:rsidRPr="00AD79A7">
        <w:rPr>
          <w:i/>
          <w:iCs/>
          <w:lang w:val="uk-UA"/>
        </w:rPr>
        <w:t xml:space="preserve">висвітленню практико-технологічних підходів до формування кадрового потенціалу в освітньому секторі, </w:t>
      </w:r>
      <w:r w:rsidRPr="00AD79A7">
        <w:rPr>
          <w:i/>
          <w:iCs/>
          <w:color w:val="000000"/>
          <w:lang w:val="uk-UA"/>
        </w:rPr>
        <w:t>з урахуванням їх специфіки і особливостей функціонування</w:t>
      </w:r>
    </w:p>
    <w:p w:rsidR="00B42553" w:rsidRPr="00AD79A7" w:rsidRDefault="00B42553" w:rsidP="00DF25C0">
      <w:pPr>
        <w:pStyle w:val="NormalWeb"/>
        <w:spacing w:before="0" w:beforeAutospacing="0" w:after="0" w:afterAutospacing="0"/>
        <w:ind w:firstLine="567"/>
        <w:jc w:val="both"/>
        <w:rPr>
          <w:i/>
          <w:iCs/>
          <w:lang w:val="uk-UA"/>
        </w:rPr>
      </w:pPr>
      <w:r w:rsidRPr="00AD79A7">
        <w:rPr>
          <w:i/>
          <w:iCs/>
          <w:color w:val="000000"/>
          <w:lang w:val="uk-UA"/>
        </w:rPr>
        <w:t>Монографія призначається керівникам закладів різних освітніх систем, науковцям, науково-педагогічним працівникам, службовцям установ управління освітою та всім, хто цікавиться проблемою управління професійним розвитком кадрового потенціалу.</w:t>
      </w:r>
    </w:p>
    <w:p w:rsidR="00B42553" w:rsidRPr="00AD79A7" w:rsidRDefault="00B42553" w:rsidP="009B6034">
      <w:pPr>
        <w:spacing w:after="0" w:line="240" w:lineRule="auto"/>
        <w:jc w:val="both"/>
        <w:rPr>
          <w:sz w:val="28"/>
          <w:szCs w:val="28"/>
        </w:rPr>
      </w:pPr>
    </w:p>
    <w:p w:rsidR="00B42553" w:rsidRPr="0054386B" w:rsidRDefault="00B42553" w:rsidP="0054386B">
      <w:pPr>
        <w:pStyle w:val="ListParagraph"/>
        <w:numPr>
          <w:ilvl w:val="1"/>
          <w:numId w:val="3"/>
        </w:numPr>
        <w:tabs>
          <w:tab w:val="clear" w:pos="1080"/>
          <w:tab w:val="num" w:pos="851"/>
          <w:tab w:val="num" w:pos="1276"/>
        </w:tabs>
        <w:spacing w:after="0" w:line="240" w:lineRule="auto"/>
        <w:ind w:left="0" w:firstLine="567"/>
        <w:jc w:val="both"/>
        <w:rPr>
          <w:rFonts w:ascii="Times New Roman" w:hAnsi="Times New Roman" w:cs="Times New Roman"/>
          <w:sz w:val="28"/>
          <w:szCs w:val="28"/>
        </w:rPr>
      </w:pPr>
      <w:r w:rsidRPr="0054386B">
        <w:rPr>
          <w:rFonts w:ascii="Times New Roman" w:hAnsi="Times New Roman" w:cs="Times New Roman"/>
          <w:sz w:val="28"/>
          <w:szCs w:val="28"/>
        </w:rPr>
        <w:t>Ануфрієва О. Л. Підприємницька діяльність: навч.  посіб. / О. Л. Ануфрієва,  Т. Г. Пальчевська, Г. М. Лагоцька / за наук.  ред. О. Л. Ануфрієвої. – Івано-Франківськ.: Лілея НВ, 2014. – 304 с. (виданий у 2015 р.).</w:t>
      </w:r>
    </w:p>
    <w:p w:rsidR="00B42553" w:rsidRDefault="00B42553" w:rsidP="0054386B">
      <w:pPr>
        <w:spacing w:after="0" w:line="240" w:lineRule="auto"/>
        <w:ind w:firstLine="851"/>
        <w:jc w:val="both"/>
        <w:rPr>
          <w:i/>
          <w:iCs/>
          <w:sz w:val="28"/>
          <w:szCs w:val="28"/>
        </w:rPr>
      </w:pPr>
    </w:p>
    <w:p w:rsidR="00B42553" w:rsidRDefault="00B42553" w:rsidP="0054386B">
      <w:pPr>
        <w:spacing w:after="0" w:line="240" w:lineRule="auto"/>
        <w:ind w:firstLine="567"/>
        <w:jc w:val="both"/>
        <w:rPr>
          <w:i/>
          <w:iCs/>
          <w:sz w:val="24"/>
          <w:szCs w:val="24"/>
        </w:rPr>
      </w:pPr>
      <w:r w:rsidRPr="0054386B">
        <w:rPr>
          <w:i/>
          <w:iCs/>
          <w:sz w:val="24"/>
          <w:szCs w:val="24"/>
        </w:rPr>
        <w:t>У посібнику розкрито сутність, роль та засади підприємницької діяльності, складники підприємницького середовища, види підприємств та проблеми функціонування суб’єктів підприємницької діяльності в сучасних умовах господарювання. Особливу увагу звернено на аналіз ризиків, що супроводжують підприємництво, шляхи їх уникнення. Викладено механізм створення бізнес-плану, подано основи менеджменту та маркетингу підприємницької діяльності в умовах ринкової економіки і конкуренції.</w:t>
      </w:r>
    </w:p>
    <w:p w:rsidR="00B42553" w:rsidRPr="0054386B" w:rsidRDefault="00B42553" w:rsidP="0054386B">
      <w:pPr>
        <w:spacing w:after="0" w:line="240" w:lineRule="auto"/>
        <w:ind w:firstLine="851"/>
        <w:jc w:val="both"/>
        <w:rPr>
          <w:i/>
          <w:iCs/>
          <w:sz w:val="24"/>
          <w:szCs w:val="24"/>
        </w:rPr>
      </w:pPr>
    </w:p>
    <w:p w:rsidR="00B42553" w:rsidRPr="0054386B" w:rsidRDefault="00B42553" w:rsidP="0054386B">
      <w:pPr>
        <w:pStyle w:val="ListParagraph"/>
        <w:numPr>
          <w:ilvl w:val="1"/>
          <w:numId w:val="3"/>
        </w:numPr>
        <w:tabs>
          <w:tab w:val="clear" w:pos="1080"/>
          <w:tab w:val="num" w:pos="851"/>
        </w:tabs>
        <w:ind w:left="0" w:firstLine="567"/>
        <w:jc w:val="both"/>
        <w:rPr>
          <w:rFonts w:ascii="Times New Roman" w:hAnsi="Times New Roman" w:cs="Times New Roman"/>
          <w:sz w:val="28"/>
          <w:szCs w:val="28"/>
        </w:rPr>
      </w:pPr>
      <w:r w:rsidRPr="0054386B">
        <w:rPr>
          <w:rFonts w:ascii="Times New Roman" w:hAnsi="Times New Roman" w:cs="Times New Roman"/>
          <w:sz w:val="28"/>
          <w:szCs w:val="28"/>
        </w:rPr>
        <w:t>Управління персоналом з використанням переваг синергізму : навч. пос.  / Г. А. Дмитренко, О. Г. Шевчик,  Я. А. Лук’янчук, В. В. Медведь; за заг. ред. Г. А. Дмитренка. – К . : Інст. обдарованої дитини НАПН України, 2015. – 162 с.</w:t>
      </w:r>
    </w:p>
    <w:p w:rsidR="00B42553" w:rsidRPr="0054386B" w:rsidRDefault="00B42553" w:rsidP="0054386B">
      <w:pPr>
        <w:spacing w:after="0" w:line="240" w:lineRule="auto"/>
        <w:ind w:firstLine="567"/>
        <w:jc w:val="both"/>
        <w:rPr>
          <w:rFonts w:ascii="Times New Roman" w:hAnsi="Times New Roman" w:cs="Times New Roman"/>
          <w:i/>
          <w:iCs/>
          <w:sz w:val="24"/>
          <w:szCs w:val="24"/>
        </w:rPr>
      </w:pPr>
      <w:r w:rsidRPr="0054386B">
        <w:rPr>
          <w:rFonts w:ascii="Times New Roman" w:hAnsi="Times New Roman" w:cs="Times New Roman"/>
          <w:i/>
          <w:iCs/>
          <w:sz w:val="24"/>
          <w:szCs w:val="24"/>
        </w:rPr>
        <w:t>У навчальному посібнику розглянуто питання формування нової  для вітчизняного менеджменту культури управління персоналом на основі його самоорганізації , що забезпечує максимальне використання трудового потенціалу працівників за їхньою взаємодії як в інтересах  організації (роботодавця), так і самих працівників через самореалізацію особистості у сфері трудової  діяльності.</w:t>
      </w:r>
    </w:p>
    <w:p w:rsidR="00B42553" w:rsidRDefault="00B42553" w:rsidP="0054386B">
      <w:pPr>
        <w:spacing w:after="0" w:line="240" w:lineRule="auto"/>
        <w:ind w:firstLine="567"/>
        <w:jc w:val="both"/>
        <w:rPr>
          <w:rFonts w:ascii="Times New Roman" w:hAnsi="Times New Roman" w:cs="Times New Roman"/>
          <w:i/>
          <w:iCs/>
          <w:sz w:val="24"/>
          <w:szCs w:val="24"/>
        </w:rPr>
      </w:pPr>
      <w:r w:rsidRPr="0054386B">
        <w:rPr>
          <w:rFonts w:ascii="Times New Roman" w:hAnsi="Times New Roman" w:cs="Times New Roman"/>
          <w:i/>
          <w:iCs/>
          <w:sz w:val="24"/>
          <w:szCs w:val="24"/>
        </w:rPr>
        <w:t>Розраховано на студентів ,які навчаються за магістерською програмою з менеджменту,а також викладачів,учених  в галузі управління людськими ресурсами,керівників організацій різного масштабу і профілю діяльності.</w:t>
      </w:r>
    </w:p>
    <w:p w:rsidR="00B42553" w:rsidRDefault="00B42553" w:rsidP="0054386B">
      <w:pPr>
        <w:spacing w:after="0" w:line="240" w:lineRule="auto"/>
        <w:ind w:firstLine="567"/>
        <w:jc w:val="both"/>
        <w:rPr>
          <w:rFonts w:ascii="Times New Roman" w:hAnsi="Times New Roman" w:cs="Times New Roman"/>
          <w:sz w:val="28"/>
          <w:szCs w:val="28"/>
        </w:rPr>
      </w:pPr>
    </w:p>
    <w:p w:rsidR="00B42553" w:rsidRDefault="00B42553" w:rsidP="0054386B">
      <w:pPr>
        <w:spacing w:after="0" w:line="240" w:lineRule="auto"/>
        <w:ind w:firstLine="567"/>
        <w:jc w:val="both"/>
        <w:rPr>
          <w:rFonts w:ascii="Times New Roman" w:hAnsi="Times New Roman" w:cs="Times New Roman"/>
          <w:sz w:val="28"/>
          <w:szCs w:val="28"/>
        </w:rPr>
      </w:pPr>
    </w:p>
    <w:p w:rsidR="00B42553" w:rsidRDefault="00B42553" w:rsidP="0054386B">
      <w:pPr>
        <w:spacing w:after="0" w:line="240" w:lineRule="auto"/>
        <w:ind w:firstLine="567"/>
        <w:jc w:val="both"/>
        <w:rPr>
          <w:rFonts w:ascii="Times New Roman" w:hAnsi="Times New Roman" w:cs="Times New Roman"/>
          <w:sz w:val="28"/>
          <w:szCs w:val="28"/>
        </w:rPr>
      </w:pPr>
      <w:r w:rsidRPr="00B8669B">
        <w:rPr>
          <w:rFonts w:ascii="Times New Roman" w:hAnsi="Times New Roman" w:cs="Times New Roman"/>
          <w:sz w:val="28"/>
          <w:szCs w:val="28"/>
        </w:rPr>
        <w:t>5.Використання ігрових форм навчання при вивченні економічних дисциплін</w:t>
      </w:r>
      <w:r>
        <w:rPr>
          <w:rFonts w:ascii="Times New Roman" w:hAnsi="Times New Roman" w:cs="Times New Roman"/>
          <w:sz w:val="28"/>
          <w:szCs w:val="28"/>
        </w:rPr>
        <w:t xml:space="preserve">: методичні рекомендації </w:t>
      </w:r>
      <w:r w:rsidRPr="00B8669B">
        <w:rPr>
          <w:rFonts w:ascii="Times New Roman" w:hAnsi="Times New Roman" w:cs="Times New Roman"/>
          <w:sz w:val="28"/>
          <w:szCs w:val="28"/>
        </w:rPr>
        <w:t>/ Т.І Б</w:t>
      </w:r>
      <w:r>
        <w:rPr>
          <w:rFonts w:ascii="Times New Roman" w:hAnsi="Times New Roman" w:cs="Times New Roman"/>
          <w:sz w:val="28"/>
          <w:szCs w:val="28"/>
        </w:rPr>
        <w:t xml:space="preserve">урлаєнко ; НАПН України , ДВНЗ  «Ун-т менеджменту освіти» . </w:t>
      </w:r>
      <w:r w:rsidRPr="0054386B">
        <w:rPr>
          <w:rFonts w:ascii="Times New Roman" w:hAnsi="Times New Roman" w:cs="Times New Roman"/>
          <w:sz w:val="28"/>
          <w:szCs w:val="28"/>
        </w:rPr>
        <w:t>–</w:t>
      </w:r>
      <w:r>
        <w:rPr>
          <w:rFonts w:ascii="Times New Roman" w:hAnsi="Times New Roman" w:cs="Times New Roman"/>
          <w:sz w:val="28"/>
          <w:szCs w:val="28"/>
        </w:rPr>
        <w:t xml:space="preserve"> К., 2015.</w:t>
      </w:r>
      <w:r w:rsidRPr="00B8669B">
        <w:rPr>
          <w:rFonts w:ascii="Times New Roman" w:hAnsi="Times New Roman" w:cs="Times New Roman"/>
          <w:sz w:val="28"/>
          <w:szCs w:val="28"/>
        </w:rPr>
        <w:t xml:space="preserve"> </w:t>
      </w:r>
      <w:r w:rsidRPr="0054386B">
        <w:rPr>
          <w:rFonts w:ascii="Times New Roman" w:hAnsi="Times New Roman" w:cs="Times New Roman"/>
          <w:sz w:val="28"/>
          <w:szCs w:val="28"/>
        </w:rPr>
        <w:t>–</w:t>
      </w:r>
      <w:r>
        <w:rPr>
          <w:rFonts w:ascii="Times New Roman" w:hAnsi="Times New Roman" w:cs="Times New Roman"/>
          <w:sz w:val="28"/>
          <w:szCs w:val="28"/>
        </w:rPr>
        <w:t xml:space="preserve"> 64с.</w:t>
      </w:r>
    </w:p>
    <w:p w:rsidR="00B42553" w:rsidRPr="00B8669B" w:rsidRDefault="00B42553" w:rsidP="0054386B">
      <w:pPr>
        <w:spacing w:after="0" w:line="240" w:lineRule="auto"/>
        <w:ind w:firstLine="567"/>
        <w:jc w:val="both"/>
        <w:rPr>
          <w:rFonts w:ascii="Times New Roman" w:hAnsi="Times New Roman" w:cs="Times New Roman"/>
          <w:i/>
          <w:iCs/>
          <w:sz w:val="24"/>
          <w:szCs w:val="24"/>
        </w:rPr>
      </w:pPr>
      <w:r w:rsidRPr="00B8669B">
        <w:rPr>
          <w:rFonts w:ascii="Times New Roman" w:hAnsi="Times New Roman" w:cs="Times New Roman"/>
          <w:i/>
          <w:iCs/>
          <w:sz w:val="24"/>
          <w:szCs w:val="24"/>
        </w:rPr>
        <w:t xml:space="preserve">Методичні рекомендації </w:t>
      </w:r>
      <w:r>
        <w:rPr>
          <w:rFonts w:ascii="Times New Roman" w:hAnsi="Times New Roman" w:cs="Times New Roman"/>
          <w:i/>
          <w:iCs/>
          <w:sz w:val="24"/>
          <w:szCs w:val="24"/>
        </w:rPr>
        <w:t xml:space="preserve">: Використання ігрових форм навчання при вивченні економічних дисциплін для студентів спеціальності « Управління персоналом та економіка праці» й « Менеджмент організацій і адміністрування» є одним із способів формування економічної  компетенції майбутніх менеджерів освіти, що забезпечується впровадженням у навчальних процес ВНЗ сучасних педагогічних технологій та методів активного навчання, що забезпечує ефективне спрямування навчального процесу на майбутню професійну діяльність менеджера.  </w:t>
      </w:r>
    </w:p>
    <w:p w:rsidR="00B42553" w:rsidRDefault="00B42553" w:rsidP="003B04FA">
      <w:pPr>
        <w:spacing w:after="0" w:line="240" w:lineRule="auto"/>
        <w:jc w:val="both"/>
        <w:rPr>
          <w:rFonts w:ascii="Times New Roman" w:hAnsi="Times New Roman" w:cs="Times New Roman"/>
          <w:sz w:val="28"/>
          <w:szCs w:val="28"/>
        </w:rPr>
      </w:pPr>
    </w:p>
    <w:p w:rsidR="00B42553" w:rsidRDefault="00B42553" w:rsidP="003B04FA">
      <w:pPr>
        <w:spacing w:after="0" w:line="240" w:lineRule="auto"/>
        <w:jc w:val="both"/>
        <w:rPr>
          <w:rFonts w:ascii="Times New Roman" w:hAnsi="Times New Roman" w:cs="Times New Roman"/>
          <w:sz w:val="28"/>
          <w:szCs w:val="28"/>
        </w:rPr>
      </w:pPr>
    </w:p>
    <w:p w:rsidR="00B42553" w:rsidRDefault="00B42553" w:rsidP="003B04FA">
      <w:pPr>
        <w:spacing w:after="0" w:line="240" w:lineRule="auto"/>
        <w:jc w:val="both"/>
        <w:rPr>
          <w:rFonts w:ascii="Times New Roman" w:hAnsi="Times New Roman" w:cs="Times New Roman"/>
          <w:sz w:val="28"/>
          <w:szCs w:val="28"/>
        </w:rPr>
      </w:pPr>
    </w:p>
    <w:p w:rsidR="00B42553" w:rsidRDefault="00B42553" w:rsidP="003B04FA">
      <w:pPr>
        <w:spacing w:after="0" w:line="240" w:lineRule="auto"/>
        <w:jc w:val="both"/>
        <w:rPr>
          <w:rFonts w:ascii="Times New Roman" w:hAnsi="Times New Roman" w:cs="Times New Roman"/>
          <w:sz w:val="28"/>
          <w:szCs w:val="28"/>
        </w:rPr>
      </w:pPr>
    </w:p>
    <w:p w:rsidR="00B42553" w:rsidRDefault="00B42553" w:rsidP="003B04FA">
      <w:pPr>
        <w:spacing w:after="0" w:line="240" w:lineRule="auto"/>
        <w:jc w:val="both"/>
        <w:rPr>
          <w:rFonts w:ascii="Times New Roman" w:hAnsi="Times New Roman" w:cs="Times New Roman"/>
          <w:sz w:val="28"/>
          <w:szCs w:val="28"/>
        </w:rPr>
      </w:pPr>
    </w:p>
    <w:p w:rsidR="00B42553" w:rsidRPr="00AD79A7" w:rsidRDefault="00B42553" w:rsidP="003B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AD79A7">
        <w:rPr>
          <w:rFonts w:ascii="Times New Roman" w:hAnsi="Times New Roman" w:cs="Times New Roman"/>
          <w:sz w:val="28"/>
          <w:szCs w:val="28"/>
        </w:rPr>
        <w:t>авідувач кафедри економіки</w:t>
      </w:r>
    </w:p>
    <w:p w:rsidR="00B42553" w:rsidRDefault="00B42553" w:rsidP="003B04FA">
      <w:pPr>
        <w:spacing w:after="0" w:line="240" w:lineRule="auto"/>
        <w:jc w:val="both"/>
        <w:rPr>
          <w:rFonts w:ascii="Times New Roman" w:hAnsi="Times New Roman" w:cs="Times New Roman"/>
          <w:sz w:val="28"/>
          <w:szCs w:val="28"/>
        </w:rPr>
      </w:pPr>
      <w:r w:rsidRPr="00AD79A7">
        <w:rPr>
          <w:rFonts w:ascii="Times New Roman" w:hAnsi="Times New Roman" w:cs="Times New Roman"/>
          <w:sz w:val="28"/>
          <w:szCs w:val="28"/>
        </w:rPr>
        <w:t xml:space="preserve"> та управління персоналом                                                          І. В. Хлівна </w:t>
      </w:r>
    </w:p>
    <w:p w:rsidR="00B42553" w:rsidRDefault="00B42553" w:rsidP="003B04FA">
      <w:pPr>
        <w:spacing w:after="0" w:line="240" w:lineRule="auto"/>
        <w:jc w:val="both"/>
        <w:rPr>
          <w:rFonts w:ascii="Times New Roman" w:hAnsi="Times New Roman" w:cs="Times New Roman"/>
          <w:sz w:val="28"/>
          <w:szCs w:val="28"/>
        </w:rPr>
      </w:pPr>
    </w:p>
    <w:p w:rsidR="00B42553" w:rsidRPr="00AD79A7" w:rsidRDefault="00B42553" w:rsidP="003B04FA">
      <w:pPr>
        <w:spacing w:after="0" w:line="240" w:lineRule="auto"/>
        <w:jc w:val="both"/>
        <w:rPr>
          <w:rFonts w:ascii="Times New Roman" w:hAnsi="Times New Roman" w:cs="Times New Roman"/>
          <w:sz w:val="28"/>
          <w:szCs w:val="28"/>
        </w:rPr>
      </w:pPr>
    </w:p>
    <w:sectPr w:rsidR="00B42553" w:rsidRPr="00AD79A7" w:rsidSect="00736568">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53" w:rsidRDefault="00B42553" w:rsidP="000F62D9">
      <w:pPr>
        <w:spacing w:after="0" w:line="240" w:lineRule="auto"/>
      </w:pPr>
      <w:r>
        <w:separator/>
      </w:r>
    </w:p>
  </w:endnote>
  <w:endnote w:type="continuationSeparator" w:id="1">
    <w:p w:rsidR="00B42553" w:rsidRDefault="00B42553" w:rsidP="000F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MS Mincho"/>
    <w:panose1 w:val="02020603050405020304"/>
    <w:charset w:val="80"/>
    <w:family w:val="roman"/>
    <w:notTrueType/>
    <w:pitch w:val="variable"/>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MS Mincho"/>
    <w:panose1 w:val="020B0604020202020204"/>
    <w:charset w:val="80"/>
    <w:family w:val="auto"/>
    <w:notTrueType/>
    <w:pitch w:val="variable"/>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53" w:rsidRDefault="00B42553">
    <w:pPr>
      <w:pStyle w:val="Footer"/>
      <w:jc w:val="right"/>
    </w:pPr>
    <w:fldSimple w:instr=" PAGE   \* MERGEFORMAT ">
      <w:r>
        <w:rPr>
          <w:noProof/>
        </w:rPr>
        <w:t>1</w:t>
      </w:r>
    </w:fldSimple>
  </w:p>
  <w:p w:rsidR="00B42553" w:rsidRDefault="00B42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53" w:rsidRDefault="00B42553" w:rsidP="000F62D9">
      <w:pPr>
        <w:spacing w:after="0" w:line="240" w:lineRule="auto"/>
      </w:pPr>
      <w:r>
        <w:separator/>
      </w:r>
    </w:p>
  </w:footnote>
  <w:footnote w:type="continuationSeparator" w:id="1">
    <w:p w:rsidR="00B42553" w:rsidRDefault="00B42553" w:rsidP="000F6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0"/>
        </w:tabs>
        <w:ind w:left="927" w:hanging="360"/>
      </w:pPr>
      <w:rPr>
        <w:rFonts w:ascii="Liberation Serif" w:eastAsia="Liberation Serif"/>
        <w:sz w:val="28"/>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3"/>
    <w:multiLevelType w:val="multilevel"/>
    <w:tmpl w:val="B6C2A01A"/>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A29D0"/>
    <w:multiLevelType w:val="hybridMultilevel"/>
    <w:tmpl w:val="A9A847A8"/>
    <w:lvl w:ilvl="0" w:tplc="62D05272">
      <w:start w:val="1"/>
      <w:numFmt w:val="decimal"/>
      <w:lvlText w:val="%1."/>
      <w:lvlJc w:val="left"/>
      <w:pPr>
        <w:ind w:left="1495" w:hanging="360"/>
      </w:pPr>
      <w:rPr>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1E4423C"/>
    <w:multiLevelType w:val="hybridMultilevel"/>
    <w:tmpl w:val="756C5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33C52DF"/>
    <w:multiLevelType w:val="hybridMultilevel"/>
    <w:tmpl w:val="9AD8C8BC"/>
    <w:lvl w:ilvl="0" w:tplc="BCACBFE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04C34E87"/>
    <w:multiLevelType w:val="hybridMultilevel"/>
    <w:tmpl w:val="66042F0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6757086"/>
    <w:multiLevelType w:val="hybridMultilevel"/>
    <w:tmpl w:val="420C219E"/>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nsid w:val="0707419A"/>
    <w:multiLevelType w:val="multilevel"/>
    <w:tmpl w:val="D81AE1E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nsid w:val="09577F23"/>
    <w:multiLevelType w:val="hybridMultilevel"/>
    <w:tmpl w:val="92E848DA"/>
    <w:lvl w:ilvl="0" w:tplc="452AE076">
      <w:start w:val="1"/>
      <w:numFmt w:val="decimal"/>
      <w:lvlText w:val="%1."/>
      <w:lvlJc w:val="left"/>
      <w:pPr>
        <w:ind w:left="927" w:hanging="360"/>
      </w:pPr>
      <w:rPr>
        <w:rFonts w:hint="default"/>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0CAF49B9"/>
    <w:multiLevelType w:val="hybridMultilevel"/>
    <w:tmpl w:val="0C20806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7FC5C24"/>
    <w:multiLevelType w:val="hybridMultilevel"/>
    <w:tmpl w:val="3B882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493301"/>
    <w:multiLevelType w:val="hybridMultilevel"/>
    <w:tmpl w:val="5E4AA564"/>
    <w:lvl w:ilvl="0" w:tplc="86CCD68A">
      <w:start w:val="1"/>
      <w:numFmt w:val="decimal"/>
      <w:lvlText w:val="%1."/>
      <w:lvlJc w:val="left"/>
      <w:pPr>
        <w:ind w:left="928"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19842464"/>
    <w:multiLevelType w:val="hybridMultilevel"/>
    <w:tmpl w:val="A62EA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40BDE"/>
    <w:multiLevelType w:val="hybridMultilevel"/>
    <w:tmpl w:val="7652AD4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1C256300"/>
    <w:multiLevelType w:val="hybridMultilevel"/>
    <w:tmpl w:val="D9682032"/>
    <w:lvl w:ilvl="0" w:tplc="C12E902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nsid w:val="1D8B240D"/>
    <w:multiLevelType w:val="hybridMultilevel"/>
    <w:tmpl w:val="603C351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1F372E6F"/>
    <w:multiLevelType w:val="hybridMultilevel"/>
    <w:tmpl w:val="EA0E9D24"/>
    <w:lvl w:ilvl="0" w:tplc="D0364F2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20C4494B"/>
    <w:multiLevelType w:val="hybridMultilevel"/>
    <w:tmpl w:val="3732EA38"/>
    <w:lvl w:ilvl="0" w:tplc="275EBA88">
      <w:start w:val="1"/>
      <w:numFmt w:val="decimal"/>
      <w:lvlText w:val="%1."/>
      <w:lvlJc w:val="left"/>
      <w:pPr>
        <w:ind w:left="720" w:hanging="360"/>
      </w:pPr>
      <w:rPr>
        <w:rFonts w:hint="default"/>
        <w:b w:val="0"/>
        <w:bCs w:val="0"/>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21F03352"/>
    <w:multiLevelType w:val="hybridMultilevel"/>
    <w:tmpl w:val="2E62F36E"/>
    <w:lvl w:ilvl="0" w:tplc="0422000F">
      <w:start w:val="1"/>
      <w:numFmt w:val="decimal"/>
      <w:lvlText w:val="%1."/>
      <w:lvlJc w:val="left"/>
      <w:pPr>
        <w:ind w:left="1557" w:hanging="99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0">
    <w:nsid w:val="22747D75"/>
    <w:multiLevelType w:val="hybridMultilevel"/>
    <w:tmpl w:val="CC2EBE20"/>
    <w:lvl w:ilvl="0" w:tplc="8E5CDECC">
      <w:start w:val="1"/>
      <w:numFmt w:val="decimal"/>
      <w:lvlText w:val="%1."/>
      <w:lvlJc w:val="left"/>
      <w:pPr>
        <w:ind w:left="1557" w:hanging="99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nsid w:val="23831555"/>
    <w:multiLevelType w:val="hybridMultilevel"/>
    <w:tmpl w:val="01AA3624"/>
    <w:lvl w:ilvl="0" w:tplc="6504DDF2">
      <w:start w:val="1"/>
      <w:numFmt w:val="decimal"/>
      <w:lvlText w:val="%1."/>
      <w:lvlJc w:val="left"/>
      <w:pPr>
        <w:ind w:left="720" w:hanging="360"/>
      </w:pPr>
      <w:rPr>
        <w:rFonts w:ascii="Times New Roman" w:hAnsi="Times New Roman" w:cs="Times New Roman" w:hint="default"/>
        <w:b w:val="0"/>
        <w:bCs w:val="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293C231D"/>
    <w:multiLevelType w:val="hybridMultilevel"/>
    <w:tmpl w:val="6D223A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2952670B"/>
    <w:multiLevelType w:val="hybridMultilevel"/>
    <w:tmpl w:val="90A45D64"/>
    <w:lvl w:ilvl="0" w:tplc="34D2CD5A">
      <w:start w:val="1"/>
      <w:numFmt w:val="decimal"/>
      <w:lvlText w:val="%1."/>
      <w:lvlJc w:val="left"/>
      <w:pPr>
        <w:ind w:left="720" w:hanging="360"/>
      </w:pPr>
      <w:rPr>
        <w:rFonts w:hint="default"/>
        <w:b w:val="0"/>
        <w:bCs w:val="0"/>
        <w:color w:val="141823"/>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2A1C1D20"/>
    <w:multiLevelType w:val="hybridMultilevel"/>
    <w:tmpl w:val="7F509294"/>
    <w:lvl w:ilvl="0" w:tplc="CF98937A">
      <w:start w:val="1"/>
      <w:numFmt w:val="decimal"/>
      <w:lvlText w:val="%1."/>
      <w:lvlJc w:val="left"/>
      <w:pPr>
        <w:ind w:left="927" w:hanging="360"/>
      </w:pPr>
      <w:rPr>
        <w:rFonts w:hint="default"/>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5">
    <w:nsid w:val="2B242E08"/>
    <w:multiLevelType w:val="hybridMultilevel"/>
    <w:tmpl w:val="C8C00C80"/>
    <w:lvl w:ilvl="0" w:tplc="7892F7F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6">
    <w:nsid w:val="2D332849"/>
    <w:multiLevelType w:val="hybridMultilevel"/>
    <w:tmpl w:val="E3DAAC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30E6227E"/>
    <w:multiLevelType w:val="hybridMultilevel"/>
    <w:tmpl w:val="C516628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AA76A6E"/>
    <w:multiLevelType w:val="hybridMultilevel"/>
    <w:tmpl w:val="E3945A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3AEE0B33"/>
    <w:multiLevelType w:val="hybridMultilevel"/>
    <w:tmpl w:val="E81C0AA8"/>
    <w:lvl w:ilvl="0" w:tplc="699E56F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0">
    <w:nsid w:val="3BC814E1"/>
    <w:multiLevelType w:val="hybridMultilevel"/>
    <w:tmpl w:val="60749A3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3D1D50AE"/>
    <w:multiLevelType w:val="hybridMultilevel"/>
    <w:tmpl w:val="95C063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3FEC75A1"/>
    <w:multiLevelType w:val="hybridMultilevel"/>
    <w:tmpl w:val="DD9C5A8E"/>
    <w:lvl w:ilvl="0" w:tplc="7E28590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23D5BDC"/>
    <w:multiLevelType w:val="hybridMultilevel"/>
    <w:tmpl w:val="FFB6ACA6"/>
    <w:lvl w:ilvl="0" w:tplc="56928260">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7F41051"/>
    <w:multiLevelType w:val="hybridMultilevel"/>
    <w:tmpl w:val="4FFA8AD8"/>
    <w:lvl w:ilvl="0" w:tplc="20CC8370">
      <w:start w:val="1"/>
      <w:numFmt w:val="decimal"/>
      <w:lvlText w:val="%1."/>
      <w:lvlJc w:val="left"/>
      <w:pPr>
        <w:ind w:left="927" w:hanging="360"/>
      </w:pPr>
      <w:rPr>
        <w:rFonts w:eastAsia="Times New Roman" w:hint="default"/>
        <w:b w:val="0"/>
        <w:bCs w:val="0"/>
        <w:i w:val="0"/>
        <w:i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5">
    <w:nsid w:val="4C07762C"/>
    <w:multiLevelType w:val="hybridMultilevel"/>
    <w:tmpl w:val="6B30B25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4D6607E5"/>
    <w:multiLevelType w:val="hybridMultilevel"/>
    <w:tmpl w:val="CAE0B09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4DD406FE"/>
    <w:multiLevelType w:val="hybridMultilevel"/>
    <w:tmpl w:val="63669758"/>
    <w:lvl w:ilvl="0" w:tplc="F880E8CC">
      <w:start w:val="3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8">
    <w:nsid w:val="4F786992"/>
    <w:multiLevelType w:val="hybridMultilevel"/>
    <w:tmpl w:val="BBCC1C4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9">
    <w:nsid w:val="51D403BA"/>
    <w:multiLevelType w:val="hybridMultilevel"/>
    <w:tmpl w:val="71903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8352976"/>
    <w:multiLevelType w:val="hybridMultilevel"/>
    <w:tmpl w:val="BB903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59393530"/>
    <w:multiLevelType w:val="hybridMultilevel"/>
    <w:tmpl w:val="82A67DE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5D067A58"/>
    <w:multiLevelType w:val="hybridMultilevel"/>
    <w:tmpl w:val="9746FC50"/>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3">
    <w:nsid w:val="60753837"/>
    <w:multiLevelType w:val="hybridMultilevel"/>
    <w:tmpl w:val="BB986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782F79"/>
    <w:multiLevelType w:val="hybridMultilevel"/>
    <w:tmpl w:val="16FC075A"/>
    <w:lvl w:ilvl="0" w:tplc="610C7E4E">
      <w:start w:val="1"/>
      <w:numFmt w:val="decimal"/>
      <w:lvlText w:val="%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6D7A279F"/>
    <w:multiLevelType w:val="hybridMultilevel"/>
    <w:tmpl w:val="CC2EBE20"/>
    <w:lvl w:ilvl="0" w:tplc="8E5CDECC">
      <w:start w:val="1"/>
      <w:numFmt w:val="decimal"/>
      <w:lvlText w:val="%1."/>
      <w:lvlJc w:val="left"/>
      <w:pPr>
        <w:ind w:left="1557" w:hanging="99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6">
    <w:nsid w:val="70A07DAF"/>
    <w:multiLevelType w:val="hybridMultilevel"/>
    <w:tmpl w:val="EED4C888"/>
    <w:lvl w:ilvl="0" w:tplc="7E28590E">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743C6BBC"/>
    <w:multiLevelType w:val="hybridMultilevel"/>
    <w:tmpl w:val="AFC82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8"/>
  </w:num>
  <w:num w:numId="3">
    <w:abstractNumId w:val="2"/>
  </w:num>
  <w:num w:numId="4">
    <w:abstractNumId w:val="39"/>
  </w:num>
  <w:num w:numId="5">
    <w:abstractNumId w:val="35"/>
  </w:num>
  <w:num w:numId="6">
    <w:abstractNumId w:val="41"/>
  </w:num>
  <w:num w:numId="7">
    <w:abstractNumId w:val="43"/>
  </w:num>
  <w:num w:numId="8">
    <w:abstractNumId w:val="11"/>
  </w:num>
  <w:num w:numId="9">
    <w:abstractNumId w:val="13"/>
  </w:num>
  <w:num w:numId="10">
    <w:abstractNumId w:val="47"/>
  </w:num>
  <w:num w:numId="11">
    <w:abstractNumId w:val="16"/>
  </w:num>
  <w:num w:numId="12">
    <w:abstractNumId w:val="3"/>
  </w:num>
  <w:num w:numId="13">
    <w:abstractNumId w:val="12"/>
  </w:num>
  <w:num w:numId="14">
    <w:abstractNumId w:val="33"/>
  </w:num>
  <w:num w:numId="15">
    <w:abstractNumId w:val="14"/>
  </w:num>
  <w:num w:numId="16">
    <w:abstractNumId w:val="28"/>
  </w:num>
  <w:num w:numId="17">
    <w:abstractNumId w:val="30"/>
  </w:num>
  <w:num w:numId="18">
    <w:abstractNumId w:val="6"/>
  </w:num>
  <w:num w:numId="19">
    <w:abstractNumId w:val="29"/>
  </w:num>
  <w:num w:numId="20">
    <w:abstractNumId w:val="46"/>
  </w:num>
  <w:num w:numId="21">
    <w:abstractNumId w:val="44"/>
  </w:num>
  <w:num w:numId="22">
    <w:abstractNumId w:val="21"/>
  </w:num>
  <w:num w:numId="23">
    <w:abstractNumId w:val="15"/>
  </w:num>
  <w:num w:numId="24">
    <w:abstractNumId w:val="31"/>
  </w:num>
  <w:num w:numId="25">
    <w:abstractNumId w:val="17"/>
  </w:num>
  <w:num w:numId="26">
    <w:abstractNumId w:val="24"/>
  </w:num>
  <w:num w:numId="27">
    <w:abstractNumId w:val="9"/>
  </w:num>
  <w:num w:numId="28">
    <w:abstractNumId w:val="25"/>
  </w:num>
  <w:num w:numId="29">
    <w:abstractNumId w:val="23"/>
  </w:num>
  <w:num w:numId="30">
    <w:abstractNumId w:val="26"/>
  </w:num>
  <w:num w:numId="31">
    <w:abstractNumId w:val="36"/>
  </w:num>
  <w:num w:numId="32">
    <w:abstractNumId w:val="34"/>
  </w:num>
  <w:num w:numId="33">
    <w:abstractNumId w:val="5"/>
  </w:num>
  <w:num w:numId="34">
    <w:abstractNumId w:val="18"/>
  </w:num>
  <w:num w:numId="35">
    <w:abstractNumId w:val="40"/>
  </w:num>
  <w:num w:numId="36">
    <w:abstractNumId w:val="10"/>
  </w:num>
  <w:num w:numId="37">
    <w:abstractNumId w:val="22"/>
  </w:num>
  <w:num w:numId="38">
    <w:abstractNumId w:val="45"/>
  </w:num>
  <w:num w:numId="39">
    <w:abstractNumId w:val="20"/>
  </w:num>
  <w:num w:numId="40">
    <w:abstractNumId w:val="7"/>
  </w:num>
  <w:num w:numId="41">
    <w:abstractNumId w:val="19"/>
  </w:num>
  <w:num w:numId="42">
    <w:abstractNumId w:val="38"/>
  </w:num>
  <w:num w:numId="43">
    <w:abstractNumId w:val="42"/>
  </w:num>
  <w:num w:numId="44">
    <w:abstractNumId w:val="37"/>
  </w:num>
  <w:num w:numId="45">
    <w:abstractNumId w:val="4"/>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DC1"/>
    <w:rsid w:val="0000200D"/>
    <w:rsid w:val="000032A9"/>
    <w:rsid w:val="00011B69"/>
    <w:rsid w:val="00014F9E"/>
    <w:rsid w:val="00024935"/>
    <w:rsid w:val="00024FD8"/>
    <w:rsid w:val="00032853"/>
    <w:rsid w:val="000344FE"/>
    <w:rsid w:val="00055564"/>
    <w:rsid w:val="00060696"/>
    <w:rsid w:val="00076224"/>
    <w:rsid w:val="00093B63"/>
    <w:rsid w:val="000951CC"/>
    <w:rsid w:val="000A1F08"/>
    <w:rsid w:val="000B345C"/>
    <w:rsid w:val="000B560A"/>
    <w:rsid w:val="000B6129"/>
    <w:rsid w:val="000B7CF7"/>
    <w:rsid w:val="000C141A"/>
    <w:rsid w:val="000D4A2B"/>
    <w:rsid w:val="000E06A3"/>
    <w:rsid w:val="000E3F97"/>
    <w:rsid w:val="000E6876"/>
    <w:rsid w:val="000E7D5C"/>
    <w:rsid w:val="000F0B54"/>
    <w:rsid w:val="000F3EBB"/>
    <w:rsid w:val="000F62D9"/>
    <w:rsid w:val="001013B4"/>
    <w:rsid w:val="00106D86"/>
    <w:rsid w:val="0010743E"/>
    <w:rsid w:val="0011032D"/>
    <w:rsid w:val="00114599"/>
    <w:rsid w:val="00124B48"/>
    <w:rsid w:val="00125DA4"/>
    <w:rsid w:val="0013089A"/>
    <w:rsid w:val="001354CD"/>
    <w:rsid w:val="00142ECC"/>
    <w:rsid w:val="001459BA"/>
    <w:rsid w:val="00152A24"/>
    <w:rsid w:val="00161F1D"/>
    <w:rsid w:val="00163E46"/>
    <w:rsid w:val="00172FE1"/>
    <w:rsid w:val="00176063"/>
    <w:rsid w:val="001853CA"/>
    <w:rsid w:val="00191DE9"/>
    <w:rsid w:val="001A2992"/>
    <w:rsid w:val="001A3104"/>
    <w:rsid w:val="001B0EDD"/>
    <w:rsid w:val="001B10F3"/>
    <w:rsid w:val="001B7E52"/>
    <w:rsid w:val="001E497E"/>
    <w:rsid w:val="001F22CD"/>
    <w:rsid w:val="001F5FF6"/>
    <w:rsid w:val="00214DFE"/>
    <w:rsid w:val="0021777E"/>
    <w:rsid w:val="002275A2"/>
    <w:rsid w:val="00236444"/>
    <w:rsid w:val="00240C80"/>
    <w:rsid w:val="00243A47"/>
    <w:rsid w:val="00247237"/>
    <w:rsid w:val="0025536D"/>
    <w:rsid w:val="00260E14"/>
    <w:rsid w:val="002631AA"/>
    <w:rsid w:val="00275E14"/>
    <w:rsid w:val="002862EE"/>
    <w:rsid w:val="002865B8"/>
    <w:rsid w:val="0029320F"/>
    <w:rsid w:val="00295E2B"/>
    <w:rsid w:val="002A25E3"/>
    <w:rsid w:val="002B1FF8"/>
    <w:rsid w:val="002B5392"/>
    <w:rsid w:val="002B7280"/>
    <w:rsid w:val="002C52D0"/>
    <w:rsid w:val="002C76F7"/>
    <w:rsid w:val="002D1575"/>
    <w:rsid w:val="002D5C1F"/>
    <w:rsid w:val="002E0012"/>
    <w:rsid w:val="002E232E"/>
    <w:rsid w:val="002E2DC3"/>
    <w:rsid w:val="002F31CE"/>
    <w:rsid w:val="00306329"/>
    <w:rsid w:val="00307FF6"/>
    <w:rsid w:val="0031702F"/>
    <w:rsid w:val="00321366"/>
    <w:rsid w:val="00321935"/>
    <w:rsid w:val="00323A57"/>
    <w:rsid w:val="00323D32"/>
    <w:rsid w:val="003244E1"/>
    <w:rsid w:val="00324674"/>
    <w:rsid w:val="00337B07"/>
    <w:rsid w:val="0035559C"/>
    <w:rsid w:val="003659D4"/>
    <w:rsid w:val="003723D0"/>
    <w:rsid w:val="0037489E"/>
    <w:rsid w:val="003852B1"/>
    <w:rsid w:val="00385DAC"/>
    <w:rsid w:val="00393619"/>
    <w:rsid w:val="003957D8"/>
    <w:rsid w:val="00397E7B"/>
    <w:rsid w:val="003A46E1"/>
    <w:rsid w:val="003B04FA"/>
    <w:rsid w:val="003B0D50"/>
    <w:rsid w:val="003B3A1F"/>
    <w:rsid w:val="003B3E75"/>
    <w:rsid w:val="003B4B60"/>
    <w:rsid w:val="003B4ED0"/>
    <w:rsid w:val="003C108B"/>
    <w:rsid w:val="003C168B"/>
    <w:rsid w:val="003C7D0A"/>
    <w:rsid w:val="003D174B"/>
    <w:rsid w:val="003D215F"/>
    <w:rsid w:val="003D6DE9"/>
    <w:rsid w:val="003E4408"/>
    <w:rsid w:val="003E7F65"/>
    <w:rsid w:val="003F374F"/>
    <w:rsid w:val="003F4250"/>
    <w:rsid w:val="003F42E1"/>
    <w:rsid w:val="003F5475"/>
    <w:rsid w:val="0040193F"/>
    <w:rsid w:val="00402E09"/>
    <w:rsid w:val="0042623C"/>
    <w:rsid w:val="00427CB8"/>
    <w:rsid w:val="0043178E"/>
    <w:rsid w:val="00434D99"/>
    <w:rsid w:val="00440913"/>
    <w:rsid w:val="004521E9"/>
    <w:rsid w:val="00456957"/>
    <w:rsid w:val="004609E8"/>
    <w:rsid w:val="0047235C"/>
    <w:rsid w:val="004759F6"/>
    <w:rsid w:val="00475D53"/>
    <w:rsid w:val="00481C16"/>
    <w:rsid w:val="004838AE"/>
    <w:rsid w:val="00490A54"/>
    <w:rsid w:val="0049369B"/>
    <w:rsid w:val="0049466D"/>
    <w:rsid w:val="004979F9"/>
    <w:rsid w:val="004A1649"/>
    <w:rsid w:val="004A4393"/>
    <w:rsid w:val="004B30B7"/>
    <w:rsid w:val="004B4524"/>
    <w:rsid w:val="004B7D1B"/>
    <w:rsid w:val="004D1876"/>
    <w:rsid w:val="004E05CF"/>
    <w:rsid w:val="004E0AB9"/>
    <w:rsid w:val="004E2B5B"/>
    <w:rsid w:val="004F3A3C"/>
    <w:rsid w:val="004F63D4"/>
    <w:rsid w:val="00501C63"/>
    <w:rsid w:val="00507EE5"/>
    <w:rsid w:val="0051221E"/>
    <w:rsid w:val="005162A2"/>
    <w:rsid w:val="005163CC"/>
    <w:rsid w:val="005261F0"/>
    <w:rsid w:val="00526830"/>
    <w:rsid w:val="00533D5E"/>
    <w:rsid w:val="005402ED"/>
    <w:rsid w:val="00541172"/>
    <w:rsid w:val="0054180B"/>
    <w:rsid w:val="0054386B"/>
    <w:rsid w:val="005512E9"/>
    <w:rsid w:val="005550B9"/>
    <w:rsid w:val="005661E3"/>
    <w:rsid w:val="00575624"/>
    <w:rsid w:val="00577EF8"/>
    <w:rsid w:val="00581A55"/>
    <w:rsid w:val="00582214"/>
    <w:rsid w:val="0058549D"/>
    <w:rsid w:val="005906FE"/>
    <w:rsid w:val="005952CD"/>
    <w:rsid w:val="005A381B"/>
    <w:rsid w:val="005A7E40"/>
    <w:rsid w:val="005B186C"/>
    <w:rsid w:val="005B22D4"/>
    <w:rsid w:val="005B4977"/>
    <w:rsid w:val="005B662B"/>
    <w:rsid w:val="005C562C"/>
    <w:rsid w:val="005D4722"/>
    <w:rsid w:val="005D68AD"/>
    <w:rsid w:val="005E10D3"/>
    <w:rsid w:val="005F1E1D"/>
    <w:rsid w:val="00605C7A"/>
    <w:rsid w:val="0061247E"/>
    <w:rsid w:val="006127A9"/>
    <w:rsid w:val="00612C0F"/>
    <w:rsid w:val="006152FD"/>
    <w:rsid w:val="00620561"/>
    <w:rsid w:val="00641692"/>
    <w:rsid w:val="00643889"/>
    <w:rsid w:val="00644483"/>
    <w:rsid w:val="00651519"/>
    <w:rsid w:val="00652017"/>
    <w:rsid w:val="00660C18"/>
    <w:rsid w:val="006637FE"/>
    <w:rsid w:val="0066403A"/>
    <w:rsid w:val="00667B16"/>
    <w:rsid w:val="00672151"/>
    <w:rsid w:val="006771C7"/>
    <w:rsid w:val="0067762C"/>
    <w:rsid w:val="00680E53"/>
    <w:rsid w:val="00693CFB"/>
    <w:rsid w:val="006A46C6"/>
    <w:rsid w:val="006A4F93"/>
    <w:rsid w:val="006A7BA7"/>
    <w:rsid w:val="006B22B9"/>
    <w:rsid w:val="006B2DA3"/>
    <w:rsid w:val="006B47A7"/>
    <w:rsid w:val="006C1E58"/>
    <w:rsid w:val="006D0520"/>
    <w:rsid w:val="006D0CC6"/>
    <w:rsid w:val="006D1956"/>
    <w:rsid w:val="006E0AB4"/>
    <w:rsid w:val="006E63A6"/>
    <w:rsid w:val="006E7242"/>
    <w:rsid w:val="006F1458"/>
    <w:rsid w:val="006F79D9"/>
    <w:rsid w:val="00700215"/>
    <w:rsid w:val="00716BAE"/>
    <w:rsid w:val="0073344E"/>
    <w:rsid w:val="00734949"/>
    <w:rsid w:val="00735349"/>
    <w:rsid w:val="00736568"/>
    <w:rsid w:val="0074013B"/>
    <w:rsid w:val="00741113"/>
    <w:rsid w:val="00766EB0"/>
    <w:rsid w:val="00775B2B"/>
    <w:rsid w:val="00776FEB"/>
    <w:rsid w:val="00780BEE"/>
    <w:rsid w:val="00786C3A"/>
    <w:rsid w:val="007974A0"/>
    <w:rsid w:val="007A0726"/>
    <w:rsid w:val="007A7396"/>
    <w:rsid w:val="007A7863"/>
    <w:rsid w:val="007B0B4A"/>
    <w:rsid w:val="007B4CEA"/>
    <w:rsid w:val="007B4E24"/>
    <w:rsid w:val="007B682F"/>
    <w:rsid w:val="007B6D05"/>
    <w:rsid w:val="007C0406"/>
    <w:rsid w:val="007C0B2C"/>
    <w:rsid w:val="007C5733"/>
    <w:rsid w:val="007C5FF0"/>
    <w:rsid w:val="007D0426"/>
    <w:rsid w:val="007D1650"/>
    <w:rsid w:val="007D1C7E"/>
    <w:rsid w:val="007E144A"/>
    <w:rsid w:val="007F6FB6"/>
    <w:rsid w:val="0080257B"/>
    <w:rsid w:val="0080540C"/>
    <w:rsid w:val="008102F3"/>
    <w:rsid w:val="00825A2C"/>
    <w:rsid w:val="008307EF"/>
    <w:rsid w:val="00834E00"/>
    <w:rsid w:val="00857895"/>
    <w:rsid w:val="008616DB"/>
    <w:rsid w:val="00865454"/>
    <w:rsid w:val="00866C16"/>
    <w:rsid w:val="00871776"/>
    <w:rsid w:val="0087392F"/>
    <w:rsid w:val="00873C23"/>
    <w:rsid w:val="00876C69"/>
    <w:rsid w:val="00877168"/>
    <w:rsid w:val="00877E47"/>
    <w:rsid w:val="008807FB"/>
    <w:rsid w:val="00883F03"/>
    <w:rsid w:val="008964DC"/>
    <w:rsid w:val="008C4FDF"/>
    <w:rsid w:val="008C661E"/>
    <w:rsid w:val="008D0B7F"/>
    <w:rsid w:val="008D3EE6"/>
    <w:rsid w:val="008E0D6C"/>
    <w:rsid w:val="008E2EB4"/>
    <w:rsid w:val="008F4320"/>
    <w:rsid w:val="008F6AC0"/>
    <w:rsid w:val="00905585"/>
    <w:rsid w:val="0091206C"/>
    <w:rsid w:val="009203B1"/>
    <w:rsid w:val="00922DE3"/>
    <w:rsid w:val="009264C3"/>
    <w:rsid w:val="00927FC5"/>
    <w:rsid w:val="00934290"/>
    <w:rsid w:val="00937FB2"/>
    <w:rsid w:val="00940609"/>
    <w:rsid w:val="0094306B"/>
    <w:rsid w:val="009478B9"/>
    <w:rsid w:val="00953037"/>
    <w:rsid w:val="00961898"/>
    <w:rsid w:val="009621C6"/>
    <w:rsid w:val="009670D6"/>
    <w:rsid w:val="00972354"/>
    <w:rsid w:val="00976C0A"/>
    <w:rsid w:val="00981CB8"/>
    <w:rsid w:val="00981E68"/>
    <w:rsid w:val="009836D9"/>
    <w:rsid w:val="00987CBE"/>
    <w:rsid w:val="009A4B84"/>
    <w:rsid w:val="009B588B"/>
    <w:rsid w:val="009B6034"/>
    <w:rsid w:val="009C19A9"/>
    <w:rsid w:val="009C360B"/>
    <w:rsid w:val="009D3C0F"/>
    <w:rsid w:val="009F1B79"/>
    <w:rsid w:val="00A023DA"/>
    <w:rsid w:val="00A02AF3"/>
    <w:rsid w:val="00A041E9"/>
    <w:rsid w:val="00A0541B"/>
    <w:rsid w:val="00A06375"/>
    <w:rsid w:val="00A122FA"/>
    <w:rsid w:val="00A150CE"/>
    <w:rsid w:val="00A21A1F"/>
    <w:rsid w:val="00A270AE"/>
    <w:rsid w:val="00A44D78"/>
    <w:rsid w:val="00A61981"/>
    <w:rsid w:val="00A66AD6"/>
    <w:rsid w:val="00A70569"/>
    <w:rsid w:val="00A714AF"/>
    <w:rsid w:val="00A72A86"/>
    <w:rsid w:val="00A7302F"/>
    <w:rsid w:val="00A85BDC"/>
    <w:rsid w:val="00A90413"/>
    <w:rsid w:val="00A90C8B"/>
    <w:rsid w:val="00A93F22"/>
    <w:rsid w:val="00A96B86"/>
    <w:rsid w:val="00AA2736"/>
    <w:rsid w:val="00AA6CFA"/>
    <w:rsid w:val="00AD50A7"/>
    <w:rsid w:val="00AD79A7"/>
    <w:rsid w:val="00AF49B2"/>
    <w:rsid w:val="00AF75F6"/>
    <w:rsid w:val="00B00482"/>
    <w:rsid w:val="00B01AB2"/>
    <w:rsid w:val="00B01C58"/>
    <w:rsid w:val="00B13833"/>
    <w:rsid w:val="00B21976"/>
    <w:rsid w:val="00B22955"/>
    <w:rsid w:val="00B27BEF"/>
    <w:rsid w:val="00B340AD"/>
    <w:rsid w:val="00B352F0"/>
    <w:rsid w:val="00B37298"/>
    <w:rsid w:val="00B40461"/>
    <w:rsid w:val="00B42553"/>
    <w:rsid w:val="00B4601B"/>
    <w:rsid w:val="00B54E16"/>
    <w:rsid w:val="00B5723A"/>
    <w:rsid w:val="00B61D44"/>
    <w:rsid w:val="00B83478"/>
    <w:rsid w:val="00B8669B"/>
    <w:rsid w:val="00B90789"/>
    <w:rsid w:val="00B933FB"/>
    <w:rsid w:val="00BA0033"/>
    <w:rsid w:val="00BA731A"/>
    <w:rsid w:val="00BB0DF0"/>
    <w:rsid w:val="00BB3EC2"/>
    <w:rsid w:val="00BB51F9"/>
    <w:rsid w:val="00BC54EB"/>
    <w:rsid w:val="00BD5941"/>
    <w:rsid w:val="00BD7843"/>
    <w:rsid w:val="00BE0AFF"/>
    <w:rsid w:val="00BE1B86"/>
    <w:rsid w:val="00BE523A"/>
    <w:rsid w:val="00BE7343"/>
    <w:rsid w:val="00BF4B70"/>
    <w:rsid w:val="00C01D89"/>
    <w:rsid w:val="00C058CE"/>
    <w:rsid w:val="00C07917"/>
    <w:rsid w:val="00C13831"/>
    <w:rsid w:val="00C14ABF"/>
    <w:rsid w:val="00C2172D"/>
    <w:rsid w:val="00C232D4"/>
    <w:rsid w:val="00C25F20"/>
    <w:rsid w:val="00C306AD"/>
    <w:rsid w:val="00C3504B"/>
    <w:rsid w:val="00C423D4"/>
    <w:rsid w:val="00C47B95"/>
    <w:rsid w:val="00C55B2E"/>
    <w:rsid w:val="00C60BCA"/>
    <w:rsid w:val="00C66964"/>
    <w:rsid w:val="00C74E2E"/>
    <w:rsid w:val="00C7788C"/>
    <w:rsid w:val="00C832F4"/>
    <w:rsid w:val="00C95E9D"/>
    <w:rsid w:val="00CA41BE"/>
    <w:rsid w:val="00CB1A6C"/>
    <w:rsid w:val="00CB4133"/>
    <w:rsid w:val="00CC53E3"/>
    <w:rsid w:val="00CD3B70"/>
    <w:rsid w:val="00CD3D53"/>
    <w:rsid w:val="00CD5332"/>
    <w:rsid w:val="00CF1DEE"/>
    <w:rsid w:val="00D01C29"/>
    <w:rsid w:val="00D04E5C"/>
    <w:rsid w:val="00D0715F"/>
    <w:rsid w:val="00D127BC"/>
    <w:rsid w:val="00D13AF7"/>
    <w:rsid w:val="00D22D72"/>
    <w:rsid w:val="00D2400F"/>
    <w:rsid w:val="00D250D2"/>
    <w:rsid w:val="00D31A1C"/>
    <w:rsid w:val="00D41AAC"/>
    <w:rsid w:val="00D41ECD"/>
    <w:rsid w:val="00D4226A"/>
    <w:rsid w:val="00D424B7"/>
    <w:rsid w:val="00D444BA"/>
    <w:rsid w:val="00D4789D"/>
    <w:rsid w:val="00D5126F"/>
    <w:rsid w:val="00D520CE"/>
    <w:rsid w:val="00D54CC4"/>
    <w:rsid w:val="00D57153"/>
    <w:rsid w:val="00D579CA"/>
    <w:rsid w:val="00D67F0E"/>
    <w:rsid w:val="00D76462"/>
    <w:rsid w:val="00D81624"/>
    <w:rsid w:val="00D92ED3"/>
    <w:rsid w:val="00DA29F7"/>
    <w:rsid w:val="00DA2FA7"/>
    <w:rsid w:val="00DA31D5"/>
    <w:rsid w:val="00DA3573"/>
    <w:rsid w:val="00DB39FA"/>
    <w:rsid w:val="00DC5BF5"/>
    <w:rsid w:val="00DC5EBB"/>
    <w:rsid w:val="00DD26CF"/>
    <w:rsid w:val="00DD2A3A"/>
    <w:rsid w:val="00DE2C50"/>
    <w:rsid w:val="00DE6241"/>
    <w:rsid w:val="00DF25C0"/>
    <w:rsid w:val="00DF36DB"/>
    <w:rsid w:val="00DF7D8C"/>
    <w:rsid w:val="00E1436C"/>
    <w:rsid w:val="00E14944"/>
    <w:rsid w:val="00E166C5"/>
    <w:rsid w:val="00E21DC1"/>
    <w:rsid w:val="00E27F2A"/>
    <w:rsid w:val="00E31A85"/>
    <w:rsid w:val="00E37037"/>
    <w:rsid w:val="00E50E27"/>
    <w:rsid w:val="00E54AD4"/>
    <w:rsid w:val="00E60897"/>
    <w:rsid w:val="00E62661"/>
    <w:rsid w:val="00E640D7"/>
    <w:rsid w:val="00E65EA3"/>
    <w:rsid w:val="00E70CDE"/>
    <w:rsid w:val="00E73967"/>
    <w:rsid w:val="00EA1B61"/>
    <w:rsid w:val="00EA2D5A"/>
    <w:rsid w:val="00EB03B5"/>
    <w:rsid w:val="00EB2149"/>
    <w:rsid w:val="00EB535B"/>
    <w:rsid w:val="00EB54B5"/>
    <w:rsid w:val="00EC483E"/>
    <w:rsid w:val="00EC6763"/>
    <w:rsid w:val="00EC6808"/>
    <w:rsid w:val="00EC701A"/>
    <w:rsid w:val="00EE3702"/>
    <w:rsid w:val="00F01F78"/>
    <w:rsid w:val="00F02AD4"/>
    <w:rsid w:val="00F05F11"/>
    <w:rsid w:val="00F116AE"/>
    <w:rsid w:val="00F116EC"/>
    <w:rsid w:val="00F12959"/>
    <w:rsid w:val="00F204BB"/>
    <w:rsid w:val="00F26753"/>
    <w:rsid w:val="00F3001F"/>
    <w:rsid w:val="00F35450"/>
    <w:rsid w:val="00F35FD8"/>
    <w:rsid w:val="00F4035C"/>
    <w:rsid w:val="00F4553C"/>
    <w:rsid w:val="00F51C18"/>
    <w:rsid w:val="00F547B0"/>
    <w:rsid w:val="00F6340E"/>
    <w:rsid w:val="00F7217C"/>
    <w:rsid w:val="00F737A9"/>
    <w:rsid w:val="00F746FA"/>
    <w:rsid w:val="00F816C5"/>
    <w:rsid w:val="00F9158A"/>
    <w:rsid w:val="00F924F5"/>
    <w:rsid w:val="00F9385C"/>
    <w:rsid w:val="00FB0221"/>
    <w:rsid w:val="00FB35FC"/>
    <w:rsid w:val="00FC329F"/>
    <w:rsid w:val="00FC7C77"/>
    <w:rsid w:val="00FD6772"/>
    <w:rsid w:val="00FE233F"/>
    <w:rsid w:val="00FE34D6"/>
    <w:rsid w:val="00FF086A"/>
    <w:rsid w:val="00FF335F"/>
    <w:rsid w:val="00FF43D7"/>
    <w:rsid w:val="00FF4DC3"/>
    <w:rsid w:val="00FF5B13"/>
    <w:rsid w:val="00FF5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D"/>
    <w:pPr>
      <w:spacing w:after="200" w:line="276" w:lineRule="auto"/>
    </w:pPr>
    <w:rPr>
      <w:rFonts w:cs="Calibri"/>
      <w:lang w:val="uk-UA"/>
    </w:rPr>
  </w:style>
  <w:style w:type="paragraph" w:styleId="Heading2">
    <w:name w:val="heading 2"/>
    <w:basedOn w:val="Normal"/>
    <w:next w:val="Normal"/>
    <w:link w:val="Heading2Char"/>
    <w:uiPriority w:val="99"/>
    <w:qFormat/>
    <w:rsid w:val="00E21DC1"/>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21DC1"/>
    <w:rPr>
      <w:rFonts w:ascii="Arial" w:hAnsi="Arial" w:cs="Arial"/>
      <w:b/>
      <w:bCs/>
      <w:i/>
      <w:iCs/>
      <w:sz w:val="28"/>
      <w:szCs w:val="28"/>
      <w:lang w:val="uk-UA"/>
    </w:rPr>
  </w:style>
  <w:style w:type="paragraph" w:styleId="BodyTextIndent">
    <w:name w:val="Body Text Indent"/>
    <w:basedOn w:val="Normal"/>
    <w:link w:val="BodyTextIndentChar"/>
    <w:uiPriority w:val="99"/>
    <w:rsid w:val="00C7788C"/>
    <w:pPr>
      <w:spacing w:after="0" w:line="240" w:lineRule="auto"/>
      <w:ind w:left="720"/>
      <w:jc w:val="both"/>
    </w:pPr>
    <w:rPr>
      <w:rFonts w:cs="Times New Roman"/>
      <w:sz w:val="24"/>
      <w:szCs w:val="24"/>
    </w:rPr>
  </w:style>
  <w:style w:type="character" w:customStyle="1" w:styleId="BodyTextIndentChar">
    <w:name w:val="Body Text Indent Char"/>
    <w:basedOn w:val="DefaultParagraphFont"/>
    <w:link w:val="BodyTextIndent"/>
    <w:uiPriority w:val="99"/>
    <w:rsid w:val="00C7788C"/>
    <w:rPr>
      <w:rFonts w:ascii="Times New Roman" w:hAnsi="Times New Roman" w:cs="Times New Roman"/>
      <w:sz w:val="20"/>
      <w:szCs w:val="20"/>
      <w:lang w:val="uk-UA"/>
    </w:rPr>
  </w:style>
  <w:style w:type="paragraph" w:styleId="BodyText">
    <w:name w:val="Body Text"/>
    <w:basedOn w:val="Normal"/>
    <w:link w:val="BodyTextChar"/>
    <w:uiPriority w:val="99"/>
    <w:rsid w:val="00C7788C"/>
    <w:pPr>
      <w:spacing w:after="120"/>
    </w:pPr>
    <w:rPr>
      <w:lang w:val="ru-RU" w:eastAsia="en-US"/>
    </w:rPr>
  </w:style>
  <w:style w:type="character" w:customStyle="1" w:styleId="BodyTextChar">
    <w:name w:val="Body Text Char"/>
    <w:basedOn w:val="DefaultParagraphFont"/>
    <w:link w:val="BodyText"/>
    <w:uiPriority w:val="99"/>
    <w:rsid w:val="00C7788C"/>
    <w:rPr>
      <w:rFonts w:eastAsia="Times New Roman"/>
      <w:lang w:eastAsia="en-US"/>
    </w:rPr>
  </w:style>
  <w:style w:type="paragraph" w:styleId="ListParagraph">
    <w:name w:val="List Paragraph"/>
    <w:basedOn w:val="Normal"/>
    <w:uiPriority w:val="99"/>
    <w:qFormat/>
    <w:rsid w:val="001B7E52"/>
    <w:pPr>
      <w:ind w:left="720"/>
    </w:pPr>
    <w:rPr>
      <w:lang w:eastAsia="en-US"/>
    </w:rPr>
  </w:style>
  <w:style w:type="character" w:customStyle="1" w:styleId="breadcrumbs">
    <w:name w:val="breadcrumbs"/>
    <w:basedOn w:val="DefaultParagraphFont"/>
    <w:uiPriority w:val="99"/>
    <w:rsid w:val="004B7D1B"/>
  </w:style>
  <w:style w:type="character" w:styleId="Strong">
    <w:name w:val="Strong"/>
    <w:basedOn w:val="DefaultParagraphFont"/>
    <w:uiPriority w:val="99"/>
    <w:qFormat/>
    <w:rsid w:val="00780BEE"/>
    <w:rPr>
      <w:b/>
      <w:bCs/>
    </w:rPr>
  </w:style>
  <w:style w:type="paragraph" w:customStyle="1" w:styleId="2">
    <w:name w:val="Абзац списка2"/>
    <w:basedOn w:val="Normal"/>
    <w:uiPriority w:val="99"/>
    <w:rsid w:val="00A93F22"/>
    <w:pPr>
      <w:ind w:left="720"/>
    </w:pPr>
    <w:rPr>
      <w:lang w:eastAsia="en-US"/>
    </w:rPr>
  </w:style>
  <w:style w:type="character" w:customStyle="1" w:styleId="WW8Num1ztrue">
    <w:name w:val="WW8Num1ztrue"/>
    <w:uiPriority w:val="99"/>
    <w:rsid w:val="0037489E"/>
  </w:style>
  <w:style w:type="paragraph" w:customStyle="1" w:styleId="a">
    <w:name w:val="Содержимое таблицы"/>
    <w:basedOn w:val="Normal"/>
    <w:uiPriority w:val="99"/>
    <w:rsid w:val="0037489E"/>
    <w:pPr>
      <w:widowControl w:val="0"/>
      <w:suppressLineNumbers/>
      <w:suppressAutoHyphens/>
      <w:spacing w:after="0" w:line="240" w:lineRule="auto"/>
    </w:pPr>
    <w:rPr>
      <w:rFonts w:cs="Times New Roman"/>
      <w:kern w:val="1"/>
      <w:sz w:val="24"/>
      <w:szCs w:val="24"/>
      <w:lang w:val="ru-RU"/>
    </w:rPr>
  </w:style>
  <w:style w:type="character" w:styleId="Hyperlink">
    <w:name w:val="Hyperlink"/>
    <w:basedOn w:val="DefaultParagraphFont"/>
    <w:uiPriority w:val="99"/>
    <w:rsid w:val="00EE3702"/>
    <w:rPr>
      <w:color w:val="0000FF"/>
      <w:u w:val="single"/>
    </w:rPr>
  </w:style>
  <w:style w:type="paragraph" w:styleId="Header">
    <w:name w:val="header"/>
    <w:basedOn w:val="Normal"/>
    <w:link w:val="HeaderChar"/>
    <w:uiPriority w:val="99"/>
    <w:semiHidden/>
    <w:rsid w:val="000F62D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F62D9"/>
    <w:rPr>
      <w:lang w:val="uk-UA"/>
    </w:rPr>
  </w:style>
  <w:style w:type="paragraph" w:styleId="Footer">
    <w:name w:val="footer"/>
    <w:basedOn w:val="Normal"/>
    <w:link w:val="FooterChar"/>
    <w:uiPriority w:val="99"/>
    <w:rsid w:val="000F62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62D9"/>
    <w:rPr>
      <w:lang w:val="uk-UA"/>
    </w:rPr>
  </w:style>
  <w:style w:type="paragraph" w:styleId="HTMLPreformatted">
    <w:name w:val="HTML Preformatted"/>
    <w:basedOn w:val="Normal"/>
    <w:link w:val="HTMLPreformattedChar"/>
    <w:uiPriority w:val="99"/>
    <w:semiHidden/>
    <w:rsid w:val="00DE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rsid w:val="00DE2C50"/>
    <w:rPr>
      <w:rFonts w:ascii="Courier New" w:hAnsi="Courier New" w:cs="Courier New"/>
      <w:sz w:val="20"/>
      <w:szCs w:val="20"/>
    </w:rPr>
  </w:style>
  <w:style w:type="paragraph" w:styleId="BalloonText">
    <w:name w:val="Balloon Text"/>
    <w:basedOn w:val="Normal"/>
    <w:link w:val="BalloonTextChar"/>
    <w:uiPriority w:val="99"/>
    <w:semiHidden/>
    <w:rsid w:val="00A21A1F"/>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A21A1F"/>
    <w:rPr>
      <w:rFonts w:ascii="Tahoma" w:hAnsi="Tahoma" w:cs="Tahoma"/>
      <w:sz w:val="16"/>
      <w:szCs w:val="16"/>
    </w:rPr>
  </w:style>
  <w:style w:type="character" w:customStyle="1" w:styleId="apple-converted-space">
    <w:name w:val="apple-converted-space"/>
    <w:basedOn w:val="DefaultParagraphFont"/>
    <w:uiPriority w:val="99"/>
    <w:rsid w:val="00EC6808"/>
  </w:style>
  <w:style w:type="paragraph" w:customStyle="1" w:styleId="Textbody">
    <w:name w:val="Text body"/>
    <w:basedOn w:val="Normal"/>
    <w:uiPriority w:val="99"/>
    <w:rsid w:val="007D0426"/>
    <w:pPr>
      <w:suppressAutoHyphens/>
      <w:autoSpaceDN w:val="0"/>
      <w:spacing w:after="120" w:line="240" w:lineRule="auto"/>
    </w:pPr>
    <w:rPr>
      <w:rFonts w:cs="Times New Roman"/>
      <w:sz w:val="24"/>
      <w:szCs w:val="24"/>
      <w:lang w:eastAsia="zh-CN"/>
    </w:rPr>
  </w:style>
  <w:style w:type="character" w:customStyle="1" w:styleId="11">
    <w:name w:val="Основной текст (11)"/>
    <w:basedOn w:val="DefaultParagraphFont"/>
    <w:uiPriority w:val="99"/>
    <w:rsid w:val="004979F9"/>
    <w:rPr>
      <w:sz w:val="26"/>
      <w:szCs w:val="26"/>
      <w:shd w:val="clear" w:color="auto" w:fill="FFFFFF"/>
    </w:rPr>
  </w:style>
  <w:style w:type="paragraph" w:customStyle="1" w:styleId="1">
    <w:name w:val="Абзац списку1"/>
    <w:basedOn w:val="Normal"/>
    <w:uiPriority w:val="99"/>
    <w:rsid w:val="00FB0221"/>
    <w:pPr>
      <w:widowControl w:val="0"/>
      <w:suppressAutoHyphens/>
      <w:spacing w:line="240" w:lineRule="auto"/>
      <w:ind w:left="720"/>
    </w:pPr>
    <w:rPr>
      <w:rFonts w:ascii="Liberation Serif" w:eastAsia="DejaVu Sans" w:hAnsi="Liberation Serif" w:cs="Liberation Serif"/>
      <w:kern w:val="1"/>
      <w:sz w:val="24"/>
      <w:szCs w:val="24"/>
      <w:lang w:val="ru-RU" w:eastAsia="zh-CN"/>
    </w:rPr>
  </w:style>
  <w:style w:type="paragraph" w:styleId="NormalWeb">
    <w:name w:val="Normal (Web)"/>
    <w:basedOn w:val="Normal"/>
    <w:uiPriority w:val="99"/>
    <w:rsid w:val="006F1458"/>
    <w:pPr>
      <w:spacing w:before="100" w:beforeAutospacing="1" w:after="100" w:afterAutospacing="1" w:line="240" w:lineRule="auto"/>
    </w:pPr>
    <w:rPr>
      <w:rFonts w:cs="Times New Roman"/>
      <w:sz w:val="24"/>
      <w:szCs w:val="24"/>
      <w:lang w:val="ru-RU"/>
    </w:rPr>
  </w:style>
  <w:style w:type="character" w:styleId="FollowedHyperlink">
    <w:name w:val="FollowedHyperlink"/>
    <w:basedOn w:val="DefaultParagraphFont"/>
    <w:uiPriority w:val="99"/>
    <w:semiHidden/>
    <w:rsid w:val="00FC7C77"/>
    <w:rPr>
      <w:color w:val="800080"/>
      <w:u w:val="single"/>
    </w:rPr>
  </w:style>
  <w:style w:type="paragraph" w:customStyle="1" w:styleId="xfmc1">
    <w:name w:val="xfmc1"/>
    <w:basedOn w:val="Normal"/>
    <w:uiPriority w:val="99"/>
    <w:rsid w:val="00716BAE"/>
    <w:pPr>
      <w:spacing w:before="100" w:beforeAutospacing="1" w:after="100" w:afterAutospacing="1" w:line="240" w:lineRule="auto"/>
    </w:pPr>
    <w:rPr>
      <w:rFonts w:cs="Times New Roman"/>
      <w:sz w:val="24"/>
      <w:szCs w:val="24"/>
      <w:lang w:eastAsia="uk-UA"/>
    </w:rPr>
  </w:style>
  <w:style w:type="paragraph" w:customStyle="1" w:styleId="xfmc2">
    <w:name w:val="xfmc2"/>
    <w:basedOn w:val="Normal"/>
    <w:uiPriority w:val="99"/>
    <w:rsid w:val="00716BAE"/>
    <w:pPr>
      <w:spacing w:before="100" w:beforeAutospacing="1" w:after="100" w:afterAutospacing="1" w:line="240" w:lineRule="auto"/>
    </w:pPr>
    <w:rPr>
      <w:rFonts w:cs="Times New Roman"/>
      <w:sz w:val="24"/>
      <w:szCs w:val="24"/>
      <w:lang w:eastAsia="uk-UA"/>
    </w:rPr>
  </w:style>
  <w:style w:type="character" w:customStyle="1" w:styleId="xfm07720534">
    <w:name w:val="xfm_07720534"/>
    <w:basedOn w:val="DefaultParagraphFont"/>
    <w:uiPriority w:val="99"/>
    <w:rsid w:val="00672151"/>
  </w:style>
  <w:style w:type="paragraph" w:customStyle="1" w:styleId="Style1">
    <w:name w:val="Style1"/>
    <w:basedOn w:val="Normal"/>
    <w:uiPriority w:val="99"/>
    <w:rsid w:val="008807FB"/>
    <w:pPr>
      <w:widowControl w:val="0"/>
      <w:autoSpaceDE w:val="0"/>
      <w:autoSpaceDN w:val="0"/>
      <w:adjustRightInd w:val="0"/>
      <w:spacing w:after="0" w:line="494" w:lineRule="exact"/>
      <w:ind w:firstLine="706"/>
      <w:jc w:val="both"/>
    </w:pPr>
    <w:rPr>
      <w:rFonts w:cs="Times New Roman"/>
      <w:sz w:val="24"/>
      <w:szCs w:val="24"/>
    </w:rPr>
  </w:style>
  <w:style w:type="character" w:customStyle="1" w:styleId="FontStyle12">
    <w:name w:val="Font Style12"/>
    <w:uiPriority w:val="99"/>
    <w:rsid w:val="008807FB"/>
    <w:rPr>
      <w:rFonts w:ascii="Times New Roman" w:hAnsi="Times New Roman" w:cs="Times New Roman"/>
      <w:sz w:val="26"/>
      <w:szCs w:val="26"/>
    </w:rPr>
  </w:style>
  <w:style w:type="character" w:customStyle="1" w:styleId="locality">
    <w:name w:val="locality"/>
    <w:basedOn w:val="DefaultParagraphFont"/>
    <w:uiPriority w:val="99"/>
    <w:rsid w:val="008807FB"/>
  </w:style>
  <w:style w:type="character" w:customStyle="1" w:styleId="xfm41892110">
    <w:name w:val="xfm_41892110"/>
    <w:basedOn w:val="DefaultParagraphFont"/>
    <w:uiPriority w:val="99"/>
    <w:rsid w:val="0000200D"/>
  </w:style>
  <w:style w:type="character" w:customStyle="1" w:styleId="xfm58676812">
    <w:name w:val="xfm_58676812"/>
    <w:basedOn w:val="DefaultParagraphFont"/>
    <w:uiPriority w:val="99"/>
    <w:rsid w:val="000032A9"/>
  </w:style>
  <w:style w:type="numbering" w:customStyle="1" w:styleId="WW8Num2">
    <w:name w:val="WW8Num2"/>
    <w:rsid w:val="00275212"/>
    <w:pPr>
      <w:numPr>
        <w:numId w:val="2"/>
      </w:numPr>
    </w:pPr>
  </w:style>
</w:styles>
</file>

<file path=word/webSettings.xml><?xml version="1.0" encoding="utf-8"?>
<w:webSettings xmlns:r="http://schemas.openxmlformats.org/officeDocument/2006/relationships" xmlns:w="http://schemas.openxmlformats.org/wordprocessingml/2006/main">
  <w:divs>
    <w:div w:id="1328480471">
      <w:marLeft w:val="0"/>
      <w:marRight w:val="0"/>
      <w:marTop w:val="0"/>
      <w:marBottom w:val="0"/>
      <w:divBdr>
        <w:top w:val="none" w:sz="0" w:space="0" w:color="auto"/>
        <w:left w:val="none" w:sz="0" w:space="0" w:color="auto"/>
        <w:bottom w:val="none" w:sz="0" w:space="0" w:color="auto"/>
        <w:right w:val="none" w:sz="0" w:space="0" w:color="auto"/>
      </w:divBdr>
    </w:div>
    <w:div w:id="1328480472">
      <w:marLeft w:val="0"/>
      <w:marRight w:val="0"/>
      <w:marTop w:val="0"/>
      <w:marBottom w:val="0"/>
      <w:divBdr>
        <w:top w:val="none" w:sz="0" w:space="0" w:color="auto"/>
        <w:left w:val="none" w:sz="0" w:space="0" w:color="auto"/>
        <w:bottom w:val="none" w:sz="0" w:space="0" w:color="auto"/>
        <w:right w:val="none" w:sz="0" w:space="0" w:color="auto"/>
      </w:divBdr>
    </w:div>
    <w:div w:id="1328480473">
      <w:marLeft w:val="0"/>
      <w:marRight w:val="0"/>
      <w:marTop w:val="0"/>
      <w:marBottom w:val="0"/>
      <w:divBdr>
        <w:top w:val="none" w:sz="0" w:space="0" w:color="auto"/>
        <w:left w:val="none" w:sz="0" w:space="0" w:color="auto"/>
        <w:bottom w:val="none" w:sz="0" w:space="0" w:color="auto"/>
        <w:right w:val="none" w:sz="0" w:space="0" w:color="auto"/>
      </w:divBdr>
    </w:div>
    <w:div w:id="1328480474">
      <w:marLeft w:val="0"/>
      <w:marRight w:val="0"/>
      <w:marTop w:val="0"/>
      <w:marBottom w:val="0"/>
      <w:divBdr>
        <w:top w:val="none" w:sz="0" w:space="0" w:color="auto"/>
        <w:left w:val="none" w:sz="0" w:space="0" w:color="auto"/>
        <w:bottom w:val="none" w:sz="0" w:space="0" w:color="auto"/>
        <w:right w:val="none" w:sz="0" w:space="0" w:color="auto"/>
      </w:divBdr>
    </w:div>
    <w:div w:id="1328480475">
      <w:marLeft w:val="0"/>
      <w:marRight w:val="0"/>
      <w:marTop w:val="0"/>
      <w:marBottom w:val="0"/>
      <w:divBdr>
        <w:top w:val="none" w:sz="0" w:space="0" w:color="auto"/>
        <w:left w:val="none" w:sz="0" w:space="0" w:color="auto"/>
        <w:bottom w:val="none" w:sz="0" w:space="0" w:color="auto"/>
        <w:right w:val="none" w:sz="0" w:space="0" w:color="auto"/>
      </w:divBdr>
    </w:div>
    <w:div w:id="1328480476">
      <w:marLeft w:val="0"/>
      <w:marRight w:val="0"/>
      <w:marTop w:val="0"/>
      <w:marBottom w:val="0"/>
      <w:divBdr>
        <w:top w:val="none" w:sz="0" w:space="0" w:color="auto"/>
        <w:left w:val="none" w:sz="0" w:space="0" w:color="auto"/>
        <w:bottom w:val="none" w:sz="0" w:space="0" w:color="auto"/>
        <w:right w:val="none" w:sz="0" w:space="0" w:color="auto"/>
      </w:divBdr>
    </w:div>
    <w:div w:id="1328480477">
      <w:marLeft w:val="0"/>
      <w:marRight w:val="0"/>
      <w:marTop w:val="0"/>
      <w:marBottom w:val="0"/>
      <w:divBdr>
        <w:top w:val="none" w:sz="0" w:space="0" w:color="auto"/>
        <w:left w:val="none" w:sz="0" w:space="0" w:color="auto"/>
        <w:bottom w:val="none" w:sz="0" w:space="0" w:color="auto"/>
        <w:right w:val="none" w:sz="0" w:space="0" w:color="auto"/>
      </w:divBdr>
    </w:div>
    <w:div w:id="1328480478">
      <w:marLeft w:val="0"/>
      <w:marRight w:val="0"/>
      <w:marTop w:val="0"/>
      <w:marBottom w:val="0"/>
      <w:divBdr>
        <w:top w:val="none" w:sz="0" w:space="0" w:color="auto"/>
        <w:left w:val="none" w:sz="0" w:space="0" w:color="auto"/>
        <w:bottom w:val="none" w:sz="0" w:space="0" w:color="auto"/>
        <w:right w:val="none" w:sz="0" w:space="0" w:color="auto"/>
      </w:divBdr>
    </w:div>
    <w:div w:id="1328480479">
      <w:marLeft w:val="0"/>
      <w:marRight w:val="0"/>
      <w:marTop w:val="0"/>
      <w:marBottom w:val="0"/>
      <w:divBdr>
        <w:top w:val="none" w:sz="0" w:space="0" w:color="auto"/>
        <w:left w:val="none" w:sz="0" w:space="0" w:color="auto"/>
        <w:bottom w:val="none" w:sz="0" w:space="0" w:color="auto"/>
        <w:right w:val="none" w:sz="0" w:space="0" w:color="auto"/>
      </w:divBdr>
    </w:div>
    <w:div w:id="132848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xn--80abcmq4aw.com%2F&amp;h=ZAQEIW3Jo&amp;enc=AZOstoqTovXw7YQqDQLoHzMzil5khejwAxWw04SqMYbJmmBTrZAjdCm2wpFCwjjxZRQ&amp;s=1" TargetMode="External"/><Relationship Id="rId13" Type="http://schemas.openxmlformats.org/officeDocument/2006/relationships/hyperlink" Target="http://mp.umo.edu.ua/kafedri/kafedra-ekonomiki-ta-upravlinnya-personalom/disciplini-ta-%D1%97x-navchalno-metodichne-zabezpechenny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p.umo.edu.ua/kafedri/kafedra-ekonomiki-ta-upravlinnya-personalom/disciplini-ta-%D1%97x-navchalno-metodichne-zabezpeche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umo.edu.ua/kafedri/kafedra-ekonomiki-ta-upravlinnya-personalom/disciplini-ta-%D1%97x-navchalno-metodichne-zabezpechenn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mo.edu.ua/katalog/1387-electronic-journal-the-theory-and-methods-of-educational-management-edition-1-15-2015" TargetMode="External"/><Relationship Id="rId4" Type="http://schemas.openxmlformats.org/officeDocument/2006/relationships/webSettings" Target="webSettings.xml"/><Relationship Id="rId9" Type="http://schemas.openxmlformats.org/officeDocument/2006/relationships/hyperlink" Target="http://umo.edu.ua/katalog/1387-electronic-journal-the-theory-and-methods-of-educational-management-edition-1-15-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7123</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ПЕДАГОГІЧНИХ НАУК УКРАЇНИ</dc:title>
  <dc:subject/>
  <dc:creator>UralSOFT</dc:creator>
  <cp:keywords/>
  <dc:description/>
  <cp:lastModifiedBy>SamLab.ws</cp:lastModifiedBy>
  <cp:revision>2</cp:revision>
  <cp:lastPrinted>2015-11-24T13:35:00Z</cp:lastPrinted>
  <dcterms:created xsi:type="dcterms:W3CDTF">2016-02-11T09:33:00Z</dcterms:created>
  <dcterms:modified xsi:type="dcterms:W3CDTF">2016-02-11T09:33:00Z</dcterms:modified>
</cp:coreProperties>
</file>