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2E" w:rsidRPr="005B52AB" w:rsidRDefault="0023372E" w:rsidP="005B52AB">
      <w:pPr>
        <w:spacing w:after="0" w:line="360" w:lineRule="auto"/>
        <w:ind w:firstLine="709"/>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КОМУНАЛЬНИЙ НАВЧАЛЬНИЙ ЗАКЛАД </w:t>
      </w:r>
      <w:r w:rsidR="00DF7689" w:rsidRPr="005B52AB">
        <w:rPr>
          <w:rFonts w:ascii="Times New Roman" w:hAnsi="Times New Roman" w:cs="Times New Roman"/>
          <w:sz w:val="28"/>
          <w:szCs w:val="28"/>
          <w:lang w:val="uk-UA"/>
        </w:rPr>
        <w:br/>
      </w:r>
      <w:r w:rsidRPr="005B52AB">
        <w:rPr>
          <w:rFonts w:ascii="Times New Roman" w:hAnsi="Times New Roman" w:cs="Times New Roman"/>
          <w:sz w:val="28"/>
          <w:szCs w:val="28"/>
          <w:lang w:val="uk-UA"/>
        </w:rPr>
        <w:t>«ЧЕРКАСЬКИЙ ІНСТИТУТ</w:t>
      </w:r>
      <w:r w:rsidR="00D90904" w:rsidRPr="005B52AB">
        <w:rPr>
          <w:rFonts w:ascii="Times New Roman" w:hAnsi="Times New Roman" w:cs="Times New Roman"/>
          <w:sz w:val="28"/>
          <w:szCs w:val="28"/>
          <w:lang w:val="uk-UA"/>
        </w:rPr>
        <w:t xml:space="preserve"> ПІСЛЯДИПЛОМНОЇ ОСВІТИ ПЕДАГОГІЧНИХ ПРАЦІВНИКІВ ЧЕРКАСЬКОЇ ОБЛАСНОЇ РАДИ»</w:t>
      </w:r>
    </w:p>
    <w:p w:rsidR="001F5E8F" w:rsidRPr="005B52AB" w:rsidRDefault="001F5E8F" w:rsidP="005B52AB">
      <w:pPr>
        <w:spacing w:after="0" w:line="360" w:lineRule="auto"/>
        <w:ind w:firstLine="709"/>
        <w:jc w:val="center"/>
        <w:rPr>
          <w:rFonts w:ascii="Times New Roman" w:hAnsi="Times New Roman" w:cs="Times New Roman"/>
          <w:sz w:val="28"/>
          <w:szCs w:val="28"/>
          <w:lang w:val="uk-UA"/>
        </w:rPr>
      </w:pPr>
    </w:p>
    <w:p w:rsidR="001F5E8F" w:rsidRPr="005B52AB" w:rsidRDefault="001F5E8F" w:rsidP="005B52AB">
      <w:pPr>
        <w:spacing w:after="0" w:line="360" w:lineRule="auto"/>
        <w:ind w:firstLine="709"/>
        <w:jc w:val="center"/>
        <w:rPr>
          <w:rFonts w:ascii="Times New Roman" w:hAnsi="Times New Roman" w:cs="Times New Roman"/>
          <w:sz w:val="28"/>
          <w:szCs w:val="28"/>
          <w:lang w:val="uk-UA"/>
        </w:rPr>
      </w:pPr>
    </w:p>
    <w:p w:rsidR="006561F7" w:rsidRPr="005B52AB" w:rsidRDefault="006561F7" w:rsidP="005B52AB">
      <w:pPr>
        <w:spacing w:after="0" w:line="360" w:lineRule="auto"/>
        <w:ind w:firstLine="709"/>
        <w:jc w:val="center"/>
        <w:rPr>
          <w:rFonts w:ascii="Times New Roman" w:hAnsi="Times New Roman" w:cs="Times New Roman"/>
          <w:sz w:val="28"/>
          <w:szCs w:val="28"/>
          <w:lang w:val="uk-UA"/>
        </w:rPr>
      </w:pPr>
    </w:p>
    <w:p w:rsidR="006561F7" w:rsidRPr="005B52AB" w:rsidRDefault="006561F7" w:rsidP="005B52AB">
      <w:pPr>
        <w:spacing w:after="0" w:line="360" w:lineRule="auto"/>
        <w:ind w:firstLine="709"/>
        <w:jc w:val="center"/>
        <w:rPr>
          <w:rFonts w:ascii="Times New Roman" w:hAnsi="Times New Roman" w:cs="Times New Roman"/>
          <w:sz w:val="28"/>
          <w:szCs w:val="28"/>
          <w:lang w:val="uk-UA"/>
        </w:rPr>
      </w:pPr>
    </w:p>
    <w:p w:rsidR="006561F7" w:rsidRPr="005B52AB" w:rsidRDefault="006561F7" w:rsidP="005B52AB">
      <w:pPr>
        <w:spacing w:after="0" w:line="360" w:lineRule="auto"/>
        <w:ind w:firstLine="709"/>
        <w:jc w:val="center"/>
        <w:rPr>
          <w:rFonts w:ascii="Times New Roman" w:hAnsi="Times New Roman" w:cs="Times New Roman"/>
          <w:sz w:val="28"/>
          <w:szCs w:val="28"/>
          <w:lang w:val="uk-UA"/>
        </w:rPr>
      </w:pPr>
    </w:p>
    <w:p w:rsidR="006561F7" w:rsidRPr="005B52AB" w:rsidRDefault="006561F7" w:rsidP="005B52AB">
      <w:pPr>
        <w:spacing w:after="0" w:line="360" w:lineRule="auto"/>
        <w:ind w:firstLine="709"/>
        <w:jc w:val="center"/>
        <w:rPr>
          <w:rFonts w:ascii="Times New Roman" w:hAnsi="Times New Roman" w:cs="Times New Roman"/>
          <w:sz w:val="28"/>
          <w:szCs w:val="28"/>
          <w:lang w:val="uk-UA"/>
        </w:rPr>
      </w:pPr>
    </w:p>
    <w:p w:rsidR="00826CD9" w:rsidRPr="005B52AB" w:rsidRDefault="00826CD9" w:rsidP="005B52AB">
      <w:pPr>
        <w:spacing w:after="0" w:line="360" w:lineRule="auto"/>
        <w:ind w:firstLine="709"/>
        <w:jc w:val="center"/>
        <w:rPr>
          <w:rFonts w:ascii="Times New Roman" w:hAnsi="Times New Roman" w:cs="Times New Roman"/>
          <w:sz w:val="28"/>
          <w:szCs w:val="28"/>
          <w:lang w:val="uk-UA"/>
        </w:rPr>
      </w:pPr>
    </w:p>
    <w:p w:rsidR="00826CD9" w:rsidRPr="005B52AB" w:rsidRDefault="00D90904" w:rsidP="005B52AB">
      <w:pPr>
        <w:spacing w:after="0" w:line="360" w:lineRule="auto"/>
        <w:ind w:firstLine="709"/>
        <w:jc w:val="right"/>
        <w:rPr>
          <w:rFonts w:ascii="Times New Roman" w:hAnsi="Times New Roman" w:cs="Times New Roman"/>
          <w:sz w:val="40"/>
          <w:szCs w:val="40"/>
          <w:lang w:val="uk-UA"/>
        </w:rPr>
      </w:pPr>
      <w:r w:rsidRPr="005B52AB">
        <w:rPr>
          <w:rFonts w:ascii="Times New Roman" w:hAnsi="Times New Roman" w:cs="Times New Roman"/>
          <w:sz w:val="40"/>
          <w:szCs w:val="40"/>
          <w:lang w:val="uk-UA"/>
        </w:rPr>
        <w:t>Даниленко Л.І.</w:t>
      </w:r>
    </w:p>
    <w:p w:rsidR="006561F7" w:rsidRPr="00AC352D" w:rsidRDefault="003E3DAA" w:rsidP="005B52AB">
      <w:pPr>
        <w:spacing w:after="0" w:line="360" w:lineRule="auto"/>
        <w:ind w:firstLine="709"/>
        <w:jc w:val="center"/>
        <w:rPr>
          <w:rFonts w:ascii="Times New Roman" w:hAnsi="Times New Roman" w:cs="Times New Roman"/>
          <w:b/>
          <w:sz w:val="44"/>
          <w:szCs w:val="44"/>
          <w:lang w:val="uk-UA"/>
        </w:rPr>
      </w:pPr>
      <w:r>
        <w:rPr>
          <w:rFonts w:ascii="Times New Roman" w:hAnsi="Times New Roman" w:cs="Times New Roman"/>
          <w:b/>
          <w:sz w:val="44"/>
          <w:szCs w:val="44"/>
          <w:lang w:val="uk-UA"/>
        </w:rPr>
        <w:t>«</w:t>
      </w:r>
      <w:r w:rsidR="0089134D" w:rsidRPr="00AC352D">
        <w:rPr>
          <w:rFonts w:ascii="Times New Roman" w:hAnsi="Times New Roman" w:cs="Times New Roman"/>
          <w:b/>
          <w:sz w:val="44"/>
          <w:szCs w:val="44"/>
          <w:lang w:val="uk-UA"/>
        </w:rPr>
        <w:t xml:space="preserve">Курс за вибором «Генетика </w:t>
      </w:r>
      <w:r>
        <w:rPr>
          <w:rFonts w:ascii="Times New Roman" w:hAnsi="Times New Roman" w:cs="Times New Roman"/>
          <w:b/>
          <w:sz w:val="44"/>
          <w:szCs w:val="44"/>
          <w:lang w:val="uk-UA"/>
        </w:rPr>
        <w:t xml:space="preserve">людини </w:t>
      </w:r>
      <w:r w:rsidR="0089134D" w:rsidRPr="00AC352D">
        <w:rPr>
          <w:rFonts w:ascii="Times New Roman" w:hAnsi="Times New Roman" w:cs="Times New Roman"/>
          <w:b/>
          <w:sz w:val="44"/>
          <w:szCs w:val="44"/>
          <w:lang w:val="uk-UA"/>
        </w:rPr>
        <w:t>з основами медичної генетики:</w:t>
      </w:r>
      <w:r w:rsidR="005051F2" w:rsidRPr="00AC352D">
        <w:rPr>
          <w:rFonts w:ascii="Times New Roman" w:hAnsi="Times New Roman" w:cs="Times New Roman"/>
          <w:b/>
          <w:sz w:val="44"/>
          <w:szCs w:val="44"/>
          <w:lang w:val="uk-UA"/>
        </w:rPr>
        <w:t xml:space="preserve"> </w:t>
      </w:r>
      <w:r w:rsidR="00DF7689" w:rsidRPr="00AC352D">
        <w:rPr>
          <w:rFonts w:ascii="Times New Roman" w:hAnsi="Times New Roman" w:cs="Times New Roman"/>
          <w:b/>
          <w:sz w:val="44"/>
          <w:szCs w:val="44"/>
          <w:lang w:val="uk-UA"/>
        </w:rPr>
        <w:t>методика викладання</w:t>
      </w:r>
      <w:r w:rsidR="001D397B" w:rsidRPr="00AC352D">
        <w:rPr>
          <w:rFonts w:ascii="Times New Roman" w:hAnsi="Times New Roman" w:cs="Times New Roman"/>
          <w:b/>
          <w:sz w:val="44"/>
          <w:szCs w:val="44"/>
          <w:lang w:val="uk-UA"/>
        </w:rPr>
        <w:t>»</w:t>
      </w:r>
    </w:p>
    <w:p w:rsidR="006561F7" w:rsidRPr="005B52AB" w:rsidRDefault="006561F7" w:rsidP="005B52AB">
      <w:pPr>
        <w:spacing w:after="0" w:line="360" w:lineRule="auto"/>
        <w:ind w:firstLine="709"/>
        <w:jc w:val="center"/>
        <w:rPr>
          <w:rFonts w:ascii="Times New Roman" w:hAnsi="Times New Roman" w:cs="Times New Roman"/>
          <w:sz w:val="28"/>
          <w:szCs w:val="28"/>
          <w:lang w:val="uk-UA"/>
        </w:rPr>
      </w:pPr>
    </w:p>
    <w:p w:rsidR="006561F7" w:rsidRPr="005B52AB" w:rsidRDefault="006561F7" w:rsidP="005B52AB">
      <w:pPr>
        <w:spacing w:after="0" w:line="360" w:lineRule="auto"/>
        <w:ind w:firstLine="709"/>
        <w:jc w:val="center"/>
        <w:rPr>
          <w:rFonts w:ascii="Times New Roman" w:hAnsi="Times New Roman" w:cs="Times New Roman"/>
          <w:sz w:val="28"/>
          <w:szCs w:val="28"/>
          <w:lang w:val="uk-UA"/>
        </w:rPr>
      </w:pPr>
    </w:p>
    <w:p w:rsidR="006561F7" w:rsidRPr="005B52AB" w:rsidRDefault="006561F7" w:rsidP="005B52AB">
      <w:pPr>
        <w:spacing w:after="0" w:line="360" w:lineRule="auto"/>
        <w:ind w:firstLine="709"/>
        <w:jc w:val="center"/>
        <w:rPr>
          <w:rFonts w:ascii="Times New Roman" w:hAnsi="Times New Roman" w:cs="Times New Roman"/>
          <w:sz w:val="28"/>
          <w:szCs w:val="28"/>
          <w:lang w:val="uk-UA"/>
        </w:rPr>
      </w:pPr>
    </w:p>
    <w:p w:rsidR="006561F7" w:rsidRPr="005B52AB" w:rsidRDefault="006561F7" w:rsidP="005B52AB">
      <w:pPr>
        <w:spacing w:after="0" w:line="360" w:lineRule="auto"/>
        <w:ind w:firstLine="709"/>
        <w:jc w:val="center"/>
        <w:rPr>
          <w:rFonts w:ascii="Times New Roman" w:hAnsi="Times New Roman" w:cs="Times New Roman"/>
          <w:sz w:val="28"/>
          <w:szCs w:val="28"/>
          <w:lang w:val="uk-UA"/>
        </w:rPr>
      </w:pPr>
    </w:p>
    <w:p w:rsidR="006561F7" w:rsidRPr="005B52AB" w:rsidRDefault="006561F7" w:rsidP="005B52AB">
      <w:pPr>
        <w:spacing w:after="0" w:line="360" w:lineRule="auto"/>
        <w:ind w:firstLine="709"/>
        <w:jc w:val="center"/>
        <w:rPr>
          <w:rFonts w:ascii="Times New Roman" w:hAnsi="Times New Roman" w:cs="Times New Roman"/>
          <w:sz w:val="28"/>
          <w:szCs w:val="28"/>
          <w:lang w:val="uk-UA"/>
        </w:rPr>
      </w:pPr>
    </w:p>
    <w:p w:rsidR="006561F7" w:rsidRPr="005B52AB" w:rsidRDefault="006561F7" w:rsidP="005B52AB">
      <w:pPr>
        <w:spacing w:after="0" w:line="360" w:lineRule="auto"/>
        <w:ind w:firstLine="709"/>
        <w:jc w:val="center"/>
        <w:rPr>
          <w:rFonts w:ascii="Times New Roman" w:hAnsi="Times New Roman" w:cs="Times New Roman"/>
          <w:sz w:val="28"/>
          <w:szCs w:val="28"/>
          <w:lang w:val="uk-UA"/>
        </w:rPr>
      </w:pPr>
    </w:p>
    <w:p w:rsidR="006561F7" w:rsidRPr="005B52AB" w:rsidRDefault="006561F7" w:rsidP="005B52AB">
      <w:pPr>
        <w:spacing w:after="0" w:line="360" w:lineRule="auto"/>
        <w:ind w:firstLine="709"/>
        <w:jc w:val="center"/>
        <w:rPr>
          <w:rFonts w:ascii="Times New Roman" w:hAnsi="Times New Roman" w:cs="Times New Roman"/>
          <w:sz w:val="28"/>
          <w:szCs w:val="28"/>
          <w:lang w:val="uk-UA"/>
        </w:rPr>
      </w:pPr>
    </w:p>
    <w:p w:rsidR="006561F7" w:rsidRPr="005B52AB" w:rsidRDefault="006561F7" w:rsidP="005B52AB">
      <w:pPr>
        <w:spacing w:after="0" w:line="360" w:lineRule="auto"/>
        <w:ind w:firstLine="709"/>
        <w:jc w:val="center"/>
        <w:rPr>
          <w:rFonts w:ascii="Times New Roman" w:hAnsi="Times New Roman" w:cs="Times New Roman"/>
          <w:sz w:val="28"/>
          <w:szCs w:val="28"/>
          <w:lang w:val="uk-UA"/>
        </w:rPr>
      </w:pPr>
    </w:p>
    <w:p w:rsidR="006561F7" w:rsidRPr="005B52AB" w:rsidRDefault="006561F7" w:rsidP="005B52AB">
      <w:pPr>
        <w:spacing w:after="0" w:line="360" w:lineRule="auto"/>
        <w:rPr>
          <w:rFonts w:ascii="Times New Roman" w:hAnsi="Times New Roman" w:cs="Times New Roman"/>
          <w:sz w:val="28"/>
          <w:szCs w:val="28"/>
          <w:lang w:val="uk-UA"/>
        </w:rPr>
      </w:pPr>
    </w:p>
    <w:p w:rsidR="006561F7" w:rsidRPr="005B52AB" w:rsidRDefault="006561F7" w:rsidP="005B52AB">
      <w:pPr>
        <w:spacing w:after="0" w:line="360" w:lineRule="auto"/>
        <w:rPr>
          <w:rFonts w:ascii="Times New Roman" w:hAnsi="Times New Roman" w:cs="Times New Roman"/>
          <w:sz w:val="28"/>
          <w:szCs w:val="28"/>
          <w:lang w:val="uk-UA"/>
        </w:rPr>
      </w:pPr>
    </w:p>
    <w:p w:rsidR="00DF7689" w:rsidRPr="005B52AB" w:rsidRDefault="00DF7689" w:rsidP="005B52AB">
      <w:pPr>
        <w:spacing w:after="0" w:line="360" w:lineRule="auto"/>
        <w:rPr>
          <w:rFonts w:ascii="Times New Roman" w:hAnsi="Times New Roman" w:cs="Times New Roman"/>
          <w:sz w:val="28"/>
          <w:szCs w:val="28"/>
          <w:lang w:val="uk-UA"/>
        </w:rPr>
      </w:pPr>
    </w:p>
    <w:p w:rsidR="00DF7689" w:rsidRPr="005B52AB" w:rsidRDefault="00DF7689" w:rsidP="005B52AB">
      <w:pPr>
        <w:spacing w:after="0" w:line="360" w:lineRule="auto"/>
        <w:rPr>
          <w:rFonts w:ascii="Times New Roman" w:hAnsi="Times New Roman" w:cs="Times New Roman"/>
          <w:sz w:val="28"/>
          <w:szCs w:val="28"/>
          <w:lang w:val="uk-UA"/>
        </w:rPr>
      </w:pPr>
    </w:p>
    <w:p w:rsidR="006561F7" w:rsidRPr="005B52AB" w:rsidRDefault="00826CD9" w:rsidP="005B52AB">
      <w:pPr>
        <w:spacing w:after="0" w:line="360" w:lineRule="auto"/>
        <w:ind w:firstLine="709"/>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Черкаси</w:t>
      </w:r>
    </w:p>
    <w:p w:rsidR="00DF7689" w:rsidRPr="005B52AB" w:rsidRDefault="00826CD9" w:rsidP="005B52AB">
      <w:pPr>
        <w:spacing w:after="0" w:line="360" w:lineRule="auto"/>
        <w:ind w:firstLine="709"/>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2017</w:t>
      </w:r>
      <w:r w:rsidR="00DF7689" w:rsidRPr="005B52AB">
        <w:rPr>
          <w:rFonts w:ascii="Times New Roman" w:hAnsi="Times New Roman" w:cs="Times New Roman"/>
          <w:sz w:val="28"/>
          <w:szCs w:val="28"/>
          <w:lang w:val="uk-UA"/>
        </w:rPr>
        <w:br w:type="page"/>
      </w:r>
    </w:p>
    <w:p w:rsidR="00D76F82" w:rsidRDefault="00D700A3" w:rsidP="005B52AB">
      <w:pPr>
        <w:spacing w:after="0"/>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 xml:space="preserve">ББК </w:t>
      </w:r>
      <w:r w:rsidR="00D76F82" w:rsidRPr="005B52AB">
        <w:rPr>
          <w:rFonts w:ascii="Times New Roman" w:hAnsi="Times New Roman" w:cs="Times New Roman"/>
          <w:sz w:val="28"/>
          <w:szCs w:val="28"/>
          <w:lang w:val="uk-UA"/>
        </w:rPr>
        <w:t>74. 20</w:t>
      </w:r>
      <w:r w:rsidR="00B1124F" w:rsidRPr="005B52AB">
        <w:rPr>
          <w:rFonts w:ascii="Times New Roman" w:hAnsi="Times New Roman" w:cs="Times New Roman"/>
          <w:sz w:val="28"/>
          <w:szCs w:val="28"/>
          <w:lang w:val="uk-UA"/>
        </w:rPr>
        <w:t>2</w:t>
      </w:r>
      <w:r w:rsidR="00D76F82" w:rsidRPr="005B52AB">
        <w:rPr>
          <w:rFonts w:ascii="Times New Roman" w:hAnsi="Times New Roman" w:cs="Times New Roman"/>
          <w:sz w:val="28"/>
          <w:szCs w:val="28"/>
          <w:lang w:val="uk-UA"/>
        </w:rPr>
        <w:t xml:space="preserve">. </w:t>
      </w:r>
      <w:r w:rsidR="00B1124F" w:rsidRPr="005B52AB">
        <w:rPr>
          <w:rFonts w:ascii="Times New Roman" w:hAnsi="Times New Roman" w:cs="Times New Roman"/>
          <w:sz w:val="28"/>
          <w:szCs w:val="28"/>
          <w:lang w:val="uk-UA"/>
        </w:rPr>
        <w:t>6</w:t>
      </w:r>
      <w:r w:rsidR="00D76F82" w:rsidRPr="005B52AB">
        <w:rPr>
          <w:rFonts w:ascii="Times New Roman" w:hAnsi="Times New Roman" w:cs="Times New Roman"/>
          <w:sz w:val="28"/>
          <w:szCs w:val="28"/>
          <w:lang w:val="uk-UA"/>
        </w:rPr>
        <w:t>3</w:t>
      </w:r>
    </w:p>
    <w:p w:rsidR="00AC352D" w:rsidRPr="005B52AB" w:rsidRDefault="00AC352D" w:rsidP="005B52AB">
      <w:pPr>
        <w:spacing w:after="0"/>
        <w:ind w:firstLine="709"/>
        <w:jc w:val="both"/>
        <w:rPr>
          <w:rFonts w:ascii="Times New Roman" w:hAnsi="Times New Roman" w:cs="Times New Roman"/>
          <w:sz w:val="28"/>
          <w:szCs w:val="28"/>
          <w:lang w:val="uk-UA"/>
        </w:rPr>
      </w:pPr>
    </w:p>
    <w:p w:rsidR="00D62985" w:rsidRPr="005B52AB" w:rsidRDefault="00C274B5" w:rsidP="005B52AB">
      <w:pPr>
        <w:spacing w:after="0"/>
        <w:ind w:firstLine="709"/>
        <w:jc w:val="both"/>
        <w:rPr>
          <w:rFonts w:ascii="Times New Roman" w:hAnsi="Times New Roman" w:cs="Times New Roman"/>
          <w:b/>
          <w:sz w:val="28"/>
          <w:szCs w:val="28"/>
          <w:lang w:val="uk-UA"/>
        </w:rPr>
      </w:pPr>
      <w:r w:rsidRPr="005B52AB">
        <w:rPr>
          <w:rFonts w:ascii="Times New Roman" w:hAnsi="Times New Roman" w:cs="Times New Roman"/>
          <w:b/>
          <w:sz w:val="28"/>
          <w:szCs w:val="28"/>
          <w:lang w:val="uk-UA"/>
        </w:rPr>
        <w:t>Автор</w:t>
      </w:r>
      <w:r w:rsidR="00D71795" w:rsidRPr="005B52AB">
        <w:rPr>
          <w:rFonts w:ascii="Times New Roman" w:hAnsi="Times New Roman" w:cs="Times New Roman"/>
          <w:b/>
          <w:sz w:val="28"/>
          <w:szCs w:val="28"/>
          <w:lang w:val="uk-UA"/>
        </w:rPr>
        <w:t xml:space="preserve"> - укладач</w:t>
      </w:r>
      <w:r w:rsidR="00D76F82" w:rsidRPr="005B52AB">
        <w:rPr>
          <w:rFonts w:ascii="Times New Roman" w:hAnsi="Times New Roman" w:cs="Times New Roman"/>
          <w:b/>
          <w:sz w:val="28"/>
          <w:szCs w:val="28"/>
          <w:lang w:val="uk-UA"/>
        </w:rPr>
        <w:t>:</w:t>
      </w:r>
      <w:r w:rsidR="00E624DE" w:rsidRPr="005B52AB">
        <w:rPr>
          <w:rFonts w:ascii="Times New Roman" w:hAnsi="Times New Roman" w:cs="Times New Roman"/>
          <w:b/>
          <w:sz w:val="28"/>
          <w:szCs w:val="28"/>
          <w:lang w:val="uk-UA"/>
        </w:rPr>
        <w:t xml:space="preserve"> </w:t>
      </w: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513"/>
      </w:tblGrid>
      <w:tr w:rsidR="00D62985" w:rsidRPr="005B52AB" w:rsidTr="003B726F">
        <w:tc>
          <w:tcPr>
            <w:tcW w:w="2376" w:type="dxa"/>
          </w:tcPr>
          <w:p w:rsidR="00D62985" w:rsidRPr="005B52AB" w:rsidRDefault="00EC54E3" w:rsidP="005B52AB">
            <w:pPr>
              <w:spacing w:line="276" w:lineRule="auto"/>
              <w:jc w:val="both"/>
              <w:rPr>
                <w:rFonts w:ascii="Times New Roman" w:hAnsi="Times New Roman" w:cs="Times New Roman"/>
                <w:b/>
                <w:sz w:val="28"/>
                <w:szCs w:val="28"/>
                <w:lang w:val="uk-UA"/>
              </w:rPr>
            </w:pPr>
            <w:r w:rsidRPr="005B52AB">
              <w:rPr>
                <w:rFonts w:ascii="Times New Roman" w:hAnsi="Times New Roman" w:cs="Times New Roman"/>
                <w:b/>
                <w:sz w:val="28"/>
                <w:szCs w:val="28"/>
                <w:lang w:val="uk-UA"/>
              </w:rPr>
              <w:t>Даниленко Л.І.,</w:t>
            </w:r>
          </w:p>
        </w:tc>
        <w:tc>
          <w:tcPr>
            <w:tcW w:w="7513" w:type="dxa"/>
          </w:tcPr>
          <w:p w:rsidR="00D62985" w:rsidRPr="005B52AB" w:rsidRDefault="00EC54E3" w:rsidP="005B52AB">
            <w:pPr>
              <w:spacing w:line="276"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методист лабораторії природничо-математичних дисциплін комунального навчального закладу «Черкаський обласний інститут </w:t>
            </w:r>
            <w:r w:rsidR="00603CE4" w:rsidRPr="005B52AB">
              <w:rPr>
                <w:rFonts w:ascii="Times New Roman" w:hAnsi="Times New Roman" w:cs="Times New Roman"/>
                <w:sz w:val="28"/>
                <w:szCs w:val="28"/>
                <w:lang w:val="uk-UA"/>
              </w:rPr>
              <w:t>післядипломної освіти педагогічних працівників Черкаської обласної ради»</w:t>
            </w:r>
          </w:p>
        </w:tc>
      </w:tr>
    </w:tbl>
    <w:p w:rsidR="00E624DE" w:rsidRPr="005B52AB" w:rsidRDefault="00E624DE" w:rsidP="005B52AB">
      <w:pPr>
        <w:spacing w:after="0"/>
        <w:jc w:val="both"/>
        <w:rPr>
          <w:rFonts w:ascii="Times New Roman" w:hAnsi="Times New Roman" w:cs="Times New Roman"/>
          <w:b/>
          <w:sz w:val="28"/>
          <w:szCs w:val="28"/>
          <w:lang w:val="uk-UA"/>
        </w:rPr>
      </w:pPr>
    </w:p>
    <w:p w:rsidR="00E624DE" w:rsidRPr="005B52AB" w:rsidRDefault="001B16C4" w:rsidP="005B52AB">
      <w:pPr>
        <w:spacing w:after="0"/>
        <w:ind w:firstLine="709"/>
        <w:jc w:val="both"/>
        <w:rPr>
          <w:rFonts w:ascii="Times New Roman" w:hAnsi="Times New Roman" w:cs="Times New Roman"/>
          <w:b/>
          <w:sz w:val="28"/>
          <w:szCs w:val="28"/>
          <w:lang w:val="uk-UA"/>
        </w:rPr>
      </w:pPr>
      <w:r w:rsidRPr="005B52AB">
        <w:rPr>
          <w:rFonts w:ascii="Times New Roman" w:hAnsi="Times New Roman" w:cs="Times New Roman"/>
          <w:b/>
          <w:sz w:val="28"/>
          <w:szCs w:val="28"/>
          <w:lang w:val="uk-UA"/>
        </w:rPr>
        <w:t>Рецензенти:</w:t>
      </w: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513"/>
      </w:tblGrid>
      <w:tr w:rsidR="006C4040" w:rsidRPr="005B52AB" w:rsidTr="003B726F">
        <w:tc>
          <w:tcPr>
            <w:tcW w:w="2376" w:type="dxa"/>
          </w:tcPr>
          <w:p w:rsidR="006C4040" w:rsidRPr="005B52AB" w:rsidRDefault="006C4040" w:rsidP="005B52AB">
            <w:pPr>
              <w:spacing w:line="276" w:lineRule="auto"/>
              <w:jc w:val="both"/>
              <w:rPr>
                <w:rFonts w:ascii="Times New Roman" w:hAnsi="Times New Roman" w:cs="Times New Roman"/>
                <w:b/>
                <w:sz w:val="28"/>
                <w:szCs w:val="28"/>
                <w:lang w:val="uk-UA"/>
              </w:rPr>
            </w:pPr>
            <w:r w:rsidRPr="005B52AB">
              <w:rPr>
                <w:rFonts w:ascii="Times New Roman" w:hAnsi="Times New Roman" w:cs="Times New Roman"/>
                <w:b/>
                <w:sz w:val="28"/>
                <w:szCs w:val="28"/>
                <w:lang w:val="uk-UA"/>
              </w:rPr>
              <w:t>Соколенко С.В.</w:t>
            </w:r>
            <w:r w:rsidR="00EA7036" w:rsidRPr="005B52AB">
              <w:rPr>
                <w:rFonts w:ascii="Times New Roman" w:hAnsi="Times New Roman" w:cs="Times New Roman"/>
                <w:b/>
                <w:sz w:val="28"/>
                <w:szCs w:val="28"/>
                <w:lang w:val="uk-UA"/>
              </w:rPr>
              <w:t>,</w:t>
            </w:r>
          </w:p>
        </w:tc>
        <w:tc>
          <w:tcPr>
            <w:tcW w:w="7513" w:type="dxa"/>
          </w:tcPr>
          <w:p w:rsidR="006C4040" w:rsidRPr="005B52AB" w:rsidRDefault="00EA7036" w:rsidP="005B52AB">
            <w:pPr>
              <w:spacing w:line="276" w:lineRule="auto"/>
              <w:jc w:val="both"/>
              <w:rPr>
                <w:rFonts w:ascii="Times New Roman" w:hAnsi="Times New Roman" w:cs="Times New Roman"/>
                <w:b/>
                <w:sz w:val="28"/>
                <w:szCs w:val="28"/>
                <w:lang w:val="uk-UA"/>
              </w:rPr>
            </w:pPr>
            <w:r w:rsidRPr="005B52AB">
              <w:rPr>
                <w:rFonts w:ascii="Times New Roman" w:hAnsi="Times New Roman" w:cs="Times New Roman"/>
                <w:sz w:val="28"/>
                <w:szCs w:val="28"/>
                <w:lang w:val="uk-UA"/>
              </w:rPr>
              <w:t>доцент кафедри біології та біохімії Навчально-наукового інституту природничих наук Черкаського національного університету імені Богдана Хмельницького, кандидат біологічних наук;</w:t>
            </w:r>
          </w:p>
        </w:tc>
      </w:tr>
      <w:tr w:rsidR="006C4040" w:rsidRPr="005E2DB4" w:rsidTr="003B726F">
        <w:tc>
          <w:tcPr>
            <w:tcW w:w="2376" w:type="dxa"/>
          </w:tcPr>
          <w:p w:rsidR="006C4040" w:rsidRPr="005B52AB" w:rsidRDefault="00EA7036" w:rsidP="005B52AB">
            <w:pPr>
              <w:spacing w:line="276" w:lineRule="auto"/>
              <w:jc w:val="both"/>
              <w:rPr>
                <w:rFonts w:ascii="Times New Roman" w:hAnsi="Times New Roman" w:cs="Times New Roman"/>
                <w:b/>
                <w:sz w:val="28"/>
                <w:szCs w:val="28"/>
                <w:lang w:val="uk-UA"/>
              </w:rPr>
            </w:pPr>
            <w:r w:rsidRPr="005B52AB">
              <w:rPr>
                <w:rFonts w:ascii="Times New Roman" w:hAnsi="Times New Roman" w:cs="Times New Roman"/>
                <w:b/>
                <w:sz w:val="28"/>
                <w:szCs w:val="28"/>
                <w:lang w:val="uk-UA"/>
              </w:rPr>
              <w:t xml:space="preserve">Громова Т.В., </w:t>
            </w:r>
          </w:p>
        </w:tc>
        <w:tc>
          <w:tcPr>
            <w:tcW w:w="7513" w:type="dxa"/>
          </w:tcPr>
          <w:p w:rsidR="006C4040" w:rsidRPr="005B52AB" w:rsidRDefault="00EA7036" w:rsidP="00707A00">
            <w:pPr>
              <w:spacing w:line="276" w:lineRule="auto"/>
              <w:jc w:val="both"/>
              <w:rPr>
                <w:rFonts w:ascii="Times New Roman" w:hAnsi="Times New Roman" w:cs="Times New Roman"/>
                <w:b/>
                <w:sz w:val="28"/>
                <w:szCs w:val="28"/>
                <w:lang w:val="uk-UA"/>
              </w:rPr>
            </w:pPr>
            <w:r w:rsidRPr="005B52AB">
              <w:rPr>
                <w:rFonts w:ascii="Times New Roman" w:hAnsi="Times New Roman" w:cs="Times New Roman"/>
                <w:sz w:val="28"/>
                <w:szCs w:val="28"/>
                <w:lang w:val="uk-UA"/>
              </w:rPr>
              <w:t xml:space="preserve">учитель біології Черкаської спеціалізованої школи </w:t>
            </w:r>
            <w:r w:rsidR="005E2DB4">
              <w:rPr>
                <w:rFonts w:ascii="Times New Roman" w:hAnsi="Times New Roman" w:cs="Times New Roman"/>
                <w:sz w:val="28"/>
                <w:szCs w:val="28"/>
                <w:lang w:val="uk-UA"/>
              </w:rPr>
              <w:br/>
            </w:r>
            <w:r w:rsidRPr="005B52AB">
              <w:rPr>
                <w:rFonts w:ascii="Times New Roman" w:hAnsi="Times New Roman" w:cs="Times New Roman"/>
                <w:sz w:val="28"/>
                <w:szCs w:val="28"/>
                <w:lang w:val="en-US"/>
              </w:rPr>
              <w:t>I</w:t>
            </w:r>
            <w:r w:rsidRPr="005B52AB">
              <w:rPr>
                <w:rFonts w:ascii="Times New Roman" w:hAnsi="Times New Roman" w:cs="Times New Roman"/>
                <w:sz w:val="28"/>
                <w:szCs w:val="28"/>
                <w:lang w:val="uk-UA"/>
              </w:rPr>
              <w:t>-</w:t>
            </w:r>
            <w:r w:rsidRPr="005B52AB">
              <w:rPr>
                <w:rFonts w:ascii="Times New Roman" w:hAnsi="Times New Roman" w:cs="Times New Roman"/>
                <w:sz w:val="28"/>
                <w:szCs w:val="28"/>
                <w:lang w:val="en-US"/>
              </w:rPr>
              <w:t>III</w:t>
            </w:r>
            <w:r w:rsidRPr="005B52AB">
              <w:rPr>
                <w:rFonts w:ascii="Times New Roman" w:hAnsi="Times New Roman" w:cs="Times New Roman"/>
                <w:sz w:val="28"/>
                <w:szCs w:val="28"/>
                <w:lang w:val="uk-UA"/>
              </w:rPr>
              <w:t xml:space="preserve"> ступенів №33 ім. В. Симоненка Черкаської міської ради, </w:t>
            </w:r>
            <w:r w:rsidR="00707A00">
              <w:rPr>
                <w:rFonts w:ascii="Times New Roman" w:hAnsi="Times New Roman" w:cs="Times New Roman"/>
                <w:sz w:val="28"/>
                <w:szCs w:val="28"/>
                <w:lang w:val="uk-UA"/>
              </w:rPr>
              <w:t>в</w:t>
            </w:r>
            <w:r w:rsidRPr="005B52AB">
              <w:rPr>
                <w:rFonts w:ascii="Times New Roman" w:hAnsi="Times New Roman" w:cs="Times New Roman"/>
                <w:sz w:val="28"/>
                <w:szCs w:val="28"/>
                <w:lang w:val="uk-UA"/>
              </w:rPr>
              <w:t>читель-методист.</w:t>
            </w:r>
          </w:p>
        </w:tc>
      </w:tr>
    </w:tbl>
    <w:p w:rsidR="006C4040" w:rsidRDefault="006C4040" w:rsidP="005B52AB">
      <w:pPr>
        <w:spacing w:after="0"/>
        <w:jc w:val="both"/>
        <w:rPr>
          <w:rFonts w:ascii="Times New Roman" w:hAnsi="Times New Roman" w:cs="Times New Roman"/>
          <w:b/>
          <w:sz w:val="28"/>
          <w:szCs w:val="28"/>
          <w:lang w:val="uk-UA"/>
        </w:rPr>
      </w:pPr>
    </w:p>
    <w:p w:rsidR="005B52AB" w:rsidRPr="005B52AB" w:rsidRDefault="005B52AB" w:rsidP="005B52AB">
      <w:pPr>
        <w:spacing w:after="0"/>
        <w:jc w:val="both"/>
        <w:rPr>
          <w:rFonts w:ascii="Times New Roman" w:hAnsi="Times New Roman" w:cs="Times New Roman"/>
          <w:b/>
          <w:sz w:val="28"/>
          <w:szCs w:val="28"/>
          <w:lang w:val="uk-UA"/>
        </w:rPr>
      </w:pPr>
    </w:p>
    <w:p w:rsidR="008E09D9" w:rsidRPr="005B52AB" w:rsidRDefault="004A2741" w:rsidP="005B52AB">
      <w:pPr>
        <w:spacing w:after="0"/>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 навчально-методичному посібнику запропоновано програму спецкурсу </w:t>
      </w:r>
      <w:r w:rsidR="008B0E65" w:rsidRPr="005B52AB">
        <w:rPr>
          <w:rFonts w:ascii="Times New Roman" w:hAnsi="Times New Roman" w:cs="Times New Roman"/>
          <w:sz w:val="28"/>
          <w:szCs w:val="28"/>
          <w:lang w:val="uk-UA"/>
        </w:rPr>
        <w:t xml:space="preserve">для слухачів курсів підвищення кваліфікації </w:t>
      </w:r>
      <w:r w:rsidR="000D0C48" w:rsidRPr="005B52AB">
        <w:rPr>
          <w:rFonts w:ascii="Times New Roman" w:hAnsi="Times New Roman" w:cs="Times New Roman"/>
          <w:sz w:val="28"/>
          <w:szCs w:val="28"/>
          <w:lang w:val="uk-UA"/>
        </w:rPr>
        <w:t xml:space="preserve">вчителів біології </w:t>
      </w:r>
      <w:r w:rsidRPr="005B52AB">
        <w:rPr>
          <w:rFonts w:ascii="Times New Roman" w:hAnsi="Times New Roman" w:cs="Times New Roman"/>
          <w:sz w:val="28"/>
          <w:szCs w:val="28"/>
          <w:lang w:val="uk-UA"/>
        </w:rPr>
        <w:t>«</w:t>
      </w:r>
      <w:r w:rsidR="00E9555A" w:rsidRPr="005B52AB">
        <w:rPr>
          <w:rFonts w:ascii="Times New Roman" w:hAnsi="Times New Roman" w:cs="Times New Roman"/>
          <w:sz w:val="28"/>
          <w:szCs w:val="28"/>
          <w:lang w:val="uk-UA"/>
        </w:rPr>
        <w:t>Курс за вибором «</w:t>
      </w:r>
      <w:r w:rsidRPr="005B52AB">
        <w:rPr>
          <w:rFonts w:ascii="Times New Roman" w:hAnsi="Times New Roman" w:cs="Times New Roman"/>
          <w:sz w:val="28"/>
          <w:szCs w:val="28"/>
          <w:lang w:val="uk-UA"/>
        </w:rPr>
        <w:t>Генетика людини з основами медичної генетики</w:t>
      </w:r>
      <w:r w:rsidR="00D71795" w:rsidRPr="005B52AB">
        <w:rPr>
          <w:rFonts w:ascii="Times New Roman" w:hAnsi="Times New Roman" w:cs="Times New Roman"/>
          <w:sz w:val="28"/>
          <w:szCs w:val="28"/>
          <w:lang w:val="uk-UA"/>
        </w:rPr>
        <w:t>: методика викладання</w:t>
      </w:r>
      <w:r w:rsidR="00FB1117" w:rsidRPr="005B52AB">
        <w:rPr>
          <w:rFonts w:ascii="Times New Roman" w:hAnsi="Times New Roman" w:cs="Times New Roman"/>
          <w:sz w:val="28"/>
          <w:szCs w:val="28"/>
          <w:lang w:val="uk-UA"/>
        </w:rPr>
        <w:t>».</w:t>
      </w:r>
    </w:p>
    <w:p w:rsidR="005C0E9E" w:rsidRPr="005B52AB" w:rsidRDefault="005C0E9E" w:rsidP="005B52AB">
      <w:pPr>
        <w:spacing w:after="0"/>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Практичну цінність посібника становлять </w:t>
      </w:r>
      <w:r w:rsidR="007B3E6C" w:rsidRPr="005B52AB">
        <w:rPr>
          <w:rFonts w:ascii="Times New Roman" w:hAnsi="Times New Roman" w:cs="Times New Roman"/>
          <w:sz w:val="28"/>
          <w:szCs w:val="28"/>
          <w:lang w:val="uk-UA"/>
        </w:rPr>
        <w:t xml:space="preserve">дидактичні </w:t>
      </w:r>
      <w:r w:rsidRPr="005B52AB">
        <w:rPr>
          <w:rFonts w:ascii="Times New Roman" w:hAnsi="Times New Roman" w:cs="Times New Roman"/>
          <w:sz w:val="28"/>
          <w:szCs w:val="28"/>
          <w:lang w:val="uk-UA"/>
        </w:rPr>
        <w:t xml:space="preserve">матеріали </w:t>
      </w:r>
      <w:r w:rsidR="007D64FD" w:rsidRPr="005B52AB">
        <w:rPr>
          <w:rFonts w:ascii="Times New Roman" w:hAnsi="Times New Roman" w:cs="Times New Roman"/>
          <w:sz w:val="28"/>
          <w:szCs w:val="28"/>
          <w:lang w:val="uk-UA"/>
        </w:rPr>
        <w:t xml:space="preserve">до </w:t>
      </w:r>
      <w:r w:rsidR="0057261E">
        <w:rPr>
          <w:rFonts w:ascii="Times New Roman" w:hAnsi="Times New Roman" w:cs="Times New Roman"/>
          <w:sz w:val="28"/>
          <w:szCs w:val="28"/>
          <w:lang w:val="uk-UA"/>
        </w:rPr>
        <w:t xml:space="preserve">спецкурсу для слухачів </w:t>
      </w:r>
      <w:r w:rsidR="007D64FD" w:rsidRPr="005B52AB">
        <w:rPr>
          <w:rFonts w:ascii="Times New Roman" w:hAnsi="Times New Roman" w:cs="Times New Roman"/>
          <w:sz w:val="28"/>
          <w:szCs w:val="28"/>
          <w:lang w:val="uk-UA"/>
        </w:rPr>
        <w:t>(</w:t>
      </w:r>
      <w:r w:rsidR="003E2DD6" w:rsidRPr="005B52AB">
        <w:rPr>
          <w:rFonts w:ascii="Times New Roman" w:hAnsi="Times New Roman" w:cs="Times New Roman"/>
          <w:sz w:val="28"/>
          <w:szCs w:val="28"/>
          <w:lang w:val="uk-UA"/>
        </w:rPr>
        <w:t xml:space="preserve">методичні розробки </w:t>
      </w:r>
      <w:r w:rsidR="00AC73E7" w:rsidRPr="005B52AB">
        <w:rPr>
          <w:rFonts w:ascii="Times New Roman" w:hAnsi="Times New Roman" w:cs="Times New Roman"/>
          <w:sz w:val="28"/>
          <w:szCs w:val="28"/>
          <w:lang w:val="uk-UA"/>
        </w:rPr>
        <w:t>лекцій, семінарів, практичних занять</w:t>
      </w:r>
      <w:r w:rsidR="00894C3C" w:rsidRPr="005B52AB">
        <w:rPr>
          <w:rFonts w:ascii="Times New Roman" w:hAnsi="Times New Roman" w:cs="Times New Roman"/>
          <w:sz w:val="28"/>
          <w:szCs w:val="28"/>
          <w:lang w:val="uk-UA"/>
        </w:rPr>
        <w:t xml:space="preserve">, тести) </w:t>
      </w:r>
      <w:r w:rsidR="00AC73E7" w:rsidRPr="005B52AB">
        <w:rPr>
          <w:rFonts w:ascii="Times New Roman" w:hAnsi="Times New Roman" w:cs="Times New Roman"/>
          <w:sz w:val="28"/>
          <w:szCs w:val="28"/>
          <w:lang w:val="uk-UA"/>
        </w:rPr>
        <w:t xml:space="preserve">та </w:t>
      </w:r>
      <w:r w:rsidR="007D64FD" w:rsidRPr="005B52AB">
        <w:rPr>
          <w:rFonts w:ascii="Times New Roman" w:hAnsi="Times New Roman" w:cs="Times New Roman"/>
          <w:sz w:val="28"/>
          <w:szCs w:val="28"/>
          <w:lang w:val="uk-UA"/>
        </w:rPr>
        <w:t>методи</w:t>
      </w:r>
      <w:r w:rsidR="00894C3C" w:rsidRPr="005B52AB">
        <w:rPr>
          <w:rFonts w:ascii="Times New Roman" w:hAnsi="Times New Roman" w:cs="Times New Roman"/>
          <w:sz w:val="28"/>
          <w:szCs w:val="28"/>
          <w:lang w:val="uk-UA"/>
        </w:rPr>
        <w:t>ка</w:t>
      </w:r>
      <w:r w:rsidR="007D64FD" w:rsidRPr="005B52AB">
        <w:rPr>
          <w:rFonts w:ascii="Times New Roman" w:hAnsi="Times New Roman" w:cs="Times New Roman"/>
          <w:sz w:val="28"/>
          <w:szCs w:val="28"/>
          <w:lang w:val="uk-UA"/>
        </w:rPr>
        <w:t xml:space="preserve"> розв’язування б</w:t>
      </w:r>
      <w:r w:rsidR="007619FE" w:rsidRPr="005B52AB">
        <w:rPr>
          <w:rFonts w:ascii="Times New Roman" w:hAnsi="Times New Roman" w:cs="Times New Roman"/>
          <w:sz w:val="28"/>
          <w:szCs w:val="28"/>
          <w:lang w:val="uk-UA"/>
        </w:rPr>
        <w:t xml:space="preserve">іологічних </w:t>
      </w:r>
      <w:r w:rsidR="00826CD9" w:rsidRPr="005B52AB">
        <w:rPr>
          <w:rFonts w:ascii="Times New Roman" w:hAnsi="Times New Roman" w:cs="Times New Roman"/>
          <w:sz w:val="28"/>
          <w:szCs w:val="28"/>
          <w:lang w:val="uk-UA"/>
        </w:rPr>
        <w:t>з</w:t>
      </w:r>
      <w:r w:rsidR="007619FE" w:rsidRPr="005B52AB">
        <w:rPr>
          <w:rFonts w:ascii="Times New Roman" w:hAnsi="Times New Roman" w:cs="Times New Roman"/>
          <w:sz w:val="28"/>
          <w:szCs w:val="28"/>
          <w:lang w:val="uk-UA"/>
        </w:rPr>
        <w:t>адач прикладного спрямування.</w:t>
      </w:r>
    </w:p>
    <w:p w:rsidR="007619FE" w:rsidRPr="005B52AB" w:rsidRDefault="007619FE" w:rsidP="005B52AB">
      <w:pPr>
        <w:spacing w:after="0"/>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Посібник може бути використаний як інструмент підготовки </w:t>
      </w:r>
      <w:r w:rsidR="007B3E6C" w:rsidRPr="005B52AB">
        <w:rPr>
          <w:rFonts w:ascii="Times New Roman" w:hAnsi="Times New Roman" w:cs="Times New Roman"/>
          <w:sz w:val="28"/>
          <w:szCs w:val="28"/>
          <w:lang w:val="uk-UA"/>
        </w:rPr>
        <w:t>вчителів біології</w:t>
      </w:r>
      <w:r w:rsidRPr="005B52AB">
        <w:rPr>
          <w:rFonts w:ascii="Times New Roman" w:hAnsi="Times New Roman" w:cs="Times New Roman"/>
          <w:sz w:val="28"/>
          <w:szCs w:val="28"/>
          <w:lang w:val="uk-UA"/>
        </w:rPr>
        <w:t xml:space="preserve"> до впровадження в практичну діяльність старшої профільної школи </w:t>
      </w:r>
      <w:r w:rsidR="00813FD2" w:rsidRPr="005B52AB">
        <w:rPr>
          <w:rFonts w:ascii="Times New Roman" w:hAnsi="Times New Roman" w:cs="Times New Roman"/>
          <w:sz w:val="28"/>
          <w:szCs w:val="28"/>
          <w:lang w:val="uk-UA"/>
        </w:rPr>
        <w:t xml:space="preserve">прикладного </w:t>
      </w:r>
      <w:r w:rsidRPr="005B52AB">
        <w:rPr>
          <w:rFonts w:ascii="Times New Roman" w:hAnsi="Times New Roman" w:cs="Times New Roman"/>
          <w:sz w:val="28"/>
          <w:szCs w:val="28"/>
          <w:lang w:val="uk-UA"/>
        </w:rPr>
        <w:t xml:space="preserve">курсу </w:t>
      </w:r>
      <w:r w:rsidR="00DB6BCB" w:rsidRPr="005B52AB">
        <w:rPr>
          <w:rFonts w:ascii="Times New Roman" w:hAnsi="Times New Roman" w:cs="Times New Roman"/>
          <w:sz w:val="28"/>
          <w:szCs w:val="28"/>
          <w:lang w:val="uk-UA"/>
        </w:rPr>
        <w:t>за вибором «Генетика людини з основами медичної генетики»</w:t>
      </w:r>
      <w:r w:rsidR="00956AC7" w:rsidRPr="005B52AB">
        <w:rPr>
          <w:rFonts w:ascii="Times New Roman" w:hAnsi="Times New Roman" w:cs="Times New Roman"/>
          <w:sz w:val="28"/>
          <w:szCs w:val="28"/>
          <w:lang w:val="uk-UA"/>
        </w:rPr>
        <w:t xml:space="preserve"> </w:t>
      </w:r>
      <w:r w:rsidR="00E4583A" w:rsidRPr="005B52AB">
        <w:rPr>
          <w:rFonts w:ascii="Times New Roman" w:hAnsi="Times New Roman" w:cs="Times New Roman"/>
          <w:sz w:val="28"/>
          <w:szCs w:val="28"/>
          <w:lang w:val="uk-UA"/>
        </w:rPr>
        <w:t xml:space="preserve">з використанням сучасних методик навчання </w:t>
      </w:r>
      <w:r w:rsidR="003A7F16" w:rsidRPr="005B52AB">
        <w:rPr>
          <w:rFonts w:ascii="Times New Roman" w:hAnsi="Times New Roman" w:cs="Times New Roman"/>
          <w:sz w:val="28"/>
          <w:szCs w:val="28"/>
          <w:lang w:val="uk-UA"/>
        </w:rPr>
        <w:t>та</w:t>
      </w:r>
      <w:r w:rsidR="00661FAC" w:rsidRPr="005B52AB">
        <w:rPr>
          <w:rFonts w:ascii="Times New Roman" w:hAnsi="Times New Roman" w:cs="Times New Roman"/>
          <w:sz w:val="28"/>
          <w:szCs w:val="28"/>
          <w:lang w:val="uk-UA"/>
        </w:rPr>
        <w:t xml:space="preserve"> як засіб розкриття творчого потенціалу вчителя</w:t>
      </w:r>
      <w:r w:rsidR="003A7F16" w:rsidRPr="005B52AB">
        <w:rPr>
          <w:rFonts w:ascii="Times New Roman" w:hAnsi="Times New Roman" w:cs="Times New Roman"/>
          <w:sz w:val="28"/>
          <w:szCs w:val="28"/>
          <w:lang w:val="uk-UA"/>
        </w:rPr>
        <w:t>.</w:t>
      </w:r>
    </w:p>
    <w:p w:rsidR="00E624DE" w:rsidRPr="005B52AB" w:rsidRDefault="00B32075" w:rsidP="005B52AB">
      <w:pPr>
        <w:spacing w:after="0"/>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Для викладачів, методистів інститутів післядипломної педагог</w:t>
      </w:r>
      <w:r w:rsidR="00A36D43" w:rsidRPr="005B52AB">
        <w:rPr>
          <w:rFonts w:ascii="Times New Roman" w:hAnsi="Times New Roman" w:cs="Times New Roman"/>
          <w:sz w:val="28"/>
          <w:szCs w:val="28"/>
          <w:lang w:val="uk-UA"/>
        </w:rPr>
        <w:t>ічної освіти</w:t>
      </w:r>
      <w:r w:rsidR="004D65C1" w:rsidRPr="005B52AB">
        <w:rPr>
          <w:rFonts w:ascii="Times New Roman" w:hAnsi="Times New Roman" w:cs="Times New Roman"/>
          <w:sz w:val="28"/>
          <w:szCs w:val="28"/>
          <w:lang w:val="uk-UA"/>
        </w:rPr>
        <w:t xml:space="preserve"> та методичних служб</w:t>
      </w:r>
      <w:r w:rsidR="00A36D43" w:rsidRPr="005B52AB">
        <w:rPr>
          <w:rFonts w:ascii="Times New Roman" w:hAnsi="Times New Roman" w:cs="Times New Roman"/>
          <w:sz w:val="28"/>
          <w:szCs w:val="28"/>
          <w:lang w:val="uk-UA"/>
        </w:rPr>
        <w:t>, вчителів біології старшої профільної школи.</w:t>
      </w:r>
    </w:p>
    <w:p w:rsidR="003B726F" w:rsidRPr="005B52AB" w:rsidRDefault="003B726F" w:rsidP="005B52AB">
      <w:pPr>
        <w:spacing w:after="0"/>
        <w:ind w:firstLine="709"/>
        <w:jc w:val="center"/>
        <w:rPr>
          <w:rFonts w:ascii="Times New Roman" w:hAnsi="Times New Roman" w:cs="Times New Roman"/>
          <w:sz w:val="28"/>
          <w:szCs w:val="28"/>
          <w:lang w:val="uk-UA"/>
        </w:rPr>
      </w:pPr>
    </w:p>
    <w:p w:rsidR="003B726F" w:rsidRPr="005B52AB" w:rsidRDefault="003B726F" w:rsidP="005B52AB">
      <w:pPr>
        <w:spacing w:after="0"/>
        <w:ind w:firstLine="709"/>
        <w:jc w:val="center"/>
        <w:rPr>
          <w:rFonts w:ascii="Times New Roman" w:hAnsi="Times New Roman" w:cs="Times New Roman"/>
          <w:sz w:val="28"/>
          <w:szCs w:val="28"/>
          <w:lang w:val="uk-UA"/>
        </w:rPr>
      </w:pPr>
    </w:p>
    <w:p w:rsidR="003B726F" w:rsidRPr="005B52AB" w:rsidRDefault="003B726F" w:rsidP="005B52AB">
      <w:pPr>
        <w:spacing w:after="0"/>
        <w:ind w:firstLine="709"/>
        <w:jc w:val="center"/>
        <w:rPr>
          <w:rFonts w:ascii="Times New Roman" w:hAnsi="Times New Roman" w:cs="Times New Roman"/>
          <w:sz w:val="28"/>
          <w:szCs w:val="28"/>
          <w:lang w:val="uk-UA"/>
        </w:rPr>
      </w:pPr>
    </w:p>
    <w:p w:rsidR="003B726F" w:rsidRPr="005B52AB" w:rsidRDefault="003B726F" w:rsidP="005B52AB">
      <w:pPr>
        <w:spacing w:after="0"/>
        <w:ind w:firstLine="709"/>
        <w:jc w:val="center"/>
        <w:rPr>
          <w:rFonts w:ascii="Times New Roman" w:hAnsi="Times New Roman" w:cs="Times New Roman"/>
          <w:sz w:val="28"/>
          <w:szCs w:val="28"/>
          <w:lang w:val="uk-UA"/>
        </w:rPr>
      </w:pPr>
    </w:p>
    <w:p w:rsidR="00E624DE" w:rsidRPr="005B52AB" w:rsidRDefault="00BB5547" w:rsidP="005B52AB">
      <w:pPr>
        <w:spacing w:after="0"/>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Схвалено та рекомендовано до друку вченою радою КНЗ </w:t>
      </w:r>
      <w:r w:rsidR="00DD5510" w:rsidRPr="005B52AB">
        <w:rPr>
          <w:rFonts w:ascii="Times New Roman" w:hAnsi="Times New Roman" w:cs="Times New Roman"/>
          <w:sz w:val="28"/>
          <w:szCs w:val="28"/>
          <w:lang w:val="uk-UA"/>
        </w:rPr>
        <w:t>«ЧОІПОПП ЧОР»</w:t>
      </w:r>
    </w:p>
    <w:p w:rsidR="00DD5510" w:rsidRPr="005B52AB" w:rsidRDefault="00DD5510" w:rsidP="005B52AB">
      <w:pPr>
        <w:spacing w:after="0"/>
        <w:ind w:firstLine="709"/>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Протокол №2 від 08.05 2017 р.</w:t>
      </w:r>
    </w:p>
    <w:p w:rsidR="003B726F" w:rsidRPr="005B52AB" w:rsidRDefault="00DD5510" w:rsidP="005B52AB">
      <w:pPr>
        <w:spacing w:after="0"/>
        <w:ind w:firstLine="709"/>
        <w:jc w:val="center"/>
        <w:rPr>
          <w:rFonts w:ascii="Times New Roman" w:hAnsi="Times New Roman" w:cs="Times New Roman"/>
          <w:b/>
          <w:sz w:val="28"/>
          <w:szCs w:val="28"/>
          <w:lang w:val="uk-UA"/>
        </w:rPr>
      </w:pPr>
      <w:r w:rsidRPr="005B52AB">
        <w:rPr>
          <w:rFonts w:ascii="Times New Roman" w:hAnsi="Times New Roman" w:cs="Times New Roman"/>
          <w:b/>
          <w:sz w:val="28"/>
          <w:szCs w:val="28"/>
          <w:lang w:val="uk-UA"/>
        </w:rPr>
        <w:t>©</w:t>
      </w:r>
      <w:r w:rsidR="00D90904" w:rsidRPr="005B52AB">
        <w:rPr>
          <w:rFonts w:ascii="Times New Roman" w:hAnsi="Times New Roman" w:cs="Times New Roman"/>
          <w:b/>
          <w:sz w:val="28"/>
          <w:szCs w:val="28"/>
          <w:lang w:val="uk-UA"/>
        </w:rPr>
        <w:tab/>
      </w:r>
      <w:r w:rsidR="00D90904" w:rsidRPr="005B52AB">
        <w:rPr>
          <w:rFonts w:ascii="Times New Roman" w:hAnsi="Times New Roman" w:cs="Times New Roman"/>
          <w:sz w:val="28"/>
          <w:szCs w:val="28"/>
          <w:lang w:val="uk-UA"/>
        </w:rPr>
        <w:t>Даниленко Л.І. 2017</w:t>
      </w:r>
      <w:r w:rsidR="00D90904" w:rsidRPr="005B52AB">
        <w:rPr>
          <w:rFonts w:ascii="Times New Roman" w:hAnsi="Times New Roman" w:cs="Times New Roman"/>
          <w:b/>
          <w:sz w:val="28"/>
          <w:szCs w:val="28"/>
          <w:lang w:val="uk-UA"/>
        </w:rPr>
        <w:t xml:space="preserve"> </w:t>
      </w:r>
      <w:r w:rsidR="003B726F" w:rsidRPr="005B52AB">
        <w:rPr>
          <w:rFonts w:ascii="Times New Roman" w:hAnsi="Times New Roman" w:cs="Times New Roman"/>
          <w:b/>
          <w:sz w:val="28"/>
          <w:szCs w:val="28"/>
          <w:lang w:val="uk-UA"/>
        </w:rPr>
        <w:br w:type="page"/>
      </w:r>
    </w:p>
    <w:p w:rsidR="00E624DE" w:rsidRPr="005B52AB" w:rsidRDefault="005B52AB" w:rsidP="005B52AB">
      <w:pPr>
        <w:spacing w:after="0" w:line="360" w:lineRule="auto"/>
        <w:ind w:firstLine="709"/>
        <w:jc w:val="center"/>
        <w:rPr>
          <w:rFonts w:ascii="Times New Roman" w:hAnsi="Times New Roman" w:cs="Times New Roman"/>
          <w:b/>
          <w:sz w:val="28"/>
          <w:szCs w:val="28"/>
          <w:lang w:val="uk-UA"/>
        </w:rPr>
      </w:pPr>
      <w:r w:rsidRPr="005B52AB">
        <w:rPr>
          <w:rFonts w:ascii="Times New Roman" w:hAnsi="Times New Roman" w:cs="Times New Roman"/>
          <w:b/>
          <w:sz w:val="28"/>
          <w:szCs w:val="28"/>
          <w:lang w:val="uk-UA"/>
        </w:rPr>
        <w:lastRenderedPageBreak/>
        <w:t>ЗМІСТ</w:t>
      </w:r>
    </w:p>
    <w:tbl>
      <w:tblPr>
        <w:tblStyle w:val="a6"/>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8"/>
        <w:gridCol w:w="636"/>
      </w:tblGrid>
      <w:tr w:rsidR="00613EA8" w:rsidRPr="005B52AB" w:rsidTr="00541836">
        <w:tc>
          <w:tcPr>
            <w:tcW w:w="9058" w:type="dxa"/>
          </w:tcPr>
          <w:p w:rsidR="00613EA8" w:rsidRPr="005B52AB" w:rsidRDefault="00C7131E" w:rsidP="005B52AB">
            <w:pPr>
              <w:spacing w:line="360" w:lineRule="auto"/>
              <w:rPr>
                <w:rFonts w:ascii="Times New Roman" w:hAnsi="Times New Roman" w:cs="Times New Roman"/>
                <w:b/>
                <w:sz w:val="28"/>
                <w:szCs w:val="28"/>
                <w:lang w:val="uk-UA"/>
              </w:rPr>
            </w:pPr>
            <w:r w:rsidRPr="005B52AB">
              <w:rPr>
                <w:rFonts w:ascii="Times New Roman" w:hAnsi="Times New Roman" w:cs="Times New Roman"/>
                <w:b/>
                <w:sz w:val="28"/>
                <w:szCs w:val="28"/>
                <w:lang w:val="uk-UA"/>
              </w:rPr>
              <w:t>ВСТУП………………………………………………………………..……….</w:t>
            </w:r>
          </w:p>
        </w:tc>
        <w:tc>
          <w:tcPr>
            <w:tcW w:w="581" w:type="dxa"/>
          </w:tcPr>
          <w:p w:rsidR="00613EA8" w:rsidRPr="005B52AB" w:rsidRDefault="00320716" w:rsidP="005B52A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613EA8" w:rsidRPr="005B52AB" w:rsidTr="00541836">
        <w:tc>
          <w:tcPr>
            <w:tcW w:w="9058" w:type="dxa"/>
          </w:tcPr>
          <w:p w:rsidR="00613EA8" w:rsidRPr="005B52AB" w:rsidRDefault="00C7131E" w:rsidP="005B52AB">
            <w:pPr>
              <w:spacing w:line="360" w:lineRule="auto"/>
              <w:jc w:val="both"/>
              <w:rPr>
                <w:rFonts w:ascii="Times New Roman" w:hAnsi="Times New Roman" w:cs="Times New Roman"/>
                <w:b/>
                <w:sz w:val="28"/>
                <w:szCs w:val="28"/>
                <w:lang w:val="uk-UA"/>
              </w:rPr>
            </w:pPr>
            <w:r w:rsidRPr="005B52AB">
              <w:rPr>
                <w:rFonts w:ascii="Times New Roman" w:hAnsi="Times New Roman" w:cs="Times New Roman"/>
                <w:b/>
                <w:sz w:val="28"/>
                <w:szCs w:val="28"/>
                <w:lang w:val="uk-UA"/>
              </w:rPr>
              <w:t xml:space="preserve">РОЗДІЛ 1. </w:t>
            </w:r>
            <w:r w:rsidR="00EE785A" w:rsidRPr="005B52AB">
              <w:rPr>
                <w:rFonts w:ascii="Times New Roman" w:hAnsi="Times New Roman" w:cs="Times New Roman"/>
                <w:b/>
                <w:sz w:val="28"/>
                <w:szCs w:val="28"/>
                <w:lang w:val="uk-UA"/>
              </w:rPr>
              <w:t xml:space="preserve">СПЕЦКУРС «КУРС ЗА ВИБОРОМ «ГЕНЕТИКА </w:t>
            </w:r>
            <w:r w:rsidR="00866B34">
              <w:rPr>
                <w:rFonts w:ascii="Times New Roman" w:hAnsi="Times New Roman" w:cs="Times New Roman"/>
                <w:b/>
                <w:sz w:val="28"/>
                <w:szCs w:val="28"/>
                <w:lang w:val="uk-UA"/>
              </w:rPr>
              <w:t xml:space="preserve">ЛЮДИНИ </w:t>
            </w:r>
            <w:r w:rsidR="00EE785A" w:rsidRPr="005B52AB">
              <w:rPr>
                <w:rFonts w:ascii="Times New Roman" w:hAnsi="Times New Roman" w:cs="Times New Roman"/>
                <w:b/>
                <w:sz w:val="28"/>
                <w:szCs w:val="28"/>
                <w:lang w:val="uk-UA"/>
              </w:rPr>
              <w:t>З ОСНОВАМИ МЕДИЧНОЇ ГЕНЕТИКИ: МЕТОДИКА ВИКЛАДАННЯ»……………………………………………………………...</w:t>
            </w:r>
          </w:p>
        </w:tc>
        <w:tc>
          <w:tcPr>
            <w:tcW w:w="581" w:type="dxa"/>
          </w:tcPr>
          <w:p w:rsidR="00320716" w:rsidRDefault="00320716" w:rsidP="005B52AB">
            <w:pPr>
              <w:spacing w:line="360" w:lineRule="auto"/>
              <w:jc w:val="center"/>
              <w:rPr>
                <w:rFonts w:ascii="Times New Roman" w:hAnsi="Times New Roman" w:cs="Times New Roman"/>
                <w:sz w:val="28"/>
                <w:szCs w:val="28"/>
                <w:lang w:val="uk-UA"/>
              </w:rPr>
            </w:pPr>
          </w:p>
          <w:p w:rsidR="00320716" w:rsidRDefault="00320716" w:rsidP="005B52AB">
            <w:pPr>
              <w:spacing w:line="360" w:lineRule="auto"/>
              <w:jc w:val="center"/>
              <w:rPr>
                <w:rFonts w:ascii="Times New Roman" w:hAnsi="Times New Roman" w:cs="Times New Roman"/>
                <w:sz w:val="28"/>
                <w:szCs w:val="28"/>
                <w:lang w:val="uk-UA"/>
              </w:rPr>
            </w:pPr>
          </w:p>
          <w:p w:rsidR="00613EA8" w:rsidRPr="005B52AB" w:rsidRDefault="00320716" w:rsidP="005B52A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EE785A" w:rsidRPr="005B52AB" w:rsidTr="00541836">
        <w:tc>
          <w:tcPr>
            <w:tcW w:w="9058" w:type="dxa"/>
          </w:tcPr>
          <w:p w:rsidR="00EE785A" w:rsidRPr="005B52AB" w:rsidRDefault="00EE785A" w:rsidP="003E3DAA">
            <w:pPr>
              <w:pStyle w:val="a3"/>
              <w:numPr>
                <w:ilvl w:val="0"/>
                <w:numId w:val="56"/>
              </w:numPr>
              <w:spacing w:line="360" w:lineRule="auto"/>
              <w:ind w:hanging="544"/>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Програма спецкурсу «Курс за вибором «Генетика </w:t>
            </w:r>
            <w:r w:rsidR="003E3DAA">
              <w:rPr>
                <w:rFonts w:ascii="Times New Roman" w:hAnsi="Times New Roman" w:cs="Times New Roman"/>
                <w:sz w:val="28"/>
                <w:szCs w:val="28"/>
                <w:lang w:val="uk-UA"/>
              </w:rPr>
              <w:t xml:space="preserve">людини </w:t>
            </w:r>
            <w:r w:rsidRPr="005B52AB">
              <w:rPr>
                <w:rFonts w:ascii="Times New Roman" w:hAnsi="Times New Roman" w:cs="Times New Roman"/>
                <w:sz w:val="28"/>
                <w:szCs w:val="28"/>
                <w:lang w:val="uk-UA"/>
              </w:rPr>
              <w:t>з основами медичної генетики: методика викладання»</w:t>
            </w:r>
            <w:r w:rsidR="008D3797" w:rsidRPr="005B52AB">
              <w:rPr>
                <w:rFonts w:ascii="Times New Roman" w:hAnsi="Times New Roman" w:cs="Times New Roman"/>
                <w:sz w:val="28"/>
                <w:szCs w:val="28"/>
                <w:lang w:val="uk-UA"/>
              </w:rPr>
              <w:t>………………………</w:t>
            </w:r>
            <w:r w:rsidR="00541836" w:rsidRPr="005B52AB">
              <w:rPr>
                <w:rFonts w:ascii="Times New Roman" w:hAnsi="Times New Roman" w:cs="Times New Roman"/>
                <w:sz w:val="28"/>
                <w:szCs w:val="28"/>
                <w:lang w:val="uk-UA"/>
              </w:rPr>
              <w:t>…..</w:t>
            </w:r>
          </w:p>
        </w:tc>
        <w:tc>
          <w:tcPr>
            <w:tcW w:w="581" w:type="dxa"/>
          </w:tcPr>
          <w:p w:rsidR="00EE785A" w:rsidRDefault="00EE785A" w:rsidP="005B52AB">
            <w:pPr>
              <w:spacing w:line="360" w:lineRule="auto"/>
              <w:jc w:val="center"/>
              <w:rPr>
                <w:rFonts w:ascii="Times New Roman" w:hAnsi="Times New Roman" w:cs="Times New Roman"/>
                <w:sz w:val="28"/>
                <w:szCs w:val="28"/>
                <w:lang w:val="uk-UA"/>
              </w:rPr>
            </w:pPr>
          </w:p>
          <w:p w:rsidR="00320716" w:rsidRPr="005B52AB" w:rsidRDefault="00320716" w:rsidP="005B52A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297BBF" w:rsidRPr="005B52AB" w:rsidTr="00541836">
        <w:tc>
          <w:tcPr>
            <w:tcW w:w="9058" w:type="dxa"/>
          </w:tcPr>
          <w:p w:rsidR="00541836" w:rsidRPr="005B52AB" w:rsidRDefault="00541836" w:rsidP="00320716">
            <w:pPr>
              <w:pStyle w:val="a3"/>
              <w:numPr>
                <w:ilvl w:val="0"/>
                <w:numId w:val="56"/>
              </w:numPr>
              <w:spacing w:line="360" w:lineRule="auto"/>
              <w:ind w:hanging="544"/>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Спецкурс «Курс за вибором «Генетика людини з основами медичної генетики: методика викладання» для слухачів курсів підвищення кваліфікації вчителів біології……………………………</w:t>
            </w:r>
          </w:p>
        </w:tc>
        <w:tc>
          <w:tcPr>
            <w:tcW w:w="581" w:type="dxa"/>
          </w:tcPr>
          <w:p w:rsidR="00297BBF" w:rsidRDefault="00297BBF" w:rsidP="005B52AB">
            <w:pPr>
              <w:spacing w:line="360" w:lineRule="auto"/>
              <w:jc w:val="center"/>
              <w:rPr>
                <w:rFonts w:ascii="Times New Roman" w:hAnsi="Times New Roman" w:cs="Times New Roman"/>
                <w:sz w:val="28"/>
                <w:szCs w:val="28"/>
                <w:lang w:val="uk-UA"/>
              </w:rPr>
            </w:pPr>
          </w:p>
          <w:p w:rsidR="00320716" w:rsidRDefault="00320716" w:rsidP="005B52AB">
            <w:pPr>
              <w:spacing w:line="360" w:lineRule="auto"/>
              <w:jc w:val="center"/>
              <w:rPr>
                <w:rFonts w:ascii="Times New Roman" w:hAnsi="Times New Roman" w:cs="Times New Roman"/>
                <w:sz w:val="28"/>
                <w:szCs w:val="28"/>
                <w:lang w:val="uk-UA"/>
              </w:rPr>
            </w:pPr>
          </w:p>
          <w:p w:rsidR="00320716" w:rsidRPr="005B52AB" w:rsidRDefault="00320716" w:rsidP="005B52A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613EA8" w:rsidRPr="005B52AB" w:rsidTr="00541836">
        <w:tc>
          <w:tcPr>
            <w:tcW w:w="9058" w:type="dxa"/>
          </w:tcPr>
          <w:p w:rsidR="00613EA8" w:rsidRPr="005B52AB" w:rsidRDefault="00C7131E" w:rsidP="00AC352D">
            <w:pPr>
              <w:spacing w:line="360" w:lineRule="auto"/>
              <w:jc w:val="both"/>
              <w:rPr>
                <w:rFonts w:ascii="Times New Roman" w:hAnsi="Times New Roman" w:cs="Times New Roman"/>
                <w:b/>
                <w:sz w:val="28"/>
                <w:szCs w:val="28"/>
                <w:lang w:val="uk-UA"/>
              </w:rPr>
            </w:pPr>
            <w:r w:rsidRPr="005B52AB">
              <w:rPr>
                <w:rFonts w:ascii="Times New Roman" w:hAnsi="Times New Roman" w:cs="Times New Roman"/>
                <w:b/>
                <w:sz w:val="28"/>
                <w:szCs w:val="28"/>
                <w:lang w:val="uk-UA"/>
              </w:rPr>
              <w:t xml:space="preserve">РОЗДІЛ 2. </w:t>
            </w:r>
            <w:r w:rsidR="005B4BAE">
              <w:rPr>
                <w:rFonts w:ascii="Times New Roman" w:hAnsi="Times New Roman" w:cs="Times New Roman"/>
                <w:b/>
                <w:sz w:val="28"/>
                <w:szCs w:val="28"/>
                <w:lang w:val="uk-UA"/>
              </w:rPr>
              <w:t>ТИПИ БІОЛОГІЧНИХ ЗАДАЧ З ГЕНЕТИКИ ЛЮДИНИ ТА МЕДИЧНОЇ ГЕНЕТИКИ</w:t>
            </w:r>
            <w:r w:rsidR="00AC352D" w:rsidRPr="00AC352D">
              <w:rPr>
                <w:rFonts w:ascii="Times New Roman" w:hAnsi="Times New Roman" w:cs="Times New Roman"/>
                <w:sz w:val="28"/>
                <w:szCs w:val="28"/>
                <w:lang w:val="uk-UA"/>
              </w:rPr>
              <w:t>…………..</w:t>
            </w:r>
            <w:r w:rsidRPr="005B52AB">
              <w:rPr>
                <w:rFonts w:ascii="Times New Roman" w:hAnsi="Times New Roman" w:cs="Times New Roman"/>
                <w:sz w:val="28"/>
                <w:szCs w:val="28"/>
                <w:lang w:val="uk-UA"/>
              </w:rPr>
              <w:t>….…….......</w:t>
            </w:r>
            <w:r w:rsidR="00AC352D">
              <w:rPr>
                <w:rFonts w:ascii="Times New Roman" w:hAnsi="Times New Roman" w:cs="Times New Roman"/>
                <w:sz w:val="28"/>
                <w:szCs w:val="28"/>
                <w:lang w:val="uk-UA"/>
              </w:rPr>
              <w:t>.......................</w:t>
            </w:r>
            <w:r w:rsidRPr="005B52AB">
              <w:rPr>
                <w:rFonts w:ascii="Times New Roman" w:hAnsi="Times New Roman" w:cs="Times New Roman"/>
                <w:sz w:val="28"/>
                <w:szCs w:val="28"/>
                <w:lang w:val="uk-UA"/>
              </w:rPr>
              <w:t>...........</w:t>
            </w:r>
          </w:p>
        </w:tc>
        <w:tc>
          <w:tcPr>
            <w:tcW w:w="581" w:type="dxa"/>
          </w:tcPr>
          <w:p w:rsidR="00320716" w:rsidRDefault="00320716" w:rsidP="00320716">
            <w:pPr>
              <w:spacing w:line="360" w:lineRule="auto"/>
              <w:jc w:val="center"/>
              <w:rPr>
                <w:rFonts w:ascii="Times New Roman" w:hAnsi="Times New Roman" w:cs="Times New Roman"/>
                <w:sz w:val="28"/>
                <w:szCs w:val="28"/>
                <w:lang w:val="uk-UA"/>
              </w:rPr>
            </w:pPr>
          </w:p>
          <w:p w:rsidR="00613EA8" w:rsidRPr="005B52AB" w:rsidRDefault="00320716" w:rsidP="003207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w:t>
            </w:r>
          </w:p>
        </w:tc>
      </w:tr>
      <w:tr w:rsidR="00541836" w:rsidRPr="005B52AB" w:rsidTr="00541836">
        <w:tc>
          <w:tcPr>
            <w:tcW w:w="9058" w:type="dxa"/>
          </w:tcPr>
          <w:p w:rsidR="00541836" w:rsidRPr="00AC352D" w:rsidRDefault="00541836" w:rsidP="00320716">
            <w:pPr>
              <w:pStyle w:val="a3"/>
              <w:numPr>
                <w:ilvl w:val="0"/>
                <w:numId w:val="63"/>
              </w:numPr>
              <w:spacing w:line="360" w:lineRule="auto"/>
              <w:ind w:left="743" w:hanging="567"/>
              <w:rPr>
                <w:rFonts w:ascii="Times New Roman" w:hAnsi="Times New Roman" w:cs="Times New Roman"/>
                <w:sz w:val="28"/>
                <w:szCs w:val="28"/>
                <w:lang w:val="uk-UA"/>
              </w:rPr>
            </w:pPr>
            <w:r w:rsidRPr="00AC352D">
              <w:rPr>
                <w:rFonts w:ascii="Times New Roman" w:hAnsi="Times New Roman" w:cs="Times New Roman"/>
                <w:sz w:val="28"/>
                <w:szCs w:val="28"/>
                <w:lang w:val="uk-UA"/>
              </w:rPr>
              <w:t>Розв’язування задач на мол</w:t>
            </w:r>
            <w:r w:rsidR="00AC352D">
              <w:rPr>
                <w:rFonts w:ascii="Times New Roman" w:hAnsi="Times New Roman" w:cs="Times New Roman"/>
                <w:sz w:val="28"/>
                <w:szCs w:val="28"/>
                <w:lang w:val="uk-UA"/>
              </w:rPr>
              <w:t>екулярні основи спадковості…………</w:t>
            </w:r>
          </w:p>
        </w:tc>
        <w:tc>
          <w:tcPr>
            <w:tcW w:w="581" w:type="dxa"/>
          </w:tcPr>
          <w:p w:rsidR="00541836" w:rsidRPr="00320716" w:rsidRDefault="00320716" w:rsidP="003207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w:t>
            </w:r>
            <w:bookmarkStart w:id="0" w:name="_GoBack"/>
            <w:bookmarkEnd w:id="0"/>
          </w:p>
        </w:tc>
      </w:tr>
      <w:tr w:rsidR="00541836" w:rsidRPr="005B52AB" w:rsidTr="00541836">
        <w:tc>
          <w:tcPr>
            <w:tcW w:w="9058" w:type="dxa"/>
          </w:tcPr>
          <w:p w:rsidR="00541836" w:rsidRPr="00AC352D" w:rsidRDefault="0079182B" w:rsidP="00320716">
            <w:pPr>
              <w:pStyle w:val="a3"/>
              <w:numPr>
                <w:ilvl w:val="0"/>
                <w:numId w:val="63"/>
              </w:numPr>
              <w:spacing w:line="360" w:lineRule="auto"/>
              <w:ind w:left="743" w:hanging="567"/>
              <w:rPr>
                <w:rFonts w:ascii="Times New Roman" w:hAnsi="Times New Roman" w:cs="Times New Roman"/>
                <w:sz w:val="28"/>
                <w:szCs w:val="28"/>
                <w:lang w:val="uk-UA"/>
              </w:rPr>
            </w:pPr>
            <w:r w:rsidRPr="00AC352D">
              <w:rPr>
                <w:rFonts w:ascii="Times New Roman" w:hAnsi="Times New Roman" w:cs="Times New Roman"/>
                <w:sz w:val="28"/>
                <w:szCs w:val="28"/>
                <w:lang w:val="uk-UA"/>
              </w:rPr>
              <w:t>Р</w:t>
            </w:r>
            <w:r w:rsidR="00541836" w:rsidRPr="00AC352D">
              <w:rPr>
                <w:rFonts w:ascii="Times New Roman" w:hAnsi="Times New Roman" w:cs="Times New Roman"/>
                <w:sz w:val="28"/>
                <w:szCs w:val="28"/>
                <w:lang w:val="uk-UA"/>
              </w:rPr>
              <w:t>озв</w:t>
            </w:r>
            <w:r w:rsidR="00541836" w:rsidRPr="00AC352D">
              <w:rPr>
                <w:rFonts w:ascii="Times New Roman" w:hAnsi="Times New Roman" w:cs="Times New Roman"/>
                <w:sz w:val="28"/>
                <w:szCs w:val="28"/>
              </w:rPr>
              <w:t>’</w:t>
            </w:r>
            <w:r w:rsidR="00541836" w:rsidRPr="00AC352D">
              <w:rPr>
                <w:rFonts w:ascii="Times New Roman" w:hAnsi="Times New Roman" w:cs="Times New Roman"/>
                <w:sz w:val="28"/>
                <w:szCs w:val="28"/>
                <w:lang w:val="uk-UA"/>
              </w:rPr>
              <w:t>язув</w:t>
            </w:r>
            <w:r w:rsidRPr="00AC352D">
              <w:rPr>
                <w:rFonts w:ascii="Times New Roman" w:hAnsi="Times New Roman" w:cs="Times New Roman"/>
                <w:sz w:val="28"/>
                <w:szCs w:val="28"/>
                <w:lang w:val="uk-UA"/>
              </w:rPr>
              <w:t>ання задач з генетики популяцій (закон Харді-Вайнберга)</w:t>
            </w:r>
          </w:p>
        </w:tc>
        <w:tc>
          <w:tcPr>
            <w:tcW w:w="581" w:type="dxa"/>
          </w:tcPr>
          <w:p w:rsidR="00541836" w:rsidRPr="00320716" w:rsidRDefault="00870411" w:rsidP="003207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69</w:t>
            </w:r>
          </w:p>
        </w:tc>
      </w:tr>
      <w:tr w:rsidR="00613EA8" w:rsidRPr="005B52AB" w:rsidTr="00541836">
        <w:tc>
          <w:tcPr>
            <w:tcW w:w="9058" w:type="dxa"/>
          </w:tcPr>
          <w:p w:rsidR="00613EA8" w:rsidRPr="00AC352D" w:rsidRDefault="00684952" w:rsidP="00320716">
            <w:pPr>
              <w:pStyle w:val="a3"/>
              <w:numPr>
                <w:ilvl w:val="0"/>
                <w:numId w:val="63"/>
              </w:numPr>
              <w:spacing w:line="360" w:lineRule="auto"/>
              <w:ind w:left="743" w:hanging="567"/>
              <w:rPr>
                <w:rFonts w:ascii="Times New Roman" w:hAnsi="Times New Roman" w:cs="Times New Roman"/>
                <w:sz w:val="28"/>
                <w:szCs w:val="28"/>
                <w:lang w:val="uk-UA"/>
              </w:rPr>
            </w:pPr>
            <w:r w:rsidRPr="00AC352D">
              <w:rPr>
                <w:rFonts w:ascii="Times New Roman" w:hAnsi="Times New Roman" w:cs="Times New Roman"/>
                <w:sz w:val="28"/>
                <w:szCs w:val="28"/>
                <w:lang w:val="uk-UA"/>
              </w:rPr>
              <w:t>Пізнавальні задачі</w:t>
            </w:r>
            <w:r w:rsidR="00C7131E" w:rsidRPr="00AC352D">
              <w:rPr>
                <w:rFonts w:ascii="Times New Roman" w:hAnsi="Times New Roman" w:cs="Times New Roman"/>
                <w:sz w:val="28"/>
                <w:szCs w:val="28"/>
                <w:lang w:val="uk-UA"/>
              </w:rPr>
              <w:t>………………………</w:t>
            </w:r>
            <w:r w:rsidR="00AC352D" w:rsidRPr="00AC352D">
              <w:rPr>
                <w:rFonts w:ascii="Times New Roman" w:hAnsi="Times New Roman" w:cs="Times New Roman"/>
                <w:sz w:val="28"/>
                <w:szCs w:val="28"/>
                <w:lang w:val="uk-UA"/>
              </w:rPr>
              <w:t>……………………………..</w:t>
            </w:r>
          </w:p>
        </w:tc>
        <w:tc>
          <w:tcPr>
            <w:tcW w:w="581" w:type="dxa"/>
          </w:tcPr>
          <w:p w:rsidR="00613EA8" w:rsidRPr="005B52AB" w:rsidRDefault="00870411" w:rsidP="003207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76</w:t>
            </w:r>
          </w:p>
        </w:tc>
      </w:tr>
      <w:tr w:rsidR="00613EA8" w:rsidRPr="005B52AB" w:rsidTr="00541836">
        <w:tc>
          <w:tcPr>
            <w:tcW w:w="9058" w:type="dxa"/>
          </w:tcPr>
          <w:p w:rsidR="00613EA8" w:rsidRPr="00AC352D" w:rsidRDefault="00FB19C5" w:rsidP="00320716">
            <w:pPr>
              <w:pStyle w:val="a3"/>
              <w:numPr>
                <w:ilvl w:val="0"/>
                <w:numId w:val="63"/>
              </w:numPr>
              <w:spacing w:line="360" w:lineRule="auto"/>
              <w:ind w:left="743" w:hanging="567"/>
              <w:rPr>
                <w:rFonts w:ascii="Times New Roman" w:hAnsi="Times New Roman" w:cs="Times New Roman"/>
                <w:sz w:val="28"/>
                <w:szCs w:val="28"/>
                <w:lang w:val="uk-UA"/>
              </w:rPr>
            </w:pPr>
            <w:r w:rsidRPr="00AC352D">
              <w:rPr>
                <w:rFonts w:ascii="Times New Roman" w:hAnsi="Times New Roman" w:cs="Times New Roman"/>
                <w:sz w:val="28"/>
                <w:szCs w:val="28"/>
                <w:lang w:val="uk-UA"/>
              </w:rPr>
              <w:t>Пізнавальні задачі для самостійного розв</w:t>
            </w:r>
            <w:r w:rsidRPr="00AC352D">
              <w:rPr>
                <w:rFonts w:ascii="Times New Roman" w:hAnsi="Times New Roman" w:cs="Times New Roman"/>
                <w:sz w:val="28"/>
                <w:szCs w:val="28"/>
              </w:rPr>
              <w:t>’</w:t>
            </w:r>
            <w:r w:rsidRPr="00AC352D">
              <w:rPr>
                <w:rFonts w:ascii="Times New Roman" w:hAnsi="Times New Roman" w:cs="Times New Roman"/>
                <w:sz w:val="28"/>
                <w:szCs w:val="28"/>
                <w:lang w:val="uk-UA"/>
              </w:rPr>
              <w:t>язування</w:t>
            </w:r>
            <w:r w:rsidR="00AC352D" w:rsidRPr="00AC352D">
              <w:rPr>
                <w:rFonts w:ascii="Times New Roman" w:hAnsi="Times New Roman" w:cs="Times New Roman"/>
                <w:sz w:val="28"/>
                <w:szCs w:val="28"/>
                <w:lang w:val="uk-UA"/>
              </w:rPr>
              <w:t>…………………</w:t>
            </w:r>
          </w:p>
        </w:tc>
        <w:tc>
          <w:tcPr>
            <w:tcW w:w="581" w:type="dxa"/>
          </w:tcPr>
          <w:p w:rsidR="00613EA8" w:rsidRPr="005B52AB" w:rsidRDefault="00870411" w:rsidP="005B52A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107</w:t>
            </w:r>
          </w:p>
        </w:tc>
      </w:tr>
      <w:tr w:rsidR="00FB19C5" w:rsidRPr="005B52AB" w:rsidTr="00541836">
        <w:tc>
          <w:tcPr>
            <w:tcW w:w="9058" w:type="dxa"/>
          </w:tcPr>
          <w:p w:rsidR="00FB19C5" w:rsidRPr="00AC352D" w:rsidRDefault="006900E9" w:rsidP="00320716">
            <w:pPr>
              <w:pStyle w:val="a3"/>
              <w:numPr>
                <w:ilvl w:val="0"/>
                <w:numId w:val="63"/>
              </w:numPr>
              <w:spacing w:line="360" w:lineRule="auto"/>
              <w:ind w:left="743" w:hanging="567"/>
              <w:rPr>
                <w:rFonts w:ascii="Times New Roman" w:hAnsi="Times New Roman" w:cs="Times New Roman"/>
                <w:sz w:val="28"/>
                <w:szCs w:val="28"/>
                <w:lang w:val="uk-UA"/>
              </w:rPr>
            </w:pPr>
            <w:r w:rsidRPr="00AC352D">
              <w:rPr>
                <w:rFonts w:ascii="Times New Roman" w:hAnsi="Times New Roman" w:cs="Times New Roman"/>
                <w:sz w:val="28"/>
                <w:szCs w:val="28"/>
                <w:lang w:val="uk-UA"/>
              </w:rPr>
              <w:t>Ситуативні задачі з медичної генетики</w:t>
            </w:r>
            <w:r w:rsidR="00AC352D" w:rsidRPr="00AC352D">
              <w:rPr>
                <w:rFonts w:ascii="Times New Roman" w:hAnsi="Times New Roman" w:cs="Times New Roman"/>
                <w:sz w:val="28"/>
                <w:szCs w:val="28"/>
                <w:lang w:val="uk-UA"/>
              </w:rPr>
              <w:t>………………………………</w:t>
            </w:r>
          </w:p>
        </w:tc>
        <w:tc>
          <w:tcPr>
            <w:tcW w:w="581" w:type="dxa"/>
          </w:tcPr>
          <w:p w:rsidR="00FB19C5" w:rsidRPr="005B52AB" w:rsidRDefault="00870411" w:rsidP="005B52A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00932CE2">
              <w:rPr>
                <w:rFonts w:ascii="Times New Roman" w:hAnsi="Times New Roman" w:cs="Times New Roman"/>
                <w:sz w:val="28"/>
                <w:szCs w:val="28"/>
                <w:lang w:val="uk-UA"/>
              </w:rPr>
              <w:t>9</w:t>
            </w:r>
          </w:p>
        </w:tc>
      </w:tr>
      <w:tr w:rsidR="00613EA8" w:rsidRPr="005B52AB" w:rsidTr="00541836">
        <w:tc>
          <w:tcPr>
            <w:tcW w:w="9058" w:type="dxa"/>
          </w:tcPr>
          <w:p w:rsidR="00613EA8" w:rsidRPr="005B52AB" w:rsidRDefault="00C7131E" w:rsidP="005B52AB">
            <w:pPr>
              <w:spacing w:line="360" w:lineRule="auto"/>
              <w:rPr>
                <w:rFonts w:ascii="Times New Roman" w:hAnsi="Times New Roman" w:cs="Times New Roman"/>
                <w:b/>
                <w:sz w:val="28"/>
                <w:szCs w:val="28"/>
                <w:lang w:val="uk-UA"/>
              </w:rPr>
            </w:pPr>
            <w:r w:rsidRPr="005B52AB">
              <w:rPr>
                <w:rFonts w:ascii="Times New Roman" w:hAnsi="Times New Roman" w:cs="Times New Roman"/>
                <w:b/>
                <w:sz w:val="28"/>
                <w:szCs w:val="28"/>
                <w:lang w:val="uk-UA"/>
              </w:rPr>
              <w:t>СПИСОК ВИКОРИСТАНОЇ ЛІТЕРАТУРИ………………………..…...</w:t>
            </w:r>
          </w:p>
        </w:tc>
        <w:tc>
          <w:tcPr>
            <w:tcW w:w="581" w:type="dxa"/>
          </w:tcPr>
          <w:p w:rsidR="00613EA8" w:rsidRPr="005B52AB" w:rsidRDefault="00870411" w:rsidP="00932CE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32CE2">
              <w:rPr>
                <w:rFonts w:ascii="Times New Roman" w:hAnsi="Times New Roman" w:cs="Times New Roman"/>
                <w:sz w:val="28"/>
                <w:szCs w:val="28"/>
                <w:lang w:val="uk-UA"/>
              </w:rPr>
              <w:t>70</w:t>
            </w:r>
          </w:p>
        </w:tc>
      </w:tr>
      <w:tr w:rsidR="006900E9" w:rsidRPr="005B52AB" w:rsidTr="00541836">
        <w:tc>
          <w:tcPr>
            <w:tcW w:w="9058" w:type="dxa"/>
          </w:tcPr>
          <w:p w:rsidR="006900E9" w:rsidRPr="005B52AB" w:rsidRDefault="006900E9" w:rsidP="006900E9">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ДОДАТКИ</w:t>
            </w:r>
            <w:r w:rsidR="00AC352D">
              <w:rPr>
                <w:rFonts w:ascii="Times New Roman" w:hAnsi="Times New Roman" w:cs="Times New Roman"/>
                <w:b/>
                <w:sz w:val="28"/>
                <w:szCs w:val="28"/>
                <w:lang w:val="uk-UA"/>
              </w:rPr>
              <w:t>……………………………………………………………………..</w:t>
            </w:r>
          </w:p>
        </w:tc>
        <w:tc>
          <w:tcPr>
            <w:tcW w:w="581" w:type="dxa"/>
          </w:tcPr>
          <w:p w:rsidR="006900E9" w:rsidRPr="005B52AB" w:rsidRDefault="00870411" w:rsidP="00932CE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r w:rsidR="00932CE2">
              <w:rPr>
                <w:rFonts w:ascii="Times New Roman" w:hAnsi="Times New Roman" w:cs="Times New Roman"/>
                <w:sz w:val="28"/>
                <w:szCs w:val="28"/>
                <w:lang w:val="uk-UA"/>
              </w:rPr>
              <w:t>2</w:t>
            </w:r>
          </w:p>
        </w:tc>
      </w:tr>
    </w:tbl>
    <w:p w:rsidR="00C7131E" w:rsidRPr="005B52AB" w:rsidRDefault="00C7131E" w:rsidP="005B52AB">
      <w:pPr>
        <w:tabs>
          <w:tab w:val="left" w:pos="0"/>
        </w:tabs>
        <w:spacing w:after="0" w:line="360" w:lineRule="auto"/>
        <w:ind w:firstLine="567"/>
        <w:jc w:val="center"/>
        <w:rPr>
          <w:rFonts w:ascii="Times New Roman" w:hAnsi="Times New Roman" w:cs="Times New Roman"/>
          <w:b/>
          <w:sz w:val="28"/>
          <w:szCs w:val="28"/>
          <w:lang w:val="uk-UA"/>
        </w:rPr>
      </w:pPr>
    </w:p>
    <w:p w:rsidR="00C7131E" w:rsidRPr="005B52AB" w:rsidRDefault="00C7131E" w:rsidP="005B52AB">
      <w:pPr>
        <w:spacing w:line="360" w:lineRule="auto"/>
        <w:rPr>
          <w:rFonts w:ascii="Times New Roman" w:hAnsi="Times New Roman" w:cs="Times New Roman"/>
          <w:b/>
          <w:sz w:val="28"/>
          <w:szCs w:val="28"/>
          <w:lang w:val="uk-UA"/>
        </w:rPr>
      </w:pPr>
      <w:r w:rsidRPr="005B52AB">
        <w:rPr>
          <w:rFonts w:ascii="Times New Roman" w:hAnsi="Times New Roman" w:cs="Times New Roman"/>
          <w:b/>
          <w:sz w:val="28"/>
          <w:szCs w:val="28"/>
          <w:lang w:val="uk-UA"/>
        </w:rPr>
        <w:br w:type="page"/>
      </w:r>
    </w:p>
    <w:p w:rsidR="00005EA8" w:rsidRPr="005B52AB" w:rsidRDefault="00252C95" w:rsidP="005B52AB">
      <w:pPr>
        <w:tabs>
          <w:tab w:val="left" w:pos="0"/>
        </w:tabs>
        <w:spacing w:after="0" w:line="360" w:lineRule="auto"/>
        <w:ind w:firstLine="567"/>
        <w:jc w:val="center"/>
        <w:rPr>
          <w:rFonts w:ascii="Times New Roman" w:hAnsi="Times New Roman" w:cs="Times New Roman"/>
          <w:b/>
          <w:sz w:val="28"/>
          <w:szCs w:val="28"/>
          <w:lang w:val="uk-UA"/>
        </w:rPr>
      </w:pPr>
      <w:r w:rsidRPr="005B52AB">
        <w:rPr>
          <w:rFonts w:ascii="Times New Roman" w:hAnsi="Times New Roman" w:cs="Times New Roman"/>
          <w:b/>
          <w:sz w:val="28"/>
          <w:szCs w:val="28"/>
        </w:rPr>
        <w:lastRenderedPageBreak/>
        <w:t>ВСТУП</w:t>
      </w:r>
    </w:p>
    <w:p w:rsidR="00FE7AC6" w:rsidRPr="005B52AB" w:rsidRDefault="00F4454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Швидкоплинність розвитку сучасного інформаційно-технологічного суспільства призвела до кардинальних змін і в системі освіти.</w:t>
      </w:r>
    </w:p>
    <w:p w:rsidR="00130646" w:rsidRPr="005B52AB" w:rsidRDefault="00FE7AC6" w:rsidP="005B52AB">
      <w:pPr>
        <w:widowControl w:val="0"/>
        <w:spacing w:after="0" w:line="360" w:lineRule="auto"/>
        <w:ind w:firstLine="567"/>
        <w:jc w:val="both"/>
        <w:rPr>
          <w:rFonts w:ascii="Times New Roman" w:eastAsia="Calibri" w:hAnsi="Times New Roman" w:cs="Times New Roman"/>
          <w:sz w:val="28"/>
          <w:szCs w:val="28"/>
          <w:lang w:val="uk-UA" w:eastAsia="ru-RU"/>
        </w:rPr>
      </w:pPr>
      <w:r w:rsidRPr="005B52AB">
        <w:rPr>
          <w:rFonts w:ascii="Times New Roman" w:hAnsi="Times New Roman" w:cs="Times New Roman"/>
          <w:sz w:val="28"/>
          <w:szCs w:val="28"/>
          <w:lang w:val="uk-UA"/>
        </w:rPr>
        <w:t xml:space="preserve">На цей час однією з найважливіших проблем, яка постала перед сучасним вчителем старшої профільної школи є проблема виховання свідомої людини, </w:t>
      </w:r>
      <w:r w:rsidR="001D3751" w:rsidRPr="005B52AB">
        <w:rPr>
          <w:rFonts w:ascii="Times New Roman" w:hAnsi="Times New Roman" w:cs="Times New Roman"/>
          <w:sz w:val="28"/>
          <w:szCs w:val="28"/>
          <w:lang w:val="uk-UA"/>
        </w:rPr>
        <w:t xml:space="preserve">з достатньо сформованими компетентностями, які дають їй змогу успішно виконувати будь-які життєві та соціальні ролі, бути творцем свого життя, активно інтегруватися в українське та європейське суспільство. </w:t>
      </w:r>
      <w:r w:rsidR="00CA50BA" w:rsidRPr="005B52AB">
        <w:rPr>
          <w:rFonts w:ascii="Times New Roman" w:hAnsi="Times New Roman" w:cs="Times New Roman"/>
          <w:sz w:val="28"/>
          <w:szCs w:val="28"/>
          <w:lang w:val="uk-UA"/>
        </w:rPr>
        <w:t xml:space="preserve">Учитель сьогодні має усвідомити, що сучасна соціалізація випускника не обмежується лише його підготовкою до вступу до вищого навчального закладу. </w:t>
      </w:r>
      <w:r w:rsidR="00185A28" w:rsidRPr="005B52AB">
        <w:rPr>
          <w:rFonts w:ascii="Times New Roman" w:hAnsi="Times New Roman" w:cs="Times New Roman"/>
          <w:sz w:val="28"/>
          <w:szCs w:val="28"/>
          <w:lang w:val="uk-UA"/>
        </w:rPr>
        <w:t>Спрямування навчального процесу на розвиток умінь, що допомагатимуть майбутньому випускнику мобільно орієнтуватися</w:t>
      </w:r>
      <w:r w:rsidR="00D6762F" w:rsidRPr="005B52AB">
        <w:rPr>
          <w:rFonts w:ascii="Times New Roman" w:hAnsi="Times New Roman" w:cs="Times New Roman"/>
          <w:sz w:val="28"/>
          <w:szCs w:val="28"/>
          <w:lang w:val="uk-UA"/>
        </w:rPr>
        <w:t xml:space="preserve"> у соціальних умовах, - це завдання, яке постає перед кожним учителем і, зокрема</w:t>
      </w:r>
      <w:r w:rsidR="00275CBA">
        <w:rPr>
          <w:rFonts w:ascii="Times New Roman" w:hAnsi="Times New Roman" w:cs="Times New Roman"/>
          <w:sz w:val="28"/>
          <w:szCs w:val="28"/>
          <w:lang w:val="uk-UA"/>
        </w:rPr>
        <w:t>,</w:t>
      </w:r>
      <w:r w:rsidR="00D6762F" w:rsidRPr="005B52AB">
        <w:rPr>
          <w:rFonts w:ascii="Times New Roman" w:hAnsi="Times New Roman" w:cs="Times New Roman"/>
          <w:sz w:val="28"/>
          <w:szCs w:val="28"/>
          <w:lang w:val="uk-UA"/>
        </w:rPr>
        <w:t xml:space="preserve"> вчителем біології.</w:t>
      </w:r>
      <w:r w:rsidR="00D11CCB" w:rsidRPr="005B52AB">
        <w:rPr>
          <w:rFonts w:ascii="Times New Roman" w:eastAsia="Calibri" w:hAnsi="Times New Roman" w:cs="Times New Roman"/>
          <w:sz w:val="28"/>
          <w:szCs w:val="28"/>
          <w:lang w:val="uk-UA" w:eastAsia="ru-RU"/>
        </w:rPr>
        <w:t xml:space="preserve"> </w:t>
      </w:r>
    </w:p>
    <w:p w:rsidR="00AD756E" w:rsidRDefault="00D11CCB" w:rsidP="00AD756E">
      <w:pPr>
        <w:widowControl w:val="0"/>
        <w:spacing w:after="0" w:line="360" w:lineRule="auto"/>
        <w:ind w:firstLine="567"/>
        <w:jc w:val="both"/>
        <w:rPr>
          <w:rFonts w:ascii="Times New Roman" w:hAnsi="Times New Roman" w:cs="Times New Roman"/>
          <w:sz w:val="28"/>
          <w:szCs w:val="28"/>
          <w:lang w:val="uk-UA"/>
        </w:rPr>
      </w:pPr>
      <w:r w:rsidRPr="005B52AB">
        <w:rPr>
          <w:rFonts w:ascii="Times New Roman" w:eastAsia="Calibri" w:hAnsi="Times New Roman" w:cs="Times New Roman"/>
          <w:sz w:val="28"/>
          <w:szCs w:val="28"/>
          <w:lang w:val="uk-UA" w:eastAsia="ru-RU"/>
        </w:rPr>
        <w:t>Актуальність вирішення зазначеної проблеми зак</w:t>
      </w:r>
      <w:r w:rsidR="00DE2B76">
        <w:rPr>
          <w:rFonts w:ascii="Times New Roman" w:eastAsia="Calibri" w:hAnsi="Times New Roman" w:cs="Times New Roman"/>
          <w:sz w:val="28"/>
          <w:szCs w:val="28"/>
          <w:lang w:val="uk-UA" w:eastAsia="ru-RU"/>
        </w:rPr>
        <w:t xml:space="preserve">ладено в нормативних документах, </w:t>
      </w:r>
      <w:r w:rsidR="00462C7C">
        <w:rPr>
          <w:rFonts w:ascii="Times New Roman" w:eastAsia="Calibri" w:hAnsi="Times New Roman" w:cs="Times New Roman"/>
          <w:sz w:val="28"/>
          <w:szCs w:val="28"/>
          <w:lang w:val="uk-UA" w:eastAsia="ru-RU"/>
        </w:rPr>
        <w:t xml:space="preserve">зокрема у Державному стандарті </w:t>
      </w:r>
      <w:r w:rsidR="00570154">
        <w:rPr>
          <w:rFonts w:ascii="Times New Roman" w:eastAsia="Calibri" w:hAnsi="Times New Roman" w:cs="Times New Roman"/>
          <w:sz w:val="28"/>
          <w:szCs w:val="28"/>
          <w:lang w:val="uk-UA" w:eastAsia="ru-RU"/>
        </w:rPr>
        <w:t>базової і повної загальної середньої освіти (Постанова Кабінету Міністрів України від 23.11. 2011 р.</w:t>
      </w:r>
      <w:r w:rsidR="00687291">
        <w:rPr>
          <w:rFonts w:ascii="Times New Roman" w:eastAsia="Calibri" w:hAnsi="Times New Roman" w:cs="Times New Roman"/>
          <w:sz w:val="28"/>
          <w:szCs w:val="28"/>
          <w:lang w:val="uk-UA" w:eastAsia="ru-RU"/>
        </w:rPr>
        <w:t xml:space="preserve"> №1392).</w:t>
      </w:r>
      <w:r w:rsidRPr="005B52AB">
        <w:rPr>
          <w:rFonts w:ascii="Times New Roman" w:eastAsia="Calibri" w:hAnsi="Times New Roman" w:cs="Times New Roman"/>
          <w:sz w:val="28"/>
          <w:szCs w:val="28"/>
          <w:lang w:val="uk-UA" w:eastAsia="ru-RU"/>
        </w:rPr>
        <w:t xml:space="preserve"> Так, </w:t>
      </w:r>
      <w:r w:rsidR="00141ECE">
        <w:rPr>
          <w:rFonts w:ascii="Times New Roman" w:eastAsia="Calibri" w:hAnsi="Times New Roman" w:cs="Times New Roman"/>
          <w:sz w:val="28"/>
          <w:szCs w:val="28"/>
          <w:lang w:val="uk-UA" w:eastAsia="ru-RU"/>
        </w:rPr>
        <w:t>у</w:t>
      </w:r>
      <w:r w:rsidRPr="005B52AB">
        <w:rPr>
          <w:rFonts w:ascii="Times New Roman" w:eastAsia="Calibri" w:hAnsi="Times New Roman" w:cs="Times New Roman"/>
          <w:sz w:val="28"/>
          <w:szCs w:val="28"/>
          <w:lang w:val="uk-UA" w:eastAsia="ru-RU"/>
        </w:rPr>
        <w:t xml:space="preserve"> </w:t>
      </w:r>
      <w:r w:rsidR="00482534">
        <w:rPr>
          <w:rFonts w:ascii="Times New Roman" w:eastAsia="Calibri" w:hAnsi="Times New Roman" w:cs="Times New Roman"/>
          <w:sz w:val="28"/>
          <w:szCs w:val="28"/>
          <w:lang w:val="uk-UA" w:eastAsia="ru-RU"/>
        </w:rPr>
        <w:t xml:space="preserve">ньому </w:t>
      </w:r>
      <w:r w:rsidR="00E25CD9" w:rsidRPr="005B52AB">
        <w:rPr>
          <w:rFonts w:ascii="Times New Roman" w:hAnsi="Times New Roman" w:cs="Times New Roman"/>
          <w:sz w:val="28"/>
          <w:szCs w:val="28"/>
          <w:lang w:val="uk-UA"/>
        </w:rPr>
        <w:t>наведено ґрунтовний перелік і визначення ключових понять компетентнісно орієнтованого підходу, який визначається одним з основних підходів до навчання, разом із діяльніс</w:t>
      </w:r>
      <w:r w:rsidR="00BD4787">
        <w:rPr>
          <w:rFonts w:ascii="Times New Roman" w:hAnsi="Times New Roman" w:cs="Times New Roman"/>
          <w:sz w:val="28"/>
          <w:szCs w:val="28"/>
          <w:lang w:val="uk-UA"/>
        </w:rPr>
        <w:t xml:space="preserve">ним та особистісно орієнтованим; задекларовано прагматизацію </w:t>
      </w:r>
      <w:r w:rsidR="00BD4787" w:rsidRPr="005B52AB">
        <w:rPr>
          <w:rFonts w:ascii="Times New Roman" w:hAnsi="Times New Roman" w:cs="Times New Roman"/>
          <w:sz w:val="28"/>
          <w:szCs w:val="28"/>
          <w:lang w:val="uk-UA"/>
        </w:rPr>
        <w:t>та практичн</w:t>
      </w:r>
      <w:r w:rsidR="00BD4787">
        <w:rPr>
          <w:rFonts w:ascii="Times New Roman" w:hAnsi="Times New Roman" w:cs="Times New Roman"/>
          <w:sz w:val="28"/>
          <w:szCs w:val="28"/>
          <w:lang w:val="uk-UA"/>
        </w:rPr>
        <w:t>у</w:t>
      </w:r>
      <w:r w:rsidR="00BD4787" w:rsidRPr="005B52AB">
        <w:rPr>
          <w:rFonts w:ascii="Times New Roman" w:hAnsi="Times New Roman" w:cs="Times New Roman"/>
          <w:sz w:val="28"/>
          <w:szCs w:val="28"/>
          <w:lang w:val="uk-UA"/>
        </w:rPr>
        <w:t xml:space="preserve"> спрямованість біологічних знань на розвиток соціально життєвих (ключових компетентностей</w:t>
      </w:r>
      <w:r w:rsidR="00275CBA">
        <w:rPr>
          <w:rFonts w:ascii="Times New Roman" w:hAnsi="Times New Roman" w:cs="Times New Roman"/>
          <w:sz w:val="28"/>
          <w:szCs w:val="28"/>
          <w:lang w:val="uk-UA"/>
        </w:rPr>
        <w:t>)</w:t>
      </w:r>
      <w:r w:rsidR="00BD4787" w:rsidRPr="005B52AB">
        <w:rPr>
          <w:rFonts w:ascii="Times New Roman" w:hAnsi="Times New Roman" w:cs="Times New Roman"/>
          <w:sz w:val="28"/>
          <w:szCs w:val="28"/>
          <w:lang w:val="uk-UA"/>
        </w:rPr>
        <w:t>, пов’язаних з уміннями самостійно оволодівати новими знаннями та використову</w:t>
      </w:r>
      <w:r w:rsidR="00E14F1B">
        <w:rPr>
          <w:rFonts w:ascii="Times New Roman" w:hAnsi="Times New Roman" w:cs="Times New Roman"/>
          <w:sz w:val="28"/>
          <w:szCs w:val="28"/>
          <w:lang w:val="uk-UA"/>
        </w:rPr>
        <w:t>вати їх у конкретній діяльності.</w:t>
      </w:r>
    </w:p>
    <w:p w:rsidR="00F3653D" w:rsidRPr="00AD756E" w:rsidRDefault="00E14F1B" w:rsidP="00E14F1B">
      <w:pPr>
        <w:widowControl w:val="0"/>
        <w:spacing w:after="0" w:line="360" w:lineRule="auto"/>
        <w:ind w:firstLine="709"/>
        <w:jc w:val="both"/>
        <w:rPr>
          <w:rFonts w:ascii="Times New Roman" w:eastAsia="Calibri" w:hAnsi="Times New Roman" w:cs="Times New Roman"/>
          <w:sz w:val="28"/>
          <w:szCs w:val="28"/>
          <w:lang w:val="uk-UA" w:eastAsia="ru-RU"/>
        </w:rPr>
      </w:pPr>
      <w:r>
        <w:rPr>
          <w:rFonts w:ascii="Times New Roman" w:hAnsi="Times New Roman" w:cs="Times New Roman"/>
          <w:sz w:val="28"/>
          <w:szCs w:val="28"/>
          <w:lang w:val="uk-UA"/>
        </w:rPr>
        <w:t xml:space="preserve">Тому </w:t>
      </w:r>
      <w:r w:rsidR="00F916A3" w:rsidRPr="005B52AB">
        <w:rPr>
          <w:rFonts w:ascii="Times New Roman" w:hAnsi="Times New Roman" w:cs="Times New Roman"/>
          <w:sz w:val="28"/>
          <w:szCs w:val="28"/>
          <w:lang w:val="uk-UA"/>
        </w:rPr>
        <w:t xml:space="preserve">саме компетентнісний </w:t>
      </w:r>
      <w:r w:rsidR="00634EE7" w:rsidRPr="005B52AB">
        <w:rPr>
          <w:rFonts w:ascii="Times New Roman" w:hAnsi="Times New Roman" w:cs="Times New Roman"/>
          <w:sz w:val="28"/>
          <w:szCs w:val="28"/>
          <w:lang w:val="uk-UA"/>
        </w:rPr>
        <w:t>підхід має подолати прірву між освітою і вимогами сучасного життя.</w:t>
      </w:r>
    </w:p>
    <w:p w:rsidR="00634EE7" w:rsidRPr="005B52AB" w:rsidRDefault="00634EE7"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Вітчизняний вчений В. Олійник</w:t>
      </w:r>
      <w:r w:rsidR="000E081C" w:rsidRPr="005B52AB">
        <w:rPr>
          <w:rFonts w:ascii="Times New Roman" w:hAnsi="Times New Roman" w:cs="Times New Roman"/>
          <w:sz w:val="28"/>
          <w:szCs w:val="28"/>
          <w:lang w:val="uk-UA"/>
        </w:rPr>
        <w:t>,</w:t>
      </w:r>
      <w:r w:rsidRPr="005B52AB">
        <w:rPr>
          <w:rFonts w:ascii="Times New Roman" w:hAnsi="Times New Roman" w:cs="Times New Roman"/>
          <w:sz w:val="28"/>
          <w:szCs w:val="28"/>
          <w:lang w:val="uk-UA"/>
        </w:rPr>
        <w:t xml:space="preserve"> </w:t>
      </w:r>
      <w:r w:rsidR="00315514" w:rsidRPr="005B52AB">
        <w:rPr>
          <w:rFonts w:ascii="Times New Roman" w:hAnsi="Times New Roman" w:cs="Times New Roman"/>
          <w:sz w:val="28"/>
          <w:szCs w:val="28"/>
          <w:lang w:val="uk-UA"/>
        </w:rPr>
        <w:t>у своїх дослідженнях</w:t>
      </w:r>
      <w:r w:rsidR="000E081C" w:rsidRPr="005B52AB">
        <w:rPr>
          <w:rFonts w:ascii="Times New Roman" w:hAnsi="Times New Roman" w:cs="Times New Roman"/>
          <w:sz w:val="28"/>
          <w:szCs w:val="28"/>
          <w:lang w:val="uk-UA"/>
        </w:rPr>
        <w:t>,</w:t>
      </w:r>
      <w:r w:rsidR="00315514" w:rsidRPr="005B52AB">
        <w:rPr>
          <w:rFonts w:ascii="Times New Roman" w:hAnsi="Times New Roman" w:cs="Times New Roman"/>
          <w:sz w:val="28"/>
          <w:szCs w:val="28"/>
          <w:lang w:val="uk-UA"/>
        </w:rPr>
        <w:t xml:space="preserve"> доводить, що передбачувані зміни в структурі організації навчально-виховного процесу за компетентнісного підходу стануть можливими за умови усвідомлення учнями того, що для життєвого успіху необхідні не самі знання, а вміння їх застосовувати відповідно до конкретної життєвої ситуації [</w:t>
      </w:r>
      <w:r w:rsidR="000B4329">
        <w:rPr>
          <w:rFonts w:ascii="Times New Roman" w:hAnsi="Times New Roman" w:cs="Times New Roman"/>
          <w:sz w:val="28"/>
          <w:szCs w:val="28"/>
          <w:lang w:val="uk-UA"/>
        </w:rPr>
        <w:t>1</w:t>
      </w:r>
      <w:r w:rsidR="008946B3">
        <w:rPr>
          <w:rFonts w:ascii="Times New Roman" w:hAnsi="Times New Roman" w:cs="Times New Roman"/>
          <w:sz w:val="28"/>
          <w:szCs w:val="28"/>
          <w:lang w:val="uk-UA"/>
        </w:rPr>
        <w:t>7</w:t>
      </w:r>
      <w:r w:rsidR="000B4329">
        <w:rPr>
          <w:rFonts w:ascii="Times New Roman" w:hAnsi="Times New Roman" w:cs="Times New Roman"/>
          <w:sz w:val="28"/>
          <w:szCs w:val="28"/>
          <w:lang w:val="uk-UA"/>
        </w:rPr>
        <w:t>, с.15</w:t>
      </w:r>
      <w:r w:rsidR="00315514" w:rsidRPr="005B52AB">
        <w:rPr>
          <w:rFonts w:ascii="Times New Roman" w:hAnsi="Times New Roman" w:cs="Times New Roman"/>
          <w:sz w:val="28"/>
          <w:szCs w:val="28"/>
          <w:lang w:val="uk-UA"/>
        </w:rPr>
        <w:t>].</w:t>
      </w:r>
    </w:p>
    <w:p w:rsidR="00750BB6" w:rsidRPr="005B52AB" w:rsidRDefault="00750BB6"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 xml:space="preserve">Орієнтація на досягнення ключових компетентностей </w:t>
      </w:r>
      <w:r w:rsidR="00CB1CA1" w:rsidRPr="005B52AB">
        <w:rPr>
          <w:rFonts w:ascii="Times New Roman" w:hAnsi="Times New Roman" w:cs="Times New Roman"/>
          <w:sz w:val="28"/>
          <w:szCs w:val="28"/>
          <w:lang w:val="uk-UA"/>
        </w:rPr>
        <w:t>задає принципово інший підхід до організації біологічної освіти, що передбачає розв’язування завдан</w:t>
      </w:r>
      <w:r w:rsidR="004C066E" w:rsidRPr="005B52AB">
        <w:rPr>
          <w:rFonts w:ascii="Times New Roman" w:hAnsi="Times New Roman" w:cs="Times New Roman"/>
          <w:sz w:val="28"/>
          <w:szCs w:val="28"/>
          <w:lang w:val="uk-UA"/>
        </w:rPr>
        <w:t xml:space="preserve">ь і проблем, причому не тільки і не стільки індивідуального, скільки групового, парного, колективного характеру. Відповідно перед </w:t>
      </w:r>
      <w:r w:rsidR="00B32B91" w:rsidRPr="005B52AB">
        <w:rPr>
          <w:rFonts w:ascii="Times New Roman" w:hAnsi="Times New Roman" w:cs="Times New Roman"/>
          <w:sz w:val="28"/>
          <w:szCs w:val="28"/>
          <w:lang w:val="uk-UA"/>
        </w:rPr>
        <w:t>учителем старшої профільної школи, якщо він прагне як освітній результат мати компетентність учнів, постає завдання мотивувати учнів до тієї чи іншої діяльності, формувати потребу у виконанні тих чи інших завдань, сприяти отриманню досвіду творчої</w:t>
      </w:r>
      <w:r w:rsidR="00311411" w:rsidRPr="005B52AB">
        <w:rPr>
          <w:rFonts w:ascii="Times New Roman" w:hAnsi="Times New Roman" w:cs="Times New Roman"/>
          <w:sz w:val="28"/>
          <w:szCs w:val="28"/>
          <w:lang w:val="uk-UA"/>
        </w:rPr>
        <w:t xml:space="preserve"> діяльності та емоційно-ціннісного ставлення до біологічних знань і до процесу їх отримання.</w:t>
      </w:r>
    </w:p>
    <w:p w:rsidR="00311411" w:rsidRPr="005B52AB" w:rsidRDefault="00311411"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Отже, компетентність</w:t>
      </w:r>
      <w:r w:rsidR="00C91FED" w:rsidRPr="005B52AB">
        <w:rPr>
          <w:rFonts w:ascii="Times New Roman" w:hAnsi="Times New Roman" w:cs="Times New Roman"/>
          <w:sz w:val="28"/>
          <w:szCs w:val="28"/>
          <w:lang w:val="uk-UA"/>
        </w:rPr>
        <w:t xml:space="preserve"> – це, по-перше, мобільні знання, які постійно оновлюються, по-друге, гнучкі дієві методи, які дають можливість </w:t>
      </w:r>
      <w:r w:rsidR="00274392" w:rsidRPr="005B52AB">
        <w:rPr>
          <w:rFonts w:ascii="Times New Roman" w:hAnsi="Times New Roman" w:cs="Times New Roman"/>
          <w:sz w:val="28"/>
          <w:szCs w:val="28"/>
          <w:lang w:val="uk-UA"/>
        </w:rPr>
        <w:t xml:space="preserve">використовувати ці знання в конкретній ситуації, по-третє, критичне мислення, яке дозволяє оцінювати окремі ідеї, знання та можливість їх використання в </w:t>
      </w:r>
      <w:r w:rsidR="007C0331" w:rsidRPr="005B52AB">
        <w:rPr>
          <w:rFonts w:ascii="Times New Roman" w:hAnsi="Times New Roman" w:cs="Times New Roman"/>
          <w:sz w:val="28"/>
          <w:szCs w:val="28"/>
          <w:lang w:val="uk-UA"/>
        </w:rPr>
        <w:t>життєвих ситуаціях.</w:t>
      </w:r>
    </w:p>
    <w:p w:rsidR="007C0331" w:rsidRPr="005B52AB" w:rsidRDefault="007C0331"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Людина, яка поєднуватиме в собі всі ці якості, стане висококомпетентн</w:t>
      </w:r>
      <w:r w:rsidR="008025C7" w:rsidRPr="005B52AB">
        <w:rPr>
          <w:rFonts w:ascii="Times New Roman" w:hAnsi="Times New Roman" w:cs="Times New Roman"/>
          <w:sz w:val="28"/>
          <w:szCs w:val="28"/>
          <w:lang w:val="uk-UA"/>
        </w:rPr>
        <w:t>існим спеціалістом.</w:t>
      </w:r>
    </w:p>
    <w:p w:rsidR="008025C7" w:rsidRPr="005B52AB" w:rsidRDefault="008025C7"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Успішність та ефективність формування компетентностей учнів старшої профільної школи залежить від форм і методів організації навчально-виховного процесу. Пріоритетними в цьому відношенні стають сучасні </w:t>
      </w:r>
      <w:r w:rsidR="00963D1D" w:rsidRPr="005B52AB">
        <w:rPr>
          <w:rFonts w:ascii="Times New Roman" w:hAnsi="Times New Roman" w:cs="Times New Roman"/>
          <w:sz w:val="28"/>
          <w:szCs w:val="28"/>
          <w:lang w:val="uk-UA"/>
        </w:rPr>
        <w:t>педагогічні технології. Саме вони є найбільш ефективними та дієвими засобами, які сприяють формуванню життєвих компетентностей учнів.</w:t>
      </w:r>
    </w:p>
    <w:p w:rsidR="003E6247" w:rsidRPr="005B52AB" w:rsidRDefault="007544D1"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Сьогодні вчителю </w:t>
      </w:r>
      <w:r w:rsidR="00CE65BC" w:rsidRPr="005B52AB">
        <w:rPr>
          <w:rFonts w:ascii="Times New Roman" w:hAnsi="Times New Roman" w:cs="Times New Roman"/>
          <w:sz w:val="28"/>
          <w:szCs w:val="28"/>
          <w:lang w:val="uk-UA"/>
        </w:rPr>
        <w:t xml:space="preserve">біології старшої профільної школи </w:t>
      </w:r>
      <w:r w:rsidRPr="005B52AB">
        <w:rPr>
          <w:rFonts w:ascii="Times New Roman" w:hAnsi="Times New Roman" w:cs="Times New Roman"/>
          <w:sz w:val="28"/>
          <w:szCs w:val="28"/>
          <w:lang w:val="uk-UA"/>
        </w:rPr>
        <w:t>конче необхідно впроваджувати ті інновації, завдяки яким можливо створювати умови розвитку в учнів таких соціально життєвих (ключових) компетенцій:</w:t>
      </w:r>
    </w:p>
    <w:p w:rsidR="007544D1" w:rsidRPr="005B52AB" w:rsidRDefault="00CE65BC" w:rsidP="00320716">
      <w:pPr>
        <w:pStyle w:val="a3"/>
        <w:numPr>
          <w:ilvl w:val="0"/>
          <w:numId w:val="54"/>
        </w:numPr>
        <w:tabs>
          <w:tab w:val="left" w:pos="993"/>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навички самовмінь (самоосвіти, самооцінювання, самоаналізу);</w:t>
      </w:r>
    </w:p>
    <w:p w:rsidR="00CE65BC" w:rsidRPr="005B52AB" w:rsidRDefault="00CE65BC" w:rsidP="00320716">
      <w:pPr>
        <w:pStyle w:val="a3"/>
        <w:numPr>
          <w:ilvl w:val="0"/>
          <w:numId w:val="54"/>
        </w:numPr>
        <w:tabs>
          <w:tab w:val="left" w:pos="993"/>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стійка спрямованість інтересів та потреби, націлені на обраний аспект соціальних цінностей;</w:t>
      </w:r>
    </w:p>
    <w:p w:rsidR="00CE65BC" w:rsidRPr="005B52AB" w:rsidRDefault="00051380" w:rsidP="00320716">
      <w:pPr>
        <w:pStyle w:val="a3"/>
        <w:numPr>
          <w:ilvl w:val="0"/>
          <w:numId w:val="54"/>
        </w:numPr>
        <w:tabs>
          <w:tab w:val="left" w:pos="993"/>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ознайомлення із соціальним простором через предмет, сфери використання предметних знань у суспільстві;</w:t>
      </w:r>
    </w:p>
    <w:p w:rsidR="00051380" w:rsidRPr="005B52AB" w:rsidRDefault="00051380" w:rsidP="00320716">
      <w:pPr>
        <w:pStyle w:val="a3"/>
        <w:numPr>
          <w:ilvl w:val="0"/>
          <w:numId w:val="54"/>
        </w:numPr>
        <w:tabs>
          <w:tab w:val="left" w:pos="993"/>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працездатність і цілеспрямованість.</w:t>
      </w:r>
    </w:p>
    <w:p w:rsidR="00051380" w:rsidRPr="005B52AB" w:rsidRDefault="00E95B04"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Наведені пріоритетні характеристики являють собою стратегічні орієнтири спрямованості педагогічної діяльності на забезпечення умов виконання замовлення на якісну біологічну освіту.</w:t>
      </w:r>
    </w:p>
    <w:p w:rsidR="00197436" w:rsidRPr="005B52AB" w:rsidRDefault="00BE1CA6"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Таким чином, формування ключових компетентностей пов’язано з необхідністю впровадження інноваційних методів і прийомів, які </w:t>
      </w:r>
      <w:r w:rsidR="00136842" w:rsidRPr="005B52AB">
        <w:rPr>
          <w:rFonts w:ascii="Times New Roman" w:hAnsi="Times New Roman" w:cs="Times New Roman"/>
          <w:sz w:val="28"/>
          <w:szCs w:val="28"/>
          <w:lang w:val="uk-UA"/>
        </w:rPr>
        <w:t>допоможуть учневі знайти підґрунтя для свого подальшого жит</w:t>
      </w:r>
      <w:r w:rsidR="002D0624" w:rsidRPr="005B52AB">
        <w:rPr>
          <w:rFonts w:ascii="Times New Roman" w:hAnsi="Times New Roman" w:cs="Times New Roman"/>
          <w:sz w:val="28"/>
          <w:szCs w:val="28"/>
          <w:lang w:val="uk-UA"/>
        </w:rPr>
        <w:t>тя. А тому розвиток педагогічної</w:t>
      </w:r>
      <w:r w:rsidR="00136842" w:rsidRPr="005B52AB">
        <w:rPr>
          <w:rFonts w:ascii="Times New Roman" w:hAnsi="Times New Roman" w:cs="Times New Roman"/>
          <w:sz w:val="28"/>
          <w:szCs w:val="28"/>
          <w:lang w:val="uk-UA"/>
        </w:rPr>
        <w:t xml:space="preserve"> майстерності вчителя старшої профільної школи </w:t>
      </w:r>
      <w:r w:rsidR="002D0624" w:rsidRPr="005B52AB">
        <w:rPr>
          <w:rFonts w:ascii="Times New Roman" w:hAnsi="Times New Roman" w:cs="Times New Roman"/>
          <w:sz w:val="28"/>
          <w:szCs w:val="28"/>
          <w:lang w:val="uk-UA"/>
        </w:rPr>
        <w:t xml:space="preserve">важливо спрямувати на засвоєння базових знань, умінь і навичок; створення умов для самореалізації та розвитку діяльнісних умінь; задоволення потреб у соціально зорієнтованих знаннях; </w:t>
      </w:r>
      <w:r w:rsidR="00862D4C">
        <w:rPr>
          <w:rFonts w:ascii="Times New Roman" w:hAnsi="Times New Roman" w:cs="Times New Roman"/>
          <w:sz w:val="28"/>
          <w:szCs w:val="28"/>
          <w:lang w:val="uk-UA"/>
        </w:rPr>
        <w:t xml:space="preserve">формування </w:t>
      </w:r>
      <w:r w:rsidR="002D0624" w:rsidRPr="005B52AB">
        <w:rPr>
          <w:rFonts w:ascii="Times New Roman" w:hAnsi="Times New Roman" w:cs="Times New Roman"/>
          <w:sz w:val="28"/>
          <w:szCs w:val="28"/>
          <w:lang w:val="uk-UA"/>
        </w:rPr>
        <w:t>потреби пості</w:t>
      </w:r>
      <w:r w:rsidR="00A47A6C" w:rsidRPr="005B52AB">
        <w:rPr>
          <w:rFonts w:ascii="Times New Roman" w:hAnsi="Times New Roman" w:cs="Times New Roman"/>
          <w:sz w:val="28"/>
          <w:szCs w:val="28"/>
          <w:lang w:val="uk-UA"/>
        </w:rPr>
        <w:t>й</w:t>
      </w:r>
      <w:r w:rsidR="002D0624" w:rsidRPr="005B52AB">
        <w:rPr>
          <w:rFonts w:ascii="Times New Roman" w:hAnsi="Times New Roman" w:cs="Times New Roman"/>
          <w:sz w:val="28"/>
          <w:szCs w:val="28"/>
          <w:lang w:val="uk-UA"/>
        </w:rPr>
        <w:t>но поповнювати знання</w:t>
      </w:r>
      <w:r w:rsidR="00A47A6C" w:rsidRPr="005B52AB">
        <w:rPr>
          <w:rFonts w:ascii="Times New Roman" w:hAnsi="Times New Roman" w:cs="Times New Roman"/>
          <w:sz w:val="28"/>
          <w:szCs w:val="28"/>
          <w:lang w:val="uk-UA"/>
        </w:rPr>
        <w:t>.</w:t>
      </w:r>
      <w:r w:rsidR="002D0624" w:rsidRPr="005B52AB">
        <w:rPr>
          <w:rFonts w:ascii="Times New Roman" w:hAnsi="Times New Roman" w:cs="Times New Roman"/>
          <w:sz w:val="28"/>
          <w:szCs w:val="28"/>
          <w:lang w:val="uk-UA"/>
        </w:rPr>
        <w:t xml:space="preserve"> </w:t>
      </w:r>
    </w:p>
    <w:p w:rsidR="00A55794" w:rsidRPr="005B52AB" w:rsidRDefault="00A55794"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Основою набуття компетентності є власна активна діяльність учня старшої профільної школи, що зумовлює вибір прийомів, форм, засобів навчання. </w:t>
      </w:r>
      <w:r w:rsidR="008D5760" w:rsidRPr="005B52AB">
        <w:rPr>
          <w:rFonts w:ascii="Times New Roman" w:hAnsi="Times New Roman" w:cs="Times New Roman"/>
          <w:sz w:val="28"/>
          <w:szCs w:val="28"/>
          <w:lang w:val="uk-UA"/>
        </w:rPr>
        <w:t>До них належать:</w:t>
      </w:r>
    </w:p>
    <w:p w:rsidR="008D5760" w:rsidRPr="005B52AB" w:rsidRDefault="008D5760" w:rsidP="00320716">
      <w:pPr>
        <w:pStyle w:val="a3"/>
        <w:numPr>
          <w:ilvl w:val="0"/>
          <w:numId w:val="54"/>
        </w:numPr>
        <w:tabs>
          <w:tab w:val="left" w:pos="993"/>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розв</w:t>
      </w:r>
      <w:r w:rsidRPr="005B52AB">
        <w:rPr>
          <w:rFonts w:ascii="Times New Roman" w:hAnsi="Times New Roman" w:cs="Times New Roman"/>
          <w:sz w:val="28"/>
          <w:szCs w:val="28"/>
          <w:lang w:val="en-US"/>
        </w:rPr>
        <w:t>’</w:t>
      </w:r>
      <w:r w:rsidR="003F3E64" w:rsidRPr="005B52AB">
        <w:rPr>
          <w:rFonts w:ascii="Times New Roman" w:hAnsi="Times New Roman" w:cs="Times New Roman"/>
          <w:sz w:val="28"/>
          <w:szCs w:val="28"/>
          <w:lang w:val="uk-UA"/>
        </w:rPr>
        <w:t>я</w:t>
      </w:r>
      <w:r w:rsidRPr="005B52AB">
        <w:rPr>
          <w:rFonts w:ascii="Times New Roman" w:hAnsi="Times New Roman" w:cs="Times New Roman"/>
          <w:sz w:val="28"/>
          <w:szCs w:val="28"/>
          <w:lang w:val="uk-UA"/>
        </w:rPr>
        <w:t>зування практично орієнтованих задач</w:t>
      </w:r>
      <w:r w:rsidR="00A43CDE" w:rsidRPr="005B52AB">
        <w:rPr>
          <w:rFonts w:ascii="Times New Roman" w:hAnsi="Times New Roman" w:cs="Times New Roman"/>
          <w:sz w:val="28"/>
          <w:szCs w:val="28"/>
          <w:lang w:val="uk-UA"/>
        </w:rPr>
        <w:t>;</w:t>
      </w:r>
    </w:p>
    <w:p w:rsidR="0018522D" w:rsidRPr="005B52AB" w:rsidRDefault="00A43CDE" w:rsidP="00320716">
      <w:pPr>
        <w:pStyle w:val="a3"/>
        <w:numPr>
          <w:ilvl w:val="0"/>
          <w:numId w:val="54"/>
        </w:numPr>
        <w:tabs>
          <w:tab w:val="left" w:pos="993"/>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язування проблемних завдань, застосування технології розвитку критичного мислення</w:t>
      </w:r>
      <w:r w:rsidR="0018522D" w:rsidRPr="005B52AB">
        <w:rPr>
          <w:rFonts w:ascii="Times New Roman" w:hAnsi="Times New Roman" w:cs="Times New Roman"/>
          <w:sz w:val="28"/>
          <w:szCs w:val="28"/>
          <w:lang w:val="uk-UA"/>
        </w:rPr>
        <w:t xml:space="preserve"> тощо.</w:t>
      </w:r>
    </w:p>
    <w:p w:rsidR="004C7D52" w:rsidRPr="005B52AB" w:rsidRDefault="007017FF"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Зазначимо, що с</w:t>
      </w:r>
      <w:r w:rsidR="008A1BDB" w:rsidRPr="005B52AB">
        <w:rPr>
          <w:rFonts w:ascii="Times New Roman" w:hAnsi="Times New Roman" w:cs="Times New Roman"/>
          <w:sz w:val="28"/>
          <w:szCs w:val="28"/>
          <w:lang w:val="uk-UA"/>
        </w:rPr>
        <w:t>ьогодні на зміну традиційни</w:t>
      </w:r>
      <w:r w:rsidR="000C5850" w:rsidRPr="005B52AB">
        <w:rPr>
          <w:rFonts w:ascii="Times New Roman" w:hAnsi="Times New Roman" w:cs="Times New Roman"/>
          <w:sz w:val="28"/>
          <w:szCs w:val="28"/>
          <w:lang w:val="uk-UA"/>
        </w:rPr>
        <w:t>м</w:t>
      </w:r>
      <w:r w:rsidR="008A1BDB" w:rsidRPr="005B52AB">
        <w:rPr>
          <w:rFonts w:ascii="Times New Roman" w:hAnsi="Times New Roman" w:cs="Times New Roman"/>
          <w:sz w:val="28"/>
          <w:szCs w:val="28"/>
          <w:lang w:val="uk-UA"/>
        </w:rPr>
        <w:t xml:space="preserve"> </w:t>
      </w:r>
      <w:r w:rsidR="00DF0477" w:rsidRPr="005B52AB">
        <w:rPr>
          <w:rFonts w:ascii="Times New Roman" w:hAnsi="Times New Roman" w:cs="Times New Roman"/>
          <w:sz w:val="28"/>
          <w:szCs w:val="28"/>
          <w:lang w:val="uk-UA"/>
        </w:rPr>
        <w:t>п</w:t>
      </w:r>
      <w:r w:rsidR="000C5850" w:rsidRPr="005B52AB">
        <w:rPr>
          <w:rFonts w:ascii="Times New Roman" w:hAnsi="Times New Roman" w:cs="Times New Roman"/>
          <w:sz w:val="28"/>
          <w:szCs w:val="28"/>
          <w:lang w:val="uk-UA"/>
        </w:rPr>
        <w:t>ідходам</w:t>
      </w:r>
      <w:r w:rsidR="008A1BDB" w:rsidRPr="005B52AB">
        <w:rPr>
          <w:rFonts w:ascii="Times New Roman" w:hAnsi="Times New Roman" w:cs="Times New Roman"/>
          <w:sz w:val="28"/>
          <w:szCs w:val="28"/>
          <w:lang w:val="uk-UA"/>
        </w:rPr>
        <w:t xml:space="preserve"> </w:t>
      </w:r>
      <w:r w:rsidR="00DF0477" w:rsidRPr="005B52AB">
        <w:rPr>
          <w:rFonts w:ascii="Times New Roman" w:hAnsi="Times New Roman" w:cs="Times New Roman"/>
          <w:sz w:val="28"/>
          <w:szCs w:val="28"/>
          <w:lang w:val="uk-UA"/>
        </w:rPr>
        <w:t>до навча</w:t>
      </w:r>
      <w:r w:rsidR="008A1BDB" w:rsidRPr="005B52AB">
        <w:rPr>
          <w:rFonts w:ascii="Times New Roman" w:hAnsi="Times New Roman" w:cs="Times New Roman"/>
          <w:sz w:val="28"/>
          <w:szCs w:val="28"/>
          <w:lang w:val="uk-UA"/>
        </w:rPr>
        <w:t xml:space="preserve">ння </w:t>
      </w:r>
      <w:r w:rsidR="00DF0477" w:rsidRPr="005B52AB">
        <w:rPr>
          <w:rFonts w:ascii="Times New Roman" w:hAnsi="Times New Roman" w:cs="Times New Roman"/>
          <w:sz w:val="28"/>
          <w:szCs w:val="28"/>
          <w:lang w:val="uk-UA"/>
        </w:rPr>
        <w:t xml:space="preserve">приходить розуміння освіти як </w:t>
      </w:r>
      <w:r w:rsidR="00176303" w:rsidRPr="005B52AB">
        <w:rPr>
          <w:rFonts w:ascii="Times New Roman" w:hAnsi="Times New Roman" w:cs="Times New Roman"/>
          <w:sz w:val="28"/>
          <w:szCs w:val="28"/>
          <w:lang w:val="uk-UA"/>
        </w:rPr>
        <w:t xml:space="preserve">надбання </w:t>
      </w:r>
      <w:r w:rsidR="00D679E4" w:rsidRPr="005B52AB">
        <w:rPr>
          <w:rFonts w:ascii="Times New Roman" w:hAnsi="Times New Roman" w:cs="Times New Roman"/>
          <w:sz w:val="28"/>
          <w:szCs w:val="28"/>
          <w:lang w:val="uk-UA"/>
        </w:rPr>
        <w:t>особистості. Проблема формування особистісних якостей учнів пов’язана з формування</w:t>
      </w:r>
      <w:r w:rsidR="008856F4" w:rsidRPr="005B52AB">
        <w:rPr>
          <w:rFonts w:ascii="Times New Roman" w:hAnsi="Times New Roman" w:cs="Times New Roman"/>
          <w:sz w:val="28"/>
          <w:szCs w:val="28"/>
          <w:lang w:val="uk-UA"/>
        </w:rPr>
        <w:t>м</w:t>
      </w:r>
      <w:r w:rsidR="00D679E4" w:rsidRPr="005B52AB">
        <w:rPr>
          <w:rFonts w:ascii="Times New Roman" w:hAnsi="Times New Roman" w:cs="Times New Roman"/>
          <w:sz w:val="28"/>
          <w:szCs w:val="28"/>
          <w:lang w:val="uk-UA"/>
        </w:rPr>
        <w:t xml:space="preserve"> уміння вчитися</w:t>
      </w:r>
      <w:r w:rsidR="00176303" w:rsidRPr="005B52AB">
        <w:rPr>
          <w:rFonts w:ascii="Times New Roman" w:hAnsi="Times New Roman" w:cs="Times New Roman"/>
          <w:sz w:val="28"/>
          <w:szCs w:val="28"/>
          <w:lang w:val="uk-UA"/>
        </w:rPr>
        <w:t>, що передбачає засвоєння узагальнених способів діяльності, направлених на формування універсальних навчальних дій.</w:t>
      </w:r>
      <w:r w:rsidR="004C7D52" w:rsidRPr="005B52AB">
        <w:rPr>
          <w:rFonts w:ascii="Times New Roman" w:hAnsi="Times New Roman" w:cs="Times New Roman"/>
          <w:sz w:val="28"/>
          <w:szCs w:val="28"/>
          <w:lang w:val="uk-UA"/>
        </w:rPr>
        <w:t xml:space="preserve"> </w:t>
      </w:r>
    </w:p>
    <w:p w:rsidR="004C7D52" w:rsidRPr="005B52AB" w:rsidRDefault="004C7D52"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Універсальні навчальні дії не можна сформувати лише репродуктивною діяльністю</w:t>
      </w:r>
      <w:r w:rsidR="00F7079D" w:rsidRPr="005B52AB">
        <w:rPr>
          <w:rFonts w:ascii="Times New Roman" w:hAnsi="Times New Roman" w:cs="Times New Roman"/>
          <w:sz w:val="28"/>
          <w:szCs w:val="28"/>
          <w:lang w:val="uk-UA"/>
        </w:rPr>
        <w:t>. Для цього потрібна, перш за все, пошукова діяльність, яка передбачає аналіз, синтез</w:t>
      </w:r>
      <w:r w:rsidR="00FE1363" w:rsidRPr="005B52AB">
        <w:rPr>
          <w:rFonts w:ascii="Times New Roman" w:hAnsi="Times New Roman" w:cs="Times New Roman"/>
          <w:sz w:val="28"/>
          <w:szCs w:val="28"/>
          <w:lang w:val="uk-UA"/>
        </w:rPr>
        <w:t>, порівняння, узагальнення, діалог і, звичайно, творч</w:t>
      </w:r>
      <w:r w:rsidR="00D47F1D" w:rsidRPr="005B52AB">
        <w:rPr>
          <w:rFonts w:ascii="Times New Roman" w:hAnsi="Times New Roman" w:cs="Times New Roman"/>
          <w:sz w:val="28"/>
          <w:szCs w:val="28"/>
          <w:lang w:val="uk-UA"/>
        </w:rPr>
        <w:t>у</w:t>
      </w:r>
      <w:r w:rsidR="00FE1363" w:rsidRPr="005B52AB">
        <w:rPr>
          <w:rFonts w:ascii="Times New Roman" w:hAnsi="Times New Roman" w:cs="Times New Roman"/>
          <w:sz w:val="28"/>
          <w:szCs w:val="28"/>
          <w:lang w:val="uk-UA"/>
        </w:rPr>
        <w:t xml:space="preserve"> діяльність. </w:t>
      </w:r>
      <w:r w:rsidR="0022215D" w:rsidRPr="005B52AB">
        <w:rPr>
          <w:rFonts w:ascii="Times New Roman" w:hAnsi="Times New Roman" w:cs="Times New Roman"/>
          <w:sz w:val="28"/>
          <w:szCs w:val="28"/>
          <w:lang w:val="uk-UA"/>
        </w:rPr>
        <w:t>Цьому сприяє «задачний підхід» до навчання.</w:t>
      </w:r>
    </w:p>
    <w:p w:rsidR="00005EA8" w:rsidRPr="005B52AB" w:rsidRDefault="0022215D"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Задачі різного пізнавального характеру і рівня складності у практиці навчання біології – важливий спосіб активізації </w:t>
      </w:r>
      <w:r w:rsidR="00924AED" w:rsidRPr="005B52AB">
        <w:rPr>
          <w:rFonts w:ascii="Times New Roman" w:hAnsi="Times New Roman" w:cs="Times New Roman"/>
          <w:sz w:val="28"/>
          <w:szCs w:val="28"/>
          <w:lang w:val="uk-UA"/>
        </w:rPr>
        <w:t xml:space="preserve">пізнавальної діяльності, тому що вони </w:t>
      </w:r>
      <w:r w:rsidR="007A2786" w:rsidRPr="005B52AB">
        <w:rPr>
          <w:rFonts w:ascii="Times New Roman" w:hAnsi="Times New Roman" w:cs="Times New Roman"/>
          <w:sz w:val="28"/>
          <w:szCs w:val="28"/>
          <w:lang w:val="uk-UA"/>
        </w:rPr>
        <w:t xml:space="preserve">є одним із засобів розвитку біологічного мислення </w:t>
      </w:r>
      <w:r w:rsidR="008341F6" w:rsidRPr="005B52AB">
        <w:rPr>
          <w:rFonts w:ascii="Times New Roman" w:hAnsi="Times New Roman" w:cs="Times New Roman"/>
          <w:sz w:val="28"/>
          <w:szCs w:val="28"/>
          <w:lang w:val="uk-UA"/>
        </w:rPr>
        <w:t>учнів.</w:t>
      </w:r>
      <w:r w:rsidR="007A2786" w:rsidRPr="005B52AB">
        <w:rPr>
          <w:rFonts w:ascii="Times New Roman" w:hAnsi="Times New Roman" w:cs="Times New Roman"/>
          <w:sz w:val="28"/>
          <w:szCs w:val="28"/>
          <w:lang w:val="uk-UA"/>
        </w:rPr>
        <w:t xml:space="preserve"> </w:t>
      </w:r>
    </w:p>
    <w:p w:rsidR="00DD662E" w:rsidRPr="005B52AB" w:rsidRDefault="00DA57A7"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Складність пізнавальної діяльності учнів при 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язанні задач залежить не тільки від числа причин</w:t>
      </w:r>
      <w:r w:rsidR="009F304B">
        <w:rPr>
          <w:rFonts w:ascii="Times New Roman" w:hAnsi="Times New Roman" w:cs="Times New Roman"/>
          <w:sz w:val="28"/>
          <w:szCs w:val="28"/>
          <w:lang w:val="uk-UA"/>
        </w:rPr>
        <w:t>н</w:t>
      </w:r>
      <w:r w:rsidRPr="005B52AB">
        <w:rPr>
          <w:rFonts w:ascii="Times New Roman" w:hAnsi="Times New Roman" w:cs="Times New Roman"/>
          <w:sz w:val="28"/>
          <w:szCs w:val="28"/>
          <w:lang w:val="uk-UA"/>
        </w:rPr>
        <w:t>о – наслідкових 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язків</w:t>
      </w:r>
      <w:r w:rsidR="000558DC" w:rsidRPr="005B52AB">
        <w:rPr>
          <w:rFonts w:ascii="Times New Roman" w:hAnsi="Times New Roman" w:cs="Times New Roman"/>
          <w:sz w:val="28"/>
          <w:szCs w:val="28"/>
          <w:lang w:val="uk-UA"/>
        </w:rPr>
        <w:t xml:space="preserve">. </w:t>
      </w:r>
      <w:r w:rsidR="00FA64B0" w:rsidRPr="005B52AB">
        <w:rPr>
          <w:rFonts w:ascii="Times New Roman" w:hAnsi="Times New Roman" w:cs="Times New Roman"/>
          <w:sz w:val="28"/>
          <w:szCs w:val="28"/>
          <w:lang w:val="uk-UA"/>
        </w:rPr>
        <w:t xml:space="preserve">Вона ще визначається тим, </w:t>
      </w:r>
      <w:r w:rsidR="00FA64B0" w:rsidRPr="005B52AB">
        <w:rPr>
          <w:rFonts w:ascii="Times New Roman" w:hAnsi="Times New Roman" w:cs="Times New Roman"/>
          <w:sz w:val="28"/>
          <w:szCs w:val="28"/>
          <w:lang w:val="uk-UA"/>
        </w:rPr>
        <w:lastRenderedPageBreak/>
        <w:t xml:space="preserve">чи мають задачі репродуктивний або продуктивний характер, </w:t>
      </w:r>
      <w:r w:rsidR="007C1FB1" w:rsidRPr="005B52AB">
        <w:rPr>
          <w:rFonts w:ascii="Times New Roman" w:hAnsi="Times New Roman" w:cs="Times New Roman"/>
          <w:sz w:val="28"/>
          <w:szCs w:val="28"/>
          <w:lang w:val="uk-UA"/>
        </w:rPr>
        <w:t xml:space="preserve">чи </w:t>
      </w:r>
      <w:r w:rsidR="00FA64B0" w:rsidRPr="005B52AB">
        <w:rPr>
          <w:rFonts w:ascii="Times New Roman" w:hAnsi="Times New Roman" w:cs="Times New Roman"/>
          <w:sz w:val="28"/>
          <w:szCs w:val="28"/>
          <w:lang w:val="uk-UA"/>
        </w:rPr>
        <w:t xml:space="preserve">можуть вони </w:t>
      </w:r>
      <w:r w:rsidR="007C1FB1" w:rsidRPr="005B52AB">
        <w:rPr>
          <w:rFonts w:ascii="Times New Roman" w:hAnsi="Times New Roman" w:cs="Times New Roman"/>
          <w:sz w:val="28"/>
          <w:szCs w:val="28"/>
          <w:lang w:val="uk-UA"/>
        </w:rPr>
        <w:t xml:space="preserve">розглядатися як проблемні чи </w:t>
      </w:r>
      <w:r w:rsidR="00191767" w:rsidRPr="005B52AB">
        <w:rPr>
          <w:rFonts w:ascii="Times New Roman" w:hAnsi="Times New Roman" w:cs="Times New Roman"/>
          <w:sz w:val="28"/>
          <w:szCs w:val="28"/>
          <w:lang w:val="uk-UA"/>
        </w:rPr>
        <w:t>потребують пошуку.</w:t>
      </w:r>
    </w:p>
    <w:p w:rsidR="00005EA8" w:rsidRPr="005B52AB" w:rsidRDefault="00BC413A"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Основна ідея задачного підходу полягає у тому, що діяльність суб</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 xml:space="preserve">єктів </w:t>
      </w:r>
      <w:r w:rsidR="00DF2BCE" w:rsidRPr="005B52AB">
        <w:rPr>
          <w:rFonts w:ascii="Times New Roman" w:hAnsi="Times New Roman" w:cs="Times New Roman"/>
          <w:sz w:val="28"/>
          <w:szCs w:val="28"/>
          <w:lang w:val="uk-UA"/>
        </w:rPr>
        <w:t xml:space="preserve">можна описувати і проектувати як систему навчання з використанням різноманітних </w:t>
      </w:r>
      <w:r w:rsidR="00E974AF" w:rsidRPr="005B52AB">
        <w:rPr>
          <w:rFonts w:ascii="Times New Roman" w:hAnsi="Times New Roman" w:cs="Times New Roman"/>
          <w:sz w:val="28"/>
          <w:szCs w:val="28"/>
          <w:lang w:val="uk-UA"/>
        </w:rPr>
        <w:t xml:space="preserve">біологічних </w:t>
      </w:r>
      <w:r w:rsidR="00E21D26" w:rsidRPr="005B52AB">
        <w:rPr>
          <w:rFonts w:ascii="Times New Roman" w:hAnsi="Times New Roman" w:cs="Times New Roman"/>
          <w:sz w:val="28"/>
          <w:szCs w:val="28"/>
          <w:lang w:val="uk-UA"/>
        </w:rPr>
        <w:t>задач.</w:t>
      </w:r>
    </w:p>
    <w:p w:rsidR="00E5287D" w:rsidRPr="005B52AB" w:rsidRDefault="005B11A1"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Для розв’язання проблеми </w:t>
      </w:r>
      <w:r w:rsidR="0005726C" w:rsidRPr="005B52AB">
        <w:rPr>
          <w:rFonts w:ascii="Times New Roman" w:hAnsi="Times New Roman" w:cs="Times New Roman"/>
          <w:sz w:val="28"/>
          <w:szCs w:val="28"/>
          <w:lang w:val="uk-UA"/>
        </w:rPr>
        <w:t xml:space="preserve">підготовки вчителя </w:t>
      </w:r>
      <w:r w:rsidR="00EC41B4" w:rsidRPr="005B52AB">
        <w:rPr>
          <w:rFonts w:ascii="Times New Roman" w:hAnsi="Times New Roman" w:cs="Times New Roman"/>
          <w:sz w:val="28"/>
          <w:szCs w:val="28"/>
          <w:lang w:val="uk-UA"/>
        </w:rPr>
        <w:t xml:space="preserve">до викладання біології </w:t>
      </w:r>
      <w:r w:rsidR="003753FE" w:rsidRPr="005B52AB">
        <w:rPr>
          <w:rFonts w:ascii="Times New Roman" w:hAnsi="Times New Roman" w:cs="Times New Roman"/>
          <w:sz w:val="28"/>
          <w:szCs w:val="28"/>
          <w:lang w:val="uk-UA"/>
        </w:rPr>
        <w:t xml:space="preserve">у старшій профільній школі </w:t>
      </w:r>
      <w:r w:rsidR="00EC41B4" w:rsidRPr="005B52AB">
        <w:rPr>
          <w:rFonts w:ascii="Times New Roman" w:hAnsi="Times New Roman" w:cs="Times New Roman"/>
          <w:sz w:val="28"/>
          <w:szCs w:val="28"/>
          <w:lang w:val="uk-UA"/>
        </w:rPr>
        <w:t xml:space="preserve">за компетентнісно </w:t>
      </w:r>
      <w:r w:rsidR="006E77D6" w:rsidRPr="005B52AB">
        <w:rPr>
          <w:rFonts w:ascii="Times New Roman" w:hAnsi="Times New Roman" w:cs="Times New Roman"/>
          <w:sz w:val="28"/>
          <w:szCs w:val="28"/>
          <w:lang w:val="uk-UA"/>
        </w:rPr>
        <w:t>орієнтованим підходом</w:t>
      </w:r>
      <w:r w:rsidR="004465AF" w:rsidRPr="005B52AB">
        <w:rPr>
          <w:rFonts w:ascii="Times New Roman" w:hAnsi="Times New Roman" w:cs="Times New Roman"/>
          <w:sz w:val="28"/>
          <w:szCs w:val="28"/>
          <w:lang w:val="uk-UA"/>
        </w:rPr>
        <w:t>,</w:t>
      </w:r>
      <w:r w:rsidR="006E77D6" w:rsidRPr="005B52AB">
        <w:rPr>
          <w:rFonts w:ascii="Times New Roman" w:hAnsi="Times New Roman" w:cs="Times New Roman"/>
          <w:sz w:val="28"/>
          <w:szCs w:val="28"/>
          <w:lang w:val="uk-UA"/>
        </w:rPr>
        <w:t xml:space="preserve"> </w:t>
      </w:r>
      <w:r w:rsidR="004D2590" w:rsidRPr="005B52AB">
        <w:rPr>
          <w:rFonts w:ascii="Times New Roman" w:hAnsi="Times New Roman" w:cs="Times New Roman"/>
          <w:sz w:val="28"/>
          <w:szCs w:val="28"/>
          <w:lang w:val="uk-UA"/>
        </w:rPr>
        <w:t xml:space="preserve">нами </w:t>
      </w:r>
      <w:r w:rsidR="0005726C" w:rsidRPr="005B52AB">
        <w:rPr>
          <w:rFonts w:ascii="Times New Roman" w:hAnsi="Times New Roman" w:cs="Times New Roman"/>
          <w:sz w:val="28"/>
          <w:szCs w:val="28"/>
          <w:lang w:val="uk-UA"/>
        </w:rPr>
        <w:t xml:space="preserve">розроблено </w:t>
      </w:r>
      <w:r w:rsidR="004465AF" w:rsidRPr="005B52AB">
        <w:rPr>
          <w:rFonts w:ascii="Times New Roman" w:hAnsi="Times New Roman" w:cs="Times New Roman"/>
          <w:sz w:val="28"/>
          <w:szCs w:val="28"/>
          <w:lang w:val="uk-UA"/>
        </w:rPr>
        <w:t>спецкурс «Курс за вибором «Генетика з основами медичної генетики: методика викладання»</w:t>
      </w:r>
      <w:r w:rsidR="002F3C42" w:rsidRPr="005B52AB">
        <w:rPr>
          <w:rFonts w:ascii="Times New Roman" w:hAnsi="Times New Roman" w:cs="Times New Roman"/>
          <w:sz w:val="28"/>
          <w:szCs w:val="28"/>
          <w:lang w:val="uk-UA"/>
        </w:rPr>
        <w:t xml:space="preserve"> </w:t>
      </w:r>
      <w:r w:rsidR="00E67713" w:rsidRPr="005B52AB">
        <w:rPr>
          <w:rFonts w:ascii="Times New Roman" w:hAnsi="Times New Roman" w:cs="Times New Roman"/>
          <w:sz w:val="28"/>
          <w:szCs w:val="28"/>
          <w:lang w:val="uk-UA"/>
        </w:rPr>
        <w:t>для слухачів курсів підвищення кваліфікації вчителів біології</w:t>
      </w:r>
      <w:r w:rsidR="002F3C42" w:rsidRPr="005B52AB">
        <w:rPr>
          <w:rFonts w:ascii="Times New Roman" w:hAnsi="Times New Roman" w:cs="Times New Roman"/>
          <w:sz w:val="28"/>
          <w:szCs w:val="28"/>
          <w:lang w:val="uk-UA"/>
        </w:rPr>
        <w:t xml:space="preserve">. </w:t>
      </w:r>
    </w:p>
    <w:p w:rsidR="001C0E57" w:rsidRPr="005B52AB" w:rsidRDefault="002F3C42"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Головними цілями посібника є:</w:t>
      </w:r>
    </w:p>
    <w:p w:rsidR="002F3C42" w:rsidRPr="005B52AB" w:rsidRDefault="001C62C9" w:rsidP="00320716">
      <w:pPr>
        <w:pStyle w:val="a3"/>
        <w:numPr>
          <w:ilvl w:val="0"/>
          <w:numId w:val="55"/>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Представити програму спецкурсу, тематичний план</w:t>
      </w:r>
      <w:r w:rsidR="00013DBA" w:rsidRPr="005B52AB">
        <w:rPr>
          <w:rFonts w:ascii="Times New Roman" w:hAnsi="Times New Roman" w:cs="Times New Roman"/>
          <w:sz w:val="28"/>
          <w:szCs w:val="28"/>
          <w:lang w:val="uk-UA"/>
        </w:rPr>
        <w:t xml:space="preserve"> та методичні розробки </w:t>
      </w:r>
      <w:r w:rsidRPr="005B52AB">
        <w:rPr>
          <w:rFonts w:ascii="Times New Roman" w:hAnsi="Times New Roman" w:cs="Times New Roman"/>
          <w:sz w:val="28"/>
          <w:szCs w:val="28"/>
          <w:lang w:val="uk-UA"/>
        </w:rPr>
        <w:t xml:space="preserve">занять для слухачів </w:t>
      </w:r>
      <w:r w:rsidR="00612366" w:rsidRPr="005B52AB">
        <w:rPr>
          <w:rFonts w:ascii="Times New Roman" w:hAnsi="Times New Roman" w:cs="Times New Roman"/>
          <w:sz w:val="28"/>
          <w:szCs w:val="28"/>
          <w:lang w:val="uk-UA"/>
        </w:rPr>
        <w:t xml:space="preserve">курсів </w:t>
      </w:r>
      <w:r w:rsidRPr="005B52AB">
        <w:rPr>
          <w:rFonts w:ascii="Times New Roman" w:hAnsi="Times New Roman" w:cs="Times New Roman"/>
          <w:sz w:val="28"/>
          <w:szCs w:val="28"/>
          <w:lang w:val="uk-UA"/>
        </w:rPr>
        <w:t>підвищення кваліфікації вчителів біології</w:t>
      </w:r>
      <w:r w:rsidR="00612366" w:rsidRPr="005B52AB">
        <w:rPr>
          <w:rFonts w:ascii="Times New Roman" w:hAnsi="Times New Roman" w:cs="Times New Roman"/>
          <w:sz w:val="28"/>
          <w:szCs w:val="28"/>
          <w:lang w:val="uk-UA"/>
        </w:rPr>
        <w:t>.</w:t>
      </w:r>
    </w:p>
    <w:p w:rsidR="009E1FA8" w:rsidRPr="005B52AB" w:rsidRDefault="00612366" w:rsidP="00320716">
      <w:pPr>
        <w:pStyle w:val="a3"/>
        <w:numPr>
          <w:ilvl w:val="0"/>
          <w:numId w:val="55"/>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Показати дієві метод</w:t>
      </w:r>
      <w:r w:rsidR="004F3A4F" w:rsidRPr="005B52AB">
        <w:rPr>
          <w:rFonts w:ascii="Times New Roman" w:hAnsi="Times New Roman" w:cs="Times New Roman"/>
          <w:sz w:val="28"/>
          <w:szCs w:val="28"/>
          <w:lang w:val="uk-UA"/>
        </w:rPr>
        <w:t>ик</w:t>
      </w:r>
      <w:r w:rsidRPr="005B52AB">
        <w:rPr>
          <w:rFonts w:ascii="Times New Roman" w:hAnsi="Times New Roman" w:cs="Times New Roman"/>
          <w:sz w:val="28"/>
          <w:szCs w:val="28"/>
          <w:lang w:val="uk-UA"/>
        </w:rPr>
        <w:t xml:space="preserve">и викладання біології </w:t>
      </w:r>
      <w:r w:rsidR="00F6284B" w:rsidRPr="005B52AB">
        <w:rPr>
          <w:rFonts w:ascii="Times New Roman" w:hAnsi="Times New Roman" w:cs="Times New Roman"/>
          <w:sz w:val="28"/>
          <w:szCs w:val="28"/>
          <w:lang w:val="uk-UA"/>
        </w:rPr>
        <w:t>у процесі впровадження компетентн</w:t>
      </w:r>
      <w:r w:rsidR="004F3A4F" w:rsidRPr="005B52AB">
        <w:rPr>
          <w:rFonts w:ascii="Times New Roman" w:hAnsi="Times New Roman" w:cs="Times New Roman"/>
          <w:sz w:val="28"/>
          <w:szCs w:val="28"/>
          <w:lang w:val="uk-UA"/>
        </w:rPr>
        <w:t>і</w:t>
      </w:r>
      <w:r w:rsidR="00F6284B" w:rsidRPr="005B52AB">
        <w:rPr>
          <w:rFonts w:ascii="Times New Roman" w:hAnsi="Times New Roman" w:cs="Times New Roman"/>
          <w:sz w:val="28"/>
          <w:szCs w:val="28"/>
          <w:lang w:val="uk-UA"/>
        </w:rPr>
        <w:t>сної моделі навчання</w:t>
      </w:r>
      <w:r w:rsidR="0070262E" w:rsidRPr="005B52AB">
        <w:rPr>
          <w:rFonts w:ascii="Times New Roman" w:hAnsi="Times New Roman" w:cs="Times New Roman"/>
          <w:sz w:val="28"/>
          <w:szCs w:val="28"/>
          <w:lang w:val="uk-UA"/>
        </w:rPr>
        <w:t xml:space="preserve"> учнів старшої профільної школи, зокрема </w:t>
      </w:r>
      <w:r w:rsidR="004F3A4F" w:rsidRPr="005B52AB">
        <w:rPr>
          <w:rFonts w:ascii="Times New Roman" w:hAnsi="Times New Roman" w:cs="Times New Roman"/>
          <w:sz w:val="28"/>
          <w:szCs w:val="28"/>
          <w:lang w:val="uk-UA"/>
        </w:rPr>
        <w:t>методи</w:t>
      </w:r>
      <w:r w:rsidR="009E1FA8" w:rsidRPr="005B52AB">
        <w:rPr>
          <w:rFonts w:ascii="Times New Roman" w:hAnsi="Times New Roman" w:cs="Times New Roman"/>
          <w:sz w:val="28"/>
          <w:szCs w:val="28"/>
          <w:lang w:val="uk-UA"/>
        </w:rPr>
        <w:t>ки</w:t>
      </w:r>
      <w:r w:rsidR="004F3A4F" w:rsidRPr="005B52AB">
        <w:rPr>
          <w:rFonts w:ascii="Times New Roman" w:hAnsi="Times New Roman" w:cs="Times New Roman"/>
          <w:sz w:val="28"/>
          <w:szCs w:val="28"/>
          <w:lang w:val="uk-UA"/>
        </w:rPr>
        <w:t xml:space="preserve"> розв’язування </w:t>
      </w:r>
      <w:r w:rsidR="009E1FA8" w:rsidRPr="005B52AB">
        <w:rPr>
          <w:rFonts w:ascii="Times New Roman" w:hAnsi="Times New Roman" w:cs="Times New Roman"/>
          <w:sz w:val="28"/>
          <w:szCs w:val="28"/>
          <w:lang w:val="uk-UA"/>
        </w:rPr>
        <w:t>біологічних задач (пізнавальні, розрахункові, ситуаційні тощо).</w:t>
      </w:r>
    </w:p>
    <w:p w:rsidR="00F6284B" w:rsidRPr="004F2576" w:rsidRDefault="009E1FA8" w:rsidP="005B52AB">
      <w:pPr>
        <w:pStyle w:val="a3"/>
        <w:numPr>
          <w:ilvl w:val="0"/>
          <w:numId w:val="55"/>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Забезпечити вчителя необхідним </w:t>
      </w:r>
      <w:r w:rsidR="00CA1DB6" w:rsidRPr="005B52AB">
        <w:rPr>
          <w:rFonts w:ascii="Times New Roman" w:hAnsi="Times New Roman" w:cs="Times New Roman"/>
          <w:sz w:val="28"/>
          <w:szCs w:val="28"/>
          <w:lang w:val="uk-UA"/>
        </w:rPr>
        <w:t xml:space="preserve">мінімумом пізнавальних, </w:t>
      </w:r>
      <w:r w:rsidR="004F2576">
        <w:rPr>
          <w:rFonts w:ascii="Times New Roman" w:hAnsi="Times New Roman" w:cs="Times New Roman"/>
          <w:sz w:val="28"/>
          <w:szCs w:val="28"/>
          <w:lang w:val="uk-UA"/>
        </w:rPr>
        <w:t>ситуативних</w:t>
      </w:r>
      <w:r w:rsidR="00CA1DB6" w:rsidRPr="005B52AB">
        <w:rPr>
          <w:rFonts w:ascii="Times New Roman" w:hAnsi="Times New Roman" w:cs="Times New Roman"/>
          <w:sz w:val="28"/>
          <w:szCs w:val="28"/>
          <w:lang w:val="uk-UA"/>
        </w:rPr>
        <w:t xml:space="preserve"> і </w:t>
      </w:r>
      <w:r w:rsidR="00CA1DB6" w:rsidRPr="004F2576">
        <w:rPr>
          <w:rFonts w:ascii="Times New Roman" w:hAnsi="Times New Roman" w:cs="Times New Roman"/>
          <w:sz w:val="28"/>
          <w:szCs w:val="28"/>
          <w:lang w:val="uk-UA"/>
        </w:rPr>
        <w:t>розрахункових задач до курсу за вибором «Генетика людини з основами медичної генетики».</w:t>
      </w:r>
    </w:p>
    <w:p w:rsidR="005B52AB" w:rsidRDefault="005B52A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50724" w:rsidRPr="005B52AB" w:rsidRDefault="00E50724" w:rsidP="005B52AB">
      <w:pPr>
        <w:spacing w:after="0" w:line="360" w:lineRule="auto"/>
        <w:ind w:firstLine="709"/>
        <w:jc w:val="both"/>
        <w:rPr>
          <w:rFonts w:ascii="Times New Roman" w:hAnsi="Times New Roman" w:cs="Times New Roman"/>
          <w:b/>
          <w:sz w:val="28"/>
          <w:szCs w:val="28"/>
          <w:lang w:val="uk-UA"/>
        </w:rPr>
      </w:pPr>
      <w:r w:rsidRPr="005B52AB">
        <w:rPr>
          <w:rFonts w:ascii="Times New Roman" w:hAnsi="Times New Roman" w:cs="Times New Roman"/>
          <w:b/>
          <w:sz w:val="28"/>
          <w:szCs w:val="28"/>
          <w:lang w:val="uk-UA"/>
        </w:rPr>
        <w:lastRenderedPageBreak/>
        <w:t xml:space="preserve">РОЗДІЛ 1. СПЕЦКУРС «КУРС ЗА ВИБОРОМ «ГЕНЕТИКА </w:t>
      </w:r>
      <w:r w:rsidR="00B1232C">
        <w:rPr>
          <w:rFonts w:ascii="Times New Roman" w:hAnsi="Times New Roman" w:cs="Times New Roman"/>
          <w:b/>
          <w:sz w:val="28"/>
          <w:szCs w:val="28"/>
          <w:lang w:val="uk-UA"/>
        </w:rPr>
        <w:t xml:space="preserve">ЛЮДИНИ </w:t>
      </w:r>
      <w:r w:rsidRPr="005B52AB">
        <w:rPr>
          <w:rFonts w:ascii="Times New Roman" w:hAnsi="Times New Roman" w:cs="Times New Roman"/>
          <w:b/>
          <w:sz w:val="28"/>
          <w:szCs w:val="28"/>
          <w:lang w:val="uk-UA"/>
        </w:rPr>
        <w:t>З ОСНОВАМИ МЕДИЧНОЇ ГЕНЕТИКИ</w:t>
      </w:r>
      <w:r w:rsidR="001A259A" w:rsidRPr="005B52AB">
        <w:rPr>
          <w:rFonts w:ascii="Times New Roman" w:hAnsi="Times New Roman" w:cs="Times New Roman"/>
          <w:b/>
          <w:sz w:val="28"/>
          <w:szCs w:val="28"/>
          <w:lang w:val="uk-UA"/>
        </w:rPr>
        <w:t>: МЕТОДИКА ВИКЛАДАННЯ»</w:t>
      </w:r>
    </w:p>
    <w:p w:rsidR="001A259A" w:rsidRPr="005B52AB" w:rsidRDefault="001A259A" w:rsidP="005B52AB">
      <w:pPr>
        <w:spacing w:after="0" w:line="360" w:lineRule="auto"/>
        <w:ind w:firstLine="709"/>
        <w:jc w:val="both"/>
        <w:rPr>
          <w:rFonts w:ascii="Times New Roman" w:hAnsi="Times New Roman" w:cs="Times New Roman"/>
          <w:b/>
          <w:sz w:val="28"/>
          <w:szCs w:val="28"/>
          <w:lang w:val="uk-UA"/>
        </w:rPr>
      </w:pPr>
    </w:p>
    <w:p w:rsidR="001A259A" w:rsidRPr="00754B9F" w:rsidRDefault="001A259A" w:rsidP="00320716">
      <w:pPr>
        <w:pStyle w:val="a3"/>
        <w:numPr>
          <w:ilvl w:val="1"/>
          <w:numId w:val="57"/>
        </w:numPr>
        <w:spacing w:after="0" w:line="360" w:lineRule="auto"/>
        <w:ind w:left="0" w:firstLine="709"/>
        <w:jc w:val="both"/>
        <w:rPr>
          <w:rFonts w:ascii="Times New Roman" w:hAnsi="Times New Roman" w:cs="Times New Roman"/>
          <w:b/>
          <w:sz w:val="28"/>
          <w:szCs w:val="28"/>
          <w:lang w:val="uk-UA"/>
        </w:rPr>
      </w:pPr>
      <w:r w:rsidRPr="00754B9F">
        <w:rPr>
          <w:rFonts w:ascii="Times New Roman" w:hAnsi="Times New Roman" w:cs="Times New Roman"/>
          <w:b/>
          <w:sz w:val="28"/>
          <w:szCs w:val="28"/>
          <w:lang w:val="uk-UA"/>
        </w:rPr>
        <w:t xml:space="preserve">Програма спецкурсу «Курс за вибором «Генетика </w:t>
      </w:r>
      <w:r w:rsidR="005C1E77">
        <w:rPr>
          <w:rFonts w:ascii="Times New Roman" w:hAnsi="Times New Roman" w:cs="Times New Roman"/>
          <w:b/>
          <w:sz w:val="28"/>
          <w:szCs w:val="28"/>
          <w:lang w:val="uk-UA"/>
        </w:rPr>
        <w:t xml:space="preserve">людини </w:t>
      </w:r>
      <w:r w:rsidRPr="00754B9F">
        <w:rPr>
          <w:rFonts w:ascii="Times New Roman" w:hAnsi="Times New Roman" w:cs="Times New Roman"/>
          <w:b/>
          <w:sz w:val="28"/>
          <w:szCs w:val="28"/>
          <w:lang w:val="uk-UA"/>
        </w:rPr>
        <w:t>з основами медичної генетики: методика викладання»</w:t>
      </w:r>
    </w:p>
    <w:p w:rsidR="004640C0" w:rsidRPr="005B52AB" w:rsidRDefault="004640C0"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 xml:space="preserve">Актуальність </w:t>
      </w:r>
      <w:r w:rsidR="00C278B9">
        <w:rPr>
          <w:rFonts w:ascii="Times New Roman" w:hAnsi="Times New Roman" w:cs="Times New Roman"/>
          <w:b/>
          <w:sz w:val="28"/>
          <w:szCs w:val="28"/>
          <w:lang w:val="uk-UA"/>
        </w:rPr>
        <w:t>спец</w:t>
      </w:r>
      <w:r w:rsidRPr="005B52AB">
        <w:rPr>
          <w:rFonts w:ascii="Times New Roman" w:hAnsi="Times New Roman" w:cs="Times New Roman"/>
          <w:b/>
          <w:sz w:val="28"/>
          <w:szCs w:val="28"/>
          <w:lang w:val="uk-UA"/>
        </w:rPr>
        <w:t xml:space="preserve">курсу </w:t>
      </w:r>
      <w:r w:rsidRPr="005B52AB">
        <w:rPr>
          <w:rFonts w:ascii="Times New Roman" w:hAnsi="Times New Roman" w:cs="Times New Roman"/>
          <w:sz w:val="28"/>
          <w:szCs w:val="28"/>
          <w:lang w:val="uk-UA"/>
        </w:rPr>
        <w:t>визначається:</w:t>
      </w:r>
    </w:p>
    <w:p w:rsidR="004640C0" w:rsidRPr="005B52AB" w:rsidRDefault="003621E3" w:rsidP="00320716">
      <w:pPr>
        <w:pStyle w:val="a3"/>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необхідністю впровадження у практичну діяльність учителів біології старшої профільної </w:t>
      </w:r>
      <w:r w:rsidR="0011379E" w:rsidRPr="005B52AB">
        <w:rPr>
          <w:rFonts w:ascii="Times New Roman" w:hAnsi="Times New Roman" w:cs="Times New Roman"/>
          <w:sz w:val="28"/>
          <w:szCs w:val="28"/>
          <w:lang w:val="uk-UA"/>
        </w:rPr>
        <w:t>школи компетентнісного підходу у навчанні біології;</w:t>
      </w:r>
    </w:p>
    <w:p w:rsidR="0011379E" w:rsidRPr="005B52AB" w:rsidRDefault="0011379E" w:rsidP="00320716">
      <w:pPr>
        <w:pStyle w:val="a3"/>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потребою в продуктивних мет</w:t>
      </w:r>
      <w:r w:rsidR="00612436" w:rsidRPr="005B52AB">
        <w:rPr>
          <w:rFonts w:ascii="Times New Roman" w:hAnsi="Times New Roman" w:cs="Times New Roman"/>
          <w:sz w:val="28"/>
          <w:szCs w:val="28"/>
          <w:lang w:val="uk-UA"/>
        </w:rPr>
        <w:t>одиках</w:t>
      </w:r>
      <w:r w:rsidRPr="005B52AB">
        <w:rPr>
          <w:rFonts w:ascii="Times New Roman" w:hAnsi="Times New Roman" w:cs="Times New Roman"/>
          <w:sz w:val="28"/>
          <w:szCs w:val="28"/>
          <w:lang w:val="uk-UA"/>
        </w:rPr>
        <w:t xml:space="preserve"> викладання </w:t>
      </w:r>
      <w:r w:rsidR="00A14EB9" w:rsidRPr="005B52AB">
        <w:rPr>
          <w:rFonts w:ascii="Times New Roman" w:hAnsi="Times New Roman" w:cs="Times New Roman"/>
          <w:sz w:val="28"/>
          <w:szCs w:val="28"/>
          <w:lang w:val="uk-UA"/>
        </w:rPr>
        <w:t xml:space="preserve">курсів за вибором у </w:t>
      </w:r>
      <w:r w:rsidRPr="005B52AB">
        <w:rPr>
          <w:rFonts w:ascii="Times New Roman" w:hAnsi="Times New Roman" w:cs="Times New Roman"/>
          <w:sz w:val="28"/>
          <w:szCs w:val="28"/>
          <w:lang w:val="uk-UA"/>
        </w:rPr>
        <w:t>старшій профільній школі</w:t>
      </w:r>
      <w:r w:rsidR="002C0215" w:rsidRPr="005B52AB">
        <w:rPr>
          <w:rFonts w:ascii="Times New Roman" w:hAnsi="Times New Roman" w:cs="Times New Roman"/>
          <w:sz w:val="28"/>
          <w:szCs w:val="28"/>
          <w:lang w:val="uk-UA"/>
        </w:rPr>
        <w:t>;</w:t>
      </w:r>
    </w:p>
    <w:p w:rsidR="002C0215" w:rsidRPr="005B52AB" w:rsidRDefault="00544F7D" w:rsidP="00320716">
      <w:pPr>
        <w:pStyle w:val="a3"/>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модернізацією та реформуванням біологічної освіти, переходом від знаннєвої до компетентнісної моделі навчання </w:t>
      </w:r>
      <w:r w:rsidR="008B5FD2" w:rsidRPr="005B52AB">
        <w:rPr>
          <w:rFonts w:ascii="Times New Roman" w:hAnsi="Times New Roman" w:cs="Times New Roman"/>
          <w:sz w:val="28"/>
          <w:szCs w:val="28"/>
          <w:lang w:val="uk-UA"/>
        </w:rPr>
        <w:t>старшокласників</w:t>
      </w:r>
      <w:r w:rsidR="00DD5109" w:rsidRPr="005B52AB">
        <w:rPr>
          <w:rFonts w:ascii="Times New Roman" w:hAnsi="Times New Roman" w:cs="Times New Roman"/>
          <w:sz w:val="28"/>
          <w:szCs w:val="28"/>
          <w:lang w:val="uk-UA"/>
        </w:rPr>
        <w:t>.</w:t>
      </w:r>
    </w:p>
    <w:p w:rsidR="00DD5109" w:rsidRPr="005B52AB" w:rsidRDefault="00DD5109"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 xml:space="preserve">Мета </w:t>
      </w:r>
      <w:r w:rsidR="00C278B9">
        <w:rPr>
          <w:rFonts w:ascii="Times New Roman" w:hAnsi="Times New Roman" w:cs="Times New Roman"/>
          <w:b/>
          <w:sz w:val="28"/>
          <w:szCs w:val="28"/>
          <w:lang w:val="uk-UA"/>
        </w:rPr>
        <w:t>спец</w:t>
      </w:r>
      <w:r w:rsidRPr="005B52AB">
        <w:rPr>
          <w:rFonts w:ascii="Times New Roman" w:hAnsi="Times New Roman" w:cs="Times New Roman"/>
          <w:b/>
          <w:sz w:val="28"/>
          <w:szCs w:val="28"/>
          <w:lang w:val="uk-UA"/>
        </w:rPr>
        <w:t xml:space="preserve">курсу </w:t>
      </w:r>
      <w:r w:rsidR="00211F07" w:rsidRPr="005B52AB">
        <w:rPr>
          <w:rFonts w:ascii="Times New Roman" w:hAnsi="Times New Roman" w:cs="Times New Roman"/>
          <w:b/>
          <w:sz w:val="28"/>
          <w:szCs w:val="28"/>
          <w:lang w:val="uk-UA"/>
        </w:rPr>
        <w:t>–</w:t>
      </w:r>
      <w:r w:rsidRPr="005B52AB">
        <w:rPr>
          <w:rFonts w:ascii="Times New Roman" w:hAnsi="Times New Roman" w:cs="Times New Roman"/>
          <w:b/>
          <w:sz w:val="28"/>
          <w:szCs w:val="28"/>
          <w:lang w:val="uk-UA"/>
        </w:rPr>
        <w:t xml:space="preserve"> </w:t>
      </w:r>
      <w:r w:rsidR="00211F07" w:rsidRPr="005B52AB">
        <w:rPr>
          <w:rFonts w:ascii="Times New Roman" w:hAnsi="Times New Roman" w:cs="Times New Roman"/>
          <w:sz w:val="28"/>
          <w:szCs w:val="28"/>
          <w:lang w:val="uk-UA"/>
        </w:rPr>
        <w:t>формування в учителів біології цілісної системи знань щодо організації навчання біології у старшій профільній школі на засадах компетентнісного підходу</w:t>
      </w:r>
      <w:r w:rsidR="00EC1E7C" w:rsidRPr="005B52AB">
        <w:rPr>
          <w:rFonts w:ascii="Times New Roman" w:hAnsi="Times New Roman" w:cs="Times New Roman"/>
          <w:sz w:val="28"/>
          <w:szCs w:val="28"/>
          <w:lang w:val="uk-UA"/>
        </w:rPr>
        <w:t>.</w:t>
      </w:r>
    </w:p>
    <w:p w:rsidR="00EC1E7C" w:rsidRPr="005B52AB" w:rsidRDefault="00EC1E7C" w:rsidP="005B52AB">
      <w:pPr>
        <w:pStyle w:val="a3"/>
        <w:spacing w:after="0" w:line="360" w:lineRule="auto"/>
        <w:ind w:left="0" w:firstLine="709"/>
        <w:jc w:val="both"/>
        <w:rPr>
          <w:rFonts w:ascii="Times New Roman" w:hAnsi="Times New Roman" w:cs="Times New Roman"/>
          <w:b/>
          <w:sz w:val="28"/>
          <w:szCs w:val="28"/>
          <w:lang w:val="uk-UA"/>
        </w:rPr>
      </w:pPr>
      <w:r w:rsidRPr="005B52AB">
        <w:rPr>
          <w:rFonts w:ascii="Times New Roman" w:hAnsi="Times New Roman" w:cs="Times New Roman"/>
          <w:b/>
          <w:sz w:val="28"/>
          <w:szCs w:val="28"/>
          <w:lang w:val="uk-UA"/>
        </w:rPr>
        <w:t xml:space="preserve">Завдання </w:t>
      </w:r>
      <w:r w:rsidR="00C278B9">
        <w:rPr>
          <w:rFonts w:ascii="Times New Roman" w:hAnsi="Times New Roman" w:cs="Times New Roman"/>
          <w:b/>
          <w:sz w:val="28"/>
          <w:szCs w:val="28"/>
          <w:lang w:val="uk-UA"/>
        </w:rPr>
        <w:t>спец</w:t>
      </w:r>
      <w:r w:rsidRPr="005B52AB">
        <w:rPr>
          <w:rFonts w:ascii="Times New Roman" w:hAnsi="Times New Roman" w:cs="Times New Roman"/>
          <w:b/>
          <w:sz w:val="28"/>
          <w:szCs w:val="28"/>
          <w:lang w:val="uk-UA"/>
        </w:rPr>
        <w:t>курсу:</w:t>
      </w:r>
    </w:p>
    <w:p w:rsidR="00EC1E7C" w:rsidRPr="005B52AB" w:rsidRDefault="00EC1E7C" w:rsidP="005B52AB">
      <w:pPr>
        <w:pStyle w:val="a3"/>
        <w:spacing w:after="0" w:line="360" w:lineRule="auto"/>
        <w:ind w:left="0" w:firstLine="709"/>
        <w:jc w:val="both"/>
        <w:rPr>
          <w:rFonts w:ascii="Times New Roman" w:hAnsi="Times New Roman" w:cs="Times New Roman"/>
          <w:i/>
          <w:sz w:val="28"/>
          <w:szCs w:val="28"/>
          <w:lang w:val="uk-UA"/>
        </w:rPr>
      </w:pPr>
      <w:r w:rsidRPr="005B52AB">
        <w:rPr>
          <w:rFonts w:ascii="Times New Roman" w:hAnsi="Times New Roman" w:cs="Times New Roman"/>
          <w:i/>
          <w:sz w:val="28"/>
          <w:szCs w:val="28"/>
          <w:lang w:val="uk-UA"/>
        </w:rPr>
        <w:t>Формування системи уявлень щодо:</w:t>
      </w:r>
    </w:p>
    <w:p w:rsidR="00EC6B49" w:rsidRPr="005B52AB" w:rsidRDefault="00C54AE6" w:rsidP="00320716">
      <w:pPr>
        <w:pStyle w:val="a3"/>
        <w:numPr>
          <w:ilvl w:val="0"/>
          <w:numId w:val="36"/>
        </w:numPr>
        <w:tabs>
          <w:tab w:val="left" w:pos="1134"/>
        </w:tabs>
        <w:spacing w:after="0" w:line="360" w:lineRule="auto"/>
        <w:ind w:left="0" w:firstLine="633"/>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розуміння дидактичних </w:t>
      </w:r>
      <w:r w:rsidR="001363FB" w:rsidRPr="005B52AB">
        <w:rPr>
          <w:rFonts w:ascii="Times New Roman" w:hAnsi="Times New Roman" w:cs="Times New Roman"/>
          <w:sz w:val="28"/>
          <w:szCs w:val="28"/>
          <w:lang w:val="uk-UA"/>
        </w:rPr>
        <w:t xml:space="preserve">та методичних </w:t>
      </w:r>
      <w:r w:rsidRPr="005B52AB">
        <w:rPr>
          <w:rFonts w:ascii="Times New Roman" w:hAnsi="Times New Roman" w:cs="Times New Roman"/>
          <w:sz w:val="28"/>
          <w:szCs w:val="28"/>
          <w:lang w:val="uk-UA"/>
        </w:rPr>
        <w:t>можливостей курсу за вибором «</w:t>
      </w:r>
      <w:r w:rsidR="0088237E" w:rsidRPr="005B52AB">
        <w:rPr>
          <w:rFonts w:ascii="Times New Roman" w:hAnsi="Times New Roman" w:cs="Times New Roman"/>
          <w:sz w:val="28"/>
          <w:szCs w:val="28"/>
          <w:lang w:val="uk-UA"/>
        </w:rPr>
        <w:t xml:space="preserve">Генетика з основами медичної генетики» у розвитку </w:t>
      </w:r>
      <w:r w:rsidR="00A626FF" w:rsidRPr="005B52AB">
        <w:rPr>
          <w:rFonts w:ascii="Times New Roman" w:hAnsi="Times New Roman" w:cs="Times New Roman"/>
          <w:sz w:val="28"/>
          <w:szCs w:val="28"/>
          <w:lang w:val="uk-UA"/>
        </w:rPr>
        <w:t xml:space="preserve">предметних компетентностей </w:t>
      </w:r>
      <w:r w:rsidR="00EC6B49" w:rsidRPr="005B52AB">
        <w:rPr>
          <w:rFonts w:ascii="Times New Roman" w:hAnsi="Times New Roman" w:cs="Times New Roman"/>
          <w:sz w:val="28"/>
          <w:szCs w:val="28"/>
          <w:lang w:val="uk-UA"/>
        </w:rPr>
        <w:t>в учнів старшої профільн</w:t>
      </w:r>
      <w:r w:rsidR="00A60305">
        <w:rPr>
          <w:rFonts w:ascii="Times New Roman" w:hAnsi="Times New Roman" w:cs="Times New Roman"/>
          <w:sz w:val="28"/>
          <w:szCs w:val="28"/>
          <w:lang w:val="uk-UA"/>
        </w:rPr>
        <w:t>ої школи.</w:t>
      </w:r>
    </w:p>
    <w:p w:rsidR="00A626FF" w:rsidRPr="005B52AB" w:rsidRDefault="00A626FF" w:rsidP="005B52AB">
      <w:pPr>
        <w:pStyle w:val="a3"/>
        <w:spacing w:after="0" w:line="360" w:lineRule="auto"/>
        <w:ind w:left="633"/>
        <w:jc w:val="both"/>
        <w:rPr>
          <w:rFonts w:ascii="Times New Roman" w:hAnsi="Times New Roman" w:cs="Times New Roman"/>
          <w:i/>
          <w:sz w:val="28"/>
          <w:szCs w:val="28"/>
          <w:lang w:val="uk-UA"/>
        </w:rPr>
      </w:pPr>
      <w:r w:rsidRPr="005B52AB">
        <w:rPr>
          <w:rFonts w:ascii="Times New Roman" w:hAnsi="Times New Roman" w:cs="Times New Roman"/>
          <w:i/>
          <w:sz w:val="28"/>
          <w:szCs w:val="28"/>
          <w:lang w:val="uk-UA"/>
        </w:rPr>
        <w:t>Формування технологічних умінь:</w:t>
      </w:r>
    </w:p>
    <w:p w:rsidR="00A626FF" w:rsidRPr="005B52AB" w:rsidRDefault="00636744" w:rsidP="00320716">
      <w:pPr>
        <w:pStyle w:val="a3"/>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застосовувати компетентністну </w:t>
      </w:r>
      <w:r w:rsidR="00BC1EC7" w:rsidRPr="005B52AB">
        <w:rPr>
          <w:rFonts w:ascii="Times New Roman" w:hAnsi="Times New Roman" w:cs="Times New Roman"/>
          <w:sz w:val="28"/>
          <w:szCs w:val="28"/>
          <w:lang w:val="uk-UA"/>
        </w:rPr>
        <w:t>модель навчання біології у викладанні означеного курсу у старшій профільній школі;</w:t>
      </w:r>
    </w:p>
    <w:p w:rsidR="00BC1EC7" w:rsidRPr="005B52AB" w:rsidRDefault="00DF674A" w:rsidP="00320716">
      <w:pPr>
        <w:pStyle w:val="a3"/>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визначати власну роль у процесі впровадження компетентнісної моделі навчання у старшій профільній школі та свої функції у цьому процесі.</w:t>
      </w:r>
    </w:p>
    <w:p w:rsidR="00780292" w:rsidRPr="005B52AB" w:rsidRDefault="00780292" w:rsidP="00320716">
      <w:pPr>
        <w:pStyle w:val="a3"/>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моделювати навчальне сер</w:t>
      </w:r>
      <w:r w:rsidR="00843F39">
        <w:rPr>
          <w:rFonts w:ascii="Times New Roman" w:hAnsi="Times New Roman" w:cs="Times New Roman"/>
          <w:sz w:val="28"/>
          <w:szCs w:val="28"/>
          <w:lang w:val="uk-UA"/>
        </w:rPr>
        <w:t>едовище на засадах компетентніс</w:t>
      </w:r>
      <w:r w:rsidRPr="005B52AB">
        <w:rPr>
          <w:rFonts w:ascii="Times New Roman" w:hAnsi="Times New Roman" w:cs="Times New Roman"/>
          <w:sz w:val="28"/>
          <w:szCs w:val="28"/>
          <w:lang w:val="uk-UA"/>
        </w:rPr>
        <w:t xml:space="preserve">ного підходу у </w:t>
      </w:r>
      <w:r w:rsidR="001D13CC" w:rsidRPr="005B52AB">
        <w:rPr>
          <w:rFonts w:ascii="Times New Roman" w:hAnsi="Times New Roman" w:cs="Times New Roman"/>
          <w:sz w:val="28"/>
          <w:szCs w:val="28"/>
          <w:lang w:val="uk-UA"/>
        </w:rPr>
        <w:t>навчанні біології;</w:t>
      </w:r>
    </w:p>
    <w:p w:rsidR="001D13CC" w:rsidRPr="005B52AB" w:rsidRDefault="001D13CC" w:rsidP="00320716">
      <w:pPr>
        <w:pStyle w:val="a3"/>
        <w:numPr>
          <w:ilvl w:val="0"/>
          <w:numId w:val="36"/>
        </w:numPr>
        <w:tabs>
          <w:tab w:val="left" w:pos="1134"/>
        </w:tabs>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проводити тренінги для вчителів біології за програмою </w:t>
      </w:r>
      <w:r w:rsidR="003D7F6F">
        <w:rPr>
          <w:rFonts w:ascii="Times New Roman" w:hAnsi="Times New Roman" w:cs="Times New Roman"/>
          <w:sz w:val="28"/>
          <w:szCs w:val="28"/>
          <w:lang w:val="uk-UA"/>
        </w:rPr>
        <w:t>спецкурсу</w:t>
      </w:r>
      <w:r w:rsidRPr="005B52AB">
        <w:rPr>
          <w:rFonts w:ascii="Times New Roman" w:hAnsi="Times New Roman" w:cs="Times New Roman"/>
          <w:sz w:val="28"/>
          <w:szCs w:val="28"/>
          <w:lang w:val="uk-UA"/>
        </w:rPr>
        <w:t>.</w:t>
      </w:r>
    </w:p>
    <w:p w:rsidR="00E81AB1" w:rsidRPr="005B52AB" w:rsidRDefault="00E81AB1" w:rsidP="005B52AB">
      <w:pPr>
        <w:pStyle w:val="a3"/>
        <w:spacing w:after="0" w:line="360" w:lineRule="auto"/>
        <w:ind w:left="1069" w:hanging="360"/>
        <w:jc w:val="both"/>
        <w:rPr>
          <w:rFonts w:ascii="Times New Roman" w:hAnsi="Times New Roman" w:cs="Times New Roman"/>
          <w:b/>
          <w:sz w:val="28"/>
          <w:szCs w:val="28"/>
          <w:lang w:val="uk-UA"/>
        </w:rPr>
      </w:pPr>
      <w:r w:rsidRPr="005B52AB">
        <w:rPr>
          <w:rFonts w:ascii="Times New Roman" w:hAnsi="Times New Roman" w:cs="Times New Roman"/>
          <w:b/>
          <w:sz w:val="28"/>
          <w:szCs w:val="28"/>
          <w:lang w:val="uk-UA"/>
        </w:rPr>
        <w:t xml:space="preserve">Навчальна стратегія </w:t>
      </w:r>
      <w:r w:rsidR="008545EC">
        <w:rPr>
          <w:rFonts w:ascii="Times New Roman" w:hAnsi="Times New Roman" w:cs="Times New Roman"/>
          <w:b/>
          <w:sz w:val="28"/>
          <w:szCs w:val="28"/>
          <w:lang w:val="uk-UA"/>
        </w:rPr>
        <w:t>спец</w:t>
      </w:r>
      <w:r w:rsidRPr="005B52AB">
        <w:rPr>
          <w:rFonts w:ascii="Times New Roman" w:hAnsi="Times New Roman" w:cs="Times New Roman"/>
          <w:b/>
          <w:sz w:val="28"/>
          <w:szCs w:val="28"/>
          <w:lang w:val="uk-UA"/>
        </w:rPr>
        <w:t>курсу.</w:t>
      </w:r>
    </w:p>
    <w:p w:rsidR="007F58CE" w:rsidRPr="005B52AB" w:rsidRDefault="002B595B"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 xml:space="preserve">Реалізація завдань для досягнення результатів здійснюється у форматі лекційно-семінарських та практичних занять шляхом передачі алгоритму та </w:t>
      </w:r>
      <w:r w:rsidR="00FA7714" w:rsidRPr="005B52AB">
        <w:rPr>
          <w:rFonts w:ascii="Times New Roman" w:hAnsi="Times New Roman" w:cs="Times New Roman"/>
          <w:sz w:val="28"/>
          <w:szCs w:val="28"/>
          <w:lang w:val="uk-UA"/>
        </w:rPr>
        <w:t>інтерактивних технологій навчання і самостійною роботою учасників спецкурсу, спрямованих на зростання профе</w:t>
      </w:r>
      <w:r w:rsidR="00C26F4E" w:rsidRPr="005B52AB">
        <w:rPr>
          <w:rFonts w:ascii="Times New Roman" w:hAnsi="Times New Roman" w:cs="Times New Roman"/>
          <w:sz w:val="28"/>
          <w:szCs w:val="28"/>
          <w:lang w:val="uk-UA"/>
        </w:rPr>
        <w:t>с</w:t>
      </w:r>
      <w:r w:rsidR="00FA7714" w:rsidRPr="005B52AB">
        <w:rPr>
          <w:rFonts w:ascii="Times New Roman" w:hAnsi="Times New Roman" w:cs="Times New Roman"/>
          <w:sz w:val="28"/>
          <w:szCs w:val="28"/>
          <w:lang w:val="uk-UA"/>
        </w:rPr>
        <w:t>ійної</w:t>
      </w:r>
      <w:r w:rsidR="00C26F4E" w:rsidRPr="005B52AB">
        <w:rPr>
          <w:rFonts w:ascii="Times New Roman" w:hAnsi="Times New Roman" w:cs="Times New Roman"/>
          <w:sz w:val="28"/>
          <w:szCs w:val="28"/>
          <w:lang w:val="uk-UA"/>
        </w:rPr>
        <w:t xml:space="preserve"> компетентності вчителів біології в </w:t>
      </w:r>
      <w:r w:rsidR="00591767" w:rsidRPr="005B52AB">
        <w:rPr>
          <w:rFonts w:ascii="Times New Roman" w:hAnsi="Times New Roman" w:cs="Times New Roman"/>
          <w:sz w:val="28"/>
          <w:szCs w:val="28"/>
          <w:lang w:val="uk-UA"/>
        </w:rPr>
        <w:t>методиці викладання курсу за вибором «Генетика людини з основами медичної генетики».</w:t>
      </w:r>
    </w:p>
    <w:p w:rsidR="00E81AB1" w:rsidRPr="005B52AB" w:rsidRDefault="007F58CE" w:rsidP="005B52AB">
      <w:pPr>
        <w:pStyle w:val="a3"/>
        <w:spacing w:after="0" w:line="360" w:lineRule="auto"/>
        <w:ind w:left="0" w:firstLine="709"/>
        <w:jc w:val="both"/>
        <w:rPr>
          <w:rFonts w:ascii="Times New Roman" w:hAnsi="Times New Roman" w:cs="Times New Roman"/>
          <w:b/>
          <w:sz w:val="28"/>
          <w:szCs w:val="28"/>
          <w:lang w:val="uk-UA"/>
        </w:rPr>
      </w:pPr>
      <w:r w:rsidRPr="005B52AB">
        <w:rPr>
          <w:rFonts w:ascii="Times New Roman" w:hAnsi="Times New Roman" w:cs="Times New Roman"/>
          <w:b/>
          <w:sz w:val="28"/>
          <w:szCs w:val="28"/>
          <w:lang w:val="uk-UA"/>
        </w:rPr>
        <w:t>Очікувані навчальні результати:</w:t>
      </w:r>
      <w:r w:rsidR="00C26F4E" w:rsidRPr="005B52AB">
        <w:rPr>
          <w:rFonts w:ascii="Times New Roman" w:hAnsi="Times New Roman" w:cs="Times New Roman"/>
          <w:b/>
          <w:sz w:val="28"/>
          <w:szCs w:val="28"/>
          <w:lang w:val="uk-UA"/>
        </w:rPr>
        <w:t xml:space="preserve"> </w:t>
      </w:r>
    </w:p>
    <w:p w:rsidR="007F58CE" w:rsidRPr="005B52AB" w:rsidRDefault="007F58CE" w:rsidP="005B52AB">
      <w:pPr>
        <w:pStyle w:val="a3"/>
        <w:spacing w:after="0" w:line="360" w:lineRule="auto"/>
        <w:ind w:left="0" w:firstLine="709"/>
        <w:jc w:val="both"/>
        <w:rPr>
          <w:rFonts w:ascii="Times New Roman" w:hAnsi="Times New Roman" w:cs="Times New Roman"/>
          <w:i/>
          <w:sz w:val="28"/>
          <w:szCs w:val="28"/>
          <w:lang w:val="uk-UA"/>
        </w:rPr>
      </w:pPr>
      <w:r w:rsidRPr="005B52AB">
        <w:rPr>
          <w:rFonts w:ascii="Times New Roman" w:hAnsi="Times New Roman" w:cs="Times New Roman"/>
          <w:i/>
          <w:sz w:val="28"/>
          <w:szCs w:val="28"/>
          <w:lang w:val="uk-UA"/>
        </w:rPr>
        <w:t>Знання</w:t>
      </w:r>
      <w:r w:rsidR="0046536E" w:rsidRPr="005B52AB">
        <w:rPr>
          <w:rFonts w:ascii="Times New Roman" w:hAnsi="Times New Roman" w:cs="Times New Roman"/>
          <w:i/>
          <w:sz w:val="28"/>
          <w:szCs w:val="28"/>
          <w:lang w:val="uk-UA"/>
        </w:rPr>
        <w:t>:</w:t>
      </w:r>
    </w:p>
    <w:p w:rsidR="000407D5" w:rsidRPr="005B52AB" w:rsidRDefault="0046536E" w:rsidP="00320716">
      <w:pPr>
        <w:pStyle w:val="a3"/>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особливостей використання знань про компетентнісн</w:t>
      </w:r>
      <w:r w:rsidR="00AB0B2A" w:rsidRPr="005B52AB">
        <w:rPr>
          <w:rFonts w:ascii="Times New Roman" w:hAnsi="Times New Roman" w:cs="Times New Roman"/>
          <w:sz w:val="28"/>
          <w:szCs w:val="28"/>
          <w:lang w:val="uk-UA"/>
        </w:rPr>
        <w:t>у</w:t>
      </w:r>
      <w:r w:rsidRPr="005B52AB">
        <w:rPr>
          <w:rFonts w:ascii="Times New Roman" w:hAnsi="Times New Roman" w:cs="Times New Roman"/>
          <w:sz w:val="28"/>
          <w:szCs w:val="28"/>
          <w:lang w:val="uk-UA"/>
        </w:rPr>
        <w:t xml:space="preserve"> </w:t>
      </w:r>
      <w:r w:rsidR="00AB0B2A" w:rsidRPr="005B52AB">
        <w:rPr>
          <w:rFonts w:ascii="Times New Roman" w:hAnsi="Times New Roman" w:cs="Times New Roman"/>
          <w:sz w:val="28"/>
          <w:szCs w:val="28"/>
          <w:lang w:val="uk-UA"/>
        </w:rPr>
        <w:t xml:space="preserve">модель навчання біології </w:t>
      </w:r>
      <w:r w:rsidR="00F5115E" w:rsidRPr="005B52AB">
        <w:rPr>
          <w:rFonts w:ascii="Times New Roman" w:hAnsi="Times New Roman" w:cs="Times New Roman"/>
          <w:sz w:val="28"/>
          <w:szCs w:val="28"/>
          <w:lang w:val="uk-UA"/>
        </w:rPr>
        <w:t xml:space="preserve">в </w:t>
      </w:r>
      <w:r w:rsidR="00AB0B2A" w:rsidRPr="005B52AB">
        <w:rPr>
          <w:rFonts w:ascii="Times New Roman" w:hAnsi="Times New Roman" w:cs="Times New Roman"/>
          <w:sz w:val="28"/>
          <w:szCs w:val="28"/>
          <w:lang w:val="uk-UA"/>
        </w:rPr>
        <w:t>старшій профільній школі</w:t>
      </w:r>
      <w:r w:rsidR="000407D5" w:rsidRPr="005B52AB">
        <w:rPr>
          <w:rFonts w:ascii="Times New Roman" w:hAnsi="Times New Roman" w:cs="Times New Roman"/>
          <w:sz w:val="28"/>
          <w:szCs w:val="28"/>
          <w:lang w:val="uk-UA"/>
        </w:rPr>
        <w:t>;</w:t>
      </w:r>
    </w:p>
    <w:p w:rsidR="003862AE" w:rsidRPr="005B52AB" w:rsidRDefault="00D477FD" w:rsidP="00320716">
      <w:pPr>
        <w:pStyle w:val="a3"/>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дидактичних </w:t>
      </w:r>
      <w:r w:rsidR="000407D5" w:rsidRPr="005B52AB">
        <w:rPr>
          <w:rFonts w:ascii="Times New Roman" w:hAnsi="Times New Roman" w:cs="Times New Roman"/>
          <w:sz w:val="28"/>
          <w:szCs w:val="28"/>
          <w:lang w:val="uk-UA"/>
        </w:rPr>
        <w:t xml:space="preserve">можливостей </w:t>
      </w:r>
      <w:r w:rsidR="00865C4B" w:rsidRPr="005B52AB">
        <w:rPr>
          <w:rFonts w:ascii="Times New Roman" w:hAnsi="Times New Roman" w:cs="Times New Roman"/>
          <w:sz w:val="28"/>
          <w:szCs w:val="28"/>
          <w:lang w:val="uk-UA"/>
        </w:rPr>
        <w:t>інноваційних</w:t>
      </w:r>
      <w:r w:rsidRPr="005B52AB">
        <w:rPr>
          <w:rFonts w:ascii="Times New Roman" w:hAnsi="Times New Roman" w:cs="Times New Roman"/>
          <w:sz w:val="28"/>
          <w:szCs w:val="28"/>
          <w:lang w:val="uk-UA"/>
        </w:rPr>
        <w:t xml:space="preserve"> </w:t>
      </w:r>
      <w:r w:rsidR="001F4D93" w:rsidRPr="005B52AB">
        <w:rPr>
          <w:rFonts w:ascii="Times New Roman" w:hAnsi="Times New Roman" w:cs="Times New Roman"/>
          <w:sz w:val="28"/>
          <w:szCs w:val="28"/>
          <w:lang w:val="uk-UA"/>
        </w:rPr>
        <w:t>технологій</w:t>
      </w:r>
      <w:r w:rsidRPr="005B52AB">
        <w:rPr>
          <w:rFonts w:ascii="Times New Roman" w:hAnsi="Times New Roman" w:cs="Times New Roman"/>
          <w:sz w:val="28"/>
          <w:szCs w:val="28"/>
          <w:lang w:val="uk-UA"/>
        </w:rPr>
        <w:t xml:space="preserve"> навчання </w:t>
      </w:r>
      <w:r w:rsidR="00F5115E" w:rsidRPr="005B52AB">
        <w:rPr>
          <w:rFonts w:ascii="Times New Roman" w:hAnsi="Times New Roman" w:cs="Times New Roman"/>
          <w:sz w:val="28"/>
          <w:szCs w:val="28"/>
          <w:lang w:val="uk-UA"/>
        </w:rPr>
        <w:t>у викладанні курсу за вибором</w:t>
      </w:r>
      <w:r w:rsidR="003862AE" w:rsidRPr="005B52AB">
        <w:rPr>
          <w:rFonts w:ascii="Times New Roman" w:hAnsi="Times New Roman" w:cs="Times New Roman"/>
          <w:sz w:val="28"/>
          <w:szCs w:val="28"/>
          <w:lang w:val="uk-UA"/>
        </w:rPr>
        <w:t>.</w:t>
      </w:r>
    </w:p>
    <w:p w:rsidR="0046536E" w:rsidRPr="005B52AB" w:rsidRDefault="003862AE" w:rsidP="005B52AB">
      <w:pPr>
        <w:pStyle w:val="a3"/>
        <w:spacing w:after="0" w:line="360" w:lineRule="auto"/>
        <w:ind w:left="709"/>
        <w:jc w:val="both"/>
        <w:rPr>
          <w:rFonts w:ascii="Times New Roman" w:hAnsi="Times New Roman" w:cs="Times New Roman"/>
          <w:i/>
          <w:sz w:val="28"/>
          <w:szCs w:val="28"/>
          <w:lang w:val="uk-UA"/>
        </w:rPr>
      </w:pPr>
      <w:r w:rsidRPr="005B52AB">
        <w:rPr>
          <w:rFonts w:ascii="Times New Roman" w:hAnsi="Times New Roman" w:cs="Times New Roman"/>
          <w:i/>
          <w:sz w:val="28"/>
          <w:szCs w:val="28"/>
          <w:lang w:val="uk-UA"/>
        </w:rPr>
        <w:t>Уміння:</w:t>
      </w:r>
      <w:r w:rsidR="004063B7" w:rsidRPr="005B52AB">
        <w:rPr>
          <w:rFonts w:ascii="Times New Roman" w:hAnsi="Times New Roman" w:cs="Times New Roman"/>
          <w:i/>
          <w:sz w:val="28"/>
          <w:szCs w:val="28"/>
          <w:lang w:val="uk-UA"/>
        </w:rPr>
        <w:t xml:space="preserve"> </w:t>
      </w:r>
    </w:p>
    <w:p w:rsidR="003862AE" w:rsidRPr="005B52AB" w:rsidRDefault="003862AE" w:rsidP="00320716">
      <w:pPr>
        <w:pStyle w:val="a3"/>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застосовувати </w:t>
      </w:r>
      <w:r w:rsidR="004D258F" w:rsidRPr="005B52AB">
        <w:rPr>
          <w:rFonts w:ascii="Times New Roman" w:hAnsi="Times New Roman" w:cs="Times New Roman"/>
          <w:sz w:val="28"/>
          <w:szCs w:val="28"/>
          <w:lang w:val="uk-UA"/>
        </w:rPr>
        <w:t>теоретичні знання для вдосконалення власного педагогічного досвіду</w:t>
      </w:r>
      <w:r w:rsidR="00200AF0" w:rsidRPr="005B52AB">
        <w:rPr>
          <w:rFonts w:ascii="Times New Roman" w:hAnsi="Times New Roman" w:cs="Times New Roman"/>
          <w:sz w:val="28"/>
          <w:szCs w:val="28"/>
          <w:lang w:val="uk-UA"/>
        </w:rPr>
        <w:t xml:space="preserve"> у викладанні курсів за вибором у старшій профільній школі;</w:t>
      </w:r>
    </w:p>
    <w:p w:rsidR="004D258F" w:rsidRPr="005B52AB" w:rsidRDefault="00200AF0" w:rsidP="00320716">
      <w:pPr>
        <w:pStyle w:val="a3"/>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використовувати </w:t>
      </w:r>
      <w:r w:rsidR="004E4F9C" w:rsidRPr="005B52AB">
        <w:rPr>
          <w:rFonts w:ascii="Times New Roman" w:hAnsi="Times New Roman" w:cs="Times New Roman"/>
          <w:sz w:val="28"/>
          <w:szCs w:val="28"/>
          <w:lang w:val="uk-UA"/>
        </w:rPr>
        <w:t xml:space="preserve">знання про дидактичні можливості </w:t>
      </w:r>
      <w:r w:rsidR="00865C4B" w:rsidRPr="005B52AB">
        <w:rPr>
          <w:rFonts w:ascii="Times New Roman" w:hAnsi="Times New Roman" w:cs="Times New Roman"/>
          <w:sz w:val="28"/>
          <w:szCs w:val="28"/>
          <w:lang w:val="uk-UA"/>
        </w:rPr>
        <w:t xml:space="preserve">інноваційних </w:t>
      </w:r>
      <w:r w:rsidR="001F4D93" w:rsidRPr="005B52AB">
        <w:rPr>
          <w:rFonts w:ascii="Times New Roman" w:hAnsi="Times New Roman" w:cs="Times New Roman"/>
          <w:sz w:val="28"/>
          <w:szCs w:val="28"/>
          <w:lang w:val="uk-UA"/>
        </w:rPr>
        <w:t>технологій</w:t>
      </w:r>
      <w:r w:rsidR="006B3990" w:rsidRPr="005B52AB">
        <w:rPr>
          <w:rFonts w:ascii="Times New Roman" w:hAnsi="Times New Roman" w:cs="Times New Roman"/>
          <w:sz w:val="28"/>
          <w:szCs w:val="28"/>
          <w:lang w:val="uk-UA"/>
        </w:rPr>
        <w:t xml:space="preserve"> навчання.</w:t>
      </w:r>
    </w:p>
    <w:p w:rsidR="006B3990" w:rsidRPr="005B52AB" w:rsidRDefault="006B3990" w:rsidP="005B52AB">
      <w:pPr>
        <w:pStyle w:val="a3"/>
        <w:spacing w:after="0" w:line="360" w:lineRule="auto"/>
        <w:ind w:left="1069" w:hanging="360"/>
        <w:jc w:val="both"/>
        <w:rPr>
          <w:rFonts w:ascii="Times New Roman" w:hAnsi="Times New Roman" w:cs="Times New Roman"/>
          <w:i/>
          <w:sz w:val="28"/>
          <w:szCs w:val="28"/>
          <w:lang w:val="uk-UA"/>
        </w:rPr>
      </w:pPr>
      <w:r w:rsidRPr="005B52AB">
        <w:rPr>
          <w:rFonts w:ascii="Times New Roman" w:hAnsi="Times New Roman" w:cs="Times New Roman"/>
          <w:i/>
          <w:sz w:val="28"/>
          <w:szCs w:val="28"/>
          <w:lang w:val="uk-UA"/>
        </w:rPr>
        <w:t>Установки до:</w:t>
      </w:r>
    </w:p>
    <w:p w:rsidR="00E1282A" w:rsidRPr="005B52AB" w:rsidRDefault="00E1282A" w:rsidP="00320716">
      <w:pPr>
        <w:pStyle w:val="a3"/>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інноваційності, пошуку та використання інновацій у практичній діяльності;</w:t>
      </w:r>
    </w:p>
    <w:p w:rsidR="00E1282A" w:rsidRPr="005B52AB" w:rsidRDefault="009A1A33" w:rsidP="00320716">
      <w:pPr>
        <w:pStyle w:val="a3"/>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самовдосконалення;</w:t>
      </w:r>
    </w:p>
    <w:p w:rsidR="006F79CE" w:rsidRPr="005B52AB" w:rsidRDefault="00EB37B8" w:rsidP="00320716">
      <w:pPr>
        <w:pStyle w:val="a3"/>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адаптивності та змін своєї діяльності відповідно до сучасних вимог щодо застосування к</w:t>
      </w:r>
      <w:r w:rsidR="0056556C" w:rsidRPr="005B52AB">
        <w:rPr>
          <w:rFonts w:ascii="Times New Roman" w:hAnsi="Times New Roman" w:cs="Times New Roman"/>
          <w:sz w:val="28"/>
          <w:szCs w:val="28"/>
          <w:lang w:val="uk-UA"/>
        </w:rPr>
        <w:t>омпетентністної моделі навчання.</w:t>
      </w:r>
    </w:p>
    <w:p w:rsidR="0056556C" w:rsidRPr="005B52AB" w:rsidRDefault="0056556C" w:rsidP="005B52AB">
      <w:pPr>
        <w:pStyle w:val="a3"/>
        <w:spacing w:after="0" w:line="360" w:lineRule="auto"/>
        <w:ind w:left="1069" w:hanging="360"/>
        <w:jc w:val="both"/>
        <w:rPr>
          <w:rFonts w:ascii="Times New Roman" w:hAnsi="Times New Roman" w:cs="Times New Roman"/>
          <w:i/>
          <w:sz w:val="28"/>
          <w:szCs w:val="28"/>
          <w:lang w:val="uk-UA"/>
        </w:rPr>
      </w:pPr>
      <w:r w:rsidRPr="005B52AB">
        <w:rPr>
          <w:rFonts w:ascii="Times New Roman" w:hAnsi="Times New Roman" w:cs="Times New Roman"/>
          <w:i/>
          <w:sz w:val="28"/>
          <w:szCs w:val="28"/>
          <w:lang w:val="uk-UA"/>
        </w:rPr>
        <w:t>Набуття досвіду:</w:t>
      </w:r>
    </w:p>
    <w:p w:rsidR="0056556C" w:rsidRPr="005B52AB" w:rsidRDefault="00243CD2" w:rsidP="00320716">
      <w:pPr>
        <w:pStyle w:val="a3"/>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використання </w:t>
      </w:r>
      <w:r w:rsidR="00953D4A" w:rsidRPr="005B52AB">
        <w:rPr>
          <w:rFonts w:ascii="Times New Roman" w:hAnsi="Times New Roman" w:cs="Times New Roman"/>
          <w:sz w:val="28"/>
          <w:szCs w:val="28"/>
          <w:lang w:val="uk-UA"/>
        </w:rPr>
        <w:t xml:space="preserve">дидактичних </w:t>
      </w:r>
      <w:r w:rsidR="00D264F2" w:rsidRPr="005B52AB">
        <w:rPr>
          <w:rFonts w:ascii="Times New Roman" w:hAnsi="Times New Roman" w:cs="Times New Roman"/>
          <w:sz w:val="28"/>
          <w:szCs w:val="28"/>
          <w:lang w:val="uk-UA"/>
        </w:rPr>
        <w:t xml:space="preserve">та методичних </w:t>
      </w:r>
      <w:r w:rsidR="00953D4A" w:rsidRPr="005B52AB">
        <w:rPr>
          <w:rFonts w:ascii="Times New Roman" w:hAnsi="Times New Roman" w:cs="Times New Roman"/>
          <w:sz w:val="28"/>
          <w:szCs w:val="28"/>
          <w:lang w:val="uk-UA"/>
        </w:rPr>
        <w:t>можливостей курсу за вибором «Генетика людини з основами медичної генетики» у формуванні предметних компетентностей</w:t>
      </w:r>
      <w:r w:rsidR="006D38E3" w:rsidRPr="005B52AB">
        <w:rPr>
          <w:rFonts w:ascii="Times New Roman" w:hAnsi="Times New Roman" w:cs="Times New Roman"/>
          <w:sz w:val="28"/>
          <w:szCs w:val="28"/>
          <w:lang w:val="uk-UA"/>
        </w:rPr>
        <w:t>;</w:t>
      </w:r>
    </w:p>
    <w:p w:rsidR="006D38E3" w:rsidRPr="005B52AB" w:rsidRDefault="006D38E3" w:rsidP="00320716">
      <w:pPr>
        <w:pStyle w:val="a3"/>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 xml:space="preserve">формування у педагогів прагнення до саморозвитку шляхом використання сучасних інноваційних підходів до </w:t>
      </w:r>
      <w:r w:rsidR="00EC3BD3" w:rsidRPr="005B52AB">
        <w:rPr>
          <w:rFonts w:ascii="Times New Roman" w:hAnsi="Times New Roman" w:cs="Times New Roman"/>
          <w:sz w:val="28"/>
          <w:szCs w:val="28"/>
          <w:lang w:val="uk-UA"/>
        </w:rPr>
        <w:t>викладання курсів за вибором у старшій профільній школі;</w:t>
      </w:r>
    </w:p>
    <w:p w:rsidR="00EC3BD3" w:rsidRPr="005B52AB" w:rsidRDefault="00EC3BD3" w:rsidP="00320716">
      <w:pPr>
        <w:pStyle w:val="a3"/>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розвитку пізнавальної активності, креативного мислення, вміння адекватно оцінювати себе і результати власної діяльності.</w:t>
      </w:r>
    </w:p>
    <w:p w:rsidR="006D4107" w:rsidRPr="005B52AB" w:rsidRDefault="00E01AAB"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Спецкурс можна використ</w:t>
      </w:r>
      <w:r w:rsidR="002B0A0E" w:rsidRPr="005B52AB">
        <w:rPr>
          <w:rFonts w:ascii="Times New Roman" w:hAnsi="Times New Roman" w:cs="Times New Roman"/>
          <w:sz w:val="28"/>
          <w:szCs w:val="28"/>
          <w:lang w:val="uk-UA"/>
        </w:rPr>
        <w:t xml:space="preserve">овувати як інструмент </w:t>
      </w:r>
      <w:r w:rsidR="00653922" w:rsidRPr="005B52AB">
        <w:rPr>
          <w:rFonts w:ascii="Times New Roman" w:hAnsi="Times New Roman" w:cs="Times New Roman"/>
          <w:sz w:val="28"/>
          <w:szCs w:val="28"/>
          <w:lang w:val="uk-UA"/>
        </w:rPr>
        <w:t xml:space="preserve">вирішення конкретних питань з методики викладання </w:t>
      </w:r>
      <w:r w:rsidR="00BD18F4" w:rsidRPr="005B52AB">
        <w:rPr>
          <w:rFonts w:ascii="Times New Roman" w:hAnsi="Times New Roman" w:cs="Times New Roman"/>
          <w:sz w:val="28"/>
          <w:szCs w:val="28"/>
          <w:lang w:val="uk-UA"/>
        </w:rPr>
        <w:t xml:space="preserve">прикладного </w:t>
      </w:r>
      <w:r w:rsidR="00653922" w:rsidRPr="005B52AB">
        <w:rPr>
          <w:rFonts w:ascii="Times New Roman" w:hAnsi="Times New Roman" w:cs="Times New Roman"/>
          <w:sz w:val="28"/>
          <w:szCs w:val="28"/>
          <w:lang w:val="uk-UA"/>
        </w:rPr>
        <w:t xml:space="preserve">курсу за вибором «Генетика людини з основами медичної генетики» </w:t>
      </w:r>
      <w:r w:rsidR="0072504D" w:rsidRPr="005B52AB">
        <w:rPr>
          <w:rFonts w:ascii="Times New Roman" w:hAnsi="Times New Roman" w:cs="Times New Roman"/>
          <w:sz w:val="28"/>
          <w:szCs w:val="28"/>
          <w:lang w:val="uk-UA"/>
        </w:rPr>
        <w:t xml:space="preserve">на засадах </w:t>
      </w:r>
      <w:r w:rsidR="00FA30DB" w:rsidRPr="005B52AB">
        <w:rPr>
          <w:rFonts w:ascii="Times New Roman" w:hAnsi="Times New Roman" w:cs="Times New Roman"/>
          <w:sz w:val="28"/>
          <w:szCs w:val="28"/>
          <w:lang w:val="uk-UA"/>
        </w:rPr>
        <w:t xml:space="preserve">компетентнісного підходу </w:t>
      </w:r>
      <w:r w:rsidR="00AB338D">
        <w:rPr>
          <w:rFonts w:ascii="Times New Roman" w:hAnsi="Times New Roman" w:cs="Times New Roman"/>
          <w:sz w:val="28"/>
          <w:szCs w:val="28"/>
          <w:lang w:val="uk-UA"/>
        </w:rPr>
        <w:t xml:space="preserve">та компетентнісно орієнтованої </w:t>
      </w:r>
      <w:r w:rsidR="00020350">
        <w:rPr>
          <w:rFonts w:ascii="Times New Roman" w:hAnsi="Times New Roman" w:cs="Times New Roman"/>
          <w:sz w:val="28"/>
          <w:szCs w:val="28"/>
          <w:lang w:val="uk-UA"/>
        </w:rPr>
        <w:t xml:space="preserve">моделі </w:t>
      </w:r>
      <w:r w:rsidR="00FA30DB" w:rsidRPr="005B52AB">
        <w:rPr>
          <w:rFonts w:ascii="Times New Roman" w:hAnsi="Times New Roman" w:cs="Times New Roman"/>
          <w:sz w:val="28"/>
          <w:szCs w:val="28"/>
          <w:lang w:val="uk-UA"/>
        </w:rPr>
        <w:t>навчанн</w:t>
      </w:r>
      <w:r w:rsidR="006D0E49">
        <w:rPr>
          <w:rFonts w:ascii="Times New Roman" w:hAnsi="Times New Roman" w:cs="Times New Roman"/>
          <w:sz w:val="28"/>
          <w:szCs w:val="28"/>
          <w:lang w:val="uk-UA"/>
        </w:rPr>
        <w:t>я</w:t>
      </w:r>
      <w:r w:rsidR="003910CF" w:rsidRPr="005B52AB">
        <w:rPr>
          <w:rFonts w:ascii="Times New Roman" w:hAnsi="Times New Roman" w:cs="Times New Roman"/>
          <w:sz w:val="28"/>
          <w:szCs w:val="28"/>
          <w:lang w:val="uk-UA"/>
        </w:rPr>
        <w:t xml:space="preserve"> біології</w:t>
      </w:r>
      <w:r w:rsidR="00FA30DB" w:rsidRPr="005B52AB">
        <w:rPr>
          <w:rFonts w:ascii="Times New Roman" w:hAnsi="Times New Roman" w:cs="Times New Roman"/>
          <w:sz w:val="28"/>
          <w:szCs w:val="28"/>
          <w:lang w:val="uk-UA"/>
        </w:rPr>
        <w:t xml:space="preserve">, як </w:t>
      </w:r>
      <w:r w:rsidR="0072504D" w:rsidRPr="005B52AB">
        <w:rPr>
          <w:rFonts w:ascii="Times New Roman" w:hAnsi="Times New Roman" w:cs="Times New Roman"/>
          <w:sz w:val="28"/>
          <w:szCs w:val="28"/>
          <w:lang w:val="uk-UA"/>
        </w:rPr>
        <w:t xml:space="preserve">засіб набуття професійної компетентності </w:t>
      </w:r>
      <w:r w:rsidR="003910CF" w:rsidRPr="005B52AB">
        <w:rPr>
          <w:rFonts w:ascii="Times New Roman" w:hAnsi="Times New Roman" w:cs="Times New Roman"/>
          <w:sz w:val="28"/>
          <w:szCs w:val="28"/>
          <w:lang w:val="uk-UA"/>
        </w:rPr>
        <w:t xml:space="preserve">та </w:t>
      </w:r>
      <w:r w:rsidR="00BD18F4" w:rsidRPr="005B52AB">
        <w:rPr>
          <w:rFonts w:ascii="Times New Roman" w:hAnsi="Times New Roman" w:cs="Times New Roman"/>
          <w:sz w:val="28"/>
          <w:szCs w:val="28"/>
          <w:lang w:val="uk-UA"/>
        </w:rPr>
        <w:t>розкриття творчого потенціалу вчителя.</w:t>
      </w:r>
      <w:r w:rsidR="00653922" w:rsidRPr="005B52AB">
        <w:rPr>
          <w:rFonts w:ascii="Times New Roman" w:hAnsi="Times New Roman" w:cs="Times New Roman"/>
          <w:sz w:val="28"/>
          <w:szCs w:val="28"/>
          <w:lang w:val="uk-UA"/>
        </w:rPr>
        <w:t xml:space="preserve"> </w:t>
      </w:r>
    </w:p>
    <w:p w:rsidR="00E01AAB" w:rsidRPr="005B52AB" w:rsidRDefault="00371498"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Спецкурс «Курс за вибором «Генетика з основами медичної генетики»: методика викладання»</w:t>
      </w:r>
      <w:r w:rsidR="002E1E09" w:rsidRPr="005B52AB">
        <w:rPr>
          <w:rFonts w:ascii="Times New Roman" w:hAnsi="Times New Roman" w:cs="Times New Roman"/>
          <w:sz w:val="28"/>
          <w:szCs w:val="28"/>
          <w:lang w:val="uk-UA"/>
        </w:rPr>
        <w:t xml:space="preserve"> розрахований на 10 годин для </w:t>
      </w:r>
      <w:r w:rsidR="005426C8" w:rsidRPr="005B52AB">
        <w:rPr>
          <w:rFonts w:ascii="Times New Roman" w:hAnsi="Times New Roman" w:cs="Times New Roman"/>
          <w:sz w:val="28"/>
          <w:szCs w:val="28"/>
          <w:lang w:val="uk-UA"/>
        </w:rPr>
        <w:t xml:space="preserve">слухачів курсів підвищення кваліфікації </w:t>
      </w:r>
      <w:r w:rsidR="002E1E09" w:rsidRPr="005B52AB">
        <w:rPr>
          <w:rFonts w:ascii="Times New Roman" w:hAnsi="Times New Roman" w:cs="Times New Roman"/>
          <w:sz w:val="28"/>
          <w:szCs w:val="28"/>
          <w:lang w:val="uk-UA"/>
        </w:rPr>
        <w:t>вчителів біології.</w:t>
      </w:r>
    </w:p>
    <w:p w:rsidR="00740180" w:rsidRPr="00D65308" w:rsidRDefault="00740180" w:rsidP="005B52AB">
      <w:pPr>
        <w:pStyle w:val="a3"/>
        <w:spacing w:after="0" w:line="360" w:lineRule="auto"/>
        <w:ind w:left="0" w:firstLine="709"/>
        <w:jc w:val="center"/>
        <w:rPr>
          <w:rFonts w:ascii="Times New Roman" w:hAnsi="Times New Roman" w:cs="Times New Roman"/>
          <w:b/>
          <w:sz w:val="28"/>
          <w:szCs w:val="28"/>
          <w:lang w:val="uk-UA"/>
        </w:rPr>
      </w:pPr>
      <w:r w:rsidRPr="00D65308">
        <w:rPr>
          <w:rFonts w:ascii="Times New Roman" w:hAnsi="Times New Roman" w:cs="Times New Roman"/>
          <w:b/>
          <w:sz w:val="28"/>
          <w:szCs w:val="28"/>
          <w:lang w:val="uk-UA"/>
        </w:rPr>
        <w:t>ТЕМАТИЧНИЙ ПЛАН</w:t>
      </w:r>
    </w:p>
    <w:tbl>
      <w:tblPr>
        <w:tblStyle w:val="a6"/>
        <w:tblW w:w="0" w:type="auto"/>
        <w:tblLook w:val="04A0"/>
      </w:tblPr>
      <w:tblGrid>
        <w:gridCol w:w="675"/>
        <w:gridCol w:w="5387"/>
        <w:gridCol w:w="1451"/>
        <w:gridCol w:w="2268"/>
      </w:tblGrid>
      <w:tr w:rsidR="00431381" w:rsidRPr="005B52AB" w:rsidTr="002248F9">
        <w:tc>
          <w:tcPr>
            <w:tcW w:w="675" w:type="dxa"/>
            <w:vAlign w:val="center"/>
          </w:tcPr>
          <w:p w:rsidR="00431381" w:rsidRPr="005B52AB" w:rsidRDefault="00921787" w:rsidP="002248F9">
            <w:pPr>
              <w:pStyle w:val="a3"/>
              <w:spacing w:line="360" w:lineRule="auto"/>
              <w:ind w:left="0"/>
              <w:jc w:val="center"/>
              <w:rPr>
                <w:rFonts w:ascii="Times New Roman" w:hAnsi="Times New Roman" w:cs="Times New Roman"/>
                <w:b/>
                <w:sz w:val="28"/>
                <w:szCs w:val="28"/>
                <w:lang w:val="uk-UA"/>
              </w:rPr>
            </w:pPr>
            <w:r w:rsidRPr="005B52AB">
              <w:rPr>
                <w:rFonts w:ascii="Times New Roman" w:hAnsi="Times New Roman" w:cs="Times New Roman"/>
                <w:b/>
                <w:sz w:val="28"/>
                <w:szCs w:val="28"/>
                <w:lang w:val="uk-UA"/>
              </w:rPr>
              <w:t>№</w:t>
            </w:r>
            <w:r w:rsidR="00172ADC" w:rsidRPr="005B52AB">
              <w:rPr>
                <w:rFonts w:ascii="Times New Roman" w:hAnsi="Times New Roman" w:cs="Times New Roman"/>
                <w:b/>
                <w:sz w:val="28"/>
                <w:szCs w:val="28"/>
                <w:lang w:val="uk-UA"/>
              </w:rPr>
              <w:t xml:space="preserve"> </w:t>
            </w:r>
            <w:r w:rsidRPr="005B52AB">
              <w:rPr>
                <w:rFonts w:ascii="Times New Roman" w:hAnsi="Times New Roman" w:cs="Times New Roman"/>
                <w:b/>
                <w:sz w:val="28"/>
                <w:szCs w:val="28"/>
                <w:lang w:val="uk-UA"/>
              </w:rPr>
              <w:t>з/</w:t>
            </w:r>
            <w:r w:rsidRPr="005B52AB">
              <w:rPr>
                <w:rFonts w:ascii="Times New Roman" w:hAnsi="Times New Roman" w:cs="Times New Roman"/>
                <w:sz w:val="28"/>
                <w:szCs w:val="28"/>
                <w:lang w:val="uk-UA"/>
              </w:rPr>
              <w:t>п</w:t>
            </w:r>
          </w:p>
        </w:tc>
        <w:tc>
          <w:tcPr>
            <w:tcW w:w="5387" w:type="dxa"/>
            <w:vAlign w:val="center"/>
          </w:tcPr>
          <w:p w:rsidR="00431381" w:rsidRPr="005B52AB" w:rsidRDefault="00921787" w:rsidP="002248F9">
            <w:pPr>
              <w:pStyle w:val="a3"/>
              <w:spacing w:line="360" w:lineRule="auto"/>
              <w:ind w:left="0"/>
              <w:jc w:val="center"/>
              <w:rPr>
                <w:rFonts w:ascii="Times New Roman" w:hAnsi="Times New Roman" w:cs="Times New Roman"/>
                <w:b/>
                <w:sz w:val="28"/>
                <w:szCs w:val="28"/>
                <w:lang w:val="uk-UA"/>
              </w:rPr>
            </w:pPr>
            <w:r w:rsidRPr="005B52AB">
              <w:rPr>
                <w:rFonts w:ascii="Times New Roman" w:hAnsi="Times New Roman" w:cs="Times New Roman"/>
                <w:b/>
                <w:sz w:val="28"/>
                <w:szCs w:val="28"/>
                <w:lang w:val="uk-UA"/>
              </w:rPr>
              <w:t>Тема</w:t>
            </w:r>
          </w:p>
        </w:tc>
        <w:tc>
          <w:tcPr>
            <w:tcW w:w="1451" w:type="dxa"/>
            <w:vAlign w:val="center"/>
          </w:tcPr>
          <w:p w:rsidR="00431381" w:rsidRPr="005B52AB" w:rsidRDefault="000A4B32" w:rsidP="002248F9">
            <w:pPr>
              <w:pStyle w:val="a3"/>
              <w:spacing w:line="360" w:lineRule="auto"/>
              <w:ind w:left="0"/>
              <w:jc w:val="center"/>
              <w:rPr>
                <w:rFonts w:ascii="Times New Roman" w:hAnsi="Times New Roman" w:cs="Times New Roman"/>
                <w:b/>
                <w:sz w:val="28"/>
                <w:szCs w:val="28"/>
                <w:lang w:val="uk-UA"/>
              </w:rPr>
            </w:pPr>
            <w:r w:rsidRPr="005B52AB">
              <w:rPr>
                <w:rFonts w:ascii="Times New Roman" w:hAnsi="Times New Roman" w:cs="Times New Roman"/>
                <w:b/>
                <w:sz w:val="28"/>
                <w:szCs w:val="28"/>
                <w:lang w:val="uk-UA"/>
              </w:rPr>
              <w:t>Кількість годин</w:t>
            </w:r>
          </w:p>
        </w:tc>
        <w:tc>
          <w:tcPr>
            <w:tcW w:w="2268" w:type="dxa"/>
            <w:vAlign w:val="center"/>
          </w:tcPr>
          <w:p w:rsidR="00431381" w:rsidRPr="005B52AB" w:rsidRDefault="000A4B32" w:rsidP="002248F9">
            <w:pPr>
              <w:pStyle w:val="a3"/>
              <w:spacing w:line="360" w:lineRule="auto"/>
              <w:ind w:left="0"/>
              <w:jc w:val="center"/>
              <w:rPr>
                <w:rFonts w:ascii="Times New Roman" w:hAnsi="Times New Roman" w:cs="Times New Roman"/>
                <w:b/>
                <w:sz w:val="28"/>
                <w:szCs w:val="28"/>
                <w:lang w:val="uk-UA"/>
              </w:rPr>
            </w:pPr>
            <w:r w:rsidRPr="005B52AB">
              <w:rPr>
                <w:rFonts w:ascii="Times New Roman" w:hAnsi="Times New Roman" w:cs="Times New Roman"/>
                <w:b/>
                <w:sz w:val="28"/>
                <w:szCs w:val="28"/>
                <w:lang w:val="uk-UA"/>
              </w:rPr>
              <w:t>Вид навчальної діяльності</w:t>
            </w:r>
          </w:p>
        </w:tc>
      </w:tr>
      <w:tr w:rsidR="00431381" w:rsidRPr="005B52AB" w:rsidTr="002248F9">
        <w:tc>
          <w:tcPr>
            <w:tcW w:w="675" w:type="dxa"/>
          </w:tcPr>
          <w:p w:rsidR="00431381" w:rsidRPr="005B52AB" w:rsidRDefault="000A4B32" w:rsidP="005B52AB">
            <w:pPr>
              <w:pStyle w:val="a3"/>
              <w:spacing w:line="360" w:lineRule="auto"/>
              <w:ind w:left="0"/>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1.</w:t>
            </w:r>
          </w:p>
        </w:tc>
        <w:tc>
          <w:tcPr>
            <w:tcW w:w="5387" w:type="dxa"/>
          </w:tcPr>
          <w:p w:rsidR="00431381" w:rsidRPr="003A6EE0" w:rsidRDefault="003A6EE0" w:rsidP="009D6EE2">
            <w:pPr>
              <w:pStyle w:val="a3"/>
              <w:spacing w:line="360" w:lineRule="auto"/>
              <w:ind w:left="0"/>
              <w:jc w:val="both"/>
              <w:rPr>
                <w:rFonts w:ascii="Times New Roman" w:hAnsi="Times New Roman" w:cs="Times New Roman"/>
                <w:sz w:val="28"/>
                <w:szCs w:val="28"/>
                <w:lang w:val="uk-UA"/>
              </w:rPr>
            </w:pPr>
            <w:r w:rsidRPr="003A6EE0">
              <w:rPr>
                <w:rFonts w:ascii="Times New Roman" w:hAnsi="Times New Roman" w:cs="Times New Roman"/>
                <w:sz w:val="28"/>
                <w:szCs w:val="28"/>
                <w:lang w:val="uk-UA"/>
              </w:rPr>
              <w:t>Презентація курсу за вибором «Генетика людини з основами медичної генетики» для учнів 11 класу профільного навчання</w:t>
            </w:r>
          </w:p>
        </w:tc>
        <w:tc>
          <w:tcPr>
            <w:tcW w:w="1451" w:type="dxa"/>
          </w:tcPr>
          <w:p w:rsidR="00431381" w:rsidRPr="005B52AB" w:rsidRDefault="00784F68" w:rsidP="005B52AB">
            <w:pPr>
              <w:pStyle w:val="a3"/>
              <w:spacing w:line="360" w:lineRule="auto"/>
              <w:ind w:left="0"/>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2</w:t>
            </w:r>
          </w:p>
        </w:tc>
        <w:tc>
          <w:tcPr>
            <w:tcW w:w="2268" w:type="dxa"/>
          </w:tcPr>
          <w:p w:rsidR="00431381" w:rsidRPr="005B52AB" w:rsidRDefault="000A4B32" w:rsidP="005B52AB">
            <w:pPr>
              <w:pStyle w:val="a3"/>
              <w:spacing w:line="360" w:lineRule="auto"/>
              <w:ind w:left="0"/>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Лекція</w:t>
            </w:r>
          </w:p>
        </w:tc>
      </w:tr>
      <w:tr w:rsidR="00431381" w:rsidRPr="005B52AB" w:rsidTr="002248F9">
        <w:tc>
          <w:tcPr>
            <w:tcW w:w="675" w:type="dxa"/>
          </w:tcPr>
          <w:p w:rsidR="00431381" w:rsidRPr="005B52AB" w:rsidRDefault="00EA0B56" w:rsidP="005B52AB">
            <w:pPr>
              <w:pStyle w:val="a3"/>
              <w:spacing w:line="360" w:lineRule="auto"/>
              <w:ind w:left="0"/>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2.</w:t>
            </w:r>
          </w:p>
        </w:tc>
        <w:tc>
          <w:tcPr>
            <w:tcW w:w="5387" w:type="dxa"/>
          </w:tcPr>
          <w:p w:rsidR="00431381" w:rsidRPr="005B52AB" w:rsidRDefault="009E5C42" w:rsidP="005E2DB4">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w:t>
            </w:r>
            <w:r w:rsidR="00EA0B56" w:rsidRPr="005B52AB">
              <w:rPr>
                <w:rFonts w:ascii="Times New Roman" w:hAnsi="Times New Roman" w:cs="Times New Roman"/>
                <w:sz w:val="28"/>
                <w:szCs w:val="28"/>
                <w:lang w:val="uk-UA"/>
              </w:rPr>
              <w:t>і</w:t>
            </w:r>
            <w:r w:rsidRPr="005B52AB">
              <w:rPr>
                <w:rFonts w:ascii="Times New Roman" w:hAnsi="Times New Roman" w:cs="Times New Roman"/>
                <w:sz w:val="28"/>
                <w:szCs w:val="28"/>
                <w:lang w:val="uk-UA"/>
              </w:rPr>
              <w:t xml:space="preserve">агностування учасників </w:t>
            </w:r>
          </w:p>
        </w:tc>
        <w:tc>
          <w:tcPr>
            <w:tcW w:w="1451" w:type="dxa"/>
          </w:tcPr>
          <w:p w:rsidR="00431381" w:rsidRPr="005B52AB" w:rsidRDefault="00EA0B56" w:rsidP="005B52AB">
            <w:pPr>
              <w:pStyle w:val="a3"/>
              <w:spacing w:line="360" w:lineRule="auto"/>
              <w:ind w:left="0"/>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1</w:t>
            </w:r>
          </w:p>
        </w:tc>
        <w:tc>
          <w:tcPr>
            <w:tcW w:w="2268" w:type="dxa"/>
          </w:tcPr>
          <w:p w:rsidR="00431381" w:rsidRPr="005B52AB" w:rsidRDefault="00EA0B56" w:rsidP="005B52AB">
            <w:pPr>
              <w:pStyle w:val="a3"/>
              <w:spacing w:line="360" w:lineRule="auto"/>
              <w:ind w:left="0"/>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Тест</w:t>
            </w:r>
          </w:p>
        </w:tc>
      </w:tr>
      <w:tr w:rsidR="00431381" w:rsidRPr="005B52AB" w:rsidTr="002248F9">
        <w:tc>
          <w:tcPr>
            <w:tcW w:w="675" w:type="dxa"/>
          </w:tcPr>
          <w:p w:rsidR="00431381" w:rsidRPr="005B52AB" w:rsidRDefault="002E6F63" w:rsidP="005B52AB">
            <w:pPr>
              <w:pStyle w:val="a3"/>
              <w:spacing w:line="360" w:lineRule="auto"/>
              <w:ind w:left="0"/>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3.</w:t>
            </w:r>
          </w:p>
        </w:tc>
        <w:tc>
          <w:tcPr>
            <w:tcW w:w="5387" w:type="dxa"/>
          </w:tcPr>
          <w:p w:rsidR="00431381" w:rsidRPr="005B52AB" w:rsidRDefault="00255033" w:rsidP="00D65308">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Методичні можливості курсу за вибором. Побудова особистого освітнього маршруту старшокласника при вивченні курсу за вибором «Генетика людини з основами медичної генетики»</w:t>
            </w:r>
          </w:p>
        </w:tc>
        <w:tc>
          <w:tcPr>
            <w:tcW w:w="1451" w:type="dxa"/>
          </w:tcPr>
          <w:p w:rsidR="00431381" w:rsidRPr="005B52AB" w:rsidRDefault="006E7113" w:rsidP="005B52AB">
            <w:pPr>
              <w:pStyle w:val="a3"/>
              <w:spacing w:line="360" w:lineRule="auto"/>
              <w:ind w:left="0"/>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2</w:t>
            </w:r>
          </w:p>
        </w:tc>
        <w:tc>
          <w:tcPr>
            <w:tcW w:w="2268" w:type="dxa"/>
          </w:tcPr>
          <w:p w:rsidR="00431381" w:rsidRPr="005B52AB" w:rsidRDefault="00CE5F7A" w:rsidP="005B52AB">
            <w:pPr>
              <w:pStyle w:val="a3"/>
              <w:spacing w:line="360" w:lineRule="auto"/>
              <w:ind w:left="0"/>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Лекція</w:t>
            </w:r>
          </w:p>
        </w:tc>
      </w:tr>
      <w:tr w:rsidR="00431381" w:rsidRPr="005B52AB" w:rsidTr="002248F9">
        <w:tc>
          <w:tcPr>
            <w:tcW w:w="675" w:type="dxa"/>
          </w:tcPr>
          <w:p w:rsidR="00431381" w:rsidRPr="005B52AB" w:rsidRDefault="00F57D55" w:rsidP="005B52AB">
            <w:pPr>
              <w:pStyle w:val="a3"/>
              <w:spacing w:line="360" w:lineRule="auto"/>
              <w:ind w:left="0"/>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4</w:t>
            </w:r>
            <w:r w:rsidR="00CE5F7A" w:rsidRPr="005B52AB">
              <w:rPr>
                <w:rFonts w:ascii="Times New Roman" w:hAnsi="Times New Roman" w:cs="Times New Roman"/>
                <w:sz w:val="28"/>
                <w:szCs w:val="28"/>
                <w:lang w:val="uk-UA"/>
              </w:rPr>
              <w:t>.</w:t>
            </w:r>
          </w:p>
        </w:tc>
        <w:tc>
          <w:tcPr>
            <w:tcW w:w="5387" w:type="dxa"/>
          </w:tcPr>
          <w:p w:rsidR="00431381" w:rsidRPr="005448B4" w:rsidRDefault="005448B4" w:rsidP="005B52AB">
            <w:pPr>
              <w:pStyle w:val="a3"/>
              <w:spacing w:line="360" w:lineRule="auto"/>
              <w:ind w:left="0"/>
              <w:jc w:val="both"/>
              <w:rPr>
                <w:rFonts w:ascii="Times New Roman" w:hAnsi="Times New Roman" w:cs="Times New Roman"/>
                <w:sz w:val="28"/>
                <w:szCs w:val="28"/>
                <w:lang w:val="uk-UA"/>
              </w:rPr>
            </w:pPr>
            <w:r w:rsidRPr="005448B4">
              <w:rPr>
                <w:rFonts w:ascii="Times New Roman" w:hAnsi="Times New Roman" w:cs="Times New Roman"/>
                <w:sz w:val="28"/>
                <w:szCs w:val="28"/>
                <w:lang w:val="uk-UA"/>
              </w:rPr>
              <w:t>Молекулярно-генетичні методи вивчення спадковості людини. Перспективи використання генної інженерії в генетиці людини і медичній генетиці</w:t>
            </w:r>
          </w:p>
        </w:tc>
        <w:tc>
          <w:tcPr>
            <w:tcW w:w="1451" w:type="dxa"/>
          </w:tcPr>
          <w:p w:rsidR="00431381" w:rsidRPr="005B52AB" w:rsidRDefault="006E7113" w:rsidP="005B52AB">
            <w:pPr>
              <w:pStyle w:val="a3"/>
              <w:spacing w:line="360" w:lineRule="auto"/>
              <w:ind w:left="0"/>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2</w:t>
            </w:r>
          </w:p>
        </w:tc>
        <w:tc>
          <w:tcPr>
            <w:tcW w:w="2268" w:type="dxa"/>
          </w:tcPr>
          <w:p w:rsidR="00431381" w:rsidRPr="005B52AB" w:rsidRDefault="00536B0C" w:rsidP="005B52AB">
            <w:pPr>
              <w:pStyle w:val="a3"/>
              <w:spacing w:line="360" w:lineRule="auto"/>
              <w:ind w:left="0"/>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Семінар</w:t>
            </w:r>
            <w:r w:rsidR="00611D34">
              <w:rPr>
                <w:rFonts w:ascii="Times New Roman" w:hAnsi="Times New Roman" w:cs="Times New Roman"/>
                <w:sz w:val="28"/>
                <w:szCs w:val="28"/>
                <w:lang w:val="uk-UA"/>
              </w:rPr>
              <w:t xml:space="preserve"> (дискусія)</w:t>
            </w:r>
          </w:p>
        </w:tc>
      </w:tr>
      <w:tr w:rsidR="00431381" w:rsidRPr="005B52AB" w:rsidTr="002248F9">
        <w:tc>
          <w:tcPr>
            <w:tcW w:w="675" w:type="dxa"/>
          </w:tcPr>
          <w:p w:rsidR="00431381" w:rsidRPr="005B52AB" w:rsidRDefault="00007B0E" w:rsidP="005B52AB">
            <w:pPr>
              <w:pStyle w:val="a3"/>
              <w:spacing w:line="360" w:lineRule="auto"/>
              <w:ind w:left="0"/>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5.</w:t>
            </w:r>
          </w:p>
        </w:tc>
        <w:tc>
          <w:tcPr>
            <w:tcW w:w="5387" w:type="dxa"/>
          </w:tcPr>
          <w:p w:rsidR="00431381" w:rsidRPr="005B52AB" w:rsidRDefault="006E37A9" w:rsidP="00155C70">
            <w:pPr>
              <w:pStyle w:val="a3"/>
              <w:spacing w:line="360" w:lineRule="auto"/>
              <w:ind w:left="0"/>
              <w:jc w:val="both"/>
              <w:rPr>
                <w:rFonts w:ascii="Times New Roman" w:hAnsi="Times New Roman" w:cs="Times New Roman"/>
                <w:b/>
                <w:sz w:val="28"/>
                <w:szCs w:val="28"/>
                <w:lang w:val="uk-UA"/>
              </w:rPr>
            </w:pPr>
            <w:r w:rsidRPr="005B52AB">
              <w:rPr>
                <w:rFonts w:ascii="Times New Roman" w:hAnsi="Times New Roman" w:cs="Times New Roman"/>
                <w:sz w:val="28"/>
                <w:szCs w:val="28"/>
                <w:lang w:val="uk-UA"/>
              </w:rPr>
              <w:t>Методи</w:t>
            </w:r>
            <w:r w:rsidR="00784F68" w:rsidRPr="005B52AB">
              <w:rPr>
                <w:rFonts w:ascii="Times New Roman" w:hAnsi="Times New Roman" w:cs="Times New Roman"/>
                <w:sz w:val="28"/>
                <w:szCs w:val="28"/>
                <w:lang w:val="uk-UA"/>
              </w:rPr>
              <w:t>ка</w:t>
            </w:r>
            <w:r w:rsidRPr="005B52AB">
              <w:rPr>
                <w:rFonts w:ascii="Times New Roman" w:hAnsi="Times New Roman" w:cs="Times New Roman"/>
                <w:sz w:val="28"/>
                <w:szCs w:val="28"/>
                <w:lang w:val="uk-UA"/>
              </w:rPr>
              <w:t xml:space="preserve"> розв</w:t>
            </w:r>
            <w:r w:rsidRPr="005B52AB">
              <w:rPr>
                <w:rFonts w:ascii="Times New Roman" w:hAnsi="Times New Roman" w:cs="Times New Roman"/>
                <w:sz w:val="28"/>
                <w:szCs w:val="28"/>
              </w:rPr>
              <w:t>’</w:t>
            </w:r>
            <w:r w:rsidR="005448B4">
              <w:rPr>
                <w:rFonts w:ascii="Times New Roman" w:hAnsi="Times New Roman" w:cs="Times New Roman"/>
                <w:sz w:val="28"/>
                <w:szCs w:val="28"/>
                <w:lang w:val="uk-UA"/>
              </w:rPr>
              <w:t xml:space="preserve">язування </w:t>
            </w:r>
            <w:r w:rsidR="0043670E">
              <w:rPr>
                <w:rFonts w:ascii="Times New Roman" w:hAnsi="Times New Roman" w:cs="Times New Roman"/>
                <w:sz w:val="28"/>
                <w:szCs w:val="28"/>
                <w:lang w:val="uk-UA"/>
              </w:rPr>
              <w:t xml:space="preserve">задач </w:t>
            </w:r>
            <w:r w:rsidR="00155C70">
              <w:rPr>
                <w:rFonts w:ascii="Times New Roman" w:hAnsi="Times New Roman" w:cs="Times New Roman"/>
                <w:sz w:val="28"/>
                <w:szCs w:val="28"/>
                <w:lang w:val="uk-UA"/>
              </w:rPr>
              <w:t>з генетики людини та медичної генетики</w:t>
            </w:r>
          </w:p>
        </w:tc>
        <w:tc>
          <w:tcPr>
            <w:tcW w:w="1451" w:type="dxa"/>
          </w:tcPr>
          <w:p w:rsidR="00431381" w:rsidRPr="005B52AB" w:rsidRDefault="00784F68" w:rsidP="005B52AB">
            <w:pPr>
              <w:pStyle w:val="a3"/>
              <w:spacing w:line="360" w:lineRule="auto"/>
              <w:ind w:left="0"/>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2</w:t>
            </w:r>
          </w:p>
        </w:tc>
        <w:tc>
          <w:tcPr>
            <w:tcW w:w="2268" w:type="dxa"/>
          </w:tcPr>
          <w:p w:rsidR="00431381" w:rsidRPr="005B52AB" w:rsidRDefault="00784F68"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Практична робота</w:t>
            </w:r>
          </w:p>
        </w:tc>
      </w:tr>
      <w:tr w:rsidR="00431381" w:rsidRPr="005B52AB" w:rsidTr="002248F9">
        <w:tc>
          <w:tcPr>
            <w:tcW w:w="675" w:type="dxa"/>
          </w:tcPr>
          <w:p w:rsidR="00431381" w:rsidRPr="005B52AB" w:rsidRDefault="00007B0E" w:rsidP="005B52AB">
            <w:pPr>
              <w:pStyle w:val="a3"/>
              <w:spacing w:line="360" w:lineRule="auto"/>
              <w:ind w:left="0"/>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6.</w:t>
            </w:r>
          </w:p>
        </w:tc>
        <w:tc>
          <w:tcPr>
            <w:tcW w:w="5387" w:type="dxa"/>
          </w:tcPr>
          <w:p w:rsidR="00431381" w:rsidRPr="005B52AB" w:rsidRDefault="007D0224"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Вихідне діагностування</w:t>
            </w:r>
          </w:p>
        </w:tc>
        <w:tc>
          <w:tcPr>
            <w:tcW w:w="1451" w:type="dxa"/>
          </w:tcPr>
          <w:p w:rsidR="00431381" w:rsidRPr="005B52AB" w:rsidRDefault="007D0224" w:rsidP="005B52AB">
            <w:pPr>
              <w:pStyle w:val="a3"/>
              <w:spacing w:line="360" w:lineRule="auto"/>
              <w:ind w:left="0"/>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1</w:t>
            </w:r>
          </w:p>
        </w:tc>
        <w:tc>
          <w:tcPr>
            <w:tcW w:w="2268" w:type="dxa"/>
          </w:tcPr>
          <w:p w:rsidR="00431381" w:rsidRPr="005B52AB" w:rsidRDefault="002E6F63"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Тест</w:t>
            </w:r>
          </w:p>
        </w:tc>
      </w:tr>
    </w:tbl>
    <w:p w:rsidR="007D4261" w:rsidRPr="005B52AB" w:rsidRDefault="007D4261" w:rsidP="005B52AB">
      <w:pPr>
        <w:pStyle w:val="a3"/>
        <w:spacing w:after="0" w:line="360" w:lineRule="auto"/>
        <w:ind w:left="0" w:firstLine="709"/>
        <w:jc w:val="center"/>
        <w:rPr>
          <w:rFonts w:ascii="Times New Roman" w:hAnsi="Times New Roman" w:cs="Times New Roman"/>
          <w:b/>
          <w:sz w:val="28"/>
          <w:szCs w:val="28"/>
          <w:lang w:val="uk-UA"/>
        </w:rPr>
      </w:pPr>
      <w:r w:rsidRPr="005B52AB">
        <w:rPr>
          <w:rFonts w:ascii="Times New Roman" w:hAnsi="Times New Roman" w:cs="Times New Roman"/>
          <w:b/>
          <w:sz w:val="28"/>
          <w:szCs w:val="28"/>
          <w:lang w:val="uk-UA"/>
        </w:rPr>
        <w:t>Форми контролю</w:t>
      </w:r>
    </w:p>
    <w:p w:rsidR="007D4261" w:rsidRPr="005B52AB" w:rsidRDefault="007D4261"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Навчальні результати учасників спецкурсу оцінюються на основі:</w:t>
      </w:r>
    </w:p>
    <w:p w:rsidR="007D4261" w:rsidRPr="005B52AB" w:rsidRDefault="00E45488" w:rsidP="00320716">
      <w:pPr>
        <w:pStyle w:val="a3"/>
        <w:numPr>
          <w:ilvl w:val="0"/>
          <w:numId w:val="36"/>
        </w:numPr>
        <w:spacing w:after="0" w:line="360" w:lineRule="auto"/>
        <w:ind w:left="1134" w:hanging="425"/>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виконання практичних завдань;</w:t>
      </w:r>
    </w:p>
    <w:p w:rsidR="00E45488" w:rsidRPr="005B52AB" w:rsidRDefault="00E45488" w:rsidP="00320716">
      <w:pPr>
        <w:pStyle w:val="a3"/>
        <w:numPr>
          <w:ilvl w:val="0"/>
          <w:numId w:val="36"/>
        </w:numPr>
        <w:spacing w:after="0" w:line="360" w:lineRule="auto"/>
        <w:ind w:left="1134" w:hanging="425"/>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участі у роботі малих груп;</w:t>
      </w:r>
    </w:p>
    <w:p w:rsidR="00E45488" w:rsidRPr="005B52AB" w:rsidRDefault="00E45488" w:rsidP="00320716">
      <w:pPr>
        <w:pStyle w:val="a3"/>
        <w:numPr>
          <w:ilvl w:val="0"/>
          <w:numId w:val="36"/>
        </w:numPr>
        <w:spacing w:after="0" w:line="360" w:lineRule="auto"/>
        <w:ind w:left="1134" w:hanging="425"/>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здатності до рефлексії власних думок;</w:t>
      </w:r>
    </w:p>
    <w:p w:rsidR="00E45488" w:rsidRPr="005B52AB" w:rsidRDefault="00D94FC9" w:rsidP="00320716">
      <w:pPr>
        <w:pStyle w:val="a3"/>
        <w:numPr>
          <w:ilvl w:val="0"/>
          <w:numId w:val="36"/>
        </w:numPr>
        <w:spacing w:after="0" w:line="360" w:lineRule="auto"/>
        <w:ind w:left="1134" w:hanging="425"/>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діагностичне та підсумкове </w:t>
      </w:r>
      <w:r w:rsidR="00EE5B5F">
        <w:rPr>
          <w:rFonts w:ascii="Times New Roman" w:hAnsi="Times New Roman" w:cs="Times New Roman"/>
          <w:sz w:val="28"/>
          <w:szCs w:val="28"/>
          <w:lang w:val="uk-UA"/>
        </w:rPr>
        <w:t>тестуваня</w:t>
      </w:r>
      <w:r w:rsidRPr="005B52AB">
        <w:rPr>
          <w:rFonts w:ascii="Times New Roman" w:hAnsi="Times New Roman" w:cs="Times New Roman"/>
          <w:sz w:val="28"/>
          <w:szCs w:val="28"/>
          <w:lang w:val="uk-UA"/>
        </w:rPr>
        <w:t>.</w:t>
      </w:r>
    </w:p>
    <w:p w:rsidR="002248F9" w:rsidRDefault="002248F9" w:rsidP="005B52AB">
      <w:pPr>
        <w:spacing w:after="0" w:line="360" w:lineRule="auto"/>
        <w:ind w:firstLine="709"/>
        <w:jc w:val="both"/>
        <w:rPr>
          <w:rFonts w:ascii="Times New Roman" w:hAnsi="Times New Roman" w:cs="Times New Roman"/>
          <w:b/>
          <w:sz w:val="28"/>
          <w:szCs w:val="28"/>
          <w:lang w:val="uk-UA"/>
        </w:rPr>
      </w:pPr>
    </w:p>
    <w:p w:rsidR="00AC352D" w:rsidRDefault="00AC352D" w:rsidP="005B52AB">
      <w:pPr>
        <w:spacing w:after="0" w:line="360" w:lineRule="auto"/>
        <w:ind w:firstLine="709"/>
        <w:jc w:val="both"/>
        <w:rPr>
          <w:rFonts w:ascii="Times New Roman" w:hAnsi="Times New Roman" w:cs="Times New Roman"/>
          <w:b/>
          <w:sz w:val="28"/>
          <w:szCs w:val="28"/>
          <w:lang w:val="uk-UA"/>
        </w:rPr>
      </w:pPr>
    </w:p>
    <w:p w:rsidR="00D94FC9" w:rsidRPr="002248F9" w:rsidRDefault="00D94FC9" w:rsidP="00320716">
      <w:pPr>
        <w:pStyle w:val="a3"/>
        <w:numPr>
          <w:ilvl w:val="1"/>
          <w:numId w:val="57"/>
        </w:numPr>
        <w:spacing w:after="0" w:line="360" w:lineRule="auto"/>
        <w:ind w:left="0" w:firstLine="709"/>
        <w:jc w:val="both"/>
        <w:rPr>
          <w:rFonts w:ascii="Times New Roman" w:hAnsi="Times New Roman" w:cs="Times New Roman"/>
          <w:b/>
          <w:sz w:val="28"/>
          <w:szCs w:val="28"/>
          <w:lang w:val="uk-UA"/>
        </w:rPr>
      </w:pPr>
      <w:r w:rsidRPr="002248F9">
        <w:rPr>
          <w:rFonts w:ascii="Times New Roman" w:hAnsi="Times New Roman" w:cs="Times New Roman"/>
          <w:b/>
          <w:sz w:val="28"/>
          <w:szCs w:val="28"/>
          <w:lang w:val="uk-UA"/>
        </w:rPr>
        <w:t>Спецкурс «Курс за вибором «Генетика людини з основами медичної генетики</w:t>
      </w:r>
      <w:r w:rsidR="00177F31" w:rsidRPr="002248F9">
        <w:rPr>
          <w:rFonts w:ascii="Times New Roman" w:hAnsi="Times New Roman" w:cs="Times New Roman"/>
          <w:b/>
          <w:sz w:val="28"/>
          <w:szCs w:val="28"/>
          <w:lang w:val="uk-UA"/>
        </w:rPr>
        <w:t>: методика викладання</w:t>
      </w:r>
      <w:r w:rsidRPr="002248F9">
        <w:rPr>
          <w:rFonts w:ascii="Times New Roman" w:hAnsi="Times New Roman" w:cs="Times New Roman"/>
          <w:b/>
          <w:sz w:val="28"/>
          <w:szCs w:val="28"/>
          <w:lang w:val="uk-UA"/>
        </w:rPr>
        <w:t>»</w:t>
      </w:r>
      <w:r w:rsidR="00AA05CA" w:rsidRPr="002248F9">
        <w:rPr>
          <w:rFonts w:ascii="Times New Roman" w:hAnsi="Times New Roman" w:cs="Times New Roman"/>
          <w:b/>
          <w:sz w:val="28"/>
          <w:szCs w:val="28"/>
          <w:lang w:val="uk-UA"/>
        </w:rPr>
        <w:t xml:space="preserve"> для слухачів курсів підвищення кваліфікації вчителів біології</w:t>
      </w:r>
    </w:p>
    <w:p w:rsidR="00CE7B5D" w:rsidRPr="005B52AB" w:rsidRDefault="003F08E6" w:rsidP="00617926">
      <w:pPr>
        <w:tabs>
          <w:tab w:val="left" w:pos="1418"/>
          <w:tab w:val="left" w:pos="1701"/>
        </w:tabs>
        <w:spacing w:after="0" w:line="360" w:lineRule="auto"/>
        <w:ind w:firstLine="709"/>
        <w:jc w:val="both"/>
        <w:rPr>
          <w:rFonts w:ascii="Times New Roman" w:hAnsi="Times New Roman" w:cs="Times New Roman"/>
          <w:b/>
          <w:i/>
          <w:sz w:val="28"/>
          <w:szCs w:val="28"/>
          <w:lang w:val="uk-UA"/>
        </w:rPr>
      </w:pPr>
      <w:r w:rsidRPr="005B52AB">
        <w:rPr>
          <w:rFonts w:ascii="Times New Roman" w:hAnsi="Times New Roman" w:cs="Times New Roman"/>
          <w:sz w:val="28"/>
          <w:szCs w:val="28"/>
          <w:lang w:val="uk-UA"/>
        </w:rPr>
        <w:t>ТЕМА 1.</w:t>
      </w:r>
      <w:r>
        <w:rPr>
          <w:rFonts w:ascii="Times New Roman" w:hAnsi="Times New Roman" w:cs="Times New Roman"/>
          <w:sz w:val="28"/>
          <w:szCs w:val="28"/>
          <w:lang w:val="uk-UA"/>
        </w:rPr>
        <w:tab/>
      </w:r>
      <w:r w:rsidR="00AA05CA" w:rsidRPr="003A6EE0">
        <w:rPr>
          <w:rFonts w:ascii="Times New Roman" w:hAnsi="Times New Roman" w:cs="Times New Roman"/>
          <w:b/>
          <w:sz w:val="28"/>
          <w:szCs w:val="28"/>
          <w:lang w:val="uk-UA"/>
        </w:rPr>
        <w:t>Презентація курсу</w:t>
      </w:r>
      <w:r w:rsidR="00E04CFD" w:rsidRPr="003A6EE0">
        <w:rPr>
          <w:rFonts w:ascii="Times New Roman" w:hAnsi="Times New Roman" w:cs="Times New Roman"/>
          <w:sz w:val="28"/>
          <w:szCs w:val="28"/>
          <w:lang w:val="uk-UA"/>
        </w:rPr>
        <w:t xml:space="preserve"> </w:t>
      </w:r>
      <w:r w:rsidR="00E04CFD" w:rsidRPr="003A6EE0">
        <w:rPr>
          <w:rFonts w:ascii="Times New Roman" w:hAnsi="Times New Roman" w:cs="Times New Roman"/>
          <w:b/>
          <w:sz w:val="28"/>
          <w:szCs w:val="28"/>
          <w:lang w:val="uk-UA"/>
        </w:rPr>
        <w:t>за вибором «Генетика людини з основами медичної генетики»</w:t>
      </w:r>
      <w:r w:rsidR="003A6EE0">
        <w:rPr>
          <w:rFonts w:ascii="Times New Roman" w:hAnsi="Times New Roman" w:cs="Times New Roman"/>
          <w:b/>
          <w:sz w:val="28"/>
          <w:szCs w:val="28"/>
          <w:lang w:val="uk-UA"/>
        </w:rPr>
        <w:t xml:space="preserve"> для учнів 11 класу профільного навчання</w:t>
      </w:r>
      <w:r w:rsidR="00617926" w:rsidRPr="003A6EE0">
        <w:rPr>
          <w:rFonts w:ascii="Times New Roman" w:hAnsi="Times New Roman" w:cs="Times New Roman"/>
          <w:b/>
          <w:sz w:val="28"/>
          <w:szCs w:val="28"/>
          <w:lang w:val="uk-UA"/>
        </w:rPr>
        <w:t xml:space="preserve"> </w:t>
      </w:r>
      <w:r w:rsidR="00617926" w:rsidRPr="003A6EE0">
        <w:rPr>
          <w:rFonts w:ascii="Times New Roman" w:hAnsi="Times New Roman" w:cs="Times New Roman"/>
          <w:sz w:val="28"/>
          <w:szCs w:val="28"/>
          <w:lang w:val="uk-UA"/>
        </w:rPr>
        <w:t>(</w:t>
      </w:r>
      <w:r w:rsidR="005E2DB4">
        <w:rPr>
          <w:rFonts w:ascii="Times New Roman" w:hAnsi="Times New Roman" w:cs="Times New Roman"/>
          <w:sz w:val="28"/>
          <w:szCs w:val="28"/>
          <w:lang w:val="uk-UA"/>
        </w:rPr>
        <w:t>л</w:t>
      </w:r>
      <w:r w:rsidR="00CE7B5D" w:rsidRPr="003A6EE0">
        <w:rPr>
          <w:rFonts w:ascii="Times New Roman" w:hAnsi="Times New Roman" w:cs="Times New Roman"/>
          <w:sz w:val="28"/>
          <w:szCs w:val="28"/>
          <w:lang w:val="uk-UA"/>
        </w:rPr>
        <w:t>екція</w:t>
      </w:r>
      <w:r w:rsidR="00617926" w:rsidRPr="003A6EE0">
        <w:rPr>
          <w:rFonts w:ascii="Times New Roman" w:hAnsi="Times New Roman" w:cs="Times New Roman"/>
          <w:sz w:val="28"/>
          <w:szCs w:val="28"/>
          <w:lang w:val="uk-UA"/>
        </w:rPr>
        <w:t>)</w:t>
      </w:r>
    </w:p>
    <w:p w:rsidR="00060A2E" w:rsidRPr="005B52AB" w:rsidRDefault="00060A2E" w:rsidP="005B52AB">
      <w:pPr>
        <w:tabs>
          <w:tab w:val="left" w:pos="709"/>
        </w:tabs>
        <w:spacing w:after="0" w:line="360" w:lineRule="auto"/>
        <w:jc w:val="center"/>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План</w:t>
      </w:r>
    </w:p>
    <w:p w:rsidR="006630FD" w:rsidRPr="005B52AB" w:rsidRDefault="0055677D" w:rsidP="00320716">
      <w:pPr>
        <w:pStyle w:val="a3"/>
        <w:numPr>
          <w:ilvl w:val="0"/>
          <w:numId w:val="46"/>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Актуальність курсу</w:t>
      </w:r>
      <w:r w:rsidR="006630FD" w:rsidRPr="005B52AB">
        <w:rPr>
          <w:rFonts w:ascii="Times New Roman" w:hAnsi="Times New Roman" w:cs="Times New Roman"/>
          <w:sz w:val="28"/>
          <w:szCs w:val="28"/>
          <w:lang w:val="uk-UA"/>
        </w:rPr>
        <w:t>.</w:t>
      </w:r>
    </w:p>
    <w:p w:rsidR="007E519F" w:rsidRPr="00AC352D" w:rsidRDefault="007E519F" w:rsidP="00320716">
      <w:pPr>
        <w:pStyle w:val="a3"/>
        <w:numPr>
          <w:ilvl w:val="0"/>
          <w:numId w:val="46"/>
        </w:numPr>
        <w:tabs>
          <w:tab w:val="left" w:pos="1134"/>
        </w:tabs>
        <w:spacing w:after="0" w:line="360" w:lineRule="auto"/>
        <w:ind w:left="0" w:firstLine="709"/>
        <w:jc w:val="both"/>
        <w:rPr>
          <w:rFonts w:ascii="Times New Roman" w:hAnsi="Times New Roman" w:cs="Times New Roman"/>
          <w:sz w:val="28"/>
          <w:szCs w:val="28"/>
          <w:lang w:val="uk-UA"/>
        </w:rPr>
      </w:pPr>
      <w:r w:rsidRPr="00AC352D">
        <w:rPr>
          <w:rFonts w:ascii="Times New Roman" w:hAnsi="Times New Roman" w:cs="Times New Roman"/>
          <w:sz w:val="28"/>
          <w:szCs w:val="28"/>
          <w:lang w:val="uk-UA"/>
        </w:rPr>
        <w:t>Програма курсу за вибором «Генетика людини з основами медичної генетики» для учнів 11 класу біолого-фізичного та біолого-хімічного профілю навчання</w:t>
      </w:r>
      <w:r w:rsidR="00EB63E0" w:rsidRPr="00AC352D">
        <w:rPr>
          <w:rFonts w:ascii="Times New Roman" w:hAnsi="Times New Roman" w:cs="Times New Roman"/>
          <w:sz w:val="28"/>
          <w:szCs w:val="28"/>
          <w:lang w:val="uk-UA"/>
        </w:rPr>
        <w:t>.</w:t>
      </w:r>
    </w:p>
    <w:p w:rsidR="00060A2E" w:rsidRPr="005B52AB" w:rsidRDefault="00060A2E" w:rsidP="00320716">
      <w:pPr>
        <w:pStyle w:val="a3"/>
        <w:numPr>
          <w:ilvl w:val="0"/>
          <w:numId w:val="46"/>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Структура</w:t>
      </w:r>
      <w:r w:rsidR="006630FD" w:rsidRPr="005B52AB">
        <w:rPr>
          <w:rFonts w:ascii="Times New Roman" w:hAnsi="Times New Roman" w:cs="Times New Roman"/>
          <w:sz w:val="28"/>
          <w:szCs w:val="28"/>
          <w:lang w:val="uk-UA"/>
        </w:rPr>
        <w:t xml:space="preserve"> курсу за вибором.</w:t>
      </w:r>
    </w:p>
    <w:p w:rsidR="00617926" w:rsidRPr="005B52AB" w:rsidRDefault="008E38D3" w:rsidP="00320716">
      <w:pPr>
        <w:pStyle w:val="a3"/>
        <w:numPr>
          <w:ilvl w:val="0"/>
          <w:numId w:val="46"/>
        </w:numPr>
        <w:tabs>
          <w:tab w:val="left" w:pos="0"/>
          <w:tab w:val="left" w:pos="1134"/>
        </w:tabs>
        <w:spacing w:after="0" w:line="36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 </w:t>
      </w:r>
      <w:r w:rsidR="006430DD">
        <w:rPr>
          <w:rFonts w:ascii="Times New Roman" w:hAnsi="Times New Roman" w:cs="Times New Roman"/>
          <w:sz w:val="28"/>
          <w:szCs w:val="28"/>
          <w:lang w:val="uk-UA"/>
        </w:rPr>
        <w:t xml:space="preserve">програми </w:t>
      </w:r>
      <w:r w:rsidR="003C0D37">
        <w:rPr>
          <w:rFonts w:ascii="Times New Roman" w:hAnsi="Times New Roman" w:cs="Times New Roman"/>
          <w:sz w:val="28"/>
          <w:szCs w:val="28"/>
          <w:lang w:val="uk-UA"/>
        </w:rPr>
        <w:t xml:space="preserve">курсу </w:t>
      </w:r>
      <w:r w:rsidR="006430DD">
        <w:rPr>
          <w:rFonts w:ascii="Times New Roman" w:hAnsi="Times New Roman" w:cs="Times New Roman"/>
          <w:sz w:val="28"/>
          <w:szCs w:val="28"/>
          <w:lang w:val="uk-UA"/>
        </w:rPr>
        <w:t>за вибором.</w:t>
      </w:r>
    </w:p>
    <w:p w:rsidR="00AC352D" w:rsidRPr="00AC352D" w:rsidRDefault="00AC352D" w:rsidP="00320716">
      <w:pPr>
        <w:pStyle w:val="a3"/>
        <w:numPr>
          <w:ilvl w:val="0"/>
          <w:numId w:val="59"/>
        </w:numPr>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Актуальність курсу</w:t>
      </w:r>
    </w:p>
    <w:p w:rsidR="00E44BD4" w:rsidRPr="005B52AB" w:rsidRDefault="00E44BD4" w:rsidP="00AC352D">
      <w:pPr>
        <w:pStyle w:val="a3"/>
        <w:tabs>
          <w:tab w:val="left" w:pos="709"/>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Сучасна генетика – наука про закони спадковості і мінливості, що стрімко розвивається і переживає глибокі якісні перетворення не лише в сфері теоретичної, але і в галузі свого практичного застосування (медична генетика). Цілком закономірно, що успіхи генетики привертають до себе прискіпливу увагу. Науковий інтерес представляють проблеми наукового дослідження, </w:t>
      </w:r>
      <w:r w:rsidRPr="005B52AB">
        <w:rPr>
          <w:rFonts w:ascii="Times New Roman" w:hAnsi="Times New Roman" w:cs="Times New Roman"/>
          <w:sz w:val="28"/>
          <w:szCs w:val="28"/>
          <w:lang w:val="uk-UA"/>
        </w:rPr>
        <w:lastRenderedPageBreak/>
        <w:t>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язання яких багато в чому визначає сучасну внутрішню структуру генетики і основні напрями її подальшого розвитку.</w:t>
      </w:r>
    </w:p>
    <w:p w:rsidR="00E44BD4" w:rsidRPr="005B52AB" w:rsidRDefault="00E44BD4"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Зокрема, синтез ідей і методів молекулярної генетики, біохімії, біофізики створив новий напрям у сучасній біології, який отримав назву «біотехногенна інженерія».</w:t>
      </w:r>
      <w:r w:rsidR="009D6634">
        <w:rPr>
          <w:rFonts w:ascii="Times New Roman" w:hAnsi="Times New Roman" w:cs="Times New Roman"/>
          <w:sz w:val="28"/>
          <w:szCs w:val="28"/>
          <w:lang w:val="uk-UA"/>
        </w:rPr>
        <w:t xml:space="preserve"> </w:t>
      </w:r>
      <w:r w:rsidRPr="005B52AB">
        <w:rPr>
          <w:rFonts w:ascii="Times New Roman" w:hAnsi="Times New Roman" w:cs="Times New Roman"/>
          <w:sz w:val="28"/>
          <w:szCs w:val="28"/>
          <w:lang w:val="uk-UA"/>
        </w:rPr>
        <w:t>Стало можливим цілеспрямовано змінювати спадкові основи на клітинному, хромосомному та генному рівнях.</w:t>
      </w:r>
    </w:p>
    <w:p w:rsidR="00E44BD4" w:rsidRPr="005B52AB" w:rsidRDefault="00E44BD4"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Наразі вже не викликає сумнівів той факт, що генетичний матеріал змінюється не довільно, а під впливом середовища на всі стадії гаметогенезу і на самі гамети (статеві клітини), що викликає порушення у передачі спадкової інформації і обумовлює появу мутацій.</w:t>
      </w:r>
    </w:p>
    <w:p w:rsidR="00E44BD4" w:rsidRPr="005B52AB" w:rsidRDefault="00E44BD4"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Згідно сучасним експериментальним даним, отриманим у ході аналізу молекулярних взаємодій живих систем, мутації тісно пов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язують з хімічними змінами генетичного матеріалу. Відповідно розрізняють хромосомні, генні (точкові) та геномні мутації. Перші захоплюють всю хромосому або її більшу частину, другі – невелику частину хромосоми – ген, тобто певний локус ДНК, останні – змінюють каріотип.</w:t>
      </w:r>
    </w:p>
    <w:p w:rsidR="00E44BD4" w:rsidRPr="005B52AB" w:rsidRDefault="00E44BD4" w:rsidP="005B52AB">
      <w:pPr>
        <w:spacing w:after="0" w:line="360" w:lineRule="auto"/>
        <w:ind w:left="284" w:firstLine="425"/>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Генетика людини включає в себе декілька напрямів.</w:t>
      </w:r>
    </w:p>
    <w:p w:rsidR="00E44BD4" w:rsidRPr="005B52AB" w:rsidRDefault="00E44BD4"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Цитогенетика</w:t>
      </w:r>
      <w:r w:rsidRPr="005B52AB">
        <w:rPr>
          <w:rFonts w:ascii="Times New Roman" w:hAnsi="Times New Roman" w:cs="Times New Roman"/>
          <w:b/>
          <w:i/>
          <w:sz w:val="28"/>
          <w:szCs w:val="28"/>
          <w:lang w:val="uk-UA"/>
        </w:rPr>
        <w:t xml:space="preserve"> </w:t>
      </w:r>
      <w:r w:rsidRPr="005B52AB">
        <w:rPr>
          <w:rFonts w:ascii="Times New Roman" w:hAnsi="Times New Roman" w:cs="Times New Roman"/>
          <w:sz w:val="28"/>
          <w:szCs w:val="28"/>
          <w:lang w:val="uk-UA"/>
        </w:rPr>
        <w:t>зараз має діагностичне значення, зазвичай вона пов</w:t>
      </w:r>
      <w:r w:rsidRPr="005B52AB">
        <w:rPr>
          <w:rFonts w:ascii="Times New Roman" w:hAnsi="Times New Roman" w:cs="Times New Roman"/>
          <w:sz w:val="28"/>
          <w:szCs w:val="28"/>
        </w:rPr>
        <w:t>’язана з медико-генетичним консульт</w:t>
      </w:r>
      <w:r w:rsidRPr="005B52AB">
        <w:rPr>
          <w:rFonts w:ascii="Times New Roman" w:hAnsi="Times New Roman" w:cs="Times New Roman"/>
          <w:sz w:val="28"/>
          <w:szCs w:val="28"/>
          <w:lang w:val="uk-UA"/>
        </w:rPr>
        <w:t>у</w:t>
      </w:r>
      <w:r w:rsidRPr="005B52AB">
        <w:rPr>
          <w:rFonts w:ascii="Times New Roman" w:hAnsi="Times New Roman" w:cs="Times New Roman"/>
          <w:sz w:val="28"/>
          <w:szCs w:val="28"/>
        </w:rPr>
        <w:t>ванням родин, як</w:t>
      </w:r>
      <w:r w:rsidRPr="005B52AB">
        <w:rPr>
          <w:rFonts w:ascii="Times New Roman" w:hAnsi="Times New Roman" w:cs="Times New Roman"/>
          <w:sz w:val="28"/>
          <w:szCs w:val="28"/>
          <w:lang w:val="uk-UA"/>
        </w:rPr>
        <w:t>і мають проблеми з дітьми або в родоводах.</w:t>
      </w:r>
    </w:p>
    <w:p w:rsidR="00E44BD4" w:rsidRPr="005B52AB" w:rsidRDefault="00E44BD4"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Молекулярно-генетичний напрям</w:t>
      </w:r>
      <w:r w:rsidRPr="005B52AB">
        <w:rPr>
          <w:rFonts w:ascii="Times New Roman" w:hAnsi="Times New Roman" w:cs="Times New Roman"/>
          <w:sz w:val="28"/>
          <w:szCs w:val="28"/>
          <w:lang w:val="uk-UA"/>
        </w:rPr>
        <w:t xml:space="preserve"> – найскладніший. До нього належить пошук генів, що відповідають за якесь захворювання, тобто розпізнавання його генетичної природи. Також однією зі складових цього напряму є генотерапія. Саме у цій галузі слід очікувати суттєвих досліджень у майбутньому, бо </w:t>
      </w:r>
      <w:r w:rsidR="0045656A">
        <w:rPr>
          <w:rFonts w:ascii="Times New Roman" w:hAnsi="Times New Roman" w:cs="Times New Roman"/>
          <w:sz w:val="28"/>
          <w:szCs w:val="28"/>
          <w:lang w:val="uk-UA"/>
        </w:rPr>
        <w:t xml:space="preserve">саме </w:t>
      </w:r>
      <w:r w:rsidRPr="005B52AB">
        <w:rPr>
          <w:rFonts w:ascii="Times New Roman" w:hAnsi="Times New Roman" w:cs="Times New Roman"/>
          <w:sz w:val="28"/>
          <w:szCs w:val="28"/>
          <w:lang w:val="uk-UA"/>
        </w:rPr>
        <w:t>вона зараз є найбільш перспективним напрямом і у медицині, і у генетиці.</w:t>
      </w:r>
    </w:p>
    <w:p w:rsidR="00E44BD4" w:rsidRPr="005B52AB" w:rsidRDefault="00E44BD4"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Популяційна генетика</w:t>
      </w:r>
      <w:r w:rsidRPr="005B52AB">
        <w:rPr>
          <w:rFonts w:ascii="Times New Roman" w:hAnsi="Times New Roman" w:cs="Times New Roman"/>
          <w:b/>
          <w:i/>
          <w:sz w:val="28"/>
          <w:szCs w:val="28"/>
          <w:lang w:val="uk-UA"/>
        </w:rPr>
        <w:t xml:space="preserve"> </w:t>
      </w:r>
      <w:r w:rsidRPr="005B52AB">
        <w:rPr>
          <w:rFonts w:ascii="Times New Roman" w:hAnsi="Times New Roman" w:cs="Times New Roman"/>
          <w:sz w:val="28"/>
          <w:szCs w:val="28"/>
          <w:lang w:val="uk-UA"/>
        </w:rPr>
        <w:t>вивчає генетичне різноманіття населення: питання походження, еволюції та адаптації людини.</w:t>
      </w:r>
    </w:p>
    <w:p w:rsidR="00E44BD4" w:rsidRPr="005B52AB" w:rsidRDefault="00E44BD4"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Також у всьому світі інтенсивно розвиваються різноманітні дослідження, у медичній генетиці, які мають призвести до генотерапії, тобто корекції генних дефектів саме в клітинах.</w:t>
      </w:r>
    </w:p>
    <w:p w:rsidR="00E44BD4" w:rsidRPr="005B52AB" w:rsidRDefault="00E44BD4"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В Україні дослідження здебільшого представлені цитогенетикою, вивченням хромосом, для визначення якихось спадкових синдромів, хромосомних аномалій, які можуть заважати репродукції людини.</w:t>
      </w:r>
    </w:p>
    <w:p w:rsidR="00FE6D65" w:rsidRPr="005B52AB" w:rsidRDefault="00E44BD4"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Соціальне значення генетики людини полягає в тому, що вона стає одним із шляхів, по якому наука здатна здійснити обслуговування людини, пристосовуючи її природу до умов сучасної цивілізації і збільшуючи її адаптаційні можливості. Це може досягатися, зокрема, шляхом профілактичного вторгнення у процес реалізації спадковості. Мета такої роботи – запобігання народження дітей зі спадковою патологією, рання діагностика і сучасне лікування немовлят, які народилися зі спадковими захворюваннями, турбота про зменшення тягару патологічних мутацій. Більш широка постановка питання про вторгнення у спадковість людини пов’язана з розв’язанням фундаментальної важливості питань, які необхідно обговорювати сьогодні, хоча справа стосується явищ, які відносяться у багатьох випадках до віддаленого майбутнього. Украй необхідно мати ясність у тому, у якій мірі припустимо вторгнення у спадковість людини, враховуючи винятково генетичне різноманіття (поліморфізм) людства. А це, перш за все, можливо в разі підвищення рівня генетичної грамотності </w:t>
      </w:r>
      <w:r w:rsidR="00471E25" w:rsidRPr="005B52AB">
        <w:rPr>
          <w:rFonts w:ascii="Times New Roman" w:hAnsi="Times New Roman" w:cs="Times New Roman"/>
          <w:sz w:val="28"/>
          <w:szCs w:val="28"/>
          <w:lang w:val="uk-UA"/>
        </w:rPr>
        <w:t xml:space="preserve">як дорослого населення, так і </w:t>
      </w:r>
      <w:r w:rsidRPr="005B52AB">
        <w:rPr>
          <w:rFonts w:ascii="Times New Roman" w:hAnsi="Times New Roman" w:cs="Times New Roman"/>
          <w:sz w:val="28"/>
          <w:szCs w:val="28"/>
          <w:lang w:val="uk-UA"/>
        </w:rPr>
        <w:t>підростаючого покоління.</w:t>
      </w:r>
    </w:p>
    <w:p w:rsidR="0071282D" w:rsidRPr="00AC352D" w:rsidRDefault="00821246" w:rsidP="00320716">
      <w:pPr>
        <w:pStyle w:val="a3"/>
        <w:numPr>
          <w:ilvl w:val="0"/>
          <w:numId w:val="59"/>
        </w:numPr>
        <w:tabs>
          <w:tab w:val="left" w:pos="0"/>
        </w:tabs>
        <w:spacing w:after="0" w:line="360" w:lineRule="auto"/>
        <w:ind w:left="0" w:firstLine="709"/>
        <w:jc w:val="both"/>
        <w:rPr>
          <w:rFonts w:ascii="Times New Roman" w:hAnsi="Times New Roman" w:cs="Times New Roman"/>
          <w:sz w:val="28"/>
          <w:szCs w:val="28"/>
          <w:lang w:val="uk-UA"/>
        </w:rPr>
      </w:pPr>
      <w:r w:rsidRPr="00AC352D">
        <w:rPr>
          <w:rFonts w:ascii="Times New Roman" w:hAnsi="Times New Roman" w:cs="Times New Roman"/>
          <w:b/>
          <w:i/>
          <w:sz w:val="28"/>
          <w:szCs w:val="28"/>
          <w:lang w:val="uk-UA"/>
        </w:rPr>
        <w:t>П</w:t>
      </w:r>
      <w:r w:rsidR="0071282D" w:rsidRPr="00AC352D">
        <w:rPr>
          <w:rFonts w:ascii="Times New Roman" w:hAnsi="Times New Roman" w:cs="Times New Roman"/>
          <w:b/>
          <w:i/>
          <w:sz w:val="28"/>
          <w:szCs w:val="28"/>
          <w:lang w:val="uk-UA"/>
        </w:rPr>
        <w:t>рограма курсу</w:t>
      </w:r>
      <w:r w:rsidR="0071282D" w:rsidRPr="00AC352D">
        <w:rPr>
          <w:rFonts w:ascii="Times New Roman" w:hAnsi="Times New Roman" w:cs="Times New Roman"/>
          <w:sz w:val="28"/>
          <w:szCs w:val="28"/>
          <w:lang w:val="uk-UA"/>
        </w:rPr>
        <w:t xml:space="preserve"> </w:t>
      </w:r>
      <w:r w:rsidR="0071282D" w:rsidRPr="00AC352D">
        <w:rPr>
          <w:rFonts w:ascii="Times New Roman" w:hAnsi="Times New Roman" w:cs="Times New Roman"/>
          <w:b/>
          <w:i/>
          <w:sz w:val="28"/>
          <w:szCs w:val="28"/>
          <w:lang w:val="uk-UA"/>
        </w:rPr>
        <w:t>за вибором «Генетика людини з основами медичної генетики» для учнів 11 класу біолого-фізичного та біолого-хімічного профілю навчання</w:t>
      </w:r>
    </w:p>
    <w:p w:rsidR="005A209B" w:rsidRPr="00AC352D" w:rsidRDefault="001A201D" w:rsidP="001A201D">
      <w:pPr>
        <w:pStyle w:val="a3"/>
        <w:tabs>
          <w:tab w:val="left" w:pos="1134"/>
        </w:tabs>
        <w:spacing w:after="0" w:line="360" w:lineRule="auto"/>
        <w:ind w:left="709"/>
        <w:jc w:val="center"/>
        <w:rPr>
          <w:rFonts w:ascii="Times New Roman" w:hAnsi="Times New Roman" w:cs="Times New Roman"/>
          <w:b/>
          <w:sz w:val="28"/>
          <w:szCs w:val="28"/>
          <w:lang w:val="uk-UA"/>
        </w:rPr>
      </w:pPr>
      <w:r w:rsidRPr="00AC352D">
        <w:rPr>
          <w:rFonts w:ascii="Times New Roman" w:hAnsi="Times New Roman" w:cs="Times New Roman"/>
          <w:b/>
          <w:sz w:val="28"/>
          <w:szCs w:val="28"/>
          <w:lang w:val="uk-UA"/>
        </w:rPr>
        <w:t>Пояснювальна записка</w:t>
      </w:r>
    </w:p>
    <w:p w:rsidR="00FE6D65" w:rsidRPr="005B52AB" w:rsidRDefault="00471E25" w:rsidP="004F7C58">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Пропоновану п</w:t>
      </w:r>
      <w:r w:rsidR="00FE6D65" w:rsidRPr="005B52AB">
        <w:rPr>
          <w:rFonts w:ascii="Times New Roman" w:hAnsi="Times New Roman" w:cs="Times New Roman"/>
          <w:sz w:val="28"/>
          <w:szCs w:val="28"/>
          <w:lang w:val="uk-UA"/>
        </w:rPr>
        <w:t>рограму курсу за вибором розроблено на підставі Державного стандарту базової і повної загальної середньої освіти (Постанова Кабінету Міністрів України від 23.11 2011 р. №1392) та відповідно до положень «Концепції Нової української школи (2016 р.).</w:t>
      </w:r>
    </w:p>
    <w:p w:rsidR="00FE6D65" w:rsidRPr="005B52AB" w:rsidRDefault="00FE6D65" w:rsidP="005B52AB">
      <w:pPr>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 xml:space="preserve">Програма курсу за вибором забезпечує перехід від знаннєвого до компетентнісного підходу у навчанні. На підставі компетентнісного підходу, знання з генетики людини та медичної генетики мають стати важливим </w:t>
      </w:r>
      <w:r w:rsidRPr="005B52AB">
        <w:rPr>
          <w:rFonts w:ascii="Times New Roman" w:hAnsi="Times New Roman" w:cs="Times New Roman"/>
          <w:sz w:val="28"/>
          <w:szCs w:val="28"/>
        </w:rPr>
        <w:lastRenderedPageBreak/>
        <w:t xml:space="preserve">важелем до розв’язання проблем, пов’язаних із здоров’ям та забезпечення успішної самореалізації в галузі медичної генетики. Тому зміст навчального матеріалу курсу за вибором визначено з огляду на корисність і потрібність його за межами школи. Це пояснюється тим, що в останнє десятиліття </w:t>
      </w:r>
      <w:r w:rsidRPr="005B52AB">
        <w:rPr>
          <w:rFonts w:ascii="Times New Roman" w:hAnsi="Times New Roman" w:cs="Times New Roman"/>
          <w:sz w:val="28"/>
          <w:szCs w:val="28"/>
          <w:lang w:val="en-US"/>
        </w:rPr>
        <w:t>XX</w:t>
      </w:r>
      <w:r w:rsidRPr="005B52AB">
        <w:rPr>
          <w:rFonts w:ascii="Times New Roman" w:hAnsi="Times New Roman" w:cs="Times New Roman"/>
          <w:sz w:val="28"/>
          <w:szCs w:val="28"/>
        </w:rPr>
        <w:t xml:space="preserve"> століття та на початку </w:t>
      </w:r>
      <w:r w:rsidRPr="005B52AB">
        <w:rPr>
          <w:rFonts w:ascii="Times New Roman" w:hAnsi="Times New Roman" w:cs="Times New Roman"/>
          <w:sz w:val="28"/>
          <w:szCs w:val="28"/>
          <w:lang w:val="en-US"/>
        </w:rPr>
        <w:t>XXI</w:t>
      </w:r>
      <w:r w:rsidRPr="005B52AB">
        <w:rPr>
          <w:rFonts w:ascii="Times New Roman" w:hAnsi="Times New Roman" w:cs="Times New Roman"/>
          <w:sz w:val="28"/>
          <w:szCs w:val="28"/>
        </w:rPr>
        <w:t xml:space="preserve"> вченими-генетиками досягнуто величезних успіхів у дослідженні спадковості людини, а саме: втілено в життя Міжнародний проект із секвенування геному людини, розшифрована послідовність нуклеотидів у ДНК усіх хромосом людини. У генетиці людини виділяють два розділи – антропогенетику і медичну генетику. Перша займається вивченням ознак у нормі, друга – різноманітних захворювань і синдромів. Генетика людини набула виняткового значення як теоретична та практична складова медичної генетики. Так, у своїх дослідженнях медична генетика ґрунтується на успіхах таких наукових напрямків, як цитогенетика, біохімічна генетика, радіаційна генетика, молекулярна генетика та ін. З успіхами і досягненнями медичної генетики пов’язані надії на вирішення складних проблем медицини: запобігання та лікування злоякісних новоутворень, атеросклерозу, серцево-судинних захворювань, вад розвитку. </w:t>
      </w:r>
    </w:p>
    <w:p w:rsidR="00FE6D65" w:rsidRPr="005B52AB" w:rsidRDefault="00FE6D65" w:rsidP="005B52AB">
      <w:pPr>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 xml:space="preserve">У медичній генетиці на цей час розроблено та впроваджено наукові принципи медико-генетичного консультування, методи масових </w:t>
      </w:r>
    </w:p>
    <w:p w:rsidR="00FE6D65" w:rsidRPr="005B52AB" w:rsidRDefault="00FE6D65" w:rsidP="005B52AB">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 xml:space="preserve">скринінг–програм деяких спадкових хвороб у дітей; розвивається пренатальна діагностика хромосомної та зчепленої зі статтю патології. </w:t>
      </w:r>
    </w:p>
    <w:p w:rsidR="00FE6D65" w:rsidRPr="005B52AB" w:rsidRDefault="00FE6D65" w:rsidP="005B52AB">
      <w:pPr>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Успішно розвивається новий напрям – фармакогенетика, яка вивчає реакцію організму в людей з різними типами спадкових захворювань на введення лікарських препаратів. Чимало наукових колективів досліджують генетику психічних захворювань.</w:t>
      </w:r>
    </w:p>
    <w:p w:rsidR="00FE6D65" w:rsidRPr="005B52AB" w:rsidRDefault="00FE6D65" w:rsidP="000D338E">
      <w:pPr>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Базуючись на цьому, пропонована навчальна програма курсу за вибором «Генетика людини з основами медичної генетики» є вкрай своєчасною та актуальною і передбачає вивчення організації живої матерії (людини) на молекулярно-генетичному, клітинному та організмовому рівнях.</w:t>
      </w:r>
    </w:p>
    <w:p w:rsidR="00FE6D65" w:rsidRPr="005B52AB" w:rsidRDefault="00FE6D65" w:rsidP="005B52AB">
      <w:pPr>
        <w:spacing w:after="0" w:line="360" w:lineRule="auto"/>
        <w:ind w:firstLine="709"/>
        <w:jc w:val="both"/>
        <w:rPr>
          <w:rFonts w:ascii="Times New Roman" w:hAnsi="Times New Roman" w:cs="Times New Roman"/>
          <w:sz w:val="28"/>
          <w:szCs w:val="28"/>
        </w:rPr>
      </w:pPr>
      <w:r w:rsidRPr="007C5167">
        <w:rPr>
          <w:rFonts w:ascii="Times New Roman" w:hAnsi="Times New Roman" w:cs="Times New Roman"/>
          <w:b/>
          <w:i/>
          <w:sz w:val="28"/>
          <w:szCs w:val="28"/>
        </w:rPr>
        <w:lastRenderedPageBreak/>
        <w:t>Мета курсу за вибором:</w:t>
      </w:r>
      <w:r w:rsidRPr="005B52AB">
        <w:rPr>
          <w:rFonts w:ascii="Times New Roman" w:hAnsi="Times New Roman" w:cs="Times New Roman"/>
          <w:sz w:val="28"/>
          <w:szCs w:val="28"/>
        </w:rPr>
        <w:t xml:space="preserve"> поглибити, розширити, доповнити, систематизувати та узагальнити знання учнів старшої профільної школи про сучасні дослідження у вивченні спадковості людини та використання їх для потреб медицини; задовольнити пізнавальний інтерес до медичної генетики; розвивати інтелектуальні й практичні вміння та навички; формувати ключові й предметні компетентності та виховувати компетентну особистість в медичній галузі.</w:t>
      </w:r>
    </w:p>
    <w:p w:rsidR="00FE6D65" w:rsidRPr="005B52AB" w:rsidRDefault="00FE6D65" w:rsidP="005B52AB">
      <w:pPr>
        <w:spacing w:after="0" w:line="360" w:lineRule="auto"/>
        <w:ind w:firstLine="709"/>
        <w:jc w:val="both"/>
        <w:rPr>
          <w:rFonts w:ascii="Times New Roman" w:hAnsi="Times New Roman" w:cs="Times New Roman"/>
          <w:sz w:val="28"/>
          <w:szCs w:val="28"/>
        </w:rPr>
      </w:pPr>
      <w:r w:rsidRPr="007C5167">
        <w:rPr>
          <w:rFonts w:ascii="Times New Roman" w:hAnsi="Times New Roman" w:cs="Times New Roman"/>
          <w:b/>
          <w:i/>
          <w:sz w:val="28"/>
          <w:szCs w:val="28"/>
        </w:rPr>
        <w:t>Завдання курсу за вибором:</w:t>
      </w:r>
      <w:r w:rsidRPr="005B52AB">
        <w:rPr>
          <w:rFonts w:ascii="Times New Roman" w:hAnsi="Times New Roman" w:cs="Times New Roman"/>
          <w:sz w:val="28"/>
          <w:szCs w:val="28"/>
        </w:rPr>
        <w:t xml:space="preserve"> сприяти формуванню пізнавального інтересу та профорієнтаційних схильностей до генетики людини як науки та відповідно поглибити знання про один з її розділів – медичну генетику; ознайомити учнів з об’єктами та основними завданнями генетики людини і медичної генетики; розширити знання учнів про сучасні методи вивчення спадковості людини: молекулярно-цитогенетичні, молекулярно-генетичні (ДНК-аналіз), популяційно-статистичні, імунологічні, біохімічні та механізми генетичного визначення статі; поглибити знання про організмовий рівень реалізації генетичної інформації; сформувати вміння та навички складати схеми схрещувань, розв’язувати генетичні задачі, складати й аналізувати родоводи та оцінювати спадкові ознаки родини і планування народження нащадків; застосовувати знання з метою подальшого професійного самовизначення у таких прикладній галузі людської діяльності як медицина.</w:t>
      </w:r>
    </w:p>
    <w:p w:rsidR="00FE6D65" w:rsidRPr="005B52AB" w:rsidRDefault="00FE6D65"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rPr>
        <w:t>Вивчення означеного курсу за вибором разом з іншими предметами сприятиме формуванню ключових компетентностей.</w:t>
      </w:r>
    </w:p>
    <w:p w:rsidR="00127E9C" w:rsidRPr="00AC352D" w:rsidRDefault="00127E9C" w:rsidP="005B52AB">
      <w:pPr>
        <w:spacing w:after="0" w:line="360" w:lineRule="auto"/>
        <w:ind w:firstLine="360"/>
        <w:jc w:val="center"/>
        <w:rPr>
          <w:rFonts w:ascii="Times New Roman" w:hAnsi="Times New Roman" w:cs="Times New Roman"/>
          <w:b/>
          <w:sz w:val="28"/>
          <w:szCs w:val="28"/>
          <w:lang w:val="uk-UA"/>
        </w:rPr>
      </w:pPr>
      <w:r w:rsidRPr="00AC352D">
        <w:rPr>
          <w:rFonts w:ascii="Times New Roman" w:hAnsi="Times New Roman" w:cs="Times New Roman"/>
          <w:b/>
          <w:sz w:val="28"/>
          <w:szCs w:val="28"/>
          <w:lang w:val="uk-UA"/>
        </w:rPr>
        <w:t>Компетентнісний потенціал навчального курсу</w:t>
      </w:r>
      <w:r w:rsidR="007631BE" w:rsidRPr="00AC352D">
        <w:rPr>
          <w:rFonts w:ascii="Times New Roman" w:hAnsi="Times New Roman" w:cs="Times New Roman"/>
          <w:b/>
          <w:sz w:val="28"/>
          <w:szCs w:val="28"/>
          <w:lang w:val="uk-UA"/>
        </w:rPr>
        <w:t xml:space="preserve"> за вибором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087"/>
      </w:tblGrid>
      <w:tr w:rsidR="002C6E59" w:rsidRPr="005B52AB" w:rsidTr="00DE35C7">
        <w:tc>
          <w:tcPr>
            <w:tcW w:w="2660" w:type="dxa"/>
            <w:tcBorders>
              <w:top w:val="single" w:sz="4" w:space="0" w:color="auto"/>
              <w:left w:val="single" w:sz="4" w:space="0" w:color="auto"/>
              <w:bottom w:val="single" w:sz="4" w:space="0" w:color="auto"/>
              <w:right w:val="single" w:sz="4" w:space="0" w:color="auto"/>
            </w:tcBorders>
            <w:hideMark/>
          </w:tcPr>
          <w:p w:rsidR="002C6E59" w:rsidRPr="005B52AB" w:rsidRDefault="002C6E59" w:rsidP="005B52AB">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rPr>
              <w:t>Спілкування державною мовою (і рідною у разі відмінності) мовами</w:t>
            </w:r>
          </w:p>
        </w:tc>
        <w:tc>
          <w:tcPr>
            <w:tcW w:w="7087" w:type="dxa"/>
            <w:tcBorders>
              <w:top w:val="single" w:sz="4" w:space="0" w:color="auto"/>
              <w:left w:val="single" w:sz="4" w:space="0" w:color="auto"/>
              <w:bottom w:val="single" w:sz="4" w:space="0" w:color="auto"/>
              <w:right w:val="single" w:sz="4" w:space="0" w:color="auto"/>
            </w:tcBorders>
          </w:tcPr>
          <w:p w:rsidR="002C6E59" w:rsidRPr="005B52AB" w:rsidRDefault="002C6E59" w:rsidP="005B52AB">
            <w:pPr>
              <w:spacing w:after="0" w:line="360" w:lineRule="auto"/>
              <w:rPr>
                <w:rFonts w:ascii="Times New Roman" w:eastAsia="Times New Roman" w:hAnsi="Times New Roman" w:cs="Times New Roman"/>
                <w:b/>
                <w:i/>
                <w:sz w:val="28"/>
                <w:szCs w:val="28"/>
                <w:lang w:val="uk-UA"/>
              </w:rPr>
            </w:pPr>
            <w:r w:rsidRPr="005B52AB">
              <w:rPr>
                <w:rFonts w:ascii="Times New Roman" w:hAnsi="Times New Roman" w:cs="Times New Roman"/>
                <w:b/>
                <w:i/>
                <w:sz w:val="28"/>
                <w:szCs w:val="28"/>
              </w:rPr>
              <w:t>Уміння:</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усно й письмово тлумачити поняття, факти, явища, закони, теорії з розділу «Генетика з основами медичної генетики»;</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обговорювати проблеми генетичного та медичного змісту.</w:t>
            </w:r>
          </w:p>
          <w:p w:rsidR="002C6E59" w:rsidRPr="005B52AB"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b/>
                <w:i/>
                <w:sz w:val="28"/>
                <w:szCs w:val="28"/>
              </w:rPr>
              <w:t>Ставлення:</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lastRenderedPageBreak/>
              <w:t>усвідомлення значущості здобутків генетики людини та медичної генетики, зокрема пошанування досягнень українських учених.</w:t>
            </w:r>
          </w:p>
          <w:p w:rsidR="002C6E59" w:rsidRPr="005B52AB"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b/>
                <w:i/>
                <w:sz w:val="28"/>
                <w:szCs w:val="28"/>
              </w:rPr>
              <w:t>Навчальні ресурси:</w:t>
            </w:r>
          </w:p>
          <w:p w:rsidR="002C6E59" w:rsidRPr="00BA6AC2"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навчальні, науково-популярні тексти про спадковість та спадкові хвороби у людини, усні та мультимедійні презентації</w:t>
            </w:r>
          </w:p>
        </w:tc>
      </w:tr>
      <w:tr w:rsidR="002C6E59" w:rsidRPr="005B52AB" w:rsidTr="00DE35C7">
        <w:tc>
          <w:tcPr>
            <w:tcW w:w="2660" w:type="dxa"/>
            <w:tcBorders>
              <w:top w:val="single" w:sz="4" w:space="0" w:color="auto"/>
              <w:left w:val="single" w:sz="4" w:space="0" w:color="auto"/>
              <w:bottom w:val="single" w:sz="4" w:space="0" w:color="auto"/>
              <w:right w:val="single" w:sz="4" w:space="0" w:color="auto"/>
            </w:tcBorders>
            <w:hideMark/>
          </w:tcPr>
          <w:p w:rsidR="002C6E59" w:rsidRPr="005B52AB" w:rsidRDefault="002C6E59" w:rsidP="005B52AB">
            <w:pPr>
              <w:spacing w:after="0" w:line="360" w:lineRule="auto"/>
              <w:rPr>
                <w:rFonts w:ascii="Times New Roman" w:hAnsi="Times New Roman" w:cs="Times New Roman"/>
                <w:sz w:val="28"/>
                <w:szCs w:val="28"/>
              </w:rPr>
            </w:pPr>
            <w:r w:rsidRPr="005B52AB">
              <w:rPr>
                <w:rFonts w:ascii="Times New Roman" w:hAnsi="Times New Roman" w:cs="Times New Roman"/>
                <w:sz w:val="28"/>
                <w:szCs w:val="28"/>
              </w:rPr>
              <w:lastRenderedPageBreak/>
              <w:t>2. Спілкування іноземними мовами</w:t>
            </w:r>
          </w:p>
        </w:tc>
        <w:tc>
          <w:tcPr>
            <w:tcW w:w="7087" w:type="dxa"/>
            <w:tcBorders>
              <w:top w:val="single" w:sz="4" w:space="0" w:color="auto"/>
              <w:left w:val="single" w:sz="4" w:space="0" w:color="auto"/>
              <w:bottom w:val="single" w:sz="4" w:space="0" w:color="auto"/>
              <w:right w:val="single" w:sz="4" w:space="0" w:color="auto"/>
            </w:tcBorders>
          </w:tcPr>
          <w:p w:rsidR="002C6E59" w:rsidRPr="005B52AB" w:rsidRDefault="002C6E59" w:rsidP="002A0AC6">
            <w:pPr>
              <w:spacing w:after="0" w:line="360" w:lineRule="auto"/>
              <w:jc w:val="both"/>
              <w:rPr>
                <w:rFonts w:ascii="Times New Roman" w:eastAsia="Times New Roman" w:hAnsi="Times New Roman" w:cs="Times New Roman"/>
                <w:b/>
                <w:i/>
                <w:sz w:val="28"/>
                <w:szCs w:val="28"/>
                <w:lang w:val="uk-UA"/>
              </w:rPr>
            </w:pPr>
            <w:r w:rsidRPr="005B52AB">
              <w:rPr>
                <w:rFonts w:ascii="Times New Roman" w:hAnsi="Times New Roman" w:cs="Times New Roman"/>
                <w:b/>
                <w:i/>
                <w:sz w:val="28"/>
                <w:szCs w:val="28"/>
              </w:rPr>
              <w:t>Уміння:</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використовувати іншомовні навчальні джерела для отримання інформації генетичного та медичного змісту;</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 xml:space="preserve">описувати іноземними мовами, аналізувати та оцінювати роль спадковості людини у сучасному світі, доречно використовувати генетичні </w:t>
            </w:r>
            <w:r w:rsidR="00EF50CE">
              <w:rPr>
                <w:rFonts w:ascii="Times New Roman" w:hAnsi="Times New Roman" w:cs="Times New Roman"/>
                <w:sz w:val="28"/>
                <w:szCs w:val="28"/>
                <w:lang w:val="uk-UA"/>
              </w:rPr>
              <w:t>і</w:t>
            </w:r>
            <w:r w:rsidRPr="005B52AB">
              <w:rPr>
                <w:rFonts w:ascii="Times New Roman" w:hAnsi="Times New Roman" w:cs="Times New Roman"/>
                <w:sz w:val="28"/>
                <w:szCs w:val="28"/>
              </w:rPr>
              <w:t xml:space="preserve"> медичні поняття </w:t>
            </w:r>
            <w:r w:rsidR="00EF50CE">
              <w:rPr>
                <w:rFonts w:ascii="Times New Roman" w:hAnsi="Times New Roman" w:cs="Times New Roman"/>
                <w:sz w:val="28"/>
                <w:szCs w:val="28"/>
                <w:lang w:val="uk-UA"/>
              </w:rPr>
              <w:t>й</w:t>
            </w:r>
            <w:r w:rsidRPr="005B52AB">
              <w:rPr>
                <w:rFonts w:ascii="Times New Roman" w:hAnsi="Times New Roman" w:cs="Times New Roman"/>
                <w:sz w:val="28"/>
                <w:szCs w:val="28"/>
              </w:rPr>
              <w:t xml:space="preserve"> терміни в усних текстах, читати й тлумачити генетичну термінологію іноземною мовою; описувати генетичні та медичні проблеми спадковості людини і народження дітей зі спадковими хворобами.</w:t>
            </w:r>
          </w:p>
          <w:p w:rsidR="002C6E59" w:rsidRPr="005B52AB"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b/>
                <w:i/>
                <w:sz w:val="28"/>
                <w:szCs w:val="28"/>
              </w:rPr>
              <w:t>Ставлення:</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зацікавленість інформацією генетичного і медичного змісту іноземною мовою.</w:t>
            </w:r>
          </w:p>
          <w:p w:rsidR="002C6E59" w:rsidRPr="005B52AB"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b/>
                <w:i/>
                <w:sz w:val="28"/>
                <w:szCs w:val="28"/>
              </w:rPr>
              <w:t>Навчальні ресурси:</w:t>
            </w:r>
          </w:p>
          <w:p w:rsidR="002C6E59" w:rsidRPr="00BA6AC2"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sz w:val="28"/>
                <w:szCs w:val="28"/>
              </w:rPr>
              <w:t>довідкова література, он-лайнові перекладачі, іншомовні сайти, статті з іншомовної вікіпедії, іноземні підручники та посібники</w:t>
            </w:r>
          </w:p>
        </w:tc>
      </w:tr>
      <w:tr w:rsidR="002C6E59" w:rsidRPr="005B52AB" w:rsidTr="00DE35C7">
        <w:tc>
          <w:tcPr>
            <w:tcW w:w="2660" w:type="dxa"/>
            <w:tcBorders>
              <w:top w:val="single" w:sz="4" w:space="0" w:color="auto"/>
              <w:left w:val="single" w:sz="4" w:space="0" w:color="auto"/>
              <w:bottom w:val="single" w:sz="4" w:space="0" w:color="auto"/>
              <w:right w:val="single" w:sz="4" w:space="0" w:color="auto"/>
            </w:tcBorders>
            <w:hideMark/>
          </w:tcPr>
          <w:p w:rsidR="002C6E59" w:rsidRPr="005B52AB" w:rsidRDefault="002C6E59" w:rsidP="005B52AB">
            <w:pPr>
              <w:spacing w:after="0" w:line="360" w:lineRule="auto"/>
              <w:rPr>
                <w:rFonts w:ascii="Times New Roman" w:hAnsi="Times New Roman" w:cs="Times New Roman"/>
                <w:sz w:val="28"/>
                <w:szCs w:val="28"/>
              </w:rPr>
            </w:pPr>
            <w:r w:rsidRPr="005B52AB">
              <w:rPr>
                <w:rFonts w:ascii="Times New Roman" w:hAnsi="Times New Roman" w:cs="Times New Roman"/>
                <w:sz w:val="28"/>
                <w:szCs w:val="28"/>
              </w:rPr>
              <w:t>3. Математична компетентність</w:t>
            </w:r>
          </w:p>
        </w:tc>
        <w:tc>
          <w:tcPr>
            <w:tcW w:w="7087" w:type="dxa"/>
            <w:tcBorders>
              <w:top w:val="single" w:sz="4" w:space="0" w:color="auto"/>
              <w:left w:val="single" w:sz="4" w:space="0" w:color="auto"/>
              <w:bottom w:val="single" w:sz="4" w:space="0" w:color="auto"/>
              <w:right w:val="single" w:sz="4" w:space="0" w:color="auto"/>
            </w:tcBorders>
            <w:hideMark/>
          </w:tcPr>
          <w:p w:rsidR="002C6E59" w:rsidRPr="005B52AB" w:rsidRDefault="002C6E59" w:rsidP="002A0AC6">
            <w:pPr>
              <w:spacing w:after="0" w:line="360" w:lineRule="auto"/>
              <w:jc w:val="both"/>
              <w:rPr>
                <w:rFonts w:ascii="Times New Roman" w:eastAsia="Times New Roman" w:hAnsi="Times New Roman" w:cs="Times New Roman"/>
                <w:b/>
                <w:i/>
                <w:sz w:val="28"/>
                <w:szCs w:val="28"/>
                <w:lang w:val="uk-UA"/>
              </w:rPr>
            </w:pPr>
            <w:r w:rsidRPr="005B52AB">
              <w:rPr>
                <w:rFonts w:ascii="Times New Roman" w:hAnsi="Times New Roman" w:cs="Times New Roman"/>
                <w:b/>
                <w:i/>
                <w:sz w:val="28"/>
                <w:szCs w:val="28"/>
              </w:rPr>
              <w:t>Уміння:</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застосовувати математичні методи для розв’язання генетичних та медичних проблем спадковості, розуміти й використовувати математичні моделі генетичних процесів у людських популяціях.</w:t>
            </w:r>
          </w:p>
          <w:p w:rsidR="002C6E59" w:rsidRPr="005B52AB"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b/>
                <w:i/>
                <w:sz w:val="28"/>
                <w:szCs w:val="28"/>
              </w:rPr>
              <w:t>Ставлення:</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lastRenderedPageBreak/>
              <w:t>усвідомлення варіативності математичних методів у розв’язанні проблем і задач генетики людини й</w:t>
            </w:r>
            <w:r w:rsidR="002A0AC6">
              <w:rPr>
                <w:rFonts w:ascii="Times New Roman" w:hAnsi="Times New Roman" w:cs="Times New Roman"/>
                <w:sz w:val="28"/>
                <w:szCs w:val="28"/>
                <w:lang w:val="uk-UA"/>
              </w:rPr>
              <w:t xml:space="preserve"> </w:t>
            </w:r>
            <w:r w:rsidRPr="005B52AB">
              <w:rPr>
                <w:rFonts w:ascii="Times New Roman" w:hAnsi="Times New Roman" w:cs="Times New Roman"/>
                <w:sz w:val="28"/>
                <w:szCs w:val="28"/>
              </w:rPr>
              <w:t xml:space="preserve">медичної генетики. </w:t>
            </w:r>
          </w:p>
          <w:p w:rsidR="002C6E59" w:rsidRPr="005B52AB"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b/>
                <w:i/>
                <w:sz w:val="28"/>
                <w:szCs w:val="28"/>
              </w:rPr>
              <w:t>Навчальні ресурси:</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Завдання на виконання розрахунків, аналіз та представлення статистичної інформації, поданої в графічній формі, наприклад, щодо статево-вікової будови популяцій населення країни</w:t>
            </w:r>
          </w:p>
        </w:tc>
      </w:tr>
      <w:tr w:rsidR="002C6E59" w:rsidRPr="005B52AB" w:rsidTr="00DE35C7">
        <w:tc>
          <w:tcPr>
            <w:tcW w:w="2660" w:type="dxa"/>
            <w:tcBorders>
              <w:top w:val="single" w:sz="4" w:space="0" w:color="auto"/>
              <w:left w:val="single" w:sz="4" w:space="0" w:color="auto"/>
              <w:bottom w:val="single" w:sz="4" w:space="0" w:color="auto"/>
              <w:right w:val="single" w:sz="4" w:space="0" w:color="auto"/>
            </w:tcBorders>
            <w:hideMark/>
          </w:tcPr>
          <w:p w:rsidR="002C6E59" w:rsidRPr="005B52AB" w:rsidRDefault="002C6E59" w:rsidP="005B52AB">
            <w:pPr>
              <w:spacing w:after="0" w:line="360" w:lineRule="auto"/>
              <w:rPr>
                <w:rFonts w:ascii="Times New Roman" w:hAnsi="Times New Roman" w:cs="Times New Roman"/>
                <w:sz w:val="28"/>
                <w:szCs w:val="28"/>
              </w:rPr>
            </w:pPr>
            <w:r w:rsidRPr="005B52AB">
              <w:rPr>
                <w:rFonts w:ascii="Times New Roman" w:hAnsi="Times New Roman" w:cs="Times New Roman"/>
                <w:sz w:val="28"/>
                <w:szCs w:val="28"/>
              </w:rPr>
              <w:lastRenderedPageBreak/>
              <w:t>4. Основні компетентності у природничих науках і технологіях</w:t>
            </w:r>
          </w:p>
        </w:tc>
        <w:tc>
          <w:tcPr>
            <w:tcW w:w="7087" w:type="dxa"/>
            <w:tcBorders>
              <w:top w:val="single" w:sz="4" w:space="0" w:color="auto"/>
              <w:left w:val="single" w:sz="4" w:space="0" w:color="auto"/>
              <w:bottom w:val="single" w:sz="4" w:space="0" w:color="auto"/>
              <w:right w:val="single" w:sz="4" w:space="0" w:color="auto"/>
            </w:tcBorders>
            <w:hideMark/>
          </w:tcPr>
          <w:p w:rsidR="002C6E59" w:rsidRPr="005B52AB" w:rsidRDefault="002C6E59" w:rsidP="002A0AC6">
            <w:pPr>
              <w:spacing w:after="0" w:line="360" w:lineRule="auto"/>
              <w:jc w:val="both"/>
              <w:rPr>
                <w:rFonts w:ascii="Times New Roman" w:eastAsia="Times New Roman" w:hAnsi="Times New Roman" w:cs="Times New Roman"/>
                <w:b/>
                <w:i/>
                <w:sz w:val="28"/>
                <w:szCs w:val="28"/>
                <w:lang w:val="uk-UA"/>
              </w:rPr>
            </w:pPr>
            <w:r w:rsidRPr="005B52AB">
              <w:rPr>
                <w:rFonts w:ascii="Times New Roman" w:hAnsi="Times New Roman" w:cs="Times New Roman"/>
                <w:b/>
                <w:i/>
                <w:sz w:val="28"/>
                <w:szCs w:val="28"/>
              </w:rPr>
              <w:t>Уміння:</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пояснювати процеси у популяціях людини, використовуючи наукове мислення;</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самостійно чи в групі досліджувати спадковість у людини та спадкові хвороби, аналізувати родинні родоводи, визначати проблеми, пов’язані зі спадковими хворобами людини.</w:t>
            </w:r>
          </w:p>
          <w:p w:rsidR="002C6E59" w:rsidRPr="005B52AB"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b/>
                <w:i/>
                <w:sz w:val="28"/>
                <w:szCs w:val="28"/>
              </w:rPr>
              <w:t>Ставлення:</w:t>
            </w:r>
          </w:p>
          <w:p w:rsidR="002C6E59" w:rsidRPr="002A0AC6" w:rsidRDefault="002C6E59" w:rsidP="002A0AC6">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rPr>
              <w:t>готовність до вирішення проблем, пов’язаних зі спадковістю та спадковими хворобами</w:t>
            </w:r>
            <w:r w:rsidR="002A0AC6">
              <w:rPr>
                <w:rFonts w:ascii="Times New Roman" w:hAnsi="Times New Roman" w:cs="Times New Roman"/>
                <w:sz w:val="28"/>
                <w:szCs w:val="28"/>
                <w:lang w:val="uk-UA"/>
              </w:rPr>
              <w:t>.</w:t>
            </w:r>
          </w:p>
          <w:p w:rsidR="002C6E59" w:rsidRPr="005B52AB"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b/>
                <w:i/>
                <w:sz w:val="28"/>
                <w:szCs w:val="28"/>
              </w:rPr>
              <w:t>Навчальні ресурси:</w:t>
            </w:r>
          </w:p>
          <w:p w:rsidR="002C6E59" w:rsidRPr="00064361"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генетичні задачі, ситуативні вправи щодо вирішення проблем спадкових захворювань людини</w:t>
            </w:r>
          </w:p>
        </w:tc>
      </w:tr>
      <w:tr w:rsidR="002C6E59" w:rsidRPr="005B52AB" w:rsidTr="00DE35C7">
        <w:tc>
          <w:tcPr>
            <w:tcW w:w="2660" w:type="dxa"/>
            <w:tcBorders>
              <w:top w:val="single" w:sz="4" w:space="0" w:color="auto"/>
              <w:left w:val="single" w:sz="4" w:space="0" w:color="auto"/>
              <w:bottom w:val="single" w:sz="4" w:space="0" w:color="auto"/>
              <w:right w:val="single" w:sz="4" w:space="0" w:color="auto"/>
            </w:tcBorders>
            <w:hideMark/>
          </w:tcPr>
          <w:p w:rsidR="002C6E59" w:rsidRPr="005B52AB" w:rsidRDefault="002C6E59" w:rsidP="005B52AB">
            <w:pPr>
              <w:spacing w:after="0" w:line="360" w:lineRule="auto"/>
              <w:rPr>
                <w:rFonts w:ascii="Times New Roman" w:hAnsi="Times New Roman" w:cs="Times New Roman"/>
                <w:sz w:val="28"/>
                <w:szCs w:val="28"/>
              </w:rPr>
            </w:pPr>
            <w:r w:rsidRPr="005B52AB">
              <w:rPr>
                <w:rFonts w:ascii="Times New Roman" w:hAnsi="Times New Roman" w:cs="Times New Roman"/>
                <w:sz w:val="28"/>
                <w:szCs w:val="28"/>
              </w:rPr>
              <w:t xml:space="preserve">5. Інформаційно-цифрова компетентність </w:t>
            </w:r>
          </w:p>
        </w:tc>
        <w:tc>
          <w:tcPr>
            <w:tcW w:w="7087" w:type="dxa"/>
            <w:tcBorders>
              <w:top w:val="single" w:sz="4" w:space="0" w:color="auto"/>
              <w:left w:val="single" w:sz="4" w:space="0" w:color="auto"/>
              <w:bottom w:val="single" w:sz="4" w:space="0" w:color="auto"/>
              <w:right w:val="single" w:sz="4" w:space="0" w:color="auto"/>
            </w:tcBorders>
          </w:tcPr>
          <w:p w:rsidR="002C6E59" w:rsidRPr="005B52AB" w:rsidRDefault="002C6E59" w:rsidP="002A0AC6">
            <w:pPr>
              <w:spacing w:after="0" w:line="360" w:lineRule="auto"/>
              <w:jc w:val="both"/>
              <w:rPr>
                <w:rFonts w:ascii="Times New Roman" w:eastAsia="Times New Roman" w:hAnsi="Times New Roman" w:cs="Times New Roman"/>
                <w:b/>
                <w:i/>
                <w:sz w:val="28"/>
                <w:szCs w:val="28"/>
                <w:lang w:val="uk-UA"/>
              </w:rPr>
            </w:pPr>
            <w:r w:rsidRPr="005B52AB">
              <w:rPr>
                <w:rFonts w:ascii="Times New Roman" w:hAnsi="Times New Roman" w:cs="Times New Roman"/>
                <w:b/>
                <w:i/>
                <w:sz w:val="28"/>
                <w:szCs w:val="28"/>
              </w:rPr>
              <w:t>Уміння:</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використовувати сучасні цифрові технології та пристрої для спостереження за генетичними процесами в популяціях людей; створювати інформаційні продукти (мультимедійна презентація) медичного спрямування;</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шукати, обробляти та зберігати інформацію медичного характеру, критично оцінюючи її.</w:t>
            </w:r>
          </w:p>
          <w:p w:rsidR="002C6E59" w:rsidRPr="005B52AB"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b/>
                <w:i/>
                <w:sz w:val="28"/>
                <w:szCs w:val="28"/>
              </w:rPr>
              <w:t>Ставлення:</w:t>
            </w:r>
          </w:p>
          <w:p w:rsidR="002C6E59" w:rsidRPr="002A0AC6" w:rsidRDefault="002C6E59" w:rsidP="002A0AC6">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rPr>
              <w:t xml:space="preserve">дотримання авторського права, етичних принципів </w:t>
            </w:r>
            <w:r w:rsidRPr="005B52AB">
              <w:rPr>
                <w:rFonts w:ascii="Times New Roman" w:hAnsi="Times New Roman" w:cs="Times New Roman"/>
                <w:sz w:val="28"/>
                <w:szCs w:val="28"/>
              </w:rPr>
              <w:lastRenderedPageBreak/>
              <w:t>поводження з інформацією</w:t>
            </w:r>
            <w:r w:rsidR="002A0AC6">
              <w:rPr>
                <w:rFonts w:ascii="Times New Roman" w:hAnsi="Times New Roman" w:cs="Times New Roman"/>
                <w:sz w:val="28"/>
                <w:szCs w:val="28"/>
                <w:lang w:val="uk-UA"/>
              </w:rPr>
              <w:t>.</w:t>
            </w:r>
          </w:p>
          <w:p w:rsidR="002C6E59" w:rsidRPr="005B52AB"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b/>
                <w:i/>
                <w:sz w:val="28"/>
                <w:szCs w:val="28"/>
              </w:rPr>
              <w:t>Навчальні ресурси:</w:t>
            </w:r>
          </w:p>
          <w:p w:rsidR="002C6E59" w:rsidRPr="00064361" w:rsidRDefault="002C6E59" w:rsidP="002A0AC6">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rPr>
              <w:t>комп’ютерні експерименти на основі інформаційних моделей</w:t>
            </w:r>
          </w:p>
        </w:tc>
      </w:tr>
      <w:tr w:rsidR="002C6E59" w:rsidRPr="005B52AB" w:rsidTr="00DE35C7">
        <w:tc>
          <w:tcPr>
            <w:tcW w:w="2660" w:type="dxa"/>
            <w:tcBorders>
              <w:top w:val="single" w:sz="4" w:space="0" w:color="auto"/>
              <w:left w:val="single" w:sz="4" w:space="0" w:color="auto"/>
              <w:bottom w:val="single" w:sz="4" w:space="0" w:color="auto"/>
              <w:right w:val="single" w:sz="4" w:space="0" w:color="auto"/>
            </w:tcBorders>
            <w:hideMark/>
          </w:tcPr>
          <w:p w:rsidR="002C6E59" w:rsidRPr="005B52AB" w:rsidRDefault="002C6E59" w:rsidP="005B52AB">
            <w:pPr>
              <w:spacing w:after="0" w:line="360" w:lineRule="auto"/>
              <w:rPr>
                <w:rFonts w:ascii="Times New Roman" w:hAnsi="Times New Roman" w:cs="Times New Roman"/>
                <w:sz w:val="28"/>
                <w:szCs w:val="28"/>
              </w:rPr>
            </w:pPr>
            <w:r w:rsidRPr="005B52AB">
              <w:rPr>
                <w:rFonts w:ascii="Times New Roman" w:hAnsi="Times New Roman" w:cs="Times New Roman"/>
                <w:sz w:val="28"/>
                <w:szCs w:val="28"/>
              </w:rPr>
              <w:lastRenderedPageBreak/>
              <w:t>6. Уміння вчитись впродовж життя</w:t>
            </w:r>
          </w:p>
        </w:tc>
        <w:tc>
          <w:tcPr>
            <w:tcW w:w="7087" w:type="dxa"/>
            <w:tcBorders>
              <w:top w:val="single" w:sz="4" w:space="0" w:color="auto"/>
              <w:left w:val="single" w:sz="4" w:space="0" w:color="auto"/>
              <w:bottom w:val="single" w:sz="4" w:space="0" w:color="auto"/>
              <w:right w:val="single" w:sz="4" w:space="0" w:color="auto"/>
            </w:tcBorders>
            <w:hideMark/>
          </w:tcPr>
          <w:p w:rsidR="002C6E59" w:rsidRPr="005B52AB" w:rsidRDefault="002C6E59" w:rsidP="002A0AC6">
            <w:pPr>
              <w:spacing w:after="0" w:line="360" w:lineRule="auto"/>
              <w:jc w:val="both"/>
              <w:rPr>
                <w:rFonts w:ascii="Times New Roman" w:eastAsia="Times New Roman" w:hAnsi="Times New Roman" w:cs="Times New Roman"/>
                <w:b/>
                <w:i/>
                <w:sz w:val="28"/>
                <w:szCs w:val="28"/>
                <w:lang w:val="uk-UA"/>
              </w:rPr>
            </w:pPr>
            <w:r w:rsidRPr="005B52AB">
              <w:rPr>
                <w:rFonts w:ascii="Times New Roman" w:hAnsi="Times New Roman" w:cs="Times New Roman"/>
                <w:b/>
                <w:i/>
                <w:sz w:val="28"/>
                <w:szCs w:val="28"/>
              </w:rPr>
              <w:t>Уміння:</w:t>
            </w:r>
          </w:p>
          <w:p w:rsidR="002C6E59" w:rsidRPr="00266D58" w:rsidRDefault="002C6E59" w:rsidP="002A0AC6">
            <w:pPr>
              <w:spacing w:after="0" w:line="360" w:lineRule="auto"/>
              <w:jc w:val="both"/>
              <w:rPr>
                <w:rFonts w:ascii="Times New Roman" w:hAnsi="Times New Roman" w:cs="Times New Roman"/>
                <w:sz w:val="28"/>
                <w:szCs w:val="28"/>
                <w:lang w:val="uk-UA"/>
              </w:rPr>
            </w:pPr>
            <w:r w:rsidRPr="00266D58">
              <w:rPr>
                <w:rFonts w:ascii="Times New Roman" w:hAnsi="Times New Roman" w:cs="Times New Roman"/>
                <w:sz w:val="28"/>
                <w:szCs w:val="28"/>
                <w:lang w:val="uk-UA"/>
              </w:rPr>
              <w:t xml:space="preserve">організовувати й оцінювати </w:t>
            </w:r>
            <w:r w:rsidR="00C20E80">
              <w:rPr>
                <w:rFonts w:ascii="Times New Roman" w:hAnsi="Times New Roman" w:cs="Times New Roman"/>
                <w:sz w:val="28"/>
                <w:szCs w:val="28"/>
                <w:lang w:val="uk-UA"/>
              </w:rPr>
              <w:t>власну</w:t>
            </w:r>
            <w:r w:rsidRPr="00266D58">
              <w:rPr>
                <w:rFonts w:ascii="Times New Roman" w:hAnsi="Times New Roman" w:cs="Times New Roman"/>
                <w:sz w:val="28"/>
                <w:szCs w:val="28"/>
                <w:lang w:val="uk-UA"/>
              </w:rPr>
              <w:t xml:space="preserve"> навчально-пізнавальну діяльність, зокрема самостійно чи в групі планувати й проводити спостереження та експеримент, ставити перед собою цілі й досягати їх, вибудовувати власну траєкторію розвитку впродовж життя.</w:t>
            </w:r>
          </w:p>
          <w:p w:rsidR="002C6E59" w:rsidRPr="005B52AB"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b/>
                <w:i/>
                <w:sz w:val="28"/>
                <w:szCs w:val="28"/>
              </w:rPr>
              <w:t>Ставлення:</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допитливість і спостережливість, готовність до інновацій.</w:t>
            </w:r>
          </w:p>
          <w:p w:rsidR="002C6E59" w:rsidRPr="005B52AB" w:rsidRDefault="002C6E59" w:rsidP="002A0AC6">
            <w:pPr>
              <w:spacing w:after="0" w:line="360" w:lineRule="auto"/>
              <w:jc w:val="both"/>
              <w:rPr>
                <w:rFonts w:ascii="Times New Roman" w:hAnsi="Times New Roman" w:cs="Times New Roman"/>
                <w:i/>
                <w:sz w:val="28"/>
                <w:szCs w:val="28"/>
              </w:rPr>
            </w:pPr>
            <w:r w:rsidRPr="005B52AB">
              <w:rPr>
                <w:rFonts w:ascii="Times New Roman" w:hAnsi="Times New Roman" w:cs="Times New Roman"/>
                <w:i/>
                <w:sz w:val="28"/>
                <w:szCs w:val="28"/>
              </w:rPr>
              <w:t>Навчальні ресурси:</w:t>
            </w:r>
          </w:p>
          <w:p w:rsidR="002C6E59" w:rsidRPr="00064361"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література з генетики людини та медичної генетики, довідкова система програмних засобів</w:t>
            </w:r>
          </w:p>
        </w:tc>
      </w:tr>
      <w:tr w:rsidR="002C6E59" w:rsidRPr="005B52AB" w:rsidTr="00DE35C7">
        <w:tc>
          <w:tcPr>
            <w:tcW w:w="2660" w:type="dxa"/>
            <w:tcBorders>
              <w:top w:val="single" w:sz="4" w:space="0" w:color="auto"/>
              <w:left w:val="single" w:sz="4" w:space="0" w:color="auto"/>
              <w:bottom w:val="single" w:sz="4" w:space="0" w:color="auto"/>
              <w:right w:val="single" w:sz="4" w:space="0" w:color="auto"/>
            </w:tcBorders>
            <w:hideMark/>
          </w:tcPr>
          <w:p w:rsidR="002C6E59" w:rsidRPr="005B52AB" w:rsidRDefault="002C6E59" w:rsidP="005B52AB">
            <w:pPr>
              <w:spacing w:after="0" w:line="360" w:lineRule="auto"/>
              <w:rPr>
                <w:rFonts w:ascii="Times New Roman" w:hAnsi="Times New Roman" w:cs="Times New Roman"/>
                <w:sz w:val="28"/>
                <w:szCs w:val="28"/>
              </w:rPr>
            </w:pPr>
            <w:r w:rsidRPr="005B52AB">
              <w:rPr>
                <w:rFonts w:ascii="Times New Roman" w:hAnsi="Times New Roman" w:cs="Times New Roman"/>
                <w:sz w:val="28"/>
                <w:szCs w:val="28"/>
              </w:rPr>
              <w:t>7. Ініціативність і підприємливість</w:t>
            </w:r>
          </w:p>
        </w:tc>
        <w:tc>
          <w:tcPr>
            <w:tcW w:w="7087" w:type="dxa"/>
            <w:tcBorders>
              <w:top w:val="single" w:sz="4" w:space="0" w:color="auto"/>
              <w:left w:val="single" w:sz="4" w:space="0" w:color="auto"/>
              <w:bottom w:val="single" w:sz="4" w:space="0" w:color="auto"/>
              <w:right w:val="single" w:sz="4" w:space="0" w:color="auto"/>
            </w:tcBorders>
            <w:hideMark/>
          </w:tcPr>
          <w:p w:rsidR="002C6E59" w:rsidRPr="005B52AB" w:rsidRDefault="002C6E59" w:rsidP="002A0AC6">
            <w:pPr>
              <w:spacing w:after="0" w:line="360" w:lineRule="auto"/>
              <w:jc w:val="both"/>
              <w:rPr>
                <w:rFonts w:ascii="Times New Roman" w:eastAsia="Times New Roman" w:hAnsi="Times New Roman" w:cs="Times New Roman"/>
                <w:b/>
                <w:i/>
                <w:sz w:val="28"/>
                <w:szCs w:val="28"/>
                <w:lang w:val="uk-UA"/>
              </w:rPr>
            </w:pPr>
            <w:r w:rsidRPr="005B52AB">
              <w:rPr>
                <w:rFonts w:ascii="Times New Roman" w:hAnsi="Times New Roman" w:cs="Times New Roman"/>
                <w:b/>
                <w:i/>
                <w:sz w:val="28"/>
                <w:szCs w:val="28"/>
              </w:rPr>
              <w:t>Уміння:</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прогнозувати вплив генетики людини і медичної генетики на розвиток технологій, нових напрямів підприємництва;</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зменшувати ризики й використовувати можливості для створення цінностей для себе та інших;</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керувати групою (надихати, переконувати й залучати до діяльності, зокрема наукової).</w:t>
            </w:r>
          </w:p>
          <w:p w:rsidR="002C6E59" w:rsidRPr="005B52AB"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b/>
                <w:i/>
                <w:sz w:val="28"/>
                <w:szCs w:val="28"/>
              </w:rPr>
              <w:t>Ставлення:</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Відповідальність за ухвалення виважених рішень під час реалізації проектів і дослідницьких завдань.</w:t>
            </w:r>
          </w:p>
          <w:p w:rsidR="002C6E59" w:rsidRPr="005B52AB"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b/>
                <w:i/>
                <w:sz w:val="28"/>
                <w:szCs w:val="28"/>
              </w:rPr>
              <w:t>Навчальні ресурси:</w:t>
            </w:r>
          </w:p>
          <w:p w:rsidR="002C6E59" w:rsidRPr="00064361"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біографії відомих учених – організаторів виробництв; екскурсії на новітні біотехнологічні підприємства</w:t>
            </w:r>
          </w:p>
        </w:tc>
      </w:tr>
      <w:tr w:rsidR="002C6E59" w:rsidRPr="005B52AB" w:rsidTr="00DE35C7">
        <w:tc>
          <w:tcPr>
            <w:tcW w:w="2660" w:type="dxa"/>
            <w:tcBorders>
              <w:top w:val="single" w:sz="4" w:space="0" w:color="auto"/>
              <w:left w:val="single" w:sz="4" w:space="0" w:color="auto"/>
              <w:bottom w:val="single" w:sz="4" w:space="0" w:color="auto"/>
              <w:right w:val="single" w:sz="4" w:space="0" w:color="auto"/>
            </w:tcBorders>
            <w:hideMark/>
          </w:tcPr>
          <w:p w:rsidR="002C6E59" w:rsidRPr="005B52AB" w:rsidRDefault="002C6E59" w:rsidP="005B52AB">
            <w:pPr>
              <w:spacing w:after="0" w:line="360" w:lineRule="auto"/>
              <w:rPr>
                <w:rFonts w:ascii="Times New Roman" w:hAnsi="Times New Roman" w:cs="Times New Roman"/>
                <w:sz w:val="28"/>
                <w:szCs w:val="28"/>
              </w:rPr>
            </w:pPr>
            <w:r w:rsidRPr="005B52AB">
              <w:rPr>
                <w:rFonts w:ascii="Times New Roman" w:hAnsi="Times New Roman" w:cs="Times New Roman"/>
                <w:sz w:val="28"/>
                <w:szCs w:val="28"/>
              </w:rPr>
              <w:lastRenderedPageBreak/>
              <w:t>8. Соціальна і громадянська компетентності</w:t>
            </w:r>
          </w:p>
        </w:tc>
        <w:tc>
          <w:tcPr>
            <w:tcW w:w="7087" w:type="dxa"/>
            <w:tcBorders>
              <w:top w:val="single" w:sz="4" w:space="0" w:color="auto"/>
              <w:left w:val="single" w:sz="4" w:space="0" w:color="auto"/>
              <w:bottom w:val="single" w:sz="4" w:space="0" w:color="auto"/>
              <w:right w:val="single" w:sz="4" w:space="0" w:color="auto"/>
            </w:tcBorders>
          </w:tcPr>
          <w:p w:rsidR="002C6E59" w:rsidRPr="005B52AB" w:rsidRDefault="002C6E59" w:rsidP="002A0AC6">
            <w:pPr>
              <w:spacing w:after="0" w:line="360" w:lineRule="auto"/>
              <w:jc w:val="both"/>
              <w:rPr>
                <w:rFonts w:ascii="Times New Roman" w:eastAsia="Times New Roman" w:hAnsi="Times New Roman" w:cs="Times New Roman"/>
                <w:b/>
                <w:i/>
                <w:sz w:val="28"/>
                <w:szCs w:val="28"/>
                <w:lang w:val="uk-UA"/>
              </w:rPr>
            </w:pPr>
            <w:r w:rsidRPr="005B52AB">
              <w:rPr>
                <w:rFonts w:ascii="Times New Roman" w:hAnsi="Times New Roman" w:cs="Times New Roman"/>
                <w:b/>
                <w:i/>
                <w:sz w:val="28"/>
                <w:szCs w:val="28"/>
              </w:rPr>
              <w:t>Уміння:</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працювати в команді під час виконання проектів, оцінювати позитивний потенціал та ризики надбань напрямків біотехнології (генна терапія й генна інженерія) у медичній генетиці;</w:t>
            </w:r>
          </w:p>
          <w:p w:rsidR="002C6E59" w:rsidRPr="005B52AB"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i/>
                <w:sz w:val="28"/>
                <w:szCs w:val="28"/>
              </w:rPr>
              <w:t>С</w:t>
            </w:r>
            <w:r w:rsidRPr="005B52AB">
              <w:rPr>
                <w:rFonts w:ascii="Times New Roman" w:hAnsi="Times New Roman" w:cs="Times New Roman"/>
                <w:b/>
                <w:i/>
                <w:sz w:val="28"/>
                <w:szCs w:val="28"/>
              </w:rPr>
              <w:t>тавлення:</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відвага відстоювати власну позицію щодо ухвалення рішень у справі збереження генофонду нації, готовність брати участь у природоохоронних заходах; пошанування розмаїття думок і поглядів; оцінювання внеску українських та іноземних учених і медиків у суспільний розвиток; пошанування внеску кожного в досягнення команди.</w:t>
            </w:r>
          </w:p>
          <w:p w:rsidR="002C6E59" w:rsidRPr="005B52AB"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b/>
                <w:i/>
                <w:sz w:val="28"/>
                <w:szCs w:val="28"/>
              </w:rPr>
              <w:t>Навчальні ресурси:</w:t>
            </w:r>
          </w:p>
          <w:p w:rsidR="002C6E59" w:rsidRPr="00064361"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кооперативне навчання, партнерські технології, проекти</w:t>
            </w:r>
          </w:p>
        </w:tc>
      </w:tr>
      <w:tr w:rsidR="002C6E59" w:rsidRPr="005B52AB" w:rsidTr="00DE35C7">
        <w:tc>
          <w:tcPr>
            <w:tcW w:w="2660" w:type="dxa"/>
            <w:tcBorders>
              <w:top w:val="single" w:sz="4" w:space="0" w:color="auto"/>
              <w:left w:val="single" w:sz="4" w:space="0" w:color="auto"/>
              <w:bottom w:val="single" w:sz="4" w:space="0" w:color="auto"/>
              <w:right w:val="single" w:sz="4" w:space="0" w:color="auto"/>
            </w:tcBorders>
            <w:hideMark/>
          </w:tcPr>
          <w:p w:rsidR="002C6E59" w:rsidRPr="005B52AB" w:rsidRDefault="002C6E59" w:rsidP="005B52AB">
            <w:pPr>
              <w:spacing w:after="0" w:line="360" w:lineRule="auto"/>
              <w:rPr>
                <w:rFonts w:ascii="Times New Roman" w:hAnsi="Times New Roman" w:cs="Times New Roman"/>
                <w:sz w:val="28"/>
                <w:szCs w:val="28"/>
              </w:rPr>
            </w:pPr>
            <w:r w:rsidRPr="005B52AB">
              <w:rPr>
                <w:rFonts w:ascii="Times New Roman" w:hAnsi="Times New Roman" w:cs="Times New Roman"/>
                <w:sz w:val="28"/>
                <w:szCs w:val="28"/>
              </w:rPr>
              <w:t>9. Обізнаність і самовираження у сфері культури</w:t>
            </w:r>
          </w:p>
        </w:tc>
        <w:tc>
          <w:tcPr>
            <w:tcW w:w="7087" w:type="dxa"/>
            <w:tcBorders>
              <w:top w:val="single" w:sz="4" w:space="0" w:color="auto"/>
              <w:left w:val="single" w:sz="4" w:space="0" w:color="auto"/>
              <w:bottom w:val="single" w:sz="4" w:space="0" w:color="auto"/>
              <w:right w:val="single" w:sz="4" w:space="0" w:color="auto"/>
            </w:tcBorders>
            <w:hideMark/>
          </w:tcPr>
          <w:p w:rsidR="002C6E59" w:rsidRPr="005B52AB" w:rsidRDefault="002C6E59" w:rsidP="002A0AC6">
            <w:pPr>
              <w:spacing w:after="0" w:line="360" w:lineRule="auto"/>
              <w:jc w:val="both"/>
              <w:rPr>
                <w:rFonts w:ascii="Times New Roman" w:eastAsia="Times New Roman" w:hAnsi="Times New Roman" w:cs="Times New Roman"/>
                <w:b/>
                <w:i/>
                <w:sz w:val="28"/>
                <w:szCs w:val="28"/>
                <w:lang w:val="uk-UA"/>
              </w:rPr>
            </w:pPr>
            <w:r w:rsidRPr="005B52AB">
              <w:rPr>
                <w:rFonts w:ascii="Times New Roman" w:hAnsi="Times New Roman" w:cs="Times New Roman"/>
                <w:b/>
                <w:i/>
                <w:sz w:val="28"/>
                <w:szCs w:val="28"/>
              </w:rPr>
              <w:t>Уміння:</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пояснювати підґрунтя мистецтва з генетичної точки зору.</w:t>
            </w:r>
          </w:p>
          <w:p w:rsidR="002C6E59" w:rsidRPr="005B52AB"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b/>
                <w:i/>
                <w:sz w:val="28"/>
                <w:szCs w:val="28"/>
              </w:rPr>
              <w:t>Ставлення:</w:t>
            </w:r>
          </w:p>
          <w:p w:rsidR="002C6E59" w:rsidRPr="005B52AB"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Усвідомлення причетності до національної та світової культури через вивчення біології й мистецтва; розуміння гармонійної взаємодії людини й природи.</w:t>
            </w:r>
          </w:p>
          <w:p w:rsidR="002C6E59" w:rsidRPr="005B52AB"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b/>
                <w:i/>
                <w:sz w:val="28"/>
                <w:szCs w:val="28"/>
              </w:rPr>
              <w:t>Навчальні ресурси:</w:t>
            </w:r>
          </w:p>
          <w:p w:rsidR="002C6E59" w:rsidRPr="006F1481" w:rsidRDefault="002C6E59" w:rsidP="002A0AC6">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поезія як ілюстрація до вивчення явищ спадковості й мінливості, генетичних процесів у популяції людини, твори образотворчого мистецтва як ілюстрація до вивчення спадкових хвороб людини</w:t>
            </w:r>
          </w:p>
        </w:tc>
      </w:tr>
      <w:tr w:rsidR="002C6E59" w:rsidRPr="005B52AB" w:rsidTr="00DE35C7">
        <w:tc>
          <w:tcPr>
            <w:tcW w:w="2660" w:type="dxa"/>
            <w:tcBorders>
              <w:top w:val="single" w:sz="4" w:space="0" w:color="auto"/>
              <w:left w:val="single" w:sz="4" w:space="0" w:color="auto"/>
              <w:bottom w:val="single" w:sz="4" w:space="0" w:color="auto"/>
              <w:right w:val="single" w:sz="4" w:space="0" w:color="auto"/>
            </w:tcBorders>
            <w:hideMark/>
          </w:tcPr>
          <w:p w:rsidR="002C6E59" w:rsidRPr="005B52AB" w:rsidRDefault="002C6E59" w:rsidP="005B52AB">
            <w:pPr>
              <w:spacing w:after="0" w:line="360" w:lineRule="auto"/>
              <w:rPr>
                <w:rFonts w:ascii="Times New Roman" w:hAnsi="Times New Roman" w:cs="Times New Roman"/>
                <w:sz w:val="28"/>
                <w:szCs w:val="28"/>
              </w:rPr>
            </w:pPr>
            <w:r w:rsidRPr="005B52AB">
              <w:rPr>
                <w:rFonts w:ascii="Times New Roman" w:hAnsi="Times New Roman" w:cs="Times New Roman"/>
                <w:sz w:val="28"/>
                <w:szCs w:val="28"/>
              </w:rPr>
              <w:t>10. Екологічна грамотність і здорове життя</w:t>
            </w:r>
          </w:p>
        </w:tc>
        <w:tc>
          <w:tcPr>
            <w:tcW w:w="7087" w:type="dxa"/>
            <w:tcBorders>
              <w:top w:val="single" w:sz="4" w:space="0" w:color="auto"/>
              <w:left w:val="single" w:sz="4" w:space="0" w:color="auto"/>
              <w:bottom w:val="single" w:sz="4" w:space="0" w:color="auto"/>
              <w:right w:val="single" w:sz="4" w:space="0" w:color="auto"/>
            </w:tcBorders>
            <w:hideMark/>
          </w:tcPr>
          <w:p w:rsidR="002C6E59" w:rsidRPr="005B52AB" w:rsidRDefault="002C6E59" w:rsidP="002A0AC6">
            <w:pPr>
              <w:spacing w:after="0" w:line="360" w:lineRule="auto"/>
              <w:jc w:val="both"/>
              <w:rPr>
                <w:rFonts w:ascii="Times New Roman" w:eastAsia="Times New Roman" w:hAnsi="Times New Roman" w:cs="Times New Roman"/>
                <w:b/>
                <w:i/>
                <w:sz w:val="28"/>
                <w:szCs w:val="28"/>
                <w:lang w:val="uk-UA"/>
              </w:rPr>
            </w:pPr>
            <w:r w:rsidRPr="005B52AB">
              <w:rPr>
                <w:rFonts w:ascii="Times New Roman" w:hAnsi="Times New Roman" w:cs="Times New Roman"/>
                <w:b/>
                <w:i/>
                <w:sz w:val="28"/>
                <w:szCs w:val="28"/>
              </w:rPr>
              <w:t>Уміння:</w:t>
            </w:r>
          </w:p>
          <w:p w:rsidR="002C6E59" w:rsidRPr="006F1481" w:rsidRDefault="002C6E59" w:rsidP="002A0AC6">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rPr>
              <w:t>Застосовувати набутий досвід задля збереження влас</w:t>
            </w:r>
            <w:r w:rsidR="006F1481">
              <w:rPr>
                <w:rFonts w:ascii="Times New Roman" w:hAnsi="Times New Roman" w:cs="Times New Roman"/>
                <w:sz w:val="28"/>
                <w:szCs w:val="28"/>
              </w:rPr>
              <w:t>ного здоров’я та здоров’я інших</w:t>
            </w:r>
            <w:r w:rsidR="006F1481">
              <w:rPr>
                <w:rFonts w:ascii="Times New Roman" w:hAnsi="Times New Roman" w:cs="Times New Roman"/>
                <w:sz w:val="28"/>
                <w:szCs w:val="28"/>
                <w:lang w:val="uk-UA"/>
              </w:rPr>
              <w:t>.</w:t>
            </w:r>
          </w:p>
          <w:p w:rsidR="002C6E59" w:rsidRPr="005B52AB"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b/>
                <w:i/>
                <w:sz w:val="28"/>
                <w:szCs w:val="28"/>
              </w:rPr>
              <w:lastRenderedPageBreak/>
              <w:t>Ставлення:</w:t>
            </w:r>
          </w:p>
          <w:p w:rsidR="002C6E59" w:rsidRPr="005B52AB" w:rsidRDefault="002C6E59" w:rsidP="002A0AC6">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rPr>
              <w:t>Турбота про своє здоров’я та інших людей, ціннісне ставлення до навколишнього середовища як до потенційного джерела збереження генофонду нації.</w:t>
            </w:r>
          </w:p>
          <w:p w:rsidR="002C6E59" w:rsidRPr="005B52AB" w:rsidRDefault="002C6E59" w:rsidP="002A0AC6">
            <w:pPr>
              <w:spacing w:after="0" w:line="360" w:lineRule="auto"/>
              <w:jc w:val="both"/>
              <w:rPr>
                <w:rFonts w:ascii="Times New Roman" w:hAnsi="Times New Roman" w:cs="Times New Roman"/>
                <w:b/>
                <w:i/>
                <w:sz w:val="28"/>
                <w:szCs w:val="28"/>
              </w:rPr>
            </w:pPr>
            <w:r w:rsidRPr="005B52AB">
              <w:rPr>
                <w:rFonts w:ascii="Times New Roman" w:hAnsi="Times New Roman" w:cs="Times New Roman"/>
                <w:b/>
                <w:i/>
                <w:sz w:val="28"/>
                <w:szCs w:val="28"/>
              </w:rPr>
              <w:t>Навчальні ресурси:</w:t>
            </w:r>
          </w:p>
          <w:p w:rsidR="002C6E59" w:rsidRPr="006F1481" w:rsidRDefault="002C6E59" w:rsidP="00C62C91">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складання та аналіз власного родоводу задля вивчення особливостей й характеру успадковування патологічних ознак, прогнозування спадкових захворювань і визначення ступеня генетичного ризику для нащадків</w:t>
            </w:r>
          </w:p>
        </w:tc>
      </w:tr>
    </w:tbl>
    <w:p w:rsidR="009465E7" w:rsidRPr="00AC352D" w:rsidRDefault="009465E7" w:rsidP="005B52AB">
      <w:pPr>
        <w:spacing w:after="0" w:line="360" w:lineRule="auto"/>
        <w:ind w:firstLine="360"/>
        <w:jc w:val="center"/>
        <w:rPr>
          <w:rFonts w:ascii="Times New Roman" w:hAnsi="Times New Roman" w:cs="Times New Roman"/>
          <w:b/>
          <w:sz w:val="28"/>
          <w:szCs w:val="28"/>
          <w:lang w:val="uk-UA"/>
        </w:rPr>
      </w:pPr>
      <w:r w:rsidRPr="00AC352D">
        <w:rPr>
          <w:rFonts w:ascii="Times New Roman" w:hAnsi="Times New Roman" w:cs="Times New Roman"/>
          <w:b/>
          <w:sz w:val="28"/>
          <w:szCs w:val="28"/>
          <w:lang w:val="uk-UA"/>
        </w:rPr>
        <w:lastRenderedPageBreak/>
        <w:t>Наскрізні змістові лінії</w:t>
      </w:r>
    </w:p>
    <w:p w:rsidR="009465E7" w:rsidRPr="00DE2B76" w:rsidRDefault="009465E7" w:rsidP="005B52AB">
      <w:pPr>
        <w:spacing w:after="0" w:line="360" w:lineRule="auto"/>
        <w:ind w:firstLine="709"/>
        <w:jc w:val="both"/>
        <w:rPr>
          <w:rFonts w:ascii="Times New Roman" w:hAnsi="Times New Roman" w:cs="Times New Roman"/>
          <w:sz w:val="28"/>
          <w:szCs w:val="28"/>
          <w:lang w:val="uk-UA"/>
        </w:rPr>
      </w:pPr>
      <w:r w:rsidRPr="00DE2B76">
        <w:rPr>
          <w:rFonts w:ascii="Times New Roman" w:hAnsi="Times New Roman" w:cs="Times New Roman"/>
          <w:sz w:val="28"/>
          <w:szCs w:val="28"/>
          <w:lang w:val="uk-UA"/>
        </w:rPr>
        <w:t>У навчальній програмі курсу за вибором виокремлено такі наскрізні змістові лінії</w:t>
      </w:r>
      <w:r w:rsidR="005A209B" w:rsidRPr="005B52AB">
        <w:rPr>
          <w:rFonts w:ascii="Times New Roman" w:hAnsi="Times New Roman" w:cs="Times New Roman"/>
          <w:sz w:val="28"/>
          <w:szCs w:val="28"/>
          <w:lang w:val="uk-UA"/>
        </w:rPr>
        <w:t>:</w:t>
      </w:r>
      <w:r w:rsidRPr="00D40B9F">
        <w:rPr>
          <w:rFonts w:ascii="Times New Roman" w:hAnsi="Times New Roman" w:cs="Times New Roman"/>
          <w:b/>
          <w:i/>
          <w:sz w:val="28"/>
          <w:szCs w:val="28"/>
          <w:lang w:val="uk-UA"/>
        </w:rPr>
        <w:t>«Екологічна безпека та сталий розвиток», «Громадянська відповідальність», «Здоров’я і безпека», «Підприємл</w:t>
      </w:r>
      <w:r w:rsidR="00AA497B" w:rsidRPr="00D40B9F">
        <w:rPr>
          <w:rFonts w:ascii="Times New Roman" w:hAnsi="Times New Roman" w:cs="Times New Roman"/>
          <w:b/>
          <w:i/>
          <w:sz w:val="28"/>
          <w:szCs w:val="28"/>
          <w:lang w:val="uk-UA"/>
        </w:rPr>
        <w:t>ивість і фінансова грамотність»</w:t>
      </w:r>
      <w:r w:rsidRPr="00D40B9F">
        <w:rPr>
          <w:rFonts w:ascii="Times New Roman" w:hAnsi="Times New Roman" w:cs="Times New Roman"/>
          <w:b/>
          <w:i/>
          <w:sz w:val="28"/>
          <w:szCs w:val="28"/>
          <w:lang w:val="uk-UA"/>
        </w:rPr>
        <w:t>.</w:t>
      </w:r>
    </w:p>
    <w:p w:rsidR="009465E7" w:rsidRPr="00DE2B76" w:rsidRDefault="009465E7" w:rsidP="005B52AB">
      <w:pPr>
        <w:spacing w:after="0" w:line="360" w:lineRule="auto"/>
        <w:ind w:firstLine="709"/>
        <w:jc w:val="both"/>
        <w:rPr>
          <w:rFonts w:ascii="Times New Roman" w:hAnsi="Times New Roman" w:cs="Times New Roman"/>
          <w:sz w:val="28"/>
          <w:szCs w:val="28"/>
          <w:lang w:val="uk-UA"/>
        </w:rPr>
      </w:pPr>
      <w:r w:rsidRPr="00DE2B76">
        <w:rPr>
          <w:rFonts w:ascii="Times New Roman" w:hAnsi="Times New Roman" w:cs="Times New Roman"/>
          <w:sz w:val="28"/>
          <w:szCs w:val="28"/>
          <w:lang w:val="uk-UA"/>
        </w:rPr>
        <w:t>Наскрізні змістові лінії відбивають провідні соціально й особистісно значущі ідеї, що послідовно розкриваються у процесі навчання й виховання учнів. Наскрізні змістові лінії є засобом інтеграції навчального змісту курсу за вибором, корелюється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9465E7" w:rsidRPr="00DE2B76" w:rsidRDefault="009465E7" w:rsidP="005B52AB">
      <w:pPr>
        <w:spacing w:after="0" w:line="360" w:lineRule="auto"/>
        <w:ind w:firstLine="709"/>
        <w:jc w:val="both"/>
        <w:rPr>
          <w:rFonts w:ascii="Times New Roman" w:hAnsi="Times New Roman" w:cs="Times New Roman"/>
          <w:sz w:val="28"/>
          <w:szCs w:val="28"/>
          <w:lang w:val="uk-UA"/>
        </w:rPr>
      </w:pPr>
      <w:r w:rsidRPr="00DE2B76">
        <w:rPr>
          <w:rFonts w:ascii="Times New Roman" w:hAnsi="Times New Roman" w:cs="Times New Roman"/>
          <w:sz w:val="28"/>
          <w:szCs w:val="28"/>
          <w:lang w:val="uk-UA"/>
        </w:rPr>
        <w:t xml:space="preserve">Змістова лінія </w:t>
      </w:r>
      <w:r w:rsidRPr="00D40B9F">
        <w:rPr>
          <w:rFonts w:ascii="Times New Roman" w:hAnsi="Times New Roman" w:cs="Times New Roman"/>
          <w:b/>
          <w:i/>
          <w:sz w:val="28"/>
          <w:szCs w:val="28"/>
          <w:lang w:val="uk-UA"/>
        </w:rPr>
        <w:t>«Екологічна безпека та сталий розвиток»</w:t>
      </w:r>
      <w:r w:rsidRPr="00D40B9F">
        <w:rPr>
          <w:rFonts w:ascii="Times New Roman" w:hAnsi="Times New Roman" w:cs="Times New Roman"/>
          <w:i/>
          <w:sz w:val="28"/>
          <w:szCs w:val="28"/>
          <w:lang w:val="uk-UA"/>
        </w:rPr>
        <w:t xml:space="preserve"> </w:t>
      </w:r>
      <w:r w:rsidRPr="00DE2B76">
        <w:rPr>
          <w:rFonts w:ascii="Times New Roman" w:hAnsi="Times New Roman" w:cs="Times New Roman"/>
          <w:sz w:val="28"/>
          <w:szCs w:val="28"/>
          <w:lang w:val="uk-UA"/>
        </w:rPr>
        <w:t>націлена на - формування в учнів соціальної активності, відповідальності та екологічної свідомості, готовності брати участь у вирішенні питань збереження довкілля й розвитку суспільства, усвідомлення важливості сталого розвитку для майбутніх поколінь.</w:t>
      </w:r>
    </w:p>
    <w:p w:rsidR="009465E7" w:rsidRPr="005B52AB" w:rsidRDefault="009465E7" w:rsidP="005B52AB">
      <w:pPr>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Учнів 11 класу орієнтують на:</w:t>
      </w:r>
    </w:p>
    <w:p w:rsidR="002C2651" w:rsidRPr="002C2651" w:rsidRDefault="009465E7" w:rsidP="00320716">
      <w:pPr>
        <w:numPr>
          <w:ilvl w:val="0"/>
          <w:numId w:val="43"/>
        </w:numPr>
        <w:tabs>
          <w:tab w:val="left" w:pos="1134"/>
        </w:tabs>
        <w:spacing w:after="0" w:line="360" w:lineRule="auto"/>
        <w:ind w:left="0" w:firstLine="720"/>
        <w:jc w:val="both"/>
        <w:rPr>
          <w:rFonts w:ascii="Times New Roman" w:hAnsi="Times New Roman" w:cs="Times New Roman"/>
          <w:sz w:val="28"/>
          <w:szCs w:val="28"/>
        </w:rPr>
      </w:pPr>
      <w:r w:rsidRPr="005B52AB">
        <w:rPr>
          <w:rFonts w:ascii="Times New Roman" w:hAnsi="Times New Roman" w:cs="Times New Roman"/>
          <w:sz w:val="28"/>
          <w:szCs w:val="28"/>
        </w:rPr>
        <w:t xml:space="preserve">формування цілісної наукової картини живої природи; про еволюцію людини та єдність органічного світу; </w:t>
      </w:r>
    </w:p>
    <w:p w:rsidR="002C2651" w:rsidRDefault="009465E7" w:rsidP="00320716">
      <w:pPr>
        <w:numPr>
          <w:ilvl w:val="0"/>
          <w:numId w:val="43"/>
        </w:numPr>
        <w:tabs>
          <w:tab w:val="left" w:pos="1134"/>
        </w:tabs>
        <w:spacing w:after="0" w:line="360" w:lineRule="auto"/>
        <w:ind w:left="0" w:firstLine="720"/>
        <w:jc w:val="both"/>
        <w:rPr>
          <w:rFonts w:ascii="Times New Roman" w:hAnsi="Times New Roman" w:cs="Times New Roman"/>
          <w:sz w:val="28"/>
          <w:szCs w:val="28"/>
          <w:lang w:val="uk-UA"/>
        </w:rPr>
      </w:pPr>
      <w:r w:rsidRPr="002C2651">
        <w:rPr>
          <w:rFonts w:ascii="Times New Roman" w:hAnsi="Times New Roman" w:cs="Times New Roman"/>
          <w:sz w:val="28"/>
          <w:szCs w:val="28"/>
          <w:lang w:val="uk-UA"/>
        </w:rPr>
        <w:lastRenderedPageBreak/>
        <w:t xml:space="preserve">формування умінь пояснювати зв’язки між людиною та екосистемами, зокрема: залежність імунної системи людини від екологічного стану навколишнього середовища; </w:t>
      </w:r>
    </w:p>
    <w:p w:rsidR="002C2651" w:rsidRDefault="009465E7" w:rsidP="00320716">
      <w:pPr>
        <w:numPr>
          <w:ilvl w:val="0"/>
          <w:numId w:val="43"/>
        </w:numPr>
        <w:tabs>
          <w:tab w:val="left" w:pos="1134"/>
        </w:tabs>
        <w:spacing w:after="0" w:line="360" w:lineRule="auto"/>
        <w:ind w:left="0" w:firstLine="720"/>
        <w:jc w:val="both"/>
        <w:rPr>
          <w:rFonts w:ascii="Times New Roman" w:hAnsi="Times New Roman" w:cs="Times New Roman"/>
          <w:sz w:val="28"/>
          <w:szCs w:val="28"/>
          <w:lang w:val="uk-UA"/>
        </w:rPr>
      </w:pPr>
      <w:r w:rsidRPr="002C2651">
        <w:rPr>
          <w:rFonts w:ascii="Times New Roman" w:hAnsi="Times New Roman" w:cs="Times New Roman"/>
          <w:sz w:val="28"/>
          <w:szCs w:val="28"/>
          <w:lang w:val="uk-UA"/>
        </w:rPr>
        <w:t xml:space="preserve">уміння застосовувати знання з генетики людини і медичної генетики під час прогнозування наслідків забруднення довкілля фізичними, хімічними та біологічними мутагенами і його негативного впливу на спадковість людини (виродження нації); </w:t>
      </w:r>
    </w:p>
    <w:p w:rsidR="009465E7" w:rsidRPr="002C2651" w:rsidRDefault="009465E7" w:rsidP="00320716">
      <w:pPr>
        <w:numPr>
          <w:ilvl w:val="0"/>
          <w:numId w:val="43"/>
        </w:numPr>
        <w:tabs>
          <w:tab w:val="left" w:pos="1134"/>
        </w:tabs>
        <w:spacing w:after="0" w:line="360" w:lineRule="auto"/>
        <w:ind w:left="0" w:firstLine="720"/>
        <w:jc w:val="both"/>
        <w:rPr>
          <w:rFonts w:ascii="Times New Roman" w:hAnsi="Times New Roman" w:cs="Times New Roman"/>
          <w:sz w:val="28"/>
          <w:szCs w:val="28"/>
          <w:lang w:val="uk-UA"/>
        </w:rPr>
      </w:pPr>
      <w:r w:rsidRPr="002C2651">
        <w:rPr>
          <w:rFonts w:ascii="Times New Roman" w:hAnsi="Times New Roman" w:cs="Times New Roman"/>
          <w:sz w:val="28"/>
          <w:szCs w:val="28"/>
          <w:lang w:val="uk-UA"/>
        </w:rPr>
        <w:t>уміння робити висновки про значення природних угруповань для збереження генофонду населення країни; про роль спадковості в еволюції.</w:t>
      </w:r>
    </w:p>
    <w:p w:rsidR="009465E7" w:rsidRPr="00DE2B76" w:rsidRDefault="009465E7" w:rsidP="005B52AB">
      <w:pPr>
        <w:spacing w:after="0" w:line="360" w:lineRule="auto"/>
        <w:ind w:firstLine="709"/>
        <w:jc w:val="both"/>
        <w:rPr>
          <w:rFonts w:ascii="Times New Roman" w:hAnsi="Times New Roman" w:cs="Times New Roman"/>
          <w:sz w:val="28"/>
          <w:szCs w:val="28"/>
          <w:lang w:val="uk-UA"/>
        </w:rPr>
      </w:pPr>
      <w:r w:rsidRPr="00DE2B76">
        <w:rPr>
          <w:rFonts w:ascii="Times New Roman" w:hAnsi="Times New Roman" w:cs="Times New Roman"/>
          <w:sz w:val="28"/>
          <w:szCs w:val="28"/>
          <w:lang w:val="uk-UA"/>
        </w:rPr>
        <w:t>Реалізація змістової лінії</w:t>
      </w:r>
      <w:r w:rsidRPr="00DE2B76">
        <w:rPr>
          <w:rFonts w:ascii="Times New Roman" w:hAnsi="Times New Roman" w:cs="Times New Roman"/>
          <w:b/>
          <w:sz w:val="28"/>
          <w:szCs w:val="28"/>
          <w:lang w:val="uk-UA"/>
        </w:rPr>
        <w:t xml:space="preserve"> </w:t>
      </w:r>
      <w:r w:rsidRPr="00D40B9F">
        <w:rPr>
          <w:rFonts w:ascii="Times New Roman" w:hAnsi="Times New Roman" w:cs="Times New Roman"/>
          <w:b/>
          <w:i/>
          <w:sz w:val="28"/>
          <w:szCs w:val="28"/>
          <w:lang w:val="uk-UA"/>
        </w:rPr>
        <w:t>«Громадянська відповідальність»</w:t>
      </w:r>
      <w:r w:rsidRPr="00DE2B76">
        <w:rPr>
          <w:rFonts w:ascii="Times New Roman" w:hAnsi="Times New Roman" w:cs="Times New Roman"/>
          <w:b/>
          <w:sz w:val="28"/>
          <w:szCs w:val="28"/>
          <w:lang w:val="uk-UA"/>
        </w:rPr>
        <w:t xml:space="preserve"> </w:t>
      </w:r>
      <w:r w:rsidRPr="00DE2B76">
        <w:rPr>
          <w:rFonts w:ascii="Times New Roman" w:hAnsi="Times New Roman" w:cs="Times New Roman"/>
          <w:sz w:val="28"/>
          <w:szCs w:val="28"/>
          <w:lang w:val="uk-UA"/>
        </w:rPr>
        <w:t>сприятиме формуванню діяльного члена громади і суспільства,</w:t>
      </w:r>
      <w:r w:rsidRPr="00DE2B76">
        <w:rPr>
          <w:rFonts w:ascii="Times New Roman" w:hAnsi="Times New Roman" w:cs="Times New Roman"/>
          <w:b/>
          <w:sz w:val="28"/>
          <w:szCs w:val="28"/>
          <w:lang w:val="uk-UA"/>
        </w:rPr>
        <w:t xml:space="preserve"> </w:t>
      </w:r>
      <w:r w:rsidRPr="00DE2B76">
        <w:rPr>
          <w:rFonts w:ascii="Times New Roman" w:hAnsi="Times New Roman" w:cs="Times New Roman"/>
          <w:sz w:val="28"/>
          <w:szCs w:val="28"/>
          <w:lang w:val="uk-UA"/>
        </w:rPr>
        <w:t>який розуміє принципи та механізми функціонування суспільства, є вільною особистістю, яка визнає загальнолюдські й національні цінності та керується морально-критичними критеріями й почуттям громадянської відповідальності у власній поведінці.</w:t>
      </w:r>
    </w:p>
    <w:p w:rsidR="009465E7" w:rsidRPr="005B52AB" w:rsidRDefault="009465E7" w:rsidP="005B52AB">
      <w:pPr>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Учнів 11 класу орієнтують на:</w:t>
      </w:r>
    </w:p>
    <w:p w:rsidR="009465E7" w:rsidRPr="005B52AB" w:rsidRDefault="009465E7" w:rsidP="00320716">
      <w:pPr>
        <w:numPr>
          <w:ilvl w:val="0"/>
          <w:numId w:val="44"/>
        </w:numPr>
        <w:tabs>
          <w:tab w:val="left" w:pos="1134"/>
        </w:tabs>
        <w:spacing w:after="0" w:line="360" w:lineRule="auto"/>
        <w:ind w:left="0" w:firstLine="709"/>
        <w:jc w:val="both"/>
        <w:rPr>
          <w:rFonts w:ascii="Times New Roman" w:hAnsi="Times New Roman" w:cs="Times New Roman"/>
          <w:b/>
          <w:sz w:val="28"/>
          <w:szCs w:val="28"/>
        </w:rPr>
      </w:pPr>
      <w:r w:rsidRPr="005B52AB">
        <w:rPr>
          <w:rFonts w:ascii="Times New Roman" w:hAnsi="Times New Roman" w:cs="Times New Roman"/>
          <w:sz w:val="28"/>
          <w:szCs w:val="28"/>
        </w:rPr>
        <w:t>формування розуміння моральних і соціальних аспектів генетичних досліджень в галузі біотехнології (генна терапія, генна інженерія), важливості профілактики упередженого ставлення до сучасних технологій; гордості за розвиток вітчизняної генетики людини та медичної генетики.</w:t>
      </w:r>
    </w:p>
    <w:p w:rsidR="009465E7" w:rsidRPr="005B52AB" w:rsidRDefault="009465E7" w:rsidP="005B52AB">
      <w:pPr>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 xml:space="preserve">Змістова лінія </w:t>
      </w:r>
      <w:r w:rsidRPr="00D40B9F">
        <w:rPr>
          <w:rFonts w:ascii="Times New Roman" w:hAnsi="Times New Roman" w:cs="Times New Roman"/>
          <w:b/>
          <w:i/>
          <w:sz w:val="28"/>
          <w:szCs w:val="28"/>
        </w:rPr>
        <w:t>«Підприємливість і фінансова грамотність»</w:t>
      </w:r>
      <w:r w:rsidRPr="005B52AB">
        <w:rPr>
          <w:rFonts w:ascii="Times New Roman" w:hAnsi="Times New Roman" w:cs="Times New Roman"/>
          <w:sz w:val="28"/>
          <w:szCs w:val="28"/>
        </w:rPr>
        <w:t xml:space="preserve"> націлена на розвиток лідерських ініціатив, здатність успішно діяти в технологічному швидкозмінному середовищі.</w:t>
      </w:r>
    </w:p>
    <w:p w:rsidR="009465E7" w:rsidRPr="005B52AB" w:rsidRDefault="009465E7" w:rsidP="005B52AB">
      <w:pPr>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Учнів 11 класу орієнтують на:</w:t>
      </w:r>
    </w:p>
    <w:p w:rsidR="009465E7" w:rsidRPr="005B52AB" w:rsidRDefault="009465E7" w:rsidP="00320716">
      <w:pPr>
        <w:numPr>
          <w:ilvl w:val="0"/>
          <w:numId w:val="44"/>
        </w:numPr>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формування розуміння переваг сучасних молекулярно-генетичних та біохімічних методів вивчення спадковості людини над класичними; значення для підприємницької діяльності сучасних наукоємних технологій, зокрема, в діагностиці та корекції спадкових хвороб людини;</w:t>
      </w:r>
    </w:p>
    <w:p w:rsidR="009465E7" w:rsidRPr="005B52AB" w:rsidRDefault="009465E7" w:rsidP="00320716">
      <w:pPr>
        <w:numPr>
          <w:ilvl w:val="0"/>
          <w:numId w:val="44"/>
        </w:numPr>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 xml:space="preserve">формування здатності розв’язувати різні типи генетичних задач, зокрема, на: закони спадковості (моногібридне схрещування; дигібридне схрещування; визначення фенотипу і генотипу дітей за генотипом батьків при </w:t>
      </w:r>
      <w:r w:rsidRPr="005B52AB">
        <w:rPr>
          <w:rFonts w:ascii="Times New Roman" w:hAnsi="Times New Roman" w:cs="Times New Roman"/>
          <w:sz w:val="28"/>
          <w:szCs w:val="28"/>
        </w:rPr>
        <w:lastRenderedPageBreak/>
        <w:t>проміжному схрещуванні; неповному домінуванні і домінуванні, залежному від зовнішніх і внутрішніх умов; множинні алелі; визначення генотипу батьків за фенотипом дітей; плейотропну дію; взаємодію алельних і неалельних генів; зчеплене зі статтю успадкування; зчеплене успадкування і кросинговер; генетику популяцій, визначення ймовірності генетично зумовлених подій; складання і аналіз родоводів);</w:t>
      </w:r>
    </w:p>
    <w:p w:rsidR="009465E7" w:rsidRPr="005B52AB" w:rsidRDefault="009465E7" w:rsidP="00320716">
      <w:pPr>
        <w:numPr>
          <w:ilvl w:val="0"/>
          <w:numId w:val="44"/>
        </w:numPr>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формування вміння розраховувати розподіл генних частот у мікропопуляціях людей.</w:t>
      </w:r>
    </w:p>
    <w:p w:rsidR="009465E7" w:rsidRPr="005B52AB" w:rsidRDefault="009465E7" w:rsidP="005B52AB">
      <w:pPr>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 xml:space="preserve">Змістова лінія </w:t>
      </w:r>
      <w:r w:rsidRPr="00D40B9F">
        <w:rPr>
          <w:rFonts w:ascii="Times New Roman" w:hAnsi="Times New Roman" w:cs="Times New Roman"/>
          <w:b/>
          <w:i/>
          <w:sz w:val="28"/>
          <w:szCs w:val="28"/>
        </w:rPr>
        <w:t>«Здоров’я і безпека»</w:t>
      </w:r>
      <w:r w:rsidRPr="005B52AB">
        <w:rPr>
          <w:rFonts w:ascii="Times New Roman" w:hAnsi="Times New Roman" w:cs="Times New Roman"/>
          <w:sz w:val="28"/>
          <w:szCs w:val="28"/>
        </w:rPr>
        <w:t xml:space="preserve"> націлена на формування учня як духовно, емоційно, соціально та фізично повноцінного члена суспільства, який здатний дотримуватися здорового способу життя задля народження у майбутньому здорових нащадків.</w:t>
      </w:r>
    </w:p>
    <w:p w:rsidR="009465E7" w:rsidRPr="005B52AB" w:rsidRDefault="009465E7" w:rsidP="005B52AB">
      <w:pPr>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Учнів 11 класу орієнтують на:</w:t>
      </w:r>
    </w:p>
    <w:p w:rsidR="00DA530F" w:rsidRPr="00DA530F" w:rsidRDefault="009465E7" w:rsidP="00320716">
      <w:pPr>
        <w:numPr>
          <w:ilvl w:val="0"/>
          <w:numId w:val="45"/>
        </w:numPr>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 xml:space="preserve">формування розуміння сучасних технологій у галузі діагностики та корекції спадкових хвороб людини; </w:t>
      </w:r>
    </w:p>
    <w:p w:rsidR="00DA530F" w:rsidRDefault="009465E7" w:rsidP="00320716">
      <w:pPr>
        <w:numPr>
          <w:ilvl w:val="0"/>
          <w:numId w:val="45"/>
        </w:numPr>
        <w:tabs>
          <w:tab w:val="left" w:pos="1134"/>
        </w:tabs>
        <w:spacing w:after="0" w:line="360" w:lineRule="auto"/>
        <w:ind w:left="0" w:firstLine="709"/>
        <w:jc w:val="both"/>
        <w:rPr>
          <w:rFonts w:ascii="Times New Roman" w:hAnsi="Times New Roman" w:cs="Times New Roman"/>
          <w:sz w:val="28"/>
          <w:szCs w:val="28"/>
          <w:lang w:val="uk-UA"/>
        </w:rPr>
      </w:pPr>
      <w:r w:rsidRPr="00DA530F">
        <w:rPr>
          <w:rFonts w:ascii="Times New Roman" w:hAnsi="Times New Roman" w:cs="Times New Roman"/>
          <w:sz w:val="28"/>
          <w:szCs w:val="28"/>
          <w:lang w:val="uk-UA"/>
        </w:rPr>
        <w:t xml:space="preserve">можливих позитивних і негативних наслідків застосування сучасних біотехнологій у медичній галузі (генна терапія); </w:t>
      </w:r>
    </w:p>
    <w:p w:rsidR="00DA530F" w:rsidRDefault="009465E7" w:rsidP="00320716">
      <w:pPr>
        <w:numPr>
          <w:ilvl w:val="0"/>
          <w:numId w:val="45"/>
        </w:numPr>
        <w:tabs>
          <w:tab w:val="left" w:pos="1134"/>
        </w:tabs>
        <w:spacing w:after="0" w:line="360" w:lineRule="auto"/>
        <w:ind w:left="0" w:firstLine="709"/>
        <w:jc w:val="both"/>
        <w:rPr>
          <w:rFonts w:ascii="Times New Roman" w:hAnsi="Times New Roman" w:cs="Times New Roman"/>
          <w:sz w:val="28"/>
          <w:szCs w:val="28"/>
          <w:lang w:val="uk-UA"/>
        </w:rPr>
      </w:pPr>
      <w:r w:rsidRPr="00DA530F">
        <w:rPr>
          <w:rFonts w:ascii="Times New Roman" w:hAnsi="Times New Roman" w:cs="Times New Roman"/>
          <w:sz w:val="28"/>
          <w:szCs w:val="28"/>
          <w:lang w:val="uk-UA"/>
        </w:rPr>
        <w:t xml:space="preserve">важливості медико-генетичного консультування та молекулярних методів діагностики задля народження здорових дітей та впливу на нащадків шкідливих звичок батьків (вживання наркотиків, алкоголю тощо); </w:t>
      </w:r>
    </w:p>
    <w:p w:rsidR="009465E7" w:rsidRPr="00DA530F" w:rsidRDefault="009465E7" w:rsidP="00320716">
      <w:pPr>
        <w:numPr>
          <w:ilvl w:val="0"/>
          <w:numId w:val="45"/>
        </w:numPr>
        <w:tabs>
          <w:tab w:val="left" w:pos="1134"/>
        </w:tabs>
        <w:spacing w:after="0" w:line="360" w:lineRule="auto"/>
        <w:ind w:left="0" w:firstLine="709"/>
        <w:jc w:val="both"/>
        <w:rPr>
          <w:rFonts w:ascii="Times New Roman" w:hAnsi="Times New Roman" w:cs="Times New Roman"/>
          <w:sz w:val="28"/>
          <w:szCs w:val="28"/>
          <w:lang w:val="uk-UA"/>
        </w:rPr>
      </w:pPr>
      <w:r w:rsidRPr="00DA530F">
        <w:rPr>
          <w:rFonts w:ascii="Times New Roman" w:hAnsi="Times New Roman" w:cs="Times New Roman"/>
          <w:sz w:val="28"/>
          <w:szCs w:val="28"/>
          <w:lang w:val="uk-UA"/>
        </w:rPr>
        <w:t>необхідності збереження генофонду нації як умови народження здорових нащадків</w:t>
      </w:r>
      <w:r w:rsidR="00DA530F">
        <w:rPr>
          <w:rFonts w:ascii="Times New Roman" w:hAnsi="Times New Roman" w:cs="Times New Roman"/>
          <w:sz w:val="28"/>
          <w:szCs w:val="28"/>
          <w:lang w:val="uk-UA"/>
        </w:rPr>
        <w:t>.</w:t>
      </w:r>
    </w:p>
    <w:p w:rsidR="009465E7" w:rsidRPr="00DE2B76" w:rsidRDefault="009465E7" w:rsidP="005B52AB">
      <w:pPr>
        <w:spacing w:after="0" w:line="360" w:lineRule="auto"/>
        <w:ind w:firstLine="709"/>
        <w:jc w:val="both"/>
        <w:rPr>
          <w:rFonts w:ascii="Times New Roman" w:hAnsi="Times New Roman" w:cs="Times New Roman"/>
          <w:sz w:val="28"/>
          <w:szCs w:val="28"/>
          <w:lang w:val="uk-UA"/>
        </w:rPr>
      </w:pPr>
      <w:r w:rsidRPr="00DE2B76">
        <w:rPr>
          <w:rFonts w:ascii="Times New Roman" w:hAnsi="Times New Roman" w:cs="Times New Roman"/>
          <w:sz w:val="28"/>
          <w:szCs w:val="28"/>
          <w:lang w:val="uk-UA"/>
        </w:rPr>
        <w:t>Складниками змісту курсу за вибором «Генетика людини з основами медичної генетики» є: об’єкти (зокрема, людина) і процеси, які відбуваються в організмі людини; теоретичні знання про них; загальнонавчальні і спеціальні вміння; способи діяльності.</w:t>
      </w:r>
    </w:p>
    <w:p w:rsidR="009465E7" w:rsidRPr="005B52AB" w:rsidRDefault="009465E7" w:rsidP="005B52AB">
      <w:pPr>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 xml:space="preserve">Перелік обов’язкових для вивчення об’єктів, явищ і процесів на організмовому рівні викладено у навчальних темах програми. Учні мають їх спостерігати й відкривати для себе, включаючись у діяльність, що має на меті дослідження структури, властивостей, взаємозв’язків. У результаті навчання </w:t>
      </w:r>
      <w:r w:rsidRPr="005B52AB">
        <w:rPr>
          <w:rFonts w:ascii="Times New Roman" w:hAnsi="Times New Roman" w:cs="Times New Roman"/>
          <w:sz w:val="28"/>
          <w:szCs w:val="28"/>
        </w:rPr>
        <w:lastRenderedPageBreak/>
        <w:t>учні старшої профільної школи здобувають емпіричні знання, які збагачуються теоретичними знаннями про ці об’єкти, явища і процеси.</w:t>
      </w:r>
    </w:p>
    <w:p w:rsidR="009465E7" w:rsidRPr="005B52AB" w:rsidRDefault="009465E7" w:rsidP="005B52AB">
      <w:pPr>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 xml:space="preserve">Зміст навчального матеріалу деяких тем навчальної програми сформульований стисло, що дасть змогу вчителю, враховуючи рівень розвитку учнів, творчо планувати вивчення матеріалу, доповнювати й поглиблювати зміст, виділяти час для осмислення учнями навчального матеріалу, систематизації й узагальнення знань, самостійної й творчої пізнавальної діяльності, самоконтролю знань і умінь. Разом з тим, переважна більшість тем містить забагато теоретичних відомостей і тому вчитель має можливість у повному обсязі їх використати. Крім того, до деяких тем курсу розроблено тестові завдання, які вчитель може використати для тематичного та підсумкового оцінювання навчальних досягнень учнів. </w:t>
      </w:r>
    </w:p>
    <w:p w:rsidR="009465E7" w:rsidRPr="005B52AB" w:rsidRDefault="009465E7" w:rsidP="005B52AB">
      <w:pPr>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Провідними змістовими елементами навчального курсу за вибором є біологічні ідеї й теоретичні узагальнення, що становлять важливу компоненту загальнолюдської культури: організмовий рівень організації живої природи (людина), закони спадковості та успадкування, зв’язок людини і природи, генетичні процеси в популяціях людини, вивчення закономірностей спадковості на молекулярному та клітинному рівнях (ДНК-технології). Структурування навчального матеріалу навколо цих біологічних ідей утворює стрижень навчального курсу за вибором, що сприятиме об’єднанню окремих знань у систему, забезпечить їх інтеграцію і тим самим полегшить розуміння учнями навчального матеріалу, зніме необхідність запам’ятовування великого обсягу знань, сприятиме розвитку теоретичного мислення.</w:t>
      </w:r>
    </w:p>
    <w:p w:rsidR="005A6737" w:rsidRPr="008746F3" w:rsidRDefault="00535A70" w:rsidP="00320716">
      <w:pPr>
        <w:pStyle w:val="a3"/>
        <w:numPr>
          <w:ilvl w:val="0"/>
          <w:numId w:val="59"/>
        </w:numPr>
        <w:spacing w:after="0" w:line="360" w:lineRule="auto"/>
        <w:rPr>
          <w:rFonts w:ascii="Times New Roman" w:hAnsi="Times New Roman" w:cs="Times New Roman"/>
          <w:b/>
          <w:i/>
          <w:sz w:val="28"/>
          <w:szCs w:val="28"/>
          <w:lang w:val="uk-UA"/>
        </w:rPr>
      </w:pPr>
      <w:r w:rsidRPr="008746F3">
        <w:rPr>
          <w:rFonts w:ascii="Times New Roman" w:hAnsi="Times New Roman" w:cs="Times New Roman"/>
          <w:b/>
          <w:i/>
          <w:sz w:val="28"/>
          <w:szCs w:val="28"/>
          <w:lang w:val="uk-UA"/>
        </w:rPr>
        <w:t xml:space="preserve">Структура </w:t>
      </w:r>
      <w:r w:rsidR="00192239">
        <w:rPr>
          <w:rFonts w:ascii="Times New Roman" w:hAnsi="Times New Roman" w:cs="Times New Roman"/>
          <w:b/>
          <w:i/>
          <w:sz w:val="28"/>
          <w:szCs w:val="28"/>
          <w:lang w:val="uk-UA"/>
        </w:rPr>
        <w:t>курсу за вибором</w:t>
      </w:r>
    </w:p>
    <w:p w:rsidR="003D3015" w:rsidRPr="005B52AB" w:rsidRDefault="003D3015" w:rsidP="00DA530F">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Курс за вибором призначений для учнів 11-х класів </w:t>
      </w:r>
      <w:r w:rsidR="002056A2" w:rsidRPr="005B52AB">
        <w:rPr>
          <w:rFonts w:ascii="Times New Roman" w:hAnsi="Times New Roman" w:cs="Times New Roman"/>
          <w:sz w:val="28"/>
          <w:szCs w:val="28"/>
          <w:lang w:val="uk-UA"/>
        </w:rPr>
        <w:t>біолого-фізичного та біолого-хімічного профіл</w:t>
      </w:r>
      <w:r w:rsidR="003E134B">
        <w:rPr>
          <w:rFonts w:ascii="Times New Roman" w:hAnsi="Times New Roman" w:cs="Times New Roman"/>
          <w:sz w:val="28"/>
          <w:szCs w:val="28"/>
          <w:lang w:val="uk-UA"/>
        </w:rPr>
        <w:t>ю</w:t>
      </w:r>
      <w:r w:rsidR="002056A2" w:rsidRPr="005B52AB">
        <w:rPr>
          <w:rFonts w:ascii="Times New Roman" w:hAnsi="Times New Roman" w:cs="Times New Roman"/>
          <w:sz w:val="28"/>
          <w:szCs w:val="28"/>
          <w:lang w:val="uk-UA"/>
        </w:rPr>
        <w:t xml:space="preserve"> навчання</w:t>
      </w:r>
      <w:r w:rsidR="00776466" w:rsidRPr="005B52AB">
        <w:rPr>
          <w:rFonts w:ascii="Times New Roman" w:hAnsi="Times New Roman" w:cs="Times New Roman"/>
          <w:sz w:val="28"/>
          <w:szCs w:val="28"/>
          <w:lang w:val="uk-UA"/>
        </w:rPr>
        <w:t>.</w:t>
      </w:r>
    </w:p>
    <w:p w:rsidR="00776466" w:rsidRPr="005B52AB" w:rsidRDefault="00776466"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Загальний обсяг:</w:t>
      </w:r>
      <w:r w:rsidR="00510234"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lang w:val="uk-UA"/>
        </w:rPr>
        <w:t>35 год (одна година на тиждень</w:t>
      </w:r>
      <w:r w:rsidR="00BE280B" w:rsidRPr="005B52AB">
        <w:rPr>
          <w:rFonts w:ascii="Times New Roman" w:hAnsi="Times New Roman" w:cs="Times New Roman"/>
          <w:sz w:val="28"/>
          <w:szCs w:val="28"/>
          <w:lang w:val="uk-UA"/>
        </w:rPr>
        <w:t>)</w:t>
      </w:r>
    </w:p>
    <w:p w:rsidR="009465E7" w:rsidRPr="005B52AB" w:rsidRDefault="005A6737" w:rsidP="005B52AB">
      <w:pPr>
        <w:spacing w:after="0" w:line="360" w:lineRule="auto"/>
        <w:ind w:left="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Пропонований кур</w:t>
      </w:r>
      <w:r w:rsidR="009465E7" w:rsidRPr="005B52AB">
        <w:rPr>
          <w:rFonts w:ascii="Times New Roman" w:hAnsi="Times New Roman" w:cs="Times New Roman"/>
          <w:sz w:val="28"/>
          <w:szCs w:val="28"/>
        </w:rPr>
        <w:t>с за вибором складається з трьох частин.</w:t>
      </w:r>
    </w:p>
    <w:p w:rsidR="009465E7" w:rsidRPr="005B52AB" w:rsidRDefault="009465E7" w:rsidP="005B52AB">
      <w:pPr>
        <w:spacing w:after="0" w:line="360" w:lineRule="auto"/>
        <w:ind w:firstLine="709"/>
        <w:jc w:val="both"/>
        <w:rPr>
          <w:rFonts w:ascii="Times New Roman" w:hAnsi="Times New Roman" w:cs="Times New Roman"/>
          <w:sz w:val="28"/>
          <w:szCs w:val="28"/>
          <w:lang w:val="uk-UA"/>
        </w:rPr>
      </w:pPr>
      <w:r w:rsidRPr="003E134B">
        <w:rPr>
          <w:rFonts w:ascii="Times New Roman" w:hAnsi="Times New Roman" w:cs="Times New Roman"/>
          <w:i/>
          <w:sz w:val="28"/>
          <w:szCs w:val="28"/>
          <w:lang w:val="uk-UA"/>
        </w:rPr>
        <w:t xml:space="preserve">Частина </w:t>
      </w:r>
      <w:r w:rsidR="005D6B7F" w:rsidRPr="003E134B">
        <w:rPr>
          <w:rFonts w:ascii="Times New Roman" w:hAnsi="Times New Roman" w:cs="Times New Roman"/>
          <w:i/>
          <w:sz w:val="28"/>
          <w:szCs w:val="28"/>
          <w:lang w:val="uk-UA"/>
        </w:rPr>
        <w:t>1</w:t>
      </w:r>
      <w:r w:rsidRPr="003E134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Теоретичні основи генетики людини та медичної генетики (передбачається ознайомлення учнів із сучасними уявленнями про ген, </w:t>
      </w:r>
      <w:r w:rsidRPr="005B52AB">
        <w:rPr>
          <w:rFonts w:ascii="Times New Roman" w:hAnsi="Times New Roman" w:cs="Times New Roman"/>
          <w:sz w:val="28"/>
          <w:szCs w:val="28"/>
          <w:lang w:val="uk-UA"/>
        </w:rPr>
        <w:lastRenderedPageBreak/>
        <w:t xml:space="preserve">новітніми методами діагностики спадкових хвороб людини та причинами їх виникнення, новими напрямками біотехнології - </w:t>
      </w:r>
      <w:r w:rsidR="008746F3">
        <w:rPr>
          <w:rFonts w:ascii="Times New Roman" w:hAnsi="Times New Roman" w:cs="Times New Roman"/>
          <w:sz w:val="28"/>
          <w:szCs w:val="28"/>
          <w:lang w:val="uk-UA"/>
        </w:rPr>
        <w:t>генна терапія й генна інженерія</w:t>
      </w:r>
      <w:r w:rsidRPr="005B52AB">
        <w:rPr>
          <w:rFonts w:ascii="Times New Roman" w:hAnsi="Times New Roman" w:cs="Times New Roman"/>
          <w:sz w:val="28"/>
          <w:szCs w:val="28"/>
          <w:lang w:val="uk-UA"/>
        </w:rPr>
        <w:t xml:space="preserve"> </w:t>
      </w:r>
      <w:r w:rsidR="008746F3">
        <w:rPr>
          <w:rFonts w:ascii="Times New Roman" w:hAnsi="Times New Roman" w:cs="Times New Roman"/>
          <w:sz w:val="28"/>
          <w:szCs w:val="28"/>
          <w:lang w:val="uk-UA"/>
        </w:rPr>
        <w:t>та</w:t>
      </w:r>
      <w:r w:rsidRPr="005B52AB">
        <w:rPr>
          <w:rFonts w:ascii="Times New Roman" w:hAnsi="Times New Roman" w:cs="Times New Roman"/>
          <w:sz w:val="28"/>
          <w:szCs w:val="28"/>
          <w:lang w:val="uk-UA"/>
        </w:rPr>
        <w:t xml:space="preserve"> їх застосування у медичній генетиці).</w:t>
      </w:r>
    </w:p>
    <w:p w:rsidR="009465E7" w:rsidRPr="005B52AB" w:rsidRDefault="009465E7" w:rsidP="005B52AB">
      <w:pPr>
        <w:spacing w:after="0" w:line="360" w:lineRule="auto"/>
        <w:ind w:firstLine="709"/>
        <w:jc w:val="both"/>
        <w:rPr>
          <w:rFonts w:ascii="Times New Roman" w:hAnsi="Times New Roman" w:cs="Times New Roman"/>
          <w:sz w:val="28"/>
          <w:szCs w:val="28"/>
          <w:lang w:val="uk-UA"/>
        </w:rPr>
      </w:pPr>
      <w:r w:rsidRPr="003E134B">
        <w:rPr>
          <w:rFonts w:ascii="Times New Roman" w:hAnsi="Times New Roman" w:cs="Times New Roman"/>
          <w:i/>
          <w:sz w:val="28"/>
          <w:szCs w:val="28"/>
          <w:lang w:val="uk-UA"/>
        </w:rPr>
        <w:t xml:space="preserve">Частина </w:t>
      </w:r>
      <w:r w:rsidR="005D6B7F" w:rsidRPr="003E134B">
        <w:rPr>
          <w:rFonts w:ascii="Times New Roman" w:hAnsi="Times New Roman" w:cs="Times New Roman"/>
          <w:i/>
          <w:sz w:val="28"/>
          <w:szCs w:val="28"/>
          <w:lang w:val="uk-UA"/>
        </w:rPr>
        <w:t>2</w:t>
      </w:r>
      <w:r w:rsidRPr="003E134B">
        <w:rPr>
          <w:rFonts w:ascii="Times New Roman" w:hAnsi="Times New Roman" w:cs="Times New Roman"/>
          <w:i/>
          <w:sz w:val="28"/>
          <w:szCs w:val="28"/>
          <w:lang w:val="uk-UA"/>
        </w:rPr>
        <w:t>.</w:t>
      </w:r>
      <w:r w:rsidRPr="005B52AB">
        <w:rPr>
          <w:rFonts w:ascii="Times New Roman" w:hAnsi="Times New Roman" w:cs="Times New Roman"/>
          <w:sz w:val="28"/>
          <w:szCs w:val="28"/>
          <w:lang w:val="uk-UA"/>
        </w:rPr>
        <w:t xml:space="preserve"> Практикум (передбачається розвинути в учнів вміння складати схеми схрещувань та родоводів, розв’язувати різні типи задач з генетики, а саме: на закони спадковості Г. Менделя; взаємодію алельних і неалельних генів; успадкування статі та ознак, зчеплених із статтю; зчеплене успадкування генів і кросинговер; закон Харді-Вайнберга). </w:t>
      </w:r>
    </w:p>
    <w:p w:rsidR="009465E7" w:rsidRPr="005B52AB" w:rsidRDefault="009465E7" w:rsidP="005B52AB">
      <w:pPr>
        <w:spacing w:after="0" w:line="360" w:lineRule="auto"/>
        <w:ind w:firstLine="709"/>
        <w:jc w:val="both"/>
        <w:rPr>
          <w:rFonts w:ascii="Times New Roman" w:hAnsi="Times New Roman" w:cs="Times New Roman"/>
          <w:sz w:val="28"/>
          <w:szCs w:val="28"/>
        </w:rPr>
      </w:pPr>
      <w:r w:rsidRPr="003E134B">
        <w:rPr>
          <w:rFonts w:ascii="Times New Roman" w:hAnsi="Times New Roman" w:cs="Times New Roman"/>
          <w:i/>
          <w:sz w:val="28"/>
          <w:szCs w:val="28"/>
        </w:rPr>
        <w:t xml:space="preserve">Частина </w:t>
      </w:r>
      <w:r w:rsidR="005D6B7F" w:rsidRPr="003E134B">
        <w:rPr>
          <w:rFonts w:ascii="Times New Roman" w:hAnsi="Times New Roman" w:cs="Times New Roman"/>
          <w:i/>
          <w:sz w:val="28"/>
          <w:szCs w:val="28"/>
          <w:lang w:val="uk-UA"/>
        </w:rPr>
        <w:t>3</w:t>
      </w:r>
      <w:r w:rsidRPr="003E134B">
        <w:rPr>
          <w:rFonts w:ascii="Times New Roman" w:hAnsi="Times New Roman" w:cs="Times New Roman"/>
          <w:i/>
          <w:sz w:val="28"/>
          <w:szCs w:val="28"/>
        </w:rPr>
        <w:t>.</w:t>
      </w:r>
      <w:r w:rsidRPr="005B52AB">
        <w:rPr>
          <w:rFonts w:ascii="Times New Roman" w:hAnsi="Times New Roman" w:cs="Times New Roman"/>
          <w:sz w:val="28"/>
          <w:szCs w:val="28"/>
        </w:rPr>
        <w:t xml:space="preserve"> Семінари, конференції (передбачається продовжувати </w:t>
      </w:r>
      <w:r w:rsidR="008468F9" w:rsidRPr="005B52AB">
        <w:rPr>
          <w:rFonts w:ascii="Times New Roman" w:hAnsi="Times New Roman" w:cs="Times New Roman"/>
          <w:sz w:val="28"/>
          <w:szCs w:val="28"/>
          <w:lang w:val="uk-UA"/>
        </w:rPr>
        <w:t xml:space="preserve">розвивати усне мовлення, </w:t>
      </w:r>
      <w:r w:rsidRPr="005B52AB">
        <w:rPr>
          <w:rFonts w:ascii="Times New Roman" w:hAnsi="Times New Roman" w:cs="Times New Roman"/>
          <w:sz w:val="28"/>
          <w:szCs w:val="28"/>
        </w:rPr>
        <w:t>формувати в учнів уміння й навички ведення дискусії</w:t>
      </w:r>
      <w:r w:rsidR="00746DAD" w:rsidRPr="005B52AB">
        <w:rPr>
          <w:rFonts w:ascii="Times New Roman" w:hAnsi="Times New Roman" w:cs="Times New Roman"/>
          <w:sz w:val="28"/>
          <w:szCs w:val="28"/>
          <w:lang w:val="uk-UA"/>
        </w:rPr>
        <w:t>)</w:t>
      </w:r>
      <w:r w:rsidRPr="005B52AB">
        <w:rPr>
          <w:rFonts w:ascii="Times New Roman" w:hAnsi="Times New Roman" w:cs="Times New Roman"/>
          <w:sz w:val="28"/>
          <w:szCs w:val="28"/>
        </w:rPr>
        <w:t xml:space="preserve">. </w:t>
      </w:r>
      <w:r w:rsidR="00746DAD" w:rsidRPr="005B52AB">
        <w:rPr>
          <w:rFonts w:ascii="Times New Roman" w:hAnsi="Times New Roman" w:cs="Times New Roman"/>
          <w:sz w:val="28"/>
          <w:szCs w:val="28"/>
          <w:lang w:val="uk-UA"/>
        </w:rPr>
        <w:t>Застосування цього методу</w:t>
      </w:r>
      <w:r w:rsidRPr="005B52AB">
        <w:rPr>
          <w:rFonts w:ascii="Times New Roman" w:hAnsi="Times New Roman" w:cs="Times New Roman"/>
          <w:sz w:val="28"/>
          <w:szCs w:val="28"/>
        </w:rPr>
        <w:t xml:space="preserve"> значною мірою сприятиме розвиткові критичного мислення, надасть можлив</w:t>
      </w:r>
      <w:r w:rsidR="00C47CD3" w:rsidRPr="005B52AB">
        <w:rPr>
          <w:rFonts w:ascii="Times New Roman" w:hAnsi="Times New Roman" w:cs="Times New Roman"/>
          <w:sz w:val="28"/>
          <w:szCs w:val="28"/>
        </w:rPr>
        <w:t>ість визначити власну позицію</w:t>
      </w:r>
      <w:r w:rsidR="007D2B0A" w:rsidRPr="005B52AB">
        <w:rPr>
          <w:rFonts w:ascii="Times New Roman" w:hAnsi="Times New Roman" w:cs="Times New Roman"/>
          <w:sz w:val="28"/>
          <w:szCs w:val="28"/>
          <w:lang w:val="uk-UA"/>
        </w:rPr>
        <w:t>,</w:t>
      </w:r>
      <w:r w:rsidRPr="005B52AB">
        <w:rPr>
          <w:rFonts w:ascii="Times New Roman" w:hAnsi="Times New Roman" w:cs="Times New Roman"/>
          <w:sz w:val="28"/>
          <w:szCs w:val="28"/>
        </w:rPr>
        <w:t xml:space="preserve"> </w:t>
      </w:r>
      <w:r w:rsidR="007A63FF">
        <w:rPr>
          <w:rFonts w:ascii="Times New Roman" w:hAnsi="Times New Roman" w:cs="Times New Roman"/>
          <w:sz w:val="28"/>
          <w:szCs w:val="28"/>
        </w:rPr>
        <w:t>при цьому чітко її аргументуючи</w:t>
      </w:r>
      <w:r w:rsidRPr="005B52AB">
        <w:rPr>
          <w:rFonts w:ascii="Times New Roman" w:hAnsi="Times New Roman" w:cs="Times New Roman"/>
          <w:sz w:val="28"/>
          <w:szCs w:val="28"/>
        </w:rPr>
        <w:t xml:space="preserve"> у виразній і стислій формі. Крім того, розглядаючи протилежні позиції з дискусійної проблеми, старшокласники на практиці не лише навчаться захищати свою </w:t>
      </w:r>
      <w:r w:rsidR="00C47CD3" w:rsidRPr="005B52AB">
        <w:rPr>
          <w:rFonts w:ascii="Times New Roman" w:hAnsi="Times New Roman" w:cs="Times New Roman"/>
          <w:sz w:val="28"/>
          <w:szCs w:val="28"/>
          <w:lang w:val="uk-UA"/>
        </w:rPr>
        <w:t>думку</w:t>
      </w:r>
      <w:r w:rsidRPr="005B52AB">
        <w:rPr>
          <w:rFonts w:ascii="Times New Roman" w:hAnsi="Times New Roman" w:cs="Times New Roman"/>
          <w:sz w:val="28"/>
          <w:szCs w:val="28"/>
        </w:rPr>
        <w:t>, а й вислуховувати і поважати думку інших. Саме за таких умов можливе формування особистості, яка орієнтується в реаліях і перспективах швидкоплинного інформаційного суспільства, особистості підготовленої до майбутнього, в якому необхідно буде самостійно розв’язувати проблеми та приймати виважені рішення.</w:t>
      </w:r>
    </w:p>
    <w:p w:rsidR="009465E7" w:rsidRPr="005B52AB" w:rsidRDefault="009465E7" w:rsidP="005B52AB">
      <w:pPr>
        <w:spacing w:after="0" w:line="360" w:lineRule="auto"/>
        <w:ind w:firstLine="709"/>
        <w:jc w:val="both"/>
        <w:rPr>
          <w:rFonts w:ascii="Times New Roman" w:hAnsi="Times New Roman" w:cs="Times New Roman"/>
          <w:sz w:val="28"/>
          <w:szCs w:val="28"/>
        </w:rPr>
      </w:pPr>
      <w:r w:rsidRPr="00C10A0D">
        <w:rPr>
          <w:rFonts w:ascii="Times New Roman" w:hAnsi="Times New Roman" w:cs="Times New Roman"/>
          <w:b/>
          <w:i/>
          <w:sz w:val="28"/>
          <w:szCs w:val="28"/>
        </w:rPr>
        <w:t>Учні повинні вільно оперувати такими поняттями і термінами:</w:t>
      </w:r>
      <w:r w:rsidRPr="00C10A0D">
        <w:rPr>
          <w:rFonts w:ascii="Times New Roman" w:hAnsi="Times New Roman" w:cs="Times New Roman"/>
          <w:i/>
          <w:sz w:val="28"/>
          <w:szCs w:val="28"/>
        </w:rPr>
        <w:t xml:space="preserve"> </w:t>
      </w:r>
      <w:r w:rsidRPr="0091373B">
        <w:rPr>
          <w:rFonts w:ascii="Times New Roman" w:hAnsi="Times New Roman" w:cs="Times New Roman"/>
          <w:sz w:val="28"/>
          <w:szCs w:val="28"/>
        </w:rPr>
        <w:t>аберації</w:t>
      </w:r>
      <w:r w:rsidRPr="005B52AB">
        <w:rPr>
          <w:rFonts w:ascii="Times New Roman" w:hAnsi="Times New Roman" w:cs="Times New Roman"/>
          <w:sz w:val="28"/>
          <w:szCs w:val="28"/>
        </w:rPr>
        <w:t>, алельний ген, ген, генеалогія, генетичні маркери, генні хвороби, геном, генотерапія, генотип, гетерозис, дерматогліфіка, домінування, діагностика, експресивність, імуногенетика, клонування, кодомінування, компліментарність, комутагени, кросинговер, мозаїцизм, пенетрантність, плейотропія, пренатальна діагностика, пробанд, секвенування, сибси, синдром, скринінг-програма, хромосомні хвороби.</w:t>
      </w:r>
    </w:p>
    <w:p w:rsidR="00B17ECA" w:rsidRPr="00C10A0D" w:rsidRDefault="001C33A3" w:rsidP="00320716">
      <w:pPr>
        <w:pStyle w:val="a3"/>
        <w:numPr>
          <w:ilvl w:val="0"/>
          <w:numId w:val="59"/>
        </w:numPr>
        <w:spacing w:after="0" w:line="360" w:lineRule="auto"/>
        <w:rPr>
          <w:rFonts w:ascii="Times New Roman" w:hAnsi="Times New Roman" w:cs="Times New Roman"/>
          <w:b/>
          <w:i/>
          <w:sz w:val="28"/>
          <w:szCs w:val="28"/>
          <w:lang w:val="uk-UA"/>
        </w:rPr>
      </w:pPr>
      <w:r w:rsidRPr="00C10A0D">
        <w:rPr>
          <w:rFonts w:ascii="Times New Roman" w:hAnsi="Times New Roman" w:cs="Times New Roman"/>
          <w:b/>
          <w:i/>
          <w:sz w:val="28"/>
          <w:szCs w:val="28"/>
          <w:lang w:val="uk-UA"/>
        </w:rPr>
        <w:t>Зміст п</w:t>
      </w:r>
      <w:r w:rsidR="00B17ECA" w:rsidRPr="00C10A0D">
        <w:rPr>
          <w:rFonts w:ascii="Times New Roman" w:hAnsi="Times New Roman" w:cs="Times New Roman"/>
          <w:b/>
          <w:i/>
          <w:sz w:val="28"/>
          <w:szCs w:val="28"/>
          <w:lang w:val="uk-UA"/>
        </w:rPr>
        <w:t>рограм</w:t>
      </w:r>
      <w:r w:rsidRPr="00C10A0D">
        <w:rPr>
          <w:rFonts w:ascii="Times New Roman" w:hAnsi="Times New Roman" w:cs="Times New Roman"/>
          <w:b/>
          <w:i/>
          <w:sz w:val="28"/>
          <w:szCs w:val="28"/>
          <w:lang w:val="uk-UA"/>
        </w:rPr>
        <w:t>и</w:t>
      </w:r>
      <w:r w:rsidR="00B17ECA" w:rsidRPr="00C10A0D">
        <w:rPr>
          <w:rFonts w:ascii="Times New Roman" w:hAnsi="Times New Roman" w:cs="Times New Roman"/>
          <w:b/>
          <w:i/>
          <w:sz w:val="28"/>
          <w:szCs w:val="28"/>
          <w:lang w:val="uk-UA"/>
        </w:rPr>
        <w:t xml:space="preserve"> курсу</w:t>
      </w:r>
      <w:r w:rsidR="006D5459" w:rsidRPr="00C10A0D">
        <w:rPr>
          <w:rFonts w:ascii="Times New Roman" w:hAnsi="Times New Roman" w:cs="Times New Roman"/>
          <w:b/>
          <w:i/>
          <w:sz w:val="28"/>
          <w:szCs w:val="28"/>
          <w:lang w:val="uk-UA"/>
        </w:rPr>
        <w:t xml:space="preserve"> за вибором</w:t>
      </w:r>
    </w:p>
    <w:p w:rsidR="005D5AA3" w:rsidRPr="005B52AB" w:rsidRDefault="00B17ECA" w:rsidP="005B52AB">
      <w:pPr>
        <w:spacing w:after="0" w:line="360" w:lineRule="auto"/>
        <w:ind w:firstLine="709"/>
        <w:jc w:val="both"/>
        <w:rPr>
          <w:rFonts w:ascii="Times New Roman" w:hAnsi="Times New Roman" w:cs="Times New Roman"/>
          <w:b/>
          <w:sz w:val="28"/>
          <w:szCs w:val="28"/>
          <w:lang w:val="uk-UA"/>
        </w:rPr>
      </w:pPr>
      <w:r w:rsidRPr="00A26BEF">
        <w:rPr>
          <w:rFonts w:ascii="Times New Roman" w:hAnsi="Times New Roman" w:cs="Times New Roman"/>
          <w:b/>
          <w:sz w:val="28"/>
          <w:szCs w:val="28"/>
          <w:lang w:val="uk-UA"/>
        </w:rPr>
        <w:t>Вступ.</w:t>
      </w:r>
      <w:r w:rsidRPr="005B52AB">
        <w:rPr>
          <w:rFonts w:ascii="Times New Roman" w:hAnsi="Times New Roman" w:cs="Times New Roman"/>
          <w:b/>
          <w:sz w:val="28"/>
          <w:szCs w:val="28"/>
          <w:lang w:val="uk-UA"/>
        </w:rPr>
        <w:t xml:space="preserve"> </w:t>
      </w:r>
      <w:r w:rsidR="003B667D" w:rsidRPr="005B52AB">
        <w:rPr>
          <w:rFonts w:ascii="Times New Roman" w:hAnsi="Times New Roman" w:cs="Times New Roman"/>
          <w:sz w:val="28"/>
          <w:szCs w:val="28"/>
        </w:rPr>
        <w:t>Предмет і завдання генетики людини та медичної генетики.</w:t>
      </w:r>
      <w:r w:rsidRPr="005B52AB">
        <w:rPr>
          <w:rFonts w:ascii="Times New Roman" w:hAnsi="Times New Roman" w:cs="Times New Roman"/>
          <w:b/>
          <w:sz w:val="28"/>
          <w:szCs w:val="28"/>
          <w:lang w:val="uk-UA"/>
        </w:rPr>
        <w:t xml:space="preserve"> </w:t>
      </w:r>
      <w:r w:rsidR="003B667D" w:rsidRPr="005B52AB">
        <w:rPr>
          <w:rFonts w:ascii="Times New Roman" w:hAnsi="Times New Roman" w:cs="Times New Roman"/>
          <w:sz w:val="28"/>
          <w:szCs w:val="28"/>
          <w:lang w:val="uk-UA"/>
        </w:rPr>
        <w:t>Особливості генетики людини.</w:t>
      </w:r>
      <w:r w:rsidRPr="005B52AB">
        <w:rPr>
          <w:rFonts w:ascii="Times New Roman" w:hAnsi="Times New Roman" w:cs="Times New Roman"/>
          <w:b/>
          <w:sz w:val="28"/>
          <w:szCs w:val="28"/>
          <w:lang w:val="uk-UA"/>
        </w:rPr>
        <w:t xml:space="preserve"> </w:t>
      </w:r>
      <w:r w:rsidR="003B667D" w:rsidRPr="005B52AB">
        <w:rPr>
          <w:rFonts w:ascii="Times New Roman" w:hAnsi="Times New Roman" w:cs="Times New Roman"/>
          <w:sz w:val="28"/>
          <w:szCs w:val="28"/>
          <w:lang w:val="uk-UA"/>
        </w:rPr>
        <w:t xml:space="preserve">Методи дослідження генетики людини: вивчення культур тканин; статистичний збір матеріалу щодо поширення </w:t>
      </w:r>
      <w:r w:rsidR="003B667D" w:rsidRPr="005B52AB">
        <w:rPr>
          <w:rFonts w:ascii="Times New Roman" w:hAnsi="Times New Roman" w:cs="Times New Roman"/>
          <w:sz w:val="28"/>
          <w:szCs w:val="28"/>
          <w:lang w:val="uk-UA"/>
        </w:rPr>
        <w:lastRenderedPageBreak/>
        <w:t>окремих ознак у різних популяціях; вивчення родоводів (генеалогій) окремих сімей і груп, родинно пов’язаних сімей; порівняльне вивчення монозиготних і дигизотних близнюків.</w:t>
      </w:r>
    </w:p>
    <w:p w:rsidR="005D5AA3" w:rsidRPr="005B52AB" w:rsidRDefault="00963DD4" w:rsidP="005B52AB">
      <w:pPr>
        <w:spacing w:after="0" w:line="360" w:lineRule="auto"/>
        <w:ind w:firstLine="709"/>
        <w:jc w:val="both"/>
        <w:rPr>
          <w:rFonts w:ascii="Times New Roman" w:eastAsia="Times New Roman" w:hAnsi="Times New Roman" w:cs="Times New Roman"/>
          <w:sz w:val="28"/>
          <w:szCs w:val="28"/>
          <w:lang w:val="uk-UA"/>
        </w:rPr>
      </w:pPr>
      <w:r w:rsidRPr="00A26BEF">
        <w:rPr>
          <w:rFonts w:ascii="Times New Roman" w:hAnsi="Times New Roman" w:cs="Times New Roman"/>
          <w:b/>
          <w:sz w:val="28"/>
          <w:szCs w:val="28"/>
          <w:lang w:val="uk-UA"/>
        </w:rPr>
        <w:t xml:space="preserve">Тема 1. </w:t>
      </w:r>
      <w:r w:rsidR="005D5AA3" w:rsidRPr="00A26BEF">
        <w:rPr>
          <w:rFonts w:ascii="Times New Roman" w:hAnsi="Times New Roman" w:cs="Times New Roman"/>
          <w:b/>
          <w:sz w:val="28"/>
          <w:szCs w:val="28"/>
          <w:lang w:val="uk-UA"/>
        </w:rPr>
        <w:t>Організмовий рівень реалізації генетичної інформації</w:t>
      </w:r>
      <w:r w:rsidR="008925F7" w:rsidRPr="00A26BEF">
        <w:rPr>
          <w:rFonts w:ascii="Times New Roman" w:hAnsi="Times New Roman" w:cs="Times New Roman"/>
          <w:b/>
          <w:sz w:val="28"/>
          <w:szCs w:val="28"/>
          <w:lang w:val="uk-UA"/>
        </w:rPr>
        <w:t>.</w:t>
      </w:r>
      <w:r w:rsidR="005D5AA3" w:rsidRPr="005B52AB">
        <w:rPr>
          <w:rFonts w:ascii="Times New Roman" w:hAnsi="Times New Roman" w:cs="Times New Roman"/>
          <w:sz w:val="28"/>
          <w:szCs w:val="28"/>
          <w:lang w:val="uk-UA"/>
        </w:rPr>
        <w:t xml:space="preserve"> Генотип людини як цілісна система генів організму.</w:t>
      </w:r>
      <w:r w:rsidRPr="005B52AB">
        <w:rPr>
          <w:rFonts w:ascii="Times New Roman" w:eastAsia="Times New Roman" w:hAnsi="Times New Roman" w:cs="Times New Roman"/>
          <w:sz w:val="28"/>
          <w:szCs w:val="28"/>
          <w:lang w:val="uk-UA"/>
        </w:rPr>
        <w:t xml:space="preserve"> </w:t>
      </w:r>
      <w:r w:rsidR="005D5AA3" w:rsidRPr="005B52AB">
        <w:rPr>
          <w:rFonts w:ascii="Times New Roman" w:hAnsi="Times New Roman" w:cs="Times New Roman"/>
          <w:sz w:val="28"/>
          <w:szCs w:val="28"/>
          <w:lang w:val="uk-UA"/>
        </w:rPr>
        <w:t>Геном. Властивості організації спадкового матеріалу на організмовому рівні: здатність до самовідновлення і самокорекції в ряді популяцій клітин; підтримання сталості каріотипу в наступних поколіннях організмів; здатність до рекомбінації спадкового матеріалу в генотипі; здатність до зміни геномної організації спадкового матеріалу (за рахунок геномних мутацій).</w:t>
      </w:r>
      <w:r w:rsidRPr="005B52AB">
        <w:rPr>
          <w:rFonts w:ascii="Times New Roman" w:eastAsia="Times New Roman" w:hAnsi="Times New Roman" w:cs="Times New Roman"/>
          <w:sz w:val="28"/>
          <w:szCs w:val="28"/>
          <w:lang w:val="uk-UA"/>
        </w:rPr>
        <w:t xml:space="preserve"> </w:t>
      </w:r>
      <w:r w:rsidR="005D5AA3" w:rsidRPr="005B52AB">
        <w:rPr>
          <w:rFonts w:ascii="Times New Roman" w:hAnsi="Times New Roman" w:cs="Times New Roman"/>
          <w:sz w:val="28"/>
          <w:szCs w:val="28"/>
          <w:lang w:val="uk-UA"/>
        </w:rPr>
        <w:t>Фенотип людини. Сукупність видових та індивідуальних ознак і властивостей організму.</w:t>
      </w:r>
    </w:p>
    <w:p w:rsidR="004B7F39" w:rsidRPr="005B52AB" w:rsidRDefault="00963DD4" w:rsidP="005B52AB">
      <w:pPr>
        <w:spacing w:after="0" w:line="360" w:lineRule="auto"/>
        <w:ind w:firstLine="709"/>
        <w:jc w:val="both"/>
        <w:rPr>
          <w:rFonts w:ascii="Times New Roman" w:eastAsia="Times New Roman" w:hAnsi="Times New Roman" w:cs="Times New Roman"/>
          <w:sz w:val="28"/>
          <w:szCs w:val="28"/>
          <w:lang w:val="uk-UA"/>
        </w:rPr>
      </w:pPr>
      <w:r w:rsidRPr="00A26BEF">
        <w:rPr>
          <w:rFonts w:ascii="Times New Roman" w:hAnsi="Times New Roman" w:cs="Times New Roman"/>
          <w:b/>
          <w:sz w:val="28"/>
          <w:szCs w:val="28"/>
          <w:lang w:val="uk-UA"/>
        </w:rPr>
        <w:t xml:space="preserve">Тема 2. </w:t>
      </w:r>
      <w:r w:rsidR="004B7F39" w:rsidRPr="00A26BEF">
        <w:rPr>
          <w:rFonts w:ascii="Times New Roman" w:hAnsi="Times New Roman" w:cs="Times New Roman"/>
          <w:b/>
          <w:sz w:val="28"/>
          <w:szCs w:val="28"/>
          <w:lang w:val="uk-UA"/>
        </w:rPr>
        <w:t>Моногенне успадкування</w:t>
      </w:r>
      <w:r w:rsidR="00255853" w:rsidRPr="00A26BEF">
        <w:rPr>
          <w:rFonts w:ascii="Times New Roman" w:hAnsi="Times New Roman" w:cs="Times New Roman"/>
          <w:sz w:val="28"/>
          <w:szCs w:val="28"/>
          <w:lang w:val="uk-UA"/>
        </w:rPr>
        <w:t>.</w:t>
      </w:r>
      <w:r w:rsidR="004B7F39" w:rsidRPr="005B52AB">
        <w:rPr>
          <w:rFonts w:ascii="Times New Roman" w:hAnsi="Times New Roman" w:cs="Times New Roman"/>
          <w:sz w:val="28"/>
          <w:szCs w:val="28"/>
          <w:lang w:val="uk-UA"/>
        </w:rPr>
        <w:t xml:space="preserve"> Менделюючі ознаки людини. Типи успадкування ознак: домінантний і рецесивний, аутосомний і</w:t>
      </w:r>
      <w:r w:rsidR="00EE40BD" w:rsidRPr="005B52AB">
        <w:rPr>
          <w:rFonts w:ascii="Times New Roman" w:eastAsia="Times New Roman" w:hAnsi="Times New Roman" w:cs="Times New Roman"/>
          <w:sz w:val="28"/>
          <w:szCs w:val="28"/>
          <w:lang w:val="uk-UA"/>
        </w:rPr>
        <w:t xml:space="preserve"> </w:t>
      </w:r>
      <w:r w:rsidR="004B7F39" w:rsidRPr="005B52AB">
        <w:rPr>
          <w:rFonts w:ascii="Times New Roman" w:hAnsi="Times New Roman" w:cs="Times New Roman"/>
          <w:sz w:val="28"/>
          <w:szCs w:val="28"/>
          <w:lang w:val="uk-UA"/>
        </w:rPr>
        <w:t>зчеплений із статевими хромосомами. Моногенні хвороби.</w:t>
      </w:r>
      <w:r w:rsidR="00EE40BD" w:rsidRPr="005B52AB">
        <w:rPr>
          <w:rFonts w:ascii="Times New Roman" w:eastAsia="Times New Roman" w:hAnsi="Times New Roman" w:cs="Times New Roman"/>
          <w:sz w:val="28"/>
          <w:szCs w:val="28"/>
          <w:lang w:val="uk-UA"/>
        </w:rPr>
        <w:t xml:space="preserve"> </w:t>
      </w:r>
      <w:r w:rsidR="004B7F39" w:rsidRPr="005B52AB">
        <w:rPr>
          <w:rFonts w:ascii="Times New Roman" w:hAnsi="Times New Roman" w:cs="Times New Roman"/>
          <w:sz w:val="28"/>
          <w:szCs w:val="28"/>
          <w:lang w:val="uk-UA"/>
        </w:rPr>
        <w:t xml:space="preserve">Аутосомно-домінантний тип успадкування. Умови за аутосомно-домінантним типом успадкування. </w:t>
      </w:r>
      <w:r w:rsidR="004B7F39" w:rsidRPr="00255853">
        <w:rPr>
          <w:rFonts w:ascii="Times New Roman" w:hAnsi="Times New Roman" w:cs="Times New Roman"/>
          <w:sz w:val="28"/>
          <w:szCs w:val="28"/>
          <w:lang w:val="uk-UA"/>
        </w:rPr>
        <w:t>Ознаки властиві а</w:t>
      </w:r>
      <w:r w:rsidR="004B7F39" w:rsidRPr="005B52AB">
        <w:rPr>
          <w:rFonts w:ascii="Times New Roman" w:hAnsi="Times New Roman" w:cs="Times New Roman"/>
          <w:sz w:val="28"/>
          <w:szCs w:val="28"/>
        </w:rPr>
        <w:t>утосомно-домінантному типу успадкування.</w:t>
      </w:r>
      <w:r w:rsidR="00EE40BD" w:rsidRPr="005B52AB">
        <w:rPr>
          <w:rFonts w:ascii="Times New Roman" w:eastAsia="Times New Roman" w:hAnsi="Times New Roman" w:cs="Times New Roman"/>
          <w:sz w:val="28"/>
          <w:szCs w:val="28"/>
          <w:lang w:val="uk-UA"/>
        </w:rPr>
        <w:t xml:space="preserve"> </w:t>
      </w:r>
      <w:r w:rsidR="004B7F39" w:rsidRPr="005B52AB">
        <w:rPr>
          <w:rFonts w:ascii="Times New Roman" w:hAnsi="Times New Roman" w:cs="Times New Roman"/>
          <w:sz w:val="28"/>
          <w:szCs w:val="28"/>
        </w:rPr>
        <w:t>Аутосомно-рецесивний тип успадкування. Відмінні риси аутосомно-рецесивного типу успадкування.</w:t>
      </w:r>
    </w:p>
    <w:p w:rsidR="00765018" w:rsidRPr="005B52AB" w:rsidRDefault="004B7F39" w:rsidP="005B52AB">
      <w:pPr>
        <w:spacing w:after="0" w:line="360" w:lineRule="auto"/>
        <w:ind w:firstLine="709"/>
        <w:jc w:val="both"/>
        <w:rPr>
          <w:rFonts w:ascii="Times New Roman" w:hAnsi="Times New Roman" w:cs="Times New Roman"/>
          <w:b/>
          <w:sz w:val="28"/>
          <w:szCs w:val="28"/>
          <w:lang w:val="uk-UA"/>
        </w:rPr>
      </w:pPr>
      <w:r w:rsidRPr="00255853">
        <w:rPr>
          <w:rFonts w:ascii="Times New Roman" w:hAnsi="Times New Roman" w:cs="Times New Roman"/>
          <w:b/>
          <w:i/>
          <w:sz w:val="28"/>
          <w:szCs w:val="28"/>
        </w:rPr>
        <w:t>Практична робота</w:t>
      </w:r>
      <w:r w:rsidR="00765018" w:rsidRPr="00255853">
        <w:rPr>
          <w:rFonts w:ascii="Times New Roman" w:hAnsi="Times New Roman" w:cs="Times New Roman"/>
          <w:b/>
          <w:i/>
          <w:sz w:val="28"/>
          <w:szCs w:val="28"/>
        </w:rPr>
        <w:t xml:space="preserve"> </w:t>
      </w:r>
      <w:r w:rsidR="00EE40BD" w:rsidRPr="00255853">
        <w:rPr>
          <w:rFonts w:ascii="Times New Roman" w:hAnsi="Times New Roman" w:cs="Times New Roman"/>
          <w:b/>
          <w:i/>
          <w:sz w:val="28"/>
          <w:szCs w:val="28"/>
          <w:lang w:val="uk-UA"/>
        </w:rPr>
        <w:t>№1.</w:t>
      </w:r>
      <w:r w:rsidR="00EE40BD" w:rsidRPr="005B52AB">
        <w:rPr>
          <w:rFonts w:ascii="Times New Roman" w:hAnsi="Times New Roman" w:cs="Times New Roman"/>
          <w:b/>
          <w:sz w:val="28"/>
          <w:szCs w:val="28"/>
          <w:lang w:val="uk-UA"/>
        </w:rPr>
        <w:t xml:space="preserve"> </w:t>
      </w:r>
      <w:r w:rsidR="00765018" w:rsidRPr="00F21122">
        <w:rPr>
          <w:rFonts w:ascii="Times New Roman" w:hAnsi="Times New Roman" w:cs="Times New Roman"/>
          <w:sz w:val="28"/>
          <w:szCs w:val="28"/>
        </w:rPr>
        <w:t>Розв’язування</w:t>
      </w:r>
      <w:r w:rsidR="00DA530F" w:rsidRPr="00F21122">
        <w:rPr>
          <w:rFonts w:ascii="Times New Roman" w:hAnsi="Times New Roman" w:cs="Times New Roman"/>
          <w:sz w:val="28"/>
          <w:szCs w:val="28"/>
        </w:rPr>
        <w:t xml:space="preserve"> задач на закони спадковості Г.</w:t>
      </w:r>
      <w:r w:rsidR="00DA530F" w:rsidRPr="00F21122">
        <w:rPr>
          <w:rFonts w:ascii="Times New Roman" w:hAnsi="Times New Roman" w:cs="Times New Roman"/>
          <w:sz w:val="28"/>
          <w:szCs w:val="28"/>
          <w:lang w:val="uk-UA"/>
        </w:rPr>
        <w:t> </w:t>
      </w:r>
      <w:r w:rsidR="00765018" w:rsidRPr="00F21122">
        <w:rPr>
          <w:rFonts w:ascii="Times New Roman" w:hAnsi="Times New Roman" w:cs="Times New Roman"/>
          <w:sz w:val="28"/>
          <w:szCs w:val="28"/>
        </w:rPr>
        <w:t xml:space="preserve">Менделя. </w:t>
      </w:r>
    </w:p>
    <w:p w:rsidR="004B7F39" w:rsidRPr="005B52AB" w:rsidRDefault="0090481D" w:rsidP="005B52AB">
      <w:pPr>
        <w:spacing w:after="0" w:line="360" w:lineRule="auto"/>
        <w:ind w:firstLine="709"/>
        <w:jc w:val="both"/>
        <w:rPr>
          <w:rFonts w:ascii="Times New Roman" w:hAnsi="Times New Roman" w:cs="Times New Roman"/>
          <w:sz w:val="28"/>
          <w:szCs w:val="28"/>
          <w:lang w:val="uk-UA"/>
        </w:rPr>
      </w:pPr>
      <w:r w:rsidRPr="00A26BEF">
        <w:rPr>
          <w:rFonts w:ascii="Times New Roman" w:hAnsi="Times New Roman" w:cs="Times New Roman"/>
          <w:b/>
          <w:sz w:val="28"/>
          <w:szCs w:val="28"/>
          <w:lang w:val="uk-UA"/>
        </w:rPr>
        <w:t xml:space="preserve">Тема 3. </w:t>
      </w:r>
      <w:r w:rsidR="00765018" w:rsidRPr="00A26BEF">
        <w:rPr>
          <w:rFonts w:ascii="Times New Roman" w:hAnsi="Times New Roman" w:cs="Times New Roman"/>
          <w:b/>
          <w:sz w:val="28"/>
          <w:szCs w:val="28"/>
          <w:lang w:val="uk-UA"/>
        </w:rPr>
        <w:t>Взаємодії генів та їх прояв при різних типах успадкування</w:t>
      </w:r>
      <w:r w:rsidR="00E7235B" w:rsidRPr="00255853">
        <w:rPr>
          <w:rFonts w:ascii="Times New Roman" w:hAnsi="Times New Roman" w:cs="Times New Roman"/>
          <w:b/>
          <w:i/>
          <w:sz w:val="28"/>
          <w:szCs w:val="28"/>
          <w:lang w:val="uk-UA"/>
        </w:rPr>
        <w:t>.</w:t>
      </w:r>
      <w:r w:rsidR="00765018" w:rsidRPr="005B52AB">
        <w:rPr>
          <w:rFonts w:ascii="Times New Roman" w:hAnsi="Times New Roman" w:cs="Times New Roman"/>
          <w:sz w:val="28"/>
          <w:szCs w:val="28"/>
          <w:lang w:val="uk-UA"/>
        </w:rPr>
        <w:t xml:space="preserve"> Основні групи взаємодії генів: взаємодія між алельними генами і взаємодія між неалельними генами. Форми взаємодії між алельними генами: повне домінування, неповне домінування, кодомінування і наддомінування.</w:t>
      </w:r>
      <w:r w:rsidRPr="005B52AB">
        <w:rPr>
          <w:rFonts w:ascii="Times New Roman" w:eastAsia="Times New Roman" w:hAnsi="Times New Roman" w:cs="Times New Roman"/>
          <w:sz w:val="28"/>
          <w:szCs w:val="28"/>
          <w:lang w:val="uk-UA"/>
        </w:rPr>
        <w:t xml:space="preserve"> </w:t>
      </w:r>
      <w:r w:rsidR="00765018" w:rsidRPr="005B52AB">
        <w:rPr>
          <w:rFonts w:ascii="Times New Roman" w:hAnsi="Times New Roman" w:cs="Times New Roman"/>
          <w:sz w:val="28"/>
          <w:szCs w:val="28"/>
        </w:rPr>
        <w:t>Множинний алелізм. Особливості властиві множинним алелям. Біологічне і практичне значення множинного алелізму.</w:t>
      </w:r>
      <w:r w:rsidRPr="005B52AB">
        <w:rPr>
          <w:rFonts w:ascii="Times New Roman" w:eastAsia="Times New Roman" w:hAnsi="Times New Roman" w:cs="Times New Roman"/>
          <w:sz w:val="28"/>
          <w:szCs w:val="28"/>
          <w:lang w:val="uk-UA"/>
        </w:rPr>
        <w:t xml:space="preserve"> </w:t>
      </w:r>
      <w:r w:rsidR="00765018" w:rsidRPr="005B52AB">
        <w:rPr>
          <w:rFonts w:ascii="Times New Roman" w:hAnsi="Times New Roman" w:cs="Times New Roman"/>
          <w:sz w:val="28"/>
          <w:szCs w:val="28"/>
          <w:lang w:val="uk-UA"/>
        </w:rPr>
        <w:t>Взаємодія неалельних генів. Типи взаємодії генів: компл</w:t>
      </w:r>
      <w:r w:rsidR="00263F62" w:rsidRPr="005B52AB">
        <w:rPr>
          <w:rFonts w:ascii="Times New Roman" w:hAnsi="Times New Roman" w:cs="Times New Roman"/>
          <w:sz w:val="28"/>
          <w:szCs w:val="28"/>
          <w:lang w:val="uk-UA"/>
        </w:rPr>
        <w:t>е</w:t>
      </w:r>
      <w:r w:rsidR="00765018" w:rsidRPr="005B52AB">
        <w:rPr>
          <w:rFonts w:ascii="Times New Roman" w:hAnsi="Times New Roman" w:cs="Times New Roman"/>
          <w:sz w:val="28"/>
          <w:szCs w:val="28"/>
          <w:lang w:val="uk-UA"/>
        </w:rPr>
        <w:t>ментарність, епістаз, полімерія, модифікуюча дія (плейотропія).</w:t>
      </w:r>
      <w:r w:rsidRPr="005B52AB">
        <w:rPr>
          <w:rFonts w:ascii="Times New Roman" w:eastAsia="Times New Roman" w:hAnsi="Times New Roman" w:cs="Times New Roman"/>
          <w:sz w:val="28"/>
          <w:szCs w:val="28"/>
          <w:lang w:val="uk-UA"/>
        </w:rPr>
        <w:t xml:space="preserve"> </w:t>
      </w:r>
      <w:r w:rsidR="00765018" w:rsidRPr="005B52AB">
        <w:rPr>
          <w:rFonts w:ascii="Times New Roman" w:hAnsi="Times New Roman" w:cs="Times New Roman"/>
          <w:sz w:val="28"/>
          <w:szCs w:val="28"/>
          <w:lang w:val="uk-UA"/>
        </w:rPr>
        <w:t>Полігенне успадкування кількісних ознак. Плейотропія. Експресивність та пенетрантність генів. Первинна і вторинна плейотропна дія генів.</w:t>
      </w:r>
    </w:p>
    <w:p w:rsidR="00C3788E" w:rsidRPr="005B52AB" w:rsidRDefault="00C3788E" w:rsidP="005B52AB">
      <w:pPr>
        <w:spacing w:after="0" w:line="360" w:lineRule="auto"/>
        <w:ind w:firstLine="709"/>
        <w:jc w:val="both"/>
        <w:rPr>
          <w:rFonts w:ascii="Times New Roman" w:eastAsia="Times New Roman" w:hAnsi="Times New Roman" w:cs="Times New Roman"/>
          <w:b/>
          <w:sz w:val="28"/>
          <w:szCs w:val="28"/>
          <w:lang w:val="uk-UA"/>
        </w:rPr>
      </w:pPr>
      <w:r w:rsidRPr="00A26BEF">
        <w:rPr>
          <w:rFonts w:ascii="Times New Roman" w:hAnsi="Times New Roman" w:cs="Times New Roman"/>
          <w:b/>
          <w:i/>
          <w:sz w:val="28"/>
          <w:szCs w:val="28"/>
          <w:lang w:val="uk-UA"/>
        </w:rPr>
        <w:lastRenderedPageBreak/>
        <w:t xml:space="preserve">Практична робота </w:t>
      </w:r>
      <w:r w:rsidR="0060275D" w:rsidRPr="00A26BEF">
        <w:rPr>
          <w:rFonts w:ascii="Times New Roman" w:hAnsi="Times New Roman" w:cs="Times New Roman"/>
          <w:b/>
          <w:i/>
          <w:sz w:val="28"/>
          <w:szCs w:val="28"/>
          <w:lang w:val="uk-UA"/>
        </w:rPr>
        <w:t>№2.</w:t>
      </w:r>
      <w:r w:rsidR="0060275D" w:rsidRPr="005B52AB">
        <w:rPr>
          <w:rFonts w:ascii="Times New Roman" w:hAnsi="Times New Roman" w:cs="Times New Roman"/>
          <w:b/>
          <w:sz w:val="28"/>
          <w:szCs w:val="28"/>
          <w:lang w:val="uk-UA"/>
        </w:rPr>
        <w:t xml:space="preserve"> </w:t>
      </w:r>
      <w:r w:rsidR="0060275D" w:rsidRPr="003E134B">
        <w:rPr>
          <w:rFonts w:ascii="Times New Roman" w:hAnsi="Times New Roman" w:cs="Times New Roman"/>
          <w:sz w:val="28"/>
          <w:szCs w:val="28"/>
          <w:lang w:val="uk-UA"/>
        </w:rPr>
        <w:t>Розв</w:t>
      </w:r>
      <w:r w:rsidR="0060275D" w:rsidRPr="003E134B">
        <w:rPr>
          <w:rFonts w:ascii="Times New Roman" w:hAnsi="Times New Roman" w:cs="Times New Roman"/>
          <w:sz w:val="28"/>
          <w:szCs w:val="28"/>
        </w:rPr>
        <w:t>’</w:t>
      </w:r>
      <w:r w:rsidR="0060275D" w:rsidRPr="003E134B">
        <w:rPr>
          <w:rFonts w:ascii="Times New Roman" w:hAnsi="Times New Roman" w:cs="Times New Roman"/>
          <w:sz w:val="28"/>
          <w:szCs w:val="28"/>
          <w:lang w:val="uk-UA"/>
        </w:rPr>
        <w:t>язування задач на взаємодію неалельних генів.</w:t>
      </w:r>
    </w:p>
    <w:p w:rsidR="00332276" w:rsidRPr="005B52AB" w:rsidRDefault="0090481D" w:rsidP="005B52AB">
      <w:pPr>
        <w:spacing w:after="0" w:line="360" w:lineRule="auto"/>
        <w:ind w:firstLine="709"/>
        <w:jc w:val="both"/>
        <w:rPr>
          <w:rFonts w:ascii="Times New Roman" w:hAnsi="Times New Roman" w:cs="Times New Roman"/>
          <w:b/>
          <w:sz w:val="28"/>
          <w:szCs w:val="28"/>
          <w:lang w:val="uk-UA"/>
        </w:rPr>
      </w:pPr>
      <w:r w:rsidRPr="00A26BEF">
        <w:rPr>
          <w:rFonts w:ascii="Times New Roman" w:hAnsi="Times New Roman" w:cs="Times New Roman"/>
          <w:b/>
          <w:sz w:val="28"/>
          <w:szCs w:val="28"/>
          <w:lang w:val="uk-UA"/>
        </w:rPr>
        <w:t xml:space="preserve">Тема 4. </w:t>
      </w:r>
      <w:r w:rsidR="00765018" w:rsidRPr="00A26BEF">
        <w:rPr>
          <w:rFonts w:ascii="Times New Roman" w:hAnsi="Times New Roman" w:cs="Times New Roman"/>
          <w:b/>
          <w:sz w:val="28"/>
          <w:szCs w:val="28"/>
        </w:rPr>
        <w:t>Зчеплене успадкування генів</w:t>
      </w:r>
      <w:r w:rsidR="00332276" w:rsidRPr="00A26BEF">
        <w:rPr>
          <w:rFonts w:ascii="Times New Roman" w:hAnsi="Times New Roman" w:cs="Times New Roman"/>
          <w:b/>
          <w:sz w:val="28"/>
          <w:szCs w:val="28"/>
          <w:lang w:val="uk-UA"/>
        </w:rPr>
        <w:t>.</w:t>
      </w:r>
      <w:r w:rsidR="00765018" w:rsidRPr="005B52AB">
        <w:rPr>
          <w:rFonts w:ascii="Times New Roman" w:hAnsi="Times New Roman" w:cs="Times New Roman"/>
          <w:sz w:val="28"/>
          <w:szCs w:val="28"/>
        </w:rPr>
        <w:t xml:space="preserve"> Хромосомна теорія спадковості. Кросинговер. Типи кросинговеру: подвійний, множинний (складний), неправильний, нерівний.</w:t>
      </w:r>
      <w:r w:rsidR="00332276" w:rsidRPr="005B52AB">
        <w:rPr>
          <w:rFonts w:ascii="Times New Roman" w:eastAsia="Times New Roman" w:hAnsi="Times New Roman" w:cs="Times New Roman"/>
          <w:sz w:val="28"/>
          <w:szCs w:val="28"/>
          <w:lang w:val="uk-UA"/>
        </w:rPr>
        <w:t xml:space="preserve"> </w:t>
      </w:r>
      <w:r w:rsidR="00765018" w:rsidRPr="005B52AB">
        <w:rPr>
          <w:rFonts w:ascii="Times New Roman" w:hAnsi="Times New Roman" w:cs="Times New Roman"/>
          <w:sz w:val="28"/>
          <w:szCs w:val="28"/>
        </w:rPr>
        <w:t>Генетична карта. Створення інтегральних (фізичних) карт геному.</w:t>
      </w:r>
      <w:r w:rsidR="00332276" w:rsidRPr="005B52AB">
        <w:rPr>
          <w:rFonts w:ascii="Times New Roman" w:eastAsia="Times New Roman" w:hAnsi="Times New Roman" w:cs="Times New Roman"/>
          <w:sz w:val="28"/>
          <w:szCs w:val="28"/>
          <w:lang w:val="uk-UA"/>
        </w:rPr>
        <w:t xml:space="preserve"> </w:t>
      </w:r>
      <w:r w:rsidR="00765018" w:rsidRPr="005B52AB">
        <w:rPr>
          <w:rFonts w:ascii="Times New Roman" w:hAnsi="Times New Roman" w:cs="Times New Roman"/>
          <w:sz w:val="28"/>
          <w:szCs w:val="28"/>
        </w:rPr>
        <w:t>Генетичні карти хромосом людини.</w:t>
      </w:r>
      <w:r w:rsidR="00332276" w:rsidRPr="005B52AB">
        <w:rPr>
          <w:rFonts w:ascii="Times New Roman" w:eastAsia="Times New Roman" w:hAnsi="Times New Roman" w:cs="Times New Roman"/>
          <w:sz w:val="28"/>
          <w:szCs w:val="28"/>
          <w:lang w:val="uk-UA"/>
        </w:rPr>
        <w:t xml:space="preserve"> </w:t>
      </w:r>
      <w:r w:rsidR="00765018" w:rsidRPr="005B52AB">
        <w:rPr>
          <w:rFonts w:ascii="Times New Roman" w:hAnsi="Times New Roman" w:cs="Times New Roman"/>
          <w:sz w:val="28"/>
          <w:szCs w:val="28"/>
        </w:rPr>
        <w:t>24 групи зчеплення.</w:t>
      </w:r>
      <w:r w:rsidR="0082088A" w:rsidRPr="005B52AB">
        <w:rPr>
          <w:rFonts w:ascii="Times New Roman" w:hAnsi="Times New Roman" w:cs="Times New Roman"/>
          <w:sz w:val="28"/>
          <w:szCs w:val="28"/>
          <w:lang w:val="uk-UA"/>
        </w:rPr>
        <w:t xml:space="preserve"> </w:t>
      </w:r>
      <w:r w:rsidR="00765018" w:rsidRPr="005B52AB">
        <w:rPr>
          <w:rFonts w:ascii="Times New Roman" w:hAnsi="Times New Roman" w:cs="Times New Roman"/>
          <w:sz w:val="28"/>
          <w:szCs w:val="28"/>
        </w:rPr>
        <w:t>Методи побудови хромосомних карт.</w:t>
      </w:r>
      <w:r w:rsidR="00725E47" w:rsidRPr="005B52AB">
        <w:rPr>
          <w:rFonts w:ascii="Times New Roman" w:hAnsi="Times New Roman" w:cs="Times New Roman"/>
          <w:b/>
          <w:sz w:val="28"/>
          <w:szCs w:val="28"/>
        </w:rPr>
        <w:t xml:space="preserve"> </w:t>
      </w:r>
    </w:p>
    <w:p w:rsidR="00332276" w:rsidRPr="005B52AB" w:rsidRDefault="00725E47" w:rsidP="005B52AB">
      <w:pPr>
        <w:spacing w:after="0" w:line="360" w:lineRule="auto"/>
        <w:ind w:firstLine="709"/>
        <w:jc w:val="both"/>
        <w:rPr>
          <w:rFonts w:ascii="Times New Roman" w:hAnsi="Times New Roman" w:cs="Times New Roman"/>
          <w:b/>
          <w:sz w:val="28"/>
          <w:szCs w:val="28"/>
          <w:lang w:val="uk-UA"/>
        </w:rPr>
      </w:pPr>
      <w:r w:rsidRPr="00255853">
        <w:rPr>
          <w:rFonts w:ascii="Times New Roman" w:hAnsi="Times New Roman" w:cs="Times New Roman"/>
          <w:b/>
          <w:i/>
          <w:sz w:val="28"/>
          <w:szCs w:val="28"/>
        </w:rPr>
        <w:t>Семінар</w:t>
      </w:r>
      <w:r w:rsidR="00332276" w:rsidRPr="00255853">
        <w:rPr>
          <w:rFonts w:ascii="Times New Roman" w:hAnsi="Times New Roman" w:cs="Times New Roman"/>
          <w:b/>
          <w:i/>
          <w:sz w:val="28"/>
          <w:szCs w:val="28"/>
          <w:lang w:val="uk-UA"/>
        </w:rPr>
        <w:t>.</w:t>
      </w:r>
      <w:r w:rsidR="008330A8" w:rsidRPr="005B52AB">
        <w:rPr>
          <w:rFonts w:ascii="Times New Roman" w:hAnsi="Times New Roman" w:cs="Times New Roman"/>
          <w:b/>
          <w:sz w:val="28"/>
          <w:szCs w:val="28"/>
        </w:rPr>
        <w:t xml:space="preserve"> </w:t>
      </w:r>
      <w:r w:rsidR="008330A8" w:rsidRPr="00F21122">
        <w:rPr>
          <w:rFonts w:ascii="Times New Roman" w:hAnsi="Times New Roman" w:cs="Times New Roman"/>
          <w:sz w:val="28"/>
          <w:szCs w:val="28"/>
        </w:rPr>
        <w:t xml:space="preserve">Сучасний стан досліджень геному людини. Міжнародна програма «Геном людини». </w:t>
      </w:r>
    </w:p>
    <w:p w:rsidR="00C3788E" w:rsidRPr="005B52AB" w:rsidRDefault="008330A8" w:rsidP="005B52AB">
      <w:pPr>
        <w:spacing w:after="0" w:line="360" w:lineRule="auto"/>
        <w:ind w:firstLine="709"/>
        <w:jc w:val="both"/>
        <w:rPr>
          <w:rFonts w:ascii="Times New Roman" w:hAnsi="Times New Roman" w:cs="Times New Roman"/>
          <w:b/>
          <w:sz w:val="28"/>
          <w:szCs w:val="28"/>
          <w:lang w:val="uk-UA"/>
        </w:rPr>
      </w:pPr>
      <w:r w:rsidRPr="00255853">
        <w:rPr>
          <w:rFonts w:ascii="Times New Roman" w:hAnsi="Times New Roman" w:cs="Times New Roman"/>
          <w:b/>
          <w:i/>
          <w:sz w:val="28"/>
          <w:szCs w:val="28"/>
        </w:rPr>
        <w:t xml:space="preserve">Практична робота </w:t>
      </w:r>
      <w:r w:rsidR="00332276" w:rsidRPr="00255853">
        <w:rPr>
          <w:rFonts w:ascii="Times New Roman" w:hAnsi="Times New Roman" w:cs="Times New Roman"/>
          <w:b/>
          <w:i/>
          <w:sz w:val="28"/>
          <w:szCs w:val="28"/>
          <w:lang w:val="uk-UA"/>
        </w:rPr>
        <w:t>№</w:t>
      </w:r>
      <w:r w:rsidR="0008617F" w:rsidRPr="00255853">
        <w:rPr>
          <w:rFonts w:ascii="Times New Roman" w:hAnsi="Times New Roman" w:cs="Times New Roman"/>
          <w:b/>
          <w:i/>
          <w:sz w:val="28"/>
          <w:szCs w:val="28"/>
          <w:lang w:val="uk-UA"/>
        </w:rPr>
        <w:t>3</w:t>
      </w:r>
      <w:r w:rsidR="00332276" w:rsidRPr="00255853">
        <w:rPr>
          <w:rFonts w:ascii="Times New Roman" w:hAnsi="Times New Roman" w:cs="Times New Roman"/>
          <w:b/>
          <w:i/>
          <w:sz w:val="28"/>
          <w:szCs w:val="28"/>
          <w:lang w:val="uk-UA"/>
        </w:rPr>
        <w:t>.</w:t>
      </w:r>
      <w:r w:rsidR="00332276" w:rsidRPr="005B52AB">
        <w:rPr>
          <w:rFonts w:ascii="Times New Roman" w:hAnsi="Times New Roman" w:cs="Times New Roman"/>
          <w:b/>
          <w:sz w:val="28"/>
          <w:szCs w:val="28"/>
          <w:lang w:val="uk-UA"/>
        </w:rPr>
        <w:t xml:space="preserve"> </w:t>
      </w:r>
      <w:r w:rsidRPr="00F21122">
        <w:rPr>
          <w:rFonts w:ascii="Times New Roman" w:hAnsi="Times New Roman" w:cs="Times New Roman"/>
          <w:sz w:val="28"/>
          <w:szCs w:val="28"/>
        </w:rPr>
        <w:t>Розв’язування задач на зчеплене успадкування генів і кросинговер.</w:t>
      </w:r>
      <w:r w:rsidR="00D00EFA" w:rsidRPr="00F21122">
        <w:rPr>
          <w:rFonts w:ascii="Times New Roman" w:hAnsi="Times New Roman" w:cs="Times New Roman"/>
          <w:sz w:val="28"/>
          <w:szCs w:val="28"/>
        </w:rPr>
        <w:t xml:space="preserve"> </w:t>
      </w:r>
    </w:p>
    <w:p w:rsidR="00D00EFA" w:rsidRPr="005B52AB" w:rsidRDefault="00C3788E" w:rsidP="005B52AB">
      <w:pPr>
        <w:spacing w:after="0" w:line="360" w:lineRule="auto"/>
        <w:ind w:firstLine="709"/>
        <w:jc w:val="both"/>
        <w:rPr>
          <w:rFonts w:ascii="Times New Roman" w:eastAsia="Times New Roman" w:hAnsi="Times New Roman" w:cs="Times New Roman"/>
          <w:sz w:val="28"/>
          <w:szCs w:val="28"/>
          <w:lang w:val="uk-UA"/>
        </w:rPr>
      </w:pPr>
      <w:r w:rsidRPr="00A26BEF">
        <w:rPr>
          <w:rFonts w:ascii="Times New Roman" w:hAnsi="Times New Roman" w:cs="Times New Roman"/>
          <w:b/>
          <w:sz w:val="28"/>
          <w:szCs w:val="28"/>
          <w:lang w:val="uk-UA"/>
        </w:rPr>
        <w:t xml:space="preserve">Тема 5. </w:t>
      </w:r>
      <w:r w:rsidR="00D00EFA" w:rsidRPr="00A26BEF">
        <w:rPr>
          <w:rFonts w:ascii="Times New Roman" w:hAnsi="Times New Roman" w:cs="Times New Roman"/>
          <w:b/>
          <w:sz w:val="28"/>
          <w:szCs w:val="28"/>
        </w:rPr>
        <w:t>Гени аутосом, статевих хромосом</w:t>
      </w:r>
      <w:r w:rsidR="00332276" w:rsidRPr="00A26BEF">
        <w:rPr>
          <w:rFonts w:ascii="Times New Roman" w:hAnsi="Times New Roman" w:cs="Times New Roman"/>
          <w:b/>
          <w:sz w:val="28"/>
          <w:szCs w:val="28"/>
          <w:lang w:val="uk-UA"/>
        </w:rPr>
        <w:t>.</w:t>
      </w:r>
      <w:r w:rsidR="00D00EFA" w:rsidRPr="005B52AB">
        <w:rPr>
          <w:rFonts w:ascii="Times New Roman" w:hAnsi="Times New Roman" w:cs="Times New Roman"/>
          <w:sz w:val="28"/>
          <w:szCs w:val="28"/>
        </w:rPr>
        <w:t xml:space="preserve"> Генетика статі. Механізми генетичного визначення статі. Ознаки зчеплені зі статтю, залежні від статі та обмежені статтю. Гемізиготність.</w:t>
      </w:r>
      <w:r w:rsidR="0082088A" w:rsidRPr="005B52AB">
        <w:rPr>
          <w:rFonts w:ascii="Times New Roman" w:eastAsia="Times New Roman" w:hAnsi="Times New Roman" w:cs="Times New Roman"/>
          <w:sz w:val="28"/>
          <w:szCs w:val="28"/>
          <w:lang w:val="uk-UA"/>
        </w:rPr>
        <w:t xml:space="preserve"> </w:t>
      </w:r>
      <w:r w:rsidR="00D00EFA" w:rsidRPr="005B52AB">
        <w:rPr>
          <w:rFonts w:ascii="Times New Roman" w:hAnsi="Times New Roman" w:cs="Times New Roman"/>
          <w:sz w:val="28"/>
          <w:szCs w:val="28"/>
        </w:rPr>
        <w:t>Дози генів. Ефект положення генів.</w:t>
      </w:r>
    </w:p>
    <w:p w:rsidR="00765018" w:rsidRPr="005B52AB" w:rsidRDefault="000F3DF4" w:rsidP="005B52AB">
      <w:pPr>
        <w:spacing w:after="0" w:line="360" w:lineRule="auto"/>
        <w:ind w:firstLine="709"/>
        <w:jc w:val="both"/>
        <w:rPr>
          <w:rFonts w:ascii="Times New Roman" w:hAnsi="Times New Roman" w:cs="Times New Roman"/>
          <w:b/>
          <w:sz w:val="28"/>
          <w:szCs w:val="28"/>
          <w:lang w:val="uk-UA"/>
        </w:rPr>
      </w:pPr>
      <w:r w:rsidRPr="00975C14">
        <w:rPr>
          <w:rFonts w:ascii="Times New Roman" w:hAnsi="Times New Roman" w:cs="Times New Roman"/>
          <w:b/>
          <w:i/>
          <w:sz w:val="28"/>
          <w:szCs w:val="28"/>
        </w:rPr>
        <w:t xml:space="preserve">Практична робота </w:t>
      </w:r>
      <w:r w:rsidR="0008617F" w:rsidRPr="00975C14">
        <w:rPr>
          <w:rFonts w:ascii="Times New Roman" w:hAnsi="Times New Roman" w:cs="Times New Roman"/>
          <w:b/>
          <w:i/>
          <w:sz w:val="28"/>
          <w:szCs w:val="28"/>
          <w:lang w:val="uk-UA"/>
        </w:rPr>
        <w:t>№4.</w:t>
      </w:r>
      <w:r w:rsidR="0008617F" w:rsidRPr="005B52AB">
        <w:rPr>
          <w:rFonts w:ascii="Times New Roman" w:hAnsi="Times New Roman" w:cs="Times New Roman"/>
          <w:b/>
          <w:sz w:val="28"/>
          <w:szCs w:val="28"/>
          <w:lang w:val="uk-UA"/>
        </w:rPr>
        <w:t xml:space="preserve"> </w:t>
      </w:r>
      <w:r w:rsidRPr="00F21122">
        <w:rPr>
          <w:rFonts w:ascii="Times New Roman" w:hAnsi="Times New Roman" w:cs="Times New Roman"/>
          <w:sz w:val="28"/>
          <w:szCs w:val="28"/>
        </w:rPr>
        <w:t>Розв’язування задач на успадкування статі та ознак, зчеплених із статтю.</w:t>
      </w:r>
    </w:p>
    <w:p w:rsidR="000F3DF4" w:rsidRPr="005B52AB" w:rsidRDefault="000467FD" w:rsidP="005B52AB">
      <w:pPr>
        <w:spacing w:after="0" w:line="360" w:lineRule="auto"/>
        <w:ind w:firstLine="709"/>
        <w:jc w:val="both"/>
        <w:rPr>
          <w:rFonts w:ascii="Times New Roman" w:eastAsia="Times New Roman" w:hAnsi="Times New Roman" w:cs="Times New Roman"/>
          <w:sz w:val="28"/>
          <w:szCs w:val="28"/>
          <w:lang w:val="uk-UA"/>
        </w:rPr>
      </w:pPr>
      <w:r w:rsidRPr="00A26BEF">
        <w:rPr>
          <w:rFonts w:ascii="Times New Roman" w:hAnsi="Times New Roman" w:cs="Times New Roman"/>
          <w:b/>
          <w:sz w:val="28"/>
          <w:szCs w:val="28"/>
          <w:lang w:val="uk-UA"/>
        </w:rPr>
        <w:t xml:space="preserve">Тема 6. </w:t>
      </w:r>
      <w:r w:rsidR="000F3DF4" w:rsidRPr="00A26BEF">
        <w:rPr>
          <w:rFonts w:ascii="Times New Roman" w:hAnsi="Times New Roman" w:cs="Times New Roman"/>
          <w:b/>
          <w:sz w:val="28"/>
          <w:szCs w:val="28"/>
        </w:rPr>
        <w:t>Генетика груп крові</w:t>
      </w:r>
      <w:r w:rsidR="00975C14" w:rsidRPr="00A26BEF">
        <w:rPr>
          <w:rFonts w:ascii="Times New Roman" w:hAnsi="Times New Roman" w:cs="Times New Roman"/>
          <w:b/>
          <w:sz w:val="28"/>
          <w:szCs w:val="28"/>
          <w:lang w:val="uk-UA"/>
        </w:rPr>
        <w:t>.</w:t>
      </w:r>
      <w:r w:rsidR="000F3DF4" w:rsidRPr="005B52AB">
        <w:rPr>
          <w:rFonts w:ascii="Times New Roman" w:hAnsi="Times New Roman" w:cs="Times New Roman"/>
          <w:sz w:val="28"/>
          <w:szCs w:val="28"/>
        </w:rPr>
        <w:t xml:space="preserve"> Поняття про імуногенетику. Еритроцитарні антигенні системи. Інші антигенні системи. Значення для медицини. </w:t>
      </w:r>
    </w:p>
    <w:p w:rsidR="008330A8" w:rsidRPr="005B52AB" w:rsidRDefault="005E7519" w:rsidP="005B52AB">
      <w:pPr>
        <w:spacing w:after="0" w:line="360" w:lineRule="auto"/>
        <w:ind w:firstLine="709"/>
        <w:jc w:val="both"/>
        <w:rPr>
          <w:rFonts w:ascii="Times New Roman" w:hAnsi="Times New Roman" w:cs="Times New Roman"/>
          <w:sz w:val="28"/>
          <w:szCs w:val="28"/>
          <w:lang w:val="uk-UA"/>
        </w:rPr>
      </w:pPr>
      <w:r w:rsidRPr="00975C14">
        <w:rPr>
          <w:rFonts w:ascii="Times New Roman" w:hAnsi="Times New Roman" w:cs="Times New Roman"/>
          <w:b/>
          <w:i/>
          <w:sz w:val="28"/>
          <w:szCs w:val="28"/>
        </w:rPr>
        <w:t>Семінар</w:t>
      </w:r>
      <w:r w:rsidR="00FD5B11" w:rsidRPr="00975C14">
        <w:rPr>
          <w:rFonts w:ascii="Times New Roman" w:hAnsi="Times New Roman" w:cs="Times New Roman"/>
          <w:b/>
          <w:i/>
          <w:sz w:val="28"/>
          <w:szCs w:val="28"/>
          <w:lang w:val="uk-UA"/>
        </w:rPr>
        <w:t>.</w:t>
      </w:r>
      <w:r w:rsidRPr="005B52AB">
        <w:rPr>
          <w:rFonts w:ascii="Times New Roman" w:hAnsi="Times New Roman" w:cs="Times New Roman"/>
          <w:b/>
          <w:sz w:val="28"/>
          <w:szCs w:val="28"/>
        </w:rPr>
        <w:t xml:space="preserve"> </w:t>
      </w:r>
      <w:r w:rsidRPr="00F21122">
        <w:rPr>
          <w:rFonts w:ascii="Times New Roman" w:hAnsi="Times New Roman" w:cs="Times New Roman"/>
          <w:sz w:val="28"/>
          <w:szCs w:val="28"/>
        </w:rPr>
        <w:t>Успадкування груп крові системи АВО у людини.</w:t>
      </w:r>
    </w:p>
    <w:p w:rsidR="00CF04DF" w:rsidRPr="005B52AB" w:rsidRDefault="000467FD" w:rsidP="005B52AB">
      <w:pPr>
        <w:spacing w:after="0" w:line="360" w:lineRule="auto"/>
        <w:ind w:firstLine="709"/>
        <w:jc w:val="both"/>
        <w:rPr>
          <w:rFonts w:ascii="Times New Roman" w:hAnsi="Times New Roman" w:cs="Times New Roman"/>
          <w:b/>
          <w:sz w:val="28"/>
          <w:szCs w:val="28"/>
          <w:lang w:val="uk-UA"/>
        </w:rPr>
      </w:pPr>
      <w:r w:rsidRPr="00A26BEF">
        <w:rPr>
          <w:rFonts w:ascii="Times New Roman" w:hAnsi="Times New Roman" w:cs="Times New Roman"/>
          <w:b/>
          <w:sz w:val="28"/>
          <w:szCs w:val="28"/>
          <w:lang w:val="uk-UA"/>
        </w:rPr>
        <w:t xml:space="preserve">Тема 7. </w:t>
      </w:r>
      <w:r w:rsidR="005E7519" w:rsidRPr="00A26BEF">
        <w:rPr>
          <w:rFonts w:ascii="Times New Roman" w:hAnsi="Times New Roman" w:cs="Times New Roman"/>
          <w:b/>
          <w:sz w:val="28"/>
          <w:szCs w:val="28"/>
        </w:rPr>
        <w:t>Нехромосомна спадковість</w:t>
      </w:r>
      <w:r w:rsidR="00975C14" w:rsidRPr="00A26BEF">
        <w:rPr>
          <w:rFonts w:ascii="Times New Roman" w:hAnsi="Times New Roman" w:cs="Times New Roman"/>
          <w:b/>
          <w:sz w:val="28"/>
          <w:szCs w:val="28"/>
          <w:lang w:val="uk-UA"/>
        </w:rPr>
        <w:t>.</w:t>
      </w:r>
      <w:r w:rsidR="00773D50" w:rsidRPr="005B52AB">
        <w:rPr>
          <w:rFonts w:ascii="Times New Roman" w:hAnsi="Times New Roman" w:cs="Times New Roman"/>
          <w:sz w:val="28"/>
          <w:szCs w:val="28"/>
        </w:rPr>
        <w:t xml:space="preserve"> Успадкування ознак і властивостей організму, зумовлених цитоплазматичними структурами.</w:t>
      </w:r>
      <w:r w:rsidR="00773D50" w:rsidRPr="005B52AB">
        <w:rPr>
          <w:rFonts w:ascii="Times New Roman" w:hAnsi="Times New Roman" w:cs="Times New Roman"/>
          <w:b/>
          <w:sz w:val="28"/>
          <w:szCs w:val="28"/>
        </w:rPr>
        <w:t xml:space="preserve"> </w:t>
      </w:r>
    </w:p>
    <w:p w:rsidR="00773D50" w:rsidRPr="005B52AB" w:rsidRDefault="00CF04DF" w:rsidP="005B52AB">
      <w:pPr>
        <w:spacing w:after="0" w:line="360" w:lineRule="auto"/>
        <w:ind w:firstLine="709"/>
        <w:jc w:val="both"/>
        <w:rPr>
          <w:rFonts w:ascii="Times New Roman" w:eastAsia="Times New Roman" w:hAnsi="Times New Roman" w:cs="Times New Roman"/>
          <w:sz w:val="28"/>
          <w:szCs w:val="28"/>
          <w:lang w:val="uk-UA"/>
        </w:rPr>
      </w:pPr>
      <w:r w:rsidRPr="00A26BEF">
        <w:rPr>
          <w:rFonts w:ascii="Times New Roman" w:hAnsi="Times New Roman" w:cs="Times New Roman"/>
          <w:b/>
          <w:sz w:val="28"/>
          <w:szCs w:val="28"/>
          <w:lang w:val="uk-UA"/>
        </w:rPr>
        <w:t xml:space="preserve">Тема 8. </w:t>
      </w:r>
      <w:r w:rsidR="00773D50" w:rsidRPr="00A26BEF">
        <w:rPr>
          <w:rFonts w:ascii="Times New Roman" w:hAnsi="Times New Roman" w:cs="Times New Roman"/>
          <w:b/>
          <w:sz w:val="28"/>
          <w:szCs w:val="28"/>
        </w:rPr>
        <w:t>Методи вивчення спадковості людини.</w:t>
      </w:r>
      <w:r w:rsidR="00773D50" w:rsidRPr="005B52AB">
        <w:rPr>
          <w:rFonts w:ascii="Times New Roman" w:hAnsi="Times New Roman" w:cs="Times New Roman"/>
          <w:sz w:val="28"/>
          <w:szCs w:val="28"/>
        </w:rPr>
        <w:t xml:space="preserve"> Генеалогічний метод вивчення спадковості. Методика складання родоводів.</w:t>
      </w:r>
      <w:r w:rsidR="00E067C3" w:rsidRPr="005B52AB">
        <w:rPr>
          <w:rFonts w:ascii="Times New Roman" w:eastAsia="Times New Roman" w:hAnsi="Times New Roman" w:cs="Times New Roman"/>
          <w:sz w:val="28"/>
          <w:szCs w:val="28"/>
          <w:lang w:val="uk-UA"/>
        </w:rPr>
        <w:t xml:space="preserve"> </w:t>
      </w:r>
      <w:r w:rsidR="00773D50" w:rsidRPr="005B52AB">
        <w:rPr>
          <w:rFonts w:ascii="Times New Roman" w:hAnsi="Times New Roman" w:cs="Times New Roman"/>
          <w:sz w:val="28"/>
          <w:szCs w:val="28"/>
        </w:rPr>
        <w:t>Особливості родоводів при різних типах успадкування: аутосомно-домінантних, аутосомно-рецесивних і зчеплених із статтю.</w:t>
      </w:r>
      <w:r w:rsidR="00E067C3" w:rsidRPr="005B52AB">
        <w:rPr>
          <w:rFonts w:ascii="Times New Roman" w:eastAsia="Times New Roman" w:hAnsi="Times New Roman" w:cs="Times New Roman"/>
          <w:sz w:val="28"/>
          <w:szCs w:val="28"/>
          <w:lang w:val="uk-UA"/>
        </w:rPr>
        <w:t xml:space="preserve"> </w:t>
      </w:r>
      <w:r w:rsidR="00773D50" w:rsidRPr="005B52AB">
        <w:rPr>
          <w:rFonts w:ascii="Times New Roman" w:hAnsi="Times New Roman" w:cs="Times New Roman"/>
          <w:sz w:val="28"/>
          <w:szCs w:val="28"/>
        </w:rPr>
        <w:t>Близнюковий метод. Цитогенетичний метод, його значення.</w:t>
      </w:r>
      <w:r w:rsidR="00E067C3" w:rsidRPr="005B52AB">
        <w:rPr>
          <w:rFonts w:ascii="Times New Roman" w:eastAsia="Times New Roman" w:hAnsi="Times New Roman" w:cs="Times New Roman"/>
          <w:sz w:val="28"/>
          <w:szCs w:val="28"/>
          <w:lang w:val="uk-UA"/>
        </w:rPr>
        <w:t xml:space="preserve"> </w:t>
      </w:r>
      <w:r w:rsidR="00773D50" w:rsidRPr="005B52AB">
        <w:rPr>
          <w:rFonts w:ascii="Times New Roman" w:hAnsi="Times New Roman" w:cs="Times New Roman"/>
          <w:sz w:val="28"/>
          <w:szCs w:val="28"/>
        </w:rPr>
        <w:t>Метод вивчення статевого хроматину, його значення. Метод гібридизації соматичних клітин. Молекулярно-генетичні методи. Біохімічні методи.</w:t>
      </w:r>
      <w:r w:rsidR="00E067C3" w:rsidRPr="005B52AB">
        <w:rPr>
          <w:rFonts w:ascii="Times New Roman" w:eastAsia="Times New Roman" w:hAnsi="Times New Roman" w:cs="Times New Roman"/>
          <w:sz w:val="28"/>
          <w:szCs w:val="28"/>
          <w:lang w:val="uk-UA"/>
        </w:rPr>
        <w:t xml:space="preserve"> </w:t>
      </w:r>
      <w:r w:rsidR="00773D50" w:rsidRPr="005B52AB">
        <w:rPr>
          <w:rFonts w:ascii="Times New Roman" w:hAnsi="Times New Roman" w:cs="Times New Roman"/>
          <w:sz w:val="28"/>
          <w:szCs w:val="28"/>
          <w:lang w:val="uk-UA"/>
        </w:rPr>
        <w:t>Популяційно-статистичний метод.</w:t>
      </w:r>
      <w:r w:rsidR="00B2341E" w:rsidRPr="005B52AB">
        <w:rPr>
          <w:rFonts w:ascii="Times New Roman" w:eastAsia="Times New Roman" w:hAnsi="Times New Roman" w:cs="Times New Roman"/>
          <w:sz w:val="28"/>
          <w:szCs w:val="28"/>
          <w:lang w:val="uk-UA"/>
        </w:rPr>
        <w:t xml:space="preserve"> </w:t>
      </w:r>
      <w:r w:rsidR="00773D50" w:rsidRPr="005B52AB">
        <w:rPr>
          <w:rFonts w:ascii="Times New Roman" w:hAnsi="Times New Roman" w:cs="Times New Roman"/>
          <w:sz w:val="28"/>
          <w:szCs w:val="28"/>
          <w:lang w:val="uk-UA"/>
        </w:rPr>
        <w:t>Методи секвенування геному людини.</w:t>
      </w:r>
      <w:r w:rsidR="00B2341E" w:rsidRPr="005B52AB">
        <w:rPr>
          <w:rFonts w:ascii="Times New Roman" w:eastAsia="Times New Roman" w:hAnsi="Times New Roman" w:cs="Times New Roman"/>
          <w:sz w:val="28"/>
          <w:szCs w:val="28"/>
          <w:lang w:val="uk-UA"/>
        </w:rPr>
        <w:t xml:space="preserve"> </w:t>
      </w:r>
      <w:r w:rsidR="00773D50" w:rsidRPr="005B52AB">
        <w:rPr>
          <w:rFonts w:ascii="Times New Roman" w:hAnsi="Times New Roman" w:cs="Times New Roman"/>
          <w:sz w:val="28"/>
          <w:szCs w:val="28"/>
          <w:lang w:val="uk-UA"/>
        </w:rPr>
        <w:t>Пряма і непряма ДНК- діагностика спадкових хвороб.</w:t>
      </w:r>
    </w:p>
    <w:p w:rsidR="00281A0C" w:rsidRPr="005B52AB" w:rsidRDefault="00281A0C" w:rsidP="005B52AB">
      <w:pPr>
        <w:spacing w:after="0" w:line="360" w:lineRule="auto"/>
        <w:ind w:firstLine="709"/>
        <w:jc w:val="both"/>
        <w:rPr>
          <w:rFonts w:ascii="Times New Roman" w:eastAsia="Times New Roman" w:hAnsi="Times New Roman" w:cs="Times New Roman"/>
          <w:b/>
          <w:sz w:val="28"/>
          <w:szCs w:val="28"/>
          <w:lang w:val="uk-UA"/>
        </w:rPr>
      </w:pPr>
      <w:r w:rsidRPr="005877AB">
        <w:rPr>
          <w:rFonts w:ascii="Times New Roman" w:hAnsi="Times New Roman" w:cs="Times New Roman"/>
          <w:b/>
          <w:i/>
          <w:sz w:val="28"/>
          <w:szCs w:val="28"/>
          <w:lang w:val="uk-UA"/>
        </w:rPr>
        <w:lastRenderedPageBreak/>
        <w:t>Семінар</w:t>
      </w:r>
      <w:r w:rsidR="00CF04DF" w:rsidRPr="005877AB">
        <w:rPr>
          <w:rFonts w:ascii="Times New Roman" w:hAnsi="Times New Roman" w:cs="Times New Roman"/>
          <w:b/>
          <w:i/>
          <w:sz w:val="28"/>
          <w:szCs w:val="28"/>
          <w:lang w:val="uk-UA"/>
        </w:rPr>
        <w:t>.</w:t>
      </w:r>
      <w:r w:rsidRPr="005B52AB">
        <w:rPr>
          <w:rFonts w:ascii="Times New Roman" w:hAnsi="Times New Roman" w:cs="Times New Roman"/>
          <w:b/>
          <w:sz w:val="28"/>
          <w:szCs w:val="28"/>
          <w:lang w:val="uk-UA"/>
        </w:rPr>
        <w:t xml:space="preserve"> </w:t>
      </w:r>
      <w:r w:rsidRPr="00F21122">
        <w:rPr>
          <w:rFonts w:ascii="Times New Roman" w:hAnsi="Times New Roman" w:cs="Times New Roman"/>
          <w:sz w:val="28"/>
          <w:szCs w:val="28"/>
          <w:lang w:val="uk-UA"/>
        </w:rPr>
        <w:t>Метод дерматогліфіки. Дактилоскопія. Пальмоскопія. Плантоскопія.</w:t>
      </w:r>
    </w:p>
    <w:p w:rsidR="00CF04DF" w:rsidRPr="005B52AB" w:rsidRDefault="00605258" w:rsidP="005B52AB">
      <w:pPr>
        <w:spacing w:after="0" w:line="360" w:lineRule="auto"/>
        <w:ind w:firstLine="709"/>
        <w:jc w:val="both"/>
        <w:rPr>
          <w:rFonts w:ascii="Times New Roman" w:hAnsi="Times New Roman" w:cs="Times New Roman"/>
          <w:b/>
          <w:sz w:val="28"/>
          <w:szCs w:val="28"/>
          <w:lang w:val="uk-UA"/>
        </w:rPr>
      </w:pPr>
      <w:r w:rsidRPr="005877AB">
        <w:rPr>
          <w:rFonts w:ascii="Times New Roman" w:hAnsi="Times New Roman" w:cs="Times New Roman"/>
          <w:b/>
          <w:i/>
          <w:sz w:val="28"/>
          <w:szCs w:val="28"/>
          <w:lang w:val="uk-UA"/>
        </w:rPr>
        <w:t xml:space="preserve">Практична робота </w:t>
      </w:r>
      <w:r w:rsidR="00CF04DF" w:rsidRPr="005877AB">
        <w:rPr>
          <w:rFonts w:ascii="Times New Roman" w:hAnsi="Times New Roman" w:cs="Times New Roman"/>
          <w:b/>
          <w:i/>
          <w:sz w:val="28"/>
          <w:szCs w:val="28"/>
          <w:lang w:val="uk-UA"/>
        </w:rPr>
        <w:t>№5.</w:t>
      </w:r>
      <w:r w:rsidR="00CF04DF" w:rsidRPr="005B52AB">
        <w:rPr>
          <w:rFonts w:ascii="Times New Roman" w:hAnsi="Times New Roman" w:cs="Times New Roman"/>
          <w:b/>
          <w:sz w:val="28"/>
          <w:szCs w:val="28"/>
          <w:lang w:val="uk-UA"/>
        </w:rPr>
        <w:t xml:space="preserve"> </w:t>
      </w:r>
      <w:r w:rsidRPr="00F21122">
        <w:rPr>
          <w:rFonts w:ascii="Times New Roman" w:hAnsi="Times New Roman" w:cs="Times New Roman"/>
          <w:sz w:val="28"/>
          <w:szCs w:val="28"/>
          <w:lang w:val="uk-UA"/>
        </w:rPr>
        <w:t>Розв’язування задач на закон Ха</w:t>
      </w:r>
      <w:r w:rsidRPr="00F21122">
        <w:rPr>
          <w:rFonts w:ascii="Times New Roman" w:hAnsi="Times New Roman" w:cs="Times New Roman"/>
          <w:sz w:val="28"/>
          <w:szCs w:val="28"/>
        </w:rPr>
        <w:t xml:space="preserve">рді-Вайнберга. </w:t>
      </w:r>
    </w:p>
    <w:p w:rsidR="00CF04DF" w:rsidRPr="005B52AB" w:rsidRDefault="00605258" w:rsidP="005B52AB">
      <w:pPr>
        <w:spacing w:after="0" w:line="360" w:lineRule="auto"/>
        <w:ind w:firstLine="709"/>
        <w:jc w:val="both"/>
        <w:rPr>
          <w:rFonts w:ascii="Times New Roman" w:hAnsi="Times New Roman" w:cs="Times New Roman"/>
          <w:b/>
          <w:sz w:val="28"/>
          <w:szCs w:val="28"/>
          <w:lang w:val="uk-UA"/>
        </w:rPr>
      </w:pPr>
      <w:r w:rsidRPr="005877AB">
        <w:rPr>
          <w:rFonts w:ascii="Times New Roman" w:hAnsi="Times New Roman" w:cs="Times New Roman"/>
          <w:b/>
          <w:i/>
          <w:sz w:val="28"/>
          <w:szCs w:val="28"/>
        </w:rPr>
        <w:t xml:space="preserve">Практична робота </w:t>
      </w:r>
      <w:r w:rsidR="00CF04DF" w:rsidRPr="005877AB">
        <w:rPr>
          <w:rFonts w:ascii="Times New Roman" w:hAnsi="Times New Roman" w:cs="Times New Roman"/>
          <w:b/>
          <w:i/>
          <w:sz w:val="28"/>
          <w:szCs w:val="28"/>
          <w:lang w:val="uk-UA"/>
        </w:rPr>
        <w:t>№6.</w:t>
      </w:r>
      <w:r w:rsidR="00CF04DF" w:rsidRPr="005B52AB">
        <w:rPr>
          <w:rFonts w:ascii="Times New Roman" w:hAnsi="Times New Roman" w:cs="Times New Roman"/>
          <w:b/>
          <w:sz w:val="28"/>
          <w:szCs w:val="28"/>
          <w:lang w:val="uk-UA"/>
        </w:rPr>
        <w:t xml:space="preserve"> </w:t>
      </w:r>
      <w:r w:rsidRPr="00115BD8">
        <w:rPr>
          <w:rFonts w:ascii="Times New Roman" w:hAnsi="Times New Roman" w:cs="Times New Roman"/>
          <w:sz w:val="28"/>
          <w:szCs w:val="28"/>
        </w:rPr>
        <w:t>Складання родоводів.</w:t>
      </w:r>
      <w:r w:rsidR="00F42D3B" w:rsidRPr="005B52AB">
        <w:rPr>
          <w:rFonts w:ascii="Times New Roman" w:hAnsi="Times New Roman" w:cs="Times New Roman"/>
          <w:b/>
          <w:sz w:val="28"/>
          <w:szCs w:val="28"/>
        </w:rPr>
        <w:t xml:space="preserve"> </w:t>
      </w:r>
    </w:p>
    <w:p w:rsidR="00F42D3B" w:rsidRPr="005B52AB" w:rsidRDefault="00CF04DF" w:rsidP="005B52AB">
      <w:pPr>
        <w:spacing w:after="0" w:line="360" w:lineRule="auto"/>
        <w:ind w:firstLine="709"/>
        <w:jc w:val="both"/>
        <w:rPr>
          <w:rFonts w:ascii="Times New Roman" w:eastAsia="Times New Roman" w:hAnsi="Times New Roman" w:cs="Times New Roman"/>
          <w:sz w:val="28"/>
          <w:szCs w:val="28"/>
          <w:lang w:val="uk-UA"/>
        </w:rPr>
      </w:pPr>
      <w:r w:rsidRPr="00A26BEF">
        <w:rPr>
          <w:rFonts w:ascii="Times New Roman" w:hAnsi="Times New Roman" w:cs="Times New Roman"/>
          <w:b/>
          <w:sz w:val="28"/>
          <w:szCs w:val="28"/>
          <w:lang w:val="uk-UA"/>
        </w:rPr>
        <w:t xml:space="preserve">Тема 9. </w:t>
      </w:r>
      <w:r w:rsidR="00F42D3B" w:rsidRPr="00A26BEF">
        <w:rPr>
          <w:rFonts w:ascii="Times New Roman" w:hAnsi="Times New Roman" w:cs="Times New Roman"/>
          <w:b/>
          <w:sz w:val="28"/>
          <w:szCs w:val="28"/>
        </w:rPr>
        <w:t>Мінливість у людини</w:t>
      </w:r>
      <w:r w:rsidR="00175219" w:rsidRPr="00A26BEF">
        <w:rPr>
          <w:rFonts w:ascii="Times New Roman" w:hAnsi="Times New Roman" w:cs="Times New Roman"/>
          <w:b/>
          <w:sz w:val="28"/>
          <w:szCs w:val="28"/>
          <w:lang w:val="uk-UA"/>
        </w:rPr>
        <w:t>.</w:t>
      </w:r>
      <w:r w:rsidR="00F42D3B" w:rsidRPr="005B52AB">
        <w:rPr>
          <w:rFonts w:ascii="Times New Roman" w:hAnsi="Times New Roman" w:cs="Times New Roman"/>
          <w:sz w:val="28"/>
          <w:szCs w:val="28"/>
        </w:rPr>
        <w:t xml:space="preserve"> Мінливість як властивість життя і генетичне явище.</w:t>
      </w:r>
      <w:r w:rsidR="00B2341E" w:rsidRPr="005B52AB">
        <w:rPr>
          <w:rFonts w:ascii="Times New Roman" w:eastAsia="Times New Roman" w:hAnsi="Times New Roman" w:cs="Times New Roman"/>
          <w:sz w:val="28"/>
          <w:szCs w:val="28"/>
          <w:lang w:val="uk-UA"/>
        </w:rPr>
        <w:t xml:space="preserve"> </w:t>
      </w:r>
      <w:r w:rsidR="00F42D3B" w:rsidRPr="005B52AB">
        <w:rPr>
          <w:rFonts w:ascii="Times New Roman" w:hAnsi="Times New Roman" w:cs="Times New Roman"/>
          <w:sz w:val="28"/>
          <w:szCs w:val="28"/>
          <w:lang w:val="uk-UA"/>
        </w:rPr>
        <w:t xml:space="preserve">Форми мінливості. Фенотипна мінливість. Генотипна мінливість, її форми. Комбінативна мінливість. </w:t>
      </w:r>
      <w:r w:rsidR="00F42D3B" w:rsidRPr="005B52AB">
        <w:rPr>
          <w:rFonts w:ascii="Times New Roman" w:hAnsi="Times New Roman" w:cs="Times New Roman"/>
          <w:sz w:val="28"/>
          <w:szCs w:val="28"/>
        </w:rPr>
        <w:t>Явище гетерозису у людини.</w:t>
      </w:r>
    </w:p>
    <w:p w:rsidR="00FC32AA" w:rsidRPr="005B52AB" w:rsidRDefault="00F42D3B" w:rsidP="005B52AB">
      <w:pPr>
        <w:spacing w:after="0" w:line="360" w:lineRule="auto"/>
        <w:ind w:firstLine="709"/>
        <w:jc w:val="both"/>
        <w:rPr>
          <w:rFonts w:ascii="Times New Roman" w:eastAsia="Times New Roman" w:hAnsi="Times New Roman" w:cs="Times New Roman"/>
          <w:b/>
          <w:sz w:val="28"/>
          <w:szCs w:val="28"/>
          <w:lang w:val="uk-UA"/>
        </w:rPr>
      </w:pPr>
      <w:r w:rsidRPr="005877AB">
        <w:rPr>
          <w:rFonts w:ascii="Times New Roman" w:hAnsi="Times New Roman" w:cs="Times New Roman"/>
          <w:b/>
          <w:i/>
          <w:sz w:val="28"/>
          <w:szCs w:val="28"/>
        </w:rPr>
        <w:t>Семінар</w:t>
      </w:r>
      <w:r w:rsidR="00FC32AA" w:rsidRPr="005877AB">
        <w:rPr>
          <w:rFonts w:ascii="Times New Roman" w:hAnsi="Times New Roman" w:cs="Times New Roman"/>
          <w:b/>
          <w:i/>
          <w:sz w:val="28"/>
          <w:szCs w:val="28"/>
          <w:lang w:val="uk-UA"/>
        </w:rPr>
        <w:t>.</w:t>
      </w:r>
      <w:r w:rsidR="00FC32AA" w:rsidRPr="005B52AB">
        <w:rPr>
          <w:rFonts w:ascii="Times New Roman" w:hAnsi="Times New Roman" w:cs="Times New Roman"/>
          <w:b/>
          <w:sz w:val="28"/>
          <w:szCs w:val="28"/>
          <w:lang w:val="uk-UA"/>
        </w:rPr>
        <w:t xml:space="preserve"> </w:t>
      </w:r>
      <w:r w:rsidRPr="00115BD8">
        <w:rPr>
          <w:rFonts w:ascii="Times New Roman" w:hAnsi="Times New Roman" w:cs="Times New Roman"/>
          <w:sz w:val="28"/>
          <w:szCs w:val="28"/>
        </w:rPr>
        <w:t>Мутаційна мінливість у людини.</w:t>
      </w:r>
      <w:r w:rsidR="00FC32AA" w:rsidRPr="00115BD8">
        <w:rPr>
          <w:rFonts w:ascii="Times New Roman" w:eastAsia="Times New Roman" w:hAnsi="Times New Roman" w:cs="Times New Roman"/>
          <w:sz w:val="28"/>
          <w:szCs w:val="28"/>
          <w:lang w:val="uk-UA"/>
        </w:rPr>
        <w:t xml:space="preserve"> </w:t>
      </w:r>
      <w:r w:rsidRPr="00115BD8">
        <w:rPr>
          <w:rFonts w:ascii="Times New Roman" w:hAnsi="Times New Roman" w:cs="Times New Roman"/>
          <w:sz w:val="28"/>
          <w:szCs w:val="28"/>
        </w:rPr>
        <w:t>Фенотипні прояви на організм</w:t>
      </w:r>
      <w:r w:rsidR="00B816AF" w:rsidRPr="00115BD8">
        <w:rPr>
          <w:rFonts w:ascii="Times New Roman" w:hAnsi="Times New Roman" w:cs="Times New Roman"/>
          <w:sz w:val="28"/>
          <w:szCs w:val="28"/>
          <w:lang w:val="uk-UA"/>
        </w:rPr>
        <w:t>овому</w:t>
      </w:r>
      <w:r w:rsidRPr="00115BD8">
        <w:rPr>
          <w:rFonts w:ascii="Times New Roman" w:hAnsi="Times New Roman" w:cs="Times New Roman"/>
          <w:sz w:val="28"/>
          <w:szCs w:val="28"/>
        </w:rPr>
        <w:t xml:space="preserve"> рівні.</w:t>
      </w:r>
      <w:r w:rsidR="00FC32AA" w:rsidRPr="00115BD8">
        <w:rPr>
          <w:rFonts w:ascii="Times New Roman" w:eastAsia="Times New Roman" w:hAnsi="Times New Roman" w:cs="Times New Roman"/>
          <w:sz w:val="28"/>
          <w:szCs w:val="28"/>
          <w:lang w:val="uk-UA"/>
        </w:rPr>
        <w:t xml:space="preserve"> </w:t>
      </w:r>
      <w:r w:rsidRPr="00115BD8">
        <w:rPr>
          <w:rFonts w:ascii="Times New Roman" w:hAnsi="Times New Roman" w:cs="Times New Roman"/>
          <w:sz w:val="28"/>
          <w:szCs w:val="28"/>
          <w:lang w:val="uk-UA"/>
        </w:rPr>
        <w:t>Соматичні мутації.</w:t>
      </w:r>
      <w:r w:rsidR="00FC32AA" w:rsidRPr="00115BD8">
        <w:rPr>
          <w:rFonts w:ascii="Times New Roman" w:eastAsia="Times New Roman" w:hAnsi="Times New Roman" w:cs="Times New Roman"/>
          <w:sz w:val="28"/>
          <w:szCs w:val="28"/>
          <w:lang w:val="uk-UA"/>
        </w:rPr>
        <w:t xml:space="preserve"> </w:t>
      </w:r>
      <w:r w:rsidRPr="00115BD8">
        <w:rPr>
          <w:rFonts w:ascii="Times New Roman" w:hAnsi="Times New Roman" w:cs="Times New Roman"/>
          <w:sz w:val="28"/>
          <w:szCs w:val="28"/>
          <w:lang w:val="uk-UA"/>
        </w:rPr>
        <w:t>Генні, геномні, хромосомні аберації в соматичних клітинах.</w:t>
      </w:r>
      <w:r w:rsidR="00AA1818" w:rsidRPr="005B52AB">
        <w:rPr>
          <w:rFonts w:ascii="Times New Roman" w:hAnsi="Times New Roman" w:cs="Times New Roman"/>
          <w:b/>
          <w:sz w:val="28"/>
          <w:szCs w:val="28"/>
          <w:lang w:val="uk-UA"/>
        </w:rPr>
        <w:t xml:space="preserve"> </w:t>
      </w:r>
    </w:p>
    <w:p w:rsidR="00AA1818" w:rsidRPr="005B52AB" w:rsidRDefault="00AA1818" w:rsidP="005B52AB">
      <w:pPr>
        <w:spacing w:after="0" w:line="360" w:lineRule="auto"/>
        <w:ind w:firstLine="709"/>
        <w:jc w:val="both"/>
        <w:rPr>
          <w:rFonts w:ascii="Times New Roman" w:eastAsia="Times New Roman" w:hAnsi="Times New Roman" w:cs="Times New Roman"/>
          <w:b/>
          <w:sz w:val="28"/>
          <w:szCs w:val="28"/>
          <w:lang w:val="uk-UA"/>
        </w:rPr>
      </w:pPr>
      <w:r w:rsidRPr="005877AB">
        <w:rPr>
          <w:rFonts w:ascii="Times New Roman" w:hAnsi="Times New Roman" w:cs="Times New Roman"/>
          <w:b/>
          <w:i/>
          <w:sz w:val="28"/>
          <w:szCs w:val="28"/>
          <w:lang w:val="uk-UA"/>
        </w:rPr>
        <w:t>Семінар</w:t>
      </w:r>
      <w:r w:rsidR="00B2341E" w:rsidRPr="005877AB">
        <w:rPr>
          <w:rFonts w:ascii="Times New Roman" w:hAnsi="Times New Roman" w:cs="Times New Roman"/>
          <w:b/>
          <w:i/>
          <w:sz w:val="28"/>
          <w:szCs w:val="28"/>
          <w:lang w:val="uk-UA"/>
        </w:rPr>
        <w:t>.</w:t>
      </w:r>
      <w:r w:rsidRPr="005B52AB">
        <w:rPr>
          <w:rFonts w:ascii="Times New Roman" w:hAnsi="Times New Roman" w:cs="Times New Roman"/>
          <w:b/>
          <w:sz w:val="28"/>
          <w:szCs w:val="28"/>
          <w:lang w:val="uk-UA"/>
        </w:rPr>
        <w:t xml:space="preserve"> </w:t>
      </w:r>
      <w:r w:rsidRPr="00115BD8">
        <w:rPr>
          <w:rFonts w:ascii="Times New Roman" w:hAnsi="Times New Roman" w:cs="Times New Roman"/>
          <w:sz w:val="28"/>
          <w:szCs w:val="28"/>
          <w:lang w:val="uk-UA"/>
        </w:rPr>
        <w:t>Мутагени: фізичні, хімічні, біологічні. Генетичний моніторинг.</w:t>
      </w:r>
      <w:r w:rsidR="005877AB">
        <w:rPr>
          <w:rFonts w:ascii="Times New Roman" w:hAnsi="Times New Roman" w:cs="Times New Roman"/>
          <w:sz w:val="28"/>
          <w:szCs w:val="28"/>
          <w:lang w:val="uk-UA"/>
        </w:rPr>
        <w:t xml:space="preserve"> </w:t>
      </w:r>
      <w:r w:rsidRPr="00115BD8">
        <w:rPr>
          <w:rFonts w:ascii="Times New Roman" w:hAnsi="Times New Roman" w:cs="Times New Roman"/>
          <w:sz w:val="28"/>
          <w:szCs w:val="28"/>
          <w:lang w:val="uk-UA"/>
        </w:rPr>
        <w:t>Засоби зниження ризику виникнення мутацій. Спадкові хвороби людини</w:t>
      </w:r>
      <w:r w:rsidR="005877AB">
        <w:rPr>
          <w:rFonts w:ascii="Times New Roman" w:hAnsi="Times New Roman" w:cs="Times New Roman"/>
          <w:sz w:val="28"/>
          <w:szCs w:val="28"/>
          <w:lang w:val="uk-UA"/>
        </w:rPr>
        <w:t>.</w:t>
      </w:r>
    </w:p>
    <w:p w:rsidR="005954AB" w:rsidRPr="005B52AB" w:rsidRDefault="00B2341E" w:rsidP="005B52AB">
      <w:pPr>
        <w:spacing w:after="0" w:line="360" w:lineRule="auto"/>
        <w:ind w:firstLine="709"/>
        <w:jc w:val="both"/>
        <w:rPr>
          <w:rFonts w:ascii="Times New Roman" w:eastAsia="Times New Roman" w:hAnsi="Times New Roman" w:cs="Times New Roman"/>
          <w:sz w:val="28"/>
          <w:szCs w:val="28"/>
          <w:lang w:val="uk-UA"/>
        </w:rPr>
      </w:pPr>
      <w:r w:rsidRPr="00A26BEF">
        <w:rPr>
          <w:rFonts w:ascii="Times New Roman" w:hAnsi="Times New Roman" w:cs="Times New Roman"/>
          <w:b/>
          <w:sz w:val="28"/>
          <w:szCs w:val="28"/>
          <w:lang w:val="uk-UA"/>
        </w:rPr>
        <w:t>Тема 10</w:t>
      </w:r>
      <w:r w:rsidR="00F16B02" w:rsidRPr="00A26BEF">
        <w:rPr>
          <w:rFonts w:ascii="Times New Roman" w:hAnsi="Times New Roman" w:cs="Times New Roman"/>
          <w:b/>
          <w:sz w:val="28"/>
          <w:szCs w:val="28"/>
          <w:lang w:val="uk-UA"/>
        </w:rPr>
        <w:t>.</w:t>
      </w:r>
      <w:r w:rsidRPr="00A26BEF">
        <w:rPr>
          <w:rFonts w:ascii="Times New Roman" w:hAnsi="Times New Roman" w:cs="Times New Roman"/>
          <w:b/>
          <w:sz w:val="28"/>
          <w:szCs w:val="28"/>
          <w:lang w:val="uk-UA"/>
        </w:rPr>
        <w:t xml:space="preserve"> </w:t>
      </w:r>
      <w:r w:rsidR="005954AB" w:rsidRPr="00A26BEF">
        <w:rPr>
          <w:rFonts w:ascii="Times New Roman" w:hAnsi="Times New Roman" w:cs="Times New Roman"/>
          <w:b/>
          <w:sz w:val="28"/>
          <w:szCs w:val="28"/>
          <w:lang w:val="uk-UA"/>
        </w:rPr>
        <w:t>Класифікація спадкових хвороб.</w:t>
      </w:r>
      <w:r w:rsidR="005954AB" w:rsidRPr="005B52AB">
        <w:rPr>
          <w:rFonts w:ascii="Times New Roman" w:hAnsi="Times New Roman" w:cs="Times New Roman"/>
          <w:sz w:val="28"/>
          <w:szCs w:val="28"/>
          <w:lang w:val="uk-UA"/>
        </w:rPr>
        <w:t xml:space="preserve"> Хромосомні хвороби, зумовлені порушенням кількості чи будовою хромосом.</w:t>
      </w:r>
    </w:p>
    <w:p w:rsidR="005954AB" w:rsidRPr="005B52AB" w:rsidRDefault="00F16B02" w:rsidP="005B52AB">
      <w:pPr>
        <w:spacing w:after="0" w:line="360" w:lineRule="auto"/>
        <w:ind w:firstLine="709"/>
        <w:jc w:val="both"/>
        <w:rPr>
          <w:rFonts w:ascii="Times New Roman" w:hAnsi="Times New Roman" w:cs="Times New Roman"/>
          <w:sz w:val="28"/>
          <w:szCs w:val="28"/>
          <w:lang w:val="uk-UA"/>
        </w:rPr>
      </w:pPr>
      <w:r w:rsidRPr="005877AB">
        <w:rPr>
          <w:rFonts w:ascii="Times New Roman" w:hAnsi="Times New Roman" w:cs="Times New Roman"/>
          <w:b/>
          <w:i/>
          <w:sz w:val="28"/>
          <w:szCs w:val="28"/>
          <w:lang w:val="uk-UA"/>
        </w:rPr>
        <w:t>Семінар.</w:t>
      </w:r>
      <w:r w:rsidRPr="005B52AB">
        <w:rPr>
          <w:rFonts w:ascii="Times New Roman" w:hAnsi="Times New Roman" w:cs="Times New Roman"/>
          <w:b/>
          <w:sz w:val="28"/>
          <w:szCs w:val="28"/>
          <w:lang w:val="uk-UA"/>
        </w:rPr>
        <w:t xml:space="preserve"> </w:t>
      </w:r>
      <w:r w:rsidR="005954AB" w:rsidRPr="00115BD8">
        <w:rPr>
          <w:rFonts w:ascii="Times New Roman" w:hAnsi="Times New Roman" w:cs="Times New Roman"/>
          <w:sz w:val="28"/>
          <w:szCs w:val="28"/>
          <w:lang w:val="uk-UA"/>
        </w:rPr>
        <w:t>Генн</w:t>
      </w:r>
      <w:r w:rsidR="006A50D4" w:rsidRPr="00115BD8">
        <w:rPr>
          <w:rFonts w:ascii="Times New Roman" w:hAnsi="Times New Roman" w:cs="Times New Roman"/>
          <w:sz w:val="28"/>
          <w:szCs w:val="28"/>
          <w:lang w:val="uk-UA"/>
        </w:rPr>
        <w:t>і</w:t>
      </w:r>
      <w:r w:rsidR="005954AB" w:rsidRPr="00115BD8">
        <w:rPr>
          <w:rFonts w:ascii="Times New Roman" w:hAnsi="Times New Roman" w:cs="Times New Roman"/>
          <w:sz w:val="28"/>
          <w:szCs w:val="28"/>
          <w:lang w:val="uk-UA"/>
        </w:rPr>
        <w:t xml:space="preserve"> (молекулярн</w:t>
      </w:r>
      <w:r w:rsidR="006A50D4" w:rsidRPr="00115BD8">
        <w:rPr>
          <w:rFonts w:ascii="Times New Roman" w:hAnsi="Times New Roman" w:cs="Times New Roman"/>
          <w:sz w:val="28"/>
          <w:szCs w:val="28"/>
          <w:lang w:val="uk-UA"/>
        </w:rPr>
        <w:t>і</w:t>
      </w:r>
      <w:r w:rsidR="005954AB" w:rsidRPr="00115BD8">
        <w:rPr>
          <w:rFonts w:ascii="Times New Roman" w:hAnsi="Times New Roman" w:cs="Times New Roman"/>
          <w:sz w:val="28"/>
          <w:szCs w:val="28"/>
          <w:lang w:val="uk-UA"/>
        </w:rPr>
        <w:t>) хвороби – хвороби обміну білків, амінокислот, вуглеводів, ліпідів, нуклеїнових кислот, мінеральних речовин, вітамінів, гормонів.</w:t>
      </w:r>
      <w:r w:rsidR="006A50D4" w:rsidRPr="00115BD8">
        <w:rPr>
          <w:rFonts w:ascii="Times New Roman" w:hAnsi="Times New Roman" w:cs="Times New Roman"/>
          <w:sz w:val="28"/>
          <w:szCs w:val="28"/>
          <w:lang w:val="uk-UA"/>
        </w:rPr>
        <w:t xml:space="preserve"> Механізми виникнення.</w:t>
      </w:r>
    </w:p>
    <w:p w:rsidR="00694FF8" w:rsidRPr="005B52AB" w:rsidRDefault="006A50D4" w:rsidP="005B52AB">
      <w:pPr>
        <w:spacing w:after="0" w:line="360" w:lineRule="auto"/>
        <w:ind w:firstLine="709"/>
        <w:jc w:val="both"/>
        <w:rPr>
          <w:rFonts w:ascii="Times New Roman" w:hAnsi="Times New Roman" w:cs="Times New Roman"/>
          <w:b/>
          <w:sz w:val="28"/>
          <w:szCs w:val="28"/>
          <w:lang w:val="uk-UA"/>
        </w:rPr>
      </w:pPr>
      <w:r w:rsidRPr="00A26BEF">
        <w:rPr>
          <w:rFonts w:ascii="Times New Roman" w:hAnsi="Times New Roman" w:cs="Times New Roman"/>
          <w:b/>
          <w:sz w:val="28"/>
          <w:szCs w:val="28"/>
          <w:lang w:val="uk-UA"/>
        </w:rPr>
        <w:t xml:space="preserve">Тема 11. </w:t>
      </w:r>
      <w:r w:rsidR="00EF162E" w:rsidRPr="00A26BEF">
        <w:rPr>
          <w:rFonts w:ascii="Times New Roman" w:hAnsi="Times New Roman" w:cs="Times New Roman"/>
          <w:b/>
          <w:sz w:val="28"/>
          <w:szCs w:val="28"/>
          <w:lang w:val="uk-UA"/>
        </w:rPr>
        <w:t>Медико-генетичні аспекти сім’ї</w:t>
      </w:r>
      <w:r w:rsidR="005877AB" w:rsidRPr="00A26BEF">
        <w:rPr>
          <w:rFonts w:ascii="Times New Roman" w:hAnsi="Times New Roman" w:cs="Times New Roman"/>
          <w:b/>
          <w:sz w:val="28"/>
          <w:szCs w:val="28"/>
          <w:lang w:val="uk-UA"/>
        </w:rPr>
        <w:t>.</w:t>
      </w:r>
      <w:r w:rsidR="00EF162E" w:rsidRPr="005B52AB">
        <w:rPr>
          <w:rFonts w:ascii="Times New Roman" w:hAnsi="Times New Roman" w:cs="Times New Roman"/>
          <w:sz w:val="28"/>
          <w:szCs w:val="28"/>
          <w:lang w:val="uk-UA"/>
        </w:rPr>
        <w:t xml:space="preserve"> Медико-генетичне консультування. Зав</w:t>
      </w:r>
      <w:r w:rsidR="00EF162E" w:rsidRPr="005B52AB">
        <w:rPr>
          <w:rFonts w:ascii="Times New Roman" w:hAnsi="Times New Roman" w:cs="Times New Roman"/>
          <w:sz w:val="28"/>
          <w:szCs w:val="28"/>
        </w:rPr>
        <w:t>дання медико-генетичного консультування.</w:t>
      </w:r>
      <w:r w:rsidR="00B1012F" w:rsidRPr="005B52AB">
        <w:rPr>
          <w:rFonts w:ascii="Times New Roman" w:hAnsi="Times New Roman" w:cs="Times New Roman"/>
          <w:b/>
          <w:sz w:val="28"/>
          <w:szCs w:val="28"/>
        </w:rPr>
        <w:t xml:space="preserve"> </w:t>
      </w:r>
    </w:p>
    <w:p w:rsidR="00F03E3D" w:rsidRPr="005B52AB" w:rsidRDefault="00694FF8" w:rsidP="005B52AB">
      <w:pPr>
        <w:spacing w:after="0" w:line="360" w:lineRule="auto"/>
        <w:ind w:firstLine="709"/>
        <w:jc w:val="both"/>
        <w:rPr>
          <w:rFonts w:ascii="Times New Roman" w:hAnsi="Times New Roman" w:cs="Times New Roman"/>
          <w:sz w:val="28"/>
          <w:szCs w:val="28"/>
          <w:lang w:val="uk-UA"/>
        </w:rPr>
      </w:pPr>
      <w:r w:rsidRPr="00A26BEF">
        <w:rPr>
          <w:rFonts w:ascii="Times New Roman" w:hAnsi="Times New Roman" w:cs="Times New Roman"/>
          <w:b/>
          <w:sz w:val="28"/>
          <w:szCs w:val="28"/>
          <w:lang w:val="uk-UA"/>
        </w:rPr>
        <w:t xml:space="preserve">Тема 12. </w:t>
      </w:r>
      <w:r w:rsidR="00B1012F" w:rsidRPr="00A26BEF">
        <w:rPr>
          <w:rFonts w:ascii="Times New Roman" w:hAnsi="Times New Roman" w:cs="Times New Roman"/>
          <w:b/>
          <w:sz w:val="28"/>
          <w:szCs w:val="28"/>
        </w:rPr>
        <w:t>Пренатальна діагностика спадкової патології.</w:t>
      </w:r>
      <w:r w:rsidRPr="005B52AB">
        <w:rPr>
          <w:rFonts w:ascii="Times New Roman" w:eastAsia="Times New Roman" w:hAnsi="Times New Roman" w:cs="Times New Roman"/>
          <w:b/>
          <w:sz w:val="28"/>
          <w:szCs w:val="28"/>
          <w:lang w:val="uk-UA"/>
        </w:rPr>
        <w:t xml:space="preserve"> </w:t>
      </w:r>
      <w:r w:rsidR="00B1012F" w:rsidRPr="005B52AB">
        <w:rPr>
          <w:rFonts w:ascii="Times New Roman" w:hAnsi="Times New Roman" w:cs="Times New Roman"/>
          <w:sz w:val="28"/>
          <w:szCs w:val="28"/>
        </w:rPr>
        <w:t>Скринінг-програми для новонароджених.</w:t>
      </w:r>
    </w:p>
    <w:p w:rsidR="00EF162E" w:rsidRPr="005B52AB" w:rsidRDefault="00B1012F" w:rsidP="005B52AB">
      <w:pPr>
        <w:spacing w:after="0" w:line="360" w:lineRule="auto"/>
        <w:ind w:firstLine="709"/>
        <w:jc w:val="both"/>
        <w:rPr>
          <w:rFonts w:ascii="Times New Roman" w:eastAsia="Times New Roman" w:hAnsi="Times New Roman" w:cs="Times New Roman"/>
          <w:sz w:val="28"/>
          <w:szCs w:val="28"/>
          <w:lang w:val="uk-UA"/>
        </w:rPr>
      </w:pPr>
      <w:r w:rsidRPr="00BD2D57">
        <w:rPr>
          <w:rFonts w:ascii="Times New Roman" w:hAnsi="Times New Roman" w:cs="Times New Roman"/>
          <w:b/>
          <w:i/>
          <w:sz w:val="28"/>
          <w:szCs w:val="28"/>
        </w:rPr>
        <w:t>Семінар</w:t>
      </w:r>
      <w:r w:rsidR="00694FF8" w:rsidRPr="00BD2D57">
        <w:rPr>
          <w:rFonts w:ascii="Times New Roman" w:hAnsi="Times New Roman" w:cs="Times New Roman"/>
          <w:b/>
          <w:i/>
          <w:sz w:val="28"/>
          <w:szCs w:val="28"/>
          <w:lang w:val="uk-UA"/>
        </w:rPr>
        <w:t>.</w:t>
      </w:r>
      <w:r w:rsidR="00D812C3" w:rsidRPr="005B52AB">
        <w:rPr>
          <w:rFonts w:ascii="Times New Roman" w:hAnsi="Times New Roman" w:cs="Times New Roman"/>
          <w:b/>
          <w:sz w:val="28"/>
          <w:szCs w:val="28"/>
        </w:rPr>
        <w:t xml:space="preserve"> </w:t>
      </w:r>
      <w:r w:rsidR="006D634A" w:rsidRPr="006D634A">
        <w:rPr>
          <w:rFonts w:ascii="Times New Roman" w:hAnsi="Times New Roman" w:cs="Times New Roman"/>
          <w:sz w:val="28"/>
          <w:szCs w:val="28"/>
          <w:lang w:val="uk-UA"/>
        </w:rPr>
        <w:t>Мо</w:t>
      </w:r>
      <w:r w:rsidR="006D634A">
        <w:rPr>
          <w:rFonts w:ascii="Times New Roman" w:hAnsi="Times New Roman" w:cs="Times New Roman"/>
          <w:sz w:val="28"/>
          <w:szCs w:val="28"/>
          <w:lang w:val="uk-UA"/>
        </w:rPr>
        <w:t xml:space="preserve">лекулярно-генетичні методи вивчення спадковості людини. </w:t>
      </w:r>
      <w:r w:rsidR="00D812C3" w:rsidRPr="00115BD8">
        <w:rPr>
          <w:rFonts w:ascii="Times New Roman" w:hAnsi="Times New Roman" w:cs="Times New Roman"/>
          <w:sz w:val="28"/>
          <w:szCs w:val="28"/>
        </w:rPr>
        <w:t xml:space="preserve">Перспективи </w:t>
      </w:r>
      <w:r w:rsidR="006D634A">
        <w:rPr>
          <w:rFonts w:ascii="Times New Roman" w:hAnsi="Times New Roman" w:cs="Times New Roman"/>
          <w:sz w:val="28"/>
          <w:szCs w:val="28"/>
          <w:lang w:val="uk-UA"/>
        </w:rPr>
        <w:t>використання генної інженерії в генетиці людини і медичній генетиці.</w:t>
      </w:r>
    </w:p>
    <w:p w:rsidR="00765018" w:rsidRPr="005B52AB" w:rsidRDefault="00D812C3" w:rsidP="005B52AB">
      <w:pPr>
        <w:spacing w:after="0" w:line="360" w:lineRule="auto"/>
        <w:ind w:firstLine="709"/>
        <w:jc w:val="both"/>
        <w:rPr>
          <w:rFonts w:ascii="Times New Roman" w:hAnsi="Times New Roman" w:cs="Times New Roman"/>
          <w:b/>
          <w:sz w:val="28"/>
          <w:szCs w:val="28"/>
          <w:lang w:val="uk-UA"/>
        </w:rPr>
      </w:pPr>
      <w:r w:rsidRPr="00BD2D57">
        <w:rPr>
          <w:rFonts w:ascii="Times New Roman" w:hAnsi="Times New Roman" w:cs="Times New Roman"/>
          <w:b/>
          <w:i/>
          <w:sz w:val="28"/>
          <w:szCs w:val="28"/>
        </w:rPr>
        <w:t>Конференція</w:t>
      </w:r>
      <w:r w:rsidR="006D5459" w:rsidRPr="00BD2D57">
        <w:rPr>
          <w:rFonts w:ascii="Times New Roman" w:hAnsi="Times New Roman" w:cs="Times New Roman"/>
          <w:b/>
          <w:i/>
          <w:sz w:val="28"/>
          <w:szCs w:val="28"/>
          <w:lang w:val="uk-UA"/>
        </w:rPr>
        <w:t>.</w:t>
      </w:r>
      <w:r w:rsidRPr="005B52AB">
        <w:rPr>
          <w:rFonts w:ascii="Times New Roman" w:hAnsi="Times New Roman" w:cs="Times New Roman"/>
          <w:b/>
          <w:sz w:val="28"/>
          <w:szCs w:val="28"/>
        </w:rPr>
        <w:t xml:space="preserve"> </w:t>
      </w:r>
      <w:r w:rsidRPr="00115BD8">
        <w:rPr>
          <w:rFonts w:ascii="Times New Roman" w:hAnsi="Times New Roman" w:cs="Times New Roman"/>
          <w:sz w:val="28"/>
          <w:szCs w:val="28"/>
        </w:rPr>
        <w:t>Генетика людини як теоретична та практична складова медичної генетики.</w:t>
      </w:r>
    </w:p>
    <w:p w:rsidR="00074699" w:rsidRDefault="00074699" w:rsidP="005B52AB">
      <w:pPr>
        <w:spacing w:after="0" w:line="360" w:lineRule="auto"/>
        <w:ind w:firstLine="709"/>
        <w:jc w:val="center"/>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Запитання для обговорення та самоперевірки</w:t>
      </w:r>
    </w:p>
    <w:p w:rsidR="0041369A" w:rsidRPr="008D1CAA" w:rsidRDefault="00512518" w:rsidP="00320716">
      <w:pPr>
        <w:pStyle w:val="a3"/>
        <w:numPr>
          <w:ilvl w:val="0"/>
          <w:numId w:val="58"/>
        </w:numPr>
        <w:tabs>
          <w:tab w:val="left" w:pos="1134"/>
        </w:tabs>
        <w:spacing w:after="0" w:line="360" w:lineRule="auto"/>
        <w:ind w:left="0" w:firstLine="709"/>
        <w:jc w:val="both"/>
        <w:rPr>
          <w:rFonts w:ascii="Times New Roman" w:hAnsi="Times New Roman" w:cs="Times New Roman"/>
          <w:b/>
          <w:i/>
          <w:sz w:val="28"/>
          <w:szCs w:val="28"/>
          <w:lang w:val="uk-UA"/>
        </w:rPr>
      </w:pPr>
      <w:r>
        <w:rPr>
          <w:rFonts w:ascii="Times New Roman" w:hAnsi="Times New Roman" w:cs="Times New Roman"/>
          <w:i/>
          <w:sz w:val="28"/>
          <w:szCs w:val="28"/>
          <w:lang w:val="uk-UA"/>
        </w:rPr>
        <w:t xml:space="preserve">Яким чином </w:t>
      </w:r>
      <w:r w:rsidR="00581BFC">
        <w:rPr>
          <w:rFonts w:ascii="Times New Roman" w:hAnsi="Times New Roman" w:cs="Times New Roman"/>
          <w:i/>
          <w:sz w:val="28"/>
          <w:szCs w:val="28"/>
          <w:lang w:val="uk-UA"/>
        </w:rPr>
        <w:t xml:space="preserve">у навчальному курсі </w:t>
      </w:r>
      <w:r w:rsidR="008D1CAA">
        <w:rPr>
          <w:rFonts w:ascii="Times New Roman" w:hAnsi="Times New Roman" w:cs="Times New Roman"/>
          <w:i/>
          <w:sz w:val="28"/>
          <w:szCs w:val="28"/>
          <w:lang w:val="uk-UA"/>
        </w:rPr>
        <w:t xml:space="preserve">за вибором </w:t>
      </w:r>
      <w:r>
        <w:rPr>
          <w:rFonts w:ascii="Times New Roman" w:hAnsi="Times New Roman" w:cs="Times New Roman"/>
          <w:i/>
          <w:sz w:val="28"/>
          <w:szCs w:val="28"/>
          <w:lang w:val="uk-UA"/>
        </w:rPr>
        <w:t xml:space="preserve">буде </w:t>
      </w:r>
      <w:r w:rsidR="00581BFC">
        <w:rPr>
          <w:rFonts w:ascii="Times New Roman" w:hAnsi="Times New Roman" w:cs="Times New Roman"/>
          <w:i/>
          <w:sz w:val="28"/>
          <w:szCs w:val="28"/>
          <w:lang w:val="uk-UA"/>
        </w:rPr>
        <w:t xml:space="preserve">зреалізовано </w:t>
      </w:r>
      <w:r w:rsidR="008D1CAA">
        <w:rPr>
          <w:rFonts w:ascii="Times New Roman" w:hAnsi="Times New Roman" w:cs="Times New Roman"/>
          <w:i/>
          <w:sz w:val="28"/>
          <w:szCs w:val="28"/>
          <w:lang w:val="uk-UA"/>
        </w:rPr>
        <w:t>компетентнісний п</w:t>
      </w:r>
      <w:r w:rsidR="008879EC">
        <w:rPr>
          <w:rFonts w:ascii="Times New Roman" w:hAnsi="Times New Roman" w:cs="Times New Roman"/>
          <w:i/>
          <w:sz w:val="28"/>
          <w:szCs w:val="28"/>
          <w:lang w:val="uk-UA"/>
        </w:rPr>
        <w:t xml:space="preserve">ідхід до </w:t>
      </w:r>
      <w:r w:rsidR="003B36CA">
        <w:rPr>
          <w:rFonts w:ascii="Times New Roman" w:hAnsi="Times New Roman" w:cs="Times New Roman"/>
          <w:i/>
          <w:sz w:val="28"/>
          <w:szCs w:val="28"/>
          <w:lang w:val="uk-UA"/>
        </w:rPr>
        <w:t xml:space="preserve">його </w:t>
      </w:r>
      <w:r w:rsidR="008879EC">
        <w:rPr>
          <w:rFonts w:ascii="Times New Roman" w:hAnsi="Times New Roman" w:cs="Times New Roman"/>
          <w:i/>
          <w:sz w:val="28"/>
          <w:szCs w:val="28"/>
          <w:lang w:val="uk-UA"/>
        </w:rPr>
        <w:t>викладання?</w:t>
      </w:r>
    </w:p>
    <w:p w:rsidR="008D1CAA" w:rsidRPr="007237E7" w:rsidRDefault="008D1CAA" w:rsidP="00320716">
      <w:pPr>
        <w:pStyle w:val="a3"/>
        <w:numPr>
          <w:ilvl w:val="0"/>
          <w:numId w:val="58"/>
        </w:numPr>
        <w:tabs>
          <w:tab w:val="left" w:pos="1134"/>
        </w:tabs>
        <w:spacing w:after="0" w:line="360" w:lineRule="auto"/>
        <w:ind w:left="0" w:firstLine="709"/>
        <w:jc w:val="both"/>
        <w:rPr>
          <w:rFonts w:ascii="Times New Roman" w:hAnsi="Times New Roman" w:cs="Times New Roman"/>
          <w:b/>
          <w:i/>
          <w:sz w:val="28"/>
          <w:szCs w:val="28"/>
          <w:lang w:val="uk-UA"/>
        </w:rPr>
      </w:pPr>
      <w:r>
        <w:rPr>
          <w:rFonts w:ascii="Times New Roman" w:hAnsi="Times New Roman" w:cs="Times New Roman"/>
          <w:i/>
          <w:sz w:val="28"/>
          <w:szCs w:val="28"/>
          <w:lang w:val="uk-UA"/>
        </w:rPr>
        <w:lastRenderedPageBreak/>
        <w:t xml:space="preserve">Які наскрізні лінії виокремлені у навчальній програмі курсу за вибором? </w:t>
      </w:r>
      <w:r w:rsidR="007237E7">
        <w:rPr>
          <w:rFonts w:ascii="Times New Roman" w:hAnsi="Times New Roman" w:cs="Times New Roman"/>
          <w:i/>
          <w:sz w:val="28"/>
          <w:szCs w:val="28"/>
          <w:lang w:val="uk-UA"/>
        </w:rPr>
        <w:t>Доведіть, що саме вони є засобом інтеграції навчального змісту курсу, який корелюється з ключовими компетентностями.</w:t>
      </w:r>
    </w:p>
    <w:p w:rsidR="0041369A" w:rsidRPr="00236BC3" w:rsidRDefault="00CC26A1" w:rsidP="00320716">
      <w:pPr>
        <w:pStyle w:val="a3"/>
        <w:numPr>
          <w:ilvl w:val="0"/>
          <w:numId w:val="58"/>
        </w:numPr>
        <w:tabs>
          <w:tab w:val="left" w:pos="1134"/>
        </w:tabs>
        <w:spacing w:after="0" w:line="360" w:lineRule="auto"/>
        <w:ind w:left="0" w:firstLine="709"/>
        <w:jc w:val="both"/>
        <w:rPr>
          <w:rFonts w:ascii="Times New Roman" w:hAnsi="Times New Roman" w:cs="Times New Roman"/>
          <w:b/>
          <w:i/>
          <w:sz w:val="28"/>
          <w:szCs w:val="28"/>
          <w:lang w:val="uk-UA"/>
        </w:rPr>
      </w:pPr>
      <w:r>
        <w:rPr>
          <w:rFonts w:ascii="Times New Roman" w:hAnsi="Times New Roman" w:cs="Times New Roman"/>
          <w:i/>
          <w:sz w:val="28"/>
          <w:szCs w:val="28"/>
          <w:lang w:val="uk-UA"/>
        </w:rPr>
        <w:t>Які сучасні форми та методи навчання необхідно застосовувати у викладанні означеного курсу за вибором?</w:t>
      </w:r>
    </w:p>
    <w:p w:rsidR="0041369A" w:rsidRPr="005B52AB" w:rsidRDefault="0041369A" w:rsidP="005B52AB">
      <w:pPr>
        <w:spacing w:after="0" w:line="360" w:lineRule="auto"/>
        <w:ind w:firstLine="709"/>
        <w:jc w:val="center"/>
        <w:rPr>
          <w:rFonts w:ascii="Times New Roman" w:hAnsi="Times New Roman" w:cs="Times New Roman"/>
          <w:b/>
          <w:i/>
          <w:sz w:val="28"/>
          <w:szCs w:val="28"/>
          <w:lang w:val="uk-UA"/>
        </w:rPr>
      </w:pPr>
    </w:p>
    <w:p w:rsidR="00074699" w:rsidRPr="00A26BEF" w:rsidRDefault="001D651B" w:rsidP="005B52AB">
      <w:pPr>
        <w:spacing w:after="0" w:line="360" w:lineRule="auto"/>
        <w:ind w:firstLine="709"/>
        <w:jc w:val="both"/>
        <w:rPr>
          <w:rFonts w:ascii="Times New Roman" w:hAnsi="Times New Roman" w:cs="Times New Roman"/>
          <w:b/>
          <w:sz w:val="28"/>
          <w:szCs w:val="28"/>
          <w:lang w:val="uk-UA"/>
        </w:rPr>
      </w:pPr>
      <w:r w:rsidRPr="001D651B">
        <w:rPr>
          <w:rFonts w:ascii="Times New Roman" w:hAnsi="Times New Roman" w:cs="Times New Roman"/>
          <w:sz w:val="28"/>
          <w:szCs w:val="28"/>
          <w:lang w:val="uk-UA"/>
        </w:rPr>
        <w:t>ТЕМА 2.</w:t>
      </w:r>
      <w:r w:rsidR="005E2DB4">
        <w:rPr>
          <w:rFonts w:ascii="Times New Roman" w:hAnsi="Times New Roman" w:cs="Times New Roman"/>
          <w:b/>
          <w:sz w:val="28"/>
          <w:szCs w:val="28"/>
          <w:lang w:val="uk-UA"/>
        </w:rPr>
        <w:tab/>
      </w:r>
      <w:r w:rsidR="00402EF2" w:rsidRPr="00A26BEF">
        <w:rPr>
          <w:rFonts w:ascii="Times New Roman" w:hAnsi="Times New Roman" w:cs="Times New Roman"/>
          <w:b/>
          <w:sz w:val="28"/>
          <w:szCs w:val="28"/>
          <w:lang w:val="uk-UA"/>
        </w:rPr>
        <w:t xml:space="preserve">Діагностування учасників </w:t>
      </w:r>
      <w:r w:rsidR="005E2DB4" w:rsidRPr="005E2DB4">
        <w:rPr>
          <w:rFonts w:ascii="Times New Roman" w:hAnsi="Times New Roman" w:cs="Times New Roman"/>
          <w:sz w:val="28"/>
          <w:szCs w:val="28"/>
          <w:lang w:val="uk-UA"/>
        </w:rPr>
        <w:t>(</w:t>
      </w:r>
      <w:r w:rsidR="005E2DB4">
        <w:rPr>
          <w:rFonts w:ascii="Times New Roman" w:hAnsi="Times New Roman" w:cs="Times New Roman"/>
          <w:sz w:val="28"/>
          <w:szCs w:val="28"/>
          <w:lang w:val="uk-UA"/>
        </w:rPr>
        <w:t>тест)</w:t>
      </w:r>
    </w:p>
    <w:p w:rsidR="00071FFE" w:rsidRPr="005B52AB" w:rsidRDefault="00A65ABC" w:rsidP="005B52AB">
      <w:pPr>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lang w:val="uk-UA"/>
        </w:rPr>
        <w:t>Для визначення готовності</w:t>
      </w:r>
      <w:r w:rsidR="005E2DB4">
        <w:rPr>
          <w:rFonts w:ascii="Times New Roman" w:hAnsi="Times New Roman" w:cs="Times New Roman"/>
          <w:sz w:val="28"/>
          <w:szCs w:val="28"/>
          <w:lang w:val="uk-UA"/>
        </w:rPr>
        <w:t xml:space="preserve"> учасників</w:t>
      </w:r>
      <w:r w:rsidRPr="005B52AB">
        <w:rPr>
          <w:rFonts w:ascii="Times New Roman" w:hAnsi="Times New Roman" w:cs="Times New Roman"/>
          <w:sz w:val="28"/>
          <w:szCs w:val="28"/>
          <w:lang w:val="uk-UA"/>
        </w:rPr>
        <w:t xml:space="preserve"> до роботи з програмою курсу за вибором «Генетика людини з основами медичної генетики»</w:t>
      </w:r>
      <w:r w:rsidR="005E2DB4">
        <w:rPr>
          <w:rFonts w:ascii="Times New Roman" w:hAnsi="Times New Roman" w:cs="Times New Roman"/>
          <w:sz w:val="28"/>
          <w:szCs w:val="28"/>
          <w:lang w:val="uk-UA"/>
        </w:rPr>
        <w:t xml:space="preserve"> для профільних класів</w:t>
      </w:r>
      <w:r w:rsidRPr="005B52AB">
        <w:rPr>
          <w:rFonts w:ascii="Times New Roman" w:hAnsi="Times New Roman" w:cs="Times New Roman"/>
          <w:sz w:val="28"/>
          <w:szCs w:val="28"/>
          <w:lang w:val="uk-UA"/>
        </w:rPr>
        <w:t xml:space="preserve"> </w:t>
      </w:r>
      <w:r w:rsidR="00825B3B">
        <w:rPr>
          <w:rFonts w:ascii="Times New Roman" w:hAnsi="Times New Roman" w:cs="Times New Roman"/>
          <w:sz w:val="28"/>
          <w:szCs w:val="28"/>
          <w:lang w:val="uk-UA"/>
        </w:rPr>
        <w:t>(біолого-фізичний</w:t>
      </w:r>
      <w:r w:rsidR="00151584">
        <w:rPr>
          <w:rFonts w:ascii="Times New Roman" w:hAnsi="Times New Roman" w:cs="Times New Roman"/>
          <w:sz w:val="28"/>
          <w:szCs w:val="28"/>
          <w:lang w:val="uk-UA"/>
        </w:rPr>
        <w:t xml:space="preserve"> й біолого-хімічний</w:t>
      </w:r>
      <w:r w:rsidR="00825B3B">
        <w:rPr>
          <w:rFonts w:ascii="Times New Roman" w:hAnsi="Times New Roman" w:cs="Times New Roman"/>
          <w:sz w:val="28"/>
          <w:szCs w:val="28"/>
          <w:lang w:val="uk-UA"/>
        </w:rPr>
        <w:t xml:space="preserve">), вивченні запитів та потреб </w:t>
      </w:r>
      <w:r w:rsidRPr="005B52AB">
        <w:rPr>
          <w:rFonts w:ascii="Times New Roman" w:hAnsi="Times New Roman" w:cs="Times New Roman"/>
          <w:sz w:val="28"/>
          <w:szCs w:val="28"/>
          <w:lang w:val="uk-UA"/>
        </w:rPr>
        <w:t xml:space="preserve">просимо </w:t>
      </w:r>
      <w:r w:rsidR="00CB51FC">
        <w:rPr>
          <w:rFonts w:ascii="Times New Roman" w:hAnsi="Times New Roman" w:cs="Times New Roman"/>
          <w:sz w:val="28"/>
          <w:szCs w:val="28"/>
          <w:lang w:val="uk-UA"/>
        </w:rPr>
        <w:t>виконати тест (Додаток 1).</w:t>
      </w:r>
    </w:p>
    <w:p w:rsidR="001D651B" w:rsidRDefault="001D651B" w:rsidP="005B52AB">
      <w:pPr>
        <w:pStyle w:val="a3"/>
        <w:spacing w:after="0" w:line="360" w:lineRule="auto"/>
        <w:ind w:left="0" w:firstLine="1069"/>
        <w:jc w:val="both"/>
        <w:rPr>
          <w:rFonts w:ascii="Times New Roman" w:hAnsi="Times New Roman" w:cs="Times New Roman"/>
          <w:b/>
          <w:sz w:val="28"/>
          <w:szCs w:val="28"/>
          <w:lang w:val="uk-UA"/>
        </w:rPr>
      </w:pPr>
    </w:p>
    <w:p w:rsidR="0036357D" w:rsidRPr="005E2DB4" w:rsidRDefault="00BC5EF2" w:rsidP="005E2DB4">
      <w:pPr>
        <w:pStyle w:val="a3"/>
        <w:spacing w:after="0" w:line="360" w:lineRule="auto"/>
        <w:ind w:left="0" w:firstLine="709"/>
        <w:jc w:val="both"/>
        <w:rPr>
          <w:rFonts w:ascii="Times New Roman" w:hAnsi="Times New Roman" w:cs="Times New Roman"/>
          <w:sz w:val="28"/>
          <w:szCs w:val="28"/>
          <w:lang w:val="uk-UA"/>
        </w:rPr>
      </w:pPr>
      <w:r w:rsidRPr="00BC5EF2">
        <w:rPr>
          <w:rFonts w:ascii="Times New Roman" w:hAnsi="Times New Roman" w:cs="Times New Roman"/>
          <w:sz w:val="28"/>
          <w:szCs w:val="28"/>
          <w:lang w:val="uk-UA"/>
        </w:rPr>
        <w:t>ТЕМА 3.</w:t>
      </w:r>
      <w:r w:rsidR="005E2DB4">
        <w:rPr>
          <w:rFonts w:ascii="Times New Roman" w:hAnsi="Times New Roman" w:cs="Times New Roman"/>
          <w:b/>
          <w:sz w:val="28"/>
          <w:szCs w:val="28"/>
          <w:lang w:val="uk-UA"/>
        </w:rPr>
        <w:tab/>
      </w:r>
      <w:r w:rsidR="001620DC" w:rsidRPr="00A26BEF">
        <w:rPr>
          <w:rFonts w:ascii="Times New Roman" w:hAnsi="Times New Roman" w:cs="Times New Roman"/>
          <w:b/>
          <w:sz w:val="28"/>
          <w:szCs w:val="28"/>
          <w:lang w:val="uk-UA"/>
        </w:rPr>
        <w:t>Методичні можливості курсу за вибором</w:t>
      </w:r>
      <w:r w:rsidR="007505AF" w:rsidRPr="00A26BEF">
        <w:rPr>
          <w:rFonts w:ascii="Times New Roman" w:hAnsi="Times New Roman" w:cs="Times New Roman"/>
          <w:b/>
          <w:sz w:val="28"/>
          <w:szCs w:val="28"/>
          <w:lang w:val="uk-UA"/>
        </w:rPr>
        <w:t xml:space="preserve">. </w:t>
      </w:r>
      <w:r w:rsidR="001620DC" w:rsidRPr="00A26BEF">
        <w:rPr>
          <w:rFonts w:ascii="Times New Roman" w:hAnsi="Times New Roman" w:cs="Times New Roman"/>
          <w:b/>
          <w:sz w:val="28"/>
          <w:szCs w:val="28"/>
          <w:lang w:val="uk-UA"/>
        </w:rPr>
        <w:t xml:space="preserve">Побудова особистого освітнього маршруту </w:t>
      </w:r>
      <w:r w:rsidR="000731C9" w:rsidRPr="00A26BEF">
        <w:rPr>
          <w:rFonts w:ascii="Times New Roman" w:hAnsi="Times New Roman" w:cs="Times New Roman"/>
          <w:b/>
          <w:sz w:val="28"/>
          <w:szCs w:val="28"/>
          <w:lang w:val="uk-UA"/>
        </w:rPr>
        <w:t>старшокласника</w:t>
      </w:r>
      <w:r w:rsidR="00AA4432" w:rsidRPr="00A26BEF">
        <w:rPr>
          <w:rFonts w:ascii="Times New Roman" w:hAnsi="Times New Roman" w:cs="Times New Roman"/>
          <w:b/>
          <w:sz w:val="28"/>
          <w:szCs w:val="28"/>
          <w:lang w:val="uk-UA"/>
        </w:rPr>
        <w:t xml:space="preserve"> </w:t>
      </w:r>
      <w:r w:rsidR="001620DC" w:rsidRPr="00A26BEF">
        <w:rPr>
          <w:rFonts w:ascii="Times New Roman" w:hAnsi="Times New Roman" w:cs="Times New Roman"/>
          <w:b/>
          <w:sz w:val="28"/>
          <w:szCs w:val="28"/>
          <w:lang w:val="uk-UA"/>
        </w:rPr>
        <w:t xml:space="preserve">при вивченні курсу за вибором </w:t>
      </w:r>
      <w:r w:rsidR="002518D7" w:rsidRPr="00A26BEF">
        <w:rPr>
          <w:rFonts w:ascii="Times New Roman" w:hAnsi="Times New Roman" w:cs="Times New Roman"/>
          <w:b/>
          <w:sz w:val="28"/>
          <w:szCs w:val="28"/>
          <w:lang w:val="uk-UA"/>
        </w:rPr>
        <w:t>«Генетика людини з основами медичної генетики»</w:t>
      </w:r>
      <w:r w:rsidR="005E2DB4">
        <w:rPr>
          <w:rFonts w:ascii="Times New Roman" w:hAnsi="Times New Roman" w:cs="Times New Roman"/>
          <w:b/>
          <w:sz w:val="28"/>
          <w:szCs w:val="28"/>
          <w:lang w:val="uk-UA"/>
        </w:rPr>
        <w:t xml:space="preserve"> </w:t>
      </w:r>
      <w:r w:rsidR="005E2DB4">
        <w:rPr>
          <w:rFonts w:ascii="Times New Roman" w:hAnsi="Times New Roman" w:cs="Times New Roman"/>
          <w:sz w:val="28"/>
          <w:szCs w:val="28"/>
          <w:lang w:val="uk-UA"/>
        </w:rPr>
        <w:t>(лекція)</w:t>
      </w:r>
    </w:p>
    <w:p w:rsidR="00CD0C62" w:rsidRPr="005B52AB" w:rsidRDefault="001557EF"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Курс за вибором «Генетика людини з основами медичної генетики» дозволяє залучити учнів старшої профільної школи до </w:t>
      </w:r>
      <w:r w:rsidR="008F7677" w:rsidRPr="005B52AB">
        <w:rPr>
          <w:rFonts w:ascii="Times New Roman" w:hAnsi="Times New Roman" w:cs="Times New Roman"/>
          <w:sz w:val="28"/>
          <w:szCs w:val="28"/>
          <w:lang w:val="uk-UA"/>
        </w:rPr>
        <w:t xml:space="preserve">поглибленого вивчення теоретичних питань </w:t>
      </w:r>
      <w:r w:rsidR="00505758" w:rsidRPr="005B52AB">
        <w:rPr>
          <w:rFonts w:ascii="Times New Roman" w:hAnsi="Times New Roman" w:cs="Times New Roman"/>
          <w:sz w:val="28"/>
          <w:szCs w:val="28"/>
          <w:lang w:val="uk-UA"/>
        </w:rPr>
        <w:t>генетики людини і медичної генетики</w:t>
      </w:r>
      <w:r w:rsidR="008F7677" w:rsidRPr="005B52AB">
        <w:rPr>
          <w:rFonts w:ascii="Times New Roman" w:hAnsi="Times New Roman" w:cs="Times New Roman"/>
          <w:sz w:val="28"/>
          <w:szCs w:val="28"/>
          <w:lang w:val="uk-UA"/>
        </w:rPr>
        <w:t xml:space="preserve">, до роботи з додатковою літературою та різними інформаційними джерелами, </w:t>
      </w:r>
      <w:r w:rsidR="00C15A8B" w:rsidRPr="005B52AB">
        <w:rPr>
          <w:rFonts w:ascii="Times New Roman" w:hAnsi="Times New Roman" w:cs="Times New Roman"/>
          <w:sz w:val="28"/>
          <w:szCs w:val="28"/>
          <w:lang w:val="uk-UA"/>
        </w:rPr>
        <w:t xml:space="preserve">до </w:t>
      </w:r>
      <w:r w:rsidR="008F7677" w:rsidRPr="005B52AB">
        <w:rPr>
          <w:rFonts w:ascii="Times New Roman" w:hAnsi="Times New Roman" w:cs="Times New Roman"/>
          <w:sz w:val="28"/>
          <w:szCs w:val="28"/>
          <w:lang w:val="uk-UA"/>
        </w:rPr>
        <w:t xml:space="preserve">підготовки </w:t>
      </w:r>
      <w:r w:rsidR="00505758" w:rsidRPr="005B52AB">
        <w:rPr>
          <w:rFonts w:ascii="Times New Roman" w:hAnsi="Times New Roman" w:cs="Times New Roman"/>
          <w:sz w:val="28"/>
          <w:szCs w:val="28"/>
          <w:lang w:val="uk-UA"/>
        </w:rPr>
        <w:t>доповідей</w:t>
      </w:r>
      <w:r w:rsidR="00C15A8B" w:rsidRPr="005B52AB">
        <w:rPr>
          <w:rFonts w:ascii="Times New Roman" w:hAnsi="Times New Roman" w:cs="Times New Roman"/>
          <w:sz w:val="28"/>
          <w:szCs w:val="28"/>
          <w:lang w:val="uk-UA"/>
        </w:rPr>
        <w:t xml:space="preserve"> та сповіщень</w:t>
      </w:r>
      <w:r w:rsidR="00A30A87" w:rsidRPr="005B52AB">
        <w:rPr>
          <w:rFonts w:ascii="Times New Roman" w:hAnsi="Times New Roman" w:cs="Times New Roman"/>
          <w:sz w:val="28"/>
          <w:szCs w:val="28"/>
          <w:lang w:val="uk-UA"/>
        </w:rPr>
        <w:t xml:space="preserve"> з актуальних проблем, </w:t>
      </w:r>
      <w:r w:rsidR="00C15A8B" w:rsidRPr="005B52AB">
        <w:rPr>
          <w:rFonts w:ascii="Times New Roman" w:hAnsi="Times New Roman" w:cs="Times New Roman"/>
          <w:sz w:val="28"/>
          <w:szCs w:val="28"/>
          <w:lang w:val="uk-UA"/>
        </w:rPr>
        <w:t xml:space="preserve">а також </w:t>
      </w:r>
      <w:r w:rsidR="00491F2E" w:rsidRPr="005B52AB">
        <w:rPr>
          <w:rFonts w:ascii="Times New Roman" w:hAnsi="Times New Roman" w:cs="Times New Roman"/>
          <w:sz w:val="28"/>
          <w:szCs w:val="28"/>
          <w:lang w:val="uk-UA"/>
        </w:rPr>
        <w:t>до розв</w:t>
      </w:r>
      <w:r w:rsidR="00491F2E" w:rsidRPr="005B52AB">
        <w:rPr>
          <w:rFonts w:ascii="Times New Roman" w:hAnsi="Times New Roman" w:cs="Times New Roman"/>
          <w:sz w:val="28"/>
          <w:szCs w:val="28"/>
        </w:rPr>
        <w:t>’</w:t>
      </w:r>
      <w:r w:rsidR="00491F2E" w:rsidRPr="005B52AB">
        <w:rPr>
          <w:rFonts w:ascii="Times New Roman" w:hAnsi="Times New Roman" w:cs="Times New Roman"/>
          <w:sz w:val="28"/>
          <w:szCs w:val="28"/>
          <w:lang w:val="uk-UA"/>
        </w:rPr>
        <w:t xml:space="preserve">язування </w:t>
      </w:r>
      <w:r w:rsidR="00FF1EA8" w:rsidRPr="005B52AB">
        <w:rPr>
          <w:rFonts w:ascii="Times New Roman" w:hAnsi="Times New Roman" w:cs="Times New Roman"/>
          <w:sz w:val="28"/>
          <w:szCs w:val="28"/>
          <w:lang w:val="uk-UA"/>
        </w:rPr>
        <w:t>генетичних задач.</w:t>
      </w:r>
    </w:p>
    <w:p w:rsidR="00491F2E" w:rsidRPr="005B52AB" w:rsidRDefault="00491F2E"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 профільних класах </w:t>
      </w:r>
      <w:r w:rsidR="00C31006" w:rsidRPr="005B52AB">
        <w:rPr>
          <w:rFonts w:ascii="Times New Roman" w:hAnsi="Times New Roman" w:cs="Times New Roman"/>
          <w:sz w:val="28"/>
          <w:szCs w:val="28"/>
          <w:lang w:val="uk-UA"/>
        </w:rPr>
        <w:t xml:space="preserve">(біолого-фізичний </w:t>
      </w:r>
      <w:r w:rsidR="00F82017" w:rsidRPr="005B52AB">
        <w:rPr>
          <w:rFonts w:ascii="Times New Roman" w:hAnsi="Times New Roman" w:cs="Times New Roman"/>
          <w:sz w:val="28"/>
          <w:szCs w:val="28"/>
          <w:lang w:val="uk-UA"/>
        </w:rPr>
        <w:t>й</w:t>
      </w:r>
      <w:r w:rsidR="00C31006" w:rsidRPr="005B52AB">
        <w:rPr>
          <w:rFonts w:ascii="Times New Roman" w:hAnsi="Times New Roman" w:cs="Times New Roman"/>
          <w:sz w:val="28"/>
          <w:szCs w:val="28"/>
          <w:lang w:val="uk-UA"/>
        </w:rPr>
        <w:t xml:space="preserve"> біолого-хімічний) </w:t>
      </w:r>
      <w:r w:rsidRPr="005B52AB">
        <w:rPr>
          <w:rFonts w:ascii="Times New Roman" w:hAnsi="Times New Roman" w:cs="Times New Roman"/>
          <w:sz w:val="28"/>
          <w:szCs w:val="28"/>
          <w:lang w:val="uk-UA"/>
        </w:rPr>
        <w:t xml:space="preserve">у ході вивчення </w:t>
      </w:r>
      <w:r w:rsidR="00337C85" w:rsidRPr="005B52AB">
        <w:rPr>
          <w:rFonts w:ascii="Times New Roman" w:hAnsi="Times New Roman" w:cs="Times New Roman"/>
          <w:sz w:val="28"/>
          <w:szCs w:val="28"/>
          <w:lang w:val="uk-UA"/>
        </w:rPr>
        <w:t>означеного курсу вчитель може використати різноманітні о</w:t>
      </w:r>
      <w:r w:rsidR="00141FAE" w:rsidRPr="005B52AB">
        <w:rPr>
          <w:rFonts w:ascii="Times New Roman" w:hAnsi="Times New Roman" w:cs="Times New Roman"/>
          <w:sz w:val="28"/>
          <w:szCs w:val="28"/>
          <w:lang w:val="uk-UA"/>
        </w:rPr>
        <w:t>собистісно орієнтовані завдання,</w:t>
      </w:r>
      <w:r w:rsidR="00337C85" w:rsidRPr="005B52AB">
        <w:rPr>
          <w:rFonts w:ascii="Times New Roman" w:hAnsi="Times New Roman" w:cs="Times New Roman"/>
          <w:sz w:val="28"/>
          <w:szCs w:val="28"/>
          <w:lang w:val="uk-UA"/>
        </w:rPr>
        <w:t xml:space="preserve"> що </w:t>
      </w:r>
      <w:r w:rsidR="00141FAE" w:rsidRPr="005B52AB">
        <w:rPr>
          <w:rFonts w:ascii="Times New Roman" w:hAnsi="Times New Roman" w:cs="Times New Roman"/>
          <w:sz w:val="28"/>
          <w:szCs w:val="28"/>
          <w:lang w:val="uk-UA"/>
        </w:rPr>
        <w:t>сприятим</w:t>
      </w:r>
      <w:r w:rsidR="00C64F2E">
        <w:rPr>
          <w:rFonts w:ascii="Times New Roman" w:hAnsi="Times New Roman" w:cs="Times New Roman"/>
          <w:sz w:val="28"/>
          <w:szCs w:val="28"/>
          <w:lang w:val="uk-UA"/>
        </w:rPr>
        <w:t>уть</w:t>
      </w:r>
      <w:r w:rsidR="00141FAE" w:rsidRPr="005B52AB">
        <w:rPr>
          <w:rFonts w:ascii="Times New Roman" w:hAnsi="Times New Roman" w:cs="Times New Roman"/>
          <w:sz w:val="28"/>
          <w:szCs w:val="28"/>
          <w:lang w:val="uk-UA"/>
        </w:rPr>
        <w:t xml:space="preserve"> не лише поглибленню і розширенню знань, але й формуванню </w:t>
      </w:r>
      <w:r w:rsidR="00226A3B" w:rsidRPr="005B52AB">
        <w:rPr>
          <w:rFonts w:ascii="Times New Roman" w:hAnsi="Times New Roman" w:cs="Times New Roman"/>
          <w:sz w:val="28"/>
          <w:szCs w:val="28"/>
          <w:lang w:val="uk-UA"/>
        </w:rPr>
        <w:t>предметних компетентностей у галузі генетики людини і медичної генетики.</w:t>
      </w:r>
    </w:p>
    <w:p w:rsidR="00226A3B" w:rsidRPr="005B52AB" w:rsidRDefault="00917345"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Таким чином, курс </w:t>
      </w:r>
      <w:r w:rsidR="00862D21" w:rsidRPr="005B52AB">
        <w:rPr>
          <w:rFonts w:ascii="Times New Roman" w:hAnsi="Times New Roman" w:cs="Times New Roman"/>
          <w:sz w:val="28"/>
          <w:szCs w:val="28"/>
          <w:lang w:val="uk-UA"/>
        </w:rPr>
        <w:t xml:space="preserve">за вибором </w:t>
      </w:r>
      <w:r w:rsidRPr="005B52AB">
        <w:rPr>
          <w:rFonts w:ascii="Times New Roman" w:hAnsi="Times New Roman" w:cs="Times New Roman"/>
          <w:sz w:val="28"/>
          <w:szCs w:val="28"/>
          <w:lang w:val="uk-UA"/>
        </w:rPr>
        <w:t xml:space="preserve">«Генетика людини з основами медичної генетики» </w:t>
      </w:r>
      <w:r w:rsidR="002D245C" w:rsidRPr="005B52AB">
        <w:rPr>
          <w:rFonts w:ascii="Times New Roman" w:hAnsi="Times New Roman" w:cs="Times New Roman"/>
          <w:sz w:val="28"/>
          <w:szCs w:val="28"/>
          <w:lang w:val="uk-UA"/>
        </w:rPr>
        <w:t xml:space="preserve">цілком </w:t>
      </w:r>
      <w:r w:rsidRPr="005B52AB">
        <w:rPr>
          <w:rFonts w:ascii="Times New Roman" w:hAnsi="Times New Roman" w:cs="Times New Roman"/>
          <w:sz w:val="28"/>
          <w:szCs w:val="28"/>
          <w:lang w:val="uk-UA"/>
        </w:rPr>
        <w:t>придатний для побудови старшокласниками особистого освітнього маршруту</w:t>
      </w:r>
      <w:r w:rsidR="002D245C" w:rsidRPr="005B52AB">
        <w:rPr>
          <w:rFonts w:ascii="Times New Roman" w:hAnsi="Times New Roman" w:cs="Times New Roman"/>
          <w:sz w:val="28"/>
          <w:szCs w:val="28"/>
          <w:lang w:val="uk-UA"/>
        </w:rPr>
        <w:t xml:space="preserve"> при його вивченні.</w:t>
      </w:r>
    </w:p>
    <w:p w:rsidR="006D503A" w:rsidRPr="005B52AB" w:rsidRDefault="006D503A" w:rsidP="00BC5EF2">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Розглянемо можливі шляхи його побудови.</w:t>
      </w:r>
    </w:p>
    <w:p w:rsidR="006D503A" w:rsidRPr="00400C09" w:rsidRDefault="009858AA" w:rsidP="00320716">
      <w:pPr>
        <w:pStyle w:val="a3"/>
        <w:numPr>
          <w:ilvl w:val="0"/>
          <w:numId w:val="37"/>
        </w:numPr>
        <w:tabs>
          <w:tab w:val="left" w:pos="1134"/>
        </w:tabs>
        <w:spacing w:after="0" w:line="360" w:lineRule="auto"/>
        <w:ind w:left="0" w:firstLine="709"/>
        <w:jc w:val="both"/>
        <w:rPr>
          <w:rFonts w:ascii="Times New Roman" w:hAnsi="Times New Roman" w:cs="Times New Roman"/>
          <w:b/>
          <w:i/>
          <w:sz w:val="28"/>
          <w:szCs w:val="28"/>
          <w:lang w:val="uk-UA"/>
        </w:rPr>
      </w:pPr>
      <w:r w:rsidRPr="00400C09">
        <w:rPr>
          <w:rFonts w:ascii="Times New Roman" w:hAnsi="Times New Roman" w:cs="Times New Roman"/>
          <w:b/>
          <w:i/>
          <w:sz w:val="28"/>
          <w:szCs w:val="28"/>
          <w:lang w:val="uk-UA"/>
        </w:rPr>
        <w:lastRenderedPageBreak/>
        <w:t>Індивідуальна робота з термінами</w:t>
      </w:r>
    </w:p>
    <w:p w:rsidR="009858AA" w:rsidRPr="005B52AB" w:rsidRDefault="009858AA" w:rsidP="00BC5EF2">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Термін – слово або словосполучення, що означає поняття, яке застосовується в науці, техніці і т.</w:t>
      </w:r>
      <w:r w:rsidR="00AD2DB6"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lang w:val="uk-UA"/>
        </w:rPr>
        <w:t xml:space="preserve">ін. На цей час </w:t>
      </w:r>
      <w:r w:rsidR="00AD2DB6" w:rsidRPr="005B52AB">
        <w:rPr>
          <w:rFonts w:ascii="Times New Roman" w:hAnsi="Times New Roman" w:cs="Times New Roman"/>
          <w:sz w:val="28"/>
          <w:szCs w:val="28"/>
          <w:lang w:val="uk-UA"/>
        </w:rPr>
        <w:t xml:space="preserve">наукові </w:t>
      </w:r>
      <w:r w:rsidRPr="005B52AB">
        <w:rPr>
          <w:rFonts w:ascii="Times New Roman" w:hAnsi="Times New Roman" w:cs="Times New Roman"/>
          <w:sz w:val="28"/>
          <w:szCs w:val="28"/>
          <w:lang w:val="uk-UA"/>
        </w:rPr>
        <w:t>поняття розглядаються як головні одиниці н</w:t>
      </w:r>
      <w:r w:rsidR="00400C09">
        <w:rPr>
          <w:rFonts w:ascii="Times New Roman" w:hAnsi="Times New Roman" w:cs="Times New Roman"/>
          <w:sz w:val="28"/>
          <w:szCs w:val="28"/>
          <w:lang w:val="uk-UA"/>
        </w:rPr>
        <w:t>ачального змісту,</w:t>
      </w:r>
      <w:r w:rsidRPr="005B52AB">
        <w:rPr>
          <w:rFonts w:ascii="Times New Roman" w:hAnsi="Times New Roman" w:cs="Times New Roman"/>
          <w:sz w:val="28"/>
          <w:szCs w:val="28"/>
          <w:lang w:val="uk-UA"/>
        </w:rPr>
        <w:t xml:space="preserve"> </w:t>
      </w:r>
      <w:r w:rsidR="00400C09">
        <w:rPr>
          <w:rFonts w:ascii="Times New Roman" w:hAnsi="Times New Roman" w:cs="Times New Roman"/>
          <w:sz w:val="28"/>
          <w:szCs w:val="28"/>
          <w:lang w:val="uk-UA"/>
        </w:rPr>
        <w:t>т</w:t>
      </w:r>
      <w:r w:rsidRPr="005B52AB">
        <w:rPr>
          <w:rFonts w:ascii="Times New Roman" w:hAnsi="Times New Roman" w:cs="Times New Roman"/>
          <w:sz w:val="28"/>
          <w:szCs w:val="28"/>
          <w:lang w:val="uk-UA"/>
        </w:rPr>
        <w:t xml:space="preserve">ому що </w:t>
      </w:r>
      <w:r w:rsidR="00F37F85" w:rsidRPr="005B52AB">
        <w:rPr>
          <w:rFonts w:ascii="Times New Roman" w:hAnsi="Times New Roman" w:cs="Times New Roman"/>
          <w:sz w:val="28"/>
          <w:szCs w:val="28"/>
          <w:lang w:val="uk-UA"/>
        </w:rPr>
        <w:t>будь-яке знання - закони, теорії, ідеї – розкривається у формі наукових понять. Навіть наукові факти</w:t>
      </w:r>
      <w:r w:rsidR="00AF6B93" w:rsidRPr="005B52AB">
        <w:rPr>
          <w:rFonts w:ascii="Times New Roman" w:hAnsi="Times New Roman" w:cs="Times New Roman"/>
          <w:sz w:val="28"/>
          <w:szCs w:val="28"/>
          <w:lang w:val="uk-UA"/>
        </w:rPr>
        <w:t xml:space="preserve"> є сходинками на шляху визначення понять. Теж саме можна віднести і до </w:t>
      </w:r>
      <w:r w:rsidR="009A65C1" w:rsidRPr="005B52AB">
        <w:rPr>
          <w:rFonts w:ascii="Times New Roman" w:hAnsi="Times New Roman" w:cs="Times New Roman"/>
          <w:sz w:val="28"/>
          <w:szCs w:val="28"/>
          <w:lang w:val="uk-UA"/>
        </w:rPr>
        <w:t>судження, яке по суті являє собою зв</w:t>
      </w:r>
      <w:r w:rsidR="009A65C1" w:rsidRPr="005B52AB">
        <w:rPr>
          <w:rFonts w:ascii="Times New Roman" w:hAnsi="Times New Roman" w:cs="Times New Roman"/>
          <w:sz w:val="28"/>
          <w:szCs w:val="28"/>
        </w:rPr>
        <w:t>’</w:t>
      </w:r>
      <w:r w:rsidR="009A65C1" w:rsidRPr="005B52AB">
        <w:rPr>
          <w:rFonts w:ascii="Times New Roman" w:hAnsi="Times New Roman" w:cs="Times New Roman"/>
          <w:sz w:val="28"/>
          <w:szCs w:val="28"/>
          <w:lang w:val="uk-UA"/>
        </w:rPr>
        <w:t xml:space="preserve">язок </w:t>
      </w:r>
      <w:r w:rsidR="006D1A19" w:rsidRPr="005B52AB">
        <w:rPr>
          <w:rFonts w:ascii="Times New Roman" w:hAnsi="Times New Roman" w:cs="Times New Roman"/>
          <w:sz w:val="28"/>
          <w:szCs w:val="28"/>
          <w:lang w:val="uk-UA"/>
        </w:rPr>
        <w:t>понять, оперування ними.</w:t>
      </w:r>
    </w:p>
    <w:p w:rsidR="006D1A19" w:rsidRPr="005B52AB" w:rsidRDefault="006D1A19"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Розглянемо декілька варіантів, які дозволяють індивідуалізувати процес формування генетичних понять</w:t>
      </w:r>
      <w:r w:rsidR="00853626" w:rsidRPr="005B52AB">
        <w:rPr>
          <w:rFonts w:ascii="Times New Roman" w:hAnsi="Times New Roman" w:cs="Times New Roman"/>
          <w:sz w:val="28"/>
          <w:szCs w:val="28"/>
          <w:lang w:val="uk-UA"/>
        </w:rPr>
        <w:t>.</w:t>
      </w:r>
    </w:p>
    <w:p w:rsidR="00BD03AB" w:rsidRPr="00EC50C9" w:rsidRDefault="00BD03AB" w:rsidP="00320716">
      <w:pPr>
        <w:pStyle w:val="a3"/>
        <w:numPr>
          <w:ilvl w:val="0"/>
          <w:numId w:val="38"/>
        </w:numPr>
        <w:tabs>
          <w:tab w:val="left" w:pos="1134"/>
        </w:tabs>
        <w:spacing w:after="0" w:line="360" w:lineRule="auto"/>
        <w:ind w:left="0" w:firstLine="709"/>
        <w:jc w:val="both"/>
        <w:rPr>
          <w:rFonts w:ascii="Times New Roman" w:hAnsi="Times New Roman" w:cs="Times New Roman"/>
          <w:i/>
          <w:sz w:val="28"/>
          <w:szCs w:val="28"/>
          <w:lang w:val="uk-UA"/>
        </w:rPr>
      </w:pPr>
      <w:r w:rsidRPr="00EC50C9">
        <w:rPr>
          <w:rFonts w:ascii="Times New Roman" w:hAnsi="Times New Roman" w:cs="Times New Roman"/>
          <w:i/>
          <w:sz w:val="28"/>
          <w:szCs w:val="28"/>
          <w:lang w:val="uk-UA"/>
        </w:rPr>
        <w:t>Формування нових понять у процесі с</w:t>
      </w:r>
      <w:r w:rsidR="00853626" w:rsidRPr="00EC50C9">
        <w:rPr>
          <w:rFonts w:ascii="Times New Roman" w:hAnsi="Times New Roman" w:cs="Times New Roman"/>
          <w:i/>
          <w:sz w:val="28"/>
          <w:szCs w:val="28"/>
          <w:lang w:val="uk-UA"/>
        </w:rPr>
        <w:t>амостійної роботи з літературою</w:t>
      </w:r>
      <w:r w:rsidRPr="00EC50C9">
        <w:rPr>
          <w:rFonts w:ascii="Times New Roman" w:hAnsi="Times New Roman" w:cs="Times New Roman"/>
          <w:i/>
          <w:sz w:val="28"/>
          <w:szCs w:val="28"/>
          <w:lang w:val="uk-UA"/>
        </w:rPr>
        <w:t xml:space="preserve"> </w:t>
      </w:r>
    </w:p>
    <w:p w:rsidR="00BD03AB" w:rsidRPr="005B52AB" w:rsidRDefault="00BD03AB"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Наприклад, на уроці з теми «Генетика визначення статі» після оголошення теми вчитель </w:t>
      </w:r>
      <w:r w:rsidR="00D56CCA" w:rsidRPr="005B52AB">
        <w:rPr>
          <w:rFonts w:ascii="Times New Roman" w:hAnsi="Times New Roman" w:cs="Times New Roman"/>
          <w:sz w:val="28"/>
          <w:szCs w:val="28"/>
          <w:lang w:val="uk-UA"/>
        </w:rPr>
        <w:t xml:space="preserve">пропонує учням </w:t>
      </w:r>
      <w:r w:rsidR="008E7752" w:rsidRPr="005B52AB">
        <w:rPr>
          <w:rFonts w:ascii="Times New Roman" w:hAnsi="Times New Roman" w:cs="Times New Roman"/>
          <w:sz w:val="28"/>
          <w:szCs w:val="28"/>
          <w:lang w:val="uk-UA"/>
        </w:rPr>
        <w:t xml:space="preserve">самостійно прочитати </w:t>
      </w:r>
      <w:r w:rsidR="00DD4C91" w:rsidRPr="005B52AB">
        <w:rPr>
          <w:rFonts w:ascii="Times New Roman" w:hAnsi="Times New Roman" w:cs="Times New Roman"/>
          <w:sz w:val="28"/>
          <w:szCs w:val="28"/>
          <w:lang w:val="uk-UA"/>
        </w:rPr>
        <w:t>параграф підручника і знайти визначення термінів, що виписані на дошці: аутосома, гетерохромосоми, гомогаметна стать, гетерогаметна стать.</w:t>
      </w:r>
      <w:r w:rsidR="00485164" w:rsidRPr="005B52AB">
        <w:rPr>
          <w:rFonts w:ascii="Times New Roman" w:hAnsi="Times New Roman" w:cs="Times New Roman"/>
          <w:sz w:val="28"/>
          <w:szCs w:val="28"/>
          <w:lang w:val="uk-UA"/>
        </w:rPr>
        <w:t xml:space="preserve"> Водночас декільком учням пропонується побувати у ролі консультантів і, попрацювавши </w:t>
      </w:r>
      <w:r w:rsidR="00BB4D56" w:rsidRPr="005B52AB">
        <w:rPr>
          <w:rFonts w:ascii="Times New Roman" w:hAnsi="Times New Roman" w:cs="Times New Roman"/>
          <w:sz w:val="28"/>
          <w:szCs w:val="28"/>
          <w:lang w:val="uk-UA"/>
        </w:rPr>
        <w:t xml:space="preserve">з додатковими навчальними посібниками і словниками, через визначений час </w:t>
      </w:r>
      <w:r w:rsidR="003F7836" w:rsidRPr="005B52AB">
        <w:rPr>
          <w:rFonts w:ascii="Times New Roman" w:hAnsi="Times New Roman" w:cs="Times New Roman"/>
          <w:sz w:val="28"/>
          <w:szCs w:val="28"/>
          <w:lang w:val="uk-UA"/>
        </w:rPr>
        <w:t>дати розширене формулювання основних понять уроку.</w:t>
      </w:r>
    </w:p>
    <w:p w:rsidR="003F7836" w:rsidRPr="00EC50C9" w:rsidRDefault="003F7836" w:rsidP="00320716">
      <w:pPr>
        <w:pStyle w:val="a3"/>
        <w:numPr>
          <w:ilvl w:val="0"/>
          <w:numId w:val="38"/>
        </w:numPr>
        <w:tabs>
          <w:tab w:val="left" w:pos="1134"/>
        </w:tabs>
        <w:spacing w:after="0" w:line="360" w:lineRule="auto"/>
        <w:ind w:left="0" w:firstLine="709"/>
        <w:jc w:val="both"/>
        <w:rPr>
          <w:rFonts w:ascii="Times New Roman" w:hAnsi="Times New Roman" w:cs="Times New Roman"/>
          <w:i/>
          <w:sz w:val="28"/>
          <w:szCs w:val="28"/>
          <w:lang w:val="uk-UA"/>
        </w:rPr>
      </w:pPr>
      <w:r w:rsidRPr="00EC50C9">
        <w:rPr>
          <w:rFonts w:ascii="Times New Roman" w:hAnsi="Times New Roman" w:cs="Times New Roman"/>
          <w:i/>
          <w:sz w:val="28"/>
          <w:szCs w:val="28"/>
          <w:lang w:val="uk-UA"/>
        </w:rPr>
        <w:t>Робота з термінами з метою розв</w:t>
      </w:r>
      <w:r w:rsidRPr="00EC50C9">
        <w:rPr>
          <w:rFonts w:ascii="Times New Roman" w:hAnsi="Times New Roman" w:cs="Times New Roman"/>
          <w:i/>
          <w:sz w:val="28"/>
          <w:szCs w:val="28"/>
        </w:rPr>
        <w:t>’</w:t>
      </w:r>
      <w:r w:rsidRPr="00EC50C9">
        <w:rPr>
          <w:rFonts w:ascii="Times New Roman" w:hAnsi="Times New Roman" w:cs="Times New Roman"/>
          <w:i/>
          <w:sz w:val="28"/>
          <w:szCs w:val="28"/>
          <w:lang w:val="uk-UA"/>
        </w:rPr>
        <w:t>язування або складання задачі</w:t>
      </w:r>
    </w:p>
    <w:p w:rsidR="0042176A" w:rsidRPr="005B52AB" w:rsidRDefault="0042176A"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Самостійна робота учнів з новими поняттями, що формуються на уроці, може бути організована і у ході 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язування генетичних задач.</w:t>
      </w:r>
    </w:p>
    <w:p w:rsidR="0042176A" w:rsidRPr="005B52AB" w:rsidRDefault="008C230E"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Так, на уроці з теми «Диг</w:t>
      </w:r>
      <w:r w:rsidR="00C64F2E">
        <w:rPr>
          <w:rFonts w:ascii="Times New Roman" w:hAnsi="Times New Roman" w:cs="Times New Roman"/>
          <w:sz w:val="28"/>
          <w:szCs w:val="28"/>
          <w:lang w:val="uk-UA"/>
        </w:rPr>
        <w:t>і</w:t>
      </w:r>
      <w:r w:rsidRPr="005B52AB">
        <w:rPr>
          <w:rFonts w:ascii="Times New Roman" w:hAnsi="Times New Roman" w:cs="Times New Roman"/>
          <w:sz w:val="28"/>
          <w:szCs w:val="28"/>
          <w:lang w:val="uk-UA"/>
        </w:rPr>
        <w:t>бридне схрещування», застосовуючи диференційований підхід до учнів, після опрацювання основних понять уроку (диг</w:t>
      </w:r>
      <w:r w:rsidR="00A72F4F">
        <w:rPr>
          <w:rFonts w:ascii="Times New Roman" w:hAnsi="Times New Roman" w:cs="Times New Roman"/>
          <w:sz w:val="28"/>
          <w:szCs w:val="28"/>
          <w:lang w:val="uk-UA"/>
        </w:rPr>
        <w:t>і</w:t>
      </w:r>
      <w:r w:rsidRPr="005B52AB">
        <w:rPr>
          <w:rFonts w:ascii="Times New Roman" w:hAnsi="Times New Roman" w:cs="Times New Roman"/>
          <w:sz w:val="28"/>
          <w:szCs w:val="28"/>
          <w:lang w:val="uk-UA"/>
        </w:rPr>
        <w:t>бридне схрещування</w:t>
      </w:r>
      <w:r w:rsidR="0071495D" w:rsidRPr="005B52AB">
        <w:rPr>
          <w:rFonts w:ascii="Times New Roman" w:hAnsi="Times New Roman" w:cs="Times New Roman"/>
          <w:sz w:val="28"/>
          <w:szCs w:val="28"/>
          <w:lang w:val="uk-UA"/>
        </w:rPr>
        <w:t>, дигетерозиготні організми, незалежне розщеплення, решітка Пеннета), на етапі закріплення знань</w:t>
      </w:r>
      <w:r w:rsidR="00CF3087" w:rsidRPr="005B52AB">
        <w:rPr>
          <w:rFonts w:ascii="Times New Roman" w:hAnsi="Times New Roman" w:cs="Times New Roman"/>
          <w:sz w:val="28"/>
          <w:szCs w:val="28"/>
          <w:lang w:val="uk-UA"/>
        </w:rPr>
        <w:t>,</w:t>
      </w:r>
      <w:r w:rsidR="0071495D" w:rsidRPr="005B52AB">
        <w:rPr>
          <w:rFonts w:ascii="Times New Roman" w:hAnsi="Times New Roman" w:cs="Times New Roman"/>
          <w:sz w:val="28"/>
          <w:szCs w:val="28"/>
          <w:lang w:val="uk-UA"/>
        </w:rPr>
        <w:t xml:space="preserve"> учням </w:t>
      </w:r>
      <w:r w:rsidR="00D861DA">
        <w:rPr>
          <w:rFonts w:ascii="Times New Roman" w:hAnsi="Times New Roman" w:cs="Times New Roman"/>
          <w:sz w:val="28"/>
          <w:szCs w:val="28"/>
          <w:lang w:val="uk-UA"/>
        </w:rPr>
        <w:t>з практико-орієнтованим тип</w:t>
      </w:r>
      <w:r w:rsidR="00914223" w:rsidRPr="005B52AB">
        <w:rPr>
          <w:rFonts w:ascii="Times New Roman" w:hAnsi="Times New Roman" w:cs="Times New Roman"/>
          <w:sz w:val="28"/>
          <w:szCs w:val="28"/>
          <w:lang w:val="uk-UA"/>
        </w:rPr>
        <w:t>ом мислення можна запропонувати завдання відповідної спрямованості.</w:t>
      </w:r>
    </w:p>
    <w:p w:rsidR="00914223" w:rsidRPr="005B52AB" w:rsidRDefault="00914223" w:rsidP="005B52AB">
      <w:pPr>
        <w:pStyle w:val="a3"/>
        <w:spacing w:after="0" w:line="360" w:lineRule="auto"/>
        <w:ind w:left="-142" w:firstLine="851"/>
        <w:jc w:val="both"/>
        <w:rPr>
          <w:rFonts w:ascii="Times New Roman" w:hAnsi="Times New Roman" w:cs="Times New Roman"/>
          <w:i/>
          <w:sz w:val="28"/>
          <w:szCs w:val="28"/>
          <w:lang w:val="uk-UA"/>
        </w:rPr>
      </w:pPr>
      <w:r w:rsidRPr="005B52AB">
        <w:rPr>
          <w:rFonts w:ascii="Times New Roman" w:hAnsi="Times New Roman" w:cs="Times New Roman"/>
          <w:i/>
          <w:sz w:val="28"/>
          <w:szCs w:val="28"/>
          <w:lang w:val="uk-UA"/>
        </w:rPr>
        <w:t>Завдання:</w:t>
      </w:r>
      <w:r w:rsidR="00EC50C9">
        <w:rPr>
          <w:rFonts w:ascii="Times New Roman" w:hAnsi="Times New Roman" w:cs="Times New Roman"/>
          <w:i/>
          <w:sz w:val="28"/>
          <w:szCs w:val="28"/>
          <w:lang w:val="uk-UA"/>
        </w:rPr>
        <w:t xml:space="preserve"> </w:t>
      </w:r>
      <w:r w:rsidR="00F1109A" w:rsidRPr="005B52AB">
        <w:rPr>
          <w:rFonts w:ascii="Times New Roman" w:hAnsi="Times New Roman" w:cs="Times New Roman"/>
          <w:i/>
          <w:sz w:val="28"/>
          <w:szCs w:val="28"/>
          <w:lang w:val="uk-UA"/>
        </w:rPr>
        <w:t>використовуючи основні поняття і закономірності, що вивчені на уроці, розв</w:t>
      </w:r>
      <w:r w:rsidR="00F1109A" w:rsidRPr="005B52AB">
        <w:rPr>
          <w:rFonts w:ascii="Times New Roman" w:hAnsi="Times New Roman" w:cs="Times New Roman"/>
          <w:i/>
          <w:sz w:val="28"/>
          <w:szCs w:val="28"/>
        </w:rPr>
        <w:t>’</w:t>
      </w:r>
      <w:r w:rsidR="00F1109A" w:rsidRPr="005B52AB">
        <w:rPr>
          <w:rFonts w:ascii="Times New Roman" w:hAnsi="Times New Roman" w:cs="Times New Roman"/>
          <w:i/>
          <w:sz w:val="28"/>
          <w:szCs w:val="28"/>
          <w:lang w:val="uk-UA"/>
        </w:rPr>
        <w:t>яжіть задачу.</w:t>
      </w:r>
    </w:p>
    <w:p w:rsidR="00F1109A" w:rsidRPr="005B52AB" w:rsidRDefault="00A26BEF" w:rsidP="005B52AB">
      <w:pPr>
        <w:pStyle w:val="a3"/>
        <w:spacing w:after="0" w:line="360" w:lineRule="auto"/>
        <w:ind w:left="0" w:firstLine="709"/>
        <w:jc w:val="both"/>
        <w:rPr>
          <w:rFonts w:ascii="Times New Roman" w:hAnsi="Times New Roman" w:cs="Times New Roman"/>
          <w:sz w:val="28"/>
          <w:szCs w:val="28"/>
          <w:lang w:val="uk-UA"/>
        </w:rPr>
      </w:pPr>
      <w:r w:rsidRPr="00A26BEF">
        <w:rPr>
          <w:rFonts w:ascii="Times New Roman" w:hAnsi="Times New Roman" w:cs="Times New Roman"/>
          <w:b/>
          <w:sz w:val="28"/>
          <w:szCs w:val="28"/>
          <w:lang w:val="uk-UA"/>
        </w:rPr>
        <w:lastRenderedPageBreak/>
        <w:t>Задача.</w:t>
      </w:r>
      <w:r>
        <w:rPr>
          <w:rFonts w:ascii="Times New Roman" w:hAnsi="Times New Roman" w:cs="Times New Roman"/>
          <w:sz w:val="28"/>
          <w:szCs w:val="28"/>
          <w:lang w:val="uk-UA"/>
        </w:rPr>
        <w:t xml:space="preserve"> </w:t>
      </w:r>
      <w:r w:rsidR="00F1109A" w:rsidRPr="005B52AB">
        <w:rPr>
          <w:rFonts w:ascii="Times New Roman" w:hAnsi="Times New Roman" w:cs="Times New Roman"/>
          <w:sz w:val="28"/>
          <w:szCs w:val="28"/>
          <w:lang w:val="uk-UA"/>
        </w:rPr>
        <w:t xml:space="preserve">Батько з кучерявим волоссям </w:t>
      </w:r>
      <w:r w:rsidR="00F24C0D" w:rsidRPr="005B52AB">
        <w:rPr>
          <w:rFonts w:ascii="Times New Roman" w:hAnsi="Times New Roman" w:cs="Times New Roman"/>
          <w:sz w:val="28"/>
          <w:szCs w:val="28"/>
          <w:lang w:val="uk-UA"/>
        </w:rPr>
        <w:t xml:space="preserve">(домінантна ознака) </w:t>
      </w:r>
      <w:r w:rsidR="00F1109A" w:rsidRPr="005B52AB">
        <w:rPr>
          <w:rFonts w:ascii="Times New Roman" w:hAnsi="Times New Roman" w:cs="Times New Roman"/>
          <w:sz w:val="28"/>
          <w:szCs w:val="28"/>
          <w:lang w:val="uk-UA"/>
        </w:rPr>
        <w:t>і без ластов</w:t>
      </w:r>
      <w:r w:rsidR="00D861DA">
        <w:rPr>
          <w:rFonts w:ascii="Times New Roman" w:hAnsi="Times New Roman" w:cs="Times New Roman"/>
          <w:sz w:val="28"/>
          <w:szCs w:val="28"/>
          <w:lang w:val="uk-UA"/>
        </w:rPr>
        <w:t>иння й мати з прямим волоссям і</w:t>
      </w:r>
      <w:r w:rsidR="00F1109A" w:rsidRPr="005B52AB">
        <w:rPr>
          <w:rFonts w:ascii="Times New Roman" w:hAnsi="Times New Roman" w:cs="Times New Roman"/>
          <w:sz w:val="28"/>
          <w:szCs w:val="28"/>
          <w:lang w:val="uk-UA"/>
        </w:rPr>
        <w:t>з ластовинням</w:t>
      </w:r>
      <w:r w:rsidR="0093505C" w:rsidRPr="005B52AB">
        <w:rPr>
          <w:rFonts w:ascii="Times New Roman" w:hAnsi="Times New Roman" w:cs="Times New Roman"/>
          <w:sz w:val="28"/>
          <w:szCs w:val="28"/>
          <w:lang w:val="uk-UA"/>
        </w:rPr>
        <w:t xml:space="preserve"> (домінантна ознака) мають трьох дітей. Всі діти мають ластовиння і кучеряве волосся.</w:t>
      </w:r>
    </w:p>
    <w:p w:rsidR="00454130" w:rsidRPr="005B52AB" w:rsidRDefault="00454130"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Визначте генотипи дітей і батьків.</w:t>
      </w:r>
    </w:p>
    <w:p w:rsidR="00A44EE4" w:rsidRPr="005B52AB" w:rsidRDefault="00454130" w:rsidP="00A750C3">
      <w:pPr>
        <w:pStyle w:val="a3"/>
        <w:spacing w:after="0" w:line="360" w:lineRule="auto"/>
        <w:ind w:left="1789" w:hanging="1080"/>
        <w:jc w:val="both"/>
        <w:rPr>
          <w:rFonts w:ascii="Times New Roman" w:hAnsi="Times New Roman" w:cs="Times New Roman"/>
          <w:sz w:val="28"/>
          <w:szCs w:val="28"/>
          <w:lang w:val="uk-UA"/>
        </w:rPr>
      </w:pPr>
      <w:r w:rsidRPr="00BC5EF2">
        <w:rPr>
          <w:rFonts w:ascii="Times New Roman" w:hAnsi="Times New Roman" w:cs="Times New Roman"/>
          <w:b/>
          <w:sz w:val="28"/>
          <w:szCs w:val="28"/>
          <w:lang w:val="uk-UA"/>
        </w:rPr>
        <w:t>Умова:</w:t>
      </w:r>
      <w:r w:rsidR="00A750C3">
        <w:rPr>
          <w:rFonts w:ascii="Times New Roman" w:hAnsi="Times New Roman" w:cs="Times New Roman"/>
          <w:b/>
          <w:sz w:val="28"/>
          <w:szCs w:val="28"/>
          <w:lang w:val="uk-UA"/>
        </w:rPr>
        <w:t xml:space="preserve"> </w:t>
      </w:r>
      <w:r w:rsidRPr="005B52AB">
        <w:rPr>
          <w:rFonts w:ascii="Times New Roman" w:hAnsi="Times New Roman" w:cs="Times New Roman"/>
          <w:sz w:val="28"/>
          <w:szCs w:val="28"/>
          <w:lang w:val="uk-UA"/>
        </w:rPr>
        <w:t xml:space="preserve">Р: </w:t>
      </w:r>
      <w:r w:rsidR="002B59C1" w:rsidRPr="005B52AB">
        <w:rPr>
          <w:rFonts w:ascii="Times New Roman" w:hAnsi="Times New Roman" w:cs="Times New Roman"/>
          <w:sz w:val="28"/>
          <w:szCs w:val="28"/>
          <w:lang w:val="uk-UA"/>
        </w:rPr>
        <w:t>♀</w:t>
      </w:r>
      <w:r w:rsidRPr="005B52AB">
        <w:rPr>
          <w:rFonts w:ascii="Times New Roman" w:hAnsi="Times New Roman" w:cs="Times New Roman"/>
          <w:sz w:val="28"/>
          <w:szCs w:val="28"/>
          <w:lang w:val="uk-UA"/>
        </w:rPr>
        <w:t>А</w:t>
      </w:r>
      <w:r w:rsidR="000773E3" w:rsidRPr="005B52AB">
        <w:rPr>
          <w:rFonts w:ascii="Times New Roman" w:hAnsi="Times New Roman" w:cs="Times New Roman"/>
          <w:sz w:val="28"/>
          <w:szCs w:val="28"/>
          <w:lang w:val="uk-UA"/>
        </w:rPr>
        <w:t>*</w:t>
      </w:r>
      <w:r w:rsidR="00C83B34" w:rsidRPr="005B52AB">
        <w:rPr>
          <w:rFonts w:ascii="Times New Roman" w:hAnsi="Times New Roman" w:cs="Times New Roman"/>
          <w:sz w:val="28"/>
          <w:szCs w:val="28"/>
          <w:lang w:val="uk-UA"/>
        </w:rPr>
        <w:t xml:space="preserve">вв х </w:t>
      </w:r>
      <w:r w:rsidR="00F821AB" w:rsidRPr="005B52AB">
        <w:rPr>
          <w:rFonts w:ascii="Times New Roman" w:hAnsi="Times New Roman" w:cs="Times New Roman"/>
          <w:sz w:val="28"/>
          <w:szCs w:val="28"/>
          <w:lang w:val="uk-UA"/>
        </w:rPr>
        <w:t>♂</w:t>
      </w:r>
      <w:r w:rsidR="00C83B34" w:rsidRPr="005B52AB">
        <w:rPr>
          <w:rFonts w:ascii="Times New Roman" w:hAnsi="Times New Roman" w:cs="Times New Roman"/>
          <w:sz w:val="28"/>
          <w:szCs w:val="28"/>
          <w:lang w:val="uk-UA"/>
        </w:rPr>
        <w:t>ааВ</w:t>
      </w:r>
      <w:r w:rsidR="000773E3" w:rsidRPr="005B52AB">
        <w:rPr>
          <w:rFonts w:ascii="Times New Roman" w:hAnsi="Times New Roman" w:cs="Times New Roman"/>
          <w:sz w:val="28"/>
          <w:szCs w:val="28"/>
          <w:lang w:val="uk-UA"/>
        </w:rPr>
        <w:t>*</w:t>
      </w:r>
      <w:r w:rsidR="00C83B34" w:rsidRPr="005B52AB">
        <w:rPr>
          <w:rFonts w:ascii="Times New Roman" w:hAnsi="Times New Roman" w:cs="Times New Roman"/>
          <w:sz w:val="28"/>
          <w:szCs w:val="28"/>
          <w:lang w:val="uk-UA"/>
        </w:rPr>
        <w:t xml:space="preserve"> </w:t>
      </w:r>
    </w:p>
    <w:p w:rsidR="00C83B34" w:rsidRPr="005B52AB" w:rsidRDefault="00C83B34" w:rsidP="00A750C3">
      <w:pPr>
        <w:pStyle w:val="a3"/>
        <w:spacing w:after="0" w:line="360" w:lineRule="auto"/>
        <w:ind w:left="2509" w:hanging="808"/>
        <w:jc w:val="both"/>
        <w:rPr>
          <w:rFonts w:ascii="Times New Roman" w:hAnsi="Times New Roman" w:cs="Times New Roman"/>
          <w:sz w:val="28"/>
          <w:szCs w:val="28"/>
          <w:lang w:val="uk-UA"/>
        </w:rPr>
      </w:pPr>
      <w:r w:rsidRPr="005B52AB">
        <w:rPr>
          <w:rFonts w:ascii="Times New Roman" w:hAnsi="Times New Roman" w:cs="Times New Roman"/>
          <w:sz w:val="28"/>
          <w:szCs w:val="28"/>
          <w:lang w:val="en-US"/>
        </w:rPr>
        <w:t>F</w:t>
      </w:r>
      <w:r w:rsidR="0024083C" w:rsidRPr="005B52AB">
        <w:rPr>
          <w:rFonts w:ascii="Times New Roman" w:hAnsi="Times New Roman" w:cs="Times New Roman"/>
          <w:sz w:val="28"/>
          <w:szCs w:val="28"/>
          <w:vertAlign w:val="subscript"/>
          <w:lang w:val="uk-UA"/>
        </w:rPr>
        <w:t>1</w:t>
      </w:r>
      <w:r w:rsidR="0024083C" w:rsidRPr="005B52AB">
        <w:rPr>
          <w:rFonts w:ascii="Times New Roman" w:hAnsi="Times New Roman" w:cs="Times New Roman"/>
          <w:sz w:val="28"/>
          <w:szCs w:val="28"/>
          <w:lang w:val="uk-UA"/>
        </w:rPr>
        <w:t>: 3 А</w:t>
      </w:r>
      <w:r w:rsidR="00B33FA0" w:rsidRPr="005B52AB">
        <w:rPr>
          <w:rFonts w:ascii="Times New Roman" w:hAnsi="Times New Roman" w:cs="Times New Roman"/>
          <w:sz w:val="28"/>
          <w:szCs w:val="28"/>
          <w:lang w:val="uk-UA"/>
        </w:rPr>
        <w:t>*</w:t>
      </w:r>
      <w:r w:rsidR="0024083C" w:rsidRPr="005B52AB">
        <w:rPr>
          <w:rFonts w:ascii="Times New Roman" w:hAnsi="Times New Roman" w:cs="Times New Roman"/>
          <w:sz w:val="28"/>
          <w:szCs w:val="28"/>
          <w:lang w:val="uk-UA"/>
        </w:rPr>
        <w:t>В</w:t>
      </w:r>
      <w:r w:rsidR="00B33FA0" w:rsidRPr="005B52AB">
        <w:rPr>
          <w:rFonts w:ascii="Times New Roman" w:hAnsi="Times New Roman" w:cs="Times New Roman"/>
          <w:sz w:val="28"/>
          <w:szCs w:val="28"/>
          <w:lang w:val="uk-UA"/>
        </w:rPr>
        <w:t>*</w:t>
      </w:r>
      <w:r w:rsidR="0024083C" w:rsidRPr="005B52AB">
        <w:rPr>
          <w:rFonts w:ascii="Times New Roman" w:hAnsi="Times New Roman" w:cs="Times New Roman"/>
          <w:sz w:val="28"/>
          <w:szCs w:val="28"/>
          <w:lang w:val="uk-UA"/>
        </w:rPr>
        <w:t xml:space="preserve"> </w:t>
      </w:r>
    </w:p>
    <w:p w:rsidR="00D52590" w:rsidRPr="005B52AB" w:rsidRDefault="006D7D66" w:rsidP="005B52AB">
      <w:pPr>
        <w:pStyle w:val="a3"/>
        <w:spacing w:after="0" w:line="360" w:lineRule="auto"/>
        <w:ind w:left="2509" w:hanging="1800"/>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Розв</w:t>
      </w:r>
      <w:r w:rsidRPr="005B52AB">
        <w:rPr>
          <w:rFonts w:ascii="Times New Roman" w:hAnsi="Times New Roman" w:cs="Times New Roman"/>
          <w:i/>
          <w:sz w:val="28"/>
          <w:szCs w:val="28"/>
        </w:rPr>
        <w:t>’</w:t>
      </w:r>
      <w:r w:rsidRPr="005B52AB">
        <w:rPr>
          <w:rFonts w:ascii="Times New Roman" w:hAnsi="Times New Roman" w:cs="Times New Roman"/>
          <w:i/>
          <w:sz w:val="28"/>
          <w:szCs w:val="28"/>
          <w:lang w:val="uk-UA"/>
        </w:rPr>
        <w:t>язання</w:t>
      </w:r>
    </w:p>
    <w:p w:rsidR="009B0B3D" w:rsidRPr="005B52AB" w:rsidRDefault="006D7D66"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Відомо, що мати має два рецесивних гена </w:t>
      </w:r>
      <w:r w:rsidRPr="005B52AB">
        <w:rPr>
          <w:rFonts w:ascii="Times New Roman" w:hAnsi="Times New Roman" w:cs="Times New Roman"/>
          <w:i/>
          <w:sz w:val="28"/>
          <w:szCs w:val="28"/>
          <w:lang w:val="uk-UA"/>
        </w:rPr>
        <w:t>вв</w:t>
      </w:r>
      <w:r w:rsidRPr="005B52AB">
        <w:rPr>
          <w:rFonts w:ascii="Times New Roman" w:hAnsi="Times New Roman" w:cs="Times New Roman"/>
          <w:sz w:val="28"/>
          <w:szCs w:val="28"/>
          <w:lang w:val="uk-UA"/>
        </w:rPr>
        <w:t xml:space="preserve">, які визначають </w:t>
      </w:r>
      <w:r w:rsidR="00635912" w:rsidRPr="005B52AB">
        <w:rPr>
          <w:rFonts w:ascii="Times New Roman" w:hAnsi="Times New Roman" w:cs="Times New Roman"/>
          <w:sz w:val="28"/>
          <w:szCs w:val="28"/>
          <w:lang w:val="uk-UA"/>
        </w:rPr>
        <w:t xml:space="preserve">спадкування прямого волосся, </w:t>
      </w:r>
      <w:r w:rsidR="00D861DA">
        <w:rPr>
          <w:rFonts w:ascii="Times New Roman" w:hAnsi="Times New Roman" w:cs="Times New Roman"/>
          <w:sz w:val="28"/>
          <w:szCs w:val="28"/>
          <w:lang w:val="uk-UA"/>
        </w:rPr>
        <w:t>отже,</w:t>
      </w:r>
      <w:r w:rsidR="00635912" w:rsidRPr="005B52AB">
        <w:rPr>
          <w:rFonts w:ascii="Times New Roman" w:hAnsi="Times New Roman" w:cs="Times New Roman"/>
          <w:sz w:val="28"/>
          <w:szCs w:val="28"/>
          <w:lang w:val="uk-UA"/>
        </w:rPr>
        <w:t xml:space="preserve"> один з них вона повинна передати своїй</w:t>
      </w:r>
      <w:r w:rsidR="00CF3087" w:rsidRPr="005B52AB">
        <w:rPr>
          <w:rFonts w:ascii="Times New Roman" w:hAnsi="Times New Roman" w:cs="Times New Roman"/>
          <w:sz w:val="28"/>
          <w:szCs w:val="28"/>
          <w:lang w:val="uk-UA"/>
        </w:rPr>
        <w:t xml:space="preserve"> дитині, тому, у генотипі дітей</w:t>
      </w:r>
      <w:r w:rsidR="003749DD" w:rsidRPr="005B52AB">
        <w:rPr>
          <w:rFonts w:ascii="Times New Roman" w:hAnsi="Times New Roman" w:cs="Times New Roman"/>
          <w:sz w:val="28"/>
          <w:szCs w:val="28"/>
          <w:lang w:val="uk-UA"/>
        </w:rPr>
        <w:t xml:space="preserve"> такий ген повинен бути.</w:t>
      </w:r>
      <w:r w:rsidR="004A7EB8" w:rsidRPr="005B52AB">
        <w:rPr>
          <w:rFonts w:ascii="Times New Roman" w:hAnsi="Times New Roman" w:cs="Times New Roman"/>
          <w:sz w:val="28"/>
          <w:szCs w:val="28"/>
          <w:lang w:val="uk-UA"/>
        </w:rPr>
        <w:t xml:space="preserve"> </w:t>
      </w:r>
      <w:r w:rsidR="003749DD" w:rsidRPr="005B52AB">
        <w:rPr>
          <w:rFonts w:ascii="Times New Roman" w:hAnsi="Times New Roman" w:cs="Times New Roman"/>
          <w:sz w:val="28"/>
          <w:szCs w:val="28"/>
          <w:lang w:val="uk-UA"/>
        </w:rPr>
        <w:t xml:space="preserve">А так як батько має два рецесивних гена </w:t>
      </w:r>
      <w:r w:rsidR="003749DD" w:rsidRPr="005B52AB">
        <w:rPr>
          <w:rFonts w:ascii="Times New Roman" w:hAnsi="Times New Roman" w:cs="Times New Roman"/>
          <w:i/>
          <w:sz w:val="28"/>
          <w:szCs w:val="28"/>
          <w:lang w:val="uk-UA"/>
        </w:rPr>
        <w:t>аа</w:t>
      </w:r>
      <w:r w:rsidR="003749DD" w:rsidRPr="005B52AB">
        <w:rPr>
          <w:rFonts w:ascii="Times New Roman" w:hAnsi="Times New Roman" w:cs="Times New Roman"/>
          <w:sz w:val="28"/>
          <w:szCs w:val="28"/>
          <w:lang w:val="uk-UA"/>
        </w:rPr>
        <w:t xml:space="preserve">, </w:t>
      </w:r>
      <w:r w:rsidR="007E7E93" w:rsidRPr="005B52AB">
        <w:rPr>
          <w:rFonts w:ascii="Times New Roman" w:hAnsi="Times New Roman" w:cs="Times New Roman"/>
          <w:sz w:val="28"/>
          <w:szCs w:val="28"/>
          <w:lang w:val="uk-UA"/>
        </w:rPr>
        <w:t>які визначають спадкування ластовиння, то один з них він теж має передати своїм дітям.</w:t>
      </w:r>
      <w:r w:rsidR="004A7EB8" w:rsidRPr="005B52AB">
        <w:rPr>
          <w:rFonts w:ascii="Times New Roman" w:hAnsi="Times New Roman" w:cs="Times New Roman"/>
          <w:sz w:val="28"/>
          <w:szCs w:val="28"/>
          <w:lang w:val="uk-UA"/>
        </w:rPr>
        <w:t xml:space="preserve"> </w:t>
      </w:r>
      <w:r w:rsidR="009B0B3D" w:rsidRPr="005B52AB">
        <w:rPr>
          <w:rFonts w:ascii="Times New Roman" w:hAnsi="Times New Roman" w:cs="Times New Roman"/>
          <w:sz w:val="28"/>
          <w:szCs w:val="28"/>
          <w:lang w:val="uk-UA"/>
        </w:rPr>
        <w:t xml:space="preserve">Діти будуть дигетерозиготи (АаВв) за цими ознаками. Так як діти мають однаковий </w:t>
      </w:r>
      <w:r w:rsidR="00856088" w:rsidRPr="005B52AB">
        <w:rPr>
          <w:rFonts w:ascii="Times New Roman" w:hAnsi="Times New Roman" w:cs="Times New Roman"/>
          <w:sz w:val="28"/>
          <w:szCs w:val="28"/>
          <w:lang w:val="uk-UA"/>
        </w:rPr>
        <w:t>генотип, ймовірно, що батьки гомозиготи за двома цими ознаками і мають генотипи ААвв і ааВВ.</w:t>
      </w:r>
    </w:p>
    <w:p w:rsidR="00856088" w:rsidRPr="00EC50C9" w:rsidRDefault="00763285" w:rsidP="00320716">
      <w:pPr>
        <w:pStyle w:val="a3"/>
        <w:numPr>
          <w:ilvl w:val="0"/>
          <w:numId w:val="38"/>
        </w:numPr>
        <w:tabs>
          <w:tab w:val="left" w:pos="1134"/>
        </w:tabs>
        <w:spacing w:after="0" w:line="360" w:lineRule="auto"/>
        <w:ind w:left="0" w:firstLine="709"/>
        <w:jc w:val="both"/>
        <w:rPr>
          <w:rFonts w:ascii="Times New Roman" w:hAnsi="Times New Roman" w:cs="Times New Roman"/>
          <w:i/>
          <w:sz w:val="28"/>
          <w:szCs w:val="28"/>
          <w:lang w:val="uk-UA"/>
        </w:rPr>
      </w:pPr>
      <w:r w:rsidRPr="00EC50C9">
        <w:rPr>
          <w:rFonts w:ascii="Times New Roman" w:hAnsi="Times New Roman" w:cs="Times New Roman"/>
          <w:i/>
          <w:sz w:val="28"/>
          <w:szCs w:val="28"/>
          <w:lang w:val="uk-UA"/>
        </w:rPr>
        <w:t>Робота з близькими за звучанням термінами</w:t>
      </w:r>
    </w:p>
    <w:p w:rsidR="00763285" w:rsidRPr="005B52AB" w:rsidRDefault="002A565D"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 деяких випадках схоже звучання різних за смислом генетичних понять стають причиною недостатньо ефективного засвоєння деяких закономірностей. </w:t>
      </w:r>
    </w:p>
    <w:p w:rsidR="0045317B" w:rsidRPr="005B52AB" w:rsidRDefault="0045317B" w:rsidP="005B52AB">
      <w:pPr>
        <w:pStyle w:val="a3"/>
        <w:spacing w:after="0" w:line="360" w:lineRule="auto"/>
        <w:ind w:left="1789" w:hanging="108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Наведемо декілька прикладів.</w:t>
      </w:r>
    </w:p>
    <w:p w:rsidR="0045317B" w:rsidRPr="005B52AB" w:rsidRDefault="0045317B"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w:t>
      </w:r>
      <w:r w:rsidR="00C2580B" w:rsidRPr="005B52AB">
        <w:rPr>
          <w:rFonts w:ascii="Times New Roman" w:hAnsi="Times New Roman" w:cs="Times New Roman"/>
          <w:sz w:val="28"/>
          <w:szCs w:val="28"/>
          <w:lang w:val="uk-UA"/>
        </w:rPr>
        <w:t>.</w:t>
      </w:r>
      <w:r w:rsidRPr="005B52AB">
        <w:rPr>
          <w:rFonts w:ascii="Times New Roman" w:hAnsi="Times New Roman" w:cs="Times New Roman"/>
          <w:sz w:val="28"/>
          <w:szCs w:val="28"/>
          <w:lang w:val="uk-UA"/>
        </w:rPr>
        <w:t xml:space="preserve"> Спадковість – спадкування </w:t>
      </w:r>
      <w:r w:rsidR="00863536" w:rsidRPr="005B52AB">
        <w:rPr>
          <w:rFonts w:ascii="Times New Roman" w:hAnsi="Times New Roman" w:cs="Times New Roman"/>
          <w:sz w:val="28"/>
          <w:szCs w:val="28"/>
          <w:lang w:val="uk-UA"/>
        </w:rPr>
        <w:t>–</w:t>
      </w:r>
      <w:r w:rsidRPr="005B52AB">
        <w:rPr>
          <w:rFonts w:ascii="Times New Roman" w:hAnsi="Times New Roman" w:cs="Times New Roman"/>
          <w:sz w:val="28"/>
          <w:szCs w:val="28"/>
          <w:lang w:val="uk-UA"/>
        </w:rPr>
        <w:t xml:space="preserve"> </w:t>
      </w:r>
      <w:r w:rsidR="00645745" w:rsidRPr="005B52AB">
        <w:rPr>
          <w:rFonts w:ascii="Times New Roman" w:hAnsi="Times New Roman" w:cs="Times New Roman"/>
          <w:sz w:val="28"/>
          <w:szCs w:val="28"/>
          <w:lang w:val="uk-UA"/>
        </w:rPr>
        <w:t>успадкованість.</w:t>
      </w:r>
    </w:p>
    <w:p w:rsidR="00863536" w:rsidRPr="005B52AB" w:rsidRDefault="00863536"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Спадковість – властивість живих організмів передавати генетичну інформацію від батьків нащадкам, забезпечуючи </w:t>
      </w:r>
      <w:r w:rsidR="008C6C83" w:rsidRPr="005B52AB">
        <w:rPr>
          <w:rFonts w:ascii="Times New Roman" w:hAnsi="Times New Roman" w:cs="Times New Roman"/>
          <w:sz w:val="28"/>
          <w:szCs w:val="28"/>
          <w:lang w:val="uk-UA"/>
        </w:rPr>
        <w:t>наступність між поколіннями</w:t>
      </w:r>
      <w:r w:rsidR="00645745" w:rsidRPr="005B52AB">
        <w:rPr>
          <w:rFonts w:ascii="Times New Roman" w:hAnsi="Times New Roman" w:cs="Times New Roman"/>
          <w:sz w:val="28"/>
          <w:szCs w:val="28"/>
          <w:lang w:val="uk-UA"/>
        </w:rPr>
        <w:t>.</w:t>
      </w:r>
    </w:p>
    <w:p w:rsidR="008C6C83" w:rsidRPr="005B52AB" w:rsidRDefault="008C6C83" w:rsidP="005B52AB">
      <w:pPr>
        <w:pStyle w:val="a3"/>
        <w:spacing w:after="0" w:line="360" w:lineRule="auto"/>
        <w:ind w:left="1789" w:hanging="108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Спадкування </w:t>
      </w:r>
      <w:r w:rsidR="005D1E6B" w:rsidRPr="005B52AB">
        <w:rPr>
          <w:rFonts w:ascii="Times New Roman" w:hAnsi="Times New Roman" w:cs="Times New Roman"/>
          <w:sz w:val="28"/>
          <w:szCs w:val="28"/>
          <w:lang w:val="uk-UA"/>
        </w:rPr>
        <w:t>–</w:t>
      </w:r>
      <w:r w:rsidRPr="005B52AB">
        <w:rPr>
          <w:rFonts w:ascii="Times New Roman" w:hAnsi="Times New Roman" w:cs="Times New Roman"/>
          <w:sz w:val="28"/>
          <w:szCs w:val="28"/>
          <w:lang w:val="uk-UA"/>
        </w:rPr>
        <w:t xml:space="preserve"> </w:t>
      </w:r>
      <w:r w:rsidR="005D1E6B" w:rsidRPr="005B52AB">
        <w:rPr>
          <w:rFonts w:ascii="Times New Roman" w:hAnsi="Times New Roman" w:cs="Times New Roman"/>
          <w:sz w:val="28"/>
          <w:szCs w:val="28"/>
          <w:lang w:val="uk-UA"/>
        </w:rPr>
        <w:t>процес передачі генетичної інформації.</w:t>
      </w:r>
    </w:p>
    <w:p w:rsidR="005D1E6B" w:rsidRPr="005B52AB" w:rsidRDefault="005D1E6B" w:rsidP="005B52AB">
      <w:pPr>
        <w:pStyle w:val="a3"/>
        <w:spacing w:after="0" w:line="360" w:lineRule="auto"/>
        <w:ind w:left="1789" w:hanging="108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Успадкованість – ступінь </w:t>
      </w:r>
      <w:r w:rsidR="00070EA0" w:rsidRPr="005B52AB">
        <w:rPr>
          <w:rFonts w:ascii="Times New Roman" w:hAnsi="Times New Roman" w:cs="Times New Roman"/>
          <w:sz w:val="28"/>
          <w:szCs w:val="28"/>
          <w:lang w:val="uk-UA"/>
        </w:rPr>
        <w:t>співвідношення спадкування</w:t>
      </w:r>
      <w:r w:rsidRPr="005B52AB">
        <w:rPr>
          <w:rFonts w:ascii="Times New Roman" w:hAnsi="Times New Roman" w:cs="Times New Roman"/>
          <w:sz w:val="28"/>
          <w:szCs w:val="28"/>
          <w:lang w:val="uk-UA"/>
        </w:rPr>
        <w:t xml:space="preserve"> і </w:t>
      </w:r>
      <w:r w:rsidR="00645745" w:rsidRPr="005B52AB">
        <w:rPr>
          <w:rFonts w:ascii="Times New Roman" w:hAnsi="Times New Roman" w:cs="Times New Roman"/>
          <w:sz w:val="28"/>
          <w:szCs w:val="28"/>
          <w:lang w:val="uk-UA"/>
        </w:rPr>
        <w:t>мутацій.</w:t>
      </w:r>
    </w:p>
    <w:p w:rsidR="00680743" w:rsidRPr="005B52AB" w:rsidRDefault="00680743" w:rsidP="005B52AB">
      <w:pPr>
        <w:pStyle w:val="a3"/>
        <w:spacing w:after="0" w:line="360" w:lineRule="auto"/>
        <w:ind w:left="1789" w:hanging="108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w:t>
      </w:r>
      <w:r w:rsidR="00C2580B" w:rsidRPr="005B52AB">
        <w:rPr>
          <w:rFonts w:ascii="Times New Roman" w:hAnsi="Times New Roman" w:cs="Times New Roman"/>
          <w:sz w:val="28"/>
          <w:szCs w:val="28"/>
          <w:lang w:val="uk-UA"/>
        </w:rPr>
        <w:t>.</w:t>
      </w:r>
      <w:r w:rsidRPr="005B52AB">
        <w:rPr>
          <w:rFonts w:ascii="Times New Roman" w:hAnsi="Times New Roman" w:cs="Times New Roman"/>
          <w:sz w:val="28"/>
          <w:szCs w:val="28"/>
          <w:lang w:val="uk-UA"/>
        </w:rPr>
        <w:t xml:space="preserve"> Полімерія і плейотропія.</w:t>
      </w:r>
    </w:p>
    <w:p w:rsidR="00680743" w:rsidRPr="005B52AB" w:rsidRDefault="00680743"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Полімерія – один із типів взаємодії генів, за якої ступінь розвитку однієї і тієї ж ознаки обумовлено впливом низки так званих полімерних генів</w:t>
      </w:r>
      <w:r w:rsidR="001A0C04" w:rsidRPr="005B52AB">
        <w:rPr>
          <w:rFonts w:ascii="Times New Roman" w:hAnsi="Times New Roman" w:cs="Times New Roman"/>
          <w:sz w:val="28"/>
          <w:szCs w:val="28"/>
          <w:lang w:val="uk-UA"/>
        </w:rPr>
        <w:t>, які проявляються подібним чином.</w:t>
      </w:r>
    </w:p>
    <w:p w:rsidR="001A0C04" w:rsidRPr="00262FE4" w:rsidRDefault="001A0C04" w:rsidP="005B52AB">
      <w:pPr>
        <w:pStyle w:val="a3"/>
        <w:spacing w:after="0" w:line="360" w:lineRule="auto"/>
        <w:ind w:left="0" w:firstLine="709"/>
        <w:jc w:val="both"/>
        <w:rPr>
          <w:rFonts w:ascii="Times New Roman" w:hAnsi="Times New Roman" w:cs="Times New Roman"/>
          <w:i/>
          <w:sz w:val="28"/>
          <w:szCs w:val="28"/>
          <w:lang w:val="uk-UA"/>
        </w:rPr>
      </w:pPr>
      <w:r w:rsidRPr="005B52AB">
        <w:rPr>
          <w:rFonts w:ascii="Times New Roman" w:hAnsi="Times New Roman" w:cs="Times New Roman"/>
          <w:sz w:val="28"/>
          <w:szCs w:val="28"/>
          <w:lang w:val="uk-UA"/>
        </w:rPr>
        <w:t>Плейотропія – множинна дія генів, здатність одного гена впливати на декілька ознак.</w:t>
      </w:r>
    </w:p>
    <w:p w:rsidR="001A0C04" w:rsidRPr="00262FE4" w:rsidRDefault="00632383" w:rsidP="00320716">
      <w:pPr>
        <w:pStyle w:val="a3"/>
        <w:numPr>
          <w:ilvl w:val="0"/>
          <w:numId w:val="37"/>
        </w:numPr>
        <w:spacing w:after="0" w:line="360" w:lineRule="auto"/>
        <w:ind w:left="1134" w:hanging="425"/>
        <w:rPr>
          <w:rFonts w:ascii="Times New Roman" w:hAnsi="Times New Roman" w:cs="Times New Roman"/>
          <w:b/>
          <w:i/>
          <w:sz w:val="28"/>
          <w:szCs w:val="28"/>
          <w:lang w:val="uk-UA"/>
        </w:rPr>
      </w:pPr>
      <w:r w:rsidRPr="00262FE4">
        <w:rPr>
          <w:rFonts w:ascii="Times New Roman" w:hAnsi="Times New Roman" w:cs="Times New Roman"/>
          <w:b/>
          <w:i/>
          <w:sz w:val="28"/>
          <w:szCs w:val="28"/>
          <w:lang w:val="uk-UA"/>
        </w:rPr>
        <w:t>Моделювання явищ</w:t>
      </w:r>
    </w:p>
    <w:p w:rsidR="00632383" w:rsidRPr="00262FE4" w:rsidRDefault="00632383" w:rsidP="00320716">
      <w:pPr>
        <w:pStyle w:val="a3"/>
        <w:numPr>
          <w:ilvl w:val="0"/>
          <w:numId w:val="39"/>
        </w:numPr>
        <w:spacing w:after="0" w:line="360" w:lineRule="auto"/>
        <w:ind w:left="0" w:firstLine="709"/>
        <w:jc w:val="both"/>
        <w:rPr>
          <w:rFonts w:ascii="Times New Roman" w:hAnsi="Times New Roman" w:cs="Times New Roman"/>
          <w:i/>
          <w:sz w:val="28"/>
          <w:szCs w:val="28"/>
          <w:lang w:val="uk-UA"/>
        </w:rPr>
      </w:pPr>
      <w:r w:rsidRPr="00262FE4">
        <w:rPr>
          <w:rFonts w:ascii="Times New Roman" w:hAnsi="Times New Roman" w:cs="Times New Roman"/>
          <w:i/>
          <w:sz w:val="28"/>
          <w:szCs w:val="28"/>
          <w:lang w:val="uk-UA"/>
        </w:rPr>
        <w:lastRenderedPageBreak/>
        <w:t>Дослід з моделлю на підтвердження статистичної природи закономірностей спадкування</w:t>
      </w:r>
    </w:p>
    <w:p w:rsidR="00640E48" w:rsidRPr="005B52AB" w:rsidRDefault="00640E48"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Для проведення досліду використовують коробку з насінням гороху або фасолі (можна</w:t>
      </w:r>
      <w:r w:rsidR="006310B6" w:rsidRPr="005B52AB">
        <w:rPr>
          <w:rFonts w:ascii="Times New Roman" w:hAnsi="Times New Roman" w:cs="Times New Roman"/>
          <w:sz w:val="28"/>
          <w:szCs w:val="28"/>
          <w:lang w:val="uk-UA"/>
        </w:rPr>
        <w:t xml:space="preserve"> підібрати й інші предмети), </w:t>
      </w:r>
      <w:r w:rsidRPr="005B52AB">
        <w:rPr>
          <w:rFonts w:ascii="Times New Roman" w:hAnsi="Times New Roman" w:cs="Times New Roman"/>
          <w:sz w:val="28"/>
          <w:szCs w:val="28"/>
          <w:lang w:val="uk-UA"/>
        </w:rPr>
        <w:t>беруть у рівній пропорції</w:t>
      </w:r>
      <w:r w:rsidR="006204E2" w:rsidRPr="005B52AB">
        <w:rPr>
          <w:rFonts w:ascii="Times New Roman" w:hAnsi="Times New Roman" w:cs="Times New Roman"/>
          <w:sz w:val="28"/>
          <w:szCs w:val="28"/>
          <w:lang w:val="uk-UA"/>
        </w:rPr>
        <w:t xml:space="preserve"> (1:1); їх має бути багато (наприклад, тих і інших по 100 штук). Насін</w:t>
      </w:r>
      <w:r w:rsidR="001E3FFE" w:rsidRPr="005B52AB">
        <w:rPr>
          <w:rFonts w:ascii="Times New Roman" w:hAnsi="Times New Roman" w:cs="Times New Roman"/>
          <w:sz w:val="28"/>
          <w:szCs w:val="28"/>
          <w:lang w:val="uk-UA"/>
        </w:rPr>
        <w:t>ини</w:t>
      </w:r>
      <w:r w:rsidR="006204E2" w:rsidRPr="005B52AB">
        <w:rPr>
          <w:rFonts w:ascii="Times New Roman" w:hAnsi="Times New Roman" w:cs="Times New Roman"/>
          <w:sz w:val="28"/>
          <w:szCs w:val="28"/>
          <w:lang w:val="uk-UA"/>
        </w:rPr>
        <w:t xml:space="preserve"> імітують гамети. Один учень виймає </w:t>
      </w:r>
      <w:r w:rsidR="00F36FFB" w:rsidRPr="005B52AB">
        <w:rPr>
          <w:rFonts w:ascii="Times New Roman" w:hAnsi="Times New Roman" w:cs="Times New Roman"/>
          <w:sz w:val="28"/>
          <w:szCs w:val="28"/>
          <w:lang w:val="uk-UA"/>
        </w:rPr>
        <w:t xml:space="preserve">по </w:t>
      </w:r>
      <w:r w:rsidR="006204E2" w:rsidRPr="005B52AB">
        <w:rPr>
          <w:rFonts w:ascii="Times New Roman" w:hAnsi="Times New Roman" w:cs="Times New Roman"/>
          <w:sz w:val="28"/>
          <w:szCs w:val="28"/>
          <w:lang w:val="uk-UA"/>
        </w:rPr>
        <w:t xml:space="preserve">одній насінині </w:t>
      </w:r>
      <w:r w:rsidR="00F36FFB" w:rsidRPr="005B52AB">
        <w:rPr>
          <w:rFonts w:ascii="Times New Roman" w:hAnsi="Times New Roman" w:cs="Times New Roman"/>
          <w:sz w:val="28"/>
          <w:szCs w:val="28"/>
          <w:lang w:val="uk-UA"/>
        </w:rPr>
        <w:t>з кожної коробки, а інший записує їх комбінації на дошці</w:t>
      </w:r>
      <w:r w:rsidR="009F35DA" w:rsidRPr="005B52AB">
        <w:rPr>
          <w:rFonts w:ascii="Times New Roman" w:hAnsi="Times New Roman" w:cs="Times New Roman"/>
          <w:sz w:val="28"/>
          <w:szCs w:val="28"/>
          <w:lang w:val="uk-UA"/>
        </w:rPr>
        <w:t>. Припустимо, що насін</w:t>
      </w:r>
      <w:r w:rsidR="001E3FFE" w:rsidRPr="005B52AB">
        <w:rPr>
          <w:rFonts w:ascii="Times New Roman" w:hAnsi="Times New Roman" w:cs="Times New Roman"/>
          <w:sz w:val="28"/>
          <w:szCs w:val="28"/>
          <w:lang w:val="uk-UA"/>
        </w:rPr>
        <w:t>ина</w:t>
      </w:r>
      <w:r w:rsidR="009F35DA" w:rsidRPr="005B52AB">
        <w:rPr>
          <w:rFonts w:ascii="Times New Roman" w:hAnsi="Times New Roman" w:cs="Times New Roman"/>
          <w:sz w:val="28"/>
          <w:szCs w:val="28"/>
          <w:lang w:val="uk-UA"/>
        </w:rPr>
        <w:t xml:space="preserve"> гороху означа</w:t>
      </w:r>
      <w:r w:rsidR="001E3FFE" w:rsidRPr="005B52AB">
        <w:rPr>
          <w:rFonts w:ascii="Times New Roman" w:hAnsi="Times New Roman" w:cs="Times New Roman"/>
          <w:sz w:val="28"/>
          <w:szCs w:val="28"/>
          <w:lang w:val="uk-UA"/>
        </w:rPr>
        <w:t>є</w:t>
      </w:r>
      <w:r w:rsidR="009F35DA" w:rsidRPr="005B52AB">
        <w:rPr>
          <w:rFonts w:ascii="Times New Roman" w:hAnsi="Times New Roman" w:cs="Times New Roman"/>
          <w:sz w:val="28"/>
          <w:szCs w:val="28"/>
          <w:lang w:val="uk-UA"/>
        </w:rPr>
        <w:t xml:space="preserve"> домінантний алель, а насін</w:t>
      </w:r>
      <w:r w:rsidR="001E3FFE" w:rsidRPr="005B52AB">
        <w:rPr>
          <w:rFonts w:ascii="Times New Roman" w:hAnsi="Times New Roman" w:cs="Times New Roman"/>
          <w:sz w:val="28"/>
          <w:szCs w:val="28"/>
          <w:lang w:val="uk-UA"/>
        </w:rPr>
        <w:t>ина</w:t>
      </w:r>
      <w:r w:rsidR="009F35DA" w:rsidRPr="005B52AB">
        <w:rPr>
          <w:rFonts w:ascii="Times New Roman" w:hAnsi="Times New Roman" w:cs="Times New Roman"/>
          <w:sz w:val="28"/>
          <w:szCs w:val="28"/>
          <w:lang w:val="uk-UA"/>
        </w:rPr>
        <w:t xml:space="preserve"> фасолі – рецесивний. Учні переконуються у тому, </w:t>
      </w:r>
      <w:r w:rsidR="00BF3796" w:rsidRPr="005B52AB">
        <w:rPr>
          <w:rFonts w:ascii="Times New Roman" w:hAnsi="Times New Roman" w:cs="Times New Roman"/>
          <w:sz w:val="28"/>
          <w:szCs w:val="28"/>
          <w:lang w:val="uk-UA"/>
        </w:rPr>
        <w:t xml:space="preserve">що </w:t>
      </w:r>
      <w:r w:rsidR="001E3FFE" w:rsidRPr="005B52AB">
        <w:rPr>
          <w:rFonts w:ascii="Times New Roman" w:hAnsi="Times New Roman" w:cs="Times New Roman"/>
          <w:sz w:val="28"/>
          <w:szCs w:val="28"/>
          <w:lang w:val="uk-UA"/>
        </w:rPr>
        <w:t>в</w:t>
      </w:r>
      <w:r w:rsidR="00BF3796" w:rsidRPr="005B52AB">
        <w:rPr>
          <w:rFonts w:ascii="Times New Roman" w:hAnsi="Times New Roman" w:cs="Times New Roman"/>
          <w:sz w:val="28"/>
          <w:szCs w:val="28"/>
          <w:lang w:val="uk-UA"/>
        </w:rPr>
        <w:t xml:space="preserve"> одиничних випадках закономірність не проявляється, лише велике число повторів дає співвідношення близьке до 3:1. У досліді </w:t>
      </w:r>
      <w:r w:rsidR="00100AC6" w:rsidRPr="005B52AB">
        <w:rPr>
          <w:rFonts w:ascii="Times New Roman" w:hAnsi="Times New Roman" w:cs="Times New Roman"/>
          <w:sz w:val="28"/>
          <w:szCs w:val="28"/>
          <w:lang w:val="uk-UA"/>
        </w:rPr>
        <w:t>насін</w:t>
      </w:r>
      <w:r w:rsidR="005422A7" w:rsidRPr="005B52AB">
        <w:rPr>
          <w:rFonts w:ascii="Times New Roman" w:hAnsi="Times New Roman" w:cs="Times New Roman"/>
          <w:sz w:val="28"/>
          <w:szCs w:val="28"/>
          <w:lang w:val="uk-UA"/>
        </w:rPr>
        <w:t>ини</w:t>
      </w:r>
      <w:r w:rsidR="00100AC6" w:rsidRPr="005B52AB">
        <w:rPr>
          <w:rFonts w:ascii="Times New Roman" w:hAnsi="Times New Roman" w:cs="Times New Roman"/>
          <w:sz w:val="28"/>
          <w:szCs w:val="28"/>
          <w:lang w:val="uk-UA"/>
        </w:rPr>
        <w:t xml:space="preserve">, які </w:t>
      </w:r>
      <w:r w:rsidR="005422A7" w:rsidRPr="005B52AB">
        <w:rPr>
          <w:rFonts w:ascii="Times New Roman" w:hAnsi="Times New Roman" w:cs="Times New Roman"/>
          <w:sz w:val="28"/>
          <w:szCs w:val="28"/>
          <w:lang w:val="uk-UA"/>
        </w:rPr>
        <w:t xml:space="preserve">були </w:t>
      </w:r>
      <w:r w:rsidR="00100AC6" w:rsidRPr="005B52AB">
        <w:rPr>
          <w:rFonts w:ascii="Times New Roman" w:hAnsi="Times New Roman" w:cs="Times New Roman"/>
          <w:sz w:val="28"/>
          <w:szCs w:val="28"/>
          <w:lang w:val="uk-UA"/>
        </w:rPr>
        <w:t>вийняті з коробки</w:t>
      </w:r>
      <w:r w:rsidR="005422A7" w:rsidRPr="005B52AB">
        <w:rPr>
          <w:rFonts w:ascii="Times New Roman" w:hAnsi="Times New Roman" w:cs="Times New Roman"/>
          <w:sz w:val="28"/>
          <w:szCs w:val="28"/>
          <w:lang w:val="uk-UA"/>
        </w:rPr>
        <w:t>,</w:t>
      </w:r>
      <w:r w:rsidR="00100AC6" w:rsidRPr="005B52AB">
        <w:rPr>
          <w:rFonts w:ascii="Times New Roman" w:hAnsi="Times New Roman" w:cs="Times New Roman"/>
          <w:sz w:val="28"/>
          <w:szCs w:val="28"/>
          <w:lang w:val="uk-UA"/>
        </w:rPr>
        <w:t xml:space="preserve"> потрібно повернути, щоб зберегти вихідне співвідношення насінин </w:t>
      </w:r>
      <w:r w:rsidR="005C6BE6" w:rsidRPr="005B52AB">
        <w:rPr>
          <w:rFonts w:ascii="Times New Roman" w:hAnsi="Times New Roman" w:cs="Times New Roman"/>
          <w:sz w:val="28"/>
          <w:szCs w:val="28"/>
          <w:lang w:val="uk-UA"/>
        </w:rPr>
        <w:t>гороху і фасолі (1:1).</w:t>
      </w:r>
    </w:p>
    <w:p w:rsidR="005C6BE6" w:rsidRPr="00262FE4" w:rsidRDefault="005C6BE6" w:rsidP="00320716">
      <w:pPr>
        <w:pStyle w:val="a3"/>
        <w:numPr>
          <w:ilvl w:val="0"/>
          <w:numId w:val="39"/>
        </w:numPr>
        <w:spacing w:after="0" w:line="360" w:lineRule="auto"/>
        <w:ind w:left="0" w:firstLine="709"/>
        <w:jc w:val="both"/>
        <w:rPr>
          <w:rFonts w:ascii="Times New Roman" w:hAnsi="Times New Roman" w:cs="Times New Roman"/>
          <w:i/>
          <w:sz w:val="28"/>
          <w:szCs w:val="28"/>
          <w:lang w:val="uk-UA"/>
        </w:rPr>
      </w:pPr>
      <w:r w:rsidRPr="00262FE4">
        <w:rPr>
          <w:rFonts w:ascii="Times New Roman" w:hAnsi="Times New Roman" w:cs="Times New Roman"/>
          <w:i/>
          <w:sz w:val="28"/>
          <w:szCs w:val="28"/>
          <w:lang w:val="uk-UA"/>
        </w:rPr>
        <w:t>Створення моделей для формування понять про кросоверні і некросоверні гамети</w:t>
      </w:r>
    </w:p>
    <w:p w:rsidR="005C6BE6" w:rsidRPr="005B52AB" w:rsidRDefault="00441651"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Мета експерименту: вияснити, чому при схрещуванні особини, гетерозиготної за двома ознаками (АаВв), з рецесивною особиною (аавв) за двома ознаками </w:t>
      </w:r>
      <w:r w:rsidR="00C27248" w:rsidRPr="005B52AB">
        <w:rPr>
          <w:rFonts w:ascii="Times New Roman" w:hAnsi="Times New Roman" w:cs="Times New Roman"/>
          <w:sz w:val="28"/>
          <w:szCs w:val="28"/>
          <w:lang w:val="uk-UA"/>
        </w:rPr>
        <w:t>(в аналізую</w:t>
      </w:r>
      <w:r w:rsidR="00624A4E" w:rsidRPr="005B52AB">
        <w:rPr>
          <w:rFonts w:ascii="Times New Roman" w:hAnsi="Times New Roman" w:cs="Times New Roman"/>
          <w:sz w:val="28"/>
          <w:szCs w:val="28"/>
          <w:lang w:val="uk-UA"/>
        </w:rPr>
        <w:t>чому схрещуванні) гетерозиготна особина утворює 4 типи гамет, якщо гени, які відповідають за формування ознак, розміщені в одній хромосомі – групі зчеплення.</w:t>
      </w:r>
    </w:p>
    <w:p w:rsidR="00624A4E" w:rsidRPr="005B52AB" w:rsidRDefault="00C27248"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Перш за все</w:t>
      </w:r>
      <w:r w:rsidR="001343EB">
        <w:rPr>
          <w:rFonts w:ascii="Times New Roman" w:hAnsi="Times New Roman" w:cs="Times New Roman"/>
          <w:sz w:val="28"/>
          <w:szCs w:val="28"/>
          <w:lang w:val="uk-UA"/>
        </w:rPr>
        <w:t>,</w:t>
      </w:r>
      <w:r w:rsidRPr="005B52AB">
        <w:rPr>
          <w:rFonts w:ascii="Times New Roman" w:hAnsi="Times New Roman" w:cs="Times New Roman"/>
          <w:sz w:val="28"/>
          <w:szCs w:val="28"/>
          <w:lang w:val="uk-UA"/>
        </w:rPr>
        <w:t xml:space="preserve"> вчителю</w:t>
      </w:r>
      <w:r w:rsidR="001343EB">
        <w:rPr>
          <w:rFonts w:ascii="Times New Roman" w:hAnsi="Times New Roman" w:cs="Times New Roman"/>
          <w:sz w:val="28"/>
          <w:szCs w:val="28"/>
          <w:lang w:val="uk-UA"/>
        </w:rPr>
        <w:t>,</w:t>
      </w:r>
      <w:r w:rsidRPr="005B52AB">
        <w:rPr>
          <w:rFonts w:ascii="Times New Roman" w:hAnsi="Times New Roman" w:cs="Times New Roman"/>
          <w:sz w:val="28"/>
          <w:szCs w:val="28"/>
          <w:lang w:val="uk-UA"/>
        </w:rPr>
        <w:t xml:space="preserve"> н</w:t>
      </w:r>
      <w:r w:rsidR="0064194D" w:rsidRPr="005B52AB">
        <w:rPr>
          <w:rFonts w:ascii="Times New Roman" w:hAnsi="Times New Roman" w:cs="Times New Roman"/>
          <w:sz w:val="28"/>
          <w:szCs w:val="28"/>
          <w:lang w:val="uk-UA"/>
        </w:rPr>
        <w:t>еобхідно з</w:t>
      </w:r>
      <w:r w:rsidR="008B0093" w:rsidRPr="005B52AB">
        <w:rPr>
          <w:rFonts w:ascii="Times New Roman" w:hAnsi="Times New Roman" w:cs="Times New Roman"/>
          <w:sz w:val="28"/>
          <w:szCs w:val="28"/>
          <w:lang w:val="uk-UA"/>
        </w:rPr>
        <w:t xml:space="preserve">вернути увагу учнів на процес мейозу. </w:t>
      </w:r>
      <w:r w:rsidR="007A5AC8" w:rsidRPr="005B52AB">
        <w:rPr>
          <w:rFonts w:ascii="Times New Roman" w:hAnsi="Times New Roman" w:cs="Times New Roman"/>
          <w:sz w:val="28"/>
          <w:szCs w:val="28"/>
          <w:lang w:val="uk-UA"/>
        </w:rPr>
        <w:t xml:space="preserve">Учні мають пригадати, що у профазі мейозу </w:t>
      </w:r>
      <w:r w:rsidR="007A5AC8" w:rsidRPr="005B52AB">
        <w:rPr>
          <w:rFonts w:ascii="Times New Roman" w:hAnsi="Times New Roman" w:cs="Times New Roman"/>
          <w:sz w:val="28"/>
          <w:szCs w:val="28"/>
          <w:lang w:val="en-US"/>
        </w:rPr>
        <w:t>I</w:t>
      </w:r>
      <w:r w:rsidR="007A5AC8" w:rsidRPr="005B52AB">
        <w:rPr>
          <w:rFonts w:ascii="Times New Roman" w:hAnsi="Times New Roman" w:cs="Times New Roman"/>
          <w:sz w:val="28"/>
          <w:szCs w:val="28"/>
          <w:lang w:val="uk-UA"/>
        </w:rPr>
        <w:t xml:space="preserve"> відбувається кон’</w:t>
      </w:r>
      <w:r w:rsidR="00B423C9" w:rsidRPr="005B52AB">
        <w:rPr>
          <w:rFonts w:ascii="Times New Roman" w:hAnsi="Times New Roman" w:cs="Times New Roman"/>
          <w:sz w:val="28"/>
          <w:szCs w:val="28"/>
          <w:lang w:val="uk-UA"/>
        </w:rPr>
        <w:t>югація хромосом, кожна з яких у цей період складається з двох хроматид. Доцільно зв’язати цей процес з виникненням нових комбінацій генів і запропонувати модель хромосом із пластиліну у період кон’</w:t>
      </w:r>
      <w:r w:rsidR="001E1C06" w:rsidRPr="005B52AB">
        <w:rPr>
          <w:rFonts w:ascii="Times New Roman" w:hAnsi="Times New Roman" w:cs="Times New Roman"/>
          <w:sz w:val="28"/>
          <w:szCs w:val="28"/>
          <w:lang w:val="uk-UA"/>
        </w:rPr>
        <w:t>югації, о</w:t>
      </w:r>
      <w:r w:rsidR="008E5F62" w:rsidRPr="005B52AB">
        <w:rPr>
          <w:rFonts w:ascii="Times New Roman" w:hAnsi="Times New Roman" w:cs="Times New Roman"/>
          <w:sz w:val="28"/>
          <w:szCs w:val="28"/>
          <w:lang w:val="uk-UA"/>
        </w:rPr>
        <w:t>б</w:t>
      </w:r>
      <w:r w:rsidR="001E1C06" w:rsidRPr="005B52AB">
        <w:rPr>
          <w:rFonts w:ascii="Times New Roman" w:hAnsi="Times New Roman" w:cs="Times New Roman"/>
          <w:sz w:val="28"/>
          <w:szCs w:val="28"/>
          <w:lang w:val="uk-UA"/>
        </w:rPr>
        <w:t>горнути кінці кожної хромати</w:t>
      </w:r>
      <w:r w:rsidR="001343EB">
        <w:rPr>
          <w:rFonts w:ascii="Times New Roman" w:hAnsi="Times New Roman" w:cs="Times New Roman"/>
          <w:sz w:val="28"/>
          <w:szCs w:val="28"/>
          <w:lang w:val="uk-UA"/>
        </w:rPr>
        <w:t>д</w:t>
      </w:r>
      <w:r w:rsidR="001E1C06" w:rsidRPr="005B52AB">
        <w:rPr>
          <w:rFonts w:ascii="Times New Roman" w:hAnsi="Times New Roman" w:cs="Times New Roman"/>
          <w:sz w:val="28"/>
          <w:szCs w:val="28"/>
          <w:lang w:val="uk-UA"/>
        </w:rPr>
        <w:t>и смужкою паперу і позначити на ній літрами гени.</w:t>
      </w:r>
    </w:p>
    <w:p w:rsidR="00CD250A" w:rsidRPr="005B52AB" w:rsidRDefault="00CD250A"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Учні під керівництвом учителя на пластиліновій моделі імітують різні варіанти перехресту хроматид і переконуються у </w:t>
      </w:r>
      <w:r w:rsidR="00D75065">
        <w:rPr>
          <w:rFonts w:ascii="Times New Roman" w:hAnsi="Times New Roman" w:cs="Times New Roman"/>
          <w:sz w:val="28"/>
          <w:szCs w:val="28"/>
          <w:lang w:val="uk-UA"/>
        </w:rPr>
        <w:t xml:space="preserve">їх </w:t>
      </w:r>
      <w:r w:rsidRPr="005B52AB">
        <w:rPr>
          <w:rFonts w:ascii="Times New Roman" w:hAnsi="Times New Roman" w:cs="Times New Roman"/>
          <w:sz w:val="28"/>
          <w:szCs w:val="28"/>
          <w:lang w:val="uk-UA"/>
        </w:rPr>
        <w:t>можлив</w:t>
      </w:r>
      <w:r w:rsidR="009076E5" w:rsidRPr="005B52AB">
        <w:rPr>
          <w:rFonts w:ascii="Times New Roman" w:hAnsi="Times New Roman" w:cs="Times New Roman"/>
          <w:sz w:val="28"/>
          <w:szCs w:val="28"/>
          <w:lang w:val="uk-UA"/>
        </w:rPr>
        <w:t>ості обміну ді</w:t>
      </w:r>
      <w:r w:rsidR="00D75065">
        <w:rPr>
          <w:rFonts w:ascii="Times New Roman" w:hAnsi="Times New Roman" w:cs="Times New Roman"/>
          <w:sz w:val="28"/>
          <w:szCs w:val="28"/>
          <w:lang w:val="uk-UA"/>
        </w:rPr>
        <w:t>лянками</w:t>
      </w:r>
      <w:r w:rsidR="009076E5" w:rsidRPr="005B52AB">
        <w:rPr>
          <w:rFonts w:ascii="Times New Roman" w:hAnsi="Times New Roman" w:cs="Times New Roman"/>
          <w:sz w:val="28"/>
          <w:szCs w:val="28"/>
          <w:lang w:val="uk-UA"/>
        </w:rPr>
        <w:t>, утворення нових комбінацій алелів двох генів (не лише АВ і ав, як у вихідній формі, але і Ав, аВ</w:t>
      </w:r>
      <w:r w:rsidR="00832E0C" w:rsidRPr="005B52AB">
        <w:rPr>
          <w:rFonts w:ascii="Times New Roman" w:hAnsi="Times New Roman" w:cs="Times New Roman"/>
          <w:sz w:val="28"/>
          <w:szCs w:val="28"/>
          <w:lang w:val="uk-UA"/>
        </w:rPr>
        <w:t xml:space="preserve">) і некросоверних (АВ і ав), характерних для </w:t>
      </w:r>
      <w:r w:rsidR="00832E0C" w:rsidRPr="005B52AB">
        <w:rPr>
          <w:rFonts w:ascii="Times New Roman" w:hAnsi="Times New Roman" w:cs="Times New Roman"/>
          <w:sz w:val="28"/>
          <w:szCs w:val="28"/>
          <w:lang w:val="uk-UA"/>
        </w:rPr>
        <w:lastRenderedPageBreak/>
        <w:t>батьківських форм. Маніпулюючи з паличками з пластиліну, учні створюють різні типи перехресту і утворюють можливі комбінації з двох пар генів.</w:t>
      </w:r>
    </w:p>
    <w:p w:rsidR="00D50E12" w:rsidRPr="00A26BEF" w:rsidRDefault="002C68C6" w:rsidP="00320716">
      <w:pPr>
        <w:pStyle w:val="a3"/>
        <w:numPr>
          <w:ilvl w:val="0"/>
          <w:numId w:val="37"/>
        </w:numPr>
        <w:tabs>
          <w:tab w:val="left" w:pos="1134"/>
        </w:tabs>
        <w:spacing w:after="0" w:line="360" w:lineRule="auto"/>
        <w:ind w:left="0" w:firstLine="709"/>
        <w:jc w:val="both"/>
        <w:rPr>
          <w:rFonts w:ascii="Times New Roman" w:hAnsi="Times New Roman" w:cs="Times New Roman"/>
          <w:b/>
          <w:i/>
          <w:sz w:val="28"/>
          <w:szCs w:val="28"/>
          <w:lang w:val="uk-UA"/>
        </w:rPr>
      </w:pPr>
      <w:r w:rsidRPr="00A26BEF">
        <w:rPr>
          <w:rFonts w:ascii="Times New Roman" w:hAnsi="Times New Roman" w:cs="Times New Roman"/>
          <w:b/>
          <w:i/>
          <w:sz w:val="28"/>
          <w:szCs w:val="28"/>
          <w:lang w:val="uk-UA"/>
        </w:rPr>
        <w:t>Підготовка сповіщень, доповідей</w:t>
      </w:r>
      <w:r w:rsidR="00FF5029" w:rsidRPr="00A26BEF">
        <w:rPr>
          <w:rFonts w:ascii="Times New Roman" w:hAnsi="Times New Roman" w:cs="Times New Roman"/>
          <w:b/>
          <w:i/>
          <w:sz w:val="28"/>
          <w:szCs w:val="28"/>
          <w:lang w:val="uk-UA"/>
        </w:rPr>
        <w:t>, рефератів, мультимедійних презентацій на задану тему</w:t>
      </w:r>
    </w:p>
    <w:p w:rsidR="00FF5029" w:rsidRPr="005B52AB" w:rsidRDefault="006D108F"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en-US"/>
        </w:rPr>
        <w:t>C</w:t>
      </w:r>
      <w:r w:rsidRPr="005B52AB">
        <w:rPr>
          <w:rFonts w:ascii="Times New Roman" w:hAnsi="Times New Roman" w:cs="Times New Roman"/>
          <w:sz w:val="28"/>
          <w:szCs w:val="28"/>
          <w:lang w:val="uk-UA"/>
        </w:rPr>
        <w:t>еред головних завдань, що постають перед учителем біології старшої профільної школи, можна виділити розвиток усного мовлення</w:t>
      </w:r>
      <w:r w:rsidR="00FA3434" w:rsidRPr="005B52AB">
        <w:rPr>
          <w:rFonts w:ascii="Times New Roman" w:hAnsi="Times New Roman" w:cs="Times New Roman"/>
          <w:sz w:val="28"/>
          <w:szCs w:val="28"/>
          <w:lang w:val="uk-UA"/>
        </w:rPr>
        <w:t xml:space="preserve"> учнів, формування навички самостійного пошуку потрібної інформації, вміння виділити у цій інформації головне, складати план відповіді, робити </w:t>
      </w:r>
      <w:r w:rsidR="0032495C" w:rsidRPr="005B52AB">
        <w:rPr>
          <w:rFonts w:ascii="Times New Roman" w:hAnsi="Times New Roman" w:cs="Times New Roman"/>
          <w:sz w:val="28"/>
          <w:szCs w:val="28"/>
          <w:lang w:val="uk-UA"/>
        </w:rPr>
        <w:t xml:space="preserve">лаконічні </w:t>
      </w:r>
      <w:r w:rsidR="00856B11" w:rsidRPr="005B52AB">
        <w:rPr>
          <w:rFonts w:ascii="Times New Roman" w:hAnsi="Times New Roman" w:cs="Times New Roman"/>
          <w:sz w:val="28"/>
          <w:szCs w:val="28"/>
          <w:lang w:val="uk-UA"/>
        </w:rPr>
        <w:t>й</w:t>
      </w:r>
      <w:r w:rsidR="0032495C" w:rsidRPr="005B52AB">
        <w:rPr>
          <w:rFonts w:ascii="Times New Roman" w:hAnsi="Times New Roman" w:cs="Times New Roman"/>
          <w:sz w:val="28"/>
          <w:szCs w:val="28"/>
          <w:lang w:val="uk-UA"/>
        </w:rPr>
        <w:t xml:space="preserve"> актуальні сповіщення.</w:t>
      </w:r>
    </w:p>
    <w:p w:rsidR="00941835" w:rsidRPr="005B52AB" w:rsidRDefault="00B954B1"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Завдання з підготовки учнями рефератів, мультимедійних презентацій або сповіщень для вчителя – методичні прийоми індивідуалізації процесу навчання, а для учнів – одна з можливостей </w:t>
      </w:r>
      <w:r w:rsidR="004E04A3" w:rsidRPr="005B52AB">
        <w:rPr>
          <w:rFonts w:ascii="Times New Roman" w:hAnsi="Times New Roman" w:cs="Times New Roman"/>
          <w:sz w:val="28"/>
          <w:szCs w:val="28"/>
          <w:lang w:val="uk-UA"/>
        </w:rPr>
        <w:t>побудови власного освітнього маршруту.</w:t>
      </w:r>
    </w:p>
    <w:p w:rsidR="004E04A3" w:rsidRPr="005B52AB" w:rsidRDefault="004E04A3"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Учні можуть за вибором готувати сповіщення на задану тему самостійно</w:t>
      </w:r>
      <w:r w:rsidR="00FC4405" w:rsidRPr="005B52AB">
        <w:rPr>
          <w:rFonts w:ascii="Times New Roman" w:hAnsi="Times New Roman" w:cs="Times New Roman"/>
          <w:sz w:val="28"/>
          <w:szCs w:val="28"/>
          <w:lang w:val="uk-UA"/>
        </w:rPr>
        <w:t xml:space="preserve">, або керуючись списком літератури, </w:t>
      </w:r>
      <w:r w:rsidR="0016023F" w:rsidRPr="005B52AB">
        <w:rPr>
          <w:rFonts w:ascii="Times New Roman" w:hAnsi="Times New Roman" w:cs="Times New Roman"/>
          <w:sz w:val="28"/>
          <w:szCs w:val="28"/>
          <w:lang w:val="uk-UA"/>
        </w:rPr>
        <w:t xml:space="preserve">матеріалами сайтів Інтернету, які рекомендує учитель. Наведемо приклади тем </w:t>
      </w:r>
      <w:r w:rsidR="004C4B45">
        <w:rPr>
          <w:rFonts w:ascii="Times New Roman" w:hAnsi="Times New Roman" w:cs="Times New Roman"/>
          <w:sz w:val="28"/>
          <w:szCs w:val="28"/>
          <w:lang w:val="uk-UA"/>
        </w:rPr>
        <w:t>сповіщень:</w:t>
      </w:r>
    </w:p>
    <w:p w:rsidR="00691877" w:rsidRPr="005B52AB" w:rsidRDefault="00691877" w:rsidP="00320716">
      <w:pPr>
        <w:pStyle w:val="a3"/>
        <w:numPr>
          <w:ilvl w:val="0"/>
          <w:numId w:val="40"/>
        </w:num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Розвиток поглядів про матеріальний носій спадковості в Х</w:t>
      </w:r>
      <w:r w:rsidRPr="005B52AB">
        <w:rPr>
          <w:rFonts w:ascii="Times New Roman" w:hAnsi="Times New Roman" w:cs="Times New Roman"/>
          <w:sz w:val="28"/>
          <w:szCs w:val="28"/>
          <w:lang w:val="en-US"/>
        </w:rPr>
        <w:t>I</w:t>
      </w:r>
      <w:r w:rsidRPr="005B52AB">
        <w:rPr>
          <w:rFonts w:ascii="Times New Roman" w:hAnsi="Times New Roman" w:cs="Times New Roman"/>
          <w:sz w:val="28"/>
          <w:szCs w:val="28"/>
          <w:lang w:val="uk-UA"/>
        </w:rPr>
        <w:t>Х</w:t>
      </w:r>
      <w:r w:rsidR="00A26BEF">
        <w:rPr>
          <w:rFonts w:ascii="Times New Roman" w:hAnsi="Times New Roman" w:cs="Times New Roman"/>
          <w:sz w:val="28"/>
          <w:szCs w:val="28"/>
          <w:lang w:val="uk-UA"/>
        </w:rPr>
        <w:t>-</w:t>
      </w:r>
      <w:r w:rsidRPr="005B52AB">
        <w:rPr>
          <w:rFonts w:ascii="Times New Roman" w:hAnsi="Times New Roman" w:cs="Times New Roman"/>
          <w:sz w:val="28"/>
          <w:szCs w:val="28"/>
          <w:lang w:val="uk-UA"/>
        </w:rPr>
        <w:t>ХХ</w:t>
      </w:r>
      <w:r w:rsidR="001B72DF" w:rsidRPr="005B52AB">
        <w:rPr>
          <w:rFonts w:ascii="Times New Roman" w:hAnsi="Times New Roman" w:cs="Times New Roman"/>
          <w:sz w:val="28"/>
          <w:szCs w:val="28"/>
          <w:lang w:val="uk-UA"/>
        </w:rPr>
        <w:t xml:space="preserve"> ст</w:t>
      </w:r>
      <w:r w:rsidRPr="005B52AB">
        <w:rPr>
          <w:rFonts w:ascii="Times New Roman" w:hAnsi="Times New Roman" w:cs="Times New Roman"/>
          <w:sz w:val="28"/>
          <w:szCs w:val="28"/>
          <w:lang w:val="uk-UA"/>
        </w:rPr>
        <w:t>.</w:t>
      </w:r>
    </w:p>
    <w:p w:rsidR="0032495C" w:rsidRPr="005B52AB" w:rsidRDefault="00691877" w:rsidP="00320716">
      <w:pPr>
        <w:pStyle w:val="a3"/>
        <w:numPr>
          <w:ilvl w:val="0"/>
          <w:numId w:val="40"/>
        </w:num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Трансгенні біотехнології: за і проти.</w:t>
      </w:r>
    </w:p>
    <w:p w:rsidR="00A83E54" w:rsidRPr="005B52AB" w:rsidRDefault="00A83E54" w:rsidP="00320716">
      <w:pPr>
        <w:pStyle w:val="a3"/>
        <w:numPr>
          <w:ilvl w:val="0"/>
          <w:numId w:val="40"/>
        </w:num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Мої гени і мої здібності.</w:t>
      </w:r>
    </w:p>
    <w:p w:rsidR="00710202" w:rsidRPr="004C4B45" w:rsidRDefault="00710202" w:rsidP="00320716">
      <w:pPr>
        <w:pStyle w:val="a3"/>
        <w:numPr>
          <w:ilvl w:val="0"/>
          <w:numId w:val="37"/>
        </w:numPr>
        <w:spacing w:after="0" w:line="360" w:lineRule="auto"/>
        <w:ind w:left="1134" w:hanging="425"/>
        <w:rPr>
          <w:rFonts w:ascii="Times New Roman" w:hAnsi="Times New Roman" w:cs="Times New Roman"/>
          <w:b/>
          <w:i/>
          <w:sz w:val="28"/>
          <w:szCs w:val="28"/>
          <w:lang w:val="uk-UA"/>
        </w:rPr>
      </w:pPr>
      <w:r w:rsidRPr="004C4B45">
        <w:rPr>
          <w:rFonts w:ascii="Times New Roman" w:hAnsi="Times New Roman" w:cs="Times New Roman"/>
          <w:b/>
          <w:i/>
          <w:sz w:val="28"/>
          <w:szCs w:val="28"/>
          <w:lang w:val="uk-UA"/>
        </w:rPr>
        <w:t>Розв’язування генетичних задач</w:t>
      </w:r>
    </w:p>
    <w:p w:rsidR="00710202" w:rsidRPr="005B52AB" w:rsidRDefault="00710202"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Спосіб засвоєння основ генетики людини через задачі</w:t>
      </w:r>
      <w:r w:rsidR="00CE1B45" w:rsidRPr="005B52AB">
        <w:rPr>
          <w:rFonts w:ascii="Times New Roman" w:hAnsi="Times New Roman" w:cs="Times New Roman"/>
          <w:sz w:val="28"/>
          <w:szCs w:val="28"/>
          <w:lang w:val="uk-UA"/>
        </w:rPr>
        <w:t xml:space="preserve"> досить зручний, тому що такий шлях вивчення складних понять дає можливість врахувати різноманітні інтереси учнів, а також дозволяє розвивати у них навички самостійної роботи.</w:t>
      </w:r>
    </w:p>
    <w:p w:rsidR="006E1509" w:rsidRPr="005B52AB" w:rsidRDefault="006E1509"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Зазначимо, що лише самостійне 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 xml:space="preserve">язування генетичних задач </w:t>
      </w:r>
      <w:r w:rsidR="00E874F9" w:rsidRPr="005B52AB">
        <w:rPr>
          <w:rFonts w:ascii="Times New Roman" w:hAnsi="Times New Roman" w:cs="Times New Roman"/>
          <w:sz w:val="28"/>
          <w:szCs w:val="28"/>
          <w:lang w:val="uk-UA"/>
        </w:rPr>
        <w:t>дозволяє глибоко вивчити проблеми генетики людини. Крім того, розв</w:t>
      </w:r>
      <w:r w:rsidR="00E874F9" w:rsidRPr="005B52AB">
        <w:rPr>
          <w:rFonts w:ascii="Times New Roman" w:hAnsi="Times New Roman" w:cs="Times New Roman"/>
          <w:sz w:val="28"/>
          <w:szCs w:val="28"/>
        </w:rPr>
        <w:t>’</w:t>
      </w:r>
      <w:r w:rsidR="00E874F9" w:rsidRPr="005B52AB">
        <w:rPr>
          <w:rFonts w:ascii="Times New Roman" w:hAnsi="Times New Roman" w:cs="Times New Roman"/>
          <w:sz w:val="28"/>
          <w:szCs w:val="28"/>
          <w:lang w:val="uk-UA"/>
        </w:rPr>
        <w:t xml:space="preserve">язування таких задач </w:t>
      </w:r>
      <w:r w:rsidR="00C72DCC" w:rsidRPr="005B52AB">
        <w:rPr>
          <w:rFonts w:ascii="Times New Roman" w:hAnsi="Times New Roman" w:cs="Times New Roman"/>
          <w:sz w:val="28"/>
          <w:szCs w:val="28"/>
          <w:lang w:val="uk-UA"/>
        </w:rPr>
        <w:t>слугує тренажером логіки і критичного мислення.</w:t>
      </w:r>
    </w:p>
    <w:p w:rsidR="00C72DCC" w:rsidRPr="005B52AB" w:rsidRDefault="00C72DCC"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Головна мета роз</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 xml:space="preserve">язування задач з генетики людини полягає не у відтворенні теоретичного матеріалу, а у засвоєнні нових прийомів логічного аналізу ситуацій, у дослідженні того, як змінюється </w:t>
      </w:r>
      <w:r w:rsidR="0004797D" w:rsidRPr="005B52AB">
        <w:rPr>
          <w:rFonts w:ascii="Times New Roman" w:hAnsi="Times New Roman" w:cs="Times New Roman"/>
          <w:sz w:val="28"/>
          <w:szCs w:val="28"/>
          <w:lang w:val="uk-UA"/>
        </w:rPr>
        <w:t xml:space="preserve">прояв загальних законів </w:t>
      </w:r>
      <w:r w:rsidR="00C967AB">
        <w:rPr>
          <w:rFonts w:ascii="Times New Roman" w:hAnsi="Times New Roman" w:cs="Times New Roman"/>
          <w:sz w:val="28"/>
          <w:szCs w:val="28"/>
          <w:lang w:val="uk-UA"/>
        </w:rPr>
        <w:t xml:space="preserve">спадковості </w:t>
      </w:r>
      <w:r w:rsidR="0004797D" w:rsidRPr="005B52AB">
        <w:rPr>
          <w:rFonts w:ascii="Times New Roman" w:hAnsi="Times New Roman" w:cs="Times New Roman"/>
          <w:sz w:val="28"/>
          <w:szCs w:val="28"/>
          <w:lang w:val="uk-UA"/>
        </w:rPr>
        <w:t>залежно від тих чи інших конкретних умов.</w:t>
      </w:r>
    </w:p>
    <w:p w:rsidR="00373D8D" w:rsidRPr="005B52AB" w:rsidRDefault="00373D8D"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 xml:space="preserve">Враховуючи різноманітні інтереси учнів, можна запропонувати </w:t>
      </w:r>
      <w:r w:rsidR="00E226C6" w:rsidRPr="005B52AB">
        <w:rPr>
          <w:rFonts w:ascii="Times New Roman" w:hAnsi="Times New Roman" w:cs="Times New Roman"/>
          <w:sz w:val="28"/>
          <w:szCs w:val="28"/>
          <w:lang w:val="uk-UA"/>
        </w:rPr>
        <w:t>ї</w:t>
      </w:r>
      <w:r w:rsidRPr="005B52AB">
        <w:rPr>
          <w:rFonts w:ascii="Times New Roman" w:hAnsi="Times New Roman" w:cs="Times New Roman"/>
          <w:sz w:val="28"/>
          <w:szCs w:val="28"/>
          <w:lang w:val="uk-UA"/>
        </w:rPr>
        <w:t xml:space="preserve">м на вибір задачі різних типів, </w:t>
      </w:r>
      <w:r w:rsidR="00E226C6" w:rsidRPr="005B52AB">
        <w:rPr>
          <w:rFonts w:ascii="Times New Roman" w:hAnsi="Times New Roman" w:cs="Times New Roman"/>
          <w:sz w:val="28"/>
          <w:szCs w:val="28"/>
          <w:lang w:val="uk-UA"/>
        </w:rPr>
        <w:t xml:space="preserve">однак мета при цьому буде одна – дати можливість старшокласнику реалізувати свої схильності і здібності у процесі </w:t>
      </w:r>
      <w:r w:rsidR="00D9492C" w:rsidRPr="005B52AB">
        <w:rPr>
          <w:rFonts w:ascii="Times New Roman" w:hAnsi="Times New Roman" w:cs="Times New Roman"/>
          <w:sz w:val="28"/>
          <w:szCs w:val="28"/>
          <w:lang w:val="uk-UA"/>
        </w:rPr>
        <w:t xml:space="preserve">осягнення основ генетики людини. </w:t>
      </w:r>
    </w:p>
    <w:p w:rsidR="00D9492C" w:rsidRPr="005B52AB" w:rsidRDefault="00D9492C"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Виокремемо деякі типи генетичних задач за принципом їхньої особистісної значимості для учнів.</w:t>
      </w:r>
    </w:p>
    <w:p w:rsidR="00D9492C" w:rsidRPr="005B52AB" w:rsidRDefault="00D9492C" w:rsidP="00320716">
      <w:pPr>
        <w:pStyle w:val="a3"/>
        <w:numPr>
          <w:ilvl w:val="0"/>
          <w:numId w:val="4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Задачі на узагальнення і закріплення певного блоку понять.</w:t>
      </w:r>
    </w:p>
    <w:p w:rsidR="00D9492C" w:rsidRPr="005B52AB" w:rsidRDefault="00D9492C" w:rsidP="00320716">
      <w:pPr>
        <w:pStyle w:val="a3"/>
        <w:numPr>
          <w:ilvl w:val="0"/>
          <w:numId w:val="4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Задачі на розвиток прийомів логічного аналізу певної ситуації, генетичної проблеми.</w:t>
      </w:r>
    </w:p>
    <w:p w:rsidR="00D9492C" w:rsidRPr="005B52AB" w:rsidRDefault="00D9492C" w:rsidP="00320716">
      <w:pPr>
        <w:pStyle w:val="a3"/>
        <w:numPr>
          <w:ilvl w:val="0"/>
          <w:numId w:val="4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Задачі, у яких прослідковується тісний взаємозв’язок з іншими (прикладними) галузями біологічної науки: селекцією, медициною, мікробіологією, генною інженерією.</w:t>
      </w:r>
    </w:p>
    <w:p w:rsidR="00D9492C" w:rsidRPr="005B52AB" w:rsidRDefault="00D9492C" w:rsidP="00320716">
      <w:pPr>
        <w:pStyle w:val="a3"/>
        <w:numPr>
          <w:ilvl w:val="0"/>
          <w:numId w:val="4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Ситуаційні задачі.</w:t>
      </w:r>
    </w:p>
    <w:p w:rsidR="00D9492C" w:rsidRPr="005B52AB" w:rsidRDefault="00D9492C" w:rsidP="00320716">
      <w:pPr>
        <w:pStyle w:val="a3"/>
        <w:numPr>
          <w:ilvl w:val="0"/>
          <w:numId w:val="4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Аналіз родоводів.</w:t>
      </w:r>
    </w:p>
    <w:p w:rsidR="00D9492C" w:rsidRPr="005B52AB" w:rsidRDefault="00D9492C" w:rsidP="005B52AB">
      <w:pPr>
        <w:pStyle w:val="a3"/>
        <w:spacing w:after="0" w:line="360" w:lineRule="auto"/>
        <w:ind w:left="106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Розглянемо приклади </w:t>
      </w:r>
      <w:r w:rsidR="002E546D" w:rsidRPr="005B52AB">
        <w:rPr>
          <w:rFonts w:ascii="Times New Roman" w:hAnsi="Times New Roman" w:cs="Times New Roman"/>
          <w:sz w:val="28"/>
          <w:szCs w:val="28"/>
          <w:lang w:val="uk-UA"/>
        </w:rPr>
        <w:t xml:space="preserve">деяких </w:t>
      </w:r>
      <w:r w:rsidRPr="005B52AB">
        <w:rPr>
          <w:rFonts w:ascii="Times New Roman" w:hAnsi="Times New Roman" w:cs="Times New Roman"/>
          <w:sz w:val="28"/>
          <w:szCs w:val="28"/>
          <w:lang w:val="uk-UA"/>
        </w:rPr>
        <w:t>типів задач більш детально.</w:t>
      </w:r>
    </w:p>
    <w:p w:rsidR="00696E54" w:rsidRPr="005B52AB" w:rsidRDefault="00A04E06" w:rsidP="00320716">
      <w:pPr>
        <w:pStyle w:val="a3"/>
        <w:numPr>
          <w:ilvl w:val="0"/>
          <w:numId w:val="42"/>
        </w:numPr>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Задачі на узагальнення і закріплення певного блоку понять</w:t>
      </w:r>
    </w:p>
    <w:p w:rsidR="002C6C3B" w:rsidRPr="005B52AB" w:rsidRDefault="002C6C3B" w:rsidP="005E780F">
      <w:pPr>
        <w:pStyle w:val="a3"/>
        <w:spacing w:after="0" w:line="360" w:lineRule="auto"/>
        <w:ind w:left="0" w:firstLine="709"/>
        <w:jc w:val="both"/>
        <w:rPr>
          <w:rFonts w:ascii="Times New Roman" w:hAnsi="Times New Roman" w:cs="Times New Roman"/>
          <w:sz w:val="28"/>
          <w:szCs w:val="28"/>
          <w:lang w:val="uk-UA"/>
        </w:rPr>
      </w:pPr>
      <w:r w:rsidRPr="005E780F">
        <w:rPr>
          <w:rFonts w:ascii="Times New Roman" w:hAnsi="Times New Roman" w:cs="Times New Roman"/>
          <w:b/>
          <w:sz w:val="28"/>
          <w:szCs w:val="28"/>
          <w:lang w:val="uk-UA"/>
        </w:rPr>
        <w:t>Задача 1</w:t>
      </w:r>
      <w:r w:rsidR="005E780F">
        <w:rPr>
          <w:rFonts w:ascii="Times New Roman" w:hAnsi="Times New Roman" w:cs="Times New Roman"/>
          <w:b/>
          <w:sz w:val="28"/>
          <w:szCs w:val="28"/>
          <w:lang w:val="uk-UA"/>
        </w:rPr>
        <w:t xml:space="preserve">. </w:t>
      </w:r>
      <w:r w:rsidRPr="005B52AB">
        <w:rPr>
          <w:rFonts w:ascii="Times New Roman" w:hAnsi="Times New Roman" w:cs="Times New Roman"/>
          <w:sz w:val="28"/>
          <w:szCs w:val="28"/>
          <w:lang w:val="uk-UA"/>
        </w:rPr>
        <w:t xml:space="preserve">У людини карі очі (А) домінують над блакитними (а). Батько і мати </w:t>
      </w:r>
      <w:r w:rsidR="00954367" w:rsidRPr="005B52AB">
        <w:rPr>
          <w:rFonts w:ascii="Times New Roman" w:hAnsi="Times New Roman" w:cs="Times New Roman"/>
          <w:sz w:val="28"/>
          <w:szCs w:val="28"/>
          <w:lang w:val="uk-UA"/>
        </w:rPr>
        <w:t>к</w:t>
      </w:r>
      <w:r w:rsidR="008D342D" w:rsidRPr="005B52AB">
        <w:rPr>
          <w:rFonts w:ascii="Times New Roman" w:hAnsi="Times New Roman" w:cs="Times New Roman"/>
          <w:sz w:val="28"/>
          <w:szCs w:val="28"/>
          <w:lang w:val="uk-UA"/>
        </w:rPr>
        <w:t xml:space="preserve">ароокі, обидві бабусі мають блакитні очі. У родині четверо дітей. Скільки з них </w:t>
      </w:r>
      <w:r w:rsidR="00954367" w:rsidRPr="005B52AB">
        <w:rPr>
          <w:rFonts w:ascii="Times New Roman" w:hAnsi="Times New Roman" w:cs="Times New Roman"/>
          <w:sz w:val="28"/>
          <w:szCs w:val="28"/>
          <w:lang w:val="uk-UA"/>
        </w:rPr>
        <w:t>матимуть карі очі, а скільки – блакитні?</w:t>
      </w:r>
    </w:p>
    <w:p w:rsidR="00954367" w:rsidRPr="00A26BEF" w:rsidRDefault="00031184" w:rsidP="005B52AB">
      <w:pPr>
        <w:pStyle w:val="a3"/>
        <w:spacing w:after="0" w:line="360" w:lineRule="auto"/>
        <w:ind w:left="1429" w:hanging="720"/>
        <w:jc w:val="both"/>
        <w:rPr>
          <w:rFonts w:ascii="Times New Roman" w:hAnsi="Times New Roman" w:cs="Times New Roman"/>
          <w:i/>
          <w:sz w:val="28"/>
          <w:szCs w:val="28"/>
          <w:lang w:val="uk-UA"/>
        </w:rPr>
      </w:pPr>
      <w:r w:rsidRPr="00A26BEF">
        <w:rPr>
          <w:rFonts w:ascii="Times New Roman" w:hAnsi="Times New Roman" w:cs="Times New Roman"/>
          <w:i/>
          <w:sz w:val="28"/>
          <w:szCs w:val="28"/>
          <w:lang w:val="uk-UA"/>
        </w:rPr>
        <w:t>Розв’язання</w:t>
      </w:r>
    </w:p>
    <w:p w:rsidR="00031184" w:rsidRPr="005B52AB" w:rsidRDefault="00031184"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Генотип блакитно</w:t>
      </w:r>
      <w:r w:rsidR="005E38C1" w:rsidRPr="005B52AB">
        <w:rPr>
          <w:rFonts w:ascii="Times New Roman" w:hAnsi="Times New Roman" w:cs="Times New Roman"/>
          <w:sz w:val="28"/>
          <w:szCs w:val="28"/>
          <w:lang w:val="uk-UA"/>
        </w:rPr>
        <w:t>окої людини</w:t>
      </w:r>
      <w:r w:rsidRPr="005B52AB">
        <w:rPr>
          <w:rFonts w:ascii="Times New Roman" w:hAnsi="Times New Roman" w:cs="Times New Roman"/>
          <w:sz w:val="28"/>
          <w:szCs w:val="28"/>
          <w:lang w:val="uk-UA"/>
        </w:rPr>
        <w:t xml:space="preserve"> –</w:t>
      </w:r>
      <w:r w:rsidRPr="005B52AB">
        <w:rPr>
          <w:rFonts w:ascii="Times New Roman" w:hAnsi="Times New Roman" w:cs="Times New Roman"/>
          <w:i/>
          <w:sz w:val="28"/>
          <w:szCs w:val="28"/>
          <w:lang w:val="uk-UA"/>
        </w:rPr>
        <w:t xml:space="preserve"> аа</w:t>
      </w:r>
      <w:r w:rsidRPr="005B52AB">
        <w:rPr>
          <w:rFonts w:ascii="Times New Roman" w:hAnsi="Times New Roman" w:cs="Times New Roman"/>
          <w:sz w:val="28"/>
          <w:szCs w:val="28"/>
          <w:lang w:val="uk-UA"/>
        </w:rPr>
        <w:t>, генотип карооко</w:t>
      </w:r>
      <w:r w:rsidR="00E72601" w:rsidRPr="005B52AB">
        <w:rPr>
          <w:rFonts w:ascii="Times New Roman" w:hAnsi="Times New Roman" w:cs="Times New Roman"/>
          <w:sz w:val="28"/>
          <w:szCs w:val="28"/>
          <w:lang w:val="uk-UA"/>
        </w:rPr>
        <w:t>ї</w:t>
      </w:r>
      <w:r w:rsidRPr="005B52AB">
        <w:rPr>
          <w:rFonts w:ascii="Times New Roman" w:hAnsi="Times New Roman" w:cs="Times New Roman"/>
          <w:sz w:val="28"/>
          <w:szCs w:val="28"/>
          <w:lang w:val="uk-UA"/>
        </w:rPr>
        <w:t xml:space="preserve"> </w:t>
      </w:r>
      <w:r w:rsidR="00E72601" w:rsidRPr="005B52AB">
        <w:rPr>
          <w:rFonts w:ascii="Times New Roman" w:hAnsi="Times New Roman" w:cs="Times New Roman"/>
          <w:sz w:val="28"/>
          <w:szCs w:val="28"/>
          <w:lang w:val="uk-UA"/>
        </w:rPr>
        <w:t>людини</w:t>
      </w:r>
      <w:r w:rsidRPr="005B52AB">
        <w:rPr>
          <w:rFonts w:ascii="Times New Roman" w:hAnsi="Times New Roman" w:cs="Times New Roman"/>
          <w:sz w:val="28"/>
          <w:szCs w:val="28"/>
          <w:lang w:val="uk-UA"/>
        </w:rPr>
        <w:t xml:space="preserve"> – </w:t>
      </w:r>
      <w:r w:rsidRPr="00324284">
        <w:rPr>
          <w:rFonts w:ascii="Times New Roman" w:hAnsi="Times New Roman" w:cs="Times New Roman"/>
          <w:i/>
          <w:sz w:val="28"/>
          <w:szCs w:val="28"/>
          <w:lang w:val="uk-UA"/>
        </w:rPr>
        <w:t>АА</w:t>
      </w:r>
      <w:r w:rsidRPr="005B52AB">
        <w:rPr>
          <w:rFonts w:ascii="Times New Roman" w:hAnsi="Times New Roman" w:cs="Times New Roman"/>
          <w:sz w:val="28"/>
          <w:szCs w:val="28"/>
          <w:lang w:val="uk-UA"/>
        </w:rPr>
        <w:t xml:space="preserve"> або </w:t>
      </w:r>
      <w:r w:rsidRPr="00324284">
        <w:rPr>
          <w:rFonts w:ascii="Times New Roman" w:hAnsi="Times New Roman" w:cs="Times New Roman"/>
          <w:i/>
          <w:sz w:val="28"/>
          <w:szCs w:val="28"/>
          <w:lang w:val="uk-UA"/>
        </w:rPr>
        <w:t>Аа</w:t>
      </w:r>
      <w:r w:rsidRPr="005B52AB">
        <w:rPr>
          <w:rFonts w:ascii="Times New Roman" w:hAnsi="Times New Roman" w:cs="Times New Roman"/>
          <w:sz w:val="28"/>
          <w:szCs w:val="28"/>
          <w:lang w:val="uk-UA"/>
        </w:rPr>
        <w:t xml:space="preserve">. Які генотипи </w:t>
      </w:r>
      <w:r w:rsidR="00E72601" w:rsidRPr="005B52AB">
        <w:rPr>
          <w:rFonts w:ascii="Times New Roman" w:hAnsi="Times New Roman" w:cs="Times New Roman"/>
          <w:sz w:val="28"/>
          <w:szCs w:val="28"/>
          <w:lang w:val="uk-UA"/>
        </w:rPr>
        <w:t xml:space="preserve">батька і матері? </w:t>
      </w:r>
    </w:p>
    <w:p w:rsidR="00E72601" w:rsidRPr="005B52AB" w:rsidRDefault="00E72601"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Очевидно, що генотипи батьків можуть бути </w:t>
      </w:r>
      <w:r w:rsidRPr="005B52AB">
        <w:rPr>
          <w:rFonts w:ascii="Times New Roman" w:hAnsi="Times New Roman" w:cs="Times New Roman"/>
          <w:i/>
          <w:sz w:val="28"/>
          <w:szCs w:val="28"/>
          <w:lang w:val="uk-UA"/>
        </w:rPr>
        <w:t>АА</w:t>
      </w:r>
      <w:r w:rsidRPr="005B52AB">
        <w:rPr>
          <w:rFonts w:ascii="Times New Roman" w:hAnsi="Times New Roman" w:cs="Times New Roman"/>
          <w:sz w:val="28"/>
          <w:szCs w:val="28"/>
          <w:lang w:val="uk-UA"/>
        </w:rPr>
        <w:t xml:space="preserve"> або </w:t>
      </w:r>
      <w:r w:rsidRPr="005B52AB">
        <w:rPr>
          <w:rFonts w:ascii="Times New Roman" w:hAnsi="Times New Roman" w:cs="Times New Roman"/>
          <w:i/>
          <w:sz w:val="28"/>
          <w:szCs w:val="28"/>
          <w:lang w:val="uk-UA"/>
        </w:rPr>
        <w:t>Аа</w:t>
      </w:r>
      <w:r w:rsidRPr="005B52AB">
        <w:rPr>
          <w:rFonts w:ascii="Times New Roman" w:hAnsi="Times New Roman" w:cs="Times New Roman"/>
          <w:sz w:val="28"/>
          <w:szCs w:val="28"/>
          <w:lang w:val="uk-UA"/>
        </w:rPr>
        <w:t xml:space="preserve">. </w:t>
      </w:r>
      <w:r w:rsidR="005162DE" w:rsidRPr="005B52AB">
        <w:rPr>
          <w:rFonts w:ascii="Times New Roman" w:hAnsi="Times New Roman" w:cs="Times New Roman"/>
          <w:sz w:val="28"/>
          <w:szCs w:val="28"/>
          <w:lang w:val="uk-UA"/>
        </w:rPr>
        <w:t xml:space="preserve">Якщо людина </w:t>
      </w:r>
      <w:r w:rsidR="009F6DCF" w:rsidRPr="005B52AB">
        <w:rPr>
          <w:rFonts w:ascii="Times New Roman" w:hAnsi="Times New Roman" w:cs="Times New Roman"/>
          <w:sz w:val="28"/>
          <w:szCs w:val="28"/>
          <w:lang w:val="uk-UA"/>
        </w:rPr>
        <w:t xml:space="preserve">має </w:t>
      </w:r>
      <w:r w:rsidR="005162DE" w:rsidRPr="005B52AB">
        <w:rPr>
          <w:rFonts w:ascii="Times New Roman" w:hAnsi="Times New Roman" w:cs="Times New Roman"/>
          <w:sz w:val="28"/>
          <w:szCs w:val="28"/>
          <w:lang w:val="uk-UA"/>
        </w:rPr>
        <w:t>блакитн</w:t>
      </w:r>
      <w:r w:rsidR="009F6DCF" w:rsidRPr="005B52AB">
        <w:rPr>
          <w:rFonts w:ascii="Times New Roman" w:hAnsi="Times New Roman" w:cs="Times New Roman"/>
          <w:sz w:val="28"/>
          <w:szCs w:val="28"/>
          <w:lang w:val="uk-UA"/>
        </w:rPr>
        <w:t>і очі</w:t>
      </w:r>
      <w:r w:rsidR="005162DE" w:rsidRPr="005B52AB">
        <w:rPr>
          <w:rFonts w:ascii="Times New Roman" w:hAnsi="Times New Roman" w:cs="Times New Roman"/>
          <w:sz w:val="28"/>
          <w:szCs w:val="28"/>
          <w:lang w:val="uk-UA"/>
        </w:rPr>
        <w:t>, то в</w:t>
      </w:r>
      <w:r w:rsidR="009F6DCF" w:rsidRPr="005B52AB">
        <w:rPr>
          <w:rFonts w:ascii="Times New Roman" w:hAnsi="Times New Roman" w:cs="Times New Roman"/>
          <w:sz w:val="28"/>
          <w:szCs w:val="28"/>
          <w:lang w:val="uk-UA"/>
        </w:rPr>
        <w:t>она</w:t>
      </w:r>
      <w:r w:rsidR="005162DE" w:rsidRPr="005B52AB">
        <w:rPr>
          <w:rFonts w:ascii="Times New Roman" w:hAnsi="Times New Roman" w:cs="Times New Roman"/>
          <w:sz w:val="28"/>
          <w:szCs w:val="28"/>
          <w:lang w:val="uk-UA"/>
        </w:rPr>
        <w:t xml:space="preserve"> (</w:t>
      </w:r>
      <w:r w:rsidR="009D5473" w:rsidRPr="005B52AB">
        <w:rPr>
          <w:rFonts w:ascii="Times New Roman" w:hAnsi="Times New Roman" w:cs="Times New Roman"/>
          <w:sz w:val="28"/>
          <w:szCs w:val="28"/>
          <w:lang w:val="uk-UA"/>
        </w:rPr>
        <w:t xml:space="preserve">чоловік або жінка) обов’язково передасть своїм дітям алель </w:t>
      </w:r>
      <w:r w:rsidR="009D5473" w:rsidRPr="005B52AB">
        <w:rPr>
          <w:rFonts w:ascii="Times New Roman" w:hAnsi="Times New Roman" w:cs="Times New Roman"/>
          <w:i/>
          <w:sz w:val="28"/>
          <w:szCs w:val="28"/>
          <w:lang w:val="uk-UA"/>
        </w:rPr>
        <w:t xml:space="preserve">а. </w:t>
      </w:r>
      <w:r w:rsidR="009D5473" w:rsidRPr="005B52AB">
        <w:rPr>
          <w:rFonts w:ascii="Times New Roman" w:hAnsi="Times New Roman" w:cs="Times New Roman"/>
          <w:sz w:val="28"/>
          <w:szCs w:val="28"/>
          <w:lang w:val="uk-UA"/>
        </w:rPr>
        <w:t xml:space="preserve">Таким чином, блакитноокі бабусі передали своїм </w:t>
      </w:r>
      <w:r w:rsidR="00F01660" w:rsidRPr="005B52AB">
        <w:rPr>
          <w:rFonts w:ascii="Times New Roman" w:hAnsi="Times New Roman" w:cs="Times New Roman"/>
          <w:sz w:val="28"/>
          <w:szCs w:val="28"/>
          <w:lang w:val="uk-UA"/>
        </w:rPr>
        <w:t xml:space="preserve">дітям по алелю </w:t>
      </w:r>
      <w:r w:rsidR="00F01660" w:rsidRPr="005B52AB">
        <w:rPr>
          <w:rFonts w:ascii="Times New Roman" w:hAnsi="Times New Roman" w:cs="Times New Roman"/>
          <w:i/>
          <w:sz w:val="28"/>
          <w:szCs w:val="28"/>
          <w:lang w:val="uk-UA"/>
        </w:rPr>
        <w:t>а</w:t>
      </w:r>
      <w:r w:rsidR="00F01660" w:rsidRPr="005B52AB">
        <w:rPr>
          <w:rFonts w:ascii="Times New Roman" w:hAnsi="Times New Roman" w:cs="Times New Roman"/>
          <w:sz w:val="28"/>
          <w:szCs w:val="28"/>
          <w:lang w:val="uk-UA"/>
        </w:rPr>
        <w:t xml:space="preserve">. Тому генотипи обох батьків – </w:t>
      </w:r>
      <w:r w:rsidR="00F01660" w:rsidRPr="005B52AB">
        <w:rPr>
          <w:rFonts w:ascii="Times New Roman" w:hAnsi="Times New Roman" w:cs="Times New Roman"/>
          <w:i/>
          <w:sz w:val="28"/>
          <w:szCs w:val="28"/>
          <w:lang w:val="uk-UA"/>
        </w:rPr>
        <w:t>Аа</w:t>
      </w:r>
      <w:r w:rsidR="00F01660" w:rsidRPr="005B52AB">
        <w:rPr>
          <w:rFonts w:ascii="Times New Roman" w:hAnsi="Times New Roman" w:cs="Times New Roman"/>
          <w:sz w:val="28"/>
          <w:szCs w:val="28"/>
          <w:lang w:val="uk-UA"/>
        </w:rPr>
        <w:t>.</w:t>
      </w:r>
    </w:p>
    <w:p w:rsidR="00F01660" w:rsidRPr="005B52AB" w:rsidRDefault="005D5FC5" w:rsidP="005B52AB">
      <w:pPr>
        <w:pStyle w:val="a3"/>
        <w:spacing w:after="0" w:line="360" w:lineRule="auto"/>
        <w:ind w:left="1429" w:hanging="72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Р: Аа х</w:t>
      </w:r>
      <w:r w:rsidR="00B2359E"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lang w:val="uk-UA"/>
        </w:rPr>
        <w:t>Аа</w:t>
      </w:r>
    </w:p>
    <w:p w:rsidR="005D5FC5" w:rsidRPr="005B52AB" w:rsidRDefault="005D5FC5" w:rsidP="005B52AB">
      <w:pPr>
        <w:pStyle w:val="a3"/>
        <w:spacing w:after="0" w:line="360" w:lineRule="auto"/>
        <w:ind w:left="1429" w:hanging="720"/>
        <w:jc w:val="both"/>
        <w:rPr>
          <w:rFonts w:ascii="Times New Roman" w:hAnsi="Times New Roman" w:cs="Times New Roman"/>
          <w:sz w:val="28"/>
          <w:szCs w:val="28"/>
          <w:lang w:val="uk-UA"/>
        </w:rPr>
      </w:pPr>
      <w:r w:rsidRPr="005B52AB">
        <w:rPr>
          <w:rFonts w:ascii="Times New Roman" w:hAnsi="Times New Roman" w:cs="Times New Roman"/>
          <w:sz w:val="28"/>
          <w:szCs w:val="28"/>
          <w:lang w:val="en-US"/>
        </w:rPr>
        <w:t>G</w:t>
      </w:r>
      <w:r w:rsidRPr="005B52AB">
        <w:rPr>
          <w:rFonts w:ascii="Times New Roman" w:hAnsi="Times New Roman" w:cs="Times New Roman"/>
          <w:sz w:val="28"/>
          <w:szCs w:val="28"/>
          <w:lang w:val="uk-UA"/>
        </w:rPr>
        <w:t>: А; а; А; а</w:t>
      </w:r>
    </w:p>
    <w:p w:rsidR="005D5FC5" w:rsidRPr="005B52AB" w:rsidRDefault="005D5FC5" w:rsidP="005B52AB">
      <w:pPr>
        <w:pStyle w:val="a3"/>
        <w:spacing w:after="0" w:line="360" w:lineRule="auto"/>
        <w:ind w:left="1429" w:hanging="720"/>
        <w:jc w:val="both"/>
        <w:rPr>
          <w:rFonts w:ascii="Times New Roman" w:hAnsi="Times New Roman" w:cs="Times New Roman"/>
          <w:sz w:val="28"/>
          <w:szCs w:val="28"/>
          <w:lang w:val="uk-UA"/>
        </w:rPr>
      </w:pPr>
      <w:r w:rsidRPr="005B52AB">
        <w:rPr>
          <w:rFonts w:ascii="Times New Roman" w:hAnsi="Times New Roman" w:cs="Times New Roman"/>
          <w:sz w:val="28"/>
          <w:szCs w:val="28"/>
          <w:lang w:val="en-US"/>
        </w:rPr>
        <w:t>F</w:t>
      </w:r>
      <w:r w:rsidRPr="005B52AB">
        <w:rPr>
          <w:rFonts w:ascii="Times New Roman" w:hAnsi="Times New Roman" w:cs="Times New Roman"/>
          <w:sz w:val="28"/>
          <w:szCs w:val="28"/>
          <w:vertAlign w:val="subscript"/>
          <w:lang w:val="uk-UA"/>
        </w:rPr>
        <w:t>1</w:t>
      </w:r>
      <w:r w:rsidR="00672D50" w:rsidRPr="005B52AB">
        <w:rPr>
          <w:rFonts w:ascii="Times New Roman" w:hAnsi="Times New Roman" w:cs="Times New Roman"/>
          <w:sz w:val="28"/>
          <w:szCs w:val="28"/>
          <w:lang w:val="uk-UA"/>
        </w:rPr>
        <w:t>: АА Аа Аа аа</w:t>
      </w:r>
    </w:p>
    <w:p w:rsidR="00672D50" w:rsidRPr="005B52AB" w:rsidRDefault="00672D50" w:rsidP="005B52AB">
      <w:pPr>
        <w:pStyle w:val="a3"/>
        <w:spacing w:after="0" w:line="360" w:lineRule="auto"/>
        <w:ind w:left="1429" w:hanging="72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Розщеплення по фенотипу – троє дітей кароокі, один блакитноокий.</w:t>
      </w:r>
    </w:p>
    <w:p w:rsidR="00672D50" w:rsidRPr="005B52AB" w:rsidRDefault="00672D50" w:rsidP="005B52AB">
      <w:pPr>
        <w:pStyle w:val="a3"/>
        <w:spacing w:after="0" w:line="360" w:lineRule="auto"/>
        <w:ind w:left="1429" w:hanging="72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 xml:space="preserve">Розщеплення </w:t>
      </w:r>
      <w:r w:rsidR="00A43F50" w:rsidRPr="005B52AB">
        <w:rPr>
          <w:rFonts w:ascii="Times New Roman" w:hAnsi="Times New Roman" w:cs="Times New Roman"/>
          <w:sz w:val="28"/>
          <w:szCs w:val="28"/>
          <w:lang w:val="uk-UA"/>
        </w:rPr>
        <w:t>по генотипу – 1АА:2Аа:1аа.</w:t>
      </w:r>
    </w:p>
    <w:p w:rsidR="00A43F50" w:rsidRPr="005B52AB" w:rsidRDefault="003E76B9"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Спочатку можна зробити висновок, що у родині з чотирьох дітей один блакитноокий, а троє карооких.</w:t>
      </w:r>
    </w:p>
    <w:p w:rsidR="0063303C" w:rsidRPr="005B52AB" w:rsidRDefault="003E76B9"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Однак про співвідношення різних генотипів або фенотипів можна </w:t>
      </w:r>
      <w:r w:rsidR="00B730AB" w:rsidRPr="005B52AB">
        <w:rPr>
          <w:rFonts w:ascii="Times New Roman" w:hAnsi="Times New Roman" w:cs="Times New Roman"/>
          <w:sz w:val="28"/>
          <w:szCs w:val="28"/>
          <w:lang w:val="uk-UA"/>
        </w:rPr>
        <w:t xml:space="preserve">судити </w:t>
      </w:r>
      <w:r w:rsidR="00565D95" w:rsidRPr="005B52AB">
        <w:rPr>
          <w:rFonts w:ascii="Times New Roman" w:hAnsi="Times New Roman" w:cs="Times New Roman"/>
          <w:sz w:val="28"/>
          <w:szCs w:val="28"/>
          <w:lang w:val="uk-UA"/>
        </w:rPr>
        <w:t xml:space="preserve">лише у випадку великого числа нащадків (хоча б декілька десятів). Тому цілком ймовірно, що всі троє (або всі четверо) дітей мають карі очі </w:t>
      </w:r>
      <w:r w:rsidR="00BD0D2B" w:rsidRPr="005B52AB">
        <w:rPr>
          <w:rFonts w:ascii="Times New Roman" w:hAnsi="Times New Roman" w:cs="Times New Roman"/>
          <w:sz w:val="28"/>
          <w:szCs w:val="28"/>
          <w:lang w:val="uk-UA"/>
        </w:rPr>
        <w:t>і гетерозиготні по генотипу</w:t>
      </w:r>
      <w:r w:rsidR="00CB5AE3" w:rsidRPr="005B52AB">
        <w:rPr>
          <w:rFonts w:ascii="Times New Roman" w:hAnsi="Times New Roman" w:cs="Times New Roman"/>
          <w:sz w:val="28"/>
          <w:szCs w:val="28"/>
          <w:lang w:val="uk-UA"/>
        </w:rPr>
        <w:t xml:space="preserve">, а можуть і всі діти виявитися </w:t>
      </w:r>
      <w:r w:rsidR="00BF4766" w:rsidRPr="005B52AB">
        <w:rPr>
          <w:rFonts w:ascii="Times New Roman" w:hAnsi="Times New Roman" w:cs="Times New Roman"/>
          <w:sz w:val="28"/>
          <w:szCs w:val="28"/>
          <w:lang w:val="uk-UA"/>
        </w:rPr>
        <w:t>блакитноокими. Отже, відповіді на поставлене у задачі запитання дати неможливо.</w:t>
      </w:r>
    </w:p>
    <w:p w:rsidR="0063303C" w:rsidRPr="005B52AB" w:rsidRDefault="0063303C" w:rsidP="00320716">
      <w:pPr>
        <w:pStyle w:val="a3"/>
        <w:numPr>
          <w:ilvl w:val="0"/>
          <w:numId w:val="42"/>
        </w:numPr>
        <w:spacing w:after="0" w:line="360" w:lineRule="auto"/>
        <w:ind w:left="1134" w:hanging="425"/>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Задачі на розвиток прийомів логічного аналізу певної ситуації</w:t>
      </w:r>
    </w:p>
    <w:p w:rsidR="004B4821" w:rsidRPr="005B52AB" w:rsidRDefault="000C4AAF" w:rsidP="005E78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Задача</w:t>
      </w:r>
      <w:r w:rsidR="00894E2F">
        <w:rPr>
          <w:rFonts w:ascii="Times New Roman" w:hAnsi="Times New Roman" w:cs="Times New Roman"/>
          <w:b/>
          <w:sz w:val="28"/>
          <w:szCs w:val="28"/>
          <w:lang w:val="uk-UA"/>
        </w:rPr>
        <w:t xml:space="preserve"> 2</w:t>
      </w:r>
      <w:r w:rsidR="005E780F">
        <w:rPr>
          <w:rFonts w:ascii="Times New Roman" w:hAnsi="Times New Roman" w:cs="Times New Roman"/>
          <w:b/>
          <w:sz w:val="28"/>
          <w:szCs w:val="28"/>
          <w:lang w:val="uk-UA"/>
        </w:rPr>
        <w:t xml:space="preserve">. </w:t>
      </w:r>
      <w:r w:rsidR="004B4821" w:rsidRPr="005B52AB">
        <w:rPr>
          <w:rFonts w:ascii="Times New Roman" w:hAnsi="Times New Roman" w:cs="Times New Roman"/>
          <w:sz w:val="28"/>
          <w:szCs w:val="28"/>
          <w:lang w:val="uk-UA"/>
        </w:rPr>
        <w:t>У деякому племені кожна жінка повинна н</w:t>
      </w:r>
      <w:r w:rsidR="00FD29D1" w:rsidRPr="005B52AB">
        <w:rPr>
          <w:rFonts w:ascii="Times New Roman" w:hAnsi="Times New Roman" w:cs="Times New Roman"/>
          <w:sz w:val="28"/>
          <w:szCs w:val="28"/>
          <w:lang w:val="uk-UA"/>
        </w:rPr>
        <w:t>ародити трьох дітей. Першого</w:t>
      </w:r>
      <w:r w:rsidR="00B2359E" w:rsidRPr="005B52AB">
        <w:rPr>
          <w:rFonts w:ascii="Times New Roman" w:hAnsi="Times New Roman" w:cs="Times New Roman"/>
          <w:sz w:val="28"/>
          <w:szCs w:val="28"/>
          <w:lang w:val="uk-UA"/>
        </w:rPr>
        <w:t>,</w:t>
      </w:r>
      <w:r w:rsidR="00FD29D1" w:rsidRPr="005B52AB">
        <w:rPr>
          <w:rFonts w:ascii="Times New Roman" w:hAnsi="Times New Roman" w:cs="Times New Roman"/>
          <w:sz w:val="28"/>
          <w:szCs w:val="28"/>
          <w:lang w:val="uk-UA"/>
        </w:rPr>
        <w:t xml:space="preserve"> з народжених хлопчиків</w:t>
      </w:r>
      <w:r w:rsidR="00B2359E" w:rsidRPr="005B52AB">
        <w:rPr>
          <w:rFonts w:ascii="Times New Roman" w:hAnsi="Times New Roman" w:cs="Times New Roman"/>
          <w:sz w:val="28"/>
          <w:szCs w:val="28"/>
          <w:lang w:val="uk-UA"/>
        </w:rPr>
        <w:t>,</w:t>
      </w:r>
      <w:r w:rsidR="00FD29D1" w:rsidRPr="005B52AB">
        <w:rPr>
          <w:rFonts w:ascii="Times New Roman" w:hAnsi="Times New Roman" w:cs="Times New Roman"/>
          <w:sz w:val="28"/>
          <w:szCs w:val="28"/>
          <w:lang w:val="uk-UA"/>
        </w:rPr>
        <w:t xml:space="preserve"> </w:t>
      </w:r>
      <w:r w:rsidR="009E630B">
        <w:rPr>
          <w:rFonts w:ascii="Times New Roman" w:hAnsi="Times New Roman" w:cs="Times New Roman"/>
          <w:sz w:val="28"/>
          <w:szCs w:val="28"/>
          <w:lang w:val="uk-UA"/>
        </w:rPr>
        <w:t>вона</w:t>
      </w:r>
      <w:r w:rsidR="00FD29D1" w:rsidRPr="005B52AB">
        <w:rPr>
          <w:rFonts w:ascii="Times New Roman" w:hAnsi="Times New Roman" w:cs="Times New Roman"/>
          <w:sz w:val="28"/>
          <w:szCs w:val="28"/>
          <w:lang w:val="uk-UA"/>
        </w:rPr>
        <w:t xml:space="preserve"> має віддати у </w:t>
      </w:r>
      <w:r w:rsidR="002E05A1" w:rsidRPr="005B52AB">
        <w:rPr>
          <w:rFonts w:ascii="Times New Roman" w:hAnsi="Times New Roman" w:cs="Times New Roman"/>
          <w:sz w:val="28"/>
          <w:szCs w:val="28"/>
          <w:lang w:val="uk-UA"/>
        </w:rPr>
        <w:t>ченці</w:t>
      </w:r>
      <w:r w:rsidR="00FD29D1" w:rsidRPr="005B52AB">
        <w:rPr>
          <w:rFonts w:ascii="Times New Roman" w:hAnsi="Times New Roman" w:cs="Times New Roman"/>
          <w:sz w:val="28"/>
          <w:szCs w:val="28"/>
          <w:lang w:val="uk-UA"/>
        </w:rPr>
        <w:t xml:space="preserve">. У племені доживає до зрілого віку </w:t>
      </w:r>
      <w:r w:rsidR="005412B4" w:rsidRPr="005B52AB">
        <w:rPr>
          <w:rFonts w:ascii="Times New Roman" w:hAnsi="Times New Roman" w:cs="Times New Roman"/>
          <w:sz w:val="28"/>
          <w:szCs w:val="28"/>
          <w:lang w:val="uk-UA"/>
        </w:rPr>
        <w:t xml:space="preserve">80% народжених дітей. </w:t>
      </w:r>
      <w:r w:rsidR="00E65D71" w:rsidRPr="005B52AB">
        <w:rPr>
          <w:rFonts w:ascii="Times New Roman" w:hAnsi="Times New Roman" w:cs="Times New Roman"/>
          <w:sz w:val="28"/>
          <w:szCs w:val="28"/>
          <w:lang w:val="uk-UA"/>
        </w:rPr>
        <w:t>Враховуючи</w:t>
      </w:r>
      <w:r w:rsidR="005412B4" w:rsidRPr="005B52AB">
        <w:rPr>
          <w:rFonts w:ascii="Times New Roman" w:hAnsi="Times New Roman" w:cs="Times New Roman"/>
          <w:sz w:val="28"/>
          <w:szCs w:val="28"/>
          <w:lang w:val="uk-UA"/>
        </w:rPr>
        <w:t>, що чисельність племені тримається на постійному рівні, да</w:t>
      </w:r>
      <w:r w:rsidR="00E65D71" w:rsidRPr="005B52AB">
        <w:rPr>
          <w:rFonts w:ascii="Times New Roman" w:hAnsi="Times New Roman" w:cs="Times New Roman"/>
          <w:sz w:val="28"/>
          <w:szCs w:val="28"/>
          <w:lang w:val="uk-UA"/>
        </w:rPr>
        <w:t xml:space="preserve">йте відповідь, чи дозволено у ньому </w:t>
      </w:r>
      <w:r w:rsidR="003E4C75" w:rsidRPr="005B52AB">
        <w:rPr>
          <w:rFonts w:ascii="Times New Roman" w:hAnsi="Times New Roman" w:cs="Times New Roman"/>
          <w:sz w:val="28"/>
          <w:szCs w:val="28"/>
          <w:lang w:val="uk-UA"/>
        </w:rPr>
        <w:t>чоловік</w:t>
      </w:r>
      <w:r w:rsidR="002E05A1" w:rsidRPr="005B52AB">
        <w:rPr>
          <w:rFonts w:ascii="Times New Roman" w:hAnsi="Times New Roman" w:cs="Times New Roman"/>
          <w:sz w:val="28"/>
          <w:szCs w:val="28"/>
          <w:lang w:val="uk-UA"/>
        </w:rPr>
        <w:t>ам</w:t>
      </w:r>
      <w:r w:rsidR="003E4C75" w:rsidRPr="005B52AB">
        <w:rPr>
          <w:rFonts w:ascii="Times New Roman" w:hAnsi="Times New Roman" w:cs="Times New Roman"/>
          <w:sz w:val="28"/>
          <w:szCs w:val="28"/>
          <w:lang w:val="uk-UA"/>
        </w:rPr>
        <w:t xml:space="preserve"> мати кілька дружин?</w:t>
      </w:r>
    </w:p>
    <w:p w:rsidR="00FB3E0D" w:rsidRPr="005E780F" w:rsidRDefault="00FB3E0D" w:rsidP="005B52AB">
      <w:pPr>
        <w:spacing w:after="0" w:line="360" w:lineRule="auto"/>
        <w:ind w:left="1069" w:hanging="360"/>
        <w:jc w:val="both"/>
        <w:rPr>
          <w:rFonts w:ascii="Times New Roman" w:hAnsi="Times New Roman" w:cs="Times New Roman"/>
          <w:i/>
          <w:sz w:val="28"/>
          <w:szCs w:val="28"/>
          <w:lang w:val="uk-UA"/>
        </w:rPr>
      </w:pPr>
      <w:r w:rsidRPr="005E780F">
        <w:rPr>
          <w:rFonts w:ascii="Times New Roman" w:hAnsi="Times New Roman" w:cs="Times New Roman"/>
          <w:i/>
          <w:sz w:val="28"/>
          <w:szCs w:val="28"/>
          <w:lang w:val="uk-UA"/>
        </w:rPr>
        <w:t>Розв</w:t>
      </w:r>
      <w:r w:rsidRPr="005E780F">
        <w:rPr>
          <w:rFonts w:ascii="Times New Roman" w:hAnsi="Times New Roman" w:cs="Times New Roman"/>
          <w:i/>
          <w:sz w:val="28"/>
          <w:szCs w:val="28"/>
        </w:rPr>
        <w:t>’</w:t>
      </w:r>
      <w:r w:rsidRPr="005E780F">
        <w:rPr>
          <w:rFonts w:ascii="Times New Roman" w:hAnsi="Times New Roman" w:cs="Times New Roman"/>
          <w:i/>
          <w:sz w:val="28"/>
          <w:szCs w:val="28"/>
          <w:lang w:val="uk-UA"/>
        </w:rPr>
        <w:t>язання</w:t>
      </w:r>
    </w:p>
    <w:p w:rsidR="00584240" w:rsidRPr="005B52AB" w:rsidRDefault="00FB3E0D"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Припустимо, що в якомусь племені </w:t>
      </w:r>
      <w:r w:rsidRPr="005B52AB">
        <w:rPr>
          <w:rFonts w:ascii="Times New Roman" w:hAnsi="Times New Roman" w:cs="Times New Roman"/>
          <w:sz w:val="28"/>
          <w:szCs w:val="28"/>
          <w:lang w:val="en-US"/>
        </w:rPr>
        <w:t>N</w:t>
      </w:r>
      <w:r w:rsidRPr="005B52AB">
        <w:rPr>
          <w:rFonts w:ascii="Times New Roman" w:hAnsi="Times New Roman" w:cs="Times New Roman"/>
          <w:sz w:val="28"/>
          <w:szCs w:val="28"/>
          <w:lang w:val="uk-UA"/>
        </w:rPr>
        <w:t xml:space="preserve"> матерів </w:t>
      </w:r>
      <w:r w:rsidR="00584240" w:rsidRPr="005B52AB">
        <w:rPr>
          <w:rFonts w:ascii="Times New Roman" w:hAnsi="Times New Roman" w:cs="Times New Roman"/>
          <w:sz w:val="28"/>
          <w:szCs w:val="28"/>
          <w:lang w:val="uk-UA"/>
        </w:rPr>
        <w:t>народили 3</w:t>
      </w:r>
      <w:r w:rsidR="00584240" w:rsidRPr="005B52AB">
        <w:rPr>
          <w:rFonts w:ascii="Times New Roman" w:hAnsi="Times New Roman" w:cs="Times New Roman"/>
          <w:sz w:val="28"/>
          <w:szCs w:val="28"/>
          <w:lang w:val="en-US"/>
        </w:rPr>
        <w:t>N</w:t>
      </w:r>
      <w:r w:rsidR="00584240" w:rsidRPr="005B52AB">
        <w:rPr>
          <w:rFonts w:ascii="Times New Roman" w:hAnsi="Times New Roman" w:cs="Times New Roman"/>
          <w:sz w:val="28"/>
          <w:szCs w:val="28"/>
          <w:lang w:val="uk-UA"/>
        </w:rPr>
        <w:t xml:space="preserve"> дітей.</w:t>
      </w:r>
      <w:r w:rsidR="00B15F23" w:rsidRPr="005B52AB">
        <w:rPr>
          <w:rFonts w:ascii="Times New Roman" w:hAnsi="Times New Roman" w:cs="Times New Roman"/>
          <w:sz w:val="28"/>
          <w:szCs w:val="28"/>
          <w:lang w:val="uk-UA"/>
        </w:rPr>
        <w:t xml:space="preserve"> </w:t>
      </w:r>
      <w:r w:rsidR="00584240" w:rsidRPr="005B52AB">
        <w:rPr>
          <w:rFonts w:ascii="Times New Roman" w:hAnsi="Times New Roman" w:cs="Times New Roman"/>
          <w:sz w:val="28"/>
          <w:szCs w:val="28"/>
          <w:lang w:val="uk-UA"/>
        </w:rPr>
        <w:t>Якщо припустити, що хлопчиків і дівчаток народжується порівну, тобто 1,5</w:t>
      </w:r>
      <w:r w:rsidR="00584240" w:rsidRPr="005B52AB">
        <w:rPr>
          <w:rFonts w:ascii="Times New Roman" w:hAnsi="Times New Roman" w:cs="Times New Roman"/>
          <w:sz w:val="28"/>
          <w:szCs w:val="28"/>
          <w:lang w:val="en-US"/>
        </w:rPr>
        <w:t>N</w:t>
      </w:r>
      <w:r w:rsidR="00C52146" w:rsidRPr="005B52AB">
        <w:rPr>
          <w:rFonts w:ascii="Times New Roman" w:hAnsi="Times New Roman" w:cs="Times New Roman"/>
          <w:sz w:val="28"/>
          <w:szCs w:val="28"/>
          <w:lang w:val="uk-UA"/>
        </w:rPr>
        <w:t xml:space="preserve"> – дівчатка. З них 80%, тобто 0,8 х 1,5</w:t>
      </w:r>
      <w:r w:rsidR="00C52146" w:rsidRPr="005B52AB">
        <w:rPr>
          <w:rFonts w:ascii="Times New Roman" w:hAnsi="Times New Roman" w:cs="Times New Roman"/>
          <w:sz w:val="28"/>
          <w:szCs w:val="28"/>
          <w:lang w:val="en-US"/>
        </w:rPr>
        <w:t>N</w:t>
      </w:r>
      <w:r w:rsidR="00C52146" w:rsidRPr="005B52AB">
        <w:rPr>
          <w:rFonts w:ascii="Times New Roman" w:hAnsi="Times New Roman" w:cs="Times New Roman"/>
          <w:sz w:val="28"/>
          <w:szCs w:val="28"/>
          <w:lang w:val="uk-UA"/>
        </w:rPr>
        <w:t>= 1,2</w:t>
      </w:r>
      <w:r w:rsidR="00AB1742" w:rsidRPr="005B52AB">
        <w:rPr>
          <w:rFonts w:ascii="Times New Roman" w:hAnsi="Times New Roman" w:cs="Times New Roman"/>
          <w:sz w:val="28"/>
          <w:szCs w:val="28"/>
          <w:lang w:val="en-US"/>
        </w:rPr>
        <w:t>N</w:t>
      </w:r>
      <w:r w:rsidR="00AB1742" w:rsidRPr="005B52AB">
        <w:rPr>
          <w:rFonts w:ascii="Times New Roman" w:hAnsi="Times New Roman" w:cs="Times New Roman"/>
          <w:sz w:val="28"/>
          <w:szCs w:val="28"/>
          <w:lang w:val="uk-UA"/>
        </w:rPr>
        <w:t xml:space="preserve"> доживе до репродуктивного віку. Ця кількість більша </w:t>
      </w:r>
      <w:r w:rsidR="00BC796A" w:rsidRPr="005B52AB">
        <w:rPr>
          <w:rFonts w:ascii="Times New Roman" w:hAnsi="Times New Roman" w:cs="Times New Roman"/>
          <w:sz w:val="28"/>
          <w:szCs w:val="28"/>
          <w:lang w:val="en-US"/>
        </w:rPr>
        <w:t>N</w:t>
      </w:r>
      <w:r w:rsidR="00BC796A" w:rsidRPr="005B52AB">
        <w:rPr>
          <w:rFonts w:ascii="Times New Roman" w:hAnsi="Times New Roman" w:cs="Times New Roman"/>
          <w:sz w:val="28"/>
          <w:szCs w:val="28"/>
          <w:lang w:val="uk-UA"/>
        </w:rPr>
        <w:t>, а оскільки жінка народжує по три дитини, то вони могли б народити більше ніж 3</w:t>
      </w:r>
      <w:r w:rsidR="00BC796A" w:rsidRPr="005B52AB">
        <w:rPr>
          <w:rFonts w:ascii="Times New Roman" w:hAnsi="Times New Roman" w:cs="Times New Roman"/>
          <w:sz w:val="28"/>
          <w:szCs w:val="28"/>
          <w:lang w:val="en-US"/>
        </w:rPr>
        <w:t>N</w:t>
      </w:r>
      <w:r w:rsidR="00A22D93" w:rsidRPr="005B52AB">
        <w:rPr>
          <w:rFonts w:ascii="Times New Roman" w:hAnsi="Times New Roman" w:cs="Times New Roman"/>
          <w:sz w:val="28"/>
          <w:szCs w:val="28"/>
          <w:lang w:val="uk-UA"/>
        </w:rPr>
        <w:t xml:space="preserve">. Ймовірно, що 1/6 із числа жінок з якихось причин </w:t>
      </w:r>
      <w:r w:rsidR="00880602" w:rsidRPr="005B52AB">
        <w:rPr>
          <w:rFonts w:ascii="Times New Roman" w:hAnsi="Times New Roman" w:cs="Times New Roman"/>
          <w:sz w:val="28"/>
          <w:szCs w:val="28"/>
          <w:lang w:val="uk-UA"/>
        </w:rPr>
        <w:t xml:space="preserve">не виходить заміж, а ті, хто залишився – 5/6, тобто </w:t>
      </w:r>
      <w:r w:rsidR="00880602" w:rsidRPr="005B52AB">
        <w:rPr>
          <w:rFonts w:ascii="Times New Roman" w:hAnsi="Times New Roman" w:cs="Times New Roman"/>
          <w:sz w:val="28"/>
          <w:szCs w:val="28"/>
          <w:lang w:val="en-US"/>
        </w:rPr>
        <w:t>N</w:t>
      </w:r>
      <w:r w:rsidR="0013710E" w:rsidRPr="005B52AB">
        <w:rPr>
          <w:rFonts w:ascii="Times New Roman" w:hAnsi="Times New Roman" w:cs="Times New Roman"/>
          <w:sz w:val="28"/>
          <w:szCs w:val="28"/>
          <w:lang w:val="uk-UA"/>
        </w:rPr>
        <w:t>, народжують знову по три дитини.</w:t>
      </w:r>
    </w:p>
    <w:p w:rsidR="0013710E" w:rsidRPr="005B52AB" w:rsidRDefault="0013710E"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Тепер про багатошлюбність. Якщо виявиться, що до репродуктивного віку </w:t>
      </w:r>
      <w:r w:rsidR="001F692C" w:rsidRPr="005B52AB">
        <w:rPr>
          <w:rFonts w:ascii="Times New Roman" w:hAnsi="Times New Roman" w:cs="Times New Roman"/>
          <w:sz w:val="28"/>
          <w:szCs w:val="28"/>
          <w:lang w:val="uk-UA"/>
        </w:rPr>
        <w:t xml:space="preserve">доживає </w:t>
      </w:r>
      <w:r w:rsidR="004B7AD4" w:rsidRPr="005B52AB">
        <w:rPr>
          <w:rFonts w:ascii="Times New Roman" w:hAnsi="Times New Roman" w:cs="Times New Roman"/>
          <w:sz w:val="28"/>
          <w:szCs w:val="28"/>
          <w:lang w:val="uk-UA"/>
        </w:rPr>
        <w:t xml:space="preserve">менше, ніж </w:t>
      </w:r>
      <w:r w:rsidR="004B7AD4" w:rsidRPr="005B52AB">
        <w:rPr>
          <w:rFonts w:ascii="Times New Roman" w:hAnsi="Times New Roman" w:cs="Times New Roman"/>
          <w:sz w:val="28"/>
          <w:szCs w:val="28"/>
          <w:lang w:val="en-US"/>
        </w:rPr>
        <w:t>N</w:t>
      </w:r>
      <w:r w:rsidR="004B7AD4" w:rsidRPr="005B52AB">
        <w:rPr>
          <w:rFonts w:ascii="Times New Roman" w:hAnsi="Times New Roman" w:cs="Times New Roman"/>
          <w:sz w:val="28"/>
          <w:szCs w:val="28"/>
          <w:lang w:val="uk-UA"/>
        </w:rPr>
        <w:t xml:space="preserve"> чоловіків, то, щоб </w:t>
      </w:r>
      <w:r w:rsidR="004B7AD4" w:rsidRPr="005B52AB">
        <w:rPr>
          <w:rFonts w:ascii="Times New Roman" w:hAnsi="Times New Roman" w:cs="Times New Roman"/>
          <w:sz w:val="28"/>
          <w:szCs w:val="28"/>
          <w:lang w:val="en-US"/>
        </w:rPr>
        <w:t>N</w:t>
      </w:r>
      <w:r w:rsidR="00F96B4E" w:rsidRPr="005B52AB">
        <w:rPr>
          <w:rFonts w:ascii="Times New Roman" w:hAnsi="Times New Roman" w:cs="Times New Roman"/>
          <w:sz w:val="28"/>
          <w:szCs w:val="28"/>
          <w:lang w:val="uk-UA"/>
        </w:rPr>
        <w:t xml:space="preserve"> </w:t>
      </w:r>
      <w:r w:rsidR="00F533C8" w:rsidRPr="005B52AB">
        <w:rPr>
          <w:rFonts w:ascii="Times New Roman" w:hAnsi="Times New Roman" w:cs="Times New Roman"/>
          <w:sz w:val="28"/>
          <w:szCs w:val="28"/>
          <w:lang w:val="uk-UA"/>
        </w:rPr>
        <w:t xml:space="preserve">жінок </w:t>
      </w:r>
      <w:r w:rsidR="00F96B4E" w:rsidRPr="005B52AB">
        <w:rPr>
          <w:rFonts w:ascii="Times New Roman" w:hAnsi="Times New Roman" w:cs="Times New Roman"/>
          <w:sz w:val="28"/>
          <w:szCs w:val="28"/>
          <w:lang w:val="uk-UA"/>
        </w:rPr>
        <w:t>вийшл</w:t>
      </w:r>
      <w:r w:rsidR="003A16A5" w:rsidRPr="005B52AB">
        <w:rPr>
          <w:rFonts w:ascii="Times New Roman" w:hAnsi="Times New Roman" w:cs="Times New Roman"/>
          <w:sz w:val="28"/>
          <w:szCs w:val="28"/>
          <w:lang w:val="uk-UA"/>
        </w:rPr>
        <w:t>и</w:t>
      </w:r>
      <w:r w:rsidR="00F96B4E" w:rsidRPr="005B52AB">
        <w:rPr>
          <w:rFonts w:ascii="Times New Roman" w:hAnsi="Times New Roman" w:cs="Times New Roman"/>
          <w:sz w:val="28"/>
          <w:szCs w:val="28"/>
          <w:lang w:val="uk-UA"/>
        </w:rPr>
        <w:t xml:space="preserve"> заміж</w:t>
      </w:r>
      <w:r w:rsidR="00F533C8" w:rsidRPr="005B52AB">
        <w:rPr>
          <w:rFonts w:ascii="Times New Roman" w:hAnsi="Times New Roman" w:cs="Times New Roman"/>
          <w:sz w:val="28"/>
          <w:szCs w:val="28"/>
          <w:lang w:val="uk-UA"/>
        </w:rPr>
        <w:t xml:space="preserve"> і могли народжувати дітей, потрібно дозволити багатошлюбність.</w:t>
      </w:r>
    </w:p>
    <w:p w:rsidR="00F533C8" w:rsidRPr="005B52AB" w:rsidRDefault="00F533C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Скільки хлопчиків </w:t>
      </w:r>
      <w:r w:rsidR="00CB0D14" w:rsidRPr="005B52AB">
        <w:rPr>
          <w:rFonts w:ascii="Times New Roman" w:hAnsi="Times New Roman" w:cs="Times New Roman"/>
          <w:sz w:val="28"/>
          <w:szCs w:val="28"/>
          <w:lang w:val="uk-UA"/>
        </w:rPr>
        <w:t>доживуть до репродуктивного віку? Всього народилось 1,5</w:t>
      </w:r>
      <w:r w:rsidR="00CB0D14" w:rsidRPr="005B52AB">
        <w:rPr>
          <w:rFonts w:ascii="Times New Roman" w:hAnsi="Times New Roman" w:cs="Times New Roman"/>
          <w:sz w:val="28"/>
          <w:szCs w:val="28"/>
          <w:lang w:val="en-US"/>
        </w:rPr>
        <w:t>N</w:t>
      </w:r>
      <w:r w:rsidR="00CB0D14" w:rsidRPr="005B52AB">
        <w:rPr>
          <w:rFonts w:ascii="Times New Roman" w:hAnsi="Times New Roman" w:cs="Times New Roman"/>
          <w:sz w:val="28"/>
          <w:szCs w:val="28"/>
          <w:lang w:val="uk-UA"/>
        </w:rPr>
        <w:t xml:space="preserve"> хлопчиків. Скіл</w:t>
      </w:r>
      <w:r w:rsidR="009F5288" w:rsidRPr="005B52AB">
        <w:rPr>
          <w:rFonts w:ascii="Times New Roman" w:hAnsi="Times New Roman" w:cs="Times New Roman"/>
          <w:sz w:val="28"/>
          <w:szCs w:val="28"/>
          <w:lang w:val="uk-UA"/>
        </w:rPr>
        <w:t>ь</w:t>
      </w:r>
      <w:r w:rsidR="00CB0D14" w:rsidRPr="005B52AB">
        <w:rPr>
          <w:rFonts w:ascii="Times New Roman" w:hAnsi="Times New Roman" w:cs="Times New Roman"/>
          <w:sz w:val="28"/>
          <w:szCs w:val="28"/>
          <w:lang w:val="uk-UA"/>
        </w:rPr>
        <w:t xml:space="preserve">ки віддадуть у </w:t>
      </w:r>
      <w:r w:rsidR="0043576E" w:rsidRPr="005B52AB">
        <w:rPr>
          <w:rFonts w:ascii="Times New Roman" w:hAnsi="Times New Roman" w:cs="Times New Roman"/>
          <w:sz w:val="28"/>
          <w:szCs w:val="28"/>
          <w:lang w:val="uk-UA"/>
        </w:rPr>
        <w:t>ченці? Хлопчик може бути або перш</w:t>
      </w:r>
      <w:r w:rsidR="000E0EDF" w:rsidRPr="005B52AB">
        <w:rPr>
          <w:rFonts w:ascii="Times New Roman" w:hAnsi="Times New Roman" w:cs="Times New Roman"/>
          <w:sz w:val="28"/>
          <w:szCs w:val="28"/>
          <w:lang w:val="uk-UA"/>
        </w:rPr>
        <w:t>ою</w:t>
      </w:r>
      <w:r w:rsidR="0043576E" w:rsidRPr="005B52AB">
        <w:rPr>
          <w:rFonts w:ascii="Times New Roman" w:hAnsi="Times New Roman" w:cs="Times New Roman"/>
          <w:sz w:val="28"/>
          <w:szCs w:val="28"/>
          <w:lang w:val="uk-UA"/>
        </w:rPr>
        <w:t>, або друг</w:t>
      </w:r>
      <w:r w:rsidR="000E0EDF" w:rsidRPr="005B52AB">
        <w:rPr>
          <w:rFonts w:ascii="Times New Roman" w:hAnsi="Times New Roman" w:cs="Times New Roman"/>
          <w:sz w:val="28"/>
          <w:szCs w:val="28"/>
          <w:lang w:val="uk-UA"/>
        </w:rPr>
        <w:t>ою</w:t>
      </w:r>
      <w:r w:rsidR="0043576E" w:rsidRPr="005B52AB">
        <w:rPr>
          <w:rFonts w:ascii="Times New Roman" w:hAnsi="Times New Roman" w:cs="Times New Roman"/>
          <w:sz w:val="28"/>
          <w:szCs w:val="28"/>
          <w:lang w:val="uk-UA"/>
        </w:rPr>
        <w:t>, або третьою дитиною у родині.</w:t>
      </w:r>
      <w:r w:rsidR="000E0EDF" w:rsidRPr="005B52AB">
        <w:rPr>
          <w:rFonts w:ascii="Times New Roman" w:hAnsi="Times New Roman" w:cs="Times New Roman"/>
          <w:sz w:val="28"/>
          <w:szCs w:val="28"/>
          <w:lang w:val="uk-UA"/>
        </w:rPr>
        <w:t xml:space="preserve"> Ймовірність того, що хлопчик буде первістком дорівнює 1/3. Таким чином, </w:t>
      </w:r>
      <w:r w:rsidR="0056495D" w:rsidRPr="005B52AB">
        <w:rPr>
          <w:rFonts w:ascii="Times New Roman" w:hAnsi="Times New Roman" w:cs="Times New Roman"/>
          <w:sz w:val="28"/>
          <w:szCs w:val="28"/>
          <w:lang w:val="uk-UA"/>
        </w:rPr>
        <w:t>1/3 х 1,5=0,5</w:t>
      </w:r>
      <w:r w:rsidR="0056495D" w:rsidRPr="005B52AB">
        <w:rPr>
          <w:rFonts w:ascii="Times New Roman" w:hAnsi="Times New Roman" w:cs="Times New Roman"/>
          <w:sz w:val="28"/>
          <w:szCs w:val="28"/>
          <w:lang w:val="en-US"/>
        </w:rPr>
        <w:t>N</w:t>
      </w:r>
      <w:r w:rsidR="0034060C" w:rsidRPr="005B52AB">
        <w:rPr>
          <w:rFonts w:ascii="Times New Roman" w:hAnsi="Times New Roman" w:cs="Times New Roman"/>
          <w:sz w:val="28"/>
          <w:szCs w:val="28"/>
          <w:lang w:val="uk-UA"/>
        </w:rPr>
        <w:t xml:space="preserve"> хлопчиків – первістки. Їх віддадуть у ченці. Залишається (1,5 </w:t>
      </w:r>
      <w:r w:rsidR="0034060C" w:rsidRPr="005B52AB">
        <w:rPr>
          <w:rFonts w:ascii="Times New Roman" w:hAnsi="Times New Roman" w:cs="Times New Roman"/>
          <w:sz w:val="28"/>
          <w:szCs w:val="28"/>
          <w:lang w:val="en-US"/>
        </w:rPr>
        <w:t>N</w:t>
      </w:r>
      <w:r w:rsidR="0034060C" w:rsidRPr="005B52AB">
        <w:rPr>
          <w:rFonts w:ascii="Times New Roman" w:hAnsi="Times New Roman" w:cs="Times New Roman"/>
          <w:sz w:val="28"/>
          <w:szCs w:val="28"/>
          <w:lang w:val="uk-UA"/>
        </w:rPr>
        <w:t xml:space="preserve"> – 0,5 </w:t>
      </w:r>
      <w:r w:rsidR="0034060C" w:rsidRPr="005B52AB">
        <w:rPr>
          <w:rFonts w:ascii="Times New Roman" w:hAnsi="Times New Roman" w:cs="Times New Roman"/>
          <w:sz w:val="28"/>
          <w:szCs w:val="28"/>
          <w:lang w:val="en-US"/>
        </w:rPr>
        <w:t>N</w:t>
      </w:r>
      <w:r w:rsidR="005279CE" w:rsidRPr="005B52AB">
        <w:rPr>
          <w:rFonts w:ascii="Times New Roman" w:hAnsi="Times New Roman" w:cs="Times New Roman"/>
          <w:sz w:val="28"/>
          <w:szCs w:val="28"/>
          <w:lang w:val="uk-UA"/>
        </w:rPr>
        <w:t xml:space="preserve">) – </w:t>
      </w:r>
      <w:r w:rsidR="005279CE" w:rsidRPr="005B52AB">
        <w:rPr>
          <w:rFonts w:ascii="Times New Roman" w:hAnsi="Times New Roman" w:cs="Times New Roman"/>
          <w:sz w:val="28"/>
          <w:szCs w:val="28"/>
          <w:lang w:val="en-US"/>
        </w:rPr>
        <w:t>N</w:t>
      </w:r>
      <w:r w:rsidR="005279CE" w:rsidRPr="005B52AB">
        <w:rPr>
          <w:rFonts w:ascii="Times New Roman" w:hAnsi="Times New Roman" w:cs="Times New Roman"/>
          <w:sz w:val="28"/>
          <w:szCs w:val="28"/>
          <w:lang w:val="uk-UA"/>
        </w:rPr>
        <w:t xml:space="preserve"> хлопчиків. </w:t>
      </w:r>
      <w:r w:rsidR="005279CE" w:rsidRPr="005B52AB">
        <w:rPr>
          <w:rFonts w:ascii="Times New Roman" w:hAnsi="Times New Roman" w:cs="Times New Roman"/>
          <w:sz w:val="28"/>
          <w:szCs w:val="28"/>
          <w:lang w:val="uk-UA"/>
        </w:rPr>
        <w:lastRenderedPageBreak/>
        <w:t>Навіть якщо б всі вони могли у майбутньому одружитися, то все одно до репро</w:t>
      </w:r>
      <w:r w:rsidR="00704F92" w:rsidRPr="005B52AB">
        <w:rPr>
          <w:rFonts w:ascii="Times New Roman" w:hAnsi="Times New Roman" w:cs="Times New Roman"/>
          <w:sz w:val="28"/>
          <w:szCs w:val="28"/>
          <w:lang w:val="uk-UA"/>
        </w:rPr>
        <w:t>дуктивного віку доживе 0,8</w:t>
      </w:r>
      <w:r w:rsidR="00704F92" w:rsidRPr="005B52AB">
        <w:rPr>
          <w:rFonts w:ascii="Times New Roman" w:hAnsi="Times New Roman" w:cs="Times New Roman"/>
          <w:sz w:val="28"/>
          <w:szCs w:val="28"/>
          <w:lang w:val="en-US"/>
        </w:rPr>
        <w:t>N</w:t>
      </w:r>
      <w:r w:rsidR="00704F92" w:rsidRPr="005B52AB">
        <w:rPr>
          <w:rFonts w:ascii="Times New Roman" w:hAnsi="Times New Roman" w:cs="Times New Roman"/>
          <w:sz w:val="28"/>
          <w:szCs w:val="28"/>
          <w:lang w:val="uk-UA"/>
        </w:rPr>
        <w:t xml:space="preserve"> цих хлопчиків, тобто менше </w:t>
      </w:r>
      <w:r w:rsidR="00704F92" w:rsidRPr="005B52AB">
        <w:rPr>
          <w:rFonts w:ascii="Times New Roman" w:hAnsi="Times New Roman" w:cs="Times New Roman"/>
          <w:sz w:val="28"/>
          <w:szCs w:val="28"/>
          <w:lang w:val="en-US"/>
        </w:rPr>
        <w:t>N</w:t>
      </w:r>
      <w:r w:rsidR="0008448D" w:rsidRPr="005B52AB">
        <w:rPr>
          <w:rFonts w:ascii="Times New Roman" w:hAnsi="Times New Roman" w:cs="Times New Roman"/>
          <w:sz w:val="28"/>
          <w:szCs w:val="28"/>
          <w:lang w:val="uk-UA"/>
        </w:rPr>
        <w:t>. Для підтримки постійної чисельності популяції треба дозволити мати чоловікам по кілька жінок.</w:t>
      </w:r>
    </w:p>
    <w:p w:rsidR="00845A4F" w:rsidRPr="005B52AB" w:rsidRDefault="00845A4F" w:rsidP="00320716">
      <w:pPr>
        <w:pStyle w:val="a3"/>
        <w:numPr>
          <w:ilvl w:val="0"/>
          <w:numId w:val="42"/>
        </w:numPr>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Задачі, у яких прослідковується 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язок з іншими (прикладними) галузями біології</w:t>
      </w:r>
    </w:p>
    <w:p w:rsidR="00845A4F" w:rsidRPr="005B52AB" w:rsidRDefault="002C168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Наведемо приклад задачі, у якій прослідковується зв’язок </w:t>
      </w:r>
      <w:r w:rsidR="002A2DF1">
        <w:rPr>
          <w:rFonts w:ascii="Times New Roman" w:hAnsi="Times New Roman" w:cs="Times New Roman"/>
          <w:sz w:val="28"/>
          <w:szCs w:val="28"/>
          <w:lang w:val="uk-UA"/>
        </w:rPr>
        <w:t xml:space="preserve">з </w:t>
      </w:r>
      <w:r w:rsidRPr="005B52AB">
        <w:rPr>
          <w:rFonts w:ascii="Times New Roman" w:hAnsi="Times New Roman" w:cs="Times New Roman"/>
          <w:sz w:val="28"/>
          <w:szCs w:val="28"/>
          <w:lang w:val="uk-UA"/>
        </w:rPr>
        <w:t>цитологією, молекулярною біологією, генною інженерією</w:t>
      </w:r>
      <w:r w:rsidR="001F318D" w:rsidRPr="005B52AB">
        <w:rPr>
          <w:rFonts w:ascii="Times New Roman" w:hAnsi="Times New Roman" w:cs="Times New Roman"/>
          <w:sz w:val="28"/>
          <w:szCs w:val="28"/>
          <w:lang w:val="uk-UA"/>
        </w:rPr>
        <w:t>.</w:t>
      </w:r>
    </w:p>
    <w:p w:rsidR="00E24F28" w:rsidRDefault="001F318D" w:rsidP="00E24F28">
      <w:pPr>
        <w:spacing w:after="0" w:line="360" w:lineRule="auto"/>
        <w:ind w:firstLine="709"/>
        <w:jc w:val="both"/>
        <w:rPr>
          <w:rFonts w:ascii="Times New Roman" w:hAnsi="Times New Roman" w:cs="Times New Roman"/>
          <w:sz w:val="28"/>
          <w:szCs w:val="28"/>
          <w:lang w:val="uk-UA"/>
        </w:rPr>
      </w:pPr>
      <w:r w:rsidRPr="00894E2F">
        <w:rPr>
          <w:rFonts w:ascii="Times New Roman" w:hAnsi="Times New Roman" w:cs="Times New Roman"/>
          <w:b/>
          <w:sz w:val="28"/>
          <w:szCs w:val="28"/>
          <w:lang w:val="uk-UA"/>
        </w:rPr>
        <w:t>Задача</w:t>
      </w:r>
      <w:r w:rsidR="00894E2F">
        <w:rPr>
          <w:rFonts w:ascii="Times New Roman" w:hAnsi="Times New Roman" w:cs="Times New Roman"/>
          <w:b/>
          <w:sz w:val="28"/>
          <w:szCs w:val="28"/>
          <w:lang w:val="uk-UA"/>
        </w:rPr>
        <w:t xml:space="preserve">. </w:t>
      </w:r>
      <w:r w:rsidR="000875D3" w:rsidRPr="005B52AB">
        <w:rPr>
          <w:rFonts w:ascii="Times New Roman" w:hAnsi="Times New Roman" w:cs="Times New Roman"/>
          <w:sz w:val="28"/>
          <w:szCs w:val="28"/>
          <w:lang w:val="uk-UA"/>
        </w:rPr>
        <w:t xml:space="preserve">У клітину хламінодомонади вдалось «вбудувати» фрагмент ДНК, який обумовлює стійкість до антибіотика канаміцину. Потім </w:t>
      </w:r>
      <w:r w:rsidR="007C34E0" w:rsidRPr="005B52AB">
        <w:rPr>
          <w:rFonts w:ascii="Times New Roman" w:hAnsi="Times New Roman" w:cs="Times New Roman"/>
          <w:sz w:val="28"/>
          <w:szCs w:val="28"/>
          <w:lang w:val="uk-UA"/>
        </w:rPr>
        <w:t xml:space="preserve">був отриманий клон, який складався із таких клітин. Після цього дослідники створили штучну популяцію, яка складалась із 10% стійких і 90% нестійких клітин. </w:t>
      </w:r>
      <w:r w:rsidR="0036545C" w:rsidRPr="005B52AB">
        <w:rPr>
          <w:rFonts w:ascii="Times New Roman" w:hAnsi="Times New Roman" w:cs="Times New Roman"/>
          <w:sz w:val="28"/>
          <w:szCs w:val="28"/>
          <w:lang w:val="uk-UA"/>
        </w:rPr>
        <w:t>Стійкість до канаміцину домінує над нестійкістю і в умовах даного е</w:t>
      </w:r>
      <w:r w:rsidR="001963EF" w:rsidRPr="005B52AB">
        <w:rPr>
          <w:rFonts w:ascii="Times New Roman" w:hAnsi="Times New Roman" w:cs="Times New Roman"/>
          <w:sz w:val="28"/>
          <w:szCs w:val="28"/>
          <w:lang w:val="uk-UA"/>
        </w:rPr>
        <w:t>к</w:t>
      </w:r>
      <w:r w:rsidR="0036545C" w:rsidRPr="005B52AB">
        <w:rPr>
          <w:rFonts w:ascii="Times New Roman" w:hAnsi="Times New Roman" w:cs="Times New Roman"/>
          <w:sz w:val="28"/>
          <w:szCs w:val="28"/>
          <w:lang w:val="uk-UA"/>
        </w:rPr>
        <w:t xml:space="preserve">сперименту не впливає на швидкість розмноження хламідомонад. Визначте </w:t>
      </w:r>
      <w:r w:rsidR="001963EF" w:rsidRPr="005B52AB">
        <w:rPr>
          <w:rFonts w:ascii="Times New Roman" w:hAnsi="Times New Roman" w:cs="Times New Roman"/>
          <w:sz w:val="28"/>
          <w:szCs w:val="28"/>
          <w:lang w:val="uk-UA"/>
        </w:rPr>
        <w:t xml:space="preserve">частку </w:t>
      </w:r>
      <w:r w:rsidR="0036545C" w:rsidRPr="005B52AB">
        <w:rPr>
          <w:rFonts w:ascii="Times New Roman" w:hAnsi="Times New Roman" w:cs="Times New Roman"/>
          <w:sz w:val="28"/>
          <w:szCs w:val="28"/>
          <w:lang w:val="uk-UA"/>
        </w:rPr>
        <w:t xml:space="preserve">стійких </w:t>
      </w:r>
      <w:r w:rsidR="00203C92" w:rsidRPr="005B52AB">
        <w:rPr>
          <w:rFonts w:ascii="Times New Roman" w:hAnsi="Times New Roman" w:cs="Times New Roman"/>
          <w:sz w:val="28"/>
          <w:szCs w:val="28"/>
          <w:lang w:val="uk-UA"/>
        </w:rPr>
        <w:t>д</w:t>
      </w:r>
      <w:r w:rsidR="001963EF" w:rsidRPr="005B52AB">
        <w:rPr>
          <w:rFonts w:ascii="Times New Roman" w:hAnsi="Times New Roman" w:cs="Times New Roman"/>
          <w:sz w:val="28"/>
          <w:szCs w:val="28"/>
          <w:lang w:val="uk-UA"/>
        </w:rPr>
        <w:t>о антибіотика клітин під час утворення зигот, які знаходяться у спокої</w:t>
      </w:r>
      <w:r w:rsidR="00E24F28">
        <w:rPr>
          <w:rFonts w:ascii="Times New Roman" w:hAnsi="Times New Roman" w:cs="Times New Roman"/>
          <w:sz w:val="28"/>
          <w:szCs w:val="28"/>
          <w:lang w:val="uk-UA"/>
        </w:rPr>
        <w:t>.</w:t>
      </w:r>
      <w:r w:rsidR="002A2DF1">
        <w:rPr>
          <w:rFonts w:ascii="Times New Roman" w:hAnsi="Times New Roman" w:cs="Times New Roman"/>
          <w:sz w:val="28"/>
          <w:szCs w:val="28"/>
          <w:lang w:val="uk-UA"/>
        </w:rPr>
        <w:t xml:space="preserve"> (</w:t>
      </w:r>
      <w:r w:rsidR="00E24F28" w:rsidRPr="00AB7086">
        <w:rPr>
          <w:rFonts w:ascii="Times New Roman" w:hAnsi="Times New Roman" w:cs="Times New Roman"/>
          <w:i/>
          <w:sz w:val="28"/>
          <w:szCs w:val="28"/>
          <w:lang w:val="uk-UA"/>
        </w:rPr>
        <w:t>Задача</w:t>
      </w:r>
      <w:r w:rsidR="00E24F28">
        <w:rPr>
          <w:rFonts w:ascii="Times New Roman" w:hAnsi="Times New Roman" w:cs="Times New Roman"/>
          <w:sz w:val="28"/>
          <w:szCs w:val="28"/>
          <w:lang w:val="uk-UA"/>
        </w:rPr>
        <w:t xml:space="preserve"> </w:t>
      </w:r>
      <w:r w:rsidR="00E24F28" w:rsidRPr="00AB7086">
        <w:rPr>
          <w:rFonts w:ascii="Times New Roman" w:hAnsi="Times New Roman" w:cs="Times New Roman"/>
          <w:i/>
          <w:sz w:val="28"/>
          <w:szCs w:val="28"/>
          <w:lang w:val="uk-UA"/>
        </w:rPr>
        <w:t>пропонується для</w:t>
      </w:r>
      <w:r w:rsidR="00E24F28">
        <w:rPr>
          <w:rFonts w:ascii="Times New Roman" w:hAnsi="Times New Roman" w:cs="Times New Roman"/>
          <w:sz w:val="28"/>
          <w:szCs w:val="28"/>
          <w:lang w:val="uk-UA"/>
        </w:rPr>
        <w:t xml:space="preserve"> </w:t>
      </w:r>
      <w:r w:rsidR="002A2DF1" w:rsidRPr="002A2DF1">
        <w:rPr>
          <w:rFonts w:ascii="Times New Roman" w:hAnsi="Times New Roman" w:cs="Times New Roman"/>
          <w:i/>
          <w:sz w:val="28"/>
          <w:szCs w:val="28"/>
          <w:lang w:val="uk-UA"/>
        </w:rPr>
        <w:t>слухачі</w:t>
      </w:r>
      <w:r w:rsidR="00E24F28">
        <w:rPr>
          <w:rFonts w:ascii="Times New Roman" w:hAnsi="Times New Roman" w:cs="Times New Roman"/>
          <w:i/>
          <w:sz w:val="28"/>
          <w:szCs w:val="28"/>
          <w:lang w:val="uk-UA"/>
        </w:rPr>
        <w:t>в</w:t>
      </w:r>
      <w:r w:rsidR="002A2DF1">
        <w:rPr>
          <w:rFonts w:ascii="Times New Roman" w:hAnsi="Times New Roman" w:cs="Times New Roman"/>
          <w:sz w:val="28"/>
          <w:szCs w:val="28"/>
          <w:lang w:val="uk-UA"/>
        </w:rPr>
        <w:t xml:space="preserve"> </w:t>
      </w:r>
      <w:r w:rsidR="00E24F28" w:rsidRPr="00AB7086">
        <w:rPr>
          <w:rFonts w:ascii="Times New Roman" w:hAnsi="Times New Roman" w:cs="Times New Roman"/>
          <w:i/>
          <w:sz w:val="28"/>
          <w:szCs w:val="28"/>
          <w:lang w:val="uk-UA"/>
        </w:rPr>
        <w:t>для самостійного розв</w:t>
      </w:r>
      <w:r w:rsidR="00E24F28" w:rsidRPr="00AB7086">
        <w:rPr>
          <w:rFonts w:ascii="Times New Roman" w:hAnsi="Times New Roman" w:cs="Times New Roman"/>
          <w:i/>
          <w:sz w:val="28"/>
          <w:szCs w:val="28"/>
        </w:rPr>
        <w:t>’</w:t>
      </w:r>
      <w:r w:rsidR="00E24F28" w:rsidRPr="00AB7086">
        <w:rPr>
          <w:rFonts w:ascii="Times New Roman" w:hAnsi="Times New Roman" w:cs="Times New Roman"/>
          <w:i/>
          <w:sz w:val="28"/>
          <w:szCs w:val="28"/>
          <w:lang w:val="uk-UA"/>
        </w:rPr>
        <w:t>язання</w:t>
      </w:r>
      <w:r w:rsidR="00E24F28">
        <w:rPr>
          <w:rFonts w:ascii="Times New Roman" w:hAnsi="Times New Roman" w:cs="Times New Roman"/>
          <w:sz w:val="28"/>
          <w:szCs w:val="28"/>
          <w:lang w:val="uk-UA"/>
        </w:rPr>
        <w:t>).</w:t>
      </w:r>
    </w:p>
    <w:p w:rsidR="001963EF" w:rsidRPr="00AB7086" w:rsidRDefault="00E24F28" w:rsidP="00320716">
      <w:pPr>
        <w:pStyle w:val="a3"/>
        <w:numPr>
          <w:ilvl w:val="0"/>
          <w:numId w:val="42"/>
        </w:numPr>
        <w:spacing w:after="0" w:line="360" w:lineRule="auto"/>
        <w:ind w:left="1134" w:hanging="425"/>
        <w:rPr>
          <w:rFonts w:ascii="Times New Roman" w:hAnsi="Times New Roman" w:cs="Times New Roman"/>
          <w:b/>
          <w:i/>
          <w:sz w:val="28"/>
          <w:szCs w:val="28"/>
          <w:lang w:val="uk-UA"/>
        </w:rPr>
      </w:pPr>
      <w:r w:rsidRPr="00AB7086">
        <w:rPr>
          <w:rFonts w:ascii="Times New Roman" w:hAnsi="Times New Roman" w:cs="Times New Roman"/>
          <w:sz w:val="28"/>
          <w:szCs w:val="28"/>
          <w:lang w:val="uk-UA"/>
        </w:rPr>
        <w:t>С</w:t>
      </w:r>
      <w:r w:rsidR="001963EF" w:rsidRPr="00AB7086">
        <w:rPr>
          <w:rFonts w:ascii="Times New Roman" w:hAnsi="Times New Roman" w:cs="Times New Roman"/>
          <w:b/>
          <w:i/>
          <w:sz w:val="28"/>
          <w:szCs w:val="28"/>
          <w:lang w:val="uk-UA"/>
        </w:rPr>
        <w:t>итуаційні задачі</w:t>
      </w:r>
    </w:p>
    <w:p w:rsidR="002671F1" w:rsidRPr="000C7200" w:rsidRDefault="00023B30" w:rsidP="000C7200">
      <w:pPr>
        <w:pStyle w:val="a3"/>
        <w:spacing w:after="0" w:line="360" w:lineRule="auto"/>
        <w:ind w:left="0" w:firstLine="709"/>
        <w:jc w:val="both"/>
        <w:rPr>
          <w:rFonts w:ascii="Times New Roman" w:hAnsi="Times New Roman" w:cs="Times New Roman"/>
          <w:b/>
          <w:sz w:val="28"/>
          <w:szCs w:val="28"/>
          <w:lang w:val="uk-UA"/>
        </w:rPr>
      </w:pPr>
      <w:r w:rsidRPr="000C7200">
        <w:rPr>
          <w:rFonts w:ascii="Times New Roman" w:hAnsi="Times New Roman" w:cs="Times New Roman"/>
          <w:b/>
          <w:sz w:val="28"/>
          <w:szCs w:val="28"/>
          <w:lang w:val="uk-UA"/>
        </w:rPr>
        <w:t>Задача</w:t>
      </w:r>
      <w:r w:rsidR="000C7200">
        <w:rPr>
          <w:rFonts w:ascii="Times New Roman" w:hAnsi="Times New Roman" w:cs="Times New Roman"/>
          <w:b/>
          <w:sz w:val="28"/>
          <w:szCs w:val="28"/>
          <w:lang w:val="uk-UA"/>
        </w:rPr>
        <w:t xml:space="preserve">. </w:t>
      </w:r>
      <w:r w:rsidRPr="005B52AB">
        <w:rPr>
          <w:rFonts w:ascii="Times New Roman" w:hAnsi="Times New Roman" w:cs="Times New Roman"/>
          <w:sz w:val="28"/>
          <w:szCs w:val="28"/>
          <w:lang w:val="uk-UA"/>
        </w:rPr>
        <w:t xml:space="preserve">Жінка, яка перехворіла під час вагітності коровою краснухою, народила глухого сина. У неї і </w:t>
      </w:r>
      <w:r w:rsidR="001E084D" w:rsidRPr="005B52AB">
        <w:rPr>
          <w:rFonts w:ascii="Times New Roman" w:hAnsi="Times New Roman" w:cs="Times New Roman"/>
          <w:sz w:val="28"/>
          <w:szCs w:val="28"/>
          <w:lang w:val="uk-UA"/>
        </w:rPr>
        <w:t xml:space="preserve">чоловіка слух нормальний, у їхніх родоводах глухота не значиться. Визначте можливий механізм прояву глухоти </w:t>
      </w:r>
      <w:r w:rsidR="002671F1" w:rsidRPr="005B52AB">
        <w:rPr>
          <w:rFonts w:ascii="Times New Roman" w:hAnsi="Times New Roman" w:cs="Times New Roman"/>
          <w:sz w:val="28"/>
          <w:szCs w:val="28"/>
          <w:lang w:val="uk-UA"/>
        </w:rPr>
        <w:t>у дитини; ймовірність повторного народження глухої дитини у цій родині.</w:t>
      </w:r>
    </w:p>
    <w:p w:rsidR="002671F1" w:rsidRPr="005B52AB" w:rsidRDefault="002671F1" w:rsidP="005B52AB">
      <w:pPr>
        <w:pStyle w:val="a3"/>
        <w:spacing w:after="0" w:line="360" w:lineRule="auto"/>
        <w:ind w:left="1069" w:hanging="360"/>
        <w:jc w:val="both"/>
        <w:rPr>
          <w:rFonts w:ascii="Times New Roman" w:hAnsi="Times New Roman" w:cs="Times New Roman"/>
          <w:i/>
          <w:sz w:val="28"/>
          <w:szCs w:val="28"/>
          <w:lang w:val="uk-UA"/>
        </w:rPr>
      </w:pPr>
      <w:r w:rsidRPr="005B52AB">
        <w:rPr>
          <w:rFonts w:ascii="Times New Roman" w:hAnsi="Times New Roman" w:cs="Times New Roman"/>
          <w:i/>
          <w:sz w:val="28"/>
          <w:szCs w:val="28"/>
          <w:lang w:val="uk-UA"/>
        </w:rPr>
        <w:t>Розв</w:t>
      </w:r>
      <w:r w:rsidRPr="005B52AB">
        <w:rPr>
          <w:rFonts w:ascii="Times New Roman" w:hAnsi="Times New Roman" w:cs="Times New Roman"/>
          <w:i/>
          <w:sz w:val="28"/>
          <w:szCs w:val="28"/>
        </w:rPr>
        <w:t>’</w:t>
      </w:r>
      <w:r w:rsidRPr="005B52AB">
        <w:rPr>
          <w:rFonts w:ascii="Times New Roman" w:hAnsi="Times New Roman" w:cs="Times New Roman"/>
          <w:i/>
          <w:sz w:val="28"/>
          <w:szCs w:val="28"/>
          <w:lang w:val="uk-UA"/>
        </w:rPr>
        <w:t>язання</w:t>
      </w:r>
    </w:p>
    <w:p w:rsidR="00023B30" w:rsidRPr="005B52AB" w:rsidRDefault="002671F1"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Вірус корової краснухи не дав можливості генам. Які відповідають за розвиток слуху, реалізувати свою інформацію. Глухота </w:t>
      </w:r>
      <w:r w:rsidR="00E0467D" w:rsidRPr="005B52AB">
        <w:rPr>
          <w:rFonts w:ascii="Times New Roman" w:hAnsi="Times New Roman" w:cs="Times New Roman"/>
          <w:sz w:val="28"/>
          <w:szCs w:val="28"/>
          <w:lang w:val="uk-UA"/>
        </w:rPr>
        <w:t xml:space="preserve">у цьому випадку неспадкова ознака, тому ймовірність повторного народження глухої дитини дорівнює нулю, </w:t>
      </w:r>
      <w:r w:rsidR="0094587C" w:rsidRPr="005B52AB">
        <w:rPr>
          <w:rFonts w:ascii="Times New Roman" w:hAnsi="Times New Roman" w:cs="Times New Roman"/>
          <w:sz w:val="28"/>
          <w:szCs w:val="28"/>
          <w:lang w:val="uk-UA"/>
        </w:rPr>
        <w:t>якщо у матері не буде повторного захворювання під час вагітності.</w:t>
      </w:r>
      <w:r w:rsidR="001E084D" w:rsidRPr="005B52AB">
        <w:rPr>
          <w:rFonts w:ascii="Times New Roman" w:hAnsi="Times New Roman" w:cs="Times New Roman"/>
          <w:sz w:val="28"/>
          <w:szCs w:val="28"/>
          <w:lang w:val="uk-UA"/>
        </w:rPr>
        <w:t xml:space="preserve"> </w:t>
      </w:r>
    </w:p>
    <w:p w:rsidR="0067540F" w:rsidRPr="005B52AB" w:rsidRDefault="00542700"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Отже, розглянуті нами шляхи побудови особистого освітнього маршруту при вивченні курсу за вибором «Генетика людини з основами медичної </w:t>
      </w:r>
      <w:r w:rsidRPr="005B52AB">
        <w:rPr>
          <w:rFonts w:ascii="Times New Roman" w:hAnsi="Times New Roman" w:cs="Times New Roman"/>
          <w:sz w:val="28"/>
          <w:szCs w:val="28"/>
          <w:lang w:val="uk-UA"/>
        </w:rPr>
        <w:lastRenderedPageBreak/>
        <w:t xml:space="preserve">генетики» </w:t>
      </w:r>
      <w:r w:rsidR="00830838" w:rsidRPr="005B52AB">
        <w:rPr>
          <w:rFonts w:ascii="Times New Roman" w:hAnsi="Times New Roman" w:cs="Times New Roman"/>
          <w:sz w:val="28"/>
          <w:szCs w:val="28"/>
          <w:lang w:val="uk-UA"/>
        </w:rPr>
        <w:t xml:space="preserve">сприятимуть формуванню </w:t>
      </w:r>
      <w:r w:rsidR="00B16996" w:rsidRPr="005B52AB">
        <w:rPr>
          <w:rFonts w:ascii="Times New Roman" w:hAnsi="Times New Roman" w:cs="Times New Roman"/>
          <w:sz w:val="28"/>
          <w:szCs w:val="28"/>
          <w:lang w:val="uk-UA"/>
        </w:rPr>
        <w:t xml:space="preserve">в учнів ключових і </w:t>
      </w:r>
      <w:r w:rsidR="00830838" w:rsidRPr="005B52AB">
        <w:rPr>
          <w:rFonts w:ascii="Times New Roman" w:hAnsi="Times New Roman" w:cs="Times New Roman"/>
          <w:sz w:val="28"/>
          <w:szCs w:val="28"/>
          <w:lang w:val="uk-UA"/>
        </w:rPr>
        <w:t xml:space="preserve">предметних компетентностей у </w:t>
      </w:r>
      <w:r w:rsidR="00B16996" w:rsidRPr="005B52AB">
        <w:rPr>
          <w:rFonts w:ascii="Times New Roman" w:hAnsi="Times New Roman" w:cs="Times New Roman"/>
          <w:sz w:val="28"/>
          <w:szCs w:val="28"/>
          <w:lang w:val="uk-UA"/>
        </w:rPr>
        <w:t>галузі генетики людини та медичної генетики.</w:t>
      </w:r>
    </w:p>
    <w:p w:rsidR="00271F44" w:rsidRPr="001859B3" w:rsidRDefault="000C7200" w:rsidP="005B52AB">
      <w:pPr>
        <w:pStyle w:val="a3"/>
        <w:spacing w:after="0" w:line="360" w:lineRule="auto"/>
        <w:ind w:left="0" w:firstLine="709"/>
        <w:jc w:val="center"/>
        <w:rPr>
          <w:rFonts w:ascii="Times New Roman" w:hAnsi="Times New Roman" w:cs="Times New Roman"/>
          <w:i/>
          <w:sz w:val="28"/>
          <w:szCs w:val="28"/>
          <w:lang w:val="uk-UA"/>
        </w:rPr>
      </w:pPr>
      <w:r w:rsidRPr="001859B3">
        <w:rPr>
          <w:rFonts w:ascii="Times New Roman" w:hAnsi="Times New Roman" w:cs="Times New Roman"/>
          <w:i/>
          <w:sz w:val="28"/>
          <w:szCs w:val="28"/>
          <w:lang w:val="uk-UA"/>
        </w:rPr>
        <w:t>Запитання для обговорення і самоперевірки</w:t>
      </w:r>
    </w:p>
    <w:p w:rsidR="00110C82" w:rsidRDefault="001859B3" w:rsidP="00320716">
      <w:pPr>
        <w:pStyle w:val="a3"/>
        <w:numPr>
          <w:ilvl w:val="0"/>
          <w:numId w:val="60"/>
        </w:numPr>
        <w:tabs>
          <w:tab w:val="left" w:pos="1134"/>
        </w:tabs>
        <w:spacing w:after="0" w:line="360" w:lineRule="auto"/>
        <w:ind w:left="0" w:firstLine="709"/>
        <w:jc w:val="both"/>
        <w:rPr>
          <w:rFonts w:ascii="Times New Roman" w:hAnsi="Times New Roman" w:cs="Times New Roman"/>
          <w:i/>
          <w:sz w:val="28"/>
          <w:szCs w:val="28"/>
          <w:lang w:val="uk-UA"/>
        </w:rPr>
      </w:pPr>
      <w:r w:rsidRPr="001859B3">
        <w:rPr>
          <w:rFonts w:ascii="Times New Roman" w:hAnsi="Times New Roman" w:cs="Times New Roman"/>
          <w:i/>
          <w:sz w:val="28"/>
          <w:szCs w:val="28"/>
          <w:lang w:val="uk-UA"/>
        </w:rPr>
        <w:t xml:space="preserve">У </w:t>
      </w:r>
      <w:r>
        <w:rPr>
          <w:rFonts w:ascii="Times New Roman" w:hAnsi="Times New Roman" w:cs="Times New Roman"/>
          <w:i/>
          <w:sz w:val="28"/>
          <w:szCs w:val="28"/>
          <w:lang w:val="uk-UA"/>
        </w:rPr>
        <w:t>чому Ви вбачаєте методичну цінність різноманітних особистісно орієнтованих завдань для учнів з означеного курсу за вибором?</w:t>
      </w:r>
    </w:p>
    <w:p w:rsidR="001859B3" w:rsidRDefault="00067C44" w:rsidP="00320716">
      <w:pPr>
        <w:pStyle w:val="a3"/>
        <w:numPr>
          <w:ilvl w:val="0"/>
          <w:numId w:val="60"/>
        </w:numPr>
        <w:tabs>
          <w:tab w:val="left" w:pos="1134"/>
        </w:tabs>
        <w:spacing w:after="0" w:line="360" w:lineRule="auto"/>
        <w:ind w:left="0"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Які, крім запропонованих у лекції, методичн</w:t>
      </w:r>
      <w:r w:rsidR="00601904">
        <w:rPr>
          <w:rFonts w:ascii="Times New Roman" w:hAnsi="Times New Roman" w:cs="Times New Roman"/>
          <w:i/>
          <w:sz w:val="28"/>
          <w:szCs w:val="28"/>
          <w:lang w:val="uk-UA"/>
        </w:rPr>
        <w:t>і</w:t>
      </w:r>
      <w:r>
        <w:rPr>
          <w:rFonts w:ascii="Times New Roman" w:hAnsi="Times New Roman" w:cs="Times New Roman"/>
          <w:i/>
          <w:sz w:val="28"/>
          <w:szCs w:val="28"/>
          <w:lang w:val="uk-UA"/>
        </w:rPr>
        <w:t xml:space="preserve"> прийом</w:t>
      </w:r>
      <w:r w:rsidR="00601904">
        <w:rPr>
          <w:rFonts w:ascii="Times New Roman" w:hAnsi="Times New Roman" w:cs="Times New Roman"/>
          <w:i/>
          <w:sz w:val="28"/>
          <w:szCs w:val="28"/>
          <w:lang w:val="uk-UA"/>
        </w:rPr>
        <w:t>и</w:t>
      </w:r>
      <w:r>
        <w:rPr>
          <w:rFonts w:ascii="Times New Roman" w:hAnsi="Times New Roman" w:cs="Times New Roman"/>
          <w:i/>
          <w:sz w:val="28"/>
          <w:szCs w:val="28"/>
          <w:lang w:val="uk-UA"/>
        </w:rPr>
        <w:t xml:space="preserve"> роботи з термінами Ви використовуєте у своїй практичній діяльності?</w:t>
      </w:r>
    </w:p>
    <w:p w:rsidR="00067C44" w:rsidRDefault="009A5BB9" w:rsidP="00320716">
      <w:pPr>
        <w:pStyle w:val="a3"/>
        <w:numPr>
          <w:ilvl w:val="0"/>
          <w:numId w:val="60"/>
        </w:numPr>
        <w:tabs>
          <w:tab w:val="left" w:pos="1134"/>
        </w:tabs>
        <w:spacing w:after="0" w:line="360" w:lineRule="auto"/>
        <w:ind w:left="0"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Які </w:t>
      </w:r>
      <w:r w:rsidR="00652F38">
        <w:rPr>
          <w:rFonts w:ascii="Times New Roman" w:hAnsi="Times New Roman" w:cs="Times New Roman"/>
          <w:i/>
          <w:sz w:val="28"/>
          <w:szCs w:val="28"/>
          <w:lang w:val="uk-UA"/>
        </w:rPr>
        <w:t xml:space="preserve">ще </w:t>
      </w:r>
      <w:r>
        <w:rPr>
          <w:rFonts w:ascii="Times New Roman" w:hAnsi="Times New Roman" w:cs="Times New Roman"/>
          <w:i/>
          <w:sz w:val="28"/>
          <w:szCs w:val="28"/>
          <w:lang w:val="uk-UA"/>
        </w:rPr>
        <w:t>типи моделей можна використати</w:t>
      </w:r>
      <w:r w:rsidR="00652F38">
        <w:rPr>
          <w:rFonts w:ascii="Times New Roman" w:hAnsi="Times New Roman" w:cs="Times New Roman"/>
          <w:i/>
          <w:sz w:val="28"/>
          <w:szCs w:val="28"/>
          <w:lang w:val="uk-UA"/>
        </w:rPr>
        <w:t xml:space="preserve">, крім розглянутих у лекції, </w:t>
      </w:r>
      <w:r w:rsidR="009D73C6">
        <w:rPr>
          <w:rFonts w:ascii="Times New Roman" w:hAnsi="Times New Roman" w:cs="Times New Roman"/>
          <w:i/>
          <w:sz w:val="28"/>
          <w:szCs w:val="28"/>
          <w:lang w:val="uk-UA"/>
        </w:rPr>
        <w:t>у викладанні курсу «Генетика людини</w:t>
      </w:r>
      <w:r w:rsidR="0070318F">
        <w:rPr>
          <w:rFonts w:ascii="Times New Roman" w:hAnsi="Times New Roman" w:cs="Times New Roman"/>
          <w:i/>
          <w:sz w:val="28"/>
          <w:szCs w:val="28"/>
          <w:lang w:val="uk-UA"/>
        </w:rPr>
        <w:t xml:space="preserve"> </w:t>
      </w:r>
      <w:r w:rsidR="009D73C6">
        <w:rPr>
          <w:rFonts w:ascii="Times New Roman" w:hAnsi="Times New Roman" w:cs="Times New Roman"/>
          <w:i/>
          <w:sz w:val="28"/>
          <w:szCs w:val="28"/>
          <w:lang w:val="uk-UA"/>
        </w:rPr>
        <w:t>з основами медичної генетики»</w:t>
      </w:r>
      <w:r w:rsidR="00571786">
        <w:rPr>
          <w:rFonts w:ascii="Times New Roman" w:hAnsi="Times New Roman" w:cs="Times New Roman"/>
          <w:i/>
          <w:sz w:val="28"/>
          <w:szCs w:val="28"/>
          <w:lang w:val="uk-UA"/>
        </w:rPr>
        <w:t>?</w:t>
      </w:r>
    </w:p>
    <w:p w:rsidR="00571786" w:rsidRDefault="00571786" w:rsidP="00320716">
      <w:pPr>
        <w:pStyle w:val="a3"/>
        <w:numPr>
          <w:ilvl w:val="0"/>
          <w:numId w:val="60"/>
        </w:numPr>
        <w:tabs>
          <w:tab w:val="left" w:pos="1134"/>
        </w:tabs>
        <w:spacing w:after="0" w:line="360" w:lineRule="auto"/>
        <w:ind w:left="0"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У чому проявляється специфіка розв</w:t>
      </w:r>
      <w:r w:rsidRPr="00C61AB0">
        <w:rPr>
          <w:rFonts w:ascii="Times New Roman" w:hAnsi="Times New Roman" w:cs="Times New Roman"/>
          <w:i/>
          <w:sz w:val="28"/>
          <w:szCs w:val="28"/>
        </w:rPr>
        <w:t>’</w:t>
      </w:r>
      <w:r>
        <w:rPr>
          <w:rFonts w:ascii="Times New Roman" w:hAnsi="Times New Roman" w:cs="Times New Roman"/>
          <w:i/>
          <w:sz w:val="28"/>
          <w:szCs w:val="28"/>
          <w:lang w:val="uk-UA"/>
        </w:rPr>
        <w:t>яз</w:t>
      </w:r>
      <w:r w:rsidR="009A6F7E">
        <w:rPr>
          <w:rFonts w:ascii="Times New Roman" w:hAnsi="Times New Roman" w:cs="Times New Roman"/>
          <w:i/>
          <w:sz w:val="28"/>
          <w:szCs w:val="28"/>
          <w:lang w:val="uk-UA"/>
        </w:rPr>
        <w:t>ування</w:t>
      </w:r>
      <w:r>
        <w:rPr>
          <w:rFonts w:ascii="Times New Roman" w:hAnsi="Times New Roman" w:cs="Times New Roman"/>
          <w:i/>
          <w:sz w:val="28"/>
          <w:szCs w:val="28"/>
          <w:lang w:val="uk-UA"/>
        </w:rPr>
        <w:t xml:space="preserve"> </w:t>
      </w:r>
      <w:r w:rsidR="00C61AB0">
        <w:rPr>
          <w:rFonts w:ascii="Times New Roman" w:hAnsi="Times New Roman" w:cs="Times New Roman"/>
          <w:i/>
          <w:sz w:val="28"/>
          <w:szCs w:val="28"/>
          <w:lang w:val="uk-UA"/>
        </w:rPr>
        <w:t>різних типів задач з генетики люди</w:t>
      </w:r>
      <w:r w:rsidR="0064445D">
        <w:rPr>
          <w:rFonts w:ascii="Times New Roman" w:hAnsi="Times New Roman" w:cs="Times New Roman"/>
          <w:i/>
          <w:sz w:val="28"/>
          <w:szCs w:val="28"/>
          <w:lang w:val="uk-UA"/>
        </w:rPr>
        <w:t>ни</w:t>
      </w:r>
      <w:r w:rsidR="00C61AB0">
        <w:rPr>
          <w:rFonts w:ascii="Times New Roman" w:hAnsi="Times New Roman" w:cs="Times New Roman"/>
          <w:i/>
          <w:sz w:val="28"/>
          <w:szCs w:val="28"/>
          <w:lang w:val="uk-UA"/>
        </w:rPr>
        <w:t>?</w:t>
      </w:r>
    </w:p>
    <w:p w:rsidR="00A26BEF" w:rsidRPr="001859B3" w:rsidRDefault="00A26BEF" w:rsidP="00A26BEF">
      <w:pPr>
        <w:pStyle w:val="a3"/>
        <w:tabs>
          <w:tab w:val="left" w:pos="1134"/>
        </w:tabs>
        <w:spacing w:after="0" w:line="360" w:lineRule="auto"/>
        <w:ind w:left="709"/>
        <w:jc w:val="both"/>
        <w:rPr>
          <w:rFonts w:ascii="Times New Roman" w:hAnsi="Times New Roman" w:cs="Times New Roman"/>
          <w:i/>
          <w:sz w:val="28"/>
          <w:szCs w:val="28"/>
          <w:lang w:val="uk-UA"/>
        </w:rPr>
      </w:pPr>
    </w:p>
    <w:p w:rsidR="00463F31" w:rsidRPr="005B52AB" w:rsidRDefault="005A0ACC" w:rsidP="005B52AB">
      <w:pPr>
        <w:pStyle w:val="a3"/>
        <w:spacing w:after="0" w:line="360" w:lineRule="auto"/>
        <w:ind w:left="0" w:firstLine="709"/>
        <w:jc w:val="both"/>
        <w:rPr>
          <w:rFonts w:ascii="Times New Roman" w:hAnsi="Times New Roman" w:cs="Times New Roman"/>
          <w:b/>
          <w:sz w:val="28"/>
          <w:szCs w:val="28"/>
          <w:lang w:val="uk-UA"/>
        </w:rPr>
      </w:pPr>
      <w:r w:rsidRPr="007A31BE">
        <w:rPr>
          <w:rFonts w:ascii="Times New Roman" w:hAnsi="Times New Roman" w:cs="Times New Roman"/>
          <w:sz w:val="28"/>
          <w:szCs w:val="28"/>
          <w:lang w:val="uk-UA"/>
        </w:rPr>
        <w:t>Т</w:t>
      </w:r>
      <w:r w:rsidR="007A31BE">
        <w:rPr>
          <w:rFonts w:ascii="Times New Roman" w:hAnsi="Times New Roman" w:cs="Times New Roman"/>
          <w:sz w:val="28"/>
          <w:szCs w:val="28"/>
          <w:lang w:val="uk-UA"/>
        </w:rPr>
        <w:t>ЕМА</w:t>
      </w:r>
      <w:r w:rsidRPr="007A31BE">
        <w:rPr>
          <w:rFonts w:ascii="Times New Roman" w:hAnsi="Times New Roman" w:cs="Times New Roman"/>
          <w:sz w:val="28"/>
          <w:szCs w:val="28"/>
          <w:lang w:val="uk-UA"/>
        </w:rPr>
        <w:t xml:space="preserve"> 4.</w:t>
      </w:r>
      <w:r w:rsidR="005E2DB4">
        <w:rPr>
          <w:rFonts w:ascii="Times New Roman" w:hAnsi="Times New Roman" w:cs="Times New Roman"/>
          <w:b/>
          <w:sz w:val="28"/>
          <w:szCs w:val="28"/>
          <w:lang w:val="uk-UA"/>
        </w:rPr>
        <w:tab/>
      </w:r>
      <w:r w:rsidR="00FE33BA" w:rsidRPr="00A26BEF">
        <w:rPr>
          <w:rFonts w:ascii="Times New Roman" w:hAnsi="Times New Roman" w:cs="Times New Roman"/>
          <w:b/>
          <w:sz w:val="28"/>
          <w:szCs w:val="28"/>
          <w:lang w:val="uk-UA"/>
        </w:rPr>
        <w:t xml:space="preserve">Молекулярно-генетичні методи вивчення спадковості людини. </w:t>
      </w:r>
      <w:r w:rsidR="000D556D" w:rsidRPr="00A26BEF">
        <w:rPr>
          <w:rFonts w:ascii="Times New Roman" w:hAnsi="Times New Roman" w:cs="Times New Roman"/>
          <w:b/>
          <w:sz w:val="28"/>
          <w:szCs w:val="28"/>
          <w:lang w:val="uk-UA"/>
        </w:rPr>
        <w:t>Перспективи використання ген</w:t>
      </w:r>
      <w:r w:rsidR="00FE33BA" w:rsidRPr="00A26BEF">
        <w:rPr>
          <w:rFonts w:ascii="Times New Roman" w:hAnsi="Times New Roman" w:cs="Times New Roman"/>
          <w:b/>
          <w:sz w:val="28"/>
          <w:szCs w:val="28"/>
          <w:lang w:val="uk-UA"/>
        </w:rPr>
        <w:t>ної</w:t>
      </w:r>
      <w:r w:rsidR="000D556D" w:rsidRPr="00A26BEF">
        <w:rPr>
          <w:rFonts w:ascii="Times New Roman" w:hAnsi="Times New Roman" w:cs="Times New Roman"/>
          <w:b/>
          <w:sz w:val="28"/>
          <w:szCs w:val="28"/>
          <w:lang w:val="uk-UA"/>
        </w:rPr>
        <w:t xml:space="preserve"> інженерії в генетиці людини</w:t>
      </w:r>
      <w:r w:rsidR="00463F31" w:rsidRPr="00A26BEF">
        <w:rPr>
          <w:rFonts w:ascii="Times New Roman" w:hAnsi="Times New Roman" w:cs="Times New Roman"/>
          <w:b/>
          <w:sz w:val="28"/>
          <w:szCs w:val="28"/>
          <w:lang w:val="uk-UA"/>
        </w:rPr>
        <w:t xml:space="preserve"> і медичній генетиці</w:t>
      </w:r>
      <w:r w:rsidR="003C40F0" w:rsidRPr="00A26BEF">
        <w:rPr>
          <w:rFonts w:ascii="Times New Roman" w:hAnsi="Times New Roman" w:cs="Times New Roman"/>
          <w:b/>
          <w:sz w:val="28"/>
          <w:szCs w:val="28"/>
          <w:lang w:val="uk-UA"/>
        </w:rPr>
        <w:t xml:space="preserve"> </w:t>
      </w:r>
      <w:r w:rsidR="003C40F0" w:rsidRPr="00A26BEF">
        <w:rPr>
          <w:rFonts w:ascii="Times New Roman" w:hAnsi="Times New Roman" w:cs="Times New Roman"/>
          <w:sz w:val="28"/>
          <w:szCs w:val="28"/>
          <w:lang w:val="uk-UA"/>
        </w:rPr>
        <w:t>(семінар</w:t>
      </w:r>
      <w:r w:rsidR="003D0F3E">
        <w:rPr>
          <w:rFonts w:ascii="Times New Roman" w:hAnsi="Times New Roman" w:cs="Times New Roman"/>
          <w:sz w:val="28"/>
          <w:szCs w:val="28"/>
          <w:lang w:val="uk-UA"/>
        </w:rPr>
        <w:t>-</w:t>
      </w:r>
      <w:r w:rsidR="005E2DB4">
        <w:rPr>
          <w:rFonts w:ascii="Times New Roman" w:hAnsi="Times New Roman" w:cs="Times New Roman"/>
          <w:sz w:val="28"/>
          <w:szCs w:val="28"/>
          <w:lang w:val="uk-UA"/>
        </w:rPr>
        <w:t>дискусія</w:t>
      </w:r>
      <w:r w:rsidR="003C40F0" w:rsidRPr="00A26BEF">
        <w:rPr>
          <w:rFonts w:ascii="Times New Roman" w:hAnsi="Times New Roman" w:cs="Times New Roman"/>
          <w:sz w:val="28"/>
          <w:szCs w:val="28"/>
          <w:lang w:val="uk-UA"/>
        </w:rPr>
        <w:t>)</w:t>
      </w:r>
    </w:p>
    <w:p w:rsidR="000E4C82" w:rsidRDefault="00463F31" w:rsidP="005B52AB">
      <w:pPr>
        <w:pStyle w:val="a3"/>
        <w:spacing w:after="0" w:line="360" w:lineRule="auto"/>
        <w:ind w:left="0" w:firstLine="709"/>
        <w:jc w:val="both"/>
        <w:rPr>
          <w:rFonts w:ascii="Times New Roman" w:hAnsi="Times New Roman" w:cs="Times New Roman"/>
          <w:b/>
          <w:i/>
          <w:sz w:val="28"/>
          <w:szCs w:val="28"/>
          <w:lang w:val="uk-UA"/>
        </w:rPr>
      </w:pPr>
      <w:r w:rsidRPr="007A31BE">
        <w:rPr>
          <w:rFonts w:ascii="Times New Roman" w:hAnsi="Times New Roman" w:cs="Times New Roman"/>
          <w:b/>
          <w:i/>
          <w:sz w:val="28"/>
          <w:szCs w:val="28"/>
          <w:lang w:val="uk-UA"/>
        </w:rPr>
        <w:t>Мета</w:t>
      </w:r>
      <w:r w:rsidR="006F3589" w:rsidRPr="007A31BE">
        <w:rPr>
          <w:rFonts w:ascii="Times New Roman" w:hAnsi="Times New Roman" w:cs="Times New Roman"/>
          <w:b/>
          <w:i/>
          <w:sz w:val="28"/>
          <w:szCs w:val="28"/>
          <w:lang w:val="uk-UA"/>
        </w:rPr>
        <w:t>:</w:t>
      </w:r>
      <w:r w:rsidR="005E2DB4">
        <w:rPr>
          <w:rFonts w:ascii="Times New Roman" w:hAnsi="Times New Roman" w:cs="Times New Roman"/>
          <w:b/>
          <w:i/>
          <w:sz w:val="28"/>
          <w:szCs w:val="28"/>
          <w:lang w:val="uk-UA"/>
        </w:rPr>
        <w:t xml:space="preserve"> </w:t>
      </w:r>
    </w:p>
    <w:p w:rsidR="006F3589" w:rsidRDefault="00DC436E" w:rsidP="00320716">
      <w:pPr>
        <w:pStyle w:val="a3"/>
        <w:numPr>
          <w:ilvl w:val="0"/>
          <w:numId w:val="64"/>
        </w:numPr>
        <w:spacing w:after="0" w:line="360" w:lineRule="auto"/>
        <w:ind w:left="1134" w:hanging="425"/>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w:t>
      </w:r>
      <w:r w:rsidR="00C000C9" w:rsidRPr="005B52AB">
        <w:rPr>
          <w:rFonts w:ascii="Times New Roman" w:hAnsi="Times New Roman" w:cs="Times New Roman"/>
          <w:sz w:val="28"/>
          <w:szCs w:val="28"/>
          <w:lang w:val="uk-UA"/>
        </w:rPr>
        <w:t xml:space="preserve">оглибити знання про сучасні </w:t>
      </w:r>
      <w:r w:rsidR="008A3860" w:rsidRPr="005B52AB">
        <w:rPr>
          <w:rFonts w:ascii="Times New Roman" w:hAnsi="Times New Roman" w:cs="Times New Roman"/>
          <w:sz w:val="28"/>
          <w:szCs w:val="28"/>
          <w:lang w:val="uk-UA"/>
        </w:rPr>
        <w:t>напрямки і методи генної</w:t>
      </w:r>
      <w:r w:rsidR="005B0B4D" w:rsidRPr="005B52AB">
        <w:rPr>
          <w:rFonts w:ascii="Times New Roman" w:hAnsi="Times New Roman" w:cs="Times New Roman"/>
          <w:sz w:val="28"/>
          <w:szCs w:val="28"/>
          <w:lang w:val="uk-UA"/>
        </w:rPr>
        <w:t>,</w:t>
      </w:r>
      <w:r w:rsidR="008A3860" w:rsidRPr="005B52AB">
        <w:rPr>
          <w:rFonts w:ascii="Times New Roman" w:hAnsi="Times New Roman" w:cs="Times New Roman"/>
          <w:sz w:val="28"/>
          <w:szCs w:val="28"/>
          <w:lang w:val="uk-UA"/>
        </w:rPr>
        <w:t xml:space="preserve"> клітинної інженерії та ге</w:t>
      </w:r>
      <w:r w:rsidR="005B0B4D" w:rsidRPr="005B52AB">
        <w:rPr>
          <w:rFonts w:ascii="Times New Roman" w:hAnsi="Times New Roman" w:cs="Times New Roman"/>
          <w:sz w:val="28"/>
          <w:szCs w:val="28"/>
          <w:lang w:val="uk-UA"/>
        </w:rPr>
        <w:t>н</w:t>
      </w:r>
      <w:r w:rsidR="008A3860" w:rsidRPr="005B52AB">
        <w:rPr>
          <w:rFonts w:ascii="Times New Roman" w:hAnsi="Times New Roman" w:cs="Times New Roman"/>
          <w:sz w:val="28"/>
          <w:szCs w:val="28"/>
          <w:lang w:val="uk-UA"/>
        </w:rPr>
        <w:t>отерапії,</w:t>
      </w:r>
      <w:r w:rsidR="00231887" w:rsidRPr="005B52AB">
        <w:rPr>
          <w:rFonts w:ascii="Times New Roman" w:hAnsi="Times New Roman" w:cs="Times New Roman"/>
          <w:sz w:val="28"/>
          <w:szCs w:val="28"/>
          <w:lang w:val="uk-UA"/>
        </w:rPr>
        <w:t xml:space="preserve"> їх значення для </w:t>
      </w:r>
      <w:r w:rsidR="00011F01" w:rsidRPr="005B52AB">
        <w:rPr>
          <w:rFonts w:ascii="Times New Roman" w:hAnsi="Times New Roman" w:cs="Times New Roman"/>
          <w:sz w:val="28"/>
          <w:szCs w:val="28"/>
          <w:lang w:val="uk-UA"/>
        </w:rPr>
        <w:t>клінічних досліджень у медицині</w:t>
      </w:r>
      <w:r w:rsidR="007A16CD" w:rsidRPr="005B52AB">
        <w:rPr>
          <w:rFonts w:ascii="Times New Roman" w:hAnsi="Times New Roman" w:cs="Times New Roman"/>
          <w:sz w:val="28"/>
          <w:szCs w:val="28"/>
          <w:lang w:val="uk-UA"/>
        </w:rPr>
        <w:t>;</w:t>
      </w:r>
    </w:p>
    <w:p w:rsidR="007E1020" w:rsidRPr="005B52AB" w:rsidRDefault="007E1020" w:rsidP="00320716">
      <w:pPr>
        <w:pStyle w:val="a3"/>
        <w:numPr>
          <w:ilvl w:val="0"/>
          <w:numId w:val="64"/>
        </w:numPr>
        <w:spacing w:after="0" w:line="360" w:lineRule="auto"/>
        <w:ind w:left="1134" w:hanging="425"/>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розширити компетентність </w:t>
      </w:r>
      <w:r w:rsidR="008B4BDD">
        <w:rPr>
          <w:rFonts w:ascii="Times New Roman" w:hAnsi="Times New Roman" w:cs="Times New Roman"/>
          <w:sz w:val="28"/>
          <w:szCs w:val="28"/>
          <w:lang w:val="uk-UA"/>
        </w:rPr>
        <w:t>слухачів курсу</w:t>
      </w:r>
      <w:r w:rsidRPr="005B52AB">
        <w:rPr>
          <w:rFonts w:ascii="Times New Roman" w:hAnsi="Times New Roman" w:cs="Times New Roman"/>
          <w:sz w:val="28"/>
          <w:szCs w:val="28"/>
          <w:lang w:val="uk-UA"/>
        </w:rPr>
        <w:t xml:space="preserve"> у галузі генної інженерії</w:t>
      </w:r>
      <w:r w:rsidR="00FC65E5" w:rsidRPr="005B52AB">
        <w:rPr>
          <w:rFonts w:ascii="Times New Roman" w:hAnsi="Times New Roman" w:cs="Times New Roman"/>
          <w:sz w:val="28"/>
          <w:szCs w:val="28"/>
          <w:lang w:val="uk-UA"/>
        </w:rPr>
        <w:t>;</w:t>
      </w:r>
    </w:p>
    <w:p w:rsidR="00463F31" w:rsidRPr="005B52AB" w:rsidRDefault="00DC436E" w:rsidP="00320716">
      <w:pPr>
        <w:pStyle w:val="a3"/>
        <w:numPr>
          <w:ilvl w:val="0"/>
          <w:numId w:val="64"/>
        </w:numPr>
        <w:spacing w:after="0" w:line="360" w:lineRule="auto"/>
        <w:ind w:left="1134" w:hanging="425"/>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w:t>
      </w:r>
      <w:r w:rsidR="000839A2" w:rsidRPr="005B52AB">
        <w:rPr>
          <w:rFonts w:ascii="Times New Roman" w:hAnsi="Times New Roman" w:cs="Times New Roman"/>
          <w:sz w:val="28"/>
          <w:szCs w:val="28"/>
          <w:lang w:val="uk-UA"/>
        </w:rPr>
        <w:t xml:space="preserve">досконалювати </w:t>
      </w:r>
      <w:r w:rsidR="00290EE7" w:rsidRPr="005B52AB">
        <w:rPr>
          <w:rFonts w:ascii="Times New Roman" w:hAnsi="Times New Roman" w:cs="Times New Roman"/>
          <w:sz w:val="28"/>
          <w:szCs w:val="28"/>
          <w:lang w:val="uk-UA"/>
        </w:rPr>
        <w:t>вміння дискутувати і аргументувати власну думку з даної проблеми та збирати й критично оцінювати інформацію з різних джерел</w:t>
      </w:r>
      <w:r w:rsidRPr="005B52AB">
        <w:rPr>
          <w:rFonts w:ascii="Times New Roman" w:hAnsi="Times New Roman" w:cs="Times New Roman"/>
          <w:sz w:val="28"/>
          <w:szCs w:val="28"/>
          <w:lang w:val="uk-UA"/>
        </w:rPr>
        <w:t>.</w:t>
      </w:r>
    </w:p>
    <w:p w:rsidR="00A23F49" w:rsidRDefault="00A23F49" w:rsidP="005B52AB">
      <w:pPr>
        <w:pStyle w:val="a3"/>
        <w:spacing w:after="0" w:line="360" w:lineRule="auto"/>
        <w:ind w:left="0" w:firstLine="709"/>
        <w:jc w:val="both"/>
        <w:rPr>
          <w:rFonts w:ascii="Times New Roman" w:hAnsi="Times New Roman" w:cs="Times New Roman"/>
          <w:sz w:val="28"/>
          <w:szCs w:val="28"/>
          <w:lang w:val="uk-UA"/>
        </w:rPr>
      </w:pPr>
      <w:r w:rsidRPr="007A31BE">
        <w:rPr>
          <w:rFonts w:ascii="Times New Roman" w:hAnsi="Times New Roman" w:cs="Times New Roman"/>
          <w:b/>
          <w:i/>
          <w:sz w:val="28"/>
          <w:szCs w:val="28"/>
          <w:lang w:val="uk-UA"/>
        </w:rPr>
        <w:t>Обладнання та наочність:</w:t>
      </w:r>
      <w:r w:rsidRPr="005B52AB">
        <w:rPr>
          <w:rFonts w:ascii="Times New Roman" w:hAnsi="Times New Roman" w:cs="Times New Roman"/>
          <w:sz w:val="28"/>
          <w:szCs w:val="28"/>
          <w:lang w:val="uk-UA"/>
        </w:rPr>
        <w:t xml:space="preserve"> інструкції </w:t>
      </w:r>
      <w:r w:rsidR="00D31F90" w:rsidRPr="005B52AB">
        <w:rPr>
          <w:rFonts w:ascii="Times New Roman" w:hAnsi="Times New Roman" w:cs="Times New Roman"/>
          <w:sz w:val="28"/>
          <w:szCs w:val="28"/>
          <w:lang w:val="uk-UA"/>
        </w:rPr>
        <w:t>з правилами дискусії.</w:t>
      </w:r>
    </w:p>
    <w:p w:rsidR="00891460" w:rsidRPr="005B52AB" w:rsidRDefault="00891460" w:rsidP="005B52AB">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ознайомлення з сучасними методами вивчення спадковості людини слухача</w:t>
      </w:r>
      <w:r w:rsidR="00F247F8">
        <w:rPr>
          <w:rFonts w:ascii="Times New Roman" w:hAnsi="Times New Roman" w:cs="Times New Roman"/>
          <w:sz w:val="28"/>
          <w:szCs w:val="28"/>
          <w:lang w:val="uk-UA"/>
        </w:rPr>
        <w:t xml:space="preserve">м </w:t>
      </w:r>
      <w:r w:rsidR="00266D58">
        <w:rPr>
          <w:rFonts w:ascii="Times New Roman" w:hAnsi="Times New Roman" w:cs="Times New Roman"/>
          <w:sz w:val="28"/>
          <w:szCs w:val="28"/>
          <w:lang w:val="uk-UA"/>
        </w:rPr>
        <w:t xml:space="preserve">курсу </w:t>
      </w:r>
      <w:r w:rsidR="00F247F8">
        <w:rPr>
          <w:rFonts w:ascii="Times New Roman" w:hAnsi="Times New Roman" w:cs="Times New Roman"/>
          <w:sz w:val="28"/>
          <w:szCs w:val="28"/>
          <w:lang w:val="uk-UA"/>
        </w:rPr>
        <w:t>попередньо було запропоновано матеріал у додатку 2.</w:t>
      </w:r>
    </w:p>
    <w:p w:rsidR="006E0D1C" w:rsidRPr="005B52AB" w:rsidRDefault="006E0D1C" w:rsidP="005B52AB">
      <w:pPr>
        <w:pStyle w:val="a3"/>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Дискусія «Акваріум</w:t>
      </w:r>
      <w:r w:rsidR="008F14F6" w:rsidRPr="005B52AB">
        <w:rPr>
          <w:rFonts w:ascii="Times New Roman" w:hAnsi="Times New Roman" w:cs="Times New Roman"/>
          <w:b/>
          <w:i/>
          <w:sz w:val="28"/>
          <w:szCs w:val="28"/>
          <w:lang w:val="uk-UA"/>
        </w:rPr>
        <w:t>»</w:t>
      </w:r>
    </w:p>
    <w:p w:rsidR="008F14F6" w:rsidRPr="00BE3423" w:rsidRDefault="008F14F6" w:rsidP="005B52AB">
      <w:pPr>
        <w:pStyle w:val="a3"/>
        <w:spacing w:after="0" w:line="360" w:lineRule="auto"/>
        <w:ind w:left="0" w:firstLine="709"/>
        <w:jc w:val="both"/>
        <w:rPr>
          <w:rFonts w:ascii="Times New Roman" w:hAnsi="Times New Roman" w:cs="Times New Roman"/>
          <w:b/>
          <w:i/>
          <w:sz w:val="28"/>
          <w:szCs w:val="28"/>
          <w:lang w:val="uk-UA"/>
        </w:rPr>
      </w:pPr>
      <w:r w:rsidRPr="00BE3423">
        <w:rPr>
          <w:rFonts w:ascii="Times New Roman" w:hAnsi="Times New Roman" w:cs="Times New Roman"/>
          <w:b/>
          <w:i/>
          <w:sz w:val="28"/>
          <w:szCs w:val="28"/>
          <w:lang w:val="uk-UA"/>
        </w:rPr>
        <w:t>Технологія проведення:</w:t>
      </w:r>
    </w:p>
    <w:p w:rsidR="008F14F6" w:rsidRPr="005B52AB" w:rsidRDefault="00DE00C1" w:rsidP="00320716">
      <w:pPr>
        <w:pStyle w:val="a3"/>
        <w:numPr>
          <w:ilvl w:val="0"/>
          <w:numId w:val="65"/>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Викладач об</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 xml:space="preserve">єднує учасників </w:t>
      </w:r>
      <w:r w:rsidR="003B3199">
        <w:rPr>
          <w:rFonts w:ascii="Times New Roman" w:hAnsi="Times New Roman" w:cs="Times New Roman"/>
          <w:sz w:val="28"/>
          <w:szCs w:val="28"/>
          <w:lang w:val="uk-UA"/>
        </w:rPr>
        <w:t>дискусії</w:t>
      </w:r>
      <w:r w:rsidRPr="005B52AB">
        <w:rPr>
          <w:rFonts w:ascii="Times New Roman" w:hAnsi="Times New Roman" w:cs="Times New Roman"/>
          <w:sz w:val="28"/>
          <w:szCs w:val="28"/>
          <w:lang w:val="uk-UA"/>
        </w:rPr>
        <w:t xml:space="preserve"> у 5 груп і пропонує завдання для обговорення.</w:t>
      </w:r>
    </w:p>
    <w:p w:rsidR="00DE00C1" w:rsidRPr="005B52AB" w:rsidRDefault="00854F4A" w:rsidP="00320716">
      <w:pPr>
        <w:pStyle w:val="a3"/>
        <w:numPr>
          <w:ilvl w:val="0"/>
          <w:numId w:val="65"/>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Одна з груп сідає в центр аудиторії та утворює власне коло.</w:t>
      </w:r>
    </w:p>
    <w:p w:rsidR="00854F4A" w:rsidRPr="005B52AB" w:rsidRDefault="00854F4A" w:rsidP="00320716">
      <w:pPr>
        <w:pStyle w:val="a3"/>
        <w:numPr>
          <w:ilvl w:val="0"/>
          <w:numId w:val="65"/>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Для цієї групи викладач пропонує роботу за таким алгоритмом:</w:t>
      </w:r>
    </w:p>
    <w:p w:rsidR="00854F4A" w:rsidRPr="005B52AB" w:rsidRDefault="0066679B" w:rsidP="00320716">
      <w:pPr>
        <w:pStyle w:val="a3"/>
        <w:numPr>
          <w:ilvl w:val="0"/>
          <w:numId w:val="45"/>
        </w:numPr>
        <w:tabs>
          <w:tab w:val="left" w:pos="1134"/>
        </w:tabs>
        <w:spacing w:after="0" w:line="360" w:lineRule="auto"/>
        <w:ind w:hanging="11"/>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w:t>
      </w:r>
      <w:r w:rsidR="00854F4A" w:rsidRPr="005B52AB">
        <w:rPr>
          <w:rFonts w:ascii="Times New Roman" w:hAnsi="Times New Roman" w:cs="Times New Roman"/>
          <w:sz w:val="28"/>
          <w:szCs w:val="28"/>
          <w:lang w:val="uk-UA"/>
        </w:rPr>
        <w:t>рочитайте завдання вголос;</w:t>
      </w:r>
    </w:p>
    <w:p w:rsidR="00854F4A" w:rsidRPr="005B52AB" w:rsidRDefault="0066679B" w:rsidP="00320716">
      <w:pPr>
        <w:pStyle w:val="a3"/>
        <w:numPr>
          <w:ilvl w:val="0"/>
          <w:numId w:val="45"/>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w:t>
      </w:r>
      <w:r w:rsidR="003B3199">
        <w:rPr>
          <w:rFonts w:ascii="Times New Roman" w:hAnsi="Times New Roman" w:cs="Times New Roman"/>
          <w:sz w:val="28"/>
          <w:szCs w:val="28"/>
          <w:lang w:val="uk-UA"/>
        </w:rPr>
        <w:t xml:space="preserve">ротягом </w:t>
      </w:r>
      <w:r w:rsidR="00854F4A" w:rsidRPr="005B52AB">
        <w:rPr>
          <w:rFonts w:ascii="Times New Roman" w:hAnsi="Times New Roman" w:cs="Times New Roman"/>
          <w:sz w:val="28"/>
          <w:szCs w:val="28"/>
          <w:lang w:val="uk-UA"/>
        </w:rPr>
        <w:t>5</w:t>
      </w:r>
      <w:r w:rsidR="004D63CC">
        <w:rPr>
          <w:rFonts w:ascii="Times New Roman" w:hAnsi="Times New Roman" w:cs="Times New Roman"/>
          <w:sz w:val="28"/>
          <w:szCs w:val="28"/>
          <w:lang w:val="uk-UA"/>
        </w:rPr>
        <w:t>-ти</w:t>
      </w:r>
      <w:r w:rsidR="00854F4A" w:rsidRPr="005B52AB">
        <w:rPr>
          <w:rFonts w:ascii="Times New Roman" w:hAnsi="Times New Roman" w:cs="Times New Roman"/>
          <w:sz w:val="28"/>
          <w:szCs w:val="28"/>
          <w:lang w:val="uk-UA"/>
        </w:rPr>
        <w:t xml:space="preserve"> хвилин обговоріть можливі варіанти розв’язування проблемної ситуації;</w:t>
      </w:r>
    </w:p>
    <w:p w:rsidR="00854F4A" w:rsidRPr="005B52AB" w:rsidRDefault="0066679B" w:rsidP="00320716">
      <w:pPr>
        <w:pStyle w:val="a3"/>
        <w:numPr>
          <w:ilvl w:val="0"/>
          <w:numId w:val="45"/>
        </w:numPr>
        <w:tabs>
          <w:tab w:val="left" w:pos="1134"/>
        </w:tabs>
        <w:spacing w:after="0" w:line="360" w:lineRule="auto"/>
        <w:ind w:hanging="11"/>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дійдіть спільного рішення.</w:t>
      </w:r>
    </w:p>
    <w:p w:rsidR="0066679B" w:rsidRPr="005B52AB" w:rsidRDefault="0066679B" w:rsidP="00320716">
      <w:pPr>
        <w:pStyle w:val="a3"/>
        <w:numPr>
          <w:ilvl w:val="0"/>
          <w:numId w:val="65"/>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Учасники, які знаходяться у зовнішньому колі, слухають, не втручаючись у хід обговорення.</w:t>
      </w:r>
    </w:p>
    <w:p w:rsidR="0066679B" w:rsidRPr="005B52AB" w:rsidRDefault="008F2B2B" w:rsidP="00320716">
      <w:pPr>
        <w:pStyle w:val="a3"/>
        <w:numPr>
          <w:ilvl w:val="0"/>
          <w:numId w:val="65"/>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По закінченню відведеного для дискусії ч</w:t>
      </w:r>
      <w:r w:rsidR="002C7E3E" w:rsidRPr="005B52AB">
        <w:rPr>
          <w:rFonts w:ascii="Times New Roman" w:hAnsi="Times New Roman" w:cs="Times New Roman"/>
          <w:sz w:val="28"/>
          <w:szCs w:val="28"/>
          <w:lang w:val="uk-UA"/>
        </w:rPr>
        <w:t>а</w:t>
      </w:r>
      <w:r w:rsidRPr="005B52AB">
        <w:rPr>
          <w:rFonts w:ascii="Times New Roman" w:hAnsi="Times New Roman" w:cs="Times New Roman"/>
          <w:sz w:val="28"/>
          <w:szCs w:val="28"/>
          <w:lang w:val="uk-UA"/>
        </w:rPr>
        <w:t xml:space="preserve">су </w:t>
      </w:r>
      <w:r w:rsidR="002C7E3E" w:rsidRPr="005B52AB">
        <w:rPr>
          <w:rFonts w:ascii="Times New Roman" w:hAnsi="Times New Roman" w:cs="Times New Roman"/>
          <w:sz w:val="28"/>
          <w:szCs w:val="28"/>
          <w:lang w:val="uk-UA"/>
        </w:rPr>
        <w:t>група повертається на свої місця, а іншим учасникам пропонується відповісти на такі запитання:</w:t>
      </w:r>
    </w:p>
    <w:p w:rsidR="00196372" w:rsidRPr="005B52AB" w:rsidRDefault="00196372" w:rsidP="005B52AB">
      <w:pPr>
        <w:pStyle w:val="a3"/>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Чи погоджуєтесь Ви з думкою групи?</w:t>
      </w:r>
    </w:p>
    <w:p w:rsidR="00196372" w:rsidRPr="005B52AB" w:rsidRDefault="00196372" w:rsidP="005B52AB">
      <w:pPr>
        <w:pStyle w:val="a3"/>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Чи була ця думка достатньо аргументованою, доведеною?</w:t>
      </w:r>
    </w:p>
    <w:p w:rsidR="00196372" w:rsidRPr="005B52AB" w:rsidRDefault="00196372" w:rsidP="005B52AB">
      <w:pPr>
        <w:pStyle w:val="a3"/>
        <w:spacing w:after="0" w:line="360" w:lineRule="auto"/>
        <w:ind w:left="0" w:firstLine="72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Який аргумент Ви вважаєте найбільш переконливим? (на бесіду відводиться </w:t>
      </w:r>
      <w:r w:rsidR="00200D94">
        <w:rPr>
          <w:rFonts w:ascii="Times New Roman" w:hAnsi="Times New Roman" w:cs="Times New Roman"/>
          <w:sz w:val="28"/>
          <w:szCs w:val="28"/>
          <w:lang w:val="uk-UA"/>
        </w:rPr>
        <w:t>3</w:t>
      </w:r>
      <w:r w:rsidRPr="005B52AB">
        <w:rPr>
          <w:rFonts w:ascii="Times New Roman" w:hAnsi="Times New Roman" w:cs="Times New Roman"/>
          <w:sz w:val="28"/>
          <w:szCs w:val="28"/>
          <w:lang w:val="uk-UA"/>
        </w:rPr>
        <w:t xml:space="preserve"> хв).</w:t>
      </w:r>
    </w:p>
    <w:p w:rsidR="00196372" w:rsidRPr="005B52AB" w:rsidRDefault="00393463" w:rsidP="00320716">
      <w:pPr>
        <w:pStyle w:val="a3"/>
        <w:numPr>
          <w:ilvl w:val="0"/>
          <w:numId w:val="4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w:t>
      </w:r>
      <w:r w:rsidR="00F52390" w:rsidRPr="005B52AB">
        <w:rPr>
          <w:rFonts w:ascii="Times New Roman" w:hAnsi="Times New Roman" w:cs="Times New Roman"/>
          <w:sz w:val="28"/>
          <w:szCs w:val="28"/>
          <w:lang w:val="uk-UA"/>
        </w:rPr>
        <w:t>ісля проведення цієї бесіди місце в «Акваріумі» займає інша група учасників й обговорює наступну ситуацію.</w:t>
      </w:r>
    </w:p>
    <w:p w:rsidR="00F52390" w:rsidRPr="005B52AB" w:rsidRDefault="00393463" w:rsidP="00320716">
      <w:pPr>
        <w:pStyle w:val="a3"/>
        <w:numPr>
          <w:ilvl w:val="0"/>
          <w:numId w:val="4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Наприкінці викладач коментує </w:t>
      </w:r>
      <w:r w:rsidR="00AC3673">
        <w:rPr>
          <w:rFonts w:ascii="Times New Roman" w:hAnsi="Times New Roman" w:cs="Times New Roman"/>
          <w:sz w:val="28"/>
          <w:szCs w:val="28"/>
          <w:lang w:val="uk-UA"/>
        </w:rPr>
        <w:t xml:space="preserve">активність учасників дискусії та </w:t>
      </w:r>
      <w:r w:rsidRPr="005B52AB">
        <w:rPr>
          <w:rFonts w:ascii="Times New Roman" w:hAnsi="Times New Roman" w:cs="Times New Roman"/>
          <w:sz w:val="28"/>
          <w:szCs w:val="28"/>
          <w:lang w:val="uk-UA"/>
        </w:rPr>
        <w:t xml:space="preserve">підводить </w:t>
      </w:r>
      <w:r w:rsidR="00AC3673">
        <w:rPr>
          <w:rFonts w:ascii="Times New Roman" w:hAnsi="Times New Roman" w:cs="Times New Roman"/>
          <w:sz w:val="28"/>
          <w:szCs w:val="28"/>
          <w:lang w:val="uk-UA"/>
        </w:rPr>
        <w:t>підсумки.</w:t>
      </w:r>
    </w:p>
    <w:p w:rsidR="00A23F49" w:rsidRPr="005B52AB" w:rsidRDefault="00D31F90" w:rsidP="00320716">
      <w:pPr>
        <w:pStyle w:val="a3"/>
        <w:numPr>
          <w:ilvl w:val="0"/>
          <w:numId w:val="4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Перед початком дискусії кожна група отримує завдання й інструкцію (правила щодо організації </w:t>
      </w:r>
      <w:r w:rsidR="008D354A" w:rsidRPr="005B52AB">
        <w:rPr>
          <w:rFonts w:ascii="Times New Roman" w:hAnsi="Times New Roman" w:cs="Times New Roman"/>
          <w:sz w:val="28"/>
          <w:szCs w:val="28"/>
          <w:lang w:val="uk-UA"/>
        </w:rPr>
        <w:t>групової роботи).</w:t>
      </w:r>
    </w:p>
    <w:p w:rsidR="008D354A" w:rsidRPr="00BE3423" w:rsidRDefault="008D354A" w:rsidP="000E4C82">
      <w:pPr>
        <w:pStyle w:val="a3"/>
        <w:spacing w:after="0" w:line="360" w:lineRule="auto"/>
        <w:ind w:left="1069" w:hanging="360"/>
        <w:jc w:val="both"/>
        <w:rPr>
          <w:rFonts w:ascii="Times New Roman" w:hAnsi="Times New Roman" w:cs="Times New Roman"/>
          <w:b/>
          <w:i/>
          <w:sz w:val="28"/>
          <w:szCs w:val="28"/>
          <w:lang w:val="uk-UA"/>
        </w:rPr>
      </w:pPr>
      <w:r w:rsidRPr="00BE3423">
        <w:rPr>
          <w:rFonts w:ascii="Times New Roman" w:hAnsi="Times New Roman" w:cs="Times New Roman"/>
          <w:b/>
          <w:i/>
          <w:sz w:val="28"/>
          <w:szCs w:val="28"/>
          <w:lang w:val="uk-UA"/>
        </w:rPr>
        <w:t>Інструкція:</w:t>
      </w:r>
    </w:p>
    <w:p w:rsidR="008D354A" w:rsidRPr="005B52AB" w:rsidRDefault="008D354A" w:rsidP="00320716">
      <w:pPr>
        <w:pStyle w:val="a3"/>
        <w:numPr>
          <w:ilvl w:val="0"/>
          <w:numId w:val="48"/>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Швидко розподіліть ролі у групі. Визначтесь, хто буде головуючим, посередником, секретарем, доповідачем.</w:t>
      </w:r>
    </w:p>
    <w:p w:rsidR="008D354A" w:rsidRPr="005B52AB" w:rsidRDefault="00130016" w:rsidP="000E4C82">
      <w:pPr>
        <w:pStyle w:val="a3"/>
        <w:tabs>
          <w:tab w:val="left" w:pos="1134"/>
        </w:tabs>
        <w:spacing w:after="0" w:line="360" w:lineRule="auto"/>
        <w:ind w:left="0" w:firstLine="709"/>
        <w:jc w:val="both"/>
        <w:rPr>
          <w:rFonts w:ascii="Times New Roman" w:hAnsi="Times New Roman" w:cs="Times New Roman"/>
          <w:i/>
          <w:sz w:val="28"/>
          <w:szCs w:val="28"/>
          <w:lang w:val="uk-UA"/>
        </w:rPr>
      </w:pPr>
      <w:r w:rsidRPr="005B52AB">
        <w:rPr>
          <w:rFonts w:ascii="Times New Roman" w:hAnsi="Times New Roman" w:cs="Times New Roman"/>
          <w:i/>
          <w:sz w:val="28"/>
          <w:szCs w:val="28"/>
          <w:lang w:val="uk-UA"/>
        </w:rPr>
        <w:t>Головуючий</w:t>
      </w:r>
      <w:r w:rsidR="00F62420">
        <w:rPr>
          <w:rFonts w:ascii="Times New Roman" w:hAnsi="Times New Roman" w:cs="Times New Roman"/>
          <w:i/>
          <w:sz w:val="28"/>
          <w:szCs w:val="28"/>
          <w:lang w:val="uk-UA"/>
        </w:rPr>
        <w:t>:</w:t>
      </w:r>
    </w:p>
    <w:p w:rsidR="00130016" w:rsidRPr="005B52AB" w:rsidRDefault="00F62420" w:rsidP="00320716">
      <w:pPr>
        <w:pStyle w:val="a3"/>
        <w:numPr>
          <w:ilvl w:val="0"/>
          <w:numId w:val="49"/>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130016" w:rsidRPr="005B52AB">
        <w:rPr>
          <w:rFonts w:ascii="Times New Roman" w:hAnsi="Times New Roman" w:cs="Times New Roman"/>
          <w:sz w:val="28"/>
          <w:szCs w:val="28"/>
          <w:lang w:val="uk-UA"/>
        </w:rPr>
        <w:t>ачитує завдання групи;</w:t>
      </w:r>
    </w:p>
    <w:p w:rsidR="00130016" w:rsidRPr="005B52AB" w:rsidRDefault="00F62420" w:rsidP="00320716">
      <w:pPr>
        <w:pStyle w:val="a3"/>
        <w:numPr>
          <w:ilvl w:val="0"/>
          <w:numId w:val="49"/>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130016" w:rsidRPr="005B52AB">
        <w:rPr>
          <w:rFonts w:ascii="Times New Roman" w:hAnsi="Times New Roman" w:cs="Times New Roman"/>
          <w:sz w:val="28"/>
          <w:szCs w:val="28"/>
          <w:lang w:val="uk-UA"/>
        </w:rPr>
        <w:t>рганізовує порядок виконання;</w:t>
      </w:r>
    </w:p>
    <w:p w:rsidR="00025795" w:rsidRPr="005B52AB" w:rsidRDefault="00F62420" w:rsidP="00320716">
      <w:pPr>
        <w:pStyle w:val="a3"/>
        <w:numPr>
          <w:ilvl w:val="0"/>
          <w:numId w:val="49"/>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25795" w:rsidRPr="005B52AB">
        <w:rPr>
          <w:rFonts w:ascii="Times New Roman" w:hAnsi="Times New Roman" w:cs="Times New Roman"/>
          <w:sz w:val="28"/>
          <w:szCs w:val="28"/>
          <w:lang w:val="uk-UA"/>
        </w:rPr>
        <w:t>ропонує учасникам групи висловлюватись по черзі;</w:t>
      </w:r>
    </w:p>
    <w:p w:rsidR="00025795" w:rsidRPr="005B52AB" w:rsidRDefault="00F62420" w:rsidP="00320716">
      <w:pPr>
        <w:pStyle w:val="a3"/>
        <w:numPr>
          <w:ilvl w:val="0"/>
          <w:numId w:val="49"/>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025795" w:rsidRPr="005B52AB">
        <w:rPr>
          <w:rFonts w:ascii="Times New Roman" w:hAnsi="Times New Roman" w:cs="Times New Roman"/>
          <w:sz w:val="28"/>
          <w:szCs w:val="28"/>
          <w:lang w:val="uk-UA"/>
        </w:rPr>
        <w:t>аохочує групу до роботи;</w:t>
      </w:r>
    </w:p>
    <w:p w:rsidR="00025795" w:rsidRPr="005B52AB" w:rsidRDefault="00F62420" w:rsidP="00320716">
      <w:pPr>
        <w:pStyle w:val="a3"/>
        <w:numPr>
          <w:ilvl w:val="0"/>
          <w:numId w:val="49"/>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25795" w:rsidRPr="005B52AB">
        <w:rPr>
          <w:rFonts w:ascii="Times New Roman" w:hAnsi="Times New Roman" w:cs="Times New Roman"/>
          <w:sz w:val="28"/>
          <w:szCs w:val="28"/>
          <w:lang w:val="uk-UA"/>
        </w:rPr>
        <w:t>ідбиває підсумки роботи;</w:t>
      </w:r>
    </w:p>
    <w:p w:rsidR="00025795" w:rsidRPr="005B52AB" w:rsidRDefault="00F62420" w:rsidP="00320716">
      <w:pPr>
        <w:pStyle w:val="a3"/>
        <w:numPr>
          <w:ilvl w:val="0"/>
          <w:numId w:val="49"/>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025795" w:rsidRPr="005B52AB">
        <w:rPr>
          <w:rFonts w:ascii="Times New Roman" w:hAnsi="Times New Roman" w:cs="Times New Roman"/>
          <w:sz w:val="28"/>
          <w:szCs w:val="28"/>
          <w:lang w:val="uk-UA"/>
        </w:rPr>
        <w:t>а зго</w:t>
      </w:r>
      <w:r w:rsidR="00C368E6" w:rsidRPr="005B52AB">
        <w:rPr>
          <w:rFonts w:ascii="Times New Roman" w:hAnsi="Times New Roman" w:cs="Times New Roman"/>
          <w:sz w:val="28"/>
          <w:szCs w:val="28"/>
          <w:lang w:val="uk-UA"/>
        </w:rPr>
        <w:t>дою групи визначає доповідача.</w:t>
      </w:r>
    </w:p>
    <w:p w:rsidR="00C368E6" w:rsidRPr="005B52AB" w:rsidRDefault="00C368E6" w:rsidP="000E4C82">
      <w:pPr>
        <w:pStyle w:val="a3"/>
        <w:tabs>
          <w:tab w:val="left" w:pos="1134"/>
        </w:tabs>
        <w:spacing w:after="0" w:line="360" w:lineRule="auto"/>
        <w:ind w:left="0" w:firstLine="709"/>
        <w:jc w:val="both"/>
        <w:rPr>
          <w:rFonts w:ascii="Times New Roman" w:hAnsi="Times New Roman" w:cs="Times New Roman"/>
          <w:i/>
          <w:sz w:val="28"/>
          <w:szCs w:val="28"/>
          <w:lang w:val="uk-UA"/>
        </w:rPr>
      </w:pPr>
      <w:r w:rsidRPr="005B52AB">
        <w:rPr>
          <w:rFonts w:ascii="Times New Roman" w:hAnsi="Times New Roman" w:cs="Times New Roman"/>
          <w:i/>
          <w:sz w:val="28"/>
          <w:szCs w:val="28"/>
          <w:lang w:val="uk-UA"/>
        </w:rPr>
        <w:lastRenderedPageBreak/>
        <w:t>Секретар:</w:t>
      </w:r>
    </w:p>
    <w:p w:rsidR="00C368E6" w:rsidRPr="005B52AB" w:rsidRDefault="00F62420" w:rsidP="00320716">
      <w:pPr>
        <w:pStyle w:val="a3"/>
        <w:numPr>
          <w:ilvl w:val="0"/>
          <w:numId w:val="50"/>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C368E6" w:rsidRPr="005B52AB">
        <w:rPr>
          <w:rFonts w:ascii="Times New Roman" w:hAnsi="Times New Roman" w:cs="Times New Roman"/>
          <w:sz w:val="28"/>
          <w:szCs w:val="28"/>
          <w:lang w:val="uk-UA"/>
        </w:rPr>
        <w:t>еде коротко і розбірливо записи результатів своєї групи;</w:t>
      </w:r>
    </w:p>
    <w:p w:rsidR="00C368E6" w:rsidRPr="005B52AB" w:rsidRDefault="00F62420" w:rsidP="00320716">
      <w:pPr>
        <w:pStyle w:val="a3"/>
        <w:numPr>
          <w:ilvl w:val="0"/>
          <w:numId w:val="50"/>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00AC5803" w:rsidRPr="005B52AB">
        <w:rPr>
          <w:rFonts w:ascii="Times New Roman" w:hAnsi="Times New Roman" w:cs="Times New Roman"/>
          <w:sz w:val="28"/>
          <w:szCs w:val="28"/>
          <w:lang w:val="uk-UA"/>
        </w:rPr>
        <w:t>к член групи має бути готовим висловити думку групи при підведенні підсумків або допомогти доповідачеві.</w:t>
      </w:r>
    </w:p>
    <w:p w:rsidR="00AC5803" w:rsidRPr="00F62420" w:rsidRDefault="00AC5803" w:rsidP="000E4C82">
      <w:pPr>
        <w:pStyle w:val="a3"/>
        <w:tabs>
          <w:tab w:val="left" w:pos="1134"/>
        </w:tabs>
        <w:spacing w:after="0" w:line="360" w:lineRule="auto"/>
        <w:ind w:left="0" w:firstLine="709"/>
        <w:jc w:val="both"/>
        <w:rPr>
          <w:rFonts w:ascii="Times New Roman" w:hAnsi="Times New Roman" w:cs="Times New Roman"/>
          <w:i/>
          <w:sz w:val="28"/>
          <w:szCs w:val="28"/>
          <w:lang w:val="uk-UA"/>
        </w:rPr>
      </w:pPr>
      <w:r w:rsidRPr="00F62420">
        <w:rPr>
          <w:rFonts w:ascii="Times New Roman" w:hAnsi="Times New Roman" w:cs="Times New Roman"/>
          <w:i/>
          <w:sz w:val="28"/>
          <w:szCs w:val="28"/>
          <w:lang w:val="uk-UA"/>
        </w:rPr>
        <w:t>Посередник:</w:t>
      </w:r>
    </w:p>
    <w:p w:rsidR="00AC5803" w:rsidRPr="005B52AB" w:rsidRDefault="00414F00" w:rsidP="00320716">
      <w:pPr>
        <w:pStyle w:val="a3"/>
        <w:numPr>
          <w:ilvl w:val="0"/>
          <w:numId w:val="5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w:t>
      </w:r>
      <w:r w:rsidR="00934511" w:rsidRPr="005B52AB">
        <w:rPr>
          <w:rFonts w:ascii="Times New Roman" w:hAnsi="Times New Roman" w:cs="Times New Roman"/>
          <w:sz w:val="28"/>
          <w:szCs w:val="28"/>
          <w:lang w:val="uk-UA"/>
        </w:rPr>
        <w:t>тежить за часо</w:t>
      </w:r>
      <w:r w:rsidRPr="005B52AB">
        <w:rPr>
          <w:rFonts w:ascii="Times New Roman" w:hAnsi="Times New Roman" w:cs="Times New Roman"/>
          <w:sz w:val="28"/>
          <w:szCs w:val="28"/>
          <w:lang w:val="uk-UA"/>
        </w:rPr>
        <w:t>м</w:t>
      </w:r>
      <w:r w:rsidR="00934511" w:rsidRPr="005B52AB">
        <w:rPr>
          <w:rFonts w:ascii="Times New Roman" w:hAnsi="Times New Roman" w:cs="Times New Roman"/>
          <w:sz w:val="28"/>
          <w:szCs w:val="28"/>
          <w:lang w:val="uk-UA"/>
        </w:rPr>
        <w:t>;</w:t>
      </w:r>
    </w:p>
    <w:p w:rsidR="00934511" w:rsidRPr="005B52AB" w:rsidRDefault="00414F00" w:rsidP="00320716">
      <w:pPr>
        <w:pStyle w:val="a3"/>
        <w:numPr>
          <w:ilvl w:val="0"/>
          <w:numId w:val="5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w:t>
      </w:r>
      <w:r w:rsidR="00934511" w:rsidRPr="005B52AB">
        <w:rPr>
          <w:rFonts w:ascii="Times New Roman" w:hAnsi="Times New Roman" w:cs="Times New Roman"/>
          <w:sz w:val="28"/>
          <w:szCs w:val="28"/>
          <w:lang w:val="uk-UA"/>
        </w:rPr>
        <w:t>аохочує групу до роботи.</w:t>
      </w:r>
    </w:p>
    <w:p w:rsidR="00934511" w:rsidRPr="005A0676" w:rsidRDefault="00934511" w:rsidP="000E4C82">
      <w:pPr>
        <w:pStyle w:val="a3"/>
        <w:tabs>
          <w:tab w:val="left" w:pos="1134"/>
        </w:tabs>
        <w:spacing w:after="0" w:line="360" w:lineRule="auto"/>
        <w:ind w:left="0" w:firstLine="709"/>
        <w:jc w:val="both"/>
        <w:rPr>
          <w:rFonts w:ascii="Times New Roman" w:hAnsi="Times New Roman" w:cs="Times New Roman"/>
          <w:i/>
          <w:sz w:val="28"/>
          <w:szCs w:val="28"/>
          <w:lang w:val="uk-UA"/>
        </w:rPr>
      </w:pPr>
      <w:r w:rsidRPr="005A0676">
        <w:rPr>
          <w:rFonts w:ascii="Times New Roman" w:hAnsi="Times New Roman" w:cs="Times New Roman"/>
          <w:i/>
          <w:sz w:val="28"/>
          <w:szCs w:val="28"/>
          <w:lang w:val="uk-UA"/>
        </w:rPr>
        <w:t>Доповідач:</w:t>
      </w:r>
    </w:p>
    <w:p w:rsidR="00934511" w:rsidRPr="005B52AB" w:rsidRDefault="00414F00" w:rsidP="00320716">
      <w:pPr>
        <w:pStyle w:val="a3"/>
        <w:numPr>
          <w:ilvl w:val="0"/>
          <w:numId w:val="52"/>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ч</w:t>
      </w:r>
      <w:r w:rsidR="00934511" w:rsidRPr="005B52AB">
        <w:rPr>
          <w:rFonts w:ascii="Times New Roman" w:hAnsi="Times New Roman" w:cs="Times New Roman"/>
          <w:sz w:val="28"/>
          <w:szCs w:val="28"/>
          <w:lang w:val="uk-UA"/>
        </w:rPr>
        <w:t>ітко висловлює думку, до якої дійшла група;</w:t>
      </w:r>
    </w:p>
    <w:p w:rsidR="00934511" w:rsidRPr="005B52AB" w:rsidRDefault="00414F00" w:rsidP="00320716">
      <w:pPr>
        <w:pStyle w:val="a3"/>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w:t>
      </w:r>
      <w:r w:rsidR="00C71F65" w:rsidRPr="005B52AB">
        <w:rPr>
          <w:rFonts w:ascii="Times New Roman" w:hAnsi="Times New Roman" w:cs="Times New Roman"/>
          <w:sz w:val="28"/>
          <w:szCs w:val="28"/>
          <w:lang w:val="uk-UA"/>
        </w:rPr>
        <w:t>оповідає про результати роботи групи.</w:t>
      </w:r>
    </w:p>
    <w:p w:rsidR="00C71F65" w:rsidRPr="005B52AB" w:rsidRDefault="00C71F65" w:rsidP="00320716">
      <w:pPr>
        <w:pStyle w:val="a3"/>
        <w:numPr>
          <w:ilvl w:val="0"/>
          <w:numId w:val="48"/>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Утримуйтесь від оцінок </w:t>
      </w:r>
      <w:r w:rsidR="0083337C" w:rsidRPr="005B52AB">
        <w:rPr>
          <w:rFonts w:ascii="Times New Roman" w:hAnsi="Times New Roman" w:cs="Times New Roman"/>
          <w:sz w:val="28"/>
          <w:szCs w:val="28"/>
          <w:lang w:val="uk-UA"/>
        </w:rPr>
        <w:t>та критики учасників групи.</w:t>
      </w:r>
    </w:p>
    <w:p w:rsidR="0083337C" w:rsidRPr="005B52AB" w:rsidRDefault="0083337C" w:rsidP="00320716">
      <w:pPr>
        <w:pStyle w:val="a3"/>
        <w:numPr>
          <w:ilvl w:val="0"/>
          <w:numId w:val="48"/>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Намагайтесь дійти спільної думки, хоча в деяких випадках у групі може бути </w:t>
      </w:r>
      <w:r w:rsidR="00383152" w:rsidRPr="005B52AB">
        <w:rPr>
          <w:rFonts w:ascii="Times New Roman" w:hAnsi="Times New Roman" w:cs="Times New Roman"/>
          <w:sz w:val="28"/>
          <w:szCs w:val="28"/>
          <w:lang w:val="uk-UA"/>
        </w:rPr>
        <w:t>особлива думка, і вона має право на існування.</w:t>
      </w:r>
    </w:p>
    <w:p w:rsidR="00383152" w:rsidRPr="0033735D" w:rsidRDefault="00383152" w:rsidP="0033735D">
      <w:pPr>
        <w:pStyle w:val="a3"/>
        <w:spacing w:after="0" w:line="360" w:lineRule="auto"/>
        <w:ind w:left="1429" w:hanging="720"/>
        <w:jc w:val="center"/>
        <w:rPr>
          <w:rFonts w:ascii="Times New Roman" w:hAnsi="Times New Roman" w:cs="Times New Roman"/>
          <w:b/>
          <w:i/>
          <w:sz w:val="28"/>
          <w:szCs w:val="28"/>
          <w:lang w:val="uk-UA"/>
        </w:rPr>
      </w:pPr>
      <w:r w:rsidRPr="0033735D">
        <w:rPr>
          <w:rFonts w:ascii="Times New Roman" w:hAnsi="Times New Roman" w:cs="Times New Roman"/>
          <w:b/>
          <w:i/>
          <w:sz w:val="28"/>
          <w:szCs w:val="28"/>
          <w:lang w:val="uk-UA"/>
        </w:rPr>
        <w:t>Запитання для обговорення</w:t>
      </w:r>
      <w:r w:rsidR="000E4C82">
        <w:rPr>
          <w:rFonts w:ascii="Times New Roman" w:hAnsi="Times New Roman" w:cs="Times New Roman"/>
          <w:b/>
          <w:i/>
          <w:sz w:val="28"/>
          <w:szCs w:val="28"/>
          <w:lang w:val="uk-UA"/>
        </w:rPr>
        <w:t xml:space="preserve"> дискусії</w:t>
      </w:r>
    </w:p>
    <w:p w:rsidR="008D354A" w:rsidRPr="005B52AB" w:rsidRDefault="00123733" w:rsidP="00320716">
      <w:pPr>
        <w:pStyle w:val="a3"/>
        <w:numPr>
          <w:ilvl w:val="0"/>
          <w:numId w:val="53"/>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Головним завданням </w:t>
      </w:r>
      <w:r w:rsidR="00161E31" w:rsidRPr="005B52AB">
        <w:rPr>
          <w:rFonts w:ascii="Times New Roman" w:hAnsi="Times New Roman" w:cs="Times New Roman"/>
          <w:sz w:val="28"/>
          <w:szCs w:val="28"/>
          <w:lang w:val="uk-UA"/>
        </w:rPr>
        <w:t xml:space="preserve">генної інженерії є усунення спадкових вад, продовження повноцінного здорового життя. Яких успіхів </w:t>
      </w:r>
      <w:r w:rsidR="009E2DBB" w:rsidRPr="005B52AB">
        <w:rPr>
          <w:rFonts w:ascii="Times New Roman" w:hAnsi="Times New Roman" w:cs="Times New Roman"/>
          <w:sz w:val="28"/>
          <w:szCs w:val="28"/>
          <w:lang w:val="uk-UA"/>
        </w:rPr>
        <w:t>досягла генна інженерія у розв</w:t>
      </w:r>
      <w:r w:rsidR="009E2DBB" w:rsidRPr="005B52AB">
        <w:rPr>
          <w:rFonts w:ascii="Times New Roman" w:hAnsi="Times New Roman" w:cs="Times New Roman"/>
          <w:sz w:val="28"/>
          <w:szCs w:val="28"/>
          <w:lang w:val="en-US"/>
        </w:rPr>
        <w:t>’</w:t>
      </w:r>
      <w:r w:rsidR="009E2DBB" w:rsidRPr="005B52AB">
        <w:rPr>
          <w:rFonts w:ascii="Times New Roman" w:hAnsi="Times New Roman" w:cs="Times New Roman"/>
          <w:sz w:val="28"/>
          <w:szCs w:val="28"/>
          <w:lang w:val="uk-UA"/>
        </w:rPr>
        <w:t>язанні цих завдань?</w:t>
      </w:r>
    </w:p>
    <w:p w:rsidR="00B72CAB" w:rsidRPr="005B52AB" w:rsidRDefault="00F763F6" w:rsidP="00320716">
      <w:pPr>
        <w:pStyle w:val="a3"/>
        <w:numPr>
          <w:ilvl w:val="0"/>
          <w:numId w:val="53"/>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Зважаючи на те, що генотерапія пов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 xml:space="preserve">язана зі зміною спадкового апарату людини, потрібні </w:t>
      </w:r>
      <w:r w:rsidR="003B12EF" w:rsidRPr="005B52AB">
        <w:rPr>
          <w:rFonts w:ascii="Times New Roman" w:hAnsi="Times New Roman" w:cs="Times New Roman"/>
          <w:sz w:val="28"/>
          <w:szCs w:val="28"/>
          <w:lang w:val="uk-UA"/>
        </w:rPr>
        <w:t xml:space="preserve">особливі вимоги при клінічному дослідженні. </w:t>
      </w:r>
      <w:r w:rsidR="00B87D48" w:rsidRPr="005B52AB">
        <w:rPr>
          <w:rFonts w:ascii="Times New Roman" w:hAnsi="Times New Roman" w:cs="Times New Roman"/>
          <w:sz w:val="28"/>
          <w:szCs w:val="28"/>
          <w:lang w:val="uk-UA"/>
        </w:rPr>
        <w:t xml:space="preserve">Яких саме вимог </w:t>
      </w:r>
      <w:r w:rsidR="00BB30E8">
        <w:rPr>
          <w:rFonts w:ascii="Times New Roman" w:hAnsi="Times New Roman" w:cs="Times New Roman"/>
          <w:sz w:val="28"/>
          <w:szCs w:val="28"/>
          <w:lang w:val="uk-UA"/>
        </w:rPr>
        <w:t>необхідно</w:t>
      </w:r>
      <w:r w:rsidR="00B87D48" w:rsidRPr="005B52AB">
        <w:rPr>
          <w:rFonts w:ascii="Times New Roman" w:hAnsi="Times New Roman" w:cs="Times New Roman"/>
          <w:sz w:val="28"/>
          <w:szCs w:val="28"/>
          <w:lang w:val="uk-UA"/>
        </w:rPr>
        <w:t xml:space="preserve"> дотримуватися і які питання вирішуються при розробці генотерапії?</w:t>
      </w:r>
      <w:r w:rsidR="00530F8A" w:rsidRPr="005B52AB">
        <w:rPr>
          <w:rFonts w:ascii="Times New Roman" w:hAnsi="Times New Roman" w:cs="Times New Roman"/>
          <w:sz w:val="28"/>
          <w:szCs w:val="28"/>
          <w:lang w:val="uk-UA"/>
        </w:rPr>
        <w:t xml:space="preserve"> </w:t>
      </w:r>
    </w:p>
    <w:p w:rsidR="004948B5" w:rsidRPr="005B52AB" w:rsidRDefault="00414F00" w:rsidP="00320716">
      <w:pPr>
        <w:pStyle w:val="a3"/>
        <w:numPr>
          <w:ilvl w:val="0"/>
          <w:numId w:val="53"/>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До появи технології реком</w:t>
      </w:r>
      <w:r w:rsidR="003B1791" w:rsidRPr="005B52AB">
        <w:rPr>
          <w:rFonts w:ascii="Times New Roman" w:hAnsi="Times New Roman" w:cs="Times New Roman"/>
          <w:sz w:val="28"/>
          <w:szCs w:val="28"/>
          <w:lang w:val="uk-UA"/>
        </w:rPr>
        <w:t>бінантних ДНК більшість лікарських препаратів на основі білків людини вдавалось отримувати лише у невеликих кількостях, їх виробництво було занадто дорогим, а механізм біологічної дії інколи був недостатньо вивченим.</w:t>
      </w:r>
      <w:r w:rsidR="003472A3" w:rsidRPr="005B52AB">
        <w:rPr>
          <w:rFonts w:ascii="Times New Roman" w:hAnsi="Times New Roman" w:cs="Times New Roman"/>
          <w:sz w:val="28"/>
          <w:szCs w:val="28"/>
          <w:lang w:val="uk-UA"/>
        </w:rPr>
        <w:t xml:space="preserve"> </w:t>
      </w:r>
      <w:r w:rsidR="008B50DA" w:rsidRPr="005B52AB">
        <w:rPr>
          <w:rFonts w:ascii="Times New Roman" w:hAnsi="Times New Roman" w:cs="Times New Roman"/>
          <w:sz w:val="28"/>
          <w:szCs w:val="28"/>
          <w:lang w:val="uk-UA"/>
        </w:rPr>
        <w:t xml:space="preserve">Як можна створити рекомбінантну ДНК? Який, на Вашу думку, найпростіший спосіб </w:t>
      </w:r>
      <w:r w:rsidR="0023205A" w:rsidRPr="005B52AB">
        <w:rPr>
          <w:rFonts w:ascii="Times New Roman" w:hAnsi="Times New Roman" w:cs="Times New Roman"/>
          <w:sz w:val="28"/>
          <w:szCs w:val="28"/>
          <w:lang w:val="uk-UA"/>
        </w:rPr>
        <w:t>одержати ген?</w:t>
      </w:r>
      <w:r w:rsidR="00A21088" w:rsidRPr="005B52AB">
        <w:rPr>
          <w:rFonts w:ascii="Times New Roman" w:hAnsi="Times New Roman" w:cs="Times New Roman"/>
          <w:sz w:val="28"/>
          <w:szCs w:val="28"/>
          <w:lang w:val="uk-UA"/>
        </w:rPr>
        <w:t xml:space="preserve"> </w:t>
      </w:r>
      <w:r w:rsidR="004948B5" w:rsidRPr="005B52AB">
        <w:rPr>
          <w:rFonts w:ascii="Times New Roman" w:hAnsi="Times New Roman" w:cs="Times New Roman"/>
          <w:sz w:val="28"/>
          <w:szCs w:val="28"/>
          <w:lang w:val="uk-UA"/>
        </w:rPr>
        <w:t>Які саме лікарські препарати вдалось отримати першими у виробничих масштабах завдяки ДНК-технологіям?</w:t>
      </w:r>
      <w:r w:rsidR="00987B9C" w:rsidRPr="005B52AB">
        <w:rPr>
          <w:rFonts w:ascii="Times New Roman" w:hAnsi="Times New Roman" w:cs="Times New Roman"/>
          <w:sz w:val="28"/>
          <w:szCs w:val="28"/>
          <w:lang w:val="uk-UA"/>
        </w:rPr>
        <w:t xml:space="preserve"> Чи є така технологія перспективною на майбутнє?</w:t>
      </w:r>
    </w:p>
    <w:p w:rsidR="00163D02" w:rsidRPr="005B52AB" w:rsidRDefault="00152088" w:rsidP="00320716">
      <w:pPr>
        <w:pStyle w:val="a3"/>
        <w:numPr>
          <w:ilvl w:val="0"/>
          <w:numId w:val="53"/>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Знамен</w:t>
      </w:r>
      <w:r w:rsidR="000F0FF9">
        <w:rPr>
          <w:rFonts w:ascii="Times New Roman" w:hAnsi="Times New Roman" w:cs="Times New Roman"/>
          <w:sz w:val="28"/>
          <w:szCs w:val="28"/>
          <w:lang w:val="uk-UA"/>
        </w:rPr>
        <w:t>и</w:t>
      </w:r>
      <w:r w:rsidRPr="005B52AB">
        <w:rPr>
          <w:rFonts w:ascii="Times New Roman" w:hAnsi="Times New Roman" w:cs="Times New Roman"/>
          <w:sz w:val="28"/>
          <w:szCs w:val="28"/>
          <w:lang w:val="uk-UA"/>
        </w:rPr>
        <w:t>тий американський фізик С. Хокінг пророкує</w:t>
      </w:r>
      <w:r w:rsidR="000178CB" w:rsidRPr="005B52AB">
        <w:rPr>
          <w:rFonts w:ascii="Times New Roman" w:hAnsi="Times New Roman" w:cs="Times New Roman"/>
          <w:sz w:val="28"/>
          <w:szCs w:val="28"/>
          <w:lang w:val="uk-UA"/>
        </w:rPr>
        <w:t xml:space="preserve"> у </w:t>
      </w:r>
      <w:r w:rsidR="000178CB" w:rsidRPr="005B52AB">
        <w:rPr>
          <w:rFonts w:ascii="Times New Roman" w:hAnsi="Times New Roman" w:cs="Times New Roman"/>
          <w:sz w:val="28"/>
          <w:szCs w:val="28"/>
          <w:lang w:val="en-US"/>
        </w:rPr>
        <w:t>III</w:t>
      </w:r>
      <w:r w:rsidR="000178CB" w:rsidRPr="005B52AB">
        <w:rPr>
          <w:rFonts w:ascii="Times New Roman" w:hAnsi="Times New Roman" w:cs="Times New Roman"/>
          <w:sz w:val="28"/>
          <w:szCs w:val="28"/>
          <w:lang w:val="uk-UA"/>
        </w:rPr>
        <w:t xml:space="preserve"> тис. бурхливий р</w:t>
      </w:r>
      <w:r w:rsidR="00066F36">
        <w:rPr>
          <w:rFonts w:ascii="Times New Roman" w:hAnsi="Times New Roman" w:cs="Times New Roman"/>
          <w:sz w:val="28"/>
          <w:szCs w:val="28"/>
          <w:lang w:val="uk-UA"/>
        </w:rPr>
        <w:t>озвиток генної інженерії людини:</w:t>
      </w:r>
      <w:r w:rsidR="000178CB" w:rsidRPr="005B52AB">
        <w:rPr>
          <w:rFonts w:ascii="Times New Roman" w:hAnsi="Times New Roman" w:cs="Times New Roman"/>
          <w:sz w:val="28"/>
          <w:szCs w:val="28"/>
          <w:lang w:val="uk-UA"/>
        </w:rPr>
        <w:t xml:space="preserve"> «Звичайно, багато людей скаже, </w:t>
      </w:r>
      <w:r w:rsidR="000178CB" w:rsidRPr="005B52AB">
        <w:rPr>
          <w:rFonts w:ascii="Times New Roman" w:hAnsi="Times New Roman" w:cs="Times New Roman"/>
          <w:sz w:val="28"/>
          <w:szCs w:val="28"/>
          <w:lang w:val="uk-UA"/>
        </w:rPr>
        <w:lastRenderedPageBreak/>
        <w:t>що генетичну інженерію потр</w:t>
      </w:r>
      <w:r w:rsidR="00FE38B7" w:rsidRPr="005B52AB">
        <w:rPr>
          <w:rFonts w:ascii="Times New Roman" w:hAnsi="Times New Roman" w:cs="Times New Roman"/>
          <w:sz w:val="28"/>
          <w:szCs w:val="28"/>
          <w:lang w:val="uk-UA"/>
        </w:rPr>
        <w:t>ібно заборонити, але я не впевнений, що вони зможуть перешкодити цьому»</w:t>
      </w:r>
      <w:r w:rsidR="00D047C1" w:rsidRPr="005B52AB">
        <w:rPr>
          <w:rFonts w:ascii="Times New Roman" w:hAnsi="Times New Roman" w:cs="Times New Roman"/>
          <w:sz w:val="28"/>
          <w:szCs w:val="28"/>
          <w:lang w:val="uk-UA"/>
        </w:rPr>
        <w:t xml:space="preserve">. Прокоментуйте вислів </w:t>
      </w:r>
      <w:r w:rsidR="00295D8D">
        <w:rPr>
          <w:rFonts w:ascii="Times New Roman" w:hAnsi="Times New Roman" w:cs="Times New Roman"/>
          <w:sz w:val="28"/>
          <w:szCs w:val="28"/>
          <w:lang w:val="uk-UA"/>
        </w:rPr>
        <w:t>у</w:t>
      </w:r>
      <w:r w:rsidR="00D047C1" w:rsidRPr="005B52AB">
        <w:rPr>
          <w:rFonts w:ascii="Times New Roman" w:hAnsi="Times New Roman" w:cs="Times New Roman"/>
          <w:sz w:val="28"/>
          <w:szCs w:val="28"/>
          <w:lang w:val="uk-UA"/>
        </w:rPr>
        <w:t xml:space="preserve">ченого. У чому </w:t>
      </w:r>
      <w:r w:rsidR="00163D02" w:rsidRPr="005B52AB">
        <w:rPr>
          <w:rFonts w:ascii="Times New Roman" w:hAnsi="Times New Roman" w:cs="Times New Roman"/>
          <w:sz w:val="28"/>
          <w:szCs w:val="28"/>
          <w:lang w:val="uk-UA"/>
        </w:rPr>
        <w:t>Ви з ним погоджуєтесь, а у чому н</w:t>
      </w:r>
      <w:r w:rsidR="00D047C1" w:rsidRPr="005B52AB">
        <w:rPr>
          <w:rFonts w:ascii="Times New Roman" w:hAnsi="Times New Roman" w:cs="Times New Roman"/>
          <w:sz w:val="28"/>
          <w:szCs w:val="28"/>
          <w:lang w:val="uk-UA"/>
        </w:rPr>
        <w:t>і</w:t>
      </w:r>
      <w:r w:rsidR="00163D02" w:rsidRPr="005B52AB">
        <w:rPr>
          <w:rFonts w:ascii="Times New Roman" w:hAnsi="Times New Roman" w:cs="Times New Roman"/>
          <w:sz w:val="28"/>
          <w:szCs w:val="28"/>
          <w:lang w:val="uk-UA"/>
        </w:rPr>
        <w:t>?</w:t>
      </w:r>
    </w:p>
    <w:p w:rsidR="00B72CAB" w:rsidRPr="005B52AB" w:rsidRDefault="00ED67E5" w:rsidP="00320716">
      <w:pPr>
        <w:pStyle w:val="a3"/>
        <w:numPr>
          <w:ilvl w:val="0"/>
          <w:numId w:val="53"/>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Проблема клонування людини поки що не розв’язана</w:t>
      </w:r>
      <w:r w:rsidR="004C1AD3" w:rsidRPr="005B52AB">
        <w:rPr>
          <w:rFonts w:ascii="Times New Roman" w:hAnsi="Times New Roman" w:cs="Times New Roman"/>
          <w:sz w:val="28"/>
          <w:szCs w:val="28"/>
          <w:lang w:val="uk-UA"/>
        </w:rPr>
        <w:t xml:space="preserve"> (експерименти щодо клонування </w:t>
      </w:r>
      <w:r w:rsidR="00066F36">
        <w:rPr>
          <w:rFonts w:ascii="Times New Roman" w:hAnsi="Times New Roman" w:cs="Times New Roman"/>
          <w:sz w:val="28"/>
          <w:szCs w:val="28"/>
          <w:lang w:val="uk-UA"/>
        </w:rPr>
        <w:t xml:space="preserve">ембріональних клітин </w:t>
      </w:r>
      <w:r w:rsidR="004C1AD3" w:rsidRPr="005B52AB">
        <w:rPr>
          <w:rFonts w:ascii="Times New Roman" w:hAnsi="Times New Roman" w:cs="Times New Roman"/>
          <w:sz w:val="28"/>
          <w:szCs w:val="28"/>
          <w:lang w:val="uk-UA"/>
        </w:rPr>
        <w:t>людини законодавчо дозволено лише у деяких країнах світу).</w:t>
      </w:r>
      <w:r w:rsidR="00EE025C" w:rsidRPr="005B52AB">
        <w:rPr>
          <w:rFonts w:ascii="Times New Roman" w:hAnsi="Times New Roman" w:cs="Times New Roman"/>
          <w:sz w:val="28"/>
          <w:szCs w:val="28"/>
          <w:lang w:val="uk-UA"/>
        </w:rPr>
        <w:t xml:space="preserve"> </w:t>
      </w:r>
      <w:r w:rsidR="00E94186" w:rsidRPr="005B52AB">
        <w:rPr>
          <w:rFonts w:ascii="Times New Roman" w:hAnsi="Times New Roman" w:cs="Times New Roman"/>
          <w:sz w:val="28"/>
          <w:szCs w:val="28"/>
          <w:lang w:val="uk-UA"/>
        </w:rPr>
        <w:t>Д</w:t>
      </w:r>
      <w:r w:rsidR="007B58CF" w:rsidRPr="005B52AB">
        <w:rPr>
          <w:rFonts w:ascii="Times New Roman" w:hAnsi="Times New Roman" w:cs="Times New Roman"/>
          <w:sz w:val="28"/>
          <w:szCs w:val="28"/>
          <w:lang w:val="uk-UA"/>
        </w:rPr>
        <w:t>о чого може призвести клонування людини в разі</w:t>
      </w:r>
      <w:r w:rsidR="00E94186" w:rsidRPr="005B52AB">
        <w:rPr>
          <w:rFonts w:ascii="Times New Roman" w:hAnsi="Times New Roman" w:cs="Times New Roman"/>
          <w:sz w:val="28"/>
          <w:szCs w:val="28"/>
          <w:lang w:val="uk-UA"/>
        </w:rPr>
        <w:t>,</w:t>
      </w:r>
      <w:r w:rsidR="007B58CF" w:rsidRPr="005B52AB">
        <w:rPr>
          <w:rFonts w:ascii="Times New Roman" w:hAnsi="Times New Roman" w:cs="Times New Roman"/>
          <w:sz w:val="28"/>
          <w:szCs w:val="28"/>
          <w:lang w:val="uk-UA"/>
        </w:rPr>
        <w:t xml:space="preserve"> якщо його дозволять </w:t>
      </w:r>
      <w:r w:rsidR="002510CC" w:rsidRPr="005B52AB">
        <w:rPr>
          <w:rFonts w:ascii="Times New Roman" w:hAnsi="Times New Roman" w:cs="Times New Roman"/>
          <w:sz w:val="28"/>
          <w:szCs w:val="28"/>
          <w:lang w:val="uk-UA"/>
        </w:rPr>
        <w:t xml:space="preserve">здійснювати </w:t>
      </w:r>
      <w:r w:rsidR="00E94186" w:rsidRPr="005B52AB">
        <w:rPr>
          <w:rFonts w:ascii="Times New Roman" w:hAnsi="Times New Roman" w:cs="Times New Roman"/>
          <w:sz w:val="28"/>
          <w:szCs w:val="28"/>
          <w:lang w:val="uk-UA"/>
        </w:rPr>
        <w:t>вченими усіх країн?</w:t>
      </w:r>
      <w:r w:rsidR="00152088" w:rsidRPr="005B52AB">
        <w:rPr>
          <w:rFonts w:ascii="Times New Roman" w:hAnsi="Times New Roman" w:cs="Times New Roman"/>
          <w:sz w:val="28"/>
          <w:szCs w:val="28"/>
          <w:lang w:val="uk-UA"/>
        </w:rPr>
        <w:t xml:space="preserve"> </w:t>
      </w:r>
    </w:p>
    <w:p w:rsidR="00594E90" w:rsidRPr="005B52AB" w:rsidRDefault="00771D3A" w:rsidP="005B52AB">
      <w:pPr>
        <w:pStyle w:val="a3"/>
        <w:spacing w:after="0" w:line="360" w:lineRule="auto"/>
        <w:ind w:left="0" w:firstLine="709"/>
        <w:jc w:val="both"/>
        <w:rPr>
          <w:rFonts w:ascii="Times New Roman" w:hAnsi="Times New Roman" w:cs="Times New Roman"/>
          <w:sz w:val="28"/>
          <w:szCs w:val="28"/>
          <w:lang w:val="uk-UA"/>
        </w:rPr>
      </w:pPr>
      <w:r w:rsidRPr="00BF2026">
        <w:rPr>
          <w:rFonts w:ascii="Times New Roman" w:hAnsi="Times New Roman" w:cs="Times New Roman"/>
          <w:b/>
          <w:i/>
          <w:sz w:val="28"/>
          <w:szCs w:val="28"/>
          <w:lang w:val="uk-UA"/>
        </w:rPr>
        <w:t>Підсумок дискусії.</w:t>
      </w:r>
      <w:r w:rsidRPr="005B52AB">
        <w:rPr>
          <w:rFonts w:ascii="Times New Roman" w:hAnsi="Times New Roman" w:cs="Times New Roman"/>
          <w:sz w:val="28"/>
          <w:szCs w:val="28"/>
          <w:lang w:val="uk-UA"/>
        </w:rPr>
        <w:t xml:space="preserve"> </w:t>
      </w:r>
      <w:r w:rsidR="00E71100" w:rsidRPr="005B52AB">
        <w:rPr>
          <w:rFonts w:ascii="Times New Roman" w:hAnsi="Times New Roman" w:cs="Times New Roman"/>
          <w:sz w:val="28"/>
          <w:szCs w:val="28"/>
          <w:lang w:val="uk-UA"/>
        </w:rPr>
        <w:t xml:space="preserve">Отже, у сучасної генної інженерії справді існує низка наукових та морально-етичних проблем, але попри </w:t>
      </w:r>
      <w:r w:rsidR="0080110F" w:rsidRPr="005B52AB">
        <w:rPr>
          <w:rFonts w:ascii="Times New Roman" w:hAnsi="Times New Roman" w:cs="Times New Roman"/>
          <w:sz w:val="28"/>
          <w:szCs w:val="28"/>
          <w:lang w:val="uk-UA"/>
        </w:rPr>
        <w:t xml:space="preserve">це, ми розуміємо, що це реалії сьогодення, зупинити розвиток науки неможливо. Генетична </w:t>
      </w:r>
      <w:r w:rsidR="00932079" w:rsidRPr="005B52AB">
        <w:rPr>
          <w:rFonts w:ascii="Times New Roman" w:hAnsi="Times New Roman" w:cs="Times New Roman"/>
          <w:sz w:val="28"/>
          <w:szCs w:val="28"/>
          <w:lang w:val="uk-UA"/>
        </w:rPr>
        <w:t xml:space="preserve">й інші види біоінженерії розширюють адаптивні можливості людства, дають змогу розв’язати його основні проблеми: </w:t>
      </w:r>
      <w:r w:rsidR="00E552AA" w:rsidRPr="005B52AB">
        <w:rPr>
          <w:rFonts w:ascii="Times New Roman" w:hAnsi="Times New Roman" w:cs="Times New Roman"/>
          <w:sz w:val="28"/>
          <w:szCs w:val="28"/>
          <w:lang w:val="uk-UA"/>
        </w:rPr>
        <w:t>хвороби, продовження віку людини</w:t>
      </w:r>
    </w:p>
    <w:p w:rsidR="00B72CAB" w:rsidRPr="005B52AB" w:rsidRDefault="00B72CAB" w:rsidP="005B52AB">
      <w:pPr>
        <w:pStyle w:val="a3"/>
        <w:spacing w:after="0" w:line="360" w:lineRule="auto"/>
        <w:ind w:left="1429"/>
        <w:jc w:val="both"/>
        <w:rPr>
          <w:rFonts w:ascii="Times New Roman" w:hAnsi="Times New Roman" w:cs="Times New Roman"/>
          <w:b/>
          <w:sz w:val="28"/>
          <w:szCs w:val="28"/>
          <w:lang w:val="uk-UA"/>
        </w:rPr>
      </w:pPr>
    </w:p>
    <w:p w:rsidR="007A0C35" w:rsidRPr="000E4C82" w:rsidRDefault="00A46F7F" w:rsidP="005B52AB">
      <w:pPr>
        <w:pStyle w:val="a3"/>
        <w:spacing w:after="0" w:line="360" w:lineRule="auto"/>
        <w:ind w:left="0" w:firstLine="709"/>
        <w:jc w:val="both"/>
        <w:rPr>
          <w:rFonts w:ascii="Times New Roman" w:hAnsi="Times New Roman" w:cs="Times New Roman"/>
          <w:b/>
          <w:sz w:val="28"/>
          <w:szCs w:val="28"/>
          <w:lang w:val="uk-UA"/>
        </w:rPr>
      </w:pPr>
      <w:r w:rsidRPr="00DB1463">
        <w:rPr>
          <w:rFonts w:ascii="Times New Roman" w:hAnsi="Times New Roman" w:cs="Times New Roman"/>
          <w:sz w:val="28"/>
          <w:szCs w:val="28"/>
          <w:lang w:val="uk-UA"/>
        </w:rPr>
        <w:t>Т</w:t>
      </w:r>
      <w:r w:rsidR="00DB1463" w:rsidRPr="00DB1463">
        <w:rPr>
          <w:rFonts w:ascii="Times New Roman" w:hAnsi="Times New Roman" w:cs="Times New Roman"/>
          <w:sz w:val="28"/>
          <w:szCs w:val="28"/>
          <w:lang w:val="uk-UA"/>
        </w:rPr>
        <w:t>ЕМА 5</w:t>
      </w:r>
      <w:r w:rsidR="00B35937" w:rsidRPr="005B52AB">
        <w:rPr>
          <w:rFonts w:ascii="Times New Roman" w:hAnsi="Times New Roman" w:cs="Times New Roman"/>
          <w:b/>
          <w:sz w:val="28"/>
          <w:szCs w:val="28"/>
          <w:lang w:val="uk-UA"/>
        </w:rPr>
        <w:t xml:space="preserve">. </w:t>
      </w:r>
      <w:r w:rsidR="009F5288" w:rsidRPr="000E4C82">
        <w:rPr>
          <w:rFonts w:ascii="Times New Roman" w:hAnsi="Times New Roman" w:cs="Times New Roman"/>
          <w:b/>
          <w:sz w:val="28"/>
          <w:szCs w:val="28"/>
          <w:lang w:val="uk-UA"/>
        </w:rPr>
        <w:t>Прак</w:t>
      </w:r>
      <w:r w:rsidR="00342667" w:rsidRPr="000E4C82">
        <w:rPr>
          <w:rFonts w:ascii="Times New Roman" w:hAnsi="Times New Roman" w:cs="Times New Roman"/>
          <w:b/>
          <w:sz w:val="28"/>
          <w:szCs w:val="28"/>
          <w:lang w:val="uk-UA"/>
        </w:rPr>
        <w:t>тична робота</w:t>
      </w:r>
      <w:r w:rsidR="005A0ACC" w:rsidRPr="000E4C82">
        <w:rPr>
          <w:rFonts w:ascii="Times New Roman" w:hAnsi="Times New Roman" w:cs="Times New Roman"/>
          <w:b/>
          <w:sz w:val="28"/>
          <w:szCs w:val="28"/>
          <w:lang w:val="uk-UA"/>
        </w:rPr>
        <w:t xml:space="preserve"> </w:t>
      </w:r>
    </w:p>
    <w:p w:rsidR="00A46F7F" w:rsidRPr="00DB1463" w:rsidRDefault="007A0C35" w:rsidP="005B52AB">
      <w:pPr>
        <w:pStyle w:val="a3"/>
        <w:spacing w:after="0" w:line="360" w:lineRule="auto"/>
        <w:ind w:left="0" w:firstLine="709"/>
        <w:jc w:val="both"/>
        <w:rPr>
          <w:rFonts w:ascii="Times New Roman" w:hAnsi="Times New Roman" w:cs="Times New Roman"/>
          <w:b/>
          <w:i/>
          <w:sz w:val="28"/>
          <w:szCs w:val="28"/>
          <w:lang w:val="uk-UA"/>
        </w:rPr>
      </w:pPr>
      <w:r w:rsidRPr="00DB1463">
        <w:rPr>
          <w:rFonts w:ascii="Times New Roman" w:hAnsi="Times New Roman" w:cs="Times New Roman"/>
          <w:b/>
          <w:i/>
          <w:sz w:val="28"/>
          <w:szCs w:val="28"/>
          <w:lang w:val="uk-UA"/>
        </w:rPr>
        <w:t xml:space="preserve">Тема: </w:t>
      </w:r>
      <w:r w:rsidR="00C54478" w:rsidRPr="00DB1463">
        <w:rPr>
          <w:rFonts w:ascii="Times New Roman" w:hAnsi="Times New Roman" w:cs="Times New Roman"/>
          <w:b/>
          <w:i/>
          <w:sz w:val="28"/>
          <w:szCs w:val="28"/>
          <w:lang w:val="uk-UA"/>
        </w:rPr>
        <w:t>Методика роз</w:t>
      </w:r>
      <w:r w:rsidR="00C54478" w:rsidRPr="00DB1463">
        <w:rPr>
          <w:rFonts w:ascii="Times New Roman" w:hAnsi="Times New Roman" w:cs="Times New Roman"/>
          <w:b/>
          <w:i/>
          <w:sz w:val="28"/>
          <w:szCs w:val="28"/>
        </w:rPr>
        <w:t>’</w:t>
      </w:r>
      <w:r w:rsidR="00C54478" w:rsidRPr="00DB1463">
        <w:rPr>
          <w:rFonts w:ascii="Times New Roman" w:hAnsi="Times New Roman" w:cs="Times New Roman"/>
          <w:b/>
          <w:i/>
          <w:sz w:val="28"/>
          <w:szCs w:val="28"/>
          <w:lang w:val="uk-UA"/>
        </w:rPr>
        <w:t>язування задач з генетики людини</w:t>
      </w:r>
      <w:r w:rsidR="00CB2775">
        <w:rPr>
          <w:rFonts w:ascii="Times New Roman" w:hAnsi="Times New Roman" w:cs="Times New Roman"/>
          <w:b/>
          <w:i/>
          <w:sz w:val="28"/>
          <w:szCs w:val="28"/>
          <w:lang w:val="uk-UA"/>
        </w:rPr>
        <w:t xml:space="preserve"> та медичної генетики</w:t>
      </w:r>
    </w:p>
    <w:p w:rsidR="002239A1" w:rsidRPr="005B52AB" w:rsidRDefault="007A0C35" w:rsidP="005B52AB">
      <w:pPr>
        <w:pStyle w:val="a3"/>
        <w:spacing w:after="0" w:line="360" w:lineRule="auto"/>
        <w:ind w:left="0" w:firstLine="709"/>
        <w:jc w:val="both"/>
        <w:rPr>
          <w:rFonts w:ascii="Times New Roman" w:hAnsi="Times New Roman" w:cs="Times New Roman"/>
          <w:sz w:val="28"/>
          <w:szCs w:val="28"/>
          <w:lang w:val="uk-UA"/>
        </w:rPr>
      </w:pPr>
      <w:r w:rsidRPr="00DB1463">
        <w:rPr>
          <w:rFonts w:ascii="Times New Roman" w:hAnsi="Times New Roman" w:cs="Times New Roman"/>
          <w:b/>
          <w:i/>
          <w:sz w:val="28"/>
          <w:szCs w:val="28"/>
          <w:lang w:val="uk-UA"/>
        </w:rPr>
        <w:t>Мета:</w:t>
      </w:r>
      <w:r w:rsidRPr="005B52AB">
        <w:rPr>
          <w:rFonts w:ascii="Times New Roman" w:hAnsi="Times New Roman" w:cs="Times New Roman"/>
          <w:b/>
          <w:sz w:val="28"/>
          <w:szCs w:val="28"/>
          <w:lang w:val="uk-UA"/>
        </w:rPr>
        <w:t xml:space="preserve"> </w:t>
      </w:r>
      <w:r w:rsidRPr="005B52AB">
        <w:rPr>
          <w:rFonts w:ascii="Times New Roman" w:hAnsi="Times New Roman" w:cs="Times New Roman"/>
          <w:sz w:val="28"/>
          <w:szCs w:val="28"/>
          <w:lang w:val="uk-UA"/>
        </w:rPr>
        <w:t xml:space="preserve">ознайомитися з </w:t>
      </w:r>
      <w:r w:rsidR="00861A4F" w:rsidRPr="005B52AB">
        <w:rPr>
          <w:rFonts w:ascii="Times New Roman" w:hAnsi="Times New Roman" w:cs="Times New Roman"/>
          <w:sz w:val="28"/>
          <w:szCs w:val="28"/>
          <w:lang w:val="uk-UA"/>
        </w:rPr>
        <w:t xml:space="preserve">сучасними вимогами до </w:t>
      </w:r>
      <w:r w:rsidR="00B41F37" w:rsidRPr="005B52AB">
        <w:rPr>
          <w:rFonts w:ascii="Times New Roman" w:hAnsi="Times New Roman" w:cs="Times New Roman"/>
          <w:sz w:val="28"/>
          <w:szCs w:val="28"/>
          <w:lang w:val="uk-UA"/>
        </w:rPr>
        <w:t>методик</w:t>
      </w:r>
      <w:r w:rsidR="00861A4F" w:rsidRPr="005B52AB">
        <w:rPr>
          <w:rFonts w:ascii="Times New Roman" w:hAnsi="Times New Roman" w:cs="Times New Roman"/>
          <w:sz w:val="28"/>
          <w:szCs w:val="28"/>
          <w:lang w:val="uk-UA"/>
        </w:rPr>
        <w:t>и</w:t>
      </w:r>
      <w:r w:rsidR="00B41F37" w:rsidRPr="005B52AB">
        <w:rPr>
          <w:rFonts w:ascii="Times New Roman" w:hAnsi="Times New Roman" w:cs="Times New Roman"/>
          <w:sz w:val="28"/>
          <w:szCs w:val="28"/>
          <w:lang w:val="uk-UA"/>
        </w:rPr>
        <w:t xml:space="preserve"> розв’язування</w:t>
      </w:r>
      <w:r w:rsidR="00B41F37" w:rsidRPr="005B52AB">
        <w:rPr>
          <w:rFonts w:ascii="Times New Roman" w:hAnsi="Times New Roman" w:cs="Times New Roman"/>
          <w:b/>
          <w:sz w:val="28"/>
          <w:szCs w:val="28"/>
          <w:lang w:val="uk-UA"/>
        </w:rPr>
        <w:t xml:space="preserve"> </w:t>
      </w:r>
      <w:r w:rsidR="001A3F42" w:rsidRPr="005B52AB">
        <w:rPr>
          <w:rFonts w:ascii="Times New Roman" w:hAnsi="Times New Roman" w:cs="Times New Roman"/>
          <w:sz w:val="28"/>
          <w:szCs w:val="28"/>
          <w:lang w:val="uk-UA"/>
        </w:rPr>
        <w:t>розрахункових</w:t>
      </w:r>
      <w:r w:rsidR="001A3F42" w:rsidRPr="005B52AB">
        <w:rPr>
          <w:rFonts w:ascii="Times New Roman" w:hAnsi="Times New Roman" w:cs="Times New Roman"/>
          <w:b/>
          <w:sz w:val="28"/>
          <w:szCs w:val="28"/>
          <w:lang w:val="uk-UA"/>
        </w:rPr>
        <w:t xml:space="preserve"> </w:t>
      </w:r>
      <w:r w:rsidR="00B41F37" w:rsidRPr="005B52AB">
        <w:rPr>
          <w:rFonts w:ascii="Times New Roman" w:hAnsi="Times New Roman" w:cs="Times New Roman"/>
          <w:sz w:val="28"/>
          <w:szCs w:val="28"/>
          <w:lang w:val="uk-UA"/>
        </w:rPr>
        <w:t xml:space="preserve">задач </w:t>
      </w:r>
      <w:r w:rsidR="00B9015D" w:rsidRPr="005B52AB">
        <w:rPr>
          <w:rFonts w:ascii="Times New Roman" w:hAnsi="Times New Roman" w:cs="Times New Roman"/>
          <w:sz w:val="28"/>
          <w:szCs w:val="28"/>
          <w:lang w:val="uk-UA"/>
        </w:rPr>
        <w:t>з молекулярних основ спадковості, популяційної генетики</w:t>
      </w:r>
      <w:r w:rsidR="006367EA">
        <w:rPr>
          <w:rFonts w:ascii="Times New Roman" w:hAnsi="Times New Roman" w:cs="Times New Roman"/>
          <w:sz w:val="28"/>
          <w:szCs w:val="28"/>
          <w:lang w:val="uk-UA"/>
        </w:rPr>
        <w:t>,</w:t>
      </w:r>
      <w:r w:rsidR="00B9015D" w:rsidRPr="005B52AB">
        <w:rPr>
          <w:rFonts w:ascii="Times New Roman" w:hAnsi="Times New Roman" w:cs="Times New Roman"/>
          <w:sz w:val="28"/>
          <w:szCs w:val="28"/>
          <w:lang w:val="uk-UA"/>
        </w:rPr>
        <w:t xml:space="preserve"> </w:t>
      </w:r>
      <w:r w:rsidR="00106FB8">
        <w:rPr>
          <w:rFonts w:ascii="Times New Roman" w:hAnsi="Times New Roman" w:cs="Times New Roman"/>
          <w:sz w:val="28"/>
          <w:szCs w:val="28"/>
          <w:lang w:val="uk-UA"/>
        </w:rPr>
        <w:t>пізнавальних</w:t>
      </w:r>
      <w:r w:rsidR="006367EA">
        <w:rPr>
          <w:rFonts w:ascii="Times New Roman" w:hAnsi="Times New Roman" w:cs="Times New Roman"/>
          <w:sz w:val="28"/>
          <w:szCs w:val="28"/>
          <w:lang w:val="uk-UA"/>
        </w:rPr>
        <w:t xml:space="preserve"> та ситуативних задач;</w:t>
      </w:r>
      <w:r w:rsidR="0078212C" w:rsidRPr="005B52AB">
        <w:rPr>
          <w:rFonts w:ascii="Times New Roman" w:hAnsi="Times New Roman" w:cs="Times New Roman"/>
          <w:sz w:val="28"/>
          <w:szCs w:val="28"/>
          <w:lang w:val="uk-UA"/>
        </w:rPr>
        <w:t xml:space="preserve"> закріпити вміння розв’</w:t>
      </w:r>
      <w:r w:rsidR="00106FB8">
        <w:rPr>
          <w:rFonts w:ascii="Times New Roman" w:hAnsi="Times New Roman" w:cs="Times New Roman"/>
          <w:sz w:val="28"/>
          <w:szCs w:val="28"/>
          <w:lang w:val="uk-UA"/>
        </w:rPr>
        <w:t>я</w:t>
      </w:r>
      <w:r w:rsidR="0078212C" w:rsidRPr="005B52AB">
        <w:rPr>
          <w:rFonts w:ascii="Times New Roman" w:hAnsi="Times New Roman" w:cs="Times New Roman"/>
          <w:sz w:val="28"/>
          <w:szCs w:val="28"/>
          <w:lang w:val="uk-UA"/>
        </w:rPr>
        <w:t xml:space="preserve">зувати </w:t>
      </w:r>
      <w:r w:rsidR="00BA7E76" w:rsidRPr="005B52AB">
        <w:rPr>
          <w:rFonts w:ascii="Times New Roman" w:hAnsi="Times New Roman" w:cs="Times New Roman"/>
          <w:sz w:val="28"/>
          <w:szCs w:val="28"/>
          <w:lang w:val="uk-UA"/>
        </w:rPr>
        <w:t xml:space="preserve">різні типи </w:t>
      </w:r>
      <w:r w:rsidR="0078212C" w:rsidRPr="005B52AB">
        <w:rPr>
          <w:rFonts w:ascii="Times New Roman" w:hAnsi="Times New Roman" w:cs="Times New Roman"/>
          <w:sz w:val="28"/>
          <w:szCs w:val="28"/>
          <w:lang w:val="uk-UA"/>
        </w:rPr>
        <w:t>задач</w:t>
      </w:r>
      <w:r w:rsidR="00BA7E76" w:rsidRPr="005B52AB">
        <w:rPr>
          <w:rFonts w:ascii="Times New Roman" w:hAnsi="Times New Roman" w:cs="Times New Roman"/>
          <w:sz w:val="28"/>
          <w:szCs w:val="28"/>
          <w:lang w:val="uk-UA"/>
        </w:rPr>
        <w:t xml:space="preserve"> з генетики людини.</w:t>
      </w:r>
      <w:r w:rsidR="0078212C" w:rsidRPr="005B52AB">
        <w:rPr>
          <w:rFonts w:ascii="Times New Roman" w:hAnsi="Times New Roman" w:cs="Times New Roman"/>
          <w:sz w:val="28"/>
          <w:szCs w:val="28"/>
          <w:lang w:val="uk-UA"/>
        </w:rPr>
        <w:t xml:space="preserve"> </w:t>
      </w:r>
    </w:p>
    <w:p w:rsidR="00861A4F" w:rsidRPr="005B52AB" w:rsidRDefault="001B11F6" w:rsidP="005B52AB">
      <w:pPr>
        <w:pStyle w:val="a3"/>
        <w:spacing w:after="0" w:line="360" w:lineRule="auto"/>
        <w:ind w:left="0" w:firstLine="709"/>
        <w:jc w:val="both"/>
        <w:rPr>
          <w:rFonts w:ascii="Times New Roman" w:hAnsi="Times New Roman" w:cs="Times New Roman"/>
          <w:sz w:val="28"/>
          <w:szCs w:val="28"/>
          <w:lang w:val="uk-UA"/>
        </w:rPr>
      </w:pPr>
      <w:r w:rsidRPr="00762ADF">
        <w:rPr>
          <w:rFonts w:ascii="Times New Roman" w:hAnsi="Times New Roman" w:cs="Times New Roman"/>
          <w:b/>
          <w:i/>
          <w:sz w:val="28"/>
          <w:szCs w:val="28"/>
          <w:lang w:val="uk-UA"/>
        </w:rPr>
        <w:t>Обладнання та матеріали:</w:t>
      </w:r>
      <w:r w:rsidRPr="005B52AB">
        <w:rPr>
          <w:rFonts w:ascii="Times New Roman" w:hAnsi="Times New Roman" w:cs="Times New Roman"/>
          <w:sz w:val="28"/>
          <w:szCs w:val="28"/>
          <w:lang w:val="uk-UA"/>
        </w:rPr>
        <w:t xml:space="preserve"> таблиц</w:t>
      </w:r>
      <w:r w:rsidR="00266CD5" w:rsidRPr="005B52AB">
        <w:rPr>
          <w:rFonts w:ascii="Times New Roman" w:hAnsi="Times New Roman" w:cs="Times New Roman"/>
          <w:sz w:val="28"/>
          <w:szCs w:val="28"/>
          <w:lang w:val="uk-UA"/>
        </w:rPr>
        <w:t>і</w:t>
      </w:r>
      <w:r w:rsidRPr="005B52AB">
        <w:rPr>
          <w:rFonts w:ascii="Times New Roman" w:hAnsi="Times New Roman" w:cs="Times New Roman"/>
          <w:sz w:val="28"/>
          <w:szCs w:val="28"/>
          <w:lang w:val="uk-UA"/>
        </w:rPr>
        <w:t xml:space="preserve"> з генети</w:t>
      </w:r>
      <w:r w:rsidR="00266CD5" w:rsidRPr="005B52AB">
        <w:rPr>
          <w:rFonts w:ascii="Times New Roman" w:hAnsi="Times New Roman" w:cs="Times New Roman"/>
          <w:sz w:val="28"/>
          <w:szCs w:val="28"/>
          <w:lang w:val="uk-UA"/>
        </w:rPr>
        <w:t>ки на закони спадковості</w:t>
      </w:r>
      <w:r w:rsidR="00380653" w:rsidRPr="005B52AB">
        <w:rPr>
          <w:rFonts w:ascii="Times New Roman" w:hAnsi="Times New Roman" w:cs="Times New Roman"/>
          <w:sz w:val="28"/>
          <w:szCs w:val="28"/>
          <w:lang w:val="uk-UA"/>
        </w:rPr>
        <w:t>.</w:t>
      </w:r>
    </w:p>
    <w:p w:rsidR="00380653" w:rsidRPr="006D7B36" w:rsidRDefault="00380653" w:rsidP="000E4C82">
      <w:pPr>
        <w:pStyle w:val="a3"/>
        <w:tabs>
          <w:tab w:val="left" w:pos="1134"/>
        </w:tabs>
        <w:spacing w:after="0" w:line="360" w:lineRule="auto"/>
        <w:ind w:left="0" w:firstLine="709"/>
        <w:jc w:val="center"/>
        <w:rPr>
          <w:rFonts w:ascii="Times New Roman" w:hAnsi="Times New Roman" w:cs="Times New Roman"/>
          <w:b/>
          <w:sz w:val="28"/>
          <w:szCs w:val="28"/>
          <w:lang w:val="uk-UA"/>
        </w:rPr>
      </w:pPr>
      <w:r w:rsidRPr="006D7B36">
        <w:rPr>
          <w:rFonts w:ascii="Times New Roman" w:hAnsi="Times New Roman" w:cs="Times New Roman"/>
          <w:b/>
          <w:sz w:val="28"/>
          <w:szCs w:val="28"/>
          <w:lang w:val="uk-UA"/>
        </w:rPr>
        <w:t>Теоретичні відомості</w:t>
      </w:r>
    </w:p>
    <w:p w:rsidR="00DA4196" w:rsidRPr="006D7B36" w:rsidRDefault="00A522C8" w:rsidP="00320716">
      <w:pPr>
        <w:pStyle w:val="a3"/>
        <w:numPr>
          <w:ilvl w:val="0"/>
          <w:numId w:val="47"/>
        </w:numPr>
        <w:tabs>
          <w:tab w:val="left" w:pos="1134"/>
        </w:tabs>
        <w:spacing w:after="0" w:line="360" w:lineRule="auto"/>
        <w:ind w:left="0" w:firstLine="709"/>
        <w:jc w:val="both"/>
        <w:rPr>
          <w:rFonts w:ascii="Times New Roman" w:hAnsi="Times New Roman" w:cs="Times New Roman"/>
          <w:b/>
          <w:i/>
          <w:sz w:val="28"/>
          <w:szCs w:val="28"/>
          <w:lang w:val="uk-UA"/>
        </w:rPr>
      </w:pPr>
      <w:r w:rsidRPr="006D7B36">
        <w:rPr>
          <w:rFonts w:ascii="Times New Roman" w:hAnsi="Times New Roman" w:cs="Times New Roman"/>
          <w:b/>
          <w:i/>
          <w:sz w:val="28"/>
          <w:szCs w:val="28"/>
          <w:lang w:val="uk-UA"/>
        </w:rPr>
        <w:t>Методичні особливості розв’язування задач з молекулярних основ спадковості</w:t>
      </w:r>
    </w:p>
    <w:p w:rsidR="00A522C8" w:rsidRPr="005B52AB" w:rsidRDefault="00DF182A"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Як свідчить шкільна практика, при розв’язуванні задач з</w:t>
      </w:r>
      <w:r w:rsidR="00CA5B4E" w:rsidRPr="005B52AB">
        <w:rPr>
          <w:rFonts w:ascii="Times New Roman" w:hAnsi="Times New Roman" w:cs="Times New Roman"/>
          <w:sz w:val="28"/>
          <w:szCs w:val="28"/>
          <w:lang w:val="uk-UA"/>
        </w:rPr>
        <w:t xml:space="preserve"> молекулярних основ спадковості, перед учнями нерідко виникають деякі труднощі щодо чіткого визначення типу задач, способів </w:t>
      </w:r>
      <w:r w:rsidR="00A04E06" w:rsidRPr="005B52AB">
        <w:rPr>
          <w:rFonts w:ascii="Times New Roman" w:hAnsi="Times New Roman" w:cs="Times New Roman"/>
          <w:sz w:val="28"/>
          <w:szCs w:val="28"/>
          <w:lang w:val="uk-UA"/>
        </w:rPr>
        <w:t xml:space="preserve">та алгоритмів </w:t>
      </w:r>
      <w:r w:rsidR="00CA5B4E" w:rsidRPr="005B52AB">
        <w:rPr>
          <w:rFonts w:ascii="Times New Roman" w:hAnsi="Times New Roman" w:cs="Times New Roman"/>
          <w:sz w:val="28"/>
          <w:szCs w:val="28"/>
          <w:lang w:val="uk-UA"/>
        </w:rPr>
        <w:t>їх розв’язування</w:t>
      </w:r>
      <w:r w:rsidR="00A04E06" w:rsidRPr="005B52AB">
        <w:rPr>
          <w:rFonts w:ascii="Times New Roman" w:hAnsi="Times New Roman" w:cs="Times New Roman"/>
          <w:sz w:val="28"/>
          <w:szCs w:val="28"/>
          <w:lang w:val="uk-UA"/>
        </w:rPr>
        <w:t>.</w:t>
      </w:r>
      <w:r w:rsidR="00CA5B4E" w:rsidRPr="005B52AB">
        <w:rPr>
          <w:rFonts w:ascii="Times New Roman" w:hAnsi="Times New Roman" w:cs="Times New Roman"/>
          <w:sz w:val="28"/>
          <w:szCs w:val="28"/>
          <w:lang w:val="uk-UA"/>
        </w:rPr>
        <w:t xml:space="preserve"> </w:t>
      </w:r>
    </w:p>
    <w:p w:rsidR="00805625" w:rsidRPr="005B52AB" w:rsidRDefault="00805625"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Тому для вчителя біології старшої профільної школи першочерговим завданням є навчити учнів вільно володіти системою операцій </w:t>
      </w:r>
      <w:r w:rsidR="00DD4866" w:rsidRPr="005B52AB">
        <w:rPr>
          <w:rFonts w:ascii="Times New Roman" w:hAnsi="Times New Roman" w:cs="Times New Roman"/>
          <w:sz w:val="28"/>
          <w:szCs w:val="28"/>
          <w:lang w:val="uk-UA"/>
        </w:rPr>
        <w:t>при розв’зуванні того чи іншого типу задач та вибирати найраціональніший спосіб їх розв’язку.</w:t>
      </w:r>
    </w:p>
    <w:p w:rsidR="00DD4866" w:rsidRPr="005B52AB" w:rsidRDefault="00DD4866"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Загальновідомо, що раціональність способу залежить від кількості дій (окремих операцій) і даних задачі, використаних для її розв’язування.</w:t>
      </w:r>
      <w:r w:rsidR="00354985" w:rsidRPr="005B52AB">
        <w:rPr>
          <w:rFonts w:ascii="Times New Roman" w:hAnsi="Times New Roman" w:cs="Times New Roman"/>
          <w:sz w:val="28"/>
          <w:szCs w:val="28"/>
          <w:lang w:val="uk-UA"/>
        </w:rPr>
        <w:t xml:space="preserve"> Закономірно, що чим менше дій</w:t>
      </w:r>
      <w:r w:rsidR="00A41B0F" w:rsidRPr="005B52AB">
        <w:rPr>
          <w:rFonts w:ascii="Times New Roman" w:hAnsi="Times New Roman" w:cs="Times New Roman"/>
          <w:sz w:val="28"/>
          <w:szCs w:val="28"/>
          <w:lang w:val="uk-UA"/>
        </w:rPr>
        <w:t xml:space="preserve"> і даних, тим раціональніший спосіб.</w:t>
      </w:r>
    </w:p>
    <w:p w:rsidR="00A41B0F" w:rsidRPr="005B52AB" w:rsidRDefault="00A41B0F"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Розв’язуючи розрахункову задачу, учень має обчислити значення однієї фізичної величини (шуканої) </w:t>
      </w:r>
      <w:r w:rsidR="00F35B62" w:rsidRPr="005B52AB">
        <w:rPr>
          <w:rFonts w:ascii="Times New Roman" w:hAnsi="Times New Roman" w:cs="Times New Roman"/>
          <w:sz w:val="28"/>
          <w:szCs w:val="28"/>
          <w:lang w:val="uk-UA"/>
        </w:rPr>
        <w:t>за значенням інших (відомих) з допомогою відповідного рівняння зв’язку фізичних величин.</w:t>
      </w:r>
    </w:p>
    <w:p w:rsidR="00F35B62" w:rsidRPr="005B52AB" w:rsidRDefault="00F35B62"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Для того, щоб обчислити шукану фізичну величину за відомими</w:t>
      </w:r>
      <w:r w:rsidR="00C60A84" w:rsidRPr="005B52AB">
        <w:rPr>
          <w:rFonts w:ascii="Times New Roman" w:hAnsi="Times New Roman" w:cs="Times New Roman"/>
          <w:sz w:val="28"/>
          <w:szCs w:val="28"/>
          <w:lang w:val="uk-UA"/>
        </w:rPr>
        <w:t>, потрібно:</w:t>
      </w:r>
    </w:p>
    <w:p w:rsidR="00C60A84" w:rsidRPr="005B52AB" w:rsidRDefault="007536DE" w:rsidP="00320716">
      <w:pPr>
        <w:pStyle w:val="a3"/>
        <w:numPr>
          <w:ilvl w:val="0"/>
          <w:numId w:val="28"/>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w:t>
      </w:r>
      <w:r w:rsidR="00C60A84" w:rsidRPr="005B52AB">
        <w:rPr>
          <w:rFonts w:ascii="Times New Roman" w:hAnsi="Times New Roman" w:cs="Times New Roman"/>
          <w:sz w:val="28"/>
          <w:szCs w:val="28"/>
          <w:lang w:val="uk-UA"/>
        </w:rPr>
        <w:t>нати рівняння зв</w:t>
      </w:r>
      <w:r w:rsidR="00C60A84" w:rsidRPr="005B52AB">
        <w:rPr>
          <w:rFonts w:ascii="Times New Roman" w:hAnsi="Times New Roman" w:cs="Times New Roman"/>
          <w:sz w:val="28"/>
          <w:szCs w:val="28"/>
        </w:rPr>
        <w:t>’</w:t>
      </w:r>
      <w:r w:rsidR="00C60A84" w:rsidRPr="005B52AB">
        <w:rPr>
          <w:rFonts w:ascii="Times New Roman" w:hAnsi="Times New Roman" w:cs="Times New Roman"/>
          <w:sz w:val="28"/>
          <w:szCs w:val="28"/>
          <w:lang w:val="uk-UA"/>
        </w:rPr>
        <w:t>язку фізичних величин, що відповідає задачі;</w:t>
      </w:r>
    </w:p>
    <w:p w:rsidR="00FF566B" w:rsidRPr="005B52AB" w:rsidRDefault="007536DE" w:rsidP="00320716">
      <w:pPr>
        <w:pStyle w:val="a3"/>
        <w:numPr>
          <w:ilvl w:val="0"/>
          <w:numId w:val="28"/>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w:t>
      </w:r>
      <w:r w:rsidR="004113E9" w:rsidRPr="005B52AB">
        <w:rPr>
          <w:rFonts w:ascii="Times New Roman" w:hAnsi="Times New Roman" w:cs="Times New Roman"/>
          <w:sz w:val="28"/>
          <w:szCs w:val="28"/>
          <w:lang w:val="uk-UA"/>
        </w:rPr>
        <w:t>робити обчислення</w:t>
      </w:r>
      <w:r w:rsidR="00FF566B" w:rsidRPr="005B52AB">
        <w:rPr>
          <w:rFonts w:ascii="Times New Roman" w:hAnsi="Times New Roman" w:cs="Times New Roman"/>
          <w:sz w:val="28"/>
          <w:szCs w:val="28"/>
          <w:lang w:val="uk-UA"/>
        </w:rPr>
        <w:t>.</w:t>
      </w:r>
    </w:p>
    <w:p w:rsidR="00C60A84" w:rsidRPr="005B52AB" w:rsidRDefault="00FF566B"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w:t>
      </w:r>
      <w:r w:rsidR="004113E9" w:rsidRPr="005B52AB">
        <w:rPr>
          <w:rFonts w:ascii="Times New Roman" w:hAnsi="Times New Roman" w:cs="Times New Roman"/>
          <w:sz w:val="28"/>
          <w:szCs w:val="28"/>
          <w:lang w:val="uk-UA"/>
        </w:rPr>
        <w:t xml:space="preserve"> разі </w:t>
      </w:r>
      <w:r w:rsidR="00F03869" w:rsidRPr="005B52AB">
        <w:rPr>
          <w:rFonts w:ascii="Times New Roman" w:hAnsi="Times New Roman" w:cs="Times New Roman"/>
          <w:sz w:val="28"/>
          <w:szCs w:val="28"/>
          <w:lang w:val="uk-UA"/>
        </w:rPr>
        <w:t>розв</w:t>
      </w:r>
      <w:r w:rsidR="00F03869" w:rsidRPr="005B52AB">
        <w:rPr>
          <w:rFonts w:ascii="Times New Roman" w:hAnsi="Times New Roman" w:cs="Times New Roman"/>
          <w:sz w:val="28"/>
          <w:szCs w:val="28"/>
        </w:rPr>
        <w:t>’</w:t>
      </w:r>
      <w:r w:rsidR="00F03869" w:rsidRPr="005B52AB">
        <w:rPr>
          <w:rFonts w:ascii="Times New Roman" w:hAnsi="Times New Roman" w:cs="Times New Roman"/>
          <w:sz w:val="28"/>
          <w:szCs w:val="28"/>
          <w:lang w:val="uk-UA"/>
        </w:rPr>
        <w:t>язування задачі в числовому вигляді обов</w:t>
      </w:r>
      <w:r w:rsidR="00F03869" w:rsidRPr="005B52AB">
        <w:rPr>
          <w:rFonts w:ascii="Times New Roman" w:hAnsi="Times New Roman" w:cs="Times New Roman"/>
          <w:sz w:val="28"/>
          <w:szCs w:val="28"/>
        </w:rPr>
        <w:t>’</w:t>
      </w:r>
      <w:r w:rsidR="00F03869" w:rsidRPr="005B52AB">
        <w:rPr>
          <w:rFonts w:ascii="Times New Roman" w:hAnsi="Times New Roman" w:cs="Times New Roman"/>
          <w:sz w:val="28"/>
          <w:szCs w:val="28"/>
          <w:lang w:val="uk-UA"/>
        </w:rPr>
        <w:t>язковим є дотримання таких етапів:</w:t>
      </w:r>
    </w:p>
    <w:p w:rsidR="003F5970" w:rsidRPr="005B52AB" w:rsidRDefault="003F5970" w:rsidP="00320716">
      <w:pPr>
        <w:pStyle w:val="a3"/>
        <w:numPr>
          <w:ilvl w:val="0"/>
          <w:numId w:val="29"/>
        </w:numPr>
        <w:tabs>
          <w:tab w:val="left" w:pos="1134"/>
        </w:tabs>
        <w:spacing w:after="0" w:line="360" w:lineRule="auto"/>
        <w:ind w:left="0" w:firstLine="709"/>
        <w:jc w:val="both"/>
        <w:rPr>
          <w:rFonts w:ascii="Times New Roman" w:hAnsi="Times New Roman" w:cs="Times New Roman"/>
          <w:sz w:val="28"/>
          <w:szCs w:val="28"/>
          <w:lang w:val="uk-UA"/>
        </w:rPr>
      </w:pPr>
      <w:r w:rsidRPr="007F31C1">
        <w:rPr>
          <w:rFonts w:ascii="Times New Roman" w:hAnsi="Times New Roman" w:cs="Times New Roman"/>
          <w:i/>
          <w:sz w:val="28"/>
          <w:szCs w:val="28"/>
          <w:lang w:val="uk-UA"/>
        </w:rPr>
        <w:t>приведення</w:t>
      </w:r>
      <w:r w:rsidRPr="005B52AB">
        <w:rPr>
          <w:rFonts w:ascii="Times New Roman" w:hAnsi="Times New Roman" w:cs="Times New Roman"/>
          <w:sz w:val="28"/>
          <w:szCs w:val="28"/>
          <w:lang w:val="uk-UA"/>
        </w:rPr>
        <w:t xml:space="preserve"> </w:t>
      </w:r>
      <w:r w:rsidR="004C1E48" w:rsidRPr="005B52AB">
        <w:rPr>
          <w:rFonts w:ascii="Times New Roman" w:hAnsi="Times New Roman" w:cs="Times New Roman"/>
          <w:sz w:val="28"/>
          <w:szCs w:val="28"/>
          <w:lang w:val="uk-UA"/>
        </w:rPr>
        <w:t>одиниць фізичних величин до належної кратності;</w:t>
      </w:r>
    </w:p>
    <w:p w:rsidR="00B347F8" w:rsidRPr="005B52AB" w:rsidRDefault="00F03869" w:rsidP="00320716">
      <w:pPr>
        <w:pStyle w:val="a3"/>
        <w:numPr>
          <w:ilvl w:val="0"/>
          <w:numId w:val="29"/>
        </w:numPr>
        <w:tabs>
          <w:tab w:val="left" w:pos="1134"/>
        </w:tabs>
        <w:spacing w:after="0" w:line="360" w:lineRule="auto"/>
        <w:ind w:left="0" w:firstLine="709"/>
        <w:jc w:val="both"/>
        <w:rPr>
          <w:rFonts w:ascii="Times New Roman" w:hAnsi="Times New Roman" w:cs="Times New Roman"/>
          <w:sz w:val="28"/>
          <w:szCs w:val="28"/>
          <w:lang w:val="uk-UA"/>
        </w:rPr>
      </w:pPr>
      <w:r w:rsidRPr="007F31C1">
        <w:rPr>
          <w:rFonts w:ascii="Times New Roman" w:hAnsi="Times New Roman" w:cs="Times New Roman"/>
          <w:i/>
          <w:sz w:val="28"/>
          <w:szCs w:val="28"/>
          <w:lang w:val="uk-UA"/>
        </w:rPr>
        <w:t>підстановка</w:t>
      </w:r>
      <w:r w:rsidRPr="005B52AB">
        <w:rPr>
          <w:rFonts w:ascii="Times New Roman" w:hAnsi="Times New Roman" w:cs="Times New Roman"/>
          <w:sz w:val="28"/>
          <w:szCs w:val="28"/>
          <w:lang w:val="uk-UA"/>
        </w:rPr>
        <w:t xml:space="preserve"> </w:t>
      </w:r>
      <w:r w:rsidR="003A59BD" w:rsidRPr="005B52AB">
        <w:rPr>
          <w:rFonts w:ascii="Times New Roman" w:hAnsi="Times New Roman" w:cs="Times New Roman"/>
          <w:sz w:val="28"/>
          <w:szCs w:val="28"/>
          <w:lang w:val="uk-UA"/>
        </w:rPr>
        <w:t>(приведення розмірів фізичних величин до належної похибки</w:t>
      </w:r>
      <w:r w:rsidR="00B347F8" w:rsidRPr="005B52AB">
        <w:rPr>
          <w:rFonts w:ascii="Times New Roman" w:hAnsi="Times New Roman" w:cs="Times New Roman"/>
          <w:sz w:val="28"/>
          <w:szCs w:val="28"/>
          <w:lang w:val="uk-UA"/>
        </w:rPr>
        <w:t>; заміна символів фізичних величин на їх розміри</w:t>
      </w:r>
      <w:r w:rsidR="00E84B73" w:rsidRPr="005B52AB">
        <w:rPr>
          <w:rFonts w:ascii="Times New Roman" w:hAnsi="Times New Roman" w:cs="Times New Roman"/>
          <w:sz w:val="28"/>
          <w:szCs w:val="28"/>
          <w:lang w:val="uk-UA"/>
        </w:rPr>
        <w:t>; спрощення одержаного виразу);</w:t>
      </w:r>
    </w:p>
    <w:p w:rsidR="00BA6699" w:rsidRPr="005B52AB" w:rsidRDefault="00BA6699" w:rsidP="00320716">
      <w:pPr>
        <w:pStyle w:val="a3"/>
        <w:numPr>
          <w:ilvl w:val="0"/>
          <w:numId w:val="29"/>
        </w:numPr>
        <w:tabs>
          <w:tab w:val="left" w:pos="1134"/>
        </w:tabs>
        <w:spacing w:after="0" w:line="360" w:lineRule="auto"/>
        <w:ind w:left="0" w:firstLine="709"/>
        <w:jc w:val="both"/>
        <w:rPr>
          <w:rFonts w:ascii="Times New Roman" w:hAnsi="Times New Roman" w:cs="Times New Roman"/>
          <w:sz w:val="28"/>
          <w:szCs w:val="28"/>
          <w:lang w:val="uk-UA"/>
        </w:rPr>
      </w:pPr>
      <w:r w:rsidRPr="007F31C1">
        <w:rPr>
          <w:rFonts w:ascii="Times New Roman" w:hAnsi="Times New Roman" w:cs="Times New Roman"/>
          <w:i/>
          <w:sz w:val="28"/>
          <w:szCs w:val="28"/>
          <w:lang w:val="uk-UA"/>
        </w:rPr>
        <w:t>алгебраїчне рівняння</w:t>
      </w:r>
      <w:r w:rsidRPr="005B52AB">
        <w:rPr>
          <w:rFonts w:ascii="Times New Roman" w:hAnsi="Times New Roman" w:cs="Times New Roman"/>
          <w:sz w:val="28"/>
          <w:szCs w:val="28"/>
          <w:lang w:val="uk-UA"/>
        </w:rPr>
        <w:t xml:space="preserve"> (розв’язування алгебраїчного рівняння</w:t>
      </w:r>
      <w:r w:rsidR="00953AE4"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lang w:val="uk-UA"/>
        </w:rPr>
        <w:t>визначення числового значення шуканої фізичної величини);</w:t>
      </w:r>
    </w:p>
    <w:p w:rsidR="002E17B4" w:rsidRPr="005B52AB" w:rsidRDefault="00953AE4" w:rsidP="00320716">
      <w:pPr>
        <w:pStyle w:val="a3"/>
        <w:numPr>
          <w:ilvl w:val="0"/>
          <w:numId w:val="29"/>
        </w:numPr>
        <w:tabs>
          <w:tab w:val="left" w:pos="1134"/>
        </w:tabs>
        <w:spacing w:after="0" w:line="360" w:lineRule="auto"/>
        <w:ind w:left="0" w:firstLine="709"/>
        <w:jc w:val="both"/>
        <w:rPr>
          <w:rFonts w:ascii="Times New Roman" w:hAnsi="Times New Roman" w:cs="Times New Roman"/>
          <w:sz w:val="28"/>
          <w:szCs w:val="28"/>
          <w:lang w:val="uk-UA"/>
        </w:rPr>
      </w:pPr>
      <w:r w:rsidRPr="00567554">
        <w:rPr>
          <w:rFonts w:ascii="Times New Roman" w:hAnsi="Times New Roman" w:cs="Times New Roman"/>
          <w:i/>
          <w:sz w:val="28"/>
          <w:szCs w:val="28"/>
          <w:lang w:val="uk-UA"/>
        </w:rPr>
        <w:t>обчислення</w:t>
      </w:r>
      <w:r w:rsidRPr="005B52AB">
        <w:rPr>
          <w:rFonts w:ascii="Times New Roman" w:hAnsi="Times New Roman" w:cs="Times New Roman"/>
          <w:sz w:val="28"/>
          <w:szCs w:val="28"/>
          <w:lang w:val="uk-UA"/>
        </w:rPr>
        <w:t xml:space="preserve"> </w:t>
      </w:r>
      <w:r w:rsidR="009B7AFE" w:rsidRPr="005B52AB">
        <w:rPr>
          <w:rFonts w:ascii="Times New Roman" w:hAnsi="Times New Roman" w:cs="Times New Roman"/>
          <w:sz w:val="28"/>
          <w:szCs w:val="28"/>
          <w:lang w:val="uk-UA"/>
        </w:rPr>
        <w:t>(визначення розміру шуканої фізичної величини після обчислення);</w:t>
      </w:r>
    </w:p>
    <w:p w:rsidR="000F459B" w:rsidRPr="005B52AB" w:rsidRDefault="0061288E" w:rsidP="00320716">
      <w:pPr>
        <w:pStyle w:val="a3"/>
        <w:numPr>
          <w:ilvl w:val="0"/>
          <w:numId w:val="29"/>
        </w:numPr>
        <w:tabs>
          <w:tab w:val="left" w:pos="1134"/>
        </w:tabs>
        <w:spacing w:after="0" w:line="360" w:lineRule="auto"/>
        <w:ind w:left="0" w:firstLine="709"/>
        <w:jc w:val="both"/>
        <w:rPr>
          <w:rFonts w:ascii="Times New Roman" w:hAnsi="Times New Roman" w:cs="Times New Roman"/>
          <w:sz w:val="28"/>
          <w:szCs w:val="28"/>
          <w:lang w:val="uk-UA"/>
        </w:rPr>
      </w:pPr>
      <w:r w:rsidRPr="00567554">
        <w:rPr>
          <w:rFonts w:ascii="Times New Roman" w:hAnsi="Times New Roman" w:cs="Times New Roman"/>
          <w:i/>
          <w:sz w:val="28"/>
          <w:szCs w:val="28"/>
          <w:lang w:val="uk-UA"/>
        </w:rPr>
        <w:t>результат, відповідь</w:t>
      </w:r>
      <w:r w:rsidRPr="005B52AB">
        <w:rPr>
          <w:rFonts w:ascii="Times New Roman" w:hAnsi="Times New Roman" w:cs="Times New Roman"/>
          <w:sz w:val="28"/>
          <w:szCs w:val="28"/>
          <w:lang w:val="uk-UA"/>
        </w:rPr>
        <w:t xml:space="preserve"> (виведення числового значення результату в межах 0,1</w:t>
      </w:r>
      <w:r w:rsidR="002E609C"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lang w:val="uk-UA"/>
        </w:rPr>
        <w:t xml:space="preserve"> 1000</w:t>
      </w:r>
      <w:r w:rsidR="002E609C" w:rsidRPr="005B52AB">
        <w:rPr>
          <w:rFonts w:ascii="Times New Roman" w:hAnsi="Times New Roman" w:cs="Times New Roman"/>
          <w:sz w:val="28"/>
          <w:szCs w:val="28"/>
          <w:lang w:val="uk-UA"/>
        </w:rPr>
        <w:t>)</w:t>
      </w:r>
      <w:r w:rsidRPr="005B52AB">
        <w:rPr>
          <w:rFonts w:ascii="Times New Roman" w:hAnsi="Times New Roman" w:cs="Times New Roman"/>
          <w:sz w:val="28"/>
          <w:szCs w:val="28"/>
          <w:lang w:val="uk-UA"/>
        </w:rPr>
        <w:t>.</w:t>
      </w:r>
      <w:r w:rsidR="002E609C" w:rsidRPr="005B52AB">
        <w:rPr>
          <w:rFonts w:ascii="Times New Roman" w:hAnsi="Times New Roman" w:cs="Times New Roman"/>
          <w:sz w:val="28"/>
          <w:szCs w:val="28"/>
          <w:lang w:val="uk-UA"/>
        </w:rPr>
        <w:t xml:space="preserve"> </w:t>
      </w:r>
    </w:p>
    <w:p w:rsidR="00F03869" w:rsidRPr="005B52AB" w:rsidRDefault="000F459B" w:rsidP="005B52AB">
      <w:pPr>
        <w:pStyle w:val="a3"/>
        <w:spacing w:after="0" w:line="360" w:lineRule="auto"/>
        <w:ind w:left="0" w:firstLine="72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Отже, розрахункова задача з молекулярних основ спадковості використовується з метою засвоєння учнями рівнянь зв’язку фізичних величин та удосконалення </w:t>
      </w:r>
      <w:r w:rsidR="00DC2927" w:rsidRPr="005B52AB">
        <w:rPr>
          <w:rFonts w:ascii="Times New Roman" w:hAnsi="Times New Roman" w:cs="Times New Roman"/>
          <w:sz w:val="28"/>
          <w:szCs w:val="28"/>
          <w:lang w:val="uk-UA"/>
        </w:rPr>
        <w:t>вмінь здійснювати обчислення. Вміння обчислювати формується під час вивчення курсу математ</w:t>
      </w:r>
      <w:r w:rsidR="002B2DCD" w:rsidRPr="005B52AB">
        <w:rPr>
          <w:rFonts w:ascii="Times New Roman" w:hAnsi="Times New Roman" w:cs="Times New Roman"/>
          <w:sz w:val="28"/>
          <w:szCs w:val="28"/>
          <w:lang w:val="uk-UA"/>
        </w:rPr>
        <w:t>и</w:t>
      </w:r>
      <w:r w:rsidR="00DC2927" w:rsidRPr="005B52AB">
        <w:rPr>
          <w:rFonts w:ascii="Times New Roman" w:hAnsi="Times New Roman" w:cs="Times New Roman"/>
          <w:sz w:val="28"/>
          <w:szCs w:val="28"/>
          <w:lang w:val="uk-UA"/>
        </w:rPr>
        <w:t>ки</w:t>
      </w:r>
      <w:r w:rsidR="002B2DCD" w:rsidRPr="005B52AB">
        <w:rPr>
          <w:rFonts w:ascii="Times New Roman" w:hAnsi="Times New Roman" w:cs="Times New Roman"/>
          <w:sz w:val="28"/>
          <w:szCs w:val="28"/>
          <w:lang w:val="uk-UA"/>
        </w:rPr>
        <w:t xml:space="preserve">. Знання рівняння зв’язку фізичних величин формується при вивченні всіх </w:t>
      </w:r>
      <w:r w:rsidR="004279B8" w:rsidRPr="005B52AB">
        <w:rPr>
          <w:rFonts w:ascii="Times New Roman" w:hAnsi="Times New Roman" w:cs="Times New Roman"/>
          <w:sz w:val="28"/>
          <w:szCs w:val="28"/>
          <w:lang w:val="uk-UA"/>
        </w:rPr>
        <w:t>природничих дисциплін.</w:t>
      </w:r>
      <w:r w:rsidR="002E17B4" w:rsidRPr="005B52AB">
        <w:rPr>
          <w:rFonts w:ascii="Times New Roman" w:hAnsi="Times New Roman" w:cs="Times New Roman"/>
          <w:sz w:val="28"/>
          <w:szCs w:val="28"/>
          <w:lang w:val="uk-UA"/>
        </w:rPr>
        <w:t xml:space="preserve"> </w:t>
      </w:r>
    </w:p>
    <w:p w:rsidR="00D70F01" w:rsidRPr="005B52AB" w:rsidRDefault="009273F3" w:rsidP="005B52AB">
      <w:pPr>
        <w:pStyle w:val="a3"/>
        <w:spacing w:after="0" w:line="360" w:lineRule="auto"/>
        <w:ind w:left="0" w:firstLine="72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Досліджує закономірності спадковості на рівні молекул ДНК, РНК, білка молекулярна </w:t>
      </w:r>
      <w:r w:rsidR="001A02B4" w:rsidRPr="005B52AB">
        <w:rPr>
          <w:rFonts w:ascii="Times New Roman" w:hAnsi="Times New Roman" w:cs="Times New Roman"/>
          <w:sz w:val="28"/>
          <w:szCs w:val="28"/>
          <w:lang w:val="uk-UA"/>
        </w:rPr>
        <w:t xml:space="preserve">біологія. Вивчення цих </w:t>
      </w:r>
      <w:r w:rsidR="00E42440" w:rsidRPr="005B52AB">
        <w:rPr>
          <w:rFonts w:ascii="Times New Roman" w:hAnsi="Times New Roman" w:cs="Times New Roman"/>
          <w:sz w:val="28"/>
          <w:szCs w:val="28"/>
          <w:lang w:val="uk-UA"/>
        </w:rPr>
        <w:t xml:space="preserve">закономірностей </w:t>
      </w:r>
      <w:r w:rsidR="00E9620F" w:rsidRPr="005B52AB">
        <w:rPr>
          <w:rFonts w:ascii="Times New Roman" w:hAnsi="Times New Roman" w:cs="Times New Roman"/>
          <w:sz w:val="28"/>
          <w:szCs w:val="28"/>
          <w:lang w:val="uk-UA"/>
        </w:rPr>
        <w:t>д</w:t>
      </w:r>
      <w:r w:rsidR="00E42440" w:rsidRPr="005B52AB">
        <w:rPr>
          <w:rFonts w:ascii="Times New Roman" w:hAnsi="Times New Roman" w:cs="Times New Roman"/>
          <w:sz w:val="28"/>
          <w:szCs w:val="28"/>
          <w:lang w:val="uk-UA"/>
        </w:rPr>
        <w:t xml:space="preserve">ає можливість </w:t>
      </w:r>
      <w:r w:rsidR="00E42440" w:rsidRPr="005B52AB">
        <w:rPr>
          <w:rFonts w:ascii="Times New Roman" w:hAnsi="Times New Roman" w:cs="Times New Roman"/>
          <w:sz w:val="28"/>
          <w:szCs w:val="28"/>
          <w:lang w:val="uk-UA"/>
        </w:rPr>
        <w:lastRenderedPageBreak/>
        <w:t xml:space="preserve">зрозуміти, яким чином реалізується правило класичної генетики: ген – фермент </w:t>
      </w:r>
      <w:r w:rsidR="00A168B8" w:rsidRPr="005B52AB">
        <w:rPr>
          <w:rFonts w:ascii="Times New Roman" w:hAnsi="Times New Roman" w:cs="Times New Roman"/>
          <w:sz w:val="28"/>
          <w:szCs w:val="28"/>
          <w:lang w:val="uk-UA"/>
        </w:rPr>
        <w:t>–</w:t>
      </w:r>
      <w:r w:rsidR="00E42440" w:rsidRPr="005B52AB">
        <w:rPr>
          <w:rFonts w:ascii="Times New Roman" w:hAnsi="Times New Roman" w:cs="Times New Roman"/>
          <w:sz w:val="28"/>
          <w:szCs w:val="28"/>
          <w:lang w:val="uk-UA"/>
        </w:rPr>
        <w:t xml:space="preserve"> ознака</w:t>
      </w:r>
      <w:r w:rsidR="00A168B8" w:rsidRPr="005B52AB">
        <w:rPr>
          <w:rFonts w:ascii="Times New Roman" w:hAnsi="Times New Roman" w:cs="Times New Roman"/>
          <w:sz w:val="28"/>
          <w:szCs w:val="28"/>
          <w:lang w:val="uk-UA"/>
        </w:rPr>
        <w:t>.</w:t>
      </w:r>
    </w:p>
    <w:p w:rsidR="00A168B8" w:rsidRPr="005B52AB" w:rsidRDefault="00DB559B" w:rsidP="005B52AB">
      <w:pPr>
        <w:pStyle w:val="a3"/>
        <w:spacing w:after="0" w:line="360" w:lineRule="auto"/>
        <w:ind w:left="0" w:firstLine="72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Важливо пам’ятати, що п</w:t>
      </w:r>
      <w:r w:rsidR="00711455" w:rsidRPr="005B52AB">
        <w:rPr>
          <w:rFonts w:ascii="Times New Roman" w:hAnsi="Times New Roman" w:cs="Times New Roman"/>
          <w:sz w:val="28"/>
          <w:szCs w:val="28"/>
          <w:lang w:val="uk-UA"/>
        </w:rPr>
        <w:t>ри розв’язуванні задач з молекулярної біології</w:t>
      </w:r>
      <w:r w:rsidRPr="005B52AB">
        <w:rPr>
          <w:rFonts w:ascii="Times New Roman" w:hAnsi="Times New Roman" w:cs="Times New Roman"/>
          <w:sz w:val="28"/>
          <w:szCs w:val="28"/>
          <w:lang w:val="uk-UA"/>
        </w:rPr>
        <w:t>,</w:t>
      </w:r>
      <w:r w:rsidR="00711455" w:rsidRPr="005B52AB">
        <w:rPr>
          <w:rFonts w:ascii="Times New Roman" w:hAnsi="Times New Roman" w:cs="Times New Roman"/>
          <w:sz w:val="28"/>
          <w:szCs w:val="28"/>
          <w:lang w:val="uk-UA"/>
        </w:rPr>
        <w:t xml:space="preserve"> </w:t>
      </w:r>
      <w:r w:rsidR="009B0E60" w:rsidRPr="005B52AB">
        <w:rPr>
          <w:rFonts w:ascii="Times New Roman" w:hAnsi="Times New Roman" w:cs="Times New Roman"/>
          <w:sz w:val="28"/>
          <w:szCs w:val="28"/>
          <w:lang w:val="uk-UA"/>
        </w:rPr>
        <w:t>насамперед</w:t>
      </w:r>
      <w:r w:rsidRPr="005B52AB">
        <w:rPr>
          <w:rFonts w:ascii="Times New Roman" w:hAnsi="Times New Roman" w:cs="Times New Roman"/>
          <w:sz w:val="28"/>
          <w:szCs w:val="28"/>
          <w:lang w:val="uk-UA"/>
        </w:rPr>
        <w:t>,</w:t>
      </w:r>
      <w:r w:rsidR="009B0E60" w:rsidRPr="005B52AB">
        <w:rPr>
          <w:rFonts w:ascii="Times New Roman" w:hAnsi="Times New Roman" w:cs="Times New Roman"/>
          <w:sz w:val="28"/>
          <w:szCs w:val="28"/>
          <w:lang w:val="uk-UA"/>
        </w:rPr>
        <w:t xml:space="preserve"> потрібно визначити якісний та кількісний склад ДНК, РНК, білкових молекул, їх розміри та масу.</w:t>
      </w:r>
      <w:r w:rsidR="00711455" w:rsidRPr="005B52AB">
        <w:rPr>
          <w:rFonts w:ascii="Times New Roman" w:hAnsi="Times New Roman" w:cs="Times New Roman"/>
          <w:sz w:val="28"/>
          <w:szCs w:val="28"/>
          <w:lang w:val="uk-UA"/>
        </w:rPr>
        <w:t xml:space="preserve"> </w:t>
      </w:r>
    </w:p>
    <w:p w:rsidR="004279B8" w:rsidRPr="005B52AB" w:rsidRDefault="004279B8" w:rsidP="005B52AB">
      <w:pPr>
        <w:pStyle w:val="a3"/>
        <w:spacing w:after="0" w:line="360" w:lineRule="auto"/>
        <w:ind w:left="0" w:firstLine="72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Задачі з молекулярних основ спадково</w:t>
      </w:r>
      <w:r w:rsidR="00E222F7" w:rsidRPr="005B52AB">
        <w:rPr>
          <w:rFonts w:ascii="Times New Roman" w:hAnsi="Times New Roman" w:cs="Times New Roman"/>
          <w:sz w:val="28"/>
          <w:szCs w:val="28"/>
          <w:lang w:val="uk-UA"/>
        </w:rPr>
        <w:t>сті можна згрупувати за змістом на:</w:t>
      </w:r>
    </w:p>
    <w:p w:rsidR="004279B8" w:rsidRPr="005B52AB" w:rsidRDefault="00E222F7" w:rsidP="00320716">
      <w:pPr>
        <w:pStyle w:val="a3"/>
        <w:numPr>
          <w:ilvl w:val="0"/>
          <w:numId w:val="30"/>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визначення молекулярної маси речовини за складом того чи іншого компонента;</w:t>
      </w:r>
    </w:p>
    <w:p w:rsidR="00E222F7" w:rsidRPr="005B52AB" w:rsidRDefault="00B6111F" w:rsidP="00320716">
      <w:pPr>
        <w:pStyle w:val="a3"/>
        <w:numPr>
          <w:ilvl w:val="0"/>
          <w:numId w:val="30"/>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визначення первинної будови молекули білка за послідовністю мономерів ДНК (гена);</w:t>
      </w:r>
    </w:p>
    <w:p w:rsidR="00B6111F" w:rsidRPr="005B52AB" w:rsidRDefault="00B6111F" w:rsidP="00320716">
      <w:pPr>
        <w:pStyle w:val="a3"/>
        <w:numPr>
          <w:ilvl w:val="0"/>
          <w:numId w:val="30"/>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визначення послідовності </w:t>
      </w:r>
      <w:r w:rsidR="00F9643C" w:rsidRPr="005B52AB">
        <w:rPr>
          <w:rFonts w:ascii="Times New Roman" w:hAnsi="Times New Roman" w:cs="Times New Roman"/>
          <w:sz w:val="28"/>
          <w:szCs w:val="28"/>
          <w:lang w:val="uk-UA"/>
        </w:rPr>
        <w:t>мономерів ДНК (гена) за послідовністю мономерів у молекулі білка;</w:t>
      </w:r>
    </w:p>
    <w:p w:rsidR="00F9643C" w:rsidRPr="005B52AB" w:rsidRDefault="007F2705" w:rsidP="00320716">
      <w:pPr>
        <w:pStyle w:val="a3"/>
        <w:numPr>
          <w:ilvl w:val="0"/>
          <w:numId w:val="30"/>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визначення будови іРНК за структурою ДНК;</w:t>
      </w:r>
    </w:p>
    <w:p w:rsidR="007F2705" w:rsidRPr="005B52AB" w:rsidRDefault="007F2705" w:rsidP="00320716">
      <w:pPr>
        <w:pStyle w:val="a3"/>
        <w:numPr>
          <w:ilvl w:val="0"/>
          <w:numId w:val="30"/>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визначення будови молекули білка за будовою молекули іРНК;</w:t>
      </w:r>
    </w:p>
    <w:p w:rsidR="007F2705" w:rsidRPr="005B52AB" w:rsidRDefault="008C01C2" w:rsidP="00320716">
      <w:pPr>
        <w:pStyle w:val="a3"/>
        <w:numPr>
          <w:ilvl w:val="0"/>
          <w:numId w:val="30"/>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визначення молекулярної маси ДНК (гена) за масою білка, закодованого цим геном;</w:t>
      </w:r>
    </w:p>
    <w:p w:rsidR="008C01C2" w:rsidRPr="005B52AB" w:rsidRDefault="008C01C2" w:rsidP="00320716">
      <w:pPr>
        <w:pStyle w:val="a3"/>
        <w:numPr>
          <w:ilvl w:val="0"/>
          <w:numId w:val="30"/>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визначення </w:t>
      </w:r>
      <w:r w:rsidR="00530EAB" w:rsidRPr="005B52AB">
        <w:rPr>
          <w:rFonts w:ascii="Times New Roman" w:hAnsi="Times New Roman" w:cs="Times New Roman"/>
          <w:sz w:val="28"/>
          <w:szCs w:val="28"/>
          <w:lang w:val="uk-UA"/>
        </w:rPr>
        <w:t>молекулярної маси білка за масою ДНК (гена), який кодує цей білок;</w:t>
      </w:r>
    </w:p>
    <w:p w:rsidR="00530EAB" w:rsidRPr="005B52AB" w:rsidRDefault="00530EAB" w:rsidP="00320716">
      <w:pPr>
        <w:pStyle w:val="a3"/>
        <w:numPr>
          <w:ilvl w:val="0"/>
          <w:numId w:val="30"/>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визначення довжини ДНК (гена) </w:t>
      </w:r>
      <w:r w:rsidR="00CB0B89" w:rsidRPr="005B52AB">
        <w:rPr>
          <w:rFonts w:ascii="Times New Roman" w:hAnsi="Times New Roman" w:cs="Times New Roman"/>
          <w:sz w:val="28"/>
          <w:szCs w:val="28"/>
          <w:lang w:val="uk-UA"/>
        </w:rPr>
        <w:t>за довжиною білка, закодованого цим геном;</w:t>
      </w:r>
    </w:p>
    <w:p w:rsidR="00CB0B89" w:rsidRPr="005B52AB" w:rsidRDefault="00CB0B89" w:rsidP="00320716">
      <w:pPr>
        <w:pStyle w:val="a3"/>
        <w:numPr>
          <w:ilvl w:val="0"/>
          <w:numId w:val="30"/>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визначення довжини білка за довжиною ДНК (гена), який кодує цей білок;</w:t>
      </w:r>
    </w:p>
    <w:p w:rsidR="00CB0B89" w:rsidRPr="005B52AB" w:rsidRDefault="00D316DF" w:rsidP="00320716">
      <w:pPr>
        <w:pStyle w:val="a3"/>
        <w:numPr>
          <w:ilvl w:val="0"/>
          <w:numId w:val="30"/>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моделювання процесів трансляції;</w:t>
      </w:r>
    </w:p>
    <w:p w:rsidR="00D316DF" w:rsidRPr="005B52AB" w:rsidRDefault="00D316DF" w:rsidP="00320716">
      <w:pPr>
        <w:pStyle w:val="a3"/>
        <w:numPr>
          <w:ilvl w:val="0"/>
          <w:numId w:val="30"/>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визначення коефіцієнту специфічності.</w:t>
      </w:r>
    </w:p>
    <w:p w:rsidR="00A631D1" w:rsidRPr="005B52AB" w:rsidRDefault="00321812"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І найголовніш</w:t>
      </w:r>
      <w:r w:rsidR="00AB1B2E" w:rsidRPr="005B52AB">
        <w:rPr>
          <w:rFonts w:ascii="Times New Roman" w:hAnsi="Times New Roman" w:cs="Times New Roman"/>
          <w:sz w:val="28"/>
          <w:szCs w:val="28"/>
          <w:lang w:val="uk-UA"/>
        </w:rPr>
        <w:t xml:space="preserve">е, </w:t>
      </w:r>
      <w:r w:rsidR="00F9550D" w:rsidRPr="005B52AB">
        <w:rPr>
          <w:rFonts w:ascii="Times New Roman" w:hAnsi="Times New Roman" w:cs="Times New Roman"/>
          <w:sz w:val="28"/>
          <w:szCs w:val="28"/>
          <w:lang w:val="uk-UA"/>
        </w:rPr>
        <w:t xml:space="preserve">вчителю треба </w:t>
      </w:r>
      <w:r w:rsidR="00595FF1" w:rsidRPr="005B52AB">
        <w:rPr>
          <w:rFonts w:ascii="Times New Roman" w:hAnsi="Times New Roman" w:cs="Times New Roman"/>
          <w:sz w:val="28"/>
          <w:szCs w:val="28"/>
          <w:lang w:val="uk-UA"/>
        </w:rPr>
        <w:t>враховувати те, що</w:t>
      </w:r>
      <w:r w:rsidR="002D5484" w:rsidRPr="005B52AB">
        <w:rPr>
          <w:rFonts w:ascii="Times New Roman" w:hAnsi="Times New Roman" w:cs="Times New Roman"/>
          <w:sz w:val="28"/>
          <w:szCs w:val="28"/>
          <w:lang w:val="uk-UA"/>
        </w:rPr>
        <w:t xml:space="preserve"> </w:t>
      </w:r>
      <w:r w:rsidR="00AB1B2E" w:rsidRPr="005B52AB">
        <w:rPr>
          <w:rFonts w:ascii="Times New Roman" w:hAnsi="Times New Roman" w:cs="Times New Roman"/>
          <w:sz w:val="28"/>
          <w:szCs w:val="28"/>
          <w:lang w:val="uk-UA"/>
        </w:rPr>
        <w:t>р</w:t>
      </w:r>
      <w:r w:rsidR="002D5484" w:rsidRPr="005B52AB">
        <w:rPr>
          <w:rFonts w:ascii="Times New Roman" w:hAnsi="Times New Roman" w:cs="Times New Roman"/>
          <w:sz w:val="28"/>
          <w:szCs w:val="28"/>
          <w:lang w:val="uk-UA"/>
        </w:rPr>
        <w:t>озв’язування задач на молекулярні основи спадковості вимагає ґрунтовного вивчення матеріалу про будову і функції клітин, зокрема:</w:t>
      </w:r>
      <w:r w:rsidR="00595FF1" w:rsidRPr="005B52AB">
        <w:rPr>
          <w:rFonts w:ascii="Times New Roman" w:hAnsi="Times New Roman" w:cs="Times New Roman"/>
          <w:sz w:val="28"/>
          <w:szCs w:val="28"/>
          <w:lang w:val="uk-UA"/>
        </w:rPr>
        <w:t xml:space="preserve"> </w:t>
      </w:r>
      <w:r w:rsidR="002D5484" w:rsidRPr="005B52AB">
        <w:rPr>
          <w:rFonts w:ascii="Times New Roman" w:hAnsi="Times New Roman" w:cs="Times New Roman"/>
          <w:sz w:val="28"/>
          <w:szCs w:val="28"/>
          <w:lang w:val="uk-UA"/>
        </w:rPr>
        <w:t>а) неклітинні та клітинні форми життя; б) структура і функції компонентів клітини; в) клітина як відкрита система; г) часова організація клітини.</w:t>
      </w:r>
      <w:r w:rsidR="00595FF1" w:rsidRPr="005B52AB">
        <w:rPr>
          <w:rFonts w:ascii="Times New Roman" w:hAnsi="Times New Roman" w:cs="Times New Roman"/>
          <w:sz w:val="28"/>
          <w:szCs w:val="28"/>
          <w:lang w:val="uk-UA"/>
        </w:rPr>
        <w:t xml:space="preserve"> Тому лише спираючись на вищеозначені </w:t>
      </w:r>
      <w:r w:rsidR="00C331C1" w:rsidRPr="005B52AB">
        <w:rPr>
          <w:rFonts w:ascii="Times New Roman" w:hAnsi="Times New Roman" w:cs="Times New Roman"/>
          <w:sz w:val="28"/>
          <w:szCs w:val="28"/>
          <w:lang w:val="uk-UA"/>
        </w:rPr>
        <w:t xml:space="preserve">знання </w:t>
      </w:r>
      <w:r w:rsidR="00C331C1" w:rsidRPr="005B52AB">
        <w:rPr>
          <w:rFonts w:ascii="Times New Roman" w:hAnsi="Times New Roman" w:cs="Times New Roman"/>
          <w:sz w:val="28"/>
          <w:szCs w:val="28"/>
          <w:lang w:val="uk-UA"/>
        </w:rPr>
        <w:lastRenderedPageBreak/>
        <w:t>можна досягти ефективних результатів у розв</w:t>
      </w:r>
      <w:r w:rsidR="00C331C1" w:rsidRPr="005B52AB">
        <w:rPr>
          <w:rFonts w:ascii="Times New Roman" w:hAnsi="Times New Roman" w:cs="Times New Roman"/>
          <w:sz w:val="28"/>
          <w:szCs w:val="28"/>
        </w:rPr>
        <w:t>’</w:t>
      </w:r>
      <w:r w:rsidR="00C331C1" w:rsidRPr="005B52AB">
        <w:rPr>
          <w:rFonts w:ascii="Times New Roman" w:hAnsi="Times New Roman" w:cs="Times New Roman"/>
          <w:sz w:val="28"/>
          <w:szCs w:val="28"/>
          <w:lang w:val="uk-UA"/>
        </w:rPr>
        <w:t>зуванні такого типу біологічних задач.</w:t>
      </w:r>
    </w:p>
    <w:p w:rsidR="00A631D1" w:rsidRPr="005B52AB" w:rsidRDefault="00A631D1" w:rsidP="00320716">
      <w:pPr>
        <w:pStyle w:val="a3"/>
        <w:numPr>
          <w:ilvl w:val="0"/>
          <w:numId w:val="47"/>
        </w:numPr>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Методичні особливості 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язування задач з генетики популяцій</w:t>
      </w:r>
    </w:p>
    <w:p w:rsidR="008322B5" w:rsidRPr="005B52AB" w:rsidRDefault="00216D62"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Як свідчить </w:t>
      </w:r>
      <w:r w:rsidR="004602A6" w:rsidRPr="005B52AB">
        <w:rPr>
          <w:rFonts w:ascii="Times New Roman" w:hAnsi="Times New Roman" w:cs="Times New Roman"/>
          <w:sz w:val="28"/>
          <w:szCs w:val="28"/>
          <w:lang w:val="uk-UA"/>
        </w:rPr>
        <w:t>досвід</w:t>
      </w:r>
      <w:r w:rsidRPr="005B52AB">
        <w:rPr>
          <w:rFonts w:ascii="Times New Roman" w:hAnsi="Times New Roman" w:cs="Times New Roman"/>
          <w:sz w:val="28"/>
          <w:szCs w:val="28"/>
          <w:lang w:val="uk-UA"/>
        </w:rPr>
        <w:t xml:space="preserve"> </w:t>
      </w:r>
      <w:r w:rsidR="00D50E1B" w:rsidRPr="005B52AB">
        <w:rPr>
          <w:rFonts w:ascii="Times New Roman" w:hAnsi="Times New Roman" w:cs="Times New Roman"/>
          <w:sz w:val="28"/>
          <w:szCs w:val="28"/>
          <w:lang w:val="uk-UA"/>
        </w:rPr>
        <w:t>роботи вчителів біології старшої профільної школи</w:t>
      </w:r>
      <w:r w:rsidR="00A45019" w:rsidRPr="005B52AB">
        <w:rPr>
          <w:rFonts w:ascii="Times New Roman" w:hAnsi="Times New Roman" w:cs="Times New Roman"/>
          <w:sz w:val="28"/>
          <w:szCs w:val="28"/>
          <w:lang w:val="uk-UA"/>
        </w:rPr>
        <w:t>,</w:t>
      </w:r>
      <w:r w:rsidR="00D50E1B" w:rsidRPr="005B52AB">
        <w:rPr>
          <w:rFonts w:ascii="Times New Roman" w:hAnsi="Times New Roman" w:cs="Times New Roman"/>
          <w:sz w:val="28"/>
          <w:szCs w:val="28"/>
          <w:lang w:val="uk-UA"/>
        </w:rPr>
        <w:t xml:space="preserve"> вивчення теми </w:t>
      </w:r>
      <w:r w:rsidR="00A45019" w:rsidRPr="005B52AB">
        <w:rPr>
          <w:rFonts w:ascii="Times New Roman" w:hAnsi="Times New Roman" w:cs="Times New Roman"/>
          <w:sz w:val="28"/>
          <w:szCs w:val="28"/>
          <w:lang w:val="uk-UA"/>
        </w:rPr>
        <w:t>«П</w:t>
      </w:r>
      <w:r w:rsidR="004602A6" w:rsidRPr="005B52AB">
        <w:rPr>
          <w:rFonts w:ascii="Times New Roman" w:hAnsi="Times New Roman" w:cs="Times New Roman"/>
          <w:sz w:val="28"/>
          <w:szCs w:val="28"/>
          <w:lang w:val="uk-UA"/>
        </w:rPr>
        <w:t>опуляційно-видовий рівень організації живої природи</w:t>
      </w:r>
      <w:r w:rsidR="00A45019" w:rsidRPr="005B52AB">
        <w:rPr>
          <w:rFonts w:ascii="Times New Roman" w:hAnsi="Times New Roman" w:cs="Times New Roman"/>
          <w:sz w:val="28"/>
          <w:szCs w:val="28"/>
          <w:lang w:val="uk-UA"/>
        </w:rPr>
        <w:t xml:space="preserve">», і зокрема </w:t>
      </w:r>
      <w:r w:rsidR="00FD7E73" w:rsidRPr="005B52AB">
        <w:rPr>
          <w:rFonts w:ascii="Times New Roman" w:hAnsi="Times New Roman" w:cs="Times New Roman"/>
          <w:sz w:val="28"/>
          <w:szCs w:val="28"/>
          <w:lang w:val="uk-UA"/>
        </w:rPr>
        <w:t>закону Харді-Вайнберга</w:t>
      </w:r>
      <w:r w:rsidR="006D7B36">
        <w:rPr>
          <w:rFonts w:ascii="Times New Roman" w:hAnsi="Times New Roman" w:cs="Times New Roman"/>
          <w:sz w:val="28"/>
          <w:szCs w:val="28"/>
          <w:lang w:val="uk-UA"/>
        </w:rPr>
        <w:t>,</w:t>
      </w:r>
      <w:r w:rsidR="00FD7E73" w:rsidRPr="005B52AB">
        <w:rPr>
          <w:rFonts w:ascii="Times New Roman" w:hAnsi="Times New Roman" w:cs="Times New Roman"/>
          <w:sz w:val="28"/>
          <w:szCs w:val="28"/>
          <w:lang w:val="uk-UA"/>
        </w:rPr>
        <w:t xml:space="preserve"> </w:t>
      </w:r>
      <w:r w:rsidR="00937447" w:rsidRPr="005B52AB">
        <w:rPr>
          <w:rFonts w:ascii="Times New Roman" w:hAnsi="Times New Roman" w:cs="Times New Roman"/>
          <w:sz w:val="28"/>
          <w:szCs w:val="28"/>
          <w:lang w:val="uk-UA"/>
        </w:rPr>
        <w:t>викликають в учнів певні труднощі</w:t>
      </w:r>
      <w:r w:rsidR="00FE0398" w:rsidRPr="005B52AB">
        <w:rPr>
          <w:rFonts w:ascii="Times New Roman" w:hAnsi="Times New Roman" w:cs="Times New Roman"/>
          <w:sz w:val="28"/>
          <w:szCs w:val="28"/>
          <w:lang w:val="uk-UA"/>
        </w:rPr>
        <w:t>, а саме:</w:t>
      </w:r>
      <w:r w:rsidR="00937447" w:rsidRPr="005B52AB">
        <w:rPr>
          <w:rFonts w:ascii="Times New Roman" w:hAnsi="Times New Roman" w:cs="Times New Roman"/>
          <w:sz w:val="28"/>
          <w:szCs w:val="28"/>
          <w:lang w:val="uk-UA"/>
        </w:rPr>
        <w:t xml:space="preserve"> </w:t>
      </w:r>
      <w:r w:rsidR="00FE0398" w:rsidRPr="005B52AB">
        <w:rPr>
          <w:rFonts w:ascii="Times New Roman" w:hAnsi="Times New Roman" w:cs="Times New Roman"/>
          <w:sz w:val="28"/>
          <w:szCs w:val="28"/>
          <w:lang w:val="uk-UA"/>
        </w:rPr>
        <w:t xml:space="preserve">вони </w:t>
      </w:r>
      <w:r w:rsidR="00EE5ECC" w:rsidRPr="005B52AB">
        <w:rPr>
          <w:rFonts w:ascii="Times New Roman" w:hAnsi="Times New Roman" w:cs="Times New Roman"/>
          <w:sz w:val="28"/>
          <w:szCs w:val="28"/>
          <w:lang w:val="uk-UA"/>
        </w:rPr>
        <w:t>н</w:t>
      </w:r>
      <w:r w:rsidR="00937447" w:rsidRPr="005B52AB">
        <w:rPr>
          <w:rFonts w:ascii="Times New Roman" w:hAnsi="Times New Roman" w:cs="Times New Roman"/>
          <w:sz w:val="28"/>
          <w:szCs w:val="28"/>
          <w:lang w:val="uk-UA"/>
        </w:rPr>
        <w:t xml:space="preserve">едостатньо </w:t>
      </w:r>
      <w:r w:rsidR="00EE5ECC" w:rsidRPr="005B52AB">
        <w:rPr>
          <w:rFonts w:ascii="Times New Roman" w:hAnsi="Times New Roman" w:cs="Times New Roman"/>
          <w:sz w:val="28"/>
          <w:szCs w:val="28"/>
          <w:lang w:val="uk-UA"/>
        </w:rPr>
        <w:t xml:space="preserve">розуміють теоретичну основу і практичну значимість </w:t>
      </w:r>
      <w:r w:rsidR="00D04F89" w:rsidRPr="005B52AB">
        <w:rPr>
          <w:rFonts w:ascii="Times New Roman" w:hAnsi="Times New Roman" w:cs="Times New Roman"/>
          <w:sz w:val="28"/>
          <w:szCs w:val="28"/>
          <w:lang w:val="uk-UA"/>
        </w:rPr>
        <w:t>самого</w:t>
      </w:r>
      <w:r w:rsidR="00EE5ECC" w:rsidRPr="005B52AB">
        <w:rPr>
          <w:rFonts w:ascii="Times New Roman" w:hAnsi="Times New Roman" w:cs="Times New Roman"/>
          <w:sz w:val="28"/>
          <w:szCs w:val="28"/>
          <w:lang w:val="uk-UA"/>
        </w:rPr>
        <w:t xml:space="preserve"> закону, </w:t>
      </w:r>
      <w:r w:rsidR="00365DE4" w:rsidRPr="005B52AB">
        <w:rPr>
          <w:rFonts w:ascii="Times New Roman" w:hAnsi="Times New Roman" w:cs="Times New Roman"/>
          <w:sz w:val="28"/>
          <w:szCs w:val="28"/>
          <w:lang w:val="uk-UA"/>
        </w:rPr>
        <w:t>не спроможні</w:t>
      </w:r>
      <w:r w:rsidR="00FE0398" w:rsidRPr="005B52AB">
        <w:rPr>
          <w:rFonts w:ascii="Times New Roman" w:hAnsi="Times New Roman" w:cs="Times New Roman"/>
          <w:sz w:val="28"/>
          <w:szCs w:val="28"/>
          <w:lang w:val="uk-UA"/>
        </w:rPr>
        <w:t xml:space="preserve"> </w:t>
      </w:r>
      <w:r w:rsidR="00365DE4" w:rsidRPr="005B52AB">
        <w:rPr>
          <w:rFonts w:ascii="Times New Roman" w:hAnsi="Times New Roman" w:cs="Times New Roman"/>
          <w:sz w:val="28"/>
          <w:szCs w:val="28"/>
          <w:lang w:val="uk-UA"/>
        </w:rPr>
        <w:t xml:space="preserve">чітко </w:t>
      </w:r>
      <w:r w:rsidR="00FE0398" w:rsidRPr="005B52AB">
        <w:rPr>
          <w:rFonts w:ascii="Times New Roman" w:hAnsi="Times New Roman" w:cs="Times New Roman"/>
          <w:sz w:val="28"/>
          <w:szCs w:val="28"/>
          <w:lang w:val="uk-UA"/>
        </w:rPr>
        <w:t>назвати умови його достовірності</w:t>
      </w:r>
      <w:r w:rsidR="007A6769" w:rsidRPr="005B52AB">
        <w:rPr>
          <w:rFonts w:ascii="Times New Roman" w:hAnsi="Times New Roman" w:cs="Times New Roman"/>
          <w:sz w:val="28"/>
          <w:szCs w:val="28"/>
          <w:lang w:val="uk-UA"/>
        </w:rPr>
        <w:t xml:space="preserve">, </w:t>
      </w:r>
      <w:r w:rsidR="00C52D03" w:rsidRPr="005B52AB">
        <w:rPr>
          <w:rFonts w:ascii="Times New Roman" w:hAnsi="Times New Roman" w:cs="Times New Roman"/>
          <w:sz w:val="28"/>
          <w:szCs w:val="28"/>
          <w:lang w:val="uk-UA"/>
        </w:rPr>
        <w:t xml:space="preserve">слабко </w:t>
      </w:r>
      <w:r w:rsidR="007A6769" w:rsidRPr="005B52AB">
        <w:rPr>
          <w:rFonts w:ascii="Times New Roman" w:hAnsi="Times New Roman" w:cs="Times New Roman"/>
          <w:sz w:val="28"/>
          <w:szCs w:val="28"/>
          <w:lang w:val="uk-UA"/>
        </w:rPr>
        <w:t xml:space="preserve">володіють вмінням розв’зувати </w:t>
      </w:r>
      <w:r w:rsidR="00DE0352" w:rsidRPr="005B52AB">
        <w:rPr>
          <w:rFonts w:ascii="Times New Roman" w:hAnsi="Times New Roman" w:cs="Times New Roman"/>
          <w:sz w:val="28"/>
          <w:szCs w:val="28"/>
          <w:lang w:val="uk-UA"/>
        </w:rPr>
        <w:t xml:space="preserve">задачі такого типу. </w:t>
      </w:r>
      <w:r w:rsidR="00AB06A0" w:rsidRPr="005B52AB">
        <w:rPr>
          <w:rFonts w:ascii="Times New Roman" w:hAnsi="Times New Roman" w:cs="Times New Roman"/>
          <w:sz w:val="28"/>
          <w:szCs w:val="28"/>
          <w:lang w:val="uk-UA"/>
        </w:rPr>
        <w:t xml:space="preserve">Таким чином, можна констатувати, що закон Харді-Вайнберга </w:t>
      </w:r>
      <w:r w:rsidR="0018762A" w:rsidRPr="005B52AB">
        <w:rPr>
          <w:rFonts w:ascii="Times New Roman" w:hAnsi="Times New Roman" w:cs="Times New Roman"/>
          <w:sz w:val="28"/>
          <w:szCs w:val="28"/>
          <w:lang w:val="uk-UA"/>
        </w:rPr>
        <w:t xml:space="preserve">у старшій школі </w:t>
      </w:r>
      <w:r w:rsidR="00AB06A0" w:rsidRPr="005B52AB">
        <w:rPr>
          <w:rFonts w:ascii="Times New Roman" w:hAnsi="Times New Roman" w:cs="Times New Roman"/>
          <w:sz w:val="28"/>
          <w:szCs w:val="28"/>
          <w:lang w:val="uk-UA"/>
        </w:rPr>
        <w:t xml:space="preserve">засвоюється </w:t>
      </w:r>
      <w:r w:rsidR="007A6769" w:rsidRPr="005B52AB">
        <w:rPr>
          <w:rFonts w:ascii="Times New Roman" w:hAnsi="Times New Roman" w:cs="Times New Roman"/>
          <w:sz w:val="28"/>
          <w:szCs w:val="28"/>
          <w:lang w:val="uk-UA"/>
        </w:rPr>
        <w:t>формально.</w:t>
      </w:r>
      <w:r w:rsidR="00595F25" w:rsidRPr="005B52AB">
        <w:rPr>
          <w:rFonts w:ascii="Times New Roman" w:hAnsi="Times New Roman" w:cs="Times New Roman"/>
          <w:sz w:val="28"/>
          <w:szCs w:val="28"/>
          <w:lang w:val="uk-UA"/>
        </w:rPr>
        <w:t xml:space="preserve"> </w:t>
      </w:r>
    </w:p>
    <w:p w:rsidR="0006020C" w:rsidRPr="005B52AB" w:rsidRDefault="00F17019"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На думку </w:t>
      </w:r>
      <w:r w:rsidR="00E2225E" w:rsidRPr="005B52AB">
        <w:rPr>
          <w:rFonts w:ascii="Times New Roman" w:hAnsi="Times New Roman" w:cs="Times New Roman"/>
          <w:sz w:val="28"/>
          <w:szCs w:val="28"/>
          <w:lang w:val="uk-UA"/>
        </w:rPr>
        <w:t>вітчизняних вчених, д</w:t>
      </w:r>
      <w:r w:rsidR="008322B5" w:rsidRPr="005B52AB">
        <w:rPr>
          <w:rFonts w:ascii="Times New Roman" w:hAnsi="Times New Roman" w:cs="Times New Roman"/>
          <w:sz w:val="28"/>
          <w:szCs w:val="28"/>
          <w:lang w:val="uk-UA"/>
        </w:rPr>
        <w:t xml:space="preserve">ля того, щоб подолати формалізм у засвоєнні цього закону, вчителю необхідно </w:t>
      </w:r>
      <w:r w:rsidR="0033670D" w:rsidRPr="005B52AB">
        <w:rPr>
          <w:rFonts w:ascii="Times New Roman" w:hAnsi="Times New Roman" w:cs="Times New Roman"/>
          <w:sz w:val="28"/>
          <w:szCs w:val="28"/>
          <w:lang w:val="uk-UA"/>
        </w:rPr>
        <w:t>с</w:t>
      </w:r>
      <w:r w:rsidR="007548F7" w:rsidRPr="005B52AB">
        <w:rPr>
          <w:rFonts w:ascii="Times New Roman" w:hAnsi="Times New Roman" w:cs="Times New Roman"/>
          <w:sz w:val="28"/>
          <w:szCs w:val="28"/>
          <w:lang w:val="uk-UA"/>
        </w:rPr>
        <w:t>формува</w:t>
      </w:r>
      <w:r w:rsidR="0033670D" w:rsidRPr="005B52AB">
        <w:rPr>
          <w:rFonts w:ascii="Times New Roman" w:hAnsi="Times New Roman" w:cs="Times New Roman"/>
          <w:sz w:val="28"/>
          <w:szCs w:val="28"/>
          <w:lang w:val="uk-UA"/>
        </w:rPr>
        <w:t>т</w:t>
      </w:r>
      <w:r w:rsidR="007548F7" w:rsidRPr="005B52AB">
        <w:rPr>
          <w:rFonts w:ascii="Times New Roman" w:hAnsi="Times New Roman" w:cs="Times New Roman"/>
          <w:sz w:val="28"/>
          <w:szCs w:val="28"/>
          <w:lang w:val="uk-UA"/>
        </w:rPr>
        <w:t>и</w:t>
      </w:r>
      <w:r w:rsidR="00F031E4" w:rsidRPr="005B52AB">
        <w:rPr>
          <w:rFonts w:ascii="Times New Roman" w:hAnsi="Times New Roman" w:cs="Times New Roman"/>
          <w:sz w:val="28"/>
          <w:szCs w:val="28"/>
          <w:lang w:val="uk-UA"/>
        </w:rPr>
        <w:t xml:space="preserve"> </w:t>
      </w:r>
      <w:r w:rsidR="007548F7" w:rsidRPr="005B52AB">
        <w:rPr>
          <w:rFonts w:ascii="Times New Roman" w:hAnsi="Times New Roman" w:cs="Times New Roman"/>
          <w:sz w:val="28"/>
          <w:szCs w:val="28"/>
          <w:lang w:val="uk-UA"/>
        </w:rPr>
        <w:t xml:space="preserve">методологічні знання про закон Харді-Вайнберга у процесі розв’язування задач </w:t>
      </w:r>
      <w:r w:rsidR="004763C8">
        <w:rPr>
          <w:rFonts w:ascii="Times New Roman" w:hAnsi="Times New Roman" w:cs="Times New Roman"/>
          <w:sz w:val="28"/>
          <w:szCs w:val="28"/>
          <w:lang w:val="uk-UA"/>
        </w:rPr>
        <w:t>з</w:t>
      </w:r>
      <w:r w:rsidR="007548F7" w:rsidRPr="005B52AB">
        <w:rPr>
          <w:rFonts w:ascii="Times New Roman" w:hAnsi="Times New Roman" w:cs="Times New Roman"/>
          <w:sz w:val="28"/>
          <w:szCs w:val="28"/>
          <w:lang w:val="uk-UA"/>
        </w:rPr>
        <w:t xml:space="preserve"> генети</w:t>
      </w:r>
      <w:r w:rsidR="004763C8">
        <w:rPr>
          <w:rFonts w:ascii="Times New Roman" w:hAnsi="Times New Roman" w:cs="Times New Roman"/>
          <w:sz w:val="28"/>
          <w:szCs w:val="28"/>
          <w:lang w:val="uk-UA"/>
        </w:rPr>
        <w:t>ки</w:t>
      </w:r>
      <w:r w:rsidR="007548F7" w:rsidRPr="005B52AB">
        <w:rPr>
          <w:rFonts w:ascii="Times New Roman" w:hAnsi="Times New Roman" w:cs="Times New Roman"/>
          <w:sz w:val="28"/>
          <w:szCs w:val="28"/>
          <w:lang w:val="uk-UA"/>
        </w:rPr>
        <w:t xml:space="preserve"> популяцій.</w:t>
      </w:r>
      <w:r w:rsidR="00C52D03" w:rsidRPr="005B52AB">
        <w:rPr>
          <w:rFonts w:ascii="Times New Roman" w:hAnsi="Times New Roman" w:cs="Times New Roman"/>
          <w:sz w:val="28"/>
          <w:szCs w:val="28"/>
          <w:lang w:val="uk-UA"/>
        </w:rPr>
        <w:t xml:space="preserve"> </w:t>
      </w:r>
    </w:p>
    <w:p w:rsidR="0006020C" w:rsidRPr="005B52AB" w:rsidRDefault="0033670D"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Т</w:t>
      </w:r>
      <w:r w:rsidR="0006020C" w:rsidRPr="005B52AB">
        <w:rPr>
          <w:rFonts w:ascii="Times New Roman" w:hAnsi="Times New Roman" w:cs="Times New Roman"/>
          <w:sz w:val="28"/>
          <w:szCs w:val="28"/>
          <w:lang w:val="uk-UA"/>
        </w:rPr>
        <w:t>ак, дослідниця О. Комарова [</w:t>
      </w:r>
      <w:r w:rsidR="00197977">
        <w:rPr>
          <w:rFonts w:ascii="Times New Roman" w:hAnsi="Times New Roman" w:cs="Times New Roman"/>
          <w:sz w:val="28"/>
          <w:szCs w:val="28"/>
          <w:lang w:val="uk-UA"/>
        </w:rPr>
        <w:t xml:space="preserve">13, </w:t>
      </w:r>
      <w:r w:rsidR="008F2207">
        <w:rPr>
          <w:rFonts w:ascii="Times New Roman" w:hAnsi="Times New Roman" w:cs="Times New Roman"/>
          <w:sz w:val="28"/>
          <w:szCs w:val="28"/>
          <w:lang w:val="uk-UA"/>
        </w:rPr>
        <w:t>39</w:t>
      </w:r>
      <w:r w:rsidR="0006020C" w:rsidRPr="005B52AB">
        <w:rPr>
          <w:rFonts w:ascii="Times New Roman" w:hAnsi="Times New Roman" w:cs="Times New Roman"/>
          <w:sz w:val="28"/>
          <w:szCs w:val="28"/>
          <w:lang w:val="uk-UA"/>
        </w:rPr>
        <w:t>] у своїх наукових працях розкрила методичні умови формування таких елементів методологічних знань старшокласників з біології, як знання про закон Харді-Вайнберга і умови його достовірності у процесі розв’язування задач з популяційної генетики. Учні мають зрозуміти, що закон відображає існування зв</w:t>
      </w:r>
      <w:r w:rsidR="0006020C" w:rsidRPr="005B52AB">
        <w:rPr>
          <w:rFonts w:ascii="Times New Roman" w:hAnsi="Times New Roman" w:cs="Times New Roman"/>
          <w:sz w:val="28"/>
          <w:szCs w:val="28"/>
        </w:rPr>
        <w:t>’</w:t>
      </w:r>
      <w:r w:rsidR="0006020C" w:rsidRPr="005B52AB">
        <w:rPr>
          <w:rFonts w:ascii="Times New Roman" w:hAnsi="Times New Roman" w:cs="Times New Roman"/>
          <w:sz w:val="28"/>
          <w:szCs w:val="28"/>
          <w:lang w:val="uk-UA"/>
        </w:rPr>
        <w:t>язків між явищами у даних конкретних умовах, тобто у визначених межах. За змін умов, для яких був встановлений зв</w:t>
      </w:r>
      <w:r w:rsidR="0006020C" w:rsidRPr="005B52AB">
        <w:rPr>
          <w:rFonts w:ascii="Times New Roman" w:hAnsi="Times New Roman" w:cs="Times New Roman"/>
          <w:sz w:val="28"/>
          <w:szCs w:val="28"/>
        </w:rPr>
        <w:t>’</w:t>
      </w:r>
      <w:r w:rsidR="0006020C" w:rsidRPr="005B52AB">
        <w:rPr>
          <w:rFonts w:ascii="Times New Roman" w:hAnsi="Times New Roman" w:cs="Times New Roman"/>
          <w:sz w:val="28"/>
          <w:szCs w:val="28"/>
          <w:lang w:val="uk-UA"/>
        </w:rPr>
        <w:t xml:space="preserve">язок, закон не є достовірним. </w:t>
      </w:r>
    </w:p>
    <w:p w:rsidR="0006020C" w:rsidRPr="005B52AB" w:rsidRDefault="0006020C"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Таким чином, однією із головних методичних умов формування уявлення про генетичну структуру популяцій є розуміння учнями сутності методологічної категорії «закон».</w:t>
      </w:r>
    </w:p>
    <w:p w:rsidR="0006020C" w:rsidRPr="005B52AB" w:rsidRDefault="0006020C"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Досить значимою є така методична умова як використання у процесі навчання різноманітних задач з генетики популяцій, з поступовим ускладненням їх змісту. У процесі їх 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язування в учнів теоретичні уявлення про закон рівноваги генних концентрацій трансформуються в практичні вміння аналізу й моделювання генетичної структури як ідеальних, так і таких, для яких умови достовірності закона не дотримані.</w:t>
      </w:r>
    </w:p>
    <w:p w:rsidR="0006020C" w:rsidRPr="009C6B3B" w:rsidRDefault="0006020C"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Наступною методичною умовою є формулювання задачі, яка передбачає під час розв’язування обов’язкову актуалізацію знань про закон Харді-Вайнберга, умови достовірності та використання математичних формул його вираження. Іншими словами, учні повинні зрозуміти чи є вихідні дані або отримані на їх основі результати такими, що підтверджують закон генетично</w:t>
      </w:r>
      <w:r w:rsidR="009C6B3B">
        <w:rPr>
          <w:rFonts w:ascii="Times New Roman" w:hAnsi="Times New Roman" w:cs="Times New Roman"/>
          <w:sz w:val="28"/>
          <w:szCs w:val="28"/>
          <w:lang w:val="uk-UA"/>
        </w:rPr>
        <w:t>ї рівноваги, і якщо ні, то чому</w:t>
      </w:r>
      <w:r w:rsidR="009C6B3B" w:rsidRPr="009C6B3B">
        <w:rPr>
          <w:rFonts w:ascii="Times New Roman" w:hAnsi="Times New Roman" w:cs="Times New Roman"/>
          <w:sz w:val="28"/>
          <w:szCs w:val="28"/>
          <w:lang w:val="uk-UA"/>
        </w:rPr>
        <w:t xml:space="preserve"> [</w:t>
      </w:r>
      <w:r w:rsidR="009C6B3B">
        <w:rPr>
          <w:rFonts w:ascii="Times New Roman" w:hAnsi="Times New Roman" w:cs="Times New Roman"/>
          <w:sz w:val="28"/>
          <w:szCs w:val="28"/>
          <w:lang w:val="uk-UA"/>
        </w:rPr>
        <w:t>13</w:t>
      </w:r>
      <w:r w:rsidR="009C6B3B" w:rsidRPr="009C6B3B">
        <w:rPr>
          <w:rFonts w:ascii="Times New Roman" w:hAnsi="Times New Roman" w:cs="Times New Roman"/>
          <w:sz w:val="28"/>
          <w:szCs w:val="28"/>
          <w:lang w:val="uk-UA"/>
        </w:rPr>
        <w:t xml:space="preserve">, </w:t>
      </w:r>
      <w:r w:rsidR="009C6B3B">
        <w:rPr>
          <w:rFonts w:ascii="Times New Roman" w:hAnsi="Times New Roman" w:cs="Times New Roman"/>
          <w:sz w:val="28"/>
          <w:szCs w:val="28"/>
          <w:lang w:val="en-US"/>
        </w:rPr>
        <w:t>c</w:t>
      </w:r>
      <w:r w:rsidR="009C6B3B" w:rsidRPr="009C6B3B">
        <w:rPr>
          <w:rFonts w:ascii="Times New Roman" w:hAnsi="Times New Roman" w:cs="Times New Roman"/>
          <w:sz w:val="28"/>
          <w:szCs w:val="28"/>
          <w:lang w:val="uk-UA"/>
        </w:rPr>
        <w:t>.</w:t>
      </w:r>
      <w:r w:rsidR="00311B9E">
        <w:rPr>
          <w:rFonts w:ascii="Times New Roman" w:hAnsi="Times New Roman" w:cs="Times New Roman"/>
          <w:sz w:val="28"/>
          <w:szCs w:val="28"/>
          <w:lang w:val="uk-UA"/>
        </w:rPr>
        <w:t>40</w:t>
      </w:r>
      <w:r w:rsidR="009C6B3B" w:rsidRPr="009C6B3B">
        <w:rPr>
          <w:rFonts w:ascii="Times New Roman" w:hAnsi="Times New Roman" w:cs="Times New Roman"/>
          <w:sz w:val="28"/>
          <w:szCs w:val="28"/>
          <w:lang w:val="uk-UA"/>
        </w:rPr>
        <w:t>].</w:t>
      </w:r>
    </w:p>
    <w:p w:rsidR="0006020C" w:rsidRPr="005B52AB" w:rsidRDefault="0006020C"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Оскільки про якість засвоєння теоретичного знання про закон Харді-Вайнберга може свідчити сформованість у старшокласників вміння розв’язувати різні типи задач з генетики популяцій, то однією з причин формального засвоєння закону рівноваги, як зазначає дослідниця, є відсутність класифікації задач і, як наслідок незадовільна розробленість методики їх розв’язування.</w:t>
      </w:r>
    </w:p>
    <w:p w:rsidR="0006020C" w:rsidRPr="005B52AB" w:rsidRDefault="0006020C"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Заслуговує на увагу класифікація навчальних задач з генетики популяцій, розроблена дослідницею, а саме:</w:t>
      </w:r>
    </w:p>
    <w:p w:rsidR="0006020C" w:rsidRPr="005B52AB" w:rsidRDefault="0006020C" w:rsidP="000E4C82">
      <w:pPr>
        <w:pStyle w:val="a3"/>
        <w:numPr>
          <w:ilvl w:val="1"/>
          <w:numId w:val="13"/>
        </w:numPr>
        <w:tabs>
          <w:tab w:val="clear" w:pos="1440"/>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Задачі на застосування закону Харді-Вайнберга для ідеальних популяцій.</w:t>
      </w:r>
    </w:p>
    <w:p w:rsidR="0006020C" w:rsidRPr="005B52AB" w:rsidRDefault="0006020C" w:rsidP="00320716">
      <w:pPr>
        <w:pStyle w:val="a3"/>
        <w:numPr>
          <w:ilvl w:val="1"/>
          <w:numId w:val="23"/>
        </w:numPr>
        <w:tabs>
          <w:tab w:val="left" w:pos="1134"/>
        </w:tabs>
        <w:spacing w:after="0" w:line="360" w:lineRule="auto"/>
        <w:ind w:left="709" w:firstLine="731"/>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На успадкування аутосомних двоалелних генів.</w:t>
      </w:r>
    </w:p>
    <w:p w:rsidR="0006020C" w:rsidRPr="005B52AB" w:rsidRDefault="0006020C" w:rsidP="00320716">
      <w:pPr>
        <w:pStyle w:val="a3"/>
        <w:numPr>
          <w:ilvl w:val="1"/>
          <w:numId w:val="23"/>
        </w:numPr>
        <w:tabs>
          <w:tab w:val="left" w:pos="1134"/>
        </w:tabs>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На успадкування аутосомних множинних генів.</w:t>
      </w:r>
    </w:p>
    <w:p w:rsidR="0006020C" w:rsidRPr="005B52AB" w:rsidRDefault="0006020C" w:rsidP="00320716">
      <w:pPr>
        <w:pStyle w:val="a3"/>
        <w:numPr>
          <w:ilvl w:val="0"/>
          <w:numId w:val="23"/>
        </w:numPr>
        <w:tabs>
          <w:tab w:val="left" w:pos="1134"/>
        </w:tabs>
        <w:spacing w:after="0" w:line="360" w:lineRule="auto"/>
        <w:ind w:left="709" w:firstLine="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Задачі на відхилення від закону Харді-Вайнберга</w:t>
      </w:r>
      <w:r w:rsidR="001F48D4">
        <w:rPr>
          <w:rFonts w:ascii="Times New Roman" w:hAnsi="Times New Roman" w:cs="Times New Roman"/>
          <w:sz w:val="28"/>
          <w:szCs w:val="28"/>
          <w:lang w:val="uk-UA"/>
        </w:rPr>
        <w:t>.</w:t>
      </w:r>
    </w:p>
    <w:p w:rsidR="0006020C" w:rsidRPr="005B52AB" w:rsidRDefault="0006020C" w:rsidP="00320716">
      <w:pPr>
        <w:pStyle w:val="a3"/>
        <w:numPr>
          <w:ilvl w:val="1"/>
          <w:numId w:val="23"/>
        </w:numPr>
        <w:tabs>
          <w:tab w:val="left" w:pos="1134"/>
        </w:tabs>
        <w:spacing w:after="0" w:line="360" w:lineRule="auto"/>
        <w:ind w:left="0" w:firstLine="144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На визначення генетичної структури популяції за генами, які знаходяться у статевих хромосомах.</w:t>
      </w:r>
    </w:p>
    <w:p w:rsidR="0006020C" w:rsidRPr="005B52AB" w:rsidRDefault="0006020C" w:rsidP="00320716">
      <w:pPr>
        <w:pStyle w:val="a3"/>
        <w:numPr>
          <w:ilvl w:val="1"/>
          <w:numId w:val="23"/>
        </w:numPr>
        <w:tabs>
          <w:tab w:val="left" w:pos="1134"/>
        </w:tabs>
        <w:spacing w:after="0" w:line="360" w:lineRule="auto"/>
        <w:ind w:left="0" w:firstLine="144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На визначення структури популяції у разі впливу на неї дії факторів.</w:t>
      </w:r>
    </w:p>
    <w:p w:rsidR="0006020C" w:rsidRPr="005B52AB" w:rsidRDefault="0006020C" w:rsidP="00320716">
      <w:pPr>
        <w:pStyle w:val="a3"/>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Задачі, у яких за умовою вихідне співвідношення частот генотипів не відповідає рівнянню Харді-Вайнберга </w:t>
      </w:r>
      <w:r w:rsidRPr="005B52AB">
        <w:rPr>
          <w:rFonts w:ascii="Times New Roman" w:hAnsi="Times New Roman" w:cs="Times New Roman"/>
          <w:sz w:val="28"/>
          <w:szCs w:val="28"/>
          <w:lang w:val="en-US"/>
        </w:rPr>
        <w:t>[</w:t>
      </w:r>
      <w:r w:rsidR="006E5F97">
        <w:rPr>
          <w:rFonts w:ascii="Times New Roman" w:hAnsi="Times New Roman" w:cs="Times New Roman"/>
          <w:sz w:val="28"/>
          <w:szCs w:val="28"/>
          <w:lang w:val="en-US"/>
        </w:rPr>
        <w:t>14, c.19</w:t>
      </w:r>
      <w:r w:rsidRPr="005B52AB">
        <w:rPr>
          <w:rFonts w:ascii="Times New Roman" w:hAnsi="Times New Roman" w:cs="Times New Roman"/>
          <w:sz w:val="28"/>
          <w:szCs w:val="28"/>
          <w:lang w:val="en-US"/>
        </w:rPr>
        <w:t>]</w:t>
      </w:r>
      <w:r w:rsidRPr="005B52AB">
        <w:rPr>
          <w:rFonts w:ascii="Times New Roman" w:hAnsi="Times New Roman" w:cs="Times New Roman"/>
          <w:sz w:val="28"/>
          <w:szCs w:val="28"/>
          <w:lang w:val="uk-UA"/>
        </w:rPr>
        <w:t>.</w:t>
      </w:r>
    </w:p>
    <w:p w:rsidR="0006020C" w:rsidRPr="005B52AB" w:rsidRDefault="0006020C" w:rsidP="000E4C82">
      <w:pPr>
        <w:pStyle w:val="a3"/>
        <w:tabs>
          <w:tab w:val="left" w:pos="1134"/>
        </w:tabs>
        <w:spacing w:after="0" w:line="360" w:lineRule="auto"/>
        <w:ind w:left="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Розглянемо приклади задач відповідно запропонованій класифікації.</w:t>
      </w:r>
    </w:p>
    <w:p w:rsidR="0006020C" w:rsidRPr="005B52AB" w:rsidRDefault="0006020C" w:rsidP="000E4C82">
      <w:pPr>
        <w:pStyle w:val="a3"/>
        <w:numPr>
          <w:ilvl w:val="2"/>
          <w:numId w:val="13"/>
        </w:numPr>
        <w:tabs>
          <w:tab w:val="clear" w:pos="2160"/>
          <w:tab w:val="num" w:pos="0"/>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Задачі на застосування закона Харді-Вайнберга для ідеальних популяцій.</w:t>
      </w:r>
    </w:p>
    <w:p w:rsidR="0006020C" w:rsidRPr="005B52AB" w:rsidRDefault="0006020C" w:rsidP="00320716">
      <w:pPr>
        <w:pStyle w:val="a3"/>
        <w:numPr>
          <w:ilvl w:val="1"/>
          <w:numId w:val="24"/>
        </w:numPr>
        <w:tabs>
          <w:tab w:val="left" w:pos="1134"/>
        </w:tabs>
        <w:spacing w:after="0" w:line="360" w:lineRule="auto"/>
        <w:ind w:left="2127" w:hanging="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На успадкування аутосомних двоалелних генів.</w:t>
      </w:r>
    </w:p>
    <w:p w:rsidR="0006020C" w:rsidRPr="005B52AB" w:rsidRDefault="0006020C" w:rsidP="00320716">
      <w:pPr>
        <w:pStyle w:val="a3"/>
        <w:numPr>
          <w:ilvl w:val="0"/>
          <w:numId w:val="25"/>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У корінних жителів Австралії із 730 обстежених груп крові М (генотип ММ) виявлена у 22 чоловік, група крові М</w:t>
      </w:r>
      <w:r w:rsidRPr="005B52AB">
        <w:rPr>
          <w:rFonts w:ascii="Times New Roman" w:hAnsi="Times New Roman" w:cs="Times New Roman"/>
          <w:sz w:val="28"/>
          <w:szCs w:val="28"/>
          <w:lang w:val="en-US"/>
        </w:rPr>
        <w:t>N</w:t>
      </w:r>
      <w:r w:rsidRPr="005B52AB">
        <w:rPr>
          <w:rFonts w:ascii="Times New Roman" w:hAnsi="Times New Roman" w:cs="Times New Roman"/>
          <w:sz w:val="28"/>
          <w:szCs w:val="28"/>
          <w:lang w:val="uk-UA"/>
        </w:rPr>
        <w:t xml:space="preserve"> (генотип М</w:t>
      </w:r>
      <w:r w:rsidRPr="005B52AB">
        <w:rPr>
          <w:rFonts w:ascii="Times New Roman" w:hAnsi="Times New Roman" w:cs="Times New Roman"/>
          <w:sz w:val="28"/>
          <w:szCs w:val="28"/>
          <w:lang w:val="en-US"/>
        </w:rPr>
        <w:t>N</w:t>
      </w:r>
      <w:r w:rsidRPr="005B52AB">
        <w:rPr>
          <w:rFonts w:ascii="Times New Roman" w:hAnsi="Times New Roman" w:cs="Times New Roman"/>
          <w:sz w:val="28"/>
          <w:szCs w:val="28"/>
          <w:lang w:val="uk-UA"/>
        </w:rPr>
        <w:t xml:space="preserve">) у – 216, група крові </w:t>
      </w:r>
      <w:r w:rsidRPr="005B52AB">
        <w:rPr>
          <w:rFonts w:ascii="Times New Roman" w:hAnsi="Times New Roman" w:cs="Times New Roman"/>
          <w:sz w:val="28"/>
          <w:szCs w:val="28"/>
          <w:lang w:val="en-US"/>
        </w:rPr>
        <w:t>N</w:t>
      </w:r>
      <w:r w:rsidRPr="005B52AB">
        <w:rPr>
          <w:rFonts w:ascii="Times New Roman" w:hAnsi="Times New Roman" w:cs="Times New Roman"/>
          <w:sz w:val="28"/>
          <w:szCs w:val="28"/>
          <w:lang w:val="uk-UA"/>
        </w:rPr>
        <w:t xml:space="preserve"> (генотип </w:t>
      </w:r>
      <w:r w:rsidRPr="005B52AB">
        <w:rPr>
          <w:rFonts w:ascii="Times New Roman" w:hAnsi="Times New Roman" w:cs="Times New Roman"/>
          <w:sz w:val="28"/>
          <w:szCs w:val="28"/>
          <w:lang w:val="en-US"/>
        </w:rPr>
        <w:t>NN</w:t>
      </w:r>
      <w:r w:rsidRPr="005B52AB">
        <w:rPr>
          <w:rFonts w:ascii="Times New Roman" w:hAnsi="Times New Roman" w:cs="Times New Roman"/>
          <w:sz w:val="28"/>
          <w:szCs w:val="28"/>
          <w:lang w:val="uk-UA"/>
        </w:rPr>
        <w:t>) – 492. Визначте генетичну структуру популяції.</w:t>
      </w:r>
    </w:p>
    <w:p w:rsidR="0006020C" w:rsidRPr="005B52AB" w:rsidRDefault="0006020C" w:rsidP="00320716">
      <w:pPr>
        <w:pStyle w:val="a3"/>
        <w:numPr>
          <w:ilvl w:val="0"/>
          <w:numId w:val="25"/>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Чи відповідає формулі Харді-Вайнберга такі співвідношення гомозигот і гетерозигот в популяції 4096 АА:4608 Аа:1296 аа.</w:t>
      </w:r>
    </w:p>
    <w:p w:rsidR="0006020C" w:rsidRPr="005B52AB" w:rsidRDefault="0006020C" w:rsidP="00320716">
      <w:pPr>
        <w:pStyle w:val="a3"/>
        <w:numPr>
          <w:ilvl w:val="0"/>
          <w:numId w:val="25"/>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Частка особин АА у великій панміктичній популяції дорівнює 0,09. Яка частина популяції гетерозиготна за геном А.</w:t>
      </w:r>
    </w:p>
    <w:p w:rsidR="0006020C" w:rsidRPr="005B52AB" w:rsidRDefault="0006020C" w:rsidP="00320716">
      <w:pPr>
        <w:pStyle w:val="a3"/>
        <w:numPr>
          <w:ilvl w:val="0"/>
          <w:numId w:val="24"/>
        </w:numPr>
        <w:tabs>
          <w:tab w:val="left" w:pos="1134"/>
        </w:tabs>
        <w:spacing w:after="0" w:line="360" w:lineRule="auto"/>
        <w:ind w:firstLine="25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Задачі на відхилення від закону Харді-Вайнберга.</w:t>
      </w:r>
    </w:p>
    <w:p w:rsidR="0006020C" w:rsidRPr="005B52AB" w:rsidRDefault="0006020C" w:rsidP="00320716">
      <w:pPr>
        <w:pStyle w:val="a3"/>
        <w:numPr>
          <w:ilvl w:val="1"/>
          <w:numId w:val="24"/>
        </w:numPr>
        <w:tabs>
          <w:tab w:val="left" w:pos="1134"/>
        </w:tabs>
        <w:spacing w:after="0" w:line="360" w:lineRule="auto"/>
        <w:ind w:left="0" w:firstLine="1418"/>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На визначення генетичної структури популяції за генами, які знаходяться у статевих хромосомах.</w:t>
      </w:r>
    </w:p>
    <w:p w:rsidR="0006020C" w:rsidRPr="005B52AB" w:rsidRDefault="0006020C" w:rsidP="00320716">
      <w:pPr>
        <w:pStyle w:val="a3"/>
        <w:numPr>
          <w:ilvl w:val="0"/>
          <w:numId w:val="2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Дальтонізм визначається рецесивним геном, зчепленим з Х-хромосомою. Частота алеля в популяції складає 0,08. Який відсоток чоловіків і жінок має дальтонізм.</w:t>
      </w:r>
    </w:p>
    <w:p w:rsidR="0006020C" w:rsidRPr="005B52AB" w:rsidRDefault="0006020C" w:rsidP="00320716">
      <w:pPr>
        <w:pStyle w:val="a3"/>
        <w:numPr>
          <w:ilvl w:val="1"/>
          <w:numId w:val="24"/>
        </w:numPr>
        <w:tabs>
          <w:tab w:val="left" w:pos="1134"/>
        </w:tabs>
        <w:spacing w:after="0" w:line="360" w:lineRule="auto"/>
        <w:ind w:left="0" w:firstLine="1418"/>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На визначення генетичної структури популяції у разі дії факторів, які впливають на неї.</w:t>
      </w:r>
    </w:p>
    <w:p w:rsidR="0006020C" w:rsidRPr="005B52AB" w:rsidRDefault="0006020C" w:rsidP="00320716">
      <w:pPr>
        <w:pStyle w:val="a3"/>
        <w:numPr>
          <w:ilvl w:val="0"/>
          <w:numId w:val="2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Як зміниться врівноважений розподіл генотипів у популяції: (АА=</w:t>
      </w:r>
      <w:r w:rsidRPr="005B52AB">
        <w:rPr>
          <w:rFonts w:ascii="Times New Roman" w:hAnsi="Times New Roman" w:cs="Times New Roman"/>
          <w:sz w:val="28"/>
          <w:szCs w:val="28"/>
          <w:lang w:val="en-US"/>
        </w:rPr>
        <w:t>p</w:t>
      </w:r>
      <w:r w:rsidRPr="005B52AB">
        <w:rPr>
          <w:rFonts w:ascii="Times New Roman" w:hAnsi="Times New Roman" w:cs="Times New Roman"/>
          <w:sz w:val="28"/>
          <w:szCs w:val="28"/>
          <w:vertAlign w:val="superscript"/>
          <w:lang w:val="uk-UA"/>
        </w:rPr>
        <w:t>2</w:t>
      </w:r>
      <w:r w:rsidRPr="005B52AB">
        <w:rPr>
          <w:rFonts w:ascii="Times New Roman" w:hAnsi="Times New Roman" w:cs="Times New Roman"/>
          <w:sz w:val="28"/>
          <w:szCs w:val="28"/>
          <w:lang w:val="uk-UA"/>
        </w:rPr>
        <w:t>=0,49)+(</w:t>
      </w:r>
      <w:r w:rsidRPr="005B52AB">
        <w:rPr>
          <w:rFonts w:ascii="Times New Roman" w:hAnsi="Times New Roman" w:cs="Times New Roman"/>
          <w:sz w:val="28"/>
          <w:szCs w:val="28"/>
          <w:lang w:val="en-US"/>
        </w:rPr>
        <w:t>Aa</w:t>
      </w:r>
      <w:r w:rsidRPr="005B52AB">
        <w:rPr>
          <w:rFonts w:ascii="Times New Roman" w:hAnsi="Times New Roman" w:cs="Times New Roman"/>
          <w:sz w:val="28"/>
          <w:szCs w:val="28"/>
          <w:lang w:val="uk-UA"/>
        </w:rPr>
        <w:t>=2</w:t>
      </w:r>
      <w:r w:rsidRPr="005B52AB">
        <w:rPr>
          <w:rFonts w:ascii="Times New Roman" w:hAnsi="Times New Roman" w:cs="Times New Roman"/>
          <w:sz w:val="28"/>
          <w:szCs w:val="28"/>
          <w:lang w:val="en-US"/>
        </w:rPr>
        <w:t>pg</w:t>
      </w:r>
      <w:r w:rsidRPr="005B52AB">
        <w:rPr>
          <w:rFonts w:ascii="Times New Roman" w:hAnsi="Times New Roman" w:cs="Times New Roman"/>
          <w:sz w:val="28"/>
          <w:szCs w:val="28"/>
          <w:lang w:val="uk-UA"/>
        </w:rPr>
        <w:t>=0,42)+(</w:t>
      </w:r>
      <w:r w:rsidRPr="005B52AB">
        <w:rPr>
          <w:rFonts w:ascii="Times New Roman" w:hAnsi="Times New Roman" w:cs="Times New Roman"/>
          <w:sz w:val="28"/>
          <w:szCs w:val="28"/>
          <w:lang w:val="en-US"/>
        </w:rPr>
        <w:t>aa</w:t>
      </w:r>
      <w:r w:rsidRPr="005B52AB">
        <w:rPr>
          <w:rFonts w:ascii="Times New Roman" w:hAnsi="Times New Roman" w:cs="Times New Roman"/>
          <w:sz w:val="28"/>
          <w:szCs w:val="28"/>
          <w:lang w:val="uk-UA"/>
        </w:rPr>
        <w:t>=</w:t>
      </w:r>
      <w:r w:rsidRPr="005B52AB">
        <w:rPr>
          <w:rFonts w:ascii="Times New Roman" w:hAnsi="Times New Roman" w:cs="Times New Roman"/>
          <w:sz w:val="28"/>
          <w:szCs w:val="28"/>
          <w:lang w:val="en-US"/>
        </w:rPr>
        <w:t>g</w:t>
      </w:r>
      <w:r w:rsidRPr="005B52AB">
        <w:rPr>
          <w:rFonts w:ascii="Times New Roman" w:hAnsi="Times New Roman" w:cs="Times New Roman"/>
          <w:sz w:val="28"/>
          <w:szCs w:val="28"/>
          <w:vertAlign w:val="superscript"/>
          <w:lang w:val="uk-UA"/>
        </w:rPr>
        <w:t>2</w:t>
      </w:r>
      <w:r w:rsidRPr="005B52AB">
        <w:rPr>
          <w:rFonts w:ascii="Times New Roman" w:hAnsi="Times New Roman" w:cs="Times New Roman"/>
          <w:sz w:val="28"/>
          <w:szCs w:val="28"/>
          <w:lang w:val="uk-UA"/>
        </w:rPr>
        <w:t>=0,09) при встановленні нової концентрації алелей А=</w:t>
      </w:r>
      <w:r w:rsidRPr="005B52AB">
        <w:rPr>
          <w:rFonts w:ascii="Times New Roman" w:hAnsi="Times New Roman" w:cs="Times New Roman"/>
          <w:sz w:val="28"/>
          <w:szCs w:val="28"/>
          <w:lang w:val="en-US"/>
        </w:rPr>
        <w:t>p</w:t>
      </w:r>
      <w:r w:rsidRPr="005B52AB">
        <w:rPr>
          <w:rFonts w:ascii="Times New Roman" w:hAnsi="Times New Roman" w:cs="Times New Roman"/>
          <w:sz w:val="28"/>
          <w:szCs w:val="28"/>
        </w:rPr>
        <w:t>=0,6</w:t>
      </w:r>
      <w:r w:rsidRPr="005B52AB">
        <w:rPr>
          <w:rFonts w:ascii="Times New Roman" w:hAnsi="Times New Roman" w:cs="Times New Roman"/>
          <w:sz w:val="28"/>
          <w:szCs w:val="28"/>
          <w:lang w:val="uk-UA"/>
        </w:rPr>
        <w:t>; а=</w:t>
      </w:r>
      <w:r w:rsidRPr="005B52AB">
        <w:rPr>
          <w:rFonts w:ascii="Times New Roman" w:hAnsi="Times New Roman" w:cs="Times New Roman"/>
          <w:sz w:val="28"/>
          <w:szCs w:val="28"/>
          <w:lang w:val="en-US"/>
        </w:rPr>
        <w:t>g</w:t>
      </w:r>
      <w:r w:rsidRPr="005B52AB">
        <w:rPr>
          <w:rFonts w:ascii="Times New Roman" w:hAnsi="Times New Roman" w:cs="Times New Roman"/>
          <w:sz w:val="28"/>
          <w:szCs w:val="28"/>
        </w:rPr>
        <w:t>=0</w:t>
      </w:r>
      <w:r w:rsidRPr="005B52AB">
        <w:rPr>
          <w:rFonts w:ascii="Times New Roman" w:hAnsi="Times New Roman" w:cs="Times New Roman"/>
          <w:sz w:val="28"/>
          <w:szCs w:val="28"/>
          <w:lang w:val="uk-UA"/>
        </w:rPr>
        <w:t>,</w:t>
      </w:r>
      <w:r w:rsidRPr="005B52AB">
        <w:rPr>
          <w:rFonts w:ascii="Times New Roman" w:hAnsi="Times New Roman" w:cs="Times New Roman"/>
          <w:sz w:val="28"/>
          <w:szCs w:val="28"/>
        </w:rPr>
        <w:t>4</w:t>
      </w:r>
      <w:r w:rsidRPr="005B52AB">
        <w:rPr>
          <w:rFonts w:ascii="Times New Roman" w:hAnsi="Times New Roman" w:cs="Times New Roman"/>
          <w:sz w:val="28"/>
          <w:szCs w:val="28"/>
          <w:lang w:val="uk-UA"/>
        </w:rPr>
        <w:t>.</w:t>
      </w:r>
    </w:p>
    <w:p w:rsidR="0006020C" w:rsidRPr="005B52AB" w:rsidRDefault="0006020C" w:rsidP="00320716">
      <w:pPr>
        <w:pStyle w:val="a3"/>
        <w:numPr>
          <w:ilvl w:val="0"/>
          <w:numId w:val="24"/>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Задачі, у яких за умовою вихідне співвідношення частот генотипів не відповідає рівнянню Харді-Вайнберга.</w:t>
      </w:r>
    </w:p>
    <w:p w:rsidR="0006020C" w:rsidRPr="005B52AB" w:rsidRDefault="0006020C" w:rsidP="00320716">
      <w:pPr>
        <w:pStyle w:val="a3"/>
        <w:numPr>
          <w:ilvl w:val="0"/>
          <w:numId w:val="2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Запишіть генотипну структуру панміктичної популяції в </w:t>
      </w:r>
      <w:r w:rsidRPr="005B52AB">
        <w:rPr>
          <w:rFonts w:ascii="Times New Roman" w:hAnsi="Times New Roman" w:cs="Times New Roman"/>
          <w:sz w:val="28"/>
          <w:szCs w:val="28"/>
          <w:lang w:val="en-US"/>
        </w:rPr>
        <w:t>F</w:t>
      </w:r>
      <w:r w:rsidRPr="005B52AB">
        <w:rPr>
          <w:rFonts w:ascii="Times New Roman" w:hAnsi="Times New Roman" w:cs="Times New Roman"/>
          <w:sz w:val="28"/>
          <w:szCs w:val="28"/>
          <w:vertAlign w:val="subscript"/>
          <w:lang w:val="uk-UA"/>
        </w:rPr>
        <w:t>3</w:t>
      </w:r>
      <w:r w:rsidRPr="005B52AB">
        <w:rPr>
          <w:rFonts w:ascii="Times New Roman" w:hAnsi="Times New Roman" w:cs="Times New Roman"/>
          <w:sz w:val="28"/>
          <w:szCs w:val="28"/>
          <w:lang w:val="uk-UA"/>
        </w:rPr>
        <w:t>, якщо вихідне співвідношення генотипів було: 2АА:1Аа:3аа.</w:t>
      </w:r>
    </w:p>
    <w:p w:rsidR="0006020C" w:rsidRPr="005B52AB" w:rsidRDefault="0006020C" w:rsidP="00320716">
      <w:pPr>
        <w:pStyle w:val="a3"/>
        <w:numPr>
          <w:ilvl w:val="0"/>
          <w:numId w:val="26"/>
        </w:numPr>
        <w:tabs>
          <w:tab w:val="left" w:pos="1134"/>
        </w:tabs>
        <w:spacing w:after="0" w:line="360" w:lineRule="auto"/>
        <w:ind w:left="0" w:firstLine="709"/>
        <w:jc w:val="both"/>
        <w:rPr>
          <w:rFonts w:ascii="Times New Roman" w:hAnsi="Times New Roman" w:cs="Times New Roman"/>
          <w:b/>
          <w:sz w:val="28"/>
          <w:szCs w:val="28"/>
          <w:lang w:val="uk-UA"/>
        </w:rPr>
      </w:pPr>
      <w:r w:rsidRPr="005B52AB">
        <w:rPr>
          <w:rFonts w:ascii="Times New Roman" w:hAnsi="Times New Roman" w:cs="Times New Roman"/>
          <w:sz w:val="28"/>
          <w:szCs w:val="28"/>
          <w:lang w:val="uk-UA"/>
        </w:rPr>
        <w:t xml:space="preserve">До складу групи входить 90% особин з генотипом </w:t>
      </w:r>
      <w:r w:rsidRPr="005B52AB">
        <w:rPr>
          <w:rFonts w:ascii="Times New Roman" w:hAnsi="Times New Roman" w:cs="Times New Roman"/>
          <w:sz w:val="28"/>
          <w:szCs w:val="28"/>
          <w:lang w:val="en-US"/>
        </w:rPr>
        <w:t>BB</w:t>
      </w:r>
      <w:r w:rsidRPr="005B52AB">
        <w:rPr>
          <w:rFonts w:ascii="Times New Roman" w:hAnsi="Times New Roman" w:cs="Times New Roman"/>
          <w:sz w:val="28"/>
          <w:szCs w:val="28"/>
          <w:lang w:val="uk-UA"/>
        </w:rPr>
        <w:t xml:space="preserve"> і 10% з генотипом вв. Покажіть, що в умовах панміксії у першому поколінні встановиться рівновага генотипів ВВ,</w:t>
      </w:r>
      <w:r w:rsidR="00F91DE2">
        <w:rPr>
          <w:rFonts w:ascii="Times New Roman" w:hAnsi="Times New Roman" w:cs="Times New Roman"/>
          <w:sz w:val="28"/>
          <w:szCs w:val="28"/>
          <w:lang w:val="uk-UA"/>
        </w:rPr>
        <w:t xml:space="preserve"> </w:t>
      </w:r>
      <w:r w:rsidRPr="005B52AB">
        <w:rPr>
          <w:rFonts w:ascii="Times New Roman" w:hAnsi="Times New Roman" w:cs="Times New Roman"/>
          <w:sz w:val="28"/>
          <w:szCs w:val="28"/>
          <w:lang w:val="uk-UA"/>
        </w:rPr>
        <w:t>вв і Вв. Визначте частоти цих трьох генотипів після встановлення рівноваги популяції (частоти виразити у частках одиниці).</w:t>
      </w:r>
    </w:p>
    <w:p w:rsidR="0006020C" w:rsidRPr="005B52AB" w:rsidRDefault="0006020C"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Усі вищеозначені задачі на генетику популяцій об</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єднані загальною метою, а саме спрямовані на засвоєння знань про закон генетичної рівноваги і умов його достовірності.</w:t>
      </w:r>
    </w:p>
    <w:p w:rsidR="0006020C" w:rsidRPr="005B52AB" w:rsidRDefault="0006020C"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Досягненню загальної мети сприяє реалізації більш конкретних умов, а саме:</w:t>
      </w:r>
    </w:p>
    <w:p w:rsidR="0006020C" w:rsidRPr="005B52AB" w:rsidRDefault="0006020C" w:rsidP="00320716">
      <w:pPr>
        <w:pStyle w:val="a3"/>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засвоєння учнями закономірностей розподілення частот алелів і генотипів в ідеальній популяції згідно закону Харді-Вайнберга;</w:t>
      </w:r>
    </w:p>
    <w:p w:rsidR="0006020C" w:rsidRPr="005B52AB" w:rsidRDefault="0006020C" w:rsidP="00320716">
      <w:pPr>
        <w:pStyle w:val="a3"/>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оволодіння вміннями використовувати математичні формули, що відображають суть закону рівноваги генних концентрацій для 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язування задач;</w:t>
      </w:r>
    </w:p>
    <w:p w:rsidR="0006020C" w:rsidRPr="005B52AB" w:rsidRDefault="0006020C" w:rsidP="00320716">
      <w:pPr>
        <w:pStyle w:val="a3"/>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формування вмінь застосовувати знання про закон і умовах його достовірності під час розв</w:t>
      </w:r>
      <w:r w:rsidRPr="005B52AB">
        <w:rPr>
          <w:rFonts w:ascii="Times New Roman" w:hAnsi="Times New Roman" w:cs="Times New Roman"/>
          <w:sz w:val="28"/>
          <w:szCs w:val="28"/>
        </w:rPr>
        <w:t>’</w:t>
      </w:r>
      <w:r w:rsidR="00F91DE2">
        <w:rPr>
          <w:rFonts w:ascii="Times New Roman" w:hAnsi="Times New Roman" w:cs="Times New Roman"/>
          <w:sz w:val="28"/>
          <w:szCs w:val="28"/>
          <w:lang w:val="uk-UA"/>
        </w:rPr>
        <w:t>я</w:t>
      </w:r>
      <w:r w:rsidRPr="005B52AB">
        <w:rPr>
          <w:rFonts w:ascii="Times New Roman" w:hAnsi="Times New Roman" w:cs="Times New Roman"/>
          <w:sz w:val="28"/>
          <w:szCs w:val="28"/>
          <w:lang w:val="uk-UA"/>
        </w:rPr>
        <w:t>зування задач;</w:t>
      </w:r>
    </w:p>
    <w:p w:rsidR="0006020C" w:rsidRPr="005B52AB" w:rsidRDefault="0006020C" w:rsidP="00320716">
      <w:pPr>
        <w:pStyle w:val="a3"/>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використання методів ідеалізації і формалізації для вивчення процесів, що мають місце у живій природі (на прикладі деяких генетичних процесів, що відбуваються в популяціях).</w:t>
      </w:r>
    </w:p>
    <w:p w:rsidR="0006020C" w:rsidRPr="005B52AB" w:rsidRDefault="0006020C" w:rsidP="005B52AB">
      <w:pPr>
        <w:pStyle w:val="a3"/>
        <w:spacing w:after="0" w:line="360" w:lineRule="auto"/>
        <w:ind w:left="0" w:firstLine="72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Отже, дотримання описаних методичних умов дасть змогу запобігти формалізму знань старшокласників про закон Харді-Вайнберга і сприятиме якісному формуванню цих елементів системи наукових теоретичних знань з біології.</w:t>
      </w:r>
    </w:p>
    <w:p w:rsidR="004031E0" w:rsidRPr="005B52AB" w:rsidRDefault="00CD32F6" w:rsidP="005B52AB">
      <w:pPr>
        <w:pStyle w:val="a3"/>
        <w:spacing w:after="0" w:line="360" w:lineRule="auto"/>
        <w:ind w:left="0" w:firstLine="709"/>
        <w:jc w:val="center"/>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Особливості генетичних процесів у популяціях</w:t>
      </w:r>
      <w:r w:rsidR="004031E0" w:rsidRPr="005B52AB">
        <w:rPr>
          <w:rFonts w:ascii="Times New Roman" w:hAnsi="Times New Roman" w:cs="Times New Roman"/>
          <w:b/>
          <w:i/>
          <w:sz w:val="28"/>
          <w:szCs w:val="28"/>
          <w:lang w:val="uk-UA"/>
        </w:rPr>
        <w:t xml:space="preserve"> </w:t>
      </w:r>
      <w:r w:rsidRPr="005B52AB">
        <w:rPr>
          <w:rFonts w:ascii="Times New Roman" w:hAnsi="Times New Roman" w:cs="Times New Roman"/>
          <w:b/>
          <w:i/>
          <w:sz w:val="28"/>
          <w:szCs w:val="28"/>
          <w:lang w:val="uk-UA"/>
        </w:rPr>
        <w:t>людини</w:t>
      </w:r>
    </w:p>
    <w:p w:rsidR="0006020C" w:rsidRPr="005B52AB" w:rsidRDefault="0006020C"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Людські популяції не є ідеальними: вони мають конкретно визначену чисельність, у них відбувається мутаційний процес та відбір, має місце невипадковість при підборі подружніх пар, міграція населення.</w:t>
      </w:r>
    </w:p>
    <w:p w:rsidR="0006020C" w:rsidRPr="005B52AB" w:rsidRDefault="0006020C" w:rsidP="000E4C82">
      <w:pPr>
        <w:pStyle w:val="a3"/>
        <w:spacing w:after="0" w:line="360" w:lineRule="auto"/>
        <w:ind w:left="0" w:firstLine="709"/>
        <w:jc w:val="both"/>
        <w:rPr>
          <w:rFonts w:ascii="Times New Roman" w:hAnsi="Times New Roman" w:cs="Times New Roman"/>
          <w:i/>
          <w:sz w:val="28"/>
          <w:szCs w:val="28"/>
          <w:lang w:val="uk-UA"/>
        </w:rPr>
      </w:pPr>
      <w:r w:rsidRPr="005B52AB">
        <w:rPr>
          <w:rFonts w:ascii="Times New Roman" w:hAnsi="Times New Roman" w:cs="Times New Roman"/>
          <w:b/>
          <w:i/>
          <w:sz w:val="28"/>
          <w:szCs w:val="28"/>
          <w:lang w:val="uk-UA"/>
        </w:rPr>
        <w:t>Дрейф генів</w:t>
      </w:r>
      <w:r w:rsidRPr="005B52AB">
        <w:rPr>
          <w:rFonts w:ascii="Times New Roman" w:hAnsi="Times New Roman" w:cs="Times New Roman"/>
          <w:i/>
          <w:sz w:val="28"/>
          <w:szCs w:val="28"/>
          <w:lang w:val="uk-UA"/>
        </w:rPr>
        <w:t xml:space="preserve">. </w:t>
      </w:r>
      <w:r w:rsidRPr="005B52AB">
        <w:rPr>
          <w:rFonts w:ascii="Times New Roman" w:hAnsi="Times New Roman" w:cs="Times New Roman"/>
          <w:sz w:val="28"/>
          <w:szCs w:val="28"/>
          <w:lang w:val="uk-UA"/>
        </w:rPr>
        <w:t>Якщо популяція невелика, то при її відтворенні частоти алелів з покоління до покоління зазнають випадкових змін. Цей процес називають дрейфуванням генів. Оцінювання дрейфу генів здійснюється за допомогою формули:</w:t>
      </w:r>
      <w:r w:rsidR="000E4C82">
        <w:rPr>
          <w:rFonts w:ascii="Times New Roman" w:hAnsi="Times New Roman" w:cs="Times New Roman"/>
          <w:sz w:val="28"/>
          <w:szCs w:val="28"/>
          <w:lang w:val="uk-UA"/>
        </w:rPr>
        <w:t xml:space="preserve"> </w:t>
      </w:r>
      <w:r w:rsidRPr="005B52AB">
        <w:rPr>
          <w:rFonts w:ascii="Times New Roman" w:hAnsi="Times New Roman" w:cs="Times New Roman"/>
          <w:sz w:val="28"/>
          <w:szCs w:val="28"/>
          <w:lang w:val="en-US"/>
        </w:rPr>
        <w:t>σ</w:t>
      </w:r>
      <w:r w:rsidRPr="005B52AB">
        <w:rPr>
          <w:rFonts w:ascii="Times New Roman" w:hAnsi="Times New Roman" w:cs="Times New Roman"/>
          <w:sz w:val="28"/>
          <w:szCs w:val="28"/>
          <w:vertAlign w:val="subscript"/>
          <w:lang w:val="en-US"/>
        </w:rPr>
        <w:t>p</w:t>
      </w:r>
      <w:r w:rsidRPr="005B52AB">
        <w:rPr>
          <w:rFonts w:ascii="Times New Roman" w:hAnsi="Times New Roman" w:cs="Times New Roman"/>
          <w:sz w:val="28"/>
          <w:szCs w:val="28"/>
          <w:lang w:val="uk-UA"/>
        </w:rPr>
        <w:t>=</w:t>
      </w:r>
      <w:r w:rsidRPr="005B52AB">
        <w:rPr>
          <w:rFonts w:ascii="Times New Roman" w:hAnsi="Times New Roman" w:cs="Times New Roman"/>
          <w:i/>
          <w:sz w:val="28"/>
          <w:szCs w:val="28"/>
          <w:lang w:val="en-US"/>
        </w:rPr>
        <w:t>v</w:t>
      </w:r>
      <w:r w:rsidRPr="005B52AB">
        <w:rPr>
          <w:rFonts w:ascii="Times New Roman" w:hAnsi="Times New Roman" w:cs="Times New Roman"/>
          <w:i/>
          <w:sz w:val="28"/>
          <w:szCs w:val="28"/>
          <w:vertAlign w:val="subscript"/>
          <w:lang w:val="en-US"/>
        </w:rPr>
        <w:t>p</w:t>
      </w:r>
      <w:r w:rsidRPr="005B52AB">
        <w:rPr>
          <w:rFonts w:ascii="Times New Roman" w:hAnsi="Times New Roman" w:cs="Times New Roman"/>
          <w:i/>
          <w:sz w:val="28"/>
          <w:szCs w:val="28"/>
          <w:vertAlign w:val="subscript"/>
          <w:lang w:val="uk-UA"/>
        </w:rPr>
        <w:t xml:space="preserve"> </w:t>
      </w:r>
      <w:r w:rsidRPr="005B52AB">
        <w:rPr>
          <w:rFonts w:ascii="Times New Roman" w:hAnsi="Times New Roman" w:cs="Times New Roman"/>
          <w:sz w:val="28"/>
          <w:szCs w:val="28"/>
          <w:lang w:val="uk-UA"/>
        </w:rPr>
        <w:t>(1–</w:t>
      </w:r>
      <w:r w:rsidRPr="005B52AB">
        <w:rPr>
          <w:rFonts w:ascii="Times New Roman" w:hAnsi="Times New Roman" w:cs="Times New Roman"/>
          <w:sz w:val="28"/>
          <w:szCs w:val="28"/>
          <w:lang w:val="en-US"/>
        </w:rPr>
        <w:t>p</w:t>
      </w:r>
      <w:r w:rsidRPr="005B52AB">
        <w:rPr>
          <w:rFonts w:ascii="Times New Roman" w:hAnsi="Times New Roman" w:cs="Times New Roman"/>
          <w:sz w:val="28"/>
          <w:szCs w:val="28"/>
          <w:lang w:val="uk-UA"/>
        </w:rPr>
        <w:t>)/2∙</w:t>
      </w:r>
      <w:r w:rsidRPr="005B52AB">
        <w:rPr>
          <w:rFonts w:ascii="Times New Roman" w:hAnsi="Times New Roman" w:cs="Times New Roman"/>
          <w:i/>
          <w:sz w:val="28"/>
          <w:szCs w:val="28"/>
          <w:lang w:val="en-US"/>
        </w:rPr>
        <w:t>N</w:t>
      </w:r>
      <w:r w:rsidRPr="005B52AB">
        <w:rPr>
          <w:rFonts w:ascii="Times New Roman" w:hAnsi="Times New Roman" w:cs="Times New Roman"/>
          <w:i/>
          <w:sz w:val="28"/>
          <w:szCs w:val="28"/>
          <w:lang w:val="uk-UA"/>
        </w:rPr>
        <w:t>,</w:t>
      </w:r>
    </w:p>
    <w:p w:rsidR="0006020C" w:rsidRPr="005B52AB" w:rsidRDefault="0006020C" w:rsidP="000E4C82">
      <w:pPr>
        <w:pStyle w:val="a3"/>
        <w:spacing w:after="0" w:line="360" w:lineRule="auto"/>
        <w:ind w:left="3969" w:hanging="283"/>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де </w:t>
      </w:r>
      <w:r w:rsidRPr="005B52AB">
        <w:rPr>
          <w:rFonts w:ascii="Times New Roman" w:hAnsi="Times New Roman" w:cs="Times New Roman"/>
          <w:i/>
          <w:sz w:val="28"/>
          <w:szCs w:val="28"/>
          <w:lang w:val="en-US"/>
        </w:rPr>
        <w:t>s</w:t>
      </w:r>
      <w:r w:rsidRPr="005B52AB">
        <w:rPr>
          <w:rFonts w:ascii="Times New Roman" w:hAnsi="Times New Roman" w:cs="Times New Roman"/>
          <w:sz w:val="28"/>
          <w:szCs w:val="28"/>
          <w:lang w:val="uk-UA"/>
        </w:rPr>
        <w:t xml:space="preserve"> – квадратичне відхилення,</w:t>
      </w:r>
    </w:p>
    <w:p w:rsidR="0006020C" w:rsidRPr="005B52AB" w:rsidRDefault="0006020C" w:rsidP="000E4C82">
      <w:pPr>
        <w:pStyle w:val="a3"/>
        <w:spacing w:after="0" w:line="360" w:lineRule="auto"/>
        <w:ind w:left="3969"/>
        <w:jc w:val="both"/>
        <w:rPr>
          <w:rFonts w:ascii="Times New Roman" w:hAnsi="Times New Roman" w:cs="Times New Roman"/>
          <w:sz w:val="28"/>
          <w:szCs w:val="28"/>
          <w:lang w:val="uk-UA"/>
        </w:rPr>
      </w:pPr>
      <w:r w:rsidRPr="005B52AB">
        <w:rPr>
          <w:rFonts w:ascii="Times New Roman" w:hAnsi="Times New Roman" w:cs="Times New Roman"/>
          <w:i/>
          <w:sz w:val="28"/>
          <w:szCs w:val="28"/>
          <w:lang w:val="en-US"/>
        </w:rPr>
        <w:t>p</w:t>
      </w:r>
      <w:r w:rsidRPr="005B52AB">
        <w:rPr>
          <w:rFonts w:ascii="Times New Roman" w:hAnsi="Times New Roman" w:cs="Times New Roman"/>
          <w:sz w:val="28"/>
          <w:szCs w:val="28"/>
        </w:rPr>
        <w:t xml:space="preserve"> </w:t>
      </w:r>
      <w:r w:rsidRPr="005B52AB">
        <w:rPr>
          <w:rFonts w:ascii="Times New Roman" w:hAnsi="Times New Roman" w:cs="Times New Roman"/>
          <w:sz w:val="28"/>
          <w:szCs w:val="28"/>
          <w:lang w:val="uk-UA"/>
        </w:rPr>
        <w:t>– частота алеля,</w:t>
      </w:r>
    </w:p>
    <w:p w:rsidR="0006020C" w:rsidRPr="005B52AB" w:rsidRDefault="0006020C" w:rsidP="000E4C82">
      <w:pPr>
        <w:pStyle w:val="a3"/>
        <w:spacing w:after="0" w:line="360" w:lineRule="auto"/>
        <w:ind w:left="3969"/>
        <w:jc w:val="both"/>
        <w:rPr>
          <w:rFonts w:ascii="Times New Roman" w:hAnsi="Times New Roman" w:cs="Times New Roman"/>
          <w:sz w:val="28"/>
          <w:szCs w:val="28"/>
          <w:vertAlign w:val="subscript"/>
          <w:lang w:val="uk-UA"/>
        </w:rPr>
      </w:pPr>
      <w:r w:rsidRPr="005B52AB">
        <w:rPr>
          <w:rFonts w:ascii="Times New Roman" w:hAnsi="Times New Roman" w:cs="Times New Roman"/>
          <w:i/>
          <w:sz w:val="28"/>
          <w:szCs w:val="28"/>
          <w:lang w:val="en-US"/>
        </w:rPr>
        <w:t>N</w:t>
      </w:r>
      <w:r w:rsidRPr="005B52AB">
        <w:rPr>
          <w:rFonts w:ascii="Times New Roman" w:hAnsi="Times New Roman" w:cs="Times New Roman"/>
          <w:sz w:val="28"/>
          <w:szCs w:val="28"/>
        </w:rPr>
        <w:t xml:space="preserve"> – </w:t>
      </w:r>
      <w:r w:rsidRPr="005B52AB">
        <w:rPr>
          <w:rFonts w:ascii="Times New Roman" w:hAnsi="Times New Roman" w:cs="Times New Roman"/>
          <w:sz w:val="28"/>
          <w:szCs w:val="28"/>
          <w:lang w:val="uk-UA"/>
        </w:rPr>
        <w:t>репродуктивний об</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єм популяції.</w:t>
      </w:r>
    </w:p>
    <w:p w:rsidR="0006020C" w:rsidRPr="005B52AB" w:rsidRDefault="0006020C" w:rsidP="005B52AB">
      <w:pPr>
        <w:pStyle w:val="a3"/>
        <w:spacing w:after="0" w:line="360" w:lineRule="auto"/>
        <w:ind w:left="0" w:firstLine="720"/>
        <w:jc w:val="both"/>
        <w:rPr>
          <w:rFonts w:ascii="Times New Roman" w:hAnsi="Times New Roman" w:cs="Times New Roman"/>
          <w:sz w:val="28"/>
          <w:szCs w:val="28"/>
          <w:lang w:val="uk-UA"/>
        </w:rPr>
      </w:pPr>
      <w:r w:rsidRPr="005B52AB">
        <w:rPr>
          <w:rFonts w:ascii="Times New Roman" w:hAnsi="Times New Roman" w:cs="Times New Roman"/>
          <w:b/>
          <w:i/>
          <w:sz w:val="28"/>
          <w:szCs w:val="28"/>
          <w:lang w:val="uk-UA"/>
        </w:rPr>
        <w:t xml:space="preserve">Шлюбна асортативність. </w:t>
      </w:r>
      <w:r w:rsidRPr="005B52AB">
        <w:rPr>
          <w:rFonts w:ascii="Times New Roman" w:hAnsi="Times New Roman" w:cs="Times New Roman"/>
          <w:sz w:val="28"/>
          <w:szCs w:val="28"/>
          <w:lang w:val="uk-UA"/>
        </w:rPr>
        <w:t xml:space="preserve">Якщо шлюби укладаються випадково, то частоти гомо- і гетерозигот у популяції відповідають рівнянню Харді-Вайнберга. Насправді ж панміксія відсутня. Шлюби є асортативними </w:t>
      </w:r>
      <w:r w:rsidRPr="005B52AB">
        <w:rPr>
          <w:rFonts w:ascii="Times New Roman" w:hAnsi="Times New Roman" w:cs="Times New Roman"/>
          <w:sz w:val="28"/>
          <w:szCs w:val="28"/>
          <w:lang w:val="uk-UA"/>
        </w:rPr>
        <w:lastRenderedPageBreak/>
        <w:t>(невипадковими). Позитивно асортативні шлюби укладаються за схожістю фенотипів (а відтак, і генотипів), при негативно асортативних шлюбах перевага віддається несхожим фенотипам. Асортативність не є абсолютною, а належить конкретній рисі. Позитивна асортативність за кровними родинними зв’язками називається інбридингом. Шлюби між кровними родичами найбільш природні в невеликих ізольованих популяціях. Інбридинг не змінює частоти алелів, але порушує рівновагу Харді-Вайнберга, збільшуючи кількість гетерозигот. Для оцінки величини інбридингу використовується спеціальний показник – коефіцієнт інбридингу, який вказує, наскільки в популяції зменшилася кількість гетерозигот у порівнянні зі станом рівноваги. Вирахування коефіцієнта інбридингу здійснюється у такий спосіб.</w:t>
      </w:r>
    </w:p>
    <w:p w:rsidR="0006020C" w:rsidRPr="005B52AB" w:rsidRDefault="0006020C" w:rsidP="005B52AB">
      <w:pPr>
        <w:pStyle w:val="a3"/>
        <w:spacing w:after="0" w:line="360" w:lineRule="auto"/>
        <w:ind w:left="0" w:firstLine="72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На основі емпіричних даних розраховуються частоти </w:t>
      </w:r>
      <w:r w:rsidRPr="005B52AB">
        <w:rPr>
          <w:rFonts w:ascii="Times New Roman" w:hAnsi="Times New Roman" w:cs="Times New Roman"/>
          <w:i/>
          <w:sz w:val="28"/>
          <w:szCs w:val="28"/>
          <w:lang w:val="en-US"/>
        </w:rPr>
        <w:t>p</w:t>
      </w:r>
      <w:r w:rsidRPr="005B52AB">
        <w:rPr>
          <w:rFonts w:ascii="Times New Roman" w:hAnsi="Times New Roman" w:cs="Times New Roman"/>
          <w:sz w:val="28"/>
          <w:szCs w:val="28"/>
          <w:lang w:val="uk-UA"/>
        </w:rPr>
        <w:t xml:space="preserve"> та </w:t>
      </w:r>
      <w:r w:rsidRPr="005B52AB">
        <w:rPr>
          <w:rFonts w:ascii="Times New Roman" w:hAnsi="Times New Roman" w:cs="Times New Roman"/>
          <w:i/>
          <w:sz w:val="28"/>
          <w:szCs w:val="28"/>
          <w:lang w:val="en-US"/>
        </w:rPr>
        <w:t>q</w:t>
      </w:r>
      <w:r w:rsidRPr="005B52AB">
        <w:rPr>
          <w:rFonts w:ascii="Times New Roman" w:hAnsi="Times New Roman" w:cs="Times New Roman"/>
          <w:b/>
          <w:sz w:val="28"/>
          <w:szCs w:val="28"/>
          <w:lang w:val="uk-UA"/>
        </w:rPr>
        <w:t>.</w:t>
      </w:r>
      <w:r w:rsidRPr="005B52AB">
        <w:rPr>
          <w:rFonts w:ascii="Times New Roman" w:hAnsi="Times New Roman" w:cs="Times New Roman"/>
          <w:sz w:val="28"/>
          <w:szCs w:val="28"/>
          <w:lang w:val="uk-UA"/>
        </w:rPr>
        <w:t xml:space="preserve"> Обчислюються рівноважні частоти генотипів. Якщо в популяції наявний інбридинг, то кількість гетерозигот буде меншою на величину </w:t>
      </w:r>
      <w:r w:rsidRPr="005B52AB">
        <w:rPr>
          <w:rFonts w:ascii="Times New Roman" w:hAnsi="Times New Roman" w:cs="Times New Roman"/>
          <w:i/>
          <w:sz w:val="28"/>
          <w:szCs w:val="28"/>
          <w:lang w:val="en-US"/>
        </w:rPr>
        <w:t>F</w:t>
      </w:r>
      <w:r w:rsidRPr="005B52AB">
        <w:rPr>
          <w:rFonts w:ascii="Times New Roman" w:hAnsi="Times New Roman" w:cs="Times New Roman"/>
          <w:sz w:val="28"/>
          <w:szCs w:val="28"/>
        </w:rPr>
        <w:t xml:space="preserve"> </w:t>
      </w:r>
      <w:r w:rsidRPr="005B52AB">
        <w:rPr>
          <w:rFonts w:ascii="Times New Roman" w:hAnsi="Times New Roman" w:cs="Times New Roman"/>
          <w:sz w:val="28"/>
          <w:szCs w:val="28"/>
          <w:lang w:val="uk-UA"/>
        </w:rPr>
        <w:t xml:space="preserve">і складатиме </w:t>
      </w:r>
    </w:p>
    <w:p w:rsidR="0006020C" w:rsidRPr="005B52AB" w:rsidRDefault="0006020C" w:rsidP="000E4C82">
      <w:pPr>
        <w:pStyle w:val="a3"/>
        <w:spacing w:after="0" w:line="360" w:lineRule="auto"/>
        <w:ind w:left="0"/>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2</w:t>
      </w:r>
      <w:r w:rsidRPr="005B52AB">
        <w:rPr>
          <w:rFonts w:ascii="Times New Roman" w:hAnsi="Times New Roman" w:cs="Times New Roman"/>
          <w:i/>
          <w:sz w:val="28"/>
          <w:szCs w:val="28"/>
          <w:lang w:val="en-US"/>
        </w:rPr>
        <w:t>pqF</w:t>
      </w:r>
      <w:r w:rsidRPr="00921E01">
        <w:rPr>
          <w:rFonts w:ascii="Times New Roman" w:hAnsi="Times New Roman" w:cs="Times New Roman"/>
          <w:sz w:val="28"/>
          <w:szCs w:val="28"/>
          <w:lang w:val="uk-UA"/>
        </w:rPr>
        <w:t xml:space="preserve">. </w:t>
      </w:r>
      <w:r w:rsidRPr="005B52AB">
        <w:rPr>
          <w:rFonts w:ascii="Times New Roman" w:hAnsi="Times New Roman" w:cs="Times New Roman"/>
          <w:sz w:val="28"/>
          <w:szCs w:val="28"/>
          <w:lang w:val="uk-UA"/>
        </w:rPr>
        <w:t>Якщо 2</w:t>
      </w:r>
      <w:r w:rsidRPr="005B52AB">
        <w:rPr>
          <w:rFonts w:ascii="Times New Roman" w:hAnsi="Times New Roman" w:cs="Times New Roman"/>
          <w:i/>
          <w:sz w:val="28"/>
          <w:szCs w:val="28"/>
          <w:lang w:val="en-US"/>
        </w:rPr>
        <w:t>pq</w:t>
      </w:r>
      <w:r w:rsidRPr="00921E01">
        <w:rPr>
          <w:rFonts w:ascii="Times New Roman" w:hAnsi="Times New Roman" w:cs="Times New Roman"/>
          <w:sz w:val="28"/>
          <w:szCs w:val="28"/>
          <w:lang w:val="uk-UA"/>
        </w:rPr>
        <w:t>=</w:t>
      </w:r>
      <w:r w:rsidRPr="005B52AB">
        <w:rPr>
          <w:rFonts w:ascii="Times New Roman" w:hAnsi="Times New Roman" w:cs="Times New Roman"/>
          <w:i/>
          <w:sz w:val="28"/>
          <w:szCs w:val="28"/>
          <w:lang w:val="en-US"/>
        </w:rPr>
        <w:t>N</w:t>
      </w:r>
      <w:r w:rsidRPr="00921E01">
        <w:rPr>
          <w:rFonts w:ascii="Times New Roman" w:hAnsi="Times New Roman" w:cs="Times New Roman"/>
          <w:sz w:val="28"/>
          <w:szCs w:val="28"/>
          <w:lang w:val="uk-UA"/>
        </w:rPr>
        <w:t xml:space="preserve"> (</w:t>
      </w:r>
      <w:r w:rsidRPr="005B52AB">
        <w:rPr>
          <w:rFonts w:ascii="Times New Roman" w:hAnsi="Times New Roman" w:cs="Times New Roman"/>
          <w:sz w:val="28"/>
          <w:szCs w:val="28"/>
          <w:lang w:val="uk-UA"/>
        </w:rPr>
        <w:t xml:space="preserve">де </w:t>
      </w:r>
      <w:r w:rsidRPr="005B52AB">
        <w:rPr>
          <w:rFonts w:ascii="Times New Roman" w:hAnsi="Times New Roman" w:cs="Times New Roman"/>
          <w:i/>
          <w:sz w:val="28"/>
          <w:szCs w:val="28"/>
          <w:lang w:val="en-US"/>
        </w:rPr>
        <w:t>N</w:t>
      </w:r>
      <w:r w:rsidRPr="00921E01">
        <w:rPr>
          <w:rFonts w:ascii="Times New Roman" w:hAnsi="Times New Roman" w:cs="Times New Roman"/>
          <w:sz w:val="28"/>
          <w:szCs w:val="28"/>
          <w:lang w:val="uk-UA"/>
        </w:rPr>
        <w:t xml:space="preserve"> – </w:t>
      </w:r>
      <w:r w:rsidRPr="005B52AB">
        <w:rPr>
          <w:rFonts w:ascii="Times New Roman" w:hAnsi="Times New Roman" w:cs="Times New Roman"/>
          <w:sz w:val="28"/>
          <w:szCs w:val="28"/>
          <w:lang w:val="uk-UA"/>
        </w:rPr>
        <w:t>теоретично очікувана частота)</w:t>
      </w:r>
      <w:r w:rsidRPr="00921E01">
        <w:rPr>
          <w:rFonts w:ascii="Times New Roman" w:hAnsi="Times New Roman" w:cs="Times New Roman"/>
          <w:sz w:val="28"/>
          <w:szCs w:val="28"/>
          <w:lang w:val="uk-UA"/>
        </w:rPr>
        <w:t>,</w:t>
      </w:r>
      <w:r w:rsidRPr="005B52AB">
        <w:rPr>
          <w:rFonts w:ascii="Times New Roman" w:hAnsi="Times New Roman" w:cs="Times New Roman"/>
          <w:sz w:val="28"/>
          <w:szCs w:val="28"/>
          <w:lang w:val="uk-UA"/>
        </w:rPr>
        <w:t xml:space="preserve"> а 2</w:t>
      </w:r>
      <w:r w:rsidRPr="005B52AB">
        <w:rPr>
          <w:rFonts w:ascii="Times New Roman" w:hAnsi="Times New Roman" w:cs="Times New Roman"/>
          <w:i/>
          <w:sz w:val="28"/>
          <w:szCs w:val="28"/>
          <w:lang w:val="en-US"/>
        </w:rPr>
        <w:t>pq</w:t>
      </w:r>
      <w:r w:rsidRPr="00921E01">
        <w:rPr>
          <w:rFonts w:ascii="Times New Roman" w:hAnsi="Times New Roman" w:cs="Times New Roman"/>
          <w:sz w:val="28"/>
          <w:szCs w:val="28"/>
          <w:lang w:val="uk-UA"/>
        </w:rPr>
        <w:t>=</w:t>
      </w:r>
      <w:r w:rsidRPr="005B52AB">
        <w:rPr>
          <w:rFonts w:ascii="Times New Roman" w:hAnsi="Times New Roman" w:cs="Times New Roman"/>
          <w:i/>
          <w:sz w:val="28"/>
          <w:szCs w:val="28"/>
          <w:lang w:val="en-US"/>
        </w:rPr>
        <w:t>N</w:t>
      </w:r>
      <w:r w:rsidRPr="00921E01">
        <w:rPr>
          <w:rFonts w:ascii="Times New Roman" w:hAnsi="Times New Roman" w:cs="Times New Roman"/>
          <w:sz w:val="28"/>
          <w:szCs w:val="28"/>
          <w:vertAlign w:val="subscript"/>
          <w:lang w:val="uk-UA"/>
        </w:rPr>
        <w:t>1</w:t>
      </w:r>
      <w:r w:rsidRPr="00921E01">
        <w:rPr>
          <w:rFonts w:ascii="Times New Roman" w:hAnsi="Times New Roman" w:cs="Times New Roman"/>
          <w:sz w:val="28"/>
          <w:szCs w:val="28"/>
          <w:lang w:val="uk-UA"/>
        </w:rPr>
        <w:t>(</w:t>
      </w:r>
      <w:r w:rsidRPr="005B52AB">
        <w:rPr>
          <w:rFonts w:ascii="Times New Roman" w:hAnsi="Times New Roman" w:cs="Times New Roman"/>
          <w:sz w:val="28"/>
          <w:szCs w:val="28"/>
          <w:lang w:val="uk-UA"/>
        </w:rPr>
        <w:t xml:space="preserve">де </w:t>
      </w:r>
      <w:r w:rsidRPr="005B52AB">
        <w:rPr>
          <w:rFonts w:ascii="Times New Roman" w:hAnsi="Times New Roman" w:cs="Times New Roman"/>
          <w:i/>
          <w:sz w:val="28"/>
          <w:szCs w:val="28"/>
          <w:lang w:val="en-US"/>
        </w:rPr>
        <w:t>N</w:t>
      </w:r>
      <w:r w:rsidRPr="00921E01">
        <w:rPr>
          <w:rFonts w:ascii="Times New Roman" w:hAnsi="Times New Roman" w:cs="Times New Roman"/>
          <w:sz w:val="28"/>
          <w:szCs w:val="28"/>
          <w:vertAlign w:val="subscript"/>
          <w:lang w:val="uk-UA"/>
        </w:rPr>
        <w:t>1</w:t>
      </w:r>
      <w:r w:rsidRPr="005B52AB">
        <w:rPr>
          <w:rFonts w:ascii="Times New Roman" w:hAnsi="Times New Roman" w:cs="Times New Roman"/>
          <w:sz w:val="28"/>
          <w:szCs w:val="28"/>
          <w:lang w:val="uk-UA"/>
        </w:rPr>
        <w:t xml:space="preserve"> – емпірична частота), то</w:t>
      </w:r>
      <w:r w:rsidR="000E4C82">
        <w:rPr>
          <w:rFonts w:ascii="Times New Roman" w:hAnsi="Times New Roman" w:cs="Times New Roman"/>
          <w:sz w:val="28"/>
          <w:szCs w:val="28"/>
          <w:lang w:val="uk-UA"/>
        </w:rPr>
        <w:t xml:space="preserve"> </w:t>
      </w:r>
      <w:r w:rsidRPr="005B52AB">
        <w:rPr>
          <w:rFonts w:ascii="Times New Roman" w:hAnsi="Times New Roman" w:cs="Times New Roman"/>
          <w:sz w:val="28"/>
          <w:szCs w:val="28"/>
          <w:lang w:val="uk-UA"/>
        </w:rPr>
        <w:t>2</w:t>
      </w:r>
      <w:r w:rsidRPr="005B52AB">
        <w:rPr>
          <w:rFonts w:ascii="Times New Roman" w:hAnsi="Times New Roman" w:cs="Times New Roman"/>
          <w:i/>
          <w:sz w:val="28"/>
          <w:szCs w:val="28"/>
          <w:lang w:val="en-US"/>
        </w:rPr>
        <w:t>pq</w:t>
      </w:r>
      <w:r w:rsidRPr="005B52AB">
        <w:rPr>
          <w:rFonts w:ascii="Times New Roman" w:hAnsi="Times New Roman" w:cs="Times New Roman"/>
          <w:sz w:val="28"/>
          <w:szCs w:val="28"/>
          <w:lang w:val="uk-UA"/>
        </w:rPr>
        <w:t>-2</w:t>
      </w:r>
      <w:r w:rsidRPr="005B52AB">
        <w:rPr>
          <w:rFonts w:ascii="Times New Roman" w:hAnsi="Times New Roman" w:cs="Times New Roman"/>
          <w:i/>
          <w:sz w:val="28"/>
          <w:szCs w:val="28"/>
          <w:lang w:val="en-US"/>
        </w:rPr>
        <w:t>pqF</w:t>
      </w:r>
      <w:r w:rsidRPr="005B52AB">
        <w:rPr>
          <w:rFonts w:ascii="Times New Roman" w:hAnsi="Times New Roman" w:cs="Times New Roman"/>
          <w:sz w:val="28"/>
          <w:szCs w:val="28"/>
          <w:lang w:val="uk-UA"/>
        </w:rPr>
        <w:t>=</w:t>
      </w:r>
      <w:r w:rsidRPr="005B52AB">
        <w:rPr>
          <w:rFonts w:ascii="Times New Roman" w:hAnsi="Times New Roman" w:cs="Times New Roman"/>
          <w:i/>
          <w:sz w:val="28"/>
          <w:szCs w:val="28"/>
          <w:lang w:val="en-US"/>
        </w:rPr>
        <w:t>N</w:t>
      </w:r>
      <w:r w:rsidRPr="005B52AB">
        <w:rPr>
          <w:rFonts w:ascii="Times New Roman" w:hAnsi="Times New Roman" w:cs="Times New Roman"/>
          <w:sz w:val="28"/>
          <w:szCs w:val="28"/>
          <w:lang w:val="uk-UA"/>
        </w:rPr>
        <w:t>–</w:t>
      </w:r>
      <w:r w:rsidRPr="005B52AB">
        <w:rPr>
          <w:rFonts w:ascii="Times New Roman" w:hAnsi="Times New Roman" w:cs="Times New Roman"/>
          <w:i/>
          <w:sz w:val="28"/>
          <w:szCs w:val="28"/>
          <w:lang w:val="en-US"/>
        </w:rPr>
        <w:t>N</w:t>
      </w:r>
      <w:r w:rsidRPr="005B52AB">
        <w:rPr>
          <w:rFonts w:ascii="Times New Roman" w:hAnsi="Times New Roman" w:cs="Times New Roman"/>
          <w:i/>
          <w:sz w:val="28"/>
          <w:szCs w:val="28"/>
          <w:vertAlign w:val="subscript"/>
          <w:lang w:val="uk-UA"/>
        </w:rPr>
        <w:t>1</w:t>
      </w:r>
      <w:r w:rsidRPr="005B52AB">
        <w:rPr>
          <w:rFonts w:ascii="Times New Roman" w:hAnsi="Times New Roman" w:cs="Times New Roman"/>
          <w:sz w:val="28"/>
          <w:szCs w:val="28"/>
          <w:vertAlign w:val="subscript"/>
          <w:lang w:val="uk-UA"/>
        </w:rPr>
        <w:t>.</w:t>
      </w:r>
      <w:r w:rsidR="000E4C82">
        <w:rPr>
          <w:rFonts w:ascii="Times New Roman" w:hAnsi="Times New Roman" w:cs="Times New Roman"/>
          <w:sz w:val="28"/>
          <w:szCs w:val="28"/>
          <w:vertAlign w:val="subscript"/>
          <w:lang w:val="uk-UA"/>
        </w:rPr>
        <w:t xml:space="preserve"> </w:t>
      </w:r>
      <w:r w:rsidR="000E4C82" w:rsidRPr="005B52AB">
        <w:rPr>
          <w:rFonts w:ascii="Times New Roman" w:hAnsi="Times New Roman" w:cs="Times New Roman"/>
          <w:sz w:val="28"/>
          <w:szCs w:val="28"/>
          <w:lang w:val="uk-UA"/>
        </w:rPr>
        <w:t>З</w:t>
      </w:r>
      <w:r w:rsidRPr="005B52AB">
        <w:rPr>
          <w:rFonts w:ascii="Times New Roman" w:hAnsi="Times New Roman" w:cs="Times New Roman"/>
          <w:sz w:val="28"/>
          <w:szCs w:val="28"/>
          <w:lang w:val="uk-UA"/>
        </w:rPr>
        <w:t>відки</w:t>
      </w:r>
      <w:r w:rsidR="000E4C82">
        <w:rPr>
          <w:rFonts w:ascii="Times New Roman" w:hAnsi="Times New Roman" w:cs="Times New Roman"/>
          <w:sz w:val="28"/>
          <w:szCs w:val="28"/>
          <w:lang w:val="uk-UA"/>
        </w:rPr>
        <w:t xml:space="preserve"> </w:t>
      </w:r>
      <w:r w:rsidRPr="005B52AB">
        <w:rPr>
          <w:rFonts w:ascii="Times New Roman" w:hAnsi="Times New Roman" w:cs="Times New Roman"/>
          <w:i/>
          <w:sz w:val="28"/>
          <w:szCs w:val="28"/>
          <w:lang w:val="en-US"/>
        </w:rPr>
        <w:t>F</w:t>
      </w:r>
      <w:r w:rsidRPr="005B52AB">
        <w:rPr>
          <w:rFonts w:ascii="Times New Roman" w:hAnsi="Times New Roman" w:cs="Times New Roman"/>
          <w:sz w:val="28"/>
          <w:szCs w:val="28"/>
          <w:lang w:val="uk-UA"/>
        </w:rPr>
        <w:t>=(2</w:t>
      </w:r>
      <w:r w:rsidRPr="005B52AB">
        <w:rPr>
          <w:rFonts w:ascii="Times New Roman" w:hAnsi="Times New Roman" w:cs="Times New Roman"/>
          <w:i/>
          <w:sz w:val="28"/>
          <w:szCs w:val="28"/>
          <w:lang w:val="en-US"/>
        </w:rPr>
        <w:t>pq</w:t>
      </w:r>
      <w:r w:rsidRPr="005B52AB">
        <w:rPr>
          <w:rFonts w:ascii="Times New Roman" w:hAnsi="Times New Roman" w:cs="Times New Roman"/>
          <w:sz w:val="28"/>
          <w:szCs w:val="28"/>
          <w:lang w:val="uk-UA"/>
        </w:rPr>
        <w:t>+</w:t>
      </w:r>
      <w:r w:rsidRPr="005B52AB">
        <w:rPr>
          <w:rFonts w:ascii="Times New Roman" w:hAnsi="Times New Roman" w:cs="Times New Roman"/>
          <w:i/>
          <w:sz w:val="28"/>
          <w:szCs w:val="28"/>
          <w:lang w:val="en-US"/>
        </w:rPr>
        <w:t>N</w:t>
      </w:r>
      <w:r w:rsidRPr="005B52AB">
        <w:rPr>
          <w:rFonts w:ascii="Times New Roman" w:hAnsi="Times New Roman" w:cs="Times New Roman"/>
          <w:sz w:val="28"/>
          <w:szCs w:val="28"/>
          <w:vertAlign w:val="subscript"/>
          <w:lang w:val="uk-UA"/>
        </w:rPr>
        <w:t>1</w:t>
      </w:r>
      <w:r w:rsidRPr="005B52AB">
        <w:rPr>
          <w:rFonts w:ascii="Times New Roman" w:hAnsi="Times New Roman" w:cs="Times New Roman"/>
          <w:sz w:val="28"/>
          <w:szCs w:val="28"/>
          <w:lang w:val="uk-UA"/>
        </w:rPr>
        <w:t>–</w:t>
      </w:r>
      <w:r w:rsidRPr="005B52AB">
        <w:rPr>
          <w:rFonts w:ascii="Times New Roman" w:hAnsi="Times New Roman" w:cs="Times New Roman"/>
          <w:sz w:val="28"/>
          <w:szCs w:val="28"/>
          <w:lang w:val="en-US"/>
        </w:rPr>
        <w:t>N</w:t>
      </w:r>
      <w:r w:rsidRPr="005B52AB">
        <w:rPr>
          <w:rFonts w:ascii="Times New Roman" w:hAnsi="Times New Roman" w:cs="Times New Roman"/>
          <w:sz w:val="28"/>
          <w:szCs w:val="28"/>
          <w:lang w:val="uk-UA"/>
        </w:rPr>
        <w:t>)/2</w:t>
      </w:r>
      <w:r w:rsidRPr="005B52AB">
        <w:rPr>
          <w:rFonts w:ascii="Times New Roman" w:hAnsi="Times New Roman" w:cs="Times New Roman"/>
          <w:i/>
          <w:sz w:val="28"/>
          <w:szCs w:val="28"/>
          <w:lang w:val="en-US"/>
        </w:rPr>
        <w:t>pq</w:t>
      </w:r>
      <w:r w:rsidRPr="005B52AB">
        <w:rPr>
          <w:rFonts w:ascii="Times New Roman" w:hAnsi="Times New Roman" w:cs="Times New Roman"/>
          <w:sz w:val="28"/>
          <w:szCs w:val="28"/>
          <w:lang w:val="uk-UA"/>
        </w:rPr>
        <w:t>.</w:t>
      </w:r>
    </w:p>
    <w:p w:rsidR="0006020C" w:rsidRPr="005B52AB" w:rsidRDefault="0006020C" w:rsidP="005B52AB">
      <w:pPr>
        <w:pStyle w:val="a3"/>
        <w:spacing w:after="0" w:line="360" w:lineRule="auto"/>
        <w:ind w:left="0" w:firstLine="72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 разі відсутності інбридингу (</w:t>
      </w:r>
      <w:r w:rsidRPr="005B52AB">
        <w:rPr>
          <w:rFonts w:ascii="Times New Roman" w:hAnsi="Times New Roman" w:cs="Times New Roman"/>
          <w:i/>
          <w:sz w:val="28"/>
          <w:szCs w:val="28"/>
          <w:lang w:val="en-US"/>
        </w:rPr>
        <w:t>F</w:t>
      </w:r>
      <w:r w:rsidRPr="005B52AB">
        <w:rPr>
          <w:rFonts w:ascii="Times New Roman" w:hAnsi="Times New Roman" w:cs="Times New Roman"/>
          <w:sz w:val="28"/>
          <w:szCs w:val="28"/>
          <w:lang w:val="uk-UA"/>
        </w:rPr>
        <w:t>=0) частоти генотипів відповідають формулі Харді-Вайнберга. Коефіцієнт інбридингу відображає надлишок гомозигот за яким-небудь локусом.</w:t>
      </w:r>
    </w:p>
    <w:p w:rsidR="0006020C" w:rsidRPr="005B52AB" w:rsidRDefault="0006020C" w:rsidP="005B52AB">
      <w:pPr>
        <w:pStyle w:val="a3"/>
        <w:spacing w:after="0" w:line="360" w:lineRule="auto"/>
        <w:ind w:left="0" w:firstLine="72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Асортивність шлюбів змінює кореляцію між родичами. Позитивна асортивність збільшує коефіцієнт кореляції. Цей показник необхідно врахувати при аналізі спадковості. Якщо </w:t>
      </w:r>
      <w:r w:rsidRPr="005B52AB">
        <w:rPr>
          <w:rFonts w:ascii="Times New Roman" w:hAnsi="Times New Roman" w:cs="Times New Roman"/>
          <w:b/>
          <w:i/>
          <w:sz w:val="28"/>
          <w:szCs w:val="28"/>
          <w:lang w:val="uk-UA"/>
        </w:rPr>
        <w:t>с</w:t>
      </w:r>
      <w:r w:rsidRPr="005B52AB">
        <w:rPr>
          <w:rFonts w:ascii="Times New Roman" w:hAnsi="Times New Roman" w:cs="Times New Roman"/>
          <w:sz w:val="28"/>
          <w:szCs w:val="28"/>
          <w:lang w:val="uk-UA"/>
        </w:rPr>
        <w:t xml:space="preserve"> – коефіцієнт кореляції між членами подружжя, то спадковість обчислюють за формулою:</w:t>
      </w:r>
      <w:r w:rsidR="000E4C82">
        <w:rPr>
          <w:rFonts w:ascii="Times New Roman" w:hAnsi="Times New Roman" w:cs="Times New Roman"/>
          <w:sz w:val="28"/>
          <w:szCs w:val="28"/>
          <w:lang w:val="uk-UA"/>
        </w:rPr>
        <w:t xml:space="preserve"> </w:t>
      </w:r>
      <w:r w:rsidRPr="005B52AB">
        <w:rPr>
          <w:rFonts w:ascii="Times New Roman" w:hAnsi="Times New Roman" w:cs="Times New Roman"/>
          <w:i/>
          <w:sz w:val="28"/>
          <w:szCs w:val="28"/>
          <w:lang w:val="en-US"/>
        </w:rPr>
        <w:t>Ah</w:t>
      </w:r>
      <w:r w:rsidRPr="005B52AB">
        <w:rPr>
          <w:rFonts w:ascii="Times New Roman" w:hAnsi="Times New Roman" w:cs="Times New Roman"/>
          <w:i/>
          <w:sz w:val="28"/>
          <w:szCs w:val="28"/>
          <w:vertAlign w:val="superscript"/>
        </w:rPr>
        <w:t>2</w:t>
      </w:r>
      <w:r w:rsidRPr="005B52AB">
        <w:rPr>
          <w:rFonts w:ascii="Times New Roman" w:hAnsi="Times New Roman" w:cs="Times New Roman"/>
          <w:i/>
          <w:sz w:val="28"/>
          <w:szCs w:val="28"/>
        </w:rPr>
        <w:t>=2</w:t>
      </w:r>
      <w:r w:rsidRPr="005B52AB">
        <w:rPr>
          <w:rFonts w:ascii="Times New Roman" w:hAnsi="Times New Roman" w:cs="Times New Roman"/>
          <w:i/>
          <w:sz w:val="28"/>
          <w:szCs w:val="28"/>
          <w:lang w:val="en-US"/>
        </w:rPr>
        <w:t>rp</w:t>
      </w:r>
      <w:r w:rsidRPr="005B52AB">
        <w:rPr>
          <w:rFonts w:ascii="Times New Roman" w:hAnsi="Times New Roman" w:cs="Times New Roman"/>
          <w:i/>
          <w:sz w:val="28"/>
          <w:szCs w:val="28"/>
        </w:rPr>
        <w:t>/</w:t>
      </w:r>
      <w:r w:rsidRPr="005B52AB">
        <w:rPr>
          <w:rFonts w:ascii="Times New Roman" w:hAnsi="Times New Roman" w:cs="Times New Roman"/>
          <w:i/>
          <w:sz w:val="28"/>
          <w:szCs w:val="28"/>
          <w:lang w:val="en-US"/>
        </w:rPr>
        <w:t>p</w:t>
      </w:r>
      <w:r w:rsidRPr="005B52AB">
        <w:rPr>
          <w:rFonts w:ascii="Times New Roman" w:hAnsi="Times New Roman" w:cs="Times New Roman"/>
          <w:i/>
          <w:sz w:val="28"/>
          <w:szCs w:val="28"/>
        </w:rPr>
        <w:t>/(</w:t>
      </w:r>
      <w:r w:rsidRPr="005B52AB">
        <w:rPr>
          <w:rFonts w:ascii="Times New Roman" w:hAnsi="Times New Roman" w:cs="Times New Roman"/>
          <w:sz w:val="28"/>
          <w:szCs w:val="28"/>
        </w:rPr>
        <w:t>1+</w:t>
      </w:r>
      <w:r w:rsidRPr="005B52AB">
        <w:rPr>
          <w:rFonts w:ascii="Times New Roman" w:hAnsi="Times New Roman" w:cs="Times New Roman"/>
          <w:i/>
          <w:sz w:val="28"/>
          <w:szCs w:val="28"/>
          <w:lang w:val="en-US"/>
        </w:rPr>
        <w:t>c</w:t>
      </w:r>
      <w:r w:rsidRPr="005B52AB">
        <w:rPr>
          <w:rFonts w:ascii="Times New Roman" w:hAnsi="Times New Roman" w:cs="Times New Roman"/>
          <w:i/>
          <w:sz w:val="28"/>
          <w:szCs w:val="28"/>
        </w:rPr>
        <w:t>)</w:t>
      </w:r>
    </w:p>
    <w:p w:rsidR="0006020C" w:rsidRPr="005B52AB" w:rsidRDefault="0006020C"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b/>
          <w:i/>
          <w:sz w:val="28"/>
          <w:szCs w:val="28"/>
          <w:lang w:val="uk-UA"/>
        </w:rPr>
        <w:t xml:space="preserve">Мутаційний процес. </w:t>
      </w:r>
      <w:r w:rsidRPr="005B52AB">
        <w:rPr>
          <w:rFonts w:ascii="Times New Roman" w:hAnsi="Times New Roman" w:cs="Times New Roman"/>
          <w:sz w:val="28"/>
          <w:szCs w:val="28"/>
          <w:lang w:val="uk-UA"/>
        </w:rPr>
        <w:t>Гени змінюють один алельний стан на інший (зазнають мутації) з частотою приблизно 10</w:t>
      </w:r>
      <w:r w:rsidRPr="005B52AB">
        <w:rPr>
          <w:rFonts w:ascii="Times New Roman" w:hAnsi="Times New Roman" w:cs="Times New Roman"/>
          <w:sz w:val="28"/>
          <w:szCs w:val="28"/>
          <w:vertAlign w:val="superscript"/>
          <w:lang w:val="uk-UA"/>
        </w:rPr>
        <w:t>-5</w:t>
      </w:r>
      <w:r w:rsidRPr="005B52AB">
        <w:rPr>
          <w:rFonts w:ascii="Times New Roman" w:hAnsi="Times New Roman" w:cs="Times New Roman"/>
          <w:sz w:val="28"/>
          <w:szCs w:val="28"/>
          <w:lang w:val="uk-UA"/>
        </w:rPr>
        <w:t>- 10</w:t>
      </w:r>
      <w:r w:rsidRPr="005B52AB">
        <w:rPr>
          <w:rFonts w:ascii="Times New Roman" w:hAnsi="Times New Roman" w:cs="Times New Roman"/>
          <w:sz w:val="28"/>
          <w:szCs w:val="28"/>
          <w:vertAlign w:val="superscript"/>
          <w:lang w:val="uk-UA"/>
        </w:rPr>
        <w:t>-6</w:t>
      </w:r>
      <w:r w:rsidRPr="005B52AB">
        <w:rPr>
          <w:rFonts w:ascii="Times New Roman" w:hAnsi="Times New Roman" w:cs="Times New Roman"/>
          <w:sz w:val="28"/>
          <w:szCs w:val="28"/>
          <w:lang w:val="uk-UA"/>
        </w:rPr>
        <w:t>. Оцінити швидкість мутації при домінантних новоутвореннях не важко, для цього необхідно знати кількість нащадків з домінантною ознакою, що народилися від батьків із рецесивними ознаками.</w:t>
      </w:r>
    </w:p>
    <w:p w:rsidR="0006020C" w:rsidRPr="005B52AB" w:rsidRDefault="0006020C"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b/>
          <w:i/>
          <w:sz w:val="28"/>
          <w:szCs w:val="28"/>
          <w:lang w:val="uk-UA"/>
        </w:rPr>
        <w:t>Міграційний процес.</w:t>
      </w:r>
      <w:r w:rsidRPr="005B52AB">
        <w:rPr>
          <w:rFonts w:ascii="Times New Roman" w:hAnsi="Times New Roman" w:cs="Times New Roman"/>
          <w:sz w:val="28"/>
          <w:szCs w:val="28"/>
          <w:lang w:val="uk-UA"/>
        </w:rPr>
        <w:t xml:space="preserve"> Міграції, або потік генів, виникають тоді, коли особини з однієї популяції переміщуються до іншої і схрещуються з </w:t>
      </w:r>
      <w:r w:rsidRPr="005B52AB">
        <w:rPr>
          <w:rFonts w:ascii="Times New Roman" w:hAnsi="Times New Roman" w:cs="Times New Roman"/>
          <w:sz w:val="28"/>
          <w:szCs w:val="28"/>
          <w:lang w:val="uk-UA"/>
        </w:rPr>
        <w:lastRenderedPageBreak/>
        <w:t>представниками даної популяції. При змішуванні популяцій унаслідок міграцій оцінити частку внеску в гібридну популяцію (</w:t>
      </w:r>
      <w:r w:rsidRPr="005B52AB">
        <w:rPr>
          <w:rFonts w:ascii="Times New Roman" w:hAnsi="Times New Roman" w:cs="Times New Roman"/>
          <w:i/>
          <w:sz w:val="28"/>
          <w:szCs w:val="28"/>
          <w:lang w:val="en-US"/>
        </w:rPr>
        <w:t>m</w:t>
      </w:r>
      <w:r w:rsidRPr="005B52AB">
        <w:rPr>
          <w:rFonts w:ascii="Times New Roman" w:hAnsi="Times New Roman" w:cs="Times New Roman"/>
          <w:sz w:val="28"/>
          <w:szCs w:val="28"/>
          <w:lang w:val="uk-UA"/>
        </w:rPr>
        <w:t>) генофонду мігрантів можна за формулою Бернштейна:</w:t>
      </w:r>
    </w:p>
    <w:p w:rsidR="0006020C" w:rsidRPr="005B52AB" w:rsidRDefault="0006020C" w:rsidP="00677702">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en-US"/>
        </w:rPr>
        <w:t>m</w:t>
      </w:r>
      <w:r w:rsidRPr="005B52AB">
        <w:rPr>
          <w:rFonts w:ascii="Times New Roman" w:hAnsi="Times New Roman" w:cs="Times New Roman"/>
          <w:sz w:val="28"/>
          <w:szCs w:val="28"/>
          <w:vertAlign w:val="subscript"/>
          <w:lang w:val="uk-UA"/>
        </w:rPr>
        <w:t>1</w:t>
      </w:r>
      <w:r w:rsidRPr="005B52AB">
        <w:rPr>
          <w:rFonts w:ascii="Times New Roman" w:hAnsi="Times New Roman" w:cs="Times New Roman"/>
          <w:sz w:val="28"/>
          <w:szCs w:val="28"/>
          <w:lang w:val="uk-UA"/>
        </w:rPr>
        <w:t>=</w:t>
      </w:r>
      <w:r w:rsidRPr="005B52AB">
        <w:rPr>
          <w:rFonts w:ascii="Times New Roman" w:hAnsi="Times New Roman" w:cs="Times New Roman"/>
          <w:i/>
          <w:sz w:val="28"/>
          <w:szCs w:val="28"/>
          <w:lang w:val="uk-UA"/>
        </w:rPr>
        <w:t>(</w:t>
      </w:r>
      <w:r w:rsidRPr="005B52AB">
        <w:rPr>
          <w:rFonts w:ascii="Times New Roman" w:hAnsi="Times New Roman" w:cs="Times New Roman"/>
          <w:i/>
          <w:sz w:val="28"/>
          <w:szCs w:val="28"/>
          <w:lang w:val="en-US"/>
        </w:rPr>
        <w:t>q</w:t>
      </w:r>
      <w:r w:rsidRPr="005B52AB">
        <w:rPr>
          <w:rFonts w:ascii="Times New Roman" w:hAnsi="Times New Roman" w:cs="Times New Roman"/>
          <w:i/>
          <w:sz w:val="28"/>
          <w:szCs w:val="28"/>
          <w:vertAlign w:val="subscript"/>
          <w:lang w:val="en-US"/>
        </w:rPr>
        <w:t>h</w:t>
      </w:r>
      <w:r w:rsidRPr="005B52AB">
        <w:rPr>
          <w:rFonts w:ascii="Times New Roman" w:hAnsi="Times New Roman" w:cs="Times New Roman"/>
          <w:i/>
          <w:sz w:val="28"/>
          <w:szCs w:val="28"/>
          <w:lang w:val="uk-UA"/>
        </w:rPr>
        <w:t>–</w:t>
      </w:r>
      <w:r w:rsidRPr="005B52AB">
        <w:rPr>
          <w:rFonts w:ascii="Times New Roman" w:hAnsi="Times New Roman" w:cs="Times New Roman"/>
          <w:i/>
          <w:sz w:val="28"/>
          <w:szCs w:val="28"/>
          <w:lang w:val="en-US"/>
        </w:rPr>
        <w:t>q</w:t>
      </w:r>
      <w:r w:rsidRPr="005B52AB">
        <w:rPr>
          <w:rFonts w:ascii="Times New Roman" w:hAnsi="Times New Roman" w:cs="Times New Roman"/>
          <w:i/>
          <w:sz w:val="28"/>
          <w:szCs w:val="28"/>
          <w:vertAlign w:val="subscript"/>
          <w:lang w:val="uk-UA"/>
        </w:rPr>
        <w:t>1</w:t>
      </w:r>
      <w:r w:rsidRPr="005B52AB">
        <w:rPr>
          <w:rFonts w:ascii="Times New Roman" w:hAnsi="Times New Roman" w:cs="Times New Roman"/>
          <w:i/>
          <w:sz w:val="28"/>
          <w:szCs w:val="28"/>
          <w:lang w:val="uk-UA"/>
        </w:rPr>
        <w:t>)/(</w:t>
      </w:r>
      <w:r w:rsidRPr="005B52AB">
        <w:rPr>
          <w:rFonts w:ascii="Times New Roman" w:hAnsi="Times New Roman" w:cs="Times New Roman"/>
          <w:i/>
          <w:sz w:val="28"/>
          <w:szCs w:val="28"/>
          <w:lang w:val="en-US"/>
        </w:rPr>
        <w:t>q</w:t>
      </w:r>
      <w:r w:rsidRPr="005B52AB">
        <w:rPr>
          <w:rFonts w:ascii="Times New Roman" w:hAnsi="Times New Roman" w:cs="Times New Roman"/>
          <w:i/>
          <w:sz w:val="28"/>
          <w:szCs w:val="28"/>
          <w:vertAlign w:val="subscript"/>
          <w:lang w:val="uk-UA"/>
        </w:rPr>
        <w:t>2</w:t>
      </w:r>
      <w:r w:rsidRPr="005B52AB">
        <w:rPr>
          <w:rFonts w:ascii="Times New Roman" w:hAnsi="Times New Roman" w:cs="Times New Roman"/>
          <w:i/>
          <w:sz w:val="28"/>
          <w:szCs w:val="28"/>
          <w:lang w:val="uk-UA"/>
        </w:rPr>
        <w:t>–</w:t>
      </w:r>
      <w:r w:rsidRPr="005B52AB">
        <w:rPr>
          <w:rFonts w:ascii="Times New Roman" w:hAnsi="Times New Roman" w:cs="Times New Roman"/>
          <w:i/>
          <w:sz w:val="28"/>
          <w:szCs w:val="28"/>
          <w:lang w:val="en-US"/>
        </w:rPr>
        <w:t>q</w:t>
      </w:r>
      <w:r w:rsidRPr="005B52AB">
        <w:rPr>
          <w:rFonts w:ascii="Times New Roman" w:hAnsi="Times New Roman" w:cs="Times New Roman"/>
          <w:i/>
          <w:sz w:val="28"/>
          <w:szCs w:val="28"/>
          <w:vertAlign w:val="subscript"/>
          <w:lang w:val="uk-UA"/>
        </w:rPr>
        <w:t>1</w:t>
      </w:r>
      <w:r w:rsidRPr="005B52AB">
        <w:rPr>
          <w:rFonts w:ascii="Times New Roman" w:hAnsi="Times New Roman" w:cs="Times New Roman"/>
          <w:i/>
          <w:sz w:val="28"/>
          <w:szCs w:val="28"/>
          <w:lang w:val="uk-UA"/>
        </w:rPr>
        <w:t>);</w:t>
      </w:r>
    </w:p>
    <w:p w:rsidR="0006020C" w:rsidRPr="005B52AB" w:rsidRDefault="0006020C" w:rsidP="00677702">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en-US"/>
        </w:rPr>
        <w:t>m</w:t>
      </w:r>
      <w:r w:rsidRPr="005B52AB">
        <w:rPr>
          <w:rFonts w:ascii="Times New Roman" w:hAnsi="Times New Roman" w:cs="Times New Roman"/>
          <w:sz w:val="28"/>
          <w:szCs w:val="28"/>
          <w:vertAlign w:val="subscript"/>
          <w:lang w:val="uk-UA"/>
        </w:rPr>
        <w:t>2=</w:t>
      </w:r>
      <w:r w:rsidRPr="005B52AB">
        <w:rPr>
          <w:rFonts w:ascii="Times New Roman" w:hAnsi="Times New Roman" w:cs="Times New Roman"/>
          <w:i/>
          <w:sz w:val="28"/>
          <w:szCs w:val="28"/>
          <w:lang w:val="uk-UA"/>
        </w:rPr>
        <w:t>(</w:t>
      </w:r>
      <w:r w:rsidRPr="005B52AB">
        <w:rPr>
          <w:rFonts w:ascii="Times New Roman" w:hAnsi="Times New Roman" w:cs="Times New Roman"/>
          <w:i/>
          <w:sz w:val="28"/>
          <w:szCs w:val="28"/>
          <w:lang w:val="en-US"/>
        </w:rPr>
        <w:t>q</w:t>
      </w:r>
      <w:r w:rsidRPr="005B52AB">
        <w:rPr>
          <w:rFonts w:ascii="Times New Roman" w:hAnsi="Times New Roman" w:cs="Times New Roman"/>
          <w:i/>
          <w:sz w:val="28"/>
          <w:szCs w:val="28"/>
          <w:vertAlign w:val="subscript"/>
          <w:lang w:val="en-US"/>
        </w:rPr>
        <w:t>h</w:t>
      </w:r>
      <w:r w:rsidRPr="005B52AB">
        <w:rPr>
          <w:rFonts w:ascii="Times New Roman" w:hAnsi="Times New Roman" w:cs="Times New Roman"/>
          <w:i/>
          <w:sz w:val="28"/>
          <w:szCs w:val="28"/>
          <w:lang w:val="uk-UA"/>
        </w:rPr>
        <w:t xml:space="preserve">– </w:t>
      </w:r>
      <w:r w:rsidRPr="005B52AB">
        <w:rPr>
          <w:rFonts w:ascii="Times New Roman" w:hAnsi="Times New Roman" w:cs="Times New Roman"/>
          <w:i/>
          <w:sz w:val="28"/>
          <w:szCs w:val="28"/>
          <w:lang w:val="en-US"/>
        </w:rPr>
        <w:t>q</w:t>
      </w:r>
      <w:r w:rsidRPr="005B52AB">
        <w:rPr>
          <w:rFonts w:ascii="Times New Roman" w:hAnsi="Times New Roman" w:cs="Times New Roman"/>
          <w:i/>
          <w:sz w:val="28"/>
          <w:szCs w:val="28"/>
          <w:vertAlign w:val="subscript"/>
          <w:lang w:val="uk-UA"/>
        </w:rPr>
        <w:t>2</w:t>
      </w:r>
      <w:r w:rsidRPr="005B52AB">
        <w:rPr>
          <w:rFonts w:ascii="Times New Roman" w:hAnsi="Times New Roman" w:cs="Times New Roman"/>
          <w:i/>
          <w:sz w:val="28"/>
          <w:szCs w:val="28"/>
          <w:lang w:val="uk-UA"/>
        </w:rPr>
        <w:t>) (</w:t>
      </w:r>
      <w:r w:rsidRPr="005B52AB">
        <w:rPr>
          <w:rFonts w:ascii="Times New Roman" w:hAnsi="Times New Roman" w:cs="Times New Roman"/>
          <w:i/>
          <w:sz w:val="28"/>
          <w:szCs w:val="28"/>
          <w:lang w:val="en-US"/>
        </w:rPr>
        <w:t>q</w:t>
      </w:r>
      <w:r w:rsidRPr="005B52AB">
        <w:rPr>
          <w:rFonts w:ascii="Times New Roman" w:hAnsi="Times New Roman" w:cs="Times New Roman"/>
          <w:i/>
          <w:sz w:val="28"/>
          <w:szCs w:val="28"/>
          <w:vertAlign w:val="subscript"/>
          <w:lang w:val="uk-UA"/>
        </w:rPr>
        <w:t>1</w:t>
      </w:r>
      <w:r w:rsidRPr="005B52AB">
        <w:rPr>
          <w:rFonts w:ascii="Times New Roman" w:hAnsi="Times New Roman" w:cs="Times New Roman"/>
          <w:i/>
          <w:sz w:val="28"/>
          <w:szCs w:val="28"/>
          <w:lang w:val="uk-UA"/>
        </w:rPr>
        <w:t xml:space="preserve"> – </w:t>
      </w:r>
      <w:r w:rsidRPr="005B52AB">
        <w:rPr>
          <w:rFonts w:ascii="Times New Roman" w:hAnsi="Times New Roman" w:cs="Times New Roman"/>
          <w:i/>
          <w:sz w:val="28"/>
          <w:szCs w:val="28"/>
          <w:lang w:val="en-US"/>
        </w:rPr>
        <w:t>q</w:t>
      </w:r>
      <w:r w:rsidRPr="005B52AB">
        <w:rPr>
          <w:rFonts w:ascii="Times New Roman" w:hAnsi="Times New Roman" w:cs="Times New Roman"/>
          <w:i/>
          <w:sz w:val="28"/>
          <w:szCs w:val="28"/>
          <w:vertAlign w:val="subscript"/>
          <w:lang w:val="uk-UA"/>
        </w:rPr>
        <w:t>2</w:t>
      </w:r>
      <w:r w:rsidRPr="005B52AB">
        <w:rPr>
          <w:rFonts w:ascii="Times New Roman" w:hAnsi="Times New Roman" w:cs="Times New Roman"/>
          <w:i/>
          <w:sz w:val="28"/>
          <w:szCs w:val="28"/>
          <w:lang w:val="uk-UA"/>
        </w:rPr>
        <w:t>),</w:t>
      </w:r>
    </w:p>
    <w:p w:rsidR="0006020C" w:rsidRPr="005B52AB" w:rsidRDefault="0006020C" w:rsidP="00677702">
      <w:pPr>
        <w:pStyle w:val="a3"/>
        <w:spacing w:after="0" w:line="360" w:lineRule="auto"/>
        <w:ind w:left="0" w:firstLine="3261"/>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де </w:t>
      </w:r>
      <w:r w:rsidRPr="005B52AB">
        <w:rPr>
          <w:rFonts w:ascii="Times New Roman" w:hAnsi="Times New Roman" w:cs="Times New Roman"/>
          <w:i/>
          <w:sz w:val="28"/>
          <w:szCs w:val="28"/>
          <w:lang w:val="en-US"/>
        </w:rPr>
        <w:t>q</w:t>
      </w:r>
      <w:r w:rsidRPr="005B52AB">
        <w:rPr>
          <w:rFonts w:ascii="Times New Roman" w:hAnsi="Times New Roman" w:cs="Times New Roman"/>
          <w:i/>
          <w:sz w:val="28"/>
          <w:szCs w:val="28"/>
          <w:vertAlign w:val="subscript"/>
          <w:lang w:val="en-US"/>
        </w:rPr>
        <w:t>h</w:t>
      </w:r>
      <w:r w:rsidRPr="005B52AB">
        <w:rPr>
          <w:rFonts w:ascii="Times New Roman" w:hAnsi="Times New Roman" w:cs="Times New Roman"/>
          <w:sz w:val="28"/>
          <w:szCs w:val="28"/>
        </w:rPr>
        <w:t xml:space="preserve"> – </w:t>
      </w:r>
      <w:r w:rsidRPr="005B52AB">
        <w:rPr>
          <w:rFonts w:ascii="Times New Roman" w:hAnsi="Times New Roman" w:cs="Times New Roman"/>
          <w:sz w:val="28"/>
          <w:szCs w:val="28"/>
          <w:lang w:val="uk-UA"/>
        </w:rPr>
        <w:t>частота гена у змішаній популяції,</w:t>
      </w:r>
    </w:p>
    <w:p w:rsidR="0006020C" w:rsidRPr="005B52AB" w:rsidRDefault="0006020C" w:rsidP="00677702">
      <w:pPr>
        <w:pStyle w:val="a3"/>
        <w:spacing w:after="0" w:line="360" w:lineRule="auto"/>
        <w:ind w:left="3686"/>
        <w:jc w:val="both"/>
        <w:rPr>
          <w:rFonts w:ascii="Times New Roman" w:hAnsi="Times New Roman" w:cs="Times New Roman"/>
          <w:sz w:val="28"/>
          <w:szCs w:val="28"/>
          <w:lang w:val="uk-UA"/>
        </w:rPr>
      </w:pPr>
      <w:r w:rsidRPr="005B52AB">
        <w:rPr>
          <w:rFonts w:ascii="Times New Roman" w:hAnsi="Times New Roman" w:cs="Times New Roman"/>
          <w:i/>
          <w:sz w:val="28"/>
          <w:szCs w:val="28"/>
          <w:lang w:val="en-US"/>
        </w:rPr>
        <w:t>q</w:t>
      </w:r>
      <w:r w:rsidRPr="005B52AB">
        <w:rPr>
          <w:rFonts w:ascii="Times New Roman" w:hAnsi="Times New Roman" w:cs="Times New Roman"/>
          <w:i/>
          <w:sz w:val="28"/>
          <w:szCs w:val="28"/>
          <w:vertAlign w:val="subscript"/>
        </w:rPr>
        <w:t>1</w:t>
      </w:r>
      <w:r w:rsidRPr="005B52AB">
        <w:rPr>
          <w:rFonts w:ascii="Times New Roman" w:hAnsi="Times New Roman" w:cs="Times New Roman"/>
          <w:sz w:val="28"/>
          <w:szCs w:val="28"/>
          <w:lang w:val="uk-UA"/>
        </w:rPr>
        <w:t xml:space="preserve"> – частота гена у першій популяції, </w:t>
      </w:r>
    </w:p>
    <w:p w:rsidR="0006020C" w:rsidRPr="005B52AB" w:rsidRDefault="0006020C" w:rsidP="00677702">
      <w:pPr>
        <w:pStyle w:val="a3"/>
        <w:spacing w:after="0" w:line="360" w:lineRule="auto"/>
        <w:ind w:left="3686"/>
        <w:jc w:val="both"/>
        <w:rPr>
          <w:rFonts w:ascii="Times New Roman" w:hAnsi="Times New Roman" w:cs="Times New Roman"/>
          <w:sz w:val="28"/>
          <w:szCs w:val="28"/>
          <w:lang w:val="uk-UA"/>
        </w:rPr>
      </w:pPr>
      <w:r w:rsidRPr="005B52AB">
        <w:rPr>
          <w:rFonts w:ascii="Times New Roman" w:hAnsi="Times New Roman" w:cs="Times New Roman"/>
          <w:i/>
          <w:sz w:val="28"/>
          <w:szCs w:val="28"/>
          <w:lang w:val="en-US"/>
        </w:rPr>
        <w:t>q</w:t>
      </w:r>
      <w:r w:rsidRPr="005B52AB">
        <w:rPr>
          <w:rFonts w:ascii="Times New Roman" w:hAnsi="Times New Roman" w:cs="Times New Roman"/>
          <w:i/>
          <w:sz w:val="28"/>
          <w:szCs w:val="28"/>
          <w:vertAlign w:val="subscript"/>
        </w:rPr>
        <w:t>2</w:t>
      </w:r>
      <w:r w:rsidRPr="005B52AB">
        <w:rPr>
          <w:rFonts w:ascii="Times New Roman" w:hAnsi="Times New Roman" w:cs="Times New Roman"/>
          <w:sz w:val="28"/>
          <w:szCs w:val="28"/>
          <w:vertAlign w:val="subscript"/>
          <w:lang w:val="uk-UA"/>
        </w:rPr>
        <w:t xml:space="preserve"> </w:t>
      </w:r>
      <w:r w:rsidRPr="005B52AB">
        <w:rPr>
          <w:rFonts w:ascii="Times New Roman" w:hAnsi="Times New Roman" w:cs="Times New Roman"/>
          <w:sz w:val="28"/>
          <w:szCs w:val="28"/>
          <w:lang w:val="uk-UA"/>
        </w:rPr>
        <w:t>– у другій.</w:t>
      </w:r>
    </w:p>
    <w:p w:rsidR="0006020C" w:rsidRPr="005B52AB" w:rsidRDefault="0006020C"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Міграція змінює частоту алелів серед старожилів, якщо в захожих осіб частота алелів буде іншою. Якщо </w:t>
      </w:r>
      <w:r w:rsidRPr="005B52AB">
        <w:rPr>
          <w:rFonts w:ascii="Times New Roman" w:hAnsi="Times New Roman" w:cs="Times New Roman"/>
          <w:i/>
          <w:sz w:val="28"/>
          <w:szCs w:val="28"/>
          <w:lang w:val="en-US"/>
        </w:rPr>
        <w:t>m</w:t>
      </w:r>
      <w:r w:rsidRPr="005B52AB">
        <w:rPr>
          <w:rFonts w:ascii="Times New Roman" w:hAnsi="Times New Roman" w:cs="Times New Roman"/>
          <w:sz w:val="28"/>
          <w:szCs w:val="28"/>
          <w:lang w:val="uk-UA"/>
        </w:rPr>
        <w:t xml:space="preserve"> – частка емігрантів, то частка старожилів – 1 – </w:t>
      </w:r>
      <w:r w:rsidRPr="005B52AB">
        <w:rPr>
          <w:rFonts w:ascii="Times New Roman" w:hAnsi="Times New Roman" w:cs="Times New Roman"/>
          <w:sz w:val="28"/>
          <w:szCs w:val="28"/>
          <w:lang w:val="en-US"/>
        </w:rPr>
        <w:t>m</w:t>
      </w:r>
      <w:r w:rsidRPr="005B52AB">
        <w:rPr>
          <w:rFonts w:ascii="Times New Roman" w:hAnsi="Times New Roman" w:cs="Times New Roman"/>
          <w:sz w:val="28"/>
          <w:szCs w:val="28"/>
          <w:lang w:val="uk-UA"/>
        </w:rPr>
        <w:t xml:space="preserve">. Якщо в популяції, в якій відбувається міграція, частота алеля </w:t>
      </w:r>
      <w:r w:rsidRPr="005B52AB">
        <w:rPr>
          <w:rFonts w:ascii="Times New Roman" w:hAnsi="Times New Roman" w:cs="Times New Roman"/>
          <w:i/>
          <w:sz w:val="28"/>
          <w:szCs w:val="28"/>
          <w:lang w:val="en-US"/>
        </w:rPr>
        <w:t>P</w:t>
      </w:r>
      <w:r w:rsidRPr="005B52AB">
        <w:rPr>
          <w:rFonts w:ascii="Times New Roman" w:hAnsi="Times New Roman" w:cs="Times New Roman"/>
          <w:sz w:val="28"/>
          <w:szCs w:val="28"/>
          <w:lang w:val="uk-UA"/>
        </w:rPr>
        <w:t xml:space="preserve">, в аналізованій локальній популяції – </w:t>
      </w:r>
      <w:r w:rsidRPr="005B52AB">
        <w:rPr>
          <w:rFonts w:ascii="Times New Roman" w:hAnsi="Times New Roman" w:cs="Times New Roman"/>
          <w:i/>
          <w:sz w:val="28"/>
          <w:szCs w:val="28"/>
          <w:lang w:val="en-US"/>
        </w:rPr>
        <w:t>p</w:t>
      </w:r>
      <w:r w:rsidRPr="005B52AB">
        <w:rPr>
          <w:rFonts w:ascii="Times New Roman" w:hAnsi="Times New Roman" w:cs="Times New Roman"/>
          <w:i/>
          <w:sz w:val="28"/>
          <w:szCs w:val="28"/>
          <w:vertAlign w:val="subscript"/>
          <w:lang w:val="uk-UA"/>
        </w:rPr>
        <w:t>0</w:t>
      </w:r>
      <w:r w:rsidRPr="005B52AB">
        <w:rPr>
          <w:rFonts w:ascii="Times New Roman" w:hAnsi="Times New Roman" w:cs="Times New Roman"/>
          <w:sz w:val="28"/>
          <w:szCs w:val="28"/>
          <w:vertAlign w:val="subscript"/>
          <w:lang w:val="uk-UA"/>
        </w:rPr>
        <w:t xml:space="preserve">, </w:t>
      </w:r>
      <w:r w:rsidRPr="005B52AB">
        <w:rPr>
          <w:rFonts w:ascii="Times New Roman" w:hAnsi="Times New Roman" w:cs="Times New Roman"/>
          <w:sz w:val="28"/>
          <w:szCs w:val="28"/>
          <w:lang w:val="uk-UA"/>
        </w:rPr>
        <w:t xml:space="preserve">то в поколінні </w:t>
      </w:r>
      <w:r w:rsidRPr="005B52AB">
        <w:rPr>
          <w:rFonts w:ascii="Times New Roman" w:hAnsi="Times New Roman" w:cs="Times New Roman"/>
          <w:sz w:val="28"/>
          <w:szCs w:val="28"/>
          <w:lang w:val="en-US"/>
        </w:rPr>
        <w:t>t</w:t>
      </w:r>
      <w:r w:rsidRPr="005B52AB">
        <w:rPr>
          <w:rFonts w:ascii="Times New Roman" w:hAnsi="Times New Roman" w:cs="Times New Roman"/>
          <w:sz w:val="28"/>
          <w:szCs w:val="28"/>
          <w:lang w:val="uk-UA"/>
        </w:rPr>
        <w:t xml:space="preserve"> частота алеля в локальній популяції складатиме:</w:t>
      </w:r>
      <w:r w:rsidR="00677702">
        <w:rPr>
          <w:rFonts w:ascii="Times New Roman" w:hAnsi="Times New Roman" w:cs="Times New Roman"/>
          <w:sz w:val="28"/>
          <w:szCs w:val="28"/>
          <w:lang w:val="uk-UA"/>
        </w:rPr>
        <w:t xml:space="preserve"> </w:t>
      </w:r>
      <w:r w:rsidRPr="005B52AB">
        <w:rPr>
          <w:rFonts w:ascii="Times New Roman" w:hAnsi="Times New Roman" w:cs="Times New Roman"/>
          <w:i/>
          <w:sz w:val="28"/>
          <w:szCs w:val="28"/>
          <w:lang w:val="en-US"/>
        </w:rPr>
        <w:t>p</w:t>
      </w:r>
      <w:r w:rsidRPr="00677702">
        <w:rPr>
          <w:rFonts w:ascii="Times New Roman" w:hAnsi="Times New Roman" w:cs="Times New Roman"/>
          <w:sz w:val="28"/>
          <w:szCs w:val="28"/>
          <w:lang w:val="uk-UA"/>
        </w:rPr>
        <w:t>=(1–</w:t>
      </w:r>
      <w:r w:rsidRPr="005B52AB">
        <w:rPr>
          <w:rFonts w:ascii="Times New Roman" w:hAnsi="Times New Roman" w:cs="Times New Roman"/>
          <w:i/>
          <w:sz w:val="28"/>
          <w:szCs w:val="28"/>
          <w:lang w:val="en-US"/>
        </w:rPr>
        <w:t>m</w:t>
      </w:r>
      <w:r w:rsidRPr="00677702">
        <w:rPr>
          <w:rFonts w:ascii="Times New Roman" w:hAnsi="Times New Roman" w:cs="Times New Roman"/>
          <w:sz w:val="28"/>
          <w:szCs w:val="28"/>
          <w:lang w:val="uk-UA"/>
        </w:rPr>
        <w:t>)</w:t>
      </w:r>
      <w:r w:rsidRPr="00677702">
        <w:rPr>
          <w:rFonts w:ascii="Times New Roman" w:hAnsi="Times New Roman" w:cs="Times New Roman"/>
          <w:sz w:val="28"/>
          <w:szCs w:val="28"/>
          <w:vertAlign w:val="superscript"/>
          <w:lang w:val="uk-UA"/>
        </w:rPr>
        <w:t>1</w:t>
      </w:r>
      <w:r w:rsidRPr="005B52AB">
        <w:rPr>
          <w:rFonts w:ascii="Times New Roman" w:hAnsi="Times New Roman" w:cs="Times New Roman"/>
          <w:sz w:val="28"/>
          <w:szCs w:val="28"/>
          <w:lang w:val="uk-UA"/>
        </w:rPr>
        <w:t>х∙(</w:t>
      </w:r>
      <w:r w:rsidRPr="005B52AB">
        <w:rPr>
          <w:rFonts w:ascii="Times New Roman" w:hAnsi="Times New Roman" w:cs="Times New Roman"/>
          <w:i/>
          <w:sz w:val="28"/>
          <w:szCs w:val="28"/>
          <w:lang w:val="en-US"/>
        </w:rPr>
        <w:t>p</w:t>
      </w:r>
      <w:r w:rsidRPr="005B52AB">
        <w:rPr>
          <w:rFonts w:ascii="Times New Roman" w:hAnsi="Times New Roman" w:cs="Times New Roman"/>
          <w:sz w:val="28"/>
          <w:szCs w:val="28"/>
          <w:vertAlign w:val="subscript"/>
          <w:lang w:val="uk-UA"/>
        </w:rPr>
        <w:t>0</w:t>
      </w:r>
      <w:r w:rsidRPr="005B52AB">
        <w:rPr>
          <w:rFonts w:ascii="Times New Roman" w:hAnsi="Times New Roman" w:cs="Times New Roman"/>
          <w:i/>
          <w:sz w:val="28"/>
          <w:szCs w:val="28"/>
          <w:lang w:val="uk-UA"/>
        </w:rPr>
        <w:t>–</w:t>
      </w:r>
      <w:r w:rsidRPr="00677702">
        <w:rPr>
          <w:rFonts w:ascii="Times New Roman" w:hAnsi="Times New Roman" w:cs="Times New Roman"/>
          <w:sz w:val="28"/>
          <w:szCs w:val="28"/>
          <w:vertAlign w:val="subscript"/>
          <w:lang w:val="uk-UA"/>
        </w:rPr>
        <w:t>_</w:t>
      </w:r>
      <w:r w:rsidRPr="005B52AB">
        <w:rPr>
          <w:rFonts w:ascii="Times New Roman" w:hAnsi="Times New Roman" w:cs="Times New Roman"/>
          <w:i/>
          <w:sz w:val="28"/>
          <w:szCs w:val="28"/>
          <w:lang w:val="en-US"/>
        </w:rPr>
        <w:t>P</w:t>
      </w:r>
      <w:r w:rsidRPr="00677702">
        <w:rPr>
          <w:rFonts w:ascii="Times New Roman" w:hAnsi="Times New Roman" w:cs="Times New Roman"/>
          <w:sz w:val="28"/>
          <w:szCs w:val="28"/>
          <w:lang w:val="uk-UA"/>
        </w:rPr>
        <w:t>)+</w:t>
      </w:r>
      <w:r w:rsidRPr="005B52AB">
        <w:rPr>
          <w:rFonts w:ascii="Times New Roman" w:hAnsi="Times New Roman" w:cs="Times New Roman"/>
          <w:i/>
          <w:sz w:val="28"/>
          <w:szCs w:val="28"/>
          <w:lang w:val="en-US"/>
        </w:rPr>
        <w:t>P</w:t>
      </w:r>
      <w:r w:rsidRPr="00677702">
        <w:rPr>
          <w:rFonts w:ascii="Times New Roman" w:hAnsi="Times New Roman" w:cs="Times New Roman"/>
          <w:sz w:val="28"/>
          <w:szCs w:val="28"/>
          <w:lang w:val="uk-UA"/>
        </w:rPr>
        <w:t>.</w:t>
      </w:r>
    </w:p>
    <w:p w:rsidR="0006020C" w:rsidRPr="005B52AB" w:rsidRDefault="0006020C"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Відбір, або диференційований генетичний внесок у наступне покоління, пов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язаний з неоднаковою ймовірністю передавання генів особинами з різними генотипами. Для оцінювання інтенсивності відбору використовують показники пристосованості відбору – кількість нащадків, що залишає найбільш плідний (пристосований) генотип, приймають за одиницю (</w:t>
      </w:r>
      <w:r w:rsidRPr="005B52AB">
        <w:rPr>
          <w:rFonts w:ascii="Times New Roman" w:hAnsi="Times New Roman" w:cs="Times New Roman"/>
          <w:i/>
          <w:sz w:val="28"/>
          <w:szCs w:val="28"/>
          <w:lang w:val="en-US"/>
        </w:rPr>
        <w:t>w</w:t>
      </w:r>
      <w:r w:rsidRPr="005B52AB">
        <w:rPr>
          <w:rFonts w:ascii="Times New Roman" w:hAnsi="Times New Roman" w:cs="Times New Roman"/>
          <w:sz w:val="28"/>
          <w:szCs w:val="28"/>
          <w:lang w:val="uk-UA"/>
        </w:rPr>
        <w:t xml:space="preserve">=1, </w:t>
      </w:r>
      <w:r w:rsidRPr="005B52AB">
        <w:rPr>
          <w:rFonts w:ascii="Times New Roman" w:hAnsi="Times New Roman" w:cs="Times New Roman"/>
          <w:sz w:val="28"/>
          <w:szCs w:val="28"/>
          <w:lang w:val="en-US"/>
        </w:rPr>
        <w:t>S</w:t>
      </w:r>
      <w:r w:rsidRPr="005B52AB">
        <w:rPr>
          <w:rFonts w:ascii="Times New Roman" w:hAnsi="Times New Roman" w:cs="Times New Roman"/>
          <w:sz w:val="28"/>
          <w:szCs w:val="28"/>
          <w:lang w:val="uk-UA"/>
        </w:rPr>
        <w:t xml:space="preserve">=0). Пристосованість інших генотипів вираховується як частка від пристосованості найбільш адаптивного генотипу. Генетична пристосованість і коефіцієнт відбору пов’язані рівнянням: </w:t>
      </w:r>
      <w:r w:rsidRPr="005B52AB">
        <w:rPr>
          <w:rFonts w:ascii="Times New Roman" w:hAnsi="Times New Roman" w:cs="Times New Roman"/>
          <w:i/>
          <w:sz w:val="28"/>
          <w:szCs w:val="28"/>
          <w:lang w:val="en-US"/>
        </w:rPr>
        <w:t>S</w:t>
      </w:r>
      <w:r w:rsidRPr="005B52AB">
        <w:rPr>
          <w:rFonts w:ascii="Times New Roman" w:hAnsi="Times New Roman" w:cs="Times New Roman"/>
          <w:sz w:val="28"/>
          <w:szCs w:val="28"/>
          <w:lang w:val="uk-UA"/>
        </w:rPr>
        <w:t>=1-</w:t>
      </w:r>
      <w:r w:rsidRPr="005B52AB">
        <w:rPr>
          <w:rFonts w:ascii="Times New Roman" w:hAnsi="Times New Roman" w:cs="Times New Roman"/>
          <w:i/>
          <w:sz w:val="28"/>
          <w:szCs w:val="28"/>
          <w:lang w:val="en-US"/>
        </w:rPr>
        <w:t>w</w:t>
      </w:r>
      <w:r w:rsidRPr="005B52AB">
        <w:rPr>
          <w:rFonts w:ascii="Times New Roman" w:hAnsi="Times New Roman" w:cs="Times New Roman"/>
          <w:sz w:val="28"/>
          <w:szCs w:val="28"/>
          <w:lang w:val="uk-UA"/>
        </w:rPr>
        <w:t>.</w:t>
      </w:r>
    </w:p>
    <w:p w:rsidR="0006020C" w:rsidRPr="005B52AB" w:rsidRDefault="0006020C"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Наявність шкідливих алелів у популяції підтримується мутаційним процесом. Ефекти відбору та мутацій урівноважуються, якщо число шкідливих генів, що елімінуються відбором, співпадає з числом шкідливих генів, що виникають унаслідок мутацій.</w:t>
      </w:r>
    </w:p>
    <w:p w:rsidR="0006020C" w:rsidRPr="005B52AB" w:rsidRDefault="0006020C"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Рівноважні частоти для домінантного (</w:t>
      </w:r>
      <w:r w:rsidRPr="005B52AB">
        <w:rPr>
          <w:rFonts w:ascii="Times New Roman" w:hAnsi="Times New Roman" w:cs="Times New Roman"/>
          <w:i/>
          <w:sz w:val="28"/>
          <w:szCs w:val="28"/>
          <w:lang w:val="en-US"/>
        </w:rPr>
        <w:t>p</w:t>
      </w:r>
      <w:r w:rsidRPr="005B52AB">
        <w:rPr>
          <w:rFonts w:ascii="Times New Roman" w:hAnsi="Times New Roman" w:cs="Times New Roman"/>
          <w:sz w:val="28"/>
          <w:szCs w:val="28"/>
        </w:rPr>
        <w:t xml:space="preserve">) </w:t>
      </w:r>
      <w:r w:rsidRPr="005B52AB">
        <w:rPr>
          <w:rFonts w:ascii="Times New Roman" w:hAnsi="Times New Roman" w:cs="Times New Roman"/>
          <w:sz w:val="28"/>
          <w:szCs w:val="28"/>
          <w:lang w:val="uk-UA"/>
        </w:rPr>
        <w:t xml:space="preserve">та рецесивного </w:t>
      </w:r>
      <w:r w:rsidRPr="005B52AB">
        <w:rPr>
          <w:rFonts w:ascii="Times New Roman" w:hAnsi="Times New Roman" w:cs="Times New Roman"/>
          <w:sz w:val="28"/>
          <w:szCs w:val="28"/>
        </w:rPr>
        <w:t>(</w:t>
      </w:r>
      <w:r w:rsidRPr="005B52AB">
        <w:rPr>
          <w:rFonts w:ascii="Times New Roman" w:hAnsi="Times New Roman" w:cs="Times New Roman"/>
          <w:i/>
          <w:sz w:val="28"/>
          <w:szCs w:val="28"/>
          <w:lang w:val="en-US"/>
        </w:rPr>
        <w:t>q</w:t>
      </w:r>
      <w:r w:rsidRPr="005B52AB">
        <w:rPr>
          <w:rFonts w:ascii="Times New Roman" w:hAnsi="Times New Roman" w:cs="Times New Roman"/>
          <w:sz w:val="28"/>
          <w:szCs w:val="28"/>
        </w:rPr>
        <w:t xml:space="preserve">) </w:t>
      </w:r>
      <w:r w:rsidRPr="005B52AB">
        <w:rPr>
          <w:rFonts w:ascii="Times New Roman" w:hAnsi="Times New Roman" w:cs="Times New Roman"/>
          <w:sz w:val="28"/>
          <w:szCs w:val="28"/>
          <w:lang w:val="uk-UA"/>
        </w:rPr>
        <w:t>алелів обчислюються за формулою:</w:t>
      </w:r>
      <w:r w:rsidR="00677702">
        <w:rPr>
          <w:rFonts w:ascii="Times New Roman" w:hAnsi="Times New Roman" w:cs="Times New Roman"/>
          <w:sz w:val="28"/>
          <w:szCs w:val="28"/>
          <w:lang w:val="uk-UA"/>
        </w:rPr>
        <w:t xml:space="preserve"> </w:t>
      </w:r>
      <w:r w:rsidRPr="005B52AB">
        <w:rPr>
          <w:rFonts w:ascii="Times New Roman" w:hAnsi="Times New Roman" w:cs="Times New Roman"/>
          <w:i/>
          <w:sz w:val="28"/>
          <w:szCs w:val="28"/>
          <w:lang w:val="en-US"/>
        </w:rPr>
        <w:t>p</w:t>
      </w:r>
      <w:r w:rsidRPr="005B52AB">
        <w:rPr>
          <w:rFonts w:ascii="Times New Roman" w:hAnsi="Times New Roman" w:cs="Times New Roman"/>
          <w:sz w:val="28"/>
          <w:szCs w:val="28"/>
          <w:lang w:val="uk-UA"/>
        </w:rPr>
        <w:t>=</w:t>
      </w:r>
      <w:r w:rsidRPr="005B52AB">
        <w:rPr>
          <w:rFonts w:ascii="Times New Roman" w:hAnsi="Times New Roman" w:cs="Times New Roman"/>
          <w:i/>
          <w:sz w:val="28"/>
          <w:szCs w:val="28"/>
          <w:lang w:val="en-US"/>
        </w:rPr>
        <w:t>n</w:t>
      </w:r>
      <w:r w:rsidRPr="005B52AB">
        <w:rPr>
          <w:rFonts w:ascii="Times New Roman" w:hAnsi="Times New Roman" w:cs="Times New Roman"/>
          <w:i/>
          <w:sz w:val="28"/>
          <w:szCs w:val="28"/>
          <w:lang w:val="uk-UA"/>
        </w:rPr>
        <w:t>/</w:t>
      </w:r>
      <w:r w:rsidRPr="005B52AB">
        <w:rPr>
          <w:rFonts w:ascii="Times New Roman" w:hAnsi="Times New Roman" w:cs="Times New Roman"/>
          <w:i/>
          <w:sz w:val="28"/>
          <w:szCs w:val="28"/>
          <w:lang w:val="en-US"/>
        </w:rPr>
        <w:t>S</w:t>
      </w:r>
      <w:r w:rsidRPr="005B52AB">
        <w:rPr>
          <w:rFonts w:ascii="Times New Roman" w:hAnsi="Times New Roman" w:cs="Times New Roman"/>
          <w:sz w:val="28"/>
          <w:szCs w:val="28"/>
          <w:lang w:val="uk-UA"/>
        </w:rPr>
        <w:t>,</w:t>
      </w:r>
      <w:r w:rsidRPr="005B52AB">
        <w:rPr>
          <w:rFonts w:ascii="Times New Roman" w:hAnsi="Times New Roman" w:cs="Times New Roman"/>
          <w:i/>
          <w:sz w:val="28"/>
          <w:szCs w:val="28"/>
          <w:lang w:val="en-US"/>
        </w:rPr>
        <w:t>q</w:t>
      </w:r>
      <w:r w:rsidRPr="005B52AB">
        <w:rPr>
          <w:rFonts w:ascii="Times New Roman" w:hAnsi="Times New Roman" w:cs="Times New Roman"/>
          <w:sz w:val="28"/>
          <w:szCs w:val="28"/>
          <w:lang w:val="uk-UA"/>
        </w:rPr>
        <w:t xml:space="preserve"> =</w:t>
      </w:r>
      <w:r w:rsidRPr="005B52AB">
        <w:rPr>
          <w:rFonts w:ascii="Times New Roman" w:hAnsi="Times New Roman" w:cs="Times New Roman"/>
          <w:i/>
          <w:sz w:val="28"/>
          <w:szCs w:val="28"/>
          <w:lang w:val="en-US"/>
        </w:rPr>
        <w:t>Vn</w:t>
      </w:r>
      <w:r w:rsidRPr="005B52AB">
        <w:rPr>
          <w:rFonts w:ascii="Times New Roman" w:hAnsi="Times New Roman" w:cs="Times New Roman"/>
          <w:i/>
          <w:sz w:val="28"/>
          <w:szCs w:val="28"/>
          <w:lang w:val="uk-UA"/>
        </w:rPr>
        <w:t>/</w:t>
      </w:r>
      <w:r w:rsidRPr="005B52AB">
        <w:rPr>
          <w:rFonts w:ascii="Times New Roman" w:hAnsi="Times New Roman" w:cs="Times New Roman"/>
          <w:i/>
          <w:sz w:val="28"/>
          <w:szCs w:val="28"/>
          <w:lang w:val="en-US"/>
        </w:rPr>
        <w:t>S</w:t>
      </w:r>
      <w:r w:rsidRPr="005B52AB">
        <w:rPr>
          <w:rFonts w:ascii="Times New Roman" w:hAnsi="Times New Roman" w:cs="Times New Roman"/>
          <w:sz w:val="28"/>
          <w:szCs w:val="28"/>
          <w:lang w:val="uk-UA"/>
        </w:rPr>
        <w:t>,</w:t>
      </w:r>
    </w:p>
    <w:p w:rsidR="0006020C" w:rsidRPr="005B52AB" w:rsidRDefault="0006020C" w:rsidP="00677702">
      <w:pPr>
        <w:pStyle w:val="a3"/>
        <w:spacing w:after="0" w:line="360" w:lineRule="auto"/>
        <w:ind w:left="0" w:firstLine="538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де </w:t>
      </w:r>
      <w:r w:rsidRPr="005B52AB">
        <w:rPr>
          <w:rFonts w:ascii="Times New Roman" w:hAnsi="Times New Roman" w:cs="Times New Roman"/>
          <w:i/>
          <w:sz w:val="28"/>
          <w:szCs w:val="28"/>
          <w:lang w:val="en-US"/>
        </w:rPr>
        <w:t>n</w:t>
      </w:r>
      <w:r w:rsidRPr="005B52AB">
        <w:rPr>
          <w:rFonts w:ascii="Times New Roman" w:hAnsi="Times New Roman" w:cs="Times New Roman"/>
          <w:sz w:val="28"/>
          <w:szCs w:val="28"/>
          <w:lang w:val="uk-UA"/>
        </w:rPr>
        <w:t>-частота мутацій;</w:t>
      </w:r>
    </w:p>
    <w:p w:rsidR="0006020C" w:rsidRPr="005B52AB" w:rsidRDefault="0006020C" w:rsidP="00677702">
      <w:pPr>
        <w:pStyle w:val="a3"/>
        <w:spacing w:after="0" w:line="360" w:lineRule="auto"/>
        <w:ind w:left="993" w:firstLine="4677"/>
        <w:jc w:val="both"/>
        <w:rPr>
          <w:rFonts w:ascii="Times New Roman" w:hAnsi="Times New Roman" w:cs="Times New Roman"/>
          <w:sz w:val="28"/>
          <w:szCs w:val="28"/>
          <w:lang w:val="uk-UA"/>
        </w:rPr>
      </w:pPr>
      <w:r w:rsidRPr="005B52AB">
        <w:rPr>
          <w:rFonts w:ascii="Times New Roman" w:hAnsi="Times New Roman" w:cs="Times New Roman"/>
          <w:i/>
          <w:sz w:val="28"/>
          <w:szCs w:val="28"/>
          <w:lang w:val="en-US"/>
        </w:rPr>
        <w:t>S</w:t>
      </w:r>
      <w:r w:rsidRPr="005B52AB">
        <w:rPr>
          <w:rFonts w:ascii="Times New Roman" w:hAnsi="Times New Roman" w:cs="Times New Roman"/>
          <w:sz w:val="28"/>
          <w:szCs w:val="28"/>
          <w:lang w:val="uk-UA"/>
        </w:rPr>
        <w:t xml:space="preserve"> - коефіцієнт відбору.</w:t>
      </w:r>
    </w:p>
    <w:p w:rsidR="0006020C" w:rsidRPr="00E77DB9" w:rsidRDefault="0006020C" w:rsidP="005B52AB">
      <w:pPr>
        <w:pStyle w:val="a3"/>
        <w:spacing w:after="0" w:line="360" w:lineRule="auto"/>
        <w:ind w:left="0" w:firstLine="709"/>
        <w:jc w:val="both"/>
        <w:rPr>
          <w:rFonts w:ascii="Times New Roman" w:hAnsi="Times New Roman" w:cs="Times New Roman"/>
          <w:i/>
          <w:sz w:val="28"/>
          <w:szCs w:val="28"/>
        </w:rPr>
      </w:pPr>
      <w:r w:rsidRPr="005B52AB">
        <w:rPr>
          <w:rFonts w:ascii="Times New Roman" w:hAnsi="Times New Roman" w:cs="Times New Roman"/>
          <w:sz w:val="28"/>
          <w:szCs w:val="28"/>
          <w:lang w:val="uk-UA"/>
        </w:rPr>
        <w:t>Для летальних генів (</w:t>
      </w:r>
      <w:r w:rsidRPr="005B52AB">
        <w:rPr>
          <w:rFonts w:ascii="Times New Roman" w:hAnsi="Times New Roman" w:cs="Times New Roman"/>
          <w:i/>
          <w:sz w:val="28"/>
          <w:szCs w:val="28"/>
          <w:lang w:val="en-US"/>
        </w:rPr>
        <w:t>S</w:t>
      </w:r>
      <w:r w:rsidRPr="005B52AB">
        <w:rPr>
          <w:rFonts w:ascii="Times New Roman" w:hAnsi="Times New Roman" w:cs="Times New Roman"/>
          <w:i/>
          <w:sz w:val="28"/>
          <w:szCs w:val="28"/>
          <w:lang w:val="uk-UA"/>
        </w:rPr>
        <w:t>=1</w:t>
      </w:r>
      <w:r w:rsidRPr="005B52AB">
        <w:rPr>
          <w:rFonts w:ascii="Times New Roman" w:hAnsi="Times New Roman" w:cs="Times New Roman"/>
          <w:sz w:val="28"/>
          <w:szCs w:val="28"/>
          <w:lang w:val="uk-UA"/>
        </w:rPr>
        <w:t xml:space="preserve">) формули мають вигляд </w:t>
      </w:r>
      <w:r w:rsidRPr="005B52AB">
        <w:rPr>
          <w:rFonts w:ascii="Times New Roman" w:hAnsi="Times New Roman" w:cs="Times New Roman"/>
          <w:i/>
          <w:sz w:val="28"/>
          <w:szCs w:val="28"/>
          <w:lang w:val="en-US"/>
        </w:rPr>
        <w:t>p</w:t>
      </w:r>
      <w:r w:rsidRPr="005B52AB">
        <w:rPr>
          <w:rFonts w:ascii="Times New Roman" w:hAnsi="Times New Roman" w:cs="Times New Roman"/>
          <w:sz w:val="28"/>
          <w:szCs w:val="28"/>
          <w:lang w:val="uk-UA"/>
        </w:rPr>
        <w:t>=</w:t>
      </w:r>
      <w:r w:rsidRPr="005B52AB">
        <w:rPr>
          <w:rFonts w:ascii="Times New Roman" w:hAnsi="Times New Roman" w:cs="Times New Roman"/>
          <w:i/>
          <w:sz w:val="28"/>
          <w:szCs w:val="28"/>
          <w:lang w:val="en-US"/>
        </w:rPr>
        <w:t>n</w:t>
      </w:r>
      <w:r w:rsidRPr="005B52AB">
        <w:rPr>
          <w:rFonts w:ascii="Times New Roman" w:hAnsi="Times New Roman" w:cs="Times New Roman"/>
          <w:sz w:val="28"/>
          <w:szCs w:val="28"/>
          <w:lang w:val="uk-UA"/>
        </w:rPr>
        <w:t xml:space="preserve"> та </w:t>
      </w:r>
      <w:r w:rsidRPr="005B52AB">
        <w:rPr>
          <w:rFonts w:ascii="Times New Roman" w:hAnsi="Times New Roman" w:cs="Times New Roman"/>
          <w:i/>
          <w:sz w:val="28"/>
          <w:szCs w:val="28"/>
          <w:lang w:val="en-US"/>
        </w:rPr>
        <w:t>q</w:t>
      </w:r>
      <w:r w:rsidRPr="005B52AB">
        <w:rPr>
          <w:rFonts w:ascii="Times New Roman" w:hAnsi="Times New Roman" w:cs="Times New Roman"/>
          <w:i/>
          <w:sz w:val="28"/>
          <w:szCs w:val="28"/>
          <w:lang w:val="uk-UA"/>
        </w:rPr>
        <w:t>=</w:t>
      </w:r>
      <w:r w:rsidRPr="005B52AB">
        <w:rPr>
          <w:rFonts w:ascii="Times New Roman" w:hAnsi="Times New Roman" w:cs="Times New Roman"/>
          <w:i/>
          <w:sz w:val="28"/>
          <w:szCs w:val="28"/>
          <w:lang w:val="en-US"/>
        </w:rPr>
        <w:t>m</w:t>
      </w:r>
      <w:r w:rsidR="00E77DB9">
        <w:rPr>
          <w:rFonts w:ascii="Times New Roman" w:hAnsi="Times New Roman" w:cs="Times New Roman"/>
          <w:i/>
          <w:sz w:val="28"/>
          <w:szCs w:val="28"/>
          <w:lang w:val="uk-UA"/>
        </w:rPr>
        <w:t xml:space="preserve"> </w:t>
      </w:r>
      <w:r w:rsidR="00E77DB9" w:rsidRPr="00E77DB9">
        <w:rPr>
          <w:rFonts w:ascii="Times New Roman" w:hAnsi="Times New Roman" w:cs="Times New Roman"/>
          <w:i/>
          <w:sz w:val="28"/>
          <w:szCs w:val="28"/>
        </w:rPr>
        <w:t xml:space="preserve">[2, </w:t>
      </w:r>
      <w:r w:rsidR="00E77DB9">
        <w:rPr>
          <w:rFonts w:ascii="Times New Roman" w:hAnsi="Times New Roman" w:cs="Times New Roman"/>
          <w:i/>
          <w:sz w:val="28"/>
          <w:szCs w:val="28"/>
          <w:lang w:val="en-US"/>
        </w:rPr>
        <w:t>c</w:t>
      </w:r>
      <w:r w:rsidR="00E77DB9" w:rsidRPr="00E77DB9">
        <w:rPr>
          <w:rFonts w:ascii="Times New Roman" w:hAnsi="Times New Roman" w:cs="Times New Roman"/>
          <w:i/>
          <w:sz w:val="28"/>
          <w:szCs w:val="28"/>
        </w:rPr>
        <w:t>.4).]</w:t>
      </w:r>
    </w:p>
    <w:p w:rsidR="00C80318" w:rsidRPr="005B52AB" w:rsidRDefault="00CF0324" w:rsidP="005B52AB">
      <w:pPr>
        <w:spacing w:after="0" w:line="360" w:lineRule="auto"/>
        <w:ind w:firstLine="709"/>
        <w:jc w:val="both"/>
        <w:rPr>
          <w:rFonts w:ascii="Times New Roman" w:hAnsi="Times New Roman" w:cs="Times New Roman"/>
          <w:b/>
          <w:sz w:val="28"/>
          <w:szCs w:val="28"/>
          <w:lang w:val="uk-UA"/>
        </w:rPr>
      </w:pPr>
      <w:r w:rsidRPr="005B52AB">
        <w:rPr>
          <w:rFonts w:ascii="Times New Roman" w:hAnsi="Times New Roman" w:cs="Times New Roman"/>
          <w:sz w:val="28"/>
          <w:szCs w:val="28"/>
          <w:lang w:val="uk-UA"/>
        </w:rPr>
        <w:lastRenderedPageBreak/>
        <w:t>Отже, при 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 xml:space="preserve">язуванні задач </w:t>
      </w:r>
      <w:r w:rsidR="00063AB8" w:rsidRPr="005B52AB">
        <w:rPr>
          <w:rFonts w:ascii="Times New Roman" w:hAnsi="Times New Roman" w:cs="Times New Roman"/>
          <w:sz w:val="28"/>
          <w:szCs w:val="28"/>
          <w:lang w:val="uk-UA"/>
        </w:rPr>
        <w:t xml:space="preserve">такого типу </w:t>
      </w:r>
      <w:r w:rsidR="00415F7C" w:rsidRPr="005B52AB">
        <w:rPr>
          <w:rFonts w:ascii="Times New Roman" w:hAnsi="Times New Roman" w:cs="Times New Roman"/>
          <w:sz w:val="28"/>
          <w:szCs w:val="28"/>
          <w:lang w:val="uk-UA"/>
        </w:rPr>
        <w:t>треба зважати на</w:t>
      </w:r>
      <w:r w:rsidRPr="005B52AB">
        <w:rPr>
          <w:rFonts w:ascii="Times New Roman" w:hAnsi="Times New Roman" w:cs="Times New Roman"/>
          <w:sz w:val="28"/>
          <w:szCs w:val="28"/>
          <w:lang w:val="uk-UA"/>
        </w:rPr>
        <w:t xml:space="preserve"> </w:t>
      </w:r>
      <w:r w:rsidR="00415F7C" w:rsidRPr="005B52AB">
        <w:rPr>
          <w:rFonts w:ascii="Times New Roman" w:hAnsi="Times New Roman" w:cs="Times New Roman"/>
          <w:sz w:val="28"/>
          <w:szCs w:val="28"/>
          <w:lang w:val="uk-UA"/>
        </w:rPr>
        <w:t xml:space="preserve">характерні особливості </w:t>
      </w:r>
      <w:r w:rsidR="00063AB8" w:rsidRPr="005B52AB">
        <w:rPr>
          <w:rFonts w:ascii="Times New Roman" w:hAnsi="Times New Roman" w:cs="Times New Roman"/>
          <w:sz w:val="28"/>
          <w:szCs w:val="28"/>
          <w:lang w:val="uk-UA"/>
        </w:rPr>
        <w:t xml:space="preserve">генетичних </w:t>
      </w:r>
      <w:r w:rsidR="00415F7C" w:rsidRPr="005B52AB">
        <w:rPr>
          <w:rFonts w:ascii="Times New Roman" w:hAnsi="Times New Roman" w:cs="Times New Roman"/>
          <w:sz w:val="28"/>
          <w:szCs w:val="28"/>
          <w:lang w:val="uk-UA"/>
        </w:rPr>
        <w:t xml:space="preserve">процесів, що </w:t>
      </w:r>
      <w:r w:rsidR="00A77E0B" w:rsidRPr="005B52AB">
        <w:rPr>
          <w:rFonts w:ascii="Times New Roman" w:hAnsi="Times New Roman" w:cs="Times New Roman"/>
          <w:sz w:val="28"/>
          <w:szCs w:val="28"/>
          <w:lang w:val="uk-UA"/>
        </w:rPr>
        <w:t>відбувають</w:t>
      </w:r>
      <w:r w:rsidR="003A1DF2" w:rsidRPr="005B52AB">
        <w:rPr>
          <w:rFonts w:ascii="Times New Roman" w:hAnsi="Times New Roman" w:cs="Times New Roman"/>
          <w:sz w:val="28"/>
          <w:szCs w:val="28"/>
          <w:lang w:val="uk-UA"/>
        </w:rPr>
        <w:t>с</w:t>
      </w:r>
      <w:r w:rsidR="00A77E0B" w:rsidRPr="005B52AB">
        <w:rPr>
          <w:rFonts w:ascii="Times New Roman" w:hAnsi="Times New Roman" w:cs="Times New Roman"/>
          <w:sz w:val="28"/>
          <w:szCs w:val="28"/>
          <w:lang w:val="uk-UA"/>
        </w:rPr>
        <w:t>я в популяціях людей.</w:t>
      </w:r>
      <w:r w:rsidR="00C80318" w:rsidRPr="005B52AB">
        <w:rPr>
          <w:rFonts w:ascii="Times New Roman" w:hAnsi="Times New Roman" w:cs="Times New Roman"/>
          <w:b/>
          <w:sz w:val="28"/>
          <w:szCs w:val="28"/>
          <w:lang w:val="uk-UA"/>
        </w:rPr>
        <w:t xml:space="preserve"> </w:t>
      </w:r>
    </w:p>
    <w:p w:rsidR="00C80318" w:rsidRPr="00052D46" w:rsidRDefault="00677702" w:rsidP="00677702">
      <w:pPr>
        <w:pStyle w:val="a3"/>
        <w:tabs>
          <w:tab w:val="left" w:pos="1134"/>
        </w:tabs>
        <w:spacing w:after="0" w:line="360" w:lineRule="auto"/>
        <w:ind w:left="450" w:firstLine="259"/>
        <w:rPr>
          <w:rFonts w:ascii="Times New Roman" w:hAnsi="Times New Roman" w:cs="Times New Roman"/>
          <w:b/>
          <w:i/>
          <w:sz w:val="28"/>
          <w:szCs w:val="28"/>
          <w:lang w:val="uk-UA"/>
        </w:rPr>
      </w:pPr>
      <w:r>
        <w:rPr>
          <w:rFonts w:ascii="Times New Roman" w:hAnsi="Times New Roman" w:cs="Times New Roman"/>
          <w:b/>
          <w:i/>
          <w:sz w:val="28"/>
          <w:szCs w:val="28"/>
          <w:lang w:val="uk-UA"/>
        </w:rPr>
        <w:t>3.</w:t>
      </w:r>
      <w:r>
        <w:rPr>
          <w:rFonts w:ascii="Times New Roman" w:hAnsi="Times New Roman" w:cs="Times New Roman"/>
          <w:b/>
          <w:i/>
          <w:sz w:val="28"/>
          <w:szCs w:val="28"/>
          <w:lang w:val="uk-UA"/>
        </w:rPr>
        <w:tab/>
      </w:r>
      <w:r w:rsidR="00C80318" w:rsidRPr="00052D46">
        <w:rPr>
          <w:rFonts w:ascii="Times New Roman" w:hAnsi="Times New Roman" w:cs="Times New Roman"/>
          <w:b/>
          <w:i/>
          <w:sz w:val="28"/>
          <w:szCs w:val="28"/>
          <w:lang w:val="uk-UA"/>
        </w:rPr>
        <w:t>Методика розв’язування пізнавальних задач</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 методиці викладання біології розглядаються різні методи розв’язування біологічних пізнавальних задач (типових й творчих). Комбінуючи й засвоюючи їх, можна досягти позитивних результатів. Основою багатьох методів розв’язування задач є методи аналогії, індукції, синтезу тощо. Встановлено, що якщо ці методи використовуються систематично, то форму</w:t>
      </w:r>
      <w:r w:rsidR="00AF57EE">
        <w:rPr>
          <w:rFonts w:ascii="Times New Roman" w:hAnsi="Times New Roman" w:cs="Times New Roman"/>
          <w:sz w:val="28"/>
          <w:szCs w:val="28"/>
          <w:lang w:val="uk-UA"/>
        </w:rPr>
        <w:t>ю</w:t>
      </w:r>
      <w:r w:rsidRPr="005B52AB">
        <w:rPr>
          <w:rFonts w:ascii="Times New Roman" w:hAnsi="Times New Roman" w:cs="Times New Roman"/>
          <w:sz w:val="28"/>
          <w:szCs w:val="28"/>
          <w:lang w:val="uk-UA"/>
        </w:rPr>
        <w:t>ться стійк</w:t>
      </w:r>
      <w:r w:rsidR="00AF57EE">
        <w:rPr>
          <w:rFonts w:ascii="Times New Roman" w:hAnsi="Times New Roman" w:cs="Times New Roman"/>
          <w:sz w:val="28"/>
          <w:szCs w:val="28"/>
          <w:lang w:val="uk-UA"/>
        </w:rPr>
        <w:t>і</w:t>
      </w:r>
      <w:r w:rsidRPr="005B52AB">
        <w:rPr>
          <w:rFonts w:ascii="Times New Roman" w:hAnsi="Times New Roman" w:cs="Times New Roman"/>
          <w:sz w:val="28"/>
          <w:szCs w:val="28"/>
          <w:lang w:val="uk-UA"/>
        </w:rPr>
        <w:t xml:space="preserve"> навичк</w:t>
      </w:r>
      <w:r w:rsidR="00AF57EE">
        <w:rPr>
          <w:rFonts w:ascii="Times New Roman" w:hAnsi="Times New Roman" w:cs="Times New Roman"/>
          <w:sz w:val="28"/>
          <w:szCs w:val="28"/>
          <w:lang w:val="uk-UA"/>
        </w:rPr>
        <w:t>и</w:t>
      </w:r>
      <w:r w:rsidRPr="005B52AB">
        <w:rPr>
          <w:rFonts w:ascii="Times New Roman" w:hAnsi="Times New Roman" w:cs="Times New Roman"/>
          <w:sz w:val="28"/>
          <w:szCs w:val="28"/>
          <w:lang w:val="uk-UA"/>
        </w:rPr>
        <w:t xml:space="preserve"> пошуку 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язання пізнавальної задач</w:t>
      </w:r>
      <w:r w:rsidR="00F73CF0" w:rsidRPr="005B52AB">
        <w:rPr>
          <w:rFonts w:ascii="Times New Roman" w:hAnsi="Times New Roman" w:cs="Times New Roman"/>
          <w:sz w:val="28"/>
          <w:szCs w:val="28"/>
          <w:lang w:val="uk-UA"/>
        </w:rPr>
        <w:t xml:space="preserve">і </w:t>
      </w:r>
      <w:r w:rsidR="00F73CF0" w:rsidRPr="005B52AB">
        <w:rPr>
          <w:rFonts w:ascii="Times New Roman" w:hAnsi="Times New Roman" w:cs="Times New Roman"/>
          <w:sz w:val="28"/>
          <w:szCs w:val="28"/>
        </w:rPr>
        <w:t>[</w:t>
      </w:r>
      <w:r w:rsidR="006A542F">
        <w:rPr>
          <w:rFonts w:ascii="Times New Roman" w:hAnsi="Times New Roman" w:cs="Times New Roman"/>
          <w:sz w:val="28"/>
          <w:szCs w:val="28"/>
          <w:lang w:val="uk-UA"/>
        </w:rPr>
        <w:t>12, с.34</w:t>
      </w:r>
      <w:r w:rsidR="00F73CF0" w:rsidRPr="005B52AB">
        <w:rPr>
          <w:rFonts w:ascii="Times New Roman" w:hAnsi="Times New Roman" w:cs="Times New Roman"/>
          <w:sz w:val="28"/>
          <w:szCs w:val="28"/>
        </w:rPr>
        <w:t>].</w:t>
      </w:r>
      <w:r w:rsidRPr="005B52AB">
        <w:rPr>
          <w:rFonts w:ascii="Times New Roman" w:hAnsi="Times New Roman" w:cs="Times New Roman"/>
          <w:sz w:val="28"/>
          <w:szCs w:val="28"/>
          <w:lang w:val="uk-UA"/>
        </w:rPr>
        <w:t xml:space="preserve"> </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Процес розв’язування будь-якої навчальної пізнавальної задачі </w:t>
      </w:r>
      <w:r w:rsidR="00C9587D">
        <w:rPr>
          <w:rFonts w:ascii="Times New Roman" w:hAnsi="Times New Roman" w:cs="Times New Roman"/>
          <w:sz w:val="28"/>
          <w:szCs w:val="28"/>
          <w:lang w:val="uk-UA"/>
        </w:rPr>
        <w:t xml:space="preserve">має </w:t>
      </w:r>
      <w:r w:rsidRPr="005B52AB">
        <w:rPr>
          <w:rFonts w:ascii="Times New Roman" w:hAnsi="Times New Roman" w:cs="Times New Roman"/>
          <w:sz w:val="28"/>
          <w:szCs w:val="28"/>
          <w:lang w:val="uk-UA"/>
        </w:rPr>
        <w:t>певну послідовність дій:</w:t>
      </w:r>
    </w:p>
    <w:p w:rsidR="00C80318" w:rsidRPr="005B52AB" w:rsidRDefault="00C80318" w:rsidP="00320716">
      <w:pPr>
        <w:pStyle w:val="a3"/>
        <w:numPr>
          <w:ilvl w:val="0"/>
          <w:numId w:val="31"/>
        </w:numPr>
        <w:tabs>
          <w:tab w:val="left" w:pos="1134"/>
        </w:tabs>
        <w:spacing w:after="0" w:line="360" w:lineRule="auto"/>
        <w:ind w:left="709" w:firstLine="0"/>
        <w:jc w:val="both"/>
        <w:rPr>
          <w:rFonts w:ascii="Times New Roman" w:hAnsi="Times New Roman" w:cs="Times New Roman"/>
          <w:sz w:val="28"/>
          <w:szCs w:val="28"/>
          <w:lang w:val="uk-UA"/>
        </w:rPr>
      </w:pPr>
      <w:r w:rsidRPr="005B52AB">
        <w:rPr>
          <w:rFonts w:ascii="Times New Roman" w:hAnsi="Times New Roman" w:cs="Times New Roman"/>
          <w:sz w:val="28"/>
          <w:szCs w:val="28"/>
          <w:lang w:val="en-US"/>
        </w:rPr>
        <w:t>c</w:t>
      </w:r>
      <w:r w:rsidRPr="005B52AB">
        <w:rPr>
          <w:rFonts w:ascii="Times New Roman" w:hAnsi="Times New Roman" w:cs="Times New Roman"/>
          <w:sz w:val="28"/>
          <w:szCs w:val="28"/>
          <w:lang w:val="uk-UA"/>
        </w:rPr>
        <w:t>прийняття й осмислення змісту задачі;</w:t>
      </w:r>
    </w:p>
    <w:p w:rsidR="00C80318" w:rsidRPr="005B52AB" w:rsidRDefault="00C80318" w:rsidP="00320716">
      <w:pPr>
        <w:pStyle w:val="a3"/>
        <w:numPr>
          <w:ilvl w:val="0"/>
          <w:numId w:val="31"/>
        </w:numPr>
        <w:tabs>
          <w:tab w:val="left" w:pos="1134"/>
        </w:tabs>
        <w:spacing w:after="0" w:line="360" w:lineRule="auto"/>
        <w:ind w:hanging="72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пошук розв’язку задачі;</w:t>
      </w:r>
    </w:p>
    <w:p w:rsidR="00C80318" w:rsidRPr="005B52AB" w:rsidRDefault="00C80318" w:rsidP="00320716">
      <w:pPr>
        <w:pStyle w:val="a3"/>
        <w:numPr>
          <w:ilvl w:val="0"/>
          <w:numId w:val="31"/>
        </w:numPr>
        <w:tabs>
          <w:tab w:val="left" w:pos="1134"/>
        </w:tabs>
        <w:spacing w:after="0" w:line="360" w:lineRule="auto"/>
        <w:ind w:hanging="72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виконання плану розв</w:t>
      </w:r>
      <w:r w:rsidRPr="005B52AB">
        <w:rPr>
          <w:rFonts w:ascii="Times New Roman" w:hAnsi="Times New Roman" w:cs="Times New Roman"/>
          <w:sz w:val="28"/>
          <w:szCs w:val="28"/>
          <w:lang w:val="en-US"/>
        </w:rPr>
        <w:t>’</w:t>
      </w:r>
      <w:r w:rsidRPr="005B52AB">
        <w:rPr>
          <w:rFonts w:ascii="Times New Roman" w:hAnsi="Times New Roman" w:cs="Times New Roman"/>
          <w:sz w:val="28"/>
          <w:szCs w:val="28"/>
          <w:lang w:val="uk-UA"/>
        </w:rPr>
        <w:t>язання;</w:t>
      </w:r>
    </w:p>
    <w:p w:rsidR="00C80318" w:rsidRPr="005B52AB" w:rsidRDefault="00C80318" w:rsidP="00320716">
      <w:pPr>
        <w:pStyle w:val="a3"/>
        <w:numPr>
          <w:ilvl w:val="0"/>
          <w:numId w:val="31"/>
        </w:numPr>
        <w:tabs>
          <w:tab w:val="left" w:pos="1134"/>
        </w:tabs>
        <w:spacing w:after="0" w:line="360" w:lineRule="auto"/>
        <w:ind w:hanging="72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перевірка розв</w:t>
      </w:r>
      <w:r w:rsidRPr="005B52AB">
        <w:rPr>
          <w:rFonts w:ascii="Times New Roman" w:hAnsi="Times New Roman" w:cs="Times New Roman"/>
          <w:sz w:val="28"/>
          <w:szCs w:val="28"/>
          <w:lang w:val="en-US"/>
        </w:rPr>
        <w:t>’</w:t>
      </w:r>
      <w:r w:rsidRPr="005B52AB">
        <w:rPr>
          <w:rFonts w:ascii="Times New Roman" w:hAnsi="Times New Roman" w:cs="Times New Roman"/>
          <w:sz w:val="28"/>
          <w:szCs w:val="28"/>
          <w:lang w:val="uk-UA"/>
        </w:rPr>
        <w:t>язку;</w:t>
      </w:r>
    </w:p>
    <w:p w:rsidR="00C80318" w:rsidRPr="005B52AB" w:rsidRDefault="00C80318" w:rsidP="00320716">
      <w:pPr>
        <w:pStyle w:val="a3"/>
        <w:numPr>
          <w:ilvl w:val="0"/>
          <w:numId w:val="31"/>
        </w:numPr>
        <w:tabs>
          <w:tab w:val="left" w:pos="1134"/>
        </w:tabs>
        <w:spacing w:after="0" w:line="360" w:lineRule="auto"/>
        <w:ind w:hanging="72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висновки.</w:t>
      </w:r>
    </w:p>
    <w:p w:rsidR="00C80318" w:rsidRPr="005B52AB" w:rsidRDefault="00C80318" w:rsidP="00197E10">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Особливість навчальної пізнавальної задачі, </w:t>
      </w:r>
      <w:r w:rsidR="004C14AE">
        <w:rPr>
          <w:rFonts w:ascii="Times New Roman" w:hAnsi="Times New Roman" w:cs="Times New Roman"/>
          <w:sz w:val="28"/>
          <w:szCs w:val="28"/>
          <w:lang w:val="uk-UA"/>
        </w:rPr>
        <w:t>яка</w:t>
      </w:r>
      <w:r w:rsidRPr="005B52AB">
        <w:rPr>
          <w:rFonts w:ascii="Times New Roman" w:hAnsi="Times New Roman" w:cs="Times New Roman"/>
          <w:sz w:val="28"/>
          <w:szCs w:val="28"/>
          <w:lang w:val="uk-UA"/>
        </w:rPr>
        <w:t xml:space="preserve"> використовується, у навчальному процесі полягає в тому, що багато з них мають декілька шляхів міркувань</w:t>
      </w:r>
      <w:r w:rsidRPr="005B52AB">
        <w:rPr>
          <w:rFonts w:ascii="Times New Roman" w:hAnsi="Times New Roman" w:cs="Times New Roman"/>
          <w:b/>
          <w:sz w:val="28"/>
          <w:szCs w:val="28"/>
          <w:lang w:val="uk-UA"/>
        </w:rPr>
        <w:t xml:space="preserve">. </w:t>
      </w:r>
      <w:r w:rsidRPr="005B52AB">
        <w:rPr>
          <w:rFonts w:ascii="Times New Roman" w:hAnsi="Times New Roman" w:cs="Times New Roman"/>
          <w:sz w:val="28"/>
          <w:szCs w:val="28"/>
          <w:lang w:val="uk-UA"/>
        </w:rPr>
        <w:t>Тому вчителю важливо навчити дітей мислити логічно, поступово дійти відповіді і передбачуваного висновку.</w:t>
      </w:r>
      <w:r w:rsidR="00197E10">
        <w:rPr>
          <w:rFonts w:ascii="Times New Roman" w:hAnsi="Times New Roman" w:cs="Times New Roman"/>
          <w:sz w:val="28"/>
          <w:szCs w:val="28"/>
          <w:lang w:val="uk-UA"/>
        </w:rPr>
        <w:t xml:space="preserve"> Послідовність операцій така:</w:t>
      </w:r>
      <w:r w:rsidRPr="005B52AB">
        <w:rPr>
          <w:rFonts w:ascii="Times New Roman" w:hAnsi="Times New Roman" w:cs="Times New Roman"/>
          <w:sz w:val="28"/>
          <w:szCs w:val="28"/>
          <w:lang w:val="uk-UA"/>
        </w:rPr>
        <w:t xml:space="preserve"> спочатку вчитель дає зразки розв’язання задач і пояснює алгоритм міркувань: що зрозуміло із умови задачі, що потрібно пояснити, які знання відомі про предмет задачі і які по</w:t>
      </w:r>
      <w:r w:rsidR="00FC3A3E">
        <w:rPr>
          <w:rFonts w:ascii="Times New Roman" w:hAnsi="Times New Roman" w:cs="Times New Roman"/>
          <w:sz w:val="28"/>
          <w:szCs w:val="28"/>
          <w:lang w:val="uk-UA"/>
        </w:rPr>
        <w:t>трібні дії для її розв’язання</w:t>
      </w:r>
      <w:r w:rsidRPr="005B52AB">
        <w:rPr>
          <w:rFonts w:ascii="Times New Roman" w:hAnsi="Times New Roman" w:cs="Times New Roman"/>
          <w:sz w:val="28"/>
          <w:szCs w:val="28"/>
          <w:lang w:val="uk-UA"/>
        </w:rPr>
        <w:t>.</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 практиці розв’язування пізнавальних задач за певним алгоритмом важливо </w:t>
      </w:r>
      <w:r w:rsidR="00FB544E">
        <w:rPr>
          <w:rFonts w:ascii="Times New Roman" w:hAnsi="Times New Roman" w:cs="Times New Roman"/>
          <w:sz w:val="28"/>
          <w:szCs w:val="28"/>
          <w:lang w:val="uk-UA"/>
        </w:rPr>
        <w:t>пам</w:t>
      </w:r>
      <w:r w:rsidR="00FB544E" w:rsidRPr="00FB544E">
        <w:rPr>
          <w:rFonts w:ascii="Times New Roman" w:hAnsi="Times New Roman" w:cs="Times New Roman"/>
          <w:sz w:val="28"/>
          <w:szCs w:val="28"/>
          <w:lang w:val="uk-UA"/>
        </w:rPr>
        <w:t>’</w:t>
      </w:r>
      <w:r w:rsidR="00FB544E">
        <w:rPr>
          <w:rFonts w:ascii="Times New Roman" w:hAnsi="Times New Roman" w:cs="Times New Roman"/>
          <w:sz w:val="28"/>
          <w:szCs w:val="28"/>
          <w:lang w:val="uk-UA"/>
        </w:rPr>
        <w:t>ятати</w:t>
      </w:r>
      <w:r w:rsidRPr="005B52AB">
        <w:rPr>
          <w:rFonts w:ascii="Times New Roman" w:hAnsi="Times New Roman" w:cs="Times New Roman"/>
          <w:sz w:val="28"/>
          <w:szCs w:val="28"/>
          <w:lang w:val="uk-UA"/>
        </w:rPr>
        <w:t xml:space="preserve">, що розв’язок – не тільки відповідь на питання задачі (нерідко учні її знають, але обґрунтувати не можуть), але і система розумових дій на основі аналізу, міркувань, що приводять до певної форми запису умови задачі, поступового її розв’язання і формулювання відповіді й висновків щодо явища, яке розглядається. Цьому потрібно систематично навчати учнів. </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 xml:space="preserve">Для розв’язування задачі за алгоритмом пропонуємо використовувати таку схему: аналіз змісту задачі </w:t>
      </w:r>
      <w:r w:rsidRPr="005B52AB">
        <w:rPr>
          <w:rFonts w:ascii="Times New Roman" w:hAnsi="Times New Roman" w:cs="Times New Roman"/>
          <w:sz w:val="28"/>
          <w:szCs w:val="28"/>
          <w:lang w:val="uk-UA"/>
        </w:rPr>
        <w:tab/>
        <w:t xml:space="preserve"> схема запису умови задачі </w:t>
      </w:r>
      <w:r w:rsidRPr="005B52AB">
        <w:rPr>
          <w:rFonts w:ascii="Times New Roman" w:hAnsi="Times New Roman" w:cs="Times New Roman"/>
          <w:sz w:val="28"/>
          <w:szCs w:val="28"/>
          <w:lang w:val="uk-UA"/>
        </w:rPr>
        <w:tab/>
        <w:t xml:space="preserve"> міркування, що приводять до розв’язку задачі </w:t>
      </w:r>
      <w:r w:rsidRPr="005B52AB">
        <w:rPr>
          <w:rFonts w:ascii="Times New Roman" w:hAnsi="Times New Roman" w:cs="Times New Roman"/>
          <w:sz w:val="28"/>
          <w:szCs w:val="28"/>
          <w:lang w:val="uk-UA"/>
        </w:rPr>
        <w:tab/>
        <w:t xml:space="preserve"> відповідь </w:t>
      </w:r>
      <w:r w:rsidRPr="005B52AB">
        <w:rPr>
          <w:rFonts w:ascii="Times New Roman" w:hAnsi="Times New Roman" w:cs="Times New Roman"/>
          <w:sz w:val="28"/>
          <w:szCs w:val="28"/>
          <w:lang w:val="uk-UA"/>
        </w:rPr>
        <w:tab/>
        <w:t xml:space="preserve"> передбачувані висновки. </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Наступне. При читанні умови задачі вчитель має звернути увагу </w:t>
      </w:r>
      <w:r w:rsidR="00DA58FF">
        <w:rPr>
          <w:rFonts w:ascii="Times New Roman" w:hAnsi="Times New Roman" w:cs="Times New Roman"/>
          <w:sz w:val="28"/>
          <w:szCs w:val="28"/>
          <w:lang w:val="uk-UA"/>
        </w:rPr>
        <w:t xml:space="preserve">учнів </w:t>
      </w:r>
      <w:r w:rsidRPr="005B52AB">
        <w:rPr>
          <w:rFonts w:ascii="Times New Roman" w:hAnsi="Times New Roman" w:cs="Times New Roman"/>
          <w:sz w:val="28"/>
          <w:szCs w:val="28"/>
          <w:lang w:val="uk-UA"/>
        </w:rPr>
        <w:t>на явище, яке розглядається і на те, що в умові наявні певні твердження і вимоги. Аналізуючи задачу, важливо поділити її на дві частини: умову і вимогу, тобто виокремити формулювання умови задачі, а потім співвіднести цей аналіз з вимогами задачі. Якщо, проаналізувавши умову задачі, бачимо, шо вона складається з одного об’єкта, то описуємо ознаки об’єкта, якщо з декількох, то потрібно описувати їх відношення, характеристики.</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При пошуку розв’язку, крім аналізу, широко використовується індуктивний метод. Так, короткий запис умови є початковим етапом абстрагування її змісту і переосмислення. Він може виглядати як загальноприйнятий скорочений запис, який застосовують при розв’язуванні задач з фізики, хімії:</w:t>
      </w:r>
    </w:p>
    <w:p w:rsidR="00C80318" w:rsidRPr="005B52AB" w:rsidRDefault="00C80318" w:rsidP="00320716">
      <w:pPr>
        <w:pStyle w:val="a3"/>
        <w:numPr>
          <w:ilvl w:val="0"/>
          <w:numId w:val="32"/>
        </w:numPr>
        <w:tabs>
          <w:tab w:val="left" w:pos="1134"/>
        </w:tabs>
        <w:spacing w:after="0" w:line="360" w:lineRule="auto"/>
        <w:ind w:left="709" w:firstLine="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кількісні дані записуються у вигляді чисел і символів;</w:t>
      </w:r>
    </w:p>
    <w:p w:rsidR="00C80318" w:rsidRPr="005B52AB" w:rsidRDefault="00C80318" w:rsidP="00320716">
      <w:pPr>
        <w:pStyle w:val="a3"/>
        <w:numPr>
          <w:ilvl w:val="0"/>
          <w:numId w:val="32"/>
        </w:numPr>
        <w:tabs>
          <w:tab w:val="left" w:pos="1134"/>
        </w:tabs>
        <w:spacing w:after="0" w:line="360" w:lineRule="auto"/>
        <w:ind w:hanging="863"/>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якісні ознаки – у вигляді певної системи міркувань;</w:t>
      </w:r>
    </w:p>
    <w:p w:rsidR="00C80318" w:rsidRPr="005B52AB" w:rsidRDefault="00C80318" w:rsidP="00320716">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практичні й експериментальні задачі записуються у вигляді системи міркувань, у деяких випадках із застосуванням схем дослідів.</w:t>
      </w:r>
    </w:p>
    <w:p w:rsidR="00C80318" w:rsidRPr="005B52AB" w:rsidRDefault="00C80318"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 процесі пошуку розв’язання пізнавальних задач важливе значення має прогнозування, тобто передбачення тих результатів, до яких може застосовуватися пошук. Формування вмінь прогнозувати, передбачати результати є важливим компонентом розвитку мислення учнів. </w:t>
      </w:r>
    </w:p>
    <w:p w:rsidR="00C80318" w:rsidRPr="005B52AB" w:rsidRDefault="00C80318"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Будь-яка навчальна пізнавальна задача з біології, яка використовується у навчальному процесі виражає певне біологічне явище (групу явищ). Співвідношення між шуканими і відомими величинами міститься всередині цього явища. Для того, щоб знайти ці співвідношення, необхідно не лише знати сутність данного явища, систему його параметрів, але й вміти ці параметри в даній задачі виділити. Тобто, аналіз полягає в тому, щоб виокремити і проаналізувати явище.</w:t>
      </w:r>
    </w:p>
    <w:p w:rsidR="00C80318" w:rsidRPr="005B52AB" w:rsidRDefault="00C80318"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Наступне. Після читання задачі корисно її осмислити і коротко записати умову. Нерідко явище містить кількісну і якісну характеристику. Тому потрібно спочатку визначити якісну характеристику явища, а потім встановити кількісні зв’язки і співвідношення з величинами, які характеризують дане явище.</w:t>
      </w:r>
    </w:p>
    <w:p w:rsidR="00C80318" w:rsidRPr="005B52AB" w:rsidRDefault="00C80318"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Учителю вкрай необхідно знати характерні типи ускладнень при аналізі задачі:</w:t>
      </w:r>
    </w:p>
    <w:p w:rsidR="00C80318" w:rsidRPr="005B52AB" w:rsidRDefault="00C80318" w:rsidP="00320716">
      <w:pPr>
        <w:pStyle w:val="a3"/>
        <w:numPr>
          <w:ilvl w:val="0"/>
          <w:numId w:val="33"/>
        </w:numPr>
        <w:tabs>
          <w:tab w:val="left" w:pos="1134"/>
        </w:tabs>
        <w:spacing w:after="0" w:line="360" w:lineRule="auto"/>
        <w:ind w:left="709" w:firstLine="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перше може бути пов’язане з дефіцитом інформації;</w:t>
      </w:r>
    </w:p>
    <w:p w:rsidR="00C80318" w:rsidRPr="005B52AB" w:rsidRDefault="00C80318" w:rsidP="00320716">
      <w:pPr>
        <w:pStyle w:val="a3"/>
        <w:numPr>
          <w:ilvl w:val="0"/>
          <w:numId w:val="33"/>
        </w:numPr>
        <w:tabs>
          <w:tab w:val="left" w:pos="1134"/>
        </w:tabs>
        <w:spacing w:after="0" w:line="360" w:lineRule="auto"/>
        <w:ind w:left="709" w:firstLine="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друге пов’язане з некритичним ставленням до своїх дій, уявлень;</w:t>
      </w:r>
    </w:p>
    <w:p w:rsidR="00C80318" w:rsidRPr="005B52AB" w:rsidRDefault="00C80318" w:rsidP="00320716">
      <w:pPr>
        <w:pStyle w:val="a3"/>
        <w:numPr>
          <w:ilvl w:val="0"/>
          <w:numId w:val="33"/>
        </w:numPr>
        <w:tabs>
          <w:tab w:val="left" w:pos="1134"/>
        </w:tabs>
        <w:spacing w:after="0" w:line="360" w:lineRule="auto"/>
        <w:ind w:left="709" w:firstLine="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третє – занижена оцінка своїх знань і здібностей.</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Допомога вчителя полягає в тому, щоб забезпечити максимальну самостійність учнів і підказати оригінальну ідею.</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Оформленню задач також слід приділяти належну увагу. Так, одним із прийомів оформлення задач може слугувати використання кольору, підкреслень для виділення умови, питання, етапів розв’язання задачі. Дано, відповідь, пошук розв’язку задачі повинні бути відображені у зошиті. Результати аналізу умови задачі також слід записувати. Традиційна словесна система міркувань не зовсім зручна, тому що швидко втрачається предмет обговорення. Тому при вивченні біології, хімії, фізики прийнятий схематичний запис умови задачі, в якій широко використовуються позначення, символи, скорочені записи тощо.</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Отже, у схематичному записі треба чітко виділити умови і вимоги задачі, об’єкти і їх характеристику. Там, де це доцільно, можна використовувати умовні позначення.</w:t>
      </w:r>
    </w:p>
    <w:p w:rsidR="00C80318" w:rsidRPr="005B52AB" w:rsidRDefault="00C80318" w:rsidP="005B52AB">
      <w:pPr>
        <w:spacing w:after="0" w:line="360" w:lineRule="auto"/>
        <w:ind w:left="1932" w:hanging="1223"/>
        <w:jc w:val="both"/>
        <w:rPr>
          <w:rFonts w:ascii="Times New Roman" w:hAnsi="Times New Roman" w:cs="Times New Roman"/>
          <w:sz w:val="28"/>
          <w:szCs w:val="28"/>
          <w:lang w:val="uk-UA"/>
        </w:rPr>
      </w:pPr>
      <w:r w:rsidRPr="005B52AB">
        <w:rPr>
          <w:rFonts w:ascii="Times New Roman" w:hAnsi="Times New Roman" w:cs="Times New Roman"/>
          <w:b/>
          <w:i/>
          <w:sz w:val="28"/>
          <w:szCs w:val="28"/>
          <w:lang w:val="uk-UA"/>
        </w:rPr>
        <w:t>Приклад.</w:t>
      </w:r>
      <w:r w:rsidRPr="005B52AB">
        <w:rPr>
          <w:rFonts w:ascii="Times New Roman" w:hAnsi="Times New Roman" w:cs="Times New Roman"/>
          <w:sz w:val="28"/>
          <w:szCs w:val="28"/>
          <w:lang w:val="uk-UA"/>
        </w:rPr>
        <w:t xml:space="preserve"> Умова задачі.</w:t>
      </w:r>
    </w:p>
    <w:p w:rsidR="00C80318" w:rsidRPr="005B52AB" w:rsidRDefault="00C80318" w:rsidP="005B52AB">
      <w:pPr>
        <w:spacing w:after="0" w:line="360" w:lineRule="auto"/>
        <w:ind w:left="1932" w:hanging="1223"/>
        <w:jc w:val="both"/>
        <w:rPr>
          <w:rFonts w:ascii="Times New Roman" w:hAnsi="Times New Roman" w:cs="Times New Roman"/>
          <w:sz w:val="28"/>
          <w:szCs w:val="28"/>
          <w:lang w:val="uk-UA"/>
        </w:rPr>
      </w:pPr>
      <w:r w:rsidRPr="005B52AB">
        <w:rPr>
          <w:rFonts w:ascii="Times New Roman" w:hAnsi="Times New Roman" w:cs="Times New Roman"/>
          <w:b/>
          <w:i/>
          <w:sz w:val="28"/>
          <w:szCs w:val="28"/>
          <w:lang w:val="uk-UA"/>
        </w:rPr>
        <w:t>Питання.</w:t>
      </w:r>
      <w:r w:rsidRPr="005B52AB">
        <w:rPr>
          <w:rFonts w:ascii="Times New Roman" w:hAnsi="Times New Roman" w:cs="Times New Roman"/>
          <w:sz w:val="28"/>
          <w:szCs w:val="28"/>
          <w:lang w:val="uk-UA"/>
        </w:rPr>
        <w:t xml:space="preserve"> Що необхідно зробити в першу чергу, щоб розв’язати задачу?</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b/>
          <w:i/>
          <w:sz w:val="28"/>
          <w:szCs w:val="28"/>
          <w:lang w:val="uk-UA"/>
        </w:rPr>
        <w:t xml:space="preserve">Відповідь </w:t>
      </w:r>
      <w:r w:rsidRPr="005B52AB">
        <w:rPr>
          <w:rFonts w:ascii="Times New Roman" w:hAnsi="Times New Roman" w:cs="Times New Roman"/>
          <w:sz w:val="28"/>
          <w:szCs w:val="28"/>
          <w:lang w:val="uk-UA"/>
        </w:rPr>
        <w:t xml:space="preserve">Проаналізувати умову задачі, виділити явище, яке розглядається, виявити зв’язки </w:t>
      </w:r>
      <w:r w:rsidR="00C47559">
        <w:rPr>
          <w:rFonts w:ascii="Times New Roman" w:hAnsi="Times New Roman" w:cs="Times New Roman"/>
          <w:sz w:val="28"/>
          <w:szCs w:val="28"/>
          <w:lang w:val="uk-UA"/>
        </w:rPr>
        <w:t>й</w:t>
      </w:r>
      <w:r w:rsidRPr="005B52AB">
        <w:rPr>
          <w:rFonts w:ascii="Times New Roman" w:hAnsi="Times New Roman" w:cs="Times New Roman"/>
          <w:sz w:val="28"/>
          <w:szCs w:val="28"/>
          <w:lang w:val="uk-UA"/>
        </w:rPr>
        <w:t xml:space="preserve"> відношення і коротко записати умову задачі (дано).</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Проаналізувавши умову задачі, виокремлюємо формулювання явища, зв’язки, відношення і коротко записуємо за певною схемою.</w:t>
      </w:r>
    </w:p>
    <w:p w:rsidR="00C80318" w:rsidRPr="005B52AB" w:rsidRDefault="00C80318" w:rsidP="005B52AB">
      <w:pPr>
        <w:spacing w:after="0" w:line="360" w:lineRule="auto"/>
        <w:ind w:left="1932" w:hanging="1223"/>
        <w:jc w:val="both"/>
        <w:rPr>
          <w:rFonts w:ascii="Times New Roman" w:hAnsi="Times New Roman" w:cs="Times New Roman"/>
          <w:sz w:val="28"/>
          <w:szCs w:val="28"/>
          <w:lang w:val="uk-UA"/>
        </w:rPr>
      </w:pPr>
      <w:r w:rsidRPr="005B52AB">
        <w:rPr>
          <w:rFonts w:ascii="Times New Roman" w:hAnsi="Times New Roman" w:cs="Times New Roman"/>
          <w:b/>
          <w:i/>
          <w:sz w:val="28"/>
          <w:szCs w:val="28"/>
          <w:lang w:val="uk-UA"/>
        </w:rPr>
        <w:lastRenderedPageBreak/>
        <w:t>Умова задачі</w:t>
      </w:r>
      <w:r w:rsidRPr="005B52AB">
        <w:rPr>
          <w:rFonts w:ascii="Times New Roman" w:hAnsi="Times New Roman" w:cs="Times New Roman"/>
          <w:sz w:val="28"/>
          <w:szCs w:val="28"/>
          <w:lang w:val="uk-UA"/>
        </w:rPr>
        <w:t xml:space="preserve"> (дано).</w:t>
      </w:r>
    </w:p>
    <w:p w:rsidR="00C80318" w:rsidRPr="005B52AB" w:rsidRDefault="00C80318" w:rsidP="005B52AB">
      <w:pPr>
        <w:pStyle w:val="a3"/>
        <w:numPr>
          <w:ilvl w:val="1"/>
          <w:numId w:val="15"/>
        </w:num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Явище.</w:t>
      </w:r>
    </w:p>
    <w:p w:rsidR="00C80318" w:rsidRPr="005B52AB" w:rsidRDefault="00C80318" w:rsidP="005B52AB">
      <w:pPr>
        <w:pStyle w:val="a3"/>
        <w:numPr>
          <w:ilvl w:val="1"/>
          <w:numId w:val="15"/>
        </w:numPr>
        <w:tabs>
          <w:tab w:val="clear" w:pos="1440"/>
          <w:tab w:val="num" w:pos="0"/>
        </w:tabs>
        <w:spacing w:after="0" w:line="360" w:lineRule="auto"/>
        <w:ind w:left="0" w:firstLine="108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Що лежить в основі явища (біологічне, хімічне, фізичне або ін. явища).</w:t>
      </w:r>
    </w:p>
    <w:p w:rsidR="00C80318" w:rsidRPr="00677702" w:rsidRDefault="00C80318" w:rsidP="005B52AB">
      <w:pPr>
        <w:pStyle w:val="a3"/>
        <w:numPr>
          <w:ilvl w:val="1"/>
          <w:numId w:val="15"/>
        </w:numPr>
        <w:spacing w:after="0" w:line="360" w:lineRule="auto"/>
        <w:jc w:val="both"/>
        <w:rPr>
          <w:rFonts w:ascii="Times New Roman" w:hAnsi="Times New Roman" w:cs="Times New Roman"/>
          <w:sz w:val="28"/>
          <w:szCs w:val="28"/>
          <w:lang w:val="uk-UA"/>
        </w:rPr>
      </w:pPr>
      <w:r w:rsidRPr="00677702">
        <w:rPr>
          <w:rFonts w:ascii="Times New Roman" w:hAnsi="Times New Roman" w:cs="Times New Roman"/>
          <w:sz w:val="28"/>
          <w:szCs w:val="28"/>
          <w:lang w:val="uk-UA"/>
        </w:rPr>
        <w:t>Результат</w:t>
      </w:r>
      <w:r w:rsidR="00677702" w:rsidRPr="00677702">
        <w:rPr>
          <w:rFonts w:ascii="Times New Roman" w:hAnsi="Times New Roman" w:cs="Times New Roman"/>
          <w:sz w:val="28"/>
          <w:szCs w:val="28"/>
          <w:lang w:val="uk-UA"/>
        </w:rPr>
        <w:t xml:space="preserve"> </w:t>
      </w:r>
      <w:r w:rsidRPr="00677702">
        <w:rPr>
          <w:rFonts w:ascii="Times New Roman" w:hAnsi="Times New Roman" w:cs="Times New Roman"/>
          <w:sz w:val="28"/>
          <w:szCs w:val="28"/>
          <w:lang w:val="uk-UA"/>
        </w:rPr>
        <w:t>-----------------------</w:t>
      </w:r>
    </w:p>
    <w:p w:rsidR="00C80318" w:rsidRPr="005B52AB" w:rsidRDefault="00C80318" w:rsidP="005B52AB">
      <w:pPr>
        <w:pStyle w:val="a3"/>
        <w:numPr>
          <w:ilvl w:val="1"/>
          <w:numId w:val="15"/>
        </w:num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Питання задачі.</w:t>
      </w:r>
    </w:p>
    <w:p w:rsidR="00C80318" w:rsidRPr="005B52AB" w:rsidRDefault="00C80318" w:rsidP="005B52AB">
      <w:pPr>
        <w:pStyle w:val="a3"/>
        <w:spacing w:after="0" w:line="360" w:lineRule="auto"/>
        <w:ind w:left="1440" w:hanging="731"/>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язання.</w:t>
      </w:r>
    </w:p>
    <w:p w:rsidR="00C80318" w:rsidRPr="005B52AB" w:rsidRDefault="00C80318" w:rsidP="005B52AB">
      <w:pPr>
        <w:pStyle w:val="a3"/>
        <w:spacing w:after="0" w:line="360" w:lineRule="auto"/>
        <w:ind w:left="1440" w:hanging="731"/>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Уточнити дані умови задачі.</w:t>
      </w:r>
    </w:p>
    <w:p w:rsidR="00C80318" w:rsidRPr="005B52AB" w:rsidRDefault="00C80318"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Вияснити біологічну суть задачі (про які ознаки йдеться, який 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язок між ними).</w:t>
      </w:r>
    </w:p>
    <w:p w:rsidR="00C80318" w:rsidRPr="005B52AB" w:rsidRDefault="00C80318"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Мобілізувати в пам</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яті факти, поняття, яких недостатньо для 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язку задачі.</w:t>
      </w:r>
    </w:p>
    <w:p w:rsidR="00C80318" w:rsidRPr="00C47559" w:rsidRDefault="00C80318" w:rsidP="005B52AB">
      <w:pPr>
        <w:pStyle w:val="a3"/>
        <w:spacing w:after="0" w:line="360" w:lineRule="auto"/>
        <w:ind w:left="1440" w:hanging="731"/>
        <w:jc w:val="both"/>
        <w:rPr>
          <w:rFonts w:ascii="Times New Roman" w:hAnsi="Times New Roman" w:cs="Times New Roman"/>
          <w:i/>
          <w:sz w:val="28"/>
          <w:szCs w:val="28"/>
          <w:lang w:val="uk-UA"/>
        </w:rPr>
      </w:pPr>
      <w:r w:rsidRPr="00C47559">
        <w:rPr>
          <w:rFonts w:ascii="Times New Roman" w:hAnsi="Times New Roman" w:cs="Times New Roman"/>
          <w:i/>
          <w:sz w:val="28"/>
          <w:szCs w:val="28"/>
          <w:lang w:val="uk-UA"/>
        </w:rPr>
        <w:t>Відповідь.</w:t>
      </w:r>
    </w:p>
    <w:p w:rsidR="00C80318" w:rsidRPr="00C47559" w:rsidRDefault="00C80318" w:rsidP="005B52AB">
      <w:pPr>
        <w:pStyle w:val="a3"/>
        <w:spacing w:after="0" w:line="360" w:lineRule="auto"/>
        <w:ind w:left="1440" w:hanging="731"/>
        <w:jc w:val="both"/>
        <w:rPr>
          <w:rFonts w:ascii="Times New Roman" w:hAnsi="Times New Roman" w:cs="Times New Roman"/>
          <w:i/>
          <w:sz w:val="28"/>
          <w:szCs w:val="28"/>
          <w:lang w:val="uk-UA"/>
        </w:rPr>
      </w:pPr>
      <w:r w:rsidRPr="00C47559">
        <w:rPr>
          <w:rFonts w:ascii="Times New Roman" w:hAnsi="Times New Roman" w:cs="Times New Roman"/>
          <w:i/>
          <w:sz w:val="28"/>
          <w:szCs w:val="28"/>
          <w:lang w:val="uk-UA"/>
        </w:rPr>
        <w:t>Передбачуваний висновок.</w:t>
      </w:r>
    </w:p>
    <w:p w:rsidR="00C80318" w:rsidRPr="005B52AB" w:rsidRDefault="00C80318"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Таким чином, аналізуючи навчальну пізнавальну задачу з біології, учні повинні розуміти, що задача має </w:t>
      </w:r>
      <w:r w:rsidR="00DC7A1C">
        <w:rPr>
          <w:rFonts w:ascii="Times New Roman" w:hAnsi="Times New Roman" w:cs="Times New Roman"/>
          <w:sz w:val="28"/>
          <w:szCs w:val="28"/>
          <w:lang w:val="uk-UA"/>
        </w:rPr>
        <w:t xml:space="preserve">певні </w:t>
      </w:r>
      <w:r w:rsidRPr="005B52AB">
        <w:rPr>
          <w:rFonts w:ascii="Times New Roman" w:hAnsi="Times New Roman" w:cs="Times New Roman"/>
          <w:sz w:val="28"/>
          <w:szCs w:val="28"/>
          <w:lang w:val="uk-UA"/>
        </w:rPr>
        <w:t>особливості, її зміст є орієнтиром, який відноситься до прийомів розв’язування задачі</w:t>
      </w:r>
      <w:r w:rsidR="00792FD6">
        <w:rPr>
          <w:rFonts w:ascii="Times New Roman" w:hAnsi="Times New Roman" w:cs="Times New Roman"/>
          <w:sz w:val="28"/>
          <w:szCs w:val="28"/>
          <w:lang w:val="uk-UA"/>
        </w:rPr>
        <w:t>.</w:t>
      </w:r>
      <w:r w:rsidRPr="005B52AB">
        <w:rPr>
          <w:rFonts w:ascii="Times New Roman" w:hAnsi="Times New Roman" w:cs="Times New Roman"/>
          <w:sz w:val="28"/>
          <w:szCs w:val="28"/>
          <w:lang w:val="uk-UA"/>
        </w:rPr>
        <w:t xml:space="preserve"> Тому в учнів необхідно формувати вміння виділяти в задачі явище, яке описується, визначати елементи і розуміти відношення, якими описується це явище. Специфічні особливості описаної в задачі ситуації і виступають для учнів основою, яка визначає шлях 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 xml:space="preserve">язання. </w:t>
      </w:r>
    </w:p>
    <w:p w:rsidR="00C80318" w:rsidRPr="005B52AB" w:rsidRDefault="00C80318"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Украй важливим є те, що вчителю необхідно вчити обґрунтовувати хід розв’язання задачі, формулювати питання плану розв’язання, обґрунтовувати мотивацію плану вибору дій, пояснювати значення отриманих результатів, а також у багатьох випадках здійснювати перевірку розв’язку задачі.</w:t>
      </w:r>
    </w:p>
    <w:p w:rsidR="00C80318" w:rsidRPr="005B52AB" w:rsidRDefault="00C80318"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Для формування вміння розв’язувати пізнавал</w:t>
      </w:r>
      <w:r w:rsidR="00F73CF0" w:rsidRPr="005B52AB">
        <w:rPr>
          <w:rFonts w:ascii="Times New Roman" w:hAnsi="Times New Roman" w:cs="Times New Roman"/>
          <w:sz w:val="28"/>
          <w:szCs w:val="28"/>
          <w:lang w:val="uk-UA"/>
        </w:rPr>
        <w:t>ь</w:t>
      </w:r>
      <w:r w:rsidRPr="005B52AB">
        <w:rPr>
          <w:rFonts w:ascii="Times New Roman" w:hAnsi="Times New Roman" w:cs="Times New Roman"/>
          <w:sz w:val="28"/>
          <w:szCs w:val="28"/>
          <w:lang w:val="uk-UA"/>
        </w:rPr>
        <w:t>ні задачі, необхідно навчитися розмірковувати з «проблеми», яка описана у задачі. Це можливо здійснити за певним алгоритмом:</w:t>
      </w:r>
    </w:p>
    <w:p w:rsidR="00C80318" w:rsidRPr="005B52AB" w:rsidRDefault="00C80318" w:rsidP="00320716">
      <w:pPr>
        <w:pStyle w:val="a3"/>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виділити явище, описане у задачі (учні нерідко виділяють декілька явищ і тому вчитель, залежно від мети використання задачі, має спрямувати увагу учнів на потрібну проблему);</w:t>
      </w:r>
    </w:p>
    <w:p w:rsidR="00C80318" w:rsidRPr="005B52AB" w:rsidRDefault="00C80318" w:rsidP="00320716">
      <w:pPr>
        <w:pStyle w:val="a3"/>
        <w:numPr>
          <w:ilvl w:val="0"/>
          <w:numId w:val="34"/>
        </w:numPr>
        <w:tabs>
          <w:tab w:val="left" w:pos="1134"/>
        </w:tabs>
        <w:spacing w:after="0" w:line="360" w:lineRule="auto"/>
        <w:ind w:left="709" w:firstLine="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визначити, що відомо про явище, яке розглядається;</w:t>
      </w:r>
    </w:p>
    <w:p w:rsidR="00C80318" w:rsidRPr="005B52AB" w:rsidRDefault="00C80318" w:rsidP="00320716">
      <w:pPr>
        <w:pStyle w:val="a3"/>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чи не протирічать одне одному дані про явище, яке розглядається, тому, яке описано в умові задачі;</w:t>
      </w:r>
    </w:p>
    <w:p w:rsidR="00C80318" w:rsidRPr="005B52AB" w:rsidRDefault="00C80318" w:rsidP="00320716">
      <w:pPr>
        <w:pStyle w:val="a3"/>
        <w:numPr>
          <w:ilvl w:val="0"/>
          <w:numId w:val="34"/>
        </w:numPr>
        <w:tabs>
          <w:tab w:val="left" w:pos="1134"/>
        </w:tabs>
        <w:spacing w:after="0" w:line="360" w:lineRule="auto"/>
        <w:ind w:left="709" w:firstLine="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чи достатньо даних про явище, яке розглядається;</w:t>
      </w:r>
    </w:p>
    <w:p w:rsidR="00C80318" w:rsidRPr="005B52AB" w:rsidRDefault="00C80318" w:rsidP="00320716">
      <w:pPr>
        <w:pStyle w:val="a3"/>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пригадати, знайти інформацію про явище, що розглядається, визначити, що з цих знань може допомогти в 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язуванні задачі;</w:t>
      </w:r>
    </w:p>
    <w:p w:rsidR="00C80318" w:rsidRPr="005B52AB" w:rsidRDefault="00C80318" w:rsidP="00320716">
      <w:pPr>
        <w:pStyle w:val="a3"/>
        <w:numPr>
          <w:ilvl w:val="0"/>
          <w:numId w:val="34"/>
        </w:numPr>
        <w:tabs>
          <w:tab w:val="left" w:pos="1134"/>
        </w:tabs>
        <w:spacing w:after="0" w:line="360" w:lineRule="auto"/>
        <w:ind w:left="709" w:firstLine="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визначити поетапно план міркувань з 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язання задачі;</w:t>
      </w:r>
    </w:p>
    <w:p w:rsidR="00C80318" w:rsidRPr="005B52AB" w:rsidRDefault="00C80318" w:rsidP="00320716">
      <w:pPr>
        <w:pStyle w:val="a3"/>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визначити питання задачі, відповідь має бути на поставлене питання;</w:t>
      </w:r>
    </w:p>
    <w:p w:rsidR="00C80318" w:rsidRPr="005B52AB" w:rsidRDefault="00C80318" w:rsidP="00320716">
      <w:pPr>
        <w:pStyle w:val="a3"/>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передбачуваний висновок – бажаний, тому що дає можливість вчителю підвести підсумок щодо явища, яке розглядалось і таким чином обґрунтувати мету використання задачі у навчальному процесі.</w:t>
      </w:r>
    </w:p>
    <w:p w:rsidR="00C80318" w:rsidRPr="009F1D14" w:rsidRDefault="00C80318" w:rsidP="005B52AB">
      <w:pPr>
        <w:pStyle w:val="a3"/>
        <w:spacing w:after="0" w:line="360" w:lineRule="auto"/>
        <w:ind w:left="2160" w:hanging="1451"/>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Навед</w:t>
      </w:r>
      <w:r w:rsidR="00127340">
        <w:rPr>
          <w:rFonts w:ascii="Times New Roman" w:hAnsi="Times New Roman" w:cs="Times New Roman"/>
          <w:b/>
          <w:i/>
          <w:sz w:val="28"/>
          <w:szCs w:val="28"/>
          <w:lang w:val="uk-UA"/>
        </w:rPr>
        <w:t xml:space="preserve">емо приклад пізнавальної задачі </w:t>
      </w:r>
    </w:p>
    <w:p w:rsidR="00C80318" w:rsidRPr="005B52AB" w:rsidRDefault="00C80318"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Вода – одна з найбільш поширених і важливих речовин. Вона є гарним розчинником. Молекула води – диполь: та частина молекули, в якій знаходиться </w:t>
      </w:r>
      <w:r w:rsidR="00677702">
        <w:rPr>
          <w:rFonts w:ascii="Times New Roman" w:hAnsi="Times New Roman" w:cs="Times New Roman"/>
          <w:sz w:val="28"/>
          <w:szCs w:val="28"/>
          <w:lang w:val="uk-UA"/>
        </w:rPr>
        <w:t>Гідроген</w:t>
      </w:r>
      <w:r w:rsidRPr="005B52AB">
        <w:rPr>
          <w:rFonts w:ascii="Times New Roman" w:hAnsi="Times New Roman" w:cs="Times New Roman"/>
          <w:sz w:val="28"/>
          <w:szCs w:val="28"/>
          <w:lang w:val="uk-UA"/>
        </w:rPr>
        <w:t xml:space="preserve">, заряджена позитивно, а та частина, в якій знаходиться </w:t>
      </w:r>
      <w:r w:rsidR="00677702">
        <w:rPr>
          <w:rFonts w:ascii="Times New Roman" w:hAnsi="Times New Roman" w:cs="Times New Roman"/>
          <w:sz w:val="28"/>
          <w:szCs w:val="28"/>
          <w:lang w:val="uk-UA"/>
        </w:rPr>
        <w:t>Оксиген</w:t>
      </w:r>
      <w:r w:rsidRPr="005B52AB">
        <w:rPr>
          <w:rFonts w:ascii="Times New Roman" w:hAnsi="Times New Roman" w:cs="Times New Roman"/>
          <w:sz w:val="28"/>
          <w:szCs w:val="28"/>
          <w:lang w:val="uk-UA"/>
        </w:rPr>
        <w:t xml:space="preserve"> – негативно. Завдяки полярності молекули води е</w:t>
      </w:r>
      <w:r w:rsidR="00677702">
        <w:rPr>
          <w:rFonts w:ascii="Times New Roman" w:hAnsi="Times New Roman" w:cs="Times New Roman"/>
          <w:sz w:val="28"/>
          <w:szCs w:val="28"/>
          <w:lang w:val="uk-UA"/>
        </w:rPr>
        <w:t>лектроліти в ній дисоціюють на й</w:t>
      </w:r>
      <w:r w:rsidRPr="005B52AB">
        <w:rPr>
          <w:rFonts w:ascii="Times New Roman" w:hAnsi="Times New Roman" w:cs="Times New Roman"/>
          <w:sz w:val="28"/>
          <w:szCs w:val="28"/>
          <w:lang w:val="uk-UA"/>
        </w:rPr>
        <w:t>они. В однакові посудини налито рівну кількість води однакової температури, але у першій посудині – морську, а в іншій – джерельну. В якій з них швидше розчиниться кухонна сіль при нормальних умовах? Чому?</w:t>
      </w:r>
    </w:p>
    <w:p w:rsidR="00C80318" w:rsidRPr="005B52AB" w:rsidRDefault="00C80318" w:rsidP="005B52AB">
      <w:pPr>
        <w:pStyle w:val="a3"/>
        <w:spacing w:after="0" w:line="360" w:lineRule="auto"/>
        <w:ind w:left="2160" w:hanging="1451"/>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Питання.</w:t>
      </w:r>
      <w:r w:rsidRPr="005B52AB">
        <w:rPr>
          <w:rFonts w:ascii="Times New Roman" w:hAnsi="Times New Roman" w:cs="Times New Roman"/>
          <w:sz w:val="28"/>
          <w:szCs w:val="28"/>
          <w:lang w:val="uk-UA"/>
        </w:rPr>
        <w:t xml:space="preserve"> Що необхідно зробити у першу чергу, щоб 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язати задачу?</w:t>
      </w:r>
    </w:p>
    <w:p w:rsidR="00C80318" w:rsidRPr="005B52AB" w:rsidRDefault="00C80318"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Проаналізувати умову задачі, виокремити явище, яке розглядається, виявити зв’язки й відношення і коротко записати умову.</w:t>
      </w:r>
    </w:p>
    <w:p w:rsidR="00C80318" w:rsidRPr="005B52AB" w:rsidRDefault="00C80318" w:rsidP="005B52AB">
      <w:pPr>
        <w:pStyle w:val="a3"/>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Вода, найбільш поширена і важлива речовина на планеті Земля. Має складну будову а, відповідно, і певні властивості. Однією з них є розчинність речовин під дією диполів води.</w:t>
      </w:r>
    </w:p>
    <w:tbl>
      <w:tblPr>
        <w:tblStyle w:val="a6"/>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3543"/>
      </w:tblGrid>
      <w:tr w:rsidR="00677702" w:rsidTr="00677702">
        <w:tc>
          <w:tcPr>
            <w:tcW w:w="5387" w:type="dxa"/>
            <w:tcBorders>
              <w:bottom w:val="single" w:sz="4" w:space="0" w:color="auto"/>
              <w:right w:val="single" w:sz="4" w:space="0" w:color="auto"/>
            </w:tcBorders>
          </w:tcPr>
          <w:p w:rsidR="00677702" w:rsidRPr="005B52AB" w:rsidRDefault="00677702" w:rsidP="00677702">
            <w:pPr>
              <w:pStyle w:val="a3"/>
              <w:tabs>
                <w:tab w:val="left" w:pos="403"/>
              </w:tabs>
              <w:spacing w:line="360" w:lineRule="auto"/>
              <w:ind w:left="34"/>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Дано:</w:t>
            </w:r>
          </w:p>
          <w:p w:rsidR="00677702" w:rsidRPr="005B52AB" w:rsidRDefault="00677702" w:rsidP="00320716">
            <w:pPr>
              <w:pStyle w:val="a3"/>
              <w:numPr>
                <w:ilvl w:val="0"/>
                <w:numId w:val="35"/>
              </w:numPr>
              <w:tabs>
                <w:tab w:val="left" w:pos="403"/>
              </w:tabs>
              <w:spacing w:line="360" w:lineRule="auto"/>
              <w:ind w:left="34" w:firstLine="0"/>
              <w:jc w:val="both"/>
              <w:rPr>
                <w:rFonts w:ascii="Times New Roman" w:hAnsi="Times New Roman" w:cs="Times New Roman"/>
                <w:sz w:val="28"/>
                <w:szCs w:val="28"/>
                <w:lang w:val="uk-UA"/>
              </w:rPr>
            </w:pPr>
            <w:r>
              <w:rPr>
                <w:rFonts w:ascii="Times New Roman" w:hAnsi="Times New Roman" w:cs="Times New Roman"/>
                <w:sz w:val="28"/>
                <w:szCs w:val="28"/>
                <w:lang w:val="uk-UA"/>
              </w:rPr>
              <w:t>розчинення</w:t>
            </w:r>
          </w:p>
          <w:p w:rsidR="00677702" w:rsidRPr="005B52AB" w:rsidRDefault="00677702" w:rsidP="00320716">
            <w:pPr>
              <w:pStyle w:val="a3"/>
              <w:numPr>
                <w:ilvl w:val="0"/>
                <w:numId w:val="35"/>
              </w:numPr>
              <w:tabs>
                <w:tab w:val="left" w:pos="403"/>
              </w:tabs>
              <w:spacing w:line="360" w:lineRule="auto"/>
              <w:ind w:left="34" w:firstLine="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розчинність солі у </w:t>
            </w:r>
            <w:r>
              <w:rPr>
                <w:rFonts w:ascii="Times New Roman" w:hAnsi="Times New Roman" w:cs="Times New Roman"/>
                <w:sz w:val="28"/>
                <w:szCs w:val="28"/>
                <w:lang w:val="uk-UA"/>
              </w:rPr>
              <w:t>різних розчинах</w:t>
            </w:r>
          </w:p>
          <w:p w:rsidR="00677702" w:rsidRDefault="00677702" w:rsidP="00320716">
            <w:pPr>
              <w:pStyle w:val="a3"/>
              <w:numPr>
                <w:ilvl w:val="0"/>
                <w:numId w:val="35"/>
              </w:numPr>
              <w:tabs>
                <w:tab w:val="left" w:pos="403"/>
              </w:tabs>
              <w:spacing w:line="360" w:lineRule="auto"/>
              <w:ind w:left="34" w:firstLine="0"/>
              <w:jc w:val="both"/>
              <w:rPr>
                <w:rFonts w:ascii="Times New Roman" w:hAnsi="Times New Roman" w:cs="Times New Roman"/>
                <w:sz w:val="28"/>
                <w:szCs w:val="28"/>
                <w:lang w:val="uk-UA"/>
              </w:rPr>
            </w:pPr>
            <w:r>
              <w:rPr>
                <w:rFonts w:ascii="Times New Roman" w:hAnsi="Times New Roman" w:cs="Times New Roman"/>
                <w:sz w:val="28"/>
                <w:szCs w:val="28"/>
                <w:lang w:val="uk-UA"/>
              </w:rPr>
              <w:t>нормальні умови</w:t>
            </w:r>
          </w:p>
        </w:tc>
        <w:tc>
          <w:tcPr>
            <w:tcW w:w="3543" w:type="dxa"/>
            <w:tcBorders>
              <w:left w:val="single" w:sz="4" w:space="0" w:color="auto"/>
            </w:tcBorders>
          </w:tcPr>
          <w:p w:rsidR="00677702" w:rsidRDefault="00677702" w:rsidP="005B52AB">
            <w:pPr>
              <w:pStyle w:val="a3"/>
              <w:spacing w:line="360" w:lineRule="auto"/>
              <w:ind w:left="0"/>
              <w:jc w:val="both"/>
              <w:rPr>
                <w:rFonts w:ascii="Times New Roman" w:hAnsi="Times New Roman" w:cs="Times New Roman"/>
                <w:sz w:val="28"/>
                <w:szCs w:val="28"/>
                <w:lang w:val="uk-UA"/>
              </w:rPr>
            </w:pPr>
          </w:p>
        </w:tc>
      </w:tr>
      <w:tr w:rsidR="00677702" w:rsidTr="00677702">
        <w:tc>
          <w:tcPr>
            <w:tcW w:w="5387" w:type="dxa"/>
            <w:tcBorders>
              <w:top w:val="single" w:sz="4" w:space="0" w:color="auto"/>
              <w:right w:val="single" w:sz="4" w:space="0" w:color="auto"/>
            </w:tcBorders>
          </w:tcPr>
          <w:p w:rsidR="00677702" w:rsidRDefault="00677702" w:rsidP="005B52AB">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швидкість розчинення солі - ?</w:t>
            </w:r>
          </w:p>
        </w:tc>
        <w:tc>
          <w:tcPr>
            <w:tcW w:w="3543" w:type="dxa"/>
            <w:tcBorders>
              <w:left w:val="single" w:sz="4" w:space="0" w:color="auto"/>
            </w:tcBorders>
          </w:tcPr>
          <w:p w:rsidR="00677702" w:rsidRDefault="00677702" w:rsidP="005B52AB">
            <w:pPr>
              <w:pStyle w:val="a3"/>
              <w:spacing w:line="360" w:lineRule="auto"/>
              <w:ind w:left="0"/>
              <w:jc w:val="both"/>
              <w:rPr>
                <w:rFonts w:ascii="Times New Roman" w:hAnsi="Times New Roman" w:cs="Times New Roman"/>
                <w:sz w:val="28"/>
                <w:szCs w:val="28"/>
                <w:lang w:val="uk-UA"/>
              </w:rPr>
            </w:pPr>
          </w:p>
        </w:tc>
      </w:tr>
    </w:tbl>
    <w:p w:rsidR="00C80318" w:rsidRPr="005B52AB" w:rsidRDefault="00C80318" w:rsidP="005B52AB">
      <w:pPr>
        <w:spacing w:after="0" w:line="360" w:lineRule="auto"/>
        <w:ind w:firstLine="709"/>
        <w:jc w:val="both"/>
        <w:rPr>
          <w:rFonts w:ascii="Times New Roman" w:hAnsi="Times New Roman" w:cs="Times New Roman"/>
          <w:i/>
          <w:sz w:val="28"/>
          <w:szCs w:val="28"/>
          <w:lang w:val="uk-UA"/>
        </w:rPr>
      </w:pPr>
      <w:r w:rsidRPr="005B52AB">
        <w:rPr>
          <w:rFonts w:ascii="Times New Roman" w:hAnsi="Times New Roman" w:cs="Times New Roman"/>
          <w:i/>
          <w:sz w:val="28"/>
          <w:szCs w:val="28"/>
          <w:lang w:val="uk-UA"/>
        </w:rPr>
        <w:t>Розв</w:t>
      </w:r>
      <w:r w:rsidRPr="00677702">
        <w:rPr>
          <w:rFonts w:ascii="Times New Roman" w:hAnsi="Times New Roman" w:cs="Times New Roman"/>
          <w:i/>
          <w:sz w:val="28"/>
          <w:szCs w:val="28"/>
        </w:rPr>
        <w:t>’</w:t>
      </w:r>
      <w:r w:rsidRPr="005B52AB">
        <w:rPr>
          <w:rFonts w:ascii="Times New Roman" w:hAnsi="Times New Roman" w:cs="Times New Roman"/>
          <w:i/>
          <w:sz w:val="28"/>
          <w:szCs w:val="28"/>
          <w:lang w:val="uk-UA"/>
        </w:rPr>
        <w:t>язання</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Чистої води у природі немає. Морська і джерельна вода характеризується різним</w:t>
      </w:r>
      <w:r w:rsidR="00677702">
        <w:rPr>
          <w:rFonts w:ascii="Times New Roman" w:hAnsi="Times New Roman" w:cs="Times New Roman"/>
          <w:sz w:val="28"/>
          <w:szCs w:val="28"/>
          <w:lang w:val="uk-UA"/>
        </w:rPr>
        <w:t xml:space="preserve"> вмістом солей</w:t>
      </w:r>
      <w:r w:rsidRPr="005B52AB">
        <w:rPr>
          <w:rFonts w:ascii="Times New Roman" w:hAnsi="Times New Roman" w:cs="Times New Roman"/>
          <w:sz w:val="28"/>
          <w:szCs w:val="28"/>
          <w:lang w:val="uk-UA"/>
        </w:rPr>
        <w:t>. У джерельній воді розчинення відбудеться значно швидше, тому що в ній концентрація природної солі менша, ніж у морській.</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У джерельній воді розчинення відбудеться швидше.</w:t>
      </w:r>
    </w:p>
    <w:p w:rsidR="00C80318" w:rsidRPr="000517C6"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Передбачуваний висновок.</w:t>
      </w:r>
      <w:r w:rsidRPr="005B52AB">
        <w:rPr>
          <w:rFonts w:ascii="Times New Roman" w:hAnsi="Times New Roman" w:cs="Times New Roman"/>
          <w:sz w:val="28"/>
          <w:szCs w:val="28"/>
          <w:lang w:val="uk-UA"/>
        </w:rPr>
        <w:t xml:space="preserve"> Морська вода більш насичена природними солями ніж джерельна, тому розчинення у джерельній вод</w:t>
      </w:r>
      <w:r w:rsidR="000517C6">
        <w:rPr>
          <w:rFonts w:ascii="Times New Roman" w:hAnsi="Times New Roman" w:cs="Times New Roman"/>
          <w:sz w:val="28"/>
          <w:szCs w:val="28"/>
          <w:lang w:val="uk-UA"/>
        </w:rPr>
        <w:t>і відбувається більш інтенсивно</w:t>
      </w:r>
      <w:r w:rsidR="000517C6" w:rsidRPr="000517C6">
        <w:rPr>
          <w:rFonts w:ascii="Times New Roman" w:hAnsi="Times New Roman" w:cs="Times New Roman"/>
          <w:sz w:val="28"/>
          <w:szCs w:val="28"/>
        </w:rPr>
        <w:t xml:space="preserve"> [</w:t>
      </w:r>
      <w:r w:rsidR="000517C6">
        <w:rPr>
          <w:rFonts w:ascii="Times New Roman" w:hAnsi="Times New Roman" w:cs="Times New Roman"/>
          <w:sz w:val="28"/>
          <w:szCs w:val="28"/>
          <w:lang w:val="uk-UA"/>
        </w:rPr>
        <w:t>12, с. 40</w:t>
      </w:r>
      <w:r w:rsidR="000517C6" w:rsidRPr="000517C6">
        <w:rPr>
          <w:rFonts w:ascii="Times New Roman" w:hAnsi="Times New Roman" w:cs="Times New Roman"/>
          <w:sz w:val="28"/>
          <w:szCs w:val="28"/>
        </w:rPr>
        <w:t>]</w:t>
      </w:r>
      <w:r w:rsidR="000517C6">
        <w:rPr>
          <w:rFonts w:ascii="Times New Roman" w:hAnsi="Times New Roman" w:cs="Times New Roman"/>
          <w:sz w:val="28"/>
          <w:szCs w:val="28"/>
          <w:lang w:val="uk-UA"/>
        </w:rPr>
        <w:t>.</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Отже, пізнавальні задачі використовують у навчальному процесі як засіб, який сприяє свідомому оволодінню системою наукових знань. </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Зауважимо, що задача також вважається важливим фактором підвищення пізнавальної й практичної активності учнів у навчанні й праці.</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Особливо треба відмітити зміст задач, який має тісний зв’язок з практичною діяльністю.</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 навчальному процесі задачу вчитель може запропонувати на будь-якому етапі уроку залежно від дидактичних цілей її застосування. Зокрема, використовують задачі під час пояснення нового навчального матеріалу, для закріплення знань, для підготовки і проведеня самостійних і контрольних робіт, конкурсів, біологічних турнірів, олімпіад, вікторин.</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Так, для самостійних і контрольних робіт можна підготувати пізнавальні задачі різного змісту і складності, які враховуватимуть інтереси, рівень підготовки та розумові здібності учнів, тим самим забезпечуючи індивідуальний підхід до них. </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Задачі, як правило, ґрунтуються на складному теоретичному матеріалі. Для їхнього розв’язування потрібні певні логічні побудови. Це виховує й </w:t>
      </w:r>
      <w:r w:rsidRPr="005B52AB">
        <w:rPr>
          <w:rFonts w:ascii="Times New Roman" w:hAnsi="Times New Roman" w:cs="Times New Roman"/>
          <w:sz w:val="28"/>
          <w:szCs w:val="28"/>
          <w:lang w:val="uk-UA"/>
        </w:rPr>
        <w:lastRenderedPageBreak/>
        <w:t>дисциплінує мислення, тренує розум, привчає думати. Задачі є зручним способом контролю знань учнів, адже, щоб їх 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язати треба застосовувати на практиці вивчений раніше теоретичний матеріал. Саме оволодіння цим умінням і визначається ефективність навчання.</w:t>
      </w:r>
    </w:p>
    <w:p w:rsidR="00C80318" w:rsidRPr="005B52AB" w:rsidRDefault="00C80318" w:rsidP="005B52AB">
      <w:pPr>
        <w:spacing w:after="0" w:line="360" w:lineRule="auto"/>
        <w:ind w:firstLine="561"/>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Сьогодні вчителя біології найбільше цікавить питання: які ж задачі найефективніші з точки зору підвищення якості біологічної освіти? Щоб розібратися в цьому варто пригадати одну із сучасних класифікацій щодо задач. Найбільш поширені у методиці викладання біології такі задачі:</w:t>
      </w:r>
    </w:p>
    <w:p w:rsidR="00C80318" w:rsidRPr="005B52AB" w:rsidRDefault="00C80318" w:rsidP="00320716">
      <w:pPr>
        <w:numPr>
          <w:ilvl w:val="0"/>
          <w:numId w:val="22"/>
        </w:numPr>
        <w:tabs>
          <w:tab w:val="clear" w:pos="720"/>
          <w:tab w:val="num" w:pos="1134"/>
        </w:tabs>
        <w:spacing w:after="0" w:line="360" w:lineRule="auto"/>
        <w:ind w:left="0" w:firstLine="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інформаційні (забезпечують отримання додаткової інформації);</w:t>
      </w:r>
    </w:p>
    <w:p w:rsidR="00C80318" w:rsidRPr="005B52AB" w:rsidRDefault="00C80318" w:rsidP="00320716">
      <w:pPr>
        <w:numPr>
          <w:ilvl w:val="0"/>
          <w:numId w:val="22"/>
        </w:numPr>
        <w:tabs>
          <w:tab w:val="clear" w:pos="720"/>
          <w:tab w:val="num" w:pos="0"/>
          <w:tab w:val="num" w:pos="1134"/>
        </w:tabs>
        <w:spacing w:after="0" w:line="360" w:lineRule="auto"/>
        <w:ind w:left="0" w:firstLine="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міжпредметні (вимагають для свого розв’язку знань інших предметів шкільної програми – фізики, хімії, географії, математики); </w:t>
      </w:r>
    </w:p>
    <w:p w:rsidR="00C80318" w:rsidRPr="005B52AB" w:rsidRDefault="00C80318" w:rsidP="00320716">
      <w:pPr>
        <w:numPr>
          <w:ilvl w:val="0"/>
          <w:numId w:val="22"/>
        </w:numPr>
        <w:tabs>
          <w:tab w:val="clear" w:pos="720"/>
          <w:tab w:val="num" w:pos="0"/>
          <w:tab w:val="num" w:pos="1134"/>
        </w:tabs>
        <w:spacing w:after="0" w:line="360" w:lineRule="auto"/>
        <w:ind w:left="0" w:firstLine="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евристичні (це ті задачі, розв’язання яких відбувається на підсвідомості, інтуїтивно. Основна відмінність цього типу задач – згорнуте сприйняття всієї проблеми в цілому);</w:t>
      </w:r>
    </w:p>
    <w:p w:rsidR="00C80318" w:rsidRPr="005B52AB" w:rsidRDefault="00C80318" w:rsidP="00320716">
      <w:pPr>
        <w:numPr>
          <w:ilvl w:val="0"/>
          <w:numId w:val="22"/>
        </w:numPr>
        <w:tabs>
          <w:tab w:val="clear" w:pos="720"/>
          <w:tab w:val="num" w:pos="1134"/>
        </w:tabs>
        <w:spacing w:after="0" w:line="360" w:lineRule="auto"/>
        <w:ind w:left="0" w:firstLine="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типові (розв’язуються за алгоритмом);</w:t>
      </w:r>
    </w:p>
    <w:p w:rsidR="00C80318" w:rsidRPr="005B52AB" w:rsidRDefault="00C80318" w:rsidP="00320716">
      <w:pPr>
        <w:numPr>
          <w:ilvl w:val="0"/>
          <w:numId w:val="22"/>
        </w:numPr>
        <w:tabs>
          <w:tab w:val="clear" w:pos="720"/>
          <w:tab w:val="num" w:pos="1134"/>
        </w:tabs>
        <w:spacing w:after="0" w:line="360" w:lineRule="auto"/>
        <w:ind w:left="0" w:firstLine="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інтегровані (нестандартні творчі задачі з невизначеними явно шляхами розв’язку</w:t>
      </w:r>
      <w:r w:rsidR="00811CC5">
        <w:rPr>
          <w:rFonts w:ascii="Times New Roman" w:hAnsi="Times New Roman" w:cs="Times New Roman"/>
          <w:sz w:val="28"/>
          <w:szCs w:val="28"/>
          <w:lang w:val="uk-UA"/>
        </w:rPr>
        <w:t>)</w:t>
      </w:r>
      <w:r w:rsidRPr="005B52AB">
        <w:rPr>
          <w:rFonts w:ascii="Times New Roman" w:hAnsi="Times New Roman" w:cs="Times New Roman"/>
          <w:sz w:val="28"/>
          <w:szCs w:val="28"/>
          <w:lang w:val="uk-UA"/>
        </w:rPr>
        <w:t>. Ядром такої задачі слугує будь-яка ситуація. За змістом інтегрована задача – міжпредметна, її текст дозв</w:t>
      </w:r>
      <w:r w:rsidR="00811CC5">
        <w:rPr>
          <w:rFonts w:ascii="Times New Roman" w:hAnsi="Times New Roman" w:cs="Times New Roman"/>
          <w:sz w:val="28"/>
          <w:szCs w:val="28"/>
          <w:lang w:val="uk-UA"/>
        </w:rPr>
        <w:t>оляє учням отримати нові знання</w:t>
      </w:r>
      <w:r w:rsidRPr="005B52AB">
        <w:rPr>
          <w:rFonts w:ascii="Times New Roman" w:hAnsi="Times New Roman" w:cs="Times New Roman"/>
          <w:sz w:val="28"/>
          <w:szCs w:val="28"/>
          <w:lang w:val="uk-UA"/>
        </w:rPr>
        <w:t>.</w:t>
      </w:r>
    </w:p>
    <w:p w:rsidR="00C80318" w:rsidRPr="005B52AB" w:rsidRDefault="00C80318" w:rsidP="005B52AB">
      <w:pPr>
        <w:spacing w:after="0" w:line="360" w:lineRule="auto"/>
        <w:ind w:firstLine="561"/>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Інформаційні, міжпредметні і типові задачі – це основа для формування світогляду. Евристичні, пробуджують інтерес до біології, дають розуміння того, що всі явища живої природи підпорядковані певним законам (фізичним, біологічним). Інтегративні задачі краще використовувати на закріплення навчального матеріалу і засвоєння знань. Особливу увагу треба приділяти підбору задач на повторення вивченого матеріалу. В якості узагальнюючих задач пропонуються, як правило, такі, що описують певну біологічну ситуацію, яка супроводжується завданням щось дослідити. Це налаштовує учнів на аналітичний підхід і вимагає від них продуктивних роздумів. Практика використання такого типу задач показує, що розв’язуючи їх, кожен учень йде власним шляхом і виділяє помічені ним особливості, і лише загальне </w:t>
      </w:r>
      <w:r w:rsidRPr="005B52AB">
        <w:rPr>
          <w:rFonts w:ascii="Times New Roman" w:hAnsi="Times New Roman" w:cs="Times New Roman"/>
          <w:sz w:val="28"/>
          <w:szCs w:val="28"/>
          <w:lang w:val="uk-UA"/>
        </w:rPr>
        <w:lastRenderedPageBreak/>
        <w:t xml:space="preserve">обговорення проблеми приводить до продуктивного багатопланового її дослідження. Важливо, щоб такі задачі були </w:t>
      </w:r>
      <w:r w:rsidR="00811CC5">
        <w:rPr>
          <w:rFonts w:ascii="Times New Roman" w:hAnsi="Times New Roman" w:cs="Times New Roman"/>
          <w:sz w:val="28"/>
          <w:szCs w:val="28"/>
          <w:lang w:val="uk-UA"/>
        </w:rPr>
        <w:t>різно</w:t>
      </w:r>
      <w:r w:rsidRPr="005B52AB">
        <w:rPr>
          <w:rFonts w:ascii="Times New Roman" w:hAnsi="Times New Roman" w:cs="Times New Roman"/>
          <w:sz w:val="28"/>
          <w:szCs w:val="28"/>
          <w:lang w:val="uk-UA"/>
        </w:rPr>
        <w:t xml:space="preserve">рівневими і щоб кожний учень зміг впоратися з тією частиною проблеми, яка відповідає його здібностям засвоювати матеріал. Результат, отриманий при навчанні розв’язуванню задач, в значній мірі залежитиме від інтересу, який проявляють учні до поставлених проблем. Саме аналіз реальних життєвих ситуацій сприяє розвитку творчих, </w:t>
      </w:r>
      <w:r w:rsidR="00677702" w:rsidRPr="005B52AB">
        <w:rPr>
          <w:rFonts w:ascii="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column">
              <wp:posOffset>4803775</wp:posOffset>
            </wp:positionH>
            <wp:positionV relativeFrom="paragraph">
              <wp:posOffset>1858010</wp:posOffset>
            </wp:positionV>
            <wp:extent cx="1262380" cy="1676400"/>
            <wp:effectExtent l="0" t="0" r="0" b="0"/>
            <wp:wrapTight wrapText="bothSides">
              <wp:wrapPolygon edited="0">
                <wp:start x="0" y="0"/>
                <wp:lineTo x="0" y="21355"/>
                <wp:lineTo x="21187" y="21355"/>
                <wp:lineTo x="21187" y="0"/>
                <wp:lineTo x="0" y="0"/>
              </wp:wrapPolygon>
            </wp:wrapTight>
            <wp:docPr id="1" name="Рисунок 4" descr="MOWZ6CAUQ6XALCA3SC5UBCA7HWIYOCAX6UMOGCAFFWW76CAABANZGCARU8ZP8CAX039BFCAI0JUK8CAIUDAC3CA30W038CAL4YRLUCA0VX9SRCA32ED23CA14M1DLCA121J0SCAHKVSCTCATG7GCMCAHD2I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WZ6CAUQ6XALCA3SC5UBCA7HWIYOCAX6UMOGCAFFWW76CAABANZGCARU8ZP8CAX039BFCAI0JUK8CAIUDAC3CA30W038CAL4YRLUCA0VX9SRCA32ED23CA14M1DLCA121J0SCAHKVSCTCATG7GCMCAHD2I66"/>
                    <pic:cNvPicPr>
                      <a:picLocks noChangeAspect="1" noChangeArrowheads="1"/>
                    </pic:cNvPicPr>
                  </pic:nvPicPr>
                  <pic:blipFill>
                    <a:blip r:embed="rId8" cstate="print"/>
                    <a:srcRect/>
                    <a:stretch>
                      <a:fillRect/>
                    </a:stretch>
                  </pic:blipFill>
                  <pic:spPr bwMode="auto">
                    <a:xfrm>
                      <a:off x="0" y="0"/>
                      <a:ext cx="1262380" cy="1676400"/>
                    </a:xfrm>
                    <a:prstGeom prst="rect">
                      <a:avLst/>
                    </a:prstGeom>
                    <a:noFill/>
                  </pic:spPr>
                </pic:pic>
              </a:graphicData>
            </a:graphic>
          </wp:anchor>
        </w:drawing>
      </w:r>
      <w:r w:rsidRPr="005B52AB">
        <w:rPr>
          <w:rFonts w:ascii="Times New Roman" w:hAnsi="Times New Roman" w:cs="Times New Roman"/>
          <w:sz w:val="28"/>
          <w:szCs w:val="28"/>
          <w:lang w:val="uk-UA"/>
        </w:rPr>
        <w:t>дослідницьких здібностей і успішності навчання.</w:t>
      </w:r>
    </w:p>
    <w:p w:rsidR="00C80318" w:rsidRPr="005B52AB" w:rsidRDefault="00C80318" w:rsidP="005B52AB">
      <w:pPr>
        <w:spacing w:after="0" w:line="360" w:lineRule="auto"/>
        <w:ind w:firstLine="561"/>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 свій час </w:t>
      </w:r>
      <w:r w:rsidRPr="005B52AB">
        <w:rPr>
          <w:rFonts w:ascii="Times New Roman" w:hAnsi="Times New Roman" w:cs="Times New Roman"/>
          <w:sz w:val="28"/>
          <w:szCs w:val="28"/>
          <w:u w:val="single"/>
          <w:lang w:val="uk-UA"/>
        </w:rPr>
        <w:t>Елвін Тофлер</w:t>
      </w:r>
      <w:r w:rsidRPr="005B52AB">
        <w:rPr>
          <w:rFonts w:ascii="Times New Roman" w:hAnsi="Times New Roman" w:cs="Times New Roman"/>
          <w:sz w:val="28"/>
          <w:szCs w:val="28"/>
          <w:lang w:val="uk-UA"/>
        </w:rPr>
        <w:t xml:space="preserve"> говорив: «У майбутньому неосвіченим буде вважатися не той, хто не вміє читати, а той, хто не вміє навчатися».</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Важливим моментом включення задач у процес навчання є питання про їх складність або посильність. Так, легка задача, яка не вимагає мислительних зусиль, не сприяє розвитку інтересу до навчання і створює ілюзію повного оволодіння матеріалом. Навпаки, складна задача, яку учень не може 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язати самостійно, створює ілюзію незасвоєння матеріалу, а також не розвиває інтерес у більшості учнів.</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 тому випадку, якщо задача хоч і складна, але посильна, в учнів виникає почуття задоволення від того, що він зміг її розв’язати, з’являється бажання спробувати свої сили, надалі усвідомлюється результативність навчання і зміцнюється бажання вчитися.</w:t>
      </w:r>
    </w:p>
    <w:p w:rsidR="00C80318" w:rsidRPr="005B52AB" w:rsidRDefault="00C80318" w:rsidP="005B52AB">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Уміння й навички 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язування біологічних задач слід розвивати і закріплювати особливо через самостійну постановку або формулювання задачі. Тому в арсеналі домашніх завдань мають бути такі: а) використовуючи місцевий матеріал, складіть задачу; б) підберіть необхідну інформацію для складання задач з теми тощо.</w:t>
      </w:r>
    </w:p>
    <w:p w:rsidR="00C80318" w:rsidRPr="005B52AB" w:rsidRDefault="00C80318" w:rsidP="00677702">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Таким чином, неодмінною умовою навчання учнів розв’язуванню пізнавальних задач є їх систематичне застосування, яке передбачає охоплення найбільш важливих біологічних теорій, законів і закономірностей відповідно періоду їх вивчення, та методів наукового пізнання, які використовуються при вивченні даного розділу, врахування вікових пізнавальних можливостей учнів, </w:t>
      </w:r>
      <w:r w:rsidRPr="005B52AB">
        <w:rPr>
          <w:rFonts w:ascii="Times New Roman" w:hAnsi="Times New Roman" w:cs="Times New Roman"/>
          <w:sz w:val="28"/>
          <w:szCs w:val="28"/>
          <w:lang w:val="uk-UA"/>
        </w:rPr>
        <w:lastRenderedPageBreak/>
        <w:t xml:space="preserve">визначення послідовності повторюваності і кількості задач у відповідності з матеріалом, що вивчається. </w:t>
      </w:r>
    </w:p>
    <w:p w:rsidR="002239A1" w:rsidRPr="005B52AB" w:rsidRDefault="008D724D" w:rsidP="00677702">
      <w:pPr>
        <w:pStyle w:val="a3"/>
        <w:spacing w:after="0" w:line="360" w:lineRule="auto"/>
        <w:ind w:left="0" w:firstLine="709"/>
        <w:jc w:val="center"/>
        <w:rPr>
          <w:rFonts w:ascii="Times New Roman" w:hAnsi="Times New Roman" w:cs="Times New Roman"/>
          <w:b/>
          <w:sz w:val="28"/>
          <w:szCs w:val="28"/>
          <w:lang w:val="uk-UA"/>
        </w:rPr>
      </w:pPr>
      <w:r w:rsidRPr="005B52AB">
        <w:rPr>
          <w:rFonts w:ascii="Times New Roman" w:hAnsi="Times New Roman" w:cs="Times New Roman"/>
          <w:b/>
          <w:sz w:val="28"/>
          <w:szCs w:val="28"/>
          <w:lang w:val="uk-UA"/>
        </w:rPr>
        <w:t>Хід роботи</w:t>
      </w:r>
    </w:p>
    <w:p w:rsidR="008D724D" w:rsidRPr="005B52AB" w:rsidRDefault="000D256A" w:rsidP="00677702">
      <w:pPr>
        <w:spacing w:after="0" w:line="360" w:lineRule="auto"/>
        <w:ind w:firstLine="709"/>
        <w:rPr>
          <w:rFonts w:ascii="Times New Roman" w:hAnsi="Times New Roman" w:cs="Times New Roman"/>
          <w:sz w:val="28"/>
          <w:szCs w:val="28"/>
          <w:lang w:val="uk-UA"/>
        </w:rPr>
      </w:pPr>
      <w:r w:rsidRPr="00677702">
        <w:rPr>
          <w:rFonts w:ascii="Times New Roman" w:hAnsi="Times New Roman" w:cs="Times New Roman"/>
          <w:b/>
          <w:sz w:val="28"/>
          <w:szCs w:val="28"/>
          <w:lang w:val="uk-UA"/>
        </w:rPr>
        <w:t>Завдання 1.</w:t>
      </w:r>
      <w:r w:rsidRPr="005B52AB">
        <w:rPr>
          <w:rFonts w:ascii="Times New Roman" w:hAnsi="Times New Roman" w:cs="Times New Roman"/>
          <w:sz w:val="28"/>
          <w:szCs w:val="28"/>
          <w:lang w:val="uk-UA"/>
        </w:rPr>
        <w:t xml:space="preserve"> 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яжіть задачі</w:t>
      </w:r>
      <w:r w:rsidR="009F7906" w:rsidRPr="005B52AB">
        <w:rPr>
          <w:rFonts w:ascii="Times New Roman" w:hAnsi="Times New Roman" w:cs="Times New Roman"/>
          <w:sz w:val="28"/>
          <w:szCs w:val="28"/>
          <w:lang w:val="uk-UA"/>
        </w:rPr>
        <w:t>.</w:t>
      </w:r>
    </w:p>
    <w:p w:rsidR="009F7906" w:rsidRPr="005B52AB" w:rsidRDefault="00CE44CB" w:rsidP="00677702">
      <w:pPr>
        <w:spacing w:after="0" w:line="360" w:lineRule="auto"/>
        <w:ind w:firstLine="709"/>
        <w:jc w:val="center"/>
        <w:rPr>
          <w:rFonts w:ascii="Times New Roman" w:hAnsi="Times New Roman" w:cs="Times New Roman"/>
          <w:sz w:val="28"/>
          <w:szCs w:val="28"/>
          <w:lang w:val="uk-UA"/>
        </w:rPr>
      </w:pPr>
      <w:r w:rsidRPr="005B52AB">
        <w:rPr>
          <w:rFonts w:ascii="Times New Roman" w:hAnsi="Times New Roman" w:cs="Times New Roman"/>
          <w:sz w:val="28"/>
          <w:szCs w:val="28"/>
          <w:lang w:val="en-US"/>
        </w:rPr>
        <w:t>I</w:t>
      </w:r>
      <w:r w:rsidRPr="005B52AB">
        <w:rPr>
          <w:rFonts w:ascii="Times New Roman" w:hAnsi="Times New Roman" w:cs="Times New Roman"/>
          <w:sz w:val="28"/>
          <w:szCs w:val="28"/>
        </w:rPr>
        <w:t xml:space="preserve"> </w:t>
      </w:r>
      <w:r w:rsidRPr="005B52AB">
        <w:rPr>
          <w:rFonts w:ascii="Times New Roman" w:hAnsi="Times New Roman" w:cs="Times New Roman"/>
          <w:sz w:val="28"/>
          <w:szCs w:val="28"/>
          <w:lang w:val="uk-UA"/>
        </w:rPr>
        <w:t>варіант</w:t>
      </w:r>
    </w:p>
    <w:p w:rsidR="00DE1364" w:rsidRPr="00677702" w:rsidRDefault="00DE1364" w:rsidP="00320716">
      <w:pPr>
        <w:pStyle w:val="a3"/>
        <w:numPr>
          <w:ilvl w:val="0"/>
          <w:numId w:val="66"/>
        </w:numPr>
        <w:tabs>
          <w:tab w:val="left" w:pos="1134"/>
        </w:tabs>
        <w:spacing w:after="0" w:line="360" w:lineRule="auto"/>
        <w:ind w:left="0" w:firstLine="709"/>
        <w:jc w:val="both"/>
        <w:rPr>
          <w:rFonts w:ascii="Times New Roman" w:hAnsi="Times New Roman" w:cs="Times New Roman"/>
          <w:sz w:val="28"/>
          <w:szCs w:val="28"/>
          <w:lang w:val="uk-UA"/>
        </w:rPr>
      </w:pPr>
      <w:r w:rsidRPr="00677702">
        <w:rPr>
          <w:rFonts w:ascii="Times New Roman" w:hAnsi="Times New Roman" w:cs="Times New Roman"/>
          <w:sz w:val="28"/>
          <w:szCs w:val="28"/>
          <w:lang w:val="uk-UA"/>
        </w:rPr>
        <w:t>У Х-хромосомі людини знаходиться ген, у якому закодована структура антигемофільного глобуліну. У чоловіка, який потрапив під вплив мутагену, в одному з триплетів цього гена відбулася заміна однієї азотистої основи, але клітина після цього продовжувала синтезувати повноцінний антигемофільний глобулін. Чим це можна пояснити? Чи збігатиметься структура нового білка у цього чоловіка і його сина, який народився через 2 роки після вказаної події?</w:t>
      </w:r>
    </w:p>
    <w:p w:rsidR="00B86DDC" w:rsidRPr="00677702" w:rsidRDefault="00B86DDC" w:rsidP="00320716">
      <w:pPr>
        <w:pStyle w:val="a3"/>
        <w:numPr>
          <w:ilvl w:val="0"/>
          <w:numId w:val="66"/>
        </w:numPr>
        <w:tabs>
          <w:tab w:val="left" w:pos="1134"/>
        </w:tabs>
        <w:spacing w:after="0" w:line="360" w:lineRule="auto"/>
        <w:ind w:left="0" w:firstLine="709"/>
        <w:jc w:val="both"/>
        <w:rPr>
          <w:rFonts w:ascii="Times New Roman" w:hAnsi="Times New Roman" w:cs="Times New Roman"/>
          <w:sz w:val="28"/>
          <w:szCs w:val="28"/>
          <w:lang w:val="uk-UA"/>
        </w:rPr>
      </w:pPr>
      <w:r w:rsidRPr="00677702">
        <w:rPr>
          <w:rFonts w:ascii="Times New Roman" w:hAnsi="Times New Roman" w:cs="Times New Roman"/>
          <w:sz w:val="28"/>
          <w:szCs w:val="28"/>
          <w:lang w:val="uk-UA"/>
        </w:rPr>
        <w:t>Хвороба Тея-Сакса успадковується за АР-типом і зустрічається поміж євреїв амкеназі з частотою 11:10000, а поміж євреїв сефардів – з частотою 11:100000. Яка існує ймовірність народження дитини з такою хворобою у шлюбі, укладеному між дядею та небогою в євреїв амкеназі та сефардів?</w:t>
      </w:r>
    </w:p>
    <w:p w:rsidR="009C5721" w:rsidRPr="00677702" w:rsidRDefault="00F473F0" w:rsidP="00320716">
      <w:pPr>
        <w:pStyle w:val="a3"/>
        <w:numPr>
          <w:ilvl w:val="0"/>
          <w:numId w:val="66"/>
        </w:numPr>
        <w:tabs>
          <w:tab w:val="left" w:pos="1134"/>
        </w:tabs>
        <w:spacing w:after="0" w:line="360" w:lineRule="auto"/>
        <w:ind w:left="0" w:firstLine="709"/>
        <w:jc w:val="both"/>
        <w:rPr>
          <w:rFonts w:ascii="Times New Roman" w:hAnsi="Times New Roman" w:cs="Times New Roman"/>
          <w:sz w:val="28"/>
          <w:szCs w:val="28"/>
        </w:rPr>
      </w:pPr>
      <w:r w:rsidRPr="00677702">
        <w:rPr>
          <w:rFonts w:ascii="Times New Roman" w:hAnsi="Times New Roman" w:cs="Times New Roman"/>
          <w:sz w:val="28"/>
          <w:szCs w:val="28"/>
          <w:lang w:val="uk-UA"/>
        </w:rPr>
        <w:t xml:space="preserve">Історія знає чимало прикладів, коли генетичні відкриття призводили до злочинів проти людства. Англійський учений Френсіс Гальтон у 1869 році створив євгеніку (від грецьк. </w:t>
      </w:r>
      <w:r w:rsidRPr="00677702">
        <w:rPr>
          <w:rFonts w:ascii="Times New Roman" w:hAnsi="Times New Roman" w:cs="Times New Roman"/>
          <w:sz w:val="28"/>
          <w:szCs w:val="28"/>
          <w:lang w:val="en-US"/>
        </w:rPr>
        <w:t>Eugenes</w:t>
      </w:r>
      <w:r w:rsidRPr="00677702">
        <w:rPr>
          <w:rFonts w:ascii="Times New Roman" w:hAnsi="Times New Roman" w:cs="Times New Roman"/>
          <w:sz w:val="28"/>
          <w:szCs w:val="28"/>
          <w:lang w:val="uk-UA"/>
        </w:rPr>
        <w:t xml:space="preserve"> – гарний рід) – теорію про спадкове здоров’я людини й шляхи його поліпшення. Він запропонував вивчати впливи, які можуть поліпшити спадкові якості (здоров’я, розумові здібності, обдарованість майбутніх поколінь). Як ви розумієте слова одного з філософів: «Хто не осяг науки добра, усяка інша наука завдає лише шкоди»? </w:t>
      </w:r>
    </w:p>
    <w:p w:rsidR="009647DD" w:rsidRPr="00677702" w:rsidRDefault="008D71E7" w:rsidP="00320716">
      <w:pPr>
        <w:pStyle w:val="a3"/>
        <w:numPr>
          <w:ilvl w:val="0"/>
          <w:numId w:val="66"/>
        </w:numPr>
        <w:tabs>
          <w:tab w:val="left" w:pos="1134"/>
        </w:tabs>
        <w:spacing w:after="0" w:line="360" w:lineRule="auto"/>
        <w:ind w:left="0" w:firstLine="709"/>
        <w:jc w:val="both"/>
        <w:rPr>
          <w:rFonts w:ascii="Times New Roman" w:hAnsi="Times New Roman" w:cs="Times New Roman"/>
          <w:sz w:val="28"/>
          <w:szCs w:val="28"/>
          <w:lang w:val="uk-UA"/>
        </w:rPr>
      </w:pPr>
      <w:r w:rsidRPr="00677702">
        <w:rPr>
          <w:rFonts w:ascii="Times New Roman" w:hAnsi="Times New Roman" w:cs="Times New Roman"/>
          <w:sz w:val="28"/>
          <w:szCs w:val="28"/>
          <w:lang w:val="uk-UA"/>
        </w:rPr>
        <w:t xml:space="preserve">Переселенці з двох етнічних груп утворили поселення зі співвідношенням 1:1. Частота алелів у першій групі </w:t>
      </w:r>
      <w:r w:rsidRPr="00677702">
        <w:rPr>
          <w:rFonts w:ascii="Times New Roman" w:hAnsi="Times New Roman" w:cs="Times New Roman"/>
          <w:sz w:val="28"/>
          <w:szCs w:val="28"/>
          <w:lang w:val="en-US"/>
        </w:rPr>
        <w:t>M</w:t>
      </w:r>
      <w:r w:rsidRPr="00677702">
        <w:rPr>
          <w:rFonts w:ascii="Times New Roman" w:hAnsi="Times New Roman" w:cs="Times New Roman"/>
          <w:sz w:val="28"/>
          <w:szCs w:val="28"/>
        </w:rPr>
        <w:t xml:space="preserve"> </w:t>
      </w:r>
      <w:r w:rsidRPr="00677702">
        <w:rPr>
          <w:rFonts w:ascii="Times New Roman" w:hAnsi="Times New Roman" w:cs="Times New Roman"/>
          <w:sz w:val="28"/>
          <w:szCs w:val="28"/>
          <w:lang w:val="uk-UA"/>
        </w:rPr>
        <w:t xml:space="preserve">– </w:t>
      </w:r>
      <w:r w:rsidRPr="00677702">
        <w:rPr>
          <w:rFonts w:ascii="Times New Roman" w:hAnsi="Times New Roman" w:cs="Times New Roman"/>
          <w:sz w:val="28"/>
          <w:szCs w:val="28"/>
        </w:rPr>
        <w:t xml:space="preserve">0,9; </w:t>
      </w:r>
      <w:r w:rsidRPr="00677702">
        <w:rPr>
          <w:rFonts w:ascii="Times New Roman" w:hAnsi="Times New Roman" w:cs="Times New Roman"/>
          <w:sz w:val="28"/>
          <w:szCs w:val="28"/>
          <w:lang w:val="en-US"/>
        </w:rPr>
        <w:t>N</w:t>
      </w:r>
      <w:r w:rsidRPr="00677702">
        <w:rPr>
          <w:rFonts w:ascii="Times New Roman" w:hAnsi="Times New Roman" w:cs="Times New Roman"/>
          <w:sz w:val="28"/>
          <w:szCs w:val="28"/>
        </w:rPr>
        <w:t xml:space="preserve"> -</w:t>
      </w:r>
      <w:r w:rsidRPr="00677702">
        <w:rPr>
          <w:rFonts w:ascii="Times New Roman" w:hAnsi="Times New Roman" w:cs="Times New Roman"/>
          <w:sz w:val="28"/>
          <w:szCs w:val="28"/>
          <w:lang w:val="uk-UA"/>
        </w:rPr>
        <w:t xml:space="preserve"> </w:t>
      </w:r>
      <w:r w:rsidRPr="00677702">
        <w:rPr>
          <w:rFonts w:ascii="Times New Roman" w:hAnsi="Times New Roman" w:cs="Times New Roman"/>
          <w:sz w:val="28"/>
          <w:szCs w:val="28"/>
        </w:rPr>
        <w:t>0,1;</w:t>
      </w:r>
      <w:r w:rsidR="00D506C1" w:rsidRPr="00677702">
        <w:rPr>
          <w:rFonts w:ascii="Times New Roman" w:hAnsi="Times New Roman" w:cs="Times New Roman"/>
          <w:sz w:val="28"/>
          <w:szCs w:val="28"/>
        </w:rPr>
        <w:t xml:space="preserve"> </w:t>
      </w:r>
      <w:r w:rsidRPr="00677702">
        <w:rPr>
          <w:rFonts w:ascii="Times New Roman" w:hAnsi="Times New Roman" w:cs="Times New Roman"/>
          <w:sz w:val="28"/>
          <w:szCs w:val="28"/>
          <w:lang w:val="en-US"/>
        </w:rPr>
        <w:t>Rh</w:t>
      </w:r>
      <w:r w:rsidRPr="00677702">
        <w:rPr>
          <w:rFonts w:ascii="Times New Roman" w:hAnsi="Times New Roman" w:cs="Times New Roman"/>
          <w:sz w:val="28"/>
          <w:szCs w:val="28"/>
        </w:rPr>
        <w:t xml:space="preserve"> -1,0, </w:t>
      </w:r>
      <w:r w:rsidRPr="00677702">
        <w:rPr>
          <w:rFonts w:ascii="Times New Roman" w:hAnsi="Times New Roman" w:cs="Times New Roman"/>
          <w:sz w:val="28"/>
          <w:szCs w:val="28"/>
          <w:lang w:val="uk-UA"/>
        </w:rPr>
        <w:t xml:space="preserve">у другій </w:t>
      </w:r>
      <w:r w:rsidRPr="00677702">
        <w:rPr>
          <w:rFonts w:ascii="Times New Roman" w:hAnsi="Times New Roman" w:cs="Times New Roman"/>
          <w:sz w:val="28"/>
          <w:szCs w:val="28"/>
          <w:lang w:val="en-US"/>
        </w:rPr>
        <w:t>M</w:t>
      </w:r>
      <w:r w:rsidRPr="00677702">
        <w:rPr>
          <w:rFonts w:ascii="Times New Roman" w:hAnsi="Times New Roman" w:cs="Times New Roman"/>
          <w:sz w:val="28"/>
          <w:szCs w:val="28"/>
        </w:rPr>
        <w:t xml:space="preserve"> – 0,2; </w:t>
      </w:r>
      <w:r w:rsidRPr="00677702">
        <w:rPr>
          <w:rFonts w:ascii="Times New Roman" w:hAnsi="Times New Roman" w:cs="Times New Roman"/>
          <w:sz w:val="28"/>
          <w:szCs w:val="28"/>
          <w:lang w:val="en-US"/>
        </w:rPr>
        <w:t>N</w:t>
      </w:r>
      <w:r w:rsidRPr="00677702">
        <w:rPr>
          <w:rFonts w:ascii="Times New Roman" w:hAnsi="Times New Roman" w:cs="Times New Roman"/>
          <w:sz w:val="28"/>
          <w:szCs w:val="28"/>
        </w:rPr>
        <w:t xml:space="preserve"> – 0,8; </w:t>
      </w:r>
      <w:r w:rsidRPr="00677702">
        <w:rPr>
          <w:rFonts w:ascii="Times New Roman" w:hAnsi="Times New Roman" w:cs="Times New Roman"/>
          <w:sz w:val="28"/>
          <w:szCs w:val="28"/>
          <w:lang w:val="en-US"/>
        </w:rPr>
        <w:t>Rh</w:t>
      </w:r>
      <w:r w:rsidRPr="00677702">
        <w:rPr>
          <w:rFonts w:ascii="Times New Roman" w:hAnsi="Times New Roman" w:cs="Times New Roman"/>
          <w:sz w:val="28"/>
          <w:szCs w:val="28"/>
        </w:rPr>
        <w:t xml:space="preserve"> – 0,6; </w:t>
      </w:r>
      <w:r w:rsidRPr="00677702">
        <w:rPr>
          <w:rFonts w:ascii="Times New Roman" w:hAnsi="Times New Roman" w:cs="Times New Roman"/>
          <w:sz w:val="28"/>
          <w:szCs w:val="28"/>
          <w:lang w:val="en-US"/>
        </w:rPr>
        <w:t>rh</w:t>
      </w:r>
      <w:r w:rsidRPr="00677702">
        <w:rPr>
          <w:rFonts w:ascii="Times New Roman" w:hAnsi="Times New Roman" w:cs="Times New Roman"/>
          <w:sz w:val="28"/>
          <w:szCs w:val="28"/>
        </w:rPr>
        <w:t xml:space="preserve"> – 0,4. </w:t>
      </w:r>
      <w:r w:rsidRPr="00677702">
        <w:rPr>
          <w:rFonts w:ascii="Times New Roman" w:hAnsi="Times New Roman" w:cs="Times New Roman"/>
          <w:sz w:val="28"/>
          <w:szCs w:val="28"/>
          <w:lang w:val="uk-UA"/>
        </w:rPr>
        <w:t xml:space="preserve">Через кілька поколінь частота осіб, що мали групу крові </w:t>
      </w:r>
      <w:r w:rsidRPr="00677702">
        <w:rPr>
          <w:rFonts w:ascii="Times New Roman" w:hAnsi="Times New Roman" w:cs="Times New Roman"/>
          <w:sz w:val="28"/>
          <w:szCs w:val="28"/>
          <w:lang w:val="en-US"/>
        </w:rPr>
        <w:t>Nrh</w:t>
      </w:r>
      <w:r w:rsidRPr="00677702">
        <w:rPr>
          <w:rFonts w:ascii="Times New Roman" w:hAnsi="Times New Roman" w:cs="Times New Roman"/>
          <w:sz w:val="28"/>
          <w:szCs w:val="28"/>
          <w:lang w:val="uk-UA"/>
        </w:rPr>
        <w:t>, склала 8%. Чи встановилась в популяції рівновага за зчепленням?</w:t>
      </w:r>
    </w:p>
    <w:p w:rsidR="00CE44CB" w:rsidRPr="005B52AB" w:rsidRDefault="00DE1364" w:rsidP="005B52AB">
      <w:pPr>
        <w:spacing w:after="0" w:line="360" w:lineRule="auto"/>
        <w:jc w:val="center"/>
        <w:rPr>
          <w:rFonts w:ascii="Times New Roman" w:hAnsi="Times New Roman" w:cs="Times New Roman"/>
          <w:sz w:val="28"/>
          <w:szCs w:val="28"/>
          <w:lang w:val="uk-UA"/>
        </w:rPr>
      </w:pPr>
      <w:r w:rsidRPr="005B52AB">
        <w:rPr>
          <w:rFonts w:ascii="Times New Roman" w:hAnsi="Times New Roman" w:cs="Times New Roman"/>
          <w:sz w:val="28"/>
          <w:szCs w:val="28"/>
          <w:lang w:val="en-US"/>
        </w:rPr>
        <w:t>II</w:t>
      </w:r>
      <w:r w:rsidRPr="005B52AB">
        <w:rPr>
          <w:rFonts w:ascii="Times New Roman" w:hAnsi="Times New Roman" w:cs="Times New Roman"/>
          <w:sz w:val="28"/>
          <w:szCs w:val="28"/>
          <w:lang w:val="uk-UA"/>
        </w:rPr>
        <w:t xml:space="preserve"> варіант</w:t>
      </w:r>
    </w:p>
    <w:p w:rsidR="00187068" w:rsidRPr="002D6F0E" w:rsidRDefault="00187068" w:rsidP="00320716">
      <w:pPr>
        <w:pStyle w:val="a3"/>
        <w:numPr>
          <w:ilvl w:val="3"/>
          <w:numId w:val="67"/>
        </w:numPr>
        <w:tabs>
          <w:tab w:val="left" w:pos="1134"/>
        </w:tabs>
        <w:spacing w:after="0" w:line="360" w:lineRule="auto"/>
        <w:ind w:left="0" w:firstLine="709"/>
        <w:jc w:val="both"/>
        <w:rPr>
          <w:rFonts w:ascii="Times New Roman" w:hAnsi="Times New Roman" w:cs="Times New Roman"/>
          <w:sz w:val="28"/>
          <w:szCs w:val="28"/>
          <w:lang w:val="uk-UA"/>
        </w:rPr>
      </w:pPr>
      <w:r w:rsidRPr="002D6F0E">
        <w:rPr>
          <w:rFonts w:ascii="Times New Roman" w:hAnsi="Times New Roman" w:cs="Times New Roman"/>
          <w:sz w:val="28"/>
          <w:szCs w:val="28"/>
          <w:lang w:val="uk-UA"/>
        </w:rPr>
        <w:lastRenderedPageBreak/>
        <w:t xml:space="preserve">Клітини кісткового мозку розмножуються шляхом мітозу, синтезують гемоглобін і перетворюються на еритроцити. В одній молекулі ДНК у клітині </w:t>
      </w:r>
      <w:r w:rsidRPr="002D6F0E">
        <w:rPr>
          <w:rFonts w:ascii="Times New Roman" w:hAnsi="Times New Roman" w:cs="Times New Roman"/>
          <w:b/>
          <w:sz w:val="28"/>
          <w:szCs w:val="28"/>
          <w:lang w:val="uk-UA"/>
        </w:rPr>
        <w:t>А</w:t>
      </w:r>
      <w:r w:rsidRPr="002D6F0E">
        <w:rPr>
          <w:rFonts w:ascii="Times New Roman" w:hAnsi="Times New Roman" w:cs="Times New Roman"/>
          <w:sz w:val="28"/>
          <w:szCs w:val="28"/>
          <w:lang w:val="uk-UA"/>
        </w:rPr>
        <w:t xml:space="preserve"> відбувалася мутація гена, що кодує α-ланцюг гемоглобіну, у клітині </w:t>
      </w:r>
      <w:r w:rsidRPr="002D6F0E">
        <w:rPr>
          <w:rFonts w:ascii="Times New Roman" w:hAnsi="Times New Roman" w:cs="Times New Roman"/>
          <w:b/>
          <w:sz w:val="28"/>
          <w:szCs w:val="28"/>
          <w:lang w:val="uk-UA"/>
        </w:rPr>
        <w:t>Б</w:t>
      </w:r>
      <w:r w:rsidRPr="002D6F0E">
        <w:rPr>
          <w:rFonts w:ascii="Times New Roman" w:hAnsi="Times New Roman" w:cs="Times New Roman"/>
          <w:sz w:val="28"/>
          <w:szCs w:val="28"/>
          <w:lang w:val="uk-UA"/>
        </w:rPr>
        <w:t xml:space="preserve"> відбулася мутація в іншій молекулі ДНК, у гені, що кодує β-ланцюг гемоглобіну. Клітина </w:t>
      </w:r>
      <w:r w:rsidRPr="002D6F0E">
        <w:rPr>
          <w:rFonts w:ascii="Times New Roman" w:hAnsi="Times New Roman" w:cs="Times New Roman"/>
          <w:b/>
          <w:sz w:val="28"/>
          <w:szCs w:val="28"/>
          <w:lang w:val="uk-UA"/>
        </w:rPr>
        <w:t xml:space="preserve">А </w:t>
      </w:r>
      <w:r w:rsidRPr="002D6F0E">
        <w:rPr>
          <w:rFonts w:ascii="Times New Roman" w:hAnsi="Times New Roman" w:cs="Times New Roman"/>
          <w:sz w:val="28"/>
          <w:szCs w:val="28"/>
          <w:lang w:val="uk-UA"/>
        </w:rPr>
        <w:t>під час</w:t>
      </w:r>
      <w:r w:rsidRPr="002D6F0E">
        <w:rPr>
          <w:rFonts w:ascii="Times New Roman" w:hAnsi="Times New Roman" w:cs="Times New Roman"/>
          <w:b/>
          <w:sz w:val="28"/>
          <w:szCs w:val="28"/>
          <w:lang w:val="uk-UA"/>
        </w:rPr>
        <w:t xml:space="preserve"> </w:t>
      </w:r>
      <w:r w:rsidRPr="002D6F0E">
        <w:rPr>
          <w:rFonts w:ascii="Times New Roman" w:hAnsi="Times New Roman" w:cs="Times New Roman"/>
          <w:sz w:val="28"/>
          <w:szCs w:val="28"/>
          <w:lang w:val="uk-UA"/>
        </w:rPr>
        <w:t>мутації</w:t>
      </w:r>
      <w:r w:rsidRPr="002D6F0E">
        <w:rPr>
          <w:rFonts w:ascii="Times New Roman" w:hAnsi="Times New Roman" w:cs="Times New Roman"/>
          <w:b/>
          <w:sz w:val="28"/>
          <w:szCs w:val="28"/>
          <w:lang w:val="uk-UA"/>
        </w:rPr>
        <w:t xml:space="preserve"> </w:t>
      </w:r>
      <w:r w:rsidRPr="002D6F0E">
        <w:rPr>
          <w:rFonts w:ascii="Times New Roman" w:hAnsi="Times New Roman" w:cs="Times New Roman"/>
          <w:sz w:val="28"/>
          <w:szCs w:val="28"/>
          <w:lang w:val="uk-UA"/>
        </w:rPr>
        <w:t xml:space="preserve">проходила період </w:t>
      </w:r>
      <w:r w:rsidRPr="002D6F0E">
        <w:rPr>
          <w:rFonts w:ascii="Times New Roman" w:hAnsi="Times New Roman" w:cs="Times New Roman"/>
          <w:sz w:val="28"/>
          <w:szCs w:val="28"/>
          <w:lang w:val="en-US"/>
        </w:rPr>
        <w:t>G</w:t>
      </w:r>
      <w:r w:rsidRPr="002D6F0E">
        <w:rPr>
          <w:rFonts w:ascii="Times New Roman" w:hAnsi="Times New Roman" w:cs="Times New Roman"/>
          <w:sz w:val="28"/>
          <w:szCs w:val="28"/>
          <w:vertAlign w:val="subscript"/>
        </w:rPr>
        <w:t>1</w:t>
      </w:r>
      <w:r w:rsidRPr="002D6F0E">
        <w:rPr>
          <w:rFonts w:ascii="Times New Roman" w:hAnsi="Times New Roman" w:cs="Times New Roman"/>
          <w:sz w:val="28"/>
          <w:szCs w:val="28"/>
        </w:rPr>
        <w:t xml:space="preserve"> </w:t>
      </w:r>
      <w:r w:rsidRPr="002D6F0E">
        <w:rPr>
          <w:rFonts w:ascii="Times New Roman" w:hAnsi="Times New Roman" w:cs="Times New Roman"/>
          <w:sz w:val="28"/>
          <w:szCs w:val="28"/>
          <w:lang w:val="uk-UA"/>
        </w:rPr>
        <w:t xml:space="preserve">мітозу, а клітина Б - </w:t>
      </w:r>
      <w:r w:rsidRPr="002D6F0E">
        <w:rPr>
          <w:rFonts w:ascii="Times New Roman" w:hAnsi="Times New Roman" w:cs="Times New Roman"/>
          <w:sz w:val="28"/>
          <w:szCs w:val="28"/>
          <w:lang w:val="en-US"/>
        </w:rPr>
        <w:t>G</w:t>
      </w:r>
      <w:r w:rsidRPr="002D6F0E">
        <w:rPr>
          <w:rFonts w:ascii="Times New Roman" w:hAnsi="Times New Roman" w:cs="Times New Roman"/>
          <w:sz w:val="28"/>
          <w:szCs w:val="28"/>
          <w:vertAlign w:val="subscript"/>
        </w:rPr>
        <w:t>2</w:t>
      </w:r>
      <w:r w:rsidRPr="002D6F0E">
        <w:rPr>
          <w:rFonts w:ascii="Times New Roman" w:hAnsi="Times New Roman" w:cs="Times New Roman"/>
          <w:sz w:val="28"/>
          <w:szCs w:val="28"/>
          <w:lang w:val="uk-UA"/>
        </w:rPr>
        <w:t>. Кожна мутантна клітина поділилася один раз мітозом, і дочірні клітини перетворилися на еритроцити.</w:t>
      </w:r>
    </w:p>
    <w:p w:rsidR="00187068" w:rsidRPr="002D6F0E" w:rsidRDefault="003A7EC0" w:rsidP="002D6F0E">
      <w:pPr>
        <w:pStyle w:val="a3"/>
        <w:tabs>
          <w:tab w:val="left" w:pos="1134"/>
        </w:tabs>
        <w:spacing w:after="0" w:line="360" w:lineRule="auto"/>
        <w:ind w:left="709"/>
        <w:jc w:val="both"/>
        <w:rPr>
          <w:rFonts w:ascii="Times New Roman" w:hAnsi="Times New Roman" w:cs="Times New Roman"/>
          <w:sz w:val="28"/>
          <w:szCs w:val="28"/>
          <w:lang w:val="uk-UA"/>
        </w:rPr>
      </w:pPr>
      <w:r w:rsidRPr="002D6F0E">
        <w:rPr>
          <w:rFonts w:ascii="Times New Roman" w:hAnsi="Times New Roman" w:cs="Times New Roman"/>
          <w:sz w:val="28"/>
          <w:szCs w:val="28"/>
          <w:lang w:val="uk-UA"/>
        </w:rPr>
        <w:t xml:space="preserve">А. </w:t>
      </w:r>
      <w:r w:rsidR="00187068" w:rsidRPr="002D6F0E">
        <w:rPr>
          <w:rFonts w:ascii="Times New Roman" w:hAnsi="Times New Roman" w:cs="Times New Roman"/>
          <w:sz w:val="28"/>
          <w:szCs w:val="28"/>
          <w:lang w:val="uk-UA"/>
        </w:rPr>
        <w:t>Скільки вийшло еритроцитів зі зміненим гемоглобіном?</w:t>
      </w:r>
    </w:p>
    <w:p w:rsidR="00187068" w:rsidRPr="002D6F0E" w:rsidRDefault="003A7EC0" w:rsidP="002D6F0E">
      <w:pPr>
        <w:pStyle w:val="a3"/>
        <w:tabs>
          <w:tab w:val="left" w:pos="1134"/>
        </w:tabs>
        <w:spacing w:after="0" w:line="360" w:lineRule="auto"/>
        <w:ind w:left="709"/>
        <w:jc w:val="both"/>
        <w:rPr>
          <w:rFonts w:ascii="Times New Roman" w:hAnsi="Times New Roman" w:cs="Times New Roman"/>
          <w:sz w:val="28"/>
          <w:szCs w:val="28"/>
          <w:lang w:val="uk-UA"/>
        </w:rPr>
      </w:pPr>
      <w:r w:rsidRPr="002D6F0E">
        <w:rPr>
          <w:rFonts w:ascii="Times New Roman" w:hAnsi="Times New Roman" w:cs="Times New Roman"/>
          <w:sz w:val="28"/>
          <w:szCs w:val="28"/>
          <w:lang w:val="uk-UA"/>
        </w:rPr>
        <w:t xml:space="preserve">Б. </w:t>
      </w:r>
      <w:r w:rsidR="00187068" w:rsidRPr="002D6F0E">
        <w:rPr>
          <w:rFonts w:ascii="Times New Roman" w:hAnsi="Times New Roman" w:cs="Times New Roman"/>
          <w:sz w:val="28"/>
          <w:szCs w:val="28"/>
          <w:lang w:val="uk-UA"/>
        </w:rPr>
        <w:t>Скільки еритроцитів, вийшовши у кров, зберегли мутантні гени?</w:t>
      </w:r>
    </w:p>
    <w:p w:rsidR="003A7EC0" w:rsidRPr="002D6F0E" w:rsidRDefault="003A7EC0" w:rsidP="00320716">
      <w:pPr>
        <w:pStyle w:val="a3"/>
        <w:numPr>
          <w:ilvl w:val="0"/>
          <w:numId w:val="67"/>
        </w:numPr>
        <w:tabs>
          <w:tab w:val="left" w:pos="1134"/>
        </w:tabs>
        <w:spacing w:after="0" w:line="360" w:lineRule="auto"/>
        <w:ind w:left="0" w:firstLine="709"/>
        <w:jc w:val="both"/>
        <w:rPr>
          <w:rFonts w:ascii="Times New Roman" w:hAnsi="Times New Roman" w:cs="Times New Roman"/>
          <w:sz w:val="28"/>
          <w:szCs w:val="28"/>
          <w:lang w:val="uk-UA"/>
        </w:rPr>
      </w:pPr>
      <w:r w:rsidRPr="002D6F0E">
        <w:rPr>
          <w:rFonts w:ascii="Times New Roman" w:hAnsi="Times New Roman" w:cs="Times New Roman"/>
          <w:sz w:val="28"/>
          <w:szCs w:val="28"/>
          <w:lang w:val="uk-UA"/>
        </w:rPr>
        <w:t xml:space="preserve">В одному великому промисловому регіоні частота гетерозигот за генами, що контролюють групу крові системи </w:t>
      </w:r>
      <w:r w:rsidRPr="002D6F0E">
        <w:rPr>
          <w:rFonts w:ascii="Times New Roman" w:hAnsi="Times New Roman" w:cs="Times New Roman"/>
          <w:i/>
          <w:sz w:val="28"/>
          <w:szCs w:val="28"/>
          <w:lang w:val="en-US"/>
        </w:rPr>
        <w:t>MN</w:t>
      </w:r>
      <w:r w:rsidRPr="002D6F0E">
        <w:rPr>
          <w:rFonts w:ascii="Times New Roman" w:hAnsi="Times New Roman" w:cs="Times New Roman"/>
          <w:sz w:val="28"/>
          <w:szCs w:val="28"/>
          <w:lang w:val="uk-UA"/>
        </w:rPr>
        <w:t xml:space="preserve">, складає 0,4928. У невеликому селищі того самого регіону, де розповсюджені шлюби між родичами, частота осіб із генотипом </w:t>
      </w:r>
      <w:r w:rsidRPr="002D6F0E">
        <w:rPr>
          <w:rFonts w:ascii="Times New Roman" w:hAnsi="Times New Roman" w:cs="Times New Roman"/>
          <w:i/>
          <w:sz w:val="28"/>
          <w:szCs w:val="28"/>
          <w:lang w:val="en-US"/>
        </w:rPr>
        <w:t>MN</w:t>
      </w:r>
      <w:r w:rsidRPr="002D6F0E">
        <w:rPr>
          <w:rFonts w:ascii="Times New Roman" w:hAnsi="Times New Roman" w:cs="Times New Roman"/>
          <w:sz w:val="28"/>
          <w:szCs w:val="28"/>
        </w:rPr>
        <w:t xml:space="preserve"> </w:t>
      </w:r>
      <w:r w:rsidRPr="002D6F0E">
        <w:rPr>
          <w:rFonts w:ascii="Times New Roman" w:hAnsi="Times New Roman" w:cs="Times New Roman"/>
          <w:sz w:val="28"/>
          <w:szCs w:val="28"/>
          <w:lang w:val="uk-UA"/>
        </w:rPr>
        <w:t xml:space="preserve">складає 0,4435. Розрахуйте коефіцієнт інбридингу, якщо частоти алелів </w:t>
      </w:r>
      <w:r w:rsidRPr="002D6F0E">
        <w:rPr>
          <w:rFonts w:ascii="Times New Roman" w:hAnsi="Times New Roman" w:cs="Times New Roman"/>
          <w:i/>
          <w:sz w:val="28"/>
          <w:szCs w:val="28"/>
          <w:lang w:val="en-US"/>
        </w:rPr>
        <w:t>M</w:t>
      </w:r>
      <w:r w:rsidRPr="002D6F0E">
        <w:rPr>
          <w:rFonts w:ascii="Times New Roman" w:hAnsi="Times New Roman" w:cs="Times New Roman"/>
          <w:sz w:val="28"/>
          <w:szCs w:val="28"/>
          <w:lang w:val="uk-UA"/>
        </w:rPr>
        <w:t xml:space="preserve"> та </w:t>
      </w:r>
      <w:r w:rsidRPr="002D6F0E">
        <w:rPr>
          <w:rFonts w:ascii="Times New Roman" w:hAnsi="Times New Roman" w:cs="Times New Roman"/>
          <w:i/>
          <w:sz w:val="28"/>
          <w:szCs w:val="28"/>
          <w:lang w:val="en-US"/>
        </w:rPr>
        <w:t>N</w:t>
      </w:r>
      <w:r w:rsidRPr="002D6F0E">
        <w:rPr>
          <w:rFonts w:ascii="Times New Roman" w:hAnsi="Times New Roman" w:cs="Times New Roman"/>
          <w:sz w:val="28"/>
          <w:szCs w:val="28"/>
          <w:lang w:val="uk-UA"/>
        </w:rPr>
        <w:t xml:space="preserve"> однакові в усьому регіоні.</w:t>
      </w:r>
    </w:p>
    <w:p w:rsidR="00DB1A1B" w:rsidRPr="002D6F0E" w:rsidRDefault="00DB1A1B" w:rsidP="00320716">
      <w:pPr>
        <w:pStyle w:val="a3"/>
        <w:numPr>
          <w:ilvl w:val="0"/>
          <w:numId w:val="67"/>
        </w:numPr>
        <w:tabs>
          <w:tab w:val="left" w:pos="1134"/>
        </w:tabs>
        <w:spacing w:after="0" w:line="360" w:lineRule="auto"/>
        <w:ind w:left="0" w:firstLine="709"/>
        <w:jc w:val="both"/>
        <w:rPr>
          <w:rFonts w:ascii="Times New Roman" w:hAnsi="Times New Roman" w:cs="Times New Roman"/>
          <w:sz w:val="28"/>
          <w:szCs w:val="28"/>
        </w:rPr>
      </w:pPr>
      <w:r w:rsidRPr="002D6F0E">
        <w:rPr>
          <w:rFonts w:ascii="Times New Roman" w:hAnsi="Times New Roman" w:cs="Times New Roman"/>
          <w:sz w:val="28"/>
          <w:szCs w:val="28"/>
          <w:lang w:val="uk-UA"/>
        </w:rPr>
        <w:t>Свого часу в</w:t>
      </w:r>
      <w:r w:rsidRPr="002D6F0E">
        <w:rPr>
          <w:rFonts w:ascii="Times New Roman" w:hAnsi="Times New Roman" w:cs="Times New Roman"/>
          <w:sz w:val="28"/>
          <w:szCs w:val="28"/>
        </w:rPr>
        <w:t>чений Джост висловив таку думку щодо становлення чоловічого організму</w:t>
      </w:r>
      <w:r w:rsidRPr="002D6F0E">
        <w:rPr>
          <w:rFonts w:ascii="Times New Roman" w:hAnsi="Times New Roman" w:cs="Times New Roman"/>
          <w:sz w:val="28"/>
          <w:szCs w:val="28"/>
          <w:lang w:val="uk-UA"/>
        </w:rPr>
        <w:t>:</w:t>
      </w:r>
      <w:r w:rsidRPr="002D6F0E">
        <w:rPr>
          <w:rFonts w:ascii="Times New Roman" w:hAnsi="Times New Roman" w:cs="Times New Roman"/>
          <w:sz w:val="28"/>
          <w:szCs w:val="28"/>
        </w:rPr>
        <w:t xml:space="preserve"> </w:t>
      </w:r>
      <w:r w:rsidRPr="002D6F0E">
        <w:rPr>
          <w:rFonts w:ascii="Times New Roman" w:hAnsi="Times New Roman" w:cs="Times New Roman"/>
          <w:sz w:val="28"/>
          <w:szCs w:val="28"/>
          <w:lang w:val="uk-UA"/>
        </w:rPr>
        <w:t>«</w:t>
      </w:r>
      <w:r w:rsidRPr="002D6F0E">
        <w:rPr>
          <w:rFonts w:ascii="Times New Roman" w:hAnsi="Times New Roman" w:cs="Times New Roman"/>
          <w:sz w:val="28"/>
          <w:szCs w:val="28"/>
        </w:rPr>
        <w:t>це тривалий, нелегкий і ризикований процес</w:t>
      </w:r>
      <w:r w:rsidRPr="002D6F0E">
        <w:rPr>
          <w:rFonts w:ascii="Times New Roman" w:hAnsi="Times New Roman" w:cs="Times New Roman"/>
          <w:sz w:val="28"/>
          <w:szCs w:val="28"/>
          <w:lang w:val="uk-UA"/>
        </w:rPr>
        <w:t>,</w:t>
      </w:r>
      <w:r w:rsidRPr="002D6F0E">
        <w:rPr>
          <w:rFonts w:ascii="Times New Roman" w:hAnsi="Times New Roman" w:cs="Times New Roman"/>
          <w:sz w:val="28"/>
          <w:szCs w:val="28"/>
        </w:rPr>
        <w:t xml:space="preserve"> свого роду боротьба проти іманентного прагнення до жіночності</w:t>
      </w:r>
      <w:r w:rsidRPr="002D6F0E">
        <w:rPr>
          <w:rFonts w:ascii="Times New Roman" w:hAnsi="Times New Roman" w:cs="Times New Roman"/>
          <w:sz w:val="28"/>
          <w:szCs w:val="28"/>
          <w:lang w:val="uk-UA"/>
        </w:rPr>
        <w:t>»</w:t>
      </w:r>
      <w:r w:rsidRPr="002D6F0E">
        <w:rPr>
          <w:rFonts w:ascii="Times New Roman" w:hAnsi="Times New Roman" w:cs="Times New Roman"/>
          <w:sz w:val="28"/>
          <w:szCs w:val="28"/>
        </w:rPr>
        <w:t>. Доведіть справедливість цього висловлювання.</w:t>
      </w:r>
      <w:r w:rsidRPr="002D6F0E">
        <w:rPr>
          <w:rFonts w:ascii="Times New Roman" w:hAnsi="Times New Roman" w:cs="Times New Roman"/>
          <w:sz w:val="28"/>
          <w:szCs w:val="28"/>
          <w:lang w:val="uk-UA"/>
        </w:rPr>
        <w:t xml:space="preserve"> </w:t>
      </w:r>
      <w:r w:rsidRPr="002D6F0E">
        <w:rPr>
          <w:rFonts w:ascii="Times New Roman" w:hAnsi="Times New Roman" w:cs="Times New Roman"/>
          <w:sz w:val="28"/>
          <w:szCs w:val="28"/>
        </w:rPr>
        <w:t xml:space="preserve">Від чого ж залежить формування чоловічого фенотипу на відміну від жіночого? </w:t>
      </w:r>
    </w:p>
    <w:p w:rsidR="0018631B" w:rsidRPr="002D6F0E" w:rsidRDefault="0018631B" w:rsidP="00320716">
      <w:pPr>
        <w:pStyle w:val="a3"/>
        <w:numPr>
          <w:ilvl w:val="0"/>
          <w:numId w:val="67"/>
        </w:numPr>
        <w:tabs>
          <w:tab w:val="left" w:pos="1134"/>
        </w:tabs>
        <w:spacing w:after="0" w:line="360" w:lineRule="auto"/>
        <w:ind w:left="0" w:firstLine="709"/>
        <w:jc w:val="both"/>
        <w:rPr>
          <w:rFonts w:ascii="Times New Roman" w:hAnsi="Times New Roman" w:cs="Times New Roman"/>
          <w:sz w:val="28"/>
          <w:szCs w:val="28"/>
        </w:rPr>
      </w:pPr>
      <w:r w:rsidRPr="002D6F0E">
        <w:rPr>
          <w:rFonts w:ascii="Times New Roman" w:hAnsi="Times New Roman" w:cs="Times New Roman"/>
          <w:sz w:val="28"/>
          <w:szCs w:val="28"/>
          <w:lang w:val="uk-UA"/>
        </w:rPr>
        <w:t>У популяції діти з муковісцидозом (АР – захворювання) народжуються з частотою 1:4218. Яка існує ймовірність того, що у шлюбі, укладеному між двоюрідними сибсами, народиться хвора дитина?</w:t>
      </w:r>
    </w:p>
    <w:p w:rsidR="00D755D9" w:rsidRPr="005B52AB" w:rsidRDefault="00D755D9" w:rsidP="002D6F0E">
      <w:pPr>
        <w:tabs>
          <w:tab w:val="left" w:pos="1134"/>
        </w:tabs>
        <w:spacing w:after="0" w:line="360" w:lineRule="auto"/>
        <w:ind w:firstLine="709"/>
        <w:jc w:val="center"/>
        <w:rPr>
          <w:rFonts w:ascii="Times New Roman" w:hAnsi="Times New Roman" w:cs="Times New Roman"/>
          <w:i/>
          <w:sz w:val="28"/>
          <w:szCs w:val="28"/>
          <w:lang w:val="uk-UA"/>
        </w:rPr>
      </w:pPr>
      <w:r w:rsidRPr="005B52AB">
        <w:rPr>
          <w:rFonts w:ascii="Times New Roman" w:hAnsi="Times New Roman" w:cs="Times New Roman"/>
          <w:i/>
          <w:sz w:val="28"/>
          <w:szCs w:val="28"/>
          <w:lang w:val="uk-UA"/>
        </w:rPr>
        <w:t>Запитання для обговорення та самоперевірки</w:t>
      </w:r>
    </w:p>
    <w:p w:rsidR="00D755D9" w:rsidRPr="00913C87" w:rsidRDefault="009737F8" w:rsidP="00320716">
      <w:pPr>
        <w:pStyle w:val="a3"/>
        <w:numPr>
          <w:ilvl w:val="0"/>
          <w:numId w:val="61"/>
        </w:numPr>
        <w:tabs>
          <w:tab w:val="left" w:pos="1134"/>
        </w:tabs>
        <w:spacing w:after="0" w:line="360" w:lineRule="auto"/>
        <w:ind w:left="0" w:firstLine="709"/>
        <w:jc w:val="both"/>
        <w:rPr>
          <w:rFonts w:ascii="Times New Roman" w:hAnsi="Times New Roman" w:cs="Times New Roman"/>
          <w:i/>
          <w:sz w:val="28"/>
          <w:szCs w:val="28"/>
          <w:lang w:val="uk-UA"/>
        </w:rPr>
      </w:pPr>
      <w:r w:rsidRPr="00913C87">
        <w:rPr>
          <w:rFonts w:ascii="Times New Roman" w:hAnsi="Times New Roman" w:cs="Times New Roman"/>
          <w:i/>
          <w:sz w:val="28"/>
          <w:szCs w:val="28"/>
          <w:lang w:val="uk-UA"/>
        </w:rPr>
        <w:t>Поясніть специфіку розв</w:t>
      </w:r>
      <w:r w:rsidRPr="00913C87">
        <w:rPr>
          <w:rFonts w:ascii="Times New Roman" w:hAnsi="Times New Roman" w:cs="Times New Roman"/>
          <w:i/>
          <w:sz w:val="28"/>
          <w:szCs w:val="28"/>
        </w:rPr>
        <w:t>’</w:t>
      </w:r>
      <w:r w:rsidRPr="00913C87">
        <w:rPr>
          <w:rFonts w:ascii="Times New Roman" w:hAnsi="Times New Roman" w:cs="Times New Roman"/>
          <w:i/>
          <w:sz w:val="28"/>
          <w:szCs w:val="28"/>
          <w:lang w:val="uk-UA"/>
        </w:rPr>
        <w:t>язання задач на молекулярні основи спадковості.</w:t>
      </w:r>
    </w:p>
    <w:p w:rsidR="006F0407" w:rsidRPr="00913C87" w:rsidRDefault="006F0407" w:rsidP="00320716">
      <w:pPr>
        <w:pStyle w:val="a3"/>
        <w:numPr>
          <w:ilvl w:val="0"/>
          <w:numId w:val="61"/>
        </w:numPr>
        <w:tabs>
          <w:tab w:val="left" w:pos="1134"/>
        </w:tabs>
        <w:spacing w:after="0" w:line="360" w:lineRule="auto"/>
        <w:ind w:left="0" w:firstLine="709"/>
        <w:jc w:val="both"/>
        <w:rPr>
          <w:rFonts w:ascii="Times New Roman" w:hAnsi="Times New Roman" w:cs="Times New Roman"/>
          <w:i/>
          <w:sz w:val="28"/>
          <w:szCs w:val="28"/>
          <w:lang w:val="uk-UA"/>
        </w:rPr>
      </w:pPr>
      <w:r w:rsidRPr="00913C87">
        <w:rPr>
          <w:rFonts w:ascii="Times New Roman" w:hAnsi="Times New Roman" w:cs="Times New Roman"/>
          <w:i/>
          <w:sz w:val="28"/>
          <w:szCs w:val="28"/>
          <w:lang w:val="uk-UA"/>
        </w:rPr>
        <w:t xml:space="preserve">Яких методичних умов потрібно дотримуватися при формуванні </w:t>
      </w:r>
      <w:r w:rsidR="00CE332E" w:rsidRPr="00913C87">
        <w:rPr>
          <w:rFonts w:ascii="Times New Roman" w:hAnsi="Times New Roman" w:cs="Times New Roman"/>
          <w:i/>
          <w:sz w:val="28"/>
          <w:szCs w:val="28"/>
          <w:lang w:val="uk-UA"/>
        </w:rPr>
        <w:t xml:space="preserve">в учнів </w:t>
      </w:r>
      <w:r w:rsidR="007F5F14" w:rsidRPr="00913C87">
        <w:rPr>
          <w:rFonts w:ascii="Times New Roman" w:hAnsi="Times New Roman" w:cs="Times New Roman"/>
          <w:i/>
          <w:sz w:val="28"/>
          <w:szCs w:val="28"/>
          <w:lang w:val="uk-UA"/>
        </w:rPr>
        <w:t xml:space="preserve">методологічних </w:t>
      </w:r>
      <w:r w:rsidRPr="00913C87">
        <w:rPr>
          <w:rFonts w:ascii="Times New Roman" w:hAnsi="Times New Roman" w:cs="Times New Roman"/>
          <w:i/>
          <w:sz w:val="28"/>
          <w:szCs w:val="28"/>
          <w:lang w:val="uk-UA"/>
        </w:rPr>
        <w:t xml:space="preserve">знань про </w:t>
      </w:r>
      <w:r w:rsidR="007F5F14" w:rsidRPr="00913C87">
        <w:rPr>
          <w:rFonts w:ascii="Times New Roman" w:hAnsi="Times New Roman" w:cs="Times New Roman"/>
          <w:i/>
          <w:sz w:val="28"/>
          <w:szCs w:val="28"/>
          <w:lang w:val="uk-UA"/>
        </w:rPr>
        <w:t>закон Харді-Вайнберга і умов його достовірності, в процесі розв’язування задач з генетики популяцій?</w:t>
      </w:r>
    </w:p>
    <w:p w:rsidR="00CE332E" w:rsidRPr="00913C87" w:rsidRDefault="00B215B2" w:rsidP="00320716">
      <w:pPr>
        <w:pStyle w:val="a3"/>
        <w:numPr>
          <w:ilvl w:val="0"/>
          <w:numId w:val="61"/>
        </w:numPr>
        <w:tabs>
          <w:tab w:val="left" w:pos="1134"/>
        </w:tabs>
        <w:spacing w:after="0" w:line="360" w:lineRule="auto"/>
        <w:ind w:left="0" w:firstLine="709"/>
        <w:jc w:val="both"/>
        <w:rPr>
          <w:rFonts w:ascii="Times New Roman" w:hAnsi="Times New Roman" w:cs="Times New Roman"/>
          <w:i/>
          <w:sz w:val="28"/>
          <w:szCs w:val="28"/>
          <w:lang w:val="uk-UA"/>
        </w:rPr>
      </w:pPr>
      <w:r w:rsidRPr="00913C87">
        <w:rPr>
          <w:rFonts w:ascii="Times New Roman" w:hAnsi="Times New Roman" w:cs="Times New Roman"/>
          <w:i/>
          <w:sz w:val="28"/>
          <w:szCs w:val="28"/>
          <w:lang w:val="uk-UA"/>
        </w:rPr>
        <w:t xml:space="preserve">Які особливості алгоритму </w:t>
      </w:r>
      <w:r w:rsidR="00CE332E" w:rsidRPr="00913C87">
        <w:rPr>
          <w:rFonts w:ascii="Times New Roman" w:hAnsi="Times New Roman" w:cs="Times New Roman"/>
          <w:i/>
          <w:sz w:val="28"/>
          <w:szCs w:val="28"/>
          <w:lang w:val="uk-UA"/>
        </w:rPr>
        <w:t>розв</w:t>
      </w:r>
      <w:r w:rsidR="00CE332E" w:rsidRPr="00913C87">
        <w:rPr>
          <w:rFonts w:ascii="Times New Roman" w:hAnsi="Times New Roman" w:cs="Times New Roman"/>
          <w:i/>
          <w:sz w:val="28"/>
          <w:szCs w:val="28"/>
        </w:rPr>
        <w:t>’</w:t>
      </w:r>
      <w:r w:rsidR="00CE332E" w:rsidRPr="00913C87">
        <w:rPr>
          <w:rFonts w:ascii="Times New Roman" w:hAnsi="Times New Roman" w:cs="Times New Roman"/>
          <w:i/>
          <w:sz w:val="28"/>
          <w:szCs w:val="28"/>
          <w:lang w:val="uk-UA"/>
        </w:rPr>
        <w:t xml:space="preserve">язання пізнавальних </w:t>
      </w:r>
      <w:r w:rsidRPr="00913C87">
        <w:rPr>
          <w:rFonts w:ascii="Times New Roman" w:hAnsi="Times New Roman" w:cs="Times New Roman"/>
          <w:i/>
          <w:sz w:val="28"/>
          <w:szCs w:val="28"/>
          <w:lang w:val="uk-UA"/>
        </w:rPr>
        <w:t>за</w:t>
      </w:r>
      <w:r w:rsidR="00AB1213" w:rsidRPr="00913C87">
        <w:rPr>
          <w:rFonts w:ascii="Times New Roman" w:hAnsi="Times New Roman" w:cs="Times New Roman"/>
          <w:i/>
          <w:sz w:val="28"/>
          <w:szCs w:val="28"/>
          <w:lang w:val="uk-UA"/>
        </w:rPr>
        <w:t>дач на відміну від інших типів</w:t>
      </w:r>
      <w:r w:rsidRPr="00913C87">
        <w:rPr>
          <w:rFonts w:ascii="Times New Roman" w:hAnsi="Times New Roman" w:cs="Times New Roman"/>
          <w:i/>
          <w:sz w:val="28"/>
          <w:szCs w:val="28"/>
          <w:lang w:val="uk-UA"/>
        </w:rPr>
        <w:t>?</w:t>
      </w:r>
    </w:p>
    <w:p w:rsidR="00FA69F7" w:rsidRDefault="00FA69F7" w:rsidP="005B52AB">
      <w:pPr>
        <w:spacing w:after="0" w:line="360" w:lineRule="auto"/>
        <w:ind w:firstLine="709"/>
        <w:rPr>
          <w:rFonts w:ascii="Times New Roman" w:hAnsi="Times New Roman" w:cs="Times New Roman"/>
          <w:b/>
          <w:i/>
          <w:sz w:val="28"/>
          <w:szCs w:val="28"/>
          <w:lang w:val="uk-UA"/>
        </w:rPr>
      </w:pPr>
      <w:r w:rsidRPr="00913C87">
        <w:rPr>
          <w:rFonts w:ascii="Times New Roman" w:hAnsi="Times New Roman" w:cs="Times New Roman"/>
          <w:sz w:val="28"/>
          <w:szCs w:val="28"/>
          <w:lang w:val="uk-UA"/>
        </w:rPr>
        <w:lastRenderedPageBreak/>
        <w:t>Т</w:t>
      </w:r>
      <w:r w:rsidR="00913C87" w:rsidRPr="00913C87">
        <w:rPr>
          <w:rFonts w:ascii="Times New Roman" w:hAnsi="Times New Roman" w:cs="Times New Roman"/>
          <w:sz w:val="28"/>
          <w:szCs w:val="28"/>
          <w:lang w:val="uk-UA"/>
        </w:rPr>
        <w:t>ЕМА</w:t>
      </w:r>
      <w:r w:rsidR="00913C87">
        <w:rPr>
          <w:rFonts w:ascii="Times New Roman" w:hAnsi="Times New Roman" w:cs="Times New Roman"/>
          <w:b/>
          <w:sz w:val="28"/>
          <w:szCs w:val="28"/>
          <w:lang w:val="uk-UA"/>
        </w:rPr>
        <w:t xml:space="preserve"> </w:t>
      </w:r>
      <w:r w:rsidR="00913C87" w:rsidRPr="00913C87">
        <w:rPr>
          <w:rFonts w:ascii="Times New Roman" w:hAnsi="Times New Roman" w:cs="Times New Roman"/>
          <w:sz w:val="28"/>
          <w:szCs w:val="28"/>
          <w:lang w:val="uk-UA"/>
        </w:rPr>
        <w:t>6.</w:t>
      </w:r>
      <w:r w:rsidRPr="005B52AB">
        <w:rPr>
          <w:rFonts w:ascii="Times New Roman" w:hAnsi="Times New Roman" w:cs="Times New Roman"/>
          <w:b/>
          <w:sz w:val="28"/>
          <w:szCs w:val="28"/>
          <w:lang w:val="uk-UA"/>
        </w:rPr>
        <w:t xml:space="preserve"> </w:t>
      </w:r>
      <w:r w:rsidR="002D6F0E">
        <w:rPr>
          <w:rFonts w:ascii="Times New Roman" w:hAnsi="Times New Roman" w:cs="Times New Roman"/>
          <w:b/>
          <w:sz w:val="28"/>
          <w:szCs w:val="28"/>
          <w:lang w:val="uk-UA"/>
        </w:rPr>
        <w:t xml:space="preserve">Вихідне діагностування </w:t>
      </w:r>
      <w:r w:rsidR="002D6F0E" w:rsidRPr="002D6F0E">
        <w:rPr>
          <w:rFonts w:ascii="Times New Roman" w:hAnsi="Times New Roman" w:cs="Times New Roman"/>
          <w:sz w:val="28"/>
          <w:szCs w:val="28"/>
          <w:lang w:val="uk-UA"/>
        </w:rPr>
        <w:t>(</w:t>
      </w:r>
      <w:r w:rsidR="002D6F0E">
        <w:rPr>
          <w:rFonts w:ascii="Times New Roman" w:hAnsi="Times New Roman" w:cs="Times New Roman"/>
          <w:sz w:val="28"/>
          <w:szCs w:val="28"/>
          <w:lang w:val="uk-UA"/>
        </w:rPr>
        <w:t>тест</w:t>
      </w:r>
      <w:r w:rsidR="002D6F0E" w:rsidRPr="002D6F0E">
        <w:rPr>
          <w:rFonts w:ascii="Times New Roman" w:hAnsi="Times New Roman" w:cs="Times New Roman"/>
          <w:sz w:val="28"/>
          <w:szCs w:val="28"/>
          <w:lang w:val="uk-UA"/>
        </w:rPr>
        <w:t>)</w:t>
      </w:r>
    </w:p>
    <w:p w:rsidR="001144CF" w:rsidRPr="001144CF" w:rsidRDefault="001144CF" w:rsidP="002D6F0E">
      <w:pPr>
        <w:spacing w:after="0" w:line="360" w:lineRule="auto"/>
        <w:ind w:firstLine="709"/>
        <w:jc w:val="both"/>
        <w:rPr>
          <w:rFonts w:ascii="Times New Roman" w:hAnsi="Times New Roman" w:cs="Times New Roman"/>
          <w:sz w:val="28"/>
          <w:szCs w:val="28"/>
          <w:lang w:val="uk-UA"/>
        </w:rPr>
      </w:pPr>
      <w:r w:rsidRPr="001144CF">
        <w:rPr>
          <w:rFonts w:ascii="Times New Roman" w:hAnsi="Times New Roman" w:cs="Times New Roman"/>
          <w:sz w:val="28"/>
          <w:szCs w:val="28"/>
          <w:lang w:val="uk-UA"/>
        </w:rPr>
        <w:t xml:space="preserve">З метою </w:t>
      </w:r>
      <w:r w:rsidR="00A5759E">
        <w:rPr>
          <w:rFonts w:ascii="Times New Roman" w:hAnsi="Times New Roman" w:cs="Times New Roman"/>
          <w:sz w:val="28"/>
          <w:szCs w:val="28"/>
          <w:lang w:val="uk-UA"/>
        </w:rPr>
        <w:t xml:space="preserve">визначення </w:t>
      </w:r>
      <w:r w:rsidR="00847D8A">
        <w:rPr>
          <w:rFonts w:ascii="Times New Roman" w:hAnsi="Times New Roman" w:cs="Times New Roman"/>
          <w:sz w:val="28"/>
          <w:szCs w:val="28"/>
          <w:lang w:val="uk-UA"/>
        </w:rPr>
        <w:t xml:space="preserve">засвоєння </w:t>
      </w:r>
      <w:r w:rsidR="004C2843">
        <w:rPr>
          <w:rFonts w:ascii="Times New Roman" w:hAnsi="Times New Roman" w:cs="Times New Roman"/>
          <w:sz w:val="28"/>
          <w:szCs w:val="28"/>
          <w:lang w:val="uk-UA"/>
        </w:rPr>
        <w:t xml:space="preserve">слухачами </w:t>
      </w:r>
      <w:r w:rsidR="00847D8A">
        <w:rPr>
          <w:rFonts w:ascii="Times New Roman" w:hAnsi="Times New Roman" w:cs="Times New Roman"/>
          <w:sz w:val="28"/>
          <w:szCs w:val="28"/>
          <w:lang w:val="uk-UA"/>
        </w:rPr>
        <w:t xml:space="preserve">дидактичних і методичних можливостей </w:t>
      </w:r>
      <w:r w:rsidR="007370AF">
        <w:rPr>
          <w:rFonts w:ascii="Times New Roman" w:hAnsi="Times New Roman" w:cs="Times New Roman"/>
          <w:sz w:val="28"/>
          <w:szCs w:val="28"/>
          <w:lang w:val="uk-UA"/>
        </w:rPr>
        <w:t xml:space="preserve">у </w:t>
      </w:r>
      <w:r w:rsidR="00417195">
        <w:rPr>
          <w:rFonts w:ascii="Times New Roman" w:hAnsi="Times New Roman" w:cs="Times New Roman"/>
          <w:sz w:val="28"/>
          <w:szCs w:val="28"/>
          <w:lang w:val="uk-UA"/>
        </w:rPr>
        <w:t>викладанн</w:t>
      </w:r>
      <w:r w:rsidR="007370AF">
        <w:rPr>
          <w:rFonts w:ascii="Times New Roman" w:hAnsi="Times New Roman" w:cs="Times New Roman"/>
          <w:sz w:val="28"/>
          <w:szCs w:val="28"/>
          <w:lang w:val="uk-UA"/>
        </w:rPr>
        <w:t>і</w:t>
      </w:r>
      <w:r w:rsidR="00417195">
        <w:rPr>
          <w:rFonts w:ascii="Times New Roman" w:hAnsi="Times New Roman" w:cs="Times New Roman"/>
          <w:sz w:val="28"/>
          <w:szCs w:val="28"/>
          <w:lang w:val="uk-UA"/>
        </w:rPr>
        <w:t xml:space="preserve"> </w:t>
      </w:r>
      <w:r w:rsidR="00847D8A">
        <w:rPr>
          <w:rFonts w:ascii="Times New Roman" w:hAnsi="Times New Roman" w:cs="Times New Roman"/>
          <w:sz w:val="28"/>
          <w:szCs w:val="28"/>
          <w:lang w:val="uk-UA"/>
        </w:rPr>
        <w:t xml:space="preserve">курсу за вибором «Генетика людини з основами медичної генетики» </w:t>
      </w:r>
      <w:r w:rsidR="00417195">
        <w:rPr>
          <w:rFonts w:ascii="Times New Roman" w:hAnsi="Times New Roman" w:cs="Times New Roman"/>
          <w:sz w:val="28"/>
          <w:szCs w:val="28"/>
          <w:lang w:val="uk-UA"/>
        </w:rPr>
        <w:t xml:space="preserve">на засадах компетентнісного підходу </w:t>
      </w:r>
      <w:r w:rsidR="00706416">
        <w:rPr>
          <w:rFonts w:ascii="Times New Roman" w:hAnsi="Times New Roman" w:cs="Times New Roman"/>
          <w:sz w:val="28"/>
          <w:szCs w:val="28"/>
          <w:lang w:val="uk-UA"/>
        </w:rPr>
        <w:t xml:space="preserve">та компетентнісно орієнтованої моделі навчання у </w:t>
      </w:r>
      <w:r w:rsidR="00B37B48">
        <w:rPr>
          <w:rFonts w:ascii="Times New Roman" w:hAnsi="Times New Roman" w:cs="Times New Roman"/>
          <w:sz w:val="28"/>
          <w:szCs w:val="28"/>
          <w:lang w:val="uk-UA"/>
        </w:rPr>
        <w:t>старшій профільній школі запропоновано</w:t>
      </w:r>
      <w:r w:rsidR="00F70DD7">
        <w:rPr>
          <w:rFonts w:ascii="Times New Roman" w:hAnsi="Times New Roman" w:cs="Times New Roman"/>
          <w:sz w:val="28"/>
          <w:szCs w:val="28"/>
          <w:lang w:val="uk-UA"/>
        </w:rPr>
        <w:t xml:space="preserve"> </w:t>
      </w:r>
      <w:r w:rsidR="00B87B36">
        <w:rPr>
          <w:rFonts w:ascii="Times New Roman" w:hAnsi="Times New Roman" w:cs="Times New Roman"/>
          <w:sz w:val="28"/>
          <w:szCs w:val="28"/>
          <w:lang w:val="uk-UA"/>
        </w:rPr>
        <w:t xml:space="preserve">виконати </w:t>
      </w:r>
      <w:r w:rsidR="00F70DD7">
        <w:rPr>
          <w:rFonts w:ascii="Times New Roman" w:hAnsi="Times New Roman" w:cs="Times New Roman"/>
          <w:sz w:val="28"/>
          <w:szCs w:val="28"/>
          <w:lang w:val="uk-UA"/>
        </w:rPr>
        <w:t xml:space="preserve">тест (Додаток </w:t>
      </w:r>
      <w:r w:rsidR="0002434D">
        <w:rPr>
          <w:rFonts w:ascii="Times New Roman" w:hAnsi="Times New Roman" w:cs="Times New Roman"/>
          <w:sz w:val="28"/>
          <w:szCs w:val="28"/>
          <w:lang w:val="uk-UA"/>
        </w:rPr>
        <w:t>3</w:t>
      </w:r>
      <w:r w:rsidR="00F70DD7">
        <w:rPr>
          <w:rFonts w:ascii="Times New Roman" w:hAnsi="Times New Roman" w:cs="Times New Roman"/>
          <w:sz w:val="28"/>
          <w:szCs w:val="28"/>
          <w:lang w:val="uk-UA"/>
        </w:rPr>
        <w:t>).</w:t>
      </w:r>
      <w:r w:rsidR="0023139D">
        <w:rPr>
          <w:rFonts w:ascii="Times New Roman" w:hAnsi="Times New Roman" w:cs="Times New Roman"/>
          <w:sz w:val="28"/>
          <w:szCs w:val="28"/>
          <w:lang w:val="uk-UA"/>
        </w:rPr>
        <w:t xml:space="preserve"> Отримані результату тес</w:t>
      </w:r>
      <w:r w:rsidR="00C4619D">
        <w:rPr>
          <w:rFonts w:ascii="Times New Roman" w:hAnsi="Times New Roman" w:cs="Times New Roman"/>
          <w:sz w:val="28"/>
          <w:szCs w:val="28"/>
          <w:lang w:val="uk-UA"/>
        </w:rPr>
        <w:t>т</w:t>
      </w:r>
      <w:r w:rsidR="0023139D">
        <w:rPr>
          <w:rFonts w:ascii="Times New Roman" w:hAnsi="Times New Roman" w:cs="Times New Roman"/>
          <w:sz w:val="28"/>
          <w:szCs w:val="28"/>
          <w:lang w:val="uk-UA"/>
        </w:rPr>
        <w:t>у аналізуються, обробляються, а результати використовуються для поліпшення організації роботи слухачів курсів п</w:t>
      </w:r>
      <w:r w:rsidR="00DD670A">
        <w:rPr>
          <w:rFonts w:ascii="Times New Roman" w:hAnsi="Times New Roman" w:cs="Times New Roman"/>
          <w:sz w:val="28"/>
          <w:szCs w:val="28"/>
          <w:lang w:val="uk-UA"/>
        </w:rPr>
        <w:t xml:space="preserve">ідвищення кваліфікації вчителів біології за </w:t>
      </w:r>
      <w:r w:rsidR="00C4619D">
        <w:rPr>
          <w:rFonts w:ascii="Times New Roman" w:hAnsi="Times New Roman" w:cs="Times New Roman"/>
          <w:sz w:val="28"/>
          <w:szCs w:val="28"/>
          <w:lang w:val="uk-UA"/>
        </w:rPr>
        <w:t>означеним спецкурсом</w:t>
      </w:r>
      <w:r w:rsidR="0068150C">
        <w:rPr>
          <w:rFonts w:ascii="Times New Roman" w:hAnsi="Times New Roman" w:cs="Times New Roman"/>
          <w:sz w:val="28"/>
          <w:szCs w:val="28"/>
          <w:lang w:val="uk-UA"/>
        </w:rPr>
        <w:t>.</w:t>
      </w:r>
    </w:p>
    <w:p w:rsidR="002D6F0E" w:rsidRDefault="002D6F0E">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A69F7" w:rsidRDefault="002D6F0E" w:rsidP="002D6F0E">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r>
        <w:rPr>
          <w:rFonts w:ascii="Times New Roman" w:hAnsi="Times New Roman" w:cs="Times New Roman"/>
          <w:b/>
          <w:sz w:val="28"/>
          <w:szCs w:val="28"/>
          <w:lang w:val="uk-UA"/>
        </w:rPr>
        <w:tab/>
      </w:r>
      <w:r w:rsidR="00540683">
        <w:rPr>
          <w:rFonts w:ascii="Times New Roman" w:hAnsi="Times New Roman" w:cs="Times New Roman"/>
          <w:b/>
          <w:sz w:val="28"/>
          <w:szCs w:val="28"/>
          <w:lang w:val="uk-UA"/>
        </w:rPr>
        <w:t>Т</w:t>
      </w:r>
      <w:r w:rsidR="00D14B3D">
        <w:rPr>
          <w:rFonts w:ascii="Times New Roman" w:hAnsi="Times New Roman" w:cs="Times New Roman"/>
          <w:b/>
          <w:sz w:val="28"/>
          <w:szCs w:val="28"/>
          <w:lang w:val="uk-UA"/>
        </w:rPr>
        <w:t>ИПИ</w:t>
      </w:r>
      <w:r w:rsidR="00540683">
        <w:rPr>
          <w:rFonts w:ascii="Times New Roman" w:hAnsi="Times New Roman" w:cs="Times New Roman"/>
          <w:b/>
          <w:sz w:val="28"/>
          <w:szCs w:val="28"/>
          <w:lang w:val="uk-UA"/>
        </w:rPr>
        <w:t xml:space="preserve"> </w:t>
      </w:r>
      <w:r w:rsidR="00D14B3D">
        <w:rPr>
          <w:rFonts w:ascii="Times New Roman" w:hAnsi="Times New Roman" w:cs="Times New Roman"/>
          <w:b/>
          <w:sz w:val="28"/>
          <w:szCs w:val="28"/>
          <w:lang w:val="uk-UA"/>
        </w:rPr>
        <w:t>БІОЛОГІЧНИХ ЗАДАЧ З</w:t>
      </w:r>
      <w:r w:rsidR="00DA4B75">
        <w:rPr>
          <w:rFonts w:ascii="Times New Roman" w:hAnsi="Times New Roman" w:cs="Times New Roman"/>
          <w:b/>
          <w:sz w:val="28"/>
          <w:szCs w:val="28"/>
          <w:lang w:val="uk-UA"/>
        </w:rPr>
        <w:t xml:space="preserve"> </w:t>
      </w:r>
      <w:r w:rsidR="004D66EB">
        <w:rPr>
          <w:rFonts w:ascii="Times New Roman" w:hAnsi="Times New Roman" w:cs="Times New Roman"/>
          <w:b/>
          <w:sz w:val="28"/>
          <w:szCs w:val="28"/>
          <w:lang w:val="uk-UA"/>
        </w:rPr>
        <w:t>ГЕНЕТИКИ ЛЮДИНИ ТА МЕДИЧНОЇ ГЕНЕТИКИ</w:t>
      </w:r>
    </w:p>
    <w:p w:rsidR="00026C81" w:rsidRDefault="00921E01" w:rsidP="002F16B8">
      <w:pPr>
        <w:spacing w:after="0" w:line="360" w:lineRule="auto"/>
        <w:ind w:firstLine="709"/>
        <w:jc w:val="both"/>
        <w:rPr>
          <w:rFonts w:ascii="Times New Roman" w:hAnsi="Times New Roman" w:cs="Times New Roman"/>
          <w:sz w:val="28"/>
          <w:szCs w:val="28"/>
          <w:lang w:val="uk-UA"/>
        </w:rPr>
      </w:pPr>
      <w:r w:rsidRPr="00921E01">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метою удосконалення навичок </w:t>
      </w:r>
      <w:r w:rsidR="0005018F">
        <w:rPr>
          <w:rFonts w:ascii="Times New Roman" w:hAnsi="Times New Roman" w:cs="Times New Roman"/>
          <w:sz w:val="28"/>
          <w:szCs w:val="28"/>
          <w:lang w:val="uk-UA"/>
        </w:rPr>
        <w:t xml:space="preserve">щодо </w:t>
      </w:r>
      <w:r w:rsidR="006E1A5F">
        <w:rPr>
          <w:rFonts w:ascii="Times New Roman" w:hAnsi="Times New Roman" w:cs="Times New Roman"/>
          <w:sz w:val="28"/>
          <w:szCs w:val="28"/>
          <w:lang w:val="uk-UA"/>
        </w:rPr>
        <w:t>методики роз</w:t>
      </w:r>
      <w:r w:rsidR="006E1A5F" w:rsidRPr="001505B3">
        <w:rPr>
          <w:rFonts w:ascii="Times New Roman" w:hAnsi="Times New Roman" w:cs="Times New Roman"/>
          <w:sz w:val="28"/>
          <w:szCs w:val="28"/>
          <w:lang w:val="uk-UA"/>
        </w:rPr>
        <w:t>в’</w:t>
      </w:r>
      <w:r w:rsidR="006E1A5F">
        <w:rPr>
          <w:rFonts w:ascii="Times New Roman" w:hAnsi="Times New Roman" w:cs="Times New Roman"/>
          <w:sz w:val="28"/>
          <w:szCs w:val="28"/>
          <w:lang w:val="uk-UA"/>
        </w:rPr>
        <w:t xml:space="preserve">язування задач на молекулярні </w:t>
      </w:r>
      <w:r w:rsidR="00DC5096">
        <w:rPr>
          <w:rFonts w:ascii="Times New Roman" w:hAnsi="Times New Roman" w:cs="Times New Roman"/>
          <w:sz w:val="28"/>
          <w:szCs w:val="28"/>
          <w:lang w:val="uk-UA"/>
        </w:rPr>
        <w:t>основи спадковості, генетику популяцій</w:t>
      </w:r>
      <w:r w:rsidR="00BF3EFA">
        <w:rPr>
          <w:rFonts w:ascii="Times New Roman" w:hAnsi="Times New Roman" w:cs="Times New Roman"/>
          <w:sz w:val="28"/>
          <w:szCs w:val="28"/>
          <w:lang w:val="uk-UA"/>
        </w:rPr>
        <w:t>,</w:t>
      </w:r>
      <w:r w:rsidR="00DC5096">
        <w:rPr>
          <w:rFonts w:ascii="Times New Roman" w:hAnsi="Times New Roman" w:cs="Times New Roman"/>
          <w:sz w:val="28"/>
          <w:szCs w:val="28"/>
          <w:lang w:val="uk-UA"/>
        </w:rPr>
        <w:t xml:space="preserve"> пізнавальних </w:t>
      </w:r>
      <w:r w:rsidR="00444FCF">
        <w:rPr>
          <w:rFonts w:ascii="Times New Roman" w:hAnsi="Times New Roman" w:cs="Times New Roman"/>
          <w:sz w:val="28"/>
          <w:szCs w:val="28"/>
          <w:lang w:val="uk-UA"/>
        </w:rPr>
        <w:t xml:space="preserve">й ситуативних </w:t>
      </w:r>
      <w:r w:rsidR="00DC5096">
        <w:rPr>
          <w:rFonts w:ascii="Times New Roman" w:hAnsi="Times New Roman" w:cs="Times New Roman"/>
          <w:sz w:val="28"/>
          <w:szCs w:val="28"/>
          <w:lang w:val="uk-UA"/>
        </w:rPr>
        <w:t xml:space="preserve">задач пропонуємо набір задач з кожного з означених </w:t>
      </w:r>
      <w:r w:rsidR="001505B3">
        <w:rPr>
          <w:rFonts w:ascii="Times New Roman" w:hAnsi="Times New Roman" w:cs="Times New Roman"/>
          <w:sz w:val="28"/>
          <w:szCs w:val="28"/>
          <w:lang w:val="uk-UA"/>
        </w:rPr>
        <w:t>типів та алгоритми розв</w:t>
      </w:r>
      <w:r w:rsidR="001505B3" w:rsidRPr="001505B3">
        <w:rPr>
          <w:rFonts w:ascii="Times New Roman" w:hAnsi="Times New Roman" w:cs="Times New Roman"/>
          <w:sz w:val="28"/>
          <w:szCs w:val="28"/>
          <w:lang w:val="uk-UA"/>
        </w:rPr>
        <w:t>’</w:t>
      </w:r>
      <w:r w:rsidR="001505B3">
        <w:rPr>
          <w:rFonts w:ascii="Times New Roman" w:hAnsi="Times New Roman" w:cs="Times New Roman"/>
          <w:sz w:val="28"/>
          <w:szCs w:val="28"/>
          <w:lang w:val="uk-UA"/>
        </w:rPr>
        <w:t xml:space="preserve">язання до них. </w:t>
      </w:r>
    </w:p>
    <w:p w:rsidR="00535094" w:rsidRDefault="004045A7" w:rsidP="002F16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w:t>
      </w:r>
      <w:r w:rsidR="00914B6E">
        <w:rPr>
          <w:rFonts w:ascii="Times New Roman" w:hAnsi="Times New Roman" w:cs="Times New Roman"/>
          <w:sz w:val="28"/>
          <w:szCs w:val="28"/>
          <w:lang w:val="uk-UA"/>
        </w:rPr>
        <w:t xml:space="preserve">основне завдання </w:t>
      </w:r>
      <w:r w:rsidR="003A1180">
        <w:rPr>
          <w:rFonts w:ascii="Times New Roman" w:hAnsi="Times New Roman" w:cs="Times New Roman"/>
          <w:sz w:val="28"/>
          <w:szCs w:val="28"/>
          <w:lang w:val="uk-UA"/>
        </w:rPr>
        <w:t xml:space="preserve">для </w:t>
      </w:r>
      <w:r w:rsidR="00CA3E7E">
        <w:rPr>
          <w:rFonts w:ascii="Times New Roman" w:hAnsi="Times New Roman" w:cs="Times New Roman"/>
          <w:sz w:val="28"/>
          <w:szCs w:val="28"/>
          <w:lang w:val="uk-UA"/>
        </w:rPr>
        <w:t>в</w:t>
      </w:r>
      <w:r w:rsidR="003A1180">
        <w:rPr>
          <w:rFonts w:ascii="Times New Roman" w:hAnsi="Times New Roman" w:cs="Times New Roman"/>
          <w:sz w:val="28"/>
          <w:szCs w:val="28"/>
          <w:lang w:val="uk-UA"/>
        </w:rPr>
        <w:t xml:space="preserve">чителя </w:t>
      </w:r>
      <w:r w:rsidR="006558F0">
        <w:rPr>
          <w:rFonts w:ascii="Times New Roman" w:hAnsi="Times New Roman" w:cs="Times New Roman"/>
          <w:sz w:val="28"/>
          <w:szCs w:val="28"/>
          <w:lang w:val="uk-UA"/>
        </w:rPr>
        <w:t xml:space="preserve">біології </w:t>
      </w:r>
      <w:r w:rsidR="003A1180">
        <w:rPr>
          <w:rFonts w:ascii="Times New Roman" w:hAnsi="Times New Roman" w:cs="Times New Roman"/>
          <w:sz w:val="28"/>
          <w:szCs w:val="28"/>
          <w:lang w:val="uk-UA"/>
        </w:rPr>
        <w:t>при розв</w:t>
      </w:r>
      <w:r w:rsidR="003A1180" w:rsidRPr="00C33770">
        <w:rPr>
          <w:rFonts w:ascii="Times New Roman" w:hAnsi="Times New Roman" w:cs="Times New Roman"/>
          <w:sz w:val="28"/>
          <w:szCs w:val="28"/>
          <w:lang w:val="uk-UA"/>
        </w:rPr>
        <w:t>’</w:t>
      </w:r>
      <w:r w:rsidR="003A1180">
        <w:rPr>
          <w:rFonts w:ascii="Times New Roman" w:hAnsi="Times New Roman" w:cs="Times New Roman"/>
          <w:sz w:val="28"/>
          <w:szCs w:val="28"/>
          <w:lang w:val="uk-UA"/>
        </w:rPr>
        <w:t xml:space="preserve">язуванні задач </w:t>
      </w:r>
      <w:r w:rsidR="00914B6E">
        <w:rPr>
          <w:rFonts w:ascii="Times New Roman" w:hAnsi="Times New Roman" w:cs="Times New Roman"/>
          <w:sz w:val="28"/>
          <w:szCs w:val="28"/>
          <w:lang w:val="uk-UA"/>
        </w:rPr>
        <w:t xml:space="preserve">з молекулярної генетики </w:t>
      </w:r>
      <w:r w:rsidR="00C2654A">
        <w:rPr>
          <w:rFonts w:ascii="Times New Roman" w:hAnsi="Times New Roman" w:cs="Times New Roman"/>
          <w:sz w:val="28"/>
          <w:szCs w:val="28"/>
          <w:lang w:val="uk-UA"/>
        </w:rPr>
        <w:t xml:space="preserve">полягає в тому, щоб </w:t>
      </w:r>
      <w:r w:rsidR="0010604F">
        <w:rPr>
          <w:rFonts w:ascii="Times New Roman" w:hAnsi="Times New Roman" w:cs="Times New Roman"/>
          <w:sz w:val="28"/>
          <w:szCs w:val="28"/>
          <w:lang w:val="uk-UA"/>
        </w:rPr>
        <w:t xml:space="preserve">вільно володіти </w:t>
      </w:r>
      <w:r w:rsidR="00C2654A">
        <w:rPr>
          <w:rFonts w:ascii="Times New Roman" w:hAnsi="Times New Roman" w:cs="Times New Roman"/>
          <w:sz w:val="28"/>
          <w:szCs w:val="28"/>
          <w:lang w:val="uk-UA"/>
        </w:rPr>
        <w:t xml:space="preserve">системою операцій </w:t>
      </w:r>
      <w:r w:rsidR="007C5BEF">
        <w:rPr>
          <w:rFonts w:ascii="Times New Roman" w:hAnsi="Times New Roman" w:cs="Times New Roman"/>
          <w:sz w:val="28"/>
          <w:szCs w:val="28"/>
          <w:lang w:val="uk-UA"/>
        </w:rPr>
        <w:t xml:space="preserve">та </w:t>
      </w:r>
      <w:r w:rsidR="00C33770">
        <w:rPr>
          <w:rFonts w:ascii="Times New Roman" w:hAnsi="Times New Roman" w:cs="Times New Roman"/>
          <w:sz w:val="28"/>
          <w:szCs w:val="28"/>
          <w:lang w:val="uk-UA"/>
        </w:rPr>
        <w:t>вибрати найраціональніший спосіб розв</w:t>
      </w:r>
      <w:r w:rsidR="00C33770" w:rsidRPr="00C33770">
        <w:rPr>
          <w:rFonts w:ascii="Times New Roman" w:hAnsi="Times New Roman" w:cs="Times New Roman"/>
          <w:sz w:val="28"/>
          <w:szCs w:val="28"/>
          <w:lang w:val="uk-UA"/>
        </w:rPr>
        <w:t>’</w:t>
      </w:r>
      <w:r w:rsidR="00C33770">
        <w:rPr>
          <w:rFonts w:ascii="Times New Roman" w:hAnsi="Times New Roman" w:cs="Times New Roman"/>
          <w:sz w:val="28"/>
          <w:szCs w:val="28"/>
          <w:lang w:val="uk-UA"/>
        </w:rPr>
        <w:t>язку різних типів задач ц</w:t>
      </w:r>
      <w:r w:rsidR="00026C81">
        <w:rPr>
          <w:rFonts w:ascii="Times New Roman" w:hAnsi="Times New Roman" w:cs="Times New Roman"/>
          <w:sz w:val="28"/>
          <w:szCs w:val="28"/>
          <w:lang w:val="uk-UA"/>
        </w:rPr>
        <w:t>ь</w:t>
      </w:r>
      <w:r w:rsidR="00C33770">
        <w:rPr>
          <w:rFonts w:ascii="Times New Roman" w:hAnsi="Times New Roman" w:cs="Times New Roman"/>
          <w:sz w:val="28"/>
          <w:szCs w:val="28"/>
          <w:lang w:val="uk-UA"/>
        </w:rPr>
        <w:t>ого розділу.</w:t>
      </w:r>
      <w:r w:rsidR="00914B6E">
        <w:rPr>
          <w:rFonts w:ascii="Times New Roman" w:hAnsi="Times New Roman" w:cs="Times New Roman"/>
          <w:sz w:val="28"/>
          <w:szCs w:val="28"/>
          <w:lang w:val="uk-UA"/>
        </w:rPr>
        <w:t xml:space="preserve"> </w:t>
      </w:r>
    </w:p>
    <w:p w:rsidR="00BD43C6" w:rsidRPr="00CF6E6F" w:rsidRDefault="00BD43C6" w:rsidP="002F16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w:t>
      </w:r>
      <w:r w:rsidR="00CF6E6F">
        <w:rPr>
          <w:rFonts w:ascii="Times New Roman" w:hAnsi="Times New Roman" w:cs="Times New Roman"/>
          <w:sz w:val="28"/>
          <w:szCs w:val="28"/>
          <w:lang w:val="uk-UA"/>
        </w:rPr>
        <w:t>им</w:t>
      </w:r>
      <w:r>
        <w:rPr>
          <w:rFonts w:ascii="Times New Roman" w:hAnsi="Times New Roman" w:cs="Times New Roman"/>
          <w:sz w:val="28"/>
          <w:szCs w:val="28"/>
          <w:lang w:val="uk-UA"/>
        </w:rPr>
        <w:t xml:space="preserve"> завдання</w:t>
      </w:r>
      <w:r w:rsidR="00CF6E6F">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00CA3E7E">
        <w:rPr>
          <w:rFonts w:ascii="Times New Roman" w:hAnsi="Times New Roman" w:cs="Times New Roman"/>
          <w:sz w:val="28"/>
          <w:szCs w:val="28"/>
          <w:lang w:val="uk-UA"/>
        </w:rPr>
        <w:t>в</w:t>
      </w:r>
      <w:r>
        <w:rPr>
          <w:rFonts w:ascii="Times New Roman" w:hAnsi="Times New Roman" w:cs="Times New Roman"/>
          <w:sz w:val="28"/>
          <w:szCs w:val="28"/>
          <w:lang w:val="uk-UA"/>
        </w:rPr>
        <w:t xml:space="preserve">чителя </w:t>
      </w:r>
      <w:r w:rsidR="00CF6E6F">
        <w:rPr>
          <w:rFonts w:ascii="Times New Roman" w:hAnsi="Times New Roman" w:cs="Times New Roman"/>
          <w:sz w:val="28"/>
          <w:szCs w:val="28"/>
          <w:lang w:val="uk-UA"/>
        </w:rPr>
        <w:t>при розв</w:t>
      </w:r>
      <w:r w:rsidR="00CF6E6F" w:rsidRPr="00CA3E7E">
        <w:rPr>
          <w:rFonts w:ascii="Times New Roman" w:hAnsi="Times New Roman" w:cs="Times New Roman"/>
          <w:sz w:val="28"/>
          <w:szCs w:val="28"/>
          <w:lang w:val="uk-UA"/>
        </w:rPr>
        <w:t>’</w:t>
      </w:r>
      <w:r w:rsidR="00CF6E6F">
        <w:rPr>
          <w:rFonts w:ascii="Times New Roman" w:hAnsi="Times New Roman" w:cs="Times New Roman"/>
          <w:sz w:val="28"/>
          <w:szCs w:val="28"/>
          <w:lang w:val="uk-UA"/>
        </w:rPr>
        <w:t xml:space="preserve">язуванні задач </w:t>
      </w:r>
      <w:r w:rsidR="002B11E3">
        <w:rPr>
          <w:rFonts w:ascii="Times New Roman" w:hAnsi="Times New Roman" w:cs="Times New Roman"/>
          <w:sz w:val="28"/>
          <w:szCs w:val="28"/>
          <w:lang w:val="uk-UA"/>
        </w:rPr>
        <w:t xml:space="preserve">з генетики популяцій </w:t>
      </w:r>
      <w:r w:rsidR="00CF6E6F">
        <w:rPr>
          <w:rFonts w:ascii="Times New Roman" w:hAnsi="Times New Roman" w:cs="Times New Roman"/>
          <w:sz w:val="28"/>
          <w:szCs w:val="28"/>
          <w:lang w:val="uk-UA"/>
        </w:rPr>
        <w:t xml:space="preserve">є досконале володіння класифікацією </w:t>
      </w:r>
      <w:r w:rsidR="002B11E3">
        <w:rPr>
          <w:rFonts w:ascii="Times New Roman" w:hAnsi="Times New Roman" w:cs="Times New Roman"/>
          <w:sz w:val="28"/>
          <w:szCs w:val="28"/>
          <w:lang w:val="uk-UA"/>
        </w:rPr>
        <w:t>типів задач та вмінням здійснювати математичні об</w:t>
      </w:r>
      <w:r w:rsidR="00D7527E">
        <w:rPr>
          <w:rFonts w:ascii="Times New Roman" w:hAnsi="Times New Roman" w:cs="Times New Roman"/>
          <w:sz w:val="28"/>
          <w:szCs w:val="28"/>
          <w:lang w:val="uk-UA"/>
        </w:rPr>
        <w:t>числення.</w:t>
      </w:r>
    </w:p>
    <w:p w:rsidR="002D6F0E" w:rsidRDefault="009406CD" w:rsidP="002F16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9351D">
        <w:rPr>
          <w:rFonts w:ascii="Times New Roman" w:hAnsi="Times New Roman" w:cs="Times New Roman"/>
          <w:sz w:val="28"/>
          <w:szCs w:val="28"/>
          <w:lang w:val="uk-UA"/>
        </w:rPr>
        <w:t>ізнавальн</w:t>
      </w:r>
      <w:r>
        <w:rPr>
          <w:rFonts w:ascii="Times New Roman" w:hAnsi="Times New Roman" w:cs="Times New Roman"/>
          <w:sz w:val="28"/>
          <w:szCs w:val="28"/>
          <w:lang w:val="uk-UA"/>
        </w:rPr>
        <w:t>і</w:t>
      </w:r>
      <w:r w:rsidR="00D9351D">
        <w:rPr>
          <w:rFonts w:ascii="Times New Roman" w:hAnsi="Times New Roman" w:cs="Times New Roman"/>
          <w:sz w:val="28"/>
          <w:szCs w:val="28"/>
          <w:lang w:val="uk-UA"/>
        </w:rPr>
        <w:t xml:space="preserve"> задач</w:t>
      </w:r>
      <w:r>
        <w:rPr>
          <w:rFonts w:ascii="Times New Roman" w:hAnsi="Times New Roman" w:cs="Times New Roman"/>
          <w:sz w:val="28"/>
          <w:szCs w:val="28"/>
          <w:lang w:val="uk-UA"/>
        </w:rPr>
        <w:t>і</w:t>
      </w:r>
      <w:r w:rsidR="00D9351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основному </w:t>
      </w:r>
      <w:r w:rsidR="00D9351D">
        <w:rPr>
          <w:rFonts w:ascii="Times New Roman" w:hAnsi="Times New Roman" w:cs="Times New Roman"/>
          <w:sz w:val="28"/>
          <w:szCs w:val="28"/>
          <w:lang w:val="uk-UA"/>
        </w:rPr>
        <w:t>розрахован</w:t>
      </w:r>
      <w:r>
        <w:rPr>
          <w:rFonts w:ascii="Times New Roman" w:hAnsi="Times New Roman" w:cs="Times New Roman"/>
          <w:sz w:val="28"/>
          <w:szCs w:val="28"/>
          <w:lang w:val="uk-UA"/>
        </w:rPr>
        <w:t>і</w:t>
      </w:r>
      <w:r w:rsidR="00D9351D">
        <w:rPr>
          <w:rFonts w:ascii="Times New Roman" w:hAnsi="Times New Roman" w:cs="Times New Roman"/>
          <w:sz w:val="28"/>
          <w:szCs w:val="28"/>
          <w:lang w:val="uk-UA"/>
        </w:rPr>
        <w:t xml:space="preserve"> на самостійне розв</w:t>
      </w:r>
      <w:r w:rsidR="00D9351D" w:rsidRPr="00C33770">
        <w:rPr>
          <w:rFonts w:ascii="Times New Roman" w:hAnsi="Times New Roman" w:cs="Times New Roman"/>
          <w:sz w:val="28"/>
          <w:szCs w:val="28"/>
          <w:lang w:val="uk-UA"/>
        </w:rPr>
        <w:t>’</w:t>
      </w:r>
      <w:r w:rsidR="00D9351D">
        <w:rPr>
          <w:rFonts w:ascii="Times New Roman" w:hAnsi="Times New Roman" w:cs="Times New Roman"/>
          <w:sz w:val="28"/>
          <w:szCs w:val="28"/>
          <w:lang w:val="uk-UA"/>
        </w:rPr>
        <w:t>язання</w:t>
      </w:r>
      <w:r w:rsidR="00FD3732">
        <w:rPr>
          <w:rFonts w:ascii="Times New Roman" w:hAnsi="Times New Roman" w:cs="Times New Roman"/>
          <w:sz w:val="28"/>
          <w:szCs w:val="28"/>
          <w:lang w:val="uk-UA"/>
        </w:rPr>
        <w:t>. Саме самостійне розв</w:t>
      </w:r>
      <w:r w:rsidR="00FD3732" w:rsidRPr="00A35439">
        <w:rPr>
          <w:rFonts w:ascii="Times New Roman" w:hAnsi="Times New Roman" w:cs="Times New Roman"/>
          <w:sz w:val="28"/>
          <w:szCs w:val="28"/>
          <w:lang w:val="uk-UA"/>
        </w:rPr>
        <w:t>’</w:t>
      </w:r>
      <w:r w:rsidR="00FD3732">
        <w:rPr>
          <w:rFonts w:ascii="Times New Roman" w:hAnsi="Times New Roman" w:cs="Times New Roman"/>
          <w:sz w:val="28"/>
          <w:szCs w:val="28"/>
          <w:lang w:val="uk-UA"/>
        </w:rPr>
        <w:t xml:space="preserve">язання запропонованих </w:t>
      </w:r>
      <w:r w:rsidR="00A35439">
        <w:rPr>
          <w:rFonts w:ascii="Times New Roman" w:hAnsi="Times New Roman" w:cs="Times New Roman"/>
          <w:sz w:val="28"/>
          <w:szCs w:val="28"/>
          <w:lang w:val="uk-UA"/>
        </w:rPr>
        <w:t xml:space="preserve">пізнавальних задач </w:t>
      </w:r>
      <w:r w:rsidR="00FD3732">
        <w:rPr>
          <w:rFonts w:ascii="Times New Roman" w:hAnsi="Times New Roman" w:cs="Times New Roman"/>
          <w:sz w:val="28"/>
          <w:szCs w:val="28"/>
          <w:lang w:val="uk-UA"/>
        </w:rPr>
        <w:t xml:space="preserve">дозволить </w:t>
      </w:r>
      <w:r w:rsidR="00A35439">
        <w:rPr>
          <w:rFonts w:ascii="Times New Roman" w:hAnsi="Times New Roman" w:cs="Times New Roman"/>
          <w:sz w:val="28"/>
          <w:szCs w:val="28"/>
          <w:lang w:val="uk-UA"/>
        </w:rPr>
        <w:t xml:space="preserve">слухачам курсів підвищення кваліфікації </w:t>
      </w:r>
      <w:r w:rsidR="0019763A">
        <w:rPr>
          <w:rFonts w:ascii="Times New Roman" w:hAnsi="Times New Roman" w:cs="Times New Roman"/>
          <w:sz w:val="28"/>
          <w:szCs w:val="28"/>
          <w:lang w:val="uk-UA"/>
        </w:rPr>
        <w:t xml:space="preserve">вчителів біології </w:t>
      </w:r>
      <w:r w:rsidR="00FD3732">
        <w:rPr>
          <w:rFonts w:ascii="Times New Roman" w:hAnsi="Times New Roman" w:cs="Times New Roman"/>
          <w:sz w:val="28"/>
          <w:szCs w:val="28"/>
          <w:lang w:val="uk-UA"/>
        </w:rPr>
        <w:t xml:space="preserve">глибоко </w:t>
      </w:r>
      <w:r w:rsidR="0011572D">
        <w:rPr>
          <w:rFonts w:ascii="Times New Roman" w:hAnsi="Times New Roman" w:cs="Times New Roman"/>
          <w:sz w:val="28"/>
          <w:szCs w:val="28"/>
          <w:lang w:val="uk-UA"/>
        </w:rPr>
        <w:t>розібратися у проблемах генетики людини і медичної генетики. Крім того, розв</w:t>
      </w:r>
      <w:r w:rsidR="0011572D" w:rsidRPr="00A35439">
        <w:rPr>
          <w:rFonts w:ascii="Times New Roman" w:hAnsi="Times New Roman" w:cs="Times New Roman"/>
          <w:sz w:val="28"/>
          <w:szCs w:val="28"/>
        </w:rPr>
        <w:t>’</w:t>
      </w:r>
      <w:r w:rsidR="0011572D">
        <w:rPr>
          <w:rFonts w:ascii="Times New Roman" w:hAnsi="Times New Roman" w:cs="Times New Roman"/>
          <w:sz w:val="28"/>
          <w:szCs w:val="28"/>
          <w:lang w:val="uk-UA"/>
        </w:rPr>
        <w:t xml:space="preserve">язання </w:t>
      </w:r>
      <w:r w:rsidR="0019763A">
        <w:rPr>
          <w:rFonts w:ascii="Times New Roman" w:hAnsi="Times New Roman" w:cs="Times New Roman"/>
          <w:sz w:val="28"/>
          <w:szCs w:val="28"/>
          <w:lang w:val="uk-UA"/>
        </w:rPr>
        <w:t xml:space="preserve">такого типу задач слугує гарним тренажером </w:t>
      </w:r>
      <w:r w:rsidR="00497035">
        <w:rPr>
          <w:rFonts w:ascii="Times New Roman" w:hAnsi="Times New Roman" w:cs="Times New Roman"/>
          <w:sz w:val="28"/>
          <w:szCs w:val="28"/>
          <w:lang w:val="uk-UA"/>
        </w:rPr>
        <w:t>у розвитку логіки й критичного мислення.</w:t>
      </w:r>
    </w:p>
    <w:p w:rsidR="00E07FCF" w:rsidRDefault="008615AD" w:rsidP="002F16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Запропонований </w:t>
      </w:r>
      <w:r w:rsidR="00455AEE">
        <w:rPr>
          <w:rFonts w:ascii="Times New Roman" w:hAnsi="Times New Roman" w:cs="Times New Roman"/>
          <w:sz w:val="28"/>
          <w:szCs w:val="28"/>
          <w:lang w:val="uk-UA"/>
        </w:rPr>
        <w:t xml:space="preserve">набір </w:t>
      </w:r>
      <w:r w:rsidR="0037787C">
        <w:rPr>
          <w:rFonts w:ascii="Times New Roman" w:hAnsi="Times New Roman" w:cs="Times New Roman"/>
          <w:sz w:val="28"/>
          <w:szCs w:val="28"/>
          <w:lang w:val="uk-UA"/>
        </w:rPr>
        <w:t xml:space="preserve">ситуаційних </w:t>
      </w:r>
      <w:r w:rsidR="00455AEE">
        <w:rPr>
          <w:rFonts w:ascii="Times New Roman" w:hAnsi="Times New Roman" w:cs="Times New Roman"/>
          <w:sz w:val="28"/>
          <w:szCs w:val="28"/>
          <w:lang w:val="uk-UA"/>
        </w:rPr>
        <w:t xml:space="preserve">задач </w:t>
      </w:r>
      <w:r w:rsidR="0037787C">
        <w:rPr>
          <w:rFonts w:ascii="Times New Roman" w:hAnsi="Times New Roman" w:cs="Times New Roman"/>
          <w:sz w:val="28"/>
          <w:szCs w:val="28"/>
          <w:lang w:val="uk-UA"/>
        </w:rPr>
        <w:t>з медичної генетики, які представлен</w:t>
      </w:r>
      <w:r w:rsidR="007427A8">
        <w:rPr>
          <w:rFonts w:ascii="Times New Roman" w:hAnsi="Times New Roman" w:cs="Times New Roman"/>
          <w:sz w:val="28"/>
          <w:szCs w:val="28"/>
          <w:lang w:val="uk-UA"/>
        </w:rPr>
        <w:t>і</w:t>
      </w:r>
      <w:r w:rsidR="0037787C">
        <w:rPr>
          <w:rFonts w:ascii="Times New Roman" w:hAnsi="Times New Roman" w:cs="Times New Roman"/>
          <w:sz w:val="28"/>
          <w:szCs w:val="28"/>
          <w:lang w:val="uk-UA"/>
        </w:rPr>
        <w:t xml:space="preserve"> у тестовій формі</w:t>
      </w:r>
      <w:r w:rsidR="00396475">
        <w:rPr>
          <w:rFonts w:ascii="Times New Roman" w:hAnsi="Times New Roman" w:cs="Times New Roman"/>
          <w:sz w:val="28"/>
          <w:szCs w:val="28"/>
          <w:lang w:val="uk-UA"/>
        </w:rPr>
        <w:t xml:space="preserve"> (курсивом виділено </w:t>
      </w:r>
      <w:r w:rsidR="00E07FCF">
        <w:rPr>
          <w:rFonts w:ascii="Times New Roman" w:hAnsi="Times New Roman" w:cs="Times New Roman"/>
          <w:sz w:val="28"/>
          <w:szCs w:val="28"/>
          <w:lang w:val="uk-UA"/>
        </w:rPr>
        <w:t>правильні відповіді).</w:t>
      </w:r>
    </w:p>
    <w:p w:rsidR="007427A8" w:rsidRPr="007427A8" w:rsidRDefault="007427A8" w:rsidP="002F16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Саме </w:t>
      </w:r>
      <w:r w:rsidR="006835FA">
        <w:rPr>
          <w:rFonts w:ascii="Times New Roman" w:hAnsi="Times New Roman" w:cs="Times New Roman"/>
          <w:sz w:val="28"/>
          <w:szCs w:val="28"/>
          <w:lang w:val="uk-UA"/>
        </w:rPr>
        <w:t xml:space="preserve">аналіз </w:t>
      </w:r>
      <w:r w:rsidR="00321CCD">
        <w:rPr>
          <w:rFonts w:ascii="Times New Roman" w:hAnsi="Times New Roman" w:cs="Times New Roman"/>
          <w:sz w:val="28"/>
          <w:szCs w:val="28"/>
          <w:lang w:val="uk-UA"/>
        </w:rPr>
        <w:t xml:space="preserve">реальних </w:t>
      </w:r>
      <w:r w:rsidR="006835FA">
        <w:rPr>
          <w:rFonts w:ascii="Times New Roman" w:hAnsi="Times New Roman" w:cs="Times New Roman"/>
          <w:sz w:val="28"/>
          <w:szCs w:val="28"/>
          <w:lang w:val="uk-UA"/>
        </w:rPr>
        <w:t>життєв</w:t>
      </w:r>
      <w:r w:rsidR="00321CCD">
        <w:rPr>
          <w:rFonts w:ascii="Times New Roman" w:hAnsi="Times New Roman" w:cs="Times New Roman"/>
          <w:sz w:val="28"/>
          <w:szCs w:val="28"/>
          <w:lang w:val="uk-UA"/>
        </w:rPr>
        <w:t>их</w:t>
      </w:r>
      <w:r w:rsidR="006835FA">
        <w:rPr>
          <w:rFonts w:ascii="Times New Roman" w:hAnsi="Times New Roman" w:cs="Times New Roman"/>
          <w:sz w:val="28"/>
          <w:szCs w:val="28"/>
          <w:lang w:val="uk-UA"/>
        </w:rPr>
        <w:t xml:space="preserve"> </w:t>
      </w:r>
      <w:r w:rsidR="00321CCD">
        <w:rPr>
          <w:rFonts w:ascii="Times New Roman" w:hAnsi="Times New Roman" w:cs="Times New Roman"/>
          <w:sz w:val="28"/>
          <w:szCs w:val="28"/>
          <w:lang w:val="uk-UA"/>
        </w:rPr>
        <w:t>ситуаці</w:t>
      </w:r>
      <w:r w:rsidR="007B4A14">
        <w:rPr>
          <w:rFonts w:ascii="Times New Roman" w:hAnsi="Times New Roman" w:cs="Times New Roman"/>
          <w:sz w:val="28"/>
          <w:szCs w:val="28"/>
          <w:lang w:val="uk-UA"/>
        </w:rPr>
        <w:t>й</w:t>
      </w:r>
      <w:r w:rsidR="00991534">
        <w:rPr>
          <w:rFonts w:ascii="Times New Roman" w:hAnsi="Times New Roman" w:cs="Times New Roman"/>
          <w:sz w:val="28"/>
          <w:szCs w:val="28"/>
          <w:lang w:val="uk-UA"/>
        </w:rPr>
        <w:t>, які розглядаються у ситуативних задачах,</w:t>
      </w:r>
      <w:r w:rsidR="00321CCD">
        <w:rPr>
          <w:rFonts w:ascii="Times New Roman" w:hAnsi="Times New Roman" w:cs="Times New Roman"/>
          <w:sz w:val="28"/>
          <w:szCs w:val="28"/>
          <w:lang w:val="uk-UA"/>
        </w:rPr>
        <w:t xml:space="preserve"> </w:t>
      </w:r>
      <w:r w:rsidR="007B4A14">
        <w:rPr>
          <w:rFonts w:ascii="Times New Roman" w:hAnsi="Times New Roman" w:cs="Times New Roman"/>
          <w:sz w:val="28"/>
          <w:szCs w:val="28"/>
          <w:lang w:val="uk-UA"/>
        </w:rPr>
        <w:t>сприятиме розвитку творч</w:t>
      </w:r>
      <w:r w:rsidR="00D4011F">
        <w:rPr>
          <w:rFonts w:ascii="Times New Roman" w:hAnsi="Times New Roman" w:cs="Times New Roman"/>
          <w:sz w:val="28"/>
          <w:szCs w:val="28"/>
          <w:lang w:val="uk-UA"/>
        </w:rPr>
        <w:t xml:space="preserve">ого мислення </w:t>
      </w:r>
      <w:r w:rsidR="007B4A14">
        <w:rPr>
          <w:rFonts w:ascii="Times New Roman" w:hAnsi="Times New Roman" w:cs="Times New Roman"/>
          <w:sz w:val="28"/>
          <w:szCs w:val="28"/>
          <w:lang w:val="uk-UA"/>
        </w:rPr>
        <w:t xml:space="preserve">і дослідницьких </w:t>
      </w:r>
      <w:r w:rsidR="00D4011F">
        <w:rPr>
          <w:rFonts w:ascii="Times New Roman" w:hAnsi="Times New Roman" w:cs="Times New Roman"/>
          <w:sz w:val="28"/>
          <w:szCs w:val="28"/>
          <w:lang w:val="uk-UA"/>
        </w:rPr>
        <w:t>вмінь</w:t>
      </w:r>
      <w:r w:rsidR="007B4A14">
        <w:rPr>
          <w:rFonts w:ascii="Times New Roman" w:hAnsi="Times New Roman" w:cs="Times New Roman"/>
          <w:sz w:val="28"/>
          <w:szCs w:val="28"/>
          <w:lang w:val="uk-UA"/>
        </w:rPr>
        <w:t xml:space="preserve"> вчителя.</w:t>
      </w:r>
      <w:r>
        <w:rPr>
          <w:rFonts w:ascii="Times New Roman" w:hAnsi="Times New Roman" w:cs="Times New Roman"/>
          <w:sz w:val="28"/>
          <w:szCs w:val="28"/>
          <w:lang w:val="uk-UA"/>
        </w:rPr>
        <w:t xml:space="preserve"> </w:t>
      </w:r>
    </w:p>
    <w:p w:rsidR="00497035" w:rsidRPr="0011572D" w:rsidRDefault="005C71E7" w:rsidP="002F16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w:t>
      </w:r>
      <w:r w:rsidR="00D9683D">
        <w:rPr>
          <w:rFonts w:ascii="Times New Roman" w:hAnsi="Times New Roman" w:cs="Times New Roman"/>
          <w:sz w:val="28"/>
          <w:szCs w:val="28"/>
          <w:lang w:val="uk-UA"/>
        </w:rPr>
        <w:t>основна мета запропонованих задач з генетики людини та медичної генетики полягає в тому</w:t>
      </w:r>
      <w:r w:rsidR="00AB35A8">
        <w:rPr>
          <w:rFonts w:ascii="Times New Roman" w:hAnsi="Times New Roman" w:cs="Times New Roman"/>
          <w:sz w:val="28"/>
          <w:szCs w:val="28"/>
          <w:lang w:val="uk-UA"/>
        </w:rPr>
        <w:t>,</w:t>
      </w:r>
      <w:r w:rsidR="00D9683D">
        <w:rPr>
          <w:rFonts w:ascii="Times New Roman" w:hAnsi="Times New Roman" w:cs="Times New Roman"/>
          <w:sz w:val="28"/>
          <w:szCs w:val="28"/>
          <w:lang w:val="uk-UA"/>
        </w:rPr>
        <w:t xml:space="preserve"> </w:t>
      </w:r>
      <w:r w:rsidR="00AB35A8">
        <w:rPr>
          <w:rFonts w:ascii="Times New Roman" w:hAnsi="Times New Roman" w:cs="Times New Roman"/>
          <w:sz w:val="28"/>
          <w:szCs w:val="28"/>
          <w:lang w:val="uk-UA"/>
        </w:rPr>
        <w:t xml:space="preserve">щоб </w:t>
      </w:r>
      <w:r w:rsidR="00CA3E7E">
        <w:rPr>
          <w:rFonts w:ascii="Times New Roman" w:hAnsi="Times New Roman" w:cs="Times New Roman"/>
          <w:sz w:val="28"/>
          <w:szCs w:val="28"/>
          <w:lang w:val="uk-UA"/>
        </w:rPr>
        <w:t>в</w:t>
      </w:r>
      <w:r w:rsidR="00AB35A8">
        <w:rPr>
          <w:rFonts w:ascii="Times New Roman" w:hAnsi="Times New Roman" w:cs="Times New Roman"/>
          <w:sz w:val="28"/>
          <w:szCs w:val="28"/>
          <w:lang w:val="uk-UA"/>
        </w:rPr>
        <w:t xml:space="preserve">чителі біології старшої профільної школи засвоїли нові прийоми логічного аналізу </w:t>
      </w:r>
      <w:r w:rsidR="002E2FF7">
        <w:rPr>
          <w:rFonts w:ascii="Times New Roman" w:hAnsi="Times New Roman" w:cs="Times New Roman"/>
          <w:sz w:val="28"/>
          <w:szCs w:val="28"/>
          <w:lang w:val="uk-UA"/>
        </w:rPr>
        <w:t xml:space="preserve">ситуацій </w:t>
      </w:r>
      <w:r w:rsidR="002F16B8">
        <w:rPr>
          <w:rFonts w:ascii="Times New Roman" w:hAnsi="Times New Roman" w:cs="Times New Roman"/>
          <w:sz w:val="28"/>
          <w:szCs w:val="28"/>
          <w:lang w:val="uk-UA"/>
        </w:rPr>
        <w:t>та</w:t>
      </w:r>
      <w:r w:rsidR="002E2FF7">
        <w:rPr>
          <w:rFonts w:ascii="Times New Roman" w:hAnsi="Times New Roman" w:cs="Times New Roman"/>
          <w:sz w:val="28"/>
          <w:szCs w:val="28"/>
          <w:lang w:val="uk-UA"/>
        </w:rPr>
        <w:t xml:space="preserve"> дослідженн</w:t>
      </w:r>
      <w:r w:rsidR="002F16B8">
        <w:rPr>
          <w:rFonts w:ascii="Times New Roman" w:hAnsi="Times New Roman" w:cs="Times New Roman"/>
          <w:sz w:val="28"/>
          <w:szCs w:val="28"/>
          <w:lang w:val="uk-UA"/>
        </w:rPr>
        <w:t>я</w:t>
      </w:r>
      <w:r w:rsidR="002E2FF7">
        <w:rPr>
          <w:rFonts w:ascii="Times New Roman" w:hAnsi="Times New Roman" w:cs="Times New Roman"/>
          <w:sz w:val="28"/>
          <w:szCs w:val="28"/>
          <w:lang w:val="uk-UA"/>
        </w:rPr>
        <w:t xml:space="preserve"> того, як змінюється прояв загальних законів і закономірностей спадковості у людини залежно від тих</w:t>
      </w:r>
      <w:r w:rsidR="003319CD">
        <w:rPr>
          <w:rFonts w:ascii="Times New Roman" w:hAnsi="Times New Roman" w:cs="Times New Roman"/>
          <w:sz w:val="28"/>
          <w:szCs w:val="28"/>
          <w:lang w:val="uk-UA"/>
        </w:rPr>
        <w:t xml:space="preserve"> чи інших конкретних умов середовища.</w:t>
      </w:r>
    </w:p>
    <w:p w:rsidR="00452A8C" w:rsidRPr="002D6F0E" w:rsidRDefault="00F12769" w:rsidP="00320716">
      <w:pPr>
        <w:pStyle w:val="a3"/>
        <w:numPr>
          <w:ilvl w:val="1"/>
          <w:numId w:val="39"/>
        </w:numPr>
        <w:tabs>
          <w:tab w:val="left" w:pos="1418"/>
        </w:tabs>
        <w:spacing w:after="0" w:line="360" w:lineRule="auto"/>
        <w:ind w:left="0" w:firstLine="709"/>
        <w:rPr>
          <w:rFonts w:ascii="Times New Roman" w:hAnsi="Times New Roman" w:cs="Times New Roman"/>
          <w:b/>
          <w:i/>
          <w:sz w:val="28"/>
          <w:szCs w:val="28"/>
          <w:lang w:val="uk-UA"/>
        </w:rPr>
      </w:pPr>
      <w:r w:rsidRPr="002D6F0E">
        <w:rPr>
          <w:rFonts w:ascii="Times New Roman" w:hAnsi="Times New Roman" w:cs="Times New Roman"/>
          <w:b/>
          <w:i/>
          <w:sz w:val="28"/>
          <w:szCs w:val="28"/>
          <w:lang w:val="uk-UA"/>
        </w:rPr>
        <w:t>Розв’язування з</w:t>
      </w:r>
      <w:r w:rsidR="000C4832" w:rsidRPr="002D6F0E">
        <w:rPr>
          <w:rFonts w:ascii="Times New Roman" w:hAnsi="Times New Roman" w:cs="Times New Roman"/>
          <w:b/>
          <w:i/>
          <w:sz w:val="28"/>
          <w:szCs w:val="28"/>
          <w:lang w:val="uk-UA"/>
        </w:rPr>
        <w:t>адач</w:t>
      </w:r>
      <w:r w:rsidRPr="002D6F0E">
        <w:rPr>
          <w:rFonts w:ascii="Times New Roman" w:hAnsi="Times New Roman" w:cs="Times New Roman"/>
          <w:b/>
          <w:i/>
          <w:sz w:val="28"/>
          <w:szCs w:val="28"/>
          <w:lang w:val="uk-UA"/>
        </w:rPr>
        <w:t xml:space="preserve"> на молекулярні основи спадковості</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lastRenderedPageBreak/>
        <w:t>1</w:t>
      </w:r>
      <w:r w:rsidRPr="005B52AB">
        <w:rPr>
          <w:rFonts w:ascii="Times New Roman" w:hAnsi="Times New Roman" w:cs="Times New Roman"/>
          <w:i/>
          <w:sz w:val="28"/>
          <w:szCs w:val="28"/>
          <w:lang w:val="uk-UA"/>
        </w:rPr>
        <w:t>.</w:t>
      </w:r>
      <w:r w:rsidRPr="005B52AB">
        <w:rPr>
          <w:rFonts w:ascii="Times New Roman" w:hAnsi="Times New Roman" w:cs="Times New Roman"/>
          <w:sz w:val="28"/>
          <w:szCs w:val="28"/>
          <w:lang w:val="uk-UA"/>
        </w:rPr>
        <w:t xml:space="preserve"> Клітини кісткового мозку розмножуються шляхом мітозу, синтезують гемоглобін і перетворюються на еритроцити. В одній молекулі ДНК </w:t>
      </w:r>
      <w:r w:rsidR="009F0511" w:rsidRPr="005B52AB">
        <w:rPr>
          <w:rFonts w:ascii="Times New Roman" w:hAnsi="Times New Roman" w:cs="Times New Roman"/>
          <w:sz w:val="28"/>
          <w:szCs w:val="28"/>
          <w:lang w:val="uk-UA"/>
        </w:rPr>
        <w:t xml:space="preserve">у </w:t>
      </w:r>
      <w:r w:rsidRPr="005B52AB">
        <w:rPr>
          <w:rFonts w:ascii="Times New Roman" w:hAnsi="Times New Roman" w:cs="Times New Roman"/>
          <w:sz w:val="28"/>
          <w:szCs w:val="28"/>
          <w:lang w:val="uk-UA"/>
        </w:rPr>
        <w:t>клітин</w:t>
      </w:r>
      <w:r w:rsidR="009F0511" w:rsidRPr="005B52AB">
        <w:rPr>
          <w:rFonts w:ascii="Times New Roman" w:hAnsi="Times New Roman" w:cs="Times New Roman"/>
          <w:sz w:val="28"/>
          <w:szCs w:val="28"/>
          <w:lang w:val="uk-UA"/>
        </w:rPr>
        <w:t>і</w:t>
      </w:r>
      <w:r w:rsidR="007E03F8"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відбувалася мутація гена, що кодує </w:t>
      </w:r>
      <w:r w:rsidR="00192652" w:rsidRPr="005B52AB">
        <w:rPr>
          <w:rFonts w:ascii="Times New Roman" w:hAnsi="Times New Roman" w:cs="Times New Roman"/>
          <w:sz w:val="28"/>
          <w:szCs w:val="28"/>
          <w:lang w:val="uk-UA"/>
        </w:rPr>
        <w:t>α</w:t>
      </w:r>
      <w:r w:rsidRPr="005B52AB">
        <w:rPr>
          <w:rFonts w:ascii="Times New Roman" w:hAnsi="Times New Roman" w:cs="Times New Roman"/>
          <w:sz w:val="28"/>
          <w:szCs w:val="28"/>
          <w:lang w:val="uk-UA"/>
        </w:rPr>
        <w:t xml:space="preserve">-ланцюг гемоглобіну, у клітині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відбулася мутація в іншій молекулі ДНК, у гені, що кодує </w:t>
      </w:r>
      <w:r w:rsidR="00192652" w:rsidRPr="005B52AB">
        <w:rPr>
          <w:rFonts w:ascii="Times New Roman" w:hAnsi="Times New Roman" w:cs="Times New Roman"/>
          <w:sz w:val="28"/>
          <w:szCs w:val="28"/>
          <w:lang w:val="uk-UA"/>
        </w:rPr>
        <w:t>β</w:t>
      </w:r>
      <w:r w:rsidRPr="005B52AB">
        <w:rPr>
          <w:rFonts w:ascii="Times New Roman" w:hAnsi="Times New Roman" w:cs="Times New Roman"/>
          <w:sz w:val="28"/>
          <w:szCs w:val="28"/>
          <w:lang w:val="uk-UA"/>
        </w:rPr>
        <w:t xml:space="preserve">-ланцюг гемоглобіну. Клітина </w:t>
      </w:r>
      <w:r w:rsidRPr="005B52AB">
        <w:rPr>
          <w:rFonts w:ascii="Times New Roman" w:hAnsi="Times New Roman" w:cs="Times New Roman"/>
          <w:b/>
          <w:sz w:val="28"/>
          <w:szCs w:val="28"/>
          <w:lang w:val="uk-UA"/>
        </w:rPr>
        <w:t xml:space="preserve">А </w:t>
      </w:r>
      <w:r w:rsidRPr="005B52AB">
        <w:rPr>
          <w:rFonts w:ascii="Times New Roman" w:hAnsi="Times New Roman" w:cs="Times New Roman"/>
          <w:sz w:val="28"/>
          <w:szCs w:val="28"/>
          <w:lang w:val="uk-UA"/>
        </w:rPr>
        <w:t>під час</w:t>
      </w:r>
      <w:r w:rsidRPr="005B52AB">
        <w:rPr>
          <w:rFonts w:ascii="Times New Roman" w:hAnsi="Times New Roman" w:cs="Times New Roman"/>
          <w:b/>
          <w:sz w:val="28"/>
          <w:szCs w:val="28"/>
          <w:lang w:val="uk-UA"/>
        </w:rPr>
        <w:t xml:space="preserve"> </w:t>
      </w:r>
      <w:r w:rsidRPr="005B52AB">
        <w:rPr>
          <w:rFonts w:ascii="Times New Roman" w:hAnsi="Times New Roman" w:cs="Times New Roman"/>
          <w:sz w:val="28"/>
          <w:szCs w:val="28"/>
          <w:lang w:val="uk-UA"/>
        </w:rPr>
        <w:t>мутації</w:t>
      </w:r>
      <w:r w:rsidRPr="005B52AB">
        <w:rPr>
          <w:rFonts w:ascii="Times New Roman" w:hAnsi="Times New Roman" w:cs="Times New Roman"/>
          <w:b/>
          <w:sz w:val="28"/>
          <w:szCs w:val="28"/>
          <w:lang w:val="uk-UA"/>
        </w:rPr>
        <w:t xml:space="preserve"> </w:t>
      </w:r>
      <w:r w:rsidRPr="005B52AB">
        <w:rPr>
          <w:rFonts w:ascii="Times New Roman" w:hAnsi="Times New Roman" w:cs="Times New Roman"/>
          <w:sz w:val="28"/>
          <w:szCs w:val="28"/>
          <w:lang w:val="uk-UA"/>
        </w:rPr>
        <w:t xml:space="preserve">проходила період </w:t>
      </w:r>
      <w:r w:rsidRPr="005B52AB">
        <w:rPr>
          <w:rFonts w:ascii="Times New Roman" w:hAnsi="Times New Roman" w:cs="Times New Roman"/>
          <w:sz w:val="28"/>
          <w:szCs w:val="28"/>
          <w:lang w:val="en-US"/>
        </w:rPr>
        <w:t>G</w:t>
      </w:r>
      <w:r w:rsidRPr="005B52AB">
        <w:rPr>
          <w:rFonts w:ascii="Times New Roman" w:hAnsi="Times New Roman" w:cs="Times New Roman"/>
          <w:sz w:val="28"/>
          <w:szCs w:val="28"/>
          <w:vertAlign w:val="subscript"/>
        </w:rPr>
        <w:t>1</w:t>
      </w:r>
      <w:r w:rsidRPr="005B52AB">
        <w:rPr>
          <w:rFonts w:ascii="Times New Roman" w:hAnsi="Times New Roman" w:cs="Times New Roman"/>
          <w:sz w:val="28"/>
          <w:szCs w:val="28"/>
        </w:rPr>
        <w:t xml:space="preserve"> </w:t>
      </w:r>
      <w:r w:rsidRPr="005B52AB">
        <w:rPr>
          <w:rFonts w:ascii="Times New Roman" w:hAnsi="Times New Roman" w:cs="Times New Roman"/>
          <w:sz w:val="28"/>
          <w:szCs w:val="28"/>
          <w:lang w:val="uk-UA"/>
        </w:rPr>
        <w:t xml:space="preserve">мітозу, а клітина Б - </w:t>
      </w:r>
      <w:r w:rsidRPr="005B52AB">
        <w:rPr>
          <w:rFonts w:ascii="Times New Roman" w:hAnsi="Times New Roman" w:cs="Times New Roman"/>
          <w:sz w:val="28"/>
          <w:szCs w:val="28"/>
          <w:lang w:val="en-US"/>
        </w:rPr>
        <w:t>G</w:t>
      </w:r>
      <w:r w:rsidRPr="005B52AB">
        <w:rPr>
          <w:rFonts w:ascii="Times New Roman" w:hAnsi="Times New Roman" w:cs="Times New Roman"/>
          <w:sz w:val="28"/>
          <w:szCs w:val="28"/>
          <w:vertAlign w:val="subscript"/>
        </w:rPr>
        <w:t>2</w:t>
      </w:r>
      <w:r w:rsidRPr="005B52AB">
        <w:rPr>
          <w:rFonts w:ascii="Times New Roman" w:hAnsi="Times New Roman" w:cs="Times New Roman"/>
          <w:sz w:val="28"/>
          <w:szCs w:val="28"/>
          <w:lang w:val="uk-UA"/>
        </w:rPr>
        <w:t>. Кожна мутантна клітина поділилася один раз мітозом, і дочірні клітини перетворилися на еритроцити.</w:t>
      </w:r>
    </w:p>
    <w:p w:rsidR="00A40F26" w:rsidRPr="005B52AB" w:rsidRDefault="00A40F26" w:rsidP="00320716">
      <w:pPr>
        <w:pStyle w:val="a3"/>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Скільки вийшло еритроцитів зі зміненим гемоглобіном?</w:t>
      </w:r>
    </w:p>
    <w:p w:rsidR="00A40F26" w:rsidRPr="005B52AB" w:rsidRDefault="00A40F26" w:rsidP="00320716">
      <w:pPr>
        <w:pStyle w:val="a3"/>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Скільки еритроцитів, вийшовши у кров, зберегли мутантні гени?</w:t>
      </w:r>
    </w:p>
    <w:p w:rsidR="00A40F26" w:rsidRPr="005B52AB" w:rsidRDefault="00A40F26"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 xml:space="preserve">язання </w:t>
      </w:r>
    </w:p>
    <w:p w:rsidR="00A40F26" w:rsidRPr="005B52AB" w:rsidRDefault="00A40F26" w:rsidP="00320716">
      <w:pPr>
        <w:pStyle w:val="a3"/>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Обчислимо, скільки мутантних клітин виявилося у нащадків клітин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і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Клітина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після мутації проходила період </w:t>
      </w:r>
      <w:r w:rsidRPr="005B52AB">
        <w:rPr>
          <w:rFonts w:ascii="Times New Roman" w:hAnsi="Times New Roman" w:cs="Times New Roman"/>
          <w:b/>
          <w:sz w:val="28"/>
          <w:szCs w:val="28"/>
          <w:lang w:val="en-US"/>
        </w:rPr>
        <w:t>S</w:t>
      </w:r>
      <w:r w:rsidRPr="005B52AB">
        <w:rPr>
          <w:rFonts w:ascii="Times New Roman" w:hAnsi="Times New Roman" w:cs="Times New Roman"/>
          <w:sz w:val="28"/>
          <w:szCs w:val="28"/>
          <w:lang w:val="uk-UA"/>
        </w:rPr>
        <w:t xml:space="preserve">, тому друга хроматида відповідної хромосоми теж має мутантний ген. У результаті обидві дочірні клітини синтезують дефективний </w:t>
      </w:r>
      <w:r w:rsidR="00192652" w:rsidRPr="005B52AB">
        <w:rPr>
          <w:rFonts w:ascii="Times New Roman" w:hAnsi="Times New Roman" w:cs="Times New Roman"/>
          <w:sz w:val="28"/>
          <w:szCs w:val="28"/>
          <w:lang w:val="uk-UA"/>
        </w:rPr>
        <w:t>α</w:t>
      </w:r>
      <w:r w:rsidRPr="005B52AB">
        <w:rPr>
          <w:rFonts w:ascii="Times New Roman" w:hAnsi="Times New Roman" w:cs="Times New Roman"/>
          <w:i/>
          <w:sz w:val="28"/>
          <w:szCs w:val="28"/>
          <w:lang w:val="uk-UA"/>
        </w:rPr>
        <w:t>-</w:t>
      </w:r>
      <w:r w:rsidRPr="005B52AB">
        <w:rPr>
          <w:rFonts w:ascii="Times New Roman" w:hAnsi="Times New Roman" w:cs="Times New Roman"/>
          <w:sz w:val="28"/>
          <w:szCs w:val="28"/>
          <w:lang w:val="uk-UA"/>
        </w:rPr>
        <w:t xml:space="preserve">ланцюг. У клітині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мутація виникла вже після подвоєння ДНК, тому мутантний ген має тільки одна хроматида і його отримала лише одна з дочірніх клітин.</w:t>
      </w:r>
    </w:p>
    <w:p w:rsidR="00A40F26" w:rsidRPr="005B52AB" w:rsidRDefault="00A40F26" w:rsidP="00320716">
      <w:pPr>
        <w:pStyle w:val="a3"/>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Обчислимо загальне число клітин із неповноцінним гемоглобіном.</w:t>
      </w:r>
    </w:p>
    <w:p w:rsidR="00A40F26" w:rsidRPr="005B52AB" w:rsidRDefault="00A40F26"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Гемоглобін – білок із четвертинною структурою, і для його нормального функціонування необхідні нормальні </w:t>
      </w:r>
      <w:r w:rsidR="005B45B8" w:rsidRPr="005B52AB">
        <w:rPr>
          <w:rFonts w:ascii="Times New Roman" w:hAnsi="Times New Roman" w:cs="Times New Roman"/>
          <w:sz w:val="28"/>
          <w:szCs w:val="28"/>
          <w:lang w:val="uk-UA"/>
        </w:rPr>
        <w:t>α</w:t>
      </w:r>
      <w:r w:rsidRPr="005B52AB">
        <w:rPr>
          <w:rFonts w:ascii="Times New Roman" w:hAnsi="Times New Roman" w:cs="Times New Roman"/>
          <w:i/>
          <w:sz w:val="28"/>
          <w:szCs w:val="28"/>
          <w:lang w:val="uk-UA"/>
        </w:rPr>
        <w:t xml:space="preserve"> і </w:t>
      </w:r>
      <w:r w:rsidR="005B45B8" w:rsidRPr="005B52AB">
        <w:rPr>
          <w:rFonts w:ascii="Cambria Math" w:hAnsi="Cambria Math" w:cs="Times New Roman"/>
          <w:i/>
          <w:sz w:val="28"/>
          <w:szCs w:val="28"/>
          <w:lang w:val="uk-UA"/>
        </w:rPr>
        <w:t>𝛽</w:t>
      </w:r>
      <w:r w:rsidRPr="005B52AB">
        <w:rPr>
          <w:rFonts w:ascii="Times New Roman" w:hAnsi="Times New Roman" w:cs="Times New Roman"/>
          <w:i/>
          <w:sz w:val="28"/>
          <w:szCs w:val="28"/>
          <w:lang w:val="uk-UA"/>
        </w:rPr>
        <w:t xml:space="preserve">-ланцюги. </w:t>
      </w:r>
      <w:r w:rsidRPr="005B52AB">
        <w:rPr>
          <w:rFonts w:ascii="Times New Roman" w:hAnsi="Times New Roman" w:cs="Times New Roman"/>
          <w:sz w:val="28"/>
          <w:szCs w:val="28"/>
          <w:lang w:val="uk-UA"/>
        </w:rPr>
        <w:t>Тому неповноцінний гемоглобін отримують 3 еритроцити.</w:t>
      </w:r>
    </w:p>
    <w:p w:rsidR="00A40F26" w:rsidRPr="005B52AB" w:rsidRDefault="00A40F26" w:rsidP="00320716">
      <w:pPr>
        <w:pStyle w:val="a3"/>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Визначимо число еритроцитів, що зберегли мутантні гени. Еритроцит не може зберігати мутантні гени, так само як і нормальні, адже перед виходом у кров він втрачає ядро.</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2</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Унаслідок інтоксикації клітина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перестала синтезувати ферменти, що зумовлюють початок процесингу, а у клітині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зупинився синтез ферментів, які зумовлюють сплайсинг. Як це позначилося на біосинтезі білка і житті клітини?</w:t>
      </w:r>
    </w:p>
    <w:p w:rsidR="00A40F26" w:rsidRPr="005B52AB" w:rsidRDefault="00A40F26" w:rsidP="00320716">
      <w:pPr>
        <w:tabs>
          <w:tab w:val="left" w:pos="1134"/>
        </w:tabs>
        <w:spacing w:after="0" w:line="360" w:lineRule="auto"/>
        <w:ind w:firstLine="709"/>
        <w:jc w:val="both"/>
        <w:rPr>
          <w:rFonts w:ascii="Times New Roman" w:hAnsi="Times New Roman" w:cs="Times New Roman"/>
          <w:b/>
          <w:sz w:val="28"/>
          <w:szCs w:val="28"/>
          <w:lang w:val="uk-UA"/>
        </w:rPr>
      </w:pPr>
      <w:r w:rsidRPr="005B52AB">
        <w:rPr>
          <w:rFonts w:ascii="Times New Roman" w:hAnsi="Times New Roman" w:cs="Times New Roman"/>
          <w:b/>
          <w:i/>
          <w:sz w:val="28"/>
          <w:szCs w:val="28"/>
          <w:lang w:val="uk-UA"/>
        </w:rPr>
        <w:t>Розв’язання</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 клітині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білки синтезуватимуться, але в їхніх молекулах будуть зайві ділянки – відповідно промотору, оператору, термінатору, </w:t>
      </w:r>
      <w:r w:rsidR="006028A8" w:rsidRPr="005B52AB">
        <w:rPr>
          <w:rFonts w:ascii="Times New Roman" w:hAnsi="Times New Roman" w:cs="Times New Roman"/>
          <w:sz w:val="28"/>
          <w:szCs w:val="28"/>
          <w:lang w:val="uk-UA"/>
        </w:rPr>
        <w:t>і</w:t>
      </w:r>
      <w:r w:rsidR="006F3459" w:rsidRPr="005B52AB">
        <w:rPr>
          <w:rFonts w:ascii="Times New Roman" w:hAnsi="Times New Roman" w:cs="Times New Roman"/>
          <w:sz w:val="28"/>
          <w:szCs w:val="28"/>
          <w:lang w:val="uk-UA"/>
        </w:rPr>
        <w:t>н</w:t>
      </w:r>
      <w:r w:rsidR="006028A8" w:rsidRPr="005B52AB">
        <w:rPr>
          <w:rFonts w:ascii="Times New Roman" w:hAnsi="Times New Roman" w:cs="Times New Roman"/>
          <w:sz w:val="28"/>
          <w:szCs w:val="28"/>
          <w:lang w:val="uk-UA"/>
        </w:rPr>
        <w:t xml:space="preserve">тронам. У </w:t>
      </w:r>
      <w:r w:rsidRPr="005B52AB">
        <w:rPr>
          <w:rFonts w:ascii="Times New Roman" w:hAnsi="Times New Roman" w:cs="Times New Roman"/>
          <w:sz w:val="28"/>
          <w:szCs w:val="28"/>
          <w:lang w:val="uk-UA"/>
        </w:rPr>
        <w:t xml:space="preserve">клітині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білки не синтезуватимуться через відсутність іРНК. Клітина загине.</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lastRenderedPageBreak/>
        <w:t>3</w:t>
      </w:r>
      <w:r w:rsidRPr="005B52AB">
        <w:rPr>
          <w:rFonts w:ascii="Times New Roman" w:hAnsi="Times New Roman" w:cs="Times New Roman"/>
          <w:i/>
          <w:sz w:val="28"/>
          <w:szCs w:val="28"/>
          <w:lang w:val="uk-UA"/>
        </w:rPr>
        <w:t>.</w:t>
      </w:r>
      <w:r w:rsidRPr="005B52AB">
        <w:rPr>
          <w:rFonts w:ascii="Times New Roman" w:hAnsi="Times New Roman" w:cs="Times New Roman"/>
          <w:sz w:val="28"/>
          <w:szCs w:val="28"/>
          <w:lang w:val="uk-UA"/>
        </w:rPr>
        <w:t xml:space="preserve"> Клітини шкіри людини й аскариди не синтезують гемоглобін. Укажіть можливі механізми, що зумовлюють присутність гемоглобіну в цих клітинах.</w:t>
      </w:r>
    </w:p>
    <w:p w:rsidR="00A40F26" w:rsidRPr="005B52AB" w:rsidRDefault="00A40F26" w:rsidP="00320716">
      <w:pPr>
        <w:tabs>
          <w:tab w:val="left" w:pos="1134"/>
        </w:tabs>
        <w:spacing w:after="0" w:line="360" w:lineRule="auto"/>
        <w:ind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Розв’язання</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 генотипі аскариди взагалі немає гена, що зумовлює синтез гемоглобіну. Клітини людини, у тому числі й шкіри, мають ген, але в клітинах шкіри він не функціонує, оскільки інактивується за допомогою хромосомних білків або знаходиться у конденсованій ланці хромосом.</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4</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До ендокринологічного диспансеру були відправлені двоє чоловіків (А і Б), у яких 20% клітин епітелію мали Х-хроматин. Хворим було введено один і той самий гормональний препарат, після чого кількість клітин з Х-хроматином у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збільшилася до 30%, а у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знизилася до 10%. Після отримання аналізів хворому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продовжили вводити даний препарат, а хворому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зупинили лікування. Хворий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поскаржився на лікаря, який відмінив гормонотерапію. Поясніть дії лікаря.</w:t>
      </w:r>
    </w:p>
    <w:p w:rsidR="00A40F26" w:rsidRPr="005B52AB" w:rsidRDefault="00A40F26" w:rsidP="00320716">
      <w:pPr>
        <w:tabs>
          <w:tab w:val="left" w:pos="1134"/>
        </w:tabs>
        <w:spacing w:after="0" w:line="360" w:lineRule="auto"/>
        <w:ind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 xml:space="preserve">язання </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Лікар усе зробив правильно. Наявність Х-хроматину свідчить про наявність у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і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зайвої Х-хромосоми, ліквідувати яку неможливо. Гормонотерапія була спрямована на інактивацію цієї Х-хромосоми шляхом її переходу в конденсований стан – глибку Х-хроматину. Збільшення кількості клітин </w:t>
      </w:r>
      <w:r w:rsidR="001949CA" w:rsidRPr="005B52AB">
        <w:rPr>
          <w:rFonts w:ascii="Times New Roman" w:hAnsi="Times New Roman" w:cs="Times New Roman"/>
          <w:sz w:val="28"/>
          <w:szCs w:val="28"/>
          <w:lang w:val="uk-UA"/>
        </w:rPr>
        <w:t>і</w:t>
      </w:r>
      <w:r w:rsidRPr="005B52AB">
        <w:rPr>
          <w:rFonts w:ascii="Times New Roman" w:hAnsi="Times New Roman" w:cs="Times New Roman"/>
          <w:sz w:val="28"/>
          <w:szCs w:val="28"/>
          <w:lang w:val="uk-UA"/>
        </w:rPr>
        <w:t xml:space="preserve">з Х-хроматином у хворого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свідчить про позитивний ефект гормонального препарату, зменшення вмісту Х-хроматину</w:t>
      </w:r>
      <w:r w:rsidR="00881FD5" w:rsidRPr="005B52AB">
        <w:rPr>
          <w:rFonts w:ascii="Times New Roman" w:hAnsi="Times New Roman" w:cs="Times New Roman"/>
          <w:sz w:val="28"/>
          <w:szCs w:val="28"/>
          <w:lang w:val="uk-UA"/>
        </w:rPr>
        <w:t>,</w:t>
      </w:r>
      <w:r w:rsidRPr="005B52AB">
        <w:rPr>
          <w:rFonts w:ascii="Times New Roman" w:hAnsi="Times New Roman" w:cs="Times New Roman"/>
          <w:sz w:val="28"/>
          <w:szCs w:val="28"/>
          <w:lang w:val="uk-UA"/>
        </w:rPr>
        <w:t xml:space="preserve"> </w:t>
      </w:r>
      <w:r w:rsidR="00881FD5" w:rsidRPr="005B52AB">
        <w:rPr>
          <w:rFonts w:ascii="Times New Roman" w:hAnsi="Times New Roman" w:cs="Times New Roman"/>
          <w:sz w:val="28"/>
          <w:szCs w:val="28"/>
          <w:lang w:val="uk-UA"/>
        </w:rPr>
        <w:t>у</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 про те, що гормонотерапія йому протипоказана, оскільки викликає збільшення клітин </w:t>
      </w:r>
      <w:r w:rsidR="00881FD5" w:rsidRPr="005B52AB">
        <w:rPr>
          <w:rFonts w:ascii="Times New Roman" w:hAnsi="Times New Roman" w:cs="Times New Roman"/>
          <w:sz w:val="28"/>
          <w:szCs w:val="28"/>
          <w:lang w:val="uk-UA"/>
        </w:rPr>
        <w:t>і</w:t>
      </w:r>
      <w:r w:rsidRPr="005B52AB">
        <w:rPr>
          <w:rFonts w:ascii="Times New Roman" w:hAnsi="Times New Roman" w:cs="Times New Roman"/>
          <w:sz w:val="28"/>
          <w:szCs w:val="28"/>
          <w:lang w:val="uk-UA"/>
        </w:rPr>
        <w:t>з активною Х-хромосомою.</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5</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У клітинах кісткового мозку відбулась мутація, унаслідок чого вони втратили здатність синтезувати гемоглобін, хоча гени, у яких цей білок був закодований зберіг нормальну будову. Вкажіть, у яких генах може відбутися мутація?</w:t>
      </w:r>
    </w:p>
    <w:p w:rsidR="00A40F26" w:rsidRPr="005B52AB" w:rsidRDefault="00A40F26" w:rsidP="00320716">
      <w:pPr>
        <w:tabs>
          <w:tab w:val="left" w:pos="1134"/>
        </w:tabs>
        <w:spacing w:after="0" w:line="360" w:lineRule="auto"/>
        <w:ind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язання</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Мутація може виникнути, якщо:</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а) у генах, у яких закодовані ферменти, що беруть участь у синтезі гемоглобіну;</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у генах, у яких закодовані ферменти, що здійснюють транскрипцію (ДНК – залежна – РНК – полімераза), у процесах процесингу, у сплайсингу, у трансляції (кодази, поліпептид</w:t>
      </w:r>
      <w:r w:rsidR="008E5FB2" w:rsidRPr="005B52AB">
        <w:rPr>
          <w:rFonts w:ascii="Times New Roman" w:hAnsi="Times New Roman" w:cs="Times New Roman"/>
          <w:sz w:val="28"/>
          <w:szCs w:val="28"/>
          <w:lang w:val="uk-UA"/>
        </w:rPr>
        <w:t>-</w:t>
      </w:r>
      <w:r w:rsidRPr="005B52AB">
        <w:rPr>
          <w:rFonts w:ascii="Times New Roman" w:hAnsi="Times New Roman" w:cs="Times New Roman"/>
          <w:sz w:val="28"/>
          <w:szCs w:val="28"/>
          <w:lang w:val="uk-UA"/>
        </w:rPr>
        <w:t>синтетази);</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 у промоторі оперону, у будові якого є глобіновий ген. </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b/>
          <w:i/>
          <w:sz w:val="28"/>
          <w:szCs w:val="28"/>
          <w:lang w:val="uk-UA"/>
        </w:rPr>
        <w:t>Висновок:</w:t>
      </w:r>
      <w:r w:rsidRPr="005B52AB">
        <w:rPr>
          <w:rFonts w:ascii="Times New Roman" w:hAnsi="Times New Roman" w:cs="Times New Roman"/>
          <w:sz w:val="28"/>
          <w:szCs w:val="28"/>
          <w:lang w:val="uk-UA"/>
        </w:rPr>
        <w:t xml:space="preserve"> біосинтез білка відбувається шляхом взаємодії групи генів.</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6</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Нервова клітина не ділиться. Чи потрібні ДНК-ові нуклеотиди?</w:t>
      </w:r>
    </w:p>
    <w:p w:rsidR="00A40F26" w:rsidRPr="005B52AB" w:rsidRDefault="00A40F26" w:rsidP="00320716">
      <w:pPr>
        <w:tabs>
          <w:tab w:val="left" w:pos="1134"/>
        </w:tabs>
        <w:spacing w:after="0" w:line="360" w:lineRule="auto"/>
        <w:ind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Розв’язання</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ДНК-ові нуклеотиди їй потрібні для репарації ДНК.</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7</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У деяких жінок спостерігається хромосомна хвороба, пов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язана з тим, що в їхньому каріотипі є одна Х-хромосома, а не дві. Чи є в клітинах таких жінок Х-хроматин?</w:t>
      </w:r>
    </w:p>
    <w:p w:rsidR="00A40F26" w:rsidRPr="005B52AB" w:rsidRDefault="00A40F26" w:rsidP="00320716">
      <w:pPr>
        <w:tabs>
          <w:tab w:val="left" w:pos="1134"/>
        </w:tabs>
        <w:spacing w:after="0" w:line="360" w:lineRule="auto"/>
        <w:ind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язання</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Немає. Єдина Х-хромосома не може утворювати Х-хроматин, оскільки </w:t>
      </w:r>
      <w:r w:rsidR="003256D1" w:rsidRPr="005B52AB">
        <w:rPr>
          <w:rFonts w:ascii="Times New Roman" w:hAnsi="Times New Roman" w:cs="Times New Roman"/>
          <w:sz w:val="28"/>
          <w:szCs w:val="28"/>
          <w:lang w:val="uk-UA"/>
        </w:rPr>
        <w:t>у</w:t>
      </w:r>
      <w:r w:rsidRPr="005B52AB">
        <w:rPr>
          <w:rFonts w:ascii="Times New Roman" w:hAnsi="Times New Roman" w:cs="Times New Roman"/>
          <w:sz w:val="28"/>
          <w:szCs w:val="28"/>
          <w:lang w:val="uk-UA"/>
        </w:rPr>
        <w:t xml:space="preserve"> конденсованій хромосомі гени не функціонують.</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8</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У Х-хромосомі людини знаходиться ген, у якому закодована структура антигемофільного глобуліну. У чоловіка, який потрапив під вплив мутагену, в одному з триплетів цього гена відбулася заміна однієї азотистої основи, але клітина після цього продовжувала синтезувати повноцінний антигемофільний глобулін. Чим це можна пояснити? Чи збігатиметься структура нового білка у цього чоловіка і його сина, який народився через 2 роки після вказаної події?</w:t>
      </w:r>
    </w:p>
    <w:p w:rsidR="00A40F26" w:rsidRPr="005B52AB" w:rsidRDefault="00A40F26" w:rsidP="00320716">
      <w:pPr>
        <w:tabs>
          <w:tab w:val="left" w:pos="1134"/>
        </w:tabs>
        <w:spacing w:after="0" w:line="360" w:lineRule="auto"/>
        <w:ind w:firstLine="709"/>
        <w:jc w:val="both"/>
        <w:rPr>
          <w:rFonts w:ascii="Times New Roman" w:hAnsi="Times New Roman" w:cs="Times New Roman"/>
          <w:b/>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язання</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Тут можливі кілька механізмів:</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змінилася одна азотиста основа, отже, уражений тільки один ланцюг ДНК, можлива його репарація;</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змінена азотиста основа входить у склад інтрона;</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у 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язку з виродженням генетичного коду заміна однієї азотистої основи не завжди змінює зміст кодону.</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 xml:space="preserve">Мутантний ген може бути переданий дітям лише за умови, що він виник у статевій клітині, яка розвивається (гаметична мутація). Але і в цьому випадку </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мутантний ген, який знаходиться в Х-хромосомі, не може перейти від батька до сина: батько передає сину </w:t>
      </w:r>
      <w:r w:rsidR="008322A2" w:rsidRPr="005B52AB">
        <w:rPr>
          <w:rFonts w:ascii="Times New Roman" w:hAnsi="Times New Roman" w:cs="Times New Roman"/>
          <w:sz w:val="28"/>
          <w:szCs w:val="28"/>
          <w:lang w:val="en-US"/>
        </w:rPr>
        <w:t>Y</w:t>
      </w:r>
      <w:r w:rsidRPr="005B52AB">
        <w:rPr>
          <w:rFonts w:ascii="Times New Roman" w:hAnsi="Times New Roman" w:cs="Times New Roman"/>
          <w:sz w:val="28"/>
          <w:szCs w:val="28"/>
          <w:lang w:val="uk-UA"/>
        </w:rPr>
        <w:t>-хромосому, а Х-хромосому – дочці.</w:t>
      </w:r>
    </w:p>
    <w:p w:rsidR="00A40F26" w:rsidRPr="005B52AB" w:rsidRDefault="00A40F2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9</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У результаті різноманітних мутацій клітина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втратила здатність до репарації ДНК, клітина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 до зворотної транскрипції, у клітині </w:t>
      </w:r>
      <w:r w:rsidRPr="005B52AB">
        <w:rPr>
          <w:rFonts w:ascii="Times New Roman" w:hAnsi="Times New Roman" w:cs="Times New Roman"/>
          <w:b/>
          <w:sz w:val="28"/>
          <w:szCs w:val="28"/>
          <w:lang w:val="uk-UA"/>
        </w:rPr>
        <w:t>В</w:t>
      </w:r>
      <w:r w:rsidRPr="005B52AB">
        <w:rPr>
          <w:rFonts w:ascii="Times New Roman" w:hAnsi="Times New Roman" w:cs="Times New Roman"/>
          <w:sz w:val="28"/>
          <w:szCs w:val="28"/>
          <w:lang w:val="uk-UA"/>
        </w:rPr>
        <w:t xml:space="preserve"> припинився автосинтез ДНК, а у клітині</w:t>
      </w:r>
      <w:r w:rsidRPr="005B52AB">
        <w:rPr>
          <w:rFonts w:ascii="Times New Roman" w:hAnsi="Times New Roman" w:cs="Times New Roman"/>
          <w:b/>
          <w:sz w:val="28"/>
          <w:szCs w:val="28"/>
          <w:lang w:val="uk-UA"/>
        </w:rPr>
        <w:t xml:space="preserve"> Г</w:t>
      </w:r>
      <w:r w:rsidRPr="005B52AB">
        <w:rPr>
          <w:rFonts w:ascii="Times New Roman" w:hAnsi="Times New Roman" w:cs="Times New Roman"/>
          <w:sz w:val="28"/>
          <w:szCs w:val="28"/>
          <w:lang w:val="uk-UA"/>
        </w:rPr>
        <w:t xml:space="preserve"> – гетеросинтез.</w:t>
      </w:r>
    </w:p>
    <w:p w:rsidR="00A40F26" w:rsidRPr="005B52AB" w:rsidRDefault="00A40F26" w:rsidP="00320716">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Чи збережуть життєздатність ці клітини?</w:t>
      </w:r>
    </w:p>
    <w:p w:rsidR="00A40F26" w:rsidRPr="005B52AB" w:rsidRDefault="00A40F26" w:rsidP="00320716">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lang w:val="uk-UA"/>
        </w:rPr>
        <w:t>Чи можуть вони передати мутантний ген своїм дочірнім клітинам?</w:t>
      </w:r>
    </w:p>
    <w:p w:rsidR="00A40F26" w:rsidRPr="005B52AB" w:rsidRDefault="00A40F26"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lang w:val="en-US"/>
        </w:rPr>
        <w:t>’</w:t>
      </w:r>
      <w:r w:rsidRPr="005B52AB">
        <w:rPr>
          <w:rFonts w:ascii="Times New Roman" w:hAnsi="Times New Roman" w:cs="Times New Roman"/>
          <w:b/>
          <w:i/>
          <w:sz w:val="28"/>
          <w:szCs w:val="28"/>
          <w:lang w:val="uk-UA"/>
        </w:rPr>
        <w:t>язання</w:t>
      </w:r>
    </w:p>
    <w:p w:rsidR="00A40F26" w:rsidRPr="005B52AB" w:rsidRDefault="00A40F26" w:rsidP="00320716">
      <w:pPr>
        <w:pStyle w:val="a3"/>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Необхідно згадати роль указаних процесів у життєдіяльності клітини і на основі цього </w:t>
      </w:r>
      <w:r w:rsidR="00CD6701" w:rsidRPr="005B52AB">
        <w:rPr>
          <w:rFonts w:ascii="Times New Roman" w:hAnsi="Times New Roman" w:cs="Times New Roman"/>
          <w:sz w:val="28"/>
          <w:szCs w:val="28"/>
          <w:lang w:val="uk-UA"/>
        </w:rPr>
        <w:t>с</w:t>
      </w:r>
      <w:r w:rsidRPr="005B52AB">
        <w:rPr>
          <w:rFonts w:ascii="Times New Roman" w:hAnsi="Times New Roman" w:cs="Times New Roman"/>
          <w:sz w:val="28"/>
          <w:szCs w:val="28"/>
          <w:lang w:val="uk-UA"/>
        </w:rPr>
        <w:t xml:space="preserve">прогнозувати, як позначиться кожна мутація на житті клітин у період інтерфази. Очевидно, клітина </w:t>
      </w:r>
      <w:r w:rsidRPr="005B52AB">
        <w:rPr>
          <w:rFonts w:ascii="Times New Roman" w:hAnsi="Times New Roman" w:cs="Times New Roman"/>
          <w:b/>
          <w:sz w:val="28"/>
          <w:szCs w:val="28"/>
          <w:lang w:val="uk-UA"/>
        </w:rPr>
        <w:t>Г</w:t>
      </w:r>
      <w:r w:rsidRPr="005B52AB">
        <w:rPr>
          <w:rFonts w:ascii="Times New Roman" w:hAnsi="Times New Roman" w:cs="Times New Roman"/>
          <w:sz w:val="28"/>
          <w:szCs w:val="28"/>
          <w:lang w:val="uk-UA"/>
        </w:rPr>
        <w:t xml:space="preserve"> згодом загине, оскільки в ній припиниться біосинтез білка. У клітині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з’явиться велика кількість нових мутантних генів, її життєдіяльність порушиться, але доки мутації сумісні з життям, клітина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зберігатиме життєдіяльність. Клітини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і </w:t>
      </w:r>
      <w:r w:rsidRPr="005B52AB">
        <w:rPr>
          <w:rFonts w:ascii="Times New Roman" w:hAnsi="Times New Roman" w:cs="Times New Roman"/>
          <w:b/>
          <w:sz w:val="28"/>
          <w:szCs w:val="28"/>
          <w:lang w:val="uk-UA"/>
        </w:rPr>
        <w:t>В</w:t>
      </w:r>
      <w:r w:rsidRPr="005B52AB">
        <w:rPr>
          <w:rFonts w:ascii="Times New Roman" w:hAnsi="Times New Roman" w:cs="Times New Roman"/>
          <w:sz w:val="28"/>
          <w:szCs w:val="28"/>
          <w:lang w:val="uk-UA"/>
        </w:rPr>
        <w:t xml:space="preserve"> зможуть довгий час залишатися живими, оскільки процеси, які в них порушені, не є життєво необхідними в період інтерфази.</w:t>
      </w:r>
    </w:p>
    <w:p w:rsidR="00A40F26" w:rsidRPr="005B52AB" w:rsidRDefault="00A40F26" w:rsidP="00320716">
      <w:pPr>
        <w:pStyle w:val="a3"/>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Для відповіді на це запитання необхідно визначити ймовірність мітотичного поділу клітин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В</w:t>
      </w:r>
      <w:r w:rsidRPr="005B52AB">
        <w:rPr>
          <w:rFonts w:ascii="Times New Roman" w:hAnsi="Times New Roman" w:cs="Times New Roman"/>
          <w:sz w:val="28"/>
          <w:szCs w:val="28"/>
          <w:lang w:val="uk-UA"/>
        </w:rPr>
        <w:t xml:space="preserve">. Для клітини </w:t>
      </w:r>
      <w:r w:rsidRPr="005B52AB">
        <w:rPr>
          <w:rFonts w:ascii="Times New Roman" w:hAnsi="Times New Roman" w:cs="Times New Roman"/>
          <w:b/>
          <w:sz w:val="28"/>
          <w:szCs w:val="28"/>
          <w:lang w:val="uk-UA"/>
        </w:rPr>
        <w:t>В</w:t>
      </w:r>
      <w:r w:rsidRPr="005B52AB">
        <w:rPr>
          <w:rFonts w:ascii="Times New Roman" w:hAnsi="Times New Roman" w:cs="Times New Roman"/>
          <w:sz w:val="28"/>
          <w:szCs w:val="28"/>
          <w:lang w:val="uk-UA"/>
        </w:rPr>
        <w:t xml:space="preserve"> вона нульова, адже тут не відбудуться реплікація </w:t>
      </w:r>
      <w:r w:rsidRPr="005B52AB">
        <w:rPr>
          <w:rFonts w:ascii="Times New Roman" w:hAnsi="Times New Roman" w:cs="Times New Roman"/>
          <w:b/>
          <w:sz w:val="28"/>
          <w:szCs w:val="28"/>
          <w:lang w:val="uk-UA"/>
        </w:rPr>
        <w:t>ДНК</w:t>
      </w:r>
      <w:r w:rsidRPr="005B52AB">
        <w:rPr>
          <w:rFonts w:ascii="Times New Roman" w:hAnsi="Times New Roman" w:cs="Times New Roman"/>
          <w:sz w:val="28"/>
          <w:szCs w:val="28"/>
          <w:lang w:val="uk-UA"/>
        </w:rPr>
        <w:t xml:space="preserve"> і подвоєння хромосом. У клітині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ймовірність поділу зберігатиметься до тих пір, доки поява нових мутантних генів не порушить процеси підготовки клітини до мітозу і хід мітозу. Найбільша ймовірність поділу на дочірні клітини і передачі їм мутантного гена спостерігатиметься в клітині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w:t>
      </w:r>
    </w:p>
    <w:p w:rsidR="00A40F26" w:rsidRPr="005B52AB" w:rsidRDefault="00A40F26"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10</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Деякі ферменти бактерій схожі на ферменти людини. Чи можна на основі даних про структуру цих ферментів визначити будову структурних генів, у яких закодовані дані ферменти, у бактерії і людини?</w:t>
      </w:r>
    </w:p>
    <w:p w:rsidR="00A40F26" w:rsidRPr="005B52AB" w:rsidRDefault="00A40F26"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язання</w:t>
      </w:r>
    </w:p>
    <w:p w:rsidR="00A40F26" w:rsidRPr="005B52AB" w:rsidRDefault="00A40F26"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Бактерії мають колінеарність структури ДНК, РНК і білка. Тому визначити будову гена за допомогою генетичного коду тут можливо, але не з абсолютною точністю, оскільки генетичний код вироджений. У людини таким способом можна визначити лише будову іРНК, встановити ж будову структурного гена, який їй відповідає, поки що неможливо, адже немає відомостей про довжину екзонів, довжину і кількість і</w:t>
      </w:r>
      <w:r w:rsidR="004B73B3" w:rsidRPr="005B52AB">
        <w:rPr>
          <w:rFonts w:ascii="Times New Roman" w:hAnsi="Times New Roman" w:cs="Times New Roman"/>
          <w:sz w:val="28"/>
          <w:szCs w:val="28"/>
          <w:lang w:val="uk-UA"/>
        </w:rPr>
        <w:t>н</w:t>
      </w:r>
      <w:r w:rsidRPr="005B52AB">
        <w:rPr>
          <w:rFonts w:ascii="Times New Roman" w:hAnsi="Times New Roman" w:cs="Times New Roman"/>
          <w:sz w:val="28"/>
          <w:szCs w:val="28"/>
          <w:lang w:val="uk-UA"/>
        </w:rPr>
        <w:t>тронів даного гена.</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11</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Культуру клітин людини в експерименті піддали впливу мутагену, здатного змінити молекули азотистих основ. Безпосередній ефект даного впливу полягав у тому, що в трьох клітинах були ушкоджені гени, які кодують життєво необхідні ферменти. У клітині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відбулася заміна триплету ГГГ на ГГЦ, причому в другому ланцюгу ДНК до нього приєднався комплементарний триплет, тобто ушкодження виявилося «прохідним». У клітині </w:t>
      </w:r>
      <w:r w:rsidRPr="005B52AB">
        <w:rPr>
          <w:rFonts w:ascii="Times New Roman" w:hAnsi="Times New Roman" w:cs="Times New Roman"/>
          <w:b/>
          <w:sz w:val="28"/>
          <w:szCs w:val="28"/>
          <w:lang w:val="uk-UA"/>
        </w:rPr>
        <w:t>М</w:t>
      </w:r>
      <w:r w:rsidRPr="005B52AB">
        <w:rPr>
          <w:rFonts w:ascii="Times New Roman" w:hAnsi="Times New Roman" w:cs="Times New Roman"/>
          <w:sz w:val="28"/>
          <w:szCs w:val="28"/>
          <w:lang w:val="uk-UA"/>
        </w:rPr>
        <w:t xml:space="preserve"> було ушкоджено відразу кілька генів, але при цьому змінився нуклеотидний склад другого ланцюга ДНК, який не брав участі в гетеросинтезі. Тут триплет ААТ перетворився на ГАТ, а триплет ЦАЦ на ГАЦ. У клітині </w:t>
      </w:r>
      <w:r w:rsidRPr="005B52AB">
        <w:rPr>
          <w:rFonts w:ascii="Times New Roman" w:hAnsi="Times New Roman" w:cs="Times New Roman"/>
          <w:b/>
          <w:sz w:val="28"/>
          <w:szCs w:val="28"/>
          <w:lang w:val="uk-UA"/>
        </w:rPr>
        <w:t>Н</w:t>
      </w:r>
      <w:r w:rsidRPr="005B52AB">
        <w:rPr>
          <w:rFonts w:ascii="Times New Roman" w:hAnsi="Times New Roman" w:cs="Times New Roman"/>
          <w:sz w:val="28"/>
          <w:szCs w:val="28"/>
          <w:lang w:val="uk-UA"/>
        </w:rPr>
        <w:t xml:space="preserve"> відбулося «прохідне» ушкодження ДНК, при цьому в ланцюгу, який брав участь у транскрипції, триплет АТА замістився на АТТ. Незважаючи на вказані ушкодження, усі три клітини живуть, синтезують усі необхідні ферменти і навіть розмножуються.</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Укажіть усі можливі причини виживання клітин. Під час 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язування задачі використовуйте таблицю з генетичним кодом.</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lang w:val="en-US"/>
        </w:rPr>
        <w:t>’</w:t>
      </w:r>
      <w:r w:rsidRPr="005B52AB">
        <w:rPr>
          <w:rFonts w:ascii="Times New Roman" w:hAnsi="Times New Roman" w:cs="Times New Roman"/>
          <w:b/>
          <w:i/>
          <w:sz w:val="28"/>
          <w:szCs w:val="28"/>
          <w:lang w:val="uk-UA"/>
        </w:rPr>
        <w:t>язання</w:t>
      </w:r>
    </w:p>
    <w:p w:rsidR="00691FDD" w:rsidRPr="005B52AB" w:rsidRDefault="00691FDD" w:rsidP="00320716">
      <w:pPr>
        <w:pStyle w:val="a3"/>
        <w:numPr>
          <w:ilvl w:val="0"/>
          <w:numId w:val="9"/>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Визначимо, яка амінокислота була закодована в триплеті до мутації і після неї в клітині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Це пролін. Цим самим з</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ясувалось, що завдяки в</w:t>
      </w:r>
      <w:r w:rsidR="00531956" w:rsidRPr="005B52AB">
        <w:rPr>
          <w:rFonts w:ascii="Times New Roman" w:hAnsi="Times New Roman" w:cs="Times New Roman"/>
          <w:sz w:val="28"/>
          <w:szCs w:val="28"/>
          <w:lang w:val="uk-UA"/>
        </w:rPr>
        <w:t>и</w:t>
      </w:r>
      <w:r w:rsidRPr="005B52AB">
        <w:rPr>
          <w:rFonts w:ascii="Times New Roman" w:hAnsi="Times New Roman" w:cs="Times New Roman"/>
          <w:sz w:val="28"/>
          <w:szCs w:val="28"/>
          <w:lang w:val="uk-UA"/>
        </w:rPr>
        <w:t>родженості генетичного коду дана мутація не спричиняє зміни властивостей білка.</w:t>
      </w:r>
    </w:p>
    <w:p w:rsidR="00691FDD" w:rsidRPr="005B52AB" w:rsidRDefault="00691FDD" w:rsidP="00320716">
      <w:pPr>
        <w:pStyle w:val="a3"/>
        <w:numPr>
          <w:ilvl w:val="0"/>
          <w:numId w:val="9"/>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Розглянемо наслідки ушкодження ДНК у клітині </w:t>
      </w:r>
      <w:r w:rsidRPr="005B52AB">
        <w:rPr>
          <w:rFonts w:ascii="Times New Roman" w:hAnsi="Times New Roman" w:cs="Times New Roman"/>
          <w:b/>
          <w:sz w:val="28"/>
          <w:szCs w:val="28"/>
          <w:lang w:val="uk-UA"/>
        </w:rPr>
        <w:t>М</w:t>
      </w:r>
      <w:r w:rsidRPr="005B52AB">
        <w:rPr>
          <w:rFonts w:ascii="Times New Roman" w:hAnsi="Times New Roman" w:cs="Times New Roman"/>
          <w:sz w:val="28"/>
          <w:szCs w:val="28"/>
          <w:lang w:val="uk-UA"/>
        </w:rPr>
        <w:t>. Тут мутація не виникає, відбувається репарація ДНК, оскільки уражений тільки один ланцюг ДНК.</w:t>
      </w:r>
    </w:p>
    <w:p w:rsidR="00691FDD" w:rsidRPr="005B52AB" w:rsidRDefault="00691FDD" w:rsidP="00320716">
      <w:pPr>
        <w:pStyle w:val="a3"/>
        <w:numPr>
          <w:ilvl w:val="0"/>
          <w:numId w:val="9"/>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 xml:space="preserve">Визначимо наслідки мутації для клітини </w:t>
      </w:r>
      <w:r w:rsidRPr="005B52AB">
        <w:rPr>
          <w:rFonts w:ascii="Times New Roman" w:hAnsi="Times New Roman" w:cs="Times New Roman"/>
          <w:b/>
          <w:sz w:val="28"/>
          <w:szCs w:val="28"/>
          <w:lang w:val="uk-UA"/>
        </w:rPr>
        <w:t>Н</w:t>
      </w:r>
      <w:r w:rsidRPr="005B52AB">
        <w:rPr>
          <w:rFonts w:ascii="Times New Roman" w:hAnsi="Times New Roman" w:cs="Times New Roman"/>
          <w:sz w:val="28"/>
          <w:szCs w:val="28"/>
          <w:lang w:val="uk-UA"/>
        </w:rPr>
        <w:t>. Тут триплет, який кодував амінокислоту тирозин, перетворився на нонсенс-триплет і це могло спричинити порушення синтезу білка.</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 xml:space="preserve">ясуємо, чому всі три клітини продовжують нормальну життєдіяльність. Щодо клітин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і </w:t>
      </w:r>
      <w:r w:rsidRPr="005B52AB">
        <w:rPr>
          <w:rFonts w:ascii="Times New Roman" w:hAnsi="Times New Roman" w:cs="Times New Roman"/>
          <w:b/>
          <w:sz w:val="28"/>
          <w:szCs w:val="28"/>
          <w:lang w:val="uk-UA"/>
        </w:rPr>
        <w:t>М</w:t>
      </w:r>
      <w:r w:rsidRPr="005B52AB">
        <w:rPr>
          <w:rFonts w:ascii="Times New Roman" w:hAnsi="Times New Roman" w:cs="Times New Roman"/>
          <w:sz w:val="28"/>
          <w:szCs w:val="28"/>
          <w:lang w:val="uk-UA"/>
        </w:rPr>
        <w:t xml:space="preserve"> це стало відомо відразу після виконання 1 і 2 етапів цієї задачі.</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Для клітини </w:t>
      </w:r>
      <w:r w:rsidRPr="005B52AB">
        <w:rPr>
          <w:rFonts w:ascii="Times New Roman" w:hAnsi="Times New Roman" w:cs="Times New Roman"/>
          <w:b/>
          <w:sz w:val="28"/>
          <w:szCs w:val="28"/>
          <w:lang w:val="uk-UA"/>
        </w:rPr>
        <w:t>Н</w:t>
      </w:r>
      <w:r w:rsidRPr="005B52AB">
        <w:rPr>
          <w:rFonts w:ascii="Times New Roman" w:hAnsi="Times New Roman" w:cs="Times New Roman"/>
          <w:sz w:val="28"/>
          <w:szCs w:val="28"/>
          <w:lang w:val="uk-UA"/>
        </w:rPr>
        <w:t xml:space="preserve"> можливі кілька варіантів 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язання:</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 ділянка гена, яка була піддана мутації, знаходиться у складі </w:t>
      </w:r>
      <w:r w:rsidR="008E1039" w:rsidRPr="005B52AB">
        <w:rPr>
          <w:rFonts w:ascii="Times New Roman" w:hAnsi="Times New Roman" w:cs="Times New Roman"/>
          <w:sz w:val="28"/>
          <w:szCs w:val="28"/>
          <w:lang w:val="uk-UA"/>
        </w:rPr>
        <w:t>і</w:t>
      </w:r>
      <w:r w:rsidRPr="005B52AB">
        <w:rPr>
          <w:rFonts w:ascii="Times New Roman" w:hAnsi="Times New Roman" w:cs="Times New Roman"/>
          <w:sz w:val="28"/>
          <w:szCs w:val="28"/>
          <w:lang w:val="uk-UA"/>
        </w:rPr>
        <w:t xml:space="preserve">нтрону, і тому не бере участі в синтезі білка; </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завдяки закону парності хромосом неповноцінність мутантного гена в одній хромосомі компенсується нормальним алельним геном гомологічної хромосоми, що забезпечує синтез необхідного білка.</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1</w:t>
      </w:r>
      <w:r w:rsidR="0076430E" w:rsidRPr="005B52AB">
        <w:rPr>
          <w:rFonts w:ascii="Times New Roman" w:hAnsi="Times New Roman" w:cs="Times New Roman"/>
          <w:b/>
          <w:sz w:val="28"/>
          <w:szCs w:val="28"/>
          <w:lang w:val="uk-UA"/>
        </w:rPr>
        <w:t>2</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Існують спадкові хвороби, при яких мутації в генах виникають частіше, ніж у здорових людей. Це пов’язано з неповноцінністю певної групи ферментів.</w:t>
      </w:r>
    </w:p>
    <w:p w:rsidR="00691FDD" w:rsidRPr="005B52AB" w:rsidRDefault="0076430E" w:rsidP="00320716">
      <w:pPr>
        <w:pStyle w:val="a3"/>
        <w:numPr>
          <w:ilvl w:val="0"/>
          <w:numId w:val="10"/>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w:t>
      </w:r>
      <w:r w:rsidR="00691FDD" w:rsidRPr="005B52AB">
        <w:rPr>
          <w:rFonts w:ascii="Times New Roman" w:hAnsi="Times New Roman" w:cs="Times New Roman"/>
          <w:sz w:val="28"/>
          <w:szCs w:val="28"/>
          <w:lang w:val="uk-UA"/>
        </w:rPr>
        <w:t>кажіть групову назву цих ферментів.</w:t>
      </w:r>
    </w:p>
    <w:p w:rsidR="00691FDD" w:rsidRPr="005B52AB" w:rsidRDefault="00691FDD" w:rsidP="00320716">
      <w:pPr>
        <w:pStyle w:val="a3"/>
        <w:numPr>
          <w:ilvl w:val="0"/>
          <w:numId w:val="10"/>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Чи означає це, що будь-яка мутагенна дія зумовлює відсутність у клітині необхідного білка?</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язання</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Репарази.</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Ні. По-перше, білок може не змінюватися навіть після мутації (в</w:t>
      </w:r>
      <w:r w:rsidR="0076430E" w:rsidRPr="005B52AB">
        <w:rPr>
          <w:rFonts w:ascii="Times New Roman" w:hAnsi="Times New Roman" w:cs="Times New Roman"/>
          <w:sz w:val="28"/>
          <w:szCs w:val="28"/>
          <w:lang w:val="uk-UA"/>
        </w:rPr>
        <w:t>и</w:t>
      </w:r>
      <w:r w:rsidRPr="005B52AB">
        <w:rPr>
          <w:rFonts w:ascii="Times New Roman" w:hAnsi="Times New Roman" w:cs="Times New Roman"/>
          <w:sz w:val="28"/>
          <w:szCs w:val="28"/>
          <w:lang w:val="uk-UA"/>
        </w:rPr>
        <w:t>родженість коду). По-друге, у гомологічній хромосомі може залишатися нормальний алельний ген. По-третє, мутація може ушкодити інтрон, а не екзон, і склад білка не порушиться.</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1</w:t>
      </w:r>
      <w:r w:rsidR="00502E30" w:rsidRPr="005B52AB">
        <w:rPr>
          <w:rFonts w:ascii="Times New Roman" w:hAnsi="Times New Roman" w:cs="Times New Roman"/>
          <w:b/>
          <w:sz w:val="28"/>
          <w:szCs w:val="28"/>
          <w:lang w:val="uk-UA"/>
        </w:rPr>
        <w:t>3</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Ферменти, які здійснюють реплікацію ДНК, рухаються зі швидкістю 0,6 мкм за 1 хв. Скільки часу необхідно для подвоєння ДНК </w:t>
      </w:r>
      <w:r w:rsidR="00502E30" w:rsidRPr="005B52AB">
        <w:rPr>
          <w:rFonts w:ascii="Times New Roman" w:hAnsi="Times New Roman" w:cs="Times New Roman"/>
          <w:sz w:val="28"/>
          <w:szCs w:val="28"/>
          <w:lang w:val="uk-UA"/>
        </w:rPr>
        <w:t>у</w:t>
      </w:r>
      <w:r w:rsidRPr="005B52AB">
        <w:rPr>
          <w:rFonts w:ascii="Times New Roman" w:hAnsi="Times New Roman" w:cs="Times New Roman"/>
          <w:sz w:val="28"/>
          <w:szCs w:val="28"/>
          <w:lang w:val="uk-UA"/>
        </w:rPr>
        <w:t xml:space="preserve"> хромосомі, яка має 500 репліконів, якщо довжина кожного реплікону 60 мкм?</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язання</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60:0,6=100 хв. Число репліконів не має значення, оскільки кожен реплікон подвоюється незалежно від інших.</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lastRenderedPageBreak/>
        <w:t>1</w:t>
      </w:r>
      <w:r w:rsidR="005F2BEE" w:rsidRPr="005B52AB">
        <w:rPr>
          <w:rFonts w:ascii="Times New Roman" w:hAnsi="Times New Roman" w:cs="Times New Roman"/>
          <w:b/>
          <w:sz w:val="28"/>
          <w:szCs w:val="28"/>
          <w:lang w:val="uk-UA"/>
        </w:rPr>
        <w:t>4</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Чи однаковий склад білків у двох однояйцевих близнюків (ОБ), якщо в їхніх клітинах не було ніяких мутацій?</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Розв’язання</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Однояйцеві близнюки не обов’язково мають ідентичний набір генів, але в синтезі білків можуть брати участь різні гени із цих наборів, якщо однояйцеві близнюки живуть у різних умовах.</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1</w:t>
      </w:r>
      <w:r w:rsidR="005F2BEE" w:rsidRPr="005B52AB">
        <w:rPr>
          <w:rFonts w:ascii="Times New Roman" w:hAnsi="Times New Roman" w:cs="Times New Roman"/>
          <w:b/>
          <w:sz w:val="28"/>
          <w:szCs w:val="28"/>
          <w:lang w:val="uk-UA"/>
        </w:rPr>
        <w:t>5</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У результаті мутації клітина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і клітина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втратили здатність синтезувати ДНК-полімеразу. Яка ймовірність передачі цієї мутації дочірним клітинам, якщо вона відбулася в клітині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в період </w:t>
      </w:r>
      <w:r w:rsidRPr="005B52AB">
        <w:rPr>
          <w:rFonts w:ascii="Times New Roman" w:hAnsi="Times New Roman" w:cs="Times New Roman"/>
          <w:sz w:val="28"/>
          <w:szCs w:val="28"/>
          <w:lang w:val="en-US"/>
        </w:rPr>
        <w:t>G</w:t>
      </w:r>
      <w:r w:rsidRPr="005B52AB">
        <w:rPr>
          <w:rFonts w:ascii="Times New Roman" w:hAnsi="Times New Roman" w:cs="Times New Roman"/>
          <w:sz w:val="28"/>
          <w:szCs w:val="28"/>
          <w:vertAlign w:val="subscript"/>
          <w:lang w:val="uk-UA"/>
        </w:rPr>
        <w:t xml:space="preserve">1, </w:t>
      </w:r>
      <w:r w:rsidRPr="005B52AB">
        <w:rPr>
          <w:rFonts w:ascii="Times New Roman" w:hAnsi="Times New Roman" w:cs="Times New Roman"/>
          <w:sz w:val="28"/>
          <w:szCs w:val="28"/>
          <w:lang w:val="uk-UA"/>
        </w:rPr>
        <w:t xml:space="preserve">а у клітині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 у період </w:t>
      </w:r>
      <w:r w:rsidRPr="005B52AB">
        <w:rPr>
          <w:rFonts w:ascii="Times New Roman" w:hAnsi="Times New Roman" w:cs="Times New Roman"/>
          <w:sz w:val="28"/>
          <w:szCs w:val="28"/>
          <w:lang w:val="en-US"/>
        </w:rPr>
        <w:t>G</w:t>
      </w:r>
      <w:r w:rsidRPr="005B52AB">
        <w:rPr>
          <w:rFonts w:ascii="Times New Roman" w:hAnsi="Times New Roman" w:cs="Times New Roman"/>
          <w:sz w:val="28"/>
          <w:szCs w:val="28"/>
          <w:vertAlign w:val="subscript"/>
          <w:lang w:val="uk-UA"/>
        </w:rPr>
        <w:t>2</w:t>
      </w:r>
      <w:r w:rsidRPr="005B52AB">
        <w:rPr>
          <w:rFonts w:ascii="Times New Roman" w:hAnsi="Times New Roman" w:cs="Times New Roman"/>
          <w:sz w:val="28"/>
          <w:szCs w:val="28"/>
          <w:lang w:val="uk-UA"/>
        </w:rPr>
        <w:t xml:space="preserve"> мітотичного циклу?</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язання</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 клітин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ймовірність нульова: через відсутність даного ферменту не відбудеться реплікація ДНК і клітина не зможе підготуватися до мітозу. Клітина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до моменту мутації вже подвоїла свої хромосоми, і відсутність ДНК-полімерази не завадить їй пройти мітоз. Як наслідок, клітина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може передати новий мутантний ген, але тільки одній із дочірніх клітин. Мутантний ген виник у ній уже після реплікації ДНК і тому знаходиться тільки в одній хроматиді двохроматидної хромосоми. Випадковий характер мутацій і їх різноманітність практично виключають можливість одночасного виникнення однієї і тієї ж самої мутації в обох хроматидах однієї хромосоми.</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1</w:t>
      </w:r>
      <w:r w:rsidR="003A70E6" w:rsidRPr="005B52AB">
        <w:rPr>
          <w:rFonts w:ascii="Times New Roman" w:hAnsi="Times New Roman" w:cs="Times New Roman"/>
          <w:b/>
          <w:sz w:val="28"/>
          <w:szCs w:val="28"/>
          <w:lang w:val="uk-UA"/>
        </w:rPr>
        <w:t>6</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Маса ДНК-ових і РНК-ових нуклеотидів майже однакова. Те саме можна сказати і про їх довж</w:t>
      </w:r>
      <w:r w:rsidR="0024424A" w:rsidRPr="005B52AB">
        <w:rPr>
          <w:rFonts w:ascii="Times New Roman" w:hAnsi="Times New Roman" w:cs="Times New Roman"/>
          <w:sz w:val="28"/>
          <w:szCs w:val="28"/>
          <w:lang w:val="uk-UA"/>
        </w:rPr>
        <w:t>ину. Чи однакові маса і довжина у</w:t>
      </w:r>
      <w:r w:rsidRPr="005B52AB">
        <w:rPr>
          <w:rFonts w:ascii="Times New Roman" w:hAnsi="Times New Roman" w:cs="Times New Roman"/>
          <w:sz w:val="28"/>
          <w:szCs w:val="28"/>
          <w:lang w:val="uk-UA"/>
        </w:rPr>
        <w:t xml:space="preserve"> Д-РНК (первинної РНК) і оперону, на якому ця ДНК синтезувалася?</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Розв’язання</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Д-РНК (первинна РНК) компліментарна ДНК відповідного оперону, тому їх довжин</w:t>
      </w:r>
      <w:r w:rsidR="002966EB" w:rsidRPr="005B52AB">
        <w:rPr>
          <w:rFonts w:ascii="Times New Roman" w:hAnsi="Times New Roman" w:cs="Times New Roman"/>
          <w:sz w:val="28"/>
          <w:szCs w:val="28"/>
          <w:lang w:val="uk-UA"/>
        </w:rPr>
        <w:t>и</w:t>
      </w:r>
      <w:r w:rsidRPr="005B52AB">
        <w:rPr>
          <w:rFonts w:ascii="Times New Roman" w:hAnsi="Times New Roman" w:cs="Times New Roman"/>
          <w:sz w:val="28"/>
          <w:szCs w:val="28"/>
          <w:lang w:val="uk-UA"/>
        </w:rPr>
        <w:t xml:space="preserve"> збігаються, але маса оперону вдвічі більша, оскільки молекула ДНК має два полінуклеотидні ланцюги, а молекула РНК один.</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1</w:t>
      </w:r>
      <w:r w:rsidR="002966EB" w:rsidRPr="005B52AB">
        <w:rPr>
          <w:rFonts w:ascii="Times New Roman" w:hAnsi="Times New Roman" w:cs="Times New Roman"/>
          <w:b/>
          <w:sz w:val="28"/>
          <w:szCs w:val="28"/>
          <w:lang w:val="uk-UA"/>
        </w:rPr>
        <w:t>7</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Чи можуть розмножуватися шляхом амітозу клітини, які знаходяться в поверхневих шарах шкірного епітелію і в його основному шарі?</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Розв’язання</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В основному шарі знаходяться клітини, від поділу яких залежить безперервне самооновлення епідермісу, тому їм необхідно зберігати повноцінну генетичну інформацію. Вони повинні розмножуватися тільки шляхом мітозу, а мітоз не забезпечує генетичної рівноцінності дочірніх клітин. У поверхневих шарах епідермісу амітоз можливий: тут клітини перетворюються на рогові лусочки і відпадають, повноцінність генетичного апарату для них не обов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язкова.</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1</w:t>
      </w:r>
      <w:r w:rsidR="004C66F5" w:rsidRPr="005B52AB">
        <w:rPr>
          <w:rFonts w:ascii="Times New Roman" w:hAnsi="Times New Roman" w:cs="Times New Roman"/>
          <w:b/>
          <w:sz w:val="28"/>
          <w:szCs w:val="28"/>
          <w:lang w:val="uk-UA"/>
        </w:rPr>
        <w:t>8</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Припустимо, що в еукаріотичній і прокаріотичній клітинах є структурні гени однакової довжини. Чи однакова довжина поліпептидів, закодованих у цих генах?</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язання</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Не однакова: в еукаріотичної клітини поліпептид коротший, оскільки інформацію про його склад містить не весь структурний ген, а тільки його екзони.</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1</w:t>
      </w:r>
      <w:r w:rsidR="004C66F5" w:rsidRPr="005B52AB">
        <w:rPr>
          <w:rFonts w:ascii="Times New Roman" w:hAnsi="Times New Roman" w:cs="Times New Roman"/>
          <w:b/>
          <w:sz w:val="28"/>
          <w:szCs w:val="28"/>
          <w:lang w:val="uk-UA"/>
        </w:rPr>
        <w:t>9</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Ядро яйцеклітини і ядро сперматозоїда мають однакове число хромосом, але в яйцеклітині об’єм цитоплазми і кількість цитоплазматичних органоїдів набагато більша, ніж у сперматозоїда. Чи однаковий вміст ДНК у цих клітинах?</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язання</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 яйцеклітини він більший (за рахунок мітохондріальної ДНК).</w:t>
      </w:r>
    </w:p>
    <w:p w:rsidR="00691FDD" w:rsidRPr="005B52AB" w:rsidRDefault="004C66F5"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20</w:t>
      </w:r>
      <w:r w:rsidR="00691FDD" w:rsidRPr="005B52AB">
        <w:rPr>
          <w:rFonts w:ascii="Times New Roman" w:hAnsi="Times New Roman" w:cs="Times New Roman"/>
          <w:b/>
          <w:i/>
          <w:sz w:val="28"/>
          <w:szCs w:val="28"/>
          <w:lang w:val="uk-UA"/>
        </w:rPr>
        <w:t>.</w:t>
      </w:r>
      <w:r w:rsidR="00691FDD" w:rsidRPr="005B52AB">
        <w:rPr>
          <w:rFonts w:ascii="Times New Roman" w:hAnsi="Times New Roman" w:cs="Times New Roman"/>
          <w:sz w:val="28"/>
          <w:szCs w:val="28"/>
          <w:lang w:val="uk-UA"/>
        </w:rPr>
        <w:t xml:space="preserve"> У бактеріальну клітину пересадили оперон із клітини людини.</w:t>
      </w:r>
    </w:p>
    <w:p w:rsidR="00691FDD" w:rsidRPr="005B52AB" w:rsidRDefault="00691FDD" w:rsidP="00320716">
      <w:pPr>
        <w:pStyle w:val="a3"/>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Які молекулярно-генетичні закономірності дають підстави вважати, що бактерія синтезуватиме білок, властивий людині?</w:t>
      </w:r>
    </w:p>
    <w:p w:rsidR="00691FDD" w:rsidRPr="005B52AB" w:rsidRDefault="00691FDD" w:rsidP="00320716">
      <w:pPr>
        <w:pStyle w:val="a3"/>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Під час вивчення складу поліпептиду, який з’явився в бактерії після пересадки гена, з’ясувалося, що в ньому присутні такі самі ділянки, як у поліпептиді, який синтезується клітиною людини. Проте ці ділянки чергуються з ділянками, відсутніми в поліпептиді людини.</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Звідки взялися ці нові ділянки, якщо пересаджений ген зберіг вихідну структуру?</w:t>
      </w:r>
    </w:p>
    <w:p w:rsidR="00691FDD" w:rsidRPr="005B52AB" w:rsidRDefault="00691FDD" w:rsidP="00320716">
      <w:pPr>
        <w:pStyle w:val="a3"/>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Для корекції сполуки поліпептиду в ту саму бактеріальну клітину пересадили ще один ген, у якому закодований фермент, що забезпечує вирізання з первинної РНК ділянок, комплементарних інтронам. Після цього синтез даного поліпептиду взагалі припинився.</w:t>
      </w:r>
    </w:p>
    <w:p w:rsidR="00691FDD" w:rsidRPr="005B52AB" w:rsidRDefault="00691FDD" w:rsidP="00320716">
      <w:pPr>
        <w:pStyle w:val="a3"/>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Чому?</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lang w:val="en-US"/>
        </w:rPr>
        <w:t>’</w:t>
      </w:r>
      <w:r w:rsidRPr="005B52AB">
        <w:rPr>
          <w:rFonts w:ascii="Times New Roman" w:hAnsi="Times New Roman" w:cs="Times New Roman"/>
          <w:b/>
          <w:i/>
          <w:sz w:val="28"/>
          <w:szCs w:val="28"/>
          <w:lang w:val="uk-UA"/>
        </w:rPr>
        <w:t>язання</w:t>
      </w:r>
    </w:p>
    <w:p w:rsidR="00691FDD" w:rsidRPr="005B52AB" w:rsidRDefault="00691FDD" w:rsidP="00320716">
      <w:pPr>
        <w:pStyle w:val="a3"/>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Універсальність генетичного коду, однакові механізми транскрипції і трансляції генів.</w:t>
      </w:r>
    </w:p>
    <w:p w:rsidR="00691FDD" w:rsidRPr="005B52AB" w:rsidRDefault="00691FDD" w:rsidP="00320716">
      <w:pPr>
        <w:pStyle w:val="a3"/>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Ці ділянки відповідають інтронам пересадженого гена. У клітині людини вони не утворюються, оскільки під час процесингу РНК з останньої видаляються ділянки, комплементарні інтронам гена.</w:t>
      </w:r>
    </w:p>
    <w:p w:rsidR="00691FDD" w:rsidRPr="005B52AB" w:rsidRDefault="00691FDD" w:rsidP="00320716">
      <w:pPr>
        <w:pStyle w:val="a3"/>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Під дією нового ферменту РНК розпалася на окремі сегменти, комплементарні екзонам, а з’єднати їх в цілісну молекулу іРНК, тобто виконати сплайсинг, бактерія не може через відсутність необхідних ферментів. У прокаріотичних клітинах сплайсинг не відбувається, оскільки їхні гени не мають мозаїчної будови.</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2</w:t>
      </w:r>
      <w:r w:rsidR="00534E7A" w:rsidRPr="005B52AB">
        <w:rPr>
          <w:rFonts w:ascii="Times New Roman" w:hAnsi="Times New Roman" w:cs="Times New Roman"/>
          <w:b/>
          <w:sz w:val="28"/>
          <w:szCs w:val="28"/>
          <w:lang w:val="uk-UA"/>
        </w:rPr>
        <w:t>1</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У клітинах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і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в інтерфазі виник мутантний ген. Обидві клітини нормально закінчили мітотичний цикл, але після мітозу клітини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дві її дочірні клітини отримали мутантний ген, а після мітозу клітини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мутантний ген виявився тільки в одній з дочірніх клітин. Чим це можна пояснити?</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Розв’язання</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 клітини </w:t>
      </w: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мутантний ген виник до реплікації ДНК, тому він виявився у двох хроматидах, а у клітині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 після реплікації, унаслідок чого він знаходиться в одній з дочірніх клітин.</w:t>
      </w:r>
    </w:p>
    <w:p w:rsidR="00691FDD" w:rsidRPr="005B52AB" w:rsidRDefault="00691FDD"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2</w:t>
      </w:r>
      <w:r w:rsidR="00534E7A" w:rsidRPr="005B52AB">
        <w:rPr>
          <w:rFonts w:ascii="Times New Roman" w:hAnsi="Times New Roman" w:cs="Times New Roman"/>
          <w:b/>
          <w:sz w:val="28"/>
          <w:szCs w:val="28"/>
          <w:lang w:val="uk-UA"/>
        </w:rPr>
        <w:t>2</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На триплеті ТЦА утворився триплет АГТ. Вкажіть:</w:t>
      </w:r>
    </w:p>
    <w:p w:rsidR="00691FDD" w:rsidRPr="005B52AB" w:rsidRDefault="00691FDD" w:rsidP="00320716">
      <w:pPr>
        <w:pStyle w:val="a3"/>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назву процесів, у ході яких міг відбуватися такий синтез;</w:t>
      </w:r>
    </w:p>
    <w:p w:rsidR="00691FDD" w:rsidRPr="005B52AB" w:rsidRDefault="00691FDD" w:rsidP="00320716">
      <w:pPr>
        <w:pStyle w:val="a3"/>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назву ферменту, який забезпечував даний процес.</w:t>
      </w:r>
    </w:p>
    <w:p w:rsidR="00691FDD" w:rsidRPr="005B52AB" w:rsidRDefault="00691FDD"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lang w:val="en-US"/>
        </w:rPr>
        <w:t>’</w:t>
      </w:r>
      <w:r w:rsidRPr="005B52AB">
        <w:rPr>
          <w:rFonts w:ascii="Times New Roman" w:hAnsi="Times New Roman" w:cs="Times New Roman"/>
          <w:b/>
          <w:i/>
          <w:sz w:val="28"/>
          <w:szCs w:val="28"/>
          <w:lang w:val="uk-UA"/>
        </w:rPr>
        <w:t>язання</w:t>
      </w:r>
    </w:p>
    <w:p w:rsidR="00691FDD" w:rsidRPr="005B52AB" w:rsidRDefault="00691FDD" w:rsidP="00320716">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Наявність в обох триплетах тиміну свідчить про те, що тут відбувався синтез ДНК на ДНК. Це могло відбуватися в ході реплікації і репарації ДНК.</w:t>
      </w:r>
    </w:p>
    <w:p w:rsidR="00590250" w:rsidRPr="00C059C7" w:rsidRDefault="00691FDD" w:rsidP="00320716">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ДНК-полімераза.</w:t>
      </w:r>
      <w:r w:rsidR="00A53F1F" w:rsidRPr="00C059C7">
        <w:rPr>
          <w:rFonts w:ascii="Times New Roman" w:hAnsi="Times New Roman" w:cs="Times New Roman"/>
          <w:i/>
          <w:sz w:val="28"/>
          <w:szCs w:val="28"/>
          <w:lang w:val="uk-UA"/>
        </w:rPr>
        <w:t>.</w:t>
      </w:r>
    </w:p>
    <w:p w:rsidR="007B7B3F" w:rsidRDefault="007B7B3F" w:rsidP="00320716">
      <w:pPr>
        <w:pStyle w:val="a3"/>
        <w:tabs>
          <w:tab w:val="left" w:pos="1134"/>
        </w:tabs>
        <w:spacing w:after="0" w:line="360" w:lineRule="auto"/>
        <w:ind w:left="0" w:firstLine="709"/>
        <w:jc w:val="both"/>
        <w:rPr>
          <w:rFonts w:ascii="Times New Roman" w:hAnsi="Times New Roman" w:cs="Times New Roman"/>
          <w:i/>
          <w:sz w:val="28"/>
          <w:szCs w:val="28"/>
          <w:lang w:val="uk-UA"/>
        </w:rPr>
      </w:pPr>
    </w:p>
    <w:p w:rsidR="001E2519" w:rsidRDefault="001E2519" w:rsidP="00320716">
      <w:pPr>
        <w:pStyle w:val="a3"/>
        <w:tabs>
          <w:tab w:val="left" w:pos="1134"/>
        </w:tabs>
        <w:spacing w:after="0" w:line="360" w:lineRule="auto"/>
        <w:ind w:left="0" w:firstLine="709"/>
        <w:jc w:val="both"/>
        <w:rPr>
          <w:rFonts w:ascii="Times New Roman" w:hAnsi="Times New Roman" w:cs="Times New Roman"/>
          <w:i/>
          <w:sz w:val="28"/>
          <w:szCs w:val="28"/>
          <w:lang w:val="uk-UA"/>
        </w:rPr>
      </w:pPr>
    </w:p>
    <w:p w:rsidR="001E2519" w:rsidRPr="005B52AB" w:rsidRDefault="001E2519" w:rsidP="00320716">
      <w:pPr>
        <w:pStyle w:val="a3"/>
        <w:tabs>
          <w:tab w:val="left" w:pos="1134"/>
        </w:tabs>
        <w:spacing w:after="0" w:line="360" w:lineRule="auto"/>
        <w:ind w:left="0" w:firstLine="709"/>
        <w:jc w:val="both"/>
        <w:rPr>
          <w:rFonts w:ascii="Times New Roman" w:hAnsi="Times New Roman" w:cs="Times New Roman"/>
          <w:i/>
          <w:sz w:val="28"/>
          <w:szCs w:val="28"/>
          <w:lang w:val="uk-UA"/>
        </w:rPr>
      </w:pPr>
    </w:p>
    <w:p w:rsidR="00310899" w:rsidRPr="002D6F0E" w:rsidRDefault="00310899" w:rsidP="00320716">
      <w:pPr>
        <w:pStyle w:val="a3"/>
        <w:numPr>
          <w:ilvl w:val="1"/>
          <w:numId w:val="47"/>
        </w:numPr>
        <w:tabs>
          <w:tab w:val="left" w:pos="1134"/>
          <w:tab w:val="left" w:pos="1418"/>
        </w:tabs>
        <w:spacing w:after="0" w:line="360" w:lineRule="auto"/>
        <w:ind w:left="0" w:firstLine="709"/>
        <w:jc w:val="both"/>
        <w:rPr>
          <w:rFonts w:ascii="Times New Roman" w:hAnsi="Times New Roman" w:cs="Times New Roman"/>
          <w:b/>
          <w:i/>
          <w:sz w:val="28"/>
          <w:szCs w:val="28"/>
          <w:lang w:val="uk-UA"/>
        </w:rPr>
      </w:pPr>
      <w:r w:rsidRPr="002D6F0E">
        <w:rPr>
          <w:rFonts w:ascii="Times New Roman" w:hAnsi="Times New Roman" w:cs="Times New Roman"/>
          <w:b/>
          <w:i/>
          <w:sz w:val="28"/>
          <w:szCs w:val="28"/>
          <w:lang w:val="uk-UA"/>
        </w:rPr>
        <w:t>Розв</w:t>
      </w:r>
      <w:r w:rsidRPr="002D6F0E">
        <w:rPr>
          <w:rFonts w:ascii="Times New Roman" w:hAnsi="Times New Roman" w:cs="Times New Roman"/>
          <w:b/>
          <w:i/>
          <w:sz w:val="28"/>
          <w:szCs w:val="28"/>
        </w:rPr>
        <w:t>’</w:t>
      </w:r>
      <w:r w:rsidRPr="002D6F0E">
        <w:rPr>
          <w:rFonts w:ascii="Times New Roman" w:hAnsi="Times New Roman" w:cs="Times New Roman"/>
          <w:b/>
          <w:i/>
          <w:sz w:val="28"/>
          <w:szCs w:val="28"/>
          <w:lang w:val="uk-UA"/>
        </w:rPr>
        <w:t>язування задач на генетику популяцій</w:t>
      </w:r>
      <w:r w:rsidR="002D6F0E" w:rsidRPr="002D6F0E">
        <w:rPr>
          <w:rFonts w:ascii="Times New Roman" w:hAnsi="Times New Roman" w:cs="Times New Roman"/>
          <w:b/>
          <w:i/>
          <w:sz w:val="28"/>
          <w:szCs w:val="28"/>
          <w:lang w:val="uk-UA"/>
        </w:rPr>
        <w:t xml:space="preserve"> </w:t>
      </w:r>
      <w:r w:rsidRPr="002D6F0E">
        <w:rPr>
          <w:rFonts w:ascii="Times New Roman" w:hAnsi="Times New Roman" w:cs="Times New Roman"/>
          <w:b/>
          <w:i/>
          <w:sz w:val="28"/>
          <w:szCs w:val="28"/>
          <w:lang w:val="uk-UA"/>
        </w:rPr>
        <w:t>(закон Харді-</w:t>
      </w:r>
      <w:r w:rsidR="00A92097" w:rsidRPr="002D6F0E">
        <w:rPr>
          <w:rFonts w:ascii="Times New Roman" w:hAnsi="Times New Roman" w:cs="Times New Roman"/>
          <w:b/>
          <w:i/>
          <w:sz w:val="28"/>
          <w:szCs w:val="28"/>
          <w:lang w:val="uk-UA"/>
        </w:rPr>
        <w:t>В</w:t>
      </w:r>
      <w:r w:rsidRPr="002D6F0E">
        <w:rPr>
          <w:rFonts w:ascii="Times New Roman" w:hAnsi="Times New Roman" w:cs="Times New Roman"/>
          <w:b/>
          <w:i/>
          <w:sz w:val="28"/>
          <w:szCs w:val="28"/>
          <w:lang w:val="uk-UA"/>
        </w:rPr>
        <w:t>айнберга)</w:t>
      </w:r>
    </w:p>
    <w:p w:rsidR="00E1774C" w:rsidRPr="00C059C7" w:rsidRDefault="00E1774C" w:rsidP="00320716">
      <w:pPr>
        <w:pStyle w:val="a3"/>
        <w:numPr>
          <w:ilvl w:val="1"/>
          <w:numId w:val="14"/>
        </w:numPr>
        <w:tabs>
          <w:tab w:val="left" w:pos="1134"/>
        </w:tabs>
        <w:spacing w:after="0" w:line="360" w:lineRule="auto"/>
        <w:ind w:left="0" w:firstLine="709"/>
        <w:jc w:val="both"/>
        <w:rPr>
          <w:rFonts w:ascii="Times New Roman" w:hAnsi="Times New Roman" w:cs="Times New Roman"/>
          <w:sz w:val="28"/>
          <w:szCs w:val="28"/>
          <w:lang w:val="uk-UA"/>
        </w:rPr>
      </w:pPr>
      <w:r w:rsidRPr="00C059C7">
        <w:rPr>
          <w:rFonts w:ascii="Times New Roman" w:hAnsi="Times New Roman" w:cs="Times New Roman"/>
          <w:sz w:val="28"/>
          <w:szCs w:val="28"/>
          <w:lang w:val="uk-UA"/>
        </w:rPr>
        <w:t>На одному з островів мешкало негритянське населення. Після заселення острова білими виникло змішане населення. Визначте ступінь змішування, якщо частоти резус-негативного алеля у негрів – 0,1; у білих – 0,4; у змішаного населення острова – 0,19.</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00B97489" w:rsidRPr="005B52AB">
        <w:rPr>
          <w:rFonts w:ascii="Times New Roman" w:hAnsi="Times New Roman" w:cs="Times New Roman"/>
          <w:b/>
          <w:i/>
          <w:sz w:val="28"/>
          <w:szCs w:val="28"/>
          <w:lang w:val="en-US"/>
        </w:rPr>
        <w:t>’</w:t>
      </w:r>
      <w:r w:rsidRPr="005B52AB">
        <w:rPr>
          <w:rFonts w:ascii="Times New Roman" w:hAnsi="Times New Roman" w:cs="Times New Roman"/>
          <w:b/>
          <w:i/>
          <w:sz w:val="28"/>
          <w:szCs w:val="28"/>
          <w:lang w:val="uk-UA"/>
        </w:rPr>
        <w:t>яз</w:t>
      </w:r>
      <w:r w:rsidR="00B97489" w:rsidRPr="005B52AB">
        <w:rPr>
          <w:rFonts w:ascii="Times New Roman" w:hAnsi="Times New Roman" w:cs="Times New Roman"/>
          <w:b/>
          <w:i/>
          <w:sz w:val="28"/>
          <w:szCs w:val="28"/>
          <w:lang w:val="uk-UA"/>
        </w:rPr>
        <w:t>ання</w:t>
      </w:r>
    </w:p>
    <w:p w:rsidR="00E1774C" w:rsidRPr="005B52AB" w:rsidRDefault="00E1774C" w:rsidP="00320716">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Позначимо частку генів негрів – </w:t>
      </w:r>
      <w:r w:rsidRPr="005B52AB">
        <w:rPr>
          <w:rFonts w:ascii="Times New Roman" w:hAnsi="Times New Roman" w:cs="Times New Roman"/>
          <w:i/>
          <w:sz w:val="28"/>
          <w:szCs w:val="28"/>
          <w:lang w:val="uk-UA"/>
        </w:rPr>
        <w:t>а</w:t>
      </w:r>
      <w:r w:rsidRPr="005B52AB">
        <w:rPr>
          <w:rFonts w:ascii="Times New Roman" w:hAnsi="Times New Roman" w:cs="Times New Roman"/>
          <w:sz w:val="28"/>
          <w:szCs w:val="28"/>
          <w:lang w:val="uk-UA"/>
        </w:rPr>
        <w:t xml:space="preserve">, білих – </w:t>
      </w:r>
      <w:r w:rsidRPr="005B52AB">
        <w:rPr>
          <w:rFonts w:ascii="Times New Roman" w:hAnsi="Times New Roman" w:cs="Times New Roman"/>
          <w:i/>
          <w:sz w:val="28"/>
          <w:szCs w:val="28"/>
          <w:lang w:val="uk-UA"/>
        </w:rPr>
        <w:t>в</w:t>
      </w:r>
      <w:r w:rsidRPr="005B52AB">
        <w:rPr>
          <w:rFonts w:ascii="Times New Roman" w:hAnsi="Times New Roman" w:cs="Times New Roman"/>
          <w:sz w:val="28"/>
          <w:szCs w:val="28"/>
          <w:lang w:val="uk-UA"/>
        </w:rPr>
        <w:t>. Тоді</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0,1 </w:t>
      </w:r>
      <w:r w:rsidRPr="005B52AB">
        <w:rPr>
          <w:rFonts w:ascii="Times New Roman" w:hAnsi="Times New Roman" w:cs="Times New Roman"/>
          <w:i/>
          <w:sz w:val="28"/>
          <w:szCs w:val="28"/>
          <w:lang w:val="uk-UA"/>
        </w:rPr>
        <w:t>а</w:t>
      </w:r>
      <w:r w:rsidRPr="005B52AB">
        <w:rPr>
          <w:rFonts w:ascii="Times New Roman" w:hAnsi="Times New Roman" w:cs="Times New Roman"/>
          <w:sz w:val="28"/>
          <w:szCs w:val="28"/>
          <w:lang w:val="uk-UA"/>
        </w:rPr>
        <w:t xml:space="preserve"> + 0,4 </w:t>
      </w:r>
      <w:r w:rsidRPr="005B52AB">
        <w:rPr>
          <w:rFonts w:ascii="Times New Roman" w:hAnsi="Times New Roman" w:cs="Times New Roman"/>
          <w:i/>
          <w:sz w:val="28"/>
          <w:szCs w:val="28"/>
          <w:lang w:val="uk-UA"/>
        </w:rPr>
        <w:t>в</w:t>
      </w:r>
      <w:r w:rsidRPr="005B52AB">
        <w:rPr>
          <w:rFonts w:ascii="Times New Roman" w:hAnsi="Times New Roman" w:cs="Times New Roman"/>
          <w:sz w:val="28"/>
          <w:szCs w:val="28"/>
          <w:lang w:val="uk-UA"/>
        </w:rPr>
        <w:t xml:space="preserve"> =0,19 (</w:t>
      </w:r>
      <w:r w:rsidRPr="005B52AB">
        <w:rPr>
          <w:rFonts w:ascii="Times New Roman" w:hAnsi="Times New Roman" w:cs="Times New Roman"/>
          <w:i/>
          <w:sz w:val="28"/>
          <w:szCs w:val="28"/>
          <w:lang w:val="uk-UA"/>
        </w:rPr>
        <w:t>а</w:t>
      </w:r>
      <w:r w:rsidRPr="005B52AB">
        <w:rPr>
          <w:rFonts w:ascii="Times New Roman" w:hAnsi="Times New Roman" w:cs="Times New Roman"/>
          <w:sz w:val="28"/>
          <w:szCs w:val="28"/>
          <w:lang w:val="uk-UA"/>
        </w:rPr>
        <w:t>+</w:t>
      </w:r>
      <w:r w:rsidRPr="005B52AB">
        <w:rPr>
          <w:rFonts w:ascii="Times New Roman" w:hAnsi="Times New Roman" w:cs="Times New Roman"/>
          <w:i/>
          <w:sz w:val="28"/>
          <w:szCs w:val="28"/>
          <w:lang w:val="uk-UA"/>
        </w:rPr>
        <w:t>в</w:t>
      </w:r>
      <w:r w:rsidRPr="005B52AB">
        <w:rPr>
          <w:rFonts w:ascii="Times New Roman" w:hAnsi="Times New Roman" w:cs="Times New Roman"/>
          <w:sz w:val="28"/>
          <w:szCs w:val="28"/>
          <w:lang w:val="uk-UA"/>
        </w:rPr>
        <w:t>).</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0,1 </w:t>
      </w:r>
      <w:r w:rsidRPr="005B52AB">
        <w:rPr>
          <w:rFonts w:ascii="Times New Roman" w:hAnsi="Times New Roman" w:cs="Times New Roman"/>
          <w:i/>
          <w:sz w:val="28"/>
          <w:szCs w:val="28"/>
          <w:lang w:val="uk-UA"/>
        </w:rPr>
        <w:t>а</w:t>
      </w:r>
      <w:r w:rsidRPr="005B52AB">
        <w:rPr>
          <w:rFonts w:ascii="Times New Roman" w:hAnsi="Times New Roman" w:cs="Times New Roman"/>
          <w:sz w:val="28"/>
          <w:szCs w:val="28"/>
          <w:lang w:val="uk-UA"/>
        </w:rPr>
        <w:t xml:space="preserve"> + 0,4 </w:t>
      </w:r>
      <w:r w:rsidRPr="005B52AB">
        <w:rPr>
          <w:rFonts w:ascii="Times New Roman" w:hAnsi="Times New Roman" w:cs="Times New Roman"/>
          <w:i/>
          <w:sz w:val="28"/>
          <w:szCs w:val="28"/>
          <w:lang w:val="uk-UA"/>
        </w:rPr>
        <w:t>в</w:t>
      </w:r>
      <w:r w:rsidRPr="005B52AB">
        <w:rPr>
          <w:rFonts w:ascii="Times New Roman" w:hAnsi="Times New Roman" w:cs="Times New Roman"/>
          <w:sz w:val="28"/>
          <w:szCs w:val="28"/>
          <w:lang w:val="uk-UA"/>
        </w:rPr>
        <w:t xml:space="preserve"> =0,19 </w:t>
      </w:r>
      <w:r w:rsidRPr="005B52AB">
        <w:rPr>
          <w:rFonts w:ascii="Times New Roman" w:hAnsi="Times New Roman" w:cs="Times New Roman"/>
          <w:i/>
          <w:sz w:val="28"/>
          <w:szCs w:val="28"/>
          <w:lang w:val="uk-UA"/>
        </w:rPr>
        <w:t>а</w:t>
      </w:r>
      <w:r w:rsidRPr="005B52AB">
        <w:rPr>
          <w:rFonts w:ascii="Times New Roman" w:hAnsi="Times New Roman" w:cs="Times New Roman"/>
          <w:sz w:val="28"/>
          <w:szCs w:val="28"/>
          <w:lang w:val="uk-UA"/>
        </w:rPr>
        <w:t xml:space="preserve"> – 0,19 </w:t>
      </w:r>
      <w:r w:rsidRPr="005B52AB">
        <w:rPr>
          <w:rFonts w:ascii="Times New Roman" w:hAnsi="Times New Roman" w:cs="Times New Roman"/>
          <w:i/>
          <w:sz w:val="28"/>
          <w:szCs w:val="28"/>
          <w:lang w:val="uk-UA"/>
        </w:rPr>
        <w:t>в</w:t>
      </w:r>
      <w:r w:rsidRPr="005B52AB">
        <w:rPr>
          <w:rFonts w:ascii="Times New Roman" w:hAnsi="Times New Roman" w:cs="Times New Roman"/>
          <w:sz w:val="28"/>
          <w:szCs w:val="28"/>
          <w:lang w:val="uk-UA"/>
        </w:rPr>
        <w:t>;</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0,021 </w:t>
      </w:r>
      <w:r w:rsidRPr="005B52AB">
        <w:rPr>
          <w:rFonts w:ascii="Times New Roman" w:hAnsi="Times New Roman" w:cs="Times New Roman"/>
          <w:i/>
          <w:sz w:val="28"/>
          <w:szCs w:val="28"/>
          <w:lang w:val="uk-UA"/>
        </w:rPr>
        <w:t>в</w:t>
      </w:r>
      <w:r w:rsidRPr="005B52AB">
        <w:rPr>
          <w:rFonts w:ascii="Times New Roman" w:hAnsi="Times New Roman" w:cs="Times New Roman"/>
          <w:sz w:val="28"/>
          <w:szCs w:val="28"/>
          <w:lang w:val="uk-UA"/>
        </w:rPr>
        <w:t xml:space="preserve"> =0,09 </w:t>
      </w:r>
      <w:r w:rsidRPr="005B52AB">
        <w:rPr>
          <w:rFonts w:ascii="Times New Roman" w:hAnsi="Times New Roman" w:cs="Times New Roman"/>
          <w:i/>
          <w:sz w:val="28"/>
          <w:szCs w:val="28"/>
          <w:lang w:val="uk-UA"/>
        </w:rPr>
        <w:t>а</w:t>
      </w:r>
      <w:r w:rsidRPr="005B52AB">
        <w:rPr>
          <w:rFonts w:ascii="Times New Roman" w:hAnsi="Times New Roman" w:cs="Times New Roman"/>
          <w:sz w:val="28"/>
          <w:szCs w:val="28"/>
          <w:lang w:val="uk-UA"/>
        </w:rPr>
        <w:t>.</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vertAlign w:val="superscript"/>
          <w:lang w:val="uk-UA"/>
        </w:rPr>
      </w:pPr>
      <w:r w:rsidRPr="005B52AB">
        <w:rPr>
          <w:rFonts w:ascii="Times New Roman" w:hAnsi="Times New Roman" w:cs="Times New Roman"/>
          <w:sz w:val="28"/>
          <w:szCs w:val="28"/>
          <w:lang w:val="uk-UA"/>
        </w:rPr>
        <w:t xml:space="preserve">Розділивши на </w:t>
      </w:r>
      <w:r w:rsidRPr="005B52AB">
        <w:rPr>
          <w:rFonts w:ascii="Times New Roman" w:hAnsi="Times New Roman" w:cs="Times New Roman"/>
          <w:i/>
          <w:sz w:val="28"/>
          <w:szCs w:val="28"/>
          <w:lang w:val="uk-UA"/>
        </w:rPr>
        <w:t>в</w:t>
      </w:r>
      <w:r w:rsidRPr="005B52AB">
        <w:rPr>
          <w:rFonts w:ascii="Times New Roman" w:hAnsi="Times New Roman" w:cs="Times New Roman"/>
          <w:sz w:val="28"/>
          <w:szCs w:val="28"/>
          <w:lang w:val="uk-UA"/>
        </w:rPr>
        <w:t>, одержимо:</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i/>
          <w:sz w:val="28"/>
          <w:szCs w:val="28"/>
          <w:lang w:val="uk-UA"/>
        </w:rPr>
      </w:pPr>
      <w:r w:rsidRPr="005B52AB">
        <w:rPr>
          <w:rFonts w:ascii="Times New Roman" w:hAnsi="Times New Roman" w:cs="Times New Roman"/>
          <w:sz w:val="28"/>
          <w:szCs w:val="28"/>
          <w:lang w:val="uk-UA"/>
        </w:rPr>
        <w:t xml:space="preserve">0,21=0,09 </w:t>
      </w:r>
      <w:r w:rsidRPr="005B52AB">
        <w:rPr>
          <w:rFonts w:ascii="Times New Roman" w:hAnsi="Times New Roman" w:cs="Times New Roman"/>
          <w:i/>
          <w:sz w:val="28"/>
          <w:szCs w:val="28"/>
          <w:lang w:val="uk-UA"/>
        </w:rPr>
        <w:t>а/в.</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i/>
          <w:sz w:val="28"/>
          <w:szCs w:val="28"/>
          <w:lang w:val="uk-UA"/>
        </w:rPr>
      </w:pPr>
      <w:r w:rsidRPr="005B52AB">
        <w:rPr>
          <w:rFonts w:ascii="Times New Roman" w:hAnsi="Times New Roman" w:cs="Times New Roman"/>
          <w:i/>
          <w:sz w:val="28"/>
          <w:szCs w:val="28"/>
          <w:lang w:val="uk-UA"/>
        </w:rPr>
        <w:t>а/в=0,21/0,09=2,33.</w:t>
      </w:r>
    </w:p>
    <w:p w:rsidR="004B77EA"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 змішаній популяції 2,33 частини генів негрів та 1 частина генів білих, або 0,7 та 0,3.</w:t>
      </w:r>
    </w:p>
    <w:p w:rsidR="00E1774C" w:rsidRPr="005B52AB" w:rsidRDefault="00E1774C" w:rsidP="00320716">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Нащадків від змішаних шлюбів негрів з білими у США вважають неграми, тому такі шлюби можна розглядати як потік генів від білих до негрів. Предки негрів США були вивезені з Африки близько 300 років тому, що складає приблизно 10 поколінь. Розрахуйте інтенсивність потоку генів, якщо в негрів США частота алеля серповидноклітинної анемії складає 0,043, у негрів Африки – 0,09, у білих – 0,0.</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w:t>
      </w:r>
      <w:r w:rsidR="00992B7D" w:rsidRPr="005B52AB">
        <w:rPr>
          <w:rFonts w:ascii="Times New Roman" w:hAnsi="Times New Roman" w:cs="Times New Roman"/>
          <w:b/>
          <w:i/>
          <w:sz w:val="28"/>
          <w:szCs w:val="28"/>
          <w:lang w:val="uk-UA"/>
        </w:rPr>
        <w:t>ання</w:t>
      </w:r>
      <w:r w:rsidRPr="005B52AB">
        <w:rPr>
          <w:rFonts w:ascii="Times New Roman" w:hAnsi="Times New Roman" w:cs="Times New Roman"/>
          <w:b/>
          <w:i/>
          <w:sz w:val="28"/>
          <w:szCs w:val="28"/>
          <w:lang w:val="uk-UA"/>
        </w:rPr>
        <w:t xml:space="preserve"> </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За формулою </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lang w:val="uk-UA"/>
        </w:rPr>
        <w:t xml:space="preserve">(1 – </w:t>
      </w:r>
      <w:r w:rsidRPr="005B52AB">
        <w:rPr>
          <w:rFonts w:ascii="Times New Roman" w:hAnsi="Times New Roman" w:cs="Times New Roman"/>
          <w:i/>
          <w:sz w:val="28"/>
          <w:szCs w:val="28"/>
          <w:lang w:val="en-US"/>
        </w:rPr>
        <w:t>m</w:t>
      </w:r>
      <w:r w:rsidRPr="005B52AB">
        <w:rPr>
          <w:rFonts w:ascii="Times New Roman" w:hAnsi="Times New Roman" w:cs="Times New Roman"/>
          <w:sz w:val="28"/>
          <w:szCs w:val="28"/>
        </w:rPr>
        <w:t>)</w:t>
      </w:r>
      <w:r w:rsidRPr="005B52AB">
        <w:rPr>
          <w:rFonts w:ascii="Times New Roman" w:hAnsi="Times New Roman" w:cs="Times New Roman"/>
          <w:sz w:val="28"/>
          <w:szCs w:val="28"/>
          <w:vertAlign w:val="superscript"/>
        </w:rPr>
        <w:t>1</w:t>
      </w:r>
      <w:r w:rsidRPr="005B52AB">
        <w:rPr>
          <w:rFonts w:ascii="Times New Roman" w:hAnsi="Times New Roman" w:cs="Times New Roman"/>
          <w:sz w:val="28"/>
          <w:szCs w:val="28"/>
          <w:lang w:val="uk-UA"/>
        </w:rPr>
        <w:t>=</w:t>
      </w:r>
      <w:r w:rsidRPr="005B52AB">
        <w:rPr>
          <w:rFonts w:ascii="Times New Roman" w:hAnsi="Times New Roman" w:cs="Times New Roman"/>
          <w:sz w:val="28"/>
          <w:szCs w:val="28"/>
        </w:rPr>
        <w:t>(</w:t>
      </w:r>
      <w:r w:rsidRPr="005B52AB">
        <w:rPr>
          <w:rFonts w:ascii="Times New Roman" w:hAnsi="Times New Roman" w:cs="Times New Roman"/>
          <w:i/>
          <w:sz w:val="28"/>
          <w:szCs w:val="28"/>
          <w:lang w:val="en-US"/>
        </w:rPr>
        <w:t>p</w:t>
      </w:r>
      <w:r w:rsidRPr="005B52AB">
        <w:rPr>
          <w:rFonts w:ascii="Times New Roman" w:hAnsi="Times New Roman" w:cs="Times New Roman"/>
          <w:i/>
          <w:sz w:val="28"/>
          <w:szCs w:val="28"/>
        </w:rPr>
        <w:t xml:space="preserve"> – </w:t>
      </w:r>
      <w:r w:rsidRPr="005B52AB">
        <w:rPr>
          <w:rFonts w:ascii="Times New Roman" w:hAnsi="Times New Roman" w:cs="Times New Roman"/>
          <w:i/>
          <w:sz w:val="28"/>
          <w:szCs w:val="28"/>
          <w:lang w:val="en-US"/>
        </w:rPr>
        <w:t>P</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w:t>
      </w:r>
      <w:r w:rsidRPr="005B52AB">
        <w:rPr>
          <w:rFonts w:ascii="Times New Roman" w:hAnsi="Times New Roman" w:cs="Times New Roman"/>
          <w:i/>
          <w:sz w:val="28"/>
          <w:szCs w:val="28"/>
          <w:lang w:val="en-US"/>
        </w:rPr>
        <w:t>p</w:t>
      </w:r>
      <w:r w:rsidRPr="005B52AB">
        <w:rPr>
          <w:rFonts w:ascii="Times New Roman" w:hAnsi="Times New Roman" w:cs="Times New Roman"/>
          <w:sz w:val="28"/>
          <w:szCs w:val="28"/>
          <w:vertAlign w:val="subscript"/>
        </w:rPr>
        <w:t>0</w:t>
      </w:r>
      <w:r w:rsidRPr="005B52AB">
        <w:rPr>
          <w:rFonts w:ascii="Times New Roman" w:hAnsi="Times New Roman" w:cs="Times New Roman"/>
          <w:sz w:val="28"/>
          <w:szCs w:val="28"/>
        </w:rPr>
        <w:t xml:space="preserve"> – </w:t>
      </w:r>
      <w:r w:rsidRPr="005B52AB">
        <w:rPr>
          <w:rFonts w:ascii="Times New Roman" w:hAnsi="Times New Roman" w:cs="Times New Roman"/>
          <w:i/>
          <w:sz w:val="28"/>
          <w:szCs w:val="28"/>
          <w:lang w:val="en-US"/>
        </w:rPr>
        <w:t>P</w:t>
      </w:r>
      <w:r w:rsidRPr="005B52AB">
        <w:rPr>
          <w:rFonts w:ascii="Times New Roman" w:hAnsi="Times New Roman" w:cs="Times New Roman"/>
          <w:sz w:val="28"/>
          <w:szCs w:val="28"/>
        </w:rPr>
        <w:t>),</w:t>
      </w:r>
    </w:p>
    <w:p w:rsidR="00E1774C" w:rsidRPr="005B52AB" w:rsidRDefault="00942C7B"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w:t>
      </w:r>
      <w:r w:rsidR="00E1774C" w:rsidRPr="005B52AB">
        <w:rPr>
          <w:rFonts w:ascii="Times New Roman" w:hAnsi="Times New Roman" w:cs="Times New Roman"/>
          <w:sz w:val="28"/>
          <w:szCs w:val="28"/>
          <w:lang w:val="uk-UA"/>
        </w:rPr>
        <w:t xml:space="preserve">е </w:t>
      </w:r>
      <w:r w:rsidR="00E1774C" w:rsidRPr="005B52AB">
        <w:rPr>
          <w:rFonts w:ascii="Times New Roman" w:hAnsi="Times New Roman" w:cs="Times New Roman"/>
          <w:i/>
          <w:sz w:val="28"/>
          <w:szCs w:val="28"/>
          <w:lang w:val="en-US"/>
        </w:rPr>
        <w:t>p</w:t>
      </w:r>
      <w:r w:rsidR="00E1774C" w:rsidRPr="005B52AB">
        <w:rPr>
          <w:rFonts w:ascii="Times New Roman" w:hAnsi="Times New Roman" w:cs="Times New Roman"/>
          <w:sz w:val="28"/>
          <w:szCs w:val="28"/>
        </w:rPr>
        <w:t xml:space="preserve"> – </w:t>
      </w:r>
      <w:r w:rsidR="00E1774C" w:rsidRPr="005B52AB">
        <w:rPr>
          <w:rFonts w:ascii="Times New Roman" w:hAnsi="Times New Roman" w:cs="Times New Roman"/>
          <w:sz w:val="28"/>
          <w:szCs w:val="28"/>
          <w:lang w:val="uk-UA"/>
        </w:rPr>
        <w:t>частота генів у сучасних негрів США,</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en-US"/>
        </w:rPr>
        <w:t>P</w:t>
      </w:r>
      <w:r w:rsidRPr="005B52AB">
        <w:rPr>
          <w:rFonts w:ascii="Times New Roman" w:hAnsi="Times New Roman" w:cs="Times New Roman"/>
          <w:sz w:val="28"/>
          <w:szCs w:val="28"/>
        </w:rPr>
        <w:t xml:space="preserve"> – </w:t>
      </w:r>
      <w:r w:rsidRPr="005B52AB">
        <w:rPr>
          <w:rFonts w:ascii="Times New Roman" w:hAnsi="Times New Roman" w:cs="Times New Roman"/>
          <w:sz w:val="28"/>
          <w:szCs w:val="28"/>
          <w:lang w:val="uk-UA"/>
        </w:rPr>
        <w:t>частота генів у білого населення,</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en-US"/>
        </w:rPr>
        <w:lastRenderedPageBreak/>
        <w:t>p</w:t>
      </w:r>
      <w:r w:rsidRPr="005B52AB">
        <w:rPr>
          <w:rFonts w:ascii="Times New Roman" w:hAnsi="Times New Roman" w:cs="Times New Roman"/>
          <w:sz w:val="28"/>
          <w:szCs w:val="28"/>
          <w:vertAlign w:val="subscript"/>
        </w:rPr>
        <w:t>0</w:t>
      </w:r>
      <w:r w:rsidRPr="005B52AB">
        <w:rPr>
          <w:rFonts w:ascii="Times New Roman" w:hAnsi="Times New Roman" w:cs="Times New Roman"/>
          <w:sz w:val="28"/>
          <w:szCs w:val="28"/>
        </w:rPr>
        <w:t xml:space="preserve"> – </w:t>
      </w:r>
      <w:r w:rsidRPr="005B52AB">
        <w:rPr>
          <w:rFonts w:ascii="Times New Roman" w:hAnsi="Times New Roman" w:cs="Times New Roman"/>
          <w:sz w:val="28"/>
          <w:szCs w:val="28"/>
          <w:lang w:val="uk-UA"/>
        </w:rPr>
        <w:t>частота генів у африканських негрів.</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(1 – </w:t>
      </w:r>
      <w:r w:rsidRPr="005B52AB">
        <w:rPr>
          <w:rFonts w:ascii="Times New Roman" w:hAnsi="Times New Roman" w:cs="Times New Roman"/>
          <w:i/>
          <w:sz w:val="28"/>
          <w:szCs w:val="28"/>
          <w:lang w:val="en-US"/>
        </w:rPr>
        <w:t>m</w:t>
      </w:r>
      <w:r w:rsidRPr="005B52AB">
        <w:rPr>
          <w:rFonts w:ascii="Times New Roman" w:hAnsi="Times New Roman" w:cs="Times New Roman"/>
          <w:sz w:val="28"/>
          <w:szCs w:val="28"/>
          <w:lang w:val="en-US"/>
        </w:rPr>
        <w:t>)</w:t>
      </w:r>
      <w:r w:rsidRPr="005B52AB">
        <w:rPr>
          <w:rFonts w:ascii="Times New Roman" w:hAnsi="Times New Roman" w:cs="Times New Roman"/>
          <w:sz w:val="28"/>
          <w:szCs w:val="28"/>
          <w:vertAlign w:val="superscript"/>
          <w:lang w:val="en-US"/>
        </w:rPr>
        <w:t>10</w:t>
      </w:r>
      <w:r w:rsidRPr="005B52AB">
        <w:rPr>
          <w:rFonts w:ascii="Times New Roman" w:hAnsi="Times New Roman" w:cs="Times New Roman"/>
          <w:sz w:val="28"/>
          <w:szCs w:val="28"/>
          <w:lang w:val="uk-UA"/>
        </w:rPr>
        <w:t>=</w:t>
      </w:r>
      <w:r w:rsidRPr="005B52AB">
        <w:rPr>
          <w:rFonts w:ascii="Times New Roman" w:hAnsi="Times New Roman" w:cs="Times New Roman"/>
          <w:sz w:val="28"/>
          <w:szCs w:val="28"/>
          <w:lang w:val="en-US"/>
        </w:rPr>
        <w:t>(0,043 – 0,0)</w:t>
      </w:r>
      <w:r w:rsidRPr="005B52AB">
        <w:rPr>
          <w:rFonts w:ascii="Times New Roman" w:hAnsi="Times New Roman" w:cs="Times New Roman"/>
          <w:sz w:val="28"/>
          <w:szCs w:val="28"/>
          <w:lang w:val="uk-UA"/>
        </w:rPr>
        <w:t>/(0,09 – 0,0)=0,48.</w:t>
      </w:r>
    </w:p>
    <w:p w:rsidR="004B77EA"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1–</w:t>
      </w:r>
      <w:r w:rsidRPr="005B52AB">
        <w:rPr>
          <w:rFonts w:ascii="Times New Roman" w:hAnsi="Times New Roman" w:cs="Times New Roman"/>
          <w:i/>
          <w:sz w:val="28"/>
          <w:szCs w:val="28"/>
          <w:lang w:val="en-US"/>
        </w:rPr>
        <w:t>m</w:t>
      </w:r>
      <m:oMath>
        <m:r>
          <w:rPr>
            <w:rFonts w:ascii="Cambria Math" w:hAnsi="Cambria Math" w:cs="Times New Roman"/>
            <w:sz w:val="28"/>
            <w:szCs w:val="28"/>
            <w:lang w:val="en-US"/>
          </w:rPr>
          <m:t xml:space="preserve"> </m:t>
        </m:r>
        <m:r>
          <m:rPr>
            <m:sty m:val="p"/>
          </m:rPr>
          <w:rPr>
            <w:rFonts w:ascii="Cambria Math" w:hAnsi="Cambria Math" w:cs="Times New Roman"/>
            <w:sz w:val="28"/>
            <w:szCs w:val="28"/>
            <w:lang w:val="uk-UA"/>
          </w:rPr>
          <m:t>=</m:t>
        </m:r>
        <m:r>
          <w:rPr>
            <w:rFonts w:ascii="Cambria Math" w:hAnsi="Cambria Math" w:cs="Times New Roman"/>
            <w:sz w:val="28"/>
            <w:szCs w:val="28"/>
            <w:lang w:val="en-US"/>
          </w:rPr>
          <m:t xml:space="preserve"> </m:t>
        </m:r>
        <m:rad>
          <m:radPr>
            <m:ctrlPr>
              <w:rPr>
                <w:rFonts w:ascii="Cambria Math" w:hAnsi="Cambria Math" w:cs="Times New Roman"/>
                <w:sz w:val="28"/>
                <w:szCs w:val="28"/>
                <w:lang w:val="uk-UA"/>
              </w:rPr>
            </m:ctrlPr>
          </m:radPr>
          <m:deg>
            <m:r>
              <m:rPr>
                <m:sty m:val="p"/>
              </m:rPr>
              <w:rPr>
                <w:rFonts w:ascii="Cambria Math" w:hAnsi="Cambria Math" w:cs="Times New Roman"/>
                <w:sz w:val="28"/>
                <w:szCs w:val="28"/>
                <w:lang w:val="uk-UA"/>
              </w:rPr>
              <m:t>10</m:t>
            </m:r>
          </m:deg>
          <m:e>
            <m:r>
              <m:rPr>
                <m:sty m:val="p"/>
              </m:rPr>
              <w:rPr>
                <w:rFonts w:ascii="Cambria Math" w:hAnsi="Cambria Math" w:cs="Times New Roman"/>
                <w:sz w:val="28"/>
                <w:szCs w:val="28"/>
                <w:lang w:val="uk-UA"/>
              </w:rPr>
              <m:t>0,48</m:t>
            </m:r>
          </m:e>
        </m:rad>
      </m:oMath>
      <w:r w:rsidRPr="005B52AB">
        <w:rPr>
          <w:rFonts w:ascii="Times New Roman" w:hAnsi="Times New Roman" w:cs="Times New Roman"/>
          <w:sz w:val="28"/>
          <w:szCs w:val="28"/>
          <w:lang w:val="uk-UA"/>
        </w:rPr>
        <w:t xml:space="preserve">; </w:t>
      </w:r>
      <w:r w:rsidRPr="005B52AB">
        <w:rPr>
          <w:rFonts w:ascii="Times New Roman" w:hAnsi="Times New Roman" w:cs="Times New Roman"/>
          <w:i/>
          <w:sz w:val="28"/>
          <w:szCs w:val="28"/>
          <w:lang w:val="en-US"/>
        </w:rPr>
        <w:t>m</w:t>
      </w:r>
      <w:r w:rsidRPr="005B52AB">
        <w:rPr>
          <w:rFonts w:ascii="Times New Roman" w:hAnsi="Times New Roman" w:cs="Times New Roman"/>
          <w:sz w:val="28"/>
          <w:szCs w:val="28"/>
          <w:lang w:val="uk-UA"/>
        </w:rPr>
        <w:t>=0,071.</w:t>
      </w:r>
    </w:p>
    <w:p w:rsidR="00E1774C" w:rsidRPr="005B52AB" w:rsidRDefault="00E1774C" w:rsidP="00320716">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 одному великому промисловому регіоні частота гетерозигот за генами, що контролюють групу крові системи </w:t>
      </w:r>
      <w:r w:rsidRPr="005B52AB">
        <w:rPr>
          <w:rFonts w:ascii="Times New Roman" w:hAnsi="Times New Roman" w:cs="Times New Roman"/>
          <w:i/>
          <w:sz w:val="28"/>
          <w:szCs w:val="28"/>
          <w:lang w:val="en-US"/>
        </w:rPr>
        <w:t>MN</w:t>
      </w:r>
      <w:r w:rsidRPr="005B52AB">
        <w:rPr>
          <w:rFonts w:ascii="Times New Roman" w:hAnsi="Times New Roman" w:cs="Times New Roman"/>
          <w:sz w:val="28"/>
          <w:szCs w:val="28"/>
          <w:lang w:val="uk-UA"/>
        </w:rPr>
        <w:t xml:space="preserve">, складає 0,4928. У невеликому селищі того самого регіону, де розповсюджені шлюби між родичами, частота осіб </w:t>
      </w:r>
      <w:r w:rsidR="00260D84" w:rsidRPr="005B52AB">
        <w:rPr>
          <w:rFonts w:ascii="Times New Roman" w:hAnsi="Times New Roman" w:cs="Times New Roman"/>
          <w:sz w:val="28"/>
          <w:szCs w:val="28"/>
          <w:lang w:val="uk-UA"/>
        </w:rPr>
        <w:t>і</w:t>
      </w:r>
      <w:r w:rsidRPr="005B52AB">
        <w:rPr>
          <w:rFonts w:ascii="Times New Roman" w:hAnsi="Times New Roman" w:cs="Times New Roman"/>
          <w:sz w:val="28"/>
          <w:szCs w:val="28"/>
          <w:lang w:val="uk-UA"/>
        </w:rPr>
        <w:t xml:space="preserve">з генотипом </w:t>
      </w:r>
      <w:r w:rsidRPr="005B52AB">
        <w:rPr>
          <w:rFonts w:ascii="Times New Roman" w:hAnsi="Times New Roman" w:cs="Times New Roman"/>
          <w:i/>
          <w:sz w:val="28"/>
          <w:szCs w:val="28"/>
          <w:lang w:val="en-US"/>
        </w:rPr>
        <w:t>MN</w:t>
      </w:r>
      <w:r w:rsidRPr="005B52AB">
        <w:rPr>
          <w:rFonts w:ascii="Times New Roman" w:hAnsi="Times New Roman" w:cs="Times New Roman"/>
          <w:sz w:val="28"/>
          <w:szCs w:val="28"/>
        </w:rPr>
        <w:t xml:space="preserve"> </w:t>
      </w:r>
      <w:r w:rsidRPr="005B52AB">
        <w:rPr>
          <w:rFonts w:ascii="Times New Roman" w:hAnsi="Times New Roman" w:cs="Times New Roman"/>
          <w:sz w:val="28"/>
          <w:szCs w:val="28"/>
          <w:lang w:val="uk-UA"/>
        </w:rPr>
        <w:t xml:space="preserve">складає 0,4435. Розрахуйте коефіцієнт інбридингу, якщо частоти алелів </w:t>
      </w:r>
      <w:r w:rsidRPr="005B52AB">
        <w:rPr>
          <w:rFonts w:ascii="Times New Roman" w:hAnsi="Times New Roman" w:cs="Times New Roman"/>
          <w:i/>
          <w:sz w:val="28"/>
          <w:szCs w:val="28"/>
          <w:lang w:val="en-US"/>
        </w:rPr>
        <w:t>M</w:t>
      </w:r>
      <w:r w:rsidRPr="005B52AB">
        <w:rPr>
          <w:rFonts w:ascii="Times New Roman" w:hAnsi="Times New Roman" w:cs="Times New Roman"/>
          <w:sz w:val="28"/>
          <w:szCs w:val="28"/>
          <w:lang w:val="uk-UA"/>
        </w:rPr>
        <w:t xml:space="preserve"> та </w:t>
      </w:r>
      <w:r w:rsidRPr="005B52AB">
        <w:rPr>
          <w:rFonts w:ascii="Times New Roman" w:hAnsi="Times New Roman" w:cs="Times New Roman"/>
          <w:i/>
          <w:sz w:val="28"/>
          <w:szCs w:val="28"/>
          <w:lang w:val="en-US"/>
        </w:rPr>
        <w:t>N</w:t>
      </w:r>
      <w:r w:rsidRPr="005B52AB">
        <w:rPr>
          <w:rFonts w:ascii="Times New Roman" w:hAnsi="Times New Roman" w:cs="Times New Roman"/>
          <w:sz w:val="28"/>
          <w:szCs w:val="28"/>
          <w:lang w:val="uk-UA"/>
        </w:rPr>
        <w:t xml:space="preserve"> однакові в усьому регіоні.</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w:t>
      </w:r>
      <w:r w:rsidR="00732405" w:rsidRPr="005B52AB">
        <w:rPr>
          <w:rFonts w:ascii="Times New Roman" w:hAnsi="Times New Roman" w:cs="Times New Roman"/>
          <w:b/>
          <w:i/>
          <w:sz w:val="28"/>
          <w:szCs w:val="28"/>
          <w:lang w:val="uk-UA"/>
        </w:rPr>
        <w:t>ання</w:t>
      </w:r>
      <w:r w:rsidRPr="005B52AB">
        <w:rPr>
          <w:rFonts w:ascii="Times New Roman" w:hAnsi="Times New Roman" w:cs="Times New Roman"/>
          <w:b/>
          <w:i/>
          <w:sz w:val="28"/>
          <w:szCs w:val="28"/>
          <w:lang w:val="uk-UA"/>
        </w:rPr>
        <w:t xml:space="preserve"> </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Якщо у популяції відсутній інбридинг, то число гетерозигот згідно з формулою Харді-Вайнберга складає 2</w:t>
      </w:r>
      <w:r w:rsidRPr="005B52AB">
        <w:rPr>
          <w:rFonts w:ascii="Times New Roman" w:hAnsi="Times New Roman" w:cs="Times New Roman"/>
          <w:i/>
          <w:sz w:val="28"/>
          <w:szCs w:val="28"/>
          <w:lang w:val="en-US"/>
        </w:rPr>
        <w:t>pq</w:t>
      </w:r>
      <w:r w:rsidRPr="005B52AB">
        <w:rPr>
          <w:rFonts w:ascii="Times New Roman" w:hAnsi="Times New Roman" w:cs="Times New Roman"/>
          <w:sz w:val="28"/>
          <w:szCs w:val="28"/>
          <w:lang w:val="uk-UA"/>
        </w:rPr>
        <w:t xml:space="preserve">. За наявності кровних зв’язків кількість гетерозигот є меншою на величину </w:t>
      </w:r>
      <w:r w:rsidRPr="005B52AB">
        <w:rPr>
          <w:rFonts w:ascii="Times New Roman" w:hAnsi="Times New Roman" w:cs="Times New Roman"/>
          <w:i/>
          <w:sz w:val="28"/>
          <w:szCs w:val="28"/>
          <w:lang w:val="en-US"/>
        </w:rPr>
        <w:t>F</w:t>
      </w:r>
      <w:r w:rsidRPr="005B52AB">
        <w:rPr>
          <w:rFonts w:ascii="Times New Roman" w:hAnsi="Times New Roman" w:cs="Times New Roman"/>
          <w:sz w:val="28"/>
          <w:szCs w:val="28"/>
          <w:lang w:val="uk-UA"/>
        </w:rPr>
        <w:t>. Врахуємо, що у великому промисловому центрі шлюби є панміктичними. Складаємо рівняння:</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en-US"/>
        </w:rPr>
      </w:pPr>
      <w:r w:rsidRPr="005B52AB">
        <w:rPr>
          <w:rFonts w:ascii="Times New Roman" w:hAnsi="Times New Roman" w:cs="Times New Roman"/>
          <w:sz w:val="28"/>
          <w:szCs w:val="28"/>
        </w:rPr>
        <w:t>2</w:t>
      </w:r>
      <w:r w:rsidRPr="005B52AB">
        <w:rPr>
          <w:rFonts w:ascii="Times New Roman" w:hAnsi="Times New Roman" w:cs="Times New Roman"/>
          <w:i/>
          <w:sz w:val="28"/>
          <w:szCs w:val="28"/>
          <w:lang w:val="en-US"/>
        </w:rPr>
        <w:t>pq</w:t>
      </w:r>
      <w:r w:rsidRPr="005B52AB">
        <w:rPr>
          <w:rFonts w:ascii="Times New Roman" w:hAnsi="Times New Roman" w:cs="Times New Roman"/>
          <w:sz w:val="28"/>
          <w:szCs w:val="28"/>
        </w:rPr>
        <w:t>–1</w:t>
      </w:r>
      <w:r w:rsidRPr="005B52AB">
        <w:rPr>
          <w:rFonts w:ascii="Times New Roman" w:hAnsi="Times New Roman" w:cs="Times New Roman"/>
          <w:i/>
          <w:sz w:val="28"/>
          <w:szCs w:val="28"/>
          <w:lang w:val="en-US"/>
        </w:rPr>
        <w:t>pqF</w:t>
      </w:r>
      <w:r w:rsidRPr="005B52AB">
        <w:rPr>
          <w:rFonts w:ascii="Times New Roman" w:hAnsi="Times New Roman" w:cs="Times New Roman"/>
          <w:sz w:val="28"/>
          <w:szCs w:val="28"/>
          <w:lang w:val="uk-UA"/>
        </w:rPr>
        <w:t>=</w:t>
      </w:r>
      <w:r w:rsidRPr="005B52AB">
        <w:rPr>
          <w:rFonts w:ascii="Times New Roman" w:hAnsi="Times New Roman" w:cs="Times New Roman"/>
          <w:sz w:val="28"/>
          <w:szCs w:val="28"/>
        </w:rPr>
        <w:t>0,4928–0,4928</w:t>
      </w:r>
      <w:r w:rsidRPr="005B52AB">
        <w:rPr>
          <w:rFonts w:ascii="Times New Roman" w:hAnsi="Times New Roman" w:cs="Times New Roman"/>
          <w:i/>
          <w:sz w:val="28"/>
          <w:szCs w:val="28"/>
          <w:lang w:val="en-US"/>
        </w:rPr>
        <w:t>F</w:t>
      </w:r>
      <w:r w:rsidRPr="005B52AB">
        <w:rPr>
          <w:rFonts w:ascii="Times New Roman" w:hAnsi="Times New Roman" w:cs="Times New Roman"/>
          <w:sz w:val="28"/>
          <w:szCs w:val="28"/>
          <w:lang w:val="uk-UA"/>
        </w:rPr>
        <w:t>=</w:t>
      </w:r>
      <w:r w:rsidRPr="005B52AB">
        <w:rPr>
          <w:rFonts w:ascii="Times New Roman" w:hAnsi="Times New Roman" w:cs="Times New Roman"/>
          <w:sz w:val="28"/>
          <w:szCs w:val="28"/>
        </w:rPr>
        <w:t>0</w:t>
      </w:r>
      <w:r w:rsidRPr="005B52AB">
        <w:rPr>
          <w:rFonts w:ascii="Times New Roman" w:hAnsi="Times New Roman" w:cs="Times New Roman"/>
          <w:sz w:val="28"/>
          <w:szCs w:val="28"/>
          <w:lang w:val="en-US"/>
        </w:rPr>
        <w:t>,4435.</w:t>
      </w:r>
    </w:p>
    <w:p w:rsidR="004B77EA"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en-US"/>
        </w:rPr>
        <w:t>F</w:t>
      </w:r>
      <w:r w:rsidRPr="005B52AB">
        <w:rPr>
          <w:rFonts w:ascii="Times New Roman" w:hAnsi="Times New Roman" w:cs="Times New Roman"/>
          <w:sz w:val="28"/>
          <w:szCs w:val="28"/>
          <w:lang w:val="uk-UA"/>
        </w:rPr>
        <w:t>=</w:t>
      </w:r>
      <w:r w:rsidRPr="005B52AB">
        <w:rPr>
          <w:rFonts w:ascii="Times New Roman" w:hAnsi="Times New Roman" w:cs="Times New Roman"/>
          <w:sz w:val="28"/>
          <w:szCs w:val="28"/>
        </w:rPr>
        <w:t>0</w:t>
      </w:r>
      <w:r w:rsidRPr="005B52AB">
        <w:rPr>
          <w:rFonts w:ascii="Times New Roman" w:hAnsi="Times New Roman" w:cs="Times New Roman"/>
          <w:sz w:val="28"/>
          <w:szCs w:val="28"/>
          <w:lang w:val="en-US"/>
        </w:rPr>
        <w:t>,1</w:t>
      </w:r>
      <w:r w:rsidRPr="005B52AB">
        <w:rPr>
          <w:rFonts w:ascii="Times New Roman" w:hAnsi="Times New Roman" w:cs="Times New Roman"/>
          <w:sz w:val="28"/>
          <w:szCs w:val="28"/>
          <w:lang w:val="uk-UA"/>
        </w:rPr>
        <w:t>.</w:t>
      </w:r>
    </w:p>
    <w:p w:rsidR="00E1774C" w:rsidRPr="005B52AB" w:rsidRDefault="00E1774C" w:rsidP="00320716">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Після вибору з 10 000 осіб людей, що мали певні групи крові, група крові </w:t>
      </w:r>
      <w:r w:rsidRPr="005B52AB">
        <w:rPr>
          <w:rFonts w:ascii="Times New Roman" w:hAnsi="Times New Roman" w:cs="Times New Roman"/>
          <w:i/>
          <w:sz w:val="28"/>
          <w:szCs w:val="28"/>
          <w:lang w:val="en-US"/>
        </w:rPr>
        <w:t>M</w:t>
      </w:r>
      <w:r w:rsidRPr="005B52AB">
        <w:rPr>
          <w:rFonts w:ascii="Times New Roman" w:hAnsi="Times New Roman" w:cs="Times New Roman"/>
          <w:i/>
          <w:sz w:val="28"/>
          <w:szCs w:val="28"/>
          <w:lang w:val="uk-UA"/>
        </w:rPr>
        <w:t xml:space="preserve">, </w:t>
      </w:r>
      <w:r w:rsidRPr="005B52AB">
        <w:rPr>
          <w:rFonts w:ascii="Times New Roman" w:hAnsi="Times New Roman" w:cs="Times New Roman"/>
          <w:i/>
          <w:sz w:val="28"/>
          <w:szCs w:val="28"/>
          <w:lang w:val="en-US"/>
        </w:rPr>
        <w:t>MN</w:t>
      </w:r>
      <w:r w:rsidRPr="005B52AB">
        <w:rPr>
          <w:rFonts w:ascii="Times New Roman" w:hAnsi="Times New Roman" w:cs="Times New Roman"/>
          <w:sz w:val="28"/>
          <w:szCs w:val="28"/>
          <w:lang w:val="uk-UA"/>
        </w:rPr>
        <w:t xml:space="preserve"> та </w:t>
      </w:r>
      <w:r w:rsidRPr="005B52AB">
        <w:rPr>
          <w:rFonts w:ascii="Times New Roman" w:hAnsi="Times New Roman" w:cs="Times New Roman"/>
          <w:i/>
          <w:sz w:val="28"/>
          <w:szCs w:val="28"/>
          <w:lang w:val="en-US"/>
        </w:rPr>
        <w:t>N</w:t>
      </w:r>
      <w:r w:rsidRPr="005B52AB">
        <w:rPr>
          <w:rFonts w:ascii="Times New Roman" w:hAnsi="Times New Roman" w:cs="Times New Roman"/>
          <w:sz w:val="28"/>
          <w:szCs w:val="28"/>
          <w:lang w:val="uk-UA"/>
        </w:rPr>
        <w:t xml:space="preserve"> відповідно була у 3994, 4512 та 1494 осіб. Розрахуйте коефіцієнт інбридингу в даній популяції.</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w:t>
      </w:r>
      <w:r w:rsidR="00732405" w:rsidRPr="005B52AB">
        <w:rPr>
          <w:rFonts w:ascii="Times New Roman" w:hAnsi="Times New Roman" w:cs="Times New Roman"/>
          <w:b/>
          <w:i/>
          <w:sz w:val="28"/>
          <w:szCs w:val="28"/>
          <w:lang w:val="uk-UA"/>
        </w:rPr>
        <w:t>ання</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Знайдено частоти алелів </w:t>
      </w:r>
      <w:r w:rsidRPr="005B52AB">
        <w:rPr>
          <w:rFonts w:ascii="Times New Roman" w:hAnsi="Times New Roman" w:cs="Times New Roman"/>
          <w:i/>
          <w:sz w:val="28"/>
          <w:szCs w:val="28"/>
          <w:lang w:val="en-US"/>
        </w:rPr>
        <w:t>M</w:t>
      </w:r>
      <w:r w:rsidRPr="005B52AB">
        <w:rPr>
          <w:rFonts w:ascii="Times New Roman" w:hAnsi="Times New Roman" w:cs="Times New Roman"/>
          <w:i/>
          <w:sz w:val="28"/>
          <w:szCs w:val="28"/>
        </w:rPr>
        <w:t xml:space="preserve"> </w:t>
      </w:r>
      <w:r w:rsidRPr="005B52AB">
        <w:rPr>
          <w:rFonts w:ascii="Times New Roman" w:hAnsi="Times New Roman" w:cs="Times New Roman"/>
          <w:sz w:val="28"/>
          <w:szCs w:val="28"/>
          <w:lang w:val="uk-UA"/>
        </w:rPr>
        <w:t>та</w:t>
      </w:r>
      <w:r w:rsidRPr="005B52AB">
        <w:rPr>
          <w:rFonts w:ascii="Times New Roman" w:hAnsi="Times New Roman" w:cs="Times New Roman"/>
          <w:i/>
          <w:sz w:val="28"/>
          <w:szCs w:val="28"/>
          <w:lang w:val="uk-UA"/>
        </w:rPr>
        <w:t xml:space="preserve"> </w:t>
      </w:r>
      <w:r w:rsidRPr="005B52AB">
        <w:rPr>
          <w:rFonts w:ascii="Times New Roman" w:hAnsi="Times New Roman" w:cs="Times New Roman"/>
          <w:i/>
          <w:sz w:val="28"/>
          <w:szCs w:val="28"/>
          <w:lang w:val="en-US"/>
        </w:rPr>
        <w:t>N</w:t>
      </w:r>
      <w:r w:rsidRPr="005B52AB">
        <w:rPr>
          <w:rFonts w:ascii="Times New Roman" w:hAnsi="Times New Roman" w:cs="Times New Roman"/>
          <w:i/>
          <w:sz w:val="28"/>
          <w:szCs w:val="28"/>
        </w:rPr>
        <w:t>.</w:t>
      </w:r>
      <w:r w:rsidRPr="005B52AB">
        <w:rPr>
          <w:rFonts w:ascii="Times New Roman" w:hAnsi="Times New Roman" w:cs="Times New Roman"/>
          <w:sz w:val="28"/>
          <w:szCs w:val="28"/>
        </w:rPr>
        <w:t xml:space="preserve"> </w:t>
      </w:r>
      <w:r w:rsidRPr="005B52AB">
        <w:rPr>
          <w:rFonts w:ascii="Times New Roman" w:hAnsi="Times New Roman" w:cs="Times New Roman"/>
          <w:sz w:val="28"/>
          <w:szCs w:val="28"/>
          <w:lang w:val="uk-UA"/>
        </w:rPr>
        <w:t>Вони дорівнюють відповідно 0,62 і 0,38. У разі панміксії частка гетерозигот становить:</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2</w:t>
      </w:r>
      <w:r w:rsidRPr="005B52AB">
        <w:rPr>
          <w:rFonts w:ascii="Times New Roman" w:hAnsi="Times New Roman" w:cs="Times New Roman"/>
          <w:i/>
          <w:sz w:val="28"/>
          <w:szCs w:val="28"/>
          <w:lang w:val="en-US"/>
        </w:rPr>
        <w:t>pq</w:t>
      </w:r>
      <w:r w:rsidRPr="005B52AB">
        <w:rPr>
          <w:rFonts w:ascii="Times New Roman" w:hAnsi="Times New Roman" w:cs="Times New Roman"/>
          <w:sz w:val="28"/>
          <w:szCs w:val="28"/>
          <w:lang w:val="uk-UA"/>
        </w:rPr>
        <w:t>=</w:t>
      </w:r>
      <w:r w:rsidRPr="005B52AB">
        <w:rPr>
          <w:rFonts w:ascii="Times New Roman" w:hAnsi="Times New Roman" w:cs="Times New Roman"/>
          <w:sz w:val="28"/>
          <w:szCs w:val="28"/>
        </w:rPr>
        <w:t>2∙</w:t>
      </w:r>
      <w:r w:rsidRPr="005B52AB">
        <w:rPr>
          <w:rFonts w:ascii="Times New Roman" w:hAnsi="Times New Roman" w:cs="Times New Roman"/>
          <w:sz w:val="28"/>
          <w:szCs w:val="28"/>
          <w:lang w:val="uk-UA"/>
        </w:rPr>
        <w:t>0,62</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0,38=0,4712.</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Фактично частка гетерозигот у популяції складає 0,</w:t>
      </w:r>
      <w:r w:rsidRPr="005B52AB">
        <w:rPr>
          <w:rFonts w:ascii="Times New Roman" w:hAnsi="Times New Roman" w:cs="Times New Roman"/>
          <w:sz w:val="28"/>
          <w:szCs w:val="28"/>
        </w:rPr>
        <w:t>4</w:t>
      </w:r>
      <w:r w:rsidRPr="005B52AB">
        <w:rPr>
          <w:rFonts w:ascii="Times New Roman" w:hAnsi="Times New Roman" w:cs="Times New Roman"/>
          <w:sz w:val="28"/>
          <w:szCs w:val="28"/>
          <w:lang w:val="uk-UA"/>
        </w:rPr>
        <w:t>512, тобто є меншою на величину коефіцієнта інбридингу. Знаходимо цей коефіцієнт:</w:t>
      </w:r>
    </w:p>
    <w:p w:rsidR="004B77EA"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0,4712–0,4712</w:t>
      </w:r>
      <w:r w:rsidRPr="005B52AB">
        <w:rPr>
          <w:rFonts w:ascii="Times New Roman" w:hAnsi="Times New Roman" w:cs="Times New Roman"/>
          <w:i/>
          <w:sz w:val="28"/>
          <w:szCs w:val="28"/>
          <w:lang w:val="en-US"/>
        </w:rPr>
        <w:t>F</w:t>
      </w:r>
      <w:r w:rsidRPr="005B52AB">
        <w:rPr>
          <w:rFonts w:ascii="Times New Roman" w:hAnsi="Times New Roman" w:cs="Times New Roman"/>
          <w:sz w:val="28"/>
          <w:szCs w:val="28"/>
          <w:lang w:val="uk-UA"/>
        </w:rPr>
        <w:t>=</w:t>
      </w:r>
      <w:r w:rsidRPr="005B52AB">
        <w:rPr>
          <w:rFonts w:ascii="Times New Roman" w:hAnsi="Times New Roman" w:cs="Times New Roman"/>
          <w:sz w:val="28"/>
          <w:szCs w:val="28"/>
        </w:rPr>
        <w:t>0,4512</w:t>
      </w:r>
      <w:r w:rsidRPr="005B52AB">
        <w:rPr>
          <w:rFonts w:ascii="Times New Roman" w:hAnsi="Times New Roman" w:cs="Times New Roman"/>
          <w:i/>
          <w:sz w:val="28"/>
          <w:szCs w:val="28"/>
          <w:lang w:val="en-US"/>
        </w:rPr>
        <w:t>F</w:t>
      </w:r>
      <w:r w:rsidRPr="005B52AB">
        <w:rPr>
          <w:rFonts w:ascii="Times New Roman" w:hAnsi="Times New Roman" w:cs="Times New Roman"/>
          <w:sz w:val="28"/>
          <w:szCs w:val="28"/>
        </w:rPr>
        <w:t xml:space="preserve">; </w:t>
      </w:r>
      <w:r w:rsidRPr="005B52AB">
        <w:rPr>
          <w:rFonts w:ascii="Times New Roman" w:hAnsi="Times New Roman" w:cs="Times New Roman"/>
          <w:i/>
          <w:sz w:val="28"/>
          <w:szCs w:val="28"/>
          <w:lang w:val="en-US"/>
        </w:rPr>
        <w:t>F</w:t>
      </w:r>
      <w:r w:rsidRPr="005B52AB">
        <w:rPr>
          <w:rFonts w:ascii="Times New Roman" w:hAnsi="Times New Roman" w:cs="Times New Roman"/>
          <w:sz w:val="28"/>
          <w:szCs w:val="28"/>
          <w:lang w:val="uk-UA"/>
        </w:rPr>
        <w:t>=</w:t>
      </w:r>
      <w:r w:rsidRPr="005B52AB">
        <w:rPr>
          <w:rFonts w:ascii="Times New Roman" w:hAnsi="Times New Roman" w:cs="Times New Roman"/>
          <w:sz w:val="28"/>
          <w:szCs w:val="28"/>
        </w:rPr>
        <w:t>0,042.</w:t>
      </w:r>
    </w:p>
    <w:p w:rsidR="00E1774C" w:rsidRPr="005B52AB" w:rsidRDefault="00E1774C" w:rsidP="00320716">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 популяції діти з муковісцидозом (АР – захворювання) народжуються з частотою 1:4218. Яка існує ймовірність того, що у шлюбі, укладеному між двоюрідними сибсами, народиться хвора дитина?</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w:t>
      </w:r>
      <w:r w:rsidR="00732405" w:rsidRPr="005B52AB">
        <w:rPr>
          <w:rFonts w:ascii="Times New Roman" w:hAnsi="Times New Roman" w:cs="Times New Roman"/>
          <w:b/>
          <w:i/>
          <w:sz w:val="28"/>
          <w:szCs w:val="28"/>
          <w:lang w:val="uk-UA"/>
        </w:rPr>
        <w:t>ання</w:t>
      </w:r>
      <w:r w:rsidRPr="005B52AB">
        <w:rPr>
          <w:rFonts w:ascii="Times New Roman" w:hAnsi="Times New Roman" w:cs="Times New Roman"/>
          <w:b/>
          <w:i/>
          <w:sz w:val="28"/>
          <w:szCs w:val="28"/>
          <w:lang w:val="uk-UA"/>
        </w:rPr>
        <w:t xml:space="preserve"> </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 популяції діти з муковісцидозом складають:</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vertAlign w:val="superscript"/>
          <w:lang w:val="uk-UA"/>
        </w:rPr>
      </w:pPr>
      <w:r w:rsidRPr="005B52AB">
        <w:rPr>
          <w:rFonts w:ascii="Times New Roman" w:hAnsi="Times New Roman" w:cs="Times New Roman"/>
          <w:i/>
          <w:sz w:val="28"/>
          <w:szCs w:val="28"/>
          <w:lang w:val="en-US"/>
        </w:rPr>
        <w:lastRenderedPageBreak/>
        <w:t>q</w:t>
      </w:r>
      <w:r w:rsidRPr="005B52AB">
        <w:rPr>
          <w:rFonts w:ascii="Times New Roman" w:hAnsi="Times New Roman" w:cs="Times New Roman"/>
          <w:sz w:val="28"/>
          <w:szCs w:val="28"/>
          <w:vertAlign w:val="superscript"/>
          <w:lang w:val="uk-UA"/>
        </w:rPr>
        <w:t>2</w:t>
      </w:r>
      <w:r w:rsidRPr="005B52AB">
        <w:rPr>
          <w:rFonts w:ascii="Times New Roman" w:hAnsi="Times New Roman" w:cs="Times New Roman"/>
          <w:sz w:val="28"/>
          <w:szCs w:val="28"/>
          <w:lang w:val="uk-UA"/>
        </w:rPr>
        <w:t xml:space="preserve">=1/4218, </w:t>
      </w:r>
      <w:r w:rsidRPr="005B52AB">
        <w:rPr>
          <w:rFonts w:ascii="Times New Roman" w:hAnsi="Times New Roman" w:cs="Times New Roman"/>
          <w:i/>
          <w:sz w:val="28"/>
          <w:szCs w:val="28"/>
          <w:lang w:val="en-US"/>
        </w:rPr>
        <w:t>q</w:t>
      </w:r>
      <w:r w:rsidRPr="005B52AB">
        <w:rPr>
          <w:rFonts w:ascii="Times New Roman" w:hAnsi="Times New Roman" w:cs="Times New Roman"/>
          <w:sz w:val="28"/>
          <w:szCs w:val="28"/>
          <w:lang w:val="uk-UA"/>
        </w:rPr>
        <w:t>=0,0154.</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Ймовірність того, що будь-який індивід у популяції є гетерозиготним, складає 2</w:t>
      </w:r>
      <w:r w:rsidRPr="005B52AB">
        <w:rPr>
          <w:rFonts w:ascii="Times New Roman" w:hAnsi="Times New Roman" w:cs="Times New Roman"/>
          <w:i/>
          <w:sz w:val="28"/>
          <w:szCs w:val="28"/>
          <w:lang w:val="en-US"/>
        </w:rPr>
        <w:t>pq</w:t>
      </w:r>
      <w:r w:rsidRPr="005B52AB">
        <w:rPr>
          <w:rFonts w:ascii="Times New Roman" w:hAnsi="Times New Roman" w:cs="Times New Roman"/>
          <w:sz w:val="28"/>
          <w:szCs w:val="28"/>
          <w:lang w:val="uk-UA"/>
        </w:rPr>
        <w:t>, тобто</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2∙(1–0,0154)∙0,0154=0,03.</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Ймовірність того, що двоюрідний сибс є гетерозигот</w:t>
      </w:r>
      <w:r w:rsidR="001D210B" w:rsidRPr="005B52AB">
        <w:rPr>
          <w:rFonts w:ascii="Times New Roman" w:hAnsi="Times New Roman" w:cs="Times New Roman"/>
          <w:sz w:val="28"/>
          <w:szCs w:val="28"/>
          <w:lang w:val="uk-UA"/>
        </w:rPr>
        <w:t>ним</w:t>
      </w:r>
      <w:r w:rsidRPr="005B52AB">
        <w:rPr>
          <w:rFonts w:ascii="Times New Roman" w:hAnsi="Times New Roman" w:cs="Times New Roman"/>
          <w:sz w:val="28"/>
          <w:szCs w:val="28"/>
          <w:lang w:val="uk-UA"/>
        </w:rPr>
        <w:t>, складає 1/8. Ймовірність народження хворої дитини складає:</w:t>
      </w:r>
    </w:p>
    <w:p w:rsidR="005000F6"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1/4∙1/8∙0,03=1,25∙10</w:t>
      </w:r>
      <w:r w:rsidRPr="005B52AB">
        <w:rPr>
          <w:rFonts w:ascii="Times New Roman" w:hAnsi="Times New Roman" w:cs="Times New Roman"/>
          <w:sz w:val="28"/>
          <w:szCs w:val="28"/>
          <w:vertAlign w:val="superscript"/>
          <w:lang w:val="uk-UA"/>
        </w:rPr>
        <w:t>-3</w:t>
      </w:r>
      <w:r w:rsidRPr="005B52AB">
        <w:rPr>
          <w:rFonts w:ascii="Times New Roman" w:hAnsi="Times New Roman" w:cs="Times New Roman"/>
          <w:sz w:val="28"/>
          <w:szCs w:val="28"/>
          <w:lang w:val="uk-UA"/>
        </w:rPr>
        <w:t>, що у 5</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3 рази частіше, ніж у популяції.</w:t>
      </w:r>
    </w:p>
    <w:p w:rsidR="00E1774C" w:rsidRPr="005B52AB" w:rsidRDefault="00E1774C" w:rsidP="00320716">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Хвороба Тея-Сакса успадковується за АР-типом і зустрічається поміж євреїв амкеназі з частотою 11:10 000, а поміж євреїв сефардів – з частотою 11:100 000. Яка існує ймовірність народження дитини з такою хворобою у шлюбі, укладеному між дядею та небогою в євреїв амкеназі та сефардів?</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b/>
          <w:i/>
          <w:sz w:val="28"/>
          <w:szCs w:val="28"/>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w:t>
      </w:r>
      <w:r w:rsidR="005000F6" w:rsidRPr="005B52AB">
        <w:rPr>
          <w:rFonts w:ascii="Times New Roman" w:hAnsi="Times New Roman" w:cs="Times New Roman"/>
          <w:b/>
          <w:i/>
          <w:sz w:val="28"/>
          <w:szCs w:val="28"/>
          <w:lang w:val="uk-UA"/>
        </w:rPr>
        <w:t>ання</w:t>
      </w:r>
      <w:r w:rsidRPr="005B52AB">
        <w:rPr>
          <w:rFonts w:ascii="Times New Roman" w:hAnsi="Times New Roman" w:cs="Times New Roman"/>
          <w:b/>
          <w:i/>
          <w:sz w:val="28"/>
          <w:szCs w:val="28"/>
          <w:lang w:val="uk-UA"/>
        </w:rPr>
        <w:t xml:space="preserve"> </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Частота захворювання Тея-Сакса </w:t>
      </w:r>
      <w:r w:rsidR="005000F6" w:rsidRPr="005B52AB">
        <w:rPr>
          <w:rFonts w:ascii="Times New Roman" w:hAnsi="Times New Roman" w:cs="Times New Roman"/>
          <w:sz w:val="28"/>
          <w:szCs w:val="28"/>
          <w:lang w:val="uk-UA"/>
        </w:rPr>
        <w:t>у</w:t>
      </w:r>
      <w:r w:rsidRPr="005B52AB">
        <w:rPr>
          <w:rFonts w:ascii="Times New Roman" w:hAnsi="Times New Roman" w:cs="Times New Roman"/>
          <w:sz w:val="28"/>
          <w:szCs w:val="28"/>
          <w:lang w:val="uk-UA"/>
        </w:rPr>
        <w:t xml:space="preserve"> популяції ашкеназі:</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en-US"/>
        </w:rPr>
        <w:t>q</w:t>
      </w:r>
      <m:oMath>
        <m:r>
          <m:rPr>
            <m:sty m:val="p"/>
          </m:rPr>
          <w:rPr>
            <w:rFonts w:ascii="Cambria Math" w:hAnsi="Cambria Math" w:cs="Times New Roman"/>
            <w:sz w:val="28"/>
            <w:szCs w:val="28"/>
          </w:rPr>
          <m:t>=</m:t>
        </m:r>
        <m:rad>
          <m:radPr>
            <m:degHide m:val="on"/>
            <m:ctrlPr>
              <w:rPr>
                <w:rFonts w:ascii="Cambria Math" w:hAnsi="Cambria Math" w:cs="Times New Roman"/>
                <w:sz w:val="28"/>
                <w:szCs w:val="28"/>
                <w:lang w:val="uk-UA"/>
              </w:rPr>
            </m:ctrlPr>
          </m:radPr>
          <m:deg/>
          <m:e>
            <m:r>
              <m:rPr>
                <m:sty m:val="p"/>
              </m:rPr>
              <w:rPr>
                <w:rFonts w:ascii="Cambria Math" w:hAnsi="Cambria Math" w:cs="Times New Roman"/>
                <w:sz w:val="28"/>
                <w:szCs w:val="28"/>
                <w:lang w:val="uk-UA"/>
              </w:rPr>
              <m:t>11/</m:t>
            </m:r>
          </m:e>
        </m:rad>
        <m:r>
          <m:rPr>
            <m:sty m:val="p"/>
          </m:rPr>
          <w:rPr>
            <w:rFonts w:ascii="Cambria Math" w:hAnsi="Cambria Math" w:cs="Times New Roman"/>
            <w:sz w:val="28"/>
            <w:szCs w:val="28"/>
            <w:lang w:val="uk-UA"/>
          </w:rPr>
          <m:t>10</m:t>
        </m:r>
      </m:oMath>
      <w:r w:rsidRPr="005B52AB">
        <w:rPr>
          <w:rFonts w:ascii="Times New Roman" w:hAnsi="Times New Roman" w:cs="Times New Roman"/>
          <w:sz w:val="28"/>
          <w:szCs w:val="28"/>
          <w:vertAlign w:val="superscript"/>
        </w:rPr>
        <w:t>4</w:t>
      </w:r>
      <w:r w:rsidRPr="005B52AB">
        <w:rPr>
          <w:rFonts w:ascii="Times New Roman" w:hAnsi="Times New Roman" w:cs="Times New Roman"/>
          <w:sz w:val="28"/>
          <w:szCs w:val="28"/>
        </w:rPr>
        <w:t>=0,0332.</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Ймовірність того, що будь-який індивід у популяції є гетерозиготним, складає:</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lang w:val="uk-UA"/>
        </w:rPr>
        <w:t>2</w:t>
      </w:r>
      <w:r w:rsidRPr="005B52AB">
        <w:rPr>
          <w:rFonts w:ascii="Times New Roman" w:hAnsi="Times New Roman" w:cs="Times New Roman"/>
          <w:i/>
          <w:sz w:val="28"/>
          <w:szCs w:val="28"/>
          <w:lang w:val="en-US"/>
        </w:rPr>
        <w:t>pq</w:t>
      </w:r>
      <w:r w:rsidRPr="005B52AB">
        <w:rPr>
          <w:rFonts w:ascii="Times New Roman" w:hAnsi="Times New Roman" w:cs="Times New Roman"/>
          <w:sz w:val="28"/>
          <w:szCs w:val="28"/>
        </w:rPr>
        <w:t>=2∙0,0332∙(1−0,0332)=0,0642.</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Ймовірність того, що його родич другого ступеня спорідненості є гетерозиготним, складає 1/4. Ймовірність народження хворої дитини у шлюбі, укладеному між родичами другого ступеня спорідненості, складає:</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0,0642∙1/4∙1/4=4∙10</w:t>
      </w:r>
      <w:r w:rsidRPr="005B52AB">
        <w:rPr>
          <w:rFonts w:ascii="Times New Roman" w:hAnsi="Times New Roman" w:cs="Times New Roman"/>
          <w:sz w:val="28"/>
          <w:szCs w:val="28"/>
          <w:vertAlign w:val="superscript"/>
          <w:lang w:val="uk-UA"/>
        </w:rPr>
        <w:t>-3</w:t>
      </w:r>
      <w:r w:rsidRPr="005B52AB">
        <w:rPr>
          <w:rFonts w:ascii="Times New Roman" w:hAnsi="Times New Roman" w:cs="Times New Roman"/>
          <w:sz w:val="28"/>
          <w:szCs w:val="28"/>
          <w:lang w:val="uk-UA"/>
        </w:rPr>
        <w:t>,</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що майже у чотири рази більше, ніж у середньому в популяції. Частота цього гена у сефардів:</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en-US"/>
        </w:rPr>
        <w:t>q</w:t>
      </w:r>
      <w:r w:rsidRPr="005B52AB">
        <w:rPr>
          <w:rFonts w:ascii="Times New Roman" w:hAnsi="Times New Roman" w:cs="Times New Roman"/>
          <w:sz w:val="28"/>
          <w:szCs w:val="28"/>
        </w:rPr>
        <w:t>=</w:t>
      </w:r>
      <m:oMath>
        <m:rad>
          <m:radPr>
            <m:degHide m:val="on"/>
            <m:ctrlPr>
              <w:rPr>
                <w:rFonts w:ascii="Cambria Math" w:hAnsi="Cambria Math" w:cs="Times New Roman"/>
                <w:sz w:val="28"/>
                <w:szCs w:val="28"/>
                <w:lang w:val="uk-UA"/>
              </w:rPr>
            </m:ctrlPr>
          </m:radPr>
          <m:deg/>
          <m:e>
            <m:r>
              <m:rPr>
                <m:sty m:val="p"/>
              </m:rPr>
              <w:rPr>
                <w:rFonts w:ascii="Cambria Math" w:hAnsi="Cambria Math" w:cs="Times New Roman"/>
                <w:sz w:val="28"/>
                <w:szCs w:val="28"/>
                <w:lang w:val="uk-UA"/>
              </w:rPr>
              <m:t>11/</m:t>
            </m:r>
          </m:e>
        </m:rad>
        <m:r>
          <m:rPr>
            <m:sty m:val="p"/>
          </m:rPr>
          <w:rPr>
            <w:rFonts w:ascii="Cambria Math" w:hAnsi="Cambria Math" w:cs="Times New Roman"/>
            <w:sz w:val="28"/>
            <w:szCs w:val="28"/>
            <w:lang w:val="uk-UA"/>
          </w:rPr>
          <m:t>10</m:t>
        </m:r>
      </m:oMath>
      <w:r w:rsidRPr="005B52AB">
        <w:rPr>
          <w:rFonts w:ascii="Times New Roman" w:hAnsi="Times New Roman" w:cs="Times New Roman"/>
          <w:sz w:val="28"/>
          <w:szCs w:val="28"/>
          <w:vertAlign w:val="superscript"/>
        </w:rPr>
        <w:t>5</w:t>
      </w:r>
      <w:r w:rsidRPr="005B52AB">
        <w:rPr>
          <w:rFonts w:ascii="Times New Roman" w:hAnsi="Times New Roman" w:cs="Times New Roman"/>
          <w:sz w:val="28"/>
          <w:szCs w:val="28"/>
          <w:lang w:val="uk-UA"/>
        </w:rPr>
        <w:t>=</w:t>
      </w:r>
      <w:r w:rsidRPr="005B52AB">
        <w:rPr>
          <w:rFonts w:ascii="Times New Roman" w:hAnsi="Times New Roman" w:cs="Times New Roman"/>
          <w:sz w:val="28"/>
          <w:szCs w:val="28"/>
        </w:rPr>
        <w:t>0,</w:t>
      </w:r>
      <w:r w:rsidRPr="005B52AB">
        <w:rPr>
          <w:rFonts w:ascii="Times New Roman" w:hAnsi="Times New Roman" w:cs="Times New Roman"/>
          <w:sz w:val="28"/>
          <w:szCs w:val="28"/>
          <w:lang w:val="uk-UA"/>
        </w:rPr>
        <w:t>0105.</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Ймовірність того, що будь-який індивід є гетерозиготним, складає:</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2</w:t>
      </w:r>
      <w:r w:rsidRPr="005B52AB">
        <w:rPr>
          <w:rFonts w:ascii="Times New Roman" w:hAnsi="Times New Roman" w:cs="Times New Roman"/>
          <w:i/>
          <w:sz w:val="28"/>
          <w:szCs w:val="28"/>
          <w:lang w:val="en-US"/>
        </w:rPr>
        <w:t>pq</w:t>
      </w:r>
      <w:r w:rsidRPr="005B52AB">
        <w:rPr>
          <w:rFonts w:ascii="Times New Roman" w:hAnsi="Times New Roman" w:cs="Times New Roman"/>
          <w:sz w:val="28"/>
          <w:szCs w:val="28"/>
          <w:lang w:val="uk-UA"/>
        </w:rPr>
        <w:t>=</w:t>
      </w:r>
      <w:r w:rsidRPr="005B52AB">
        <w:rPr>
          <w:rFonts w:ascii="Times New Roman" w:hAnsi="Times New Roman" w:cs="Times New Roman"/>
          <w:sz w:val="28"/>
          <w:szCs w:val="28"/>
        </w:rPr>
        <w:t>2∙(1−0,0105)∙0,0105</w:t>
      </w:r>
      <w:r w:rsidRPr="005B52AB">
        <w:rPr>
          <w:rFonts w:ascii="Times New Roman" w:hAnsi="Times New Roman" w:cs="Times New Roman"/>
          <w:sz w:val="28"/>
          <w:szCs w:val="28"/>
          <w:lang w:val="uk-UA"/>
        </w:rPr>
        <w:t xml:space="preserve">=0,0208, </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ймовірність того, що його родич другого ступеня спорідненості також є гетерозиготним, - 1/4. Ймовірність народження хворої дитини у вказаному шлюбі складає:</w:t>
      </w:r>
    </w:p>
    <w:p w:rsidR="00530561"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1/4∙1/4∙0,028=1,3∙10</w:t>
      </w:r>
      <w:r w:rsidRPr="005B52AB">
        <w:rPr>
          <w:rFonts w:ascii="Times New Roman" w:hAnsi="Times New Roman" w:cs="Times New Roman"/>
          <w:sz w:val="28"/>
          <w:szCs w:val="28"/>
          <w:vertAlign w:val="superscript"/>
          <w:lang w:val="uk-UA"/>
        </w:rPr>
        <w:t>-3</w:t>
      </w:r>
      <w:r w:rsidRPr="005B52AB">
        <w:rPr>
          <w:rFonts w:ascii="Times New Roman" w:hAnsi="Times New Roman" w:cs="Times New Roman"/>
          <w:sz w:val="28"/>
          <w:szCs w:val="28"/>
          <w:lang w:val="uk-UA"/>
        </w:rPr>
        <w:t xml:space="preserve">, </w:t>
      </w:r>
    </w:p>
    <w:p w:rsidR="00821306"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що майже в 12 разів більше, ніж у середньому в популяції. Даний приклад свідчить про те, що чим рідше зустрічається в популяції патологічний ген, тим більшою є різниця між середньопопуляційною ймовірністю народження хворої дитини і народженням дитини з такою с</w:t>
      </w:r>
      <w:r w:rsidR="00AF152D" w:rsidRPr="005B52AB">
        <w:rPr>
          <w:rFonts w:ascii="Times New Roman" w:hAnsi="Times New Roman" w:cs="Times New Roman"/>
          <w:sz w:val="28"/>
          <w:szCs w:val="28"/>
          <w:lang w:val="uk-UA"/>
        </w:rPr>
        <w:t>амою хворобою у</w:t>
      </w:r>
      <w:r w:rsidRPr="005B52AB">
        <w:rPr>
          <w:rFonts w:ascii="Times New Roman" w:hAnsi="Times New Roman" w:cs="Times New Roman"/>
          <w:sz w:val="28"/>
          <w:szCs w:val="28"/>
          <w:lang w:val="uk-UA"/>
        </w:rPr>
        <w:t xml:space="preserve"> кровному шлюбі. </w:t>
      </w:r>
    </w:p>
    <w:p w:rsidR="00E1774C" w:rsidRPr="005B52AB" w:rsidRDefault="00E1774C" w:rsidP="00320716">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Переселенці з двох етнічних груп утворили поселення зі співвідношенням 1:1. Частота алелів у першій групі </w:t>
      </w:r>
      <w:r w:rsidRPr="005B52AB">
        <w:rPr>
          <w:rFonts w:ascii="Times New Roman" w:hAnsi="Times New Roman" w:cs="Times New Roman"/>
          <w:sz w:val="28"/>
          <w:szCs w:val="28"/>
          <w:lang w:val="en-US"/>
        </w:rPr>
        <w:t>M</w:t>
      </w:r>
      <w:r w:rsidRPr="005B52AB">
        <w:rPr>
          <w:rFonts w:ascii="Times New Roman" w:hAnsi="Times New Roman" w:cs="Times New Roman"/>
          <w:sz w:val="28"/>
          <w:szCs w:val="28"/>
        </w:rPr>
        <w:t xml:space="preserve"> </w:t>
      </w:r>
      <w:r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rPr>
        <w:t xml:space="preserve">0,9; </w:t>
      </w:r>
      <w:r w:rsidRPr="005B52AB">
        <w:rPr>
          <w:rFonts w:ascii="Times New Roman" w:hAnsi="Times New Roman" w:cs="Times New Roman"/>
          <w:sz w:val="28"/>
          <w:szCs w:val="28"/>
          <w:lang w:val="en-US"/>
        </w:rPr>
        <w:t>N</w:t>
      </w:r>
      <w:r w:rsidRPr="005B52AB">
        <w:rPr>
          <w:rFonts w:ascii="Times New Roman" w:hAnsi="Times New Roman" w:cs="Times New Roman"/>
          <w:sz w:val="28"/>
          <w:szCs w:val="28"/>
        </w:rPr>
        <w:t xml:space="preserve"> -</w:t>
      </w:r>
      <w:r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rPr>
        <w:t>0,1;</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en-US"/>
        </w:rPr>
        <w:t>Rh</w:t>
      </w:r>
      <w:r w:rsidRPr="005B52AB">
        <w:rPr>
          <w:rFonts w:ascii="Times New Roman" w:hAnsi="Times New Roman" w:cs="Times New Roman"/>
          <w:sz w:val="28"/>
          <w:szCs w:val="28"/>
        </w:rPr>
        <w:t xml:space="preserve"> -1,0, </w:t>
      </w:r>
      <w:r w:rsidRPr="005B52AB">
        <w:rPr>
          <w:rFonts w:ascii="Times New Roman" w:hAnsi="Times New Roman" w:cs="Times New Roman"/>
          <w:sz w:val="28"/>
          <w:szCs w:val="28"/>
          <w:lang w:val="uk-UA"/>
        </w:rPr>
        <w:t xml:space="preserve">у другій </w:t>
      </w:r>
      <w:r w:rsidRPr="005B52AB">
        <w:rPr>
          <w:rFonts w:ascii="Times New Roman" w:hAnsi="Times New Roman" w:cs="Times New Roman"/>
          <w:sz w:val="28"/>
          <w:szCs w:val="28"/>
          <w:lang w:val="en-US"/>
        </w:rPr>
        <w:t>M</w:t>
      </w:r>
      <w:r w:rsidRPr="005B52AB">
        <w:rPr>
          <w:rFonts w:ascii="Times New Roman" w:hAnsi="Times New Roman" w:cs="Times New Roman"/>
          <w:sz w:val="28"/>
          <w:szCs w:val="28"/>
        </w:rPr>
        <w:t xml:space="preserve"> – 0,2; </w:t>
      </w:r>
      <w:r w:rsidRPr="005B52AB">
        <w:rPr>
          <w:rFonts w:ascii="Times New Roman" w:hAnsi="Times New Roman" w:cs="Times New Roman"/>
          <w:sz w:val="28"/>
          <w:szCs w:val="28"/>
          <w:lang w:val="en-US"/>
        </w:rPr>
        <w:t>N</w:t>
      </w:r>
      <w:r w:rsidRPr="005B52AB">
        <w:rPr>
          <w:rFonts w:ascii="Times New Roman" w:hAnsi="Times New Roman" w:cs="Times New Roman"/>
          <w:sz w:val="28"/>
          <w:szCs w:val="28"/>
        </w:rPr>
        <w:t xml:space="preserve"> – 0,8; </w:t>
      </w:r>
      <w:r w:rsidRPr="005B52AB">
        <w:rPr>
          <w:rFonts w:ascii="Times New Roman" w:hAnsi="Times New Roman" w:cs="Times New Roman"/>
          <w:sz w:val="28"/>
          <w:szCs w:val="28"/>
          <w:lang w:val="en-US"/>
        </w:rPr>
        <w:t>Rh</w:t>
      </w:r>
      <w:r w:rsidRPr="005B52AB">
        <w:rPr>
          <w:rFonts w:ascii="Times New Roman" w:hAnsi="Times New Roman" w:cs="Times New Roman"/>
          <w:sz w:val="28"/>
          <w:szCs w:val="28"/>
        </w:rPr>
        <w:t xml:space="preserve"> – 0,6; </w:t>
      </w:r>
      <w:r w:rsidRPr="005B52AB">
        <w:rPr>
          <w:rFonts w:ascii="Times New Roman" w:hAnsi="Times New Roman" w:cs="Times New Roman"/>
          <w:sz w:val="28"/>
          <w:szCs w:val="28"/>
          <w:lang w:val="en-US"/>
        </w:rPr>
        <w:t>rh</w:t>
      </w:r>
      <w:r w:rsidRPr="005B52AB">
        <w:rPr>
          <w:rFonts w:ascii="Times New Roman" w:hAnsi="Times New Roman" w:cs="Times New Roman"/>
          <w:sz w:val="28"/>
          <w:szCs w:val="28"/>
        </w:rPr>
        <w:t xml:space="preserve"> – 0,4. </w:t>
      </w:r>
      <w:r w:rsidRPr="005B52AB">
        <w:rPr>
          <w:rFonts w:ascii="Times New Roman" w:hAnsi="Times New Roman" w:cs="Times New Roman"/>
          <w:sz w:val="28"/>
          <w:szCs w:val="28"/>
          <w:lang w:val="uk-UA"/>
        </w:rPr>
        <w:t xml:space="preserve">Через кілька поколінь частота осіб, що мали групу крові </w:t>
      </w:r>
      <w:r w:rsidRPr="005B52AB">
        <w:rPr>
          <w:rFonts w:ascii="Times New Roman" w:hAnsi="Times New Roman" w:cs="Times New Roman"/>
          <w:sz w:val="28"/>
          <w:szCs w:val="28"/>
          <w:lang w:val="en-US"/>
        </w:rPr>
        <w:t>Nrh</w:t>
      </w:r>
      <w:r w:rsidRPr="005B52AB">
        <w:rPr>
          <w:rFonts w:ascii="Times New Roman" w:hAnsi="Times New Roman" w:cs="Times New Roman"/>
          <w:sz w:val="28"/>
          <w:szCs w:val="28"/>
          <w:lang w:val="uk-UA"/>
        </w:rPr>
        <w:t>, склала 8%. Чи встановилась в популяції рівновага за зчепленням?</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w:t>
      </w:r>
      <w:r w:rsidR="00821306" w:rsidRPr="005B52AB">
        <w:rPr>
          <w:rFonts w:ascii="Times New Roman" w:hAnsi="Times New Roman" w:cs="Times New Roman"/>
          <w:b/>
          <w:i/>
          <w:sz w:val="28"/>
          <w:szCs w:val="28"/>
          <w:lang w:val="uk-UA"/>
        </w:rPr>
        <w:t>ання</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 новій популяції частоти алелей становитимуть:</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lang w:val="en-US"/>
        </w:rPr>
        <w:t>M</w:t>
      </w:r>
      <w:r w:rsidRPr="005B52AB">
        <w:rPr>
          <w:rFonts w:ascii="Times New Roman" w:hAnsi="Times New Roman" w:cs="Times New Roman"/>
          <w:sz w:val="28"/>
          <w:szCs w:val="28"/>
          <w:lang w:val="uk-UA"/>
        </w:rPr>
        <w:t>=</w:t>
      </w:r>
      <w:r w:rsidRPr="005B52AB">
        <w:rPr>
          <w:rFonts w:ascii="Times New Roman" w:hAnsi="Times New Roman" w:cs="Times New Roman"/>
          <w:sz w:val="28"/>
          <w:szCs w:val="28"/>
        </w:rPr>
        <w:t>(0,9+0,2)/2</w:t>
      </w:r>
      <w:r w:rsidRPr="005B52AB">
        <w:rPr>
          <w:rFonts w:ascii="Times New Roman" w:hAnsi="Times New Roman" w:cs="Times New Roman"/>
          <w:sz w:val="28"/>
          <w:szCs w:val="28"/>
          <w:lang w:val="uk-UA"/>
        </w:rPr>
        <w:t>=</w:t>
      </w:r>
      <w:r w:rsidRPr="005B52AB">
        <w:rPr>
          <w:rFonts w:ascii="Times New Roman" w:hAnsi="Times New Roman" w:cs="Times New Roman"/>
          <w:sz w:val="28"/>
          <w:szCs w:val="28"/>
        </w:rPr>
        <w:t>=0,55;</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lang w:val="en-US"/>
        </w:rPr>
        <w:t>N</w:t>
      </w:r>
      <w:r w:rsidRPr="005B52AB">
        <w:rPr>
          <w:rFonts w:ascii="Times New Roman" w:hAnsi="Times New Roman" w:cs="Times New Roman"/>
          <w:sz w:val="28"/>
          <w:szCs w:val="28"/>
          <w:lang w:val="uk-UA"/>
        </w:rPr>
        <w:t>=</w:t>
      </w:r>
      <w:r w:rsidRPr="005B52AB">
        <w:rPr>
          <w:rFonts w:ascii="Times New Roman" w:hAnsi="Times New Roman" w:cs="Times New Roman"/>
          <w:sz w:val="28"/>
          <w:szCs w:val="28"/>
        </w:rPr>
        <w:t>=(0,8=0,1)/2</w:t>
      </w:r>
      <w:r w:rsidRPr="005B52AB">
        <w:rPr>
          <w:rFonts w:ascii="Times New Roman" w:hAnsi="Times New Roman" w:cs="Times New Roman"/>
          <w:sz w:val="28"/>
          <w:szCs w:val="28"/>
          <w:lang w:val="uk-UA"/>
        </w:rPr>
        <w:t>=</w:t>
      </w:r>
      <w:r w:rsidRPr="005B52AB">
        <w:rPr>
          <w:rFonts w:ascii="Times New Roman" w:hAnsi="Times New Roman" w:cs="Times New Roman"/>
          <w:sz w:val="28"/>
          <w:szCs w:val="28"/>
        </w:rPr>
        <w:t>=0,45;</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lang w:val="en-US"/>
        </w:rPr>
        <w:t>Rh</w:t>
      </w:r>
      <w:r w:rsidRPr="005B52AB">
        <w:rPr>
          <w:rFonts w:ascii="Times New Roman" w:hAnsi="Times New Roman" w:cs="Times New Roman"/>
          <w:sz w:val="28"/>
          <w:szCs w:val="28"/>
          <w:lang w:val="uk-UA"/>
        </w:rPr>
        <w:t>=</w:t>
      </w:r>
      <w:r w:rsidRPr="005B52AB">
        <w:rPr>
          <w:rFonts w:ascii="Times New Roman" w:hAnsi="Times New Roman" w:cs="Times New Roman"/>
          <w:sz w:val="28"/>
          <w:szCs w:val="28"/>
        </w:rPr>
        <w:t xml:space="preserve">=(1+0,6)/2 </w:t>
      </w:r>
      <w:r w:rsidRPr="005B52AB">
        <w:rPr>
          <w:rFonts w:ascii="Times New Roman" w:hAnsi="Times New Roman" w:cs="Times New Roman"/>
          <w:sz w:val="28"/>
          <w:szCs w:val="28"/>
          <w:lang w:val="uk-UA"/>
        </w:rPr>
        <w:t>=</w:t>
      </w:r>
      <w:r w:rsidRPr="005B52AB">
        <w:rPr>
          <w:rFonts w:ascii="Times New Roman" w:hAnsi="Times New Roman" w:cs="Times New Roman"/>
          <w:sz w:val="28"/>
          <w:szCs w:val="28"/>
        </w:rPr>
        <w:t>= 0,8;</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lang w:val="en-US"/>
        </w:rPr>
        <w:t>rh</w:t>
      </w:r>
      <w:r w:rsidRPr="005B52AB">
        <w:rPr>
          <w:rFonts w:ascii="Times New Roman" w:hAnsi="Times New Roman" w:cs="Times New Roman"/>
          <w:sz w:val="28"/>
          <w:szCs w:val="28"/>
          <w:lang w:val="uk-UA"/>
        </w:rPr>
        <w:t>=</w:t>
      </w:r>
      <w:r w:rsidRPr="005B52AB">
        <w:rPr>
          <w:rFonts w:ascii="Times New Roman" w:hAnsi="Times New Roman" w:cs="Times New Roman"/>
          <w:sz w:val="28"/>
          <w:szCs w:val="28"/>
        </w:rPr>
        <w:t>=0,4/2</w:t>
      </w:r>
      <w:r w:rsidRPr="005B52AB">
        <w:rPr>
          <w:rFonts w:ascii="Times New Roman" w:hAnsi="Times New Roman" w:cs="Times New Roman"/>
          <w:sz w:val="28"/>
          <w:szCs w:val="28"/>
          <w:lang w:val="uk-UA"/>
        </w:rPr>
        <w:t>=</w:t>
      </w:r>
      <w:r w:rsidRPr="005B52AB">
        <w:rPr>
          <w:rFonts w:ascii="Times New Roman" w:hAnsi="Times New Roman" w:cs="Times New Roman"/>
          <w:sz w:val="28"/>
          <w:szCs w:val="28"/>
        </w:rPr>
        <w:t>=0,2.</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При рівновазі в новій популяції </w:t>
      </w:r>
      <w:r w:rsidRPr="005B52AB">
        <w:rPr>
          <w:rFonts w:ascii="Times New Roman" w:hAnsi="Times New Roman" w:cs="Times New Roman"/>
          <w:sz w:val="28"/>
          <w:szCs w:val="28"/>
          <w:lang w:val="en-US"/>
        </w:rPr>
        <w:t>Nrh</w:t>
      </w:r>
      <w:r w:rsidRPr="005B52AB">
        <w:rPr>
          <w:rFonts w:ascii="Times New Roman" w:hAnsi="Times New Roman" w:cs="Times New Roman"/>
          <w:sz w:val="28"/>
          <w:szCs w:val="28"/>
        </w:rPr>
        <w:t xml:space="preserve"> </w:t>
      </w:r>
      <w:r w:rsidRPr="005B52AB">
        <w:rPr>
          <w:rFonts w:ascii="Times New Roman" w:hAnsi="Times New Roman" w:cs="Times New Roman"/>
          <w:sz w:val="28"/>
          <w:szCs w:val="28"/>
          <w:lang w:val="uk-UA"/>
        </w:rPr>
        <w:t>має бути 0,2</w:t>
      </w:r>
      <w:r w:rsidRPr="005B52AB">
        <w:rPr>
          <w:rFonts w:ascii="Times New Roman" w:hAnsi="Times New Roman" w:cs="Times New Roman"/>
          <w:sz w:val="28"/>
          <w:szCs w:val="28"/>
          <w:vertAlign w:val="superscript"/>
          <w:lang w:val="uk-UA"/>
        </w:rPr>
        <w:t>2</w:t>
      </w:r>
      <w:r w:rsidRPr="005B52AB">
        <w:rPr>
          <w:rFonts w:ascii="Times New Roman" w:hAnsi="Times New Roman" w:cs="Times New Roman"/>
          <w:sz w:val="28"/>
          <w:szCs w:val="28"/>
          <w:lang w:val="uk-UA"/>
        </w:rPr>
        <w:t>х0,45</w:t>
      </w:r>
      <w:r w:rsidRPr="005B52AB">
        <w:rPr>
          <w:rFonts w:ascii="Times New Roman" w:hAnsi="Times New Roman" w:cs="Times New Roman"/>
          <w:sz w:val="28"/>
          <w:szCs w:val="28"/>
          <w:vertAlign w:val="superscript"/>
          <w:lang w:val="uk-UA"/>
        </w:rPr>
        <w:t>2</w:t>
      </w:r>
      <w:r w:rsidRPr="005B52AB">
        <w:rPr>
          <w:rFonts w:ascii="Times New Roman" w:hAnsi="Times New Roman" w:cs="Times New Roman"/>
          <w:sz w:val="28"/>
          <w:szCs w:val="28"/>
          <w:lang w:val="uk-UA"/>
        </w:rPr>
        <w:t>==0,81%.</w:t>
      </w:r>
    </w:p>
    <w:p w:rsidR="009A67DB"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Фактичне значення цієї групи майже </w:t>
      </w:r>
      <w:r w:rsidR="00880A12" w:rsidRPr="005B52AB">
        <w:rPr>
          <w:rFonts w:ascii="Times New Roman" w:hAnsi="Times New Roman" w:cs="Times New Roman"/>
          <w:sz w:val="28"/>
          <w:szCs w:val="28"/>
          <w:lang w:val="uk-UA"/>
        </w:rPr>
        <w:t>у</w:t>
      </w:r>
      <w:r w:rsidRPr="005B52AB">
        <w:rPr>
          <w:rFonts w:ascii="Times New Roman" w:hAnsi="Times New Roman" w:cs="Times New Roman"/>
          <w:sz w:val="28"/>
          <w:szCs w:val="28"/>
          <w:lang w:val="uk-UA"/>
        </w:rPr>
        <w:t xml:space="preserve"> 10 разів є вищим за теоретично очікуване для рівноважного становища, тому можна стверджувати, що рівновага в популяції ще не встановилася.</w:t>
      </w:r>
    </w:p>
    <w:p w:rsidR="00E1774C" w:rsidRPr="005B52AB" w:rsidRDefault="00E1774C" w:rsidP="00320716">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Частота резус-негативності в одній популяції складає 15%, а в іншій – 1%. У групі населення, що сформувалася в результаті укладання шлюбів між представниками цих популяцій, частота резус-негативності складає 9%. </w:t>
      </w:r>
      <w:r w:rsidR="007A420B" w:rsidRPr="005B52AB">
        <w:rPr>
          <w:rFonts w:ascii="Times New Roman" w:hAnsi="Times New Roman" w:cs="Times New Roman"/>
          <w:sz w:val="28"/>
          <w:szCs w:val="28"/>
          <w:lang w:val="uk-UA"/>
        </w:rPr>
        <w:t>У</w:t>
      </w:r>
      <w:r w:rsidRPr="005B52AB">
        <w:rPr>
          <w:rFonts w:ascii="Times New Roman" w:hAnsi="Times New Roman" w:cs="Times New Roman"/>
          <w:sz w:val="28"/>
          <w:szCs w:val="28"/>
          <w:lang w:val="uk-UA"/>
        </w:rPr>
        <w:t xml:space="preserve"> якому співвідношенні у гібридній популяції представлені генофонди кожної з форм предків?</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w:t>
      </w:r>
      <w:r w:rsidR="009A67DB" w:rsidRPr="005B52AB">
        <w:rPr>
          <w:rFonts w:ascii="Times New Roman" w:hAnsi="Times New Roman" w:cs="Times New Roman"/>
          <w:b/>
          <w:i/>
          <w:sz w:val="28"/>
          <w:szCs w:val="28"/>
          <w:lang w:val="uk-UA"/>
        </w:rPr>
        <w:t>ання</w:t>
      </w:r>
    </w:p>
    <w:p w:rsidR="00E1774C"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lang w:val="uk-UA"/>
        </w:rPr>
        <w:t xml:space="preserve">За формулою Харді-Вайнберга знаходимо частоти алеля резус-негативності в усіх трьох популяціях: </w:t>
      </w:r>
      <w:r w:rsidR="00440421" w:rsidRPr="005B52AB">
        <w:rPr>
          <w:rFonts w:ascii="Times New Roman" w:hAnsi="Times New Roman" w:cs="Times New Roman"/>
          <w:sz w:val="28"/>
          <w:szCs w:val="28"/>
          <w:lang w:val="en-US"/>
        </w:rPr>
        <w:t>q</w:t>
      </w:r>
      <w:r w:rsidRPr="005B52AB">
        <w:rPr>
          <w:rFonts w:ascii="Times New Roman" w:hAnsi="Times New Roman" w:cs="Times New Roman"/>
          <w:sz w:val="28"/>
          <w:szCs w:val="28"/>
        </w:rPr>
        <w:t xml:space="preserve">=0,4, </w:t>
      </w:r>
      <w:r w:rsidR="00440421" w:rsidRPr="005B52AB">
        <w:rPr>
          <w:rFonts w:ascii="Times New Roman" w:hAnsi="Times New Roman" w:cs="Times New Roman"/>
          <w:sz w:val="28"/>
          <w:szCs w:val="28"/>
          <w:lang w:val="en-US"/>
        </w:rPr>
        <w:t>q</w:t>
      </w:r>
      <w:r w:rsidRPr="005B52AB">
        <w:rPr>
          <w:rFonts w:ascii="Times New Roman" w:hAnsi="Times New Roman" w:cs="Times New Roman"/>
          <w:sz w:val="28"/>
          <w:szCs w:val="28"/>
          <w:vertAlign w:val="subscript"/>
        </w:rPr>
        <w:t>2</w:t>
      </w:r>
      <w:r w:rsidRPr="005B52AB">
        <w:rPr>
          <w:rFonts w:ascii="Times New Roman" w:hAnsi="Times New Roman" w:cs="Times New Roman"/>
          <w:sz w:val="28"/>
          <w:szCs w:val="28"/>
        </w:rPr>
        <w:t xml:space="preserve">=0,1, </w:t>
      </w:r>
      <w:r w:rsidR="00440421" w:rsidRPr="005B52AB">
        <w:rPr>
          <w:rFonts w:ascii="Times New Roman" w:hAnsi="Times New Roman" w:cs="Times New Roman"/>
          <w:sz w:val="28"/>
          <w:szCs w:val="28"/>
          <w:lang w:val="en-US"/>
        </w:rPr>
        <w:t>q</w:t>
      </w:r>
      <w:r w:rsidRPr="005B52AB">
        <w:rPr>
          <w:rFonts w:ascii="Times New Roman" w:hAnsi="Times New Roman" w:cs="Times New Roman"/>
          <w:sz w:val="28"/>
          <w:szCs w:val="28"/>
          <w:vertAlign w:val="subscript"/>
          <w:lang w:val="en-US"/>
        </w:rPr>
        <w:t>n</w:t>
      </w:r>
      <w:r w:rsidRPr="005B52AB">
        <w:rPr>
          <w:rFonts w:ascii="Times New Roman" w:hAnsi="Times New Roman" w:cs="Times New Roman"/>
          <w:sz w:val="28"/>
          <w:szCs w:val="28"/>
        </w:rPr>
        <w:t>=0,3.</w:t>
      </w:r>
    </w:p>
    <w:p w:rsidR="009A67DB" w:rsidRPr="005B52AB" w:rsidRDefault="00E1774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За формулою Бернштейна для змішаних популяцій визначаємо внесок кожної популяції у гібридну популяцію: </w:t>
      </w:r>
      <w:r w:rsidRPr="005B52AB">
        <w:rPr>
          <w:rFonts w:ascii="Times New Roman" w:hAnsi="Times New Roman" w:cs="Times New Roman"/>
          <w:sz w:val="28"/>
          <w:szCs w:val="28"/>
          <w:lang w:val="en-US"/>
        </w:rPr>
        <w:t>m</w:t>
      </w:r>
      <w:r w:rsidRPr="005B52AB">
        <w:rPr>
          <w:rFonts w:ascii="Times New Roman" w:hAnsi="Times New Roman" w:cs="Times New Roman"/>
          <w:sz w:val="28"/>
          <w:szCs w:val="28"/>
          <w:vertAlign w:val="subscript"/>
          <w:lang w:val="uk-UA"/>
        </w:rPr>
        <w:t>1</w:t>
      </w:r>
      <w:r w:rsidRPr="005B52AB">
        <w:rPr>
          <w:rFonts w:ascii="Times New Roman" w:hAnsi="Times New Roman" w:cs="Times New Roman"/>
          <w:sz w:val="28"/>
          <w:szCs w:val="28"/>
          <w:lang w:val="uk-UA"/>
        </w:rPr>
        <w:t xml:space="preserve">=0,33, </w:t>
      </w:r>
      <w:r w:rsidRPr="005B52AB">
        <w:rPr>
          <w:rFonts w:ascii="Times New Roman" w:hAnsi="Times New Roman" w:cs="Times New Roman"/>
          <w:sz w:val="28"/>
          <w:szCs w:val="28"/>
          <w:lang w:val="en-US"/>
        </w:rPr>
        <w:t>m</w:t>
      </w:r>
      <w:r w:rsidRPr="005B52AB">
        <w:rPr>
          <w:rFonts w:ascii="Times New Roman" w:hAnsi="Times New Roman" w:cs="Times New Roman"/>
          <w:sz w:val="28"/>
          <w:szCs w:val="28"/>
          <w:vertAlign w:val="subscript"/>
          <w:lang w:val="uk-UA"/>
        </w:rPr>
        <w:t>2</w:t>
      </w:r>
      <w:r w:rsidRPr="005B52AB">
        <w:rPr>
          <w:rFonts w:ascii="Times New Roman" w:hAnsi="Times New Roman" w:cs="Times New Roman"/>
          <w:sz w:val="28"/>
          <w:szCs w:val="28"/>
          <w:lang w:val="uk-UA"/>
        </w:rPr>
        <w:t>=0,67.</w:t>
      </w:r>
    </w:p>
    <w:p w:rsidR="00624687" w:rsidRPr="005B52AB" w:rsidRDefault="00624687" w:rsidP="00320716">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Гістідицемія (аутосомно-рецесивне захворювання) зумовлюється недостатністю ферменту гістідази. У гетерозигот активність ферменту є зниженою, і носіїв патологічного гена можна виявити за допомогою біохімічних методів. 39 вагітностей від шлюбів гетерозигот зазнали пренатального діагностування. Гомозиготність плоду за рецесивним геном була встановлена у 9 випадках. Чи наявний відбір супротив гомозигот у пренатальний період?</w:t>
      </w:r>
    </w:p>
    <w:p w:rsidR="00624687" w:rsidRPr="005B52AB" w:rsidRDefault="00624687"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w:t>
      </w:r>
      <w:r w:rsidR="009A67DB" w:rsidRPr="005B52AB">
        <w:rPr>
          <w:rFonts w:ascii="Times New Roman" w:hAnsi="Times New Roman" w:cs="Times New Roman"/>
          <w:b/>
          <w:i/>
          <w:sz w:val="28"/>
          <w:szCs w:val="28"/>
          <w:lang w:val="uk-UA"/>
        </w:rPr>
        <w:t>ання</w:t>
      </w:r>
    </w:p>
    <w:p w:rsidR="00AC2A75" w:rsidRPr="005B52AB" w:rsidRDefault="00624687"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Ймовірність утворення зиготи аа у шлюбі Аа х Аа складає ¼, тобто теоретично очікувана величина складає 9,75. Розрахунок відповідності очікуваного результату й результату, отриманого емпіричним способом, не спростовує гіпотезу про відсутність відбору супротив гетерозигот (</w:t>
      </w:r>
      <w:r w:rsidRPr="005B52AB">
        <w:rPr>
          <w:rFonts w:ascii="Times New Roman" w:hAnsi="Times New Roman" w:cs="Times New Roman"/>
          <w:sz w:val="28"/>
          <w:szCs w:val="28"/>
          <w:lang w:val="en-US"/>
        </w:rPr>
        <w:t>r</w:t>
      </w:r>
      <w:r w:rsidRPr="005B52AB">
        <w:rPr>
          <w:rFonts w:ascii="Times New Roman" w:hAnsi="Times New Roman" w:cs="Times New Roman"/>
          <w:sz w:val="28"/>
          <w:szCs w:val="28"/>
          <w:vertAlign w:val="superscript"/>
        </w:rPr>
        <w:t>2</w:t>
      </w:r>
      <w:r w:rsidRPr="005B52AB">
        <w:rPr>
          <w:rFonts w:ascii="Times New Roman" w:hAnsi="Times New Roman" w:cs="Times New Roman"/>
          <w:sz w:val="28"/>
          <w:szCs w:val="28"/>
        </w:rPr>
        <w:t>=</w:t>
      </w:r>
      <w:r w:rsidRPr="005B52AB">
        <w:rPr>
          <w:rFonts w:ascii="Times New Roman" w:hAnsi="Times New Roman" w:cs="Times New Roman"/>
          <w:sz w:val="28"/>
          <w:szCs w:val="28"/>
          <w:lang w:val="en-US"/>
        </w:rPr>
        <w:t>p</w:t>
      </w:r>
      <w:r w:rsidRPr="005B52AB">
        <w:rPr>
          <w:rFonts w:ascii="Times New Roman" w:hAnsi="Times New Roman" w:cs="Times New Roman"/>
          <w:sz w:val="28"/>
          <w:szCs w:val="28"/>
        </w:rPr>
        <w:t>&gt;0,0</w:t>
      </w:r>
      <w:r w:rsidR="009A0D73" w:rsidRPr="005B52AB">
        <w:rPr>
          <w:rFonts w:ascii="Times New Roman" w:hAnsi="Times New Roman" w:cs="Times New Roman"/>
          <w:sz w:val="28"/>
          <w:szCs w:val="28"/>
        </w:rPr>
        <w:t>5</w:t>
      </w:r>
      <w:r w:rsidRPr="005B52AB">
        <w:rPr>
          <w:rFonts w:ascii="Times New Roman" w:hAnsi="Times New Roman" w:cs="Times New Roman"/>
          <w:sz w:val="28"/>
          <w:szCs w:val="28"/>
        </w:rPr>
        <w:t>).</w:t>
      </w:r>
    </w:p>
    <w:p w:rsidR="00624687" w:rsidRPr="005B52AB" w:rsidRDefault="00624687" w:rsidP="00320716">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Було досліджено групу крові системи </w:t>
      </w:r>
      <w:r w:rsidRPr="005B52AB">
        <w:rPr>
          <w:rFonts w:ascii="Times New Roman" w:hAnsi="Times New Roman" w:cs="Times New Roman"/>
          <w:sz w:val="28"/>
          <w:szCs w:val="28"/>
          <w:lang w:val="en-US"/>
        </w:rPr>
        <w:t>MN</w:t>
      </w:r>
      <w:r w:rsidRPr="005B52AB">
        <w:rPr>
          <w:rFonts w:ascii="Times New Roman" w:hAnsi="Times New Roman" w:cs="Times New Roman"/>
          <w:sz w:val="28"/>
          <w:szCs w:val="28"/>
        </w:rPr>
        <w:t xml:space="preserve"> </w:t>
      </w:r>
      <w:r w:rsidRPr="005B52AB">
        <w:rPr>
          <w:rFonts w:ascii="Times New Roman" w:hAnsi="Times New Roman" w:cs="Times New Roman"/>
          <w:sz w:val="28"/>
          <w:szCs w:val="28"/>
          <w:lang w:val="uk-UA"/>
        </w:rPr>
        <w:t xml:space="preserve">у дітей від 1000 шлюбів, </w:t>
      </w:r>
      <w:r w:rsidR="00831FAD" w:rsidRPr="005B52AB">
        <w:rPr>
          <w:rFonts w:ascii="Times New Roman" w:hAnsi="Times New Roman" w:cs="Times New Roman"/>
          <w:sz w:val="28"/>
          <w:szCs w:val="28"/>
          <w:lang w:val="uk-UA"/>
        </w:rPr>
        <w:t>у</w:t>
      </w:r>
      <w:r w:rsidRPr="005B52AB">
        <w:rPr>
          <w:rFonts w:ascii="Times New Roman" w:hAnsi="Times New Roman" w:cs="Times New Roman"/>
          <w:sz w:val="28"/>
          <w:szCs w:val="28"/>
          <w:lang w:val="uk-UA"/>
        </w:rPr>
        <w:t xml:space="preserve"> яких подружжя мало групу крові </w:t>
      </w:r>
      <w:r w:rsidRPr="005B52AB">
        <w:rPr>
          <w:rFonts w:ascii="Times New Roman" w:hAnsi="Times New Roman" w:cs="Times New Roman"/>
          <w:sz w:val="28"/>
          <w:szCs w:val="28"/>
          <w:lang w:val="en-US"/>
        </w:rPr>
        <w:t>MN</w:t>
      </w:r>
      <w:r w:rsidR="00831FAD" w:rsidRPr="005B52AB">
        <w:rPr>
          <w:rFonts w:ascii="Times New Roman" w:hAnsi="Times New Roman" w:cs="Times New Roman"/>
          <w:sz w:val="28"/>
          <w:szCs w:val="28"/>
          <w:lang w:val="uk-UA"/>
        </w:rPr>
        <w:t>.</w:t>
      </w:r>
      <w:r w:rsidRPr="005B52AB">
        <w:rPr>
          <w:rFonts w:ascii="Times New Roman" w:hAnsi="Times New Roman" w:cs="Times New Roman"/>
          <w:sz w:val="28"/>
          <w:szCs w:val="28"/>
        </w:rPr>
        <w:t xml:space="preserve"> 584 </w:t>
      </w:r>
      <w:r w:rsidRPr="005B52AB">
        <w:rPr>
          <w:rFonts w:ascii="Times New Roman" w:hAnsi="Times New Roman" w:cs="Times New Roman"/>
          <w:sz w:val="28"/>
          <w:szCs w:val="28"/>
          <w:lang w:val="uk-UA"/>
        </w:rPr>
        <w:t xml:space="preserve">дитини мали групу </w:t>
      </w:r>
      <w:r w:rsidRPr="005B52AB">
        <w:rPr>
          <w:rFonts w:ascii="Times New Roman" w:hAnsi="Times New Roman" w:cs="Times New Roman"/>
          <w:sz w:val="28"/>
          <w:szCs w:val="28"/>
          <w:lang w:val="en-US"/>
        </w:rPr>
        <w:t>MN</w:t>
      </w:r>
      <w:r w:rsidRPr="005B52AB">
        <w:rPr>
          <w:rFonts w:ascii="Times New Roman" w:hAnsi="Times New Roman" w:cs="Times New Roman"/>
          <w:sz w:val="28"/>
          <w:szCs w:val="28"/>
        </w:rPr>
        <w:t xml:space="preserve">, 201 – </w:t>
      </w:r>
      <w:r w:rsidRPr="005B52AB">
        <w:rPr>
          <w:rFonts w:ascii="Times New Roman" w:hAnsi="Times New Roman" w:cs="Times New Roman"/>
          <w:sz w:val="28"/>
          <w:szCs w:val="28"/>
          <w:lang w:val="en-US"/>
        </w:rPr>
        <w:t>M</w:t>
      </w:r>
      <w:r w:rsidRPr="005B52AB">
        <w:rPr>
          <w:rFonts w:ascii="Times New Roman" w:hAnsi="Times New Roman" w:cs="Times New Roman"/>
          <w:sz w:val="28"/>
          <w:szCs w:val="28"/>
        </w:rPr>
        <w:t xml:space="preserve">, 215 – </w:t>
      </w:r>
      <w:r w:rsidRPr="005B52AB">
        <w:rPr>
          <w:rFonts w:ascii="Times New Roman" w:hAnsi="Times New Roman" w:cs="Times New Roman"/>
          <w:sz w:val="28"/>
          <w:szCs w:val="28"/>
          <w:lang w:val="en-US"/>
        </w:rPr>
        <w:t>N</w:t>
      </w:r>
      <w:r w:rsidRPr="005B52AB">
        <w:rPr>
          <w:rFonts w:ascii="Times New Roman" w:hAnsi="Times New Roman" w:cs="Times New Roman"/>
          <w:sz w:val="28"/>
          <w:szCs w:val="28"/>
        </w:rPr>
        <w:t xml:space="preserve">. </w:t>
      </w:r>
      <w:r w:rsidRPr="005B52AB">
        <w:rPr>
          <w:rFonts w:ascii="Times New Roman" w:hAnsi="Times New Roman" w:cs="Times New Roman"/>
          <w:sz w:val="28"/>
          <w:szCs w:val="28"/>
          <w:lang w:val="uk-UA"/>
        </w:rPr>
        <w:t>Проаналізуйте результат та поясніть його.</w:t>
      </w:r>
    </w:p>
    <w:p w:rsidR="00624687" w:rsidRPr="005B52AB" w:rsidRDefault="00624687"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Розв’яз</w:t>
      </w:r>
      <w:r w:rsidR="00AC2A75" w:rsidRPr="005B52AB">
        <w:rPr>
          <w:rFonts w:ascii="Times New Roman" w:hAnsi="Times New Roman" w:cs="Times New Roman"/>
          <w:b/>
          <w:i/>
          <w:sz w:val="28"/>
          <w:szCs w:val="28"/>
          <w:lang w:val="uk-UA"/>
        </w:rPr>
        <w:t>ання</w:t>
      </w:r>
      <w:r w:rsidRPr="005B52AB">
        <w:rPr>
          <w:rFonts w:ascii="Times New Roman" w:hAnsi="Times New Roman" w:cs="Times New Roman"/>
          <w:b/>
          <w:i/>
          <w:sz w:val="28"/>
          <w:szCs w:val="28"/>
          <w:lang w:val="uk-UA"/>
        </w:rPr>
        <w:t xml:space="preserve"> </w:t>
      </w:r>
    </w:p>
    <w:p w:rsidR="004451CB" w:rsidRPr="005B52AB" w:rsidRDefault="00624687"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Поміж нащадків спостерігається надлишок дітей з групою крові </w:t>
      </w:r>
      <w:r w:rsidRPr="005B52AB">
        <w:rPr>
          <w:rFonts w:ascii="Times New Roman" w:hAnsi="Times New Roman" w:cs="Times New Roman"/>
          <w:sz w:val="28"/>
          <w:szCs w:val="28"/>
          <w:lang w:val="en-US"/>
        </w:rPr>
        <w:t>MN</w:t>
      </w:r>
      <w:r w:rsidRPr="005B52AB">
        <w:rPr>
          <w:rFonts w:ascii="Times New Roman" w:hAnsi="Times New Roman" w:cs="Times New Roman"/>
          <w:sz w:val="28"/>
          <w:szCs w:val="28"/>
          <w:lang w:val="uk-UA"/>
        </w:rPr>
        <w:t>. Перевірка відповідності між фактичним та очікуваним результатом вказує на достовірність цих відмінностей (</w:t>
      </w:r>
      <w:r w:rsidRPr="005B52AB">
        <w:rPr>
          <w:rFonts w:ascii="Times New Roman" w:hAnsi="Times New Roman" w:cs="Times New Roman"/>
          <w:sz w:val="28"/>
          <w:szCs w:val="28"/>
          <w:lang w:val="en-US"/>
        </w:rPr>
        <w:t>r</w:t>
      </w:r>
      <w:r w:rsidRPr="005B52AB">
        <w:rPr>
          <w:rFonts w:ascii="Times New Roman" w:hAnsi="Times New Roman" w:cs="Times New Roman"/>
          <w:sz w:val="28"/>
          <w:szCs w:val="28"/>
          <w:vertAlign w:val="superscript"/>
        </w:rPr>
        <w:t>2</w:t>
      </w:r>
      <w:r w:rsidRPr="005B52AB">
        <w:rPr>
          <w:rFonts w:ascii="Times New Roman" w:hAnsi="Times New Roman" w:cs="Times New Roman"/>
          <w:sz w:val="28"/>
          <w:szCs w:val="28"/>
        </w:rPr>
        <w:t xml:space="preserve">=28,6, </w:t>
      </w:r>
      <w:r w:rsidRPr="005B52AB">
        <w:rPr>
          <w:rFonts w:ascii="Times New Roman" w:hAnsi="Times New Roman" w:cs="Times New Roman"/>
          <w:sz w:val="28"/>
          <w:szCs w:val="28"/>
          <w:lang w:val="en-US"/>
        </w:rPr>
        <w:t>p</w:t>
      </w:r>
      <w:r w:rsidRPr="005B52AB">
        <w:rPr>
          <w:rFonts w:ascii="Times New Roman" w:hAnsi="Times New Roman" w:cs="Times New Roman"/>
          <w:sz w:val="28"/>
          <w:szCs w:val="28"/>
        </w:rPr>
        <w:t xml:space="preserve">&lt;0,001). </w:t>
      </w:r>
      <w:r w:rsidRPr="005B52AB">
        <w:rPr>
          <w:rFonts w:ascii="Times New Roman" w:hAnsi="Times New Roman" w:cs="Times New Roman"/>
          <w:sz w:val="28"/>
          <w:szCs w:val="28"/>
          <w:lang w:val="uk-UA"/>
        </w:rPr>
        <w:t>Ймовірно має місце відбір на користь гетерозигот.</w:t>
      </w:r>
    </w:p>
    <w:p w:rsidR="00624687" w:rsidRPr="005B52AB" w:rsidRDefault="00624687" w:rsidP="00320716">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Одержані відомості про кількість дітей, що мали групи крові системи </w:t>
      </w:r>
      <w:r w:rsidRPr="005B52AB">
        <w:rPr>
          <w:rFonts w:ascii="Times New Roman" w:hAnsi="Times New Roman" w:cs="Times New Roman"/>
          <w:sz w:val="28"/>
          <w:szCs w:val="28"/>
          <w:lang w:val="en-US"/>
        </w:rPr>
        <w:t>AB</w:t>
      </w:r>
      <w:r w:rsidR="004E1668" w:rsidRPr="005B52AB">
        <w:rPr>
          <w:rFonts w:ascii="Times New Roman" w:hAnsi="Times New Roman" w:cs="Times New Roman"/>
          <w:sz w:val="28"/>
          <w:szCs w:val="28"/>
          <w:lang w:val="uk-UA"/>
        </w:rPr>
        <w:t>О</w:t>
      </w:r>
      <w:r w:rsidRPr="005B52AB">
        <w:rPr>
          <w:rFonts w:ascii="Times New Roman" w:hAnsi="Times New Roman" w:cs="Times New Roman"/>
          <w:sz w:val="28"/>
          <w:szCs w:val="28"/>
          <w:lang w:val="uk-UA"/>
        </w:rPr>
        <w:t xml:space="preserve">, </w:t>
      </w:r>
      <w:r w:rsidR="004E1668" w:rsidRPr="005B52AB">
        <w:rPr>
          <w:rFonts w:ascii="Times New Roman" w:hAnsi="Times New Roman" w:cs="Times New Roman"/>
          <w:sz w:val="28"/>
          <w:szCs w:val="28"/>
          <w:lang w:val="uk-UA"/>
        </w:rPr>
        <w:t>у</w:t>
      </w:r>
      <w:r w:rsidRPr="005B52AB">
        <w:rPr>
          <w:rFonts w:ascii="Times New Roman" w:hAnsi="Times New Roman" w:cs="Times New Roman"/>
          <w:sz w:val="28"/>
          <w:szCs w:val="28"/>
          <w:lang w:val="uk-UA"/>
        </w:rPr>
        <w:t xml:space="preserve"> популяції, де практикувалось планування родини. У шлюбах типу </w:t>
      </w:r>
      <w:r w:rsidRPr="005B52AB">
        <w:rPr>
          <w:rFonts w:ascii="Times New Roman" w:hAnsi="Times New Roman" w:cs="Times New Roman"/>
          <w:sz w:val="28"/>
          <w:szCs w:val="28"/>
          <w:lang w:val="en-US"/>
        </w:rPr>
        <w:t>OXB</w:t>
      </w:r>
      <w:r w:rsidRPr="005B52AB">
        <w:rPr>
          <w:rFonts w:ascii="Times New Roman" w:hAnsi="Times New Roman" w:cs="Times New Roman"/>
          <w:sz w:val="28"/>
          <w:szCs w:val="28"/>
        </w:rPr>
        <w:t xml:space="preserve"> </w:t>
      </w:r>
      <w:r w:rsidRPr="005B52AB">
        <w:rPr>
          <w:rFonts w:ascii="Times New Roman" w:hAnsi="Times New Roman" w:cs="Times New Roman"/>
          <w:sz w:val="28"/>
          <w:szCs w:val="28"/>
          <w:lang w:val="uk-UA"/>
        </w:rPr>
        <w:t>дітей у середньому було на 10% менше, ніж у реципрокних шлюбах. Поясніть дане спостереження.</w:t>
      </w:r>
    </w:p>
    <w:p w:rsidR="00624687" w:rsidRPr="005B52AB" w:rsidRDefault="00624687"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Роз’яз</w:t>
      </w:r>
      <w:r w:rsidR="004451CB" w:rsidRPr="005B52AB">
        <w:rPr>
          <w:rFonts w:ascii="Times New Roman" w:hAnsi="Times New Roman" w:cs="Times New Roman"/>
          <w:b/>
          <w:i/>
          <w:sz w:val="28"/>
          <w:szCs w:val="28"/>
          <w:lang w:val="uk-UA"/>
        </w:rPr>
        <w:t>ання</w:t>
      </w:r>
      <w:r w:rsidRPr="005B52AB">
        <w:rPr>
          <w:rFonts w:ascii="Times New Roman" w:hAnsi="Times New Roman" w:cs="Times New Roman"/>
          <w:b/>
          <w:i/>
          <w:sz w:val="28"/>
          <w:szCs w:val="28"/>
          <w:lang w:val="uk-UA"/>
        </w:rPr>
        <w:t xml:space="preserve"> </w:t>
      </w:r>
    </w:p>
    <w:p w:rsidR="004451CB" w:rsidRPr="005B52AB" w:rsidRDefault="00624687"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 популяціях, де відсутнє планування дітей, кількість дітей відтворює природну плідність. Менша кількість дітей у родинах першого типу, очевидно, зумовлюється імунологічною несумісністю матері, що має групу крові 0, і плоду з групою крові В.</w:t>
      </w:r>
    </w:p>
    <w:p w:rsidR="00624687" w:rsidRPr="005B52AB" w:rsidRDefault="00624687" w:rsidP="00320716">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 xml:space="preserve">Здійснено дослідження родин з урахуванням групи крові системи </w:t>
      </w:r>
      <w:r w:rsidRPr="005B52AB">
        <w:rPr>
          <w:rFonts w:ascii="Times New Roman" w:hAnsi="Times New Roman" w:cs="Times New Roman"/>
          <w:i/>
          <w:sz w:val="28"/>
          <w:szCs w:val="28"/>
          <w:lang w:val="uk-UA"/>
        </w:rPr>
        <w:t>АВО</w:t>
      </w:r>
      <w:r w:rsidRPr="005B52AB">
        <w:rPr>
          <w:rFonts w:ascii="Times New Roman" w:hAnsi="Times New Roman" w:cs="Times New Roman"/>
          <w:sz w:val="28"/>
          <w:szCs w:val="28"/>
          <w:lang w:val="uk-UA"/>
        </w:rPr>
        <w:t xml:space="preserve">. Поміж 210 шлюбів типу </w:t>
      </w:r>
      <w:r w:rsidRPr="005B52AB">
        <w:rPr>
          <w:rFonts w:ascii="Times New Roman" w:hAnsi="Times New Roman" w:cs="Times New Roman"/>
          <w:i/>
          <w:sz w:val="28"/>
          <w:szCs w:val="28"/>
          <w:lang w:val="uk-UA"/>
        </w:rPr>
        <w:t>ОХА</w:t>
      </w:r>
      <w:r w:rsidRPr="005B52AB">
        <w:rPr>
          <w:rFonts w:ascii="Times New Roman" w:hAnsi="Times New Roman" w:cs="Times New Roman"/>
          <w:sz w:val="28"/>
          <w:szCs w:val="28"/>
          <w:lang w:val="uk-UA"/>
        </w:rPr>
        <w:t xml:space="preserve"> було нараховано 316 дітей, що мали групу крові </w:t>
      </w:r>
      <w:r w:rsidRPr="005B52AB">
        <w:rPr>
          <w:rFonts w:ascii="Times New Roman" w:hAnsi="Times New Roman" w:cs="Times New Roman"/>
          <w:i/>
          <w:sz w:val="28"/>
          <w:szCs w:val="28"/>
          <w:lang w:val="uk-UA"/>
        </w:rPr>
        <w:t>0</w:t>
      </w:r>
      <w:r w:rsidRPr="005B52AB">
        <w:rPr>
          <w:rFonts w:ascii="Times New Roman" w:hAnsi="Times New Roman" w:cs="Times New Roman"/>
          <w:sz w:val="28"/>
          <w:szCs w:val="28"/>
          <w:lang w:val="uk-UA"/>
        </w:rPr>
        <w:t xml:space="preserve">, і 403 дитини з групою крові </w:t>
      </w:r>
      <w:r w:rsidRPr="005B52AB">
        <w:rPr>
          <w:rFonts w:ascii="Times New Roman" w:hAnsi="Times New Roman" w:cs="Times New Roman"/>
          <w:i/>
          <w:sz w:val="28"/>
          <w:szCs w:val="28"/>
          <w:lang w:val="uk-UA"/>
        </w:rPr>
        <w:t>А</w:t>
      </w:r>
      <w:r w:rsidRPr="005B52AB">
        <w:rPr>
          <w:rFonts w:ascii="Times New Roman" w:hAnsi="Times New Roman" w:cs="Times New Roman"/>
          <w:sz w:val="28"/>
          <w:szCs w:val="28"/>
          <w:lang w:val="uk-UA"/>
        </w:rPr>
        <w:t xml:space="preserve">. У 244 реципрокних шлюбах дітей з групою крові </w:t>
      </w:r>
      <w:r w:rsidRPr="005B52AB">
        <w:rPr>
          <w:rFonts w:ascii="Times New Roman" w:hAnsi="Times New Roman" w:cs="Times New Roman"/>
          <w:i/>
          <w:sz w:val="28"/>
          <w:szCs w:val="28"/>
          <w:lang w:val="uk-UA"/>
        </w:rPr>
        <w:t>0</w:t>
      </w:r>
      <w:r w:rsidRPr="005B52AB">
        <w:rPr>
          <w:rFonts w:ascii="Times New Roman" w:hAnsi="Times New Roman" w:cs="Times New Roman"/>
          <w:sz w:val="28"/>
          <w:szCs w:val="28"/>
          <w:lang w:val="uk-UA"/>
        </w:rPr>
        <w:t xml:space="preserve"> було 312, а з групою </w:t>
      </w:r>
      <w:r w:rsidRPr="005B52AB">
        <w:rPr>
          <w:rFonts w:ascii="Times New Roman" w:hAnsi="Times New Roman" w:cs="Times New Roman"/>
          <w:i/>
          <w:sz w:val="28"/>
          <w:szCs w:val="28"/>
          <w:lang w:val="uk-UA"/>
        </w:rPr>
        <w:t xml:space="preserve">А – 515. </w:t>
      </w:r>
      <w:r w:rsidRPr="005B52AB">
        <w:rPr>
          <w:rFonts w:ascii="Times New Roman" w:hAnsi="Times New Roman" w:cs="Times New Roman"/>
          <w:sz w:val="28"/>
          <w:szCs w:val="28"/>
          <w:lang w:val="uk-UA"/>
        </w:rPr>
        <w:t>Поясніть результат.</w:t>
      </w:r>
    </w:p>
    <w:p w:rsidR="00624687" w:rsidRPr="005B52AB" w:rsidRDefault="00624687"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lang w:val="en-US"/>
        </w:rPr>
        <w:t>’</w:t>
      </w:r>
      <w:r w:rsidRPr="005B52AB">
        <w:rPr>
          <w:rFonts w:ascii="Times New Roman" w:hAnsi="Times New Roman" w:cs="Times New Roman"/>
          <w:b/>
          <w:i/>
          <w:sz w:val="28"/>
          <w:szCs w:val="28"/>
          <w:lang w:val="uk-UA"/>
        </w:rPr>
        <w:t>яз</w:t>
      </w:r>
      <w:r w:rsidR="004451CB" w:rsidRPr="005B52AB">
        <w:rPr>
          <w:rFonts w:ascii="Times New Roman" w:hAnsi="Times New Roman" w:cs="Times New Roman"/>
          <w:b/>
          <w:i/>
          <w:sz w:val="28"/>
          <w:szCs w:val="28"/>
          <w:lang w:val="uk-UA"/>
        </w:rPr>
        <w:t>ання</w:t>
      </w:r>
      <w:r w:rsidRPr="005B52AB">
        <w:rPr>
          <w:rFonts w:ascii="Times New Roman" w:hAnsi="Times New Roman" w:cs="Times New Roman"/>
          <w:b/>
          <w:i/>
          <w:sz w:val="28"/>
          <w:szCs w:val="28"/>
          <w:lang w:val="uk-UA"/>
        </w:rPr>
        <w:t xml:space="preserve"> </w:t>
      </w:r>
    </w:p>
    <w:p w:rsidR="004451CB" w:rsidRPr="005B52AB" w:rsidRDefault="00624687"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 шлюбах першого типу дітей з групою крові </w:t>
      </w:r>
      <w:r w:rsidRPr="005B52AB">
        <w:rPr>
          <w:rFonts w:ascii="Times New Roman" w:hAnsi="Times New Roman" w:cs="Times New Roman"/>
          <w:i/>
          <w:sz w:val="28"/>
          <w:szCs w:val="28"/>
          <w:lang w:val="uk-UA"/>
        </w:rPr>
        <w:t>0</w:t>
      </w:r>
      <w:r w:rsidRPr="005B52AB">
        <w:rPr>
          <w:rFonts w:ascii="Times New Roman" w:hAnsi="Times New Roman" w:cs="Times New Roman"/>
          <w:sz w:val="28"/>
          <w:szCs w:val="28"/>
          <w:lang w:val="uk-UA"/>
        </w:rPr>
        <w:t xml:space="preserve"> більше, ніж у шлюбах другого типу, хоча генетична структура шлюбів є однаковою. Очевидно, має місце несумісність матері з групою крові </w:t>
      </w:r>
      <w:r w:rsidRPr="005B52AB">
        <w:rPr>
          <w:rFonts w:ascii="Times New Roman" w:hAnsi="Times New Roman" w:cs="Times New Roman"/>
          <w:i/>
          <w:sz w:val="28"/>
          <w:szCs w:val="28"/>
          <w:lang w:val="uk-UA"/>
        </w:rPr>
        <w:t>0</w:t>
      </w:r>
      <w:r w:rsidRPr="005B52AB">
        <w:rPr>
          <w:rFonts w:ascii="Times New Roman" w:hAnsi="Times New Roman" w:cs="Times New Roman"/>
          <w:sz w:val="28"/>
          <w:szCs w:val="28"/>
          <w:lang w:val="uk-UA"/>
        </w:rPr>
        <w:t xml:space="preserve"> і плоду з групою крові </w:t>
      </w:r>
      <w:r w:rsidRPr="005B52AB">
        <w:rPr>
          <w:rFonts w:ascii="Times New Roman" w:hAnsi="Times New Roman" w:cs="Times New Roman"/>
          <w:i/>
          <w:sz w:val="28"/>
          <w:szCs w:val="28"/>
          <w:lang w:val="uk-UA"/>
        </w:rPr>
        <w:t xml:space="preserve">А. </w:t>
      </w:r>
      <w:r w:rsidRPr="005B52AB">
        <w:rPr>
          <w:rFonts w:ascii="Times New Roman" w:hAnsi="Times New Roman" w:cs="Times New Roman"/>
          <w:sz w:val="28"/>
          <w:szCs w:val="28"/>
          <w:lang w:val="uk-UA"/>
        </w:rPr>
        <w:t>Однакова кількість дітей у родинах обох типів</w:t>
      </w:r>
      <w:r w:rsidRPr="005B52AB">
        <w:rPr>
          <w:rFonts w:ascii="Times New Roman" w:hAnsi="Times New Roman" w:cs="Times New Roman"/>
          <w:i/>
          <w:sz w:val="28"/>
          <w:szCs w:val="28"/>
          <w:lang w:val="uk-UA"/>
        </w:rPr>
        <w:t xml:space="preserve"> </w:t>
      </w:r>
      <w:r w:rsidRPr="005B52AB">
        <w:rPr>
          <w:rFonts w:ascii="Times New Roman" w:hAnsi="Times New Roman" w:cs="Times New Roman"/>
          <w:sz w:val="28"/>
          <w:szCs w:val="28"/>
          <w:lang w:val="uk-UA"/>
        </w:rPr>
        <w:t>пов’язується з плануванням розміру родини.</w:t>
      </w:r>
    </w:p>
    <w:p w:rsidR="00624687" w:rsidRPr="005B52AB" w:rsidRDefault="00624687" w:rsidP="00320716">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Здійснено дослідження генетичної пристосованості ахондропластичних карликів. У 47 карликів, що уклали шлюб з особами нормального зросту, всього виявилося 54 дитини (25 карликів і 29 нормальних дітей). У 56 нормальних сибсів, що перебували у шлюбі з нормальними особами, 322 дитини нормального зросту. Визначте пристосованість гена карликовості.</w:t>
      </w:r>
    </w:p>
    <w:p w:rsidR="00624687" w:rsidRPr="005B52AB" w:rsidRDefault="00624687"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rPr>
        <w:t>'</w:t>
      </w:r>
      <w:r w:rsidRPr="005B52AB">
        <w:rPr>
          <w:rFonts w:ascii="Times New Roman" w:hAnsi="Times New Roman" w:cs="Times New Roman"/>
          <w:b/>
          <w:i/>
          <w:sz w:val="28"/>
          <w:szCs w:val="28"/>
          <w:lang w:val="uk-UA"/>
        </w:rPr>
        <w:t>яз</w:t>
      </w:r>
      <w:r w:rsidR="00556EC9" w:rsidRPr="005B52AB">
        <w:rPr>
          <w:rFonts w:ascii="Times New Roman" w:hAnsi="Times New Roman" w:cs="Times New Roman"/>
          <w:b/>
          <w:i/>
          <w:sz w:val="28"/>
          <w:szCs w:val="28"/>
          <w:lang w:val="uk-UA"/>
        </w:rPr>
        <w:t>ання</w:t>
      </w:r>
      <w:r w:rsidRPr="005B52AB">
        <w:rPr>
          <w:rFonts w:ascii="Times New Roman" w:hAnsi="Times New Roman" w:cs="Times New Roman"/>
          <w:b/>
          <w:i/>
          <w:sz w:val="28"/>
          <w:szCs w:val="28"/>
          <w:lang w:val="uk-UA"/>
        </w:rPr>
        <w:t xml:space="preserve"> </w:t>
      </w:r>
    </w:p>
    <w:p w:rsidR="00556EC9" w:rsidRPr="005B52AB" w:rsidRDefault="00624687"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Обчислення генетичної пристосованості гена ахондроплазії здійснюємо у такий спосіб. </w:t>
      </w:r>
      <w:r w:rsidR="0091296F" w:rsidRPr="005B52AB">
        <w:rPr>
          <w:rFonts w:ascii="Times New Roman" w:hAnsi="Times New Roman" w:cs="Times New Roman"/>
          <w:sz w:val="28"/>
          <w:szCs w:val="28"/>
          <w:lang w:val="uk-UA"/>
        </w:rPr>
        <w:t xml:space="preserve">Плідність нормальних людей (5,75 дітей) приймаємо за 1. </w:t>
      </w:r>
      <w:r w:rsidRPr="005B52AB">
        <w:rPr>
          <w:rFonts w:ascii="Times New Roman" w:hAnsi="Times New Roman" w:cs="Times New Roman"/>
          <w:sz w:val="28"/>
          <w:szCs w:val="28"/>
          <w:lang w:val="uk-UA"/>
        </w:rPr>
        <w:t>Плідність карликів (1,15 дитини) складає 0,2 від плідності нормальних сибсів. Коефіцієнт відбору супротив гетерозигот за геном ахондроплазії складає 0,8.</w:t>
      </w:r>
    </w:p>
    <w:p w:rsidR="004A5472" w:rsidRPr="005B52AB" w:rsidRDefault="004A5472" w:rsidP="00320716">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На острові мешкає 15 подружніх пар. Три з них є двоюрідними сибсами, чотири – </w:t>
      </w:r>
      <w:r w:rsidR="00886C39" w:rsidRPr="005B52AB">
        <w:rPr>
          <w:rFonts w:ascii="Times New Roman" w:hAnsi="Times New Roman" w:cs="Times New Roman"/>
          <w:sz w:val="28"/>
          <w:szCs w:val="28"/>
          <w:lang w:val="uk-UA"/>
        </w:rPr>
        <w:t>т</w:t>
      </w:r>
      <w:r w:rsidRPr="005B52AB">
        <w:rPr>
          <w:rFonts w:ascii="Times New Roman" w:hAnsi="Times New Roman" w:cs="Times New Roman"/>
          <w:sz w:val="28"/>
          <w:szCs w:val="28"/>
          <w:lang w:val="uk-UA"/>
        </w:rPr>
        <w:t>роюрідними сибсами, всі інші не перебувають у кровних зв</w:t>
      </w:r>
      <w:r w:rsidR="00886C39" w:rsidRPr="005B52AB">
        <w:rPr>
          <w:rFonts w:ascii="Times New Roman" w:hAnsi="Times New Roman" w:cs="Times New Roman"/>
          <w:sz w:val="28"/>
          <w:szCs w:val="28"/>
        </w:rPr>
        <w:t>’</w:t>
      </w:r>
      <w:r w:rsidR="00886C39" w:rsidRPr="005B52AB">
        <w:rPr>
          <w:rFonts w:ascii="Times New Roman" w:hAnsi="Times New Roman" w:cs="Times New Roman"/>
          <w:sz w:val="28"/>
          <w:szCs w:val="28"/>
          <w:lang w:val="uk-UA"/>
        </w:rPr>
        <w:t>язках. Який ступінь інбридингу в цьому ізоляті?</w:t>
      </w:r>
    </w:p>
    <w:p w:rsidR="00886C39" w:rsidRPr="005B52AB" w:rsidRDefault="00886C39"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00DE68A5" w:rsidRPr="005B52AB">
        <w:rPr>
          <w:rFonts w:ascii="Times New Roman" w:hAnsi="Times New Roman" w:cs="Times New Roman"/>
          <w:b/>
          <w:i/>
          <w:sz w:val="28"/>
          <w:szCs w:val="28"/>
          <w:lang w:val="en-US"/>
        </w:rPr>
        <w:t>’</w:t>
      </w:r>
      <w:r w:rsidR="00DE68A5" w:rsidRPr="005B52AB">
        <w:rPr>
          <w:rFonts w:ascii="Times New Roman" w:hAnsi="Times New Roman" w:cs="Times New Roman"/>
          <w:b/>
          <w:i/>
          <w:sz w:val="28"/>
          <w:szCs w:val="28"/>
          <w:lang w:val="uk-UA"/>
        </w:rPr>
        <w:t>язання</w:t>
      </w:r>
    </w:p>
    <w:p w:rsidR="00472A81" w:rsidRPr="005B52AB" w:rsidRDefault="00E2681E"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Після здійснення спеціальних розрахунків визначаємо коефіцієнт інбридингу кожної подружньої пари, складаємо всі значення і ділимо на кількість подружніх пар. Двоюрідні сибси </w:t>
      </w:r>
      <w:r w:rsidR="009A18A6" w:rsidRPr="005B52AB">
        <w:rPr>
          <w:rFonts w:ascii="Times New Roman" w:hAnsi="Times New Roman" w:cs="Times New Roman"/>
          <w:sz w:val="28"/>
          <w:szCs w:val="28"/>
          <w:lang w:val="uk-UA"/>
        </w:rPr>
        <w:t>–</w:t>
      </w:r>
      <w:r w:rsidRPr="005B52AB">
        <w:rPr>
          <w:rFonts w:ascii="Times New Roman" w:hAnsi="Times New Roman" w:cs="Times New Roman"/>
          <w:sz w:val="28"/>
          <w:szCs w:val="28"/>
          <w:lang w:val="uk-UA"/>
        </w:rPr>
        <w:t xml:space="preserve"> </w:t>
      </w:r>
      <w:r w:rsidR="009A18A6" w:rsidRPr="005B52AB">
        <w:rPr>
          <w:rFonts w:ascii="Times New Roman" w:hAnsi="Times New Roman" w:cs="Times New Roman"/>
          <w:sz w:val="28"/>
          <w:szCs w:val="28"/>
          <w:lang w:val="uk-UA"/>
        </w:rPr>
        <w:t>коефіцієнт спорідненості 1/8, троюрідні – 1/32. Ступінь інбридингу дорівнює:</w:t>
      </w:r>
    </w:p>
    <w:p w:rsidR="00685F31" w:rsidRPr="005B52AB" w:rsidRDefault="009A18A6"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(3</w:t>
      </w:r>
      <w:r w:rsidR="006154A5" w:rsidRPr="005B52AB">
        <w:rPr>
          <w:rFonts w:ascii="Times New Roman" w:hAnsi="Times New Roman" w:cs="Times New Roman"/>
          <w:sz w:val="28"/>
          <w:szCs w:val="28"/>
          <w:lang w:val="uk-UA"/>
        </w:rPr>
        <w:t xml:space="preserve"> 1/8+4 1/32+0 8)/15=0,033.</w:t>
      </w:r>
    </w:p>
    <w:p w:rsidR="00472A81" w:rsidRPr="005B52AB" w:rsidRDefault="00472A81" w:rsidP="00320716">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 xml:space="preserve">Зі ста подружніх пар, що формують популяцію, </w:t>
      </w:r>
      <w:r w:rsidR="003E3CD1" w:rsidRPr="005B52AB">
        <w:rPr>
          <w:rFonts w:ascii="Times New Roman" w:hAnsi="Times New Roman" w:cs="Times New Roman"/>
          <w:sz w:val="28"/>
          <w:szCs w:val="28"/>
          <w:lang w:val="uk-UA"/>
        </w:rPr>
        <w:t>п’ять є двоюрідними сибсами, всі інші не перебувають у кровних зв’язках. Визначте коефіцієнт інбридингу в даній популяції.</w:t>
      </w:r>
    </w:p>
    <w:p w:rsidR="002217FC" w:rsidRPr="005B52AB" w:rsidRDefault="0052000D"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Розв’яз</w:t>
      </w:r>
      <w:r w:rsidR="00F35571" w:rsidRPr="005B52AB">
        <w:rPr>
          <w:rFonts w:ascii="Times New Roman" w:hAnsi="Times New Roman" w:cs="Times New Roman"/>
          <w:b/>
          <w:i/>
          <w:sz w:val="28"/>
          <w:szCs w:val="28"/>
          <w:lang w:val="uk-UA"/>
        </w:rPr>
        <w:t>а</w:t>
      </w:r>
      <w:r w:rsidRPr="005B52AB">
        <w:rPr>
          <w:rFonts w:ascii="Times New Roman" w:hAnsi="Times New Roman" w:cs="Times New Roman"/>
          <w:b/>
          <w:i/>
          <w:sz w:val="28"/>
          <w:szCs w:val="28"/>
          <w:lang w:val="uk-UA"/>
        </w:rPr>
        <w:t>ння</w:t>
      </w:r>
    </w:p>
    <w:p w:rsidR="002217FC" w:rsidRPr="005B52AB" w:rsidRDefault="002217F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Коефіцієнт інбридингу складає:</w:t>
      </w:r>
    </w:p>
    <w:p w:rsidR="002217FC" w:rsidRPr="005B52AB" w:rsidRDefault="00B3781F"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w:t>
      </w:r>
      <w:r w:rsidR="002217FC" w:rsidRPr="005B52AB">
        <w:rPr>
          <w:rFonts w:ascii="Times New Roman" w:hAnsi="Times New Roman" w:cs="Times New Roman"/>
          <w:sz w:val="28"/>
          <w:szCs w:val="28"/>
          <w:lang w:val="uk-UA"/>
        </w:rPr>
        <w:t>5 1/8+</w:t>
      </w:r>
      <w:r w:rsidR="00B976AF" w:rsidRPr="005B52AB">
        <w:rPr>
          <w:rFonts w:ascii="Times New Roman" w:hAnsi="Times New Roman" w:cs="Times New Roman"/>
          <w:sz w:val="28"/>
          <w:szCs w:val="28"/>
          <w:lang w:val="uk-UA"/>
        </w:rPr>
        <w:t>7 1/32</w:t>
      </w:r>
      <w:r w:rsidRPr="005B52AB">
        <w:rPr>
          <w:rFonts w:ascii="Times New Roman" w:hAnsi="Times New Roman" w:cs="Times New Roman"/>
          <w:sz w:val="28"/>
          <w:szCs w:val="28"/>
          <w:lang w:val="uk-UA"/>
        </w:rPr>
        <w:t>)/100=8,44 10</w:t>
      </w:r>
      <w:r w:rsidR="00505786" w:rsidRPr="005B52AB">
        <w:rPr>
          <w:rFonts w:ascii="Times New Roman" w:hAnsi="Times New Roman" w:cs="Times New Roman"/>
          <w:sz w:val="28"/>
          <w:szCs w:val="28"/>
          <w:vertAlign w:val="superscript"/>
          <w:lang w:val="uk-UA"/>
        </w:rPr>
        <w:t>-3</w:t>
      </w:r>
      <w:r w:rsidR="00505786" w:rsidRPr="005B52AB">
        <w:rPr>
          <w:rFonts w:ascii="Times New Roman" w:hAnsi="Times New Roman" w:cs="Times New Roman"/>
          <w:sz w:val="28"/>
          <w:szCs w:val="28"/>
          <w:lang w:val="uk-UA"/>
        </w:rPr>
        <w:t>.</w:t>
      </w:r>
    </w:p>
    <w:p w:rsidR="00FD6634" w:rsidRPr="005B52AB" w:rsidRDefault="00175B0B" w:rsidP="00320716">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Спадкова метгемоглобінемія обумовлена аутосомним рецесивним геном і зустрічається серед ескі</w:t>
      </w:r>
      <w:r w:rsidR="00BB61C5" w:rsidRPr="005B52AB">
        <w:rPr>
          <w:rFonts w:ascii="Times New Roman" w:hAnsi="Times New Roman" w:cs="Times New Roman"/>
          <w:sz w:val="28"/>
          <w:szCs w:val="28"/>
          <w:lang w:val="uk-UA"/>
        </w:rPr>
        <w:t>мосів Аляски з частотою 0,09%.</w:t>
      </w:r>
    </w:p>
    <w:p w:rsidR="00BB61C5" w:rsidRPr="005B52AB" w:rsidRDefault="00BB61C5"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Визначте генетичну структуру даної популяції за </w:t>
      </w:r>
      <w:r w:rsidR="00D1751E" w:rsidRPr="005B52AB">
        <w:rPr>
          <w:rFonts w:ascii="Times New Roman" w:hAnsi="Times New Roman" w:cs="Times New Roman"/>
          <w:sz w:val="28"/>
          <w:szCs w:val="28"/>
          <w:lang w:val="uk-UA"/>
        </w:rPr>
        <w:t>метгемоглобінемією.</w:t>
      </w:r>
    </w:p>
    <w:p w:rsidR="00D1751E" w:rsidRPr="005B52AB" w:rsidRDefault="00D1751E" w:rsidP="00320716">
      <w:pPr>
        <w:pStyle w:val="a3"/>
        <w:numPr>
          <w:ilvl w:val="1"/>
          <w:numId w:val="1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0,94 АА + 0,058 Аа + 0,09 аа;</w:t>
      </w:r>
    </w:p>
    <w:p w:rsidR="00D1751E" w:rsidRPr="005B52AB" w:rsidRDefault="00AD7938" w:rsidP="00320716">
      <w:pPr>
        <w:pStyle w:val="a3"/>
        <w:numPr>
          <w:ilvl w:val="1"/>
          <w:numId w:val="1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0,94 АА + 0,058 Аа + </w:t>
      </w:r>
      <w:r w:rsidR="00AF03EF" w:rsidRPr="005B52AB">
        <w:rPr>
          <w:rFonts w:ascii="Times New Roman" w:hAnsi="Times New Roman" w:cs="Times New Roman"/>
          <w:sz w:val="28"/>
          <w:szCs w:val="28"/>
          <w:lang w:val="uk-UA"/>
        </w:rPr>
        <w:t>0,0009 аа.</w:t>
      </w:r>
    </w:p>
    <w:p w:rsidR="00932483" w:rsidRPr="005B52AB" w:rsidRDefault="00932483" w:rsidP="00320716">
      <w:pPr>
        <w:pStyle w:val="a3"/>
        <w:tabs>
          <w:tab w:val="left" w:pos="1134"/>
        </w:tabs>
        <w:spacing w:after="0" w:line="360" w:lineRule="auto"/>
        <w:ind w:left="0" w:firstLine="709"/>
        <w:jc w:val="both"/>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Розв</w:t>
      </w:r>
      <w:r w:rsidRPr="005B52AB">
        <w:rPr>
          <w:rFonts w:ascii="Times New Roman" w:hAnsi="Times New Roman" w:cs="Times New Roman"/>
          <w:b/>
          <w:i/>
          <w:sz w:val="28"/>
          <w:szCs w:val="28"/>
          <w:lang w:val="en-US"/>
        </w:rPr>
        <w:t>’</w:t>
      </w:r>
      <w:r w:rsidRPr="005B52AB">
        <w:rPr>
          <w:rFonts w:ascii="Times New Roman" w:hAnsi="Times New Roman" w:cs="Times New Roman"/>
          <w:b/>
          <w:i/>
          <w:sz w:val="28"/>
          <w:szCs w:val="28"/>
          <w:lang w:val="uk-UA"/>
        </w:rPr>
        <w:t>яз</w:t>
      </w:r>
      <w:r w:rsidR="00F35571" w:rsidRPr="005B52AB">
        <w:rPr>
          <w:rFonts w:ascii="Times New Roman" w:hAnsi="Times New Roman" w:cs="Times New Roman"/>
          <w:b/>
          <w:i/>
          <w:sz w:val="28"/>
          <w:szCs w:val="28"/>
          <w:lang w:val="uk-UA"/>
        </w:rPr>
        <w:t>ання</w:t>
      </w:r>
      <w:r w:rsidRPr="005B52AB">
        <w:rPr>
          <w:rFonts w:ascii="Times New Roman" w:hAnsi="Times New Roman" w:cs="Times New Roman"/>
          <w:b/>
          <w:i/>
          <w:sz w:val="28"/>
          <w:szCs w:val="28"/>
          <w:lang w:val="uk-UA"/>
        </w:rPr>
        <w:t xml:space="preserve"> </w:t>
      </w:r>
    </w:p>
    <w:p w:rsidR="00932483" w:rsidRPr="005B52AB" w:rsidRDefault="00932483"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Особини з метгемоглобінемією є рецесивними гомозиготами. З умови задачі відомо про частоту їх зустріваності у популяції:</w:t>
      </w:r>
    </w:p>
    <w:p w:rsidR="00932483" w:rsidRPr="005B52AB" w:rsidRDefault="0011060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/аа/ = 0,09% /0,0009/</w:t>
      </w:r>
    </w:p>
    <w:p w:rsidR="0011060C" w:rsidRPr="005B52AB" w:rsidRDefault="0011060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Звідси знаходимо частоту гена а:</w:t>
      </w:r>
    </w:p>
    <w:p w:rsidR="0011060C" w:rsidRPr="005B52AB" w:rsidRDefault="0011060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 = </w:t>
      </w:r>
      <w:r w:rsidR="00E5536E" w:rsidRPr="005B52AB">
        <w:rPr>
          <w:rFonts w:ascii="Times New Roman" w:hAnsi="Times New Roman" w:cs="Times New Roman"/>
          <w:sz w:val="28"/>
          <w:szCs w:val="28"/>
          <w:lang w:val="uk-UA"/>
        </w:rPr>
        <w:t>0,0009 = 0,03</w:t>
      </w:r>
    </w:p>
    <w:p w:rsidR="00E5536E" w:rsidRPr="005B52AB" w:rsidRDefault="00E5536E"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Тепер знаходимо частоту гена А;</w:t>
      </w:r>
    </w:p>
    <w:p w:rsidR="00E5536E" w:rsidRPr="005B52AB" w:rsidRDefault="00E5536E"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р</w:t>
      </w:r>
      <w:r w:rsidRPr="005B52AB">
        <w:rPr>
          <w:rFonts w:ascii="Times New Roman" w:hAnsi="Times New Roman" w:cs="Times New Roman"/>
          <w:sz w:val="28"/>
          <w:szCs w:val="28"/>
          <w:lang w:val="uk-UA"/>
        </w:rPr>
        <w:t xml:space="preserve"> /А/ = 1 – 0,03 = 0,97</w:t>
      </w:r>
    </w:p>
    <w:p w:rsidR="00E5536E" w:rsidRPr="005B52AB" w:rsidRDefault="00E5536E"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З формули </w:t>
      </w:r>
      <w:r w:rsidR="007930A6" w:rsidRPr="005B52AB">
        <w:rPr>
          <w:rFonts w:ascii="Times New Roman" w:hAnsi="Times New Roman" w:cs="Times New Roman"/>
          <w:sz w:val="28"/>
          <w:szCs w:val="28"/>
          <w:lang w:val="uk-UA"/>
        </w:rPr>
        <w:t>Х</w:t>
      </w:r>
      <w:r w:rsidRPr="005B52AB">
        <w:rPr>
          <w:rFonts w:ascii="Times New Roman" w:hAnsi="Times New Roman" w:cs="Times New Roman"/>
          <w:sz w:val="28"/>
          <w:szCs w:val="28"/>
          <w:lang w:val="uk-UA"/>
        </w:rPr>
        <w:t xml:space="preserve">арді-Вайнберга випливає, що частота домінантних гомозигот дорівнює </w:t>
      </w:r>
      <w:r w:rsidRPr="005B52AB">
        <w:rPr>
          <w:rFonts w:ascii="Times New Roman" w:hAnsi="Times New Roman" w:cs="Times New Roman"/>
          <w:i/>
          <w:sz w:val="28"/>
          <w:szCs w:val="28"/>
          <w:lang w:val="uk-UA"/>
        </w:rPr>
        <w:t>р</w:t>
      </w:r>
      <w:r w:rsidR="007930A6" w:rsidRPr="005B52AB">
        <w:rPr>
          <w:rFonts w:ascii="Times New Roman" w:hAnsi="Times New Roman" w:cs="Times New Roman"/>
          <w:i/>
          <w:sz w:val="28"/>
          <w:szCs w:val="28"/>
          <w:lang w:val="uk-UA"/>
        </w:rPr>
        <w:t xml:space="preserve">, </w:t>
      </w:r>
      <w:r w:rsidR="007930A6" w:rsidRPr="005B52AB">
        <w:rPr>
          <w:rFonts w:ascii="Times New Roman" w:hAnsi="Times New Roman" w:cs="Times New Roman"/>
          <w:sz w:val="28"/>
          <w:szCs w:val="28"/>
          <w:lang w:val="uk-UA"/>
        </w:rPr>
        <w:t>а частота</w:t>
      </w:r>
      <w:r w:rsidR="007930A6" w:rsidRPr="005B52AB">
        <w:rPr>
          <w:rFonts w:ascii="Times New Roman" w:hAnsi="Times New Roman" w:cs="Times New Roman"/>
          <w:i/>
          <w:sz w:val="28"/>
          <w:szCs w:val="28"/>
          <w:lang w:val="uk-UA"/>
        </w:rPr>
        <w:t xml:space="preserve"> </w:t>
      </w:r>
      <w:r w:rsidR="00F32116" w:rsidRPr="005B52AB">
        <w:rPr>
          <w:rFonts w:ascii="Times New Roman" w:hAnsi="Times New Roman" w:cs="Times New Roman"/>
          <w:sz w:val="28"/>
          <w:szCs w:val="28"/>
          <w:lang w:val="uk-UA"/>
        </w:rPr>
        <w:t>гетерозигот 2р.</w:t>
      </w:r>
    </w:p>
    <w:p w:rsidR="00F32116" w:rsidRPr="005B52AB" w:rsidRDefault="00F32116"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Отже, керуючись формулою, знаходимо частоту відповідних генотипів для даної задачі:</w:t>
      </w:r>
    </w:p>
    <w:p w:rsidR="00947B4F" w:rsidRPr="005B52AB" w:rsidRDefault="003671EE"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р /АА/ = /0,97/ = </w:t>
      </w:r>
      <w:r w:rsidR="00947B4F" w:rsidRPr="005B52AB">
        <w:rPr>
          <w:rFonts w:ascii="Times New Roman" w:hAnsi="Times New Roman" w:cs="Times New Roman"/>
          <w:sz w:val="28"/>
          <w:szCs w:val="28"/>
          <w:lang w:val="uk-UA"/>
        </w:rPr>
        <w:t>0,9409 /94%/</w:t>
      </w:r>
    </w:p>
    <w:p w:rsidR="00DD15F2" w:rsidRPr="005B52AB" w:rsidRDefault="00947B4F"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2р (Аа/=2∙</w:t>
      </w:r>
      <w:r w:rsidR="00DD15F2" w:rsidRPr="005B52AB">
        <w:rPr>
          <w:rFonts w:ascii="Times New Roman" w:hAnsi="Times New Roman" w:cs="Times New Roman"/>
          <w:sz w:val="28"/>
          <w:szCs w:val="28"/>
          <w:lang w:val="uk-UA"/>
        </w:rPr>
        <w:t>0,03∙0,97 = 0,0582 /5,8%/</w:t>
      </w:r>
    </w:p>
    <w:p w:rsidR="00DD15F2" w:rsidRPr="005B52AB" w:rsidRDefault="00DD15F2"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Таким чином, генетична структура даної популяції за метгемоглобінемією </w:t>
      </w:r>
      <w:r w:rsidR="00F54C73" w:rsidRPr="005B52AB">
        <w:rPr>
          <w:rFonts w:ascii="Times New Roman" w:hAnsi="Times New Roman" w:cs="Times New Roman"/>
          <w:sz w:val="28"/>
          <w:szCs w:val="28"/>
          <w:lang w:val="uk-UA"/>
        </w:rPr>
        <w:t>м</w:t>
      </w:r>
      <w:r w:rsidRPr="005B52AB">
        <w:rPr>
          <w:rFonts w:ascii="Times New Roman" w:hAnsi="Times New Roman" w:cs="Times New Roman"/>
          <w:sz w:val="28"/>
          <w:szCs w:val="28"/>
          <w:lang w:val="uk-UA"/>
        </w:rPr>
        <w:t>ає такий вигляд:</w:t>
      </w:r>
    </w:p>
    <w:p w:rsidR="00F32116" w:rsidRPr="005B52AB" w:rsidRDefault="00DD15F2"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0,94 АА + 09,58 Аа + 0,0009 аа.</w:t>
      </w:r>
      <w:r w:rsidR="00F32116" w:rsidRPr="005B52AB">
        <w:rPr>
          <w:rFonts w:ascii="Times New Roman" w:hAnsi="Times New Roman" w:cs="Times New Roman"/>
          <w:sz w:val="28"/>
          <w:szCs w:val="28"/>
          <w:lang w:val="uk-UA"/>
        </w:rPr>
        <w:t xml:space="preserve"> </w:t>
      </w:r>
    </w:p>
    <w:p w:rsidR="006D59B5" w:rsidRPr="005B52AB" w:rsidRDefault="00974ECE" w:rsidP="00320716">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 xml:space="preserve">Досліджуючи епікантус (складки верхньої повіки) серед європейців, виявили такі дані: у </w:t>
      </w:r>
      <w:r w:rsidR="001D72AB" w:rsidRPr="005B52AB">
        <w:rPr>
          <w:rFonts w:ascii="Times New Roman" w:hAnsi="Times New Roman" w:cs="Times New Roman"/>
          <w:sz w:val="28"/>
          <w:szCs w:val="28"/>
          <w:lang w:val="uk-UA"/>
        </w:rPr>
        <w:t xml:space="preserve">людей похилого віку епікантус відсутній, а 7,5% дітей його мають. </w:t>
      </w:r>
      <w:r w:rsidR="00E73805" w:rsidRPr="005B52AB">
        <w:rPr>
          <w:rFonts w:ascii="Times New Roman" w:hAnsi="Times New Roman" w:cs="Times New Roman"/>
          <w:sz w:val="28"/>
          <w:szCs w:val="28"/>
          <w:lang w:val="uk-UA"/>
        </w:rPr>
        <w:t>Поясніть цей факт.</w:t>
      </w:r>
    </w:p>
    <w:p w:rsidR="00E73805" w:rsidRPr="005B52AB" w:rsidRDefault="00E73805" w:rsidP="00320716">
      <w:pPr>
        <w:pStyle w:val="a3"/>
        <w:tabs>
          <w:tab w:val="left" w:pos="1134"/>
        </w:tabs>
        <w:spacing w:after="0" w:line="360" w:lineRule="auto"/>
        <w:ind w:left="0" w:firstLine="709"/>
        <w:jc w:val="both"/>
        <w:rPr>
          <w:rFonts w:ascii="Times New Roman" w:hAnsi="Times New Roman" w:cs="Times New Roman"/>
          <w:i/>
          <w:sz w:val="28"/>
          <w:szCs w:val="28"/>
          <w:lang w:val="uk-UA"/>
        </w:rPr>
      </w:pPr>
      <w:r w:rsidRPr="005B52AB">
        <w:rPr>
          <w:rFonts w:ascii="Times New Roman" w:hAnsi="Times New Roman" w:cs="Times New Roman"/>
          <w:i/>
          <w:sz w:val="28"/>
          <w:szCs w:val="28"/>
          <w:lang w:val="uk-UA"/>
        </w:rPr>
        <w:t>Розв’язання</w:t>
      </w:r>
    </w:p>
    <w:p w:rsidR="00E73805" w:rsidRPr="005B52AB" w:rsidRDefault="00E73805"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Висуваються різні гіпотези. Не виключається й те, що взяті для експерименту піддослідні відібрані невдало.</w:t>
      </w:r>
    </w:p>
    <w:p w:rsidR="00E73805" w:rsidRPr="005B52AB" w:rsidRDefault="00DC7A0E"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Гіпотези: 1) ген епікантуса є зчепленим з іншим геном; 2) відбувається встановлення рівноваги між кількістю; 3) була міграція особин з епікантусом з інших місць; 4) </w:t>
      </w:r>
      <w:r w:rsidR="00440B99" w:rsidRPr="005B52AB">
        <w:rPr>
          <w:rFonts w:ascii="Times New Roman" w:hAnsi="Times New Roman" w:cs="Times New Roman"/>
          <w:sz w:val="28"/>
          <w:szCs w:val="28"/>
          <w:lang w:val="uk-UA"/>
        </w:rPr>
        <w:t>діти мають епікантус, оскільки в лю</w:t>
      </w:r>
      <w:r w:rsidR="00504B29" w:rsidRPr="005B52AB">
        <w:rPr>
          <w:rFonts w:ascii="Times New Roman" w:hAnsi="Times New Roman" w:cs="Times New Roman"/>
          <w:sz w:val="28"/>
          <w:szCs w:val="28"/>
          <w:lang w:val="uk-UA"/>
        </w:rPr>
        <w:t>дей похилого віку він відсутній.</w:t>
      </w:r>
    </w:p>
    <w:p w:rsidR="00152755" w:rsidRPr="00CA2EC1" w:rsidRDefault="00152755" w:rsidP="00320716">
      <w:pPr>
        <w:tabs>
          <w:tab w:val="left" w:pos="1134"/>
        </w:tabs>
        <w:spacing w:after="0" w:line="360" w:lineRule="auto"/>
        <w:ind w:firstLine="709"/>
        <w:rPr>
          <w:rFonts w:ascii="Times New Roman" w:hAnsi="Times New Roman" w:cs="Times New Roman"/>
          <w:b/>
          <w:i/>
          <w:sz w:val="28"/>
          <w:szCs w:val="28"/>
          <w:lang w:val="uk-UA"/>
        </w:rPr>
      </w:pPr>
    </w:p>
    <w:p w:rsidR="002B4F0C" w:rsidRPr="00CA2EC1" w:rsidRDefault="005E305E" w:rsidP="00320716">
      <w:pPr>
        <w:pStyle w:val="a3"/>
        <w:numPr>
          <w:ilvl w:val="1"/>
          <w:numId w:val="47"/>
        </w:numPr>
        <w:tabs>
          <w:tab w:val="left" w:pos="1134"/>
          <w:tab w:val="left" w:pos="1418"/>
        </w:tabs>
        <w:spacing w:after="0" w:line="360" w:lineRule="auto"/>
        <w:ind w:left="0" w:firstLine="709"/>
        <w:rPr>
          <w:rFonts w:ascii="Times New Roman" w:hAnsi="Times New Roman" w:cs="Times New Roman"/>
          <w:b/>
          <w:i/>
          <w:sz w:val="28"/>
          <w:szCs w:val="28"/>
          <w:lang w:val="uk-UA"/>
        </w:rPr>
      </w:pPr>
      <w:r>
        <w:rPr>
          <w:rFonts w:ascii="Times New Roman" w:hAnsi="Times New Roman" w:cs="Times New Roman"/>
          <w:b/>
          <w:i/>
          <w:sz w:val="28"/>
          <w:szCs w:val="28"/>
          <w:lang w:val="uk-UA"/>
        </w:rPr>
        <w:t>П</w:t>
      </w:r>
      <w:r w:rsidR="002B4F0C" w:rsidRPr="00CA2EC1">
        <w:rPr>
          <w:rFonts w:ascii="Times New Roman" w:hAnsi="Times New Roman" w:cs="Times New Roman"/>
          <w:b/>
          <w:i/>
          <w:sz w:val="28"/>
          <w:szCs w:val="28"/>
          <w:lang w:val="uk-UA"/>
        </w:rPr>
        <w:t>ізнавальн</w:t>
      </w:r>
      <w:r>
        <w:rPr>
          <w:rFonts w:ascii="Times New Roman" w:hAnsi="Times New Roman" w:cs="Times New Roman"/>
          <w:b/>
          <w:i/>
          <w:sz w:val="28"/>
          <w:szCs w:val="28"/>
          <w:lang w:val="uk-UA"/>
        </w:rPr>
        <w:t>і</w:t>
      </w:r>
      <w:r w:rsidR="002B4F0C" w:rsidRPr="00CA2EC1">
        <w:rPr>
          <w:rFonts w:ascii="Times New Roman" w:hAnsi="Times New Roman" w:cs="Times New Roman"/>
          <w:b/>
          <w:i/>
          <w:sz w:val="28"/>
          <w:szCs w:val="28"/>
          <w:lang w:val="uk-UA"/>
        </w:rPr>
        <w:t xml:space="preserve"> задач</w:t>
      </w:r>
      <w:r>
        <w:rPr>
          <w:rFonts w:ascii="Times New Roman" w:hAnsi="Times New Roman" w:cs="Times New Roman"/>
          <w:b/>
          <w:i/>
          <w:sz w:val="28"/>
          <w:szCs w:val="28"/>
          <w:lang w:val="uk-UA"/>
        </w:rPr>
        <w:t>і</w:t>
      </w:r>
    </w:p>
    <w:p w:rsidR="00624687" w:rsidRPr="005B52AB" w:rsidRDefault="00624687" w:rsidP="00320716">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Американський президент А. Лінкольн був високою людиною з надзвичайно довгими руками й ногами, величезними кистями рук та стопами ніг і дуже гнучкими суглобами. Ознаки якої хвороби мав А. Лінкольн?</w:t>
      </w:r>
    </w:p>
    <w:p w:rsidR="00624687" w:rsidRPr="005B52AB" w:rsidRDefault="00624687"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xml:space="preserve"> хвороба арахнодактилія.</w:t>
      </w:r>
    </w:p>
    <w:p w:rsidR="00624687" w:rsidRPr="005B52AB" w:rsidRDefault="00624687" w:rsidP="00320716">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Термін «гермафродитизм» узято з давньогрецької міфології. Згідно якої легенди виникла ця істота?</w:t>
      </w:r>
    </w:p>
    <w:p w:rsidR="00624687" w:rsidRPr="005B52AB" w:rsidRDefault="00624687" w:rsidP="00320716">
      <w:pPr>
        <w:pStyle w:val="a3"/>
        <w:tabs>
          <w:tab w:val="left" w:pos="1134"/>
        </w:tabs>
        <w:spacing w:after="0" w:line="360" w:lineRule="auto"/>
        <w:ind w:left="0" w:firstLine="709"/>
        <w:jc w:val="both"/>
        <w:rPr>
          <w:rFonts w:ascii="Times New Roman" w:hAnsi="Times New Roman" w:cs="Times New Roman"/>
          <w:i/>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Згідно легенди, Гермафродит був сином богів Гермеса і Афродіти. Юнак був надзвичайно вродливий і його палко покохала німфа Салмакіда, але він не відповів їй взаємністю. На прохання Салмакіди боги злили їх в одну двостатеву істоту.</w:t>
      </w:r>
    </w:p>
    <w:p w:rsidR="00624687" w:rsidRPr="005B52AB" w:rsidRDefault="00624687" w:rsidP="00320716">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 п</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єсі Моріса Метерлінка «Сватання» Великий пращур каже Тільтілю: «…Ми завжди жили один в одному. Ти жив у мені, коли я ще був на Землі, а я тепер живу в тобі, поки ще ти на цій самій Землі…». Чи має значення цей вислів з точки зору генетики?</w:t>
      </w:r>
    </w:p>
    <w:p w:rsidR="00624687" w:rsidRPr="005B52AB" w:rsidRDefault="00624687" w:rsidP="00320716">
      <w:pPr>
        <w:pStyle w:val="a3"/>
        <w:tabs>
          <w:tab w:val="left" w:pos="1134"/>
        </w:tabs>
        <w:spacing w:after="0" w:line="360" w:lineRule="auto"/>
        <w:ind w:left="0" w:firstLine="709"/>
        <w:jc w:val="both"/>
        <w:rPr>
          <w:rFonts w:ascii="Times New Roman" w:hAnsi="Times New Roman" w:cs="Times New Roman"/>
          <w:i/>
          <w:sz w:val="28"/>
          <w:szCs w:val="28"/>
          <w:lang w:val="uk-UA"/>
        </w:rPr>
      </w:pPr>
      <w:r w:rsidRPr="005B52AB">
        <w:rPr>
          <w:rFonts w:ascii="Times New Roman" w:hAnsi="Times New Roman" w:cs="Times New Roman"/>
          <w:i/>
          <w:sz w:val="28"/>
          <w:szCs w:val="28"/>
          <w:lang w:val="uk-UA"/>
        </w:rPr>
        <w:t xml:space="preserve">Відповідь. </w:t>
      </w:r>
      <w:r w:rsidRPr="005B52AB">
        <w:rPr>
          <w:rFonts w:ascii="Times New Roman" w:hAnsi="Times New Roman" w:cs="Times New Roman"/>
          <w:sz w:val="28"/>
          <w:szCs w:val="28"/>
          <w:lang w:val="uk-UA"/>
        </w:rPr>
        <w:t>Генотип людини багатший від фенотипу, оскільки він несе в собі набутки попередніх поколінь</w:t>
      </w:r>
      <w:r w:rsidRPr="005B52AB">
        <w:rPr>
          <w:rFonts w:ascii="Times New Roman" w:hAnsi="Times New Roman" w:cs="Times New Roman"/>
          <w:i/>
          <w:sz w:val="28"/>
          <w:szCs w:val="28"/>
          <w:lang w:val="uk-UA"/>
        </w:rPr>
        <w:t>.</w:t>
      </w:r>
    </w:p>
    <w:p w:rsidR="00624687" w:rsidRPr="005B52AB" w:rsidRDefault="00624687" w:rsidP="00320716">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Один </w:t>
      </w:r>
      <w:r w:rsidR="00511561" w:rsidRPr="005B52AB">
        <w:rPr>
          <w:rFonts w:ascii="Times New Roman" w:hAnsi="Times New Roman" w:cs="Times New Roman"/>
          <w:sz w:val="28"/>
          <w:szCs w:val="28"/>
          <w:lang w:val="uk-UA"/>
        </w:rPr>
        <w:t>і</w:t>
      </w:r>
      <w:r w:rsidRPr="005B52AB">
        <w:rPr>
          <w:rFonts w:ascii="Times New Roman" w:hAnsi="Times New Roman" w:cs="Times New Roman"/>
          <w:sz w:val="28"/>
          <w:szCs w:val="28"/>
          <w:lang w:val="uk-UA"/>
        </w:rPr>
        <w:t xml:space="preserve">з основоположників ембріології Каспар Фрідріх Вольф писав про причини природжених хвороб: «…у сім’ї шестипалих шестипалий батько </w:t>
      </w:r>
      <w:r w:rsidRPr="005B52AB">
        <w:rPr>
          <w:rFonts w:ascii="Times New Roman" w:hAnsi="Times New Roman" w:cs="Times New Roman"/>
          <w:sz w:val="28"/>
          <w:szCs w:val="28"/>
          <w:lang w:val="uk-UA"/>
        </w:rPr>
        <w:lastRenderedPageBreak/>
        <w:t xml:space="preserve">породжує також шестипалого, або від гермафродита родиться гермафродит… </w:t>
      </w:r>
      <w:r w:rsidR="0052617D" w:rsidRPr="005B52AB">
        <w:rPr>
          <w:rFonts w:ascii="Times New Roman" w:hAnsi="Times New Roman" w:cs="Times New Roman"/>
          <w:sz w:val="28"/>
          <w:szCs w:val="28"/>
          <w:lang w:val="uk-UA"/>
        </w:rPr>
        <w:t>У</w:t>
      </w:r>
      <w:r w:rsidRPr="005B52AB">
        <w:rPr>
          <w:rFonts w:ascii="Times New Roman" w:hAnsi="Times New Roman" w:cs="Times New Roman"/>
          <w:sz w:val="28"/>
          <w:szCs w:val="28"/>
          <w:lang w:val="uk-UA"/>
        </w:rPr>
        <w:t xml:space="preserve"> людини формується п’ять пальців, дві руки і дві ноги виключно тому, що у батьків було стільки ж пальців, стільки ж рук і стільки ж ніг…</w:t>
      </w:r>
      <w:r w:rsidR="0052617D" w:rsidRPr="005B52AB">
        <w:rPr>
          <w:rFonts w:ascii="Times New Roman" w:hAnsi="Times New Roman" w:cs="Times New Roman"/>
          <w:sz w:val="28"/>
          <w:szCs w:val="28"/>
          <w:lang w:val="uk-UA"/>
        </w:rPr>
        <w:t>С</w:t>
      </w:r>
      <w:r w:rsidRPr="005B52AB">
        <w:rPr>
          <w:rFonts w:ascii="Times New Roman" w:hAnsi="Times New Roman" w:cs="Times New Roman"/>
          <w:sz w:val="28"/>
          <w:szCs w:val="28"/>
          <w:lang w:val="uk-UA"/>
        </w:rPr>
        <w:t>аме структура батьків є причиною структури потомства»</w:t>
      </w:r>
      <w:r w:rsidR="00B40224" w:rsidRPr="005B52AB">
        <w:rPr>
          <w:rFonts w:ascii="Times New Roman" w:hAnsi="Times New Roman" w:cs="Times New Roman"/>
          <w:sz w:val="28"/>
          <w:szCs w:val="28"/>
          <w:lang w:val="uk-UA"/>
        </w:rPr>
        <w:t>.</w:t>
      </w:r>
      <w:r w:rsidRPr="005B52AB">
        <w:rPr>
          <w:rFonts w:ascii="Times New Roman" w:hAnsi="Times New Roman" w:cs="Times New Roman"/>
          <w:sz w:val="28"/>
          <w:szCs w:val="28"/>
          <w:lang w:val="uk-UA"/>
        </w:rPr>
        <w:t xml:space="preserve"> Чи погоджуєтесь ви з цими міркуваннями?</w:t>
      </w:r>
    </w:p>
    <w:p w:rsidR="003B29EC" w:rsidRPr="005B52AB" w:rsidRDefault="00624687"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 xml:space="preserve">Відповідь. </w:t>
      </w:r>
      <w:r w:rsidRPr="005B52AB">
        <w:rPr>
          <w:rFonts w:ascii="Times New Roman" w:hAnsi="Times New Roman" w:cs="Times New Roman"/>
          <w:sz w:val="28"/>
          <w:szCs w:val="28"/>
          <w:lang w:val="uk-UA"/>
        </w:rPr>
        <w:t xml:space="preserve">Причинами природжених хвороб людини можуть бути порушення зберігання, передачі та реалізації спадкової інформації (зумовлюють виникнення спадкових хвороб) або вплив різних факторів навколишнього середовища (наприклад, інфекційні, хімічні, фізичні) впродовж вагітності (викликають неспадкові природжені хвороби). «Структура батьків» не завжди є причиною «структури </w:t>
      </w:r>
      <w:r w:rsidR="008A65E5" w:rsidRPr="005B52AB">
        <w:rPr>
          <w:rFonts w:ascii="Times New Roman" w:hAnsi="Times New Roman" w:cs="Times New Roman"/>
          <w:sz w:val="28"/>
          <w:szCs w:val="28"/>
          <w:lang w:val="uk-UA"/>
        </w:rPr>
        <w:t>нащадків</w:t>
      </w:r>
      <w:r w:rsidRPr="005B52AB">
        <w:rPr>
          <w:rFonts w:ascii="Times New Roman" w:hAnsi="Times New Roman" w:cs="Times New Roman"/>
          <w:sz w:val="28"/>
          <w:szCs w:val="28"/>
          <w:lang w:val="uk-UA"/>
        </w:rPr>
        <w:t>», наприклад: люди з ампутованими ногами, кистями рук, сліпі люди можуть народжувати здорових дітей</w:t>
      </w:r>
      <w:r w:rsidR="003B29EC" w:rsidRPr="005B52AB">
        <w:rPr>
          <w:rFonts w:ascii="Times New Roman" w:hAnsi="Times New Roman" w:cs="Times New Roman"/>
          <w:i/>
          <w:sz w:val="28"/>
          <w:szCs w:val="28"/>
          <w:lang w:val="uk-UA"/>
        </w:rPr>
        <w:t>.</w:t>
      </w:r>
    </w:p>
    <w:p w:rsidR="00624687" w:rsidRPr="005B52AB" w:rsidRDefault="00624687" w:rsidP="00320716">
      <w:pPr>
        <w:pStyle w:val="a3"/>
        <w:numPr>
          <w:ilvl w:val="0"/>
          <w:numId w:val="17"/>
        </w:numPr>
        <w:tabs>
          <w:tab w:val="left" w:pos="1134"/>
        </w:tabs>
        <w:spacing w:after="0" w:line="360" w:lineRule="auto"/>
        <w:ind w:left="0" w:firstLine="709"/>
        <w:jc w:val="both"/>
        <w:rPr>
          <w:rFonts w:ascii="Times New Roman" w:hAnsi="Times New Roman" w:cs="Times New Roman"/>
          <w:i/>
          <w:sz w:val="28"/>
          <w:szCs w:val="28"/>
          <w:lang w:val="uk-UA"/>
        </w:rPr>
      </w:pPr>
      <w:r w:rsidRPr="005B52AB">
        <w:rPr>
          <w:rFonts w:ascii="Times New Roman" w:hAnsi="Times New Roman" w:cs="Times New Roman"/>
          <w:sz w:val="28"/>
          <w:szCs w:val="28"/>
          <w:lang w:val="uk-UA"/>
        </w:rPr>
        <w:t>Хворі на серпоподібноклітинну анемію люди вмирають ще у молодому віці, не залишаючи потомства. Чому ген серпоподібноклітинної анемії не зник у процесі природного добору?</w:t>
      </w:r>
    </w:p>
    <w:p w:rsidR="00624687" w:rsidRPr="005B52AB" w:rsidRDefault="00624687" w:rsidP="00320716">
      <w:pPr>
        <w:pStyle w:val="a3"/>
        <w:tabs>
          <w:tab w:val="left" w:pos="1134"/>
        </w:tabs>
        <w:spacing w:after="0" w:line="360" w:lineRule="auto"/>
        <w:ind w:left="0" w:firstLine="709"/>
        <w:jc w:val="both"/>
        <w:rPr>
          <w:rFonts w:ascii="Times New Roman" w:hAnsi="Times New Roman" w:cs="Times New Roman"/>
          <w:i/>
          <w:sz w:val="28"/>
          <w:szCs w:val="28"/>
          <w:lang w:val="uk-UA"/>
        </w:rPr>
      </w:pPr>
      <w:r w:rsidRPr="005B52AB">
        <w:rPr>
          <w:rFonts w:ascii="Times New Roman" w:hAnsi="Times New Roman" w:cs="Times New Roman"/>
          <w:i/>
          <w:sz w:val="28"/>
          <w:szCs w:val="28"/>
          <w:lang w:val="uk-UA"/>
        </w:rPr>
        <w:t xml:space="preserve">Відповідь. </w:t>
      </w:r>
      <w:r w:rsidRPr="005B52AB">
        <w:rPr>
          <w:rFonts w:ascii="Times New Roman" w:hAnsi="Times New Roman" w:cs="Times New Roman"/>
          <w:sz w:val="28"/>
          <w:szCs w:val="28"/>
          <w:lang w:val="uk-UA"/>
        </w:rPr>
        <w:t>Серпоподібноклітинна анемія зумовлена рецесивним геном, який не проявляється у гетерозигот. Останні дають потомство і таким чином підтримують існування гену хвороби в популяції.</w:t>
      </w:r>
    </w:p>
    <w:p w:rsidR="00F7080C" w:rsidRPr="005B52AB" w:rsidRDefault="00624687" w:rsidP="00320716">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Одним зі спадкових захворювань є фенілкетонурія</w:t>
      </w:r>
      <w:r w:rsidR="00F82B0D" w:rsidRPr="005B52AB">
        <w:rPr>
          <w:rFonts w:ascii="Times New Roman" w:hAnsi="Times New Roman" w:cs="Times New Roman"/>
          <w:sz w:val="28"/>
          <w:szCs w:val="28"/>
          <w:lang w:val="uk-UA"/>
        </w:rPr>
        <w:t>,</w:t>
      </w:r>
      <w:r w:rsidR="005C66D3" w:rsidRPr="005B52AB">
        <w:rPr>
          <w:rFonts w:ascii="Times New Roman" w:hAnsi="Times New Roman" w:cs="Times New Roman"/>
          <w:sz w:val="28"/>
          <w:szCs w:val="28"/>
          <w:lang w:val="uk-UA"/>
        </w:rPr>
        <w:t xml:space="preserve"> </w:t>
      </w:r>
      <w:r w:rsidR="00F82B0D" w:rsidRPr="005B52AB">
        <w:rPr>
          <w:rFonts w:ascii="Times New Roman" w:hAnsi="Times New Roman" w:cs="Times New Roman"/>
          <w:sz w:val="28"/>
          <w:szCs w:val="28"/>
          <w:lang w:val="uk-UA"/>
        </w:rPr>
        <w:t>зумовлен</w:t>
      </w:r>
      <w:r w:rsidR="00B47DB6" w:rsidRPr="005B52AB">
        <w:rPr>
          <w:rFonts w:ascii="Times New Roman" w:hAnsi="Times New Roman" w:cs="Times New Roman"/>
          <w:sz w:val="28"/>
          <w:szCs w:val="28"/>
          <w:lang w:val="uk-UA"/>
        </w:rPr>
        <w:t>а</w:t>
      </w:r>
      <w:r w:rsidR="00F82B0D" w:rsidRPr="005B52AB">
        <w:rPr>
          <w:rFonts w:ascii="Times New Roman" w:hAnsi="Times New Roman" w:cs="Times New Roman"/>
          <w:sz w:val="28"/>
          <w:szCs w:val="28"/>
          <w:lang w:val="uk-UA"/>
        </w:rPr>
        <w:t xml:space="preserve"> природженим дефектом фе</w:t>
      </w:r>
      <w:r w:rsidR="00B47DB6" w:rsidRPr="005B52AB">
        <w:rPr>
          <w:rFonts w:ascii="Times New Roman" w:hAnsi="Times New Roman" w:cs="Times New Roman"/>
          <w:sz w:val="28"/>
          <w:szCs w:val="28"/>
          <w:lang w:val="uk-UA"/>
        </w:rPr>
        <w:t>нілаланінгідрооксилази, внаслідок чого амінокислота не може пройти процес перетворення:</w:t>
      </w:r>
      <w:r w:rsidR="0073068C" w:rsidRPr="005B52AB">
        <w:rPr>
          <w:rFonts w:ascii="Times New Roman" w:hAnsi="Times New Roman" w:cs="Times New Roman"/>
          <w:sz w:val="28"/>
          <w:szCs w:val="28"/>
          <w:lang w:val="uk-UA"/>
        </w:rPr>
        <w:t xml:space="preserve"> тирозин – тироксин – меланін – адреналін. Фенілаланін накопичується в рідинах організму</w:t>
      </w:r>
      <w:r w:rsidR="00B80296" w:rsidRPr="005B52AB">
        <w:rPr>
          <w:rFonts w:ascii="Times New Roman" w:hAnsi="Times New Roman" w:cs="Times New Roman"/>
          <w:sz w:val="28"/>
          <w:szCs w:val="28"/>
          <w:lang w:val="uk-UA"/>
        </w:rPr>
        <w:t xml:space="preserve">, в яких утворюються кетокислоти. Вони накопичуються в організмі та стають токсичними продуктами для нервової системи, особливо для клітин мозку та його кори. </w:t>
      </w:r>
      <w:r w:rsidR="00C607FE" w:rsidRPr="005B52AB">
        <w:rPr>
          <w:rFonts w:ascii="Times New Roman" w:hAnsi="Times New Roman" w:cs="Times New Roman"/>
          <w:sz w:val="28"/>
          <w:szCs w:val="28"/>
          <w:lang w:val="uk-UA"/>
        </w:rPr>
        <w:t>Це спричинює затримку розвитку головного мозку, а також руйнування його клітин. У дитини розвивається найвищий ступінь розумової відсталості.</w:t>
      </w:r>
      <w:r w:rsidR="00C22D6E" w:rsidRPr="005B52AB">
        <w:rPr>
          <w:rFonts w:ascii="Times New Roman" w:hAnsi="Times New Roman" w:cs="Times New Roman"/>
          <w:sz w:val="28"/>
          <w:szCs w:val="28"/>
          <w:lang w:val="uk-UA"/>
        </w:rPr>
        <w:t xml:space="preserve"> </w:t>
      </w:r>
      <w:r w:rsidR="00F7080C" w:rsidRPr="005B52AB">
        <w:rPr>
          <w:rFonts w:ascii="Times New Roman" w:hAnsi="Times New Roman" w:cs="Times New Roman"/>
          <w:sz w:val="28"/>
          <w:szCs w:val="28"/>
          <w:lang w:val="uk-UA"/>
        </w:rPr>
        <w:t>Завдяки якому методу можна виявити це захворювання?</w:t>
      </w:r>
    </w:p>
    <w:p w:rsidR="00672356" w:rsidRPr="005B52AB" w:rsidRDefault="00672356"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xml:space="preserve">. Це захворювання можна виявити, якщо провести експерс-діагностику </w:t>
      </w:r>
      <w:r w:rsidR="001645DC" w:rsidRPr="005B52AB">
        <w:rPr>
          <w:rFonts w:ascii="Times New Roman" w:hAnsi="Times New Roman" w:cs="Times New Roman"/>
          <w:sz w:val="28"/>
          <w:szCs w:val="28"/>
          <w:lang w:val="uk-UA"/>
        </w:rPr>
        <w:t>з допомогою реактиву Феллінга – 10% розчин хлорного заліза (</w:t>
      </w:r>
      <w:r w:rsidR="001645DC" w:rsidRPr="005B52AB">
        <w:rPr>
          <w:rFonts w:ascii="Times New Roman" w:hAnsi="Times New Roman" w:cs="Times New Roman"/>
          <w:sz w:val="28"/>
          <w:szCs w:val="28"/>
          <w:lang w:val="en-US"/>
        </w:rPr>
        <w:t>FeCl</w:t>
      </w:r>
      <w:r w:rsidR="00475B0F" w:rsidRPr="005B52AB">
        <w:rPr>
          <w:rFonts w:ascii="Times New Roman" w:hAnsi="Times New Roman" w:cs="Times New Roman"/>
          <w:sz w:val="28"/>
          <w:szCs w:val="28"/>
          <w:vertAlign w:val="subscript"/>
          <w:lang w:val="uk-UA"/>
        </w:rPr>
        <w:t>3</w:t>
      </w:r>
      <w:r w:rsidR="00475B0F" w:rsidRPr="005B52AB">
        <w:rPr>
          <w:rFonts w:ascii="Times New Roman" w:hAnsi="Times New Roman" w:cs="Times New Roman"/>
          <w:sz w:val="28"/>
          <w:szCs w:val="28"/>
          <w:lang w:val="uk-UA"/>
        </w:rPr>
        <w:t xml:space="preserve">), підкисленого. </w:t>
      </w:r>
      <w:r w:rsidR="00972FD5" w:rsidRPr="005B52AB">
        <w:rPr>
          <w:rFonts w:ascii="Times New Roman" w:hAnsi="Times New Roman" w:cs="Times New Roman"/>
          <w:sz w:val="28"/>
          <w:szCs w:val="28"/>
          <w:lang w:val="uk-UA"/>
        </w:rPr>
        <w:t xml:space="preserve">Для цього в пробірку із сечею </w:t>
      </w:r>
      <w:r w:rsidR="00214932" w:rsidRPr="005B52AB">
        <w:rPr>
          <w:rFonts w:ascii="Times New Roman" w:hAnsi="Times New Roman" w:cs="Times New Roman"/>
          <w:sz w:val="28"/>
          <w:szCs w:val="28"/>
          <w:lang w:val="uk-UA"/>
        </w:rPr>
        <w:t xml:space="preserve">чи на мокрі дитячі </w:t>
      </w:r>
      <w:r w:rsidR="00214932" w:rsidRPr="005B52AB">
        <w:rPr>
          <w:rFonts w:ascii="Times New Roman" w:hAnsi="Times New Roman" w:cs="Times New Roman"/>
          <w:sz w:val="28"/>
          <w:szCs w:val="28"/>
          <w:lang w:val="uk-UA"/>
        </w:rPr>
        <w:lastRenderedPageBreak/>
        <w:t xml:space="preserve">пелюшки (білого кольору) додають або наносять 6-10 крапель 10% розчину </w:t>
      </w:r>
      <w:r w:rsidR="00AE0F70" w:rsidRPr="005B52AB">
        <w:rPr>
          <w:rFonts w:ascii="Times New Roman" w:hAnsi="Times New Roman" w:cs="Times New Roman"/>
          <w:sz w:val="28"/>
          <w:szCs w:val="28"/>
          <w:lang w:val="en-US"/>
        </w:rPr>
        <w:t>FeCl</w:t>
      </w:r>
      <w:r w:rsidR="00AE0F70" w:rsidRPr="005B52AB">
        <w:rPr>
          <w:rFonts w:ascii="Times New Roman" w:hAnsi="Times New Roman" w:cs="Times New Roman"/>
          <w:sz w:val="28"/>
          <w:szCs w:val="28"/>
          <w:vertAlign w:val="subscript"/>
          <w:lang w:val="uk-UA"/>
        </w:rPr>
        <w:t>3</w:t>
      </w:r>
      <w:r w:rsidR="00530DF9" w:rsidRPr="005B52AB">
        <w:rPr>
          <w:rFonts w:ascii="Times New Roman" w:hAnsi="Times New Roman" w:cs="Times New Roman"/>
          <w:sz w:val="28"/>
          <w:szCs w:val="28"/>
          <w:lang w:val="uk-UA"/>
        </w:rPr>
        <w:t>, або прикладають індикаторний папір. Якщо з’являється синьо-зелене забарвлення, то це означає, що в сечі є кетокислоти, які наявні в разі фенілкетонурії.</w:t>
      </w:r>
    </w:p>
    <w:p w:rsidR="004A5552" w:rsidRPr="005B52AB" w:rsidRDefault="004A5552" w:rsidP="00320716">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Жінка, 36</w:t>
      </w:r>
      <w:r w:rsidR="003B5CDB" w:rsidRPr="005B52AB">
        <w:rPr>
          <w:rFonts w:ascii="Times New Roman" w:hAnsi="Times New Roman" w:cs="Times New Roman"/>
          <w:sz w:val="28"/>
          <w:szCs w:val="28"/>
          <w:lang w:val="uk-UA"/>
        </w:rPr>
        <w:t>-ти</w:t>
      </w:r>
      <w:r w:rsidRPr="005B52AB">
        <w:rPr>
          <w:rFonts w:ascii="Times New Roman" w:hAnsi="Times New Roman" w:cs="Times New Roman"/>
          <w:sz w:val="28"/>
          <w:szCs w:val="28"/>
          <w:lang w:val="uk-UA"/>
        </w:rPr>
        <w:t xml:space="preserve"> років, хворіла на токсоплазмоз під час першої вагітності і народила глуху дівчинку. Глухота в обох родинах на спостерігалася. Укажіть:</w:t>
      </w:r>
    </w:p>
    <w:p w:rsidR="004A5552" w:rsidRPr="005B52AB" w:rsidRDefault="004A5552"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чим спричинена глухота;</w:t>
      </w:r>
    </w:p>
    <w:p w:rsidR="004A5552" w:rsidRPr="005B52AB" w:rsidRDefault="004A5552"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б) ймовірність </w:t>
      </w:r>
      <w:r w:rsidR="00DF59FC" w:rsidRPr="005B52AB">
        <w:rPr>
          <w:rFonts w:ascii="Times New Roman" w:hAnsi="Times New Roman" w:cs="Times New Roman"/>
          <w:sz w:val="28"/>
          <w:szCs w:val="28"/>
          <w:lang w:val="uk-UA"/>
        </w:rPr>
        <w:t>народження другої хворої дитини.</w:t>
      </w:r>
    </w:p>
    <w:p w:rsidR="00DF59FC" w:rsidRPr="005B52AB" w:rsidRDefault="00DF59F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а) тератогенною дією збудників токсоплазмозу на плід; б) ймовірність – 0.</w:t>
      </w:r>
    </w:p>
    <w:p w:rsidR="002915D0" w:rsidRPr="005B52AB" w:rsidRDefault="00445053" w:rsidP="00320716">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До медико-генетичної консультації звернувся </w:t>
      </w:r>
      <w:r w:rsidR="00E61752" w:rsidRPr="005B52AB">
        <w:rPr>
          <w:rFonts w:ascii="Times New Roman" w:hAnsi="Times New Roman" w:cs="Times New Roman"/>
          <w:sz w:val="28"/>
          <w:szCs w:val="28"/>
          <w:lang w:val="uk-UA"/>
        </w:rPr>
        <w:t xml:space="preserve">молодий чоловік </w:t>
      </w:r>
    </w:p>
    <w:p w:rsidR="00445053" w:rsidRPr="005B52AB" w:rsidRDefault="00E61752"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26</w:t>
      </w:r>
      <w:r w:rsidR="002915D0" w:rsidRPr="005B52AB">
        <w:rPr>
          <w:rFonts w:ascii="Times New Roman" w:hAnsi="Times New Roman" w:cs="Times New Roman"/>
          <w:sz w:val="28"/>
          <w:szCs w:val="28"/>
          <w:lang w:val="uk-UA"/>
        </w:rPr>
        <w:t>-ти</w:t>
      </w:r>
      <w:r w:rsidRPr="005B52AB">
        <w:rPr>
          <w:rFonts w:ascii="Times New Roman" w:hAnsi="Times New Roman" w:cs="Times New Roman"/>
          <w:sz w:val="28"/>
          <w:szCs w:val="28"/>
          <w:lang w:val="uk-UA"/>
        </w:rPr>
        <w:t xml:space="preserve"> років.</w:t>
      </w:r>
      <w:r w:rsidR="00445053" w:rsidRPr="005B52AB">
        <w:rPr>
          <w:rFonts w:ascii="Times New Roman" w:hAnsi="Times New Roman" w:cs="Times New Roman"/>
          <w:sz w:val="28"/>
          <w:szCs w:val="28"/>
          <w:lang w:val="uk-UA"/>
        </w:rPr>
        <w:t xml:space="preserve"> Він стурбований тим, що батько його дружин</w:t>
      </w:r>
      <w:r w:rsidR="009F34FA" w:rsidRPr="005B52AB">
        <w:rPr>
          <w:rFonts w:ascii="Times New Roman" w:hAnsi="Times New Roman" w:cs="Times New Roman"/>
          <w:sz w:val="28"/>
          <w:szCs w:val="28"/>
          <w:lang w:val="uk-UA"/>
        </w:rPr>
        <w:t>и</w:t>
      </w:r>
      <w:r w:rsidR="00445053" w:rsidRPr="005B52AB">
        <w:rPr>
          <w:rFonts w:ascii="Times New Roman" w:hAnsi="Times New Roman" w:cs="Times New Roman"/>
          <w:sz w:val="28"/>
          <w:szCs w:val="28"/>
          <w:lang w:val="uk-UA"/>
        </w:rPr>
        <w:t xml:space="preserve"> тривалий </w:t>
      </w:r>
      <w:r w:rsidR="004F7EDA" w:rsidRPr="005B52AB">
        <w:rPr>
          <w:rFonts w:ascii="Times New Roman" w:hAnsi="Times New Roman" w:cs="Times New Roman"/>
          <w:sz w:val="28"/>
          <w:szCs w:val="28"/>
          <w:lang w:val="uk-UA"/>
        </w:rPr>
        <w:t xml:space="preserve">час лікувався від алкоголізму. Нині він закодований </w:t>
      </w:r>
      <w:r w:rsidR="00CF05FD" w:rsidRPr="005B52AB">
        <w:rPr>
          <w:rFonts w:ascii="Times New Roman" w:hAnsi="Times New Roman" w:cs="Times New Roman"/>
          <w:sz w:val="28"/>
          <w:szCs w:val="28"/>
          <w:lang w:val="uk-UA"/>
        </w:rPr>
        <w:t>і утримується від вживання алкоголю. Дід дружини помер від білої гарячки. У родині молодого чоловіка не зловживали алкоголем. Молодий чоловік зауважує</w:t>
      </w:r>
      <w:r w:rsidR="00592296" w:rsidRPr="005B52AB">
        <w:rPr>
          <w:rFonts w:ascii="Times New Roman" w:hAnsi="Times New Roman" w:cs="Times New Roman"/>
          <w:sz w:val="28"/>
          <w:szCs w:val="28"/>
          <w:lang w:val="uk-UA"/>
        </w:rPr>
        <w:t xml:space="preserve">, що його дружині подобається вживати алкогольні напої. У родині є </w:t>
      </w:r>
      <w:r w:rsidR="009F34FA" w:rsidRPr="005B52AB">
        <w:rPr>
          <w:rFonts w:ascii="Times New Roman" w:hAnsi="Times New Roman" w:cs="Times New Roman"/>
          <w:sz w:val="28"/>
          <w:szCs w:val="28"/>
          <w:lang w:val="uk-UA"/>
        </w:rPr>
        <w:t>шести</w:t>
      </w:r>
      <w:r w:rsidR="00592296" w:rsidRPr="005B52AB">
        <w:rPr>
          <w:rFonts w:ascii="Times New Roman" w:hAnsi="Times New Roman" w:cs="Times New Roman"/>
          <w:sz w:val="28"/>
          <w:szCs w:val="28"/>
          <w:lang w:val="uk-UA"/>
        </w:rPr>
        <w:t>річний син. Чоловіка турбує:</w:t>
      </w:r>
    </w:p>
    <w:p w:rsidR="00592296" w:rsidRPr="005B52AB" w:rsidRDefault="00592296"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 </w:t>
      </w:r>
      <w:r w:rsidR="00440408" w:rsidRPr="005B52AB">
        <w:rPr>
          <w:rFonts w:ascii="Times New Roman" w:hAnsi="Times New Roman" w:cs="Times New Roman"/>
          <w:sz w:val="28"/>
          <w:szCs w:val="28"/>
          <w:lang w:val="uk-UA"/>
        </w:rPr>
        <w:t>чи успадковується алкоголізм;</w:t>
      </w:r>
    </w:p>
    <w:p w:rsidR="00440408" w:rsidRPr="005B52AB" w:rsidRDefault="00440408"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чи є ризик, що дружина та дитина зах</w:t>
      </w:r>
      <w:r w:rsidR="00B55A12" w:rsidRPr="005B52AB">
        <w:rPr>
          <w:rFonts w:ascii="Times New Roman" w:hAnsi="Times New Roman" w:cs="Times New Roman"/>
          <w:sz w:val="28"/>
          <w:szCs w:val="28"/>
          <w:lang w:val="uk-UA"/>
        </w:rPr>
        <w:t>воріють на хронічний алкоголізм.</w:t>
      </w:r>
    </w:p>
    <w:p w:rsidR="00B55A12" w:rsidRPr="005B52AB" w:rsidRDefault="00B55A12"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xml:space="preserve">. а) схильність до алкоголю успадковується; б) ризик є як для дружини, так і для сина. </w:t>
      </w:r>
      <w:r w:rsidR="00C95443" w:rsidRPr="005B52AB">
        <w:rPr>
          <w:rFonts w:ascii="Times New Roman" w:hAnsi="Times New Roman" w:cs="Times New Roman"/>
          <w:sz w:val="28"/>
          <w:szCs w:val="28"/>
          <w:lang w:val="uk-UA"/>
        </w:rPr>
        <w:t>Алкоголізм у цій родині зумовлений спадковими чинниками, які наведено в легенді родоводу; на появу цього захворювання впливає також оточення (родина).</w:t>
      </w:r>
    </w:p>
    <w:p w:rsidR="00C76383" w:rsidRPr="005B52AB" w:rsidRDefault="00C76383" w:rsidP="00320716">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 родині, де чоловік дальтонік, а дружина гено- і</w:t>
      </w:r>
      <w:r w:rsidR="00AE3074" w:rsidRPr="005B52AB">
        <w:rPr>
          <w:rFonts w:ascii="Times New Roman" w:hAnsi="Times New Roman" w:cs="Times New Roman"/>
          <w:sz w:val="28"/>
          <w:szCs w:val="28"/>
          <w:lang w:val="uk-UA"/>
        </w:rPr>
        <w:t xml:space="preserve"> фенотипно здорова, народився хлопчик, як</w:t>
      </w:r>
      <w:r w:rsidR="005126D4" w:rsidRPr="005B52AB">
        <w:rPr>
          <w:rFonts w:ascii="Times New Roman" w:hAnsi="Times New Roman" w:cs="Times New Roman"/>
          <w:sz w:val="28"/>
          <w:szCs w:val="28"/>
          <w:lang w:val="uk-UA"/>
        </w:rPr>
        <w:t>ий</w:t>
      </w:r>
      <w:r w:rsidR="00AE3074" w:rsidRPr="005B52AB">
        <w:rPr>
          <w:rFonts w:ascii="Times New Roman" w:hAnsi="Times New Roman" w:cs="Times New Roman"/>
          <w:sz w:val="28"/>
          <w:szCs w:val="28"/>
          <w:lang w:val="uk-UA"/>
        </w:rPr>
        <w:t xml:space="preserve"> страждає на синдром Клайнфельтера. Яка ймовірність того, що син буде дальтоніком?</w:t>
      </w:r>
    </w:p>
    <w:p w:rsidR="00AE3074" w:rsidRPr="005B52AB" w:rsidRDefault="00AE3074"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b/>
          <w:i/>
          <w:sz w:val="28"/>
          <w:szCs w:val="28"/>
          <w:lang w:val="uk-UA"/>
        </w:rPr>
        <w:t>.</w:t>
      </w:r>
      <w:r w:rsidRPr="005B52AB">
        <w:rPr>
          <w:rFonts w:ascii="Times New Roman" w:hAnsi="Times New Roman" w:cs="Times New Roman"/>
          <w:sz w:val="28"/>
          <w:szCs w:val="28"/>
          <w:lang w:val="uk-UA"/>
        </w:rPr>
        <w:t xml:space="preserve"> </w:t>
      </w:r>
      <w:r w:rsidR="00100523" w:rsidRPr="005B52AB">
        <w:rPr>
          <w:rFonts w:ascii="Times New Roman" w:hAnsi="Times New Roman" w:cs="Times New Roman"/>
          <w:sz w:val="28"/>
          <w:szCs w:val="28"/>
          <w:lang w:val="uk-UA"/>
        </w:rPr>
        <w:t>Ймовірність – 0.</w:t>
      </w:r>
    </w:p>
    <w:p w:rsidR="00100523" w:rsidRPr="005B52AB" w:rsidRDefault="005D02F7" w:rsidP="00320716">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До медико-генетичної консультації звернулися рідні сестри Марія та Ольга. Вони стурбовані здоров’ям своїх онуків. Під час бесіди</w:t>
      </w:r>
      <w:r w:rsidR="001A152F" w:rsidRPr="005B52AB">
        <w:rPr>
          <w:rFonts w:ascii="Times New Roman" w:hAnsi="Times New Roman" w:cs="Times New Roman"/>
          <w:sz w:val="28"/>
          <w:szCs w:val="28"/>
          <w:lang w:val="uk-UA"/>
        </w:rPr>
        <w:t xml:space="preserve"> з ними з’ясувалося, що вони, як і їхні батьки, страждають на синдактилію. У них є ще </w:t>
      </w:r>
      <w:r w:rsidR="001A152F" w:rsidRPr="005B52AB">
        <w:rPr>
          <w:rFonts w:ascii="Times New Roman" w:hAnsi="Times New Roman" w:cs="Times New Roman"/>
          <w:sz w:val="28"/>
          <w:szCs w:val="28"/>
          <w:lang w:val="uk-UA"/>
        </w:rPr>
        <w:lastRenderedPageBreak/>
        <w:t xml:space="preserve">одна здорова сестра і хворий брат. </w:t>
      </w:r>
      <w:r w:rsidR="004D1321" w:rsidRPr="005B52AB">
        <w:rPr>
          <w:rFonts w:ascii="Times New Roman" w:hAnsi="Times New Roman" w:cs="Times New Roman"/>
          <w:sz w:val="28"/>
          <w:szCs w:val="28"/>
          <w:lang w:val="uk-UA"/>
        </w:rPr>
        <w:t>М</w:t>
      </w:r>
      <w:r w:rsidR="001A152F" w:rsidRPr="005B52AB">
        <w:rPr>
          <w:rFonts w:ascii="Times New Roman" w:hAnsi="Times New Roman" w:cs="Times New Roman"/>
          <w:sz w:val="28"/>
          <w:szCs w:val="28"/>
          <w:lang w:val="uk-UA"/>
        </w:rPr>
        <w:t xml:space="preserve">арія та Ольга вийшли заміж за здорових чоловіків. У Марії п’ятеро дітей, усі хворі. В Ольги – троє дітей: двоє – хворі, третій – здоровий. Яка </w:t>
      </w:r>
      <w:r w:rsidR="00FF6DE4" w:rsidRPr="005B52AB">
        <w:rPr>
          <w:rFonts w:ascii="Times New Roman" w:hAnsi="Times New Roman" w:cs="Times New Roman"/>
          <w:sz w:val="28"/>
          <w:szCs w:val="28"/>
          <w:lang w:val="uk-UA"/>
        </w:rPr>
        <w:t>ймовірність, що їхні онуки будуть страждати на синдактилію, як</w:t>
      </w:r>
      <w:r w:rsidR="005126D4" w:rsidRPr="005B52AB">
        <w:rPr>
          <w:rFonts w:ascii="Times New Roman" w:hAnsi="Times New Roman" w:cs="Times New Roman"/>
          <w:sz w:val="28"/>
          <w:szCs w:val="28"/>
          <w:lang w:val="uk-UA"/>
        </w:rPr>
        <w:t>що всі</w:t>
      </w:r>
      <w:r w:rsidR="00FA099C" w:rsidRPr="005B52AB">
        <w:rPr>
          <w:rFonts w:ascii="Times New Roman" w:hAnsi="Times New Roman" w:cs="Times New Roman"/>
          <w:sz w:val="28"/>
          <w:szCs w:val="28"/>
          <w:lang w:val="uk-UA"/>
        </w:rPr>
        <w:t xml:space="preserve"> </w:t>
      </w:r>
      <w:r w:rsidR="00A73C1F" w:rsidRPr="005B52AB">
        <w:rPr>
          <w:rFonts w:ascii="Times New Roman" w:hAnsi="Times New Roman" w:cs="Times New Roman"/>
          <w:sz w:val="28"/>
          <w:szCs w:val="28"/>
          <w:lang w:val="uk-UA"/>
        </w:rPr>
        <w:t xml:space="preserve">їхні </w:t>
      </w:r>
      <w:r w:rsidR="00FF6DE4" w:rsidRPr="005B52AB">
        <w:rPr>
          <w:rFonts w:ascii="Times New Roman" w:hAnsi="Times New Roman" w:cs="Times New Roman"/>
          <w:sz w:val="28"/>
          <w:szCs w:val="28"/>
          <w:lang w:val="uk-UA"/>
        </w:rPr>
        <w:t>діти одружаться зі здоровими людьми?</w:t>
      </w:r>
    </w:p>
    <w:p w:rsidR="00FF6DE4" w:rsidRPr="005B52AB" w:rsidRDefault="00EE5650"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Ймовірність народження хворих онуків у хворих дітей становить 50%; у здорових дітей – 0.</w:t>
      </w:r>
    </w:p>
    <w:p w:rsidR="007F7F7A" w:rsidRPr="005B52AB" w:rsidRDefault="007F7F7A" w:rsidP="00320716">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До медико-генетичної консультації звернулася молода жінка, яку турбувало те, що брат її чоловіка страждає на фенілкет</w:t>
      </w:r>
      <w:r w:rsidR="009E21F3" w:rsidRPr="005B52AB">
        <w:rPr>
          <w:rFonts w:ascii="Times New Roman" w:hAnsi="Times New Roman" w:cs="Times New Roman"/>
          <w:sz w:val="28"/>
          <w:szCs w:val="28"/>
          <w:lang w:val="uk-UA"/>
        </w:rPr>
        <w:t>онурію. Чи будуть здоровими діти</w:t>
      </w:r>
      <w:r w:rsidRPr="005B52AB">
        <w:rPr>
          <w:rFonts w:ascii="Times New Roman" w:hAnsi="Times New Roman" w:cs="Times New Roman"/>
          <w:sz w:val="28"/>
          <w:szCs w:val="28"/>
          <w:lang w:val="uk-UA"/>
        </w:rPr>
        <w:t xml:space="preserve"> </w:t>
      </w:r>
      <w:r w:rsidR="00B26C76" w:rsidRPr="005B52AB">
        <w:rPr>
          <w:rFonts w:ascii="Times New Roman" w:hAnsi="Times New Roman" w:cs="Times New Roman"/>
          <w:sz w:val="28"/>
          <w:szCs w:val="28"/>
          <w:lang w:val="uk-UA"/>
        </w:rPr>
        <w:t>у</w:t>
      </w:r>
      <w:r w:rsidRPr="005B52AB">
        <w:rPr>
          <w:rFonts w:ascii="Times New Roman" w:hAnsi="Times New Roman" w:cs="Times New Roman"/>
          <w:sz w:val="28"/>
          <w:szCs w:val="28"/>
          <w:lang w:val="uk-UA"/>
        </w:rPr>
        <w:t xml:space="preserve"> такого подружжя? </w:t>
      </w:r>
    </w:p>
    <w:p w:rsidR="009E21F3" w:rsidRPr="005B52AB" w:rsidRDefault="009E21F3" w:rsidP="00320716">
      <w:pPr>
        <w:pStyle w:val="a3"/>
        <w:tabs>
          <w:tab w:val="left" w:pos="1134"/>
        </w:tabs>
        <w:spacing w:after="0" w:line="360" w:lineRule="auto"/>
        <w:ind w:left="0" w:firstLine="709"/>
        <w:jc w:val="both"/>
        <w:rPr>
          <w:rFonts w:ascii="Times New Roman" w:hAnsi="Times New Roman" w:cs="Times New Roman"/>
          <w:i/>
          <w:sz w:val="28"/>
          <w:szCs w:val="28"/>
          <w:lang w:val="uk-UA"/>
        </w:rPr>
      </w:pPr>
      <w:r w:rsidRPr="005B52AB">
        <w:rPr>
          <w:rFonts w:ascii="Times New Roman" w:hAnsi="Times New Roman" w:cs="Times New Roman"/>
          <w:i/>
          <w:sz w:val="28"/>
          <w:szCs w:val="28"/>
          <w:lang w:val="uk-UA"/>
        </w:rPr>
        <w:t xml:space="preserve">Відповідь. </w:t>
      </w:r>
      <w:r w:rsidRPr="005B52AB">
        <w:rPr>
          <w:rFonts w:ascii="Times New Roman" w:hAnsi="Times New Roman" w:cs="Times New Roman"/>
          <w:sz w:val="28"/>
          <w:szCs w:val="28"/>
          <w:lang w:val="uk-UA"/>
        </w:rPr>
        <w:t>Молод</w:t>
      </w:r>
      <w:r w:rsidR="00FF77FC" w:rsidRPr="005B52AB">
        <w:rPr>
          <w:rFonts w:ascii="Times New Roman" w:hAnsi="Times New Roman" w:cs="Times New Roman"/>
          <w:sz w:val="28"/>
          <w:szCs w:val="28"/>
          <w:lang w:val="uk-UA"/>
        </w:rPr>
        <w:t xml:space="preserve">ій </w:t>
      </w:r>
      <w:r w:rsidRPr="005B52AB">
        <w:rPr>
          <w:rFonts w:ascii="Times New Roman" w:hAnsi="Times New Roman" w:cs="Times New Roman"/>
          <w:sz w:val="28"/>
          <w:szCs w:val="28"/>
          <w:lang w:val="uk-UA"/>
        </w:rPr>
        <w:t>жін</w:t>
      </w:r>
      <w:r w:rsidR="00FF77FC" w:rsidRPr="005B52AB">
        <w:rPr>
          <w:rFonts w:ascii="Times New Roman" w:hAnsi="Times New Roman" w:cs="Times New Roman"/>
          <w:sz w:val="28"/>
          <w:szCs w:val="28"/>
          <w:lang w:val="uk-UA"/>
        </w:rPr>
        <w:t xml:space="preserve">ці необхідно звернутися до медико-генетичної консультації і там з’ясувати, чи є вона носієм гена </w:t>
      </w:r>
      <w:r w:rsidR="00DD6F38" w:rsidRPr="005B52AB">
        <w:rPr>
          <w:rFonts w:ascii="Times New Roman" w:hAnsi="Times New Roman" w:cs="Times New Roman"/>
          <w:sz w:val="28"/>
          <w:szCs w:val="28"/>
          <w:lang w:val="uk-UA"/>
        </w:rPr>
        <w:t>феніл</w:t>
      </w:r>
      <w:r w:rsidR="00FF77FC" w:rsidRPr="005B52AB">
        <w:rPr>
          <w:rFonts w:ascii="Times New Roman" w:hAnsi="Times New Roman" w:cs="Times New Roman"/>
          <w:sz w:val="28"/>
          <w:szCs w:val="28"/>
          <w:lang w:val="uk-UA"/>
        </w:rPr>
        <w:t>кетонурії.</w:t>
      </w:r>
      <w:r w:rsidRPr="005B52AB">
        <w:rPr>
          <w:rFonts w:ascii="Times New Roman" w:hAnsi="Times New Roman" w:cs="Times New Roman"/>
          <w:i/>
          <w:sz w:val="28"/>
          <w:szCs w:val="28"/>
          <w:lang w:val="uk-UA"/>
        </w:rPr>
        <w:t xml:space="preserve"> </w:t>
      </w:r>
    </w:p>
    <w:p w:rsidR="00440408" w:rsidRPr="005B52AB" w:rsidRDefault="0048418E" w:rsidP="00320716">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Чоловік і дружина страждають на вітиліго. Два брати і три сестри дружини </w:t>
      </w:r>
      <w:r w:rsidR="00854C7F" w:rsidRPr="005B52AB">
        <w:rPr>
          <w:rFonts w:ascii="Times New Roman" w:hAnsi="Times New Roman" w:cs="Times New Roman"/>
          <w:sz w:val="28"/>
          <w:szCs w:val="28"/>
          <w:lang w:val="uk-UA"/>
        </w:rPr>
        <w:t xml:space="preserve">теж </w:t>
      </w:r>
      <w:r w:rsidRPr="005B52AB">
        <w:rPr>
          <w:rFonts w:ascii="Times New Roman" w:hAnsi="Times New Roman" w:cs="Times New Roman"/>
          <w:sz w:val="28"/>
          <w:szCs w:val="28"/>
          <w:lang w:val="uk-UA"/>
        </w:rPr>
        <w:t xml:space="preserve">страждають </w:t>
      </w:r>
      <w:r w:rsidR="00C15271" w:rsidRPr="005B52AB">
        <w:rPr>
          <w:rFonts w:ascii="Times New Roman" w:hAnsi="Times New Roman" w:cs="Times New Roman"/>
          <w:sz w:val="28"/>
          <w:szCs w:val="28"/>
          <w:lang w:val="uk-UA"/>
        </w:rPr>
        <w:t xml:space="preserve">на це захворювання. Батько, мати, дідусь і бабуся дружини також хворі. По лінії чоловіка це захворювання не спостерігалося. </w:t>
      </w:r>
      <w:r w:rsidR="008904B8" w:rsidRPr="005B52AB">
        <w:rPr>
          <w:rFonts w:ascii="Times New Roman" w:hAnsi="Times New Roman" w:cs="Times New Roman"/>
          <w:sz w:val="28"/>
          <w:szCs w:val="28"/>
          <w:lang w:val="uk-UA"/>
        </w:rPr>
        <w:t>Яка ймовірність народження хворих дітей?</w:t>
      </w:r>
    </w:p>
    <w:p w:rsidR="008904B8" w:rsidRPr="005B52AB" w:rsidRDefault="008904B8"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xml:space="preserve">. </w:t>
      </w:r>
      <w:r w:rsidR="00702A28" w:rsidRPr="005B52AB">
        <w:rPr>
          <w:rFonts w:ascii="Times New Roman" w:hAnsi="Times New Roman" w:cs="Times New Roman"/>
          <w:sz w:val="28"/>
          <w:szCs w:val="28"/>
          <w:lang w:val="uk-UA"/>
        </w:rPr>
        <w:t>100%.</w:t>
      </w:r>
    </w:p>
    <w:p w:rsidR="00702A28" w:rsidRPr="005B52AB" w:rsidRDefault="00DA4D6C" w:rsidP="00320716">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До лікаря звернулася молода жінка, 25</w:t>
      </w:r>
      <w:r w:rsidR="003C2DB1" w:rsidRPr="005B52AB">
        <w:rPr>
          <w:rFonts w:ascii="Times New Roman" w:hAnsi="Times New Roman" w:cs="Times New Roman"/>
          <w:sz w:val="28"/>
          <w:szCs w:val="28"/>
          <w:lang w:val="uk-UA"/>
        </w:rPr>
        <w:t>-ти</w:t>
      </w:r>
      <w:r w:rsidRPr="005B52AB">
        <w:rPr>
          <w:rFonts w:ascii="Times New Roman" w:hAnsi="Times New Roman" w:cs="Times New Roman"/>
          <w:sz w:val="28"/>
          <w:szCs w:val="28"/>
          <w:lang w:val="uk-UA"/>
        </w:rPr>
        <w:t xml:space="preserve"> років. У неї вагітність 14 тижнів, а три тижні тому вона хворіла на корову краснуху. </w:t>
      </w:r>
      <w:r w:rsidR="00AA77B6" w:rsidRPr="005B52AB">
        <w:rPr>
          <w:rFonts w:ascii="Times New Roman" w:hAnsi="Times New Roman" w:cs="Times New Roman"/>
          <w:sz w:val="28"/>
          <w:szCs w:val="28"/>
          <w:lang w:val="uk-UA"/>
        </w:rPr>
        <w:t>Нині почувається нормально. Чи є підстави хвилюватися, що плід ненормально розвиватиметься?</w:t>
      </w:r>
    </w:p>
    <w:p w:rsidR="004A5552" w:rsidRPr="005B52AB" w:rsidRDefault="009E0EA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xml:space="preserve">. Підстави для хвилювання є. </w:t>
      </w:r>
      <w:r w:rsidR="003C2DB1" w:rsidRPr="005B52AB">
        <w:rPr>
          <w:rFonts w:ascii="Times New Roman" w:hAnsi="Times New Roman" w:cs="Times New Roman"/>
          <w:sz w:val="28"/>
          <w:szCs w:val="28"/>
          <w:lang w:val="uk-UA"/>
        </w:rPr>
        <w:t>В</w:t>
      </w:r>
      <w:r w:rsidRPr="005B52AB">
        <w:rPr>
          <w:rFonts w:ascii="Times New Roman" w:hAnsi="Times New Roman" w:cs="Times New Roman"/>
          <w:sz w:val="28"/>
          <w:szCs w:val="28"/>
          <w:lang w:val="uk-UA"/>
        </w:rPr>
        <w:t>ірус корової краснухи тератоге</w:t>
      </w:r>
      <w:r w:rsidR="00E22F27" w:rsidRPr="005B52AB">
        <w:rPr>
          <w:rFonts w:ascii="Times New Roman" w:hAnsi="Times New Roman" w:cs="Times New Roman"/>
          <w:sz w:val="28"/>
          <w:szCs w:val="28"/>
          <w:lang w:val="uk-UA"/>
        </w:rPr>
        <w:t>нно діє на плід. Крім того, потрібно звернутися до медико-генетичної консультації.</w:t>
      </w:r>
    </w:p>
    <w:p w:rsidR="00C10CB1" w:rsidRPr="005B52AB" w:rsidRDefault="00DA1866" w:rsidP="00320716">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Відомі музиканти, диригенти Вольф і Віллі Гайнци були монозиготними </w:t>
      </w:r>
      <w:r w:rsidR="00B93346" w:rsidRPr="005B52AB">
        <w:rPr>
          <w:rFonts w:ascii="Times New Roman" w:hAnsi="Times New Roman" w:cs="Times New Roman"/>
          <w:sz w:val="28"/>
          <w:szCs w:val="28"/>
          <w:lang w:val="uk-UA"/>
        </w:rPr>
        <w:t xml:space="preserve">близнюками. Зовнішня схожість була настільки великою, що навіть їхній учитель музики Регер не міг розрізняти близнюків. Зовнішня </w:t>
      </w:r>
      <w:r w:rsidR="00312706" w:rsidRPr="005B52AB">
        <w:rPr>
          <w:rFonts w:ascii="Times New Roman" w:hAnsi="Times New Roman" w:cs="Times New Roman"/>
          <w:sz w:val="28"/>
          <w:szCs w:val="28"/>
          <w:lang w:val="uk-UA"/>
        </w:rPr>
        <w:t xml:space="preserve">схожість поглиблювалася вражаючою схожістю пристрастей до </w:t>
      </w:r>
      <w:r w:rsidR="003C4BC1" w:rsidRPr="005B52AB">
        <w:rPr>
          <w:rFonts w:ascii="Times New Roman" w:hAnsi="Times New Roman" w:cs="Times New Roman"/>
          <w:sz w:val="28"/>
          <w:szCs w:val="28"/>
          <w:lang w:val="uk-UA"/>
        </w:rPr>
        <w:t>творів певних композиторів, трактуванням творів та манерою диригування.</w:t>
      </w:r>
      <w:r w:rsidR="00A7148A" w:rsidRPr="005B52AB">
        <w:rPr>
          <w:rFonts w:ascii="Times New Roman" w:hAnsi="Times New Roman" w:cs="Times New Roman"/>
          <w:sz w:val="28"/>
          <w:szCs w:val="28"/>
          <w:lang w:val="uk-UA"/>
        </w:rPr>
        <w:t xml:space="preserve"> </w:t>
      </w:r>
      <w:r w:rsidR="00C10CB1" w:rsidRPr="005B52AB">
        <w:rPr>
          <w:rFonts w:ascii="Times New Roman" w:hAnsi="Times New Roman" w:cs="Times New Roman"/>
          <w:sz w:val="28"/>
          <w:szCs w:val="28"/>
          <w:lang w:val="uk-UA"/>
        </w:rPr>
        <w:t>Яким чином використовували свою схожість брати?</w:t>
      </w:r>
    </w:p>
    <w:p w:rsidR="003C4BC1" w:rsidRPr="005B52AB" w:rsidRDefault="00C10CB1"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lastRenderedPageBreak/>
        <w:t>Відповідь.</w:t>
      </w:r>
      <w:r w:rsidR="00050727" w:rsidRPr="005B52AB">
        <w:rPr>
          <w:rFonts w:ascii="Times New Roman" w:hAnsi="Times New Roman" w:cs="Times New Roman"/>
          <w:sz w:val="28"/>
          <w:szCs w:val="28"/>
          <w:lang w:val="uk-UA"/>
        </w:rPr>
        <w:t xml:space="preserve"> Підготувавши одну й ту саму оперу у своєму оркестрі, вони могли в разі потреби підмінити один одного</w:t>
      </w:r>
      <w:r w:rsidR="00186526" w:rsidRPr="005B52AB">
        <w:rPr>
          <w:rFonts w:ascii="Times New Roman" w:hAnsi="Times New Roman" w:cs="Times New Roman"/>
          <w:sz w:val="28"/>
          <w:szCs w:val="28"/>
          <w:lang w:val="uk-UA"/>
        </w:rPr>
        <w:t>. Але ні виконавці, ні співаки, ні оркестранти, ні публіка не помічали, що диригує інша людина</w:t>
      </w:r>
      <w:r w:rsidR="00F01355" w:rsidRPr="005B52AB">
        <w:rPr>
          <w:rFonts w:ascii="Times New Roman" w:hAnsi="Times New Roman" w:cs="Times New Roman"/>
          <w:sz w:val="28"/>
          <w:szCs w:val="28"/>
          <w:lang w:val="uk-UA"/>
        </w:rPr>
        <w:t>.</w:t>
      </w:r>
    </w:p>
    <w:p w:rsidR="003B29EC" w:rsidRPr="005B52AB" w:rsidRDefault="007512F4" w:rsidP="00320716">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Частота шлюбів між двоюрідними братами і сестрами коливається в різних країнах від 0,53% (Австрія) і 1,4% (Португалія) до 20% (</w:t>
      </w:r>
      <w:r w:rsidR="001F0A9B" w:rsidRPr="005B52AB">
        <w:rPr>
          <w:rFonts w:ascii="Times New Roman" w:hAnsi="Times New Roman" w:cs="Times New Roman"/>
          <w:sz w:val="28"/>
          <w:szCs w:val="28"/>
          <w:lang w:val="uk-UA"/>
        </w:rPr>
        <w:t>сільські райони Бразилії) і 30% (острова Фіджі). Чому в більшості країн заборонені родинно-близькі шлюби?</w:t>
      </w:r>
    </w:p>
    <w:p w:rsidR="008930E9" w:rsidRPr="005B52AB" w:rsidRDefault="008930E9"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Коли говорять про близькородинні шлюби, звичайно мають на увазі шлюби між племінницею і дядьком</w:t>
      </w:r>
      <w:r w:rsidR="00EA2EE2" w:rsidRPr="005B52AB">
        <w:rPr>
          <w:rFonts w:ascii="Times New Roman" w:hAnsi="Times New Roman" w:cs="Times New Roman"/>
          <w:sz w:val="28"/>
          <w:szCs w:val="28"/>
          <w:lang w:val="uk-UA"/>
        </w:rPr>
        <w:t xml:space="preserve">, племінником і тіткою, а також між двоюрідними і троюрідними братами і сестрами. Саме перші два випадки заборонені </w:t>
      </w:r>
      <w:r w:rsidR="001C1377" w:rsidRPr="005B52AB">
        <w:rPr>
          <w:rFonts w:ascii="Times New Roman" w:hAnsi="Times New Roman" w:cs="Times New Roman"/>
          <w:sz w:val="28"/>
          <w:szCs w:val="28"/>
          <w:lang w:val="uk-UA"/>
        </w:rPr>
        <w:t xml:space="preserve">у багатьох країнах. Вже давно було помічено, що діти </w:t>
      </w:r>
      <w:r w:rsidR="004E7CE3" w:rsidRPr="005B52AB">
        <w:rPr>
          <w:rFonts w:ascii="Times New Roman" w:hAnsi="Times New Roman" w:cs="Times New Roman"/>
          <w:sz w:val="28"/>
          <w:szCs w:val="28"/>
          <w:lang w:val="uk-UA"/>
        </w:rPr>
        <w:t xml:space="preserve">від шлюбів між близькими родичами народжуються значно слабкішими, менш життєздатними, відстають у рості й мають нижчі показники розумового розвитку. Це пояснюється </w:t>
      </w:r>
      <w:r w:rsidR="00707055" w:rsidRPr="005B52AB">
        <w:rPr>
          <w:rFonts w:ascii="Times New Roman" w:hAnsi="Times New Roman" w:cs="Times New Roman"/>
          <w:sz w:val="28"/>
          <w:szCs w:val="28"/>
          <w:lang w:val="uk-UA"/>
        </w:rPr>
        <w:t xml:space="preserve">тим, що кожна людина є гетерозиготною за багатьма шкідливими рецесивними генами, які не проявляються </w:t>
      </w:r>
      <w:r w:rsidR="007F2B5C" w:rsidRPr="005B52AB">
        <w:rPr>
          <w:rFonts w:ascii="Times New Roman" w:hAnsi="Times New Roman" w:cs="Times New Roman"/>
          <w:sz w:val="28"/>
          <w:szCs w:val="28"/>
          <w:lang w:val="uk-UA"/>
        </w:rPr>
        <w:t>внаслідок наявності нормальних домінантних алелів у гомологічній хромосомі. При близькородинних шлюбах рецесивні гени часто переходять у гомозиготний стан</w:t>
      </w:r>
      <w:r w:rsidR="006E568A" w:rsidRPr="005B52AB">
        <w:rPr>
          <w:rFonts w:ascii="Times New Roman" w:hAnsi="Times New Roman" w:cs="Times New Roman"/>
          <w:sz w:val="28"/>
          <w:szCs w:val="28"/>
          <w:lang w:val="uk-UA"/>
        </w:rPr>
        <w:t xml:space="preserve"> і проявляються</w:t>
      </w:r>
      <w:r w:rsidR="00FC3D5D" w:rsidRPr="005B52AB">
        <w:rPr>
          <w:rFonts w:ascii="Times New Roman" w:hAnsi="Times New Roman" w:cs="Times New Roman"/>
          <w:sz w:val="28"/>
          <w:szCs w:val="28"/>
          <w:lang w:val="uk-UA"/>
        </w:rPr>
        <w:t>.</w:t>
      </w:r>
      <w:r w:rsidR="006E568A" w:rsidRPr="005B52AB">
        <w:rPr>
          <w:rFonts w:ascii="Times New Roman" w:hAnsi="Times New Roman" w:cs="Times New Roman"/>
          <w:sz w:val="28"/>
          <w:szCs w:val="28"/>
          <w:lang w:val="uk-UA"/>
        </w:rPr>
        <w:t xml:space="preserve"> </w:t>
      </w:r>
      <w:r w:rsidR="00FC3D5D" w:rsidRPr="005B52AB">
        <w:rPr>
          <w:rFonts w:ascii="Times New Roman" w:hAnsi="Times New Roman" w:cs="Times New Roman"/>
          <w:sz w:val="28"/>
          <w:szCs w:val="28"/>
          <w:lang w:val="uk-UA"/>
        </w:rPr>
        <w:t>Це</w:t>
      </w:r>
      <w:r w:rsidR="006E568A" w:rsidRPr="005B52AB">
        <w:rPr>
          <w:rFonts w:ascii="Times New Roman" w:hAnsi="Times New Roman" w:cs="Times New Roman"/>
          <w:sz w:val="28"/>
          <w:szCs w:val="28"/>
          <w:lang w:val="uk-UA"/>
        </w:rPr>
        <w:t xml:space="preserve"> пов</w:t>
      </w:r>
      <w:r w:rsidR="006E568A" w:rsidRPr="005B52AB">
        <w:rPr>
          <w:rFonts w:ascii="Times New Roman" w:hAnsi="Times New Roman" w:cs="Times New Roman"/>
          <w:sz w:val="28"/>
          <w:szCs w:val="28"/>
        </w:rPr>
        <w:t>’</w:t>
      </w:r>
      <w:r w:rsidR="006E568A" w:rsidRPr="005B52AB">
        <w:rPr>
          <w:rFonts w:ascii="Times New Roman" w:hAnsi="Times New Roman" w:cs="Times New Roman"/>
          <w:sz w:val="28"/>
          <w:szCs w:val="28"/>
          <w:lang w:val="uk-UA"/>
        </w:rPr>
        <w:t xml:space="preserve">язано з тим, що родичі мають багато однакових генів, які були передані їм у спадок </w:t>
      </w:r>
      <w:r w:rsidR="00BA7A90" w:rsidRPr="005B52AB">
        <w:rPr>
          <w:rFonts w:ascii="Times New Roman" w:hAnsi="Times New Roman" w:cs="Times New Roman"/>
          <w:sz w:val="28"/>
          <w:szCs w:val="28"/>
          <w:lang w:val="uk-UA"/>
        </w:rPr>
        <w:t>від одних предків.</w:t>
      </w:r>
    </w:p>
    <w:p w:rsidR="008913FF" w:rsidRPr="005B52AB" w:rsidRDefault="00802D3B" w:rsidP="00320716">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Відомо, що в ізолятах і напівізолятах кількість бл</w:t>
      </w:r>
      <w:r w:rsidR="004D16EE" w:rsidRPr="005B52AB">
        <w:rPr>
          <w:rFonts w:ascii="Times New Roman" w:hAnsi="Times New Roman" w:cs="Times New Roman"/>
          <w:sz w:val="28"/>
          <w:szCs w:val="28"/>
          <w:lang w:val="uk-UA"/>
        </w:rPr>
        <w:t>и</w:t>
      </w:r>
      <w:r w:rsidRPr="005B52AB">
        <w:rPr>
          <w:rFonts w:ascii="Times New Roman" w:hAnsi="Times New Roman" w:cs="Times New Roman"/>
          <w:sz w:val="28"/>
          <w:szCs w:val="28"/>
          <w:lang w:val="uk-UA"/>
        </w:rPr>
        <w:t>зько</w:t>
      </w:r>
      <w:r w:rsidR="004D16EE" w:rsidRPr="005B52AB">
        <w:rPr>
          <w:rFonts w:ascii="Times New Roman" w:hAnsi="Times New Roman" w:cs="Times New Roman"/>
          <w:sz w:val="28"/>
          <w:szCs w:val="28"/>
          <w:lang w:val="uk-UA"/>
        </w:rPr>
        <w:t xml:space="preserve">споріднених і кровноспоріднених шлюбів набагато вища, ніж у неізольованих популяціях. </w:t>
      </w:r>
    </w:p>
    <w:p w:rsidR="00802D3B" w:rsidRPr="005B52AB" w:rsidRDefault="004D16EE"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Шлюби між</w:t>
      </w:r>
      <w:r w:rsidR="008913FF" w:rsidRPr="005B52AB">
        <w:rPr>
          <w:rFonts w:ascii="Times New Roman" w:hAnsi="Times New Roman" w:cs="Times New Roman"/>
          <w:sz w:val="28"/>
          <w:szCs w:val="28"/>
          <w:lang w:val="uk-UA"/>
        </w:rPr>
        <w:t xml:space="preserve"> особами однієї раси, релігії підвищують родинний зв’язок. У більшості країн кровноспоріднені шлюби забороне</w:t>
      </w:r>
      <w:r w:rsidR="00E77EA0" w:rsidRPr="005B52AB">
        <w:rPr>
          <w:rFonts w:ascii="Times New Roman" w:hAnsi="Times New Roman" w:cs="Times New Roman"/>
          <w:sz w:val="28"/>
          <w:szCs w:val="28"/>
          <w:lang w:val="uk-UA"/>
        </w:rPr>
        <w:t xml:space="preserve">ні, хоч іноді вони мають місце. </w:t>
      </w:r>
    </w:p>
    <w:p w:rsidR="00DB5B9C" w:rsidRPr="005B52AB" w:rsidRDefault="00DB5B9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Нині під дією соціальних факторів вони практикуються в Японії, Індії</w:t>
      </w:r>
      <w:r w:rsidR="00214DB1" w:rsidRPr="005B52AB">
        <w:rPr>
          <w:rFonts w:ascii="Times New Roman" w:hAnsi="Times New Roman" w:cs="Times New Roman"/>
          <w:sz w:val="28"/>
          <w:szCs w:val="28"/>
          <w:lang w:val="uk-UA"/>
        </w:rPr>
        <w:t xml:space="preserve">. </w:t>
      </w:r>
    </w:p>
    <w:p w:rsidR="00214DB1" w:rsidRPr="005B52AB" w:rsidRDefault="00801434"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52202F" w:rsidRPr="005B52AB">
        <w:rPr>
          <w:rFonts w:ascii="Times New Roman" w:hAnsi="Times New Roman" w:cs="Times New Roman"/>
          <w:sz w:val="28"/>
          <w:szCs w:val="28"/>
          <w:lang w:val="uk-UA"/>
        </w:rPr>
        <w:t xml:space="preserve">) </w:t>
      </w:r>
      <w:r w:rsidR="00104DB0" w:rsidRPr="005B52AB">
        <w:rPr>
          <w:rFonts w:ascii="Times New Roman" w:hAnsi="Times New Roman" w:cs="Times New Roman"/>
          <w:sz w:val="28"/>
          <w:szCs w:val="28"/>
          <w:lang w:val="uk-UA"/>
        </w:rPr>
        <w:t xml:space="preserve">Чим небезпечні, на вашу думку, </w:t>
      </w:r>
      <w:r w:rsidR="001460BA" w:rsidRPr="005B52AB">
        <w:rPr>
          <w:rFonts w:ascii="Times New Roman" w:hAnsi="Times New Roman" w:cs="Times New Roman"/>
          <w:sz w:val="28"/>
          <w:szCs w:val="28"/>
          <w:lang w:val="uk-UA"/>
        </w:rPr>
        <w:t xml:space="preserve">шлюби між близькими родичами? </w:t>
      </w:r>
      <w:r w:rsidR="00BD5C79" w:rsidRPr="005B52AB">
        <w:rPr>
          <w:rFonts w:ascii="Times New Roman" w:hAnsi="Times New Roman" w:cs="Times New Roman"/>
          <w:sz w:val="28"/>
          <w:szCs w:val="28"/>
          <w:lang w:val="uk-UA"/>
        </w:rPr>
        <w:t xml:space="preserve">Наведіть приклади </w:t>
      </w:r>
      <w:r w:rsidR="00B148DD" w:rsidRPr="005B52AB">
        <w:rPr>
          <w:rFonts w:ascii="Times New Roman" w:hAnsi="Times New Roman" w:cs="Times New Roman"/>
          <w:sz w:val="28"/>
          <w:szCs w:val="28"/>
          <w:lang w:val="uk-UA"/>
        </w:rPr>
        <w:t xml:space="preserve">шкідливості близькородинних </w:t>
      </w:r>
      <w:r w:rsidR="00564E06" w:rsidRPr="005B52AB">
        <w:rPr>
          <w:rFonts w:ascii="Times New Roman" w:hAnsi="Times New Roman" w:cs="Times New Roman"/>
          <w:sz w:val="28"/>
          <w:szCs w:val="28"/>
          <w:lang w:val="uk-UA"/>
        </w:rPr>
        <w:t>шлюбів</w:t>
      </w:r>
      <w:r w:rsidR="00FC3D5D" w:rsidRPr="005B52AB">
        <w:rPr>
          <w:rFonts w:ascii="Times New Roman" w:hAnsi="Times New Roman" w:cs="Times New Roman"/>
          <w:sz w:val="28"/>
          <w:szCs w:val="28"/>
          <w:lang w:val="uk-UA"/>
        </w:rPr>
        <w:t>;</w:t>
      </w:r>
    </w:p>
    <w:p w:rsidR="00FC59E1" w:rsidRPr="005B52AB" w:rsidRDefault="00801434"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52202F" w:rsidRPr="005B52AB">
        <w:rPr>
          <w:rFonts w:ascii="Times New Roman" w:hAnsi="Times New Roman" w:cs="Times New Roman"/>
          <w:sz w:val="28"/>
          <w:szCs w:val="28"/>
          <w:lang w:val="uk-UA"/>
        </w:rPr>
        <w:t xml:space="preserve">) </w:t>
      </w:r>
      <w:r w:rsidR="00FC59E1" w:rsidRPr="005B52AB">
        <w:rPr>
          <w:rFonts w:ascii="Times New Roman" w:hAnsi="Times New Roman" w:cs="Times New Roman"/>
          <w:sz w:val="28"/>
          <w:szCs w:val="28"/>
          <w:lang w:val="uk-UA"/>
        </w:rPr>
        <w:t>Які головні напрями профілактики моногенних хвороб за аутосомно-рецесивним типом</w:t>
      </w:r>
      <w:r w:rsidR="0052202F" w:rsidRPr="005B52AB">
        <w:rPr>
          <w:rFonts w:ascii="Times New Roman" w:hAnsi="Times New Roman" w:cs="Times New Roman"/>
          <w:sz w:val="28"/>
          <w:szCs w:val="28"/>
          <w:lang w:val="uk-UA"/>
        </w:rPr>
        <w:t>?</w:t>
      </w:r>
    </w:p>
    <w:p w:rsidR="0050203C" w:rsidRPr="005B52AB" w:rsidRDefault="0050203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lastRenderedPageBreak/>
        <w:t>Відповідь.</w:t>
      </w:r>
      <w:r w:rsidRPr="005B52AB">
        <w:rPr>
          <w:rFonts w:ascii="Times New Roman" w:hAnsi="Times New Roman" w:cs="Times New Roman"/>
          <w:sz w:val="28"/>
          <w:szCs w:val="28"/>
          <w:lang w:val="uk-UA"/>
        </w:rPr>
        <w:t xml:space="preserve"> </w:t>
      </w:r>
      <w:r w:rsidR="00801434">
        <w:rPr>
          <w:rFonts w:ascii="Times New Roman" w:hAnsi="Times New Roman" w:cs="Times New Roman"/>
          <w:sz w:val="28"/>
          <w:szCs w:val="28"/>
          <w:lang w:val="uk-UA"/>
        </w:rPr>
        <w:t>А</w:t>
      </w:r>
      <w:r w:rsidR="00F257A0" w:rsidRPr="005B52AB">
        <w:rPr>
          <w:rFonts w:ascii="Times New Roman" w:hAnsi="Times New Roman" w:cs="Times New Roman"/>
          <w:sz w:val="28"/>
          <w:szCs w:val="28"/>
          <w:lang w:val="uk-UA"/>
        </w:rPr>
        <w:t xml:space="preserve">) </w:t>
      </w:r>
      <w:r w:rsidR="0079215D" w:rsidRPr="005B52AB">
        <w:rPr>
          <w:rFonts w:ascii="Times New Roman" w:hAnsi="Times New Roman" w:cs="Times New Roman"/>
          <w:sz w:val="28"/>
          <w:szCs w:val="28"/>
          <w:lang w:val="uk-UA"/>
        </w:rPr>
        <w:t>Небезпека в тому, що і</w:t>
      </w:r>
      <w:r w:rsidRPr="005B52AB">
        <w:rPr>
          <w:rFonts w:ascii="Times New Roman" w:hAnsi="Times New Roman" w:cs="Times New Roman"/>
          <w:sz w:val="28"/>
          <w:szCs w:val="28"/>
          <w:lang w:val="uk-UA"/>
        </w:rPr>
        <w:t>нцестові шлюби під</w:t>
      </w:r>
      <w:r w:rsidR="0079215D" w:rsidRPr="005B52AB">
        <w:rPr>
          <w:rFonts w:ascii="Times New Roman" w:hAnsi="Times New Roman" w:cs="Times New Roman"/>
          <w:sz w:val="28"/>
          <w:szCs w:val="28"/>
          <w:lang w:val="uk-UA"/>
        </w:rPr>
        <w:t>вищують частоту прояву «шкідливих» рецесивних алелів і це призводить до великої кількості серйозних порушень.</w:t>
      </w:r>
      <w:r w:rsidR="00910DB1" w:rsidRPr="005B52AB">
        <w:rPr>
          <w:rFonts w:ascii="Times New Roman" w:hAnsi="Times New Roman" w:cs="Times New Roman"/>
          <w:sz w:val="28"/>
          <w:szCs w:val="28"/>
          <w:lang w:val="uk-UA"/>
        </w:rPr>
        <w:t xml:space="preserve"> Так, </w:t>
      </w:r>
      <w:r w:rsidR="00704E83" w:rsidRPr="005B52AB">
        <w:rPr>
          <w:rFonts w:ascii="Times New Roman" w:hAnsi="Times New Roman" w:cs="Times New Roman"/>
          <w:sz w:val="28"/>
          <w:szCs w:val="28"/>
          <w:lang w:val="uk-UA"/>
        </w:rPr>
        <w:t xml:space="preserve">у світі </w:t>
      </w:r>
      <w:r w:rsidR="00910DB1" w:rsidRPr="005B52AB">
        <w:rPr>
          <w:rFonts w:ascii="Times New Roman" w:hAnsi="Times New Roman" w:cs="Times New Roman"/>
          <w:sz w:val="28"/>
          <w:szCs w:val="28"/>
          <w:lang w:val="uk-UA"/>
        </w:rPr>
        <w:t xml:space="preserve">існують </w:t>
      </w:r>
      <w:r w:rsidR="00704E83" w:rsidRPr="005B52AB">
        <w:rPr>
          <w:rFonts w:ascii="Times New Roman" w:hAnsi="Times New Roman" w:cs="Times New Roman"/>
          <w:sz w:val="28"/>
          <w:szCs w:val="28"/>
          <w:lang w:val="uk-UA"/>
        </w:rPr>
        <w:t>цілі популяції з яскраво вираженим генетичним вантажем («</w:t>
      </w:r>
      <w:r w:rsidR="00BD5C79" w:rsidRPr="005B52AB">
        <w:rPr>
          <w:rFonts w:ascii="Times New Roman" w:hAnsi="Times New Roman" w:cs="Times New Roman"/>
          <w:sz w:val="28"/>
          <w:szCs w:val="28"/>
          <w:lang w:val="uk-UA"/>
        </w:rPr>
        <w:t>шкідливими» мутаціями), наприклад</w:t>
      </w:r>
      <w:r w:rsidR="000C3293" w:rsidRPr="005B52AB">
        <w:rPr>
          <w:rFonts w:ascii="Times New Roman" w:hAnsi="Times New Roman" w:cs="Times New Roman"/>
          <w:sz w:val="28"/>
          <w:szCs w:val="28"/>
          <w:lang w:val="uk-UA"/>
        </w:rPr>
        <w:t>,</w:t>
      </w:r>
      <w:r w:rsidR="00BD5C79" w:rsidRPr="005B52AB">
        <w:rPr>
          <w:rFonts w:ascii="Times New Roman" w:hAnsi="Times New Roman" w:cs="Times New Roman"/>
          <w:sz w:val="28"/>
          <w:szCs w:val="28"/>
          <w:lang w:val="uk-UA"/>
        </w:rPr>
        <w:t xml:space="preserve"> цигани Південного Уельсу</w:t>
      </w:r>
      <w:r w:rsidR="00B148DD" w:rsidRPr="005B52AB">
        <w:rPr>
          <w:rFonts w:ascii="Times New Roman" w:hAnsi="Times New Roman" w:cs="Times New Roman"/>
          <w:sz w:val="28"/>
          <w:szCs w:val="28"/>
          <w:lang w:val="uk-UA"/>
        </w:rPr>
        <w:t xml:space="preserve">. У цій популяції кожен четвертий </w:t>
      </w:r>
      <w:r w:rsidR="00E259E7" w:rsidRPr="005B52AB">
        <w:rPr>
          <w:rFonts w:ascii="Times New Roman" w:hAnsi="Times New Roman" w:cs="Times New Roman"/>
          <w:sz w:val="28"/>
          <w:szCs w:val="28"/>
          <w:lang w:val="uk-UA"/>
        </w:rPr>
        <w:t xml:space="preserve">несе ген фенілкетонурії. </w:t>
      </w:r>
    </w:p>
    <w:p w:rsidR="003E1857" w:rsidRPr="005B52AB" w:rsidRDefault="004F40BE"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Шлюби м</w:t>
      </w:r>
      <w:r w:rsidR="0065321C" w:rsidRPr="005B52AB">
        <w:rPr>
          <w:rFonts w:ascii="Times New Roman" w:hAnsi="Times New Roman" w:cs="Times New Roman"/>
          <w:sz w:val="28"/>
          <w:szCs w:val="28"/>
          <w:lang w:val="uk-UA"/>
        </w:rPr>
        <w:t>і</w:t>
      </w:r>
      <w:r w:rsidRPr="005B52AB">
        <w:rPr>
          <w:rFonts w:ascii="Times New Roman" w:hAnsi="Times New Roman" w:cs="Times New Roman"/>
          <w:sz w:val="28"/>
          <w:szCs w:val="28"/>
          <w:lang w:val="uk-UA"/>
        </w:rPr>
        <w:t xml:space="preserve">ж близькими родичами були </w:t>
      </w:r>
      <w:r w:rsidR="0065321C" w:rsidRPr="005B52AB">
        <w:rPr>
          <w:rFonts w:ascii="Times New Roman" w:hAnsi="Times New Roman" w:cs="Times New Roman"/>
          <w:sz w:val="28"/>
          <w:szCs w:val="28"/>
          <w:lang w:val="uk-UA"/>
        </w:rPr>
        <w:t>поширеними у</w:t>
      </w:r>
      <w:r w:rsidRPr="005B52AB">
        <w:rPr>
          <w:rFonts w:ascii="Times New Roman" w:hAnsi="Times New Roman" w:cs="Times New Roman"/>
          <w:sz w:val="28"/>
          <w:szCs w:val="28"/>
          <w:lang w:val="uk-UA"/>
        </w:rPr>
        <w:t xml:space="preserve"> представників королівських родин у </w:t>
      </w:r>
      <w:r w:rsidR="0065321C" w:rsidRPr="005B52AB">
        <w:rPr>
          <w:rFonts w:ascii="Times New Roman" w:hAnsi="Times New Roman" w:cs="Times New Roman"/>
          <w:sz w:val="28"/>
          <w:szCs w:val="28"/>
          <w:lang w:val="uk-UA"/>
        </w:rPr>
        <w:t>Є</w:t>
      </w:r>
      <w:r w:rsidRPr="005B52AB">
        <w:rPr>
          <w:rFonts w:ascii="Times New Roman" w:hAnsi="Times New Roman" w:cs="Times New Roman"/>
          <w:sz w:val="28"/>
          <w:szCs w:val="28"/>
          <w:lang w:val="uk-UA"/>
        </w:rPr>
        <w:t>гипт</w:t>
      </w:r>
      <w:r w:rsidR="0065321C" w:rsidRPr="005B52AB">
        <w:rPr>
          <w:rFonts w:ascii="Times New Roman" w:hAnsi="Times New Roman" w:cs="Times New Roman"/>
          <w:sz w:val="28"/>
          <w:szCs w:val="28"/>
          <w:lang w:val="uk-UA"/>
        </w:rPr>
        <w:t>і</w:t>
      </w:r>
      <w:r w:rsidRPr="005B52AB">
        <w:rPr>
          <w:rFonts w:ascii="Times New Roman" w:hAnsi="Times New Roman" w:cs="Times New Roman"/>
          <w:sz w:val="28"/>
          <w:szCs w:val="28"/>
          <w:lang w:val="uk-UA"/>
        </w:rPr>
        <w:t xml:space="preserve">, </w:t>
      </w:r>
      <w:r w:rsidR="0065321C" w:rsidRPr="005B52AB">
        <w:rPr>
          <w:rFonts w:ascii="Times New Roman" w:hAnsi="Times New Roman" w:cs="Times New Roman"/>
          <w:sz w:val="28"/>
          <w:szCs w:val="28"/>
          <w:lang w:val="uk-UA"/>
        </w:rPr>
        <w:t>І</w:t>
      </w:r>
      <w:r w:rsidRPr="005B52AB">
        <w:rPr>
          <w:rFonts w:ascii="Times New Roman" w:hAnsi="Times New Roman" w:cs="Times New Roman"/>
          <w:sz w:val="28"/>
          <w:szCs w:val="28"/>
          <w:lang w:val="uk-UA"/>
        </w:rPr>
        <w:t>нд</w:t>
      </w:r>
      <w:r w:rsidR="0065321C" w:rsidRPr="005B52AB">
        <w:rPr>
          <w:rFonts w:ascii="Times New Roman" w:hAnsi="Times New Roman" w:cs="Times New Roman"/>
          <w:sz w:val="28"/>
          <w:szCs w:val="28"/>
          <w:lang w:val="uk-UA"/>
        </w:rPr>
        <w:t>ії</w:t>
      </w:r>
      <w:r w:rsidRPr="005B52AB">
        <w:rPr>
          <w:rFonts w:ascii="Times New Roman" w:hAnsi="Times New Roman" w:cs="Times New Roman"/>
          <w:sz w:val="28"/>
          <w:szCs w:val="28"/>
          <w:lang w:val="uk-UA"/>
        </w:rPr>
        <w:t xml:space="preserve"> й інших кра</w:t>
      </w:r>
      <w:r w:rsidR="0065321C" w:rsidRPr="005B52AB">
        <w:rPr>
          <w:rFonts w:ascii="Times New Roman" w:hAnsi="Times New Roman" w:cs="Times New Roman"/>
          <w:sz w:val="28"/>
          <w:szCs w:val="28"/>
          <w:lang w:val="uk-UA"/>
        </w:rPr>
        <w:t>ї</w:t>
      </w:r>
      <w:r w:rsidRPr="005B52AB">
        <w:rPr>
          <w:rFonts w:ascii="Times New Roman" w:hAnsi="Times New Roman" w:cs="Times New Roman"/>
          <w:sz w:val="28"/>
          <w:szCs w:val="28"/>
          <w:lang w:val="uk-UA"/>
        </w:rPr>
        <w:t>нах.</w:t>
      </w:r>
      <w:r w:rsidR="00076DDF" w:rsidRPr="005B52AB">
        <w:rPr>
          <w:rFonts w:ascii="Times New Roman" w:hAnsi="Times New Roman" w:cs="Times New Roman"/>
          <w:sz w:val="28"/>
          <w:szCs w:val="28"/>
          <w:lang w:val="uk-UA"/>
        </w:rPr>
        <w:t xml:space="preserve"> Так, відома своїм розумом і красою Клеопатра </w:t>
      </w:r>
      <w:r w:rsidR="00076DDF" w:rsidRPr="005B52AB">
        <w:rPr>
          <w:rFonts w:ascii="Times New Roman" w:hAnsi="Times New Roman" w:cs="Times New Roman"/>
          <w:sz w:val="28"/>
          <w:szCs w:val="28"/>
          <w:lang w:val="en-US"/>
        </w:rPr>
        <w:t>VIII</w:t>
      </w:r>
      <w:r w:rsidR="00076DDF" w:rsidRPr="005B52AB">
        <w:rPr>
          <w:rFonts w:ascii="Times New Roman" w:hAnsi="Times New Roman" w:cs="Times New Roman"/>
          <w:sz w:val="28"/>
          <w:szCs w:val="28"/>
        </w:rPr>
        <w:t xml:space="preserve"> </w:t>
      </w:r>
      <w:r w:rsidR="003D2EAF" w:rsidRPr="005B52AB">
        <w:rPr>
          <w:rFonts w:ascii="Times New Roman" w:hAnsi="Times New Roman" w:cs="Times New Roman"/>
          <w:sz w:val="28"/>
          <w:szCs w:val="28"/>
          <w:lang w:val="uk-UA"/>
        </w:rPr>
        <w:t>була народжена в шлюбі Пталомея Х і його рідної сестри, якому передували кровноспоріднені шлюби протягом шести поколінь.</w:t>
      </w:r>
    </w:p>
    <w:p w:rsidR="003D2EAF" w:rsidRPr="005B52AB" w:rsidRDefault="00022208"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Тутанхамон народився від шлюбу Аменофіса </w:t>
      </w:r>
      <w:r w:rsidRPr="005B52AB">
        <w:rPr>
          <w:rFonts w:ascii="Times New Roman" w:hAnsi="Times New Roman" w:cs="Times New Roman"/>
          <w:sz w:val="28"/>
          <w:szCs w:val="28"/>
          <w:lang w:val="en-US"/>
        </w:rPr>
        <w:t>III</w:t>
      </w:r>
      <w:r w:rsidRPr="005B52AB">
        <w:rPr>
          <w:rFonts w:ascii="Times New Roman" w:hAnsi="Times New Roman" w:cs="Times New Roman"/>
          <w:sz w:val="28"/>
          <w:szCs w:val="28"/>
          <w:lang w:val="uk-UA"/>
        </w:rPr>
        <w:t xml:space="preserve"> і </w:t>
      </w:r>
      <w:r w:rsidR="004332D4" w:rsidRPr="005B52AB">
        <w:rPr>
          <w:rFonts w:ascii="Times New Roman" w:hAnsi="Times New Roman" w:cs="Times New Roman"/>
          <w:sz w:val="28"/>
          <w:szCs w:val="28"/>
          <w:lang w:val="uk-UA"/>
        </w:rPr>
        <w:t>С</w:t>
      </w:r>
      <w:r w:rsidRPr="005B52AB">
        <w:rPr>
          <w:rFonts w:ascii="Times New Roman" w:hAnsi="Times New Roman" w:cs="Times New Roman"/>
          <w:sz w:val="28"/>
          <w:szCs w:val="28"/>
          <w:lang w:val="uk-UA"/>
        </w:rPr>
        <w:t xml:space="preserve">итамоне, яка була його дочкою. </w:t>
      </w:r>
      <w:r w:rsidR="004332D4" w:rsidRPr="005B52AB">
        <w:rPr>
          <w:rFonts w:ascii="Times New Roman" w:hAnsi="Times New Roman" w:cs="Times New Roman"/>
          <w:sz w:val="28"/>
          <w:szCs w:val="28"/>
          <w:lang w:val="uk-UA"/>
        </w:rPr>
        <w:t xml:space="preserve">Таким чином, мати фараона була його зведеною сестрою. У могильному склепі Тутанхамона було знайдено дві мумії. Це, ймовірно, мертвонароджені діти від шлюбу з Анкеснамон (його племінницею). </w:t>
      </w:r>
      <w:r w:rsidR="00680A4D" w:rsidRPr="005B52AB">
        <w:rPr>
          <w:rFonts w:ascii="Times New Roman" w:hAnsi="Times New Roman" w:cs="Times New Roman"/>
          <w:sz w:val="28"/>
          <w:szCs w:val="28"/>
          <w:lang w:val="uk-UA"/>
        </w:rPr>
        <w:t>Перша дружина фараона була його сестрою.</w:t>
      </w:r>
    </w:p>
    <w:p w:rsidR="00680A4D" w:rsidRPr="005B52AB" w:rsidRDefault="00680A4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Тутанхамон помер у 18 років. Аналіз його зображення в дитячому віці дає можливість виявити, що він страждав на генетичне захворювання </w:t>
      </w:r>
      <w:r w:rsidR="00523B02" w:rsidRPr="005B52AB">
        <w:rPr>
          <w:rFonts w:ascii="Times New Roman" w:hAnsi="Times New Roman" w:cs="Times New Roman"/>
          <w:sz w:val="28"/>
          <w:szCs w:val="28"/>
          <w:lang w:val="uk-UA"/>
        </w:rPr>
        <w:t>целіакію, яка виявляється в зміні слизової оболонки кишок, що перешкоджає всмоктуванню клейковини.</w:t>
      </w:r>
    </w:p>
    <w:p w:rsidR="00757BFC" w:rsidRPr="005B52AB" w:rsidRDefault="00801434"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757BFC" w:rsidRPr="005B52AB">
        <w:rPr>
          <w:rFonts w:ascii="Times New Roman" w:hAnsi="Times New Roman" w:cs="Times New Roman"/>
          <w:sz w:val="28"/>
          <w:szCs w:val="28"/>
          <w:lang w:val="uk-UA"/>
        </w:rPr>
        <w:t>)</w:t>
      </w:r>
      <w:r w:rsidR="00F257A0" w:rsidRPr="005B52AB">
        <w:rPr>
          <w:rFonts w:ascii="Times New Roman" w:hAnsi="Times New Roman" w:cs="Times New Roman"/>
          <w:sz w:val="28"/>
          <w:szCs w:val="28"/>
          <w:lang w:val="uk-UA"/>
        </w:rPr>
        <w:t xml:space="preserve"> Головними напрямами профілактики моногенних хвороб за аутосомно-рецесивним типом є: виявлення гетерозиготних носіїв патологічного гена; </w:t>
      </w:r>
      <w:r w:rsidR="00DA2A93" w:rsidRPr="005B52AB">
        <w:rPr>
          <w:rFonts w:ascii="Times New Roman" w:hAnsi="Times New Roman" w:cs="Times New Roman"/>
          <w:sz w:val="28"/>
          <w:szCs w:val="28"/>
          <w:lang w:val="uk-UA"/>
        </w:rPr>
        <w:t xml:space="preserve">широка мережа медико-генетичних консультацій; запобігання спорідненим шлюбам. </w:t>
      </w:r>
    </w:p>
    <w:p w:rsidR="001530EB" w:rsidRPr="005B52AB" w:rsidRDefault="001530EB" w:rsidP="00320716">
      <w:pPr>
        <w:pStyle w:val="a3"/>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lang w:val="uk-UA"/>
        </w:rPr>
        <w:t xml:space="preserve">17. </w:t>
      </w:r>
      <w:r w:rsidRPr="005B52AB">
        <w:rPr>
          <w:rFonts w:ascii="Times New Roman" w:hAnsi="Times New Roman" w:cs="Times New Roman"/>
          <w:sz w:val="28"/>
          <w:szCs w:val="28"/>
        </w:rPr>
        <w:t>Образ Орлеанської діви при</w:t>
      </w:r>
      <w:r w:rsidR="00864A1C" w:rsidRPr="005B52AB">
        <w:rPr>
          <w:rFonts w:ascii="Times New Roman" w:hAnsi="Times New Roman" w:cs="Times New Roman"/>
          <w:sz w:val="28"/>
          <w:szCs w:val="28"/>
          <w:lang w:val="uk-UA"/>
        </w:rPr>
        <w:t>вертає</w:t>
      </w:r>
      <w:r w:rsidRPr="005B52AB">
        <w:rPr>
          <w:rFonts w:ascii="Times New Roman" w:hAnsi="Times New Roman" w:cs="Times New Roman"/>
          <w:sz w:val="28"/>
          <w:szCs w:val="28"/>
        </w:rPr>
        <w:t xml:space="preserve"> увагу людей декілька століть. Він яскравим промін</w:t>
      </w:r>
      <w:r w:rsidR="00864A1C" w:rsidRPr="005B52AB">
        <w:rPr>
          <w:rFonts w:ascii="Times New Roman" w:hAnsi="Times New Roman" w:cs="Times New Roman"/>
          <w:sz w:val="28"/>
          <w:szCs w:val="28"/>
          <w:lang w:val="uk-UA"/>
        </w:rPr>
        <w:t>чиком</w:t>
      </w:r>
      <w:r w:rsidRPr="005B52AB">
        <w:rPr>
          <w:rFonts w:ascii="Times New Roman" w:hAnsi="Times New Roman" w:cs="Times New Roman"/>
          <w:sz w:val="28"/>
          <w:szCs w:val="28"/>
        </w:rPr>
        <w:t xml:space="preserve"> світла пробивається до нас з кривавого, заповненого вогнищами і катівнями</w:t>
      </w:r>
      <w:r w:rsidR="00B3006F" w:rsidRPr="005B52AB">
        <w:rPr>
          <w:rFonts w:ascii="Times New Roman" w:hAnsi="Times New Roman" w:cs="Times New Roman"/>
          <w:sz w:val="28"/>
          <w:szCs w:val="28"/>
          <w:lang w:val="uk-UA"/>
        </w:rPr>
        <w:t>,</w:t>
      </w:r>
      <w:r w:rsidRPr="005B52AB">
        <w:rPr>
          <w:rFonts w:ascii="Times New Roman" w:hAnsi="Times New Roman" w:cs="Times New Roman"/>
          <w:sz w:val="28"/>
          <w:szCs w:val="28"/>
        </w:rPr>
        <w:t xml:space="preserve"> похмурого середньовіччя.</w:t>
      </w:r>
      <w:r w:rsidR="00416311"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lang w:val="uk-UA"/>
        </w:rPr>
        <w:t xml:space="preserve">Скільки в цій особистості чистоти й непорочності, святості і безкорисливості, любові й самовідданості, мужності й відваги, довготерпіння й жалості. Це рідкий взірець самопожертви. </w:t>
      </w:r>
      <w:r w:rsidRPr="005B52AB">
        <w:rPr>
          <w:rFonts w:ascii="Times New Roman" w:hAnsi="Times New Roman" w:cs="Times New Roman"/>
          <w:sz w:val="28"/>
          <w:szCs w:val="28"/>
        </w:rPr>
        <w:t xml:space="preserve">Безмежно захоплена боротьбою за прибуття до двору Карла </w:t>
      </w:r>
      <w:r w:rsidRPr="005B52AB">
        <w:rPr>
          <w:rFonts w:ascii="Times New Roman" w:hAnsi="Times New Roman" w:cs="Times New Roman"/>
          <w:sz w:val="28"/>
          <w:szCs w:val="28"/>
          <w:lang w:val="en-US"/>
        </w:rPr>
        <w:t>VII</w:t>
      </w:r>
      <w:r w:rsidRPr="005B52AB">
        <w:rPr>
          <w:rFonts w:ascii="Times New Roman" w:hAnsi="Times New Roman" w:cs="Times New Roman"/>
          <w:sz w:val="28"/>
          <w:szCs w:val="28"/>
        </w:rPr>
        <w:t xml:space="preserve"> </w:t>
      </w:r>
      <w:r w:rsidR="00E25DC8" w:rsidRPr="005B52AB">
        <w:rPr>
          <w:rFonts w:ascii="Times New Roman" w:hAnsi="Times New Roman" w:cs="Times New Roman"/>
          <w:sz w:val="28"/>
          <w:szCs w:val="28"/>
          <w:lang w:val="uk-UA"/>
        </w:rPr>
        <w:t>п</w:t>
      </w:r>
      <w:r w:rsidRPr="005B52AB">
        <w:rPr>
          <w:rFonts w:ascii="Times New Roman" w:hAnsi="Times New Roman" w:cs="Times New Roman"/>
          <w:sz w:val="28"/>
          <w:szCs w:val="28"/>
        </w:rPr>
        <w:t>ід час звільнення Орлеану, у битв</w:t>
      </w:r>
      <w:r w:rsidR="00A46755" w:rsidRPr="005B52AB">
        <w:rPr>
          <w:rFonts w:ascii="Times New Roman" w:hAnsi="Times New Roman" w:cs="Times New Roman"/>
          <w:sz w:val="28"/>
          <w:szCs w:val="28"/>
        </w:rPr>
        <w:t>і при Пате, при поході на Реймс</w:t>
      </w:r>
      <w:r w:rsidRPr="005B52AB">
        <w:rPr>
          <w:rFonts w:ascii="Times New Roman" w:hAnsi="Times New Roman" w:cs="Times New Roman"/>
          <w:sz w:val="28"/>
          <w:szCs w:val="28"/>
        </w:rPr>
        <w:t xml:space="preserve"> вона розгромила сильний загін англійців на чолі з лордом Тальботом.</w:t>
      </w:r>
    </w:p>
    <w:p w:rsidR="001530EB" w:rsidRPr="005B52AB" w:rsidRDefault="001530EB" w:rsidP="00320716">
      <w:pPr>
        <w:pStyle w:val="a3"/>
        <w:tabs>
          <w:tab w:val="left" w:pos="1134"/>
        </w:tabs>
        <w:spacing w:after="0" w:line="360" w:lineRule="auto"/>
        <w:ind w:left="0" w:firstLine="709"/>
        <w:jc w:val="both"/>
        <w:rPr>
          <w:rFonts w:ascii="Times New Roman" w:hAnsi="Times New Roman" w:cs="Times New Roman"/>
          <w:sz w:val="28"/>
          <w:szCs w:val="28"/>
          <w:lang w:val="es-MX"/>
        </w:rPr>
      </w:pPr>
      <w:r w:rsidRPr="005B52AB">
        <w:rPr>
          <w:rFonts w:ascii="Times New Roman" w:hAnsi="Times New Roman" w:cs="Times New Roman"/>
          <w:sz w:val="28"/>
          <w:szCs w:val="28"/>
          <w:lang w:val="es-MX"/>
        </w:rPr>
        <w:lastRenderedPageBreak/>
        <w:t>Винахідливість й героїзм, логічність й послідовність, наполегливість, воля й здоровий глузд – всі ці риси яскраво виявились під час суду над нею, а згодом і під час страти.</w:t>
      </w:r>
    </w:p>
    <w:p w:rsidR="001530EB" w:rsidRPr="005B52AB" w:rsidRDefault="001530EB" w:rsidP="00320716">
      <w:pPr>
        <w:pStyle w:val="a3"/>
        <w:tabs>
          <w:tab w:val="left" w:pos="709"/>
          <w:tab w:val="left" w:pos="1134"/>
        </w:tabs>
        <w:spacing w:after="0" w:line="360" w:lineRule="auto"/>
        <w:ind w:left="0" w:firstLine="709"/>
        <w:jc w:val="both"/>
        <w:rPr>
          <w:rFonts w:ascii="Times New Roman" w:hAnsi="Times New Roman" w:cs="Times New Roman"/>
          <w:sz w:val="28"/>
          <w:szCs w:val="28"/>
          <w:lang w:val="es-MX"/>
        </w:rPr>
      </w:pPr>
      <w:r w:rsidRPr="005B52AB">
        <w:rPr>
          <w:rFonts w:ascii="Times New Roman" w:hAnsi="Times New Roman" w:cs="Times New Roman"/>
          <w:sz w:val="28"/>
          <w:szCs w:val="28"/>
          <w:lang w:val="es-MX"/>
        </w:rPr>
        <w:t>Дивно те, що все це здійснила дівчина, майже дитина.</w:t>
      </w:r>
      <w:r w:rsidR="00E71845"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lang w:val="uk-UA"/>
        </w:rPr>
        <w:t>Поселянка</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неосвічена</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непідготовлена</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юна</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особа</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впливає</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на</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маси</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керує</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десятками</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тисяч</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людей</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впливає</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на</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аристократію</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володарює</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над</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усім</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й</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всіма</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керує</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подіями</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і</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діями</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підбиває</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на</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війну</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отримує</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перемоги</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саджає</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на</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престол</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короля</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й</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покірно</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гине</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заради</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любові</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до</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ближнього</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і</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безмежної</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відданості</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до</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вітчизни</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і</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в</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ім</w:t>
      </w:r>
      <w:r w:rsidRPr="005B52AB">
        <w:rPr>
          <w:rFonts w:ascii="Times New Roman" w:hAnsi="Times New Roman" w:cs="Times New Roman"/>
          <w:sz w:val="28"/>
          <w:szCs w:val="28"/>
          <w:lang w:val="es-MX"/>
        </w:rPr>
        <w:t>’</w:t>
      </w:r>
      <w:r w:rsidRPr="005B52AB">
        <w:rPr>
          <w:rFonts w:ascii="Times New Roman" w:hAnsi="Times New Roman" w:cs="Times New Roman"/>
          <w:sz w:val="28"/>
          <w:szCs w:val="28"/>
          <w:lang w:val="uk-UA"/>
        </w:rPr>
        <w:t>я</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Господа</w:t>
      </w:r>
      <w:r w:rsidRPr="005B52AB">
        <w:rPr>
          <w:rFonts w:ascii="Times New Roman" w:hAnsi="Times New Roman" w:cs="Times New Roman"/>
          <w:sz w:val="28"/>
          <w:szCs w:val="28"/>
          <w:lang w:val="es-MX"/>
        </w:rPr>
        <w:t xml:space="preserve"> </w:t>
      </w:r>
      <w:r w:rsidRPr="005B52AB">
        <w:rPr>
          <w:rFonts w:ascii="Times New Roman" w:hAnsi="Times New Roman" w:cs="Times New Roman"/>
          <w:sz w:val="28"/>
          <w:szCs w:val="28"/>
          <w:lang w:val="uk-UA"/>
        </w:rPr>
        <w:t>Бога</w:t>
      </w:r>
      <w:r w:rsidRPr="005B52AB">
        <w:rPr>
          <w:rFonts w:ascii="Times New Roman" w:hAnsi="Times New Roman" w:cs="Times New Roman"/>
          <w:sz w:val="28"/>
          <w:szCs w:val="28"/>
          <w:lang w:val="es-MX"/>
        </w:rPr>
        <w:t>.</w:t>
      </w:r>
    </w:p>
    <w:p w:rsidR="001530EB" w:rsidRPr="00E405D5" w:rsidRDefault="001530EB" w:rsidP="00320716">
      <w:pPr>
        <w:pStyle w:val="a3"/>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lang w:val="uk-UA"/>
        </w:rPr>
        <w:t>Жанна д</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Арк (1412-1432) була високою на зріст, міцно складена, але струнка й з тонкою жіночою талією. Її обличчя теж було дуже красивим. Загальна будова тіла характеризувалася дещо чоловічими пропорціями. Вона дуже любила фізичні й військові вправи, охоче носила чоловічий одяг. У</w:t>
      </w:r>
      <w:r w:rsidR="00E812AD" w:rsidRPr="005B52AB">
        <w:rPr>
          <w:rFonts w:ascii="Times New Roman" w:hAnsi="Times New Roman" w:cs="Times New Roman"/>
          <w:sz w:val="28"/>
          <w:szCs w:val="28"/>
          <w:lang w:val="uk-UA"/>
        </w:rPr>
        <w:t xml:space="preserve"> неї ніколи не було менструацій, що дає нам змогу в сукупності з іншими особливостями через п’ять з половиною століть </w:t>
      </w:r>
      <w:r w:rsidR="008E75FA" w:rsidRPr="005B52AB">
        <w:rPr>
          <w:rFonts w:ascii="Times New Roman" w:hAnsi="Times New Roman" w:cs="Times New Roman"/>
          <w:sz w:val="28"/>
          <w:szCs w:val="28"/>
          <w:lang w:val="uk-UA"/>
        </w:rPr>
        <w:t>упевнено встановити Жанні д</w:t>
      </w:r>
      <w:r w:rsidR="008E75FA" w:rsidRPr="005B52AB">
        <w:rPr>
          <w:rFonts w:ascii="Times New Roman" w:hAnsi="Times New Roman" w:cs="Times New Roman"/>
          <w:sz w:val="28"/>
          <w:szCs w:val="28"/>
        </w:rPr>
        <w:t>’</w:t>
      </w:r>
      <w:r w:rsidR="008E75FA" w:rsidRPr="005B52AB">
        <w:rPr>
          <w:rFonts w:ascii="Times New Roman" w:hAnsi="Times New Roman" w:cs="Times New Roman"/>
          <w:sz w:val="28"/>
          <w:szCs w:val="28"/>
          <w:lang w:val="uk-UA"/>
        </w:rPr>
        <w:t>Арк діагноз тестикулярної фемінізації – синдрому М</w:t>
      </w:r>
      <w:r w:rsidR="00E405D5">
        <w:rPr>
          <w:rFonts w:ascii="Times New Roman" w:hAnsi="Times New Roman" w:cs="Times New Roman"/>
          <w:sz w:val="28"/>
          <w:szCs w:val="28"/>
          <w:lang w:val="uk-UA"/>
        </w:rPr>
        <w:t xml:space="preserve">орриса </w:t>
      </w:r>
      <w:r w:rsidR="00E405D5" w:rsidRPr="00E405D5">
        <w:rPr>
          <w:rFonts w:ascii="Times New Roman" w:hAnsi="Times New Roman" w:cs="Times New Roman"/>
          <w:sz w:val="28"/>
          <w:szCs w:val="28"/>
        </w:rPr>
        <w:t xml:space="preserve">[22, </w:t>
      </w:r>
      <w:r w:rsidR="00E405D5">
        <w:rPr>
          <w:rFonts w:ascii="Times New Roman" w:hAnsi="Times New Roman" w:cs="Times New Roman"/>
          <w:sz w:val="28"/>
          <w:szCs w:val="28"/>
          <w:lang w:val="en-US"/>
        </w:rPr>
        <w:t>c</w:t>
      </w:r>
      <w:r w:rsidR="00E405D5" w:rsidRPr="00E405D5">
        <w:rPr>
          <w:rFonts w:ascii="Times New Roman" w:hAnsi="Times New Roman" w:cs="Times New Roman"/>
          <w:sz w:val="28"/>
          <w:szCs w:val="28"/>
        </w:rPr>
        <w:t>. 20].</w:t>
      </w:r>
    </w:p>
    <w:p w:rsidR="001530EB" w:rsidRPr="005B52AB" w:rsidRDefault="00F63667"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А.</w:t>
      </w:r>
      <w:r w:rsidRPr="005B52AB">
        <w:rPr>
          <w:rFonts w:ascii="Times New Roman" w:hAnsi="Times New Roman" w:cs="Times New Roman"/>
          <w:sz w:val="28"/>
          <w:szCs w:val="28"/>
          <w:lang w:val="uk-UA"/>
        </w:rPr>
        <w:t xml:space="preserve"> </w:t>
      </w:r>
      <w:r w:rsidR="001530EB" w:rsidRPr="005B52AB">
        <w:rPr>
          <w:rFonts w:ascii="Times New Roman" w:hAnsi="Times New Roman" w:cs="Times New Roman"/>
          <w:sz w:val="28"/>
          <w:szCs w:val="28"/>
          <w:lang w:val="uk-UA"/>
        </w:rPr>
        <w:t xml:space="preserve">Які можливі відхилення статевої диференціації при синдромі Морриса? </w:t>
      </w:r>
      <w:r w:rsidRPr="005B52AB">
        <w:rPr>
          <w:rFonts w:ascii="Times New Roman" w:hAnsi="Times New Roman" w:cs="Times New Roman"/>
          <w:b/>
          <w:sz w:val="28"/>
          <w:szCs w:val="28"/>
          <w:lang w:val="uk-UA"/>
        </w:rPr>
        <w:t>Б.</w:t>
      </w:r>
      <w:r w:rsidRPr="005B52AB">
        <w:rPr>
          <w:rFonts w:ascii="Times New Roman" w:hAnsi="Times New Roman" w:cs="Times New Roman"/>
          <w:sz w:val="28"/>
          <w:szCs w:val="28"/>
          <w:lang w:val="uk-UA"/>
        </w:rPr>
        <w:t xml:space="preserve"> </w:t>
      </w:r>
      <w:r w:rsidR="001530EB" w:rsidRPr="005B52AB">
        <w:rPr>
          <w:rFonts w:ascii="Times New Roman" w:hAnsi="Times New Roman" w:cs="Times New Roman"/>
          <w:sz w:val="28"/>
          <w:szCs w:val="28"/>
          <w:lang w:val="uk-UA"/>
        </w:rPr>
        <w:t xml:space="preserve">Проаналізуйте сім фенотипових ознак синдрому </w:t>
      </w:r>
      <w:r w:rsidR="00A77A00" w:rsidRPr="005B52AB">
        <w:rPr>
          <w:rFonts w:ascii="Times New Roman" w:hAnsi="Times New Roman" w:cs="Times New Roman"/>
          <w:sz w:val="28"/>
          <w:szCs w:val="28"/>
          <w:lang w:val="uk-UA"/>
        </w:rPr>
        <w:t xml:space="preserve">Морриса </w:t>
      </w:r>
      <w:r w:rsidR="003F5687" w:rsidRPr="005B52AB">
        <w:rPr>
          <w:rFonts w:ascii="Times New Roman" w:hAnsi="Times New Roman" w:cs="Times New Roman"/>
          <w:sz w:val="28"/>
          <w:szCs w:val="28"/>
          <w:lang w:val="uk-UA"/>
        </w:rPr>
        <w:t xml:space="preserve">наявних </w:t>
      </w:r>
      <w:r w:rsidR="00A77A00" w:rsidRPr="005B52AB">
        <w:rPr>
          <w:rFonts w:ascii="Times New Roman" w:hAnsi="Times New Roman" w:cs="Times New Roman"/>
          <w:sz w:val="28"/>
          <w:szCs w:val="28"/>
          <w:lang w:val="uk-UA"/>
        </w:rPr>
        <w:t xml:space="preserve">у </w:t>
      </w:r>
      <w:r w:rsidR="001530EB" w:rsidRPr="005B52AB">
        <w:rPr>
          <w:rFonts w:ascii="Times New Roman" w:hAnsi="Times New Roman" w:cs="Times New Roman"/>
          <w:sz w:val="28"/>
          <w:szCs w:val="28"/>
          <w:lang w:val="uk-UA"/>
        </w:rPr>
        <w:t>Жанни д’Арк.</w:t>
      </w:r>
    </w:p>
    <w:p w:rsidR="00416311" w:rsidRPr="005B52AB" w:rsidRDefault="001530EB" w:rsidP="00320716">
      <w:pPr>
        <w:pStyle w:val="a3"/>
        <w:tabs>
          <w:tab w:val="left" w:pos="1134"/>
        </w:tabs>
        <w:spacing w:after="0" w:line="360" w:lineRule="auto"/>
        <w:ind w:left="0" w:firstLine="709"/>
        <w:jc w:val="both"/>
        <w:rPr>
          <w:rFonts w:ascii="Times New Roman" w:hAnsi="Times New Roman" w:cs="Times New Roman"/>
          <w:i/>
          <w:sz w:val="28"/>
          <w:szCs w:val="28"/>
          <w:lang w:val="uk-UA"/>
        </w:rPr>
      </w:pPr>
      <w:r w:rsidRPr="005B52AB">
        <w:rPr>
          <w:rFonts w:ascii="Times New Roman" w:hAnsi="Times New Roman" w:cs="Times New Roman"/>
          <w:i/>
          <w:sz w:val="28"/>
          <w:szCs w:val="28"/>
          <w:lang w:val="uk-UA"/>
        </w:rPr>
        <w:t>Відповідь.</w:t>
      </w:r>
    </w:p>
    <w:p w:rsidR="00834763" w:rsidRPr="005B52AB" w:rsidRDefault="0042022D" w:rsidP="00320716">
      <w:pPr>
        <w:pStyle w:val="a3"/>
        <w:tabs>
          <w:tab w:val="left" w:pos="1134"/>
        </w:tabs>
        <w:spacing w:after="0" w:line="360" w:lineRule="auto"/>
        <w:ind w:left="0" w:firstLine="709"/>
        <w:jc w:val="both"/>
        <w:rPr>
          <w:rFonts w:ascii="Times New Roman" w:hAnsi="Times New Roman" w:cs="Times New Roman"/>
          <w:i/>
          <w:sz w:val="28"/>
          <w:szCs w:val="28"/>
          <w:lang w:val="uk-UA"/>
        </w:rPr>
      </w:pPr>
      <w:r w:rsidRPr="005B52AB">
        <w:rPr>
          <w:rFonts w:ascii="Times New Roman" w:hAnsi="Times New Roman" w:cs="Times New Roman"/>
          <w:sz w:val="28"/>
          <w:szCs w:val="28"/>
          <w:lang w:val="uk-UA"/>
        </w:rPr>
        <w:t xml:space="preserve">А. </w:t>
      </w:r>
      <w:r w:rsidR="00834763" w:rsidRPr="005B52AB">
        <w:rPr>
          <w:rFonts w:ascii="Times New Roman" w:hAnsi="Times New Roman" w:cs="Times New Roman"/>
          <w:sz w:val="28"/>
          <w:szCs w:val="28"/>
          <w:lang w:val="uk-UA"/>
        </w:rPr>
        <w:t xml:space="preserve">Термін “тестикулярна фемінізація” був запропонований Моррисом у 1953 році. </w:t>
      </w:r>
      <w:r w:rsidR="00834763" w:rsidRPr="005B52AB">
        <w:rPr>
          <w:rFonts w:ascii="Times New Roman" w:hAnsi="Times New Roman" w:cs="Times New Roman"/>
          <w:sz w:val="28"/>
          <w:szCs w:val="28"/>
        </w:rPr>
        <w:t>Синдром Морр</w:t>
      </w:r>
      <w:r w:rsidR="00834763" w:rsidRPr="005B52AB">
        <w:rPr>
          <w:rFonts w:ascii="Times New Roman" w:hAnsi="Times New Roman" w:cs="Times New Roman"/>
          <w:sz w:val="28"/>
          <w:szCs w:val="28"/>
          <w:lang w:val="uk-UA"/>
        </w:rPr>
        <w:t>и</w:t>
      </w:r>
      <w:r w:rsidR="00834763" w:rsidRPr="005B52AB">
        <w:rPr>
          <w:rFonts w:ascii="Times New Roman" w:hAnsi="Times New Roman" w:cs="Times New Roman"/>
          <w:sz w:val="28"/>
          <w:szCs w:val="28"/>
        </w:rPr>
        <w:t>са – спадкова нечуттєвість периферичних тканин організму до</w:t>
      </w:r>
      <w:r w:rsidR="00114120" w:rsidRPr="005B52AB">
        <w:rPr>
          <w:rFonts w:ascii="Times New Roman" w:hAnsi="Times New Roman" w:cs="Times New Roman"/>
          <w:sz w:val="28"/>
          <w:szCs w:val="28"/>
        </w:rPr>
        <w:t xml:space="preserve"> маскулінізуючої дії андрогенів</w:t>
      </w:r>
      <w:r w:rsidR="00114120" w:rsidRPr="005B52AB">
        <w:rPr>
          <w:rFonts w:ascii="Times New Roman" w:hAnsi="Times New Roman" w:cs="Times New Roman"/>
          <w:sz w:val="28"/>
          <w:szCs w:val="28"/>
          <w:lang w:val="uk-UA"/>
        </w:rPr>
        <w:t xml:space="preserve"> - </w:t>
      </w:r>
      <w:r w:rsidR="00834763" w:rsidRPr="005B52AB">
        <w:rPr>
          <w:rFonts w:ascii="Times New Roman" w:hAnsi="Times New Roman" w:cs="Times New Roman"/>
          <w:sz w:val="28"/>
          <w:szCs w:val="28"/>
        </w:rPr>
        <w:t xml:space="preserve">гормонів сім’янників. Такий стан визначається відсутністю в </w:t>
      </w:r>
      <w:r w:rsidR="00F63667" w:rsidRPr="005B52AB">
        <w:rPr>
          <w:rFonts w:ascii="Times New Roman" w:hAnsi="Times New Roman" w:cs="Times New Roman"/>
          <w:sz w:val="28"/>
          <w:szCs w:val="28"/>
          <w:lang w:val="en-US"/>
        </w:rPr>
        <w:t>Y</w:t>
      </w:r>
      <w:r w:rsidR="00834763" w:rsidRPr="005B52AB">
        <w:rPr>
          <w:rFonts w:ascii="Times New Roman" w:hAnsi="Times New Roman" w:cs="Times New Roman"/>
          <w:sz w:val="28"/>
          <w:szCs w:val="28"/>
        </w:rPr>
        <w:t>-хромосомі гена тканинного рецептора чоловічого гормону. Внаслідок цієї нечуттєвості (тобто того, що андрогени не зв’язуються тканинами-мішенями) допологовий і післяпологовий розвиток організму, який має чоловічий набір хромосом (46, Х</w:t>
      </w:r>
      <w:r w:rsidR="00F63667" w:rsidRPr="005B52AB">
        <w:rPr>
          <w:rFonts w:ascii="Times New Roman" w:hAnsi="Times New Roman" w:cs="Times New Roman"/>
          <w:sz w:val="28"/>
          <w:szCs w:val="28"/>
          <w:lang w:val="en-US"/>
        </w:rPr>
        <w:t>Y</w:t>
      </w:r>
      <w:r w:rsidR="00834763" w:rsidRPr="005B52AB">
        <w:rPr>
          <w:rFonts w:ascii="Times New Roman" w:hAnsi="Times New Roman" w:cs="Times New Roman"/>
          <w:sz w:val="28"/>
          <w:szCs w:val="28"/>
        </w:rPr>
        <w:t>) і сім’янники, парадоксально йде по жіночому напрямку.</w:t>
      </w:r>
    </w:p>
    <w:p w:rsidR="00834763" w:rsidRPr="005B52AB" w:rsidRDefault="00834763"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При народженні ця аномалія ніяк не проявляється: хворі виглядають як звичайні дівчатка і у дитячому віці аномалію, зазвичай, вдається ідентифікувати, якщо при піхвових грижах виявляються сім’янники.</w:t>
      </w:r>
    </w:p>
    <w:p w:rsidR="00834763" w:rsidRPr="005B52AB" w:rsidRDefault="00834763"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Із настанням статевої зрілості розвивається псевдогермафродит: висока, струнка, статна, фізично сильна жінка з добре розвиненими молочними залозами. Ноги часто дещо довші ніж зазвичай.</w:t>
      </w:r>
    </w:p>
    <w:p w:rsidR="00834763" w:rsidRPr="005B52AB" w:rsidRDefault="00834763"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Пропорції тіла таких індивідів відповідають швидше сучасним уявленням про жіночу красу, ніж середній статурі, тому не дивно, що хворі досить часто зустрічаються серед манекенниць.</w:t>
      </w:r>
    </w:p>
    <w:p w:rsidR="00834763" w:rsidRPr="005B52AB" w:rsidRDefault="00834763"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 xml:space="preserve">Однак </w:t>
      </w:r>
      <w:r w:rsidR="002375C5" w:rsidRPr="005B52AB">
        <w:rPr>
          <w:rFonts w:ascii="Times New Roman" w:hAnsi="Times New Roman" w:cs="Times New Roman"/>
          <w:sz w:val="28"/>
          <w:szCs w:val="28"/>
          <w:lang w:val="uk-UA"/>
        </w:rPr>
        <w:t>у</w:t>
      </w:r>
      <w:r w:rsidRPr="005B52AB">
        <w:rPr>
          <w:rFonts w:ascii="Times New Roman" w:hAnsi="Times New Roman" w:cs="Times New Roman"/>
          <w:sz w:val="28"/>
          <w:szCs w:val="28"/>
        </w:rPr>
        <w:t xml:space="preserve"> індивідів з синдромом Морр</w:t>
      </w:r>
      <w:r w:rsidRPr="005B52AB">
        <w:rPr>
          <w:rFonts w:ascii="Times New Roman" w:hAnsi="Times New Roman" w:cs="Times New Roman"/>
          <w:sz w:val="28"/>
          <w:szCs w:val="28"/>
          <w:lang w:val="uk-UA"/>
        </w:rPr>
        <w:t>и</w:t>
      </w:r>
      <w:r w:rsidRPr="005B52AB">
        <w:rPr>
          <w:rFonts w:ascii="Times New Roman" w:hAnsi="Times New Roman" w:cs="Times New Roman"/>
          <w:sz w:val="28"/>
          <w:szCs w:val="28"/>
        </w:rPr>
        <w:t>са відмічається аменорея, піхва, зазвичай, вкорочена і закінчується сліпим мішком. Замість матки часто бувають залишки мюллерових канальців, а замість фаллопієвих (маткових) труб можна знайти м’язово-волокнистий тяж. Присутні сім‘яники можуть містити нормальну або навіть збільшену кількість клітин Лейдіга, які продукують гормони.</w:t>
      </w:r>
    </w:p>
    <w:p w:rsidR="00834763" w:rsidRPr="005B52AB" w:rsidRDefault="00834763"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Індивіди безплідні, однак здатні до статевого життя і зберігають нормальний статевий потяг до чоловіків.</w:t>
      </w:r>
    </w:p>
    <w:p w:rsidR="00834763" w:rsidRPr="005B52AB" w:rsidRDefault="00834763"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У силу безплідності псевдогермафродитів ця аномалія досить рідко зустрічається серед населення – порядку 1 на 65000 жінок. Хоч синдром – рідкість серед населення, він виявляється майже у 1% видатних спортсменок (у 600 разів частіше, ніж передбачалося б).</w:t>
      </w:r>
    </w:p>
    <w:p w:rsidR="00834763" w:rsidRPr="005B52AB" w:rsidRDefault="00834763"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Оскільки за фізичною силою</w:t>
      </w:r>
      <w:r w:rsidR="00651E46" w:rsidRPr="005B52AB">
        <w:rPr>
          <w:rFonts w:ascii="Times New Roman" w:hAnsi="Times New Roman" w:cs="Times New Roman"/>
          <w:sz w:val="28"/>
          <w:szCs w:val="28"/>
          <w:lang w:val="uk-UA"/>
        </w:rPr>
        <w:t>,</w:t>
      </w:r>
      <w:r w:rsidRPr="005B52AB">
        <w:rPr>
          <w:rFonts w:ascii="Times New Roman" w:hAnsi="Times New Roman" w:cs="Times New Roman"/>
          <w:sz w:val="28"/>
          <w:szCs w:val="28"/>
        </w:rPr>
        <w:t xml:space="preserve"> </w:t>
      </w:r>
      <w:r w:rsidR="00722BF5">
        <w:rPr>
          <w:rFonts w:ascii="Times New Roman" w:hAnsi="Times New Roman" w:cs="Times New Roman"/>
          <w:sz w:val="28"/>
          <w:szCs w:val="28"/>
          <w:lang w:val="uk-UA"/>
        </w:rPr>
        <w:t>швидкістю</w:t>
      </w:r>
      <w:r w:rsidRPr="005B52AB">
        <w:rPr>
          <w:rFonts w:ascii="Times New Roman" w:hAnsi="Times New Roman" w:cs="Times New Roman"/>
          <w:sz w:val="28"/>
          <w:szCs w:val="28"/>
        </w:rPr>
        <w:t xml:space="preserve"> й спритністю вони значно перевищують нормальних дівчат і жінок, то ці індивіди-жінки з синдромом Морр</w:t>
      </w:r>
      <w:r w:rsidRPr="005B52AB">
        <w:rPr>
          <w:rFonts w:ascii="Times New Roman" w:hAnsi="Times New Roman" w:cs="Times New Roman"/>
          <w:sz w:val="28"/>
          <w:szCs w:val="28"/>
          <w:lang w:val="uk-UA"/>
        </w:rPr>
        <w:t>и</w:t>
      </w:r>
      <w:r w:rsidRPr="005B52AB">
        <w:rPr>
          <w:rFonts w:ascii="Times New Roman" w:hAnsi="Times New Roman" w:cs="Times New Roman"/>
          <w:sz w:val="28"/>
          <w:szCs w:val="28"/>
        </w:rPr>
        <w:t xml:space="preserve">са – підлягають виключенню </w:t>
      </w:r>
      <w:r w:rsidR="00651E46" w:rsidRPr="005B52AB">
        <w:rPr>
          <w:rFonts w:ascii="Times New Roman" w:hAnsi="Times New Roman" w:cs="Times New Roman"/>
          <w:sz w:val="28"/>
          <w:szCs w:val="28"/>
          <w:lang w:val="uk-UA"/>
        </w:rPr>
        <w:t>і</w:t>
      </w:r>
      <w:r w:rsidRPr="005B52AB">
        <w:rPr>
          <w:rFonts w:ascii="Times New Roman" w:hAnsi="Times New Roman" w:cs="Times New Roman"/>
          <w:sz w:val="28"/>
          <w:szCs w:val="28"/>
        </w:rPr>
        <w:t>з спортивних змагань. Жінки з синдромом Морр</w:t>
      </w:r>
      <w:r w:rsidRPr="005B52AB">
        <w:rPr>
          <w:rFonts w:ascii="Times New Roman" w:hAnsi="Times New Roman" w:cs="Times New Roman"/>
          <w:sz w:val="28"/>
          <w:szCs w:val="28"/>
          <w:lang w:val="uk-UA"/>
        </w:rPr>
        <w:t>и</w:t>
      </w:r>
      <w:r w:rsidRPr="005B52AB">
        <w:rPr>
          <w:rFonts w:ascii="Times New Roman" w:hAnsi="Times New Roman" w:cs="Times New Roman"/>
          <w:sz w:val="28"/>
          <w:szCs w:val="28"/>
        </w:rPr>
        <w:t>са, відрізняються емоційною стійкістю, життєлюбством, багатогранною активністю, фізична і розумова енергія їх просто вражаюча. Деякі з найбільш енергійних, діяльних (але бездітних) жінок – знаменитих спортсменок, менеджерів, вчених, артисток – жінки з синдромом Морр</w:t>
      </w:r>
      <w:r w:rsidRPr="005B52AB">
        <w:rPr>
          <w:rFonts w:ascii="Times New Roman" w:hAnsi="Times New Roman" w:cs="Times New Roman"/>
          <w:sz w:val="28"/>
          <w:szCs w:val="28"/>
          <w:lang w:val="uk-UA"/>
        </w:rPr>
        <w:t>и</w:t>
      </w:r>
      <w:r w:rsidRPr="005B52AB">
        <w:rPr>
          <w:rFonts w:ascii="Times New Roman" w:hAnsi="Times New Roman" w:cs="Times New Roman"/>
          <w:sz w:val="28"/>
          <w:szCs w:val="28"/>
        </w:rPr>
        <w:t>са.</w:t>
      </w:r>
    </w:p>
    <w:p w:rsidR="00834763" w:rsidRPr="005B52AB" w:rsidRDefault="00834763"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 xml:space="preserve">Отже, жінок </w:t>
      </w:r>
      <w:r w:rsidR="002375C5" w:rsidRPr="005B52AB">
        <w:rPr>
          <w:rFonts w:ascii="Times New Roman" w:hAnsi="Times New Roman" w:cs="Times New Roman"/>
          <w:sz w:val="28"/>
          <w:szCs w:val="28"/>
          <w:lang w:val="uk-UA"/>
        </w:rPr>
        <w:t>і</w:t>
      </w:r>
      <w:r w:rsidRPr="005B52AB">
        <w:rPr>
          <w:rFonts w:ascii="Times New Roman" w:hAnsi="Times New Roman" w:cs="Times New Roman"/>
          <w:sz w:val="28"/>
          <w:szCs w:val="28"/>
        </w:rPr>
        <w:t>з синдромом тестикулярної фемінізації відрізняє:</w:t>
      </w:r>
    </w:p>
    <w:p w:rsidR="00834763" w:rsidRPr="005B52AB" w:rsidRDefault="00834763" w:rsidP="00320716">
      <w:pPr>
        <w:numPr>
          <w:ilvl w:val="0"/>
          <w:numId w:val="18"/>
        </w:numPr>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велика фізична сила;</w:t>
      </w:r>
    </w:p>
    <w:p w:rsidR="00834763" w:rsidRPr="005B52AB" w:rsidRDefault="00834763" w:rsidP="00320716">
      <w:pPr>
        <w:numPr>
          <w:ilvl w:val="0"/>
          <w:numId w:val="18"/>
        </w:numPr>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lastRenderedPageBreak/>
        <w:t>високий зріст, довгі руки та ноги;</w:t>
      </w:r>
    </w:p>
    <w:p w:rsidR="00834763" w:rsidRPr="005B52AB" w:rsidRDefault="00834763" w:rsidP="00320716">
      <w:pPr>
        <w:numPr>
          <w:ilvl w:val="0"/>
          <w:numId w:val="18"/>
        </w:numPr>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вражаюча сміливість;</w:t>
      </w:r>
    </w:p>
    <w:p w:rsidR="00834763" w:rsidRPr="005B52AB" w:rsidRDefault="00834763" w:rsidP="00320716">
      <w:pPr>
        <w:numPr>
          <w:ilvl w:val="0"/>
          <w:numId w:val="18"/>
        </w:numPr>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схильність до носіння чоловічого одягу або елементів чоловічого костюму;</w:t>
      </w:r>
    </w:p>
    <w:p w:rsidR="00834763" w:rsidRPr="005B52AB" w:rsidRDefault="00834763" w:rsidP="00320716">
      <w:pPr>
        <w:numPr>
          <w:ilvl w:val="0"/>
          <w:numId w:val="18"/>
        </w:numPr>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практичність;</w:t>
      </w:r>
    </w:p>
    <w:p w:rsidR="00834763" w:rsidRPr="005B52AB" w:rsidRDefault="00834763" w:rsidP="00320716">
      <w:pPr>
        <w:numPr>
          <w:ilvl w:val="0"/>
          <w:numId w:val="18"/>
        </w:numPr>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сильна воля і високий інтелект;</w:t>
      </w:r>
    </w:p>
    <w:p w:rsidR="00CF3897" w:rsidRPr="005826F9" w:rsidRDefault="00834763" w:rsidP="00320716">
      <w:pPr>
        <w:numPr>
          <w:ilvl w:val="0"/>
          <w:numId w:val="18"/>
        </w:numPr>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аменорея.</w:t>
      </w:r>
    </w:p>
    <w:p w:rsidR="00834763" w:rsidRPr="005B52AB" w:rsidRDefault="00CF3897"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lang w:val="uk-UA"/>
        </w:rPr>
        <w:t xml:space="preserve">Б. </w:t>
      </w:r>
      <w:r w:rsidR="00834763" w:rsidRPr="005B52AB">
        <w:rPr>
          <w:rFonts w:ascii="Times New Roman" w:hAnsi="Times New Roman" w:cs="Times New Roman"/>
          <w:sz w:val="28"/>
          <w:szCs w:val="28"/>
        </w:rPr>
        <w:t xml:space="preserve">Обґрунтування діагнозу: </w:t>
      </w:r>
    </w:p>
    <w:p w:rsidR="00834763" w:rsidRPr="005B52AB" w:rsidRDefault="00834763" w:rsidP="00320716">
      <w:pPr>
        <w:numPr>
          <w:ilvl w:val="0"/>
          <w:numId w:val="19"/>
        </w:numPr>
        <w:tabs>
          <w:tab w:val="clear" w:pos="1080"/>
          <w:tab w:val="num" w:pos="0"/>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Жанна д’Арк дуже швидко і добре навчилась володіти зброєю, прекрасно трималась у сідлі, володіла великою фізичною силою</w:t>
      </w:r>
      <w:r w:rsidR="00B41296" w:rsidRPr="005B52AB">
        <w:rPr>
          <w:rFonts w:ascii="Times New Roman" w:hAnsi="Times New Roman" w:cs="Times New Roman"/>
          <w:sz w:val="28"/>
          <w:szCs w:val="28"/>
          <w:lang w:val="uk-UA"/>
        </w:rPr>
        <w:t>.</w:t>
      </w:r>
      <w:r w:rsidRPr="005B52AB">
        <w:rPr>
          <w:rFonts w:ascii="Times New Roman" w:hAnsi="Times New Roman" w:cs="Times New Roman"/>
          <w:sz w:val="28"/>
          <w:szCs w:val="28"/>
        </w:rPr>
        <w:t xml:space="preserve"> (</w:t>
      </w:r>
      <w:r w:rsidR="00B41296" w:rsidRPr="005B52AB">
        <w:rPr>
          <w:rFonts w:ascii="Times New Roman" w:hAnsi="Times New Roman" w:cs="Times New Roman"/>
          <w:sz w:val="28"/>
          <w:szCs w:val="28"/>
          <w:lang w:val="uk-UA"/>
        </w:rPr>
        <w:t>С</w:t>
      </w:r>
      <w:r w:rsidRPr="005B52AB">
        <w:rPr>
          <w:rFonts w:ascii="Times New Roman" w:hAnsi="Times New Roman" w:cs="Times New Roman"/>
          <w:sz w:val="28"/>
          <w:szCs w:val="28"/>
        </w:rPr>
        <w:t>портсменка).</w:t>
      </w:r>
    </w:p>
    <w:p w:rsidR="00834763" w:rsidRPr="005B52AB" w:rsidRDefault="00834763" w:rsidP="00320716">
      <w:pPr>
        <w:numPr>
          <w:ilvl w:val="0"/>
          <w:numId w:val="19"/>
        </w:numPr>
        <w:tabs>
          <w:tab w:val="clear" w:pos="1080"/>
          <w:tab w:val="num" w:pos="0"/>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Вона була високою, стрункою дівчиною, довгорукою й довгоногою, з привабливим обличчям.</w:t>
      </w:r>
    </w:p>
    <w:p w:rsidR="00834763" w:rsidRPr="005B52AB" w:rsidRDefault="00834763" w:rsidP="00320716">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 xml:space="preserve">У ту далеку епоху, коли хоробрість й героїзм жінок були потрібні </w:t>
      </w:r>
      <w:r w:rsidR="00953CCB" w:rsidRPr="005B52AB">
        <w:rPr>
          <w:rFonts w:ascii="Times New Roman" w:hAnsi="Times New Roman" w:cs="Times New Roman"/>
          <w:sz w:val="28"/>
          <w:szCs w:val="28"/>
          <w:lang w:val="uk-UA"/>
        </w:rPr>
        <w:t>вкрай</w:t>
      </w:r>
      <w:r w:rsidRPr="005B52AB">
        <w:rPr>
          <w:rFonts w:ascii="Times New Roman" w:hAnsi="Times New Roman" w:cs="Times New Roman"/>
          <w:sz w:val="28"/>
          <w:szCs w:val="28"/>
        </w:rPr>
        <w:t xml:space="preserve"> рідко, Жанна д’Арк виявила виключний, послідовний і стійкий героїзм</w:t>
      </w:r>
      <w:r w:rsidR="00B41296" w:rsidRPr="005B52AB">
        <w:rPr>
          <w:rFonts w:ascii="Times New Roman" w:hAnsi="Times New Roman" w:cs="Times New Roman"/>
          <w:sz w:val="28"/>
          <w:szCs w:val="28"/>
          <w:lang w:val="uk-UA"/>
        </w:rPr>
        <w:t>.</w:t>
      </w:r>
      <w:r w:rsidRPr="005B52AB">
        <w:rPr>
          <w:rFonts w:ascii="Times New Roman" w:hAnsi="Times New Roman" w:cs="Times New Roman"/>
          <w:sz w:val="28"/>
          <w:szCs w:val="28"/>
        </w:rPr>
        <w:t xml:space="preserve"> (</w:t>
      </w:r>
      <w:r w:rsidR="00B41296" w:rsidRPr="005B52AB">
        <w:rPr>
          <w:rFonts w:ascii="Times New Roman" w:hAnsi="Times New Roman" w:cs="Times New Roman"/>
          <w:sz w:val="28"/>
          <w:szCs w:val="28"/>
          <w:lang w:val="uk-UA"/>
        </w:rPr>
        <w:t>Т</w:t>
      </w:r>
      <w:r w:rsidRPr="005B52AB">
        <w:rPr>
          <w:rFonts w:ascii="Times New Roman" w:hAnsi="Times New Roman" w:cs="Times New Roman"/>
          <w:sz w:val="28"/>
          <w:szCs w:val="28"/>
        </w:rPr>
        <w:t xml:space="preserve">онізуюча дія андрогенів при </w:t>
      </w:r>
      <w:r w:rsidRPr="005B52AB">
        <w:rPr>
          <w:rFonts w:ascii="Times New Roman" w:hAnsi="Times New Roman" w:cs="Times New Roman"/>
          <w:sz w:val="28"/>
          <w:szCs w:val="28"/>
          <w:lang w:val="uk-UA"/>
        </w:rPr>
        <w:t>с</w:t>
      </w:r>
      <w:r w:rsidRPr="005B52AB">
        <w:rPr>
          <w:rFonts w:ascii="Times New Roman" w:hAnsi="Times New Roman" w:cs="Times New Roman"/>
          <w:sz w:val="28"/>
          <w:szCs w:val="28"/>
        </w:rPr>
        <w:t>индромі).</w:t>
      </w:r>
    </w:p>
    <w:p w:rsidR="00834763" w:rsidRPr="005B52AB" w:rsidRDefault="00834763" w:rsidP="00320716">
      <w:pPr>
        <w:numPr>
          <w:ilvl w:val="0"/>
          <w:numId w:val="19"/>
        </w:numPr>
        <w:tabs>
          <w:tab w:val="clear" w:pos="1080"/>
          <w:tab w:val="num" w:pos="0"/>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Характерним для Жанни було те, що вона постійно носила чоловіче плаття. В ту епоху, коли жінкам заборонялось носити чоловіче плаття і навіть вважалось гріхом, Жанна д’Арк його носила і відмовлялась від нього з</w:t>
      </w:r>
      <w:r w:rsidR="007C5FF4" w:rsidRPr="005B52AB">
        <w:rPr>
          <w:rFonts w:ascii="Times New Roman" w:hAnsi="Times New Roman" w:cs="Times New Roman"/>
          <w:sz w:val="28"/>
          <w:szCs w:val="28"/>
        </w:rPr>
        <w:t xml:space="preserve"> небажанням, під великим тиском</w:t>
      </w:r>
      <w:r w:rsidR="00B41296" w:rsidRPr="005B52AB">
        <w:rPr>
          <w:rFonts w:ascii="Times New Roman" w:hAnsi="Times New Roman" w:cs="Times New Roman"/>
          <w:sz w:val="28"/>
          <w:szCs w:val="28"/>
          <w:lang w:val="uk-UA"/>
        </w:rPr>
        <w:t>.</w:t>
      </w:r>
      <w:r w:rsidRPr="005B52AB">
        <w:rPr>
          <w:rFonts w:ascii="Times New Roman" w:hAnsi="Times New Roman" w:cs="Times New Roman"/>
          <w:sz w:val="28"/>
          <w:szCs w:val="28"/>
        </w:rPr>
        <w:t xml:space="preserve"> (</w:t>
      </w:r>
      <w:r w:rsidR="00B41296" w:rsidRPr="005B52AB">
        <w:rPr>
          <w:rFonts w:ascii="Times New Roman" w:hAnsi="Times New Roman" w:cs="Times New Roman"/>
          <w:sz w:val="28"/>
          <w:szCs w:val="28"/>
          <w:lang w:val="uk-UA"/>
        </w:rPr>
        <w:t>О</w:t>
      </w:r>
      <w:r w:rsidRPr="005B52AB">
        <w:rPr>
          <w:rFonts w:ascii="Times New Roman" w:hAnsi="Times New Roman" w:cs="Times New Roman"/>
          <w:sz w:val="28"/>
          <w:szCs w:val="28"/>
        </w:rPr>
        <w:t xml:space="preserve">собливість </w:t>
      </w:r>
      <w:r w:rsidRPr="005B52AB">
        <w:rPr>
          <w:rFonts w:ascii="Times New Roman" w:hAnsi="Times New Roman" w:cs="Times New Roman"/>
          <w:sz w:val="28"/>
          <w:szCs w:val="28"/>
          <w:lang w:val="uk-UA"/>
        </w:rPr>
        <w:t>с</w:t>
      </w:r>
      <w:r w:rsidRPr="005B52AB">
        <w:rPr>
          <w:rFonts w:ascii="Times New Roman" w:hAnsi="Times New Roman" w:cs="Times New Roman"/>
          <w:sz w:val="28"/>
          <w:szCs w:val="28"/>
        </w:rPr>
        <w:t>индрому – схильність носити чоловічий одяг).</w:t>
      </w:r>
    </w:p>
    <w:p w:rsidR="00834763" w:rsidRPr="005B52AB" w:rsidRDefault="00834763" w:rsidP="00320716">
      <w:pPr>
        <w:numPr>
          <w:ilvl w:val="0"/>
          <w:numId w:val="19"/>
        </w:numPr>
        <w:tabs>
          <w:tab w:val="clear" w:pos="1080"/>
          <w:tab w:val="num" w:pos="0"/>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У військових, організаційних й політичних справах проявляла здоровий</w:t>
      </w:r>
      <w:r w:rsidR="00A64FD0" w:rsidRPr="005B52AB">
        <w:rPr>
          <w:rFonts w:ascii="Times New Roman" w:hAnsi="Times New Roman" w:cs="Times New Roman"/>
          <w:sz w:val="28"/>
          <w:szCs w:val="28"/>
        </w:rPr>
        <w:t xml:space="preserve"> глузд, кмітливість</w:t>
      </w:r>
      <w:r w:rsidR="00A64FD0" w:rsidRPr="005B52AB">
        <w:rPr>
          <w:rFonts w:ascii="Times New Roman" w:hAnsi="Times New Roman" w:cs="Times New Roman"/>
          <w:sz w:val="28"/>
          <w:szCs w:val="28"/>
          <w:lang w:val="uk-UA"/>
        </w:rPr>
        <w:t>,</w:t>
      </w:r>
      <w:r w:rsidR="007C5FF4" w:rsidRPr="005B52AB">
        <w:rPr>
          <w:rFonts w:ascii="Times New Roman" w:hAnsi="Times New Roman" w:cs="Times New Roman"/>
          <w:sz w:val="28"/>
          <w:szCs w:val="28"/>
        </w:rPr>
        <w:t xml:space="preserve"> </w:t>
      </w:r>
      <w:r w:rsidR="00A64FD0" w:rsidRPr="005B52AB">
        <w:rPr>
          <w:rFonts w:ascii="Times New Roman" w:hAnsi="Times New Roman" w:cs="Times New Roman"/>
          <w:sz w:val="28"/>
          <w:szCs w:val="28"/>
          <w:lang w:val="uk-UA"/>
        </w:rPr>
        <w:t>п</w:t>
      </w:r>
      <w:r w:rsidR="007C5FF4" w:rsidRPr="005B52AB">
        <w:rPr>
          <w:rFonts w:ascii="Times New Roman" w:hAnsi="Times New Roman" w:cs="Times New Roman"/>
          <w:sz w:val="28"/>
          <w:szCs w:val="28"/>
        </w:rPr>
        <w:t>рактицизм</w:t>
      </w:r>
      <w:r w:rsidRPr="005B52AB">
        <w:rPr>
          <w:rFonts w:ascii="Times New Roman" w:hAnsi="Times New Roman" w:cs="Times New Roman"/>
          <w:sz w:val="28"/>
          <w:szCs w:val="28"/>
        </w:rPr>
        <w:t xml:space="preserve"> (</w:t>
      </w:r>
      <w:r w:rsidR="00A64FD0" w:rsidRPr="005B52AB">
        <w:rPr>
          <w:rFonts w:ascii="Times New Roman" w:hAnsi="Times New Roman" w:cs="Times New Roman"/>
          <w:sz w:val="28"/>
          <w:szCs w:val="28"/>
          <w:lang w:val="uk-UA"/>
        </w:rPr>
        <w:t>ж</w:t>
      </w:r>
      <w:r w:rsidRPr="005B52AB">
        <w:rPr>
          <w:rFonts w:ascii="Times New Roman" w:hAnsi="Times New Roman" w:cs="Times New Roman"/>
          <w:sz w:val="28"/>
          <w:szCs w:val="28"/>
        </w:rPr>
        <w:t xml:space="preserve">інки </w:t>
      </w:r>
      <w:r w:rsidRPr="005B52AB">
        <w:rPr>
          <w:rFonts w:ascii="Times New Roman" w:hAnsi="Times New Roman" w:cs="Times New Roman"/>
          <w:sz w:val="28"/>
          <w:szCs w:val="28"/>
          <w:lang w:val="uk-UA"/>
        </w:rPr>
        <w:t>і</w:t>
      </w:r>
      <w:r w:rsidRPr="005B52AB">
        <w:rPr>
          <w:rFonts w:ascii="Times New Roman" w:hAnsi="Times New Roman" w:cs="Times New Roman"/>
          <w:sz w:val="28"/>
          <w:szCs w:val="28"/>
        </w:rPr>
        <w:t xml:space="preserve">з </w:t>
      </w:r>
      <w:r w:rsidRPr="005B52AB">
        <w:rPr>
          <w:rFonts w:ascii="Times New Roman" w:hAnsi="Times New Roman" w:cs="Times New Roman"/>
          <w:sz w:val="28"/>
          <w:szCs w:val="28"/>
          <w:lang w:val="uk-UA"/>
        </w:rPr>
        <w:t>с</w:t>
      </w:r>
      <w:r w:rsidRPr="005B52AB">
        <w:rPr>
          <w:rFonts w:ascii="Times New Roman" w:hAnsi="Times New Roman" w:cs="Times New Roman"/>
          <w:sz w:val="28"/>
          <w:szCs w:val="28"/>
        </w:rPr>
        <w:t xml:space="preserve">индромом </w:t>
      </w:r>
      <w:r w:rsidRPr="005B52AB">
        <w:rPr>
          <w:rFonts w:ascii="Times New Roman" w:hAnsi="Times New Roman" w:cs="Times New Roman"/>
          <w:sz w:val="28"/>
          <w:szCs w:val="28"/>
          <w:lang w:val="uk-UA"/>
        </w:rPr>
        <w:t xml:space="preserve">Морриса </w:t>
      </w:r>
      <w:r w:rsidRPr="005B52AB">
        <w:rPr>
          <w:rFonts w:ascii="Times New Roman" w:hAnsi="Times New Roman" w:cs="Times New Roman"/>
          <w:sz w:val="28"/>
          <w:szCs w:val="28"/>
        </w:rPr>
        <w:t xml:space="preserve">характеризуються як </w:t>
      </w:r>
      <w:r w:rsidR="007C5FF4" w:rsidRPr="005B52AB">
        <w:rPr>
          <w:rFonts w:ascii="Times New Roman" w:hAnsi="Times New Roman" w:cs="Times New Roman"/>
          <w:sz w:val="28"/>
          <w:szCs w:val="28"/>
          <w:lang w:val="uk-UA"/>
        </w:rPr>
        <w:t>«</w:t>
      </w:r>
      <w:r w:rsidRPr="005B52AB">
        <w:rPr>
          <w:rFonts w:ascii="Times New Roman" w:hAnsi="Times New Roman" w:cs="Times New Roman"/>
          <w:sz w:val="28"/>
          <w:szCs w:val="28"/>
        </w:rPr>
        <w:t>виключно ділові</w:t>
      </w:r>
      <w:r w:rsidR="007C5FF4" w:rsidRPr="005B52AB">
        <w:rPr>
          <w:rFonts w:ascii="Times New Roman" w:hAnsi="Times New Roman" w:cs="Times New Roman"/>
          <w:sz w:val="28"/>
          <w:szCs w:val="28"/>
          <w:lang w:val="uk-UA"/>
        </w:rPr>
        <w:t>»</w:t>
      </w:r>
      <w:r w:rsidRPr="005B52AB">
        <w:rPr>
          <w:rFonts w:ascii="Times New Roman" w:hAnsi="Times New Roman" w:cs="Times New Roman"/>
          <w:sz w:val="28"/>
          <w:szCs w:val="28"/>
        </w:rPr>
        <w:t>).</w:t>
      </w:r>
    </w:p>
    <w:p w:rsidR="00834763" w:rsidRPr="005B52AB" w:rsidRDefault="00834763" w:rsidP="00320716">
      <w:pPr>
        <w:numPr>
          <w:ilvl w:val="0"/>
          <w:numId w:val="19"/>
        </w:numPr>
        <w:tabs>
          <w:tab w:val="clear" w:pos="1080"/>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 xml:space="preserve">Жанна д’Арк проявила виключний інтелект, коли </w:t>
      </w:r>
      <w:r w:rsidR="007C5FF4" w:rsidRPr="005B52AB">
        <w:rPr>
          <w:rFonts w:ascii="Times New Roman" w:hAnsi="Times New Roman" w:cs="Times New Roman"/>
          <w:sz w:val="28"/>
          <w:szCs w:val="28"/>
          <w:lang w:val="uk-UA"/>
        </w:rPr>
        <w:t>примусила</w:t>
      </w:r>
      <w:r w:rsidRPr="005B52AB">
        <w:rPr>
          <w:rFonts w:ascii="Times New Roman" w:hAnsi="Times New Roman" w:cs="Times New Roman"/>
          <w:sz w:val="28"/>
          <w:szCs w:val="28"/>
        </w:rPr>
        <w:t xml:space="preserve"> англійців зняти облогу Орлеану, переслідуючи і знищуючи їх (битва при Пате). Рідкісну винахідливість й інтелект вона проявила під час Руанського суду, коли на витончені питання суддів відповідала так винахідливо, що ті ні</w:t>
      </w:r>
      <w:r w:rsidR="00A64FD0" w:rsidRPr="005B52AB">
        <w:rPr>
          <w:rFonts w:ascii="Times New Roman" w:hAnsi="Times New Roman" w:cs="Times New Roman"/>
          <w:sz w:val="28"/>
          <w:szCs w:val="28"/>
        </w:rPr>
        <w:t>як не могли загнати її у пастку</w:t>
      </w:r>
      <w:r w:rsidRPr="005B52AB">
        <w:rPr>
          <w:rFonts w:ascii="Times New Roman" w:hAnsi="Times New Roman" w:cs="Times New Roman"/>
          <w:sz w:val="28"/>
          <w:szCs w:val="28"/>
        </w:rPr>
        <w:t xml:space="preserve"> (</w:t>
      </w:r>
      <w:r w:rsidR="00A64FD0" w:rsidRPr="005B52AB">
        <w:rPr>
          <w:rFonts w:ascii="Times New Roman" w:hAnsi="Times New Roman" w:cs="Times New Roman"/>
          <w:sz w:val="28"/>
          <w:szCs w:val="28"/>
          <w:lang w:val="uk-UA"/>
        </w:rPr>
        <w:t>в</w:t>
      </w:r>
      <w:r w:rsidRPr="005B52AB">
        <w:rPr>
          <w:rFonts w:ascii="Times New Roman" w:hAnsi="Times New Roman" w:cs="Times New Roman"/>
          <w:sz w:val="28"/>
          <w:szCs w:val="28"/>
        </w:rPr>
        <w:t xml:space="preserve">ласники </w:t>
      </w:r>
      <w:r w:rsidRPr="005B52AB">
        <w:rPr>
          <w:rFonts w:ascii="Times New Roman" w:hAnsi="Times New Roman" w:cs="Times New Roman"/>
          <w:sz w:val="28"/>
          <w:szCs w:val="28"/>
          <w:lang w:val="uk-UA"/>
        </w:rPr>
        <w:t>с</w:t>
      </w:r>
      <w:r w:rsidRPr="005B52AB">
        <w:rPr>
          <w:rFonts w:ascii="Times New Roman" w:hAnsi="Times New Roman" w:cs="Times New Roman"/>
          <w:sz w:val="28"/>
          <w:szCs w:val="28"/>
        </w:rPr>
        <w:t>индрому – жінки, як правило, з сильною волею і високим інтелектом).</w:t>
      </w:r>
    </w:p>
    <w:p w:rsidR="00834763" w:rsidRPr="005B52AB" w:rsidRDefault="00A64FD0" w:rsidP="00320716">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lastRenderedPageBreak/>
        <w:t>Аменорея</w:t>
      </w:r>
      <w:r w:rsidR="00834763" w:rsidRPr="005B52AB">
        <w:rPr>
          <w:rFonts w:ascii="Times New Roman" w:hAnsi="Times New Roman" w:cs="Times New Roman"/>
          <w:sz w:val="28"/>
          <w:szCs w:val="28"/>
        </w:rPr>
        <w:t xml:space="preserve"> (</w:t>
      </w:r>
      <w:r w:rsidRPr="005B52AB">
        <w:rPr>
          <w:rFonts w:ascii="Times New Roman" w:hAnsi="Times New Roman" w:cs="Times New Roman"/>
          <w:sz w:val="28"/>
          <w:szCs w:val="28"/>
          <w:lang w:val="uk-UA"/>
        </w:rPr>
        <w:t>н</w:t>
      </w:r>
      <w:r w:rsidR="00834763" w:rsidRPr="005B52AB">
        <w:rPr>
          <w:rFonts w:ascii="Times New Roman" w:hAnsi="Times New Roman" w:cs="Times New Roman"/>
          <w:sz w:val="28"/>
          <w:szCs w:val="28"/>
        </w:rPr>
        <w:t xml:space="preserve">еодмінна ознака </w:t>
      </w:r>
      <w:r w:rsidR="00834763" w:rsidRPr="005B52AB">
        <w:rPr>
          <w:rFonts w:ascii="Times New Roman" w:hAnsi="Times New Roman" w:cs="Times New Roman"/>
          <w:sz w:val="28"/>
          <w:szCs w:val="28"/>
          <w:lang w:val="uk-UA"/>
        </w:rPr>
        <w:t>с</w:t>
      </w:r>
      <w:r w:rsidR="00834763" w:rsidRPr="005B52AB">
        <w:rPr>
          <w:rFonts w:ascii="Times New Roman" w:hAnsi="Times New Roman" w:cs="Times New Roman"/>
          <w:sz w:val="28"/>
          <w:szCs w:val="28"/>
        </w:rPr>
        <w:t>индрому).</w:t>
      </w:r>
    </w:p>
    <w:p w:rsidR="00834763" w:rsidRPr="005B52AB" w:rsidRDefault="00834763" w:rsidP="00320716">
      <w:pPr>
        <w:tabs>
          <w:tab w:val="left" w:pos="1134"/>
        </w:tabs>
        <w:spacing w:after="0" w:line="360" w:lineRule="auto"/>
        <w:ind w:firstLine="709"/>
        <w:jc w:val="both"/>
        <w:rPr>
          <w:rFonts w:ascii="Times New Roman" w:hAnsi="Times New Roman" w:cs="Times New Roman"/>
          <w:b/>
          <w:sz w:val="28"/>
          <w:szCs w:val="28"/>
        </w:rPr>
      </w:pPr>
      <w:r w:rsidRPr="005B52AB">
        <w:rPr>
          <w:rFonts w:ascii="Times New Roman" w:hAnsi="Times New Roman" w:cs="Times New Roman"/>
          <w:b/>
          <w:i/>
          <w:sz w:val="28"/>
          <w:szCs w:val="28"/>
        </w:rPr>
        <w:t>Висновок.</w:t>
      </w:r>
      <w:r w:rsidRPr="005B52AB">
        <w:rPr>
          <w:rFonts w:ascii="Times New Roman" w:hAnsi="Times New Roman" w:cs="Times New Roman"/>
          <w:sz w:val="28"/>
          <w:szCs w:val="28"/>
        </w:rPr>
        <w:t xml:space="preserve"> Будь-яка </w:t>
      </w:r>
      <w:r w:rsidR="00AA426C" w:rsidRPr="005B52AB">
        <w:rPr>
          <w:rFonts w:ascii="Times New Roman" w:hAnsi="Times New Roman" w:cs="Times New Roman"/>
          <w:sz w:val="28"/>
          <w:szCs w:val="28"/>
          <w:lang w:val="uk-UA"/>
        </w:rPr>
        <w:t>і</w:t>
      </w:r>
      <w:r w:rsidRPr="005B52AB">
        <w:rPr>
          <w:rFonts w:ascii="Times New Roman" w:hAnsi="Times New Roman" w:cs="Times New Roman"/>
          <w:sz w:val="28"/>
          <w:szCs w:val="28"/>
        </w:rPr>
        <w:t>з семи названих фізичних, психічних й інтелектуальних особливостей, взятих порізно, зустрічаються не так вже рідко, але поєднання всіх семи (при тому, що кожна виражена найвищою мірою) в однієї дівчини того часу – явище цілком незвичайне.</w:t>
      </w:r>
    </w:p>
    <w:p w:rsidR="00492E4A" w:rsidRPr="005B52AB" w:rsidRDefault="0069556F"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lang w:val="uk-UA"/>
        </w:rPr>
        <w:t>18.</w:t>
      </w:r>
      <w:r w:rsidR="002E15BE" w:rsidRPr="005B52AB">
        <w:rPr>
          <w:rFonts w:ascii="Times New Roman" w:hAnsi="Times New Roman" w:cs="Times New Roman"/>
          <w:sz w:val="28"/>
          <w:szCs w:val="28"/>
        </w:rPr>
        <w:t xml:space="preserve"> </w:t>
      </w:r>
      <w:r w:rsidR="00BE7A36" w:rsidRPr="005B52AB">
        <w:rPr>
          <w:rFonts w:ascii="Times New Roman" w:hAnsi="Times New Roman" w:cs="Times New Roman"/>
          <w:sz w:val="28"/>
          <w:szCs w:val="28"/>
          <w:lang w:val="uk-UA"/>
        </w:rPr>
        <w:t>Свого часу в</w:t>
      </w:r>
      <w:r w:rsidR="002E15BE" w:rsidRPr="005B52AB">
        <w:rPr>
          <w:rFonts w:ascii="Times New Roman" w:hAnsi="Times New Roman" w:cs="Times New Roman"/>
          <w:sz w:val="28"/>
          <w:szCs w:val="28"/>
        </w:rPr>
        <w:t>чений Джост висловив таку думку щодо становлення чоловічого організму</w:t>
      </w:r>
      <w:r w:rsidR="00FA4E0D" w:rsidRPr="005B52AB">
        <w:rPr>
          <w:rFonts w:ascii="Times New Roman" w:hAnsi="Times New Roman" w:cs="Times New Roman"/>
          <w:sz w:val="28"/>
          <w:szCs w:val="28"/>
          <w:lang w:val="uk-UA"/>
        </w:rPr>
        <w:t>:</w:t>
      </w:r>
      <w:r w:rsidR="002E15BE" w:rsidRPr="005B52AB">
        <w:rPr>
          <w:rFonts w:ascii="Times New Roman" w:hAnsi="Times New Roman" w:cs="Times New Roman"/>
          <w:sz w:val="28"/>
          <w:szCs w:val="28"/>
        </w:rPr>
        <w:t xml:space="preserve"> </w:t>
      </w:r>
      <w:r w:rsidR="00FA4E0D" w:rsidRPr="005B52AB">
        <w:rPr>
          <w:rFonts w:ascii="Times New Roman" w:hAnsi="Times New Roman" w:cs="Times New Roman"/>
          <w:sz w:val="28"/>
          <w:szCs w:val="28"/>
          <w:lang w:val="uk-UA"/>
        </w:rPr>
        <w:t>«</w:t>
      </w:r>
      <w:r w:rsidR="002E15BE" w:rsidRPr="005B52AB">
        <w:rPr>
          <w:rFonts w:ascii="Times New Roman" w:hAnsi="Times New Roman" w:cs="Times New Roman"/>
          <w:sz w:val="28"/>
          <w:szCs w:val="28"/>
        </w:rPr>
        <w:t xml:space="preserve">це тривалий, нелегкий і ризикований </w:t>
      </w:r>
      <w:r w:rsidR="0086072E" w:rsidRPr="005B52AB">
        <w:rPr>
          <w:rFonts w:ascii="Times New Roman" w:hAnsi="Times New Roman" w:cs="Times New Roman"/>
          <w:sz w:val="28"/>
          <w:szCs w:val="28"/>
        </w:rPr>
        <w:t>процес</w:t>
      </w:r>
      <w:r w:rsidR="0086072E" w:rsidRPr="005B52AB">
        <w:rPr>
          <w:rFonts w:ascii="Times New Roman" w:hAnsi="Times New Roman" w:cs="Times New Roman"/>
          <w:sz w:val="28"/>
          <w:szCs w:val="28"/>
          <w:lang w:val="uk-UA"/>
        </w:rPr>
        <w:t>,</w:t>
      </w:r>
      <w:r w:rsidR="0086072E" w:rsidRPr="005B52AB">
        <w:rPr>
          <w:rFonts w:ascii="Times New Roman" w:hAnsi="Times New Roman" w:cs="Times New Roman"/>
          <w:sz w:val="28"/>
          <w:szCs w:val="28"/>
        </w:rPr>
        <w:t xml:space="preserve"> свого роду</w:t>
      </w:r>
      <w:r w:rsidR="002E15BE" w:rsidRPr="005B52AB">
        <w:rPr>
          <w:rFonts w:ascii="Times New Roman" w:hAnsi="Times New Roman" w:cs="Times New Roman"/>
          <w:sz w:val="28"/>
          <w:szCs w:val="28"/>
        </w:rPr>
        <w:t xml:space="preserve"> боротьба проти іманентного прагнення до жіночності</w:t>
      </w:r>
      <w:r w:rsidR="00FA4E0D" w:rsidRPr="005B52AB">
        <w:rPr>
          <w:rFonts w:ascii="Times New Roman" w:hAnsi="Times New Roman" w:cs="Times New Roman"/>
          <w:sz w:val="28"/>
          <w:szCs w:val="28"/>
          <w:lang w:val="uk-UA"/>
        </w:rPr>
        <w:t>»</w:t>
      </w:r>
      <w:r w:rsidR="002E15BE" w:rsidRPr="005B52AB">
        <w:rPr>
          <w:rFonts w:ascii="Times New Roman" w:hAnsi="Times New Roman" w:cs="Times New Roman"/>
          <w:sz w:val="28"/>
          <w:szCs w:val="28"/>
        </w:rPr>
        <w:t>. Доведіть справедливість цього висловлювання.</w:t>
      </w:r>
      <w:r w:rsidR="002E15BE" w:rsidRPr="005B52AB">
        <w:rPr>
          <w:rFonts w:ascii="Times New Roman" w:hAnsi="Times New Roman" w:cs="Times New Roman"/>
          <w:sz w:val="28"/>
          <w:szCs w:val="28"/>
          <w:lang w:val="uk-UA"/>
        </w:rPr>
        <w:t xml:space="preserve"> </w:t>
      </w:r>
      <w:r w:rsidR="002E15BE" w:rsidRPr="005B52AB">
        <w:rPr>
          <w:rFonts w:ascii="Times New Roman" w:hAnsi="Times New Roman" w:cs="Times New Roman"/>
          <w:sz w:val="28"/>
          <w:szCs w:val="28"/>
        </w:rPr>
        <w:t>Від чого ж залежить формування чоловічого фенотипу на відміну від жіночого?</w:t>
      </w:r>
      <w:r w:rsidR="00492E4A" w:rsidRPr="005B52AB">
        <w:rPr>
          <w:rFonts w:ascii="Times New Roman" w:hAnsi="Times New Roman" w:cs="Times New Roman"/>
          <w:sz w:val="28"/>
          <w:szCs w:val="28"/>
        </w:rPr>
        <w:t xml:space="preserve"> </w:t>
      </w:r>
    </w:p>
    <w:p w:rsidR="00492E4A" w:rsidRPr="005B52AB" w:rsidRDefault="0086072E"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i/>
          <w:sz w:val="28"/>
          <w:szCs w:val="28"/>
          <w:lang w:val="uk-UA"/>
        </w:rPr>
        <w:t>Відповідь</w:t>
      </w:r>
      <w:r w:rsidR="00492E4A" w:rsidRPr="005B52AB">
        <w:rPr>
          <w:rFonts w:ascii="Times New Roman" w:hAnsi="Times New Roman" w:cs="Times New Roman"/>
          <w:sz w:val="28"/>
          <w:szCs w:val="28"/>
        </w:rPr>
        <w:t>.</w:t>
      </w:r>
      <w:r w:rsidR="00492E4A" w:rsidRPr="005B52AB">
        <w:rPr>
          <w:rFonts w:ascii="Times New Roman" w:hAnsi="Times New Roman" w:cs="Times New Roman"/>
          <w:b/>
          <w:sz w:val="28"/>
          <w:szCs w:val="28"/>
        </w:rPr>
        <w:t xml:space="preserve"> </w:t>
      </w:r>
      <w:r w:rsidR="00492E4A" w:rsidRPr="005B52AB">
        <w:rPr>
          <w:rFonts w:ascii="Times New Roman" w:hAnsi="Times New Roman" w:cs="Times New Roman"/>
          <w:sz w:val="28"/>
          <w:szCs w:val="28"/>
        </w:rPr>
        <w:t>Формування чоловічого фенотипу пов’язано з секрецією тестикулярних гормонів, що обумовлюють розвиток вольфова канальця й атрофію мюллерова. Перший з цих гормонів – антимюллерівський гормон, який секретується клітинами Сертолі, викликає дегенерацію мюллерова канальця. Другий гормон являє собою стероїд тестостерон, який секретується клітинами Лейдіга. Цей гормон обумовлює диференціювання вольфовова канальця у придаток сім’янника, сім’явивідний канал і сім’яні міхурці. Із сечостатевого бугра під впливом тестостерону розвивається калита й статевий член.</w:t>
      </w:r>
    </w:p>
    <w:p w:rsidR="00492E4A" w:rsidRPr="005B52AB" w:rsidRDefault="00492E4A"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 xml:space="preserve">Приблизно на шостому тижні вагітності, коли завершується міграція статевих клітин в ембріонів генетично чоловічої статі з </w:t>
      </w:r>
      <w:r w:rsidR="00F45DF3" w:rsidRPr="005B52AB">
        <w:rPr>
          <w:rFonts w:ascii="Times New Roman" w:hAnsi="Times New Roman" w:cs="Times New Roman"/>
          <w:sz w:val="28"/>
          <w:szCs w:val="28"/>
          <w:lang w:val="en-US"/>
        </w:rPr>
        <w:t>Y</w:t>
      </w:r>
      <w:r w:rsidRPr="005B52AB">
        <w:rPr>
          <w:rFonts w:ascii="Times New Roman" w:hAnsi="Times New Roman" w:cs="Times New Roman"/>
          <w:sz w:val="28"/>
          <w:szCs w:val="28"/>
        </w:rPr>
        <w:t xml:space="preserve">-хромосомою, починається інтенсивна проліферація тканини гонад. І, насамкінець, із первинної статевої тканини утворюються сперматозоїди, а </w:t>
      </w:r>
      <w:r w:rsidR="000763BB" w:rsidRPr="005B52AB">
        <w:rPr>
          <w:rFonts w:ascii="Times New Roman" w:hAnsi="Times New Roman" w:cs="Times New Roman"/>
          <w:sz w:val="28"/>
          <w:szCs w:val="28"/>
          <w:lang w:val="uk-UA"/>
        </w:rPr>
        <w:t>і</w:t>
      </w:r>
      <w:r w:rsidRPr="005B52AB">
        <w:rPr>
          <w:rFonts w:ascii="Times New Roman" w:hAnsi="Times New Roman" w:cs="Times New Roman"/>
          <w:sz w:val="28"/>
          <w:szCs w:val="28"/>
        </w:rPr>
        <w:t>з мезенхіми – клітини Сертолі й інтерстиціальні клітини Лейдіга.</w:t>
      </w:r>
    </w:p>
    <w:p w:rsidR="00492E4A" w:rsidRPr="005B52AB" w:rsidRDefault="00492E4A"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 xml:space="preserve">Отже, формування чоловічого фенотипу залежить, </w:t>
      </w:r>
      <w:r w:rsidR="000763BB" w:rsidRPr="005B52AB">
        <w:rPr>
          <w:rFonts w:ascii="Times New Roman" w:hAnsi="Times New Roman" w:cs="Times New Roman"/>
          <w:sz w:val="28"/>
          <w:szCs w:val="28"/>
          <w:lang w:val="uk-UA"/>
        </w:rPr>
        <w:t>у</w:t>
      </w:r>
      <w:r w:rsidRPr="005B52AB">
        <w:rPr>
          <w:rFonts w:ascii="Times New Roman" w:hAnsi="Times New Roman" w:cs="Times New Roman"/>
          <w:sz w:val="28"/>
          <w:szCs w:val="28"/>
        </w:rPr>
        <w:t xml:space="preserve"> першу чергу, від двох гормонів, які виробляються сім’янниками, а всього – від 19-ти різних факторів. Нормальні індиві</w:t>
      </w:r>
      <w:r w:rsidR="00CC18AE" w:rsidRPr="005B52AB">
        <w:rPr>
          <w:rFonts w:ascii="Times New Roman" w:hAnsi="Times New Roman" w:cs="Times New Roman"/>
          <w:sz w:val="28"/>
          <w:szCs w:val="28"/>
        </w:rPr>
        <w:t>ди чоловічої статі розвиваються</w:t>
      </w:r>
      <w:r w:rsidRPr="005B52AB">
        <w:rPr>
          <w:rFonts w:ascii="Times New Roman" w:hAnsi="Times New Roman" w:cs="Times New Roman"/>
          <w:sz w:val="28"/>
          <w:szCs w:val="28"/>
        </w:rPr>
        <w:t xml:space="preserve"> за умов, якщо всі ці елементи функціонують у потрібний час і у належному місці. За певної їх відсутності формуються жіночі статеві ознаки. Таким чином, розвиток жіночих статевих ознак не потребує спеціальних регуляторних факторів.</w:t>
      </w:r>
    </w:p>
    <w:p w:rsidR="002E15BE" w:rsidRPr="005B52AB" w:rsidRDefault="000763BB"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Зазначимо, що н</w:t>
      </w:r>
      <w:r w:rsidR="00492E4A" w:rsidRPr="005B52AB">
        <w:rPr>
          <w:rFonts w:ascii="Times New Roman" w:hAnsi="Times New Roman" w:cs="Times New Roman"/>
          <w:sz w:val="28"/>
          <w:szCs w:val="28"/>
        </w:rPr>
        <w:t>авіть незначні відхилення у роботі механізму диференціальної статі на різних рівнях викликають неповний розвиток чоловічого фенотипу в організмі з чоловічим генотипом (чоловічий псевдогермафродитизм).</w:t>
      </w:r>
    </w:p>
    <w:p w:rsidR="0071206E" w:rsidRPr="005B52AB" w:rsidRDefault="00FA43A3"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lang w:val="uk-UA"/>
        </w:rPr>
        <w:t>19.</w:t>
      </w:r>
      <w:r w:rsidR="0071206E" w:rsidRPr="005B52AB">
        <w:rPr>
          <w:rFonts w:ascii="Times New Roman" w:hAnsi="Times New Roman" w:cs="Times New Roman"/>
          <w:sz w:val="28"/>
          <w:szCs w:val="28"/>
        </w:rPr>
        <w:t xml:space="preserve"> Формування статевих ознак у людини передбачає чотири рівні статевої диференціації, а саме визначення статі за:</w:t>
      </w:r>
    </w:p>
    <w:p w:rsidR="0071206E" w:rsidRPr="005B52AB" w:rsidRDefault="0071206E" w:rsidP="00320716">
      <w:pPr>
        <w:numPr>
          <w:ilvl w:val="0"/>
          <w:numId w:val="20"/>
        </w:numPr>
        <w:tabs>
          <w:tab w:val="clear" w:pos="720"/>
          <w:tab w:val="num" w:pos="993"/>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хромосомним набором (23-я пара містить ХХ або Х</w:t>
      </w:r>
      <w:r w:rsidR="005B1220" w:rsidRPr="005B52AB">
        <w:rPr>
          <w:rFonts w:ascii="Times New Roman" w:hAnsi="Times New Roman" w:cs="Times New Roman"/>
          <w:sz w:val="28"/>
          <w:szCs w:val="28"/>
          <w:lang w:val="en-US"/>
        </w:rPr>
        <w:t>Y</w:t>
      </w:r>
      <w:r w:rsidRPr="005B52AB">
        <w:rPr>
          <w:rFonts w:ascii="Times New Roman" w:hAnsi="Times New Roman" w:cs="Times New Roman"/>
          <w:sz w:val="28"/>
          <w:szCs w:val="28"/>
        </w:rPr>
        <w:t xml:space="preserve"> хромосоми);</w:t>
      </w:r>
    </w:p>
    <w:p w:rsidR="0071206E" w:rsidRPr="005B52AB" w:rsidRDefault="0071206E" w:rsidP="00320716">
      <w:pPr>
        <w:numPr>
          <w:ilvl w:val="0"/>
          <w:numId w:val="20"/>
        </w:numPr>
        <w:tabs>
          <w:tab w:val="clear" w:pos="720"/>
          <w:tab w:val="num" w:pos="993"/>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на рівні гонад (наявність яєчників або сім’янників);</w:t>
      </w:r>
    </w:p>
    <w:p w:rsidR="0071206E" w:rsidRPr="005B52AB" w:rsidRDefault="0071206E" w:rsidP="00320716">
      <w:pPr>
        <w:numPr>
          <w:ilvl w:val="0"/>
          <w:numId w:val="20"/>
        </w:numPr>
        <w:tabs>
          <w:tab w:val="clear" w:pos="720"/>
          <w:tab w:val="num" w:pos="993"/>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за фенотипом (зовнішні жіночі або чоловічі статеві ознаки);</w:t>
      </w:r>
    </w:p>
    <w:p w:rsidR="0071206E" w:rsidRPr="005B52AB" w:rsidRDefault="0071206E" w:rsidP="00320716">
      <w:pPr>
        <w:numPr>
          <w:ilvl w:val="0"/>
          <w:numId w:val="20"/>
        </w:numPr>
        <w:tabs>
          <w:tab w:val="clear" w:pos="720"/>
          <w:tab w:val="num" w:pos="993"/>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rPr>
        <w:t>за психологічними особливостями.</w:t>
      </w:r>
    </w:p>
    <w:p w:rsidR="00932B16" w:rsidRPr="005B52AB" w:rsidRDefault="0071206E"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rPr>
        <w:t>У чому суть механізму хромосомного визначення стат</w:t>
      </w:r>
      <w:r w:rsidR="005B1220" w:rsidRPr="005B52AB">
        <w:rPr>
          <w:rFonts w:ascii="Times New Roman" w:hAnsi="Times New Roman" w:cs="Times New Roman"/>
          <w:sz w:val="28"/>
          <w:szCs w:val="28"/>
          <w:lang w:val="uk-UA"/>
        </w:rPr>
        <w:t>т</w:t>
      </w:r>
      <w:r w:rsidRPr="005B52AB">
        <w:rPr>
          <w:rFonts w:ascii="Times New Roman" w:hAnsi="Times New Roman" w:cs="Times New Roman"/>
          <w:sz w:val="28"/>
          <w:szCs w:val="28"/>
        </w:rPr>
        <w:t>і?</w:t>
      </w:r>
      <w:r w:rsidR="00932B16" w:rsidRPr="005B52AB">
        <w:rPr>
          <w:rFonts w:ascii="Times New Roman" w:hAnsi="Times New Roman" w:cs="Times New Roman"/>
          <w:sz w:val="28"/>
          <w:szCs w:val="28"/>
        </w:rPr>
        <w:t xml:space="preserve"> </w:t>
      </w:r>
    </w:p>
    <w:p w:rsidR="00932B16" w:rsidRPr="005B52AB" w:rsidRDefault="005B1220"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i/>
          <w:sz w:val="28"/>
          <w:szCs w:val="28"/>
          <w:lang w:val="uk-UA"/>
        </w:rPr>
        <w:t>Відповідь.</w:t>
      </w:r>
      <w:r w:rsidR="00932B16" w:rsidRPr="005B52AB">
        <w:rPr>
          <w:rFonts w:ascii="Times New Roman" w:hAnsi="Times New Roman" w:cs="Times New Roman"/>
          <w:b/>
          <w:sz w:val="28"/>
          <w:szCs w:val="28"/>
        </w:rPr>
        <w:t xml:space="preserve"> </w:t>
      </w:r>
      <w:r w:rsidR="00932B16" w:rsidRPr="005B52AB">
        <w:rPr>
          <w:rFonts w:ascii="Times New Roman" w:hAnsi="Times New Roman" w:cs="Times New Roman"/>
          <w:sz w:val="28"/>
          <w:szCs w:val="28"/>
        </w:rPr>
        <w:t>У ссавців стать визначається хромосомним набором і, зазвичай, не залежить від навколишніх факторів. У більшості випадків у генотипі самок міститься дві Х хромосоми, а у генотипі самців – Х</w:t>
      </w:r>
      <w:r w:rsidR="000F306C" w:rsidRPr="005B52AB">
        <w:rPr>
          <w:rFonts w:ascii="Times New Roman" w:hAnsi="Times New Roman" w:cs="Times New Roman"/>
          <w:sz w:val="28"/>
          <w:szCs w:val="28"/>
          <w:lang w:val="en-US"/>
        </w:rPr>
        <w:t>Y</w:t>
      </w:r>
      <w:r w:rsidR="00932B16" w:rsidRPr="005B52AB">
        <w:rPr>
          <w:rFonts w:ascii="Times New Roman" w:hAnsi="Times New Roman" w:cs="Times New Roman"/>
          <w:sz w:val="28"/>
          <w:szCs w:val="28"/>
        </w:rPr>
        <w:t xml:space="preserve">. </w:t>
      </w:r>
      <w:r w:rsidR="000F306C" w:rsidRPr="005B52AB">
        <w:rPr>
          <w:rFonts w:ascii="Times New Roman" w:hAnsi="Times New Roman" w:cs="Times New Roman"/>
          <w:sz w:val="28"/>
          <w:szCs w:val="28"/>
          <w:lang w:val="en-US"/>
        </w:rPr>
        <w:t>Y</w:t>
      </w:r>
      <w:r w:rsidR="00932B16" w:rsidRPr="005B52AB">
        <w:rPr>
          <w:rFonts w:ascii="Times New Roman" w:hAnsi="Times New Roman" w:cs="Times New Roman"/>
          <w:sz w:val="28"/>
          <w:szCs w:val="28"/>
        </w:rPr>
        <w:t>-хромосома слугує вирішальним спадковим фактором, що визначає стать у ссавців.</w:t>
      </w:r>
      <w:r w:rsidR="00961EEB" w:rsidRPr="005B52AB">
        <w:rPr>
          <w:rFonts w:ascii="Times New Roman" w:hAnsi="Times New Roman" w:cs="Times New Roman"/>
          <w:sz w:val="28"/>
          <w:szCs w:val="28"/>
          <w:lang w:val="uk-UA"/>
        </w:rPr>
        <w:t xml:space="preserve"> </w:t>
      </w:r>
      <w:r w:rsidR="00932B16" w:rsidRPr="005B52AB">
        <w:rPr>
          <w:rFonts w:ascii="Times New Roman" w:hAnsi="Times New Roman" w:cs="Times New Roman"/>
          <w:sz w:val="28"/>
          <w:szCs w:val="28"/>
        </w:rPr>
        <w:t xml:space="preserve">Навіть у тому випадку, коли особина має п’ять Х-хромосом й одну </w:t>
      </w:r>
      <w:r w:rsidR="000F306C" w:rsidRPr="005B52AB">
        <w:rPr>
          <w:rFonts w:ascii="Times New Roman" w:hAnsi="Times New Roman" w:cs="Times New Roman"/>
          <w:sz w:val="28"/>
          <w:szCs w:val="28"/>
          <w:lang w:val="en-US"/>
        </w:rPr>
        <w:t>Y</w:t>
      </w:r>
      <w:r w:rsidR="00932B16" w:rsidRPr="005B52AB">
        <w:rPr>
          <w:rFonts w:ascii="Times New Roman" w:hAnsi="Times New Roman" w:cs="Times New Roman"/>
          <w:sz w:val="28"/>
          <w:szCs w:val="28"/>
        </w:rPr>
        <w:t xml:space="preserve">-хромосому, вона буде чоловічою. Якщо ж особина має одну єдину Х-хромосому без </w:t>
      </w:r>
      <w:r w:rsidR="000F306C" w:rsidRPr="005B52AB">
        <w:rPr>
          <w:rFonts w:ascii="Times New Roman" w:hAnsi="Times New Roman" w:cs="Times New Roman"/>
          <w:sz w:val="28"/>
          <w:szCs w:val="28"/>
          <w:lang w:val="en-US"/>
        </w:rPr>
        <w:t>Y</w:t>
      </w:r>
      <w:r w:rsidR="00932B16" w:rsidRPr="005B52AB">
        <w:rPr>
          <w:rFonts w:ascii="Times New Roman" w:hAnsi="Times New Roman" w:cs="Times New Roman"/>
          <w:sz w:val="28"/>
          <w:szCs w:val="28"/>
        </w:rPr>
        <w:t>-хромосоми, то вона буде жіночою.</w:t>
      </w:r>
    </w:p>
    <w:p w:rsidR="00932B16" w:rsidRPr="005B52AB" w:rsidRDefault="00932B16"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Слід зазначити, що у визначенні стат</w:t>
      </w:r>
      <w:r w:rsidR="000F306C" w:rsidRPr="005B52AB">
        <w:rPr>
          <w:rFonts w:ascii="Times New Roman" w:hAnsi="Times New Roman" w:cs="Times New Roman"/>
          <w:sz w:val="28"/>
          <w:szCs w:val="28"/>
          <w:lang w:val="uk-UA"/>
        </w:rPr>
        <w:t>т</w:t>
      </w:r>
      <w:r w:rsidRPr="005B52AB">
        <w:rPr>
          <w:rFonts w:ascii="Times New Roman" w:hAnsi="Times New Roman" w:cs="Times New Roman"/>
          <w:sz w:val="28"/>
          <w:szCs w:val="28"/>
        </w:rPr>
        <w:t xml:space="preserve">і бере участь лише невелика частина </w:t>
      </w:r>
      <w:r w:rsidR="000F306C" w:rsidRPr="005B52AB">
        <w:rPr>
          <w:rFonts w:ascii="Times New Roman" w:hAnsi="Times New Roman" w:cs="Times New Roman"/>
          <w:sz w:val="28"/>
          <w:szCs w:val="28"/>
          <w:lang w:val="en-US"/>
        </w:rPr>
        <w:t>Y</w:t>
      </w:r>
      <w:r w:rsidRPr="005B52AB">
        <w:rPr>
          <w:rFonts w:ascii="Times New Roman" w:hAnsi="Times New Roman" w:cs="Times New Roman"/>
          <w:sz w:val="28"/>
          <w:szCs w:val="28"/>
        </w:rPr>
        <w:t xml:space="preserve">-хромосоми. Вважають, що у людини ген, який відповідальний за фактор детермінації сім’янника знаходиться у короткому плечі </w:t>
      </w:r>
      <w:r w:rsidR="00B32D0F" w:rsidRPr="005B52AB">
        <w:rPr>
          <w:rFonts w:ascii="Times New Roman" w:hAnsi="Times New Roman" w:cs="Times New Roman"/>
          <w:sz w:val="28"/>
          <w:szCs w:val="28"/>
          <w:lang w:val="en-US"/>
        </w:rPr>
        <w:t>Y</w:t>
      </w:r>
      <w:r w:rsidRPr="005B52AB">
        <w:rPr>
          <w:rFonts w:ascii="Times New Roman" w:hAnsi="Times New Roman" w:cs="Times New Roman"/>
          <w:sz w:val="28"/>
          <w:szCs w:val="28"/>
        </w:rPr>
        <w:t>-хромосоми.</w:t>
      </w:r>
    </w:p>
    <w:p w:rsidR="0071206E" w:rsidRPr="005B52AB" w:rsidRDefault="00932B16"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 xml:space="preserve">Хоча й відомо, що </w:t>
      </w:r>
      <w:r w:rsidR="00B32D0F" w:rsidRPr="005B52AB">
        <w:rPr>
          <w:rFonts w:ascii="Times New Roman" w:hAnsi="Times New Roman" w:cs="Times New Roman"/>
          <w:sz w:val="28"/>
          <w:szCs w:val="28"/>
          <w:lang w:val="en-US"/>
        </w:rPr>
        <w:t>Y</w:t>
      </w:r>
      <w:r w:rsidRPr="005B52AB">
        <w:rPr>
          <w:rFonts w:ascii="Times New Roman" w:hAnsi="Times New Roman" w:cs="Times New Roman"/>
          <w:sz w:val="28"/>
          <w:szCs w:val="28"/>
        </w:rPr>
        <w:t xml:space="preserve">-хромосома – основний детермінант у визначенні статі у ссавців, більшість досить важливих питань залишаються поки що без відповіді. Яка частина </w:t>
      </w:r>
      <w:r w:rsidR="00B32D0F" w:rsidRPr="005B52AB">
        <w:rPr>
          <w:rFonts w:ascii="Times New Roman" w:hAnsi="Times New Roman" w:cs="Times New Roman"/>
          <w:sz w:val="28"/>
          <w:szCs w:val="28"/>
          <w:lang w:val="en-US"/>
        </w:rPr>
        <w:t>Y</w:t>
      </w:r>
      <w:r w:rsidRPr="005B52AB">
        <w:rPr>
          <w:rFonts w:ascii="Times New Roman" w:hAnsi="Times New Roman" w:cs="Times New Roman"/>
          <w:sz w:val="28"/>
          <w:szCs w:val="28"/>
        </w:rPr>
        <w:t>-хромосоми необхідна для детермінації сім’янників? Чи достатньо одного цього гена, чи у детермінації гонад беруть участь й інші гени? Ці питання поки що потребують вивчення.</w:t>
      </w:r>
    </w:p>
    <w:p w:rsidR="00C01034" w:rsidRPr="005B52AB" w:rsidRDefault="00B32D0F"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20</w:t>
      </w:r>
      <w:r w:rsidR="00C01034" w:rsidRPr="005B52AB">
        <w:rPr>
          <w:rFonts w:ascii="Times New Roman" w:hAnsi="Times New Roman" w:cs="Times New Roman"/>
          <w:b/>
          <w:sz w:val="28"/>
          <w:szCs w:val="28"/>
        </w:rPr>
        <w:t>.</w:t>
      </w:r>
      <w:r w:rsidR="00C01034" w:rsidRPr="005B52AB">
        <w:rPr>
          <w:rFonts w:ascii="Times New Roman" w:hAnsi="Times New Roman" w:cs="Times New Roman"/>
          <w:sz w:val="28"/>
          <w:szCs w:val="28"/>
        </w:rPr>
        <w:t xml:space="preserve"> Відомо, що розвиток гонад є унікальним ембріональним явищем. У чому ж різниця у розвитку гонад від розвитку інших органів?</w:t>
      </w:r>
    </w:p>
    <w:p w:rsidR="00C01034" w:rsidRPr="005B52AB" w:rsidRDefault="00C01034"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rPr>
        <w:t>Поясніть механізм формування чоловічих і жіночих статевих органів.</w:t>
      </w:r>
    </w:p>
    <w:p w:rsidR="00C72A86" w:rsidRPr="005B52AB" w:rsidRDefault="00C01034"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lastRenderedPageBreak/>
        <w:t>Відповідь.</w:t>
      </w:r>
      <w:r w:rsidR="00F773A5" w:rsidRPr="005B52AB">
        <w:rPr>
          <w:rFonts w:ascii="Times New Roman" w:hAnsi="Times New Roman" w:cs="Times New Roman"/>
          <w:sz w:val="28"/>
          <w:szCs w:val="28"/>
        </w:rPr>
        <w:t xml:space="preserve"> </w:t>
      </w:r>
      <w:r w:rsidR="00C72A86" w:rsidRPr="005B52AB">
        <w:rPr>
          <w:rFonts w:ascii="Times New Roman" w:hAnsi="Times New Roman" w:cs="Times New Roman"/>
          <w:sz w:val="28"/>
          <w:szCs w:val="28"/>
        </w:rPr>
        <w:t xml:space="preserve">Дійсно, розвиток гонад є унікальним ембріональним явищем, </w:t>
      </w:r>
      <w:r w:rsidR="00F773A5" w:rsidRPr="005B52AB">
        <w:rPr>
          <w:rFonts w:ascii="Times New Roman" w:hAnsi="Times New Roman" w:cs="Times New Roman"/>
          <w:sz w:val="28"/>
          <w:szCs w:val="28"/>
          <w:lang w:val="uk-UA"/>
        </w:rPr>
        <w:t>у</w:t>
      </w:r>
      <w:r w:rsidR="00C72A86" w:rsidRPr="005B52AB">
        <w:rPr>
          <w:rFonts w:ascii="Times New Roman" w:hAnsi="Times New Roman" w:cs="Times New Roman"/>
          <w:sz w:val="28"/>
          <w:szCs w:val="28"/>
        </w:rPr>
        <w:t xml:space="preserve">сі інші задатки органів у процесі нормального розвитку диференціюються в орган лише одного типу. Наприклад, зачаток легені може покласти початок розвитку легені, а зачаток печінки – лише печінки. А що стосується зачатка гонада, то він у нормі має здатність розвиватися у двох напрямках: внаслідок диференціювання він може перетворитися або у сім’янник, або у яєчник. Зачатки гонад у ранніх ембріонів (до 5 або 6 тижня) не розрізняються у різних статей й не містять клітин зародкового шляху. Первинні клітини зародкового шляху у людини можна виявити на третьому тижні ембріонального розвитку </w:t>
      </w:r>
      <w:r w:rsidR="00600C09" w:rsidRPr="005B52AB">
        <w:rPr>
          <w:rFonts w:ascii="Times New Roman" w:hAnsi="Times New Roman" w:cs="Times New Roman"/>
          <w:sz w:val="28"/>
          <w:szCs w:val="28"/>
          <w:lang w:val="uk-UA"/>
        </w:rPr>
        <w:t>у</w:t>
      </w:r>
      <w:r w:rsidR="00C72A86" w:rsidRPr="005B52AB">
        <w:rPr>
          <w:rFonts w:ascii="Times New Roman" w:hAnsi="Times New Roman" w:cs="Times New Roman"/>
          <w:sz w:val="28"/>
          <w:szCs w:val="28"/>
        </w:rPr>
        <w:t xml:space="preserve"> ектодермі жовчного мішка. Потім під впливом хемотоксичних сигналів вони мігрують </w:t>
      </w:r>
      <w:r w:rsidR="00600C09" w:rsidRPr="005B52AB">
        <w:rPr>
          <w:rFonts w:ascii="Times New Roman" w:hAnsi="Times New Roman" w:cs="Times New Roman"/>
          <w:sz w:val="28"/>
          <w:szCs w:val="28"/>
          <w:lang w:val="uk-UA"/>
        </w:rPr>
        <w:t>у</w:t>
      </w:r>
      <w:r w:rsidR="00C72A86" w:rsidRPr="005B52AB">
        <w:rPr>
          <w:rFonts w:ascii="Times New Roman" w:hAnsi="Times New Roman" w:cs="Times New Roman"/>
          <w:sz w:val="28"/>
          <w:szCs w:val="28"/>
        </w:rPr>
        <w:t xml:space="preserve"> гонади. Ця міграція не залежить від статі.</w:t>
      </w:r>
    </w:p>
    <w:p w:rsidR="00C72A86" w:rsidRPr="005B52AB" w:rsidRDefault="00C72A86"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Розвиток статевих ознак обумовлено диференціюванням гонад. Статеві органи формуються з мюллерових і вольфових канальців, які надходять з первинної нирки.</w:t>
      </w:r>
    </w:p>
    <w:p w:rsidR="00C72A86" w:rsidRPr="005B52AB" w:rsidRDefault="00C72A86"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rPr>
        <w:t>У жінок мюллерові канальці розвиваються у фалопієві труби й матку, а вольфові канальці атрофуються.</w:t>
      </w:r>
    </w:p>
    <w:p w:rsidR="00C72A86" w:rsidRPr="005B52AB" w:rsidRDefault="00C72A86"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rPr>
        <w:t>У чоловіків вольфові канальці розвиваються у сім’янні канальці й сім’янні міхурці, а мюллерові канальці атрофуються. Всі ці процеси знаходяться під суворим гормональним контролем.</w:t>
      </w:r>
    </w:p>
    <w:p w:rsidR="00B325DB" w:rsidRPr="005B52AB" w:rsidRDefault="00544694"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21. Розвиток зародка людини – це хімія чи механіка? </w:t>
      </w:r>
      <w:r w:rsidR="001F3454" w:rsidRPr="005B52AB">
        <w:rPr>
          <w:rFonts w:ascii="Times New Roman" w:hAnsi="Times New Roman" w:cs="Times New Roman"/>
          <w:sz w:val="28"/>
          <w:szCs w:val="28"/>
          <w:lang w:val="uk-UA"/>
        </w:rPr>
        <w:t xml:space="preserve">Вчені, які вивчали це питання, дійшли висновку, що на розвиток </w:t>
      </w:r>
      <w:r w:rsidR="000F2C9B" w:rsidRPr="005B52AB">
        <w:rPr>
          <w:rFonts w:ascii="Times New Roman" w:hAnsi="Times New Roman" w:cs="Times New Roman"/>
          <w:sz w:val="28"/>
          <w:szCs w:val="28"/>
          <w:lang w:val="uk-UA"/>
        </w:rPr>
        <w:t>зародка впливаю</w:t>
      </w:r>
      <w:r w:rsidR="000C45A5" w:rsidRPr="005B52AB">
        <w:rPr>
          <w:rFonts w:ascii="Times New Roman" w:hAnsi="Times New Roman" w:cs="Times New Roman"/>
          <w:sz w:val="28"/>
          <w:szCs w:val="28"/>
          <w:lang w:val="uk-UA"/>
        </w:rPr>
        <w:t xml:space="preserve">ть не тільки речовини-морфогени, не менш важлива роль належить </w:t>
      </w:r>
      <w:r w:rsidR="00876FB2" w:rsidRPr="005B52AB">
        <w:rPr>
          <w:rFonts w:ascii="Times New Roman" w:hAnsi="Times New Roman" w:cs="Times New Roman"/>
          <w:sz w:val="28"/>
          <w:szCs w:val="28"/>
          <w:lang w:val="uk-UA"/>
        </w:rPr>
        <w:t xml:space="preserve">і </w:t>
      </w:r>
      <w:r w:rsidR="000C45A5" w:rsidRPr="005B52AB">
        <w:rPr>
          <w:rFonts w:ascii="Times New Roman" w:hAnsi="Times New Roman" w:cs="Times New Roman"/>
          <w:sz w:val="28"/>
          <w:szCs w:val="28"/>
          <w:lang w:val="uk-UA"/>
        </w:rPr>
        <w:t>фізичним факторам</w:t>
      </w:r>
      <w:r w:rsidR="00B325DB" w:rsidRPr="005B52AB">
        <w:rPr>
          <w:rFonts w:ascii="Times New Roman" w:hAnsi="Times New Roman" w:cs="Times New Roman"/>
          <w:sz w:val="28"/>
          <w:szCs w:val="28"/>
          <w:lang w:val="uk-UA"/>
        </w:rPr>
        <w:t>.</w:t>
      </w:r>
    </w:p>
    <w:p w:rsidR="00834AFD" w:rsidRPr="005B52AB" w:rsidRDefault="00834AF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Чи згодні ви з твердженням </w:t>
      </w:r>
      <w:r w:rsidR="00876FB2" w:rsidRPr="005B52AB">
        <w:rPr>
          <w:rFonts w:ascii="Times New Roman" w:hAnsi="Times New Roman" w:cs="Times New Roman"/>
          <w:sz w:val="28"/>
          <w:szCs w:val="28"/>
          <w:lang w:val="uk-UA"/>
        </w:rPr>
        <w:t>учених?</w:t>
      </w:r>
    </w:p>
    <w:p w:rsidR="00B325DB" w:rsidRPr="005B52AB" w:rsidRDefault="00876FB2"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xml:space="preserve">. </w:t>
      </w:r>
      <w:r w:rsidR="00B325DB" w:rsidRPr="005B52AB">
        <w:rPr>
          <w:rFonts w:ascii="Times New Roman" w:hAnsi="Times New Roman" w:cs="Times New Roman"/>
          <w:sz w:val="28"/>
          <w:szCs w:val="28"/>
          <w:lang w:val="uk-UA"/>
        </w:rPr>
        <w:t>Клітини зародка утворюють контакти. Вони можуть «тягти один одного за руки», впливаючи на цитоскелет сусідів, а значить, на їх форму і поведінку.</w:t>
      </w:r>
    </w:p>
    <w:p w:rsidR="00075C4F" w:rsidRPr="005B52AB" w:rsidRDefault="00B325DB"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Так, у людини спочатку всі бластомери півно</w:t>
      </w:r>
      <w:r w:rsidR="00380BAA" w:rsidRPr="005B52AB">
        <w:rPr>
          <w:rFonts w:ascii="Times New Roman" w:hAnsi="Times New Roman" w:cs="Times New Roman"/>
          <w:sz w:val="28"/>
          <w:szCs w:val="28"/>
          <w:lang w:val="uk-UA"/>
        </w:rPr>
        <w:t>цінні. Перша відмінність виникає в залежності від положення клітин у бластулі – різними стають зовнішні і внутрішні клітини. Можливо, це залежить просто від кількості їх контактів</w:t>
      </w:r>
      <w:r w:rsidR="008D13A8" w:rsidRPr="005B52AB">
        <w:rPr>
          <w:rFonts w:ascii="Times New Roman" w:hAnsi="Times New Roman" w:cs="Times New Roman"/>
          <w:sz w:val="28"/>
          <w:szCs w:val="28"/>
          <w:lang w:val="uk-UA"/>
        </w:rPr>
        <w:t xml:space="preserve"> із сусідами (у внутрішніх клітин їх більше). Потім зовнішні клітини </w:t>
      </w:r>
      <w:r w:rsidR="008D13A8" w:rsidRPr="005B52AB">
        <w:rPr>
          <w:rFonts w:ascii="Times New Roman" w:hAnsi="Times New Roman" w:cs="Times New Roman"/>
          <w:sz w:val="28"/>
          <w:szCs w:val="28"/>
          <w:lang w:val="uk-UA"/>
        </w:rPr>
        <w:lastRenderedPageBreak/>
        <w:t xml:space="preserve">сплющуються, а внутрішні – ні; </w:t>
      </w:r>
      <w:r w:rsidR="00CB54FC" w:rsidRPr="005B52AB">
        <w:rPr>
          <w:rFonts w:ascii="Times New Roman" w:hAnsi="Times New Roman" w:cs="Times New Roman"/>
          <w:sz w:val="28"/>
          <w:szCs w:val="28"/>
          <w:lang w:val="uk-UA"/>
        </w:rPr>
        <w:t>зовнішні утворюють в основному щільні контакти, а внутрішні – щіл</w:t>
      </w:r>
      <w:r w:rsidR="00060CBC" w:rsidRPr="005B52AB">
        <w:rPr>
          <w:rFonts w:ascii="Times New Roman" w:hAnsi="Times New Roman" w:cs="Times New Roman"/>
          <w:sz w:val="28"/>
          <w:szCs w:val="28"/>
          <w:lang w:val="uk-UA"/>
        </w:rPr>
        <w:t>инні</w:t>
      </w:r>
      <w:r w:rsidR="00CB54FC" w:rsidRPr="005B52AB">
        <w:rPr>
          <w:rFonts w:ascii="Times New Roman" w:hAnsi="Times New Roman" w:cs="Times New Roman"/>
          <w:sz w:val="28"/>
          <w:szCs w:val="28"/>
          <w:lang w:val="uk-UA"/>
        </w:rPr>
        <w:t xml:space="preserve"> і т. ін.). Природно, </w:t>
      </w:r>
      <w:r w:rsidR="00075C4F" w:rsidRPr="005B52AB">
        <w:rPr>
          <w:rFonts w:ascii="Times New Roman" w:hAnsi="Times New Roman" w:cs="Times New Roman"/>
          <w:sz w:val="28"/>
          <w:szCs w:val="28"/>
          <w:lang w:val="uk-UA"/>
        </w:rPr>
        <w:t xml:space="preserve">що </w:t>
      </w:r>
      <w:r w:rsidR="00CB54FC" w:rsidRPr="005B52AB">
        <w:rPr>
          <w:rFonts w:ascii="Times New Roman" w:hAnsi="Times New Roman" w:cs="Times New Roman"/>
          <w:sz w:val="28"/>
          <w:szCs w:val="28"/>
          <w:lang w:val="uk-UA"/>
        </w:rPr>
        <w:t xml:space="preserve">паралельно в них утворюються </w:t>
      </w:r>
      <w:r w:rsidR="00075C4F" w:rsidRPr="005B52AB">
        <w:rPr>
          <w:rFonts w:ascii="Times New Roman" w:hAnsi="Times New Roman" w:cs="Times New Roman"/>
          <w:sz w:val="28"/>
          <w:szCs w:val="28"/>
          <w:lang w:val="uk-UA"/>
        </w:rPr>
        <w:t>різні речовини.</w:t>
      </w:r>
    </w:p>
    <w:p w:rsidR="00990C1B" w:rsidRPr="005B52AB" w:rsidRDefault="00B23B24"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Досить наочно японськими ученими було предемонстровано роль «механічних» факторів</w:t>
      </w:r>
      <w:r w:rsidR="004700C1" w:rsidRPr="005B52AB">
        <w:rPr>
          <w:rFonts w:ascii="Times New Roman" w:hAnsi="Times New Roman" w:cs="Times New Roman"/>
          <w:sz w:val="28"/>
          <w:szCs w:val="28"/>
          <w:lang w:val="uk-UA"/>
        </w:rPr>
        <w:t>. Їм вдалось змінити генетично детермінований напрямок закручування мушлі у ставковика</w:t>
      </w:r>
      <w:r w:rsidR="00263253" w:rsidRPr="005B52AB">
        <w:rPr>
          <w:rFonts w:ascii="Times New Roman" w:hAnsi="Times New Roman" w:cs="Times New Roman"/>
          <w:sz w:val="28"/>
          <w:szCs w:val="28"/>
          <w:lang w:val="uk-UA"/>
        </w:rPr>
        <w:t xml:space="preserve">. Для цього </w:t>
      </w:r>
      <w:r w:rsidR="00060CBC" w:rsidRPr="005B52AB">
        <w:rPr>
          <w:rFonts w:ascii="Times New Roman" w:hAnsi="Times New Roman" w:cs="Times New Roman"/>
          <w:sz w:val="28"/>
          <w:szCs w:val="28"/>
          <w:lang w:val="uk-UA"/>
        </w:rPr>
        <w:t xml:space="preserve">вони тиснули тонкими скляними паличками на мікромери – четвірку </w:t>
      </w:r>
      <w:r w:rsidR="00664D94" w:rsidRPr="005B52AB">
        <w:rPr>
          <w:rFonts w:ascii="Times New Roman" w:hAnsi="Times New Roman" w:cs="Times New Roman"/>
          <w:sz w:val="28"/>
          <w:szCs w:val="28"/>
          <w:lang w:val="uk-UA"/>
        </w:rPr>
        <w:t>б</w:t>
      </w:r>
      <w:r w:rsidR="00060CBC" w:rsidRPr="005B52AB">
        <w:rPr>
          <w:rFonts w:ascii="Times New Roman" w:hAnsi="Times New Roman" w:cs="Times New Roman"/>
          <w:sz w:val="28"/>
          <w:szCs w:val="28"/>
          <w:lang w:val="uk-UA"/>
        </w:rPr>
        <w:t xml:space="preserve">ластомерів на стадії восьми клітин, </w:t>
      </w:r>
      <w:r w:rsidR="00C111AD" w:rsidRPr="005B52AB">
        <w:rPr>
          <w:rFonts w:ascii="Times New Roman" w:hAnsi="Times New Roman" w:cs="Times New Roman"/>
          <w:sz w:val="28"/>
          <w:szCs w:val="28"/>
          <w:lang w:val="uk-UA"/>
        </w:rPr>
        <w:t xml:space="preserve">напрям зміщення яких визначає форму мушлі. Зміна форми клітин і натяг цитоскелету змінювало орієнтацію веретена поділу. А це змінювало напрямок </w:t>
      </w:r>
      <w:r w:rsidR="00797A40" w:rsidRPr="005B52AB">
        <w:rPr>
          <w:rFonts w:ascii="Times New Roman" w:hAnsi="Times New Roman" w:cs="Times New Roman"/>
          <w:sz w:val="28"/>
          <w:szCs w:val="28"/>
          <w:lang w:val="uk-UA"/>
        </w:rPr>
        <w:t xml:space="preserve">закручування мушлі на протилежне. Паралельно змінювалась робота генів, які впливають на напрямок закручування </w:t>
      </w:r>
      <w:r w:rsidR="00A436EE" w:rsidRPr="005B52AB">
        <w:rPr>
          <w:rFonts w:ascii="Times New Roman" w:hAnsi="Times New Roman" w:cs="Times New Roman"/>
          <w:sz w:val="28"/>
          <w:szCs w:val="28"/>
          <w:lang w:val="uk-UA"/>
        </w:rPr>
        <w:t xml:space="preserve">мушлі у ембріона і внутрішню будову ставковика. </w:t>
      </w:r>
      <w:r w:rsidR="001C05D5" w:rsidRPr="005B52AB">
        <w:rPr>
          <w:rFonts w:ascii="Times New Roman" w:hAnsi="Times New Roman" w:cs="Times New Roman"/>
          <w:sz w:val="28"/>
          <w:szCs w:val="28"/>
          <w:lang w:val="uk-UA"/>
        </w:rPr>
        <w:t>А ось як саме форма клітин впливає на роботу генів і «трансформується» у форму мушлі – ще вченим належить ви</w:t>
      </w:r>
      <w:r w:rsidR="00990C1B" w:rsidRPr="005B52AB">
        <w:rPr>
          <w:rFonts w:ascii="Times New Roman" w:hAnsi="Times New Roman" w:cs="Times New Roman"/>
          <w:sz w:val="28"/>
          <w:szCs w:val="28"/>
          <w:lang w:val="uk-UA"/>
        </w:rPr>
        <w:t>яснити.</w:t>
      </w:r>
    </w:p>
    <w:p w:rsidR="009225A1" w:rsidRPr="005B52AB" w:rsidRDefault="00990C1B"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Отже, морфогенезом керують все-таки «звичайні» хімічні речовини і механічні взаємодії клітин.</w:t>
      </w:r>
      <w:r w:rsidR="000F2C9B" w:rsidRPr="005B52AB">
        <w:rPr>
          <w:rFonts w:ascii="Times New Roman" w:hAnsi="Times New Roman" w:cs="Times New Roman"/>
          <w:sz w:val="28"/>
          <w:szCs w:val="28"/>
          <w:lang w:val="uk-UA"/>
        </w:rPr>
        <w:t xml:space="preserve"> </w:t>
      </w:r>
    </w:p>
    <w:p w:rsidR="00550A0F" w:rsidRPr="005B52AB" w:rsidRDefault="00723FBA"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2</w:t>
      </w:r>
      <w:r w:rsidR="007113EA" w:rsidRPr="005B52AB">
        <w:rPr>
          <w:rFonts w:ascii="Times New Roman" w:hAnsi="Times New Roman" w:cs="Times New Roman"/>
          <w:sz w:val="28"/>
          <w:szCs w:val="28"/>
          <w:lang w:val="uk-UA"/>
        </w:rPr>
        <w:t>2</w:t>
      </w:r>
      <w:r w:rsidRPr="005B52AB">
        <w:rPr>
          <w:rFonts w:ascii="Times New Roman" w:hAnsi="Times New Roman" w:cs="Times New Roman"/>
          <w:sz w:val="28"/>
          <w:szCs w:val="28"/>
          <w:lang w:val="uk-UA"/>
        </w:rPr>
        <w:t>.</w:t>
      </w:r>
      <w:r w:rsidR="00D65A64" w:rsidRPr="005B52AB">
        <w:rPr>
          <w:rFonts w:ascii="Times New Roman" w:hAnsi="Times New Roman" w:cs="Times New Roman"/>
          <w:sz w:val="28"/>
          <w:szCs w:val="28"/>
          <w:lang w:val="uk-UA"/>
        </w:rPr>
        <w:t xml:space="preserve"> </w:t>
      </w:r>
      <w:r w:rsidR="00550A0F" w:rsidRPr="005B52AB">
        <w:rPr>
          <w:rFonts w:ascii="Times New Roman" w:hAnsi="Times New Roman" w:cs="Times New Roman"/>
          <w:sz w:val="28"/>
          <w:szCs w:val="28"/>
          <w:lang w:val="uk-UA"/>
        </w:rPr>
        <w:t>У яких випадках діти не можуть успадкувати групи крові своїх батьків?</w:t>
      </w:r>
    </w:p>
    <w:p w:rsidR="00550A0F" w:rsidRPr="005B52AB" w:rsidRDefault="00550A0F"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 xml:space="preserve">Відповідь. </w:t>
      </w:r>
      <w:r w:rsidR="00940C6F" w:rsidRPr="005B52AB">
        <w:rPr>
          <w:rFonts w:ascii="Times New Roman" w:hAnsi="Times New Roman" w:cs="Times New Roman"/>
          <w:sz w:val="28"/>
          <w:szCs w:val="28"/>
          <w:lang w:val="uk-UA"/>
        </w:rPr>
        <w:t>Якщо у батьків перша і четверта група крові, то їхні діти будуть мати другу або третю групи крові (і вони гетерозиготні)</w:t>
      </w:r>
      <w:r w:rsidR="00206950" w:rsidRPr="005B52AB">
        <w:rPr>
          <w:rFonts w:ascii="Times New Roman" w:hAnsi="Times New Roman" w:cs="Times New Roman"/>
          <w:sz w:val="28"/>
          <w:szCs w:val="28"/>
          <w:lang w:val="uk-UA"/>
        </w:rPr>
        <w:t>, то 50% дітей будуть мати відмінні групи крові, 25% першу і 25% четверту групу крові.</w:t>
      </w:r>
    </w:p>
    <w:p w:rsidR="00F71BFE" w:rsidRPr="005B52AB" w:rsidRDefault="006D5377"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23. </w:t>
      </w:r>
      <w:r w:rsidR="00F71BFE" w:rsidRPr="005B52AB">
        <w:rPr>
          <w:rFonts w:ascii="Times New Roman" w:hAnsi="Times New Roman" w:cs="Times New Roman"/>
          <w:sz w:val="28"/>
          <w:szCs w:val="28"/>
          <w:lang w:val="uk-UA"/>
        </w:rPr>
        <w:t xml:space="preserve">Ася та Аня – однояйцеві сестри-близнюки. Ваня і Вася – теж </w:t>
      </w:r>
      <w:r w:rsidR="003764CB" w:rsidRPr="005B52AB">
        <w:rPr>
          <w:rFonts w:ascii="Times New Roman" w:hAnsi="Times New Roman" w:cs="Times New Roman"/>
          <w:sz w:val="28"/>
          <w:szCs w:val="28"/>
          <w:lang w:val="uk-UA"/>
        </w:rPr>
        <w:t>одно</w:t>
      </w:r>
      <w:r w:rsidR="00F71BFE" w:rsidRPr="005B52AB">
        <w:rPr>
          <w:rFonts w:ascii="Times New Roman" w:hAnsi="Times New Roman" w:cs="Times New Roman"/>
          <w:sz w:val="28"/>
          <w:szCs w:val="28"/>
          <w:lang w:val="uk-UA"/>
        </w:rPr>
        <w:t xml:space="preserve">яйцеві близнюки, але діти інших батьків. Ваня одружився з Анею, </w:t>
      </w:r>
      <w:r w:rsidR="002F6F97" w:rsidRPr="005B52AB">
        <w:rPr>
          <w:rFonts w:ascii="Times New Roman" w:hAnsi="Times New Roman" w:cs="Times New Roman"/>
          <w:sz w:val="28"/>
          <w:szCs w:val="28"/>
          <w:lang w:val="uk-UA"/>
        </w:rPr>
        <w:t xml:space="preserve">а </w:t>
      </w:r>
      <w:r w:rsidR="00F71BFE" w:rsidRPr="005B52AB">
        <w:rPr>
          <w:rFonts w:ascii="Times New Roman" w:hAnsi="Times New Roman" w:cs="Times New Roman"/>
          <w:sz w:val="28"/>
          <w:szCs w:val="28"/>
          <w:lang w:val="uk-UA"/>
        </w:rPr>
        <w:t xml:space="preserve">Вася </w:t>
      </w:r>
      <w:r w:rsidR="002F6F97" w:rsidRPr="005B52AB">
        <w:rPr>
          <w:rFonts w:ascii="Times New Roman" w:hAnsi="Times New Roman" w:cs="Times New Roman"/>
          <w:sz w:val="28"/>
          <w:szCs w:val="28"/>
          <w:lang w:val="uk-UA"/>
        </w:rPr>
        <w:t>з Асею. В обох сім</w:t>
      </w:r>
      <w:r w:rsidR="002F6F97" w:rsidRPr="005B52AB">
        <w:rPr>
          <w:rFonts w:ascii="Times New Roman" w:hAnsi="Times New Roman" w:cs="Times New Roman"/>
          <w:sz w:val="28"/>
          <w:szCs w:val="28"/>
        </w:rPr>
        <w:t>’</w:t>
      </w:r>
      <w:r w:rsidR="002F6F97" w:rsidRPr="005B52AB">
        <w:rPr>
          <w:rFonts w:ascii="Times New Roman" w:hAnsi="Times New Roman" w:cs="Times New Roman"/>
          <w:sz w:val="28"/>
          <w:szCs w:val="28"/>
          <w:lang w:val="uk-UA"/>
        </w:rPr>
        <w:t>ях народилися хлопчики. Чи будуть ці хлопчики схожі як однояйцеві близнюки?</w:t>
      </w:r>
    </w:p>
    <w:p w:rsidR="003764CB" w:rsidRPr="005B52AB" w:rsidRDefault="003764CB"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 xml:space="preserve">Відповідь. </w:t>
      </w:r>
      <w:r w:rsidR="00217778" w:rsidRPr="005B52AB">
        <w:rPr>
          <w:rFonts w:ascii="Times New Roman" w:hAnsi="Times New Roman" w:cs="Times New Roman"/>
          <w:sz w:val="28"/>
          <w:szCs w:val="28"/>
          <w:lang w:val="uk-UA"/>
        </w:rPr>
        <w:t>Хлопчики не будуть схожими, тому що має місце комбінативна мінливість.</w:t>
      </w:r>
    </w:p>
    <w:p w:rsidR="00342964" w:rsidRPr="005B52AB" w:rsidRDefault="00E964E8"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Об</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єм поліморфізму у популяції людини величезний. Зазвичай, гени, які визначають ферментні</w:t>
      </w:r>
      <w:r w:rsidR="00C742FA" w:rsidRPr="005B52AB">
        <w:rPr>
          <w:rFonts w:ascii="Times New Roman" w:hAnsi="Times New Roman" w:cs="Times New Roman"/>
          <w:sz w:val="28"/>
          <w:szCs w:val="28"/>
          <w:lang w:val="uk-UA"/>
        </w:rPr>
        <w:t xml:space="preserve">, антигенні та інші особливості людини, представлені двома і більше алелями, тому число індивідуальних генотипів наближається до чисельності населення нашої планети. </w:t>
      </w:r>
    </w:p>
    <w:p w:rsidR="009803CD" w:rsidRPr="005B52AB" w:rsidRDefault="00F108E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Більшість ознак людини визначається кількома</w:t>
      </w:r>
      <w:r w:rsidR="00E0639C" w:rsidRPr="005B52AB">
        <w:rPr>
          <w:rFonts w:ascii="Times New Roman" w:hAnsi="Times New Roman" w:cs="Times New Roman"/>
          <w:sz w:val="28"/>
          <w:szCs w:val="28"/>
          <w:lang w:val="uk-UA"/>
        </w:rPr>
        <w:t xml:space="preserve"> або багатьма генами. Такі о</w:t>
      </w:r>
      <w:r w:rsidR="009803CD" w:rsidRPr="005B52AB">
        <w:rPr>
          <w:rFonts w:ascii="Times New Roman" w:hAnsi="Times New Roman" w:cs="Times New Roman"/>
          <w:sz w:val="28"/>
          <w:szCs w:val="28"/>
          <w:lang w:val="uk-UA"/>
        </w:rPr>
        <w:t>з</w:t>
      </w:r>
      <w:r w:rsidR="00E0639C" w:rsidRPr="005B52AB">
        <w:rPr>
          <w:rFonts w:ascii="Times New Roman" w:hAnsi="Times New Roman" w:cs="Times New Roman"/>
          <w:sz w:val="28"/>
          <w:szCs w:val="28"/>
          <w:lang w:val="uk-UA"/>
        </w:rPr>
        <w:t>наки називаються полігенними, мінливість такої ознаки неперервна, тому що кожний ген здійснює свій невеликий вплив</w:t>
      </w:r>
      <w:r w:rsidR="009803CD" w:rsidRPr="005B52AB">
        <w:rPr>
          <w:rFonts w:ascii="Times New Roman" w:hAnsi="Times New Roman" w:cs="Times New Roman"/>
          <w:sz w:val="28"/>
          <w:szCs w:val="28"/>
          <w:lang w:val="uk-UA"/>
        </w:rPr>
        <w:t xml:space="preserve">. </w:t>
      </w:r>
    </w:p>
    <w:p w:rsidR="00F108ED" w:rsidRPr="005B52AB" w:rsidRDefault="009803C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 тих випадках, коли мінливість ознаки має </w:t>
      </w:r>
      <w:r w:rsidR="00242D22" w:rsidRPr="005B52AB">
        <w:rPr>
          <w:rFonts w:ascii="Times New Roman" w:hAnsi="Times New Roman" w:cs="Times New Roman"/>
          <w:sz w:val="28"/>
          <w:szCs w:val="28"/>
          <w:lang w:val="uk-UA"/>
        </w:rPr>
        <w:t>переривистий характер, що зазвичай пов</w:t>
      </w:r>
      <w:r w:rsidR="00242D22" w:rsidRPr="005B52AB">
        <w:rPr>
          <w:rFonts w:ascii="Times New Roman" w:hAnsi="Times New Roman" w:cs="Times New Roman"/>
          <w:sz w:val="28"/>
          <w:szCs w:val="28"/>
        </w:rPr>
        <w:t>’</w:t>
      </w:r>
      <w:r w:rsidR="00242D22" w:rsidRPr="005B52AB">
        <w:rPr>
          <w:rFonts w:ascii="Times New Roman" w:hAnsi="Times New Roman" w:cs="Times New Roman"/>
          <w:sz w:val="28"/>
          <w:szCs w:val="28"/>
          <w:lang w:val="uk-UA"/>
        </w:rPr>
        <w:t>язано з дією одного «головного» гена</w:t>
      </w:r>
      <w:r w:rsidR="00C14D74" w:rsidRPr="005B52AB">
        <w:rPr>
          <w:rFonts w:ascii="Times New Roman" w:hAnsi="Times New Roman" w:cs="Times New Roman"/>
          <w:sz w:val="28"/>
          <w:szCs w:val="28"/>
          <w:lang w:val="uk-UA"/>
        </w:rPr>
        <w:t>, така ознака називається моногенною.</w:t>
      </w:r>
    </w:p>
    <w:p w:rsidR="00C14D74" w:rsidRPr="005B52AB" w:rsidRDefault="00C14D74"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Наведіть приклади </w:t>
      </w:r>
      <w:r w:rsidR="000A39B3" w:rsidRPr="005B52AB">
        <w:rPr>
          <w:rFonts w:ascii="Times New Roman" w:hAnsi="Times New Roman" w:cs="Times New Roman"/>
          <w:sz w:val="28"/>
          <w:szCs w:val="28"/>
          <w:lang w:val="uk-UA"/>
        </w:rPr>
        <w:t xml:space="preserve">ознак </w:t>
      </w:r>
      <w:r w:rsidR="0048546D" w:rsidRPr="005B52AB">
        <w:rPr>
          <w:rFonts w:ascii="Times New Roman" w:hAnsi="Times New Roman" w:cs="Times New Roman"/>
          <w:sz w:val="28"/>
          <w:szCs w:val="28"/>
          <w:lang w:val="uk-UA"/>
        </w:rPr>
        <w:t xml:space="preserve">у людини </w:t>
      </w:r>
      <w:r w:rsidR="000A39B3" w:rsidRPr="005B52AB">
        <w:rPr>
          <w:rFonts w:ascii="Times New Roman" w:hAnsi="Times New Roman" w:cs="Times New Roman"/>
          <w:sz w:val="28"/>
          <w:szCs w:val="28"/>
          <w:lang w:val="uk-UA"/>
        </w:rPr>
        <w:t>з неперервною та перервною</w:t>
      </w:r>
      <w:r w:rsidR="0048546D" w:rsidRPr="005B52AB">
        <w:rPr>
          <w:rFonts w:ascii="Times New Roman" w:hAnsi="Times New Roman" w:cs="Times New Roman"/>
          <w:sz w:val="28"/>
          <w:szCs w:val="28"/>
          <w:lang w:val="uk-UA"/>
        </w:rPr>
        <w:t xml:space="preserve"> мінливістю</w:t>
      </w:r>
      <w:r w:rsidR="00E92D6B" w:rsidRPr="005B52AB">
        <w:rPr>
          <w:rFonts w:ascii="Times New Roman" w:hAnsi="Times New Roman" w:cs="Times New Roman"/>
          <w:sz w:val="28"/>
          <w:szCs w:val="28"/>
          <w:lang w:val="uk-UA"/>
        </w:rPr>
        <w:t>.</w:t>
      </w:r>
      <w:r w:rsidR="000A39B3" w:rsidRPr="005B52AB">
        <w:rPr>
          <w:rFonts w:ascii="Times New Roman" w:hAnsi="Times New Roman" w:cs="Times New Roman"/>
          <w:sz w:val="28"/>
          <w:szCs w:val="28"/>
          <w:lang w:val="uk-UA"/>
        </w:rPr>
        <w:t xml:space="preserve"> </w:t>
      </w:r>
    </w:p>
    <w:p w:rsidR="0048546D" w:rsidRPr="005B52AB" w:rsidRDefault="0048546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xml:space="preserve"> </w:t>
      </w:r>
      <w:r w:rsidR="00551027" w:rsidRPr="005B52AB">
        <w:rPr>
          <w:rFonts w:ascii="Times New Roman" w:hAnsi="Times New Roman" w:cs="Times New Roman"/>
          <w:sz w:val="28"/>
          <w:szCs w:val="28"/>
          <w:lang w:val="uk-UA"/>
        </w:rPr>
        <w:t>Ознаки з неперервною мінливістю: пігментація шкіри, колір волосся, колір очей, волосяний покрив голови (форма волосся, ступінь жо</w:t>
      </w:r>
      <w:r w:rsidR="007E7B7F" w:rsidRPr="005B52AB">
        <w:rPr>
          <w:rFonts w:ascii="Times New Roman" w:hAnsi="Times New Roman" w:cs="Times New Roman"/>
          <w:sz w:val="28"/>
          <w:szCs w:val="28"/>
          <w:lang w:val="uk-UA"/>
        </w:rPr>
        <w:t>рсткості, особливості розвитку тр</w:t>
      </w:r>
      <w:r w:rsidR="00DC55B6" w:rsidRPr="005B52AB">
        <w:rPr>
          <w:rFonts w:ascii="Times New Roman" w:hAnsi="Times New Roman" w:cs="Times New Roman"/>
          <w:sz w:val="28"/>
          <w:szCs w:val="28"/>
          <w:lang w:val="uk-UA"/>
        </w:rPr>
        <w:t>е</w:t>
      </w:r>
      <w:r w:rsidR="007E7B7F" w:rsidRPr="005B52AB">
        <w:rPr>
          <w:rFonts w:ascii="Times New Roman" w:hAnsi="Times New Roman" w:cs="Times New Roman"/>
          <w:sz w:val="28"/>
          <w:szCs w:val="28"/>
          <w:lang w:val="uk-UA"/>
        </w:rPr>
        <w:t>тинного покриву у період статевого дозрівання), будова м</w:t>
      </w:r>
      <w:r w:rsidR="00DC55B6" w:rsidRPr="005B52AB">
        <w:rPr>
          <w:rFonts w:ascii="Times New Roman" w:hAnsi="Times New Roman" w:cs="Times New Roman"/>
          <w:sz w:val="28"/>
          <w:szCs w:val="28"/>
          <w:lang w:val="uk-UA"/>
        </w:rPr>
        <w:t>’яких тканин обличчя, пропорції і форма носа і т</w:t>
      </w:r>
      <w:r w:rsidR="006B02E9" w:rsidRPr="005B52AB">
        <w:rPr>
          <w:rFonts w:ascii="Times New Roman" w:hAnsi="Times New Roman" w:cs="Times New Roman"/>
          <w:sz w:val="28"/>
          <w:szCs w:val="28"/>
          <w:lang w:val="uk-UA"/>
        </w:rPr>
        <w:t xml:space="preserve">аке </w:t>
      </w:r>
      <w:r w:rsidR="00DC55B6" w:rsidRPr="005B52AB">
        <w:rPr>
          <w:rFonts w:ascii="Times New Roman" w:hAnsi="Times New Roman" w:cs="Times New Roman"/>
          <w:sz w:val="28"/>
          <w:szCs w:val="28"/>
          <w:lang w:val="uk-UA"/>
        </w:rPr>
        <w:t>ін</w:t>
      </w:r>
      <w:r w:rsidR="006B02E9" w:rsidRPr="005B52AB">
        <w:rPr>
          <w:rFonts w:ascii="Times New Roman" w:hAnsi="Times New Roman" w:cs="Times New Roman"/>
          <w:sz w:val="28"/>
          <w:szCs w:val="28"/>
          <w:lang w:val="uk-UA"/>
        </w:rPr>
        <w:t>ше</w:t>
      </w:r>
      <w:r w:rsidR="00DC55B6" w:rsidRPr="005B52AB">
        <w:rPr>
          <w:rFonts w:ascii="Times New Roman" w:hAnsi="Times New Roman" w:cs="Times New Roman"/>
          <w:sz w:val="28"/>
          <w:szCs w:val="28"/>
          <w:lang w:val="uk-UA"/>
        </w:rPr>
        <w:t>).</w:t>
      </w:r>
      <w:r w:rsidR="00EF797A" w:rsidRPr="005B52AB">
        <w:rPr>
          <w:rFonts w:ascii="Times New Roman" w:hAnsi="Times New Roman" w:cs="Times New Roman"/>
          <w:sz w:val="28"/>
          <w:szCs w:val="28"/>
          <w:lang w:val="uk-UA"/>
        </w:rPr>
        <w:t xml:space="preserve"> Виключною варіабельністю відрізняються дерматогліфічні ознаки людини.</w:t>
      </w:r>
    </w:p>
    <w:p w:rsidR="00EB4964" w:rsidRPr="005B52AB" w:rsidRDefault="00A719B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Коли мінливість має перервний характер</w:t>
      </w:r>
      <w:r w:rsidR="00AE379D" w:rsidRPr="005B52AB">
        <w:rPr>
          <w:rFonts w:ascii="Times New Roman" w:hAnsi="Times New Roman" w:cs="Times New Roman"/>
          <w:sz w:val="28"/>
          <w:szCs w:val="28"/>
          <w:lang w:val="uk-UA"/>
        </w:rPr>
        <w:t xml:space="preserve">, то це зазвичай якісні ознаки. Норма реакції у мінливості цих ознак має вузькі </w:t>
      </w:r>
      <w:r w:rsidR="000751BB" w:rsidRPr="005B52AB">
        <w:rPr>
          <w:rFonts w:ascii="Times New Roman" w:hAnsi="Times New Roman" w:cs="Times New Roman"/>
          <w:sz w:val="28"/>
          <w:szCs w:val="28"/>
          <w:lang w:val="uk-UA"/>
        </w:rPr>
        <w:t>обмеження. Це яскраво проявляється у різноманітті білків, ферменті</w:t>
      </w:r>
      <w:r w:rsidR="006B02E9" w:rsidRPr="005B52AB">
        <w:rPr>
          <w:rFonts w:ascii="Times New Roman" w:hAnsi="Times New Roman" w:cs="Times New Roman"/>
          <w:sz w:val="28"/>
          <w:szCs w:val="28"/>
          <w:lang w:val="uk-UA"/>
        </w:rPr>
        <w:t>в</w:t>
      </w:r>
      <w:r w:rsidR="000751BB" w:rsidRPr="005B52AB">
        <w:rPr>
          <w:rFonts w:ascii="Times New Roman" w:hAnsi="Times New Roman" w:cs="Times New Roman"/>
          <w:sz w:val="28"/>
          <w:szCs w:val="28"/>
          <w:lang w:val="uk-UA"/>
        </w:rPr>
        <w:t>, антигенів.</w:t>
      </w:r>
      <w:r w:rsidR="00F92B45" w:rsidRPr="005B52AB">
        <w:rPr>
          <w:rFonts w:ascii="Times New Roman" w:hAnsi="Times New Roman" w:cs="Times New Roman"/>
          <w:sz w:val="28"/>
          <w:szCs w:val="28"/>
          <w:lang w:val="uk-UA"/>
        </w:rPr>
        <w:t xml:space="preserve"> </w:t>
      </w:r>
    </w:p>
    <w:p w:rsidR="009624FD" w:rsidRPr="005B52AB" w:rsidRDefault="00F92B45"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Біохімічний антигенний поліморфізм обумовлює різноманіття людей по білкам – ферментам </w:t>
      </w:r>
      <w:r w:rsidR="00EB4964" w:rsidRPr="005B52AB">
        <w:rPr>
          <w:rFonts w:ascii="Times New Roman" w:hAnsi="Times New Roman" w:cs="Times New Roman"/>
          <w:sz w:val="28"/>
          <w:szCs w:val="28"/>
          <w:lang w:val="uk-UA"/>
        </w:rPr>
        <w:t xml:space="preserve">і антигенам. У людини описано більш як 200 поліморфних систем </w:t>
      </w:r>
      <w:r w:rsidR="00E950EB" w:rsidRPr="005B52AB">
        <w:rPr>
          <w:rFonts w:ascii="Times New Roman" w:hAnsi="Times New Roman" w:cs="Times New Roman"/>
          <w:sz w:val="28"/>
          <w:szCs w:val="28"/>
          <w:lang w:val="uk-UA"/>
        </w:rPr>
        <w:t xml:space="preserve">по антигенам і ферментам. Їх різноманіття формується за рахунок множинних алелів. Результати вивчення різних білків, антигенів, ферментів показали, </w:t>
      </w:r>
      <w:r w:rsidR="007708E0" w:rsidRPr="005B52AB">
        <w:rPr>
          <w:rFonts w:ascii="Times New Roman" w:hAnsi="Times New Roman" w:cs="Times New Roman"/>
          <w:sz w:val="28"/>
          <w:szCs w:val="28"/>
          <w:lang w:val="uk-UA"/>
        </w:rPr>
        <w:t xml:space="preserve">що біля 30% локусів людини являються поліморфними. Найбільша поліморфна антигенна система людини називається </w:t>
      </w:r>
      <w:r w:rsidR="007708E0" w:rsidRPr="005B52AB">
        <w:rPr>
          <w:rFonts w:ascii="Times New Roman" w:hAnsi="Times New Roman" w:cs="Times New Roman"/>
          <w:sz w:val="28"/>
          <w:szCs w:val="28"/>
          <w:lang w:val="en-US"/>
        </w:rPr>
        <w:t>HLA</w:t>
      </w:r>
      <w:r w:rsidR="009D29AC" w:rsidRPr="005B52AB">
        <w:rPr>
          <w:rFonts w:ascii="Times New Roman" w:hAnsi="Times New Roman" w:cs="Times New Roman"/>
          <w:sz w:val="28"/>
          <w:szCs w:val="28"/>
          <w:lang w:val="uk-UA"/>
        </w:rPr>
        <w:t xml:space="preserve">. Немає двох однакових людей з антигенами по </w:t>
      </w:r>
      <w:r w:rsidR="009D29AC" w:rsidRPr="005B52AB">
        <w:rPr>
          <w:rFonts w:ascii="Times New Roman" w:hAnsi="Times New Roman" w:cs="Times New Roman"/>
          <w:sz w:val="28"/>
          <w:szCs w:val="28"/>
          <w:lang w:val="en-US"/>
        </w:rPr>
        <w:t>HLA</w:t>
      </w:r>
      <w:r w:rsidR="009D29AC" w:rsidRPr="005B52AB">
        <w:rPr>
          <w:rFonts w:ascii="Times New Roman" w:hAnsi="Times New Roman" w:cs="Times New Roman"/>
          <w:sz w:val="28"/>
          <w:szCs w:val="28"/>
          <w:lang w:val="uk-UA"/>
        </w:rPr>
        <w:t xml:space="preserve">. </w:t>
      </w:r>
      <w:r w:rsidR="00A31D65" w:rsidRPr="005B52AB">
        <w:rPr>
          <w:rFonts w:ascii="Times New Roman" w:hAnsi="Times New Roman" w:cs="Times New Roman"/>
          <w:sz w:val="28"/>
          <w:szCs w:val="28"/>
          <w:lang w:val="uk-UA"/>
        </w:rPr>
        <w:t xml:space="preserve">Навіть відома антигенна система АВ0 на цей час доповнилась новими </w:t>
      </w:r>
      <w:r w:rsidR="00575643" w:rsidRPr="005B52AB">
        <w:rPr>
          <w:rFonts w:ascii="Times New Roman" w:hAnsi="Times New Roman" w:cs="Times New Roman"/>
          <w:sz w:val="28"/>
          <w:szCs w:val="28"/>
          <w:lang w:val="uk-UA"/>
        </w:rPr>
        <w:t xml:space="preserve">відомостями, які свідчать про велику гетерогенність цієї системи. </w:t>
      </w:r>
    </w:p>
    <w:p w:rsidR="00F92B45" w:rsidRPr="005B52AB" w:rsidRDefault="00D131AF"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Які </w:t>
      </w:r>
      <w:r w:rsidR="00124279" w:rsidRPr="005B52AB">
        <w:rPr>
          <w:rFonts w:ascii="Times New Roman" w:hAnsi="Times New Roman" w:cs="Times New Roman"/>
          <w:sz w:val="28"/>
          <w:szCs w:val="28"/>
          <w:lang w:val="uk-UA"/>
        </w:rPr>
        <w:t xml:space="preserve">факти сучасних досліджень щодо гетерогенності системи </w:t>
      </w:r>
      <w:r w:rsidR="001B0126" w:rsidRPr="005B52AB">
        <w:rPr>
          <w:rFonts w:ascii="Times New Roman" w:hAnsi="Times New Roman" w:cs="Times New Roman"/>
          <w:sz w:val="28"/>
          <w:szCs w:val="28"/>
          <w:lang w:val="uk-UA"/>
        </w:rPr>
        <w:t>АВ0 вам відомі?</w:t>
      </w:r>
    </w:p>
    <w:p w:rsidR="001B0126" w:rsidRPr="005B52AB" w:rsidRDefault="001B0126"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00C3651D" w:rsidRPr="005B52AB">
        <w:rPr>
          <w:rFonts w:ascii="Times New Roman" w:hAnsi="Times New Roman" w:cs="Times New Roman"/>
          <w:sz w:val="28"/>
          <w:szCs w:val="28"/>
          <w:lang w:val="uk-UA"/>
        </w:rPr>
        <w:t xml:space="preserve"> </w:t>
      </w:r>
      <w:r w:rsidR="00C50C10" w:rsidRPr="005B52AB">
        <w:rPr>
          <w:rFonts w:ascii="Times New Roman" w:hAnsi="Times New Roman" w:cs="Times New Roman"/>
          <w:sz w:val="28"/>
          <w:szCs w:val="28"/>
          <w:lang w:val="uk-UA"/>
        </w:rPr>
        <w:t xml:space="preserve">Відомо, що групова приналежність крові починає виявлятися вже в ембріональному періоді розвитку людини і не змінюється протягом </w:t>
      </w:r>
      <w:r w:rsidR="00C50C10" w:rsidRPr="005B52AB">
        <w:rPr>
          <w:rFonts w:ascii="Times New Roman" w:hAnsi="Times New Roman" w:cs="Times New Roman"/>
          <w:sz w:val="28"/>
          <w:szCs w:val="28"/>
          <w:lang w:val="uk-UA"/>
        </w:rPr>
        <w:lastRenderedPageBreak/>
        <w:t xml:space="preserve">усього життя. </w:t>
      </w:r>
      <w:r w:rsidR="00C57B4B" w:rsidRPr="005B52AB">
        <w:rPr>
          <w:rFonts w:ascii="Times New Roman" w:hAnsi="Times New Roman" w:cs="Times New Roman"/>
          <w:sz w:val="28"/>
          <w:szCs w:val="28"/>
          <w:lang w:val="uk-UA"/>
        </w:rPr>
        <w:t>У таблиці 1 наводиться загальноприйняте уявлення про чотири групи крові за системою АВ0.</w:t>
      </w:r>
    </w:p>
    <w:p w:rsidR="00C57B4B" w:rsidRPr="00CD73C9" w:rsidRDefault="003628A7" w:rsidP="002D6F0E">
      <w:pPr>
        <w:pStyle w:val="a3"/>
        <w:tabs>
          <w:tab w:val="left" w:pos="1134"/>
        </w:tabs>
        <w:spacing w:after="0" w:line="360" w:lineRule="auto"/>
        <w:ind w:left="0" w:firstLine="709"/>
        <w:jc w:val="center"/>
        <w:rPr>
          <w:rFonts w:ascii="Times New Roman" w:hAnsi="Times New Roman" w:cs="Times New Roman"/>
          <w:b/>
          <w:i/>
          <w:sz w:val="28"/>
          <w:szCs w:val="28"/>
          <w:lang w:val="uk-UA"/>
        </w:rPr>
      </w:pPr>
      <w:r w:rsidRPr="00CD73C9">
        <w:rPr>
          <w:rFonts w:ascii="Times New Roman" w:hAnsi="Times New Roman" w:cs="Times New Roman"/>
          <w:b/>
          <w:i/>
          <w:sz w:val="28"/>
          <w:szCs w:val="28"/>
          <w:lang w:val="uk-UA"/>
        </w:rPr>
        <w:t>Фенотипи і генотипи групи крові за системою АВ0</w:t>
      </w:r>
    </w:p>
    <w:tbl>
      <w:tblPr>
        <w:tblStyle w:val="a6"/>
        <w:tblW w:w="0" w:type="auto"/>
        <w:tblInd w:w="108" w:type="dxa"/>
        <w:tblLook w:val="04A0"/>
      </w:tblPr>
      <w:tblGrid>
        <w:gridCol w:w="1418"/>
        <w:gridCol w:w="2055"/>
        <w:gridCol w:w="2055"/>
        <w:gridCol w:w="2055"/>
        <w:gridCol w:w="2056"/>
      </w:tblGrid>
      <w:tr w:rsidR="0024277F" w:rsidRPr="005B52AB" w:rsidTr="002D6F0E">
        <w:tc>
          <w:tcPr>
            <w:tcW w:w="1418" w:type="dxa"/>
            <w:shd w:val="clear" w:color="auto" w:fill="F2F2F2" w:themeFill="background1" w:themeFillShade="F2"/>
            <w:vAlign w:val="center"/>
          </w:tcPr>
          <w:p w:rsidR="003628A7" w:rsidRPr="005B52AB" w:rsidRDefault="00507DAA" w:rsidP="002D6F0E">
            <w:pPr>
              <w:pStyle w:val="a3"/>
              <w:tabs>
                <w:tab w:val="left" w:pos="1134"/>
              </w:tabs>
              <w:spacing w:line="360" w:lineRule="auto"/>
              <w:ind w:left="0" w:hanging="11"/>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Група крові</w:t>
            </w:r>
          </w:p>
        </w:tc>
        <w:tc>
          <w:tcPr>
            <w:tcW w:w="2055" w:type="dxa"/>
            <w:vAlign w:val="center"/>
          </w:tcPr>
          <w:p w:rsidR="003628A7" w:rsidRPr="005B52AB" w:rsidRDefault="00507DAA" w:rsidP="002D6F0E">
            <w:pPr>
              <w:pStyle w:val="a3"/>
              <w:tabs>
                <w:tab w:val="left" w:pos="1134"/>
              </w:tabs>
              <w:spacing w:line="360" w:lineRule="auto"/>
              <w:ind w:left="0" w:hanging="11"/>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Фенотип</w:t>
            </w:r>
            <w:r w:rsidR="002D6F0E">
              <w:rPr>
                <w:rFonts w:ascii="Times New Roman" w:hAnsi="Times New Roman" w:cs="Times New Roman"/>
                <w:sz w:val="28"/>
                <w:szCs w:val="28"/>
                <w:lang w:val="uk-UA"/>
              </w:rPr>
              <w:t xml:space="preserve"> </w:t>
            </w:r>
          </w:p>
          <w:p w:rsidR="009C7A77" w:rsidRPr="005B52AB" w:rsidRDefault="0024277F" w:rsidP="002D6F0E">
            <w:pPr>
              <w:pStyle w:val="a3"/>
              <w:tabs>
                <w:tab w:val="left" w:pos="1134"/>
              </w:tabs>
              <w:spacing w:line="360" w:lineRule="auto"/>
              <w:ind w:left="0" w:hanging="11"/>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(антигени)</w:t>
            </w:r>
          </w:p>
        </w:tc>
        <w:tc>
          <w:tcPr>
            <w:tcW w:w="2055" w:type="dxa"/>
            <w:vAlign w:val="center"/>
          </w:tcPr>
          <w:p w:rsidR="003628A7" w:rsidRPr="005B52AB" w:rsidRDefault="0024277F" w:rsidP="002D6F0E">
            <w:pPr>
              <w:pStyle w:val="a3"/>
              <w:tabs>
                <w:tab w:val="left" w:pos="1134"/>
              </w:tabs>
              <w:spacing w:line="360" w:lineRule="auto"/>
              <w:ind w:left="0" w:hanging="11"/>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Фенотип</w:t>
            </w:r>
          </w:p>
          <w:p w:rsidR="0024277F" w:rsidRPr="005B52AB" w:rsidRDefault="0024277F" w:rsidP="002D6F0E">
            <w:pPr>
              <w:pStyle w:val="a3"/>
              <w:tabs>
                <w:tab w:val="left" w:pos="1134"/>
              </w:tabs>
              <w:spacing w:line="360" w:lineRule="auto"/>
              <w:ind w:left="0" w:hanging="11"/>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(антитіла)</w:t>
            </w:r>
          </w:p>
        </w:tc>
        <w:tc>
          <w:tcPr>
            <w:tcW w:w="2055" w:type="dxa"/>
            <w:vAlign w:val="center"/>
          </w:tcPr>
          <w:p w:rsidR="003628A7" w:rsidRPr="005B52AB" w:rsidRDefault="00507DAA" w:rsidP="002D6F0E">
            <w:pPr>
              <w:pStyle w:val="a3"/>
              <w:tabs>
                <w:tab w:val="left" w:pos="1134"/>
              </w:tabs>
              <w:spacing w:line="360" w:lineRule="auto"/>
              <w:ind w:left="0" w:hanging="11"/>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Гени</w:t>
            </w:r>
          </w:p>
        </w:tc>
        <w:tc>
          <w:tcPr>
            <w:tcW w:w="2056" w:type="dxa"/>
            <w:vAlign w:val="center"/>
          </w:tcPr>
          <w:p w:rsidR="003628A7" w:rsidRPr="005B52AB" w:rsidRDefault="00507DAA" w:rsidP="002D6F0E">
            <w:pPr>
              <w:pStyle w:val="a3"/>
              <w:tabs>
                <w:tab w:val="left" w:pos="1134"/>
              </w:tabs>
              <w:spacing w:line="360" w:lineRule="auto"/>
              <w:ind w:left="0" w:hanging="11"/>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Генотипи</w:t>
            </w:r>
          </w:p>
        </w:tc>
      </w:tr>
      <w:tr w:rsidR="0024277F" w:rsidRPr="005B52AB" w:rsidTr="002D6F0E">
        <w:tc>
          <w:tcPr>
            <w:tcW w:w="1418" w:type="dxa"/>
            <w:shd w:val="clear" w:color="auto" w:fill="F2F2F2" w:themeFill="background1" w:themeFillShade="F2"/>
            <w:vAlign w:val="center"/>
          </w:tcPr>
          <w:p w:rsidR="003628A7" w:rsidRPr="005B52AB" w:rsidRDefault="00684B99" w:rsidP="002D6F0E">
            <w:pPr>
              <w:pStyle w:val="a3"/>
              <w:tabs>
                <w:tab w:val="left" w:pos="1134"/>
              </w:tabs>
              <w:spacing w:line="360" w:lineRule="auto"/>
              <w:ind w:left="0" w:hanging="11"/>
              <w:jc w:val="center"/>
              <w:rPr>
                <w:rFonts w:ascii="Times New Roman" w:hAnsi="Times New Roman" w:cs="Times New Roman"/>
                <w:sz w:val="28"/>
                <w:szCs w:val="28"/>
                <w:lang w:val="uk-UA"/>
              </w:rPr>
            </w:pPr>
            <w:r w:rsidRPr="005B52AB">
              <w:rPr>
                <w:rFonts w:ascii="Times New Roman" w:hAnsi="Times New Roman" w:cs="Times New Roman"/>
                <w:sz w:val="28"/>
                <w:szCs w:val="28"/>
                <w:lang w:val="en-US"/>
              </w:rPr>
              <w:t xml:space="preserve">I </w:t>
            </w:r>
            <w:r w:rsidRPr="005B52AB">
              <w:rPr>
                <w:rFonts w:ascii="Times New Roman" w:hAnsi="Times New Roman" w:cs="Times New Roman"/>
                <w:sz w:val="28"/>
                <w:szCs w:val="28"/>
                <w:lang w:val="uk-UA"/>
              </w:rPr>
              <w:t>(0)</w:t>
            </w:r>
          </w:p>
        </w:tc>
        <w:tc>
          <w:tcPr>
            <w:tcW w:w="2055" w:type="dxa"/>
            <w:vAlign w:val="center"/>
          </w:tcPr>
          <w:p w:rsidR="003628A7" w:rsidRPr="005B52AB" w:rsidRDefault="00684B99" w:rsidP="002D6F0E">
            <w:pPr>
              <w:pStyle w:val="a3"/>
              <w:tabs>
                <w:tab w:val="left" w:pos="1134"/>
              </w:tabs>
              <w:spacing w:line="360" w:lineRule="auto"/>
              <w:ind w:left="0" w:hanging="11"/>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w:t>
            </w:r>
          </w:p>
        </w:tc>
        <w:tc>
          <w:tcPr>
            <w:tcW w:w="2055" w:type="dxa"/>
            <w:vAlign w:val="center"/>
          </w:tcPr>
          <w:p w:rsidR="003628A7" w:rsidRPr="005B52AB" w:rsidRDefault="00DA50A2" w:rsidP="002D6F0E">
            <w:pPr>
              <w:pStyle w:val="a3"/>
              <w:tabs>
                <w:tab w:val="left" w:pos="1134"/>
              </w:tabs>
              <w:spacing w:line="360" w:lineRule="auto"/>
              <w:ind w:left="0" w:hanging="11"/>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α,β</w:t>
            </w:r>
          </w:p>
        </w:tc>
        <w:tc>
          <w:tcPr>
            <w:tcW w:w="2055" w:type="dxa"/>
            <w:vAlign w:val="center"/>
          </w:tcPr>
          <w:p w:rsidR="003628A7" w:rsidRPr="005B52AB" w:rsidRDefault="0050481A" w:rsidP="002D6F0E">
            <w:pPr>
              <w:pStyle w:val="a3"/>
              <w:tabs>
                <w:tab w:val="left" w:pos="1134"/>
              </w:tabs>
              <w:spacing w:line="360" w:lineRule="auto"/>
              <w:ind w:left="0" w:hanging="11"/>
              <w:jc w:val="center"/>
              <w:rPr>
                <w:rFonts w:ascii="Times New Roman" w:hAnsi="Times New Roman" w:cs="Times New Roman"/>
                <w:sz w:val="28"/>
                <w:szCs w:val="28"/>
                <w:vertAlign w:val="superscript"/>
                <w:lang w:val="en-US"/>
              </w:rPr>
            </w:pPr>
            <w:r w:rsidRPr="005B52AB">
              <w:rPr>
                <w:rFonts w:ascii="Times New Roman" w:hAnsi="Times New Roman" w:cs="Times New Roman"/>
                <w:sz w:val="28"/>
                <w:szCs w:val="28"/>
                <w:lang w:val="en-US"/>
              </w:rPr>
              <w:t>I</w:t>
            </w:r>
            <w:r w:rsidR="00DA7C90" w:rsidRPr="005B52AB">
              <w:rPr>
                <w:rFonts w:ascii="Times New Roman" w:hAnsi="Times New Roman" w:cs="Times New Roman"/>
                <w:sz w:val="28"/>
                <w:szCs w:val="28"/>
                <w:vertAlign w:val="superscript"/>
                <w:lang w:val="en-US"/>
              </w:rPr>
              <w:t>0</w:t>
            </w:r>
          </w:p>
        </w:tc>
        <w:tc>
          <w:tcPr>
            <w:tcW w:w="2056" w:type="dxa"/>
            <w:vAlign w:val="center"/>
          </w:tcPr>
          <w:p w:rsidR="003628A7" w:rsidRPr="005B52AB" w:rsidRDefault="00A77C56" w:rsidP="002D6F0E">
            <w:pPr>
              <w:pStyle w:val="a3"/>
              <w:tabs>
                <w:tab w:val="left" w:pos="1134"/>
              </w:tabs>
              <w:spacing w:line="360" w:lineRule="auto"/>
              <w:ind w:left="0" w:hanging="11"/>
              <w:jc w:val="center"/>
              <w:rPr>
                <w:rFonts w:ascii="Times New Roman" w:hAnsi="Times New Roman" w:cs="Times New Roman"/>
                <w:sz w:val="28"/>
                <w:szCs w:val="28"/>
                <w:vertAlign w:val="superscript"/>
                <w:lang w:val="en-US"/>
              </w:rPr>
            </w:pPr>
            <w:r w:rsidRPr="005B52AB">
              <w:rPr>
                <w:rFonts w:ascii="Times New Roman" w:hAnsi="Times New Roman" w:cs="Times New Roman"/>
                <w:sz w:val="28"/>
                <w:szCs w:val="28"/>
                <w:lang w:val="en-US"/>
              </w:rPr>
              <w:t>I</w:t>
            </w:r>
            <w:r w:rsidR="002E00DE" w:rsidRPr="005B52AB">
              <w:rPr>
                <w:rFonts w:ascii="Times New Roman" w:hAnsi="Times New Roman" w:cs="Times New Roman"/>
                <w:sz w:val="28"/>
                <w:szCs w:val="28"/>
                <w:vertAlign w:val="superscript"/>
                <w:lang w:val="en-US"/>
              </w:rPr>
              <w:t>0</w:t>
            </w:r>
            <w:r w:rsidRPr="005B52AB">
              <w:rPr>
                <w:rFonts w:ascii="Times New Roman" w:hAnsi="Times New Roman" w:cs="Times New Roman"/>
                <w:sz w:val="28"/>
                <w:szCs w:val="28"/>
                <w:lang w:val="en-US"/>
              </w:rPr>
              <w:t>I</w:t>
            </w:r>
            <w:r w:rsidR="002E00DE" w:rsidRPr="005B52AB">
              <w:rPr>
                <w:rFonts w:ascii="Times New Roman" w:hAnsi="Times New Roman" w:cs="Times New Roman"/>
                <w:sz w:val="28"/>
                <w:szCs w:val="28"/>
                <w:vertAlign w:val="superscript"/>
                <w:lang w:val="en-US"/>
              </w:rPr>
              <w:t>0</w:t>
            </w:r>
          </w:p>
        </w:tc>
      </w:tr>
      <w:tr w:rsidR="0024277F" w:rsidRPr="005B52AB" w:rsidTr="002D6F0E">
        <w:tc>
          <w:tcPr>
            <w:tcW w:w="1418" w:type="dxa"/>
            <w:shd w:val="clear" w:color="auto" w:fill="F2F2F2" w:themeFill="background1" w:themeFillShade="F2"/>
            <w:vAlign w:val="center"/>
          </w:tcPr>
          <w:p w:rsidR="003628A7" w:rsidRPr="005B52AB" w:rsidRDefault="00684B99" w:rsidP="002D6F0E">
            <w:pPr>
              <w:pStyle w:val="a3"/>
              <w:tabs>
                <w:tab w:val="left" w:pos="1134"/>
              </w:tabs>
              <w:spacing w:line="360" w:lineRule="auto"/>
              <w:ind w:left="0" w:hanging="11"/>
              <w:jc w:val="center"/>
              <w:rPr>
                <w:rFonts w:ascii="Times New Roman" w:hAnsi="Times New Roman" w:cs="Times New Roman"/>
                <w:sz w:val="28"/>
                <w:szCs w:val="28"/>
                <w:lang w:val="uk-UA"/>
              </w:rPr>
            </w:pPr>
            <w:r w:rsidRPr="005B52AB">
              <w:rPr>
                <w:rFonts w:ascii="Times New Roman" w:hAnsi="Times New Roman" w:cs="Times New Roman"/>
                <w:sz w:val="28"/>
                <w:szCs w:val="28"/>
                <w:lang w:val="en-US"/>
              </w:rPr>
              <w:t>II</w:t>
            </w:r>
            <w:r w:rsidRPr="005B52AB">
              <w:rPr>
                <w:rFonts w:ascii="Times New Roman" w:hAnsi="Times New Roman" w:cs="Times New Roman"/>
                <w:sz w:val="28"/>
                <w:szCs w:val="28"/>
                <w:lang w:val="uk-UA"/>
              </w:rPr>
              <w:t xml:space="preserve"> (А)</w:t>
            </w:r>
          </w:p>
        </w:tc>
        <w:tc>
          <w:tcPr>
            <w:tcW w:w="2055" w:type="dxa"/>
            <w:vAlign w:val="center"/>
          </w:tcPr>
          <w:p w:rsidR="003628A7" w:rsidRPr="005B52AB" w:rsidRDefault="000B6881" w:rsidP="002D6F0E">
            <w:pPr>
              <w:pStyle w:val="a3"/>
              <w:tabs>
                <w:tab w:val="left" w:pos="1134"/>
              </w:tabs>
              <w:spacing w:line="360" w:lineRule="auto"/>
              <w:ind w:left="0" w:hanging="11"/>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А</w:t>
            </w:r>
          </w:p>
        </w:tc>
        <w:tc>
          <w:tcPr>
            <w:tcW w:w="2055" w:type="dxa"/>
            <w:vAlign w:val="center"/>
          </w:tcPr>
          <w:p w:rsidR="003628A7" w:rsidRPr="005B52AB" w:rsidRDefault="00DA50A2" w:rsidP="002D6F0E">
            <w:pPr>
              <w:pStyle w:val="a3"/>
              <w:tabs>
                <w:tab w:val="left" w:pos="1134"/>
              </w:tabs>
              <w:spacing w:line="360" w:lineRule="auto"/>
              <w:ind w:left="0" w:hanging="11"/>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β</w:t>
            </w:r>
          </w:p>
        </w:tc>
        <w:tc>
          <w:tcPr>
            <w:tcW w:w="2055" w:type="dxa"/>
            <w:vAlign w:val="center"/>
          </w:tcPr>
          <w:p w:rsidR="003628A7" w:rsidRPr="005B52AB" w:rsidRDefault="0050481A" w:rsidP="002D6F0E">
            <w:pPr>
              <w:pStyle w:val="a3"/>
              <w:tabs>
                <w:tab w:val="left" w:pos="1134"/>
              </w:tabs>
              <w:spacing w:line="360" w:lineRule="auto"/>
              <w:ind w:left="0" w:hanging="11"/>
              <w:jc w:val="center"/>
              <w:rPr>
                <w:rFonts w:ascii="Times New Roman" w:hAnsi="Times New Roman" w:cs="Times New Roman"/>
                <w:sz w:val="28"/>
                <w:szCs w:val="28"/>
                <w:vertAlign w:val="superscript"/>
                <w:lang w:val="uk-UA"/>
              </w:rPr>
            </w:pPr>
            <w:r w:rsidRPr="005B52AB">
              <w:rPr>
                <w:rFonts w:ascii="Times New Roman" w:hAnsi="Times New Roman" w:cs="Times New Roman"/>
                <w:sz w:val="28"/>
                <w:szCs w:val="28"/>
                <w:lang w:val="en-US"/>
              </w:rPr>
              <w:t>I</w:t>
            </w:r>
            <w:r w:rsidR="00D51195" w:rsidRPr="005B52AB">
              <w:rPr>
                <w:rFonts w:ascii="Times New Roman" w:hAnsi="Times New Roman" w:cs="Times New Roman"/>
                <w:sz w:val="28"/>
                <w:szCs w:val="28"/>
                <w:vertAlign w:val="superscript"/>
                <w:lang w:val="uk-UA"/>
              </w:rPr>
              <w:t>А</w:t>
            </w:r>
          </w:p>
        </w:tc>
        <w:tc>
          <w:tcPr>
            <w:tcW w:w="2056" w:type="dxa"/>
            <w:vAlign w:val="center"/>
          </w:tcPr>
          <w:p w:rsidR="003628A7" w:rsidRPr="005B52AB" w:rsidRDefault="00A77C56" w:rsidP="002D6F0E">
            <w:pPr>
              <w:pStyle w:val="a3"/>
              <w:tabs>
                <w:tab w:val="left" w:pos="1134"/>
              </w:tabs>
              <w:spacing w:line="360" w:lineRule="auto"/>
              <w:ind w:left="0" w:hanging="11"/>
              <w:jc w:val="center"/>
              <w:rPr>
                <w:rFonts w:ascii="Times New Roman" w:hAnsi="Times New Roman" w:cs="Times New Roman"/>
                <w:sz w:val="28"/>
                <w:szCs w:val="28"/>
                <w:lang w:val="en-US"/>
              </w:rPr>
            </w:pPr>
            <w:r w:rsidRPr="005B52AB">
              <w:rPr>
                <w:rFonts w:ascii="Times New Roman" w:hAnsi="Times New Roman" w:cs="Times New Roman"/>
                <w:sz w:val="28"/>
                <w:szCs w:val="28"/>
                <w:lang w:val="en-US"/>
              </w:rPr>
              <w:t>I</w:t>
            </w:r>
            <w:r w:rsidR="002E00DE" w:rsidRPr="005B52AB">
              <w:rPr>
                <w:rFonts w:ascii="Times New Roman" w:hAnsi="Times New Roman" w:cs="Times New Roman"/>
                <w:sz w:val="28"/>
                <w:szCs w:val="28"/>
                <w:vertAlign w:val="superscript"/>
                <w:lang w:val="uk-UA"/>
              </w:rPr>
              <w:t>А</w:t>
            </w:r>
            <w:r w:rsidRPr="005B52AB">
              <w:rPr>
                <w:rFonts w:ascii="Times New Roman" w:hAnsi="Times New Roman" w:cs="Times New Roman"/>
                <w:sz w:val="28"/>
                <w:szCs w:val="28"/>
                <w:lang w:val="en-US"/>
              </w:rPr>
              <w:t>I</w:t>
            </w:r>
            <w:r w:rsidR="000735FD" w:rsidRPr="005B52AB">
              <w:rPr>
                <w:rFonts w:ascii="Times New Roman" w:hAnsi="Times New Roman" w:cs="Times New Roman"/>
                <w:sz w:val="28"/>
                <w:szCs w:val="28"/>
                <w:vertAlign w:val="superscript"/>
                <w:lang w:val="uk-UA"/>
              </w:rPr>
              <w:t>А</w:t>
            </w:r>
            <w:r w:rsidR="006B0B23"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lang w:val="en-US"/>
              </w:rPr>
              <w:t>,</w:t>
            </w:r>
            <w:r w:rsidR="00D51195"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lang w:val="en-US"/>
              </w:rPr>
              <w:t>I</w:t>
            </w:r>
            <w:r w:rsidR="000735FD" w:rsidRPr="005B52AB">
              <w:rPr>
                <w:rFonts w:ascii="Times New Roman" w:hAnsi="Times New Roman" w:cs="Times New Roman"/>
                <w:sz w:val="28"/>
                <w:szCs w:val="28"/>
                <w:vertAlign w:val="superscript"/>
                <w:lang w:val="uk-UA"/>
              </w:rPr>
              <w:t>А</w:t>
            </w:r>
            <w:r w:rsidRPr="005B52AB">
              <w:rPr>
                <w:rFonts w:ascii="Times New Roman" w:hAnsi="Times New Roman" w:cs="Times New Roman"/>
                <w:sz w:val="28"/>
                <w:szCs w:val="28"/>
                <w:lang w:val="en-US"/>
              </w:rPr>
              <w:t>I</w:t>
            </w:r>
            <w:r w:rsidR="000735FD" w:rsidRPr="005B52AB">
              <w:rPr>
                <w:rFonts w:ascii="Times New Roman" w:hAnsi="Times New Roman" w:cs="Times New Roman"/>
                <w:sz w:val="28"/>
                <w:szCs w:val="28"/>
                <w:vertAlign w:val="superscript"/>
                <w:lang w:val="uk-UA"/>
              </w:rPr>
              <w:t>0</w:t>
            </w:r>
          </w:p>
        </w:tc>
      </w:tr>
      <w:tr w:rsidR="0024277F" w:rsidRPr="005B52AB" w:rsidTr="002D6F0E">
        <w:tc>
          <w:tcPr>
            <w:tcW w:w="1418" w:type="dxa"/>
            <w:shd w:val="clear" w:color="auto" w:fill="F2F2F2" w:themeFill="background1" w:themeFillShade="F2"/>
            <w:vAlign w:val="center"/>
          </w:tcPr>
          <w:p w:rsidR="003628A7" w:rsidRPr="005B52AB" w:rsidRDefault="00684B99" w:rsidP="002D6F0E">
            <w:pPr>
              <w:pStyle w:val="a3"/>
              <w:tabs>
                <w:tab w:val="left" w:pos="1134"/>
              </w:tabs>
              <w:spacing w:line="360" w:lineRule="auto"/>
              <w:ind w:left="0" w:hanging="11"/>
              <w:jc w:val="center"/>
              <w:rPr>
                <w:rFonts w:ascii="Times New Roman" w:hAnsi="Times New Roman" w:cs="Times New Roman"/>
                <w:sz w:val="28"/>
                <w:szCs w:val="28"/>
                <w:lang w:val="uk-UA"/>
              </w:rPr>
            </w:pPr>
            <w:r w:rsidRPr="005B52AB">
              <w:rPr>
                <w:rFonts w:ascii="Times New Roman" w:hAnsi="Times New Roman" w:cs="Times New Roman"/>
                <w:sz w:val="28"/>
                <w:szCs w:val="28"/>
                <w:lang w:val="en-US"/>
              </w:rPr>
              <w:t>III</w:t>
            </w:r>
            <w:r w:rsidRPr="005B52AB">
              <w:rPr>
                <w:rFonts w:ascii="Times New Roman" w:hAnsi="Times New Roman" w:cs="Times New Roman"/>
                <w:sz w:val="28"/>
                <w:szCs w:val="28"/>
                <w:lang w:val="uk-UA"/>
              </w:rPr>
              <w:t xml:space="preserve"> (В)</w:t>
            </w:r>
          </w:p>
        </w:tc>
        <w:tc>
          <w:tcPr>
            <w:tcW w:w="2055" w:type="dxa"/>
            <w:vAlign w:val="center"/>
          </w:tcPr>
          <w:p w:rsidR="003628A7" w:rsidRPr="005B52AB" w:rsidRDefault="000B6881" w:rsidP="002D6F0E">
            <w:pPr>
              <w:pStyle w:val="a3"/>
              <w:tabs>
                <w:tab w:val="left" w:pos="1134"/>
              </w:tabs>
              <w:spacing w:line="360" w:lineRule="auto"/>
              <w:ind w:left="0" w:hanging="11"/>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В</w:t>
            </w:r>
          </w:p>
        </w:tc>
        <w:tc>
          <w:tcPr>
            <w:tcW w:w="2055" w:type="dxa"/>
            <w:vAlign w:val="center"/>
          </w:tcPr>
          <w:p w:rsidR="003628A7" w:rsidRPr="005B52AB" w:rsidRDefault="00DA50A2" w:rsidP="002D6F0E">
            <w:pPr>
              <w:pStyle w:val="a3"/>
              <w:tabs>
                <w:tab w:val="left" w:pos="1134"/>
              </w:tabs>
              <w:spacing w:line="360" w:lineRule="auto"/>
              <w:ind w:left="0" w:hanging="11"/>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α</w:t>
            </w:r>
          </w:p>
        </w:tc>
        <w:tc>
          <w:tcPr>
            <w:tcW w:w="2055" w:type="dxa"/>
            <w:vAlign w:val="center"/>
          </w:tcPr>
          <w:p w:rsidR="003628A7" w:rsidRPr="005B52AB" w:rsidRDefault="0050481A" w:rsidP="002D6F0E">
            <w:pPr>
              <w:pStyle w:val="a3"/>
              <w:tabs>
                <w:tab w:val="left" w:pos="1134"/>
              </w:tabs>
              <w:spacing w:line="360" w:lineRule="auto"/>
              <w:ind w:left="0" w:hanging="11"/>
              <w:jc w:val="center"/>
              <w:rPr>
                <w:rFonts w:ascii="Times New Roman" w:hAnsi="Times New Roman" w:cs="Times New Roman"/>
                <w:sz w:val="28"/>
                <w:szCs w:val="28"/>
                <w:vertAlign w:val="superscript"/>
                <w:lang w:val="uk-UA"/>
              </w:rPr>
            </w:pPr>
            <w:r w:rsidRPr="005B52AB">
              <w:rPr>
                <w:rFonts w:ascii="Times New Roman" w:hAnsi="Times New Roman" w:cs="Times New Roman"/>
                <w:sz w:val="28"/>
                <w:szCs w:val="28"/>
                <w:lang w:val="en-US"/>
              </w:rPr>
              <w:t>I</w:t>
            </w:r>
            <w:r w:rsidR="00D51195" w:rsidRPr="005B52AB">
              <w:rPr>
                <w:rFonts w:ascii="Times New Roman" w:hAnsi="Times New Roman" w:cs="Times New Roman"/>
                <w:sz w:val="28"/>
                <w:szCs w:val="28"/>
                <w:vertAlign w:val="superscript"/>
                <w:lang w:val="uk-UA"/>
              </w:rPr>
              <w:t>В</w:t>
            </w:r>
          </w:p>
        </w:tc>
        <w:tc>
          <w:tcPr>
            <w:tcW w:w="2056" w:type="dxa"/>
            <w:vAlign w:val="center"/>
          </w:tcPr>
          <w:p w:rsidR="003628A7" w:rsidRPr="005B52AB" w:rsidRDefault="00A77C56" w:rsidP="002D6F0E">
            <w:pPr>
              <w:pStyle w:val="a3"/>
              <w:tabs>
                <w:tab w:val="left" w:pos="1134"/>
              </w:tabs>
              <w:spacing w:line="360" w:lineRule="auto"/>
              <w:ind w:left="0" w:hanging="11"/>
              <w:jc w:val="center"/>
              <w:rPr>
                <w:rFonts w:ascii="Times New Roman" w:hAnsi="Times New Roman" w:cs="Times New Roman"/>
                <w:sz w:val="28"/>
                <w:szCs w:val="28"/>
                <w:vertAlign w:val="superscript"/>
                <w:lang w:val="uk-UA"/>
              </w:rPr>
            </w:pPr>
            <w:r w:rsidRPr="005B52AB">
              <w:rPr>
                <w:rFonts w:ascii="Times New Roman" w:hAnsi="Times New Roman" w:cs="Times New Roman"/>
                <w:sz w:val="28"/>
                <w:szCs w:val="28"/>
                <w:lang w:val="en-US"/>
              </w:rPr>
              <w:t>I</w:t>
            </w:r>
            <w:r w:rsidR="00D51195" w:rsidRPr="005B52AB">
              <w:rPr>
                <w:rFonts w:ascii="Times New Roman" w:hAnsi="Times New Roman" w:cs="Times New Roman"/>
                <w:sz w:val="28"/>
                <w:szCs w:val="28"/>
                <w:vertAlign w:val="superscript"/>
                <w:lang w:val="uk-UA"/>
              </w:rPr>
              <w:t>В</w:t>
            </w:r>
            <w:r w:rsidRPr="005B52AB">
              <w:rPr>
                <w:rFonts w:ascii="Times New Roman" w:hAnsi="Times New Roman" w:cs="Times New Roman"/>
                <w:sz w:val="28"/>
                <w:szCs w:val="28"/>
                <w:lang w:val="en-US"/>
              </w:rPr>
              <w:t>I</w:t>
            </w:r>
            <w:r w:rsidR="00D51195" w:rsidRPr="005B52AB">
              <w:rPr>
                <w:rFonts w:ascii="Times New Roman" w:hAnsi="Times New Roman" w:cs="Times New Roman"/>
                <w:sz w:val="28"/>
                <w:szCs w:val="28"/>
                <w:vertAlign w:val="superscript"/>
                <w:lang w:val="uk-UA"/>
              </w:rPr>
              <w:t>В</w:t>
            </w:r>
            <w:r w:rsidRPr="005B52AB">
              <w:rPr>
                <w:rFonts w:ascii="Times New Roman" w:hAnsi="Times New Roman" w:cs="Times New Roman"/>
                <w:sz w:val="28"/>
                <w:szCs w:val="28"/>
                <w:lang w:val="en-US"/>
              </w:rPr>
              <w:t xml:space="preserve"> , I</w:t>
            </w:r>
            <w:r w:rsidR="006B0B23" w:rsidRPr="005B52AB">
              <w:rPr>
                <w:rFonts w:ascii="Times New Roman" w:hAnsi="Times New Roman" w:cs="Times New Roman"/>
                <w:sz w:val="28"/>
                <w:szCs w:val="28"/>
                <w:vertAlign w:val="superscript"/>
                <w:lang w:val="uk-UA"/>
              </w:rPr>
              <w:t>В</w:t>
            </w:r>
            <w:r w:rsidRPr="005B52AB">
              <w:rPr>
                <w:rFonts w:ascii="Times New Roman" w:hAnsi="Times New Roman" w:cs="Times New Roman"/>
                <w:sz w:val="28"/>
                <w:szCs w:val="28"/>
                <w:lang w:val="en-US"/>
              </w:rPr>
              <w:t>I</w:t>
            </w:r>
            <w:r w:rsidR="006B0B23" w:rsidRPr="005B52AB">
              <w:rPr>
                <w:rFonts w:ascii="Times New Roman" w:hAnsi="Times New Roman" w:cs="Times New Roman"/>
                <w:sz w:val="28"/>
                <w:szCs w:val="28"/>
                <w:vertAlign w:val="superscript"/>
                <w:lang w:val="uk-UA"/>
              </w:rPr>
              <w:t>0</w:t>
            </w:r>
          </w:p>
        </w:tc>
      </w:tr>
      <w:tr w:rsidR="0024277F" w:rsidRPr="005B52AB" w:rsidTr="002D6F0E">
        <w:tc>
          <w:tcPr>
            <w:tcW w:w="1418" w:type="dxa"/>
            <w:shd w:val="clear" w:color="auto" w:fill="F2F2F2" w:themeFill="background1" w:themeFillShade="F2"/>
            <w:vAlign w:val="center"/>
          </w:tcPr>
          <w:p w:rsidR="003628A7" w:rsidRPr="005B52AB" w:rsidRDefault="00684B99" w:rsidP="002D6F0E">
            <w:pPr>
              <w:pStyle w:val="a3"/>
              <w:tabs>
                <w:tab w:val="left" w:pos="1134"/>
              </w:tabs>
              <w:spacing w:line="360" w:lineRule="auto"/>
              <w:ind w:left="0" w:hanging="11"/>
              <w:jc w:val="center"/>
              <w:rPr>
                <w:rFonts w:ascii="Times New Roman" w:hAnsi="Times New Roman" w:cs="Times New Roman"/>
                <w:sz w:val="28"/>
                <w:szCs w:val="28"/>
                <w:lang w:val="uk-UA"/>
              </w:rPr>
            </w:pPr>
            <w:r w:rsidRPr="005B52AB">
              <w:rPr>
                <w:rFonts w:ascii="Times New Roman" w:hAnsi="Times New Roman" w:cs="Times New Roman"/>
                <w:sz w:val="28"/>
                <w:szCs w:val="28"/>
                <w:lang w:val="en-US"/>
              </w:rPr>
              <w:t>IV</w:t>
            </w:r>
            <w:r w:rsidRPr="005B52AB">
              <w:rPr>
                <w:rFonts w:ascii="Times New Roman" w:hAnsi="Times New Roman" w:cs="Times New Roman"/>
                <w:sz w:val="28"/>
                <w:szCs w:val="28"/>
                <w:lang w:val="uk-UA"/>
              </w:rPr>
              <w:t xml:space="preserve"> (АВ)</w:t>
            </w:r>
          </w:p>
        </w:tc>
        <w:tc>
          <w:tcPr>
            <w:tcW w:w="2055" w:type="dxa"/>
            <w:vAlign w:val="center"/>
          </w:tcPr>
          <w:p w:rsidR="003628A7" w:rsidRPr="005B52AB" w:rsidRDefault="000B6881" w:rsidP="002D6F0E">
            <w:pPr>
              <w:pStyle w:val="a3"/>
              <w:tabs>
                <w:tab w:val="left" w:pos="1134"/>
              </w:tabs>
              <w:spacing w:line="360" w:lineRule="auto"/>
              <w:ind w:left="0" w:hanging="11"/>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АВ</w:t>
            </w:r>
          </w:p>
        </w:tc>
        <w:tc>
          <w:tcPr>
            <w:tcW w:w="2055" w:type="dxa"/>
            <w:vAlign w:val="center"/>
          </w:tcPr>
          <w:p w:rsidR="003628A7" w:rsidRPr="005B52AB" w:rsidRDefault="00DA50A2" w:rsidP="002D6F0E">
            <w:pPr>
              <w:pStyle w:val="a3"/>
              <w:tabs>
                <w:tab w:val="left" w:pos="1134"/>
              </w:tabs>
              <w:spacing w:line="360" w:lineRule="auto"/>
              <w:ind w:left="0" w:hanging="11"/>
              <w:jc w:val="center"/>
              <w:rPr>
                <w:rFonts w:ascii="Times New Roman" w:hAnsi="Times New Roman" w:cs="Times New Roman"/>
                <w:sz w:val="28"/>
                <w:szCs w:val="28"/>
                <w:lang w:val="uk-UA"/>
              </w:rPr>
            </w:pPr>
            <w:r w:rsidRPr="005B52AB">
              <w:rPr>
                <w:rFonts w:ascii="Times New Roman" w:hAnsi="Times New Roman" w:cs="Times New Roman"/>
                <w:sz w:val="28"/>
                <w:szCs w:val="28"/>
                <w:lang w:val="uk-UA"/>
              </w:rPr>
              <w:t>-</w:t>
            </w:r>
          </w:p>
        </w:tc>
        <w:tc>
          <w:tcPr>
            <w:tcW w:w="2055" w:type="dxa"/>
            <w:vAlign w:val="center"/>
          </w:tcPr>
          <w:p w:rsidR="003628A7" w:rsidRPr="005B52AB" w:rsidRDefault="0050481A" w:rsidP="002D6F0E">
            <w:pPr>
              <w:pStyle w:val="a3"/>
              <w:tabs>
                <w:tab w:val="left" w:pos="1134"/>
              </w:tabs>
              <w:spacing w:line="360" w:lineRule="auto"/>
              <w:ind w:left="0" w:hanging="11"/>
              <w:jc w:val="center"/>
              <w:rPr>
                <w:rFonts w:ascii="Times New Roman" w:hAnsi="Times New Roman" w:cs="Times New Roman"/>
                <w:sz w:val="28"/>
                <w:szCs w:val="28"/>
                <w:vertAlign w:val="superscript"/>
                <w:lang w:val="uk-UA"/>
              </w:rPr>
            </w:pPr>
            <w:r w:rsidRPr="005B52AB">
              <w:rPr>
                <w:rFonts w:ascii="Times New Roman" w:hAnsi="Times New Roman" w:cs="Times New Roman"/>
                <w:sz w:val="28"/>
                <w:szCs w:val="28"/>
                <w:lang w:val="en-US"/>
              </w:rPr>
              <w:t>I</w:t>
            </w:r>
            <w:r w:rsidR="007F4815" w:rsidRPr="005B52AB">
              <w:rPr>
                <w:rFonts w:ascii="Times New Roman" w:hAnsi="Times New Roman" w:cs="Times New Roman"/>
                <w:sz w:val="28"/>
                <w:szCs w:val="28"/>
                <w:vertAlign w:val="superscript"/>
                <w:lang w:val="uk-UA"/>
              </w:rPr>
              <w:t>А</w:t>
            </w:r>
            <w:r w:rsidR="007F4815" w:rsidRPr="005B52AB">
              <w:rPr>
                <w:rFonts w:ascii="Times New Roman" w:hAnsi="Times New Roman" w:cs="Times New Roman"/>
                <w:sz w:val="28"/>
                <w:szCs w:val="28"/>
                <w:lang w:val="uk-UA"/>
              </w:rPr>
              <w:t xml:space="preserve"> , </w:t>
            </w:r>
            <w:r w:rsidRPr="005B52AB">
              <w:rPr>
                <w:rFonts w:ascii="Times New Roman" w:hAnsi="Times New Roman" w:cs="Times New Roman"/>
                <w:sz w:val="28"/>
                <w:szCs w:val="28"/>
                <w:lang w:val="en-US"/>
              </w:rPr>
              <w:t>I</w:t>
            </w:r>
            <w:r w:rsidR="007F4815" w:rsidRPr="005B52AB">
              <w:rPr>
                <w:rFonts w:ascii="Times New Roman" w:hAnsi="Times New Roman" w:cs="Times New Roman"/>
                <w:sz w:val="28"/>
                <w:szCs w:val="28"/>
                <w:vertAlign w:val="superscript"/>
                <w:lang w:val="uk-UA"/>
              </w:rPr>
              <w:t>В</w:t>
            </w:r>
          </w:p>
        </w:tc>
        <w:tc>
          <w:tcPr>
            <w:tcW w:w="2056" w:type="dxa"/>
            <w:vAlign w:val="center"/>
          </w:tcPr>
          <w:p w:rsidR="003628A7" w:rsidRPr="005B52AB" w:rsidRDefault="00DA7C90" w:rsidP="002D6F0E">
            <w:pPr>
              <w:pStyle w:val="a3"/>
              <w:tabs>
                <w:tab w:val="left" w:pos="1134"/>
              </w:tabs>
              <w:spacing w:line="360" w:lineRule="auto"/>
              <w:ind w:left="0" w:hanging="11"/>
              <w:jc w:val="center"/>
              <w:rPr>
                <w:rFonts w:ascii="Times New Roman" w:hAnsi="Times New Roman" w:cs="Times New Roman"/>
                <w:sz w:val="28"/>
                <w:szCs w:val="28"/>
                <w:lang w:val="en-US"/>
              </w:rPr>
            </w:pPr>
            <w:r w:rsidRPr="005B52AB">
              <w:rPr>
                <w:rFonts w:ascii="Times New Roman" w:hAnsi="Times New Roman" w:cs="Times New Roman"/>
                <w:sz w:val="28"/>
                <w:szCs w:val="28"/>
                <w:lang w:val="en-US"/>
              </w:rPr>
              <w:t>I</w:t>
            </w:r>
            <w:r w:rsidR="000B1470" w:rsidRPr="005B52AB">
              <w:rPr>
                <w:rFonts w:ascii="Times New Roman" w:hAnsi="Times New Roman" w:cs="Times New Roman"/>
                <w:sz w:val="28"/>
                <w:szCs w:val="28"/>
                <w:vertAlign w:val="superscript"/>
                <w:lang w:val="uk-UA"/>
              </w:rPr>
              <w:t>А</w:t>
            </w:r>
            <w:r w:rsidRPr="005B52AB">
              <w:rPr>
                <w:rFonts w:ascii="Times New Roman" w:hAnsi="Times New Roman" w:cs="Times New Roman"/>
                <w:sz w:val="28"/>
                <w:szCs w:val="28"/>
                <w:lang w:val="en-US"/>
              </w:rPr>
              <w:t>I</w:t>
            </w:r>
            <w:r w:rsidR="000B1470" w:rsidRPr="005B52AB">
              <w:rPr>
                <w:rFonts w:ascii="Times New Roman" w:hAnsi="Times New Roman" w:cs="Times New Roman"/>
                <w:sz w:val="28"/>
                <w:szCs w:val="28"/>
                <w:vertAlign w:val="superscript"/>
                <w:lang w:val="uk-UA"/>
              </w:rPr>
              <w:t>В</w:t>
            </w:r>
          </w:p>
        </w:tc>
      </w:tr>
    </w:tbl>
    <w:p w:rsidR="000B1470" w:rsidRPr="005B52AB" w:rsidRDefault="000B1470"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Сучасні дослідження показали, що у результаті </w:t>
      </w:r>
      <w:r w:rsidR="00AA6AF0" w:rsidRPr="005B52AB">
        <w:rPr>
          <w:rFonts w:ascii="Times New Roman" w:hAnsi="Times New Roman" w:cs="Times New Roman"/>
          <w:sz w:val="28"/>
          <w:szCs w:val="28"/>
          <w:lang w:val="uk-UA"/>
        </w:rPr>
        <w:t xml:space="preserve">численної мінливості гена </w:t>
      </w:r>
      <w:r w:rsidR="00497F2E" w:rsidRPr="005B52AB">
        <w:rPr>
          <w:rFonts w:ascii="Times New Roman" w:hAnsi="Times New Roman" w:cs="Times New Roman"/>
          <w:sz w:val="28"/>
          <w:szCs w:val="28"/>
          <w:lang w:val="en-US"/>
        </w:rPr>
        <w:t>I</w:t>
      </w:r>
      <w:r w:rsidR="00497F2E" w:rsidRPr="005B52AB">
        <w:rPr>
          <w:rFonts w:ascii="Times New Roman" w:hAnsi="Times New Roman" w:cs="Times New Roman"/>
          <w:sz w:val="28"/>
          <w:szCs w:val="28"/>
          <w:vertAlign w:val="superscript"/>
          <w:lang w:val="uk-UA"/>
        </w:rPr>
        <w:t>А</w:t>
      </w:r>
      <w:r w:rsidR="00497F2E" w:rsidRPr="005B52AB">
        <w:rPr>
          <w:rFonts w:ascii="Times New Roman" w:hAnsi="Times New Roman" w:cs="Times New Roman"/>
          <w:sz w:val="28"/>
          <w:szCs w:val="28"/>
          <w:lang w:val="uk-UA"/>
        </w:rPr>
        <w:t xml:space="preserve">, група А у чистому вигляді вже не існує, виділяється </w:t>
      </w:r>
      <w:r w:rsidR="00101617" w:rsidRPr="005B52AB">
        <w:rPr>
          <w:rFonts w:ascii="Times New Roman" w:hAnsi="Times New Roman" w:cs="Times New Roman"/>
          <w:sz w:val="28"/>
          <w:szCs w:val="28"/>
          <w:lang w:val="uk-UA"/>
        </w:rPr>
        <w:t xml:space="preserve">багато її підгруп: найчастіше </w:t>
      </w:r>
      <w:r w:rsidR="00A13158" w:rsidRPr="005B52AB">
        <w:rPr>
          <w:rFonts w:ascii="Times New Roman" w:hAnsi="Times New Roman" w:cs="Times New Roman"/>
          <w:sz w:val="28"/>
          <w:szCs w:val="28"/>
          <w:lang w:val="uk-UA"/>
        </w:rPr>
        <w:t>А</w:t>
      </w:r>
      <w:r w:rsidR="00832ED6" w:rsidRPr="005B52AB">
        <w:rPr>
          <w:rFonts w:ascii="Times New Roman" w:hAnsi="Times New Roman" w:cs="Times New Roman"/>
          <w:sz w:val="28"/>
          <w:szCs w:val="28"/>
          <w:vertAlign w:val="subscript"/>
          <w:lang w:val="uk-UA"/>
        </w:rPr>
        <w:t>1</w:t>
      </w:r>
      <w:r w:rsidR="00832ED6" w:rsidRPr="005B52AB">
        <w:rPr>
          <w:rFonts w:ascii="Times New Roman" w:hAnsi="Times New Roman" w:cs="Times New Roman"/>
          <w:sz w:val="28"/>
          <w:szCs w:val="28"/>
          <w:lang w:val="uk-UA"/>
        </w:rPr>
        <w:t xml:space="preserve"> (більш як 88%), А</w:t>
      </w:r>
      <w:r w:rsidR="00832ED6" w:rsidRPr="005B52AB">
        <w:rPr>
          <w:rFonts w:ascii="Times New Roman" w:hAnsi="Times New Roman" w:cs="Times New Roman"/>
          <w:sz w:val="28"/>
          <w:szCs w:val="28"/>
          <w:vertAlign w:val="subscript"/>
          <w:lang w:val="uk-UA"/>
        </w:rPr>
        <w:t>2</w:t>
      </w:r>
      <w:r w:rsidR="00832ED6" w:rsidRPr="005B52AB">
        <w:rPr>
          <w:rFonts w:ascii="Times New Roman" w:hAnsi="Times New Roman" w:cs="Times New Roman"/>
          <w:sz w:val="28"/>
          <w:szCs w:val="28"/>
          <w:lang w:val="uk-UA"/>
        </w:rPr>
        <w:t xml:space="preserve"> </w:t>
      </w:r>
      <w:r w:rsidR="00A4633C" w:rsidRPr="005B52AB">
        <w:rPr>
          <w:rFonts w:ascii="Times New Roman" w:hAnsi="Times New Roman" w:cs="Times New Roman"/>
          <w:sz w:val="28"/>
          <w:szCs w:val="28"/>
          <w:lang w:val="uk-UA"/>
        </w:rPr>
        <w:t xml:space="preserve">(більш як 10%), дещо менше </w:t>
      </w:r>
      <w:r w:rsidR="00600266" w:rsidRPr="005B52AB">
        <w:rPr>
          <w:rFonts w:ascii="Times New Roman" w:hAnsi="Times New Roman" w:cs="Times New Roman"/>
          <w:sz w:val="28"/>
          <w:szCs w:val="28"/>
          <w:lang w:val="uk-UA"/>
        </w:rPr>
        <w:t>–</w:t>
      </w:r>
      <w:r w:rsidR="00A4633C" w:rsidRPr="005B52AB">
        <w:rPr>
          <w:rFonts w:ascii="Times New Roman" w:hAnsi="Times New Roman" w:cs="Times New Roman"/>
          <w:sz w:val="28"/>
          <w:szCs w:val="28"/>
          <w:lang w:val="uk-UA"/>
        </w:rPr>
        <w:t xml:space="preserve"> А</w:t>
      </w:r>
      <w:r w:rsidR="00600266" w:rsidRPr="005B52AB">
        <w:rPr>
          <w:rFonts w:ascii="Times New Roman" w:hAnsi="Times New Roman" w:cs="Times New Roman"/>
          <w:sz w:val="28"/>
          <w:szCs w:val="28"/>
          <w:vertAlign w:val="subscript"/>
          <w:lang w:val="uk-UA"/>
        </w:rPr>
        <w:t>3</w:t>
      </w:r>
      <w:r w:rsidR="00600266" w:rsidRPr="005B52AB">
        <w:rPr>
          <w:rFonts w:ascii="Times New Roman" w:hAnsi="Times New Roman" w:cs="Times New Roman"/>
          <w:sz w:val="28"/>
          <w:szCs w:val="28"/>
          <w:lang w:val="uk-UA"/>
        </w:rPr>
        <w:t>, А</w:t>
      </w:r>
      <w:r w:rsidR="00600266" w:rsidRPr="005B52AB">
        <w:rPr>
          <w:rFonts w:ascii="Times New Roman" w:hAnsi="Times New Roman" w:cs="Times New Roman"/>
          <w:sz w:val="28"/>
          <w:szCs w:val="28"/>
          <w:vertAlign w:val="subscript"/>
          <w:lang w:val="uk-UA"/>
        </w:rPr>
        <w:t>4,</w:t>
      </w:r>
      <w:r w:rsidR="00600266" w:rsidRPr="005B52AB">
        <w:rPr>
          <w:rFonts w:ascii="Times New Roman" w:hAnsi="Times New Roman" w:cs="Times New Roman"/>
          <w:sz w:val="28"/>
          <w:szCs w:val="28"/>
          <w:lang w:val="uk-UA"/>
        </w:rPr>
        <w:t>А</w:t>
      </w:r>
      <w:r w:rsidR="00032808" w:rsidRPr="005B52AB">
        <w:rPr>
          <w:rFonts w:ascii="Times New Roman" w:hAnsi="Times New Roman" w:cs="Times New Roman"/>
          <w:sz w:val="28"/>
          <w:szCs w:val="28"/>
          <w:vertAlign w:val="subscript"/>
          <w:lang w:val="uk-UA"/>
        </w:rPr>
        <w:t>5</w:t>
      </w:r>
      <w:r w:rsidR="00032808" w:rsidRPr="005B52AB">
        <w:rPr>
          <w:rFonts w:ascii="Times New Roman" w:hAnsi="Times New Roman" w:cs="Times New Roman"/>
          <w:sz w:val="28"/>
          <w:szCs w:val="28"/>
          <w:lang w:val="uk-UA"/>
        </w:rPr>
        <w:t>,А</w:t>
      </w:r>
      <w:r w:rsidR="00032808" w:rsidRPr="005B52AB">
        <w:rPr>
          <w:rFonts w:ascii="Times New Roman" w:hAnsi="Times New Roman" w:cs="Times New Roman"/>
          <w:sz w:val="28"/>
          <w:szCs w:val="28"/>
          <w:vertAlign w:val="subscript"/>
          <w:lang w:val="en-US"/>
        </w:rPr>
        <w:t>m</w:t>
      </w:r>
      <w:r w:rsidR="00B06567" w:rsidRPr="005B52AB">
        <w:rPr>
          <w:rFonts w:ascii="Times New Roman" w:hAnsi="Times New Roman" w:cs="Times New Roman"/>
          <w:sz w:val="28"/>
          <w:szCs w:val="28"/>
          <w:vertAlign w:val="subscript"/>
          <w:lang w:val="uk-UA"/>
        </w:rPr>
        <w:t>,</w:t>
      </w:r>
      <w:r w:rsidR="00533218" w:rsidRPr="005B52AB">
        <w:rPr>
          <w:rFonts w:ascii="Times New Roman" w:hAnsi="Times New Roman" w:cs="Times New Roman"/>
          <w:sz w:val="28"/>
          <w:szCs w:val="28"/>
          <w:lang w:val="uk-UA"/>
        </w:rPr>
        <w:t>А</w:t>
      </w:r>
      <w:r w:rsidR="00B06567" w:rsidRPr="005B52AB">
        <w:rPr>
          <w:rFonts w:ascii="Times New Roman" w:hAnsi="Times New Roman" w:cs="Times New Roman"/>
          <w:sz w:val="28"/>
          <w:szCs w:val="28"/>
          <w:vertAlign w:val="subscript"/>
          <w:lang w:val="uk-UA"/>
        </w:rPr>
        <w:t>0</w:t>
      </w:r>
      <w:r w:rsidR="00B06567" w:rsidRPr="005B52AB">
        <w:rPr>
          <w:rFonts w:ascii="Times New Roman" w:hAnsi="Times New Roman" w:cs="Times New Roman"/>
          <w:sz w:val="28"/>
          <w:szCs w:val="28"/>
          <w:lang w:val="uk-UA"/>
        </w:rPr>
        <w:t>,А</w:t>
      </w:r>
      <w:r w:rsidR="00B06567" w:rsidRPr="005B52AB">
        <w:rPr>
          <w:rFonts w:ascii="Times New Roman" w:hAnsi="Times New Roman" w:cs="Times New Roman"/>
          <w:sz w:val="28"/>
          <w:szCs w:val="28"/>
          <w:vertAlign w:val="subscript"/>
          <w:lang w:val="uk-UA"/>
        </w:rPr>
        <w:t>х</w:t>
      </w:r>
      <w:r w:rsidR="00B06567" w:rsidRPr="005B52AB">
        <w:rPr>
          <w:rFonts w:ascii="Times New Roman" w:hAnsi="Times New Roman" w:cs="Times New Roman"/>
          <w:sz w:val="28"/>
          <w:szCs w:val="28"/>
          <w:lang w:val="uk-UA"/>
        </w:rPr>
        <w:t>,</w:t>
      </w:r>
      <w:r w:rsidR="00B760B0" w:rsidRPr="005B52AB">
        <w:rPr>
          <w:rFonts w:ascii="Times New Roman" w:hAnsi="Times New Roman" w:cs="Times New Roman"/>
          <w:sz w:val="28"/>
          <w:szCs w:val="28"/>
          <w:lang w:val="uk-UA"/>
        </w:rPr>
        <w:t>А</w:t>
      </w:r>
      <w:r w:rsidR="00B760B0" w:rsidRPr="005B52AB">
        <w:rPr>
          <w:rFonts w:ascii="Times New Roman" w:hAnsi="Times New Roman" w:cs="Times New Roman"/>
          <w:sz w:val="28"/>
          <w:szCs w:val="28"/>
          <w:vertAlign w:val="subscript"/>
          <w:lang w:val="en-US"/>
        </w:rPr>
        <w:t>y</w:t>
      </w:r>
      <w:r w:rsidR="004979D8" w:rsidRPr="005B52AB">
        <w:rPr>
          <w:rFonts w:ascii="Times New Roman" w:hAnsi="Times New Roman" w:cs="Times New Roman"/>
          <w:sz w:val="28"/>
          <w:szCs w:val="28"/>
          <w:lang w:val="uk-UA"/>
        </w:rPr>
        <w:t>,А</w:t>
      </w:r>
      <w:r w:rsidR="004979D8" w:rsidRPr="005B52AB">
        <w:rPr>
          <w:rFonts w:ascii="Times New Roman" w:hAnsi="Times New Roman" w:cs="Times New Roman"/>
          <w:sz w:val="28"/>
          <w:szCs w:val="28"/>
          <w:vertAlign w:val="subscript"/>
          <w:lang w:val="en-US"/>
        </w:rPr>
        <w:t>g</w:t>
      </w:r>
      <w:r w:rsidR="008C15F2" w:rsidRPr="005B52AB">
        <w:rPr>
          <w:rFonts w:ascii="Times New Roman" w:hAnsi="Times New Roman" w:cs="Times New Roman"/>
          <w:sz w:val="28"/>
          <w:szCs w:val="28"/>
          <w:vertAlign w:val="subscript"/>
          <w:lang w:val="uk-UA"/>
        </w:rPr>
        <w:t>,</w:t>
      </w:r>
      <w:r w:rsidR="0087436E" w:rsidRPr="005B52AB">
        <w:rPr>
          <w:rFonts w:ascii="Times New Roman" w:hAnsi="Times New Roman" w:cs="Times New Roman"/>
          <w:sz w:val="28"/>
          <w:szCs w:val="28"/>
          <w:lang w:val="uk-UA"/>
        </w:rPr>
        <w:t xml:space="preserve"> частота </w:t>
      </w:r>
      <w:r w:rsidR="006D0145" w:rsidRPr="005B52AB">
        <w:rPr>
          <w:rFonts w:ascii="Times New Roman" w:hAnsi="Times New Roman" w:cs="Times New Roman"/>
          <w:sz w:val="28"/>
          <w:szCs w:val="28"/>
          <w:lang w:val="uk-UA"/>
        </w:rPr>
        <w:t xml:space="preserve">з якою ці гени трапляються 1 на 1000 осіб (біля 2%). Антигени групи В </w:t>
      </w:r>
      <w:r w:rsidR="008C15F2" w:rsidRPr="005B52AB">
        <w:rPr>
          <w:rFonts w:ascii="Times New Roman" w:hAnsi="Times New Roman" w:cs="Times New Roman"/>
          <w:sz w:val="28"/>
          <w:szCs w:val="28"/>
          <w:lang w:val="uk-UA"/>
        </w:rPr>
        <w:t>мають більшу однорідність – В</w:t>
      </w:r>
      <w:r w:rsidR="008C15F2" w:rsidRPr="005B52AB">
        <w:rPr>
          <w:rFonts w:ascii="Times New Roman" w:hAnsi="Times New Roman" w:cs="Times New Roman"/>
          <w:sz w:val="28"/>
          <w:szCs w:val="28"/>
          <w:vertAlign w:val="subscript"/>
          <w:lang w:val="uk-UA"/>
        </w:rPr>
        <w:t>2</w:t>
      </w:r>
      <w:r w:rsidR="008C15F2" w:rsidRPr="005B52AB">
        <w:rPr>
          <w:rFonts w:ascii="Times New Roman" w:hAnsi="Times New Roman" w:cs="Times New Roman"/>
          <w:sz w:val="28"/>
          <w:szCs w:val="28"/>
          <w:lang w:val="uk-UA"/>
        </w:rPr>
        <w:t>,В</w:t>
      </w:r>
      <w:r w:rsidR="001B23AF" w:rsidRPr="005B52AB">
        <w:rPr>
          <w:rFonts w:ascii="Times New Roman" w:hAnsi="Times New Roman" w:cs="Times New Roman"/>
          <w:sz w:val="28"/>
          <w:szCs w:val="28"/>
          <w:vertAlign w:val="subscript"/>
          <w:lang w:val="uk-UA"/>
        </w:rPr>
        <w:t>3,</w:t>
      </w:r>
      <w:r w:rsidR="001B23AF" w:rsidRPr="005B52AB">
        <w:rPr>
          <w:rFonts w:ascii="Times New Roman" w:hAnsi="Times New Roman" w:cs="Times New Roman"/>
          <w:sz w:val="28"/>
          <w:szCs w:val="28"/>
          <w:lang w:val="uk-UA"/>
        </w:rPr>
        <w:t>В</w:t>
      </w:r>
      <w:r w:rsidR="001B23AF" w:rsidRPr="005B52AB">
        <w:rPr>
          <w:rFonts w:ascii="Times New Roman" w:hAnsi="Times New Roman" w:cs="Times New Roman"/>
          <w:sz w:val="28"/>
          <w:szCs w:val="28"/>
          <w:vertAlign w:val="subscript"/>
          <w:lang w:val="uk-UA"/>
        </w:rPr>
        <w:t>4</w:t>
      </w:r>
      <w:r w:rsidR="001B23AF" w:rsidRPr="005B52AB">
        <w:rPr>
          <w:rFonts w:ascii="Times New Roman" w:hAnsi="Times New Roman" w:cs="Times New Roman"/>
          <w:sz w:val="28"/>
          <w:szCs w:val="28"/>
          <w:lang w:val="uk-UA"/>
        </w:rPr>
        <w:t>В</w:t>
      </w:r>
      <w:r w:rsidR="001B23AF" w:rsidRPr="005B52AB">
        <w:rPr>
          <w:rFonts w:ascii="Times New Roman" w:hAnsi="Times New Roman" w:cs="Times New Roman"/>
          <w:sz w:val="28"/>
          <w:szCs w:val="28"/>
          <w:vertAlign w:val="subscript"/>
          <w:lang w:val="uk-UA"/>
        </w:rPr>
        <w:t>х.</w:t>
      </w:r>
      <w:r w:rsidR="004544E1" w:rsidRPr="005B52AB">
        <w:rPr>
          <w:rFonts w:ascii="Times New Roman" w:hAnsi="Times New Roman" w:cs="Times New Roman"/>
          <w:sz w:val="28"/>
          <w:szCs w:val="28"/>
          <w:lang w:val="uk-UA"/>
        </w:rPr>
        <w:t xml:space="preserve"> На цей час це має велике практичне значення. Еритроцити з антиген</w:t>
      </w:r>
      <w:r w:rsidR="00811A81" w:rsidRPr="005B52AB">
        <w:rPr>
          <w:rFonts w:ascii="Times New Roman" w:hAnsi="Times New Roman" w:cs="Times New Roman"/>
          <w:sz w:val="28"/>
          <w:szCs w:val="28"/>
          <w:lang w:val="uk-UA"/>
        </w:rPr>
        <w:t>о</w:t>
      </w:r>
      <w:r w:rsidR="004544E1" w:rsidRPr="005B52AB">
        <w:rPr>
          <w:rFonts w:ascii="Times New Roman" w:hAnsi="Times New Roman" w:cs="Times New Roman"/>
          <w:sz w:val="28"/>
          <w:szCs w:val="28"/>
          <w:lang w:val="uk-UA"/>
        </w:rPr>
        <w:t>м А</w:t>
      </w:r>
      <w:r w:rsidR="004544E1" w:rsidRPr="005B52AB">
        <w:rPr>
          <w:rFonts w:ascii="Times New Roman" w:hAnsi="Times New Roman" w:cs="Times New Roman"/>
          <w:sz w:val="28"/>
          <w:szCs w:val="28"/>
          <w:vertAlign w:val="subscript"/>
          <w:lang w:val="uk-UA"/>
        </w:rPr>
        <w:t>1</w:t>
      </w:r>
      <w:r w:rsidR="00777CFB" w:rsidRPr="005B52AB">
        <w:rPr>
          <w:rFonts w:ascii="Times New Roman" w:hAnsi="Times New Roman" w:cs="Times New Roman"/>
          <w:sz w:val="28"/>
          <w:szCs w:val="28"/>
          <w:lang w:val="uk-UA"/>
        </w:rPr>
        <w:t xml:space="preserve"> мають високу здатність взаємодіяти із сироваткою, яка містить α</w:t>
      </w:r>
      <w:r w:rsidR="008F167D" w:rsidRPr="005B52AB">
        <w:rPr>
          <w:rFonts w:ascii="Times New Roman" w:hAnsi="Times New Roman" w:cs="Times New Roman"/>
          <w:sz w:val="28"/>
          <w:szCs w:val="28"/>
          <w:lang w:val="uk-UA"/>
        </w:rPr>
        <w:t>-антитіло, а еритроцити з антигеном А</w:t>
      </w:r>
      <w:r w:rsidR="008F167D" w:rsidRPr="005B52AB">
        <w:rPr>
          <w:rFonts w:ascii="Times New Roman" w:hAnsi="Times New Roman" w:cs="Times New Roman"/>
          <w:sz w:val="28"/>
          <w:szCs w:val="28"/>
          <w:vertAlign w:val="subscript"/>
          <w:lang w:val="uk-UA"/>
        </w:rPr>
        <w:t>2</w:t>
      </w:r>
      <w:r w:rsidR="00BA7444" w:rsidRPr="005B52AB">
        <w:rPr>
          <w:rFonts w:ascii="Times New Roman" w:hAnsi="Times New Roman" w:cs="Times New Roman"/>
          <w:sz w:val="28"/>
          <w:szCs w:val="28"/>
          <w:lang w:val="uk-UA"/>
        </w:rPr>
        <w:t xml:space="preserve"> </w:t>
      </w:r>
      <w:r w:rsidR="008F167D" w:rsidRPr="005B52AB">
        <w:rPr>
          <w:rFonts w:ascii="Times New Roman" w:hAnsi="Times New Roman" w:cs="Times New Roman"/>
          <w:sz w:val="28"/>
          <w:szCs w:val="28"/>
          <w:lang w:val="uk-UA"/>
        </w:rPr>
        <w:t xml:space="preserve">- </w:t>
      </w:r>
      <w:r w:rsidR="00F70532" w:rsidRPr="005B52AB">
        <w:rPr>
          <w:rFonts w:ascii="Times New Roman" w:hAnsi="Times New Roman" w:cs="Times New Roman"/>
          <w:sz w:val="28"/>
          <w:szCs w:val="28"/>
          <w:lang w:val="uk-UA"/>
        </w:rPr>
        <w:t>аглют</w:t>
      </w:r>
      <w:r w:rsidR="004C2705" w:rsidRPr="005B52AB">
        <w:rPr>
          <w:rFonts w:ascii="Times New Roman" w:hAnsi="Times New Roman" w:cs="Times New Roman"/>
          <w:sz w:val="28"/>
          <w:szCs w:val="28"/>
          <w:lang w:val="uk-UA"/>
        </w:rPr>
        <w:t>и</w:t>
      </w:r>
      <w:r w:rsidR="00F70532" w:rsidRPr="005B52AB">
        <w:rPr>
          <w:rFonts w:ascii="Times New Roman" w:hAnsi="Times New Roman" w:cs="Times New Roman"/>
          <w:sz w:val="28"/>
          <w:szCs w:val="28"/>
          <w:lang w:val="uk-UA"/>
        </w:rPr>
        <w:t xml:space="preserve">нують лише </w:t>
      </w:r>
      <w:r w:rsidR="00811A81" w:rsidRPr="005B52AB">
        <w:rPr>
          <w:rFonts w:ascii="Times New Roman" w:hAnsi="Times New Roman" w:cs="Times New Roman"/>
          <w:sz w:val="28"/>
          <w:szCs w:val="28"/>
          <w:lang w:val="uk-UA"/>
        </w:rPr>
        <w:t>у</w:t>
      </w:r>
      <w:r w:rsidR="00F70532" w:rsidRPr="005B52AB">
        <w:rPr>
          <w:rFonts w:ascii="Times New Roman" w:hAnsi="Times New Roman" w:cs="Times New Roman"/>
          <w:sz w:val="28"/>
          <w:szCs w:val="28"/>
          <w:lang w:val="uk-UA"/>
        </w:rPr>
        <w:t xml:space="preserve"> разі застосування високоактивних сироваток. </w:t>
      </w:r>
      <w:r w:rsidR="00BA7444" w:rsidRPr="005B52AB">
        <w:rPr>
          <w:rFonts w:ascii="Times New Roman" w:hAnsi="Times New Roman" w:cs="Times New Roman"/>
          <w:sz w:val="28"/>
          <w:szCs w:val="28"/>
          <w:lang w:val="uk-UA"/>
        </w:rPr>
        <w:t>У сироватці деяких людей інколи зустрічаються додаткові ізоаглют</w:t>
      </w:r>
      <w:r w:rsidR="00D073BA" w:rsidRPr="005B52AB">
        <w:rPr>
          <w:rFonts w:ascii="Times New Roman" w:hAnsi="Times New Roman" w:cs="Times New Roman"/>
          <w:sz w:val="28"/>
          <w:szCs w:val="28"/>
          <w:lang w:val="uk-UA"/>
        </w:rPr>
        <w:t>і</w:t>
      </w:r>
      <w:r w:rsidR="00BA7444" w:rsidRPr="005B52AB">
        <w:rPr>
          <w:rFonts w:ascii="Times New Roman" w:hAnsi="Times New Roman" w:cs="Times New Roman"/>
          <w:sz w:val="28"/>
          <w:szCs w:val="28"/>
          <w:lang w:val="uk-UA"/>
        </w:rPr>
        <w:t xml:space="preserve">ніни, </w:t>
      </w:r>
      <w:r w:rsidR="00D073BA" w:rsidRPr="005B52AB">
        <w:rPr>
          <w:rFonts w:ascii="Times New Roman" w:hAnsi="Times New Roman" w:cs="Times New Roman"/>
          <w:sz w:val="28"/>
          <w:szCs w:val="28"/>
          <w:lang w:val="uk-UA"/>
        </w:rPr>
        <w:t>наприклад у людей з групою крові А</w:t>
      </w:r>
      <w:r w:rsidR="00D073BA" w:rsidRPr="005B52AB">
        <w:rPr>
          <w:rFonts w:ascii="Times New Roman" w:hAnsi="Times New Roman" w:cs="Times New Roman"/>
          <w:sz w:val="28"/>
          <w:szCs w:val="28"/>
          <w:vertAlign w:val="subscript"/>
          <w:lang w:val="uk-UA"/>
        </w:rPr>
        <w:t>1</w:t>
      </w:r>
      <w:r w:rsidR="00D073BA" w:rsidRPr="005B52AB">
        <w:rPr>
          <w:rFonts w:ascii="Times New Roman" w:hAnsi="Times New Roman" w:cs="Times New Roman"/>
          <w:sz w:val="28"/>
          <w:szCs w:val="28"/>
          <w:lang w:val="uk-UA"/>
        </w:rPr>
        <w:t>і А</w:t>
      </w:r>
      <w:r w:rsidR="00A03411" w:rsidRPr="005B52AB">
        <w:rPr>
          <w:rFonts w:ascii="Times New Roman" w:hAnsi="Times New Roman" w:cs="Times New Roman"/>
          <w:sz w:val="28"/>
          <w:szCs w:val="28"/>
          <w:vertAlign w:val="subscript"/>
          <w:lang w:val="uk-UA"/>
        </w:rPr>
        <w:t>1</w:t>
      </w:r>
      <w:r w:rsidR="00A03411" w:rsidRPr="005B52AB">
        <w:rPr>
          <w:rFonts w:ascii="Times New Roman" w:hAnsi="Times New Roman" w:cs="Times New Roman"/>
          <w:sz w:val="28"/>
          <w:szCs w:val="28"/>
          <w:lang w:val="uk-UA"/>
        </w:rPr>
        <w:t xml:space="preserve">. У деяких випадках виявляють аглютинін </w:t>
      </w:r>
      <w:r w:rsidR="00A6607E" w:rsidRPr="005B52AB">
        <w:rPr>
          <w:rFonts w:ascii="Times New Roman" w:hAnsi="Times New Roman" w:cs="Times New Roman"/>
          <w:sz w:val="28"/>
          <w:szCs w:val="28"/>
          <w:lang w:val="uk-UA"/>
        </w:rPr>
        <w:t>α</w:t>
      </w:r>
      <w:r w:rsidR="00A6607E" w:rsidRPr="005B52AB">
        <w:rPr>
          <w:rFonts w:ascii="Times New Roman" w:hAnsi="Times New Roman" w:cs="Times New Roman"/>
          <w:sz w:val="28"/>
          <w:szCs w:val="28"/>
          <w:vertAlign w:val="subscript"/>
          <w:lang w:val="uk-UA"/>
        </w:rPr>
        <w:t>2</w:t>
      </w:r>
      <w:r w:rsidR="00A6607E" w:rsidRPr="005B52AB">
        <w:rPr>
          <w:rFonts w:ascii="Times New Roman" w:hAnsi="Times New Roman" w:cs="Times New Roman"/>
          <w:sz w:val="28"/>
          <w:szCs w:val="28"/>
          <w:lang w:val="uk-UA"/>
        </w:rPr>
        <w:t>, який реагує з еритроцитами групи А</w:t>
      </w:r>
      <w:r w:rsidR="00A6607E" w:rsidRPr="005B52AB">
        <w:rPr>
          <w:rFonts w:ascii="Times New Roman" w:hAnsi="Times New Roman" w:cs="Times New Roman"/>
          <w:sz w:val="28"/>
          <w:szCs w:val="28"/>
          <w:vertAlign w:val="subscript"/>
          <w:lang w:val="uk-UA"/>
        </w:rPr>
        <w:t>2</w:t>
      </w:r>
      <w:r w:rsidR="00A6607E" w:rsidRPr="005B52AB">
        <w:rPr>
          <w:rFonts w:ascii="Times New Roman" w:hAnsi="Times New Roman" w:cs="Times New Roman"/>
          <w:sz w:val="28"/>
          <w:szCs w:val="28"/>
          <w:lang w:val="uk-UA"/>
        </w:rPr>
        <w:t xml:space="preserve"> і групи 0.</w:t>
      </w:r>
    </w:p>
    <w:p w:rsidR="0070154E" w:rsidRPr="005B52AB" w:rsidRDefault="0070154E"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Безпосередній попередник антигенів А і В – антиген </w:t>
      </w:r>
      <w:r w:rsidRPr="005B52AB">
        <w:rPr>
          <w:rFonts w:ascii="Times New Roman" w:hAnsi="Times New Roman" w:cs="Times New Roman"/>
          <w:sz w:val="28"/>
          <w:szCs w:val="28"/>
          <w:lang w:val="en-US"/>
        </w:rPr>
        <w:t>H</w:t>
      </w:r>
      <w:r w:rsidRPr="005B52AB">
        <w:rPr>
          <w:rFonts w:ascii="Times New Roman" w:hAnsi="Times New Roman" w:cs="Times New Roman"/>
          <w:sz w:val="28"/>
          <w:szCs w:val="28"/>
        </w:rPr>
        <w:t xml:space="preserve"> </w:t>
      </w:r>
      <w:r w:rsidRPr="005B52AB">
        <w:rPr>
          <w:rFonts w:ascii="Times New Roman" w:hAnsi="Times New Roman" w:cs="Times New Roman"/>
          <w:sz w:val="28"/>
          <w:szCs w:val="28"/>
          <w:lang w:val="uk-UA"/>
        </w:rPr>
        <w:t xml:space="preserve">– утворюється шляхом </w:t>
      </w:r>
      <w:r w:rsidR="00A366C5" w:rsidRPr="005B52AB">
        <w:rPr>
          <w:rFonts w:ascii="Times New Roman" w:hAnsi="Times New Roman" w:cs="Times New Roman"/>
          <w:sz w:val="28"/>
          <w:szCs w:val="28"/>
          <w:lang w:val="uk-UA"/>
        </w:rPr>
        <w:t xml:space="preserve">додатку залишку фукози до гліколіпідного або глікопротеїдного остову. </w:t>
      </w:r>
      <w:r w:rsidR="00D25AD5" w:rsidRPr="005B52AB">
        <w:rPr>
          <w:rFonts w:ascii="Times New Roman" w:hAnsi="Times New Roman" w:cs="Times New Roman"/>
          <w:sz w:val="28"/>
          <w:szCs w:val="28"/>
          <w:lang w:val="uk-UA"/>
        </w:rPr>
        <w:t>Інколи зустрічається нестача фукозилтрансферази, яка відповідає за синтез антиген</w:t>
      </w:r>
      <w:r w:rsidR="00294B73" w:rsidRPr="005B52AB">
        <w:rPr>
          <w:rFonts w:ascii="Times New Roman" w:hAnsi="Times New Roman" w:cs="Times New Roman"/>
          <w:sz w:val="28"/>
          <w:szCs w:val="28"/>
          <w:lang w:val="uk-UA"/>
        </w:rPr>
        <w:t>у</w:t>
      </w:r>
      <w:r w:rsidR="00D25AD5" w:rsidRPr="005B52AB">
        <w:rPr>
          <w:rFonts w:ascii="Times New Roman" w:hAnsi="Times New Roman" w:cs="Times New Roman"/>
          <w:sz w:val="28"/>
          <w:szCs w:val="28"/>
          <w:lang w:val="uk-UA"/>
        </w:rPr>
        <w:t xml:space="preserve"> </w:t>
      </w:r>
      <w:r w:rsidR="00D25AD5" w:rsidRPr="005B52AB">
        <w:rPr>
          <w:rFonts w:ascii="Times New Roman" w:hAnsi="Times New Roman" w:cs="Times New Roman"/>
          <w:sz w:val="28"/>
          <w:szCs w:val="28"/>
          <w:lang w:val="en-US"/>
        </w:rPr>
        <w:t>H</w:t>
      </w:r>
      <w:r w:rsidR="00D25AD5" w:rsidRPr="005B52AB">
        <w:rPr>
          <w:rFonts w:ascii="Times New Roman" w:hAnsi="Times New Roman" w:cs="Times New Roman"/>
          <w:sz w:val="28"/>
          <w:szCs w:val="28"/>
          <w:lang w:val="uk-UA"/>
        </w:rPr>
        <w:t>.</w:t>
      </w:r>
      <w:r w:rsidR="00294B73" w:rsidRPr="005B52AB">
        <w:rPr>
          <w:rFonts w:ascii="Times New Roman" w:hAnsi="Times New Roman" w:cs="Times New Roman"/>
          <w:sz w:val="28"/>
          <w:szCs w:val="28"/>
          <w:lang w:val="uk-UA"/>
        </w:rPr>
        <w:t xml:space="preserve"> Ці люди гомозиготні за рецесивним алелем </w:t>
      </w:r>
      <w:r w:rsidR="005B40DC" w:rsidRPr="005B52AB">
        <w:rPr>
          <w:rFonts w:ascii="Times New Roman" w:hAnsi="Times New Roman" w:cs="Times New Roman"/>
          <w:sz w:val="28"/>
          <w:szCs w:val="28"/>
          <w:lang w:val="uk-UA"/>
        </w:rPr>
        <w:t xml:space="preserve">гена </w:t>
      </w:r>
      <w:r w:rsidR="005B40DC" w:rsidRPr="005B52AB">
        <w:rPr>
          <w:rFonts w:ascii="Times New Roman" w:hAnsi="Times New Roman" w:cs="Times New Roman"/>
          <w:sz w:val="28"/>
          <w:szCs w:val="28"/>
          <w:lang w:val="en-US"/>
        </w:rPr>
        <w:t>FUT</w:t>
      </w:r>
      <w:r w:rsidR="005B40DC" w:rsidRPr="005B52AB">
        <w:rPr>
          <w:rFonts w:ascii="Times New Roman" w:hAnsi="Times New Roman" w:cs="Times New Roman"/>
          <w:sz w:val="28"/>
          <w:szCs w:val="28"/>
          <w:lang w:val="uk-UA"/>
        </w:rPr>
        <w:t>1 (</w:t>
      </w:r>
      <w:r w:rsidR="005B40DC" w:rsidRPr="005B52AB">
        <w:rPr>
          <w:rFonts w:ascii="Times New Roman" w:hAnsi="Times New Roman" w:cs="Times New Roman"/>
          <w:sz w:val="28"/>
          <w:szCs w:val="28"/>
          <w:lang w:val="en-US"/>
        </w:rPr>
        <w:t>hh</w:t>
      </w:r>
      <w:r w:rsidR="005B40DC" w:rsidRPr="005B52AB">
        <w:rPr>
          <w:rFonts w:ascii="Times New Roman" w:hAnsi="Times New Roman" w:cs="Times New Roman"/>
          <w:sz w:val="28"/>
          <w:szCs w:val="28"/>
          <w:lang w:val="uk-UA"/>
        </w:rPr>
        <w:t>), який розміщений на 19-й хромосомі, і відноситься до фенотипу Бомбей (0</w:t>
      </w:r>
      <w:r w:rsidR="003D1206" w:rsidRPr="005B52AB">
        <w:rPr>
          <w:rFonts w:ascii="Times New Roman" w:hAnsi="Times New Roman" w:cs="Times New Roman"/>
          <w:sz w:val="28"/>
          <w:szCs w:val="28"/>
          <w:lang w:val="en-US"/>
        </w:rPr>
        <w:t>h</w:t>
      </w:r>
      <w:r w:rsidR="003D1206" w:rsidRPr="005B52AB">
        <w:rPr>
          <w:rFonts w:ascii="Times New Roman" w:hAnsi="Times New Roman" w:cs="Times New Roman"/>
          <w:sz w:val="28"/>
          <w:szCs w:val="28"/>
          <w:lang w:val="uk-UA"/>
        </w:rPr>
        <w:t>).</w:t>
      </w:r>
      <w:r w:rsidR="00D25AD5" w:rsidRPr="005B52AB">
        <w:rPr>
          <w:rFonts w:ascii="Times New Roman" w:hAnsi="Times New Roman" w:cs="Times New Roman"/>
          <w:sz w:val="28"/>
          <w:szCs w:val="28"/>
          <w:lang w:val="uk-UA"/>
        </w:rPr>
        <w:t xml:space="preserve"> </w:t>
      </w:r>
    </w:p>
    <w:p w:rsidR="00CC2C5C" w:rsidRPr="005B52AB" w:rsidRDefault="00CC2C5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 людей з фенотипом Бомбей виробляються анти-</w:t>
      </w:r>
      <w:r w:rsidRPr="005B52AB">
        <w:rPr>
          <w:rFonts w:ascii="Times New Roman" w:hAnsi="Times New Roman" w:cs="Times New Roman"/>
          <w:sz w:val="28"/>
          <w:szCs w:val="28"/>
          <w:lang w:val="en-US"/>
        </w:rPr>
        <w:t>H</w:t>
      </w:r>
      <w:r w:rsidRPr="005B52AB">
        <w:rPr>
          <w:rFonts w:ascii="Times New Roman" w:hAnsi="Times New Roman" w:cs="Times New Roman"/>
          <w:sz w:val="28"/>
          <w:szCs w:val="28"/>
          <w:lang w:val="uk-UA"/>
        </w:rPr>
        <w:t xml:space="preserve">-антитіла: вони спрямовані проти </w:t>
      </w:r>
      <w:r w:rsidR="00404304" w:rsidRPr="005B52AB">
        <w:rPr>
          <w:rFonts w:ascii="Times New Roman" w:hAnsi="Times New Roman" w:cs="Times New Roman"/>
          <w:sz w:val="28"/>
          <w:szCs w:val="28"/>
          <w:lang w:val="uk-UA"/>
        </w:rPr>
        <w:t xml:space="preserve">антигена </w:t>
      </w:r>
      <w:r w:rsidR="00404304" w:rsidRPr="005B52AB">
        <w:rPr>
          <w:rFonts w:ascii="Times New Roman" w:hAnsi="Times New Roman" w:cs="Times New Roman"/>
          <w:sz w:val="28"/>
          <w:szCs w:val="28"/>
          <w:lang w:val="en-US"/>
        </w:rPr>
        <w:t>H</w:t>
      </w:r>
      <w:r w:rsidR="00404304" w:rsidRPr="005B52AB">
        <w:rPr>
          <w:rFonts w:ascii="Times New Roman" w:hAnsi="Times New Roman" w:cs="Times New Roman"/>
          <w:sz w:val="28"/>
          <w:szCs w:val="28"/>
          <w:lang w:val="uk-UA"/>
        </w:rPr>
        <w:t xml:space="preserve">, який є на всіх еритроцитах і відсутній лише при генотипі </w:t>
      </w:r>
      <w:r w:rsidR="00404304" w:rsidRPr="005B52AB">
        <w:rPr>
          <w:rFonts w:ascii="Times New Roman" w:hAnsi="Times New Roman" w:cs="Times New Roman"/>
          <w:sz w:val="28"/>
          <w:szCs w:val="28"/>
          <w:lang w:val="en-US"/>
        </w:rPr>
        <w:t>hh</w:t>
      </w:r>
      <w:r w:rsidR="00404304" w:rsidRPr="005B52AB">
        <w:rPr>
          <w:rFonts w:ascii="Times New Roman" w:hAnsi="Times New Roman" w:cs="Times New Roman"/>
          <w:sz w:val="28"/>
          <w:szCs w:val="28"/>
          <w:lang w:val="uk-UA"/>
        </w:rPr>
        <w:t xml:space="preserve">. Таким людям можна переливати еритроцити лише від донорів з генотипом </w:t>
      </w:r>
      <w:r w:rsidR="00404304" w:rsidRPr="005B52AB">
        <w:rPr>
          <w:rFonts w:ascii="Times New Roman" w:hAnsi="Times New Roman" w:cs="Times New Roman"/>
          <w:sz w:val="28"/>
          <w:szCs w:val="28"/>
          <w:lang w:val="en-US"/>
        </w:rPr>
        <w:t>hh</w:t>
      </w:r>
      <w:r w:rsidR="0085356D" w:rsidRPr="005B52AB">
        <w:rPr>
          <w:rFonts w:ascii="Times New Roman" w:hAnsi="Times New Roman" w:cs="Times New Roman"/>
          <w:sz w:val="28"/>
          <w:szCs w:val="28"/>
          <w:lang w:val="uk-UA"/>
        </w:rPr>
        <w:t>.</w:t>
      </w:r>
    </w:p>
    <w:p w:rsidR="0085356D" w:rsidRPr="005B52AB" w:rsidRDefault="0085356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На 19-й аутосомі знаходиться локус секреції АВ0-антигенів (</w:t>
      </w:r>
      <w:r w:rsidRPr="005B52AB">
        <w:rPr>
          <w:rFonts w:ascii="Times New Roman" w:hAnsi="Times New Roman" w:cs="Times New Roman"/>
          <w:sz w:val="28"/>
          <w:szCs w:val="28"/>
          <w:lang w:val="en-US"/>
        </w:rPr>
        <w:t>Sec</w:t>
      </w:r>
      <w:r w:rsidR="00FA0C8A" w:rsidRPr="005B52AB">
        <w:rPr>
          <w:rFonts w:ascii="Times New Roman" w:hAnsi="Times New Roman" w:cs="Times New Roman"/>
          <w:sz w:val="28"/>
          <w:szCs w:val="28"/>
          <w:lang w:val="en-US"/>
        </w:rPr>
        <w:t>retor</w:t>
      </w:r>
      <w:r w:rsidR="00FA0C8A" w:rsidRPr="005B52AB">
        <w:rPr>
          <w:rFonts w:ascii="Times New Roman" w:hAnsi="Times New Roman" w:cs="Times New Roman"/>
          <w:sz w:val="28"/>
          <w:szCs w:val="28"/>
        </w:rPr>
        <w:t>)</w:t>
      </w:r>
      <w:r w:rsidR="00FA0C8A" w:rsidRPr="005B52AB">
        <w:rPr>
          <w:rFonts w:ascii="Times New Roman" w:hAnsi="Times New Roman" w:cs="Times New Roman"/>
          <w:sz w:val="28"/>
          <w:szCs w:val="28"/>
          <w:lang w:val="uk-UA"/>
        </w:rPr>
        <w:t xml:space="preserve">. Це означає, що практично у 76% людей групові антигени А і В містяться також у лейкоцитах, тромбоцитах, </w:t>
      </w:r>
      <w:r w:rsidR="00890A35" w:rsidRPr="005B52AB">
        <w:rPr>
          <w:rFonts w:ascii="Times New Roman" w:hAnsi="Times New Roman" w:cs="Times New Roman"/>
          <w:sz w:val="28"/>
          <w:szCs w:val="28"/>
          <w:lang w:val="uk-UA"/>
        </w:rPr>
        <w:t>сперматозоїдах</w:t>
      </w:r>
      <w:r w:rsidR="00BB7537" w:rsidRPr="005B52AB">
        <w:rPr>
          <w:rFonts w:ascii="Times New Roman" w:hAnsi="Times New Roman" w:cs="Times New Roman"/>
          <w:sz w:val="28"/>
          <w:szCs w:val="28"/>
          <w:lang w:val="uk-UA"/>
        </w:rPr>
        <w:t>, у нормальних і пухлинних тканинах, у слині, у шлунковому со</w:t>
      </w:r>
      <w:r w:rsidR="005A57EB" w:rsidRPr="005B52AB">
        <w:rPr>
          <w:rFonts w:ascii="Times New Roman" w:hAnsi="Times New Roman" w:cs="Times New Roman"/>
          <w:sz w:val="28"/>
          <w:szCs w:val="28"/>
          <w:lang w:val="uk-UA"/>
        </w:rPr>
        <w:t>ку</w:t>
      </w:r>
      <w:r w:rsidR="00BB7537" w:rsidRPr="005B52AB">
        <w:rPr>
          <w:rFonts w:ascii="Times New Roman" w:hAnsi="Times New Roman" w:cs="Times New Roman"/>
          <w:sz w:val="28"/>
          <w:szCs w:val="28"/>
          <w:lang w:val="uk-UA"/>
        </w:rPr>
        <w:t>, жовчі, у на</w:t>
      </w:r>
      <w:r w:rsidR="00B54561" w:rsidRPr="005B52AB">
        <w:rPr>
          <w:rFonts w:ascii="Times New Roman" w:hAnsi="Times New Roman" w:cs="Times New Roman"/>
          <w:sz w:val="28"/>
          <w:szCs w:val="28"/>
          <w:lang w:val="uk-UA"/>
        </w:rPr>
        <w:t>в</w:t>
      </w:r>
      <w:r w:rsidR="00BB7537" w:rsidRPr="005B52AB">
        <w:rPr>
          <w:rFonts w:ascii="Times New Roman" w:hAnsi="Times New Roman" w:cs="Times New Roman"/>
          <w:sz w:val="28"/>
          <w:szCs w:val="28"/>
          <w:lang w:val="uk-UA"/>
        </w:rPr>
        <w:t xml:space="preserve">колоплодних водах – це визначається наявністю </w:t>
      </w:r>
      <w:r w:rsidR="008901F2" w:rsidRPr="005B52AB">
        <w:rPr>
          <w:rFonts w:ascii="Times New Roman" w:hAnsi="Times New Roman" w:cs="Times New Roman"/>
          <w:sz w:val="28"/>
          <w:szCs w:val="28"/>
          <w:lang w:val="uk-UA"/>
        </w:rPr>
        <w:t xml:space="preserve">у них у генотипі домінантного гену </w:t>
      </w:r>
      <w:r w:rsidR="008901F2" w:rsidRPr="005B52AB">
        <w:rPr>
          <w:rFonts w:ascii="Times New Roman" w:hAnsi="Times New Roman" w:cs="Times New Roman"/>
          <w:i/>
          <w:sz w:val="28"/>
          <w:szCs w:val="28"/>
          <w:lang w:val="en-US"/>
        </w:rPr>
        <w:t>Se</w:t>
      </w:r>
      <w:r w:rsidR="008901F2" w:rsidRPr="005B52AB">
        <w:rPr>
          <w:rFonts w:ascii="Times New Roman" w:hAnsi="Times New Roman" w:cs="Times New Roman"/>
          <w:sz w:val="28"/>
          <w:szCs w:val="28"/>
          <w:lang w:val="uk-UA"/>
        </w:rPr>
        <w:t xml:space="preserve">, у людей </w:t>
      </w:r>
      <w:r w:rsidR="00B4194D" w:rsidRPr="005B52AB">
        <w:rPr>
          <w:rFonts w:ascii="Times New Roman" w:hAnsi="Times New Roman" w:cs="Times New Roman"/>
          <w:sz w:val="28"/>
          <w:szCs w:val="28"/>
          <w:lang w:val="uk-UA"/>
        </w:rPr>
        <w:t>(24%), гомозиготних за рец</w:t>
      </w:r>
      <w:r w:rsidR="00707268" w:rsidRPr="005B52AB">
        <w:rPr>
          <w:rFonts w:ascii="Times New Roman" w:hAnsi="Times New Roman" w:cs="Times New Roman"/>
          <w:sz w:val="28"/>
          <w:szCs w:val="28"/>
          <w:lang w:val="uk-UA"/>
        </w:rPr>
        <w:t>е</w:t>
      </w:r>
      <w:r w:rsidR="00B4194D" w:rsidRPr="005B52AB">
        <w:rPr>
          <w:rFonts w:ascii="Times New Roman" w:hAnsi="Times New Roman" w:cs="Times New Roman"/>
          <w:sz w:val="28"/>
          <w:szCs w:val="28"/>
          <w:lang w:val="uk-UA"/>
        </w:rPr>
        <w:t xml:space="preserve">сивним алелем </w:t>
      </w:r>
      <w:r w:rsidR="00B4194D" w:rsidRPr="005B52AB">
        <w:rPr>
          <w:rFonts w:ascii="Times New Roman" w:hAnsi="Times New Roman" w:cs="Times New Roman"/>
          <w:sz w:val="28"/>
          <w:szCs w:val="28"/>
          <w:lang w:val="en-US"/>
        </w:rPr>
        <w:t>se</w:t>
      </w:r>
      <w:r w:rsidR="005A57EB" w:rsidRPr="005B52AB">
        <w:rPr>
          <w:rFonts w:ascii="Times New Roman" w:hAnsi="Times New Roman" w:cs="Times New Roman"/>
          <w:sz w:val="28"/>
          <w:szCs w:val="28"/>
          <w:lang w:val="uk-UA"/>
        </w:rPr>
        <w:t>, ці антигени містяться лише на поверхні еритроцитів.</w:t>
      </w:r>
    </w:p>
    <w:p w:rsidR="00D2788F" w:rsidRPr="005B52AB" w:rsidRDefault="003447FF"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Дослідження </w:t>
      </w:r>
      <w:r w:rsidRPr="005B52AB">
        <w:rPr>
          <w:rFonts w:ascii="Times New Roman" w:hAnsi="Times New Roman" w:cs="Times New Roman"/>
          <w:sz w:val="28"/>
          <w:szCs w:val="28"/>
          <w:lang w:val="en-US"/>
        </w:rPr>
        <w:t>B</w:t>
      </w:r>
      <w:r w:rsidR="000F03D2" w:rsidRPr="005B52AB">
        <w:rPr>
          <w:rFonts w:ascii="Times New Roman" w:hAnsi="Times New Roman" w:cs="Times New Roman"/>
          <w:sz w:val="28"/>
          <w:szCs w:val="28"/>
          <w:lang w:val="en-US"/>
        </w:rPr>
        <w:t>odmer</w:t>
      </w:r>
      <w:r w:rsidR="000F03D2" w:rsidRPr="005B52AB">
        <w:rPr>
          <w:rFonts w:ascii="Times New Roman" w:hAnsi="Times New Roman" w:cs="Times New Roman"/>
          <w:sz w:val="28"/>
          <w:szCs w:val="28"/>
          <w:lang w:val="uk-UA"/>
        </w:rPr>
        <w:t xml:space="preserve"> </w:t>
      </w:r>
      <w:r w:rsidR="000F03D2" w:rsidRPr="005B52AB">
        <w:rPr>
          <w:rFonts w:ascii="Times New Roman" w:hAnsi="Times New Roman" w:cs="Times New Roman"/>
          <w:sz w:val="28"/>
          <w:szCs w:val="28"/>
          <w:lang w:val="en-US"/>
        </w:rPr>
        <w:t>W</w:t>
      </w:r>
      <w:r w:rsidR="000F03D2" w:rsidRPr="005B52AB">
        <w:rPr>
          <w:rFonts w:ascii="Times New Roman" w:hAnsi="Times New Roman" w:cs="Times New Roman"/>
          <w:sz w:val="28"/>
          <w:szCs w:val="28"/>
          <w:lang w:val="uk-UA"/>
        </w:rPr>
        <w:t>., як</w:t>
      </w:r>
      <w:r w:rsidR="00C70250" w:rsidRPr="005B52AB">
        <w:rPr>
          <w:rFonts w:ascii="Times New Roman" w:hAnsi="Times New Roman" w:cs="Times New Roman"/>
          <w:sz w:val="28"/>
          <w:szCs w:val="28"/>
          <w:lang w:val="uk-UA"/>
        </w:rPr>
        <w:t>і</w:t>
      </w:r>
      <w:r w:rsidR="000F03D2" w:rsidRPr="005B52AB">
        <w:rPr>
          <w:rFonts w:ascii="Times New Roman" w:hAnsi="Times New Roman" w:cs="Times New Roman"/>
          <w:sz w:val="28"/>
          <w:szCs w:val="28"/>
          <w:lang w:val="uk-UA"/>
        </w:rPr>
        <w:t xml:space="preserve"> отримал</w:t>
      </w:r>
      <w:r w:rsidR="00C70250" w:rsidRPr="005B52AB">
        <w:rPr>
          <w:rFonts w:ascii="Times New Roman" w:hAnsi="Times New Roman" w:cs="Times New Roman"/>
          <w:sz w:val="28"/>
          <w:szCs w:val="28"/>
          <w:lang w:val="uk-UA"/>
        </w:rPr>
        <w:t>и</w:t>
      </w:r>
      <w:r w:rsidR="000F03D2" w:rsidRPr="005B52AB">
        <w:rPr>
          <w:rFonts w:ascii="Times New Roman" w:hAnsi="Times New Roman" w:cs="Times New Roman"/>
          <w:sz w:val="28"/>
          <w:szCs w:val="28"/>
          <w:lang w:val="uk-UA"/>
        </w:rPr>
        <w:t xml:space="preserve"> визнання у 1998 році</w:t>
      </w:r>
      <w:r w:rsidR="00C70250" w:rsidRPr="005B52AB">
        <w:rPr>
          <w:rFonts w:ascii="Times New Roman" w:hAnsi="Times New Roman" w:cs="Times New Roman"/>
          <w:sz w:val="28"/>
          <w:szCs w:val="28"/>
          <w:lang w:val="uk-UA"/>
        </w:rPr>
        <w:t>, показали, що у популяційних процесах поліморфізм біл</w:t>
      </w:r>
      <w:r w:rsidR="00FA1F84" w:rsidRPr="005B52AB">
        <w:rPr>
          <w:rFonts w:ascii="Times New Roman" w:hAnsi="Times New Roman" w:cs="Times New Roman"/>
          <w:sz w:val="28"/>
          <w:szCs w:val="28"/>
          <w:lang w:val="uk-UA"/>
        </w:rPr>
        <w:t>ь</w:t>
      </w:r>
      <w:r w:rsidR="00C70250" w:rsidRPr="005B52AB">
        <w:rPr>
          <w:rFonts w:ascii="Times New Roman" w:hAnsi="Times New Roman" w:cs="Times New Roman"/>
          <w:sz w:val="28"/>
          <w:szCs w:val="28"/>
          <w:lang w:val="uk-UA"/>
        </w:rPr>
        <w:t xml:space="preserve">шості білкових систем не відіграє суттєвої ролі. Генетичний поліморфізм всього людського геному забезпечується </w:t>
      </w:r>
      <w:r w:rsidR="00A1322F" w:rsidRPr="005B52AB">
        <w:rPr>
          <w:rFonts w:ascii="Times New Roman" w:hAnsi="Times New Roman" w:cs="Times New Roman"/>
          <w:sz w:val="28"/>
          <w:szCs w:val="28"/>
          <w:lang w:val="uk-UA"/>
        </w:rPr>
        <w:t xml:space="preserve">рівнем поліморфізму однієї генетичної системи: МНС </w:t>
      </w:r>
      <w:r w:rsidR="00565120" w:rsidRPr="005B52AB">
        <w:rPr>
          <w:rFonts w:ascii="Times New Roman" w:hAnsi="Times New Roman" w:cs="Times New Roman"/>
          <w:sz w:val="28"/>
          <w:szCs w:val="28"/>
          <w:lang w:val="uk-UA"/>
        </w:rPr>
        <w:t>(</w:t>
      </w:r>
      <w:r w:rsidR="00565120" w:rsidRPr="005B52AB">
        <w:rPr>
          <w:rFonts w:ascii="Times New Roman" w:hAnsi="Times New Roman" w:cs="Times New Roman"/>
          <w:sz w:val="28"/>
          <w:szCs w:val="28"/>
          <w:lang w:val="en-US"/>
        </w:rPr>
        <w:t>Major</w:t>
      </w:r>
      <w:r w:rsidR="00565120" w:rsidRPr="005B52AB">
        <w:rPr>
          <w:rFonts w:ascii="Times New Roman" w:hAnsi="Times New Roman" w:cs="Times New Roman"/>
          <w:sz w:val="28"/>
          <w:szCs w:val="28"/>
          <w:lang w:val="uk-UA"/>
        </w:rPr>
        <w:t xml:space="preserve"> </w:t>
      </w:r>
      <w:r w:rsidR="00565120" w:rsidRPr="005B52AB">
        <w:rPr>
          <w:rFonts w:ascii="Times New Roman" w:hAnsi="Times New Roman" w:cs="Times New Roman"/>
          <w:sz w:val="28"/>
          <w:szCs w:val="28"/>
          <w:lang w:val="en-US"/>
        </w:rPr>
        <w:t>Hist</w:t>
      </w:r>
      <w:r w:rsidR="007E6CE3" w:rsidRPr="005B52AB">
        <w:rPr>
          <w:rFonts w:ascii="Times New Roman" w:hAnsi="Times New Roman" w:cs="Times New Roman"/>
          <w:sz w:val="28"/>
          <w:szCs w:val="28"/>
          <w:lang w:val="en-US"/>
        </w:rPr>
        <w:t>ocompatibiliti</w:t>
      </w:r>
      <w:r w:rsidR="007E6CE3" w:rsidRPr="005B52AB">
        <w:rPr>
          <w:rFonts w:ascii="Times New Roman" w:hAnsi="Times New Roman" w:cs="Times New Roman"/>
          <w:sz w:val="28"/>
          <w:szCs w:val="28"/>
          <w:lang w:val="uk-UA"/>
        </w:rPr>
        <w:t xml:space="preserve"> </w:t>
      </w:r>
      <w:r w:rsidR="007E6CE3" w:rsidRPr="005B52AB">
        <w:rPr>
          <w:rFonts w:ascii="Times New Roman" w:hAnsi="Times New Roman" w:cs="Times New Roman"/>
          <w:sz w:val="28"/>
          <w:szCs w:val="28"/>
          <w:lang w:val="en-US"/>
        </w:rPr>
        <w:t>Complecx</w:t>
      </w:r>
      <w:r w:rsidR="00BA1398" w:rsidRPr="005B52AB">
        <w:rPr>
          <w:rFonts w:ascii="Times New Roman" w:hAnsi="Times New Roman" w:cs="Times New Roman"/>
          <w:sz w:val="28"/>
          <w:szCs w:val="28"/>
          <w:lang w:val="uk-UA"/>
        </w:rPr>
        <w:t xml:space="preserve">) і антигенів </w:t>
      </w:r>
      <w:r w:rsidR="00BA1398" w:rsidRPr="005B52AB">
        <w:rPr>
          <w:rFonts w:ascii="Times New Roman" w:hAnsi="Times New Roman" w:cs="Times New Roman"/>
          <w:sz w:val="28"/>
          <w:szCs w:val="28"/>
          <w:lang w:val="en-US"/>
        </w:rPr>
        <w:t>HLA</w:t>
      </w:r>
      <w:r w:rsidR="001548E0" w:rsidRPr="005B52AB">
        <w:rPr>
          <w:rFonts w:ascii="Times New Roman" w:hAnsi="Times New Roman" w:cs="Times New Roman"/>
          <w:sz w:val="28"/>
          <w:szCs w:val="28"/>
          <w:lang w:val="uk-UA"/>
        </w:rPr>
        <w:t xml:space="preserve"> (</w:t>
      </w:r>
      <w:r w:rsidR="001548E0" w:rsidRPr="005B52AB">
        <w:rPr>
          <w:rFonts w:ascii="Times New Roman" w:hAnsi="Times New Roman" w:cs="Times New Roman"/>
          <w:sz w:val="28"/>
          <w:szCs w:val="28"/>
          <w:lang w:val="en-US"/>
        </w:rPr>
        <w:t>Human</w:t>
      </w:r>
      <w:r w:rsidR="001548E0" w:rsidRPr="005B52AB">
        <w:rPr>
          <w:rFonts w:ascii="Times New Roman" w:hAnsi="Times New Roman" w:cs="Times New Roman"/>
          <w:sz w:val="28"/>
          <w:szCs w:val="28"/>
          <w:lang w:val="uk-UA"/>
        </w:rPr>
        <w:t xml:space="preserve"> </w:t>
      </w:r>
      <w:r w:rsidR="001548E0" w:rsidRPr="005B52AB">
        <w:rPr>
          <w:rFonts w:ascii="Times New Roman" w:hAnsi="Times New Roman" w:cs="Times New Roman"/>
          <w:sz w:val="28"/>
          <w:szCs w:val="28"/>
          <w:lang w:val="en-US"/>
        </w:rPr>
        <w:t>Leukocyte</w:t>
      </w:r>
      <w:r w:rsidR="001548E0" w:rsidRPr="005B52AB">
        <w:rPr>
          <w:rFonts w:ascii="Times New Roman" w:hAnsi="Times New Roman" w:cs="Times New Roman"/>
          <w:sz w:val="28"/>
          <w:szCs w:val="28"/>
          <w:lang w:val="uk-UA"/>
        </w:rPr>
        <w:t xml:space="preserve"> </w:t>
      </w:r>
      <w:r w:rsidR="001548E0" w:rsidRPr="005B52AB">
        <w:rPr>
          <w:rFonts w:ascii="Times New Roman" w:hAnsi="Times New Roman" w:cs="Times New Roman"/>
          <w:sz w:val="28"/>
          <w:szCs w:val="28"/>
          <w:lang w:val="en-US"/>
        </w:rPr>
        <w:t>Anti</w:t>
      </w:r>
      <w:r w:rsidR="00D50ADD" w:rsidRPr="005B52AB">
        <w:rPr>
          <w:rFonts w:ascii="Times New Roman" w:hAnsi="Times New Roman" w:cs="Times New Roman"/>
          <w:sz w:val="28"/>
          <w:szCs w:val="28"/>
          <w:lang w:val="en-US"/>
        </w:rPr>
        <w:t>gens</w:t>
      </w:r>
      <w:r w:rsidR="00D50ADD" w:rsidRPr="005B52AB">
        <w:rPr>
          <w:rFonts w:ascii="Times New Roman" w:hAnsi="Times New Roman" w:cs="Times New Roman"/>
          <w:sz w:val="28"/>
          <w:szCs w:val="28"/>
          <w:lang w:val="uk-UA"/>
        </w:rPr>
        <w:t>)</w:t>
      </w:r>
      <w:r w:rsidR="00FE1A85" w:rsidRPr="005B52AB">
        <w:rPr>
          <w:rFonts w:ascii="Times New Roman" w:hAnsi="Times New Roman" w:cs="Times New Roman"/>
          <w:sz w:val="28"/>
          <w:szCs w:val="28"/>
          <w:lang w:val="uk-UA"/>
        </w:rPr>
        <w:t>,</w:t>
      </w:r>
      <w:r w:rsidR="00D50ADD" w:rsidRPr="005B52AB">
        <w:rPr>
          <w:rFonts w:ascii="Times New Roman" w:hAnsi="Times New Roman" w:cs="Times New Roman"/>
          <w:sz w:val="28"/>
          <w:szCs w:val="28"/>
          <w:lang w:val="uk-UA"/>
        </w:rPr>
        <w:t xml:space="preserve"> </w:t>
      </w:r>
      <w:r w:rsidR="00FE1A85" w:rsidRPr="005B52AB">
        <w:rPr>
          <w:rFonts w:ascii="Times New Roman" w:hAnsi="Times New Roman" w:cs="Times New Roman"/>
          <w:sz w:val="28"/>
          <w:szCs w:val="28"/>
          <w:lang w:val="uk-UA"/>
        </w:rPr>
        <w:t>я</w:t>
      </w:r>
      <w:r w:rsidR="00D50ADD" w:rsidRPr="005B52AB">
        <w:rPr>
          <w:rFonts w:ascii="Times New Roman" w:hAnsi="Times New Roman" w:cs="Times New Roman"/>
          <w:sz w:val="28"/>
          <w:szCs w:val="28"/>
          <w:lang w:val="uk-UA"/>
        </w:rPr>
        <w:t xml:space="preserve">кі контролюються </w:t>
      </w:r>
      <w:r w:rsidR="00FE1A85" w:rsidRPr="005B52AB">
        <w:rPr>
          <w:rFonts w:ascii="Times New Roman" w:hAnsi="Times New Roman" w:cs="Times New Roman"/>
          <w:sz w:val="28"/>
          <w:szCs w:val="28"/>
          <w:lang w:val="uk-UA"/>
        </w:rPr>
        <w:t>нею.</w:t>
      </w:r>
      <w:r w:rsidR="00FA1F84" w:rsidRPr="005B52AB">
        <w:rPr>
          <w:rFonts w:ascii="Times New Roman" w:hAnsi="Times New Roman" w:cs="Times New Roman"/>
          <w:sz w:val="28"/>
          <w:szCs w:val="28"/>
          <w:lang w:val="uk-UA"/>
        </w:rPr>
        <w:t xml:space="preserve"> Саме цій системі і належить основна роль у природному доборі. Саме вона </w:t>
      </w:r>
      <w:r w:rsidR="005E5911" w:rsidRPr="005B52AB">
        <w:rPr>
          <w:rFonts w:ascii="Times New Roman" w:hAnsi="Times New Roman" w:cs="Times New Roman"/>
          <w:sz w:val="28"/>
          <w:szCs w:val="28"/>
          <w:lang w:val="uk-UA"/>
        </w:rPr>
        <w:t>допомагає виживанню людини у різноманітних умовах.</w:t>
      </w:r>
      <w:r w:rsidR="00254B96" w:rsidRPr="005B52AB">
        <w:rPr>
          <w:rFonts w:ascii="Times New Roman" w:hAnsi="Times New Roman" w:cs="Times New Roman"/>
          <w:sz w:val="28"/>
          <w:szCs w:val="28"/>
          <w:lang w:val="uk-UA"/>
        </w:rPr>
        <w:t xml:space="preserve"> За </w:t>
      </w:r>
      <w:r w:rsidR="00E259D3" w:rsidRPr="005B52AB">
        <w:rPr>
          <w:rFonts w:ascii="Times New Roman" w:hAnsi="Times New Roman" w:cs="Times New Roman"/>
          <w:sz w:val="28"/>
          <w:szCs w:val="28"/>
          <w:lang w:val="uk-UA"/>
        </w:rPr>
        <w:t xml:space="preserve">сучасними уявленнями, система </w:t>
      </w:r>
      <w:r w:rsidR="00E259D3" w:rsidRPr="005B52AB">
        <w:rPr>
          <w:rFonts w:ascii="Times New Roman" w:hAnsi="Times New Roman" w:cs="Times New Roman"/>
          <w:sz w:val="28"/>
          <w:szCs w:val="28"/>
          <w:lang w:val="en-US"/>
        </w:rPr>
        <w:t>HLA</w:t>
      </w:r>
      <w:r w:rsidR="00E259D3" w:rsidRPr="005B52AB">
        <w:rPr>
          <w:rFonts w:ascii="Times New Roman" w:hAnsi="Times New Roman" w:cs="Times New Roman"/>
          <w:sz w:val="28"/>
          <w:szCs w:val="28"/>
          <w:lang w:val="uk-UA"/>
        </w:rPr>
        <w:t xml:space="preserve"> забезпечує виживання людини як виду в умовах </w:t>
      </w:r>
      <w:r w:rsidR="0089467B" w:rsidRPr="005B52AB">
        <w:rPr>
          <w:rFonts w:ascii="Times New Roman" w:hAnsi="Times New Roman" w:cs="Times New Roman"/>
          <w:sz w:val="28"/>
          <w:szCs w:val="28"/>
          <w:lang w:val="uk-UA"/>
        </w:rPr>
        <w:t xml:space="preserve">ендогенної і екзогенної агресії, здійснюючи контроль за репродукцією, взаємовідносинами у системі мати-плід, специфічністю </w:t>
      </w:r>
      <w:r w:rsidR="00312054" w:rsidRPr="005B52AB">
        <w:rPr>
          <w:rFonts w:ascii="Times New Roman" w:hAnsi="Times New Roman" w:cs="Times New Roman"/>
          <w:sz w:val="28"/>
          <w:szCs w:val="28"/>
          <w:lang w:val="uk-UA"/>
        </w:rPr>
        <w:t>і якістю імунної відповіді, за взаємодією всіх ядровмісних клітин</w:t>
      </w:r>
      <w:r w:rsidR="000C2DA8" w:rsidRPr="005B52AB">
        <w:rPr>
          <w:rFonts w:ascii="Times New Roman" w:hAnsi="Times New Roman" w:cs="Times New Roman"/>
          <w:sz w:val="28"/>
          <w:szCs w:val="28"/>
          <w:lang w:val="uk-UA"/>
        </w:rPr>
        <w:t xml:space="preserve"> організму, включаючи контакт: нейрон-синапс. За допомогою системи </w:t>
      </w:r>
      <w:r w:rsidR="00EA6049" w:rsidRPr="005B52AB">
        <w:rPr>
          <w:rFonts w:ascii="Times New Roman" w:hAnsi="Times New Roman" w:cs="Times New Roman"/>
          <w:sz w:val="28"/>
          <w:szCs w:val="28"/>
          <w:lang w:val="en-US"/>
        </w:rPr>
        <w:t>HLA</w:t>
      </w:r>
      <w:r w:rsidR="00EA6049" w:rsidRPr="005B52AB">
        <w:rPr>
          <w:rFonts w:ascii="Times New Roman" w:hAnsi="Times New Roman" w:cs="Times New Roman"/>
          <w:sz w:val="28"/>
          <w:szCs w:val="28"/>
          <w:lang w:val="uk-UA"/>
        </w:rPr>
        <w:t xml:space="preserve"> реалізується цілісність організму. </w:t>
      </w:r>
      <w:r w:rsidR="00331038" w:rsidRPr="005B52AB">
        <w:rPr>
          <w:rFonts w:ascii="Times New Roman" w:hAnsi="Times New Roman" w:cs="Times New Roman"/>
          <w:sz w:val="28"/>
          <w:szCs w:val="28"/>
          <w:lang w:val="uk-UA"/>
        </w:rPr>
        <w:t xml:space="preserve">Впровадження у дослідження системи </w:t>
      </w:r>
      <w:r w:rsidR="00331038" w:rsidRPr="005B52AB">
        <w:rPr>
          <w:rFonts w:ascii="Times New Roman" w:hAnsi="Times New Roman" w:cs="Times New Roman"/>
          <w:sz w:val="28"/>
          <w:szCs w:val="28"/>
          <w:lang w:val="en-US"/>
        </w:rPr>
        <w:t>HLA</w:t>
      </w:r>
      <w:r w:rsidR="00331038" w:rsidRPr="005B52AB">
        <w:rPr>
          <w:rFonts w:ascii="Times New Roman" w:hAnsi="Times New Roman" w:cs="Times New Roman"/>
          <w:sz w:val="28"/>
          <w:szCs w:val="28"/>
          <w:lang w:val="uk-UA"/>
        </w:rPr>
        <w:t xml:space="preserve"> нових молекулярно-генетичних методів дозволило вченим значно розширити уявлення про </w:t>
      </w:r>
      <w:r w:rsidR="00D94CC5" w:rsidRPr="005B52AB">
        <w:rPr>
          <w:rFonts w:ascii="Times New Roman" w:hAnsi="Times New Roman" w:cs="Times New Roman"/>
          <w:sz w:val="28"/>
          <w:szCs w:val="28"/>
          <w:lang w:val="uk-UA"/>
        </w:rPr>
        <w:t xml:space="preserve">системи і їх алелі. </w:t>
      </w:r>
    </w:p>
    <w:p w:rsidR="00EF797A" w:rsidRPr="005B52AB" w:rsidRDefault="00D2788F"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Таким чином, поліморфізм системи </w:t>
      </w:r>
      <w:r w:rsidRPr="005B52AB">
        <w:rPr>
          <w:rFonts w:ascii="Times New Roman" w:hAnsi="Times New Roman" w:cs="Times New Roman"/>
          <w:sz w:val="28"/>
          <w:szCs w:val="28"/>
          <w:lang w:val="en-US"/>
        </w:rPr>
        <w:t>HLA</w:t>
      </w:r>
      <w:r w:rsidRPr="005B52AB">
        <w:rPr>
          <w:rFonts w:ascii="Times New Roman" w:hAnsi="Times New Roman" w:cs="Times New Roman"/>
          <w:sz w:val="28"/>
          <w:szCs w:val="28"/>
          <w:lang w:val="uk-UA"/>
        </w:rPr>
        <w:t xml:space="preserve"> визначає специфічність і якість імунної </w:t>
      </w:r>
      <w:r w:rsidR="00A334AD" w:rsidRPr="005B52AB">
        <w:rPr>
          <w:rFonts w:ascii="Times New Roman" w:hAnsi="Times New Roman" w:cs="Times New Roman"/>
          <w:sz w:val="28"/>
          <w:szCs w:val="28"/>
          <w:lang w:val="uk-UA"/>
        </w:rPr>
        <w:t xml:space="preserve">відповіді. Специфічність імунної відповіді має місце при відповідності </w:t>
      </w:r>
      <w:r w:rsidR="00D26D4D" w:rsidRPr="005B52AB">
        <w:rPr>
          <w:rFonts w:ascii="Times New Roman" w:hAnsi="Times New Roman" w:cs="Times New Roman"/>
          <w:sz w:val="28"/>
          <w:szCs w:val="28"/>
          <w:lang w:val="uk-UA"/>
        </w:rPr>
        <w:t xml:space="preserve">структури чужерідних антигенів ділянкам молекули </w:t>
      </w:r>
      <w:r w:rsidR="00D26D4D" w:rsidRPr="005B52AB">
        <w:rPr>
          <w:rFonts w:ascii="Times New Roman" w:hAnsi="Times New Roman" w:cs="Times New Roman"/>
          <w:sz w:val="28"/>
          <w:szCs w:val="28"/>
          <w:lang w:val="en-US"/>
        </w:rPr>
        <w:t>HLA</w:t>
      </w:r>
      <w:r w:rsidR="00D26D4D" w:rsidRPr="005B52AB">
        <w:rPr>
          <w:rFonts w:ascii="Times New Roman" w:hAnsi="Times New Roman" w:cs="Times New Roman"/>
          <w:sz w:val="28"/>
          <w:szCs w:val="28"/>
          <w:lang w:val="uk-UA"/>
        </w:rPr>
        <w:t xml:space="preserve">. Імунна система неперервно </w:t>
      </w:r>
      <w:r w:rsidR="003C3C41" w:rsidRPr="005B52AB">
        <w:rPr>
          <w:rFonts w:ascii="Times New Roman" w:hAnsi="Times New Roman" w:cs="Times New Roman"/>
          <w:sz w:val="28"/>
          <w:szCs w:val="28"/>
          <w:lang w:val="uk-UA"/>
        </w:rPr>
        <w:t xml:space="preserve">відслідковує генетично чужерідну інформацію, порівнюючи і співставляючи її з генетичною структурою системи </w:t>
      </w:r>
      <w:r w:rsidR="003C3C41" w:rsidRPr="005B52AB">
        <w:rPr>
          <w:rFonts w:ascii="Times New Roman" w:hAnsi="Times New Roman" w:cs="Times New Roman"/>
          <w:sz w:val="28"/>
          <w:szCs w:val="28"/>
          <w:lang w:val="en-US"/>
        </w:rPr>
        <w:t>HLA</w:t>
      </w:r>
      <w:r w:rsidR="003C3C41" w:rsidRPr="005B52AB">
        <w:rPr>
          <w:rFonts w:ascii="Times New Roman" w:hAnsi="Times New Roman" w:cs="Times New Roman"/>
          <w:sz w:val="28"/>
          <w:szCs w:val="28"/>
          <w:lang w:val="uk-UA"/>
        </w:rPr>
        <w:t>.</w:t>
      </w:r>
    </w:p>
    <w:p w:rsidR="00B724E5" w:rsidRPr="005B52AB" w:rsidRDefault="00B724E5" w:rsidP="00320716">
      <w:pPr>
        <w:pStyle w:val="a3"/>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lang w:val="uk-UA"/>
        </w:rPr>
        <w:t xml:space="preserve">1958 рік </w:t>
      </w:r>
      <w:r w:rsidR="002262DE" w:rsidRPr="005B52AB">
        <w:rPr>
          <w:rFonts w:ascii="Times New Roman" w:hAnsi="Times New Roman" w:cs="Times New Roman"/>
          <w:sz w:val="28"/>
          <w:szCs w:val="28"/>
          <w:lang w:val="uk-UA"/>
        </w:rPr>
        <w:t>став роком відкриття головної системи тканинної сумісності людини, коли Ж. Доссе відкрив перший тканинний антиген системи</w:t>
      </w:r>
      <w:r w:rsidR="0074633D" w:rsidRPr="005B52AB">
        <w:rPr>
          <w:rFonts w:ascii="Times New Roman" w:hAnsi="Times New Roman" w:cs="Times New Roman"/>
          <w:sz w:val="28"/>
          <w:szCs w:val="28"/>
          <w:lang w:val="uk-UA"/>
        </w:rPr>
        <w:t xml:space="preserve"> </w:t>
      </w:r>
      <w:r w:rsidR="002262DE" w:rsidRPr="005B52AB">
        <w:rPr>
          <w:rFonts w:ascii="Times New Roman" w:hAnsi="Times New Roman" w:cs="Times New Roman"/>
          <w:sz w:val="28"/>
          <w:szCs w:val="28"/>
          <w:lang w:val="en-US"/>
        </w:rPr>
        <w:t>HLA</w:t>
      </w:r>
      <w:r w:rsidR="0074633D" w:rsidRPr="005B52AB">
        <w:rPr>
          <w:rFonts w:ascii="Times New Roman" w:hAnsi="Times New Roman" w:cs="Times New Roman"/>
          <w:sz w:val="28"/>
          <w:szCs w:val="28"/>
          <w:lang w:val="uk-UA"/>
        </w:rPr>
        <w:t xml:space="preserve"> (у перекладі з англійського – лейкоцитарні антигени людини)</w:t>
      </w:r>
      <w:r w:rsidR="00C23B13" w:rsidRPr="005B52AB">
        <w:rPr>
          <w:rFonts w:ascii="Times New Roman" w:hAnsi="Times New Roman" w:cs="Times New Roman"/>
          <w:sz w:val="28"/>
          <w:szCs w:val="28"/>
          <w:lang w:val="uk-UA"/>
        </w:rPr>
        <w:t xml:space="preserve">. Якими генами </w:t>
      </w:r>
      <w:r w:rsidR="00C23B13" w:rsidRPr="005B52AB">
        <w:rPr>
          <w:rFonts w:ascii="Times New Roman" w:hAnsi="Times New Roman" w:cs="Times New Roman"/>
          <w:sz w:val="28"/>
          <w:szCs w:val="28"/>
          <w:lang w:val="uk-UA"/>
        </w:rPr>
        <w:lastRenderedPageBreak/>
        <w:t xml:space="preserve">контролюється система </w:t>
      </w:r>
      <w:r w:rsidR="009272D6" w:rsidRPr="005B52AB">
        <w:rPr>
          <w:rFonts w:ascii="Times New Roman" w:hAnsi="Times New Roman" w:cs="Times New Roman"/>
          <w:sz w:val="28"/>
          <w:szCs w:val="28"/>
          <w:lang w:val="en-US"/>
        </w:rPr>
        <w:t>HLA</w:t>
      </w:r>
      <w:r w:rsidR="009272D6" w:rsidRPr="005B52AB">
        <w:rPr>
          <w:rFonts w:ascii="Times New Roman" w:hAnsi="Times New Roman" w:cs="Times New Roman"/>
          <w:sz w:val="28"/>
          <w:szCs w:val="28"/>
          <w:lang w:val="uk-UA"/>
        </w:rPr>
        <w:t xml:space="preserve">? Що слугує джерелом різноманіття антигенної системи </w:t>
      </w:r>
      <w:r w:rsidR="00AC57DC" w:rsidRPr="005B52AB">
        <w:rPr>
          <w:rFonts w:ascii="Times New Roman" w:hAnsi="Times New Roman" w:cs="Times New Roman"/>
          <w:sz w:val="28"/>
          <w:szCs w:val="28"/>
          <w:lang w:val="en-US"/>
        </w:rPr>
        <w:t>HLA</w:t>
      </w:r>
      <w:r w:rsidR="00AC57DC" w:rsidRPr="005B52AB">
        <w:rPr>
          <w:rFonts w:ascii="Times New Roman" w:hAnsi="Times New Roman" w:cs="Times New Roman"/>
          <w:sz w:val="28"/>
          <w:szCs w:val="28"/>
        </w:rPr>
        <w:t xml:space="preserve">? </w:t>
      </w:r>
    </w:p>
    <w:p w:rsidR="00A12EC5" w:rsidRPr="005B52AB" w:rsidRDefault="00D65BF0"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xml:space="preserve">. Система </w:t>
      </w:r>
      <w:r w:rsidRPr="005B52AB">
        <w:rPr>
          <w:rFonts w:ascii="Times New Roman" w:hAnsi="Times New Roman" w:cs="Times New Roman"/>
          <w:sz w:val="28"/>
          <w:szCs w:val="28"/>
          <w:lang w:val="en-US"/>
        </w:rPr>
        <w:t>HLA</w:t>
      </w:r>
      <w:r w:rsidRPr="005B52AB">
        <w:rPr>
          <w:rFonts w:ascii="Times New Roman" w:hAnsi="Times New Roman" w:cs="Times New Roman"/>
          <w:sz w:val="28"/>
          <w:szCs w:val="28"/>
          <w:lang w:val="uk-UA"/>
        </w:rPr>
        <w:t xml:space="preserve"> контролюється низкою тісно зчеплених генів, які розміщені у шостій хромосомі. Їх позначають латинськими літерами: </w:t>
      </w:r>
      <w:r w:rsidR="00D96548" w:rsidRPr="005B52AB">
        <w:rPr>
          <w:rFonts w:ascii="Times New Roman" w:hAnsi="Times New Roman" w:cs="Times New Roman"/>
          <w:sz w:val="28"/>
          <w:szCs w:val="28"/>
          <w:lang w:val="uk-UA"/>
        </w:rPr>
        <w:t xml:space="preserve">А,В, С, </w:t>
      </w:r>
      <w:r w:rsidR="00D96548" w:rsidRPr="005B52AB">
        <w:rPr>
          <w:rFonts w:ascii="Times New Roman" w:hAnsi="Times New Roman" w:cs="Times New Roman"/>
          <w:sz w:val="28"/>
          <w:szCs w:val="28"/>
          <w:lang w:val="en-US"/>
        </w:rPr>
        <w:t>D</w:t>
      </w:r>
      <w:r w:rsidR="00D96548" w:rsidRPr="005B52AB">
        <w:rPr>
          <w:rFonts w:ascii="Times New Roman" w:hAnsi="Times New Roman" w:cs="Times New Roman"/>
          <w:sz w:val="28"/>
          <w:szCs w:val="28"/>
        </w:rPr>
        <w:t xml:space="preserve"> </w:t>
      </w:r>
      <w:r w:rsidR="00D96548" w:rsidRPr="005B52AB">
        <w:rPr>
          <w:rFonts w:ascii="Times New Roman" w:hAnsi="Times New Roman" w:cs="Times New Roman"/>
          <w:sz w:val="28"/>
          <w:szCs w:val="28"/>
          <w:lang w:val="uk-UA"/>
        </w:rPr>
        <w:t>і т.д. У короткому плечі цієї хромосоми</w:t>
      </w:r>
      <w:r w:rsidR="005268D5" w:rsidRPr="005B52AB">
        <w:rPr>
          <w:rFonts w:ascii="Times New Roman" w:hAnsi="Times New Roman" w:cs="Times New Roman"/>
          <w:sz w:val="28"/>
          <w:szCs w:val="28"/>
          <w:lang w:val="uk-UA"/>
        </w:rPr>
        <w:t xml:space="preserve"> є 4 генних локуса – А</w:t>
      </w:r>
      <w:r w:rsidR="00725FE1" w:rsidRPr="005B52AB">
        <w:rPr>
          <w:rFonts w:ascii="Times New Roman" w:hAnsi="Times New Roman" w:cs="Times New Roman"/>
          <w:sz w:val="28"/>
          <w:szCs w:val="28"/>
          <w:lang w:val="uk-UA"/>
        </w:rPr>
        <w:t>,</w:t>
      </w:r>
      <w:r w:rsidR="005268D5" w:rsidRPr="005B52AB">
        <w:rPr>
          <w:rFonts w:ascii="Times New Roman" w:hAnsi="Times New Roman" w:cs="Times New Roman"/>
          <w:sz w:val="28"/>
          <w:szCs w:val="28"/>
          <w:lang w:val="uk-UA"/>
        </w:rPr>
        <w:t>В</w:t>
      </w:r>
      <w:r w:rsidR="00725FE1" w:rsidRPr="005B52AB">
        <w:rPr>
          <w:rFonts w:ascii="Times New Roman" w:hAnsi="Times New Roman" w:cs="Times New Roman"/>
          <w:sz w:val="28"/>
          <w:szCs w:val="28"/>
          <w:lang w:val="uk-UA"/>
        </w:rPr>
        <w:t>,</w:t>
      </w:r>
      <w:r w:rsidR="005268D5" w:rsidRPr="005B52AB">
        <w:rPr>
          <w:rFonts w:ascii="Times New Roman" w:hAnsi="Times New Roman" w:cs="Times New Roman"/>
          <w:sz w:val="28"/>
          <w:szCs w:val="28"/>
          <w:lang w:val="uk-UA"/>
        </w:rPr>
        <w:t>С</w:t>
      </w:r>
      <w:r w:rsidR="00725FE1" w:rsidRPr="005B52AB">
        <w:rPr>
          <w:rFonts w:ascii="Times New Roman" w:hAnsi="Times New Roman" w:cs="Times New Roman"/>
          <w:sz w:val="28"/>
          <w:szCs w:val="28"/>
          <w:lang w:val="uk-UA"/>
        </w:rPr>
        <w:t xml:space="preserve"> і</w:t>
      </w:r>
      <w:r w:rsidR="005268D5" w:rsidRPr="005B52AB">
        <w:rPr>
          <w:rFonts w:ascii="Times New Roman" w:hAnsi="Times New Roman" w:cs="Times New Roman"/>
          <w:sz w:val="28"/>
          <w:szCs w:val="28"/>
        </w:rPr>
        <w:t xml:space="preserve"> </w:t>
      </w:r>
      <w:r w:rsidR="005268D5" w:rsidRPr="005B52AB">
        <w:rPr>
          <w:rFonts w:ascii="Times New Roman" w:hAnsi="Times New Roman" w:cs="Times New Roman"/>
          <w:sz w:val="28"/>
          <w:szCs w:val="28"/>
          <w:lang w:val="en-US"/>
        </w:rPr>
        <w:t>D</w:t>
      </w:r>
      <w:r w:rsidR="00725FE1" w:rsidRPr="005B52AB">
        <w:rPr>
          <w:rFonts w:ascii="Times New Roman" w:hAnsi="Times New Roman" w:cs="Times New Roman"/>
          <w:sz w:val="28"/>
          <w:szCs w:val="28"/>
          <w:lang w:val="uk-UA"/>
        </w:rPr>
        <w:t xml:space="preserve">. У локуса </w:t>
      </w:r>
      <w:r w:rsidR="00725FE1" w:rsidRPr="005B52AB">
        <w:rPr>
          <w:rFonts w:ascii="Times New Roman" w:hAnsi="Times New Roman" w:cs="Times New Roman"/>
          <w:sz w:val="28"/>
          <w:szCs w:val="28"/>
          <w:lang w:val="en-US"/>
        </w:rPr>
        <w:t>D</w:t>
      </w:r>
      <w:r w:rsidR="00725FE1" w:rsidRPr="005B52AB">
        <w:rPr>
          <w:rFonts w:ascii="Times New Roman" w:hAnsi="Times New Roman" w:cs="Times New Roman"/>
          <w:sz w:val="28"/>
          <w:szCs w:val="28"/>
          <w:lang w:val="uk-UA"/>
        </w:rPr>
        <w:t xml:space="preserve"> виділяють ще 4 сублокуса, а кожен локус представлений серією множинних алелів: </w:t>
      </w:r>
      <w:r w:rsidR="00E217D8" w:rsidRPr="005B52AB">
        <w:rPr>
          <w:rFonts w:ascii="Times New Roman" w:hAnsi="Times New Roman" w:cs="Times New Roman"/>
          <w:sz w:val="28"/>
          <w:szCs w:val="28"/>
          <w:lang w:val="uk-UA"/>
        </w:rPr>
        <w:t xml:space="preserve">А-21, В-47, С-8 алелів, </w:t>
      </w:r>
      <w:r w:rsidR="00E217D8" w:rsidRPr="005B52AB">
        <w:rPr>
          <w:rFonts w:ascii="Times New Roman" w:hAnsi="Times New Roman" w:cs="Times New Roman"/>
          <w:sz w:val="28"/>
          <w:szCs w:val="28"/>
          <w:lang w:val="en-US"/>
        </w:rPr>
        <w:t>D</w:t>
      </w:r>
      <w:r w:rsidR="00E217D8" w:rsidRPr="005B52AB">
        <w:rPr>
          <w:rFonts w:ascii="Times New Roman" w:hAnsi="Times New Roman" w:cs="Times New Roman"/>
          <w:sz w:val="28"/>
          <w:szCs w:val="28"/>
        </w:rPr>
        <w:t xml:space="preserve">-19, </w:t>
      </w:r>
      <w:r w:rsidR="00E217D8" w:rsidRPr="005B52AB">
        <w:rPr>
          <w:rFonts w:ascii="Times New Roman" w:hAnsi="Times New Roman" w:cs="Times New Roman"/>
          <w:sz w:val="28"/>
          <w:szCs w:val="28"/>
          <w:lang w:val="en-US"/>
        </w:rPr>
        <w:t>DR</w:t>
      </w:r>
      <w:r w:rsidR="00E217D8" w:rsidRPr="005B52AB">
        <w:rPr>
          <w:rFonts w:ascii="Times New Roman" w:hAnsi="Times New Roman" w:cs="Times New Roman"/>
          <w:sz w:val="28"/>
          <w:szCs w:val="28"/>
        </w:rPr>
        <w:t xml:space="preserve">-14, </w:t>
      </w:r>
      <w:r w:rsidR="00E217D8" w:rsidRPr="005B52AB">
        <w:rPr>
          <w:rFonts w:ascii="Times New Roman" w:hAnsi="Times New Roman" w:cs="Times New Roman"/>
          <w:sz w:val="28"/>
          <w:szCs w:val="28"/>
          <w:lang w:val="en-US"/>
        </w:rPr>
        <w:t>DQ</w:t>
      </w:r>
      <w:r w:rsidR="00852AC9" w:rsidRPr="005B52AB">
        <w:rPr>
          <w:rFonts w:ascii="Times New Roman" w:hAnsi="Times New Roman" w:cs="Times New Roman"/>
          <w:sz w:val="28"/>
          <w:szCs w:val="28"/>
        </w:rPr>
        <w:t>-3</w:t>
      </w:r>
      <w:r w:rsidR="00852AC9" w:rsidRPr="005B52AB">
        <w:rPr>
          <w:rFonts w:ascii="Times New Roman" w:hAnsi="Times New Roman" w:cs="Times New Roman"/>
          <w:sz w:val="28"/>
          <w:szCs w:val="28"/>
          <w:lang w:val="en-US"/>
        </w:rPr>
        <w:t>b</w:t>
      </w:r>
      <w:r w:rsidR="00852AC9" w:rsidRPr="005B52AB">
        <w:rPr>
          <w:rFonts w:ascii="Times New Roman" w:hAnsi="Times New Roman" w:cs="Times New Roman"/>
          <w:sz w:val="28"/>
          <w:szCs w:val="28"/>
        </w:rPr>
        <w:t xml:space="preserve"> </w:t>
      </w:r>
      <w:r w:rsidR="00852AC9" w:rsidRPr="005B52AB">
        <w:rPr>
          <w:rFonts w:ascii="Times New Roman" w:hAnsi="Times New Roman" w:cs="Times New Roman"/>
          <w:sz w:val="28"/>
          <w:szCs w:val="28"/>
          <w:lang w:val="en-US"/>
        </w:rPr>
        <w:t>DP</w:t>
      </w:r>
      <w:r w:rsidR="00852AC9" w:rsidRPr="005B52AB">
        <w:rPr>
          <w:rFonts w:ascii="Times New Roman" w:hAnsi="Times New Roman" w:cs="Times New Roman"/>
          <w:sz w:val="28"/>
          <w:szCs w:val="28"/>
        </w:rPr>
        <w:t>-6</w:t>
      </w:r>
      <w:r w:rsidR="00852AC9" w:rsidRPr="005B52AB">
        <w:rPr>
          <w:rFonts w:ascii="Times New Roman" w:hAnsi="Times New Roman" w:cs="Times New Roman"/>
          <w:sz w:val="28"/>
          <w:szCs w:val="28"/>
          <w:lang w:val="uk-UA"/>
        </w:rPr>
        <w:t xml:space="preserve">. Джерелом різноманіття антигенної системи </w:t>
      </w:r>
      <w:r w:rsidR="00852AC9" w:rsidRPr="005B52AB">
        <w:rPr>
          <w:rFonts w:ascii="Times New Roman" w:hAnsi="Times New Roman" w:cs="Times New Roman"/>
          <w:sz w:val="28"/>
          <w:szCs w:val="28"/>
          <w:lang w:val="en-US"/>
        </w:rPr>
        <w:t>H</w:t>
      </w:r>
      <w:r w:rsidR="000D7414" w:rsidRPr="005B52AB">
        <w:rPr>
          <w:rFonts w:ascii="Times New Roman" w:hAnsi="Times New Roman" w:cs="Times New Roman"/>
          <w:sz w:val="28"/>
          <w:szCs w:val="28"/>
          <w:lang w:val="en-US"/>
        </w:rPr>
        <w:t xml:space="preserve">LA </w:t>
      </w:r>
      <w:r w:rsidR="000D7414" w:rsidRPr="005B52AB">
        <w:rPr>
          <w:rFonts w:ascii="Times New Roman" w:hAnsi="Times New Roman" w:cs="Times New Roman"/>
          <w:sz w:val="28"/>
          <w:szCs w:val="28"/>
          <w:lang w:val="uk-UA"/>
        </w:rPr>
        <w:t>слугує явище множинного алелелізму.</w:t>
      </w:r>
    </w:p>
    <w:p w:rsidR="0026506B" w:rsidRPr="005B52AB" w:rsidRDefault="00047677"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Протягом життя організму специфічний набір білків тканинної сумісності не змінюється</w:t>
      </w:r>
      <w:r w:rsidR="0089443A" w:rsidRPr="005B52AB">
        <w:rPr>
          <w:rFonts w:ascii="Times New Roman" w:hAnsi="Times New Roman" w:cs="Times New Roman"/>
          <w:sz w:val="28"/>
          <w:szCs w:val="28"/>
          <w:lang w:val="uk-UA"/>
        </w:rPr>
        <w:t xml:space="preserve">, однаковий «паспорт» </w:t>
      </w:r>
      <w:r w:rsidR="0089443A" w:rsidRPr="005B52AB">
        <w:rPr>
          <w:rFonts w:ascii="Times New Roman" w:hAnsi="Times New Roman" w:cs="Times New Roman"/>
          <w:sz w:val="28"/>
          <w:szCs w:val="28"/>
          <w:lang w:val="en-US"/>
        </w:rPr>
        <w:t>HLA</w:t>
      </w:r>
      <w:r w:rsidR="0089443A" w:rsidRPr="005B52AB">
        <w:rPr>
          <w:rFonts w:ascii="Times New Roman" w:hAnsi="Times New Roman" w:cs="Times New Roman"/>
          <w:sz w:val="28"/>
          <w:szCs w:val="28"/>
          <w:lang w:val="uk-UA"/>
        </w:rPr>
        <w:t xml:space="preserve"> притаманний людині із раннього ембріонального розвитку і до смерті. </w:t>
      </w:r>
      <w:r w:rsidR="00661A5B" w:rsidRPr="005B52AB">
        <w:rPr>
          <w:rFonts w:ascii="Times New Roman" w:hAnsi="Times New Roman" w:cs="Times New Roman"/>
          <w:sz w:val="28"/>
          <w:szCs w:val="28"/>
          <w:lang w:val="uk-UA"/>
        </w:rPr>
        <w:t xml:space="preserve">Діти наслідують по одній хромосомі батьків, тому їх генотипи відрізняються і від материнського, і від батьківського. </w:t>
      </w:r>
      <w:r w:rsidR="00CD2F46" w:rsidRPr="005B52AB">
        <w:rPr>
          <w:rFonts w:ascii="Times New Roman" w:hAnsi="Times New Roman" w:cs="Times New Roman"/>
          <w:sz w:val="28"/>
          <w:szCs w:val="28"/>
          <w:lang w:val="uk-UA"/>
        </w:rPr>
        <w:t xml:space="preserve">Гени цієї системи враховуються при трансплантації, крім того, виявлена </w:t>
      </w:r>
      <w:r w:rsidR="005434F4" w:rsidRPr="005B52AB">
        <w:rPr>
          <w:rFonts w:ascii="Times New Roman" w:hAnsi="Times New Roman" w:cs="Times New Roman"/>
          <w:sz w:val="28"/>
          <w:szCs w:val="28"/>
          <w:lang w:val="uk-UA"/>
        </w:rPr>
        <w:t>достатньо суттєва асоціація антигенів із хворобами.</w:t>
      </w:r>
      <w:r w:rsidR="00630E65" w:rsidRPr="005B52AB">
        <w:rPr>
          <w:rFonts w:ascii="Times New Roman" w:hAnsi="Times New Roman" w:cs="Times New Roman"/>
          <w:sz w:val="28"/>
          <w:szCs w:val="28"/>
          <w:lang w:val="uk-UA"/>
        </w:rPr>
        <w:t xml:space="preserve"> Деякі антигени </w:t>
      </w:r>
      <w:r w:rsidR="00CB5C3B" w:rsidRPr="005B52AB">
        <w:rPr>
          <w:rFonts w:ascii="Times New Roman" w:hAnsi="Times New Roman" w:cs="Times New Roman"/>
          <w:sz w:val="28"/>
          <w:szCs w:val="28"/>
          <w:lang w:val="uk-UA"/>
        </w:rPr>
        <w:t>є</w:t>
      </w:r>
      <w:r w:rsidR="00630E65" w:rsidRPr="005B52AB">
        <w:rPr>
          <w:rFonts w:ascii="Times New Roman" w:hAnsi="Times New Roman" w:cs="Times New Roman"/>
          <w:sz w:val="28"/>
          <w:szCs w:val="28"/>
          <w:lang w:val="uk-UA"/>
        </w:rPr>
        <w:t xml:space="preserve"> провокаторами, інші – протекторами багатьох хвороб.</w:t>
      </w:r>
      <w:r w:rsidR="00CB5C3B" w:rsidRPr="005B52AB">
        <w:rPr>
          <w:rFonts w:ascii="Times New Roman" w:hAnsi="Times New Roman" w:cs="Times New Roman"/>
          <w:sz w:val="28"/>
          <w:szCs w:val="28"/>
          <w:lang w:val="uk-UA"/>
        </w:rPr>
        <w:t xml:space="preserve"> Так, при цукровому діабеті антигенами ризику є </w:t>
      </w:r>
      <w:r w:rsidR="00E4601D" w:rsidRPr="005B52AB">
        <w:rPr>
          <w:rFonts w:ascii="Times New Roman" w:hAnsi="Times New Roman" w:cs="Times New Roman"/>
          <w:sz w:val="28"/>
          <w:szCs w:val="28"/>
          <w:lang w:val="uk-UA"/>
        </w:rPr>
        <w:t>В8 і В15, як і гени Д3, Д4 серії</w:t>
      </w:r>
      <w:r w:rsidR="00612E7C" w:rsidRPr="005B52AB">
        <w:rPr>
          <w:rFonts w:ascii="Times New Roman" w:hAnsi="Times New Roman" w:cs="Times New Roman"/>
          <w:sz w:val="28"/>
          <w:szCs w:val="28"/>
          <w:lang w:val="uk-UA"/>
        </w:rPr>
        <w:t xml:space="preserve"> </w:t>
      </w:r>
      <w:r w:rsidR="00E4601D" w:rsidRPr="005B52AB">
        <w:rPr>
          <w:rFonts w:ascii="Times New Roman" w:hAnsi="Times New Roman" w:cs="Times New Roman"/>
          <w:sz w:val="28"/>
          <w:szCs w:val="28"/>
          <w:lang w:val="uk-UA"/>
        </w:rPr>
        <w:t>Д</w:t>
      </w:r>
      <w:r w:rsidR="00C84312" w:rsidRPr="005B52AB">
        <w:rPr>
          <w:rFonts w:ascii="Times New Roman" w:hAnsi="Times New Roman" w:cs="Times New Roman"/>
          <w:sz w:val="28"/>
          <w:szCs w:val="28"/>
          <w:lang w:val="uk-UA"/>
        </w:rPr>
        <w:t>, а протекторами – А3,</w:t>
      </w:r>
      <w:r w:rsidR="00612E7C" w:rsidRPr="005B52AB">
        <w:rPr>
          <w:rFonts w:ascii="Times New Roman" w:hAnsi="Times New Roman" w:cs="Times New Roman"/>
          <w:sz w:val="28"/>
          <w:szCs w:val="28"/>
          <w:lang w:val="uk-UA"/>
        </w:rPr>
        <w:t>В4 і Д2,В4. Антигени В12 і В16 – провокатори хвороби менінгіт</w:t>
      </w:r>
      <w:r w:rsidR="00604639" w:rsidRPr="005B52AB">
        <w:rPr>
          <w:rFonts w:ascii="Times New Roman" w:hAnsi="Times New Roman" w:cs="Times New Roman"/>
          <w:sz w:val="28"/>
          <w:szCs w:val="28"/>
          <w:lang w:val="uk-UA"/>
        </w:rPr>
        <w:t>у, протектор-захисник від цього захворювання – В8, який, своєю чергою, є провокатором хвороби Боткіна</w:t>
      </w:r>
      <w:r w:rsidR="0004599C" w:rsidRPr="005B52AB">
        <w:rPr>
          <w:rFonts w:ascii="Times New Roman" w:hAnsi="Times New Roman" w:cs="Times New Roman"/>
          <w:sz w:val="28"/>
          <w:szCs w:val="28"/>
          <w:lang w:val="uk-UA"/>
        </w:rPr>
        <w:t>.</w:t>
      </w:r>
    </w:p>
    <w:p w:rsidR="0004599C" w:rsidRPr="005B52AB" w:rsidRDefault="0004599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Як ви </w:t>
      </w:r>
      <w:r w:rsidR="00865019" w:rsidRPr="005B52AB">
        <w:rPr>
          <w:rFonts w:ascii="Times New Roman" w:hAnsi="Times New Roman" w:cs="Times New Roman"/>
          <w:sz w:val="28"/>
          <w:szCs w:val="28"/>
          <w:lang w:val="uk-UA"/>
        </w:rPr>
        <w:t>думаєте</w:t>
      </w:r>
      <w:r w:rsidRPr="005B52AB">
        <w:rPr>
          <w:rFonts w:ascii="Times New Roman" w:hAnsi="Times New Roman" w:cs="Times New Roman"/>
          <w:sz w:val="28"/>
          <w:szCs w:val="28"/>
          <w:lang w:val="uk-UA"/>
        </w:rPr>
        <w:t xml:space="preserve"> до чого призводять варіації ферментних </w:t>
      </w:r>
      <w:r w:rsidR="00865019" w:rsidRPr="005B52AB">
        <w:rPr>
          <w:rFonts w:ascii="Times New Roman" w:hAnsi="Times New Roman" w:cs="Times New Roman"/>
          <w:sz w:val="28"/>
          <w:szCs w:val="28"/>
          <w:lang w:val="uk-UA"/>
        </w:rPr>
        <w:t>систем</w:t>
      </w:r>
      <w:r w:rsidR="00DD0A38" w:rsidRPr="005B52AB">
        <w:rPr>
          <w:rFonts w:ascii="Times New Roman" w:hAnsi="Times New Roman" w:cs="Times New Roman"/>
          <w:sz w:val="28"/>
          <w:szCs w:val="28"/>
          <w:lang w:val="uk-UA"/>
        </w:rPr>
        <w:t xml:space="preserve"> у людини?</w:t>
      </w:r>
    </w:p>
    <w:p w:rsidR="00DD0A38" w:rsidRPr="005B52AB" w:rsidRDefault="00DD0A38"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xml:space="preserve"> Варіації ферментних систем </w:t>
      </w:r>
      <w:r w:rsidR="00591280" w:rsidRPr="005B52AB">
        <w:rPr>
          <w:rFonts w:ascii="Times New Roman" w:hAnsi="Times New Roman" w:cs="Times New Roman"/>
          <w:sz w:val="28"/>
          <w:szCs w:val="28"/>
          <w:lang w:val="uk-UA"/>
        </w:rPr>
        <w:t xml:space="preserve">призводять до того, що у кожної людини можуть бути свої особливості процесів обміну і свої особливості реагування на хімічні, фізичні і біологічні фактори середовища </w:t>
      </w:r>
      <w:r w:rsidR="00FC12D7" w:rsidRPr="005B52AB">
        <w:rPr>
          <w:rFonts w:ascii="Times New Roman" w:hAnsi="Times New Roman" w:cs="Times New Roman"/>
          <w:sz w:val="28"/>
          <w:szCs w:val="28"/>
          <w:lang w:val="uk-UA"/>
        </w:rPr>
        <w:t>існування.</w:t>
      </w:r>
    </w:p>
    <w:p w:rsidR="00FC12D7" w:rsidRPr="005B52AB" w:rsidRDefault="00FC12D7"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На сьогодні ця проблема надзвичайно актуальна. Змінюється середовище </w:t>
      </w:r>
      <w:r w:rsidR="00616061" w:rsidRPr="005B52AB">
        <w:rPr>
          <w:rFonts w:ascii="Times New Roman" w:hAnsi="Times New Roman" w:cs="Times New Roman"/>
          <w:sz w:val="28"/>
          <w:szCs w:val="28"/>
          <w:lang w:val="uk-UA"/>
        </w:rPr>
        <w:t>існування, з’являються нові хімічні пре</w:t>
      </w:r>
      <w:r w:rsidR="007463BE" w:rsidRPr="005B52AB">
        <w:rPr>
          <w:rFonts w:ascii="Times New Roman" w:hAnsi="Times New Roman" w:cs="Times New Roman"/>
          <w:sz w:val="28"/>
          <w:szCs w:val="28"/>
          <w:lang w:val="uk-UA"/>
        </w:rPr>
        <w:t xml:space="preserve">парати (ліки), харчові добавки. Раніше в процесі еволюції людина з ними не стикалась, їх не було і не було добору і не проявлялась патологічна </w:t>
      </w:r>
      <w:r w:rsidR="000D7648" w:rsidRPr="005B52AB">
        <w:rPr>
          <w:rFonts w:ascii="Times New Roman" w:hAnsi="Times New Roman" w:cs="Times New Roman"/>
          <w:sz w:val="28"/>
          <w:szCs w:val="28"/>
          <w:lang w:val="uk-UA"/>
        </w:rPr>
        <w:t>дія якихось генів, хоча, вірогідно, багато алелів з</w:t>
      </w:r>
      <w:r w:rsidR="000D7648" w:rsidRPr="005B52AB">
        <w:rPr>
          <w:rFonts w:ascii="Times New Roman" w:hAnsi="Times New Roman" w:cs="Times New Roman"/>
          <w:sz w:val="28"/>
          <w:szCs w:val="28"/>
        </w:rPr>
        <w:t>’</w:t>
      </w:r>
      <w:r w:rsidR="000D7648" w:rsidRPr="005B52AB">
        <w:rPr>
          <w:rFonts w:ascii="Times New Roman" w:hAnsi="Times New Roman" w:cs="Times New Roman"/>
          <w:sz w:val="28"/>
          <w:szCs w:val="28"/>
          <w:lang w:val="uk-UA"/>
        </w:rPr>
        <w:t>явил</w:t>
      </w:r>
      <w:r w:rsidR="00AB67F0" w:rsidRPr="005B52AB">
        <w:rPr>
          <w:rFonts w:ascii="Times New Roman" w:hAnsi="Times New Roman" w:cs="Times New Roman"/>
          <w:sz w:val="28"/>
          <w:szCs w:val="28"/>
          <w:lang w:val="uk-UA"/>
        </w:rPr>
        <w:t>о</w:t>
      </w:r>
      <w:r w:rsidR="000D7648" w:rsidRPr="005B52AB">
        <w:rPr>
          <w:rFonts w:ascii="Times New Roman" w:hAnsi="Times New Roman" w:cs="Times New Roman"/>
          <w:sz w:val="28"/>
          <w:szCs w:val="28"/>
          <w:lang w:val="uk-UA"/>
        </w:rPr>
        <w:t>с</w:t>
      </w:r>
      <w:r w:rsidR="00AB67F0" w:rsidRPr="005B52AB">
        <w:rPr>
          <w:rFonts w:ascii="Times New Roman" w:hAnsi="Times New Roman" w:cs="Times New Roman"/>
          <w:sz w:val="28"/>
          <w:szCs w:val="28"/>
          <w:lang w:val="uk-UA"/>
        </w:rPr>
        <w:t xml:space="preserve">ь уже давно. Це так звані </w:t>
      </w:r>
      <w:r w:rsidR="00370F76" w:rsidRPr="005B52AB">
        <w:rPr>
          <w:rFonts w:ascii="Times New Roman" w:hAnsi="Times New Roman" w:cs="Times New Roman"/>
          <w:sz w:val="28"/>
          <w:szCs w:val="28"/>
          <w:lang w:val="uk-UA"/>
        </w:rPr>
        <w:t>гени-мовчуни. Щось змінилось у середовищі існування</w:t>
      </w:r>
      <w:r w:rsidR="00AC0C8F" w:rsidRPr="005B52AB">
        <w:rPr>
          <w:rFonts w:ascii="Times New Roman" w:hAnsi="Times New Roman" w:cs="Times New Roman"/>
          <w:sz w:val="28"/>
          <w:szCs w:val="28"/>
          <w:lang w:val="uk-UA"/>
        </w:rPr>
        <w:t xml:space="preserve">, і вони почали працювати. Однак потенційно токсичні фактори </w:t>
      </w:r>
      <w:r w:rsidR="00AC0C8F" w:rsidRPr="005B52AB">
        <w:rPr>
          <w:rFonts w:ascii="Times New Roman" w:hAnsi="Times New Roman" w:cs="Times New Roman"/>
          <w:sz w:val="28"/>
          <w:szCs w:val="28"/>
          <w:lang w:val="uk-UA"/>
        </w:rPr>
        <w:lastRenderedPageBreak/>
        <w:t xml:space="preserve">ушкоджують не все населення, а лише ту частину людей, у яких є мутації, особливо </w:t>
      </w:r>
      <w:r w:rsidR="003A7A3F" w:rsidRPr="005B52AB">
        <w:rPr>
          <w:rFonts w:ascii="Times New Roman" w:hAnsi="Times New Roman" w:cs="Times New Roman"/>
          <w:sz w:val="28"/>
          <w:szCs w:val="28"/>
          <w:lang w:val="uk-UA"/>
        </w:rPr>
        <w:t>чут</w:t>
      </w:r>
      <w:r w:rsidR="00252C64" w:rsidRPr="005B52AB">
        <w:rPr>
          <w:rFonts w:ascii="Times New Roman" w:hAnsi="Times New Roman" w:cs="Times New Roman"/>
          <w:sz w:val="28"/>
          <w:szCs w:val="28"/>
          <w:lang w:val="uk-UA"/>
        </w:rPr>
        <w:t>тєві</w:t>
      </w:r>
      <w:r w:rsidR="003A7A3F" w:rsidRPr="005B52AB">
        <w:rPr>
          <w:rFonts w:ascii="Times New Roman" w:hAnsi="Times New Roman" w:cs="Times New Roman"/>
          <w:sz w:val="28"/>
          <w:szCs w:val="28"/>
          <w:lang w:val="uk-UA"/>
        </w:rPr>
        <w:t xml:space="preserve"> до певних факторів середовища. </w:t>
      </w:r>
    </w:p>
    <w:p w:rsidR="003A7A3F" w:rsidRPr="005B52AB" w:rsidRDefault="003A7A3F"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На основі цього сформувалися нові напрями в генетиці: </w:t>
      </w:r>
      <w:r w:rsidR="00E31CA5" w:rsidRPr="005B52AB">
        <w:rPr>
          <w:rFonts w:ascii="Times New Roman" w:hAnsi="Times New Roman" w:cs="Times New Roman"/>
          <w:sz w:val="28"/>
          <w:szCs w:val="28"/>
          <w:lang w:val="uk-UA"/>
        </w:rPr>
        <w:t xml:space="preserve">екогенетика (вивчає варіанти індивідуальних відповідей різних людей на фактори середовища) та </w:t>
      </w:r>
      <w:r w:rsidR="00CD24D7" w:rsidRPr="005B52AB">
        <w:rPr>
          <w:rFonts w:ascii="Times New Roman" w:hAnsi="Times New Roman" w:cs="Times New Roman"/>
          <w:sz w:val="28"/>
          <w:szCs w:val="28"/>
          <w:lang w:val="uk-UA"/>
        </w:rPr>
        <w:t xml:space="preserve">фармакогенетика (вивчає варіанти відповідей людей </w:t>
      </w:r>
      <w:r w:rsidR="00603C0F" w:rsidRPr="005B52AB">
        <w:rPr>
          <w:rFonts w:ascii="Times New Roman" w:hAnsi="Times New Roman" w:cs="Times New Roman"/>
          <w:sz w:val="28"/>
          <w:szCs w:val="28"/>
          <w:lang w:val="uk-UA"/>
        </w:rPr>
        <w:t>на лікарські речовини).</w:t>
      </w:r>
    </w:p>
    <w:p w:rsidR="0067019C" w:rsidRPr="005B52AB" w:rsidRDefault="002478C2"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Вченими встановлено, що при нестачі α-1-антитрипсина, який є інгібітором протеаз, у гетерозиготних людей відмічається </w:t>
      </w:r>
      <w:r w:rsidR="006D52EE" w:rsidRPr="005B52AB">
        <w:rPr>
          <w:rFonts w:ascii="Times New Roman" w:hAnsi="Times New Roman" w:cs="Times New Roman"/>
          <w:sz w:val="28"/>
          <w:szCs w:val="28"/>
          <w:lang w:val="uk-UA"/>
        </w:rPr>
        <w:t>схильність до хронічних запален</w:t>
      </w:r>
      <w:r w:rsidR="00014DF7" w:rsidRPr="005B52AB">
        <w:rPr>
          <w:rFonts w:ascii="Times New Roman" w:hAnsi="Times New Roman" w:cs="Times New Roman"/>
          <w:sz w:val="28"/>
          <w:szCs w:val="28"/>
          <w:lang w:val="uk-UA"/>
        </w:rPr>
        <w:t>ь</w:t>
      </w:r>
      <w:r w:rsidR="006D52EE" w:rsidRPr="005B52AB">
        <w:rPr>
          <w:rFonts w:ascii="Times New Roman" w:hAnsi="Times New Roman" w:cs="Times New Roman"/>
          <w:sz w:val="28"/>
          <w:szCs w:val="28"/>
          <w:lang w:val="uk-UA"/>
        </w:rPr>
        <w:t xml:space="preserve"> легень. Емфізема легень у ни</w:t>
      </w:r>
      <w:r w:rsidR="00B405DA" w:rsidRPr="005B52AB">
        <w:rPr>
          <w:rFonts w:ascii="Times New Roman" w:hAnsi="Times New Roman" w:cs="Times New Roman"/>
          <w:sz w:val="28"/>
          <w:szCs w:val="28"/>
          <w:lang w:val="uk-UA"/>
        </w:rPr>
        <w:t>х</w:t>
      </w:r>
      <w:r w:rsidR="006D52EE" w:rsidRPr="005B52AB">
        <w:rPr>
          <w:rFonts w:ascii="Times New Roman" w:hAnsi="Times New Roman" w:cs="Times New Roman"/>
          <w:sz w:val="28"/>
          <w:szCs w:val="28"/>
          <w:lang w:val="uk-UA"/>
        </w:rPr>
        <w:t xml:space="preserve"> розвивається </w:t>
      </w:r>
      <w:r w:rsidR="00B405DA" w:rsidRPr="005B52AB">
        <w:rPr>
          <w:rFonts w:ascii="Times New Roman" w:hAnsi="Times New Roman" w:cs="Times New Roman"/>
          <w:sz w:val="28"/>
          <w:szCs w:val="28"/>
          <w:lang w:val="uk-UA"/>
        </w:rPr>
        <w:t>у 30 разів частіше, ніж у осіб з нормальним вмістом цього ферменту.</w:t>
      </w:r>
      <w:r w:rsidR="00602CB0" w:rsidRPr="005B52AB">
        <w:rPr>
          <w:rFonts w:ascii="Times New Roman" w:hAnsi="Times New Roman" w:cs="Times New Roman"/>
          <w:sz w:val="28"/>
          <w:szCs w:val="28"/>
          <w:lang w:val="uk-UA"/>
        </w:rPr>
        <w:t xml:space="preserve"> </w:t>
      </w:r>
      <w:r w:rsidR="0067019C" w:rsidRPr="005B52AB">
        <w:rPr>
          <w:rFonts w:ascii="Times New Roman" w:hAnsi="Times New Roman" w:cs="Times New Roman"/>
          <w:sz w:val="28"/>
          <w:szCs w:val="28"/>
          <w:lang w:val="uk-UA"/>
        </w:rPr>
        <w:t>Як ви вважаєте, що заборонено таким людям?</w:t>
      </w:r>
    </w:p>
    <w:p w:rsidR="0067019C" w:rsidRPr="005B52AB" w:rsidRDefault="0067019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xml:space="preserve">. </w:t>
      </w:r>
      <w:r w:rsidR="00397009" w:rsidRPr="005B52AB">
        <w:rPr>
          <w:rFonts w:ascii="Times New Roman" w:hAnsi="Times New Roman" w:cs="Times New Roman"/>
          <w:sz w:val="28"/>
          <w:szCs w:val="28"/>
          <w:lang w:val="uk-UA"/>
        </w:rPr>
        <w:t xml:space="preserve">Такі люди не повинні працювати на підприємствах, на яких </w:t>
      </w:r>
      <w:r w:rsidR="001965DD" w:rsidRPr="005B52AB">
        <w:rPr>
          <w:rFonts w:ascii="Times New Roman" w:hAnsi="Times New Roman" w:cs="Times New Roman"/>
          <w:sz w:val="28"/>
          <w:szCs w:val="28"/>
          <w:lang w:val="uk-UA"/>
        </w:rPr>
        <w:t xml:space="preserve">може бути багато виробничого пилу. </w:t>
      </w:r>
    </w:p>
    <w:p w:rsidR="00DD0A38" w:rsidRPr="005B52AB" w:rsidRDefault="00607D0E"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Вченими виявлено спадков</w:t>
      </w:r>
      <w:r w:rsidR="00C442BD" w:rsidRPr="005B52AB">
        <w:rPr>
          <w:rFonts w:ascii="Times New Roman" w:hAnsi="Times New Roman" w:cs="Times New Roman"/>
          <w:sz w:val="28"/>
          <w:szCs w:val="28"/>
          <w:lang w:val="uk-UA"/>
        </w:rPr>
        <w:t>у</w:t>
      </w:r>
      <w:r w:rsidRPr="005B52AB">
        <w:rPr>
          <w:rFonts w:ascii="Times New Roman" w:hAnsi="Times New Roman" w:cs="Times New Roman"/>
          <w:sz w:val="28"/>
          <w:szCs w:val="28"/>
          <w:lang w:val="uk-UA"/>
        </w:rPr>
        <w:t xml:space="preserve"> </w:t>
      </w:r>
      <w:r w:rsidR="00153146" w:rsidRPr="005B52AB">
        <w:rPr>
          <w:rFonts w:ascii="Times New Roman" w:hAnsi="Times New Roman" w:cs="Times New Roman"/>
          <w:sz w:val="28"/>
          <w:szCs w:val="28"/>
          <w:lang w:val="uk-UA"/>
        </w:rPr>
        <w:t xml:space="preserve">схильність </w:t>
      </w:r>
      <w:r w:rsidRPr="005B52AB">
        <w:rPr>
          <w:rFonts w:ascii="Times New Roman" w:hAnsi="Times New Roman" w:cs="Times New Roman"/>
          <w:sz w:val="28"/>
          <w:szCs w:val="28"/>
          <w:lang w:val="uk-UA"/>
        </w:rPr>
        <w:t xml:space="preserve">до раку сечового міхура. </w:t>
      </w:r>
      <w:r w:rsidR="00153146" w:rsidRPr="005B52AB">
        <w:rPr>
          <w:rFonts w:ascii="Times New Roman" w:hAnsi="Times New Roman" w:cs="Times New Roman"/>
          <w:sz w:val="28"/>
          <w:szCs w:val="28"/>
          <w:lang w:val="uk-UA"/>
        </w:rPr>
        <w:t>Вона пов</w:t>
      </w:r>
      <w:r w:rsidR="00153146" w:rsidRPr="005B52AB">
        <w:rPr>
          <w:rFonts w:ascii="Times New Roman" w:hAnsi="Times New Roman" w:cs="Times New Roman"/>
          <w:sz w:val="28"/>
          <w:szCs w:val="28"/>
        </w:rPr>
        <w:t>’</w:t>
      </w:r>
      <w:r w:rsidR="00153146" w:rsidRPr="005B52AB">
        <w:rPr>
          <w:rFonts w:ascii="Times New Roman" w:hAnsi="Times New Roman" w:cs="Times New Roman"/>
          <w:sz w:val="28"/>
          <w:szCs w:val="28"/>
          <w:lang w:val="uk-UA"/>
        </w:rPr>
        <w:t xml:space="preserve">язана з мутацією гена </w:t>
      </w:r>
      <w:r w:rsidR="00153146" w:rsidRPr="005B52AB">
        <w:rPr>
          <w:rFonts w:ascii="Times New Roman" w:hAnsi="Times New Roman" w:cs="Times New Roman"/>
          <w:sz w:val="28"/>
          <w:szCs w:val="28"/>
          <w:lang w:val="en-US"/>
        </w:rPr>
        <w:t>N</w:t>
      </w:r>
      <w:r w:rsidR="0059701B" w:rsidRPr="005B52AB">
        <w:rPr>
          <w:rFonts w:ascii="Times New Roman" w:hAnsi="Times New Roman" w:cs="Times New Roman"/>
          <w:sz w:val="28"/>
          <w:szCs w:val="28"/>
          <w:lang w:val="uk-UA"/>
        </w:rPr>
        <w:t>-ацетилтрансферази.</w:t>
      </w:r>
      <w:r w:rsidR="00C442BD" w:rsidRPr="005B52AB">
        <w:rPr>
          <w:rFonts w:ascii="Times New Roman" w:hAnsi="Times New Roman" w:cs="Times New Roman"/>
          <w:sz w:val="28"/>
          <w:szCs w:val="28"/>
          <w:lang w:val="uk-UA"/>
        </w:rPr>
        <w:t xml:space="preserve"> Як ви вважаєте, що може спровокувати розвиток цього захворювання?</w:t>
      </w:r>
    </w:p>
    <w:p w:rsidR="00C442BD" w:rsidRPr="005B52AB" w:rsidRDefault="00C442BD"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001A02B0" w:rsidRPr="005B52AB">
        <w:rPr>
          <w:rFonts w:ascii="Times New Roman" w:hAnsi="Times New Roman" w:cs="Times New Roman"/>
          <w:sz w:val="28"/>
          <w:szCs w:val="28"/>
          <w:lang w:val="uk-UA"/>
        </w:rPr>
        <w:t xml:space="preserve"> </w:t>
      </w:r>
      <w:r w:rsidR="004D7EEC" w:rsidRPr="005B52AB">
        <w:rPr>
          <w:rFonts w:ascii="Times New Roman" w:hAnsi="Times New Roman" w:cs="Times New Roman"/>
          <w:sz w:val="28"/>
          <w:szCs w:val="28"/>
          <w:lang w:val="uk-UA"/>
        </w:rPr>
        <w:t xml:space="preserve">Гомозиготи по мутантному алелю повільно виводять із організму хімічні речовини, що і провокує розвиток </w:t>
      </w:r>
      <w:r w:rsidR="001A02B0" w:rsidRPr="005B52AB">
        <w:rPr>
          <w:rFonts w:ascii="Times New Roman" w:hAnsi="Times New Roman" w:cs="Times New Roman"/>
          <w:sz w:val="28"/>
          <w:szCs w:val="28"/>
          <w:lang w:val="uk-UA"/>
        </w:rPr>
        <w:t>раку сечового міхура.</w:t>
      </w:r>
      <w:r w:rsidRPr="005B52AB">
        <w:rPr>
          <w:rFonts w:ascii="Times New Roman" w:hAnsi="Times New Roman" w:cs="Times New Roman"/>
          <w:sz w:val="28"/>
          <w:szCs w:val="28"/>
          <w:lang w:val="uk-UA"/>
        </w:rPr>
        <w:t xml:space="preserve"> </w:t>
      </w:r>
    </w:p>
    <w:p w:rsidR="00B724E5" w:rsidRPr="005B52AB" w:rsidRDefault="001A02B0"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5-10% людей </w:t>
      </w:r>
      <w:r w:rsidR="001778A4" w:rsidRPr="005B52AB">
        <w:rPr>
          <w:rFonts w:ascii="Times New Roman" w:hAnsi="Times New Roman" w:cs="Times New Roman"/>
          <w:sz w:val="28"/>
          <w:szCs w:val="28"/>
          <w:lang w:val="uk-UA"/>
        </w:rPr>
        <w:t>– рецесивні гомозиготи, які не можуть вживати молоко.</w:t>
      </w:r>
      <w:r w:rsidR="003A6109" w:rsidRPr="005B52AB">
        <w:rPr>
          <w:rFonts w:ascii="Times New Roman" w:hAnsi="Times New Roman" w:cs="Times New Roman"/>
          <w:sz w:val="28"/>
          <w:szCs w:val="28"/>
          <w:lang w:val="uk-UA"/>
        </w:rPr>
        <w:t xml:space="preserve"> Що є причиною несприйняття цього продукту? </w:t>
      </w:r>
    </w:p>
    <w:p w:rsidR="009D3426" w:rsidRPr="005B52AB" w:rsidRDefault="009D3426"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xml:space="preserve">. У таких людей відсутня лактаза у кишечнику. Навіть гетерозиготи відчувають дискомфорт у кишечнику в разі вживання молока. </w:t>
      </w:r>
      <w:r w:rsidR="009F761A" w:rsidRPr="005B52AB">
        <w:rPr>
          <w:rFonts w:ascii="Times New Roman" w:hAnsi="Times New Roman" w:cs="Times New Roman"/>
          <w:sz w:val="28"/>
          <w:szCs w:val="28"/>
          <w:lang w:val="uk-UA"/>
        </w:rPr>
        <w:t>Лактоза молока погано розщеплюється і служить гарним субстратом для гнилісної мікрофлори.</w:t>
      </w:r>
    </w:p>
    <w:p w:rsidR="009F761A" w:rsidRPr="005B52AB" w:rsidRDefault="003112DF"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Деяк</w:t>
      </w:r>
      <w:r w:rsidR="00C36C4E" w:rsidRPr="005B52AB">
        <w:rPr>
          <w:rFonts w:ascii="Times New Roman" w:hAnsi="Times New Roman" w:cs="Times New Roman"/>
          <w:sz w:val="28"/>
          <w:szCs w:val="28"/>
          <w:lang w:val="uk-UA"/>
        </w:rPr>
        <w:t>і</w:t>
      </w:r>
      <w:r w:rsidRPr="005B52AB">
        <w:rPr>
          <w:rFonts w:ascii="Times New Roman" w:hAnsi="Times New Roman" w:cs="Times New Roman"/>
          <w:sz w:val="28"/>
          <w:szCs w:val="28"/>
          <w:lang w:val="uk-UA"/>
        </w:rPr>
        <w:t xml:space="preserve"> люди не переносять глютен (білок пшениці). </w:t>
      </w:r>
      <w:r w:rsidR="00C36C4E" w:rsidRPr="005B52AB">
        <w:rPr>
          <w:rFonts w:ascii="Times New Roman" w:hAnsi="Times New Roman" w:cs="Times New Roman"/>
          <w:sz w:val="28"/>
          <w:szCs w:val="28"/>
          <w:lang w:val="uk-UA"/>
        </w:rPr>
        <w:t xml:space="preserve">У них порушені процеси всмоктування у кишечнику. Що відбудеться з дітьми, </w:t>
      </w:r>
      <w:r w:rsidR="00805174" w:rsidRPr="005B52AB">
        <w:rPr>
          <w:rFonts w:ascii="Times New Roman" w:hAnsi="Times New Roman" w:cs="Times New Roman"/>
          <w:sz w:val="28"/>
          <w:szCs w:val="28"/>
          <w:lang w:val="uk-UA"/>
        </w:rPr>
        <w:t xml:space="preserve">які не переносять цей білок </w:t>
      </w:r>
      <w:r w:rsidR="00F315F9" w:rsidRPr="005B52AB">
        <w:rPr>
          <w:rFonts w:ascii="Times New Roman" w:hAnsi="Times New Roman" w:cs="Times New Roman"/>
          <w:sz w:val="28"/>
          <w:szCs w:val="28"/>
          <w:lang w:val="uk-UA"/>
        </w:rPr>
        <w:t>у</w:t>
      </w:r>
      <w:r w:rsidR="00805174" w:rsidRPr="005B52AB">
        <w:rPr>
          <w:rFonts w:ascii="Times New Roman" w:hAnsi="Times New Roman" w:cs="Times New Roman"/>
          <w:sz w:val="28"/>
          <w:szCs w:val="28"/>
          <w:lang w:val="uk-UA"/>
        </w:rPr>
        <w:t xml:space="preserve"> разі годування їх манною кашею?</w:t>
      </w:r>
    </w:p>
    <w:p w:rsidR="00805174" w:rsidRPr="005B52AB" w:rsidRDefault="00805174"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xml:space="preserve">. </w:t>
      </w:r>
      <w:r w:rsidR="005403DD" w:rsidRPr="005B52AB">
        <w:rPr>
          <w:rFonts w:ascii="Times New Roman" w:hAnsi="Times New Roman" w:cs="Times New Roman"/>
          <w:sz w:val="28"/>
          <w:szCs w:val="28"/>
          <w:lang w:val="uk-UA"/>
        </w:rPr>
        <w:t xml:space="preserve">Як тільки таких дітей починають годувати цією кашею, вони </w:t>
      </w:r>
      <w:r w:rsidR="003174F8" w:rsidRPr="005B52AB">
        <w:rPr>
          <w:rFonts w:ascii="Times New Roman" w:hAnsi="Times New Roman" w:cs="Times New Roman"/>
          <w:sz w:val="28"/>
          <w:szCs w:val="28"/>
          <w:lang w:val="uk-UA"/>
        </w:rPr>
        <w:t xml:space="preserve">одразу </w:t>
      </w:r>
      <w:r w:rsidR="00AA25CF" w:rsidRPr="005B52AB">
        <w:rPr>
          <w:rFonts w:ascii="Times New Roman" w:hAnsi="Times New Roman" w:cs="Times New Roman"/>
          <w:sz w:val="28"/>
          <w:szCs w:val="28"/>
          <w:lang w:val="uk-UA"/>
        </w:rPr>
        <w:t>починають хворіти</w:t>
      </w:r>
      <w:r w:rsidR="0089634B" w:rsidRPr="005B52AB">
        <w:rPr>
          <w:rFonts w:ascii="Times New Roman" w:hAnsi="Times New Roman" w:cs="Times New Roman"/>
          <w:sz w:val="28"/>
          <w:szCs w:val="28"/>
          <w:lang w:val="uk-UA"/>
        </w:rPr>
        <w:t>. Хвороба носить назву целіакія.</w:t>
      </w:r>
      <w:r w:rsidRPr="005B52AB">
        <w:rPr>
          <w:rFonts w:ascii="Times New Roman" w:hAnsi="Times New Roman" w:cs="Times New Roman"/>
          <w:sz w:val="28"/>
          <w:szCs w:val="28"/>
          <w:lang w:val="uk-UA"/>
        </w:rPr>
        <w:t xml:space="preserve"> </w:t>
      </w:r>
      <w:r w:rsidR="008D3F9A" w:rsidRPr="005B52AB">
        <w:rPr>
          <w:rFonts w:ascii="Times New Roman" w:hAnsi="Times New Roman" w:cs="Times New Roman"/>
          <w:sz w:val="28"/>
          <w:szCs w:val="28"/>
          <w:lang w:val="uk-UA"/>
        </w:rPr>
        <w:t xml:space="preserve">Якщо припинити давати хліб і манну кашу, діти розвиваються нормально. </w:t>
      </w:r>
    </w:p>
    <w:p w:rsidR="008D3F9A" w:rsidRPr="005B52AB" w:rsidRDefault="006D6E42"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Прикладом біохімічного різноманіття</w:t>
      </w:r>
      <w:r w:rsidR="00F35E0A"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lang w:val="uk-UA"/>
        </w:rPr>
        <w:t>є</w:t>
      </w:r>
      <w:r w:rsidR="005C3CB8" w:rsidRPr="005B52AB">
        <w:rPr>
          <w:rFonts w:ascii="Times New Roman" w:hAnsi="Times New Roman" w:cs="Times New Roman"/>
          <w:sz w:val="28"/>
          <w:szCs w:val="28"/>
          <w:lang w:val="uk-UA"/>
        </w:rPr>
        <w:t xml:space="preserve"> відношення людини до алкоголю. Так, у більшості людей монголоїдної раси після вживання алкоголю спостерігається </w:t>
      </w:r>
      <w:r w:rsidR="006404B9" w:rsidRPr="005B52AB">
        <w:rPr>
          <w:rFonts w:ascii="Times New Roman" w:hAnsi="Times New Roman" w:cs="Times New Roman"/>
          <w:sz w:val="28"/>
          <w:szCs w:val="28"/>
          <w:lang w:val="uk-UA"/>
        </w:rPr>
        <w:t xml:space="preserve">раптове почервоніння шкіри, тахікардія, печія у шлунку, м’язова слабкість і інші ознаки </w:t>
      </w:r>
      <w:r w:rsidR="00944221" w:rsidRPr="005B52AB">
        <w:rPr>
          <w:rFonts w:ascii="Times New Roman" w:hAnsi="Times New Roman" w:cs="Times New Roman"/>
          <w:sz w:val="28"/>
          <w:szCs w:val="28"/>
          <w:lang w:val="uk-UA"/>
        </w:rPr>
        <w:t xml:space="preserve">отруєння від малих доз. Ця ознака зберігається на все життя, тому що у них відсутня одна із форм </w:t>
      </w:r>
      <w:r w:rsidR="00F12F8B" w:rsidRPr="005B52AB">
        <w:rPr>
          <w:rFonts w:ascii="Times New Roman" w:hAnsi="Times New Roman" w:cs="Times New Roman"/>
          <w:sz w:val="28"/>
          <w:szCs w:val="28"/>
          <w:lang w:val="uk-UA"/>
        </w:rPr>
        <w:t>алкогольдегідрогенази, ферме</w:t>
      </w:r>
      <w:r w:rsidR="00450E2F" w:rsidRPr="005B52AB">
        <w:rPr>
          <w:rFonts w:ascii="Times New Roman" w:hAnsi="Times New Roman" w:cs="Times New Roman"/>
          <w:sz w:val="28"/>
          <w:szCs w:val="28"/>
          <w:lang w:val="uk-UA"/>
        </w:rPr>
        <w:t>н</w:t>
      </w:r>
      <w:r w:rsidR="00F12F8B" w:rsidRPr="005B52AB">
        <w:rPr>
          <w:rFonts w:ascii="Times New Roman" w:hAnsi="Times New Roman" w:cs="Times New Roman"/>
          <w:sz w:val="28"/>
          <w:szCs w:val="28"/>
          <w:lang w:val="uk-UA"/>
        </w:rPr>
        <w:t>т</w:t>
      </w:r>
      <w:r w:rsidR="00450E2F" w:rsidRPr="005B52AB">
        <w:rPr>
          <w:rFonts w:ascii="Times New Roman" w:hAnsi="Times New Roman" w:cs="Times New Roman"/>
          <w:sz w:val="28"/>
          <w:szCs w:val="28"/>
          <w:lang w:val="uk-UA"/>
        </w:rPr>
        <w:t>у</w:t>
      </w:r>
      <w:r w:rsidR="00F12F8B" w:rsidRPr="005B52AB">
        <w:rPr>
          <w:rFonts w:ascii="Times New Roman" w:hAnsi="Times New Roman" w:cs="Times New Roman"/>
          <w:sz w:val="28"/>
          <w:szCs w:val="28"/>
          <w:lang w:val="uk-UA"/>
        </w:rPr>
        <w:t xml:space="preserve">, який бере участь у розщепленні алкоголю. Які вам відомі </w:t>
      </w:r>
      <w:r w:rsidR="00450E2F" w:rsidRPr="005B52AB">
        <w:rPr>
          <w:rFonts w:ascii="Times New Roman" w:hAnsi="Times New Roman" w:cs="Times New Roman"/>
          <w:sz w:val="28"/>
          <w:szCs w:val="28"/>
          <w:lang w:val="uk-UA"/>
        </w:rPr>
        <w:t>ферменти, які розщеплюють алкоголь?</w:t>
      </w:r>
      <w:r w:rsidR="00F35694" w:rsidRPr="005B52AB">
        <w:rPr>
          <w:rFonts w:ascii="Times New Roman" w:hAnsi="Times New Roman" w:cs="Times New Roman"/>
          <w:sz w:val="28"/>
          <w:szCs w:val="28"/>
          <w:lang w:val="uk-UA"/>
        </w:rPr>
        <w:t xml:space="preserve"> </w:t>
      </w:r>
      <w:r w:rsidR="00747717" w:rsidRPr="005B52AB">
        <w:rPr>
          <w:rFonts w:ascii="Times New Roman" w:hAnsi="Times New Roman" w:cs="Times New Roman"/>
          <w:sz w:val="28"/>
          <w:szCs w:val="28"/>
          <w:lang w:val="uk-UA"/>
        </w:rPr>
        <w:t>Від чого залежить реакція організму на алкоголь?</w:t>
      </w:r>
    </w:p>
    <w:p w:rsidR="00B95A3A" w:rsidRPr="005B52AB" w:rsidRDefault="00B95A3A"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xml:space="preserve"> Існують різні варіанти ферментів, які розщеплюють алкоголь. </w:t>
      </w:r>
      <w:r w:rsidR="00845CF0" w:rsidRPr="005B52AB">
        <w:rPr>
          <w:rFonts w:ascii="Times New Roman" w:hAnsi="Times New Roman" w:cs="Times New Roman"/>
          <w:sz w:val="28"/>
          <w:szCs w:val="28"/>
          <w:lang w:val="uk-UA"/>
        </w:rPr>
        <w:t xml:space="preserve">Розщеплення </w:t>
      </w:r>
      <w:r w:rsidR="00CE5E74" w:rsidRPr="005B52AB">
        <w:rPr>
          <w:rFonts w:ascii="Times New Roman" w:hAnsi="Times New Roman" w:cs="Times New Roman"/>
          <w:sz w:val="28"/>
          <w:szCs w:val="28"/>
          <w:lang w:val="uk-UA"/>
        </w:rPr>
        <w:t xml:space="preserve">алкоголю </w:t>
      </w:r>
      <w:r w:rsidR="001D182E" w:rsidRPr="005B52AB">
        <w:rPr>
          <w:rFonts w:ascii="Times New Roman" w:hAnsi="Times New Roman" w:cs="Times New Roman"/>
          <w:sz w:val="28"/>
          <w:szCs w:val="28"/>
          <w:lang w:val="uk-UA"/>
        </w:rPr>
        <w:t>залежить від п’яти ферментів – від трьох лізоформ алкогольдегідрог</w:t>
      </w:r>
      <w:r w:rsidR="00C4526D" w:rsidRPr="005B52AB">
        <w:rPr>
          <w:rFonts w:ascii="Times New Roman" w:hAnsi="Times New Roman" w:cs="Times New Roman"/>
          <w:sz w:val="28"/>
          <w:szCs w:val="28"/>
          <w:lang w:val="uk-UA"/>
        </w:rPr>
        <w:t>е</w:t>
      </w:r>
      <w:r w:rsidR="001D182E" w:rsidRPr="005B52AB">
        <w:rPr>
          <w:rFonts w:ascii="Times New Roman" w:hAnsi="Times New Roman" w:cs="Times New Roman"/>
          <w:sz w:val="28"/>
          <w:szCs w:val="28"/>
          <w:lang w:val="uk-UA"/>
        </w:rPr>
        <w:t>нази і двох форм альдегіддегідрогенази. В залежності</w:t>
      </w:r>
      <w:r w:rsidR="00150DF4" w:rsidRPr="005B52AB">
        <w:rPr>
          <w:rFonts w:ascii="Times New Roman" w:hAnsi="Times New Roman" w:cs="Times New Roman"/>
          <w:sz w:val="28"/>
          <w:szCs w:val="28"/>
          <w:lang w:val="uk-UA"/>
        </w:rPr>
        <w:t xml:space="preserve"> від співвідношення їх активності можуть бути такі реакції на алкоголь:</w:t>
      </w:r>
    </w:p>
    <w:p w:rsidR="00150DF4" w:rsidRPr="005B52AB" w:rsidRDefault="00AB5ECE" w:rsidP="00320716">
      <w:pPr>
        <w:pStyle w:val="a3"/>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w:t>
      </w:r>
      <w:r w:rsidR="000E36B4" w:rsidRPr="005B52AB">
        <w:rPr>
          <w:rFonts w:ascii="Times New Roman" w:hAnsi="Times New Roman" w:cs="Times New Roman"/>
          <w:sz w:val="28"/>
          <w:szCs w:val="28"/>
          <w:lang w:val="uk-UA"/>
        </w:rPr>
        <w:t>труєння від малої дози алкоголю;</w:t>
      </w:r>
    </w:p>
    <w:p w:rsidR="000E36B4" w:rsidRPr="005B52AB" w:rsidRDefault="00AB5ECE" w:rsidP="00320716">
      <w:pPr>
        <w:pStyle w:val="a3"/>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w:t>
      </w:r>
      <w:r w:rsidR="000E36B4" w:rsidRPr="005B52AB">
        <w:rPr>
          <w:rFonts w:ascii="Times New Roman" w:hAnsi="Times New Roman" w:cs="Times New Roman"/>
          <w:sz w:val="28"/>
          <w:szCs w:val="28"/>
          <w:lang w:val="uk-UA"/>
        </w:rPr>
        <w:t>ормальне розщеплення алкоголю;</w:t>
      </w:r>
    </w:p>
    <w:p w:rsidR="000E36B4" w:rsidRPr="005B52AB" w:rsidRDefault="00AB5ECE" w:rsidP="00320716">
      <w:pPr>
        <w:pStyle w:val="a3"/>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w:t>
      </w:r>
      <w:r w:rsidR="00493C54" w:rsidRPr="005B52AB">
        <w:rPr>
          <w:rFonts w:ascii="Times New Roman" w:hAnsi="Times New Roman" w:cs="Times New Roman"/>
          <w:sz w:val="28"/>
          <w:szCs w:val="28"/>
          <w:lang w:val="uk-UA"/>
        </w:rPr>
        <w:t>ристрасть до алкоголю (алкоголізм, пияцтво);</w:t>
      </w:r>
    </w:p>
    <w:p w:rsidR="00493C54" w:rsidRPr="005B52AB" w:rsidRDefault="00AB5ECE" w:rsidP="00320716">
      <w:pPr>
        <w:pStyle w:val="a3"/>
        <w:numPr>
          <w:ilvl w:val="0"/>
          <w:numId w:val="20"/>
        </w:numPr>
        <w:tabs>
          <w:tab w:val="clear" w:pos="720"/>
          <w:tab w:val="num" w:pos="0"/>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р</w:t>
      </w:r>
      <w:r w:rsidR="00493C54" w:rsidRPr="005B52AB">
        <w:rPr>
          <w:rFonts w:ascii="Times New Roman" w:hAnsi="Times New Roman" w:cs="Times New Roman"/>
          <w:sz w:val="28"/>
          <w:szCs w:val="28"/>
          <w:lang w:val="uk-UA"/>
        </w:rPr>
        <w:t xml:space="preserve">озвиток алкоголізму з алкогольним психозом, із спробами до суїциду, особливо, коли людина </w:t>
      </w:r>
      <w:r w:rsidR="00C4526D" w:rsidRPr="005B52AB">
        <w:rPr>
          <w:rFonts w:ascii="Times New Roman" w:hAnsi="Times New Roman" w:cs="Times New Roman"/>
          <w:sz w:val="28"/>
          <w:szCs w:val="28"/>
          <w:lang w:val="uk-UA"/>
        </w:rPr>
        <w:t>є</w:t>
      </w:r>
      <w:r w:rsidR="00493C54" w:rsidRPr="005B52AB">
        <w:rPr>
          <w:rFonts w:ascii="Times New Roman" w:hAnsi="Times New Roman" w:cs="Times New Roman"/>
          <w:sz w:val="28"/>
          <w:szCs w:val="28"/>
          <w:lang w:val="uk-UA"/>
        </w:rPr>
        <w:t xml:space="preserve"> гетерозиготн</w:t>
      </w:r>
      <w:r w:rsidR="00F35E0A" w:rsidRPr="005B52AB">
        <w:rPr>
          <w:rFonts w:ascii="Times New Roman" w:hAnsi="Times New Roman" w:cs="Times New Roman"/>
          <w:sz w:val="28"/>
          <w:szCs w:val="28"/>
          <w:lang w:val="uk-UA"/>
        </w:rPr>
        <w:t>ою</w:t>
      </w:r>
      <w:r w:rsidR="00493C54" w:rsidRPr="005B52AB">
        <w:rPr>
          <w:rFonts w:ascii="Times New Roman" w:hAnsi="Times New Roman" w:cs="Times New Roman"/>
          <w:sz w:val="28"/>
          <w:szCs w:val="28"/>
          <w:lang w:val="uk-UA"/>
        </w:rPr>
        <w:t xml:space="preserve"> по гену фенілкетонурії.</w:t>
      </w:r>
    </w:p>
    <w:p w:rsidR="00F35E0A" w:rsidRPr="005B52AB" w:rsidRDefault="00D231B7"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w:t>
      </w:r>
      <w:r w:rsidR="00CD73C9">
        <w:rPr>
          <w:rFonts w:ascii="Times New Roman" w:hAnsi="Times New Roman" w:cs="Times New Roman"/>
          <w:sz w:val="28"/>
          <w:szCs w:val="28"/>
          <w:lang w:val="uk-UA"/>
        </w:rPr>
        <w:t xml:space="preserve"> </w:t>
      </w:r>
      <w:r w:rsidR="005E5143" w:rsidRPr="005B52AB">
        <w:rPr>
          <w:rFonts w:ascii="Times New Roman" w:hAnsi="Times New Roman" w:cs="Times New Roman"/>
          <w:sz w:val="28"/>
          <w:szCs w:val="28"/>
          <w:lang w:val="uk-UA"/>
        </w:rPr>
        <w:t>разі запальних захворюван</w:t>
      </w:r>
      <w:r w:rsidR="00487ACD" w:rsidRPr="005B52AB">
        <w:rPr>
          <w:rFonts w:ascii="Times New Roman" w:hAnsi="Times New Roman" w:cs="Times New Roman"/>
          <w:sz w:val="28"/>
          <w:szCs w:val="28"/>
          <w:lang w:val="uk-UA"/>
        </w:rPr>
        <w:t>ь</w:t>
      </w:r>
      <w:r w:rsidR="005E5143" w:rsidRPr="005B52AB">
        <w:rPr>
          <w:rFonts w:ascii="Times New Roman" w:hAnsi="Times New Roman" w:cs="Times New Roman"/>
          <w:sz w:val="28"/>
          <w:szCs w:val="28"/>
          <w:lang w:val="uk-UA"/>
        </w:rPr>
        <w:t xml:space="preserve"> очей призначають глюкокортикоїди</w:t>
      </w:r>
      <w:r w:rsidR="009376D8" w:rsidRPr="005B52AB">
        <w:rPr>
          <w:rFonts w:ascii="Times New Roman" w:hAnsi="Times New Roman" w:cs="Times New Roman"/>
          <w:sz w:val="28"/>
          <w:szCs w:val="28"/>
          <w:lang w:val="uk-UA"/>
        </w:rPr>
        <w:t xml:space="preserve"> (гідрокортизон, преднізолон, дексаметазон).</w:t>
      </w:r>
      <w:r w:rsidR="00F70F08" w:rsidRPr="005B52AB">
        <w:rPr>
          <w:rFonts w:ascii="Times New Roman" w:hAnsi="Times New Roman" w:cs="Times New Roman"/>
          <w:sz w:val="28"/>
          <w:szCs w:val="28"/>
          <w:lang w:val="uk-UA"/>
        </w:rPr>
        <w:t xml:space="preserve"> </w:t>
      </w:r>
      <w:r w:rsidR="009376D8" w:rsidRPr="005B52AB">
        <w:rPr>
          <w:rFonts w:ascii="Times New Roman" w:hAnsi="Times New Roman" w:cs="Times New Roman"/>
          <w:sz w:val="28"/>
          <w:szCs w:val="28"/>
          <w:lang w:val="uk-UA"/>
        </w:rPr>
        <w:t xml:space="preserve">З’ясувалось, що у 5% людей </w:t>
      </w:r>
      <w:r w:rsidR="00510CAF" w:rsidRPr="005B52AB">
        <w:rPr>
          <w:rFonts w:ascii="Times New Roman" w:hAnsi="Times New Roman" w:cs="Times New Roman"/>
          <w:sz w:val="28"/>
          <w:szCs w:val="28"/>
          <w:lang w:val="uk-UA"/>
        </w:rPr>
        <w:t>ці лікарські препарати вик</w:t>
      </w:r>
      <w:r w:rsidR="00F905CC" w:rsidRPr="005B52AB">
        <w:rPr>
          <w:rFonts w:ascii="Times New Roman" w:hAnsi="Times New Roman" w:cs="Times New Roman"/>
          <w:sz w:val="28"/>
          <w:szCs w:val="28"/>
          <w:lang w:val="uk-UA"/>
        </w:rPr>
        <w:t xml:space="preserve">ликають значне підвищення </w:t>
      </w:r>
      <w:r w:rsidR="00510CAF" w:rsidRPr="005B52AB">
        <w:rPr>
          <w:rFonts w:ascii="Times New Roman" w:hAnsi="Times New Roman" w:cs="Times New Roman"/>
          <w:sz w:val="28"/>
          <w:szCs w:val="28"/>
          <w:lang w:val="uk-UA"/>
        </w:rPr>
        <w:t xml:space="preserve">очного тиску; </w:t>
      </w:r>
      <w:r w:rsidR="000A200F" w:rsidRPr="005B52AB">
        <w:rPr>
          <w:rFonts w:ascii="Times New Roman" w:hAnsi="Times New Roman" w:cs="Times New Roman"/>
          <w:sz w:val="28"/>
          <w:szCs w:val="28"/>
          <w:lang w:val="uk-UA"/>
        </w:rPr>
        <w:t>у 29% - помірне; у 66% - нормальне.</w:t>
      </w:r>
      <w:r w:rsidR="00F70F08" w:rsidRPr="005B52AB">
        <w:rPr>
          <w:rFonts w:ascii="Times New Roman" w:hAnsi="Times New Roman" w:cs="Times New Roman"/>
          <w:sz w:val="28"/>
          <w:szCs w:val="28"/>
          <w:lang w:val="uk-UA"/>
        </w:rPr>
        <w:t xml:space="preserve"> </w:t>
      </w:r>
      <w:r w:rsidR="00F905CC" w:rsidRPr="005B52AB">
        <w:rPr>
          <w:rFonts w:ascii="Times New Roman" w:hAnsi="Times New Roman" w:cs="Times New Roman"/>
          <w:sz w:val="28"/>
          <w:szCs w:val="28"/>
          <w:lang w:val="uk-UA"/>
        </w:rPr>
        <w:t>При яких захворюваннях чи схильності до них заборонено використання цих препаратів?</w:t>
      </w:r>
    </w:p>
    <w:p w:rsidR="00D91CB4" w:rsidRPr="005B52AB" w:rsidRDefault="00D91CB4"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xml:space="preserve"> Якщо людина схильна до глаукоми, то використання цих препаратів </w:t>
      </w:r>
      <w:r w:rsidR="002E0D30" w:rsidRPr="005B52AB">
        <w:rPr>
          <w:rFonts w:ascii="Times New Roman" w:hAnsi="Times New Roman" w:cs="Times New Roman"/>
          <w:sz w:val="28"/>
          <w:szCs w:val="28"/>
          <w:lang w:val="uk-UA"/>
        </w:rPr>
        <w:t>призведене до ускладнень.</w:t>
      </w:r>
      <w:r w:rsidR="00C24846" w:rsidRPr="005B52AB">
        <w:rPr>
          <w:rFonts w:ascii="Times New Roman" w:hAnsi="Times New Roman" w:cs="Times New Roman"/>
          <w:sz w:val="28"/>
          <w:szCs w:val="28"/>
          <w:lang w:val="uk-UA"/>
        </w:rPr>
        <w:t xml:space="preserve"> Крім того, у цих 5%, якщо вони гомозиготні або гетерозиготні по гену катаракти, підвищення очного тиску </w:t>
      </w:r>
      <w:r w:rsidR="00492AE6" w:rsidRPr="005B52AB">
        <w:rPr>
          <w:rFonts w:ascii="Times New Roman" w:hAnsi="Times New Roman" w:cs="Times New Roman"/>
          <w:sz w:val="28"/>
          <w:szCs w:val="28"/>
          <w:lang w:val="uk-UA"/>
        </w:rPr>
        <w:t xml:space="preserve">збільшує ризик розвитку глаукоми у 101 раз, у гетерозигот – у 18 разів </w:t>
      </w:r>
      <w:r w:rsidR="00487ACD" w:rsidRPr="005B52AB">
        <w:rPr>
          <w:rFonts w:ascii="Times New Roman" w:hAnsi="Times New Roman" w:cs="Times New Roman"/>
          <w:sz w:val="28"/>
          <w:szCs w:val="28"/>
          <w:lang w:val="uk-UA"/>
        </w:rPr>
        <w:t>у порівнянні з гомозиготами по нормальним алелям.</w:t>
      </w:r>
    </w:p>
    <w:p w:rsidR="002F2CA7" w:rsidRPr="005B52AB" w:rsidRDefault="009C7A1F"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Деякі люди мають підвищену чут</w:t>
      </w:r>
      <w:r w:rsidR="005F041D" w:rsidRPr="005B52AB">
        <w:rPr>
          <w:rFonts w:ascii="Times New Roman" w:hAnsi="Times New Roman" w:cs="Times New Roman"/>
          <w:sz w:val="28"/>
          <w:szCs w:val="28"/>
          <w:lang w:val="uk-UA"/>
        </w:rPr>
        <w:t>ливість</w:t>
      </w:r>
      <w:r w:rsidRPr="005B52AB">
        <w:rPr>
          <w:rFonts w:ascii="Times New Roman" w:hAnsi="Times New Roman" w:cs="Times New Roman"/>
          <w:sz w:val="28"/>
          <w:szCs w:val="28"/>
          <w:lang w:val="uk-UA"/>
        </w:rPr>
        <w:t xml:space="preserve"> до дитиліну (м</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язовий рел</w:t>
      </w:r>
      <w:r w:rsidR="003121E8" w:rsidRPr="005B52AB">
        <w:rPr>
          <w:rFonts w:ascii="Times New Roman" w:hAnsi="Times New Roman" w:cs="Times New Roman"/>
          <w:sz w:val="28"/>
          <w:szCs w:val="28"/>
          <w:lang w:val="uk-UA"/>
        </w:rPr>
        <w:t>аксант, який використовується в анестезі</w:t>
      </w:r>
      <w:r w:rsidR="00CC7CA1" w:rsidRPr="005B52AB">
        <w:rPr>
          <w:rFonts w:ascii="Times New Roman" w:hAnsi="Times New Roman" w:cs="Times New Roman"/>
          <w:sz w:val="28"/>
          <w:szCs w:val="28"/>
          <w:lang w:val="uk-UA"/>
        </w:rPr>
        <w:t>ї</w:t>
      </w:r>
      <w:r w:rsidR="003121E8" w:rsidRPr="005B52AB">
        <w:rPr>
          <w:rFonts w:ascii="Times New Roman" w:hAnsi="Times New Roman" w:cs="Times New Roman"/>
          <w:sz w:val="28"/>
          <w:szCs w:val="28"/>
          <w:lang w:val="uk-UA"/>
        </w:rPr>
        <w:t xml:space="preserve">. Його застосування може призвести до смерті. Це пов’язано з мутацією гену </w:t>
      </w:r>
      <w:r w:rsidR="000D7E6C" w:rsidRPr="005B52AB">
        <w:rPr>
          <w:rFonts w:ascii="Times New Roman" w:hAnsi="Times New Roman" w:cs="Times New Roman"/>
          <w:sz w:val="28"/>
          <w:szCs w:val="28"/>
          <w:lang w:val="uk-UA"/>
        </w:rPr>
        <w:t xml:space="preserve">сироватної холінестерази. Аномальна </w:t>
      </w:r>
      <w:r w:rsidR="00FE66C5" w:rsidRPr="005B52AB">
        <w:rPr>
          <w:rFonts w:ascii="Times New Roman" w:hAnsi="Times New Roman" w:cs="Times New Roman"/>
          <w:sz w:val="28"/>
          <w:szCs w:val="28"/>
          <w:lang w:val="uk-UA"/>
        </w:rPr>
        <w:t xml:space="preserve">холінестераза не активує дитилін. </w:t>
      </w:r>
      <w:r w:rsidR="008A6D22" w:rsidRPr="005B52AB">
        <w:rPr>
          <w:rFonts w:ascii="Times New Roman" w:hAnsi="Times New Roman" w:cs="Times New Roman"/>
          <w:sz w:val="28"/>
          <w:szCs w:val="28"/>
          <w:lang w:val="uk-UA"/>
        </w:rPr>
        <w:t xml:space="preserve">У хворих під час операції може </w:t>
      </w:r>
      <w:r w:rsidR="008A6D22" w:rsidRPr="005B52AB">
        <w:rPr>
          <w:rFonts w:ascii="Times New Roman" w:hAnsi="Times New Roman" w:cs="Times New Roman"/>
          <w:sz w:val="28"/>
          <w:szCs w:val="28"/>
          <w:lang w:val="uk-UA"/>
        </w:rPr>
        <w:lastRenderedPageBreak/>
        <w:t>бути зупинка дихання до однієї години. Частота гомозигот 1:</w:t>
      </w:r>
      <w:r w:rsidR="00B938AD" w:rsidRPr="005B52AB">
        <w:rPr>
          <w:rFonts w:ascii="Times New Roman" w:hAnsi="Times New Roman" w:cs="Times New Roman"/>
          <w:sz w:val="28"/>
          <w:szCs w:val="28"/>
          <w:lang w:val="uk-UA"/>
        </w:rPr>
        <w:t>3500, а гетерозигот до 4%. Особливо часто мутантний ген зустрічається у ескімосів Аляски.</w:t>
      </w:r>
    </w:p>
    <w:p w:rsidR="002E45A3" w:rsidRPr="005B52AB" w:rsidRDefault="00466339"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Типовий приклад парадоксальної реакції на лікарські препарати – гемоліз еритроцитів у носіїв мутації у гені глюкозо</w:t>
      </w:r>
      <w:r w:rsidR="002E45A3" w:rsidRPr="005B52AB">
        <w:rPr>
          <w:rFonts w:ascii="Times New Roman" w:hAnsi="Times New Roman" w:cs="Times New Roman"/>
          <w:sz w:val="28"/>
          <w:szCs w:val="28"/>
          <w:lang w:val="uk-UA"/>
        </w:rPr>
        <w:t>-6-фосфатдегідрогенази на прийом сульфаніламідів.</w:t>
      </w:r>
      <w:r w:rsidR="008D07AB" w:rsidRPr="005B52AB">
        <w:rPr>
          <w:rFonts w:ascii="Times New Roman" w:hAnsi="Times New Roman" w:cs="Times New Roman"/>
          <w:sz w:val="28"/>
          <w:szCs w:val="28"/>
          <w:lang w:val="uk-UA"/>
        </w:rPr>
        <w:t xml:space="preserve"> І лише екстрені заходи можуть </w:t>
      </w:r>
      <w:r w:rsidR="00745BF5" w:rsidRPr="005B52AB">
        <w:rPr>
          <w:rFonts w:ascii="Times New Roman" w:hAnsi="Times New Roman" w:cs="Times New Roman"/>
          <w:sz w:val="28"/>
          <w:szCs w:val="28"/>
          <w:lang w:val="uk-UA"/>
        </w:rPr>
        <w:t>врятувати таких людей.</w:t>
      </w:r>
      <w:r w:rsidR="00DD2661" w:rsidRPr="005B52AB">
        <w:rPr>
          <w:rFonts w:ascii="Times New Roman" w:hAnsi="Times New Roman" w:cs="Times New Roman"/>
          <w:sz w:val="28"/>
          <w:szCs w:val="28"/>
          <w:lang w:val="uk-UA"/>
        </w:rPr>
        <w:t xml:space="preserve"> </w:t>
      </w:r>
      <w:r w:rsidR="00761BCC" w:rsidRPr="005B52AB">
        <w:rPr>
          <w:rFonts w:ascii="Times New Roman" w:hAnsi="Times New Roman" w:cs="Times New Roman"/>
          <w:sz w:val="28"/>
          <w:szCs w:val="28"/>
          <w:lang w:val="uk-UA"/>
        </w:rPr>
        <w:t>Чому особам, які мають схильність до спадкових хвороб, або хворіють ними</w:t>
      </w:r>
      <w:r w:rsidR="00933EB5" w:rsidRPr="005B52AB">
        <w:rPr>
          <w:rFonts w:ascii="Times New Roman" w:hAnsi="Times New Roman" w:cs="Times New Roman"/>
          <w:sz w:val="28"/>
          <w:szCs w:val="28"/>
          <w:lang w:val="uk-UA"/>
        </w:rPr>
        <w:t xml:space="preserve">, </w:t>
      </w:r>
      <w:r w:rsidR="0011599A" w:rsidRPr="005B52AB">
        <w:rPr>
          <w:rFonts w:ascii="Times New Roman" w:hAnsi="Times New Roman" w:cs="Times New Roman"/>
          <w:sz w:val="28"/>
          <w:szCs w:val="28"/>
          <w:lang w:val="uk-UA"/>
        </w:rPr>
        <w:t xml:space="preserve">треба бути вкрай обережними при </w:t>
      </w:r>
      <w:r w:rsidR="00415CD4" w:rsidRPr="005B52AB">
        <w:rPr>
          <w:rFonts w:ascii="Times New Roman" w:hAnsi="Times New Roman" w:cs="Times New Roman"/>
          <w:sz w:val="28"/>
          <w:szCs w:val="28"/>
          <w:lang w:val="uk-UA"/>
        </w:rPr>
        <w:t>лікуванні медичними препаратами</w:t>
      </w:r>
      <w:r w:rsidR="00933EB5" w:rsidRPr="005B52AB">
        <w:rPr>
          <w:rFonts w:ascii="Times New Roman" w:hAnsi="Times New Roman" w:cs="Times New Roman"/>
          <w:sz w:val="28"/>
          <w:szCs w:val="28"/>
          <w:lang w:val="uk-UA"/>
        </w:rPr>
        <w:t>?</w:t>
      </w:r>
    </w:p>
    <w:p w:rsidR="00933EB5" w:rsidRPr="005B52AB" w:rsidRDefault="00137F10"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xml:space="preserve"> </w:t>
      </w:r>
      <w:r w:rsidR="0039687B" w:rsidRPr="005B52AB">
        <w:rPr>
          <w:rFonts w:ascii="Times New Roman" w:hAnsi="Times New Roman" w:cs="Times New Roman"/>
          <w:sz w:val="28"/>
          <w:szCs w:val="28"/>
          <w:lang w:val="uk-UA"/>
        </w:rPr>
        <w:t>М</w:t>
      </w:r>
      <w:r w:rsidRPr="005B52AB">
        <w:rPr>
          <w:rFonts w:ascii="Times New Roman" w:hAnsi="Times New Roman" w:cs="Times New Roman"/>
          <w:sz w:val="28"/>
          <w:szCs w:val="28"/>
          <w:lang w:val="uk-UA"/>
        </w:rPr>
        <w:t xml:space="preserve">едикаментозне лікування </w:t>
      </w:r>
      <w:r w:rsidR="0039687B" w:rsidRPr="005B52AB">
        <w:rPr>
          <w:rFonts w:ascii="Times New Roman" w:hAnsi="Times New Roman" w:cs="Times New Roman"/>
          <w:sz w:val="28"/>
          <w:szCs w:val="28"/>
          <w:lang w:val="uk-UA"/>
        </w:rPr>
        <w:t>людей такої категорії завжди має проводитися під контролем лікаря.</w:t>
      </w:r>
      <w:r w:rsidR="00090938" w:rsidRPr="005B52AB">
        <w:rPr>
          <w:rFonts w:ascii="Times New Roman" w:hAnsi="Times New Roman" w:cs="Times New Roman"/>
          <w:sz w:val="28"/>
          <w:szCs w:val="28"/>
          <w:lang w:val="uk-UA"/>
        </w:rPr>
        <w:t xml:space="preserve"> В інструкціях тих чи інших ліків завжди приводяться дані про </w:t>
      </w:r>
      <w:r w:rsidR="00782D28" w:rsidRPr="005B52AB">
        <w:rPr>
          <w:rFonts w:ascii="Times New Roman" w:hAnsi="Times New Roman" w:cs="Times New Roman"/>
          <w:sz w:val="28"/>
          <w:szCs w:val="28"/>
          <w:lang w:val="uk-UA"/>
        </w:rPr>
        <w:t>побічні дії, і тому до цього треба відноситися дуже уважно. Патологічні реакції на ліки стосуються різних функцій і систем орга</w:t>
      </w:r>
      <w:r w:rsidR="0066248E" w:rsidRPr="005B52AB">
        <w:rPr>
          <w:rFonts w:ascii="Times New Roman" w:hAnsi="Times New Roman" w:cs="Times New Roman"/>
          <w:sz w:val="28"/>
          <w:szCs w:val="28"/>
          <w:lang w:val="uk-UA"/>
        </w:rPr>
        <w:t>нів,</w:t>
      </w:r>
      <w:r w:rsidR="00782D28" w:rsidRPr="005B52AB">
        <w:rPr>
          <w:rFonts w:ascii="Times New Roman" w:hAnsi="Times New Roman" w:cs="Times New Roman"/>
          <w:sz w:val="28"/>
          <w:szCs w:val="28"/>
          <w:lang w:val="uk-UA"/>
        </w:rPr>
        <w:t xml:space="preserve"> </w:t>
      </w:r>
      <w:r w:rsidR="0066248E" w:rsidRPr="005B52AB">
        <w:rPr>
          <w:rFonts w:ascii="Times New Roman" w:hAnsi="Times New Roman" w:cs="Times New Roman"/>
          <w:sz w:val="28"/>
          <w:szCs w:val="28"/>
          <w:lang w:val="uk-UA"/>
        </w:rPr>
        <w:t>а</w:t>
      </w:r>
      <w:r w:rsidR="00F20266" w:rsidRPr="005B52AB">
        <w:rPr>
          <w:rFonts w:ascii="Times New Roman" w:hAnsi="Times New Roman" w:cs="Times New Roman"/>
          <w:sz w:val="28"/>
          <w:szCs w:val="28"/>
          <w:lang w:val="uk-UA"/>
        </w:rPr>
        <w:t xml:space="preserve"> </w:t>
      </w:r>
      <w:r w:rsidR="0066248E" w:rsidRPr="005B52AB">
        <w:rPr>
          <w:rFonts w:ascii="Times New Roman" w:hAnsi="Times New Roman" w:cs="Times New Roman"/>
          <w:sz w:val="28"/>
          <w:szCs w:val="28"/>
          <w:lang w:val="uk-UA"/>
        </w:rPr>
        <w:t xml:space="preserve">у разі </w:t>
      </w:r>
      <w:r w:rsidR="00F20266" w:rsidRPr="005B52AB">
        <w:rPr>
          <w:rFonts w:ascii="Times New Roman" w:hAnsi="Times New Roman" w:cs="Times New Roman"/>
          <w:sz w:val="28"/>
          <w:szCs w:val="28"/>
          <w:lang w:val="uk-UA"/>
        </w:rPr>
        <w:t>спадкових захворюван</w:t>
      </w:r>
      <w:r w:rsidR="0066248E" w:rsidRPr="005B52AB">
        <w:rPr>
          <w:rFonts w:ascii="Times New Roman" w:hAnsi="Times New Roman" w:cs="Times New Roman"/>
          <w:sz w:val="28"/>
          <w:szCs w:val="28"/>
          <w:lang w:val="uk-UA"/>
        </w:rPr>
        <w:t>ь</w:t>
      </w:r>
      <w:r w:rsidR="00F20266" w:rsidRPr="005B52AB">
        <w:rPr>
          <w:rFonts w:ascii="Times New Roman" w:hAnsi="Times New Roman" w:cs="Times New Roman"/>
          <w:sz w:val="28"/>
          <w:szCs w:val="28"/>
          <w:lang w:val="uk-UA"/>
        </w:rPr>
        <w:t xml:space="preserve"> у хворих можуть бути неспецифічні реакції внаслідок біохімічних дефектів. </w:t>
      </w:r>
      <w:r w:rsidR="0066248E" w:rsidRPr="005B52AB">
        <w:rPr>
          <w:rFonts w:ascii="Times New Roman" w:hAnsi="Times New Roman" w:cs="Times New Roman"/>
          <w:sz w:val="28"/>
          <w:szCs w:val="28"/>
          <w:lang w:val="uk-UA"/>
        </w:rPr>
        <w:t>Наприклад, при гемофілії кровотеча посилюється в разі прийому ацетилсаліцилової кислоти.</w:t>
      </w:r>
      <w:r w:rsidR="004B358D" w:rsidRPr="005B52AB">
        <w:rPr>
          <w:rFonts w:ascii="Times New Roman" w:hAnsi="Times New Roman" w:cs="Times New Roman"/>
          <w:sz w:val="28"/>
          <w:szCs w:val="28"/>
          <w:lang w:val="uk-UA"/>
        </w:rPr>
        <w:t xml:space="preserve"> При будь-якому погіршенні стану здоров</w:t>
      </w:r>
      <w:r w:rsidR="004B358D" w:rsidRPr="005B52AB">
        <w:rPr>
          <w:rFonts w:ascii="Times New Roman" w:hAnsi="Times New Roman" w:cs="Times New Roman"/>
          <w:sz w:val="28"/>
          <w:szCs w:val="28"/>
        </w:rPr>
        <w:t>’</w:t>
      </w:r>
      <w:r w:rsidR="004B358D" w:rsidRPr="005B52AB">
        <w:rPr>
          <w:rFonts w:ascii="Times New Roman" w:hAnsi="Times New Roman" w:cs="Times New Roman"/>
          <w:sz w:val="28"/>
          <w:szCs w:val="28"/>
          <w:lang w:val="uk-UA"/>
        </w:rPr>
        <w:t xml:space="preserve">я </w:t>
      </w:r>
      <w:r w:rsidR="00F919A6" w:rsidRPr="005B52AB">
        <w:rPr>
          <w:rFonts w:ascii="Times New Roman" w:hAnsi="Times New Roman" w:cs="Times New Roman"/>
          <w:sz w:val="28"/>
          <w:szCs w:val="28"/>
          <w:lang w:val="uk-UA"/>
        </w:rPr>
        <w:t>на реакцію прийому лікарського препарату необхідна консультація лікаря.</w:t>
      </w:r>
    </w:p>
    <w:p w:rsidR="00E07DAF" w:rsidRPr="005B52AB" w:rsidRDefault="00834519"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Зазначимо, що актуальність проблем фарма</w:t>
      </w:r>
      <w:r w:rsidR="00C936F2" w:rsidRPr="005B52AB">
        <w:rPr>
          <w:rFonts w:ascii="Times New Roman" w:hAnsi="Times New Roman" w:cs="Times New Roman"/>
          <w:sz w:val="28"/>
          <w:szCs w:val="28"/>
          <w:lang w:val="uk-UA"/>
        </w:rPr>
        <w:t>ко</w:t>
      </w:r>
      <w:r w:rsidRPr="005B52AB">
        <w:rPr>
          <w:rFonts w:ascii="Times New Roman" w:hAnsi="Times New Roman" w:cs="Times New Roman"/>
          <w:sz w:val="28"/>
          <w:szCs w:val="28"/>
          <w:lang w:val="uk-UA"/>
        </w:rPr>
        <w:t xml:space="preserve">генетики постійно зростає. </w:t>
      </w:r>
      <w:r w:rsidR="002C4261" w:rsidRPr="005B52AB">
        <w:rPr>
          <w:rFonts w:ascii="Times New Roman" w:hAnsi="Times New Roman" w:cs="Times New Roman"/>
          <w:sz w:val="28"/>
          <w:szCs w:val="28"/>
          <w:lang w:val="uk-UA"/>
        </w:rPr>
        <w:t>До 60000 хімічних речовин цирк</w:t>
      </w:r>
      <w:r w:rsidR="005811CE" w:rsidRPr="005B52AB">
        <w:rPr>
          <w:rFonts w:ascii="Times New Roman" w:hAnsi="Times New Roman" w:cs="Times New Roman"/>
          <w:sz w:val="28"/>
          <w:szCs w:val="28"/>
          <w:lang w:val="uk-UA"/>
        </w:rPr>
        <w:t>улює у середовищі існування. Вони</w:t>
      </w:r>
      <w:r w:rsidR="004719CF" w:rsidRPr="005B52AB">
        <w:rPr>
          <w:rFonts w:ascii="Times New Roman" w:hAnsi="Times New Roman" w:cs="Times New Roman"/>
          <w:sz w:val="28"/>
          <w:szCs w:val="28"/>
          <w:lang w:val="uk-UA"/>
        </w:rPr>
        <w:t xml:space="preserve"> </w:t>
      </w:r>
      <w:r w:rsidR="005811CE" w:rsidRPr="005B52AB">
        <w:rPr>
          <w:rFonts w:ascii="Times New Roman" w:hAnsi="Times New Roman" w:cs="Times New Roman"/>
          <w:sz w:val="28"/>
          <w:szCs w:val="28"/>
          <w:lang w:val="uk-UA"/>
        </w:rPr>
        <w:t xml:space="preserve">підвищують рівень і швидкість мутаційного процесу і, відповідно, природного добору серед людей. </w:t>
      </w:r>
      <w:r w:rsidR="006C1D4E" w:rsidRPr="005B52AB">
        <w:rPr>
          <w:rFonts w:ascii="Times New Roman" w:hAnsi="Times New Roman" w:cs="Times New Roman"/>
          <w:sz w:val="28"/>
          <w:szCs w:val="28"/>
          <w:lang w:val="uk-UA"/>
        </w:rPr>
        <w:t xml:space="preserve">Тому роль лікаря у цій ситуації важко переоцінити. Будь-який випадок, будь-яку неадекватну реакцію лікар має </w:t>
      </w:r>
      <w:r w:rsidR="004719CF" w:rsidRPr="005B52AB">
        <w:rPr>
          <w:rFonts w:ascii="Times New Roman" w:hAnsi="Times New Roman" w:cs="Times New Roman"/>
          <w:sz w:val="28"/>
          <w:szCs w:val="28"/>
          <w:lang w:val="uk-UA"/>
        </w:rPr>
        <w:t>зрозуміти, пояснити, якщо він володіє інформацією, і вчасно змінити ситуацію.</w:t>
      </w:r>
    </w:p>
    <w:p w:rsidR="00D776D5" w:rsidRPr="005B52AB" w:rsidRDefault="007178F7"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 1940 році Ландштейнер</w:t>
      </w:r>
      <w:r w:rsidR="001A02B0" w:rsidRPr="005B52AB">
        <w:rPr>
          <w:rFonts w:ascii="Times New Roman" w:hAnsi="Times New Roman" w:cs="Times New Roman"/>
          <w:sz w:val="28"/>
          <w:szCs w:val="28"/>
          <w:lang w:val="uk-UA"/>
        </w:rPr>
        <w:t xml:space="preserve"> К.</w:t>
      </w:r>
      <w:r w:rsidRPr="005B52AB">
        <w:rPr>
          <w:rFonts w:ascii="Times New Roman" w:hAnsi="Times New Roman" w:cs="Times New Roman"/>
          <w:sz w:val="28"/>
          <w:szCs w:val="28"/>
          <w:lang w:val="uk-UA"/>
        </w:rPr>
        <w:t xml:space="preserve"> і В</w:t>
      </w:r>
      <w:r w:rsidR="00E17C4D" w:rsidRPr="005B52AB">
        <w:rPr>
          <w:rFonts w:ascii="Times New Roman" w:hAnsi="Times New Roman" w:cs="Times New Roman"/>
          <w:sz w:val="28"/>
          <w:szCs w:val="28"/>
          <w:lang w:val="uk-UA"/>
        </w:rPr>
        <w:t>інер</w:t>
      </w:r>
      <w:r w:rsidRPr="005B52AB">
        <w:rPr>
          <w:rFonts w:ascii="Times New Roman" w:hAnsi="Times New Roman" w:cs="Times New Roman"/>
          <w:sz w:val="28"/>
          <w:szCs w:val="28"/>
          <w:lang w:val="uk-UA"/>
        </w:rPr>
        <w:t xml:space="preserve"> </w:t>
      </w:r>
      <w:r w:rsidR="00B232AD" w:rsidRPr="005B52AB">
        <w:rPr>
          <w:rFonts w:ascii="Times New Roman" w:hAnsi="Times New Roman" w:cs="Times New Roman"/>
          <w:sz w:val="28"/>
          <w:szCs w:val="28"/>
          <w:lang w:val="uk-UA"/>
        </w:rPr>
        <w:t xml:space="preserve">відкрили антиген, який містився на поверхні еритроцитів у мавп </w:t>
      </w:r>
      <w:r w:rsidR="00B232AD" w:rsidRPr="005B52AB">
        <w:rPr>
          <w:rFonts w:ascii="Times New Roman" w:hAnsi="Times New Roman" w:cs="Times New Roman"/>
          <w:sz w:val="28"/>
          <w:szCs w:val="28"/>
          <w:lang w:val="en-US"/>
        </w:rPr>
        <w:t>Macacus</w:t>
      </w:r>
      <w:r w:rsidR="00B232AD" w:rsidRPr="005B52AB">
        <w:rPr>
          <w:rFonts w:ascii="Times New Roman" w:hAnsi="Times New Roman" w:cs="Times New Roman"/>
          <w:sz w:val="28"/>
          <w:szCs w:val="28"/>
          <w:lang w:val="uk-UA"/>
        </w:rPr>
        <w:t xml:space="preserve"> </w:t>
      </w:r>
      <w:r w:rsidR="00AB17DF" w:rsidRPr="005B52AB">
        <w:rPr>
          <w:rFonts w:ascii="Times New Roman" w:hAnsi="Times New Roman" w:cs="Times New Roman"/>
          <w:sz w:val="28"/>
          <w:szCs w:val="28"/>
          <w:lang w:val="en-US"/>
        </w:rPr>
        <w:t>rhesus</w:t>
      </w:r>
      <w:r w:rsidR="00AB17DF" w:rsidRPr="005B52AB">
        <w:rPr>
          <w:rFonts w:ascii="Times New Roman" w:hAnsi="Times New Roman" w:cs="Times New Roman"/>
          <w:sz w:val="28"/>
          <w:szCs w:val="28"/>
          <w:lang w:val="uk-UA"/>
        </w:rPr>
        <w:t>. Пізніше цей самий антиген був виявлени</w:t>
      </w:r>
      <w:r w:rsidR="00D447C1" w:rsidRPr="005B52AB">
        <w:rPr>
          <w:rFonts w:ascii="Times New Roman" w:hAnsi="Times New Roman" w:cs="Times New Roman"/>
          <w:sz w:val="28"/>
          <w:szCs w:val="28"/>
          <w:lang w:val="uk-UA"/>
        </w:rPr>
        <w:t>й у людей і отримав назву – резус-фактор.</w:t>
      </w:r>
      <w:r w:rsidR="00B66360" w:rsidRPr="005B52AB">
        <w:rPr>
          <w:rFonts w:ascii="Times New Roman" w:hAnsi="Times New Roman" w:cs="Times New Roman"/>
          <w:sz w:val="28"/>
          <w:szCs w:val="28"/>
          <w:lang w:val="uk-UA"/>
        </w:rPr>
        <w:t xml:space="preserve"> На цей час відомо, що система антигенів резус-фактора </w:t>
      </w:r>
      <w:r w:rsidR="0053705D" w:rsidRPr="005B52AB">
        <w:rPr>
          <w:rFonts w:ascii="Times New Roman" w:hAnsi="Times New Roman" w:cs="Times New Roman"/>
          <w:sz w:val="28"/>
          <w:szCs w:val="28"/>
          <w:lang w:val="uk-UA"/>
        </w:rPr>
        <w:t>передається трьома зчепленими генами (</w:t>
      </w:r>
      <w:r w:rsidR="00140921" w:rsidRPr="005B52AB">
        <w:rPr>
          <w:rFonts w:ascii="Times New Roman" w:hAnsi="Times New Roman" w:cs="Times New Roman"/>
          <w:sz w:val="28"/>
          <w:szCs w:val="28"/>
          <w:lang w:val="en-US"/>
        </w:rPr>
        <w:t>Cc</w:t>
      </w:r>
      <w:r w:rsidR="00140921" w:rsidRPr="005B52AB">
        <w:rPr>
          <w:rFonts w:ascii="Times New Roman" w:hAnsi="Times New Roman" w:cs="Times New Roman"/>
          <w:sz w:val="28"/>
          <w:szCs w:val="28"/>
        </w:rPr>
        <w:t xml:space="preserve">, </w:t>
      </w:r>
      <w:r w:rsidR="00140921" w:rsidRPr="005B52AB">
        <w:rPr>
          <w:rFonts w:ascii="Times New Roman" w:hAnsi="Times New Roman" w:cs="Times New Roman"/>
          <w:sz w:val="28"/>
          <w:szCs w:val="28"/>
          <w:lang w:val="en-US"/>
        </w:rPr>
        <w:t>Dd</w:t>
      </w:r>
      <w:r w:rsidR="00140921" w:rsidRPr="005B52AB">
        <w:rPr>
          <w:rFonts w:ascii="Times New Roman" w:hAnsi="Times New Roman" w:cs="Times New Roman"/>
          <w:sz w:val="28"/>
          <w:szCs w:val="28"/>
        </w:rPr>
        <w:t xml:space="preserve">, </w:t>
      </w:r>
      <w:r w:rsidR="00140921" w:rsidRPr="005B52AB">
        <w:rPr>
          <w:rFonts w:ascii="Times New Roman" w:hAnsi="Times New Roman" w:cs="Times New Roman"/>
          <w:sz w:val="28"/>
          <w:szCs w:val="28"/>
          <w:lang w:val="en-US"/>
        </w:rPr>
        <w:t>Ee</w:t>
      </w:r>
      <w:r w:rsidR="00140921" w:rsidRPr="005B52AB">
        <w:rPr>
          <w:rFonts w:ascii="Times New Roman" w:hAnsi="Times New Roman" w:cs="Times New Roman"/>
          <w:sz w:val="28"/>
          <w:szCs w:val="28"/>
        </w:rPr>
        <w:t>)</w:t>
      </w:r>
      <w:r w:rsidR="00140921" w:rsidRPr="005B52AB">
        <w:rPr>
          <w:rFonts w:ascii="Times New Roman" w:hAnsi="Times New Roman" w:cs="Times New Roman"/>
          <w:sz w:val="28"/>
          <w:szCs w:val="28"/>
          <w:lang w:val="uk-UA"/>
        </w:rPr>
        <w:t xml:space="preserve">, </w:t>
      </w:r>
      <w:r w:rsidR="00B13464" w:rsidRPr="005B52AB">
        <w:rPr>
          <w:rFonts w:ascii="Times New Roman" w:hAnsi="Times New Roman" w:cs="Times New Roman"/>
          <w:sz w:val="28"/>
          <w:szCs w:val="28"/>
          <w:lang w:val="uk-UA"/>
        </w:rPr>
        <w:t xml:space="preserve">локалізованими у першій хромосомі. У разі наявності домінантних генів </w:t>
      </w:r>
      <w:r w:rsidR="00B13464" w:rsidRPr="005B52AB">
        <w:rPr>
          <w:rFonts w:ascii="Times New Roman" w:hAnsi="Times New Roman" w:cs="Times New Roman"/>
          <w:sz w:val="28"/>
          <w:szCs w:val="28"/>
          <w:lang w:val="en-US"/>
        </w:rPr>
        <w:t>C</w:t>
      </w:r>
      <w:r w:rsidR="00B13464" w:rsidRPr="005B52AB">
        <w:rPr>
          <w:rFonts w:ascii="Times New Roman" w:hAnsi="Times New Roman" w:cs="Times New Roman"/>
          <w:sz w:val="28"/>
          <w:szCs w:val="28"/>
          <w:lang w:val="uk-UA"/>
        </w:rPr>
        <w:t xml:space="preserve">, </w:t>
      </w:r>
      <w:r w:rsidR="00B13464" w:rsidRPr="005B52AB">
        <w:rPr>
          <w:rFonts w:ascii="Times New Roman" w:hAnsi="Times New Roman" w:cs="Times New Roman"/>
          <w:sz w:val="28"/>
          <w:szCs w:val="28"/>
          <w:lang w:val="en-US"/>
        </w:rPr>
        <w:t>D</w:t>
      </w:r>
      <w:r w:rsidR="00B13464" w:rsidRPr="005B52AB">
        <w:rPr>
          <w:rFonts w:ascii="Times New Roman" w:hAnsi="Times New Roman" w:cs="Times New Roman"/>
          <w:sz w:val="28"/>
          <w:szCs w:val="28"/>
          <w:lang w:val="uk-UA"/>
        </w:rPr>
        <w:t>,</w:t>
      </w:r>
      <w:r w:rsidR="00B06044" w:rsidRPr="005B52AB">
        <w:rPr>
          <w:rFonts w:ascii="Times New Roman" w:hAnsi="Times New Roman" w:cs="Times New Roman"/>
          <w:sz w:val="28"/>
          <w:szCs w:val="28"/>
          <w:lang w:val="uk-UA"/>
        </w:rPr>
        <w:t xml:space="preserve"> </w:t>
      </w:r>
      <w:r w:rsidR="00B06044" w:rsidRPr="005B52AB">
        <w:rPr>
          <w:rFonts w:ascii="Times New Roman" w:hAnsi="Times New Roman" w:cs="Times New Roman"/>
          <w:sz w:val="28"/>
          <w:szCs w:val="28"/>
          <w:lang w:val="en-US"/>
        </w:rPr>
        <w:t>E</w:t>
      </w:r>
      <w:r w:rsidR="00B06044" w:rsidRPr="005B52AB">
        <w:rPr>
          <w:rFonts w:ascii="Times New Roman" w:hAnsi="Times New Roman" w:cs="Times New Roman"/>
          <w:sz w:val="28"/>
          <w:szCs w:val="28"/>
          <w:lang w:val="uk-UA"/>
        </w:rPr>
        <w:t xml:space="preserve"> відбувається синтез відповідних еритроцит</w:t>
      </w:r>
      <w:r w:rsidR="00D46C4A" w:rsidRPr="005B52AB">
        <w:rPr>
          <w:rFonts w:ascii="Times New Roman" w:hAnsi="Times New Roman" w:cs="Times New Roman"/>
          <w:sz w:val="28"/>
          <w:szCs w:val="28"/>
          <w:lang w:val="uk-UA"/>
        </w:rPr>
        <w:t>ар</w:t>
      </w:r>
      <w:r w:rsidR="00B06044" w:rsidRPr="005B52AB">
        <w:rPr>
          <w:rFonts w:ascii="Times New Roman" w:hAnsi="Times New Roman" w:cs="Times New Roman"/>
          <w:sz w:val="28"/>
          <w:szCs w:val="28"/>
          <w:lang w:val="uk-UA"/>
        </w:rPr>
        <w:t xml:space="preserve">них антигенів у людей з </w:t>
      </w:r>
      <w:r w:rsidR="00D46C4A" w:rsidRPr="005B52AB">
        <w:rPr>
          <w:rFonts w:ascii="Times New Roman" w:hAnsi="Times New Roman" w:cs="Times New Roman"/>
          <w:sz w:val="28"/>
          <w:szCs w:val="28"/>
          <w:lang w:val="uk-UA"/>
        </w:rPr>
        <w:t xml:space="preserve">позитивним резус-фактором. </w:t>
      </w:r>
      <w:r w:rsidR="004D747E" w:rsidRPr="005B52AB">
        <w:rPr>
          <w:rFonts w:ascii="Times New Roman" w:hAnsi="Times New Roman" w:cs="Times New Roman"/>
          <w:sz w:val="28"/>
          <w:szCs w:val="28"/>
          <w:lang w:val="uk-UA"/>
        </w:rPr>
        <w:t>Таким чином, у них можуть бути різні комбінації цих генів у генотипі.</w:t>
      </w:r>
      <w:r w:rsidR="00B551F9" w:rsidRPr="005B52AB">
        <w:rPr>
          <w:rFonts w:ascii="Times New Roman" w:hAnsi="Times New Roman" w:cs="Times New Roman"/>
          <w:sz w:val="28"/>
          <w:szCs w:val="28"/>
          <w:lang w:val="uk-UA"/>
        </w:rPr>
        <w:t xml:space="preserve"> </w:t>
      </w:r>
    </w:p>
    <w:p w:rsidR="007178F7" w:rsidRPr="005B52AB" w:rsidRDefault="00B551F9"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 xml:space="preserve">Які саме </w:t>
      </w:r>
      <w:r w:rsidR="00F2101B" w:rsidRPr="005B52AB">
        <w:rPr>
          <w:rFonts w:ascii="Times New Roman" w:hAnsi="Times New Roman" w:cs="Times New Roman"/>
          <w:sz w:val="28"/>
          <w:szCs w:val="28"/>
          <w:lang w:val="uk-UA"/>
        </w:rPr>
        <w:t>генотипи можливі у плода у разі</w:t>
      </w:r>
      <w:r w:rsidR="00DC5B38" w:rsidRPr="005B52AB">
        <w:rPr>
          <w:rFonts w:ascii="Times New Roman" w:hAnsi="Times New Roman" w:cs="Times New Roman"/>
          <w:sz w:val="28"/>
          <w:szCs w:val="28"/>
          <w:lang w:val="uk-UA"/>
        </w:rPr>
        <w:t>:</w:t>
      </w:r>
      <w:r w:rsidR="00F2101B" w:rsidRPr="005B52AB">
        <w:rPr>
          <w:rFonts w:ascii="Times New Roman" w:hAnsi="Times New Roman" w:cs="Times New Roman"/>
          <w:sz w:val="28"/>
          <w:szCs w:val="28"/>
          <w:lang w:val="uk-UA"/>
        </w:rPr>
        <w:t xml:space="preserve"> </w:t>
      </w:r>
      <w:r w:rsidR="00DC5B38" w:rsidRPr="005B52AB">
        <w:rPr>
          <w:rFonts w:ascii="Times New Roman" w:hAnsi="Times New Roman" w:cs="Times New Roman"/>
          <w:sz w:val="28"/>
          <w:szCs w:val="28"/>
          <w:lang w:val="uk-UA"/>
        </w:rPr>
        <w:t xml:space="preserve">а) </w:t>
      </w:r>
      <w:r w:rsidR="00F212F0" w:rsidRPr="005B52AB">
        <w:rPr>
          <w:rFonts w:ascii="Times New Roman" w:hAnsi="Times New Roman" w:cs="Times New Roman"/>
          <w:sz w:val="28"/>
          <w:szCs w:val="28"/>
          <w:lang w:val="uk-UA"/>
        </w:rPr>
        <w:t xml:space="preserve">гомозиготного </w:t>
      </w:r>
      <w:r w:rsidR="00C340D1" w:rsidRPr="005B52AB">
        <w:rPr>
          <w:rFonts w:ascii="Times New Roman" w:hAnsi="Times New Roman" w:cs="Times New Roman"/>
          <w:sz w:val="28"/>
          <w:szCs w:val="28"/>
          <w:lang w:val="uk-UA"/>
        </w:rPr>
        <w:t>батька (</w:t>
      </w:r>
      <w:r w:rsidR="00C340D1" w:rsidRPr="005B52AB">
        <w:rPr>
          <w:rFonts w:ascii="Times New Roman" w:hAnsi="Times New Roman" w:cs="Times New Roman"/>
          <w:sz w:val="28"/>
          <w:szCs w:val="28"/>
          <w:lang w:val="en-US"/>
        </w:rPr>
        <w:t>DD</w:t>
      </w:r>
      <w:r w:rsidR="00C340D1" w:rsidRPr="005B52AB">
        <w:rPr>
          <w:rFonts w:ascii="Times New Roman" w:hAnsi="Times New Roman" w:cs="Times New Roman"/>
          <w:sz w:val="28"/>
          <w:szCs w:val="28"/>
          <w:lang w:val="uk-UA"/>
        </w:rPr>
        <w:t xml:space="preserve">), з позитивним резус-фактором і </w:t>
      </w:r>
      <w:r w:rsidR="00F2101B" w:rsidRPr="005B52AB">
        <w:rPr>
          <w:rFonts w:ascii="Times New Roman" w:hAnsi="Times New Roman" w:cs="Times New Roman"/>
          <w:sz w:val="28"/>
          <w:szCs w:val="28"/>
          <w:lang w:val="uk-UA"/>
        </w:rPr>
        <w:t>матері</w:t>
      </w:r>
      <w:r w:rsidR="00C229A8" w:rsidRPr="005B52AB">
        <w:rPr>
          <w:rFonts w:ascii="Times New Roman" w:hAnsi="Times New Roman" w:cs="Times New Roman"/>
          <w:sz w:val="28"/>
          <w:szCs w:val="28"/>
          <w:lang w:val="uk-UA"/>
        </w:rPr>
        <w:t xml:space="preserve"> (</w:t>
      </w:r>
      <w:r w:rsidR="00C229A8" w:rsidRPr="005B52AB">
        <w:rPr>
          <w:rFonts w:ascii="Times New Roman" w:hAnsi="Times New Roman" w:cs="Times New Roman"/>
          <w:sz w:val="28"/>
          <w:szCs w:val="28"/>
          <w:lang w:val="en-US"/>
        </w:rPr>
        <w:t>dd</w:t>
      </w:r>
      <w:r w:rsidR="00C229A8" w:rsidRPr="005B52AB">
        <w:rPr>
          <w:rFonts w:ascii="Times New Roman" w:hAnsi="Times New Roman" w:cs="Times New Roman"/>
          <w:sz w:val="28"/>
          <w:szCs w:val="28"/>
          <w:lang w:val="uk-UA"/>
        </w:rPr>
        <w:t>)</w:t>
      </w:r>
      <w:r w:rsidR="00F2101B" w:rsidRPr="005B52AB">
        <w:rPr>
          <w:rFonts w:ascii="Times New Roman" w:hAnsi="Times New Roman" w:cs="Times New Roman"/>
          <w:sz w:val="28"/>
          <w:szCs w:val="28"/>
          <w:lang w:val="uk-UA"/>
        </w:rPr>
        <w:t xml:space="preserve">, </w:t>
      </w:r>
      <w:r w:rsidR="0013129E" w:rsidRPr="005B52AB">
        <w:rPr>
          <w:rFonts w:ascii="Times New Roman" w:hAnsi="Times New Roman" w:cs="Times New Roman"/>
          <w:sz w:val="28"/>
          <w:szCs w:val="28"/>
          <w:lang w:val="uk-UA"/>
        </w:rPr>
        <w:t>яка має негативний резус-фактор</w:t>
      </w:r>
      <w:r w:rsidR="00DC5B38" w:rsidRPr="005B52AB">
        <w:rPr>
          <w:rFonts w:ascii="Times New Roman" w:hAnsi="Times New Roman" w:cs="Times New Roman"/>
          <w:sz w:val="28"/>
          <w:szCs w:val="28"/>
          <w:lang w:val="uk-UA"/>
        </w:rPr>
        <w:t xml:space="preserve">; б) гетерозиготного </w:t>
      </w:r>
      <w:r w:rsidR="00FE0A77" w:rsidRPr="005B52AB">
        <w:rPr>
          <w:rFonts w:ascii="Times New Roman" w:hAnsi="Times New Roman" w:cs="Times New Roman"/>
          <w:sz w:val="28"/>
          <w:szCs w:val="28"/>
          <w:lang w:val="uk-UA"/>
        </w:rPr>
        <w:t>батька</w:t>
      </w:r>
      <w:r w:rsidR="00C229A8" w:rsidRPr="005B52AB">
        <w:rPr>
          <w:rFonts w:ascii="Times New Roman" w:hAnsi="Times New Roman" w:cs="Times New Roman"/>
          <w:sz w:val="28"/>
          <w:szCs w:val="28"/>
          <w:lang w:val="uk-UA"/>
        </w:rPr>
        <w:t xml:space="preserve"> (</w:t>
      </w:r>
      <w:r w:rsidR="00C229A8" w:rsidRPr="005B52AB">
        <w:rPr>
          <w:rFonts w:ascii="Times New Roman" w:hAnsi="Times New Roman" w:cs="Times New Roman"/>
          <w:sz w:val="28"/>
          <w:szCs w:val="28"/>
          <w:lang w:val="en-US"/>
        </w:rPr>
        <w:t>Dd</w:t>
      </w:r>
      <w:r w:rsidR="00C229A8" w:rsidRPr="005B52AB">
        <w:rPr>
          <w:rFonts w:ascii="Times New Roman" w:hAnsi="Times New Roman" w:cs="Times New Roman"/>
          <w:sz w:val="28"/>
          <w:szCs w:val="28"/>
          <w:lang w:val="uk-UA"/>
        </w:rPr>
        <w:t>),</w:t>
      </w:r>
      <w:r w:rsidR="00FE0A77" w:rsidRPr="005B52AB">
        <w:rPr>
          <w:rFonts w:ascii="Times New Roman" w:hAnsi="Times New Roman" w:cs="Times New Roman"/>
          <w:sz w:val="28"/>
          <w:szCs w:val="28"/>
          <w:lang w:val="uk-UA"/>
        </w:rPr>
        <w:t xml:space="preserve"> з позитивним резус-фактором і матері</w:t>
      </w:r>
      <w:r w:rsidR="008620C9" w:rsidRPr="005B52AB">
        <w:rPr>
          <w:rFonts w:ascii="Times New Roman" w:hAnsi="Times New Roman" w:cs="Times New Roman"/>
          <w:sz w:val="28"/>
          <w:szCs w:val="28"/>
          <w:lang w:val="uk-UA"/>
        </w:rPr>
        <w:t xml:space="preserve"> (</w:t>
      </w:r>
      <w:r w:rsidR="008620C9" w:rsidRPr="005B52AB">
        <w:rPr>
          <w:rFonts w:ascii="Times New Roman" w:hAnsi="Times New Roman" w:cs="Times New Roman"/>
          <w:sz w:val="28"/>
          <w:szCs w:val="28"/>
          <w:lang w:val="en-US"/>
        </w:rPr>
        <w:t>dd</w:t>
      </w:r>
      <w:r w:rsidR="008620C9" w:rsidRPr="005B52AB">
        <w:rPr>
          <w:rFonts w:ascii="Times New Roman" w:hAnsi="Times New Roman" w:cs="Times New Roman"/>
          <w:sz w:val="28"/>
          <w:szCs w:val="28"/>
          <w:lang w:val="uk-UA"/>
        </w:rPr>
        <w:t>)</w:t>
      </w:r>
      <w:r w:rsidR="00FE0A77" w:rsidRPr="005B52AB">
        <w:rPr>
          <w:rFonts w:ascii="Times New Roman" w:hAnsi="Times New Roman" w:cs="Times New Roman"/>
          <w:sz w:val="28"/>
          <w:szCs w:val="28"/>
          <w:lang w:val="uk-UA"/>
        </w:rPr>
        <w:t xml:space="preserve">, яка має </w:t>
      </w:r>
      <w:r w:rsidR="008620C9" w:rsidRPr="005B52AB">
        <w:rPr>
          <w:rFonts w:ascii="Times New Roman" w:hAnsi="Times New Roman" w:cs="Times New Roman"/>
          <w:sz w:val="28"/>
          <w:szCs w:val="28"/>
          <w:lang w:val="uk-UA"/>
        </w:rPr>
        <w:t>негативний резус-фактор?</w:t>
      </w:r>
    </w:p>
    <w:p w:rsidR="008620C9" w:rsidRPr="005B52AB" w:rsidRDefault="008620C9"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xml:space="preserve"> </w:t>
      </w:r>
      <w:r w:rsidR="00C843C8" w:rsidRPr="005B52AB">
        <w:rPr>
          <w:rFonts w:ascii="Times New Roman" w:hAnsi="Times New Roman" w:cs="Times New Roman"/>
          <w:sz w:val="28"/>
          <w:szCs w:val="28"/>
          <w:lang w:val="uk-UA"/>
        </w:rPr>
        <w:t>У гомозиготного батька (</w:t>
      </w:r>
      <w:r w:rsidR="00C843C8" w:rsidRPr="005B52AB">
        <w:rPr>
          <w:rFonts w:ascii="Times New Roman" w:hAnsi="Times New Roman" w:cs="Times New Roman"/>
          <w:sz w:val="28"/>
          <w:szCs w:val="28"/>
          <w:lang w:val="en-US"/>
        </w:rPr>
        <w:t>DD</w:t>
      </w:r>
      <w:r w:rsidR="00C843C8" w:rsidRPr="005B52AB">
        <w:rPr>
          <w:rFonts w:ascii="Times New Roman" w:hAnsi="Times New Roman" w:cs="Times New Roman"/>
          <w:sz w:val="28"/>
          <w:szCs w:val="28"/>
        </w:rPr>
        <w:t xml:space="preserve">) </w:t>
      </w:r>
      <w:r w:rsidR="00C843C8" w:rsidRPr="005B52AB">
        <w:rPr>
          <w:rFonts w:ascii="Times New Roman" w:hAnsi="Times New Roman" w:cs="Times New Roman"/>
          <w:sz w:val="28"/>
          <w:szCs w:val="28"/>
          <w:lang w:val="uk-UA"/>
        </w:rPr>
        <w:t xml:space="preserve">з позитивним резус-фактором і </w:t>
      </w:r>
      <w:r w:rsidR="002B0058" w:rsidRPr="005B52AB">
        <w:rPr>
          <w:rFonts w:ascii="Times New Roman" w:hAnsi="Times New Roman" w:cs="Times New Roman"/>
          <w:sz w:val="28"/>
          <w:szCs w:val="28"/>
          <w:lang w:val="uk-UA"/>
        </w:rPr>
        <w:t>матері (</w:t>
      </w:r>
      <w:r w:rsidR="002B0058" w:rsidRPr="005B52AB">
        <w:rPr>
          <w:rFonts w:ascii="Times New Roman" w:hAnsi="Times New Roman" w:cs="Times New Roman"/>
          <w:sz w:val="28"/>
          <w:szCs w:val="28"/>
          <w:lang w:val="en-US"/>
        </w:rPr>
        <w:t>dd</w:t>
      </w:r>
      <w:r w:rsidR="002B0058" w:rsidRPr="005B52AB">
        <w:rPr>
          <w:rFonts w:ascii="Times New Roman" w:hAnsi="Times New Roman" w:cs="Times New Roman"/>
          <w:sz w:val="28"/>
          <w:szCs w:val="28"/>
        </w:rPr>
        <w:t xml:space="preserve">) </w:t>
      </w:r>
      <w:r w:rsidR="002B0058" w:rsidRPr="005B52AB">
        <w:rPr>
          <w:rFonts w:ascii="Times New Roman" w:hAnsi="Times New Roman" w:cs="Times New Roman"/>
          <w:sz w:val="28"/>
          <w:szCs w:val="28"/>
          <w:lang w:val="uk-UA"/>
        </w:rPr>
        <w:t xml:space="preserve">плод </w:t>
      </w:r>
      <w:r w:rsidR="00CB3F0F" w:rsidRPr="005B52AB">
        <w:rPr>
          <w:rFonts w:ascii="Times New Roman" w:hAnsi="Times New Roman" w:cs="Times New Roman"/>
          <w:sz w:val="28"/>
          <w:szCs w:val="28"/>
          <w:lang w:val="uk-UA"/>
        </w:rPr>
        <w:t>(</w:t>
      </w:r>
      <w:r w:rsidR="00CB3F0F" w:rsidRPr="005B52AB">
        <w:rPr>
          <w:rFonts w:ascii="Times New Roman" w:hAnsi="Times New Roman" w:cs="Times New Roman"/>
          <w:sz w:val="28"/>
          <w:szCs w:val="28"/>
          <w:lang w:val="en-US"/>
        </w:rPr>
        <w:t>Dd</w:t>
      </w:r>
      <w:r w:rsidR="00CB3F0F" w:rsidRPr="005B52AB">
        <w:rPr>
          <w:rFonts w:ascii="Times New Roman" w:hAnsi="Times New Roman" w:cs="Times New Roman"/>
          <w:sz w:val="28"/>
          <w:szCs w:val="28"/>
          <w:lang w:val="uk-UA"/>
        </w:rPr>
        <w:t>)</w:t>
      </w:r>
      <w:r w:rsidR="00064E38" w:rsidRPr="005B52AB">
        <w:rPr>
          <w:rFonts w:ascii="Times New Roman" w:hAnsi="Times New Roman" w:cs="Times New Roman"/>
          <w:sz w:val="28"/>
          <w:szCs w:val="28"/>
          <w:lang w:val="uk-UA"/>
        </w:rPr>
        <w:t xml:space="preserve"> </w:t>
      </w:r>
      <w:r w:rsidR="002B0058" w:rsidRPr="005B52AB">
        <w:rPr>
          <w:rFonts w:ascii="Times New Roman" w:hAnsi="Times New Roman" w:cs="Times New Roman"/>
          <w:sz w:val="28"/>
          <w:szCs w:val="28"/>
          <w:lang w:val="uk-UA"/>
        </w:rPr>
        <w:t xml:space="preserve">у всіх випадках </w:t>
      </w:r>
      <w:r w:rsidR="00CB3F0F" w:rsidRPr="005B52AB">
        <w:rPr>
          <w:rFonts w:ascii="Times New Roman" w:hAnsi="Times New Roman" w:cs="Times New Roman"/>
          <w:sz w:val="28"/>
          <w:szCs w:val="28"/>
          <w:lang w:val="uk-UA"/>
        </w:rPr>
        <w:t>бу</w:t>
      </w:r>
      <w:r w:rsidR="000C495A" w:rsidRPr="005B52AB">
        <w:rPr>
          <w:rFonts w:ascii="Times New Roman" w:hAnsi="Times New Roman" w:cs="Times New Roman"/>
          <w:sz w:val="28"/>
          <w:szCs w:val="28"/>
          <w:lang w:val="uk-UA"/>
        </w:rPr>
        <w:t>д</w:t>
      </w:r>
      <w:r w:rsidR="00064E38" w:rsidRPr="005B52AB">
        <w:rPr>
          <w:rFonts w:ascii="Times New Roman" w:hAnsi="Times New Roman" w:cs="Times New Roman"/>
          <w:sz w:val="28"/>
          <w:szCs w:val="28"/>
          <w:lang w:val="uk-UA"/>
        </w:rPr>
        <w:t>е</w:t>
      </w:r>
      <w:r w:rsidR="00CB3F0F" w:rsidRPr="005B52AB">
        <w:rPr>
          <w:rFonts w:ascii="Times New Roman" w:hAnsi="Times New Roman" w:cs="Times New Roman"/>
          <w:sz w:val="28"/>
          <w:szCs w:val="28"/>
          <w:lang w:val="uk-UA"/>
        </w:rPr>
        <w:t xml:space="preserve"> мати позитивний резус-фактор</w:t>
      </w:r>
      <w:r w:rsidR="00130363" w:rsidRPr="005B52AB">
        <w:rPr>
          <w:rFonts w:ascii="Times New Roman" w:hAnsi="Times New Roman" w:cs="Times New Roman"/>
          <w:sz w:val="28"/>
          <w:szCs w:val="28"/>
          <w:lang w:val="uk-UA"/>
        </w:rPr>
        <w:t>; його кров не сумісна з кров</w:t>
      </w:r>
      <w:r w:rsidR="00130363" w:rsidRPr="005B52AB">
        <w:rPr>
          <w:rFonts w:ascii="Times New Roman" w:hAnsi="Times New Roman" w:cs="Times New Roman"/>
          <w:sz w:val="28"/>
          <w:szCs w:val="28"/>
        </w:rPr>
        <w:t>’</w:t>
      </w:r>
      <w:r w:rsidR="00130363" w:rsidRPr="005B52AB">
        <w:rPr>
          <w:rFonts w:ascii="Times New Roman" w:hAnsi="Times New Roman" w:cs="Times New Roman"/>
          <w:sz w:val="28"/>
          <w:szCs w:val="28"/>
          <w:lang w:val="uk-UA"/>
        </w:rPr>
        <w:t>ю</w:t>
      </w:r>
      <w:r w:rsidR="000C495A" w:rsidRPr="005B52AB">
        <w:rPr>
          <w:rFonts w:ascii="Times New Roman" w:hAnsi="Times New Roman" w:cs="Times New Roman"/>
          <w:sz w:val="28"/>
          <w:szCs w:val="28"/>
          <w:lang w:val="uk-UA"/>
        </w:rPr>
        <w:t xml:space="preserve"> </w:t>
      </w:r>
      <w:r w:rsidR="00130363" w:rsidRPr="005B52AB">
        <w:rPr>
          <w:rFonts w:ascii="Times New Roman" w:hAnsi="Times New Roman" w:cs="Times New Roman"/>
          <w:sz w:val="28"/>
          <w:szCs w:val="28"/>
          <w:lang w:val="uk-UA"/>
        </w:rPr>
        <w:t xml:space="preserve">матері </w:t>
      </w:r>
      <w:r w:rsidR="000C495A" w:rsidRPr="005B52AB">
        <w:rPr>
          <w:rFonts w:ascii="Times New Roman" w:hAnsi="Times New Roman" w:cs="Times New Roman"/>
          <w:sz w:val="28"/>
          <w:szCs w:val="28"/>
          <w:lang w:val="uk-UA"/>
        </w:rPr>
        <w:t>по еритроцитарним антигенам.</w:t>
      </w:r>
    </w:p>
    <w:p w:rsidR="000C495A" w:rsidRPr="005B52AB" w:rsidRDefault="000C495A"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 гетерозиготного батька (</w:t>
      </w:r>
      <w:r w:rsidR="002D17C8" w:rsidRPr="005B52AB">
        <w:rPr>
          <w:rFonts w:ascii="Times New Roman" w:hAnsi="Times New Roman" w:cs="Times New Roman"/>
          <w:sz w:val="28"/>
          <w:szCs w:val="28"/>
          <w:lang w:val="en-US"/>
        </w:rPr>
        <w:t>Dd</w:t>
      </w:r>
      <w:r w:rsidR="002D17C8" w:rsidRPr="005B52AB">
        <w:rPr>
          <w:rFonts w:ascii="Times New Roman" w:hAnsi="Times New Roman" w:cs="Times New Roman"/>
          <w:sz w:val="28"/>
          <w:szCs w:val="28"/>
        </w:rPr>
        <w:t xml:space="preserve">) </w:t>
      </w:r>
      <w:r w:rsidR="002D17C8" w:rsidRPr="005B52AB">
        <w:rPr>
          <w:rFonts w:ascii="Times New Roman" w:hAnsi="Times New Roman" w:cs="Times New Roman"/>
          <w:sz w:val="28"/>
          <w:szCs w:val="28"/>
          <w:lang w:val="uk-UA"/>
        </w:rPr>
        <w:t>з позитивним резус-фактором і матері з негативним резус-фактором пл</w:t>
      </w:r>
      <w:r w:rsidR="00E06196" w:rsidRPr="005B52AB">
        <w:rPr>
          <w:rFonts w:ascii="Times New Roman" w:hAnsi="Times New Roman" w:cs="Times New Roman"/>
          <w:sz w:val="28"/>
          <w:szCs w:val="28"/>
          <w:lang w:val="uk-UA"/>
        </w:rPr>
        <w:t>і</w:t>
      </w:r>
      <w:r w:rsidR="002D17C8" w:rsidRPr="005B52AB">
        <w:rPr>
          <w:rFonts w:ascii="Times New Roman" w:hAnsi="Times New Roman" w:cs="Times New Roman"/>
          <w:sz w:val="28"/>
          <w:szCs w:val="28"/>
          <w:lang w:val="uk-UA"/>
        </w:rPr>
        <w:t xml:space="preserve">д може бути як </w:t>
      </w:r>
      <w:r w:rsidR="001633D1" w:rsidRPr="005B52AB">
        <w:rPr>
          <w:rFonts w:ascii="Times New Roman" w:hAnsi="Times New Roman" w:cs="Times New Roman"/>
          <w:sz w:val="28"/>
          <w:szCs w:val="28"/>
          <w:lang w:val="uk-UA"/>
        </w:rPr>
        <w:t xml:space="preserve">з позитивним резус-фактором </w:t>
      </w:r>
      <w:r w:rsidR="001633D1" w:rsidRPr="005B52AB">
        <w:rPr>
          <w:rFonts w:ascii="Times New Roman" w:hAnsi="Times New Roman" w:cs="Times New Roman"/>
          <w:sz w:val="28"/>
          <w:szCs w:val="28"/>
        </w:rPr>
        <w:t>(</w:t>
      </w:r>
      <w:r w:rsidR="001633D1" w:rsidRPr="005B52AB">
        <w:rPr>
          <w:rFonts w:ascii="Times New Roman" w:hAnsi="Times New Roman" w:cs="Times New Roman"/>
          <w:sz w:val="28"/>
          <w:szCs w:val="28"/>
          <w:lang w:val="en-US"/>
        </w:rPr>
        <w:t>Dd</w:t>
      </w:r>
      <w:r w:rsidR="001633D1" w:rsidRPr="005B52AB">
        <w:rPr>
          <w:rFonts w:ascii="Times New Roman" w:hAnsi="Times New Roman" w:cs="Times New Roman"/>
          <w:sz w:val="28"/>
          <w:szCs w:val="28"/>
        </w:rPr>
        <w:t>)</w:t>
      </w:r>
      <w:r w:rsidR="001633D1" w:rsidRPr="005B52AB">
        <w:rPr>
          <w:rFonts w:ascii="Times New Roman" w:hAnsi="Times New Roman" w:cs="Times New Roman"/>
          <w:sz w:val="28"/>
          <w:szCs w:val="28"/>
          <w:lang w:val="uk-UA"/>
        </w:rPr>
        <w:t>, так і негативним резус фактором</w:t>
      </w:r>
      <w:r w:rsidR="00A271E3" w:rsidRPr="005B52AB">
        <w:rPr>
          <w:rFonts w:ascii="Times New Roman" w:hAnsi="Times New Roman" w:cs="Times New Roman"/>
          <w:sz w:val="28"/>
          <w:szCs w:val="28"/>
        </w:rPr>
        <w:t xml:space="preserve"> (</w:t>
      </w:r>
      <w:r w:rsidR="00A271E3" w:rsidRPr="005B52AB">
        <w:rPr>
          <w:rFonts w:ascii="Times New Roman" w:hAnsi="Times New Roman" w:cs="Times New Roman"/>
          <w:sz w:val="28"/>
          <w:szCs w:val="28"/>
          <w:lang w:val="en-US"/>
        </w:rPr>
        <w:t>dd</w:t>
      </w:r>
      <w:r w:rsidR="00A271E3" w:rsidRPr="005B52AB">
        <w:rPr>
          <w:rFonts w:ascii="Times New Roman" w:hAnsi="Times New Roman" w:cs="Times New Roman"/>
          <w:sz w:val="28"/>
          <w:szCs w:val="28"/>
        </w:rPr>
        <w:t>).</w:t>
      </w:r>
      <w:r w:rsidR="00C35B24" w:rsidRPr="005B52AB">
        <w:rPr>
          <w:rFonts w:ascii="Times New Roman" w:hAnsi="Times New Roman" w:cs="Times New Roman"/>
          <w:sz w:val="28"/>
          <w:szCs w:val="28"/>
          <w:lang w:val="uk-UA"/>
        </w:rPr>
        <w:t xml:space="preserve"> При повторних народженнях дітей з позитивним резус-фактором, кров матері з негативним резус-фактором може </w:t>
      </w:r>
      <w:r w:rsidR="00391394" w:rsidRPr="005B52AB">
        <w:rPr>
          <w:rFonts w:ascii="Times New Roman" w:hAnsi="Times New Roman" w:cs="Times New Roman"/>
          <w:sz w:val="28"/>
          <w:szCs w:val="28"/>
          <w:lang w:val="uk-UA"/>
        </w:rPr>
        <w:t>імунізуватися антигенами плода і її антитіла, проникаючи у кров дитин</w:t>
      </w:r>
      <w:r w:rsidR="00E73CED" w:rsidRPr="005B52AB">
        <w:rPr>
          <w:rFonts w:ascii="Times New Roman" w:hAnsi="Times New Roman" w:cs="Times New Roman"/>
          <w:sz w:val="28"/>
          <w:szCs w:val="28"/>
          <w:lang w:val="uk-UA"/>
        </w:rPr>
        <w:t>и</w:t>
      </w:r>
      <w:r w:rsidR="00391394" w:rsidRPr="005B52AB">
        <w:rPr>
          <w:rFonts w:ascii="Times New Roman" w:hAnsi="Times New Roman" w:cs="Times New Roman"/>
          <w:sz w:val="28"/>
          <w:szCs w:val="28"/>
          <w:lang w:val="uk-UA"/>
        </w:rPr>
        <w:t>, здатні викликати гемолітичну хворобу новонароджених</w:t>
      </w:r>
      <w:r w:rsidR="00E73CED" w:rsidRPr="005B52AB">
        <w:rPr>
          <w:rFonts w:ascii="Times New Roman" w:hAnsi="Times New Roman" w:cs="Times New Roman"/>
          <w:sz w:val="28"/>
          <w:szCs w:val="28"/>
          <w:lang w:val="uk-UA"/>
        </w:rPr>
        <w:t>.</w:t>
      </w:r>
      <w:r w:rsidR="001633D1" w:rsidRPr="005B52AB">
        <w:rPr>
          <w:rFonts w:ascii="Times New Roman" w:hAnsi="Times New Roman" w:cs="Times New Roman"/>
          <w:sz w:val="28"/>
          <w:szCs w:val="28"/>
          <w:lang w:val="uk-UA"/>
        </w:rPr>
        <w:t xml:space="preserve"> </w:t>
      </w:r>
    </w:p>
    <w:p w:rsidR="003F3EB9" w:rsidRPr="005B52AB" w:rsidRDefault="00AD1D09"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Таким чином, г</w:t>
      </w:r>
      <w:r w:rsidR="00E73CED" w:rsidRPr="005B52AB">
        <w:rPr>
          <w:rFonts w:ascii="Times New Roman" w:hAnsi="Times New Roman" w:cs="Times New Roman"/>
          <w:sz w:val="28"/>
          <w:szCs w:val="28"/>
          <w:lang w:val="uk-UA"/>
        </w:rPr>
        <w:t>емолітична хвороба</w:t>
      </w:r>
      <w:r w:rsidR="00FF6082" w:rsidRPr="005B52AB">
        <w:rPr>
          <w:rFonts w:ascii="Times New Roman" w:hAnsi="Times New Roman" w:cs="Times New Roman"/>
          <w:sz w:val="28"/>
          <w:szCs w:val="28"/>
          <w:lang w:val="uk-UA"/>
        </w:rPr>
        <w:t xml:space="preserve"> новонароджених, викликана </w:t>
      </w:r>
      <w:r w:rsidRPr="005B52AB">
        <w:rPr>
          <w:rFonts w:ascii="Times New Roman" w:hAnsi="Times New Roman" w:cs="Times New Roman"/>
          <w:sz w:val="28"/>
          <w:szCs w:val="28"/>
          <w:lang w:val="uk-UA"/>
        </w:rPr>
        <w:t>несумісністю по антигенам системи АВ</w:t>
      </w:r>
      <w:r w:rsidR="001A5DEB" w:rsidRPr="005B52AB">
        <w:rPr>
          <w:rFonts w:ascii="Times New Roman" w:hAnsi="Times New Roman" w:cs="Times New Roman"/>
          <w:sz w:val="28"/>
          <w:szCs w:val="28"/>
          <w:lang w:val="uk-UA"/>
        </w:rPr>
        <w:t>0</w:t>
      </w:r>
      <w:r w:rsidRPr="005B52AB">
        <w:rPr>
          <w:rFonts w:ascii="Times New Roman" w:hAnsi="Times New Roman" w:cs="Times New Roman"/>
          <w:sz w:val="28"/>
          <w:szCs w:val="28"/>
          <w:lang w:val="uk-UA"/>
        </w:rPr>
        <w:t>, зазвичай зустрічається у дітей з групою крові А і В, народжених мате</w:t>
      </w:r>
      <w:r w:rsidR="001A5DEB" w:rsidRPr="005B52AB">
        <w:rPr>
          <w:rFonts w:ascii="Times New Roman" w:hAnsi="Times New Roman" w:cs="Times New Roman"/>
          <w:sz w:val="28"/>
          <w:szCs w:val="28"/>
          <w:lang w:val="uk-UA"/>
        </w:rPr>
        <w:t xml:space="preserve">рями з групою крові 0. У сироватці матері з групою крові 0 </w:t>
      </w:r>
      <w:r w:rsidR="0035385C" w:rsidRPr="005B52AB">
        <w:rPr>
          <w:rFonts w:ascii="Times New Roman" w:hAnsi="Times New Roman" w:cs="Times New Roman"/>
          <w:sz w:val="28"/>
          <w:szCs w:val="28"/>
          <w:lang w:val="uk-UA"/>
        </w:rPr>
        <w:t>присутні антитіла до еритроцитарних антигенів А.</w:t>
      </w:r>
      <w:r w:rsidR="003F3EB9" w:rsidRPr="005B52AB">
        <w:rPr>
          <w:rFonts w:ascii="Times New Roman" w:hAnsi="Times New Roman" w:cs="Times New Roman"/>
          <w:sz w:val="28"/>
          <w:szCs w:val="28"/>
          <w:lang w:val="uk-UA"/>
        </w:rPr>
        <w:t xml:space="preserve"> Передбачити розвиток гемолітичної хвороби новонародженого по титру цих антитіл у матері не можна</w:t>
      </w:r>
      <w:r w:rsidR="00526DE5" w:rsidRPr="005B52AB">
        <w:rPr>
          <w:rFonts w:ascii="Times New Roman" w:hAnsi="Times New Roman" w:cs="Times New Roman"/>
          <w:sz w:val="28"/>
          <w:szCs w:val="28"/>
          <w:lang w:val="uk-UA"/>
        </w:rPr>
        <w:t>.</w:t>
      </w:r>
    </w:p>
    <w:p w:rsidR="00B0418E" w:rsidRPr="005B52AB" w:rsidRDefault="00B0418E"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lang w:val="uk-UA"/>
        </w:rPr>
        <w:t xml:space="preserve">З огляду на ревізію віку походження людини і того, що африканські людиноподібні мавпи тепер визнаються нашими дуже близькими родичами, знову точаться дискусії відносно єдності людини як біологічного виду. </w:t>
      </w:r>
      <w:r w:rsidRPr="005B52AB">
        <w:rPr>
          <w:rFonts w:ascii="Times New Roman" w:hAnsi="Times New Roman" w:cs="Times New Roman"/>
          <w:sz w:val="28"/>
          <w:szCs w:val="28"/>
        </w:rPr>
        <w:t>Які наукові факти свідчать про те, що людина є єдиним біологічним видом?</w:t>
      </w:r>
    </w:p>
    <w:p w:rsidR="0039303F" w:rsidRPr="005B52AB" w:rsidRDefault="00165D16" w:rsidP="00320716">
      <w:pPr>
        <w:tabs>
          <w:tab w:val="left" w:pos="1134"/>
        </w:tabs>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i/>
          <w:sz w:val="28"/>
          <w:szCs w:val="28"/>
          <w:lang w:val="uk-UA"/>
        </w:rPr>
        <w:t>Відповідь.</w:t>
      </w:r>
      <w:r w:rsidR="0039303F" w:rsidRPr="005B52AB">
        <w:rPr>
          <w:rFonts w:ascii="Times New Roman" w:hAnsi="Times New Roman" w:cs="Times New Roman"/>
          <w:sz w:val="28"/>
          <w:szCs w:val="28"/>
        </w:rPr>
        <w:t xml:space="preserve"> З позиції сучасної концепції виду (вид – це самостійна еволюційна гілка з чітким діагнозом), людські раси в силу їх цілком визначеної морфологічної відокремленості однієї від іншої (колір шкіри, особливості рис обличчя та ін.) могли б вважатися і окремими видами. Однак, як показали численні дослідження з генетики людських рас, незважаючи на значні анатомічні розходження, на молекулярно-генетичному рівні чіткий діагноз рас відсутній.</w:t>
      </w:r>
      <w:r w:rsidR="00FE4403" w:rsidRPr="005B52AB">
        <w:rPr>
          <w:rFonts w:ascii="Times New Roman" w:hAnsi="Times New Roman" w:cs="Times New Roman"/>
          <w:sz w:val="28"/>
          <w:szCs w:val="28"/>
          <w:lang w:val="uk-UA"/>
        </w:rPr>
        <w:t xml:space="preserve"> </w:t>
      </w:r>
      <w:r w:rsidR="0039303F" w:rsidRPr="005B52AB">
        <w:rPr>
          <w:rFonts w:ascii="Times New Roman" w:hAnsi="Times New Roman" w:cs="Times New Roman"/>
          <w:sz w:val="28"/>
          <w:szCs w:val="28"/>
          <w:lang w:val="uk-UA"/>
        </w:rPr>
        <w:t xml:space="preserve">Зрозуміло, що розв’язування питання про єдність виду </w:t>
      </w:r>
      <w:r w:rsidR="0039303F" w:rsidRPr="005B52AB">
        <w:rPr>
          <w:rFonts w:ascii="Times New Roman" w:hAnsi="Times New Roman" w:cs="Times New Roman"/>
          <w:sz w:val="28"/>
          <w:szCs w:val="28"/>
        </w:rPr>
        <w:t>Homo</w:t>
      </w:r>
      <w:r w:rsidR="0039303F" w:rsidRPr="005B52AB">
        <w:rPr>
          <w:rFonts w:ascii="Times New Roman" w:hAnsi="Times New Roman" w:cs="Times New Roman"/>
          <w:sz w:val="28"/>
          <w:szCs w:val="28"/>
          <w:lang w:val="uk-UA"/>
        </w:rPr>
        <w:t xml:space="preserve"> </w:t>
      </w:r>
      <w:r w:rsidR="0039303F" w:rsidRPr="005B52AB">
        <w:rPr>
          <w:rFonts w:ascii="Times New Roman" w:hAnsi="Times New Roman" w:cs="Times New Roman"/>
          <w:sz w:val="28"/>
          <w:szCs w:val="28"/>
        </w:rPr>
        <w:t>sapiens</w:t>
      </w:r>
      <w:r w:rsidR="0039303F" w:rsidRPr="005B52AB">
        <w:rPr>
          <w:rFonts w:ascii="Times New Roman" w:hAnsi="Times New Roman" w:cs="Times New Roman"/>
          <w:sz w:val="28"/>
          <w:szCs w:val="28"/>
          <w:lang w:val="uk-UA"/>
        </w:rPr>
        <w:t xml:space="preserve"> </w:t>
      </w:r>
      <w:r w:rsidR="0039303F" w:rsidRPr="005B52AB">
        <w:rPr>
          <w:rFonts w:ascii="Times New Roman" w:hAnsi="Times New Roman" w:cs="Times New Roman"/>
          <w:sz w:val="28"/>
          <w:szCs w:val="28"/>
          <w:lang w:val="uk-UA"/>
        </w:rPr>
        <w:lastRenderedPageBreak/>
        <w:t xml:space="preserve">не слід розглядати на соціальному рівні - це проблеми лише зоологічної систематики. Так, доведено, що між людськими расами відсутня репродуктивна ізоляція; нащадки від міжрасових шлюбів ніколи не являють гібридного дисгенезу – генетичних порушень, що виникають від гібридних схрещувань (зменшення плодючості й життєздатності, зміна співвідношення статей або порушення у спадкуванні ознак, що менделюють). </w:t>
      </w:r>
      <w:r w:rsidR="0039303F" w:rsidRPr="005B52AB">
        <w:rPr>
          <w:rFonts w:ascii="Times New Roman" w:hAnsi="Times New Roman" w:cs="Times New Roman"/>
          <w:sz w:val="28"/>
          <w:szCs w:val="28"/>
        </w:rPr>
        <w:t>Звідси можна зробити такий висновок: усі людські раси на генетичному рівні цілком ідентичні. Варто зазначити, що питання про гібридний дисгенез у міжрасових шлюбах детально розроблене, і на нього дана переконлива відповідь – будь-яких ефектів зниження плодючості й життєздатності, стерильності в нащадків від цих шлюбів ніколи не спостерігалося. Це дає підставу стверджувати про видову єдність Homo sapiens.</w:t>
      </w:r>
    </w:p>
    <w:p w:rsidR="00C44FBC" w:rsidRPr="005B52AB" w:rsidRDefault="005F41C5"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Резус-несумісність двох осіб може бути обумовлена рі</w:t>
      </w:r>
      <w:r w:rsidR="00526DE5" w:rsidRPr="005B52AB">
        <w:rPr>
          <w:rFonts w:ascii="Times New Roman" w:hAnsi="Times New Roman" w:cs="Times New Roman"/>
          <w:sz w:val="28"/>
          <w:szCs w:val="28"/>
          <w:lang w:val="uk-UA"/>
        </w:rPr>
        <w:t xml:space="preserve">зницею </w:t>
      </w:r>
      <w:r w:rsidR="003F7D22" w:rsidRPr="005B52AB">
        <w:rPr>
          <w:rFonts w:ascii="Times New Roman" w:hAnsi="Times New Roman" w:cs="Times New Roman"/>
          <w:sz w:val="28"/>
          <w:szCs w:val="28"/>
          <w:lang w:val="uk-UA"/>
        </w:rPr>
        <w:t xml:space="preserve">по кожному </w:t>
      </w:r>
      <w:r w:rsidR="00CF0DB9" w:rsidRPr="005B52AB">
        <w:rPr>
          <w:rFonts w:ascii="Times New Roman" w:hAnsi="Times New Roman" w:cs="Times New Roman"/>
          <w:sz w:val="28"/>
          <w:szCs w:val="28"/>
          <w:lang w:val="uk-UA"/>
        </w:rPr>
        <w:t xml:space="preserve">із трьох факторів – </w:t>
      </w:r>
      <w:r w:rsidR="00CF0DB9" w:rsidRPr="005B52AB">
        <w:rPr>
          <w:rFonts w:ascii="Times New Roman" w:hAnsi="Times New Roman" w:cs="Times New Roman"/>
          <w:sz w:val="28"/>
          <w:szCs w:val="28"/>
          <w:lang w:val="en-US"/>
        </w:rPr>
        <w:t>C</w:t>
      </w:r>
      <w:r w:rsidR="00CF0DB9" w:rsidRPr="005B52AB">
        <w:rPr>
          <w:rFonts w:ascii="Times New Roman" w:hAnsi="Times New Roman" w:cs="Times New Roman"/>
          <w:sz w:val="28"/>
          <w:szCs w:val="28"/>
          <w:lang w:val="uk-UA"/>
        </w:rPr>
        <w:t xml:space="preserve">, </w:t>
      </w:r>
      <w:r w:rsidR="00CF0DB9" w:rsidRPr="005B52AB">
        <w:rPr>
          <w:rFonts w:ascii="Times New Roman" w:hAnsi="Times New Roman" w:cs="Times New Roman"/>
          <w:sz w:val="28"/>
          <w:szCs w:val="28"/>
          <w:lang w:val="en-US"/>
        </w:rPr>
        <w:t>D</w:t>
      </w:r>
      <w:r w:rsidR="00CF0DB9" w:rsidRPr="005B52AB">
        <w:rPr>
          <w:rFonts w:ascii="Times New Roman" w:hAnsi="Times New Roman" w:cs="Times New Roman"/>
          <w:sz w:val="28"/>
          <w:szCs w:val="28"/>
          <w:lang w:val="uk-UA"/>
        </w:rPr>
        <w:t xml:space="preserve">, </w:t>
      </w:r>
      <w:r w:rsidR="00CF0DB9" w:rsidRPr="005B52AB">
        <w:rPr>
          <w:rFonts w:ascii="Times New Roman" w:hAnsi="Times New Roman" w:cs="Times New Roman"/>
          <w:sz w:val="28"/>
          <w:szCs w:val="28"/>
          <w:lang w:val="en-US"/>
        </w:rPr>
        <w:t>E</w:t>
      </w:r>
      <w:r w:rsidR="00EA7A17" w:rsidRPr="005B52AB">
        <w:rPr>
          <w:rFonts w:ascii="Times New Roman" w:hAnsi="Times New Roman" w:cs="Times New Roman"/>
          <w:sz w:val="28"/>
          <w:szCs w:val="28"/>
          <w:lang w:val="uk-UA"/>
        </w:rPr>
        <w:t>,</w:t>
      </w:r>
      <w:r w:rsidR="00CF0DB9" w:rsidRPr="005B52AB">
        <w:rPr>
          <w:rFonts w:ascii="Times New Roman" w:hAnsi="Times New Roman" w:cs="Times New Roman"/>
          <w:sz w:val="28"/>
          <w:szCs w:val="28"/>
          <w:lang w:val="uk-UA"/>
        </w:rPr>
        <w:t xml:space="preserve"> </w:t>
      </w:r>
      <w:r w:rsidR="00EA7A17" w:rsidRPr="005B52AB">
        <w:rPr>
          <w:rFonts w:ascii="Times New Roman" w:hAnsi="Times New Roman" w:cs="Times New Roman"/>
          <w:sz w:val="28"/>
          <w:szCs w:val="28"/>
          <w:lang w:val="uk-UA"/>
        </w:rPr>
        <w:t>а також по двом або трьом</w:t>
      </w:r>
      <w:r w:rsidR="00FB04D8" w:rsidRPr="005B52AB">
        <w:rPr>
          <w:rFonts w:ascii="Times New Roman" w:hAnsi="Times New Roman" w:cs="Times New Roman"/>
          <w:sz w:val="28"/>
          <w:szCs w:val="28"/>
          <w:lang w:val="uk-UA"/>
        </w:rPr>
        <w:t>.</w:t>
      </w:r>
      <w:r w:rsidR="00F4610E" w:rsidRPr="005B52AB">
        <w:rPr>
          <w:rFonts w:ascii="Times New Roman" w:hAnsi="Times New Roman" w:cs="Times New Roman"/>
          <w:sz w:val="28"/>
          <w:szCs w:val="28"/>
          <w:lang w:val="uk-UA"/>
        </w:rPr>
        <w:t xml:space="preserve"> </w:t>
      </w:r>
      <w:r w:rsidR="00180AF4" w:rsidRPr="005B52AB">
        <w:rPr>
          <w:rFonts w:ascii="Times New Roman" w:hAnsi="Times New Roman" w:cs="Times New Roman"/>
          <w:sz w:val="28"/>
          <w:szCs w:val="28"/>
          <w:lang w:val="uk-UA"/>
        </w:rPr>
        <w:t>У</w:t>
      </w:r>
      <w:r w:rsidR="00F4610E" w:rsidRPr="005B52AB">
        <w:rPr>
          <w:rFonts w:ascii="Times New Roman" w:hAnsi="Times New Roman" w:cs="Times New Roman"/>
          <w:sz w:val="28"/>
          <w:szCs w:val="28"/>
          <w:lang w:val="uk-UA"/>
        </w:rPr>
        <w:t>сі три фактори завжди успадковуються разом (гени зчеплені</w:t>
      </w:r>
      <w:r w:rsidR="00EE4223" w:rsidRPr="005B52AB">
        <w:rPr>
          <w:rFonts w:ascii="Times New Roman" w:hAnsi="Times New Roman" w:cs="Times New Roman"/>
          <w:sz w:val="28"/>
          <w:szCs w:val="28"/>
          <w:lang w:val="uk-UA"/>
        </w:rPr>
        <w:t>).</w:t>
      </w:r>
      <w:r w:rsidR="00B84B35" w:rsidRPr="005B52AB">
        <w:rPr>
          <w:rFonts w:ascii="Times New Roman" w:hAnsi="Times New Roman" w:cs="Times New Roman"/>
          <w:sz w:val="28"/>
          <w:szCs w:val="28"/>
          <w:lang w:val="uk-UA"/>
        </w:rPr>
        <w:t xml:space="preserve"> </w:t>
      </w:r>
    </w:p>
    <w:p w:rsidR="00EE4223" w:rsidRPr="005B52AB" w:rsidRDefault="00FB6AB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Як ви </w:t>
      </w:r>
      <w:r w:rsidR="009A1416" w:rsidRPr="005B52AB">
        <w:rPr>
          <w:rFonts w:ascii="Times New Roman" w:hAnsi="Times New Roman" w:cs="Times New Roman"/>
          <w:sz w:val="28"/>
          <w:szCs w:val="28"/>
          <w:lang w:val="uk-UA"/>
        </w:rPr>
        <w:t xml:space="preserve">вважаєте, чи однаково розподілений резус-фактор у </w:t>
      </w:r>
      <w:r w:rsidR="00BB63C6" w:rsidRPr="005B52AB">
        <w:rPr>
          <w:rFonts w:ascii="Times New Roman" w:hAnsi="Times New Roman" w:cs="Times New Roman"/>
          <w:sz w:val="28"/>
          <w:szCs w:val="28"/>
          <w:lang w:val="uk-UA"/>
        </w:rPr>
        <w:t xml:space="preserve">популяції </w:t>
      </w:r>
      <w:r w:rsidR="009A1416" w:rsidRPr="005B52AB">
        <w:rPr>
          <w:rFonts w:ascii="Times New Roman" w:hAnsi="Times New Roman" w:cs="Times New Roman"/>
          <w:sz w:val="28"/>
          <w:szCs w:val="28"/>
          <w:lang w:val="uk-UA"/>
        </w:rPr>
        <w:t>людей європейс</w:t>
      </w:r>
      <w:r w:rsidR="00B52439" w:rsidRPr="005B52AB">
        <w:rPr>
          <w:rFonts w:ascii="Times New Roman" w:hAnsi="Times New Roman" w:cs="Times New Roman"/>
          <w:sz w:val="28"/>
          <w:szCs w:val="28"/>
          <w:lang w:val="uk-UA"/>
        </w:rPr>
        <w:t>ь</w:t>
      </w:r>
      <w:r w:rsidR="009A1416" w:rsidRPr="005B52AB">
        <w:rPr>
          <w:rFonts w:ascii="Times New Roman" w:hAnsi="Times New Roman" w:cs="Times New Roman"/>
          <w:sz w:val="28"/>
          <w:szCs w:val="28"/>
          <w:lang w:val="uk-UA"/>
        </w:rPr>
        <w:t>ко</w:t>
      </w:r>
      <w:r w:rsidR="00B52439" w:rsidRPr="005B52AB">
        <w:rPr>
          <w:rFonts w:ascii="Times New Roman" w:hAnsi="Times New Roman" w:cs="Times New Roman"/>
          <w:sz w:val="28"/>
          <w:szCs w:val="28"/>
          <w:lang w:val="uk-UA"/>
        </w:rPr>
        <w:t>ї, негроїдної і монголоїдної раси</w:t>
      </w:r>
      <w:r w:rsidR="00BB63C6" w:rsidRPr="005B52AB">
        <w:rPr>
          <w:rFonts w:ascii="Times New Roman" w:hAnsi="Times New Roman" w:cs="Times New Roman"/>
          <w:sz w:val="28"/>
          <w:szCs w:val="28"/>
          <w:lang w:val="uk-UA"/>
        </w:rPr>
        <w:t xml:space="preserve">? </w:t>
      </w:r>
    </w:p>
    <w:p w:rsidR="0093625B" w:rsidRPr="005B52AB" w:rsidRDefault="0093625B"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xml:space="preserve">. </w:t>
      </w:r>
      <w:r w:rsidR="00D574F7" w:rsidRPr="005B52AB">
        <w:rPr>
          <w:rFonts w:ascii="Times New Roman" w:hAnsi="Times New Roman" w:cs="Times New Roman"/>
          <w:sz w:val="28"/>
          <w:szCs w:val="28"/>
          <w:lang w:val="uk-UA"/>
        </w:rPr>
        <w:t>У популяції люд</w:t>
      </w:r>
      <w:r w:rsidR="00180AF4" w:rsidRPr="005B52AB">
        <w:rPr>
          <w:rFonts w:ascii="Times New Roman" w:hAnsi="Times New Roman" w:cs="Times New Roman"/>
          <w:sz w:val="28"/>
          <w:szCs w:val="28"/>
          <w:lang w:val="uk-UA"/>
        </w:rPr>
        <w:t>ей вищеозначених рас</w:t>
      </w:r>
      <w:r w:rsidR="00D574F7" w:rsidRPr="005B52AB">
        <w:rPr>
          <w:rFonts w:ascii="Times New Roman" w:hAnsi="Times New Roman" w:cs="Times New Roman"/>
          <w:sz w:val="28"/>
          <w:szCs w:val="28"/>
          <w:lang w:val="uk-UA"/>
        </w:rPr>
        <w:t xml:space="preserve"> розподілення резус-фактора так</w:t>
      </w:r>
      <w:r w:rsidR="00B40197" w:rsidRPr="005B52AB">
        <w:rPr>
          <w:rFonts w:ascii="Times New Roman" w:hAnsi="Times New Roman" w:cs="Times New Roman"/>
          <w:sz w:val="28"/>
          <w:szCs w:val="28"/>
          <w:lang w:val="uk-UA"/>
        </w:rPr>
        <w:t>е</w:t>
      </w:r>
      <w:r w:rsidR="00D574F7" w:rsidRPr="005B52AB">
        <w:rPr>
          <w:rFonts w:ascii="Times New Roman" w:hAnsi="Times New Roman" w:cs="Times New Roman"/>
          <w:sz w:val="28"/>
          <w:szCs w:val="28"/>
          <w:lang w:val="uk-UA"/>
        </w:rPr>
        <w:t>:</w:t>
      </w:r>
    </w:p>
    <w:p w:rsidR="00B40197" w:rsidRPr="005B52AB" w:rsidRDefault="00E248E9"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є</w:t>
      </w:r>
      <w:r w:rsidR="00B40197" w:rsidRPr="005B52AB">
        <w:rPr>
          <w:rFonts w:ascii="Times New Roman" w:hAnsi="Times New Roman" w:cs="Times New Roman"/>
          <w:i/>
          <w:sz w:val="28"/>
          <w:szCs w:val="28"/>
          <w:lang w:val="uk-UA"/>
        </w:rPr>
        <w:t xml:space="preserve">вропейська раса </w:t>
      </w:r>
      <w:r w:rsidR="00B40197" w:rsidRPr="005B52AB">
        <w:rPr>
          <w:rFonts w:ascii="Times New Roman" w:hAnsi="Times New Roman" w:cs="Times New Roman"/>
          <w:sz w:val="28"/>
          <w:szCs w:val="28"/>
          <w:lang w:val="uk-UA"/>
        </w:rPr>
        <w:t>–</w:t>
      </w:r>
      <w:r w:rsidR="009F6BFE" w:rsidRPr="005B52AB">
        <w:rPr>
          <w:rFonts w:ascii="Times New Roman" w:hAnsi="Times New Roman" w:cs="Times New Roman"/>
          <w:sz w:val="28"/>
          <w:szCs w:val="28"/>
          <w:lang w:val="uk-UA"/>
        </w:rPr>
        <w:t xml:space="preserve"> 84%</w:t>
      </w:r>
      <w:r w:rsidR="00B40197" w:rsidRPr="005B52AB">
        <w:rPr>
          <w:rFonts w:ascii="Times New Roman" w:hAnsi="Times New Roman" w:cs="Times New Roman"/>
          <w:sz w:val="28"/>
          <w:szCs w:val="28"/>
          <w:lang w:val="uk-UA"/>
        </w:rPr>
        <w:t xml:space="preserve"> </w:t>
      </w:r>
      <w:r w:rsidR="009F6BFE" w:rsidRPr="005B52AB">
        <w:rPr>
          <w:rFonts w:ascii="Times New Roman" w:hAnsi="Times New Roman" w:cs="Times New Roman"/>
          <w:sz w:val="28"/>
          <w:szCs w:val="28"/>
          <w:lang w:val="uk-UA"/>
        </w:rPr>
        <w:t xml:space="preserve">людей мають позитивний резус-фактор, а 16% - </w:t>
      </w:r>
      <w:r w:rsidRPr="005B52AB">
        <w:rPr>
          <w:rFonts w:ascii="Times New Roman" w:hAnsi="Times New Roman" w:cs="Times New Roman"/>
          <w:sz w:val="28"/>
          <w:szCs w:val="28"/>
          <w:lang w:val="uk-UA"/>
        </w:rPr>
        <w:t>негативний резус-фактор;</w:t>
      </w:r>
    </w:p>
    <w:p w:rsidR="005607AB" w:rsidRPr="005B52AB" w:rsidRDefault="00E248E9" w:rsidP="00320716">
      <w:pPr>
        <w:pStyle w:val="a3"/>
        <w:tabs>
          <w:tab w:val="left" w:pos="0"/>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н</w:t>
      </w:r>
      <w:r w:rsidR="005607AB" w:rsidRPr="005B52AB">
        <w:rPr>
          <w:rFonts w:ascii="Times New Roman" w:hAnsi="Times New Roman" w:cs="Times New Roman"/>
          <w:i/>
          <w:sz w:val="28"/>
          <w:szCs w:val="28"/>
          <w:lang w:val="uk-UA"/>
        </w:rPr>
        <w:t xml:space="preserve">егроїдна раса </w:t>
      </w:r>
      <w:r w:rsidR="005607AB" w:rsidRPr="005B52AB">
        <w:rPr>
          <w:rFonts w:ascii="Times New Roman" w:hAnsi="Times New Roman" w:cs="Times New Roman"/>
          <w:sz w:val="28"/>
          <w:szCs w:val="28"/>
          <w:lang w:val="uk-UA"/>
        </w:rPr>
        <w:t xml:space="preserve">– 16% людей мають позитивний резус-фактор, а 84% - </w:t>
      </w:r>
      <w:r w:rsidR="00AE5DE8" w:rsidRPr="005B52AB">
        <w:rPr>
          <w:rFonts w:ascii="Times New Roman" w:hAnsi="Times New Roman" w:cs="Times New Roman"/>
          <w:sz w:val="28"/>
          <w:szCs w:val="28"/>
          <w:lang w:val="uk-UA"/>
        </w:rPr>
        <w:t>негативний резус-фактор.</w:t>
      </w:r>
    </w:p>
    <w:p w:rsidR="00342964" w:rsidRPr="005B52AB" w:rsidRDefault="00AE5DE8"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 xml:space="preserve">Монголоїдна раса </w:t>
      </w:r>
      <w:r w:rsidRPr="005B52AB">
        <w:rPr>
          <w:rFonts w:ascii="Times New Roman" w:hAnsi="Times New Roman" w:cs="Times New Roman"/>
          <w:sz w:val="28"/>
          <w:szCs w:val="28"/>
          <w:lang w:val="uk-UA"/>
        </w:rPr>
        <w:t xml:space="preserve">– біля 99% людей мають позитивний резус-фактор, а біля 1% - </w:t>
      </w:r>
      <w:r w:rsidR="00A40471" w:rsidRPr="005B52AB">
        <w:rPr>
          <w:rFonts w:ascii="Times New Roman" w:hAnsi="Times New Roman" w:cs="Times New Roman"/>
          <w:sz w:val="28"/>
          <w:szCs w:val="28"/>
          <w:lang w:val="uk-UA"/>
        </w:rPr>
        <w:t>негативний резус</w:t>
      </w:r>
      <w:r w:rsidR="005E4CFE" w:rsidRPr="005B52AB">
        <w:rPr>
          <w:rFonts w:ascii="Times New Roman" w:hAnsi="Times New Roman" w:cs="Times New Roman"/>
          <w:sz w:val="28"/>
          <w:szCs w:val="28"/>
          <w:lang w:val="uk-UA"/>
        </w:rPr>
        <w:t>-</w:t>
      </w:r>
      <w:r w:rsidR="00A40471" w:rsidRPr="005B52AB">
        <w:rPr>
          <w:rFonts w:ascii="Times New Roman" w:hAnsi="Times New Roman" w:cs="Times New Roman"/>
          <w:sz w:val="28"/>
          <w:szCs w:val="28"/>
          <w:lang w:val="uk-UA"/>
        </w:rPr>
        <w:t>фактор.</w:t>
      </w:r>
    </w:p>
    <w:p w:rsidR="005B31D7" w:rsidRPr="005B52AB" w:rsidRDefault="000275DA"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 популяції людини, для якої характерна панміксія, 50% складає гетерозиготне носійство по кожній аллельній парі генів. </w:t>
      </w:r>
      <w:r w:rsidR="00D92B41" w:rsidRPr="005B52AB">
        <w:rPr>
          <w:rFonts w:ascii="Times New Roman" w:hAnsi="Times New Roman" w:cs="Times New Roman"/>
          <w:sz w:val="28"/>
          <w:szCs w:val="28"/>
          <w:lang w:val="uk-UA"/>
        </w:rPr>
        <w:t xml:space="preserve">Вивчення і виявлення гетерозиготного носійства має велике значення у профілактиці спадкових хвороб. </w:t>
      </w:r>
      <w:r w:rsidR="009020FA" w:rsidRPr="005B52AB">
        <w:rPr>
          <w:rFonts w:ascii="Times New Roman" w:hAnsi="Times New Roman" w:cs="Times New Roman"/>
          <w:sz w:val="28"/>
          <w:szCs w:val="28"/>
          <w:lang w:val="uk-UA"/>
        </w:rPr>
        <w:t xml:space="preserve">Реальність недалекого майбутнього – генетичний паспорт людини, який повинен містити інформацію про те, </w:t>
      </w:r>
      <w:r w:rsidR="00273535" w:rsidRPr="005B52AB">
        <w:rPr>
          <w:rFonts w:ascii="Times New Roman" w:hAnsi="Times New Roman" w:cs="Times New Roman"/>
          <w:sz w:val="28"/>
          <w:szCs w:val="28"/>
          <w:lang w:val="uk-UA"/>
        </w:rPr>
        <w:t xml:space="preserve">які у неї наявні мутантні гени, щоб </w:t>
      </w:r>
      <w:r w:rsidR="00273535" w:rsidRPr="005B52AB">
        <w:rPr>
          <w:rFonts w:ascii="Times New Roman" w:hAnsi="Times New Roman" w:cs="Times New Roman"/>
          <w:sz w:val="28"/>
          <w:szCs w:val="28"/>
          <w:lang w:val="uk-UA"/>
        </w:rPr>
        <w:lastRenderedPageBreak/>
        <w:t>уникнути ймовірності зустрічі партнерів з однаковими мутантними алле</w:t>
      </w:r>
      <w:r w:rsidR="005B31D7" w:rsidRPr="005B52AB">
        <w:rPr>
          <w:rFonts w:ascii="Times New Roman" w:hAnsi="Times New Roman" w:cs="Times New Roman"/>
          <w:sz w:val="28"/>
          <w:szCs w:val="28"/>
          <w:lang w:val="uk-UA"/>
        </w:rPr>
        <w:t>л</w:t>
      </w:r>
      <w:r w:rsidR="00273535" w:rsidRPr="005B52AB">
        <w:rPr>
          <w:rFonts w:ascii="Times New Roman" w:hAnsi="Times New Roman" w:cs="Times New Roman"/>
          <w:sz w:val="28"/>
          <w:szCs w:val="28"/>
          <w:lang w:val="uk-UA"/>
        </w:rPr>
        <w:t>ями</w:t>
      </w:r>
      <w:r w:rsidR="005B31D7" w:rsidRPr="005B52AB">
        <w:rPr>
          <w:rFonts w:ascii="Times New Roman" w:hAnsi="Times New Roman" w:cs="Times New Roman"/>
          <w:sz w:val="28"/>
          <w:szCs w:val="28"/>
          <w:lang w:val="uk-UA"/>
        </w:rPr>
        <w:t xml:space="preserve"> і, відповідно, зменшити ризик народження хворої дитини.</w:t>
      </w:r>
      <w:r w:rsidR="00D22C0E" w:rsidRPr="005B52AB">
        <w:rPr>
          <w:rFonts w:ascii="Times New Roman" w:hAnsi="Times New Roman" w:cs="Times New Roman"/>
          <w:sz w:val="28"/>
          <w:szCs w:val="28"/>
          <w:lang w:val="uk-UA"/>
        </w:rPr>
        <w:t xml:space="preserve"> </w:t>
      </w:r>
      <w:r w:rsidR="005B31D7" w:rsidRPr="005B52AB">
        <w:rPr>
          <w:rFonts w:ascii="Times New Roman" w:hAnsi="Times New Roman" w:cs="Times New Roman"/>
          <w:sz w:val="28"/>
          <w:szCs w:val="28"/>
          <w:lang w:val="uk-UA"/>
        </w:rPr>
        <w:t xml:space="preserve">Гетерозиготне носійство виявляється </w:t>
      </w:r>
      <w:r w:rsidR="00D22C0E" w:rsidRPr="005B52AB">
        <w:rPr>
          <w:rFonts w:ascii="Times New Roman" w:hAnsi="Times New Roman" w:cs="Times New Roman"/>
          <w:sz w:val="28"/>
          <w:szCs w:val="28"/>
          <w:lang w:val="uk-UA"/>
        </w:rPr>
        <w:t>за мікросимптомами, навантаженим</w:t>
      </w:r>
      <w:r w:rsidR="00491B9F" w:rsidRPr="005B52AB">
        <w:rPr>
          <w:rFonts w:ascii="Times New Roman" w:hAnsi="Times New Roman" w:cs="Times New Roman"/>
          <w:sz w:val="28"/>
          <w:szCs w:val="28"/>
          <w:lang w:val="uk-UA"/>
        </w:rPr>
        <w:t>и</w:t>
      </w:r>
      <w:r w:rsidR="00D22C0E" w:rsidRPr="005B52AB">
        <w:rPr>
          <w:rFonts w:ascii="Times New Roman" w:hAnsi="Times New Roman" w:cs="Times New Roman"/>
          <w:sz w:val="28"/>
          <w:szCs w:val="28"/>
          <w:lang w:val="uk-UA"/>
        </w:rPr>
        <w:t xml:space="preserve"> тестам</w:t>
      </w:r>
      <w:r w:rsidR="00491B9F" w:rsidRPr="005B52AB">
        <w:rPr>
          <w:rFonts w:ascii="Times New Roman" w:hAnsi="Times New Roman" w:cs="Times New Roman"/>
          <w:sz w:val="28"/>
          <w:szCs w:val="28"/>
          <w:lang w:val="uk-UA"/>
        </w:rPr>
        <w:t>и</w:t>
      </w:r>
      <w:r w:rsidR="00D22C0E" w:rsidRPr="005B52AB">
        <w:rPr>
          <w:rFonts w:ascii="Times New Roman" w:hAnsi="Times New Roman" w:cs="Times New Roman"/>
          <w:sz w:val="28"/>
          <w:szCs w:val="28"/>
          <w:lang w:val="uk-UA"/>
        </w:rPr>
        <w:t>, мікроскопі</w:t>
      </w:r>
      <w:r w:rsidR="00491B9F" w:rsidRPr="005B52AB">
        <w:rPr>
          <w:rFonts w:ascii="Times New Roman" w:hAnsi="Times New Roman" w:cs="Times New Roman"/>
          <w:sz w:val="28"/>
          <w:szCs w:val="28"/>
          <w:lang w:val="uk-UA"/>
        </w:rPr>
        <w:t>єю</w:t>
      </w:r>
      <w:r w:rsidR="00D22C0E" w:rsidRPr="005B52AB">
        <w:rPr>
          <w:rFonts w:ascii="Times New Roman" w:hAnsi="Times New Roman" w:cs="Times New Roman"/>
          <w:sz w:val="28"/>
          <w:szCs w:val="28"/>
          <w:lang w:val="uk-UA"/>
        </w:rPr>
        <w:t xml:space="preserve"> клітин. </w:t>
      </w:r>
      <w:r w:rsidR="00491B9F" w:rsidRPr="005B52AB">
        <w:rPr>
          <w:rFonts w:ascii="Times New Roman" w:hAnsi="Times New Roman" w:cs="Times New Roman"/>
          <w:sz w:val="28"/>
          <w:szCs w:val="28"/>
          <w:lang w:val="uk-UA"/>
        </w:rPr>
        <w:t>Складання і широке впровадження генетичного паспорта – справа майбутнього,</w:t>
      </w:r>
      <w:r w:rsidR="005760E2" w:rsidRPr="005B52AB">
        <w:rPr>
          <w:rFonts w:ascii="Times New Roman" w:hAnsi="Times New Roman" w:cs="Times New Roman"/>
          <w:sz w:val="28"/>
          <w:szCs w:val="28"/>
          <w:lang w:val="uk-UA"/>
        </w:rPr>
        <w:t xml:space="preserve"> тому що молекулярно-генетичні методи діагностики, хоча і добре розроблені, але не є масовими і доступними.</w:t>
      </w:r>
    </w:p>
    <w:p w:rsidR="007631A9" w:rsidRPr="005B52AB" w:rsidRDefault="002538B4"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Ознайомтесь із</w:t>
      </w:r>
      <w:r w:rsidR="001E0B64" w:rsidRPr="005B52AB">
        <w:rPr>
          <w:rFonts w:ascii="Times New Roman" w:hAnsi="Times New Roman" w:cs="Times New Roman"/>
          <w:sz w:val="28"/>
          <w:szCs w:val="28"/>
          <w:lang w:val="uk-UA"/>
        </w:rPr>
        <w:t xml:space="preserve"> </w:t>
      </w:r>
      <w:r w:rsidR="003A4380" w:rsidRPr="005B52AB">
        <w:rPr>
          <w:rFonts w:ascii="Times New Roman" w:hAnsi="Times New Roman" w:cs="Times New Roman"/>
          <w:sz w:val="28"/>
          <w:szCs w:val="28"/>
          <w:lang w:val="uk-UA"/>
        </w:rPr>
        <w:t>таблиц</w:t>
      </w:r>
      <w:r w:rsidRPr="005B52AB">
        <w:rPr>
          <w:rFonts w:ascii="Times New Roman" w:hAnsi="Times New Roman" w:cs="Times New Roman"/>
          <w:sz w:val="28"/>
          <w:szCs w:val="28"/>
          <w:lang w:val="uk-UA"/>
        </w:rPr>
        <w:t>е</w:t>
      </w:r>
      <w:r w:rsidR="003A4380" w:rsidRPr="005B52AB">
        <w:rPr>
          <w:rFonts w:ascii="Times New Roman" w:hAnsi="Times New Roman" w:cs="Times New Roman"/>
          <w:sz w:val="28"/>
          <w:szCs w:val="28"/>
          <w:lang w:val="uk-UA"/>
        </w:rPr>
        <w:t>ю, у якій наводяться приклади доступного визначення гетерозиготного носійства.</w:t>
      </w:r>
      <w:r w:rsidR="007400AC" w:rsidRPr="005B52AB">
        <w:rPr>
          <w:rFonts w:ascii="Times New Roman" w:hAnsi="Times New Roman" w:cs="Times New Roman"/>
          <w:sz w:val="28"/>
          <w:szCs w:val="28"/>
          <w:lang w:val="uk-UA"/>
        </w:rPr>
        <w:t xml:space="preserve"> Як ви </w:t>
      </w:r>
      <w:r w:rsidR="00927D56" w:rsidRPr="005B52AB">
        <w:rPr>
          <w:rFonts w:ascii="Times New Roman" w:hAnsi="Times New Roman" w:cs="Times New Roman"/>
          <w:sz w:val="28"/>
          <w:szCs w:val="28"/>
          <w:lang w:val="uk-UA"/>
        </w:rPr>
        <w:t xml:space="preserve">думаєте, яке значення має виявлення </w:t>
      </w:r>
      <w:r w:rsidR="00DC27AD" w:rsidRPr="005B52AB">
        <w:rPr>
          <w:rFonts w:ascii="Times New Roman" w:hAnsi="Times New Roman" w:cs="Times New Roman"/>
          <w:sz w:val="28"/>
          <w:szCs w:val="28"/>
          <w:lang w:val="uk-UA"/>
        </w:rPr>
        <w:t xml:space="preserve">лікарями-генетиками </w:t>
      </w:r>
      <w:r w:rsidR="00927D56" w:rsidRPr="005B52AB">
        <w:rPr>
          <w:rFonts w:ascii="Times New Roman" w:hAnsi="Times New Roman" w:cs="Times New Roman"/>
          <w:sz w:val="28"/>
          <w:szCs w:val="28"/>
          <w:lang w:val="uk-UA"/>
        </w:rPr>
        <w:t xml:space="preserve">гетерозиготного носійства і </w:t>
      </w:r>
      <w:r w:rsidR="004B5927" w:rsidRPr="005B52AB">
        <w:rPr>
          <w:rFonts w:ascii="Times New Roman" w:hAnsi="Times New Roman" w:cs="Times New Roman"/>
          <w:sz w:val="28"/>
          <w:szCs w:val="28"/>
          <w:lang w:val="uk-UA"/>
        </w:rPr>
        <w:t xml:space="preserve">схильності </w:t>
      </w:r>
      <w:r w:rsidR="00083DF1" w:rsidRPr="005B52AB">
        <w:rPr>
          <w:rFonts w:ascii="Times New Roman" w:hAnsi="Times New Roman" w:cs="Times New Roman"/>
          <w:sz w:val="28"/>
          <w:szCs w:val="28"/>
          <w:lang w:val="uk-UA"/>
        </w:rPr>
        <w:t xml:space="preserve">до полігенних </w:t>
      </w:r>
      <w:r w:rsidR="00C74652" w:rsidRPr="005B52AB">
        <w:rPr>
          <w:rFonts w:ascii="Times New Roman" w:hAnsi="Times New Roman" w:cs="Times New Roman"/>
          <w:sz w:val="28"/>
          <w:szCs w:val="28"/>
          <w:lang w:val="uk-UA"/>
        </w:rPr>
        <w:t>хвороб?</w:t>
      </w:r>
    </w:p>
    <w:p w:rsidR="00C74652" w:rsidRPr="00CD73C9" w:rsidRDefault="00676863" w:rsidP="005B52AB">
      <w:pPr>
        <w:pStyle w:val="a3"/>
        <w:spacing w:after="0" w:line="360" w:lineRule="auto"/>
        <w:ind w:left="0" w:firstLine="709"/>
        <w:jc w:val="both"/>
        <w:rPr>
          <w:rFonts w:ascii="Times New Roman" w:hAnsi="Times New Roman" w:cs="Times New Roman"/>
          <w:b/>
          <w:i/>
          <w:sz w:val="28"/>
          <w:szCs w:val="28"/>
          <w:lang w:val="uk-UA"/>
        </w:rPr>
      </w:pPr>
      <w:r w:rsidRPr="00CD73C9">
        <w:rPr>
          <w:rFonts w:ascii="Times New Roman" w:hAnsi="Times New Roman" w:cs="Times New Roman"/>
          <w:b/>
          <w:i/>
          <w:sz w:val="28"/>
          <w:szCs w:val="28"/>
          <w:lang w:val="uk-UA"/>
        </w:rPr>
        <w:t>Фенотипний прояв гетерозиготного носійства деяких захворювань</w:t>
      </w:r>
    </w:p>
    <w:tbl>
      <w:tblPr>
        <w:tblStyle w:val="a6"/>
        <w:tblW w:w="0" w:type="auto"/>
        <w:tblLook w:val="04A0"/>
      </w:tblPr>
      <w:tblGrid>
        <w:gridCol w:w="3936"/>
        <w:gridCol w:w="5811"/>
      </w:tblGrid>
      <w:tr w:rsidR="00C74652" w:rsidRPr="005B52AB" w:rsidTr="002D6F0E">
        <w:tc>
          <w:tcPr>
            <w:tcW w:w="3936" w:type="dxa"/>
          </w:tcPr>
          <w:p w:rsidR="00C74652" w:rsidRPr="00CD73C9" w:rsidRDefault="00676863" w:rsidP="005B52AB">
            <w:pPr>
              <w:pStyle w:val="a3"/>
              <w:spacing w:line="360" w:lineRule="auto"/>
              <w:ind w:left="0"/>
              <w:jc w:val="center"/>
              <w:rPr>
                <w:rFonts w:ascii="Times New Roman" w:hAnsi="Times New Roman" w:cs="Times New Roman"/>
                <w:b/>
                <w:i/>
                <w:sz w:val="28"/>
                <w:szCs w:val="28"/>
                <w:lang w:val="uk-UA"/>
              </w:rPr>
            </w:pPr>
            <w:r w:rsidRPr="00CD73C9">
              <w:rPr>
                <w:rFonts w:ascii="Times New Roman" w:hAnsi="Times New Roman" w:cs="Times New Roman"/>
                <w:b/>
                <w:i/>
                <w:sz w:val="28"/>
                <w:szCs w:val="28"/>
                <w:lang w:val="uk-UA"/>
              </w:rPr>
              <w:t>Захворювання</w:t>
            </w:r>
          </w:p>
        </w:tc>
        <w:tc>
          <w:tcPr>
            <w:tcW w:w="5811" w:type="dxa"/>
          </w:tcPr>
          <w:p w:rsidR="00C74652" w:rsidRPr="00CD73C9" w:rsidRDefault="00676863" w:rsidP="005B52AB">
            <w:pPr>
              <w:pStyle w:val="a3"/>
              <w:spacing w:line="360" w:lineRule="auto"/>
              <w:ind w:left="0"/>
              <w:jc w:val="center"/>
              <w:rPr>
                <w:rFonts w:ascii="Times New Roman" w:hAnsi="Times New Roman" w:cs="Times New Roman"/>
                <w:b/>
                <w:i/>
                <w:sz w:val="28"/>
                <w:szCs w:val="28"/>
                <w:lang w:val="uk-UA"/>
              </w:rPr>
            </w:pPr>
            <w:r w:rsidRPr="00CD73C9">
              <w:rPr>
                <w:rFonts w:ascii="Times New Roman" w:hAnsi="Times New Roman" w:cs="Times New Roman"/>
                <w:b/>
                <w:i/>
                <w:sz w:val="28"/>
                <w:szCs w:val="28"/>
                <w:lang w:val="uk-UA"/>
              </w:rPr>
              <w:t>Ознаки гетерозиготного носійства</w:t>
            </w:r>
          </w:p>
        </w:tc>
      </w:tr>
      <w:tr w:rsidR="00C74652" w:rsidRPr="005B52AB" w:rsidTr="002D6F0E">
        <w:tc>
          <w:tcPr>
            <w:tcW w:w="3936" w:type="dxa"/>
          </w:tcPr>
          <w:p w:rsidR="00C74652" w:rsidRPr="005B52AB" w:rsidRDefault="000E1853"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Фенілкетонурія</w:t>
            </w:r>
          </w:p>
        </w:tc>
        <w:tc>
          <w:tcPr>
            <w:tcW w:w="5811" w:type="dxa"/>
          </w:tcPr>
          <w:p w:rsidR="00C74652" w:rsidRPr="005B52AB" w:rsidRDefault="00B13404"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Навантажена проба з фенілаланіном, збільшено вміст фенілаланін</w:t>
            </w:r>
            <w:r w:rsidR="00352B7A" w:rsidRPr="005B52AB">
              <w:rPr>
                <w:rFonts w:ascii="Times New Roman" w:hAnsi="Times New Roman" w:cs="Times New Roman"/>
                <w:sz w:val="28"/>
                <w:szCs w:val="28"/>
                <w:lang w:val="uk-UA"/>
              </w:rPr>
              <w:t>у</w:t>
            </w:r>
            <w:r w:rsidRPr="005B52AB">
              <w:rPr>
                <w:rFonts w:ascii="Times New Roman" w:hAnsi="Times New Roman" w:cs="Times New Roman"/>
                <w:sz w:val="28"/>
                <w:szCs w:val="28"/>
                <w:lang w:val="uk-UA"/>
              </w:rPr>
              <w:t xml:space="preserve"> в крові</w:t>
            </w:r>
          </w:p>
        </w:tc>
      </w:tr>
      <w:tr w:rsidR="00C74652" w:rsidRPr="005B52AB" w:rsidTr="002D6F0E">
        <w:tc>
          <w:tcPr>
            <w:tcW w:w="3936" w:type="dxa"/>
          </w:tcPr>
          <w:p w:rsidR="00C74652" w:rsidRPr="005B52AB" w:rsidRDefault="000E1853"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Спадкова мікроцефалія</w:t>
            </w:r>
          </w:p>
        </w:tc>
        <w:tc>
          <w:tcPr>
            <w:tcW w:w="5811" w:type="dxa"/>
          </w:tcPr>
          <w:p w:rsidR="00C74652" w:rsidRPr="005B52AB" w:rsidRDefault="00352B7A"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 1/3 усіх гетерозигот знижений інтелект (у клініці це, як правило, розумова відсталість невідомої етіології) </w:t>
            </w:r>
            <w:r w:rsidR="002E764C" w:rsidRPr="005B52AB">
              <w:rPr>
                <w:rFonts w:ascii="Times New Roman" w:hAnsi="Times New Roman" w:cs="Times New Roman"/>
                <w:sz w:val="28"/>
                <w:szCs w:val="28"/>
                <w:lang w:val="uk-UA"/>
              </w:rPr>
              <w:t>або у родоводі у родичів зменшення окружності голови</w:t>
            </w:r>
          </w:p>
        </w:tc>
      </w:tr>
      <w:tr w:rsidR="00C74652" w:rsidRPr="005B52AB" w:rsidTr="002D6F0E">
        <w:tc>
          <w:tcPr>
            <w:tcW w:w="3936" w:type="dxa"/>
          </w:tcPr>
          <w:p w:rsidR="00C74652" w:rsidRPr="005B52AB" w:rsidRDefault="000E1853"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Важкі алергічні захворювання</w:t>
            </w:r>
          </w:p>
        </w:tc>
        <w:tc>
          <w:tcPr>
            <w:tcW w:w="5811" w:type="dxa"/>
          </w:tcPr>
          <w:p w:rsidR="00C74652" w:rsidRPr="005B52AB" w:rsidRDefault="00A51201"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Різноманітні алергічні стани у родичів</w:t>
            </w:r>
          </w:p>
        </w:tc>
      </w:tr>
      <w:tr w:rsidR="00C74652" w:rsidRPr="005B52AB" w:rsidTr="002D6F0E">
        <w:tc>
          <w:tcPr>
            <w:tcW w:w="3936" w:type="dxa"/>
          </w:tcPr>
          <w:p w:rsidR="00C74652" w:rsidRPr="005B52AB" w:rsidRDefault="000E1853"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Спадкова атоксія</w:t>
            </w:r>
          </w:p>
        </w:tc>
        <w:tc>
          <w:tcPr>
            <w:tcW w:w="5811" w:type="dxa"/>
          </w:tcPr>
          <w:p w:rsidR="00C74652" w:rsidRPr="005B52AB" w:rsidRDefault="00A51201"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Легкі порушення координації руху</w:t>
            </w:r>
          </w:p>
        </w:tc>
      </w:tr>
      <w:tr w:rsidR="00C74652" w:rsidRPr="005B52AB" w:rsidTr="002D6F0E">
        <w:tc>
          <w:tcPr>
            <w:tcW w:w="3936" w:type="dxa"/>
          </w:tcPr>
          <w:p w:rsidR="00C74652" w:rsidRPr="005B52AB" w:rsidRDefault="000E1853"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Цукровий діабет</w:t>
            </w:r>
          </w:p>
        </w:tc>
        <w:tc>
          <w:tcPr>
            <w:tcW w:w="5811" w:type="dxa"/>
          </w:tcPr>
          <w:p w:rsidR="00C74652" w:rsidRPr="005B52AB" w:rsidRDefault="00A51201"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Знижена чутливість</w:t>
            </w:r>
            <w:r w:rsidR="004606E1" w:rsidRPr="005B52AB">
              <w:rPr>
                <w:rFonts w:ascii="Times New Roman" w:hAnsi="Times New Roman" w:cs="Times New Roman"/>
                <w:sz w:val="28"/>
                <w:szCs w:val="28"/>
                <w:lang w:val="uk-UA"/>
              </w:rPr>
              <w:t xml:space="preserve"> до глюкози, позитивна навантажена проба</w:t>
            </w:r>
            <w:r w:rsidRPr="005B52AB">
              <w:rPr>
                <w:rFonts w:ascii="Times New Roman" w:hAnsi="Times New Roman" w:cs="Times New Roman"/>
                <w:sz w:val="28"/>
                <w:szCs w:val="28"/>
                <w:lang w:val="uk-UA"/>
              </w:rPr>
              <w:t xml:space="preserve"> </w:t>
            </w:r>
          </w:p>
        </w:tc>
      </w:tr>
      <w:tr w:rsidR="00C74652" w:rsidRPr="005B52AB" w:rsidTr="002D6F0E">
        <w:tc>
          <w:tcPr>
            <w:tcW w:w="3936" w:type="dxa"/>
          </w:tcPr>
          <w:p w:rsidR="00C74652" w:rsidRPr="005B52AB" w:rsidRDefault="009904DE"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Галактоземія</w:t>
            </w:r>
          </w:p>
        </w:tc>
        <w:tc>
          <w:tcPr>
            <w:tcW w:w="5811" w:type="dxa"/>
          </w:tcPr>
          <w:p w:rsidR="00C74652" w:rsidRPr="005B52AB" w:rsidRDefault="004606E1"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Дискомфорт у кишечнику при вживанні молока, позитивна навантажена </w:t>
            </w:r>
            <w:r w:rsidR="00CF4443" w:rsidRPr="005B52AB">
              <w:rPr>
                <w:rFonts w:ascii="Times New Roman" w:hAnsi="Times New Roman" w:cs="Times New Roman"/>
                <w:sz w:val="28"/>
                <w:szCs w:val="28"/>
                <w:lang w:val="uk-UA"/>
              </w:rPr>
              <w:t>проба, знижена активність фермента галактозо</w:t>
            </w:r>
            <w:r w:rsidR="00B7625B" w:rsidRPr="005B52AB">
              <w:rPr>
                <w:rFonts w:ascii="Times New Roman" w:hAnsi="Times New Roman" w:cs="Times New Roman"/>
                <w:sz w:val="28"/>
                <w:szCs w:val="28"/>
                <w:lang w:val="uk-UA"/>
              </w:rPr>
              <w:t>моно</w:t>
            </w:r>
            <w:r w:rsidR="00CF4443" w:rsidRPr="005B52AB">
              <w:rPr>
                <w:rFonts w:ascii="Times New Roman" w:hAnsi="Times New Roman" w:cs="Times New Roman"/>
                <w:sz w:val="28"/>
                <w:szCs w:val="28"/>
                <w:lang w:val="uk-UA"/>
              </w:rPr>
              <w:t>фосфатуридил</w:t>
            </w:r>
            <w:r w:rsidR="00B7625B" w:rsidRPr="005B52AB">
              <w:rPr>
                <w:rFonts w:ascii="Times New Roman" w:hAnsi="Times New Roman" w:cs="Times New Roman"/>
                <w:sz w:val="28"/>
                <w:szCs w:val="28"/>
                <w:lang w:val="uk-UA"/>
              </w:rPr>
              <w:t>трансферази</w:t>
            </w:r>
          </w:p>
        </w:tc>
      </w:tr>
      <w:tr w:rsidR="00C74652" w:rsidRPr="005B52AB" w:rsidTr="002D6F0E">
        <w:tc>
          <w:tcPr>
            <w:tcW w:w="3936" w:type="dxa"/>
          </w:tcPr>
          <w:p w:rsidR="00C74652" w:rsidRPr="005B52AB" w:rsidRDefault="009904DE"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Епілепсія</w:t>
            </w:r>
          </w:p>
        </w:tc>
        <w:tc>
          <w:tcPr>
            <w:tcW w:w="5811" w:type="dxa"/>
          </w:tcPr>
          <w:p w:rsidR="00C74652" w:rsidRPr="005B52AB" w:rsidRDefault="00B7625B"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Зміни в електроенцефалограмі</w:t>
            </w:r>
          </w:p>
        </w:tc>
      </w:tr>
      <w:tr w:rsidR="00C74652" w:rsidRPr="005B52AB" w:rsidTr="002D6F0E">
        <w:tc>
          <w:tcPr>
            <w:tcW w:w="3936" w:type="dxa"/>
          </w:tcPr>
          <w:p w:rsidR="00C74652" w:rsidRPr="005B52AB" w:rsidRDefault="009904DE"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Хорея Гентингтона</w:t>
            </w:r>
          </w:p>
        </w:tc>
        <w:tc>
          <w:tcPr>
            <w:tcW w:w="5811" w:type="dxa"/>
          </w:tcPr>
          <w:p w:rsidR="00C74652" w:rsidRPr="005B52AB" w:rsidRDefault="006F0271"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Зміни в електроенцефалограмі</w:t>
            </w:r>
          </w:p>
        </w:tc>
      </w:tr>
      <w:tr w:rsidR="00C74652" w:rsidRPr="005B52AB" w:rsidTr="002D6F0E">
        <w:tc>
          <w:tcPr>
            <w:tcW w:w="3936" w:type="dxa"/>
          </w:tcPr>
          <w:p w:rsidR="00C74652" w:rsidRPr="005B52AB" w:rsidRDefault="00056CC8"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Юнацька амавротична ідіотія</w:t>
            </w:r>
            <w:r w:rsidR="009E5EC7" w:rsidRPr="005B52AB">
              <w:rPr>
                <w:rFonts w:ascii="Times New Roman" w:hAnsi="Times New Roman" w:cs="Times New Roman"/>
                <w:sz w:val="28"/>
                <w:szCs w:val="28"/>
                <w:lang w:val="uk-UA"/>
              </w:rPr>
              <w:t xml:space="preserve"> </w:t>
            </w:r>
            <w:r w:rsidR="009E5EC7" w:rsidRPr="005B52AB">
              <w:rPr>
                <w:rFonts w:ascii="Times New Roman" w:hAnsi="Times New Roman" w:cs="Times New Roman"/>
                <w:sz w:val="28"/>
                <w:szCs w:val="28"/>
                <w:lang w:val="uk-UA"/>
              </w:rPr>
              <w:lastRenderedPageBreak/>
              <w:t>Те</w:t>
            </w:r>
            <w:r w:rsidR="009F1FA7" w:rsidRPr="005B52AB">
              <w:rPr>
                <w:rFonts w:ascii="Times New Roman" w:hAnsi="Times New Roman" w:cs="Times New Roman"/>
                <w:sz w:val="28"/>
                <w:szCs w:val="28"/>
                <w:lang w:val="uk-UA"/>
              </w:rPr>
              <w:t>я</w:t>
            </w:r>
            <w:r w:rsidR="009E5EC7" w:rsidRPr="005B52AB">
              <w:rPr>
                <w:rFonts w:ascii="Times New Roman" w:hAnsi="Times New Roman" w:cs="Times New Roman"/>
                <w:sz w:val="28"/>
                <w:szCs w:val="28"/>
                <w:lang w:val="uk-UA"/>
              </w:rPr>
              <w:t>-Сакса</w:t>
            </w:r>
          </w:p>
        </w:tc>
        <w:tc>
          <w:tcPr>
            <w:tcW w:w="5811" w:type="dxa"/>
          </w:tcPr>
          <w:p w:rsidR="00C74652" w:rsidRPr="005B52AB" w:rsidRDefault="006F0271"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 xml:space="preserve">У крові збільшена кількість лімфоцитів з </w:t>
            </w:r>
            <w:r w:rsidRPr="005B52AB">
              <w:rPr>
                <w:rFonts w:ascii="Times New Roman" w:hAnsi="Times New Roman" w:cs="Times New Roman"/>
                <w:sz w:val="28"/>
                <w:szCs w:val="28"/>
                <w:lang w:val="uk-UA"/>
              </w:rPr>
              <w:lastRenderedPageBreak/>
              <w:t>більшими вакуолями</w:t>
            </w:r>
          </w:p>
        </w:tc>
      </w:tr>
      <w:tr w:rsidR="00C74652" w:rsidRPr="005B52AB" w:rsidTr="002D6F0E">
        <w:tc>
          <w:tcPr>
            <w:tcW w:w="3936" w:type="dxa"/>
          </w:tcPr>
          <w:p w:rsidR="00C74652" w:rsidRPr="005B52AB" w:rsidRDefault="009E5EC7"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Гемофілія</w:t>
            </w:r>
          </w:p>
        </w:tc>
        <w:tc>
          <w:tcPr>
            <w:tcW w:w="5811" w:type="dxa"/>
          </w:tcPr>
          <w:p w:rsidR="00C74652" w:rsidRPr="005B52AB" w:rsidRDefault="0033285B"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Збільшення часу на згортання крові</w:t>
            </w:r>
          </w:p>
        </w:tc>
      </w:tr>
      <w:tr w:rsidR="00C74652" w:rsidRPr="005B52AB" w:rsidTr="002D6F0E">
        <w:tc>
          <w:tcPr>
            <w:tcW w:w="3936" w:type="dxa"/>
          </w:tcPr>
          <w:p w:rsidR="00C74652" w:rsidRPr="005B52AB" w:rsidRDefault="009E5EC7"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Подагра</w:t>
            </w:r>
          </w:p>
        </w:tc>
        <w:tc>
          <w:tcPr>
            <w:tcW w:w="5811" w:type="dxa"/>
          </w:tcPr>
          <w:p w:rsidR="00C74652" w:rsidRPr="005B52AB" w:rsidRDefault="0033285B"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Підвищений вміст сечової кислоти у сечі</w:t>
            </w:r>
          </w:p>
        </w:tc>
      </w:tr>
      <w:tr w:rsidR="00C74652" w:rsidRPr="005B52AB" w:rsidTr="002D6F0E">
        <w:tc>
          <w:tcPr>
            <w:tcW w:w="3936" w:type="dxa"/>
          </w:tcPr>
          <w:p w:rsidR="00C74652" w:rsidRPr="005B52AB" w:rsidRDefault="009E5EC7"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Синдром Лоуренса – Муне </w:t>
            </w:r>
            <w:r w:rsidR="0049712E" w:rsidRPr="005B52AB">
              <w:rPr>
                <w:rFonts w:ascii="Times New Roman" w:hAnsi="Times New Roman" w:cs="Times New Roman"/>
                <w:sz w:val="28"/>
                <w:szCs w:val="28"/>
                <w:lang w:val="uk-UA"/>
              </w:rPr>
              <w:t>-</w:t>
            </w:r>
            <w:r w:rsidRPr="005B52AB">
              <w:rPr>
                <w:rFonts w:ascii="Times New Roman" w:hAnsi="Times New Roman" w:cs="Times New Roman"/>
                <w:sz w:val="28"/>
                <w:szCs w:val="28"/>
                <w:lang w:val="uk-UA"/>
              </w:rPr>
              <w:t xml:space="preserve"> Барде - Бидля</w:t>
            </w:r>
          </w:p>
        </w:tc>
        <w:tc>
          <w:tcPr>
            <w:tcW w:w="5811" w:type="dxa"/>
          </w:tcPr>
          <w:p w:rsidR="00C74652" w:rsidRPr="005B52AB" w:rsidRDefault="0033285B"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Ожиріння</w:t>
            </w:r>
            <w:r w:rsidR="00516AC7" w:rsidRPr="005B52AB">
              <w:rPr>
                <w:rFonts w:ascii="Times New Roman" w:hAnsi="Times New Roman" w:cs="Times New Roman"/>
                <w:sz w:val="28"/>
                <w:szCs w:val="28"/>
                <w:lang w:val="uk-UA"/>
              </w:rPr>
              <w:t>, скелетні аномалії, зміни на сітківці</w:t>
            </w:r>
          </w:p>
        </w:tc>
      </w:tr>
      <w:tr w:rsidR="00C74652" w:rsidRPr="005B52AB" w:rsidTr="002D6F0E">
        <w:tc>
          <w:tcPr>
            <w:tcW w:w="3936" w:type="dxa"/>
          </w:tcPr>
          <w:p w:rsidR="00C74652" w:rsidRPr="005B52AB" w:rsidRDefault="00B71921"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Серповидноклітинна анемія</w:t>
            </w:r>
          </w:p>
        </w:tc>
        <w:tc>
          <w:tcPr>
            <w:tcW w:w="5811" w:type="dxa"/>
          </w:tcPr>
          <w:p w:rsidR="00C74652" w:rsidRPr="005B52AB" w:rsidRDefault="00516AC7"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Серповидноклітинність</w:t>
            </w:r>
          </w:p>
        </w:tc>
      </w:tr>
      <w:tr w:rsidR="00C74652" w:rsidRPr="005B52AB" w:rsidTr="002D6F0E">
        <w:tc>
          <w:tcPr>
            <w:tcW w:w="3936" w:type="dxa"/>
          </w:tcPr>
          <w:p w:rsidR="00C74652" w:rsidRPr="005B52AB" w:rsidRDefault="00293AB0"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w:t>
            </w:r>
            <w:r w:rsidR="00B71921" w:rsidRPr="005B52AB">
              <w:rPr>
                <w:rFonts w:ascii="Times New Roman" w:hAnsi="Times New Roman" w:cs="Times New Roman"/>
                <w:sz w:val="28"/>
                <w:szCs w:val="28"/>
                <w:lang w:val="uk-UA"/>
              </w:rPr>
              <w:t>ігментн</w:t>
            </w:r>
            <w:r w:rsidRPr="005B52AB">
              <w:rPr>
                <w:rFonts w:ascii="Times New Roman" w:hAnsi="Times New Roman" w:cs="Times New Roman"/>
                <w:sz w:val="28"/>
                <w:szCs w:val="28"/>
                <w:lang w:val="uk-UA"/>
              </w:rPr>
              <w:t>а ксеродерма</w:t>
            </w:r>
          </w:p>
        </w:tc>
        <w:tc>
          <w:tcPr>
            <w:tcW w:w="5811" w:type="dxa"/>
          </w:tcPr>
          <w:p w:rsidR="00C74652" w:rsidRPr="005B52AB" w:rsidRDefault="007631A9"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Наявність ластовиння</w:t>
            </w:r>
          </w:p>
        </w:tc>
      </w:tr>
      <w:tr w:rsidR="00C74652" w:rsidRPr="005B52AB" w:rsidTr="002D6F0E">
        <w:tc>
          <w:tcPr>
            <w:tcW w:w="3936" w:type="dxa"/>
          </w:tcPr>
          <w:p w:rsidR="00C74652" w:rsidRPr="005B52AB" w:rsidRDefault="00293AB0"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Муковісцидоз</w:t>
            </w:r>
          </w:p>
        </w:tc>
        <w:tc>
          <w:tcPr>
            <w:tcW w:w="5811" w:type="dxa"/>
          </w:tcPr>
          <w:p w:rsidR="00C74652" w:rsidRPr="005B52AB" w:rsidRDefault="00516AC7"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Підвищений вміст хлоридів поту</w:t>
            </w:r>
          </w:p>
        </w:tc>
      </w:tr>
      <w:tr w:rsidR="00C74652" w:rsidRPr="005B52AB" w:rsidTr="002D6F0E">
        <w:tc>
          <w:tcPr>
            <w:tcW w:w="3936" w:type="dxa"/>
          </w:tcPr>
          <w:p w:rsidR="00C74652" w:rsidRPr="005B52AB" w:rsidRDefault="007B43C3"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Гіперліпідемії</w:t>
            </w:r>
          </w:p>
        </w:tc>
        <w:tc>
          <w:tcPr>
            <w:tcW w:w="5811" w:type="dxa"/>
          </w:tcPr>
          <w:p w:rsidR="00C74652" w:rsidRPr="005B52AB" w:rsidRDefault="007631A9"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Мутний вид сироватки крові після їжі</w:t>
            </w:r>
          </w:p>
        </w:tc>
      </w:tr>
      <w:tr w:rsidR="00C74652" w:rsidRPr="005B52AB" w:rsidTr="002D6F0E">
        <w:tc>
          <w:tcPr>
            <w:tcW w:w="3936" w:type="dxa"/>
          </w:tcPr>
          <w:p w:rsidR="00C74652" w:rsidRPr="005B52AB" w:rsidRDefault="007B43C3"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Рахіт, зчеплений з </w:t>
            </w:r>
            <w:r w:rsidR="00B13404" w:rsidRPr="005B52AB">
              <w:rPr>
                <w:rFonts w:ascii="Times New Roman" w:hAnsi="Times New Roman" w:cs="Times New Roman"/>
                <w:sz w:val="28"/>
                <w:szCs w:val="28"/>
                <w:lang w:val="uk-UA"/>
              </w:rPr>
              <w:t>Х-хромосомою</w:t>
            </w:r>
          </w:p>
        </w:tc>
        <w:tc>
          <w:tcPr>
            <w:tcW w:w="5811" w:type="dxa"/>
          </w:tcPr>
          <w:p w:rsidR="00C74652" w:rsidRPr="005B52AB" w:rsidRDefault="007631A9"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Зміни вмісту фосфатів у крові</w:t>
            </w:r>
          </w:p>
        </w:tc>
      </w:tr>
    </w:tbl>
    <w:p w:rsidR="00057F14" w:rsidRPr="005B52AB" w:rsidRDefault="008C0950"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b/>
          <w:i/>
          <w:sz w:val="28"/>
          <w:szCs w:val="28"/>
          <w:lang w:val="uk-UA"/>
        </w:rPr>
        <w:t>Відповідь</w:t>
      </w:r>
      <w:r w:rsidRPr="005B52AB">
        <w:rPr>
          <w:rFonts w:ascii="Times New Roman" w:hAnsi="Times New Roman" w:cs="Times New Roman"/>
          <w:b/>
          <w:sz w:val="28"/>
          <w:szCs w:val="28"/>
          <w:lang w:val="uk-UA"/>
        </w:rPr>
        <w:t>.</w:t>
      </w:r>
      <w:r w:rsidRPr="005B52AB">
        <w:rPr>
          <w:rFonts w:ascii="Times New Roman" w:hAnsi="Times New Roman" w:cs="Times New Roman"/>
          <w:sz w:val="28"/>
          <w:szCs w:val="28"/>
          <w:lang w:val="uk-UA"/>
        </w:rPr>
        <w:t xml:space="preserve"> Виявлення гетерозиготного носійства і схильності до полігенних </w:t>
      </w:r>
      <w:r w:rsidR="00BD225E" w:rsidRPr="005B52AB">
        <w:rPr>
          <w:rFonts w:ascii="Times New Roman" w:hAnsi="Times New Roman" w:cs="Times New Roman"/>
          <w:sz w:val="28"/>
          <w:szCs w:val="28"/>
          <w:lang w:val="uk-UA"/>
        </w:rPr>
        <w:t>хвороб має велике значення для прогнозування здоров</w:t>
      </w:r>
      <w:r w:rsidR="00BD225E" w:rsidRPr="005B52AB">
        <w:rPr>
          <w:rFonts w:ascii="Times New Roman" w:hAnsi="Times New Roman" w:cs="Times New Roman"/>
          <w:sz w:val="28"/>
          <w:szCs w:val="28"/>
        </w:rPr>
        <w:t>’</w:t>
      </w:r>
      <w:r w:rsidR="00BD225E" w:rsidRPr="005B52AB">
        <w:rPr>
          <w:rFonts w:ascii="Times New Roman" w:hAnsi="Times New Roman" w:cs="Times New Roman"/>
          <w:sz w:val="28"/>
          <w:szCs w:val="28"/>
          <w:lang w:val="uk-UA"/>
        </w:rPr>
        <w:t>я, для профілактики і навіть для вибору професії. За цими показниками склада</w:t>
      </w:r>
      <w:r w:rsidR="008E65A8" w:rsidRPr="005B52AB">
        <w:rPr>
          <w:rFonts w:ascii="Times New Roman" w:hAnsi="Times New Roman" w:cs="Times New Roman"/>
          <w:sz w:val="28"/>
          <w:szCs w:val="28"/>
          <w:lang w:val="uk-UA"/>
        </w:rPr>
        <w:t>ю</w:t>
      </w:r>
      <w:r w:rsidR="00BD225E" w:rsidRPr="005B52AB">
        <w:rPr>
          <w:rFonts w:ascii="Times New Roman" w:hAnsi="Times New Roman" w:cs="Times New Roman"/>
          <w:sz w:val="28"/>
          <w:szCs w:val="28"/>
          <w:lang w:val="uk-UA"/>
        </w:rPr>
        <w:t>ться гр</w:t>
      </w:r>
      <w:r w:rsidR="00DA4D47" w:rsidRPr="005B52AB">
        <w:rPr>
          <w:rFonts w:ascii="Times New Roman" w:hAnsi="Times New Roman" w:cs="Times New Roman"/>
          <w:sz w:val="28"/>
          <w:szCs w:val="28"/>
          <w:lang w:val="uk-UA"/>
        </w:rPr>
        <w:t>у</w:t>
      </w:r>
      <w:r w:rsidR="00BD225E" w:rsidRPr="005B52AB">
        <w:rPr>
          <w:rFonts w:ascii="Times New Roman" w:hAnsi="Times New Roman" w:cs="Times New Roman"/>
          <w:sz w:val="28"/>
          <w:szCs w:val="28"/>
          <w:lang w:val="uk-UA"/>
        </w:rPr>
        <w:t xml:space="preserve">пи ризику. </w:t>
      </w:r>
      <w:r w:rsidR="008E65A8" w:rsidRPr="005B52AB">
        <w:rPr>
          <w:rFonts w:ascii="Times New Roman" w:hAnsi="Times New Roman" w:cs="Times New Roman"/>
          <w:sz w:val="28"/>
          <w:szCs w:val="28"/>
          <w:lang w:val="uk-UA"/>
        </w:rPr>
        <w:t>Так, наприклад, дослідження, проведенні у Британії, вияв</w:t>
      </w:r>
      <w:r w:rsidR="0018187D" w:rsidRPr="005B52AB">
        <w:rPr>
          <w:rFonts w:ascii="Times New Roman" w:hAnsi="Times New Roman" w:cs="Times New Roman"/>
          <w:sz w:val="28"/>
          <w:szCs w:val="28"/>
          <w:lang w:val="uk-UA"/>
        </w:rPr>
        <w:t>и</w:t>
      </w:r>
      <w:r w:rsidR="008E65A8" w:rsidRPr="005B52AB">
        <w:rPr>
          <w:rFonts w:ascii="Times New Roman" w:hAnsi="Times New Roman" w:cs="Times New Roman"/>
          <w:sz w:val="28"/>
          <w:szCs w:val="28"/>
          <w:lang w:val="uk-UA"/>
        </w:rPr>
        <w:t xml:space="preserve">ли, що гіпертонічна хвороба у водіїв автобусів </w:t>
      </w:r>
      <w:r w:rsidR="00635B99" w:rsidRPr="005B52AB">
        <w:rPr>
          <w:rFonts w:ascii="Times New Roman" w:hAnsi="Times New Roman" w:cs="Times New Roman"/>
          <w:sz w:val="28"/>
          <w:szCs w:val="28"/>
          <w:lang w:val="uk-UA"/>
        </w:rPr>
        <w:t>зустрічається набагато частіше, ніж у кондукторів автобусів. Отже, особам, які входять у групу ризику, не рекомендується обирати цю професію.</w:t>
      </w:r>
      <w:r w:rsidR="00DA4D47" w:rsidRPr="005B52AB">
        <w:rPr>
          <w:rFonts w:ascii="Times New Roman" w:hAnsi="Times New Roman" w:cs="Times New Roman"/>
          <w:sz w:val="28"/>
          <w:szCs w:val="28"/>
          <w:lang w:val="uk-UA"/>
        </w:rPr>
        <w:t xml:space="preserve"> Людям з нестачею альфа-антитрипсину </w:t>
      </w:r>
      <w:r w:rsidR="001655A4" w:rsidRPr="005B52AB">
        <w:rPr>
          <w:rFonts w:ascii="Times New Roman" w:hAnsi="Times New Roman" w:cs="Times New Roman"/>
          <w:sz w:val="28"/>
          <w:szCs w:val="28"/>
          <w:lang w:val="uk-UA"/>
        </w:rPr>
        <w:t>не рекомендується не лише кур</w:t>
      </w:r>
      <w:r w:rsidR="00933121" w:rsidRPr="005B52AB">
        <w:rPr>
          <w:rFonts w:ascii="Times New Roman" w:hAnsi="Times New Roman" w:cs="Times New Roman"/>
          <w:sz w:val="28"/>
          <w:szCs w:val="28"/>
          <w:lang w:val="uk-UA"/>
        </w:rPr>
        <w:t>ити, але і працювати на виробництві з підвищеною</w:t>
      </w:r>
      <w:r w:rsidR="00011455" w:rsidRPr="005B52AB">
        <w:rPr>
          <w:rFonts w:ascii="Times New Roman" w:hAnsi="Times New Roman" w:cs="Times New Roman"/>
          <w:sz w:val="28"/>
          <w:szCs w:val="28"/>
          <w:lang w:val="uk-UA"/>
        </w:rPr>
        <w:t xml:space="preserve"> </w:t>
      </w:r>
      <w:r w:rsidR="00933121" w:rsidRPr="005B52AB">
        <w:rPr>
          <w:rFonts w:ascii="Times New Roman" w:hAnsi="Times New Roman" w:cs="Times New Roman"/>
          <w:sz w:val="28"/>
          <w:szCs w:val="28"/>
          <w:lang w:val="uk-UA"/>
        </w:rPr>
        <w:t>забрудненістю</w:t>
      </w:r>
      <w:r w:rsidR="00011455" w:rsidRPr="005B52AB">
        <w:rPr>
          <w:rFonts w:ascii="Times New Roman" w:hAnsi="Times New Roman" w:cs="Times New Roman"/>
          <w:sz w:val="28"/>
          <w:szCs w:val="28"/>
          <w:lang w:val="uk-UA"/>
        </w:rPr>
        <w:t xml:space="preserve"> і загазованістю. </w:t>
      </w:r>
    </w:p>
    <w:p w:rsidR="00C74652" w:rsidRPr="005B52AB" w:rsidRDefault="00011455"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 США, Японії, </w:t>
      </w:r>
      <w:r w:rsidR="00057F14" w:rsidRPr="005B52AB">
        <w:rPr>
          <w:rFonts w:ascii="Times New Roman" w:hAnsi="Times New Roman" w:cs="Times New Roman"/>
          <w:sz w:val="28"/>
          <w:szCs w:val="28"/>
          <w:lang w:val="uk-UA"/>
        </w:rPr>
        <w:t>Д</w:t>
      </w:r>
      <w:r w:rsidRPr="005B52AB">
        <w:rPr>
          <w:rFonts w:ascii="Times New Roman" w:hAnsi="Times New Roman" w:cs="Times New Roman"/>
          <w:sz w:val="28"/>
          <w:szCs w:val="28"/>
          <w:lang w:val="uk-UA"/>
        </w:rPr>
        <w:t xml:space="preserve">анії виявлення гетерозиготного носійства активно використовується </w:t>
      </w:r>
      <w:r w:rsidR="00057F14" w:rsidRPr="005B52AB">
        <w:rPr>
          <w:rFonts w:ascii="Times New Roman" w:hAnsi="Times New Roman" w:cs="Times New Roman"/>
          <w:sz w:val="28"/>
          <w:szCs w:val="28"/>
          <w:lang w:val="uk-UA"/>
        </w:rPr>
        <w:t xml:space="preserve">для рекомендацій щодо вибору професії. </w:t>
      </w:r>
    </w:p>
    <w:p w:rsidR="00057F14" w:rsidRPr="005B52AB" w:rsidRDefault="00057F14"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 Канаді підраховано, що, якщо рецесивні гомозиготи </w:t>
      </w:r>
      <w:r w:rsidR="008F5D4E" w:rsidRPr="005B52AB">
        <w:rPr>
          <w:rFonts w:ascii="Times New Roman" w:hAnsi="Times New Roman" w:cs="Times New Roman"/>
          <w:sz w:val="28"/>
          <w:szCs w:val="28"/>
          <w:lang w:val="uk-UA"/>
        </w:rPr>
        <w:t xml:space="preserve">по мікроцефалії зустрічаються з частотою 1:40000, частота гетерозигот 1:100, 1/3 з них </w:t>
      </w:r>
      <w:r w:rsidR="00377CFE" w:rsidRPr="005B52AB">
        <w:rPr>
          <w:rFonts w:ascii="Times New Roman" w:hAnsi="Times New Roman" w:cs="Times New Roman"/>
          <w:sz w:val="28"/>
          <w:szCs w:val="28"/>
          <w:lang w:val="uk-UA"/>
        </w:rPr>
        <w:t>із розумовою відсталістю, це складає 1% населення (1% несе ген мікроцефалії)</w:t>
      </w:r>
      <w:r w:rsidR="00430F70" w:rsidRPr="005B52AB">
        <w:rPr>
          <w:rFonts w:ascii="Times New Roman" w:hAnsi="Times New Roman" w:cs="Times New Roman"/>
          <w:sz w:val="28"/>
          <w:szCs w:val="28"/>
          <w:lang w:val="uk-UA"/>
        </w:rPr>
        <w:t>. Крім цього,</w:t>
      </w:r>
      <w:r w:rsidR="000C5CFD" w:rsidRPr="005B52AB">
        <w:rPr>
          <w:rFonts w:ascii="Times New Roman" w:hAnsi="Times New Roman" w:cs="Times New Roman"/>
          <w:sz w:val="28"/>
          <w:szCs w:val="28"/>
          <w:lang w:val="uk-UA"/>
        </w:rPr>
        <w:t xml:space="preserve"> 1:50 гетерозигот по фенілкетонурії при частоті </w:t>
      </w:r>
      <w:r w:rsidR="00430F70" w:rsidRPr="005B52AB">
        <w:rPr>
          <w:rFonts w:ascii="Times New Roman" w:hAnsi="Times New Roman" w:cs="Times New Roman"/>
          <w:sz w:val="28"/>
          <w:szCs w:val="28"/>
          <w:lang w:val="uk-UA"/>
        </w:rPr>
        <w:t>гомозигот 1:10000, які супр</w:t>
      </w:r>
      <w:r w:rsidR="00A554BE" w:rsidRPr="005B52AB">
        <w:rPr>
          <w:rFonts w:ascii="Times New Roman" w:hAnsi="Times New Roman" w:cs="Times New Roman"/>
          <w:sz w:val="28"/>
          <w:szCs w:val="28"/>
          <w:lang w:val="uk-UA"/>
        </w:rPr>
        <w:t>оводжуються зниженням інтелекту</w:t>
      </w:r>
      <w:r w:rsidR="00430F70" w:rsidRPr="005B52AB">
        <w:rPr>
          <w:rFonts w:ascii="Times New Roman" w:hAnsi="Times New Roman" w:cs="Times New Roman"/>
          <w:sz w:val="28"/>
          <w:szCs w:val="28"/>
          <w:lang w:val="uk-UA"/>
        </w:rPr>
        <w:t xml:space="preserve"> та </w:t>
      </w:r>
      <w:r w:rsidR="00A554BE" w:rsidRPr="005B52AB">
        <w:rPr>
          <w:rFonts w:ascii="Times New Roman" w:hAnsi="Times New Roman" w:cs="Times New Roman"/>
          <w:sz w:val="28"/>
          <w:szCs w:val="28"/>
          <w:lang w:val="uk-UA"/>
        </w:rPr>
        <w:t>зчеплені з Х-хромосомою форми розумової відсталості (біля 13)</w:t>
      </w:r>
      <w:r w:rsidR="004B0A8B" w:rsidRPr="005B52AB">
        <w:rPr>
          <w:rFonts w:ascii="Times New Roman" w:hAnsi="Times New Roman" w:cs="Times New Roman"/>
          <w:sz w:val="28"/>
          <w:szCs w:val="28"/>
          <w:lang w:val="uk-UA"/>
        </w:rPr>
        <w:t xml:space="preserve">, то можна вважати, що значна частина генетичної мінливості </w:t>
      </w:r>
      <w:r w:rsidR="004A476E" w:rsidRPr="005B52AB">
        <w:rPr>
          <w:rFonts w:ascii="Times New Roman" w:hAnsi="Times New Roman" w:cs="Times New Roman"/>
          <w:sz w:val="28"/>
          <w:szCs w:val="28"/>
          <w:lang w:val="en-US"/>
        </w:rPr>
        <w:t>IQ</w:t>
      </w:r>
      <w:r w:rsidR="004A476E" w:rsidRPr="005B52AB">
        <w:rPr>
          <w:rFonts w:ascii="Times New Roman" w:hAnsi="Times New Roman" w:cs="Times New Roman"/>
          <w:sz w:val="28"/>
          <w:szCs w:val="28"/>
          <w:lang w:val="uk-UA"/>
        </w:rPr>
        <w:t xml:space="preserve"> в області низьких значень обумовлена </w:t>
      </w:r>
      <w:r w:rsidR="004A476E" w:rsidRPr="005B52AB">
        <w:rPr>
          <w:rFonts w:ascii="Times New Roman" w:hAnsi="Times New Roman" w:cs="Times New Roman"/>
          <w:sz w:val="28"/>
          <w:szCs w:val="28"/>
          <w:lang w:val="uk-UA"/>
        </w:rPr>
        <w:lastRenderedPageBreak/>
        <w:t xml:space="preserve">гетерозиготністю по </w:t>
      </w:r>
      <w:r w:rsidR="005C4678" w:rsidRPr="005B52AB">
        <w:rPr>
          <w:rFonts w:ascii="Times New Roman" w:hAnsi="Times New Roman" w:cs="Times New Roman"/>
          <w:sz w:val="28"/>
          <w:szCs w:val="28"/>
          <w:lang w:val="uk-UA"/>
        </w:rPr>
        <w:t>аутосомам і зчепленими з Х-хромосомою рецесивними захворюваннями. Усе це є своєрідною платою за виживання виду.</w:t>
      </w:r>
    </w:p>
    <w:p w:rsidR="006607B1" w:rsidRPr="005B52AB" w:rsidRDefault="006607B1"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Таким чином, сучасній генетичній лабораторії під силу проводити подібні генетичні тести. </w:t>
      </w:r>
      <w:r w:rsidR="00755FA3" w:rsidRPr="005B52AB">
        <w:rPr>
          <w:rFonts w:ascii="Times New Roman" w:hAnsi="Times New Roman" w:cs="Times New Roman"/>
          <w:sz w:val="28"/>
          <w:szCs w:val="28"/>
          <w:lang w:val="uk-UA"/>
        </w:rPr>
        <w:t>Звісно, отримання такого паспорта позв</w:t>
      </w:r>
      <w:r w:rsidR="00755FA3" w:rsidRPr="005B52AB">
        <w:rPr>
          <w:rFonts w:ascii="Times New Roman" w:hAnsi="Times New Roman" w:cs="Times New Roman"/>
          <w:sz w:val="28"/>
          <w:szCs w:val="28"/>
        </w:rPr>
        <w:t>’я</w:t>
      </w:r>
      <w:r w:rsidR="00755FA3" w:rsidRPr="005B52AB">
        <w:rPr>
          <w:rFonts w:ascii="Times New Roman" w:hAnsi="Times New Roman" w:cs="Times New Roman"/>
          <w:sz w:val="28"/>
          <w:szCs w:val="28"/>
          <w:lang w:val="uk-UA"/>
        </w:rPr>
        <w:t>зано із значними матеріальними затратами</w:t>
      </w:r>
      <w:r w:rsidR="00C94F03" w:rsidRPr="005B52AB">
        <w:rPr>
          <w:rFonts w:ascii="Times New Roman" w:hAnsi="Times New Roman" w:cs="Times New Roman"/>
          <w:sz w:val="28"/>
          <w:szCs w:val="28"/>
          <w:lang w:val="uk-UA"/>
        </w:rPr>
        <w:t>. У май</w:t>
      </w:r>
      <w:r w:rsidR="00E17C4D" w:rsidRPr="005B52AB">
        <w:rPr>
          <w:rFonts w:ascii="Times New Roman" w:hAnsi="Times New Roman" w:cs="Times New Roman"/>
          <w:sz w:val="28"/>
          <w:szCs w:val="28"/>
          <w:lang w:val="uk-UA"/>
        </w:rPr>
        <w:t>бутньому</w:t>
      </w:r>
      <w:r w:rsidR="00C94F03" w:rsidRPr="005B52AB">
        <w:rPr>
          <w:rFonts w:ascii="Times New Roman" w:hAnsi="Times New Roman" w:cs="Times New Roman"/>
          <w:sz w:val="28"/>
          <w:szCs w:val="28"/>
          <w:lang w:val="uk-UA"/>
        </w:rPr>
        <w:t>, коли процес буде повністю автоматизований і стане доступним для кожного, це буде мати велике значення на всіх етап</w:t>
      </w:r>
      <w:r w:rsidR="00D80EB1" w:rsidRPr="005B52AB">
        <w:rPr>
          <w:rFonts w:ascii="Times New Roman" w:hAnsi="Times New Roman" w:cs="Times New Roman"/>
          <w:sz w:val="28"/>
          <w:szCs w:val="28"/>
          <w:lang w:val="uk-UA"/>
        </w:rPr>
        <w:t>ах життя людини для її здоров</w:t>
      </w:r>
      <w:r w:rsidR="00D80EB1" w:rsidRPr="005B52AB">
        <w:rPr>
          <w:rFonts w:ascii="Times New Roman" w:hAnsi="Times New Roman" w:cs="Times New Roman"/>
          <w:sz w:val="28"/>
          <w:szCs w:val="28"/>
        </w:rPr>
        <w:t>’</w:t>
      </w:r>
      <w:r w:rsidR="00D80EB1" w:rsidRPr="005B52AB">
        <w:rPr>
          <w:rFonts w:ascii="Times New Roman" w:hAnsi="Times New Roman" w:cs="Times New Roman"/>
          <w:sz w:val="28"/>
          <w:szCs w:val="28"/>
          <w:lang w:val="uk-UA"/>
        </w:rPr>
        <w:t>я і здоров</w:t>
      </w:r>
      <w:r w:rsidR="00D80EB1" w:rsidRPr="005B52AB">
        <w:rPr>
          <w:rFonts w:ascii="Times New Roman" w:hAnsi="Times New Roman" w:cs="Times New Roman"/>
          <w:sz w:val="28"/>
          <w:szCs w:val="28"/>
        </w:rPr>
        <w:t>’</w:t>
      </w:r>
      <w:r w:rsidR="00D80EB1" w:rsidRPr="005B52AB">
        <w:rPr>
          <w:rFonts w:ascii="Times New Roman" w:hAnsi="Times New Roman" w:cs="Times New Roman"/>
          <w:sz w:val="28"/>
          <w:szCs w:val="28"/>
          <w:lang w:val="uk-UA"/>
        </w:rPr>
        <w:t>я її дітей.</w:t>
      </w:r>
    </w:p>
    <w:p w:rsidR="00270650" w:rsidRPr="005B52AB" w:rsidRDefault="00C877CB"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Головною формою генетичного поліморфізму є однонуклеотидний поліморфізм</w:t>
      </w:r>
      <w:r w:rsidR="00676DAD"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lang w:val="uk-UA"/>
        </w:rPr>
        <w:t>(</w:t>
      </w:r>
      <w:r w:rsidR="00CD46F9" w:rsidRPr="005B52AB">
        <w:rPr>
          <w:rFonts w:ascii="Times New Roman" w:hAnsi="Times New Roman" w:cs="Times New Roman"/>
          <w:sz w:val="28"/>
          <w:szCs w:val="28"/>
          <w:lang w:val="uk-UA"/>
        </w:rPr>
        <w:t>ОНП). Майже 95% поліморфних послідовностей у геномі людини представлені однонуклеотидним поліморфізмом</w:t>
      </w:r>
      <w:r w:rsidR="005E0302" w:rsidRPr="005B52AB">
        <w:rPr>
          <w:rFonts w:ascii="Times New Roman" w:hAnsi="Times New Roman" w:cs="Times New Roman"/>
          <w:sz w:val="28"/>
          <w:szCs w:val="28"/>
          <w:lang w:val="uk-UA"/>
        </w:rPr>
        <w:t xml:space="preserve"> (англ.:</w:t>
      </w:r>
      <w:r w:rsidR="005E0302" w:rsidRPr="005B52AB">
        <w:rPr>
          <w:rFonts w:ascii="Times New Roman" w:hAnsi="Times New Roman" w:cs="Times New Roman"/>
          <w:sz w:val="28"/>
          <w:szCs w:val="28"/>
          <w:lang w:val="en-US"/>
        </w:rPr>
        <w:t>Single</w:t>
      </w:r>
      <w:r w:rsidR="005E0302" w:rsidRPr="005B52AB">
        <w:rPr>
          <w:rFonts w:ascii="Times New Roman" w:hAnsi="Times New Roman" w:cs="Times New Roman"/>
          <w:sz w:val="28"/>
          <w:szCs w:val="28"/>
          <w:lang w:val="uk-UA"/>
        </w:rPr>
        <w:t xml:space="preserve"> </w:t>
      </w:r>
      <w:r w:rsidR="005E0302" w:rsidRPr="005B52AB">
        <w:rPr>
          <w:rFonts w:ascii="Times New Roman" w:hAnsi="Times New Roman" w:cs="Times New Roman"/>
          <w:sz w:val="28"/>
          <w:szCs w:val="28"/>
          <w:lang w:val="en-US"/>
        </w:rPr>
        <w:t>nuc</w:t>
      </w:r>
      <w:r w:rsidR="00951777" w:rsidRPr="005B52AB">
        <w:rPr>
          <w:rFonts w:ascii="Times New Roman" w:hAnsi="Times New Roman" w:cs="Times New Roman"/>
          <w:sz w:val="28"/>
          <w:szCs w:val="28"/>
          <w:lang w:val="en-US"/>
        </w:rPr>
        <w:t>leotide</w:t>
      </w:r>
      <w:r w:rsidR="00951777" w:rsidRPr="005B52AB">
        <w:rPr>
          <w:rFonts w:ascii="Times New Roman" w:hAnsi="Times New Roman" w:cs="Times New Roman"/>
          <w:sz w:val="28"/>
          <w:szCs w:val="28"/>
          <w:lang w:val="uk-UA"/>
        </w:rPr>
        <w:t xml:space="preserve"> </w:t>
      </w:r>
      <w:r w:rsidR="00951777" w:rsidRPr="005B52AB">
        <w:rPr>
          <w:rFonts w:ascii="Times New Roman" w:hAnsi="Times New Roman" w:cs="Times New Roman"/>
          <w:sz w:val="28"/>
          <w:szCs w:val="28"/>
          <w:lang w:val="en-US"/>
        </w:rPr>
        <w:t>polymorphism</w:t>
      </w:r>
      <w:r w:rsidR="00951777" w:rsidRPr="005B52AB">
        <w:rPr>
          <w:rFonts w:ascii="Times New Roman" w:hAnsi="Times New Roman" w:cs="Times New Roman"/>
          <w:sz w:val="28"/>
          <w:szCs w:val="28"/>
          <w:lang w:val="uk-UA"/>
        </w:rPr>
        <w:t xml:space="preserve">, </w:t>
      </w:r>
      <w:r w:rsidR="00951777" w:rsidRPr="005B52AB">
        <w:rPr>
          <w:rFonts w:ascii="Times New Roman" w:hAnsi="Times New Roman" w:cs="Times New Roman"/>
          <w:sz w:val="28"/>
          <w:szCs w:val="28"/>
          <w:lang w:val="en-US"/>
        </w:rPr>
        <w:t>SNP</w:t>
      </w:r>
      <w:r w:rsidR="00951777" w:rsidRPr="005B52AB">
        <w:rPr>
          <w:rFonts w:ascii="Times New Roman" w:hAnsi="Times New Roman" w:cs="Times New Roman"/>
          <w:sz w:val="28"/>
          <w:szCs w:val="28"/>
          <w:lang w:val="uk-UA"/>
        </w:rPr>
        <w:t xml:space="preserve">). </w:t>
      </w:r>
      <w:r w:rsidR="00EB1455" w:rsidRPr="005B52AB">
        <w:rPr>
          <w:rFonts w:ascii="Times New Roman" w:hAnsi="Times New Roman" w:cs="Times New Roman"/>
          <w:sz w:val="28"/>
          <w:szCs w:val="28"/>
          <w:lang w:val="uk-UA"/>
        </w:rPr>
        <w:t>Це варіанти послідовностей ДНК у різних людей із залученням однієї пари нуклеотидів. О</w:t>
      </w:r>
      <w:r w:rsidR="0080406E" w:rsidRPr="005B52AB">
        <w:rPr>
          <w:rFonts w:ascii="Times New Roman" w:hAnsi="Times New Roman" w:cs="Times New Roman"/>
          <w:sz w:val="28"/>
          <w:szCs w:val="28"/>
          <w:lang w:val="uk-UA"/>
        </w:rPr>
        <w:t xml:space="preserve">НП – найбільш загальне джерело варіацій між людьми. Однонуклеотидні поліморфізми </w:t>
      </w:r>
      <w:r w:rsidR="00702BDA" w:rsidRPr="005B52AB">
        <w:rPr>
          <w:rFonts w:ascii="Times New Roman" w:hAnsi="Times New Roman" w:cs="Times New Roman"/>
          <w:sz w:val="28"/>
          <w:szCs w:val="28"/>
          <w:lang w:val="uk-UA"/>
        </w:rPr>
        <w:t>–</w:t>
      </w:r>
      <w:r w:rsidR="0080406E" w:rsidRPr="005B52AB">
        <w:rPr>
          <w:rFonts w:ascii="Times New Roman" w:hAnsi="Times New Roman" w:cs="Times New Roman"/>
          <w:sz w:val="28"/>
          <w:szCs w:val="28"/>
          <w:lang w:val="uk-UA"/>
        </w:rPr>
        <w:t xml:space="preserve"> </w:t>
      </w:r>
      <w:r w:rsidR="00702BDA" w:rsidRPr="005B52AB">
        <w:rPr>
          <w:rFonts w:ascii="Times New Roman" w:hAnsi="Times New Roman" w:cs="Times New Roman"/>
          <w:sz w:val="28"/>
          <w:szCs w:val="28"/>
          <w:lang w:val="uk-UA"/>
        </w:rPr>
        <w:t xml:space="preserve">найбільш часта причина існування декількох алелів одного гену. </w:t>
      </w:r>
      <w:r w:rsidR="007F1D92" w:rsidRPr="005B52AB">
        <w:rPr>
          <w:rFonts w:ascii="Times New Roman" w:hAnsi="Times New Roman" w:cs="Times New Roman"/>
          <w:sz w:val="28"/>
          <w:szCs w:val="28"/>
          <w:lang w:val="uk-UA"/>
        </w:rPr>
        <w:t>На їх долю випадає більшість варіацій у геномі людини. До поліморфізму ведуть ін</w:t>
      </w:r>
      <w:r w:rsidR="00E60246" w:rsidRPr="005B52AB">
        <w:rPr>
          <w:rFonts w:ascii="Times New Roman" w:hAnsi="Times New Roman" w:cs="Times New Roman"/>
          <w:sz w:val="28"/>
          <w:szCs w:val="28"/>
          <w:lang w:val="uk-UA"/>
        </w:rPr>
        <w:t>с</w:t>
      </w:r>
      <w:r w:rsidR="007F1D92" w:rsidRPr="005B52AB">
        <w:rPr>
          <w:rFonts w:ascii="Times New Roman" w:hAnsi="Times New Roman" w:cs="Times New Roman"/>
          <w:sz w:val="28"/>
          <w:szCs w:val="28"/>
          <w:lang w:val="uk-UA"/>
        </w:rPr>
        <w:t>ерції</w:t>
      </w:r>
      <w:r w:rsidR="00E60246" w:rsidRPr="005B52AB">
        <w:rPr>
          <w:rFonts w:ascii="Times New Roman" w:hAnsi="Times New Roman" w:cs="Times New Roman"/>
          <w:sz w:val="28"/>
          <w:szCs w:val="28"/>
          <w:lang w:val="uk-UA"/>
        </w:rPr>
        <w:t xml:space="preserve">/делеції (вставки/випадання) декількох пар нуклеотидів, сегментальні </w:t>
      </w:r>
      <w:r w:rsidR="00D37EB0" w:rsidRPr="005B52AB">
        <w:rPr>
          <w:rFonts w:ascii="Times New Roman" w:hAnsi="Times New Roman" w:cs="Times New Roman"/>
          <w:sz w:val="28"/>
          <w:szCs w:val="28"/>
          <w:lang w:val="uk-UA"/>
        </w:rPr>
        <w:t xml:space="preserve">дуплікації і повтори. Якщо дві послідовності ДНК </w:t>
      </w:r>
      <w:r w:rsidR="00C25E9F" w:rsidRPr="005B52AB">
        <w:rPr>
          <w:rFonts w:ascii="Times New Roman" w:hAnsi="Times New Roman" w:cs="Times New Roman"/>
          <w:sz w:val="28"/>
          <w:szCs w:val="28"/>
          <w:lang w:val="uk-UA"/>
        </w:rPr>
        <w:t>–</w:t>
      </w:r>
      <w:r w:rsidR="00D37EB0" w:rsidRPr="005B52AB">
        <w:rPr>
          <w:rFonts w:ascii="Times New Roman" w:hAnsi="Times New Roman" w:cs="Times New Roman"/>
          <w:sz w:val="28"/>
          <w:szCs w:val="28"/>
          <w:lang w:val="uk-UA"/>
        </w:rPr>
        <w:t xml:space="preserve"> АА</w:t>
      </w:r>
      <w:r w:rsidR="00D37EB0" w:rsidRPr="005B52AB">
        <w:rPr>
          <w:rFonts w:ascii="Times New Roman" w:hAnsi="Times New Roman" w:cs="Times New Roman"/>
          <w:sz w:val="28"/>
          <w:szCs w:val="28"/>
          <w:lang w:val="en-US"/>
        </w:rPr>
        <w:t>G</w:t>
      </w:r>
      <w:r w:rsidR="00C25E9F" w:rsidRPr="005B52AB">
        <w:rPr>
          <w:rFonts w:ascii="Times New Roman" w:hAnsi="Times New Roman" w:cs="Times New Roman"/>
          <w:sz w:val="28"/>
          <w:szCs w:val="28"/>
          <w:lang w:val="uk-UA"/>
        </w:rPr>
        <w:t>ССТА і АА</w:t>
      </w:r>
      <w:r w:rsidR="00C25E9F" w:rsidRPr="005B52AB">
        <w:rPr>
          <w:rFonts w:ascii="Times New Roman" w:hAnsi="Times New Roman" w:cs="Times New Roman"/>
          <w:sz w:val="28"/>
          <w:szCs w:val="28"/>
          <w:lang w:val="en-US"/>
        </w:rPr>
        <w:t>G</w:t>
      </w:r>
      <w:r w:rsidR="00C25E9F" w:rsidRPr="005B52AB">
        <w:rPr>
          <w:rFonts w:ascii="Times New Roman" w:hAnsi="Times New Roman" w:cs="Times New Roman"/>
          <w:sz w:val="28"/>
          <w:szCs w:val="28"/>
          <w:lang w:val="uk-UA"/>
        </w:rPr>
        <w:t xml:space="preserve">СТТА – відрізняються на один нуклеотид, то у такому </w:t>
      </w:r>
      <w:r w:rsidR="00270650" w:rsidRPr="005B52AB">
        <w:rPr>
          <w:rFonts w:ascii="Times New Roman" w:hAnsi="Times New Roman" w:cs="Times New Roman"/>
          <w:sz w:val="28"/>
          <w:szCs w:val="28"/>
          <w:lang w:val="uk-UA"/>
        </w:rPr>
        <w:t>випадку говорять про існування двох алелів:С і Т.</w:t>
      </w:r>
    </w:p>
    <w:p w:rsidR="003822D9" w:rsidRPr="005B52AB" w:rsidRDefault="001704B5"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w:t>
      </w:r>
      <w:r w:rsidR="0030437E" w:rsidRPr="005B52AB">
        <w:rPr>
          <w:rFonts w:ascii="Times New Roman" w:hAnsi="Times New Roman" w:cs="Times New Roman"/>
          <w:sz w:val="28"/>
          <w:szCs w:val="28"/>
          <w:lang w:val="uk-UA"/>
        </w:rPr>
        <w:t xml:space="preserve">ісля завершення програми «Геном людини», на всю довжину геному було ідентифіковано і карбовано 1,42 млн ОНП. Розрахунки показують, що дві людини на 99,9% </w:t>
      </w:r>
      <w:r w:rsidR="00D66A46" w:rsidRPr="005B52AB">
        <w:rPr>
          <w:rFonts w:ascii="Times New Roman" w:hAnsi="Times New Roman" w:cs="Times New Roman"/>
          <w:sz w:val="28"/>
          <w:szCs w:val="28"/>
          <w:lang w:val="uk-UA"/>
        </w:rPr>
        <w:t>ідентичні по нуклеотидним послідовностям і лише 0,1% відмінностей по одному нуклеотиду створює вел</w:t>
      </w:r>
      <w:r w:rsidR="003822D9" w:rsidRPr="005B52AB">
        <w:rPr>
          <w:rFonts w:ascii="Times New Roman" w:hAnsi="Times New Roman" w:cs="Times New Roman"/>
          <w:sz w:val="28"/>
          <w:szCs w:val="28"/>
          <w:lang w:val="uk-UA"/>
        </w:rPr>
        <w:t>ичезні індивідуальні генотипні варіації.</w:t>
      </w:r>
    </w:p>
    <w:p w:rsidR="003822D9" w:rsidRPr="005B52AB" w:rsidRDefault="00A47548"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Яким чином використовують ОНП </w:t>
      </w:r>
      <w:r w:rsidR="00C74AF4" w:rsidRPr="005B52AB">
        <w:rPr>
          <w:rFonts w:ascii="Times New Roman" w:hAnsi="Times New Roman" w:cs="Times New Roman"/>
          <w:sz w:val="28"/>
          <w:szCs w:val="28"/>
          <w:lang w:val="uk-UA"/>
        </w:rPr>
        <w:t xml:space="preserve">(однонуклеотидні поліморфізми) </w:t>
      </w:r>
      <w:r w:rsidRPr="005B52AB">
        <w:rPr>
          <w:rFonts w:ascii="Times New Roman" w:hAnsi="Times New Roman" w:cs="Times New Roman"/>
          <w:sz w:val="28"/>
          <w:szCs w:val="28"/>
          <w:lang w:val="uk-UA"/>
        </w:rPr>
        <w:t>і я</w:t>
      </w:r>
      <w:r w:rsidR="003822D9" w:rsidRPr="005B52AB">
        <w:rPr>
          <w:rFonts w:ascii="Times New Roman" w:hAnsi="Times New Roman" w:cs="Times New Roman"/>
          <w:sz w:val="28"/>
          <w:szCs w:val="28"/>
          <w:lang w:val="uk-UA"/>
        </w:rPr>
        <w:t>ка головна мета використання карти ОНП?</w:t>
      </w:r>
    </w:p>
    <w:p w:rsidR="00A47548" w:rsidRPr="005B52AB" w:rsidRDefault="00A47548"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b/>
          <w:i/>
          <w:sz w:val="28"/>
          <w:szCs w:val="28"/>
          <w:lang w:val="uk-UA"/>
        </w:rPr>
        <w:t>Відповідь.</w:t>
      </w:r>
      <w:r w:rsidRPr="005B52AB">
        <w:rPr>
          <w:rFonts w:ascii="Times New Roman" w:hAnsi="Times New Roman" w:cs="Times New Roman"/>
          <w:sz w:val="28"/>
          <w:szCs w:val="28"/>
          <w:lang w:val="uk-UA"/>
        </w:rPr>
        <w:t xml:space="preserve"> </w:t>
      </w:r>
      <w:r w:rsidR="000C7B93" w:rsidRPr="005B52AB">
        <w:rPr>
          <w:rFonts w:ascii="Times New Roman" w:hAnsi="Times New Roman" w:cs="Times New Roman"/>
          <w:sz w:val="28"/>
          <w:szCs w:val="28"/>
          <w:lang w:val="uk-UA"/>
        </w:rPr>
        <w:t>ОНП</w:t>
      </w:r>
      <w:r w:rsidR="000B32FD" w:rsidRPr="005B52AB">
        <w:rPr>
          <w:rFonts w:ascii="Times New Roman" w:hAnsi="Times New Roman" w:cs="Times New Roman"/>
          <w:sz w:val="28"/>
          <w:szCs w:val="28"/>
          <w:lang w:val="uk-UA"/>
        </w:rPr>
        <w:t xml:space="preserve"> (однонуклеотидні </w:t>
      </w:r>
      <w:r w:rsidR="00111CEC" w:rsidRPr="005B52AB">
        <w:rPr>
          <w:rFonts w:ascii="Times New Roman" w:hAnsi="Times New Roman" w:cs="Times New Roman"/>
          <w:sz w:val="28"/>
          <w:szCs w:val="28"/>
          <w:lang w:val="uk-UA"/>
        </w:rPr>
        <w:t>поліморфізми)</w:t>
      </w:r>
      <w:r w:rsidR="000C7B93" w:rsidRPr="005B52AB">
        <w:rPr>
          <w:rFonts w:ascii="Times New Roman" w:hAnsi="Times New Roman" w:cs="Times New Roman"/>
          <w:sz w:val="28"/>
          <w:szCs w:val="28"/>
          <w:lang w:val="uk-UA"/>
        </w:rPr>
        <w:t xml:space="preserve"> використовують у якості молекулярно-генетичних маркерів у генній систематиці біологічних систем на основі дивергенції (розходження ) гомологічних ділянок ДНК у філогенезі</w:t>
      </w:r>
      <w:r w:rsidR="00B85C41" w:rsidRPr="005B52AB">
        <w:rPr>
          <w:rFonts w:ascii="Times New Roman" w:hAnsi="Times New Roman" w:cs="Times New Roman"/>
          <w:sz w:val="28"/>
          <w:szCs w:val="28"/>
          <w:lang w:val="uk-UA"/>
        </w:rPr>
        <w:t xml:space="preserve">. Згідно сучасної теорії еволюції існує пряма залежність між </w:t>
      </w:r>
      <w:r w:rsidR="00B85C41" w:rsidRPr="005B52AB">
        <w:rPr>
          <w:rFonts w:ascii="Times New Roman" w:hAnsi="Times New Roman" w:cs="Times New Roman"/>
          <w:sz w:val="28"/>
          <w:szCs w:val="28"/>
          <w:lang w:val="uk-UA"/>
        </w:rPr>
        <w:lastRenderedPageBreak/>
        <w:t xml:space="preserve">ступенем </w:t>
      </w:r>
      <w:r w:rsidR="00D41E26" w:rsidRPr="005B52AB">
        <w:rPr>
          <w:rFonts w:ascii="Times New Roman" w:hAnsi="Times New Roman" w:cs="Times New Roman"/>
          <w:sz w:val="28"/>
          <w:szCs w:val="28"/>
          <w:lang w:val="uk-UA"/>
        </w:rPr>
        <w:t>поліморфізму і філогенетичною відстанню між організмами. Варіації ОНП зустрічаються на протязі всієї ДНК (в екзонах, ін</w:t>
      </w:r>
      <w:r w:rsidR="000B32FD" w:rsidRPr="005B52AB">
        <w:rPr>
          <w:rFonts w:ascii="Times New Roman" w:hAnsi="Times New Roman" w:cs="Times New Roman"/>
          <w:sz w:val="28"/>
          <w:szCs w:val="28"/>
          <w:lang w:val="uk-UA"/>
        </w:rPr>
        <w:t>тро</w:t>
      </w:r>
      <w:r w:rsidR="00D41E26" w:rsidRPr="005B52AB">
        <w:rPr>
          <w:rFonts w:ascii="Times New Roman" w:hAnsi="Times New Roman" w:cs="Times New Roman"/>
          <w:sz w:val="28"/>
          <w:szCs w:val="28"/>
          <w:lang w:val="uk-UA"/>
        </w:rPr>
        <w:t xml:space="preserve">нах, міжгенних проміжках, повторах) і відображають </w:t>
      </w:r>
      <w:r w:rsidR="008426BE" w:rsidRPr="005B52AB">
        <w:rPr>
          <w:rFonts w:ascii="Times New Roman" w:hAnsi="Times New Roman" w:cs="Times New Roman"/>
          <w:sz w:val="28"/>
          <w:szCs w:val="28"/>
          <w:lang w:val="uk-UA"/>
        </w:rPr>
        <w:t xml:space="preserve">минулі мутації. Тому ОНП використовують для визначення часу дивергенції людини </w:t>
      </w:r>
      <w:r w:rsidR="008E64EF" w:rsidRPr="005B52AB">
        <w:rPr>
          <w:rFonts w:ascii="Times New Roman" w:hAnsi="Times New Roman" w:cs="Times New Roman"/>
          <w:sz w:val="28"/>
          <w:szCs w:val="28"/>
          <w:lang w:val="uk-UA"/>
        </w:rPr>
        <w:t xml:space="preserve">з його далекими предками і пошуками безпосередніх предків (метод «молекулярного годинника»). Чим більше минуло часу з тих пір, як жив загальний предок двох видів, тим довший період, </w:t>
      </w:r>
      <w:r w:rsidR="00002185" w:rsidRPr="005B52AB">
        <w:rPr>
          <w:rFonts w:ascii="Times New Roman" w:hAnsi="Times New Roman" w:cs="Times New Roman"/>
          <w:sz w:val="28"/>
          <w:szCs w:val="28"/>
          <w:lang w:val="uk-UA"/>
        </w:rPr>
        <w:t xml:space="preserve">протягом якого відбувалися ці зміни, і, тому, тим більше відрізняються </w:t>
      </w:r>
      <w:r w:rsidR="00C00ACF" w:rsidRPr="005B52AB">
        <w:rPr>
          <w:rFonts w:ascii="Times New Roman" w:hAnsi="Times New Roman" w:cs="Times New Roman"/>
          <w:sz w:val="28"/>
          <w:szCs w:val="28"/>
          <w:lang w:val="uk-UA"/>
        </w:rPr>
        <w:t>послідовності ДНК цих двох видів.</w:t>
      </w:r>
    </w:p>
    <w:p w:rsidR="00E068C4" w:rsidRPr="005B52AB" w:rsidRDefault="008E3B3C"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Метод «молекулярного годинника» вже давно використовує дані ДНК. Якщо зміни ДНК від</w:t>
      </w:r>
      <w:r w:rsidR="00230F65" w:rsidRPr="005B52AB">
        <w:rPr>
          <w:rFonts w:ascii="Times New Roman" w:hAnsi="Times New Roman" w:cs="Times New Roman"/>
          <w:sz w:val="28"/>
          <w:szCs w:val="28"/>
          <w:lang w:val="uk-UA"/>
        </w:rPr>
        <w:t>буваються з деякою середньою швидкістю і постійн</w:t>
      </w:r>
      <w:r w:rsidR="009501D0" w:rsidRPr="005B52AB">
        <w:rPr>
          <w:rFonts w:ascii="Times New Roman" w:hAnsi="Times New Roman" w:cs="Times New Roman"/>
          <w:sz w:val="28"/>
          <w:szCs w:val="28"/>
          <w:lang w:val="uk-UA"/>
        </w:rPr>
        <w:t>о, тобто «молекулярний годинник</w:t>
      </w:r>
      <w:r w:rsidR="00230F65" w:rsidRPr="005B52AB">
        <w:rPr>
          <w:rFonts w:ascii="Times New Roman" w:hAnsi="Times New Roman" w:cs="Times New Roman"/>
          <w:sz w:val="28"/>
          <w:szCs w:val="28"/>
          <w:lang w:val="uk-UA"/>
        </w:rPr>
        <w:t xml:space="preserve"> ходить</w:t>
      </w:r>
      <w:r w:rsidR="00DD33B8" w:rsidRPr="005B52AB">
        <w:rPr>
          <w:rFonts w:ascii="Times New Roman" w:hAnsi="Times New Roman" w:cs="Times New Roman"/>
          <w:sz w:val="28"/>
          <w:szCs w:val="28"/>
          <w:lang w:val="uk-UA"/>
        </w:rPr>
        <w:t xml:space="preserve"> </w:t>
      </w:r>
      <w:r w:rsidR="00207307" w:rsidRPr="005B52AB">
        <w:rPr>
          <w:rFonts w:ascii="Times New Roman" w:hAnsi="Times New Roman" w:cs="Times New Roman"/>
          <w:sz w:val="28"/>
          <w:szCs w:val="28"/>
          <w:lang w:val="uk-UA"/>
        </w:rPr>
        <w:t xml:space="preserve">рівномірно» - то, підрахувавши кількість </w:t>
      </w:r>
      <w:r w:rsidR="00BD570F" w:rsidRPr="005B52AB">
        <w:rPr>
          <w:rFonts w:ascii="Times New Roman" w:hAnsi="Times New Roman" w:cs="Times New Roman"/>
          <w:sz w:val="28"/>
          <w:szCs w:val="28"/>
          <w:lang w:val="uk-UA"/>
        </w:rPr>
        <w:t xml:space="preserve">відмінних </w:t>
      </w:r>
      <w:r w:rsidR="00207307" w:rsidRPr="005B52AB">
        <w:rPr>
          <w:rFonts w:ascii="Times New Roman" w:hAnsi="Times New Roman" w:cs="Times New Roman"/>
          <w:sz w:val="28"/>
          <w:szCs w:val="28"/>
          <w:lang w:val="uk-UA"/>
        </w:rPr>
        <w:t>пар</w:t>
      </w:r>
      <w:r w:rsidR="00BD570F" w:rsidRPr="005B52AB">
        <w:rPr>
          <w:rFonts w:ascii="Times New Roman" w:hAnsi="Times New Roman" w:cs="Times New Roman"/>
          <w:sz w:val="28"/>
          <w:szCs w:val="28"/>
          <w:lang w:val="uk-UA"/>
        </w:rPr>
        <w:t xml:space="preserve"> основ</w:t>
      </w:r>
      <w:r w:rsidR="00193CD3" w:rsidRPr="005B52AB">
        <w:rPr>
          <w:rFonts w:ascii="Times New Roman" w:hAnsi="Times New Roman" w:cs="Times New Roman"/>
          <w:sz w:val="28"/>
          <w:szCs w:val="28"/>
          <w:lang w:val="uk-UA"/>
        </w:rPr>
        <w:t xml:space="preserve"> у послідовності двох видів, ми отримаємо уявлення </w:t>
      </w:r>
      <w:r w:rsidR="003E7530" w:rsidRPr="005B52AB">
        <w:rPr>
          <w:rFonts w:ascii="Times New Roman" w:hAnsi="Times New Roman" w:cs="Times New Roman"/>
          <w:sz w:val="28"/>
          <w:szCs w:val="28"/>
          <w:lang w:val="uk-UA"/>
        </w:rPr>
        <w:t xml:space="preserve">про час життя нашого останнього загального предка. Аналізуючи сучасні ДНК, можна скласти достатньо точну </w:t>
      </w:r>
      <w:r w:rsidR="004758F7" w:rsidRPr="005B52AB">
        <w:rPr>
          <w:rFonts w:ascii="Times New Roman" w:hAnsi="Times New Roman" w:cs="Times New Roman"/>
          <w:sz w:val="28"/>
          <w:szCs w:val="28"/>
          <w:lang w:val="uk-UA"/>
        </w:rPr>
        <w:t>шкалу часу генеалогічного древа.</w:t>
      </w:r>
    </w:p>
    <w:p w:rsidR="00C877CB" w:rsidRPr="005B52AB" w:rsidRDefault="00E068C4"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Підрахувавши відмінності між послідовностями ДНК, ми можемо побудувати генеалогічне д</w:t>
      </w:r>
      <w:r w:rsidR="0042513B" w:rsidRPr="005B52AB">
        <w:rPr>
          <w:rFonts w:ascii="Times New Roman" w:hAnsi="Times New Roman" w:cs="Times New Roman"/>
          <w:sz w:val="28"/>
          <w:szCs w:val="28"/>
          <w:lang w:val="uk-UA"/>
        </w:rPr>
        <w:t>е</w:t>
      </w:r>
      <w:r w:rsidRPr="005B52AB">
        <w:rPr>
          <w:rFonts w:ascii="Times New Roman" w:hAnsi="Times New Roman" w:cs="Times New Roman"/>
          <w:sz w:val="28"/>
          <w:szCs w:val="28"/>
          <w:lang w:val="uk-UA"/>
        </w:rPr>
        <w:t xml:space="preserve">рево всіх живих організмів і в тому числі людини. Наприклад, у людини і шимпанзе співпадають 98% нуклеотидних послідовностей ДНК. </w:t>
      </w:r>
      <w:r w:rsidR="00D67161" w:rsidRPr="005B52AB">
        <w:rPr>
          <w:rFonts w:ascii="Times New Roman" w:hAnsi="Times New Roman" w:cs="Times New Roman"/>
          <w:sz w:val="28"/>
          <w:szCs w:val="28"/>
          <w:lang w:val="uk-UA"/>
        </w:rPr>
        <w:t>Тому мавп’ячий предок гомінід був, по суті, «</w:t>
      </w:r>
      <w:r w:rsidR="00F02DA5" w:rsidRPr="005B52AB">
        <w:rPr>
          <w:rFonts w:ascii="Times New Roman" w:hAnsi="Times New Roman" w:cs="Times New Roman"/>
          <w:sz w:val="28"/>
          <w:szCs w:val="28"/>
          <w:lang w:val="uk-UA"/>
        </w:rPr>
        <w:t>шимпанзеподібни</w:t>
      </w:r>
      <w:r w:rsidR="00073FE5" w:rsidRPr="005B52AB">
        <w:rPr>
          <w:rFonts w:ascii="Times New Roman" w:hAnsi="Times New Roman" w:cs="Times New Roman"/>
          <w:sz w:val="28"/>
          <w:szCs w:val="28"/>
          <w:lang w:val="uk-UA"/>
        </w:rPr>
        <w:t>м</w:t>
      </w:r>
      <w:r w:rsidR="00F02DA5" w:rsidRPr="005B52AB">
        <w:rPr>
          <w:rFonts w:ascii="Times New Roman" w:hAnsi="Times New Roman" w:cs="Times New Roman"/>
          <w:sz w:val="28"/>
          <w:szCs w:val="28"/>
          <w:lang w:val="uk-UA"/>
        </w:rPr>
        <w:t>». Згідно «молекулярному годиннику еволюції»</w:t>
      </w:r>
      <w:r w:rsidR="007F1D92" w:rsidRPr="005B52AB">
        <w:rPr>
          <w:rFonts w:ascii="Times New Roman" w:hAnsi="Times New Roman" w:cs="Times New Roman"/>
          <w:sz w:val="28"/>
          <w:szCs w:val="28"/>
          <w:lang w:val="uk-UA"/>
        </w:rPr>
        <w:t xml:space="preserve"> </w:t>
      </w:r>
      <w:r w:rsidR="00F02DA5" w:rsidRPr="005B52AB">
        <w:rPr>
          <w:rFonts w:ascii="Times New Roman" w:hAnsi="Times New Roman" w:cs="Times New Roman"/>
          <w:sz w:val="28"/>
          <w:szCs w:val="28"/>
          <w:lang w:val="uk-UA"/>
        </w:rPr>
        <w:t xml:space="preserve">було визначено час </w:t>
      </w:r>
      <w:r w:rsidR="00591117" w:rsidRPr="005B52AB">
        <w:rPr>
          <w:rFonts w:ascii="Times New Roman" w:hAnsi="Times New Roman" w:cs="Times New Roman"/>
          <w:sz w:val="28"/>
          <w:szCs w:val="28"/>
          <w:lang w:val="uk-UA"/>
        </w:rPr>
        <w:t>відділення лінії шимпанзе – 5-6 млн. тому.</w:t>
      </w:r>
    </w:p>
    <w:p w:rsidR="00591117" w:rsidRPr="005B52AB" w:rsidRDefault="00591117"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 якості «модельного предка» людської і шимпанзоїдної лінії деякі антропологи розглядають карликового шимпанзе – бонобо,</w:t>
      </w:r>
      <w:r w:rsidR="00B93B37" w:rsidRPr="005B52AB">
        <w:rPr>
          <w:rFonts w:ascii="Times New Roman" w:hAnsi="Times New Roman" w:cs="Times New Roman"/>
          <w:sz w:val="28"/>
          <w:szCs w:val="28"/>
          <w:lang w:val="uk-UA"/>
        </w:rPr>
        <w:t xml:space="preserve"> який мешкає у джунглях Екваторіальної Африки.</w:t>
      </w:r>
    </w:p>
    <w:p w:rsidR="00B93B37" w:rsidRPr="005B52AB" w:rsidRDefault="00B93B37" w:rsidP="00320716">
      <w:pPr>
        <w:tabs>
          <w:tab w:val="left" w:pos="1134"/>
        </w:tabs>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Головне використання карти ОНП – </w:t>
      </w:r>
      <w:r w:rsidR="00087EC2" w:rsidRPr="005B52AB">
        <w:rPr>
          <w:rFonts w:ascii="Times New Roman" w:hAnsi="Times New Roman" w:cs="Times New Roman"/>
          <w:sz w:val="28"/>
          <w:szCs w:val="28"/>
          <w:lang w:val="uk-UA"/>
        </w:rPr>
        <w:t>з</w:t>
      </w:r>
      <w:r w:rsidR="00087EC2" w:rsidRPr="005B52AB">
        <w:rPr>
          <w:rFonts w:ascii="Times New Roman" w:hAnsi="Times New Roman" w:cs="Times New Roman"/>
          <w:sz w:val="28"/>
          <w:szCs w:val="28"/>
        </w:rPr>
        <w:t>’</w:t>
      </w:r>
      <w:r w:rsidR="00087EC2" w:rsidRPr="005B52AB">
        <w:rPr>
          <w:rFonts w:ascii="Times New Roman" w:hAnsi="Times New Roman" w:cs="Times New Roman"/>
          <w:sz w:val="28"/>
          <w:szCs w:val="28"/>
          <w:lang w:val="uk-UA"/>
        </w:rPr>
        <w:t>ясування</w:t>
      </w:r>
      <w:r w:rsidRPr="005B52AB">
        <w:rPr>
          <w:rFonts w:ascii="Times New Roman" w:hAnsi="Times New Roman" w:cs="Times New Roman"/>
          <w:sz w:val="28"/>
          <w:szCs w:val="28"/>
          <w:lang w:val="uk-UA"/>
        </w:rPr>
        <w:t xml:space="preserve"> </w:t>
      </w:r>
      <w:r w:rsidR="00ED6F80" w:rsidRPr="005B52AB">
        <w:rPr>
          <w:rFonts w:ascii="Times New Roman" w:hAnsi="Times New Roman" w:cs="Times New Roman"/>
          <w:sz w:val="28"/>
          <w:szCs w:val="28"/>
          <w:lang w:val="uk-UA"/>
        </w:rPr>
        <w:t>внеску індивідуальних генів у хвороби полігенної і мультифактор</w:t>
      </w:r>
      <w:r w:rsidR="00073FE5" w:rsidRPr="005B52AB">
        <w:rPr>
          <w:rFonts w:ascii="Times New Roman" w:hAnsi="Times New Roman" w:cs="Times New Roman"/>
          <w:sz w:val="28"/>
          <w:szCs w:val="28"/>
          <w:lang w:val="uk-UA"/>
        </w:rPr>
        <w:t xml:space="preserve">іальної природи. Карти ОНП </w:t>
      </w:r>
      <w:r w:rsidR="00ED6F80" w:rsidRPr="005B52AB">
        <w:rPr>
          <w:rFonts w:ascii="Times New Roman" w:hAnsi="Times New Roman" w:cs="Times New Roman"/>
          <w:sz w:val="28"/>
          <w:szCs w:val="28"/>
          <w:lang w:val="uk-UA"/>
        </w:rPr>
        <w:t>допомагають краще зрозуміти роль генотипу і середовища у розвитку людини у нормі і патології.</w:t>
      </w:r>
    </w:p>
    <w:p w:rsidR="0088629E" w:rsidRPr="005B52AB" w:rsidRDefault="0088629E"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 медичній генетиці досить часто використовують цитофотометрію. </w:t>
      </w:r>
      <w:r w:rsidR="00946709" w:rsidRPr="005B52AB">
        <w:rPr>
          <w:rFonts w:ascii="Times New Roman" w:hAnsi="Times New Roman" w:cs="Times New Roman"/>
          <w:sz w:val="28"/>
          <w:szCs w:val="28"/>
          <w:lang w:val="uk-UA"/>
        </w:rPr>
        <w:t>У чому суть цього цито</w:t>
      </w:r>
      <w:r w:rsidR="00B65D79" w:rsidRPr="005B52AB">
        <w:rPr>
          <w:rFonts w:ascii="Times New Roman" w:hAnsi="Times New Roman" w:cs="Times New Roman"/>
          <w:sz w:val="28"/>
          <w:szCs w:val="28"/>
          <w:lang w:val="uk-UA"/>
        </w:rPr>
        <w:t>хімічного</w:t>
      </w:r>
      <w:r w:rsidR="00946709" w:rsidRPr="005B52AB">
        <w:rPr>
          <w:rFonts w:ascii="Times New Roman" w:hAnsi="Times New Roman" w:cs="Times New Roman"/>
          <w:sz w:val="28"/>
          <w:szCs w:val="28"/>
          <w:lang w:val="uk-UA"/>
        </w:rPr>
        <w:t xml:space="preserve"> методу дослідження? Які дані були отримані вченими </w:t>
      </w:r>
      <w:r w:rsidR="00F676C1" w:rsidRPr="005B52AB">
        <w:rPr>
          <w:rFonts w:ascii="Times New Roman" w:hAnsi="Times New Roman" w:cs="Times New Roman"/>
          <w:sz w:val="28"/>
          <w:szCs w:val="28"/>
          <w:lang w:val="uk-UA"/>
        </w:rPr>
        <w:t>у результаті його застосування?</w:t>
      </w:r>
    </w:p>
    <w:p w:rsidR="00F676C1" w:rsidRPr="005B52AB" w:rsidRDefault="00F676C1"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lastRenderedPageBreak/>
        <w:t xml:space="preserve">Відповідь. </w:t>
      </w:r>
      <w:r w:rsidR="00B65D79" w:rsidRPr="005B52AB">
        <w:rPr>
          <w:rFonts w:ascii="Times New Roman" w:hAnsi="Times New Roman" w:cs="Times New Roman"/>
          <w:sz w:val="28"/>
          <w:szCs w:val="28"/>
          <w:lang w:val="uk-UA"/>
        </w:rPr>
        <w:t xml:space="preserve">Цитофотометрія - </w:t>
      </w:r>
      <w:r w:rsidR="00087DF0" w:rsidRPr="005B52AB">
        <w:rPr>
          <w:rFonts w:ascii="Times New Roman" w:hAnsi="Times New Roman" w:cs="Times New Roman"/>
          <w:sz w:val="28"/>
          <w:szCs w:val="28"/>
          <w:lang w:val="uk-UA"/>
        </w:rPr>
        <w:t>цитохімічний метод дослідження</w:t>
      </w:r>
      <w:r w:rsidR="00B65D79" w:rsidRPr="005B52AB">
        <w:rPr>
          <w:rFonts w:ascii="Times New Roman" w:hAnsi="Times New Roman" w:cs="Times New Roman"/>
          <w:sz w:val="28"/>
          <w:szCs w:val="28"/>
          <w:lang w:val="uk-UA"/>
        </w:rPr>
        <w:t>, який</w:t>
      </w:r>
      <w:r w:rsidR="00087DF0" w:rsidRPr="005B52AB">
        <w:rPr>
          <w:rFonts w:ascii="Times New Roman" w:hAnsi="Times New Roman" w:cs="Times New Roman"/>
          <w:sz w:val="28"/>
          <w:szCs w:val="28"/>
          <w:lang w:val="uk-UA"/>
        </w:rPr>
        <w:t xml:space="preserve"> </w:t>
      </w:r>
      <w:r w:rsidR="00B65D79" w:rsidRPr="005B52AB">
        <w:rPr>
          <w:rFonts w:ascii="Times New Roman" w:hAnsi="Times New Roman" w:cs="Times New Roman"/>
          <w:sz w:val="28"/>
          <w:szCs w:val="28"/>
          <w:lang w:val="uk-UA"/>
        </w:rPr>
        <w:t xml:space="preserve">дозволяє </w:t>
      </w:r>
      <w:r w:rsidR="0095451A" w:rsidRPr="005B52AB">
        <w:rPr>
          <w:rFonts w:ascii="Times New Roman" w:hAnsi="Times New Roman" w:cs="Times New Roman"/>
          <w:sz w:val="28"/>
          <w:szCs w:val="28"/>
          <w:lang w:val="uk-UA"/>
        </w:rPr>
        <w:t>визначити хімічний склад клітини за поглинанням нею світла. Метод застосовують для хімічного й морфологічного вивчення клітини, для дослідження динаміки переміщення речовин у ній.</w:t>
      </w:r>
    </w:p>
    <w:p w:rsidR="0095451A" w:rsidRPr="005B52AB" w:rsidRDefault="0095451A"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Прилад для цитофотометрії </w:t>
      </w:r>
      <w:r w:rsidR="00B53521" w:rsidRPr="005B52AB">
        <w:rPr>
          <w:rFonts w:ascii="Times New Roman" w:hAnsi="Times New Roman" w:cs="Times New Roman"/>
          <w:sz w:val="28"/>
          <w:szCs w:val="28"/>
          <w:lang w:val="uk-UA"/>
        </w:rPr>
        <w:t>– цитофотометр – мікроскоп, монохроматор, регістратор змін, пристрій для вимірювання світла. Через препарат пропускають пучок монохроматичного світла й визначають його поглинання клітиною.</w:t>
      </w:r>
    </w:p>
    <w:p w:rsidR="00B53521" w:rsidRPr="005B52AB" w:rsidRDefault="00B53521"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 результаті застосування методу були отримані дані про роль нуклеїнових кислот у передачі </w:t>
      </w:r>
      <w:r w:rsidR="00D66539" w:rsidRPr="005B52AB">
        <w:rPr>
          <w:rFonts w:ascii="Times New Roman" w:hAnsi="Times New Roman" w:cs="Times New Roman"/>
          <w:sz w:val="28"/>
          <w:szCs w:val="28"/>
          <w:lang w:val="uk-UA"/>
        </w:rPr>
        <w:t>спадкових ознак, виявлено зв’язок між зміною вміст</w:t>
      </w:r>
      <w:r w:rsidR="00AE213B" w:rsidRPr="005B52AB">
        <w:rPr>
          <w:rFonts w:ascii="Times New Roman" w:hAnsi="Times New Roman" w:cs="Times New Roman"/>
          <w:sz w:val="28"/>
          <w:szCs w:val="28"/>
          <w:lang w:val="uk-UA"/>
        </w:rPr>
        <w:t>у</w:t>
      </w:r>
      <w:r w:rsidR="00D66539" w:rsidRPr="005B52AB">
        <w:rPr>
          <w:rFonts w:ascii="Times New Roman" w:hAnsi="Times New Roman" w:cs="Times New Roman"/>
          <w:sz w:val="28"/>
          <w:szCs w:val="28"/>
          <w:lang w:val="uk-UA"/>
        </w:rPr>
        <w:t xml:space="preserve"> РНК і білків у клітині та функціональним станом клітини, встановлено біологічне значення клітинної поліплоїдії.</w:t>
      </w:r>
    </w:p>
    <w:p w:rsidR="00F874E4" w:rsidRPr="005B52AB" w:rsidRDefault="00F874E4"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Останнім часом у засобах масової інформації з</w:t>
      </w:r>
      <w:r w:rsidRPr="005B52AB">
        <w:rPr>
          <w:rFonts w:ascii="Times New Roman" w:hAnsi="Times New Roman" w:cs="Times New Roman"/>
          <w:sz w:val="28"/>
          <w:szCs w:val="28"/>
        </w:rPr>
        <w:t>’я</w:t>
      </w:r>
      <w:r w:rsidRPr="005B52AB">
        <w:rPr>
          <w:rFonts w:ascii="Times New Roman" w:hAnsi="Times New Roman" w:cs="Times New Roman"/>
          <w:sz w:val="28"/>
          <w:szCs w:val="28"/>
          <w:lang w:val="uk-UA"/>
        </w:rPr>
        <w:t xml:space="preserve">ляються статті, в яких </w:t>
      </w:r>
      <w:r w:rsidR="00465B58" w:rsidRPr="005B52AB">
        <w:rPr>
          <w:rFonts w:ascii="Times New Roman" w:hAnsi="Times New Roman" w:cs="Times New Roman"/>
          <w:sz w:val="28"/>
          <w:szCs w:val="28"/>
          <w:lang w:val="uk-UA"/>
        </w:rPr>
        <w:t>обговорюється можливість застосування стовбурових клітин. Час</w:t>
      </w:r>
      <w:r w:rsidR="00151682" w:rsidRPr="005B52AB">
        <w:rPr>
          <w:rFonts w:ascii="Times New Roman" w:hAnsi="Times New Roman" w:cs="Times New Roman"/>
          <w:sz w:val="28"/>
          <w:szCs w:val="28"/>
          <w:lang w:val="uk-UA"/>
        </w:rPr>
        <w:t>т</w:t>
      </w:r>
      <w:r w:rsidR="00465B58" w:rsidRPr="005B52AB">
        <w:rPr>
          <w:rFonts w:ascii="Times New Roman" w:hAnsi="Times New Roman" w:cs="Times New Roman"/>
          <w:sz w:val="28"/>
          <w:szCs w:val="28"/>
          <w:lang w:val="uk-UA"/>
        </w:rPr>
        <w:t xml:space="preserve">о думки експертів з цього питання розходяться. </w:t>
      </w:r>
      <w:r w:rsidR="00151682" w:rsidRPr="005B52AB">
        <w:rPr>
          <w:rFonts w:ascii="Times New Roman" w:hAnsi="Times New Roman" w:cs="Times New Roman"/>
          <w:sz w:val="28"/>
          <w:szCs w:val="28"/>
          <w:lang w:val="uk-UA"/>
        </w:rPr>
        <w:t>Розгорілося декілька справжніх скандалів навколо застосування стовбурових клітин. Сама ж природа стовбурових клітин до кінця не вивчена, не ви</w:t>
      </w:r>
      <w:r w:rsidR="005F47DF" w:rsidRPr="005B52AB">
        <w:rPr>
          <w:rFonts w:ascii="Times New Roman" w:hAnsi="Times New Roman" w:cs="Times New Roman"/>
          <w:sz w:val="28"/>
          <w:szCs w:val="28"/>
          <w:lang w:val="uk-UA"/>
        </w:rPr>
        <w:t>в</w:t>
      </w:r>
      <w:r w:rsidR="00151682" w:rsidRPr="005B52AB">
        <w:rPr>
          <w:rFonts w:ascii="Times New Roman" w:hAnsi="Times New Roman" w:cs="Times New Roman"/>
          <w:sz w:val="28"/>
          <w:szCs w:val="28"/>
          <w:lang w:val="uk-UA"/>
        </w:rPr>
        <w:t xml:space="preserve">чені їх властивості. </w:t>
      </w:r>
      <w:r w:rsidR="006F50D8" w:rsidRPr="005B52AB">
        <w:rPr>
          <w:rFonts w:ascii="Times New Roman" w:hAnsi="Times New Roman" w:cs="Times New Roman"/>
          <w:sz w:val="28"/>
          <w:szCs w:val="28"/>
          <w:lang w:val="uk-UA"/>
        </w:rPr>
        <w:t>Як ви вважаєте, чи є вони сп</w:t>
      </w:r>
      <w:r w:rsidR="00F30396" w:rsidRPr="005B52AB">
        <w:rPr>
          <w:rFonts w:ascii="Times New Roman" w:hAnsi="Times New Roman" w:cs="Times New Roman"/>
          <w:sz w:val="28"/>
          <w:szCs w:val="28"/>
          <w:lang w:val="uk-UA"/>
        </w:rPr>
        <w:t>р</w:t>
      </w:r>
      <w:r w:rsidR="006F50D8" w:rsidRPr="005B52AB">
        <w:rPr>
          <w:rFonts w:ascii="Times New Roman" w:hAnsi="Times New Roman" w:cs="Times New Roman"/>
          <w:sz w:val="28"/>
          <w:szCs w:val="28"/>
          <w:lang w:val="uk-UA"/>
        </w:rPr>
        <w:t>авді такими загадковими?</w:t>
      </w:r>
      <w:r w:rsidR="00782039" w:rsidRPr="005B52AB">
        <w:rPr>
          <w:rFonts w:ascii="Times New Roman" w:hAnsi="Times New Roman" w:cs="Times New Roman"/>
          <w:sz w:val="28"/>
          <w:szCs w:val="28"/>
          <w:lang w:val="uk-UA"/>
        </w:rPr>
        <w:t xml:space="preserve"> Які вам відомі </w:t>
      </w:r>
      <w:r w:rsidR="00EC1C75" w:rsidRPr="005B52AB">
        <w:rPr>
          <w:rFonts w:ascii="Times New Roman" w:hAnsi="Times New Roman" w:cs="Times New Roman"/>
          <w:sz w:val="28"/>
          <w:szCs w:val="28"/>
          <w:lang w:val="uk-UA"/>
        </w:rPr>
        <w:t xml:space="preserve">функції та </w:t>
      </w:r>
      <w:r w:rsidR="00CE18E8" w:rsidRPr="005B52AB">
        <w:rPr>
          <w:rFonts w:ascii="Times New Roman" w:hAnsi="Times New Roman" w:cs="Times New Roman"/>
          <w:sz w:val="28"/>
          <w:szCs w:val="28"/>
          <w:lang w:val="uk-UA"/>
        </w:rPr>
        <w:t>типи стовбурових клітин?</w:t>
      </w:r>
      <w:r w:rsidR="00EC1C75" w:rsidRPr="005B52AB">
        <w:rPr>
          <w:rFonts w:ascii="Times New Roman" w:hAnsi="Times New Roman" w:cs="Times New Roman"/>
          <w:sz w:val="28"/>
          <w:szCs w:val="28"/>
          <w:lang w:val="uk-UA"/>
        </w:rPr>
        <w:t xml:space="preserve"> </w:t>
      </w:r>
      <w:r w:rsidR="0058759E" w:rsidRPr="005B52AB">
        <w:rPr>
          <w:rFonts w:ascii="Times New Roman" w:hAnsi="Times New Roman" w:cs="Times New Roman"/>
          <w:sz w:val="28"/>
          <w:szCs w:val="28"/>
          <w:lang w:val="uk-UA"/>
        </w:rPr>
        <w:t xml:space="preserve">(Для відповіді скористайтесь </w:t>
      </w:r>
      <w:r w:rsidR="00EC1C75" w:rsidRPr="005B52AB">
        <w:rPr>
          <w:rFonts w:ascii="Times New Roman" w:hAnsi="Times New Roman" w:cs="Times New Roman"/>
          <w:sz w:val="28"/>
          <w:szCs w:val="28"/>
          <w:lang w:val="uk-UA"/>
        </w:rPr>
        <w:t>табл.1</w:t>
      </w:r>
      <w:r w:rsidR="003F390C" w:rsidRPr="005B52AB">
        <w:rPr>
          <w:rFonts w:ascii="Times New Roman" w:hAnsi="Times New Roman" w:cs="Times New Roman"/>
          <w:sz w:val="28"/>
          <w:szCs w:val="28"/>
          <w:lang w:val="uk-UA"/>
        </w:rPr>
        <w:t>).</w:t>
      </w:r>
    </w:p>
    <w:p w:rsidR="006F50D8" w:rsidRPr="005B52AB" w:rsidRDefault="00F30396"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xml:space="preserve"> </w:t>
      </w:r>
      <w:r w:rsidR="005F47DF" w:rsidRPr="005B52AB">
        <w:rPr>
          <w:rFonts w:ascii="Times New Roman" w:hAnsi="Times New Roman" w:cs="Times New Roman"/>
          <w:sz w:val="28"/>
          <w:szCs w:val="28"/>
          <w:lang w:val="uk-UA"/>
        </w:rPr>
        <w:t xml:space="preserve">Термін «стовбурова клітина» було введено в біологію ще в 1908 році. </w:t>
      </w:r>
      <w:r w:rsidR="001E3E3E" w:rsidRPr="005B52AB">
        <w:rPr>
          <w:rFonts w:ascii="Times New Roman" w:hAnsi="Times New Roman" w:cs="Times New Roman"/>
          <w:sz w:val="28"/>
          <w:szCs w:val="28"/>
          <w:lang w:val="uk-UA"/>
        </w:rPr>
        <w:t>Першовідкривачем був Джеймс Вотсон, який сказав, що будова стовбурової клітини унікальна, тому що під впливом зовнішніх факторів вона може перетворитися</w:t>
      </w:r>
      <w:r w:rsidR="00AB48D0" w:rsidRPr="005B52AB">
        <w:rPr>
          <w:rFonts w:ascii="Times New Roman" w:hAnsi="Times New Roman" w:cs="Times New Roman"/>
          <w:sz w:val="28"/>
          <w:szCs w:val="28"/>
          <w:lang w:val="uk-UA"/>
        </w:rPr>
        <w:t xml:space="preserve"> на зародок або лінію спеціалізованих соматичних клітин</w:t>
      </w:r>
      <w:r w:rsidR="00C32644" w:rsidRPr="005B52AB">
        <w:rPr>
          <w:rFonts w:ascii="Times New Roman" w:hAnsi="Times New Roman" w:cs="Times New Roman"/>
          <w:sz w:val="28"/>
          <w:szCs w:val="28"/>
          <w:lang w:val="uk-UA"/>
        </w:rPr>
        <w:t>. Стовбурові клітини – праматері всіх типів клітин в організмі. Вони</w:t>
      </w:r>
      <w:r w:rsidR="007C2697" w:rsidRPr="005B52AB">
        <w:rPr>
          <w:rFonts w:ascii="Times New Roman" w:hAnsi="Times New Roman" w:cs="Times New Roman"/>
          <w:sz w:val="28"/>
          <w:szCs w:val="28"/>
          <w:lang w:val="uk-UA"/>
        </w:rPr>
        <w:t xml:space="preserve"> </w:t>
      </w:r>
      <w:r w:rsidR="00C32644" w:rsidRPr="005B52AB">
        <w:rPr>
          <w:rFonts w:ascii="Times New Roman" w:hAnsi="Times New Roman" w:cs="Times New Roman"/>
          <w:sz w:val="28"/>
          <w:szCs w:val="28"/>
          <w:lang w:val="uk-UA"/>
        </w:rPr>
        <w:t xml:space="preserve">здатні до самовідновлення і, що найголовніше, в процесі поділу можуть утворити </w:t>
      </w:r>
      <w:r w:rsidR="00123CDF" w:rsidRPr="005B52AB">
        <w:rPr>
          <w:rFonts w:ascii="Times New Roman" w:hAnsi="Times New Roman" w:cs="Times New Roman"/>
          <w:sz w:val="28"/>
          <w:szCs w:val="28"/>
          <w:lang w:val="uk-UA"/>
        </w:rPr>
        <w:t xml:space="preserve">спеціалізовані клітини різних тканин. Вони також оновлюють і замінюють клітини, втрачені за яких-небудь пошкоджень в організмі. Ці клітини покликані відновлювати й регенерувати </w:t>
      </w:r>
      <w:r w:rsidR="006612F8" w:rsidRPr="005B52AB">
        <w:rPr>
          <w:rFonts w:ascii="Times New Roman" w:hAnsi="Times New Roman" w:cs="Times New Roman"/>
          <w:sz w:val="28"/>
          <w:szCs w:val="28"/>
          <w:lang w:val="uk-UA"/>
        </w:rPr>
        <w:t xml:space="preserve">організм людини з моменту її народження. </w:t>
      </w:r>
    </w:p>
    <w:p w:rsidR="007C2697" w:rsidRPr="005B52AB" w:rsidRDefault="007C2697"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Потенціал стовбурови</w:t>
      </w:r>
      <w:r w:rsidR="00BF52E7" w:rsidRPr="005B52AB">
        <w:rPr>
          <w:rFonts w:ascii="Times New Roman" w:hAnsi="Times New Roman" w:cs="Times New Roman"/>
          <w:sz w:val="28"/>
          <w:szCs w:val="28"/>
          <w:lang w:val="uk-UA"/>
        </w:rPr>
        <w:t>х</w:t>
      </w:r>
      <w:r w:rsidRPr="005B52AB">
        <w:rPr>
          <w:rFonts w:ascii="Times New Roman" w:hAnsi="Times New Roman" w:cs="Times New Roman"/>
          <w:sz w:val="28"/>
          <w:szCs w:val="28"/>
          <w:lang w:val="uk-UA"/>
        </w:rPr>
        <w:t xml:space="preserve"> клітин тільки починає використовуватися наукою. </w:t>
      </w:r>
      <w:r w:rsidR="001F028C" w:rsidRPr="005B52AB">
        <w:rPr>
          <w:rFonts w:ascii="Times New Roman" w:hAnsi="Times New Roman" w:cs="Times New Roman"/>
          <w:sz w:val="28"/>
          <w:szCs w:val="28"/>
          <w:lang w:val="uk-UA"/>
        </w:rPr>
        <w:t xml:space="preserve">Учені сподіваються в майбутньому створювати з них тканини й цілі органи, </w:t>
      </w:r>
      <w:r w:rsidR="001F028C" w:rsidRPr="005B52AB">
        <w:rPr>
          <w:rFonts w:ascii="Times New Roman" w:hAnsi="Times New Roman" w:cs="Times New Roman"/>
          <w:sz w:val="28"/>
          <w:szCs w:val="28"/>
          <w:lang w:val="uk-UA"/>
        </w:rPr>
        <w:lastRenderedPageBreak/>
        <w:t>необхідні хворим для трансплантації замість донорських органів</w:t>
      </w:r>
      <w:r w:rsidR="00066986" w:rsidRPr="005B52AB">
        <w:rPr>
          <w:rFonts w:ascii="Times New Roman" w:hAnsi="Times New Roman" w:cs="Times New Roman"/>
          <w:sz w:val="28"/>
          <w:szCs w:val="28"/>
          <w:lang w:val="uk-UA"/>
        </w:rPr>
        <w:t>. Переваги стовбурових клітин у тому, що їх можна виростити з клітин самого пацієнта, і вони не будуть викликати відторгнення.</w:t>
      </w:r>
    </w:p>
    <w:p w:rsidR="00066986" w:rsidRPr="005B52AB" w:rsidRDefault="00B0235A"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Потреби медицини в такому матеріалі практично необмежені. Лише 10-20% людей виліковуються з</w:t>
      </w:r>
      <w:r w:rsidR="003F7939" w:rsidRPr="005B52AB">
        <w:rPr>
          <w:rFonts w:ascii="Times New Roman" w:hAnsi="Times New Roman" w:cs="Times New Roman"/>
          <w:sz w:val="28"/>
          <w:szCs w:val="28"/>
          <w:lang w:val="uk-UA"/>
        </w:rPr>
        <w:t>авдяки вдалій пересадці органа. 70-80% пацієнтів помирають, не дочекавшись операції.</w:t>
      </w:r>
    </w:p>
    <w:p w:rsidR="003F7939" w:rsidRPr="005B52AB" w:rsidRDefault="003F7939"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Отже, стовбурові клітини справді можуть стати «запчастинами» для нашого організму. І для цього </w:t>
      </w:r>
      <w:r w:rsidR="008B56C0" w:rsidRPr="005B52AB">
        <w:rPr>
          <w:rFonts w:ascii="Times New Roman" w:hAnsi="Times New Roman" w:cs="Times New Roman"/>
          <w:sz w:val="28"/>
          <w:szCs w:val="28"/>
          <w:lang w:val="uk-UA"/>
        </w:rPr>
        <w:t>зовсім необов’язково вирощувати штучні ембріони – стовбурові клітини є в організмі кожної дорослої людини.</w:t>
      </w:r>
    </w:p>
    <w:p w:rsidR="00892046" w:rsidRPr="005B52AB" w:rsidRDefault="00892046"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Зменшення запасу стовбурових клітин унаслідок хвороби або старіння призводить до порушення процесів регенерації та зниження життєдіяльності органів.</w:t>
      </w:r>
    </w:p>
    <w:p w:rsidR="00BC6997" w:rsidRPr="005B52AB" w:rsidRDefault="00BC6997"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Натомність збільшення кількості цих клітин призводить до інтенсивної регенерації та відновлення пошкоджених тканин і хворих органів за рахунок утворення молодих, здорових клітин на місці втрачених</w:t>
      </w:r>
      <w:r w:rsidR="00214D8F" w:rsidRPr="005B52AB">
        <w:rPr>
          <w:rFonts w:ascii="Times New Roman" w:hAnsi="Times New Roman" w:cs="Times New Roman"/>
          <w:sz w:val="28"/>
          <w:szCs w:val="28"/>
          <w:lang w:val="uk-UA"/>
        </w:rPr>
        <w:t>. Сучасна медицина вже володіє такою технологією – вона називається клітинною терапією.</w:t>
      </w:r>
    </w:p>
    <w:p w:rsidR="00586598" w:rsidRPr="005B52AB" w:rsidRDefault="00586598"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Організм людини розвивається до 25 років, після чого по</w:t>
      </w:r>
      <w:r w:rsidR="00AE213B" w:rsidRPr="005B52AB">
        <w:rPr>
          <w:rFonts w:ascii="Times New Roman" w:hAnsi="Times New Roman" w:cs="Times New Roman"/>
          <w:sz w:val="28"/>
          <w:szCs w:val="28"/>
          <w:lang w:val="uk-UA"/>
        </w:rPr>
        <w:t>ч</w:t>
      </w:r>
      <w:r w:rsidRPr="005B52AB">
        <w:rPr>
          <w:rFonts w:ascii="Times New Roman" w:hAnsi="Times New Roman" w:cs="Times New Roman"/>
          <w:sz w:val="28"/>
          <w:szCs w:val="28"/>
          <w:lang w:val="uk-UA"/>
        </w:rPr>
        <w:t>инається процес старіння. Вікові зміни шкіри, зміни в діяльності ендокринних і статевих залоз, м’язових тканин, імунної та нервової систем також пов’язані з виснаженням запасу стовбурових клітин.</w:t>
      </w:r>
    </w:p>
    <w:p w:rsidR="0072160C" w:rsidRPr="005B52AB" w:rsidRDefault="0072160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Для компенсації цього запасу й необхідна клітинна терапія.</w:t>
      </w:r>
    </w:p>
    <w:p w:rsidR="00DB414F" w:rsidRPr="005B52AB" w:rsidRDefault="00F60361" w:rsidP="005B52AB">
      <w:pPr>
        <w:pStyle w:val="a3"/>
        <w:spacing w:after="0" w:line="360" w:lineRule="auto"/>
        <w:ind w:left="0" w:firstLine="709"/>
        <w:jc w:val="right"/>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Таблиця 1. </w:t>
      </w:r>
    </w:p>
    <w:p w:rsidR="00F60361" w:rsidRPr="005B52AB" w:rsidRDefault="00F60361" w:rsidP="005B52AB">
      <w:pPr>
        <w:pStyle w:val="a3"/>
        <w:spacing w:after="0" w:line="360" w:lineRule="auto"/>
        <w:ind w:left="0" w:firstLine="709"/>
        <w:jc w:val="center"/>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Типи стовбурових клітин</w:t>
      </w:r>
    </w:p>
    <w:tbl>
      <w:tblPr>
        <w:tblStyle w:val="a6"/>
        <w:tblW w:w="0" w:type="auto"/>
        <w:tblLook w:val="04A0"/>
      </w:tblPr>
      <w:tblGrid>
        <w:gridCol w:w="1834"/>
        <w:gridCol w:w="2018"/>
        <w:gridCol w:w="1850"/>
        <w:gridCol w:w="1872"/>
        <w:gridCol w:w="2280"/>
      </w:tblGrid>
      <w:tr w:rsidR="00F60361" w:rsidRPr="005B52AB" w:rsidTr="00320716">
        <w:tc>
          <w:tcPr>
            <w:tcW w:w="1834" w:type="dxa"/>
            <w:shd w:val="clear" w:color="auto" w:fill="F2F2F2" w:themeFill="background1" w:themeFillShade="F2"/>
            <w:vAlign w:val="center"/>
          </w:tcPr>
          <w:p w:rsidR="00F60361" w:rsidRPr="005B52AB" w:rsidRDefault="00E170F5" w:rsidP="00320716">
            <w:pPr>
              <w:pStyle w:val="a3"/>
              <w:spacing w:line="360" w:lineRule="auto"/>
              <w:ind w:left="0"/>
              <w:jc w:val="center"/>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Тип клітини</w:t>
            </w:r>
          </w:p>
        </w:tc>
        <w:tc>
          <w:tcPr>
            <w:tcW w:w="2018" w:type="dxa"/>
            <w:shd w:val="clear" w:color="auto" w:fill="F2F2F2" w:themeFill="background1" w:themeFillShade="F2"/>
            <w:vAlign w:val="center"/>
          </w:tcPr>
          <w:p w:rsidR="00F60361" w:rsidRPr="005B52AB" w:rsidRDefault="00E170F5" w:rsidP="00320716">
            <w:pPr>
              <w:pStyle w:val="a3"/>
              <w:spacing w:line="360" w:lineRule="auto"/>
              <w:ind w:left="0"/>
              <w:jc w:val="center"/>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Де міститься?</w:t>
            </w:r>
          </w:p>
        </w:tc>
        <w:tc>
          <w:tcPr>
            <w:tcW w:w="1850" w:type="dxa"/>
            <w:shd w:val="clear" w:color="auto" w:fill="F2F2F2" w:themeFill="background1" w:themeFillShade="F2"/>
            <w:vAlign w:val="center"/>
          </w:tcPr>
          <w:p w:rsidR="00F60361" w:rsidRPr="005B52AB" w:rsidRDefault="00E170F5" w:rsidP="00320716">
            <w:pPr>
              <w:pStyle w:val="a3"/>
              <w:spacing w:line="360" w:lineRule="auto"/>
              <w:ind w:left="0"/>
              <w:jc w:val="center"/>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Що продукує?</w:t>
            </w:r>
          </w:p>
        </w:tc>
        <w:tc>
          <w:tcPr>
            <w:tcW w:w="1872" w:type="dxa"/>
            <w:shd w:val="clear" w:color="auto" w:fill="F2F2F2" w:themeFill="background1" w:themeFillShade="F2"/>
            <w:vAlign w:val="center"/>
          </w:tcPr>
          <w:p w:rsidR="00F60361" w:rsidRPr="005B52AB" w:rsidRDefault="00E170F5" w:rsidP="00320716">
            <w:pPr>
              <w:pStyle w:val="a3"/>
              <w:spacing w:line="360" w:lineRule="auto"/>
              <w:ind w:left="0"/>
              <w:jc w:val="center"/>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Позитивні наслідки дії</w:t>
            </w:r>
          </w:p>
        </w:tc>
        <w:tc>
          <w:tcPr>
            <w:tcW w:w="2280" w:type="dxa"/>
            <w:shd w:val="clear" w:color="auto" w:fill="F2F2F2" w:themeFill="background1" w:themeFillShade="F2"/>
            <w:vAlign w:val="center"/>
          </w:tcPr>
          <w:p w:rsidR="00F60361" w:rsidRPr="005B52AB" w:rsidRDefault="00E170F5" w:rsidP="00320716">
            <w:pPr>
              <w:pStyle w:val="a3"/>
              <w:spacing w:line="360" w:lineRule="auto"/>
              <w:ind w:left="0"/>
              <w:jc w:val="center"/>
              <w:rPr>
                <w:rFonts w:ascii="Times New Roman" w:hAnsi="Times New Roman" w:cs="Times New Roman"/>
                <w:b/>
                <w:i/>
                <w:sz w:val="28"/>
                <w:szCs w:val="28"/>
                <w:lang w:val="uk-UA"/>
              </w:rPr>
            </w:pPr>
            <w:r w:rsidRPr="005B52AB">
              <w:rPr>
                <w:rFonts w:ascii="Times New Roman" w:hAnsi="Times New Roman" w:cs="Times New Roman"/>
                <w:b/>
                <w:i/>
                <w:sz w:val="28"/>
                <w:szCs w:val="28"/>
                <w:lang w:val="uk-UA"/>
              </w:rPr>
              <w:t>Негативні наслідки дії</w:t>
            </w:r>
          </w:p>
        </w:tc>
      </w:tr>
      <w:tr w:rsidR="00F60361" w:rsidRPr="005B52AB" w:rsidTr="00320716">
        <w:tc>
          <w:tcPr>
            <w:tcW w:w="1834" w:type="dxa"/>
            <w:shd w:val="clear" w:color="auto" w:fill="F2F2F2" w:themeFill="background1" w:themeFillShade="F2"/>
          </w:tcPr>
          <w:p w:rsidR="00F60361" w:rsidRPr="005B52AB" w:rsidRDefault="00F926BB"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Ембріональні</w:t>
            </w:r>
          </w:p>
        </w:tc>
        <w:tc>
          <w:tcPr>
            <w:tcW w:w="2018" w:type="dxa"/>
          </w:tcPr>
          <w:p w:rsidR="00F60361" w:rsidRPr="005B52AB" w:rsidRDefault="00F926BB"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Бластоциста – зародок, який формується на п</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ятий день запліднення</w:t>
            </w:r>
          </w:p>
        </w:tc>
        <w:tc>
          <w:tcPr>
            <w:tcW w:w="1850" w:type="dxa"/>
          </w:tcPr>
          <w:p w:rsidR="00F60361" w:rsidRPr="005B52AB" w:rsidRDefault="004D5263"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Усі типи клітин</w:t>
            </w:r>
          </w:p>
        </w:tc>
        <w:tc>
          <w:tcPr>
            <w:tcW w:w="1872" w:type="dxa"/>
          </w:tcPr>
          <w:p w:rsidR="00F60361" w:rsidRPr="005B52AB" w:rsidRDefault="00AC5D46"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Утворення органів</w:t>
            </w:r>
          </w:p>
        </w:tc>
        <w:tc>
          <w:tcPr>
            <w:tcW w:w="2280" w:type="dxa"/>
          </w:tcPr>
          <w:p w:rsidR="00F60361" w:rsidRPr="005B52AB" w:rsidRDefault="002E25F4"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Можуть перетворюватися на ракові клітини</w:t>
            </w:r>
          </w:p>
        </w:tc>
      </w:tr>
      <w:tr w:rsidR="00F60361" w:rsidRPr="005B52AB" w:rsidTr="00320716">
        <w:tc>
          <w:tcPr>
            <w:tcW w:w="1834" w:type="dxa"/>
            <w:shd w:val="clear" w:color="auto" w:fill="F2F2F2" w:themeFill="background1" w:themeFillShade="F2"/>
          </w:tcPr>
          <w:p w:rsidR="00F60361" w:rsidRPr="005B52AB" w:rsidRDefault="00F926BB"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Фетальні</w:t>
            </w:r>
          </w:p>
        </w:tc>
        <w:tc>
          <w:tcPr>
            <w:tcW w:w="2018" w:type="dxa"/>
          </w:tcPr>
          <w:p w:rsidR="00F60361" w:rsidRPr="005B52AB" w:rsidRDefault="004D5263"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Абортивний матеріал</w:t>
            </w:r>
          </w:p>
        </w:tc>
        <w:tc>
          <w:tcPr>
            <w:tcW w:w="1850" w:type="dxa"/>
          </w:tcPr>
          <w:p w:rsidR="00F60361" w:rsidRPr="005B52AB" w:rsidRDefault="004D5263"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Усі типи клітин</w:t>
            </w:r>
          </w:p>
        </w:tc>
        <w:tc>
          <w:tcPr>
            <w:tcW w:w="1872" w:type="dxa"/>
          </w:tcPr>
          <w:p w:rsidR="00F60361" w:rsidRPr="005B52AB" w:rsidRDefault="00AC5D46"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Регенерація ушкоджених тканин</w:t>
            </w:r>
          </w:p>
        </w:tc>
        <w:tc>
          <w:tcPr>
            <w:tcW w:w="2280" w:type="dxa"/>
          </w:tcPr>
          <w:p w:rsidR="00F60361" w:rsidRPr="005B52AB" w:rsidRDefault="002E25F4"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Зараження під час пересадки</w:t>
            </w:r>
          </w:p>
        </w:tc>
      </w:tr>
      <w:tr w:rsidR="00F60361" w:rsidRPr="005B52AB" w:rsidTr="00320716">
        <w:tc>
          <w:tcPr>
            <w:tcW w:w="1834" w:type="dxa"/>
            <w:shd w:val="clear" w:color="auto" w:fill="F2F2F2" w:themeFill="background1" w:themeFillShade="F2"/>
          </w:tcPr>
          <w:p w:rsidR="00F60361" w:rsidRPr="005B52AB" w:rsidRDefault="00F926BB"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Пуповинно-плацентарні</w:t>
            </w:r>
          </w:p>
        </w:tc>
        <w:tc>
          <w:tcPr>
            <w:tcW w:w="2018" w:type="dxa"/>
          </w:tcPr>
          <w:p w:rsidR="00F60361" w:rsidRPr="005B52AB" w:rsidRDefault="004D5263"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Плацентарно-пуповинна кров</w:t>
            </w:r>
          </w:p>
        </w:tc>
        <w:tc>
          <w:tcPr>
            <w:tcW w:w="1850" w:type="dxa"/>
          </w:tcPr>
          <w:p w:rsidR="00F60361" w:rsidRPr="005B52AB" w:rsidRDefault="00DB414F"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Усі типи клітин. Регенерація, лікування різних захворювнь</w:t>
            </w:r>
          </w:p>
        </w:tc>
        <w:tc>
          <w:tcPr>
            <w:tcW w:w="1872" w:type="dxa"/>
          </w:tcPr>
          <w:p w:rsidR="00F60361" w:rsidRPr="005B52AB" w:rsidRDefault="00AC5D46"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Можна використати лише до 10 років</w:t>
            </w:r>
          </w:p>
        </w:tc>
        <w:tc>
          <w:tcPr>
            <w:tcW w:w="2280" w:type="dxa"/>
          </w:tcPr>
          <w:p w:rsidR="00F60361" w:rsidRPr="005B52AB" w:rsidRDefault="00F60361" w:rsidP="005B52AB">
            <w:pPr>
              <w:pStyle w:val="a3"/>
              <w:spacing w:line="360" w:lineRule="auto"/>
              <w:ind w:left="0"/>
              <w:jc w:val="both"/>
              <w:rPr>
                <w:rFonts w:ascii="Times New Roman" w:hAnsi="Times New Roman" w:cs="Times New Roman"/>
                <w:sz w:val="28"/>
                <w:szCs w:val="28"/>
                <w:lang w:val="uk-UA"/>
              </w:rPr>
            </w:pPr>
          </w:p>
        </w:tc>
      </w:tr>
      <w:tr w:rsidR="00F60361" w:rsidRPr="005B52AB" w:rsidTr="00320716">
        <w:tc>
          <w:tcPr>
            <w:tcW w:w="1834" w:type="dxa"/>
            <w:shd w:val="clear" w:color="auto" w:fill="F2F2F2" w:themeFill="background1" w:themeFillShade="F2"/>
          </w:tcPr>
          <w:p w:rsidR="00F60361" w:rsidRPr="005B52AB" w:rsidRDefault="00F926BB"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Кістково-мозкові</w:t>
            </w:r>
          </w:p>
        </w:tc>
        <w:tc>
          <w:tcPr>
            <w:tcW w:w="2018" w:type="dxa"/>
          </w:tcPr>
          <w:p w:rsidR="00F60361" w:rsidRPr="005B52AB" w:rsidRDefault="004D5263"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Кістковий мозок</w:t>
            </w:r>
          </w:p>
        </w:tc>
        <w:tc>
          <w:tcPr>
            <w:tcW w:w="1850" w:type="dxa"/>
          </w:tcPr>
          <w:p w:rsidR="00F60361" w:rsidRPr="005B52AB" w:rsidRDefault="00DB414F"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Усі клітини крові та інші клітини</w:t>
            </w:r>
          </w:p>
        </w:tc>
        <w:tc>
          <w:tcPr>
            <w:tcW w:w="1872" w:type="dxa"/>
          </w:tcPr>
          <w:p w:rsidR="00F60361" w:rsidRPr="005B52AB" w:rsidRDefault="00AC5D46" w:rsidP="005B52AB">
            <w:pPr>
              <w:pStyle w:val="a3"/>
              <w:spacing w:line="360" w:lineRule="auto"/>
              <w:ind w:left="0"/>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Доступне й «вічне» джерело клітин</w:t>
            </w:r>
          </w:p>
        </w:tc>
        <w:tc>
          <w:tcPr>
            <w:tcW w:w="2280" w:type="dxa"/>
          </w:tcPr>
          <w:p w:rsidR="00F60361" w:rsidRPr="005B52AB" w:rsidRDefault="00F60361" w:rsidP="005B52AB">
            <w:pPr>
              <w:pStyle w:val="a3"/>
              <w:spacing w:line="360" w:lineRule="auto"/>
              <w:ind w:left="0"/>
              <w:jc w:val="both"/>
              <w:rPr>
                <w:rFonts w:ascii="Times New Roman" w:hAnsi="Times New Roman" w:cs="Times New Roman"/>
                <w:sz w:val="28"/>
                <w:szCs w:val="28"/>
                <w:lang w:val="uk-UA"/>
              </w:rPr>
            </w:pPr>
          </w:p>
        </w:tc>
      </w:tr>
    </w:tbl>
    <w:p w:rsidR="004B4CC3" w:rsidRPr="005B52AB" w:rsidRDefault="006E664B"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Історія знає чимало прикладів, коли генетичні відкриття призводили до злочинів проти людства.</w:t>
      </w:r>
      <w:r w:rsidR="006060F7" w:rsidRPr="005B52AB">
        <w:rPr>
          <w:rFonts w:ascii="Times New Roman" w:hAnsi="Times New Roman" w:cs="Times New Roman"/>
          <w:sz w:val="28"/>
          <w:szCs w:val="28"/>
          <w:lang w:val="uk-UA"/>
        </w:rPr>
        <w:t xml:space="preserve"> Англійський учений Френсіс Гальтон у 1869 році створив євгеніку (від грецьк. </w:t>
      </w:r>
      <w:r w:rsidR="006060F7" w:rsidRPr="005B52AB">
        <w:rPr>
          <w:rFonts w:ascii="Times New Roman" w:hAnsi="Times New Roman" w:cs="Times New Roman"/>
          <w:sz w:val="28"/>
          <w:szCs w:val="28"/>
          <w:lang w:val="en-US"/>
        </w:rPr>
        <w:t>E</w:t>
      </w:r>
      <w:r w:rsidR="00FA3ECA" w:rsidRPr="005B52AB">
        <w:rPr>
          <w:rFonts w:ascii="Times New Roman" w:hAnsi="Times New Roman" w:cs="Times New Roman"/>
          <w:sz w:val="28"/>
          <w:szCs w:val="28"/>
          <w:lang w:val="en-US"/>
        </w:rPr>
        <w:t>ugenes</w:t>
      </w:r>
      <w:r w:rsidR="00FA3ECA" w:rsidRPr="005B52AB">
        <w:rPr>
          <w:rFonts w:ascii="Times New Roman" w:hAnsi="Times New Roman" w:cs="Times New Roman"/>
          <w:sz w:val="28"/>
          <w:szCs w:val="28"/>
          <w:lang w:val="uk-UA"/>
        </w:rPr>
        <w:t xml:space="preserve"> – гарний рід) – теорію про спадкове здоров’я людини й шляхи його поліпшення.</w:t>
      </w:r>
      <w:r w:rsidR="00A11C50" w:rsidRPr="005B52AB">
        <w:rPr>
          <w:rFonts w:ascii="Times New Roman" w:hAnsi="Times New Roman" w:cs="Times New Roman"/>
          <w:sz w:val="28"/>
          <w:szCs w:val="28"/>
          <w:lang w:val="uk-UA"/>
        </w:rPr>
        <w:t xml:space="preserve"> Він запропонував вивчати впливи, які можуть поліпшити спадкові якості (здоров’я, розумові здібності, обдарованість майбутніх поколінь</w:t>
      </w:r>
      <w:r w:rsidR="004931C7" w:rsidRPr="005B52AB">
        <w:rPr>
          <w:rFonts w:ascii="Times New Roman" w:hAnsi="Times New Roman" w:cs="Times New Roman"/>
          <w:sz w:val="28"/>
          <w:szCs w:val="28"/>
          <w:lang w:val="uk-UA"/>
        </w:rPr>
        <w:t>)</w:t>
      </w:r>
      <w:r w:rsidR="00227091" w:rsidRPr="005B52AB">
        <w:rPr>
          <w:rFonts w:ascii="Times New Roman" w:hAnsi="Times New Roman" w:cs="Times New Roman"/>
          <w:sz w:val="28"/>
          <w:szCs w:val="28"/>
          <w:lang w:val="uk-UA"/>
        </w:rPr>
        <w:t>.</w:t>
      </w:r>
      <w:r w:rsidR="004931C7" w:rsidRPr="005B52AB">
        <w:rPr>
          <w:rFonts w:ascii="Times New Roman" w:hAnsi="Times New Roman" w:cs="Times New Roman"/>
          <w:sz w:val="28"/>
          <w:szCs w:val="28"/>
          <w:lang w:val="uk-UA"/>
        </w:rPr>
        <w:t xml:space="preserve"> </w:t>
      </w:r>
      <w:r w:rsidR="00227091" w:rsidRPr="005B52AB">
        <w:rPr>
          <w:rFonts w:ascii="Times New Roman" w:hAnsi="Times New Roman" w:cs="Times New Roman"/>
          <w:sz w:val="28"/>
          <w:szCs w:val="28"/>
          <w:lang w:val="uk-UA"/>
        </w:rPr>
        <w:t>Я</w:t>
      </w:r>
      <w:r w:rsidR="004931C7" w:rsidRPr="005B52AB">
        <w:rPr>
          <w:rFonts w:ascii="Times New Roman" w:hAnsi="Times New Roman" w:cs="Times New Roman"/>
          <w:sz w:val="28"/>
          <w:szCs w:val="28"/>
          <w:lang w:val="uk-UA"/>
        </w:rPr>
        <w:t>к ви розумієте слова одного з філософів:</w:t>
      </w:r>
      <w:r w:rsidR="00D65416" w:rsidRPr="005B52AB">
        <w:rPr>
          <w:rFonts w:ascii="Times New Roman" w:hAnsi="Times New Roman" w:cs="Times New Roman"/>
          <w:sz w:val="28"/>
          <w:szCs w:val="28"/>
          <w:lang w:val="uk-UA"/>
        </w:rPr>
        <w:t xml:space="preserve"> «</w:t>
      </w:r>
      <w:r w:rsidR="004931C7" w:rsidRPr="005B52AB">
        <w:rPr>
          <w:rFonts w:ascii="Times New Roman" w:hAnsi="Times New Roman" w:cs="Times New Roman"/>
          <w:sz w:val="28"/>
          <w:szCs w:val="28"/>
          <w:lang w:val="uk-UA"/>
        </w:rPr>
        <w:t xml:space="preserve">Хто не осяг науки добра, усяка інша наука </w:t>
      </w:r>
      <w:r w:rsidR="00D65416" w:rsidRPr="005B52AB">
        <w:rPr>
          <w:rFonts w:ascii="Times New Roman" w:hAnsi="Times New Roman" w:cs="Times New Roman"/>
          <w:sz w:val="28"/>
          <w:szCs w:val="28"/>
          <w:lang w:val="uk-UA"/>
        </w:rPr>
        <w:t>завдає лише шкоди»?</w:t>
      </w:r>
      <w:r w:rsidR="00126333" w:rsidRPr="005B52AB">
        <w:rPr>
          <w:rFonts w:ascii="Times New Roman" w:hAnsi="Times New Roman" w:cs="Times New Roman"/>
          <w:sz w:val="28"/>
          <w:szCs w:val="28"/>
          <w:lang w:val="uk-UA"/>
        </w:rPr>
        <w:t xml:space="preserve"> </w:t>
      </w:r>
    </w:p>
    <w:p w:rsidR="00AE1D84" w:rsidRPr="005B52AB" w:rsidRDefault="00AE1D84"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Відповідь.</w:t>
      </w:r>
      <w:r w:rsidRPr="005B52AB">
        <w:rPr>
          <w:rFonts w:ascii="Times New Roman" w:hAnsi="Times New Roman" w:cs="Times New Roman"/>
          <w:sz w:val="28"/>
          <w:szCs w:val="28"/>
          <w:lang w:val="uk-UA"/>
        </w:rPr>
        <w:t xml:space="preserve"> Ці слова можна трактувати відносно євгенічних </w:t>
      </w:r>
      <w:r w:rsidR="007A5681" w:rsidRPr="005B52AB">
        <w:rPr>
          <w:rFonts w:ascii="Times New Roman" w:hAnsi="Times New Roman" w:cs="Times New Roman"/>
          <w:sz w:val="28"/>
          <w:szCs w:val="28"/>
          <w:lang w:val="uk-UA"/>
        </w:rPr>
        <w:t xml:space="preserve">досліджень в галузі генетики людини, коли вони можуть принести </w:t>
      </w:r>
      <w:r w:rsidR="00D13379" w:rsidRPr="005B52AB">
        <w:rPr>
          <w:rFonts w:ascii="Times New Roman" w:hAnsi="Times New Roman" w:cs="Times New Roman"/>
          <w:sz w:val="28"/>
          <w:szCs w:val="28"/>
          <w:lang w:val="uk-UA"/>
        </w:rPr>
        <w:t xml:space="preserve">людству </w:t>
      </w:r>
      <w:r w:rsidR="007A5681" w:rsidRPr="005B52AB">
        <w:rPr>
          <w:rFonts w:ascii="Times New Roman" w:hAnsi="Times New Roman" w:cs="Times New Roman"/>
          <w:sz w:val="28"/>
          <w:szCs w:val="28"/>
          <w:lang w:val="uk-UA"/>
        </w:rPr>
        <w:t>як рятування від спадков</w:t>
      </w:r>
      <w:r w:rsidR="00F76A93" w:rsidRPr="005B52AB">
        <w:rPr>
          <w:rFonts w:ascii="Times New Roman" w:hAnsi="Times New Roman" w:cs="Times New Roman"/>
          <w:sz w:val="28"/>
          <w:szCs w:val="28"/>
          <w:lang w:val="uk-UA"/>
        </w:rPr>
        <w:t>ого</w:t>
      </w:r>
      <w:r w:rsidR="007A5681" w:rsidRPr="005B52AB">
        <w:rPr>
          <w:rFonts w:ascii="Times New Roman" w:hAnsi="Times New Roman" w:cs="Times New Roman"/>
          <w:sz w:val="28"/>
          <w:szCs w:val="28"/>
          <w:lang w:val="uk-UA"/>
        </w:rPr>
        <w:t xml:space="preserve"> недуг</w:t>
      </w:r>
      <w:r w:rsidR="00F76A93" w:rsidRPr="005B52AB">
        <w:rPr>
          <w:rFonts w:ascii="Times New Roman" w:hAnsi="Times New Roman" w:cs="Times New Roman"/>
          <w:sz w:val="28"/>
          <w:szCs w:val="28"/>
          <w:lang w:val="uk-UA"/>
        </w:rPr>
        <w:t>а, так і нещастя – все це залежить від того, хто ними скористається.</w:t>
      </w:r>
      <w:r w:rsidR="007A5681" w:rsidRPr="005B52AB">
        <w:rPr>
          <w:rFonts w:ascii="Times New Roman" w:hAnsi="Times New Roman" w:cs="Times New Roman"/>
          <w:sz w:val="28"/>
          <w:szCs w:val="28"/>
          <w:lang w:val="uk-UA"/>
        </w:rPr>
        <w:t xml:space="preserve"> </w:t>
      </w:r>
    </w:p>
    <w:p w:rsidR="00D13379" w:rsidRPr="005B52AB" w:rsidRDefault="00D13379"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Так, учені розрізняють позитивну і негативну євгеніку. </w:t>
      </w:r>
      <w:r w:rsidR="00661F18" w:rsidRPr="005B52AB">
        <w:rPr>
          <w:rFonts w:ascii="Times New Roman" w:hAnsi="Times New Roman" w:cs="Times New Roman"/>
          <w:sz w:val="28"/>
          <w:szCs w:val="28"/>
          <w:lang w:val="uk-UA"/>
        </w:rPr>
        <w:t>Мета позитивної євгеніки – збільшення відтворення індивідів з ознаками, що можуть розглядатися як цінні для суспільства</w:t>
      </w:r>
      <w:r w:rsidR="00B2033C" w:rsidRPr="005B52AB">
        <w:rPr>
          <w:rFonts w:ascii="Times New Roman" w:hAnsi="Times New Roman" w:cs="Times New Roman"/>
          <w:sz w:val="28"/>
          <w:szCs w:val="28"/>
          <w:lang w:val="uk-UA"/>
        </w:rPr>
        <w:t xml:space="preserve">, такими як високий інтелект і гарний фізичний розвиток або біологічна пристосованість. Негативна євгеніка прагне зменшити відтворення тих, </w:t>
      </w:r>
      <w:r w:rsidR="00A737A2" w:rsidRPr="005B52AB">
        <w:rPr>
          <w:rFonts w:ascii="Times New Roman" w:hAnsi="Times New Roman" w:cs="Times New Roman"/>
          <w:sz w:val="28"/>
          <w:szCs w:val="28"/>
          <w:lang w:val="uk-UA"/>
        </w:rPr>
        <w:t xml:space="preserve">кого </w:t>
      </w:r>
      <w:r w:rsidR="005A05CD" w:rsidRPr="005B52AB">
        <w:rPr>
          <w:rFonts w:ascii="Times New Roman" w:hAnsi="Times New Roman" w:cs="Times New Roman"/>
          <w:sz w:val="28"/>
          <w:szCs w:val="28"/>
          <w:lang w:val="uk-UA"/>
        </w:rPr>
        <w:t>м</w:t>
      </w:r>
      <w:r w:rsidR="00A737A2" w:rsidRPr="005B52AB">
        <w:rPr>
          <w:rFonts w:ascii="Times New Roman" w:hAnsi="Times New Roman" w:cs="Times New Roman"/>
          <w:sz w:val="28"/>
          <w:szCs w:val="28"/>
          <w:lang w:val="uk-UA"/>
        </w:rPr>
        <w:t xml:space="preserve">ожна вважати недорозвиненими розумово або фізично, або розвиненими нижче середнього. </w:t>
      </w:r>
      <w:r w:rsidR="006D379D" w:rsidRPr="005B52AB">
        <w:rPr>
          <w:rFonts w:ascii="Times New Roman" w:hAnsi="Times New Roman" w:cs="Times New Roman"/>
          <w:sz w:val="28"/>
          <w:szCs w:val="28"/>
          <w:lang w:val="uk-UA"/>
        </w:rPr>
        <w:t xml:space="preserve">Прихильники негативної євгеніки </w:t>
      </w:r>
      <w:r w:rsidR="006D379D" w:rsidRPr="005B52AB">
        <w:rPr>
          <w:rFonts w:ascii="Times New Roman" w:hAnsi="Times New Roman" w:cs="Times New Roman"/>
          <w:sz w:val="28"/>
          <w:szCs w:val="28"/>
          <w:lang w:val="uk-UA"/>
        </w:rPr>
        <w:lastRenderedPageBreak/>
        <w:t xml:space="preserve">хотіли поліпшити людський вид через обов’язкову </w:t>
      </w:r>
      <w:r w:rsidR="00EA1FB1" w:rsidRPr="005B52AB">
        <w:rPr>
          <w:rFonts w:ascii="Times New Roman" w:hAnsi="Times New Roman" w:cs="Times New Roman"/>
          <w:sz w:val="28"/>
          <w:szCs w:val="28"/>
          <w:lang w:val="uk-UA"/>
        </w:rPr>
        <w:t>стерилізацію злочинців і осіб з асоціальною поведінкою:</w:t>
      </w:r>
      <w:r w:rsidR="00E94BA2" w:rsidRPr="005B52AB">
        <w:rPr>
          <w:rFonts w:ascii="Times New Roman" w:hAnsi="Times New Roman" w:cs="Times New Roman"/>
          <w:sz w:val="28"/>
          <w:szCs w:val="28"/>
          <w:lang w:val="uk-UA"/>
        </w:rPr>
        <w:t xml:space="preserve"> </w:t>
      </w:r>
      <w:r w:rsidR="00EA1FB1" w:rsidRPr="005B52AB">
        <w:rPr>
          <w:rFonts w:ascii="Times New Roman" w:hAnsi="Times New Roman" w:cs="Times New Roman"/>
          <w:sz w:val="28"/>
          <w:szCs w:val="28"/>
          <w:lang w:val="uk-UA"/>
        </w:rPr>
        <w:t>статевих збоченців, ґвалтівників,</w:t>
      </w:r>
      <w:r w:rsidR="009E3CDB" w:rsidRPr="005B52AB">
        <w:rPr>
          <w:rFonts w:ascii="Times New Roman" w:hAnsi="Times New Roman" w:cs="Times New Roman"/>
          <w:sz w:val="28"/>
          <w:szCs w:val="28"/>
          <w:lang w:val="uk-UA"/>
        </w:rPr>
        <w:t xml:space="preserve"> алкоголіків (наприклад, </w:t>
      </w:r>
      <w:r w:rsidR="003D752D" w:rsidRPr="005B52AB">
        <w:rPr>
          <w:rFonts w:ascii="Times New Roman" w:hAnsi="Times New Roman" w:cs="Times New Roman"/>
          <w:sz w:val="28"/>
          <w:szCs w:val="28"/>
          <w:lang w:val="uk-UA"/>
        </w:rPr>
        <w:t>у США перший закон про примусову стерилізацію був прийнятий у 1907 р., у штаті Індіана, а останній  - у штаті Джорджия</w:t>
      </w:r>
      <w:r w:rsidR="005D1AA9" w:rsidRPr="005B52AB">
        <w:rPr>
          <w:rFonts w:ascii="Times New Roman" w:hAnsi="Times New Roman" w:cs="Times New Roman"/>
          <w:sz w:val="28"/>
          <w:szCs w:val="28"/>
          <w:lang w:val="uk-UA"/>
        </w:rPr>
        <w:t>)</w:t>
      </w:r>
      <w:r w:rsidR="003D752D" w:rsidRPr="005B52AB">
        <w:rPr>
          <w:rFonts w:ascii="Times New Roman" w:hAnsi="Times New Roman" w:cs="Times New Roman"/>
          <w:sz w:val="28"/>
          <w:szCs w:val="28"/>
          <w:lang w:val="uk-UA"/>
        </w:rPr>
        <w:t xml:space="preserve">. </w:t>
      </w:r>
      <w:r w:rsidR="00A968C9" w:rsidRPr="005B52AB">
        <w:rPr>
          <w:rFonts w:ascii="Times New Roman" w:hAnsi="Times New Roman" w:cs="Times New Roman"/>
          <w:sz w:val="28"/>
          <w:szCs w:val="28"/>
          <w:lang w:val="uk-UA"/>
        </w:rPr>
        <w:t xml:space="preserve">За час їхньої дії в країні, згідно зі статистичними даними, було насильно стерилізовано понад 100 тис. </w:t>
      </w:r>
      <w:r w:rsidR="001B29CB" w:rsidRPr="005B52AB">
        <w:rPr>
          <w:rFonts w:ascii="Times New Roman" w:hAnsi="Times New Roman" w:cs="Times New Roman"/>
          <w:sz w:val="28"/>
          <w:szCs w:val="28"/>
          <w:lang w:val="uk-UA"/>
        </w:rPr>
        <w:t xml:space="preserve">осіб, у тому числі чимало людей негроїдної раси. </w:t>
      </w:r>
      <w:r w:rsidR="005A05CD" w:rsidRPr="005B52AB">
        <w:rPr>
          <w:rFonts w:ascii="Times New Roman" w:hAnsi="Times New Roman" w:cs="Times New Roman"/>
          <w:sz w:val="28"/>
          <w:szCs w:val="28"/>
          <w:lang w:val="uk-UA"/>
        </w:rPr>
        <w:t xml:space="preserve">Стерилізації підлягали </w:t>
      </w:r>
      <w:r w:rsidR="00FA7F54" w:rsidRPr="005B52AB">
        <w:rPr>
          <w:rFonts w:ascii="Times New Roman" w:hAnsi="Times New Roman" w:cs="Times New Roman"/>
          <w:sz w:val="28"/>
          <w:szCs w:val="28"/>
          <w:lang w:val="uk-UA"/>
        </w:rPr>
        <w:t>психічно ненормальні, розумово відсталі, засуджені за статеві злочини, крім того, хронічні алкоголіки, епілептики, повії, бурлаки</w:t>
      </w:r>
      <w:r w:rsidR="009067B2" w:rsidRPr="005B52AB">
        <w:rPr>
          <w:rFonts w:ascii="Times New Roman" w:hAnsi="Times New Roman" w:cs="Times New Roman"/>
          <w:sz w:val="28"/>
          <w:szCs w:val="28"/>
          <w:lang w:val="uk-UA"/>
        </w:rPr>
        <w:t>. Ніяких доказів, що ті, хто стерилізується, є носіями шкідливих генів).</w:t>
      </w:r>
    </w:p>
    <w:p w:rsidR="009E3CDB" w:rsidRPr="005B52AB" w:rsidRDefault="009E3CDB"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Євгенічні ідеї органічно злилися з расистськими установками фашизму</w:t>
      </w:r>
      <w:r w:rsidR="009067B2" w:rsidRPr="005B52AB">
        <w:rPr>
          <w:rFonts w:ascii="Times New Roman" w:hAnsi="Times New Roman" w:cs="Times New Roman"/>
          <w:sz w:val="28"/>
          <w:szCs w:val="28"/>
          <w:lang w:val="uk-UA"/>
        </w:rPr>
        <w:t xml:space="preserve">. </w:t>
      </w:r>
      <w:r w:rsidR="004B1DAB" w:rsidRPr="005B52AB">
        <w:rPr>
          <w:rFonts w:ascii="Times New Roman" w:hAnsi="Times New Roman" w:cs="Times New Roman"/>
          <w:sz w:val="28"/>
          <w:szCs w:val="28"/>
          <w:lang w:val="uk-UA"/>
        </w:rPr>
        <w:t>Загальний підсумок расово-гіг</w:t>
      </w:r>
      <w:r w:rsidR="005D1AA9" w:rsidRPr="005B52AB">
        <w:rPr>
          <w:rFonts w:ascii="Times New Roman" w:hAnsi="Times New Roman" w:cs="Times New Roman"/>
          <w:sz w:val="28"/>
          <w:szCs w:val="28"/>
          <w:lang w:val="uk-UA"/>
        </w:rPr>
        <w:t>і</w:t>
      </w:r>
      <w:r w:rsidR="004B1DAB" w:rsidRPr="005B52AB">
        <w:rPr>
          <w:rFonts w:ascii="Times New Roman" w:hAnsi="Times New Roman" w:cs="Times New Roman"/>
          <w:sz w:val="28"/>
          <w:szCs w:val="28"/>
          <w:lang w:val="uk-UA"/>
        </w:rPr>
        <w:t>єнічних заходів у Німеччині такий: від 300000 до 400000 людей було насильно стерилізовані на основі закону 1934 р.</w:t>
      </w:r>
      <w:r w:rsidR="00D450E7" w:rsidRPr="005B52AB">
        <w:rPr>
          <w:rFonts w:ascii="Times New Roman" w:hAnsi="Times New Roman" w:cs="Times New Roman"/>
          <w:sz w:val="28"/>
          <w:szCs w:val="28"/>
          <w:lang w:val="uk-UA"/>
        </w:rPr>
        <w:t>, причому багато хто з</w:t>
      </w:r>
      <w:r w:rsidR="005D1AA9" w:rsidRPr="005B52AB">
        <w:rPr>
          <w:rFonts w:ascii="Times New Roman" w:hAnsi="Times New Roman" w:cs="Times New Roman"/>
          <w:sz w:val="28"/>
          <w:szCs w:val="28"/>
          <w:lang w:val="uk-UA"/>
        </w:rPr>
        <w:t xml:space="preserve"> </w:t>
      </w:r>
      <w:r w:rsidR="00D450E7" w:rsidRPr="005B52AB">
        <w:rPr>
          <w:rFonts w:ascii="Times New Roman" w:hAnsi="Times New Roman" w:cs="Times New Roman"/>
          <w:sz w:val="28"/>
          <w:szCs w:val="28"/>
          <w:lang w:val="uk-UA"/>
        </w:rPr>
        <w:t xml:space="preserve">них – за расистськими міркуваннями. </w:t>
      </w:r>
      <w:r w:rsidR="00004F71" w:rsidRPr="005B52AB">
        <w:rPr>
          <w:rFonts w:ascii="Times New Roman" w:hAnsi="Times New Roman" w:cs="Times New Roman"/>
          <w:sz w:val="28"/>
          <w:szCs w:val="28"/>
          <w:lang w:val="uk-UA"/>
        </w:rPr>
        <w:t xml:space="preserve">Близько 100000 пацієнтів психіатричних клінік було розстріляно або отруєно у рамках так званої «акції Т4» (евтаназія неповноцінних), у тому числі тисяч дітей. </w:t>
      </w:r>
      <w:r w:rsidR="005E00AE" w:rsidRPr="005B52AB">
        <w:rPr>
          <w:rFonts w:ascii="Times New Roman" w:hAnsi="Times New Roman" w:cs="Times New Roman"/>
          <w:sz w:val="28"/>
          <w:szCs w:val="28"/>
          <w:lang w:val="uk-UA"/>
        </w:rPr>
        <w:t>Близько шести мільйонів євреїв і циган розстріляно, отруєно газом або заморено важкою роботою в таборах смерті як представників нижчої раси.</w:t>
      </w:r>
    </w:p>
    <w:p w:rsidR="00513E3A" w:rsidRPr="005B52AB" w:rsidRDefault="00513E3A"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Загальновідомо, що більшість захворювань </w:t>
      </w:r>
      <w:r w:rsidR="006E5AB9" w:rsidRPr="005B52AB">
        <w:rPr>
          <w:rFonts w:ascii="Times New Roman" w:hAnsi="Times New Roman" w:cs="Times New Roman"/>
          <w:sz w:val="28"/>
          <w:szCs w:val="28"/>
          <w:lang w:val="uk-UA"/>
        </w:rPr>
        <w:t xml:space="preserve">проявляється у рецесивних гомозиготах, тоді як більшість мутантних генів перебувають у гетерозиготних носіїв. Якщо враховувати, що кожна людина є носієм </w:t>
      </w:r>
      <w:r w:rsidR="00D7500F" w:rsidRPr="005B52AB">
        <w:rPr>
          <w:rFonts w:ascii="Times New Roman" w:hAnsi="Times New Roman" w:cs="Times New Roman"/>
          <w:sz w:val="28"/>
          <w:szCs w:val="28"/>
          <w:lang w:val="uk-UA"/>
        </w:rPr>
        <w:t>10-15</w:t>
      </w:r>
      <w:r w:rsidR="006E5AB9" w:rsidRPr="005B52AB">
        <w:rPr>
          <w:rFonts w:ascii="Times New Roman" w:hAnsi="Times New Roman" w:cs="Times New Roman"/>
          <w:sz w:val="28"/>
          <w:szCs w:val="28"/>
          <w:lang w:val="uk-UA"/>
        </w:rPr>
        <w:t xml:space="preserve"> генів</w:t>
      </w:r>
      <w:r w:rsidR="005B397E" w:rsidRPr="005B52AB">
        <w:rPr>
          <w:rFonts w:ascii="Times New Roman" w:hAnsi="Times New Roman" w:cs="Times New Roman"/>
          <w:sz w:val="28"/>
          <w:szCs w:val="28"/>
          <w:lang w:val="uk-UA"/>
        </w:rPr>
        <w:t xml:space="preserve">, які в гомозиготному стані виявляються важким захворюванням, стає необґрунтованість стерилізації хворих як способу </w:t>
      </w:r>
      <w:r w:rsidR="0098021F" w:rsidRPr="005B52AB">
        <w:rPr>
          <w:rFonts w:ascii="Times New Roman" w:hAnsi="Times New Roman" w:cs="Times New Roman"/>
          <w:sz w:val="28"/>
          <w:szCs w:val="28"/>
          <w:lang w:val="uk-UA"/>
        </w:rPr>
        <w:t>зменшення захворюваності.</w:t>
      </w:r>
    </w:p>
    <w:p w:rsidR="0098021F" w:rsidRPr="005B52AB" w:rsidRDefault="0098021F"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Таким чином, євгеніка, безумовно стала одним із стимулів зародження й розвитку генетики людини та її важливої частини – медичної генетики</w:t>
      </w:r>
      <w:r w:rsidR="00776656" w:rsidRPr="005B52AB">
        <w:rPr>
          <w:rFonts w:ascii="Times New Roman" w:hAnsi="Times New Roman" w:cs="Times New Roman"/>
          <w:sz w:val="28"/>
          <w:szCs w:val="28"/>
          <w:lang w:val="uk-UA"/>
        </w:rPr>
        <w:t>. Поставлені євгенікою цілі – звільнити генотип людини від шкідливих спадкових задатків і</w:t>
      </w:r>
      <w:r w:rsidR="003A0ABE" w:rsidRPr="005B52AB">
        <w:rPr>
          <w:rFonts w:ascii="Times New Roman" w:hAnsi="Times New Roman" w:cs="Times New Roman"/>
          <w:sz w:val="28"/>
          <w:szCs w:val="28"/>
          <w:lang w:val="uk-UA"/>
        </w:rPr>
        <w:t xml:space="preserve"> </w:t>
      </w:r>
      <w:r w:rsidR="00776656" w:rsidRPr="005B52AB">
        <w:rPr>
          <w:rFonts w:ascii="Times New Roman" w:hAnsi="Times New Roman" w:cs="Times New Roman"/>
          <w:sz w:val="28"/>
          <w:szCs w:val="28"/>
          <w:lang w:val="uk-UA"/>
        </w:rPr>
        <w:t xml:space="preserve">збагатити його цінними для фізичного й розумового розвитку генами – повністю </w:t>
      </w:r>
      <w:r w:rsidR="00DE0081" w:rsidRPr="005B52AB">
        <w:rPr>
          <w:rFonts w:ascii="Times New Roman" w:hAnsi="Times New Roman" w:cs="Times New Roman"/>
          <w:sz w:val="28"/>
          <w:szCs w:val="28"/>
          <w:lang w:val="uk-UA"/>
        </w:rPr>
        <w:t>актуальні й тепер. Але не можна забувати: євгеніка, хоча й у перекрученому вигляді, була використана, щоб виправдати деякі з найстрашніших злочинів в історії людства.</w:t>
      </w:r>
    </w:p>
    <w:p w:rsidR="006B503F" w:rsidRPr="005B52AB" w:rsidRDefault="00C021BF"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Чому на нашій планеті немає абсолютно подібних людей? </w:t>
      </w:r>
    </w:p>
    <w:p w:rsidR="006D1A0B" w:rsidRPr="005B52AB" w:rsidRDefault="006B503F"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lastRenderedPageBreak/>
        <w:t>Відповідь</w:t>
      </w:r>
      <w:r w:rsidRPr="005B52AB">
        <w:rPr>
          <w:rFonts w:ascii="Times New Roman" w:hAnsi="Times New Roman" w:cs="Times New Roman"/>
          <w:sz w:val="28"/>
          <w:szCs w:val="28"/>
          <w:lang w:val="uk-UA"/>
        </w:rPr>
        <w:t xml:space="preserve"> </w:t>
      </w:r>
      <w:r w:rsidR="00C021BF" w:rsidRPr="005B52AB">
        <w:rPr>
          <w:rFonts w:ascii="Times New Roman" w:hAnsi="Times New Roman" w:cs="Times New Roman"/>
          <w:sz w:val="28"/>
          <w:szCs w:val="28"/>
          <w:lang w:val="uk-UA"/>
        </w:rPr>
        <w:t xml:space="preserve">Для </w:t>
      </w:r>
      <w:r w:rsidR="00682456" w:rsidRPr="005B52AB">
        <w:rPr>
          <w:rFonts w:ascii="Times New Roman" w:hAnsi="Times New Roman" w:cs="Times New Roman"/>
          <w:sz w:val="28"/>
          <w:szCs w:val="28"/>
          <w:lang w:val="uk-UA"/>
        </w:rPr>
        <w:t xml:space="preserve">відповіді на </w:t>
      </w:r>
      <w:r w:rsidR="00C021BF" w:rsidRPr="005B52AB">
        <w:rPr>
          <w:rFonts w:ascii="Times New Roman" w:hAnsi="Times New Roman" w:cs="Times New Roman"/>
          <w:sz w:val="28"/>
          <w:szCs w:val="28"/>
          <w:lang w:val="uk-UA"/>
        </w:rPr>
        <w:t>поставлен</w:t>
      </w:r>
      <w:r w:rsidR="00682456" w:rsidRPr="005B52AB">
        <w:rPr>
          <w:rFonts w:ascii="Times New Roman" w:hAnsi="Times New Roman" w:cs="Times New Roman"/>
          <w:sz w:val="28"/>
          <w:szCs w:val="28"/>
          <w:lang w:val="uk-UA"/>
        </w:rPr>
        <w:t>е</w:t>
      </w:r>
      <w:r w:rsidR="00C021BF" w:rsidRPr="005B52AB">
        <w:rPr>
          <w:rFonts w:ascii="Times New Roman" w:hAnsi="Times New Roman" w:cs="Times New Roman"/>
          <w:sz w:val="28"/>
          <w:szCs w:val="28"/>
          <w:lang w:val="uk-UA"/>
        </w:rPr>
        <w:t xml:space="preserve"> </w:t>
      </w:r>
      <w:r w:rsidR="00682456" w:rsidRPr="005B52AB">
        <w:rPr>
          <w:rFonts w:ascii="Times New Roman" w:hAnsi="Times New Roman" w:cs="Times New Roman"/>
          <w:sz w:val="28"/>
          <w:szCs w:val="28"/>
          <w:lang w:val="uk-UA"/>
        </w:rPr>
        <w:t>зап</w:t>
      </w:r>
      <w:r w:rsidR="00C021BF" w:rsidRPr="005B52AB">
        <w:rPr>
          <w:rFonts w:ascii="Times New Roman" w:hAnsi="Times New Roman" w:cs="Times New Roman"/>
          <w:sz w:val="28"/>
          <w:szCs w:val="28"/>
          <w:lang w:val="uk-UA"/>
        </w:rPr>
        <w:t xml:space="preserve">итання необхідно підрахувати число комбінацій хромосом і генів у гаметах, утворених гетерозиготними особинами, а також число комбінацій генів у зиготах при </w:t>
      </w:r>
      <w:r w:rsidR="00F55B3D" w:rsidRPr="005B52AB">
        <w:rPr>
          <w:rFonts w:ascii="Times New Roman" w:hAnsi="Times New Roman" w:cs="Times New Roman"/>
          <w:sz w:val="28"/>
          <w:szCs w:val="28"/>
          <w:lang w:val="uk-UA"/>
        </w:rPr>
        <w:t>схрещуванні двох організмів.</w:t>
      </w:r>
    </w:p>
    <w:p w:rsidR="00F55B3D" w:rsidRPr="005B52AB" w:rsidRDefault="00F55B3D"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При розходженні за однією парою генів (моногібридне схрещування) дві гетерозиготи дають три типи нащадків (за генотипом):</w:t>
      </w:r>
    </w:p>
    <w:p w:rsidR="00F55B3D" w:rsidRPr="005B52AB" w:rsidRDefault="0054648F"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Р Аа х Аа</w:t>
      </w:r>
      <w:r w:rsidR="0056727F" w:rsidRPr="005B52AB">
        <w:rPr>
          <w:rFonts w:ascii="Times New Roman" w:hAnsi="Times New Roman" w:cs="Times New Roman"/>
          <w:sz w:val="28"/>
          <w:szCs w:val="28"/>
          <w:lang w:val="uk-UA"/>
        </w:rPr>
        <w:t xml:space="preserve">; </w:t>
      </w:r>
      <w:r w:rsidR="0056727F" w:rsidRPr="005B52AB">
        <w:rPr>
          <w:rFonts w:ascii="Times New Roman" w:hAnsi="Times New Roman" w:cs="Times New Roman"/>
          <w:sz w:val="28"/>
          <w:szCs w:val="28"/>
          <w:lang w:val="en-US"/>
        </w:rPr>
        <w:t>F</w:t>
      </w:r>
      <w:r w:rsidR="0056727F" w:rsidRPr="005B52AB">
        <w:rPr>
          <w:rFonts w:ascii="Times New Roman" w:hAnsi="Times New Roman" w:cs="Times New Roman"/>
          <w:sz w:val="28"/>
          <w:szCs w:val="28"/>
        </w:rPr>
        <w:t xml:space="preserve"> </w:t>
      </w:r>
      <w:r w:rsidR="0056727F" w:rsidRPr="005B52AB">
        <w:rPr>
          <w:rFonts w:ascii="Times New Roman" w:hAnsi="Times New Roman" w:cs="Times New Roman"/>
          <w:sz w:val="28"/>
          <w:szCs w:val="28"/>
          <w:lang w:val="uk-UA"/>
        </w:rPr>
        <w:t>АА Аа аа</w:t>
      </w:r>
    </w:p>
    <w:p w:rsidR="007245C7" w:rsidRPr="005B52AB" w:rsidRDefault="0056727F" w:rsidP="00320716">
      <w:pPr>
        <w:pStyle w:val="a3"/>
        <w:tabs>
          <w:tab w:val="left" w:pos="1134"/>
        </w:tabs>
        <w:spacing w:after="0" w:line="360" w:lineRule="auto"/>
        <w:ind w:left="0" w:firstLine="709"/>
        <w:jc w:val="both"/>
        <w:rPr>
          <w:rFonts w:ascii="Times New Roman" w:hAnsi="Times New Roman" w:cs="Times New Roman"/>
          <w:sz w:val="28"/>
          <w:szCs w:val="28"/>
        </w:rPr>
      </w:pPr>
      <w:r w:rsidRPr="005B52AB">
        <w:rPr>
          <w:rFonts w:ascii="Times New Roman" w:hAnsi="Times New Roman" w:cs="Times New Roman"/>
          <w:sz w:val="28"/>
          <w:szCs w:val="28"/>
          <w:lang w:val="uk-UA"/>
        </w:rPr>
        <w:t>При полігибридному схрещуванні кількість нащадків</w:t>
      </w:r>
      <w:r w:rsidR="00A1058B" w:rsidRPr="005B52AB">
        <w:rPr>
          <w:rFonts w:ascii="Times New Roman" w:hAnsi="Times New Roman" w:cs="Times New Roman"/>
          <w:sz w:val="28"/>
          <w:szCs w:val="28"/>
          <w:lang w:val="uk-UA"/>
        </w:rPr>
        <w:t xml:space="preserve">, що розрізняються генетично, значно збільшується й може обчислюватися за формулою </w:t>
      </w:r>
    </w:p>
    <w:p w:rsidR="0056727F" w:rsidRPr="005B52AB" w:rsidRDefault="007245C7"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en-US"/>
        </w:rPr>
        <w:t>N</w:t>
      </w:r>
      <w:r w:rsidRPr="005B52AB">
        <w:rPr>
          <w:rFonts w:ascii="Times New Roman" w:hAnsi="Times New Roman" w:cs="Times New Roman"/>
          <w:sz w:val="28"/>
          <w:szCs w:val="28"/>
        </w:rPr>
        <w:t>=3</w:t>
      </w:r>
      <w:r w:rsidRPr="005B52AB">
        <w:rPr>
          <w:rFonts w:ascii="Times New Roman" w:hAnsi="Times New Roman" w:cs="Times New Roman"/>
          <w:sz w:val="28"/>
          <w:szCs w:val="28"/>
          <w:vertAlign w:val="superscript"/>
          <w:lang w:val="en-US"/>
        </w:rPr>
        <w:t>n</w:t>
      </w:r>
      <w:r w:rsidRPr="005B52AB">
        <w:rPr>
          <w:rFonts w:ascii="Times New Roman" w:hAnsi="Times New Roman" w:cs="Times New Roman"/>
          <w:sz w:val="28"/>
          <w:szCs w:val="28"/>
          <w:lang w:val="uk-UA"/>
        </w:rPr>
        <w:t xml:space="preserve">, де </w:t>
      </w:r>
      <w:r w:rsidR="00265829" w:rsidRPr="005B52AB">
        <w:rPr>
          <w:rFonts w:ascii="Times New Roman" w:hAnsi="Times New Roman" w:cs="Times New Roman"/>
          <w:sz w:val="28"/>
          <w:szCs w:val="28"/>
          <w:lang w:val="en-US"/>
        </w:rPr>
        <w:t>n</w:t>
      </w:r>
      <w:r w:rsidR="00265829" w:rsidRPr="005B52AB">
        <w:rPr>
          <w:rFonts w:ascii="Times New Roman" w:hAnsi="Times New Roman" w:cs="Times New Roman"/>
          <w:sz w:val="28"/>
          <w:szCs w:val="28"/>
        </w:rPr>
        <w:t xml:space="preserve"> – </w:t>
      </w:r>
      <w:r w:rsidR="00265829" w:rsidRPr="005B52AB">
        <w:rPr>
          <w:rFonts w:ascii="Times New Roman" w:hAnsi="Times New Roman" w:cs="Times New Roman"/>
          <w:sz w:val="28"/>
          <w:szCs w:val="28"/>
          <w:lang w:val="uk-UA"/>
        </w:rPr>
        <w:t>число пар генів, які беруть участь у схрещуванні.</w:t>
      </w:r>
    </w:p>
    <w:p w:rsidR="00265829" w:rsidRPr="005B52AB" w:rsidRDefault="0044384A"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З огляду на те, що людина має 23 пари хромосом і що в кожній хромосомі можуть розміщуватися тисячі генів, можна підрахувати, що число ймовірних комбінацій усіх генів перевищить число електронів у видимій частині </w:t>
      </w:r>
      <w:r w:rsidR="00AD435A" w:rsidRPr="005B52AB">
        <w:rPr>
          <w:rFonts w:ascii="Times New Roman" w:hAnsi="Times New Roman" w:cs="Times New Roman"/>
          <w:sz w:val="28"/>
          <w:szCs w:val="28"/>
          <w:lang w:val="uk-UA"/>
        </w:rPr>
        <w:t>Всесвіту</w:t>
      </w:r>
      <w:r w:rsidR="006256F0" w:rsidRPr="005B52AB">
        <w:rPr>
          <w:rFonts w:ascii="Times New Roman" w:hAnsi="Times New Roman" w:cs="Times New Roman"/>
          <w:sz w:val="28"/>
          <w:szCs w:val="28"/>
          <w:lang w:val="uk-UA"/>
        </w:rPr>
        <w:t xml:space="preserve">. Чи буде дитина мати блакитні чи карі очі, темне чи світле волосся, чи зможе вона прожити 19 чи 90 років – ці й тисячі інших ознак зумовлюються </w:t>
      </w:r>
      <w:r w:rsidR="007F2E94" w:rsidRPr="005B52AB">
        <w:rPr>
          <w:rFonts w:ascii="Times New Roman" w:hAnsi="Times New Roman" w:cs="Times New Roman"/>
          <w:sz w:val="28"/>
          <w:szCs w:val="28"/>
          <w:lang w:val="uk-UA"/>
        </w:rPr>
        <w:t>вже в момент запліднення. З огляду на складність будови організму, тривалість його розвитку, протягом якого організм зазнає впливу факторів середовища, можна зробити висновок</w:t>
      </w:r>
      <w:r w:rsidR="00CA2B86" w:rsidRPr="005B52AB">
        <w:rPr>
          <w:rFonts w:ascii="Times New Roman" w:hAnsi="Times New Roman" w:cs="Times New Roman"/>
          <w:sz w:val="28"/>
          <w:szCs w:val="28"/>
          <w:lang w:val="uk-UA"/>
        </w:rPr>
        <w:t>, що ймовірність появи двох абсолютно однакових людей дорівнює нулю. Виняток становлять однояйцеві</w:t>
      </w:r>
      <w:r w:rsidR="004F7C96" w:rsidRPr="005B52AB">
        <w:rPr>
          <w:rFonts w:ascii="Times New Roman" w:hAnsi="Times New Roman" w:cs="Times New Roman"/>
          <w:sz w:val="28"/>
          <w:szCs w:val="28"/>
          <w:lang w:val="uk-UA"/>
        </w:rPr>
        <w:t>, або монозиготні, близнюки, котрі розвиваються з однієї яйцеклітини, яка після її запліднення ділиться, як правило, на два бластомери, котрі дають початок двом ембріонам).</w:t>
      </w:r>
    </w:p>
    <w:p w:rsidR="006256F0" w:rsidRPr="005B52AB" w:rsidRDefault="007D2B24" w:rsidP="00320716">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Чим небезпечними є близькородинні шлюби?</w:t>
      </w:r>
    </w:p>
    <w:p w:rsidR="007D2B24" w:rsidRPr="005B52AB" w:rsidRDefault="007D2B24"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i/>
          <w:sz w:val="28"/>
          <w:szCs w:val="28"/>
          <w:lang w:val="uk-UA"/>
        </w:rPr>
        <w:t xml:space="preserve">Відповідь. </w:t>
      </w:r>
      <w:r w:rsidR="00372F0A" w:rsidRPr="005B52AB">
        <w:rPr>
          <w:rFonts w:ascii="Times New Roman" w:hAnsi="Times New Roman" w:cs="Times New Roman"/>
          <w:sz w:val="28"/>
          <w:szCs w:val="28"/>
          <w:lang w:val="uk-UA"/>
        </w:rPr>
        <w:t xml:space="preserve">Кожна людина є носієм хоча б кількох шкідливих рецесивних мутацій. Шлюби між родичами значно підвищують імовірність того, що обидва </w:t>
      </w:r>
      <w:r w:rsidR="00BD12B9" w:rsidRPr="005B52AB">
        <w:rPr>
          <w:rFonts w:ascii="Times New Roman" w:hAnsi="Times New Roman" w:cs="Times New Roman"/>
          <w:sz w:val="28"/>
          <w:szCs w:val="28"/>
          <w:lang w:val="uk-UA"/>
        </w:rPr>
        <w:t xml:space="preserve">партнери є гетерозиготними за одним і тим самим шкідливим геном і що у них народяться діти, які будуть страждати тими чи іншими захворюваннями. Близькородинні </w:t>
      </w:r>
      <w:r w:rsidR="00094C60" w:rsidRPr="005B52AB">
        <w:rPr>
          <w:rFonts w:ascii="Times New Roman" w:hAnsi="Times New Roman" w:cs="Times New Roman"/>
          <w:sz w:val="28"/>
          <w:szCs w:val="28"/>
          <w:lang w:val="uk-UA"/>
        </w:rPr>
        <w:t xml:space="preserve">шлюби є більш характерними для малонаселених, ніж густонаселених районів. Якщо в такій </w:t>
      </w:r>
      <w:r w:rsidR="00C74055" w:rsidRPr="005B52AB">
        <w:rPr>
          <w:rFonts w:ascii="Times New Roman" w:hAnsi="Times New Roman" w:cs="Times New Roman"/>
          <w:sz w:val="28"/>
          <w:szCs w:val="28"/>
          <w:lang w:val="uk-UA"/>
        </w:rPr>
        <w:t>п</w:t>
      </w:r>
      <w:r w:rsidR="00094C60" w:rsidRPr="005B52AB">
        <w:rPr>
          <w:rFonts w:ascii="Times New Roman" w:hAnsi="Times New Roman" w:cs="Times New Roman"/>
          <w:sz w:val="28"/>
          <w:szCs w:val="28"/>
          <w:lang w:val="uk-UA"/>
        </w:rPr>
        <w:t>опуляції з’являється шкідлива мутація, інбридинг (</w:t>
      </w:r>
      <w:r w:rsidR="00CB14D7" w:rsidRPr="005B52AB">
        <w:rPr>
          <w:rFonts w:ascii="Times New Roman" w:hAnsi="Times New Roman" w:cs="Times New Roman"/>
          <w:sz w:val="28"/>
          <w:szCs w:val="28"/>
          <w:lang w:val="uk-UA"/>
        </w:rPr>
        <w:t xml:space="preserve">близькородинне схрещування) призведе до надзвичайно високої зустрічальності цієї мутації. Таким чином, імовірність появи здорових дітей є </w:t>
      </w:r>
      <w:r w:rsidR="00CB14D7" w:rsidRPr="005B52AB">
        <w:rPr>
          <w:rFonts w:ascii="Times New Roman" w:hAnsi="Times New Roman" w:cs="Times New Roman"/>
          <w:sz w:val="28"/>
          <w:szCs w:val="28"/>
          <w:lang w:val="uk-UA"/>
        </w:rPr>
        <w:lastRenderedPageBreak/>
        <w:t xml:space="preserve">вищою при шлюбах неспоріднених між собою людей у порівнянні зі шлюбами між родичами. </w:t>
      </w:r>
      <w:r w:rsidR="000C1E42" w:rsidRPr="005B52AB">
        <w:rPr>
          <w:rFonts w:ascii="Times New Roman" w:hAnsi="Times New Roman" w:cs="Times New Roman"/>
          <w:sz w:val="28"/>
          <w:szCs w:val="28"/>
          <w:lang w:val="uk-UA"/>
        </w:rPr>
        <w:t xml:space="preserve">Звичайно, й шлюби між родичами можуть виявитися вдалими в усіх відношеннях, але в середньому небезпека появи спадкових дефектів </w:t>
      </w:r>
      <w:r w:rsidR="00FA534F" w:rsidRPr="005B52AB">
        <w:rPr>
          <w:rFonts w:ascii="Times New Roman" w:hAnsi="Times New Roman" w:cs="Times New Roman"/>
          <w:sz w:val="28"/>
          <w:szCs w:val="28"/>
          <w:lang w:val="uk-UA"/>
        </w:rPr>
        <w:t>є більшою для нащадків від таких шлюбів, ніж для нащадків від шлюбів між людьми, що не є родичами.</w:t>
      </w:r>
    </w:p>
    <w:p w:rsidR="00380B8E" w:rsidRPr="0019571D" w:rsidRDefault="00AA3C6C"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Частота народжуваності немовлят, вражених,</w:t>
      </w:r>
      <w:r w:rsidR="00304FD0" w:rsidRPr="005B52AB">
        <w:rPr>
          <w:rFonts w:ascii="Times New Roman" w:hAnsi="Times New Roman" w:cs="Times New Roman"/>
          <w:sz w:val="28"/>
          <w:szCs w:val="28"/>
          <w:lang w:val="uk-UA"/>
        </w:rPr>
        <w:t xml:space="preserve"> наприклад,</w:t>
      </w:r>
      <w:r w:rsidR="00BC0B6F"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lang w:val="uk-UA"/>
        </w:rPr>
        <w:t>фенілкетонурією (</w:t>
      </w:r>
      <w:r w:rsidR="00B50175" w:rsidRPr="005B52AB">
        <w:rPr>
          <w:rFonts w:ascii="Times New Roman" w:hAnsi="Times New Roman" w:cs="Times New Roman"/>
          <w:sz w:val="28"/>
          <w:szCs w:val="28"/>
          <w:lang w:val="uk-UA"/>
        </w:rPr>
        <w:t xml:space="preserve">нездатність засвоювати амінокислоту фенілаланін), у вільних схрещуваннях 1:1000. У шлюбах між родичами частота захворювання підвищується до 7:1000 (це й є негативний наслідок близькородинного шлюбу). </w:t>
      </w:r>
      <w:r w:rsidR="000E24CC" w:rsidRPr="005B52AB">
        <w:rPr>
          <w:rFonts w:ascii="Times New Roman" w:hAnsi="Times New Roman" w:cs="Times New Roman"/>
          <w:sz w:val="28"/>
          <w:szCs w:val="28"/>
          <w:lang w:val="uk-UA"/>
        </w:rPr>
        <w:t xml:space="preserve">При цьому домінантні мутації виявляються у першому поколінні. Рецесивні мутації в гетерозиготі не виявляються й залишаються прихованими доти, поки вони не перейдуть у гомозиготний стан. </w:t>
      </w:r>
      <w:r w:rsidR="00460D1A" w:rsidRPr="005B52AB">
        <w:rPr>
          <w:rFonts w:ascii="Times New Roman" w:hAnsi="Times New Roman" w:cs="Times New Roman"/>
          <w:sz w:val="28"/>
          <w:szCs w:val="28"/>
          <w:lang w:val="uk-UA"/>
        </w:rPr>
        <w:t>Оскільки більшість спадкових захворювань знижує життєздатність і плодючість, то домінантні мутанти рідко залишають життєздатне потомство, і частота зустрічальності домінантних мутацій визначається спонтанною частотою їхнього виникнення. Рецесивні ж мутації завдяки своїй природі можуть зберігатися в гетерозиготі</w:t>
      </w:r>
      <w:r w:rsidR="004834AE" w:rsidRPr="005B52AB">
        <w:rPr>
          <w:rFonts w:ascii="Times New Roman" w:hAnsi="Times New Roman" w:cs="Times New Roman"/>
          <w:sz w:val="28"/>
          <w:szCs w:val="28"/>
          <w:lang w:val="uk-UA"/>
        </w:rPr>
        <w:t xml:space="preserve"> й довгостроково передаватися з покоління в покоління, причому концентрація їх поступово збільшується.</w:t>
      </w:r>
    </w:p>
    <w:p w:rsidR="00CE2556" w:rsidRPr="00147D10" w:rsidRDefault="001A47F9" w:rsidP="00320716">
      <w:pPr>
        <w:pStyle w:val="a3"/>
        <w:numPr>
          <w:ilvl w:val="1"/>
          <w:numId w:val="47"/>
        </w:numPr>
        <w:tabs>
          <w:tab w:val="left" w:pos="1134"/>
        </w:tabs>
        <w:spacing w:after="0" w:line="360" w:lineRule="auto"/>
        <w:ind w:left="0" w:firstLine="709"/>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961FB8" w:rsidRPr="00147D10">
        <w:rPr>
          <w:rFonts w:ascii="Times New Roman" w:hAnsi="Times New Roman" w:cs="Times New Roman"/>
          <w:b/>
          <w:i/>
          <w:sz w:val="28"/>
          <w:szCs w:val="28"/>
          <w:lang w:val="uk-UA"/>
        </w:rPr>
        <w:t>Пізнавальні з</w:t>
      </w:r>
      <w:r w:rsidR="00C1429F" w:rsidRPr="00147D10">
        <w:rPr>
          <w:rFonts w:ascii="Times New Roman" w:hAnsi="Times New Roman" w:cs="Times New Roman"/>
          <w:b/>
          <w:i/>
          <w:sz w:val="28"/>
          <w:szCs w:val="28"/>
          <w:lang w:val="uk-UA"/>
        </w:rPr>
        <w:t>адачі для самостійного опрацювання</w:t>
      </w:r>
    </w:p>
    <w:p w:rsidR="00CD1ED5" w:rsidRPr="005B52AB" w:rsidRDefault="00CD1ED5" w:rsidP="00320716">
      <w:pPr>
        <w:pStyle w:val="a3"/>
        <w:tabs>
          <w:tab w:val="left" w:pos="1134"/>
        </w:tabs>
        <w:spacing w:after="0" w:line="360" w:lineRule="auto"/>
        <w:ind w:left="0" w:firstLine="709"/>
        <w:jc w:val="center"/>
        <w:rPr>
          <w:rFonts w:ascii="Times New Roman" w:hAnsi="Times New Roman" w:cs="Times New Roman"/>
          <w:b/>
          <w:sz w:val="28"/>
          <w:szCs w:val="28"/>
          <w:lang w:val="uk-UA"/>
        </w:rPr>
      </w:pPr>
    </w:p>
    <w:p w:rsidR="00CE2556" w:rsidRPr="005B52AB" w:rsidRDefault="00CE2556" w:rsidP="00320716">
      <w:pPr>
        <w:pStyle w:val="a3"/>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1. Римський поет і філософ-матеріаліст Тит Лукрецій Кар (99-55 рр. до н.е.) у своїй поемі «О природе вещей» написав: «Если в смешении семян случится, что женская сила верх над мужс</w:t>
      </w:r>
      <w:r w:rsidR="0035089B" w:rsidRPr="005B52AB">
        <w:rPr>
          <w:rFonts w:ascii="Times New Roman" w:hAnsi="Times New Roman" w:cs="Times New Roman"/>
          <w:sz w:val="28"/>
          <w:szCs w:val="28"/>
          <w:lang w:val="uk-UA"/>
        </w:rPr>
        <w:t>кой возьмет ее одолеет внезапно,</w:t>
      </w:r>
      <w:r w:rsidRPr="005B52AB">
        <w:rPr>
          <w:rFonts w:ascii="Times New Roman" w:hAnsi="Times New Roman" w:cs="Times New Roman"/>
          <w:sz w:val="28"/>
          <w:szCs w:val="28"/>
          <w:lang w:val="uk-UA"/>
        </w:rPr>
        <w:t xml:space="preserve"> </w:t>
      </w:r>
      <w:r w:rsidR="0035089B" w:rsidRPr="005B52AB">
        <w:rPr>
          <w:rFonts w:ascii="Times New Roman" w:hAnsi="Times New Roman" w:cs="Times New Roman"/>
          <w:sz w:val="28"/>
          <w:szCs w:val="28"/>
          <w:lang w:val="uk-UA"/>
        </w:rPr>
        <w:t>с</w:t>
      </w:r>
      <w:r w:rsidRPr="005B52AB">
        <w:rPr>
          <w:rFonts w:ascii="Times New Roman" w:hAnsi="Times New Roman" w:cs="Times New Roman"/>
          <w:sz w:val="28"/>
          <w:szCs w:val="28"/>
          <w:lang w:val="uk-UA"/>
        </w:rPr>
        <w:t xml:space="preserve"> матерью схожих детей породит </w:t>
      </w:r>
      <w:r w:rsidR="006B4D85" w:rsidRPr="005B52AB">
        <w:rPr>
          <w:rFonts w:ascii="Times New Roman" w:hAnsi="Times New Roman" w:cs="Times New Roman"/>
          <w:sz w:val="28"/>
          <w:szCs w:val="28"/>
          <w:lang w:val="uk-UA"/>
        </w:rPr>
        <w:t>м</w:t>
      </w:r>
      <w:r w:rsidRPr="005B52AB">
        <w:rPr>
          <w:rFonts w:ascii="Times New Roman" w:hAnsi="Times New Roman" w:cs="Times New Roman"/>
          <w:sz w:val="28"/>
          <w:szCs w:val="28"/>
          <w:lang w:val="uk-UA"/>
        </w:rPr>
        <w:t>атеринское семя, семя отцов с отцом</w:t>
      </w:r>
      <w:r w:rsidR="00C13518" w:rsidRPr="005B52AB">
        <w:rPr>
          <w:rFonts w:ascii="Times New Roman" w:hAnsi="Times New Roman" w:cs="Times New Roman"/>
          <w:sz w:val="28"/>
          <w:szCs w:val="28"/>
          <w:lang w:val="uk-UA"/>
        </w:rPr>
        <w:t>»</w:t>
      </w:r>
      <w:r w:rsidRPr="005B52AB">
        <w:rPr>
          <w:rFonts w:ascii="Times New Roman" w:hAnsi="Times New Roman" w:cs="Times New Roman"/>
          <w:sz w:val="28"/>
          <w:szCs w:val="28"/>
          <w:lang w:val="uk-UA"/>
        </w:rPr>
        <w:t>. Лукрец</w:t>
      </w:r>
      <w:r w:rsidR="00CA1947" w:rsidRPr="005B52AB">
        <w:rPr>
          <w:rFonts w:ascii="Times New Roman" w:hAnsi="Times New Roman" w:cs="Times New Roman"/>
          <w:sz w:val="28"/>
          <w:szCs w:val="28"/>
          <w:lang w:val="uk-UA"/>
        </w:rPr>
        <w:t>і</w:t>
      </w:r>
      <w:r w:rsidRPr="005B52AB">
        <w:rPr>
          <w:rFonts w:ascii="Times New Roman" w:hAnsi="Times New Roman" w:cs="Times New Roman"/>
          <w:sz w:val="28"/>
          <w:szCs w:val="28"/>
          <w:lang w:val="uk-UA"/>
        </w:rPr>
        <w:t>й передбачав, що є деякі механізми, які визначають велику фенотипну схожість дитини або з фенотипними ознаками батька, або з фенотипними ознаками матері. Поясніть, застосовуючи закони генетики, ці факти.</w:t>
      </w:r>
    </w:p>
    <w:p w:rsidR="00CE2556" w:rsidRPr="005B52AB" w:rsidRDefault="00CE2556" w:rsidP="00320716">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Спроби спрогнозувати або вплинути на формування статі майбутнього організму беруть початок з далекого минулого. Наприклад, Аристотель вважав, що народження хлопчика пов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 xml:space="preserve">язано з віянням холодних </w:t>
      </w:r>
      <w:r w:rsidRPr="005B52AB">
        <w:rPr>
          <w:rFonts w:ascii="Times New Roman" w:hAnsi="Times New Roman" w:cs="Times New Roman"/>
          <w:sz w:val="28"/>
          <w:szCs w:val="28"/>
          <w:lang w:val="uk-UA"/>
        </w:rPr>
        <w:lastRenderedPageBreak/>
        <w:t xml:space="preserve">північних вітрів, а дівчатка, навпаки, народжуються під впливом південних. </w:t>
      </w:r>
      <w:r w:rsidR="00CA2E26" w:rsidRPr="005B52AB">
        <w:rPr>
          <w:rFonts w:ascii="Times New Roman" w:hAnsi="Times New Roman" w:cs="Times New Roman"/>
          <w:sz w:val="28"/>
          <w:szCs w:val="28"/>
          <w:lang w:val="uk-UA"/>
        </w:rPr>
        <w:t>В</w:t>
      </w:r>
      <w:r w:rsidRPr="005B52AB">
        <w:rPr>
          <w:rFonts w:ascii="Times New Roman" w:hAnsi="Times New Roman" w:cs="Times New Roman"/>
          <w:sz w:val="28"/>
          <w:szCs w:val="28"/>
          <w:lang w:val="uk-UA"/>
        </w:rPr>
        <w:t xml:space="preserve"> історії цього питання має місце і досить реакційні трактовки і судження. Так, Сторкуетор, учений минулого століття, запропонував «теорію», яка внесла розлад у багато родин: він вважав, що стать дитини протилежна статі того із подружжя, чиї людські якості вище. Як, на вашу думку, сучасна наука пояснює народження організмів різної статі?</w:t>
      </w:r>
    </w:p>
    <w:p w:rsidR="00CE2556" w:rsidRPr="005B52AB" w:rsidRDefault="00CE2556" w:rsidP="00320716">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У романі «Николай и Александра» описується хвороба молодого царевича Олексія – гемофілія. При гемофілії кров втрачає нормальну здатність до згортання, тому Олексія так берегли, що не дозволяли під час прогулянки ходити. У 12 років його носив на руках його вихователь. І ось при черговій сильній кровотечі мати, сидячи біля ліжка хворого сина, проговорила: «Це я тебе нагородила». Як, на вашу думку, вчені-генетики можуть пояснити сьогодні слова цариці Олександри? </w:t>
      </w:r>
    </w:p>
    <w:p w:rsidR="00815D05" w:rsidRPr="005B52AB" w:rsidRDefault="00CE2556" w:rsidP="00320716">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На факультативі з біології проводили заняття з виявлення особливостей у відбитках пальців учнів – метод дактилоскопії. У групі були однояйцеві близнюки – Юля і Костя. Відбитки їх великих пальців з першого погляду здавались ідентичними. Але при більш детальному їх вивченні під збільшувальним склом виявилось, що відбитки мають низку відмінностей, петель і дуг. Чим схожі і несхожі однояйцеві близнюки? Чим можна пояснити наявність таких відмінних ознак у генетично однорідних організмів? </w:t>
      </w:r>
    </w:p>
    <w:p w:rsidR="004716D9" w:rsidRPr="005B52AB" w:rsidRDefault="004716D9" w:rsidP="00320716">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 євреїв Нью-Йорка, вихідців з Північно-Східної Польщі та Південної Литви часто зустрічається хвороба Тея-Сакса, в разі ураження якою відбуваються дегенеративні зміни в центральній нервовій системі, що призводить до ранньої смертності. Поясніть, у чому причина цього явища?</w:t>
      </w:r>
    </w:p>
    <w:p w:rsidR="00AA4F3D" w:rsidRPr="005B52AB" w:rsidRDefault="0062645D" w:rsidP="00320716">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Серед спадкових захворювань </w:t>
      </w:r>
      <w:r w:rsidR="00C06162" w:rsidRPr="005B52AB">
        <w:rPr>
          <w:rFonts w:ascii="Times New Roman" w:hAnsi="Times New Roman" w:cs="Times New Roman"/>
          <w:sz w:val="28"/>
          <w:szCs w:val="28"/>
          <w:lang w:val="uk-UA"/>
        </w:rPr>
        <w:t xml:space="preserve">зустрічається альбінізм. Люди-альбіноси мають біле волосся, білу шкіру й безбарвну райдужну оболонку очей, що просвічує червоний фон, і очі здаються червоними. </w:t>
      </w:r>
      <w:r w:rsidR="00C828A4" w:rsidRPr="005B52AB">
        <w:rPr>
          <w:rFonts w:ascii="Times New Roman" w:hAnsi="Times New Roman" w:cs="Times New Roman"/>
          <w:sz w:val="28"/>
          <w:szCs w:val="28"/>
          <w:lang w:val="uk-UA"/>
        </w:rPr>
        <w:t xml:space="preserve">Світобоязнь та незвичайний колір очей примушують таких людей </w:t>
      </w:r>
      <w:r w:rsidR="00825360" w:rsidRPr="005B52AB">
        <w:rPr>
          <w:rFonts w:ascii="Times New Roman" w:hAnsi="Times New Roman" w:cs="Times New Roman"/>
          <w:sz w:val="28"/>
          <w:szCs w:val="28"/>
          <w:lang w:val="uk-UA"/>
        </w:rPr>
        <w:t xml:space="preserve">носити </w:t>
      </w:r>
      <w:r w:rsidR="00C828A4" w:rsidRPr="005B52AB">
        <w:rPr>
          <w:rFonts w:ascii="Times New Roman" w:hAnsi="Times New Roman" w:cs="Times New Roman"/>
          <w:sz w:val="28"/>
          <w:szCs w:val="28"/>
          <w:lang w:val="uk-UA"/>
        </w:rPr>
        <w:t xml:space="preserve">темні окуляри. В екваторіальній </w:t>
      </w:r>
      <w:r w:rsidR="00825360" w:rsidRPr="005B52AB">
        <w:rPr>
          <w:rFonts w:ascii="Times New Roman" w:hAnsi="Times New Roman" w:cs="Times New Roman"/>
          <w:sz w:val="28"/>
          <w:szCs w:val="28"/>
          <w:lang w:val="uk-UA"/>
        </w:rPr>
        <w:t>Аф</w:t>
      </w:r>
      <w:r w:rsidR="00C828A4" w:rsidRPr="005B52AB">
        <w:rPr>
          <w:rFonts w:ascii="Times New Roman" w:hAnsi="Times New Roman" w:cs="Times New Roman"/>
          <w:sz w:val="28"/>
          <w:szCs w:val="28"/>
          <w:lang w:val="uk-UA"/>
        </w:rPr>
        <w:t xml:space="preserve">риці збереглося ціле плем’я альбіносів. </w:t>
      </w:r>
      <w:r w:rsidR="001E5C80" w:rsidRPr="005B52AB">
        <w:rPr>
          <w:rFonts w:ascii="Times New Roman" w:hAnsi="Times New Roman" w:cs="Times New Roman"/>
          <w:sz w:val="28"/>
          <w:szCs w:val="28"/>
          <w:lang w:val="uk-UA"/>
        </w:rPr>
        <w:t>У яких випадках народжуються діти-альбіноси?</w:t>
      </w:r>
    </w:p>
    <w:p w:rsidR="002F3FD6" w:rsidRPr="00147D10" w:rsidRDefault="00365852" w:rsidP="00365852">
      <w:pPr>
        <w:spacing w:after="0" w:line="360" w:lineRule="auto"/>
        <w:ind w:left="567" w:hanging="567"/>
        <w:jc w:val="center"/>
        <w:rPr>
          <w:rFonts w:ascii="Times New Roman" w:hAnsi="Times New Roman" w:cs="Times New Roman"/>
          <w:b/>
          <w:i/>
          <w:sz w:val="28"/>
          <w:szCs w:val="28"/>
          <w:lang w:val="uk-UA"/>
        </w:rPr>
      </w:pPr>
      <w:r w:rsidRPr="00147D10">
        <w:rPr>
          <w:rFonts w:ascii="Times New Roman" w:hAnsi="Times New Roman" w:cs="Times New Roman"/>
          <w:b/>
          <w:i/>
          <w:sz w:val="28"/>
          <w:szCs w:val="28"/>
          <w:lang w:val="uk-UA"/>
        </w:rPr>
        <w:lastRenderedPageBreak/>
        <w:t>2.5</w:t>
      </w:r>
      <w:r w:rsidR="001C0945" w:rsidRPr="00147D10">
        <w:rPr>
          <w:rFonts w:ascii="Times New Roman" w:hAnsi="Times New Roman" w:cs="Times New Roman"/>
          <w:b/>
          <w:i/>
          <w:sz w:val="28"/>
          <w:szCs w:val="28"/>
          <w:lang w:val="uk-UA"/>
        </w:rPr>
        <w:t xml:space="preserve">. </w:t>
      </w:r>
      <w:r w:rsidRPr="00147D10">
        <w:rPr>
          <w:rFonts w:ascii="Times New Roman" w:hAnsi="Times New Roman" w:cs="Times New Roman"/>
          <w:b/>
          <w:i/>
          <w:sz w:val="28"/>
          <w:szCs w:val="28"/>
          <w:lang w:val="uk-UA"/>
        </w:rPr>
        <w:t xml:space="preserve">Ситуативні задачі </w:t>
      </w:r>
      <w:r w:rsidR="00B26070" w:rsidRPr="00147D10">
        <w:rPr>
          <w:rFonts w:ascii="Times New Roman" w:hAnsi="Times New Roman" w:cs="Times New Roman"/>
          <w:b/>
          <w:i/>
          <w:sz w:val="28"/>
          <w:szCs w:val="28"/>
          <w:lang w:val="uk-UA"/>
        </w:rPr>
        <w:t>з медичної генетики</w:t>
      </w:r>
    </w:p>
    <w:p w:rsidR="003851BD" w:rsidRPr="005B52AB" w:rsidRDefault="0010311F" w:rsidP="005B52AB">
      <w:pPr>
        <w:pStyle w:val="a3"/>
        <w:numPr>
          <w:ilvl w:val="0"/>
          <w:numId w:val="1"/>
        </w:numPr>
        <w:spacing w:after="0" w:line="360" w:lineRule="auto"/>
        <w:ind w:left="0" w:firstLine="0"/>
        <w:jc w:val="both"/>
        <w:rPr>
          <w:rFonts w:ascii="Times New Roman" w:eastAsia="Times New Roman" w:hAnsi="Times New Roman" w:cs="Times New Roman"/>
          <w:b/>
          <w:sz w:val="28"/>
          <w:szCs w:val="28"/>
          <w:lang w:val="uk-UA"/>
        </w:rPr>
      </w:pPr>
      <w:r w:rsidRPr="005B52AB">
        <w:rPr>
          <w:rFonts w:ascii="Times New Roman" w:eastAsia="Arial" w:hAnsi="Times New Roman" w:cs="Times New Roman"/>
          <w:b/>
          <w:bCs/>
          <w:sz w:val="28"/>
          <w:szCs w:val="28"/>
          <w:lang w:val="uk-UA"/>
        </w:rPr>
        <w:t>У</w:t>
      </w:r>
      <w:r w:rsidR="00FB28B8" w:rsidRPr="005B52AB">
        <w:rPr>
          <w:rFonts w:ascii="Times New Roman" w:eastAsia="Arial" w:hAnsi="Times New Roman" w:cs="Times New Roman"/>
          <w:b/>
          <w:bCs/>
          <w:sz w:val="28"/>
          <w:szCs w:val="28"/>
          <w:lang w:val="uk-UA"/>
        </w:rPr>
        <w:t xml:space="preserve"> </w:t>
      </w:r>
      <w:r w:rsidR="00462DC8" w:rsidRPr="005B52AB">
        <w:rPr>
          <w:rFonts w:ascii="Times New Roman" w:eastAsia="Times New Roman" w:hAnsi="Times New Roman" w:cs="Times New Roman"/>
          <w:b/>
          <w:iCs/>
          <w:sz w:val="28"/>
          <w:szCs w:val="28"/>
          <w:lang w:val="uk-UA"/>
        </w:rPr>
        <w:t>родині підростає донька 14</w:t>
      </w:r>
      <w:r w:rsidR="00E84B3C" w:rsidRPr="005B52AB">
        <w:rPr>
          <w:rFonts w:ascii="Times New Roman" w:eastAsia="Times New Roman" w:hAnsi="Times New Roman" w:cs="Times New Roman"/>
          <w:b/>
          <w:iCs/>
          <w:sz w:val="28"/>
          <w:szCs w:val="28"/>
          <w:lang w:val="uk-UA"/>
        </w:rPr>
        <w:t xml:space="preserve">-ти </w:t>
      </w:r>
      <w:r w:rsidR="000865E8" w:rsidRPr="005B52AB">
        <w:rPr>
          <w:rFonts w:ascii="Times New Roman" w:eastAsia="Times New Roman" w:hAnsi="Times New Roman" w:cs="Times New Roman"/>
          <w:b/>
          <w:iCs/>
          <w:sz w:val="28"/>
          <w:szCs w:val="28"/>
          <w:lang w:val="uk-UA"/>
        </w:rPr>
        <w:t>років</w:t>
      </w:r>
      <w:r w:rsidR="00FB28B8" w:rsidRPr="005B52AB">
        <w:rPr>
          <w:rFonts w:ascii="Times New Roman" w:eastAsia="Times New Roman" w:hAnsi="Times New Roman" w:cs="Times New Roman"/>
          <w:b/>
          <w:iCs/>
          <w:sz w:val="28"/>
          <w:szCs w:val="28"/>
          <w:lang w:val="uk-UA"/>
        </w:rPr>
        <w:t>,</w:t>
      </w:r>
      <w:r w:rsidRPr="005B52AB">
        <w:rPr>
          <w:rFonts w:ascii="Times New Roman" w:eastAsia="Times New Roman" w:hAnsi="Times New Roman" w:cs="Times New Roman"/>
          <w:b/>
          <w:iCs/>
          <w:sz w:val="28"/>
          <w:szCs w:val="28"/>
          <w:lang w:val="uk-UA"/>
        </w:rPr>
        <w:t xml:space="preserve"> </w:t>
      </w:r>
      <w:r w:rsidR="00462DC8" w:rsidRPr="005B52AB">
        <w:rPr>
          <w:rFonts w:ascii="Times New Roman" w:eastAsia="Times New Roman" w:hAnsi="Times New Roman" w:cs="Times New Roman"/>
          <w:b/>
          <w:iCs/>
          <w:sz w:val="28"/>
          <w:szCs w:val="28"/>
          <w:lang w:val="uk-UA"/>
        </w:rPr>
        <w:t>у якої виявлен</w:t>
      </w:r>
      <w:r w:rsidR="00825323" w:rsidRPr="005B52AB">
        <w:rPr>
          <w:rFonts w:ascii="Times New Roman" w:eastAsia="Times New Roman" w:hAnsi="Times New Roman" w:cs="Times New Roman"/>
          <w:b/>
          <w:iCs/>
          <w:sz w:val="28"/>
          <w:szCs w:val="28"/>
          <w:lang w:val="uk-UA"/>
        </w:rPr>
        <w:t>о</w:t>
      </w:r>
      <w:r w:rsidR="00462DC8" w:rsidRPr="005B52AB">
        <w:rPr>
          <w:rFonts w:ascii="Times New Roman" w:eastAsia="Times New Roman" w:hAnsi="Times New Roman" w:cs="Times New Roman"/>
          <w:b/>
          <w:iCs/>
          <w:sz w:val="28"/>
          <w:szCs w:val="28"/>
          <w:lang w:val="uk-UA"/>
        </w:rPr>
        <w:t xml:space="preserve"> деякі відхил</w:t>
      </w:r>
      <w:r w:rsidR="003557A3" w:rsidRPr="005B52AB">
        <w:rPr>
          <w:rFonts w:ascii="Times New Roman" w:eastAsia="Times New Roman" w:hAnsi="Times New Roman" w:cs="Times New Roman"/>
          <w:b/>
          <w:iCs/>
          <w:sz w:val="28"/>
          <w:szCs w:val="28"/>
          <w:lang w:val="uk-UA"/>
        </w:rPr>
        <w:t xml:space="preserve">ення від норми: її </w:t>
      </w:r>
      <w:r w:rsidR="002C2094" w:rsidRPr="005B52AB">
        <w:rPr>
          <w:rFonts w:ascii="Times New Roman" w:eastAsia="Times New Roman" w:hAnsi="Times New Roman" w:cs="Times New Roman"/>
          <w:b/>
          <w:iCs/>
          <w:sz w:val="28"/>
          <w:szCs w:val="28"/>
          <w:lang w:val="uk-UA"/>
        </w:rPr>
        <w:t>з</w:t>
      </w:r>
      <w:r w:rsidRPr="005B52AB">
        <w:rPr>
          <w:rFonts w:ascii="Times New Roman" w:eastAsia="Times New Roman" w:hAnsi="Times New Roman" w:cs="Times New Roman"/>
          <w:b/>
          <w:iCs/>
          <w:sz w:val="28"/>
          <w:szCs w:val="28"/>
          <w:lang w:val="uk-UA"/>
        </w:rPr>
        <w:t xml:space="preserve">ріст нижче, ніж </w:t>
      </w:r>
      <w:r w:rsidR="007E203F" w:rsidRPr="005B52AB">
        <w:rPr>
          <w:rFonts w:ascii="Times New Roman" w:eastAsia="Times New Roman" w:hAnsi="Times New Roman" w:cs="Times New Roman"/>
          <w:b/>
          <w:iCs/>
          <w:sz w:val="28"/>
          <w:szCs w:val="28"/>
          <w:lang w:val="uk-UA"/>
        </w:rPr>
        <w:t>у однолітків</w:t>
      </w:r>
      <w:r w:rsidR="003557A3" w:rsidRPr="005B52AB">
        <w:rPr>
          <w:rFonts w:ascii="Times New Roman" w:eastAsia="Times New Roman" w:hAnsi="Times New Roman" w:cs="Times New Roman"/>
          <w:b/>
          <w:iCs/>
          <w:sz w:val="28"/>
          <w:szCs w:val="28"/>
          <w:lang w:val="uk-UA"/>
        </w:rPr>
        <w:t xml:space="preserve">, </w:t>
      </w:r>
      <w:r w:rsidR="00CA7315" w:rsidRPr="005B52AB">
        <w:rPr>
          <w:rFonts w:ascii="Times New Roman" w:eastAsia="Times New Roman" w:hAnsi="Times New Roman" w:cs="Times New Roman"/>
          <w:b/>
          <w:iCs/>
          <w:sz w:val="28"/>
          <w:szCs w:val="28"/>
          <w:lang w:val="uk-UA"/>
        </w:rPr>
        <w:t xml:space="preserve">відсутні ознаки статевого дозрівання, шия дуже коротка, плечі широкі. </w:t>
      </w:r>
      <w:r w:rsidR="007E4D40" w:rsidRPr="005B52AB">
        <w:rPr>
          <w:rFonts w:ascii="Times New Roman" w:eastAsia="Times New Roman" w:hAnsi="Times New Roman" w:cs="Times New Roman"/>
          <w:b/>
          <w:sz w:val="28"/>
          <w:szCs w:val="28"/>
          <w:lang w:val="uk-UA"/>
        </w:rPr>
        <w:t xml:space="preserve">Під час дослідження </w:t>
      </w:r>
      <w:r w:rsidR="00FB28B8" w:rsidRPr="005B52AB">
        <w:rPr>
          <w:rFonts w:ascii="Times New Roman" w:eastAsia="Times New Roman" w:hAnsi="Times New Roman" w:cs="Times New Roman"/>
          <w:b/>
          <w:iCs/>
          <w:sz w:val="28"/>
          <w:szCs w:val="28"/>
          <w:lang w:val="uk-UA"/>
        </w:rPr>
        <w:t>кар</w:t>
      </w:r>
      <w:r w:rsidR="00903367" w:rsidRPr="005B52AB">
        <w:rPr>
          <w:rFonts w:ascii="Times New Roman" w:eastAsia="Times New Roman" w:hAnsi="Times New Roman" w:cs="Times New Roman"/>
          <w:b/>
          <w:iCs/>
          <w:sz w:val="28"/>
          <w:szCs w:val="28"/>
          <w:lang w:val="uk-UA"/>
        </w:rPr>
        <w:t>і</w:t>
      </w:r>
      <w:r w:rsidR="00FB28B8" w:rsidRPr="005B52AB">
        <w:rPr>
          <w:rFonts w:ascii="Times New Roman" w:eastAsia="Times New Roman" w:hAnsi="Times New Roman" w:cs="Times New Roman"/>
          <w:b/>
          <w:iCs/>
          <w:sz w:val="28"/>
          <w:szCs w:val="28"/>
          <w:lang w:val="uk-UA"/>
        </w:rPr>
        <w:t>отип</w:t>
      </w:r>
      <w:r w:rsidR="007E4D40" w:rsidRPr="005B52AB">
        <w:rPr>
          <w:rFonts w:ascii="Times New Roman" w:eastAsia="Times New Roman" w:hAnsi="Times New Roman" w:cs="Times New Roman"/>
          <w:b/>
          <w:iCs/>
          <w:sz w:val="28"/>
          <w:szCs w:val="28"/>
          <w:lang w:val="uk-UA"/>
        </w:rPr>
        <w:t>у</w:t>
      </w:r>
      <w:r w:rsidR="00FB28B8" w:rsidRPr="005B52AB">
        <w:rPr>
          <w:rFonts w:ascii="Times New Roman" w:eastAsia="Times New Roman" w:hAnsi="Times New Roman" w:cs="Times New Roman"/>
          <w:b/>
          <w:iCs/>
          <w:sz w:val="28"/>
          <w:szCs w:val="28"/>
          <w:lang w:val="uk-UA"/>
        </w:rPr>
        <w:t xml:space="preserve"> </w:t>
      </w:r>
      <w:r w:rsidR="007E4D40" w:rsidRPr="005B52AB">
        <w:rPr>
          <w:rFonts w:ascii="Times New Roman" w:eastAsia="Times New Roman" w:hAnsi="Times New Roman" w:cs="Times New Roman"/>
          <w:b/>
          <w:iCs/>
          <w:sz w:val="28"/>
          <w:szCs w:val="28"/>
          <w:lang w:val="uk-UA"/>
        </w:rPr>
        <w:t>з’ясувалось, що</w:t>
      </w:r>
      <w:r w:rsidR="00FB28B8" w:rsidRPr="005B52AB">
        <w:rPr>
          <w:rFonts w:ascii="Times New Roman" w:eastAsia="Times New Roman" w:hAnsi="Times New Roman" w:cs="Times New Roman"/>
          <w:b/>
          <w:iCs/>
          <w:sz w:val="28"/>
          <w:szCs w:val="28"/>
          <w:lang w:val="uk-UA"/>
        </w:rPr>
        <w:t xml:space="preserve"> у не</w:t>
      </w:r>
      <w:r w:rsidR="00887FC4" w:rsidRPr="005B52AB">
        <w:rPr>
          <w:rFonts w:ascii="Times New Roman" w:eastAsia="Times New Roman" w:hAnsi="Times New Roman" w:cs="Times New Roman"/>
          <w:b/>
          <w:iCs/>
          <w:sz w:val="28"/>
          <w:szCs w:val="28"/>
          <w:lang w:val="uk-UA"/>
        </w:rPr>
        <w:t>ї</w:t>
      </w:r>
      <w:r w:rsidR="00FB28B8" w:rsidRPr="005B52AB">
        <w:rPr>
          <w:rFonts w:ascii="Times New Roman" w:eastAsia="Times New Roman" w:hAnsi="Times New Roman" w:cs="Times New Roman"/>
          <w:b/>
          <w:iCs/>
          <w:sz w:val="28"/>
          <w:szCs w:val="28"/>
          <w:lang w:val="uk-UA"/>
        </w:rPr>
        <w:t xml:space="preserve"> </w:t>
      </w:r>
      <w:r w:rsidR="00887FC4" w:rsidRPr="005B52AB">
        <w:rPr>
          <w:rFonts w:ascii="Times New Roman" w:eastAsia="Times New Roman" w:hAnsi="Times New Roman" w:cs="Times New Roman"/>
          <w:b/>
          <w:iCs/>
          <w:sz w:val="28"/>
          <w:szCs w:val="28"/>
          <w:lang w:val="uk-UA"/>
        </w:rPr>
        <w:t xml:space="preserve">відсутня </w:t>
      </w:r>
      <w:r w:rsidR="00FB28B8" w:rsidRPr="005B52AB">
        <w:rPr>
          <w:rFonts w:ascii="Times New Roman" w:eastAsia="Times New Roman" w:hAnsi="Times New Roman" w:cs="Times New Roman"/>
          <w:b/>
          <w:iCs/>
          <w:sz w:val="28"/>
          <w:szCs w:val="28"/>
          <w:lang w:val="uk-UA"/>
        </w:rPr>
        <w:t xml:space="preserve">одна </w:t>
      </w:r>
      <w:r w:rsidR="00887FC4" w:rsidRPr="005B52AB">
        <w:rPr>
          <w:rFonts w:ascii="Times New Roman" w:eastAsia="Times New Roman" w:hAnsi="Times New Roman" w:cs="Times New Roman"/>
          <w:b/>
          <w:iCs/>
          <w:sz w:val="28"/>
          <w:szCs w:val="28"/>
          <w:lang w:val="uk-UA"/>
        </w:rPr>
        <w:t>і</w:t>
      </w:r>
      <w:r w:rsidR="00FB28B8" w:rsidRPr="005B52AB">
        <w:rPr>
          <w:rFonts w:ascii="Times New Roman" w:eastAsia="Times New Roman" w:hAnsi="Times New Roman" w:cs="Times New Roman"/>
          <w:b/>
          <w:iCs/>
          <w:sz w:val="28"/>
          <w:szCs w:val="28"/>
          <w:lang w:val="uk-UA"/>
        </w:rPr>
        <w:t>з дв</w:t>
      </w:r>
      <w:r w:rsidR="00887FC4" w:rsidRPr="005B52AB">
        <w:rPr>
          <w:rFonts w:ascii="Times New Roman" w:eastAsia="Times New Roman" w:hAnsi="Times New Roman" w:cs="Times New Roman"/>
          <w:b/>
          <w:iCs/>
          <w:sz w:val="28"/>
          <w:szCs w:val="28"/>
          <w:lang w:val="uk-UA"/>
        </w:rPr>
        <w:t>о</w:t>
      </w:r>
      <w:r w:rsidR="00FB28B8" w:rsidRPr="005B52AB">
        <w:rPr>
          <w:rFonts w:ascii="Times New Roman" w:eastAsia="Times New Roman" w:hAnsi="Times New Roman" w:cs="Times New Roman"/>
          <w:b/>
          <w:iCs/>
          <w:sz w:val="28"/>
          <w:szCs w:val="28"/>
          <w:lang w:val="uk-UA"/>
        </w:rPr>
        <w:t xml:space="preserve">х </w:t>
      </w:r>
      <w:r w:rsidR="00FB28B8" w:rsidRPr="005B52AB">
        <w:rPr>
          <w:rFonts w:ascii="Times New Roman" w:eastAsia="Times New Roman" w:hAnsi="Times New Roman" w:cs="Times New Roman"/>
          <w:b/>
          <w:iCs/>
          <w:sz w:val="28"/>
          <w:szCs w:val="28"/>
          <w:lang w:val="en-US"/>
        </w:rPr>
        <w:t>X</w:t>
      </w:r>
      <w:r w:rsidR="00FB28B8" w:rsidRPr="005B52AB">
        <w:rPr>
          <w:rFonts w:ascii="Times New Roman" w:eastAsia="Times New Roman" w:hAnsi="Times New Roman" w:cs="Times New Roman"/>
          <w:b/>
          <w:iCs/>
          <w:sz w:val="28"/>
          <w:szCs w:val="28"/>
          <w:lang w:val="uk-UA"/>
        </w:rPr>
        <w:t xml:space="preserve">-хромосом. </w:t>
      </w:r>
      <w:r w:rsidR="00887FC4" w:rsidRPr="005B52AB">
        <w:rPr>
          <w:rFonts w:ascii="Times New Roman" w:eastAsia="Times New Roman" w:hAnsi="Times New Roman" w:cs="Times New Roman"/>
          <w:b/>
          <w:iCs/>
          <w:sz w:val="28"/>
          <w:szCs w:val="28"/>
          <w:lang w:val="uk-UA"/>
        </w:rPr>
        <w:t>І</w:t>
      </w:r>
      <w:r w:rsidR="00FB28B8" w:rsidRPr="005B52AB">
        <w:rPr>
          <w:rFonts w:ascii="Times New Roman" w:eastAsia="Times New Roman" w:hAnsi="Times New Roman" w:cs="Times New Roman"/>
          <w:b/>
          <w:iCs/>
          <w:sz w:val="28"/>
          <w:szCs w:val="28"/>
        </w:rPr>
        <w:t xml:space="preserve">нтелект </w:t>
      </w:r>
      <w:r w:rsidR="00707A01" w:rsidRPr="005B52AB">
        <w:rPr>
          <w:rFonts w:ascii="Times New Roman" w:eastAsia="Times New Roman" w:hAnsi="Times New Roman" w:cs="Times New Roman"/>
          <w:b/>
          <w:iCs/>
          <w:sz w:val="28"/>
          <w:szCs w:val="28"/>
          <w:lang w:val="uk-UA"/>
        </w:rPr>
        <w:t>у</w:t>
      </w:r>
      <w:r w:rsidR="007C2140" w:rsidRPr="005B52AB">
        <w:rPr>
          <w:rFonts w:ascii="Times New Roman" w:eastAsia="Times New Roman" w:hAnsi="Times New Roman" w:cs="Times New Roman"/>
          <w:b/>
          <w:iCs/>
          <w:sz w:val="28"/>
          <w:szCs w:val="28"/>
          <w:lang w:val="uk-UA"/>
        </w:rPr>
        <w:t xml:space="preserve"> нормі</w:t>
      </w:r>
      <w:r w:rsidR="00CA40F4" w:rsidRPr="005B52AB">
        <w:rPr>
          <w:rFonts w:ascii="Times New Roman" w:eastAsia="Times New Roman" w:hAnsi="Times New Roman" w:cs="Times New Roman"/>
          <w:b/>
          <w:iCs/>
          <w:sz w:val="28"/>
          <w:szCs w:val="28"/>
          <w:lang w:val="uk-UA"/>
        </w:rPr>
        <w:t xml:space="preserve"> </w:t>
      </w:r>
      <w:r w:rsidR="00FB28B8" w:rsidRPr="005B52AB">
        <w:rPr>
          <w:rFonts w:ascii="Times New Roman" w:eastAsia="Times New Roman" w:hAnsi="Times New Roman" w:cs="Times New Roman"/>
          <w:b/>
          <w:iCs/>
          <w:sz w:val="28"/>
          <w:szCs w:val="28"/>
        </w:rPr>
        <w:t xml:space="preserve">. </w:t>
      </w:r>
      <w:r w:rsidR="00887FC4" w:rsidRPr="005B52AB">
        <w:rPr>
          <w:rFonts w:ascii="Times New Roman" w:eastAsia="Times New Roman" w:hAnsi="Times New Roman" w:cs="Times New Roman"/>
          <w:b/>
          <w:iCs/>
          <w:sz w:val="28"/>
          <w:szCs w:val="28"/>
          <w:lang w:val="uk-UA"/>
        </w:rPr>
        <w:t>Яке захворювання у дівчинки?</w:t>
      </w:r>
    </w:p>
    <w:p w:rsidR="00FB28B8" w:rsidRPr="005B52AB" w:rsidRDefault="00FC0322" w:rsidP="005B52AB">
      <w:pPr>
        <w:pStyle w:val="a3"/>
        <w:spacing w:after="0" w:line="360" w:lineRule="auto"/>
        <w:ind w:left="0"/>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А с</w:t>
      </w:r>
      <w:r w:rsidR="00FB28B8" w:rsidRPr="005B52AB">
        <w:rPr>
          <w:rFonts w:ascii="Times New Roman" w:eastAsia="Arial" w:hAnsi="Times New Roman" w:cs="Times New Roman"/>
          <w:sz w:val="28"/>
          <w:szCs w:val="28"/>
        </w:rPr>
        <w:t>индром Патау</w:t>
      </w:r>
      <w:r w:rsidRPr="005B52AB">
        <w:rPr>
          <w:rFonts w:ascii="Times New Roman" w:eastAsia="Arial" w:hAnsi="Times New Roman" w:cs="Times New Roman"/>
          <w:sz w:val="28"/>
          <w:szCs w:val="28"/>
          <w:lang w:val="uk-UA"/>
        </w:rPr>
        <w:t>;</w:t>
      </w:r>
    </w:p>
    <w:p w:rsidR="00FB28B8" w:rsidRPr="005B52AB" w:rsidRDefault="00FC0322" w:rsidP="005B52AB">
      <w:pPr>
        <w:pStyle w:val="a3"/>
        <w:spacing w:after="0" w:line="360" w:lineRule="auto"/>
        <w:ind w:left="993" w:hanging="993"/>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Б с</w:t>
      </w:r>
      <w:r w:rsidR="00FB28B8" w:rsidRPr="005B52AB">
        <w:rPr>
          <w:rFonts w:ascii="Times New Roman" w:eastAsia="Arial" w:hAnsi="Times New Roman" w:cs="Times New Roman"/>
          <w:sz w:val="28"/>
          <w:szCs w:val="28"/>
        </w:rPr>
        <w:t>индром Дауна</w:t>
      </w:r>
      <w:r w:rsidRPr="005B52AB">
        <w:rPr>
          <w:rFonts w:ascii="Times New Roman" w:eastAsia="Arial" w:hAnsi="Times New Roman" w:cs="Times New Roman"/>
          <w:sz w:val="28"/>
          <w:szCs w:val="28"/>
          <w:lang w:val="uk-UA"/>
        </w:rPr>
        <w:t>;</w:t>
      </w:r>
    </w:p>
    <w:p w:rsidR="00FB28B8" w:rsidRPr="005B52AB" w:rsidRDefault="00FC0322" w:rsidP="005B52AB">
      <w:pPr>
        <w:pStyle w:val="a3"/>
        <w:spacing w:after="0" w:line="360" w:lineRule="auto"/>
        <w:ind w:left="993" w:hanging="993"/>
        <w:jc w:val="both"/>
        <w:rPr>
          <w:rFonts w:ascii="Times New Roman" w:eastAsia="Times New Roman" w:hAnsi="Times New Roman" w:cs="Times New Roman"/>
          <w:iCs/>
          <w:sz w:val="28"/>
          <w:szCs w:val="28"/>
        </w:rPr>
      </w:pPr>
      <w:r w:rsidRPr="005B52AB">
        <w:rPr>
          <w:rFonts w:ascii="Times New Roman" w:eastAsia="Arial" w:hAnsi="Times New Roman" w:cs="Times New Roman"/>
          <w:sz w:val="28"/>
          <w:szCs w:val="28"/>
          <w:lang w:val="uk-UA"/>
        </w:rPr>
        <w:t>В с</w:t>
      </w:r>
      <w:r w:rsidR="00FB28B8" w:rsidRPr="005B52AB">
        <w:rPr>
          <w:rFonts w:ascii="Times New Roman" w:eastAsia="Arial" w:hAnsi="Times New Roman" w:cs="Times New Roman"/>
          <w:sz w:val="28"/>
          <w:szCs w:val="28"/>
        </w:rPr>
        <w:t xml:space="preserve">индром </w:t>
      </w:r>
      <w:r w:rsidR="009A2AEF" w:rsidRPr="005B52AB">
        <w:rPr>
          <w:rFonts w:ascii="Times New Roman" w:eastAsia="Arial" w:hAnsi="Times New Roman" w:cs="Times New Roman"/>
          <w:sz w:val="28"/>
          <w:szCs w:val="28"/>
          <w:lang w:val="uk-UA"/>
        </w:rPr>
        <w:t>Е</w:t>
      </w:r>
      <w:r w:rsidR="00FB28B8" w:rsidRPr="005B52AB">
        <w:rPr>
          <w:rFonts w:ascii="Times New Roman" w:eastAsia="Arial" w:hAnsi="Times New Roman" w:cs="Times New Roman"/>
          <w:sz w:val="28"/>
          <w:szCs w:val="28"/>
        </w:rPr>
        <w:t>двардса</w:t>
      </w:r>
      <w:r w:rsidRPr="005B52AB">
        <w:rPr>
          <w:rFonts w:ascii="Times New Roman" w:eastAsia="Arial" w:hAnsi="Times New Roman" w:cs="Times New Roman"/>
          <w:sz w:val="28"/>
          <w:szCs w:val="28"/>
          <w:lang w:val="uk-UA"/>
        </w:rPr>
        <w:t>;</w:t>
      </w:r>
    </w:p>
    <w:p w:rsidR="00FB28B8" w:rsidRPr="005B52AB" w:rsidRDefault="00FC0322" w:rsidP="005B52AB">
      <w:pPr>
        <w:pStyle w:val="a3"/>
        <w:spacing w:after="0" w:line="360" w:lineRule="auto"/>
        <w:ind w:left="993" w:hanging="993"/>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Г с</w:t>
      </w:r>
      <w:r w:rsidR="00FB28B8" w:rsidRPr="005B52AB">
        <w:rPr>
          <w:rFonts w:ascii="Times New Roman" w:eastAsia="Arial" w:hAnsi="Times New Roman" w:cs="Times New Roman"/>
          <w:sz w:val="28"/>
          <w:szCs w:val="28"/>
        </w:rPr>
        <w:t>индром Клайнфельтера</w:t>
      </w:r>
      <w:r w:rsidR="008243EC" w:rsidRPr="005B52AB">
        <w:rPr>
          <w:rFonts w:ascii="Times New Roman" w:eastAsia="Arial" w:hAnsi="Times New Roman" w:cs="Times New Roman"/>
          <w:sz w:val="28"/>
          <w:szCs w:val="28"/>
          <w:lang w:val="uk-UA"/>
        </w:rPr>
        <w:t>;</w:t>
      </w:r>
    </w:p>
    <w:p w:rsidR="00FB28B8" w:rsidRDefault="000B7106" w:rsidP="005B52AB">
      <w:pPr>
        <w:spacing w:after="0" w:line="360" w:lineRule="auto"/>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 xml:space="preserve">Д </w:t>
      </w:r>
      <w:r w:rsidRPr="005B52AB">
        <w:rPr>
          <w:rFonts w:ascii="Times New Roman" w:eastAsia="Arial" w:hAnsi="Times New Roman" w:cs="Times New Roman"/>
          <w:i/>
          <w:sz w:val="28"/>
          <w:szCs w:val="28"/>
          <w:lang w:val="uk-UA"/>
        </w:rPr>
        <w:t>с</w:t>
      </w:r>
      <w:r w:rsidR="00FB28B8" w:rsidRPr="005B52AB">
        <w:rPr>
          <w:rFonts w:ascii="Times New Roman" w:eastAsia="Arial" w:hAnsi="Times New Roman" w:cs="Times New Roman"/>
          <w:i/>
          <w:sz w:val="28"/>
          <w:szCs w:val="28"/>
        </w:rPr>
        <w:t>индром Шерешевс</w:t>
      </w:r>
      <w:r w:rsidR="00D6297C" w:rsidRPr="005B52AB">
        <w:rPr>
          <w:rFonts w:ascii="Times New Roman" w:eastAsia="Arial" w:hAnsi="Times New Roman" w:cs="Times New Roman"/>
          <w:i/>
          <w:sz w:val="28"/>
          <w:szCs w:val="28"/>
          <w:lang w:val="uk-UA"/>
        </w:rPr>
        <w:t>ь</w:t>
      </w:r>
      <w:r w:rsidR="00FB28B8" w:rsidRPr="005B52AB">
        <w:rPr>
          <w:rFonts w:ascii="Times New Roman" w:eastAsia="Arial" w:hAnsi="Times New Roman" w:cs="Times New Roman"/>
          <w:i/>
          <w:sz w:val="28"/>
          <w:szCs w:val="28"/>
        </w:rPr>
        <w:t>кого–Тернера</w:t>
      </w:r>
      <w:r w:rsidRPr="005B52AB">
        <w:rPr>
          <w:rFonts w:ascii="Times New Roman" w:eastAsia="Arial" w:hAnsi="Times New Roman" w:cs="Times New Roman"/>
          <w:i/>
          <w:sz w:val="28"/>
          <w:szCs w:val="28"/>
          <w:lang w:val="uk-UA"/>
        </w:rPr>
        <w:t>.</w:t>
      </w:r>
    </w:p>
    <w:p w:rsidR="00320716" w:rsidRPr="005B52AB" w:rsidRDefault="00320716" w:rsidP="005B52AB">
      <w:pPr>
        <w:spacing w:after="0" w:line="360" w:lineRule="auto"/>
        <w:jc w:val="both"/>
        <w:rPr>
          <w:rFonts w:ascii="Times New Roman" w:eastAsia="Arial" w:hAnsi="Times New Roman" w:cs="Times New Roman"/>
          <w:sz w:val="28"/>
          <w:szCs w:val="28"/>
          <w:lang w:val="uk-UA"/>
        </w:rPr>
      </w:pPr>
    </w:p>
    <w:p w:rsidR="007F5676" w:rsidRPr="005B52AB" w:rsidRDefault="007F5676" w:rsidP="005B52AB">
      <w:pPr>
        <w:pStyle w:val="a3"/>
        <w:numPr>
          <w:ilvl w:val="0"/>
          <w:numId w:val="1"/>
        </w:numPr>
        <w:spacing w:after="0" w:line="360" w:lineRule="auto"/>
        <w:ind w:left="0" w:firstLine="0"/>
        <w:jc w:val="both"/>
        <w:rPr>
          <w:rFonts w:ascii="Times New Roman" w:eastAsia="Times New Roman" w:hAnsi="Times New Roman" w:cs="Times New Roman"/>
          <w:b/>
          <w:sz w:val="28"/>
          <w:szCs w:val="28"/>
          <w:lang w:val="uk-UA"/>
        </w:rPr>
      </w:pPr>
      <w:r w:rsidRPr="005B52AB">
        <w:rPr>
          <w:rFonts w:ascii="Times New Roman" w:eastAsia="Times New Roman" w:hAnsi="Times New Roman" w:cs="Times New Roman"/>
          <w:b/>
          <w:iCs/>
          <w:sz w:val="28"/>
          <w:szCs w:val="28"/>
          <w:lang w:val="uk-UA"/>
        </w:rPr>
        <w:t>Д</w:t>
      </w:r>
      <w:r w:rsidR="002E5529"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в</w:t>
      </w:r>
      <w:r w:rsidR="00D42085" w:rsidRPr="005B52AB">
        <w:rPr>
          <w:rFonts w:ascii="Times New Roman" w:eastAsia="Times New Roman" w:hAnsi="Times New Roman" w:cs="Times New Roman"/>
          <w:b/>
          <w:iCs/>
          <w:sz w:val="28"/>
          <w:szCs w:val="28"/>
          <w:lang w:val="uk-UA"/>
        </w:rPr>
        <w:t xml:space="preserve">чинка </w:t>
      </w:r>
      <w:r w:rsidRPr="005B52AB">
        <w:rPr>
          <w:rFonts w:ascii="Times New Roman" w:eastAsia="Times New Roman" w:hAnsi="Times New Roman" w:cs="Times New Roman"/>
          <w:b/>
          <w:iCs/>
          <w:sz w:val="28"/>
          <w:szCs w:val="28"/>
          <w:lang w:val="uk-UA"/>
        </w:rPr>
        <w:t>14</w:t>
      </w:r>
      <w:r w:rsidR="00E84B3C" w:rsidRPr="005B52AB">
        <w:rPr>
          <w:rFonts w:ascii="Times New Roman" w:eastAsia="Times New Roman" w:hAnsi="Times New Roman" w:cs="Times New Roman"/>
          <w:b/>
          <w:iCs/>
          <w:sz w:val="28"/>
          <w:szCs w:val="28"/>
          <w:lang w:val="uk-UA"/>
        </w:rPr>
        <w:t xml:space="preserve">-ти </w:t>
      </w:r>
      <w:r w:rsidR="00D42085" w:rsidRPr="005B52AB">
        <w:rPr>
          <w:rFonts w:ascii="Times New Roman" w:eastAsia="Arial" w:hAnsi="Times New Roman" w:cs="Times New Roman"/>
          <w:b/>
          <w:bCs/>
          <w:sz w:val="28"/>
          <w:szCs w:val="28"/>
          <w:lang w:val="uk-UA"/>
        </w:rPr>
        <w:t xml:space="preserve">років відстає у фізичному і розумовому </w:t>
      </w:r>
      <w:r w:rsidRPr="005B52AB">
        <w:rPr>
          <w:rFonts w:ascii="Times New Roman" w:eastAsia="Times New Roman" w:hAnsi="Times New Roman" w:cs="Times New Roman"/>
          <w:b/>
          <w:iCs/>
          <w:sz w:val="28"/>
          <w:szCs w:val="28"/>
          <w:lang w:val="uk-UA"/>
        </w:rPr>
        <w:t>р</w:t>
      </w:r>
      <w:r w:rsidR="00914281" w:rsidRPr="005B52AB">
        <w:rPr>
          <w:rFonts w:ascii="Times New Roman" w:eastAsia="Times New Roman" w:hAnsi="Times New Roman" w:cs="Times New Roman"/>
          <w:b/>
          <w:iCs/>
          <w:sz w:val="28"/>
          <w:szCs w:val="28"/>
          <w:lang w:val="uk-UA"/>
        </w:rPr>
        <w:t xml:space="preserve">озвитку: має </w:t>
      </w:r>
      <w:r w:rsidRPr="005B52AB">
        <w:rPr>
          <w:rFonts w:ascii="Times New Roman" w:eastAsia="Times New Roman" w:hAnsi="Times New Roman" w:cs="Times New Roman"/>
          <w:b/>
          <w:iCs/>
          <w:sz w:val="28"/>
          <w:szCs w:val="28"/>
          <w:lang w:val="uk-UA"/>
        </w:rPr>
        <w:t>низ</w:t>
      </w:r>
      <w:r w:rsidR="00914281" w:rsidRPr="005B52AB">
        <w:rPr>
          <w:rFonts w:ascii="Times New Roman" w:eastAsia="Times New Roman" w:hAnsi="Times New Roman" w:cs="Times New Roman"/>
          <w:b/>
          <w:iCs/>
          <w:sz w:val="28"/>
          <w:szCs w:val="28"/>
          <w:lang w:val="uk-UA"/>
        </w:rPr>
        <w:t>ь</w:t>
      </w:r>
      <w:r w:rsidRPr="005B52AB">
        <w:rPr>
          <w:rFonts w:ascii="Times New Roman" w:eastAsia="Times New Roman" w:hAnsi="Times New Roman" w:cs="Times New Roman"/>
          <w:b/>
          <w:iCs/>
          <w:sz w:val="28"/>
          <w:szCs w:val="28"/>
          <w:lang w:val="uk-UA"/>
        </w:rPr>
        <w:t xml:space="preserve">кий </w:t>
      </w:r>
      <w:r w:rsidR="00357DD4" w:rsidRPr="005B52AB">
        <w:rPr>
          <w:rFonts w:ascii="Times New Roman" w:eastAsia="Times New Roman" w:hAnsi="Times New Roman" w:cs="Times New Roman"/>
          <w:b/>
          <w:iCs/>
          <w:sz w:val="28"/>
          <w:szCs w:val="28"/>
          <w:lang w:val="uk-UA"/>
        </w:rPr>
        <w:t>з</w:t>
      </w:r>
      <w:r w:rsidRPr="005B52AB">
        <w:rPr>
          <w:rFonts w:ascii="Times New Roman" w:eastAsia="Times New Roman" w:hAnsi="Times New Roman" w:cs="Times New Roman"/>
          <w:b/>
          <w:iCs/>
          <w:sz w:val="28"/>
          <w:szCs w:val="28"/>
          <w:lang w:val="uk-UA"/>
        </w:rPr>
        <w:t>р</w:t>
      </w:r>
      <w:r w:rsidR="00914281"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ст, широку щито</w:t>
      </w:r>
      <w:r w:rsidR="00914281" w:rsidRPr="005B52AB">
        <w:rPr>
          <w:rFonts w:ascii="Times New Roman" w:eastAsia="Times New Roman" w:hAnsi="Times New Roman" w:cs="Times New Roman"/>
          <w:b/>
          <w:iCs/>
          <w:sz w:val="28"/>
          <w:szCs w:val="28"/>
          <w:lang w:val="uk-UA"/>
        </w:rPr>
        <w:t>подібну</w:t>
      </w:r>
      <w:r w:rsidRPr="005B52AB">
        <w:rPr>
          <w:rFonts w:ascii="Times New Roman" w:eastAsia="Times New Roman" w:hAnsi="Times New Roman" w:cs="Times New Roman"/>
          <w:b/>
          <w:iCs/>
          <w:sz w:val="28"/>
          <w:szCs w:val="28"/>
          <w:lang w:val="uk-UA"/>
        </w:rPr>
        <w:t xml:space="preserve"> грудну кл</w:t>
      </w:r>
      <w:r w:rsidR="007907F4"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тку; втори</w:t>
      </w:r>
      <w:r w:rsidR="007907F4" w:rsidRPr="005B52AB">
        <w:rPr>
          <w:rFonts w:ascii="Times New Roman" w:eastAsia="Times New Roman" w:hAnsi="Times New Roman" w:cs="Times New Roman"/>
          <w:b/>
          <w:iCs/>
          <w:sz w:val="28"/>
          <w:szCs w:val="28"/>
          <w:lang w:val="uk-UA"/>
        </w:rPr>
        <w:t>нні</w:t>
      </w:r>
      <w:r w:rsidRPr="005B52AB">
        <w:rPr>
          <w:rFonts w:ascii="Times New Roman" w:eastAsia="Times New Roman" w:hAnsi="Times New Roman" w:cs="Times New Roman"/>
          <w:b/>
          <w:iCs/>
          <w:sz w:val="28"/>
          <w:szCs w:val="28"/>
          <w:lang w:val="uk-UA"/>
        </w:rPr>
        <w:t xml:space="preserve"> </w:t>
      </w:r>
      <w:r w:rsidR="007907F4" w:rsidRPr="005B52AB">
        <w:rPr>
          <w:rFonts w:ascii="Times New Roman" w:eastAsia="Times New Roman" w:hAnsi="Times New Roman" w:cs="Times New Roman"/>
          <w:b/>
          <w:iCs/>
          <w:sz w:val="28"/>
          <w:szCs w:val="28"/>
          <w:lang w:val="uk-UA"/>
        </w:rPr>
        <w:t>статеві ознаки відсутні.</w:t>
      </w:r>
      <w:r w:rsidRPr="005B52AB">
        <w:rPr>
          <w:rFonts w:ascii="Times New Roman" w:eastAsia="Times New Roman" w:hAnsi="Times New Roman" w:cs="Times New Roman"/>
          <w:b/>
          <w:iCs/>
          <w:sz w:val="28"/>
          <w:szCs w:val="28"/>
          <w:lang w:val="uk-UA"/>
        </w:rPr>
        <w:t xml:space="preserve"> Т</w:t>
      </w:r>
      <w:r w:rsidR="007907F4"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лец</w:t>
      </w:r>
      <w:r w:rsidR="007907F4" w:rsidRPr="005B52AB">
        <w:rPr>
          <w:rFonts w:ascii="Times New Roman" w:eastAsia="Times New Roman" w:hAnsi="Times New Roman" w:cs="Times New Roman"/>
          <w:b/>
          <w:iCs/>
          <w:sz w:val="28"/>
          <w:szCs w:val="28"/>
          <w:lang w:val="uk-UA"/>
        </w:rPr>
        <w:t>ь</w:t>
      </w:r>
      <w:r w:rsidRPr="005B52AB">
        <w:rPr>
          <w:rFonts w:ascii="Times New Roman" w:eastAsia="Times New Roman" w:hAnsi="Times New Roman" w:cs="Times New Roman"/>
          <w:b/>
          <w:iCs/>
          <w:sz w:val="28"/>
          <w:szCs w:val="28"/>
          <w:lang w:val="uk-UA"/>
        </w:rPr>
        <w:t xml:space="preserve"> Барра </w:t>
      </w:r>
      <w:r w:rsidR="007907F4" w:rsidRPr="005B52AB">
        <w:rPr>
          <w:rFonts w:ascii="Times New Roman" w:eastAsia="Times New Roman" w:hAnsi="Times New Roman" w:cs="Times New Roman"/>
          <w:b/>
          <w:iCs/>
          <w:sz w:val="28"/>
          <w:szCs w:val="28"/>
          <w:lang w:val="uk-UA"/>
        </w:rPr>
        <w:t>немає.</w:t>
      </w:r>
      <w:r w:rsidRPr="005B52AB">
        <w:rPr>
          <w:rFonts w:ascii="Times New Roman" w:eastAsia="Times New Roman" w:hAnsi="Times New Roman" w:cs="Times New Roman"/>
          <w:b/>
          <w:iCs/>
          <w:sz w:val="28"/>
          <w:szCs w:val="28"/>
          <w:lang w:val="uk-UA"/>
        </w:rPr>
        <w:t xml:space="preserve"> </w:t>
      </w:r>
      <w:r w:rsidR="00B14CFC" w:rsidRPr="005B52AB">
        <w:rPr>
          <w:rFonts w:ascii="Times New Roman" w:eastAsia="Times New Roman" w:hAnsi="Times New Roman" w:cs="Times New Roman"/>
          <w:b/>
          <w:iCs/>
          <w:sz w:val="28"/>
          <w:szCs w:val="28"/>
          <w:lang w:val="uk-UA"/>
        </w:rPr>
        <w:t>Який</w:t>
      </w:r>
      <w:r w:rsidRPr="005B52AB">
        <w:rPr>
          <w:rFonts w:ascii="Times New Roman" w:eastAsia="Times New Roman" w:hAnsi="Times New Roman" w:cs="Times New Roman"/>
          <w:b/>
          <w:iCs/>
          <w:sz w:val="28"/>
          <w:szCs w:val="28"/>
          <w:lang w:val="uk-UA"/>
        </w:rPr>
        <w:t xml:space="preserve"> механ</w:t>
      </w:r>
      <w:r w:rsidR="00B14CFC"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 xml:space="preserve">зм </w:t>
      </w:r>
      <w:r w:rsidR="00B14CFC" w:rsidRPr="005B52AB">
        <w:rPr>
          <w:rFonts w:ascii="Times New Roman" w:eastAsia="Times New Roman" w:hAnsi="Times New Roman" w:cs="Times New Roman"/>
          <w:b/>
          <w:iCs/>
          <w:sz w:val="28"/>
          <w:szCs w:val="28"/>
          <w:lang w:val="uk-UA"/>
        </w:rPr>
        <w:t>цього</w:t>
      </w:r>
      <w:r w:rsidRPr="005B52AB">
        <w:rPr>
          <w:rFonts w:ascii="Times New Roman" w:eastAsia="Times New Roman" w:hAnsi="Times New Roman" w:cs="Times New Roman"/>
          <w:b/>
          <w:iCs/>
          <w:sz w:val="28"/>
          <w:szCs w:val="28"/>
          <w:lang w:val="uk-UA"/>
        </w:rPr>
        <w:t xml:space="preserve"> </w:t>
      </w:r>
      <w:r w:rsidR="00B14CFC" w:rsidRPr="005B52AB">
        <w:rPr>
          <w:rFonts w:ascii="Times New Roman" w:eastAsia="Times New Roman" w:hAnsi="Times New Roman" w:cs="Times New Roman"/>
          <w:b/>
          <w:iCs/>
          <w:sz w:val="28"/>
          <w:szCs w:val="28"/>
          <w:lang w:val="uk-UA"/>
        </w:rPr>
        <w:t>захворювання</w:t>
      </w:r>
      <w:r w:rsidRPr="005B52AB">
        <w:rPr>
          <w:rFonts w:ascii="Times New Roman" w:eastAsia="Times New Roman" w:hAnsi="Times New Roman" w:cs="Times New Roman"/>
          <w:b/>
          <w:iCs/>
          <w:sz w:val="28"/>
          <w:szCs w:val="28"/>
          <w:lang w:val="uk-UA"/>
        </w:rPr>
        <w:t>?</w:t>
      </w:r>
    </w:p>
    <w:p w:rsidR="00903367" w:rsidRPr="005B52AB" w:rsidRDefault="00567F33"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 xml:space="preserve">А </w:t>
      </w:r>
      <w:r w:rsidR="00357DD4" w:rsidRPr="005B52AB">
        <w:rPr>
          <w:rFonts w:ascii="Times New Roman" w:eastAsia="Arial" w:hAnsi="Times New Roman" w:cs="Times New Roman"/>
          <w:sz w:val="28"/>
          <w:szCs w:val="28"/>
          <w:lang w:val="uk-UA"/>
        </w:rPr>
        <w:t>г</w:t>
      </w:r>
      <w:r w:rsidR="007F5676" w:rsidRPr="005B52AB">
        <w:rPr>
          <w:rFonts w:ascii="Times New Roman" w:eastAsia="Arial" w:hAnsi="Times New Roman" w:cs="Times New Roman"/>
          <w:sz w:val="28"/>
          <w:szCs w:val="28"/>
        </w:rPr>
        <w:t>енетич</w:t>
      </w:r>
      <w:r w:rsidR="00903367" w:rsidRPr="005B52AB">
        <w:rPr>
          <w:rFonts w:ascii="Times New Roman" w:eastAsia="Arial" w:hAnsi="Times New Roman" w:cs="Times New Roman"/>
          <w:sz w:val="28"/>
          <w:szCs w:val="28"/>
          <w:lang w:val="uk-UA"/>
        </w:rPr>
        <w:t>н</w:t>
      </w:r>
      <w:r w:rsidR="007F5676" w:rsidRPr="005B52AB">
        <w:rPr>
          <w:rFonts w:ascii="Times New Roman" w:eastAsia="Arial" w:hAnsi="Times New Roman" w:cs="Times New Roman"/>
          <w:sz w:val="28"/>
          <w:szCs w:val="28"/>
        </w:rPr>
        <w:t>ий дефект синтез</w:t>
      </w:r>
      <w:r w:rsidR="00B14CFC" w:rsidRPr="005B52AB">
        <w:rPr>
          <w:rFonts w:ascii="Times New Roman" w:eastAsia="Arial" w:hAnsi="Times New Roman" w:cs="Times New Roman"/>
          <w:sz w:val="28"/>
          <w:szCs w:val="28"/>
          <w:lang w:val="uk-UA"/>
        </w:rPr>
        <w:t>у</w:t>
      </w:r>
      <w:r w:rsidR="007F5676" w:rsidRPr="005B52AB">
        <w:rPr>
          <w:rFonts w:ascii="Times New Roman" w:eastAsia="Arial" w:hAnsi="Times New Roman" w:cs="Times New Roman"/>
          <w:sz w:val="28"/>
          <w:szCs w:val="28"/>
        </w:rPr>
        <w:t xml:space="preserve"> гонадотроп</w:t>
      </w:r>
      <w:r w:rsidR="003B6CB0" w:rsidRPr="005B52AB">
        <w:rPr>
          <w:rFonts w:ascii="Times New Roman" w:eastAsia="Arial" w:hAnsi="Times New Roman" w:cs="Times New Roman"/>
          <w:sz w:val="28"/>
          <w:szCs w:val="28"/>
          <w:lang w:val="uk-UA"/>
        </w:rPr>
        <w:t>і</w:t>
      </w:r>
      <w:r w:rsidR="007F5676" w:rsidRPr="005B52AB">
        <w:rPr>
          <w:rFonts w:ascii="Times New Roman" w:eastAsia="Arial" w:hAnsi="Times New Roman" w:cs="Times New Roman"/>
          <w:sz w:val="28"/>
          <w:szCs w:val="28"/>
        </w:rPr>
        <w:t>н</w:t>
      </w:r>
      <w:r w:rsidR="00903367" w:rsidRPr="005B52AB">
        <w:rPr>
          <w:rFonts w:ascii="Times New Roman" w:eastAsia="Arial" w:hAnsi="Times New Roman" w:cs="Times New Roman"/>
          <w:sz w:val="28"/>
          <w:szCs w:val="28"/>
          <w:lang w:val="uk-UA"/>
        </w:rPr>
        <w:t>у</w:t>
      </w:r>
      <w:r w:rsidR="008243EC" w:rsidRPr="005B52AB">
        <w:rPr>
          <w:rFonts w:ascii="Times New Roman" w:eastAsia="Arial" w:hAnsi="Times New Roman" w:cs="Times New Roman"/>
          <w:sz w:val="28"/>
          <w:szCs w:val="28"/>
          <w:lang w:val="uk-UA"/>
        </w:rPr>
        <w:t>;</w:t>
      </w:r>
    </w:p>
    <w:p w:rsidR="007F5676" w:rsidRPr="005B52AB" w:rsidRDefault="00567F33"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 xml:space="preserve">Б </w:t>
      </w:r>
      <w:r w:rsidR="00357DD4" w:rsidRPr="005B52AB">
        <w:rPr>
          <w:rFonts w:ascii="Times New Roman" w:eastAsia="Arial" w:hAnsi="Times New Roman" w:cs="Times New Roman"/>
          <w:sz w:val="28"/>
          <w:szCs w:val="28"/>
          <w:lang w:val="uk-UA"/>
        </w:rPr>
        <w:t>г</w:t>
      </w:r>
      <w:r w:rsidR="007F5676" w:rsidRPr="005B52AB">
        <w:rPr>
          <w:rFonts w:ascii="Times New Roman" w:eastAsia="Arial" w:hAnsi="Times New Roman" w:cs="Times New Roman"/>
          <w:sz w:val="28"/>
          <w:szCs w:val="28"/>
        </w:rPr>
        <w:t>енетич</w:t>
      </w:r>
      <w:r w:rsidR="00965013" w:rsidRPr="005B52AB">
        <w:rPr>
          <w:rFonts w:ascii="Times New Roman" w:eastAsia="Arial" w:hAnsi="Times New Roman" w:cs="Times New Roman"/>
          <w:sz w:val="28"/>
          <w:szCs w:val="28"/>
          <w:lang w:val="uk-UA"/>
        </w:rPr>
        <w:t>н</w:t>
      </w:r>
      <w:r w:rsidR="007F5676" w:rsidRPr="005B52AB">
        <w:rPr>
          <w:rFonts w:ascii="Times New Roman" w:eastAsia="Arial" w:hAnsi="Times New Roman" w:cs="Times New Roman"/>
          <w:sz w:val="28"/>
          <w:szCs w:val="28"/>
        </w:rPr>
        <w:t>ий дефект синтез</w:t>
      </w:r>
      <w:r w:rsidR="003B6CB0" w:rsidRPr="005B52AB">
        <w:rPr>
          <w:rFonts w:ascii="Times New Roman" w:eastAsia="Arial" w:hAnsi="Times New Roman" w:cs="Times New Roman"/>
          <w:sz w:val="28"/>
          <w:szCs w:val="28"/>
          <w:lang w:val="uk-UA"/>
        </w:rPr>
        <w:t>у</w:t>
      </w:r>
      <w:r w:rsidR="007F5676" w:rsidRPr="005B52AB">
        <w:rPr>
          <w:rFonts w:ascii="Times New Roman" w:eastAsia="Arial" w:hAnsi="Times New Roman" w:cs="Times New Roman"/>
          <w:sz w:val="28"/>
          <w:szCs w:val="28"/>
        </w:rPr>
        <w:t xml:space="preserve"> </w:t>
      </w:r>
      <w:r w:rsidR="003B6CB0" w:rsidRPr="005B52AB">
        <w:rPr>
          <w:rFonts w:ascii="Times New Roman" w:eastAsia="Arial" w:hAnsi="Times New Roman" w:cs="Times New Roman"/>
          <w:sz w:val="28"/>
          <w:szCs w:val="28"/>
          <w:lang w:val="uk-UA"/>
        </w:rPr>
        <w:t>статевих</w:t>
      </w:r>
      <w:r w:rsidR="007F5676" w:rsidRPr="005B52AB">
        <w:rPr>
          <w:rFonts w:ascii="Times New Roman" w:eastAsia="Arial" w:hAnsi="Times New Roman" w:cs="Times New Roman"/>
          <w:sz w:val="28"/>
          <w:szCs w:val="28"/>
        </w:rPr>
        <w:t xml:space="preserve"> гормон</w:t>
      </w:r>
      <w:r w:rsidR="003B6CB0" w:rsidRPr="005B52AB">
        <w:rPr>
          <w:rFonts w:ascii="Times New Roman" w:eastAsia="Arial" w:hAnsi="Times New Roman" w:cs="Times New Roman"/>
          <w:sz w:val="28"/>
          <w:szCs w:val="28"/>
          <w:lang w:val="uk-UA"/>
        </w:rPr>
        <w:t>і</w:t>
      </w:r>
      <w:r w:rsidR="007F5676" w:rsidRPr="005B52AB">
        <w:rPr>
          <w:rFonts w:ascii="Times New Roman" w:eastAsia="Arial" w:hAnsi="Times New Roman" w:cs="Times New Roman"/>
          <w:sz w:val="28"/>
          <w:szCs w:val="28"/>
        </w:rPr>
        <w:t>в</w:t>
      </w:r>
      <w:r w:rsidR="008243EC" w:rsidRPr="005B52AB">
        <w:rPr>
          <w:rFonts w:ascii="Times New Roman" w:eastAsia="Arial" w:hAnsi="Times New Roman" w:cs="Times New Roman"/>
          <w:sz w:val="28"/>
          <w:szCs w:val="28"/>
          <w:lang w:val="uk-UA"/>
        </w:rPr>
        <w:t>;</w:t>
      </w:r>
    </w:p>
    <w:p w:rsidR="007F5676" w:rsidRPr="005B52AB" w:rsidRDefault="00567F33"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 xml:space="preserve">В </w:t>
      </w:r>
      <w:r w:rsidR="00357DD4" w:rsidRPr="005B52AB">
        <w:rPr>
          <w:rFonts w:ascii="Times New Roman" w:eastAsia="Arial" w:hAnsi="Times New Roman" w:cs="Times New Roman"/>
          <w:sz w:val="28"/>
          <w:szCs w:val="28"/>
          <w:lang w:val="uk-UA"/>
        </w:rPr>
        <w:t>г</w:t>
      </w:r>
      <w:r w:rsidR="003B6CB0" w:rsidRPr="005B52AB">
        <w:rPr>
          <w:rFonts w:ascii="Times New Roman" w:eastAsia="Arial" w:hAnsi="Times New Roman" w:cs="Times New Roman"/>
          <w:sz w:val="28"/>
          <w:szCs w:val="28"/>
          <w:lang w:val="uk-UA"/>
        </w:rPr>
        <w:t>і</w:t>
      </w:r>
      <w:r w:rsidR="007F5676" w:rsidRPr="005B52AB">
        <w:rPr>
          <w:rFonts w:ascii="Times New Roman" w:eastAsia="Arial" w:hAnsi="Times New Roman" w:cs="Times New Roman"/>
          <w:sz w:val="28"/>
          <w:szCs w:val="28"/>
        </w:rPr>
        <w:t>потиреоз</w:t>
      </w:r>
      <w:r w:rsidR="008243EC" w:rsidRPr="005B52AB">
        <w:rPr>
          <w:rFonts w:ascii="Times New Roman" w:eastAsia="Arial" w:hAnsi="Times New Roman" w:cs="Times New Roman"/>
          <w:sz w:val="28"/>
          <w:szCs w:val="28"/>
          <w:lang w:val="uk-UA"/>
        </w:rPr>
        <w:t>;</w:t>
      </w:r>
    </w:p>
    <w:p w:rsidR="007F5676" w:rsidRPr="005B52AB" w:rsidRDefault="00567F33"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 xml:space="preserve">Г </w:t>
      </w:r>
      <w:r w:rsidR="00357DD4" w:rsidRPr="005B52AB">
        <w:rPr>
          <w:rFonts w:ascii="Times New Roman" w:eastAsia="Arial" w:hAnsi="Times New Roman" w:cs="Times New Roman"/>
          <w:i/>
          <w:sz w:val="28"/>
          <w:szCs w:val="28"/>
          <w:lang w:val="uk-UA"/>
        </w:rPr>
        <w:t>п</w:t>
      </w:r>
      <w:r w:rsidR="003B6CB0" w:rsidRPr="005B52AB">
        <w:rPr>
          <w:rFonts w:ascii="Times New Roman" w:eastAsia="Arial" w:hAnsi="Times New Roman" w:cs="Times New Roman"/>
          <w:i/>
          <w:sz w:val="28"/>
          <w:szCs w:val="28"/>
          <w:lang w:val="uk-UA"/>
        </w:rPr>
        <w:t>орушення</w:t>
      </w:r>
      <w:r w:rsidR="007F5676" w:rsidRPr="005B52AB">
        <w:rPr>
          <w:rFonts w:ascii="Times New Roman" w:eastAsia="Arial" w:hAnsi="Times New Roman" w:cs="Times New Roman"/>
          <w:i/>
          <w:sz w:val="28"/>
          <w:szCs w:val="28"/>
        </w:rPr>
        <w:t xml:space="preserve"> </w:t>
      </w:r>
      <w:r w:rsidR="003B6CB0" w:rsidRPr="005B52AB">
        <w:rPr>
          <w:rFonts w:ascii="Times New Roman" w:eastAsia="Arial" w:hAnsi="Times New Roman" w:cs="Times New Roman"/>
          <w:i/>
          <w:sz w:val="28"/>
          <w:szCs w:val="28"/>
        </w:rPr>
        <w:t>ро</w:t>
      </w:r>
      <w:r w:rsidR="00CC59F5" w:rsidRPr="005B52AB">
        <w:rPr>
          <w:rFonts w:ascii="Times New Roman" w:eastAsia="Arial" w:hAnsi="Times New Roman" w:cs="Times New Roman"/>
          <w:i/>
          <w:sz w:val="28"/>
          <w:szCs w:val="28"/>
          <w:lang w:val="uk-UA"/>
        </w:rPr>
        <w:t>з</w:t>
      </w:r>
      <w:r w:rsidR="003B6CB0" w:rsidRPr="005B52AB">
        <w:rPr>
          <w:rFonts w:ascii="Times New Roman" w:eastAsia="Arial" w:hAnsi="Times New Roman" w:cs="Times New Roman"/>
          <w:i/>
          <w:sz w:val="28"/>
          <w:szCs w:val="28"/>
        </w:rPr>
        <w:t>ходження</w:t>
      </w:r>
      <w:r w:rsidR="003B6CB0" w:rsidRPr="005B52AB">
        <w:rPr>
          <w:rFonts w:ascii="Times New Roman" w:eastAsia="Arial" w:hAnsi="Times New Roman" w:cs="Times New Roman"/>
          <w:i/>
          <w:sz w:val="28"/>
          <w:szCs w:val="28"/>
          <w:lang w:val="uk-UA"/>
        </w:rPr>
        <w:t xml:space="preserve"> </w:t>
      </w:r>
      <w:r w:rsidR="002E5529" w:rsidRPr="005B52AB">
        <w:rPr>
          <w:rFonts w:ascii="Times New Roman" w:eastAsia="Arial" w:hAnsi="Times New Roman" w:cs="Times New Roman"/>
          <w:i/>
          <w:sz w:val="28"/>
          <w:szCs w:val="28"/>
          <w:lang w:val="uk-UA"/>
        </w:rPr>
        <w:t>статевих</w:t>
      </w:r>
      <w:r w:rsidR="007F5676" w:rsidRPr="005B52AB">
        <w:rPr>
          <w:rFonts w:ascii="Times New Roman" w:eastAsia="Arial" w:hAnsi="Times New Roman" w:cs="Times New Roman"/>
          <w:i/>
          <w:sz w:val="28"/>
          <w:szCs w:val="28"/>
        </w:rPr>
        <w:t xml:space="preserve"> хромосом </w:t>
      </w:r>
      <w:r w:rsidR="002E5529" w:rsidRPr="005B52AB">
        <w:rPr>
          <w:rFonts w:ascii="Times New Roman" w:eastAsia="Arial" w:hAnsi="Times New Roman" w:cs="Times New Roman"/>
          <w:i/>
          <w:sz w:val="28"/>
          <w:szCs w:val="28"/>
          <w:lang w:val="uk-UA"/>
        </w:rPr>
        <w:t>у</w:t>
      </w:r>
      <w:r w:rsidR="007F5676" w:rsidRPr="005B52AB">
        <w:rPr>
          <w:rFonts w:ascii="Times New Roman" w:eastAsia="Arial" w:hAnsi="Times New Roman" w:cs="Times New Roman"/>
          <w:i/>
          <w:sz w:val="28"/>
          <w:szCs w:val="28"/>
        </w:rPr>
        <w:t xml:space="preserve"> мейоз</w:t>
      </w:r>
      <w:r w:rsidR="002E5529" w:rsidRPr="005B52AB">
        <w:rPr>
          <w:rFonts w:ascii="Times New Roman" w:eastAsia="Arial" w:hAnsi="Times New Roman" w:cs="Times New Roman"/>
          <w:i/>
          <w:sz w:val="28"/>
          <w:szCs w:val="28"/>
          <w:lang w:val="uk-UA"/>
        </w:rPr>
        <w:t>і</w:t>
      </w:r>
      <w:r w:rsidR="008243EC" w:rsidRPr="005B52AB">
        <w:rPr>
          <w:rFonts w:ascii="Times New Roman" w:eastAsia="Arial" w:hAnsi="Times New Roman" w:cs="Times New Roman"/>
          <w:sz w:val="28"/>
          <w:szCs w:val="28"/>
          <w:lang w:val="uk-UA"/>
        </w:rPr>
        <w:t>;</w:t>
      </w:r>
    </w:p>
    <w:p w:rsidR="007F5676" w:rsidRPr="005B52AB" w:rsidRDefault="00567F33"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 xml:space="preserve">Д </w:t>
      </w:r>
      <w:r w:rsidR="00357DD4" w:rsidRPr="005B52AB">
        <w:rPr>
          <w:rFonts w:ascii="Times New Roman" w:eastAsia="Arial" w:hAnsi="Times New Roman" w:cs="Times New Roman"/>
          <w:sz w:val="28"/>
          <w:szCs w:val="28"/>
          <w:lang w:val="uk-UA"/>
        </w:rPr>
        <w:t>н</w:t>
      </w:r>
      <w:r w:rsidR="00F90F54" w:rsidRPr="005B52AB">
        <w:rPr>
          <w:rFonts w:ascii="Times New Roman" w:eastAsia="Arial" w:hAnsi="Times New Roman" w:cs="Times New Roman"/>
          <w:sz w:val="28"/>
          <w:szCs w:val="28"/>
          <w:lang w:val="uk-UA"/>
        </w:rPr>
        <w:t>абута не</w:t>
      </w:r>
      <w:r w:rsidR="000E2761" w:rsidRPr="005B52AB">
        <w:rPr>
          <w:rFonts w:ascii="Times New Roman" w:eastAsia="Arial" w:hAnsi="Times New Roman" w:cs="Times New Roman"/>
          <w:sz w:val="28"/>
          <w:szCs w:val="28"/>
          <w:lang w:val="uk-UA"/>
        </w:rPr>
        <w:t>стача</w:t>
      </w:r>
      <w:r w:rsidR="00F90F54" w:rsidRPr="005B52AB">
        <w:rPr>
          <w:rFonts w:ascii="Times New Roman" w:eastAsia="Arial" w:hAnsi="Times New Roman" w:cs="Times New Roman"/>
          <w:sz w:val="28"/>
          <w:szCs w:val="28"/>
          <w:lang w:val="uk-UA"/>
        </w:rPr>
        <w:t xml:space="preserve"> соматотроп</w:t>
      </w:r>
      <w:r w:rsidR="00D42085" w:rsidRPr="005B52AB">
        <w:rPr>
          <w:rFonts w:ascii="Times New Roman" w:eastAsia="Arial" w:hAnsi="Times New Roman" w:cs="Times New Roman"/>
          <w:sz w:val="28"/>
          <w:szCs w:val="28"/>
          <w:lang w:val="uk-UA"/>
        </w:rPr>
        <w:t>і</w:t>
      </w:r>
      <w:r w:rsidR="00F90F54" w:rsidRPr="005B52AB">
        <w:rPr>
          <w:rFonts w:ascii="Times New Roman" w:eastAsia="Arial" w:hAnsi="Times New Roman" w:cs="Times New Roman"/>
          <w:sz w:val="28"/>
          <w:szCs w:val="28"/>
          <w:lang w:val="uk-UA"/>
        </w:rPr>
        <w:t>н</w:t>
      </w:r>
      <w:r w:rsidR="00965013" w:rsidRPr="005B52AB">
        <w:rPr>
          <w:rFonts w:ascii="Times New Roman" w:eastAsia="Arial" w:hAnsi="Times New Roman" w:cs="Times New Roman"/>
          <w:sz w:val="28"/>
          <w:szCs w:val="28"/>
          <w:lang w:val="uk-UA"/>
        </w:rPr>
        <w:t>у</w:t>
      </w:r>
      <w:r w:rsidR="000E2761" w:rsidRPr="005B52AB">
        <w:rPr>
          <w:rFonts w:ascii="Times New Roman" w:eastAsia="Arial" w:hAnsi="Times New Roman" w:cs="Times New Roman"/>
          <w:sz w:val="28"/>
          <w:szCs w:val="28"/>
          <w:lang w:val="uk-UA"/>
        </w:rPr>
        <w:t xml:space="preserve"> (гормону росту)</w:t>
      </w:r>
      <w:r w:rsidR="008243EC" w:rsidRPr="005B52AB">
        <w:rPr>
          <w:rFonts w:ascii="Times New Roman" w:eastAsia="Arial" w:hAnsi="Times New Roman" w:cs="Times New Roman"/>
          <w:sz w:val="28"/>
          <w:szCs w:val="28"/>
          <w:lang w:val="uk-UA"/>
        </w:rPr>
        <w:t>.</w:t>
      </w:r>
    </w:p>
    <w:p w:rsidR="009B26D6" w:rsidRPr="005B52AB" w:rsidRDefault="009B26D6" w:rsidP="005B52AB">
      <w:pPr>
        <w:spacing w:after="0" w:line="360" w:lineRule="auto"/>
        <w:ind w:left="567" w:hanging="567"/>
        <w:jc w:val="both"/>
        <w:rPr>
          <w:rFonts w:ascii="Times New Roman" w:eastAsia="Arial" w:hAnsi="Times New Roman" w:cs="Times New Roman"/>
          <w:sz w:val="28"/>
          <w:szCs w:val="28"/>
          <w:lang w:val="uk-UA"/>
        </w:rPr>
      </w:pPr>
    </w:p>
    <w:p w:rsidR="00AF1A45" w:rsidRPr="005B52AB" w:rsidRDefault="000865E8" w:rsidP="005B52AB">
      <w:pPr>
        <w:pStyle w:val="a3"/>
        <w:numPr>
          <w:ilvl w:val="0"/>
          <w:numId w:val="1"/>
        </w:numPr>
        <w:spacing w:after="0" w:line="360" w:lineRule="auto"/>
        <w:ind w:left="0" w:firstLine="0"/>
        <w:jc w:val="both"/>
        <w:rPr>
          <w:rFonts w:ascii="Times New Roman" w:eastAsia="Arial" w:hAnsi="Times New Roman" w:cs="Times New Roman"/>
          <w:b/>
          <w:bCs/>
          <w:sz w:val="28"/>
          <w:szCs w:val="28"/>
        </w:rPr>
      </w:pPr>
      <w:r w:rsidRPr="005B52AB">
        <w:rPr>
          <w:rFonts w:ascii="Times New Roman" w:eastAsia="Times New Roman" w:hAnsi="Times New Roman" w:cs="Times New Roman"/>
          <w:b/>
          <w:iCs/>
          <w:sz w:val="28"/>
          <w:szCs w:val="28"/>
          <w:lang w:val="uk-UA"/>
        </w:rPr>
        <w:t xml:space="preserve">Під час </w:t>
      </w:r>
      <w:r w:rsidR="00891DC1" w:rsidRPr="005B52AB">
        <w:rPr>
          <w:rFonts w:ascii="Times New Roman" w:eastAsia="Times New Roman" w:hAnsi="Times New Roman" w:cs="Times New Roman"/>
          <w:b/>
          <w:iCs/>
          <w:sz w:val="28"/>
          <w:szCs w:val="28"/>
          <w:lang w:val="uk-UA"/>
        </w:rPr>
        <w:t>дослідження</w:t>
      </w:r>
      <w:r w:rsidR="00AF1A45" w:rsidRPr="005B52AB">
        <w:rPr>
          <w:rFonts w:ascii="Times New Roman" w:eastAsia="Times New Roman" w:hAnsi="Times New Roman" w:cs="Times New Roman"/>
          <w:b/>
          <w:iCs/>
          <w:sz w:val="28"/>
          <w:szCs w:val="28"/>
        </w:rPr>
        <w:t xml:space="preserve"> бу</w:t>
      </w:r>
      <w:r w:rsidR="00CC59F5" w:rsidRPr="005B52AB">
        <w:rPr>
          <w:rFonts w:ascii="Times New Roman" w:eastAsia="Times New Roman" w:hAnsi="Times New Roman" w:cs="Times New Roman"/>
          <w:b/>
          <w:iCs/>
          <w:sz w:val="28"/>
          <w:szCs w:val="28"/>
          <w:lang w:val="uk-UA"/>
        </w:rPr>
        <w:t>к</w:t>
      </w:r>
      <w:r w:rsidR="00AF1A45" w:rsidRPr="005B52AB">
        <w:rPr>
          <w:rFonts w:ascii="Times New Roman" w:eastAsia="Times New Roman" w:hAnsi="Times New Roman" w:cs="Times New Roman"/>
          <w:b/>
          <w:iCs/>
          <w:sz w:val="28"/>
          <w:szCs w:val="28"/>
        </w:rPr>
        <w:t xml:space="preserve">ального </w:t>
      </w:r>
      <w:r w:rsidR="005A702F" w:rsidRPr="005B52AB">
        <w:rPr>
          <w:rFonts w:ascii="Times New Roman" w:eastAsia="Times New Roman" w:hAnsi="Times New Roman" w:cs="Times New Roman"/>
          <w:b/>
          <w:iCs/>
          <w:sz w:val="28"/>
          <w:szCs w:val="28"/>
          <w:lang w:val="uk-UA"/>
        </w:rPr>
        <w:t>е</w:t>
      </w:r>
      <w:r w:rsidR="00AF1A45" w:rsidRPr="005B52AB">
        <w:rPr>
          <w:rFonts w:ascii="Times New Roman" w:eastAsia="Times New Roman" w:hAnsi="Times New Roman" w:cs="Times New Roman"/>
          <w:b/>
          <w:iCs/>
          <w:sz w:val="28"/>
          <w:szCs w:val="28"/>
        </w:rPr>
        <w:t>п</w:t>
      </w:r>
      <w:r w:rsidR="005A702F" w:rsidRPr="005B52AB">
        <w:rPr>
          <w:rFonts w:ascii="Times New Roman" w:eastAsia="Times New Roman" w:hAnsi="Times New Roman" w:cs="Times New Roman"/>
          <w:b/>
          <w:iCs/>
          <w:sz w:val="28"/>
          <w:szCs w:val="28"/>
          <w:lang w:val="uk-UA"/>
        </w:rPr>
        <w:t>і</w:t>
      </w:r>
      <w:r w:rsidR="00AF1A45" w:rsidRPr="005B52AB">
        <w:rPr>
          <w:rFonts w:ascii="Times New Roman" w:eastAsia="Times New Roman" w:hAnsi="Times New Roman" w:cs="Times New Roman"/>
          <w:b/>
          <w:iCs/>
          <w:sz w:val="28"/>
          <w:szCs w:val="28"/>
        </w:rPr>
        <w:t>тел</w:t>
      </w:r>
      <w:r w:rsidR="005A702F" w:rsidRPr="005B52AB">
        <w:rPr>
          <w:rFonts w:ascii="Times New Roman" w:eastAsia="Times New Roman" w:hAnsi="Times New Roman" w:cs="Times New Roman"/>
          <w:b/>
          <w:iCs/>
          <w:sz w:val="28"/>
          <w:szCs w:val="28"/>
          <w:lang w:val="uk-UA"/>
        </w:rPr>
        <w:t>ію</w:t>
      </w:r>
      <w:r w:rsidR="00AF1A45" w:rsidRPr="005B52AB">
        <w:rPr>
          <w:rFonts w:ascii="Times New Roman" w:eastAsia="Times New Roman" w:hAnsi="Times New Roman" w:cs="Times New Roman"/>
          <w:b/>
          <w:iCs/>
          <w:sz w:val="28"/>
          <w:szCs w:val="28"/>
        </w:rPr>
        <w:t xml:space="preserve"> </w:t>
      </w:r>
      <w:r w:rsidR="005A702F" w:rsidRPr="005B52AB">
        <w:rPr>
          <w:rFonts w:ascii="Times New Roman" w:eastAsia="Times New Roman" w:hAnsi="Times New Roman" w:cs="Times New Roman"/>
          <w:b/>
          <w:iCs/>
          <w:sz w:val="28"/>
          <w:szCs w:val="28"/>
          <w:lang w:val="uk-UA"/>
        </w:rPr>
        <w:t>чоловіка</w:t>
      </w:r>
      <w:r w:rsidR="00AF1A45" w:rsidRPr="005B52AB">
        <w:rPr>
          <w:rFonts w:ascii="Times New Roman" w:eastAsia="Times New Roman" w:hAnsi="Times New Roman" w:cs="Times New Roman"/>
          <w:b/>
          <w:iCs/>
          <w:sz w:val="28"/>
          <w:szCs w:val="28"/>
        </w:rPr>
        <w:t xml:space="preserve"> б</w:t>
      </w:r>
      <w:r w:rsidR="005A702F" w:rsidRPr="005B52AB">
        <w:rPr>
          <w:rFonts w:ascii="Times New Roman" w:eastAsia="Times New Roman" w:hAnsi="Times New Roman" w:cs="Times New Roman"/>
          <w:b/>
          <w:iCs/>
          <w:sz w:val="28"/>
          <w:szCs w:val="28"/>
          <w:lang w:val="uk-UA"/>
        </w:rPr>
        <w:t>у</w:t>
      </w:r>
      <w:r w:rsidR="00E92E4A" w:rsidRPr="005B52AB">
        <w:rPr>
          <w:rFonts w:ascii="Times New Roman" w:eastAsia="Times New Roman" w:hAnsi="Times New Roman" w:cs="Times New Roman"/>
          <w:b/>
          <w:iCs/>
          <w:sz w:val="28"/>
          <w:szCs w:val="28"/>
          <w:lang w:val="uk-UA"/>
        </w:rPr>
        <w:t>в</w:t>
      </w:r>
      <w:r w:rsidR="00AF1A45" w:rsidRPr="005B52AB">
        <w:rPr>
          <w:rFonts w:ascii="Times New Roman" w:eastAsia="Times New Roman" w:hAnsi="Times New Roman" w:cs="Times New Roman"/>
          <w:b/>
          <w:iCs/>
          <w:sz w:val="28"/>
          <w:szCs w:val="28"/>
        </w:rPr>
        <w:t xml:space="preserve"> в</w:t>
      </w:r>
      <w:r w:rsidR="005A702F" w:rsidRPr="005B52AB">
        <w:rPr>
          <w:rFonts w:ascii="Times New Roman" w:eastAsia="Times New Roman" w:hAnsi="Times New Roman" w:cs="Times New Roman"/>
          <w:b/>
          <w:iCs/>
          <w:sz w:val="28"/>
          <w:szCs w:val="28"/>
          <w:lang w:val="uk-UA"/>
        </w:rPr>
        <w:t>и</w:t>
      </w:r>
      <w:r w:rsidR="00AF1A45" w:rsidRPr="005B52AB">
        <w:rPr>
          <w:rFonts w:ascii="Times New Roman" w:eastAsia="Times New Roman" w:hAnsi="Times New Roman" w:cs="Times New Roman"/>
          <w:b/>
          <w:iCs/>
          <w:sz w:val="28"/>
          <w:szCs w:val="28"/>
        </w:rPr>
        <w:t>явлен</w:t>
      </w:r>
      <w:r w:rsidR="005A702F" w:rsidRPr="005B52AB">
        <w:rPr>
          <w:rFonts w:ascii="Times New Roman" w:eastAsia="Times New Roman" w:hAnsi="Times New Roman" w:cs="Times New Roman"/>
          <w:b/>
          <w:iCs/>
          <w:sz w:val="28"/>
          <w:szCs w:val="28"/>
          <w:lang w:val="uk-UA"/>
        </w:rPr>
        <w:t>ий</w:t>
      </w:r>
      <w:r w:rsidR="00AF1A45" w:rsidRPr="005B52AB">
        <w:rPr>
          <w:rFonts w:ascii="Times New Roman" w:eastAsia="Times New Roman" w:hAnsi="Times New Roman" w:cs="Times New Roman"/>
          <w:b/>
          <w:iCs/>
          <w:sz w:val="28"/>
          <w:szCs w:val="28"/>
        </w:rPr>
        <w:t xml:space="preserve"> </w:t>
      </w:r>
      <w:r w:rsidR="00CB0B58" w:rsidRPr="005B52AB">
        <w:rPr>
          <w:rFonts w:ascii="Times New Roman" w:eastAsia="Times New Roman" w:hAnsi="Times New Roman" w:cs="Times New Roman"/>
          <w:b/>
          <w:iCs/>
          <w:sz w:val="28"/>
          <w:szCs w:val="28"/>
          <w:lang w:val="uk-UA"/>
        </w:rPr>
        <w:t>статевий</w:t>
      </w:r>
      <w:r w:rsidR="00AF1A45" w:rsidRPr="005B52AB">
        <w:rPr>
          <w:rFonts w:ascii="Times New Roman" w:eastAsia="Times New Roman" w:hAnsi="Times New Roman" w:cs="Times New Roman"/>
          <w:b/>
          <w:iCs/>
          <w:sz w:val="28"/>
          <w:szCs w:val="28"/>
        </w:rPr>
        <w:t xml:space="preserve"> хроматин. Для </w:t>
      </w:r>
      <w:r w:rsidR="00CB0B58" w:rsidRPr="005B52AB">
        <w:rPr>
          <w:rFonts w:ascii="Times New Roman" w:eastAsia="Times New Roman" w:hAnsi="Times New Roman" w:cs="Times New Roman"/>
          <w:b/>
          <w:iCs/>
          <w:sz w:val="28"/>
          <w:szCs w:val="28"/>
          <w:lang w:val="uk-UA"/>
        </w:rPr>
        <w:t>якого</w:t>
      </w:r>
      <w:r w:rsidR="00AF1A45" w:rsidRPr="005B52AB">
        <w:rPr>
          <w:rFonts w:ascii="Times New Roman" w:eastAsia="Times New Roman" w:hAnsi="Times New Roman" w:cs="Times New Roman"/>
          <w:b/>
          <w:iCs/>
          <w:sz w:val="28"/>
          <w:szCs w:val="28"/>
        </w:rPr>
        <w:t xml:space="preserve"> хромосомного </w:t>
      </w:r>
      <w:r w:rsidR="00CB0B58" w:rsidRPr="005B52AB">
        <w:rPr>
          <w:rFonts w:ascii="Times New Roman" w:eastAsia="Times New Roman" w:hAnsi="Times New Roman" w:cs="Times New Roman"/>
          <w:b/>
          <w:iCs/>
          <w:sz w:val="28"/>
          <w:szCs w:val="28"/>
          <w:lang w:val="uk-UA"/>
        </w:rPr>
        <w:t>захворювання це</w:t>
      </w:r>
      <w:r w:rsidR="00AF1A45" w:rsidRPr="005B52AB">
        <w:rPr>
          <w:rFonts w:ascii="Times New Roman" w:eastAsia="Times New Roman" w:hAnsi="Times New Roman" w:cs="Times New Roman"/>
          <w:b/>
          <w:iCs/>
          <w:sz w:val="28"/>
          <w:szCs w:val="28"/>
        </w:rPr>
        <w:t xml:space="preserve"> характерно?</w:t>
      </w:r>
    </w:p>
    <w:p w:rsidR="00AF1A45" w:rsidRPr="005B52AB" w:rsidRDefault="000C5DA8"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А</w:t>
      </w:r>
      <w:r w:rsidR="00AF1A45"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AF1A45" w:rsidRPr="005B52AB">
        <w:rPr>
          <w:rFonts w:ascii="Times New Roman" w:eastAsia="Arial" w:hAnsi="Times New Roman" w:cs="Times New Roman"/>
          <w:i/>
          <w:sz w:val="28"/>
          <w:szCs w:val="28"/>
        </w:rPr>
        <w:t>индром</w:t>
      </w:r>
      <w:r w:rsidR="00251180" w:rsidRPr="005B52AB">
        <w:rPr>
          <w:rFonts w:ascii="Times New Roman" w:eastAsia="Arial" w:hAnsi="Times New Roman" w:cs="Times New Roman"/>
          <w:i/>
          <w:sz w:val="28"/>
          <w:szCs w:val="28"/>
          <w:lang w:val="uk-UA"/>
        </w:rPr>
        <w:t>у</w:t>
      </w:r>
      <w:r w:rsidR="00AF1A45" w:rsidRPr="005B52AB">
        <w:rPr>
          <w:rFonts w:ascii="Times New Roman" w:eastAsia="Arial" w:hAnsi="Times New Roman" w:cs="Times New Roman"/>
          <w:i/>
          <w:sz w:val="28"/>
          <w:szCs w:val="28"/>
        </w:rPr>
        <w:t xml:space="preserve"> Клайнфельтера</w:t>
      </w:r>
      <w:r w:rsidR="00802888" w:rsidRPr="005B52AB">
        <w:rPr>
          <w:rFonts w:ascii="Times New Roman" w:eastAsia="Arial" w:hAnsi="Times New Roman" w:cs="Times New Roman"/>
          <w:sz w:val="28"/>
          <w:szCs w:val="28"/>
          <w:lang w:val="uk-UA"/>
        </w:rPr>
        <w:t>;</w:t>
      </w:r>
    </w:p>
    <w:p w:rsidR="00AF1A45" w:rsidRPr="005B52AB" w:rsidRDefault="000C5DA8"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Б х</w:t>
      </w:r>
      <w:r w:rsidR="00E92E4A" w:rsidRPr="005B52AB">
        <w:rPr>
          <w:rFonts w:ascii="Times New Roman" w:eastAsia="Arial" w:hAnsi="Times New Roman" w:cs="Times New Roman"/>
          <w:sz w:val="28"/>
          <w:szCs w:val="28"/>
          <w:lang w:val="uk-UA"/>
        </w:rPr>
        <w:t>вороби</w:t>
      </w:r>
      <w:r w:rsidR="00AF1A45" w:rsidRPr="005B52AB">
        <w:rPr>
          <w:rFonts w:ascii="Times New Roman" w:eastAsia="Arial" w:hAnsi="Times New Roman" w:cs="Times New Roman"/>
          <w:sz w:val="28"/>
          <w:szCs w:val="28"/>
        </w:rPr>
        <w:t xml:space="preserve"> Дауна</w:t>
      </w:r>
      <w:r w:rsidR="00802888" w:rsidRPr="005B52AB">
        <w:rPr>
          <w:rFonts w:ascii="Times New Roman" w:eastAsia="Arial" w:hAnsi="Times New Roman" w:cs="Times New Roman"/>
          <w:sz w:val="28"/>
          <w:szCs w:val="28"/>
          <w:lang w:val="uk-UA"/>
        </w:rPr>
        <w:t>;</w:t>
      </w:r>
    </w:p>
    <w:p w:rsidR="00AF1A45" w:rsidRPr="005B52AB" w:rsidRDefault="000C5DA8"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В т</w:t>
      </w:r>
      <w:r w:rsidR="00AF1A45" w:rsidRPr="005B52AB">
        <w:rPr>
          <w:rFonts w:ascii="Times New Roman" w:eastAsia="Arial" w:hAnsi="Times New Roman" w:cs="Times New Roman"/>
          <w:sz w:val="28"/>
          <w:szCs w:val="28"/>
        </w:rPr>
        <w:t>рисом</w:t>
      </w:r>
      <w:r w:rsidR="00394191" w:rsidRPr="005B52AB">
        <w:rPr>
          <w:rFonts w:ascii="Times New Roman" w:eastAsia="Arial" w:hAnsi="Times New Roman" w:cs="Times New Roman"/>
          <w:sz w:val="28"/>
          <w:szCs w:val="28"/>
          <w:lang w:val="uk-UA"/>
        </w:rPr>
        <w:t>і</w:t>
      </w:r>
      <w:r w:rsidR="00F229B0" w:rsidRPr="005B52AB">
        <w:rPr>
          <w:rFonts w:ascii="Times New Roman" w:eastAsia="Arial" w:hAnsi="Times New Roman" w:cs="Times New Roman"/>
          <w:sz w:val="28"/>
          <w:szCs w:val="28"/>
          <w:lang w:val="uk-UA"/>
        </w:rPr>
        <w:t>ї</w:t>
      </w:r>
      <w:r w:rsidR="00AF1A45" w:rsidRPr="005B52AB">
        <w:rPr>
          <w:rFonts w:ascii="Times New Roman" w:eastAsia="Arial" w:hAnsi="Times New Roman" w:cs="Times New Roman"/>
          <w:sz w:val="28"/>
          <w:szCs w:val="28"/>
        </w:rPr>
        <w:t xml:space="preserve"> </w:t>
      </w:r>
      <w:r w:rsidR="001A1422" w:rsidRPr="005B52AB">
        <w:rPr>
          <w:rFonts w:ascii="Times New Roman" w:eastAsia="Arial" w:hAnsi="Times New Roman" w:cs="Times New Roman"/>
          <w:sz w:val="28"/>
          <w:szCs w:val="28"/>
          <w:lang w:val="uk-UA"/>
        </w:rPr>
        <w:t>за</w:t>
      </w:r>
      <w:r w:rsidR="00AF1A45" w:rsidRPr="005B52AB">
        <w:rPr>
          <w:rFonts w:ascii="Times New Roman" w:eastAsia="Arial" w:hAnsi="Times New Roman" w:cs="Times New Roman"/>
          <w:sz w:val="28"/>
          <w:szCs w:val="28"/>
        </w:rPr>
        <w:t xml:space="preserve"> Х-хромосом</w:t>
      </w:r>
      <w:r w:rsidR="001A1422" w:rsidRPr="005B52AB">
        <w:rPr>
          <w:rFonts w:ascii="Times New Roman" w:eastAsia="Arial" w:hAnsi="Times New Roman" w:cs="Times New Roman"/>
          <w:sz w:val="28"/>
          <w:szCs w:val="28"/>
          <w:lang w:val="uk-UA"/>
        </w:rPr>
        <w:t>ою;</w:t>
      </w:r>
    </w:p>
    <w:p w:rsidR="00AF1A45" w:rsidRPr="005B52AB" w:rsidRDefault="000C5DA8"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Г г</w:t>
      </w:r>
      <w:r w:rsidR="00394191" w:rsidRPr="005B52AB">
        <w:rPr>
          <w:rFonts w:ascii="Times New Roman" w:eastAsia="Arial" w:hAnsi="Times New Roman" w:cs="Times New Roman"/>
          <w:sz w:val="28"/>
          <w:szCs w:val="28"/>
          <w:lang w:val="uk-UA"/>
        </w:rPr>
        <w:t>і</w:t>
      </w:r>
      <w:r w:rsidR="00AF1A45" w:rsidRPr="005B52AB">
        <w:rPr>
          <w:rFonts w:ascii="Times New Roman" w:eastAsia="Arial" w:hAnsi="Times New Roman" w:cs="Times New Roman"/>
          <w:sz w:val="28"/>
          <w:szCs w:val="28"/>
        </w:rPr>
        <w:t>пофосфатем</w:t>
      </w:r>
      <w:r w:rsidR="00394191" w:rsidRPr="005B52AB">
        <w:rPr>
          <w:rFonts w:ascii="Times New Roman" w:eastAsia="Arial" w:hAnsi="Times New Roman" w:cs="Times New Roman"/>
          <w:sz w:val="28"/>
          <w:szCs w:val="28"/>
          <w:lang w:val="uk-UA"/>
        </w:rPr>
        <w:t>і</w:t>
      </w:r>
      <w:r w:rsidR="00AF1A45" w:rsidRPr="005B52AB">
        <w:rPr>
          <w:rFonts w:ascii="Times New Roman" w:eastAsia="Arial" w:hAnsi="Times New Roman" w:cs="Times New Roman"/>
          <w:sz w:val="28"/>
          <w:szCs w:val="28"/>
        </w:rPr>
        <w:t>ч</w:t>
      </w:r>
      <w:r w:rsidR="00394191" w:rsidRPr="005B52AB">
        <w:rPr>
          <w:rFonts w:ascii="Times New Roman" w:eastAsia="Arial" w:hAnsi="Times New Roman" w:cs="Times New Roman"/>
          <w:sz w:val="28"/>
          <w:szCs w:val="28"/>
          <w:lang w:val="uk-UA"/>
        </w:rPr>
        <w:t>ного</w:t>
      </w:r>
      <w:r w:rsidR="00AF1A45" w:rsidRPr="005B52AB">
        <w:rPr>
          <w:rFonts w:ascii="Times New Roman" w:eastAsia="Arial" w:hAnsi="Times New Roman" w:cs="Times New Roman"/>
          <w:sz w:val="28"/>
          <w:szCs w:val="28"/>
        </w:rPr>
        <w:t xml:space="preserve"> рах</w:t>
      </w:r>
      <w:r w:rsidR="00394191" w:rsidRPr="005B52AB">
        <w:rPr>
          <w:rFonts w:ascii="Times New Roman" w:eastAsia="Arial" w:hAnsi="Times New Roman" w:cs="Times New Roman"/>
          <w:sz w:val="28"/>
          <w:szCs w:val="28"/>
          <w:lang w:val="uk-UA"/>
        </w:rPr>
        <w:t>і</w:t>
      </w:r>
      <w:r w:rsidR="00AF1A45" w:rsidRPr="005B52AB">
        <w:rPr>
          <w:rFonts w:ascii="Times New Roman" w:eastAsia="Arial" w:hAnsi="Times New Roman" w:cs="Times New Roman"/>
          <w:sz w:val="28"/>
          <w:szCs w:val="28"/>
        </w:rPr>
        <w:t>т</w:t>
      </w:r>
      <w:r w:rsidR="00D6297C" w:rsidRPr="005B52AB">
        <w:rPr>
          <w:rFonts w:ascii="Times New Roman" w:eastAsia="Arial" w:hAnsi="Times New Roman" w:cs="Times New Roman"/>
          <w:sz w:val="28"/>
          <w:szCs w:val="28"/>
          <w:lang w:val="uk-UA"/>
        </w:rPr>
        <w:t>у</w:t>
      </w:r>
      <w:r w:rsidR="00802888" w:rsidRPr="005B52AB">
        <w:rPr>
          <w:rFonts w:ascii="Times New Roman" w:eastAsia="Arial" w:hAnsi="Times New Roman" w:cs="Times New Roman"/>
          <w:sz w:val="28"/>
          <w:szCs w:val="28"/>
          <w:lang w:val="uk-UA"/>
        </w:rPr>
        <w:t>;</w:t>
      </w:r>
    </w:p>
    <w:p w:rsidR="0055037D" w:rsidRPr="005B52AB" w:rsidRDefault="000C5DA8"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 с</w:t>
      </w:r>
      <w:r w:rsidR="00AF1A45" w:rsidRPr="005B52AB">
        <w:rPr>
          <w:rFonts w:ascii="Times New Roman" w:eastAsia="Arial" w:hAnsi="Times New Roman" w:cs="Times New Roman"/>
          <w:sz w:val="28"/>
          <w:szCs w:val="28"/>
        </w:rPr>
        <w:t>индром</w:t>
      </w:r>
      <w:r w:rsidR="00E92E4A" w:rsidRPr="005B52AB">
        <w:rPr>
          <w:rFonts w:ascii="Times New Roman" w:eastAsia="Arial" w:hAnsi="Times New Roman" w:cs="Times New Roman"/>
          <w:sz w:val="28"/>
          <w:szCs w:val="28"/>
          <w:lang w:val="uk-UA"/>
        </w:rPr>
        <w:t>у</w:t>
      </w:r>
      <w:r w:rsidR="00AF1A45" w:rsidRPr="005B52AB">
        <w:rPr>
          <w:rFonts w:ascii="Times New Roman" w:eastAsia="Arial" w:hAnsi="Times New Roman" w:cs="Times New Roman"/>
          <w:sz w:val="28"/>
          <w:szCs w:val="28"/>
        </w:rPr>
        <w:t xml:space="preserve"> Шерешевс</w:t>
      </w:r>
      <w:r w:rsidR="00D6297C" w:rsidRPr="005B52AB">
        <w:rPr>
          <w:rFonts w:ascii="Times New Roman" w:eastAsia="Arial" w:hAnsi="Times New Roman" w:cs="Times New Roman"/>
          <w:sz w:val="28"/>
          <w:szCs w:val="28"/>
          <w:lang w:val="uk-UA"/>
        </w:rPr>
        <w:t>ь</w:t>
      </w:r>
      <w:r w:rsidR="00AF1A45" w:rsidRPr="005B52AB">
        <w:rPr>
          <w:rFonts w:ascii="Times New Roman" w:eastAsia="Arial" w:hAnsi="Times New Roman" w:cs="Times New Roman"/>
          <w:sz w:val="28"/>
          <w:szCs w:val="28"/>
        </w:rPr>
        <w:t>кого–Тернера</w:t>
      </w:r>
      <w:r w:rsidR="00802888" w:rsidRPr="005B52AB">
        <w:rPr>
          <w:rFonts w:ascii="Times New Roman" w:eastAsia="Arial" w:hAnsi="Times New Roman" w:cs="Times New Roman"/>
          <w:sz w:val="28"/>
          <w:szCs w:val="28"/>
          <w:lang w:val="uk-UA"/>
        </w:rPr>
        <w:t>.</w:t>
      </w:r>
    </w:p>
    <w:p w:rsidR="00802888" w:rsidRPr="005B52AB" w:rsidRDefault="00802888" w:rsidP="005B52AB">
      <w:pPr>
        <w:spacing w:after="0" w:line="360" w:lineRule="auto"/>
        <w:ind w:left="567" w:hanging="567"/>
        <w:jc w:val="both"/>
        <w:rPr>
          <w:rFonts w:ascii="Times New Roman" w:eastAsia="Arial" w:hAnsi="Times New Roman" w:cs="Times New Roman"/>
          <w:sz w:val="28"/>
          <w:szCs w:val="28"/>
          <w:lang w:val="uk-UA"/>
        </w:rPr>
      </w:pPr>
    </w:p>
    <w:p w:rsidR="0055037D" w:rsidRPr="005B52AB" w:rsidRDefault="0055037D" w:rsidP="005B52AB">
      <w:pPr>
        <w:pStyle w:val="a3"/>
        <w:numPr>
          <w:ilvl w:val="0"/>
          <w:numId w:val="1"/>
        </w:numPr>
        <w:spacing w:after="0" w:line="360" w:lineRule="auto"/>
        <w:ind w:left="0" w:firstLine="0"/>
        <w:jc w:val="both"/>
        <w:rPr>
          <w:rFonts w:ascii="Times New Roman" w:eastAsia="Arial" w:hAnsi="Times New Roman" w:cs="Times New Roman"/>
          <w:b/>
          <w:sz w:val="28"/>
          <w:szCs w:val="28"/>
          <w:lang w:val="uk-UA"/>
        </w:rPr>
      </w:pPr>
      <w:r w:rsidRPr="005B52AB">
        <w:rPr>
          <w:rFonts w:ascii="Times New Roman" w:eastAsia="Times New Roman" w:hAnsi="Times New Roman" w:cs="Times New Roman"/>
          <w:b/>
          <w:iCs/>
          <w:sz w:val="28"/>
          <w:szCs w:val="28"/>
        </w:rPr>
        <w:lastRenderedPageBreak/>
        <w:t xml:space="preserve">У </w:t>
      </w:r>
      <w:r w:rsidR="002677BE" w:rsidRPr="005B52AB">
        <w:rPr>
          <w:rFonts w:ascii="Times New Roman" w:eastAsia="Times New Roman" w:hAnsi="Times New Roman" w:cs="Times New Roman"/>
          <w:b/>
          <w:iCs/>
          <w:sz w:val="28"/>
          <w:szCs w:val="28"/>
          <w:lang w:val="uk-UA"/>
        </w:rPr>
        <w:t xml:space="preserve">хворого спостерігається тривалий </w:t>
      </w:r>
      <w:r w:rsidRPr="005B52AB">
        <w:rPr>
          <w:rFonts w:ascii="Times New Roman" w:eastAsia="Times New Roman" w:hAnsi="Times New Roman" w:cs="Times New Roman"/>
          <w:b/>
          <w:iCs/>
          <w:sz w:val="28"/>
          <w:szCs w:val="28"/>
        </w:rPr>
        <w:t>р</w:t>
      </w:r>
      <w:r w:rsidR="002677BE"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ст к</w:t>
      </w:r>
      <w:r w:rsidR="002677BE" w:rsidRPr="005B52AB">
        <w:rPr>
          <w:rFonts w:ascii="Times New Roman" w:eastAsia="Times New Roman" w:hAnsi="Times New Roman" w:cs="Times New Roman"/>
          <w:b/>
          <w:iCs/>
          <w:sz w:val="28"/>
          <w:szCs w:val="28"/>
          <w:lang w:val="uk-UA"/>
        </w:rPr>
        <w:t>інцівок</w:t>
      </w:r>
      <w:r w:rsidRPr="005B52AB">
        <w:rPr>
          <w:rFonts w:ascii="Times New Roman" w:eastAsia="Times New Roman" w:hAnsi="Times New Roman" w:cs="Times New Roman"/>
          <w:b/>
          <w:iCs/>
          <w:sz w:val="28"/>
          <w:szCs w:val="28"/>
        </w:rPr>
        <w:t xml:space="preserve">, </w:t>
      </w:r>
      <w:r w:rsidR="00A84814" w:rsidRPr="005B52AB">
        <w:rPr>
          <w:rFonts w:ascii="Times New Roman" w:eastAsia="Times New Roman" w:hAnsi="Times New Roman" w:cs="Times New Roman"/>
          <w:b/>
          <w:iCs/>
          <w:sz w:val="28"/>
          <w:szCs w:val="28"/>
          <w:lang w:val="uk-UA"/>
        </w:rPr>
        <w:t>ви</w:t>
      </w:r>
      <w:r w:rsidR="006A06D1" w:rsidRPr="005B52AB">
        <w:rPr>
          <w:rFonts w:ascii="Times New Roman" w:eastAsia="Times New Roman" w:hAnsi="Times New Roman" w:cs="Times New Roman"/>
          <w:b/>
          <w:iCs/>
          <w:sz w:val="28"/>
          <w:szCs w:val="28"/>
          <w:lang w:val="uk-UA"/>
        </w:rPr>
        <w:t>довжені</w:t>
      </w:r>
      <w:r w:rsidRPr="005B52AB">
        <w:rPr>
          <w:rFonts w:ascii="Times New Roman" w:eastAsia="Times New Roman" w:hAnsi="Times New Roman" w:cs="Times New Roman"/>
          <w:b/>
          <w:iCs/>
          <w:sz w:val="28"/>
          <w:szCs w:val="28"/>
        </w:rPr>
        <w:t xml:space="preserve"> </w:t>
      </w:r>
      <w:r w:rsidR="001A1422" w:rsidRPr="005B52AB">
        <w:rPr>
          <w:rFonts w:ascii="Times New Roman" w:eastAsia="Times New Roman" w:hAnsi="Times New Roman" w:cs="Times New Roman"/>
          <w:b/>
          <w:iCs/>
          <w:sz w:val="28"/>
          <w:szCs w:val="28"/>
          <w:lang w:val="uk-UA"/>
        </w:rPr>
        <w:t>«</w:t>
      </w:r>
      <w:r w:rsidRPr="005B52AB">
        <w:rPr>
          <w:rFonts w:ascii="Times New Roman" w:eastAsia="Times New Roman" w:hAnsi="Times New Roman" w:cs="Times New Roman"/>
          <w:b/>
          <w:iCs/>
          <w:sz w:val="28"/>
          <w:szCs w:val="28"/>
        </w:rPr>
        <w:t>па</w:t>
      </w:r>
      <w:r w:rsidR="006A06D1" w:rsidRPr="005B52AB">
        <w:rPr>
          <w:rFonts w:ascii="Times New Roman" w:eastAsia="Times New Roman" w:hAnsi="Times New Roman" w:cs="Times New Roman"/>
          <w:b/>
          <w:iCs/>
          <w:sz w:val="28"/>
          <w:szCs w:val="28"/>
          <w:lang w:val="uk-UA"/>
        </w:rPr>
        <w:t>в</w:t>
      </w:r>
      <w:r w:rsidRPr="005B52AB">
        <w:rPr>
          <w:rFonts w:ascii="Times New Roman" w:eastAsia="Times New Roman" w:hAnsi="Times New Roman" w:cs="Times New Roman"/>
          <w:b/>
          <w:iCs/>
          <w:sz w:val="28"/>
          <w:szCs w:val="28"/>
        </w:rPr>
        <w:t>уко</w:t>
      </w:r>
      <w:r w:rsidR="006A06D1" w:rsidRPr="005B52AB">
        <w:rPr>
          <w:rFonts w:ascii="Times New Roman" w:eastAsia="Times New Roman" w:hAnsi="Times New Roman" w:cs="Times New Roman"/>
          <w:b/>
          <w:iCs/>
          <w:sz w:val="28"/>
          <w:szCs w:val="28"/>
          <w:lang w:val="uk-UA"/>
        </w:rPr>
        <w:t>подібні</w:t>
      </w:r>
      <w:r w:rsidR="001A1422" w:rsidRPr="005B52AB">
        <w:rPr>
          <w:rFonts w:ascii="Times New Roman" w:eastAsia="Times New Roman" w:hAnsi="Times New Roman" w:cs="Times New Roman"/>
          <w:b/>
          <w:iCs/>
          <w:sz w:val="28"/>
          <w:szCs w:val="28"/>
          <w:lang w:val="uk-UA"/>
        </w:rPr>
        <w:t>»</w:t>
      </w:r>
      <w:r w:rsidRPr="005B52AB">
        <w:rPr>
          <w:rFonts w:ascii="Times New Roman" w:eastAsia="Times New Roman" w:hAnsi="Times New Roman" w:cs="Times New Roman"/>
          <w:b/>
          <w:iCs/>
          <w:sz w:val="28"/>
          <w:szCs w:val="28"/>
        </w:rPr>
        <w:t xml:space="preserve"> пальц</w:t>
      </w:r>
      <w:r w:rsidR="006A06D1"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 дефект</w:t>
      </w:r>
      <w:r w:rsidR="006A06D1"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 xml:space="preserve"> </w:t>
      </w:r>
      <w:r w:rsidR="006A06D1" w:rsidRPr="005B52AB">
        <w:rPr>
          <w:rFonts w:ascii="Times New Roman" w:eastAsia="Times New Roman" w:hAnsi="Times New Roman" w:cs="Times New Roman"/>
          <w:b/>
          <w:iCs/>
          <w:sz w:val="28"/>
          <w:szCs w:val="28"/>
          <w:lang w:val="uk-UA"/>
        </w:rPr>
        <w:t xml:space="preserve">кришталика </w:t>
      </w:r>
      <w:r w:rsidR="00091E5C" w:rsidRPr="005B52AB">
        <w:rPr>
          <w:rFonts w:ascii="Times New Roman" w:eastAsia="Times New Roman" w:hAnsi="Times New Roman" w:cs="Times New Roman"/>
          <w:b/>
          <w:iCs/>
          <w:sz w:val="28"/>
          <w:szCs w:val="28"/>
          <w:lang w:val="uk-UA"/>
        </w:rPr>
        <w:t>ока</w:t>
      </w:r>
      <w:r w:rsidRPr="005B52AB">
        <w:rPr>
          <w:rFonts w:ascii="Times New Roman" w:eastAsia="Times New Roman" w:hAnsi="Times New Roman" w:cs="Times New Roman"/>
          <w:b/>
          <w:iCs/>
          <w:sz w:val="28"/>
          <w:szCs w:val="28"/>
        </w:rPr>
        <w:t>, аномал</w:t>
      </w:r>
      <w:r w:rsidR="00091E5C" w:rsidRPr="005B52AB">
        <w:rPr>
          <w:rFonts w:ascii="Times New Roman" w:eastAsia="Times New Roman" w:hAnsi="Times New Roman" w:cs="Times New Roman"/>
          <w:b/>
          <w:iCs/>
          <w:sz w:val="28"/>
          <w:szCs w:val="28"/>
          <w:lang w:val="uk-UA"/>
        </w:rPr>
        <w:t>ії</w:t>
      </w:r>
      <w:r w:rsidRPr="005B52AB">
        <w:rPr>
          <w:rFonts w:ascii="Times New Roman" w:eastAsia="Times New Roman" w:hAnsi="Times New Roman" w:cs="Times New Roman"/>
          <w:b/>
          <w:iCs/>
          <w:sz w:val="28"/>
          <w:szCs w:val="28"/>
        </w:rPr>
        <w:t xml:space="preserve"> сер</w:t>
      </w:r>
      <w:r w:rsidR="00091E5C" w:rsidRPr="005B52AB">
        <w:rPr>
          <w:rFonts w:ascii="Times New Roman" w:eastAsia="Times New Roman" w:hAnsi="Times New Roman" w:cs="Times New Roman"/>
          <w:b/>
          <w:iCs/>
          <w:sz w:val="28"/>
          <w:szCs w:val="28"/>
          <w:lang w:val="uk-UA"/>
        </w:rPr>
        <w:t>цево</w:t>
      </w:r>
      <w:r w:rsidRPr="005B52AB">
        <w:rPr>
          <w:rFonts w:ascii="Times New Roman" w:eastAsia="Times New Roman" w:hAnsi="Times New Roman" w:cs="Times New Roman"/>
          <w:b/>
          <w:iCs/>
          <w:sz w:val="28"/>
          <w:szCs w:val="28"/>
        </w:rPr>
        <w:t>-с</w:t>
      </w:r>
      <w:r w:rsidR="00091E5C" w:rsidRPr="005B52AB">
        <w:rPr>
          <w:rFonts w:ascii="Times New Roman" w:eastAsia="Times New Roman" w:hAnsi="Times New Roman" w:cs="Times New Roman"/>
          <w:b/>
          <w:iCs/>
          <w:sz w:val="28"/>
          <w:szCs w:val="28"/>
          <w:lang w:val="uk-UA"/>
        </w:rPr>
        <w:t>удинної</w:t>
      </w:r>
      <w:r w:rsidRPr="005B52AB">
        <w:rPr>
          <w:rFonts w:ascii="Times New Roman" w:eastAsia="Times New Roman" w:hAnsi="Times New Roman" w:cs="Times New Roman"/>
          <w:b/>
          <w:iCs/>
          <w:sz w:val="28"/>
          <w:szCs w:val="28"/>
        </w:rPr>
        <w:t xml:space="preserve"> систем</w:t>
      </w:r>
      <w:r w:rsidR="00091E5C"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 xml:space="preserve">. </w:t>
      </w:r>
      <w:r w:rsidR="00091E5C"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 xml:space="preserve">нтелект </w:t>
      </w:r>
      <w:r w:rsidR="00091E5C" w:rsidRPr="005B52AB">
        <w:rPr>
          <w:rFonts w:ascii="Times New Roman" w:eastAsia="Times New Roman" w:hAnsi="Times New Roman" w:cs="Times New Roman"/>
          <w:b/>
          <w:iCs/>
          <w:sz w:val="28"/>
          <w:szCs w:val="28"/>
          <w:lang w:val="uk-UA"/>
        </w:rPr>
        <w:t>у</w:t>
      </w:r>
      <w:r w:rsidRPr="005B52AB">
        <w:rPr>
          <w:rFonts w:ascii="Times New Roman" w:eastAsia="Times New Roman" w:hAnsi="Times New Roman" w:cs="Times New Roman"/>
          <w:b/>
          <w:iCs/>
          <w:sz w:val="28"/>
          <w:szCs w:val="28"/>
        </w:rPr>
        <w:t xml:space="preserve"> норм</w:t>
      </w:r>
      <w:r w:rsidR="00091E5C"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 xml:space="preserve">. </w:t>
      </w:r>
      <w:r w:rsidR="00091E5C" w:rsidRPr="005B52AB">
        <w:rPr>
          <w:rFonts w:ascii="Times New Roman" w:eastAsia="Times New Roman" w:hAnsi="Times New Roman" w:cs="Times New Roman"/>
          <w:b/>
          <w:iCs/>
          <w:sz w:val="28"/>
          <w:szCs w:val="28"/>
          <w:lang w:val="uk-UA"/>
        </w:rPr>
        <w:t>Які</w:t>
      </w:r>
      <w:r w:rsidRPr="005B52AB">
        <w:rPr>
          <w:rFonts w:ascii="Times New Roman" w:eastAsia="Times New Roman" w:hAnsi="Times New Roman" w:cs="Times New Roman"/>
          <w:b/>
          <w:iCs/>
          <w:sz w:val="28"/>
          <w:szCs w:val="28"/>
        </w:rPr>
        <w:t xml:space="preserve"> </w:t>
      </w:r>
      <w:r w:rsidR="000559FD" w:rsidRPr="005B52AB">
        <w:rPr>
          <w:rFonts w:ascii="Times New Roman" w:eastAsia="Times New Roman" w:hAnsi="Times New Roman" w:cs="Times New Roman"/>
          <w:b/>
          <w:iCs/>
          <w:sz w:val="28"/>
          <w:szCs w:val="28"/>
          <w:lang w:val="uk-UA"/>
        </w:rPr>
        <w:t xml:space="preserve">ще </w:t>
      </w:r>
      <w:r w:rsidR="00091E5C" w:rsidRPr="005B52AB">
        <w:rPr>
          <w:rFonts w:ascii="Times New Roman" w:eastAsia="Times New Roman" w:hAnsi="Times New Roman" w:cs="Times New Roman"/>
          <w:b/>
          <w:iCs/>
          <w:sz w:val="28"/>
          <w:szCs w:val="28"/>
          <w:lang w:val="uk-UA"/>
        </w:rPr>
        <w:t xml:space="preserve">ознаки </w:t>
      </w:r>
      <w:r w:rsidR="00DE76F4" w:rsidRPr="005B52AB">
        <w:rPr>
          <w:rFonts w:ascii="Times New Roman" w:eastAsia="Times New Roman" w:hAnsi="Times New Roman" w:cs="Times New Roman"/>
          <w:b/>
          <w:iCs/>
          <w:sz w:val="28"/>
          <w:szCs w:val="28"/>
          <w:lang w:val="uk-UA"/>
        </w:rPr>
        <w:t>можливі у цього хворого</w:t>
      </w:r>
      <w:r w:rsidRPr="005B52AB">
        <w:rPr>
          <w:rFonts w:ascii="Times New Roman" w:eastAsia="Times New Roman" w:hAnsi="Times New Roman" w:cs="Times New Roman"/>
          <w:b/>
          <w:iCs/>
          <w:sz w:val="28"/>
          <w:szCs w:val="28"/>
        </w:rPr>
        <w:t>?</w:t>
      </w:r>
    </w:p>
    <w:p w:rsidR="0055037D" w:rsidRPr="005B52AB" w:rsidRDefault="00802888" w:rsidP="005B52AB">
      <w:pPr>
        <w:spacing w:after="0" w:line="360" w:lineRule="auto"/>
        <w:ind w:left="567" w:hanging="567"/>
        <w:jc w:val="both"/>
        <w:rPr>
          <w:rFonts w:ascii="Times New Roman" w:eastAsia="Arial" w:hAnsi="Times New Roman" w:cs="Times New Roman"/>
          <w:bCs/>
          <w:sz w:val="28"/>
          <w:szCs w:val="28"/>
        </w:rPr>
      </w:pPr>
      <w:r w:rsidRPr="005B52AB">
        <w:rPr>
          <w:rFonts w:ascii="Times New Roman" w:eastAsia="Arial" w:hAnsi="Times New Roman" w:cs="Times New Roman"/>
          <w:sz w:val="28"/>
          <w:szCs w:val="28"/>
          <w:lang w:val="uk-UA"/>
        </w:rPr>
        <w:t>А</w:t>
      </w:r>
      <w:r w:rsidR="00E70701" w:rsidRPr="005B52AB">
        <w:rPr>
          <w:rFonts w:ascii="Times New Roman" w:eastAsia="Arial" w:hAnsi="Times New Roman" w:cs="Times New Roman"/>
          <w:sz w:val="28"/>
          <w:szCs w:val="28"/>
          <w:lang w:val="uk-UA"/>
        </w:rPr>
        <w:t xml:space="preserve"> </w:t>
      </w:r>
      <w:r w:rsidR="00BA2AB6" w:rsidRPr="005B52AB">
        <w:rPr>
          <w:rFonts w:ascii="Times New Roman" w:eastAsia="Arial" w:hAnsi="Times New Roman" w:cs="Times New Roman"/>
          <w:sz w:val="28"/>
          <w:szCs w:val="28"/>
          <w:lang w:val="uk-UA"/>
        </w:rPr>
        <w:t>р</w:t>
      </w:r>
      <w:r w:rsidR="00DE76F4" w:rsidRPr="005B52AB">
        <w:rPr>
          <w:rFonts w:ascii="Times New Roman" w:eastAsia="Arial" w:hAnsi="Times New Roman" w:cs="Times New Roman"/>
          <w:sz w:val="28"/>
          <w:szCs w:val="28"/>
          <w:lang w:val="uk-UA"/>
        </w:rPr>
        <w:t xml:space="preserve">озщеплення </w:t>
      </w:r>
      <w:r w:rsidR="0055037D" w:rsidRPr="005B52AB">
        <w:rPr>
          <w:rFonts w:ascii="Times New Roman" w:eastAsia="Arial" w:hAnsi="Times New Roman" w:cs="Times New Roman"/>
          <w:sz w:val="28"/>
          <w:szCs w:val="28"/>
        </w:rPr>
        <w:t>м</w:t>
      </w:r>
      <w:r w:rsidR="00D21560" w:rsidRPr="005B52AB">
        <w:rPr>
          <w:rFonts w:ascii="Times New Roman" w:eastAsia="Arial" w:hAnsi="Times New Roman" w:cs="Times New Roman"/>
          <w:sz w:val="28"/>
          <w:szCs w:val="28"/>
        </w:rPr>
        <w:t>’</w:t>
      </w:r>
      <w:r w:rsidR="0055037D" w:rsidRPr="005B52AB">
        <w:rPr>
          <w:rFonts w:ascii="Times New Roman" w:eastAsia="Arial" w:hAnsi="Times New Roman" w:cs="Times New Roman"/>
          <w:sz w:val="28"/>
          <w:szCs w:val="28"/>
        </w:rPr>
        <w:t>якого и твердо</w:t>
      </w:r>
      <w:r w:rsidR="00D21560" w:rsidRPr="005B52AB">
        <w:rPr>
          <w:rFonts w:ascii="Times New Roman" w:eastAsia="Arial" w:hAnsi="Times New Roman" w:cs="Times New Roman"/>
          <w:sz w:val="28"/>
          <w:szCs w:val="28"/>
          <w:lang w:val="uk-UA"/>
        </w:rPr>
        <w:t>го піднебіння</w:t>
      </w:r>
      <w:r w:rsidR="002C4DB9" w:rsidRPr="005B52AB">
        <w:rPr>
          <w:rFonts w:ascii="Times New Roman" w:eastAsia="Arial" w:hAnsi="Times New Roman" w:cs="Times New Roman"/>
          <w:sz w:val="28"/>
          <w:szCs w:val="28"/>
          <w:lang w:val="uk-UA"/>
        </w:rPr>
        <w:t>;</w:t>
      </w:r>
    </w:p>
    <w:p w:rsidR="0055037D" w:rsidRPr="005B52AB" w:rsidRDefault="00802888"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Б</w:t>
      </w:r>
      <w:r w:rsidR="00E70701"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i/>
          <w:sz w:val="28"/>
          <w:szCs w:val="28"/>
          <w:lang w:val="uk-UA"/>
        </w:rPr>
        <w:t>п</w:t>
      </w:r>
      <w:r w:rsidR="00D21560" w:rsidRPr="005B52AB">
        <w:rPr>
          <w:rFonts w:ascii="Times New Roman" w:eastAsia="Arial" w:hAnsi="Times New Roman" w:cs="Times New Roman"/>
          <w:i/>
          <w:sz w:val="28"/>
          <w:szCs w:val="28"/>
          <w:lang w:val="uk-UA"/>
        </w:rPr>
        <w:t>орушення</w:t>
      </w:r>
      <w:r w:rsidR="0055037D" w:rsidRPr="005B52AB">
        <w:rPr>
          <w:rFonts w:ascii="Times New Roman" w:eastAsia="Arial" w:hAnsi="Times New Roman" w:cs="Times New Roman"/>
          <w:i/>
          <w:sz w:val="28"/>
          <w:szCs w:val="28"/>
        </w:rPr>
        <w:t xml:space="preserve"> р</w:t>
      </w:r>
      <w:r w:rsidR="00D21560" w:rsidRPr="005B52AB">
        <w:rPr>
          <w:rFonts w:ascii="Times New Roman" w:eastAsia="Arial" w:hAnsi="Times New Roman" w:cs="Times New Roman"/>
          <w:i/>
          <w:sz w:val="28"/>
          <w:szCs w:val="28"/>
          <w:lang w:val="uk-UA"/>
        </w:rPr>
        <w:t xml:space="preserve">озвитку сполучної </w:t>
      </w:r>
      <w:r w:rsidR="0055037D" w:rsidRPr="005B52AB">
        <w:rPr>
          <w:rFonts w:ascii="Times New Roman" w:eastAsia="Arial" w:hAnsi="Times New Roman" w:cs="Times New Roman"/>
          <w:i/>
          <w:sz w:val="28"/>
          <w:szCs w:val="28"/>
        </w:rPr>
        <w:t>ткани</w:t>
      </w:r>
      <w:r w:rsidR="00D21560" w:rsidRPr="005B52AB">
        <w:rPr>
          <w:rFonts w:ascii="Times New Roman" w:eastAsia="Arial" w:hAnsi="Times New Roman" w:cs="Times New Roman"/>
          <w:i/>
          <w:sz w:val="28"/>
          <w:szCs w:val="28"/>
          <w:lang w:val="uk-UA"/>
        </w:rPr>
        <w:t>ни</w:t>
      </w:r>
      <w:r w:rsidR="002C4DB9" w:rsidRPr="005B52AB">
        <w:rPr>
          <w:rFonts w:ascii="Times New Roman" w:eastAsia="Arial" w:hAnsi="Times New Roman" w:cs="Times New Roman"/>
          <w:sz w:val="28"/>
          <w:szCs w:val="28"/>
          <w:lang w:val="uk-UA"/>
        </w:rPr>
        <w:t>;</w:t>
      </w:r>
    </w:p>
    <w:p w:rsidR="0055037D" w:rsidRPr="005B52AB" w:rsidRDefault="00802888"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В</w:t>
      </w:r>
      <w:r w:rsidR="00E70701"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н</w:t>
      </w:r>
      <w:r w:rsidR="0055037D" w:rsidRPr="005B52AB">
        <w:rPr>
          <w:rFonts w:ascii="Times New Roman" w:eastAsia="Arial" w:hAnsi="Times New Roman" w:cs="Times New Roman"/>
          <w:sz w:val="28"/>
          <w:szCs w:val="28"/>
        </w:rPr>
        <w:t>е</w:t>
      </w:r>
      <w:r w:rsidR="009F79E2" w:rsidRPr="005B52AB">
        <w:rPr>
          <w:rFonts w:ascii="Times New Roman" w:eastAsia="Arial" w:hAnsi="Times New Roman" w:cs="Times New Roman"/>
          <w:sz w:val="28"/>
          <w:szCs w:val="28"/>
          <w:lang w:val="uk-UA"/>
        </w:rPr>
        <w:t>дор</w:t>
      </w:r>
      <w:r w:rsidR="00EA0994" w:rsidRPr="005B52AB">
        <w:rPr>
          <w:rFonts w:ascii="Times New Roman" w:eastAsia="Arial" w:hAnsi="Times New Roman" w:cs="Times New Roman"/>
          <w:sz w:val="28"/>
          <w:szCs w:val="28"/>
          <w:lang w:val="uk-UA"/>
        </w:rPr>
        <w:t>озвин</w:t>
      </w:r>
      <w:r w:rsidR="009E6D42" w:rsidRPr="005B52AB">
        <w:rPr>
          <w:rFonts w:ascii="Times New Roman" w:eastAsia="Arial" w:hAnsi="Times New Roman" w:cs="Times New Roman"/>
          <w:sz w:val="28"/>
          <w:szCs w:val="28"/>
          <w:lang w:val="uk-UA"/>
        </w:rPr>
        <w:t>ені</w:t>
      </w:r>
      <w:r w:rsidR="0055037D" w:rsidRPr="005B52AB">
        <w:rPr>
          <w:rFonts w:ascii="Times New Roman" w:eastAsia="Arial" w:hAnsi="Times New Roman" w:cs="Times New Roman"/>
          <w:sz w:val="28"/>
          <w:szCs w:val="28"/>
        </w:rPr>
        <w:t xml:space="preserve"> гонад</w:t>
      </w:r>
      <w:r w:rsidR="00EA0994" w:rsidRPr="005B52AB">
        <w:rPr>
          <w:rFonts w:ascii="Times New Roman" w:eastAsia="Arial" w:hAnsi="Times New Roman" w:cs="Times New Roman"/>
          <w:sz w:val="28"/>
          <w:szCs w:val="28"/>
          <w:lang w:val="uk-UA"/>
        </w:rPr>
        <w:t>и</w:t>
      </w:r>
      <w:r w:rsidR="002C4DB9" w:rsidRPr="005B52AB">
        <w:rPr>
          <w:rFonts w:ascii="Times New Roman" w:eastAsia="Arial" w:hAnsi="Times New Roman" w:cs="Times New Roman"/>
          <w:sz w:val="28"/>
          <w:szCs w:val="28"/>
          <w:lang w:val="uk-UA"/>
        </w:rPr>
        <w:t>;</w:t>
      </w:r>
    </w:p>
    <w:p w:rsidR="0055037D" w:rsidRPr="005B52AB" w:rsidRDefault="00802888" w:rsidP="005B52AB">
      <w:pPr>
        <w:spacing w:after="0" w:line="360" w:lineRule="auto"/>
        <w:ind w:left="567" w:hanging="567"/>
        <w:jc w:val="both"/>
        <w:rPr>
          <w:rFonts w:ascii="Times New Roman" w:eastAsia="Arial" w:hAnsi="Times New Roman" w:cs="Times New Roman"/>
          <w:bCs/>
          <w:sz w:val="28"/>
          <w:szCs w:val="28"/>
        </w:rPr>
      </w:pPr>
      <w:r w:rsidRPr="005B52AB">
        <w:rPr>
          <w:rFonts w:ascii="Times New Roman" w:eastAsia="Arial" w:hAnsi="Times New Roman" w:cs="Times New Roman"/>
          <w:sz w:val="28"/>
          <w:szCs w:val="28"/>
          <w:lang w:val="uk-UA"/>
        </w:rPr>
        <w:t>Г</w:t>
      </w:r>
      <w:r w:rsidR="00E70701"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п</w:t>
      </w:r>
      <w:r w:rsidR="0055037D" w:rsidRPr="005B52AB">
        <w:rPr>
          <w:rFonts w:ascii="Times New Roman" w:eastAsia="Arial" w:hAnsi="Times New Roman" w:cs="Times New Roman"/>
          <w:sz w:val="28"/>
          <w:szCs w:val="28"/>
        </w:rPr>
        <w:t>л</w:t>
      </w:r>
      <w:r w:rsidR="00EA0994" w:rsidRPr="005B52AB">
        <w:rPr>
          <w:rFonts w:ascii="Times New Roman" w:eastAsia="Arial" w:hAnsi="Times New Roman" w:cs="Times New Roman"/>
          <w:sz w:val="28"/>
          <w:szCs w:val="28"/>
          <w:lang w:val="uk-UA"/>
        </w:rPr>
        <w:t>аске</w:t>
      </w:r>
      <w:r w:rsidR="0055037D" w:rsidRPr="005B52AB">
        <w:rPr>
          <w:rFonts w:ascii="Times New Roman" w:eastAsia="Arial" w:hAnsi="Times New Roman" w:cs="Times New Roman"/>
          <w:sz w:val="28"/>
          <w:szCs w:val="28"/>
        </w:rPr>
        <w:t xml:space="preserve"> </w:t>
      </w:r>
      <w:r w:rsidR="00EA0994" w:rsidRPr="005B52AB">
        <w:rPr>
          <w:rFonts w:ascii="Times New Roman" w:eastAsia="Arial" w:hAnsi="Times New Roman" w:cs="Times New Roman"/>
          <w:sz w:val="28"/>
          <w:szCs w:val="28"/>
          <w:lang w:val="uk-UA"/>
        </w:rPr>
        <w:t>обличчя</w:t>
      </w:r>
      <w:r w:rsidR="0055037D" w:rsidRPr="005B52AB">
        <w:rPr>
          <w:rFonts w:ascii="Times New Roman" w:eastAsia="Arial" w:hAnsi="Times New Roman" w:cs="Times New Roman"/>
          <w:sz w:val="28"/>
          <w:szCs w:val="28"/>
        </w:rPr>
        <w:t xml:space="preserve"> </w:t>
      </w:r>
      <w:r w:rsidR="00EA0994" w:rsidRPr="005B52AB">
        <w:rPr>
          <w:rFonts w:ascii="Times New Roman" w:eastAsia="Arial" w:hAnsi="Times New Roman" w:cs="Times New Roman"/>
          <w:sz w:val="28"/>
          <w:szCs w:val="28"/>
          <w:lang w:val="uk-UA"/>
        </w:rPr>
        <w:t>і</w:t>
      </w:r>
      <w:r w:rsidR="0055037D" w:rsidRPr="005B52AB">
        <w:rPr>
          <w:rFonts w:ascii="Times New Roman" w:eastAsia="Arial" w:hAnsi="Times New Roman" w:cs="Times New Roman"/>
          <w:sz w:val="28"/>
          <w:szCs w:val="28"/>
        </w:rPr>
        <w:t xml:space="preserve"> широк</w:t>
      </w:r>
      <w:r w:rsidR="00EA0994" w:rsidRPr="005B52AB">
        <w:rPr>
          <w:rFonts w:ascii="Times New Roman" w:eastAsia="Arial" w:hAnsi="Times New Roman" w:cs="Times New Roman"/>
          <w:sz w:val="28"/>
          <w:szCs w:val="28"/>
          <w:lang w:val="uk-UA"/>
        </w:rPr>
        <w:t>е</w:t>
      </w:r>
      <w:r w:rsidR="001B1F84" w:rsidRPr="005B52AB">
        <w:rPr>
          <w:rFonts w:ascii="Times New Roman" w:eastAsia="Arial" w:hAnsi="Times New Roman" w:cs="Times New Roman"/>
          <w:sz w:val="28"/>
          <w:szCs w:val="28"/>
        </w:rPr>
        <w:t xml:space="preserve"> пере</w:t>
      </w:r>
      <w:r w:rsidR="0055037D" w:rsidRPr="005B52AB">
        <w:rPr>
          <w:rFonts w:ascii="Times New Roman" w:eastAsia="Arial" w:hAnsi="Times New Roman" w:cs="Times New Roman"/>
          <w:sz w:val="28"/>
          <w:szCs w:val="28"/>
        </w:rPr>
        <w:t>н</w:t>
      </w:r>
      <w:r w:rsidR="001B1F84" w:rsidRPr="005B52AB">
        <w:rPr>
          <w:rFonts w:ascii="Times New Roman" w:eastAsia="Arial" w:hAnsi="Times New Roman" w:cs="Times New Roman"/>
          <w:sz w:val="28"/>
          <w:szCs w:val="28"/>
          <w:lang w:val="uk-UA"/>
        </w:rPr>
        <w:t>ісся</w:t>
      </w:r>
      <w:r w:rsidR="002C4DB9" w:rsidRPr="005B52AB">
        <w:rPr>
          <w:rFonts w:ascii="Times New Roman" w:eastAsia="Arial" w:hAnsi="Times New Roman" w:cs="Times New Roman"/>
          <w:sz w:val="28"/>
          <w:szCs w:val="28"/>
          <w:lang w:val="uk-UA"/>
        </w:rPr>
        <w:t>;</w:t>
      </w:r>
    </w:p>
    <w:p w:rsidR="0055037D" w:rsidRPr="005B52AB" w:rsidRDefault="00802888" w:rsidP="005B52AB">
      <w:pPr>
        <w:spacing w:after="0" w:line="360" w:lineRule="auto"/>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E70701" w:rsidRPr="005B52AB">
        <w:rPr>
          <w:rFonts w:ascii="Times New Roman" w:eastAsia="Arial" w:hAnsi="Times New Roman" w:cs="Times New Roman"/>
          <w:sz w:val="28"/>
          <w:szCs w:val="28"/>
          <w:lang w:val="uk-UA"/>
        </w:rPr>
        <w:t xml:space="preserve"> н</w:t>
      </w:r>
      <w:r w:rsidR="0055037D" w:rsidRPr="005B52AB">
        <w:rPr>
          <w:rFonts w:ascii="Times New Roman" w:eastAsia="Arial" w:hAnsi="Times New Roman" w:cs="Times New Roman"/>
          <w:sz w:val="28"/>
          <w:szCs w:val="28"/>
        </w:rPr>
        <w:t>е</w:t>
      </w:r>
      <w:r w:rsidR="009F79E2" w:rsidRPr="005B52AB">
        <w:rPr>
          <w:rFonts w:ascii="Times New Roman" w:eastAsia="Arial" w:hAnsi="Times New Roman" w:cs="Times New Roman"/>
          <w:sz w:val="28"/>
          <w:szCs w:val="28"/>
          <w:lang w:val="uk-UA"/>
        </w:rPr>
        <w:t>до</w:t>
      </w:r>
      <w:r w:rsidR="0055037D" w:rsidRPr="005B52AB">
        <w:rPr>
          <w:rFonts w:ascii="Times New Roman" w:eastAsia="Arial" w:hAnsi="Times New Roman" w:cs="Times New Roman"/>
          <w:sz w:val="28"/>
          <w:szCs w:val="28"/>
        </w:rPr>
        <w:t>р</w:t>
      </w:r>
      <w:r w:rsidR="001B1F84" w:rsidRPr="005B52AB">
        <w:rPr>
          <w:rFonts w:ascii="Times New Roman" w:eastAsia="Arial" w:hAnsi="Times New Roman" w:cs="Times New Roman"/>
          <w:sz w:val="28"/>
          <w:szCs w:val="28"/>
          <w:lang w:val="uk-UA"/>
        </w:rPr>
        <w:t>о</w:t>
      </w:r>
      <w:r w:rsidR="0055037D" w:rsidRPr="005B52AB">
        <w:rPr>
          <w:rFonts w:ascii="Times New Roman" w:eastAsia="Arial" w:hAnsi="Times New Roman" w:cs="Times New Roman"/>
          <w:sz w:val="28"/>
          <w:szCs w:val="28"/>
        </w:rPr>
        <w:t>зви</w:t>
      </w:r>
      <w:r w:rsidR="001B1F84" w:rsidRPr="005B52AB">
        <w:rPr>
          <w:rFonts w:ascii="Times New Roman" w:eastAsia="Arial" w:hAnsi="Times New Roman" w:cs="Times New Roman"/>
          <w:sz w:val="28"/>
          <w:szCs w:val="28"/>
          <w:lang w:val="uk-UA"/>
        </w:rPr>
        <w:t>н</w:t>
      </w:r>
      <w:r w:rsidR="002C4DB9" w:rsidRPr="005B52AB">
        <w:rPr>
          <w:rFonts w:ascii="Times New Roman" w:eastAsia="Arial" w:hAnsi="Times New Roman" w:cs="Times New Roman"/>
          <w:sz w:val="28"/>
          <w:szCs w:val="28"/>
          <w:lang w:val="uk-UA"/>
        </w:rPr>
        <w:t>ута</w:t>
      </w:r>
      <w:r w:rsidR="0055037D" w:rsidRPr="005B52AB">
        <w:rPr>
          <w:rFonts w:ascii="Times New Roman" w:eastAsia="Arial" w:hAnsi="Times New Roman" w:cs="Times New Roman"/>
          <w:sz w:val="28"/>
          <w:szCs w:val="28"/>
        </w:rPr>
        <w:t xml:space="preserve"> нижн</w:t>
      </w:r>
      <w:r w:rsidR="001B1F84" w:rsidRPr="005B52AB">
        <w:rPr>
          <w:rFonts w:ascii="Times New Roman" w:eastAsia="Arial" w:hAnsi="Times New Roman" w:cs="Times New Roman"/>
          <w:sz w:val="28"/>
          <w:szCs w:val="28"/>
          <w:lang w:val="uk-UA"/>
        </w:rPr>
        <w:t>я</w:t>
      </w:r>
      <w:r w:rsidR="0055037D" w:rsidRPr="005B52AB">
        <w:rPr>
          <w:rFonts w:ascii="Times New Roman" w:eastAsia="Arial" w:hAnsi="Times New Roman" w:cs="Times New Roman"/>
          <w:sz w:val="28"/>
          <w:szCs w:val="28"/>
        </w:rPr>
        <w:t xml:space="preserve"> </w:t>
      </w:r>
      <w:r w:rsidR="001B1F84" w:rsidRPr="005B52AB">
        <w:rPr>
          <w:rFonts w:ascii="Times New Roman" w:eastAsia="Arial" w:hAnsi="Times New Roman" w:cs="Times New Roman"/>
          <w:sz w:val="28"/>
          <w:szCs w:val="28"/>
          <w:lang w:val="uk-UA"/>
        </w:rPr>
        <w:t>щелепа</w:t>
      </w:r>
      <w:r w:rsidR="002C4DB9" w:rsidRPr="005B52AB">
        <w:rPr>
          <w:rFonts w:ascii="Times New Roman" w:eastAsia="Arial" w:hAnsi="Times New Roman" w:cs="Times New Roman"/>
          <w:sz w:val="28"/>
          <w:szCs w:val="28"/>
          <w:lang w:val="uk-UA"/>
        </w:rPr>
        <w:t>.</w:t>
      </w:r>
    </w:p>
    <w:p w:rsidR="002C4DB9" w:rsidRPr="005B52AB" w:rsidRDefault="002C4DB9" w:rsidP="005B52AB">
      <w:pPr>
        <w:spacing w:after="0" w:line="360" w:lineRule="auto"/>
        <w:jc w:val="both"/>
        <w:rPr>
          <w:rFonts w:ascii="Times New Roman" w:eastAsia="Arial" w:hAnsi="Times New Roman" w:cs="Times New Roman"/>
          <w:sz w:val="28"/>
          <w:szCs w:val="28"/>
          <w:lang w:val="uk-UA"/>
        </w:rPr>
      </w:pPr>
    </w:p>
    <w:p w:rsidR="00BB46E3" w:rsidRPr="005B52AB" w:rsidRDefault="00A84814" w:rsidP="005B52AB">
      <w:pPr>
        <w:spacing w:after="0" w:line="360" w:lineRule="auto"/>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5</w:t>
      </w:r>
      <w:r w:rsidRPr="005B52AB">
        <w:rPr>
          <w:rFonts w:ascii="Times New Roman" w:eastAsia="Arial" w:hAnsi="Times New Roman" w:cs="Times New Roman"/>
          <w:b/>
          <w:sz w:val="28"/>
          <w:szCs w:val="28"/>
          <w:lang w:val="uk-UA"/>
        </w:rPr>
        <w:t xml:space="preserve">. </w:t>
      </w:r>
      <w:r w:rsidR="00BB46E3" w:rsidRPr="005B52AB">
        <w:rPr>
          <w:rFonts w:ascii="Times New Roman" w:eastAsia="Arial" w:hAnsi="Times New Roman" w:cs="Times New Roman"/>
          <w:b/>
          <w:sz w:val="28"/>
          <w:szCs w:val="28"/>
          <w:lang w:val="uk-UA"/>
        </w:rPr>
        <w:t xml:space="preserve">Під </w:t>
      </w:r>
      <w:r w:rsidR="007B0E3A" w:rsidRPr="005B52AB">
        <w:rPr>
          <w:rFonts w:ascii="Times New Roman" w:eastAsia="Arial" w:hAnsi="Times New Roman" w:cs="Times New Roman"/>
          <w:b/>
          <w:sz w:val="28"/>
          <w:szCs w:val="28"/>
          <w:lang w:val="uk-UA"/>
        </w:rPr>
        <w:t xml:space="preserve">час </w:t>
      </w:r>
      <w:r w:rsidR="00BB46E3" w:rsidRPr="005B52AB">
        <w:rPr>
          <w:rFonts w:ascii="Times New Roman" w:eastAsia="Arial" w:hAnsi="Times New Roman" w:cs="Times New Roman"/>
          <w:b/>
          <w:sz w:val="28"/>
          <w:szCs w:val="28"/>
          <w:lang w:val="uk-UA"/>
        </w:rPr>
        <w:t xml:space="preserve">обстеження </w:t>
      </w:r>
      <w:r w:rsidR="00D84CAF" w:rsidRPr="005B52AB">
        <w:rPr>
          <w:rFonts w:ascii="Times New Roman" w:eastAsia="Arial" w:hAnsi="Times New Roman" w:cs="Times New Roman"/>
          <w:b/>
          <w:sz w:val="28"/>
          <w:szCs w:val="28"/>
          <w:lang w:val="uk-UA"/>
        </w:rPr>
        <w:t>юнака</w:t>
      </w:r>
      <w:r w:rsidR="0089006C" w:rsidRPr="005B52AB">
        <w:rPr>
          <w:rFonts w:ascii="Times New Roman" w:eastAsia="Times New Roman" w:hAnsi="Times New Roman" w:cs="Times New Roman"/>
          <w:b/>
          <w:iCs/>
          <w:sz w:val="28"/>
          <w:szCs w:val="28"/>
          <w:lang w:val="uk-UA"/>
        </w:rPr>
        <w:t xml:space="preserve"> </w:t>
      </w:r>
      <w:r w:rsidR="00D84CAF" w:rsidRPr="005B52AB">
        <w:rPr>
          <w:rFonts w:ascii="Times New Roman" w:eastAsia="Times New Roman" w:hAnsi="Times New Roman" w:cs="Times New Roman"/>
          <w:b/>
          <w:iCs/>
          <w:sz w:val="28"/>
          <w:szCs w:val="28"/>
          <w:lang w:val="uk-UA"/>
        </w:rPr>
        <w:t>з</w:t>
      </w:r>
      <w:r w:rsidR="0089006C" w:rsidRPr="005B52AB">
        <w:rPr>
          <w:rFonts w:ascii="Times New Roman" w:eastAsia="Times New Roman" w:hAnsi="Times New Roman" w:cs="Times New Roman"/>
          <w:b/>
          <w:iCs/>
          <w:sz w:val="28"/>
          <w:szCs w:val="28"/>
          <w:lang w:val="uk-UA"/>
        </w:rPr>
        <w:t xml:space="preserve"> </w:t>
      </w:r>
      <w:r w:rsidR="00D84CAF" w:rsidRPr="005B52AB">
        <w:rPr>
          <w:rFonts w:ascii="Times New Roman" w:eastAsia="Times New Roman" w:hAnsi="Times New Roman" w:cs="Times New Roman"/>
          <w:b/>
          <w:iCs/>
          <w:sz w:val="28"/>
          <w:szCs w:val="28"/>
          <w:lang w:val="uk-UA"/>
        </w:rPr>
        <w:t>розумовою відсталістю</w:t>
      </w:r>
      <w:r w:rsidR="0089006C" w:rsidRPr="005B52AB">
        <w:rPr>
          <w:rFonts w:ascii="Times New Roman" w:eastAsia="Times New Roman" w:hAnsi="Times New Roman" w:cs="Times New Roman"/>
          <w:b/>
          <w:iCs/>
          <w:sz w:val="28"/>
          <w:szCs w:val="28"/>
          <w:lang w:val="uk-UA"/>
        </w:rPr>
        <w:t xml:space="preserve">, </w:t>
      </w:r>
      <w:r w:rsidR="00D84CAF" w:rsidRPr="005B52AB">
        <w:rPr>
          <w:rFonts w:ascii="Times New Roman" w:eastAsia="Times New Roman" w:hAnsi="Times New Roman" w:cs="Times New Roman"/>
          <w:b/>
          <w:iCs/>
          <w:sz w:val="28"/>
          <w:szCs w:val="28"/>
          <w:lang w:val="uk-UA"/>
        </w:rPr>
        <w:t>є</w:t>
      </w:r>
      <w:r w:rsidR="0089006C" w:rsidRPr="005B52AB">
        <w:rPr>
          <w:rFonts w:ascii="Times New Roman" w:eastAsia="Times New Roman" w:hAnsi="Times New Roman" w:cs="Times New Roman"/>
          <w:b/>
          <w:iCs/>
          <w:sz w:val="28"/>
          <w:szCs w:val="28"/>
          <w:lang w:val="uk-UA"/>
        </w:rPr>
        <w:t>внухо</w:t>
      </w:r>
      <w:r w:rsidR="00D84CAF" w:rsidRPr="005B52AB">
        <w:rPr>
          <w:rFonts w:ascii="Times New Roman" w:eastAsia="Times New Roman" w:hAnsi="Times New Roman" w:cs="Times New Roman"/>
          <w:b/>
          <w:iCs/>
          <w:sz w:val="28"/>
          <w:szCs w:val="28"/>
          <w:lang w:val="uk-UA"/>
        </w:rPr>
        <w:t>подібною будовою тіла</w:t>
      </w:r>
      <w:r w:rsidR="004E7FF5" w:rsidRPr="005B52AB">
        <w:rPr>
          <w:rFonts w:ascii="Times New Roman" w:eastAsia="Times New Roman" w:hAnsi="Times New Roman" w:cs="Times New Roman"/>
          <w:b/>
          <w:iCs/>
          <w:sz w:val="28"/>
          <w:szCs w:val="28"/>
          <w:lang w:val="uk-UA"/>
        </w:rPr>
        <w:t xml:space="preserve"> і недорозвиненими </w:t>
      </w:r>
      <w:r w:rsidR="00524BD6" w:rsidRPr="005B52AB">
        <w:rPr>
          <w:rFonts w:ascii="Times New Roman" w:eastAsia="Times New Roman" w:hAnsi="Times New Roman" w:cs="Times New Roman"/>
          <w:b/>
          <w:iCs/>
          <w:sz w:val="28"/>
          <w:szCs w:val="28"/>
          <w:lang w:val="uk-UA"/>
        </w:rPr>
        <w:t>статевими</w:t>
      </w:r>
      <w:r w:rsidR="00E10A54" w:rsidRPr="005B52AB">
        <w:rPr>
          <w:rFonts w:ascii="Times New Roman" w:eastAsia="Times New Roman" w:hAnsi="Times New Roman" w:cs="Times New Roman"/>
          <w:b/>
          <w:iCs/>
          <w:sz w:val="28"/>
          <w:szCs w:val="28"/>
          <w:lang w:val="uk-UA"/>
        </w:rPr>
        <w:t xml:space="preserve"> органами</w:t>
      </w:r>
      <w:r w:rsidR="0059609A" w:rsidRPr="005B52AB">
        <w:rPr>
          <w:rFonts w:ascii="Times New Roman" w:eastAsia="Times New Roman" w:hAnsi="Times New Roman" w:cs="Times New Roman"/>
          <w:b/>
          <w:iCs/>
          <w:sz w:val="28"/>
          <w:szCs w:val="28"/>
          <w:lang w:val="uk-UA"/>
        </w:rPr>
        <w:t>,</w:t>
      </w:r>
      <w:r w:rsidR="00E10A54" w:rsidRPr="005B52AB">
        <w:rPr>
          <w:rFonts w:ascii="Times New Roman" w:eastAsia="Times New Roman" w:hAnsi="Times New Roman" w:cs="Times New Roman"/>
          <w:b/>
          <w:iCs/>
          <w:sz w:val="28"/>
          <w:szCs w:val="28"/>
          <w:lang w:val="uk-UA"/>
        </w:rPr>
        <w:t xml:space="preserve"> у</w:t>
      </w:r>
      <w:r w:rsidR="00D8345D" w:rsidRPr="005B52AB">
        <w:rPr>
          <w:rFonts w:ascii="Times New Roman" w:eastAsia="Times New Roman" w:hAnsi="Times New Roman" w:cs="Times New Roman"/>
          <w:b/>
          <w:iCs/>
          <w:sz w:val="28"/>
          <w:szCs w:val="28"/>
          <w:lang w:val="uk-UA"/>
        </w:rPr>
        <w:t xml:space="preserve"> клітинах виявлен</w:t>
      </w:r>
      <w:r w:rsidR="009F79E2" w:rsidRPr="005B52AB">
        <w:rPr>
          <w:rFonts w:ascii="Times New Roman" w:eastAsia="Times New Roman" w:hAnsi="Times New Roman" w:cs="Times New Roman"/>
          <w:b/>
          <w:iCs/>
          <w:sz w:val="28"/>
          <w:szCs w:val="28"/>
          <w:lang w:val="uk-UA"/>
        </w:rPr>
        <w:t>о</w:t>
      </w:r>
      <w:r w:rsidR="00D8345D" w:rsidRPr="005B52AB">
        <w:rPr>
          <w:rFonts w:ascii="Times New Roman" w:eastAsia="Times New Roman" w:hAnsi="Times New Roman" w:cs="Times New Roman"/>
          <w:b/>
          <w:iCs/>
          <w:sz w:val="28"/>
          <w:szCs w:val="28"/>
          <w:lang w:val="uk-UA"/>
        </w:rPr>
        <w:t xml:space="preserve"> статевий хроматин. </w:t>
      </w:r>
      <w:r w:rsidR="003B0563" w:rsidRPr="005B52AB">
        <w:rPr>
          <w:rFonts w:ascii="Times New Roman" w:eastAsia="Times New Roman" w:hAnsi="Times New Roman" w:cs="Times New Roman"/>
          <w:b/>
          <w:iCs/>
          <w:sz w:val="28"/>
          <w:szCs w:val="28"/>
          <w:lang w:val="uk-UA"/>
        </w:rPr>
        <w:t>Я</w:t>
      </w:r>
      <w:r w:rsidR="00113133" w:rsidRPr="005B52AB">
        <w:rPr>
          <w:rFonts w:ascii="Times New Roman" w:eastAsia="Times New Roman" w:hAnsi="Times New Roman" w:cs="Times New Roman"/>
          <w:b/>
          <w:iCs/>
          <w:sz w:val="28"/>
          <w:szCs w:val="28"/>
          <w:lang w:val="uk-UA"/>
        </w:rPr>
        <w:t>кий</w:t>
      </w:r>
      <w:r w:rsidR="00BB46E3" w:rsidRPr="005B52AB">
        <w:rPr>
          <w:rFonts w:ascii="Times New Roman" w:eastAsia="Times New Roman" w:hAnsi="Times New Roman" w:cs="Times New Roman"/>
          <w:b/>
          <w:iCs/>
          <w:sz w:val="28"/>
          <w:szCs w:val="28"/>
        </w:rPr>
        <w:t xml:space="preserve"> метод </w:t>
      </w:r>
      <w:r w:rsidR="003B0563" w:rsidRPr="005B52AB">
        <w:rPr>
          <w:rFonts w:ascii="Times New Roman" w:eastAsia="Times New Roman" w:hAnsi="Times New Roman" w:cs="Times New Roman"/>
          <w:b/>
          <w:iCs/>
          <w:sz w:val="28"/>
          <w:szCs w:val="28"/>
          <w:lang w:val="uk-UA"/>
        </w:rPr>
        <w:t xml:space="preserve">при цьому </w:t>
      </w:r>
      <w:r w:rsidR="00113133" w:rsidRPr="005B52AB">
        <w:rPr>
          <w:rFonts w:ascii="Times New Roman" w:eastAsia="Times New Roman" w:hAnsi="Times New Roman" w:cs="Times New Roman"/>
          <w:b/>
          <w:iCs/>
          <w:sz w:val="28"/>
          <w:szCs w:val="28"/>
          <w:lang w:val="uk-UA"/>
        </w:rPr>
        <w:t>використан</w:t>
      </w:r>
      <w:r w:rsidR="008F657F" w:rsidRPr="005B52AB">
        <w:rPr>
          <w:rFonts w:ascii="Times New Roman" w:eastAsia="Times New Roman" w:hAnsi="Times New Roman" w:cs="Times New Roman"/>
          <w:b/>
          <w:iCs/>
          <w:sz w:val="28"/>
          <w:szCs w:val="28"/>
          <w:lang w:val="uk-UA"/>
        </w:rPr>
        <w:t>о</w:t>
      </w:r>
      <w:r w:rsidR="00BB46E3" w:rsidRPr="005B52AB">
        <w:rPr>
          <w:rFonts w:ascii="Times New Roman" w:eastAsia="Times New Roman" w:hAnsi="Times New Roman" w:cs="Times New Roman"/>
          <w:b/>
          <w:iCs/>
          <w:sz w:val="28"/>
          <w:szCs w:val="28"/>
        </w:rPr>
        <w:t>?</w:t>
      </w:r>
    </w:p>
    <w:p w:rsidR="00A02179" w:rsidRPr="005B52AB" w:rsidRDefault="003D2483"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А д</w:t>
      </w:r>
      <w:r w:rsidR="00BB46E3" w:rsidRPr="005B52AB">
        <w:rPr>
          <w:rFonts w:ascii="Times New Roman" w:eastAsia="Arial" w:hAnsi="Times New Roman" w:cs="Times New Roman"/>
          <w:sz w:val="28"/>
          <w:szCs w:val="28"/>
        </w:rPr>
        <w:t>ерматогл</w:t>
      </w:r>
      <w:r w:rsidR="00A02179" w:rsidRPr="005B52AB">
        <w:rPr>
          <w:rFonts w:ascii="Times New Roman" w:eastAsia="Arial" w:hAnsi="Times New Roman" w:cs="Times New Roman"/>
          <w:sz w:val="28"/>
          <w:szCs w:val="28"/>
          <w:lang w:val="uk-UA"/>
        </w:rPr>
        <w:t>і</w:t>
      </w:r>
      <w:r w:rsidR="00BB46E3" w:rsidRPr="005B52AB">
        <w:rPr>
          <w:rFonts w:ascii="Times New Roman" w:eastAsia="Arial" w:hAnsi="Times New Roman" w:cs="Times New Roman"/>
          <w:sz w:val="28"/>
          <w:szCs w:val="28"/>
        </w:rPr>
        <w:t>ф</w:t>
      </w:r>
      <w:r w:rsidR="00A02179" w:rsidRPr="005B52AB">
        <w:rPr>
          <w:rFonts w:ascii="Times New Roman" w:eastAsia="Arial" w:hAnsi="Times New Roman" w:cs="Times New Roman"/>
          <w:sz w:val="28"/>
          <w:szCs w:val="28"/>
          <w:lang w:val="uk-UA"/>
        </w:rPr>
        <w:t>і</w:t>
      </w:r>
      <w:r w:rsidR="00BB46E3" w:rsidRPr="005B52AB">
        <w:rPr>
          <w:rFonts w:ascii="Times New Roman" w:eastAsia="Arial" w:hAnsi="Times New Roman" w:cs="Times New Roman"/>
          <w:sz w:val="28"/>
          <w:szCs w:val="28"/>
        </w:rPr>
        <w:t>ч</w:t>
      </w:r>
      <w:r w:rsidR="00A02179" w:rsidRPr="005B52AB">
        <w:rPr>
          <w:rFonts w:ascii="Times New Roman" w:eastAsia="Arial" w:hAnsi="Times New Roman" w:cs="Times New Roman"/>
          <w:sz w:val="28"/>
          <w:szCs w:val="28"/>
          <w:lang w:val="uk-UA"/>
        </w:rPr>
        <w:t>н</w:t>
      </w:r>
      <w:r w:rsidR="00BB46E3" w:rsidRPr="005B52AB">
        <w:rPr>
          <w:rFonts w:ascii="Times New Roman" w:eastAsia="Arial" w:hAnsi="Times New Roman" w:cs="Times New Roman"/>
          <w:sz w:val="28"/>
          <w:szCs w:val="28"/>
        </w:rPr>
        <w:t>ий</w:t>
      </w:r>
      <w:r w:rsidRPr="005B52AB">
        <w:rPr>
          <w:rFonts w:ascii="Times New Roman" w:eastAsia="Arial" w:hAnsi="Times New Roman" w:cs="Times New Roman"/>
          <w:sz w:val="28"/>
          <w:szCs w:val="28"/>
          <w:lang w:val="uk-UA"/>
        </w:rPr>
        <w:t>;</w:t>
      </w:r>
      <w:r w:rsidR="00BB46E3" w:rsidRPr="005B52AB">
        <w:rPr>
          <w:rFonts w:ascii="Times New Roman" w:eastAsia="Arial" w:hAnsi="Times New Roman" w:cs="Times New Roman"/>
          <w:sz w:val="28"/>
          <w:szCs w:val="28"/>
        </w:rPr>
        <w:t xml:space="preserve"> </w:t>
      </w:r>
    </w:p>
    <w:p w:rsidR="00BB46E3" w:rsidRPr="005B52AB" w:rsidRDefault="003D2483"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Б</w:t>
      </w:r>
      <w:r w:rsidR="00BB46E3" w:rsidRPr="005B52AB">
        <w:rPr>
          <w:rFonts w:ascii="Times New Roman" w:eastAsia="Arial" w:hAnsi="Times New Roman" w:cs="Times New Roman"/>
          <w:sz w:val="28"/>
          <w:szCs w:val="28"/>
        </w:rPr>
        <w:t xml:space="preserve"> </w:t>
      </w:r>
      <w:r w:rsidRPr="005B52AB">
        <w:rPr>
          <w:rFonts w:ascii="Times New Roman" w:eastAsia="Arial" w:hAnsi="Times New Roman" w:cs="Times New Roman"/>
          <w:i/>
          <w:sz w:val="28"/>
          <w:szCs w:val="28"/>
          <w:lang w:val="uk-UA"/>
        </w:rPr>
        <w:t>ц</w:t>
      </w:r>
      <w:r w:rsidR="00BB46E3" w:rsidRPr="005B52AB">
        <w:rPr>
          <w:rFonts w:ascii="Times New Roman" w:eastAsia="Arial" w:hAnsi="Times New Roman" w:cs="Times New Roman"/>
          <w:i/>
          <w:sz w:val="28"/>
          <w:szCs w:val="28"/>
        </w:rPr>
        <w:t>итолог</w:t>
      </w:r>
      <w:r w:rsidR="0092382F" w:rsidRPr="005B52AB">
        <w:rPr>
          <w:rFonts w:ascii="Times New Roman" w:eastAsia="Arial" w:hAnsi="Times New Roman" w:cs="Times New Roman"/>
          <w:i/>
          <w:sz w:val="28"/>
          <w:szCs w:val="28"/>
          <w:lang w:val="uk-UA"/>
        </w:rPr>
        <w:t>і</w:t>
      </w:r>
      <w:r w:rsidR="00BB46E3" w:rsidRPr="005B52AB">
        <w:rPr>
          <w:rFonts w:ascii="Times New Roman" w:eastAsia="Arial" w:hAnsi="Times New Roman" w:cs="Times New Roman"/>
          <w:i/>
          <w:sz w:val="28"/>
          <w:szCs w:val="28"/>
        </w:rPr>
        <w:t>ч</w:t>
      </w:r>
      <w:r w:rsidR="00A02179" w:rsidRPr="005B52AB">
        <w:rPr>
          <w:rFonts w:ascii="Times New Roman" w:eastAsia="Arial" w:hAnsi="Times New Roman" w:cs="Times New Roman"/>
          <w:i/>
          <w:sz w:val="28"/>
          <w:szCs w:val="28"/>
          <w:lang w:val="uk-UA"/>
        </w:rPr>
        <w:t>ний</w:t>
      </w:r>
      <w:r w:rsidRPr="005B52AB">
        <w:rPr>
          <w:rFonts w:ascii="Times New Roman" w:eastAsia="Arial" w:hAnsi="Times New Roman" w:cs="Times New Roman"/>
          <w:sz w:val="28"/>
          <w:szCs w:val="28"/>
          <w:lang w:val="uk-UA"/>
        </w:rPr>
        <w:t>;</w:t>
      </w:r>
    </w:p>
    <w:p w:rsidR="00BB46E3" w:rsidRPr="005B52AB" w:rsidRDefault="003D2483"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BB46E3" w:rsidRPr="005B52AB">
        <w:rPr>
          <w:rFonts w:ascii="Times New Roman" w:eastAsia="Arial" w:hAnsi="Times New Roman" w:cs="Times New Roman"/>
          <w:sz w:val="28"/>
          <w:szCs w:val="28"/>
        </w:rPr>
        <w:t xml:space="preserve"> генеалог</w:t>
      </w:r>
      <w:r w:rsidR="0092382F" w:rsidRPr="005B52AB">
        <w:rPr>
          <w:rFonts w:ascii="Times New Roman" w:eastAsia="Arial" w:hAnsi="Times New Roman" w:cs="Times New Roman"/>
          <w:sz w:val="28"/>
          <w:szCs w:val="28"/>
          <w:lang w:val="uk-UA"/>
        </w:rPr>
        <w:t>і</w:t>
      </w:r>
      <w:r w:rsidR="00BB46E3" w:rsidRPr="005B52AB">
        <w:rPr>
          <w:rFonts w:ascii="Times New Roman" w:eastAsia="Arial" w:hAnsi="Times New Roman" w:cs="Times New Roman"/>
          <w:sz w:val="28"/>
          <w:szCs w:val="28"/>
        </w:rPr>
        <w:t>ч</w:t>
      </w:r>
      <w:r w:rsidR="0092382F" w:rsidRPr="005B52AB">
        <w:rPr>
          <w:rFonts w:ascii="Times New Roman" w:eastAsia="Arial" w:hAnsi="Times New Roman" w:cs="Times New Roman"/>
          <w:sz w:val="28"/>
          <w:szCs w:val="28"/>
          <w:lang w:val="uk-UA"/>
        </w:rPr>
        <w:t>н</w:t>
      </w:r>
      <w:r w:rsidR="00BB46E3" w:rsidRPr="005B52AB">
        <w:rPr>
          <w:rFonts w:ascii="Times New Roman" w:eastAsia="Arial" w:hAnsi="Times New Roman" w:cs="Times New Roman"/>
          <w:sz w:val="28"/>
          <w:szCs w:val="28"/>
        </w:rPr>
        <w:t>ий</w:t>
      </w:r>
      <w:r w:rsidRPr="005B52AB">
        <w:rPr>
          <w:rFonts w:ascii="Times New Roman" w:eastAsia="Arial" w:hAnsi="Times New Roman" w:cs="Times New Roman"/>
          <w:sz w:val="28"/>
          <w:szCs w:val="28"/>
          <w:lang w:val="uk-UA"/>
        </w:rPr>
        <w:t>;</w:t>
      </w:r>
    </w:p>
    <w:p w:rsidR="00BB46E3" w:rsidRPr="005B52AB" w:rsidRDefault="003D2483"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Г п</w:t>
      </w:r>
      <w:r w:rsidR="00BB46E3" w:rsidRPr="005B52AB">
        <w:rPr>
          <w:rFonts w:ascii="Times New Roman" w:eastAsia="Arial" w:hAnsi="Times New Roman" w:cs="Times New Roman"/>
          <w:sz w:val="28"/>
          <w:szCs w:val="28"/>
        </w:rPr>
        <w:t>опуляц</w:t>
      </w:r>
      <w:r w:rsidR="0092382F" w:rsidRPr="005B52AB">
        <w:rPr>
          <w:rFonts w:ascii="Times New Roman" w:eastAsia="Arial" w:hAnsi="Times New Roman" w:cs="Times New Roman"/>
          <w:sz w:val="28"/>
          <w:szCs w:val="28"/>
          <w:lang w:val="uk-UA"/>
        </w:rPr>
        <w:t>ійно</w:t>
      </w:r>
      <w:r w:rsidR="00BB46E3" w:rsidRPr="005B52AB">
        <w:rPr>
          <w:rFonts w:ascii="Times New Roman" w:eastAsia="Arial" w:hAnsi="Times New Roman" w:cs="Times New Roman"/>
          <w:sz w:val="28"/>
          <w:szCs w:val="28"/>
        </w:rPr>
        <w:t>-статистич</w:t>
      </w:r>
      <w:r w:rsidR="0092382F" w:rsidRPr="005B52AB">
        <w:rPr>
          <w:rFonts w:ascii="Times New Roman" w:eastAsia="Arial" w:hAnsi="Times New Roman" w:cs="Times New Roman"/>
          <w:sz w:val="28"/>
          <w:szCs w:val="28"/>
          <w:lang w:val="uk-UA"/>
        </w:rPr>
        <w:t>ний</w:t>
      </w:r>
      <w:r w:rsidR="00046ACE" w:rsidRPr="005B52AB">
        <w:rPr>
          <w:rFonts w:ascii="Times New Roman" w:eastAsia="Arial" w:hAnsi="Times New Roman" w:cs="Times New Roman"/>
          <w:sz w:val="28"/>
          <w:szCs w:val="28"/>
          <w:lang w:val="uk-UA"/>
        </w:rPr>
        <w:t>;</w:t>
      </w:r>
    </w:p>
    <w:p w:rsidR="00BB46E3" w:rsidRPr="005B52AB" w:rsidRDefault="003D2483"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 б</w:t>
      </w:r>
      <w:r w:rsidR="007B0E3A" w:rsidRPr="005B52AB">
        <w:rPr>
          <w:rFonts w:ascii="Times New Roman" w:eastAsia="Arial" w:hAnsi="Times New Roman" w:cs="Times New Roman"/>
          <w:sz w:val="28"/>
          <w:szCs w:val="28"/>
          <w:lang w:val="uk-UA"/>
        </w:rPr>
        <w:t>іохімічний</w:t>
      </w:r>
      <w:r w:rsidRPr="005B52AB">
        <w:rPr>
          <w:rFonts w:ascii="Times New Roman" w:eastAsia="Arial" w:hAnsi="Times New Roman" w:cs="Times New Roman"/>
          <w:sz w:val="28"/>
          <w:szCs w:val="28"/>
          <w:lang w:val="uk-UA"/>
        </w:rPr>
        <w:t>.</w:t>
      </w:r>
    </w:p>
    <w:p w:rsidR="00D93BAF" w:rsidRPr="005B52AB" w:rsidRDefault="00D93BAF" w:rsidP="005B52AB">
      <w:pPr>
        <w:spacing w:after="0" w:line="360" w:lineRule="auto"/>
        <w:ind w:left="567" w:hanging="567"/>
        <w:jc w:val="both"/>
        <w:rPr>
          <w:rFonts w:ascii="Times New Roman" w:eastAsia="Arial" w:hAnsi="Times New Roman" w:cs="Times New Roman"/>
          <w:sz w:val="28"/>
          <w:szCs w:val="28"/>
          <w:lang w:val="uk-UA"/>
        </w:rPr>
      </w:pPr>
    </w:p>
    <w:p w:rsidR="00E475CC" w:rsidRPr="005B52AB" w:rsidRDefault="00D93BAF" w:rsidP="005B52AB">
      <w:pPr>
        <w:pStyle w:val="a3"/>
        <w:numPr>
          <w:ilvl w:val="0"/>
          <w:numId w:val="2"/>
        </w:numPr>
        <w:spacing w:after="0" w:line="360" w:lineRule="auto"/>
        <w:ind w:left="0" w:firstLine="0"/>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П’ятн</w:t>
      </w:r>
      <w:r w:rsidR="009937C0" w:rsidRPr="005B52AB">
        <w:rPr>
          <w:rFonts w:ascii="Times New Roman" w:eastAsia="Times New Roman" w:hAnsi="Times New Roman" w:cs="Times New Roman"/>
          <w:b/>
          <w:iCs/>
          <w:sz w:val="28"/>
          <w:szCs w:val="28"/>
          <w:lang w:val="uk-UA"/>
        </w:rPr>
        <w:t>ад</w:t>
      </w:r>
      <w:r w:rsidRPr="005B52AB">
        <w:rPr>
          <w:rFonts w:ascii="Times New Roman" w:eastAsia="Times New Roman" w:hAnsi="Times New Roman" w:cs="Times New Roman"/>
          <w:b/>
          <w:iCs/>
          <w:sz w:val="28"/>
          <w:szCs w:val="28"/>
          <w:lang w:val="uk-UA"/>
        </w:rPr>
        <w:t>цятирічний</w:t>
      </w:r>
      <w:r w:rsidR="00EE6B1A" w:rsidRPr="005B52AB">
        <w:rPr>
          <w:rFonts w:ascii="Times New Roman" w:eastAsia="Times New Roman" w:hAnsi="Times New Roman" w:cs="Times New Roman"/>
          <w:b/>
          <w:iCs/>
          <w:sz w:val="28"/>
          <w:szCs w:val="28"/>
          <w:lang w:val="uk-UA"/>
        </w:rPr>
        <w:t xml:space="preserve"> хлопець</w:t>
      </w:r>
      <w:r w:rsidR="00E475CC" w:rsidRPr="005B52AB">
        <w:rPr>
          <w:rFonts w:ascii="Times New Roman" w:eastAsia="Times New Roman" w:hAnsi="Times New Roman" w:cs="Times New Roman"/>
          <w:b/>
          <w:iCs/>
          <w:sz w:val="28"/>
          <w:szCs w:val="28"/>
          <w:lang w:val="uk-UA"/>
        </w:rPr>
        <w:t xml:space="preserve"> в</w:t>
      </w:r>
      <w:r w:rsidR="00EE6B1A" w:rsidRPr="005B52AB">
        <w:rPr>
          <w:rFonts w:ascii="Times New Roman" w:eastAsia="Times New Roman" w:hAnsi="Times New Roman" w:cs="Times New Roman"/>
          <w:b/>
          <w:iCs/>
          <w:sz w:val="28"/>
          <w:szCs w:val="28"/>
          <w:lang w:val="uk-UA"/>
        </w:rPr>
        <w:t>и</w:t>
      </w:r>
      <w:r w:rsidR="00E475CC" w:rsidRPr="005B52AB">
        <w:rPr>
          <w:rFonts w:ascii="Times New Roman" w:eastAsia="Times New Roman" w:hAnsi="Times New Roman" w:cs="Times New Roman"/>
          <w:b/>
          <w:iCs/>
          <w:sz w:val="28"/>
          <w:szCs w:val="28"/>
          <w:lang w:val="uk-UA"/>
        </w:rPr>
        <w:t>сокого</w:t>
      </w:r>
      <w:r w:rsidR="00E475CC" w:rsidRPr="005B52AB">
        <w:rPr>
          <w:rFonts w:ascii="Times New Roman" w:eastAsia="Arial" w:hAnsi="Times New Roman" w:cs="Times New Roman"/>
          <w:b/>
          <w:bCs/>
          <w:sz w:val="28"/>
          <w:szCs w:val="28"/>
          <w:lang w:val="uk-UA"/>
        </w:rPr>
        <w:t xml:space="preserve"> </w:t>
      </w:r>
      <w:r w:rsidR="00046ACE" w:rsidRPr="005B52AB">
        <w:rPr>
          <w:rFonts w:ascii="Times New Roman" w:eastAsia="Arial" w:hAnsi="Times New Roman" w:cs="Times New Roman"/>
          <w:b/>
          <w:bCs/>
          <w:sz w:val="28"/>
          <w:szCs w:val="28"/>
          <w:lang w:val="uk-UA"/>
        </w:rPr>
        <w:t>з</w:t>
      </w:r>
      <w:r w:rsidR="00E475CC" w:rsidRPr="005B52AB">
        <w:rPr>
          <w:rFonts w:ascii="Times New Roman" w:eastAsia="Times New Roman" w:hAnsi="Times New Roman" w:cs="Times New Roman"/>
          <w:b/>
          <w:iCs/>
          <w:sz w:val="28"/>
          <w:szCs w:val="28"/>
          <w:lang w:val="uk-UA"/>
        </w:rPr>
        <w:t>рост</w:t>
      </w:r>
      <w:r w:rsidR="00EE6B1A" w:rsidRPr="005B52AB">
        <w:rPr>
          <w:rFonts w:ascii="Times New Roman" w:eastAsia="Times New Roman" w:hAnsi="Times New Roman" w:cs="Times New Roman"/>
          <w:b/>
          <w:iCs/>
          <w:sz w:val="28"/>
          <w:szCs w:val="28"/>
          <w:lang w:val="uk-UA"/>
        </w:rPr>
        <w:t>у</w:t>
      </w:r>
      <w:r w:rsidR="00E475CC" w:rsidRPr="005B52AB">
        <w:rPr>
          <w:rFonts w:ascii="Times New Roman" w:eastAsia="Times New Roman" w:hAnsi="Times New Roman" w:cs="Times New Roman"/>
          <w:b/>
          <w:iCs/>
          <w:sz w:val="28"/>
          <w:szCs w:val="28"/>
          <w:lang w:val="uk-UA"/>
        </w:rPr>
        <w:t xml:space="preserve">, </w:t>
      </w:r>
      <w:r w:rsidR="00EE6B1A" w:rsidRPr="005B52AB">
        <w:rPr>
          <w:rFonts w:ascii="Times New Roman" w:eastAsia="Times New Roman" w:hAnsi="Times New Roman" w:cs="Times New Roman"/>
          <w:b/>
          <w:iCs/>
          <w:sz w:val="28"/>
          <w:szCs w:val="28"/>
          <w:lang w:val="uk-UA"/>
        </w:rPr>
        <w:t>із</w:t>
      </w:r>
      <w:r w:rsidR="00E475CC" w:rsidRPr="005B52AB">
        <w:rPr>
          <w:rFonts w:ascii="Times New Roman" w:eastAsia="Times New Roman" w:hAnsi="Times New Roman" w:cs="Times New Roman"/>
          <w:b/>
          <w:iCs/>
          <w:sz w:val="28"/>
          <w:szCs w:val="28"/>
          <w:lang w:val="uk-UA"/>
        </w:rPr>
        <w:t xml:space="preserve"> за</w:t>
      </w:r>
      <w:r w:rsidR="00EE6B1A" w:rsidRPr="005B52AB">
        <w:rPr>
          <w:rFonts w:ascii="Times New Roman" w:eastAsia="Times New Roman" w:hAnsi="Times New Roman" w:cs="Times New Roman"/>
          <w:b/>
          <w:iCs/>
          <w:sz w:val="28"/>
          <w:szCs w:val="28"/>
          <w:lang w:val="uk-UA"/>
        </w:rPr>
        <w:t>тримкою розумового</w:t>
      </w:r>
      <w:r w:rsidR="00602F34" w:rsidRPr="005B52AB">
        <w:rPr>
          <w:rFonts w:ascii="Times New Roman" w:eastAsia="Times New Roman" w:hAnsi="Times New Roman" w:cs="Times New Roman"/>
          <w:b/>
          <w:iCs/>
          <w:sz w:val="28"/>
          <w:szCs w:val="28"/>
          <w:lang w:val="uk-UA"/>
        </w:rPr>
        <w:t xml:space="preserve"> </w:t>
      </w:r>
      <w:r w:rsidR="00E475CC" w:rsidRPr="005B52AB">
        <w:rPr>
          <w:rFonts w:ascii="Times New Roman" w:eastAsia="Times New Roman" w:hAnsi="Times New Roman" w:cs="Times New Roman"/>
          <w:b/>
          <w:iCs/>
          <w:sz w:val="28"/>
          <w:szCs w:val="28"/>
          <w:lang w:val="uk-UA"/>
        </w:rPr>
        <w:t>р</w:t>
      </w:r>
      <w:r w:rsidR="00602F34" w:rsidRPr="005B52AB">
        <w:rPr>
          <w:rFonts w:ascii="Times New Roman" w:eastAsia="Times New Roman" w:hAnsi="Times New Roman" w:cs="Times New Roman"/>
          <w:b/>
          <w:iCs/>
          <w:sz w:val="28"/>
          <w:szCs w:val="28"/>
          <w:lang w:val="uk-UA"/>
        </w:rPr>
        <w:t>о</w:t>
      </w:r>
      <w:r w:rsidR="00E475CC" w:rsidRPr="005B52AB">
        <w:rPr>
          <w:rFonts w:ascii="Times New Roman" w:eastAsia="Times New Roman" w:hAnsi="Times New Roman" w:cs="Times New Roman"/>
          <w:b/>
          <w:iCs/>
          <w:sz w:val="28"/>
          <w:szCs w:val="28"/>
          <w:lang w:val="uk-UA"/>
        </w:rPr>
        <w:t>звит</w:t>
      </w:r>
      <w:r w:rsidR="00602F34" w:rsidRPr="005B52AB">
        <w:rPr>
          <w:rFonts w:ascii="Times New Roman" w:eastAsia="Times New Roman" w:hAnsi="Times New Roman" w:cs="Times New Roman"/>
          <w:b/>
          <w:iCs/>
          <w:sz w:val="28"/>
          <w:szCs w:val="28"/>
          <w:lang w:val="uk-UA"/>
        </w:rPr>
        <w:t>ку</w:t>
      </w:r>
      <w:r w:rsidR="00E475CC" w:rsidRPr="005B52AB">
        <w:rPr>
          <w:rFonts w:ascii="Times New Roman" w:eastAsia="Times New Roman" w:hAnsi="Times New Roman" w:cs="Times New Roman"/>
          <w:b/>
          <w:iCs/>
          <w:sz w:val="28"/>
          <w:szCs w:val="28"/>
          <w:lang w:val="uk-UA"/>
        </w:rPr>
        <w:t xml:space="preserve"> </w:t>
      </w:r>
      <w:r w:rsidR="00602F34" w:rsidRPr="005B52AB">
        <w:rPr>
          <w:rFonts w:ascii="Times New Roman" w:eastAsia="Times New Roman" w:hAnsi="Times New Roman" w:cs="Times New Roman"/>
          <w:b/>
          <w:iCs/>
          <w:sz w:val="28"/>
          <w:szCs w:val="28"/>
          <w:lang w:val="uk-UA"/>
        </w:rPr>
        <w:t>і</w:t>
      </w:r>
      <w:r w:rsidR="00E475CC" w:rsidRPr="005B52AB">
        <w:rPr>
          <w:rFonts w:ascii="Times New Roman" w:eastAsia="Times New Roman" w:hAnsi="Times New Roman" w:cs="Times New Roman"/>
          <w:b/>
          <w:iCs/>
          <w:sz w:val="28"/>
          <w:szCs w:val="28"/>
          <w:lang w:val="uk-UA"/>
        </w:rPr>
        <w:t xml:space="preserve"> </w:t>
      </w:r>
      <w:r w:rsidR="00602F34" w:rsidRPr="005B52AB">
        <w:rPr>
          <w:rFonts w:ascii="Times New Roman" w:eastAsia="Times New Roman" w:hAnsi="Times New Roman" w:cs="Times New Roman"/>
          <w:b/>
          <w:iCs/>
          <w:sz w:val="28"/>
          <w:szCs w:val="28"/>
          <w:lang w:val="uk-UA"/>
        </w:rPr>
        <w:t xml:space="preserve">відстроченою статевою </w:t>
      </w:r>
      <w:r w:rsidR="00E475CC" w:rsidRPr="005B52AB">
        <w:rPr>
          <w:rFonts w:ascii="Times New Roman" w:eastAsia="Times New Roman" w:hAnsi="Times New Roman" w:cs="Times New Roman"/>
          <w:b/>
          <w:iCs/>
          <w:sz w:val="28"/>
          <w:szCs w:val="28"/>
          <w:lang w:val="uk-UA"/>
        </w:rPr>
        <w:t>зр</w:t>
      </w:r>
      <w:r w:rsidR="00602F34" w:rsidRPr="005B52AB">
        <w:rPr>
          <w:rFonts w:ascii="Times New Roman" w:eastAsia="Times New Roman" w:hAnsi="Times New Roman" w:cs="Times New Roman"/>
          <w:b/>
          <w:iCs/>
          <w:sz w:val="28"/>
          <w:szCs w:val="28"/>
          <w:lang w:val="uk-UA"/>
        </w:rPr>
        <w:t>і</w:t>
      </w:r>
      <w:r w:rsidR="00E475CC" w:rsidRPr="005B52AB">
        <w:rPr>
          <w:rFonts w:ascii="Times New Roman" w:eastAsia="Times New Roman" w:hAnsi="Times New Roman" w:cs="Times New Roman"/>
          <w:b/>
          <w:iCs/>
          <w:sz w:val="28"/>
          <w:szCs w:val="28"/>
          <w:lang w:val="uk-UA"/>
        </w:rPr>
        <w:t>л</w:t>
      </w:r>
      <w:r w:rsidR="00602F34" w:rsidRPr="005B52AB">
        <w:rPr>
          <w:rFonts w:ascii="Times New Roman" w:eastAsia="Times New Roman" w:hAnsi="Times New Roman" w:cs="Times New Roman"/>
          <w:b/>
          <w:iCs/>
          <w:sz w:val="28"/>
          <w:szCs w:val="28"/>
          <w:lang w:val="uk-UA"/>
        </w:rPr>
        <w:t>і</w:t>
      </w:r>
      <w:r w:rsidR="00E475CC" w:rsidRPr="005B52AB">
        <w:rPr>
          <w:rFonts w:ascii="Times New Roman" w:eastAsia="Times New Roman" w:hAnsi="Times New Roman" w:cs="Times New Roman"/>
          <w:b/>
          <w:iCs/>
          <w:sz w:val="28"/>
          <w:szCs w:val="28"/>
          <w:lang w:val="uk-UA"/>
        </w:rPr>
        <w:t xml:space="preserve">стю </w:t>
      </w:r>
      <w:r w:rsidR="00602F34" w:rsidRPr="005B52AB">
        <w:rPr>
          <w:rFonts w:ascii="Times New Roman" w:eastAsia="Times New Roman" w:hAnsi="Times New Roman" w:cs="Times New Roman"/>
          <w:b/>
          <w:iCs/>
          <w:sz w:val="28"/>
          <w:szCs w:val="28"/>
          <w:lang w:val="uk-UA"/>
        </w:rPr>
        <w:t xml:space="preserve">має </w:t>
      </w:r>
      <w:r w:rsidR="00E475CC" w:rsidRPr="005B52AB">
        <w:rPr>
          <w:rFonts w:ascii="Times New Roman" w:eastAsia="Times New Roman" w:hAnsi="Times New Roman" w:cs="Times New Roman"/>
          <w:b/>
          <w:iCs/>
          <w:sz w:val="28"/>
          <w:szCs w:val="28"/>
          <w:lang w:val="uk-UA"/>
        </w:rPr>
        <w:t>кар</w:t>
      </w:r>
      <w:r w:rsidR="0068558D" w:rsidRPr="005B52AB">
        <w:rPr>
          <w:rFonts w:ascii="Times New Roman" w:eastAsia="Times New Roman" w:hAnsi="Times New Roman" w:cs="Times New Roman"/>
          <w:b/>
          <w:iCs/>
          <w:sz w:val="28"/>
          <w:szCs w:val="28"/>
          <w:lang w:val="uk-UA"/>
        </w:rPr>
        <w:t>і</w:t>
      </w:r>
      <w:r w:rsidR="00E475CC" w:rsidRPr="005B52AB">
        <w:rPr>
          <w:rFonts w:ascii="Times New Roman" w:eastAsia="Times New Roman" w:hAnsi="Times New Roman" w:cs="Times New Roman"/>
          <w:b/>
          <w:iCs/>
          <w:sz w:val="28"/>
          <w:szCs w:val="28"/>
          <w:lang w:val="uk-UA"/>
        </w:rPr>
        <w:t xml:space="preserve">отип </w:t>
      </w:r>
      <w:r w:rsidR="00E475CC" w:rsidRPr="005B52AB">
        <w:rPr>
          <w:rFonts w:ascii="Times New Roman" w:eastAsia="Times New Roman" w:hAnsi="Times New Roman" w:cs="Times New Roman"/>
          <w:b/>
          <w:iCs/>
          <w:sz w:val="28"/>
          <w:szCs w:val="28"/>
          <w:lang w:val="en-US"/>
        </w:rPr>
        <w:t>XXY</w:t>
      </w:r>
      <w:r w:rsidR="00E475CC" w:rsidRPr="005B52AB">
        <w:rPr>
          <w:rFonts w:ascii="Times New Roman" w:eastAsia="Times New Roman" w:hAnsi="Times New Roman" w:cs="Times New Roman"/>
          <w:b/>
          <w:iCs/>
          <w:sz w:val="28"/>
          <w:szCs w:val="28"/>
          <w:lang w:val="uk-UA"/>
        </w:rPr>
        <w:t>. Скільки тілець Барра знаходиться у клітинах?</w:t>
      </w:r>
    </w:p>
    <w:p w:rsidR="00D270D3" w:rsidRPr="005B52AB" w:rsidRDefault="00D270D3" w:rsidP="005B52AB">
      <w:pPr>
        <w:pStyle w:val="a3"/>
        <w:spacing w:after="0" w:line="360" w:lineRule="auto"/>
        <w:jc w:val="both"/>
        <w:rPr>
          <w:rFonts w:ascii="Times New Roman" w:eastAsia="Times New Roman" w:hAnsi="Times New Roman" w:cs="Times New Roman"/>
          <w:sz w:val="28"/>
          <w:szCs w:val="28"/>
          <w:lang w:val="uk-UA"/>
        </w:rPr>
      </w:pPr>
    </w:p>
    <w:p w:rsidR="0068558D" w:rsidRPr="005B52AB" w:rsidRDefault="00046ACE"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А</w:t>
      </w:r>
      <w:r w:rsidRPr="005B52AB">
        <w:rPr>
          <w:rFonts w:ascii="Times New Roman" w:eastAsia="Arial" w:hAnsi="Times New Roman" w:cs="Times New Roman"/>
          <w:sz w:val="28"/>
          <w:szCs w:val="28"/>
        </w:rPr>
        <w:t xml:space="preserve"> 0</w:t>
      </w:r>
      <w:r w:rsidRPr="005B52AB">
        <w:rPr>
          <w:rFonts w:ascii="Times New Roman" w:eastAsia="Arial" w:hAnsi="Times New Roman" w:cs="Times New Roman"/>
          <w:sz w:val="28"/>
          <w:szCs w:val="28"/>
          <w:lang w:val="uk-UA"/>
        </w:rPr>
        <w:t>;</w:t>
      </w:r>
    </w:p>
    <w:p w:rsidR="00E475CC" w:rsidRPr="005B52AB" w:rsidRDefault="00046ACE"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Б</w:t>
      </w:r>
      <w:r w:rsidR="00E475CC" w:rsidRPr="005B52AB">
        <w:rPr>
          <w:rFonts w:ascii="Times New Roman" w:eastAsia="Arial" w:hAnsi="Times New Roman" w:cs="Times New Roman"/>
          <w:sz w:val="28"/>
          <w:szCs w:val="28"/>
        </w:rPr>
        <w:t xml:space="preserve"> </w:t>
      </w:r>
      <w:r w:rsidR="00E475CC" w:rsidRPr="005B52AB">
        <w:rPr>
          <w:rFonts w:ascii="Times New Roman" w:eastAsia="Arial" w:hAnsi="Times New Roman" w:cs="Times New Roman"/>
          <w:b/>
          <w:i/>
          <w:sz w:val="28"/>
          <w:szCs w:val="28"/>
        </w:rPr>
        <w:t>1</w:t>
      </w:r>
      <w:r w:rsidRPr="005B52AB">
        <w:rPr>
          <w:rFonts w:ascii="Times New Roman" w:eastAsia="Arial" w:hAnsi="Times New Roman" w:cs="Times New Roman"/>
          <w:sz w:val="28"/>
          <w:szCs w:val="28"/>
          <w:lang w:val="uk-UA"/>
        </w:rPr>
        <w:t>;</w:t>
      </w:r>
    </w:p>
    <w:p w:rsidR="00E475CC" w:rsidRPr="005B52AB" w:rsidRDefault="00046ACE"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В</w:t>
      </w:r>
      <w:r w:rsidR="00E475CC" w:rsidRPr="005B52AB">
        <w:rPr>
          <w:rFonts w:ascii="Times New Roman" w:eastAsia="Arial" w:hAnsi="Times New Roman" w:cs="Times New Roman"/>
          <w:sz w:val="28"/>
          <w:szCs w:val="28"/>
        </w:rPr>
        <w:t xml:space="preserve"> 2</w:t>
      </w:r>
      <w:r w:rsidR="00D270D3" w:rsidRPr="005B52AB">
        <w:rPr>
          <w:rFonts w:ascii="Times New Roman" w:eastAsia="Arial" w:hAnsi="Times New Roman" w:cs="Times New Roman"/>
          <w:sz w:val="28"/>
          <w:szCs w:val="28"/>
          <w:lang w:val="uk-UA"/>
        </w:rPr>
        <w:t>;</w:t>
      </w:r>
    </w:p>
    <w:p w:rsidR="00E475CC" w:rsidRPr="005B52AB" w:rsidRDefault="00046ACE"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Г</w:t>
      </w:r>
      <w:r w:rsidR="00E475CC" w:rsidRPr="005B52AB">
        <w:rPr>
          <w:rFonts w:ascii="Times New Roman" w:eastAsia="Arial" w:hAnsi="Times New Roman" w:cs="Times New Roman"/>
          <w:sz w:val="28"/>
          <w:szCs w:val="28"/>
        </w:rPr>
        <w:t xml:space="preserve"> 3</w:t>
      </w:r>
      <w:r w:rsidR="00D270D3" w:rsidRPr="005B52AB">
        <w:rPr>
          <w:rFonts w:ascii="Times New Roman" w:eastAsia="Arial" w:hAnsi="Times New Roman" w:cs="Times New Roman"/>
          <w:sz w:val="28"/>
          <w:szCs w:val="28"/>
          <w:lang w:val="uk-UA"/>
        </w:rPr>
        <w:t>;</w:t>
      </w:r>
    </w:p>
    <w:p w:rsidR="00E475CC" w:rsidRPr="005B52AB" w:rsidRDefault="00046ACE"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E475CC" w:rsidRPr="005B52AB">
        <w:rPr>
          <w:rFonts w:ascii="Times New Roman" w:eastAsia="Arial" w:hAnsi="Times New Roman" w:cs="Times New Roman"/>
          <w:sz w:val="28"/>
          <w:szCs w:val="28"/>
        </w:rPr>
        <w:t xml:space="preserve"> 4</w:t>
      </w:r>
      <w:r w:rsidR="00D270D3" w:rsidRPr="005B52AB">
        <w:rPr>
          <w:rFonts w:ascii="Times New Roman" w:eastAsia="Arial" w:hAnsi="Times New Roman" w:cs="Times New Roman"/>
          <w:sz w:val="28"/>
          <w:szCs w:val="28"/>
          <w:lang w:val="uk-UA"/>
        </w:rPr>
        <w:t>.</w:t>
      </w:r>
    </w:p>
    <w:p w:rsidR="0033544D" w:rsidRPr="005B52AB" w:rsidRDefault="0033544D" w:rsidP="005B52AB">
      <w:pPr>
        <w:spacing w:after="0" w:line="360" w:lineRule="auto"/>
        <w:ind w:left="567" w:hanging="567"/>
        <w:jc w:val="both"/>
        <w:rPr>
          <w:rFonts w:ascii="Times New Roman" w:eastAsia="Times New Roman" w:hAnsi="Times New Roman" w:cs="Times New Roman"/>
          <w:b/>
          <w:iCs/>
          <w:sz w:val="28"/>
          <w:szCs w:val="28"/>
          <w:lang w:val="uk-UA"/>
        </w:rPr>
      </w:pPr>
    </w:p>
    <w:p w:rsidR="00E475CC" w:rsidRPr="005B52AB" w:rsidRDefault="00E475CC" w:rsidP="005B52AB">
      <w:pPr>
        <w:spacing w:after="0" w:line="360" w:lineRule="auto"/>
        <w:jc w:val="both"/>
        <w:rPr>
          <w:rFonts w:ascii="Times New Roman" w:eastAsia="Times New Roman" w:hAnsi="Times New Roman" w:cs="Times New Roman"/>
          <w:b/>
          <w:iCs/>
          <w:sz w:val="28"/>
          <w:szCs w:val="28"/>
        </w:rPr>
      </w:pPr>
      <w:r w:rsidRPr="005B52AB">
        <w:rPr>
          <w:rFonts w:ascii="Times New Roman" w:eastAsia="Arial" w:hAnsi="Times New Roman" w:cs="Times New Roman"/>
          <w:b/>
          <w:bCs/>
          <w:sz w:val="28"/>
          <w:szCs w:val="28"/>
        </w:rPr>
        <w:lastRenderedPageBreak/>
        <w:t xml:space="preserve">7. </w:t>
      </w:r>
      <w:r w:rsidR="0033544D" w:rsidRPr="005B52AB">
        <w:rPr>
          <w:rFonts w:ascii="Times New Roman" w:eastAsia="Arial" w:hAnsi="Times New Roman" w:cs="Times New Roman"/>
          <w:b/>
          <w:bCs/>
          <w:sz w:val="28"/>
          <w:szCs w:val="28"/>
          <w:lang w:val="uk-UA"/>
        </w:rPr>
        <w:t>У</w:t>
      </w:r>
      <w:r w:rsidRPr="005B52AB">
        <w:rPr>
          <w:rFonts w:ascii="Times New Roman" w:eastAsia="Times New Roman" w:hAnsi="Times New Roman" w:cs="Times New Roman"/>
          <w:b/>
          <w:iCs/>
          <w:sz w:val="28"/>
          <w:szCs w:val="28"/>
        </w:rPr>
        <w:t xml:space="preserve"> меди</w:t>
      </w:r>
      <w:r w:rsidR="00013995" w:rsidRPr="005B52AB">
        <w:rPr>
          <w:rFonts w:ascii="Times New Roman" w:eastAsia="Times New Roman" w:hAnsi="Times New Roman" w:cs="Times New Roman"/>
          <w:b/>
          <w:iCs/>
          <w:sz w:val="28"/>
          <w:szCs w:val="28"/>
          <w:lang w:val="uk-UA"/>
        </w:rPr>
        <w:t>чній</w:t>
      </w:r>
      <w:r w:rsidRPr="005B52AB">
        <w:rPr>
          <w:rFonts w:ascii="Times New Roman" w:eastAsia="Times New Roman" w:hAnsi="Times New Roman" w:cs="Times New Roman"/>
          <w:b/>
          <w:iCs/>
          <w:sz w:val="28"/>
          <w:szCs w:val="28"/>
        </w:rPr>
        <w:t xml:space="preserve"> консультац</w:t>
      </w:r>
      <w:r w:rsidR="00013995" w:rsidRPr="005B52AB">
        <w:rPr>
          <w:rFonts w:ascii="Times New Roman" w:eastAsia="Times New Roman" w:hAnsi="Times New Roman" w:cs="Times New Roman"/>
          <w:b/>
          <w:iCs/>
          <w:sz w:val="28"/>
          <w:szCs w:val="28"/>
          <w:lang w:val="uk-UA"/>
        </w:rPr>
        <w:t>ії</w:t>
      </w:r>
      <w:r w:rsidRPr="005B52AB">
        <w:rPr>
          <w:rFonts w:ascii="Times New Roman" w:eastAsia="Arial" w:hAnsi="Times New Roman" w:cs="Times New Roman"/>
          <w:b/>
          <w:bCs/>
          <w:sz w:val="28"/>
          <w:szCs w:val="28"/>
        </w:rPr>
        <w:t xml:space="preserve"> </w:t>
      </w:r>
      <w:r w:rsidRPr="005B52AB">
        <w:rPr>
          <w:rFonts w:ascii="Times New Roman" w:eastAsia="Times New Roman" w:hAnsi="Times New Roman" w:cs="Times New Roman"/>
          <w:b/>
          <w:iCs/>
          <w:sz w:val="28"/>
          <w:szCs w:val="28"/>
        </w:rPr>
        <w:t>с</w:t>
      </w:r>
      <w:r w:rsidR="00013995" w:rsidRPr="005B52AB">
        <w:rPr>
          <w:rFonts w:ascii="Times New Roman" w:eastAsia="Times New Roman" w:hAnsi="Times New Roman" w:cs="Times New Roman"/>
          <w:b/>
          <w:iCs/>
          <w:sz w:val="28"/>
          <w:szCs w:val="28"/>
          <w:lang w:val="uk-UA"/>
        </w:rPr>
        <w:t xml:space="preserve">кладають </w:t>
      </w:r>
      <w:r w:rsidRPr="005B52AB">
        <w:rPr>
          <w:rFonts w:ascii="Times New Roman" w:eastAsia="Times New Roman" w:hAnsi="Times New Roman" w:cs="Times New Roman"/>
          <w:b/>
          <w:iCs/>
          <w:sz w:val="28"/>
          <w:szCs w:val="28"/>
        </w:rPr>
        <w:t>родо</w:t>
      </w:r>
      <w:r w:rsidR="00013995" w:rsidRPr="005B52AB">
        <w:rPr>
          <w:rFonts w:ascii="Times New Roman" w:eastAsia="Times New Roman" w:hAnsi="Times New Roman" w:cs="Times New Roman"/>
          <w:b/>
          <w:iCs/>
          <w:sz w:val="28"/>
          <w:szCs w:val="28"/>
          <w:lang w:val="uk-UA"/>
        </w:rPr>
        <w:t>від</w:t>
      </w:r>
      <w:r w:rsidRPr="005B52AB">
        <w:rPr>
          <w:rFonts w:ascii="Times New Roman" w:eastAsia="Times New Roman" w:hAnsi="Times New Roman" w:cs="Times New Roman"/>
          <w:b/>
          <w:iCs/>
          <w:sz w:val="28"/>
          <w:szCs w:val="28"/>
        </w:rPr>
        <w:t xml:space="preserve"> </w:t>
      </w:r>
      <w:r w:rsidR="00013995" w:rsidRPr="005B52AB">
        <w:rPr>
          <w:rFonts w:ascii="Times New Roman" w:eastAsia="Times New Roman" w:hAnsi="Times New Roman" w:cs="Times New Roman"/>
          <w:b/>
          <w:iCs/>
          <w:sz w:val="28"/>
          <w:szCs w:val="28"/>
          <w:lang w:val="uk-UA"/>
        </w:rPr>
        <w:t>хворого</w:t>
      </w:r>
      <w:r w:rsidRPr="005B52AB">
        <w:rPr>
          <w:rFonts w:ascii="Times New Roman" w:eastAsia="Times New Roman" w:hAnsi="Times New Roman" w:cs="Times New Roman"/>
          <w:b/>
          <w:iCs/>
          <w:sz w:val="28"/>
          <w:szCs w:val="28"/>
        </w:rPr>
        <w:t xml:space="preserve"> </w:t>
      </w:r>
      <w:r w:rsidR="00A66A00" w:rsidRPr="005B52AB">
        <w:rPr>
          <w:rFonts w:ascii="Times New Roman" w:eastAsia="Times New Roman" w:hAnsi="Times New Roman" w:cs="Times New Roman"/>
          <w:b/>
          <w:iCs/>
          <w:sz w:val="28"/>
          <w:szCs w:val="28"/>
          <w:lang w:val="uk-UA"/>
        </w:rPr>
        <w:t xml:space="preserve">на </w:t>
      </w:r>
      <w:r w:rsidRPr="005B52AB">
        <w:rPr>
          <w:rFonts w:ascii="Times New Roman" w:eastAsia="Times New Roman" w:hAnsi="Times New Roman" w:cs="Times New Roman"/>
          <w:b/>
          <w:iCs/>
          <w:sz w:val="28"/>
          <w:szCs w:val="28"/>
        </w:rPr>
        <w:t>ал</w:t>
      </w:r>
      <w:r w:rsidR="00B92888">
        <w:rPr>
          <w:rFonts w:ascii="Times New Roman" w:eastAsia="Times New Roman" w:hAnsi="Times New Roman" w:cs="Times New Roman"/>
          <w:b/>
          <w:iCs/>
          <w:sz w:val="28"/>
          <w:szCs w:val="28"/>
          <w:lang w:val="uk-UA"/>
        </w:rPr>
        <w:t>ь</w:t>
      </w:r>
      <w:r w:rsidRPr="005B52AB">
        <w:rPr>
          <w:rFonts w:ascii="Times New Roman" w:eastAsia="Times New Roman" w:hAnsi="Times New Roman" w:cs="Times New Roman"/>
          <w:b/>
          <w:iCs/>
          <w:sz w:val="28"/>
          <w:szCs w:val="28"/>
        </w:rPr>
        <w:t>каптонур</w:t>
      </w:r>
      <w:r w:rsidR="00146752" w:rsidRPr="005B52AB">
        <w:rPr>
          <w:rFonts w:ascii="Times New Roman" w:eastAsia="Times New Roman" w:hAnsi="Times New Roman" w:cs="Times New Roman"/>
          <w:b/>
          <w:iCs/>
          <w:sz w:val="28"/>
          <w:szCs w:val="28"/>
          <w:lang w:val="uk-UA"/>
        </w:rPr>
        <w:t>ію</w:t>
      </w:r>
      <w:r w:rsidRPr="005B52AB">
        <w:rPr>
          <w:rFonts w:ascii="Times New Roman" w:eastAsia="Times New Roman" w:hAnsi="Times New Roman" w:cs="Times New Roman"/>
          <w:b/>
          <w:iCs/>
          <w:sz w:val="28"/>
          <w:szCs w:val="28"/>
        </w:rPr>
        <w:t xml:space="preserve">. </w:t>
      </w:r>
      <w:r w:rsidR="00146752" w:rsidRPr="005B52AB">
        <w:rPr>
          <w:rFonts w:ascii="Times New Roman" w:eastAsia="Times New Roman" w:hAnsi="Times New Roman" w:cs="Times New Roman"/>
          <w:b/>
          <w:iCs/>
          <w:sz w:val="28"/>
          <w:szCs w:val="28"/>
          <w:lang w:val="uk-UA"/>
        </w:rPr>
        <w:t>Йому</w:t>
      </w:r>
      <w:r w:rsidRPr="005B52AB">
        <w:rPr>
          <w:rFonts w:ascii="Times New Roman" w:eastAsia="Times New Roman" w:hAnsi="Times New Roman" w:cs="Times New Roman"/>
          <w:b/>
          <w:iCs/>
          <w:sz w:val="28"/>
          <w:szCs w:val="28"/>
        </w:rPr>
        <w:t xml:space="preserve"> 12 </w:t>
      </w:r>
      <w:r w:rsidR="00146752" w:rsidRPr="005B52AB">
        <w:rPr>
          <w:rFonts w:ascii="Times New Roman" w:eastAsia="Times New Roman" w:hAnsi="Times New Roman" w:cs="Times New Roman"/>
          <w:b/>
          <w:iCs/>
          <w:sz w:val="28"/>
          <w:szCs w:val="28"/>
          <w:lang w:val="uk-UA"/>
        </w:rPr>
        <w:t>років.</w:t>
      </w:r>
      <w:r w:rsidRPr="005B52AB">
        <w:rPr>
          <w:rFonts w:ascii="Times New Roman" w:eastAsia="Times New Roman" w:hAnsi="Times New Roman" w:cs="Times New Roman"/>
          <w:b/>
          <w:iCs/>
          <w:sz w:val="28"/>
          <w:szCs w:val="28"/>
        </w:rPr>
        <w:t xml:space="preserve"> </w:t>
      </w:r>
      <w:r w:rsidR="00146752" w:rsidRPr="005B52AB">
        <w:rPr>
          <w:rFonts w:ascii="Times New Roman" w:eastAsia="Times New Roman" w:hAnsi="Times New Roman" w:cs="Times New Roman"/>
          <w:b/>
          <w:iCs/>
          <w:sz w:val="28"/>
          <w:szCs w:val="28"/>
          <w:lang w:val="uk-UA"/>
        </w:rPr>
        <w:t>Як</w:t>
      </w:r>
      <w:r w:rsidRPr="005B52AB">
        <w:rPr>
          <w:rFonts w:ascii="Times New Roman" w:eastAsia="Times New Roman" w:hAnsi="Times New Roman" w:cs="Times New Roman"/>
          <w:b/>
          <w:iCs/>
          <w:sz w:val="28"/>
          <w:szCs w:val="28"/>
        </w:rPr>
        <w:t xml:space="preserve">им символом </w:t>
      </w:r>
      <w:r w:rsidR="00146752" w:rsidRPr="005B52AB">
        <w:rPr>
          <w:rFonts w:ascii="Times New Roman" w:eastAsia="Times New Roman" w:hAnsi="Times New Roman" w:cs="Times New Roman"/>
          <w:b/>
          <w:iCs/>
          <w:sz w:val="28"/>
          <w:szCs w:val="28"/>
          <w:lang w:val="uk-UA"/>
        </w:rPr>
        <w:t>потрібно п</w:t>
      </w:r>
      <w:r w:rsidRPr="005B52AB">
        <w:rPr>
          <w:rFonts w:ascii="Times New Roman" w:eastAsia="Times New Roman" w:hAnsi="Times New Roman" w:cs="Times New Roman"/>
          <w:b/>
          <w:iCs/>
          <w:sz w:val="28"/>
          <w:szCs w:val="28"/>
        </w:rPr>
        <w:t>означит</w:t>
      </w:r>
      <w:r w:rsidR="009024AE"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 xml:space="preserve"> пробанда?</w:t>
      </w:r>
    </w:p>
    <w:p w:rsidR="00E475CC" w:rsidRPr="005B52AB" w:rsidRDefault="0034630A" w:rsidP="005B52AB">
      <w:pPr>
        <w:spacing w:after="0" w:line="360" w:lineRule="auto"/>
        <w:ind w:left="567" w:hanging="567"/>
        <w:jc w:val="both"/>
        <w:rPr>
          <w:rFonts w:ascii="Times New Roman" w:eastAsia="Times New Roman" w:hAnsi="Times New Roman" w:cs="Times New Roman"/>
          <w:iCs/>
          <w:sz w:val="28"/>
          <w:szCs w:val="28"/>
        </w:rPr>
      </w:pPr>
      <w:r w:rsidRPr="005B52AB">
        <w:rPr>
          <w:rFonts w:ascii="Times New Roman" w:eastAsia="Arial" w:hAnsi="Times New Roman" w:cs="Times New Roman"/>
          <w:sz w:val="28"/>
          <w:szCs w:val="28"/>
          <w:lang w:val="uk-UA"/>
        </w:rPr>
        <w:t>А</w:t>
      </w:r>
      <w:r w:rsidR="00E475CC"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E475CC" w:rsidRPr="005B52AB">
        <w:rPr>
          <w:rFonts w:ascii="Times New Roman" w:eastAsia="Arial" w:hAnsi="Times New Roman" w:cs="Times New Roman"/>
          <w:sz w:val="28"/>
          <w:szCs w:val="28"/>
        </w:rPr>
        <w:t>имвол (квадрат) заштрих</w:t>
      </w:r>
      <w:r w:rsidR="007D23F2" w:rsidRPr="005B52AB">
        <w:rPr>
          <w:rFonts w:ascii="Times New Roman" w:eastAsia="Arial" w:hAnsi="Times New Roman" w:cs="Times New Roman"/>
          <w:sz w:val="28"/>
          <w:szCs w:val="28"/>
          <w:lang w:val="uk-UA"/>
        </w:rPr>
        <w:t>увати</w:t>
      </w:r>
      <w:r w:rsidR="00E475CC" w:rsidRPr="005B52AB">
        <w:rPr>
          <w:rFonts w:ascii="Times New Roman" w:eastAsia="Arial" w:hAnsi="Times New Roman" w:cs="Times New Roman"/>
          <w:sz w:val="28"/>
          <w:szCs w:val="28"/>
        </w:rPr>
        <w:t xml:space="preserve"> </w:t>
      </w:r>
      <w:r w:rsidR="009024AE" w:rsidRPr="005B52AB">
        <w:rPr>
          <w:rFonts w:ascii="Times New Roman" w:eastAsia="Arial" w:hAnsi="Times New Roman" w:cs="Times New Roman"/>
          <w:sz w:val="28"/>
          <w:szCs w:val="28"/>
          <w:lang w:val="uk-UA"/>
        </w:rPr>
        <w:t>або</w:t>
      </w:r>
      <w:r w:rsidR="00E475CC" w:rsidRPr="005B52AB">
        <w:rPr>
          <w:rFonts w:ascii="Times New Roman" w:eastAsia="Arial" w:hAnsi="Times New Roman" w:cs="Times New Roman"/>
          <w:sz w:val="28"/>
          <w:szCs w:val="28"/>
        </w:rPr>
        <w:t xml:space="preserve"> за</w:t>
      </w:r>
      <w:r w:rsidR="009024AE" w:rsidRPr="005B52AB">
        <w:rPr>
          <w:rFonts w:ascii="Times New Roman" w:eastAsia="Arial" w:hAnsi="Times New Roman" w:cs="Times New Roman"/>
          <w:sz w:val="28"/>
          <w:szCs w:val="28"/>
          <w:lang w:val="uk-UA"/>
        </w:rPr>
        <w:t>фарбувати</w:t>
      </w:r>
      <w:r w:rsidR="009E4574" w:rsidRPr="005B52AB">
        <w:rPr>
          <w:rFonts w:ascii="Times New Roman" w:eastAsia="Arial" w:hAnsi="Times New Roman" w:cs="Times New Roman"/>
          <w:sz w:val="28"/>
          <w:szCs w:val="28"/>
          <w:lang w:val="uk-UA"/>
        </w:rPr>
        <w:t>;</w:t>
      </w:r>
    </w:p>
    <w:p w:rsidR="00E475CC" w:rsidRPr="005B52AB" w:rsidRDefault="0034630A" w:rsidP="005B52AB">
      <w:pPr>
        <w:spacing w:after="0" w:line="360" w:lineRule="auto"/>
        <w:ind w:left="567" w:hanging="567"/>
        <w:jc w:val="both"/>
        <w:rPr>
          <w:rFonts w:ascii="Times New Roman" w:eastAsia="Times New Roman" w:hAnsi="Times New Roman" w:cs="Times New Roman"/>
          <w:iCs/>
          <w:sz w:val="28"/>
          <w:szCs w:val="28"/>
        </w:rPr>
      </w:pPr>
      <w:r w:rsidRPr="005B52AB">
        <w:rPr>
          <w:rFonts w:ascii="Times New Roman" w:eastAsia="Arial" w:hAnsi="Times New Roman" w:cs="Times New Roman"/>
          <w:sz w:val="28"/>
          <w:szCs w:val="28"/>
          <w:lang w:val="uk-UA"/>
        </w:rPr>
        <w:t>Б</w:t>
      </w:r>
      <w:r w:rsidR="00E475CC"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з</w:t>
      </w:r>
      <w:r w:rsidR="00E475CC" w:rsidRPr="005B52AB">
        <w:rPr>
          <w:rFonts w:ascii="Times New Roman" w:eastAsia="Arial" w:hAnsi="Times New Roman" w:cs="Times New Roman"/>
          <w:sz w:val="28"/>
          <w:szCs w:val="28"/>
        </w:rPr>
        <w:t>верху квадрата на</w:t>
      </w:r>
      <w:r w:rsidR="00A834A1" w:rsidRPr="005B52AB">
        <w:rPr>
          <w:rFonts w:ascii="Times New Roman" w:eastAsia="Arial" w:hAnsi="Times New Roman" w:cs="Times New Roman"/>
          <w:sz w:val="28"/>
          <w:szCs w:val="28"/>
          <w:lang w:val="uk-UA"/>
        </w:rPr>
        <w:t>малювати</w:t>
      </w:r>
      <w:r w:rsidR="00E475CC" w:rsidRPr="005B52AB">
        <w:rPr>
          <w:rFonts w:ascii="Times New Roman" w:eastAsia="Arial" w:hAnsi="Times New Roman" w:cs="Times New Roman"/>
          <w:sz w:val="28"/>
          <w:szCs w:val="28"/>
        </w:rPr>
        <w:t xml:space="preserve"> горизонтальну </w:t>
      </w:r>
      <w:r w:rsidR="00BA4248" w:rsidRPr="005B52AB">
        <w:rPr>
          <w:rFonts w:ascii="Times New Roman" w:eastAsia="Arial" w:hAnsi="Times New Roman" w:cs="Times New Roman"/>
          <w:sz w:val="28"/>
          <w:szCs w:val="28"/>
          <w:lang w:val="uk-UA"/>
        </w:rPr>
        <w:t>риску</w:t>
      </w:r>
      <w:r w:rsidR="009E4574" w:rsidRPr="005B52AB">
        <w:rPr>
          <w:rFonts w:ascii="Times New Roman" w:eastAsia="Arial" w:hAnsi="Times New Roman" w:cs="Times New Roman"/>
          <w:sz w:val="28"/>
          <w:szCs w:val="28"/>
          <w:lang w:val="uk-UA"/>
        </w:rPr>
        <w:t>;</w:t>
      </w:r>
    </w:p>
    <w:p w:rsidR="00E475CC" w:rsidRPr="005B52AB" w:rsidRDefault="0034630A"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В</w:t>
      </w:r>
      <w:r w:rsidR="00E475CC" w:rsidRPr="005B52AB">
        <w:rPr>
          <w:rFonts w:ascii="Times New Roman" w:eastAsia="Arial" w:hAnsi="Times New Roman" w:cs="Times New Roman"/>
          <w:sz w:val="28"/>
          <w:szCs w:val="28"/>
        </w:rPr>
        <w:t xml:space="preserve"> </w:t>
      </w:r>
      <w:r w:rsidR="009E4574" w:rsidRPr="005B52AB">
        <w:rPr>
          <w:rFonts w:ascii="Times New Roman" w:eastAsia="Arial" w:hAnsi="Times New Roman" w:cs="Times New Roman"/>
          <w:sz w:val="28"/>
          <w:szCs w:val="28"/>
          <w:lang w:val="uk-UA"/>
        </w:rPr>
        <w:t>б</w:t>
      </w:r>
      <w:r w:rsidR="00BA4248" w:rsidRPr="005B52AB">
        <w:rPr>
          <w:rFonts w:ascii="Times New Roman" w:eastAsia="Arial" w:hAnsi="Times New Roman" w:cs="Times New Roman"/>
          <w:sz w:val="28"/>
          <w:szCs w:val="28"/>
          <w:lang w:val="uk-UA"/>
        </w:rPr>
        <w:t>іля</w:t>
      </w:r>
      <w:r w:rsidR="00E475CC" w:rsidRPr="005B52AB">
        <w:rPr>
          <w:rFonts w:ascii="Times New Roman" w:eastAsia="Arial" w:hAnsi="Times New Roman" w:cs="Times New Roman"/>
          <w:sz w:val="28"/>
          <w:szCs w:val="28"/>
        </w:rPr>
        <w:t xml:space="preserve"> квадрата поставит</w:t>
      </w:r>
      <w:r w:rsidR="00BA4248" w:rsidRPr="005B52AB">
        <w:rPr>
          <w:rFonts w:ascii="Times New Roman" w:eastAsia="Arial" w:hAnsi="Times New Roman" w:cs="Times New Roman"/>
          <w:sz w:val="28"/>
          <w:szCs w:val="28"/>
          <w:lang w:val="uk-UA"/>
        </w:rPr>
        <w:t>и</w:t>
      </w:r>
      <w:r w:rsidR="00E475CC" w:rsidRPr="005B52AB">
        <w:rPr>
          <w:rFonts w:ascii="Times New Roman" w:eastAsia="Arial" w:hAnsi="Times New Roman" w:cs="Times New Roman"/>
          <w:sz w:val="28"/>
          <w:szCs w:val="28"/>
        </w:rPr>
        <w:t xml:space="preserve"> </w:t>
      </w:r>
      <w:r w:rsidR="00BA4248" w:rsidRPr="005B52AB">
        <w:rPr>
          <w:rFonts w:ascii="Times New Roman" w:eastAsia="Arial" w:hAnsi="Times New Roman" w:cs="Times New Roman"/>
          <w:sz w:val="28"/>
          <w:szCs w:val="28"/>
          <w:lang w:val="uk-UA"/>
        </w:rPr>
        <w:t>окличний знак або зірочку</w:t>
      </w:r>
      <w:r w:rsidR="009E4574" w:rsidRPr="005B52AB">
        <w:rPr>
          <w:rFonts w:ascii="Times New Roman" w:eastAsia="Arial" w:hAnsi="Times New Roman" w:cs="Times New Roman"/>
          <w:sz w:val="28"/>
          <w:szCs w:val="28"/>
          <w:lang w:val="uk-UA"/>
        </w:rPr>
        <w:t>;</w:t>
      </w:r>
    </w:p>
    <w:p w:rsidR="00E475CC" w:rsidRPr="005B52AB" w:rsidRDefault="0034630A"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Г</w:t>
      </w:r>
      <w:r w:rsidR="009E4574" w:rsidRPr="005B52AB">
        <w:rPr>
          <w:rFonts w:ascii="Times New Roman" w:eastAsia="Arial" w:hAnsi="Times New Roman" w:cs="Times New Roman"/>
          <w:sz w:val="28"/>
          <w:szCs w:val="28"/>
          <w:lang w:val="uk-UA"/>
        </w:rPr>
        <w:t xml:space="preserve"> </w:t>
      </w:r>
      <w:r w:rsidR="009E4574" w:rsidRPr="005B52AB">
        <w:rPr>
          <w:rFonts w:ascii="Times New Roman" w:eastAsia="Arial" w:hAnsi="Times New Roman" w:cs="Times New Roman"/>
          <w:i/>
          <w:sz w:val="28"/>
          <w:szCs w:val="28"/>
          <w:lang w:val="uk-UA"/>
        </w:rPr>
        <w:t>з</w:t>
      </w:r>
      <w:r w:rsidR="00E475CC" w:rsidRPr="005B52AB">
        <w:rPr>
          <w:rFonts w:ascii="Times New Roman" w:eastAsia="Arial" w:hAnsi="Times New Roman" w:cs="Times New Roman"/>
          <w:i/>
          <w:sz w:val="28"/>
          <w:szCs w:val="28"/>
        </w:rPr>
        <w:t>боку квадрата на</w:t>
      </w:r>
      <w:r w:rsidR="001B500B" w:rsidRPr="005B52AB">
        <w:rPr>
          <w:rFonts w:ascii="Times New Roman" w:eastAsia="Arial" w:hAnsi="Times New Roman" w:cs="Times New Roman"/>
          <w:i/>
          <w:sz w:val="28"/>
          <w:szCs w:val="28"/>
          <w:lang w:val="uk-UA"/>
        </w:rPr>
        <w:t>малювати</w:t>
      </w:r>
      <w:r w:rsidR="00E475CC" w:rsidRPr="005B52AB">
        <w:rPr>
          <w:rFonts w:ascii="Times New Roman" w:eastAsia="Arial" w:hAnsi="Times New Roman" w:cs="Times New Roman"/>
          <w:i/>
          <w:sz w:val="28"/>
          <w:szCs w:val="28"/>
        </w:rPr>
        <w:t xml:space="preserve"> стр</w:t>
      </w:r>
      <w:r w:rsidR="001B500B" w:rsidRPr="005B52AB">
        <w:rPr>
          <w:rFonts w:ascii="Times New Roman" w:eastAsia="Arial" w:hAnsi="Times New Roman" w:cs="Times New Roman"/>
          <w:i/>
          <w:sz w:val="28"/>
          <w:szCs w:val="28"/>
          <w:lang w:val="uk-UA"/>
        </w:rPr>
        <w:t>і</w:t>
      </w:r>
      <w:r w:rsidR="00E475CC" w:rsidRPr="005B52AB">
        <w:rPr>
          <w:rFonts w:ascii="Times New Roman" w:eastAsia="Arial" w:hAnsi="Times New Roman" w:cs="Times New Roman"/>
          <w:i/>
          <w:sz w:val="28"/>
          <w:szCs w:val="28"/>
        </w:rPr>
        <w:t>лку</w:t>
      </w:r>
      <w:r w:rsidR="009E4574" w:rsidRPr="005B52AB">
        <w:rPr>
          <w:rFonts w:ascii="Times New Roman" w:eastAsia="Arial" w:hAnsi="Times New Roman" w:cs="Times New Roman"/>
          <w:sz w:val="28"/>
          <w:szCs w:val="28"/>
          <w:lang w:val="uk-UA"/>
        </w:rPr>
        <w:t>;</w:t>
      </w:r>
    </w:p>
    <w:p w:rsidR="00E475CC" w:rsidRPr="005B52AB" w:rsidRDefault="0034630A"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E475CC" w:rsidRPr="005B52AB">
        <w:rPr>
          <w:rFonts w:ascii="Times New Roman" w:eastAsia="Arial" w:hAnsi="Times New Roman" w:cs="Times New Roman"/>
          <w:sz w:val="28"/>
          <w:szCs w:val="28"/>
        </w:rPr>
        <w:t xml:space="preserve"> </w:t>
      </w:r>
      <w:r w:rsidR="009E4574" w:rsidRPr="005B52AB">
        <w:rPr>
          <w:rFonts w:ascii="Times New Roman" w:eastAsia="Arial" w:hAnsi="Times New Roman" w:cs="Times New Roman"/>
          <w:sz w:val="28"/>
          <w:szCs w:val="28"/>
          <w:lang w:val="uk-UA"/>
        </w:rPr>
        <w:t>в</w:t>
      </w:r>
      <w:r w:rsidR="001B500B" w:rsidRPr="005B52AB">
        <w:rPr>
          <w:rFonts w:ascii="Times New Roman" w:eastAsia="Arial" w:hAnsi="Times New Roman" w:cs="Times New Roman"/>
          <w:sz w:val="28"/>
          <w:szCs w:val="28"/>
          <w:lang w:val="uk-UA"/>
        </w:rPr>
        <w:t>середині</w:t>
      </w:r>
      <w:r w:rsidR="00E475CC" w:rsidRPr="005B52AB">
        <w:rPr>
          <w:rFonts w:ascii="Times New Roman" w:eastAsia="Arial" w:hAnsi="Times New Roman" w:cs="Times New Roman"/>
          <w:sz w:val="28"/>
          <w:szCs w:val="28"/>
        </w:rPr>
        <w:t xml:space="preserve"> квадрата поставит</w:t>
      </w:r>
      <w:r w:rsidR="001B500B" w:rsidRPr="005B52AB">
        <w:rPr>
          <w:rFonts w:ascii="Times New Roman" w:eastAsia="Arial" w:hAnsi="Times New Roman" w:cs="Times New Roman"/>
          <w:sz w:val="28"/>
          <w:szCs w:val="28"/>
          <w:lang w:val="uk-UA"/>
        </w:rPr>
        <w:t>и</w:t>
      </w:r>
      <w:r w:rsidR="00E475CC" w:rsidRPr="005B52AB">
        <w:rPr>
          <w:rFonts w:ascii="Times New Roman" w:eastAsia="Arial" w:hAnsi="Times New Roman" w:cs="Times New Roman"/>
          <w:sz w:val="28"/>
          <w:szCs w:val="28"/>
        </w:rPr>
        <w:t xml:space="preserve"> </w:t>
      </w:r>
      <w:r w:rsidR="001B500B" w:rsidRPr="005B52AB">
        <w:rPr>
          <w:rFonts w:ascii="Times New Roman" w:eastAsia="Arial" w:hAnsi="Times New Roman" w:cs="Times New Roman"/>
          <w:sz w:val="28"/>
          <w:szCs w:val="28"/>
          <w:lang w:val="uk-UA"/>
        </w:rPr>
        <w:t>крапку</w:t>
      </w:r>
      <w:r w:rsidR="009E4574" w:rsidRPr="005B52AB">
        <w:rPr>
          <w:rFonts w:ascii="Times New Roman" w:eastAsia="Arial" w:hAnsi="Times New Roman" w:cs="Times New Roman"/>
          <w:sz w:val="28"/>
          <w:szCs w:val="28"/>
          <w:lang w:val="uk-UA"/>
        </w:rPr>
        <w:t>.</w:t>
      </w:r>
    </w:p>
    <w:p w:rsidR="009E4574" w:rsidRPr="005B52AB" w:rsidRDefault="009E4574" w:rsidP="005B52AB">
      <w:pPr>
        <w:spacing w:after="0" w:line="360" w:lineRule="auto"/>
        <w:ind w:left="567" w:hanging="567"/>
        <w:jc w:val="both"/>
        <w:rPr>
          <w:rFonts w:ascii="Times New Roman" w:eastAsia="Arial" w:hAnsi="Times New Roman" w:cs="Times New Roman"/>
          <w:sz w:val="28"/>
          <w:szCs w:val="28"/>
          <w:lang w:val="uk-UA"/>
        </w:rPr>
      </w:pPr>
    </w:p>
    <w:p w:rsidR="00416DB6" w:rsidRPr="005B52AB" w:rsidRDefault="00B41C8C" w:rsidP="005B52AB">
      <w:pPr>
        <w:pStyle w:val="a3"/>
        <w:numPr>
          <w:ilvl w:val="0"/>
          <w:numId w:val="3"/>
        </w:numPr>
        <w:spacing w:after="0" w:line="360" w:lineRule="auto"/>
        <w:ind w:left="0" w:firstLine="0"/>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rPr>
        <w:t>У</w:t>
      </w:r>
      <w:r w:rsidRPr="005B52AB">
        <w:rPr>
          <w:rFonts w:ascii="Times New Roman" w:eastAsia="Arial" w:hAnsi="Times New Roman" w:cs="Times New Roman"/>
          <w:b/>
          <w:bCs/>
          <w:sz w:val="28"/>
          <w:szCs w:val="28"/>
        </w:rPr>
        <w:t xml:space="preserve"> </w:t>
      </w:r>
      <w:r w:rsidR="00A44DBC" w:rsidRPr="005B52AB">
        <w:rPr>
          <w:rFonts w:ascii="Times New Roman" w:eastAsia="Arial" w:hAnsi="Times New Roman" w:cs="Times New Roman"/>
          <w:b/>
          <w:bCs/>
          <w:sz w:val="28"/>
          <w:szCs w:val="28"/>
          <w:lang w:val="uk-UA"/>
        </w:rPr>
        <w:t>шестирічної</w:t>
      </w:r>
      <w:r w:rsidRPr="005B52AB">
        <w:rPr>
          <w:rFonts w:ascii="Times New Roman" w:eastAsia="Times New Roman" w:hAnsi="Times New Roman" w:cs="Times New Roman"/>
          <w:b/>
          <w:iCs/>
          <w:sz w:val="28"/>
          <w:szCs w:val="28"/>
        </w:rPr>
        <w:t xml:space="preserve"> </w:t>
      </w:r>
      <w:r w:rsidR="006D58DF" w:rsidRPr="005B52AB">
        <w:rPr>
          <w:rFonts w:ascii="Times New Roman" w:eastAsia="Times New Roman" w:hAnsi="Times New Roman" w:cs="Times New Roman"/>
          <w:b/>
          <w:iCs/>
          <w:sz w:val="28"/>
          <w:szCs w:val="28"/>
          <w:lang w:val="uk-UA"/>
        </w:rPr>
        <w:t>дитини</w:t>
      </w:r>
      <w:r w:rsidRPr="005B52AB">
        <w:rPr>
          <w:rFonts w:ascii="Times New Roman" w:eastAsia="Times New Roman" w:hAnsi="Times New Roman" w:cs="Times New Roman"/>
          <w:b/>
          <w:iCs/>
          <w:sz w:val="28"/>
          <w:szCs w:val="28"/>
        </w:rPr>
        <w:t xml:space="preserve"> </w:t>
      </w:r>
      <w:r w:rsidR="006D58DF" w:rsidRPr="005B52AB">
        <w:rPr>
          <w:rFonts w:ascii="Times New Roman" w:eastAsia="Times New Roman" w:hAnsi="Times New Roman" w:cs="Times New Roman"/>
          <w:b/>
          <w:iCs/>
          <w:sz w:val="28"/>
          <w:szCs w:val="28"/>
          <w:lang w:val="uk-UA"/>
        </w:rPr>
        <w:t>вияв</w:t>
      </w:r>
      <w:r w:rsidR="00A66A00" w:rsidRPr="005B52AB">
        <w:rPr>
          <w:rFonts w:ascii="Times New Roman" w:eastAsia="Times New Roman" w:hAnsi="Times New Roman" w:cs="Times New Roman"/>
          <w:b/>
          <w:iCs/>
          <w:sz w:val="28"/>
          <w:szCs w:val="28"/>
          <w:lang w:val="uk-UA"/>
        </w:rPr>
        <w:t>лено</w:t>
      </w:r>
      <w:r w:rsidRPr="005B52AB">
        <w:rPr>
          <w:rFonts w:ascii="Times New Roman" w:eastAsia="Times New Roman" w:hAnsi="Times New Roman" w:cs="Times New Roman"/>
          <w:b/>
          <w:iCs/>
          <w:sz w:val="28"/>
          <w:szCs w:val="28"/>
        </w:rPr>
        <w:t xml:space="preserve"> синдром Дауна. </w:t>
      </w:r>
      <w:r w:rsidR="006D58DF" w:rsidRPr="005B52AB">
        <w:rPr>
          <w:rFonts w:ascii="Times New Roman" w:eastAsia="Times New Roman" w:hAnsi="Times New Roman" w:cs="Times New Roman"/>
          <w:b/>
          <w:iCs/>
          <w:sz w:val="28"/>
          <w:szCs w:val="28"/>
          <w:lang w:val="uk-UA"/>
        </w:rPr>
        <w:t>Але</w:t>
      </w:r>
      <w:r w:rsidRPr="005B52AB">
        <w:rPr>
          <w:rFonts w:ascii="Times New Roman" w:eastAsia="Times New Roman" w:hAnsi="Times New Roman" w:cs="Times New Roman"/>
          <w:b/>
          <w:iCs/>
          <w:sz w:val="28"/>
          <w:szCs w:val="28"/>
        </w:rPr>
        <w:t xml:space="preserve"> хромосомн</w:t>
      </w:r>
      <w:r w:rsidR="006D58DF"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й анал</w:t>
      </w:r>
      <w:r w:rsidR="006D58DF"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з показа</w:t>
      </w:r>
      <w:r w:rsidR="006D58DF" w:rsidRPr="005B52AB">
        <w:rPr>
          <w:rFonts w:ascii="Times New Roman" w:eastAsia="Times New Roman" w:hAnsi="Times New Roman" w:cs="Times New Roman"/>
          <w:b/>
          <w:iCs/>
          <w:sz w:val="28"/>
          <w:szCs w:val="28"/>
          <w:lang w:val="uk-UA"/>
        </w:rPr>
        <w:t>в</w:t>
      </w:r>
      <w:r w:rsidRPr="005B52AB">
        <w:rPr>
          <w:rFonts w:ascii="Times New Roman" w:eastAsia="Times New Roman" w:hAnsi="Times New Roman" w:cs="Times New Roman"/>
          <w:b/>
          <w:iCs/>
          <w:sz w:val="28"/>
          <w:szCs w:val="28"/>
        </w:rPr>
        <w:t xml:space="preserve">, </w:t>
      </w:r>
      <w:r w:rsidR="006D58DF" w:rsidRPr="005B52AB">
        <w:rPr>
          <w:rFonts w:ascii="Times New Roman" w:eastAsia="Times New Roman" w:hAnsi="Times New Roman" w:cs="Times New Roman"/>
          <w:b/>
          <w:iCs/>
          <w:sz w:val="28"/>
          <w:szCs w:val="28"/>
          <w:lang w:val="uk-UA"/>
        </w:rPr>
        <w:t xml:space="preserve">що </w:t>
      </w:r>
      <w:r w:rsidRPr="005B52AB">
        <w:rPr>
          <w:rFonts w:ascii="Times New Roman" w:eastAsia="Times New Roman" w:hAnsi="Times New Roman" w:cs="Times New Roman"/>
          <w:b/>
          <w:iCs/>
          <w:sz w:val="28"/>
          <w:szCs w:val="28"/>
        </w:rPr>
        <w:t>не вс</w:t>
      </w:r>
      <w:r w:rsidR="006D58DF" w:rsidRPr="005B52AB">
        <w:rPr>
          <w:rFonts w:ascii="Times New Roman" w:eastAsia="Times New Roman" w:hAnsi="Times New Roman" w:cs="Times New Roman"/>
          <w:b/>
          <w:iCs/>
          <w:sz w:val="28"/>
          <w:szCs w:val="28"/>
          <w:lang w:val="uk-UA"/>
        </w:rPr>
        <w:t>і</w:t>
      </w:r>
      <w:r w:rsidR="006D58DF" w:rsidRPr="005B52AB">
        <w:rPr>
          <w:rFonts w:ascii="Times New Roman" w:eastAsia="Times New Roman" w:hAnsi="Times New Roman" w:cs="Times New Roman"/>
          <w:b/>
          <w:iCs/>
          <w:sz w:val="28"/>
          <w:szCs w:val="28"/>
        </w:rPr>
        <w:t xml:space="preserve"> кл</w:t>
      </w:r>
      <w:r w:rsidR="006D58DF"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т</w:t>
      </w:r>
      <w:r w:rsidR="006D58DF" w:rsidRPr="005B52AB">
        <w:rPr>
          <w:rFonts w:ascii="Times New Roman" w:eastAsia="Times New Roman" w:hAnsi="Times New Roman" w:cs="Times New Roman"/>
          <w:b/>
          <w:iCs/>
          <w:sz w:val="28"/>
          <w:szCs w:val="28"/>
          <w:lang w:val="uk-UA"/>
        </w:rPr>
        <w:t>ини</w:t>
      </w:r>
      <w:r w:rsidRPr="005B52AB">
        <w:rPr>
          <w:rFonts w:ascii="Times New Roman" w:eastAsia="Times New Roman" w:hAnsi="Times New Roman" w:cs="Times New Roman"/>
          <w:b/>
          <w:iCs/>
          <w:sz w:val="28"/>
          <w:szCs w:val="28"/>
        </w:rPr>
        <w:t xml:space="preserve"> м</w:t>
      </w:r>
      <w:r w:rsidR="0097489B" w:rsidRPr="005B52AB">
        <w:rPr>
          <w:rFonts w:ascii="Times New Roman" w:eastAsia="Times New Roman" w:hAnsi="Times New Roman" w:cs="Times New Roman"/>
          <w:b/>
          <w:iCs/>
          <w:sz w:val="28"/>
          <w:szCs w:val="28"/>
          <w:lang w:val="uk-UA"/>
        </w:rPr>
        <w:t>а</w:t>
      </w:r>
      <w:r w:rsidRPr="005B52AB">
        <w:rPr>
          <w:rFonts w:ascii="Times New Roman" w:eastAsia="Times New Roman" w:hAnsi="Times New Roman" w:cs="Times New Roman"/>
          <w:b/>
          <w:iCs/>
          <w:sz w:val="28"/>
          <w:szCs w:val="28"/>
        </w:rPr>
        <w:t>ют</w:t>
      </w:r>
      <w:r w:rsidR="0097489B" w:rsidRPr="005B52AB">
        <w:rPr>
          <w:rFonts w:ascii="Times New Roman" w:eastAsia="Times New Roman" w:hAnsi="Times New Roman" w:cs="Times New Roman"/>
          <w:b/>
          <w:iCs/>
          <w:sz w:val="28"/>
          <w:szCs w:val="28"/>
          <w:lang w:val="uk-UA"/>
        </w:rPr>
        <w:t>ь</w:t>
      </w:r>
      <w:r w:rsidRPr="005B52AB">
        <w:rPr>
          <w:rFonts w:ascii="Times New Roman" w:eastAsia="Times New Roman" w:hAnsi="Times New Roman" w:cs="Times New Roman"/>
          <w:b/>
          <w:iCs/>
          <w:sz w:val="28"/>
          <w:szCs w:val="28"/>
        </w:rPr>
        <w:t xml:space="preserve"> аномальн</w:t>
      </w:r>
      <w:r w:rsidR="0097489B"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й кар</w:t>
      </w:r>
      <w:r w:rsidR="0097489B"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 xml:space="preserve">отип. </w:t>
      </w:r>
      <w:r w:rsidR="0097489B" w:rsidRPr="005B52AB">
        <w:rPr>
          <w:rFonts w:ascii="Times New Roman" w:eastAsia="Times New Roman" w:hAnsi="Times New Roman" w:cs="Times New Roman"/>
          <w:b/>
          <w:iCs/>
          <w:sz w:val="28"/>
          <w:szCs w:val="28"/>
          <w:lang w:val="uk-UA"/>
        </w:rPr>
        <w:t>Як</w:t>
      </w:r>
      <w:r w:rsidRPr="005B52AB">
        <w:rPr>
          <w:rFonts w:ascii="Times New Roman" w:eastAsia="Times New Roman" w:hAnsi="Times New Roman" w:cs="Times New Roman"/>
          <w:b/>
          <w:iCs/>
          <w:sz w:val="28"/>
          <w:szCs w:val="28"/>
        </w:rPr>
        <w:t xml:space="preserve"> наз</w:t>
      </w:r>
      <w:r w:rsidR="0097489B" w:rsidRPr="005B52AB">
        <w:rPr>
          <w:rFonts w:ascii="Times New Roman" w:eastAsia="Times New Roman" w:hAnsi="Times New Roman" w:cs="Times New Roman"/>
          <w:b/>
          <w:iCs/>
          <w:sz w:val="28"/>
          <w:szCs w:val="28"/>
          <w:lang w:val="uk-UA"/>
        </w:rPr>
        <w:t>и</w:t>
      </w:r>
      <w:r w:rsidR="0097489B" w:rsidRPr="005B52AB">
        <w:rPr>
          <w:rFonts w:ascii="Times New Roman" w:eastAsia="Times New Roman" w:hAnsi="Times New Roman" w:cs="Times New Roman"/>
          <w:b/>
          <w:iCs/>
          <w:sz w:val="28"/>
          <w:szCs w:val="28"/>
        </w:rPr>
        <w:t>ва</w:t>
      </w:r>
      <w:r w:rsidR="0097489B" w:rsidRPr="005B52AB">
        <w:rPr>
          <w:rFonts w:ascii="Times New Roman" w:eastAsia="Times New Roman" w:hAnsi="Times New Roman" w:cs="Times New Roman"/>
          <w:b/>
          <w:iCs/>
          <w:sz w:val="28"/>
          <w:szCs w:val="28"/>
          <w:lang w:val="uk-UA"/>
        </w:rPr>
        <w:t>є</w:t>
      </w:r>
      <w:r w:rsidRPr="005B52AB">
        <w:rPr>
          <w:rFonts w:ascii="Times New Roman" w:eastAsia="Times New Roman" w:hAnsi="Times New Roman" w:cs="Times New Roman"/>
          <w:b/>
          <w:iCs/>
          <w:sz w:val="28"/>
          <w:szCs w:val="28"/>
        </w:rPr>
        <w:t>т</w:t>
      </w:r>
      <w:r w:rsidR="0097489B" w:rsidRPr="005B52AB">
        <w:rPr>
          <w:rFonts w:ascii="Times New Roman" w:eastAsia="Times New Roman" w:hAnsi="Times New Roman" w:cs="Times New Roman"/>
          <w:b/>
          <w:iCs/>
          <w:sz w:val="28"/>
          <w:szCs w:val="28"/>
          <w:lang w:val="uk-UA"/>
        </w:rPr>
        <w:t>ь</w:t>
      </w:r>
      <w:r w:rsidRPr="005B52AB">
        <w:rPr>
          <w:rFonts w:ascii="Times New Roman" w:eastAsia="Times New Roman" w:hAnsi="Times New Roman" w:cs="Times New Roman"/>
          <w:b/>
          <w:iCs/>
          <w:sz w:val="28"/>
          <w:szCs w:val="28"/>
        </w:rPr>
        <w:t xml:space="preserve">ся </w:t>
      </w:r>
      <w:r w:rsidR="0097489B" w:rsidRPr="005B52AB">
        <w:rPr>
          <w:rFonts w:ascii="Times New Roman" w:eastAsia="Times New Roman" w:hAnsi="Times New Roman" w:cs="Times New Roman"/>
          <w:b/>
          <w:iCs/>
          <w:sz w:val="28"/>
          <w:szCs w:val="28"/>
          <w:lang w:val="uk-UA"/>
        </w:rPr>
        <w:t>це</w:t>
      </w:r>
      <w:r w:rsidRPr="005B52AB">
        <w:rPr>
          <w:rFonts w:ascii="Times New Roman" w:eastAsia="Times New Roman" w:hAnsi="Times New Roman" w:cs="Times New Roman"/>
          <w:b/>
          <w:iCs/>
          <w:sz w:val="28"/>
          <w:szCs w:val="28"/>
        </w:rPr>
        <w:t xml:space="preserve"> яв</w:t>
      </w:r>
      <w:r w:rsidR="0097489B" w:rsidRPr="005B52AB">
        <w:rPr>
          <w:rFonts w:ascii="Times New Roman" w:eastAsia="Times New Roman" w:hAnsi="Times New Roman" w:cs="Times New Roman"/>
          <w:b/>
          <w:iCs/>
          <w:sz w:val="28"/>
          <w:szCs w:val="28"/>
          <w:lang w:val="uk-UA"/>
        </w:rPr>
        <w:t>ище</w:t>
      </w:r>
      <w:r w:rsidRPr="005B52AB">
        <w:rPr>
          <w:rFonts w:ascii="Times New Roman" w:eastAsia="Times New Roman" w:hAnsi="Times New Roman" w:cs="Times New Roman"/>
          <w:b/>
          <w:iCs/>
          <w:sz w:val="28"/>
          <w:szCs w:val="28"/>
        </w:rPr>
        <w:t>?</w:t>
      </w:r>
    </w:p>
    <w:p w:rsidR="00B41C8C" w:rsidRPr="005B52AB" w:rsidRDefault="008F5B5B"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B41C8C"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е</w:t>
      </w:r>
      <w:r w:rsidR="00B41C8C" w:rsidRPr="005B52AB">
        <w:rPr>
          <w:rFonts w:ascii="Times New Roman" w:eastAsia="Arial" w:hAnsi="Times New Roman" w:cs="Times New Roman"/>
          <w:sz w:val="28"/>
          <w:szCs w:val="28"/>
        </w:rPr>
        <w:t>п</w:t>
      </w:r>
      <w:r w:rsidR="007012FC" w:rsidRPr="005B52AB">
        <w:rPr>
          <w:rFonts w:ascii="Times New Roman" w:eastAsia="Arial" w:hAnsi="Times New Roman" w:cs="Times New Roman"/>
          <w:sz w:val="28"/>
          <w:szCs w:val="28"/>
          <w:lang w:val="uk-UA"/>
        </w:rPr>
        <w:t>і</w:t>
      </w:r>
      <w:r w:rsidR="00B41C8C" w:rsidRPr="005B52AB">
        <w:rPr>
          <w:rFonts w:ascii="Times New Roman" w:eastAsia="Arial" w:hAnsi="Times New Roman" w:cs="Times New Roman"/>
          <w:sz w:val="28"/>
          <w:szCs w:val="28"/>
        </w:rPr>
        <w:t>стаз</w:t>
      </w:r>
      <w:r w:rsidR="00416DB6" w:rsidRPr="005B52AB">
        <w:rPr>
          <w:rFonts w:ascii="Times New Roman" w:eastAsia="Arial" w:hAnsi="Times New Roman" w:cs="Times New Roman"/>
          <w:sz w:val="28"/>
          <w:szCs w:val="28"/>
          <w:lang w:val="uk-UA"/>
        </w:rPr>
        <w:t>;</w:t>
      </w:r>
    </w:p>
    <w:p w:rsidR="00B41C8C" w:rsidRPr="005B52AB" w:rsidRDefault="008F5B5B"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B41C8C"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н</w:t>
      </w:r>
      <w:r w:rsidR="00B41C8C" w:rsidRPr="005B52AB">
        <w:rPr>
          <w:rFonts w:ascii="Times New Roman" w:eastAsia="Arial" w:hAnsi="Times New Roman" w:cs="Times New Roman"/>
          <w:sz w:val="28"/>
          <w:szCs w:val="28"/>
        </w:rPr>
        <w:t>епо</w:t>
      </w:r>
      <w:r w:rsidR="007012FC" w:rsidRPr="005B52AB">
        <w:rPr>
          <w:rFonts w:ascii="Times New Roman" w:eastAsia="Arial" w:hAnsi="Times New Roman" w:cs="Times New Roman"/>
          <w:sz w:val="28"/>
          <w:szCs w:val="28"/>
          <w:lang w:val="uk-UA"/>
        </w:rPr>
        <w:t>вна</w:t>
      </w:r>
      <w:r w:rsidR="00B41C8C" w:rsidRPr="005B52AB">
        <w:rPr>
          <w:rFonts w:ascii="Times New Roman" w:eastAsia="Arial" w:hAnsi="Times New Roman" w:cs="Times New Roman"/>
          <w:sz w:val="28"/>
          <w:szCs w:val="28"/>
        </w:rPr>
        <w:t xml:space="preserve"> пенетрантн</w:t>
      </w:r>
      <w:r w:rsidR="007012FC" w:rsidRPr="005B52AB">
        <w:rPr>
          <w:rFonts w:ascii="Times New Roman" w:eastAsia="Arial" w:hAnsi="Times New Roman" w:cs="Times New Roman"/>
          <w:sz w:val="28"/>
          <w:szCs w:val="28"/>
          <w:lang w:val="uk-UA"/>
        </w:rPr>
        <w:t>і</w:t>
      </w:r>
      <w:r w:rsidR="00B41C8C" w:rsidRPr="005B52AB">
        <w:rPr>
          <w:rFonts w:ascii="Times New Roman" w:eastAsia="Arial" w:hAnsi="Times New Roman" w:cs="Times New Roman"/>
          <w:sz w:val="28"/>
          <w:szCs w:val="28"/>
        </w:rPr>
        <w:t>сть</w:t>
      </w:r>
      <w:r w:rsidR="00416DB6" w:rsidRPr="005B52AB">
        <w:rPr>
          <w:rFonts w:ascii="Times New Roman" w:eastAsia="Arial" w:hAnsi="Times New Roman" w:cs="Times New Roman"/>
          <w:sz w:val="28"/>
          <w:szCs w:val="28"/>
          <w:lang w:val="uk-UA"/>
        </w:rPr>
        <w:t>;</w:t>
      </w:r>
    </w:p>
    <w:p w:rsidR="00B41C8C" w:rsidRPr="005B52AB" w:rsidRDefault="008F5B5B"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В</w:t>
      </w:r>
      <w:r w:rsidR="00B41C8C"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н</w:t>
      </w:r>
      <w:r w:rsidR="00B41C8C" w:rsidRPr="005B52AB">
        <w:rPr>
          <w:rFonts w:ascii="Times New Roman" w:eastAsia="Arial" w:hAnsi="Times New Roman" w:cs="Times New Roman"/>
          <w:sz w:val="28"/>
          <w:szCs w:val="28"/>
        </w:rPr>
        <w:t>епо</w:t>
      </w:r>
      <w:r w:rsidR="007012FC" w:rsidRPr="005B52AB">
        <w:rPr>
          <w:rFonts w:ascii="Times New Roman" w:eastAsia="Arial" w:hAnsi="Times New Roman" w:cs="Times New Roman"/>
          <w:sz w:val="28"/>
          <w:szCs w:val="28"/>
          <w:lang w:val="uk-UA"/>
        </w:rPr>
        <w:t>в</w:t>
      </w:r>
      <w:r w:rsidR="00B41C8C" w:rsidRPr="005B52AB">
        <w:rPr>
          <w:rFonts w:ascii="Times New Roman" w:eastAsia="Arial" w:hAnsi="Times New Roman" w:cs="Times New Roman"/>
          <w:sz w:val="28"/>
          <w:szCs w:val="28"/>
        </w:rPr>
        <w:t>не дом</w:t>
      </w:r>
      <w:r w:rsidR="007012FC" w:rsidRPr="005B52AB">
        <w:rPr>
          <w:rFonts w:ascii="Times New Roman" w:eastAsia="Arial" w:hAnsi="Times New Roman" w:cs="Times New Roman"/>
          <w:sz w:val="28"/>
          <w:szCs w:val="28"/>
          <w:lang w:val="uk-UA"/>
        </w:rPr>
        <w:t>і</w:t>
      </w:r>
      <w:r w:rsidR="00B41C8C" w:rsidRPr="005B52AB">
        <w:rPr>
          <w:rFonts w:ascii="Times New Roman" w:eastAsia="Arial" w:hAnsi="Times New Roman" w:cs="Times New Roman"/>
          <w:sz w:val="28"/>
          <w:szCs w:val="28"/>
        </w:rPr>
        <w:t>н</w:t>
      </w:r>
      <w:r w:rsidR="007012FC" w:rsidRPr="005B52AB">
        <w:rPr>
          <w:rFonts w:ascii="Times New Roman" w:eastAsia="Arial" w:hAnsi="Times New Roman" w:cs="Times New Roman"/>
          <w:sz w:val="28"/>
          <w:szCs w:val="28"/>
          <w:lang w:val="uk-UA"/>
        </w:rPr>
        <w:t>ування</w:t>
      </w:r>
      <w:r w:rsidR="00416DB6" w:rsidRPr="005B52AB">
        <w:rPr>
          <w:rFonts w:ascii="Times New Roman" w:eastAsia="Arial" w:hAnsi="Times New Roman" w:cs="Times New Roman"/>
          <w:sz w:val="28"/>
          <w:szCs w:val="28"/>
          <w:lang w:val="uk-UA"/>
        </w:rPr>
        <w:t>;</w:t>
      </w:r>
      <w:r w:rsidR="00B41C8C" w:rsidRPr="005B52AB">
        <w:rPr>
          <w:rFonts w:ascii="Times New Roman" w:eastAsia="Arial" w:hAnsi="Times New Roman" w:cs="Times New Roman"/>
          <w:sz w:val="28"/>
          <w:szCs w:val="28"/>
        </w:rPr>
        <w:t xml:space="preserve"> </w:t>
      </w:r>
    </w:p>
    <w:p w:rsidR="00B41C8C" w:rsidRPr="005B52AB" w:rsidRDefault="008F5B5B"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B41C8C" w:rsidRPr="005B52AB">
        <w:rPr>
          <w:rFonts w:ascii="Times New Roman" w:eastAsia="Arial" w:hAnsi="Times New Roman" w:cs="Times New Roman"/>
          <w:sz w:val="28"/>
          <w:szCs w:val="28"/>
        </w:rPr>
        <w:t xml:space="preserve"> </w:t>
      </w:r>
      <w:r w:rsidRPr="005B52AB">
        <w:rPr>
          <w:rFonts w:ascii="Times New Roman" w:eastAsia="Arial" w:hAnsi="Times New Roman" w:cs="Times New Roman"/>
          <w:i/>
          <w:sz w:val="28"/>
          <w:szCs w:val="28"/>
          <w:lang w:val="uk-UA"/>
        </w:rPr>
        <w:t>м</w:t>
      </w:r>
      <w:r w:rsidR="00B41C8C" w:rsidRPr="005B52AB">
        <w:rPr>
          <w:rFonts w:ascii="Times New Roman" w:eastAsia="Arial" w:hAnsi="Times New Roman" w:cs="Times New Roman"/>
          <w:i/>
          <w:sz w:val="28"/>
          <w:szCs w:val="28"/>
        </w:rPr>
        <w:t>оза</w:t>
      </w:r>
      <w:r w:rsidR="007012FC" w:rsidRPr="005B52AB">
        <w:rPr>
          <w:rFonts w:ascii="Times New Roman" w:eastAsia="Arial" w:hAnsi="Times New Roman" w:cs="Times New Roman"/>
          <w:i/>
          <w:sz w:val="28"/>
          <w:szCs w:val="28"/>
          <w:lang w:val="uk-UA"/>
        </w:rPr>
        <w:t>ї</w:t>
      </w:r>
      <w:r w:rsidR="00B41C8C" w:rsidRPr="005B52AB">
        <w:rPr>
          <w:rFonts w:ascii="Times New Roman" w:eastAsia="Arial" w:hAnsi="Times New Roman" w:cs="Times New Roman"/>
          <w:i/>
          <w:sz w:val="28"/>
          <w:szCs w:val="28"/>
        </w:rPr>
        <w:t>цизм</w:t>
      </w:r>
      <w:r w:rsidR="00416DB6" w:rsidRPr="005B52AB">
        <w:rPr>
          <w:rFonts w:ascii="Times New Roman" w:eastAsia="Arial" w:hAnsi="Times New Roman" w:cs="Times New Roman"/>
          <w:sz w:val="28"/>
          <w:szCs w:val="28"/>
          <w:lang w:val="uk-UA"/>
        </w:rPr>
        <w:t>;</w:t>
      </w:r>
    </w:p>
    <w:p w:rsidR="00B41C8C" w:rsidRPr="005B52AB" w:rsidRDefault="008F5B5B"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B41C8C" w:rsidRPr="005B52AB">
        <w:rPr>
          <w:rFonts w:ascii="Times New Roman" w:eastAsia="Arial" w:hAnsi="Times New Roman" w:cs="Times New Roman"/>
          <w:sz w:val="28"/>
          <w:szCs w:val="28"/>
        </w:rPr>
        <w:t xml:space="preserve"> </w:t>
      </w:r>
      <w:r w:rsidR="00416DB6" w:rsidRPr="005B52AB">
        <w:rPr>
          <w:rFonts w:ascii="Times New Roman" w:eastAsia="Arial" w:hAnsi="Times New Roman" w:cs="Times New Roman"/>
          <w:sz w:val="28"/>
          <w:szCs w:val="28"/>
          <w:lang w:val="uk-UA"/>
        </w:rPr>
        <w:t>в</w:t>
      </w:r>
      <w:r w:rsidR="00B41C8C" w:rsidRPr="005B52AB">
        <w:rPr>
          <w:rFonts w:ascii="Times New Roman" w:eastAsia="Arial" w:hAnsi="Times New Roman" w:cs="Times New Roman"/>
          <w:sz w:val="28"/>
          <w:szCs w:val="28"/>
        </w:rPr>
        <w:t>ар</w:t>
      </w:r>
      <w:r w:rsidR="007012FC" w:rsidRPr="005B52AB">
        <w:rPr>
          <w:rFonts w:ascii="Times New Roman" w:eastAsia="Arial" w:hAnsi="Times New Roman" w:cs="Times New Roman"/>
          <w:sz w:val="28"/>
          <w:szCs w:val="28"/>
          <w:lang w:val="uk-UA"/>
        </w:rPr>
        <w:t>і</w:t>
      </w:r>
      <w:r w:rsidR="00B41C8C" w:rsidRPr="005B52AB">
        <w:rPr>
          <w:rFonts w:ascii="Times New Roman" w:eastAsia="Arial" w:hAnsi="Times New Roman" w:cs="Times New Roman"/>
          <w:sz w:val="28"/>
          <w:szCs w:val="28"/>
        </w:rPr>
        <w:t xml:space="preserve">абельна </w:t>
      </w:r>
      <w:r w:rsidR="007012FC" w:rsidRPr="005B52AB">
        <w:rPr>
          <w:rFonts w:ascii="Times New Roman" w:eastAsia="Arial" w:hAnsi="Times New Roman" w:cs="Times New Roman"/>
          <w:sz w:val="28"/>
          <w:szCs w:val="28"/>
          <w:lang w:val="uk-UA"/>
        </w:rPr>
        <w:t>е</w:t>
      </w:r>
      <w:r w:rsidR="00B41C8C" w:rsidRPr="005B52AB">
        <w:rPr>
          <w:rFonts w:ascii="Times New Roman" w:eastAsia="Arial" w:hAnsi="Times New Roman" w:cs="Times New Roman"/>
          <w:sz w:val="28"/>
          <w:szCs w:val="28"/>
        </w:rPr>
        <w:t>кспресивн</w:t>
      </w:r>
      <w:r w:rsidR="007012FC" w:rsidRPr="005B52AB">
        <w:rPr>
          <w:rFonts w:ascii="Times New Roman" w:eastAsia="Arial" w:hAnsi="Times New Roman" w:cs="Times New Roman"/>
          <w:sz w:val="28"/>
          <w:szCs w:val="28"/>
          <w:lang w:val="uk-UA"/>
        </w:rPr>
        <w:t>і</w:t>
      </w:r>
      <w:r w:rsidR="00B41C8C" w:rsidRPr="005B52AB">
        <w:rPr>
          <w:rFonts w:ascii="Times New Roman" w:eastAsia="Arial" w:hAnsi="Times New Roman" w:cs="Times New Roman"/>
          <w:sz w:val="28"/>
          <w:szCs w:val="28"/>
        </w:rPr>
        <w:t>сть</w:t>
      </w:r>
      <w:r w:rsidR="00416DB6" w:rsidRPr="005B52AB">
        <w:rPr>
          <w:rFonts w:ascii="Times New Roman" w:eastAsia="Arial" w:hAnsi="Times New Roman" w:cs="Times New Roman"/>
          <w:sz w:val="28"/>
          <w:szCs w:val="28"/>
          <w:lang w:val="uk-UA"/>
        </w:rPr>
        <w:t>.</w:t>
      </w:r>
    </w:p>
    <w:p w:rsidR="00416DB6" w:rsidRPr="005B52AB" w:rsidRDefault="00416DB6" w:rsidP="005B52AB">
      <w:pPr>
        <w:spacing w:after="0" w:line="360" w:lineRule="auto"/>
        <w:ind w:left="567" w:hanging="567"/>
        <w:jc w:val="both"/>
        <w:rPr>
          <w:rFonts w:ascii="Times New Roman" w:eastAsia="Times New Roman" w:hAnsi="Times New Roman" w:cs="Times New Roman"/>
          <w:sz w:val="28"/>
          <w:szCs w:val="28"/>
          <w:lang w:val="uk-UA"/>
        </w:rPr>
      </w:pPr>
    </w:p>
    <w:p w:rsidR="00F148AB" w:rsidRPr="005B52AB" w:rsidRDefault="001A5493" w:rsidP="005B52AB">
      <w:pPr>
        <w:spacing w:after="0" w:line="360" w:lineRule="auto"/>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9</w:t>
      </w:r>
      <w:r w:rsidRPr="005B52AB">
        <w:rPr>
          <w:rFonts w:ascii="Times New Roman" w:eastAsia="Arial" w:hAnsi="Times New Roman" w:cs="Times New Roman"/>
          <w:b/>
          <w:sz w:val="28"/>
          <w:szCs w:val="28"/>
          <w:lang w:val="uk-UA"/>
        </w:rPr>
        <w:t>.</w:t>
      </w:r>
      <w:r w:rsidR="00F148AB" w:rsidRPr="005B52AB">
        <w:rPr>
          <w:rFonts w:ascii="Times New Roman" w:eastAsia="Arial" w:hAnsi="Times New Roman" w:cs="Times New Roman"/>
          <w:b/>
          <w:bCs/>
          <w:sz w:val="28"/>
          <w:szCs w:val="28"/>
        </w:rPr>
        <w:t xml:space="preserve"> </w:t>
      </w:r>
      <w:r w:rsidR="00F148AB" w:rsidRPr="005B52AB">
        <w:rPr>
          <w:rFonts w:ascii="Times New Roman" w:eastAsia="Arial" w:hAnsi="Times New Roman" w:cs="Times New Roman"/>
          <w:b/>
          <w:bCs/>
          <w:sz w:val="28"/>
          <w:szCs w:val="28"/>
          <w:lang w:val="uk-UA"/>
        </w:rPr>
        <w:t xml:space="preserve">У </w:t>
      </w:r>
      <w:r w:rsidR="00F148AB" w:rsidRPr="005B52AB">
        <w:rPr>
          <w:rFonts w:ascii="Times New Roman" w:eastAsia="Times New Roman" w:hAnsi="Times New Roman" w:cs="Times New Roman"/>
          <w:b/>
          <w:iCs/>
          <w:sz w:val="28"/>
          <w:szCs w:val="28"/>
        </w:rPr>
        <w:t>кар</w:t>
      </w:r>
      <w:r w:rsidR="00F148AB" w:rsidRPr="005B52AB">
        <w:rPr>
          <w:rFonts w:ascii="Times New Roman" w:eastAsia="Times New Roman" w:hAnsi="Times New Roman" w:cs="Times New Roman"/>
          <w:b/>
          <w:iCs/>
          <w:sz w:val="28"/>
          <w:szCs w:val="28"/>
          <w:lang w:val="uk-UA"/>
        </w:rPr>
        <w:t>і</w:t>
      </w:r>
      <w:r w:rsidR="00F148AB" w:rsidRPr="005B52AB">
        <w:rPr>
          <w:rFonts w:ascii="Times New Roman" w:eastAsia="Times New Roman" w:hAnsi="Times New Roman" w:cs="Times New Roman"/>
          <w:b/>
          <w:iCs/>
          <w:sz w:val="28"/>
          <w:szCs w:val="28"/>
        </w:rPr>
        <w:t>отип</w:t>
      </w:r>
      <w:r w:rsidR="00F148AB" w:rsidRPr="005B52AB">
        <w:rPr>
          <w:rFonts w:ascii="Times New Roman" w:eastAsia="Times New Roman" w:hAnsi="Times New Roman" w:cs="Times New Roman"/>
          <w:b/>
          <w:iCs/>
          <w:sz w:val="28"/>
          <w:szCs w:val="28"/>
          <w:lang w:val="uk-UA"/>
        </w:rPr>
        <w:t>і</w:t>
      </w:r>
      <w:r w:rsidR="00F148AB" w:rsidRPr="005B52AB">
        <w:rPr>
          <w:rFonts w:ascii="Times New Roman" w:eastAsia="Times New Roman" w:hAnsi="Times New Roman" w:cs="Times New Roman"/>
          <w:b/>
          <w:iCs/>
          <w:sz w:val="28"/>
          <w:szCs w:val="28"/>
        </w:rPr>
        <w:t xml:space="preserve"> матер</w:t>
      </w:r>
      <w:r w:rsidR="00F148AB" w:rsidRPr="005B52AB">
        <w:rPr>
          <w:rFonts w:ascii="Times New Roman" w:eastAsia="Times New Roman" w:hAnsi="Times New Roman" w:cs="Times New Roman"/>
          <w:b/>
          <w:iCs/>
          <w:sz w:val="28"/>
          <w:szCs w:val="28"/>
          <w:lang w:val="uk-UA"/>
        </w:rPr>
        <w:t>і</w:t>
      </w:r>
      <w:r w:rsidR="00F148AB" w:rsidRPr="005B52AB">
        <w:rPr>
          <w:rFonts w:ascii="Times New Roman" w:eastAsia="Arial" w:hAnsi="Times New Roman" w:cs="Times New Roman"/>
          <w:b/>
          <w:bCs/>
          <w:sz w:val="28"/>
          <w:szCs w:val="28"/>
        </w:rPr>
        <w:t xml:space="preserve"> </w:t>
      </w:r>
      <w:r w:rsidR="00F148AB" w:rsidRPr="005B52AB">
        <w:rPr>
          <w:rFonts w:ascii="Times New Roman" w:eastAsia="Times New Roman" w:hAnsi="Times New Roman" w:cs="Times New Roman"/>
          <w:b/>
          <w:iCs/>
          <w:sz w:val="28"/>
          <w:szCs w:val="28"/>
        </w:rPr>
        <w:t>45</w:t>
      </w:r>
      <w:r w:rsidR="00F148AB" w:rsidRPr="005B52AB">
        <w:rPr>
          <w:rFonts w:ascii="Times New Roman" w:eastAsia="Arial" w:hAnsi="Times New Roman" w:cs="Times New Roman"/>
          <w:b/>
          <w:bCs/>
          <w:sz w:val="28"/>
          <w:szCs w:val="28"/>
        </w:rPr>
        <w:t xml:space="preserve"> </w:t>
      </w:r>
      <w:r w:rsidR="00F148AB" w:rsidRPr="005B52AB">
        <w:rPr>
          <w:rFonts w:ascii="Times New Roman" w:eastAsia="Times New Roman" w:hAnsi="Times New Roman" w:cs="Times New Roman"/>
          <w:b/>
          <w:iCs/>
          <w:sz w:val="28"/>
          <w:szCs w:val="28"/>
        </w:rPr>
        <w:t xml:space="preserve">хромосом. Установлено, </w:t>
      </w:r>
      <w:r w:rsidR="00CF3BB4" w:rsidRPr="005B52AB">
        <w:rPr>
          <w:rFonts w:ascii="Times New Roman" w:eastAsia="Times New Roman" w:hAnsi="Times New Roman" w:cs="Times New Roman"/>
          <w:b/>
          <w:iCs/>
          <w:sz w:val="28"/>
          <w:szCs w:val="28"/>
          <w:lang w:val="uk-UA"/>
        </w:rPr>
        <w:t>що</w:t>
      </w:r>
      <w:r w:rsidR="00F148AB" w:rsidRPr="005B52AB">
        <w:rPr>
          <w:rFonts w:ascii="Times New Roman" w:eastAsia="Times New Roman" w:hAnsi="Times New Roman" w:cs="Times New Roman"/>
          <w:b/>
          <w:iCs/>
          <w:sz w:val="28"/>
          <w:szCs w:val="28"/>
        </w:rPr>
        <w:t xml:space="preserve"> </w:t>
      </w:r>
      <w:r w:rsidR="00CF3BB4" w:rsidRPr="005B52AB">
        <w:rPr>
          <w:rFonts w:ascii="Times New Roman" w:eastAsia="Times New Roman" w:hAnsi="Times New Roman" w:cs="Times New Roman"/>
          <w:b/>
          <w:iCs/>
          <w:sz w:val="28"/>
          <w:szCs w:val="28"/>
          <w:lang w:val="uk-UA"/>
        </w:rPr>
        <w:t>це</w:t>
      </w:r>
      <w:r w:rsidR="00F148AB" w:rsidRPr="005B52AB">
        <w:rPr>
          <w:rFonts w:ascii="Times New Roman" w:eastAsia="Times New Roman" w:hAnsi="Times New Roman" w:cs="Times New Roman"/>
          <w:b/>
          <w:iCs/>
          <w:sz w:val="28"/>
          <w:szCs w:val="28"/>
        </w:rPr>
        <w:t xml:space="preserve"> </w:t>
      </w:r>
      <w:r w:rsidR="00CF3BB4" w:rsidRPr="005B52AB">
        <w:rPr>
          <w:rFonts w:ascii="Times New Roman" w:eastAsia="Times New Roman" w:hAnsi="Times New Roman" w:cs="Times New Roman"/>
          <w:b/>
          <w:iCs/>
          <w:sz w:val="28"/>
          <w:szCs w:val="28"/>
          <w:lang w:val="uk-UA"/>
        </w:rPr>
        <w:t>зв</w:t>
      </w:r>
      <w:r w:rsidR="00CF3BB4" w:rsidRPr="005B52AB">
        <w:rPr>
          <w:rFonts w:ascii="Times New Roman" w:eastAsia="Times New Roman" w:hAnsi="Times New Roman" w:cs="Times New Roman"/>
          <w:b/>
          <w:iCs/>
          <w:sz w:val="28"/>
          <w:szCs w:val="28"/>
        </w:rPr>
        <w:t>’</w:t>
      </w:r>
      <w:r w:rsidR="00CF3BB4" w:rsidRPr="005B52AB">
        <w:rPr>
          <w:rFonts w:ascii="Times New Roman" w:eastAsia="Times New Roman" w:hAnsi="Times New Roman" w:cs="Times New Roman"/>
          <w:b/>
          <w:iCs/>
          <w:sz w:val="28"/>
          <w:szCs w:val="28"/>
          <w:lang w:val="uk-UA"/>
        </w:rPr>
        <w:t>язано з</w:t>
      </w:r>
      <w:r w:rsidR="00F148AB" w:rsidRPr="005B52AB">
        <w:rPr>
          <w:rFonts w:ascii="Times New Roman" w:eastAsia="Times New Roman" w:hAnsi="Times New Roman" w:cs="Times New Roman"/>
          <w:b/>
          <w:iCs/>
          <w:sz w:val="28"/>
          <w:szCs w:val="28"/>
        </w:rPr>
        <w:t xml:space="preserve"> транслокац</w:t>
      </w:r>
      <w:r w:rsidR="00CF3BB4" w:rsidRPr="005B52AB">
        <w:rPr>
          <w:rFonts w:ascii="Times New Roman" w:eastAsia="Times New Roman" w:hAnsi="Times New Roman" w:cs="Times New Roman"/>
          <w:b/>
          <w:iCs/>
          <w:sz w:val="28"/>
          <w:szCs w:val="28"/>
          <w:lang w:val="uk-UA"/>
        </w:rPr>
        <w:t>ією</w:t>
      </w:r>
      <w:r w:rsidR="00F148AB" w:rsidRPr="005B52AB">
        <w:rPr>
          <w:rFonts w:ascii="Times New Roman" w:eastAsia="Times New Roman" w:hAnsi="Times New Roman" w:cs="Times New Roman"/>
          <w:b/>
          <w:iCs/>
          <w:sz w:val="28"/>
          <w:szCs w:val="28"/>
        </w:rPr>
        <w:t xml:space="preserve"> 21-</w:t>
      </w:r>
      <w:r w:rsidR="00CF3BB4" w:rsidRPr="005B52AB">
        <w:rPr>
          <w:rFonts w:ascii="Times New Roman" w:eastAsia="Times New Roman" w:hAnsi="Times New Roman" w:cs="Times New Roman"/>
          <w:b/>
          <w:iCs/>
          <w:sz w:val="28"/>
          <w:szCs w:val="28"/>
          <w:lang w:val="uk-UA"/>
        </w:rPr>
        <w:t>ї</w:t>
      </w:r>
      <w:r w:rsidR="00F148AB" w:rsidRPr="005B52AB">
        <w:rPr>
          <w:rFonts w:ascii="Times New Roman" w:eastAsia="Times New Roman" w:hAnsi="Times New Roman" w:cs="Times New Roman"/>
          <w:b/>
          <w:iCs/>
          <w:sz w:val="28"/>
          <w:szCs w:val="28"/>
        </w:rPr>
        <w:t xml:space="preserve"> хромосом</w:t>
      </w:r>
      <w:r w:rsidR="00CF3BB4" w:rsidRPr="005B52AB">
        <w:rPr>
          <w:rFonts w:ascii="Times New Roman" w:eastAsia="Times New Roman" w:hAnsi="Times New Roman" w:cs="Times New Roman"/>
          <w:b/>
          <w:iCs/>
          <w:sz w:val="28"/>
          <w:szCs w:val="28"/>
          <w:lang w:val="uk-UA"/>
        </w:rPr>
        <w:t>и</w:t>
      </w:r>
      <w:r w:rsidR="00F148AB" w:rsidRPr="005B52AB">
        <w:rPr>
          <w:rFonts w:ascii="Times New Roman" w:eastAsia="Times New Roman" w:hAnsi="Times New Roman" w:cs="Times New Roman"/>
          <w:b/>
          <w:iCs/>
          <w:sz w:val="28"/>
          <w:szCs w:val="28"/>
        </w:rPr>
        <w:t xml:space="preserve"> на 15-</w:t>
      </w:r>
      <w:r w:rsidR="00CF3BB4" w:rsidRPr="005B52AB">
        <w:rPr>
          <w:rFonts w:ascii="Times New Roman" w:eastAsia="Times New Roman" w:hAnsi="Times New Roman" w:cs="Times New Roman"/>
          <w:b/>
          <w:iCs/>
          <w:sz w:val="28"/>
          <w:szCs w:val="28"/>
          <w:lang w:val="uk-UA"/>
        </w:rPr>
        <w:t>у</w:t>
      </w:r>
      <w:r w:rsidR="00F148AB" w:rsidRPr="005B52AB">
        <w:rPr>
          <w:rFonts w:ascii="Times New Roman" w:eastAsia="Times New Roman" w:hAnsi="Times New Roman" w:cs="Times New Roman"/>
          <w:b/>
          <w:iCs/>
          <w:sz w:val="28"/>
          <w:szCs w:val="28"/>
        </w:rPr>
        <w:t xml:space="preserve">. </w:t>
      </w:r>
      <w:r w:rsidR="00FA49D3" w:rsidRPr="005B52AB">
        <w:rPr>
          <w:rFonts w:ascii="Times New Roman" w:eastAsia="Times New Roman" w:hAnsi="Times New Roman" w:cs="Times New Roman"/>
          <w:b/>
          <w:iCs/>
          <w:sz w:val="28"/>
          <w:szCs w:val="28"/>
          <w:lang w:val="uk-UA"/>
        </w:rPr>
        <w:t xml:space="preserve">Яке захворювання ймовірніше </w:t>
      </w:r>
      <w:r w:rsidR="00F148AB" w:rsidRPr="005B52AB">
        <w:rPr>
          <w:rFonts w:ascii="Times New Roman" w:eastAsia="Times New Roman" w:hAnsi="Times New Roman" w:cs="Times New Roman"/>
          <w:b/>
          <w:iCs/>
          <w:sz w:val="28"/>
          <w:szCs w:val="28"/>
        </w:rPr>
        <w:t xml:space="preserve">буде у </w:t>
      </w:r>
      <w:r w:rsidR="002322E1" w:rsidRPr="005B52AB">
        <w:rPr>
          <w:rFonts w:ascii="Times New Roman" w:eastAsia="Times New Roman" w:hAnsi="Times New Roman" w:cs="Times New Roman"/>
          <w:b/>
          <w:iCs/>
          <w:sz w:val="28"/>
          <w:szCs w:val="28"/>
          <w:lang w:val="uk-UA"/>
        </w:rPr>
        <w:t xml:space="preserve">дитини </w:t>
      </w:r>
      <w:r w:rsidR="00F148AB" w:rsidRPr="005B52AB">
        <w:rPr>
          <w:rFonts w:ascii="Times New Roman" w:eastAsia="Times New Roman" w:hAnsi="Times New Roman" w:cs="Times New Roman"/>
          <w:b/>
          <w:iCs/>
          <w:sz w:val="28"/>
          <w:szCs w:val="28"/>
        </w:rPr>
        <w:t>(кар</w:t>
      </w:r>
      <w:r w:rsidR="002322E1" w:rsidRPr="005B52AB">
        <w:rPr>
          <w:rFonts w:ascii="Times New Roman" w:eastAsia="Times New Roman" w:hAnsi="Times New Roman" w:cs="Times New Roman"/>
          <w:b/>
          <w:iCs/>
          <w:sz w:val="28"/>
          <w:szCs w:val="28"/>
          <w:lang w:val="uk-UA"/>
        </w:rPr>
        <w:t>і</w:t>
      </w:r>
      <w:r w:rsidR="00F148AB" w:rsidRPr="005B52AB">
        <w:rPr>
          <w:rFonts w:ascii="Times New Roman" w:eastAsia="Times New Roman" w:hAnsi="Times New Roman" w:cs="Times New Roman"/>
          <w:b/>
          <w:iCs/>
          <w:sz w:val="28"/>
          <w:szCs w:val="28"/>
        </w:rPr>
        <w:t xml:space="preserve">отип </w:t>
      </w:r>
      <w:r w:rsidR="002322E1" w:rsidRPr="005B52AB">
        <w:rPr>
          <w:rFonts w:ascii="Times New Roman" w:eastAsia="Times New Roman" w:hAnsi="Times New Roman" w:cs="Times New Roman"/>
          <w:b/>
          <w:iCs/>
          <w:sz w:val="28"/>
          <w:szCs w:val="28"/>
          <w:lang w:val="uk-UA"/>
        </w:rPr>
        <w:t>батька у</w:t>
      </w:r>
      <w:r w:rsidR="00F148AB" w:rsidRPr="005B52AB">
        <w:rPr>
          <w:rFonts w:ascii="Times New Roman" w:eastAsia="Times New Roman" w:hAnsi="Times New Roman" w:cs="Times New Roman"/>
          <w:b/>
          <w:iCs/>
          <w:sz w:val="28"/>
          <w:szCs w:val="28"/>
        </w:rPr>
        <w:t xml:space="preserve"> норм</w:t>
      </w:r>
      <w:r w:rsidR="002322E1" w:rsidRPr="005B52AB">
        <w:rPr>
          <w:rFonts w:ascii="Times New Roman" w:eastAsia="Times New Roman" w:hAnsi="Times New Roman" w:cs="Times New Roman"/>
          <w:b/>
          <w:iCs/>
          <w:sz w:val="28"/>
          <w:szCs w:val="28"/>
          <w:lang w:val="uk-UA"/>
        </w:rPr>
        <w:t>і</w:t>
      </w:r>
      <w:r w:rsidR="00F148AB" w:rsidRPr="005B52AB">
        <w:rPr>
          <w:rFonts w:ascii="Times New Roman" w:eastAsia="Times New Roman" w:hAnsi="Times New Roman" w:cs="Times New Roman"/>
          <w:b/>
          <w:iCs/>
          <w:sz w:val="28"/>
          <w:szCs w:val="28"/>
        </w:rPr>
        <w:t>)?</w:t>
      </w:r>
    </w:p>
    <w:p w:rsidR="00EE4A22" w:rsidRPr="005B52AB" w:rsidRDefault="0075710C"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А</w:t>
      </w:r>
      <w:r w:rsidR="00F148AB"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F148AB" w:rsidRPr="005B52AB">
        <w:rPr>
          <w:rFonts w:ascii="Times New Roman" w:eastAsia="Arial" w:hAnsi="Times New Roman" w:cs="Times New Roman"/>
          <w:sz w:val="28"/>
          <w:szCs w:val="28"/>
        </w:rPr>
        <w:t>индром Клайнфельтера</w:t>
      </w:r>
      <w:r w:rsidR="005D38F6" w:rsidRPr="005B52AB">
        <w:rPr>
          <w:rFonts w:ascii="Times New Roman" w:eastAsia="Arial" w:hAnsi="Times New Roman" w:cs="Times New Roman"/>
          <w:sz w:val="28"/>
          <w:szCs w:val="28"/>
          <w:lang w:val="uk-UA"/>
        </w:rPr>
        <w:t>;</w:t>
      </w:r>
      <w:r w:rsidR="00F148AB" w:rsidRPr="005B52AB">
        <w:rPr>
          <w:rFonts w:ascii="Times New Roman" w:eastAsia="Arial" w:hAnsi="Times New Roman" w:cs="Times New Roman"/>
          <w:sz w:val="28"/>
          <w:szCs w:val="28"/>
        </w:rPr>
        <w:t xml:space="preserve"> </w:t>
      </w:r>
    </w:p>
    <w:p w:rsidR="00F148AB" w:rsidRPr="005B52AB" w:rsidRDefault="0075710C"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F148AB"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F148AB" w:rsidRPr="005B52AB">
        <w:rPr>
          <w:rFonts w:ascii="Times New Roman" w:eastAsia="Arial" w:hAnsi="Times New Roman" w:cs="Times New Roman"/>
          <w:i/>
          <w:sz w:val="28"/>
          <w:szCs w:val="28"/>
        </w:rPr>
        <w:t>индром Дауна</w:t>
      </w:r>
      <w:r w:rsidR="005D38F6" w:rsidRPr="005B52AB">
        <w:rPr>
          <w:rFonts w:ascii="Times New Roman" w:eastAsia="Arial" w:hAnsi="Times New Roman" w:cs="Times New Roman"/>
          <w:sz w:val="28"/>
          <w:szCs w:val="28"/>
          <w:lang w:val="uk-UA"/>
        </w:rPr>
        <w:t>;</w:t>
      </w:r>
    </w:p>
    <w:p w:rsidR="00F148AB" w:rsidRPr="005B52AB" w:rsidRDefault="0075710C"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F148AB"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F148AB" w:rsidRPr="005B52AB">
        <w:rPr>
          <w:rFonts w:ascii="Times New Roman" w:eastAsia="Arial" w:hAnsi="Times New Roman" w:cs="Times New Roman"/>
          <w:sz w:val="28"/>
          <w:szCs w:val="28"/>
        </w:rPr>
        <w:t>индром Патау</w:t>
      </w:r>
      <w:r w:rsidR="005D38F6" w:rsidRPr="005B52AB">
        <w:rPr>
          <w:rFonts w:ascii="Times New Roman" w:eastAsia="Arial" w:hAnsi="Times New Roman" w:cs="Times New Roman"/>
          <w:sz w:val="28"/>
          <w:szCs w:val="28"/>
          <w:lang w:val="uk-UA"/>
        </w:rPr>
        <w:t>;</w:t>
      </w:r>
    </w:p>
    <w:p w:rsidR="00F148AB" w:rsidRPr="005B52AB" w:rsidRDefault="0075710C"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F148AB"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F148AB" w:rsidRPr="005B52AB">
        <w:rPr>
          <w:rFonts w:ascii="Times New Roman" w:eastAsia="Arial" w:hAnsi="Times New Roman" w:cs="Times New Roman"/>
          <w:sz w:val="28"/>
          <w:szCs w:val="28"/>
        </w:rPr>
        <w:t>индром Морр</w:t>
      </w:r>
      <w:r w:rsidR="00305159" w:rsidRPr="005B52AB">
        <w:rPr>
          <w:rFonts w:ascii="Times New Roman" w:eastAsia="Arial" w:hAnsi="Times New Roman" w:cs="Times New Roman"/>
          <w:sz w:val="28"/>
          <w:szCs w:val="28"/>
          <w:lang w:val="uk-UA"/>
        </w:rPr>
        <w:t>и</w:t>
      </w:r>
      <w:r w:rsidR="00F148AB" w:rsidRPr="005B52AB">
        <w:rPr>
          <w:rFonts w:ascii="Times New Roman" w:eastAsia="Arial" w:hAnsi="Times New Roman" w:cs="Times New Roman"/>
          <w:sz w:val="28"/>
          <w:szCs w:val="28"/>
        </w:rPr>
        <w:t>са</w:t>
      </w:r>
      <w:r w:rsidR="005D38F6" w:rsidRPr="005B52AB">
        <w:rPr>
          <w:rFonts w:ascii="Times New Roman" w:eastAsia="Arial" w:hAnsi="Times New Roman" w:cs="Times New Roman"/>
          <w:sz w:val="28"/>
          <w:szCs w:val="28"/>
          <w:lang w:val="uk-UA"/>
        </w:rPr>
        <w:t>;</w:t>
      </w:r>
    </w:p>
    <w:p w:rsidR="00F148AB" w:rsidRPr="005B52AB" w:rsidRDefault="0075710C"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F148AB"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F148AB" w:rsidRPr="005B52AB">
        <w:rPr>
          <w:rFonts w:ascii="Times New Roman" w:eastAsia="Arial" w:hAnsi="Times New Roman" w:cs="Times New Roman"/>
          <w:sz w:val="28"/>
          <w:szCs w:val="28"/>
        </w:rPr>
        <w:t xml:space="preserve">индром </w:t>
      </w:r>
      <w:r w:rsidR="00EE4A22" w:rsidRPr="005B52AB">
        <w:rPr>
          <w:rFonts w:ascii="Times New Roman" w:eastAsia="Arial" w:hAnsi="Times New Roman" w:cs="Times New Roman"/>
          <w:sz w:val="28"/>
          <w:szCs w:val="28"/>
          <w:lang w:val="uk-UA"/>
        </w:rPr>
        <w:t>Е</w:t>
      </w:r>
      <w:r w:rsidR="00F148AB" w:rsidRPr="005B52AB">
        <w:rPr>
          <w:rFonts w:ascii="Times New Roman" w:eastAsia="Arial" w:hAnsi="Times New Roman" w:cs="Times New Roman"/>
          <w:sz w:val="28"/>
          <w:szCs w:val="28"/>
        </w:rPr>
        <w:t>двардса</w:t>
      </w:r>
      <w:r w:rsidR="005D38F6" w:rsidRPr="005B52AB">
        <w:rPr>
          <w:rFonts w:ascii="Times New Roman" w:eastAsia="Arial" w:hAnsi="Times New Roman" w:cs="Times New Roman"/>
          <w:sz w:val="28"/>
          <w:szCs w:val="28"/>
          <w:lang w:val="uk-UA"/>
        </w:rPr>
        <w:t>.</w:t>
      </w:r>
    </w:p>
    <w:p w:rsidR="00647298" w:rsidRPr="005B52AB" w:rsidRDefault="00647298" w:rsidP="005B52AB">
      <w:pPr>
        <w:spacing w:after="0" w:line="360" w:lineRule="auto"/>
        <w:ind w:left="567" w:hanging="567"/>
        <w:jc w:val="both"/>
        <w:rPr>
          <w:rFonts w:ascii="Times New Roman" w:eastAsia="Arial" w:hAnsi="Times New Roman" w:cs="Times New Roman"/>
          <w:sz w:val="28"/>
          <w:szCs w:val="28"/>
          <w:lang w:val="uk-UA"/>
        </w:rPr>
      </w:pPr>
    </w:p>
    <w:p w:rsidR="002867D4" w:rsidRPr="005B52AB" w:rsidRDefault="00CA25E1"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 xml:space="preserve">10. </w:t>
      </w:r>
      <w:r w:rsidR="002867D4" w:rsidRPr="005B52AB">
        <w:rPr>
          <w:rFonts w:ascii="Times New Roman" w:eastAsia="Times New Roman" w:hAnsi="Times New Roman" w:cs="Times New Roman"/>
          <w:b/>
          <w:iCs/>
          <w:sz w:val="28"/>
          <w:szCs w:val="28"/>
        </w:rPr>
        <w:t xml:space="preserve">У </w:t>
      </w:r>
      <w:r w:rsidR="00E303FB" w:rsidRPr="005B52AB">
        <w:rPr>
          <w:rFonts w:ascii="Times New Roman" w:eastAsia="Times New Roman" w:hAnsi="Times New Roman" w:cs="Times New Roman"/>
          <w:b/>
          <w:iCs/>
          <w:sz w:val="28"/>
          <w:szCs w:val="28"/>
          <w:lang w:val="uk-UA"/>
        </w:rPr>
        <w:t>дитини</w:t>
      </w:r>
      <w:r w:rsidR="00E303FB" w:rsidRPr="005B52AB">
        <w:rPr>
          <w:rFonts w:ascii="Times New Roman" w:eastAsia="Times New Roman" w:hAnsi="Times New Roman" w:cs="Times New Roman"/>
          <w:b/>
          <w:iCs/>
          <w:sz w:val="28"/>
          <w:szCs w:val="28"/>
        </w:rPr>
        <w:t xml:space="preserve"> п</w:t>
      </w:r>
      <w:r w:rsidR="00E303FB" w:rsidRPr="005B52AB">
        <w:rPr>
          <w:rFonts w:ascii="Times New Roman" w:eastAsia="Times New Roman" w:hAnsi="Times New Roman" w:cs="Times New Roman"/>
          <w:b/>
          <w:iCs/>
          <w:sz w:val="28"/>
          <w:szCs w:val="28"/>
          <w:lang w:val="uk-UA"/>
        </w:rPr>
        <w:t>і</w:t>
      </w:r>
      <w:r w:rsidR="00E303FB" w:rsidRPr="005B52AB">
        <w:rPr>
          <w:rFonts w:ascii="Times New Roman" w:eastAsia="Times New Roman" w:hAnsi="Times New Roman" w:cs="Times New Roman"/>
          <w:b/>
          <w:iCs/>
          <w:sz w:val="28"/>
          <w:szCs w:val="28"/>
        </w:rPr>
        <w:t>сл</w:t>
      </w:r>
      <w:r w:rsidR="00E303FB" w:rsidRPr="005B52AB">
        <w:rPr>
          <w:rFonts w:ascii="Times New Roman" w:eastAsia="Times New Roman" w:hAnsi="Times New Roman" w:cs="Times New Roman"/>
          <w:b/>
          <w:iCs/>
          <w:sz w:val="28"/>
          <w:szCs w:val="28"/>
          <w:lang w:val="uk-UA"/>
        </w:rPr>
        <w:t>я</w:t>
      </w:r>
      <w:r w:rsidR="002867D4" w:rsidRPr="005B52AB">
        <w:rPr>
          <w:rFonts w:ascii="Times New Roman" w:eastAsia="Times New Roman" w:hAnsi="Times New Roman" w:cs="Times New Roman"/>
          <w:b/>
          <w:iCs/>
          <w:sz w:val="28"/>
          <w:szCs w:val="28"/>
        </w:rPr>
        <w:t xml:space="preserve"> </w:t>
      </w:r>
      <w:r w:rsidR="00E303FB" w:rsidRPr="005B52AB">
        <w:rPr>
          <w:rFonts w:ascii="Times New Roman" w:eastAsia="Times New Roman" w:hAnsi="Times New Roman" w:cs="Times New Roman"/>
          <w:b/>
          <w:iCs/>
          <w:sz w:val="28"/>
          <w:szCs w:val="28"/>
          <w:lang w:val="uk-UA"/>
        </w:rPr>
        <w:t>народження</w:t>
      </w:r>
      <w:r w:rsidR="002867D4" w:rsidRPr="005B52AB">
        <w:rPr>
          <w:rFonts w:ascii="Times New Roman" w:eastAsia="Arial" w:hAnsi="Times New Roman" w:cs="Times New Roman"/>
          <w:b/>
          <w:bCs/>
          <w:sz w:val="28"/>
          <w:szCs w:val="28"/>
        </w:rPr>
        <w:t xml:space="preserve"> </w:t>
      </w:r>
      <w:r w:rsidR="002867D4" w:rsidRPr="005B52AB">
        <w:rPr>
          <w:rFonts w:ascii="Times New Roman" w:eastAsia="Times New Roman" w:hAnsi="Times New Roman" w:cs="Times New Roman"/>
          <w:b/>
          <w:iCs/>
          <w:sz w:val="28"/>
          <w:szCs w:val="28"/>
        </w:rPr>
        <w:t>прояви</w:t>
      </w:r>
      <w:r w:rsidR="00860146" w:rsidRPr="005B52AB">
        <w:rPr>
          <w:rFonts w:ascii="Times New Roman" w:eastAsia="Times New Roman" w:hAnsi="Times New Roman" w:cs="Times New Roman"/>
          <w:b/>
          <w:iCs/>
          <w:sz w:val="28"/>
          <w:szCs w:val="28"/>
          <w:lang w:val="uk-UA"/>
        </w:rPr>
        <w:t>в</w:t>
      </w:r>
      <w:r w:rsidR="002867D4" w:rsidRPr="005B52AB">
        <w:rPr>
          <w:rFonts w:ascii="Times New Roman" w:eastAsia="Times New Roman" w:hAnsi="Times New Roman" w:cs="Times New Roman"/>
          <w:b/>
          <w:iCs/>
          <w:sz w:val="28"/>
          <w:szCs w:val="28"/>
        </w:rPr>
        <w:t xml:space="preserve">ся синдром </w:t>
      </w:r>
      <w:r w:rsidRPr="005B52AB">
        <w:rPr>
          <w:rFonts w:ascii="Times New Roman" w:eastAsia="Times New Roman" w:hAnsi="Times New Roman" w:cs="Times New Roman"/>
          <w:b/>
          <w:iCs/>
          <w:sz w:val="28"/>
          <w:szCs w:val="28"/>
          <w:lang w:val="uk-UA"/>
        </w:rPr>
        <w:t>«</w:t>
      </w:r>
      <w:r w:rsidR="002867D4" w:rsidRPr="005B52AB">
        <w:rPr>
          <w:rFonts w:ascii="Times New Roman" w:eastAsia="Times New Roman" w:hAnsi="Times New Roman" w:cs="Times New Roman"/>
          <w:b/>
          <w:iCs/>
          <w:sz w:val="28"/>
          <w:szCs w:val="28"/>
        </w:rPr>
        <w:t>ко</w:t>
      </w:r>
      <w:r w:rsidR="005D38F6" w:rsidRPr="005B52AB">
        <w:rPr>
          <w:rFonts w:ascii="Times New Roman" w:eastAsia="Times New Roman" w:hAnsi="Times New Roman" w:cs="Times New Roman"/>
          <w:b/>
          <w:iCs/>
          <w:sz w:val="28"/>
          <w:szCs w:val="28"/>
          <w:lang w:val="uk-UA"/>
        </w:rPr>
        <w:t>тя</w:t>
      </w:r>
      <w:r w:rsidR="002867D4" w:rsidRPr="005B52AB">
        <w:rPr>
          <w:rFonts w:ascii="Times New Roman" w:eastAsia="Times New Roman" w:hAnsi="Times New Roman" w:cs="Times New Roman"/>
          <w:b/>
          <w:iCs/>
          <w:sz w:val="28"/>
          <w:szCs w:val="28"/>
        </w:rPr>
        <w:t>ч</w:t>
      </w:r>
      <w:r w:rsidR="00860146" w:rsidRPr="005B52AB">
        <w:rPr>
          <w:rFonts w:ascii="Times New Roman" w:eastAsia="Times New Roman" w:hAnsi="Times New Roman" w:cs="Times New Roman"/>
          <w:b/>
          <w:iCs/>
          <w:sz w:val="28"/>
          <w:szCs w:val="28"/>
          <w:lang w:val="uk-UA"/>
        </w:rPr>
        <w:t>о</w:t>
      </w:r>
      <w:r w:rsidR="002867D4" w:rsidRPr="005B52AB">
        <w:rPr>
          <w:rFonts w:ascii="Times New Roman" w:eastAsia="Times New Roman" w:hAnsi="Times New Roman" w:cs="Times New Roman"/>
          <w:b/>
          <w:iCs/>
          <w:sz w:val="28"/>
          <w:szCs w:val="28"/>
        </w:rPr>
        <w:t>го крик</w:t>
      </w:r>
      <w:r w:rsidR="00860146" w:rsidRPr="005B52AB">
        <w:rPr>
          <w:rFonts w:ascii="Times New Roman" w:eastAsia="Times New Roman" w:hAnsi="Times New Roman" w:cs="Times New Roman"/>
          <w:b/>
          <w:iCs/>
          <w:sz w:val="28"/>
          <w:szCs w:val="28"/>
          <w:lang w:val="uk-UA"/>
        </w:rPr>
        <w:t>у</w:t>
      </w:r>
      <w:r w:rsidRPr="005B52AB">
        <w:rPr>
          <w:rFonts w:ascii="Times New Roman" w:eastAsia="Times New Roman" w:hAnsi="Times New Roman" w:cs="Times New Roman"/>
          <w:b/>
          <w:iCs/>
          <w:sz w:val="28"/>
          <w:szCs w:val="28"/>
          <w:lang w:val="uk-UA"/>
        </w:rPr>
        <w:t>»</w:t>
      </w:r>
      <w:r w:rsidR="002867D4" w:rsidRPr="005B52AB">
        <w:rPr>
          <w:rFonts w:ascii="Times New Roman" w:eastAsia="Times New Roman" w:hAnsi="Times New Roman" w:cs="Times New Roman"/>
          <w:b/>
          <w:iCs/>
          <w:sz w:val="28"/>
          <w:szCs w:val="28"/>
        </w:rPr>
        <w:t xml:space="preserve"> – </w:t>
      </w:r>
      <w:r w:rsidRPr="005B52AB">
        <w:rPr>
          <w:rFonts w:ascii="Times New Roman" w:eastAsia="Times New Roman" w:hAnsi="Times New Roman" w:cs="Times New Roman"/>
          <w:b/>
          <w:iCs/>
          <w:sz w:val="28"/>
          <w:szCs w:val="28"/>
          <w:lang w:val="uk-UA"/>
        </w:rPr>
        <w:t>«</w:t>
      </w:r>
      <w:r w:rsidR="00860146" w:rsidRPr="005B52AB">
        <w:rPr>
          <w:rFonts w:ascii="Times New Roman" w:eastAsia="Times New Roman" w:hAnsi="Times New Roman" w:cs="Times New Roman"/>
          <w:b/>
          <w:iCs/>
          <w:sz w:val="28"/>
          <w:szCs w:val="28"/>
          <w:lang w:val="uk-UA"/>
        </w:rPr>
        <w:t>нявкаючий</w:t>
      </w:r>
      <w:r w:rsidRPr="005B52AB">
        <w:rPr>
          <w:rFonts w:ascii="Times New Roman" w:eastAsia="Times New Roman" w:hAnsi="Times New Roman" w:cs="Times New Roman"/>
          <w:b/>
          <w:iCs/>
          <w:sz w:val="28"/>
          <w:szCs w:val="28"/>
          <w:lang w:val="uk-UA"/>
        </w:rPr>
        <w:t>»</w:t>
      </w:r>
      <w:r w:rsidR="002867D4" w:rsidRPr="005B52AB">
        <w:rPr>
          <w:rFonts w:ascii="Times New Roman" w:eastAsia="Times New Roman" w:hAnsi="Times New Roman" w:cs="Times New Roman"/>
          <w:b/>
          <w:iCs/>
          <w:sz w:val="28"/>
          <w:szCs w:val="28"/>
        </w:rPr>
        <w:t xml:space="preserve"> тембр голос</w:t>
      </w:r>
      <w:r w:rsidR="00860146" w:rsidRPr="005B52AB">
        <w:rPr>
          <w:rFonts w:ascii="Times New Roman" w:eastAsia="Times New Roman" w:hAnsi="Times New Roman" w:cs="Times New Roman"/>
          <w:b/>
          <w:iCs/>
          <w:sz w:val="28"/>
          <w:szCs w:val="28"/>
          <w:lang w:val="uk-UA"/>
        </w:rPr>
        <w:t>у</w:t>
      </w:r>
      <w:r w:rsidR="002867D4" w:rsidRPr="005B52AB">
        <w:rPr>
          <w:rFonts w:ascii="Times New Roman" w:eastAsia="Times New Roman" w:hAnsi="Times New Roman" w:cs="Times New Roman"/>
          <w:b/>
          <w:iCs/>
          <w:sz w:val="28"/>
          <w:szCs w:val="28"/>
        </w:rPr>
        <w:t>. П</w:t>
      </w:r>
      <w:r w:rsidR="00860146" w:rsidRPr="005B52AB">
        <w:rPr>
          <w:rFonts w:ascii="Times New Roman" w:eastAsia="Times New Roman" w:hAnsi="Times New Roman" w:cs="Times New Roman"/>
          <w:b/>
          <w:iCs/>
          <w:sz w:val="28"/>
          <w:szCs w:val="28"/>
          <w:lang w:val="uk-UA"/>
        </w:rPr>
        <w:t>і</w:t>
      </w:r>
      <w:r w:rsidR="002867D4" w:rsidRPr="005B52AB">
        <w:rPr>
          <w:rFonts w:ascii="Times New Roman" w:eastAsia="Times New Roman" w:hAnsi="Times New Roman" w:cs="Times New Roman"/>
          <w:b/>
          <w:iCs/>
          <w:sz w:val="28"/>
          <w:szCs w:val="28"/>
        </w:rPr>
        <w:t>сл</w:t>
      </w:r>
      <w:r w:rsidR="00860146" w:rsidRPr="005B52AB">
        <w:rPr>
          <w:rFonts w:ascii="Times New Roman" w:eastAsia="Times New Roman" w:hAnsi="Times New Roman" w:cs="Times New Roman"/>
          <w:b/>
          <w:iCs/>
          <w:sz w:val="28"/>
          <w:szCs w:val="28"/>
          <w:lang w:val="uk-UA"/>
        </w:rPr>
        <w:t>я</w:t>
      </w:r>
      <w:r w:rsidR="002867D4" w:rsidRPr="005B52AB">
        <w:rPr>
          <w:rFonts w:ascii="Times New Roman" w:eastAsia="Times New Roman" w:hAnsi="Times New Roman" w:cs="Times New Roman"/>
          <w:b/>
          <w:iCs/>
          <w:sz w:val="28"/>
          <w:szCs w:val="28"/>
        </w:rPr>
        <w:t xml:space="preserve"> </w:t>
      </w:r>
      <w:r w:rsidR="00860146" w:rsidRPr="005B52AB">
        <w:rPr>
          <w:rFonts w:ascii="Times New Roman" w:eastAsia="Times New Roman" w:hAnsi="Times New Roman" w:cs="Times New Roman"/>
          <w:b/>
          <w:iCs/>
          <w:sz w:val="28"/>
          <w:szCs w:val="28"/>
          <w:lang w:val="uk-UA"/>
        </w:rPr>
        <w:t>дослідження</w:t>
      </w:r>
      <w:r w:rsidR="002867D4" w:rsidRPr="005B52AB">
        <w:rPr>
          <w:rFonts w:ascii="Times New Roman" w:eastAsia="Times New Roman" w:hAnsi="Times New Roman" w:cs="Times New Roman"/>
          <w:b/>
          <w:iCs/>
          <w:sz w:val="28"/>
          <w:szCs w:val="28"/>
        </w:rPr>
        <w:t xml:space="preserve"> кар</w:t>
      </w:r>
      <w:r w:rsidR="0096398A" w:rsidRPr="005B52AB">
        <w:rPr>
          <w:rFonts w:ascii="Times New Roman" w:eastAsia="Times New Roman" w:hAnsi="Times New Roman" w:cs="Times New Roman"/>
          <w:b/>
          <w:iCs/>
          <w:sz w:val="28"/>
          <w:szCs w:val="28"/>
          <w:lang w:val="uk-UA"/>
        </w:rPr>
        <w:t>і</w:t>
      </w:r>
      <w:r w:rsidR="002867D4" w:rsidRPr="005B52AB">
        <w:rPr>
          <w:rFonts w:ascii="Times New Roman" w:eastAsia="Times New Roman" w:hAnsi="Times New Roman" w:cs="Times New Roman"/>
          <w:b/>
          <w:iCs/>
          <w:sz w:val="28"/>
          <w:szCs w:val="28"/>
        </w:rPr>
        <w:t>отип</w:t>
      </w:r>
      <w:r w:rsidR="0096398A" w:rsidRPr="005B52AB">
        <w:rPr>
          <w:rFonts w:ascii="Times New Roman" w:eastAsia="Times New Roman" w:hAnsi="Times New Roman" w:cs="Times New Roman"/>
          <w:b/>
          <w:iCs/>
          <w:sz w:val="28"/>
          <w:szCs w:val="28"/>
          <w:lang w:val="uk-UA"/>
        </w:rPr>
        <w:t>у</w:t>
      </w:r>
      <w:r w:rsidR="002867D4" w:rsidRPr="005B52AB">
        <w:rPr>
          <w:rFonts w:ascii="Times New Roman" w:eastAsia="Times New Roman" w:hAnsi="Times New Roman" w:cs="Times New Roman"/>
          <w:b/>
          <w:iCs/>
          <w:sz w:val="28"/>
          <w:szCs w:val="28"/>
        </w:rPr>
        <w:t xml:space="preserve"> </w:t>
      </w:r>
      <w:r w:rsidR="0096398A" w:rsidRPr="005B52AB">
        <w:rPr>
          <w:rFonts w:ascii="Times New Roman" w:eastAsia="Times New Roman" w:hAnsi="Times New Roman" w:cs="Times New Roman"/>
          <w:b/>
          <w:iCs/>
          <w:sz w:val="28"/>
          <w:szCs w:val="28"/>
          <w:lang w:val="uk-UA"/>
        </w:rPr>
        <w:t>цієї дитини</w:t>
      </w:r>
      <w:r w:rsidR="002867D4" w:rsidRPr="005B52AB">
        <w:rPr>
          <w:rFonts w:ascii="Times New Roman" w:eastAsia="Times New Roman" w:hAnsi="Times New Roman" w:cs="Times New Roman"/>
          <w:b/>
          <w:iCs/>
          <w:sz w:val="28"/>
          <w:szCs w:val="28"/>
        </w:rPr>
        <w:t xml:space="preserve"> </w:t>
      </w:r>
      <w:r w:rsidR="0096398A" w:rsidRPr="005B52AB">
        <w:rPr>
          <w:rFonts w:ascii="Times New Roman" w:eastAsia="Times New Roman" w:hAnsi="Times New Roman" w:cs="Times New Roman"/>
          <w:b/>
          <w:iCs/>
          <w:sz w:val="28"/>
          <w:szCs w:val="28"/>
          <w:lang w:val="uk-UA"/>
        </w:rPr>
        <w:t>бул</w:t>
      </w:r>
      <w:r w:rsidR="00800390" w:rsidRPr="005B52AB">
        <w:rPr>
          <w:rFonts w:ascii="Times New Roman" w:eastAsia="Times New Roman" w:hAnsi="Times New Roman" w:cs="Times New Roman"/>
          <w:b/>
          <w:iCs/>
          <w:sz w:val="28"/>
          <w:szCs w:val="28"/>
          <w:lang w:val="uk-UA"/>
        </w:rPr>
        <w:t>о</w:t>
      </w:r>
      <w:r w:rsidR="0096398A" w:rsidRPr="005B52AB">
        <w:rPr>
          <w:rFonts w:ascii="Times New Roman" w:eastAsia="Times New Roman" w:hAnsi="Times New Roman" w:cs="Times New Roman"/>
          <w:b/>
          <w:iCs/>
          <w:sz w:val="28"/>
          <w:szCs w:val="28"/>
          <w:lang w:val="uk-UA"/>
        </w:rPr>
        <w:t xml:space="preserve"> виявлен</w:t>
      </w:r>
      <w:r w:rsidR="00800390" w:rsidRPr="005B52AB">
        <w:rPr>
          <w:rFonts w:ascii="Times New Roman" w:eastAsia="Times New Roman" w:hAnsi="Times New Roman" w:cs="Times New Roman"/>
          <w:b/>
          <w:iCs/>
          <w:sz w:val="28"/>
          <w:szCs w:val="28"/>
          <w:lang w:val="uk-UA"/>
        </w:rPr>
        <w:t>о</w:t>
      </w:r>
      <w:r w:rsidR="002867D4" w:rsidRPr="005B52AB">
        <w:rPr>
          <w:rFonts w:ascii="Times New Roman" w:eastAsia="Times New Roman" w:hAnsi="Times New Roman" w:cs="Times New Roman"/>
          <w:b/>
          <w:iCs/>
          <w:sz w:val="28"/>
          <w:szCs w:val="28"/>
        </w:rPr>
        <w:t>:</w:t>
      </w:r>
    </w:p>
    <w:p w:rsidR="002867D4" w:rsidRPr="005B52AB" w:rsidRDefault="00800390"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2867D4" w:rsidRPr="005B52AB">
        <w:rPr>
          <w:rFonts w:ascii="Times New Roman" w:eastAsia="Arial" w:hAnsi="Times New Roman" w:cs="Times New Roman"/>
          <w:sz w:val="28"/>
          <w:szCs w:val="28"/>
        </w:rPr>
        <w:t xml:space="preserve"> до</w:t>
      </w:r>
      <w:r w:rsidR="001C3839" w:rsidRPr="005B52AB">
        <w:rPr>
          <w:rFonts w:ascii="Times New Roman" w:eastAsia="Arial" w:hAnsi="Times New Roman" w:cs="Times New Roman"/>
          <w:sz w:val="28"/>
          <w:szCs w:val="28"/>
          <w:lang w:val="uk-UA"/>
        </w:rPr>
        <w:t>датков</w:t>
      </w:r>
      <w:r w:rsidR="00AB251F" w:rsidRPr="005B52AB">
        <w:rPr>
          <w:rFonts w:ascii="Times New Roman" w:eastAsia="Arial" w:hAnsi="Times New Roman" w:cs="Times New Roman"/>
          <w:sz w:val="28"/>
          <w:szCs w:val="28"/>
          <w:lang w:val="uk-UA"/>
        </w:rPr>
        <w:t>у</w:t>
      </w:r>
      <w:r w:rsidR="002867D4" w:rsidRPr="005B52AB">
        <w:rPr>
          <w:rFonts w:ascii="Times New Roman" w:eastAsia="Arial" w:hAnsi="Times New Roman" w:cs="Times New Roman"/>
          <w:sz w:val="28"/>
          <w:szCs w:val="28"/>
        </w:rPr>
        <w:t xml:space="preserve"> </w:t>
      </w:r>
      <w:r w:rsidR="002867D4" w:rsidRPr="005B52AB">
        <w:rPr>
          <w:rFonts w:ascii="Times New Roman" w:eastAsia="Arial" w:hAnsi="Times New Roman" w:cs="Times New Roman"/>
          <w:sz w:val="28"/>
          <w:szCs w:val="28"/>
          <w:lang w:val="en-US"/>
        </w:rPr>
        <w:t>Y</w:t>
      </w:r>
      <w:r w:rsidR="002867D4" w:rsidRPr="005B52AB">
        <w:rPr>
          <w:rFonts w:ascii="Times New Roman" w:eastAsia="Arial" w:hAnsi="Times New Roman" w:cs="Times New Roman"/>
          <w:sz w:val="28"/>
          <w:szCs w:val="28"/>
        </w:rPr>
        <w:t>-хромосом</w:t>
      </w:r>
      <w:r w:rsidR="00AB251F" w:rsidRPr="005B52AB">
        <w:rPr>
          <w:rFonts w:ascii="Times New Roman" w:eastAsia="Arial" w:hAnsi="Times New Roman" w:cs="Times New Roman"/>
          <w:sz w:val="28"/>
          <w:szCs w:val="28"/>
          <w:lang w:val="uk-UA"/>
        </w:rPr>
        <w:t>у</w:t>
      </w:r>
      <w:r w:rsidR="0073349F" w:rsidRPr="005B52AB">
        <w:rPr>
          <w:rFonts w:ascii="Times New Roman" w:eastAsia="Arial" w:hAnsi="Times New Roman" w:cs="Times New Roman"/>
          <w:sz w:val="28"/>
          <w:szCs w:val="28"/>
          <w:lang w:val="uk-UA"/>
        </w:rPr>
        <w:t>;</w:t>
      </w:r>
    </w:p>
    <w:p w:rsidR="002867D4" w:rsidRPr="005B52AB" w:rsidRDefault="00800390"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lastRenderedPageBreak/>
        <w:t>Б</w:t>
      </w:r>
      <w:r w:rsidR="002867D4" w:rsidRPr="005B52AB">
        <w:rPr>
          <w:rFonts w:ascii="Times New Roman" w:eastAsia="Arial" w:hAnsi="Times New Roman" w:cs="Times New Roman"/>
          <w:sz w:val="28"/>
          <w:szCs w:val="28"/>
        </w:rPr>
        <w:t xml:space="preserve"> не</w:t>
      </w:r>
      <w:r w:rsidR="001C3839" w:rsidRPr="005B52AB">
        <w:rPr>
          <w:rFonts w:ascii="Times New Roman" w:eastAsia="Arial" w:hAnsi="Times New Roman" w:cs="Times New Roman"/>
          <w:sz w:val="28"/>
          <w:szCs w:val="28"/>
          <w:lang w:val="uk-UA"/>
        </w:rPr>
        <w:t>стач</w:t>
      </w:r>
      <w:r w:rsidR="00AB251F" w:rsidRPr="005B52AB">
        <w:rPr>
          <w:rFonts w:ascii="Times New Roman" w:eastAsia="Arial" w:hAnsi="Times New Roman" w:cs="Times New Roman"/>
          <w:sz w:val="28"/>
          <w:szCs w:val="28"/>
          <w:lang w:val="uk-UA"/>
        </w:rPr>
        <w:t>у</w:t>
      </w:r>
      <w:r w:rsidR="002867D4" w:rsidRPr="005B52AB">
        <w:rPr>
          <w:rFonts w:ascii="Times New Roman" w:eastAsia="Arial" w:hAnsi="Times New Roman" w:cs="Times New Roman"/>
          <w:sz w:val="28"/>
          <w:szCs w:val="28"/>
        </w:rPr>
        <w:t xml:space="preserve"> </w:t>
      </w:r>
      <w:r w:rsidR="002867D4" w:rsidRPr="005B52AB">
        <w:rPr>
          <w:rFonts w:ascii="Times New Roman" w:eastAsia="Arial" w:hAnsi="Times New Roman" w:cs="Times New Roman"/>
          <w:sz w:val="28"/>
          <w:szCs w:val="28"/>
          <w:lang w:val="en-US"/>
        </w:rPr>
        <w:t>X</w:t>
      </w:r>
      <w:r w:rsidR="002867D4" w:rsidRPr="005B52AB">
        <w:rPr>
          <w:rFonts w:ascii="Times New Roman" w:eastAsia="Arial" w:hAnsi="Times New Roman" w:cs="Times New Roman"/>
          <w:sz w:val="28"/>
          <w:szCs w:val="28"/>
        </w:rPr>
        <w:t>-хромосом</w:t>
      </w:r>
      <w:r w:rsidR="000F5A8F" w:rsidRPr="005B52AB">
        <w:rPr>
          <w:rFonts w:ascii="Times New Roman" w:eastAsia="Arial" w:hAnsi="Times New Roman" w:cs="Times New Roman"/>
          <w:sz w:val="28"/>
          <w:szCs w:val="28"/>
          <w:lang w:val="uk-UA"/>
        </w:rPr>
        <w:t>и</w:t>
      </w:r>
      <w:r w:rsidR="0073349F" w:rsidRPr="005B52AB">
        <w:rPr>
          <w:rFonts w:ascii="Times New Roman" w:eastAsia="Arial" w:hAnsi="Times New Roman" w:cs="Times New Roman"/>
          <w:sz w:val="28"/>
          <w:szCs w:val="28"/>
          <w:lang w:val="uk-UA"/>
        </w:rPr>
        <w:t>;</w:t>
      </w:r>
    </w:p>
    <w:p w:rsidR="002867D4" w:rsidRPr="005B52AB" w:rsidRDefault="00800390"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2867D4" w:rsidRPr="005B52AB">
        <w:rPr>
          <w:rFonts w:ascii="Times New Roman" w:eastAsia="Arial" w:hAnsi="Times New Roman" w:cs="Times New Roman"/>
          <w:sz w:val="28"/>
          <w:szCs w:val="28"/>
        </w:rPr>
        <w:t xml:space="preserve"> до</w:t>
      </w:r>
      <w:r w:rsidR="000F5A8F" w:rsidRPr="005B52AB">
        <w:rPr>
          <w:rFonts w:ascii="Times New Roman" w:eastAsia="Arial" w:hAnsi="Times New Roman" w:cs="Times New Roman"/>
          <w:sz w:val="28"/>
          <w:szCs w:val="28"/>
          <w:lang w:val="uk-UA"/>
        </w:rPr>
        <w:t>датков</w:t>
      </w:r>
      <w:r w:rsidR="00AB251F" w:rsidRPr="005B52AB">
        <w:rPr>
          <w:rFonts w:ascii="Times New Roman" w:eastAsia="Arial" w:hAnsi="Times New Roman" w:cs="Times New Roman"/>
          <w:sz w:val="28"/>
          <w:szCs w:val="28"/>
          <w:lang w:val="uk-UA"/>
        </w:rPr>
        <w:t>у</w:t>
      </w:r>
      <w:r w:rsidR="000F5A8F" w:rsidRPr="005B52AB">
        <w:rPr>
          <w:rFonts w:ascii="Times New Roman" w:eastAsia="Arial" w:hAnsi="Times New Roman" w:cs="Times New Roman"/>
          <w:sz w:val="28"/>
          <w:szCs w:val="28"/>
          <w:lang w:val="uk-UA"/>
        </w:rPr>
        <w:t xml:space="preserve"> </w:t>
      </w:r>
      <w:r w:rsidR="002867D4" w:rsidRPr="005B52AB">
        <w:rPr>
          <w:rFonts w:ascii="Times New Roman" w:eastAsia="Arial" w:hAnsi="Times New Roman" w:cs="Times New Roman"/>
          <w:sz w:val="28"/>
          <w:szCs w:val="28"/>
        </w:rPr>
        <w:t>21-</w:t>
      </w:r>
      <w:r w:rsidR="00AB251F" w:rsidRPr="005B52AB">
        <w:rPr>
          <w:rFonts w:ascii="Times New Roman" w:eastAsia="Arial" w:hAnsi="Times New Roman" w:cs="Times New Roman"/>
          <w:sz w:val="28"/>
          <w:szCs w:val="28"/>
          <w:lang w:val="uk-UA"/>
        </w:rPr>
        <w:t>у</w:t>
      </w:r>
      <w:r w:rsidR="002867D4" w:rsidRPr="005B52AB">
        <w:rPr>
          <w:rFonts w:ascii="Times New Roman" w:eastAsia="Arial" w:hAnsi="Times New Roman" w:cs="Times New Roman"/>
          <w:sz w:val="28"/>
          <w:szCs w:val="28"/>
        </w:rPr>
        <w:t xml:space="preserve"> хромосом</w:t>
      </w:r>
      <w:r w:rsidR="00AB251F" w:rsidRPr="005B52AB">
        <w:rPr>
          <w:rFonts w:ascii="Times New Roman" w:eastAsia="Arial" w:hAnsi="Times New Roman" w:cs="Times New Roman"/>
          <w:sz w:val="28"/>
          <w:szCs w:val="28"/>
          <w:lang w:val="uk-UA"/>
        </w:rPr>
        <w:t>у</w:t>
      </w:r>
      <w:r w:rsidR="0073349F" w:rsidRPr="005B52AB">
        <w:rPr>
          <w:rFonts w:ascii="Times New Roman" w:eastAsia="Arial" w:hAnsi="Times New Roman" w:cs="Times New Roman"/>
          <w:sz w:val="28"/>
          <w:szCs w:val="28"/>
          <w:lang w:val="uk-UA"/>
        </w:rPr>
        <w:t>;</w:t>
      </w:r>
    </w:p>
    <w:p w:rsidR="002867D4" w:rsidRPr="005B52AB" w:rsidRDefault="00800390" w:rsidP="005B52AB">
      <w:pPr>
        <w:spacing w:after="0" w:line="360" w:lineRule="auto"/>
        <w:ind w:left="567" w:hanging="567"/>
        <w:jc w:val="both"/>
        <w:rPr>
          <w:rFonts w:ascii="Times New Roman" w:eastAsia="Arial" w:hAnsi="Times New Roman" w:cs="Times New Roman"/>
          <w:i/>
          <w:sz w:val="28"/>
          <w:szCs w:val="28"/>
        </w:rPr>
      </w:pPr>
      <w:r w:rsidRPr="005B52AB">
        <w:rPr>
          <w:rFonts w:ascii="Times New Roman" w:eastAsia="Arial" w:hAnsi="Times New Roman" w:cs="Times New Roman"/>
          <w:sz w:val="28"/>
          <w:szCs w:val="28"/>
          <w:lang w:val="uk-UA"/>
        </w:rPr>
        <w:t>Г</w:t>
      </w:r>
      <w:r w:rsidR="0073349F" w:rsidRPr="005B52AB">
        <w:rPr>
          <w:rFonts w:ascii="Times New Roman" w:eastAsia="Arial" w:hAnsi="Times New Roman" w:cs="Times New Roman"/>
          <w:sz w:val="28"/>
          <w:szCs w:val="28"/>
          <w:lang w:val="uk-UA"/>
        </w:rPr>
        <w:t xml:space="preserve"> </w:t>
      </w:r>
      <w:r w:rsidR="002867D4" w:rsidRPr="005B52AB">
        <w:rPr>
          <w:rFonts w:ascii="Times New Roman" w:eastAsia="Arial" w:hAnsi="Times New Roman" w:cs="Times New Roman"/>
          <w:i/>
          <w:sz w:val="28"/>
          <w:szCs w:val="28"/>
        </w:rPr>
        <w:t>делец</w:t>
      </w:r>
      <w:r w:rsidR="000F5A8F" w:rsidRPr="005B52AB">
        <w:rPr>
          <w:rFonts w:ascii="Times New Roman" w:eastAsia="Arial" w:hAnsi="Times New Roman" w:cs="Times New Roman"/>
          <w:i/>
          <w:sz w:val="28"/>
          <w:szCs w:val="28"/>
          <w:lang w:val="uk-UA"/>
        </w:rPr>
        <w:t>і</w:t>
      </w:r>
      <w:r w:rsidR="003514C6" w:rsidRPr="005B52AB">
        <w:rPr>
          <w:rFonts w:ascii="Times New Roman" w:eastAsia="Arial" w:hAnsi="Times New Roman" w:cs="Times New Roman"/>
          <w:i/>
          <w:sz w:val="28"/>
          <w:szCs w:val="28"/>
          <w:lang w:val="uk-UA"/>
        </w:rPr>
        <w:t>ю</w:t>
      </w:r>
      <w:r w:rsidR="002867D4" w:rsidRPr="005B52AB">
        <w:rPr>
          <w:rFonts w:ascii="Times New Roman" w:eastAsia="Arial" w:hAnsi="Times New Roman" w:cs="Times New Roman"/>
          <w:i/>
          <w:sz w:val="28"/>
          <w:szCs w:val="28"/>
        </w:rPr>
        <w:t xml:space="preserve"> короткого плеча 5-</w:t>
      </w:r>
      <w:r w:rsidR="000F5A8F" w:rsidRPr="005B52AB">
        <w:rPr>
          <w:rFonts w:ascii="Times New Roman" w:eastAsia="Arial" w:hAnsi="Times New Roman" w:cs="Times New Roman"/>
          <w:i/>
          <w:sz w:val="28"/>
          <w:szCs w:val="28"/>
          <w:lang w:val="uk-UA"/>
        </w:rPr>
        <w:t>ї</w:t>
      </w:r>
      <w:r w:rsidR="002867D4" w:rsidRPr="005B52AB">
        <w:rPr>
          <w:rFonts w:ascii="Times New Roman" w:eastAsia="Arial" w:hAnsi="Times New Roman" w:cs="Times New Roman"/>
          <w:i/>
          <w:sz w:val="28"/>
          <w:szCs w:val="28"/>
        </w:rPr>
        <w:t xml:space="preserve"> хромосом</w:t>
      </w:r>
      <w:r w:rsidR="000F5A8F" w:rsidRPr="005B52AB">
        <w:rPr>
          <w:rFonts w:ascii="Times New Roman" w:eastAsia="Arial" w:hAnsi="Times New Roman" w:cs="Times New Roman"/>
          <w:i/>
          <w:sz w:val="28"/>
          <w:szCs w:val="28"/>
          <w:lang w:val="uk-UA"/>
        </w:rPr>
        <w:t>и</w:t>
      </w:r>
      <w:r w:rsidR="0073349F" w:rsidRPr="005B52AB">
        <w:rPr>
          <w:rFonts w:ascii="Times New Roman" w:eastAsia="Arial" w:hAnsi="Times New Roman" w:cs="Times New Roman"/>
          <w:sz w:val="28"/>
          <w:szCs w:val="28"/>
          <w:lang w:val="uk-UA"/>
        </w:rPr>
        <w:t>;</w:t>
      </w:r>
    </w:p>
    <w:p w:rsidR="002867D4" w:rsidRPr="005B52AB" w:rsidRDefault="00800390"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2867D4" w:rsidRPr="005B52AB">
        <w:rPr>
          <w:rFonts w:ascii="Times New Roman" w:eastAsia="Arial" w:hAnsi="Times New Roman" w:cs="Times New Roman"/>
          <w:sz w:val="28"/>
          <w:szCs w:val="28"/>
        </w:rPr>
        <w:t xml:space="preserve"> до</w:t>
      </w:r>
      <w:r w:rsidR="000F5A8F" w:rsidRPr="005B52AB">
        <w:rPr>
          <w:rFonts w:ascii="Times New Roman" w:eastAsia="Arial" w:hAnsi="Times New Roman" w:cs="Times New Roman"/>
          <w:sz w:val="28"/>
          <w:szCs w:val="28"/>
          <w:lang w:val="uk-UA"/>
        </w:rPr>
        <w:t>датков</w:t>
      </w:r>
      <w:r w:rsidR="003514C6" w:rsidRPr="005B52AB">
        <w:rPr>
          <w:rFonts w:ascii="Times New Roman" w:eastAsia="Arial" w:hAnsi="Times New Roman" w:cs="Times New Roman"/>
          <w:sz w:val="28"/>
          <w:szCs w:val="28"/>
          <w:lang w:val="uk-UA"/>
        </w:rPr>
        <w:t>у</w:t>
      </w:r>
      <w:r w:rsidR="000F5A8F" w:rsidRPr="005B52AB">
        <w:rPr>
          <w:rFonts w:ascii="Times New Roman" w:eastAsia="Arial" w:hAnsi="Times New Roman" w:cs="Times New Roman"/>
          <w:sz w:val="28"/>
          <w:szCs w:val="28"/>
          <w:lang w:val="uk-UA"/>
        </w:rPr>
        <w:t xml:space="preserve"> </w:t>
      </w:r>
      <w:r w:rsidR="002867D4" w:rsidRPr="005B52AB">
        <w:rPr>
          <w:rFonts w:ascii="Times New Roman" w:eastAsia="Arial" w:hAnsi="Times New Roman" w:cs="Times New Roman"/>
          <w:sz w:val="28"/>
          <w:szCs w:val="28"/>
          <w:lang w:val="en-US"/>
        </w:rPr>
        <w:t>X</w:t>
      </w:r>
      <w:r w:rsidR="002867D4" w:rsidRPr="005B52AB">
        <w:rPr>
          <w:rFonts w:ascii="Times New Roman" w:eastAsia="Arial" w:hAnsi="Times New Roman" w:cs="Times New Roman"/>
          <w:sz w:val="28"/>
          <w:szCs w:val="28"/>
        </w:rPr>
        <w:t>-хромосом</w:t>
      </w:r>
      <w:r w:rsidR="003514C6" w:rsidRPr="005B52AB">
        <w:rPr>
          <w:rFonts w:ascii="Times New Roman" w:eastAsia="Arial" w:hAnsi="Times New Roman" w:cs="Times New Roman"/>
          <w:sz w:val="28"/>
          <w:szCs w:val="28"/>
          <w:lang w:val="uk-UA"/>
        </w:rPr>
        <w:t>у</w:t>
      </w:r>
      <w:r w:rsidR="0073349F" w:rsidRPr="005B52AB">
        <w:rPr>
          <w:rFonts w:ascii="Times New Roman" w:eastAsia="Arial" w:hAnsi="Times New Roman" w:cs="Times New Roman"/>
          <w:sz w:val="28"/>
          <w:szCs w:val="28"/>
          <w:lang w:val="uk-UA"/>
        </w:rPr>
        <w:t>.</w:t>
      </w:r>
    </w:p>
    <w:p w:rsidR="002867D4" w:rsidRPr="005B52AB" w:rsidRDefault="002867D4" w:rsidP="005B52AB">
      <w:pPr>
        <w:spacing w:after="0" w:line="360" w:lineRule="auto"/>
        <w:ind w:left="567" w:hanging="567"/>
        <w:jc w:val="both"/>
        <w:rPr>
          <w:rFonts w:ascii="Times New Roman" w:eastAsia="Times New Roman" w:hAnsi="Times New Roman" w:cs="Times New Roman"/>
          <w:sz w:val="28"/>
          <w:szCs w:val="28"/>
        </w:rPr>
      </w:pPr>
    </w:p>
    <w:p w:rsidR="002867D4" w:rsidRPr="005B52AB" w:rsidRDefault="00294508" w:rsidP="005B52AB">
      <w:pPr>
        <w:pStyle w:val="a3"/>
        <w:numPr>
          <w:ilvl w:val="0"/>
          <w:numId w:val="4"/>
        </w:numPr>
        <w:spacing w:after="0" w:line="360" w:lineRule="auto"/>
        <w:ind w:left="0" w:firstLine="0"/>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Вузькі</w:t>
      </w:r>
      <w:r w:rsidR="002867D4" w:rsidRPr="005B52AB">
        <w:rPr>
          <w:rFonts w:ascii="Times New Roman" w:eastAsia="Times New Roman" w:hAnsi="Times New Roman" w:cs="Times New Roman"/>
          <w:b/>
          <w:iCs/>
          <w:sz w:val="28"/>
          <w:szCs w:val="28"/>
        </w:rPr>
        <w:t xml:space="preserve"> плеч</w:t>
      </w:r>
      <w:r w:rsidRPr="005B52AB">
        <w:rPr>
          <w:rFonts w:ascii="Times New Roman" w:eastAsia="Times New Roman" w:hAnsi="Times New Roman" w:cs="Times New Roman"/>
          <w:b/>
          <w:iCs/>
          <w:sz w:val="28"/>
          <w:szCs w:val="28"/>
          <w:lang w:val="uk-UA"/>
        </w:rPr>
        <w:t>і</w:t>
      </w:r>
      <w:r w:rsidR="002867D4" w:rsidRPr="005B52AB">
        <w:rPr>
          <w:rFonts w:ascii="Times New Roman" w:eastAsia="Times New Roman" w:hAnsi="Times New Roman" w:cs="Times New Roman"/>
          <w:b/>
          <w:iCs/>
          <w:sz w:val="28"/>
          <w:szCs w:val="28"/>
        </w:rPr>
        <w:t xml:space="preserve"> </w:t>
      </w:r>
      <w:r w:rsidR="00F97385" w:rsidRPr="005B52AB">
        <w:rPr>
          <w:rFonts w:ascii="Times New Roman" w:eastAsia="Times New Roman" w:hAnsi="Times New Roman" w:cs="Times New Roman"/>
          <w:b/>
          <w:iCs/>
          <w:sz w:val="28"/>
          <w:szCs w:val="28"/>
          <w:lang w:val="uk-UA"/>
        </w:rPr>
        <w:t>і</w:t>
      </w:r>
      <w:r w:rsidR="002867D4" w:rsidRPr="005B52AB">
        <w:rPr>
          <w:rFonts w:ascii="Times New Roman" w:eastAsia="Times New Roman" w:hAnsi="Times New Roman" w:cs="Times New Roman"/>
          <w:b/>
          <w:iCs/>
          <w:sz w:val="28"/>
          <w:szCs w:val="28"/>
        </w:rPr>
        <w:t xml:space="preserve"> широкий таз, недор</w:t>
      </w:r>
      <w:r w:rsidRPr="005B52AB">
        <w:rPr>
          <w:rFonts w:ascii="Times New Roman" w:eastAsia="Times New Roman" w:hAnsi="Times New Roman" w:cs="Times New Roman"/>
          <w:b/>
          <w:iCs/>
          <w:sz w:val="28"/>
          <w:szCs w:val="28"/>
          <w:lang w:val="uk-UA"/>
        </w:rPr>
        <w:t>о</w:t>
      </w:r>
      <w:r w:rsidR="002867D4" w:rsidRPr="005B52AB">
        <w:rPr>
          <w:rFonts w:ascii="Times New Roman" w:eastAsia="Times New Roman" w:hAnsi="Times New Roman" w:cs="Times New Roman"/>
          <w:b/>
          <w:iCs/>
          <w:sz w:val="28"/>
          <w:szCs w:val="28"/>
        </w:rPr>
        <w:t>зви</w:t>
      </w:r>
      <w:r w:rsidRPr="005B52AB">
        <w:rPr>
          <w:rFonts w:ascii="Times New Roman" w:eastAsia="Times New Roman" w:hAnsi="Times New Roman" w:cs="Times New Roman"/>
          <w:b/>
          <w:iCs/>
          <w:sz w:val="28"/>
          <w:szCs w:val="28"/>
          <w:lang w:val="uk-UA"/>
        </w:rPr>
        <w:t>нені</w:t>
      </w:r>
      <w:r w:rsidR="00F97385" w:rsidRPr="005B52AB">
        <w:rPr>
          <w:rFonts w:ascii="Times New Roman" w:eastAsia="Times New Roman" w:hAnsi="Times New Roman" w:cs="Times New Roman"/>
          <w:b/>
          <w:iCs/>
          <w:sz w:val="28"/>
          <w:szCs w:val="28"/>
        </w:rPr>
        <w:t xml:space="preserve"> с</w:t>
      </w:r>
      <w:r w:rsidR="00F97385" w:rsidRPr="005B52AB">
        <w:rPr>
          <w:rFonts w:ascii="Times New Roman" w:eastAsia="Times New Roman" w:hAnsi="Times New Roman" w:cs="Times New Roman"/>
          <w:b/>
          <w:iCs/>
          <w:sz w:val="28"/>
          <w:szCs w:val="28"/>
          <w:lang w:val="uk-UA"/>
        </w:rPr>
        <w:t>і</w:t>
      </w:r>
      <w:r w:rsidR="002867D4" w:rsidRPr="005B52AB">
        <w:rPr>
          <w:rFonts w:ascii="Times New Roman" w:eastAsia="Times New Roman" w:hAnsi="Times New Roman" w:cs="Times New Roman"/>
          <w:b/>
          <w:iCs/>
          <w:sz w:val="28"/>
          <w:szCs w:val="28"/>
        </w:rPr>
        <w:t>м</w:t>
      </w:r>
      <w:r w:rsidR="00DB0161" w:rsidRPr="005B52AB">
        <w:rPr>
          <w:rFonts w:ascii="Times New Roman" w:eastAsia="Times New Roman" w:hAnsi="Times New Roman" w:cs="Times New Roman"/>
          <w:b/>
          <w:iCs/>
          <w:sz w:val="28"/>
          <w:szCs w:val="28"/>
        </w:rPr>
        <w:t>’</w:t>
      </w:r>
      <w:r w:rsidR="00DB0161" w:rsidRPr="005B52AB">
        <w:rPr>
          <w:rFonts w:ascii="Times New Roman" w:eastAsia="Times New Roman" w:hAnsi="Times New Roman" w:cs="Times New Roman"/>
          <w:b/>
          <w:iCs/>
          <w:sz w:val="28"/>
          <w:szCs w:val="28"/>
          <w:lang w:val="uk-UA"/>
        </w:rPr>
        <w:t>янники</w:t>
      </w:r>
      <w:r w:rsidR="002867D4" w:rsidRPr="005B52AB">
        <w:rPr>
          <w:rFonts w:ascii="Times New Roman" w:eastAsia="Times New Roman" w:hAnsi="Times New Roman" w:cs="Times New Roman"/>
          <w:b/>
          <w:iCs/>
          <w:sz w:val="28"/>
          <w:szCs w:val="28"/>
        </w:rPr>
        <w:t>, в</w:t>
      </w:r>
      <w:r w:rsidR="00DB0161" w:rsidRPr="005B52AB">
        <w:rPr>
          <w:rFonts w:ascii="Times New Roman" w:eastAsia="Times New Roman" w:hAnsi="Times New Roman" w:cs="Times New Roman"/>
          <w:b/>
          <w:iCs/>
          <w:sz w:val="28"/>
          <w:szCs w:val="28"/>
          <w:lang w:val="uk-UA"/>
        </w:rPr>
        <w:t>и</w:t>
      </w:r>
      <w:r w:rsidR="002867D4" w:rsidRPr="005B52AB">
        <w:rPr>
          <w:rFonts w:ascii="Times New Roman" w:eastAsia="Times New Roman" w:hAnsi="Times New Roman" w:cs="Times New Roman"/>
          <w:b/>
          <w:iCs/>
          <w:sz w:val="28"/>
          <w:szCs w:val="28"/>
        </w:rPr>
        <w:t>сокий голос, г</w:t>
      </w:r>
      <w:r w:rsidR="00DB0161" w:rsidRPr="005B52AB">
        <w:rPr>
          <w:rFonts w:ascii="Times New Roman" w:eastAsia="Times New Roman" w:hAnsi="Times New Roman" w:cs="Times New Roman"/>
          <w:b/>
          <w:iCs/>
          <w:sz w:val="28"/>
          <w:szCs w:val="28"/>
          <w:lang w:val="uk-UA"/>
        </w:rPr>
        <w:t>і</w:t>
      </w:r>
      <w:r w:rsidR="002867D4" w:rsidRPr="005B52AB">
        <w:rPr>
          <w:rFonts w:ascii="Times New Roman" w:eastAsia="Times New Roman" w:hAnsi="Times New Roman" w:cs="Times New Roman"/>
          <w:b/>
          <w:iCs/>
          <w:sz w:val="28"/>
          <w:szCs w:val="28"/>
        </w:rPr>
        <w:t>некомаст</w:t>
      </w:r>
      <w:r w:rsidR="00DB0161" w:rsidRPr="005B52AB">
        <w:rPr>
          <w:rFonts w:ascii="Times New Roman" w:eastAsia="Times New Roman" w:hAnsi="Times New Roman" w:cs="Times New Roman"/>
          <w:b/>
          <w:iCs/>
          <w:sz w:val="28"/>
          <w:szCs w:val="28"/>
          <w:lang w:val="uk-UA"/>
        </w:rPr>
        <w:t>і</w:t>
      </w:r>
      <w:r w:rsidR="002867D4" w:rsidRPr="005B52AB">
        <w:rPr>
          <w:rFonts w:ascii="Times New Roman" w:eastAsia="Times New Roman" w:hAnsi="Times New Roman" w:cs="Times New Roman"/>
          <w:b/>
          <w:iCs/>
          <w:sz w:val="28"/>
          <w:szCs w:val="28"/>
        </w:rPr>
        <w:t xml:space="preserve">я </w:t>
      </w:r>
      <w:r w:rsidR="00DB0161" w:rsidRPr="005B52AB">
        <w:rPr>
          <w:rFonts w:ascii="Times New Roman" w:eastAsia="Times New Roman" w:hAnsi="Times New Roman" w:cs="Times New Roman"/>
          <w:b/>
          <w:iCs/>
          <w:sz w:val="28"/>
          <w:szCs w:val="28"/>
          <w:lang w:val="uk-UA"/>
        </w:rPr>
        <w:t>і</w:t>
      </w:r>
      <w:r w:rsidR="002867D4" w:rsidRPr="005B52AB">
        <w:rPr>
          <w:rFonts w:ascii="Times New Roman" w:eastAsia="Times New Roman" w:hAnsi="Times New Roman" w:cs="Times New Roman"/>
          <w:b/>
          <w:iCs/>
          <w:sz w:val="28"/>
          <w:szCs w:val="28"/>
        </w:rPr>
        <w:t xml:space="preserve"> бе</w:t>
      </w:r>
      <w:r w:rsidR="00DB0161" w:rsidRPr="005B52AB">
        <w:rPr>
          <w:rFonts w:ascii="Times New Roman" w:eastAsia="Times New Roman" w:hAnsi="Times New Roman" w:cs="Times New Roman"/>
          <w:b/>
          <w:iCs/>
          <w:sz w:val="28"/>
          <w:szCs w:val="28"/>
          <w:lang w:val="uk-UA"/>
        </w:rPr>
        <w:t>з</w:t>
      </w:r>
      <w:r w:rsidR="002867D4" w:rsidRPr="005B52AB">
        <w:rPr>
          <w:rFonts w:ascii="Times New Roman" w:eastAsia="Times New Roman" w:hAnsi="Times New Roman" w:cs="Times New Roman"/>
          <w:b/>
          <w:iCs/>
          <w:sz w:val="28"/>
          <w:szCs w:val="28"/>
        </w:rPr>
        <w:t>пл</w:t>
      </w:r>
      <w:r w:rsidR="00DB0161" w:rsidRPr="005B52AB">
        <w:rPr>
          <w:rFonts w:ascii="Times New Roman" w:eastAsia="Times New Roman" w:hAnsi="Times New Roman" w:cs="Times New Roman"/>
          <w:b/>
          <w:iCs/>
          <w:sz w:val="28"/>
          <w:szCs w:val="28"/>
          <w:lang w:val="uk-UA"/>
        </w:rPr>
        <w:t>іддя</w:t>
      </w:r>
      <w:r w:rsidR="002867D4" w:rsidRPr="005B52AB">
        <w:rPr>
          <w:rFonts w:ascii="Times New Roman" w:eastAsia="Times New Roman" w:hAnsi="Times New Roman" w:cs="Times New Roman"/>
          <w:b/>
          <w:iCs/>
          <w:sz w:val="28"/>
          <w:szCs w:val="28"/>
        </w:rPr>
        <w:t xml:space="preserve"> характерн</w:t>
      </w:r>
      <w:r w:rsidR="00DB0161" w:rsidRPr="005B52AB">
        <w:rPr>
          <w:rFonts w:ascii="Times New Roman" w:eastAsia="Times New Roman" w:hAnsi="Times New Roman" w:cs="Times New Roman"/>
          <w:b/>
          <w:iCs/>
          <w:sz w:val="28"/>
          <w:szCs w:val="28"/>
          <w:lang w:val="uk-UA"/>
        </w:rPr>
        <w:t>і</w:t>
      </w:r>
      <w:r w:rsidR="002867D4" w:rsidRPr="005B52AB">
        <w:rPr>
          <w:rFonts w:ascii="Times New Roman" w:eastAsia="Times New Roman" w:hAnsi="Times New Roman" w:cs="Times New Roman"/>
          <w:b/>
          <w:iCs/>
          <w:sz w:val="28"/>
          <w:szCs w:val="28"/>
        </w:rPr>
        <w:t xml:space="preserve"> для:</w:t>
      </w:r>
    </w:p>
    <w:p w:rsidR="002867D4" w:rsidRPr="005B52AB" w:rsidRDefault="003514C6"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А</w:t>
      </w:r>
      <w:r w:rsidR="002867D4" w:rsidRPr="005B52AB">
        <w:rPr>
          <w:rFonts w:ascii="Times New Roman" w:eastAsia="Arial" w:hAnsi="Times New Roman" w:cs="Times New Roman"/>
          <w:sz w:val="28"/>
          <w:szCs w:val="28"/>
        </w:rPr>
        <w:t xml:space="preserve"> синдром</w:t>
      </w:r>
      <w:r w:rsidR="00DB0161" w:rsidRPr="005B52AB">
        <w:rPr>
          <w:rFonts w:ascii="Times New Roman" w:eastAsia="Arial" w:hAnsi="Times New Roman" w:cs="Times New Roman"/>
          <w:sz w:val="28"/>
          <w:szCs w:val="28"/>
          <w:lang w:val="uk-UA"/>
        </w:rPr>
        <w:t>у</w:t>
      </w:r>
      <w:r w:rsidR="002867D4" w:rsidRPr="005B52AB">
        <w:rPr>
          <w:rFonts w:ascii="Times New Roman" w:eastAsia="Arial" w:hAnsi="Times New Roman" w:cs="Times New Roman"/>
          <w:sz w:val="28"/>
          <w:szCs w:val="28"/>
        </w:rPr>
        <w:t xml:space="preserve"> Дауна</w:t>
      </w:r>
      <w:r w:rsidR="00604776" w:rsidRPr="005B52AB">
        <w:rPr>
          <w:rFonts w:ascii="Times New Roman" w:eastAsia="Arial" w:hAnsi="Times New Roman" w:cs="Times New Roman"/>
          <w:sz w:val="28"/>
          <w:szCs w:val="28"/>
          <w:lang w:val="uk-UA"/>
        </w:rPr>
        <w:t>;</w:t>
      </w:r>
    </w:p>
    <w:p w:rsidR="002867D4" w:rsidRPr="005B52AB" w:rsidRDefault="00604776"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Б</w:t>
      </w:r>
      <w:r w:rsidR="002867D4" w:rsidRPr="005B52AB">
        <w:rPr>
          <w:rFonts w:ascii="Times New Roman" w:eastAsia="Arial" w:hAnsi="Times New Roman" w:cs="Times New Roman"/>
          <w:sz w:val="28"/>
          <w:szCs w:val="28"/>
        </w:rPr>
        <w:t xml:space="preserve"> синдром</w:t>
      </w:r>
      <w:r w:rsidR="00BC2CCB" w:rsidRPr="005B52AB">
        <w:rPr>
          <w:rFonts w:ascii="Times New Roman" w:eastAsia="Arial" w:hAnsi="Times New Roman" w:cs="Times New Roman"/>
          <w:sz w:val="28"/>
          <w:szCs w:val="28"/>
          <w:lang w:val="uk-UA"/>
        </w:rPr>
        <w:t>у</w:t>
      </w:r>
      <w:r w:rsidR="002867D4" w:rsidRPr="005B52AB">
        <w:rPr>
          <w:rFonts w:ascii="Times New Roman" w:eastAsia="Arial" w:hAnsi="Times New Roman" w:cs="Times New Roman"/>
          <w:sz w:val="28"/>
          <w:szCs w:val="28"/>
        </w:rPr>
        <w:t xml:space="preserve"> </w:t>
      </w:r>
      <w:r w:rsidR="00BC2CCB" w:rsidRPr="005B52AB">
        <w:rPr>
          <w:rFonts w:ascii="Times New Roman" w:eastAsia="Arial" w:hAnsi="Times New Roman" w:cs="Times New Roman"/>
          <w:sz w:val="28"/>
          <w:szCs w:val="28"/>
          <w:lang w:val="uk-UA"/>
        </w:rPr>
        <w:t>Е</w:t>
      </w:r>
      <w:r w:rsidR="002867D4" w:rsidRPr="005B52AB">
        <w:rPr>
          <w:rFonts w:ascii="Times New Roman" w:eastAsia="Arial" w:hAnsi="Times New Roman" w:cs="Times New Roman"/>
          <w:sz w:val="28"/>
          <w:szCs w:val="28"/>
        </w:rPr>
        <w:t>двардса</w:t>
      </w:r>
      <w:r w:rsidRPr="005B52AB">
        <w:rPr>
          <w:rFonts w:ascii="Times New Roman" w:eastAsia="Arial" w:hAnsi="Times New Roman" w:cs="Times New Roman"/>
          <w:sz w:val="28"/>
          <w:szCs w:val="28"/>
          <w:lang w:val="uk-UA"/>
        </w:rPr>
        <w:t>;</w:t>
      </w:r>
    </w:p>
    <w:p w:rsidR="002867D4" w:rsidRPr="005B52AB" w:rsidRDefault="00604776"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В</w:t>
      </w:r>
      <w:r w:rsidR="002867D4" w:rsidRPr="005B52AB">
        <w:rPr>
          <w:rFonts w:ascii="Times New Roman" w:eastAsia="Arial" w:hAnsi="Times New Roman" w:cs="Times New Roman"/>
          <w:sz w:val="28"/>
          <w:szCs w:val="28"/>
        </w:rPr>
        <w:t xml:space="preserve"> </w:t>
      </w:r>
      <w:r w:rsidR="002867D4" w:rsidRPr="005B52AB">
        <w:rPr>
          <w:rFonts w:ascii="Times New Roman" w:eastAsia="Arial" w:hAnsi="Times New Roman" w:cs="Times New Roman"/>
          <w:i/>
          <w:sz w:val="28"/>
          <w:szCs w:val="28"/>
        </w:rPr>
        <w:t>синдром</w:t>
      </w:r>
      <w:r w:rsidR="00BC2CCB" w:rsidRPr="005B52AB">
        <w:rPr>
          <w:rFonts w:ascii="Times New Roman" w:eastAsia="Arial" w:hAnsi="Times New Roman" w:cs="Times New Roman"/>
          <w:i/>
          <w:sz w:val="28"/>
          <w:szCs w:val="28"/>
          <w:lang w:val="uk-UA"/>
        </w:rPr>
        <w:t>у</w:t>
      </w:r>
      <w:r w:rsidR="002867D4" w:rsidRPr="005B52AB">
        <w:rPr>
          <w:rFonts w:ascii="Times New Roman" w:eastAsia="Arial" w:hAnsi="Times New Roman" w:cs="Times New Roman"/>
          <w:i/>
          <w:sz w:val="28"/>
          <w:szCs w:val="28"/>
        </w:rPr>
        <w:t xml:space="preserve"> Клайнфельтера</w:t>
      </w:r>
      <w:r w:rsidRPr="005B52AB">
        <w:rPr>
          <w:rFonts w:ascii="Times New Roman" w:eastAsia="Arial" w:hAnsi="Times New Roman" w:cs="Times New Roman"/>
          <w:sz w:val="28"/>
          <w:szCs w:val="28"/>
          <w:lang w:val="uk-UA"/>
        </w:rPr>
        <w:t>;</w:t>
      </w:r>
    </w:p>
    <w:p w:rsidR="002867D4" w:rsidRPr="005B52AB" w:rsidRDefault="00604776"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Г</w:t>
      </w:r>
      <w:r w:rsidR="002867D4" w:rsidRPr="005B52AB">
        <w:rPr>
          <w:rFonts w:ascii="Times New Roman" w:eastAsia="Arial" w:hAnsi="Times New Roman" w:cs="Times New Roman"/>
          <w:sz w:val="28"/>
          <w:szCs w:val="28"/>
        </w:rPr>
        <w:t xml:space="preserve"> синдром</w:t>
      </w:r>
      <w:r w:rsidR="00BC2CCB" w:rsidRPr="005B52AB">
        <w:rPr>
          <w:rFonts w:ascii="Times New Roman" w:eastAsia="Arial" w:hAnsi="Times New Roman" w:cs="Times New Roman"/>
          <w:sz w:val="28"/>
          <w:szCs w:val="28"/>
          <w:lang w:val="uk-UA"/>
        </w:rPr>
        <w:t>у</w:t>
      </w:r>
      <w:r w:rsidR="002867D4" w:rsidRPr="005B52AB">
        <w:rPr>
          <w:rFonts w:ascii="Times New Roman" w:eastAsia="Arial" w:hAnsi="Times New Roman" w:cs="Times New Roman"/>
          <w:sz w:val="28"/>
          <w:szCs w:val="28"/>
        </w:rPr>
        <w:t xml:space="preserve"> Патау</w:t>
      </w:r>
      <w:r w:rsidRPr="005B52AB">
        <w:rPr>
          <w:rFonts w:ascii="Times New Roman" w:eastAsia="Arial" w:hAnsi="Times New Roman" w:cs="Times New Roman"/>
          <w:sz w:val="28"/>
          <w:szCs w:val="28"/>
          <w:lang w:val="uk-UA"/>
        </w:rPr>
        <w:t>;</w:t>
      </w:r>
    </w:p>
    <w:p w:rsidR="002867D4" w:rsidRPr="005B52AB" w:rsidRDefault="00604776"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Д</w:t>
      </w:r>
      <w:r w:rsidR="002867D4" w:rsidRPr="005B52AB">
        <w:rPr>
          <w:rFonts w:ascii="Times New Roman" w:eastAsia="Arial" w:hAnsi="Times New Roman" w:cs="Times New Roman"/>
          <w:sz w:val="28"/>
          <w:szCs w:val="28"/>
        </w:rPr>
        <w:t xml:space="preserve"> синдром</w:t>
      </w:r>
      <w:r w:rsidR="00BC2CCB" w:rsidRPr="005B52AB">
        <w:rPr>
          <w:rFonts w:ascii="Times New Roman" w:eastAsia="Arial" w:hAnsi="Times New Roman" w:cs="Times New Roman"/>
          <w:sz w:val="28"/>
          <w:szCs w:val="28"/>
          <w:lang w:val="uk-UA"/>
        </w:rPr>
        <w:t>у</w:t>
      </w:r>
      <w:r w:rsidR="002867D4" w:rsidRPr="005B52AB">
        <w:rPr>
          <w:rFonts w:ascii="Times New Roman" w:eastAsia="Arial" w:hAnsi="Times New Roman" w:cs="Times New Roman"/>
          <w:sz w:val="28"/>
          <w:szCs w:val="28"/>
        </w:rPr>
        <w:t xml:space="preserve"> Шерешевс</w:t>
      </w:r>
      <w:r w:rsidR="003F681B" w:rsidRPr="005B52AB">
        <w:rPr>
          <w:rFonts w:ascii="Times New Roman" w:eastAsia="Arial" w:hAnsi="Times New Roman" w:cs="Times New Roman"/>
          <w:sz w:val="28"/>
          <w:szCs w:val="28"/>
          <w:lang w:val="uk-UA"/>
        </w:rPr>
        <w:t>ь</w:t>
      </w:r>
      <w:r w:rsidR="002867D4" w:rsidRPr="005B52AB">
        <w:rPr>
          <w:rFonts w:ascii="Times New Roman" w:eastAsia="Arial" w:hAnsi="Times New Roman" w:cs="Times New Roman"/>
          <w:sz w:val="28"/>
          <w:szCs w:val="28"/>
        </w:rPr>
        <w:t>кого–Тернера</w:t>
      </w:r>
      <w:r w:rsidRPr="005B52AB">
        <w:rPr>
          <w:rFonts w:ascii="Times New Roman" w:eastAsia="Arial" w:hAnsi="Times New Roman" w:cs="Times New Roman"/>
          <w:sz w:val="28"/>
          <w:szCs w:val="28"/>
          <w:lang w:val="uk-UA"/>
        </w:rPr>
        <w:t>.</w:t>
      </w:r>
    </w:p>
    <w:p w:rsidR="002867D4" w:rsidRPr="005B52AB" w:rsidRDefault="002867D4" w:rsidP="005B52AB">
      <w:pPr>
        <w:spacing w:after="0" w:line="360" w:lineRule="auto"/>
        <w:ind w:left="567" w:hanging="567"/>
        <w:jc w:val="both"/>
        <w:rPr>
          <w:rFonts w:ascii="Times New Roman" w:eastAsia="Arial" w:hAnsi="Times New Roman" w:cs="Times New Roman"/>
          <w:bCs/>
          <w:sz w:val="28"/>
          <w:szCs w:val="28"/>
        </w:rPr>
      </w:pPr>
    </w:p>
    <w:p w:rsidR="002867D4" w:rsidRPr="005B52AB" w:rsidRDefault="00BC2CCB" w:rsidP="005B52AB">
      <w:pPr>
        <w:spacing w:after="0" w:line="360" w:lineRule="auto"/>
        <w:jc w:val="both"/>
        <w:rPr>
          <w:rFonts w:ascii="Times New Roman" w:eastAsia="Arial" w:hAnsi="Times New Roman" w:cs="Times New Roman"/>
          <w:b/>
          <w:bCs/>
          <w:sz w:val="28"/>
          <w:szCs w:val="28"/>
        </w:rPr>
      </w:pPr>
      <w:r w:rsidRPr="005B52AB">
        <w:rPr>
          <w:rFonts w:ascii="Times New Roman" w:eastAsia="Times New Roman" w:hAnsi="Times New Roman" w:cs="Times New Roman"/>
          <w:b/>
          <w:iCs/>
          <w:sz w:val="28"/>
          <w:szCs w:val="28"/>
          <w:lang w:val="uk-UA"/>
        </w:rPr>
        <w:t>12.</w:t>
      </w:r>
      <w:r w:rsidR="00DF5498" w:rsidRPr="005B52AB">
        <w:rPr>
          <w:rFonts w:ascii="Times New Roman" w:eastAsia="Times New Roman" w:hAnsi="Times New Roman" w:cs="Times New Roman"/>
          <w:b/>
          <w:iCs/>
          <w:sz w:val="28"/>
          <w:szCs w:val="28"/>
          <w:lang w:val="uk-UA"/>
        </w:rPr>
        <w:t xml:space="preserve"> </w:t>
      </w:r>
      <w:r w:rsidR="002867D4" w:rsidRPr="005B52AB">
        <w:rPr>
          <w:rFonts w:ascii="Times New Roman" w:eastAsia="Times New Roman" w:hAnsi="Times New Roman" w:cs="Times New Roman"/>
          <w:b/>
          <w:iCs/>
          <w:sz w:val="28"/>
          <w:szCs w:val="28"/>
        </w:rPr>
        <w:t xml:space="preserve">У </w:t>
      </w:r>
      <w:r w:rsidR="002F061D" w:rsidRPr="005B52AB">
        <w:rPr>
          <w:rFonts w:ascii="Times New Roman" w:eastAsia="Times New Roman" w:hAnsi="Times New Roman" w:cs="Times New Roman"/>
          <w:b/>
          <w:iCs/>
          <w:sz w:val="28"/>
          <w:szCs w:val="28"/>
          <w:lang w:val="uk-UA"/>
        </w:rPr>
        <w:t>п</w:t>
      </w:r>
      <w:r w:rsidR="002F061D" w:rsidRPr="005B52AB">
        <w:rPr>
          <w:rFonts w:ascii="Times New Roman" w:eastAsia="Times New Roman" w:hAnsi="Times New Roman" w:cs="Times New Roman"/>
          <w:b/>
          <w:iCs/>
          <w:sz w:val="28"/>
          <w:szCs w:val="28"/>
        </w:rPr>
        <w:t>’яти</w:t>
      </w:r>
      <w:r w:rsidR="0033434D" w:rsidRPr="005B52AB">
        <w:rPr>
          <w:rFonts w:ascii="Times New Roman" w:eastAsia="Times New Roman" w:hAnsi="Times New Roman" w:cs="Times New Roman"/>
          <w:b/>
          <w:iCs/>
          <w:sz w:val="28"/>
          <w:szCs w:val="28"/>
          <w:lang w:val="uk-UA"/>
        </w:rPr>
        <w:t>річної дитини</w:t>
      </w:r>
      <w:r w:rsidR="002867D4" w:rsidRPr="005B52AB">
        <w:rPr>
          <w:rFonts w:ascii="Times New Roman" w:eastAsia="Times New Roman" w:hAnsi="Times New Roman" w:cs="Times New Roman"/>
          <w:b/>
          <w:iCs/>
          <w:sz w:val="28"/>
          <w:szCs w:val="28"/>
        </w:rPr>
        <w:t xml:space="preserve"> </w:t>
      </w:r>
      <w:r w:rsidR="0033434D" w:rsidRPr="005B52AB">
        <w:rPr>
          <w:rFonts w:ascii="Times New Roman" w:eastAsia="Times New Roman" w:hAnsi="Times New Roman" w:cs="Times New Roman"/>
          <w:b/>
          <w:iCs/>
          <w:sz w:val="28"/>
          <w:szCs w:val="28"/>
          <w:lang w:val="uk-UA"/>
        </w:rPr>
        <w:t xml:space="preserve">порушений </w:t>
      </w:r>
      <w:r w:rsidR="002867D4" w:rsidRPr="005B52AB">
        <w:rPr>
          <w:rFonts w:ascii="Times New Roman" w:eastAsia="Times New Roman" w:hAnsi="Times New Roman" w:cs="Times New Roman"/>
          <w:b/>
          <w:iCs/>
          <w:sz w:val="28"/>
          <w:szCs w:val="28"/>
        </w:rPr>
        <w:t>тирозинов</w:t>
      </w:r>
      <w:r w:rsidR="0033434D" w:rsidRPr="005B52AB">
        <w:rPr>
          <w:rFonts w:ascii="Times New Roman" w:eastAsia="Times New Roman" w:hAnsi="Times New Roman" w:cs="Times New Roman"/>
          <w:b/>
          <w:iCs/>
          <w:sz w:val="28"/>
          <w:szCs w:val="28"/>
          <w:lang w:val="uk-UA"/>
        </w:rPr>
        <w:t>и</w:t>
      </w:r>
      <w:r w:rsidR="002867D4" w:rsidRPr="005B52AB">
        <w:rPr>
          <w:rFonts w:ascii="Times New Roman" w:eastAsia="Times New Roman" w:hAnsi="Times New Roman" w:cs="Times New Roman"/>
          <w:b/>
          <w:iCs/>
          <w:sz w:val="28"/>
          <w:szCs w:val="28"/>
        </w:rPr>
        <w:t>й обм</w:t>
      </w:r>
      <w:r w:rsidR="0033434D" w:rsidRPr="005B52AB">
        <w:rPr>
          <w:rFonts w:ascii="Times New Roman" w:eastAsia="Times New Roman" w:hAnsi="Times New Roman" w:cs="Times New Roman"/>
          <w:b/>
          <w:iCs/>
          <w:sz w:val="28"/>
          <w:szCs w:val="28"/>
          <w:lang w:val="uk-UA"/>
        </w:rPr>
        <w:t>і</w:t>
      </w:r>
      <w:r w:rsidR="002867D4" w:rsidRPr="005B52AB">
        <w:rPr>
          <w:rFonts w:ascii="Times New Roman" w:eastAsia="Times New Roman" w:hAnsi="Times New Roman" w:cs="Times New Roman"/>
          <w:b/>
          <w:iCs/>
          <w:sz w:val="28"/>
          <w:szCs w:val="28"/>
        </w:rPr>
        <w:t xml:space="preserve">н. </w:t>
      </w:r>
      <w:r w:rsidR="0033434D" w:rsidRPr="005B52AB">
        <w:rPr>
          <w:rFonts w:ascii="Times New Roman" w:eastAsia="Times New Roman" w:hAnsi="Times New Roman" w:cs="Times New Roman"/>
          <w:b/>
          <w:iCs/>
          <w:sz w:val="28"/>
          <w:szCs w:val="28"/>
          <w:lang w:val="uk-UA"/>
        </w:rPr>
        <w:t>Це</w:t>
      </w:r>
      <w:r w:rsidR="002867D4" w:rsidRPr="005B52AB">
        <w:rPr>
          <w:rFonts w:ascii="Times New Roman" w:eastAsia="Times New Roman" w:hAnsi="Times New Roman" w:cs="Times New Roman"/>
          <w:b/>
          <w:iCs/>
          <w:sz w:val="28"/>
          <w:szCs w:val="28"/>
        </w:rPr>
        <w:t xml:space="preserve"> приводит</w:t>
      </w:r>
      <w:r w:rsidR="0033434D" w:rsidRPr="005B52AB">
        <w:rPr>
          <w:rFonts w:ascii="Times New Roman" w:eastAsia="Times New Roman" w:hAnsi="Times New Roman" w:cs="Times New Roman"/>
          <w:b/>
          <w:iCs/>
          <w:sz w:val="28"/>
          <w:szCs w:val="28"/>
          <w:lang w:val="uk-UA"/>
        </w:rPr>
        <w:t>ь</w:t>
      </w:r>
      <w:r w:rsidR="002867D4" w:rsidRPr="005B52AB">
        <w:rPr>
          <w:rFonts w:ascii="Times New Roman" w:eastAsia="Times New Roman" w:hAnsi="Times New Roman" w:cs="Times New Roman"/>
          <w:b/>
          <w:iCs/>
          <w:sz w:val="28"/>
          <w:szCs w:val="28"/>
        </w:rPr>
        <w:t xml:space="preserve"> </w:t>
      </w:r>
      <w:r w:rsidR="0033434D" w:rsidRPr="005B52AB">
        <w:rPr>
          <w:rFonts w:ascii="Times New Roman" w:eastAsia="Times New Roman" w:hAnsi="Times New Roman" w:cs="Times New Roman"/>
          <w:b/>
          <w:iCs/>
          <w:sz w:val="28"/>
          <w:szCs w:val="28"/>
          <w:lang w:val="uk-UA"/>
        </w:rPr>
        <w:t>до</w:t>
      </w:r>
      <w:r w:rsidR="002867D4" w:rsidRPr="005B52AB">
        <w:rPr>
          <w:rFonts w:ascii="Times New Roman" w:eastAsia="Times New Roman" w:hAnsi="Times New Roman" w:cs="Times New Roman"/>
          <w:b/>
          <w:iCs/>
          <w:sz w:val="28"/>
          <w:szCs w:val="28"/>
        </w:rPr>
        <w:t xml:space="preserve"> </w:t>
      </w:r>
      <w:r w:rsidR="00077700" w:rsidRPr="005B52AB">
        <w:rPr>
          <w:rFonts w:ascii="Times New Roman" w:eastAsia="Times New Roman" w:hAnsi="Times New Roman" w:cs="Times New Roman"/>
          <w:b/>
          <w:iCs/>
          <w:sz w:val="28"/>
          <w:szCs w:val="28"/>
          <w:lang w:val="uk-UA"/>
        </w:rPr>
        <w:t xml:space="preserve">ураження </w:t>
      </w:r>
      <w:r w:rsidR="002867D4" w:rsidRPr="005B52AB">
        <w:rPr>
          <w:rFonts w:ascii="Times New Roman" w:eastAsia="Times New Roman" w:hAnsi="Times New Roman" w:cs="Times New Roman"/>
          <w:b/>
          <w:iCs/>
          <w:sz w:val="28"/>
          <w:szCs w:val="28"/>
        </w:rPr>
        <w:t>нерв</w:t>
      </w:r>
      <w:r w:rsidR="00077700" w:rsidRPr="005B52AB">
        <w:rPr>
          <w:rFonts w:ascii="Times New Roman" w:eastAsia="Times New Roman" w:hAnsi="Times New Roman" w:cs="Times New Roman"/>
          <w:b/>
          <w:iCs/>
          <w:sz w:val="28"/>
          <w:szCs w:val="28"/>
          <w:lang w:val="uk-UA"/>
        </w:rPr>
        <w:t>ової</w:t>
      </w:r>
      <w:r w:rsidR="002867D4" w:rsidRPr="005B52AB">
        <w:rPr>
          <w:rFonts w:ascii="Times New Roman" w:eastAsia="Times New Roman" w:hAnsi="Times New Roman" w:cs="Times New Roman"/>
          <w:b/>
          <w:iCs/>
          <w:sz w:val="28"/>
          <w:szCs w:val="28"/>
        </w:rPr>
        <w:t xml:space="preserve"> систем</w:t>
      </w:r>
      <w:r w:rsidR="00077700" w:rsidRPr="005B52AB">
        <w:rPr>
          <w:rFonts w:ascii="Times New Roman" w:eastAsia="Times New Roman" w:hAnsi="Times New Roman" w:cs="Times New Roman"/>
          <w:b/>
          <w:iCs/>
          <w:sz w:val="28"/>
          <w:szCs w:val="28"/>
          <w:lang w:val="uk-UA"/>
        </w:rPr>
        <w:t>и</w:t>
      </w:r>
      <w:r w:rsidR="002867D4" w:rsidRPr="005B52AB">
        <w:rPr>
          <w:rFonts w:ascii="Times New Roman" w:eastAsia="Times New Roman" w:hAnsi="Times New Roman" w:cs="Times New Roman"/>
          <w:b/>
          <w:iCs/>
          <w:sz w:val="28"/>
          <w:szCs w:val="28"/>
        </w:rPr>
        <w:t xml:space="preserve"> </w:t>
      </w:r>
      <w:r w:rsidR="00077700" w:rsidRPr="005B52AB">
        <w:rPr>
          <w:rFonts w:ascii="Times New Roman" w:eastAsia="Times New Roman" w:hAnsi="Times New Roman" w:cs="Times New Roman"/>
          <w:b/>
          <w:iCs/>
          <w:sz w:val="28"/>
          <w:szCs w:val="28"/>
          <w:lang w:val="uk-UA"/>
        </w:rPr>
        <w:t>і</w:t>
      </w:r>
      <w:r w:rsidR="002867D4" w:rsidRPr="005B52AB">
        <w:rPr>
          <w:rFonts w:ascii="Times New Roman" w:eastAsia="Times New Roman" w:hAnsi="Times New Roman" w:cs="Times New Roman"/>
          <w:b/>
          <w:iCs/>
          <w:sz w:val="28"/>
          <w:szCs w:val="28"/>
        </w:rPr>
        <w:t xml:space="preserve"> </w:t>
      </w:r>
      <w:r w:rsidR="00077700" w:rsidRPr="005B52AB">
        <w:rPr>
          <w:rFonts w:ascii="Times New Roman" w:eastAsia="Times New Roman" w:hAnsi="Times New Roman" w:cs="Times New Roman"/>
          <w:b/>
          <w:iCs/>
          <w:sz w:val="28"/>
          <w:szCs w:val="28"/>
          <w:lang w:val="uk-UA"/>
        </w:rPr>
        <w:t>недоумкуватості, але</w:t>
      </w:r>
      <w:r w:rsidR="002867D4" w:rsidRPr="005B52AB">
        <w:rPr>
          <w:rFonts w:ascii="Times New Roman" w:eastAsia="Times New Roman" w:hAnsi="Times New Roman" w:cs="Times New Roman"/>
          <w:b/>
          <w:iCs/>
          <w:sz w:val="28"/>
          <w:szCs w:val="28"/>
        </w:rPr>
        <w:t xml:space="preserve"> легко л</w:t>
      </w:r>
      <w:r w:rsidR="00077700" w:rsidRPr="005B52AB">
        <w:rPr>
          <w:rFonts w:ascii="Times New Roman" w:eastAsia="Times New Roman" w:hAnsi="Times New Roman" w:cs="Times New Roman"/>
          <w:b/>
          <w:iCs/>
          <w:sz w:val="28"/>
          <w:szCs w:val="28"/>
          <w:lang w:val="uk-UA"/>
        </w:rPr>
        <w:t>ікується</w:t>
      </w:r>
      <w:r w:rsidR="002867D4" w:rsidRPr="005B52AB">
        <w:rPr>
          <w:rFonts w:ascii="Times New Roman" w:eastAsia="Times New Roman" w:hAnsi="Times New Roman" w:cs="Times New Roman"/>
          <w:b/>
          <w:iCs/>
          <w:sz w:val="28"/>
          <w:szCs w:val="28"/>
        </w:rPr>
        <w:t xml:space="preserve"> спец</w:t>
      </w:r>
      <w:r w:rsidR="00400041" w:rsidRPr="005B52AB">
        <w:rPr>
          <w:rFonts w:ascii="Times New Roman" w:eastAsia="Times New Roman" w:hAnsi="Times New Roman" w:cs="Times New Roman"/>
          <w:b/>
          <w:iCs/>
          <w:sz w:val="28"/>
          <w:szCs w:val="28"/>
          <w:lang w:val="uk-UA"/>
        </w:rPr>
        <w:t>іальною</w:t>
      </w:r>
      <w:r w:rsidR="00400041" w:rsidRPr="005B52AB">
        <w:rPr>
          <w:rFonts w:ascii="Times New Roman" w:eastAsia="Times New Roman" w:hAnsi="Times New Roman" w:cs="Times New Roman"/>
          <w:b/>
          <w:iCs/>
          <w:sz w:val="28"/>
          <w:szCs w:val="28"/>
        </w:rPr>
        <w:t xml:space="preserve"> д</w:t>
      </w:r>
      <w:r w:rsidR="00400041" w:rsidRPr="005B52AB">
        <w:rPr>
          <w:rFonts w:ascii="Times New Roman" w:eastAsia="Times New Roman" w:hAnsi="Times New Roman" w:cs="Times New Roman"/>
          <w:b/>
          <w:iCs/>
          <w:sz w:val="28"/>
          <w:szCs w:val="28"/>
          <w:lang w:val="uk-UA"/>
        </w:rPr>
        <w:t>ієтою</w:t>
      </w:r>
      <w:r w:rsidR="002867D4" w:rsidRPr="005B52AB">
        <w:rPr>
          <w:rFonts w:ascii="Times New Roman" w:eastAsia="Times New Roman" w:hAnsi="Times New Roman" w:cs="Times New Roman"/>
          <w:b/>
          <w:iCs/>
          <w:sz w:val="28"/>
          <w:szCs w:val="28"/>
        </w:rPr>
        <w:t xml:space="preserve">, </w:t>
      </w:r>
      <w:r w:rsidR="00400041" w:rsidRPr="005B52AB">
        <w:rPr>
          <w:rFonts w:ascii="Times New Roman" w:eastAsia="Times New Roman" w:hAnsi="Times New Roman" w:cs="Times New Roman"/>
          <w:b/>
          <w:iCs/>
          <w:sz w:val="28"/>
          <w:szCs w:val="28"/>
          <w:lang w:val="uk-UA"/>
        </w:rPr>
        <w:t>призначеною у ранньому віці.</w:t>
      </w:r>
      <w:r w:rsidR="002867D4" w:rsidRPr="005B52AB">
        <w:rPr>
          <w:rFonts w:ascii="Times New Roman" w:eastAsia="Times New Roman" w:hAnsi="Times New Roman" w:cs="Times New Roman"/>
          <w:b/>
          <w:iCs/>
          <w:sz w:val="28"/>
          <w:szCs w:val="28"/>
        </w:rPr>
        <w:t xml:space="preserve"> </w:t>
      </w:r>
      <w:r w:rsidR="00400041" w:rsidRPr="005B52AB">
        <w:rPr>
          <w:rFonts w:ascii="Times New Roman" w:eastAsia="Times New Roman" w:hAnsi="Times New Roman" w:cs="Times New Roman"/>
          <w:b/>
          <w:iCs/>
          <w:sz w:val="28"/>
          <w:szCs w:val="28"/>
          <w:lang w:val="uk-UA"/>
        </w:rPr>
        <w:t xml:space="preserve">Яке це </w:t>
      </w:r>
      <w:r w:rsidR="002867D4" w:rsidRPr="005B52AB">
        <w:rPr>
          <w:rFonts w:ascii="Times New Roman" w:eastAsia="Times New Roman" w:hAnsi="Times New Roman" w:cs="Times New Roman"/>
          <w:b/>
          <w:iCs/>
          <w:sz w:val="28"/>
          <w:szCs w:val="28"/>
        </w:rPr>
        <w:t>за</w:t>
      </w:r>
      <w:r w:rsidR="00400041" w:rsidRPr="005B52AB">
        <w:rPr>
          <w:rFonts w:ascii="Times New Roman" w:eastAsia="Times New Roman" w:hAnsi="Times New Roman" w:cs="Times New Roman"/>
          <w:b/>
          <w:iCs/>
          <w:sz w:val="28"/>
          <w:szCs w:val="28"/>
          <w:lang w:val="uk-UA"/>
        </w:rPr>
        <w:t>хворювання</w:t>
      </w:r>
      <w:r w:rsidR="002867D4" w:rsidRPr="005B52AB">
        <w:rPr>
          <w:rFonts w:ascii="Times New Roman" w:eastAsia="Times New Roman" w:hAnsi="Times New Roman" w:cs="Times New Roman"/>
          <w:b/>
          <w:iCs/>
          <w:sz w:val="28"/>
          <w:szCs w:val="28"/>
        </w:rPr>
        <w:t>?</w:t>
      </w:r>
    </w:p>
    <w:p w:rsidR="002867D4" w:rsidRPr="005B52AB" w:rsidRDefault="001307D8"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А</w:t>
      </w:r>
      <w:r w:rsidR="002867D4"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г</w:t>
      </w:r>
      <w:r w:rsidR="002867D4" w:rsidRPr="005B52AB">
        <w:rPr>
          <w:rFonts w:ascii="Times New Roman" w:eastAsia="Arial" w:hAnsi="Times New Roman" w:cs="Times New Roman"/>
          <w:sz w:val="28"/>
          <w:szCs w:val="28"/>
        </w:rPr>
        <w:t>емоф</w:t>
      </w:r>
      <w:r w:rsidR="00175F40" w:rsidRPr="005B52AB">
        <w:rPr>
          <w:rFonts w:ascii="Times New Roman" w:eastAsia="Arial" w:hAnsi="Times New Roman" w:cs="Times New Roman"/>
          <w:sz w:val="28"/>
          <w:szCs w:val="28"/>
          <w:lang w:val="uk-UA"/>
        </w:rPr>
        <w:t>і</w:t>
      </w:r>
      <w:r w:rsidR="002867D4" w:rsidRPr="005B52AB">
        <w:rPr>
          <w:rFonts w:ascii="Times New Roman" w:eastAsia="Arial" w:hAnsi="Times New Roman" w:cs="Times New Roman"/>
          <w:sz w:val="28"/>
          <w:szCs w:val="28"/>
        </w:rPr>
        <w:t>л</w:t>
      </w:r>
      <w:r w:rsidR="00175F40" w:rsidRPr="005B52AB">
        <w:rPr>
          <w:rFonts w:ascii="Times New Roman" w:eastAsia="Arial" w:hAnsi="Times New Roman" w:cs="Times New Roman"/>
          <w:sz w:val="28"/>
          <w:szCs w:val="28"/>
          <w:lang w:val="uk-UA"/>
        </w:rPr>
        <w:t>і</w:t>
      </w:r>
      <w:r w:rsidR="002867D4" w:rsidRPr="005B52AB">
        <w:rPr>
          <w:rFonts w:ascii="Times New Roman" w:eastAsia="Arial" w:hAnsi="Times New Roman" w:cs="Times New Roman"/>
          <w:sz w:val="28"/>
          <w:szCs w:val="28"/>
        </w:rPr>
        <w:t>я</w:t>
      </w:r>
      <w:r w:rsidR="005F1E59" w:rsidRPr="005B52AB">
        <w:rPr>
          <w:rFonts w:ascii="Times New Roman" w:eastAsia="Arial" w:hAnsi="Times New Roman" w:cs="Times New Roman"/>
          <w:sz w:val="28"/>
          <w:szCs w:val="28"/>
          <w:lang w:val="uk-UA"/>
        </w:rPr>
        <w:t>;</w:t>
      </w:r>
    </w:p>
    <w:p w:rsidR="002867D4" w:rsidRPr="005B52AB" w:rsidRDefault="001307D8"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Б</w:t>
      </w:r>
      <w:r w:rsidR="002867D4" w:rsidRPr="005B52AB">
        <w:rPr>
          <w:rFonts w:ascii="Times New Roman" w:eastAsia="Arial" w:hAnsi="Times New Roman" w:cs="Times New Roman"/>
          <w:sz w:val="28"/>
          <w:szCs w:val="28"/>
        </w:rPr>
        <w:t xml:space="preserve"> </w:t>
      </w:r>
      <w:r w:rsidR="005F1E59" w:rsidRPr="005B52AB">
        <w:rPr>
          <w:rFonts w:ascii="Times New Roman" w:eastAsia="Arial" w:hAnsi="Times New Roman" w:cs="Times New Roman"/>
          <w:sz w:val="28"/>
          <w:szCs w:val="28"/>
          <w:lang w:val="uk-UA"/>
        </w:rPr>
        <w:t>ц</w:t>
      </w:r>
      <w:r w:rsidR="002867D4" w:rsidRPr="005B52AB">
        <w:rPr>
          <w:rFonts w:ascii="Times New Roman" w:eastAsia="Arial" w:hAnsi="Times New Roman" w:cs="Times New Roman"/>
          <w:sz w:val="28"/>
          <w:szCs w:val="28"/>
        </w:rPr>
        <w:t>истинур</w:t>
      </w:r>
      <w:r w:rsidR="00175F40" w:rsidRPr="005B52AB">
        <w:rPr>
          <w:rFonts w:ascii="Times New Roman" w:eastAsia="Arial" w:hAnsi="Times New Roman" w:cs="Times New Roman"/>
          <w:sz w:val="28"/>
          <w:szCs w:val="28"/>
          <w:lang w:val="uk-UA"/>
        </w:rPr>
        <w:t>і</w:t>
      </w:r>
      <w:r w:rsidR="002867D4" w:rsidRPr="005B52AB">
        <w:rPr>
          <w:rFonts w:ascii="Times New Roman" w:eastAsia="Arial" w:hAnsi="Times New Roman" w:cs="Times New Roman"/>
          <w:sz w:val="28"/>
          <w:szCs w:val="28"/>
        </w:rPr>
        <w:t>я</w:t>
      </w:r>
      <w:r w:rsidR="005F1E59" w:rsidRPr="005B52AB">
        <w:rPr>
          <w:rFonts w:ascii="Times New Roman" w:eastAsia="Arial" w:hAnsi="Times New Roman" w:cs="Times New Roman"/>
          <w:sz w:val="28"/>
          <w:szCs w:val="28"/>
          <w:lang w:val="uk-UA"/>
        </w:rPr>
        <w:t>;</w:t>
      </w:r>
    </w:p>
    <w:p w:rsidR="002867D4" w:rsidRPr="005B52AB" w:rsidRDefault="001307D8"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В</w:t>
      </w:r>
      <w:r w:rsidR="002867D4" w:rsidRPr="005B52AB">
        <w:rPr>
          <w:rFonts w:ascii="Times New Roman" w:eastAsia="Arial" w:hAnsi="Times New Roman" w:cs="Times New Roman"/>
          <w:sz w:val="28"/>
          <w:szCs w:val="28"/>
        </w:rPr>
        <w:t xml:space="preserve"> </w:t>
      </w:r>
      <w:r w:rsidR="005F1E59" w:rsidRPr="005B52AB">
        <w:rPr>
          <w:rFonts w:ascii="Times New Roman" w:eastAsia="Arial" w:hAnsi="Times New Roman" w:cs="Times New Roman"/>
          <w:i/>
          <w:sz w:val="28"/>
          <w:szCs w:val="28"/>
          <w:lang w:val="uk-UA"/>
        </w:rPr>
        <w:t>ф</w:t>
      </w:r>
      <w:r w:rsidR="002867D4" w:rsidRPr="005B52AB">
        <w:rPr>
          <w:rFonts w:ascii="Times New Roman" w:eastAsia="Arial" w:hAnsi="Times New Roman" w:cs="Times New Roman"/>
          <w:i/>
          <w:sz w:val="28"/>
          <w:szCs w:val="28"/>
        </w:rPr>
        <w:t>ен</w:t>
      </w:r>
      <w:r w:rsidR="00175F40" w:rsidRPr="005B52AB">
        <w:rPr>
          <w:rFonts w:ascii="Times New Roman" w:eastAsia="Arial" w:hAnsi="Times New Roman" w:cs="Times New Roman"/>
          <w:i/>
          <w:sz w:val="28"/>
          <w:szCs w:val="28"/>
          <w:lang w:val="uk-UA"/>
        </w:rPr>
        <w:t>і</w:t>
      </w:r>
      <w:r w:rsidR="002867D4" w:rsidRPr="005B52AB">
        <w:rPr>
          <w:rFonts w:ascii="Times New Roman" w:eastAsia="Arial" w:hAnsi="Times New Roman" w:cs="Times New Roman"/>
          <w:i/>
          <w:sz w:val="28"/>
          <w:szCs w:val="28"/>
        </w:rPr>
        <w:t>лкетонур</w:t>
      </w:r>
      <w:r w:rsidR="00175F40" w:rsidRPr="005B52AB">
        <w:rPr>
          <w:rFonts w:ascii="Times New Roman" w:eastAsia="Arial" w:hAnsi="Times New Roman" w:cs="Times New Roman"/>
          <w:i/>
          <w:sz w:val="28"/>
          <w:szCs w:val="28"/>
          <w:lang w:val="uk-UA"/>
        </w:rPr>
        <w:t>і</w:t>
      </w:r>
      <w:r w:rsidR="002867D4" w:rsidRPr="005B52AB">
        <w:rPr>
          <w:rFonts w:ascii="Times New Roman" w:eastAsia="Arial" w:hAnsi="Times New Roman" w:cs="Times New Roman"/>
          <w:i/>
          <w:sz w:val="28"/>
          <w:szCs w:val="28"/>
        </w:rPr>
        <w:t>я</w:t>
      </w:r>
      <w:r w:rsidR="005F1E59" w:rsidRPr="005B52AB">
        <w:rPr>
          <w:rFonts w:ascii="Times New Roman" w:eastAsia="Arial" w:hAnsi="Times New Roman" w:cs="Times New Roman"/>
          <w:sz w:val="28"/>
          <w:szCs w:val="28"/>
          <w:lang w:val="uk-UA"/>
        </w:rPr>
        <w:t>;</w:t>
      </w:r>
    </w:p>
    <w:p w:rsidR="00175F40" w:rsidRPr="005B52AB" w:rsidRDefault="001307D8"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bCs/>
          <w:sz w:val="28"/>
          <w:szCs w:val="28"/>
          <w:lang w:val="uk-UA"/>
        </w:rPr>
        <w:t>Г</w:t>
      </w:r>
      <w:r w:rsidR="006334FF" w:rsidRPr="005B52AB">
        <w:rPr>
          <w:rFonts w:ascii="Times New Roman" w:eastAsia="Arial" w:hAnsi="Times New Roman" w:cs="Times New Roman"/>
          <w:bCs/>
          <w:sz w:val="28"/>
          <w:szCs w:val="28"/>
          <w:lang w:val="uk-UA"/>
        </w:rPr>
        <w:t xml:space="preserve"> </w:t>
      </w:r>
      <w:r w:rsidR="005F1E59" w:rsidRPr="005B52AB">
        <w:rPr>
          <w:rFonts w:ascii="Times New Roman" w:eastAsia="Arial" w:hAnsi="Times New Roman" w:cs="Times New Roman"/>
          <w:bCs/>
          <w:sz w:val="28"/>
          <w:szCs w:val="28"/>
          <w:lang w:val="uk-UA"/>
        </w:rPr>
        <w:t>б</w:t>
      </w:r>
      <w:r w:rsidR="006334FF" w:rsidRPr="005B52AB">
        <w:rPr>
          <w:rFonts w:ascii="Times New Roman" w:eastAsia="Arial" w:hAnsi="Times New Roman" w:cs="Times New Roman"/>
          <w:bCs/>
          <w:sz w:val="28"/>
          <w:szCs w:val="28"/>
          <w:lang w:val="uk-UA"/>
        </w:rPr>
        <w:t>рах</w:t>
      </w:r>
      <w:r w:rsidR="003112C8" w:rsidRPr="005B52AB">
        <w:rPr>
          <w:rFonts w:ascii="Times New Roman" w:eastAsia="Arial" w:hAnsi="Times New Roman" w:cs="Times New Roman"/>
          <w:bCs/>
          <w:sz w:val="28"/>
          <w:szCs w:val="28"/>
          <w:lang w:val="uk-UA"/>
        </w:rPr>
        <w:t>і</w:t>
      </w:r>
      <w:r w:rsidR="006334FF" w:rsidRPr="005B52AB">
        <w:rPr>
          <w:rFonts w:ascii="Times New Roman" w:eastAsia="Arial" w:hAnsi="Times New Roman" w:cs="Times New Roman"/>
          <w:bCs/>
          <w:sz w:val="28"/>
          <w:szCs w:val="28"/>
          <w:lang w:val="uk-UA"/>
        </w:rPr>
        <w:t>дактилія</w:t>
      </w:r>
      <w:r w:rsidR="005F1E59" w:rsidRPr="005B52AB">
        <w:rPr>
          <w:rFonts w:ascii="Times New Roman" w:eastAsia="Arial" w:hAnsi="Times New Roman" w:cs="Times New Roman"/>
          <w:bCs/>
          <w:sz w:val="28"/>
          <w:szCs w:val="28"/>
          <w:lang w:val="uk-UA"/>
        </w:rPr>
        <w:t>;</w:t>
      </w:r>
    </w:p>
    <w:p w:rsidR="006334FF" w:rsidRPr="005B52AB" w:rsidRDefault="001307D8"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bCs/>
          <w:sz w:val="28"/>
          <w:szCs w:val="28"/>
          <w:lang w:val="uk-UA"/>
        </w:rPr>
        <w:t>Д</w:t>
      </w:r>
      <w:r w:rsidR="006334FF" w:rsidRPr="005B52AB">
        <w:rPr>
          <w:rFonts w:ascii="Times New Roman" w:eastAsia="Arial" w:hAnsi="Times New Roman" w:cs="Times New Roman"/>
          <w:bCs/>
          <w:sz w:val="28"/>
          <w:szCs w:val="28"/>
          <w:lang w:val="uk-UA"/>
        </w:rPr>
        <w:t xml:space="preserve"> </w:t>
      </w:r>
      <w:r w:rsidR="005F1E59" w:rsidRPr="005B52AB">
        <w:rPr>
          <w:rFonts w:ascii="Times New Roman" w:eastAsia="Arial" w:hAnsi="Times New Roman" w:cs="Times New Roman"/>
          <w:bCs/>
          <w:sz w:val="28"/>
          <w:szCs w:val="28"/>
          <w:lang w:val="uk-UA"/>
        </w:rPr>
        <w:t>т</w:t>
      </w:r>
      <w:r w:rsidR="006334FF" w:rsidRPr="005B52AB">
        <w:rPr>
          <w:rFonts w:ascii="Times New Roman" w:eastAsia="Arial" w:hAnsi="Times New Roman" w:cs="Times New Roman"/>
          <w:bCs/>
          <w:sz w:val="28"/>
          <w:szCs w:val="28"/>
          <w:lang w:val="uk-UA"/>
        </w:rPr>
        <w:t>аласемія</w:t>
      </w:r>
      <w:r w:rsidR="005F1E59" w:rsidRPr="005B52AB">
        <w:rPr>
          <w:rFonts w:ascii="Times New Roman" w:eastAsia="Arial" w:hAnsi="Times New Roman" w:cs="Times New Roman"/>
          <w:bCs/>
          <w:sz w:val="28"/>
          <w:szCs w:val="28"/>
          <w:lang w:val="uk-UA"/>
        </w:rPr>
        <w:t>.</w:t>
      </w:r>
    </w:p>
    <w:p w:rsidR="005F1E59" w:rsidRPr="005B52AB" w:rsidRDefault="005F1E59" w:rsidP="005B52AB">
      <w:pPr>
        <w:spacing w:after="0" w:line="360" w:lineRule="auto"/>
        <w:ind w:left="567" w:hanging="567"/>
        <w:jc w:val="both"/>
        <w:rPr>
          <w:rFonts w:ascii="Times New Roman" w:eastAsia="Arial" w:hAnsi="Times New Roman" w:cs="Times New Roman"/>
          <w:bCs/>
          <w:sz w:val="28"/>
          <w:szCs w:val="28"/>
          <w:lang w:val="uk-UA"/>
        </w:rPr>
      </w:pPr>
    </w:p>
    <w:p w:rsidR="00447A93" w:rsidRPr="005B52AB" w:rsidRDefault="00822862" w:rsidP="005B52AB">
      <w:pPr>
        <w:spacing w:after="0" w:line="360" w:lineRule="auto"/>
        <w:ind w:left="567" w:hanging="567"/>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13.</w:t>
      </w:r>
      <w:r w:rsidR="00447A93" w:rsidRPr="005B52AB">
        <w:rPr>
          <w:rFonts w:ascii="Times New Roman" w:eastAsia="Arial" w:hAnsi="Times New Roman" w:cs="Times New Roman"/>
          <w:b/>
          <w:bCs/>
          <w:sz w:val="28"/>
          <w:szCs w:val="28"/>
        </w:rPr>
        <w:t xml:space="preserve"> </w:t>
      </w:r>
      <w:r w:rsidR="00447A93" w:rsidRPr="005B52AB">
        <w:rPr>
          <w:rFonts w:ascii="Times New Roman" w:eastAsia="Times New Roman" w:hAnsi="Times New Roman" w:cs="Times New Roman"/>
          <w:b/>
          <w:iCs/>
          <w:sz w:val="28"/>
          <w:szCs w:val="28"/>
        </w:rPr>
        <w:t xml:space="preserve">При </w:t>
      </w:r>
      <w:r w:rsidR="00447A93" w:rsidRPr="005B52AB">
        <w:rPr>
          <w:rFonts w:ascii="Times New Roman" w:eastAsia="Times New Roman" w:hAnsi="Times New Roman" w:cs="Times New Roman"/>
          <w:b/>
          <w:iCs/>
          <w:sz w:val="28"/>
          <w:szCs w:val="28"/>
          <w:lang w:val="uk-UA"/>
        </w:rPr>
        <w:t>якому</w:t>
      </w:r>
      <w:r w:rsidR="00447A93" w:rsidRPr="005B52AB">
        <w:rPr>
          <w:rFonts w:ascii="Times New Roman" w:eastAsia="Times New Roman" w:hAnsi="Times New Roman" w:cs="Times New Roman"/>
          <w:b/>
          <w:iCs/>
          <w:sz w:val="28"/>
          <w:szCs w:val="28"/>
        </w:rPr>
        <w:t xml:space="preserve"> за</w:t>
      </w:r>
      <w:r w:rsidR="00447A93" w:rsidRPr="005B52AB">
        <w:rPr>
          <w:rFonts w:ascii="Times New Roman" w:eastAsia="Times New Roman" w:hAnsi="Times New Roman" w:cs="Times New Roman"/>
          <w:b/>
          <w:iCs/>
          <w:sz w:val="28"/>
          <w:szCs w:val="28"/>
          <w:lang w:val="uk-UA"/>
        </w:rPr>
        <w:t xml:space="preserve">хворюванні </w:t>
      </w:r>
      <w:r w:rsidR="00447A93" w:rsidRPr="005B52AB">
        <w:rPr>
          <w:rFonts w:ascii="Times New Roman" w:eastAsia="Times New Roman" w:hAnsi="Times New Roman" w:cs="Times New Roman"/>
          <w:b/>
          <w:iCs/>
          <w:sz w:val="28"/>
          <w:szCs w:val="28"/>
        </w:rPr>
        <w:t>гетерозигот</w:t>
      </w:r>
      <w:r w:rsidR="00226FFE" w:rsidRPr="005B52AB">
        <w:rPr>
          <w:rFonts w:ascii="Times New Roman" w:eastAsia="Times New Roman" w:hAnsi="Times New Roman" w:cs="Times New Roman"/>
          <w:b/>
          <w:iCs/>
          <w:sz w:val="28"/>
          <w:szCs w:val="28"/>
          <w:lang w:val="uk-UA"/>
        </w:rPr>
        <w:t>и</w:t>
      </w:r>
      <w:r w:rsidR="00447A93" w:rsidRPr="005B52AB">
        <w:rPr>
          <w:rFonts w:ascii="Times New Roman" w:eastAsia="Times New Roman" w:hAnsi="Times New Roman" w:cs="Times New Roman"/>
          <w:b/>
          <w:iCs/>
          <w:sz w:val="28"/>
          <w:szCs w:val="28"/>
        </w:rPr>
        <w:t xml:space="preserve"> ст</w:t>
      </w:r>
      <w:r w:rsidR="00226FFE" w:rsidRPr="005B52AB">
        <w:rPr>
          <w:rFonts w:ascii="Times New Roman" w:eastAsia="Times New Roman" w:hAnsi="Times New Roman" w:cs="Times New Roman"/>
          <w:b/>
          <w:iCs/>
          <w:sz w:val="28"/>
          <w:szCs w:val="28"/>
          <w:lang w:val="uk-UA"/>
        </w:rPr>
        <w:t>і</w:t>
      </w:r>
      <w:r w:rsidR="00447A93" w:rsidRPr="005B52AB">
        <w:rPr>
          <w:rFonts w:ascii="Times New Roman" w:eastAsia="Times New Roman" w:hAnsi="Times New Roman" w:cs="Times New Roman"/>
          <w:b/>
          <w:iCs/>
          <w:sz w:val="28"/>
          <w:szCs w:val="28"/>
        </w:rPr>
        <w:t>й</w:t>
      </w:r>
      <w:r w:rsidR="00226FFE" w:rsidRPr="005B52AB">
        <w:rPr>
          <w:rFonts w:ascii="Times New Roman" w:eastAsia="Times New Roman" w:hAnsi="Times New Roman" w:cs="Times New Roman"/>
          <w:b/>
          <w:iCs/>
          <w:sz w:val="28"/>
          <w:szCs w:val="28"/>
          <w:lang w:val="uk-UA"/>
        </w:rPr>
        <w:t>кі до</w:t>
      </w:r>
      <w:r w:rsidR="00447A93" w:rsidRPr="005B52AB">
        <w:rPr>
          <w:rFonts w:ascii="Times New Roman" w:eastAsia="Times New Roman" w:hAnsi="Times New Roman" w:cs="Times New Roman"/>
          <w:b/>
          <w:iCs/>
          <w:sz w:val="28"/>
          <w:szCs w:val="28"/>
        </w:rPr>
        <w:t xml:space="preserve"> маляр</w:t>
      </w:r>
      <w:r w:rsidR="00226FFE" w:rsidRPr="005B52AB">
        <w:rPr>
          <w:rFonts w:ascii="Times New Roman" w:eastAsia="Times New Roman" w:hAnsi="Times New Roman" w:cs="Times New Roman"/>
          <w:b/>
          <w:iCs/>
          <w:sz w:val="28"/>
          <w:szCs w:val="28"/>
          <w:lang w:val="uk-UA"/>
        </w:rPr>
        <w:t>ії</w:t>
      </w:r>
      <w:r w:rsidR="00447A93" w:rsidRPr="005B52AB">
        <w:rPr>
          <w:rFonts w:ascii="Times New Roman" w:eastAsia="Times New Roman" w:hAnsi="Times New Roman" w:cs="Times New Roman"/>
          <w:b/>
          <w:iCs/>
          <w:sz w:val="28"/>
          <w:szCs w:val="28"/>
        </w:rPr>
        <w:t>?</w:t>
      </w:r>
    </w:p>
    <w:p w:rsidR="00447A93" w:rsidRPr="005B52AB" w:rsidRDefault="0086334C"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447A93" w:rsidRPr="005B52AB">
        <w:rPr>
          <w:rFonts w:ascii="Times New Roman" w:eastAsia="Arial" w:hAnsi="Times New Roman" w:cs="Times New Roman"/>
          <w:sz w:val="28"/>
          <w:szCs w:val="28"/>
        </w:rPr>
        <w:t xml:space="preserve"> </w:t>
      </w:r>
      <w:r w:rsidR="00972E08" w:rsidRPr="005B52AB">
        <w:rPr>
          <w:rFonts w:ascii="Times New Roman" w:eastAsia="Arial" w:hAnsi="Times New Roman" w:cs="Times New Roman"/>
          <w:sz w:val="28"/>
          <w:szCs w:val="28"/>
          <w:lang w:val="uk-UA"/>
        </w:rPr>
        <w:t>б</w:t>
      </w:r>
      <w:r w:rsidR="00447A93" w:rsidRPr="005B52AB">
        <w:rPr>
          <w:rFonts w:ascii="Times New Roman" w:eastAsia="Arial" w:hAnsi="Times New Roman" w:cs="Times New Roman"/>
          <w:sz w:val="28"/>
          <w:szCs w:val="28"/>
        </w:rPr>
        <w:t>рах</w:t>
      </w:r>
      <w:r w:rsidR="00D93BAF" w:rsidRPr="005B52AB">
        <w:rPr>
          <w:rFonts w:ascii="Times New Roman" w:eastAsia="Arial" w:hAnsi="Times New Roman" w:cs="Times New Roman"/>
          <w:sz w:val="28"/>
          <w:szCs w:val="28"/>
          <w:lang w:val="uk-UA"/>
        </w:rPr>
        <w:t>і</w:t>
      </w:r>
      <w:r w:rsidR="00447A93" w:rsidRPr="005B52AB">
        <w:rPr>
          <w:rFonts w:ascii="Times New Roman" w:eastAsia="Arial" w:hAnsi="Times New Roman" w:cs="Times New Roman"/>
          <w:sz w:val="28"/>
          <w:szCs w:val="28"/>
        </w:rPr>
        <w:t>дактил</w:t>
      </w:r>
      <w:r w:rsidR="009E49DE" w:rsidRPr="005B52AB">
        <w:rPr>
          <w:rFonts w:ascii="Times New Roman" w:eastAsia="Arial" w:hAnsi="Times New Roman" w:cs="Times New Roman"/>
          <w:sz w:val="28"/>
          <w:szCs w:val="28"/>
          <w:lang w:val="uk-UA"/>
        </w:rPr>
        <w:t>ії</w:t>
      </w:r>
      <w:r w:rsidR="00972E08" w:rsidRPr="005B52AB">
        <w:rPr>
          <w:rFonts w:ascii="Times New Roman" w:eastAsia="Arial" w:hAnsi="Times New Roman" w:cs="Times New Roman"/>
          <w:sz w:val="28"/>
          <w:szCs w:val="28"/>
          <w:lang w:val="uk-UA"/>
        </w:rPr>
        <w:t>;</w:t>
      </w:r>
    </w:p>
    <w:p w:rsidR="00447A93" w:rsidRPr="005B52AB" w:rsidRDefault="0086334C"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 xml:space="preserve">Б </w:t>
      </w:r>
      <w:r w:rsidR="00972E08" w:rsidRPr="005B52AB">
        <w:rPr>
          <w:rFonts w:ascii="Times New Roman" w:eastAsia="Arial" w:hAnsi="Times New Roman" w:cs="Times New Roman"/>
          <w:sz w:val="28"/>
          <w:szCs w:val="28"/>
          <w:lang w:val="uk-UA"/>
        </w:rPr>
        <w:t>ц</w:t>
      </w:r>
      <w:r w:rsidR="00447A93" w:rsidRPr="005B52AB">
        <w:rPr>
          <w:rFonts w:ascii="Times New Roman" w:eastAsia="Arial" w:hAnsi="Times New Roman" w:cs="Times New Roman"/>
          <w:sz w:val="28"/>
          <w:szCs w:val="28"/>
          <w:lang w:val="uk-UA"/>
        </w:rPr>
        <w:t>истинур</w:t>
      </w:r>
      <w:r w:rsidR="009E49DE" w:rsidRPr="005B52AB">
        <w:rPr>
          <w:rFonts w:ascii="Times New Roman" w:eastAsia="Arial" w:hAnsi="Times New Roman" w:cs="Times New Roman"/>
          <w:sz w:val="28"/>
          <w:szCs w:val="28"/>
          <w:lang w:val="uk-UA"/>
        </w:rPr>
        <w:t>ії</w:t>
      </w:r>
      <w:r w:rsidR="00972E08" w:rsidRPr="005B52AB">
        <w:rPr>
          <w:rFonts w:ascii="Times New Roman" w:eastAsia="Arial" w:hAnsi="Times New Roman" w:cs="Times New Roman"/>
          <w:sz w:val="28"/>
          <w:szCs w:val="28"/>
          <w:lang w:val="uk-UA"/>
        </w:rPr>
        <w:t>;</w:t>
      </w:r>
    </w:p>
    <w:p w:rsidR="00447A93" w:rsidRPr="005B52AB" w:rsidRDefault="0086334C"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447A93" w:rsidRPr="005B52AB">
        <w:rPr>
          <w:rFonts w:ascii="Times New Roman" w:eastAsia="Arial" w:hAnsi="Times New Roman" w:cs="Times New Roman"/>
          <w:sz w:val="28"/>
          <w:szCs w:val="28"/>
          <w:lang w:val="uk-UA"/>
        </w:rPr>
        <w:t xml:space="preserve"> </w:t>
      </w:r>
      <w:r w:rsidR="00972E08" w:rsidRPr="005B52AB">
        <w:rPr>
          <w:rFonts w:ascii="Times New Roman" w:eastAsia="Arial" w:hAnsi="Times New Roman" w:cs="Times New Roman"/>
          <w:sz w:val="28"/>
          <w:szCs w:val="28"/>
          <w:lang w:val="uk-UA"/>
        </w:rPr>
        <w:t>ф</w:t>
      </w:r>
      <w:r w:rsidR="00447A93" w:rsidRPr="005B52AB">
        <w:rPr>
          <w:rFonts w:ascii="Times New Roman" w:eastAsia="Arial" w:hAnsi="Times New Roman" w:cs="Times New Roman"/>
          <w:sz w:val="28"/>
          <w:szCs w:val="28"/>
          <w:lang w:val="uk-UA"/>
        </w:rPr>
        <w:t>ен</w:t>
      </w:r>
      <w:r w:rsidR="009E49DE" w:rsidRPr="005B52AB">
        <w:rPr>
          <w:rFonts w:ascii="Times New Roman" w:eastAsia="Arial" w:hAnsi="Times New Roman" w:cs="Times New Roman"/>
          <w:sz w:val="28"/>
          <w:szCs w:val="28"/>
          <w:lang w:val="uk-UA"/>
        </w:rPr>
        <w:t>і</w:t>
      </w:r>
      <w:r w:rsidR="00447A93" w:rsidRPr="005B52AB">
        <w:rPr>
          <w:rFonts w:ascii="Times New Roman" w:eastAsia="Arial" w:hAnsi="Times New Roman" w:cs="Times New Roman"/>
          <w:sz w:val="28"/>
          <w:szCs w:val="28"/>
          <w:lang w:val="uk-UA"/>
        </w:rPr>
        <w:t>лкетонур</w:t>
      </w:r>
      <w:r w:rsidR="009E49DE" w:rsidRPr="005B52AB">
        <w:rPr>
          <w:rFonts w:ascii="Times New Roman" w:eastAsia="Arial" w:hAnsi="Times New Roman" w:cs="Times New Roman"/>
          <w:sz w:val="28"/>
          <w:szCs w:val="28"/>
          <w:lang w:val="uk-UA"/>
        </w:rPr>
        <w:t>ії</w:t>
      </w:r>
      <w:r w:rsidR="00972E08" w:rsidRPr="005B52AB">
        <w:rPr>
          <w:rFonts w:ascii="Times New Roman" w:eastAsia="Arial" w:hAnsi="Times New Roman" w:cs="Times New Roman"/>
          <w:sz w:val="28"/>
          <w:szCs w:val="28"/>
          <w:lang w:val="uk-UA"/>
        </w:rPr>
        <w:t>;</w:t>
      </w:r>
    </w:p>
    <w:p w:rsidR="00447A93" w:rsidRPr="005B52AB" w:rsidRDefault="0086334C"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447A93" w:rsidRPr="005B52AB">
        <w:rPr>
          <w:rFonts w:ascii="Times New Roman" w:eastAsia="Arial" w:hAnsi="Times New Roman" w:cs="Times New Roman"/>
          <w:sz w:val="28"/>
          <w:szCs w:val="28"/>
          <w:lang w:val="uk-UA"/>
        </w:rPr>
        <w:t xml:space="preserve"> </w:t>
      </w:r>
      <w:r w:rsidR="00972E08" w:rsidRPr="005B52AB">
        <w:rPr>
          <w:rFonts w:ascii="Times New Roman" w:eastAsia="Arial" w:hAnsi="Times New Roman" w:cs="Times New Roman"/>
          <w:sz w:val="28"/>
          <w:szCs w:val="28"/>
          <w:lang w:val="uk-UA"/>
        </w:rPr>
        <w:t>г</w:t>
      </w:r>
      <w:r w:rsidR="00447A93" w:rsidRPr="005B52AB">
        <w:rPr>
          <w:rFonts w:ascii="Times New Roman" w:eastAsia="Arial" w:hAnsi="Times New Roman" w:cs="Times New Roman"/>
          <w:sz w:val="28"/>
          <w:szCs w:val="28"/>
          <w:lang w:val="uk-UA"/>
        </w:rPr>
        <w:t>емоф</w:t>
      </w:r>
      <w:r w:rsidR="009E49DE" w:rsidRPr="005B52AB">
        <w:rPr>
          <w:rFonts w:ascii="Times New Roman" w:eastAsia="Arial" w:hAnsi="Times New Roman" w:cs="Times New Roman"/>
          <w:sz w:val="28"/>
          <w:szCs w:val="28"/>
          <w:lang w:val="uk-UA"/>
        </w:rPr>
        <w:t>і</w:t>
      </w:r>
      <w:r w:rsidR="00447A93" w:rsidRPr="005B52AB">
        <w:rPr>
          <w:rFonts w:ascii="Times New Roman" w:eastAsia="Arial" w:hAnsi="Times New Roman" w:cs="Times New Roman"/>
          <w:sz w:val="28"/>
          <w:szCs w:val="28"/>
          <w:lang w:val="uk-UA"/>
        </w:rPr>
        <w:t>л</w:t>
      </w:r>
      <w:r w:rsidR="009E49DE" w:rsidRPr="005B52AB">
        <w:rPr>
          <w:rFonts w:ascii="Times New Roman" w:eastAsia="Arial" w:hAnsi="Times New Roman" w:cs="Times New Roman"/>
          <w:sz w:val="28"/>
          <w:szCs w:val="28"/>
          <w:lang w:val="uk-UA"/>
        </w:rPr>
        <w:t>ії</w:t>
      </w:r>
      <w:r w:rsidR="00972E08" w:rsidRPr="005B52AB">
        <w:rPr>
          <w:rFonts w:ascii="Times New Roman" w:eastAsia="Arial" w:hAnsi="Times New Roman" w:cs="Times New Roman"/>
          <w:sz w:val="28"/>
          <w:szCs w:val="28"/>
          <w:lang w:val="uk-UA"/>
        </w:rPr>
        <w:t>;</w:t>
      </w:r>
    </w:p>
    <w:p w:rsidR="00447A93" w:rsidRPr="005B52AB" w:rsidRDefault="0086334C"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 xml:space="preserve">Д </w:t>
      </w:r>
      <w:r w:rsidR="00972E08" w:rsidRPr="005B52AB">
        <w:rPr>
          <w:rFonts w:ascii="Times New Roman" w:eastAsia="Arial" w:hAnsi="Times New Roman" w:cs="Times New Roman"/>
          <w:sz w:val="28"/>
          <w:szCs w:val="28"/>
          <w:lang w:val="uk-UA"/>
        </w:rPr>
        <w:t>с</w:t>
      </w:r>
      <w:r w:rsidR="00447A93" w:rsidRPr="005B52AB">
        <w:rPr>
          <w:rFonts w:ascii="Times New Roman" w:eastAsia="Arial" w:hAnsi="Times New Roman" w:cs="Times New Roman"/>
          <w:i/>
          <w:sz w:val="28"/>
          <w:szCs w:val="28"/>
          <w:lang w:val="uk-UA"/>
        </w:rPr>
        <w:t>ерпо</w:t>
      </w:r>
      <w:r w:rsidR="009E49DE" w:rsidRPr="005B52AB">
        <w:rPr>
          <w:rFonts w:ascii="Times New Roman" w:eastAsia="Arial" w:hAnsi="Times New Roman" w:cs="Times New Roman"/>
          <w:i/>
          <w:sz w:val="28"/>
          <w:szCs w:val="28"/>
          <w:lang w:val="uk-UA"/>
        </w:rPr>
        <w:t xml:space="preserve">подібної </w:t>
      </w:r>
      <w:r w:rsidR="00447A93" w:rsidRPr="005B52AB">
        <w:rPr>
          <w:rFonts w:ascii="Times New Roman" w:eastAsia="Arial" w:hAnsi="Times New Roman" w:cs="Times New Roman"/>
          <w:i/>
          <w:sz w:val="28"/>
          <w:szCs w:val="28"/>
          <w:lang w:val="uk-UA"/>
        </w:rPr>
        <w:t>кл</w:t>
      </w:r>
      <w:r w:rsidR="00232E0E" w:rsidRPr="005B52AB">
        <w:rPr>
          <w:rFonts w:ascii="Times New Roman" w:eastAsia="Arial" w:hAnsi="Times New Roman" w:cs="Times New Roman"/>
          <w:i/>
          <w:sz w:val="28"/>
          <w:szCs w:val="28"/>
          <w:lang w:val="uk-UA"/>
        </w:rPr>
        <w:t>і</w:t>
      </w:r>
      <w:r w:rsidR="00447A93" w:rsidRPr="005B52AB">
        <w:rPr>
          <w:rFonts w:ascii="Times New Roman" w:eastAsia="Arial" w:hAnsi="Times New Roman" w:cs="Times New Roman"/>
          <w:i/>
          <w:sz w:val="28"/>
          <w:szCs w:val="28"/>
          <w:lang w:val="uk-UA"/>
        </w:rPr>
        <w:t>т</w:t>
      </w:r>
      <w:r w:rsidR="00232E0E" w:rsidRPr="005B52AB">
        <w:rPr>
          <w:rFonts w:ascii="Times New Roman" w:eastAsia="Arial" w:hAnsi="Times New Roman" w:cs="Times New Roman"/>
          <w:i/>
          <w:sz w:val="28"/>
          <w:szCs w:val="28"/>
          <w:lang w:val="uk-UA"/>
        </w:rPr>
        <w:t>инної</w:t>
      </w:r>
      <w:r w:rsidR="00447A93" w:rsidRPr="005B52AB">
        <w:rPr>
          <w:rFonts w:ascii="Times New Roman" w:eastAsia="Arial" w:hAnsi="Times New Roman" w:cs="Times New Roman"/>
          <w:i/>
          <w:sz w:val="28"/>
          <w:szCs w:val="28"/>
          <w:lang w:val="uk-UA"/>
        </w:rPr>
        <w:t xml:space="preserve"> анем</w:t>
      </w:r>
      <w:r w:rsidR="00232E0E" w:rsidRPr="005B52AB">
        <w:rPr>
          <w:rFonts w:ascii="Times New Roman" w:eastAsia="Arial" w:hAnsi="Times New Roman" w:cs="Times New Roman"/>
          <w:i/>
          <w:sz w:val="28"/>
          <w:szCs w:val="28"/>
          <w:lang w:val="uk-UA"/>
        </w:rPr>
        <w:t>ії</w:t>
      </w:r>
      <w:r w:rsidR="00972E08" w:rsidRPr="005B52AB">
        <w:rPr>
          <w:rFonts w:ascii="Times New Roman" w:eastAsia="Arial" w:hAnsi="Times New Roman" w:cs="Times New Roman"/>
          <w:sz w:val="28"/>
          <w:szCs w:val="28"/>
          <w:lang w:val="uk-UA"/>
        </w:rPr>
        <w:t>.</w:t>
      </w:r>
    </w:p>
    <w:p w:rsidR="00447A93" w:rsidRPr="005B52AB" w:rsidRDefault="00447A93" w:rsidP="005B52AB">
      <w:pPr>
        <w:spacing w:after="0" w:line="360" w:lineRule="auto"/>
        <w:ind w:left="567" w:hanging="567"/>
        <w:jc w:val="both"/>
        <w:rPr>
          <w:rFonts w:ascii="Times New Roman" w:eastAsia="Arial" w:hAnsi="Times New Roman" w:cs="Times New Roman"/>
          <w:sz w:val="28"/>
          <w:szCs w:val="28"/>
          <w:lang w:val="uk-UA"/>
        </w:rPr>
      </w:pPr>
    </w:p>
    <w:p w:rsidR="00447A93" w:rsidRPr="005B52AB" w:rsidRDefault="00232E0E" w:rsidP="005B52AB">
      <w:pPr>
        <w:spacing w:after="0" w:line="360" w:lineRule="auto"/>
        <w:jc w:val="both"/>
        <w:rPr>
          <w:rFonts w:ascii="Times New Roman" w:eastAsia="Arial" w:hAnsi="Times New Roman" w:cs="Times New Roman"/>
          <w:b/>
          <w:sz w:val="28"/>
          <w:szCs w:val="28"/>
          <w:lang w:val="uk-UA"/>
        </w:rPr>
      </w:pPr>
      <w:r w:rsidRPr="005B52AB">
        <w:rPr>
          <w:rFonts w:ascii="Times New Roman" w:eastAsia="Arial" w:hAnsi="Times New Roman" w:cs="Times New Roman"/>
          <w:b/>
          <w:bCs/>
          <w:sz w:val="28"/>
          <w:szCs w:val="28"/>
          <w:lang w:val="uk-UA"/>
        </w:rPr>
        <w:lastRenderedPageBreak/>
        <w:t>14</w:t>
      </w:r>
      <w:r w:rsidR="00447A93" w:rsidRPr="005B52AB">
        <w:rPr>
          <w:rFonts w:ascii="Times New Roman" w:eastAsia="Arial" w:hAnsi="Times New Roman" w:cs="Times New Roman"/>
          <w:b/>
          <w:bCs/>
          <w:sz w:val="28"/>
          <w:szCs w:val="28"/>
          <w:lang w:val="uk-UA"/>
        </w:rPr>
        <w:t xml:space="preserve">. </w:t>
      </w:r>
      <w:r w:rsidR="00075AD0" w:rsidRPr="005B52AB">
        <w:rPr>
          <w:rFonts w:ascii="Times New Roman" w:eastAsia="Arial" w:hAnsi="Times New Roman" w:cs="Times New Roman"/>
          <w:b/>
          <w:bCs/>
          <w:sz w:val="28"/>
          <w:szCs w:val="28"/>
          <w:lang w:val="uk-UA"/>
        </w:rPr>
        <w:t>Жінці</w:t>
      </w:r>
      <w:r w:rsidR="00447A93" w:rsidRPr="005B52AB">
        <w:rPr>
          <w:rFonts w:ascii="Times New Roman" w:eastAsia="Arial" w:hAnsi="Times New Roman" w:cs="Times New Roman"/>
          <w:b/>
          <w:bCs/>
          <w:sz w:val="28"/>
          <w:szCs w:val="28"/>
          <w:lang w:val="uk-UA"/>
        </w:rPr>
        <w:t xml:space="preserve"> </w:t>
      </w:r>
      <w:r w:rsidR="00447A93" w:rsidRPr="005B52AB">
        <w:rPr>
          <w:rFonts w:ascii="Times New Roman" w:eastAsia="Times New Roman" w:hAnsi="Times New Roman" w:cs="Times New Roman"/>
          <w:b/>
          <w:iCs/>
          <w:sz w:val="28"/>
          <w:szCs w:val="28"/>
          <w:lang w:val="uk-UA"/>
        </w:rPr>
        <w:t>43</w:t>
      </w:r>
      <w:r w:rsidR="00972E08" w:rsidRPr="005B52AB">
        <w:rPr>
          <w:rFonts w:ascii="Times New Roman" w:eastAsia="Times New Roman" w:hAnsi="Times New Roman" w:cs="Times New Roman"/>
          <w:b/>
          <w:iCs/>
          <w:sz w:val="28"/>
          <w:szCs w:val="28"/>
          <w:lang w:val="uk-UA"/>
        </w:rPr>
        <w:t>-х</w:t>
      </w:r>
      <w:r w:rsidR="00447A93" w:rsidRPr="005B52AB">
        <w:rPr>
          <w:rFonts w:ascii="Times New Roman" w:eastAsia="Arial" w:hAnsi="Times New Roman" w:cs="Times New Roman"/>
          <w:b/>
          <w:bCs/>
          <w:sz w:val="28"/>
          <w:szCs w:val="28"/>
          <w:lang w:val="uk-UA"/>
        </w:rPr>
        <w:t xml:space="preserve"> </w:t>
      </w:r>
      <w:r w:rsidR="00BC214E" w:rsidRPr="005B52AB">
        <w:rPr>
          <w:rFonts w:ascii="Times New Roman" w:eastAsia="Arial" w:hAnsi="Times New Roman" w:cs="Times New Roman"/>
          <w:b/>
          <w:bCs/>
          <w:sz w:val="28"/>
          <w:szCs w:val="28"/>
          <w:lang w:val="uk-UA"/>
        </w:rPr>
        <w:t>років</w:t>
      </w:r>
      <w:r w:rsidR="00447A93" w:rsidRPr="005B52AB">
        <w:rPr>
          <w:rFonts w:ascii="Times New Roman" w:eastAsia="Times New Roman" w:hAnsi="Times New Roman" w:cs="Times New Roman"/>
          <w:b/>
          <w:iCs/>
          <w:sz w:val="28"/>
          <w:szCs w:val="28"/>
          <w:lang w:val="uk-UA"/>
        </w:rPr>
        <w:t xml:space="preserve"> не рекомендовано </w:t>
      </w:r>
      <w:r w:rsidR="008C690C" w:rsidRPr="005B52AB">
        <w:rPr>
          <w:rFonts w:ascii="Times New Roman" w:eastAsia="Times New Roman" w:hAnsi="Times New Roman" w:cs="Times New Roman"/>
          <w:b/>
          <w:iCs/>
          <w:sz w:val="28"/>
          <w:szCs w:val="28"/>
          <w:lang w:val="uk-UA"/>
        </w:rPr>
        <w:t>народжувати</w:t>
      </w:r>
      <w:r w:rsidR="00447A93" w:rsidRPr="005B52AB">
        <w:rPr>
          <w:rFonts w:ascii="Times New Roman" w:eastAsia="Times New Roman" w:hAnsi="Times New Roman" w:cs="Times New Roman"/>
          <w:b/>
          <w:iCs/>
          <w:sz w:val="28"/>
          <w:szCs w:val="28"/>
          <w:lang w:val="uk-UA"/>
        </w:rPr>
        <w:t xml:space="preserve"> </w:t>
      </w:r>
      <w:r w:rsidR="008C690C" w:rsidRPr="005B52AB">
        <w:rPr>
          <w:rFonts w:ascii="Times New Roman" w:eastAsia="Times New Roman" w:hAnsi="Times New Roman" w:cs="Times New Roman"/>
          <w:b/>
          <w:iCs/>
          <w:sz w:val="28"/>
          <w:szCs w:val="28"/>
          <w:lang w:val="uk-UA"/>
        </w:rPr>
        <w:t>дитину</w:t>
      </w:r>
      <w:r w:rsidR="00447A93" w:rsidRPr="005B52AB">
        <w:rPr>
          <w:rFonts w:ascii="Times New Roman" w:eastAsia="Times New Roman" w:hAnsi="Times New Roman" w:cs="Times New Roman"/>
          <w:b/>
          <w:iCs/>
          <w:sz w:val="28"/>
          <w:szCs w:val="28"/>
          <w:lang w:val="uk-UA"/>
        </w:rPr>
        <w:t xml:space="preserve"> </w:t>
      </w:r>
      <w:r w:rsidR="008C690C" w:rsidRPr="005B52AB">
        <w:rPr>
          <w:rFonts w:ascii="Times New Roman" w:eastAsia="Times New Roman" w:hAnsi="Times New Roman" w:cs="Times New Roman"/>
          <w:b/>
          <w:iCs/>
          <w:sz w:val="28"/>
          <w:szCs w:val="28"/>
          <w:lang w:val="uk-UA"/>
        </w:rPr>
        <w:t>через</w:t>
      </w:r>
      <w:r w:rsidR="00447A93" w:rsidRPr="005B52AB">
        <w:rPr>
          <w:rFonts w:ascii="Times New Roman" w:eastAsia="Times New Roman" w:hAnsi="Times New Roman" w:cs="Times New Roman"/>
          <w:b/>
          <w:iCs/>
          <w:sz w:val="28"/>
          <w:szCs w:val="28"/>
          <w:lang w:val="uk-UA"/>
        </w:rPr>
        <w:t xml:space="preserve"> в</w:t>
      </w:r>
      <w:r w:rsidR="008C690C" w:rsidRPr="005B52AB">
        <w:rPr>
          <w:rFonts w:ascii="Times New Roman" w:eastAsia="Times New Roman" w:hAnsi="Times New Roman" w:cs="Times New Roman"/>
          <w:b/>
          <w:iCs/>
          <w:sz w:val="28"/>
          <w:szCs w:val="28"/>
          <w:lang w:val="uk-UA"/>
        </w:rPr>
        <w:t>исоку</w:t>
      </w:r>
      <w:r w:rsidR="00447A93" w:rsidRPr="005B52AB">
        <w:rPr>
          <w:rFonts w:ascii="Times New Roman" w:eastAsia="Times New Roman" w:hAnsi="Times New Roman" w:cs="Times New Roman"/>
          <w:b/>
          <w:iCs/>
          <w:sz w:val="28"/>
          <w:szCs w:val="28"/>
          <w:lang w:val="uk-UA"/>
        </w:rPr>
        <w:t xml:space="preserve"> </w:t>
      </w:r>
      <w:r w:rsidR="008C690C" w:rsidRPr="005B52AB">
        <w:rPr>
          <w:rFonts w:ascii="Times New Roman" w:eastAsia="Times New Roman" w:hAnsi="Times New Roman" w:cs="Times New Roman"/>
          <w:b/>
          <w:iCs/>
          <w:sz w:val="28"/>
          <w:szCs w:val="28"/>
          <w:lang w:val="uk-UA"/>
        </w:rPr>
        <w:t>ймовірність</w:t>
      </w:r>
      <w:r w:rsidR="00447A93" w:rsidRPr="005B52AB">
        <w:rPr>
          <w:rFonts w:ascii="Times New Roman" w:eastAsia="Times New Roman" w:hAnsi="Times New Roman" w:cs="Times New Roman"/>
          <w:b/>
          <w:iCs/>
          <w:sz w:val="28"/>
          <w:szCs w:val="28"/>
          <w:lang w:val="uk-UA"/>
        </w:rPr>
        <w:t xml:space="preserve"> за</w:t>
      </w:r>
      <w:r w:rsidR="008C690C" w:rsidRPr="005B52AB">
        <w:rPr>
          <w:rFonts w:ascii="Times New Roman" w:eastAsia="Times New Roman" w:hAnsi="Times New Roman" w:cs="Times New Roman"/>
          <w:b/>
          <w:iCs/>
          <w:sz w:val="28"/>
          <w:szCs w:val="28"/>
          <w:lang w:val="uk-UA"/>
        </w:rPr>
        <w:t>хворювання</w:t>
      </w:r>
      <w:r w:rsidR="00447A93" w:rsidRPr="005B52AB">
        <w:rPr>
          <w:rFonts w:ascii="Times New Roman" w:eastAsia="Times New Roman" w:hAnsi="Times New Roman" w:cs="Times New Roman"/>
          <w:b/>
          <w:iCs/>
          <w:sz w:val="28"/>
          <w:szCs w:val="28"/>
          <w:lang w:val="uk-UA"/>
        </w:rPr>
        <w:t xml:space="preserve"> </w:t>
      </w:r>
      <w:r w:rsidR="00034AB9" w:rsidRPr="005B52AB">
        <w:rPr>
          <w:rFonts w:ascii="Times New Roman" w:eastAsia="Times New Roman" w:hAnsi="Times New Roman" w:cs="Times New Roman"/>
          <w:b/>
          <w:iCs/>
          <w:sz w:val="28"/>
          <w:szCs w:val="28"/>
          <w:lang w:val="uk-UA"/>
        </w:rPr>
        <w:t xml:space="preserve">дитини </w:t>
      </w:r>
      <w:r w:rsidR="00447A93" w:rsidRPr="005B52AB">
        <w:rPr>
          <w:rFonts w:ascii="Times New Roman" w:eastAsia="Times New Roman" w:hAnsi="Times New Roman" w:cs="Times New Roman"/>
          <w:b/>
          <w:iCs/>
          <w:sz w:val="28"/>
          <w:szCs w:val="28"/>
          <w:lang w:val="uk-UA"/>
        </w:rPr>
        <w:t>хромосомн</w:t>
      </w:r>
      <w:r w:rsidR="00A6645F" w:rsidRPr="005B52AB">
        <w:rPr>
          <w:rFonts w:ascii="Times New Roman" w:eastAsia="Times New Roman" w:hAnsi="Times New Roman" w:cs="Times New Roman"/>
          <w:b/>
          <w:iCs/>
          <w:sz w:val="28"/>
          <w:szCs w:val="28"/>
          <w:lang w:val="uk-UA"/>
        </w:rPr>
        <w:t>и</w:t>
      </w:r>
      <w:r w:rsidR="00447A93" w:rsidRPr="005B52AB">
        <w:rPr>
          <w:rFonts w:ascii="Times New Roman" w:eastAsia="Times New Roman" w:hAnsi="Times New Roman" w:cs="Times New Roman"/>
          <w:b/>
          <w:iCs/>
          <w:sz w:val="28"/>
          <w:szCs w:val="28"/>
          <w:lang w:val="uk-UA"/>
        </w:rPr>
        <w:t xml:space="preserve">м синдромом. </w:t>
      </w:r>
      <w:r w:rsidR="00A6645F" w:rsidRPr="005B52AB">
        <w:rPr>
          <w:rFonts w:ascii="Times New Roman" w:eastAsia="Times New Roman" w:hAnsi="Times New Roman" w:cs="Times New Roman"/>
          <w:b/>
          <w:iCs/>
          <w:sz w:val="28"/>
          <w:szCs w:val="28"/>
          <w:lang w:val="uk-UA"/>
        </w:rPr>
        <w:t>Чому така обмеженість не стосується чоловіків</w:t>
      </w:r>
      <w:r w:rsidR="00447A93" w:rsidRPr="005B52AB">
        <w:rPr>
          <w:rFonts w:ascii="Times New Roman" w:eastAsia="Times New Roman" w:hAnsi="Times New Roman" w:cs="Times New Roman"/>
          <w:b/>
          <w:iCs/>
          <w:sz w:val="28"/>
          <w:szCs w:val="28"/>
          <w:lang w:val="uk-UA"/>
        </w:rPr>
        <w:t>?</w:t>
      </w:r>
    </w:p>
    <w:p w:rsidR="00447A93" w:rsidRPr="005B52AB" w:rsidRDefault="004F5132" w:rsidP="005B52AB">
      <w:pPr>
        <w:spacing w:after="0" w:line="360" w:lineRule="auto"/>
        <w:ind w:left="567" w:hanging="567"/>
        <w:jc w:val="both"/>
        <w:rPr>
          <w:rFonts w:ascii="Times New Roman" w:eastAsia="Arial" w:hAnsi="Times New Roman" w:cs="Times New Roman"/>
          <w:i/>
          <w:sz w:val="28"/>
          <w:szCs w:val="28"/>
        </w:rPr>
      </w:pPr>
      <w:r w:rsidRPr="005B52AB">
        <w:rPr>
          <w:rFonts w:ascii="Times New Roman" w:eastAsia="Arial" w:hAnsi="Times New Roman" w:cs="Times New Roman"/>
          <w:sz w:val="28"/>
          <w:szCs w:val="28"/>
          <w:lang w:val="uk-UA"/>
        </w:rPr>
        <w:t>А</w:t>
      </w:r>
      <w:r w:rsidRPr="005B52AB">
        <w:rPr>
          <w:rFonts w:ascii="Times New Roman" w:eastAsia="Arial" w:hAnsi="Times New Roman" w:cs="Times New Roman"/>
          <w:i/>
          <w:sz w:val="28"/>
          <w:szCs w:val="28"/>
          <w:lang w:val="uk-UA"/>
        </w:rPr>
        <w:t xml:space="preserve"> с</w:t>
      </w:r>
      <w:r w:rsidR="00447A93" w:rsidRPr="005B52AB">
        <w:rPr>
          <w:rFonts w:ascii="Times New Roman" w:eastAsia="Arial" w:hAnsi="Times New Roman" w:cs="Times New Roman"/>
          <w:i/>
          <w:sz w:val="28"/>
          <w:szCs w:val="28"/>
        </w:rPr>
        <w:t>тад</w:t>
      </w:r>
      <w:r w:rsidR="00034AB9" w:rsidRPr="005B52AB">
        <w:rPr>
          <w:rFonts w:ascii="Times New Roman" w:eastAsia="Arial" w:hAnsi="Times New Roman" w:cs="Times New Roman"/>
          <w:i/>
          <w:sz w:val="28"/>
          <w:szCs w:val="28"/>
          <w:lang w:val="uk-UA"/>
        </w:rPr>
        <w:t>і</w:t>
      </w:r>
      <w:r w:rsidR="00447A93" w:rsidRPr="005B52AB">
        <w:rPr>
          <w:rFonts w:ascii="Times New Roman" w:eastAsia="Arial" w:hAnsi="Times New Roman" w:cs="Times New Roman"/>
          <w:i/>
          <w:sz w:val="28"/>
          <w:szCs w:val="28"/>
        </w:rPr>
        <w:t>я профаз</w:t>
      </w:r>
      <w:r w:rsidR="003B7B87" w:rsidRPr="005B52AB">
        <w:rPr>
          <w:rFonts w:ascii="Times New Roman" w:eastAsia="Arial" w:hAnsi="Times New Roman" w:cs="Times New Roman"/>
          <w:i/>
          <w:sz w:val="28"/>
          <w:szCs w:val="28"/>
          <w:lang w:val="uk-UA"/>
        </w:rPr>
        <w:t>и</w:t>
      </w:r>
      <w:r w:rsidR="00447A93" w:rsidRPr="005B52AB">
        <w:rPr>
          <w:rFonts w:ascii="Times New Roman" w:eastAsia="Arial" w:hAnsi="Times New Roman" w:cs="Times New Roman"/>
          <w:i/>
          <w:sz w:val="28"/>
          <w:szCs w:val="28"/>
        </w:rPr>
        <w:t xml:space="preserve"> </w:t>
      </w:r>
      <w:r w:rsidR="00447A93" w:rsidRPr="005B52AB">
        <w:rPr>
          <w:rFonts w:ascii="Times New Roman" w:eastAsia="Arial" w:hAnsi="Times New Roman" w:cs="Times New Roman"/>
          <w:i/>
          <w:sz w:val="28"/>
          <w:szCs w:val="28"/>
          <w:lang w:val="en-US"/>
        </w:rPr>
        <w:t>I</w:t>
      </w:r>
      <w:r w:rsidR="00447A93" w:rsidRPr="005B52AB">
        <w:rPr>
          <w:rFonts w:ascii="Times New Roman" w:eastAsia="Arial" w:hAnsi="Times New Roman" w:cs="Times New Roman"/>
          <w:i/>
          <w:sz w:val="28"/>
          <w:szCs w:val="28"/>
        </w:rPr>
        <w:t xml:space="preserve"> </w:t>
      </w:r>
      <w:r w:rsidR="003B7B87" w:rsidRPr="005B52AB">
        <w:rPr>
          <w:rFonts w:ascii="Times New Roman" w:eastAsia="Arial" w:hAnsi="Times New Roman" w:cs="Times New Roman"/>
          <w:i/>
          <w:sz w:val="28"/>
          <w:szCs w:val="28"/>
          <w:lang w:val="uk-UA"/>
        </w:rPr>
        <w:t xml:space="preserve">поділу </w:t>
      </w:r>
      <w:r w:rsidR="00447A93" w:rsidRPr="005B52AB">
        <w:rPr>
          <w:rFonts w:ascii="Times New Roman" w:eastAsia="Arial" w:hAnsi="Times New Roman" w:cs="Times New Roman"/>
          <w:i/>
          <w:sz w:val="28"/>
          <w:szCs w:val="28"/>
        </w:rPr>
        <w:t xml:space="preserve">мейоза у </w:t>
      </w:r>
      <w:r w:rsidR="003B7B87" w:rsidRPr="005B52AB">
        <w:rPr>
          <w:rFonts w:ascii="Times New Roman" w:eastAsia="Arial" w:hAnsi="Times New Roman" w:cs="Times New Roman"/>
          <w:i/>
          <w:sz w:val="28"/>
          <w:szCs w:val="28"/>
          <w:lang w:val="uk-UA"/>
        </w:rPr>
        <w:t>жінок</w:t>
      </w:r>
      <w:r w:rsidR="00447A93" w:rsidRPr="005B52AB">
        <w:rPr>
          <w:rFonts w:ascii="Times New Roman" w:eastAsia="Arial" w:hAnsi="Times New Roman" w:cs="Times New Roman"/>
          <w:i/>
          <w:sz w:val="28"/>
          <w:szCs w:val="28"/>
        </w:rPr>
        <w:t xml:space="preserve"> </w:t>
      </w:r>
      <w:r w:rsidR="003B7B87" w:rsidRPr="005B52AB">
        <w:rPr>
          <w:rFonts w:ascii="Times New Roman" w:eastAsia="Arial" w:hAnsi="Times New Roman" w:cs="Times New Roman"/>
          <w:i/>
          <w:sz w:val="28"/>
          <w:szCs w:val="28"/>
          <w:lang w:val="uk-UA"/>
        </w:rPr>
        <w:t>дуже тривала</w:t>
      </w:r>
      <w:r w:rsidRPr="005B52AB">
        <w:rPr>
          <w:rFonts w:ascii="Times New Roman" w:eastAsia="Arial" w:hAnsi="Times New Roman" w:cs="Times New Roman"/>
          <w:sz w:val="28"/>
          <w:szCs w:val="28"/>
          <w:lang w:val="uk-UA"/>
        </w:rPr>
        <w:t>;</w:t>
      </w:r>
    </w:p>
    <w:p w:rsidR="00447A93" w:rsidRPr="005B52AB" w:rsidRDefault="004F5132"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Б</w:t>
      </w:r>
      <w:r w:rsidR="00447A93"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ц</w:t>
      </w:r>
      <w:r w:rsidR="003B7B87" w:rsidRPr="005B52AB">
        <w:rPr>
          <w:rFonts w:ascii="Times New Roman" w:eastAsia="Arial" w:hAnsi="Times New Roman" w:cs="Times New Roman"/>
          <w:sz w:val="28"/>
          <w:szCs w:val="28"/>
          <w:lang w:val="uk-UA"/>
        </w:rPr>
        <w:t>е з</w:t>
      </w:r>
      <w:r w:rsidR="003B7B87" w:rsidRPr="005B52AB">
        <w:rPr>
          <w:rFonts w:ascii="Times New Roman" w:eastAsia="Arial" w:hAnsi="Times New Roman" w:cs="Times New Roman"/>
          <w:sz w:val="28"/>
          <w:szCs w:val="28"/>
        </w:rPr>
        <w:t>’</w:t>
      </w:r>
      <w:r w:rsidR="00447A93" w:rsidRPr="005B52AB">
        <w:rPr>
          <w:rFonts w:ascii="Times New Roman" w:eastAsia="Arial" w:hAnsi="Times New Roman" w:cs="Times New Roman"/>
          <w:sz w:val="28"/>
          <w:szCs w:val="28"/>
        </w:rPr>
        <w:t xml:space="preserve">вязано </w:t>
      </w:r>
      <w:r w:rsidR="003B7B87" w:rsidRPr="005B52AB">
        <w:rPr>
          <w:rFonts w:ascii="Times New Roman" w:eastAsia="Arial" w:hAnsi="Times New Roman" w:cs="Times New Roman"/>
          <w:sz w:val="28"/>
          <w:szCs w:val="28"/>
          <w:lang w:val="uk-UA"/>
        </w:rPr>
        <w:t>з тим,</w:t>
      </w:r>
      <w:r w:rsidR="00447A93" w:rsidRPr="005B52AB">
        <w:rPr>
          <w:rFonts w:ascii="Times New Roman" w:eastAsia="Arial" w:hAnsi="Times New Roman" w:cs="Times New Roman"/>
          <w:sz w:val="28"/>
          <w:szCs w:val="28"/>
        </w:rPr>
        <w:t xml:space="preserve"> </w:t>
      </w:r>
      <w:r w:rsidR="003B7B87" w:rsidRPr="005B52AB">
        <w:rPr>
          <w:rFonts w:ascii="Times New Roman" w:eastAsia="Arial" w:hAnsi="Times New Roman" w:cs="Times New Roman"/>
          <w:sz w:val="28"/>
          <w:szCs w:val="28"/>
          <w:lang w:val="uk-UA"/>
        </w:rPr>
        <w:t xml:space="preserve">що </w:t>
      </w:r>
      <w:r w:rsidR="00447A93" w:rsidRPr="005B52AB">
        <w:rPr>
          <w:rFonts w:ascii="Times New Roman" w:eastAsia="Arial" w:hAnsi="Times New Roman" w:cs="Times New Roman"/>
          <w:sz w:val="28"/>
          <w:szCs w:val="28"/>
        </w:rPr>
        <w:t>яйце</w:t>
      </w:r>
      <w:r w:rsidR="00F45158" w:rsidRPr="005B52AB">
        <w:rPr>
          <w:rFonts w:ascii="Times New Roman" w:eastAsia="Arial" w:hAnsi="Times New Roman" w:cs="Times New Roman"/>
          <w:sz w:val="28"/>
          <w:szCs w:val="28"/>
          <w:lang w:val="uk-UA"/>
        </w:rPr>
        <w:t>клітина</w:t>
      </w:r>
      <w:r w:rsidR="00447A93" w:rsidRPr="005B52AB">
        <w:rPr>
          <w:rFonts w:ascii="Times New Roman" w:eastAsia="Arial" w:hAnsi="Times New Roman" w:cs="Times New Roman"/>
          <w:sz w:val="28"/>
          <w:szCs w:val="28"/>
        </w:rPr>
        <w:t xml:space="preserve"> не</w:t>
      </w:r>
      <w:r w:rsidR="00F45158" w:rsidRPr="005B52AB">
        <w:rPr>
          <w:rFonts w:ascii="Times New Roman" w:eastAsia="Arial" w:hAnsi="Times New Roman" w:cs="Times New Roman"/>
          <w:sz w:val="28"/>
          <w:szCs w:val="28"/>
          <w:lang w:val="uk-UA"/>
        </w:rPr>
        <w:t>рухома</w:t>
      </w:r>
      <w:r w:rsidRPr="005B52AB">
        <w:rPr>
          <w:rFonts w:ascii="Times New Roman" w:eastAsia="Arial" w:hAnsi="Times New Roman" w:cs="Times New Roman"/>
          <w:sz w:val="28"/>
          <w:szCs w:val="28"/>
          <w:lang w:val="uk-UA"/>
        </w:rPr>
        <w:t>;</w:t>
      </w:r>
    </w:p>
    <w:p w:rsidR="00447A93" w:rsidRPr="005B52AB" w:rsidRDefault="004F5132"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В</w:t>
      </w:r>
      <w:r w:rsidR="00447A93"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ц</w:t>
      </w:r>
      <w:r w:rsidR="00F45158" w:rsidRPr="005B52AB">
        <w:rPr>
          <w:rFonts w:ascii="Times New Roman" w:eastAsia="Arial" w:hAnsi="Times New Roman" w:cs="Times New Roman"/>
          <w:sz w:val="28"/>
          <w:szCs w:val="28"/>
          <w:lang w:val="uk-UA"/>
        </w:rPr>
        <w:t>е</w:t>
      </w:r>
      <w:r w:rsidR="00447A93" w:rsidRPr="005B52AB">
        <w:rPr>
          <w:rFonts w:ascii="Times New Roman" w:eastAsia="Arial" w:hAnsi="Times New Roman" w:cs="Times New Roman"/>
          <w:sz w:val="28"/>
          <w:szCs w:val="28"/>
        </w:rPr>
        <w:t xml:space="preserve"> </w:t>
      </w:r>
      <w:r w:rsidR="00F45158" w:rsidRPr="005B52AB">
        <w:rPr>
          <w:rFonts w:ascii="Times New Roman" w:eastAsia="Arial" w:hAnsi="Times New Roman" w:cs="Times New Roman"/>
          <w:sz w:val="28"/>
          <w:szCs w:val="28"/>
          <w:lang w:val="uk-UA"/>
        </w:rPr>
        <w:t>з</w:t>
      </w:r>
      <w:r w:rsidR="00F45158" w:rsidRPr="005B52AB">
        <w:rPr>
          <w:rFonts w:ascii="Times New Roman" w:eastAsia="Arial" w:hAnsi="Times New Roman" w:cs="Times New Roman"/>
          <w:sz w:val="28"/>
          <w:szCs w:val="28"/>
        </w:rPr>
        <w:t>’</w:t>
      </w:r>
      <w:r w:rsidR="00447A93" w:rsidRPr="005B52AB">
        <w:rPr>
          <w:rFonts w:ascii="Times New Roman" w:eastAsia="Arial" w:hAnsi="Times New Roman" w:cs="Times New Roman"/>
          <w:sz w:val="28"/>
          <w:szCs w:val="28"/>
        </w:rPr>
        <w:t xml:space="preserve">вязано </w:t>
      </w:r>
      <w:r w:rsidR="00F45158" w:rsidRPr="005B52AB">
        <w:rPr>
          <w:rFonts w:ascii="Times New Roman" w:eastAsia="Arial" w:hAnsi="Times New Roman" w:cs="Times New Roman"/>
          <w:sz w:val="28"/>
          <w:szCs w:val="28"/>
          <w:lang w:val="uk-UA"/>
        </w:rPr>
        <w:t>з</w:t>
      </w:r>
      <w:r w:rsidR="00447A93" w:rsidRPr="005B52AB">
        <w:rPr>
          <w:rFonts w:ascii="Times New Roman" w:eastAsia="Arial" w:hAnsi="Times New Roman" w:cs="Times New Roman"/>
          <w:sz w:val="28"/>
          <w:szCs w:val="28"/>
        </w:rPr>
        <w:t xml:space="preserve"> о</w:t>
      </w:r>
      <w:r w:rsidR="00F45158" w:rsidRPr="005B52AB">
        <w:rPr>
          <w:rFonts w:ascii="Times New Roman" w:eastAsia="Arial" w:hAnsi="Times New Roman" w:cs="Times New Roman"/>
          <w:sz w:val="28"/>
          <w:szCs w:val="28"/>
          <w:lang w:val="uk-UA"/>
        </w:rPr>
        <w:t xml:space="preserve">бмеженою </w:t>
      </w:r>
      <w:r w:rsidR="00447A93" w:rsidRPr="005B52AB">
        <w:rPr>
          <w:rFonts w:ascii="Times New Roman" w:eastAsia="Arial" w:hAnsi="Times New Roman" w:cs="Times New Roman"/>
          <w:sz w:val="28"/>
          <w:szCs w:val="28"/>
        </w:rPr>
        <w:t>к</w:t>
      </w:r>
      <w:r w:rsidR="00D844E7" w:rsidRPr="005B52AB">
        <w:rPr>
          <w:rFonts w:ascii="Times New Roman" w:eastAsia="Arial" w:hAnsi="Times New Roman" w:cs="Times New Roman"/>
          <w:sz w:val="28"/>
          <w:szCs w:val="28"/>
          <w:lang w:val="uk-UA"/>
        </w:rPr>
        <w:t>ількістю</w:t>
      </w:r>
      <w:r w:rsidR="00447A93" w:rsidRPr="005B52AB">
        <w:rPr>
          <w:rFonts w:ascii="Times New Roman" w:eastAsia="Arial" w:hAnsi="Times New Roman" w:cs="Times New Roman"/>
          <w:sz w:val="28"/>
          <w:szCs w:val="28"/>
        </w:rPr>
        <w:t xml:space="preserve"> ооцит</w:t>
      </w:r>
      <w:r w:rsidR="00D844E7" w:rsidRPr="005B52AB">
        <w:rPr>
          <w:rFonts w:ascii="Times New Roman" w:eastAsia="Arial" w:hAnsi="Times New Roman" w:cs="Times New Roman"/>
          <w:sz w:val="28"/>
          <w:szCs w:val="28"/>
          <w:lang w:val="uk-UA"/>
        </w:rPr>
        <w:t>і</w:t>
      </w:r>
      <w:r w:rsidR="00447A93" w:rsidRPr="005B52AB">
        <w:rPr>
          <w:rFonts w:ascii="Times New Roman" w:eastAsia="Arial" w:hAnsi="Times New Roman" w:cs="Times New Roman"/>
          <w:sz w:val="28"/>
          <w:szCs w:val="28"/>
        </w:rPr>
        <w:t xml:space="preserve">в </w:t>
      </w:r>
      <w:r w:rsidR="00447A93" w:rsidRPr="005B52AB">
        <w:rPr>
          <w:rFonts w:ascii="Times New Roman" w:eastAsia="Arial" w:hAnsi="Times New Roman" w:cs="Times New Roman"/>
          <w:sz w:val="28"/>
          <w:szCs w:val="28"/>
          <w:lang w:val="en-US"/>
        </w:rPr>
        <w:t>I</w:t>
      </w:r>
      <w:r w:rsidR="00447A93" w:rsidRPr="005B52AB">
        <w:rPr>
          <w:rFonts w:ascii="Times New Roman" w:eastAsia="Arial" w:hAnsi="Times New Roman" w:cs="Times New Roman"/>
          <w:sz w:val="28"/>
          <w:szCs w:val="28"/>
        </w:rPr>
        <w:t xml:space="preserve"> порядк</w:t>
      </w:r>
      <w:r w:rsidR="008401DA" w:rsidRPr="005B52AB">
        <w:rPr>
          <w:rFonts w:ascii="Times New Roman" w:eastAsia="Arial" w:hAnsi="Times New Roman" w:cs="Times New Roman"/>
          <w:sz w:val="28"/>
          <w:szCs w:val="28"/>
          <w:lang w:val="uk-UA"/>
        </w:rPr>
        <w:t>у</w:t>
      </w:r>
      <w:r w:rsidRPr="005B52AB">
        <w:rPr>
          <w:rFonts w:ascii="Times New Roman" w:eastAsia="Arial" w:hAnsi="Times New Roman" w:cs="Times New Roman"/>
          <w:sz w:val="28"/>
          <w:szCs w:val="28"/>
          <w:lang w:val="uk-UA"/>
        </w:rPr>
        <w:t>;</w:t>
      </w:r>
    </w:p>
    <w:p w:rsidR="00447A93" w:rsidRPr="005B52AB" w:rsidRDefault="004F5132"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447A93"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п</w:t>
      </w:r>
      <w:r w:rsidR="00447A93" w:rsidRPr="005B52AB">
        <w:rPr>
          <w:rFonts w:ascii="Times New Roman" w:eastAsia="Arial" w:hAnsi="Times New Roman" w:cs="Times New Roman"/>
          <w:sz w:val="28"/>
          <w:szCs w:val="28"/>
        </w:rPr>
        <w:t>ри оогенез</w:t>
      </w:r>
      <w:r w:rsidR="00D844E7" w:rsidRPr="005B52AB">
        <w:rPr>
          <w:rFonts w:ascii="Times New Roman" w:eastAsia="Arial" w:hAnsi="Times New Roman" w:cs="Times New Roman"/>
          <w:sz w:val="28"/>
          <w:szCs w:val="28"/>
          <w:lang w:val="uk-UA"/>
        </w:rPr>
        <w:t>і</w:t>
      </w:r>
      <w:r w:rsidR="00447A93" w:rsidRPr="005B52AB">
        <w:rPr>
          <w:rFonts w:ascii="Times New Roman" w:eastAsia="Arial" w:hAnsi="Times New Roman" w:cs="Times New Roman"/>
          <w:sz w:val="28"/>
          <w:szCs w:val="28"/>
        </w:rPr>
        <w:t xml:space="preserve"> </w:t>
      </w:r>
      <w:r w:rsidR="00D844E7" w:rsidRPr="005B52AB">
        <w:rPr>
          <w:rFonts w:ascii="Times New Roman" w:eastAsia="Arial" w:hAnsi="Times New Roman" w:cs="Times New Roman"/>
          <w:sz w:val="28"/>
          <w:szCs w:val="28"/>
          <w:lang w:val="uk-UA"/>
        </w:rPr>
        <w:t>утворюється</w:t>
      </w:r>
      <w:r w:rsidR="00447A93" w:rsidRPr="005B52AB">
        <w:rPr>
          <w:rFonts w:ascii="Times New Roman" w:eastAsia="Arial" w:hAnsi="Times New Roman" w:cs="Times New Roman"/>
          <w:sz w:val="28"/>
          <w:szCs w:val="28"/>
        </w:rPr>
        <w:t xml:space="preserve"> лиш</w:t>
      </w:r>
      <w:r w:rsidR="00D844E7" w:rsidRPr="005B52AB">
        <w:rPr>
          <w:rFonts w:ascii="Times New Roman" w:eastAsia="Arial" w:hAnsi="Times New Roman" w:cs="Times New Roman"/>
          <w:sz w:val="28"/>
          <w:szCs w:val="28"/>
          <w:lang w:val="uk-UA"/>
        </w:rPr>
        <w:t>е</w:t>
      </w:r>
      <w:r w:rsidR="00447A93" w:rsidRPr="005B52AB">
        <w:rPr>
          <w:rFonts w:ascii="Times New Roman" w:eastAsia="Arial" w:hAnsi="Times New Roman" w:cs="Times New Roman"/>
          <w:sz w:val="28"/>
          <w:szCs w:val="28"/>
        </w:rPr>
        <w:t xml:space="preserve"> одна яйцекл</w:t>
      </w:r>
      <w:r w:rsidR="00D844E7" w:rsidRPr="005B52AB">
        <w:rPr>
          <w:rFonts w:ascii="Times New Roman" w:eastAsia="Arial" w:hAnsi="Times New Roman" w:cs="Times New Roman"/>
          <w:sz w:val="28"/>
          <w:szCs w:val="28"/>
          <w:lang w:val="uk-UA"/>
        </w:rPr>
        <w:t>ітина</w:t>
      </w:r>
      <w:r w:rsidR="00447A93" w:rsidRPr="005B52AB">
        <w:rPr>
          <w:rFonts w:ascii="Times New Roman" w:eastAsia="Arial" w:hAnsi="Times New Roman" w:cs="Times New Roman"/>
          <w:sz w:val="28"/>
          <w:szCs w:val="28"/>
        </w:rPr>
        <w:t>, а не ч</w:t>
      </w:r>
      <w:r w:rsidR="00D844E7" w:rsidRPr="005B52AB">
        <w:rPr>
          <w:rFonts w:ascii="Times New Roman" w:eastAsia="Arial" w:hAnsi="Times New Roman" w:cs="Times New Roman"/>
          <w:sz w:val="28"/>
          <w:szCs w:val="28"/>
          <w:lang w:val="uk-UA"/>
        </w:rPr>
        <w:t>о</w:t>
      </w:r>
      <w:r w:rsidR="00447A93" w:rsidRPr="005B52AB">
        <w:rPr>
          <w:rFonts w:ascii="Times New Roman" w:eastAsia="Arial" w:hAnsi="Times New Roman" w:cs="Times New Roman"/>
          <w:sz w:val="28"/>
          <w:szCs w:val="28"/>
        </w:rPr>
        <w:t>т</w:t>
      </w:r>
      <w:r w:rsidR="00D844E7" w:rsidRPr="005B52AB">
        <w:rPr>
          <w:rFonts w:ascii="Times New Roman" w:eastAsia="Arial" w:hAnsi="Times New Roman" w:cs="Times New Roman"/>
          <w:sz w:val="28"/>
          <w:szCs w:val="28"/>
          <w:lang w:val="uk-UA"/>
        </w:rPr>
        <w:t>и</w:t>
      </w:r>
      <w:r w:rsidR="00447A93" w:rsidRPr="005B52AB">
        <w:rPr>
          <w:rFonts w:ascii="Times New Roman" w:eastAsia="Arial" w:hAnsi="Times New Roman" w:cs="Times New Roman"/>
          <w:sz w:val="28"/>
          <w:szCs w:val="28"/>
        </w:rPr>
        <w:t>р</w:t>
      </w:r>
      <w:r w:rsidR="00603FA5" w:rsidRPr="005B52AB">
        <w:rPr>
          <w:rFonts w:ascii="Times New Roman" w:eastAsia="Arial" w:hAnsi="Times New Roman" w:cs="Times New Roman"/>
          <w:sz w:val="28"/>
          <w:szCs w:val="28"/>
          <w:lang w:val="uk-UA"/>
        </w:rPr>
        <w:t>и</w:t>
      </w:r>
      <w:r w:rsidRPr="005B52AB">
        <w:rPr>
          <w:rFonts w:ascii="Times New Roman" w:eastAsia="Arial" w:hAnsi="Times New Roman" w:cs="Times New Roman"/>
          <w:sz w:val="28"/>
          <w:szCs w:val="28"/>
          <w:lang w:val="uk-UA"/>
        </w:rPr>
        <w:t>;</w:t>
      </w:r>
    </w:p>
    <w:p w:rsidR="00447A93" w:rsidRPr="005B52AB" w:rsidRDefault="004F5132"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Д</w:t>
      </w:r>
      <w:r w:rsidR="00447A93"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п</w:t>
      </w:r>
      <w:r w:rsidR="00F82631" w:rsidRPr="005B52AB">
        <w:rPr>
          <w:rFonts w:ascii="Times New Roman" w:eastAsia="Arial" w:hAnsi="Times New Roman" w:cs="Times New Roman"/>
          <w:sz w:val="28"/>
          <w:szCs w:val="28"/>
          <w:lang w:val="uk-UA"/>
        </w:rPr>
        <w:t>ід час</w:t>
      </w:r>
      <w:r w:rsidR="00447A93" w:rsidRPr="005B52AB">
        <w:rPr>
          <w:rFonts w:ascii="Times New Roman" w:eastAsia="Arial" w:hAnsi="Times New Roman" w:cs="Times New Roman"/>
          <w:sz w:val="28"/>
          <w:szCs w:val="28"/>
        </w:rPr>
        <w:t xml:space="preserve"> оогенез</w:t>
      </w:r>
      <w:r w:rsidR="00F82631" w:rsidRPr="005B52AB">
        <w:rPr>
          <w:rFonts w:ascii="Times New Roman" w:eastAsia="Arial" w:hAnsi="Times New Roman" w:cs="Times New Roman"/>
          <w:sz w:val="28"/>
          <w:szCs w:val="28"/>
          <w:lang w:val="uk-UA"/>
        </w:rPr>
        <w:t>у</w:t>
      </w:r>
      <w:r w:rsidR="00447A93" w:rsidRPr="005B52AB">
        <w:rPr>
          <w:rFonts w:ascii="Times New Roman" w:eastAsia="Arial" w:hAnsi="Times New Roman" w:cs="Times New Roman"/>
          <w:sz w:val="28"/>
          <w:szCs w:val="28"/>
        </w:rPr>
        <w:t xml:space="preserve"> </w:t>
      </w:r>
      <w:r w:rsidR="005E6537" w:rsidRPr="005B52AB">
        <w:rPr>
          <w:rFonts w:ascii="Times New Roman" w:eastAsia="Arial" w:hAnsi="Times New Roman" w:cs="Times New Roman"/>
          <w:sz w:val="28"/>
          <w:szCs w:val="28"/>
          <w:lang w:val="uk-UA"/>
        </w:rPr>
        <w:t>відсутня</w:t>
      </w:r>
      <w:r w:rsidR="00447A93" w:rsidRPr="005B52AB">
        <w:rPr>
          <w:rFonts w:ascii="Times New Roman" w:eastAsia="Arial" w:hAnsi="Times New Roman" w:cs="Times New Roman"/>
          <w:sz w:val="28"/>
          <w:szCs w:val="28"/>
        </w:rPr>
        <w:t xml:space="preserve"> стад</w:t>
      </w:r>
      <w:r w:rsidR="005E6537" w:rsidRPr="005B52AB">
        <w:rPr>
          <w:rFonts w:ascii="Times New Roman" w:eastAsia="Arial" w:hAnsi="Times New Roman" w:cs="Times New Roman"/>
          <w:sz w:val="28"/>
          <w:szCs w:val="28"/>
          <w:lang w:val="uk-UA"/>
        </w:rPr>
        <w:t>і</w:t>
      </w:r>
      <w:r w:rsidR="00447A93" w:rsidRPr="005B52AB">
        <w:rPr>
          <w:rFonts w:ascii="Times New Roman" w:eastAsia="Arial" w:hAnsi="Times New Roman" w:cs="Times New Roman"/>
          <w:sz w:val="28"/>
          <w:szCs w:val="28"/>
        </w:rPr>
        <w:t>я форм</w:t>
      </w:r>
      <w:r w:rsidR="005E6537" w:rsidRPr="005B52AB">
        <w:rPr>
          <w:rFonts w:ascii="Times New Roman" w:eastAsia="Arial" w:hAnsi="Times New Roman" w:cs="Times New Roman"/>
          <w:sz w:val="28"/>
          <w:szCs w:val="28"/>
          <w:lang w:val="uk-UA"/>
        </w:rPr>
        <w:t>ування</w:t>
      </w:r>
      <w:r w:rsidR="00603FA5" w:rsidRPr="005B52AB">
        <w:rPr>
          <w:rFonts w:ascii="Times New Roman" w:eastAsia="Arial" w:hAnsi="Times New Roman" w:cs="Times New Roman"/>
          <w:sz w:val="28"/>
          <w:szCs w:val="28"/>
          <w:lang w:val="uk-UA"/>
        </w:rPr>
        <w:t>.</w:t>
      </w:r>
    </w:p>
    <w:p w:rsidR="00447A93" w:rsidRPr="005B52AB" w:rsidRDefault="00447A93" w:rsidP="005B52AB">
      <w:pPr>
        <w:spacing w:after="0" w:line="360" w:lineRule="auto"/>
        <w:ind w:left="567" w:hanging="567"/>
        <w:jc w:val="both"/>
        <w:rPr>
          <w:rFonts w:ascii="Times New Roman" w:eastAsia="Times New Roman" w:hAnsi="Times New Roman" w:cs="Times New Roman"/>
          <w:sz w:val="28"/>
          <w:szCs w:val="28"/>
        </w:rPr>
      </w:pPr>
    </w:p>
    <w:p w:rsidR="00447A93" w:rsidRPr="005B52AB" w:rsidRDefault="009700A2" w:rsidP="005B52AB">
      <w:pPr>
        <w:spacing w:after="0" w:line="360" w:lineRule="auto"/>
        <w:jc w:val="both"/>
        <w:rPr>
          <w:rFonts w:ascii="Times New Roman" w:eastAsia="Times New Roman" w:hAnsi="Times New Roman" w:cs="Times New Roman"/>
          <w:b/>
          <w:sz w:val="28"/>
          <w:szCs w:val="28"/>
        </w:rPr>
      </w:pPr>
      <w:r w:rsidRPr="005B52AB">
        <w:rPr>
          <w:rFonts w:ascii="Times New Roman" w:eastAsia="Arial" w:hAnsi="Times New Roman" w:cs="Times New Roman"/>
          <w:b/>
          <w:bCs/>
          <w:sz w:val="28"/>
          <w:szCs w:val="28"/>
          <w:lang w:val="uk-UA"/>
        </w:rPr>
        <w:t>15</w:t>
      </w:r>
      <w:r w:rsidR="00447A93" w:rsidRPr="005B52AB">
        <w:rPr>
          <w:rFonts w:ascii="Times New Roman" w:eastAsia="Arial" w:hAnsi="Times New Roman" w:cs="Times New Roman"/>
          <w:b/>
          <w:bCs/>
          <w:sz w:val="28"/>
          <w:szCs w:val="28"/>
        </w:rPr>
        <w:t xml:space="preserve">. </w:t>
      </w:r>
      <w:r w:rsidR="00447A93" w:rsidRPr="005B52AB">
        <w:rPr>
          <w:rFonts w:ascii="Times New Roman" w:eastAsia="Times New Roman" w:hAnsi="Times New Roman" w:cs="Times New Roman"/>
          <w:b/>
          <w:iCs/>
          <w:sz w:val="28"/>
          <w:szCs w:val="28"/>
        </w:rPr>
        <w:t>Укорочен</w:t>
      </w:r>
      <w:r w:rsidR="005B340E" w:rsidRPr="005B52AB">
        <w:rPr>
          <w:rFonts w:ascii="Times New Roman" w:eastAsia="Times New Roman" w:hAnsi="Times New Roman" w:cs="Times New Roman"/>
          <w:b/>
          <w:iCs/>
          <w:sz w:val="28"/>
          <w:szCs w:val="28"/>
          <w:lang w:val="uk-UA"/>
        </w:rPr>
        <w:t>і</w:t>
      </w:r>
      <w:r w:rsidR="00447A93" w:rsidRPr="005B52AB">
        <w:rPr>
          <w:rFonts w:ascii="Times New Roman" w:eastAsia="Times New Roman" w:hAnsi="Times New Roman" w:cs="Times New Roman"/>
          <w:b/>
          <w:iCs/>
          <w:sz w:val="28"/>
          <w:szCs w:val="28"/>
        </w:rPr>
        <w:t xml:space="preserve"> к</w:t>
      </w:r>
      <w:r w:rsidR="005B340E" w:rsidRPr="005B52AB">
        <w:rPr>
          <w:rFonts w:ascii="Times New Roman" w:eastAsia="Times New Roman" w:hAnsi="Times New Roman" w:cs="Times New Roman"/>
          <w:b/>
          <w:iCs/>
          <w:sz w:val="28"/>
          <w:szCs w:val="28"/>
          <w:lang w:val="uk-UA"/>
        </w:rPr>
        <w:t>інцівки</w:t>
      </w:r>
      <w:r w:rsidR="00447A93" w:rsidRPr="005B52AB">
        <w:rPr>
          <w:rFonts w:ascii="Times New Roman" w:eastAsia="Times New Roman" w:hAnsi="Times New Roman" w:cs="Times New Roman"/>
          <w:b/>
          <w:iCs/>
          <w:sz w:val="28"/>
          <w:szCs w:val="28"/>
        </w:rPr>
        <w:t>,</w:t>
      </w:r>
      <w:r w:rsidR="00447A93" w:rsidRPr="005B52AB">
        <w:rPr>
          <w:rFonts w:ascii="Times New Roman" w:eastAsia="Arial" w:hAnsi="Times New Roman" w:cs="Times New Roman"/>
          <w:b/>
          <w:bCs/>
          <w:sz w:val="28"/>
          <w:szCs w:val="28"/>
        </w:rPr>
        <w:t xml:space="preserve"> </w:t>
      </w:r>
      <w:r w:rsidR="005B340E" w:rsidRPr="005B52AB">
        <w:rPr>
          <w:rFonts w:ascii="Times New Roman" w:eastAsia="Times New Roman" w:hAnsi="Times New Roman" w:cs="Times New Roman"/>
          <w:b/>
          <w:iCs/>
          <w:sz w:val="28"/>
          <w:szCs w:val="28"/>
        </w:rPr>
        <w:t>маленький череп</w:t>
      </w:r>
      <w:r w:rsidR="00447A93" w:rsidRPr="005B52AB">
        <w:rPr>
          <w:rFonts w:ascii="Times New Roman" w:eastAsia="Times New Roman" w:hAnsi="Times New Roman" w:cs="Times New Roman"/>
          <w:b/>
          <w:iCs/>
          <w:sz w:val="28"/>
          <w:szCs w:val="28"/>
        </w:rPr>
        <w:t>, пл</w:t>
      </w:r>
      <w:r w:rsidR="005B340E" w:rsidRPr="005B52AB">
        <w:rPr>
          <w:rFonts w:ascii="Times New Roman" w:eastAsia="Times New Roman" w:hAnsi="Times New Roman" w:cs="Times New Roman"/>
          <w:b/>
          <w:iCs/>
          <w:sz w:val="28"/>
          <w:szCs w:val="28"/>
          <w:lang w:val="uk-UA"/>
        </w:rPr>
        <w:t>аске</w:t>
      </w:r>
      <w:r w:rsidR="00447A93" w:rsidRPr="005B52AB">
        <w:rPr>
          <w:rFonts w:ascii="Times New Roman" w:eastAsia="Times New Roman" w:hAnsi="Times New Roman" w:cs="Times New Roman"/>
          <w:b/>
          <w:iCs/>
          <w:sz w:val="28"/>
          <w:szCs w:val="28"/>
        </w:rPr>
        <w:t xml:space="preserve"> широк</w:t>
      </w:r>
      <w:r w:rsidR="005B340E" w:rsidRPr="005B52AB">
        <w:rPr>
          <w:rFonts w:ascii="Times New Roman" w:eastAsia="Times New Roman" w:hAnsi="Times New Roman" w:cs="Times New Roman"/>
          <w:b/>
          <w:iCs/>
          <w:sz w:val="28"/>
          <w:szCs w:val="28"/>
          <w:lang w:val="uk-UA"/>
        </w:rPr>
        <w:t>е</w:t>
      </w:r>
      <w:r w:rsidR="00447A93" w:rsidRPr="005B52AB">
        <w:rPr>
          <w:rFonts w:ascii="Times New Roman" w:eastAsia="Times New Roman" w:hAnsi="Times New Roman" w:cs="Times New Roman"/>
          <w:b/>
          <w:iCs/>
          <w:sz w:val="28"/>
          <w:szCs w:val="28"/>
        </w:rPr>
        <w:t xml:space="preserve"> перен</w:t>
      </w:r>
      <w:r w:rsidR="005B340E" w:rsidRPr="005B52AB">
        <w:rPr>
          <w:rFonts w:ascii="Times New Roman" w:eastAsia="Times New Roman" w:hAnsi="Times New Roman" w:cs="Times New Roman"/>
          <w:b/>
          <w:iCs/>
          <w:sz w:val="28"/>
          <w:szCs w:val="28"/>
          <w:lang w:val="uk-UA"/>
        </w:rPr>
        <w:t>ісся</w:t>
      </w:r>
      <w:r w:rsidR="00447A93" w:rsidRPr="005B52AB">
        <w:rPr>
          <w:rFonts w:ascii="Times New Roman" w:eastAsia="Times New Roman" w:hAnsi="Times New Roman" w:cs="Times New Roman"/>
          <w:b/>
          <w:iCs/>
          <w:sz w:val="28"/>
          <w:szCs w:val="28"/>
        </w:rPr>
        <w:t xml:space="preserve">, </w:t>
      </w:r>
      <w:r w:rsidR="005B340E" w:rsidRPr="005B52AB">
        <w:rPr>
          <w:rFonts w:ascii="Times New Roman" w:eastAsia="Times New Roman" w:hAnsi="Times New Roman" w:cs="Times New Roman"/>
          <w:b/>
          <w:iCs/>
          <w:sz w:val="28"/>
          <w:szCs w:val="28"/>
          <w:lang w:val="uk-UA"/>
        </w:rPr>
        <w:t>в</w:t>
      </w:r>
      <w:r w:rsidR="00447A93" w:rsidRPr="005B52AB">
        <w:rPr>
          <w:rFonts w:ascii="Times New Roman" w:eastAsia="Times New Roman" w:hAnsi="Times New Roman" w:cs="Times New Roman"/>
          <w:b/>
          <w:iCs/>
          <w:sz w:val="28"/>
          <w:szCs w:val="28"/>
        </w:rPr>
        <w:t>уз</w:t>
      </w:r>
      <w:r w:rsidR="005B340E" w:rsidRPr="005B52AB">
        <w:rPr>
          <w:rFonts w:ascii="Times New Roman" w:eastAsia="Times New Roman" w:hAnsi="Times New Roman" w:cs="Times New Roman"/>
          <w:b/>
          <w:iCs/>
          <w:sz w:val="28"/>
          <w:szCs w:val="28"/>
          <w:lang w:val="uk-UA"/>
        </w:rPr>
        <w:t>ь</w:t>
      </w:r>
      <w:r w:rsidR="00447A93" w:rsidRPr="005B52AB">
        <w:rPr>
          <w:rFonts w:ascii="Times New Roman" w:eastAsia="Times New Roman" w:hAnsi="Times New Roman" w:cs="Times New Roman"/>
          <w:b/>
          <w:iCs/>
          <w:sz w:val="28"/>
          <w:szCs w:val="28"/>
        </w:rPr>
        <w:t>к</w:t>
      </w:r>
      <w:r w:rsidR="005B340E" w:rsidRPr="005B52AB">
        <w:rPr>
          <w:rFonts w:ascii="Times New Roman" w:eastAsia="Times New Roman" w:hAnsi="Times New Roman" w:cs="Times New Roman"/>
          <w:b/>
          <w:iCs/>
          <w:sz w:val="28"/>
          <w:szCs w:val="28"/>
          <w:lang w:val="uk-UA"/>
        </w:rPr>
        <w:t>і</w:t>
      </w:r>
      <w:r w:rsidR="00447A93" w:rsidRPr="005B52AB">
        <w:rPr>
          <w:rFonts w:ascii="Times New Roman" w:eastAsia="Times New Roman" w:hAnsi="Times New Roman" w:cs="Times New Roman"/>
          <w:b/>
          <w:iCs/>
          <w:sz w:val="28"/>
          <w:szCs w:val="28"/>
        </w:rPr>
        <w:t xml:space="preserve"> </w:t>
      </w:r>
      <w:r w:rsidR="00627338" w:rsidRPr="005B52AB">
        <w:rPr>
          <w:rFonts w:ascii="Times New Roman" w:eastAsia="Times New Roman" w:hAnsi="Times New Roman" w:cs="Times New Roman"/>
          <w:b/>
          <w:iCs/>
          <w:sz w:val="28"/>
          <w:szCs w:val="28"/>
          <w:lang w:val="uk-UA"/>
        </w:rPr>
        <w:t>очні</w:t>
      </w:r>
      <w:r w:rsidR="00447A93" w:rsidRPr="005B52AB">
        <w:rPr>
          <w:rFonts w:ascii="Times New Roman" w:eastAsia="Times New Roman" w:hAnsi="Times New Roman" w:cs="Times New Roman"/>
          <w:b/>
          <w:iCs/>
          <w:sz w:val="28"/>
          <w:szCs w:val="28"/>
        </w:rPr>
        <w:t xml:space="preserve"> щ</w:t>
      </w:r>
      <w:r w:rsidR="00627338" w:rsidRPr="005B52AB">
        <w:rPr>
          <w:rFonts w:ascii="Times New Roman" w:eastAsia="Times New Roman" w:hAnsi="Times New Roman" w:cs="Times New Roman"/>
          <w:b/>
          <w:iCs/>
          <w:sz w:val="28"/>
          <w:szCs w:val="28"/>
          <w:lang w:val="uk-UA"/>
        </w:rPr>
        <w:t>ілини</w:t>
      </w:r>
      <w:r w:rsidR="00447A93" w:rsidRPr="005B52AB">
        <w:rPr>
          <w:rFonts w:ascii="Times New Roman" w:eastAsia="Times New Roman" w:hAnsi="Times New Roman" w:cs="Times New Roman"/>
          <w:b/>
          <w:iCs/>
          <w:sz w:val="28"/>
          <w:szCs w:val="28"/>
        </w:rPr>
        <w:t>, нависаю</w:t>
      </w:r>
      <w:r w:rsidR="00627338" w:rsidRPr="005B52AB">
        <w:rPr>
          <w:rFonts w:ascii="Times New Roman" w:eastAsia="Times New Roman" w:hAnsi="Times New Roman" w:cs="Times New Roman"/>
          <w:b/>
          <w:iCs/>
          <w:sz w:val="28"/>
          <w:szCs w:val="28"/>
          <w:lang w:val="uk-UA"/>
        </w:rPr>
        <w:t>чі</w:t>
      </w:r>
      <w:r w:rsidR="00447A93" w:rsidRPr="005B52AB">
        <w:rPr>
          <w:rFonts w:ascii="Times New Roman" w:eastAsia="Times New Roman" w:hAnsi="Times New Roman" w:cs="Times New Roman"/>
          <w:b/>
          <w:iCs/>
          <w:sz w:val="28"/>
          <w:szCs w:val="28"/>
        </w:rPr>
        <w:t xml:space="preserve"> складк</w:t>
      </w:r>
      <w:r w:rsidR="00627338" w:rsidRPr="005B52AB">
        <w:rPr>
          <w:rFonts w:ascii="Times New Roman" w:eastAsia="Times New Roman" w:hAnsi="Times New Roman" w:cs="Times New Roman"/>
          <w:b/>
          <w:iCs/>
          <w:sz w:val="28"/>
          <w:szCs w:val="28"/>
          <w:lang w:val="uk-UA"/>
        </w:rPr>
        <w:t>и</w:t>
      </w:r>
      <w:r w:rsidR="00447A93" w:rsidRPr="005B52AB">
        <w:rPr>
          <w:rFonts w:ascii="Times New Roman" w:eastAsia="Times New Roman" w:hAnsi="Times New Roman" w:cs="Times New Roman"/>
          <w:b/>
          <w:iCs/>
          <w:sz w:val="28"/>
          <w:szCs w:val="28"/>
        </w:rPr>
        <w:t xml:space="preserve"> верхн</w:t>
      </w:r>
      <w:r w:rsidR="00627338" w:rsidRPr="005B52AB">
        <w:rPr>
          <w:rFonts w:ascii="Times New Roman" w:eastAsia="Times New Roman" w:hAnsi="Times New Roman" w:cs="Times New Roman"/>
          <w:b/>
          <w:iCs/>
          <w:sz w:val="28"/>
          <w:szCs w:val="28"/>
          <w:lang w:val="uk-UA"/>
        </w:rPr>
        <w:t>ьго</w:t>
      </w:r>
      <w:r w:rsidR="00447A93" w:rsidRPr="005B52AB">
        <w:rPr>
          <w:rFonts w:ascii="Times New Roman" w:eastAsia="Times New Roman" w:hAnsi="Times New Roman" w:cs="Times New Roman"/>
          <w:b/>
          <w:iCs/>
          <w:sz w:val="28"/>
          <w:szCs w:val="28"/>
        </w:rPr>
        <w:t xml:space="preserve"> в</w:t>
      </w:r>
      <w:r w:rsidR="00627338" w:rsidRPr="005B52AB">
        <w:rPr>
          <w:rFonts w:ascii="Times New Roman" w:eastAsia="Times New Roman" w:hAnsi="Times New Roman" w:cs="Times New Roman"/>
          <w:b/>
          <w:iCs/>
          <w:sz w:val="28"/>
          <w:szCs w:val="28"/>
          <w:lang w:val="uk-UA"/>
        </w:rPr>
        <w:t>і</w:t>
      </w:r>
      <w:r w:rsidR="00447A93" w:rsidRPr="005B52AB">
        <w:rPr>
          <w:rFonts w:ascii="Times New Roman" w:eastAsia="Times New Roman" w:hAnsi="Times New Roman" w:cs="Times New Roman"/>
          <w:b/>
          <w:iCs/>
          <w:sz w:val="28"/>
          <w:szCs w:val="28"/>
        </w:rPr>
        <w:t xml:space="preserve">ка, </w:t>
      </w:r>
      <w:r w:rsidR="00627338" w:rsidRPr="005B52AB">
        <w:rPr>
          <w:rFonts w:ascii="Times New Roman" w:eastAsia="Times New Roman" w:hAnsi="Times New Roman" w:cs="Times New Roman"/>
          <w:b/>
          <w:iCs/>
          <w:sz w:val="28"/>
          <w:szCs w:val="28"/>
          <w:lang w:val="uk-UA"/>
        </w:rPr>
        <w:t>мавп</w:t>
      </w:r>
      <w:r w:rsidR="00627338" w:rsidRPr="005B52AB">
        <w:rPr>
          <w:rFonts w:ascii="Times New Roman" w:eastAsia="Times New Roman" w:hAnsi="Times New Roman" w:cs="Times New Roman"/>
          <w:b/>
          <w:iCs/>
          <w:sz w:val="28"/>
          <w:szCs w:val="28"/>
        </w:rPr>
        <w:t>’</w:t>
      </w:r>
      <w:r w:rsidR="00627338" w:rsidRPr="005B52AB">
        <w:rPr>
          <w:rFonts w:ascii="Times New Roman" w:eastAsia="Times New Roman" w:hAnsi="Times New Roman" w:cs="Times New Roman"/>
          <w:b/>
          <w:iCs/>
          <w:sz w:val="28"/>
          <w:szCs w:val="28"/>
          <w:lang w:val="uk-UA"/>
        </w:rPr>
        <w:t>яча</w:t>
      </w:r>
      <w:r w:rsidR="00447A93" w:rsidRPr="005B52AB">
        <w:rPr>
          <w:rFonts w:ascii="Times New Roman" w:eastAsia="Times New Roman" w:hAnsi="Times New Roman" w:cs="Times New Roman"/>
          <w:b/>
          <w:iCs/>
          <w:sz w:val="28"/>
          <w:szCs w:val="28"/>
        </w:rPr>
        <w:t xml:space="preserve"> складка, </w:t>
      </w:r>
      <w:r w:rsidR="00313BA1" w:rsidRPr="005B52AB">
        <w:rPr>
          <w:rFonts w:ascii="Times New Roman" w:eastAsia="Times New Roman" w:hAnsi="Times New Roman" w:cs="Times New Roman"/>
          <w:b/>
          <w:iCs/>
          <w:sz w:val="28"/>
          <w:szCs w:val="28"/>
          <w:lang w:val="uk-UA"/>
        </w:rPr>
        <w:t>розумова відсталість харак</w:t>
      </w:r>
      <w:r w:rsidR="00447A93" w:rsidRPr="005B52AB">
        <w:rPr>
          <w:rFonts w:ascii="Times New Roman" w:eastAsia="Times New Roman" w:hAnsi="Times New Roman" w:cs="Times New Roman"/>
          <w:b/>
          <w:iCs/>
          <w:sz w:val="28"/>
          <w:szCs w:val="28"/>
        </w:rPr>
        <w:t>терн</w:t>
      </w:r>
      <w:r w:rsidR="00313BA1" w:rsidRPr="005B52AB">
        <w:rPr>
          <w:rFonts w:ascii="Times New Roman" w:eastAsia="Times New Roman" w:hAnsi="Times New Roman" w:cs="Times New Roman"/>
          <w:b/>
          <w:iCs/>
          <w:sz w:val="28"/>
          <w:szCs w:val="28"/>
          <w:lang w:val="uk-UA"/>
        </w:rPr>
        <w:t>і</w:t>
      </w:r>
      <w:r w:rsidR="00447A93" w:rsidRPr="005B52AB">
        <w:rPr>
          <w:rFonts w:ascii="Times New Roman" w:eastAsia="Times New Roman" w:hAnsi="Times New Roman" w:cs="Times New Roman"/>
          <w:b/>
          <w:iCs/>
          <w:sz w:val="28"/>
          <w:szCs w:val="28"/>
        </w:rPr>
        <w:t xml:space="preserve"> для:</w:t>
      </w:r>
    </w:p>
    <w:p w:rsidR="00447A93" w:rsidRPr="005B52AB" w:rsidRDefault="008401DA"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447A93" w:rsidRPr="005B52AB">
        <w:rPr>
          <w:rFonts w:ascii="Times New Roman" w:eastAsia="Arial" w:hAnsi="Times New Roman" w:cs="Times New Roman"/>
          <w:sz w:val="28"/>
          <w:szCs w:val="28"/>
        </w:rPr>
        <w:t xml:space="preserve"> синдром</w:t>
      </w:r>
      <w:r w:rsidR="00313BA1" w:rsidRPr="005B52AB">
        <w:rPr>
          <w:rFonts w:ascii="Times New Roman" w:eastAsia="Arial" w:hAnsi="Times New Roman" w:cs="Times New Roman"/>
          <w:sz w:val="28"/>
          <w:szCs w:val="28"/>
          <w:lang w:val="uk-UA"/>
        </w:rPr>
        <w:t>у</w:t>
      </w:r>
      <w:r w:rsidR="00447A93" w:rsidRPr="005B52AB">
        <w:rPr>
          <w:rFonts w:ascii="Times New Roman" w:eastAsia="Arial" w:hAnsi="Times New Roman" w:cs="Times New Roman"/>
          <w:sz w:val="28"/>
          <w:szCs w:val="28"/>
        </w:rPr>
        <w:t xml:space="preserve"> Шерешевс</w:t>
      </w:r>
      <w:r w:rsidR="003F681B" w:rsidRPr="005B52AB">
        <w:rPr>
          <w:rFonts w:ascii="Times New Roman" w:eastAsia="Arial" w:hAnsi="Times New Roman" w:cs="Times New Roman"/>
          <w:sz w:val="28"/>
          <w:szCs w:val="28"/>
          <w:lang w:val="uk-UA"/>
        </w:rPr>
        <w:t>ь</w:t>
      </w:r>
      <w:r w:rsidR="00447A93" w:rsidRPr="005B52AB">
        <w:rPr>
          <w:rFonts w:ascii="Times New Roman" w:eastAsia="Arial" w:hAnsi="Times New Roman" w:cs="Times New Roman"/>
          <w:sz w:val="28"/>
          <w:szCs w:val="28"/>
        </w:rPr>
        <w:t>кого</w:t>
      </w:r>
      <w:r w:rsidR="00313BA1" w:rsidRPr="005B52AB">
        <w:rPr>
          <w:rFonts w:ascii="Times New Roman" w:eastAsia="Arial" w:hAnsi="Times New Roman" w:cs="Times New Roman"/>
          <w:sz w:val="28"/>
          <w:szCs w:val="28"/>
          <w:lang w:val="uk-UA"/>
        </w:rPr>
        <w:t>-</w:t>
      </w:r>
      <w:r w:rsidR="00447A93" w:rsidRPr="005B52AB">
        <w:rPr>
          <w:rFonts w:ascii="Times New Roman" w:eastAsia="Arial" w:hAnsi="Times New Roman" w:cs="Times New Roman"/>
          <w:sz w:val="28"/>
          <w:szCs w:val="28"/>
        </w:rPr>
        <w:t>Тернера</w:t>
      </w:r>
      <w:r w:rsidRPr="005B52AB">
        <w:rPr>
          <w:rFonts w:ascii="Times New Roman" w:eastAsia="Arial" w:hAnsi="Times New Roman" w:cs="Times New Roman"/>
          <w:sz w:val="28"/>
          <w:szCs w:val="28"/>
          <w:lang w:val="uk-UA"/>
        </w:rPr>
        <w:t>;</w:t>
      </w:r>
    </w:p>
    <w:p w:rsidR="00447A93" w:rsidRPr="005B52AB" w:rsidRDefault="008401DA"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447A93" w:rsidRPr="005B52AB">
        <w:rPr>
          <w:rFonts w:ascii="Times New Roman" w:eastAsia="Arial" w:hAnsi="Times New Roman" w:cs="Times New Roman"/>
          <w:sz w:val="28"/>
          <w:szCs w:val="28"/>
        </w:rPr>
        <w:t xml:space="preserve"> синдром</w:t>
      </w:r>
      <w:r w:rsidR="00313BA1" w:rsidRPr="005B52AB">
        <w:rPr>
          <w:rFonts w:ascii="Times New Roman" w:eastAsia="Arial" w:hAnsi="Times New Roman" w:cs="Times New Roman"/>
          <w:sz w:val="28"/>
          <w:szCs w:val="28"/>
          <w:lang w:val="uk-UA"/>
        </w:rPr>
        <w:t>у</w:t>
      </w:r>
      <w:r w:rsidR="00447A93" w:rsidRPr="005B52AB">
        <w:rPr>
          <w:rFonts w:ascii="Times New Roman" w:eastAsia="Arial" w:hAnsi="Times New Roman" w:cs="Times New Roman"/>
          <w:sz w:val="28"/>
          <w:szCs w:val="28"/>
        </w:rPr>
        <w:t xml:space="preserve"> </w:t>
      </w:r>
      <w:r w:rsidR="00500572" w:rsidRPr="005B52AB">
        <w:rPr>
          <w:rFonts w:ascii="Times New Roman" w:eastAsia="Arial" w:hAnsi="Times New Roman" w:cs="Times New Roman"/>
          <w:sz w:val="28"/>
          <w:szCs w:val="28"/>
          <w:lang w:val="uk-UA"/>
        </w:rPr>
        <w:t>Е</w:t>
      </w:r>
      <w:r w:rsidR="00447A93" w:rsidRPr="005B52AB">
        <w:rPr>
          <w:rFonts w:ascii="Times New Roman" w:eastAsia="Arial" w:hAnsi="Times New Roman" w:cs="Times New Roman"/>
          <w:sz w:val="28"/>
          <w:szCs w:val="28"/>
        </w:rPr>
        <w:t>двардса</w:t>
      </w:r>
      <w:r w:rsidRPr="005B52AB">
        <w:rPr>
          <w:rFonts w:ascii="Times New Roman" w:eastAsia="Arial" w:hAnsi="Times New Roman" w:cs="Times New Roman"/>
          <w:sz w:val="28"/>
          <w:szCs w:val="28"/>
          <w:lang w:val="uk-UA"/>
        </w:rPr>
        <w:t>;</w:t>
      </w:r>
    </w:p>
    <w:p w:rsidR="00447A93" w:rsidRPr="005B52AB" w:rsidRDefault="008401DA"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447A93" w:rsidRPr="005B52AB">
        <w:rPr>
          <w:rFonts w:ascii="Times New Roman" w:eastAsia="Arial" w:hAnsi="Times New Roman" w:cs="Times New Roman"/>
          <w:sz w:val="28"/>
          <w:szCs w:val="28"/>
        </w:rPr>
        <w:t xml:space="preserve"> синдром</w:t>
      </w:r>
      <w:r w:rsidR="00500572" w:rsidRPr="005B52AB">
        <w:rPr>
          <w:rFonts w:ascii="Times New Roman" w:eastAsia="Arial" w:hAnsi="Times New Roman" w:cs="Times New Roman"/>
          <w:sz w:val="28"/>
          <w:szCs w:val="28"/>
          <w:lang w:val="uk-UA"/>
        </w:rPr>
        <w:t>у</w:t>
      </w:r>
      <w:r w:rsidR="00447A93" w:rsidRPr="005B52AB">
        <w:rPr>
          <w:rFonts w:ascii="Times New Roman" w:eastAsia="Arial" w:hAnsi="Times New Roman" w:cs="Times New Roman"/>
          <w:sz w:val="28"/>
          <w:szCs w:val="28"/>
        </w:rPr>
        <w:t xml:space="preserve"> Клайнфельтера</w:t>
      </w:r>
      <w:r w:rsidRPr="005B52AB">
        <w:rPr>
          <w:rFonts w:ascii="Times New Roman" w:eastAsia="Arial" w:hAnsi="Times New Roman" w:cs="Times New Roman"/>
          <w:sz w:val="28"/>
          <w:szCs w:val="28"/>
          <w:lang w:val="uk-UA"/>
        </w:rPr>
        <w:t>;</w:t>
      </w:r>
    </w:p>
    <w:p w:rsidR="00447A93" w:rsidRPr="005B52AB" w:rsidRDefault="008401DA"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 xml:space="preserve">Г </w:t>
      </w:r>
      <w:r w:rsidR="00447A93" w:rsidRPr="005B52AB">
        <w:rPr>
          <w:rFonts w:ascii="Times New Roman" w:eastAsia="Arial" w:hAnsi="Times New Roman" w:cs="Times New Roman"/>
          <w:i/>
          <w:sz w:val="28"/>
          <w:szCs w:val="28"/>
        </w:rPr>
        <w:t>синдром</w:t>
      </w:r>
      <w:r w:rsidR="00500572" w:rsidRPr="005B52AB">
        <w:rPr>
          <w:rFonts w:ascii="Times New Roman" w:eastAsia="Arial" w:hAnsi="Times New Roman" w:cs="Times New Roman"/>
          <w:i/>
          <w:sz w:val="28"/>
          <w:szCs w:val="28"/>
          <w:lang w:val="uk-UA"/>
        </w:rPr>
        <w:t>у</w:t>
      </w:r>
      <w:r w:rsidR="00447A93" w:rsidRPr="005B52AB">
        <w:rPr>
          <w:rFonts w:ascii="Times New Roman" w:eastAsia="Arial" w:hAnsi="Times New Roman" w:cs="Times New Roman"/>
          <w:i/>
          <w:sz w:val="28"/>
          <w:szCs w:val="28"/>
        </w:rPr>
        <w:t xml:space="preserve"> Дауна</w:t>
      </w:r>
      <w:r w:rsidRPr="005B52AB">
        <w:rPr>
          <w:rFonts w:ascii="Times New Roman" w:eastAsia="Arial" w:hAnsi="Times New Roman" w:cs="Times New Roman"/>
          <w:i/>
          <w:sz w:val="28"/>
          <w:szCs w:val="28"/>
          <w:lang w:val="uk-UA"/>
        </w:rPr>
        <w:t>;</w:t>
      </w:r>
    </w:p>
    <w:p w:rsidR="00447A93" w:rsidRPr="005B52AB" w:rsidRDefault="008401DA"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447A93" w:rsidRPr="005B52AB">
        <w:rPr>
          <w:rFonts w:ascii="Times New Roman" w:eastAsia="Arial" w:hAnsi="Times New Roman" w:cs="Times New Roman"/>
          <w:sz w:val="28"/>
          <w:szCs w:val="28"/>
          <w:lang w:val="uk-UA"/>
        </w:rPr>
        <w:t xml:space="preserve"> трисом</w:t>
      </w:r>
      <w:r w:rsidR="00500572" w:rsidRPr="005B52AB">
        <w:rPr>
          <w:rFonts w:ascii="Times New Roman" w:eastAsia="Arial" w:hAnsi="Times New Roman" w:cs="Times New Roman"/>
          <w:sz w:val="28"/>
          <w:szCs w:val="28"/>
          <w:lang w:val="uk-UA"/>
        </w:rPr>
        <w:t>ії</w:t>
      </w:r>
      <w:r w:rsidR="00447A93" w:rsidRPr="005B52AB">
        <w:rPr>
          <w:rFonts w:ascii="Times New Roman" w:eastAsia="Arial" w:hAnsi="Times New Roman" w:cs="Times New Roman"/>
          <w:sz w:val="28"/>
          <w:szCs w:val="28"/>
          <w:lang w:val="uk-UA"/>
        </w:rPr>
        <w:t>-</w:t>
      </w:r>
      <w:r w:rsidR="00447A93" w:rsidRPr="005B52AB">
        <w:rPr>
          <w:rFonts w:ascii="Times New Roman" w:eastAsia="Arial" w:hAnsi="Times New Roman" w:cs="Times New Roman"/>
          <w:sz w:val="28"/>
          <w:szCs w:val="28"/>
          <w:lang w:val="en-US"/>
        </w:rPr>
        <w:t>X</w:t>
      </w:r>
      <w:r w:rsidRPr="005B52AB">
        <w:rPr>
          <w:rFonts w:ascii="Times New Roman" w:eastAsia="Arial" w:hAnsi="Times New Roman" w:cs="Times New Roman"/>
          <w:sz w:val="28"/>
          <w:szCs w:val="28"/>
          <w:lang w:val="uk-UA"/>
        </w:rPr>
        <w:t>.</w:t>
      </w:r>
    </w:p>
    <w:p w:rsidR="00447A93" w:rsidRPr="005B52AB" w:rsidRDefault="00447A93" w:rsidP="005B52AB">
      <w:pPr>
        <w:spacing w:after="0" w:line="360" w:lineRule="auto"/>
        <w:ind w:left="567" w:hanging="567"/>
        <w:jc w:val="both"/>
        <w:rPr>
          <w:rFonts w:ascii="Times New Roman" w:eastAsia="Arial" w:hAnsi="Times New Roman" w:cs="Times New Roman"/>
          <w:sz w:val="28"/>
          <w:szCs w:val="28"/>
          <w:lang w:val="uk-UA"/>
        </w:rPr>
      </w:pPr>
    </w:p>
    <w:p w:rsidR="00447A93" w:rsidRPr="005B52AB" w:rsidRDefault="00FD48EB" w:rsidP="005B52AB">
      <w:pPr>
        <w:spacing w:after="0" w:line="360" w:lineRule="auto"/>
        <w:jc w:val="both"/>
        <w:rPr>
          <w:rFonts w:ascii="Times New Roman" w:eastAsia="Arial" w:hAnsi="Times New Roman" w:cs="Times New Roman"/>
          <w:b/>
          <w:sz w:val="28"/>
          <w:szCs w:val="28"/>
          <w:lang w:val="uk-UA"/>
        </w:rPr>
      </w:pPr>
      <w:r w:rsidRPr="005B52AB">
        <w:rPr>
          <w:rFonts w:ascii="Times New Roman" w:eastAsia="Arial" w:hAnsi="Times New Roman" w:cs="Times New Roman"/>
          <w:b/>
          <w:bCs/>
          <w:sz w:val="28"/>
          <w:szCs w:val="28"/>
          <w:lang w:val="uk-UA"/>
        </w:rPr>
        <w:t>16</w:t>
      </w:r>
      <w:r w:rsidR="00447A93" w:rsidRPr="005B52AB">
        <w:rPr>
          <w:rFonts w:ascii="Times New Roman" w:eastAsia="Arial" w:hAnsi="Times New Roman" w:cs="Times New Roman"/>
          <w:b/>
          <w:bCs/>
          <w:sz w:val="28"/>
          <w:szCs w:val="28"/>
          <w:lang w:val="uk-UA"/>
        </w:rPr>
        <w:t xml:space="preserve">. </w:t>
      </w:r>
      <w:r w:rsidR="00447A93" w:rsidRPr="005B52AB">
        <w:rPr>
          <w:rFonts w:ascii="Times New Roman" w:eastAsia="Times New Roman" w:hAnsi="Times New Roman" w:cs="Times New Roman"/>
          <w:b/>
          <w:iCs/>
          <w:sz w:val="28"/>
          <w:szCs w:val="28"/>
          <w:lang w:val="uk-UA"/>
        </w:rPr>
        <w:t>По</w:t>
      </w:r>
      <w:r w:rsidRPr="005B52AB">
        <w:rPr>
          <w:rFonts w:ascii="Times New Roman" w:eastAsia="Times New Roman" w:hAnsi="Times New Roman" w:cs="Times New Roman"/>
          <w:b/>
          <w:iCs/>
          <w:sz w:val="28"/>
          <w:szCs w:val="28"/>
          <w:lang w:val="uk-UA"/>
        </w:rPr>
        <w:t xml:space="preserve">зитивна </w:t>
      </w:r>
      <w:r w:rsidR="00447A93" w:rsidRPr="005B52AB">
        <w:rPr>
          <w:rFonts w:ascii="Times New Roman" w:eastAsia="Times New Roman" w:hAnsi="Times New Roman" w:cs="Times New Roman"/>
          <w:b/>
          <w:iCs/>
          <w:sz w:val="28"/>
          <w:szCs w:val="28"/>
          <w:lang w:val="uk-UA"/>
        </w:rPr>
        <w:t>реакц</w:t>
      </w:r>
      <w:r w:rsidRPr="005B52AB">
        <w:rPr>
          <w:rFonts w:ascii="Times New Roman" w:eastAsia="Times New Roman" w:hAnsi="Times New Roman" w:cs="Times New Roman"/>
          <w:b/>
          <w:iCs/>
          <w:sz w:val="28"/>
          <w:szCs w:val="28"/>
          <w:lang w:val="uk-UA"/>
        </w:rPr>
        <w:t>і</w:t>
      </w:r>
      <w:r w:rsidR="00447A93" w:rsidRPr="005B52AB">
        <w:rPr>
          <w:rFonts w:ascii="Times New Roman" w:eastAsia="Times New Roman" w:hAnsi="Times New Roman" w:cs="Times New Roman"/>
          <w:b/>
          <w:iCs/>
          <w:sz w:val="28"/>
          <w:szCs w:val="28"/>
          <w:lang w:val="uk-UA"/>
        </w:rPr>
        <w:t>я проб</w:t>
      </w:r>
      <w:r w:rsidRPr="005B52AB">
        <w:rPr>
          <w:rFonts w:ascii="Times New Roman" w:eastAsia="Times New Roman" w:hAnsi="Times New Roman" w:cs="Times New Roman"/>
          <w:b/>
          <w:iCs/>
          <w:sz w:val="28"/>
          <w:szCs w:val="28"/>
          <w:lang w:val="uk-UA"/>
        </w:rPr>
        <w:t>и</w:t>
      </w:r>
      <w:r w:rsidR="00447A93" w:rsidRPr="005B52AB">
        <w:rPr>
          <w:rFonts w:ascii="Times New Roman" w:eastAsia="Times New Roman" w:hAnsi="Times New Roman" w:cs="Times New Roman"/>
          <w:b/>
          <w:iCs/>
          <w:sz w:val="28"/>
          <w:szCs w:val="28"/>
          <w:lang w:val="uk-UA"/>
        </w:rPr>
        <w:t xml:space="preserve"> Фелл</w:t>
      </w:r>
      <w:r w:rsidRPr="005B52AB">
        <w:rPr>
          <w:rFonts w:ascii="Times New Roman" w:eastAsia="Times New Roman" w:hAnsi="Times New Roman" w:cs="Times New Roman"/>
          <w:b/>
          <w:iCs/>
          <w:sz w:val="28"/>
          <w:szCs w:val="28"/>
          <w:lang w:val="uk-UA"/>
        </w:rPr>
        <w:t>і</w:t>
      </w:r>
      <w:r w:rsidR="00447A93" w:rsidRPr="005B52AB">
        <w:rPr>
          <w:rFonts w:ascii="Times New Roman" w:eastAsia="Times New Roman" w:hAnsi="Times New Roman" w:cs="Times New Roman"/>
          <w:b/>
          <w:iCs/>
          <w:sz w:val="28"/>
          <w:szCs w:val="28"/>
          <w:lang w:val="uk-UA"/>
        </w:rPr>
        <w:t>нга, затхл</w:t>
      </w:r>
      <w:r w:rsidR="0005563D" w:rsidRPr="005B52AB">
        <w:rPr>
          <w:rFonts w:ascii="Times New Roman" w:eastAsia="Times New Roman" w:hAnsi="Times New Roman" w:cs="Times New Roman"/>
          <w:b/>
          <w:iCs/>
          <w:sz w:val="28"/>
          <w:szCs w:val="28"/>
          <w:lang w:val="uk-UA"/>
        </w:rPr>
        <w:t>и</w:t>
      </w:r>
      <w:r w:rsidR="00447A93" w:rsidRPr="005B52AB">
        <w:rPr>
          <w:rFonts w:ascii="Times New Roman" w:eastAsia="Times New Roman" w:hAnsi="Times New Roman" w:cs="Times New Roman"/>
          <w:b/>
          <w:iCs/>
          <w:sz w:val="28"/>
          <w:szCs w:val="28"/>
          <w:lang w:val="uk-UA"/>
        </w:rPr>
        <w:t>й специф</w:t>
      </w:r>
      <w:r w:rsidR="0005563D" w:rsidRPr="005B52AB">
        <w:rPr>
          <w:rFonts w:ascii="Times New Roman" w:eastAsia="Times New Roman" w:hAnsi="Times New Roman" w:cs="Times New Roman"/>
          <w:b/>
          <w:iCs/>
          <w:sz w:val="28"/>
          <w:szCs w:val="28"/>
          <w:lang w:val="uk-UA"/>
        </w:rPr>
        <w:t>і</w:t>
      </w:r>
      <w:r w:rsidR="00447A93" w:rsidRPr="005B52AB">
        <w:rPr>
          <w:rFonts w:ascii="Times New Roman" w:eastAsia="Times New Roman" w:hAnsi="Times New Roman" w:cs="Times New Roman"/>
          <w:b/>
          <w:iCs/>
          <w:sz w:val="28"/>
          <w:szCs w:val="28"/>
          <w:lang w:val="uk-UA"/>
        </w:rPr>
        <w:t>ч</w:t>
      </w:r>
      <w:r w:rsidR="0005563D" w:rsidRPr="005B52AB">
        <w:rPr>
          <w:rFonts w:ascii="Times New Roman" w:eastAsia="Times New Roman" w:hAnsi="Times New Roman" w:cs="Times New Roman"/>
          <w:b/>
          <w:iCs/>
          <w:sz w:val="28"/>
          <w:szCs w:val="28"/>
          <w:lang w:val="uk-UA"/>
        </w:rPr>
        <w:t>н</w:t>
      </w:r>
      <w:r w:rsidR="00447A93" w:rsidRPr="005B52AB">
        <w:rPr>
          <w:rFonts w:ascii="Times New Roman" w:eastAsia="Times New Roman" w:hAnsi="Times New Roman" w:cs="Times New Roman"/>
          <w:b/>
          <w:iCs/>
          <w:sz w:val="28"/>
          <w:szCs w:val="28"/>
          <w:lang w:val="uk-UA"/>
        </w:rPr>
        <w:t xml:space="preserve">ий запах </w:t>
      </w:r>
      <w:r w:rsidR="0005563D" w:rsidRPr="005B52AB">
        <w:rPr>
          <w:rFonts w:ascii="Times New Roman" w:eastAsia="Times New Roman" w:hAnsi="Times New Roman" w:cs="Times New Roman"/>
          <w:b/>
          <w:iCs/>
          <w:sz w:val="28"/>
          <w:szCs w:val="28"/>
          <w:lang w:val="uk-UA"/>
        </w:rPr>
        <w:t>сечі</w:t>
      </w:r>
      <w:r w:rsidR="00447A93" w:rsidRPr="005B52AB">
        <w:rPr>
          <w:rFonts w:ascii="Times New Roman" w:eastAsia="Times New Roman" w:hAnsi="Times New Roman" w:cs="Times New Roman"/>
          <w:b/>
          <w:iCs/>
          <w:sz w:val="28"/>
          <w:szCs w:val="28"/>
          <w:lang w:val="uk-UA"/>
        </w:rPr>
        <w:t xml:space="preserve"> </w:t>
      </w:r>
      <w:r w:rsidR="0005563D" w:rsidRPr="005B52AB">
        <w:rPr>
          <w:rFonts w:ascii="Times New Roman" w:eastAsia="Times New Roman" w:hAnsi="Times New Roman" w:cs="Times New Roman"/>
          <w:b/>
          <w:iCs/>
          <w:sz w:val="28"/>
          <w:szCs w:val="28"/>
          <w:lang w:val="uk-UA"/>
        </w:rPr>
        <w:t>і</w:t>
      </w:r>
      <w:r w:rsidR="00447A93" w:rsidRPr="005B52AB">
        <w:rPr>
          <w:rFonts w:ascii="Times New Roman" w:eastAsia="Times New Roman" w:hAnsi="Times New Roman" w:cs="Times New Roman"/>
          <w:b/>
          <w:iCs/>
          <w:sz w:val="28"/>
          <w:szCs w:val="28"/>
          <w:lang w:val="uk-UA"/>
        </w:rPr>
        <w:t xml:space="preserve"> пот</w:t>
      </w:r>
      <w:r w:rsidR="0005563D" w:rsidRPr="005B52AB">
        <w:rPr>
          <w:rFonts w:ascii="Times New Roman" w:eastAsia="Times New Roman" w:hAnsi="Times New Roman" w:cs="Times New Roman"/>
          <w:b/>
          <w:iCs/>
          <w:sz w:val="28"/>
          <w:szCs w:val="28"/>
          <w:lang w:val="uk-UA"/>
        </w:rPr>
        <w:t>у</w:t>
      </w:r>
      <w:r w:rsidR="00447A93" w:rsidRPr="005B52AB">
        <w:rPr>
          <w:rFonts w:ascii="Times New Roman" w:eastAsia="Times New Roman" w:hAnsi="Times New Roman" w:cs="Times New Roman"/>
          <w:b/>
          <w:iCs/>
          <w:sz w:val="28"/>
          <w:szCs w:val="28"/>
          <w:lang w:val="uk-UA"/>
        </w:rPr>
        <w:t xml:space="preserve">, </w:t>
      </w:r>
      <w:r w:rsidR="00B235E3" w:rsidRPr="005B52AB">
        <w:rPr>
          <w:rFonts w:ascii="Times New Roman" w:eastAsia="Times New Roman" w:hAnsi="Times New Roman" w:cs="Times New Roman"/>
          <w:b/>
          <w:iCs/>
          <w:sz w:val="28"/>
          <w:szCs w:val="28"/>
          <w:lang w:val="uk-UA"/>
        </w:rPr>
        <w:t>уповільнений</w:t>
      </w:r>
      <w:r w:rsidR="00447A93" w:rsidRPr="005B52AB">
        <w:rPr>
          <w:rFonts w:ascii="Times New Roman" w:eastAsia="Times New Roman" w:hAnsi="Times New Roman" w:cs="Times New Roman"/>
          <w:b/>
          <w:iCs/>
          <w:sz w:val="28"/>
          <w:szCs w:val="28"/>
          <w:lang w:val="uk-UA"/>
        </w:rPr>
        <w:t xml:space="preserve"> моторн</w:t>
      </w:r>
      <w:r w:rsidR="00B235E3" w:rsidRPr="005B52AB">
        <w:rPr>
          <w:rFonts w:ascii="Times New Roman" w:eastAsia="Times New Roman" w:hAnsi="Times New Roman" w:cs="Times New Roman"/>
          <w:b/>
          <w:iCs/>
          <w:sz w:val="28"/>
          <w:szCs w:val="28"/>
          <w:lang w:val="uk-UA"/>
        </w:rPr>
        <w:t>ий</w:t>
      </w:r>
      <w:r w:rsidR="00447A93" w:rsidRPr="005B52AB">
        <w:rPr>
          <w:rFonts w:ascii="Times New Roman" w:eastAsia="Times New Roman" w:hAnsi="Times New Roman" w:cs="Times New Roman"/>
          <w:b/>
          <w:iCs/>
          <w:sz w:val="28"/>
          <w:szCs w:val="28"/>
          <w:lang w:val="uk-UA"/>
        </w:rPr>
        <w:t xml:space="preserve"> </w:t>
      </w:r>
      <w:r w:rsidR="00B235E3" w:rsidRPr="005B52AB">
        <w:rPr>
          <w:rFonts w:ascii="Times New Roman" w:eastAsia="Times New Roman" w:hAnsi="Times New Roman" w:cs="Times New Roman"/>
          <w:b/>
          <w:iCs/>
          <w:sz w:val="28"/>
          <w:szCs w:val="28"/>
          <w:lang w:val="uk-UA"/>
        </w:rPr>
        <w:t>і</w:t>
      </w:r>
      <w:r w:rsidR="00447A93" w:rsidRPr="005B52AB">
        <w:rPr>
          <w:rFonts w:ascii="Times New Roman" w:eastAsia="Times New Roman" w:hAnsi="Times New Roman" w:cs="Times New Roman"/>
          <w:b/>
          <w:iCs/>
          <w:sz w:val="28"/>
          <w:szCs w:val="28"/>
          <w:lang w:val="uk-UA"/>
        </w:rPr>
        <w:t xml:space="preserve"> псих</w:t>
      </w:r>
      <w:r w:rsidR="00B235E3" w:rsidRPr="005B52AB">
        <w:rPr>
          <w:rFonts w:ascii="Times New Roman" w:eastAsia="Times New Roman" w:hAnsi="Times New Roman" w:cs="Times New Roman"/>
          <w:b/>
          <w:iCs/>
          <w:sz w:val="28"/>
          <w:szCs w:val="28"/>
          <w:lang w:val="uk-UA"/>
        </w:rPr>
        <w:t>ічний</w:t>
      </w:r>
      <w:r w:rsidR="00447A93" w:rsidRPr="005B52AB">
        <w:rPr>
          <w:rFonts w:ascii="Times New Roman" w:eastAsia="Times New Roman" w:hAnsi="Times New Roman" w:cs="Times New Roman"/>
          <w:b/>
          <w:iCs/>
          <w:sz w:val="28"/>
          <w:szCs w:val="28"/>
          <w:lang w:val="uk-UA"/>
        </w:rPr>
        <w:t xml:space="preserve"> р</w:t>
      </w:r>
      <w:r w:rsidR="00B235E3" w:rsidRPr="005B52AB">
        <w:rPr>
          <w:rFonts w:ascii="Times New Roman" w:eastAsia="Times New Roman" w:hAnsi="Times New Roman" w:cs="Times New Roman"/>
          <w:b/>
          <w:iCs/>
          <w:sz w:val="28"/>
          <w:szCs w:val="28"/>
          <w:lang w:val="uk-UA"/>
        </w:rPr>
        <w:t>озвиток</w:t>
      </w:r>
      <w:r w:rsidR="00447A93" w:rsidRPr="005B52AB">
        <w:rPr>
          <w:rFonts w:ascii="Times New Roman" w:eastAsia="Times New Roman" w:hAnsi="Times New Roman" w:cs="Times New Roman"/>
          <w:b/>
          <w:iCs/>
          <w:sz w:val="28"/>
          <w:szCs w:val="28"/>
          <w:lang w:val="uk-UA"/>
        </w:rPr>
        <w:t xml:space="preserve"> </w:t>
      </w:r>
      <w:r w:rsidR="00B235E3" w:rsidRPr="005B52AB">
        <w:rPr>
          <w:rFonts w:ascii="Times New Roman" w:eastAsia="Times New Roman" w:hAnsi="Times New Roman" w:cs="Times New Roman"/>
          <w:b/>
          <w:iCs/>
          <w:sz w:val="28"/>
          <w:szCs w:val="28"/>
          <w:lang w:val="uk-UA"/>
        </w:rPr>
        <w:t>із</w:t>
      </w:r>
      <w:r w:rsidR="00447A93" w:rsidRPr="005B52AB">
        <w:rPr>
          <w:rFonts w:ascii="Times New Roman" w:eastAsia="Times New Roman" w:hAnsi="Times New Roman" w:cs="Times New Roman"/>
          <w:b/>
          <w:iCs/>
          <w:sz w:val="28"/>
          <w:szCs w:val="28"/>
          <w:lang w:val="uk-UA"/>
        </w:rPr>
        <w:t xml:space="preserve"> </w:t>
      </w:r>
      <w:r w:rsidR="005636FC" w:rsidRPr="005B52AB">
        <w:rPr>
          <w:rFonts w:ascii="Times New Roman" w:eastAsia="Times New Roman" w:hAnsi="Times New Roman" w:cs="Times New Roman"/>
          <w:b/>
          <w:iCs/>
          <w:sz w:val="28"/>
          <w:szCs w:val="28"/>
          <w:lang w:val="uk-UA"/>
        </w:rPr>
        <w:t>шести</w:t>
      </w:r>
      <w:r w:rsidR="00447A93" w:rsidRPr="005B52AB">
        <w:rPr>
          <w:rFonts w:ascii="Times New Roman" w:eastAsia="Times New Roman" w:hAnsi="Times New Roman" w:cs="Times New Roman"/>
          <w:b/>
          <w:iCs/>
          <w:sz w:val="28"/>
          <w:szCs w:val="28"/>
          <w:lang w:val="uk-UA"/>
        </w:rPr>
        <w:t>м</w:t>
      </w:r>
      <w:r w:rsidR="00B235E3" w:rsidRPr="005B52AB">
        <w:rPr>
          <w:rFonts w:ascii="Times New Roman" w:eastAsia="Times New Roman" w:hAnsi="Times New Roman" w:cs="Times New Roman"/>
          <w:b/>
          <w:iCs/>
          <w:sz w:val="28"/>
          <w:szCs w:val="28"/>
          <w:lang w:val="uk-UA"/>
        </w:rPr>
        <w:t>і</w:t>
      </w:r>
      <w:r w:rsidR="00447A93" w:rsidRPr="005B52AB">
        <w:rPr>
          <w:rFonts w:ascii="Times New Roman" w:eastAsia="Times New Roman" w:hAnsi="Times New Roman" w:cs="Times New Roman"/>
          <w:b/>
          <w:iCs/>
          <w:sz w:val="28"/>
          <w:szCs w:val="28"/>
          <w:lang w:val="uk-UA"/>
        </w:rPr>
        <w:t xml:space="preserve">сячного </w:t>
      </w:r>
      <w:r w:rsidR="00B235E3" w:rsidRPr="005B52AB">
        <w:rPr>
          <w:rFonts w:ascii="Times New Roman" w:eastAsia="Times New Roman" w:hAnsi="Times New Roman" w:cs="Times New Roman"/>
          <w:b/>
          <w:iCs/>
          <w:sz w:val="28"/>
          <w:szCs w:val="28"/>
          <w:lang w:val="uk-UA"/>
        </w:rPr>
        <w:t>віку,</w:t>
      </w:r>
      <w:r w:rsidR="007061B3" w:rsidRPr="005B52AB">
        <w:rPr>
          <w:rFonts w:ascii="Times New Roman" w:eastAsia="Times New Roman" w:hAnsi="Times New Roman" w:cs="Times New Roman"/>
          <w:b/>
          <w:iCs/>
          <w:sz w:val="28"/>
          <w:szCs w:val="28"/>
          <w:lang w:val="uk-UA"/>
        </w:rPr>
        <w:t xml:space="preserve"> висвітлення волосся характерні для:</w:t>
      </w:r>
    </w:p>
    <w:p w:rsidR="0005563D" w:rsidRPr="005B52AB" w:rsidRDefault="00872665"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05563D" w:rsidRPr="005B52AB">
        <w:rPr>
          <w:rFonts w:ascii="Times New Roman" w:eastAsia="Arial" w:hAnsi="Times New Roman" w:cs="Times New Roman"/>
          <w:sz w:val="28"/>
          <w:szCs w:val="28"/>
        </w:rPr>
        <w:t xml:space="preserve"> синдром</w:t>
      </w:r>
      <w:r w:rsidR="00915426" w:rsidRPr="005B52AB">
        <w:rPr>
          <w:rFonts w:ascii="Times New Roman" w:eastAsia="Arial" w:hAnsi="Times New Roman" w:cs="Times New Roman"/>
          <w:sz w:val="28"/>
          <w:szCs w:val="28"/>
          <w:lang w:val="uk-UA"/>
        </w:rPr>
        <w:t>у</w:t>
      </w:r>
      <w:r w:rsidR="0005563D" w:rsidRPr="005B52AB">
        <w:rPr>
          <w:rFonts w:ascii="Times New Roman" w:eastAsia="Arial" w:hAnsi="Times New Roman" w:cs="Times New Roman"/>
          <w:sz w:val="28"/>
          <w:szCs w:val="28"/>
        </w:rPr>
        <w:t xml:space="preserve"> Шерешевс</w:t>
      </w:r>
      <w:r w:rsidR="003F681B" w:rsidRPr="005B52AB">
        <w:rPr>
          <w:rFonts w:ascii="Times New Roman" w:eastAsia="Arial" w:hAnsi="Times New Roman" w:cs="Times New Roman"/>
          <w:sz w:val="28"/>
          <w:szCs w:val="28"/>
          <w:lang w:val="uk-UA"/>
        </w:rPr>
        <w:t>ь</w:t>
      </w:r>
      <w:r w:rsidR="0005563D" w:rsidRPr="005B52AB">
        <w:rPr>
          <w:rFonts w:ascii="Times New Roman" w:eastAsia="Arial" w:hAnsi="Times New Roman" w:cs="Times New Roman"/>
          <w:sz w:val="28"/>
          <w:szCs w:val="28"/>
        </w:rPr>
        <w:t>кого</w:t>
      </w:r>
      <w:r w:rsidR="00915426" w:rsidRPr="005B52AB">
        <w:rPr>
          <w:rFonts w:ascii="Times New Roman" w:eastAsia="Arial" w:hAnsi="Times New Roman" w:cs="Times New Roman"/>
          <w:sz w:val="28"/>
          <w:szCs w:val="28"/>
          <w:lang w:val="uk-UA"/>
        </w:rPr>
        <w:t>-</w:t>
      </w:r>
      <w:r w:rsidR="0005563D" w:rsidRPr="005B52AB">
        <w:rPr>
          <w:rFonts w:ascii="Times New Roman" w:eastAsia="Arial" w:hAnsi="Times New Roman" w:cs="Times New Roman"/>
          <w:sz w:val="28"/>
          <w:szCs w:val="28"/>
        </w:rPr>
        <w:t>Тернера</w:t>
      </w:r>
      <w:r w:rsidR="005B0DA8" w:rsidRPr="005B52AB">
        <w:rPr>
          <w:rFonts w:ascii="Times New Roman" w:eastAsia="Arial" w:hAnsi="Times New Roman" w:cs="Times New Roman"/>
          <w:sz w:val="28"/>
          <w:szCs w:val="28"/>
          <w:lang w:val="uk-UA"/>
        </w:rPr>
        <w:t>;</w:t>
      </w:r>
    </w:p>
    <w:p w:rsidR="0005563D" w:rsidRPr="005B52AB" w:rsidRDefault="00872665"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05563D" w:rsidRPr="005B52AB">
        <w:rPr>
          <w:rFonts w:ascii="Times New Roman" w:eastAsia="Arial" w:hAnsi="Times New Roman" w:cs="Times New Roman"/>
          <w:sz w:val="28"/>
          <w:szCs w:val="28"/>
        </w:rPr>
        <w:t xml:space="preserve"> галактозем</w:t>
      </w:r>
      <w:r w:rsidR="00915426" w:rsidRPr="005B52AB">
        <w:rPr>
          <w:rFonts w:ascii="Times New Roman" w:eastAsia="Arial" w:hAnsi="Times New Roman" w:cs="Times New Roman"/>
          <w:sz w:val="28"/>
          <w:szCs w:val="28"/>
          <w:lang w:val="uk-UA"/>
        </w:rPr>
        <w:t>ії</w:t>
      </w:r>
      <w:r w:rsidR="005B0DA8" w:rsidRPr="005B52AB">
        <w:rPr>
          <w:rFonts w:ascii="Times New Roman" w:eastAsia="Arial" w:hAnsi="Times New Roman" w:cs="Times New Roman"/>
          <w:sz w:val="28"/>
          <w:szCs w:val="28"/>
          <w:lang w:val="uk-UA"/>
        </w:rPr>
        <w:t>;</w:t>
      </w:r>
    </w:p>
    <w:p w:rsidR="0005563D" w:rsidRPr="005B52AB" w:rsidRDefault="00872665"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05563D" w:rsidRPr="005B52AB">
        <w:rPr>
          <w:rFonts w:ascii="Times New Roman" w:eastAsia="Arial" w:hAnsi="Times New Roman" w:cs="Times New Roman"/>
          <w:sz w:val="28"/>
          <w:szCs w:val="28"/>
        </w:rPr>
        <w:t xml:space="preserve"> фруктозур</w:t>
      </w:r>
      <w:r w:rsidR="00915426" w:rsidRPr="005B52AB">
        <w:rPr>
          <w:rFonts w:ascii="Times New Roman" w:eastAsia="Arial" w:hAnsi="Times New Roman" w:cs="Times New Roman"/>
          <w:sz w:val="28"/>
          <w:szCs w:val="28"/>
          <w:lang w:val="uk-UA"/>
        </w:rPr>
        <w:t>ії</w:t>
      </w:r>
      <w:r w:rsidR="005B0DA8" w:rsidRPr="005B52AB">
        <w:rPr>
          <w:rFonts w:ascii="Times New Roman" w:eastAsia="Arial" w:hAnsi="Times New Roman" w:cs="Times New Roman"/>
          <w:sz w:val="28"/>
          <w:szCs w:val="28"/>
          <w:lang w:val="uk-UA"/>
        </w:rPr>
        <w:t>;</w:t>
      </w:r>
    </w:p>
    <w:p w:rsidR="0005563D" w:rsidRPr="005B52AB" w:rsidRDefault="00872665"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Г</w:t>
      </w:r>
      <w:r w:rsidR="005B0DA8" w:rsidRPr="005B52AB">
        <w:rPr>
          <w:rFonts w:ascii="Times New Roman" w:eastAsia="Arial" w:hAnsi="Times New Roman" w:cs="Times New Roman"/>
          <w:sz w:val="28"/>
          <w:szCs w:val="28"/>
          <w:lang w:val="uk-UA"/>
        </w:rPr>
        <w:t xml:space="preserve"> </w:t>
      </w:r>
      <w:r w:rsidR="0005563D" w:rsidRPr="005B52AB">
        <w:rPr>
          <w:rFonts w:ascii="Times New Roman" w:eastAsia="Arial" w:hAnsi="Times New Roman" w:cs="Times New Roman"/>
          <w:i/>
          <w:sz w:val="28"/>
          <w:szCs w:val="28"/>
        </w:rPr>
        <w:t>фен</w:t>
      </w:r>
      <w:r w:rsidR="00915426" w:rsidRPr="005B52AB">
        <w:rPr>
          <w:rFonts w:ascii="Times New Roman" w:eastAsia="Arial" w:hAnsi="Times New Roman" w:cs="Times New Roman"/>
          <w:i/>
          <w:sz w:val="28"/>
          <w:szCs w:val="28"/>
          <w:lang w:val="uk-UA"/>
        </w:rPr>
        <w:t>і</w:t>
      </w:r>
      <w:r w:rsidR="0005563D" w:rsidRPr="005B52AB">
        <w:rPr>
          <w:rFonts w:ascii="Times New Roman" w:eastAsia="Arial" w:hAnsi="Times New Roman" w:cs="Times New Roman"/>
          <w:i/>
          <w:sz w:val="28"/>
          <w:szCs w:val="28"/>
        </w:rPr>
        <w:t>лкетонур</w:t>
      </w:r>
      <w:r w:rsidR="00836FB2" w:rsidRPr="005B52AB">
        <w:rPr>
          <w:rFonts w:ascii="Times New Roman" w:eastAsia="Arial" w:hAnsi="Times New Roman" w:cs="Times New Roman"/>
          <w:i/>
          <w:sz w:val="28"/>
          <w:szCs w:val="28"/>
          <w:lang w:val="uk-UA"/>
        </w:rPr>
        <w:t>ії</w:t>
      </w:r>
      <w:r w:rsidR="005B0DA8" w:rsidRPr="005B52AB">
        <w:rPr>
          <w:rFonts w:ascii="Times New Roman" w:eastAsia="Arial" w:hAnsi="Times New Roman" w:cs="Times New Roman"/>
          <w:sz w:val="28"/>
          <w:szCs w:val="28"/>
          <w:lang w:val="uk-UA"/>
        </w:rPr>
        <w:t>;</w:t>
      </w:r>
    </w:p>
    <w:p w:rsidR="0005563D" w:rsidRPr="005B52AB" w:rsidRDefault="00872665"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05563D" w:rsidRPr="005B52AB">
        <w:rPr>
          <w:rFonts w:ascii="Times New Roman" w:eastAsia="Arial" w:hAnsi="Times New Roman" w:cs="Times New Roman"/>
          <w:sz w:val="28"/>
          <w:szCs w:val="28"/>
        </w:rPr>
        <w:t xml:space="preserve"> синдром</w:t>
      </w:r>
      <w:r w:rsidR="00915426" w:rsidRPr="005B52AB">
        <w:rPr>
          <w:rFonts w:ascii="Times New Roman" w:eastAsia="Arial" w:hAnsi="Times New Roman" w:cs="Times New Roman"/>
          <w:sz w:val="28"/>
          <w:szCs w:val="28"/>
          <w:lang w:val="uk-UA"/>
        </w:rPr>
        <w:t>у</w:t>
      </w:r>
      <w:r w:rsidR="0005563D" w:rsidRPr="005B52AB">
        <w:rPr>
          <w:rFonts w:ascii="Times New Roman" w:eastAsia="Arial" w:hAnsi="Times New Roman" w:cs="Times New Roman"/>
          <w:sz w:val="28"/>
          <w:szCs w:val="28"/>
        </w:rPr>
        <w:t xml:space="preserve"> Патау</w:t>
      </w:r>
      <w:r w:rsidR="005B0DA8" w:rsidRPr="005B52AB">
        <w:rPr>
          <w:rFonts w:ascii="Times New Roman" w:eastAsia="Arial" w:hAnsi="Times New Roman" w:cs="Times New Roman"/>
          <w:sz w:val="28"/>
          <w:szCs w:val="28"/>
          <w:lang w:val="uk-UA"/>
        </w:rPr>
        <w:t>.</w:t>
      </w:r>
    </w:p>
    <w:p w:rsidR="0005563D" w:rsidRPr="005B52AB" w:rsidRDefault="0005563D" w:rsidP="005B52AB">
      <w:pPr>
        <w:spacing w:after="0" w:line="360" w:lineRule="auto"/>
        <w:ind w:left="567" w:hanging="567"/>
        <w:jc w:val="both"/>
        <w:rPr>
          <w:rFonts w:ascii="Times New Roman" w:eastAsia="Arial" w:hAnsi="Times New Roman" w:cs="Times New Roman"/>
          <w:sz w:val="28"/>
          <w:szCs w:val="28"/>
        </w:rPr>
      </w:pPr>
    </w:p>
    <w:p w:rsidR="0005563D" w:rsidRPr="005B52AB" w:rsidRDefault="00836FB2" w:rsidP="005B52AB">
      <w:pPr>
        <w:spacing w:after="0" w:line="360" w:lineRule="auto"/>
        <w:jc w:val="both"/>
        <w:rPr>
          <w:rFonts w:ascii="Times New Roman" w:eastAsia="Arial" w:hAnsi="Times New Roman" w:cs="Times New Roman"/>
          <w:b/>
          <w:sz w:val="28"/>
          <w:szCs w:val="28"/>
        </w:rPr>
      </w:pPr>
      <w:r w:rsidRPr="005B52AB">
        <w:rPr>
          <w:rFonts w:ascii="Times New Roman" w:eastAsia="Arial" w:hAnsi="Times New Roman" w:cs="Times New Roman"/>
          <w:b/>
          <w:bCs/>
          <w:sz w:val="28"/>
          <w:szCs w:val="28"/>
          <w:lang w:val="uk-UA"/>
        </w:rPr>
        <w:t>17</w:t>
      </w:r>
      <w:r w:rsidR="0005563D" w:rsidRPr="005B52AB">
        <w:rPr>
          <w:rFonts w:ascii="Times New Roman" w:eastAsia="Arial" w:hAnsi="Times New Roman" w:cs="Times New Roman"/>
          <w:b/>
          <w:bCs/>
          <w:sz w:val="28"/>
          <w:szCs w:val="28"/>
        </w:rPr>
        <w:t xml:space="preserve">. </w:t>
      </w:r>
      <w:r w:rsidR="0005563D" w:rsidRPr="005B52AB">
        <w:rPr>
          <w:rFonts w:ascii="Times New Roman" w:eastAsia="Times New Roman" w:hAnsi="Times New Roman" w:cs="Times New Roman"/>
          <w:b/>
          <w:iCs/>
          <w:sz w:val="28"/>
          <w:szCs w:val="28"/>
        </w:rPr>
        <w:t>Р</w:t>
      </w:r>
      <w:r w:rsidRPr="005B52AB">
        <w:rPr>
          <w:rFonts w:ascii="Times New Roman" w:eastAsia="Times New Roman" w:hAnsi="Times New Roman" w:cs="Times New Roman"/>
          <w:b/>
          <w:iCs/>
          <w:sz w:val="28"/>
          <w:szCs w:val="28"/>
          <w:lang w:val="uk-UA"/>
        </w:rPr>
        <w:t xml:space="preserve">озщеплення </w:t>
      </w:r>
      <w:r w:rsidR="006439C2" w:rsidRPr="005B52AB">
        <w:rPr>
          <w:rFonts w:ascii="Times New Roman" w:eastAsia="Times New Roman" w:hAnsi="Times New Roman" w:cs="Times New Roman"/>
          <w:b/>
          <w:iCs/>
          <w:sz w:val="28"/>
          <w:szCs w:val="28"/>
          <w:lang w:val="uk-UA"/>
        </w:rPr>
        <w:t>піднебіння</w:t>
      </w:r>
      <w:r w:rsidR="0005563D" w:rsidRPr="005B52AB">
        <w:rPr>
          <w:rFonts w:ascii="Times New Roman" w:eastAsia="Times New Roman" w:hAnsi="Times New Roman" w:cs="Times New Roman"/>
          <w:b/>
          <w:iCs/>
          <w:sz w:val="28"/>
          <w:szCs w:val="28"/>
        </w:rPr>
        <w:t>,</w:t>
      </w:r>
      <w:r w:rsidR="0005563D" w:rsidRPr="005B52AB">
        <w:rPr>
          <w:rFonts w:ascii="Times New Roman" w:eastAsia="Arial" w:hAnsi="Times New Roman" w:cs="Times New Roman"/>
          <w:b/>
          <w:bCs/>
          <w:sz w:val="28"/>
          <w:szCs w:val="28"/>
        </w:rPr>
        <w:t xml:space="preserve"> </w:t>
      </w:r>
      <w:r w:rsidR="0005563D" w:rsidRPr="005B52AB">
        <w:rPr>
          <w:rFonts w:ascii="Times New Roman" w:eastAsia="Times New Roman" w:hAnsi="Times New Roman" w:cs="Times New Roman"/>
          <w:b/>
          <w:iCs/>
          <w:sz w:val="28"/>
          <w:szCs w:val="28"/>
        </w:rPr>
        <w:t>недор</w:t>
      </w:r>
      <w:r w:rsidR="006439C2" w:rsidRPr="005B52AB">
        <w:rPr>
          <w:rFonts w:ascii="Times New Roman" w:eastAsia="Times New Roman" w:hAnsi="Times New Roman" w:cs="Times New Roman"/>
          <w:b/>
          <w:iCs/>
          <w:sz w:val="28"/>
          <w:szCs w:val="28"/>
          <w:lang w:val="uk-UA"/>
        </w:rPr>
        <w:t>озвинен</w:t>
      </w:r>
      <w:r w:rsidR="00D40A14" w:rsidRPr="005B52AB">
        <w:rPr>
          <w:rFonts w:ascii="Times New Roman" w:eastAsia="Times New Roman" w:hAnsi="Times New Roman" w:cs="Times New Roman"/>
          <w:b/>
          <w:iCs/>
          <w:sz w:val="28"/>
          <w:szCs w:val="28"/>
          <w:lang w:val="uk-UA"/>
        </w:rPr>
        <w:t>ість</w:t>
      </w:r>
      <w:r w:rsidR="006439C2" w:rsidRPr="005B52AB">
        <w:rPr>
          <w:rFonts w:ascii="Times New Roman" w:eastAsia="Times New Roman" w:hAnsi="Times New Roman" w:cs="Times New Roman"/>
          <w:b/>
          <w:iCs/>
          <w:sz w:val="28"/>
          <w:szCs w:val="28"/>
          <w:lang w:val="uk-UA"/>
        </w:rPr>
        <w:t xml:space="preserve"> або</w:t>
      </w:r>
      <w:r w:rsidR="0005563D" w:rsidRPr="005B52AB">
        <w:rPr>
          <w:rFonts w:ascii="Times New Roman" w:eastAsia="Times New Roman" w:hAnsi="Times New Roman" w:cs="Times New Roman"/>
          <w:b/>
          <w:iCs/>
          <w:sz w:val="28"/>
          <w:szCs w:val="28"/>
        </w:rPr>
        <w:t xml:space="preserve"> </w:t>
      </w:r>
      <w:r w:rsidR="006439C2" w:rsidRPr="005B52AB">
        <w:rPr>
          <w:rFonts w:ascii="Times New Roman" w:eastAsia="Times New Roman" w:hAnsi="Times New Roman" w:cs="Times New Roman"/>
          <w:b/>
          <w:iCs/>
          <w:sz w:val="28"/>
          <w:szCs w:val="28"/>
          <w:lang w:val="uk-UA"/>
        </w:rPr>
        <w:t>відсутність</w:t>
      </w:r>
      <w:r w:rsidR="0005563D" w:rsidRPr="005B52AB">
        <w:rPr>
          <w:rFonts w:ascii="Times New Roman" w:eastAsia="Times New Roman" w:hAnsi="Times New Roman" w:cs="Times New Roman"/>
          <w:b/>
          <w:iCs/>
          <w:sz w:val="28"/>
          <w:szCs w:val="28"/>
        </w:rPr>
        <w:t xml:space="preserve"> </w:t>
      </w:r>
      <w:r w:rsidR="00D40A14" w:rsidRPr="005B52AB">
        <w:rPr>
          <w:rFonts w:ascii="Times New Roman" w:eastAsia="Times New Roman" w:hAnsi="Times New Roman" w:cs="Times New Roman"/>
          <w:b/>
          <w:iCs/>
          <w:sz w:val="28"/>
          <w:szCs w:val="28"/>
          <w:lang w:val="uk-UA"/>
        </w:rPr>
        <w:t>очей</w:t>
      </w:r>
      <w:r w:rsidR="0005563D" w:rsidRPr="005B52AB">
        <w:rPr>
          <w:rFonts w:ascii="Times New Roman" w:eastAsia="Times New Roman" w:hAnsi="Times New Roman" w:cs="Times New Roman"/>
          <w:b/>
          <w:iCs/>
          <w:sz w:val="28"/>
          <w:szCs w:val="28"/>
        </w:rPr>
        <w:t>, не-правильно сформ</w:t>
      </w:r>
      <w:r w:rsidR="00D40A14" w:rsidRPr="005B52AB">
        <w:rPr>
          <w:rFonts w:ascii="Times New Roman" w:eastAsia="Times New Roman" w:hAnsi="Times New Roman" w:cs="Times New Roman"/>
          <w:b/>
          <w:iCs/>
          <w:sz w:val="28"/>
          <w:szCs w:val="28"/>
          <w:lang w:val="uk-UA"/>
        </w:rPr>
        <w:t>овані</w:t>
      </w:r>
      <w:r w:rsidR="0005563D" w:rsidRPr="005B52AB">
        <w:rPr>
          <w:rFonts w:ascii="Times New Roman" w:eastAsia="Times New Roman" w:hAnsi="Times New Roman" w:cs="Times New Roman"/>
          <w:b/>
          <w:iCs/>
          <w:sz w:val="28"/>
          <w:szCs w:val="28"/>
        </w:rPr>
        <w:t xml:space="preserve"> </w:t>
      </w:r>
      <w:r w:rsidR="00D40A14" w:rsidRPr="005B52AB">
        <w:rPr>
          <w:rFonts w:ascii="Times New Roman" w:eastAsia="Times New Roman" w:hAnsi="Times New Roman" w:cs="Times New Roman"/>
          <w:b/>
          <w:iCs/>
          <w:sz w:val="28"/>
          <w:szCs w:val="28"/>
          <w:lang w:val="uk-UA"/>
        </w:rPr>
        <w:t>в</w:t>
      </w:r>
      <w:r w:rsidR="0005563D" w:rsidRPr="005B52AB">
        <w:rPr>
          <w:rFonts w:ascii="Times New Roman" w:eastAsia="Times New Roman" w:hAnsi="Times New Roman" w:cs="Times New Roman"/>
          <w:b/>
          <w:iCs/>
          <w:sz w:val="28"/>
          <w:szCs w:val="28"/>
        </w:rPr>
        <w:t>у</w:t>
      </w:r>
      <w:r w:rsidR="00D40A14" w:rsidRPr="005B52AB">
        <w:rPr>
          <w:rFonts w:ascii="Times New Roman" w:eastAsia="Times New Roman" w:hAnsi="Times New Roman" w:cs="Times New Roman"/>
          <w:b/>
          <w:iCs/>
          <w:sz w:val="28"/>
          <w:szCs w:val="28"/>
          <w:lang w:val="uk-UA"/>
        </w:rPr>
        <w:t>ха</w:t>
      </w:r>
      <w:r w:rsidR="0005563D" w:rsidRPr="005B52AB">
        <w:rPr>
          <w:rFonts w:ascii="Times New Roman" w:eastAsia="Times New Roman" w:hAnsi="Times New Roman" w:cs="Times New Roman"/>
          <w:b/>
          <w:iCs/>
          <w:sz w:val="28"/>
          <w:szCs w:val="28"/>
        </w:rPr>
        <w:t>, деформац</w:t>
      </w:r>
      <w:r w:rsidR="00D40A14" w:rsidRPr="005B52AB">
        <w:rPr>
          <w:rFonts w:ascii="Times New Roman" w:eastAsia="Times New Roman" w:hAnsi="Times New Roman" w:cs="Times New Roman"/>
          <w:b/>
          <w:iCs/>
          <w:sz w:val="28"/>
          <w:szCs w:val="28"/>
          <w:lang w:val="uk-UA"/>
        </w:rPr>
        <w:t>ія</w:t>
      </w:r>
      <w:r w:rsidR="0005563D" w:rsidRPr="005B52AB">
        <w:rPr>
          <w:rFonts w:ascii="Times New Roman" w:eastAsia="Times New Roman" w:hAnsi="Times New Roman" w:cs="Times New Roman"/>
          <w:b/>
          <w:iCs/>
          <w:sz w:val="28"/>
          <w:szCs w:val="28"/>
        </w:rPr>
        <w:t xml:space="preserve"> кистей </w:t>
      </w:r>
      <w:r w:rsidR="00D40A14" w:rsidRPr="005B52AB">
        <w:rPr>
          <w:rFonts w:ascii="Times New Roman" w:eastAsia="Times New Roman" w:hAnsi="Times New Roman" w:cs="Times New Roman"/>
          <w:b/>
          <w:iCs/>
          <w:sz w:val="28"/>
          <w:szCs w:val="28"/>
          <w:lang w:val="uk-UA"/>
        </w:rPr>
        <w:t>і</w:t>
      </w:r>
      <w:r w:rsidR="0005563D" w:rsidRPr="005B52AB">
        <w:rPr>
          <w:rFonts w:ascii="Times New Roman" w:eastAsia="Times New Roman" w:hAnsi="Times New Roman" w:cs="Times New Roman"/>
          <w:b/>
          <w:iCs/>
          <w:sz w:val="28"/>
          <w:szCs w:val="28"/>
        </w:rPr>
        <w:t xml:space="preserve"> ст</w:t>
      </w:r>
      <w:r w:rsidR="00D40A14" w:rsidRPr="005B52AB">
        <w:rPr>
          <w:rFonts w:ascii="Times New Roman" w:eastAsia="Times New Roman" w:hAnsi="Times New Roman" w:cs="Times New Roman"/>
          <w:b/>
          <w:iCs/>
          <w:sz w:val="28"/>
          <w:szCs w:val="28"/>
          <w:lang w:val="uk-UA"/>
        </w:rPr>
        <w:t>упней</w:t>
      </w:r>
      <w:r w:rsidR="0005563D" w:rsidRPr="005B52AB">
        <w:rPr>
          <w:rFonts w:ascii="Times New Roman" w:eastAsia="Times New Roman" w:hAnsi="Times New Roman" w:cs="Times New Roman"/>
          <w:b/>
          <w:iCs/>
          <w:sz w:val="28"/>
          <w:szCs w:val="28"/>
        </w:rPr>
        <w:t xml:space="preserve">, </w:t>
      </w:r>
      <w:r w:rsidR="00602E72" w:rsidRPr="005B52AB">
        <w:rPr>
          <w:rFonts w:ascii="Times New Roman" w:eastAsia="Times New Roman" w:hAnsi="Times New Roman" w:cs="Times New Roman"/>
          <w:b/>
          <w:iCs/>
          <w:sz w:val="28"/>
          <w:szCs w:val="28"/>
          <w:lang w:val="uk-UA"/>
        </w:rPr>
        <w:t>порушення</w:t>
      </w:r>
      <w:r w:rsidR="0005563D" w:rsidRPr="005B52AB">
        <w:rPr>
          <w:rFonts w:ascii="Times New Roman" w:eastAsia="Times New Roman" w:hAnsi="Times New Roman" w:cs="Times New Roman"/>
          <w:b/>
          <w:iCs/>
          <w:sz w:val="28"/>
          <w:szCs w:val="28"/>
        </w:rPr>
        <w:t xml:space="preserve"> р</w:t>
      </w:r>
      <w:r w:rsidR="00602E72" w:rsidRPr="005B52AB">
        <w:rPr>
          <w:rFonts w:ascii="Times New Roman" w:eastAsia="Times New Roman" w:hAnsi="Times New Roman" w:cs="Times New Roman"/>
          <w:b/>
          <w:iCs/>
          <w:sz w:val="28"/>
          <w:szCs w:val="28"/>
          <w:lang w:val="uk-UA"/>
        </w:rPr>
        <w:t>озвитку</w:t>
      </w:r>
      <w:r w:rsidR="0005563D" w:rsidRPr="005B52AB">
        <w:rPr>
          <w:rFonts w:ascii="Times New Roman" w:eastAsia="Times New Roman" w:hAnsi="Times New Roman" w:cs="Times New Roman"/>
          <w:b/>
          <w:iCs/>
          <w:sz w:val="28"/>
          <w:szCs w:val="28"/>
        </w:rPr>
        <w:t xml:space="preserve"> серц</w:t>
      </w:r>
      <w:r w:rsidR="00602E72" w:rsidRPr="005B52AB">
        <w:rPr>
          <w:rFonts w:ascii="Times New Roman" w:eastAsia="Times New Roman" w:hAnsi="Times New Roman" w:cs="Times New Roman"/>
          <w:b/>
          <w:iCs/>
          <w:sz w:val="28"/>
          <w:szCs w:val="28"/>
          <w:lang w:val="uk-UA"/>
        </w:rPr>
        <w:t>я</w:t>
      </w:r>
      <w:r w:rsidR="0005563D" w:rsidRPr="005B52AB">
        <w:rPr>
          <w:rFonts w:ascii="Times New Roman" w:eastAsia="Times New Roman" w:hAnsi="Times New Roman" w:cs="Times New Roman"/>
          <w:b/>
          <w:iCs/>
          <w:sz w:val="28"/>
          <w:szCs w:val="28"/>
        </w:rPr>
        <w:t xml:space="preserve"> </w:t>
      </w:r>
      <w:r w:rsidR="00602E72" w:rsidRPr="005B52AB">
        <w:rPr>
          <w:rFonts w:ascii="Times New Roman" w:eastAsia="Times New Roman" w:hAnsi="Times New Roman" w:cs="Times New Roman"/>
          <w:b/>
          <w:iCs/>
          <w:sz w:val="28"/>
          <w:szCs w:val="28"/>
          <w:lang w:val="uk-UA"/>
        </w:rPr>
        <w:t>і</w:t>
      </w:r>
      <w:r w:rsidR="0005563D" w:rsidRPr="005B52AB">
        <w:rPr>
          <w:rFonts w:ascii="Times New Roman" w:eastAsia="Times New Roman" w:hAnsi="Times New Roman" w:cs="Times New Roman"/>
          <w:b/>
          <w:iCs/>
          <w:sz w:val="28"/>
          <w:szCs w:val="28"/>
        </w:rPr>
        <w:t xml:space="preserve"> </w:t>
      </w:r>
      <w:r w:rsidR="00602E72" w:rsidRPr="005B52AB">
        <w:rPr>
          <w:rFonts w:ascii="Times New Roman" w:eastAsia="Times New Roman" w:hAnsi="Times New Roman" w:cs="Times New Roman"/>
          <w:b/>
          <w:iCs/>
          <w:sz w:val="28"/>
          <w:szCs w:val="28"/>
          <w:lang w:val="uk-UA"/>
        </w:rPr>
        <w:t>нирок</w:t>
      </w:r>
      <w:r w:rsidR="0005563D" w:rsidRPr="005B52AB">
        <w:rPr>
          <w:rFonts w:ascii="Times New Roman" w:eastAsia="Times New Roman" w:hAnsi="Times New Roman" w:cs="Times New Roman"/>
          <w:b/>
          <w:iCs/>
          <w:sz w:val="28"/>
          <w:szCs w:val="28"/>
        </w:rPr>
        <w:t xml:space="preserve"> характерн</w:t>
      </w:r>
      <w:r w:rsidR="00602E72" w:rsidRPr="005B52AB">
        <w:rPr>
          <w:rFonts w:ascii="Times New Roman" w:eastAsia="Times New Roman" w:hAnsi="Times New Roman" w:cs="Times New Roman"/>
          <w:b/>
          <w:iCs/>
          <w:sz w:val="28"/>
          <w:szCs w:val="28"/>
          <w:lang w:val="uk-UA"/>
        </w:rPr>
        <w:t>і</w:t>
      </w:r>
      <w:r w:rsidR="0005563D" w:rsidRPr="005B52AB">
        <w:rPr>
          <w:rFonts w:ascii="Times New Roman" w:eastAsia="Times New Roman" w:hAnsi="Times New Roman" w:cs="Times New Roman"/>
          <w:b/>
          <w:iCs/>
          <w:sz w:val="28"/>
          <w:szCs w:val="28"/>
        </w:rPr>
        <w:t xml:space="preserve"> для:</w:t>
      </w:r>
    </w:p>
    <w:p w:rsidR="0005563D" w:rsidRPr="005B52AB" w:rsidRDefault="005B0DA8"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lastRenderedPageBreak/>
        <w:t xml:space="preserve">А </w:t>
      </w:r>
      <w:r w:rsidR="0005563D" w:rsidRPr="005B52AB">
        <w:rPr>
          <w:rFonts w:ascii="Times New Roman" w:eastAsia="Arial" w:hAnsi="Times New Roman" w:cs="Times New Roman"/>
          <w:i/>
          <w:sz w:val="28"/>
          <w:szCs w:val="28"/>
        </w:rPr>
        <w:t>синдром</w:t>
      </w:r>
      <w:r w:rsidR="00602E72" w:rsidRPr="005B52AB">
        <w:rPr>
          <w:rFonts w:ascii="Times New Roman" w:eastAsia="Arial" w:hAnsi="Times New Roman" w:cs="Times New Roman"/>
          <w:i/>
          <w:sz w:val="28"/>
          <w:szCs w:val="28"/>
          <w:lang w:val="uk-UA"/>
        </w:rPr>
        <w:t>у</w:t>
      </w:r>
      <w:r w:rsidR="0005563D" w:rsidRPr="005B52AB">
        <w:rPr>
          <w:rFonts w:ascii="Times New Roman" w:eastAsia="Arial" w:hAnsi="Times New Roman" w:cs="Times New Roman"/>
          <w:i/>
          <w:sz w:val="28"/>
          <w:szCs w:val="28"/>
        </w:rPr>
        <w:t xml:space="preserve"> Патау</w:t>
      </w:r>
      <w:r w:rsidR="00E622D8" w:rsidRPr="005B52AB">
        <w:rPr>
          <w:rFonts w:ascii="Times New Roman" w:eastAsia="Arial" w:hAnsi="Times New Roman" w:cs="Times New Roman"/>
          <w:sz w:val="28"/>
          <w:szCs w:val="28"/>
          <w:lang w:val="uk-UA"/>
        </w:rPr>
        <w:t>;</w:t>
      </w:r>
    </w:p>
    <w:p w:rsidR="0005563D" w:rsidRPr="005B52AB" w:rsidRDefault="005B0DA8"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05563D" w:rsidRPr="005B52AB">
        <w:rPr>
          <w:rFonts w:ascii="Times New Roman" w:eastAsia="Arial" w:hAnsi="Times New Roman" w:cs="Times New Roman"/>
          <w:sz w:val="28"/>
          <w:szCs w:val="28"/>
        </w:rPr>
        <w:t xml:space="preserve"> синдром</w:t>
      </w:r>
      <w:r w:rsidR="00602E72" w:rsidRPr="005B52AB">
        <w:rPr>
          <w:rFonts w:ascii="Times New Roman" w:eastAsia="Arial" w:hAnsi="Times New Roman" w:cs="Times New Roman"/>
          <w:sz w:val="28"/>
          <w:szCs w:val="28"/>
          <w:lang w:val="uk-UA"/>
        </w:rPr>
        <w:t>у</w:t>
      </w:r>
      <w:r w:rsidR="0005563D" w:rsidRPr="005B52AB">
        <w:rPr>
          <w:rFonts w:ascii="Times New Roman" w:eastAsia="Arial" w:hAnsi="Times New Roman" w:cs="Times New Roman"/>
          <w:sz w:val="28"/>
          <w:szCs w:val="28"/>
        </w:rPr>
        <w:t xml:space="preserve"> Дауна</w:t>
      </w:r>
      <w:r w:rsidR="00E622D8" w:rsidRPr="005B52AB">
        <w:rPr>
          <w:rFonts w:ascii="Times New Roman" w:eastAsia="Arial" w:hAnsi="Times New Roman" w:cs="Times New Roman"/>
          <w:sz w:val="28"/>
          <w:szCs w:val="28"/>
          <w:lang w:val="uk-UA"/>
        </w:rPr>
        <w:t>;</w:t>
      </w:r>
    </w:p>
    <w:p w:rsidR="0005563D" w:rsidRPr="005B52AB" w:rsidRDefault="005B0DA8"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05563D" w:rsidRPr="005B52AB">
        <w:rPr>
          <w:rFonts w:ascii="Times New Roman" w:eastAsia="Arial" w:hAnsi="Times New Roman" w:cs="Times New Roman"/>
          <w:sz w:val="28"/>
          <w:szCs w:val="28"/>
        </w:rPr>
        <w:t xml:space="preserve"> синдром</w:t>
      </w:r>
      <w:r w:rsidR="00602E72" w:rsidRPr="005B52AB">
        <w:rPr>
          <w:rFonts w:ascii="Times New Roman" w:eastAsia="Arial" w:hAnsi="Times New Roman" w:cs="Times New Roman"/>
          <w:sz w:val="28"/>
          <w:szCs w:val="28"/>
          <w:lang w:val="uk-UA"/>
        </w:rPr>
        <w:t>у</w:t>
      </w:r>
      <w:r w:rsidR="0005563D" w:rsidRPr="005B52AB">
        <w:rPr>
          <w:rFonts w:ascii="Times New Roman" w:eastAsia="Arial" w:hAnsi="Times New Roman" w:cs="Times New Roman"/>
          <w:sz w:val="28"/>
          <w:szCs w:val="28"/>
        </w:rPr>
        <w:t xml:space="preserve"> Клайнфельтера</w:t>
      </w:r>
      <w:r w:rsidR="00E622D8" w:rsidRPr="005B52AB">
        <w:rPr>
          <w:rFonts w:ascii="Times New Roman" w:eastAsia="Arial" w:hAnsi="Times New Roman" w:cs="Times New Roman"/>
          <w:sz w:val="28"/>
          <w:szCs w:val="28"/>
          <w:lang w:val="uk-UA"/>
        </w:rPr>
        <w:t>;</w:t>
      </w:r>
    </w:p>
    <w:p w:rsidR="0005563D" w:rsidRPr="005B52AB" w:rsidRDefault="005B0DA8"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05563D" w:rsidRPr="005B52AB">
        <w:rPr>
          <w:rFonts w:ascii="Times New Roman" w:eastAsia="Arial" w:hAnsi="Times New Roman" w:cs="Times New Roman"/>
          <w:sz w:val="28"/>
          <w:szCs w:val="28"/>
        </w:rPr>
        <w:t xml:space="preserve"> синдром</w:t>
      </w:r>
      <w:r w:rsidR="00602E72" w:rsidRPr="005B52AB">
        <w:rPr>
          <w:rFonts w:ascii="Times New Roman" w:eastAsia="Arial" w:hAnsi="Times New Roman" w:cs="Times New Roman"/>
          <w:sz w:val="28"/>
          <w:szCs w:val="28"/>
          <w:lang w:val="uk-UA"/>
        </w:rPr>
        <w:t>у</w:t>
      </w:r>
      <w:r w:rsidR="0005563D" w:rsidRPr="005B52AB">
        <w:rPr>
          <w:rFonts w:ascii="Times New Roman" w:eastAsia="Arial" w:hAnsi="Times New Roman" w:cs="Times New Roman"/>
          <w:sz w:val="28"/>
          <w:szCs w:val="28"/>
        </w:rPr>
        <w:t xml:space="preserve"> Шерешевс</w:t>
      </w:r>
      <w:r w:rsidR="003F681B" w:rsidRPr="005B52AB">
        <w:rPr>
          <w:rFonts w:ascii="Times New Roman" w:eastAsia="Arial" w:hAnsi="Times New Roman" w:cs="Times New Roman"/>
          <w:sz w:val="28"/>
          <w:szCs w:val="28"/>
          <w:lang w:val="uk-UA"/>
        </w:rPr>
        <w:t>ь</w:t>
      </w:r>
      <w:r w:rsidR="0005563D" w:rsidRPr="005B52AB">
        <w:rPr>
          <w:rFonts w:ascii="Times New Roman" w:eastAsia="Arial" w:hAnsi="Times New Roman" w:cs="Times New Roman"/>
          <w:sz w:val="28"/>
          <w:szCs w:val="28"/>
        </w:rPr>
        <w:t>кого</w:t>
      </w:r>
      <w:r w:rsidR="00602E72" w:rsidRPr="005B52AB">
        <w:rPr>
          <w:rFonts w:ascii="Times New Roman" w:eastAsia="Arial" w:hAnsi="Times New Roman" w:cs="Times New Roman"/>
          <w:sz w:val="28"/>
          <w:szCs w:val="28"/>
          <w:lang w:val="uk-UA"/>
        </w:rPr>
        <w:t>-</w:t>
      </w:r>
      <w:r w:rsidR="0005563D" w:rsidRPr="005B52AB">
        <w:rPr>
          <w:rFonts w:ascii="Times New Roman" w:eastAsia="Arial" w:hAnsi="Times New Roman" w:cs="Times New Roman"/>
          <w:sz w:val="28"/>
          <w:szCs w:val="28"/>
        </w:rPr>
        <w:t>Тернера</w:t>
      </w:r>
      <w:r w:rsidR="00E622D8" w:rsidRPr="005B52AB">
        <w:rPr>
          <w:rFonts w:ascii="Times New Roman" w:eastAsia="Arial" w:hAnsi="Times New Roman" w:cs="Times New Roman"/>
          <w:sz w:val="28"/>
          <w:szCs w:val="28"/>
          <w:lang w:val="uk-UA"/>
        </w:rPr>
        <w:t>;</w:t>
      </w:r>
    </w:p>
    <w:p w:rsidR="0005563D" w:rsidRPr="005B52AB" w:rsidRDefault="005B0DA8"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05563D" w:rsidRPr="005B52AB">
        <w:rPr>
          <w:rFonts w:ascii="Times New Roman" w:eastAsia="Arial" w:hAnsi="Times New Roman" w:cs="Times New Roman"/>
          <w:sz w:val="28"/>
          <w:szCs w:val="28"/>
          <w:lang w:val="uk-UA"/>
        </w:rPr>
        <w:t xml:space="preserve"> синдром</w:t>
      </w:r>
      <w:r w:rsidR="003D2DAC" w:rsidRPr="005B52AB">
        <w:rPr>
          <w:rFonts w:ascii="Times New Roman" w:eastAsia="Arial" w:hAnsi="Times New Roman" w:cs="Times New Roman"/>
          <w:sz w:val="28"/>
          <w:szCs w:val="28"/>
          <w:lang w:val="uk-UA"/>
        </w:rPr>
        <w:t>у</w:t>
      </w:r>
      <w:r w:rsidR="0005563D" w:rsidRPr="005B52AB">
        <w:rPr>
          <w:rFonts w:ascii="Times New Roman" w:eastAsia="Arial" w:hAnsi="Times New Roman" w:cs="Times New Roman"/>
          <w:sz w:val="28"/>
          <w:szCs w:val="28"/>
          <w:lang w:val="uk-UA"/>
        </w:rPr>
        <w:t xml:space="preserve"> </w:t>
      </w:r>
      <w:r w:rsidR="003D2DAC" w:rsidRPr="005B52AB">
        <w:rPr>
          <w:rFonts w:ascii="Times New Roman" w:eastAsia="Arial" w:hAnsi="Times New Roman" w:cs="Times New Roman"/>
          <w:sz w:val="28"/>
          <w:szCs w:val="28"/>
          <w:lang w:val="uk-UA"/>
        </w:rPr>
        <w:t>Е</w:t>
      </w:r>
      <w:r w:rsidR="0005563D" w:rsidRPr="005B52AB">
        <w:rPr>
          <w:rFonts w:ascii="Times New Roman" w:eastAsia="Arial" w:hAnsi="Times New Roman" w:cs="Times New Roman"/>
          <w:sz w:val="28"/>
          <w:szCs w:val="28"/>
          <w:lang w:val="uk-UA"/>
        </w:rPr>
        <w:t>двардса</w:t>
      </w:r>
      <w:r w:rsidR="00E622D8" w:rsidRPr="005B52AB">
        <w:rPr>
          <w:rFonts w:ascii="Times New Roman" w:eastAsia="Arial" w:hAnsi="Times New Roman" w:cs="Times New Roman"/>
          <w:sz w:val="28"/>
          <w:szCs w:val="28"/>
          <w:lang w:val="uk-UA"/>
        </w:rPr>
        <w:t>.</w:t>
      </w:r>
    </w:p>
    <w:p w:rsidR="0005563D" w:rsidRPr="005B52AB" w:rsidRDefault="0005563D" w:rsidP="005B52AB">
      <w:pPr>
        <w:spacing w:after="0" w:line="360" w:lineRule="auto"/>
        <w:ind w:left="567" w:hanging="567"/>
        <w:jc w:val="both"/>
        <w:rPr>
          <w:rFonts w:ascii="Times New Roman" w:eastAsia="Times New Roman" w:hAnsi="Times New Roman" w:cs="Times New Roman"/>
          <w:sz w:val="28"/>
          <w:szCs w:val="28"/>
          <w:lang w:val="uk-UA"/>
        </w:rPr>
      </w:pPr>
    </w:p>
    <w:p w:rsidR="0005563D" w:rsidRPr="005B52AB" w:rsidRDefault="003D2DAC" w:rsidP="005B52AB">
      <w:pPr>
        <w:spacing w:after="0" w:line="360" w:lineRule="auto"/>
        <w:jc w:val="both"/>
        <w:rPr>
          <w:rFonts w:ascii="Times New Roman" w:eastAsia="Times New Roman" w:hAnsi="Times New Roman" w:cs="Times New Roman"/>
          <w:b/>
          <w:sz w:val="28"/>
          <w:szCs w:val="28"/>
        </w:rPr>
      </w:pPr>
      <w:r w:rsidRPr="005B52AB">
        <w:rPr>
          <w:rFonts w:ascii="Times New Roman" w:eastAsia="Arial" w:hAnsi="Times New Roman" w:cs="Times New Roman"/>
          <w:b/>
          <w:bCs/>
          <w:sz w:val="28"/>
          <w:szCs w:val="28"/>
          <w:lang w:val="uk-UA"/>
        </w:rPr>
        <w:t>1</w:t>
      </w:r>
      <w:r w:rsidR="0005563D" w:rsidRPr="005B52AB">
        <w:rPr>
          <w:rFonts w:ascii="Times New Roman" w:eastAsia="Arial" w:hAnsi="Times New Roman" w:cs="Times New Roman"/>
          <w:b/>
          <w:bCs/>
          <w:sz w:val="28"/>
          <w:szCs w:val="28"/>
          <w:lang w:val="uk-UA"/>
        </w:rPr>
        <w:t xml:space="preserve">8. </w:t>
      </w:r>
      <w:r w:rsidR="0005563D" w:rsidRPr="005B52AB">
        <w:rPr>
          <w:rFonts w:ascii="Times New Roman" w:eastAsia="Times New Roman" w:hAnsi="Times New Roman" w:cs="Times New Roman"/>
          <w:b/>
          <w:iCs/>
          <w:sz w:val="28"/>
          <w:szCs w:val="28"/>
          <w:lang w:val="uk-UA"/>
        </w:rPr>
        <w:t xml:space="preserve">У </w:t>
      </w:r>
      <w:r w:rsidR="00D56CD2" w:rsidRPr="005B52AB">
        <w:rPr>
          <w:rFonts w:ascii="Times New Roman" w:eastAsia="Times New Roman" w:hAnsi="Times New Roman" w:cs="Times New Roman"/>
          <w:b/>
          <w:iCs/>
          <w:sz w:val="28"/>
          <w:szCs w:val="28"/>
          <w:lang w:val="uk-UA"/>
        </w:rPr>
        <w:t xml:space="preserve">шестимісячної </w:t>
      </w:r>
      <w:r w:rsidRPr="005B52AB">
        <w:rPr>
          <w:rFonts w:ascii="Times New Roman" w:eastAsia="Times New Roman" w:hAnsi="Times New Roman" w:cs="Times New Roman"/>
          <w:b/>
          <w:iCs/>
          <w:sz w:val="28"/>
          <w:szCs w:val="28"/>
          <w:lang w:val="uk-UA"/>
        </w:rPr>
        <w:t>дитини</w:t>
      </w:r>
      <w:r w:rsidR="0005563D" w:rsidRPr="005B52AB">
        <w:rPr>
          <w:rFonts w:ascii="Times New Roman" w:eastAsia="Arial" w:hAnsi="Times New Roman" w:cs="Times New Roman"/>
          <w:b/>
          <w:bCs/>
          <w:sz w:val="28"/>
          <w:szCs w:val="28"/>
          <w:lang w:val="uk-UA"/>
        </w:rPr>
        <w:t xml:space="preserve"> </w:t>
      </w:r>
      <w:r w:rsidR="00B06B54" w:rsidRPr="005B52AB">
        <w:rPr>
          <w:rFonts w:ascii="Times New Roman" w:eastAsia="Times New Roman" w:hAnsi="Times New Roman" w:cs="Times New Roman"/>
          <w:b/>
          <w:iCs/>
          <w:sz w:val="28"/>
          <w:szCs w:val="28"/>
          <w:lang w:val="uk-UA"/>
        </w:rPr>
        <w:t xml:space="preserve">уповільнений </w:t>
      </w:r>
      <w:r w:rsidR="0005563D" w:rsidRPr="005B52AB">
        <w:rPr>
          <w:rFonts w:ascii="Times New Roman" w:eastAsia="Times New Roman" w:hAnsi="Times New Roman" w:cs="Times New Roman"/>
          <w:b/>
          <w:iCs/>
          <w:sz w:val="28"/>
          <w:szCs w:val="28"/>
          <w:lang w:val="uk-UA"/>
        </w:rPr>
        <w:t>моторн</w:t>
      </w:r>
      <w:r w:rsidR="00B06B54" w:rsidRPr="005B52AB">
        <w:rPr>
          <w:rFonts w:ascii="Times New Roman" w:eastAsia="Times New Roman" w:hAnsi="Times New Roman" w:cs="Times New Roman"/>
          <w:b/>
          <w:iCs/>
          <w:sz w:val="28"/>
          <w:szCs w:val="28"/>
          <w:lang w:val="uk-UA"/>
        </w:rPr>
        <w:t>ий</w:t>
      </w:r>
      <w:r w:rsidR="0005563D" w:rsidRPr="005B52AB">
        <w:rPr>
          <w:rFonts w:ascii="Times New Roman" w:eastAsia="Times New Roman" w:hAnsi="Times New Roman" w:cs="Times New Roman"/>
          <w:b/>
          <w:iCs/>
          <w:sz w:val="28"/>
          <w:szCs w:val="28"/>
          <w:lang w:val="uk-UA"/>
        </w:rPr>
        <w:t xml:space="preserve"> </w:t>
      </w:r>
      <w:r w:rsidR="00B06B54" w:rsidRPr="005B52AB">
        <w:rPr>
          <w:rFonts w:ascii="Times New Roman" w:eastAsia="Times New Roman" w:hAnsi="Times New Roman" w:cs="Times New Roman"/>
          <w:b/>
          <w:iCs/>
          <w:sz w:val="28"/>
          <w:szCs w:val="28"/>
          <w:lang w:val="uk-UA"/>
        </w:rPr>
        <w:t>і</w:t>
      </w:r>
      <w:r w:rsidR="0005563D" w:rsidRPr="005B52AB">
        <w:rPr>
          <w:rFonts w:ascii="Times New Roman" w:eastAsia="Times New Roman" w:hAnsi="Times New Roman" w:cs="Times New Roman"/>
          <w:b/>
          <w:iCs/>
          <w:sz w:val="28"/>
          <w:szCs w:val="28"/>
          <w:lang w:val="uk-UA"/>
        </w:rPr>
        <w:t xml:space="preserve"> псих</w:t>
      </w:r>
      <w:r w:rsidR="00B06B54" w:rsidRPr="005B52AB">
        <w:rPr>
          <w:rFonts w:ascii="Times New Roman" w:eastAsia="Times New Roman" w:hAnsi="Times New Roman" w:cs="Times New Roman"/>
          <w:b/>
          <w:iCs/>
          <w:sz w:val="28"/>
          <w:szCs w:val="28"/>
          <w:lang w:val="uk-UA"/>
        </w:rPr>
        <w:t>і</w:t>
      </w:r>
      <w:r w:rsidR="0005563D" w:rsidRPr="005B52AB">
        <w:rPr>
          <w:rFonts w:ascii="Times New Roman" w:eastAsia="Times New Roman" w:hAnsi="Times New Roman" w:cs="Times New Roman"/>
          <w:b/>
          <w:iCs/>
          <w:sz w:val="28"/>
          <w:szCs w:val="28"/>
          <w:lang w:val="uk-UA"/>
        </w:rPr>
        <w:t>ч</w:t>
      </w:r>
      <w:r w:rsidR="00B06B54" w:rsidRPr="005B52AB">
        <w:rPr>
          <w:rFonts w:ascii="Times New Roman" w:eastAsia="Times New Roman" w:hAnsi="Times New Roman" w:cs="Times New Roman"/>
          <w:b/>
          <w:iCs/>
          <w:sz w:val="28"/>
          <w:szCs w:val="28"/>
          <w:lang w:val="uk-UA"/>
        </w:rPr>
        <w:t>ний</w:t>
      </w:r>
      <w:r w:rsidR="0005563D" w:rsidRPr="005B52AB">
        <w:rPr>
          <w:rFonts w:ascii="Times New Roman" w:eastAsia="Times New Roman" w:hAnsi="Times New Roman" w:cs="Times New Roman"/>
          <w:b/>
          <w:iCs/>
          <w:sz w:val="28"/>
          <w:szCs w:val="28"/>
          <w:lang w:val="uk-UA"/>
        </w:rPr>
        <w:t xml:space="preserve"> р</w:t>
      </w:r>
      <w:r w:rsidR="00B06B54" w:rsidRPr="005B52AB">
        <w:rPr>
          <w:rFonts w:ascii="Times New Roman" w:eastAsia="Times New Roman" w:hAnsi="Times New Roman" w:cs="Times New Roman"/>
          <w:b/>
          <w:iCs/>
          <w:sz w:val="28"/>
          <w:szCs w:val="28"/>
          <w:lang w:val="uk-UA"/>
        </w:rPr>
        <w:t xml:space="preserve">озвиток, </w:t>
      </w:r>
      <w:r w:rsidR="0005563D" w:rsidRPr="005B52AB">
        <w:rPr>
          <w:rFonts w:ascii="Times New Roman" w:eastAsia="Times New Roman" w:hAnsi="Times New Roman" w:cs="Times New Roman"/>
          <w:b/>
          <w:iCs/>
          <w:sz w:val="28"/>
          <w:szCs w:val="28"/>
          <w:lang w:val="uk-UA"/>
        </w:rPr>
        <w:t>бл</w:t>
      </w:r>
      <w:r w:rsidR="00B06B54" w:rsidRPr="005B52AB">
        <w:rPr>
          <w:rFonts w:ascii="Times New Roman" w:eastAsia="Times New Roman" w:hAnsi="Times New Roman" w:cs="Times New Roman"/>
          <w:b/>
          <w:iCs/>
          <w:sz w:val="28"/>
          <w:szCs w:val="28"/>
          <w:lang w:val="uk-UA"/>
        </w:rPr>
        <w:t>іді</w:t>
      </w:r>
      <w:r w:rsidR="002152B5" w:rsidRPr="005B52AB">
        <w:rPr>
          <w:rFonts w:ascii="Times New Roman" w:eastAsia="Times New Roman" w:hAnsi="Times New Roman" w:cs="Times New Roman"/>
          <w:b/>
          <w:iCs/>
          <w:sz w:val="28"/>
          <w:szCs w:val="28"/>
          <w:lang w:val="uk-UA"/>
        </w:rPr>
        <w:t>сть</w:t>
      </w:r>
      <w:r w:rsidR="0005563D" w:rsidRPr="005B52AB">
        <w:rPr>
          <w:rFonts w:ascii="Times New Roman" w:eastAsia="Times New Roman" w:hAnsi="Times New Roman" w:cs="Times New Roman"/>
          <w:b/>
          <w:iCs/>
          <w:sz w:val="28"/>
          <w:szCs w:val="28"/>
          <w:lang w:val="uk-UA"/>
        </w:rPr>
        <w:t xml:space="preserve"> </w:t>
      </w:r>
      <w:r w:rsidR="002152B5" w:rsidRPr="005B52AB">
        <w:rPr>
          <w:rFonts w:ascii="Times New Roman" w:eastAsia="Times New Roman" w:hAnsi="Times New Roman" w:cs="Times New Roman"/>
          <w:b/>
          <w:iCs/>
          <w:sz w:val="28"/>
          <w:szCs w:val="28"/>
          <w:lang w:val="uk-UA"/>
        </w:rPr>
        <w:t xml:space="preserve">шкірного </w:t>
      </w:r>
      <w:r w:rsidR="0005563D" w:rsidRPr="005B52AB">
        <w:rPr>
          <w:rFonts w:ascii="Times New Roman" w:eastAsia="Times New Roman" w:hAnsi="Times New Roman" w:cs="Times New Roman"/>
          <w:b/>
          <w:iCs/>
          <w:sz w:val="28"/>
          <w:szCs w:val="28"/>
          <w:lang w:val="uk-UA"/>
        </w:rPr>
        <w:t>покр</w:t>
      </w:r>
      <w:r w:rsidR="002152B5" w:rsidRPr="005B52AB">
        <w:rPr>
          <w:rFonts w:ascii="Times New Roman" w:eastAsia="Times New Roman" w:hAnsi="Times New Roman" w:cs="Times New Roman"/>
          <w:b/>
          <w:iCs/>
          <w:sz w:val="28"/>
          <w:szCs w:val="28"/>
          <w:lang w:val="uk-UA"/>
        </w:rPr>
        <w:t>иву</w:t>
      </w:r>
      <w:r w:rsidR="0005563D" w:rsidRPr="005B52AB">
        <w:rPr>
          <w:rFonts w:ascii="Times New Roman" w:eastAsia="Times New Roman" w:hAnsi="Times New Roman" w:cs="Times New Roman"/>
          <w:b/>
          <w:iCs/>
          <w:sz w:val="28"/>
          <w:szCs w:val="28"/>
          <w:lang w:val="uk-UA"/>
        </w:rPr>
        <w:t>, волос</w:t>
      </w:r>
      <w:r w:rsidR="002152B5" w:rsidRPr="005B52AB">
        <w:rPr>
          <w:rFonts w:ascii="Times New Roman" w:eastAsia="Times New Roman" w:hAnsi="Times New Roman" w:cs="Times New Roman"/>
          <w:b/>
          <w:iCs/>
          <w:sz w:val="28"/>
          <w:szCs w:val="28"/>
          <w:lang w:val="uk-UA"/>
        </w:rPr>
        <w:t>ся</w:t>
      </w:r>
      <w:r w:rsidR="0005563D" w:rsidRPr="005B52AB">
        <w:rPr>
          <w:rFonts w:ascii="Times New Roman" w:eastAsia="Times New Roman" w:hAnsi="Times New Roman" w:cs="Times New Roman"/>
          <w:b/>
          <w:iCs/>
          <w:sz w:val="28"/>
          <w:szCs w:val="28"/>
          <w:lang w:val="uk-UA"/>
        </w:rPr>
        <w:t xml:space="preserve"> </w:t>
      </w:r>
      <w:r w:rsidR="002152B5" w:rsidRPr="005B52AB">
        <w:rPr>
          <w:rFonts w:ascii="Times New Roman" w:eastAsia="Times New Roman" w:hAnsi="Times New Roman" w:cs="Times New Roman"/>
          <w:b/>
          <w:iCs/>
          <w:sz w:val="28"/>
          <w:szCs w:val="28"/>
          <w:lang w:val="uk-UA"/>
        </w:rPr>
        <w:t>і</w:t>
      </w:r>
      <w:r w:rsidR="0005563D" w:rsidRPr="005B52AB">
        <w:rPr>
          <w:rFonts w:ascii="Times New Roman" w:eastAsia="Times New Roman" w:hAnsi="Times New Roman" w:cs="Times New Roman"/>
          <w:b/>
          <w:iCs/>
          <w:sz w:val="28"/>
          <w:szCs w:val="28"/>
          <w:lang w:val="uk-UA"/>
        </w:rPr>
        <w:t xml:space="preserve"> ра</w:t>
      </w:r>
      <w:r w:rsidR="002152B5" w:rsidRPr="005B52AB">
        <w:rPr>
          <w:rFonts w:ascii="Times New Roman" w:eastAsia="Times New Roman" w:hAnsi="Times New Roman" w:cs="Times New Roman"/>
          <w:b/>
          <w:iCs/>
          <w:sz w:val="28"/>
          <w:szCs w:val="28"/>
          <w:lang w:val="uk-UA"/>
        </w:rPr>
        <w:t>й</w:t>
      </w:r>
      <w:r w:rsidR="0005563D" w:rsidRPr="005B52AB">
        <w:rPr>
          <w:rFonts w:ascii="Times New Roman" w:eastAsia="Times New Roman" w:hAnsi="Times New Roman" w:cs="Times New Roman"/>
          <w:b/>
          <w:iCs/>
          <w:sz w:val="28"/>
          <w:szCs w:val="28"/>
          <w:lang w:val="uk-UA"/>
        </w:rPr>
        <w:t>дужно</w:t>
      </w:r>
      <w:r w:rsidR="002152B5" w:rsidRPr="005B52AB">
        <w:rPr>
          <w:rFonts w:ascii="Times New Roman" w:eastAsia="Times New Roman" w:hAnsi="Times New Roman" w:cs="Times New Roman"/>
          <w:b/>
          <w:iCs/>
          <w:sz w:val="28"/>
          <w:szCs w:val="28"/>
          <w:lang w:val="uk-UA"/>
        </w:rPr>
        <w:t>ї</w:t>
      </w:r>
      <w:r w:rsidR="0005563D" w:rsidRPr="005B52AB">
        <w:rPr>
          <w:rFonts w:ascii="Times New Roman" w:eastAsia="Times New Roman" w:hAnsi="Times New Roman" w:cs="Times New Roman"/>
          <w:b/>
          <w:iCs/>
          <w:sz w:val="28"/>
          <w:szCs w:val="28"/>
          <w:lang w:val="uk-UA"/>
        </w:rPr>
        <w:t xml:space="preserve"> оболо</w:t>
      </w:r>
      <w:r w:rsidR="00A20697" w:rsidRPr="005B52AB">
        <w:rPr>
          <w:rFonts w:ascii="Times New Roman" w:eastAsia="Times New Roman" w:hAnsi="Times New Roman" w:cs="Times New Roman"/>
          <w:b/>
          <w:iCs/>
          <w:sz w:val="28"/>
          <w:szCs w:val="28"/>
          <w:lang w:val="uk-UA"/>
        </w:rPr>
        <w:t>н</w:t>
      </w:r>
      <w:r w:rsidR="0005563D" w:rsidRPr="005B52AB">
        <w:rPr>
          <w:rFonts w:ascii="Times New Roman" w:eastAsia="Times New Roman" w:hAnsi="Times New Roman" w:cs="Times New Roman"/>
          <w:b/>
          <w:iCs/>
          <w:sz w:val="28"/>
          <w:szCs w:val="28"/>
          <w:lang w:val="uk-UA"/>
        </w:rPr>
        <w:t xml:space="preserve">ки </w:t>
      </w:r>
      <w:r w:rsidR="00A20697" w:rsidRPr="005B52AB">
        <w:rPr>
          <w:rFonts w:ascii="Times New Roman" w:eastAsia="Times New Roman" w:hAnsi="Times New Roman" w:cs="Times New Roman"/>
          <w:b/>
          <w:iCs/>
          <w:sz w:val="28"/>
          <w:szCs w:val="28"/>
          <w:lang w:val="uk-UA"/>
        </w:rPr>
        <w:t>очей</w:t>
      </w:r>
      <w:r w:rsidR="0005563D" w:rsidRPr="005B52AB">
        <w:rPr>
          <w:rFonts w:ascii="Times New Roman" w:eastAsia="Times New Roman" w:hAnsi="Times New Roman" w:cs="Times New Roman"/>
          <w:b/>
          <w:iCs/>
          <w:sz w:val="28"/>
          <w:szCs w:val="28"/>
          <w:lang w:val="uk-UA"/>
        </w:rPr>
        <w:t>, по</w:t>
      </w:r>
      <w:r w:rsidR="00A20697" w:rsidRPr="005B52AB">
        <w:rPr>
          <w:rFonts w:ascii="Times New Roman" w:eastAsia="Times New Roman" w:hAnsi="Times New Roman" w:cs="Times New Roman"/>
          <w:b/>
          <w:iCs/>
          <w:sz w:val="28"/>
          <w:szCs w:val="28"/>
          <w:lang w:val="uk-UA"/>
        </w:rPr>
        <w:t xml:space="preserve">зитивна </w:t>
      </w:r>
      <w:r w:rsidR="0005563D" w:rsidRPr="005B52AB">
        <w:rPr>
          <w:rFonts w:ascii="Times New Roman" w:eastAsia="Times New Roman" w:hAnsi="Times New Roman" w:cs="Times New Roman"/>
          <w:b/>
          <w:iCs/>
          <w:sz w:val="28"/>
          <w:szCs w:val="28"/>
          <w:lang w:val="uk-UA"/>
        </w:rPr>
        <w:t>проба</w:t>
      </w:r>
      <w:r w:rsidR="00A20697" w:rsidRPr="005B52AB">
        <w:rPr>
          <w:rFonts w:ascii="Times New Roman" w:eastAsia="Times New Roman" w:hAnsi="Times New Roman" w:cs="Times New Roman"/>
          <w:b/>
          <w:sz w:val="28"/>
          <w:szCs w:val="28"/>
          <w:lang w:val="uk-UA"/>
        </w:rPr>
        <w:t xml:space="preserve"> </w:t>
      </w:r>
      <w:r w:rsidR="00D56CD2" w:rsidRPr="005B52AB">
        <w:rPr>
          <w:rFonts w:ascii="Times New Roman" w:eastAsia="Times New Roman" w:hAnsi="Times New Roman" w:cs="Times New Roman"/>
          <w:b/>
          <w:sz w:val="28"/>
          <w:szCs w:val="28"/>
          <w:lang w:val="uk-UA"/>
        </w:rPr>
        <w:t>і</w:t>
      </w:r>
      <w:r w:rsidR="00A20697" w:rsidRPr="005B52AB">
        <w:rPr>
          <w:rFonts w:ascii="Times New Roman" w:eastAsia="Times New Roman" w:hAnsi="Times New Roman" w:cs="Times New Roman"/>
          <w:b/>
          <w:sz w:val="28"/>
          <w:szCs w:val="28"/>
          <w:lang w:val="uk-UA"/>
        </w:rPr>
        <w:t xml:space="preserve">з </w:t>
      </w:r>
      <w:r w:rsidR="0005563D" w:rsidRPr="005B52AB">
        <w:rPr>
          <w:rFonts w:ascii="Times New Roman" w:eastAsia="Times New Roman" w:hAnsi="Times New Roman" w:cs="Times New Roman"/>
          <w:b/>
          <w:iCs/>
          <w:sz w:val="28"/>
          <w:szCs w:val="28"/>
          <w:lang w:val="uk-UA"/>
        </w:rPr>
        <w:t>5% р</w:t>
      </w:r>
      <w:r w:rsidR="00A20697" w:rsidRPr="005B52AB">
        <w:rPr>
          <w:rFonts w:ascii="Times New Roman" w:eastAsia="Times New Roman" w:hAnsi="Times New Roman" w:cs="Times New Roman"/>
          <w:b/>
          <w:iCs/>
          <w:sz w:val="28"/>
          <w:szCs w:val="28"/>
          <w:lang w:val="uk-UA"/>
        </w:rPr>
        <w:t>озчином</w:t>
      </w:r>
      <w:r w:rsidR="0005563D" w:rsidRPr="005B52AB">
        <w:rPr>
          <w:rFonts w:ascii="Times New Roman" w:eastAsia="Times New Roman" w:hAnsi="Times New Roman" w:cs="Times New Roman"/>
          <w:b/>
          <w:iCs/>
          <w:sz w:val="28"/>
          <w:szCs w:val="28"/>
          <w:lang w:val="uk-UA"/>
        </w:rPr>
        <w:t xml:space="preserve"> трихлоруксусного </w:t>
      </w:r>
      <w:r w:rsidR="00A20697" w:rsidRPr="005B52AB">
        <w:rPr>
          <w:rFonts w:ascii="Times New Roman" w:eastAsia="Times New Roman" w:hAnsi="Times New Roman" w:cs="Times New Roman"/>
          <w:b/>
          <w:iCs/>
          <w:sz w:val="28"/>
          <w:szCs w:val="28"/>
          <w:lang w:val="uk-UA"/>
        </w:rPr>
        <w:t>заліза</w:t>
      </w:r>
      <w:r w:rsidR="0005563D" w:rsidRPr="005B52AB">
        <w:rPr>
          <w:rFonts w:ascii="Times New Roman" w:eastAsia="Times New Roman" w:hAnsi="Times New Roman" w:cs="Times New Roman"/>
          <w:b/>
          <w:iCs/>
          <w:sz w:val="28"/>
          <w:szCs w:val="28"/>
          <w:lang w:val="uk-UA"/>
        </w:rPr>
        <w:t xml:space="preserve">. </w:t>
      </w:r>
      <w:r w:rsidR="000C469D" w:rsidRPr="005B52AB">
        <w:rPr>
          <w:rFonts w:ascii="Times New Roman" w:eastAsia="Times New Roman" w:hAnsi="Times New Roman" w:cs="Times New Roman"/>
          <w:b/>
          <w:iCs/>
          <w:sz w:val="28"/>
          <w:szCs w:val="28"/>
          <w:lang w:val="uk-UA"/>
        </w:rPr>
        <w:t>Яке</w:t>
      </w:r>
      <w:r w:rsidR="0005563D" w:rsidRPr="005B52AB">
        <w:rPr>
          <w:rFonts w:ascii="Times New Roman" w:eastAsia="Times New Roman" w:hAnsi="Times New Roman" w:cs="Times New Roman"/>
          <w:b/>
          <w:iCs/>
          <w:sz w:val="28"/>
          <w:szCs w:val="28"/>
        </w:rPr>
        <w:t xml:space="preserve"> </w:t>
      </w:r>
      <w:r w:rsidR="00E30009" w:rsidRPr="005B52AB">
        <w:rPr>
          <w:rFonts w:ascii="Times New Roman" w:eastAsia="Times New Roman" w:hAnsi="Times New Roman" w:cs="Times New Roman"/>
          <w:b/>
          <w:iCs/>
          <w:sz w:val="28"/>
          <w:szCs w:val="28"/>
          <w:lang w:val="uk-UA"/>
        </w:rPr>
        <w:t>і</w:t>
      </w:r>
      <w:r w:rsidR="0005563D" w:rsidRPr="005B52AB">
        <w:rPr>
          <w:rFonts w:ascii="Times New Roman" w:eastAsia="Times New Roman" w:hAnsi="Times New Roman" w:cs="Times New Roman"/>
          <w:b/>
          <w:iCs/>
          <w:sz w:val="28"/>
          <w:szCs w:val="28"/>
        </w:rPr>
        <w:t xml:space="preserve">з </w:t>
      </w:r>
      <w:r w:rsidR="00495EB4" w:rsidRPr="005B52AB">
        <w:rPr>
          <w:rFonts w:ascii="Times New Roman" w:eastAsia="Times New Roman" w:hAnsi="Times New Roman" w:cs="Times New Roman"/>
          <w:b/>
          <w:iCs/>
          <w:sz w:val="28"/>
          <w:szCs w:val="28"/>
          <w:lang w:val="uk-UA"/>
        </w:rPr>
        <w:t>у</w:t>
      </w:r>
      <w:r w:rsidR="0005563D" w:rsidRPr="005B52AB">
        <w:rPr>
          <w:rFonts w:ascii="Times New Roman" w:eastAsia="Times New Roman" w:hAnsi="Times New Roman" w:cs="Times New Roman"/>
          <w:b/>
          <w:iCs/>
          <w:sz w:val="28"/>
          <w:szCs w:val="28"/>
        </w:rPr>
        <w:t>казан</w:t>
      </w:r>
      <w:r w:rsidR="000C469D" w:rsidRPr="005B52AB">
        <w:rPr>
          <w:rFonts w:ascii="Times New Roman" w:eastAsia="Times New Roman" w:hAnsi="Times New Roman" w:cs="Times New Roman"/>
          <w:b/>
          <w:iCs/>
          <w:sz w:val="28"/>
          <w:szCs w:val="28"/>
          <w:lang w:val="uk-UA"/>
        </w:rPr>
        <w:t>их</w:t>
      </w:r>
      <w:r w:rsidR="0005563D" w:rsidRPr="005B52AB">
        <w:rPr>
          <w:rFonts w:ascii="Times New Roman" w:eastAsia="Times New Roman" w:hAnsi="Times New Roman" w:cs="Times New Roman"/>
          <w:b/>
          <w:iCs/>
          <w:sz w:val="28"/>
          <w:szCs w:val="28"/>
        </w:rPr>
        <w:t xml:space="preserve"> </w:t>
      </w:r>
      <w:r w:rsidR="000C469D" w:rsidRPr="005B52AB">
        <w:rPr>
          <w:rFonts w:ascii="Times New Roman" w:eastAsia="Times New Roman" w:hAnsi="Times New Roman" w:cs="Times New Roman"/>
          <w:b/>
          <w:iCs/>
          <w:sz w:val="28"/>
          <w:szCs w:val="28"/>
          <w:lang w:val="uk-UA"/>
        </w:rPr>
        <w:t xml:space="preserve">спадкових </w:t>
      </w:r>
      <w:r w:rsidR="0005563D" w:rsidRPr="005B52AB">
        <w:rPr>
          <w:rFonts w:ascii="Times New Roman" w:eastAsia="Times New Roman" w:hAnsi="Times New Roman" w:cs="Times New Roman"/>
          <w:b/>
          <w:iCs/>
          <w:sz w:val="28"/>
          <w:szCs w:val="28"/>
        </w:rPr>
        <w:t>за</w:t>
      </w:r>
      <w:r w:rsidR="000C469D" w:rsidRPr="005B52AB">
        <w:rPr>
          <w:rFonts w:ascii="Times New Roman" w:eastAsia="Times New Roman" w:hAnsi="Times New Roman" w:cs="Times New Roman"/>
          <w:b/>
          <w:iCs/>
          <w:sz w:val="28"/>
          <w:szCs w:val="28"/>
          <w:lang w:val="uk-UA"/>
        </w:rPr>
        <w:t xml:space="preserve">хворювань </w:t>
      </w:r>
      <w:r w:rsidR="0005563D" w:rsidRPr="005B52AB">
        <w:rPr>
          <w:rFonts w:ascii="Times New Roman" w:eastAsia="Times New Roman" w:hAnsi="Times New Roman" w:cs="Times New Roman"/>
          <w:b/>
          <w:iCs/>
          <w:sz w:val="28"/>
          <w:szCs w:val="28"/>
        </w:rPr>
        <w:t>в</w:t>
      </w:r>
      <w:r w:rsidR="00845E9B" w:rsidRPr="005B52AB">
        <w:rPr>
          <w:rFonts w:ascii="Times New Roman" w:eastAsia="Times New Roman" w:hAnsi="Times New Roman" w:cs="Times New Roman"/>
          <w:b/>
          <w:iCs/>
          <w:sz w:val="28"/>
          <w:szCs w:val="28"/>
          <w:lang w:val="uk-UA"/>
        </w:rPr>
        <w:t>и</w:t>
      </w:r>
      <w:r w:rsidR="0005563D" w:rsidRPr="005B52AB">
        <w:rPr>
          <w:rFonts w:ascii="Times New Roman" w:eastAsia="Times New Roman" w:hAnsi="Times New Roman" w:cs="Times New Roman"/>
          <w:b/>
          <w:iCs/>
          <w:sz w:val="28"/>
          <w:szCs w:val="28"/>
        </w:rPr>
        <w:t xml:space="preserve">явлено у </w:t>
      </w:r>
      <w:r w:rsidR="00845E9B" w:rsidRPr="005B52AB">
        <w:rPr>
          <w:rFonts w:ascii="Times New Roman" w:eastAsia="Times New Roman" w:hAnsi="Times New Roman" w:cs="Times New Roman"/>
          <w:b/>
          <w:iCs/>
          <w:sz w:val="28"/>
          <w:szCs w:val="28"/>
          <w:lang w:val="uk-UA"/>
        </w:rPr>
        <w:t>дитини</w:t>
      </w:r>
      <w:r w:rsidR="0005563D" w:rsidRPr="005B52AB">
        <w:rPr>
          <w:rFonts w:ascii="Times New Roman" w:eastAsia="Times New Roman" w:hAnsi="Times New Roman" w:cs="Times New Roman"/>
          <w:b/>
          <w:iCs/>
          <w:sz w:val="28"/>
          <w:szCs w:val="28"/>
        </w:rPr>
        <w:t>?</w:t>
      </w:r>
    </w:p>
    <w:p w:rsidR="0005563D" w:rsidRPr="005B52AB" w:rsidRDefault="00A00F10"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А</w:t>
      </w:r>
      <w:r w:rsidR="0005563D"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г</w:t>
      </w:r>
      <w:r w:rsidR="0005563D" w:rsidRPr="005B52AB">
        <w:rPr>
          <w:rFonts w:ascii="Times New Roman" w:eastAsia="Arial" w:hAnsi="Times New Roman" w:cs="Times New Roman"/>
          <w:sz w:val="28"/>
          <w:szCs w:val="28"/>
        </w:rPr>
        <w:t>алактозем</w:t>
      </w:r>
      <w:r w:rsidR="00845E9B" w:rsidRPr="005B52AB">
        <w:rPr>
          <w:rFonts w:ascii="Times New Roman" w:eastAsia="Arial" w:hAnsi="Times New Roman" w:cs="Times New Roman"/>
          <w:sz w:val="28"/>
          <w:szCs w:val="28"/>
          <w:lang w:val="uk-UA"/>
        </w:rPr>
        <w:t>і</w:t>
      </w:r>
      <w:r w:rsidR="0005563D" w:rsidRPr="005B52AB">
        <w:rPr>
          <w:rFonts w:ascii="Times New Roman" w:eastAsia="Arial" w:hAnsi="Times New Roman" w:cs="Times New Roman"/>
          <w:sz w:val="28"/>
          <w:szCs w:val="28"/>
        </w:rPr>
        <w:t>я</w:t>
      </w:r>
      <w:r w:rsidR="00D56CD2" w:rsidRPr="005B52AB">
        <w:rPr>
          <w:rFonts w:ascii="Times New Roman" w:eastAsia="Arial" w:hAnsi="Times New Roman" w:cs="Times New Roman"/>
          <w:sz w:val="28"/>
          <w:szCs w:val="28"/>
          <w:lang w:val="uk-UA"/>
        </w:rPr>
        <w:t>;</w:t>
      </w:r>
    </w:p>
    <w:p w:rsidR="0005563D" w:rsidRPr="005B52AB" w:rsidRDefault="00A00F10"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Б</w:t>
      </w:r>
      <w:r w:rsidR="0005563D"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а</w:t>
      </w:r>
      <w:r w:rsidR="0005563D" w:rsidRPr="005B52AB">
        <w:rPr>
          <w:rFonts w:ascii="Times New Roman" w:eastAsia="Arial" w:hAnsi="Times New Roman" w:cs="Times New Roman"/>
          <w:sz w:val="28"/>
          <w:szCs w:val="28"/>
        </w:rPr>
        <w:t>л</w:t>
      </w:r>
      <w:r w:rsidR="00D77B42" w:rsidRPr="005B52AB">
        <w:rPr>
          <w:rFonts w:ascii="Times New Roman" w:eastAsia="Arial" w:hAnsi="Times New Roman" w:cs="Times New Roman"/>
          <w:sz w:val="28"/>
          <w:szCs w:val="28"/>
          <w:lang w:val="uk-UA"/>
        </w:rPr>
        <w:t>ь</w:t>
      </w:r>
      <w:r w:rsidR="0005563D" w:rsidRPr="005B52AB">
        <w:rPr>
          <w:rFonts w:ascii="Times New Roman" w:eastAsia="Arial" w:hAnsi="Times New Roman" w:cs="Times New Roman"/>
          <w:sz w:val="28"/>
          <w:szCs w:val="28"/>
        </w:rPr>
        <w:t>каптонур</w:t>
      </w:r>
      <w:r w:rsidR="00845E9B" w:rsidRPr="005B52AB">
        <w:rPr>
          <w:rFonts w:ascii="Times New Roman" w:eastAsia="Arial" w:hAnsi="Times New Roman" w:cs="Times New Roman"/>
          <w:sz w:val="28"/>
          <w:szCs w:val="28"/>
          <w:lang w:val="uk-UA"/>
        </w:rPr>
        <w:t>і</w:t>
      </w:r>
      <w:r w:rsidR="0005563D" w:rsidRPr="005B52AB">
        <w:rPr>
          <w:rFonts w:ascii="Times New Roman" w:eastAsia="Arial" w:hAnsi="Times New Roman" w:cs="Times New Roman"/>
          <w:sz w:val="28"/>
          <w:szCs w:val="28"/>
        </w:rPr>
        <w:t>я</w:t>
      </w:r>
      <w:r w:rsidR="00D56CD2" w:rsidRPr="005B52AB">
        <w:rPr>
          <w:rFonts w:ascii="Times New Roman" w:eastAsia="Arial" w:hAnsi="Times New Roman" w:cs="Times New Roman"/>
          <w:sz w:val="28"/>
          <w:szCs w:val="28"/>
          <w:lang w:val="uk-UA"/>
        </w:rPr>
        <w:t>;</w:t>
      </w:r>
    </w:p>
    <w:p w:rsidR="0005563D" w:rsidRPr="005B52AB" w:rsidRDefault="00A00F10"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В</w:t>
      </w:r>
      <w:r w:rsidR="0005563D"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х</w:t>
      </w:r>
      <w:r w:rsidR="00845E9B" w:rsidRPr="005B52AB">
        <w:rPr>
          <w:rFonts w:ascii="Times New Roman" w:eastAsia="Arial" w:hAnsi="Times New Roman" w:cs="Times New Roman"/>
          <w:sz w:val="28"/>
          <w:szCs w:val="28"/>
          <w:lang w:val="uk-UA"/>
        </w:rPr>
        <w:t>вороба</w:t>
      </w:r>
      <w:r w:rsidR="0005563D" w:rsidRPr="005B52AB">
        <w:rPr>
          <w:rFonts w:ascii="Times New Roman" w:eastAsia="Arial" w:hAnsi="Times New Roman" w:cs="Times New Roman"/>
          <w:sz w:val="28"/>
          <w:szCs w:val="28"/>
        </w:rPr>
        <w:t xml:space="preserve"> Дауна</w:t>
      </w:r>
      <w:r w:rsidR="00D56CD2" w:rsidRPr="005B52AB">
        <w:rPr>
          <w:rFonts w:ascii="Times New Roman" w:eastAsia="Arial" w:hAnsi="Times New Roman" w:cs="Times New Roman"/>
          <w:sz w:val="28"/>
          <w:szCs w:val="28"/>
          <w:lang w:val="uk-UA"/>
        </w:rPr>
        <w:t>;</w:t>
      </w:r>
    </w:p>
    <w:p w:rsidR="0005563D" w:rsidRPr="005B52AB" w:rsidRDefault="00A00F10"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Г</w:t>
      </w:r>
      <w:r w:rsidR="0005563D"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а</w:t>
      </w:r>
      <w:r w:rsidR="0005563D" w:rsidRPr="005B52AB">
        <w:rPr>
          <w:rFonts w:ascii="Times New Roman" w:eastAsia="Arial" w:hAnsi="Times New Roman" w:cs="Times New Roman"/>
          <w:sz w:val="28"/>
          <w:szCs w:val="28"/>
          <w:lang w:val="uk-UA"/>
        </w:rPr>
        <w:t>льб</w:t>
      </w:r>
      <w:r w:rsidR="00031241" w:rsidRPr="005B52AB">
        <w:rPr>
          <w:rFonts w:ascii="Times New Roman" w:eastAsia="Arial" w:hAnsi="Times New Roman" w:cs="Times New Roman"/>
          <w:sz w:val="28"/>
          <w:szCs w:val="28"/>
          <w:lang w:val="uk-UA"/>
        </w:rPr>
        <w:t>і</w:t>
      </w:r>
      <w:r w:rsidR="0005563D" w:rsidRPr="005B52AB">
        <w:rPr>
          <w:rFonts w:ascii="Times New Roman" w:eastAsia="Arial" w:hAnsi="Times New Roman" w:cs="Times New Roman"/>
          <w:sz w:val="28"/>
          <w:szCs w:val="28"/>
          <w:lang w:val="uk-UA"/>
        </w:rPr>
        <w:t>н</w:t>
      </w:r>
      <w:r w:rsidR="00031241" w:rsidRPr="005B52AB">
        <w:rPr>
          <w:rFonts w:ascii="Times New Roman" w:eastAsia="Arial" w:hAnsi="Times New Roman" w:cs="Times New Roman"/>
          <w:sz w:val="28"/>
          <w:szCs w:val="28"/>
          <w:lang w:val="uk-UA"/>
        </w:rPr>
        <w:t>і</w:t>
      </w:r>
      <w:r w:rsidR="0005563D" w:rsidRPr="005B52AB">
        <w:rPr>
          <w:rFonts w:ascii="Times New Roman" w:eastAsia="Arial" w:hAnsi="Times New Roman" w:cs="Times New Roman"/>
          <w:sz w:val="28"/>
          <w:szCs w:val="28"/>
          <w:lang w:val="uk-UA"/>
        </w:rPr>
        <w:t>зм</w:t>
      </w:r>
      <w:r w:rsidR="00D56CD2" w:rsidRPr="005B52AB">
        <w:rPr>
          <w:rFonts w:ascii="Times New Roman" w:eastAsia="Arial" w:hAnsi="Times New Roman" w:cs="Times New Roman"/>
          <w:sz w:val="28"/>
          <w:szCs w:val="28"/>
          <w:lang w:val="uk-UA"/>
        </w:rPr>
        <w:t>;</w:t>
      </w:r>
    </w:p>
    <w:p w:rsidR="0005563D" w:rsidRPr="005B52AB" w:rsidRDefault="00A00F10"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Д</w:t>
      </w:r>
      <w:r w:rsidR="0005563D"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i/>
          <w:sz w:val="28"/>
          <w:szCs w:val="28"/>
          <w:lang w:val="uk-UA"/>
        </w:rPr>
        <w:t>ф</w:t>
      </w:r>
      <w:r w:rsidR="0005563D" w:rsidRPr="005B52AB">
        <w:rPr>
          <w:rFonts w:ascii="Times New Roman" w:eastAsia="Arial" w:hAnsi="Times New Roman" w:cs="Times New Roman"/>
          <w:i/>
          <w:sz w:val="28"/>
          <w:szCs w:val="28"/>
          <w:lang w:val="uk-UA"/>
        </w:rPr>
        <w:t>ен</w:t>
      </w:r>
      <w:r w:rsidR="00031241" w:rsidRPr="005B52AB">
        <w:rPr>
          <w:rFonts w:ascii="Times New Roman" w:eastAsia="Arial" w:hAnsi="Times New Roman" w:cs="Times New Roman"/>
          <w:i/>
          <w:sz w:val="28"/>
          <w:szCs w:val="28"/>
          <w:lang w:val="uk-UA"/>
        </w:rPr>
        <w:t>і</w:t>
      </w:r>
      <w:r w:rsidR="0005563D" w:rsidRPr="005B52AB">
        <w:rPr>
          <w:rFonts w:ascii="Times New Roman" w:eastAsia="Arial" w:hAnsi="Times New Roman" w:cs="Times New Roman"/>
          <w:i/>
          <w:sz w:val="28"/>
          <w:szCs w:val="28"/>
          <w:lang w:val="uk-UA"/>
        </w:rPr>
        <w:t>лкетонур</w:t>
      </w:r>
      <w:r w:rsidR="00031241" w:rsidRPr="005B52AB">
        <w:rPr>
          <w:rFonts w:ascii="Times New Roman" w:eastAsia="Arial" w:hAnsi="Times New Roman" w:cs="Times New Roman"/>
          <w:i/>
          <w:sz w:val="28"/>
          <w:szCs w:val="28"/>
          <w:lang w:val="uk-UA"/>
        </w:rPr>
        <w:t>і</w:t>
      </w:r>
      <w:r w:rsidR="0005563D" w:rsidRPr="005B52AB">
        <w:rPr>
          <w:rFonts w:ascii="Times New Roman" w:eastAsia="Arial" w:hAnsi="Times New Roman" w:cs="Times New Roman"/>
          <w:i/>
          <w:sz w:val="28"/>
          <w:szCs w:val="28"/>
          <w:lang w:val="uk-UA"/>
        </w:rPr>
        <w:t>я</w:t>
      </w:r>
      <w:r w:rsidR="00D56CD2" w:rsidRPr="005B52AB">
        <w:rPr>
          <w:rFonts w:ascii="Times New Roman" w:eastAsia="Arial" w:hAnsi="Times New Roman" w:cs="Times New Roman"/>
          <w:i/>
          <w:sz w:val="28"/>
          <w:szCs w:val="28"/>
          <w:lang w:val="uk-UA"/>
        </w:rPr>
        <w:t>.</w:t>
      </w:r>
    </w:p>
    <w:p w:rsidR="0005563D" w:rsidRPr="005B52AB" w:rsidRDefault="0005563D" w:rsidP="005B52AB">
      <w:pPr>
        <w:spacing w:after="0" w:line="360" w:lineRule="auto"/>
        <w:ind w:left="567" w:hanging="567"/>
        <w:jc w:val="both"/>
        <w:rPr>
          <w:rFonts w:ascii="Times New Roman" w:eastAsia="Times New Roman" w:hAnsi="Times New Roman" w:cs="Times New Roman"/>
          <w:iCs/>
          <w:sz w:val="28"/>
          <w:szCs w:val="28"/>
          <w:lang w:val="uk-UA"/>
        </w:rPr>
      </w:pPr>
    </w:p>
    <w:p w:rsidR="0005563D" w:rsidRPr="005B52AB" w:rsidRDefault="00031241"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19</w:t>
      </w:r>
      <w:r w:rsidR="0005563D" w:rsidRPr="005B52AB">
        <w:rPr>
          <w:rFonts w:ascii="Times New Roman" w:eastAsia="Arial" w:hAnsi="Times New Roman" w:cs="Times New Roman"/>
          <w:b/>
          <w:bCs/>
          <w:sz w:val="28"/>
          <w:szCs w:val="28"/>
          <w:lang w:val="uk-UA"/>
        </w:rPr>
        <w:t xml:space="preserve">. </w:t>
      </w:r>
      <w:r w:rsidR="00454FAC" w:rsidRPr="005B52AB">
        <w:rPr>
          <w:rFonts w:ascii="Times New Roman" w:eastAsia="Arial" w:hAnsi="Times New Roman" w:cs="Times New Roman"/>
          <w:b/>
          <w:bCs/>
          <w:sz w:val="28"/>
          <w:szCs w:val="28"/>
          <w:lang w:val="uk-UA"/>
        </w:rPr>
        <w:t>В</w:t>
      </w:r>
      <w:r w:rsidR="00454FAC" w:rsidRPr="005B52AB">
        <w:rPr>
          <w:rFonts w:ascii="Times New Roman" w:eastAsia="Times New Roman" w:hAnsi="Times New Roman" w:cs="Times New Roman"/>
          <w:b/>
          <w:iCs/>
          <w:sz w:val="28"/>
          <w:szCs w:val="28"/>
          <w:lang w:val="uk-UA"/>
        </w:rPr>
        <w:t>у</w:t>
      </w:r>
      <w:r w:rsidR="0005563D" w:rsidRPr="005B52AB">
        <w:rPr>
          <w:rFonts w:ascii="Times New Roman" w:eastAsia="Times New Roman" w:hAnsi="Times New Roman" w:cs="Times New Roman"/>
          <w:b/>
          <w:iCs/>
          <w:sz w:val="28"/>
          <w:szCs w:val="28"/>
          <w:lang w:val="uk-UA"/>
        </w:rPr>
        <w:t>з</w:t>
      </w:r>
      <w:r w:rsidR="00454FAC" w:rsidRPr="005B52AB">
        <w:rPr>
          <w:rFonts w:ascii="Times New Roman" w:eastAsia="Times New Roman" w:hAnsi="Times New Roman" w:cs="Times New Roman"/>
          <w:b/>
          <w:iCs/>
          <w:sz w:val="28"/>
          <w:szCs w:val="28"/>
          <w:lang w:val="uk-UA"/>
        </w:rPr>
        <w:t>ь</w:t>
      </w:r>
      <w:r w:rsidR="0005563D" w:rsidRPr="005B52AB">
        <w:rPr>
          <w:rFonts w:ascii="Times New Roman" w:eastAsia="Times New Roman" w:hAnsi="Times New Roman" w:cs="Times New Roman"/>
          <w:b/>
          <w:iCs/>
          <w:sz w:val="28"/>
          <w:szCs w:val="28"/>
          <w:lang w:val="uk-UA"/>
        </w:rPr>
        <w:t xml:space="preserve">кий лоб </w:t>
      </w:r>
      <w:r w:rsidR="006E683A" w:rsidRPr="005B52AB">
        <w:rPr>
          <w:rFonts w:ascii="Times New Roman" w:eastAsia="Times New Roman" w:hAnsi="Times New Roman" w:cs="Times New Roman"/>
          <w:b/>
          <w:iCs/>
          <w:sz w:val="28"/>
          <w:szCs w:val="28"/>
          <w:lang w:val="uk-UA"/>
        </w:rPr>
        <w:t>і</w:t>
      </w:r>
      <w:r w:rsidR="0005563D" w:rsidRPr="005B52AB">
        <w:rPr>
          <w:rFonts w:ascii="Times New Roman" w:eastAsia="Times New Roman" w:hAnsi="Times New Roman" w:cs="Times New Roman"/>
          <w:b/>
          <w:iCs/>
          <w:sz w:val="28"/>
          <w:szCs w:val="28"/>
          <w:lang w:val="uk-UA"/>
        </w:rPr>
        <w:t xml:space="preserve"> широк</w:t>
      </w:r>
      <w:r w:rsidR="00454FAC" w:rsidRPr="005B52AB">
        <w:rPr>
          <w:rFonts w:ascii="Times New Roman" w:eastAsia="Times New Roman" w:hAnsi="Times New Roman" w:cs="Times New Roman"/>
          <w:b/>
          <w:iCs/>
          <w:sz w:val="28"/>
          <w:szCs w:val="28"/>
          <w:lang w:val="uk-UA"/>
        </w:rPr>
        <w:t>а</w:t>
      </w:r>
      <w:r w:rsidR="0005563D" w:rsidRPr="005B52AB">
        <w:rPr>
          <w:rFonts w:ascii="Times New Roman" w:eastAsia="Times New Roman" w:hAnsi="Times New Roman" w:cs="Times New Roman"/>
          <w:b/>
          <w:iCs/>
          <w:sz w:val="28"/>
          <w:szCs w:val="28"/>
          <w:lang w:val="uk-UA"/>
        </w:rPr>
        <w:t xml:space="preserve"> </w:t>
      </w:r>
      <w:r w:rsidR="00454FAC" w:rsidRPr="005B52AB">
        <w:rPr>
          <w:rFonts w:ascii="Times New Roman" w:eastAsia="Times New Roman" w:hAnsi="Times New Roman" w:cs="Times New Roman"/>
          <w:b/>
          <w:iCs/>
          <w:sz w:val="28"/>
          <w:szCs w:val="28"/>
          <w:lang w:val="uk-UA"/>
        </w:rPr>
        <w:t>потилиця</w:t>
      </w:r>
      <w:r w:rsidR="0005563D" w:rsidRPr="005B52AB">
        <w:rPr>
          <w:rFonts w:ascii="Times New Roman" w:eastAsia="Times New Roman" w:hAnsi="Times New Roman" w:cs="Times New Roman"/>
          <w:b/>
          <w:iCs/>
          <w:sz w:val="28"/>
          <w:szCs w:val="28"/>
          <w:lang w:val="uk-UA"/>
        </w:rPr>
        <w:t xml:space="preserve">, </w:t>
      </w:r>
      <w:r w:rsidR="00454FAC" w:rsidRPr="005B52AB">
        <w:rPr>
          <w:rFonts w:ascii="Times New Roman" w:eastAsia="Times New Roman" w:hAnsi="Times New Roman" w:cs="Times New Roman"/>
          <w:b/>
          <w:iCs/>
          <w:sz w:val="28"/>
          <w:szCs w:val="28"/>
          <w:lang w:val="uk-UA"/>
        </w:rPr>
        <w:t xml:space="preserve">дуже </w:t>
      </w:r>
      <w:r w:rsidR="0005563D" w:rsidRPr="005B52AB">
        <w:rPr>
          <w:rFonts w:ascii="Times New Roman" w:eastAsia="Times New Roman" w:hAnsi="Times New Roman" w:cs="Times New Roman"/>
          <w:b/>
          <w:iCs/>
          <w:sz w:val="28"/>
          <w:szCs w:val="28"/>
          <w:lang w:val="uk-UA"/>
        </w:rPr>
        <w:t>низ</w:t>
      </w:r>
      <w:r w:rsidR="00454FAC" w:rsidRPr="005B52AB">
        <w:rPr>
          <w:rFonts w:ascii="Times New Roman" w:eastAsia="Times New Roman" w:hAnsi="Times New Roman" w:cs="Times New Roman"/>
          <w:b/>
          <w:iCs/>
          <w:sz w:val="28"/>
          <w:szCs w:val="28"/>
          <w:lang w:val="uk-UA"/>
        </w:rPr>
        <w:t>ь</w:t>
      </w:r>
      <w:r w:rsidR="0005563D" w:rsidRPr="005B52AB">
        <w:rPr>
          <w:rFonts w:ascii="Times New Roman" w:eastAsia="Times New Roman" w:hAnsi="Times New Roman" w:cs="Times New Roman"/>
          <w:b/>
          <w:iCs/>
          <w:sz w:val="28"/>
          <w:szCs w:val="28"/>
          <w:lang w:val="uk-UA"/>
        </w:rPr>
        <w:t>ко р</w:t>
      </w:r>
      <w:r w:rsidR="00454FAC" w:rsidRPr="005B52AB">
        <w:rPr>
          <w:rFonts w:ascii="Times New Roman" w:eastAsia="Times New Roman" w:hAnsi="Times New Roman" w:cs="Times New Roman"/>
          <w:b/>
          <w:iCs/>
          <w:sz w:val="28"/>
          <w:szCs w:val="28"/>
          <w:lang w:val="uk-UA"/>
        </w:rPr>
        <w:t>оз</w:t>
      </w:r>
      <w:r w:rsidR="005A0105" w:rsidRPr="005B52AB">
        <w:rPr>
          <w:rFonts w:ascii="Times New Roman" w:eastAsia="Times New Roman" w:hAnsi="Times New Roman" w:cs="Times New Roman"/>
          <w:b/>
          <w:iCs/>
          <w:sz w:val="28"/>
          <w:szCs w:val="28"/>
          <w:lang w:val="uk-UA"/>
        </w:rPr>
        <w:t>ташова</w:t>
      </w:r>
      <w:r w:rsidR="008B139B" w:rsidRPr="005B52AB">
        <w:rPr>
          <w:rFonts w:ascii="Times New Roman" w:eastAsia="Times New Roman" w:hAnsi="Times New Roman" w:cs="Times New Roman"/>
          <w:b/>
          <w:iCs/>
          <w:sz w:val="28"/>
          <w:szCs w:val="28"/>
          <w:lang w:val="uk-UA"/>
        </w:rPr>
        <w:t>ні</w:t>
      </w:r>
      <w:r w:rsidR="0005563D" w:rsidRPr="005B52AB">
        <w:rPr>
          <w:rFonts w:ascii="Times New Roman" w:eastAsia="Times New Roman" w:hAnsi="Times New Roman" w:cs="Times New Roman"/>
          <w:b/>
          <w:iCs/>
          <w:sz w:val="28"/>
          <w:szCs w:val="28"/>
          <w:lang w:val="uk-UA"/>
        </w:rPr>
        <w:t xml:space="preserve"> деформ</w:t>
      </w:r>
      <w:r w:rsidR="008B139B" w:rsidRPr="005B52AB">
        <w:rPr>
          <w:rFonts w:ascii="Times New Roman" w:eastAsia="Times New Roman" w:hAnsi="Times New Roman" w:cs="Times New Roman"/>
          <w:b/>
          <w:iCs/>
          <w:sz w:val="28"/>
          <w:szCs w:val="28"/>
          <w:lang w:val="uk-UA"/>
        </w:rPr>
        <w:t>овані</w:t>
      </w:r>
      <w:r w:rsidR="0005563D" w:rsidRPr="005B52AB">
        <w:rPr>
          <w:rFonts w:ascii="Times New Roman" w:eastAsia="Times New Roman" w:hAnsi="Times New Roman" w:cs="Times New Roman"/>
          <w:b/>
          <w:iCs/>
          <w:sz w:val="28"/>
          <w:szCs w:val="28"/>
          <w:lang w:val="uk-UA"/>
        </w:rPr>
        <w:t xml:space="preserve"> </w:t>
      </w:r>
      <w:r w:rsidR="008B139B" w:rsidRPr="005B52AB">
        <w:rPr>
          <w:rFonts w:ascii="Times New Roman" w:eastAsia="Times New Roman" w:hAnsi="Times New Roman" w:cs="Times New Roman"/>
          <w:b/>
          <w:iCs/>
          <w:sz w:val="28"/>
          <w:szCs w:val="28"/>
          <w:lang w:val="uk-UA"/>
        </w:rPr>
        <w:t>в</w:t>
      </w:r>
      <w:r w:rsidR="0005563D" w:rsidRPr="005B52AB">
        <w:rPr>
          <w:rFonts w:ascii="Times New Roman" w:eastAsia="Times New Roman" w:hAnsi="Times New Roman" w:cs="Times New Roman"/>
          <w:b/>
          <w:iCs/>
          <w:sz w:val="28"/>
          <w:szCs w:val="28"/>
          <w:lang w:val="uk-UA"/>
        </w:rPr>
        <w:t>у</w:t>
      </w:r>
      <w:r w:rsidR="008B139B" w:rsidRPr="005B52AB">
        <w:rPr>
          <w:rFonts w:ascii="Times New Roman" w:eastAsia="Times New Roman" w:hAnsi="Times New Roman" w:cs="Times New Roman"/>
          <w:b/>
          <w:iCs/>
          <w:sz w:val="28"/>
          <w:szCs w:val="28"/>
          <w:lang w:val="uk-UA"/>
        </w:rPr>
        <w:t>ха</w:t>
      </w:r>
      <w:r w:rsidR="0005563D" w:rsidRPr="005B52AB">
        <w:rPr>
          <w:rFonts w:ascii="Times New Roman" w:eastAsia="Times New Roman" w:hAnsi="Times New Roman" w:cs="Times New Roman"/>
          <w:b/>
          <w:iCs/>
          <w:sz w:val="28"/>
          <w:szCs w:val="28"/>
          <w:lang w:val="uk-UA"/>
        </w:rPr>
        <w:t>, недор</w:t>
      </w:r>
      <w:r w:rsidR="008B139B" w:rsidRPr="005B52AB">
        <w:rPr>
          <w:rFonts w:ascii="Times New Roman" w:eastAsia="Times New Roman" w:hAnsi="Times New Roman" w:cs="Times New Roman"/>
          <w:b/>
          <w:iCs/>
          <w:sz w:val="28"/>
          <w:szCs w:val="28"/>
          <w:lang w:val="uk-UA"/>
        </w:rPr>
        <w:t>о</w:t>
      </w:r>
      <w:r w:rsidR="0005563D" w:rsidRPr="005B52AB">
        <w:rPr>
          <w:rFonts w:ascii="Times New Roman" w:eastAsia="Times New Roman" w:hAnsi="Times New Roman" w:cs="Times New Roman"/>
          <w:b/>
          <w:iCs/>
          <w:sz w:val="28"/>
          <w:szCs w:val="28"/>
          <w:lang w:val="uk-UA"/>
        </w:rPr>
        <w:t>з</w:t>
      </w:r>
      <w:r w:rsidR="008B139B" w:rsidRPr="005B52AB">
        <w:rPr>
          <w:rFonts w:ascii="Times New Roman" w:eastAsia="Times New Roman" w:hAnsi="Times New Roman" w:cs="Times New Roman"/>
          <w:b/>
          <w:iCs/>
          <w:sz w:val="28"/>
          <w:szCs w:val="28"/>
          <w:lang w:val="uk-UA"/>
        </w:rPr>
        <w:t>винена</w:t>
      </w:r>
      <w:r w:rsidR="0005563D" w:rsidRPr="005B52AB">
        <w:rPr>
          <w:rFonts w:ascii="Times New Roman" w:eastAsia="Times New Roman" w:hAnsi="Times New Roman" w:cs="Times New Roman"/>
          <w:b/>
          <w:iCs/>
          <w:sz w:val="28"/>
          <w:szCs w:val="28"/>
          <w:lang w:val="uk-UA"/>
        </w:rPr>
        <w:t xml:space="preserve"> нижн</w:t>
      </w:r>
      <w:r w:rsidR="008B139B" w:rsidRPr="005B52AB">
        <w:rPr>
          <w:rFonts w:ascii="Times New Roman" w:eastAsia="Times New Roman" w:hAnsi="Times New Roman" w:cs="Times New Roman"/>
          <w:b/>
          <w:iCs/>
          <w:sz w:val="28"/>
          <w:szCs w:val="28"/>
          <w:lang w:val="uk-UA"/>
        </w:rPr>
        <w:t>я</w:t>
      </w:r>
      <w:r w:rsidR="0005563D" w:rsidRPr="005B52AB">
        <w:rPr>
          <w:rFonts w:ascii="Times New Roman" w:eastAsia="Times New Roman" w:hAnsi="Times New Roman" w:cs="Times New Roman"/>
          <w:b/>
          <w:iCs/>
          <w:sz w:val="28"/>
          <w:szCs w:val="28"/>
          <w:lang w:val="uk-UA"/>
        </w:rPr>
        <w:t xml:space="preserve"> </w:t>
      </w:r>
      <w:r w:rsidR="008B139B" w:rsidRPr="005B52AB">
        <w:rPr>
          <w:rFonts w:ascii="Times New Roman" w:eastAsia="Times New Roman" w:hAnsi="Times New Roman" w:cs="Times New Roman"/>
          <w:b/>
          <w:iCs/>
          <w:sz w:val="28"/>
          <w:szCs w:val="28"/>
          <w:lang w:val="uk-UA"/>
        </w:rPr>
        <w:t>щелепа</w:t>
      </w:r>
      <w:r w:rsidR="0005563D" w:rsidRPr="005B52AB">
        <w:rPr>
          <w:rFonts w:ascii="Times New Roman" w:eastAsia="Times New Roman" w:hAnsi="Times New Roman" w:cs="Times New Roman"/>
          <w:b/>
          <w:iCs/>
          <w:sz w:val="28"/>
          <w:szCs w:val="28"/>
          <w:lang w:val="uk-UA"/>
        </w:rPr>
        <w:t>, широк</w:t>
      </w:r>
      <w:r w:rsidR="006E683A" w:rsidRPr="005B52AB">
        <w:rPr>
          <w:rFonts w:ascii="Times New Roman" w:eastAsia="Times New Roman" w:hAnsi="Times New Roman" w:cs="Times New Roman"/>
          <w:b/>
          <w:iCs/>
          <w:sz w:val="28"/>
          <w:szCs w:val="28"/>
          <w:lang w:val="uk-UA"/>
        </w:rPr>
        <w:t>і</w:t>
      </w:r>
      <w:r w:rsidR="0005563D" w:rsidRPr="005B52AB">
        <w:rPr>
          <w:rFonts w:ascii="Times New Roman" w:eastAsia="Times New Roman" w:hAnsi="Times New Roman" w:cs="Times New Roman"/>
          <w:b/>
          <w:iCs/>
          <w:sz w:val="28"/>
          <w:szCs w:val="28"/>
          <w:lang w:val="uk-UA"/>
        </w:rPr>
        <w:t xml:space="preserve"> коротк</w:t>
      </w:r>
      <w:r w:rsidR="008B139B" w:rsidRPr="005B52AB">
        <w:rPr>
          <w:rFonts w:ascii="Times New Roman" w:eastAsia="Times New Roman" w:hAnsi="Times New Roman" w:cs="Times New Roman"/>
          <w:b/>
          <w:iCs/>
          <w:sz w:val="28"/>
          <w:szCs w:val="28"/>
          <w:lang w:val="uk-UA"/>
        </w:rPr>
        <w:t>і</w:t>
      </w:r>
      <w:r w:rsidR="0005563D" w:rsidRPr="005B52AB">
        <w:rPr>
          <w:rFonts w:ascii="Times New Roman" w:eastAsia="Times New Roman" w:hAnsi="Times New Roman" w:cs="Times New Roman"/>
          <w:b/>
          <w:iCs/>
          <w:sz w:val="28"/>
          <w:szCs w:val="28"/>
          <w:lang w:val="uk-UA"/>
        </w:rPr>
        <w:t xml:space="preserve"> пальц</w:t>
      </w:r>
      <w:r w:rsidR="008B139B" w:rsidRPr="005B52AB">
        <w:rPr>
          <w:rFonts w:ascii="Times New Roman" w:eastAsia="Times New Roman" w:hAnsi="Times New Roman" w:cs="Times New Roman"/>
          <w:b/>
          <w:iCs/>
          <w:sz w:val="28"/>
          <w:szCs w:val="28"/>
          <w:lang w:val="uk-UA"/>
        </w:rPr>
        <w:t>і</w:t>
      </w:r>
      <w:r w:rsidR="0005563D" w:rsidRPr="005B52AB">
        <w:rPr>
          <w:rFonts w:ascii="Times New Roman" w:eastAsia="Times New Roman" w:hAnsi="Times New Roman" w:cs="Times New Roman"/>
          <w:b/>
          <w:iCs/>
          <w:sz w:val="28"/>
          <w:szCs w:val="28"/>
          <w:lang w:val="uk-UA"/>
        </w:rPr>
        <w:t xml:space="preserve"> характерн</w:t>
      </w:r>
      <w:r w:rsidR="001E6783" w:rsidRPr="005B52AB">
        <w:rPr>
          <w:rFonts w:ascii="Times New Roman" w:eastAsia="Times New Roman" w:hAnsi="Times New Roman" w:cs="Times New Roman"/>
          <w:b/>
          <w:iCs/>
          <w:sz w:val="28"/>
          <w:szCs w:val="28"/>
          <w:lang w:val="uk-UA"/>
        </w:rPr>
        <w:t>і</w:t>
      </w:r>
      <w:r w:rsidR="0005563D" w:rsidRPr="005B52AB">
        <w:rPr>
          <w:rFonts w:ascii="Times New Roman" w:eastAsia="Times New Roman" w:hAnsi="Times New Roman" w:cs="Times New Roman"/>
          <w:b/>
          <w:iCs/>
          <w:sz w:val="28"/>
          <w:szCs w:val="28"/>
          <w:lang w:val="uk-UA"/>
        </w:rPr>
        <w:t xml:space="preserve"> для:</w:t>
      </w:r>
    </w:p>
    <w:p w:rsidR="0005563D" w:rsidRPr="005B52AB" w:rsidRDefault="00F60DAC"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А</w:t>
      </w:r>
      <w:r w:rsidR="0005563D" w:rsidRPr="005B52AB">
        <w:rPr>
          <w:rFonts w:ascii="Times New Roman" w:eastAsia="Arial" w:hAnsi="Times New Roman" w:cs="Times New Roman"/>
          <w:sz w:val="28"/>
          <w:szCs w:val="28"/>
        </w:rPr>
        <w:t xml:space="preserve"> синдром</w:t>
      </w:r>
      <w:r w:rsidR="006E683A" w:rsidRPr="005B52AB">
        <w:rPr>
          <w:rFonts w:ascii="Times New Roman" w:eastAsia="Arial" w:hAnsi="Times New Roman" w:cs="Times New Roman"/>
          <w:sz w:val="28"/>
          <w:szCs w:val="28"/>
          <w:lang w:val="uk-UA"/>
        </w:rPr>
        <w:t>у</w:t>
      </w:r>
      <w:r w:rsidR="0005563D" w:rsidRPr="005B52AB">
        <w:rPr>
          <w:rFonts w:ascii="Times New Roman" w:eastAsia="Arial" w:hAnsi="Times New Roman" w:cs="Times New Roman"/>
          <w:sz w:val="28"/>
          <w:szCs w:val="28"/>
        </w:rPr>
        <w:t xml:space="preserve"> Шерешевс</w:t>
      </w:r>
      <w:r w:rsidR="003F681B" w:rsidRPr="005B52AB">
        <w:rPr>
          <w:rFonts w:ascii="Times New Roman" w:eastAsia="Arial" w:hAnsi="Times New Roman" w:cs="Times New Roman"/>
          <w:sz w:val="28"/>
          <w:szCs w:val="28"/>
          <w:lang w:val="uk-UA"/>
        </w:rPr>
        <w:t>ь</w:t>
      </w:r>
      <w:r w:rsidR="0005563D" w:rsidRPr="005B52AB">
        <w:rPr>
          <w:rFonts w:ascii="Times New Roman" w:eastAsia="Arial" w:hAnsi="Times New Roman" w:cs="Times New Roman"/>
          <w:sz w:val="28"/>
          <w:szCs w:val="28"/>
        </w:rPr>
        <w:t>кого</w:t>
      </w:r>
      <w:r w:rsidR="006E683A" w:rsidRPr="005B52AB">
        <w:rPr>
          <w:rFonts w:ascii="Times New Roman" w:eastAsia="Arial" w:hAnsi="Times New Roman" w:cs="Times New Roman"/>
          <w:sz w:val="28"/>
          <w:szCs w:val="28"/>
          <w:lang w:val="uk-UA"/>
        </w:rPr>
        <w:t>-</w:t>
      </w:r>
      <w:r w:rsidR="0005563D" w:rsidRPr="005B52AB">
        <w:rPr>
          <w:rFonts w:ascii="Times New Roman" w:eastAsia="Arial" w:hAnsi="Times New Roman" w:cs="Times New Roman"/>
          <w:sz w:val="28"/>
          <w:szCs w:val="28"/>
        </w:rPr>
        <w:t>Тернера</w:t>
      </w:r>
      <w:r w:rsidRPr="005B52AB">
        <w:rPr>
          <w:rFonts w:ascii="Times New Roman" w:eastAsia="Arial" w:hAnsi="Times New Roman" w:cs="Times New Roman"/>
          <w:sz w:val="28"/>
          <w:szCs w:val="28"/>
          <w:lang w:val="uk-UA"/>
        </w:rPr>
        <w:t>;</w:t>
      </w:r>
    </w:p>
    <w:p w:rsidR="0005563D" w:rsidRPr="005B52AB" w:rsidRDefault="00F60DAC"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Б</w:t>
      </w:r>
      <w:r w:rsidR="0005563D" w:rsidRPr="005B52AB">
        <w:rPr>
          <w:rFonts w:ascii="Times New Roman" w:eastAsia="Arial" w:hAnsi="Times New Roman" w:cs="Times New Roman"/>
          <w:sz w:val="28"/>
          <w:szCs w:val="28"/>
        </w:rPr>
        <w:t xml:space="preserve"> </w:t>
      </w:r>
      <w:r w:rsidR="0005563D" w:rsidRPr="005B52AB">
        <w:rPr>
          <w:rFonts w:ascii="Times New Roman" w:eastAsia="Arial" w:hAnsi="Times New Roman" w:cs="Times New Roman"/>
          <w:i/>
          <w:sz w:val="28"/>
          <w:szCs w:val="28"/>
        </w:rPr>
        <w:t>синдром</w:t>
      </w:r>
      <w:r w:rsidR="006E683A" w:rsidRPr="005B52AB">
        <w:rPr>
          <w:rFonts w:ascii="Times New Roman" w:eastAsia="Arial" w:hAnsi="Times New Roman" w:cs="Times New Roman"/>
          <w:i/>
          <w:sz w:val="28"/>
          <w:szCs w:val="28"/>
          <w:lang w:val="uk-UA"/>
        </w:rPr>
        <w:t>у</w:t>
      </w:r>
      <w:r w:rsidR="0005563D" w:rsidRPr="005B52AB">
        <w:rPr>
          <w:rFonts w:ascii="Times New Roman" w:eastAsia="Arial" w:hAnsi="Times New Roman" w:cs="Times New Roman"/>
          <w:i/>
          <w:sz w:val="28"/>
          <w:szCs w:val="28"/>
        </w:rPr>
        <w:t xml:space="preserve"> </w:t>
      </w:r>
      <w:r w:rsidR="006E683A" w:rsidRPr="005B52AB">
        <w:rPr>
          <w:rFonts w:ascii="Times New Roman" w:eastAsia="Arial" w:hAnsi="Times New Roman" w:cs="Times New Roman"/>
          <w:i/>
          <w:sz w:val="28"/>
          <w:szCs w:val="28"/>
          <w:lang w:val="uk-UA"/>
        </w:rPr>
        <w:t>Е</w:t>
      </w:r>
      <w:r w:rsidR="0005563D" w:rsidRPr="005B52AB">
        <w:rPr>
          <w:rFonts w:ascii="Times New Roman" w:eastAsia="Arial" w:hAnsi="Times New Roman" w:cs="Times New Roman"/>
          <w:i/>
          <w:sz w:val="28"/>
          <w:szCs w:val="28"/>
        </w:rPr>
        <w:t>двардса</w:t>
      </w:r>
      <w:r w:rsidRPr="005B52AB">
        <w:rPr>
          <w:rFonts w:ascii="Times New Roman" w:eastAsia="Arial" w:hAnsi="Times New Roman" w:cs="Times New Roman"/>
          <w:sz w:val="28"/>
          <w:szCs w:val="28"/>
          <w:lang w:val="uk-UA"/>
        </w:rPr>
        <w:t>;</w:t>
      </w:r>
    </w:p>
    <w:p w:rsidR="0005563D" w:rsidRPr="005B52AB" w:rsidRDefault="00F60DAC"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В</w:t>
      </w:r>
      <w:r w:rsidR="0005563D" w:rsidRPr="005B52AB">
        <w:rPr>
          <w:rFonts w:ascii="Times New Roman" w:eastAsia="Arial" w:hAnsi="Times New Roman" w:cs="Times New Roman"/>
          <w:sz w:val="28"/>
          <w:szCs w:val="28"/>
        </w:rPr>
        <w:t xml:space="preserve"> синдром</w:t>
      </w:r>
      <w:r w:rsidR="006E683A" w:rsidRPr="005B52AB">
        <w:rPr>
          <w:rFonts w:ascii="Times New Roman" w:eastAsia="Arial" w:hAnsi="Times New Roman" w:cs="Times New Roman"/>
          <w:sz w:val="28"/>
          <w:szCs w:val="28"/>
          <w:lang w:val="uk-UA"/>
        </w:rPr>
        <w:t>у</w:t>
      </w:r>
      <w:r w:rsidR="0005563D" w:rsidRPr="005B52AB">
        <w:rPr>
          <w:rFonts w:ascii="Times New Roman" w:eastAsia="Arial" w:hAnsi="Times New Roman" w:cs="Times New Roman"/>
          <w:sz w:val="28"/>
          <w:szCs w:val="28"/>
        </w:rPr>
        <w:t xml:space="preserve"> Дауна</w:t>
      </w:r>
      <w:r w:rsidRPr="005B52AB">
        <w:rPr>
          <w:rFonts w:ascii="Times New Roman" w:eastAsia="Arial" w:hAnsi="Times New Roman" w:cs="Times New Roman"/>
          <w:sz w:val="28"/>
          <w:szCs w:val="28"/>
          <w:lang w:val="uk-UA"/>
        </w:rPr>
        <w:t>;</w:t>
      </w:r>
    </w:p>
    <w:p w:rsidR="0005563D" w:rsidRPr="005B52AB" w:rsidRDefault="00F60DAC"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Г</w:t>
      </w:r>
      <w:r w:rsidR="0005563D" w:rsidRPr="005B52AB">
        <w:rPr>
          <w:rFonts w:ascii="Times New Roman" w:eastAsia="Arial" w:hAnsi="Times New Roman" w:cs="Times New Roman"/>
          <w:sz w:val="28"/>
          <w:szCs w:val="28"/>
        </w:rPr>
        <w:t xml:space="preserve"> синдром</w:t>
      </w:r>
      <w:r w:rsidR="006E683A" w:rsidRPr="005B52AB">
        <w:rPr>
          <w:rFonts w:ascii="Times New Roman" w:eastAsia="Arial" w:hAnsi="Times New Roman" w:cs="Times New Roman"/>
          <w:sz w:val="28"/>
          <w:szCs w:val="28"/>
          <w:lang w:val="uk-UA"/>
        </w:rPr>
        <w:t>у</w:t>
      </w:r>
      <w:r w:rsidR="0005563D" w:rsidRPr="005B52AB">
        <w:rPr>
          <w:rFonts w:ascii="Times New Roman" w:eastAsia="Arial" w:hAnsi="Times New Roman" w:cs="Times New Roman"/>
          <w:sz w:val="28"/>
          <w:szCs w:val="28"/>
        </w:rPr>
        <w:t xml:space="preserve"> Патау</w:t>
      </w:r>
      <w:r w:rsidRPr="005B52AB">
        <w:rPr>
          <w:rFonts w:ascii="Times New Roman" w:eastAsia="Arial" w:hAnsi="Times New Roman" w:cs="Times New Roman"/>
          <w:sz w:val="28"/>
          <w:szCs w:val="28"/>
          <w:lang w:val="uk-UA"/>
        </w:rPr>
        <w:t>;</w:t>
      </w:r>
    </w:p>
    <w:p w:rsidR="0073652D" w:rsidRPr="005B52AB" w:rsidRDefault="00F60DAC"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w:t>
      </w:r>
      <w:r w:rsidR="00783153" w:rsidRPr="005B52AB">
        <w:rPr>
          <w:rFonts w:ascii="Times New Roman" w:eastAsia="Times New Roman" w:hAnsi="Times New Roman" w:cs="Times New Roman"/>
          <w:iCs/>
          <w:sz w:val="28"/>
          <w:szCs w:val="28"/>
          <w:lang w:val="uk-UA"/>
        </w:rPr>
        <w:t xml:space="preserve"> </w:t>
      </w:r>
      <w:r w:rsidR="0034417B" w:rsidRPr="005B52AB">
        <w:rPr>
          <w:rFonts w:ascii="Times New Roman" w:eastAsia="Times New Roman" w:hAnsi="Times New Roman" w:cs="Times New Roman"/>
          <w:iCs/>
          <w:sz w:val="28"/>
          <w:szCs w:val="28"/>
          <w:lang w:val="uk-UA"/>
        </w:rPr>
        <w:t>синдрому Клайнфельтера</w:t>
      </w:r>
      <w:r w:rsidRPr="005B52AB">
        <w:rPr>
          <w:rFonts w:ascii="Times New Roman" w:eastAsia="Times New Roman" w:hAnsi="Times New Roman" w:cs="Times New Roman"/>
          <w:iCs/>
          <w:sz w:val="28"/>
          <w:szCs w:val="28"/>
          <w:lang w:val="uk-UA"/>
        </w:rPr>
        <w:t>.</w:t>
      </w:r>
    </w:p>
    <w:p w:rsidR="00F60DAC" w:rsidRPr="005B52AB" w:rsidRDefault="00F60DAC" w:rsidP="005B52AB">
      <w:pPr>
        <w:spacing w:after="0" w:line="360" w:lineRule="auto"/>
        <w:ind w:left="567" w:hanging="567"/>
        <w:jc w:val="both"/>
        <w:rPr>
          <w:rFonts w:ascii="Times New Roman" w:eastAsia="Times New Roman" w:hAnsi="Times New Roman" w:cs="Times New Roman"/>
          <w:iCs/>
          <w:sz w:val="28"/>
          <w:szCs w:val="28"/>
          <w:lang w:val="uk-UA"/>
        </w:rPr>
      </w:pPr>
    </w:p>
    <w:p w:rsidR="00036BF6" w:rsidRPr="005B52AB" w:rsidRDefault="00D73F53" w:rsidP="005B52AB">
      <w:pPr>
        <w:spacing w:after="0" w:line="360" w:lineRule="auto"/>
        <w:jc w:val="both"/>
        <w:rPr>
          <w:rFonts w:ascii="Times New Roman" w:eastAsia="Times New Roman" w:hAnsi="Times New Roman" w:cs="Times New Roman"/>
          <w:b/>
          <w:sz w:val="28"/>
          <w:szCs w:val="28"/>
          <w:lang w:val="uk-UA"/>
        </w:rPr>
      </w:pPr>
      <w:r w:rsidRPr="005B52AB">
        <w:rPr>
          <w:rFonts w:ascii="Times New Roman" w:eastAsia="Times New Roman" w:hAnsi="Times New Roman" w:cs="Times New Roman"/>
          <w:b/>
          <w:iCs/>
          <w:sz w:val="28"/>
          <w:szCs w:val="28"/>
          <w:lang w:val="uk-UA"/>
        </w:rPr>
        <w:t>20.</w:t>
      </w:r>
      <w:r w:rsidR="001E6783" w:rsidRPr="005B52AB">
        <w:rPr>
          <w:rFonts w:ascii="Times New Roman" w:eastAsia="Times New Roman" w:hAnsi="Times New Roman" w:cs="Times New Roman"/>
          <w:b/>
          <w:iCs/>
          <w:sz w:val="28"/>
          <w:szCs w:val="28"/>
          <w:lang w:val="uk-UA"/>
        </w:rPr>
        <w:t xml:space="preserve"> </w:t>
      </w:r>
      <w:r w:rsidR="00036BF6" w:rsidRPr="005B52AB">
        <w:rPr>
          <w:rFonts w:ascii="Times New Roman" w:eastAsia="Times New Roman" w:hAnsi="Times New Roman" w:cs="Times New Roman"/>
          <w:b/>
          <w:iCs/>
          <w:sz w:val="28"/>
          <w:szCs w:val="28"/>
          <w:lang w:val="uk-UA"/>
        </w:rPr>
        <w:t>Які метод</w:t>
      </w:r>
      <w:r w:rsidR="002A4221" w:rsidRPr="005B52AB">
        <w:rPr>
          <w:rFonts w:ascii="Times New Roman" w:eastAsia="Times New Roman" w:hAnsi="Times New Roman" w:cs="Times New Roman"/>
          <w:b/>
          <w:iCs/>
          <w:sz w:val="28"/>
          <w:szCs w:val="28"/>
          <w:lang w:val="uk-UA"/>
        </w:rPr>
        <w:t>и</w:t>
      </w:r>
      <w:r w:rsidR="00036BF6" w:rsidRPr="005B52AB">
        <w:rPr>
          <w:rFonts w:ascii="Times New Roman" w:eastAsia="Times New Roman" w:hAnsi="Times New Roman" w:cs="Times New Roman"/>
          <w:b/>
          <w:iCs/>
          <w:sz w:val="28"/>
          <w:szCs w:val="28"/>
          <w:lang w:val="uk-UA"/>
        </w:rPr>
        <w:t xml:space="preserve"> </w:t>
      </w:r>
      <w:r w:rsidR="002A4221" w:rsidRPr="005B52AB">
        <w:rPr>
          <w:rFonts w:ascii="Times New Roman" w:eastAsia="Times New Roman" w:hAnsi="Times New Roman" w:cs="Times New Roman"/>
          <w:b/>
          <w:iCs/>
          <w:sz w:val="28"/>
          <w:szCs w:val="28"/>
          <w:lang w:val="uk-UA"/>
        </w:rPr>
        <w:t xml:space="preserve">дослідження дозволяють </w:t>
      </w:r>
      <w:r w:rsidR="00036BF6" w:rsidRPr="005B52AB">
        <w:rPr>
          <w:rFonts w:ascii="Times New Roman" w:eastAsia="Times New Roman" w:hAnsi="Times New Roman" w:cs="Times New Roman"/>
          <w:b/>
          <w:iCs/>
          <w:sz w:val="28"/>
          <w:szCs w:val="28"/>
          <w:lang w:val="uk-UA"/>
        </w:rPr>
        <w:t>сво</w:t>
      </w:r>
      <w:r w:rsidR="002A4221" w:rsidRPr="005B52AB">
        <w:rPr>
          <w:rFonts w:ascii="Times New Roman" w:eastAsia="Times New Roman" w:hAnsi="Times New Roman" w:cs="Times New Roman"/>
          <w:b/>
          <w:iCs/>
          <w:sz w:val="28"/>
          <w:szCs w:val="28"/>
          <w:lang w:val="uk-UA"/>
        </w:rPr>
        <w:t>єчасно</w:t>
      </w:r>
      <w:r w:rsidR="00036BF6" w:rsidRPr="005B52AB">
        <w:rPr>
          <w:rFonts w:ascii="Times New Roman" w:eastAsia="Times New Roman" w:hAnsi="Times New Roman" w:cs="Times New Roman"/>
          <w:b/>
          <w:iCs/>
          <w:sz w:val="28"/>
          <w:szCs w:val="28"/>
          <w:lang w:val="uk-UA"/>
        </w:rPr>
        <w:t xml:space="preserve"> </w:t>
      </w:r>
      <w:r w:rsidR="002A4221" w:rsidRPr="005B52AB">
        <w:rPr>
          <w:rFonts w:ascii="Times New Roman" w:eastAsia="Times New Roman" w:hAnsi="Times New Roman" w:cs="Times New Roman"/>
          <w:b/>
          <w:iCs/>
          <w:sz w:val="28"/>
          <w:szCs w:val="28"/>
          <w:lang w:val="uk-UA"/>
        </w:rPr>
        <w:t>в</w:t>
      </w:r>
      <w:r w:rsidR="00036BF6" w:rsidRPr="005B52AB">
        <w:rPr>
          <w:rFonts w:ascii="Times New Roman" w:eastAsia="Times New Roman" w:hAnsi="Times New Roman" w:cs="Times New Roman"/>
          <w:b/>
          <w:iCs/>
          <w:sz w:val="28"/>
          <w:szCs w:val="28"/>
          <w:lang w:val="uk-UA"/>
        </w:rPr>
        <w:t>становит</w:t>
      </w:r>
      <w:r w:rsidR="002A4221" w:rsidRPr="005B52AB">
        <w:rPr>
          <w:rFonts w:ascii="Times New Roman" w:eastAsia="Times New Roman" w:hAnsi="Times New Roman" w:cs="Times New Roman"/>
          <w:b/>
          <w:iCs/>
          <w:sz w:val="28"/>
          <w:szCs w:val="28"/>
          <w:lang w:val="uk-UA"/>
        </w:rPr>
        <w:t>и</w:t>
      </w:r>
      <w:r w:rsidR="00036BF6" w:rsidRPr="005B52AB">
        <w:rPr>
          <w:rFonts w:ascii="Times New Roman" w:eastAsia="Times New Roman" w:hAnsi="Times New Roman" w:cs="Times New Roman"/>
          <w:b/>
          <w:iCs/>
          <w:sz w:val="28"/>
          <w:szCs w:val="28"/>
          <w:lang w:val="uk-UA"/>
        </w:rPr>
        <w:t xml:space="preserve"> д</w:t>
      </w:r>
      <w:r w:rsidR="002A4221" w:rsidRPr="005B52AB">
        <w:rPr>
          <w:rFonts w:ascii="Times New Roman" w:eastAsia="Times New Roman" w:hAnsi="Times New Roman" w:cs="Times New Roman"/>
          <w:b/>
          <w:iCs/>
          <w:sz w:val="28"/>
          <w:szCs w:val="28"/>
          <w:lang w:val="uk-UA"/>
        </w:rPr>
        <w:t>і</w:t>
      </w:r>
      <w:r w:rsidR="00036BF6" w:rsidRPr="005B52AB">
        <w:rPr>
          <w:rFonts w:ascii="Times New Roman" w:eastAsia="Times New Roman" w:hAnsi="Times New Roman" w:cs="Times New Roman"/>
          <w:b/>
          <w:iCs/>
          <w:sz w:val="28"/>
          <w:szCs w:val="28"/>
          <w:lang w:val="uk-UA"/>
        </w:rPr>
        <w:t>агноз фен</w:t>
      </w:r>
      <w:r w:rsidR="002A4221" w:rsidRPr="005B52AB">
        <w:rPr>
          <w:rFonts w:ascii="Times New Roman" w:eastAsia="Times New Roman" w:hAnsi="Times New Roman" w:cs="Times New Roman"/>
          <w:b/>
          <w:iCs/>
          <w:sz w:val="28"/>
          <w:szCs w:val="28"/>
          <w:lang w:val="uk-UA"/>
        </w:rPr>
        <w:t>і</w:t>
      </w:r>
      <w:r w:rsidR="00036BF6" w:rsidRPr="005B52AB">
        <w:rPr>
          <w:rFonts w:ascii="Times New Roman" w:eastAsia="Times New Roman" w:hAnsi="Times New Roman" w:cs="Times New Roman"/>
          <w:b/>
          <w:iCs/>
          <w:sz w:val="28"/>
          <w:szCs w:val="28"/>
          <w:lang w:val="uk-UA"/>
        </w:rPr>
        <w:t>лкетонур</w:t>
      </w:r>
      <w:r w:rsidR="002A4221" w:rsidRPr="005B52AB">
        <w:rPr>
          <w:rFonts w:ascii="Times New Roman" w:eastAsia="Times New Roman" w:hAnsi="Times New Roman" w:cs="Times New Roman"/>
          <w:b/>
          <w:iCs/>
          <w:sz w:val="28"/>
          <w:szCs w:val="28"/>
          <w:lang w:val="uk-UA"/>
        </w:rPr>
        <w:t>ії</w:t>
      </w:r>
      <w:r w:rsidR="00036BF6" w:rsidRPr="005B52AB">
        <w:rPr>
          <w:rFonts w:ascii="Times New Roman" w:eastAsia="Times New Roman" w:hAnsi="Times New Roman" w:cs="Times New Roman"/>
          <w:b/>
          <w:iCs/>
          <w:sz w:val="28"/>
          <w:szCs w:val="28"/>
          <w:lang w:val="uk-UA"/>
        </w:rPr>
        <w:t>?</w:t>
      </w:r>
    </w:p>
    <w:p w:rsidR="00036BF6" w:rsidRPr="005B52AB" w:rsidRDefault="00542F47"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036BF6"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в</w:t>
      </w:r>
      <w:r w:rsidR="002A3740" w:rsidRPr="005B52AB">
        <w:rPr>
          <w:rFonts w:ascii="Times New Roman" w:eastAsia="Arial" w:hAnsi="Times New Roman" w:cs="Times New Roman"/>
          <w:sz w:val="28"/>
          <w:szCs w:val="28"/>
          <w:lang w:val="uk-UA"/>
        </w:rPr>
        <w:t xml:space="preserve">изначення </w:t>
      </w:r>
      <w:r w:rsidR="00036BF6" w:rsidRPr="005B52AB">
        <w:rPr>
          <w:rFonts w:ascii="Times New Roman" w:eastAsia="Arial" w:hAnsi="Times New Roman" w:cs="Times New Roman"/>
          <w:sz w:val="28"/>
          <w:szCs w:val="28"/>
        </w:rPr>
        <w:t>т</w:t>
      </w:r>
      <w:r w:rsidR="002A3740" w:rsidRPr="005B52AB">
        <w:rPr>
          <w:rFonts w:ascii="Times New Roman" w:eastAsia="Arial" w:hAnsi="Times New Roman" w:cs="Times New Roman"/>
          <w:sz w:val="28"/>
          <w:szCs w:val="28"/>
          <w:lang w:val="uk-UA"/>
        </w:rPr>
        <w:t>і</w:t>
      </w:r>
      <w:r w:rsidR="00036BF6" w:rsidRPr="005B52AB">
        <w:rPr>
          <w:rFonts w:ascii="Times New Roman" w:eastAsia="Arial" w:hAnsi="Times New Roman" w:cs="Times New Roman"/>
          <w:sz w:val="28"/>
          <w:szCs w:val="28"/>
        </w:rPr>
        <w:t>лец</w:t>
      </w:r>
      <w:r w:rsidR="002A3740" w:rsidRPr="005B52AB">
        <w:rPr>
          <w:rFonts w:ascii="Times New Roman" w:eastAsia="Arial" w:hAnsi="Times New Roman" w:cs="Times New Roman"/>
          <w:sz w:val="28"/>
          <w:szCs w:val="28"/>
          <w:lang w:val="uk-UA"/>
        </w:rPr>
        <w:t>ь</w:t>
      </w:r>
      <w:r w:rsidR="00036BF6" w:rsidRPr="005B52AB">
        <w:rPr>
          <w:rFonts w:ascii="Times New Roman" w:eastAsia="Arial" w:hAnsi="Times New Roman" w:cs="Times New Roman"/>
          <w:sz w:val="28"/>
          <w:szCs w:val="28"/>
        </w:rPr>
        <w:t xml:space="preserve"> Барра </w:t>
      </w:r>
      <w:r w:rsidR="002A3740" w:rsidRPr="005B52AB">
        <w:rPr>
          <w:rFonts w:ascii="Times New Roman" w:eastAsia="Arial" w:hAnsi="Times New Roman" w:cs="Times New Roman"/>
          <w:sz w:val="28"/>
          <w:szCs w:val="28"/>
          <w:lang w:val="uk-UA"/>
        </w:rPr>
        <w:t>або</w:t>
      </w:r>
      <w:r w:rsidR="00036BF6" w:rsidRPr="005B52AB">
        <w:rPr>
          <w:rFonts w:ascii="Times New Roman" w:eastAsia="Arial" w:hAnsi="Times New Roman" w:cs="Times New Roman"/>
          <w:sz w:val="28"/>
          <w:szCs w:val="28"/>
        </w:rPr>
        <w:t xml:space="preserve"> барабан</w:t>
      </w:r>
      <w:r w:rsidR="0033421E" w:rsidRPr="005B52AB">
        <w:rPr>
          <w:rFonts w:ascii="Times New Roman" w:eastAsia="Arial" w:hAnsi="Times New Roman" w:cs="Times New Roman"/>
          <w:sz w:val="28"/>
          <w:szCs w:val="28"/>
          <w:lang w:val="uk-UA"/>
        </w:rPr>
        <w:t>них</w:t>
      </w:r>
      <w:r w:rsidR="00036BF6" w:rsidRPr="005B52AB">
        <w:rPr>
          <w:rFonts w:ascii="Times New Roman" w:eastAsia="Arial" w:hAnsi="Times New Roman" w:cs="Times New Roman"/>
          <w:sz w:val="28"/>
          <w:szCs w:val="28"/>
        </w:rPr>
        <w:t xml:space="preserve"> пал</w:t>
      </w:r>
      <w:r w:rsidR="00FC7368" w:rsidRPr="005B52AB">
        <w:rPr>
          <w:rFonts w:ascii="Times New Roman" w:eastAsia="Arial" w:hAnsi="Times New Roman" w:cs="Times New Roman"/>
          <w:sz w:val="28"/>
          <w:szCs w:val="28"/>
          <w:lang w:val="uk-UA"/>
        </w:rPr>
        <w:t>и</w:t>
      </w:r>
      <w:r w:rsidR="00036BF6" w:rsidRPr="005B52AB">
        <w:rPr>
          <w:rFonts w:ascii="Times New Roman" w:eastAsia="Arial" w:hAnsi="Times New Roman" w:cs="Times New Roman"/>
          <w:sz w:val="28"/>
          <w:szCs w:val="28"/>
        </w:rPr>
        <w:t>ч</w:t>
      </w:r>
      <w:r w:rsidR="002A3740" w:rsidRPr="005B52AB">
        <w:rPr>
          <w:rFonts w:ascii="Times New Roman" w:eastAsia="Arial" w:hAnsi="Times New Roman" w:cs="Times New Roman"/>
          <w:sz w:val="28"/>
          <w:szCs w:val="28"/>
          <w:lang w:val="uk-UA"/>
        </w:rPr>
        <w:t>о</w:t>
      </w:r>
      <w:r w:rsidR="00036BF6" w:rsidRPr="005B52AB">
        <w:rPr>
          <w:rFonts w:ascii="Times New Roman" w:eastAsia="Arial" w:hAnsi="Times New Roman" w:cs="Times New Roman"/>
          <w:sz w:val="28"/>
          <w:szCs w:val="28"/>
        </w:rPr>
        <w:t>к</w:t>
      </w:r>
      <w:r w:rsidRPr="005B52AB">
        <w:rPr>
          <w:rFonts w:ascii="Times New Roman" w:eastAsia="Arial" w:hAnsi="Times New Roman" w:cs="Times New Roman"/>
          <w:sz w:val="28"/>
          <w:szCs w:val="28"/>
          <w:lang w:val="uk-UA"/>
        </w:rPr>
        <w:t>;</w:t>
      </w:r>
    </w:p>
    <w:p w:rsidR="00036BF6" w:rsidRPr="005B52AB" w:rsidRDefault="00542F47"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Б</w:t>
      </w:r>
      <w:r w:rsidR="00036BF6"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р</w:t>
      </w:r>
      <w:r w:rsidR="00FC7368" w:rsidRPr="005B52AB">
        <w:rPr>
          <w:rFonts w:ascii="Times New Roman" w:eastAsia="Arial" w:hAnsi="Times New Roman" w:cs="Times New Roman"/>
          <w:sz w:val="28"/>
          <w:szCs w:val="28"/>
          <w:lang w:val="uk-UA"/>
        </w:rPr>
        <w:t>озрахунок</w:t>
      </w:r>
      <w:r w:rsidR="00036BF6" w:rsidRPr="005B52AB">
        <w:rPr>
          <w:rFonts w:ascii="Times New Roman" w:eastAsia="Arial" w:hAnsi="Times New Roman" w:cs="Times New Roman"/>
          <w:sz w:val="28"/>
          <w:szCs w:val="28"/>
        </w:rPr>
        <w:t xml:space="preserve"> </w:t>
      </w:r>
      <w:r w:rsidR="00FC7368" w:rsidRPr="005B52AB">
        <w:rPr>
          <w:rFonts w:ascii="Times New Roman" w:eastAsia="Arial" w:hAnsi="Times New Roman" w:cs="Times New Roman"/>
          <w:sz w:val="28"/>
          <w:szCs w:val="28"/>
          <w:lang w:val="uk-UA"/>
        </w:rPr>
        <w:t>ймовірності</w:t>
      </w:r>
      <w:r w:rsidR="00036BF6" w:rsidRPr="005B52AB">
        <w:rPr>
          <w:rFonts w:ascii="Times New Roman" w:eastAsia="Arial" w:hAnsi="Times New Roman" w:cs="Times New Roman"/>
          <w:sz w:val="28"/>
          <w:szCs w:val="28"/>
        </w:rPr>
        <w:t xml:space="preserve"> </w:t>
      </w:r>
      <w:r w:rsidR="00FC7368" w:rsidRPr="005B52AB">
        <w:rPr>
          <w:rFonts w:ascii="Times New Roman" w:eastAsia="Arial" w:hAnsi="Times New Roman" w:cs="Times New Roman"/>
          <w:sz w:val="28"/>
          <w:szCs w:val="28"/>
          <w:lang w:val="uk-UA"/>
        </w:rPr>
        <w:t>народження хворого (за генетичними законами)</w:t>
      </w:r>
      <w:r w:rsidRPr="005B52AB">
        <w:rPr>
          <w:rFonts w:ascii="Times New Roman" w:eastAsia="Arial" w:hAnsi="Times New Roman" w:cs="Times New Roman"/>
          <w:sz w:val="28"/>
          <w:szCs w:val="28"/>
          <w:lang w:val="uk-UA"/>
        </w:rPr>
        <w:t>;</w:t>
      </w:r>
    </w:p>
    <w:p w:rsidR="00036BF6" w:rsidRPr="005B52AB" w:rsidRDefault="00542F47"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 xml:space="preserve">В </w:t>
      </w:r>
      <w:r w:rsidRPr="005B52AB">
        <w:rPr>
          <w:rFonts w:ascii="Times New Roman" w:eastAsia="Arial" w:hAnsi="Times New Roman" w:cs="Times New Roman"/>
          <w:i/>
          <w:sz w:val="28"/>
          <w:szCs w:val="28"/>
          <w:lang w:val="uk-UA"/>
        </w:rPr>
        <w:t>бі</w:t>
      </w:r>
      <w:r w:rsidR="00036BF6" w:rsidRPr="005B52AB">
        <w:rPr>
          <w:rFonts w:ascii="Times New Roman" w:eastAsia="Arial" w:hAnsi="Times New Roman" w:cs="Times New Roman"/>
          <w:i/>
          <w:sz w:val="28"/>
          <w:szCs w:val="28"/>
        </w:rPr>
        <w:t>ох</w:t>
      </w:r>
      <w:r w:rsidR="00FC4F28" w:rsidRPr="005B52AB">
        <w:rPr>
          <w:rFonts w:ascii="Times New Roman" w:eastAsia="Arial" w:hAnsi="Times New Roman" w:cs="Times New Roman"/>
          <w:i/>
          <w:sz w:val="28"/>
          <w:szCs w:val="28"/>
          <w:lang w:val="uk-UA"/>
        </w:rPr>
        <w:t>і</w:t>
      </w:r>
      <w:r w:rsidR="00036BF6" w:rsidRPr="005B52AB">
        <w:rPr>
          <w:rFonts w:ascii="Times New Roman" w:eastAsia="Arial" w:hAnsi="Times New Roman" w:cs="Times New Roman"/>
          <w:i/>
          <w:sz w:val="28"/>
          <w:szCs w:val="28"/>
        </w:rPr>
        <w:t>м</w:t>
      </w:r>
      <w:r w:rsidR="00FC4F28" w:rsidRPr="005B52AB">
        <w:rPr>
          <w:rFonts w:ascii="Times New Roman" w:eastAsia="Arial" w:hAnsi="Times New Roman" w:cs="Times New Roman"/>
          <w:i/>
          <w:sz w:val="28"/>
          <w:szCs w:val="28"/>
          <w:lang w:val="uk-UA"/>
        </w:rPr>
        <w:t>і</w:t>
      </w:r>
      <w:r w:rsidR="00036BF6" w:rsidRPr="005B52AB">
        <w:rPr>
          <w:rFonts w:ascii="Times New Roman" w:eastAsia="Arial" w:hAnsi="Times New Roman" w:cs="Times New Roman"/>
          <w:i/>
          <w:sz w:val="28"/>
          <w:szCs w:val="28"/>
        </w:rPr>
        <w:t>ч</w:t>
      </w:r>
      <w:r w:rsidR="00FC4F28" w:rsidRPr="005B52AB">
        <w:rPr>
          <w:rFonts w:ascii="Times New Roman" w:eastAsia="Arial" w:hAnsi="Times New Roman" w:cs="Times New Roman"/>
          <w:i/>
          <w:sz w:val="28"/>
          <w:szCs w:val="28"/>
          <w:lang w:val="uk-UA"/>
        </w:rPr>
        <w:t>не</w:t>
      </w:r>
      <w:r w:rsidR="00036BF6" w:rsidRPr="005B52AB">
        <w:rPr>
          <w:rFonts w:ascii="Times New Roman" w:eastAsia="Arial" w:hAnsi="Times New Roman" w:cs="Times New Roman"/>
          <w:i/>
          <w:sz w:val="28"/>
          <w:szCs w:val="28"/>
        </w:rPr>
        <w:t xml:space="preserve"> </w:t>
      </w:r>
      <w:r w:rsidR="00FC4F28" w:rsidRPr="005B52AB">
        <w:rPr>
          <w:rFonts w:ascii="Times New Roman" w:eastAsia="Arial" w:hAnsi="Times New Roman" w:cs="Times New Roman"/>
          <w:i/>
          <w:sz w:val="28"/>
          <w:szCs w:val="28"/>
          <w:lang w:val="uk-UA"/>
        </w:rPr>
        <w:t xml:space="preserve">дослідження </w:t>
      </w:r>
      <w:r w:rsidR="00036BF6" w:rsidRPr="005B52AB">
        <w:rPr>
          <w:rFonts w:ascii="Times New Roman" w:eastAsia="Arial" w:hAnsi="Times New Roman" w:cs="Times New Roman"/>
          <w:i/>
          <w:sz w:val="28"/>
          <w:szCs w:val="28"/>
        </w:rPr>
        <w:t>кров</w:t>
      </w:r>
      <w:r w:rsidR="00FC4F28" w:rsidRPr="005B52AB">
        <w:rPr>
          <w:rFonts w:ascii="Times New Roman" w:eastAsia="Arial" w:hAnsi="Times New Roman" w:cs="Times New Roman"/>
          <w:i/>
          <w:sz w:val="28"/>
          <w:szCs w:val="28"/>
          <w:lang w:val="uk-UA"/>
        </w:rPr>
        <w:t>і</w:t>
      </w:r>
      <w:r w:rsidR="00036BF6" w:rsidRPr="005B52AB">
        <w:rPr>
          <w:rFonts w:ascii="Times New Roman" w:eastAsia="Arial" w:hAnsi="Times New Roman" w:cs="Times New Roman"/>
          <w:i/>
          <w:sz w:val="28"/>
          <w:szCs w:val="28"/>
        </w:rPr>
        <w:t xml:space="preserve"> </w:t>
      </w:r>
      <w:r w:rsidR="00FC4F28" w:rsidRPr="005B52AB">
        <w:rPr>
          <w:rFonts w:ascii="Times New Roman" w:eastAsia="Arial" w:hAnsi="Times New Roman" w:cs="Times New Roman"/>
          <w:i/>
          <w:sz w:val="28"/>
          <w:szCs w:val="28"/>
          <w:lang w:val="uk-UA"/>
        </w:rPr>
        <w:t>і сечі</w:t>
      </w:r>
      <w:r w:rsidRPr="005B52AB">
        <w:rPr>
          <w:rFonts w:ascii="Times New Roman" w:eastAsia="Arial" w:hAnsi="Times New Roman" w:cs="Times New Roman"/>
          <w:sz w:val="28"/>
          <w:szCs w:val="28"/>
          <w:lang w:val="uk-UA"/>
        </w:rPr>
        <w:t>;</w:t>
      </w:r>
    </w:p>
    <w:p w:rsidR="00036BF6" w:rsidRPr="005B52AB" w:rsidRDefault="00542F47"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Г</w:t>
      </w:r>
      <w:r w:rsidR="00036BF6"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в</w:t>
      </w:r>
      <w:r w:rsidR="00FC4F28" w:rsidRPr="005B52AB">
        <w:rPr>
          <w:rFonts w:ascii="Times New Roman" w:eastAsia="Arial" w:hAnsi="Times New Roman" w:cs="Times New Roman"/>
          <w:sz w:val="28"/>
          <w:szCs w:val="28"/>
          <w:lang w:val="uk-UA"/>
        </w:rPr>
        <w:t>изначення каріотипу</w:t>
      </w:r>
      <w:r w:rsidRPr="005B52AB">
        <w:rPr>
          <w:rFonts w:ascii="Times New Roman" w:eastAsia="Arial" w:hAnsi="Times New Roman" w:cs="Times New Roman"/>
          <w:sz w:val="28"/>
          <w:szCs w:val="28"/>
          <w:lang w:val="uk-UA"/>
        </w:rPr>
        <w:t>;</w:t>
      </w:r>
    </w:p>
    <w:p w:rsidR="00036BF6" w:rsidRPr="005B52AB" w:rsidRDefault="00542F47"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lastRenderedPageBreak/>
        <w:t>Д</w:t>
      </w:r>
      <w:r w:rsidR="00036BF6"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в</w:t>
      </w:r>
      <w:r w:rsidR="006C7A1E" w:rsidRPr="005B52AB">
        <w:rPr>
          <w:rFonts w:ascii="Times New Roman" w:eastAsia="Arial" w:hAnsi="Times New Roman" w:cs="Times New Roman"/>
          <w:sz w:val="28"/>
          <w:szCs w:val="28"/>
          <w:lang w:val="uk-UA"/>
        </w:rPr>
        <w:t>ивчення дерматогліфіки</w:t>
      </w:r>
      <w:r w:rsidRPr="005B52AB">
        <w:rPr>
          <w:rFonts w:ascii="Times New Roman" w:eastAsia="Arial" w:hAnsi="Times New Roman" w:cs="Times New Roman"/>
          <w:sz w:val="28"/>
          <w:szCs w:val="28"/>
          <w:lang w:val="uk-UA"/>
        </w:rPr>
        <w:t>.</w:t>
      </w:r>
    </w:p>
    <w:p w:rsidR="00036BF6" w:rsidRPr="005B52AB" w:rsidRDefault="00036BF6" w:rsidP="005B52AB">
      <w:pPr>
        <w:spacing w:after="0" w:line="360" w:lineRule="auto"/>
        <w:ind w:left="567" w:hanging="567"/>
        <w:jc w:val="both"/>
        <w:rPr>
          <w:rFonts w:ascii="Times New Roman" w:eastAsia="Times New Roman" w:hAnsi="Times New Roman" w:cs="Times New Roman"/>
          <w:sz w:val="28"/>
          <w:szCs w:val="28"/>
        </w:rPr>
      </w:pPr>
    </w:p>
    <w:p w:rsidR="00036BF6" w:rsidRPr="005B52AB" w:rsidRDefault="00FE69D6"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2</w:t>
      </w:r>
      <w:r w:rsidR="00036BF6" w:rsidRPr="005B52AB">
        <w:rPr>
          <w:rFonts w:ascii="Times New Roman" w:eastAsia="Arial" w:hAnsi="Times New Roman" w:cs="Times New Roman"/>
          <w:b/>
          <w:bCs/>
          <w:sz w:val="28"/>
          <w:szCs w:val="28"/>
        </w:rPr>
        <w:t xml:space="preserve">1. </w:t>
      </w:r>
      <w:r w:rsidR="00036BF6" w:rsidRPr="005B52AB">
        <w:rPr>
          <w:rFonts w:ascii="Times New Roman" w:eastAsia="Times New Roman" w:hAnsi="Times New Roman" w:cs="Times New Roman"/>
          <w:b/>
          <w:iCs/>
          <w:sz w:val="28"/>
          <w:szCs w:val="28"/>
        </w:rPr>
        <w:t>Ма</w:t>
      </w:r>
      <w:r w:rsidR="00CB710A" w:rsidRPr="005B52AB">
        <w:rPr>
          <w:rFonts w:ascii="Times New Roman" w:eastAsia="Times New Roman" w:hAnsi="Times New Roman" w:cs="Times New Roman"/>
          <w:b/>
          <w:iCs/>
          <w:sz w:val="28"/>
          <w:szCs w:val="28"/>
          <w:lang w:val="uk-UA"/>
        </w:rPr>
        <w:t>ти</w:t>
      </w:r>
      <w:r w:rsidR="00036BF6" w:rsidRPr="005B52AB">
        <w:rPr>
          <w:rFonts w:ascii="Times New Roman" w:eastAsia="Times New Roman" w:hAnsi="Times New Roman" w:cs="Times New Roman"/>
          <w:b/>
          <w:iCs/>
          <w:sz w:val="28"/>
          <w:szCs w:val="28"/>
        </w:rPr>
        <w:t xml:space="preserve"> </w:t>
      </w:r>
      <w:r w:rsidR="00CB710A" w:rsidRPr="005B52AB">
        <w:rPr>
          <w:rFonts w:ascii="Times New Roman" w:eastAsia="Times New Roman" w:hAnsi="Times New Roman" w:cs="Times New Roman"/>
          <w:b/>
          <w:iCs/>
          <w:sz w:val="28"/>
          <w:szCs w:val="28"/>
          <w:lang w:val="uk-UA"/>
        </w:rPr>
        <w:t>і</w:t>
      </w:r>
      <w:r w:rsidR="00036BF6" w:rsidRPr="005B52AB">
        <w:rPr>
          <w:rFonts w:ascii="Times New Roman" w:eastAsia="Times New Roman" w:hAnsi="Times New Roman" w:cs="Times New Roman"/>
          <w:b/>
          <w:iCs/>
          <w:sz w:val="28"/>
          <w:szCs w:val="28"/>
        </w:rPr>
        <w:t xml:space="preserve"> </w:t>
      </w:r>
      <w:r w:rsidR="00CB710A" w:rsidRPr="005B52AB">
        <w:rPr>
          <w:rFonts w:ascii="Times New Roman" w:eastAsia="Times New Roman" w:hAnsi="Times New Roman" w:cs="Times New Roman"/>
          <w:b/>
          <w:iCs/>
          <w:sz w:val="28"/>
          <w:szCs w:val="28"/>
          <w:lang w:val="uk-UA"/>
        </w:rPr>
        <w:t xml:space="preserve">батько </w:t>
      </w:r>
      <w:r w:rsidR="00036BF6" w:rsidRPr="005B52AB">
        <w:rPr>
          <w:rFonts w:ascii="Times New Roman" w:eastAsia="Times New Roman" w:hAnsi="Times New Roman" w:cs="Times New Roman"/>
          <w:b/>
          <w:iCs/>
          <w:sz w:val="28"/>
          <w:szCs w:val="28"/>
        </w:rPr>
        <w:t>здоров</w:t>
      </w:r>
      <w:r w:rsidR="00CB710A" w:rsidRPr="005B52AB">
        <w:rPr>
          <w:rFonts w:ascii="Times New Roman" w:eastAsia="Times New Roman" w:hAnsi="Times New Roman" w:cs="Times New Roman"/>
          <w:b/>
          <w:iCs/>
          <w:sz w:val="28"/>
          <w:szCs w:val="28"/>
          <w:lang w:val="uk-UA"/>
        </w:rPr>
        <w:t>і</w:t>
      </w:r>
      <w:r w:rsidR="00036BF6" w:rsidRPr="005B52AB">
        <w:rPr>
          <w:rFonts w:ascii="Times New Roman" w:eastAsia="Times New Roman" w:hAnsi="Times New Roman" w:cs="Times New Roman"/>
          <w:b/>
          <w:iCs/>
          <w:sz w:val="28"/>
          <w:szCs w:val="28"/>
        </w:rPr>
        <w:t>.</w:t>
      </w:r>
      <w:r w:rsidR="00036BF6" w:rsidRPr="005B52AB">
        <w:rPr>
          <w:rFonts w:ascii="Times New Roman" w:eastAsia="Arial" w:hAnsi="Times New Roman" w:cs="Times New Roman"/>
          <w:b/>
          <w:bCs/>
          <w:sz w:val="28"/>
          <w:szCs w:val="28"/>
        </w:rPr>
        <w:t xml:space="preserve"> </w:t>
      </w:r>
      <w:r w:rsidR="00CB710A" w:rsidRPr="005B52AB">
        <w:rPr>
          <w:rFonts w:ascii="Times New Roman" w:eastAsia="Arial" w:hAnsi="Times New Roman" w:cs="Times New Roman"/>
          <w:b/>
          <w:bCs/>
          <w:sz w:val="28"/>
          <w:szCs w:val="28"/>
          <w:lang w:val="uk-UA"/>
        </w:rPr>
        <w:t>У</w:t>
      </w:r>
      <w:r w:rsidR="00F37813" w:rsidRPr="005B52AB">
        <w:rPr>
          <w:rFonts w:ascii="Times New Roman" w:eastAsia="Times New Roman" w:hAnsi="Times New Roman" w:cs="Times New Roman"/>
          <w:b/>
          <w:iCs/>
          <w:sz w:val="28"/>
          <w:szCs w:val="28"/>
        </w:rPr>
        <w:t xml:space="preserve"> ме</w:t>
      </w:r>
      <w:r w:rsidR="00036BF6" w:rsidRPr="005B52AB">
        <w:rPr>
          <w:rFonts w:ascii="Times New Roman" w:eastAsia="Times New Roman" w:hAnsi="Times New Roman" w:cs="Times New Roman"/>
          <w:b/>
          <w:iCs/>
          <w:sz w:val="28"/>
          <w:szCs w:val="28"/>
        </w:rPr>
        <w:t>дико-генетич</w:t>
      </w:r>
      <w:r w:rsidR="00F37813" w:rsidRPr="005B52AB">
        <w:rPr>
          <w:rFonts w:ascii="Times New Roman" w:eastAsia="Times New Roman" w:hAnsi="Times New Roman" w:cs="Times New Roman"/>
          <w:b/>
          <w:iCs/>
          <w:sz w:val="28"/>
          <w:szCs w:val="28"/>
          <w:lang w:val="uk-UA"/>
        </w:rPr>
        <w:t>ній</w:t>
      </w:r>
      <w:r w:rsidR="00C27AFF" w:rsidRPr="005B52AB">
        <w:rPr>
          <w:rFonts w:ascii="Times New Roman" w:eastAsia="Times New Roman" w:hAnsi="Times New Roman" w:cs="Times New Roman"/>
          <w:b/>
          <w:iCs/>
          <w:sz w:val="28"/>
          <w:szCs w:val="28"/>
          <w:lang w:val="uk-UA"/>
        </w:rPr>
        <w:t xml:space="preserve"> </w:t>
      </w:r>
      <w:r w:rsidR="00036BF6" w:rsidRPr="005B52AB">
        <w:rPr>
          <w:rFonts w:ascii="Times New Roman" w:eastAsia="Times New Roman" w:hAnsi="Times New Roman" w:cs="Times New Roman"/>
          <w:b/>
          <w:iCs/>
          <w:sz w:val="28"/>
          <w:szCs w:val="28"/>
        </w:rPr>
        <w:t>консультац</w:t>
      </w:r>
      <w:r w:rsidR="00F37813" w:rsidRPr="005B52AB">
        <w:rPr>
          <w:rFonts w:ascii="Times New Roman" w:eastAsia="Times New Roman" w:hAnsi="Times New Roman" w:cs="Times New Roman"/>
          <w:b/>
          <w:iCs/>
          <w:sz w:val="28"/>
          <w:szCs w:val="28"/>
          <w:lang w:val="uk-UA"/>
        </w:rPr>
        <w:t>ії</w:t>
      </w:r>
      <w:r w:rsidR="00036BF6" w:rsidRPr="005B52AB">
        <w:rPr>
          <w:rFonts w:ascii="Times New Roman" w:eastAsia="Times New Roman" w:hAnsi="Times New Roman" w:cs="Times New Roman"/>
          <w:b/>
          <w:iCs/>
          <w:sz w:val="28"/>
          <w:szCs w:val="28"/>
        </w:rPr>
        <w:t xml:space="preserve"> методом амн</w:t>
      </w:r>
      <w:r w:rsidR="00F37813" w:rsidRPr="005B52AB">
        <w:rPr>
          <w:rFonts w:ascii="Times New Roman" w:eastAsia="Times New Roman" w:hAnsi="Times New Roman" w:cs="Times New Roman"/>
          <w:b/>
          <w:iCs/>
          <w:sz w:val="28"/>
          <w:szCs w:val="28"/>
          <w:lang w:val="uk-UA"/>
        </w:rPr>
        <w:t>і</w:t>
      </w:r>
      <w:r w:rsidR="00036BF6" w:rsidRPr="005B52AB">
        <w:rPr>
          <w:rFonts w:ascii="Times New Roman" w:eastAsia="Times New Roman" w:hAnsi="Times New Roman" w:cs="Times New Roman"/>
          <w:b/>
          <w:iCs/>
          <w:sz w:val="28"/>
          <w:szCs w:val="28"/>
        </w:rPr>
        <w:t>оцентез</w:t>
      </w:r>
      <w:r w:rsidR="0018772D" w:rsidRPr="005B52AB">
        <w:rPr>
          <w:rFonts w:ascii="Times New Roman" w:eastAsia="Times New Roman" w:hAnsi="Times New Roman" w:cs="Times New Roman"/>
          <w:b/>
          <w:iCs/>
          <w:sz w:val="28"/>
          <w:szCs w:val="28"/>
          <w:lang w:val="uk-UA"/>
        </w:rPr>
        <w:t>у</w:t>
      </w:r>
      <w:r w:rsidR="00036BF6" w:rsidRPr="005B52AB">
        <w:rPr>
          <w:rFonts w:ascii="Times New Roman" w:eastAsia="Times New Roman" w:hAnsi="Times New Roman" w:cs="Times New Roman"/>
          <w:b/>
          <w:iCs/>
          <w:sz w:val="28"/>
          <w:szCs w:val="28"/>
        </w:rPr>
        <w:t xml:space="preserve"> </w:t>
      </w:r>
      <w:r w:rsidR="00F37813" w:rsidRPr="005B52AB">
        <w:rPr>
          <w:rFonts w:ascii="Times New Roman" w:eastAsia="Times New Roman" w:hAnsi="Times New Roman" w:cs="Times New Roman"/>
          <w:b/>
          <w:iCs/>
          <w:sz w:val="28"/>
          <w:szCs w:val="28"/>
          <w:lang w:val="uk-UA"/>
        </w:rPr>
        <w:t xml:space="preserve">визначені статевий </w:t>
      </w:r>
      <w:r w:rsidR="00036BF6" w:rsidRPr="005B52AB">
        <w:rPr>
          <w:rFonts w:ascii="Times New Roman" w:eastAsia="Times New Roman" w:hAnsi="Times New Roman" w:cs="Times New Roman"/>
          <w:b/>
          <w:iCs/>
          <w:sz w:val="28"/>
          <w:szCs w:val="28"/>
        </w:rPr>
        <w:t xml:space="preserve">хроматин </w:t>
      </w:r>
      <w:r w:rsidR="00F37813" w:rsidRPr="005B52AB">
        <w:rPr>
          <w:rFonts w:ascii="Times New Roman" w:eastAsia="Times New Roman" w:hAnsi="Times New Roman" w:cs="Times New Roman"/>
          <w:b/>
          <w:iCs/>
          <w:sz w:val="28"/>
          <w:szCs w:val="28"/>
          <w:lang w:val="uk-UA"/>
        </w:rPr>
        <w:t>і</w:t>
      </w:r>
      <w:r w:rsidR="00036BF6" w:rsidRPr="005B52AB">
        <w:rPr>
          <w:rFonts w:ascii="Times New Roman" w:eastAsia="Times New Roman" w:hAnsi="Times New Roman" w:cs="Times New Roman"/>
          <w:b/>
          <w:iCs/>
          <w:sz w:val="28"/>
          <w:szCs w:val="28"/>
        </w:rPr>
        <w:t xml:space="preserve"> кар</w:t>
      </w:r>
      <w:r w:rsidR="00F37813" w:rsidRPr="005B52AB">
        <w:rPr>
          <w:rFonts w:ascii="Times New Roman" w:eastAsia="Times New Roman" w:hAnsi="Times New Roman" w:cs="Times New Roman"/>
          <w:b/>
          <w:iCs/>
          <w:sz w:val="28"/>
          <w:szCs w:val="28"/>
          <w:lang w:val="uk-UA"/>
        </w:rPr>
        <w:t>і</w:t>
      </w:r>
      <w:r w:rsidR="00036BF6" w:rsidRPr="005B52AB">
        <w:rPr>
          <w:rFonts w:ascii="Times New Roman" w:eastAsia="Times New Roman" w:hAnsi="Times New Roman" w:cs="Times New Roman"/>
          <w:b/>
          <w:iCs/>
          <w:sz w:val="28"/>
          <w:szCs w:val="28"/>
        </w:rPr>
        <w:t>о</w:t>
      </w:r>
      <w:r w:rsidR="00F37813" w:rsidRPr="005B52AB">
        <w:rPr>
          <w:rFonts w:ascii="Times New Roman" w:eastAsia="Times New Roman" w:hAnsi="Times New Roman" w:cs="Times New Roman"/>
          <w:b/>
          <w:iCs/>
          <w:sz w:val="28"/>
          <w:szCs w:val="28"/>
        </w:rPr>
        <w:t>тип плод</w:t>
      </w:r>
      <w:r w:rsidR="00F37813" w:rsidRPr="005B52AB">
        <w:rPr>
          <w:rFonts w:ascii="Times New Roman" w:eastAsia="Times New Roman" w:hAnsi="Times New Roman" w:cs="Times New Roman"/>
          <w:b/>
          <w:iCs/>
          <w:sz w:val="28"/>
          <w:szCs w:val="28"/>
          <w:lang w:val="uk-UA"/>
        </w:rPr>
        <w:t>у</w:t>
      </w:r>
      <w:r w:rsidR="00036BF6" w:rsidRPr="005B52AB">
        <w:rPr>
          <w:rFonts w:ascii="Times New Roman" w:eastAsia="Times New Roman" w:hAnsi="Times New Roman" w:cs="Times New Roman"/>
          <w:b/>
          <w:iCs/>
          <w:sz w:val="28"/>
          <w:szCs w:val="28"/>
        </w:rPr>
        <w:t xml:space="preserve">: </w:t>
      </w:r>
      <w:r w:rsidR="00036BF6" w:rsidRPr="005B52AB">
        <w:rPr>
          <w:rFonts w:ascii="Times New Roman" w:eastAsia="Times New Roman" w:hAnsi="Times New Roman" w:cs="Times New Roman"/>
          <w:b/>
          <w:iCs/>
          <w:sz w:val="28"/>
          <w:szCs w:val="28"/>
          <w:lang w:val="en-US"/>
        </w:rPr>
        <w:t>n</w:t>
      </w:r>
      <w:r w:rsidR="00036BF6" w:rsidRPr="005B52AB">
        <w:rPr>
          <w:rFonts w:ascii="Times New Roman" w:eastAsia="Times New Roman" w:hAnsi="Times New Roman" w:cs="Times New Roman"/>
          <w:b/>
          <w:iCs/>
          <w:sz w:val="28"/>
          <w:szCs w:val="28"/>
        </w:rPr>
        <w:t xml:space="preserve">=45, </w:t>
      </w:r>
      <w:r w:rsidR="00036BF6" w:rsidRPr="005B52AB">
        <w:rPr>
          <w:rFonts w:ascii="Times New Roman" w:eastAsia="Times New Roman" w:hAnsi="Times New Roman" w:cs="Times New Roman"/>
          <w:b/>
          <w:iCs/>
          <w:sz w:val="28"/>
          <w:szCs w:val="28"/>
          <w:lang w:val="en-US"/>
        </w:rPr>
        <w:t>X</w:t>
      </w:r>
      <w:r w:rsidR="00036BF6" w:rsidRPr="005B52AB">
        <w:rPr>
          <w:rFonts w:ascii="Times New Roman" w:eastAsia="Times New Roman" w:hAnsi="Times New Roman" w:cs="Times New Roman"/>
          <w:b/>
          <w:iCs/>
          <w:sz w:val="28"/>
          <w:szCs w:val="28"/>
        </w:rPr>
        <w:t xml:space="preserve">0. </w:t>
      </w:r>
      <w:r w:rsidR="00F37813" w:rsidRPr="005B52AB">
        <w:rPr>
          <w:rFonts w:ascii="Times New Roman" w:eastAsia="Times New Roman" w:hAnsi="Times New Roman" w:cs="Times New Roman"/>
          <w:b/>
          <w:iCs/>
          <w:sz w:val="28"/>
          <w:szCs w:val="28"/>
          <w:lang w:val="uk-UA"/>
        </w:rPr>
        <w:t>Який</w:t>
      </w:r>
      <w:r w:rsidR="00036BF6" w:rsidRPr="005B52AB">
        <w:rPr>
          <w:rFonts w:ascii="Times New Roman" w:eastAsia="Times New Roman" w:hAnsi="Times New Roman" w:cs="Times New Roman"/>
          <w:b/>
          <w:iCs/>
          <w:sz w:val="28"/>
          <w:szCs w:val="28"/>
        </w:rPr>
        <w:t xml:space="preserve"> </w:t>
      </w:r>
      <w:r w:rsidR="008B4155" w:rsidRPr="005B52AB">
        <w:rPr>
          <w:rFonts w:ascii="Times New Roman" w:eastAsia="Times New Roman" w:hAnsi="Times New Roman" w:cs="Times New Roman"/>
          <w:b/>
          <w:iCs/>
          <w:sz w:val="28"/>
          <w:szCs w:val="28"/>
          <w:lang w:val="uk-UA"/>
        </w:rPr>
        <w:t xml:space="preserve">діагноз </w:t>
      </w:r>
      <w:r w:rsidR="00036BF6" w:rsidRPr="005B52AB">
        <w:rPr>
          <w:rFonts w:ascii="Times New Roman" w:eastAsia="Times New Roman" w:hAnsi="Times New Roman" w:cs="Times New Roman"/>
          <w:b/>
          <w:iCs/>
          <w:sz w:val="28"/>
          <w:szCs w:val="28"/>
        </w:rPr>
        <w:t>мож</w:t>
      </w:r>
      <w:r w:rsidR="00F877C7" w:rsidRPr="005B52AB">
        <w:rPr>
          <w:rFonts w:ascii="Times New Roman" w:eastAsia="Times New Roman" w:hAnsi="Times New Roman" w:cs="Times New Roman"/>
          <w:b/>
          <w:iCs/>
          <w:sz w:val="28"/>
          <w:szCs w:val="28"/>
          <w:lang w:val="uk-UA"/>
        </w:rPr>
        <w:t>на</w:t>
      </w:r>
      <w:r w:rsidR="00036BF6" w:rsidRPr="005B52AB">
        <w:rPr>
          <w:rFonts w:ascii="Times New Roman" w:eastAsia="Times New Roman" w:hAnsi="Times New Roman" w:cs="Times New Roman"/>
          <w:b/>
          <w:iCs/>
          <w:sz w:val="28"/>
          <w:szCs w:val="28"/>
        </w:rPr>
        <w:t xml:space="preserve"> поставит</w:t>
      </w:r>
      <w:r w:rsidR="008B4155" w:rsidRPr="005B52AB">
        <w:rPr>
          <w:rFonts w:ascii="Times New Roman" w:eastAsia="Times New Roman" w:hAnsi="Times New Roman" w:cs="Times New Roman"/>
          <w:b/>
          <w:iCs/>
          <w:sz w:val="28"/>
          <w:szCs w:val="28"/>
          <w:lang w:val="uk-UA"/>
        </w:rPr>
        <w:t>и</w:t>
      </w:r>
      <w:r w:rsidR="00036BF6" w:rsidRPr="005B52AB">
        <w:rPr>
          <w:rFonts w:ascii="Times New Roman" w:eastAsia="Times New Roman" w:hAnsi="Times New Roman" w:cs="Times New Roman"/>
          <w:b/>
          <w:iCs/>
          <w:sz w:val="28"/>
          <w:szCs w:val="28"/>
        </w:rPr>
        <w:t xml:space="preserve"> </w:t>
      </w:r>
      <w:r w:rsidR="008B4155" w:rsidRPr="005B52AB">
        <w:rPr>
          <w:rFonts w:ascii="Times New Roman" w:eastAsia="Times New Roman" w:hAnsi="Times New Roman" w:cs="Times New Roman"/>
          <w:b/>
          <w:iCs/>
          <w:sz w:val="28"/>
          <w:szCs w:val="28"/>
          <w:lang w:val="uk-UA"/>
        </w:rPr>
        <w:t>майбутній дитині</w:t>
      </w:r>
      <w:r w:rsidR="00036BF6" w:rsidRPr="005B52AB">
        <w:rPr>
          <w:rFonts w:ascii="Times New Roman" w:eastAsia="Times New Roman" w:hAnsi="Times New Roman" w:cs="Times New Roman"/>
          <w:b/>
          <w:iCs/>
          <w:sz w:val="28"/>
          <w:szCs w:val="28"/>
        </w:rPr>
        <w:t>?</w:t>
      </w:r>
    </w:p>
    <w:p w:rsidR="00036BF6" w:rsidRPr="005B52AB" w:rsidRDefault="00027096"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036BF6"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036BF6" w:rsidRPr="005B52AB">
        <w:rPr>
          <w:rFonts w:ascii="Times New Roman" w:eastAsia="Arial" w:hAnsi="Times New Roman" w:cs="Times New Roman"/>
          <w:sz w:val="28"/>
          <w:szCs w:val="28"/>
        </w:rPr>
        <w:t>индром трисом</w:t>
      </w:r>
      <w:r w:rsidR="008B4155" w:rsidRPr="005B52AB">
        <w:rPr>
          <w:rFonts w:ascii="Times New Roman" w:eastAsia="Arial" w:hAnsi="Times New Roman" w:cs="Times New Roman"/>
          <w:sz w:val="28"/>
          <w:szCs w:val="28"/>
          <w:lang w:val="uk-UA"/>
        </w:rPr>
        <w:t>і</w:t>
      </w:r>
      <w:r w:rsidR="00036BF6" w:rsidRPr="005B52AB">
        <w:rPr>
          <w:rFonts w:ascii="Times New Roman" w:eastAsia="Arial" w:hAnsi="Times New Roman" w:cs="Times New Roman"/>
          <w:sz w:val="28"/>
          <w:szCs w:val="28"/>
        </w:rPr>
        <w:t>я-</w:t>
      </w:r>
      <w:r w:rsidR="00036BF6" w:rsidRPr="005B52AB">
        <w:rPr>
          <w:rFonts w:ascii="Times New Roman" w:eastAsia="Arial" w:hAnsi="Times New Roman" w:cs="Times New Roman"/>
          <w:sz w:val="28"/>
          <w:szCs w:val="28"/>
          <w:lang w:val="en-US"/>
        </w:rPr>
        <w:t>X</w:t>
      </w:r>
      <w:r w:rsidR="005918DE" w:rsidRPr="005B52AB">
        <w:rPr>
          <w:rFonts w:ascii="Times New Roman" w:eastAsia="Arial" w:hAnsi="Times New Roman" w:cs="Times New Roman"/>
          <w:sz w:val="28"/>
          <w:szCs w:val="28"/>
          <w:lang w:val="uk-UA"/>
        </w:rPr>
        <w:t>;</w:t>
      </w:r>
    </w:p>
    <w:p w:rsidR="00036BF6" w:rsidRPr="005B52AB" w:rsidRDefault="00027096"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036BF6" w:rsidRPr="005B52AB">
        <w:rPr>
          <w:rFonts w:ascii="Times New Roman" w:eastAsia="Arial" w:hAnsi="Times New Roman" w:cs="Times New Roman"/>
          <w:sz w:val="28"/>
          <w:szCs w:val="28"/>
        </w:rPr>
        <w:t xml:space="preserve"> </w:t>
      </w:r>
      <w:r w:rsidR="005918DE" w:rsidRPr="005B52AB">
        <w:rPr>
          <w:rFonts w:ascii="Times New Roman" w:eastAsia="Arial" w:hAnsi="Times New Roman" w:cs="Times New Roman"/>
          <w:sz w:val="28"/>
          <w:szCs w:val="28"/>
          <w:lang w:val="uk-UA"/>
        </w:rPr>
        <w:t>ф</w:t>
      </w:r>
      <w:r w:rsidR="008B4155" w:rsidRPr="005B52AB">
        <w:rPr>
          <w:rFonts w:ascii="Times New Roman" w:eastAsia="Arial" w:hAnsi="Times New Roman" w:cs="Times New Roman"/>
          <w:sz w:val="28"/>
          <w:szCs w:val="28"/>
          <w:lang w:val="uk-UA"/>
        </w:rPr>
        <w:t>і</w:t>
      </w:r>
      <w:r w:rsidR="00036BF6" w:rsidRPr="005B52AB">
        <w:rPr>
          <w:rFonts w:ascii="Times New Roman" w:eastAsia="Arial" w:hAnsi="Times New Roman" w:cs="Times New Roman"/>
          <w:sz w:val="28"/>
          <w:szCs w:val="28"/>
        </w:rPr>
        <w:t>ладельф</w:t>
      </w:r>
      <w:r w:rsidR="008B4155" w:rsidRPr="005B52AB">
        <w:rPr>
          <w:rFonts w:ascii="Times New Roman" w:eastAsia="Arial" w:hAnsi="Times New Roman" w:cs="Times New Roman"/>
          <w:sz w:val="28"/>
          <w:szCs w:val="28"/>
          <w:lang w:val="uk-UA"/>
        </w:rPr>
        <w:t>і</w:t>
      </w:r>
      <w:r w:rsidR="00036BF6" w:rsidRPr="005B52AB">
        <w:rPr>
          <w:rFonts w:ascii="Times New Roman" w:eastAsia="Arial" w:hAnsi="Times New Roman" w:cs="Times New Roman"/>
          <w:sz w:val="28"/>
          <w:szCs w:val="28"/>
        </w:rPr>
        <w:t>йс</w:t>
      </w:r>
      <w:r w:rsidR="008B4155" w:rsidRPr="005B52AB">
        <w:rPr>
          <w:rFonts w:ascii="Times New Roman" w:eastAsia="Arial" w:hAnsi="Times New Roman" w:cs="Times New Roman"/>
          <w:sz w:val="28"/>
          <w:szCs w:val="28"/>
          <w:lang w:val="uk-UA"/>
        </w:rPr>
        <w:t>ь</w:t>
      </w:r>
      <w:r w:rsidR="00036BF6" w:rsidRPr="005B52AB">
        <w:rPr>
          <w:rFonts w:ascii="Times New Roman" w:eastAsia="Arial" w:hAnsi="Times New Roman" w:cs="Times New Roman"/>
          <w:sz w:val="28"/>
          <w:szCs w:val="28"/>
        </w:rPr>
        <w:t>ка хромосома</w:t>
      </w:r>
      <w:r w:rsidR="005918DE" w:rsidRPr="005B52AB">
        <w:rPr>
          <w:rFonts w:ascii="Times New Roman" w:eastAsia="Arial" w:hAnsi="Times New Roman" w:cs="Times New Roman"/>
          <w:sz w:val="28"/>
          <w:szCs w:val="28"/>
          <w:lang w:val="uk-UA"/>
        </w:rPr>
        <w:t>;</w:t>
      </w:r>
    </w:p>
    <w:p w:rsidR="00036BF6" w:rsidRPr="005B52AB" w:rsidRDefault="00027096"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036BF6" w:rsidRPr="005B52AB">
        <w:rPr>
          <w:rFonts w:ascii="Times New Roman" w:eastAsia="Arial" w:hAnsi="Times New Roman" w:cs="Times New Roman"/>
          <w:sz w:val="28"/>
          <w:szCs w:val="28"/>
        </w:rPr>
        <w:t xml:space="preserve"> </w:t>
      </w:r>
      <w:r w:rsidR="005918DE" w:rsidRPr="005B52AB">
        <w:rPr>
          <w:rFonts w:ascii="Times New Roman" w:eastAsia="Arial" w:hAnsi="Times New Roman" w:cs="Times New Roman"/>
          <w:sz w:val="28"/>
          <w:szCs w:val="28"/>
          <w:lang w:val="uk-UA"/>
        </w:rPr>
        <w:t>г</w:t>
      </w:r>
      <w:r w:rsidR="00036BF6" w:rsidRPr="005B52AB">
        <w:rPr>
          <w:rFonts w:ascii="Times New Roman" w:eastAsia="Arial" w:hAnsi="Times New Roman" w:cs="Times New Roman"/>
          <w:sz w:val="28"/>
          <w:szCs w:val="28"/>
        </w:rPr>
        <w:t>епатолентикулярна</w:t>
      </w:r>
      <w:r w:rsidR="00832A6F" w:rsidRPr="005B52AB">
        <w:rPr>
          <w:rFonts w:ascii="Times New Roman" w:eastAsia="Arial" w:hAnsi="Times New Roman" w:cs="Times New Roman"/>
          <w:sz w:val="28"/>
          <w:szCs w:val="28"/>
        </w:rPr>
        <w:t xml:space="preserve"> </w:t>
      </w:r>
      <w:r w:rsidR="00B72EA3" w:rsidRPr="005B52AB">
        <w:rPr>
          <w:rFonts w:ascii="Times New Roman" w:eastAsia="Arial" w:hAnsi="Times New Roman" w:cs="Times New Roman"/>
          <w:sz w:val="28"/>
          <w:szCs w:val="28"/>
        </w:rPr>
        <w:t>дегене</w:t>
      </w:r>
      <w:r w:rsidR="00036BF6" w:rsidRPr="005B52AB">
        <w:rPr>
          <w:rFonts w:ascii="Times New Roman" w:eastAsia="Arial" w:hAnsi="Times New Roman" w:cs="Times New Roman"/>
          <w:sz w:val="28"/>
          <w:szCs w:val="28"/>
        </w:rPr>
        <w:t>рац</w:t>
      </w:r>
      <w:r w:rsidR="00832A6F" w:rsidRPr="005B52AB">
        <w:rPr>
          <w:rFonts w:ascii="Times New Roman" w:eastAsia="Arial" w:hAnsi="Times New Roman" w:cs="Times New Roman"/>
          <w:sz w:val="28"/>
          <w:szCs w:val="28"/>
          <w:lang w:val="uk-UA"/>
        </w:rPr>
        <w:t>і</w:t>
      </w:r>
      <w:r w:rsidR="00036BF6" w:rsidRPr="005B52AB">
        <w:rPr>
          <w:rFonts w:ascii="Times New Roman" w:eastAsia="Arial" w:hAnsi="Times New Roman" w:cs="Times New Roman"/>
          <w:sz w:val="28"/>
          <w:szCs w:val="28"/>
        </w:rPr>
        <w:t>я (</w:t>
      </w:r>
      <w:r w:rsidR="00832A6F" w:rsidRPr="005B52AB">
        <w:rPr>
          <w:rFonts w:ascii="Times New Roman" w:eastAsia="Arial" w:hAnsi="Times New Roman" w:cs="Times New Roman"/>
          <w:sz w:val="28"/>
          <w:szCs w:val="28"/>
          <w:lang w:val="uk-UA"/>
        </w:rPr>
        <w:t>хвороба</w:t>
      </w:r>
      <w:r w:rsidR="00036BF6" w:rsidRPr="005B52AB">
        <w:rPr>
          <w:rFonts w:ascii="Times New Roman" w:eastAsia="Arial" w:hAnsi="Times New Roman" w:cs="Times New Roman"/>
          <w:sz w:val="28"/>
          <w:szCs w:val="28"/>
        </w:rPr>
        <w:t xml:space="preserve"> В</w:t>
      </w:r>
      <w:r w:rsidR="00832A6F" w:rsidRPr="005B52AB">
        <w:rPr>
          <w:rFonts w:ascii="Times New Roman" w:eastAsia="Arial" w:hAnsi="Times New Roman" w:cs="Times New Roman"/>
          <w:sz w:val="28"/>
          <w:szCs w:val="28"/>
          <w:lang w:val="uk-UA"/>
        </w:rPr>
        <w:t>і</w:t>
      </w:r>
      <w:r w:rsidR="00036BF6" w:rsidRPr="005B52AB">
        <w:rPr>
          <w:rFonts w:ascii="Times New Roman" w:eastAsia="Arial" w:hAnsi="Times New Roman" w:cs="Times New Roman"/>
          <w:sz w:val="28"/>
          <w:szCs w:val="28"/>
        </w:rPr>
        <w:t>льсона</w:t>
      </w:r>
      <w:r w:rsidR="00832A6F" w:rsidRPr="005B52AB">
        <w:rPr>
          <w:rFonts w:ascii="Times New Roman" w:eastAsia="Arial" w:hAnsi="Times New Roman" w:cs="Times New Roman"/>
          <w:sz w:val="28"/>
          <w:szCs w:val="28"/>
          <w:lang w:val="uk-UA"/>
        </w:rPr>
        <w:t>-</w:t>
      </w:r>
      <w:r w:rsidR="00036BF6" w:rsidRPr="005B52AB">
        <w:rPr>
          <w:rFonts w:ascii="Times New Roman" w:eastAsia="Arial" w:hAnsi="Times New Roman" w:cs="Times New Roman"/>
          <w:sz w:val="28"/>
          <w:szCs w:val="28"/>
        </w:rPr>
        <w:t>Коновалова)</w:t>
      </w:r>
      <w:r w:rsidR="005918DE" w:rsidRPr="005B52AB">
        <w:rPr>
          <w:rFonts w:ascii="Times New Roman" w:eastAsia="Arial" w:hAnsi="Times New Roman" w:cs="Times New Roman"/>
          <w:sz w:val="28"/>
          <w:szCs w:val="28"/>
          <w:lang w:val="uk-UA"/>
        </w:rPr>
        <w:t>;</w:t>
      </w:r>
    </w:p>
    <w:p w:rsidR="00036BF6" w:rsidRPr="005B52AB" w:rsidRDefault="00027096"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Г</w:t>
      </w:r>
      <w:r w:rsidR="005918DE" w:rsidRPr="005B52AB">
        <w:rPr>
          <w:rFonts w:ascii="Times New Roman" w:eastAsia="Arial" w:hAnsi="Times New Roman" w:cs="Times New Roman"/>
          <w:sz w:val="28"/>
          <w:szCs w:val="28"/>
          <w:lang w:val="uk-UA"/>
        </w:rPr>
        <w:t>с</w:t>
      </w:r>
      <w:r w:rsidR="00036BF6" w:rsidRPr="005B52AB">
        <w:rPr>
          <w:rFonts w:ascii="Times New Roman" w:eastAsia="Arial" w:hAnsi="Times New Roman" w:cs="Times New Roman"/>
          <w:i/>
          <w:sz w:val="28"/>
          <w:szCs w:val="28"/>
        </w:rPr>
        <w:t>индром Шерешевс</w:t>
      </w:r>
      <w:r w:rsidR="003F681B" w:rsidRPr="005B52AB">
        <w:rPr>
          <w:rFonts w:ascii="Times New Roman" w:eastAsia="Arial" w:hAnsi="Times New Roman" w:cs="Times New Roman"/>
          <w:i/>
          <w:sz w:val="28"/>
          <w:szCs w:val="28"/>
          <w:lang w:val="uk-UA"/>
        </w:rPr>
        <w:t>ь</w:t>
      </w:r>
      <w:r w:rsidR="00036BF6" w:rsidRPr="005B52AB">
        <w:rPr>
          <w:rFonts w:ascii="Times New Roman" w:eastAsia="Arial" w:hAnsi="Times New Roman" w:cs="Times New Roman"/>
          <w:i/>
          <w:sz w:val="28"/>
          <w:szCs w:val="28"/>
        </w:rPr>
        <w:t>кого</w:t>
      </w:r>
      <w:r w:rsidR="00EF7E11" w:rsidRPr="005B52AB">
        <w:rPr>
          <w:rFonts w:ascii="Times New Roman" w:eastAsia="Arial" w:hAnsi="Times New Roman" w:cs="Times New Roman"/>
          <w:i/>
          <w:sz w:val="28"/>
          <w:szCs w:val="28"/>
          <w:lang w:val="uk-UA"/>
        </w:rPr>
        <w:t>-</w:t>
      </w:r>
      <w:r w:rsidR="00036BF6" w:rsidRPr="005B52AB">
        <w:rPr>
          <w:rFonts w:ascii="Times New Roman" w:eastAsia="Arial" w:hAnsi="Times New Roman" w:cs="Times New Roman"/>
          <w:i/>
          <w:sz w:val="28"/>
          <w:szCs w:val="28"/>
        </w:rPr>
        <w:t>Тернера</w:t>
      </w:r>
      <w:r w:rsidR="005918DE" w:rsidRPr="005B52AB">
        <w:rPr>
          <w:rFonts w:ascii="Times New Roman" w:eastAsia="Arial" w:hAnsi="Times New Roman" w:cs="Times New Roman"/>
          <w:sz w:val="28"/>
          <w:szCs w:val="28"/>
          <w:lang w:val="uk-UA"/>
        </w:rPr>
        <w:t>;</w:t>
      </w:r>
    </w:p>
    <w:p w:rsidR="00036BF6" w:rsidRPr="005B52AB" w:rsidRDefault="00162AA5"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036BF6" w:rsidRPr="005B52AB">
        <w:rPr>
          <w:rFonts w:ascii="Times New Roman" w:eastAsia="Arial" w:hAnsi="Times New Roman" w:cs="Times New Roman"/>
          <w:sz w:val="28"/>
          <w:szCs w:val="28"/>
        </w:rPr>
        <w:t xml:space="preserve"> </w:t>
      </w:r>
      <w:r w:rsidR="005918DE" w:rsidRPr="005B52AB">
        <w:rPr>
          <w:rFonts w:ascii="Times New Roman" w:eastAsia="Arial" w:hAnsi="Times New Roman" w:cs="Times New Roman"/>
          <w:sz w:val="28"/>
          <w:szCs w:val="28"/>
          <w:lang w:val="uk-UA"/>
        </w:rPr>
        <w:t>ф</w:t>
      </w:r>
      <w:r w:rsidR="00036BF6" w:rsidRPr="005B52AB">
        <w:rPr>
          <w:rFonts w:ascii="Times New Roman" w:eastAsia="Arial" w:hAnsi="Times New Roman" w:cs="Times New Roman"/>
          <w:sz w:val="28"/>
          <w:szCs w:val="28"/>
        </w:rPr>
        <w:t>ен</w:t>
      </w:r>
      <w:r w:rsidR="00EF7E11" w:rsidRPr="005B52AB">
        <w:rPr>
          <w:rFonts w:ascii="Times New Roman" w:eastAsia="Arial" w:hAnsi="Times New Roman" w:cs="Times New Roman"/>
          <w:sz w:val="28"/>
          <w:szCs w:val="28"/>
          <w:lang w:val="uk-UA"/>
        </w:rPr>
        <w:t>і</w:t>
      </w:r>
      <w:r w:rsidR="00036BF6" w:rsidRPr="005B52AB">
        <w:rPr>
          <w:rFonts w:ascii="Times New Roman" w:eastAsia="Arial" w:hAnsi="Times New Roman" w:cs="Times New Roman"/>
          <w:sz w:val="28"/>
          <w:szCs w:val="28"/>
        </w:rPr>
        <w:t>лкетонур</w:t>
      </w:r>
      <w:r w:rsidR="00EF7E11" w:rsidRPr="005B52AB">
        <w:rPr>
          <w:rFonts w:ascii="Times New Roman" w:eastAsia="Arial" w:hAnsi="Times New Roman" w:cs="Times New Roman"/>
          <w:sz w:val="28"/>
          <w:szCs w:val="28"/>
          <w:lang w:val="uk-UA"/>
        </w:rPr>
        <w:t>і</w:t>
      </w:r>
      <w:r w:rsidR="00036BF6" w:rsidRPr="005B52AB">
        <w:rPr>
          <w:rFonts w:ascii="Times New Roman" w:eastAsia="Arial" w:hAnsi="Times New Roman" w:cs="Times New Roman"/>
          <w:sz w:val="28"/>
          <w:szCs w:val="28"/>
        </w:rPr>
        <w:t>я</w:t>
      </w:r>
      <w:r w:rsidR="005918DE" w:rsidRPr="005B52AB">
        <w:rPr>
          <w:rFonts w:ascii="Times New Roman" w:eastAsia="Arial" w:hAnsi="Times New Roman" w:cs="Times New Roman"/>
          <w:sz w:val="28"/>
          <w:szCs w:val="28"/>
          <w:lang w:val="uk-UA"/>
        </w:rPr>
        <w:t>.</w:t>
      </w:r>
    </w:p>
    <w:p w:rsidR="00036BF6" w:rsidRPr="005B52AB" w:rsidRDefault="00036BF6" w:rsidP="005B52AB">
      <w:pPr>
        <w:spacing w:after="0" w:line="360" w:lineRule="auto"/>
        <w:ind w:left="567" w:hanging="567"/>
        <w:jc w:val="both"/>
        <w:rPr>
          <w:rFonts w:ascii="Times New Roman" w:eastAsia="Times New Roman" w:hAnsi="Times New Roman" w:cs="Times New Roman"/>
          <w:sz w:val="28"/>
          <w:szCs w:val="28"/>
        </w:rPr>
      </w:pPr>
    </w:p>
    <w:p w:rsidR="00036BF6" w:rsidRPr="005B52AB" w:rsidRDefault="00EF7E11"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22</w:t>
      </w:r>
      <w:r w:rsidR="00036BF6" w:rsidRPr="005B52AB">
        <w:rPr>
          <w:rFonts w:ascii="Times New Roman" w:eastAsia="Arial" w:hAnsi="Times New Roman" w:cs="Times New Roman"/>
          <w:b/>
          <w:bCs/>
          <w:sz w:val="28"/>
          <w:szCs w:val="28"/>
        </w:rPr>
        <w:t xml:space="preserve">. </w:t>
      </w:r>
      <w:r w:rsidR="00257B76" w:rsidRPr="005B52AB">
        <w:rPr>
          <w:rFonts w:ascii="Times New Roman" w:eastAsia="Arial" w:hAnsi="Times New Roman" w:cs="Times New Roman"/>
          <w:b/>
          <w:bCs/>
          <w:sz w:val="28"/>
          <w:szCs w:val="28"/>
          <w:lang w:val="uk-UA"/>
        </w:rPr>
        <w:t>У родині</w:t>
      </w:r>
      <w:r w:rsidR="00036BF6" w:rsidRPr="005B52AB">
        <w:rPr>
          <w:rFonts w:ascii="Times New Roman" w:eastAsia="Times New Roman" w:hAnsi="Times New Roman" w:cs="Times New Roman"/>
          <w:b/>
          <w:iCs/>
          <w:sz w:val="28"/>
          <w:szCs w:val="28"/>
        </w:rPr>
        <w:t xml:space="preserve"> </w:t>
      </w:r>
      <w:r w:rsidR="00257B76" w:rsidRPr="005B52AB">
        <w:rPr>
          <w:rFonts w:ascii="Times New Roman" w:eastAsia="Times New Roman" w:hAnsi="Times New Roman" w:cs="Times New Roman"/>
          <w:b/>
          <w:iCs/>
          <w:sz w:val="28"/>
          <w:szCs w:val="28"/>
          <w:lang w:val="uk-UA"/>
        </w:rPr>
        <w:t>батько</w:t>
      </w:r>
      <w:r w:rsidR="00036BF6" w:rsidRPr="005B52AB">
        <w:rPr>
          <w:rFonts w:ascii="Times New Roman" w:eastAsia="Times New Roman" w:hAnsi="Times New Roman" w:cs="Times New Roman"/>
          <w:b/>
          <w:iCs/>
          <w:sz w:val="28"/>
          <w:szCs w:val="28"/>
        </w:rPr>
        <w:t xml:space="preserve"> </w:t>
      </w:r>
      <w:r w:rsidR="00257B76" w:rsidRPr="005B52AB">
        <w:rPr>
          <w:rFonts w:ascii="Times New Roman" w:eastAsia="Times New Roman" w:hAnsi="Times New Roman" w:cs="Times New Roman"/>
          <w:b/>
          <w:iCs/>
          <w:sz w:val="28"/>
          <w:szCs w:val="28"/>
          <w:lang w:val="uk-UA"/>
        </w:rPr>
        <w:t>одночасно</w:t>
      </w:r>
      <w:r w:rsidR="00036BF6" w:rsidRPr="005B52AB">
        <w:rPr>
          <w:rFonts w:ascii="Times New Roman" w:eastAsia="Times New Roman" w:hAnsi="Times New Roman" w:cs="Times New Roman"/>
          <w:b/>
          <w:iCs/>
          <w:sz w:val="28"/>
          <w:szCs w:val="28"/>
        </w:rPr>
        <w:t xml:space="preserve"> </w:t>
      </w:r>
      <w:r w:rsidR="008E3243" w:rsidRPr="005B52AB">
        <w:rPr>
          <w:rFonts w:ascii="Times New Roman" w:eastAsia="Times New Roman" w:hAnsi="Times New Roman" w:cs="Times New Roman"/>
          <w:b/>
          <w:iCs/>
          <w:sz w:val="28"/>
          <w:szCs w:val="28"/>
          <w:lang w:val="uk-UA"/>
        </w:rPr>
        <w:t xml:space="preserve">страждає </w:t>
      </w:r>
      <w:r w:rsidR="00036BF6" w:rsidRPr="005B52AB">
        <w:rPr>
          <w:rFonts w:ascii="Times New Roman" w:eastAsia="Times New Roman" w:hAnsi="Times New Roman" w:cs="Times New Roman"/>
          <w:b/>
          <w:iCs/>
          <w:sz w:val="28"/>
          <w:szCs w:val="28"/>
        </w:rPr>
        <w:t>гемоф</w:t>
      </w:r>
      <w:r w:rsidR="008E3243" w:rsidRPr="005B52AB">
        <w:rPr>
          <w:rFonts w:ascii="Times New Roman" w:eastAsia="Times New Roman" w:hAnsi="Times New Roman" w:cs="Times New Roman"/>
          <w:b/>
          <w:iCs/>
          <w:sz w:val="28"/>
          <w:szCs w:val="28"/>
          <w:lang w:val="uk-UA"/>
        </w:rPr>
        <w:t>і</w:t>
      </w:r>
      <w:r w:rsidR="00036BF6" w:rsidRPr="005B52AB">
        <w:rPr>
          <w:rFonts w:ascii="Times New Roman" w:eastAsia="Times New Roman" w:hAnsi="Times New Roman" w:cs="Times New Roman"/>
          <w:b/>
          <w:iCs/>
          <w:sz w:val="28"/>
          <w:szCs w:val="28"/>
        </w:rPr>
        <w:t>л</w:t>
      </w:r>
      <w:r w:rsidR="008E3243" w:rsidRPr="005B52AB">
        <w:rPr>
          <w:rFonts w:ascii="Times New Roman" w:eastAsia="Times New Roman" w:hAnsi="Times New Roman" w:cs="Times New Roman"/>
          <w:b/>
          <w:iCs/>
          <w:sz w:val="28"/>
          <w:szCs w:val="28"/>
          <w:lang w:val="uk-UA"/>
        </w:rPr>
        <w:t>ією</w:t>
      </w:r>
      <w:r w:rsidR="00036BF6" w:rsidRPr="005B52AB">
        <w:rPr>
          <w:rFonts w:ascii="Times New Roman" w:eastAsia="Times New Roman" w:hAnsi="Times New Roman" w:cs="Times New Roman"/>
          <w:b/>
          <w:iCs/>
          <w:sz w:val="28"/>
          <w:szCs w:val="28"/>
        </w:rPr>
        <w:t xml:space="preserve"> </w:t>
      </w:r>
      <w:r w:rsidR="008E3243" w:rsidRPr="005B52AB">
        <w:rPr>
          <w:rFonts w:ascii="Times New Roman" w:eastAsia="Times New Roman" w:hAnsi="Times New Roman" w:cs="Times New Roman"/>
          <w:b/>
          <w:iCs/>
          <w:sz w:val="28"/>
          <w:szCs w:val="28"/>
          <w:lang w:val="uk-UA"/>
        </w:rPr>
        <w:t>і</w:t>
      </w:r>
      <w:r w:rsidR="00036BF6" w:rsidRPr="005B52AB">
        <w:rPr>
          <w:rFonts w:ascii="Times New Roman" w:eastAsia="Times New Roman" w:hAnsi="Times New Roman" w:cs="Times New Roman"/>
          <w:b/>
          <w:iCs/>
          <w:sz w:val="28"/>
          <w:szCs w:val="28"/>
        </w:rPr>
        <w:t xml:space="preserve"> дальтон</w:t>
      </w:r>
      <w:r w:rsidR="008E3243" w:rsidRPr="005B52AB">
        <w:rPr>
          <w:rFonts w:ascii="Times New Roman" w:eastAsia="Times New Roman" w:hAnsi="Times New Roman" w:cs="Times New Roman"/>
          <w:b/>
          <w:iCs/>
          <w:sz w:val="28"/>
          <w:szCs w:val="28"/>
          <w:lang w:val="uk-UA"/>
        </w:rPr>
        <w:t>і</w:t>
      </w:r>
      <w:r w:rsidR="00036BF6" w:rsidRPr="005B52AB">
        <w:rPr>
          <w:rFonts w:ascii="Times New Roman" w:eastAsia="Times New Roman" w:hAnsi="Times New Roman" w:cs="Times New Roman"/>
          <w:b/>
          <w:iCs/>
          <w:sz w:val="28"/>
          <w:szCs w:val="28"/>
        </w:rPr>
        <w:t xml:space="preserve">змом. </w:t>
      </w:r>
      <w:r w:rsidR="00036BF6" w:rsidRPr="005B52AB">
        <w:rPr>
          <w:rFonts w:ascii="Times New Roman" w:eastAsia="Times New Roman" w:hAnsi="Times New Roman" w:cs="Times New Roman"/>
          <w:b/>
          <w:iCs/>
          <w:sz w:val="28"/>
          <w:szCs w:val="28"/>
          <w:lang w:val="uk-UA"/>
        </w:rPr>
        <w:t>В</w:t>
      </w:r>
      <w:r w:rsidR="008E3243" w:rsidRPr="005B52AB">
        <w:rPr>
          <w:rFonts w:ascii="Times New Roman" w:eastAsia="Times New Roman" w:hAnsi="Times New Roman" w:cs="Times New Roman"/>
          <w:b/>
          <w:iCs/>
          <w:sz w:val="28"/>
          <w:szCs w:val="28"/>
          <w:lang w:val="uk-UA"/>
        </w:rPr>
        <w:t>и</w:t>
      </w:r>
      <w:r w:rsidR="00036BF6" w:rsidRPr="005B52AB">
        <w:rPr>
          <w:rFonts w:ascii="Times New Roman" w:eastAsia="Times New Roman" w:hAnsi="Times New Roman" w:cs="Times New Roman"/>
          <w:b/>
          <w:iCs/>
          <w:sz w:val="28"/>
          <w:szCs w:val="28"/>
          <w:lang w:val="uk-UA"/>
        </w:rPr>
        <w:t xml:space="preserve"> – </w:t>
      </w:r>
      <w:r w:rsidR="008E3243" w:rsidRPr="005B52AB">
        <w:rPr>
          <w:rFonts w:ascii="Times New Roman" w:eastAsia="Times New Roman" w:hAnsi="Times New Roman" w:cs="Times New Roman"/>
          <w:b/>
          <w:iCs/>
          <w:sz w:val="28"/>
          <w:szCs w:val="28"/>
          <w:lang w:val="uk-UA"/>
        </w:rPr>
        <w:t>лікар</w:t>
      </w:r>
      <w:r w:rsidR="00036BF6" w:rsidRPr="005B52AB">
        <w:rPr>
          <w:rFonts w:ascii="Times New Roman" w:eastAsia="Times New Roman" w:hAnsi="Times New Roman" w:cs="Times New Roman"/>
          <w:b/>
          <w:iCs/>
          <w:sz w:val="28"/>
          <w:szCs w:val="28"/>
          <w:lang w:val="uk-UA"/>
        </w:rPr>
        <w:t xml:space="preserve"> медико-генетич</w:t>
      </w:r>
      <w:r w:rsidR="00521C75" w:rsidRPr="005B52AB">
        <w:rPr>
          <w:rFonts w:ascii="Times New Roman" w:eastAsia="Times New Roman" w:hAnsi="Times New Roman" w:cs="Times New Roman"/>
          <w:b/>
          <w:iCs/>
          <w:sz w:val="28"/>
          <w:szCs w:val="28"/>
          <w:lang w:val="uk-UA"/>
        </w:rPr>
        <w:t>ної</w:t>
      </w:r>
      <w:r w:rsidR="00036BF6" w:rsidRPr="005B52AB">
        <w:rPr>
          <w:rFonts w:ascii="Times New Roman" w:eastAsia="Times New Roman" w:hAnsi="Times New Roman" w:cs="Times New Roman"/>
          <w:b/>
          <w:iCs/>
          <w:sz w:val="28"/>
          <w:szCs w:val="28"/>
          <w:lang w:val="uk-UA"/>
        </w:rPr>
        <w:t xml:space="preserve"> консультац</w:t>
      </w:r>
      <w:r w:rsidR="00521C75" w:rsidRPr="005B52AB">
        <w:rPr>
          <w:rFonts w:ascii="Times New Roman" w:eastAsia="Times New Roman" w:hAnsi="Times New Roman" w:cs="Times New Roman"/>
          <w:b/>
          <w:iCs/>
          <w:sz w:val="28"/>
          <w:szCs w:val="28"/>
          <w:lang w:val="uk-UA"/>
        </w:rPr>
        <w:t>ії</w:t>
      </w:r>
      <w:r w:rsidR="00036BF6" w:rsidRPr="005B52AB">
        <w:rPr>
          <w:rFonts w:ascii="Times New Roman" w:eastAsia="Times New Roman" w:hAnsi="Times New Roman" w:cs="Times New Roman"/>
          <w:b/>
          <w:iCs/>
          <w:sz w:val="28"/>
          <w:szCs w:val="28"/>
          <w:lang w:val="uk-UA"/>
        </w:rPr>
        <w:t>. Проанал</w:t>
      </w:r>
      <w:r w:rsidR="00521C75" w:rsidRPr="005B52AB">
        <w:rPr>
          <w:rFonts w:ascii="Times New Roman" w:eastAsia="Times New Roman" w:hAnsi="Times New Roman" w:cs="Times New Roman"/>
          <w:b/>
          <w:iCs/>
          <w:sz w:val="28"/>
          <w:szCs w:val="28"/>
          <w:lang w:val="uk-UA"/>
        </w:rPr>
        <w:t>і</w:t>
      </w:r>
      <w:r w:rsidR="00036BF6" w:rsidRPr="005B52AB">
        <w:rPr>
          <w:rFonts w:ascii="Times New Roman" w:eastAsia="Times New Roman" w:hAnsi="Times New Roman" w:cs="Times New Roman"/>
          <w:b/>
          <w:iCs/>
          <w:sz w:val="28"/>
          <w:szCs w:val="28"/>
          <w:lang w:val="uk-UA"/>
        </w:rPr>
        <w:t>з</w:t>
      </w:r>
      <w:r w:rsidR="00521C75" w:rsidRPr="005B52AB">
        <w:rPr>
          <w:rFonts w:ascii="Times New Roman" w:eastAsia="Times New Roman" w:hAnsi="Times New Roman" w:cs="Times New Roman"/>
          <w:b/>
          <w:iCs/>
          <w:sz w:val="28"/>
          <w:szCs w:val="28"/>
          <w:lang w:val="uk-UA"/>
        </w:rPr>
        <w:t>у</w:t>
      </w:r>
      <w:r w:rsidR="00036BF6" w:rsidRPr="005B52AB">
        <w:rPr>
          <w:rFonts w:ascii="Times New Roman" w:eastAsia="Times New Roman" w:hAnsi="Times New Roman" w:cs="Times New Roman"/>
          <w:b/>
          <w:iCs/>
          <w:sz w:val="28"/>
          <w:szCs w:val="28"/>
          <w:lang w:val="uk-UA"/>
        </w:rPr>
        <w:t xml:space="preserve">йте </w:t>
      </w:r>
      <w:r w:rsidR="00521C75" w:rsidRPr="005B52AB">
        <w:rPr>
          <w:rFonts w:ascii="Times New Roman" w:eastAsia="Times New Roman" w:hAnsi="Times New Roman" w:cs="Times New Roman"/>
          <w:b/>
          <w:iCs/>
          <w:sz w:val="28"/>
          <w:szCs w:val="28"/>
          <w:lang w:val="uk-UA"/>
        </w:rPr>
        <w:t xml:space="preserve">можливі </w:t>
      </w:r>
      <w:r w:rsidR="00036BF6" w:rsidRPr="005B52AB">
        <w:rPr>
          <w:rFonts w:ascii="Times New Roman" w:eastAsia="Times New Roman" w:hAnsi="Times New Roman" w:cs="Times New Roman"/>
          <w:b/>
          <w:iCs/>
          <w:sz w:val="28"/>
          <w:szCs w:val="28"/>
          <w:lang w:val="uk-UA"/>
        </w:rPr>
        <w:t>вар</w:t>
      </w:r>
      <w:r w:rsidR="00521C75" w:rsidRPr="005B52AB">
        <w:rPr>
          <w:rFonts w:ascii="Times New Roman" w:eastAsia="Times New Roman" w:hAnsi="Times New Roman" w:cs="Times New Roman"/>
          <w:b/>
          <w:iCs/>
          <w:sz w:val="28"/>
          <w:szCs w:val="28"/>
          <w:lang w:val="uk-UA"/>
        </w:rPr>
        <w:t>і</w:t>
      </w:r>
      <w:r w:rsidR="00036BF6" w:rsidRPr="005B52AB">
        <w:rPr>
          <w:rFonts w:ascii="Times New Roman" w:eastAsia="Times New Roman" w:hAnsi="Times New Roman" w:cs="Times New Roman"/>
          <w:b/>
          <w:iCs/>
          <w:sz w:val="28"/>
          <w:szCs w:val="28"/>
          <w:lang w:val="uk-UA"/>
        </w:rPr>
        <w:t>ант</w:t>
      </w:r>
      <w:r w:rsidR="00521C75" w:rsidRPr="005B52AB">
        <w:rPr>
          <w:rFonts w:ascii="Times New Roman" w:eastAsia="Times New Roman" w:hAnsi="Times New Roman" w:cs="Times New Roman"/>
          <w:b/>
          <w:iCs/>
          <w:sz w:val="28"/>
          <w:szCs w:val="28"/>
          <w:lang w:val="uk-UA"/>
        </w:rPr>
        <w:t>и</w:t>
      </w:r>
      <w:r w:rsidR="00036BF6" w:rsidRPr="005B52AB">
        <w:rPr>
          <w:rFonts w:ascii="Times New Roman" w:eastAsia="Times New Roman" w:hAnsi="Times New Roman" w:cs="Times New Roman"/>
          <w:b/>
          <w:iCs/>
          <w:sz w:val="28"/>
          <w:szCs w:val="28"/>
          <w:lang w:val="uk-UA"/>
        </w:rPr>
        <w:t xml:space="preserve"> </w:t>
      </w:r>
      <w:r w:rsidR="00810200" w:rsidRPr="005B52AB">
        <w:rPr>
          <w:rFonts w:ascii="Times New Roman" w:eastAsia="Times New Roman" w:hAnsi="Times New Roman" w:cs="Times New Roman"/>
          <w:b/>
          <w:iCs/>
          <w:sz w:val="28"/>
          <w:szCs w:val="28"/>
          <w:lang w:val="uk-UA"/>
        </w:rPr>
        <w:t>у</w:t>
      </w:r>
      <w:r w:rsidR="00521C75" w:rsidRPr="005B52AB">
        <w:rPr>
          <w:rFonts w:ascii="Times New Roman" w:eastAsia="Times New Roman" w:hAnsi="Times New Roman" w:cs="Times New Roman"/>
          <w:b/>
          <w:iCs/>
          <w:sz w:val="28"/>
          <w:szCs w:val="28"/>
          <w:lang w:val="uk-UA"/>
        </w:rPr>
        <w:t xml:space="preserve">спадкування </w:t>
      </w:r>
      <w:r w:rsidR="00036BF6" w:rsidRPr="005B52AB">
        <w:rPr>
          <w:rFonts w:ascii="Times New Roman" w:eastAsia="Times New Roman" w:hAnsi="Times New Roman" w:cs="Times New Roman"/>
          <w:b/>
          <w:iCs/>
          <w:sz w:val="28"/>
          <w:szCs w:val="28"/>
          <w:lang w:val="uk-UA"/>
        </w:rPr>
        <w:t>аномал</w:t>
      </w:r>
      <w:r w:rsidR="002639FA" w:rsidRPr="005B52AB">
        <w:rPr>
          <w:rFonts w:ascii="Times New Roman" w:eastAsia="Times New Roman" w:hAnsi="Times New Roman" w:cs="Times New Roman"/>
          <w:b/>
          <w:iCs/>
          <w:sz w:val="28"/>
          <w:szCs w:val="28"/>
          <w:lang w:val="uk-UA"/>
        </w:rPr>
        <w:t>ій</w:t>
      </w:r>
      <w:r w:rsidR="00036BF6" w:rsidRPr="005B52AB">
        <w:rPr>
          <w:rFonts w:ascii="Times New Roman" w:eastAsia="Times New Roman" w:hAnsi="Times New Roman" w:cs="Times New Roman"/>
          <w:b/>
          <w:iCs/>
          <w:sz w:val="28"/>
          <w:szCs w:val="28"/>
          <w:lang w:val="uk-UA"/>
        </w:rPr>
        <w:t>:</w:t>
      </w:r>
    </w:p>
    <w:p w:rsidR="00036BF6" w:rsidRPr="005B52AB" w:rsidRDefault="00A32212"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 xml:space="preserve">А </w:t>
      </w:r>
      <w:r w:rsidR="00036BF6" w:rsidRPr="005B52AB">
        <w:rPr>
          <w:rFonts w:ascii="Times New Roman" w:eastAsia="Arial" w:hAnsi="Times New Roman" w:cs="Times New Roman"/>
          <w:i/>
          <w:sz w:val="28"/>
          <w:szCs w:val="28"/>
        </w:rPr>
        <w:t>об</w:t>
      </w:r>
      <w:r w:rsidR="002639FA" w:rsidRPr="005B52AB">
        <w:rPr>
          <w:rFonts w:ascii="Times New Roman" w:eastAsia="Arial" w:hAnsi="Times New Roman" w:cs="Times New Roman"/>
          <w:i/>
          <w:sz w:val="28"/>
          <w:szCs w:val="28"/>
          <w:lang w:val="uk-UA"/>
        </w:rPr>
        <w:t>идв</w:t>
      </w:r>
      <w:r w:rsidR="00036BF6" w:rsidRPr="005B52AB">
        <w:rPr>
          <w:rFonts w:ascii="Times New Roman" w:eastAsia="Arial" w:hAnsi="Times New Roman" w:cs="Times New Roman"/>
          <w:i/>
          <w:sz w:val="28"/>
          <w:szCs w:val="28"/>
        </w:rPr>
        <w:t>а ген</w:t>
      </w:r>
      <w:r w:rsidR="002639FA" w:rsidRPr="005B52AB">
        <w:rPr>
          <w:rFonts w:ascii="Times New Roman" w:eastAsia="Arial" w:hAnsi="Times New Roman" w:cs="Times New Roman"/>
          <w:i/>
          <w:sz w:val="28"/>
          <w:szCs w:val="28"/>
          <w:lang w:val="uk-UA"/>
        </w:rPr>
        <w:t>а</w:t>
      </w:r>
      <w:r w:rsidR="00036BF6" w:rsidRPr="005B52AB">
        <w:rPr>
          <w:rFonts w:ascii="Times New Roman" w:eastAsia="Arial" w:hAnsi="Times New Roman" w:cs="Times New Roman"/>
          <w:i/>
          <w:sz w:val="28"/>
          <w:szCs w:val="28"/>
        </w:rPr>
        <w:t xml:space="preserve"> </w:t>
      </w:r>
      <w:r w:rsidR="00B37FFD" w:rsidRPr="005B52AB">
        <w:rPr>
          <w:rFonts w:ascii="Times New Roman" w:eastAsia="Arial" w:hAnsi="Times New Roman" w:cs="Times New Roman"/>
          <w:i/>
          <w:sz w:val="28"/>
          <w:szCs w:val="28"/>
          <w:lang w:val="uk-UA"/>
        </w:rPr>
        <w:t>успадкують</w:t>
      </w:r>
      <w:r w:rsidR="002639FA" w:rsidRPr="005B52AB">
        <w:rPr>
          <w:rFonts w:ascii="Times New Roman" w:eastAsia="Arial" w:hAnsi="Times New Roman" w:cs="Times New Roman"/>
          <w:i/>
          <w:sz w:val="28"/>
          <w:szCs w:val="28"/>
          <w:lang w:val="uk-UA"/>
        </w:rPr>
        <w:t xml:space="preserve"> дівчат</w:t>
      </w:r>
      <w:r w:rsidR="00B37FFD" w:rsidRPr="005B52AB">
        <w:rPr>
          <w:rFonts w:ascii="Times New Roman" w:eastAsia="Arial" w:hAnsi="Times New Roman" w:cs="Times New Roman"/>
          <w:i/>
          <w:sz w:val="28"/>
          <w:szCs w:val="28"/>
          <w:lang w:val="uk-UA"/>
        </w:rPr>
        <w:t>к</w:t>
      </w:r>
      <w:r w:rsidR="002639FA" w:rsidRPr="005B52AB">
        <w:rPr>
          <w:rFonts w:ascii="Times New Roman" w:eastAsia="Arial" w:hAnsi="Times New Roman" w:cs="Times New Roman"/>
          <w:i/>
          <w:sz w:val="28"/>
          <w:szCs w:val="28"/>
          <w:lang w:val="uk-UA"/>
        </w:rPr>
        <w:t>а</w:t>
      </w:r>
      <w:r w:rsidR="008F376B" w:rsidRPr="005B52AB">
        <w:rPr>
          <w:rFonts w:ascii="Times New Roman" w:eastAsia="Arial" w:hAnsi="Times New Roman" w:cs="Times New Roman"/>
          <w:sz w:val="28"/>
          <w:szCs w:val="28"/>
          <w:lang w:val="uk-UA"/>
        </w:rPr>
        <w:t>;</w:t>
      </w:r>
    </w:p>
    <w:p w:rsidR="00036BF6" w:rsidRPr="005B52AB" w:rsidRDefault="00A32212"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Б</w:t>
      </w:r>
      <w:r w:rsidR="00036BF6" w:rsidRPr="005B52AB">
        <w:rPr>
          <w:rFonts w:ascii="Times New Roman" w:eastAsia="Arial" w:hAnsi="Times New Roman" w:cs="Times New Roman"/>
          <w:sz w:val="28"/>
          <w:szCs w:val="28"/>
        </w:rPr>
        <w:t xml:space="preserve"> ген гемоф</w:t>
      </w:r>
      <w:r w:rsidR="002639FA" w:rsidRPr="005B52AB">
        <w:rPr>
          <w:rFonts w:ascii="Times New Roman" w:eastAsia="Arial" w:hAnsi="Times New Roman" w:cs="Times New Roman"/>
          <w:sz w:val="28"/>
          <w:szCs w:val="28"/>
          <w:lang w:val="uk-UA"/>
        </w:rPr>
        <w:t>і</w:t>
      </w:r>
      <w:r w:rsidR="00036BF6" w:rsidRPr="005B52AB">
        <w:rPr>
          <w:rFonts w:ascii="Times New Roman" w:eastAsia="Arial" w:hAnsi="Times New Roman" w:cs="Times New Roman"/>
          <w:sz w:val="28"/>
          <w:szCs w:val="28"/>
        </w:rPr>
        <w:t>л</w:t>
      </w:r>
      <w:r w:rsidR="002639FA" w:rsidRPr="005B52AB">
        <w:rPr>
          <w:rFonts w:ascii="Times New Roman" w:eastAsia="Arial" w:hAnsi="Times New Roman" w:cs="Times New Roman"/>
          <w:sz w:val="28"/>
          <w:szCs w:val="28"/>
          <w:lang w:val="uk-UA"/>
        </w:rPr>
        <w:t>ії</w:t>
      </w:r>
      <w:r w:rsidR="00036BF6" w:rsidRPr="005B52AB">
        <w:rPr>
          <w:rFonts w:ascii="Times New Roman" w:eastAsia="Arial" w:hAnsi="Times New Roman" w:cs="Times New Roman"/>
          <w:sz w:val="28"/>
          <w:szCs w:val="28"/>
        </w:rPr>
        <w:t xml:space="preserve"> </w:t>
      </w:r>
      <w:r w:rsidR="00B37FFD" w:rsidRPr="005B52AB">
        <w:rPr>
          <w:rFonts w:ascii="Times New Roman" w:eastAsia="Arial" w:hAnsi="Times New Roman" w:cs="Times New Roman"/>
          <w:sz w:val="28"/>
          <w:szCs w:val="28"/>
          <w:lang w:val="uk-UA"/>
        </w:rPr>
        <w:t>успадкують хлопчики</w:t>
      </w:r>
      <w:r w:rsidR="008F376B" w:rsidRPr="005B52AB">
        <w:rPr>
          <w:rFonts w:ascii="Times New Roman" w:eastAsia="Arial" w:hAnsi="Times New Roman" w:cs="Times New Roman"/>
          <w:sz w:val="28"/>
          <w:szCs w:val="28"/>
          <w:lang w:val="uk-UA"/>
        </w:rPr>
        <w:t>;</w:t>
      </w:r>
    </w:p>
    <w:p w:rsidR="00036BF6" w:rsidRPr="005B52AB" w:rsidRDefault="00A32212"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В</w:t>
      </w:r>
      <w:r w:rsidR="00036BF6" w:rsidRPr="005B52AB">
        <w:rPr>
          <w:rFonts w:ascii="Times New Roman" w:eastAsia="Arial" w:hAnsi="Times New Roman" w:cs="Times New Roman"/>
          <w:sz w:val="28"/>
          <w:szCs w:val="28"/>
        </w:rPr>
        <w:t xml:space="preserve"> об</w:t>
      </w:r>
      <w:r w:rsidR="00B37FFD" w:rsidRPr="005B52AB">
        <w:rPr>
          <w:rFonts w:ascii="Times New Roman" w:eastAsia="Arial" w:hAnsi="Times New Roman" w:cs="Times New Roman"/>
          <w:sz w:val="28"/>
          <w:szCs w:val="28"/>
          <w:lang w:val="uk-UA"/>
        </w:rPr>
        <w:t>идва</w:t>
      </w:r>
      <w:r w:rsidR="00036BF6" w:rsidRPr="005B52AB">
        <w:rPr>
          <w:rFonts w:ascii="Times New Roman" w:eastAsia="Arial" w:hAnsi="Times New Roman" w:cs="Times New Roman"/>
          <w:sz w:val="28"/>
          <w:szCs w:val="28"/>
        </w:rPr>
        <w:t xml:space="preserve"> гена </w:t>
      </w:r>
      <w:r w:rsidR="00B37FFD" w:rsidRPr="005B52AB">
        <w:rPr>
          <w:rFonts w:ascii="Times New Roman" w:eastAsia="Arial" w:hAnsi="Times New Roman" w:cs="Times New Roman"/>
          <w:sz w:val="28"/>
          <w:szCs w:val="28"/>
          <w:lang w:val="uk-UA"/>
        </w:rPr>
        <w:t>успадкують хлопчики</w:t>
      </w:r>
      <w:r w:rsidR="008F376B" w:rsidRPr="005B52AB">
        <w:rPr>
          <w:rFonts w:ascii="Times New Roman" w:eastAsia="Arial" w:hAnsi="Times New Roman" w:cs="Times New Roman"/>
          <w:sz w:val="28"/>
          <w:szCs w:val="28"/>
          <w:lang w:val="uk-UA"/>
        </w:rPr>
        <w:t>;</w:t>
      </w:r>
    </w:p>
    <w:p w:rsidR="00036BF6" w:rsidRPr="005B52AB" w:rsidRDefault="00A32212"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Г</w:t>
      </w:r>
      <w:r w:rsidR="00036BF6" w:rsidRPr="005B52AB">
        <w:rPr>
          <w:rFonts w:ascii="Times New Roman" w:eastAsia="Arial" w:hAnsi="Times New Roman" w:cs="Times New Roman"/>
          <w:sz w:val="28"/>
          <w:szCs w:val="28"/>
        </w:rPr>
        <w:t xml:space="preserve"> ген дальтон</w:t>
      </w:r>
      <w:r w:rsidR="00CE41F6" w:rsidRPr="005B52AB">
        <w:rPr>
          <w:rFonts w:ascii="Times New Roman" w:eastAsia="Arial" w:hAnsi="Times New Roman" w:cs="Times New Roman"/>
          <w:sz w:val="28"/>
          <w:szCs w:val="28"/>
          <w:lang w:val="uk-UA"/>
        </w:rPr>
        <w:t>і</w:t>
      </w:r>
      <w:r w:rsidR="00036BF6" w:rsidRPr="005B52AB">
        <w:rPr>
          <w:rFonts w:ascii="Times New Roman" w:eastAsia="Arial" w:hAnsi="Times New Roman" w:cs="Times New Roman"/>
          <w:sz w:val="28"/>
          <w:szCs w:val="28"/>
        </w:rPr>
        <w:t>зм</w:t>
      </w:r>
      <w:r w:rsidR="00CE41F6" w:rsidRPr="005B52AB">
        <w:rPr>
          <w:rFonts w:ascii="Times New Roman" w:eastAsia="Arial" w:hAnsi="Times New Roman" w:cs="Times New Roman"/>
          <w:sz w:val="28"/>
          <w:szCs w:val="28"/>
          <w:lang w:val="uk-UA"/>
        </w:rPr>
        <w:t>у</w:t>
      </w:r>
      <w:r w:rsidR="00036BF6" w:rsidRPr="005B52AB">
        <w:rPr>
          <w:rFonts w:ascii="Times New Roman" w:eastAsia="Arial" w:hAnsi="Times New Roman" w:cs="Times New Roman"/>
          <w:sz w:val="28"/>
          <w:szCs w:val="28"/>
        </w:rPr>
        <w:t xml:space="preserve"> </w:t>
      </w:r>
      <w:r w:rsidR="00CE41F6" w:rsidRPr="005B52AB">
        <w:rPr>
          <w:rFonts w:ascii="Times New Roman" w:eastAsia="Arial" w:hAnsi="Times New Roman" w:cs="Times New Roman"/>
          <w:sz w:val="28"/>
          <w:szCs w:val="28"/>
          <w:lang w:val="uk-UA"/>
        </w:rPr>
        <w:t>успадкують</w:t>
      </w:r>
      <w:r w:rsidR="00036BF6" w:rsidRPr="005B52AB">
        <w:rPr>
          <w:rFonts w:ascii="Times New Roman" w:eastAsia="Arial" w:hAnsi="Times New Roman" w:cs="Times New Roman"/>
          <w:sz w:val="28"/>
          <w:szCs w:val="28"/>
        </w:rPr>
        <w:t xml:space="preserve"> д</w:t>
      </w:r>
      <w:r w:rsidR="00CE41F6" w:rsidRPr="005B52AB">
        <w:rPr>
          <w:rFonts w:ascii="Times New Roman" w:eastAsia="Arial" w:hAnsi="Times New Roman" w:cs="Times New Roman"/>
          <w:sz w:val="28"/>
          <w:szCs w:val="28"/>
          <w:lang w:val="uk-UA"/>
        </w:rPr>
        <w:t>івчатка</w:t>
      </w:r>
      <w:r w:rsidR="008F376B" w:rsidRPr="005B52AB">
        <w:rPr>
          <w:rFonts w:ascii="Times New Roman" w:eastAsia="Arial" w:hAnsi="Times New Roman" w:cs="Times New Roman"/>
          <w:sz w:val="28"/>
          <w:szCs w:val="28"/>
          <w:lang w:val="uk-UA"/>
        </w:rPr>
        <w:t>;</w:t>
      </w:r>
    </w:p>
    <w:p w:rsidR="00036BF6" w:rsidRPr="005B52AB" w:rsidRDefault="00A32212"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036BF6" w:rsidRPr="005B52AB">
        <w:rPr>
          <w:rFonts w:ascii="Times New Roman" w:eastAsia="Arial" w:hAnsi="Times New Roman" w:cs="Times New Roman"/>
          <w:sz w:val="28"/>
          <w:szCs w:val="28"/>
        </w:rPr>
        <w:t xml:space="preserve"> об</w:t>
      </w:r>
      <w:r w:rsidR="00CE41F6" w:rsidRPr="005B52AB">
        <w:rPr>
          <w:rFonts w:ascii="Times New Roman" w:eastAsia="Arial" w:hAnsi="Times New Roman" w:cs="Times New Roman"/>
          <w:sz w:val="28"/>
          <w:szCs w:val="28"/>
          <w:lang w:val="uk-UA"/>
        </w:rPr>
        <w:t>идв</w:t>
      </w:r>
      <w:r w:rsidR="00036BF6" w:rsidRPr="005B52AB">
        <w:rPr>
          <w:rFonts w:ascii="Times New Roman" w:eastAsia="Arial" w:hAnsi="Times New Roman" w:cs="Times New Roman"/>
          <w:sz w:val="28"/>
          <w:szCs w:val="28"/>
        </w:rPr>
        <w:t xml:space="preserve">а гена </w:t>
      </w:r>
      <w:r w:rsidR="00CE41F6" w:rsidRPr="005B52AB">
        <w:rPr>
          <w:rFonts w:ascii="Times New Roman" w:eastAsia="Arial" w:hAnsi="Times New Roman" w:cs="Times New Roman"/>
          <w:sz w:val="28"/>
          <w:szCs w:val="28"/>
          <w:lang w:val="uk-UA"/>
        </w:rPr>
        <w:t>успадкують</w:t>
      </w:r>
      <w:r w:rsidR="00036BF6" w:rsidRPr="005B52AB">
        <w:rPr>
          <w:rFonts w:ascii="Times New Roman" w:eastAsia="Arial" w:hAnsi="Times New Roman" w:cs="Times New Roman"/>
          <w:sz w:val="28"/>
          <w:szCs w:val="28"/>
        </w:rPr>
        <w:t xml:space="preserve"> д</w:t>
      </w:r>
      <w:r w:rsidR="00CE41F6" w:rsidRPr="005B52AB">
        <w:rPr>
          <w:rFonts w:ascii="Times New Roman" w:eastAsia="Arial" w:hAnsi="Times New Roman" w:cs="Times New Roman"/>
          <w:sz w:val="28"/>
          <w:szCs w:val="28"/>
          <w:lang w:val="uk-UA"/>
        </w:rPr>
        <w:t>і</w:t>
      </w:r>
      <w:r w:rsidR="00036BF6" w:rsidRPr="005B52AB">
        <w:rPr>
          <w:rFonts w:ascii="Times New Roman" w:eastAsia="Arial" w:hAnsi="Times New Roman" w:cs="Times New Roman"/>
          <w:sz w:val="28"/>
          <w:szCs w:val="28"/>
        </w:rPr>
        <w:t>ти неза</w:t>
      </w:r>
      <w:r w:rsidR="00CE41F6" w:rsidRPr="005B52AB">
        <w:rPr>
          <w:rFonts w:ascii="Times New Roman" w:eastAsia="Arial" w:hAnsi="Times New Roman" w:cs="Times New Roman"/>
          <w:sz w:val="28"/>
          <w:szCs w:val="28"/>
          <w:lang w:val="uk-UA"/>
        </w:rPr>
        <w:t>лежно від статі</w:t>
      </w:r>
      <w:r w:rsidR="008F376B" w:rsidRPr="005B52AB">
        <w:rPr>
          <w:rFonts w:ascii="Times New Roman" w:eastAsia="Arial" w:hAnsi="Times New Roman" w:cs="Times New Roman"/>
          <w:sz w:val="28"/>
          <w:szCs w:val="28"/>
          <w:lang w:val="uk-UA"/>
        </w:rPr>
        <w:t>.</w:t>
      </w:r>
    </w:p>
    <w:p w:rsidR="008F376B" w:rsidRPr="005B52AB" w:rsidRDefault="008F376B" w:rsidP="005B52AB">
      <w:pPr>
        <w:spacing w:after="0" w:line="360" w:lineRule="auto"/>
        <w:ind w:left="567" w:hanging="567"/>
        <w:jc w:val="both"/>
        <w:rPr>
          <w:rFonts w:ascii="Times New Roman" w:eastAsia="Arial" w:hAnsi="Times New Roman" w:cs="Times New Roman"/>
          <w:sz w:val="28"/>
          <w:szCs w:val="28"/>
          <w:lang w:val="uk-UA"/>
        </w:rPr>
      </w:pPr>
    </w:p>
    <w:p w:rsidR="00AB3699" w:rsidRPr="005B52AB" w:rsidRDefault="00CB4237"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sz w:val="28"/>
          <w:szCs w:val="28"/>
          <w:lang w:val="uk-UA"/>
        </w:rPr>
        <w:t>23.</w:t>
      </w:r>
      <w:r w:rsidR="007038E2" w:rsidRPr="005B52AB">
        <w:rPr>
          <w:rFonts w:ascii="Times New Roman" w:eastAsia="Arial" w:hAnsi="Times New Roman" w:cs="Times New Roman"/>
          <w:b/>
          <w:bCs/>
          <w:sz w:val="28"/>
          <w:szCs w:val="28"/>
        </w:rPr>
        <w:t xml:space="preserve"> </w:t>
      </w:r>
      <w:r w:rsidR="006A3604" w:rsidRPr="005B52AB">
        <w:rPr>
          <w:rFonts w:ascii="Times New Roman" w:eastAsia="Arial" w:hAnsi="Times New Roman" w:cs="Times New Roman"/>
          <w:b/>
          <w:bCs/>
          <w:sz w:val="28"/>
          <w:szCs w:val="28"/>
          <w:lang w:val="uk-UA"/>
        </w:rPr>
        <w:t xml:space="preserve">За допомогою </w:t>
      </w:r>
      <w:r w:rsidR="00CD71B9" w:rsidRPr="005B52AB">
        <w:rPr>
          <w:rFonts w:ascii="Times New Roman" w:eastAsia="Arial" w:hAnsi="Times New Roman" w:cs="Times New Roman"/>
          <w:b/>
          <w:bCs/>
          <w:sz w:val="28"/>
          <w:szCs w:val="28"/>
          <w:lang w:val="uk-UA"/>
        </w:rPr>
        <w:t xml:space="preserve">якого </w:t>
      </w:r>
      <w:r w:rsidR="007038E2" w:rsidRPr="005B52AB">
        <w:rPr>
          <w:rFonts w:ascii="Times New Roman" w:eastAsia="Times New Roman" w:hAnsi="Times New Roman" w:cs="Times New Roman"/>
          <w:b/>
          <w:iCs/>
          <w:sz w:val="28"/>
          <w:szCs w:val="28"/>
        </w:rPr>
        <w:t>метод</w:t>
      </w:r>
      <w:r w:rsidR="00CD71B9" w:rsidRPr="005B52AB">
        <w:rPr>
          <w:rFonts w:ascii="Times New Roman" w:eastAsia="Times New Roman" w:hAnsi="Times New Roman" w:cs="Times New Roman"/>
          <w:b/>
          <w:iCs/>
          <w:sz w:val="28"/>
          <w:szCs w:val="28"/>
          <w:lang w:val="uk-UA"/>
        </w:rPr>
        <w:t>у</w:t>
      </w:r>
      <w:r w:rsidR="007038E2" w:rsidRPr="005B52AB">
        <w:rPr>
          <w:rFonts w:ascii="Times New Roman" w:eastAsia="Times New Roman" w:hAnsi="Times New Roman" w:cs="Times New Roman"/>
          <w:b/>
          <w:iCs/>
          <w:sz w:val="28"/>
          <w:szCs w:val="28"/>
        </w:rPr>
        <w:t xml:space="preserve"> можн</w:t>
      </w:r>
      <w:r w:rsidR="00CD71B9" w:rsidRPr="005B52AB">
        <w:rPr>
          <w:rFonts w:ascii="Times New Roman" w:eastAsia="Times New Roman" w:hAnsi="Times New Roman" w:cs="Times New Roman"/>
          <w:b/>
          <w:iCs/>
          <w:sz w:val="28"/>
          <w:szCs w:val="28"/>
          <w:lang w:val="uk-UA"/>
        </w:rPr>
        <w:t>а</w:t>
      </w:r>
      <w:r w:rsidR="007038E2" w:rsidRPr="005B52AB">
        <w:rPr>
          <w:rFonts w:ascii="Times New Roman" w:eastAsia="Times New Roman" w:hAnsi="Times New Roman" w:cs="Times New Roman"/>
          <w:b/>
          <w:iCs/>
          <w:sz w:val="28"/>
          <w:szCs w:val="28"/>
        </w:rPr>
        <w:t xml:space="preserve"> д</w:t>
      </w:r>
      <w:r w:rsidR="00CD71B9" w:rsidRPr="005B52AB">
        <w:rPr>
          <w:rFonts w:ascii="Times New Roman" w:eastAsia="Times New Roman" w:hAnsi="Times New Roman" w:cs="Times New Roman"/>
          <w:b/>
          <w:iCs/>
          <w:sz w:val="28"/>
          <w:szCs w:val="28"/>
          <w:lang w:val="uk-UA"/>
        </w:rPr>
        <w:t>іагностувати</w:t>
      </w:r>
      <w:r w:rsidR="007038E2" w:rsidRPr="005B52AB">
        <w:rPr>
          <w:rFonts w:ascii="Times New Roman" w:eastAsia="Times New Roman" w:hAnsi="Times New Roman" w:cs="Times New Roman"/>
          <w:b/>
          <w:iCs/>
          <w:sz w:val="28"/>
          <w:szCs w:val="28"/>
        </w:rPr>
        <w:t xml:space="preserve"> гетерозиготне нос</w:t>
      </w:r>
      <w:r w:rsidR="00171637" w:rsidRPr="005B52AB">
        <w:rPr>
          <w:rFonts w:ascii="Times New Roman" w:eastAsia="Times New Roman" w:hAnsi="Times New Roman" w:cs="Times New Roman"/>
          <w:b/>
          <w:iCs/>
          <w:sz w:val="28"/>
          <w:szCs w:val="28"/>
          <w:lang w:val="uk-UA"/>
        </w:rPr>
        <w:t>ійство</w:t>
      </w:r>
      <w:r w:rsidR="007038E2" w:rsidRPr="005B52AB">
        <w:rPr>
          <w:rFonts w:ascii="Times New Roman" w:eastAsia="Times New Roman" w:hAnsi="Times New Roman" w:cs="Times New Roman"/>
          <w:b/>
          <w:iCs/>
          <w:sz w:val="28"/>
          <w:szCs w:val="28"/>
        </w:rPr>
        <w:t xml:space="preserve"> патолог</w:t>
      </w:r>
      <w:r w:rsidR="00171637" w:rsidRPr="005B52AB">
        <w:rPr>
          <w:rFonts w:ascii="Times New Roman" w:eastAsia="Times New Roman" w:hAnsi="Times New Roman" w:cs="Times New Roman"/>
          <w:b/>
          <w:iCs/>
          <w:sz w:val="28"/>
          <w:szCs w:val="28"/>
          <w:lang w:val="uk-UA"/>
        </w:rPr>
        <w:t>ічного</w:t>
      </w:r>
      <w:r w:rsidR="007038E2" w:rsidRPr="005B52AB">
        <w:rPr>
          <w:rFonts w:ascii="Times New Roman" w:eastAsia="Times New Roman" w:hAnsi="Times New Roman" w:cs="Times New Roman"/>
          <w:b/>
          <w:iCs/>
          <w:sz w:val="28"/>
          <w:szCs w:val="28"/>
        </w:rPr>
        <w:t xml:space="preserve"> гена при </w:t>
      </w:r>
      <w:r w:rsidR="00171637" w:rsidRPr="005B52AB">
        <w:rPr>
          <w:rFonts w:ascii="Times New Roman" w:eastAsia="Times New Roman" w:hAnsi="Times New Roman" w:cs="Times New Roman"/>
          <w:b/>
          <w:iCs/>
          <w:sz w:val="28"/>
          <w:szCs w:val="28"/>
          <w:lang w:val="uk-UA"/>
        </w:rPr>
        <w:t>умові</w:t>
      </w:r>
      <w:r w:rsidR="007038E2" w:rsidRPr="005B52AB">
        <w:rPr>
          <w:rFonts w:ascii="Times New Roman" w:eastAsia="Times New Roman" w:hAnsi="Times New Roman" w:cs="Times New Roman"/>
          <w:b/>
          <w:iCs/>
          <w:sz w:val="28"/>
          <w:szCs w:val="28"/>
        </w:rPr>
        <w:t xml:space="preserve">, </w:t>
      </w:r>
      <w:r w:rsidR="00171637" w:rsidRPr="005B52AB">
        <w:rPr>
          <w:rFonts w:ascii="Times New Roman" w:eastAsia="Times New Roman" w:hAnsi="Times New Roman" w:cs="Times New Roman"/>
          <w:b/>
          <w:iCs/>
          <w:sz w:val="28"/>
          <w:szCs w:val="28"/>
          <w:lang w:val="uk-UA"/>
        </w:rPr>
        <w:t>що</w:t>
      </w:r>
      <w:r w:rsidR="007038E2" w:rsidRPr="005B52AB">
        <w:rPr>
          <w:rFonts w:ascii="Times New Roman" w:eastAsia="Times New Roman" w:hAnsi="Times New Roman" w:cs="Times New Roman"/>
          <w:b/>
          <w:iCs/>
          <w:sz w:val="28"/>
          <w:szCs w:val="28"/>
        </w:rPr>
        <w:t xml:space="preserve"> для </w:t>
      </w:r>
      <w:r w:rsidR="00171637" w:rsidRPr="005B52AB">
        <w:rPr>
          <w:rFonts w:ascii="Times New Roman" w:eastAsia="Times New Roman" w:hAnsi="Times New Roman" w:cs="Times New Roman"/>
          <w:b/>
          <w:iCs/>
          <w:sz w:val="28"/>
          <w:szCs w:val="28"/>
          <w:lang w:val="uk-UA"/>
        </w:rPr>
        <w:t>вказаного</w:t>
      </w:r>
      <w:r w:rsidR="007038E2" w:rsidRPr="005B52AB">
        <w:rPr>
          <w:rFonts w:ascii="Times New Roman" w:eastAsia="Times New Roman" w:hAnsi="Times New Roman" w:cs="Times New Roman"/>
          <w:b/>
          <w:iCs/>
          <w:sz w:val="28"/>
          <w:szCs w:val="28"/>
        </w:rPr>
        <w:t xml:space="preserve"> алеля </w:t>
      </w:r>
      <w:r w:rsidR="00AB3699" w:rsidRPr="005B52AB">
        <w:rPr>
          <w:rFonts w:ascii="Times New Roman" w:eastAsia="Times New Roman" w:hAnsi="Times New Roman" w:cs="Times New Roman"/>
          <w:b/>
          <w:iCs/>
          <w:sz w:val="28"/>
          <w:szCs w:val="28"/>
          <w:lang w:val="uk-UA"/>
        </w:rPr>
        <w:t>спостерігається</w:t>
      </w:r>
      <w:r w:rsidR="007038E2" w:rsidRPr="005B52AB">
        <w:rPr>
          <w:rFonts w:ascii="Times New Roman" w:eastAsia="Times New Roman" w:hAnsi="Times New Roman" w:cs="Times New Roman"/>
          <w:b/>
          <w:iCs/>
          <w:sz w:val="28"/>
          <w:szCs w:val="28"/>
        </w:rPr>
        <w:t xml:space="preserve"> дозо</w:t>
      </w:r>
      <w:r w:rsidR="00F06B94" w:rsidRPr="005B52AB">
        <w:rPr>
          <w:rFonts w:ascii="Times New Roman" w:eastAsia="Times New Roman" w:hAnsi="Times New Roman" w:cs="Times New Roman"/>
          <w:b/>
          <w:iCs/>
          <w:sz w:val="28"/>
          <w:szCs w:val="28"/>
          <w:lang w:val="uk-UA"/>
        </w:rPr>
        <w:t>ваний е</w:t>
      </w:r>
      <w:r w:rsidR="007038E2" w:rsidRPr="005B52AB">
        <w:rPr>
          <w:rFonts w:ascii="Times New Roman" w:eastAsia="Times New Roman" w:hAnsi="Times New Roman" w:cs="Times New Roman"/>
          <w:b/>
          <w:iCs/>
          <w:sz w:val="28"/>
          <w:szCs w:val="28"/>
        </w:rPr>
        <w:t>фект, а в</w:t>
      </w:r>
      <w:r w:rsidR="00E60386" w:rsidRPr="005B52AB">
        <w:rPr>
          <w:rFonts w:ascii="Times New Roman" w:eastAsia="Times New Roman" w:hAnsi="Times New Roman" w:cs="Times New Roman"/>
          <w:b/>
          <w:iCs/>
          <w:sz w:val="28"/>
          <w:szCs w:val="28"/>
          <w:lang w:val="uk-UA"/>
        </w:rPr>
        <w:t>и</w:t>
      </w:r>
      <w:r w:rsidR="007038E2" w:rsidRPr="005B52AB">
        <w:rPr>
          <w:rFonts w:ascii="Times New Roman" w:eastAsia="Times New Roman" w:hAnsi="Times New Roman" w:cs="Times New Roman"/>
          <w:b/>
          <w:iCs/>
          <w:sz w:val="28"/>
          <w:szCs w:val="28"/>
        </w:rPr>
        <w:t>ражен</w:t>
      </w:r>
      <w:r w:rsidR="00E60386" w:rsidRPr="005B52AB">
        <w:rPr>
          <w:rFonts w:ascii="Times New Roman" w:eastAsia="Times New Roman" w:hAnsi="Times New Roman" w:cs="Times New Roman"/>
          <w:b/>
          <w:iCs/>
          <w:sz w:val="28"/>
          <w:szCs w:val="28"/>
          <w:lang w:val="uk-UA"/>
        </w:rPr>
        <w:t>і</w:t>
      </w:r>
      <w:r w:rsidR="007038E2" w:rsidRPr="005B52AB">
        <w:rPr>
          <w:rFonts w:ascii="Times New Roman" w:eastAsia="Times New Roman" w:hAnsi="Times New Roman" w:cs="Times New Roman"/>
          <w:b/>
          <w:iCs/>
          <w:sz w:val="28"/>
          <w:szCs w:val="28"/>
        </w:rPr>
        <w:t xml:space="preserve">сть </w:t>
      </w:r>
      <w:r w:rsidR="00E60386" w:rsidRPr="005B52AB">
        <w:rPr>
          <w:rFonts w:ascii="Times New Roman" w:eastAsia="Times New Roman" w:hAnsi="Times New Roman" w:cs="Times New Roman"/>
          <w:b/>
          <w:iCs/>
          <w:sz w:val="28"/>
          <w:szCs w:val="28"/>
          <w:lang w:val="uk-UA"/>
        </w:rPr>
        <w:t>у</w:t>
      </w:r>
      <w:r w:rsidR="007038E2" w:rsidRPr="005B52AB">
        <w:rPr>
          <w:rFonts w:ascii="Times New Roman" w:eastAsia="Times New Roman" w:hAnsi="Times New Roman" w:cs="Times New Roman"/>
          <w:b/>
          <w:iCs/>
          <w:sz w:val="28"/>
          <w:szCs w:val="28"/>
        </w:rPr>
        <w:t xml:space="preserve"> фенотип</w:t>
      </w:r>
      <w:r w:rsidR="00E60386" w:rsidRPr="005B52AB">
        <w:rPr>
          <w:rFonts w:ascii="Times New Roman" w:eastAsia="Times New Roman" w:hAnsi="Times New Roman" w:cs="Times New Roman"/>
          <w:b/>
          <w:iCs/>
          <w:sz w:val="28"/>
          <w:szCs w:val="28"/>
          <w:lang w:val="uk-UA"/>
        </w:rPr>
        <w:t>і</w:t>
      </w:r>
      <w:r w:rsidR="007038E2" w:rsidRPr="005B52AB">
        <w:rPr>
          <w:rFonts w:ascii="Times New Roman" w:eastAsia="Times New Roman" w:hAnsi="Times New Roman" w:cs="Times New Roman"/>
          <w:b/>
          <w:iCs/>
          <w:sz w:val="28"/>
          <w:szCs w:val="28"/>
        </w:rPr>
        <w:t xml:space="preserve"> </w:t>
      </w:r>
      <w:r w:rsidR="00E60386" w:rsidRPr="005B52AB">
        <w:rPr>
          <w:rFonts w:ascii="Times New Roman" w:eastAsia="Times New Roman" w:hAnsi="Times New Roman" w:cs="Times New Roman"/>
          <w:b/>
          <w:iCs/>
          <w:sz w:val="28"/>
          <w:szCs w:val="28"/>
          <w:lang w:val="uk-UA"/>
        </w:rPr>
        <w:t xml:space="preserve">ознаки </w:t>
      </w:r>
      <w:r w:rsidR="007038E2" w:rsidRPr="005B52AB">
        <w:rPr>
          <w:rFonts w:ascii="Times New Roman" w:eastAsia="Times New Roman" w:hAnsi="Times New Roman" w:cs="Times New Roman"/>
          <w:b/>
          <w:iCs/>
          <w:sz w:val="28"/>
          <w:szCs w:val="28"/>
        </w:rPr>
        <w:t>у дом</w:t>
      </w:r>
      <w:r w:rsidR="00E60386" w:rsidRPr="005B52AB">
        <w:rPr>
          <w:rFonts w:ascii="Times New Roman" w:eastAsia="Times New Roman" w:hAnsi="Times New Roman" w:cs="Times New Roman"/>
          <w:b/>
          <w:iCs/>
          <w:sz w:val="28"/>
          <w:szCs w:val="28"/>
          <w:lang w:val="uk-UA"/>
        </w:rPr>
        <w:t>і</w:t>
      </w:r>
      <w:r w:rsidR="007038E2" w:rsidRPr="005B52AB">
        <w:rPr>
          <w:rFonts w:ascii="Times New Roman" w:eastAsia="Times New Roman" w:hAnsi="Times New Roman" w:cs="Times New Roman"/>
          <w:b/>
          <w:iCs/>
          <w:sz w:val="28"/>
          <w:szCs w:val="28"/>
        </w:rPr>
        <w:t>нантно</w:t>
      </w:r>
      <w:r w:rsidR="00E60386" w:rsidRPr="005B52AB">
        <w:rPr>
          <w:rFonts w:ascii="Times New Roman" w:eastAsia="Times New Roman" w:hAnsi="Times New Roman" w:cs="Times New Roman"/>
          <w:b/>
          <w:iCs/>
          <w:sz w:val="28"/>
          <w:szCs w:val="28"/>
          <w:lang w:val="uk-UA"/>
        </w:rPr>
        <w:t>ї</w:t>
      </w:r>
      <w:r w:rsidR="007038E2" w:rsidRPr="005B52AB">
        <w:rPr>
          <w:rFonts w:ascii="Times New Roman" w:eastAsia="Times New Roman" w:hAnsi="Times New Roman" w:cs="Times New Roman"/>
          <w:b/>
          <w:iCs/>
          <w:sz w:val="28"/>
          <w:szCs w:val="28"/>
        </w:rPr>
        <w:t xml:space="preserve"> гомозигот</w:t>
      </w:r>
      <w:r w:rsidR="00E60386" w:rsidRPr="005B52AB">
        <w:rPr>
          <w:rFonts w:ascii="Times New Roman" w:eastAsia="Times New Roman" w:hAnsi="Times New Roman" w:cs="Times New Roman"/>
          <w:b/>
          <w:iCs/>
          <w:sz w:val="28"/>
          <w:szCs w:val="28"/>
          <w:lang w:val="uk-UA"/>
        </w:rPr>
        <w:t>и</w:t>
      </w:r>
      <w:r w:rsidR="007038E2" w:rsidRPr="005B52AB">
        <w:rPr>
          <w:rFonts w:ascii="Times New Roman" w:eastAsia="Times New Roman" w:hAnsi="Times New Roman" w:cs="Times New Roman"/>
          <w:b/>
          <w:iCs/>
          <w:sz w:val="28"/>
          <w:szCs w:val="28"/>
        </w:rPr>
        <w:t xml:space="preserve"> </w:t>
      </w:r>
      <w:r w:rsidR="00AB3699" w:rsidRPr="005B52AB">
        <w:rPr>
          <w:rFonts w:ascii="Times New Roman" w:eastAsia="Times New Roman" w:hAnsi="Times New Roman" w:cs="Times New Roman"/>
          <w:b/>
          <w:iCs/>
          <w:sz w:val="28"/>
          <w:szCs w:val="28"/>
          <w:lang w:val="uk-UA"/>
        </w:rPr>
        <w:t>і</w:t>
      </w:r>
      <w:r w:rsidR="007038E2" w:rsidRPr="005B52AB">
        <w:rPr>
          <w:rFonts w:ascii="Times New Roman" w:eastAsia="Times New Roman" w:hAnsi="Times New Roman" w:cs="Times New Roman"/>
          <w:b/>
          <w:iCs/>
          <w:sz w:val="28"/>
          <w:szCs w:val="28"/>
        </w:rPr>
        <w:t xml:space="preserve"> гетерозигот</w:t>
      </w:r>
      <w:r w:rsidR="00E60386" w:rsidRPr="005B52AB">
        <w:rPr>
          <w:rFonts w:ascii="Times New Roman" w:eastAsia="Times New Roman" w:hAnsi="Times New Roman" w:cs="Times New Roman"/>
          <w:b/>
          <w:iCs/>
          <w:sz w:val="28"/>
          <w:szCs w:val="28"/>
          <w:lang w:val="uk-UA"/>
        </w:rPr>
        <w:t>и</w:t>
      </w:r>
      <w:r w:rsidR="007038E2" w:rsidRPr="005B52AB">
        <w:rPr>
          <w:rFonts w:ascii="Times New Roman" w:eastAsia="Times New Roman" w:hAnsi="Times New Roman" w:cs="Times New Roman"/>
          <w:b/>
          <w:iCs/>
          <w:sz w:val="28"/>
          <w:szCs w:val="28"/>
        </w:rPr>
        <w:t xml:space="preserve"> р</w:t>
      </w:r>
      <w:r w:rsidR="00E60386" w:rsidRPr="005B52AB">
        <w:rPr>
          <w:rFonts w:ascii="Times New Roman" w:eastAsia="Times New Roman" w:hAnsi="Times New Roman" w:cs="Times New Roman"/>
          <w:b/>
          <w:iCs/>
          <w:sz w:val="28"/>
          <w:szCs w:val="28"/>
          <w:lang w:val="uk-UA"/>
        </w:rPr>
        <w:t>і</w:t>
      </w:r>
      <w:r w:rsidR="007038E2" w:rsidRPr="005B52AB">
        <w:rPr>
          <w:rFonts w:ascii="Times New Roman" w:eastAsia="Times New Roman" w:hAnsi="Times New Roman" w:cs="Times New Roman"/>
          <w:b/>
          <w:iCs/>
          <w:sz w:val="28"/>
          <w:szCs w:val="28"/>
        </w:rPr>
        <w:t>зна?</w:t>
      </w:r>
    </w:p>
    <w:p w:rsidR="00AB3699" w:rsidRPr="005B52AB" w:rsidRDefault="003C14EC"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AB3699" w:rsidRPr="005B52AB">
        <w:rPr>
          <w:rFonts w:ascii="Times New Roman" w:eastAsia="Arial" w:hAnsi="Times New Roman" w:cs="Times New Roman"/>
          <w:sz w:val="28"/>
          <w:szCs w:val="28"/>
        </w:rPr>
        <w:t xml:space="preserve"> </w:t>
      </w:r>
      <w:r w:rsidR="0024585C" w:rsidRPr="005B52AB">
        <w:rPr>
          <w:rFonts w:ascii="Times New Roman" w:eastAsia="Arial" w:hAnsi="Times New Roman" w:cs="Times New Roman"/>
          <w:sz w:val="28"/>
          <w:szCs w:val="28"/>
          <w:lang w:val="uk-UA"/>
        </w:rPr>
        <w:t>г</w:t>
      </w:r>
      <w:r w:rsidR="00AB3699" w:rsidRPr="005B52AB">
        <w:rPr>
          <w:rFonts w:ascii="Times New Roman" w:eastAsia="Arial" w:hAnsi="Times New Roman" w:cs="Times New Roman"/>
          <w:sz w:val="28"/>
          <w:szCs w:val="28"/>
        </w:rPr>
        <w:t>енеалог</w:t>
      </w:r>
      <w:r w:rsidR="00AB3699" w:rsidRPr="005B52AB">
        <w:rPr>
          <w:rFonts w:ascii="Times New Roman" w:eastAsia="Arial" w:hAnsi="Times New Roman" w:cs="Times New Roman"/>
          <w:sz w:val="28"/>
          <w:szCs w:val="28"/>
          <w:lang w:val="uk-UA"/>
        </w:rPr>
        <w:t>і</w:t>
      </w:r>
      <w:r w:rsidR="00AB3699" w:rsidRPr="005B52AB">
        <w:rPr>
          <w:rFonts w:ascii="Times New Roman" w:eastAsia="Arial" w:hAnsi="Times New Roman" w:cs="Times New Roman"/>
          <w:sz w:val="28"/>
          <w:szCs w:val="28"/>
        </w:rPr>
        <w:t>ч</w:t>
      </w:r>
      <w:r w:rsidR="00AB3699" w:rsidRPr="005B52AB">
        <w:rPr>
          <w:rFonts w:ascii="Times New Roman" w:eastAsia="Arial" w:hAnsi="Times New Roman" w:cs="Times New Roman"/>
          <w:sz w:val="28"/>
          <w:szCs w:val="28"/>
          <w:lang w:val="uk-UA"/>
        </w:rPr>
        <w:t>н</w:t>
      </w:r>
      <w:r w:rsidR="00AB3699" w:rsidRPr="005B52AB">
        <w:rPr>
          <w:rFonts w:ascii="Times New Roman" w:eastAsia="Arial" w:hAnsi="Times New Roman" w:cs="Times New Roman"/>
          <w:sz w:val="28"/>
          <w:szCs w:val="28"/>
        </w:rPr>
        <w:t>им методом</w:t>
      </w:r>
      <w:r w:rsidR="0024585C" w:rsidRPr="005B52AB">
        <w:rPr>
          <w:rFonts w:ascii="Times New Roman" w:eastAsia="Arial" w:hAnsi="Times New Roman" w:cs="Times New Roman"/>
          <w:sz w:val="28"/>
          <w:szCs w:val="28"/>
          <w:lang w:val="uk-UA"/>
        </w:rPr>
        <w:t>;</w:t>
      </w:r>
    </w:p>
    <w:p w:rsidR="0052513D" w:rsidRPr="005B52AB" w:rsidRDefault="003C14EC"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Б</w:t>
      </w:r>
      <w:r w:rsidR="00AB3699" w:rsidRPr="005B52AB">
        <w:rPr>
          <w:rFonts w:ascii="Times New Roman" w:eastAsia="Arial" w:hAnsi="Times New Roman" w:cs="Times New Roman"/>
          <w:sz w:val="28"/>
          <w:szCs w:val="28"/>
        </w:rPr>
        <w:t xml:space="preserve"> </w:t>
      </w:r>
      <w:r w:rsidR="0024585C" w:rsidRPr="005B52AB">
        <w:rPr>
          <w:rFonts w:ascii="Times New Roman" w:eastAsia="Arial" w:hAnsi="Times New Roman" w:cs="Times New Roman"/>
          <w:sz w:val="28"/>
          <w:szCs w:val="28"/>
          <w:lang w:val="uk-UA"/>
        </w:rPr>
        <w:t>ц</w:t>
      </w:r>
      <w:r w:rsidR="00AB3699" w:rsidRPr="005B52AB">
        <w:rPr>
          <w:rFonts w:ascii="Times New Roman" w:eastAsia="Arial" w:hAnsi="Times New Roman" w:cs="Times New Roman"/>
          <w:sz w:val="28"/>
          <w:szCs w:val="28"/>
        </w:rPr>
        <w:t>итогенетич</w:t>
      </w:r>
      <w:r w:rsidR="00AB3699" w:rsidRPr="005B52AB">
        <w:rPr>
          <w:rFonts w:ascii="Times New Roman" w:eastAsia="Arial" w:hAnsi="Times New Roman" w:cs="Times New Roman"/>
          <w:sz w:val="28"/>
          <w:szCs w:val="28"/>
          <w:lang w:val="uk-UA"/>
        </w:rPr>
        <w:t>ним</w:t>
      </w:r>
      <w:r w:rsidR="00AB3699" w:rsidRPr="005B52AB">
        <w:rPr>
          <w:rFonts w:ascii="Times New Roman" w:eastAsia="Arial" w:hAnsi="Times New Roman" w:cs="Times New Roman"/>
          <w:sz w:val="28"/>
          <w:szCs w:val="28"/>
        </w:rPr>
        <w:t xml:space="preserve"> методом</w:t>
      </w:r>
      <w:r w:rsidR="0024585C" w:rsidRPr="005B52AB">
        <w:rPr>
          <w:rFonts w:ascii="Times New Roman" w:eastAsia="Arial" w:hAnsi="Times New Roman" w:cs="Times New Roman"/>
          <w:sz w:val="28"/>
          <w:szCs w:val="28"/>
          <w:lang w:val="uk-UA"/>
        </w:rPr>
        <w:t>;</w:t>
      </w:r>
      <w:r w:rsidR="00AB3699" w:rsidRPr="005B52AB">
        <w:rPr>
          <w:rFonts w:ascii="Times New Roman" w:eastAsia="Arial" w:hAnsi="Times New Roman" w:cs="Times New Roman"/>
          <w:sz w:val="28"/>
          <w:szCs w:val="28"/>
        </w:rPr>
        <w:t xml:space="preserve"> </w:t>
      </w:r>
    </w:p>
    <w:p w:rsidR="00AB3699" w:rsidRPr="005B52AB" w:rsidRDefault="0024585C"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AB3699" w:rsidRPr="005B52AB">
        <w:rPr>
          <w:rFonts w:ascii="Times New Roman" w:eastAsia="Arial" w:hAnsi="Times New Roman" w:cs="Times New Roman"/>
          <w:sz w:val="28"/>
          <w:szCs w:val="28"/>
        </w:rPr>
        <w:t xml:space="preserve"> </w:t>
      </w:r>
      <w:r w:rsidRPr="005B52AB">
        <w:rPr>
          <w:rFonts w:ascii="Times New Roman" w:eastAsia="Arial" w:hAnsi="Times New Roman" w:cs="Times New Roman"/>
          <w:i/>
          <w:sz w:val="28"/>
          <w:szCs w:val="28"/>
          <w:lang w:val="uk-UA"/>
        </w:rPr>
        <w:t>б</w:t>
      </w:r>
      <w:r w:rsidR="00692F81" w:rsidRPr="005B52AB">
        <w:rPr>
          <w:rFonts w:ascii="Times New Roman" w:eastAsia="Arial" w:hAnsi="Times New Roman" w:cs="Times New Roman"/>
          <w:i/>
          <w:sz w:val="28"/>
          <w:szCs w:val="28"/>
          <w:lang w:val="uk-UA"/>
        </w:rPr>
        <w:t>і</w:t>
      </w:r>
      <w:r w:rsidR="00AB3699" w:rsidRPr="005B52AB">
        <w:rPr>
          <w:rFonts w:ascii="Times New Roman" w:eastAsia="Arial" w:hAnsi="Times New Roman" w:cs="Times New Roman"/>
          <w:i/>
          <w:sz w:val="28"/>
          <w:szCs w:val="28"/>
        </w:rPr>
        <w:t>ох</w:t>
      </w:r>
      <w:r w:rsidR="00B87893" w:rsidRPr="005B52AB">
        <w:rPr>
          <w:rFonts w:ascii="Times New Roman" w:eastAsia="Arial" w:hAnsi="Times New Roman" w:cs="Times New Roman"/>
          <w:i/>
          <w:sz w:val="28"/>
          <w:szCs w:val="28"/>
          <w:lang w:val="uk-UA"/>
        </w:rPr>
        <w:t>і</w:t>
      </w:r>
      <w:r w:rsidR="00AB3699" w:rsidRPr="005B52AB">
        <w:rPr>
          <w:rFonts w:ascii="Times New Roman" w:eastAsia="Arial" w:hAnsi="Times New Roman" w:cs="Times New Roman"/>
          <w:i/>
          <w:sz w:val="28"/>
          <w:szCs w:val="28"/>
        </w:rPr>
        <w:t>м</w:t>
      </w:r>
      <w:r w:rsidR="009055C7" w:rsidRPr="005B52AB">
        <w:rPr>
          <w:rFonts w:ascii="Times New Roman" w:eastAsia="Arial" w:hAnsi="Times New Roman" w:cs="Times New Roman"/>
          <w:i/>
          <w:sz w:val="28"/>
          <w:szCs w:val="28"/>
          <w:lang w:val="uk-UA"/>
        </w:rPr>
        <w:t>і</w:t>
      </w:r>
      <w:r w:rsidR="00AB3699" w:rsidRPr="005B52AB">
        <w:rPr>
          <w:rFonts w:ascii="Times New Roman" w:eastAsia="Arial" w:hAnsi="Times New Roman" w:cs="Times New Roman"/>
          <w:i/>
          <w:sz w:val="28"/>
          <w:szCs w:val="28"/>
        </w:rPr>
        <w:t>ч</w:t>
      </w:r>
      <w:r w:rsidR="0052513D" w:rsidRPr="005B52AB">
        <w:rPr>
          <w:rFonts w:ascii="Times New Roman" w:eastAsia="Arial" w:hAnsi="Times New Roman" w:cs="Times New Roman"/>
          <w:i/>
          <w:sz w:val="28"/>
          <w:szCs w:val="28"/>
          <w:lang w:val="uk-UA"/>
        </w:rPr>
        <w:t>ним</w:t>
      </w:r>
      <w:r w:rsidR="00AB3699" w:rsidRPr="005B52AB">
        <w:rPr>
          <w:rFonts w:ascii="Times New Roman" w:eastAsia="Arial" w:hAnsi="Times New Roman" w:cs="Times New Roman"/>
          <w:i/>
          <w:sz w:val="28"/>
          <w:szCs w:val="28"/>
        </w:rPr>
        <w:t xml:space="preserve"> методом</w:t>
      </w:r>
      <w:r w:rsidRPr="005B52AB">
        <w:rPr>
          <w:rFonts w:ascii="Times New Roman" w:eastAsia="Arial" w:hAnsi="Times New Roman" w:cs="Times New Roman"/>
          <w:sz w:val="28"/>
          <w:szCs w:val="28"/>
          <w:lang w:val="uk-UA"/>
        </w:rPr>
        <w:t>;</w:t>
      </w:r>
    </w:p>
    <w:p w:rsidR="00AB3699" w:rsidRPr="005B52AB" w:rsidRDefault="0024585C"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AB3699" w:rsidRPr="005B52AB">
        <w:rPr>
          <w:rFonts w:ascii="Times New Roman" w:eastAsia="Arial" w:hAnsi="Times New Roman" w:cs="Times New Roman"/>
          <w:sz w:val="28"/>
          <w:szCs w:val="28"/>
        </w:rPr>
        <w:t xml:space="preserve"> </w:t>
      </w:r>
      <w:r w:rsidR="008319A2" w:rsidRPr="005B52AB">
        <w:rPr>
          <w:rFonts w:ascii="Times New Roman" w:eastAsia="Arial" w:hAnsi="Times New Roman" w:cs="Times New Roman"/>
          <w:sz w:val="28"/>
          <w:szCs w:val="28"/>
          <w:lang w:val="uk-UA"/>
        </w:rPr>
        <w:t>б</w:t>
      </w:r>
      <w:r w:rsidR="00AB3699" w:rsidRPr="005B52AB">
        <w:rPr>
          <w:rFonts w:ascii="Times New Roman" w:eastAsia="Arial" w:hAnsi="Times New Roman" w:cs="Times New Roman"/>
          <w:sz w:val="28"/>
          <w:szCs w:val="28"/>
        </w:rPr>
        <w:t>лизн</w:t>
      </w:r>
      <w:r w:rsidR="009055C7" w:rsidRPr="005B52AB">
        <w:rPr>
          <w:rFonts w:ascii="Times New Roman" w:eastAsia="Arial" w:hAnsi="Times New Roman" w:cs="Times New Roman"/>
          <w:sz w:val="28"/>
          <w:szCs w:val="28"/>
          <w:lang w:val="uk-UA"/>
        </w:rPr>
        <w:t>юковим</w:t>
      </w:r>
      <w:r w:rsidR="00AB3699" w:rsidRPr="005B52AB">
        <w:rPr>
          <w:rFonts w:ascii="Times New Roman" w:eastAsia="Arial" w:hAnsi="Times New Roman" w:cs="Times New Roman"/>
          <w:sz w:val="28"/>
          <w:szCs w:val="28"/>
        </w:rPr>
        <w:t xml:space="preserve"> методом</w:t>
      </w:r>
      <w:r w:rsidRPr="005B52AB">
        <w:rPr>
          <w:rFonts w:ascii="Times New Roman" w:eastAsia="Arial" w:hAnsi="Times New Roman" w:cs="Times New Roman"/>
          <w:sz w:val="28"/>
          <w:szCs w:val="28"/>
          <w:lang w:val="uk-UA"/>
        </w:rPr>
        <w:t>;</w:t>
      </w:r>
    </w:p>
    <w:p w:rsidR="00AB3699" w:rsidRPr="005B52AB" w:rsidRDefault="0024585C"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AB3699" w:rsidRPr="005B52AB">
        <w:rPr>
          <w:rFonts w:ascii="Times New Roman" w:eastAsia="Arial" w:hAnsi="Times New Roman" w:cs="Times New Roman"/>
          <w:sz w:val="28"/>
          <w:szCs w:val="28"/>
        </w:rPr>
        <w:t xml:space="preserve"> </w:t>
      </w:r>
      <w:r w:rsidR="008319A2" w:rsidRPr="005B52AB">
        <w:rPr>
          <w:rFonts w:ascii="Times New Roman" w:eastAsia="Arial" w:hAnsi="Times New Roman" w:cs="Times New Roman"/>
          <w:sz w:val="28"/>
          <w:szCs w:val="28"/>
          <w:lang w:val="uk-UA"/>
        </w:rPr>
        <w:t>п</w:t>
      </w:r>
      <w:r w:rsidR="00AB3699" w:rsidRPr="005B52AB">
        <w:rPr>
          <w:rFonts w:ascii="Times New Roman" w:eastAsia="Arial" w:hAnsi="Times New Roman" w:cs="Times New Roman"/>
          <w:sz w:val="28"/>
          <w:szCs w:val="28"/>
        </w:rPr>
        <w:t>опуляц</w:t>
      </w:r>
      <w:r w:rsidR="00461F71" w:rsidRPr="005B52AB">
        <w:rPr>
          <w:rFonts w:ascii="Times New Roman" w:eastAsia="Arial" w:hAnsi="Times New Roman" w:cs="Times New Roman"/>
          <w:sz w:val="28"/>
          <w:szCs w:val="28"/>
          <w:lang w:val="uk-UA"/>
        </w:rPr>
        <w:t>ійно</w:t>
      </w:r>
      <w:r w:rsidR="00AB3699" w:rsidRPr="005B52AB">
        <w:rPr>
          <w:rFonts w:ascii="Times New Roman" w:eastAsia="Arial" w:hAnsi="Times New Roman" w:cs="Times New Roman"/>
          <w:sz w:val="28"/>
          <w:szCs w:val="28"/>
        </w:rPr>
        <w:t>-статистич</w:t>
      </w:r>
      <w:r w:rsidR="00461F71" w:rsidRPr="005B52AB">
        <w:rPr>
          <w:rFonts w:ascii="Times New Roman" w:eastAsia="Arial" w:hAnsi="Times New Roman" w:cs="Times New Roman"/>
          <w:sz w:val="28"/>
          <w:szCs w:val="28"/>
          <w:lang w:val="uk-UA"/>
        </w:rPr>
        <w:t>ним</w:t>
      </w:r>
      <w:r w:rsidR="00AB3699" w:rsidRPr="005B52AB">
        <w:rPr>
          <w:rFonts w:ascii="Times New Roman" w:eastAsia="Arial" w:hAnsi="Times New Roman" w:cs="Times New Roman"/>
          <w:sz w:val="28"/>
          <w:szCs w:val="28"/>
        </w:rPr>
        <w:t xml:space="preserve"> методом</w:t>
      </w:r>
      <w:r w:rsidRPr="005B52AB">
        <w:rPr>
          <w:rFonts w:ascii="Times New Roman" w:eastAsia="Arial" w:hAnsi="Times New Roman" w:cs="Times New Roman"/>
          <w:sz w:val="28"/>
          <w:szCs w:val="28"/>
          <w:lang w:val="uk-UA"/>
        </w:rPr>
        <w:t>.</w:t>
      </w:r>
    </w:p>
    <w:p w:rsidR="007038E2" w:rsidRPr="005B52AB" w:rsidRDefault="007038E2" w:rsidP="005B52AB">
      <w:pPr>
        <w:spacing w:after="0" w:line="360" w:lineRule="auto"/>
        <w:ind w:left="567" w:hanging="567"/>
        <w:jc w:val="both"/>
        <w:rPr>
          <w:rFonts w:ascii="Times New Roman" w:eastAsia="Times New Roman" w:hAnsi="Times New Roman" w:cs="Times New Roman"/>
          <w:sz w:val="28"/>
          <w:szCs w:val="28"/>
        </w:rPr>
      </w:pPr>
    </w:p>
    <w:p w:rsidR="007038E2" w:rsidRPr="005B52AB" w:rsidRDefault="006350B5" w:rsidP="005B52AB">
      <w:pPr>
        <w:spacing w:after="0" w:line="360" w:lineRule="auto"/>
        <w:jc w:val="both"/>
        <w:rPr>
          <w:rFonts w:ascii="Times New Roman" w:eastAsia="Times New Roman" w:hAnsi="Times New Roman" w:cs="Times New Roman"/>
          <w:b/>
          <w:sz w:val="28"/>
          <w:szCs w:val="28"/>
        </w:rPr>
      </w:pPr>
      <w:r w:rsidRPr="005B52AB">
        <w:rPr>
          <w:rFonts w:ascii="Times New Roman" w:eastAsia="Arial" w:hAnsi="Times New Roman" w:cs="Times New Roman"/>
          <w:b/>
          <w:bCs/>
          <w:sz w:val="28"/>
          <w:szCs w:val="28"/>
          <w:lang w:val="uk-UA"/>
        </w:rPr>
        <w:lastRenderedPageBreak/>
        <w:t>2</w:t>
      </w:r>
      <w:r w:rsidR="007038E2" w:rsidRPr="005B52AB">
        <w:rPr>
          <w:rFonts w:ascii="Times New Roman" w:eastAsia="Arial" w:hAnsi="Times New Roman" w:cs="Times New Roman"/>
          <w:b/>
          <w:bCs/>
          <w:sz w:val="28"/>
          <w:szCs w:val="28"/>
        </w:rPr>
        <w:t>4</w:t>
      </w:r>
      <w:r w:rsidRPr="005B52AB">
        <w:rPr>
          <w:rFonts w:ascii="Times New Roman" w:eastAsia="Arial" w:hAnsi="Times New Roman" w:cs="Times New Roman"/>
          <w:b/>
          <w:bCs/>
          <w:sz w:val="28"/>
          <w:szCs w:val="28"/>
          <w:lang w:val="uk-UA"/>
        </w:rPr>
        <w:t>.</w:t>
      </w:r>
      <w:r w:rsidR="007038E2" w:rsidRPr="005B52AB">
        <w:rPr>
          <w:rFonts w:ascii="Times New Roman" w:eastAsia="Arial" w:hAnsi="Times New Roman" w:cs="Times New Roman"/>
          <w:b/>
          <w:bCs/>
          <w:sz w:val="28"/>
          <w:szCs w:val="28"/>
        </w:rPr>
        <w:t xml:space="preserve"> </w:t>
      </w:r>
      <w:r w:rsidRPr="005B52AB">
        <w:rPr>
          <w:rFonts w:ascii="Times New Roman" w:eastAsia="Arial" w:hAnsi="Times New Roman" w:cs="Times New Roman"/>
          <w:b/>
          <w:bCs/>
          <w:sz w:val="28"/>
          <w:szCs w:val="28"/>
          <w:lang w:val="uk-UA"/>
        </w:rPr>
        <w:t>У</w:t>
      </w:r>
      <w:r w:rsidR="007038E2" w:rsidRPr="005B52AB">
        <w:rPr>
          <w:rFonts w:ascii="Times New Roman" w:eastAsia="Times New Roman" w:hAnsi="Times New Roman" w:cs="Times New Roman"/>
          <w:b/>
          <w:sz w:val="28"/>
          <w:szCs w:val="28"/>
        </w:rPr>
        <w:t xml:space="preserve"> </w:t>
      </w:r>
      <w:r w:rsidR="007038E2" w:rsidRPr="005B52AB">
        <w:rPr>
          <w:rFonts w:ascii="Times New Roman" w:eastAsia="Times New Roman" w:hAnsi="Times New Roman" w:cs="Times New Roman"/>
          <w:b/>
          <w:iCs/>
          <w:sz w:val="28"/>
          <w:szCs w:val="28"/>
        </w:rPr>
        <w:t>фенотип</w:t>
      </w:r>
      <w:r w:rsidR="00F105A1" w:rsidRPr="005B52AB">
        <w:rPr>
          <w:rFonts w:ascii="Times New Roman" w:eastAsia="Times New Roman" w:hAnsi="Times New Roman" w:cs="Times New Roman"/>
          <w:b/>
          <w:iCs/>
          <w:sz w:val="28"/>
          <w:szCs w:val="28"/>
          <w:lang w:val="uk-UA"/>
        </w:rPr>
        <w:t>ово</w:t>
      </w:r>
      <w:r w:rsidR="007038E2" w:rsidRPr="005B52AB">
        <w:rPr>
          <w:rFonts w:ascii="Times New Roman" w:eastAsia="Times New Roman" w:hAnsi="Times New Roman" w:cs="Times New Roman"/>
          <w:b/>
          <w:iCs/>
          <w:sz w:val="28"/>
          <w:szCs w:val="28"/>
        </w:rPr>
        <w:t xml:space="preserve"> ж</w:t>
      </w:r>
      <w:r w:rsidR="00F105A1" w:rsidRPr="005B52AB">
        <w:rPr>
          <w:rFonts w:ascii="Times New Roman" w:eastAsia="Times New Roman" w:hAnsi="Times New Roman" w:cs="Times New Roman"/>
          <w:b/>
          <w:iCs/>
          <w:sz w:val="28"/>
          <w:szCs w:val="28"/>
          <w:lang w:val="uk-UA"/>
        </w:rPr>
        <w:t>іночому</w:t>
      </w:r>
      <w:r w:rsidR="007038E2" w:rsidRPr="005B52AB">
        <w:rPr>
          <w:rFonts w:ascii="Times New Roman" w:eastAsia="Times New Roman" w:hAnsi="Times New Roman" w:cs="Times New Roman"/>
          <w:b/>
          <w:iCs/>
          <w:sz w:val="28"/>
          <w:szCs w:val="28"/>
        </w:rPr>
        <w:t xml:space="preserve"> орган</w:t>
      </w:r>
      <w:r w:rsidR="00692F81" w:rsidRPr="005B52AB">
        <w:rPr>
          <w:rFonts w:ascii="Times New Roman" w:eastAsia="Times New Roman" w:hAnsi="Times New Roman" w:cs="Times New Roman"/>
          <w:b/>
          <w:iCs/>
          <w:sz w:val="28"/>
          <w:szCs w:val="28"/>
          <w:lang w:val="uk-UA"/>
        </w:rPr>
        <w:t>і</w:t>
      </w:r>
      <w:r w:rsidR="007038E2" w:rsidRPr="005B52AB">
        <w:rPr>
          <w:rFonts w:ascii="Times New Roman" w:eastAsia="Times New Roman" w:hAnsi="Times New Roman" w:cs="Times New Roman"/>
          <w:b/>
          <w:iCs/>
          <w:sz w:val="28"/>
          <w:szCs w:val="28"/>
        </w:rPr>
        <w:t>зм</w:t>
      </w:r>
      <w:r w:rsidR="00D333FF" w:rsidRPr="005B52AB">
        <w:rPr>
          <w:rFonts w:ascii="Times New Roman" w:eastAsia="Times New Roman" w:hAnsi="Times New Roman" w:cs="Times New Roman"/>
          <w:b/>
          <w:iCs/>
          <w:sz w:val="28"/>
          <w:szCs w:val="28"/>
          <w:lang w:val="uk-UA"/>
        </w:rPr>
        <w:t>і</w:t>
      </w:r>
      <w:r w:rsidR="007038E2" w:rsidRPr="005B52AB">
        <w:rPr>
          <w:rFonts w:ascii="Times New Roman" w:eastAsia="Times New Roman" w:hAnsi="Times New Roman" w:cs="Times New Roman"/>
          <w:b/>
          <w:iCs/>
          <w:sz w:val="28"/>
          <w:szCs w:val="28"/>
        </w:rPr>
        <w:t xml:space="preserve"> </w:t>
      </w:r>
      <w:r w:rsidR="00C54428" w:rsidRPr="005B52AB">
        <w:rPr>
          <w:rFonts w:ascii="Times New Roman" w:eastAsia="Times New Roman" w:hAnsi="Times New Roman" w:cs="Times New Roman"/>
          <w:b/>
          <w:iCs/>
          <w:sz w:val="28"/>
          <w:szCs w:val="28"/>
          <w:lang w:val="uk-UA"/>
        </w:rPr>
        <w:t>проведено визначення вмісту</w:t>
      </w:r>
      <w:r w:rsidR="00A53172" w:rsidRPr="005B52AB">
        <w:rPr>
          <w:rFonts w:ascii="Times New Roman" w:eastAsia="Times New Roman" w:hAnsi="Times New Roman" w:cs="Times New Roman"/>
          <w:b/>
          <w:iCs/>
          <w:sz w:val="28"/>
          <w:szCs w:val="28"/>
          <w:lang w:val="uk-UA"/>
        </w:rPr>
        <w:t xml:space="preserve"> статевого хроматину у клітинах епітелію </w:t>
      </w:r>
      <w:r w:rsidR="007038E2" w:rsidRPr="005B52AB">
        <w:rPr>
          <w:rFonts w:ascii="Times New Roman" w:eastAsia="Times New Roman" w:hAnsi="Times New Roman" w:cs="Times New Roman"/>
          <w:b/>
          <w:iCs/>
          <w:sz w:val="28"/>
          <w:szCs w:val="28"/>
        </w:rPr>
        <w:t>слиз</w:t>
      </w:r>
      <w:r w:rsidR="00C64AE2" w:rsidRPr="005B52AB">
        <w:rPr>
          <w:rFonts w:ascii="Times New Roman" w:eastAsia="Times New Roman" w:hAnsi="Times New Roman" w:cs="Times New Roman"/>
          <w:b/>
          <w:iCs/>
          <w:sz w:val="28"/>
          <w:szCs w:val="28"/>
          <w:lang w:val="uk-UA"/>
        </w:rPr>
        <w:t>ової</w:t>
      </w:r>
      <w:r w:rsidR="007038E2" w:rsidRPr="005B52AB">
        <w:rPr>
          <w:rFonts w:ascii="Times New Roman" w:eastAsia="Times New Roman" w:hAnsi="Times New Roman" w:cs="Times New Roman"/>
          <w:b/>
          <w:iCs/>
          <w:sz w:val="28"/>
          <w:szCs w:val="28"/>
        </w:rPr>
        <w:t xml:space="preserve"> оболо</w:t>
      </w:r>
      <w:r w:rsidR="00C64AE2" w:rsidRPr="005B52AB">
        <w:rPr>
          <w:rFonts w:ascii="Times New Roman" w:eastAsia="Times New Roman" w:hAnsi="Times New Roman" w:cs="Times New Roman"/>
          <w:b/>
          <w:iCs/>
          <w:sz w:val="28"/>
          <w:szCs w:val="28"/>
          <w:lang w:val="uk-UA"/>
        </w:rPr>
        <w:t>н</w:t>
      </w:r>
      <w:r w:rsidR="007038E2" w:rsidRPr="005B52AB">
        <w:rPr>
          <w:rFonts w:ascii="Times New Roman" w:eastAsia="Times New Roman" w:hAnsi="Times New Roman" w:cs="Times New Roman"/>
          <w:b/>
          <w:iCs/>
          <w:sz w:val="28"/>
          <w:szCs w:val="28"/>
        </w:rPr>
        <w:t xml:space="preserve">ки. При </w:t>
      </w:r>
      <w:r w:rsidR="00FB27C5" w:rsidRPr="005B52AB">
        <w:rPr>
          <w:rFonts w:ascii="Times New Roman" w:eastAsia="Times New Roman" w:hAnsi="Times New Roman" w:cs="Times New Roman"/>
          <w:b/>
          <w:iCs/>
          <w:sz w:val="28"/>
          <w:szCs w:val="28"/>
          <w:lang w:val="uk-UA"/>
        </w:rPr>
        <w:t>якій</w:t>
      </w:r>
      <w:r w:rsidR="007038E2" w:rsidRPr="005B52AB">
        <w:rPr>
          <w:rFonts w:ascii="Times New Roman" w:eastAsia="Times New Roman" w:hAnsi="Times New Roman" w:cs="Times New Roman"/>
          <w:b/>
          <w:iCs/>
          <w:sz w:val="28"/>
          <w:szCs w:val="28"/>
        </w:rPr>
        <w:t xml:space="preserve"> к</w:t>
      </w:r>
      <w:r w:rsidR="00FB27C5" w:rsidRPr="005B52AB">
        <w:rPr>
          <w:rFonts w:ascii="Times New Roman" w:eastAsia="Times New Roman" w:hAnsi="Times New Roman" w:cs="Times New Roman"/>
          <w:b/>
          <w:iCs/>
          <w:sz w:val="28"/>
          <w:szCs w:val="28"/>
          <w:lang w:val="uk-UA"/>
        </w:rPr>
        <w:t>ількості</w:t>
      </w:r>
      <w:r w:rsidR="007038E2" w:rsidRPr="005B52AB">
        <w:rPr>
          <w:rFonts w:ascii="Times New Roman" w:eastAsia="Times New Roman" w:hAnsi="Times New Roman" w:cs="Times New Roman"/>
          <w:b/>
          <w:iCs/>
          <w:sz w:val="28"/>
          <w:szCs w:val="28"/>
        </w:rPr>
        <w:t xml:space="preserve"> кл</w:t>
      </w:r>
      <w:r w:rsidR="00FB27C5" w:rsidRPr="005B52AB">
        <w:rPr>
          <w:rFonts w:ascii="Times New Roman" w:eastAsia="Times New Roman" w:hAnsi="Times New Roman" w:cs="Times New Roman"/>
          <w:b/>
          <w:iCs/>
          <w:sz w:val="28"/>
          <w:szCs w:val="28"/>
          <w:lang w:val="uk-UA"/>
        </w:rPr>
        <w:t>і</w:t>
      </w:r>
      <w:r w:rsidR="007038E2" w:rsidRPr="005B52AB">
        <w:rPr>
          <w:rFonts w:ascii="Times New Roman" w:eastAsia="Times New Roman" w:hAnsi="Times New Roman" w:cs="Times New Roman"/>
          <w:b/>
          <w:iCs/>
          <w:sz w:val="28"/>
          <w:szCs w:val="28"/>
        </w:rPr>
        <w:t>т</w:t>
      </w:r>
      <w:r w:rsidR="00FB27C5" w:rsidRPr="005B52AB">
        <w:rPr>
          <w:rFonts w:ascii="Times New Roman" w:eastAsia="Times New Roman" w:hAnsi="Times New Roman" w:cs="Times New Roman"/>
          <w:b/>
          <w:iCs/>
          <w:sz w:val="28"/>
          <w:szCs w:val="28"/>
          <w:lang w:val="uk-UA"/>
        </w:rPr>
        <w:t>ин</w:t>
      </w:r>
      <w:r w:rsidR="007038E2" w:rsidRPr="005B52AB">
        <w:rPr>
          <w:rFonts w:ascii="Times New Roman" w:eastAsia="Times New Roman" w:hAnsi="Times New Roman" w:cs="Times New Roman"/>
          <w:b/>
          <w:iCs/>
          <w:sz w:val="28"/>
          <w:szCs w:val="28"/>
        </w:rPr>
        <w:t xml:space="preserve">, </w:t>
      </w:r>
      <w:r w:rsidR="008667F6" w:rsidRPr="005B52AB">
        <w:rPr>
          <w:rFonts w:ascii="Times New Roman" w:eastAsia="Times New Roman" w:hAnsi="Times New Roman" w:cs="Times New Roman"/>
          <w:b/>
          <w:iCs/>
          <w:sz w:val="28"/>
          <w:szCs w:val="28"/>
          <w:lang w:val="uk-UA"/>
        </w:rPr>
        <w:t>що</w:t>
      </w:r>
      <w:r w:rsidR="00FB27C5" w:rsidRPr="005B52AB">
        <w:rPr>
          <w:rFonts w:ascii="Times New Roman" w:eastAsia="Times New Roman" w:hAnsi="Times New Roman" w:cs="Times New Roman"/>
          <w:b/>
          <w:iCs/>
          <w:sz w:val="28"/>
          <w:szCs w:val="28"/>
          <w:lang w:val="uk-UA"/>
        </w:rPr>
        <w:t xml:space="preserve"> </w:t>
      </w:r>
      <w:r w:rsidR="008667F6" w:rsidRPr="005B52AB">
        <w:rPr>
          <w:rFonts w:ascii="Times New Roman" w:eastAsia="Times New Roman" w:hAnsi="Times New Roman" w:cs="Times New Roman"/>
          <w:b/>
          <w:iCs/>
          <w:sz w:val="28"/>
          <w:szCs w:val="28"/>
          <w:lang w:val="uk-UA"/>
        </w:rPr>
        <w:t xml:space="preserve">містять </w:t>
      </w:r>
      <w:r w:rsidR="007038E2" w:rsidRPr="005B52AB">
        <w:rPr>
          <w:rFonts w:ascii="Times New Roman" w:eastAsia="Times New Roman" w:hAnsi="Times New Roman" w:cs="Times New Roman"/>
          <w:b/>
          <w:iCs/>
          <w:sz w:val="28"/>
          <w:szCs w:val="28"/>
        </w:rPr>
        <w:t>аномальн</w:t>
      </w:r>
      <w:r w:rsidR="008667F6" w:rsidRPr="005B52AB">
        <w:rPr>
          <w:rFonts w:ascii="Times New Roman" w:eastAsia="Times New Roman" w:hAnsi="Times New Roman" w:cs="Times New Roman"/>
          <w:b/>
          <w:iCs/>
          <w:sz w:val="28"/>
          <w:szCs w:val="28"/>
          <w:lang w:val="uk-UA"/>
        </w:rPr>
        <w:t xml:space="preserve">у кількість </w:t>
      </w:r>
      <w:r w:rsidR="007038E2" w:rsidRPr="005B52AB">
        <w:rPr>
          <w:rFonts w:ascii="Times New Roman" w:eastAsia="Times New Roman" w:hAnsi="Times New Roman" w:cs="Times New Roman"/>
          <w:b/>
          <w:iCs/>
          <w:sz w:val="28"/>
          <w:szCs w:val="28"/>
        </w:rPr>
        <w:t>т</w:t>
      </w:r>
      <w:r w:rsidR="008667F6" w:rsidRPr="005B52AB">
        <w:rPr>
          <w:rFonts w:ascii="Times New Roman" w:eastAsia="Times New Roman" w:hAnsi="Times New Roman" w:cs="Times New Roman"/>
          <w:b/>
          <w:iCs/>
          <w:sz w:val="28"/>
          <w:szCs w:val="28"/>
          <w:lang w:val="uk-UA"/>
        </w:rPr>
        <w:t>і</w:t>
      </w:r>
      <w:r w:rsidR="007038E2" w:rsidRPr="005B52AB">
        <w:rPr>
          <w:rFonts w:ascii="Times New Roman" w:eastAsia="Times New Roman" w:hAnsi="Times New Roman" w:cs="Times New Roman"/>
          <w:b/>
          <w:iCs/>
          <w:sz w:val="28"/>
          <w:szCs w:val="28"/>
        </w:rPr>
        <w:t>лец</w:t>
      </w:r>
      <w:r w:rsidR="008667F6" w:rsidRPr="005B52AB">
        <w:rPr>
          <w:rFonts w:ascii="Times New Roman" w:eastAsia="Times New Roman" w:hAnsi="Times New Roman" w:cs="Times New Roman"/>
          <w:b/>
          <w:iCs/>
          <w:sz w:val="28"/>
          <w:szCs w:val="28"/>
          <w:lang w:val="uk-UA"/>
        </w:rPr>
        <w:t>ь</w:t>
      </w:r>
      <w:r w:rsidR="007038E2" w:rsidRPr="005B52AB">
        <w:rPr>
          <w:rFonts w:ascii="Times New Roman" w:eastAsia="Times New Roman" w:hAnsi="Times New Roman" w:cs="Times New Roman"/>
          <w:b/>
          <w:iCs/>
          <w:sz w:val="28"/>
          <w:szCs w:val="28"/>
        </w:rPr>
        <w:t xml:space="preserve"> Барра, в</w:t>
      </w:r>
      <w:r w:rsidR="008667F6" w:rsidRPr="005B52AB">
        <w:rPr>
          <w:rFonts w:ascii="Times New Roman" w:eastAsia="Times New Roman" w:hAnsi="Times New Roman" w:cs="Times New Roman"/>
          <w:b/>
          <w:iCs/>
          <w:sz w:val="28"/>
          <w:szCs w:val="28"/>
          <w:lang w:val="uk-UA"/>
        </w:rPr>
        <w:t>и</w:t>
      </w:r>
      <w:r w:rsidR="007038E2" w:rsidRPr="005B52AB">
        <w:rPr>
          <w:rFonts w:ascii="Times New Roman" w:eastAsia="Times New Roman" w:hAnsi="Times New Roman" w:cs="Times New Roman"/>
          <w:b/>
          <w:iCs/>
          <w:sz w:val="28"/>
          <w:szCs w:val="28"/>
        </w:rPr>
        <w:t xml:space="preserve"> будете </w:t>
      </w:r>
      <w:r w:rsidR="00E01B39" w:rsidRPr="005B52AB">
        <w:rPr>
          <w:rFonts w:ascii="Times New Roman" w:eastAsia="Times New Roman" w:hAnsi="Times New Roman" w:cs="Times New Roman"/>
          <w:b/>
          <w:iCs/>
          <w:sz w:val="28"/>
          <w:szCs w:val="28"/>
          <w:lang w:val="uk-UA"/>
        </w:rPr>
        <w:t xml:space="preserve">мати </w:t>
      </w:r>
      <w:r w:rsidR="007038E2" w:rsidRPr="005B52AB">
        <w:rPr>
          <w:rFonts w:ascii="Times New Roman" w:eastAsia="Times New Roman" w:hAnsi="Times New Roman" w:cs="Times New Roman"/>
          <w:b/>
          <w:iCs/>
          <w:sz w:val="28"/>
          <w:szCs w:val="28"/>
        </w:rPr>
        <w:t>п</w:t>
      </w:r>
      <w:r w:rsidR="00D77A6D" w:rsidRPr="005B52AB">
        <w:rPr>
          <w:rFonts w:ascii="Times New Roman" w:eastAsia="Times New Roman" w:hAnsi="Times New Roman" w:cs="Times New Roman"/>
          <w:b/>
          <w:iCs/>
          <w:sz w:val="28"/>
          <w:szCs w:val="28"/>
          <w:lang w:val="uk-UA"/>
        </w:rPr>
        <w:t>і</w:t>
      </w:r>
      <w:r w:rsidR="007038E2" w:rsidRPr="005B52AB">
        <w:rPr>
          <w:rFonts w:ascii="Times New Roman" w:eastAsia="Times New Roman" w:hAnsi="Times New Roman" w:cs="Times New Roman"/>
          <w:b/>
          <w:iCs/>
          <w:sz w:val="28"/>
          <w:szCs w:val="28"/>
        </w:rPr>
        <w:t>дозр</w:t>
      </w:r>
      <w:r w:rsidR="00E01B39" w:rsidRPr="005B52AB">
        <w:rPr>
          <w:rFonts w:ascii="Times New Roman" w:eastAsia="Times New Roman" w:hAnsi="Times New Roman" w:cs="Times New Roman"/>
          <w:b/>
          <w:iCs/>
          <w:sz w:val="28"/>
          <w:szCs w:val="28"/>
          <w:lang w:val="uk-UA"/>
        </w:rPr>
        <w:t>у</w:t>
      </w:r>
      <w:r w:rsidR="00D77A6D" w:rsidRPr="005B52AB">
        <w:rPr>
          <w:rFonts w:ascii="Times New Roman" w:eastAsia="Times New Roman" w:hAnsi="Times New Roman" w:cs="Times New Roman"/>
          <w:b/>
          <w:iCs/>
          <w:sz w:val="28"/>
          <w:szCs w:val="28"/>
          <w:lang w:val="uk-UA"/>
        </w:rPr>
        <w:t xml:space="preserve"> </w:t>
      </w:r>
      <w:r w:rsidR="00F44B98" w:rsidRPr="005B52AB">
        <w:rPr>
          <w:rFonts w:ascii="Times New Roman" w:eastAsia="Times New Roman" w:hAnsi="Times New Roman" w:cs="Times New Roman"/>
          <w:b/>
          <w:iCs/>
          <w:sz w:val="28"/>
          <w:szCs w:val="28"/>
          <w:lang w:val="uk-UA"/>
        </w:rPr>
        <w:t>на патологію</w:t>
      </w:r>
      <w:r w:rsidR="007038E2" w:rsidRPr="005B52AB">
        <w:rPr>
          <w:rFonts w:ascii="Times New Roman" w:eastAsia="Times New Roman" w:hAnsi="Times New Roman" w:cs="Times New Roman"/>
          <w:b/>
          <w:iCs/>
          <w:sz w:val="28"/>
          <w:szCs w:val="28"/>
        </w:rPr>
        <w:t>?</w:t>
      </w:r>
    </w:p>
    <w:p w:rsidR="007038E2" w:rsidRPr="005B52AB" w:rsidRDefault="008319A2" w:rsidP="005B52AB">
      <w:pPr>
        <w:spacing w:after="0" w:line="360" w:lineRule="auto"/>
        <w:ind w:left="567" w:hanging="567"/>
        <w:jc w:val="both"/>
        <w:rPr>
          <w:rFonts w:ascii="Times New Roman" w:eastAsia="Times New Roman" w:hAnsi="Times New Roman" w:cs="Times New Roman"/>
          <w:iCs/>
          <w:sz w:val="28"/>
          <w:szCs w:val="28"/>
        </w:rPr>
      </w:pPr>
      <w:r w:rsidRPr="005B52AB">
        <w:rPr>
          <w:rFonts w:ascii="Times New Roman" w:eastAsia="Arial" w:hAnsi="Times New Roman" w:cs="Times New Roman"/>
          <w:sz w:val="28"/>
          <w:szCs w:val="28"/>
          <w:lang w:val="uk-UA"/>
        </w:rPr>
        <w:t>А</w:t>
      </w:r>
      <w:r w:rsidR="007038E2" w:rsidRPr="005B52AB">
        <w:rPr>
          <w:rFonts w:ascii="Times New Roman" w:eastAsia="Arial" w:hAnsi="Times New Roman" w:cs="Times New Roman"/>
          <w:sz w:val="28"/>
          <w:szCs w:val="28"/>
        </w:rPr>
        <w:t xml:space="preserve"> 20% кл</w:t>
      </w:r>
      <w:r w:rsidR="004A11BD" w:rsidRPr="005B52AB">
        <w:rPr>
          <w:rFonts w:ascii="Times New Roman" w:eastAsia="Arial" w:hAnsi="Times New Roman" w:cs="Times New Roman"/>
          <w:sz w:val="28"/>
          <w:szCs w:val="28"/>
          <w:lang w:val="uk-UA"/>
        </w:rPr>
        <w:t>і</w:t>
      </w:r>
      <w:r w:rsidR="007038E2" w:rsidRPr="005B52AB">
        <w:rPr>
          <w:rFonts w:ascii="Times New Roman" w:eastAsia="Arial" w:hAnsi="Times New Roman" w:cs="Times New Roman"/>
          <w:sz w:val="28"/>
          <w:szCs w:val="28"/>
        </w:rPr>
        <w:t>т</w:t>
      </w:r>
      <w:r w:rsidR="004A11BD" w:rsidRPr="005B52AB">
        <w:rPr>
          <w:rFonts w:ascii="Times New Roman" w:eastAsia="Arial" w:hAnsi="Times New Roman" w:cs="Times New Roman"/>
          <w:sz w:val="28"/>
          <w:szCs w:val="28"/>
          <w:lang w:val="uk-UA"/>
        </w:rPr>
        <w:t>ин</w:t>
      </w:r>
      <w:r w:rsidRPr="005B52AB">
        <w:rPr>
          <w:rFonts w:ascii="Times New Roman" w:eastAsia="Arial" w:hAnsi="Times New Roman" w:cs="Times New Roman"/>
          <w:sz w:val="28"/>
          <w:szCs w:val="28"/>
          <w:lang w:val="uk-UA"/>
        </w:rPr>
        <w:t>;</w:t>
      </w:r>
    </w:p>
    <w:p w:rsidR="007038E2" w:rsidRPr="005B52AB" w:rsidRDefault="008319A2"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Б</w:t>
      </w:r>
      <w:r w:rsidR="007038E2" w:rsidRPr="005B52AB">
        <w:rPr>
          <w:rFonts w:ascii="Times New Roman" w:eastAsia="Arial" w:hAnsi="Times New Roman" w:cs="Times New Roman"/>
          <w:sz w:val="28"/>
          <w:szCs w:val="28"/>
        </w:rPr>
        <w:t xml:space="preserve"> 28% кл</w:t>
      </w:r>
      <w:r w:rsidR="004A11BD" w:rsidRPr="005B52AB">
        <w:rPr>
          <w:rFonts w:ascii="Times New Roman" w:eastAsia="Arial" w:hAnsi="Times New Roman" w:cs="Times New Roman"/>
          <w:sz w:val="28"/>
          <w:szCs w:val="28"/>
          <w:lang w:val="uk-UA"/>
        </w:rPr>
        <w:t>і</w:t>
      </w:r>
      <w:r w:rsidR="007038E2" w:rsidRPr="005B52AB">
        <w:rPr>
          <w:rFonts w:ascii="Times New Roman" w:eastAsia="Arial" w:hAnsi="Times New Roman" w:cs="Times New Roman"/>
          <w:sz w:val="28"/>
          <w:szCs w:val="28"/>
        </w:rPr>
        <w:t>т</w:t>
      </w:r>
      <w:r w:rsidR="004A11BD" w:rsidRPr="005B52AB">
        <w:rPr>
          <w:rFonts w:ascii="Times New Roman" w:eastAsia="Arial" w:hAnsi="Times New Roman" w:cs="Times New Roman"/>
          <w:sz w:val="28"/>
          <w:szCs w:val="28"/>
          <w:lang w:val="uk-UA"/>
        </w:rPr>
        <w:t>ин</w:t>
      </w:r>
      <w:r w:rsidRPr="005B52AB">
        <w:rPr>
          <w:rFonts w:ascii="Times New Roman" w:eastAsia="Arial" w:hAnsi="Times New Roman" w:cs="Times New Roman"/>
          <w:sz w:val="28"/>
          <w:szCs w:val="28"/>
          <w:lang w:val="uk-UA"/>
        </w:rPr>
        <w:t>;</w:t>
      </w:r>
    </w:p>
    <w:p w:rsidR="007038E2" w:rsidRPr="005B52AB" w:rsidRDefault="008319A2"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В</w:t>
      </w:r>
      <w:r w:rsidR="007038E2" w:rsidRPr="005B52AB">
        <w:rPr>
          <w:rFonts w:ascii="Times New Roman" w:eastAsia="Arial" w:hAnsi="Times New Roman" w:cs="Times New Roman"/>
          <w:sz w:val="28"/>
          <w:szCs w:val="28"/>
        </w:rPr>
        <w:t xml:space="preserve"> 0% кл</w:t>
      </w:r>
      <w:r w:rsidR="004A11BD" w:rsidRPr="005B52AB">
        <w:rPr>
          <w:rFonts w:ascii="Times New Roman" w:eastAsia="Arial" w:hAnsi="Times New Roman" w:cs="Times New Roman"/>
          <w:sz w:val="28"/>
          <w:szCs w:val="28"/>
          <w:lang w:val="uk-UA"/>
        </w:rPr>
        <w:t>і</w:t>
      </w:r>
      <w:r w:rsidR="007038E2" w:rsidRPr="005B52AB">
        <w:rPr>
          <w:rFonts w:ascii="Times New Roman" w:eastAsia="Arial" w:hAnsi="Times New Roman" w:cs="Times New Roman"/>
          <w:sz w:val="28"/>
          <w:szCs w:val="28"/>
        </w:rPr>
        <w:t>т</w:t>
      </w:r>
      <w:r w:rsidR="004A11BD" w:rsidRPr="005B52AB">
        <w:rPr>
          <w:rFonts w:ascii="Times New Roman" w:eastAsia="Arial" w:hAnsi="Times New Roman" w:cs="Times New Roman"/>
          <w:sz w:val="28"/>
          <w:szCs w:val="28"/>
          <w:lang w:val="uk-UA"/>
        </w:rPr>
        <w:t>ин</w:t>
      </w:r>
      <w:r w:rsidRPr="005B52AB">
        <w:rPr>
          <w:rFonts w:ascii="Times New Roman" w:eastAsia="Arial" w:hAnsi="Times New Roman" w:cs="Times New Roman"/>
          <w:sz w:val="28"/>
          <w:szCs w:val="28"/>
          <w:lang w:val="uk-UA"/>
        </w:rPr>
        <w:t>;</w:t>
      </w:r>
    </w:p>
    <w:p w:rsidR="004A11BD" w:rsidRPr="005B52AB" w:rsidRDefault="008319A2"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Г</w:t>
      </w:r>
      <w:r w:rsidR="007038E2" w:rsidRPr="005B52AB">
        <w:rPr>
          <w:rFonts w:ascii="Times New Roman" w:eastAsia="Arial" w:hAnsi="Times New Roman" w:cs="Times New Roman"/>
          <w:sz w:val="28"/>
          <w:szCs w:val="28"/>
        </w:rPr>
        <w:t xml:space="preserve"> 35% кл</w:t>
      </w:r>
      <w:r w:rsidR="004A11BD" w:rsidRPr="005B52AB">
        <w:rPr>
          <w:rFonts w:ascii="Times New Roman" w:eastAsia="Arial" w:hAnsi="Times New Roman" w:cs="Times New Roman"/>
          <w:sz w:val="28"/>
          <w:szCs w:val="28"/>
          <w:lang w:val="uk-UA"/>
        </w:rPr>
        <w:t>і</w:t>
      </w:r>
      <w:r w:rsidR="007038E2" w:rsidRPr="005B52AB">
        <w:rPr>
          <w:rFonts w:ascii="Times New Roman" w:eastAsia="Arial" w:hAnsi="Times New Roman" w:cs="Times New Roman"/>
          <w:sz w:val="28"/>
          <w:szCs w:val="28"/>
        </w:rPr>
        <w:t>т</w:t>
      </w:r>
      <w:r w:rsidR="004A11BD" w:rsidRPr="005B52AB">
        <w:rPr>
          <w:rFonts w:ascii="Times New Roman" w:eastAsia="Arial" w:hAnsi="Times New Roman" w:cs="Times New Roman"/>
          <w:sz w:val="28"/>
          <w:szCs w:val="28"/>
          <w:lang w:val="uk-UA"/>
        </w:rPr>
        <w:t>ин</w:t>
      </w:r>
      <w:r w:rsidRPr="005B52AB">
        <w:rPr>
          <w:rFonts w:ascii="Times New Roman" w:eastAsia="Arial" w:hAnsi="Times New Roman" w:cs="Times New Roman"/>
          <w:sz w:val="28"/>
          <w:szCs w:val="28"/>
          <w:lang w:val="uk-UA"/>
        </w:rPr>
        <w:t>;</w:t>
      </w:r>
    </w:p>
    <w:p w:rsidR="007038E2" w:rsidRPr="005B52AB" w:rsidRDefault="008319A2" w:rsidP="005B52AB">
      <w:pPr>
        <w:spacing w:after="0" w:line="360" w:lineRule="auto"/>
        <w:ind w:left="567" w:hanging="567"/>
        <w:jc w:val="both"/>
        <w:rPr>
          <w:rFonts w:ascii="Times New Roman" w:eastAsia="Times New Roman" w:hAnsi="Times New Roman" w:cs="Times New Roman"/>
          <w:iCs/>
          <w:sz w:val="28"/>
          <w:szCs w:val="28"/>
        </w:rPr>
      </w:pPr>
      <w:r w:rsidRPr="005B52AB">
        <w:rPr>
          <w:rFonts w:ascii="Times New Roman" w:eastAsia="Arial" w:hAnsi="Times New Roman" w:cs="Times New Roman"/>
          <w:sz w:val="28"/>
          <w:szCs w:val="28"/>
          <w:lang w:val="uk-UA"/>
        </w:rPr>
        <w:t>Д</w:t>
      </w:r>
      <w:r w:rsidR="007038E2" w:rsidRPr="005B52AB">
        <w:rPr>
          <w:rFonts w:ascii="Times New Roman" w:eastAsia="Arial" w:hAnsi="Times New Roman" w:cs="Times New Roman"/>
          <w:sz w:val="28"/>
          <w:szCs w:val="28"/>
        </w:rPr>
        <w:t xml:space="preserve"> </w:t>
      </w:r>
      <w:r w:rsidR="007038E2" w:rsidRPr="005B52AB">
        <w:rPr>
          <w:rFonts w:ascii="Times New Roman" w:eastAsia="Arial" w:hAnsi="Times New Roman" w:cs="Times New Roman"/>
          <w:b/>
          <w:i/>
          <w:sz w:val="28"/>
          <w:szCs w:val="28"/>
        </w:rPr>
        <w:t>50%</w:t>
      </w:r>
      <w:r w:rsidR="007038E2" w:rsidRPr="005B52AB">
        <w:rPr>
          <w:rFonts w:ascii="Times New Roman" w:eastAsia="Arial" w:hAnsi="Times New Roman" w:cs="Times New Roman"/>
          <w:i/>
          <w:sz w:val="28"/>
          <w:szCs w:val="28"/>
        </w:rPr>
        <w:t xml:space="preserve"> кл</w:t>
      </w:r>
      <w:r w:rsidR="004A11BD" w:rsidRPr="005B52AB">
        <w:rPr>
          <w:rFonts w:ascii="Times New Roman" w:eastAsia="Arial" w:hAnsi="Times New Roman" w:cs="Times New Roman"/>
          <w:i/>
          <w:sz w:val="28"/>
          <w:szCs w:val="28"/>
          <w:lang w:val="uk-UA"/>
        </w:rPr>
        <w:t>і</w:t>
      </w:r>
      <w:r w:rsidR="007038E2" w:rsidRPr="005B52AB">
        <w:rPr>
          <w:rFonts w:ascii="Times New Roman" w:eastAsia="Arial" w:hAnsi="Times New Roman" w:cs="Times New Roman"/>
          <w:i/>
          <w:sz w:val="28"/>
          <w:szCs w:val="28"/>
        </w:rPr>
        <w:t>т</w:t>
      </w:r>
      <w:r w:rsidR="004A11BD" w:rsidRPr="005B52AB">
        <w:rPr>
          <w:rFonts w:ascii="Times New Roman" w:eastAsia="Arial" w:hAnsi="Times New Roman" w:cs="Times New Roman"/>
          <w:i/>
          <w:sz w:val="28"/>
          <w:szCs w:val="28"/>
          <w:lang w:val="uk-UA"/>
        </w:rPr>
        <w:t>ин</w:t>
      </w:r>
      <w:r w:rsidRPr="005B52AB">
        <w:rPr>
          <w:rFonts w:ascii="Times New Roman" w:eastAsia="Arial" w:hAnsi="Times New Roman" w:cs="Times New Roman"/>
          <w:sz w:val="28"/>
          <w:szCs w:val="28"/>
          <w:lang w:val="uk-UA"/>
        </w:rPr>
        <w:t>.</w:t>
      </w:r>
    </w:p>
    <w:p w:rsidR="007038E2" w:rsidRPr="005B52AB" w:rsidRDefault="007038E2" w:rsidP="005B52AB">
      <w:pPr>
        <w:spacing w:after="0" w:line="360" w:lineRule="auto"/>
        <w:ind w:left="567" w:hanging="567"/>
        <w:jc w:val="both"/>
        <w:rPr>
          <w:rFonts w:ascii="Times New Roman" w:eastAsia="Times New Roman" w:hAnsi="Times New Roman" w:cs="Times New Roman"/>
          <w:iCs/>
          <w:sz w:val="28"/>
          <w:szCs w:val="28"/>
        </w:rPr>
      </w:pPr>
    </w:p>
    <w:p w:rsidR="007038E2" w:rsidRPr="005B52AB" w:rsidRDefault="00EB467A" w:rsidP="005B52AB">
      <w:pPr>
        <w:spacing w:after="0" w:line="360" w:lineRule="auto"/>
        <w:jc w:val="both"/>
        <w:rPr>
          <w:rFonts w:ascii="Times New Roman" w:eastAsia="Times New Roman" w:hAnsi="Times New Roman" w:cs="Times New Roman"/>
          <w:b/>
          <w:iCs/>
          <w:sz w:val="28"/>
          <w:szCs w:val="28"/>
        </w:rPr>
      </w:pPr>
      <w:r w:rsidRPr="005B52AB">
        <w:rPr>
          <w:rFonts w:ascii="Times New Roman" w:eastAsia="Arial" w:hAnsi="Times New Roman" w:cs="Times New Roman"/>
          <w:b/>
          <w:bCs/>
          <w:sz w:val="28"/>
          <w:szCs w:val="28"/>
          <w:lang w:val="uk-UA"/>
        </w:rPr>
        <w:t>25</w:t>
      </w:r>
      <w:r w:rsidR="007038E2" w:rsidRPr="005B52AB">
        <w:rPr>
          <w:rFonts w:ascii="Times New Roman" w:eastAsia="Arial" w:hAnsi="Times New Roman" w:cs="Times New Roman"/>
          <w:b/>
          <w:bCs/>
          <w:sz w:val="28"/>
          <w:szCs w:val="28"/>
        </w:rPr>
        <w:t xml:space="preserve">. </w:t>
      </w:r>
      <w:r w:rsidR="007038E2" w:rsidRPr="005B52AB">
        <w:rPr>
          <w:rFonts w:ascii="Times New Roman" w:eastAsia="Times New Roman" w:hAnsi="Times New Roman" w:cs="Times New Roman"/>
          <w:b/>
          <w:iCs/>
          <w:sz w:val="28"/>
          <w:szCs w:val="28"/>
        </w:rPr>
        <w:t xml:space="preserve">У </w:t>
      </w:r>
      <w:r w:rsidR="00F44B98" w:rsidRPr="005B52AB">
        <w:rPr>
          <w:rFonts w:ascii="Times New Roman" w:eastAsia="Times New Roman" w:hAnsi="Times New Roman" w:cs="Times New Roman"/>
          <w:b/>
          <w:iCs/>
          <w:sz w:val="28"/>
          <w:szCs w:val="28"/>
          <w:lang w:val="uk-UA"/>
        </w:rPr>
        <w:t>хворого виявлено по</w:t>
      </w:r>
      <w:r w:rsidR="007038E2" w:rsidRPr="005B52AB">
        <w:rPr>
          <w:rFonts w:ascii="Times New Roman" w:eastAsia="Times New Roman" w:hAnsi="Times New Roman" w:cs="Times New Roman"/>
          <w:b/>
          <w:iCs/>
          <w:sz w:val="28"/>
          <w:szCs w:val="28"/>
        </w:rPr>
        <w:t>рушен</w:t>
      </w:r>
      <w:r w:rsidR="00F44B98" w:rsidRPr="005B52AB">
        <w:rPr>
          <w:rFonts w:ascii="Times New Roman" w:eastAsia="Times New Roman" w:hAnsi="Times New Roman" w:cs="Times New Roman"/>
          <w:b/>
          <w:iCs/>
          <w:sz w:val="28"/>
          <w:szCs w:val="28"/>
          <w:lang w:val="uk-UA"/>
        </w:rPr>
        <w:t>ня</w:t>
      </w:r>
      <w:r w:rsidR="007038E2" w:rsidRPr="005B52AB">
        <w:rPr>
          <w:rFonts w:ascii="Times New Roman" w:eastAsia="Times New Roman" w:hAnsi="Times New Roman" w:cs="Times New Roman"/>
          <w:b/>
          <w:iCs/>
          <w:sz w:val="28"/>
          <w:szCs w:val="28"/>
        </w:rPr>
        <w:t xml:space="preserve"> синтез</w:t>
      </w:r>
      <w:r w:rsidR="00F44B98" w:rsidRPr="005B52AB">
        <w:rPr>
          <w:rFonts w:ascii="Times New Roman" w:eastAsia="Times New Roman" w:hAnsi="Times New Roman" w:cs="Times New Roman"/>
          <w:b/>
          <w:iCs/>
          <w:sz w:val="28"/>
          <w:szCs w:val="28"/>
          <w:lang w:val="uk-UA"/>
        </w:rPr>
        <w:t>у</w:t>
      </w:r>
      <w:r w:rsidR="007038E2" w:rsidRPr="005B52AB">
        <w:rPr>
          <w:rFonts w:ascii="Times New Roman" w:eastAsia="Times New Roman" w:hAnsi="Times New Roman" w:cs="Times New Roman"/>
          <w:b/>
          <w:iCs/>
          <w:sz w:val="28"/>
          <w:szCs w:val="28"/>
        </w:rPr>
        <w:t xml:space="preserve"> тирозин</w:t>
      </w:r>
      <w:r w:rsidR="00F44B98" w:rsidRPr="005B52AB">
        <w:rPr>
          <w:rFonts w:ascii="Times New Roman" w:eastAsia="Times New Roman" w:hAnsi="Times New Roman" w:cs="Times New Roman"/>
          <w:b/>
          <w:iCs/>
          <w:sz w:val="28"/>
          <w:szCs w:val="28"/>
          <w:lang w:val="uk-UA"/>
        </w:rPr>
        <w:t>у</w:t>
      </w:r>
      <w:r w:rsidR="007038E2" w:rsidRPr="005B52AB">
        <w:rPr>
          <w:rFonts w:ascii="Times New Roman" w:eastAsia="Times New Roman" w:hAnsi="Times New Roman" w:cs="Times New Roman"/>
          <w:b/>
          <w:iCs/>
          <w:sz w:val="28"/>
          <w:szCs w:val="28"/>
        </w:rPr>
        <w:t>, адренал</w:t>
      </w:r>
      <w:r w:rsidR="00F44B98" w:rsidRPr="005B52AB">
        <w:rPr>
          <w:rFonts w:ascii="Times New Roman" w:eastAsia="Times New Roman" w:hAnsi="Times New Roman" w:cs="Times New Roman"/>
          <w:b/>
          <w:iCs/>
          <w:sz w:val="28"/>
          <w:szCs w:val="28"/>
          <w:lang w:val="uk-UA"/>
        </w:rPr>
        <w:t>і</w:t>
      </w:r>
      <w:r w:rsidR="007038E2" w:rsidRPr="005B52AB">
        <w:rPr>
          <w:rFonts w:ascii="Times New Roman" w:eastAsia="Times New Roman" w:hAnsi="Times New Roman" w:cs="Times New Roman"/>
          <w:b/>
          <w:iCs/>
          <w:sz w:val="28"/>
          <w:szCs w:val="28"/>
        </w:rPr>
        <w:t>н</w:t>
      </w:r>
      <w:r w:rsidR="00F44B98" w:rsidRPr="005B52AB">
        <w:rPr>
          <w:rFonts w:ascii="Times New Roman" w:eastAsia="Times New Roman" w:hAnsi="Times New Roman" w:cs="Times New Roman"/>
          <w:b/>
          <w:iCs/>
          <w:sz w:val="28"/>
          <w:szCs w:val="28"/>
          <w:lang w:val="uk-UA"/>
        </w:rPr>
        <w:t>у</w:t>
      </w:r>
      <w:r w:rsidR="007038E2" w:rsidRPr="005B52AB">
        <w:rPr>
          <w:rFonts w:ascii="Times New Roman" w:eastAsia="Times New Roman" w:hAnsi="Times New Roman" w:cs="Times New Roman"/>
          <w:b/>
          <w:iCs/>
          <w:sz w:val="28"/>
          <w:szCs w:val="28"/>
        </w:rPr>
        <w:t>, норадренал</w:t>
      </w:r>
      <w:r w:rsidR="00F44B98" w:rsidRPr="005B52AB">
        <w:rPr>
          <w:rFonts w:ascii="Times New Roman" w:eastAsia="Times New Roman" w:hAnsi="Times New Roman" w:cs="Times New Roman"/>
          <w:b/>
          <w:iCs/>
          <w:sz w:val="28"/>
          <w:szCs w:val="28"/>
          <w:lang w:val="uk-UA"/>
        </w:rPr>
        <w:t>і</w:t>
      </w:r>
      <w:r w:rsidR="007038E2" w:rsidRPr="005B52AB">
        <w:rPr>
          <w:rFonts w:ascii="Times New Roman" w:eastAsia="Times New Roman" w:hAnsi="Times New Roman" w:cs="Times New Roman"/>
          <w:b/>
          <w:iCs/>
          <w:sz w:val="28"/>
          <w:szCs w:val="28"/>
        </w:rPr>
        <w:t>н</w:t>
      </w:r>
      <w:r w:rsidR="00F44B98" w:rsidRPr="005B52AB">
        <w:rPr>
          <w:rFonts w:ascii="Times New Roman" w:eastAsia="Times New Roman" w:hAnsi="Times New Roman" w:cs="Times New Roman"/>
          <w:b/>
          <w:iCs/>
          <w:sz w:val="28"/>
          <w:szCs w:val="28"/>
          <w:lang w:val="uk-UA"/>
        </w:rPr>
        <w:t>у</w:t>
      </w:r>
      <w:r w:rsidR="007038E2" w:rsidRPr="005B52AB">
        <w:rPr>
          <w:rFonts w:ascii="Times New Roman" w:eastAsia="Times New Roman" w:hAnsi="Times New Roman" w:cs="Times New Roman"/>
          <w:b/>
          <w:iCs/>
          <w:sz w:val="28"/>
          <w:szCs w:val="28"/>
        </w:rPr>
        <w:t>, мелан</w:t>
      </w:r>
      <w:r w:rsidR="00F44B98" w:rsidRPr="005B52AB">
        <w:rPr>
          <w:rFonts w:ascii="Times New Roman" w:eastAsia="Times New Roman" w:hAnsi="Times New Roman" w:cs="Times New Roman"/>
          <w:b/>
          <w:iCs/>
          <w:sz w:val="28"/>
          <w:szCs w:val="28"/>
          <w:lang w:val="uk-UA"/>
        </w:rPr>
        <w:t>і</w:t>
      </w:r>
      <w:r w:rsidR="007038E2" w:rsidRPr="005B52AB">
        <w:rPr>
          <w:rFonts w:ascii="Times New Roman" w:eastAsia="Times New Roman" w:hAnsi="Times New Roman" w:cs="Times New Roman"/>
          <w:b/>
          <w:iCs/>
          <w:sz w:val="28"/>
          <w:szCs w:val="28"/>
        </w:rPr>
        <w:t>н</w:t>
      </w:r>
      <w:r w:rsidR="00F44B98" w:rsidRPr="005B52AB">
        <w:rPr>
          <w:rFonts w:ascii="Times New Roman" w:eastAsia="Times New Roman" w:hAnsi="Times New Roman" w:cs="Times New Roman"/>
          <w:b/>
          <w:iCs/>
          <w:sz w:val="28"/>
          <w:szCs w:val="28"/>
          <w:lang w:val="uk-UA"/>
        </w:rPr>
        <w:t>у</w:t>
      </w:r>
      <w:r w:rsidR="007038E2" w:rsidRPr="005B52AB">
        <w:rPr>
          <w:rFonts w:ascii="Times New Roman" w:eastAsia="Times New Roman" w:hAnsi="Times New Roman" w:cs="Times New Roman"/>
          <w:b/>
          <w:iCs/>
          <w:sz w:val="28"/>
          <w:szCs w:val="28"/>
        </w:rPr>
        <w:t>. В</w:t>
      </w:r>
      <w:r w:rsidR="00F44B98" w:rsidRPr="005B52AB">
        <w:rPr>
          <w:rFonts w:ascii="Times New Roman" w:eastAsia="Times New Roman" w:hAnsi="Times New Roman" w:cs="Times New Roman"/>
          <w:b/>
          <w:iCs/>
          <w:sz w:val="28"/>
          <w:szCs w:val="28"/>
          <w:lang w:val="uk-UA"/>
        </w:rPr>
        <w:t>и</w:t>
      </w:r>
      <w:r w:rsidR="00F44B98" w:rsidRPr="005B52AB">
        <w:rPr>
          <w:rFonts w:ascii="Times New Roman" w:eastAsia="Times New Roman" w:hAnsi="Times New Roman" w:cs="Times New Roman"/>
          <w:b/>
          <w:iCs/>
          <w:sz w:val="28"/>
          <w:szCs w:val="28"/>
        </w:rPr>
        <w:t>ражен</w:t>
      </w:r>
      <w:r w:rsidR="00F44B98" w:rsidRPr="005B52AB">
        <w:rPr>
          <w:rFonts w:ascii="Times New Roman" w:eastAsia="Times New Roman" w:hAnsi="Times New Roman" w:cs="Times New Roman"/>
          <w:b/>
          <w:iCs/>
          <w:sz w:val="28"/>
          <w:szCs w:val="28"/>
          <w:lang w:val="uk-UA"/>
        </w:rPr>
        <w:t>а</w:t>
      </w:r>
      <w:r w:rsidR="007038E2" w:rsidRPr="005B52AB">
        <w:rPr>
          <w:rFonts w:ascii="Times New Roman" w:eastAsia="Times New Roman" w:hAnsi="Times New Roman" w:cs="Times New Roman"/>
          <w:b/>
          <w:iCs/>
          <w:sz w:val="28"/>
          <w:szCs w:val="28"/>
        </w:rPr>
        <w:t xml:space="preserve"> </w:t>
      </w:r>
      <w:r w:rsidR="00F44B98" w:rsidRPr="005B52AB">
        <w:rPr>
          <w:rFonts w:ascii="Times New Roman" w:eastAsia="Times New Roman" w:hAnsi="Times New Roman" w:cs="Times New Roman"/>
          <w:b/>
          <w:iCs/>
          <w:sz w:val="28"/>
          <w:szCs w:val="28"/>
          <w:lang w:val="uk-UA"/>
        </w:rPr>
        <w:t>недоумкуватість.</w:t>
      </w:r>
      <w:r w:rsidR="007038E2" w:rsidRPr="005B52AB">
        <w:rPr>
          <w:rFonts w:ascii="Times New Roman" w:eastAsia="Times New Roman" w:hAnsi="Times New Roman" w:cs="Times New Roman"/>
          <w:b/>
          <w:iCs/>
          <w:sz w:val="28"/>
          <w:szCs w:val="28"/>
        </w:rPr>
        <w:t xml:space="preserve"> </w:t>
      </w:r>
      <w:r w:rsidR="005856B4" w:rsidRPr="005B52AB">
        <w:rPr>
          <w:rFonts w:ascii="Times New Roman" w:eastAsia="Times New Roman" w:hAnsi="Times New Roman" w:cs="Times New Roman"/>
          <w:b/>
          <w:iCs/>
          <w:sz w:val="28"/>
          <w:szCs w:val="28"/>
          <w:lang w:val="uk-UA"/>
        </w:rPr>
        <w:t>Який найбільш</w:t>
      </w:r>
      <w:r w:rsidR="007038E2" w:rsidRPr="005B52AB">
        <w:rPr>
          <w:rFonts w:ascii="Times New Roman" w:eastAsia="Times New Roman" w:hAnsi="Times New Roman" w:cs="Times New Roman"/>
          <w:b/>
          <w:iCs/>
          <w:sz w:val="28"/>
          <w:szCs w:val="28"/>
        </w:rPr>
        <w:t xml:space="preserve"> </w:t>
      </w:r>
      <w:r w:rsidR="005856B4" w:rsidRPr="005B52AB">
        <w:rPr>
          <w:rFonts w:ascii="Times New Roman" w:eastAsia="Times New Roman" w:hAnsi="Times New Roman" w:cs="Times New Roman"/>
          <w:b/>
          <w:iCs/>
          <w:sz w:val="28"/>
          <w:szCs w:val="28"/>
          <w:lang w:val="uk-UA"/>
        </w:rPr>
        <w:t>ймовірний</w:t>
      </w:r>
      <w:r w:rsidR="007038E2" w:rsidRPr="005B52AB">
        <w:rPr>
          <w:rFonts w:ascii="Times New Roman" w:eastAsia="Times New Roman" w:hAnsi="Times New Roman" w:cs="Times New Roman"/>
          <w:b/>
          <w:iCs/>
          <w:sz w:val="28"/>
          <w:szCs w:val="28"/>
        </w:rPr>
        <w:t xml:space="preserve"> д</w:t>
      </w:r>
      <w:r w:rsidR="005856B4" w:rsidRPr="005B52AB">
        <w:rPr>
          <w:rFonts w:ascii="Times New Roman" w:eastAsia="Times New Roman" w:hAnsi="Times New Roman" w:cs="Times New Roman"/>
          <w:b/>
          <w:iCs/>
          <w:sz w:val="28"/>
          <w:szCs w:val="28"/>
          <w:lang w:val="uk-UA"/>
        </w:rPr>
        <w:t>і</w:t>
      </w:r>
      <w:r w:rsidR="007038E2" w:rsidRPr="005B52AB">
        <w:rPr>
          <w:rFonts w:ascii="Times New Roman" w:eastAsia="Times New Roman" w:hAnsi="Times New Roman" w:cs="Times New Roman"/>
          <w:b/>
          <w:iCs/>
          <w:sz w:val="28"/>
          <w:szCs w:val="28"/>
        </w:rPr>
        <w:t>агноз?</w:t>
      </w:r>
    </w:p>
    <w:p w:rsidR="007038E2" w:rsidRPr="005B52AB" w:rsidRDefault="00B061EC"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А</w:t>
      </w:r>
      <w:r w:rsidR="007038E2"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і</w:t>
      </w:r>
      <w:r w:rsidR="007038E2" w:rsidRPr="005B52AB">
        <w:rPr>
          <w:rFonts w:ascii="Times New Roman" w:eastAsia="Arial" w:hAnsi="Times New Roman" w:cs="Times New Roman"/>
          <w:sz w:val="28"/>
          <w:szCs w:val="28"/>
        </w:rPr>
        <w:t>хт</w:t>
      </w:r>
      <w:r w:rsidR="005856B4" w:rsidRPr="005B52AB">
        <w:rPr>
          <w:rFonts w:ascii="Times New Roman" w:eastAsia="Arial" w:hAnsi="Times New Roman" w:cs="Times New Roman"/>
          <w:sz w:val="28"/>
          <w:szCs w:val="28"/>
          <w:lang w:val="uk-UA"/>
        </w:rPr>
        <w:t>і</w:t>
      </w:r>
      <w:r w:rsidR="007038E2" w:rsidRPr="005B52AB">
        <w:rPr>
          <w:rFonts w:ascii="Times New Roman" w:eastAsia="Arial" w:hAnsi="Times New Roman" w:cs="Times New Roman"/>
          <w:sz w:val="28"/>
          <w:szCs w:val="28"/>
        </w:rPr>
        <w:t>оз</w:t>
      </w:r>
      <w:r w:rsidR="00562FAC" w:rsidRPr="005B52AB">
        <w:rPr>
          <w:rFonts w:ascii="Times New Roman" w:eastAsia="Arial" w:hAnsi="Times New Roman" w:cs="Times New Roman"/>
          <w:sz w:val="28"/>
          <w:szCs w:val="28"/>
          <w:lang w:val="uk-UA"/>
        </w:rPr>
        <w:t>;</w:t>
      </w:r>
    </w:p>
    <w:p w:rsidR="007038E2" w:rsidRPr="005B52AB" w:rsidRDefault="00B061EC"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7038E2"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г</w:t>
      </w:r>
      <w:r w:rsidR="007038E2" w:rsidRPr="005B52AB">
        <w:rPr>
          <w:rFonts w:ascii="Times New Roman" w:eastAsia="Arial" w:hAnsi="Times New Roman" w:cs="Times New Roman"/>
          <w:sz w:val="28"/>
          <w:szCs w:val="28"/>
        </w:rPr>
        <w:t>епатоцеребральна дистроф</w:t>
      </w:r>
      <w:r w:rsidR="005856B4" w:rsidRPr="005B52AB">
        <w:rPr>
          <w:rFonts w:ascii="Times New Roman" w:eastAsia="Arial" w:hAnsi="Times New Roman" w:cs="Times New Roman"/>
          <w:sz w:val="28"/>
          <w:szCs w:val="28"/>
          <w:lang w:val="uk-UA"/>
        </w:rPr>
        <w:t>і</w:t>
      </w:r>
      <w:r w:rsidR="007038E2" w:rsidRPr="005B52AB">
        <w:rPr>
          <w:rFonts w:ascii="Times New Roman" w:eastAsia="Arial" w:hAnsi="Times New Roman" w:cs="Times New Roman"/>
          <w:sz w:val="28"/>
          <w:szCs w:val="28"/>
        </w:rPr>
        <w:t>я (</w:t>
      </w:r>
      <w:r w:rsidR="005856B4" w:rsidRPr="005B52AB">
        <w:rPr>
          <w:rFonts w:ascii="Times New Roman" w:eastAsia="Arial" w:hAnsi="Times New Roman" w:cs="Times New Roman"/>
          <w:sz w:val="28"/>
          <w:szCs w:val="28"/>
          <w:lang w:val="uk-UA"/>
        </w:rPr>
        <w:t xml:space="preserve">хвороба </w:t>
      </w:r>
      <w:r w:rsidR="007038E2" w:rsidRPr="005B52AB">
        <w:rPr>
          <w:rFonts w:ascii="Times New Roman" w:eastAsia="Arial" w:hAnsi="Times New Roman" w:cs="Times New Roman"/>
          <w:sz w:val="28"/>
          <w:szCs w:val="28"/>
        </w:rPr>
        <w:t>В</w:t>
      </w:r>
      <w:r w:rsidR="00E72812" w:rsidRPr="005B52AB">
        <w:rPr>
          <w:rFonts w:ascii="Times New Roman" w:eastAsia="Arial" w:hAnsi="Times New Roman" w:cs="Times New Roman"/>
          <w:sz w:val="28"/>
          <w:szCs w:val="28"/>
          <w:lang w:val="uk-UA"/>
        </w:rPr>
        <w:t>і</w:t>
      </w:r>
      <w:r w:rsidR="007038E2" w:rsidRPr="005B52AB">
        <w:rPr>
          <w:rFonts w:ascii="Times New Roman" w:eastAsia="Arial" w:hAnsi="Times New Roman" w:cs="Times New Roman"/>
          <w:sz w:val="28"/>
          <w:szCs w:val="28"/>
        </w:rPr>
        <w:t>льсона</w:t>
      </w:r>
      <w:r w:rsidR="00E72812" w:rsidRPr="005B52AB">
        <w:rPr>
          <w:rFonts w:ascii="Times New Roman" w:eastAsia="Arial" w:hAnsi="Times New Roman" w:cs="Times New Roman"/>
          <w:sz w:val="28"/>
          <w:szCs w:val="28"/>
          <w:lang w:val="uk-UA"/>
        </w:rPr>
        <w:t>-</w:t>
      </w:r>
      <w:r w:rsidR="007038E2" w:rsidRPr="005B52AB">
        <w:rPr>
          <w:rFonts w:ascii="Times New Roman" w:eastAsia="Arial" w:hAnsi="Times New Roman" w:cs="Times New Roman"/>
          <w:sz w:val="28"/>
          <w:szCs w:val="28"/>
        </w:rPr>
        <w:t>Коновалова)</w:t>
      </w:r>
      <w:r w:rsidR="00562FAC" w:rsidRPr="005B52AB">
        <w:rPr>
          <w:rFonts w:ascii="Times New Roman" w:eastAsia="Arial" w:hAnsi="Times New Roman" w:cs="Times New Roman"/>
          <w:sz w:val="28"/>
          <w:szCs w:val="28"/>
          <w:lang w:val="uk-UA"/>
        </w:rPr>
        <w:t>;</w:t>
      </w:r>
    </w:p>
    <w:p w:rsidR="007038E2" w:rsidRPr="005B52AB" w:rsidRDefault="00B061EC"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В</w:t>
      </w:r>
      <w:r w:rsidR="007038E2"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п</w:t>
      </w:r>
      <w:r w:rsidR="007038E2" w:rsidRPr="005B52AB">
        <w:rPr>
          <w:rFonts w:ascii="Times New Roman" w:eastAsia="Arial" w:hAnsi="Times New Roman" w:cs="Times New Roman"/>
          <w:sz w:val="28"/>
          <w:szCs w:val="28"/>
        </w:rPr>
        <w:t>одагра</w:t>
      </w:r>
      <w:r w:rsidR="00562FAC" w:rsidRPr="005B52AB">
        <w:rPr>
          <w:rFonts w:ascii="Times New Roman" w:eastAsia="Arial" w:hAnsi="Times New Roman" w:cs="Times New Roman"/>
          <w:sz w:val="28"/>
          <w:szCs w:val="28"/>
          <w:lang w:val="uk-UA"/>
        </w:rPr>
        <w:t>;</w:t>
      </w:r>
    </w:p>
    <w:p w:rsidR="00E72812" w:rsidRPr="005B52AB" w:rsidRDefault="00B061EC"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Г</w:t>
      </w:r>
      <w:r w:rsidR="00895F51"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i/>
          <w:sz w:val="28"/>
          <w:szCs w:val="28"/>
          <w:lang w:val="uk-UA"/>
        </w:rPr>
        <w:t>ф</w:t>
      </w:r>
      <w:r w:rsidR="00895F51" w:rsidRPr="005B52AB">
        <w:rPr>
          <w:rFonts w:ascii="Times New Roman" w:eastAsia="Arial" w:hAnsi="Times New Roman" w:cs="Times New Roman"/>
          <w:i/>
          <w:sz w:val="28"/>
          <w:szCs w:val="28"/>
          <w:lang w:val="uk-UA"/>
        </w:rPr>
        <w:t>енілкетонурія</w:t>
      </w:r>
      <w:r w:rsidR="00562FAC" w:rsidRPr="005B52AB">
        <w:rPr>
          <w:rFonts w:ascii="Times New Roman" w:eastAsia="Arial" w:hAnsi="Times New Roman" w:cs="Times New Roman"/>
          <w:sz w:val="28"/>
          <w:szCs w:val="28"/>
          <w:lang w:val="uk-UA"/>
        </w:rPr>
        <w:t>;</w:t>
      </w:r>
    </w:p>
    <w:p w:rsidR="00CB4237" w:rsidRPr="005B52AB" w:rsidRDefault="00B061EC"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C535DD"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р</w:t>
      </w:r>
      <w:r w:rsidR="00B137D7" w:rsidRPr="005B52AB">
        <w:rPr>
          <w:rFonts w:ascii="Times New Roman" w:eastAsia="Arial" w:hAnsi="Times New Roman" w:cs="Times New Roman"/>
          <w:sz w:val="28"/>
          <w:szCs w:val="28"/>
          <w:lang w:val="uk-UA"/>
        </w:rPr>
        <w:t xml:space="preserve">одинна </w:t>
      </w:r>
      <w:r w:rsidR="00DF2BDE" w:rsidRPr="005B52AB">
        <w:rPr>
          <w:rFonts w:ascii="Times New Roman" w:eastAsia="Arial" w:hAnsi="Times New Roman" w:cs="Times New Roman"/>
          <w:sz w:val="28"/>
          <w:szCs w:val="28"/>
          <w:lang w:val="uk-UA"/>
        </w:rPr>
        <w:t>а</w:t>
      </w:r>
      <w:r w:rsidR="00B137D7" w:rsidRPr="005B52AB">
        <w:rPr>
          <w:rFonts w:ascii="Times New Roman" w:eastAsia="Arial" w:hAnsi="Times New Roman" w:cs="Times New Roman"/>
          <w:sz w:val="28"/>
          <w:szCs w:val="28"/>
          <w:lang w:val="uk-UA"/>
        </w:rPr>
        <w:t>мавротична ідіотія (хвороба Тея-Сакса)</w:t>
      </w:r>
      <w:r w:rsidR="00562FAC" w:rsidRPr="005B52AB">
        <w:rPr>
          <w:rFonts w:ascii="Times New Roman" w:eastAsia="Arial" w:hAnsi="Times New Roman" w:cs="Times New Roman"/>
          <w:sz w:val="28"/>
          <w:szCs w:val="28"/>
          <w:lang w:val="uk-UA"/>
        </w:rPr>
        <w:t>.</w:t>
      </w:r>
    </w:p>
    <w:p w:rsidR="00562FAC" w:rsidRPr="005B52AB" w:rsidRDefault="00562FAC" w:rsidP="005B52AB">
      <w:pPr>
        <w:spacing w:after="0" w:line="360" w:lineRule="auto"/>
        <w:ind w:left="567" w:hanging="567"/>
        <w:jc w:val="both"/>
        <w:rPr>
          <w:rFonts w:ascii="Times New Roman" w:eastAsia="Times New Roman" w:hAnsi="Times New Roman" w:cs="Times New Roman"/>
          <w:sz w:val="28"/>
          <w:szCs w:val="28"/>
          <w:lang w:val="uk-UA"/>
        </w:rPr>
      </w:pPr>
    </w:p>
    <w:p w:rsidR="00B137D7" w:rsidRPr="005B52AB" w:rsidRDefault="00B137D7" w:rsidP="005B52AB">
      <w:pPr>
        <w:spacing w:after="0" w:line="360" w:lineRule="auto"/>
        <w:jc w:val="both"/>
        <w:rPr>
          <w:rFonts w:ascii="Times New Roman" w:eastAsia="Times New Roman" w:hAnsi="Times New Roman" w:cs="Times New Roman"/>
          <w:b/>
          <w:sz w:val="28"/>
          <w:szCs w:val="28"/>
          <w:lang w:val="uk-UA"/>
        </w:rPr>
      </w:pPr>
      <w:r w:rsidRPr="005B52AB">
        <w:rPr>
          <w:rFonts w:ascii="Times New Roman" w:eastAsia="Times New Roman" w:hAnsi="Times New Roman" w:cs="Times New Roman"/>
          <w:b/>
          <w:sz w:val="28"/>
          <w:szCs w:val="28"/>
          <w:lang w:val="uk-UA"/>
        </w:rPr>
        <w:t>26.</w:t>
      </w:r>
      <w:r w:rsidR="00DF2BDE" w:rsidRPr="005B52AB">
        <w:rPr>
          <w:rFonts w:ascii="Times New Roman" w:eastAsia="Times New Roman" w:hAnsi="Times New Roman" w:cs="Times New Roman"/>
          <w:b/>
          <w:sz w:val="28"/>
          <w:szCs w:val="28"/>
          <w:lang w:val="uk-UA"/>
        </w:rPr>
        <w:t xml:space="preserve"> </w:t>
      </w:r>
      <w:r w:rsidR="007F6F1C" w:rsidRPr="005B52AB">
        <w:rPr>
          <w:rFonts w:ascii="Times New Roman" w:eastAsia="Times New Roman" w:hAnsi="Times New Roman" w:cs="Times New Roman"/>
          <w:b/>
          <w:sz w:val="28"/>
          <w:szCs w:val="28"/>
          <w:lang w:val="uk-UA"/>
        </w:rPr>
        <w:t>Мати і батько здорові. Методом амніоцентез</w:t>
      </w:r>
      <w:r w:rsidR="00C535DD" w:rsidRPr="005B52AB">
        <w:rPr>
          <w:rFonts w:ascii="Times New Roman" w:eastAsia="Times New Roman" w:hAnsi="Times New Roman" w:cs="Times New Roman"/>
          <w:b/>
          <w:sz w:val="28"/>
          <w:szCs w:val="28"/>
          <w:lang w:val="uk-UA"/>
        </w:rPr>
        <w:t>у</w:t>
      </w:r>
      <w:r w:rsidR="007F6F1C" w:rsidRPr="005B52AB">
        <w:rPr>
          <w:rFonts w:ascii="Times New Roman" w:eastAsia="Times New Roman" w:hAnsi="Times New Roman" w:cs="Times New Roman"/>
          <w:b/>
          <w:sz w:val="28"/>
          <w:szCs w:val="28"/>
          <w:lang w:val="uk-UA"/>
        </w:rPr>
        <w:t xml:space="preserve"> </w:t>
      </w:r>
      <w:r w:rsidR="000D2CCF" w:rsidRPr="005B52AB">
        <w:rPr>
          <w:rFonts w:ascii="Times New Roman" w:eastAsia="Times New Roman" w:hAnsi="Times New Roman" w:cs="Times New Roman"/>
          <w:b/>
          <w:sz w:val="28"/>
          <w:szCs w:val="28"/>
          <w:lang w:val="uk-UA"/>
        </w:rPr>
        <w:t xml:space="preserve">визначений каріотип плоду:47, ХХ, 21+. </w:t>
      </w:r>
      <w:r w:rsidR="00F829E2" w:rsidRPr="005B52AB">
        <w:rPr>
          <w:rFonts w:ascii="Times New Roman" w:eastAsia="Times New Roman" w:hAnsi="Times New Roman" w:cs="Times New Roman"/>
          <w:b/>
          <w:sz w:val="28"/>
          <w:szCs w:val="28"/>
          <w:lang w:val="uk-UA"/>
        </w:rPr>
        <w:t>Поставте діагноз:</w:t>
      </w:r>
    </w:p>
    <w:p w:rsidR="00F829E2" w:rsidRPr="005B52AB" w:rsidRDefault="00DD783F"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Times New Roman" w:hAnsi="Times New Roman" w:cs="Times New Roman"/>
          <w:sz w:val="28"/>
          <w:szCs w:val="28"/>
          <w:lang w:val="uk-UA"/>
        </w:rPr>
        <w:t>А</w:t>
      </w:r>
      <w:r w:rsidR="00F829E2" w:rsidRPr="005B52AB">
        <w:rPr>
          <w:rFonts w:ascii="Times New Roman" w:eastAsia="Times New Roman" w:hAnsi="Times New Roman" w:cs="Times New Roman"/>
          <w:sz w:val="28"/>
          <w:szCs w:val="28"/>
          <w:lang w:val="uk-UA"/>
        </w:rPr>
        <w:t xml:space="preserve"> синдром котячого крику</w:t>
      </w:r>
      <w:r w:rsidRPr="005B52AB">
        <w:rPr>
          <w:rFonts w:ascii="Times New Roman" w:eastAsia="Times New Roman" w:hAnsi="Times New Roman" w:cs="Times New Roman"/>
          <w:sz w:val="28"/>
          <w:szCs w:val="28"/>
          <w:lang w:val="uk-UA"/>
        </w:rPr>
        <w:t>;</w:t>
      </w:r>
    </w:p>
    <w:p w:rsidR="00F829E2" w:rsidRPr="005B52AB" w:rsidRDefault="00DD783F"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Times New Roman" w:hAnsi="Times New Roman" w:cs="Times New Roman"/>
          <w:sz w:val="28"/>
          <w:szCs w:val="28"/>
          <w:lang w:val="uk-UA"/>
        </w:rPr>
        <w:t>Б</w:t>
      </w:r>
      <w:r w:rsidR="00F829E2" w:rsidRPr="005B52AB">
        <w:rPr>
          <w:rFonts w:ascii="Times New Roman" w:eastAsia="Times New Roman" w:hAnsi="Times New Roman" w:cs="Times New Roman"/>
          <w:sz w:val="28"/>
          <w:szCs w:val="28"/>
          <w:lang w:val="uk-UA"/>
        </w:rPr>
        <w:t xml:space="preserve"> </w:t>
      </w:r>
      <w:r w:rsidR="00F829E2" w:rsidRPr="005B52AB">
        <w:rPr>
          <w:rFonts w:ascii="Times New Roman" w:eastAsia="Times New Roman" w:hAnsi="Times New Roman" w:cs="Times New Roman"/>
          <w:i/>
          <w:sz w:val="28"/>
          <w:szCs w:val="28"/>
          <w:lang w:val="uk-UA"/>
        </w:rPr>
        <w:t>синдром Дауна</w:t>
      </w:r>
      <w:r w:rsidRPr="005B52AB">
        <w:rPr>
          <w:rFonts w:ascii="Times New Roman" w:eastAsia="Times New Roman" w:hAnsi="Times New Roman" w:cs="Times New Roman"/>
          <w:sz w:val="28"/>
          <w:szCs w:val="28"/>
          <w:lang w:val="uk-UA"/>
        </w:rPr>
        <w:t>;</w:t>
      </w:r>
    </w:p>
    <w:p w:rsidR="00F829E2" w:rsidRPr="005B52AB" w:rsidRDefault="00DD783F"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Times New Roman" w:hAnsi="Times New Roman" w:cs="Times New Roman"/>
          <w:sz w:val="28"/>
          <w:szCs w:val="28"/>
          <w:lang w:val="uk-UA"/>
        </w:rPr>
        <w:t>В</w:t>
      </w:r>
      <w:r w:rsidR="00AA6CC2" w:rsidRPr="005B52AB">
        <w:rPr>
          <w:rFonts w:ascii="Times New Roman" w:eastAsia="Times New Roman" w:hAnsi="Times New Roman" w:cs="Times New Roman"/>
          <w:sz w:val="28"/>
          <w:szCs w:val="28"/>
          <w:lang w:val="uk-UA"/>
        </w:rPr>
        <w:t xml:space="preserve"> синдром «супержінка»</w:t>
      </w:r>
      <w:r w:rsidRPr="005B52AB">
        <w:rPr>
          <w:rFonts w:ascii="Times New Roman" w:eastAsia="Times New Roman" w:hAnsi="Times New Roman" w:cs="Times New Roman"/>
          <w:sz w:val="28"/>
          <w:szCs w:val="28"/>
          <w:lang w:val="uk-UA"/>
        </w:rPr>
        <w:t>;</w:t>
      </w:r>
    </w:p>
    <w:p w:rsidR="00AA6CC2" w:rsidRPr="005B52AB" w:rsidRDefault="00DD783F"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Times New Roman" w:hAnsi="Times New Roman" w:cs="Times New Roman"/>
          <w:sz w:val="28"/>
          <w:szCs w:val="28"/>
          <w:lang w:val="uk-UA"/>
        </w:rPr>
        <w:t>Г</w:t>
      </w:r>
      <w:r w:rsidR="00AA6CC2" w:rsidRPr="005B52AB">
        <w:rPr>
          <w:rFonts w:ascii="Times New Roman" w:eastAsia="Times New Roman" w:hAnsi="Times New Roman" w:cs="Times New Roman"/>
          <w:sz w:val="28"/>
          <w:szCs w:val="28"/>
          <w:lang w:val="uk-UA"/>
        </w:rPr>
        <w:t xml:space="preserve"> синдром Шерешевського-Тернера</w:t>
      </w:r>
      <w:r w:rsidRPr="005B52AB">
        <w:rPr>
          <w:rFonts w:ascii="Times New Roman" w:eastAsia="Times New Roman" w:hAnsi="Times New Roman" w:cs="Times New Roman"/>
          <w:sz w:val="28"/>
          <w:szCs w:val="28"/>
          <w:lang w:val="uk-UA"/>
        </w:rPr>
        <w:t>;</w:t>
      </w:r>
    </w:p>
    <w:p w:rsidR="00AA6CC2" w:rsidRPr="005B52AB" w:rsidRDefault="00DD783F"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Times New Roman" w:hAnsi="Times New Roman" w:cs="Times New Roman"/>
          <w:sz w:val="28"/>
          <w:szCs w:val="28"/>
          <w:lang w:val="uk-UA"/>
        </w:rPr>
        <w:t>Д</w:t>
      </w:r>
      <w:r w:rsidR="00AA6CC2" w:rsidRPr="005B52AB">
        <w:rPr>
          <w:rFonts w:ascii="Times New Roman" w:eastAsia="Times New Roman" w:hAnsi="Times New Roman" w:cs="Times New Roman"/>
          <w:sz w:val="28"/>
          <w:szCs w:val="28"/>
          <w:lang w:val="uk-UA"/>
        </w:rPr>
        <w:t xml:space="preserve"> синдром Едвардса</w:t>
      </w:r>
      <w:r w:rsidRPr="005B52AB">
        <w:rPr>
          <w:rFonts w:ascii="Times New Roman" w:eastAsia="Times New Roman" w:hAnsi="Times New Roman" w:cs="Times New Roman"/>
          <w:sz w:val="28"/>
          <w:szCs w:val="28"/>
          <w:lang w:val="uk-UA"/>
        </w:rPr>
        <w:t>.</w:t>
      </w:r>
    </w:p>
    <w:p w:rsidR="00DD783F" w:rsidRPr="005B52AB" w:rsidRDefault="00DD783F" w:rsidP="005B52AB">
      <w:pPr>
        <w:spacing w:after="0" w:line="360" w:lineRule="auto"/>
        <w:ind w:left="567" w:hanging="567"/>
        <w:jc w:val="both"/>
        <w:rPr>
          <w:rFonts w:ascii="Times New Roman" w:eastAsia="Times New Roman" w:hAnsi="Times New Roman" w:cs="Times New Roman"/>
          <w:sz w:val="28"/>
          <w:szCs w:val="28"/>
          <w:lang w:val="uk-UA"/>
        </w:rPr>
      </w:pPr>
    </w:p>
    <w:p w:rsidR="00A5655A" w:rsidRPr="005B52AB" w:rsidRDefault="00F73C40" w:rsidP="005B52AB">
      <w:pPr>
        <w:spacing w:after="0" w:line="360" w:lineRule="auto"/>
        <w:jc w:val="both"/>
        <w:rPr>
          <w:rFonts w:ascii="Times New Roman" w:eastAsia="Times New Roman" w:hAnsi="Times New Roman" w:cs="Times New Roman"/>
          <w:b/>
          <w:iCs/>
          <w:sz w:val="28"/>
          <w:szCs w:val="28"/>
        </w:rPr>
      </w:pPr>
      <w:r w:rsidRPr="005B52AB">
        <w:rPr>
          <w:rFonts w:ascii="Times New Roman" w:eastAsia="Times New Roman" w:hAnsi="Times New Roman" w:cs="Times New Roman"/>
          <w:b/>
          <w:sz w:val="28"/>
          <w:szCs w:val="28"/>
          <w:lang w:val="uk-UA"/>
        </w:rPr>
        <w:t xml:space="preserve">27. </w:t>
      </w:r>
      <w:r w:rsidR="00A5655A" w:rsidRPr="005B52AB">
        <w:rPr>
          <w:rFonts w:ascii="Times New Roman" w:eastAsia="Times New Roman" w:hAnsi="Times New Roman" w:cs="Times New Roman"/>
          <w:b/>
          <w:sz w:val="28"/>
          <w:szCs w:val="28"/>
          <w:lang w:val="uk-UA"/>
        </w:rPr>
        <w:t xml:space="preserve">Дитина, </w:t>
      </w:r>
      <w:r w:rsidR="00750C3D" w:rsidRPr="005B52AB">
        <w:rPr>
          <w:rFonts w:ascii="Times New Roman" w:eastAsia="Times New Roman" w:hAnsi="Times New Roman" w:cs="Times New Roman"/>
          <w:b/>
          <w:sz w:val="28"/>
          <w:szCs w:val="28"/>
          <w:lang w:val="uk-UA"/>
        </w:rPr>
        <w:t xml:space="preserve">хвора на </w:t>
      </w:r>
      <w:r w:rsidR="00A5655A" w:rsidRPr="005B52AB">
        <w:rPr>
          <w:rFonts w:ascii="Times New Roman" w:eastAsia="Times New Roman" w:hAnsi="Times New Roman" w:cs="Times New Roman"/>
          <w:b/>
          <w:iCs/>
          <w:sz w:val="28"/>
          <w:szCs w:val="28"/>
        </w:rPr>
        <w:t>фен</w:t>
      </w:r>
      <w:r w:rsidR="00750C3D" w:rsidRPr="005B52AB">
        <w:rPr>
          <w:rFonts w:ascii="Times New Roman" w:eastAsia="Times New Roman" w:hAnsi="Times New Roman" w:cs="Times New Roman"/>
          <w:b/>
          <w:iCs/>
          <w:sz w:val="28"/>
          <w:szCs w:val="28"/>
          <w:lang w:val="uk-UA"/>
        </w:rPr>
        <w:t>і</w:t>
      </w:r>
      <w:r w:rsidR="00A5655A" w:rsidRPr="005B52AB">
        <w:rPr>
          <w:rFonts w:ascii="Times New Roman" w:eastAsia="Times New Roman" w:hAnsi="Times New Roman" w:cs="Times New Roman"/>
          <w:b/>
          <w:iCs/>
          <w:sz w:val="28"/>
          <w:szCs w:val="28"/>
        </w:rPr>
        <w:t>лкетонур</w:t>
      </w:r>
      <w:r w:rsidR="00750C3D" w:rsidRPr="005B52AB">
        <w:rPr>
          <w:rFonts w:ascii="Times New Roman" w:eastAsia="Times New Roman" w:hAnsi="Times New Roman" w:cs="Times New Roman"/>
          <w:b/>
          <w:iCs/>
          <w:sz w:val="28"/>
          <w:szCs w:val="28"/>
          <w:lang w:val="uk-UA"/>
        </w:rPr>
        <w:t>ію</w:t>
      </w:r>
      <w:r w:rsidR="00A5655A" w:rsidRPr="005B52AB">
        <w:rPr>
          <w:rFonts w:ascii="Times New Roman" w:eastAsia="Times New Roman" w:hAnsi="Times New Roman" w:cs="Times New Roman"/>
          <w:b/>
          <w:iCs/>
          <w:sz w:val="28"/>
          <w:szCs w:val="28"/>
        </w:rPr>
        <w:t>, стра</w:t>
      </w:r>
      <w:r w:rsidR="00750C3D" w:rsidRPr="005B52AB">
        <w:rPr>
          <w:rFonts w:ascii="Times New Roman" w:eastAsia="Times New Roman" w:hAnsi="Times New Roman" w:cs="Times New Roman"/>
          <w:b/>
          <w:iCs/>
          <w:sz w:val="28"/>
          <w:szCs w:val="28"/>
          <w:lang w:val="uk-UA"/>
        </w:rPr>
        <w:t>ж</w:t>
      </w:r>
      <w:r w:rsidR="00A5655A" w:rsidRPr="005B52AB">
        <w:rPr>
          <w:rFonts w:ascii="Times New Roman" w:eastAsia="Times New Roman" w:hAnsi="Times New Roman" w:cs="Times New Roman"/>
          <w:b/>
          <w:iCs/>
          <w:sz w:val="28"/>
          <w:szCs w:val="28"/>
        </w:rPr>
        <w:t>да</w:t>
      </w:r>
      <w:r w:rsidR="00750C3D" w:rsidRPr="005B52AB">
        <w:rPr>
          <w:rFonts w:ascii="Times New Roman" w:eastAsia="Times New Roman" w:hAnsi="Times New Roman" w:cs="Times New Roman"/>
          <w:b/>
          <w:iCs/>
          <w:sz w:val="28"/>
          <w:szCs w:val="28"/>
          <w:lang w:val="uk-UA"/>
        </w:rPr>
        <w:t>є</w:t>
      </w:r>
      <w:r w:rsidR="00A5655A" w:rsidRPr="005B52AB">
        <w:rPr>
          <w:rFonts w:ascii="Times New Roman" w:eastAsia="Times New Roman" w:hAnsi="Times New Roman" w:cs="Times New Roman"/>
          <w:b/>
          <w:iCs/>
          <w:sz w:val="28"/>
          <w:szCs w:val="28"/>
        </w:rPr>
        <w:t xml:space="preserve"> </w:t>
      </w:r>
      <w:r w:rsidR="00750C3D" w:rsidRPr="005B52AB">
        <w:rPr>
          <w:rFonts w:ascii="Times New Roman" w:eastAsia="Times New Roman" w:hAnsi="Times New Roman" w:cs="Times New Roman"/>
          <w:b/>
          <w:iCs/>
          <w:sz w:val="28"/>
          <w:szCs w:val="28"/>
          <w:lang w:val="uk-UA"/>
        </w:rPr>
        <w:t>розумовою відсталістю.</w:t>
      </w:r>
      <w:r w:rsidR="00A5655A" w:rsidRPr="005B52AB">
        <w:rPr>
          <w:rFonts w:ascii="Times New Roman" w:eastAsia="Times New Roman" w:hAnsi="Times New Roman" w:cs="Times New Roman"/>
          <w:b/>
          <w:iCs/>
          <w:sz w:val="28"/>
          <w:szCs w:val="28"/>
        </w:rPr>
        <w:t xml:space="preserve"> </w:t>
      </w:r>
      <w:r w:rsidR="00A07047" w:rsidRPr="005B52AB">
        <w:rPr>
          <w:rFonts w:ascii="Times New Roman" w:eastAsia="Times New Roman" w:hAnsi="Times New Roman" w:cs="Times New Roman"/>
          <w:b/>
          <w:iCs/>
          <w:sz w:val="28"/>
          <w:szCs w:val="28"/>
          <w:lang w:val="uk-UA"/>
        </w:rPr>
        <w:t xml:space="preserve">Який </w:t>
      </w:r>
      <w:r w:rsidR="00A5655A" w:rsidRPr="005B52AB">
        <w:rPr>
          <w:rFonts w:ascii="Times New Roman" w:eastAsia="Times New Roman" w:hAnsi="Times New Roman" w:cs="Times New Roman"/>
          <w:b/>
          <w:iCs/>
          <w:sz w:val="28"/>
          <w:szCs w:val="28"/>
        </w:rPr>
        <w:t>механ</w:t>
      </w:r>
      <w:r w:rsidR="00A07047" w:rsidRPr="005B52AB">
        <w:rPr>
          <w:rFonts w:ascii="Times New Roman" w:eastAsia="Times New Roman" w:hAnsi="Times New Roman" w:cs="Times New Roman"/>
          <w:b/>
          <w:iCs/>
          <w:sz w:val="28"/>
          <w:szCs w:val="28"/>
          <w:lang w:val="uk-UA"/>
        </w:rPr>
        <w:t>і</w:t>
      </w:r>
      <w:r w:rsidR="00A5655A" w:rsidRPr="005B52AB">
        <w:rPr>
          <w:rFonts w:ascii="Times New Roman" w:eastAsia="Times New Roman" w:hAnsi="Times New Roman" w:cs="Times New Roman"/>
          <w:b/>
          <w:iCs/>
          <w:sz w:val="28"/>
          <w:szCs w:val="28"/>
        </w:rPr>
        <w:t>зм буде г</w:t>
      </w:r>
      <w:r w:rsidR="00A07047" w:rsidRPr="005B52AB">
        <w:rPr>
          <w:rFonts w:ascii="Times New Roman" w:eastAsia="Times New Roman" w:hAnsi="Times New Roman" w:cs="Times New Roman"/>
          <w:b/>
          <w:iCs/>
          <w:sz w:val="28"/>
          <w:szCs w:val="28"/>
          <w:lang w:val="uk-UA"/>
        </w:rPr>
        <w:t>оловним</w:t>
      </w:r>
      <w:r w:rsidR="00A5655A" w:rsidRPr="005B52AB">
        <w:rPr>
          <w:rFonts w:ascii="Times New Roman" w:eastAsia="Times New Roman" w:hAnsi="Times New Roman" w:cs="Times New Roman"/>
          <w:b/>
          <w:iCs/>
          <w:sz w:val="28"/>
          <w:szCs w:val="28"/>
        </w:rPr>
        <w:t xml:space="preserve"> </w:t>
      </w:r>
      <w:r w:rsidR="00A07047" w:rsidRPr="005B52AB">
        <w:rPr>
          <w:rFonts w:ascii="Times New Roman" w:eastAsia="Times New Roman" w:hAnsi="Times New Roman" w:cs="Times New Roman"/>
          <w:b/>
          <w:iCs/>
          <w:sz w:val="28"/>
          <w:szCs w:val="28"/>
          <w:lang w:val="uk-UA"/>
        </w:rPr>
        <w:t>у розвитку</w:t>
      </w:r>
      <w:r w:rsidR="00A5655A" w:rsidRPr="005B52AB">
        <w:rPr>
          <w:rFonts w:ascii="Times New Roman" w:eastAsia="Times New Roman" w:hAnsi="Times New Roman" w:cs="Times New Roman"/>
          <w:b/>
          <w:iCs/>
          <w:sz w:val="28"/>
          <w:szCs w:val="28"/>
        </w:rPr>
        <w:t xml:space="preserve"> </w:t>
      </w:r>
      <w:r w:rsidR="007E7C94" w:rsidRPr="005B52AB">
        <w:rPr>
          <w:rFonts w:ascii="Times New Roman" w:eastAsia="Times New Roman" w:hAnsi="Times New Roman" w:cs="Times New Roman"/>
          <w:b/>
          <w:iCs/>
          <w:sz w:val="28"/>
          <w:szCs w:val="28"/>
          <w:lang w:val="uk-UA"/>
        </w:rPr>
        <w:t xml:space="preserve">ушкодження </w:t>
      </w:r>
      <w:r w:rsidR="00A5655A" w:rsidRPr="005B52AB">
        <w:rPr>
          <w:rFonts w:ascii="Times New Roman" w:eastAsia="Times New Roman" w:hAnsi="Times New Roman" w:cs="Times New Roman"/>
          <w:b/>
          <w:iCs/>
          <w:sz w:val="28"/>
          <w:szCs w:val="28"/>
        </w:rPr>
        <w:t>центрально</w:t>
      </w:r>
      <w:r w:rsidR="007E7C94" w:rsidRPr="005B52AB">
        <w:rPr>
          <w:rFonts w:ascii="Times New Roman" w:eastAsia="Times New Roman" w:hAnsi="Times New Roman" w:cs="Times New Roman"/>
          <w:b/>
          <w:iCs/>
          <w:sz w:val="28"/>
          <w:szCs w:val="28"/>
          <w:lang w:val="uk-UA"/>
        </w:rPr>
        <w:t>ї</w:t>
      </w:r>
      <w:r w:rsidR="00A5655A" w:rsidRPr="005B52AB">
        <w:rPr>
          <w:rFonts w:ascii="Times New Roman" w:eastAsia="Times New Roman" w:hAnsi="Times New Roman" w:cs="Times New Roman"/>
          <w:b/>
          <w:iCs/>
          <w:sz w:val="28"/>
          <w:szCs w:val="28"/>
        </w:rPr>
        <w:t xml:space="preserve"> нерв</w:t>
      </w:r>
      <w:r w:rsidR="007E7C94" w:rsidRPr="005B52AB">
        <w:rPr>
          <w:rFonts w:ascii="Times New Roman" w:eastAsia="Times New Roman" w:hAnsi="Times New Roman" w:cs="Times New Roman"/>
          <w:b/>
          <w:iCs/>
          <w:sz w:val="28"/>
          <w:szCs w:val="28"/>
          <w:lang w:val="uk-UA"/>
        </w:rPr>
        <w:t>ової</w:t>
      </w:r>
      <w:r w:rsidR="00A5655A" w:rsidRPr="005B52AB">
        <w:rPr>
          <w:rFonts w:ascii="Times New Roman" w:eastAsia="Times New Roman" w:hAnsi="Times New Roman" w:cs="Times New Roman"/>
          <w:b/>
          <w:iCs/>
          <w:sz w:val="28"/>
          <w:szCs w:val="28"/>
        </w:rPr>
        <w:t xml:space="preserve"> систем</w:t>
      </w:r>
      <w:r w:rsidR="007E7C94" w:rsidRPr="005B52AB">
        <w:rPr>
          <w:rFonts w:ascii="Times New Roman" w:eastAsia="Times New Roman" w:hAnsi="Times New Roman" w:cs="Times New Roman"/>
          <w:b/>
          <w:iCs/>
          <w:sz w:val="28"/>
          <w:szCs w:val="28"/>
          <w:lang w:val="uk-UA"/>
        </w:rPr>
        <w:t>и</w:t>
      </w:r>
      <w:r w:rsidR="00A5655A" w:rsidRPr="005B52AB">
        <w:rPr>
          <w:rFonts w:ascii="Times New Roman" w:eastAsia="Times New Roman" w:hAnsi="Times New Roman" w:cs="Times New Roman"/>
          <w:b/>
          <w:iCs/>
          <w:sz w:val="28"/>
          <w:szCs w:val="28"/>
        </w:rPr>
        <w:t>?</w:t>
      </w:r>
    </w:p>
    <w:p w:rsidR="00A5655A" w:rsidRPr="005B52AB" w:rsidRDefault="002C13D7"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lastRenderedPageBreak/>
        <w:t>А</w:t>
      </w:r>
      <w:r w:rsidR="00A5655A"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п</w:t>
      </w:r>
      <w:r w:rsidR="005601EA" w:rsidRPr="005B52AB">
        <w:rPr>
          <w:rFonts w:ascii="Times New Roman" w:eastAsia="Arial" w:hAnsi="Times New Roman" w:cs="Times New Roman"/>
          <w:sz w:val="28"/>
          <w:szCs w:val="28"/>
          <w:lang w:val="uk-UA"/>
        </w:rPr>
        <w:t>ід</w:t>
      </w:r>
      <w:r w:rsidR="00A5655A" w:rsidRPr="005B52AB">
        <w:rPr>
          <w:rFonts w:ascii="Times New Roman" w:eastAsia="Arial" w:hAnsi="Times New Roman" w:cs="Times New Roman"/>
          <w:sz w:val="28"/>
          <w:szCs w:val="28"/>
        </w:rPr>
        <w:t>в</w:t>
      </w:r>
      <w:r w:rsidR="005601EA" w:rsidRPr="005B52AB">
        <w:rPr>
          <w:rFonts w:ascii="Times New Roman" w:eastAsia="Arial" w:hAnsi="Times New Roman" w:cs="Times New Roman"/>
          <w:sz w:val="28"/>
          <w:szCs w:val="28"/>
          <w:lang w:val="uk-UA"/>
        </w:rPr>
        <w:t>ищ</w:t>
      </w:r>
      <w:r w:rsidR="00A5655A" w:rsidRPr="005B52AB">
        <w:rPr>
          <w:rFonts w:ascii="Times New Roman" w:eastAsia="Arial" w:hAnsi="Times New Roman" w:cs="Times New Roman"/>
          <w:sz w:val="28"/>
          <w:szCs w:val="28"/>
        </w:rPr>
        <w:t>ен</w:t>
      </w:r>
      <w:r w:rsidR="005601EA" w:rsidRPr="005B52AB">
        <w:rPr>
          <w:rFonts w:ascii="Times New Roman" w:eastAsia="Arial" w:hAnsi="Times New Roman" w:cs="Times New Roman"/>
          <w:sz w:val="28"/>
          <w:szCs w:val="28"/>
          <w:lang w:val="uk-UA"/>
        </w:rPr>
        <w:t>ня</w:t>
      </w:r>
      <w:r w:rsidR="00A5655A" w:rsidRPr="005B52AB">
        <w:rPr>
          <w:rFonts w:ascii="Times New Roman" w:eastAsia="Arial" w:hAnsi="Times New Roman" w:cs="Times New Roman"/>
          <w:sz w:val="28"/>
          <w:szCs w:val="28"/>
        </w:rPr>
        <w:t xml:space="preserve"> синтез</w:t>
      </w:r>
      <w:r w:rsidR="005601EA" w:rsidRPr="005B52AB">
        <w:rPr>
          <w:rFonts w:ascii="Times New Roman" w:eastAsia="Arial" w:hAnsi="Times New Roman" w:cs="Times New Roman"/>
          <w:sz w:val="28"/>
          <w:szCs w:val="28"/>
          <w:lang w:val="uk-UA"/>
        </w:rPr>
        <w:t>у</w:t>
      </w:r>
      <w:r w:rsidR="00A5655A" w:rsidRPr="005B52AB">
        <w:rPr>
          <w:rFonts w:ascii="Times New Roman" w:eastAsia="Arial" w:hAnsi="Times New Roman" w:cs="Times New Roman"/>
          <w:sz w:val="28"/>
          <w:szCs w:val="28"/>
        </w:rPr>
        <w:t xml:space="preserve"> тирозин</w:t>
      </w:r>
      <w:r w:rsidR="005601EA" w:rsidRPr="005B52AB">
        <w:rPr>
          <w:rFonts w:ascii="Times New Roman" w:eastAsia="Arial" w:hAnsi="Times New Roman" w:cs="Times New Roman"/>
          <w:sz w:val="28"/>
          <w:szCs w:val="28"/>
          <w:lang w:val="uk-UA"/>
        </w:rPr>
        <w:t>у</w:t>
      </w:r>
      <w:r w:rsidR="003C77B8" w:rsidRPr="005B52AB">
        <w:rPr>
          <w:rFonts w:ascii="Times New Roman" w:eastAsia="Arial" w:hAnsi="Times New Roman" w:cs="Times New Roman"/>
          <w:sz w:val="28"/>
          <w:szCs w:val="28"/>
          <w:lang w:val="uk-UA"/>
        </w:rPr>
        <w:t>;</w:t>
      </w:r>
    </w:p>
    <w:p w:rsidR="00A5655A" w:rsidRPr="005B52AB" w:rsidRDefault="002C13D7" w:rsidP="005B52AB">
      <w:pPr>
        <w:spacing w:after="0" w:line="360" w:lineRule="auto"/>
        <w:ind w:left="567" w:hanging="567"/>
        <w:jc w:val="both"/>
        <w:rPr>
          <w:rFonts w:ascii="Times New Roman" w:eastAsia="Times New Roman" w:hAnsi="Times New Roman" w:cs="Times New Roman"/>
          <w:i/>
          <w:iCs/>
          <w:sz w:val="28"/>
          <w:szCs w:val="28"/>
          <w:lang w:val="uk-UA"/>
        </w:rPr>
      </w:pPr>
      <w:r w:rsidRPr="005B52AB">
        <w:rPr>
          <w:rFonts w:ascii="Times New Roman" w:eastAsia="Arial" w:hAnsi="Times New Roman" w:cs="Times New Roman"/>
          <w:sz w:val="28"/>
          <w:szCs w:val="28"/>
          <w:lang w:val="uk-UA"/>
        </w:rPr>
        <w:t>Б</w:t>
      </w:r>
      <w:r w:rsidR="00A5655A"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i/>
          <w:sz w:val="28"/>
          <w:szCs w:val="28"/>
          <w:lang w:val="uk-UA"/>
        </w:rPr>
        <w:t>н</w:t>
      </w:r>
      <w:r w:rsidR="00A5655A" w:rsidRPr="005B52AB">
        <w:rPr>
          <w:rFonts w:ascii="Times New Roman" w:eastAsia="Arial" w:hAnsi="Times New Roman" w:cs="Times New Roman"/>
          <w:i/>
          <w:sz w:val="28"/>
          <w:szCs w:val="28"/>
          <w:lang w:val="uk-UA"/>
        </w:rPr>
        <w:t>акоп</w:t>
      </w:r>
      <w:r w:rsidR="008E3663" w:rsidRPr="005B52AB">
        <w:rPr>
          <w:rFonts w:ascii="Times New Roman" w:eastAsia="Arial" w:hAnsi="Times New Roman" w:cs="Times New Roman"/>
          <w:i/>
          <w:sz w:val="28"/>
          <w:szCs w:val="28"/>
          <w:lang w:val="uk-UA"/>
        </w:rPr>
        <w:t>ичення</w:t>
      </w:r>
      <w:r w:rsidR="00A5655A" w:rsidRPr="005B52AB">
        <w:rPr>
          <w:rFonts w:ascii="Times New Roman" w:eastAsia="Arial" w:hAnsi="Times New Roman" w:cs="Times New Roman"/>
          <w:i/>
          <w:sz w:val="28"/>
          <w:szCs w:val="28"/>
          <w:lang w:val="uk-UA"/>
        </w:rPr>
        <w:t xml:space="preserve"> </w:t>
      </w:r>
      <w:r w:rsidR="008E3663" w:rsidRPr="005B52AB">
        <w:rPr>
          <w:rFonts w:ascii="Times New Roman" w:eastAsia="Arial" w:hAnsi="Times New Roman" w:cs="Times New Roman"/>
          <w:i/>
          <w:sz w:val="28"/>
          <w:szCs w:val="28"/>
          <w:lang w:val="uk-UA"/>
        </w:rPr>
        <w:t>у</w:t>
      </w:r>
      <w:r w:rsidR="00A5655A" w:rsidRPr="005B52AB">
        <w:rPr>
          <w:rFonts w:ascii="Times New Roman" w:eastAsia="Arial" w:hAnsi="Times New Roman" w:cs="Times New Roman"/>
          <w:i/>
          <w:sz w:val="28"/>
          <w:szCs w:val="28"/>
          <w:lang w:val="uk-UA"/>
        </w:rPr>
        <w:t xml:space="preserve"> кров</w:t>
      </w:r>
      <w:r w:rsidR="008E3663" w:rsidRPr="005B52AB">
        <w:rPr>
          <w:rFonts w:ascii="Times New Roman" w:eastAsia="Arial" w:hAnsi="Times New Roman" w:cs="Times New Roman"/>
          <w:i/>
          <w:sz w:val="28"/>
          <w:szCs w:val="28"/>
          <w:lang w:val="uk-UA"/>
        </w:rPr>
        <w:t>і</w:t>
      </w:r>
      <w:r w:rsidR="00A5655A" w:rsidRPr="005B52AB">
        <w:rPr>
          <w:rFonts w:ascii="Times New Roman" w:eastAsia="Arial" w:hAnsi="Times New Roman" w:cs="Times New Roman"/>
          <w:i/>
          <w:sz w:val="28"/>
          <w:szCs w:val="28"/>
          <w:lang w:val="uk-UA"/>
        </w:rPr>
        <w:t xml:space="preserve"> фен</w:t>
      </w:r>
      <w:r w:rsidR="008E3663" w:rsidRPr="005B52AB">
        <w:rPr>
          <w:rFonts w:ascii="Times New Roman" w:eastAsia="Arial" w:hAnsi="Times New Roman" w:cs="Times New Roman"/>
          <w:i/>
          <w:sz w:val="28"/>
          <w:szCs w:val="28"/>
          <w:lang w:val="uk-UA"/>
        </w:rPr>
        <w:t>і</w:t>
      </w:r>
      <w:r w:rsidR="00A5655A" w:rsidRPr="005B52AB">
        <w:rPr>
          <w:rFonts w:ascii="Times New Roman" w:eastAsia="Arial" w:hAnsi="Times New Roman" w:cs="Times New Roman"/>
          <w:i/>
          <w:sz w:val="28"/>
          <w:szCs w:val="28"/>
          <w:lang w:val="uk-UA"/>
        </w:rPr>
        <w:t>лалан</w:t>
      </w:r>
      <w:r w:rsidR="008E3663" w:rsidRPr="005B52AB">
        <w:rPr>
          <w:rFonts w:ascii="Times New Roman" w:eastAsia="Arial" w:hAnsi="Times New Roman" w:cs="Times New Roman"/>
          <w:i/>
          <w:sz w:val="28"/>
          <w:szCs w:val="28"/>
          <w:lang w:val="uk-UA"/>
        </w:rPr>
        <w:t>і</w:t>
      </w:r>
      <w:r w:rsidR="00A5655A" w:rsidRPr="005B52AB">
        <w:rPr>
          <w:rFonts w:ascii="Times New Roman" w:eastAsia="Arial" w:hAnsi="Times New Roman" w:cs="Times New Roman"/>
          <w:i/>
          <w:sz w:val="28"/>
          <w:szCs w:val="28"/>
          <w:lang w:val="uk-UA"/>
        </w:rPr>
        <w:t>н</w:t>
      </w:r>
      <w:r w:rsidRPr="005B52AB">
        <w:rPr>
          <w:rFonts w:ascii="Times New Roman" w:eastAsia="Arial" w:hAnsi="Times New Roman" w:cs="Times New Roman"/>
          <w:i/>
          <w:sz w:val="28"/>
          <w:szCs w:val="28"/>
          <w:lang w:val="uk-UA"/>
        </w:rPr>
        <w:t>у</w:t>
      </w:r>
      <w:r w:rsidR="00A5655A" w:rsidRPr="005B52AB">
        <w:rPr>
          <w:rFonts w:ascii="Times New Roman" w:eastAsia="Arial" w:hAnsi="Times New Roman" w:cs="Times New Roman"/>
          <w:i/>
          <w:sz w:val="28"/>
          <w:szCs w:val="28"/>
          <w:lang w:val="uk-UA"/>
        </w:rPr>
        <w:t xml:space="preserve"> </w:t>
      </w:r>
      <w:r w:rsidR="008E3663" w:rsidRPr="005B52AB">
        <w:rPr>
          <w:rFonts w:ascii="Times New Roman" w:eastAsia="Arial" w:hAnsi="Times New Roman" w:cs="Times New Roman"/>
          <w:i/>
          <w:sz w:val="28"/>
          <w:szCs w:val="28"/>
          <w:lang w:val="uk-UA"/>
        </w:rPr>
        <w:t>і</w:t>
      </w:r>
      <w:r w:rsidR="00A5655A" w:rsidRPr="005B52AB">
        <w:rPr>
          <w:rFonts w:ascii="Times New Roman" w:eastAsia="Arial" w:hAnsi="Times New Roman" w:cs="Times New Roman"/>
          <w:i/>
          <w:sz w:val="28"/>
          <w:szCs w:val="28"/>
          <w:lang w:val="uk-UA"/>
        </w:rPr>
        <w:t xml:space="preserve"> фен</w:t>
      </w:r>
      <w:r w:rsidR="008E3663" w:rsidRPr="005B52AB">
        <w:rPr>
          <w:rFonts w:ascii="Times New Roman" w:eastAsia="Arial" w:hAnsi="Times New Roman" w:cs="Times New Roman"/>
          <w:i/>
          <w:sz w:val="28"/>
          <w:szCs w:val="28"/>
          <w:lang w:val="uk-UA"/>
        </w:rPr>
        <w:t>і</w:t>
      </w:r>
      <w:r w:rsidR="00A5655A" w:rsidRPr="005B52AB">
        <w:rPr>
          <w:rFonts w:ascii="Times New Roman" w:eastAsia="Arial" w:hAnsi="Times New Roman" w:cs="Times New Roman"/>
          <w:i/>
          <w:sz w:val="28"/>
          <w:szCs w:val="28"/>
          <w:lang w:val="uk-UA"/>
        </w:rPr>
        <w:t>лкетон</w:t>
      </w:r>
      <w:r w:rsidRPr="005B52AB">
        <w:rPr>
          <w:rFonts w:ascii="Times New Roman" w:eastAsia="Arial" w:hAnsi="Times New Roman" w:cs="Times New Roman"/>
          <w:i/>
          <w:sz w:val="28"/>
          <w:szCs w:val="28"/>
          <w:lang w:val="uk-UA"/>
        </w:rPr>
        <w:t>і</w:t>
      </w:r>
      <w:r w:rsidR="00A5655A" w:rsidRPr="005B52AB">
        <w:rPr>
          <w:rFonts w:ascii="Times New Roman" w:eastAsia="Arial" w:hAnsi="Times New Roman" w:cs="Times New Roman"/>
          <w:i/>
          <w:sz w:val="28"/>
          <w:szCs w:val="28"/>
          <w:lang w:val="uk-UA"/>
        </w:rPr>
        <w:t>в (фен</w:t>
      </w:r>
      <w:r w:rsidR="008E3663" w:rsidRPr="005B52AB">
        <w:rPr>
          <w:rFonts w:ascii="Times New Roman" w:eastAsia="Arial" w:hAnsi="Times New Roman" w:cs="Times New Roman"/>
          <w:i/>
          <w:sz w:val="28"/>
          <w:szCs w:val="28"/>
          <w:lang w:val="uk-UA"/>
        </w:rPr>
        <w:t>і</w:t>
      </w:r>
      <w:r w:rsidR="00A5655A" w:rsidRPr="005B52AB">
        <w:rPr>
          <w:rFonts w:ascii="Times New Roman" w:eastAsia="Arial" w:hAnsi="Times New Roman" w:cs="Times New Roman"/>
          <w:i/>
          <w:sz w:val="28"/>
          <w:szCs w:val="28"/>
          <w:lang w:val="uk-UA"/>
        </w:rPr>
        <w:t>лп</w:t>
      </w:r>
      <w:r w:rsidR="008E3663" w:rsidRPr="005B52AB">
        <w:rPr>
          <w:rFonts w:ascii="Times New Roman" w:eastAsia="Arial" w:hAnsi="Times New Roman" w:cs="Times New Roman"/>
          <w:i/>
          <w:sz w:val="28"/>
          <w:szCs w:val="28"/>
          <w:lang w:val="uk-UA"/>
        </w:rPr>
        <w:t>і</w:t>
      </w:r>
      <w:r w:rsidR="00A5655A" w:rsidRPr="005B52AB">
        <w:rPr>
          <w:rFonts w:ascii="Times New Roman" w:eastAsia="Arial" w:hAnsi="Times New Roman" w:cs="Times New Roman"/>
          <w:i/>
          <w:sz w:val="28"/>
          <w:szCs w:val="28"/>
          <w:lang w:val="uk-UA"/>
        </w:rPr>
        <w:t>рувата)</w:t>
      </w:r>
      <w:r w:rsidR="003C77B8" w:rsidRPr="005B52AB">
        <w:rPr>
          <w:rFonts w:ascii="Times New Roman" w:eastAsia="Arial" w:hAnsi="Times New Roman" w:cs="Times New Roman"/>
          <w:sz w:val="28"/>
          <w:szCs w:val="28"/>
          <w:lang w:val="uk-UA"/>
        </w:rPr>
        <w:t>;</w:t>
      </w:r>
    </w:p>
    <w:p w:rsidR="00A5655A" w:rsidRPr="005B52AB" w:rsidRDefault="002C13D7"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В</w:t>
      </w:r>
      <w:r w:rsidR="00A5655A" w:rsidRPr="005B52AB">
        <w:rPr>
          <w:rFonts w:ascii="Times New Roman" w:eastAsia="Arial" w:hAnsi="Times New Roman" w:cs="Times New Roman"/>
          <w:sz w:val="28"/>
          <w:szCs w:val="28"/>
          <w:lang w:val="uk-UA"/>
        </w:rPr>
        <w:t xml:space="preserve"> </w:t>
      </w:r>
      <w:r w:rsidR="003C77B8" w:rsidRPr="005B52AB">
        <w:rPr>
          <w:rFonts w:ascii="Times New Roman" w:eastAsia="Arial" w:hAnsi="Times New Roman" w:cs="Times New Roman"/>
          <w:sz w:val="28"/>
          <w:szCs w:val="28"/>
          <w:lang w:val="uk-UA"/>
        </w:rPr>
        <w:t>з</w:t>
      </w:r>
      <w:r w:rsidR="00A5655A" w:rsidRPr="005B52AB">
        <w:rPr>
          <w:rFonts w:ascii="Times New Roman" w:eastAsia="Arial" w:hAnsi="Times New Roman" w:cs="Times New Roman"/>
          <w:sz w:val="28"/>
          <w:szCs w:val="28"/>
          <w:lang w:val="uk-UA"/>
        </w:rPr>
        <w:t>нижен</w:t>
      </w:r>
      <w:r w:rsidR="00657DBD" w:rsidRPr="005B52AB">
        <w:rPr>
          <w:rFonts w:ascii="Times New Roman" w:eastAsia="Arial" w:hAnsi="Times New Roman" w:cs="Times New Roman"/>
          <w:sz w:val="28"/>
          <w:szCs w:val="28"/>
          <w:lang w:val="uk-UA"/>
        </w:rPr>
        <w:t>ня</w:t>
      </w:r>
      <w:r w:rsidR="00A5655A" w:rsidRPr="005B52AB">
        <w:rPr>
          <w:rFonts w:ascii="Times New Roman" w:eastAsia="Arial" w:hAnsi="Times New Roman" w:cs="Times New Roman"/>
          <w:sz w:val="28"/>
          <w:szCs w:val="28"/>
          <w:lang w:val="uk-UA"/>
        </w:rPr>
        <w:t xml:space="preserve"> синтез</w:t>
      </w:r>
      <w:r w:rsidR="00657DBD" w:rsidRPr="005B52AB">
        <w:rPr>
          <w:rFonts w:ascii="Times New Roman" w:eastAsia="Arial" w:hAnsi="Times New Roman" w:cs="Times New Roman"/>
          <w:sz w:val="28"/>
          <w:szCs w:val="28"/>
          <w:lang w:val="uk-UA"/>
        </w:rPr>
        <w:t>у</w:t>
      </w:r>
      <w:r w:rsidR="00A5655A" w:rsidRPr="005B52AB">
        <w:rPr>
          <w:rFonts w:ascii="Times New Roman" w:eastAsia="Arial" w:hAnsi="Times New Roman" w:cs="Times New Roman"/>
          <w:sz w:val="28"/>
          <w:szCs w:val="28"/>
          <w:lang w:val="uk-UA"/>
        </w:rPr>
        <w:t xml:space="preserve"> мелан</w:t>
      </w:r>
      <w:r w:rsidR="00657DBD" w:rsidRPr="005B52AB">
        <w:rPr>
          <w:rFonts w:ascii="Times New Roman" w:eastAsia="Arial" w:hAnsi="Times New Roman" w:cs="Times New Roman"/>
          <w:sz w:val="28"/>
          <w:szCs w:val="28"/>
          <w:lang w:val="uk-UA"/>
        </w:rPr>
        <w:t>і</w:t>
      </w:r>
      <w:r w:rsidR="003C77B8" w:rsidRPr="005B52AB">
        <w:rPr>
          <w:rFonts w:ascii="Times New Roman" w:eastAsia="Arial" w:hAnsi="Times New Roman" w:cs="Times New Roman"/>
          <w:sz w:val="28"/>
          <w:szCs w:val="28"/>
          <w:lang w:val="uk-UA"/>
        </w:rPr>
        <w:t>ну;</w:t>
      </w:r>
    </w:p>
    <w:p w:rsidR="00A5655A" w:rsidRPr="005B52AB" w:rsidRDefault="002C13D7"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Г</w:t>
      </w:r>
      <w:r w:rsidR="00A5655A" w:rsidRPr="005B52AB">
        <w:rPr>
          <w:rFonts w:ascii="Times New Roman" w:eastAsia="Arial" w:hAnsi="Times New Roman" w:cs="Times New Roman"/>
          <w:sz w:val="28"/>
          <w:szCs w:val="28"/>
          <w:lang w:val="uk-UA"/>
        </w:rPr>
        <w:t xml:space="preserve"> </w:t>
      </w:r>
      <w:r w:rsidR="003C77B8" w:rsidRPr="005B52AB">
        <w:rPr>
          <w:rFonts w:ascii="Times New Roman" w:eastAsia="Arial" w:hAnsi="Times New Roman" w:cs="Times New Roman"/>
          <w:sz w:val="28"/>
          <w:szCs w:val="28"/>
          <w:lang w:val="uk-UA"/>
        </w:rPr>
        <w:t>з</w:t>
      </w:r>
      <w:r w:rsidR="00657DBD" w:rsidRPr="005B52AB">
        <w:rPr>
          <w:rFonts w:ascii="Times New Roman" w:eastAsia="Arial" w:hAnsi="Times New Roman" w:cs="Times New Roman"/>
          <w:sz w:val="28"/>
          <w:szCs w:val="28"/>
          <w:lang w:val="uk-UA"/>
        </w:rPr>
        <w:t xml:space="preserve">більшення </w:t>
      </w:r>
      <w:r w:rsidR="004A0197" w:rsidRPr="005B52AB">
        <w:rPr>
          <w:rFonts w:ascii="Times New Roman" w:eastAsia="Arial" w:hAnsi="Times New Roman" w:cs="Times New Roman"/>
          <w:sz w:val="28"/>
          <w:szCs w:val="28"/>
          <w:lang w:val="uk-UA"/>
        </w:rPr>
        <w:t>е</w:t>
      </w:r>
      <w:r w:rsidR="00A5655A" w:rsidRPr="005B52AB">
        <w:rPr>
          <w:rFonts w:ascii="Times New Roman" w:eastAsia="Arial" w:hAnsi="Times New Roman" w:cs="Times New Roman"/>
          <w:sz w:val="28"/>
          <w:szCs w:val="28"/>
          <w:lang w:val="uk-UA"/>
        </w:rPr>
        <w:t>кскрец</w:t>
      </w:r>
      <w:r w:rsidR="004A0197" w:rsidRPr="005B52AB">
        <w:rPr>
          <w:rFonts w:ascii="Times New Roman" w:eastAsia="Arial" w:hAnsi="Times New Roman" w:cs="Times New Roman"/>
          <w:sz w:val="28"/>
          <w:szCs w:val="28"/>
          <w:lang w:val="uk-UA"/>
        </w:rPr>
        <w:t>ії</w:t>
      </w:r>
      <w:r w:rsidR="00A5655A" w:rsidRPr="005B52AB">
        <w:rPr>
          <w:rFonts w:ascii="Times New Roman" w:eastAsia="Arial" w:hAnsi="Times New Roman" w:cs="Times New Roman"/>
          <w:sz w:val="28"/>
          <w:szCs w:val="28"/>
          <w:lang w:val="uk-UA"/>
        </w:rPr>
        <w:t xml:space="preserve"> </w:t>
      </w:r>
      <w:r w:rsidR="004A0197" w:rsidRPr="005B52AB">
        <w:rPr>
          <w:rFonts w:ascii="Times New Roman" w:eastAsia="Arial" w:hAnsi="Times New Roman" w:cs="Times New Roman"/>
          <w:sz w:val="28"/>
          <w:szCs w:val="28"/>
          <w:lang w:val="uk-UA"/>
        </w:rPr>
        <w:t>із сечею</w:t>
      </w:r>
      <w:r w:rsidR="00A5655A" w:rsidRPr="005B52AB">
        <w:rPr>
          <w:rFonts w:ascii="Times New Roman" w:eastAsia="Arial" w:hAnsi="Times New Roman" w:cs="Times New Roman"/>
          <w:sz w:val="28"/>
          <w:szCs w:val="28"/>
          <w:lang w:val="uk-UA"/>
        </w:rPr>
        <w:t xml:space="preserve"> фен</w:t>
      </w:r>
      <w:r w:rsidR="004A0197" w:rsidRPr="005B52AB">
        <w:rPr>
          <w:rFonts w:ascii="Times New Roman" w:eastAsia="Arial" w:hAnsi="Times New Roman" w:cs="Times New Roman"/>
          <w:sz w:val="28"/>
          <w:szCs w:val="28"/>
          <w:lang w:val="uk-UA"/>
        </w:rPr>
        <w:t>і</w:t>
      </w:r>
      <w:r w:rsidR="00A5655A" w:rsidRPr="005B52AB">
        <w:rPr>
          <w:rFonts w:ascii="Times New Roman" w:eastAsia="Arial" w:hAnsi="Times New Roman" w:cs="Times New Roman"/>
          <w:sz w:val="28"/>
          <w:szCs w:val="28"/>
          <w:lang w:val="uk-UA"/>
        </w:rPr>
        <w:t>лкетонов</w:t>
      </w:r>
      <w:r w:rsidR="004A0197" w:rsidRPr="005B52AB">
        <w:rPr>
          <w:rFonts w:ascii="Times New Roman" w:eastAsia="Arial" w:hAnsi="Times New Roman" w:cs="Times New Roman"/>
          <w:sz w:val="28"/>
          <w:szCs w:val="28"/>
          <w:lang w:val="uk-UA"/>
        </w:rPr>
        <w:t>и</w:t>
      </w:r>
      <w:r w:rsidR="00A5655A" w:rsidRPr="005B52AB">
        <w:rPr>
          <w:rFonts w:ascii="Times New Roman" w:eastAsia="Arial" w:hAnsi="Times New Roman" w:cs="Times New Roman"/>
          <w:sz w:val="28"/>
          <w:szCs w:val="28"/>
          <w:lang w:val="uk-UA"/>
        </w:rPr>
        <w:t>х т</w:t>
      </w:r>
      <w:r w:rsidR="004A0197" w:rsidRPr="005B52AB">
        <w:rPr>
          <w:rFonts w:ascii="Times New Roman" w:eastAsia="Arial" w:hAnsi="Times New Roman" w:cs="Times New Roman"/>
          <w:sz w:val="28"/>
          <w:szCs w:val="28"/>
          <w:lang w:val="uk-UA"/>
        </w:rPr>
        <w:t>і</w:t>
      </w:r>
      <w:r w:rsidR="00A5655A" w:rsidRPr="005B52AB">
        <w:rPr>
          <w:rFonts w:ascii="Times New Roman" w:eastAsia="Arial" w:hAnsi="Times New Roman" w:cs="Times New Roman"/>
          <w:sz w:val="28"/>
          <w:szCs w:val="28"/>
          <w:lang w:val="uk-UA"/>
        </w:rPr>
        <w:t>л</w:t>
      </w:r>
      <w:r w:rsidR="003C77B8" w:rsidRPr="005B52AB">
        <w:rPr>
          <w:rFonts w:ascii="Times New Roman" w:eastAsia="Arial" w:hAnsi="Times New Roman" w:cs="Times New Roman"/>
          <w:sz w:val="28"/>
          <w:szCs w:val="28"/>
          <w:lang w:val="uk-UA"/>
        </w:rPr>
        <w:t>;</w:t>
      </w:r>
    </w:p>
    <w:p w:rsidR="00A5655A" w:rsidRPr="005B52AB" w:rsidRDefault="002C13D7"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A5655A" w:rsidRPr="005B52AB">
        <w:rPr>
          <w:rFonts w:ascii="Times New Roman" w:eastAsia="Arial" w:hAnsi="Times New Roman" w:cs="Times New Roman"/>
          <w:sz w:val="28"/>
          <w:szCs w:val="28"/>
        </w:rPr>
        <w:t xml:space="preserve"> </w:t>
      </w:r>
      <w:r w:rsidR="003C77B8" w:rsidRPr="005B52AB">
        <w:rPr>
          <w:rFonts w:ascii="Times New Roman" w:eastAsia="Arial" w:hAnsi="Times New Roman" w:cs="Times New Roman"/>
          <w:sz w:val="28"/>
          <w:szCs w:val="28"/>
          <w:lang w:val="uk-UA"/>
        </w:rPr>
        <w:t>з</w:t>
      </w:r>
      <w:r w:rsidR="00A5655A" w:rsidRPr="005B52AB">
        <w:rPr>
          <w:rFonts w:ascii="Times New Roman" w:eastAsia="Arial" w:hAnsi="Times New Roman" w:cs="Times New Roman"/>
          <w:sz w:val="28"/>
          <w:szCs w:val="28"/>
        </w:rPr>
        <w:t>нижен</w:t>
      </w:r>
      <w:r w:rsidR="004A0197" w:rsidRPr="005B52AB">
        <w:rPr>
          <w:rFonts w:ascii="Times New Roman" w:eastAsia="Arial" w:hAnsi="Times New Roman" w:cs="Times New Roman"/>
          <w:sz w:val="28"/>
          <w:szCs w:val="28"/>
          <w:lang w:val="uk-UA"/>
        </w:rPr>
        <w:t>ня</w:t>
      </w:r>
      <w:r w:rsidR="00A5655A" w:rsidRPr="005B52AB">
        <w:rPr>
          <w:rFonts w:ascii="Times New Roman" w:eastAsia="Arial" w:hAnsi="Times New Roman" w:cs="Times New Roman"/>
          <w:sz w:val="28"/>
          <w:szCs w:val="28"/>
        </w:rPr>
        <w:t xml:space="preserve"> синтез</w:t>
      </w:r>
      <w:r w:rsidR="004A0197" w:rsidRPr="005B52AB">
        <w:rPr>
          <w:rFonts w:ascii="Times New Roman" w:eastAsia="Arial" w:hAnsi="Times New Roman" w:cs="Times New Roman"/>
          <w:sz w:val="28"/>
          <w:szCs w:val="28"/>
          <w:lang w:val="uk-UA"/>
        </w:rPr>
        <w:t>у</w:t>
      </w:r>
      <w:r w:rsidR="00A5655A" w:rsidRPr="005B52AB">
        <w:rPr>
          <w:rFonts w:ascii="Times New Roman" w:eastAsia="Arial" w:hAnsi="Times New Roman" w:cs="Times New Roman"/>
          <w:sz w:val="28"/>
          <w:szCs w:val="28"/>
        </w:rPr>
        <w:t xml:space="preserve"> тирео</w:t>
      </w:r>
      <w:r w:rsidR="00CA29AE" w:rsidRPr="005B52AB">
        <w:rPr>
          <w:rFonts w:ascii="Times New Roman" w:eastAsia="Arial" w:hAnsi="Times New Roman" w:cs="Times New Roman"/>
          <w:sz w:val="28"/>
          <w:szCs w:val="28"/>
          <w:lang w:val="uk-UA"/>
        </w:rPr>
        <w:t>ї</w:t>
      </w:r>
      <w:r w:rsidR="00A5655A" w:rsidRPr="005B52AB">
        <w:rPr>
          <w:rFonts w:ascii="Times New Roman" w:eastAsia="Arial" w:hAnsi="Times New Roman" w:cs="Times New Roman"/>
          <w:sz w:val="28"/>
          <w:szCs w:val="28"/>
        </w:rPr>
        <w:t>дн</w:t>
      </w:r>
      <w:r w:rsidR="00CA29AE" w:rsidRPr="005B52AB">
        <w:rPr>
          <w:rFonts w:ascii="Times New Roman" w:eastAsia="Arial" w:hAnsi="Times New Roman" w:cs="Times New Roman"/>
          <w:sz w:val="28"/>
          <w:szCs w:val="28"/>
          <w:lang w:val="uk-UA"/>
        </w:rPr>
        <w:t>и</w:t>
      </w:r>
      <w:r w:rsidR="00A5655A" w:rsidRPr="005B52AB">
        <w:rPr>
          <w:rFonts w:ascii="Times New Roman" w:eastAsia="Arial" w:hAnsi="Times New Roman" w:cs="Times New Roman"/>
          <w:sz w:val="28"/>
          <w:szCs w:val="28"/>
        </w:rPr>
        <w:t>х гормон</w:t>
      </w:r>
      <w:r w:rsidR="00CA29AE" w:rsidRPr="005B52AB">
        <w:rPr>
          <w:rFonts w:ascii="Times New Roman" w:eastAsia="Arial" w:hAnsi="Times New Roman" w:cs="Times New Roman"/>
          <w:sz w:val="28"/>
          <w:szCs w:val="28"/>
          <w:lang w:val="uk-UA"/>
        </w:rPr>
        <w:t>і</w:t>
      </w:r>
      <w:r w:rsidR="00A5655A" w:rsidRPr="005B52AB">
        <w:rPr>
          <w:rFonts w:ascii="Times New Roman" w:eastAsia="Arial" w:hAnsi="Times New Roman" w:cs="Times New Roman"/>
          <w:sz w:val="28"/>
          <w:szCs w:val="28"/>
        </w:rPr>
        <w:t>в</w:t>
      </w:r>
      <w:r w:rsidR="003C77B8" w:rsidRPr="005B52AB">
        <w:rPr>
          <w:rFonts w:ascii="Times New Roman" w:eastAsia="Arial" w:hAnsi="Times New Roman" w:cs="Times New Roman"/>
          <w:sz w:val="28"/>
          <w:szCs w:val="28"/>
          <w:lang w:val="uk-UA"/>
        </w:rPr>
        <w:t>.</w:t>
      </w:r>
    </w:p>
    <w:p w:rsidR="00C535DD" w:rsidRPr="005B52AB" w:rsidRDefault="00C535DD" w:rsidP="005B52AB">
      <w:pPr>
        <w:spacing w:after="0" w:line="360" w:lineRule="auto"/>
        <w:ind w:left="567" w:hanging="567"/>
        <w:jc w:val="both"/>
        <w:rPr>
          <w:rFonts w:ascii="Times New Roman" w:eastAsia="Times New Roman" w:hAnsi="Times New Roman" w:cs="Times New Roman"/>
          <w:iCs/>
          <w:sz w:val="28"/>
          <w:szCs w:val="28"/>
          <w:lang w:val="uk-UA"/>
        </w:rPr>
      </w:pPr>
    </w:p>
    <w:p w:rsidR="00485FAE" w:rsidRPr="005B52AB" w:rsidRDefault="00850B60"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rPr>
        <w:t>28</w:t>
      </w:r>
      <w:r w:rsidR="00A5655A" w:rsidRPr="005B52AB">
        <w:rPr>
          <w:rFonts w:ascii="Times New Roman" w:eastAsia="Arial" w:hAnsi="Times New Roman" w:cs="Times New Roman"/>
          <w:b/>
          <w:bCs/>
          <w:sz w:val="28"/>
          <w:szCs w:val="28"/>
        </w:rPr>
        <w:t xml:space="preserve">. </w:t>
      </w:r>
      <w:r w:rsidR="00964D6E" w:rsidRPr="005B52AB">
        <w:rPr>
          <w:rFonts w:ascii="Times New Roman" w:eastAsia="Times New Roman" w:hAnsi="Times New Roman" w:cs="Times New Roman"/>
          <w:b/>
          <w:iCs/>
          <w:sz w:val="28"/>
          <w:szCs w:val="28"/>
          <w:lang w:val="uk-UA"/>
        </w:rPr>
        <w:t>У</w:t>
      </w:r>
      <w:r w:rsidR="00A5655A" w:rsidRPr="005B52AB">
        <w:rPr>
          <w:rFonts w:ascii="Times New Roman" w:eastAsia="Times New Roman" w:hAnsi="Times New Roman" w:cs="Times New Roman"/>
          <w:b/>
          <w:iCs/>
          <w:sz w:val="28"/>
          <w:szCs w:val="28"/>
        </w:rPr>
        <w:t xml:space="preserve"> медико-генетичу консультац</w:t>
      </w:r>
      <w:r w:rsidR="00964D6E" w:rsidRPr="005B52AB">
        <w:rPr>
          <w:rFonts w:ascii="Times New Roman" w:eastAsia="Times New Roman" w:hAnsi="Times New Roman" w:cs="Times New Roman"/>
          <w:b/>
          <w:iCs/>
          <w:sz w:val="28"/>
          <w:szCs w:val="28"/>
          <w:lang w:val="uk-UA"/>
        </w:rPr>
        <w:t>і</w:t>
      </w:r>
      <w:r w:rsidR="00A5655A" w:rsidRPr="005B52AB">
        <w:rPr>
          <w:rFonts w:ascii="Times New Roman" w:eastAsia="Times New Roman" w:hAnsi="Times New Roman" w:cs="Times New Roman"/>
          <w:b/>
          <w:iCs/>
          <w:sz w:val="28"/>
          <w:szCs w:val="28"/>
        </w:rPr>
        <w:t xml:space="preserve">ю </w:t>
      </w:r>
      <w:r w:rsidR="00964D6E" w:rsidRPr="005B52AB">
        <w:rPr>
          <w:rFonts w:ascii="Times New Roman" w:eastAsia="Times New Roman" w:hAnsi="Times New Roman" w:cs="Times New Roman"/>
          <w:b/>
          <w:iCs/>
          <w:sz w:val="28"/>
          <w:szCs w:val="28"/>
          <w:lang w:val="uk-UA"/>
        </w:rPr>
        <w:t>звернул</w:t>
      </w:r>
      <w:r w:rsidR="00627A2B" w:rsidRPr="005B52AB">
        <w:rPr>
          <w:rFonts w:ascii="Times New Roman" w:eastAsia="Times New Roman" w:hAnsi="Times New Roman" w:cs="Times New Roman"/>
          <w:b/>
          <w:iCs/>
          <w:sz w:val="28"/>
          <w:szCs w:val="28"/>
          <w:lang w:val="uk-UA"/>
        </w:rPr>
        <w:t>о</w:t>
      </w:r>
      <w:r w:rsidR="00964D6E" w:rsidRPr="005B52AB">
        <w:rPr>
          <w:rFonts w:ascii="Times New Roman" w:eastAsia="Times New Roman" w:hAnsi="Times New Roman" w:cs="Times New Roman"/>
          <w:b/>
          <w:iCs/>
          <w:sz w:val="28"/>
          <w:szCs w:val="28"/>
          <w:lang w:val="uk-UA"/>
        </w:rPr>
        <w:t>сь</w:t>
      </w:r>
      <w:r w:rsidR="00A5655A" w:rsidRPr="005B52AB">
        <w:rPr>
          <w:rFonts w:ascii="Times New Roman" w:eastAsia="Times New Roman" w:hAnsi="Times New Roman" w:cs="Times New Roman"/>
          <w:b/>
          <w:iCs/>
          <w:sz w:val="28"/>
          <w:szCs w:val="28"/>
        </w:rPr>
        <w:t xml:space="preserve"> здоров</w:t>
      </w:r>
      <w:r w:rsidR="00964D6E" w:rsidRPr="005B52AB">
        <w:rPr>
          <w:rFonts w:ascii="Times New Roman" w:eastAsia="Times New Roman" w:hAnsi="Times New Roman" w:cs="Times New Roman"/>
          <w:b/>
          <w:iCs/>
          <w:sz w:val="28"/>
          <w:szCs w:val="28"/>
          <w:lang w:val="uk-UA"/>
        </w:rPr>
        <w:t>е</w:t>
      </w:r>
      <w:r w:rsidR="00A5655A" w:rsidRPr="005B52AB">
        <w:rPr>
          <w:rFonts w:ascii="Times New Roman" w:eastAsia="Times New Roman" w:hAnsi="Times New Roman" w:cs="Times New Roman"/>
          <w:b/>
          <w:iCs/>
          <w:sz w:val="28"/>
          <w:szCs w:val="28"/>
        </w:rPr>
        <w:t xml:space="preserve"> </w:t>
      </w:r>
      <w:r w:rsidR="00964D6E" w:rsidRPr="005B52AB">
        <w:rPr>
          <w:rFonts w:ascii="Times New Roman" w:eastAsia="Times New Roman" w:hAnsi="Times New Roman" w:cs="Times New Roman"/>
          <w:b/>
          <w:iCs/>
          <w:sz w:val="28"/>
          <w:szCs w:val="28"/>
          <w:lang w:val="uk-UA"/>
        </w:rPr>
        <w:t>подружжя</w:t>
      </w:r>
      <w:r w:rsidR="00A5655A" w:rsidRPr="005B52AB">
        <w:rPr>
          <w:rFonts w:ascii="Times New Roman" w:eastAsia="Times New Roman" w:hAnsi="Times New Roman" w:cs="Times New Roman"/>
          <w:b/>
          <w:iCs/>
          <w:sz w:val="28"/>
          <w:szCs w:val="28"/>
        </w:rPr>
        <w:t xml:space="preserve">, </w:t>
      </w:r>
      <w:r w:rsidR="00850E7F" w:rsidRPr="005B52AB">
        <w:rPr>
          <w:rFonts w:ascii="Times New Roman" w:eastAsia="Times New Roman" w:hAnsi="Times New Roman" w:cs="Times New Roman"/>
          <w:b/>
          <w:iCs/>
          <w:sz w:val="28"/>
          <w:szCs w:val="28"/>
          <w:lang w:val="uk-UA"/>
        </w:rPr>
        <w:t>у</w:t>
      </w:r>
      <w:r w:rsidR="00A5655A" w:rsidRPr="005B52AB">
        <w:rPr>
          <w:rFonts w:ascii="Times New Roman" w:eastAsia="Times New Roman" w:hAnsi="Times New Roman" w:cs="Times New Roman"/>
          <w:b/>
          <w:iCs/>
          <w:sz w:val="28"/>
          <w:szCs w:val="28"/>
        </w:rPr>
        <w:t xml:space="preserve"> </w:t>
      </w:r>
      <w:r w:rsidR="00737141" w:rsidRPr="005B52AB">
        <w:rPr>
          <w:rFonts w:ascii="Times New Roman" w:eastAsia="Times New Roman" w:hAnsi="Times New Roman" w:cs="Times New Roman"/>
          <w:b/>
          <w:iCs/>
          <w:sz w:val="28"/>
          <w:szCs w:val="28"/>
          <w:lang w:val="uk-UA"/>
        </w:rPr>
        <w:t xml:space="preserve">яких </w:t>
      </w:r>
      <w:r w:rsidR="00850E7F" w:rsidRPr="005B52AB">
        <w:rPr>
          <w:rFonts w:ascii="Times New Roman" w:eastAsia="Times New Roman" w:hAnsi="Times New Roman" w:cs="Times New Roman"/>
          <w:b/>
          <w:iCs/>
          <w:sz w:val="28"/>
          <w:szCs w:val="28"/>
          <w:lang w:val="uk-UA"/>
        </w:rPr>
        <w:t xml:space="preserve">син </w:t>
      </w:r>
      <w:r w:rsidR="00737141" w:rsidRPr="005B52AB">
        <w:rPr>
          <w:rFonts w:ascii="Times New Roman" w:eastAsia="Times New Roman" w:hAnsi="Times New Roman" w:cs="Times New Roman"/>
          <w:b/>
          <w:iCs/>
          <w:sz w:val="28"/>
          <w:szCs w:val="28"/>
          <w:lang w:val="uk-UA"/>
        </w:rPr>
        <w:t xml:space="preserve">хворий </w:t>
      </w:r>
      <w:r w:rsidR="00CB063A" w:rsidRPr="005B52AB">
        <w:rPr>
          <w:rFonts w:ascii="Times New Roman" w:eastAsia="Times New Roman" w:hAnsi="Times New Roman" w:cs="Times New Roman"/>
          <w:b/>
          <w:iCs/>
          <w:sz w:val="28"/>
          <w:szCs w:val="28"/>
          <w:lang w:val="uk-UA"/>
        </w:rPr>
        <w:t xml:space="preserve">на </w:t>
      </w:r>
      <w:r w:rsidR="00737141" w:rsidRPr="005B52AB">
        <w:rPr>
          <w:rFonts w:ascii="Times New Roman" w:eastAsia="Times New Roman" w:hAnsi="Times New Roman" w:cs="Times New Roman"/>
          <w:b/>
          <w:iCs/>
          <w:sz w:val="28"/>
          <w:szCs w:val="28"/>
          <w:lang w:val="uk-UA"/>
        </w:rPr>
        <w:t>феніл</w:t>
      </w:r>
      <w:r w:rsidR="00A5655A" w:rsidRPr="005B52AB">
        <w:rPr>
          <w:rFonts w:ascii="Times New Roman" w:eastAsia="Times New Roman" w:hAnsi="Times New Roman" w:cs="Times New Roman"/>
          <w:b/>
          <w:iCs/>
          <w:sz w:val="28"/>
          <w:szCs w:val="28"/>
        </w:rPr>
        <w:t>кетонур</w:t>
      </w:r>
      <w:r w:rsidR="00737141" w:rsidRPr="005B52AB">
        <w:rPr>
          <w:rFonts w:ascii="Times New Roman" w:eastAsia="Times New Roman" w:hAnsi="Times New Roman" w:cs="Times New Roman"/>
          <w:b/>
          <w:iCs/>
          <w:sz w:val="28"/>
          <w:szCs w:val="28"/>
          <w:lang w:val="uk-UA"/>
        </w:rPr>
        <w:t>ію</w:t>
      </w:r>
      <w:r w:rsidR="00A5655A" w:rsidRPr="005B52AB">
        <w:rPr>
          <w:rFonts w:ascii="Times New Roman" w:eastAsia="Times New Roman" w:hAnsi="Times New Roman" w:cs="Times New Roman"/>
          <w:b/>
          <w:iCs/>
          <w:sz w:val="28"/>
          <w:szCs w:val="28"/>
        </w:rPr>
        <w:t xml:space="preserve">. </w:t>
      </w:r>
      <w:r w:rsidR="00737141" w:rsidRPr="005B52AB">
        <w:rPr>
          <w:rFonts w:ascii="Times New Roman" w:eastAsia="Times New Roman" w:hAnsi="Times New Roman" w:cs="Times New Roman"/>
          <w:b/>
          <w:iCs/>
          <w:sz w:val="28"/>
          <w:szCs w:val="28"/>
          <w:lang w:val="uk-UA"/>
        </w:rPr>
        <w:t xml:space="preserve">Подружжя </w:t>
      </w:r>
      <w:r w:rsidR="00627A2B" w:rsidRPr="005B52AB">
        <w:rPr>
          <w:rFonts w:ascii="Times New Roman" w:eastAsia="Times New Roman" w:hAnsi="Times New Roman" w:cs="Times New Roman"/>
          <w:b/>
          <w:iCs/>
          <w:sz w:val="28"/>
          <w:szCs w:val="28"/>
          <w:lang w:val="uk-UA"/>
        </w:rPr>
        <w:t>схвильован</w:t>
      </w:r>
      <w:r w:rsidR="00B907AA" w:rsidRPr="005B52AB">
        <w:rPr>
          <w:rFonts w:ascii="Times New Roman" w:eastAsia="Times New Roman" w:hAnsi="Times New Roman" w:cs="Times New Roman"/>
          <w:b/>
          <w:iCs/>
          <w:sz w:val="28"/>
          <w:szCs w:val="28"/>
          <w:lang w:val="uk-UA"/>
        </w:rPr>
        <w:t>о</w:t>
      </w:r>
      <w:r w:rsidR="00627A2B" w:rsidRPr="005B52AB">
        <w:rPr>
          <w:rFonts w:ascii="Times New Roman" w:eastAsia="Times New Roman" w:hAnsi="Times New Roman" w:cs="Times New Roman"/>
          <w:b/>
          <w:iCs/>
          <w:sz w:val="28"/>
          <w:szCs w:val="28"/>
          <w:lang w:val="uk-UA"/>
        </w:rPr>
        <w:t xml:space="preserve"> </w:t>
      </w:r>
      <w:r w:rsidR="00A5655A" w:rsidRPr="005B52AB">
        <w:rPr>
          <w:rFonts w:ascii="Times New Roman" w:eastAsia="Times New Roman" w:hAnsi="Times New Roman" w:cs="Times New Roman"/>
          <w:b/>
          <w:iCs/>
          <w:sz w:val="28"/>
          <w:szCs w:val="28"/>
        </w:rPr>
        <w:t>здоров</w:t>
      </w:r>
      <w:r w:rsidR="00C01559" w:rsidRPr="005B52AB">
        <w:rPr>
          <w:rFonts w:ascii="Times New Roman" w:eastAsia="Times New Roman" w:hAnsi="Times New Roman" w:cs="Times New Roman"/>
          <w:b/>
          <w:iCs/>
          <w:sz w:val="28"/>
          <w:szCs w:val="28"/>
        </w:rPr>
        <w:t>’</w:t>
      </w:r>
      <w:r w:rsidR="00C01559" w:rsidRPr="005B52AB">
        <w:rPr>
          <w:rFonts w:ascii="Times New Roman" w:eastAsia="Times New Roman" w:hAnsi="Times New Roman" w:cs="Times New Roman"/>
          <w:b/>
          <w:iCs/>
          <w:sz w:val="28"/>
          <w:szCs w:val="28"/>
          <w:lang w:val="uk-UA"/>
        </w:rPr>
        <w:t>ям</w:t>
      </w:r>
      <w:r w:rsidR="00A5655A" w:rsidRPr="005B52AB">
        <w:rPr>
          <w:rFonts w:ascii="Times New Roman" w:eastAsia="Times New Roman" w:hAnsi="Times New Roman" w:cs="Times New Roman"/>
          <w:b/>
          <w:iCs/>
          <w:sz w:val="28"/>
          <w:szCs w:val="28"/>
        </w:rPr>
        <w:t xml:space="preserve"> </w:t>
      </w:r>
      <w:r w:rsidR="00C01559" w:rsidRPr="005B52AB">
        <w:rPr>
          <w:rFonts w:ascii="Times New Roman" w:eastAsia="Times New Roman" w:hAnsi="Times New Roman" w:cs="Times New Roman"/>
          <w:b/>
          <w:iCs/>
          <w:sz w:val="28"/>
          <w:szCs w:val="28"/>
          <w:lang w:val="uk-UA"/>
        </w:rPr>
        <w:t>майбутньої дитини</w:t>
      </w:r>
      <w:r w:rsidR="006B14F8" w:rsidRPr="005B52AB">
        <w:rPr>
          <w:rFonts w:ascii="Times New Roman" w:eastAsia="Times New Roman" w:hAnsi="Times New Roman" w:cs="Times New Roman"/>
          <w:b/>
          <w:iCs/>
          <w:sz w:val="28"/>
          <w:szCs w:val="28"/>
          <w:lang w:val="uk-UA"/>
        </w:rPr>
        <w:t xml:space="preserve">. </w:t>
      </w:r>
      <w:r w:rsidR="00A5655A" w:rsidRPr="005B52AB">
        <w:rPr>
          <w:rFonts w:ascii="Times New Roman" w:eastAsia="Times New Roman" w:hAnsi="Times New Roman" w:cs="Times New Roman"/>
          <w:b/>
          <w:iCs/>
          <w:sz w:val="28"/>
          <w:szCs w:val="28"/>
          <w:lang w:val="uk-UA"/>
        </w:rPr>
        <w:t>Фен</w:t>
      </w:r>
      <w:r w:rsidR="0060153E" w:rsidRPr="005B52AB">
        <w:rPr>
          <w:rFonts w:ascii="Times New Roman" w:eastAsia="Times New Roman" w:hAnsi="Times New Roman" w:cs="Times New Roman"/>
          <w:b/>
          <w:iCs/>
          <w:sz w:val="28"/>
          <w:szCs w:val="28"/>
          <w:lang w:val="uk-UA"/>
        </w:rPr>
        <w:t>і</w:t>
      </w:r>
      <w:r w:rsidR="00A5655A" w:rsidRPr="005B52AB">
        <w:rPr>
          <w:rFonts w:ascii="Times New Roman" w:eastAsia="Times New Roman" w:hAnsi="Times New Roman" w:cs="Times New Roman"/>
          <w:b/>
          <w:iCs/>
          <w:sz w:val="28"/>
          <w:szCs w:val="28"/>
          <w:lang w:val="uk-UA"/>
        </w:rPr>
        <w:t>лкетонур</w:t>
      </w:r>
      <w:r w:rsidR="0060153E" w:rsidRPr="005B52AB">
        <w:rPr>
          <w:rFonts w:ascii="Times New Roman" w:eastAsia="Times New Roman" w:hAnsi="Times New Roman" w:cs="Times New Roman"/>
          <w:b/>
          <w:iCs/>
          <w:sz w:val="28"/>
          <w:szCs w:val="28"/>
          <w:lang w:val="uk-UA"/>
        </w:rPr>
        <w:t>і</w:t>
      </w:r>
      <w:r w:rsidR="00A5655A" w:rsidRPr="005B52AB">
        <w:rPr>
          <w:rFonts w:ascii="Times New Roman" w:eastAsia="Times New Roman" w:hAnsi="Times New Roman" w:cs="Times New Roman"/>
          <w:b/>
          <w:iCs/>
          <w:sz w:val="28"/>
          <w:szCs w:val="28"/>
          <w:lang w:val="uk-UA"/>
        </w:rPr>
        <w:t xml:space="preserve">я </w:t>
      </w:r>
      <w:r w:rsidR="0060153E" w:rsidRPr="005B52AB">
        <w:rPr>
          <w:rFonts w:ascii="Times New Roman" w:eastAsia="Times New Roman" w:hAnsi="Times New Roman" w:cs="Times New Roman"/>
          <w:b/>
          <w:iCs/>
          <w:sz w:val="28"/>
          <w:szCs w:val="28"/>
          <w:lang w:val="uk-UA"/>
        </w:rPr>
        <w:t xml:space="preserve">успадковується за </w:t>
      </w:r>
      <w:r w:rsidR="00485FAE" w:rsidRPr="005B52AB">
        <w:rPr>
          <w:rFonts w:ascii="Times New Roman" w:eastAsia="Times New Roman" w:hAnsi="Times New Roman" w:cs="Times New Roman"/>
          <w:b/>
          <w:iCs/>
          <w:sz w:val="28"/>
          <w:szCs w:val="28"/>
          <w:lang w:val="uk-UA"/>
        </w:rPr>
        <w:t>аутосомно-рецесивн</w:t>
      </w:r>
      <w:r w:rsidR="0060153E" w:rsidRPr="005B52AB">
        <w:rPr>
          <w:rFonts w:ascii="Times New Roman" w:eastAsia="Times New Roman" w:hAnsi="Times New Roman" w:cs="Times New Roman"/>
          <w:b/>
          <w:iCs/>
          <w:sz w:val="28"/>
          <w:szCs w:val="28"/>
          <w:lang w:val="uk-UA"/>
        </w:rPr>
        <w:t>им</w:t>
      </w:r>
      <w:r w:rsidR="00485FAE" w:rsidRPr="005B52AB">
        <w:rPr>
          <w:rFonts w:ascii="Times New Roman" w:eastAsia="Times New Roman" w:hAnsi="Times New Roman" w:cs="Times New Roman"/>
          <w:b/>
          <w:iCs/>
          <w:sz w:val="28"/>
          <w:szCs w:val="28"/>
          <w:lang w:val="uk-UA"/>
        </w:rPr>
        <w:t xml:space="preserve"> тип</w:t>
      </w:r>
      <w:r w:rsidR="0060153E" w:rsidRPr="005B52AB">
        <w:rPr>
          <w:rFonts w:ascii="Times New Roman" w:eastAsia="Times New Roman" w:hAnsi="Times New Roman" w:cs="Times New Roman"/>
          <w:b/>
          <w:iCs/>
          <w:sz w:val="28"/>
          <w:szCs w:val="28"/>
          <w:lang w:val="uk-UA"/>
        </w:rPr>
        <w:t>ом</w:t>
      </w:r>
      <w:r w:rsidR="00485FAE" w:rsidRPr="005B52AB">
        <w:rPr>
          <w:rFonts w:ascii="Times New Roman" w:eastAsia="Times New Roman" w:hAnsi="Times New Roman" w:cs="Times New Roman"/>
          <w:b/>
          <w:iCs/>
          <w:sz w:val="28"/>
          <w:szCs w:val="28"/>
          <w:lang w:val="uk-UA"/>
        </w:rPr>
        <w:t xml:space="preserve">. </w:t>
      </w:r>
      <w:r w:rsidR="009726C9" w:rsidRPr="005B52AB">
        <w:rPr>
          <w:rFonts w:ascii="Times New Roman" w:eastAsia="Times New Roman" w:hAnsi="Times New Roman" w:cs="Times New Roman"/>
          <w:b/>
          <w:iCs/>
          <w:sz w:val="28"/>
          <w:szCs w:val="28"/>
          <w:lang w:val="uk-UA"/>
        </w:rPr>
        <w:t>Яка</w:t>
      </w:r>
      <w:r w:rsidR="00485FAE" w:rsidRPr="005B52AB">
        <w:rPr>
          <w:rFonts w:ascii="Times New Roman" w:eastAsia="Times New Roman" w:hAnsi="Times New Roman" w:cs="Times New Roman"/>
          <w:b/>
          <w:iCs/>
          <w:sz w:val="28"/>
          <w:szCs w:val="28"/>
          <w:lang w:val="uk-UA"/>
        </w:rPr>
        <w:t xml:space="preserve"> </w:t>
      </w:r>
      <w:r w:rsidR="009726C9" w:rsidRPr="005B52AB">
        <w:rPr>
          <w:rFonts w:ascii="Times New Roman" w:eastAsia="Times New Roman" w:hAnsi="Times New Roman" w:cs="Times New Roman"/>
          <w:b/>
          <w:iCs/>
          <w:sz w:val="28"/>
          <w:szCs w:val="28"/>
          <w:lang w:val="uk-UA"/>
        </w:rPr>
        <w:t>ймовірність</w:t>
      </w:r>
      <w:r w:rsidR="00485FAE" w:rsidRPr="005B52AB">
        <w:rPr>
          <w:rFonts w:ascii="Times New Roman" w:eastAsia="Times New Roman" w:hAnsi="Times New Roman" w:cs="Times New Roman"/>
          <w:b/>
          <w:iCs/>
          <w:sz w:val="28"/>
          <w:szCs w:val="28"/>
          <w:lang w:val="uk-UA"/>
        </w:rPr>
        <w:t xml:space="preserve"> </w:t>
      </w:r>
      <w:r w:rsidR="009726C9" w:rsidRPr="005B52AB">
        <w:rPr>
          <w:rFonts w:ascii="Times New Roman" w:eastAsia="Times New Roman" w:hAnsi="Times New Roman" w:cs="Times New Roman"/>
          <w:b/>
          <w:iCs/>
          <w:sz w:val="28"/>
          <w:szCs w:val="28"/>
          <w:lang w:val="uk-UA"/>
        </w:rPr>
        <w:t>народження другої дитини</w:t>
      </w:r>
      <w:r w:rsidR="00485FAE" w:rsidRPr="005B52AB">
        <w:rPr>
          <w:rFonts w:ascii="Times New Roman" w:eastAsia="Times New Roman" w:hAnsi="Times New Roman" w:cs="Times New Roman"/>
          <w:b/>
          <w:iCs/>
          <w:sz w:val="28"/>
          <w:szCs w:val="28"/>
          <w:lang w:val="uk-UA"/>
        </w:rPr>
        <w:t xml:space="preserve"> </w:t>
      </w:r>
      <w:r w:rsidR="009726C9" w:rsidRPr="005B52AB">
        <w:rPr>
          <w:rFonts w:ascii="Times New Roman" w:eastAsia="Times New Roman" w:hAnsi="Times New Roman" w:cs="Times New Roman"/>
          <w:b/>
          <w:iCs/>
          <w:sz w:val="28"/>
          <w:szCs w:val="28"/>
          <w:lang w:val="uk-UA"/>
        </w:rPr>
        <w:t>з</w:t>
      </w:r>
      <w:r w:rsidR="00485FAE" w:rsidRPr="005B52AB">
        <w:rPr>
          <w:rFonts w:ascii="Times New Roman" w:eastAsia="Times New Roman" w:hAnsi="Times New Roman" w:cs="Times New Roman"/>
          <w:b/>
          <w:iCs/>
          <w:sz w:val="28"/>
          <w:szCs w:val="28"/>
          <w:lang w:val="uk-UA"/>
        </w:rPr>
        <w:t xml:space="preserve"> фен</w:t>
      </w:r>
      <w:r w:rsidR="009726C9" w:rsidRPr="005B52AB">
        <w:rPr>
          <w:rFonts w:ascii="Times New Roman" w:eastAsia="Times New Roman" w:hAnsi="Times New Roman" w:cs="Times New Roman"/>
          <w:b/>
          <w:iCs/>
          <w:sz w:val="28"/>
          <w:szCs w:val="28"/>
          <w:lang w:val="uk-UA"/>
        </w:rPr>
        <w:t>і</w:t>
      </w:r>
      <w:r w:rsidR="00485FAE" w:rsidRPr="005B52AB">
        <w:rPr>
          <w:rFonts w:ascii="Times New Roman" w:eastAsia="Times New Roman" w:hAnsi="Times New Roman" w:cs="Times New Roman"/>
          <w:b/>
          <w:iCs/>
          <w:sz w:val="28"/>
          <w:szCs w:val="28"/>
          <w:lang w:val="uk-UA"/>
        </w:rPr>
        <w:t>лкетонур</w:t>
      </w:r>
      <w:r w:rsidR="00CB063A" w:rsidRPr="005B52AB">
        <w:rPr>
          <w:rFonts w:ascii="Times New Roman" w:eastAsia="Times New Roman" w:hAnsi="Times New Roman" w:cs="Times New Roman"/>
          <w:b/>
          <w:iCs/>
          <w:sz w:val="28"/>
          <w:szCs w:val="28"/>
          <w:lang w:val="uk-UA"/>
        </w:rPr>
        <w:t>ією</w:t>
      </w:r>
      <w:r w:rsidR="00485FAE" w:rsidRPr="005B52AB">
        <w:rPr>
          <w:rFonts w:ascii="Times New Roman" w:eastAsia="Times New Roman" w:hAnsi="Times New Roman" w:cs="Times New Roman"/>
          <w:b/>
          <w:iCs/>
          <w:sz w:val="28"/>
          <w:szCs w:val="28"/>
          <w:lang w:val="uk-UA"/>
        </w:rPr>
        <w:t>?</w:t>
      </w:r>
    </w:p>
    <w:p w:rsidR="00485FAE" w:rsidRPr="005B52AB" w:rsidRDefault="00850E7F"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485FAE" w:rsidRPr="005B52AB">
        <w:rPr>
          <w:rFonts w:ascii="Times New Roman" w:eastAsia="Arial" w:hAnsi="Times New Roman" w:cs="Times New Roman"/>
          <w:sz w:val="28"/>
          <w:szCs w:val="28"/>
          <w:lang w:val="uk-UA"/>
        </w:rPr>
        <w:t xml:space="preserve"> 0%</w:t>
      </w:r>
      <w:r w:rsidR="00492A2E" w:rsidRPr="005B52AB">
        <w:rPr>
          <w:rFonts w:ascii="Times New Roman" w:eastAsia="Arial" w:hAnsi="Times New Roman" w:cs="Times New Roman"/>
          <w:sz w:val="28"/>
          <w:szCs w:val="28"/>
          <w:lang w:val="uk-UA"/>
        </w:rPr>
        <w:t>;</w:t>
      </w:r>
    </w:p>
    <w:p w:rsidR="00485FAE" w:rsidRPr="005B52AB" w:rsidRDefault="00492A2E"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485FAE" w:rsidRPr="005B52AB">
        <w:rPr>
          <w:rFonts w:ascii="Times New Roman" w:eastAsia="Arial" w:hAnsi="Times New Roman" w:cs="Times New Roman"/>
          <w:sz w:val="28"/>
          <w:szCs w:val="28"/>
          <w:lang w:val="uk-UA"/>
        </w:rPr>
        <w:t xml:space="preserve"> 50%</w:t>
      </w:r>
      <w:r w:rsidRPr="005B52AB">
        <w:rPr>
          <w:rFonts w:ascii="Times New Roman" w:eastAsia="Arial" w:hAnsi="Times New Roman" w:cs="Times New Roman"/>
          <w:sz w:val="28"/>
          <w:szCs w:val="28"/>
          <w:lang w:val="uk-UA"/>
        </w:rPr>
        <w:t>;</w:t>
      </w:r>
    </w:p>
    <w:p w:rsidR="00485FAE" w:rsidRPr="005B52AB" w:rsidRDefault="00492A2E"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485FAE" w:rsidRPr="005B52AB">
        <w:rPr>
          <w:rFonts w:ascii="Times New Roman" w:eastAsia="Arial" w:hAnsi="Times New Roman" w:cs="Times New Roman"/>
          <w:sz w:val="28"/>
          <w:szCs w:val="28"/>
          <w:lang w:val="uk-UA"/>
        </w:rPr>
        <w:t xml:space="preserve"> 100%</w:t>
      </w:r>
      <w:r w:rsidRPr="005B52AB">
        <w:rPr>
          <w:rFonts w:ascii="Times New Roman" w:eastAsia="Arial" w:hAnsi="Times New Roman" w:cs="Times New Roman"/>
          <w:sz w:val="28"/>
          <w:szCs w:val="28"/>
          <w:lang w:val="uk-UA"/>
        </w:rPr>
        <w:t>;</w:t>
      </w:r>
    </w:p>
    <w:p w:rsidR="00CB063A" w:rsidRPr="005B52AB" w:rsidRDefault="00492A2E"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Г</w:t>
      </w:r>
      <w:r w:rsidR="00485FAE" w:rsidRPr="005B52AB">
        <w:rPr>
          <w:rFonts w:ascii="Times New Roman" w:eastAsia="Arial" w:hAnsi="Times New Roman" w:cs="Times New Roman"/>
          <w:sz w:val="28"/>
          <w:szCs w:val="28"/>
          <w:lang w:val="uk-UA"/>
        </w:rPr>
        <w:t xml:space="preserve"> 75%</w:t>
      </w:r>
      <w:r w:rsidRPr="005B52AB">
        <w:rPr>
          <w:rFonts w:ascii="Times New Roman" w:eastAsia="Arial" w:hAnsi="Times New Roman" w:cs="Times New Roman"/>
          <w:sz w:val="28"/>
          <w:szCs w:val="28"/>
          <w:lang w:val="uk-UA"/>
        </w:rPr>
        <w:t>;</w:t>
      </w:r>
    </w:p>
    <w:p w:rsidR="00485FAE" w:rsidRPr="005B52AB" w:rsidRDefault="00492A2E" w:rsidP="005B52AB">
      <w:pPr>
        <w:spacing w:after="0" w:line="360" w:lineRule="auto"/>
        <w:ind w:left="567" w:hanging="567"/>
        <w:jc w:val="both"/>
        <w:rPr>
          <w:rFonts w:ascii="Times New Roman" w:eastAsia="Times New Roman" w:hAnsi="Times New Roman" w:cs="Times New Roman"/>
          <w:b/>
          <w:sz w:val="28"/>
          <w:szCs w:val="28"/>
          <w:lang w:val="uk-UA"/>
        </w:rPr>
      </w:pPr>
      <w:r w:rsidRPr="005B52AB">
        <w:rPr>
          <w:rFonts w:ascii="Times New Roman" w:eastAsia="Arial" w:hAnsi="Times New Roman" w:cs="Times New Roman"/>
          <w:b/>
          <w:sz w:val="28"/>
          <w:szCs w:val="28"/>
          <w:lang w:val="uk-UA"/>
        </w:rPr>
        <w:t>Д</w:t>
      </w:r>
      <w:r w:rsidR="00485FAE" w:rsidRPr="005B52AB">
        <w:rPr>
          <w:rFonts w:ascii="Times New Roman" w:eastAsia="Arial" w:hAnsi="Times New Roman" w:cs="Times New Roman"/>
          <w:b/>
          <w:sz w:val="28"/>
          <w:szCs w:val="28"/>
          <w:lang w:val="uk-UA"/>
        </w:rPr>
        <w:t xml:space="preserve"> </w:t>
      </w:r>
      <w:r w:rsidR="00485FAE" w:rsidRPr="005B52AB">
        <w:rPr>
          <w:rFonts w:ascii="Times New Roman" w:eastAsia="Arial" w:hAnsi="Times New Roman" w:cs="Times New Roman"/>
          <w:b/>
          <w:i/>
          <w:sz w:val="28"/>
          <w:szCs w:val="28"/>
          <w:lang w:val="uk-UA"/>
        </w:rPr>
        <w:t>25%</w:t>
      </w:r>
      <w:r w:rsidRPr="005B52AB">
        <w:rPr>
          <w:rFonts w:ascii="Times New Roman" w:eastAsia="Arial" w:hAnsi="Times New Roman" w:cs="Times New Roman"/>
          <w:b/>
          <w:sz w:val="28"/>
          <w:szCs w:val="28"/>
          <w:lang w:val="uk-UA"/>
        </w:rPr>
        <w:t>.</w:t>
      </w:r>
    </w:p>
    <w:p w:rsidR="00485FAE" w:rsidRPr="005B52AB" w:rsidRDefault="00485FAE" w:rsidP="005B52AB">
      <w:pPr>
        <w:spacing w:after="0" w:line="360" w:lineRule="auto"/>
        <w:ind w:left="567" w:hanging="567"/>
        <w:jc w:val="both"/>
        <w:rPr>
          <w:rFonts w:ascii="Times New Roman" w:eastAsia="Times New Roman" w:hAnsi="Times New Roman" w:cs="Times New Roman"/>
          <w:sz w:val="28"/>
          <w:szCs w:val="28"/>
          <w:lang w:val="uk-UA"/>
        </w:rPr>
      </w:pPr>
    </w:p>
    <w:p w:rsidR="00485FAE" w:rsidRPr="005B52AB" w:rsidRDefault="000B4B11"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29.</w:t>
      </w:r>
      <w:r w:rsidR="00485FAE" w:rsidRPr="005B52AB">
        <w:rPr>
          <w:rFonts w:ascii="Times New Roman" w:eastAsia="Arial" w:hAnsi="Times New Roman" w:cs="Times New Roman"/>
          <w:b/>
          <w:bCs/>
          <w:sz w:val="28"/>
          <w:szCs w:val="28"/>
          <w:lang w:val="uk-UA"/>
        </w:rPr>
        <w:t xml:space="preserve"> </w:t>
      </w:r>
      <w:r w:rsidRPr="005B52AB">
        <w:rPr>
          <w:rFonts w:ascii="Times New Roman" w:eastAsia="Arial" w:hAnsi="Times New Roman" w:cs="Times New Roman"/>
          <w:b/>
          <w:bCs/>
          <w:sz w:val="28"/>
          <w:szCs w:val="28"/>
          <w:lang w:val="uk-UA"/>
        </w:rPr>
        <w:t>Який</w:t>
      </w:r>
      <w:r w:rsidR="00485FAE" w:rsidRPr="005B52AB">
        <w:rPr>
          <w:rFonts w:ascii="Times New Roman" w:eastAsia="Times New Roman" w:hAnsi="Times New Roman" w:cs="Times New Roman"/>
          <w:b/>
          <w:iCs/>
          <w:sz w:val="28"/>
          <w:szCs w:val="28"/>
          <w:lang w:val="uk-UA"/>
        </w:rPr>
        <w:t xml:space="preserve"> метод генетич</w:t>
      </w:r>
      <w:r w:rsidR="00C53E2D" w:rsidRPr="005B52AB">
        <w:rPr>
          <w:rFonts w:ascii="Times New Roman" w:eastAsia="Times New Roman" w:hAnsi="Times New Roman" w:cs="Times New Roman"/>
          <w:b/>
          <w:iCs/>
          <w:sz w:val="28"/>
          <w:szCs w:val="28"/>
          <w:lang w:val="uk-UA"/>
        </w:rPr>
        <w:t xml:space="preserve">ного </w:t>
      </w:r>
      <w:r w:rsidR="00485FAE" w:rsidRPr="005B52AB">
        <w:rPr>
          <w:rFonts w:ascii="Times New Roman" w:eastAsia="Times New Roman" w:hAnsi="Times New Roman" w:cs="Times New Roman"/>
          <w:b/>
          <w:iCs/>
          <w:sz w:val="28"/>
          <w:szCs w:val="28"/>
          <w:lang w:val="uk-UA"/>
        </w:rPr>
        <w:t>обс</w:t>
      </w:r>
      <w:r w:rsidR="00D95B5D" w:rsidRPr="005B52AB">
        <w:rPr>
          <w:rFonts w:ascii="Times New Roman" w:eastAsia="Times New Roman" w:hAnsi="Times New Roman" w:cs="Times New Roman"/>
          <w:b/>
          <w:iCs/>
          <w:sz w:val="28"/>
          <w:szCs w:val="28"/>
          <w:lang w:val="uk-UA"/>
        </w:rPr>
        <w:t xml:space="preserve">теження </w:t>
      </w:r>
      <w:r w:rsidR="00485FAE" w:rsidRPr="005B52AB">
        <w:rPr>
          <w:rFonts w:ascii="Times New Roman" w:eastAsia="Times New Roman" w:hAnsi="Times New Roman" w:cs="Times New Roman"/>
          <w:b/>
          <w:iCs/>
          <w:sz w:val="28"/>
          <w:szCs w:val="28"/>
          <w:lang w:val="uk-UA"/>
        </w:rPr>
        <w:t>даст</w:t>
      </w:r>
      <w:r w:rsidR="00D95B5D" w:rsidRPr="005B52AB">
        <w:rPr>
          <w:rFonts w:ascii="Times New Roman" w:eastAsia="Times New Roman" w:hAnsi="Times New Roman" w:cs="Times New Roman"/>
          <w:b/>
          <w:iCs/>
          <w:sz w:val="28"/>
          <w:szCs w:val="28"/>
          <w:lang w:val="uk-UA"/>
        </w:rPr>
        <w:t>ь</w:t>
      </w:r>
      <w:r w:rsidR="00485FAE" w:rsidRPr="005B52AB">
        <w:rPr>
          <w:rFonts w:ascii="Times New Roman" w:eastAsia="Times New Roman" w:hAnsi="Times New Roman" w:cs="Times New Roman"/>
          <w:b/>
          <w:iCs/>
          <w:sz w:val="28"/>
          <w:szCs w:val="28"/>
          <w:lang w:val="uk-UA"/>
        </w:rPr>
        <w:t xml:space="preserve"> </w:t>
      </w:r>
      <w:r w:rsidR="00D95B5D" w:rsidRPr="005B52AB">
        <w:rPr>
          <w:rFonts w:ascii="Times New Roman" w:eastAsia="Times New Roman" w:hAnsi="Times New Roman" w:cs="Times New Roman"/>
          <w:b/>
          <w:iCs/>
          <w:sz w:val="28"/>
          <w:szCs w:val="28"/>
          <w:lang w:val="uk-UA"/>
        </w:rPr>
        <w:t>можливість най</w:t>
      </w:r>
      <w:r w:rsidR="00485FAE" w:rsidRPr="005B52AB">
        <w:rPr>
          <w:rFonts w:ascii="Times New Roman" w:eastAsia="Times New Roman" w:hAnsi="Times New Roman" w:cs="Times New Roman"/>
          <w:b/>
          <w:iCs/>
          <w:sz w:val="28"/>
          <w:szCs w:val="28"/>
          <w:lang w:val="uk-UA"/>
        </w:rPr>
        <w:t>б</w:t>
      </w:r>
      <w:r w:rsidR="00D95B5D" w:rsidRPr="005B52AB">
        <w:rPr>
          <w:rFonts w:ascii="Times New Roman" w:eastAsia="Times New Roman" w:hAnsi="Times New Roman" w:cs="Times New Roman"/>
          <w:b/>
          <w:iCs/>
          <w:sz w:val="28"/>
          <w:szCs w:val="28"/>
          <w:lang w:val="uk-UA"/>
        </w:rPr>
        <w:t>ільш</w:t>
      </w:r>
      <w:r w:rsidR="00485FAE" w:rsidRPr="005B52AB">
        <w:rPr>
          <w:rFonts w:ascii="Times New Roman" w:eastAsia="Times New Roman" w:hAnsi="Times New Roman" w:cs="Times New Roman"/>
          <w:b/>
          <w:iCs/>
          <w:sz w:val="28"/>
          <w:szCs w:val="28"/>
          <w:lang w:val="uk-UA"/>
        </w:rPr>
        <w:t xml:space="preserve"> достов</w:t>
      </w:r>
      <w:r w:rsidR="00C53E2D" w:rsidRPr="005B52AB">
        <w:rPr>
          <w:rFonts w:ascii="Times New Roman" w:eastAsia="Times New Roman" w:hAnsi="Times New Roman" w:cs="Times New Roman"/>
          <w:b/>
          <w:iCs/>
          <w:sz w:val="28"/>
          <w:szCs w:val="28"/>
          <w:lang w:val="uk-UA"/>
        </w:rPr>
        <w:t>і</w:t>
      </w:r>
      <w:r w:rsidR="00485FAE" w:rsidRPr="005B52AB">
        <w:rPr>
          <w:rFonts w:ascii="Times New Roman" w:eastAsia="Times New Roman" w:hAnsi="Times New Roman" w:cs="Times New Roman"/>
          <w:b/>
          <w:iCs/>
          <w:sz w:val="28"/>
          <w:szCs w:val="28"/>
          <w:lang w:val="uk-UA"/>
        </w:rPr>
        <w:t xml:space="preserve">рно </w:t>
      </w:r>
      <w:r w:rsidR="00B907AA" w:rsidRPr="005B52AB">
        <w:rPr>
          <w:rFonts w:ascii="Times New Roman" w:eastAsia="Times New Roman" w:hAnsi="Times New Roman" w:cs="Times New Roman"/>
          <w:b/>
          <w:iCs/>
          <w:sz w:val="28"/>
          <w:szCs w:val="28"/>
          <w:lang w:val="uk-UA"/>
        </w:rPr>
        <w:t>в</w:t>
      </w:r>
      <w:r w:rsidR="00485FAE" w:rsidRPr="005B52AB">
        <w:rPr>
          <w:rFonts w:ascii="Times New Roman" w:eastAsia="Times New Roman" w:hAnsi="Times New Roman" w:cs="Times New Roman"/>
          <w:b/>
          <w:iCs/>
          <w:sz w:val="28"/>
          <w:szCs w:val="28"/>
          <w:lang w:val="uk-UA"/>
        </w:rPr>
        <w:t>становит</w:t>
      </w:r>
      <w:r w:rsidR="00C53E2D" w:rsidRPr="005B52AB">
        <w:rPr>
          <w:rFonts w:ascii="Times New Roman" w:eastAsia="Times New Roman" w:hAnsi="Times New Roman" w:cs="Times New Roman"/>
          <w:b/>
          <w:iCs/>
          <w:sz w:val="28"/>
          <w:szCs w:val="28"/>
          <w:lang w:val="uk-UA"/>
        </w:rPr>
        <w:t>и</w:t>
      </w:r>
      <w:r w:rsidR="00485FAE" w:rsidRPr="005B52AB">
        <w:rPr>
          <w:rFonts w:ascii="Times New Roman" w:eastAsia="Times New Roman" w:hAnsi="Times New Roman" w:cs="Times New Roman"/>
          <w:b/>
          <w:iCs/>
          <w:sz w:val="28"/>
          <w:szCs w:val="28"/>
          <w:lang w:val="uk-UA"/>
        </w:rPr>
        <w:t xml:space="preserve"> д</w:t>
      </w:r>
      <w:r w:rsidR="00C53E2D" w:rsidRPr="005B52AB">
        <w:rPr>
          <w:rFonts w:ascii="Times New Roman" w:eastAsia="Times New Roman" w:hAnsi="Times New Roman" w:cs="Times New Roman"/>
          <w:b/>
          <w:iCs/>
          <w:sz w:val="28"/>
          <w:szCs w:val="28"/>
          <w:lang w:val="uk-UA"/>
        </w:rPr>
        <w:t>і</w:t>
      </w:r>
      <w:r w:rsidR="00485FAE" w:rsidRPr="005B52AB">
        <w:rPr>
          <w:rFonts w:ascii="Times New Roman" w:eastAsia="Times New Roman" w:hAnsi="Times New Roman" w:cs="Times New Roman"/>
          <w:b/>
          <w:iCs/>
          <w:sz w:val="28"/>
          <w:szCs w:val="28"/>
          <w:lang w:val="uk-UA"/>
        </w:rPr>
        <w:t>агноз синдром</w:t>
      </w:r>
      <w:r w:rsidR="00C53E2D" w:rsidRPr="005B52AB">
        <w:rPr>
          <w:rFonts w:ascii="Times New Roman" w:eastAsia="Times New Roman" w:hAnsi="Times New Roman" w:cs="Times New Roman"/>
          <w:b/>
          <w:iCs/>
          <w:sz w:val="28"/>
          <w:szCs w:val="28"/>
          <w:lang w:val="uk-UA"/>
        </w:rPr>
        <w:t>у</w:t>
      </w:r>
      <w:r w:rsidR="00485FAE" w:rsidRPr="005B52AB">
        <w:rPr>
          <w:rFonts w:ascii="Times New Roman" w:eastAsia="Times New Roman" w:hAnsi="Times New Roman" w:cs="Times New Roman"/>
          <w:b/>
          <w:iCs/>
          <w:sz w:val="28"/>
          <w:szCs w:val="28"/>
          <w:lang w:val="uk-UA"/>
        </w:rPr>
        <w:t xml:space="preserve"> Шерешевс</w:t>
      </w:r>
      <w:r w:rsidR="00C53E2D" w:rsidRPr="005B52AB">
        <w:rPr>
          <w:rFonts w:ascii="Times New Roman" w:eastAsia="Times New Roman" w:hAnsi="Times New Roman" w:cs="Times New Roman"/>
          <w:b/>
          <w:iCs/>
          <w:sz w:val="28"/>
          <w:szCs w:val="28"/>
          <w:lang w:val="uk-UA"/>
        </w:rPr>
        <w:t>ь</w:t>
      </w:r>
      <w:r w:rsidR="00485FAE" w:rsidRPr="005B52AB">
        <w:rPr>
          <w:rFonts w:ascii="Times New Roman" w:eastAsia="Times New Roman" w:hAnsi="Times New Roman" w:cs="Times New Roman"/>
          <w:b/>
          <w:iCs/>
          <w:sz w:val="28"/>
          <w:szCs w:val="28"/>
          <w:lang w:val="uk-UA"/>
        </w:rPr>
        <w:t>кого</w:t>
      </w:r>
      <w:r w:rsidR="00C53E2D" w:rsidRPr="005B52AB">
        <w:rPr>
          <w:rFonts w:ascii="Times New Roman" w:eastAsia="Times New Roman" w:hAnsi="Times New Roman" w:cs="Times New Roman"/>
          <w:b/>
          <w:iCs/>
          <w:sz w:val="28"/>
          <w:szCs w:val="28"/>
          <w:lang w:val="uk-UA"/>
        </w:rPr>
        <w:t>-</w:t>
      </w:r>
      <w:r w:rsidR="00485FAE" w:rsidRPr="005B52AB">
        <w:rPr>
          <w:rFonts w:ascii="Times New Roman" w:eastAsia="Times New Roman" w:hAnsi="Times New Roman" w:cs="Times New Roman"/>
          <w:b/>
          <w:iCs/>
          <w:sz w:val="28"/>
          <w:szCs w:val="28"/>
          <w:lang w:val="uk-UA"/>
        </w:rPr>
        <w:t xml:space="preserve">Тернера у </w:t>
      </w:r>
      <w:r w:rsidR="00C53E2D" w:rsidRPr="005B52AB">
        <w:rPr>
          <w:rFonts w:ascii="Times New Roman" w:eastAsia="Times New Roman" w:hAnsi="Times New Roman" w:cs="Times New Roman"/>
          <w:b/>
          <w:iCs/>
          <w:sz w:val="28"/>
          <w:szCs w:val="28"/>
          <w:lang w:val="uk-UA"/>
        </w:rPr>
        <w:t>хворої</w:t>
      </w:r>
      <w:r w:rsidR="00485FAE" w:rsidRPr="005B52AB">
        <w:rPr>
          <w:rFonts w:ascii="Times New Roman" w:eastAsia="Times New Roman" w:hAnsi="Times New Roman" w:cs="Times New Roman"/>
          <w:b/>
          <w:iCs/>
          <w:sz w:val="28"/>
          <w:szCs w:val="28"/>
          <w:lang w:val="uk-UA"/>
        </w:rPr>
        <w:t xml:space="preserve"> </w:t>
      </w:r>
      <w:r w:rsidR="00C53E2D" w:rsidRPr="005B52AB">
        <w:rPr>
          <w:rFonts w:ascii="Times New Roman" w:eastAsia="Times New Roman" w:hAnsi="Times New Roman" w:cs="Times New Roman"/>
          <w:b/>
          <w:iCs/>
          <w:sz w:val="28"/>
          <w:szCs w:val="28"/>
          <w:lang w:val="uk-UA"/>
        </w:rPr>
        <w:t>людини</w:t>
      </w:r>
      <w:r w:rsidR="00485FAE" w:rsidRPr="005B52AB">
        <w:rPr>
          <w:rFonts w:ascii="Times New Roman" w:eastAsia="Times New Roman" w:hAnsi="Times New Roman" w:cs="Times New Roman"/>
          <w:b/>
          <w:iCs/>
          <w:sz w:val="28"/>
          <w:szCs w:val="28"/>
          <w:lang w:val="uk-UA"/>
        </w:rPr>
        <w:t>?</w:t>
      </w:r>
    </w:p>
    <w:p w:rsidR="00485FAE" w:rsidRPr="005B52AB" w:rsidRDefault="000301D9"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485FAE"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г</w:t>
      </w:r>
      <w:r w:rsidR="00485FAE" w:rsidRPr="005B52AB">
        <w:rPr>
          <w:rFonts w:ascii="Times New Roman" w:eastAsia="Arial" w:hAnsi="Times New Roman" w:cs="Times New Roman"/>
          <w:sz w:val="28"/>
          <w:szCs w:val="28"/>
        </w:rPr>
        <w:t>енеалог</w:t>
      </w:r>
      <w:r w:rsidR="00E74B96" w:rsidRPr="005B52AB">
        <w:rPr>
          <w:rFonts w:ascii="Times New Roman" w:eastAsia="Arial" w:hAnsi="Times New Roman" w:cs="Times New Roman"/>
          <w:sz w:val="28"/>
          <w:szCs w:val="28"/>
          <w:lang w:val="uk-UA"/>
        </w:rPr>
        <w:t>і</w:t>
      </w:r>
      <w:r w:rsidR="00485FAE" w:rsidRPr="005B52AB">
        <w:rPr>
          <w:rFonts w:ascii="Times New Roman" w:eastAsia="Arial" w:hAnsi="Times New Roman" w:cs="Times New Roman"/>
          <w:sz w:val="28"/>
          <w:szCs w:val="28"/>
        </w:rPr>
        <w:t>ч</w:t>
      </w:r>
      <w:r w:rsidR="00E74B96" w:rsidRPr="005B52AB">
        <w:rPr>
          <w:rFonts w:ascii="Times New Roman" w:eastAsia="Arial" w:hAnsi="Times New Roman" w:cs="Times New Roman"/>
          <w:sz w:val="28"/>
          <w:szCs w:val="28"/>
          <w:lang w:val="uk-UA"/>
        </w:rPr>
        <w:t>н</w:t>
      </w:r>
      <w:r w:rsidR="00485FAE" w:rsidRPr="005B52AB">
        <w:rPr>
          <w:rFonts w:ascii="Times New Roman" w:eastAsia="Arial" w:hAnsi="Times New Roman" w:cs="Times New Roman"/>
          <w:sz w:val="28"/>
          <w:szCs w:val="28"/>
        </w:rPr>
        <w:t>ий</w:t>
      </w:r>
      <w:r w:rsidR="003331AC" w:rsidRPr="005B52AB">
        <w:rPr>
          <w:rFonts w:ascii="Times New Roman" w:eastAsia="Arial" w:hAnsi="Times New Roman" w:cs="Times New Roman"/>
          <w:sz w:val="28"/>
          <w:szCs w:val="28"/>
          <w:lang w:val="uk-UA"/>
        </w:rPr>
        <w:t>;</w:t>
      </w:r>
    </w:p>
    <w:p w:rsidR="00485FAE" w:rsidRPr="005B52AB" w:rsidRDefault="000301D9"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Б</w:t>
      </w:r>
      <w:r w:rsidR="00485FAE" w:rsidRPr="005B52AB">
        <w:rPr>
          <w:rFonts w:ascii="Times New Roman" w:eastAsia="Arial" w:hAnsi="Times New Roman" w:cs="Times New Roman"/>
          <w:sz w:val="28"/>
          <w:szCs w:val="28"/>
        </w:rPr>
        <w:t xml:space="preserve"> </w:t>
      </w:r>
      <w:r w:rsidR="003331AC" w:rsidRPr="005B52AB">
        <w:rPr>
          <w:rFonts w:ascii="Times New Roman" w:eastAsia="Arial" w:hAnsi="Times New Roman" w:cs="Times New Roman"/>
          <w:sz w:val="28"/>
          <w:szCs w:val="28"/>
          <w:lang w:val="uk-UA"/>
        </w:rPr>
        <w:t>д</w:t>
      </w:r>
      <w:r w:rsidR="00485FAE" w:rsidRPr="005B52AB">
        <w:rPr>
          <w:rFonts w:ascii="Times New Roman" w:eastAsia="Arial" w:hAnsi="Times New Roman" w:cs="Times New Roman"/>
          <w:sz w:val="28"/>
          <w:szCs w:val="28"/>
        </w:rPr>
        <w:t>емографо</w:t>
      </w:r>
      <w:r w:rsidR="00E74B96" w:rsidRPr="005B52AB">
        <w:rPr>
          <w:rFonts w:ascii="Times New Roman" w:eastAsia="Arial" w:hAnsi="Times New Roman" w:cs="Times New Roman"/>
          <w:sz w:val="28"/>
          <w:szCs w:val="28"/>
          <w:lang w:val="uk-UA"/>
        </w:rPr>
        <w:t>-</w:t>
      </w:r>
      <w:r w:rsidR="00485FAE" w:rsidRPr="005B52AB">
        <w:rPr>
          <w:rFonts w:ascii="Times New Roman" w:eastAsia="Arial" w:hAnsi="Times New Roman" w:cs="Times New Roman"/>
          <w:sz w:val="28"/>
          <w:szCs w:val="28"/>
        </w:rPr>
        <w:t>статистич</w:t>
      </w:r>
      <w:r w:rsidR="00E74B96" w:rsidRPr="005B52AB">
        <w:rPr>
          <w:rFonts w:ascii="Times New Roman" w:eastAsia="Arial" w:hAnsi="Times New Roman" w:cs="Times New Roman"/>
          <w:sz w:val="28"/>
          <w:szCs w:val="28"/>
          <w:lang w:val="uk-UA"/>
        </w:rPr>
        <w:t>ний</w:t>
      </w:r>
      <w:r w:rsidR="003331AC" w:rsidRPr="005B52AB">
        <w:rPr>
          <w:rFonts w:ascii="Times New Roman" w:eastAsia="Arial" w:hAnsi="Times New Roman" w:cs="Times New Roman"/>
          <w:sz w:val="28"/>
          <w:szCs w:val="28"/>
          <w:lang w:val="uk-UA"/>
        </w:rPr>
        <w:t>;</w:t>
      </w:r>
    </w:p>
    <w:p w:rsidR="00485FAE" w:rsidRPr="005B52AB" w:rsidRDefault="000301D9"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485FAE" w:rsidRPr="005B52AB">
        <w:rPr>
          <w:rFonts w:ascii="Times New Roman" w:eastAsia="Arial" w:hAnsi="Times New Roman" w:cs="Times New Roman"/>
          <w:sz w:val="28"/>
          <w:szCs w:val="28"/>
        </w:rPr>
        <w:t xml:space="preserve"> </w:t>
      </w:r>
      <w:r w:rsidR="003331AC" w:rsidRPr="005B52AB">
        <w:rPr>
          <w:rFonts w:ascii="Times New Roman" w:eastAsia="Arial" w:hAnsi="Times New Roman" w:cs="Times New Roman"/>
          <w:sz w:val="28"/>
          <w:szCs w:val="28"/>
          <w:lang w:val="uk-UA"/>
        </w:rPr>
        <w:t>д</w:t>
      </w:r>
      <w:r w:rsidR="00485FAE" w:rsidRPr="005B52AB">
        <w:rPr>
          <w:rFonts w:ascii="Times New Roman" w:eastAsia="Arial" w:hAnsi="Times New Roman" w:cs="Times New Roman"/>
          <w:sz w:val="28"/>
          <w:szCs w:val="28"/>
        </w:rPr>
        <w:t>ерматогл</w:t>
      </w:r>
      <w:r w:rsidR="00E74B96" w:rsidRPr="005B52AB">
        <w:rPr>
          <w:rFonts w:ascii="Times New Roman" w:eastAsia="Arial" w:hAnsi="Times New Roman" w:cs="Times New Roman"/>
          <w:sz w:val="28"/>
          <w:szCs w:val="28"/>
          <w:lang w:val="uk-UA"/>
        </w:rPr>
        <w:t>і</w:t>
      </w:r>
      <w:r w:rsidR="00485FAE" w:rsidRPr="005B52AB">
        <w:rPr>
          <w:rFonts w:ascii="Times New Roman" w:eastAsia="Arial" w:hAnsi="Times New Roman" w:cs="Times New Roman"/>
          <w:sz w:val="28"/>
          <w:szCs w:val="28"/>
        </w:rPr>
        <w:t>ф</w:t>
      </w:r>
      <w:r w:rsidR="00E74B96" w:rsidRPr="005B52AB">
        <w:rPr>
          <w:rFonts w:ascii="Times New Roman" w:eastAsia="Arial" w:hAnsi="Times New Roman" w:cs="Times New Roman"/>
          <w:sz w:val="28"/>
          <w:szCs w:val="28"/>
          <w:lang w:val="uk-UA"/>
        </w:rPr>
        <w:t>і</w:t>
      </w:r>
      <w:r w:rsidR="00485FAE" w:rsidRPr="005B52AB">
        <w:rPr>
          <w:rFonts w:ascii="Times New Roman" w:eastAsia="Arial" w:hAnsi="Times New Roman" w:cs="Times New Roman"/>
          <w:sz w:val="28"/>
          <w:szCs w:val="28"/>
        </w:rPr>
        <w:t>ка</w:t>
      </w:r>
      <w:r w:rsidR="003331AC" w:rsidRPr="005B52AB">
        <w:rPr>
          <w:rFonts w:ascii="Times New Roman" w:eastAsia="Arial" w:hAnsi="Times New Roman" w:cs="Times New Roman"/>
          <w:sz w:val="28"/>
          <w:szCs w:val="28"/>
          <w:lang w:val="uk-UA"/>
        </w:rPr>
        <w:t>;</w:t>
      </w:r>
    </w:p>
    <w:p w:rsidR="00485FAE" w:rsidRPr="005B52AB" w:rsidRDefault="000301D9" w:rsidP="005B52AB">
      <w:pPr>
        <w:spacing w:after="0" w:line="360" w:lineRule="auto"/>
        <w:ind w:left="567" w:hanging="567"/>
        <w:jc w:val="both"/>
        <w:rPr>
          <w:rFonts w:ascii="Times New Roman" w:eastAsia="Times New Roman" w:hAnsi="Times New Roman" w:cs="Times New Roman"/>
          <w:i/>
          <w:sz w:val="28"/>
          <w:szCs w:val="28"/>
        </w:rPr>
      </w:pPr>
      <w:r w:rsidRPr="005B52AB">
        <w:rPr>
          <w:rFonts w:ascii="Times New Roman" w:eastAsia="Arial" w:hAnsi="Times New Roman" w:cs="Times New Roman"/>
          <w:sz w:val="28"/>
          <w:szCs w:val="28"/>
          <w:lang w:val="uk-UA"/>
        </w:rPr>
        <w:t xml:space="preserve">Г </w:t>
      </w:r>
      <w:r w:rsidR="003331AC" w:rsidRPr="005B52AB">
        <w:rPr>
          <w:rFonts w:ascii="Times New Roman" w:eastAsia="Arial" w:hAnsi="Times New Roman" w:cs="Times New Roman"/>
          <w:i/>
          <w:sz w:val="28"/>
          <w:szCs w:val="28"/>
          <w:lang w:val="uk-UA"/>
        </w:rPr>
        <w:t>в</w:t>
      </w:r>
      <w:r w:rsidR="008D55E7" w:rsidRPr="005B52AB">
        <w:rPr>
          <w:rFonts w:ascii="Times New Roman" w:eastAsia="Arial" w:hAnsi="Times New Roman" w:cs="Times New Roman"/>
          <w:i/>
          <w:sz w:val="28"/>
          <w:szCs w:val="28"/>
          <w:lang w:val="uk-UA"/>
        </w:rPr>
        <w:t>иявлення статевого хроматину</w:t>
      </w:r>
      <w:r w:rsidR="003331AC" w:rsidRPr="005B52AB">
        <w:rPr>
          <w:rFonts w:ascii="Times New Roman" w:eastAsia="Arial" w:hAnsi="Times New Roman" w:cs="Times New Roman"/>
          <w:sz w:val="28"/>
          <w:szCs w:val="28"/>
          <w:lang w:val="uk-UA"/>
        </w:rPr>
        <w:t>:</w:t>
      </w:r>
    </w:p>
    <w:p w:rsidR="00485FAE" w:rsidRPr="005B52AB" w:rsidRDefault="000301D9"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Д</w:t>
      </w:r>
      <w:r w:rsidR="00485FAE" w:rsidRPr="005B52AB">
        <w:rPr>
          <w:rFonts w:ascii="Times New Roman" w:eastAsia="Arial" w:hAnsi="Times New Roman" w:cs="Times New Roman"/>
          <w:sz w:val="28"/>
          <w:szCs w:val="28"/>
        </w:rPr>
        <w:t xml:space="preserve"> </w:t>
      </w:r>
      <w:r w:rsidR="003331AC" w:rsidRPr="005B52AB">
        <w:rPr>
          <w:rFonts w:ascii="Times New Roman" w:eastAsia="Arial" w:hAnsi="Times New Roman" w:cs="Times New Roman"/>
          <w:sz w:val="28"/>
          <w:szCs w:val="28"/>
          <w:lang w:val="uk-UA"/>
        </w:rPr>
        <w:t>б</w:t>
      </w:r>
      <w:r w:rsidR="00485FAE" w:rsidRPr="005B52AB">
        <w:rPr>
          <w:rFonts w:ascii="Times New Roman" w:eastAsia="Arial" w:hAnsi="Times New Roman" w:cs="Times New Roman"/>
          <w:sz w:val="28"/>
          <w:szCs w:val="28"/>
        </w:rPr>
        <w:t>лизн</w:t>
      </w:r>
      <w:r w:rsidR="006A5622" w:rsidRPr="005B52AB">
        <w:rPr>
          <w:rFonts w:ascii="Times New Roman" w:eastAsia="Arial" w:hAnsi="Times New Roman" w:cs="Times New Roman"/>
          <w:sz w:val="28"/>
          <w:szCs w:val="28"/>
          <w:lang w:val="uk-UA"/>
        </w:rPr>
        <w:t>юковий</w:t>
      </w:r>
      <w:r w:rsidR="003331AC" w:rsidRPr="005B52AB">
        <w:rPr>
          <w:rFonts w:ascii="Times New Roman" w:eastAsia="Arial" w:hAnsi="Times New Roman" w:cs="Times New Roman"/>
          <w:sz w:val="28"/>
          <w:szCs w:val="28"/>
          <w:lang w:val="uk-UA"/>
        </w:rPr>
        <w:t>.</w:t>
      </w:r>
    </w:p>
    <w:p w:rsidR="00485FAE" w:rsidRPr="005B52AB" w:rsidRDefault="00485FAE" w:rsidP="005B52AB">
      <w:pPr>
        <w:spacing w:after="0" w:line="360" w:lineRule="auto"/>
        <w:ind w:left="567" w:hanging="567"/>
        <w:jc w:val="both"/>
        <w:rPr>
          <w:rFonts w:ascii="Times New Roman" w:eastAsia="Times New Roman" w:hAnsi="Times New Roman" w:cs="Times New Roman"/>
          <w:sz w:val="28"/>
          <w:szCs w:val="28"/>
        </w:rPr>
      </w:pPr>
    </w:p>
    <w:p w:rsidR="00485FAE" w:rsidRPr="005B52AB" w:rsidRDefault="008B36D6"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30</w:t>
      </w:r>
      <w:r w:rsidR="00485FAE" w:rsidRPr="005B52AB">
        <w:rPr>
          <w:rFonts w:ascii="Times New Roman" w:eastAsia="Arial" w:hAnsi="Times New Roman" w:cs="Times New Roman"/>
          <w:b/>
          <w:bCs/>
          <w:sz w:val="28"/>
          <w:szCs w:val="28"/>
        </w:rPr>
        <w:t xml:space="preserve">. </w:t>
      </w:r>
      <w:r w:rsidRPr="005B52AB">
        <w:rPr>
          <w:rFonts w:ascii="Times New Roman" w:eastAsia="Arial" w:hAnsi="Times New Roman" w:cs="Times New Roman"/>
          <w:b/>
          <w:bCs/>
          <w:sz w:val="28"/>
          <w:szCs w:val="28"/>
          <w:lang w:val="uk-UA"/>
        </w:rPr>
        <w:t>У</w:t>
      </w:r>
      <w:r w:rsidR="00485FAE" w:rsidRPr="005B52AB">
        <w:rPr>
          <w:rFonts w:ascii="Times New Roman" w:eastAsia="Times New Roman" w:hAnsi="Times New Roman" w:cs="Times New Roman"/>
          <w:b/>
          <w:iCs/>
          <w:sz w:val="28"/>
          <w:szCs w:val="28"/>
        </w:rPr>
        <w:t xml:space="preserve"> медико-генетич</w:t>
      </w:r>
      <w:r w:rsidR="00BC7201" w:rsidRPr="005B52AB">
        <w:rPr>
          <w:rFonts w:ascii="Times New Roman" w:eastAsia="Times New Roman" w:hAnsi="Times New Roman" w:cs="Times New Roman"/>
          <w:b/>
          <w:iCs/>
          <w:sz w:val="28"/>
          <w:szCs w:val="28"/>
          <w:lang w:val="uk-UA"/>
        </w:rPr>
        <w:t>ній</w:t>
      </w:r>
      <w:r w:rsidR="00485FAE" w:rsidRPr="005B52AB">
        <w:rPr>
          <w:rFonts w:ascii="Times New Roman" w:eastAsia="Times New Roman" w:hAnsi="Times New Roman" w:cs="Times New Roman"/>
          <w:b/>
          <w:iCs/>
          <w:sz w:val="28"/>
          <w:szCs w:val="28"/>
        </w:rPr>
        <w:t xml:space="preserve"> консультац</w:t>
      </w:r>
      <w:r w:rsidR="00BC7201" w:rsidRPr="005B52AB">
        <w:rPr>
          <w:rFonts w:ascii="Times New Roman" w:eastAsia="Times New Roman" w:hAnsi="Times New Roman" w:cs="Times New Roman"/>
          <w:b/>
          <w:iCs/>
          <w:sz w:val="28"/>
          <w:szCs w:val="28"/>
          <w:lang w:val="uk-UA"/>
        </w:rPr>
        <w:t>ії</w:t>
      </w:r>
      <w:r w:rsidR="00485FAE" w:rsidRPr="005B52AB">
        <w:rPr>
          <w:rFonts w:ascii="Times New Roman" w:eastAsia="Times New Roman" w:hAnsi="Times New Roman" w:cs="Times New Roman"/>
          <w:b/>
          <w:iCs/>
          <w:sz w:val="28"/>
          <w:szCs w:val="28"/>
        </w:rPr>
        <w:t xml:space="preserve"> </w:t>
      </w:r>
      <w:r w:rsidR="00BC7201" w:rsidRPr="005B52AB">
        <w:rPr>
          <w:rFonts w:ascii="Times New Roman" w:eastAsia="Times New Roman" w:hAnsi="Times New Roman" w:cs="Times New Roman"/>
          <w:b/>
          <w:iCs/>
          <w:sz w:val="28"/>
          <w:szCs w:val="28"/>
          <w:lang w:val="uk-UA"/>
        </w:rPr>
        <w:t xml:space="preserve">шляхом </w:t>
      </w:r>
      <w:r w:rsidR="00485FAE" w:rsidRPr="005B52AB">
        <w:rPr>
          <w:rFonts w:ascii="Times New Roman" w:eastAsia="Times New Roman" w:hAnsi="Times New Roman" w:cs="Times New Roman"/>
          <w:b/>
          <w:iCs/>
          <w:sz w:val="28"/>
          <w:szCs w:val="28"/>
        </w:rPr>
        <w:t>кар</w:t>
      </w:r>
      <w:r w:rsidR="00BC7201" w:rsidRPr="005B52AB">
        <w:rPr>
          <w:rFonts w:ascii="Times New Roman" w:eastAsia="Times New Roman" w:hAnsi="Times New Roman" w:cs="Times New Roman"/>
          <w:b/>
          <w:iCs/>
          <w:sz w:val="28"/>
          <w:szCs w:val="28"/>
          <w:lang w:val="uk-UA"/>
        </w:rPr>
        <w:t>іо</w:t>
      </w:r>
      <w:r w:rsidR="00485FAE" w:rsidRPr="005B52AB">
        <w:rPr>
          <w:rFonts w:ascii="Times New Roman" w:eastAsia="Times New Roman" w:hAnsi="Times New Roman" w:cs="Times New Roman"/>
          <w:b/>
          <w:iCs/>
          <w:sz w:val="28"/>
          <w:szCs w:val="28"/>
        </w:rPr>
        <w:t>тип</w:t>
      </w:r>
      <w:r w:rsidR="00BC7201" w:rsidRPr="005B52AB">
        <w:rPr>
          <w:rFonts w:ascii="Times New Roman" w:eastAsia="Times New Roman" w:hAnsi="Times New Roman" w:cs="Times New Roman"/>
          <w:b/>
          <w:iCs/>
          <w:sz w:val="28"/>
          <w:szCs w:val="28"/>
          <w:lang w:val="uk-UA"/>
        </w:rPr>
        <w:t>ування</w:t>
      </w:r>
      <w:r w:rsidR="00485FAE" w:rsidRPr="005B52AB">
        <w:rPr>
          <w:rFonts w:ascii="Times New Roman" w:eastAsia="Times New Roman" w:hAnsi="Times New Roman" w:cs="Times New Roman"/>
          <w:b/>
          <w:iCs/>
          <w:sz w:val="28"/>
          <w:szCs w:val="28"/>
        </w:rPr>
        <w:t xml:space="preserve"> обс</w:t>
      </w:r>
      <w:r w:rsidR="00BC7201" w:rsidRPr="005B52AB">
        <w:rPr>
          <w:rFonts w:ascii="Times New Roman" w:eastAsia="Times New Roman" w:hAnsi="Times New Roman" w:cs="Times New Roman"/>
          <w:b/>
          <w:iCs/>
          <w:sz w:val="28"/>
          <w:szCs w:val="28"/>
          <w:lang w:val="uk-UA"/>
        </w:rPr>
        <w:t>тежили</w:t>
      </w:r>
      <w:r w:rsidR="00AB0C27" w:rsidRPr="005B52AB">
        <w:rPr>
          <w:rFonts w:ascii="Times New Roman" w:eastAsia="Times New Roman" w:hAnsi="Times New Roman" w:cs="Times New Roman"/>
          <w:b/>
          <w:iCs/>
          <w:sz w:val="28"/>
          <w:szCs w:val="28"/>
          <w:lang w:val="uk-UA"/>
        </w:rPr>
        <w:t xml:space="preserve"> новонародженого</w:t>
      </w:r>
      <w:r w:rsidR="00485FAE" w:rsidRPr="005B52AB">
        <w:rPr>
          <w:rFonts w:ascii="Times New Roman" w:eastAsia="Times New Roman" w:hAnsi="Times New Roman" w:cs="Times New Roman"/>
          <w:b/>
          <w:iCs/>
          <w:sz w:val="28"/>
          <w:szCs w:val="28"/>
        </w:rPr>
        <w:t xml:space="preserve"> </w:t>
      </w:r>
      <w:r w:rsidR="00AB0C27" w:rsidRPr="005B52AB">
        <w:rPr>
          <w:rFonts w:ascii="Times New Roman" w:eastAsia="Times New Roman" w:hAnsi="Times New Roman" w:cs="Times New Roman"/>
          <w:b/>
          <w:iCs/>
          <w:sz w:val="28"/>
          <w:szCs w:val="28"/>
          <w:lang w:val="uk-UA"/>
        </w:rPr>
        <w:t>з</w:t>
      </w:r>
      <w:r w:rsidR="00485FAE" w:rsidRPr="005B52AB">
        <w:rPr>
          <w:rFonts w:ascii="Times New Roman" w:eastAsia="Times New Roman" w:hAnsi="Times New Roman" w:cs="Times New Roman"/>
          <w:b/>
          <w:iCs/>
          <w:sz w:val="28"/>
          <w:szCs w:val="28"/>
        </w:rPr>
        <w:t xml:space="preserve"> аномал</w:t>
      </w:r>
      <w:r w:rsidR="00AB0C27" w:rsidRPr="005B52AB">
        <w:rPr>
          <w:rFonts w:ascii="Times New Roman" w:eastAsia="Times New Roman" w:hAnsi="Times New Roman" w:cs="Times New Roman"/>
          <w:b/>
          <w:iCs/>
          <w:sz w:val="28"/>
          <w:szCs w:val="28"/>
          <w:lang w:val="uk-UA"/>
        </w:rPr>
        <w:t>іями</w:t>
      </w:r>
      <w:r w:rsidR="00485FAE" w:rsidRPr="005B52AB">
        <w:rPr>
          <w:rFonts w:ascii="Times New Roman" w:eastAsia="Times New Roman" w:hAnsi="Times New Roman" w:cs="Times New Roman"/>
          <w:b/>
          <w:iCs/>
          <w:sz w:val="28"/>
          <w:szCs w:val="28"/>
        </w:rPr>
        <w:t xml:space="preserve"> черепа </w:t>
      </w:r>
      <w:r w:rsidR="00AB0C27" w:rsidRPr="005B52AB">
        <w:rPr>
          <w:rFonts w:ascii="Times New Roman" w:eastAsia="Times New Roman" w:hAnsi="Times New Roman" w:cs="Times New Roman"/>
          <w:b/>
          <w:iCs/>
          <w:sz w:val="28"/>
          <w:szCs w:val="28"/>
          <w:lang w:val="uk-UA"/>
        </w:rPr>
        <w:t>і</w:t>
      </w:r>
      <w:r w:rsidR="00485FAE" w:rsidRPr="005B52AB">
        <w:rPr>
          <w:rFonts w:ascii="Times New Roman" w:eastAsia="Times New Roman" w:hAnsi="Times New Roman" w:cs="Times New Roman"/>
          <w:b/>
          <w:iCs/>
          <w:sz w:val="28"/>
          <w:szCs w:val="28"/>
        </w:rPr>
        <w:t xml:space="preserve"> к</w:t>
      </w:r>
      <w:r w:rsidR="00AB0C27" w:rsidRPr="005B52AB">
        <w:rPr>
          <w:rFonts w:ascii="Times New Roman" w:eastAsia="Times New Roman" w:hAnsi="Times New Roman" w:cs="Times New Roman"/>
          <w:b/>
          <w:iCs/>
          <w:sz w:val="28"/>
          <w:szCs w:val="28"/>
          <w:lang w:val="uk-UA"/>
        </w:rPr>
        <w:t>інцівок.</w:t>
      </w:r>
      <w:r w:rsidR="00485FAE" w:rsidRPr="005B52AB">
        <w:rPr>
          <w:rFonts w:ascii="Times New Roman" w:eastAsia="Times New Roman" w:hAnsi="Times New Roman" w:cs="Times New Roman"/>
          <w:b/>
          <w:iCs/>
          <w:sz w:val="28"/>
          <w:szCs w:val="28"/>
        </w:rPr>
        <w:t xml:space="preserve"> Установили </w:t>
      </w:r>
      <w:r w:rsidR="00581BEE" w:rsidRPr="005B52AB">
        <w:rPr>
          <w:rFonts w:ascii="Times New Roman" w:eastAsia="Times New Roman" w:hAnsi="Times New Roman" w:cs="Times New Roman"/>
          <w:b/>
          <w:iCs/>
          <w:sz w:val="28"/>
          <w:szCs w:val="28"/>
          <w:lang w:val="uk-UA"/>
        </w:rPr>
        <w:t>наявність</w:t>
      </w:r>
      <w:r w:rsidR="00485FAE" w:rsidRPr="005B52AB">
        <w:rPr>
          <w:rFonts w:ascii="Times New Roman" w:eastAsia="Times New Roman" w:hAnsi="Times New Roman" w:cs="Times New Roman"/>
          <w:b/>
          <w:iCs/>
          <w:sz w:val="28"/>
          <w:szCs w:val="28"/>
        </w:rPr>
        <w:t xml:space="preserve"> тр</w:t>
      </w:r>
      <w:r w:rsidR="00581BEE" w:rsidRPr="005B52AB">
        <w:rPr>
          <w:rFonts w:ascii="Times New Roman" w:eastAsia="Times New Roman" w:hAnsi="Times New Roman" w:cs="Times New Roman"/>
          <w:b/>
          <w:iCs/>
          <w:sz w:val="28"/>
          <w:szCs w:val="28"/>
          <w:lang w:val="uk-UA"/>
        </w:rPr>
        <w:t>ьох</w:t>
      </w:r>
      <w:r w:rsidR="00485FAE" w:rsidRPr="005B52AB">
        <w:rPr>
          <w:rFonts w:ascii="Times New Roman" w:eastAsia="Times New Roman" w:hAnsi="Times New Roman" w:cs="Times New Roman"/>
          <w:b/>
          <w:iCs/>
          <w:sz w:val="28"/>
          <w:szCs w:val="28"/>
        </w:rPr>
        <w:t xml:space="preserve"> аутосом 18-й пар</w:t>
      </w:r>
      <w:r w:rsidR="00581BEE" w:rsidRPr="005B52AB">
        <w:rPr>
          <w:rFonts w:ascii="Times New Roman" w:eastAsia="Times New Roman" w:hAnsi="Times New Roman" w:cs="Times New Roman"/>
          <w:b/>
          <w:iCs/>
          <w:sz w:val="28"/>
          <w:szCs w:val="28"/>
          <w:lang w:val="uk-UA"/>
        </w:rPr>
        <w:t>и</w:t>
      </w:r>
      <w:r w:rsidR="00485FAE" w:rsidRPr="005B52AB">
        <w:rPr>
          <w:rFonts w:ascii="Times New Roman" w:eastAsia="Times New Roman" w:hAnsi="Times New Roman" w:cs="Times New Roman"/>
          <w:b/>
          <w:iCs/>
          <w:sz w:val="28"/>
          <w:szCs w:val="28"/>
        </w:rPr>
        <w:t xml:space="preserve">. </w:t>
      </w:r>
      <w:r w:rsidR="00581BEE" w:rsidRPr="005B52AB">
        <w:rPr>
          <w:rFonts w:ascii="Times New Roman" w:eastAsia="Times New Roman" w:hAnsi="Times New Roman" w:cs="Times New Roman"/>
          <w:b/>
          <w:iCs/>
          <w:sz w:val="28"/>
          <w:szCs w:val="28"/>
          <w:lang w:val="uk-UA"/>
        </w:rPr>
        <w:t>Яке</w:t>
      </w:r>
      <w:r w:rsidR="00485FAE" w:rsidRPr="005B52AB">
        <w:rPr>
          <w:rFonts w:ascii="Times New Roman" w:eastAsia="Times New Roman" w:hAnsi="Times New Roman" w:cs="Times New Roman"/>
          <w:b/>
          <w:iCs/>
          <w:sz w:val="28"/>
          <w:szCs w:val="28"/>
        </w:rPr>
        <w:t xml:space="preserve"> за</w:t>
      </w:r>
      <w:r w:rsidR="00581BEE" w:rsidRPr="005B52AB">
        <w:rPr>
          <w:rFonts w:ascii="Times New Roman" w:eastAsia="Times New Roman" w:hAnsi="Times New Roman" w:cs="Times New Roman"/>
          <w:b/>
          <w:iCs/>
          <w:sz w:val="28"/>
          <w:szCs w:val="28"/>
          <w:lang w:val="uk-UA"/>
        </w:rPr>
        <w:t>хворювання найбільш ймовірне у дитини?</w:t>
      </w:r>
    </w:p>
    <w:p w:rsidR="00485FAE" w:rsidRPr="005B52AB" w:rsidRDefault="00B24B10"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 xml:space="preserve">А </w:t>
      </w:r>
      <w:r w:rsidRPr="005B52AB">
        <w:rPr>
          <w:rFonts w:ascii="Times New Roman" w:eastAsia="Arial" w:hAnsi="Times New Roman" w:cs="Times New Roman"/>
          <w:i/>
          <w:sz w:val="28"/>
          <w:szCs w:val="28"/>
          <w:lang w:val="uk-UA"/>
        </w:rPr>
        <w:t>с</w:t>
      </w:r>
      <w:r w:rsidR="00485FAE" w:rsidRPr="005B52AB">
        <w:rPr>
          <w:rFonts w:ascii="Times New Roman" w:eastAsia="Arial" w:hAnsi="Times New Roman" w:cs="Times New Roman"/>
          <w:i/>
          <w:sz w:val="28"/>
          <w:szCs w:val="28"/>
        </w:rPr>
        <w:t xml:space="preserve">индром </w:t>
      </w:r>
      <w:r w:rsidR="00FE7E5C" w:rsidRPr="005B52AB">
        <w:rPr>
          <w:rFonts w:ascii="Times New Roman" w:eastAsia="Arial" w:hAnsi="Times New Roman" w:cs="Times New Roman"/>
          <w:i/>
          <w:sz w:val="28"/>
          <w:szCs w:val="28"/>
          <w:lang w:val="uk-UA"/>
        </w:rPr>
        <w:t>Е</w:t>
      </w:r>
      <w:r w:rsidR="00485FAE" w:rsidRPr="005B52AB">
        <w:rPr>
          <w:rFonts w:ascii="Times New Roman" w:eastAsia="Arial" w:hAnsi="Times New Roman" w:cs="Times New Roman"/>
          <w:i/>
          <w:sz w:val="28"/>
          <w:szCs w:val="28"/>
        </w:rPr>
        <w:t>двардса</w:t>
      </w:r>
      <w:r w:rsidR="002214DC" w:rsidRPr="005B52AB">
        <w:rPr>
          <w:rFonts w:ascii="Times New Roman" w:eastAsia="Arial" w:hAnsi="Times New Roman" w:cs="Times New Roman"/>
          <w:sz w:val="28"/>
          <w:szCs w:val="28"/>
          <w:lang w:val="uk-UA"/>
        </w:rPr>
        <w:t>;</w:t>
      </w:r>
    </w:p>
    <w:p w:rsidR="00485FAE" w:rsidRPr="005B52AB" w:rsidRDefault="002214DC"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lastRenderedPageBreak/>
        <w:t>Б</w:t>
      </w:r>
      <w:r w:rsidR="00485FAE" w:rsidRPr="005B52AB">
        <w:rPr>
          <w:rFonts w:ascii="Times New Roman" w:eastAsia="Arial" w:hAnsi="Times New Roman" w:cs="Times New Roman"/>
          <w:sz w:val="28"/>
          <w:szCs w:val="28"/>
        </w:rPr>
        <w:t xml:space="preserve"> </w:t>
      </w:r>
      <w:r w:rsidR="00B24B10" w:rsidRPr="005B52AB">
        <w:rPr>
          <w:rFonts w:ascii="Times New Roman" w:eastAsia="Arial" w:hAnsi="Times New Roman" w:cs="Times New Roman"/>
          <w:sz w:val="28"/>
          <w:szCs w:val="28"/>
          <w:lang w:val="uk-UA"/>
        </w:rPr>
        <w:t>с</w:t>
      </w:r>
      <w:r w:rsidR="00485FAE" w:rsidRPr="005B52AB">
        <w:rPr>
          <w:rFonts w:ascii="Times New Roman" w:eastAsia="Arial" w:hAnsi="Times New Roman" w:cs="Times New Roman"/>
          <w:sz w:val="28"/>
          <w:szCs w:val="28"/>
        </w:rPr>
        <w:t xml:space="preserve">индром </w:t>
      </w:r>
      <w:r w:rsidRPr="005B52AB">
        <w:rPr>
          <w:rFonts w:ascii="Times New Roman" w:eastAsia="Arial" w:hAnsi="Times New Roman" w:cs="Times New Roman"/>
          <w:sz w:val="28"/>
          <w:szCs w:val="28"/>
          <w:lang w:val="uk-UA"/>
        </w:rPr>
        <w:t xml:space="preserve">трисомії – </w:t>
      </w:r>
      <w:r w:rsidR="00485FAE" w:rsidRPr="005B52AB">
        <w:rPr>
          <w:rFonts w:ascii="Times New Roman" w:eastAsia="Arial" w:hAnsi="Times New Roman" w:cs="Times New Roman"/>
          <w:sz w:val="28"/>
          <w:szCs w:val="28"/>
        </w:rPr>
        <w:t>Х</w:t>
      </w:r>
      <w:r w:rsidRPr="005B52AB">
        <w:rPr>
          <w:rFonts w:ascii="Times New Roman" w:eastAsia="Arial" w:hAnsi="Times New Roman" w:cs="Times New Roman"/>
          <w:sz w:val="28"/>
          <w:szCs w:val="28"/>
          <w:lang w:val="uk-UA"/>
        </w:rPr>
        <w:t>;</w:t>
      </w:r>
    </w:p>
    <w:p w:rsidR="00485FAE" w:rsidRPr="005B52AB" w:rsidRDefault="002214DC"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В</w:t>
      </w:r>
      <w:r w:rsidR="00485FAE" w:rsidRPr="005B52AB">
        <w:rPr>
          <w:rFonts w:ascii="Times New Roman" w:eastAsia="Arial" w:hAnsi="Times New Roman" w:cs="Times New Roman"/>
          <w:sz w:val="28"/>
          <w:szCs w:val="28"/>
        </w:rPr>
        <w:t xml:space="preserve"> Синдром Дауна</w:t>
      </w:r>
      <w:r w:rsidRPr="005B52AB">
        <w:rPr>
          <w:rFonts w:ascii="Times New Roman" w:eastAsia="Arial" w:hAnsi="Times New Roman" w:cs="Times New Roman"/>
          <w:sz w:val="28"/>
          <w:szCs w:val="28"/>
          <w:lang w:val="uk-UA"/>
        </w:rPr>
        <w:t>;</w:t>
      </w:r>
    </w:p>
    <w:p w:rsidR="00485FAE" w:rsidRPr="005B52AB" w:rsidRDefault="002214DC"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Г</w:t>
      </w:r>
      <w:r w:rsidR="00485FAE" w:rsidRPr="005B52AB">
        <w:rPr>
          <w:rFonts w:ascii="Times New Roman" w:eastAsia="Arial" w:hAnsi="Times New Roman" w:cs="Times New Roman"/>
          <w:sz w:val="28"/>
          <w:szCs w:val="28"/>
        </w:rPr>
        <w:t xml:space="preserve"> Синдром Патау</w:t>
      </w:r>
      <w:r w:rsidRPr="005B52AB">
        <w:rPr>
          <w:rFonts w:ascii="Times New Roman" w:eastAsia="Arial" w:hAnsi="Times New Roman" w:cs="Times New Roman"/>
          <w:sz w:val="28"/>
          <w:szCs w:val="28"/>
          <w:lang w:val="uk-UA"/>
        </w:rPr>
        <w:t>;</w:t>
      </w:r>
    </w:p>
    <w:p w:rsidR="00485FAE" w:rsidRPr="005B52AB" w:rsidRDefault="002214DC"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485FAE" w:rsidRPr="005B52AB">
        <w:rPr>
          <w:rFonts w:ascii="Times New Roman" w:eastAsia="Arial" w:hAnsi="Times New Roman" w:cs="Times New Roman"/>
          <w:sz w:val="28"/>
          <w:szCs w:val="28"/>
        </w:rPr>
        <w:t xml:space="preserve"> Синдром Клайнфельтера</w:t>
      </w:r>
      <w:r w:rsidRPr="005B52AB">
        <w:rPr>
          <w:rFonts w:ascii="Times New Roman" w:eastAsia="Arial" w:hAnsi="Times New Roman" w:cs="Times New Roman"/>
          <w:sz w:val="28"/>
          <w:szCs w:val="28"/>
          <w:lang w:val="uk-UA"/>
        </w:rPr>
        <w:t>.</w:t>
      </w:r>
    </w:p>
    <w:p w:rsidR="00485FAE" w:rsidRPr="005B52AB" w:rsidRDefault="00485FAE" w:rsidP="005B52AB">
      <w:pPr>
        <w:spacing w:after="0" w:line="360" w:lineRule="auto"/>
        <w:ind w:left="567" w:hanging="567"/>
        <w:jc w:val="both"/>
        <w:rPr>
          <w:rFonts w:ascii="Times New Roman" w:eastAsia="Times New Roman" w:hAnsi="Times New Roman" w:cs="Times New Roman"/>
          <w:sz w:val="28"/>
          <w:szCs w:val="28"/>
        </w:rPr>
      </w:pPr>
    </w:p>
    <w:p w:rsidR="00972894" w:rsidRPr="005B52AB" w:rsidRDefault="00485FAE" w:rsidP="005B52AB">
      <w:pPr>
        <w:spacing w:after="0" w:line="360" w:lineRule="auto"/>
        <w:jc w:val="both"/>
        <w:rPr>
          <w:rFonts w:ascii="Times New Roman" w:eastAsia="Times New Roman" w:hAnsi="Times New Roman" w:cs="Times New Roman"/>
          <w:b/>
          <w:sz w:val="28"/>
          <w:szCs w:val="28"/>
        </w:rPr>
      </w:pPr>
      <w:r w:rsidRPr="005B52AB">
        <w:rPr>
          <w:rFonts w:ascii="Times New Roman" w:eastAsia="Arial" w:hAnsi="Times New Roman" w:cs="Times New Roman"/>
          <w:b/>
          <w:bCs/>
          <w:sz w:val="28"/>
          <w:szCs w:val="28"/>
        </w:rPr>
        <w:t>3</w:t>
      </w:r>
      <w:r w:rsidR="00035BFB" w:rsidRPr="005B52AB">
        <w:rPr>
          <w:rFonts w:ascii="Times New Roman" w:eastAsia="Arial" w:hAnsi="Times New Roman" w:cs="Times New Roman"/>
          <w:b/>
          <w:bCs/>
          <w:sz w:val="28"/>
          <w:szCs w:val="28"/>
          <w:lang w:val="uk-UA"/>
        </w:rPr>
        <w:t>1</w:t>
      </w:r>
      <w:r w:rsidRPr="005B52AB">
        <w:rPr>
          <w:rFonts w:ascii="Times New Roman" w:eastAsia="Arial" w:hAnsi="Times New Roman" w:cs="Times New Roman"/>
          <w:b/>
          <w:bCs/>
          <w:sz w:val="28"/>
          <w:szCs w:val="28"/>
        </w:rPr>
        <w:t xml:space="preserve">. </w:t>
      </w:r>
      <w:r w:rsidRPr="005B52AB">
        <w:rPr>
          <w:rFonts w:ascii="Times New Roman" w:eastAsia="Times New Roman" w:hAnsi="Times New Roman" w:cs="Times New Roman"/>
          <w:b/>
          <w:iCs/>
          <w:sz w:val="28"/>
          <w:szCs w:val="28"/>
        </w:rPr>
        <w:t xml:space="preserve">У </w:t>
      </w:r>
      <w:r w:rsidR="00A92FA3" w:rsidRPr="005B52AB">
        <w:rPr>
          <w:rFonts w:ascii="Times New Roman" w:eastAsia="Times New Roman" w:hAnsi="Times New Roman" w:cs="Times New Roman"/>
          <w:b/>
          <w:iCs/>
          <w:sz w:val="28"/>
          <w:szCs w:val="28"/>
          <w:lang w:val="uk-UA"/>
        </w:rPr>
        <w:t xml:space="preserve">людини </w:t>
      </w:r>
      <w:r w:rsidRPr="005B52AB">
        <w:rPr>
          <w:rFonts w:ascii="Times New Roman" w:eastAsia="Times New Roman" w:hAnsi="Times New Roman" w:cs="Times New Roman"/>
          <w:b/>
          <w:iCs/>
          <w:sz w:val="28"/>
          <w:szCs w:val="28"/>
        </w:rPr>
        <w:t>гемоф</w:t>
      </w:r>
      <w:r w:rsidR="00A92FA3" w:rsidRPr="005B52AB">
        <w:rPr>
          <w:rFonts w:ascii="Times New Roman" w:eastAsia="Times New Roman" w:hAnsi="Times New Roman" w:cs="Times New Roman"/>
          <w:b/>
          <w:iCs/>
          <w:sz w:val="28"/>
          <w:szCs w:val="28"/>
          <w:lang w:val="uk-UA"/>
        </w:rPr>
        <w:t>ілія</w:t>
      </w:r>
      <w:r w:rsidRPr="005B52AB">
        <w:rPr>
          <w:rFonts w:ascii="Times New Roman" w:eastAsia="Times New Roman" w:hAnsi="Times New Roman" w:cs="Times New Roman"/>
          <w:b/>
          <w:iCs/>
          <w:sz w:val="28"/>
          <w:szCs w:val="28"/>
        </w:rPr>
        <w:t xml:space="preserve"> код</w:t>
      </w:r>
      <w:r w:rsidR="00A92FA3" w:rsidRPr="005B52AB">
        <w:rPr>
          <w:rFonts w:ascii="Times New Roman" w:eastAsia="Times New Roman" w:hAnsi="Times New Roman" w:cs="Times New Roman"/>
          <w:b/>
          <w:iCs/>
          <w:sz w:val="28"/>
          <w:szCs w:val="28"/>
          <w:lang w:val="uk-UA"/>
        </w:rPr>
        <w:t>ується</w:t>
      </w:r>
      <w:r w:rsidRPr="005B52AB">
        <w:rPr>
          <w:rFonts w:ascii="Times New Roman" w:eastAsia="Times New Roman" w:hAnsi="Times New Roman" w:cs="Times New Roman"/>
          <w:b/>
          <w:iCs/>
          <w:sz w:val="28"/>
          <w:szCs w:val="28"/>
        </w:rPr>
        <w:t xml:space="preserve"> рецесивн</w:t>
      </w:r>
      <w:r w:rsidR="00A653D4"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 xml:space="preserve">м геном, </w:t>
      </w:r>
      <w:r w:rsidR="00A92FA3" w:rsidRPr="005B52AB">
        <w:rPr>
          <w:rFonts w:ascii="Times New Roman" w:eastAsia="Times New Roman" w:hAnsi="Times New Roman" w:cs="Times New Roman"/>
          <w:b/>
          <w:iCs/>
          <w:sz w:val="28"/>
          <w:szCs w:val="28"/>
          <w:lang w:val="uk-UA"/>
        </w:rPr>
        <w:t>зчепленим</w:t>
      </w:r>
      <w:r w:rsidRPr="005B52AB">
        <w:rPr>
          <w:rFonts w:ascii="Times New Roman" w:eastAsia="Times New Roman" w:hAnsi="Times New Roman" w:cs="Times New Roman"/>
          <w:b/>
          <w:iCs/>
          <w:sz w:val="28"/>
          <w:szCs w:val="28"/>
        </w:rPr>
        <w:t xml:space="preserve"> </w:t>
      </w:r>
      <w:r w:rsidR="00A653D4" w:rsidRPr="005B52AB">
        <w:rPr>
          <w:rFonts w:ascii="Times New Roman" w:eastAsia="Times New Roman" w:hAnsi="Times New Roman" w:cs="Times New Roman"/>
          <w:b/>
          <w:iCs/>
          <w:sz w:val="28"/>
          <w:szCs w:val="28"/>
          <w:lang w:val="uk-UA"/>
        </w:rPr>
        <w:t>і</w:t>
      </w:r>
      <w:r w:rsidR="00A92FA3" w:rsidRPr="005B52AB">
        <w:rPr>
          <w:rFonts w:ascii="Times New Roman" w:eastAsia="Times New Roman" w:hAnsi="Times New Roman" w:cs="Times New Roman"/>
          <w:b/>
          <w:iCs/>
          <w:sz w:val="28"/>
          <w:szCs w:val="28"/>
          <w:lang w:val="uk-UA"/>
        </w:rPr>
        <w:t>з</w:t>
      </w:r>
      <w:r w:rsidRPr="005B52AB">
        <w:rPr>
          <w:rFonts w:ascii="Times New Roman" w:eastAsia="Times New Roman" w:hAnsi="Times New Roman" w:cs="Times New Roman"/>
          <w:b/>
          <w:iCs/>
          <w:sz w:val="28"/>
          <w:szCs w:val="28"/>
        </w:rPr>
        <w:t xml:space="preserve"> Х-хромосомо</w:t>
      </w:r>
      <w:r w:rsidR="00A92FA3" w:rsidRPr="005B52AB">
        <w:rPr>
          <w:rFonts w:ascii="Times New Roman" w:eastAsia="Times New Roman" w:hAnsi="Times New Roman" w:cs="Times New Roman"/>
          <w:b/>
          <w:iCs/>
          <w:sz w:val="28"/>
          <w:szCs w:val="28"/>
          <w:lang w:val="uk-UA"/>
        </w:rPr>
        <w:t>ю</w:t>
      </w:r>
      <w:r w:rsidRPr="005B52AB">
        <w:rPr>
          <w:rFonts w:ascii="Times New Roman" w:eastAsia="Times New Roman" w:hAnsi="Times New Roman" w:cs="Times New Roman"/>
          <w:b/>
          <w:iCs/>
          <w:sz w:val="28"/>
          <w:szCs w:val="28"/>
        </w:rPr>
        <w:t xml:space="preserve">. </w:t>
      </w:r>
      <w:r w:rsidR="00A92FA3" w:rsidRPr="005B52AB">
        <w:rPr>
          <w:rFonts w:ascii="Times New Roman" w:eastAsia="Times New Roman" w:hAnsi="Times New Roman" w:cs="Times New Roman"/>
          <w:b/>
          <w:iCs/>
          <w:sz w:val="28"/>
          <w:szCs w:val="28"/>
          <w:lang w:val="uk-UA"/>
        </w:rPr>
        <w:t xml:space="preserve">У </w:t>
      </w:r>
      <w:r w:rsidRPr="005B52AB">
        <w:rPr>
          <w:rFonts w:ascii="Times New Roman" w:eastAsia="Times New Roman" w:hAnsi="Times New Roman" w:cs="Times New Roman"/>
          <w:b/>
          <w:iCs/>
          <w:sz w:val="28"/>
          <w:szCs w:val="28"/>
        </w:rPr>
        <w:t>медико-генетич</w:t>
      </w:r>
      <w:r w:rsidR="00961055" w:rsidRPr="005B52AB">
        <w:rPr>
          <w:rFonts w:ascii="Times New Roman" w:eastAsia="Times New Roman" w:hAnsi="Times New Roman" w:cs="Times New Roman"/>
          <w:b/>
          <w:iCs/>
          <w:sz w:val="28"/>
          <w:szCs w:val="28"/>
          <w:lang w:val="uk-UA"/>
        </w:rPr>
        <w:t>ну</w:t>
      </w:r>
      <w:r w:rsidRPr="005B52AB">
        <w:rPr>
          <w:rFonts w:ascii="Times New Roman" w:eastAsia="Times New Roman" w:hAnsi="Times New Roman" w:cs="Times New Roman"/>
          <w:b/>
          <w:iCs/>
          <w:sz w:val="28"/>
          <w:szCs w:val="28"/>
        </w:rPr>
        <w:t xml:space="preserve"> консультац</w:t>
      </w:r>
      <w:r w:rsidR="00961055" w:rsidRPr="005B52AB">
        <w:rPr>
          <w:rFonts w:ascii="Times New Roman" w:eastAsia="Times New Roman" w:hAnsi="Times New Roman" w:cs="Times New Roman"/>
          <w:b/>
          <w:iCs/>
          <w:sz w:val="28"/>
          <w:szCs w:val="28"/>
          <w:lang w:val="uk-UA"/>
        </w:rPr>
        <w:t>ію</w:t>
      </w:r>
      <w:r w:rsidRPr="005B52AB">
        <w:rPr>
          <w:rFonts w:ascii="Times New Roman" w:eastAsia="Times New Roman" w:hAnsi="Times New Roman" w:cs="Times New Roman"/>
          <w:b/>
          <w:iCs/>
          <w:sz w:val="28"/>
          <w:szCs w:val="28"/>
        </w:rPr>
        <w:t xml:space="preserve"> </w:t>
      </w:r>
      <w:r w:rsidR="00961055" w:rsidRPr="005B52AB">
        <w:rPr>
          <w:rFonts w:ascii="Times New Roman" w:eastAsia="Times New Roman" w:hAnsi="Times New Roman" w:cs="Times New Roman"/>
          <w:b/>
          <w:iCs/>
          <w:sz w:val="28"/>
          <w:szCs w:val="28"/>
          <w:lang w:val="uk-UA"/>
        </w:rPr>
        <w:t>звернулось майбутнє подружжя:</w:t>
      </w:r>
      <w:r w:rsidRPr="005B52AB">
        <w:rPr>
          <w:rFonts w:ascii="Times New Roman" w:eastAsia="Times New Roman" w:hAnsi="Times New Roman" w:cs="Times New Roman"/>
          <w:b/>
          <w:iCs/>
          <w:sz w:val="28"/>
          <w:szCs w:val="28"/>
        </w:rPr>
        <w:t xml:space="preserve"> здоров</w:t>
      </w:r>
      <w:r w:rsidR="00F642A0"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й юн</w:t>
      </w:r>
      <w:r w:rsidR="00F642A0" w:rsidRPr="005B52AB">
        <w:rPr>
          <w:rFonts w:ascii="Times New Roman" w:eastAsia="Times New Roman" w:hAnsi="Times New Roman" w:cs="Times New Roman"/>
          <w:b/>
          <w:iCs/>
          <w:sz w:val="28"/>
          <w:szCs w:val="28"/>
          <w:lang w:val="uk-UA"/>
        </w:rPr>
        <w:t>ак</w:t>
      </w:r>
      <w:r w:rsidRPr="005B52AB">
        <w:rPr>
          <w:rFonts w:ascii="Times New Roman" w:eastAsia="Times New Roman" w:hAnsi="Times New Roman" w:cs="Times New Roman"/>
          <w:b/>
          <w:iCs/>
          <w:sz w:val="28"/>
          <w:szCs w:val="28"/>
        </w:rPr>
        <w:t xml:space="preserve"> </w:t>
      </w:r>
      <w:r w:rsidR="00F642A0" w:rsidRPr="005B52AB">
        <w:rPr>
          <w:rFonts w:ascii="Times New Roman" w:eastAsia="Times New Roman" w:hAnsi="Times New Roman" w:cs="Times New Roman"/>
          <w:b/>
          <w:iCs/>
          <w:sz w:val="28"/>
          <w:szCs w:val="28"/>
          <w:lang w:val="uk-UA"/>
        </w:rPr>
        <w:t>бере шлюб з</w:t>
      </w:r>
      <w:r w:rsidRPr="005B52AB">
        <w:rPr>
          <w:rFonts w:ascii="Times New Roman" w:eastAsia="Times New Roman" w:hAnsi="Times New Roman" w:cs="Times New Roman"/>
          <w:b/>
          <w:iCs/>
          <w:sz w:val="28"/>
          <w:szCs w:val="28"/>
        </w:rPr>
        <w:t xml:space="preserve"> д</w:t>
      </w:r>
      <w:r w:rsidR="00F642A0"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в</w:t>
      </w:r>
      <w:r w:rsidR="00F642A0" w:rsidRPr="005B52AB">
        <w:rPr>
          <w:rFonts w:ascii="Times New Roman" w:eastAsia="Times New Roman" w:hAnsi="Times New Roman" w:cs="Times New Roman"/>
          <w:b/>
          <w:iCs/>
          <w:sz w:val="28"/>
          <w:szCs w:val="28"/>
          <w:lang w:val="uk-UA"/>
        </w:rPr>
        <w:t>чиною</w:t>
      </w:r>
      <w:r w:rsidRPr="005B52AB">
        <w:rPr>
          <w:rFonts w:ascii="Times New Roman" w:eastAsia="Times New Roman" w:hAnsi="Times New Roman" w:cs="Times New Roman"/>
          <w:b/>
          <w:iCs/>
          <w:sz w:val="28"/>
          <w:szCs w:val="28"/>
        </w:rPr>
        <w:t xml:space="preserve">, </w:t>
      </w:r>
      <w:r w:rsidR="00F642A0" w:rsidRPr="005B52AB">
        <w:rPr>
          <w:rFonts w:ascii="Times New Roman" w:eastAsia="Times New Roman" w:hAnsi="Times New Roman" w:cs="Times New Roman"/>
          <w:b/>
          <w:iCs/>
          <w:sz w:val="28"/>
          <w:szCs w:val="28"/>
          <w:lang w:val="uk-UA"/>
        </w:rPr>
        <w:t>батько</w:t>
      </w:r>
      <w:r w:rsidRPr="005B52AB">
        <w:rPr>
          <w:rFonts w:ascii="Times New Roman" w:eastAsia="Times New Roman" w:hAnsi="Times New Roman" w:cs="Times New Roman"/>
          <w:b/>
          <w:iCs/>
          <w:sz w:val="28"/>
          <w:szCs w:val="28"/>
        </w:rPr>
        <w:t xml:space="preserve"> </w:t>
      </w:r>
      <w:r w:rsidR="00F642A0" w:rsidRPr="005B52AB">
        <w:rPr>
          <w:rFonts w:ascii="Times New Roman" w:eastAsia="Times New Roman" w:hAnsi="Times New Roman" w:cs="Times New Roman"/>
          <w:b/>
          <w:iCs/>
          <w:sz w:val="28"/>
          <w:szCs w:val="28"/>
          <w:lang w:val="uk-UA"/>
        </w:rPr>
        <w:t>якої</w:t>
      </w:r>
      <w:r w:rsidRPr="005B52AB">
        <w:rPr>
          <w:rFonts w:ascii="Times New Roman" w:eastAsia="Times New Roman" w:hAnsi="Times New Roman" w:cs="Times New Roman"/>
          <w:b/>
          <w:iCs/>
          <w:sz w:val="28"/>
          <w:szCs w:val="28"/>
        </w:rPr>
        <w:t xml:space="preserve"> стра</w:t>
      </w:r>
      <w:r w:rsidR="00F642A0" w:rsidRPr="005B52AB">
        <w:rPr>
          <w:rFonts w:ascii="Times New Roman" w:eastAsia="Times New Roman" w:hAnsi="Times New Roman" w:cs="Times New Roman"/>
          <w:b/>
          <w:iCs/>
          <w:sz w:val="28"/>
          <w:szCs w:val="28"/>
          <w:lang w:val="uk-UA"/>
        </w:rPr>
        <w:t>ждав</w:t>
      </w:r>
      <w:r w:rsidRPr="005B52AB">
        <w:rPr>
          <w:rFonts w:ascii="Times New Roman" w:eastAsia="Times New Roman" w:hAnsi="Times New Roman" w:cs="Times New Roman"/>
          <w:b/>
          <w:iCs/>
          <w:sz w:val="28"/>
          <w:szCs w:val="28"/>
        </w:rPr>
        <w:t xml:space="preserve"> гемоф</w:t>
      </w:r>
      <w:r w:rsidR="00205774" w:rsidRPr="005B52AB">
        <w:rPr>
          <w:rFonts w:ascii="Times New Roman" w:eastAsia="Times New Roman" w:hAnsi="Times New Roman" w:cs="Times New Roman"/>
          <w:b/>
          <w:iCs/>
          <w:sz w:val="28"/>
          <w:szCs w:val="28"/>
          <w:lang w:val="uk-UA"/>
        </w:rPr>
        <w:t>ілією,</w:t>
      </w:r>
      <w:r w:rsidRPr="005B52AB">
        <w:rPr>
          <w:rFonts w:ascii="Times New Roman" w:eastAsia="Times New Roman" w:hAnsi="Times New Roman" w:cs="Times New Roman"/>
          <w:b/>
          <w:iCs/>
          <w:sz w:val="28"/>
          <w:szCs w:val="28"/>
        </w:rPr>
        <w:t xml:space="preserve"> а мат</w:t>
      </w:r>
      <w:r w:rsidR="00205774" w:rsidRPr="005B52AB">
        <w:rPr>
          <w:rFonts w:ascii="Times New Roman" w:eastAsia="Times New Roman" w:hAnsi="Times New Roman" w:cs="Times New Roman"/>
          <w:b/>
          <w:iCs/>
          <w:sz w:val="28"/>
          <w:szCs w:val="28"/>
          <w:lang w:val="uk-UA"/>
        </w:rPr>
        <w:t>и, її</w:t>
      </w:r>
      <w:r w:rsidRPr="005B52AB">
        <w:rPr>
          <w:rFonts w:ascii="Times New Roman" w:eastAsia="Times New Roman" w:hAnsi="Times New Roman" w:cs="Times New Roman"/>
          <w:b/>
          <w:iCs/>
          <w:sz w:val="28"/>
          <w:szCs w:val="28"/>
        </w:rPr>
        <w:t xml:space="preserve"> р</w:t>
      </w:r>
      <w:r w:rsidR="00205774"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д</w:t>
      </w:r>
      <w:r w:rsidR="00205774" w:rsidRPr="005B52AB">
        <w:rPr>
          <w:rFonts w:ascii="Times New Roman" w:eastAsia="Times New Roman" w:hAnsi="Times New Roman" w:cs="Times New Roman"/>
          <w:b/>
          <w:iCs/>
          <w:sz w:val="28"/>
          <w:szCs w:val="28"/>
          <w:lang w:val="uk-UA"/>
        </w:rPr>
        <w:t>ні</w:t>
      </w:r>
      <w:r w:rsidRPr="005B52AB">
        <w:rPr>
          <w:rFonts w:ascii="Times New Roman" w:eastAsia="Times New Roman" w:hAnsi="Times New Roman" w:cs="Times New Roman"/>
          <w:b/>
          <w:iCs/>
          <w:sz w:val="28"/>
          <w:szCs w:val="28"/>
        </w:rPr>
        <w:t xml:space="preserve"> здоров</w:t>
      </w:r>
      <w:r w:rsidR="00205774"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 xml:space="preserve">. </w:t>
      </w:r>
      <w:r w:rsidR="00731DD7" w:rsidRPr="005B52AB">
        <w:rPr>
          <w:rFonts w:ascii="Times New Roman" w:eastAsia="Times New Roman" w:hAnsi="Times New Roman" w:cs="Times New Roman"/>
          <w:b/>
          <w:iCs/>
          <w:sz w:val="28"/>
          <w:szCs w:val="28"/>
          <w:lang w:val="uk-UA"/>
        </w:rPr>
        <w:t xml:space="preserve">Яка ймовірність прояву згаданої ознаки </w:t>
      </w:r>
      <w:r w:rsidR="004F2D94" w:rsidRPr="005B52AB">
        <w:rPr>
          <w:rFonts w:ascii="Times New Roman" w:eastAsia="Times New Roman" w:hAnsi="Times New Roman" w:cs="Times New Roman"/>
          <w:b/>
          <w:iCs/>
          <w:sz w:val="28"/>
          <w:szCs w:val="28"/>
          <w:lang w:val="uk-UA"/>
        </w:rPr>
        <w:t>у синів від цього шлюбу?</w:t>
      </w:r>
      <w:r w:rsidR="00972894" w:rsidRPr="005B52AB">
        <w:rPr>
          <w:rFonts w:ascii="Times New Roman" w:eastAsia="Times New Roman" w:hAnsi="Times New Roman" w:cs="Times New Roman"/>
          <w:b/>
          <w:iCs/>
          <w:sz w:val="28"/>
          <w:szCs w:val="28"/>
        </w:rPr>
        <w:t xml:space="preserve"> </w:t>
      </w:r>
    </w:p>
    <w:p w:rsidR="00972894" w:rsidRPr="005B52AB" w:rsidRDefault="00A653D4"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 xml:space="preserve">А </w:t>
      </w:r>
      <w:r w:rsidR="00972894" w:rsidRPr="005B52AB">
        <w:rPr>
          <w:rFonts w:ascii="Times New Roman" w:eastAsia="Arial" w:hAnsi="Times New Roman" w:cs="Times New Roman"/>
          <w:b/>
          <w:i/>
          <w:sz w:val="28"/>
          <w:szCs w:val="28"/>
        </w:rPr>
        <w:t>50%</w:t>
      </w:r>
      <w:r w:rsidRPr="005B52AB">
        <w:rPr>
          <w:rFonts w:ascii="Times New Roman" w:eastAsia="Arial" w:hAnsi="Times New Roman" w:cs="Times New Roman"/>
          <w:b/>
          <w:sz w:val="28"/>
          <w:szCs w:val="28"/>
          <w:lang w:val="uk-UA"/>
        </w:rPr>
        <w:t>;</w:t>
      </w:r>
    </w:p>
    <w:p w:rsidR="00972894" w:rsidRPr="005B52AB" w:rsidRDefault="00A653D4"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 xml:space="preserve">Б </w:t>
      </w:r>
      <w:r w:rsidR="00972894" w:rsidRPr="005B52AB">
        <w:rPr>
          <w:rFonts w:ascii="Times New Roman" w:eastAsia="Arial" w:hAnsi="Times New Roman" w:cs="Times New Roman"/>
          <w:sz w:val="28"/>
          <w:szCs w:val="28"/>
        </w:rPr>
        <w:t>100%</w:t>
      </w:r>
      <w:r w:rsidRPr="005B52AB">
        <w:rPr>
          <w:rFonts w:ascii="Times New Roman" w:eastAsia="Arial" w:hAnsi="Times New Roman" w:cs="Times New Roman"/>
          <w:sz w:val="28"/>
          <w:szCs w:val="28"/>
          <w:lang w:val="uk-UA"/>
        </w:rPr>
        <w:t>;</w:t>
      </w:r>
    </w:p>
    <w:p w:rsidR="00972894" w:rsidRPr="005B52AB" w:rsidRDefault="00A653D4"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В</w:t>
      </w:r>
      <w:r w:rsidR="00972894" w:rsidRPr="005B52AB">
        <w:rPr>
          <w:rFonts w:ascii="Times New Roman" w:eastAsia="Arial" w:hAnsi="Times New Roman" w:cs="Times New Roman"/>
          <w:sz w:val="28"/>
          <w:szCs w:val="28"/>
        </w:rPr>
        <w:t xml:space="preserve"> 75%</w:t>
      </w:r>
      <w:r w:rsidR="00035BFB" w:rsidRPr="005B52AB">
        <w:rPr>
          <w:rFonts w:ascii="Times New Roman" w:eastAsia="Arial" w:hAnsi="Times New Roman" w:cs="Times New Roman"/>
          <w:sz w:val="28"/>
          <w:szCs w:val="28"/>
          <w:lang w:val="uk-UA"/>
        </w:rPr>
        <w:t>;</w:t>
      </w:r>
    </w:p>
    <w:p w:rsidR="00972894" w:rsidRPr="005B52AB" w:rsidRDefault="00035BFB"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Г</w:t>
      </w:r>
      <w:r w:rsidR="00972894" w:rsidRPr="005B52AB">
        <w:rPr>
          <w:rFonts w:ascii="Times New Roman" w:eastAsia="Arial" w:hAnsi="Times New Roman" w:cs="Times New Roman"/>
          <w:sz w:val="28"/>
          <w:szCs w:val="28"/>
        </w:rPr>
        <w:t xml:space="preserve"> 0%</w:t>
      </w:r>
      <w:r w:rsidRPr="005B52AB">
        <w:rPr>
          <w:rFonts w:ascii="Times New Roman" w:eastAsia="Arial" w:hAnsi="Times New Roman" w:cs="Times New Roman"/>
          <w:sz w:val="28"/>
          <w:szCs w:val="28"/>
          <w:lang w:val="uk-UA"/>
        </w:rPr>
        <w:t>;</w:t>
      </w:r>
    </w:p>
    <w:p w:rsidR="00972894" w:rsidRPr="005B52AB" w:rsidRDefault="00035BFB"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972894" w:rsidRPr="005B52AB">
        <w:rPr>
          <w:rFonts w:ascii="Times New Roman" w:eastAsia="Arial" w:hAnsi="Times New Roman" w:cs="Times New Roman"/>
          <w:sz w:val="28"/>
          <w:szCs w:val="28"/>
        </w:rPr>
        <w:t xml:space="preserve"> 25%</w:t>
      </w:r>
      <w:r w:rsidRPr="005B52AB">
        <w:rPr>
          <w:rFonts w:ascii="Times New Roman" w:eastAsia="Arial" w:hAnsi="Times New Roman" w:cs="Times New Roman"/>
          <w:sz w:val="28"/>
          <w:szCs w:val="28"/>
          <w:lang w:val="uk-UA"/>
        </w:rPr>
        <w:t>.</w:t>
      </w:r>
    </w:p>
    <w:p w:rsidR="00972894" w:rsidRPr="005B52AB" w:rsidRDefault="00972894" w:rsidP="005B52AB">
      <w:pPr>
        <w:spacing w:after="0" w:line="360" w:lineRule="auto"/>
        <w:ind w:left="567" w:hanging="567"/>
        <w:jc w:val="both"/>
        <w:rPr>
          <w:rFonts w:ascii="Times New Roman" w:eastAsia="Arial" w:hAnsi="Times New Roman" w:cs="Times New Roman"/>
          <w:sz w:val="28"/>
          <w:szCs w:val="28"/>
        </w:rPr>
      </w:pPr>
    </w:p>
    <w:p w:rsidR="00972894" w:rsidRPr="005B52AB" w:rsidRDefault="00035BFB" w:rsidP="005B52AB">
      <w:pPr>
        <w:spacing w:after="0" w:line="360" w:lineRule="auto"/>
        <w:jc w:val="both"/>
        <w:rPr>
          <w:rFonts w:ascii="Times New Roman" w:eastAsia="Arial" w:hAnsi="Times New Roman" w:cs="Times New Roman"/>
          <w:b/>
          <w:sz w:val="28"/>
          <w:szCs w:val="28"/>
        </w:rPr>
      </w:pPr>
      <w:r w:rsidRPr="005B52AB">
        <w:rPr>
          <w:rFonts w:ascii="Times New Roman" w:eastAsia="Arial" w:hAnsi="Times New Roman" w:cs="Times New Roman"/>
          <w:b/>
          <w:bCs/>
          <w:sz w:val="28"/>
          <w:szCs w:val="28"/>
          <w:lang w:val="uk-UA"/>
        </w:rPr>
        <w:t>32.</w:t>
      </w:r>
      <w:r w:rsidR="00972894" w:rsidRPr="005B52AB">
        <w:rPr>
          <w:rFonts w:ascii="Times New Roman" w:eastAsia="Arial" w:hAnsi="Times New Roman" w:cs="Times New Roman"/>
          <w:b/>
          <w:bCs/>
          <w:sz w:val="28"/>
          <w:szCs w:val="28"/>
        </w:rPr>
        <w:t xml:space="preserve"> </w:t>
      </w:r>
      <w:r w:rsidR="00150502" w:rsidRPr="005B52AB">
        <w:rPr>
          <w:rFonts w:ascii="Times New Roman" w:eastAsia="Arial" w:hAnsi="Times New Roman" w:cs="Times New Roman"/>
          <w:b/>
          <w:bCs/>
          <w:sz w:val="28"/>
          <w:szCs w:val="28"/>
          <w:lang w:val="uk-UA"/>
        </w:rPr>
        <w:t>У</w:t>
      </w:r>
      <w:r w:rsidR="00972894" w:rsidRPr="005B52AB">
        <w:rPr>
          <w:rFonts w:ascii="Times New Roman" w:eastAsia="Times New Roman" w:hAnsi="Times New Roman" w:cs="Times New Roman"/>
          <w:b/>
          <w:iCs/>
          <w:sz w:val="28"/>
          <w:szCs w:val="28"/>
        </w:rPr>
        <w:t xml:space="preserve"> медико-генетич</w:t>
      </w:r>
      <w:r w:rsidR="00150502" w:rsidRPr="005B52AB">
        <w:rPr>
          <w:rFonts w:ascii="Times New Roman" w:eastAsia="Times New Roman" w:hAnsi="Times New Roman" w:cs="Times New Roman"/>
          <w:b/>
          <w:iCs/>
          <w:sz w:val="28"/>
          <w:szCs w:val="28"/>
          <w:lang w:val="uk-UA"/>
        </w:rPr>
        <w:t>н</w:t>
      </w:r>
      <w:r w:rsidR="00972894" w:rsidRPr="005B52AB">
        <w:rPr>
          <w:rFonts w:ascii="Times New Roman" w:eastAsia="Times New Roman" w:hAnsi="Times New Roman" w:cs="Times New Roman"/>
          <w:b/>
          <w:iCs/>
          <w:sz w:val="28"/>
          <w:szCs w:val="28"/>
        </w:rPr>
        <w:t>у консультац</w:t>
      </w:r>
      <w:r w:rsidR="00150502" w:rsidRPr="005B52AB">
        <w:rPr>
          <w:rFonts w:ascii="Times New Roman" w:eastAsia="Times New Roman" w:hAnsi="Times New Roman" w:cs="Times New Roman"/>
          <w:b/>
          <w:iCs/>
          <w:sz w:val="28"/>
          <w:szCs w:val="28"/>
          <w:lang w:val="uk-UA"/>
        </w:rPr>
        <w:t>і</w:t>
      </w:r>
      <w:r w:rsidR="00972894" w:rsidRPr="005B52AB">
        <w:rPr>
          <w:rFonts w:ascii="Times New Roman" w:eastAsia="Times New Roman" w:hAnsi="Times New Roman" w:cs="Times New Roman"/>
          <w:b/>
          <w:iCs/>
          <w:sz w:val="28"/>
          <w:szCs w:val="28"/>
        </w:rPr>
        <w:t xml:space="preserve">ю </w:t>
      </w:r>
      <w:r w:rsidR="00150502" w:rsidRPr="005B52AB">
        <w:rPr>
          <w:rFonts w:ascii="Times New Roman" w:eastAsia="Times New Roman" w:hAnsi="Times New Roman" w:cs="Times New Roman"/>
          <w:b/>
          <w:iCs/>
          <w:sz w:val="28"/>
          <w:szCs w:val="28"/>
          <w:lang w:val="uk-UA"/>
        </w:rPr>
        <w:t>звернулась вагітна жінка, яка працювала на шкідливому виробництві</w:t>
      </w:r>
      <w:r w:rsidR="00972894" w:rsidRPr="005B52AB">
        <w:rPr>
          <w:rFonts w:ascii="Times New Roman" w:eastAsia="Times New Roman" w:hAnsi="Times New Roman" w:cs="Times New Roman"/>
          <w:b/>
          <w:iCs/>
          <w:sz w:val="28"/>
          <w:szCs w:val="28"/>
        </w:rPr>
        <w:t xml:space="preserve"> </w:t>
      </w:r>
      <w:r w:rsidR="00826311" w:rsidRPr="005B52AB">
        <w:rPr>
          <w:rFonts w:ascii="Times New Roman" w:eastAsia="Times New Roman" w:hAnsi="Times New Roman" w:cs="Times New Roman"/>
          <w:b/>
          <w:iCs/>
          <w:sz w:val="28"/>
          <w:szCs w:val="28"/>
          <w:lang w:val="uk-UA"/>
        </w:rPr>
        <w:t>і</w:t>
      </w:r>
      <w:r w:rsidR="00972894" w:rsidRPr="005B52AB">
        <w:rPr>
          <w:rFonts w:ascii="Times New Roman" w:eastAsia="Times New Roman" w:hAnsi="Times New Roman" w:cs="Times New Roman"/>
          <w:b/>
          <w:iCs/>
          <w:sz w:val="28"/>
          <w:szCs w:val="28"/>
        </w:rPr>
        <w:t xml:space="preserve"> </w:t>
      </w:r>
      <w:r w:rsidR="00826311" w:rsidRPr="005B52AB">
        <w:rPr>
          <w:rFonts w:ascii="Times New Roman" w:eastAsia="Times New Roman" w:hAnsi="Times New Roman" w:cs="Times New Roman"/>
          <w:b/>
          <w:iCs/>
          <w:sz w:val="28"/>
          <w:szCs w:val="28"/>
          <w:lang w:val="uk-UA"/>
        </w:rPr>
        <w:t xml:space="preserve">мала підстави </w:t>
      </w:r>
      <w:r w:rsidR="00972894" w:rsidRPr="005B52AB">
        <w:rPr>
          <w:rFonts w:ascii="Times New Roman" w:eastAsia="Times New Roman" w:hAnsi="Times New Roman" w:cs="Times New Roman"/>
          <w:b/>
          <w:iCs/>
          <w:sz w:val="28"/>
          <w:szCs w:val="28"/>
        </w:rPr>
        <w:t xml:space="preserve">для </w:t>
      </w:r>
      <w:r w:rsidR="00826311" w:rsidRPr="005B52AB">
        <w:rPr>
          <w:rFonts w:ascii="Times New Roman" w:eastAsia="Times New Roman" w:hAnsi="Times New Roman" w:cs="Times New Roman"/>
          <w:b/>
          <w:iCs/>
          <w:sz w:val="28"/>
          <w:szCs w:val="28"/>
          <w:lang w:val="uk-UA"/>
        </w:rPr>
        <w:t>хвилювання з приводу народження дитини з відхиленнями.</w:t>
      </w:r>
      <w:r w:rsidR="00972894" w:rsidRPr="005B52AB">
        <w:rPr>
          <w:rFonts w:ascii="Times New Roman" w:eastAsia="Times New Roman" w:hAnsi="Times New Roman" w:cs="Times New Roman"/>
          <w:b/>
          <w:iCs/>
          <w:sz w:val="28"/>
          <w:szCs w:val="28"/>
        </w:rPr>
        <w:t xml:space="preserve"> П</w:t>
      </w:r>
      <w:r w:rsidR="001B02AF" w:rsidRPr="005B52AB">
        <w:rPr>
          <w:rFonts w:ascii="Times New Roman" w:eastAsia="Times New Roman" w:hAnsi="Times New Roman" w:cs="Times New Roman"/>
          <w:b/>
          <w:iCs/>
          <w:sz w:val="28"/>
          <w:szCs w:val="28"/>
          <w:lang w:val="uk-UA"/>
        </w:rPr>
        <w:t>ісля</w:t>
      </w:r>
      <w:r w:rsidR="00972894" w:rsidRPr="005B52AB">
        <w:rPr>
          <w:rFonts w:ascii="Times New Roman" w:eastAsia="Times New Roman" w:hAnsi="Times New Roman" w:cs="Times New Roman"/>
          <w:b/>
          <w:iCs/>
          <w:sz w:val="28"/>
          <w:szCs w:val="28"/>
        </w:rPr>
        <w:t xml:space="preserve"> проведен</w:t>
      </w:r>
      <w:r w:rsidR="001B02AF" w:rsidRPr="005B52AB">
        <w:rPr>
          <w:rFonts w:ascii="Times New Roman" w:eastAsia="Times New Roman" w:hAnsi="Times New Roman" w:cs="Times New Roman"/>
          <w:b/>
          <w:iCs/>
          <w:sz w:val="28"/>
          <w:szCs w:val="28"/>
          <w:lang w:val="uk-UA"/>
        </w:rPr>
        <w:t>ого</w:t>
      </w:r>
      <w:r w:rsidR="00972894" w:rsidRPr="005B52AB">
        <w:rPr>
          <w:rFonts w:ascii="Times New Roman" w:eastAsia="Times New Roman" w:hAnsi="Times New Roman" w:cs="Times New Roman"/>
          <w:b/>
          <w:iCs/>
          <w:sz w:val="28"/>
          <w:szCs w:val="28"/>
        </w:rPr>
        <w:t xml:space="preserve"> амн</w:t>
      </w:r>
      <w:r w:rsidR="001B02AF" w:rsidRPr="005B52AB">
        <w:rPr>
          <w:rFonts w:ascii="Times New Roman" w:eastAsia="Times New Roman" w:hAnsi="Times New Roman" w:cs="Times New Roman"/>
          <w:b/>
          <w:iCs/>
          <w:sz w:val="28"/>
          <w:szCs w:val="28"/>
          <w:lang w:val="uk-UA"/>
        </w:rPr>
        <w:t>іо</w:t>
      </w:r>
      <w:r w:rsidR="00972894" w:rsidRPr="005B52AB">
        <w:rPr>
          <w:rFonts w:ascii="Times New Roman" w:eastAsia="Times New Roman" w:hAnsi="Times New Roman" w:cs="Times New Roman"/>
          <w:b/>
          <w:iCs/>
          <w:sz w:val="28"/>
          <w:szCs w:val="28"/>
        </w:rPr>
        <w:t>центез</w:t>
      </w:r>
      <w:r w:rsidR="008A4E37" w:rsidRPr="005B52AB">
        <w:rPr>
          <w:rFonts w:ascii="Times New Roman" w:eastAsia="Times New Roman" w:hAnsi="Times New Roman" w:cs="Times New Roman"/>
          <w:b/>
          <w:iCs/>
          <w:sz w:val="28"/>
          <w:szCs w:val="28"/>
          <w:lang w:val="uk-UA"/>
        </w:rPr>
        <w:t>у</w:t>
      </w:r>
      <w:r w:rsidR="00972894" w:rsidRPr="005B52AB">
        <w:rPr>
          <w:rFonts w:ascii="Times New Roman" w:eastAsia="Times New Roman" w:hAnsi="Times New Roman" w:cs="Times New Roman"/>
          <w:b/>
          <w:iCs/>
          <w:sz w:val="28"/>
          <w:szCs w:val="28"/>
        </w:rPr>
        <w:t xml:space="preserve"> </w:t>
      </w:r>
      <w:r w:rsidR="001B02AF" w:rsidRPr="005B52AB">
        <w:rPr>
          <w:rFonts w:ascii="Times New Roman" w:eastAsia="Times New Roman" w:hAnsi="Times New Roman" w:cs="Times New Roman"/>
          <w:b/>
          <w:iCs/>
          <w:sz w:val="28"/>
          <w:szCs w:val="28"/>
          <w:lang w:val="uk-UA"/>
        </w:rPr>
        <w:t>постало питання про переривання вагітності. Лікарі пояснили</w:t>
      </w:r>
      <w:r w:rsidR="00972894" w:rsidRPr="005B52AB">
        <w:rPr>
          <w:rFonts w:ascii="Times New Roman" w:eastAsia="Times New Roman" w:hAnsi="Times New Roman" w:cs="Times New Roman"/>
          <w:b/>
          <w:iCs/>
          <w:sz w:val="28"/>
          <w:szCs w:val="28"/>
          <w:lang w:val="uk-UA"/>
        </w:rPr>
        <w:t xml:space="preserve"> ж</w:t>
      </w:r>
      <w:r w:rsidR="001B02AF" w:rsidRPr="005B52AB">
        <w:rPr>
          <w:rFonts w:ascii="Times New Roman" w:eastAsia="Times New Roman" w:hAnsi="Times New Roman" w:cs="Times New Roman"/>
          <w:b/>
          <w:iCs/>
          <w:sz w:val="28"/>
          <w:szCs w:val="28"/>
          <w:lang w:val="uk-UA"/>
        </w:rPr>
        <w:t>інці,</w:t>
      </w:r>
      <w:r w:rsidR="00972894" w:rsidRPr="005B52AB">
        <w:rPr>
          <w:rFonts w:ascii="Times New Roman" w:eastAsia="Times New Roman" w:hAnsi="Times New Roman" w:cs="Times New Roman"/>
          <w:b/>
          <w:iCs/>
          <w:sz w:val="28"/>
          <w:szCs w:val="28"/>
          <w:lang w:val="uk-UA"/>
        </w:rPr>
        <w:t xml:space="preserve"> </w:t>
      </w:r>
      <w:r w:rsidR="00FB3B77" w:rsidRPr="005B52AB">
        <w:rPr>
          <w:rFonts w:ascii="Times New Roman" w:eastAsia="Times New Roman" w:hAnsi="Times New Roman" w:cs="Times New Roman"/>
          <w:b/>
          <w:iCs/>
          <w:sz w:val="28"/>
          <w:szCs w:val="28"/>
          <w:lang w:val="uk-UA"/>
        </w:rPr>
        <w:t>що її майбутня дитина не буде життєздатна і матиме вади у будові серц</w:t>
      </w:r>
      <w:r w:rsidR="00135F88" w:rsidRPr="005B52AB">
        <w:rPr>
          <w:rFonts w:ascii="Times New Roman" w:eastAsia="Times New Roman" w:hAnsi="Times New Roman" w:cs="Times New Roman"/>
          <w:b/>
          <w:iCs/>
          <w:sz w:val="28"/>
          <w:szCs w:val="28"/>
          <w:lang w:val="uk-UA"/>
        </w:rPr>
        <w:t>я</w:t>
      </w:r>
      <w:r w:rsidR="00BD4027" w:rsidRPr="005B52AB">
        <w:rPr>
          <w:rFonts w:ascii="Times New Roman" w:eastAsia="Times New Roman" w:hAnsi="Times New Roman" w:cs="Times New Roman"/>
          <w:b/>
          <w:iCs/>
          <w:sz w:val="28"/>
          <w:szCs w:val="28"/>
          <w:lang w:val="uk-UA"/>
        </w:rPr>
        <w:t>, нирок, травної системи, розщеплення м’якого і твердого піднебіння,</w:t>
      </w:r>
      <w:r w:rsidR="00390CB9" w:rsidRPr="005B52AB">
        <w:rPr>
          <w:rFonts w:ascii="Times New Roman" w:eastAsia="Times New Roman" w:hAnsi="Times New Roman" w:cs="Times New Roman"/>
          <w:b/>
          <w:iCs/>
          <w:sz w:val="28"/>
          <w:szCs w:val="28"/>
          <w:lang w:val="uk-UA"/>
        </w:rPr>
        <w:t xml:space="preserve"> нерозвиненість або відсутність очей. Про яке порушення у каріотипі йде мова у цьому випадку?</w:t>
      </w:r>
    </w:p>
    <w:p w:rsidR="00972894" w:rsidRPr="005B52AB" w:rsidRDefault="00135F88"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А</w:t>
      </w:r>
      <w:r w:rsidR="001A429B" w:rsidRPr="005B52AB">
        <w:rPr>
          <w:rFonts w:ascii="Times New Roman" w:eastAsia="Arial" w:hAnsi="Times New Roman" w:cs="Times New Roman"/>
          <w:sz w:val="28"/>
          <w:szCs w:val="28"/>
          <w:lang w:val="uk-UA"/>
        </w:rPr>
        <w:t>-</w:t>
      </w:r>
      <w:r w:rsidR="00972894" w:rsidRPr="005B52AB">
        <w:rPr>
          <w:rFonts w:ascii="Times New Roman" w:eastAsia="Arial" w:hAnsi="Times New Roman" w:cs="Times New Roman"/>
          <w:sz w:val="28"/>
          <w:szCs w:val="28"/>
        </w:rPr>
        <w:t xml:space="preserve"> </w:t>
      </w:r>
      <w:r w:rsidR="001F6516" w:rsidRPr="005B52AB">
        <w:rPr>
          <w:rFonts w:ascii="Times New Roman" w:eastAsia="Arial" w:hAnsi="Times New Roman" w:cs="Times New Roman"/>
          <w:sz w:val="28"/>
          <w:szCs w:val="28"/>
          <w:lang w:val="uk-UA"/>
        </w:rPr>
        <w:t>п</w:t>
      </w:r>
      <w:r w:rsidR="00972894" w:rsidRPr="005B52AB">
        <w:rPr>
          <w:rFonts w:ascii="Times New Roman" w:eastAsia="Arial" w:hAnsi="Times New Roman" w:cs="Times New Roman"/>
          <w:sz w:val="28"/>
          <w:szCs w:val="28"/>
        </w:rPr>
        <w:t>ол</w:t>
      </w:r>
      <w:r w:rsidR="001A429B" w:rsidRPr="005B52AB">
        <w:rPr>
          <w:rFonts w:ascii="Times New Roman" w:eastAsia="Arial" w:hAnsi="Times New Roman" w:cs="Times New Roman"/>
          <w:sz w:val="28"/>
          <w:szCs w:val="28"/>
          <w:lang w:val="uk-UA"/>
        </w:rPr>
        <w:t>і</w:t>
      </w:r>
      <w:r w:rsidR="00972894" w:rsidRPr="005B52AB">
        <w:rPr>
          <w:rFonts w:ascii="Times New Roman" w:eastAsia="Arial" w:hAnsi="Times New Roman" w:cs="Times New Roman"/>
          <w:sz w:val="28"/>
          <w:szCs w:val="28"/>
        </w:rPr>
        <w:t>сом</w:t>
      </w:r>
      <w:r w:rsidR="001A429B" w:rsidRPr="005B52AB">
        <w:rPr>
          <w:rFonts w:ascii="Times New Roman" w:eastAsia="Arial" w:hAnsi="Times New Roman" w:cs="Times New Roman"/>
          <w:sz w:val="28"/>
          <w:szCs w:val="28"/>
          <w:lang w:val="uk-UA"/>
        </w:rPr>
        <w:t>і</w:t>
      </w:r>
      <w:r w:rsidR="00972894" w:rsidRPr="005B52AB">
        <w:rPr>
          <w:rFonts w:ascii="Times New Roman" w:eastAsia="Arial" w:hAnsi="Times New Roman" w:cs="Times New Roman"/>
          <w:sz w:val="28"/>
          <w:szCs w:val="28"/>
        </w:rPr>
        <w:t xml:space="preserve">я </w:t>
      </w:r>
      <w:r w:rsidR="00972894" w:rsidRPr="005B52AB">
        <w:rPr>
          <w:rFonts w:ascii="Times New Roman" w:eastAsia="Arial" w:hAnsi="Times New Roman" w:cs="Times New Roman"/>
          <w:sz w:val="28"/>
          <w:szCs w:val="28"/>
          <w:lang w:val="en-US"/>
        </w:rPr>
        <w:t>X</w:t>
      </w:r>
      <w:r w:rsidR="005D7818" w:rsidRPr="005B52AB">
        <w:rPr>
          <w:rFonts w:ascii="Times New Roman" w:eastAsia="Arial" w:hAnsi="Times New Roman" w:cs="Times New Roman"/>
          <w:sz w:val="28"/>
          <w:szCs w:val="28"/>
          <w:lang w:val="uk-UA"/>
        </w:rPr>
        <w:t>;</w:t>
      </w:r>
    </w:p>
    <w:p w:rsidR="00972894" w:rsidRPr="005B52AB" w:rsidRDefault="005D7818"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Б</w:t>
      </w:r>
      <w:r w:rsidR="00972894" w:rsidRPr="005B52AB">
        <w:rPr>
          <w:rFonts w:ascii="Times New Roman" w:eastAsia="Arial" w:hAnsi="Times New Roman" w:cs="Times New Roman"/>
          <w:sz w:val="28"/>
          <w:szCs w:val="28"/>
        </w:rPr>
        <w:t xml:space="preserve"> </w:t>
      </w:r>
      <w:r w:rsidR="001F6516" w:rsidRPr="005B52AB">
        <w:rPr>
          <w:rFonts w:ascii="Times New Roman" w:eastAsia="Arial" w:hAnsi="Times New Roman" w:cs="Times New Roman"/>
          <w:sz w:val="28"/>
          <w:szCs w:val="28"/>
          <w:lang w:val="uk-UA"/>
        </w:rPr>
        <w:t>м</w:t>
      </w:r>
      <w:r w:rsidR="00972894" w:rsidRPr="005B52AB">
        <w:rPr>
          <w:rFonts w:ascii="Times New Roman" w:eastAsia="Arial" w:hAnsi="Times New Roman" w:cs="Times New Roman"/>
          <w:sz w:val="28"/>
          <w:szCs w:val="28"/>
        </w:rPr>
        <w:t>оносом</w:t>
      </w:r>
      <w:r w:rsidR="001A429B" w:rsidRPr="005B52AB">
        <w:rPr>
          <w:rFonts w:ascii="Times New Roman" w:eastAsia="Arial" w:hAnsi="Times New Roman" w:cs="Times New Roman"/>
          <w:sz w:val="28"/>
          <w:szCs w:val="28"/>
          <w:lang w:val="uk-UA"/>
        </w:rPr>
        <w:t>і</w:t>
      </w:r>
      <w:r w:rsidR="00972894" w:rsidRPr="005B52AB">
        <w:rPr>
          <w:rFonts w:ascii="Times New Roman" w:eastAsia="Arial" w:hAnsi="Times New Roman" w:cs="Times New Roman"/>
          <w:sz w:val="28"/>
          <w:szCs w:val="28"/>
        </w:rPr>
        <w:t xml:space="preserve">я </w:t>
      </w:r>
      <w:r w:rsidR="00972894" w:rsidRPr="005B52AB">
        <w:rPr>
          <w:rFonts w:ascii="Times New Roman" w:eastAsia="Arial" w:hAnsi="Times New Roman" w:cs="Times New Roman"/>
          <w:sz w:val="28"/>
          <w:szCs w:val="28"/>
          <w:lang w:val="en-US"/>
        </w:rPr>
        <w:t>X</w:t>
      </w:r>
      <w:r w:rsidRPr="005B52AB">
        <w:rPr>
          <w:rFonts w:ascii="Times New Roman" w:eastAsia="Arial" w:hAnsi="Times New Roman" w:cs="Times New Roman"/>
          <w:sz w:val="28"/>
          <w:szCs w:val="28"/>
          <w:lang w:val="uk-UA"/>
        </w:rPr>
        <w:t>;</w:t>
      </w:r>
    </w:p>
    <w:p w:rsidR="00972894" w:rsidRPr="005B52AB" w:rsidRDefault="005D7818"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В</w:t>
      </w:r>
      <w:r w:rsidR="001F6516" w:rsidRPr="005B52AB">
        <w:rPr>
          <w:rFonts w:ascii="Times New Roman" w:eastAsia="Arial" w:hAnsi="Times New Roman" w:cs="Times New Roman"/>
          <w:sz w:val="28"/>
          <w:szCs w:val="28"/>
        </w:rPr>
        <w:t xml:space="preserve"> </w:t>
      </w:r>
      <w:r w:rsidR="001F6516" w:rsidRPr="005B52AB">
        <w:rPr>
          <w:rFonts w:ascii="Times New Roman" w:eastAsia="Arial" w:hAnsi="Times New Roman" w:cs="Times New Roman"/>
          <w:sz w:val="28"/>
          <w:szCs w:val="28"/>
          <w:lang w:val="uk-UA"/>
        </w:rPr>
        <w:t>т</w:t>
      </w:r>
      <w:r w:rsidR="00972894" w:rsidRPr="005B52AB">
        <w:rPr>
          <w:rFonts w:ascii="Times New Roman" w:eastAsia="Arial" w:hAnsi="Times New Roman" w:cs="Times New Roman"/>
          <w:sz w:val="28"/>
          <w:szCs w:val="28"/>
        </w:rPr>
        <w:t>рисом</w:t>
      </w:r>
      <w:r w:rsidR="001A429B" w:rsidRPr="005B52AB">
        <w:rPr>
          <w:rFonts w:ascii="Times New Roman" w:eastAsia="Arial" w:hAnsi="Times New Roman" w:cs="Times New Roman"/>
          <w:sz w:val="28"/>
          <w:szCs w:val="28"/>
          <w:lang w:val="uk-UA"/>
        </w:rPr>
        <w:t>і</w:t>
      </w:r>
      <w:r w:rsidR="00972894" w:rsidRPr="005B52AB">
        <w:rPr>
          <w:rFonts w:ascii="Times New Roman" w:eastAsia="Arial" w:hAnsi="Times New Roman" w:cs="Times New Roman"/>
          <w:sz w:val="28"/>
          <w:szCs w:val="28"/>
        </w:rPr>
        <w:t xml:space="preserve">я </w:t>
      </w:r>
      <w:r w:rsidR="00972894" w:rsidRPr="005B52AB">
        <w:rPr>
          <w:rFonts w:ascii="Times New Roman" w:eastAsia="Arial" w:hAnsi="Times New Roman" w:cs="Times New Roman"/>
          <w:sz w:val="28"/>
          <w:szCs w:val="28"/>
          <w:lang w:val="en-US"/>
        </w:rPr>
        <w:t>Y</w:t>
      </w:r>
      <w:r w:rsidRPr="005B52AB">
        <w:rPr>
          <w:rFonts w:ascii="Times New Roman" w:eastAsia="Arial" w:hAnsi="Times New Roman" w:cs="Times New Roman"/>
          <w:sz w:val="28"/>
          <w:szCs w:val="28"/>
          <w:lang w:val="uk-UA"/>
        </w:rPr>
        <w:t>;</w:t>
      </w:r>
    </w:p>
    <w:p w:rsidR="00972894" w:rsidRPr="005B52AB" w:rsidRDefault="005D7818"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Г</w:t>
      </w:r>
      <w:r w:rsidR="001F6516" w:rsidRPr="005B52AB">
        <w:rPr>
          <w:rFonts w:ascii="Times New Roman" w:eastAsia="Arial" w:hAnsi="Times New Roman" w:cs="Times New Roman"/>
          <w:sz w:val="28"/>
          <w:szCs w:val="28"/>
          <w:lang w:val="uk-UA"/>
        </w:rPr>
        <w:t xml:space="preserve"> </w:t>
      </w:r>
      <w:r w:rsidR="001F6516" w:rsidRPr="005B52AB">
        <w:rPr>
          <w:rFonts w:ascii="Times New Roman" w:eastAsia="Arial" w:hAnsi="Times New Roman" w:cs="Times New Roman"/>
          <w:i/>
          <w:sz w:val="28"/>
          <w:szCs w:val="28"/>
          <w:lang w:val="uk-UA"/>
        </w:rPr>
        <w:t>т</w:t>
      </w:r>
      <w:r w:rsidR="00972894" w:rsidRPr="005B52AB">
        <w:rPr>
          <w:rFonts w:ascii="Times New Roman" w:eastAsia="Arial" w:hAnsi="Times New Roman" w:cs="Times New Roman"/>
          <w:i/>
          <w:sz w:val="28"/>
          <w:szCs w:val="28"/>
        </w:rPr>
        <w:t>рисом</w:t>
      </w:r>
      <w:r w:rsidR="001A429B" w:rsidRPr="005B52AB">
        <w:rPr>
          <w:rFonts w:ascii="Times New Roman" w:eastAsia="Arial" w:hAnsi="Times New Roman" w:cs="Times New Roman"/>
          <w:i/>
          <w:sz w:val="28"/>
          <w:szCs w:val="28"/>
          <w:lang w:val="uk-UA"/>
        </w:rPr>
        <w:t>і</w:t>
      </w:r>
      <w:r w:rsidR="00972894" w:rsidRPr="005B52AB">
        <w:rPr>
          <w:rFonts w:ascii="Times New Roman" w:eastAsia="Arial" w:hAnsi="Times New Roman" w:cs="Times New Roman"/>
          <w:i/>
          <w:sz w:val="28"/>
          <w:szCs w:val="28"/>
        </w:rPr>
        <w:t>я 13</w:t>
      </w:r>
      <w:r w:rsidRPr="005B52AB">
        <w:rPr>
          <w:rFonts w:ascii="Times New Roman" w:eastAsia="Arial" w:hAnsi="Times New Roman" w:cs="Times New Roman"/>
          <w:sz w:val="28"/>
          <w:szCs w:val="28"/>
          <w:lang w:val="uk-UA"/>
        </w:rPr>
        <w:t>;</w:t>
      </w:r>
    </w:p>
    <w:p w:rsidR="00972894" w:rsidRPr="005B52AB" w:rsidRDefault="005D7818"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972894" w:rsidRPr="005B52AB">
        <w:rPr>
          <w:rFonts w:ascii="Times New Roman" w:eastAsia="Arial" w:hAnsi="Times New Roman" w:cs="Times New Roman"/>
          <w:sz w:val="28"/>
          <w:szCs w:val="28"/>
        </w:rPr>
        <w:t xml:space="preserve"> </w:t>
      </w:r>
      <w:r w:rsidR="001F6516" w:rsidRPr="005B52AB">
        <w:rPr>
          <w:rFonts w:ascii="Times New Roman" w:eastAsia="Arial" w:hAnsi="Times New Roman" w:cs="Times New Roman"/>
          <w:sz w:val="28"/>
          <w:szCs w:val="28"/>
          <w:lang w:val="uk-UA"/>
        </w:rPr>
        <w:t>т</w:t>
      </w:r>
      <w:r w:rsidR="00972894" w:rsidRPr="005B52AB">
        <w:rPr>
          <w:rFonts w:ascii="Times New Roman" w:eastAsia="Arial" w:hAnsi="Times New Roman" w:cs="Times New Roman"/>
          <w:sz w:val="28"/>
          <w:szCs w:val="28"/>
        </w:rPr>
        <w:t>рисом</w:t>
      </w:r>
      <w:r w:rsidR="001A429B" w:rsidRPr="005B52AB">
        <w:rPr>
          <w:rFonts w:ascii="Times New Roman" w:eastAsia="Arial" w:hAnsi="Times New Roman" w:cs="Times New Roman"/>
          <w:sz w:val="28"/>
          <w:szCs w:val="28"/>
          <w:lang w:val="uk-UA"/>
        </w:rPr>
        <w:t>і</w:t>
      </w:r>
      <w:r w:rsidR="00972894" w:rsidRPr="005B52AB">
        <w:rPr>
          <w:rFonts w:ascii="Times New Roman" w:eastAsia="Arial" w:hAnsi="Times New Roman" w:cs="Times New Roman"/>
          <w:sz w:val="28"/>
          <w:szCs w:val="28"/>
        </w:rPr>
        <w:t>я 21</w:t>
      </w:r>
      <w:r w:rsidRPr="005B52AB">
        <w:rPr>
          <w:rFonts w:ascii="Times New Roman" w:eastAsia="Arial" w:hAnsi="Times New Roman" w:cs="Times New Roman"/>
          <w:sz w:val="28"/>
          <w:szCs w:val="28"/>
          <w:lang w:val="uk-UA"/>
        </w:rPr>
        <w:t>.</w:t>
      </w:r>
    </w:p>
    <w:p w:rsidR="00972894" w:rsidRPr="005B52AB" w:rsidRDefault="00972894" w:rsidP="005B52AB">
      <w:pPr>
        <w:spacing w:after="0" w:line="360" w:lineRule="auto"/>
        <w:ind w:left="567" w:hanging="567"/>
        <w:jc w:val="both"/>
        <w:rPr>
          <w:rFonts w:ascii="Times New Roman" w:eastAsia="Times New Roman" w:hAnsi="Times New Roman" w:cs="Times New Roman"/>
          <w:sz w:val="28"/>
          <w:szCs w:val="28"/>
        </w:rPr>
      </w:pPr>
    </w:p>
    <w:p w:rsidR="00972894" w:rsidRPr="005B52AB" w:rsidRDefault="007D5A24" w:rsidP="005B52AB">
      <w:pPr>
        <w:spacing w:after="0" w:line="360" w:lineRule="auto"/>
        <w:jc w:val="both"/>
        <w:rPr>
          <w:rFonts w:ascii="Times New Roman" w:eastAsia="Times New Roman" w:hAnsi="Times New Roman" w:cs="Times New Roman"/>
          <w:b/>
          <w:sz w:val="28"/>
          <w:szCs w:val="28"/>
        </w:rPr>
      </w:pPr>
      <w:r w:rsidRPr="005B52AB">
        <w:rPr>
          <w:rFonts w:ascii="Times New Roman" w:eastAsia="Arial" w:hAnsi="Times New Roman" w:cs="Times New Roman"/>
          <w:b/>
          <w:bCs/>
          <w:sz w:val="28"/>
          <w:szCs w:val="28"/>
          <w:lang w:val="uk-UA"/>
        </w:rPr>
        <w:lastRenderedPageBreak/>
        <w:t>33.</w:t>
      </w:r>
      <w:r w:rsidR="00972894" w:rsidRPr="005B52AB">
        <w:rPr>
          <w:rFonts w:ascii="Times New Roman" w:eastAsia="Arial" w:hAnsi="Times New Roman" w:cs="Times New Roman"/>
          <w:b/>
          <w:bCs/>
          <w:sz w:val="28"/>
          <w:szCs w:val="28"/>
        </w:rPr>
        <w:t xml:space="preserve"> </w:t>
      </w:r>
      <w:r w:rsidR="006C4929" w:rsidRPr="005B52AB">
        <w:rPr>
          <w:rFonts w:ascii="Times New Roman" w:eastAsia="Arial" w:hAnsi="Times New Roman" w:cs="Times New Roman"/>
          <w:b/>
          <w:bCs/>
          <w:sz w:val="28"/>
          <w:szCs w:val="28"/>
          <w:lang w:val="uk-UA"/>
        </w:rPr>
        <w:t xml:space="preserve">Чоловік </w:t>
      </w:r>
      <w:r w:rsidR="00972894" w:rsidRPr="005B52AB">
        <w:rPr>
          <w:rFonts w:ascii="Times New Roman" w:eastAsia="Times New Roman" w:hAnsi="Times New Roman" w:cs="Times New Roman"/>
          <w:b/>
          <w:iCs/>
          <w:sz w:val="28"/>
          <w:szCs w:val="28"/>
        </w:rPr>
        <w:t>70</w:t>
      </w:r>
      <w:r w:rsidR="00972894" w:rsidRPr="005B52AB">
        <w:rPr>
          <w:rFonts w:ascii="Times New Roman" w:eastAsia="Arial" w:hAnsi="Times New Roman" w:cs="Times New Roman"/>
          <w:b/>
          <w:bCs/>
          <w:sz w:val="28"/>
          <w:szCs w:val="28"/>
        </w:rPr>
        <w:t xml:space="preserve"> </w:t>
      </w:r>
      <w:r w:rsidR="006C4929" w:rsidRPr="005B52AB">
        <w:rPr>
          <w:rFonts w:ascii="Times New Roman" w:eastAsia="Arial" w:hAnsi="Times New Roman" w:cs="Times New Roman"/>
          <w:b/>
          <w:bCs/>
          <w:sz w:val="28"/>
          <w:szCs w:val="28"/>
          <w:lang w:val="uk-UA"/>
        </w:rPr>
        <w:t>років</w:t>
      </w:r>
      <w:r w:rsidR="00972894" w:rsidRPr="005B52AB">
        <w:rPr>
          <w:rFonts w:ascii="Times New Roman" w:eastAsia="Times New Roman" w:hAnsi="Times New Roman" w:cs="Times New Roman"/>
          <w:b/>
          <w:iCs/>
          <w:sz w:val="28"/>
          <w:szCs w:val="28"/>
        </w:rPr>
        <w:t xml:space="preserve"> стра</w:t>
      </w:r>
      <w:r w:rsidR="006C4929" w:rsidRPr="005B52AB">
        <w:rPr>
          <w:rFonts w:ascii="Times New Roman" w:eastAsia="Times New Roman" w:hAnsi="Times New Roman" w:cs="Times New Roman"/>
          <w:b/>
          <w:iCs/>
          <w:sz w:val="28"/>
          <w:szCs w:val="28"/>
          <w:lang w:val="uk-UA"/>
        </w:rPr>
        <w:t>ждає</w:t>
      </w:r>
      <w:r w:rsidR="00972894" w:rsidRPr="005B52AB">
        <w:rPr>
          <w:rFonts w:ascii="Times New Roman" w:eastAsia="Arial" w:hAnsi="Times New Roman" w:cs="Times New Roman"/>
          <w:b/>
          <w:bCs/>
          <w:sz w:val="28"/>
          <w:szCs w:val="28"/>
        </w:rPr>
        <w:t xml:space="preserve"> </w:t>
      </w:r>
      <w:r w:rsidR="00972894" w:rsidRPr="005B52AB">
        <w:rPr>
          <w:rFonts w:ascii="Times New Roman" w:eastAsia="Times New Roman" w:hAnsi="Times New Roman" w:cs="Times New Roman"/>
          <w:b/>
          <w:iCs/>
          <w:sz w:val="28"/>
          <w:szCs w:val="28"/>
        </w:rPr>
        <w:t>подагрич</w:t>
      </w:r>
      <w:r w:rsidR="00EC7AEF" w:rsidRPr="005B52AB">
        <w:rPr>
          <w:rFonts w:ascii="Times New Roman" w:eastAsia="Times New Roman" w:hAnsi="Times New Roman" w:cs="Times New Roman"/>
          <w:b/>
          <w:iCs/>
          <w:sz w:val="28"/>
          <w:szCs w:val="28"/>
          <w:lang w:val="uk-UA"/>
        </w:rPr>
        <w:t>ним</w:t>
      </w:r>
      <w:r w:rsidR="00972894" w:rsidRPr="005B52AB">
        <w:rPr>
          <w:rFonts w:ascii="Times New Roman" w:eastAsia="Times New Roman" w:hAnsi="Times New Roman" w:cs="Times New Roman"/>
          <w:b/>
          <w:iCs/>
          <w:sz w:val="28"/>
          <w:szCs w:val="28"/>
        </w:rPr>
        <w:t xml:space="preserve"> артритом. </w:t>
      </w:r>
      <w:r w:rsidR="00EC7AEF" w:rsidRPr="005B52AB">
        <w:rPr>
          <w:rFonts w:ascii="Times New Roman" w:eastAsia="Times New Roman" w:hAnsi="Times New Roman" w:cs="Times New Roman"/>
          <w:b/>
          <w:iCs/>
          <w:sz w:val="28"/>
          <w:szCs w:val="28"/>
          <w:lang w:val="uk-UA"/>
        </w:rPr>
        <w:t>У його родоводі</w:t>
      </w:r>
      <w:r w:rsidR="00972894" w:rsidRPr="005B52AB">
        <w:rPr>
          <w:rFonts w:ascii="Times New Roman" w:eastAsia="Times New Roman" w:hAnsi="Times New Roman" w:cs="Times New Roman"/>
          <w:b/>
          <w:iCs/>
          <w:sz w:val="28"/>
          <w:szCs w:val="28"/>
        </w:rPr>
        <w:t xml:space="preserve"> так</w:t>
      </w:r>
      <w:r w:rsidR="00EC7AEF" w:rsidRPr="005B52AB">
        <w:rPr>
          <w:rFonts w:ascii="Times New Roman" w:eastAsia="Times New Roman" w:hAnsi="Times New Roman" w:cs="Times New Roman"/>
          <w:b/>
          <w:iCs/>
          <w:sz w:val="28"/>
          <w:szCs w:val="28"/>
          <w:lang w:val="uk-UA"/>
        </w:rPr>
        <w:t>о</w:t>
      </w:r>
      <w:r w:rsidR="00972894" w:rsidRPr="005B52AB">
        <w:rPr>
          <w:rFonts w:ascii="Times New Roman" w:eastAsia="Times New Roman" w:hAnsi="Times New Roman" w:cs="Times New Roman"/>
          <w:b/>
          <w:iCs/>
          <w:sz w:val="28"/>
          <w:szCs w:val="28"/>
        </w:rPr>
        <w:t>ж б</w:t>
      </w:r>
      <w:r w:rsidR="00EC7AEF" w:rsidRPr="005B52AB">
        <w:rPr>
          <w:rFonts w:ascii="Times New Roman" w:eastAsia="Times New Roman" w:hAnsi="Times New Roman" w:cs="Times New Roman"/>
          <w:b/>
          <w:iCs/>
          <w:sz w:val="28"/>
          <w:szCs w:val="28"/>
          <w:lang w:val="uk-UA"/>
        </w:rPr>
        <w:t>у</w:t>
      </w:r>
      <w:r w:rsidR="00972894" w:rsidRPr="005B52AB">
        <w:rPr>
          <w:rFonts w:ascii="Times New Roman" w:eastAsia="Times New Roman" w:hAnsi="Times New Roman" w:cs="Times New Roman"/>
          <w:b/>
          <w:iCs/>
          <w:sz w:val="28"/>
          <w:szCs w:val="28"/>
        </w:rPr>
        <w:t xml:space="preserve">ли </w:t>
      </w:r>
      <w:r w:rsidR="00EC7AEF" w:rsidRPr="005B52AB">
        <w:rPr>
          <w:rFonts w:ascii="Times New Roman" w:eastAsia="Times New Roman" w:hAnsi="Times New Roman" w:cs="Times New Roman"/>
          <w:b/>
          <w:iCs/>
          <w:sz w:val="28"/>
          <w:szCs w:val="28"/>
          <w:lang w:val="uk-UA"/>
        </w:rPr>
        <w:t>хворі на подагру</w:t>
      </w:r>
      <w:r w:rsidR="00972894" w:rsidRPr="005B52AB">
        <w:rPr>
          <w:rFonts w:ascii="Times New Roman" w:eastAsia="Times New Roman" w:hAnsi="Times New Roman" w:cs="Times New Roman"/>
          <w:b/>
          <w:iCs/>
          <w:sz w:val="28"/>
          <w:szCs w:val="28"/>
        </w:rPr>
        <w:t xml:space="preserve">. </w:t>
      </w:r>
      <w:r w:rsidR="006D7EAC" w:rsidRPr="005B52AB">
        <w:rPr>
          <w:rFonts w:ascii="Times New Roman" w:eastAsia="Times New Roman" w:hAnsi="Times New Roman" w:cs="Times New Roman"/>
          <w:b/>
          <w:iCs/>
          <w:sz w:val="28"/>
          <w:szCs w:val="28"/>
          <w:lang w:val="uk-UA"/>
        </w:rPr>
        <w:t>Який фактор є</w:t>
      </w:r>
      <w:r w:rsidR="00972894" w:rsidRPr="005B52AB">
        <w:rPr>
          <w:rFonts w:ascii="Times New Roman" w:eastAsia="Times New Roman" w:hAnsi="Times New Roman" w:cs="Times New Roman"/>
          <w:b/>
          <w:iCs/>
          <w:sz w:val="28"/>
          <w:szCs w:val="28"/>
        </w:rPr>
        <w:t xml:space="preserve"> </w:t>
      </w:r>
      <w:r w:rsidR="006D7EAC" w:rsidRPr="005B52AB">
        <w:rPr>
          <w:rFonts w:ascii="Times New Roman" w:eastAsia="Times New Roman" w:hAnsi="Times New Roman" w:cs="Times New Roman"/>
          <w:b/>
          <w:iCs/>
          <w:sz w:val="28"/>
          <w:szCs w:val="28"/>
          <w:lang w:val="uk-UA"/>
        </w:rPr>
        <w:t>безпосередньою</w:t>
      </w:r>
      <w:r w:rsidR="00972894" w:rsidRPr="005B52AB">
        <w:rPr>
          <w:rFonts w:ascii="Times New Roman" w:eastAsia="Times New Roman" w:hAnsi="Times New Roman" w:cs="Times New Roman"/>
          <w:b/>
          <w:iCs/>
          <w:sz w:val="28"/>
          <w:szCs w:val="28"/>
        </w:rPr>
        <w:t xml:space="preserve"> причино</w:t>
      </w:r>
      <w:r w:rsidR="006D7EAC" w:rsidRPr="005B52AB">
        <w:rPr>
          <w:rFonts w:ascii="Times New Roman" w:eastAsia="Times New Roman" w:hAnsi="Times New Roman" w:cs="Times New Roman"/>
          <w:b/>
          <w:iCs/>
          <w:sz w:val="28"/>
          <w:szCs w:val="28"/>
          <w:lang w:val="uk-UA"/>
        </w:rPr>
        <w:t>ю</w:t>
      </w:r>
      <w:r w:rsidR="00972894" w:rsidRPr="005B52AB">
        <w:rPr>
          <w:rFonts w:ascii="Times New Roman" w:eastAsia="Times New Roman" w:hAnsi="Times New Roman" w:cs="Times New Roman"/>
          <w:b/>
          <w:iCs/>
          <w:sz w:val="28"/>
          <w:szCs w:val="28"/>
        </w:rPr>
        <w:t xml:space="preserve"> р</w:t>
      </w:r>
      <w:r w:rsidR="006D7EAC" w:rsidRPr="005B52AB">
        <w:rPr>
          <w:rFonts w:ascii="Times New Roman" w:eastAsia="Times New Roman" w:hAnsi="Times New Roman" w:cs="Times New Roman"/>
          <w:b/>
          <w:iCs/>
          <w:sz w:val="28"/>
          <w:szCs w:val="28"/>
          <w:lang w:val="uk-UA"/>
        </w:rPr>
        <w:t xml:space="preserve">озвитку </w:t>
      </w:r>
      <w:r w:rsidR="00972894" w:rsidRPr="005B52AB">
        <w:rPr>
          <w:rFonts w:ascii="Times New Roman" w:eastAsia="Times New Roman" w:hAnsi="Times New Roman" w:cs="Times New Roman"/>
          <w:b/>
          <w:iCs/>
          <w:sz w:val="28"/>
          <w:szCs w:val="28"/>
        </w:rPr>
        <w:t>патолог</w:t>
      </w:r>
      <w:r w:rsidR="006D7EAC" w:rsidRPr="005B52AB">
        <w:rPr>
          <w:rFonts w:ascii="Times New Roman" w:eastAsia="Times New Roman" w:hAnsi="Times New Roman" w:cs="Times New Roman"/>
          <w:b/>
          <w:iCs/>
          <w:sz w:val="28"/>
          <w:szCs w:val="28"/>
          <w:lang w:val="uk-UA"/>
        </w:rPr>
        <w:t>ії</w:t>
      </w:r>
      <w:r w:rsidR="00972894" w:rsidRPr="005B52AB">
        <w:rPr>
          <w:rFonts w:ascii="Times New Roman" w:eastAsia="Times New Roman" w:hAnsi="Times New Roman" w:cs="Times New Roman"/>
          <w:b/>
          <w:iCs/>
          <w:sz w:val="28"/>
          <w:szCs w:val="28"/>
        </w:rPr>
        <w:t xml:space="preserve"> </w:t>
      </w:r>
      <w:r w:rsidR="006D7EAC" w:rsidRPr="005B52AB">
        <w:rPr>
          <w:rFonts w:ascii="Times New Roman" w:eastAsia="Times New Roman" w:hAnsi="Times New Roman" w:cs="Times New Roman"/>
          <w:b/>
          <w:iCs/>
          <w:sz w:val="28"/>
          <w:szCs w:val="28"/>
          <w:lang w:val="uk-UA"/>
        </w:rPr>
        <w:t>у даному випадку</w:t>
      </w:r>
      <w:r w:rsidR="00972894" w:rsidRPr="005B52AB">
        <w:rPr>
          <w:rFonts w:ascii="Times New Roman" w:eastAsia="Times New Roman" w:hAnsi="Times New Roman" w:cs="Times New Roman"/>
          <w:b/>
          <w:iCs/>
          <w:sz w:val="28"/>
          <w:szCs w:val="28"/>
        </w:rPr>
        <w:t>?</w:t>
      </w:r>
    </w:p>
    <w:p w:rsidR="00972894" w:rsidRPr="005B52AB" w:rsidRDefault="007D5A24"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А</w:t>
      </w:r>
      <w:r w:rsidR="00972894"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г</w:t>
      </w:r>
      <w:r w:rsidR="00972894" w:rsidRPr="005B52AB">
        <w:rPr>
          <w:rFonts w:ascii="Times New Roman" w:eastAsia="Arial" w:hAnsi="Times New Roman" w:cs="Times New Roman"/>
          <w:sz w:val="28"/>
          <w:szCs w:val="28"/>
        </w:rPr>
        <w:t>енетич</w:t>
      </w:r>
      <w:r w:rsidR="00DA0098" w:rsidRPr="005B52AB">
        <w:rPr>
          <w:rFonts w:ascii="Times New Roman" w:eastAsia="Arial" w:hAnsi="Times New Roman" w:cs="Times New Roman"/>
          <w:sz w:val="28"/>
          <w:szCs w:val="28"/>
          <w:lang w:val="uk-UA"/>
        </w:rPr>
        <w:t>ний</w:t>
      </w:r>
      <w:r w:rsidR="00972894" w:rsidRPr="005B52AB">
        <w:rPr>
          <w:rFonts w:ascii="Times New Roman" w:eastAsia="Arial" w:hAnsi="Times New Roman" w:cs="Times New Roman"/>
          <w:sz w:val="28"/>
          <w:szCs w:val="28"/>
        </w:rPr>
        <w:t xml:space="preserve"> дефект обм</w:t>
      </w:r>
      <w:r w:rsidR="00DA0098" w:rsidRPr="005B52AB">
        <w:rPr>
          <w:rFonts w:ascii="Times New Roman" w:eastAsia="Arial" w:hAnsi="Times New Roman" w:cs="Times New Roman"/>
          <w:sz w:val="28"/>
          <w:szCs w:val="28"/>
          <w:lang w:val="uk-UA"/>
        </w:rPr>
        <w:t>і</w:t>
      </w:r>
      <w:r w:rsidR="00972894" w:rsidRPr="005B52AB">
        <w:rPr>
          <w:rFonts w:ascii="Times New Roman" w:eastAsia="Arial" w:hAnsi="Times New Roman" w:cs="Times New Roman"/>
          <w:sz w:val="28"/>
          <w:szCs w:val="28"/>
        </w:rPr>
        <w:t>н</w:t>
      </w:r>
      <w:r w:rsidR="00DA0098" w:rsidRPr="005B52AB">
        <w:rPr>
          <w:rFonts w:ascii="Times New Roman" w:eastAsia="Arial" w:hAnsi="Times New Roman" w:cs="Times New Roman"/>
          <w:sz w:val="28"/>
          <w:szCs w:val="28"/>
          <w:lang w:val="uk-UA"/>
        </w:rPr>
        <w:t>у</w:t>
      </w:r>
      <w:r w:rsidR="00972894" w:rsidRPr="005B52AB">
        <w:rPr>
          <w:rFonts w:ascii="Times New Roman" w:eastAsia="Arial" w:hAnsi="Times New Roman" w:cs="Times New Roman"/>
          <w:sz w:val="28"/>
          <w:szCs w:val="28"/>
        </w:rPr>
        <w:t xml:space="preserve"> </w:t>
      </w:r>
      <w:r w:rsidR="00DA0098" w:rsidRPr="005B52AB">
        <w:rPr>
          <w:rFonts w:ascii="Times New Roman" w:eastAsia="Arial" w:hAnsi="Times New Roman" w:cs="Times New Roman"/>
          <w:sz w:val="28"/>
          <w:szCs w:val="28"/>
          <w:lang w:val="uk-UA"/>
        </w:rPr>
        <w:t>сечі</w:t>
      </w:r>
      <w:r w:rsidRPr="005B52AB">
        <w:rPr>
          <w:rFonts w:ascii="Times New Roman" w:eastAsia="Arial" w:hAnsi="Times New Roman" w:cs="Times New Roman"/>
          <w:sz w:val="28"/>
          <w:szCs w:val="28"/>
          <w:lang w:val="uk-UA"/>
        </w:rPr>
        <w:t>;</w:t>
      </w:r>
    </w:p>
    <w:p w:rsidR="00972894" w:rsidRPr="005B52AB" w:rsidRDefault="006F1F6C" w:rsidP="005B52AB">
      <w:pPr>
        <w:spacing w:after="0" w:line="360" w:lineRule="auto"/>
        <w:ind w:left="567" w:hanging="567"/>
        <w:jc w:val="both"/>
        <w:rPr>
          <w:rFonts w:ascii="Times New Roman" w:eastAsia="Arial" w:hAnsi="Times New Roman" w:cs="Times New Roman"/>
          <w:i/>
          <w:sz w:val="28"/>
          <w:szCs w:val="28"/>
        </w:rPr>
      </w:pPr>
      <w:r w:rsidRPr="005B52AB">
        <w:rPr>
          <w:rFonts w:ascii="Times New Roman" w:eastAsia="Arial" w:hAnsi="Times New Roman" w:cs="Times New Roman"/>
          <w:sz w:val="28"/>
          <w:szCs w:val="28"/>
          <w:lang w:val="uk-UA"/>
        </w:rPr>
        <w:t>Б</w:t>
      </w:r>
      <w:r w:rsidRPr="005B52AB">
        <w:rPr>
          <w:rFonts w:ascii="Times New Roman" w:eastAsia="Arial" w:hAnsi="Times New Roman" w:cs="Times New Roman"/>
          <w:i/>
          <w:sz w:val="28"/>
          <w:szCs w:val="28"/>
          <w:lang w:val="uk-UA"/>
        </w:rPr>
        <w:t xml:space="preserve"> г</w:t>
      </w:r>
      <w:r w:rsidR="00972894" w:rsidRPr="005B52AB">
        <w:rPr>
          <w:rFonts w:ascii="Times New Roman" w:eastAsia="Arial" w:hAnsi="Times New Roman" w:cs="Times New Roman"/>
          <w:i/>
          <w:sz w:val="28"/>
          <w:szCs w:val="28"/>
        </w:rPr>
        <w:t>енетич</w:t>
      </w:r>
      <w:r w:rsidR="00DA0098" w:rsidRPr="005B52AB">
        <w:rPr>
          <w:rFonts w:ascii="Times New Roman" w:eastAsia="Arial" w:hAnsi="Times New Roman" w:cs="Times New Roman"/>
          <w:i/>
          <w:sz w:val="28"/>
          <w:szCs w:val="28"/>
          <w:lang w:val="uk-UA"/>
        </w:rPr>
        <w:t>ний</w:t>
      </w:r>
      <w:r w:rsidR="00972894" w:rsidRPr="005B52AB">
        <w:rPr>
          <w:rFonts w:ascii="Times New Roman" w:eastAsia="Arial" w:hAnsi="Times New Roman" w:cs="Times New Roman"/>
          <w:i/>
          <w:sz w:val="28"/>
          <w:szCs w:val="28"/>
        </w:rPr>
        <w:t xml:space="preserve"> дефект обм</w:t>
      </w:r>
      <w:r w:rsidR="00DA0098" w:rsidRPr="005B52AB">
        <w:rPr>
          <w:rFonts w:ascii="Times New Roman" w:eastAsia="Arial" w:hAnsi="Times New Roman" w:cs="Times New Roman"/>
          <w:i/>
          <w:sz w:val="28"/>
          <w:szCs w:val="28"/>
          <w:lang w:val="uk-UA"/>
        </w:rPr>
        <w:t>і</w:t>
      </w:r>
      <w:r w:rsidR="00972894" w:rsidRPr="005B52AB">
        <w:rPr>
          <w:rFonts w:ascii="Times New Roman" w:eastAsia="Arial" w:hAnsi="Times New Roman" w:cs="Times New Roman"/>
          <w:i/>
          <w:sz w:val="28"/>
          <w:szCs w:val="28"/>
        </w:rPr>
        <w:t>н</w:t>
      </w:r>
      <w:r w:rsidR="00DA0098" w:rsidRPr="005B52AB">
        <w:rPr>
          <w:rFonts w:ascii="Times New Roman" w:eastAsia="Arial" w:hAnsi="Times New Roman" w:cs="Times New Roman"/>
          <w:i/>
          <w:sz w:val="28"/>
          <w:szCs w:val="28"/>
          <w:lang w:val="uk-UA"/>
        </w:rPr>
        <w:t>у</w:t>
      </w:r>
      <w:r w:rsidR="00972894" w:rsidRPr="005B52AB">
        <w:rPr>
          <w:rFonts w:ascii="Times New Roman" w:eastAsia="Arial" w:hAnsi="Times New Roman" w:cs="Times New Roman"/>
          <w:i/>
          <w:sz w:val="28"/>
          <w:szCs w:val="28"/>
        </w:rPr>
        <w:t xml:space="preserve"> </w:t>
      </w:r>
      <w:r w:rsidR="00DA0098" w:rsidRPr="005B52AB">
        <w:rPr>
          <w:rFonts w:ascii="Times New Roman" w:eastAsia="Arial" w:hAnsi="Times New Roman" w:cs="Times New Roman"/>
          <w:i/>
          <w:sz w:val="28"/>
          <w:szCs w:val="28"/>
          <w:lang w:val="uk-UA"/>
        </w:rPr>
        <w:t xml:space="preserve">сечової </w:t>
      </w:r>
      <w:r w:rsidR="00972894" w:rsidRPr="005B52AB">
        <w:rPr>
          <w:rFonts w:ascii="Times New Roman" w:eastAsia="Arial" w:hAnsi="Times New Roman" w:cs="Times New Roman"/>
          <w:i/>
          <w:sz w:val="28"/>
          <w:szCs w:val="28"/>
        </w:rPr>
        <w:t>кислот</w:t>
      </w:r>
      <w:r w:rsidR="00DA0098" w:rsidRPr="005B52AB">
        <w:rPr>
          <w:rFonts w:ascii="Times New Roman" w:eastAsia="Arial" w:hAnsi="Times New Roman" w:cs="Times New Roman"/>
          <w:i/>
          <w:sz w:val="28"/>
          <w:szCs w:val="28"/>
          <w:lang w:val="uk-UA"/>
        </w:rPr>
        <w:t>и</w:t>
      </w:r>
      <w:r w:rsidRPr="005B52AB">
        <w:rPr>
          <w:rFonts w:ascii="Times New Roman" w:eastAsia="Arial" w:hAnsi="Times New Roman" w:cs="Times New Roman"/>
          <w:sz w:val="28"/>
          <w:szCs w:val="28"/>
          <w:lang w:val="uk-UA"/>
        </w:rPr>
        <w:t>;</w:t>
      </w:r>
    </w:p>
    <w:p w:rsidR="00972894" w:rsidRPr="005B52AB" w:rsidRDefault="006F1F6C"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В</w:t>
      </w:r>
      <w:r w:rsidR="00972894"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п</w:t>
      </w:r>
      <w:r w:rsidR="00642343" w:rsidRPr="005B52AB">
        <w:rPr>
          <w:rFonts w:ascii="Times New Roman" w:eastAsia="Arial" w:hAnsi="Times New Roman" w:cs="Times New Roman"/>
          <w:sz w:val="28"/>
          <w:szCs w:val="28"/>
          <w:lang w:val="uk-UA"/>
        </w:rPr>
        <w:t>охилий вік</w:t>
      </w:r>
      <w:r w:rsidRPr="005B52AB">
        <w:rPr>
          <w:rFonts w:ascii="Times New Roman" w:eastAsia="Arial" w:hAnsi="Times New Roman" w:cs="Times New Roman"/>
          <w:sz w:val="28"/>
          <w:szCs w:val="28"/>
          <w:lang w:val="uk-UA"/>
        </w:rPr>
        <w:t>;</w:t>
      </w:r>
    </w:p>
    <w:p w:rsidR="00972894" w:rsidRPr="005B52AB" w:rsidRDefault="006F1F6C"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Г</w:t>
      </w:r>
      <w:r w:rsidR="00972894"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н</w:t>
      </w:r>
      <w:r w:rsidR="00642343" w:rsidRPr="005B52AB">
        <w:rPr>
          <w:rFonts w:ascii="Times New Roman" w:eastAsia="Arial" w:hAnsi="Times New Roman" w:cs="Times New Roman"/>
          <w:sz w:val="28"/>
          <w:szCs w:val="28"/>
          <w:lang w:val="uk-UA"/>
        </w:rPr>
        <w:t>адмірне вживання м</w:t>
      </w:r>
      <w:r w:rsidR="00642343" w:rsidRPr="005B52AB">
        <w:rPr>
          <w:rFonts w:ascii="Times New Roman" w:eastAsia="Arial" w:hAnsi="Times New Roman" w:cs="Times New Roman"/>
          <w:sz w:val="28"/>
          <w:szCs w:val="28"/>
        </w:rPr>
        <w:t>’</w:t>
      </w:r>
      <w:r w:rsidR="00642343" w:rsidRPr="005B52AB">
        <w:rPr>
          <w:rFonts w:ascii="Times New Roman" w:eastAsia="Arial" w:hAnsi="Times New Roman" w:cs="Times New Roman"/>
          <w:sz w:val="28"/>
          <w:szCs w:val="28"/>
          <w:lang w:val="uk-UA"/>
        </w:rPr>
        <w:t>яса</w:t>
      </w:r>
      <w:r w:rsidRPr="005B52AB">
        <w:rPr>
          <w:rFonts w:ascii="Times New Roman" w:eastAsia="Arial" w:hAnsi="Times New Roman" w:cs="Times New Roman"/>
          <w:sz w:val="28"/>
          <w:szCs w:val="28"/>
          <w:lang w:val="uk-UA"/>
        </w:rPr>
        <w:t>;</w:t>
      </w:r>
    </w:p>
    <w:p w:rsidR="00972894" w:rsidRPr="005B52AB" w:rsidRDefault="006F1F6C"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972894"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ч</w:t>
      </w:r>
      <w:r w:rsidR="00642343" w:rsidRPr="005B52AB">
        <w:rPr>
          <w:rFonts w:ascii="Times New Roman" w:eastAsia="Arial" w:hAnsi="Times New Roman" w:cs="Times New Roman"/>
          <w:sz w:val="28"/>
          <w:szCs w:val="28"/>
          <w:lang w:val="uk-UA"/>
        </w:rPr>
        <w:t>оловіча стать</w:t>
      </w:r>
      <w:r w:rsidRPr="005B52AB">
        <w:rPr>
          <w:rFonts w:ascii="Times New Roman" w:eastAsia="Arial" w:hAnsi="Times New Roman" w:cs="Times New Roman"/>
          <w:sz w:val="28"/>
          <w:szCs w:val="28"/>
          <w:lang w:val="uk-UA"/>
        </w:rPr>
        <w:t>.</w:t>
      </w:r>
    </w:p>
    <w:p w:rsidR="004D0649" w:rsidRPr="005B52AB" w:rsidRDefault="004D0649" w:rsidP="005B52AB">
      <w:pPr>
        <w:spacing w:after="0" w:line="360" w:lineRule="auto"/>
        <w:ind w:left="567" w:hanging="567"/>
        <w:jc w:val="both"/>
        <w:rPr>
          <w:rFonts w:ascii="Times New Roman" w:eastAsia="Arial" w:hAnsi="Times New Roman" w:cs="Times New Roman"/>
          <w:sz w:val="28"/>
          <w:szCs w:val="28"/>
        </w:rPr>
      </w:pPr>
    </w:p>
    <w:p w:rsidR="00EE74D5" w:rsidRPr="005B52AB" w:rsidRDefault="004D0649"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3</w:t>
      </w:r>
      <w:r w:rsidR="0062370B" w:rsidRPr="005B52AB">
        <w:rPr>
          <w:rFonts w:ascii="Times New Roman" w:eastAsia="Times New Roman" w:hAnsi="Times New Roman" w:cs="Times New Roman"/>
          <w:b/>
          <w:iCs/>
          <w:sz w:val="28"/>
          <w:szCs w:val="28"/>
        </w:rPr>
        <w:t xml:space="preserve">4. Одна із форм рахіту успадковується </w:t>
      </w:r>
      <w:r w:rsidR="0062370B" w:rsidRPr="005B52AB">
        <w:rPr>
          <w:rFonts w:ascii="Times New Roman" w:eastAsia="Times New Roman" w:hAnsi="Times New Roman" w:cs="Times New Roman"/>
          <w:b/>
          <w:iCs/>
          <w:sz w:val="28"/>
          <w:szCs w:val="28"/>
          <w:lang w:val="uk-UA"/>
        </w:rPr>
        <w:t xml:space="preserve">за аутосомно-домінантним типом. </w:t>
      </w:r>
      <w:r w:rsidR="00215379" w:rsidRPr="005B52AB">
        <w:rPr>
          <w:rFonts w:ascii="Times New Roman" w:eastAsia="Times New Roman" w:hAnsi="Times New Roman" w:cs="Times New Roman"/>
          <w:b/>
          <w:iCs/>
          <w:sz w:val="28"/>
          <w:szCs w:val="28"/>
          <w:lang w:val="uk-UA"/>
        </w:rPr>
        <w:t>Це захворювання є результатом:</w:t>
      </w:r>
    </w:p>
    <w:p w:rsidR="0061575B" w:rsidRPr="005B52AB" w:rsidRDefault="00756A56"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61575B" w:rsidRPr="005B52AB">
        <w:rPr>
          <w:rFonts w:ascii="Times New Roman" w:eastAsia="Arial" w:hAnsi="Times New Roman" w:cs="Times New Roman"/>
          <w:sz w:val="28"/>
          <w:szCs w:val="28"/>
          <w:lang w:val="uk-UA"/>
        </w:rPr>
        <w:t xml:space="preserve"> </w:t>
      </w:r>
      <w:r w:rsidR="00E736D0" w:rsidRPr="005B52AB">
        <w:rPr>
          <w:rFonts w:ascii="Times New Roman" w:eastAsia="Arial" w:hAnsi="Times New Roman" w:cs="Times New Roman"/>
          <w:sz w:val="28"/>
          <w:szCs w:val="28"/>
          <w:lang w:val="uk-UA"/>
        </w:rPr>
        <w:t>анеуплоїдії;</w:t>
      </w:r>
    </w:p>
    <w:p w:rsidR="0061575B" w:rsidRPr="005B52AB" w:rsidRDefault="00756A56"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61575B" w:rsidRPr="005B52AB">
        <w:rPr>
          <w:rFonts w:ascii="Times New Roman" w:eastAsia="Arial" w:hAnsi="Times New Roman" w:cs="Times New Roman"/>
          <w:sz w:val="28"/>
          <w:szCs w:val="28"/>
          <w:lang w:val="uk-UA"/>
        </w:rPr>
        <w:t xml:space="preserve"> геномно</w:t>
      </w:r>
      <w:r w:rsidR="009F1782" w:rsidRPr="005B52AB">
        <w:rPr>
          <w:rFonts w:ascii="Times New Roman" w:eastAsia="Arial" w:hAnsi="Times New Roman" w:cs="Times New Roman"/>
          <w:sz w:val="28"/>
          <w:szCs w:val="28"/>
          <w:lang w:val="uk-UA"/>
        </w:rPr>
        <w:t>ї</w:t>
      </w:r>
      <w:r w:rsidR="0061575B" w:rsidRPr="005B52AB">
        <w:rPr>
          <w:rFonts w:ascii="Times New Roman" w:eastAsia="Arial" w:hAnsi="Times New Roman" w:cs="Times New Roman"/>
          <w:sz w:val="28"/>
          <w:szCs w:val="28"/>
          <w:lang w:val="uk-UA"/>
        </w:rPr>
        <w:t xml:space="preserve"> мутац</w:t>
      </w:r>
      <w:r w:rsidR="009F1782" w:rsidRPr="005B52AB">
        <w:rPr>
          <w:rFonts w:ascii="Times New Roman" w:eastAsia="Arial" w:hAnsi="Times New Roman" w:cs="Times New Roman"/>
          <w:sz w:val="28"/>
          <w:szCs w:val="28"/>
          <w:lang w:val="uk-UA"/>
        </w:rPr>
        <w:t>ії</w:t>
      </w:r>
      <w:r w:rsidR="00E736D0" w:rsidRPr="005B52AB">
        <w:rPr>
          <w:rFonts w:ascii="Times New Roman" w:eastAsia="Arial" w:hAnsi="Times New Roman" w:cs="Times New Roman"/>
          <w:sz w:val="28"/>
          <w:szCs w:val="28"/>
          <w:lang w:val="uk-UA"/>
        </w:rPr>
        <w:t>;</w:t>
      </w:r>
    </w:p>
    <w:p w:rsidR="0061575B" w:rsidRPr="005B52AB" w:rsidRDefault="00E736D0"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61575B" w:rsidRPr="005B52AB">
        <w:rPr>
          <w:rFonts w:ascii="Times New Roman" w:eastAsia="Arial" w:hAnsi="Times New Roman" w:cs="Times New Roman"/>
          <w:sz w:val="28"/>
          <w:szCs w:val="28"/>
          <w:lang w:val="uk-UA"/>
        </w:rPr>
        <w:t xml:space="preserve"> хромосомно</w:t>
      </w:r>
      <w:r w:rsidR="009F1782" w:rsidRPr="005B52AB">
        <w:rPr>
          <w:rFonts w:ascii="Times New Roman" w:eastAsia="Arial" w:hAnsi="Times New Roman" w:cs="Times New Roman"/>
          <w:sz w:val="28"/>
          <w:szCs w:val="28"/>
          <w:lang w:val="uk-UA"/>
        </w:rPr>
        <w:t>ї</w:t>
      </w:r>
      <w:r w:rsidR="0061575B" w:rsidRPr="005B52AB">
        <w:rPr>
          <w:rFonts w:ascii="Times New Roman" w:eastAsia="Arial" w:hAnsi="Times New Roman" w:cs="Times New Roman"/>
          <w:sz w:val="28"/>
          <w:szCs w:val="28"/>
          <w:lang w:val="uk-UA"/>
        </w:rPr>
        <w:t xml:space="preserve"> мутац</w:t>
      </w:r>
      <w:r w:rsidR="009F1782" w:rsidRPr="005B52AB">
        <w:rPr>
          <w:rFonts w:ascii="Times New Roman" w:eastAsia="Arial" w:hAnsi="Times New Roman" w:cs="Times New Roman"/>
          <w:sz w:val="28"/>
          <w:szCs w:val="28"/>
          <w:lang w:val="uk-UA"/>
        </w:rPr>
        <w:t>ії</w:t>
      </w:r>
      <w:r w:rsidRPr="005B52AB">
        <w:rPr>
          <w:rFonts w:ascii="Times New Roman" w:eastAsia="Arial" w:hAnsi="Times New Roman" w:cs="Times New Roman"/>
          <w:sz w:val="28"/>
          <w:szCs w:val="28"/>
          <w:lang w:val="uk-UA"/>
        </w:rPr>
        <w:t>;</w:t>
      </w:r>
    </w:p>
    <w:p w:rsidR="0061575B" w:rsidRPr="005B52AB" w:rsidRDefault="00E736D0"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61575B"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поліплоїдії;</w:t>
      </w:r>
    </w:p>
    <w:p w:rsidR="0061575B" w:rsidRPr="005B52AB" w:rsidRDefault="00E736D0"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Д</w:t>
      </w:r>
      <w:r w:rsidRPr="005B52AB">
        <w:rPr>
          <w:rFonts w:ascii="Times New Roman" w:eastAsia="Arial" w:hAnsi="Times New Roman" w:cs="Times New Roman"/>
          <w:i/>
          <w:sz w:val="28"/>
          <w:szCs w:val="28"/>
          <w:lang w:val="uk-UA"/>
        </w:rPr>
        <w:t xml:space="preserve"> </w:t>
      </w:r>
      <w:r w:rsidR="0061575B" w:rsidRPr="005B52AB">
        <w:rPr>
          <w:rFonts w:ascii="Times New Roman" w:eastAsia="Arial" w:hAnsi="Times New Roman" w:cs="Times New Roman"/>
          <w:i/>
          <w:sz w:val="28"/>
          <w:szCs w:val="28"/>
          <w:lang w:val="uk-UA"/>
        </w:rPr>
        <w:t>генно</w:t>
      </w:r>
      <w:r w:rsidR="00501EDB" w:rsidRPr="005B52AB">
        <w:rPr>
          <w:rFonts w:ascii="Times New Roman" w:eastAsia="Arial" w:hAnsi="Times New Roman" w:cs="Times New Roman"/>
          <w:i/>
          <w:sz w:val="28"/>
          <w:szCs w:val="28"/>
          <w:lang w:val="uk-UA"/>
        </w:rPr>
        <w:t>ї</w:t>
      </w:r>
      <w:r w:rsidR="0061575B" w:rsidRPr="005B52AB">
        <w:rPr>
          <w:rFonts w:ascii="Times New Roman" w:eastAsia="Arial" w:hAnsi="Times New Roman" w:cs="Times New Roman"/>
          <w:i/>
          <w:sz w:val="28"/>
          <w:szCs w:val="28"/>
          <w:lang w:val="uk-UA"/>
        </w:rPr>
        <w:t xml:space="preserve"> мутац</w:t>
      </w:r>
      <w:r w:rsidR="00501EDB" w:rsidRPr="005B52AB">
        <w:rPr>
          <w:rFonts w:ascii="Times New Roman" w:eastAsia="Arial" w:hAnsi="Times New Roman" w:cs="Times New Roman"/>
          <w:i/>
          <w:sz w:val="28"/>
          <w:szCs w:val="28"/>
          <w:lang w:val="uk-UA"/>
        </w:rPr>
        <w:t>ії</w:t>
      </w:r>
      <w:r w:rsidR="00D03585" w:rsidRPr="005B52AB">
        <w:rPr>
          <w:rFonts w:ascii="Times New Roman" w:eastAsia="Arial" w:hAnsi="Times New Roman" w:cs="Times New Roman"/>
          <w:sz w:val="28"/>
          <w:szCs w:val="28"/>
          <w:lang w:val="uk-UA"/>
        </w:rPr>
        <w:t>.</w:t>
      </w:r>
    </w:p>
    <w:p w:rsidR="0061575B" w:rsidRPr="005B52AB" w:rsidRDefault="0061575B" w:rsidP="005B52AB">
      <w:pPr>
        <w:spacing w:after="0" w:line="360" w:lineRule="auto"/>
        <w:ind w:left="567" w:hanging="567"/>
        <w:jc w:val="both"/>
        <w:rPr>
          <w:rFonts w:ascii="Times New Roman" w:eastAsia="Times New Roman" w:hAnsi="Times New Roman" w:cs="Times New Roman"/>
          <w:sz w:val="28"/>
          <w:szCs w:val="28"/>
          <w:lang w:val="uk-UA"/>
        </w:rPr>
      </w:pPr>
    </w:p>
    <w:p w:rsidR="0061575B" w:rsidRPr="005B52AB" w:rsidRDefault="006554E2"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35</w:t>
      </w:r>
      <w:r w:rsidR="0061575B" w:rsidRPr="005B52AB">
        <w:rPr>
          <w:rFonts w:ascii="Times New Roman" w:eastAsia="Arial" w:hAnsi="Times New Roman" w:cs="Times New Roman"/>
          <w:b/>
          <w:bCs/>
          <w:sz w:val="28"/>
          <w:szCs w:val="28"/>
          <w:lang w:val="uk-UA"/>
        </w:rPr>
        <w:t xml:space="preserve">. </w:t>
      </w:r>
      <w:r w:rsidR="0061575B" w:rsidRPr="005B52AB">
        <w:rPr>
          <w:rFonts w:ascii="Times New Roman" w:eastAsia="Times New Roman" w:hAnsi="Times New Roman" w:cs="Times New Roman"/>
          <w:b/>
          <w:iCs/>
          <w:sz w:val="28"/>
          <w:szCs w:val="28"/>
          <w:lang w:val="uk-UA"/>
        </w:rPr>
        <w:t xml:space="preserve">У молодого </w:t>
      </w:r>
      <w:r w:rsidR="00501EDB" w:rsidRPr="005B52AB">
        <w:rPr>
          <w:rFonts w:ascii="Times New Roman" w:eastAsia="Times New Roman" w:hAnsi="Times New Roman" w:cs="Times New Roman"/>
          <w:b/>
          <w:iCs/>
          <w:sz w:val="28"/>
          <w:szCs w:val="28"/>
          <w:lang w:val="uk-UA"/>
        </w:rPr>
        <w:t xml:space="preserve">чоловіка </w:t>
      </w:r>
      <w:r w:rsidR="0061575B" w:rsidRPr="005B52AB">
        <w:rPr>
          <w:rFonts w:ascii="Times New Roman" w:eastAsia="Times New Roman" w:hAnsi="Times New Roman" w:cs="Times New Roman"/>
          <w:b/>
          <w:iCs/>
          <w:sz w:val="28"/>
          <w:szCs w:val="28"/>
          <w:lang w:val="uk-UA"/>
        </w:rPr>
        <w:t>20</w:t>
      </w:r>
      <w:r w:rsidR="00834165" w:rsidRPr="005B52AB">
        <w:rPr>
          <w:rFonts w:ascii="Times New Roman" w:eastAsia="Times New Roman" w:hAnsi="Times New Roman" w:cs="Times New Roman"/>
          <w:b/>
          <w:iCs/>
          <w:sz w:val="28"/>
          <w:szCs w:val="28"/>
          <w:lang w:val="uk-UA"/>
        </w:rPr>
        <w:t xml:space="preserve">-ти </w:t>
      </w:r>
      <w:r w:rsidR="00501EDB" w:rsidRPr="005B52AB">
        <w:rPr>
          <w:rFonts w:ascii="Times New Roman" w:eastAsia="Arial" w:hAnsi="Times New Roman" w:cs="Times New Roman"/>
          <w:b/>
          <w:bCs/>
          <w:sz w:val="28"/>
          <w:szCs w:val="28"/>
          <w:lang w:val="uk-UA"/>
        </w:rPr>
        <w:t>років</w:t>
      </w:r>
      <w:r w:rsidR="0061575B" w:rsidRPr="005B52AB">
        <w:rPr>
          <w:rFonts w:ascii="Times New Roman" w:eastAsia="Arial" w:hAnsi="Times New Roman" w:cs="Times New Roman"/>
          <w:b/>
          <w:bCs/>
          <w:sz w:val="28"/>
          <w:szCs w:val="28"/>
          <w:lang w:val="uk-UA"/>
        </w:rPr>
        <w:t xml:space="preserve"> </w:t>
      </w:r>
      <w:r w:rsidR="0061575B" w:rsidRPr="005B52AB">
        <w:rPr>
          <w:rFonts w:ascii="Times New Roman" w:eastAsia="Times New Roman" w:hAnsi="Times New Roman" w:cs="Times New Roman"/>
          <w:b/>
          <w:iCs/>
          <w:sz w:val="28"/>
          <w:szCs w:val="28"/>
          <w:lang w:val="uk-UA"/>
        </w:rPr>
        <w:t>в</w:t>
      </w:r>
      <w:r w:rsidR="00B13A68" w:rsidRPr="005B52AB">
        <w:rPr>
          <w:rFonts w:ascii="Times New Roman" w:eastAsia="Times New Roman" w:hAnsi="Times New Roman" w:cs="Times New Roman"/>
          <w:b/>
          <w:iCs/>
          <w:sz w:val="28"/>
          <w:szCs w:val="28"/>
          <w:lang w:val="uk-UA"/>
        </w:rPr>
        <w:t>и</w:t>
      </w:r>
      <w:r w:rsidR="0061575B" w:rsidRPr="005B52AB">
        <w:rPr>
          <w:rFonts w:ascii="Times New Roman" w:eastAsia="Times New Roman" w:hAnsi="Times New Roman" w:cs="Times New Roman"/>
          <w:b/>
          <w:iCs/>
          <w:sz w:val="28"/>
          <w:szCs w:val="28"/>
          <w:lang w:val="uk-UA"/>
        </w:rPr>
        <w:t xml:space="preserve">сокого </w:t>
      </w:r>
      <w:r w:rsidRPr="005B52AB">
        <w:rPr>
          <w:rFonts w:ascii="Times New Roman" w:eastAsia="Times New Roman" w:hAnsi="Times New Roman" w:cs="Times New Roman"/>
          <w:b/>
          <w:iCs/>
          <w:sz w:val="28"/>
          <w:szCs w:val="28"/>
          <w:lang w:val="uk-UA"/>
        </w:rPr>
        <w:t>з</w:t>
      </w:r>
      <w:r w:rsidR="0061575B" w:rsidRPr="005B52AB">
        <w:rPr>
          <w:rFonts w:ascii="Times New Roman" w:eastAsia="Times New Roman" w:hAnsi="Times New Roman" w:cs="Times New Roman"/>
          <w:b/>
          <w:iCs/>
          <w:sz w:val="28"/>
          <w:szCs w:val="28"/>
          <w:lang w:val="uk-UA"/>
        </w:rPr>
        <w:t>рост</w:t>
      </w:r>
      <w:r w:rsidR="00B13A68" w:rsidRPr="005B52AB">
        <w:rPr>
          <w:rFonts w:ascii="Times New Roman" w:eastAsia="Times New Roman" w:hAnsi="Times New Roman" w:cs="Times New Roman"/>
          <w:b/>
          <w:iCs/>
          <w:sz w:val="28"/>
          <w:szCs w:val="28"/>
          <w:lang w:val="uk-UA"/>
        </w:rPr>
        <w:t>у</w:t>
      </w:r>
      <w:r w:rsidR="0061575B" w:rsidRPr="005B52AB">
        <w:rPr>
          <w:rFonts w:ascii="Times New Roman" w:eastAsia="Times New Roman" w:hAnsi="Times New Roman" w:cs="Times New Roman"/>
          <w:b/>
          <w:iCs/>
          <w:sz w:val="28"/>
          <w:szCs w:val="28"/>
          <w:lang w:val="uk-UA"/>
        </w:rPr>
        <w:t xml:space="preserve"> </w:t>
      </w:r>
      <w:r w:rsidR="00B13A68"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 xml:space="preserve"> астен</w:t>
      </w:r>
      <w:r w:rsidR="00B13A68"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ч</w:t>
      </w:r>
      <w:r w:rsidR="00B13A68" w:rsidRPr="005B52AB">
        <w:rPr>
          <w:rFonts w:ascii="Times New Roman" w:eastAsia="Times New Roman" w:hAnsi="Times New Roman" w:cs="Times New Roman"/>
          <w:b/>
          <w:iCs/>
          <w:sz w:val="28"/>
          <w:szCs w:val="28"/>
          <w:lang w:val="uk-UA"/>
        </w:rPr>
        <w:t>ної будови</w:t>
      </w:r>
      <w:r w:rsidR="0061575B" w:rsidRPr="005B52AB">
        <w:rPr>
          <w:rFonts w:ascii="Times New Roman" w:eastAsia="Times New Roman" w:hAnsi="Times New Roman" w:cs="Times New Roman"/>
          <w:b/>
          <w:iCs/>
          <w:sz w:val="28"/>
          <w:szCs w:val="28"/>
          <w:lang w:val="uk-UA"/>
        </w:rPr>
        <w:t xml:space="preserve"> т</w:t>
      </w:r>
      <w:r w:rsidR="00B13A68"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 xml:space="preserve">ла </w:t>
      </w:r>
      <w:r w:rsidR="00B13A68" w:rsidRPr="005B52AB">
        <w:rPr>
          <w:rFonts w:ascii="Times New Roman" w:eastAsia="Times New Roman" w:hAnsi="Times New Roman" w:cs="Times New Roman"/>
          <w:b/>
          <w:iCs/>
          <w:sz w:val="28"/>
          <w:szCs w:val="28"/>
          <w:lang w:val="uk-UA"/>
        </w:rPr>
        <w:t>з</w:t>
      </w:r>
      <w:r w:rsidR="0061575B" w:rsidRPr="005B52AB">
        <w:rPr>
          <w:rFonts w:ascii="Times New Roman" w:eastAsia="Times New Roman" w:hAnsi="Times New Roman" w:cs="Times New Roman"/>
          <w:b/>
          <w:iCs/>
          <w:sz w:val="28"/>
          <w:szCs w:val="28"/>
          <w:lang w:val="uk-UA"/>
        </w:rPr>
        <w:t xml:space="preserve"> </w:t>
      </w:r>
      <w:r w:rsidR="00B13A68" w:rsidRPr="005B52AB">
        <w:rPr>
          <w:rFonts w:ascii="Times New Roman" w:eastAsia="Times New Roman" w:hAnsi="Times New Roman" w:cs="Times New Roman"/>
          <w:b/>
          <w:iCs/>
          <w:sz w:val="28"/>
          <w:szCs w:val="28"/>
          <w:lang w:val="uk-UA"/>
        </w:rPr>
        <w:t xml:space="preserve">ознаками </w:t>
      </w:r>
      <w:r w:rsidR="0061575B" w:rsidRPr="005B52AB">
        <w:rPr>
          <w:rFonts w:ascii="Times New Roman" w:eastAsia="Times New Roman" w:hAnsi="Times New Roman" w:cs="Times New Roman"/>
          <w:b/>
          <w:iCs/>
          <w:sz w:val="28"/>
          <w:szCs w:val="28"/>
          <w:lang w:val="uk-UA"/>
        </w:rPr>
        <w:t>г</w:t>
      </w:r>
      <w:r w:rsidR="00635AFA"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погонадизм</w:t>
      </w:r>
      <w:r w:rsidR="00635AFA" w:rsidRPr="005B52AB">
        <w:rPr>
          <w:rFonts w:ascii="Times New Roman" w:eastAsia="Times New Roman" w:hAnsi="Times New Roman" w:cs="Times New Roman"/>
          <w:b/>
          <w:iCs/>
          <w:sz w:val="28"/>
          <w:szCs w:val="28"/>
          <w:lang w:val="uk-UA"/>
        </w:rPr>
        <w:t>у</w:t>
      </w:r>
      <w:r w:rsidR="0061575B" w:rsidRPr="005B52AB">
        <w:rPr>
          <w:rFonts w:ascii="Times New Roman" w:eastAsia="Times New Roman" w:hAnsi="Times New Roman" w:cs="Times New Roman"/>
          <w:b/>
          <w:iCs/>
          <w:sz w:val="28"/>
          <w:szCs w:val="28"/>
          <w:lang w:val="uk-UA"/>
        </w:rPr>
        <w:t>, г</w:t>
      </w:r>
      <w:r w:rsidR="00635AFA"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некомаст</w:t>
      </w:r>
      <w:r w:rsidR="00635AFA" w:rsidRPr="005B52AB">
        <w:rPr>
          <w:rFonts w:ascii="Times New Roman" w:eastAsia="Times New Roman" w:hAnsi="Times New Roman" w:cs="Times New Roman"/>
          <w:b/>
          <w:iCs/>
          <w:sz w:val="28"/>
          <w:szCs w:val="28"/>
          <w:lang w:val="uk-UA"/>
        </w:rPr>
        <w:t>ії</w:t>
      </w:r>
      <w:r w:rsidR="0061575B" w:rsidRPr="005B52AB">
        <w:rPr>
          <w:rFonts w:ascii="Times New Roman" w:eastAsia="Times New Roman" w:hAnsi="Times New Roman" w:cs="Times New Roman"/>
          <w:b/>
          <w:iCs/>
          <w:sz w:val="28"/>
          <w:szCs w:val="28"/>
          <w:lang w:val="uk-UA"/>
        </w:rPr>
        <w:t xml:space="preserve"> </w:t>
      </w:r>
      <w:r w:rsidR="00635AFA"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 xml:space="preserve"> </w:t>
      </w:r>
      <w:r w:rsidR="00635AFA" w:rsidRPr="005B52AB">
        <w:rPr>
          <w:rFonts w:ascii="Times New Roman" w:eastAsia="Times New Roman" w:hAnsi="Times New Roman" w:cs="Times New Roman"/>
          <w:b/>
          <w:iCs/>
          <w:sz w:val="28"/>
          <w:szCs w:val="28"/>
          <w:lang w:val="uk-UA"/>
        </w:rPr>
        <w:t>недостатн</w:t>
      </w:r>
      <w:r w:rsidR="00AC07D3" w:rsidRPr="005B52AB">
        <w:rPr>
          <w:rFonts w:ascii="Times New Roman" w:eastAsia="Times New Roman" w:hAnsi="Times New Roman" w:cs="Times New Roman"/>
          <w:b/>
          <w:iCs/>
          <w:sz w:val="28"/>
          <w:szCs w:val="28"/>
          <w:lang w:val="uk-UA"/>
        </w:rPr>
        <w:t>ім</w:t>
      </w:r>
      <w:r w:rsidR="0061575B" w:rsidRPr="005B52AB">
        <w:rPr>
          <w:rFonts w:ascii="Times New Roman" w:eastAsia="Times New Roman" w:hAnsi="Times New Roman" w:cs="Times New Roman"/>
          <w:b/>
          <w:iCs/>
          <w:sz w:val="28"/>
          <w:szCs w:val="28"/>
          <w:lang w:val="uk-UA"/>
        </w:rPr>
        <w:t xml:space="preserve"> продук</w:t>
      </w:r>
      <w:r w:rsidR="00AC07D3" w:rsidRPr="005B52AB">
        <w:rPr>
          <w:rFonts w:ascii="Times New Roman" w:eastAsia="Times New Roman" w:hAnsi="Times New Roman" w:cs="Times New Roman"/>
          <w:b/>
          <w:iCs/>
          <w:sz w:val="28"/>
          <w:szCs w:val="28"/>
          <w:lang w:val="uk-UA"/>
        </w:rPr>
        <w:t xml:space="preserve">уванням </w:t>
      </w:r>
      <w:r w:rsidR="0061575B" w:rsidRPr="005B52AB">
        <w:rPr>
          <w:rFonts w:ascii="Times New Roman" w:eastAsia="Times New Roman" w:hAnsi="Times New Roman" w:cs="Times New Roman"/>
          <w:b/>
          <w:iCs/>
          <w:sz w:val="28"/>
          <w:szCs w:val="28"/>
          <w:lang w:val="uk-UA"/>
        </w:rPr>
        <w:t>сперм</w:t>
      </w:r>
      <w:r w:rsidR="00AC07D3" w:rsidRPr="005B52AB">
        <w:rPr>
          <w:rFonts w:ascii="Times New Roman" w:eastAsia="Times New Roman" w:hAnsi="Times New Roman" w:cs="Times New Roman"/>
          <w:b/>
          <w:iCs/>
          <w:sz w:val="28"/>
          <w:szCs w:val="28"/>
          <w:lang w:val="uk-UA"/>
        </w:rPr>
        <w:t>и</w:t>
      </w:r>
      <w:r w:rsidR="0061575B" w:rsidRPr="005B52AB">
        <w:rPr>
          <w:rFonts w:ascii="Times New Roman" w:eastAsia="Times New Roman" w:hAnsi="Times New Roman" w:cs="Times New Roman"/>
          <w:b/>
          <w:iCs/>
          <w:sz w:val="28"/>
          <w:szCs w:val="28"/>
          <w:lang w:val="uk-UA"/>
        </w:rPr>
        <w:t xml:space="preserve"> (азоосперм</w:t>
      </w:r>
      <w:r w:rsidR="00AC07D3"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я) в</w:t>
      </w:r>
      <w:r w:rsidR="00AC07D3" w:rsidRPr="005B52AB">
        <w:rPr>
          <w:rFonts w:ascii="Times New Roman" w:eastAsia="Times New Roman" w:hAnsi="Times New Roman" w:cs="Times New Roman"/>
          <w:b/>
          <w:iCs/>
          <w:sz w:val="28"/>
          <w:szCs w:val="28"/>
          <w:lang w:val="uk-UA"/>
        </w:rPr>
        <w:t>и</w:t>
      </w:r>
      <w:r w:rsidR="0061575B" w:rsidRPr="005B52AB">
        <w:rPr>
          <w:rFonts w:ascii="Times New Roman" w:eastAsia="Times New Roman" w:hAnsi="Times New Roman" w:cs="Times New Roman"/>
          <w:b/>
          <w:iCs/>
          <w:sz w:val="28"/>
          <w:szCs w:val="28"/>
          <w:lang w:val="uk-UA"/>
        </w:rPr>
        <w:t>явлен</w:t>
      </w:r>
      <w:r w:rsidR="00BE47F4" w:rsidRPr="005B52AB">
        <w:rPr>
          <w:rFonts w:ascii="Times New Roman" w:eastAsia="Times New Roman" w:hAnsi="Times New Roman" w:cs="Times New Roman"/>
          <w:b/>
          <w:iCs/>
          <w:sz w:val="28"/>
          <w:szCs w:val="28"/>
          <w:lang w:val="uk-UA"/>
        </w:rPr>
        <w:t>о</w:t>
      </w:r>
      <w:r w:rsidR="0061575B" w:rsidRPr="005B52AB">
        <w:rPr>
          <w:rFonts w:ascii="Times New Roman" w:eastAsia="Times New Roman" w:hAnsi="Times New Roman" w:cs="Times New Roman"/>
          <w:b/>
          <w:iCs/>
          <w:sz w:val="28"/>
          <w:szCs w:val="28"/>
          <w:lang w:val="uk-UA"/>
        </w:rPr>
        <w:t xml:space="preserve"> кар</w:t>
      </w:r>
      <w:r w:rsidR="00AC07D3"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 xml:space="preserve">отип 47, ХХ. </w:t>
      </w:r>
      <w:r w:rsidR="00BE47F4" w:rsidRPr="005B52AB">
        <w:rPr>
          <w:rFonts w:ascii="Times New Roman" w:eastAsia="Times New Roman" w:hAnsi="Times New Roman" w:cs="Times New Roman"/>
          <w:b/>
          <w:iCs/>
          <w:sz w:val="28"/>
          <w:szCs w:val="28"/>
          <w:lang w:val="uk-UA"/>
        </w:rPr>
        <w:t xml:space="preserve">Який спадковий </w:t>
      </w:r>
      <w:r w:rsidR="0061575B" w:rsidRPr="005B52AB">
        <w:rPr>
          <w:rFonts w:ascii="Times New Roman" w:eastAsia="Times New Roman" w:hAnsi="Times New Roman" w:cs="Times New Roman"/>
          <w:b/>
          <w:iCs/>
          <w:sz w:val="28"/>
          <w:szCs w:val="28"/>
        </w:rPr>
        <w:t>синдром с</w:t>
      </w:r>
      <w:r w:rsidR="00BE47F4" w:rsidRPr="005B52AB">
        <w:rPr>
          <w:rFonts w:ascii="Times New Roman" w:eastAsia="Times New Roman" w:hAnsi="Times New Roman" w:cs="Times New Roman"/>
          <w:b/>
          <w:iCs/>
          <w:sz w:val="28"/>
          <w:szCs w:val="28"/>
          <w:lang w:val="uk-UA"/>
        </w:rPr>
        <w:t>упроводжується</w:t>
      </w:r>
      <w:r w:rsidR="0061575B" w:rsidRPr="005B52AB">
        <w:rPr>
          <w:rFonts w:ascii="Times New Roman" w:eastAsia="Times New Roman" w:hAnsi="Times New Roman" w:cs="Times New Roman"/>
          <w:b/>
          <w:iCs/>
          <w:sz w:val="28"/>
          <w:szCs w:val="28"/>
        </w:rPr>
        <w:t xml:space="preserve"> тако</w:t>
      </w:r>
      <w:r w:rsidR="00EE3B05" w:rsidRPr="005B52AB">
        <w:rPr>
          <w:rFonts w:ascii="Times New Roman" w:eastAsia="Times New Roman" w:hAnsi="Times New Roman" w:cs="Times New Roman"/>
          <w:b/>
          <w:iCs/>
          <w:sz w:val="28"/>
          <w:szCs w:val="28"/>
          <w:lang w:val="uk-UA"/>
        </w:rPr>
        <w:t>ю</w:t>
      </w:r>
      <w:r w:rsidR="0061575B" w:rsidRPr="005B52AB">
        <w:rPr>
          <w:rFonts w:ascii="Times New Roman" w:eastAsia="Times New Roman" w:hAnsi="Times New Roman" w:cs="Times New Roman"/>
          <w:b/>
          <w:iCs/>
          <w:sz w:val="28"/>
          <w:szCs w:val="28"/>
        </w:rPr>
        <w:t xml:space="preserve"> хромосомно</w:t>
      </w:r>
      <w:r w:rsidR="00EE3B05" w:rsidRPr="005B52AB">
        <w:rPr>
          <w:rFonts w:ascii="Times New Roman" w:eastAsia="Times New Roman" w:hAnsi="Times New Roman" w:cs="Times New Roman"/>
          <w:b/>
          <w:iCs/>
          <w:sz w:val="28"/>
          <w:szCs w:val="28"/>
          <w:lang w:val="uk-UA"/>
        </w:rPr>
        <w:t>ю</w:t>
      </w:r>
      <w:r w:rsidR="0061575B" w:rsidRPr="005B52AB">
        <w:rPr>
          <w:rFonts w:ascii="Times New Roman" w:eastAsia="Times New Roman" w:hAnsi="Times New Roman" w:cs="Times New Roman"/>
          <w:b/>
          <w:iCs/>
          <w:sz w:val="28"/>
          <w:szCs w:val="28"/>
        </w:rPr>
        <w:t xml:space="preserve"> аномал</w:t>
      </w:r>
      <w:r w:rsidR="00EE3B05" w:rsidRPr="005B52AB">
        <w:rPr>
          <w:rFonts w:ascii="Times New Roman" w:eastAsia="Times New Roman" w:hAnsi="Times New Roman" w:cs="Times New Roman"/>
          <w:b/>
          <w:iCs/>
          <w:sz w:val="28"/>
          <w:szCs w:val="28"/>
          <w:lang w:val="uk-UA"/>
        </w:rPr>
        <w:t>ією</w:t>
      </w:r>
      <w:r w:rsidR="0061575B" w:rsidRPr="005B52AB">
        <w:rPr>
          <w:rFonts w:ascii="Times New Roman" w:eastAsia="Times New Roman" w:hAnsi="Times New Roman" w:cs="Times New Roman"/>
          <w:b/>
          <w:iCs/>
          <w:sz w:val="28"/>
          <w:szCs w:val="28"/>
        </w:rPr>
        <w:t>?</w:t>
      </w:r>
    </w:p>
    <w:p w:rsidR="0061575B" w:rsidRPr="005B52AB" w:rsidRDefault="00B35967"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 xml:space="preserve">А </w:t>
      </w:r>
      <w:r w:rsidR="0061575B" w:rsidRPr="005B52AB">
        <w:rPr>
          <w:rFonts w:ascii="Times New Roman" w:eastAsia="Arial" w:hAnsi="Times New Roman" w:cs="Times New Roman"/>
          <w:sz w:val="28"/>
          <w:szCs w:val="28"/>
        </w:rPr>
        <w:t>Дауна</w:t>
      </w:r>
      <w:r w:rsidRPr="005B52AB">
        <w:rPr>
          <w:rFonts w:ascii="Times New Roman" w:eastAsia="Arial" w:hAnsi="Times New Roman" w:cs="Times New Roman"/>
          <w:sz w:val="28"/>
          <w:szCs w:val="28"/>
          <w:lang w:val="uk-UA"/>
        </w:rPr>
        <w:t>;</w:t>
      </w:r>
    </w:p>
    <w:p w:rsidR="00EE3B05" w:rsidRPr="005B52AB" w:rsidRDefault="00B35967"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Б</w:t>
      </w:r>
      <w:r w:rsidR="0061575B" w:rsidRPr="005B52AB">
        <w:rPr>
          <w:rFonts w:ascii="Times New Roman" w:eastAsia="Arial" w:hAnsi="Times New Roman" w:cs="Times New Roman"/>
          <w:sz w:val="28"/>
          <w:szCs w:val="28"/>
        </w:rPr>
        <w:t xml:space="preserve"> В</w:t>
      </w:r>
      <w:r w:rsidR="00EE3B05" w:rsidRPr="005B52AB">
        <w:rPr>
          <w:rFonts w:ascii="Times New Roman" w:eastAsia="Arial" w:hAnsi="Times New Roman" w:cs="Times New Roman"/>
          <w:sz w:val="28"/>
          <w:szCs w:val="28"/>
          <w:lang w:val="uk-UA"/>
        </w:rPr>
        <w:t>і</w:t>
      </w:r>
      <w:r w:rsidR="0061575B" w:rsidRPr="005B52AB">
        <w:rPr>
          <w:rFonts w:ascii="Times New Roman" w:eastAsia="Arial" w:hAnsi="Times New Roman" w:cs="Times New Roman"/>
          <w:sz w:val="28"/>
          <w:szCs w:val="28"/>
        </w:rPr>
        <w:t>скотта–Олдрича</w:t>
      </w:r>
      <w:r w:rsidRPr="005B52AB">
        <w:rPr>
          <w:rFonts w:ascii="Times New Roman" w:eastAsia="Arial" w:hAnsi="Times New Roman" w:cs="Times New Roman"/>
          <w:sz w:val="28"/>
          <w:szCs w:val="28"/>
          <w:lang w:val="uk-UA"/>
        </w:rPr>
        <w:t>;</w:t>
      </w:r>
    </w:p>
    <w:p w:rsidR="0061575B" w:rsidRPr="005B52AB" w:rsidRDefault="00B35967" w:rsidP="005B52AB">
      <w:pPr>
        <w:spacing w:after="0" w:line="360" w:lineRule="auto"/>
        <w:ind w:left="567" w:hanging="567"/>
        <w:jc w:val="both"/>
        <w:rPr>
          <w:rFonts w:ascii="Times New Roman" w:eastAsia="Times New Roman" w:hAnsi="Times New Roman" w:cs="Times New Roman"/>
          <w:i/>
          <w:sz w:val="28"/>
          <w:szCs w:val="28"/>
          <w:lang w:val="uk-UA"/>
        </w:rPr>
      </w:pPr>
      <w:r w:rsidRPr="005B52AB">
        <w:rPr>
          <w:rFonts w:ascii="Times New Roman" w:eastAsia="Arial" w:hAnsi="Times New Roman" w:cs="Times New Roman"/>
          <w:sz w:val="28"/>
          <w:szCs w:val="28"/>
          <w:lang w:val="uk-UA"/>
        </w:rPr>
        <w:t>В</w:t>
      </w:r>
      <w:r w:rsidR="0061575B" w:rsidRPr="005B52AB">
        <w:rPr>
          <w:rFonts w:ascii="Times New Roman" w:eastAsia="Arial" w:hAnsi="Times New Roman" w:cs="Times New Roman"/>
          <w:sz w:val="28"/>
          <w:szCs w:val="28"/>
        </w:rPr>
        <w:t xml:space="preserve"> </w:t>
      </w:r>
      <w:r w:rsidR="0061575B" w:rsidRPr="005B52AB">
        <w:rPr>
          <w:rFonts w:ascii="Times New Roman" w:eastAsia="Arial" w:hAnsi="Times New Roman" w:cs="Times New Roman"/>
          <w:i/>
          <w:sz w:val="28"/>
          <w:szCs w:val="28"/>
        </w:rPr>
        <w:t>Клайнфельтера</w:t>
      </w:r>
      <w:r w:rsidRPr="005B52AB">
        <w:rPr>
          <w:rFonts w:ascii="Times New Roman" w:eastAsia="Arial" w:hAnsi="Times New Roman" w:cs="Times New Roman"/>
          <w:sz w:val="28"/>
          <w:szCs w:val="28"/>
          <w:lang w:val="uk-UA"/>
        </w:rPr>
        <w:t>;</w:t>
      </w:r>
    </w:p>
    <w:p w:rsidR="0061575B" w:rsidRPr="005B52AB" w:rsidRDefault="00B35967"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61575B" w:rsidRPr="005B52AB">
        <w:rPr>
          <w:rFonts w:ascii="Times New Roman" w:eastAsia="Arial" w:hAnsi="Times New Roman" w:cs="Times New Roman"/>
          <w:sz w:val="28"/>
          <w:szCs w:val="28"/>
        </w:rPr>
        <w:t xml:space="preserve"> Шерешевс</w:t>
      </w:r>
      <w:r w:rsidR="00FE7E5C" w:rsidRPr="005B52AB">
        <w:rPr>
          <w:rFonts w:ascii="Times New Roman" w:eastAsia="Arial" w:hAnsi="Times New Roman" w:cs="Times New Roman"/>
          <w:sz w:val="28"/>
          <w:szCs w:val="28"/>
          <w:lang w:val="uk-UA"/>
        </w:rPr>
        <w:t>ь</w:t>
      </w:r>
      <w:r w:rsidR="0061575B" w:rsidRPr="005B52AB">
        <w:rPr>
          <w:rFonts w:ascii="Times New Roman" w:eastAsia="Arial" w:hAnsi="Times New Roman" w:cs="Times New Roman"/>
          <w:sz w:val="28"/>
          <w:szCs w:val="28"/>
        </w:rPr>
        <w:t>кого–Тернера</w:t>
      </w:r>
      <w:r w:rsidRPr="005B52AB">
        <w:rPr>
          <w:rFonts w:ascii="Times New Roman" w:eastAsia="Arial" w:hAnsi="Times New Roman" w:cs="Times New Roman"/>
          <w:sz w:val="28"/>
          <w:szCs w:val="28"/>
          <w:lang w:val="uk-UA"/>
        </w:rPr>
        <w:t>;</w:t>
      </w:r>
    </w:p>
    <w:p w:rsidR="0061575B" w:rsidRPr="005B52AB" w:rsidRDefault="00B35967"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61575B" w:rsidRPr="005B52AB">
        <w:rPr>
          <w:rFonts w:ascii="Times New Roman" w:eastAsia="Arial" w:hAnsi="Times New Roman" w:cs="Times New Roman"/>
          <w:sz w:val="28"/>
          <w:szCs w:val="28"/>
          <w:lang w:val="uk-UA"/>
        </w:rPr>
        <w:t xml:space="preserve"> Лу</w:t>
      </w:r>
      <w:r w:rsidR="00EE3B05" w:rsidRPr="005B52AB">
        <w:rPr>
          <w:rFonts w:ascii="Times New Roman" w:eastAsia="Arial" w:hAnsi="Times New Roman" w:cs="Times New Roman"/>
          <w:sz w:val="28"/>
          <w:szCs w:val="28"/>
          <w:lang w:val="uk-UA"/>
        </w:rPr>
        <w:t>ї</w:t>
      </w:r>
      <w:r w:rsidR="0061575B" w:rsidRPr="005B52AB">
        <w:rPr>
          <w:rFonts w:ascii="Times New Roman" w:eastAsia="Arial" w:hAnsi="Times New Roman" w:cs="Times New Roman"/>
          <w:sz w:val="28"/>
          <w:szCs w:val="28"/>
          <w:lang w:val="uk-UA"/>
        </w:rPr>
        <w:t>–Барр</w:t>
      </w:r>
      <w:r w:rsidR="00D44EAD" w:rsidRPr="005B52AB">
        <w:rPr>
          <w:rFonts w:ascii="Times New Roman" w:eastAsia="Arial" w:hAnsi="Times New Roman" w:cs="Times New Roman"/>
          <w:sz w:val="28"/>
          <w:szCs w:val="28"/>
          <w:lang w:val="uk-UA"/>
        </w:rPr>
        <w:t>а</w:t>
      </w:r>
      <w:r w:rsidRPr="005B52AB">
        <w:rPr>
          <w:rFonts w:ascii="Times New Roman" w:eastAsia="Arial" w:hAnsi="Times New Roman" w:cs="Times New Roman"/>
          <w:sz w:val="28"/>
          <w:szCs w:val="28"/>
          <w:lang w:val="uk-UA"/>
        </w:rPr>
        <w:t>.</w:t>
      </w:r>
    </w:p>
    <w:p w:rsidR="0061575B" w:rsidRPr="005B52AB" w:rsidRDefault="0061575B" w:rsidP="005B52AB">
      <w:pPr>
        <w:spacing w:after="0" w:line="360" w:lineRule="auto"/>
        <w:ind w:left="567" w:hanging="567"/>
        <w:jc w:val="both"/>
        <w:rPr>
          <w:rFonts w:ascii="Times New Roman" w:eastAsia="Times New Roman" w:hAnsi="Times New Roman" w:cs="Times New Roman"/>
          <w:sz w:val="28"/>
          <w:szCs w:val="28"/>
          <w:lang w:val="uk-UA"/>
        </w:rPr>
      </w:pPr>
    </w:p>
    <w:p w:rsidR="0061575B" w:rsidRPr="005B52AB" w:rsidRDefault="00B35967" w:rsidP="005B52AB">
      <w:pPr>
        <w:spacing w:after="0" w:line="360" w:lineRule="auto"/>
        <w:jc w:val="both"/>
        <w:rPr>
          <w:rFonts w:ascii="Times New Roman" w:eastAsia="Times New Roman" w:hAnsi="Times New Roman" w:cs="Times New Roman"/>
          <w:b/>
          <w:sz w:val="28"/>
          <w:szCs w:val="28"/>
          <w:lang w:val="uk-UA"/>
        </w:rPr>
      </w:pPr>
      <w:r w:rsidRPr="005B52AB">
        <w:rPr>
          <w:rFonts w:ascii="Times New Roman" w:eastAsia="Arial" w:hAnsi="Times New Roman" w:cs="Times New Roman"/>
          <w:b/>
          <w:bCs/>
          <w:sz w:val="28"/>
          <w:szCs w:val="28"/>
          <w:lang w:val="uk-UA"/>
        </w:rPr>
        <w:t xml:space="preserve">36. </w:t>
      </w:r>
      <w:r w:rsidR="00C37024" w:rsidRPr="005B52AB">
        <w:rPr>
          <w:rFonts w:ascii="Times New Roman" w:eastAsia="Arial" w:hAnsi="Times New Roman" w:cs="Times New Roman"/>
          <w:b/>
          <w:bCs/>
          <w:sz w:val="28"/>
          <w:szCs w:val="28"/>
          <w:lang w:val="uk-UA"/>
        </w:rPr>
        <w:t>Відомо, що</w:t>
      </w:r>
      <w:r w:rsidR="0061575B" w:rsidRPr="005B52AB">
        <w:rPr>
          <w:rFonts w:ascii="Times New Roman" w:eastAsia="Times New Roman" w:hAnsi="Times New Roman" w:cs="Times New Roman"/>
          <w:b/>
          <w:iCs/>
          <w:sz w:val="28"/>
          <w:szCs w:val="28"/>
          <w:lang w:val="uk-UA"/>
        </w:rPr>
        <w:t xml:space="preserve"> фен</w:t>
      </w:r>
      <w:r w:rsidR="00622D2E"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лкетонур</w:t>
      </w:r>
      <w:r w:rsidR="00622D2E"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я в</w:t>
      </w:r>
      <w:r w:rsidR="00622D2E" w:rsidRPr="005B52AB">
        <w:rPr>
          <w:rFonts w:ascii="Times New Roman" w:eastAsia="Times New Roman" w:hAnsi="Times New Roman" w:cs="Times New Roman"/>
          <w:b/>
          <w:iCs/>
          <w:sz w:val="28"/>
          <w:szCs w:val="28"/>
          <w:lang w:val="uk-UA"/>
        </w:rPr>
        <w:t>и</w:t>
      </w:r>
      <w:r w:rsidR="0061575B" w:rsidRPr="005B52AB">
        <w:rPr>
          <w:rFonts w:ascii="Times New Roman" w:eastAsia="Times New Roman" w:hAnsi="Times New Roman" w:cs="Times New Roman"/>
          <w:b/>
          <w:iCs/>
          <w:sz w:val="28"/>
          <w:szCs w:val="28"/>
          <w:lang w:val="uk-UA"/>
        </w:rPr>
        <w:t>ника</w:t>
      </w:r>
      <w:r w:rsidR="00622D2E" w:rsidRPr="005B52AB">
        <w:rPr>
          <w:rFonts w:ascii="Times New Roman" w:eastAsia="Times New Roman" w:hAnsi="Times New Roman" w:cs="Times New Roman"/>
          <w:b/>
          <w:iCs/>
          <w:sz w:val="28"/>
          <w:szCs w:val="28"/>
          <w:lang w:val="uk-UA"/>
        </w:rPr>
        <w:t>є</w:t>
      </w:r>
      <w:r w:rsidR="0061575B" w:rsidRPr="005B52AB">
        <w:rPr>
          <w:rFonts w:ascii="Times New Roman" w:eastAsia="Times New Roman" w:hAnsi="Times New Roman" w:cs="Times New Roman"/>
          <w:b/>
          <w:iCs/>
          <w:sz w:val="28"/>
          <w:szCs w:val="28"/>
          <w:lang w:val="uk-UA"/>
        </w:rPr>
        <w:t xml:space="preserve"> в</w:t>
      </w:r>
      <w:r w:rsidR="00622D2E" w:rsidRPr="005B52AB">
        <w:rPr>
          <w:rFonts w:ascii="Times New Roman" w:eastAsia="Times New Roman" w:hAnsi="Times New Roman" w:cs="Times New Roman"/>
          <w:b/>
          <w:iCs/>
          <w:sz w:val="28"/>
          <w:szCs w:val="28"/>
          <w:lang w:val="uk-UA"/>
        </w:rPr>
        <w:t>наслідок</w:t>
      </w:r>
      <w:r w:rsidR="0061575B" w:rsidRPr="005B52AB">
        <w:rPr>
          <w:rFonts w:ascii="Times New Roman" w:eastAsia="Times New Roman" w:hAnsi="Times New Roman" w:cs="Times New Roman"/>
          <w:b/>
          <w:iCs/>
          <w:sz w:val="28"/>
          <w:szCs w:val="28"/>
          <w:lang w:val="uk-UA"/>
        </w:rPr>
        <w:t xml:space="preserve"> мутац</w:t>
      </w:r>
      <w:r w:rsidR="00622D2E" w:rsidRPr="005B52AB">
        <w:rPr>
          <w:rFonts w:ascii="Times New Roman" w:eastAsia="Times New Roman" w:hAnsi="Times New Roman" w:cs="Times New Roman"/>
          <w:b/>
          <w:iCs/>
          <w:sz w:val="28"/>
          <w:szCs w:val="28"/>
          <w:lang w:val="uk-UA"/>
        </w:rPr>
        <w:t>ії</w:t>
      </w:r>
      <w:r w:rsidR="0061575B" w:rsidRPr="005B52AB">
        <w:rPr>
          <w:rFonts w:ascii="Times New Roman" w:eastAsia="Times New Roman" w:hAnsi="Times New Roman" w:cs="Times New Roman"/>
          <w:b/>
          <w:iCs/>
          <w:sz w:val="28"/>
          <w:szCs w:val="28"/>
          <w:lang w:val="uk-UA"/>
        </w:rPr>
        <w:t xml:space="preserve"> гена, </w:t>
      </w:r>
      <w:r w:rsidR="000E6747" w:rsidRPr="005B52AB">
        <w:rPr>
          <w:rFonts w:ascii="Times New Roman" w:eastAsia="Times New Roman" w:hAnsi="Times New Roman" w:cs="Times New Roman"/>
          <w:b/>
          <w:iCs/>
          <w:sz w:val="28"/>
          <w:szCs w:val="28"/>
          <w:lang w:val="uk-UA"/>
        </w:rPr>
        <w:t xml:space="preserve">який відповідає за перетворення </w:t>
      </w:r>
      <w:r w:rsidR="0061575B" w:rsidRPr="005B52AB">
        <w:rPr>
          <w:rFonts w:ascii="Times New Roman" w:eastAsia="Times New Roman" w:hAnsi="Times New Roman" w:cs="Times New Roman"/>
          <w:b/>
          <w:iCs/>
          <w:sz w:val="28"/>
          <w:szCs w:val="28"/>
          <w:lang w:val="uk-UA"/>
        </w:rPr>
        <w:t>фен</w:t>
      </w:r>
      <w:r w:rsidR="000E6747"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лалан</w:t>
      </w:r>
      <w:r w:rsidR="000E6747"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н</w:t>
      </w:r>
      <w:r w:rsidR="000E6747" w:rsidRPr="005B52AB">
        <w:rPr>
          <w:rFonts w:ascii="Times New Roman" w:eastAsia="Times New Roman" w:hAnsi="Times New Roman" w:cs="Times New Roman"/>
          <w:b/>
          <w:iCs/>
          <w:sz w:val="28"/>
          <w:szCs w:val="28"/>
          <w:lang w:val="uk-UA"/>
        </w:rPr>
        <w:t>у</w:t>
      </w:r>
      <w:r w:rsidR="0061575B" w:rsidRPr="005B52AB">
        <w:rPr>
          <w:rFonts w:ascii="Times New Roman" w:eastAsia="Times New Roman" w:hAnsi="Times New Roman" w:cs="Times New Roman"/>
          <w:b/>
          <w:iCs/>
          <w:sz w:val="28"/>
          <w:szCs w:val="28"/>
          <w:lang w:val="uk-UA"/>
        </w:rPr>
        <w:t xml:space="preserve">, </w:t>
      </w:r>
      <w:r w:rsidR="000E6747"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 xml:space="preserve"> р</w:t>
      </w:r>
      <w:r w:rsidR="00862E0D" w:rsidRPr="005B52AB">
        <w:rPr>
          <w:rFonts w:ascii="Times New Roman" w:eastAsia="Times New Roman" w:hAnsi="Times New Roman" w:cs="Times New Roman"/>
          <w:b/>
          <w:iCs/>
          <w:sz w:val="28"/>
          <w:szCs w:val="28"/>
          <w:lang w:val="uk-UA"/>
        </w:rPr>
        <w:t xml:space="preserve">озкладання </w:t>
      </w:r>
      <w:r w:rsidR="0061575B" w:rsidRPr="005B52AB">
        <w:rPr>
          <w:rFonts w:ascii="Times New Roman" w:eastAsia="Times New Roman" w:hAnsi="Times New Roman" w:cs="Times New Roman"/>
          <w:b/>
          <w:iCs/>
          <w:sz w:val="28"/>
          <w:szCs w:val="28"/>
          <w:lang w:val="uk-UA"/>
        </w:rPr>
        <w:t>фен</w:t>
      </w:r>
      <w:r w:rsidR="00862E0D"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лалан</w:t>
      </w:r>
      <w:r w:rsidR="00862E0D"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н</w:t>
      </w:r>
      <w:r w:rsidR="00862E0D" w:rsidRPr="005B52AB">
        <w:rPr>
          <w:rFonts w:ascii="Times New Roman" w:eastAsia="Times New Roman" w:hAnsi="Times New Roman" w:cs="Times New Roman"/>
          <w:b/>
          <w:iCs/>
          <w:sz w:val="28"/>
          <w:szCs w:val="28"/>
          <w:lang w:val="uk-UA"/>
        </w:rPr>
        <w:t>у</w:t>
      </w:r>
      <w:r w:rsidR="0061575B" w:rsidRPr="005B52AB">
        <w:rPr>
          <w:rFonts w:ascii="Times New Roman" w:eastAsia="Times New Roman" w:hAnsi="Times New Roman" w:cs="Times New Roman"/>
          <w:b/>
          <w:iCs/>
          <w:sz w:val="28"/>
          <w:szCs w:val="28"/>
          <w:lang w:val="uk-UA"/>
        </w:rPr>
        <w:t xml:space="preserve"> до </w:t>
      </w:r>
      <w:r w:rsidR="0061575B" w:rsidRPr="005B52AB">
        <w:rPr>
          <w:rFonts w:ascii="Times New Roman" w:eastAsia="Times New Roman" w:hAnsi="Times New Roman" w:cs="Times New Roman"/>
          <w:b/>
          <w:iCs/>
          <w:sz w:val="28"/>
          <w:szCs w:val="28"/>
          <w:lang w:val="uk-UA"/>
        </w:rPr>
        <w:lastRenderedPageBreak/>
        <w:t>к</w:t>
      </w:r>
      <w:r w:rsidR="00862E0D" w:rsidRPr="005B52AB">
        <w:rPr>
          <w:rFonts w:ascii="Times New Roman" w:eastAsia="Times New Roman" w:hAnsi="Times New Roman" w:cs="Times New Roman"/>
          <w:b/>
          <w:iCs/>
          <w:sz w:val="28"/>
          <w:szCs w:val="28"/>
          <w:lang w:val="uk-UA"/>
        </w:rPr>
        <w:t>інцевих</w:t>
      </w:r>
      <w:r w:rsidR="0061575B" w:rsidRPr="005B52AB">
        <w:rPr>
          <w:rFonts w:ascii="Times New Roman" w:eastAsia="Times New Roman" w:hAnsi="Times New Roman" w:cs="Times New Roman"/>
          <w:b/>
          <w:iCs/>
          <w:sz w:val="28"/>
          <w:szCs w:val="28"/>
          <w:lang w:val="uk-UA"/>
        </w:rPr>
        <w:t xml:space="preserve"> продукт</w:t>
      </w:r>
      <w:r w:rsidR="00862E0D"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в обм</w:t>
      </w:r>
      <w:r w:rsidR="00862E0D"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н</w:t>
      </w:r>
      <w:r w:rsidR="00862E0D" w:rsidRPr="005B52AB">
        <w:rPr>
          <w:rFonts w:ascii="Times New Roman" w:eastAsia="Times New Roman" w:hAnsi="Times New Roman" w:cs="Times New Roman"/>
          <w:b/>
          <w:iCs/>
          <w:sz w:val="28"/>
          <w:szCs w:val="28"/>
          <w:lang w:val="uk-UA"/>
        </w:rPr>
        <w:t>у</w:t>
      </w:r>
      <w:r w:rsidR="0061575B" w:rsidRPr="005B52AB">
        <w:rPr>
          <w:rFonts w:ascii="Times New Roman" w:eastAsia="Times New Roman" w:hAnsi="Times New Roman" w:cs="Times New Roman"/>
          <w:b/>
          <w:iCs/>
          <w:sz w:val="28"/>
          <w:szCs w:val="28"/>
          <w:lang w:val="uk-UA"/>
        </w:rPr>
        <w:t>. В</w:t>
      </w:r>
      <w:r w:rsidR="00C04F49" w:rsidRPr="005B52AB">
        <w:rPr>
          <w:rFonts w:ascii="Times New Roman" w:eastAsia="Times New Roman" w:hAnsi="Times New Roman" w:cs="Times New Roman"/>
          <w:b/>
          <w:iCs/>
          <w:sz w:val="28"/>
          <w:szCs w:val="28"/>
          <w:lang w:val="uk-UA"/>
        </w:rPr>
        <w:t>и</w:t>
      </w:r>
      <w:r w:rsidR="0061575B" w:rsidRPr="005B52AB">
        <w:rPr>
          <w:rFonts w:ascii="Times New Roman" w:eastAsia="Times New Roman" w:hAnsi="Times New Roman" w:cs="Times New Roman"/>
          <w:b/>
          <w:iCs/>
          <w:sz w:val="28"/>
          <w:szCs w:val="28"/>
          <w:lang w:val="uk-UA"/>
        </w:rPr>
        <w:t>бер</w:t>
      </w:r>
      <w:r w:rsidR="00C04F49"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т</w:t>
      </w:r>
      <w:r w:rsidR="00C04F49" w:rsidRPr="005B52AB">
        <w:rPr>
          <w:rFonts w:ascii="Times New Roman" w:eastAsia="Times New Roman" w:hAnsi="Times New Roman" w:cs="Times New Roman"/>
          <w:b/>
          <w:iCs/>
          <w:sz w:val="28"/>
          <w:szCs w:val="28"/>
          <w:lang w:val="uk-UA"/>
        </w:rPr>
        <w:t>ь</w:t>
      </w:r>
      <w:r w:rsidR="0061575B" w:rsidRPr="005B52AB">
        <w:rPr>
          <w:rFonts w:ascii="Times New Roman" w:eastAsia="Times New Roman" w:hAnsi="Times New Roman" w:cs="Times New Roman"/>
          <w:b/>
          <w:iCs/>
          <w:sz w:val="28"/>
          <w:szCs w:val="28"/>
          <w:lang w:val="uk-UA"/>
        </w:rPr>
        <w:t xml:space="preserve">, </w:t>
      </w:r>
      <w:r w:rsidR="00C04F49" w:rsidRPr="005B52AB">
        <w:rPr>
          <w:rFonts w:ascii="Times New Roman" w:eastAsia="Times New Roman" w:hAnsi="Times New Roman" w:cs="Times New Roman"/>
          <w:b/>
          <w:iCs/>
          <w:sz w:val="28"/>
          <w:szCs w:val="28"/>
          <w:lang w:val="uk-UA"/>
        </w:rPr>
        <w:t>який шлях</w:t>
      </w:r>
      <w:r w:rsidR="0061575B" w:rsidRPr="005B52AB">
        <w:rPr>
          <w:rFonts w:ascii="Times New Roman" w:eastAsia="Times New Roman" w:hAnsi="Times New Roman" w:cs="Times New Roman"/>
          <w:b/>
          <w:iCs/>
          <w:sz w:val="28"/>
          <w:szCs w:val="28"/>
          <w:lang w:val="uk-UA"/>
        </w:rPr>
        <w:t xml:space="preserve"> обм</w:t>
      </w:r>
      <w:r w:rsidR="00C04F49"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н</w:t>
      </w:r>
      <w:r w:rsidR="00C04F49" w:rsidRPr="005B52AB">
        <w:rPr>
          <w:rFonts w:ascii="Times New Roman" w:eastAsia="Times New Roman" w:hAnsi="Times New Roman" w:cs="Times New Roman"/>
          <w:b/>
          <w:iCs/>
          <w:sz w:val="28"/>
          <w:szCs w:val="28"/>
          <w:lang w:val="uk-UA"/>
        </w:rPr>
        <w:t>у</w:t>
      </w:r>
      <w:r w:rsidR="0061575B" w:rsidRPr="005B52AB">
        <w:rPr>
          <w:rFonts w:ascii="Times New Roman" w:eastAsia="Times New Roman" w:hAnsi="Times New Roman" w:cs="Times New Roman"/>
          <w:b/>
          <w:iCs/>
          <w:sz w:val="28"/>
          <w:szCs w:val="28"/>
          <w:lang w:val="uk-UA"/>
        </w:rPr>
        <w:t xml:space="preserve"> фен</w:t>
      </w:r>
      <w:r w:rsidR="00C04F49"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лалан</w:t>
      </w:r>
      <w:r w:rsidR="00C04F49"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н</w:t>
      </w:r>
      <w:r w:rsidR="00C04F49" w:rsidRPr="005B52AB">
        <w:rPr>
          <w:rFonts w:ascii="Times New Roman" w:eastAsia="Times New Roman" w:hAnsi="Times New Roman" w:cs="Times New Roman"/>
          <w:b/>
          <w:iCs/>
          <w:sz w:val="28"/>
          <w:szCs w:val="28"/>
          <w:lang w:val="uk-UA"/>
        </w:rPr>
        <w:t>у</w:t>
      </w:r>
      <w:r w:rsidR="0061575B" w:rsidRPr="005B52AB">
        <w:rPr>
          <w:rFonts w:ascii="Times New Roman" w:eastAsia="Times New Roman" w:hAnsi="Times New Roman" w:cs="Times New Roman"/>
          <w:b/>
          <w:iCs/>
          <w:sz w:val="28"/>
          <w:szCs w:val="28"/>
          <w:lang w:val="uk-UA"/>
        </w:rPr>
        <w:t xml:space="preserve"> приведе </w:t>
      </w:r>
      <w:r w:rsidR="00C04F49" w:rsidRPr="005B52AB">
        <w:rPr>
          <w:rFonts w:ascii="Times New Roman" w:eastAsia="Times New Roman" w:hAnsi="Times New Roman" w:cs="Times New Roman"/>
          <w:b/>
          <w:iCs/>
          <w:sz w:val="28"/>
          <w:szCs w:val="28"/>
          <w:lang w:val="uk-UA"/>
        </w:rPr>
        <w:t>до</w:t>
      </w:r>
      <w:r w:rsidR="0061575B" w:rsidRPr="005B52AB">
        <w:rPr>
          <w:rFonts w:ascii="Times New Roman" w:eastAsia="Times New Roman" w:hAnsi="Times New Roman" w:cs="Times New Roman"/>
          <w:b/>
          <w:iCs/>
          <w:sz w:val="28"/>
          <w:szCs w:val="28"/>
          <w:lang w:val="uk-UA"/>
        </w:rPr>
        <w:t xml:space="preserve"> р</w:t>
      </w:r>
      <w:r w:rsidR="00C04F49" w:rsidRPr="005B52AB">
        <w:rPr>
          <w:rFonts w:ascii="Times New Roman" w:eastAsia="Times New Roman" w:hAnsi="Times New Roman" w:cs="Times New Roman"/>
          <w:b/>
          <w:iCs/>
          <w:sz w:val="28"/>
          <w:szCs w:val="28"/>
          <w:lang w:val="uk-UA"/>
        </w:rPr>
        <w:t xml:space="preserve">озвитку </w:t>
      </w:r>
      <w:r w:rsidR="0061575B" w:rsidRPr="005B52AB">
        <w:rPr>
          <w:rFonts w:ascii="Times New Roman" w:eastAsia="Times New Roman" w:hAnsi="Times New Roman" w:cs="Times New Roman"/>
          <w:b/>
          <w:iCs/>
          <w:sz w:val="28"/>
          <w:szCs w:val="28"/>
          <w:lang w:val="uk-UA"/>
        </w:rPr>
        <w:t>фен</w:t>
      </w:r>
      <w:r w:rsidR="00C04F49" w:rsidRPr="005B52AB">
        <w:rPr>
          <w:rFonts w:ascii="Times New Roman" w:eastAsia="Times New Roman" w:hAnsi="Times New Roman" w:cs="Times New Roman"/>
          <w:b/>
          <w:iCs/>
          <w:sz w:val="28"/>
          <w:szCs w:val="28"/>
          <w:lang w:val="uk-UA"/>
        </w:rPr>
        <w:t>і</w:t>
      </w:r>
      <w:r w:rsidR="0061575B" w:rsidRPr="005B52AB">
        <w:rPr>
          <w:rFonts w:ascii="Times New Roman" w:eastAsia="Times New Roman" w:hAnsi="Times New Roman" w:cs="Times New Roman"/>
          <w:b/>
          <w:iCs/>
          <w:sz w:val="28"/>
          <w:szCs w:val="28"/>
          <w:lang w:val="uk-UA"/>
        </w:rPr>
        <w:t>лкетонур</w:t>
      </w:r>
      <w:r w:rsidR="00220AEC" w:rsidRPr="005B52AB">
        <w:rPr>
          <w:rFonts w:ascii="Times New Roman" w:eastAsia="Times New Roman" w:hAnsi="Times New Roman" w:cs="Times New Roman"/>
          <w:b/>
          <w:iCs/>
          <w:sz w:val="28"/>
          <w:szCs w:val="28"/>
          <w:lang w:val="uk-UA"/>
        </w:rPr>
        <w:t>ії</w:t>
      </w:r>
      <w:r w:rsidR="0061575B" w:rsidRPr="005B52AB">
        <w:rPr>
          <w:rFonts w:ascii="Times New Roman" w:eastAsia="Times New Roman" w:hAnsi="Times New Roman" w:cs="Times New Roman"/>
          <w:b/>
          <w:iCs/>
          <w:sz w:val="28"/>
          <w:szCs w:val="28"/>
          <w:lang w:val="uk-UA"/>
        </w:rPr>
        <w:t>:</w:t>
      </w:r>
    </w:p>
    <w:p w:rsidR="0061575B" w:rsidRPr="005B52AB" w:rsidRDefault="00D40113"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61575B" w:rsidRPr="005B52AB">
        <w:rPr>
          <w:rFonts w:ascii="Times New Roman" w:eastAsia="Arial" w:hAnsi="Times New Roman" w:cs="Times New Roman"/>
          <w:sz w:val="28"/>
          <w:szCs w:val="28"/>
          <w:lang w:val="uk-UA"/>
        </w:rPr>
        <w:t xml:space="preserve"> фен</w:t>
      </w:r>
      <w:r w:rsidR="00220AEC" w:rsidRPr="005B52AB">
        <w:rPr>
          <w:rFonts w:ascii="Times New Roman" w:eastAsia="Arial" w:hAnsi="Times New Roman" w:cs="Times New Roman"/>
          <w:sz w:val="28"/>
          <w:szCs w:val="28"/>
          <w:lang w:val="uk-UA"/>
        </w:rPr>
        <w:t>і</w:t>
      </w:r>
      <w:r w:rsidR="0061575B" w:rsidRPr="005B52AB">
        <w:rPr>
          <w:rFonts w:ascii="Times New Roman" w:eastAsia="Arial" w:hAnsi="Times New Roman" w:cs="Times New Roman"/>
          <w:sz w:val="28"/>
          <w:szCs w:val="28"/>
          <w:lang w:val="uk-UA"/>
        </w:rPr>
        <w:t>лалан</w:t>
      </w:r>
      <w:r w:rsidR="00220AEC" w:rsidRPr="005B52AB">
        <w:rPr>
          <w:rFonts w:ascii="Times New Roman" w:eastAsia="Arial" w:hAnsi="Times New Roman" w:cs="Times New Roman"/>
          <w:sz w:val="28"/>
          <w:szCs w:val="28"/>
          <w:lang w:val="uk-UA"/>
        </w:rPr>
        <w:t>і</w:t>
      </w:r>
      <w:r w:rsidR="0061575B" w:rsidRPr="005B52AB">
        <w:rPr>
          <w:rFonts w:ascii="Times New Roman" w:eastAsia="Arial" w:hAnsi="Times New Roman" w:cs="Times New Roman"/>
          <w:sz w:val="28"/>
          <w:szCs w:val="28"/>
          <w:lang w:val="uk-UA"/>
        </w:rPr>
        <w:t>н → тирозин → тироксин</w:t>
      </w:r>
      <w:r w:rsidRPr="005B52AB">
        <w:rPr>
          <w:rFonts w:ascii="Times New Roman" w:eastAsia="Arial" w:hAnsi="Times New Roman" w:cs="Times New Roman"/>
          <w:sz w:val="28"/>
          <w:szCs w:val="28"/>
          <w:lang w:val="uk-UA"/>
        </w:rPr>
        <w:t>;</w:t>
      </w:r>
    </w:p>
    <w:p w:rsidR="0061575B" w:rsidRPr="005B52AB" w:rsidRDefault="00D40113"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61575B" w:rsidRPr="005B52AB">
        <w:rPr>
          <w:rFonts w:ascii="Times New Roman" w:eastAsia="Arial" w:hAnsi="Times New Roman" w:cs="Times New Roman"/>
          <w:sz w:val="28"/>
          <w:szCs w:val="28"/>
          <w:lang w:val="uk-UA"/>
        </w:rPr>
        <w:t xml:space="preserve"> фен</w:t>
      </w:r>
      <w:r w:rsidR="00220AEC" w:rsidRPr="005B52AB">
        <w:rPr>
          <w:rFonts w:ascii="Times New Roman" w:eastAsia="Arial" w:hAnsi="Times New Roman" w:cs="Times New Roman"/>
          <w:sz w:val="28"/>
          <w:szCs w:val="28"/>
          <w:lang w:val="uk-UA"/>
        </w:rPr>
        <w:t>і</w:t>
      </w:r>
      <w:r w:rsidR="0061575B" w:rsidRPr="005B52AB">
        <w:rPr>
          <w:rFonts w:ascii="Times New Roman" w:eastAsia="Arial" w:hAnsi="Times New Roman" w:cs="Times New Roman"/>
          <w:sz w:val="28"/>
          <w:szCs w:val="28"/>
          <w:lang w:val="uk-UA"/>
        </w:rPr>
        <w:t>лалан</w:t>
      </w:r>
      <w:r w:rsidR="00220AEC" w:rsidRPr="005B52AB">
        <w:rPr>
          <w:rFonts w:ascii="Times New Roman" w:eastAsia="Arial" w:hAnsi="Times New Roman" w:cs="Times New Roman"/>
          <w:sz w:val="28"/>
          <w:szCs w:val="28"/>
          <w:lang w:val="uk-UA"/>
        </w:rPr>
        <w:t>і</w:t>
      </w:r>
      <w:r w:rsidR="0061575B" w:rsidRPr="005B52AB">
        <w:rPr>
          <w:rFonts w:ascii="Times New Roman" w:eastAsia="Arial" w:hAnsi="Times New Roman" w:cs="Times New Roman"/>
          <w:sz w:val="28"/>
          <w:szCs w:val="28"/>
          <w:lang w:val="uk-UA"/>
        </w:rPr>
        <w:t>н → тироксин → норадренал</w:t>
      </w:r>
      <w:r w:rsidR="00220AEC" w:rsidRPr="005B52AB">
        <w:rPr>
          <w:rFonts w:ascii="Times New Roman" w:eastAsia="Arial" w:hAnsi="Times New Roman" w:cs="Times New Roman"/>
          <w:sz w:val="28"/>
          <w:szCs w:val="28"/>
          <w:lang w:val="uk-UA"/>
        </w:rPr>
        <w:t>і</w:t>
      </w:r>
      <w:r w:rsidR="0061575B" w:rsidRPr="005B52AB">
        <w:rPr>
          <w:rFonts w:ascii="Times New Roman" w:eastAsia="Arial" w:hAnsi="Times New Roman" w:cs="Times New Roman"/>
          <w:sz w:val="28"/>
          <w:szCs w:val="28"/>
          <w:lang w:val="uk-UA"/>
        </w:rPr>
        <w:t>н</w:t>
      </w:r>
      <w:r w:rsidRPr="005B52AB">
        <w:rPr>
          <w:rFonts w:ascii="Times New Roman" w:eastAsia="Arial" w:hAnsi="Times New Roman" w:cs="Times New Roman"/>
          <w:sz w:val="28"/>
          <w:szCs w:val="28"/>
          <w:lang w:val="uk-UA"/>
        </w:rPr>
        <w:t>;</w:t>
      </w:r>
    </w:p>
    <w:p w:rsidR="0061575B" w:rsidRPr="005B52AB" w:rsidRDefault="00D40113"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61575B" w:rsidRPr="005B52AB">
        <w:rPr>
          <w:rFonts w:ascii="Times New Roman" w:eastAsia="Arial" w:hAnsi="Times New Roman" w:cs="Times New Roman"/>
          <w:sz w:val="28"/>
          <w:szCs w:val="28"/>
          <w:lang w:val="uk-UA"/>
        </w:rPr>
        <w:t xml:space="preserve"> фен</w:t>
      </w:r>
      <w:r w:rsidR="00220AEC" w:rsidRPr="005B52AB">
        <w:rPr>
          <w:rFonts w:ascii="Times New Roman" w:eastAsia="Arial" w:hAnsi="Times New Roman" w:cs="Times New Roman"/>
          <w:sz w:val="28"/>
          <w:szCs w:val="28"/>
          <w:lang w:val="uk-UA"/>
        </w:rPr>
        <w:t>і</w:t>
      </w:r>
      <w:r w:rsidR="0061575B" w:rsidRPr="005B52AB">
        <w:rPr>
          <w:rFonts w:ascii="Times New Roman" w:eastAsia="Arial" w:hAnsi="Times New Roman" w:cs="Times New Roman"/>
          <w:sz w:val="28"/>
          <w:szCs w:val="28"/>
          <w:lang w:val="uk-UA"/>
        </w:rPr>
        <w:t>лалан</w:t>
      </w:r>
      <w:r w:rsidR="00220AEC" w:rsidRPr="005B52AB">
        <w:rPr>
          <w:rFonts w:ascii="Times New Roman" w:eastAsia="Arial" w:hAnsi="Times New Roman" w:cs="Times New Roman"/>
          <w:sz w:val="28"/>
          <w:szCs w:val="28"/>
          <w:lang w:val="uk-UA"/>
        </w:rPr>
        <w:t>і</w:t>
      </w:r>
      <w:r w:rsidR="0061575B" w:rsidRPr="005B52AB">
        <w:rPr>
          <w:rFonts w:ascii="Times New Roman" w:eastAsia="Arial" w:hAnsi="Times New Roman" w:cs="Times New Roman"/>
          <w:sz w:val="28"/>
          <w:szCs w:val="28"/>
          <w:lang w:val="uk-UA"/>
        </w:rPr>
        <w:t>н → тироксин →алкаптон</w:t>
      </w:r>
      <w:r w:rsidR="00DA5B4B" w:rsidRPr="005B52AB">
        <w:rPr>
          <w:rFonts w:ascii="Times New Roman" w:eastAsia="Arial" w:hAnsi="Times New Roman" w:cs="Times New Roman"/>
          <w:sz w:val="28"/>
          <w:szCs w:val="28"/>
          <w:lang w:val="uk-UA"/>
        </w:rPr>
        <w:t>;</w:t>
      </w:r>
    </w:p>
    <w:p w:rsidR="0061575B" w:rsidRPr="005B52AB" w:rsidRDefault="00DA5B4B"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Г</w:t>
      </w:r>
      <w:r w:rsidR="005035AB" w:rsidRPr="005B52AB">
        <w:rPr>
          <w:rFonts w:ascii="Times New Roman" w:eastAsia="Arial" w:hAnsi="Times New Roman" w:cs="Times New Roman"/>
          <w:sz w:val="28"/>
          <w:szCs w:val="28"/>
          <w:lang w:val="uk-UA"/>
        </w:rPr>
        <w:t xml:space="preserve"> </w:t>
      </w:r>
      <w:r w:rsidR="0061575B" w:rsidRPr="005B52AB">
        <w:rPr>
          <w:rFonts w:ascii="Times New Roman" w:eastAsia="Arial" w:hAnsi="Times New Roman" w:cs="Times New Roman"/>
          <w:i/>
          <w:sz w:val="28"/>
          <w:szCs w:val="28"/>
          <w:lang w:val="uk-UA"/>
        </w:rPr>
        <w:t>фен</w:t>
      </w:r>
      <w:r w:rsidR="00106F97" w:rsidRPr="005B52AB">
        <w:rPr>
          <w:rFonts w:ascii="Times New Roman" w:eastAsia="Arial" w:hAnsi="Times New Roman" w:cs="Times New Roman"/>
          <w:i/>
          <w:sz w:val="28"/>
          <w:szCs w:val="28"/>
          <w:lang w:val="uk-UA"/>
        </w:rPr>
        <w:t>і</w:t>
      </w:r>
      <w:r w:rsidR="0061575B" w:rsidRPr="005B52AB">
        <w:rPr>
          <w:rFonts w:ascii="Times New Roman" w:eastAsia="Arial" w:hAnsi="Times New Roman" w:cs="Times New Roman"/>
          <w:i/>
          <w:sz w:val="28"/>
          <w:szCs w:val="28"/>
          <w:lang w:val="uk-UA"/>
        </w:rPr>
        <w:t>лалан</w:t>
      </w:r>
      <w:r w:rsidR="00106F97" w:rsidRPr="005B52AB">
        <w:rPr>
          <w:rFonts w:ascii="Times New Roman" w:eastAsia="Arial" w:hAnsi="Times New Roman" w:cs="Times New Roman"/>
          <w:i/>
          <w:sz w:val="28"/>
          <w:szCs w:val="28"/>
          <w:lang w:val="uk-UA"/>
        </w:rPr>
        <w:t>і</w:t>
      </w:r>
      <w:r w:rsidR="0061575B" w:rsidRPr="005B52AB">
        <w:rPr>
          <w:rFonts w:ascii="Times New Roman" w:eastAsia="Arial" w:hAnsi="Times New Roman" w:cs="Times New Roman"/>
          <w:i/>
          <w:sz w:val="28"/>
          <w:szCs w:val="28"/>
          <w:lang w:val="uk-UA"/>
        </w:rPr>
        <w:t>н → фен</w:t>
      </w:r>
      <w:r w:rsidR="00106F97" w:rsidRPr="005B52AB">
        <w:rPr>
          <w:rFonts w:ascii="Times New Roman" w:eastAsia="Arial" w:hAnsi="Times New Roman" w:cs="Times New Roman"/>
          <w:i/>
          <w:sz w:val="28"/>
          <w:szCs w:val="28"/>
          <w:lang w:val="uk-UA"/>
        </w:rPr>
        <w:t>і</w:t>
      </w:r>
      <w:r w:rsidR="0061575B" w:rsidRPr="005B52AB">
        <w:rPr>
          <w:rFonts w:ascii="Times New Roman" w:eastAsia="Arial" w:hAnsi="Times New Roman" w:cs="Times New Roman"/>
          <w:i/>
          <w:sz w:val="28"/>
          <w:szCs w:val="28"/>
          <w:lang w:val="uk-UA"/>
        </w:rPr>
        <w:t>лп</w:t>
      </w:r>
      <w:r w:rsidR="00106F97" w:rsidRPr="005B52AB">
        <w:rPr>
          <w:rFonts w:ascii="Times New Roman" w:eastAsia="Arial" w:hAnsi="Times New Roman" w:cs="Times New Roman"/>
          <w:i/>
          <w:sz w:val="28"/>
          <w:szCs w:val="28"/>
          <w:lang w:val="uk-UA"/>
        </w:rPr>
        <w:t>і</w:t>
      </w:r>
      <w:r w:rsidR="0061575B" w:rsidRPr="005B52AB">
        <w:rPr>
          <w:rFonts w:ascii="Times New Roman" w:eastAsia="Arial" w:hAnsi="Times New Roman" w:cs="Times New Roman"/>
          <w:i/>
          <w:sz w:val="28"/>
          <w:szCs w:val="28"/>
          <w:lang w:val="uk-UA"/>
        </w:rPr>
        <w:t>руват → кетокислот</w:t>
      </w:r>
      <w:r w:rsidR="00106F97" w:rsidRPr="005B52AB">
        <w:rPr>
          <w:rFonts w:ascii="Times New Roman" w:eastAsia="Arial" w:hAnsi="Times New Roman" w:cs="Times New Roman"/>
          <w:i/>
          <w:sz w:val="28"/>
          <w:szCs w:val="28"/>
          <w:lang w:val="uk-UA"/>
        </w:rPr>
        <w:t>и</w:t>
      </w:r>
      <w:r w:rsidRPr="005B52AB">
        <w:rPr>
          <w:rFonts w:ascii="Times New Roman" w:eastAsia="Arial" w:hAnsi="Times New Roman" w:cs="Times New Roman"/>
          <w:sz w:val="28"/>
          <w:szCs w:val="28"/>
          <w:lang w:val="uk-UA"/>
        </w:rPr>
        <w:t>;</w:t>
      </w:r>
    </w:p>
    <w:p w:rsidR="0061575B" w:rsidRPr="005B52AB" w:rsidRDefault="00DA5B4B"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61575B" w:rsidRPr="005B52AB">
        <w:rPr>
          <w:rFonts w:ascii="Times New Roman" w:eastAsia="Arial" w:hAnsi="Times New Roman" w:cs="Times New Roman"/>
          <w:sz w:val="28"/>
          <w:szCs w:val="28"/>
          <w:lang w:val="uk-UA"/>
        </w:rPr>
        <w:t xml:space="preserve"> фен</w:t>
      </w:r>
      <w:r w:rsidR="00106F97" w:rsidRPr="005B52AB">
        <w:rPr>
          <w:rFonts w:ascii="Times New Roman" w:eastAsia="Arial" w:hAnsi="Times New Roman" w:cs="Times New Roman"/>
          <w:sz w:val="28"/>
          <w:szCs w:val="28"/>
          <w:lang w:val="uk-UA"/>
        </w:rPr>
        <w:t>і</w:t>
      </w:r>
      <w:r w:rsidR="0061575B" w:rsidRPr="005B52AB">
        <w:rPr>
          <w:rFonts w:ascii="Times New Roman" w:eastAsia="Arial" w:hAnsi="Times New Roman" w:cs="Times New Roman"/>
          <w:sz w:val="28"/>
          <w:szCs w:val="28"/>
          <w:lang w:val="uk-UA"/>
        </w:rPr>
        <w:t>лалан</w:t>
      </w:r>
      <w:r w:rsidR="00106F97" w:rsidRPr="005B52AB">
        <w:rPr>
          <w:rFonts w:ascii="Times New Roman" w:eastAsia="Arial" w:hAnsi="Times New Roman" w:cs="Times New Roman"/>
          <w:sz w:val="28"/>
          <w:szCs w:val="28"/>
          <w:lang w:val="uk-UA"/>
        </w:rPr>
        <w:t>і</w:t>
      </w:r>
      <w:r w:rsidR="0061575B" w:rsidRPr="005B52AB">
        <w:rPr>
          <w:rFonts w:ascii="Times New Roman" w:eastAsia="Arial" w:hAnsi="Times New Roman" w:cs="Times New Roman"/>
          <w:sz w:val="28"/>
          <w:szCs w:val="28"/>
          <w:lang w:val="uk-UA"/>
        </w:rPr>
        <w:t>н → тирозин → мелан</w:t>
      </w:r>
      <w:r w:rsidR="00106F97" w:rsidRPr="005B52AB">
        <w:rPr>
          <w:rFonts w:ascii="Times New Roman" w:eastAsia="Arial" w:hAnsi="Times New Roman" w:cs="Times New Roman"/>
          <w:sz w:val="28"/>
          <w:szCs w:val="28"/>
          <w:lang w:val="uk-UA"/>
        </w:rPr>
        <w:t>і</w:t>
      </w:r>
      <w:r w:rsidR="0061575B" w:rsidRPr="005B52AB">
        <w:rPr>
          <w:rFonts w:ascii="Times New Roman" w:eastAsia="Arial" w:hAnsi="Times New Roman" w:cs="Times New Roman"/>
          <w:sz w:val="28"/>
          <w:szCs w:val="28"/>
          <w:lang w:val="uk-UA"/>
        </w:rPr>
        <w:t>н</w:t>
      </w:r>
      <w:r w:rsidRPr="005B52AB">
        <w:rPr>
          <w:rFonts w:ascii="Times New Roman" w:eastAsia="Arial" w:hAnsi="Times New Roman" w:cs="Times New Roman"/>
          <w:sz w:val="28"/>
          <w:szCs w:val="28"/>
          <w:lang w:val="uk-UA"/>
        </w:rPr>
        <w:t>.</w:t>
      </w:r>
    </w:p>
    <w:p w:rsidR="00E435A5" w:rsidRPr="005B52AB" w:rsidRDefault="00E435A5" w:rsidP="005B52AB">
      <w:pPr>
        <w:spacing w:after="0" w:line="360" w:lineRule="auto"/>
        <w:ind w:left="567" w:hanging="567"/>
        <w:jc w:val="both"/>
        <w:rPr>
          <w:rFonts w:ascii="Times New Roman" w:eastAsia="Arial" w:hAnsi="Times New Roman" w:cs="Times New Roman"/>
          <w:sz w:val="28"/>
          <w:szCs w:val="28"/>
          <w:lang w:val="uk-UA"/>
        </w:rPr>
      </w:pPr>
    </w:p>
    <w:p w:rsidR="00A77A75" w:rsidRPr="005B52AB" w:rsidRDefault="00DA5B4B"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sz w:val="28"/>
          <w:szCs w:val="28"/>
          <w:lang w:val="uk-UA"/>
        </w:rPr>
        <w:t>37</w:t>
      </w:r>
      <w:r w:rsidR="00A77A75" w:rsidRPr="005B52AB">
        <w:rPr>
          <w:rFonts w:ascii="Times New Roman" w:eastAsia="Arial" w:hAnsi="Times New Roman" w:cs="Times New Roman"/>
          <w:b/>
          <w:sz w:val="28"/>
          <w:szCs w:val="28"/>
          <w:lang w:val="uk-UA"/>
        </w:rPr>
        <w:t xml:space="preserve">. </w:t>
      </w:r>
      <w:r w:rsidR="00724DC1" w:rsidRPr="005B52AB">
        <w:rPr>
          <w:rFonts w:ascii="Times New Roman" w:eastAsia="Arial" w:hAnsi="Times New Roman" w:cs="Times New Roman"/>
          <w:b/>
          <w:sz w:val="28"/>
          <w:szCs w:val="28"/>
          <w:lang w:val="uk-UA"/>
        </w:rPr>
        <w:t>Під час медичного огляду у військоматі бу</w:t>
      </w:r>
      <w:r w:rsidR="00F956B6" w:rsidRPr="005B52AB">
        <w:rPr>
          <w:rFonts w:ascii="Times New Roman" w:eastAsia="Arial" w:hAnsi="Times New Roman" w:cs="Times New Roman"/>
          <w:b/>
          <w:sz w:val="28"/>
          <w:szCs w:val="28"/>
          <w:lang w:val="uk-UA"/>
        </w:rPr>
        <w:t>в</w:t>
      </w:r>
      <w:r w:rsidR="00724DC1" w:rsidRPr="005B52AB">
        <w:rPr>
          <w:rFonts w:ascii="Times New Roman" w:eastAsia="Arial" w:hAnsi="Times New Roman" w:cs="Times New Roman"/>
          <w:b/>
          <w:sz w:val="28"/>
          <w:szCs w:val="28"/>
          <w:lang w:val="uk-UA"/>
        </w:rPr>
        <w:t xml:space="preserve"> виявлен</w:t>
      </w:r>
      <w:r w:rsidR="009742B0" w:rsidRPr="005B52AB">
        <w:rPr>
          <w:rFonts w:ascii="Times New Roman" w:eastAsia="Arial" w:hAnsi="Times New Roman" w:cs="Times New Roman"/>
          <w:b/>
          <w:sz w:val="28"/>
          <w:szCs w:val="28"/>
          <w:lang w:val="uk-UA"/>
        </w:rPr>
        <w:t>ий хлопчик 15</w:t>
      </w:r>
      <w:r w:rsidR="00CB1B2D" w:rsidRPr="005B52AB">
        <w:rPr>
          <w:rFonts w:ascii="Times New Roman" w:eastAsia="Arial" w:hAnsi="Times New Roman" w:cs="Times New Roman"/>
          <w:b/>
          <w:sz w:val="28"/>
          <w:szCs w:val="28"/>
          <w:lang w:val="uk-UA"/>
        </w:rPr>
        <w:t>-</w:t>
      </w:r>
      <w:r w:rsidR="005035AB" w:rsidRPr="005B52AB">
        <w:rPr>
          <w:rFonts w:ascii="Times New Roman" w:eastAsia="Arial" w:hAnsi="Times New Roman" w:cs="Times New Roman"/>
          <w:b/>
          <w:sz w:val="28"/>
          <w:szCs w:val="28"/>
          <w:lang w:val="uk-UA"/>
        </w:rPr>
        <w:t>ти</w:t>
      </w:r>
      <w:r w:rsidR="009742B0" w:rsidRPr="005B52AB">
        <w:rPr>
          <w:rFonts w:ascii="Times New Roman" w:eastAsia="Arial" w:hAnsi="Times New Roman" w:cs="Times New Roman"/>
          <w:b/>
          <w:sz w:val="28"/>
          <w:szCs w:val="28"/>
          <w:lang w:val="uk-UA"/>
        </w:rPr>
        <w:t xml:space="preserve"> років, високого </w:t>
      </w:r>
      <w:r w:rsidRPr="005B52AB">
        <w:rPr>
          <w:rFonts w:ascii="Times New Roman" w:eastAsia="Arial" w:hAnsi="Times New Roman" w:cs="Times New Roman"/>
          <w:b/>
          <w:sz w:val="28"/>
          <w:szCs w:val="28"/>
          <w:lang w:val="uk-UA"/>
        </w:rPr>
        <w:t>з</w:t>
      </w:r>
      <w:r w:rsidR="009742B0" w:rsidRPr="005B52AB">
        <w:rPr>
          <w:rFonts w:ascii="Times New Roman" w:eastAsia="Arial" w:hAnsi="Times New Roman" w:cs="Times New Roman"/>
          <w:b/>
          <w:sz w:val="28"/>
          <w:szCs w:val="28"/>
          <w:lang w:val="uk-UA"/>
        </w:rPr>
        <w:t xml:space="preserve">росту, з євнухоподібними </w:t>
      </w:r>
      <w:r w:rsidR="004B7E69" w:rsidRPr="005B52AB">
        <w:rPr>
          <w:rFonts w:ascii="Times New Roman" w:eastAsia="Arial" w:hAnsi="Times New Roman" w:cs="Times New Roman"/>
          <w:b/>
          <w:sz w:val="28"/>
          <w:szCs w:val="28"/>
          <w:lang w:val="uk-UA"/>
        </w:rPr>
        <w:t>пропорціями тіла, гінекомастією,</w:t>
      </w:r>
      <w:r w:rsidR="009742B0" w:rsidRPr="005B52AB">
        <w:rPr>
          <w:rFonts w:ascii="Times New Roman" w:eastAsia="Arial" w:hAnsi="Times New Roman" w:cs="Times New Roman"/>
          <w:b/>
          <w:sz w:val="28"/>
          <w:szCs w:val="28"/>
          <w:lang w:val="uk-UA"/>
        </w:rPr>
        <w:t xml:space="preserve"> </w:t>
      </w:r>
      <w:r w:rsidR="00467061" w:rsidRPr="005B52AB">
        <w:rPr>
          <w:rFonts w:ascii="Times New Roman" w:eastAsia="Times New Roman" w:hAnsi="Times New Roman" w:cs="Times New Roman"/>
          <w:b/>
          <w:iCs/>
          <w:sz w:val="28"/>
          <w:szCs w:val="28"/>
          <w:lang w:val="uk-UA"/>
        </w:rPr>
        <w:t>о</w:t>
      </w:r>
      <w:r w:rsidR="00A77A75" w:rsidRPr="005B52AB">
        <w:rPr>
          <w:rFonts w:ascii="Times New Roman" w:eastAsia="Times New Roman" w:hAnsi="Times New Roman" w:cs="Times New Roman"/>
          <w:b/>
          <w:iCs/>
          <w:sz w:val="28"/>
          <w:szCs w:val="28"/>
          <w:lang w:val="uk-UA"/>
        </w:rPr>
        <w:t>волос</w:t>
      </w:r>
      <w:r w:rsidR="00467061" w:rsidRPr="005B52AB">
        <w:rPr>
          <w:rFonts w:ascii="Times New Roman" w:eastAsia="Times New Roman" w:hAnsi="Times New Roman" w:cs="Times New Roman"/>
          <w:b/>
          <w:iCs/>
          <w:sz w:val="28"/>
          <w:szCs w:val="28"/>
          <w:lang w:val="uk-UA"/>
        </w:rPr>
        <w:t>іння</w:t>
      </w:r>
      <w:r w:rsidR="004B7E69" w:rsidRPr="005B52AB">
        <w:rPr>
          <w:rFonts w:ascii="Times New Roman" w:eastAsia="Times New Roman" w:hAnsi="Times New Roman" w:cs="Times New Roman"/>
          <w:b/>
          <w:iCs/>
          <w:sz w:val="28"/>
          <w:szCs w:val="28"/>
          <w:lang w:val="uk-UA"/>
        </w:rPr>
        <w:t>м</w:t>
      </w:r>
      <w:r w:rsidR="00467061" w:rsidRPr="005B52AB">
        <w:rPr>
          <w:rFonts w:ascii="Times New Roman" w:eastAsia="Times New Roman" w:hAnsi="Times New Roman" w:cs="Times New Roman"/>
          <w:b/>
          <w:iCs/>
          <w:sz w:val="28"/>
          <w:szCs w:val="28"/>
          <w:lang w:val="uk-UA"/>
        </w:rPr>
        <w:t xml:space="preserve"> </w:t>
      </w:r>
      <w:r w:rsidR="00A77A75" w:rsidRPr="005B52AB">
        <w:rPr>
          <w:rFonts w:ascii="Times New Roman" w:eastAsia="Times New Roman" w:hAnsi="Times New Roman" w:cs="Times New Roman"/>
          <w:b/>
          <w:iCs/>
          <w:sz w:val="28"/>
          <w:szCs w:val="28"/>
          <w:lang w:val="uk-UA"/>
        </w:rPr>
        <w:t>лобк</w:t>
      </w:r>
      <w:r w:rsidR="004B7E69" w:rsidRPr="005B52AB">
        <w:rPr>
          <w:rFonts w:ascii="Times New Roman" w:eastAsia="Times New Roman" w:hAnsi="Times New Roman" w:cs="Times New Roman"/>
          <w:b/>
          <w:iCs/>
          <w:sz w:val="28"/>
          <w:szCs w:val="28"/>
          <w:lang w:val="uk-UA"/>
        </w:rPr>
        <w:t>а</w:t>
      </w:r>
      <w:r w:rsidR="00A77A75" w:rsidRPr="005B52AB">
        <w:rPr>
          <w:rFonts w:ascii="Times New Roman" w:eastAsia="Times New Roman" w:hAnsi="Times New Roman" w:cs="Times New Roman"/>
          <w:b/>
          <w:iCs/>
          <w:sz w:val="28"/>
          <w:szCs w:val="28"/>
          <w:lang w:val="uk-UA"/>
        </w:rPr>
        <w:t xml:space="preserve"> </w:t>
      </w:r>
      <w:r w:rsidR="00467061" w:rsidRPr="005B52AB">
        <w:rPr>
          <w:rFonts w:ascii="Times New Roman" w:eastAsia="Times New Roman" w:hAnsi="Times New Roman" w:cs="Times New Roman"/>
          <w:b/>
          <w:iCs/>
          <w:sz w:val="28"/>
          <w:szCs w:val="28"/>
          <w:lang w:val="uk-UA"/>
        </w:rPr>
        <w:t>за</w:t>
      </w:r>
      <w:r w:rsidR="00A77A75" w:rsidRPr="005B52AB">
        <w:rPr>
          <w:rFonts w:ascii="Times New Roman" w:eastAsia="Times New Roman" w:hAnsi="Times New Roman" w:cs="Times New Roman"/>
          <w:b/>
          <w:iCs/>
          <w:sz w:val="28"/>
          <w:szCs w:val="28"/>
          <w:lang w:val="uk-UA"/>
        </w:rPr>
        <w:t xml:space="preserve"> ж</w:t>
      </w:r>
      <w:r w:rsidR="00467061" w:rsidRPr="005B52AB">
        <w:rPr>
          <w:rFonts w:ascii="Times New Roman" w:eastAsia="Times New Roman" w:hAnsi="Times New Roman" w:cs="Times New Roman"/>
          <w:b/>
          <w:iCs/>
          <w:sz w:val="28"/>
          <w:szCs w:val="28"/>
          <w:lang w:val="uk-UA"/>
        </w:rPr>
        <w:t>іночим</w:t>
      </w:r>
      <w:r w:rsidR="00A77A75" w:rsidRPr="005B52AB">
        <w:rPr>
          <w:rFonts w:ascii="Times New Roman" w:eastAsia="Times New Roman" w:hAnsi="Times New Roman" w:cs="Times New Roman"/>
          <w:b/>
          <w:iCs/>
          <w:sz w:val="28"/>
          <w:szCs w:val="28"/>
          <w:lang w:val="uk-UA"/>
        </w:rPr>
        <w:t xml:space="preserve"> тип</w:t>
      </w:r>
      <w:r w:rsidR="00467061" w:rsidRPr="005B52AB">
        <w:rPr>
          <w:rFonts w:ascii="Times New Roman" w:eastAsia="Times New Roman" w:hAnsi="Times New Roman" w:cs="Times New Roman"/>
          <w:b/>
          <w:iCs/>
          <w:sz w:val="28"/>
          <w:szCs w:val="28"/>
          <w:lang w:val="uk-UA"/>
        </w:rPr>
        <w:t>ом.</w:t>
      </w:r>
      <w:r w:rsidR="00A77A75" w:rsidRPr="005B52AB">
        <w:rPr>
          <w:rFonts w:ascii="Times New Roman" w:eastAsia="Times New Roman" w:hAnsi="Times New Roman" w:cs="Times New Roman"/>
          <w:b/>
          <w:iCs/>
          <w:sz w:val="28"/>
          <w:szCs w:val="28"/>
          <w:lang w:val="uk-UA"/>
        </w:rPr>
        <w:t xml:space="preserve"> </w:t>
      </w:r>
      <w:r w:rsidR="00F956B6" w:rsidRPr="005B52AB">
        <w:rPr>
          <w:rFonts w:ascii="Times New Roman" w:eastAsia="Times New Roman" w:hAnsi="Times New Roman" w:cs="Times New Roman"/>
          <w:b/>
          <w:iCs/>
          <w:sz w:val="28"/>
          <w:szCs w:val="28"/>
          <w:lang w:val="uk-UA"/>
        </w:rPr>
        <w:t xml:space="preserve">Відмічається відкладання </w:t>
      </w:r>
      <w:r w:rsidR="00A77A75" w:rsidRPr="005B52AB">
        <w:rPr>
          <w:rFonts w:ascii="Times New Roman" w:eastAsia="Times New Roman" w:hAnsi="Times New Roman" w:cs="Times New Roman"/>
          <w:b/>
          <w:iCs/>
          <w:sz w:val="28"/>
          <w:szCs w:val="28"/>
        </w:rPr>
        <w:t>жир</w:t>
      </w:r>
      <w:r w:rsidR="004B15AB" w:rsidRPr="005B52AB">
        <w:rPr>
          <w:rFonts w:ascii="Times New Roman" w:eastAsia="Times New Roman" w:hAnsi="Times New Roman" w:cs="Times New Roman"/>
          <w:b/>
          <w:iCs/>
          <w:sz w:val="28"/>
          <w:szCs w:val="28"/>
          <w:lang w:val="uk-UA"/>
        </w:rPr>
        <w:t>у</w:t>
      </w:r>
      <w:r w:rsidR="00A77A75" w:rsidRPr="005B52AB">
        <w:rPr>
          <w:rFonts w:ascii="Times New Roman" w:eastAsia="Times New Roman" w:hAnsi="Times New Roman" w:cs="Times New Roman"/>
          <w:b/>
          <w:iCs/>
          <w:sz w:val="28"/>
          <w:szCs w:val="28"/>
        </w:rPr>
        <w:t xml:space="preserve"> на </w:t>
      </w:r>
      <w:r w:rsidR="004B15AB" w:rsidRPr="005B52AB">
        <w:rPr>
          <w:rFonts w:ascii="Times New Roman" w:eastAsia="Times New Roman" w:hAnsi="Times New Roman" w:cs="Times New Roman"/>
          <w:b/>
          <w:iCs/>
          <w:sz w:val="28"/>
          <w:szCs w:val="28"/>
          <w:lang w:val="uk-UA"/>
        </w:rPr>
        <w:t>стегнах,</w:t>
      </w:r>
      <w:r w:rsidR="00A77A75" w:rsidRPr="005B52AB">
        <w:rPr>
          <w:rFonts w:ascii="Times New Roman" w:eastAsia="Times New Roman" w:hAnsi="Times New Roman" w:cs="Times New Roman"/>
          <w:b/>
          <w:iCs/>
          <w:sz w:val="28"/>
          <w:szCs w:val="28"/>
        </w:rPr>
        <w:t xml:space="preserve"> </w:t>
      </w:r>
      <w:r w:rsidR="004B15AB" w:rsidRPr="005B52AB">
        <w:rPr>
          <w:rFonts w:ascii="Times New Roman" w:eastAsia="Times New Roman" w:hAnsi="Times New Roman" w:cs="Times New Roman"/>
          <w:b/>
          <w:iCs/>
          <w:sz w:val="28"/>
          <w:szCs w:val="28"/>
          <w:lang w:val="uk-UA"/>
        </w:rPr>
        <w:t xml:space="preserve">відсутність </w:t>
      </w:r>
      <w:r w:rsidR="004B15AB" w:rsidRPr="005B52AB">
        <w:rPr>
          <w:rFonts w:ascii="Times New Roman" w:eastAsia="Times New Roman" w:hAnsi="Times New Roman" w:cs="Times New Roman"/>
          <w:b/>
          <w:iCs/>
          <w:sz w:val="28"/>
          <w:szCs w:val="28"/>
        </w:rPr>
        <w:t>рост</w:t>
      </w:r>
      <w:r w:rsidR="004B15AB" w:rsidRPr="005B52AB">
        <w:rPr>
          <w:rFonts w:ascii="Times New Roman" w:eastAsia="Times New Roman" w:hAnsi="Times New Roman" w:cs="Times New Roman"/>
          <w:b/>
          <w:iCs/>
          <w:sz w:val="28"/>
          <w:szCs w:val="28"/>
          <w:lang w:val="uk-UA"/>
        </w:rPr>
        <w:t>у</w:t>
      </w:r>
      <w:r w:rsidR="00A77A75" w:rsidRPr="005B52AB">
        <w:rPr>
          <w:rFonts w:ascii="Times New Roman" w:eastAsia="Times New Roman" w:hAnsi="Times New Roman" w:cs="Times New Roman"/>
          <w:b/>
          <w:iCs/>
          <w:sz w:val="28"/>
          <w:szCs w:val="28"/>
        </w:rPr>
        <w:t xml:space="preserve"> волос</w:t>
      </w:r>
      <w:r w:rsidR="004B15AB" w:rsidRPr="005B52AB">
        <w:rPr>
          <w:rFonts w:ascii="Times New Roman" w:eastAsia="Times New Roman" w:hAnsi="Times New Roman" w:cs="Times New Roman"/>
          <w:b/>
          <w:iCs/>
          <w:sz w:val="28"/>
          <w:szCs w:val="28"/>
          <w:lang w:val="uk-UA"/>
        </w:rPr>
        <w:t>ся</w:t>
      </w:r>
      <w:r w:rsidR="00A77A75" w:rsidRPr="005B52AB">
        <w:rPr>
          <w:rFonts w:ascii="Times New Roman" w:eastAsia="Times New Roman" w:hAnsi="Times New Roman" w:cs="Times New Roman"/>
          <w:b/>
          <w:iCs/>
          <w:sz w:val="28"/>
          <w:szCs w:val="28"/>
        </w:rPr>
        <w:t xml:space="preserve"> на </w:t>
      </w:r>
      <w:r w:rsidR="004B15AB" w:rsidRPr="005B52AB">
        <w:rPr>
          <w:rFonts w:ascii="Times New Roman" w:eastAsia="Times New Roman" w:hAnsi="Times New Roman" w:cs="Times New Roman"/>
          <w:b/>
          <w:iCs/>
          <w:sz w:val="28"/>
          <w:szCs w:val="28"/>
          <w:lang w:val="uk-UA"/>
        </w:rPr>
        <w:t>обличчі</w:t>
      </w:r>
      <w:r w:rsidR="00A77A75" w:rsidRPr="005B52AB">
        <w:rPr>
          <w:rFonts w:ascii="Times New Roman" w:eastAsia="Times New Roman" w:hAnsi="Times New Roman" w:cs="Times New Roman"/>
          <w:b/>
          <w:iCs/>
          <w:sz w:val="28"/>
          <w:szCs w:val="28"/>
        </w:rPr>
        <w:t>, в</w:t>
      </w:r>
      <w:r w:rsidR="004B15AB" w:rsidRPr="005B52AB">
        <w:rPr>
          <w:rFonts w:ascii="Times New Roman" w:eastAsia="Times New Roman" w:hAnsi="Times New Roman" w:cs="Times New Roman"/>
          <w:b/>
          <w:iCs/>
          <w:sz w:val="28"/>
          <w:szCs w:val="28"/>
          <w:lang w:val="uk-UA"/>
        </w:rPr>
        <w:t>и</w:t>
      </w:r>
      <w:r w:rsidR="00A77A75" w:rsidRPr="005B52AB">
        <w:rPr>
          <w:rFonts w:ascii="Times New Roman" w:eastAsia="Times New Roman" w:hAnsi="Times New Roman" w:cs="Times New Roman"/>
          <w:b/>
          <w:iCs/>
          <w:sz w:val="28"/>
          <w:szCs w:val="28"/>
        </w:rPr>
        <w:t>сокий голос, ко</w:t>
      </w:r>
      <w:r w:rsidR="004B15AB" w:rsidRPr="005B52AB">
        <w:rPr>
          <w:rFonts w:ascii="Times New Roman" w:eastAsia="Times New Roman" w:hAnsi="Times New Roman" w:cs="Times New Roman"/>
          <w:b/>
          <w:iCs/>
          <w:sz w:val="28"/>
          <w:szCs w:val="28"/>
          <w:lang w:val="uk-UA"/>
        </w:rPr>
        <w:t>є</w:t>
      </w:r>
      <w:r w:rsidR="00A77A75" w:rsidRPr="005B52AB">
        <w:rPr>
          <w:rFonts w:ascii="Times New Roman" w:eastAsia="Times New Roman" w:hAnsi="Times New Roman" w:cs="Times New Roman"/>
          <w:b/>
          <w:iCs/>
          <w:sz w:val="28"/>
          <w:szCs w:val="28"/>
        </w:rPr>
        <w:t>ф</w:t>
      </w:r>
      <w:r w:rsidR="004B15AB" w:rsidRPr="005B52AB">
        <w:rPr>
          <w:rFonts w:ascii="Times New Roman" w:eastAsia="Times New Roman" w:hAnsi="Times New Roman" w:cs="Times New Roman"/>
          <w:b/>
          <w:iCs/>
          <w:sz w:val="28"/>
          <w:szCs w:val="28"/>
          <w:lang w:val="uk-UA"/>
        </w:rPr>
        <w:t>і</w:t>
      </w:r>
      <w:r w:rsidR="00A77A75" w:rsidRPr="005B52AB">
        <w:rPr>
          <w:rFonts w:ascii="Times New Roman" w:eastAsia="Times New Roman" w:hAnsi="Times New Roman" w:cs="Times New Roman"/>
          <w:b/>
          <w:iCs/>
          <w:sz w:val="28"/>
          <w:szCs w:val="28"/>
        </w:rPr>
        <w:t>ц</w:t>
      </w:r>
      <w:r w:rsidR="004B15AB" w:rsidRPr="005B52AB">
        <w:rPr>
          <w:rFonts w:ascii="Times New Roman" w:eastAsia="Times New Roman" w:hAnsi="Times New Roman" w:cs="Times New Roman"/>
          <w:b/>
          <w:iCs/>
          <w:sz w:val="28"/>
          <w:szCs w:val="28"/>
          <w:lang w:val="uk-UA"/>
        </w:rPr>
        <w:t>іє</w:t>
      </w:r>
      <w:r w:rsidR="00A77A75" w:rsidRPr="005B52AB">
        <w:rPr>
          <w:rFonts w:ascii="Times New Roman" w:eastAsia="Times New Roman" w:hAnsi="Times New Roman" w:cs="Times New Roman"/>
          <w:b/>
          <w:iCs/>
          <w:sz w:val="28"/>
          <w:szCs w:val="28"/>
        </w:rPr>
        <w:t xml:space="preserve">нт </w:t>
      </w:r>
      <w:r w:rsidR="004B15AB" w:rsidRPr="005B52AB">
        <w:rPr>
          <w:rFonts w:ascii="Times New Roman" w:eastAsia="Times New Roman" w:hAnsi="Times New Roman" w:cs="Times New Roman"/>
          <w:b/>
          <w:iCs/>
          <w:sz w:val="28"/>
          <w:szCs w:val="28"/>
          <w:lang w:val="uk-UA"/>
        </w:rPr>
        <w:t>і</w:t>
      </w:r>
      <w:r w:rsidR="00A77A75" w:rsidRPr="005B52AB">
        <w:rPr>
          <w:rFonts w:ascii="Times New Roman" w:eastAsia="Times New Roman" w:hAnsi="Times New Roman" w:cs="Times New Roman"/>
          <w:b/>
          <w:iCs/>
          <w:sz w:val="28"/>
          <w:szCs w:val="28"/>
        </w:rPr>
        <w:t>нтелект</w:t>
      </w:r>
      <w:r w:rsidR="008B2A22" w:rsidRPr="005B52AB">
        <w:rPr>
          <w:rFonts w:ascii="Times New Roman" w:eastAsia="Times New Roman" w:hAnsi="Times New Roman" w:cs="Times New Roman"/>
          <w:b/>
          <w:iCs/>
          <w:sz w:val="28"/>
          <w:szCs w:val="28"/>
          <w:lang w:val="uk-UA"/>
        </w:rPr>
        <w:t>у</w:t>
      </w:r>
      <w:r w:rsidR="00A77A75" w:rsidRPr="005B52AB">
        <w:rPr>
          <w:rFonts w:ascii="Times New Roman" w:eastAsia="Times New Roman" w:hAnsi="Times New Roman" w:cs="Times New Roman"/>
          <w:b/>
          <w:iCs/>
          <w:sz w:val="28"/>
          <w:szCs w:val="28"/>
        </w:rPr>
        <w:t xml:space="preserve"> </w:t>
      </w:r>
      <w:r w:rsidR="00C97C21" w:rsidRPr="005B52AB">
        <w:rPr>
          <w:rFonts w:ascii="Times New Roman" w:eastAsia="Times New Roman" w:hAnsi="Times New Roman" w:cs="Times New Roman"/>
          <w:b/>
          <w:iCs/>
          <w:sz w:val="28"/>
          <w:szCs w:val="28"/>
          <w:lang w:val="uk-UA"/>
        </w:rPr>
        <w:t>знижений.</w:t>
      </w:r>
      <w:r w:rsidR="00A77A75" w:rsidRPr="005B52AB">
        <w:rPr>
          <w:rFonts w:ascii="Times New Roman" w:eastAsia="Times New Roman" w:hAnsi="Times New Roman" w:cs="Times New Roman"/>
          <w:b/>
          <w:iCs/>
          <w:sz w:val="28"/>
          <w:szCs w:val="28"/>
        </w:rPr>
        <w:t xml:space="preserve"> В</w:t>
      </w:r>
      <w:r w:rsidR="00C97C21" w:rsidRPr="005B52AB">
        <w:rPr>
          <w:rFonts w:ascii="Times New Roman" w:eastAsia="Times New Roman" w:hAnsi="Times New Roman" w:cs="Times New Roman"/>
          <w:b/>
          <w:iCs/>
          <w:sz w:val="28"/>
          <w:szCs w:val="28"/>
          <w:lang w:val="uk-UA"/>
        </w:rPr>
        <w:t>и</w:t>
      </w:r>
      <w:r w:rsidR="00A77A75" w:rsidRPr="005B52AB">
        <w:rPr>
          <w:rFonts w:ascii="Times New Roman" w:eastAsia="Times New Roman" w:hAnsi="Times New Roman" w:cs="Times New Roman"/>
          <w:b/>
          <w:iCs/>
          <w:sz w:val="28"/>
          <w:szCs w:val="28"/>
        </w:rPr>
        <w:t>бер</w:t>
      </w:r>
      <w:r w:rsidR="00C97C21" w:rsidRPr="005B52AB">
        <w:rPr>
          <w:rFonts w:ascii="Times New Roman" w:eastAsia="Times New Roman" w:hAnsi="Times New Roman" w:cs="Times New Roman"/>
          <w:b/>
          <w:iCs/>
          <w:sz w:val="28"/>
          <w:szCs w:val="28"/>
          <w:lang w:val="uk-UA"/>
        </w:rPr>
        <w:t>іть</w:t>
      </w:r>
      <w:r w:rsidR="00A77A75" w:rsidRPr="005B52AB">
        <w:rPr>
          <w:rFonts w:ascii="Times New Roman" w:eastAsia="Times New Roman" w:hAnsi="Times New Roman" w:cs="Times New Roman"/>
          <w:b/>
          <w:iCs/>
          <w:sz w:val="28"/>
          <w:szCs w:val="28"/>
        </w:rPr>
        <w:t xml:space="preserve"> кар</w:t>
      </w:r>
      <w:r w:rsidR="00C97C21" w:rsidRPr="005B52AB">
        <w:rPr>
          <w:rFonts w:ascii="Times New Roman" w:eastAsia="Times New Roman" w:hAnsi="Times New Roman" w:cs="Times New Roman"/>
          <w:b/>
          <w:iCs/>
          <w:sz w:val="28"/>
          <w:szCs w:val="28"/>
          <w:lang w:val="uk-UA"/>
        </w:rPr>
        <w:t>і</w:t>
      </w:r>
      <w:r w:rsidR="00C97C21" w:rsidRPr="005B52AB">
        <w:rPr>
          <w:rFonts w:ascii="Times New Roman" w:eastAsia="Times New Roman" w:hAnsi="Times New Roman" w:cs="Times New Roman"/>
          <w:b/>
          <w:iCs/>
          <w:sz w:val="28"/>
          <w:szCs w:val="28"/>
        </w:rPr>
        <w:t>отип,</w:t>
      </w:r>
      <w:r w:rsidR="0019139C" w:rsidRPr="005B52AB">
        <w:rPr>
          <w:rFonts w:ascii="Times New Roman" w:eastAsia="Times New Roman" w:hAnsi="Times New Roman" w:cs="Times New Roman"/>
          <w:b/>
          <w:iCs/>
          <w:sz w:val="28"/>
          <w:szCs w:val="28"/>
          <w:lang w:val="uk-UA"/>
        </w:rPr>
        <w:t xml:space="preserve"> </w:t>
      </w:r>
      <w:r w:rsidR="00C97C21" w:rsidRPr="005B52AB">
        <w:rPr>
          <w:rFonts w:ascii="Times New Roman" w:eastAsia="Times New Roman" w:hAnsi="Times New Roman" w:cs="Times New Roman"/>
          <w:b/>
          <w:iCs/>
          <w:sz w:val="28"/>
          <w:szCs w:val="28"/>
          <w:lang w:val="uk-UA"/>
        </w:rPr>
        <w:t>який від</w:t>
      </w:r>
      <w:r w:rsidR="00CF157C" w:rsidRPr="005B52AB">
        <w:rPr>
          <w:rFonts w:ascii="Times New Roman" w:eastAsia="Times New Roman" w:hAnsi="Times New Roman" w:cs="Times New Roman"/>
          <w:b/>
          <w:iCs/>
          <w:sz w:val="28"/>
          <w:szCs w:val="28"/>
          <w:lang w:val="uk-UA"/>
        </w:rPr>
        <w:t>п</w:t>
      </w:r>
      <w:r w:rsidR="00C97C21" w:rsidRPr="005B52AB">
        <w:rPr>
          <w:rFonts w:ascii="Times New Roman" w:eastAsia="Times New Roman" w:hAnsi="Times New Roman" w:cs="Times New Roman"/>
          <w:b/>
          <w:iCs/>
          <w:sz w:val="28"/>
          <w:szCs w:val="28"/>
          <w:lang w:val="uk-UA"/>
        </w:rPr>
        <w:t xml:space="preserve">овідає </w:t>
      </w:r>
      <w:r w:rsidR="00A77A75" w:rsidRPr="005B52AB">
        <w:rPr>
          <w:rFonts w:ascii="Times New Roman" w:eastAsia="Times New Roman" w:hAnsi="Times New Roman" w:cs="Times New Roman"/>
          <w:b/>
          <w:iCs/>
          <w:sz w:val="28"/>
          <w:szCs w:val="28"/>
        </w:rPr>
        <w:t>даному за</w:t>
      </w:r>
      <w:r w:rsidR="0019139C" w:rsidRPr="005B52AB">
        <w:rPr>
          <w:rFonts w:ascii="Times New Roman" w:eastAsia="Times New Roman" w:hAnsi="Times New Roman" w:cs="Times New Roman"/>
          <w:b/>
          <w:iCs/>
          <w:sz w:val="28"/>
          <w:szCs w:val="28"/>
          <w:lang w:val="uk-UA"/>
        </w:rPr>
        <w:t>хворюванню</w:t>
      </w:r>
      <w:r w:rsidR="00A77A75" w:rsidRPr="005B52AB">
        <w:rPr>
          <w:rFonts w:ascii="Times New Roman" w:eastAsia="Times New Roman" w:hAnsi="Times New Roman" w:cs="Times New Roman"/>
          <w:b/>
          <w:iCs/>
          <w:sz w:val="28"/>
          <w:szCs w:val="28"/>
        </w:rPr>
        <w:t>:</w:t>
      </w:r>
    </w:p>
    <w:p w:rsidR="006E514A" w:rsidRPr="005B52AB" w:rsidRDefault="006E514A"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А</w:t>
      </w:r>
      <w:r w:rsidR="00517081" w:rsidRPr="005B52AB">
        <w:rPr>
          <w:rFonts w:ascii="Times New Roman" w:eastAsia="Arial" w:hAnsi="Times New Roman" w:cs="Times New Roman"/>
          <w:sz w:val="28"/>
          <w:szCs w:val="28"/>
        </w:rPr>
        <w:t xml:space="preserve"> </w:t>
      </w:r>
      <w:r w:rsidR="00517081" w:rsidRPr="005B52AB">
        <w:rPr>
          <w:rFonts w:ascii="Times New Roman" w:eastAsia="Arial" w:hAnsi="Times New Roman" w:cs="Times New Roman"/>
          <w:b/>
          <w:i/>
          <w:sz w:val="28"/>
          <w:szCs w:val="28"/>
        </w:rPr>
        <w:t>45, Х0</w:t>
      </w:r>
      <w:r w:rsidR="00517081" w:rsidRPr="005B52AB">
        <w:rPr>
          <w:rFonts w:ascii="Times New Roman" w:eastAsia="Arial" w:hAnsi="Times New Roman" w:cs="Times New Roman"/>
          <w:i/>
          <w:sz w:val="28"/>
          <w:szCs w:val="28"/>
          <w:lang w:val="uk-UA"/>
        </w:rPr>
        <w:t>;</w:t>
      </w:r>
    </w:p>
    <w:p w:rsidR="00B504B1" w:rsidRPr="005B52AB" w:rsidRDefault="006E514A"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Б</w:t>
      </w:r>
      <w:r w:rsidR="00517081" w:rsidRPr="005B52AB">
        <w:rPr>
          <w:rFonts w:ascii="Times New Roman" w:eastAsia="Arial" w:hAnsi="Times New Roman" w:cs="Times New Roman"/>
          <w:sz w:val="28"/>
          <w:szCs w:val="28"/>
          <w:lang w:val="uk-UA"/>
        </w:rPr>
        <w:t xml:space="preserve"> </w:t>
      </w:r>
      <w:r w:rsidR="00B504B1" w:rsidRPr="005B52AB">
        <w:rPr>
          <w:rFonts w:ascii="Times New Roman" w:eastAsia="Arial" w:hAnsi="Times New Roman" w:cs="Times New Roman"/>
          <w:sz w:val="28"/>
          <w:szCs w:val="28"/>
        </w:rPr>
        <w:t>47, ХХ</w:t>
      </w:r>
      <w:r w:rsidR="00B504B1" w:rsidRPr="005B52AB">
        <w:rPr>
          <w:rFonts w:ascii="Times New Roman" w:eastAsia="Arial" w:hAnsi="Times New Roman" w:cs="Times New Roman"/>
          <w:sz w:val="28"/>
          <w:szCs w:val="28"/>
          <w:lang w:val="en-US"/>
        </w:rPr>
        <w:t>Y</w:t>
      </w:r>
      <w:r w:rsidR="00517081" w:rsidRPr="005B52AB">
        <w:rPr>
          <w:rFonts w:ascii="Times New Roman" w:eastAsia="Arial" w:hAnsi="Times New Roman" w:cs="Times New Roman"/>
          <w:sz w:val="28"/>
          <w:szCs w:val="28"/>
          <w:lang w:val="uk-UA"/>
        </w:rPr>
        <w:t>;</w:t>
      </w:r>
    </w:p>
    <w:p w:rsidR="00B504B1" w:rsidRPr="005B52AB" w:rsidRDefault="006E514A"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В</w:t>
      </w:r>
      <w:r w:rsidR="00B504B1" w:rsidRPr="005B52AB">
        <w:rPr>
          <w:rFonts w:ascii="Times New Roman" w:eastAsia="Arial" w:hAnsi="Times New Roman" w:cs="Times New Roman"/>
          <w:sz w:val="28"/>
          <w:szCs w:val="28"/>
        </w:rPr>
        <w:t xml:space="preserve"> 46, ХХ</w:t>
      </w:r>
      <w:r w:rsidR="00EB6916" w:rsidRPr="005B52AB">
        <w:rPr>
          <w:rFonts w:ascii="Times New Roman" w:eastAsia="Arial" w:hAnsi="Times New Roman" w:cs="Times New Roman"/>
          <w:sz w:val="28"/>
          <w:szCs w:val="28"/>
          <w:lang w:val="uk-UA"/>
        </w:rPr>
        <w:t>;</w:t>
      </w:r>
    </w:p>
    <w:p w:rsidR="00B504B1" w:rsidRPr="005B52AB" w:rsidRDefault="006E514A"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Г</w:t>
      </w:r>
      <w:r w:rsidR="00B504B1" w:rsidRPr="005B52AB">
        <w:rPr>
          <w:rFonts w:ascii="Times New Roman" w:eastAsia="Arial" w:hAnsi="Times New Roman" w:cs="Times New Roman"/>
          <w:sz w:val="28"/>
          <w:szCs w:val="28"/>
        </w:rPr>
        <w:t xml:space="preserve"> 46, Х</w:t>
      </w:r>
      <w:r w:rsidR="00B504B1" w:rsidRPr="005B52AB">
        <w:rPr>
          <w:rFonts w:ascii="Times New Roman" w:eastAsia="Arial" w:hAnsi="Times New Roman" w:cs="Times New Roman"/>
          <w:sz w:val="28"/>
          <w:szCs w:val="28"/>
          <w:lang w:val="en-US"/>
        </w:rPr>
        <w:t>Y</w:t>
      </w:r>
      <w:r w:rsidR="00EB6916" w:rsidRPr="005B52AB">
        <w:rPr>
          <w:rFonts w:ascii="Times New Roman" w:eastAsia="Arial" w:hAnsi="Times New Roman" w:cs="Times New Roman"/>
          <w:sz w:val="28"/>
          <w:szCs w:val="28"/>
          <w:lang w:val="uk-UA"/>
        </w:rPr>
        <w:t>;</w:t>
      </w:r>
    </w:p>
    <w:p w:rsidR="00071626" w:rsidRPr="005B52AB" w:rsidRDefault="006E514A"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Д</w:t>
      </w:r>
      <w:r w:rsidR="00B504B1" w:rsidRPr="005B52AB">
        <w:rPr>
          <w:rFonts w:ascii="Times New Roman" w:eastAsia="Arial" w:hAnsi="Times New Roman" w:cs="Times New Roman"/>
          <w:sz w:val="28"/>
          <w:szCs w:val="28"/>
        </w:rPr>
        <w:t xml:space="preserve"> 47, ХХХ</w:t>
      </w:r>
      <w:r w:rsidR="00EB6916" w:rsidRPr="005B52AB">
        <w:rPr>
          <w:rFonts w:ascii="Times New Roman" w:eastAsia="Arial" w:hAnsi="Times New Roman" w:cs="Times New Roman"/>
          <w:sz w:val="28"/>
          <w:szCs w:val="28"/>
          <w:lang w:val="uk-UA"/>
        </w:rPr>
        <w:t>.</w:t>
      </w:r>
    </w:p>
    <w:p w:rsidR="00A77A75" w:rsidRPr="005B52AB" w:rsidRDefault="00A77A75" w:rsidP="005B52AB">
      <w:pPr>
        <w:spacing w:after="0" w:line="360" w:lineRule="auto"/>
        <w:ind w:left="567" w:hanging="567"/>
        <w:jc w:val="both"/>
        <w:rPr>
          <w:rFonts w:ascii="Times New Roman" w:eastAsia="Times New Roman" w:hAnsi="Times New Roman" w:cs="Times New Roman"/>
          <w:iCs/>
          <w:sz w:val="28"/>
          <w:szCs w:val="28"/>
        </w:rPr>
      </w:pPr>
    </w:p>
    <w:p w:rsidR="00A77A75" w:rsidRPr="005B52AB" w:rsidRDefault="00FE7C16" w:rsidP="005B52AB">
      <w:pPr>
        <w:spacing w:after="0" w:line="360" w:lineRule="auto"/>
        <w:jc w:val="both"/>
        <w:rPr>
          <w:rFonts w:ascii="Times New Roman" w:eastAsia="Times New Roman" w:hAnsi="Times New Roman" w:cs="Times New Roman"/>
          <w:b/>
          <w:iCs/>
          <w:sz w:val="28"/>
          <w:szCs w:val="28"/>
        </w:rPr>
      </w:pPr>
      <w:r w:rsidRPr="005B52AB">
        <w:rPr>
          <w:rFonts w:ascii="Times New Roman" w:eastAsia="Arial" w:hAnsi="Times New Roman" w:cs="Times New Roman"/>
          <w:b/>
          <w:bCs/>
          <w:sz w:val="28"/>
          <w:szCs w:val="28"/>
          <w:lang w:val="uk-UA"/>
        </w:rPr>
        <w:t>38</w:t>
      </w:r>
      <w:r w:rsidR="00A77A75" w:rsidRPr="005B52AB">
        <w:rPr>
          <w:rFonts w:ascii="Times New Roman" w:eastAsia="Arial" w:hAnsi="Times New Roman" w:cs="Times New Roman"/>
          <w:b/>
          <w:bCs/>
          <w:sz w:val="28"/>
          <w:szCs w:val="28"/>
        </w:rPr>
        <w:t xml:space="preserve">. </w:t>
      </w:r>
      <w:r w:rsidR="008E0A0D" w:rsidRPr="005B52AB">
        <w:rPr>
          <w:rFonts w:ascii="Times New Roman" w:eastAsia="Times New Roman" w:hAnsi="Times New Roman" w:cs="Times New Roman"/>
          <w:b/>
          <w:iCs/>
          <w:sz w:val="28"/>
          <w:szCs w:val="28"/>
          <w:lang w:val="uk-UA"/>
        </w:rPr>
        <w:t xml:space="preserve">Під час </w:t>
      </w:r>
      <w:r w:rsidR="00A77A75" w:rsidRPr="005B52AB">
        <w:rPr>
          <w:rFonts w:ascii="Times New Roman" w:eastAsia="Times New Roman" w:hAnsi="Times New Roman" w:cs="Times New Roman"/>
          <w:b/>
          <w:iCs/>
          <w:sz w:val="28"/>
          <w:szCs w:val="28"/>
        </w:rPr>
        <w:t>анал</w:t>
      </w:r>
      <w:r w:rsidR="008E0A0D" w:rsidRPr="005B52AB">
        <w:rPr>
          <w:rFonts w:ascii="Times New Roman" w:eastAsia="Times New Roman" w:hAnsi="Times New Roman" w:cs="Times New Roman"/>
          <w:b/>
          <w:iCs/>
          <w:sz w:val="28"/>
          <w:szCs w:val="28"/>
          <w:lang w:val="uk-UA"/>
        </w:rPr>
        <w:t>і</w:t>
      </w:r>
      <w:r w:rsidR="00A77A75" w:rsidRPr="005B52AB">
        <w:rPr>
          <w:rFonts w:ascii="Times New Roman" w:eastAsia="Times New Roman" w:hAnsi="Times New Roman" w:cs="Times New Roman"/>
          <w:b/>
          <w:iCs/>
          <w:sz w:val="28"/>
          <w:szCs w:val="28"/>
        </w:rPr>
        <w:t>з</w:t>
      </w:r>
      <w:r w:rsidR="00735485" w:rsidRPr="005B52AB">
        <w:rPr>
          <w:rFonts w:ascii="Times New Roman" w:eastAsia="Times New Roman" w:hAnsi="Times New Roman" w:cs="Times New Roman"/>
          <w:b/>
          <w:iCs/>
          <w:sz w:val="28"/>
          <w:szCs w:val="28"/>
          <w:lang w:val="uk-UA"/>
        </w:rPr>
        <w:t>у</w:t>
      </w:r>
      <w:r w:rsidR="00A77A75" w:rsidRPr="005B52AB">
        <w:rPr>
          <w:rFonts w:ascii="Times New Roman" w:eastAsia="Times New Roman" w:hAnsi="Times New Roman" w:cs="Times New Roman"/>
          <w:b/>
          <w:iCs/>
          <w:sz w:val="28"/>
          <w:szCs w:val="28"/>
        </w:rPr>
        <w:t xml:space="preserve"> </w:t>
      </w:r>
      <w:r w:rsidR="00735485" w:rsidRPr="005B52AB">
        <w:rPr>
          <w:rFonts w:ascii="Times New Roman" w:eastAsia="Times New Roman" w:hAnsi="Times New Roman" w:cs="Times New Roman"/>
          <w:b/>
          <w:iCs/>
          <w:sz w:val="28"/>
          <w:szCs w:val="28"/>
          <w:lang w:val="uk-UA"/>
        </w:rPr>
        <w:t>сечі</w:t>
      </w:r>
      <w:r w:rsidR="00A77A75" w:rsidRPr="005B52AB">
        <w:rPr>
          <w:rFonts w:ascii="Times New Roman" w:eastAsia="Arial" w:hAnsi="Times New Roman" w:cs="Times New Roman"/>
          <w:b/>
          <w:bCs/>
          <w:sz w:val="28"/>
          <w:szCs w:val="28"/>
        </w:rPr>
        <w:t xml:space="preserve"> </w:t>
      </w:r>
      <w:r w:rsidR="00A77A75" w:rsidRPr="005B52AB">
        <w:rPr>
          <w:rFonts w:ascii="Times New Roman" w:eastAsia="Times New Roman" w:hAnsi="Times New Roman" w:cs="Times New Roman"/>
          <w:b/>
          <w:iCs/>
          <w:sz w:val="28"/>
          <w:szCs w:val="28"/>
        </w:rPr>
        <w:t>тр</w:t>
      </w:r>
      <w:r w:rsidR="00CF157C" w:rsidRPr="005B52AB">
        <w:rPr>
          <w:rFonts w:ascii="Times New Roman" w:eastAsia="Times New Roman" w:hAnsi="Times New Roman" w:cs="Times New Roman"/>
          <w:b/>
          <w:iCs/>
          <w:sz w:val="28"/>
          <w:szCs w:val="28"/>
          <w:lang w:val="uk-UA"/>
        </w:rPr>
        <w:t>и</w:t>
      </w:r>
      <w:r w:rsidR="00A77A75" w:rsidRPr="005B52AB">
        <w:rPr>
          <w:rFonts w:ascii="Times New Roman" w:eastAsia="Times New Roman" w:hAnsi="Times New Roman" w:cs="Times New Roman"/>
          <w:b/>
          <w:iCs/>
          <w:sz w:val="28"/>
          <w:szCs w:val="28"/>
        </w:rPr>
        <w:t>м</w:t>
      </w:r>
      <w:r w:rsidR="00200511" w:rsidRPr="005B52AB">
        <w:rPr>
          <w:rFonts w:ascii="Times New Roman" w:eastAsia="Times New Roman" w:hAnsi="Times New Roman" w:cs="Times New Roman"/>
          <w:b/>
          <w:iCs/>
          <w:sz w:val="28"/>
          <w:szCs w:val="28"/>
          <w:lang w:val="uk-UA"/>
        </w:rPr>
        <w:t>і</w:t>
      </w:r>
      <w:r w:rsidR="00A77A75" w:rsidRPr="005B52AB">
        <w:rPr>
          <w:rFonts w:ascii="Times New Roman" w:eastAsia="Times New Roman" w:hAnsi="Times New Roman" w:cs="Times New Roman"/>
          <w:b/>
          <w:iCs/>
          <w:sz w:val="28"/>
          <w:szCs w:val="28"/>
        </w:rPr>
        <w:t>сячно</w:t>
      </w:r>
      <w:r w:rsidR="00200511" w:rsidRPr="005B52AB">
        <w:rPr>
          <w:rFonts w:ascii="Times New Roman" w:eastAsia="Times New Roman" w:hAnsi="Times New Roman" w:cs="Times New Roman"/>
          <w:b/>
          <w:iCs/>
          <w:sz w:val="28"/>
          <w:szCs w:val="28"/>
          <w:lang w:val="uk-UA"/>
        </w:rPr>
        <w:t>ї</w:t>
      </w:r>
      <w:r w:rsidR="00A77A75" w:rsidRPr="005B52AB">
        <w:rPr>
          <w:rFonts w:ascii="Times New Roman" w:eastAsia="Times New Roman" w:hAnsi="Times New Roman" w:cs="Times New Roman"/>
          <w:b/>
          <w:iCs/>
          <w:sz w:val="28"/>
          <w:szCs w:val="28"/>
        </w:rPr>
        <w:t xml:space="preserve"> </w:t>
      </w:r>
      <w:r w:rsidR="00200511" w:rsidRPr="005B52AB">
        <w:rPr>
          <w:rFonts w:ascii="Times New Roman" w:eastAsia="Times New Roman" w:hAnsi="Times New Roman" w:cs="Times New Roman"/>
          <w:b/>
          <w:iCs/>
          <w:sz w:val="28"/>
          <w:szCs w:val="28"/>
          <w:lang w:val="uk-UA"/>
        </w:rPr>
        <w:t>дитини</w:t>
      </w:r>
      <w:r w:rsidR="00A77A75" w:rsidRPr="005B52AB">
        <w:rPr>
          <w:rFonts w:ascii="Times New Roman" w:eastAsia="Times New Roman" w:hAnsi="Times New Roman" w:cs="Times New Roman"/>
          <w:b/>
          <w:iCs/>
          <w:sz w:val="28"/>
          <w:szCs w:val="28"/>
        </w:rPr>
        <w:t xml:space="preserve"> в</w:t>
      </w:r>
      <w:r w:rsidRPr="005B52AB">
        <w:rPr>
          <w:rFonts w:ascii="Times New Roman" w:eastAsia="Times New Roman" w:hAnsi="Times New Roman" w:cs="Times New Roman"/>
          <w:b/>
          <w:iCs/>
          <w:sz w:val="28"/>
          <w:szCs w:val="28"/>
          <w:lang w:val="uk-UA"/>
        </w:rPr>
        <w:t>и</w:t>
      </w:r>
      <w:r w:rsidR="00A77A75" w:rsidRPr="005B52AB">
        <w:rPr>
          <w:rFonts w:ascii="Times New Roman" w:eastAsia="Times New Roman" w:hAnsi="Times New Roman" w:cs="Times New Roman"/>
          <w:b/>
          <w:iCs/>
          <w:sz w:val="28"/>
          <w:szCs w:val="28"/>
        </w:rPr>
        <w:t xml:space="preserve">явлено </w:t>
      </w:r>
      <w:r w:rsidR="003600E5" w:rsidRPr="005B52AB">
        <w:rPr>
          <w:rFonts w:ascii="Times New Roman" w:eastAsia="Times New Roman" w:hAnsi="Times New Roman" w:cs="Times New Roman"/>
          <w:b/>
          <w:iCs/>
          <w:sz w:val="28"/>
          <w:szCs w:val="28"/>
          <w:lang w:val="uk-UA"/>
        </w:rPr>
        <w:t>підвищену кількість г</w:t>
      </w:r>
      <w:r w:rsidR="00A77A75" w:rsidRPr="005B52AB">
        <w:rPr>
          <w:rFonts w:ascii="Times New Roman" w:eastAsia="Times New Roman" w:hAnsi="Times New Roman" w:cs="Times New Roman"/>
          <w:b/>
          <w:iCs/>
          <w:sz w:val="28"/>
          <w:szCs w:val="28"/>
        </w:rPr>
        <w:t>омогентизиново</w:t>
      </w:r>
      <w:r w:rsidR="00F321FA" w:rsidRPr="005B52AB">
        <w:rPr>
          <w:rFonts w:ascii="Times New Roman" w:eastAsia="Times New Roman" w:hAnsi="Times New Roman" w:cs="Times New Roman"/>
          <w:b/>
          <w:iCs/>
          <w:sz w:val="28"/>
          <w:szCs w:val="28"/>
          <w:lang w:val="uk-UA"/>
        </w:rPr>
        <w:t>ї</w:t>
      </w:r>
      <w:r w:rsidR="00A77A75" w:rsidRPr="005B52AB">
        <w:rPr>
          <w:rFonts w:ascii="Times New Roman" w:eastAsia="Times New Roman" w:hAnsi="Times New Roman" w:cs="Times New Roman"/>
          <w:b/>
          <w:iCs/>
          <w:sz w:val="28"/>
          <w:szCs w:val="28"/>
        </w:rPr>
        <w:t xml:space="preserve"> кислот</w:t>
      </w:r>
      <w:r w:rsidR="00F321FA" w:rsidRPr="005B52AB">
        <w:rPr>
          <w:rFonts w:ascii="Times New Roman" w:eastAsia="Times New Roman" w:hAnsi="Times New Roman" w:cs="Times New Roman"/>
          <w:b/>
          <w:iCs/>
          <w:sz w:val="28"/>
          <w:szCs w:val="28"/>
          <w:lang w:val="uk-UA"/>
        </w:rPr>
        <w:t>и</w:t>
      </w:r>
      <w:r w:rsidR="00A77A75" w:rsidRPr="005B52AB">
        <w:rPr>
          <w:rFonts w:ascii="Times New Roman" w:eastAsia="Times New Roman" w:hAnsi="Times New Roman" w:cs="Times New Roman"/>
          <w:b/>
          <w:iCs/>
          <w:sz w:val="28"/>
          <w:szCs w:val="28"/>
        </w:rPr>
        <w:t xml:space="preserve">, </w:t>
      </w:r>
      <w:r w:rsidR="00F321FA" w:rsidRPr="005B52AB">
        <w:rPr>
          <w:rFonts w:ascii="Times New Roman" w:eastAsia="Times New Roman" w:hAnsi="Times New Roman" w:cs="Times New Roman"/>
          <w:b/>
          <w:iCs/>
          <w:sz w:val="28"/>
          <w:szCs w:val="28"/>
          <w:lang w:val="uk-UA"/>
        </w:rPr>
        <w:t xml:space="preserve">сеча </w:t>
      </w:r>
      <w:r w:rsidR="00A77A75" w:rsidRPr="005B52AB">
        <w:rPr>
          <w:rFonts w:ascii="Times New Roman" w:eastAsia="Times New Roman" w:hAnsi="Times New Roman" w:cs="Times New Roman"/>
          <w:b/>
          <w:iCs/>
          <w:sz w:val="28"/>
          <w:szCs w:val="28"/>
        </w:rPr>
        <w:t xml:space="preserve">при </w:t>
      </w:r>
      <w:r w:rsidR="00735485" w:rsidRPr="005B52AB">
        <w:rPr>
          <w:rFonts w:ascii="Times New Roman" w:eastAsia="Times New Roman" w:hAnsi="Times New Roman" w:cs="Times New Roman"/>
          <w:b/>
          <w:iCs/>
          <w:sz w:val="28"/>
          <w:szCs w:val="28"/>
          <w:lang w:val="uk-UA"/>
        </w:rPr>
        <w:t xml:space="preserve">триманні її </w:t>
      </w:r>
      <w:r w:rsidR="00E435A5" w:rsidRPr="005B52AB">
        <w:rPr>
          <w:rFonts w:ascii="Times New Roman" w:eastAsia="Times New Roman" w:hAnsi="Times New Roman" w:cs="Times New Roman"/>
          <w:b/>
          <w:iCs/>
          <w:sz w:val="28"/>
          <w:szCs w:val="28"/>
          <w:lang w:val="uk-UA"/>
        </w:rPr>
        <w:t xml:space="preserve">на </w:t>
      </w:r>
      <w:r w:rsidR="00F321FA" w:rsidRPr="005B52AB">
        <w:rPr>
          <w:rFonts w:ascii="Times New Roman" w:eastAsia="Times New Roman" w:hAnsi="Times New Roman" w:cs="Times New Roman"/>
          <w:b/>
          <w:iCs/>
          <w:sz w:val="28"/>
          <w:szCs w:val="28"/>
          <w:lang w:val="uk-UA"/>
        </w:rPr>
        <w:t>повітрі</w:t>
      </w:r>
      <w:r w:rsidR="00A77A75" w:rsidRPr="005B52AB">
        <w:rPr>
          <w:rFonts w:ascii="Times New Roman" w:eastAsia="Times New Roman" w:hAnsi="Times New Roman" w:cs="Times New Roman"/>
          <w:b/>
          <w:iCs/>
          <w:sz w:val="28"/>
          <w:szCs w:val="28"/>
        </w:rPr>
        <w:t xml:space="preserve"> </w:t>
      </w:r>
      <w:r w:rsidR="001D0B79" w:rsidRPr="005B52AB">
        <w:rPr>
          <w:rFonts w:ascii="Times New Roman" w:eastAsia="Times New Roman" w:hAnsi="Times New Roman" w:cs="Times New Roman"/>
          <w:b/>
          <w:iCs/>
          <w:sz w:val="28"/>
          <w:szCs w:val="28"/>
          <w:lang w:val="uk-UA"/>
        </w:rPr>
        <w:t>набуває темного забарвлення.</w:t>
      </w:r>
      <w:r w:rsidR="00A77A75" w:rsidRPr="005B52AB">
        <w:rPr>
          <w:rFonts w:ascii="Times New Roman" w:eastAsia="Times New Roman" w:hAnsi="Times New Roman" w:cs="Times New Roman"/>
          <w:b/>
          <w:iCs/>
          <w:sz w:val="28"/>
          <w:szCs w:val="28"/>
        </w:rPr>
        <w:t xml:space="preserve"> Для </w:t>
      </w:r>
      <w:r w:rsidR="001D0B79" w:rsidRPr="005B52AB">
        <w:rPr>
          <w:rFonts w:ascii="Times New Roman" w:eastAsia="Times New Roman" w:hAnsi="Times New Roman" w:cs="Times New Roman"/>
          <w:b/>
          <w:iCs/>
          <w:sz w:val="28"/>
          <w:szCs w:val="28"/>
          <w:lang w:val="uk-UA"/>
        </w:rPr>
        <w:t>якого і</w:t>
      </w:r>
      <w:r w:rsidR="00A77A75" w:rsidRPr="005B52AB">
        <w:rPr>
          <w:rFonts w:ascii="Times New Roman" w:eastAsia="Times New Roman" w:hAnsi="Times New Roman" w:cs="Times New Roman"/>
          <w:b/>
          <w:iCs/>
          <w:sz w:val="28"/>
          <w:szCs w:val="28"/>
        </w:rPr>
        <w:t xml:space="preserve">з </w:t>
      </w:r>
      <w:r w:rsidR="00040F45" w:rsidRPr="005B52AB">
        <w:rPr>
          <w:rFonts w:ascii="Times New Roman" w:eastAsia="Times New Roman" w:hAnsi="Times New Roman" w:cs="Times New Roman"/>
          <w:b/>
          <w:iCs/>
          <w:sz w:val="28"/>
          <w:szCs w:val="28"/>
          <w:lang w:val="uk-UA"/>
        </w:rPr>
        <w:t>пере</w:t>
      </w:r>
      <w:r w:rsidRPr="005B52AB">
        <w:rPr>
          <w:rFonts w:ascii="Times New Roman" w:eastAsia="Times New Roman" w:hAnsi="Times New Roman" w:cs="Times New Roman"/>
          <w:b/>
          <w:iCs/>
          <w:sz w:val="28"/>
          <w:szCs w:val="28"/>
          <w:lang w:val="uk-UA"/>
        </w:rPr>
        <w:t>лічених</w:t>
      </w:r>
      <w:r w:rsidR="00040F45" w:rsidRPr="005B52AB">
        <w:rPr>
          <w:rFonts w:ascii="Times New Roman" w:eastAsia="Times New Roman" w:hAnsi="Times New Roman" w:cs="Times New Roman"/>
          <w:b/>
          <w:iCs/>
          <w:sz w:val="28"/>
          <w:szCs w:val="28"/>
          <w:lang w:val="uk-UA"/>
        </w:rPr>
        <w:t xml:space="preserve"> </w:t>
      </w:r>
      <w:r w:rsidR="00A77A75" w:rsidRPr="005B52AB">
        <w:rPr>
          <w:rFonts w:ascii="Times New Roman" w:eastAsia="Times New Roman" w:hAnsi="Times New Roman" w:cs="Times New Roman"/>
          <w:b/>
          <w:iCs/>
          <w:sz w:val="28"/>
          <w:szCs w:val="28"/>
        </w:rPr>
        <w:t>ниж</w:t>
      </w:r>
      <w:r w:rsidR="00040F45" w:rsidRPr="005B52AB">
        <w:rPr>
          <w:rFonts w:ascii="Times New Roman" w:eastAsia="Times New Roman" w:hAnsi="Times New Roman" w:cs="Times New Roman"/>
          <w:b/>
          <w:iCs/>
          <w:sz w:val="28"/>
          <w:szCs w:val="28"/>
          <w:lang w:val="uk-UA"/>
        </w:rPr>
        <w:t>ч</w:t>
      </w:r>
      <w:r w:rsidR="00A77A75" w:rsidRPr="005B52AB">
        <w:rPr>
          <w:rFonts w:ascii="Times New Roman" w:eastAsia="Times New Roman" w:hAnsi="Times New Roman" w:cs="Times New Roman"/>
          <w:b/>
          <w:iCs/>
          <w:sz w:val="28"/>
          <w:szCs w:val="28"/>
        </w:rPr>
        <w:t>е за</w:t>
      </w:r>
      <w:r w:rsidR="00040F45" w:rsidRPr="005B52AB">
        <w:rPr>
          <w:rFonts w:ascii="Times New Roman" w:eastAsia="Times New Roman" w:hAnsi="Times New Roman" w:cs="Times New Roman"/>
          <w:b/>
          <w:iCs/>
          <w:sz w:val="28"/>
          <w:szCs w:val="28"/>
          <w:lang w:val="uk-UA"/>
        </w:rPr>
        <w:t>хворювань</w:t>
      </w:r>
      <w:r w:rsidR="00A77A75" w:rsidRPr="005B52AB">
        <w:rPr>
          <w:rFonts w:ascii="Times New Roman" w:eastAsia="Times New Roman" w:hAnsi="Times New Roman" w:cs="Times New Roman"/>
          <w:b/>
          <w:iCs/>
          <w:sz w:val="28"/>
          <w:szCs w:val="28"/>
        </w:rPr>
        <w:t xml:space="preserve"> характерн</w:t>
      </w:r>
      <w:r w:rsidR="00040F45" w:rsidRPr="005B52AB">
        <w:rPr>
          <w:rFonts w:ascii="Times New Roman" w:eastAsia="Times New Roman" w:hAnsi="Times New Roman" w:cs="Times New Roman"/>
          <w:b/>
          <w:iCs/>
          <w:sz w:val="28"/>
          <w:szCs w:val="28"/>
          <w:lang w:val="uk-UA"/>
        </w:rPr>
        <w:t>і</w:t>
      </w:r>
      <w:r w:rsidR="00A77A75" w:rsidRPr="005B52AB">
        <w:rPr>
          <w:rFonts w:ascii="Times New Roman" w:eastAsia="Times New Roman" w:hAnsi="Times New Roman" w:cs="Times New Roman"/>
          <w:b/>
          <w:iCs/>
          <w:sz w:val="28"/>
          <w:szCs w:val="28"/>
        </w:rPr>
        <w:t xml:space="preserve"> описан</w:t>
      </w:r>
      <w:r w:rsidR="00040F45" w:rsidRPr="005B52AB">
        <w:rPr>
          <w:rFonts w:ascii="Times New Roman" w:eastAsia="Times New Roman" w:hAnsi="Times New Roman" w:cs="Times New Roman"/>
          <w:b/>
          <w:iCs/>
          <w:sz w:val="28"/>
          <w:szCs w:val="28"/>
          <w:lang w:val="uk-UA"/>
        </w:rPr>
        <w:t>і</w:t>
      </w:r>
      <w:r w:rsidR="00A77A75" w:rsidRPr="005B52AB">
        <w:rPr>
          <w:rFonts w:ascii="Times New Roman" w:eastAsia="Times New Roman" w:hAnsi="Times New Roman" w:cs="Times New Roman"/>
          <w:b/>
          <w:iCs/>
          <w:sz w:val="28"/>
          <w:szCs w:val="28"/>
        </w:rPr>
        <w:t xml:space="preserve"> </w:t>
      </w:r>
      <w:r w:rsidR="00040F45" w:rsidRPr="005B52AB">
        <w:rPr>
          <w:rFonts w:ascii="Times New Roman" w:eastAsia="Times New Roman" w:hAnsi="Times New Roman" w:cs="Times New Roman"/>
          <w:b/>
          <w:iCs/>
          <w:sz w:val="28"/>
          <w:szCs w:val="28"/>
          <w:lang w:val="uk-UA"/>
        </w:rPr>
        <w:t>зміни</w:t>
      </w:r>
      <w:r w:rsidR="00A77A75" w:rsidRPr="005B52AB">
        <w:rPr>
          <w:rFonts w:ascii="Times New Roman" w:eastAsia="Times New Roman" w:hAnsi="Times New Roman" w:cs="Times New Roman"/>
          <w:b/>
          <w:iCs/>
          <w:sz w:val="28"/>
          <w:szCs w:val="28"/>
        </w:rPr>
        <w:t>?</w:t>
      </w:r>
    </w:p>
    <w:p w:rsidR="00A77A75" w:rsidRPr="005B52AB" w:rsidRDefault="00FE7C16" w:rsidP="005B52AB">
      <w:pPr>
        <w:spacing w:after="0" w:line="360" w:lineRule="auto"/>
        <w:ind w:left="567" w:hanging="567"/>
        <w:jc w:val="both"/>
        <w:rPr>
          <w:rFonts w:ascii="Times New Roman" w:eastAsia="Times New Roman" w:hAnsi="Times New Roman" w:cs="Times New Roman"/>
          <w:iCs/>
          <w:sz w:val="28"/>
          <w:szCs w:val="28"/>
        </w:rPr>
      </w:pPr>
      <w:r w:rsidRPr="005B52AB">
        <w:rPr>
          <w:rFonts w:ascii="Times New Roman" w:eastAsia="Arial" w:hAnsi="Times New Roman" w:cs="Times New Roman"/>
          <w:sz w:val="28"/>
          <w:szCs w:val="28"/>
          <w:lang w:val="uk-UA"/>
        </w:rPr>
        <w:t>А</w:t>
      </w:r>
      <w:r w:rsidR="00A77A75" w:rsidRPr="005B52AB">
        <w:rPr>
          <w:rFonts w:ascii="Times New Roman" w:eastAsia="Arial" w:hAnsi="Times New Roman" w:cs="Times New Roman"/>
          <w:i/>
          <w:sz w:val="28"/>
          <w:szCs w:val="28"/>
        </w:rPr>
        <w:t xml:space="preserve"> </w:t>
      </w:r>
      <w:r w:rsidR="009954B7" w:rsidRPr="005B52AB">
        <w:rPr>
          <w:rFonts w:ascii="Times New Roman" w:eastAsia="Arial" w:hAnsi="Times New Roman" w:cs="Times New Roman"/>
          <w:i/>
          <w:sz w:val="28"/>
          <w:szCs w:val="28"/>
          <w:lang w:val="uk-UA"/>
        </w:rPr>
        <w:t>а</w:t>
      </w:r>
      <w:r w:rsidR="00A77A75" w:rsidRPr="005B52AB">
        <w:rPr>
          <w:rFonts w:ascii="Times New Roman" w:eastAsia="Arial" w:hAnsi="Times New Roman" w:cs="Times New Roman"/>
          <w:i/>
          <w:sz w:val="28"/>
          <w:szCs w:val="28"/>
        </w:rPr>
        <w:t>л</w:t>
      </w:r>
      <w:r w:rsidR="00D77B42" w:rsidRPr="005B52AB">
        <w:rPr>
          <w:rFonts w:ascii="Times New Roman" w:eastAsia="Arial" w:hAnsi="Times New Roman" w:cs="Times New Roman"/>
          <w:i/>
          <w:sz w:val="28"/>
          <w:szCs w:val="28"/>
          <w:lang w:val="uk-UA"/>
        </w:rPr>
        <w:t>ь</w:t>
      </w:r>
      <w:r w:rsidR="00A77A75" w:rsidRPr="005B52AB">
        <w:rPr>
          <w:rFonts w:ascii="Times New Roman" w:eastAsia="Arial" w:hAnsi="Times New Roman" w:cs="Times New Roman"/>
          <w:i/>
          <w:sz w:val="28"/>
          <w:szCs w:val="28"/>
        </w:rPr>
        <w:t>каптонур</w:t>
      </w:r>
      <w:r w:rsidR="00214904" w:rsidRPr="005B52AB">
        <w:rPr>
          <w:rFonts w:ascii="Times New Roman" w:eastAsia="Arial" w:hAnsi="Times New Roman" w:cs="Times New Roman"/>
          <w:i/>
          <w:sz w:val="28"/>
          <w:szCs w:val="28"/>
          <w:lang w:val="uk-UA"/>
        </w:rPr>
        <w:t>ії</w:t>
      </w:r>
      <w:r w:rsidR="009954B7" w:rsidRPr="005B52AB">
        <w:rPr>
          <w:rFonts w:ascii="Times New Roman" w:eastAsia="Arial" w:hAnsi="Times New Roman" w:cs="Times New Roman"/>
          <w:sz w:val="28"/>
          <w:szCs w:val="28"/>
          <w:lang w:val="uk-UA"/>
        </w:rPr>
        <w:t>;</w:t>
      </w:r>
    </w:p>
    <w:p w:rsidR="00A77A75" w:rsidRPr="005B52AB" w:rsidRDefault="00FE7C16"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Б</w:t>
      </w:r>
      <w:r w:rsidR="00A77A75" w:rsidRPr="005B52AB">
        <w:rPr>
          <w:rFonts w:ascii="Times New Roman" w:eastAsia="Arial" w:hAnsi="Times New Roman" w:cs="Times New Roman"/>
          <w:sz w:val="28"/>
          <w:szCs w:val="28"/>
        </w:rPr>
        <w:t xml:space="preserve"> </w:t>
      </w:r>
      <w:r w:rsidR="009954B7" w:rsidRPr="005B52AB">
        <w:rPr>
          <w:rFonts w:ascii="Times New Roman" w:eastAsia="Arial" w:hAnsi="Times New Roman" w:cs="Times New Roman"/>
          <w:sz w:val="28"/>
          <w:szCs w:val="28"/>
          <w:lang w:val="uk-UA"/>
        </w:rPr>
        <w:t>а</w:t>
      </w:r>
      <w:r w:rsidR="00A77A75" w:rsidRPr="005B52AB">
        <w:rPr>
          <w:rFonts w:ascii="Times New Roman" w:eastAsia="Arial" w:hAnsi="Times New Roman" w:cs="Times New Roman"/>
          <w:sz w:val="28"/>
          <w:szCs w:val="28"/>
        </w:rPr>
        <w:t>льб</w:t>
      </w:r>
      <w:r w:rsidR="00214904" w:rsidRPr="005B52AB">
        <w:rPr>
          <w:rFonts w:ascii="Times New Roman" w:eastAsia="Arial" w:hAnsi="Times New Roman" w:cs="Times New Roman"/>
          <w:sz w:val="28"/>
          <w:szCs w:val="28"/>
          <w:lang w:val="uk-UA"/>
        </w:rPr>
        <w:t>і</w:t>
      </w:r>
      <w:r w:rsidR="00A77A75" w:rsidRPr="005B52AB">
        <w:rPr>
          <w:rFonts w:ascii="Times New Roman" w:eastAsia="Arial" w:hAnsi="Times New Roman" w:cs="Times New Roman"/>
          <w:sz w:val="28"/>
          <w:szCs w:val="28"/>
        </w:rPr>
        <w:t>н</w:t>
      </w:r>
      <w:r w:rsidR="00214904" w:rsidRPr="005B52AB">
        <w:rPr>
          <w:rFonts w:ascii="Times New Roman" w:eastAsia="Arial" w:hAnsi="Times New Roman" w:cs="Times New Roman"/>
          <w:sz w:val="28"/>
          <w:szCs w:val="28"/>
          <w:lang w:val="uk-UA"/>
        </w:rPr>
        <w:t>і</w:t>
      </w:r>
      <w:r w:rsidR="00A77A75" w:rsidRPr="005B52AB">
        <w:rPr>
          <w:rFonts w:ascii="Times New Roman" w:eastAsia="Arial" w:hAnsi="Times New Roman" w:cs="Times New Roman"/>
          <w:sz w:val="28"/>
          <w:szCs w:val="28"/>
        </w:rPr>
        <w:t>зм</w:t>
      </w:r>
      <w:r w:rsidR="00214904" w:rsidRPr="005B52AB">
        <w:rPr>
          <w:rFonts w:ascii="Times New Roman" w:eastAsia="Arial" w:hAnsi="Times New Roman" w:cs="Times New Roman"/>
          <w:sz w:val="28"/>
          <w:szCs w:val="28"/>
          <w:lang w:val="uk-UA"/>
        </w:rPr>
        <w:t>у</w:t>
      </w:r>
      <w:r w:rsidR="009954B7" w:rsidRPr="005B52AB">
        <w:rPr>
          <w:rFonts w:ascii="Times New Roman" w:eastAsia="Arial" w:hAnsi="Times New Roman" w:cs="Times New Roman"/>
          <w:sz w:val="28"/>
          <w:szCs w:val="28"/>
          <w:lang w:val="uk-UA"/>
        </w:rPr>
        <w:t>;</w:t>
      </w:r>
    </w:p>
    <w:p w:rsidR="00A77A75" w:rsidRPr="005B52AB" w:rsidRDefault="009954B7"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В</w:t>
      </w:r>
      <w:r w:rsidR="00A77A75"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а</w:t>
      </w:r>
      <w:r w:rsidR="00A77A75" w:rsidRPr="005B52AB">
        <w:rPr>
          <w:rFonts w:ascii="Times New Roman" w:eastAsia="Arial" w:hAnsi="Times New Roman" w:cs="Times New Roman"/>
          <w:sz w:val="28"/>
          <w:szCs w:val="28"/>
          <w:lang w:val="uk-UA"/>
        </w:rPr>
        <w:t>м</w:t>
      </w:r>
      <w:r w:rsidR="00214904" w:rsidRPr="005B52AB">
        <w:rPr>
          <w:rFonts w:ascii="Times New Roman" w:eastAsia="Arial" w:hAnsi="Times New Roman" w:cs="Times New Roman"/>
          <w:sz w:val="28"/>
          <w:szCs w:val="28"/>
          <w:lang w:val="uk-UA"/>
        </w:rPr>
        <w:t>і</w:t>
      </w:r>
      <w:r w:rsidR="00A77A75" w:rsidRPr="005B52AB">
        <w:rPr>
          <w:rFonts w:ascii="Times New Roman" w:eastAsia="Arial" w:hAnsi="Times New Roman" w:cs="Times New Roman"/>
          <w:sz w:val="28"/>
          <w:szCs w:val="28"/>
          <w:lang w:val="uk-UA"/>
        </w:rPr>
        <w:t>ноацидур</w:t>
      </w:r>
      <w:r w:rsidR="00214904" w:rsidRPr="005B52AB">
        <w:rPr>
          <w:rFonts w:ascii="Times New Roman" w:eastAsia="Arial" w:hAnsi="Times New Roman" w:cs="Times New Roman"/>
          <w:sz w:val="28"/>
          <w:szCs w:val="28"/>
          <w:lang w:val="uk-UA"/>
        </w:rPr>
        <w:t>ії</w:t>
      </w:r>
      <w:r w:rsidRPr="005B52AB">
        <w:rPr>
          <w:rFonts w:ascii="Times New Roman" w:eastAsia="Arial" w:hAnsi="Times New Roman" w:cs="Times New Roman"/>
          <w:sz w:val="28"/>
          <w:szCs w:val="28"/>
          <w:lang w:val="uk-UA"/>
        </w:rPr>
        <w:t>;</w:t>
      </w:r>
    </w:p>
    <w:p w:rsidR="00A77A75" w:rsidRPr="005B52AB" w:rsidRDefault="009954B7"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Г</w:t>
      </w:r>
      <w:r w:rsidR="00A77A75"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ц</w:t>
      </w:r>
      <w:r w:rsidR="00A77A75" w:rsidRPr="005B52AB">
        <w:rPr>
          <w:rFonts w:ascii="Times New Roman" w:eastAsia="Arial" w:hAnsi="Times New Roman" w:cs="Times New Roman"/>
          <w:sz w:val="28"/>
          <w:szCs w:val="28"/>
          <w:lang w:val="uk-UA"/>
        </w:rPr>
        <w:t>истинур</w:t>
      </w:r>
      <w:r w:rsidR="00214904" w:rsidRPr="005B52AB">
        <w:rPr>
          <w:rFonts w:ascii="Times New Roman" w:eastAsia="Arial" w:hAnsi="Times New Roman" w:cs="Times New Roman"/>
          <w:sz w:val="28"/>
          <w:szCs w:val="28"/>
          <w:lang w:val="uk-UA"/>
        </w:rPr>
        <w:t>ії</w:t>
      </w:r>
      <w:r w:rsidRPr="005B52AB">
        <w:rPr>
          <w:rFonts w:ascii="Times New Roman" w:eastAsia="Arial" w:hAnsi="Times New Roman" w:cs="Times New Roman"/>
          <w:sz w:val="28"/>
          <w:szCs w:val="28"/>
          <w:lang w:val="uk-UA"/>
        </w:rPr>
        <w:t>;</w:t>
      </w:r>
    </w:p>
    <w:p w:rsidR="00A77A75" w:rsidRPr="005B52AB" w:rsidRDefault="009954B7"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Д</w:t>
      </w:r>
      <w:r w:rsidR="00A77A75"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ф</w:t>
      </w:r>
      <w:r w:rsidR="00A77A75" w:rsidRPr="005B52AB">
        <w:rPr>
          <w:rFonts w:ascii="Times New Roman" w:eastAsia="Arial" w:hAnsi="Times New Roman" w:cs="Times New Roman"/>
          <w:sz w:val="28"/>
          <w:szCs w:val="28"/>
          <w:lang w:val="uk-UA"/>
        </w:rPr>
        <w:t>ен</w:t>
      </w:r>
      <w:r w:rsidR="00214904" w:rsidRPr="005B52AB">
        <w:rPr>
          <w:rFonts w:ascii="Times New Roman" w:eastAsia="Arial" w:hAnsi="Times New Roman" w:cs="Times New Roman"/>
          <w:sz w:val="28"/>
          <w:szCs w:val="28"/>
          <w:lang w:val="uk-UA"/>
        </w:rPr>
        <w:t>і</w:t>
      </w:r>
      <w:r w:rsidR="00A77A75" w:rsidRPr="005B52AB">
        <w:rPr>
          <w:rFonts w:ascii="Times New Roman" w:eastAsia="Arial" w:hAnsi="Times New Roman" w:cs="Times New Roman"/>
          <w:sz w:val="28"/>
          <w:szCs w:val="28"/>
          <w:lang w:val="uk-UA"/>
        </w:rPr>
        <w:t>лкетонур</w:t>
      </w:r>
      <w:r w:rsidR="00214904" w:rsidRPr="005B52AB">
        <w:rPr>
          <w:rFonts w:ascii="Times New Roman" w:eastAsia="Arial" w:hAnsi="Times New Roman" w:cs="Times New Roman"/>
          <w:sz w:val="28"/>
          <w:szCs w:val="28"/>
          <w:lang w:val="uk-UA"/>
        </w:rPr>
        <w:t>ії</w:t>
      </w:r>
      <w:r w:rsidRPr="005B52AB">
        <w:rPr>
          <w:rFonts w:ascii="Times New Roman" w:eastAsia="Arial" w:hAnsi="Times New Roman" w:cs="Times New Roman"/>
          <w:sz w:val="28"/>
          <w:szCs w:val="28"/>
          <w:lang w:val="uk-UA"/>
        </w:rPr>
        <w:t>.</w:t>
      </w:r>
    </w:p>
    <w:p w:rsidR="00A77A75" w:rsidRPr="005B52AB" w:rsidRDefault="00A77A75" w:rsidP="005B52AB">
      <w:pPr>
        <w:spacing w:after="0" w:line="360" w:lineRule="auto"/>
        <w:ind w:left="567" w:hanging="567"/>
        <w:jc w:val="both"/>
        <w:rPr>
          <w:rFonts w:ascii="Times New Roman" w:eastAsia="Times New Roman" w:hAnsi="Times New Roman" w:cs="Times New Roman"/>
          <w:iCs/>
          <w:sz w:val="28"/>
          <w:szCs w:val="28"/>
          <w:lang w:val="uk-UA"/>
        </w:rPr>
      </w:pPr>
    </w:p>
    <w:p w:rsidR="00A77A75" w:rsidRPr="005B52AB" w:rsidRDefault="009954B7" w:rsidP="005B52AB">
      <w:pPr>
        <w:spacing w:after="0" w:line="360" w:lineRule="auto"/>
        <w:jc w:val="both"/>
        <w:rPr>
          <w:rFonts w:ascii="Times New Roman" w:eastAsia="Times New Roman" w:hAnsi="Times New Roman" w:cs="Times New Roman"/>
          <w:b/>
          <w:iCs/>
          <w:sz w:val="28"/>
          <w:szCs w:val="28"/>
        </w:rPr>
      </w:pPr>
      <w:r w:rsidRPr="005B52AB">
        <w:rPr>
          <w:rFonts w:ascii="Times New Roman" w:eastAsia="Arial" w:hAnsi="Times New Roman" w:cs="Times New Roman"/>
          <w:b/>
          <w:bCs/>
          <w:sz w:val="28"/>
          <w:szCs w:val="28"/>
          <w:lang w:val="uk-UA"/>
        </w:rPr>
        <w:lastRenderedPageBreak/>
        <w:t>39.</w:t>
      </w:r>
      <w:r w:rsidR="00A77A75" w:rsidRPr="005B52AB">
        <w:rPr>
          <w:rFonts w:ascii="Times New Roman" w:eastAsia="Arial" w:hAnsi="Times New Roman" w:cs="Times New Roman"/>
          <w:b/>
          <w:bCs/>
          <w:sz w:val="28"/>
          <w:szCs w:val="28"/>
          <w:lang w:val="uk-UA"/>
        </w:rPr>
        <w:t xml:space="preserve"> </w:t>
      </w:r>
      <w:r w:rsidR="00A77A75" w:rsidRPr="005B52AB">
        <w:rPr>
          <w:rFonts w:ascii="Times New Roman" w:eastAsia="Times New Roman" w:hAnsi="Times New Roman" w:cs="Times New Roman"/>
          <w:b/>
          <w:iCs/>
          <w:sz w:val="28"/>
          <w:szCs w:val="28"/>
          <w:lang w:val="uk-UA"/>
        </w:rPr>
        <w:t xml:space="preserve">У </w:t>
      </w:r>
      <w:r w:rsidR="0089279E" w:rsidRPr="005B52AB">
        <w:rPr>
          <w:rFonts w:ascii="Times New Roman" w:eastAsia="Times New Roman" w:hAnsi="Times New Roman" w:cs="Times New Roman"/>
          <w:b/>
          <w:iCs/>
          <w:sz w:val="28"/>
          <w:szCs w:val="28"/>
          <w:lang w:val="uk-UA"/>
        </w:rPr>
        <w:t>жінки</w:t>
      </w:r>
      <w:r w:rsidR="00A77A75" w:rsidRPr="005B52AB">
        <w:rPr>
          <w:rFonts w:ascii="Times New Roman" w:eastAsia="Times New Roman" w:hAnsi="Times New Roman" w:cs="Times New Roman"/>
          <w:b/>
          <w:iCs/>
          <w:sz w:val="28"/>
          <w:szCs w:val="28"/>
          <w:lang w:val="uk-UA"/>
        </w:rPr>
        <w:t xml:space="preserve"> в</w:t>
      </w:r>
      <w:r w:rsidR="0089279E" w:rsidRPr="005B52AB">
        <w:rPr>
          <w:rFonts w:ascii="Times New Roman" w:eastAsia="Times New Roman" w:hAnsi="Times New Roman" w:cs="Times New Roman"/>
          <w:b/>
          <w:iCs/>
          <w:sz w:val="28"/>
          <w:szCs w:val="28"/>
          <w:lang w:val="uk-UA"/>
        </w:rPr>
        <w:t xml:space="preserve">наслідок порушення </w:t>
      </w:r>
      <w:r w:rsidR="00A77A75" w:rsidRPr="005B52AB">
        <w:rPr>
          <w:rFonts w:ascii="Times New Roman" w:eastAsia="Times New Roman" w:hAnsi="Times New Roman" w:cs="Times New Roman"/>
          <w:b/>
          <w:iCs/>
          <w:sz w:val="28"/>
          <w:szCs w:val="28"/>
          <w:lang w:val="uk-UA"/>
        </w:rPr>
        <w:t>мейоз</w:t>
      </w:r>
      <w:r w:rsidR="0089279E" w:rsidRPr="005B52AB">
        <w:rPr>
          <w:rFonts w:ascii="Times New Roman" w:eastAsia="Times New Roman" w:hAnsi="Times New Roman" w:cs="Times New Roman"/>
          <w:b/>
          <w:iCs/>
          <w:sz w:val="28"/>
          <w:szCs w:val="28"/>
          <w:lang w:val="uk-UA"/>
        </w:rPr>
        <w:t>у</w:t>
      </w:r>
      <w:r w:rsidR="00A77A75" w:rsidRPr="005B52AB">
        <w:rPr>
          <w:rFonts w:ascii="Times New Roman" w:eastAsia="Times New Roman" w:hAnsi="Times New Roman" w:cs="Times New Roman"/>
          <w:b/>
          <w:iCs/>
          <w:sz w:val="28"/>
          <w:szCs w:val="28"/>
          <w:lang w:val="uk-UA"/>
        </w:rPr>
        <w:t xml:space="preserve"> </w:t>
      </w:r>
      <w:r w:rsidR="00543045" w:rsidRPr="005B52AB">
        <w:rPr>
          <w:rFonts w:ascii="Times New Roman" w:eastAsia="Times New Roman" w:hAnsi="Times New Roman" w:cs="Times New Roman"/>
          <w:b/>
          <w:iCs/>
          <w:sz w:val="28"/>
          <w:szCs w:val="28"/>
          <w:lang w:val="uk-UA"/>
        </w:rPr>
        <w:t>утворились</w:t>
      </w:r>
      <w:r w:rsidR="00A77A75" w:rsidRPr="005B52AB">
        <w:rPr>
          <w:rFonts w:ascii="Times New Roman" w:eastAsia="Times New Roman" w:hAnsi="Times New Roman" w:cs="Times New Roman"/>
          <w:b/>
          <w:iCs/>
          <w:sz w:val="28"/>
          <w:szCs w:val="28"/>
          <w:lang w:val="uk-UA"/>
        </w:rPr>
        <w:t xml:space="preserve"> так</w:t>
      </w:r>
      <w:r w:rsidR="007E7A74" w:rsidRPr="005B52AB">
        <w:rPr>
          <w:rFonts w:ascii="Times New Roman" w:eastAsia="Times New Roman" w:hAnsi="Times New Roman" w:cs="Times New Roman"/>
          <w:b/>
          <w:iCs/>
          <w:sz w:val="28"/>
          <w:szCs w:val="28"/>
          <w:lang w:val="uk-UA"/>
        </w:rPr>
        <w:t>і</w:t>
      </w:r>
      <w:r w:rsidR="00A77A75" w:rsidRPr="005B52AB">
        <w:rPr>
          <w:rFonts w:ascii="Times New Roman" w:eastAsia="Times New Roman" w:hAnsi="Times New Roman" w:cs="Times New Roman"/>
          <w:b/>
          <w:iCs/>
          <w:sz w:val="28"/>
          <w:szCs w:val="28"/>
          <w:lang w:val="uk-UA"/>
        </w:rPr>
        <w:t xml:space="preserve"> тип</w:t>
      </w:r>
      <w:r w:rsidR="007E7A74" w:rsidRPr="005B52AB">
        <w:rPr>
          <w:rFonts w:ascii="Times New Roman" w:eastAsia="Times New Roman" w:hAnsi="Times New Roman" w:cs="Times New Roman"/>
          <w:b/>
          <w:iCs/>
          <w:sz w:val="28"/>
          <w:szCs w:val="28"/>
          <w:lang w:val="uk-UA"/>
        </w:rPr>
        <w:t>и</w:t>
      </w:r>
      <w:r w:rsidR="00A77A75" w:rsidRPr="005B52AB">
        <w:rPr>
          <w:rFonts w:ascii="Times New Roman" w:eastAsia="Times New Roman" w:hAnsi="Times New Roman" w:cs="Times New Roman"/>
          <w:b/>
          <w:iCs/>
          <w:sz w:val="28"/>
          <w:szCs w:val="28"/>
          <w:lang w:val="uk-UA"/>
        </w:rPr>
        <w:t xml:space="preserve"> яйцекл</w:t>
      </w:r>
      <w:r w:rsidR="007E7A74" w:rsidRPr="005B52AB">
        <w:rPr>
          <w:rFonts w:ascii="Times New Roman" w:eastAsia="Times New Roman" w:hAnsi="Times New Roman" w:cs="Times New Roman"/>
          <w:b/>
          <w:iCs/>
          <w:sz w:val="28"/>
          <w:szCs w:val="28"/>
          <w:lang w:val="uk-UA"/>
        </w:rPr>
        <w:t>і</w:t>
      </w:r>
      <w:r w:rsidR="00A77A75" w:rsidRPr="005B52AB">
        <w:rPr>
          <w:rFonts w:ascii="Times New Roman" w:eastAsia="Times New Roman" w:hAnsi="Times New Roman" w:cs="Times New Roman"/>
          <w:b/>
          <w:iCs/>
          <w:sz w:val="28"/>
          <w:szCs w:val="28"/>
          <w:lang w:val="uk-UA"/>
        </w:rPr>
        <w:t>т</w:t>
      </w:r>
      <w:r w:rsidR="007E7A74" w:rsidRPr="005B52AB">
        <w:rPr>
          <w:rFonts w:ascii="Times New Roman" w:eastAsia="Times New Roman" w:hAnsi="Times New Roman" w:cs="Times New Roman"/>
          <w:b/>
          <w:iCs/>
          <w:sz w:val="28"/>
          <w:szCs w:val="28"/>
          <w:lang w:val="uk-UA"/>
        </w:rPr>
        <w:t>ин</w:t>
      </w:r>
      <w:r w:rsidR="00A77A75" w:rsidRPr="005B52AB">
        <w:rPr>
          <w:rFonts w:ascii="Times New Roman" w:eastAsia="Times New Roman" w:hAnsi="Times New Roman" w:cs="Times New Roman"/>
          <w:b/>
          <w:iCs/>
          <w:sz w:val="28"/>
          <w:szCs w:val="28"/>
          <w:lang w:val="uk-UA"/>
        </w:rPr>
        <w:t>: 22+</w:t>
      </w:r>
      <w:r w:rsidR="00A77A75" w:rsidRPr="005B52AB">
        <w:rPr>
          <w:rFonts w:ascii="Times New Roman" w:eastAsia="Times New Roman" w:hAnsi="Times New Roman" w:cs="Times New Roman"/>
          <w:b/>
          <w:iCs/>
          <w:sz w:val="28"/>
          <w:szCs w:val="28"/>
          <w:lang w:val="en-US"/>
        </w:rPr>
        <w:t>XX</w:t>
      </w:r>
      <w:r w:rsidR="00A77A75" w:rsidRPr="005B52AB">
        <w:rPr>
          <w:rFonts w:ascii="Times New Roman" w:eastAsia="Times New Roman" w:hAnsi="Times New Roman" w:cs="Times New Roman"/>
          <w:b/>
          <w:iCs/>
          <w:sz w:val="28"/>
          <w:szCs w:val="28"/>
          <w:lang w:val="uk-UA"/>
        </w:rPr>
        <w:t xml:space="preserve">, 22+0. </w:t>
      </w:r>
      <w:r w:rsidR="007E7A74" w:rsidRPr="005B52AB">
        <w:rPr>
          <w:rFonts w:ascii="Times New Roman" w:eastAsia="Times New Roman" w:hAnsi="Times New Roman" w:cs="Times New Roman"/>
          <w:b/>
          <w:iCs/>
          <w:sz w:val="28"/>
          <w:szCs w:val="28"/>
          <w:lang w:val="uk-UA"/>
        </w:rPr>
        <w:t>Які захворювання можливі у її доньок</w:t>
      </w:r>
      <w:r w:rsidR="00A77A75" w:rsidRPr="005B52AB">
        <w:rPr>
          <w:rFonts w:ascii="Times New Roman" w:eastAsia="Times New Roman" w:hAnsi="Times New Roman" w:cs="Times New Roman"/>
          <w:b/>
          <w:iCs/>
          <w:sz w:val="28"/>
          <w:szCs w:val="28"/>
        </w:rPr>
        <w:t xml:space="preserve">, </w:t>
      </w:r>
      <w:r w:rsidR="00196AB4" w:rsidRPr="005B52AB">
        <w:rPr>
          <w:rFonts w:ascii="Times New Roman" w:eastAsia="Times New Roman" w:hAnsi="Times New Roman" w:cs="Times New Roman"/>
          <w:b/>
          <w:iCs/>
          <w:sz w:val="28"/>
          <w:szCs w:val="28"/>
          <w:lang w:val="uk-UA"/>
        </w:rPr>
        <w:t xml:space="preserve">якщо </w:t>
      </w:r>
      <w:r w:rsidR="00A77A75" w:rsidRPr="005B52AB">
        <w:rPr>
          <w:rFonts w:ascii="Times New Roman" w:eastAsia="Times New Roman" w:hAnsi="Times New Roman" w:cs="Times New Roman"/>
          <w:b/>
          <w:iCs/>
          <w:sz w:val="28"/>
          <w:szCs w:val="28"/>
        </w:rPr>
        <w:t xml:space="preserve">у </w:t>
      </w:r>
      <w:r w:rsidR="00196AB4" w:rsidRPr="005B52AB">
        <w:rPr>
          <w:rFonts w:ascii="Times New Roman" w:eastAsia="Times New Roman" w:hAnsi="Times New Roman" w:cs="Times New Roman"/>
          <w:b/>
          <w:iCs/>
          <w:sz w:val="28"/>
          <w:szCs w:val="28"/>
          <w:lang w:val="uk-UA"/>
        </w:rPr>
        <w:t>чоловіка</w:t>
      </w:r>
      <w:r w:rsidR="00A77A75" w:rsidRPr="005B52AB">
        <w:rPr>
          <w:rFonts w:ascii="Times New Roman" w:eastAsia="Times New Roman" w:hAnsi="Times New Roman" w:cs="Times New Roman"/>
          <w:b/>
          <w:iCs/>
          <w:sz w:val="28"/>
          <w:szCs w:val="28"/>
        </w:rPr>
        <w:t xml:space="preserve"> сперматозо</w:t>
      </w:r>
      <w:r w:rsidR="00196AB4" w:rsidRPr="005B52AB">
        <w:rPr>
          <w:rFonts w:ascii="Times New Roman" w:eastAsia="Times New Roman" w:hAnsi="Times New Roman" w:cs="Times New Roman"/>
          <w:b/>
          <w:iCs/>
          <w:sz w:val="28"/>
          <w:szCs w:val="28"/>
          <w:lang w:val="uk-UA"/>
        </w:rPr>
        <w:t>ї</w:t>
      </w:r>
      <w:r w:rsidR="00A77A75" w:rsidRPr="005B52AB">
        <w:rPr>
          <w:rFonts w:ascii="Times New Roman" w:eastAsia="Times New Roman" w:hAnsi="Times New Roman" w:cs="Times New Roman"/>
          <w:b/>
          <w:iCs/>
          <w:sz w:val="28"/>
          <w:szCs w:val="28"/>
        </w:rPr>
        <w:t>д</w:t>
      </w:r>
      <w:r w:rsidR="00196AB4" w:rsidRPr="005B52AB">
        <w:rPr>
          <w:rFonts w:ascii="Times New Roman" w:eastAsia="Times New Roman" w:hAnsi="Times New Roman" w:cs="Times New Roman"/>
          <w:b/>
          <w:iCs/>
          <w:sz w:val="28"/>
          <w:szCs w:val="28"/>
          <w:lang w:val="uk-UA"/>
        </w:rPr>
        <w:t>и</w:t>
      </w:r>
      <w:r w:rsidR="00A77A75" w:rsidRPr="005B52AB">
        <w:rPr>
          <w:rFonts w:ascii="Times New Roman" w:eastAsia="Times New Roman" w:hAnsi="Times New Roman" w:cs="Times New Roman"/>
          <w:b/>
          <w:iCs/>
          <w:sz w:val="28"/>
          <w:szCs w:val="28"/>
        </w:rPr>
        <w:t xml:space="preserve"> </w:t>
      </w:r>
      <w:r w:rsidR="00196AB4" w:rsidRPr="005B52AB">
        <w:rPr>
          <w:rFonts w:ascii="Times New Roman" w:eastAsia="Times New Roman" w:hAnsi="Times New Roman" w:cs="Times New Roman"/>
          <w:b/>
          <w:iCs/>
          <w:sz w:val="28"/>
          <w:szCs w:val="28"/>
          <w:lang w:val="uk-UA"/>
        </w:rPr>
        <w:t>мають</w:t>
      </w:r>
      <w:r w:rsidR="00A77A75" w:rsidRPr="005B52AB">
        <w:rPr>
          <w:rFonts w:ascii="Times New Roman" w:eastAsia="Times New Roman" w:hAnsi="Times New Roman" w:cs="Times New Roman"/>
          <w:b/>
          <w:iCs/>
          <w:sz w:val="28"/>
          <w:szCs w:val="28"/>
        </w:rPr>
        <w:t xml:space="preserve"> нормальный наб</w:t>
      </w:r>
      <w:r w:rsidR="00196AB4" w:rsidRPr="005B52AB">
        <w:rPr>
          <w:rFonts w:ascii="Times New Roman" w:eastAsia="Times New Roman" w:hAnsi="Times New Roman" w:cs="Times New Roman"/>
          <w:b/>
          <w:iCs/>
          <w:sz w:val="28"/>
          <w:szCs w:val="28"/>
          <w:lang w:val="uk-UA"/>
        </w:rPr>
        <w:t>і</w:t>
      </w:r>
      <w:r w:rsidR="00A77A75" w:rsidRPr="005B52AB">
        <w:rPr>
          <w:rFonts w:ascii="Times New Roman" w:eastAsia="Times New Roman" w:hAnsi="Times New Roman" w:cs="Times New Roman"/>
          <w:b/>
          <w:iCs/>
          <w:sz w:val="28"/>
          <w:szCs w:val="28"/>
        </w:rPr>
        <w:t>р хромосом?</w:t>
      </w:r>
    </w:p>
    <w:p w:rsidR="00A77A75" w:rsidRPr="005B52AB" w:rsidRDefault="000A0EC5"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А</w:t>
      </w:r>
      <w:r w:rsidR="00A77A75" w:rsidRPr="005B52AB">
        <w:rPr>
          <w:rFonts w:ascii="Times New Roman" w:eastAsia="Arial" w:hAnsi="Times New Roman" w:cs="Times New Roman"/>
          <w:sz w:val="28"/>
          <w:szCs w:val="28"/>
        </w:rPr>
        <w:t xml:space="preserve"> </w:t>
      </w:r>
      <w:r w:rsidR="00DD7532" w:rsidRPr="005B52AB">
        <w:rPr>
          <w:rFonts w:ascii="Times New Roman" w:eastAsia="Arial" w:hAnsi="Times New Roman" w:cs="Times New Roman"/>
          <w:sz w:val="28"/>
          <w:szCs w:val="28"/>
          <w:lang w:val="uk-UA"/>
        </w:rPr>
        <w:t>т</w:t>
      </w:r>
      <w:r w:rsidR="00A77A75" w:rsidRPr="005B52AB">
        <w:rPr>
          <w:rFonts w:ascii="Times New Roman" w:eastAsia="Arial" w:hAnsi="Times New Roman" w:cs="Times New Roman"/>
          <w:sz w:val="28"/>
          <w:szCs w:val="28"/>
        </w:rPr>
        <w:t>рисом</w:t>
      </w:r>
      <w:r w:rsidR="001A3B0C" w:rsidRPr="005B52AB">
        <w:rPr>
          <w:rFonts w:ascii="Times New Roman" w:eastAsia="Arial" w:hAnsi="Times New Roman" w:cs="Times New Roman"/>
          <w:sz w:val="28"/>
          <w:szCs w:val="28"/>
          <w:lang w:val="uk-UA"/>
        </w:rPr>
        <w:t>і</w:t>
      </w:r>
      <w:r w:rsidR="00A77A75" w:rsidRPr="005B52AB">
        <w:rPr>
          <w:rFonts w:ascii="Times New Roman" w:eastAsia="Arial" w:hAnsi="Times New Roman" w:cs="Times New Roman"/>
          <w:sz w:val="28"/>
          <w:szCs w:val="28"/>
        </w:rPr>
        <w:t xml:space="preserve">я Х </w:t>
      </w:r>
      <w:r w:rsidR="001A3B0C" w:rsidRPr="005B52AB">
        <w:rPr>
          <w:rFonts w:ascii="Times New Roman" w:eastAsia="Arial" w:hAnsi="Times New Roman" w:cs="Times New Roman"/>
          <w:sz w:val="28"/>
          <w:szCs w:val="28"/>
          <w:lang w:val="uk-UA"/>
        </w:rPr>
        <w:t>і</w:t>
      </w:r>
      <w:r w:rsidR="00A77A75" w:rsidRPr="005B52AB">
        <w:rPr>
          <w:rFonts w:ascii="Times New Roman" w:eastAsia="Arial" w:hAnsi="Times New Roman" w:cs="Times New Roman"/>
          <w:sz w:val="28"/>
          <w:szCs w:val="28"/>
        </w:rPr>
        <w:t xml:space="preserve"> </w:t>
      </w:r>
      <w:r w:rsidR="001A3B0C" w:rsidRPr="005B52AB">
        <w:rPr>
          <w:rFonts w:ascii="Times New Roman" w:eastAsia="Arial" w:hAnsi="Times New Roman" w:cs="Times New Roman"/>
          <w:sz w:val="28"/>
          <w:szCs w:val="28"/>
          <w:lang w:val="uk-UA"/>
        </w:rPr>
        <w:t>хвороба</w:t>
      </w:r>
      <w:r w:rsidR="00A77A75" w:rsidRPr="005B52AB">
        <w:rPr>
          <w:rFonts w:ascii="Times New Roman" w:eastAsia="Arial" w:hAnsi="Times New Roman" w:cs="Times New Roman"/>
          <w:sz w:val="28"/>
          <w:szCs w:val="28"/>
        </w:rPr>
        <w:t xml:space="preserve"> Дауна</w:t>
      </w:r>
      <w:r w:rsidR="0058236F" w:rsidRPr="005B52AB">
        <w:rPr>
          <w:rFonts w:ascii="Times New Roman" w:eastAsia="Arial" w:hAnsi="Times New Roman" w:cs="Times New Roman"/>
          <w:sz w:val="28"/>
          <w:szCs w:val="28"/>
          <w:lang w:val="uk-UA"/>
        </w:rPr>
        <w:t>;</w:t>
      </w:r>
    </w:p>
    <w:p w:rsidR="00A77A75" w:rsidRPr="005B52AB" w:rsidRDefault="000A0EC5"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Б</w:t>
      </w:r>
      <w:r w:rsidR="00A77A75" w:rsidRPr="005B52AB">
        <w:rPr>
          <w:rFonts w:ascii="Times New Roman" w:eastAsia="Arial" w:hAnsi="Times New Roman" w:cs="Times New Roman"/>
          <w:sz w:val="28"/>
          <w:szCs w:val="28"/>
        </w:rPr>
        <w:t xml:space="preserve"> </w:t>
      </w:r>
      <w:r w:rsidR="00DD7532" w:rsidRPr="005B52AB">
        <w:rPr>
          <w:rFonts w:ascii="Times New Roman" w:eastAsia="Arial" w:hAnsi="Times New Roman" w:cs="Times New Roman"/>
          <w:sz w:val="28"/>
          <w:szCs w:val="28"/>
          <w:lang w:val="uk-UA"/>
        </w:rPr>
        <w:t>с</w:t>
      </w:r>
      <w:r w:rsidR="00A77A75" w:rsidRPr="005B52AB">
        <w:rPr>
          <w:rFonts w:ascii="Times New Roman" w:eastAsia="Arial" w:hAnsi="Times New Roman" w:cs="Times New Roman"/>
          <w:sz w:val="28"/>
          <w:szCs w:val="28"/>
        </w:rPr>
        <w:t>индром Шерешевс</w:t>
      </w:r>
      <w:r w:rsidR="00FE7E5C" w:rsidRPr="005B52AB">
        <w:rPr>
          <w:rFonts w:ascii="Times New Roman" w:eastAsia="Arial" w:hAnsi="Times New Roman" w:cs="Times New Roman"/>
          <w:sz w:val="28"/>
          <w:szCs w:val="28"/>
          <w:lang w:val="uk-UA"/>
        </w:rPr>
        <w:t>ь</w:t>
      </w:r>
      <w:r w:rsidR="00A77A75" w:rsidRPr="005B52AB">
        <w:rPr>
          <w:rFonts w:ascii="Times New Roman" w:eastAsia="Arial" w:hAnsi="Times New Roman" w:cs="Times New Roman"/>
          <w:sz w:val="28"/>
          <w:szCs w:val="28"/>
        </w:rPr>
        <w:t xml:space="preserve">кого–Тернера </w:t>
      </w:r>
      <w:r w:rsidR="001A3B0C" w:rsidRPr="005B52AB">
        <w:rPr>
          <w:rFonts w:ascii="Times New Roman" w:eastAsia="Arial" w:hAnsi="Times New Roman" w:cs="Times New Roman"/>
          <w:sz w:val="28"/>
          <w:szCs w:val="28"/>
          <w:lang w:val="uk-UA"/>
        </w:rPr>
        <w:t>і</w:t>
      </w:r>
      <w:r w:rsidR="00A77A75" w:rsidRPr="005B52AB">
        <w:rPr>
          <w:rFonts w:ascii="Times New Roman" w:eastAsia="Arial" w:hAnsi="Times New Roman" w:cs="Times New Roman"/>
          <w:sz w:val="28"/>
          <w:szCs w:val="28"/>
        </w:rPr>
        <w:t xml:space="preserve"> синдром Клайнфельтера</w:t>
      </w:r>
      <w:r w:rsidR="0058236F" w:rsidRPr="005B52AB">
        <w:rPr>
          <w:rFonts w:ascii="Times New Roman" w:eastAsia="Arial" w:hAnsi="Times New Roman" w:cs="Times New Roman"/>
          <w:sz w:val="28"/>
          <w:szCs w:val="28"/>
          <w:lang w:val="uk-UA"/>
        </w:rPr>
        <w:t>;</w:t>
      </w:r>
    </w:p>
    <w:p w:rsidR="00A77A75" w:rsidRPr="005B52AB" w:rsidRDefault="000A0EC5"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В</w:t>
      </w:r>
      <w:r w:rsidR="00A77A75" w:rsidRPr="005B52AB">
        <w:rPr>
          <w:rFonts w:ascii="Times New Roman" w:eastAsia="Arial" w:hAnsi="Times New Roman" w:cs="Times New Roman"/>
          <w:sz w:val="28"/>
          <w:szCs w:val="28"/>
        </w:rPr>
        <w:t xml:space="preserve"> </w:t>
      </w:r>
      <w:r w:rsidR="00DD7532" w:rsidRPr="005B52AB">
        <w:rPr>
          <w:rFonts w:ascii="Times New Roman" w:eastAsia="Arial" w:hAnsi="Times New Roman" w:cs="Times New Roman"/>
          <w:sz w:val="28"/>
          <w:szCs w:val="28"/>
          <w:lang w:val="uk-UA"/>
        </w:rPr>
        <w:t>с</w:t>
      </w:r>
      <w:r w:rsidR="00A77A75" w:rsidRPr="005B52AB">
        <w:rPr>
          <w:rFonts w:ascii="Times New Roman" w:eastAsia="Arial" w:hAnsi="Times New Roman" w:cs="Times New Roman"/>
          <w:sz w:val="28"/>
          <w:szCs w:val="28"/>
        </w:rPr>
        <w:t xml:space="preserve">индром Клайнфельтера </w:t>
      </w:r>
      <w:r w:rsidR="001A3B0C" w:rsidRPr="005B52AB">
        <w:rPr>
          <w:rFonts w:ascii="Times New Roman" w:eastAsia="Arial" w:hAnsi="Times New Roman" w:cs="Times New Roman"/>
          <w:sz w:val="28"/>
          <w:szCs w:val="28"/>
          <w:lang w:val="uk-UA"/>
        </w:rPr>
        <w:t>і</w:t>
      </w:r>
      <w:r w:rsidR="00A77A75" w:rsidRPr="005B52AB">
        <w:rPr>
          <w:rFonts w:ascii="Times New Roman" w:eastAsia="Arial" w:hAnsi="Times New Roman" w:cs="Times New Roman"/>
          <w:sz w:val="28"/>
          <w:szCs w:val="28"/>
        </w:rPr>
        <w:t xml:space="preserve"> трисом</w:t>
      </w:r>
      <w:r w:rsidR="0074101B" w:rsidRPr="005B52AB">
        <w:rPr>
          <w:rFonts w:ascii="Times New Roman" w:eastAsia="Arial" w:hAnsi="Times New Roman" w:cs="Times New Roman"/>
          <w:sz w:val="28"/>
          <w:szCs w:val="28"/>
          <w:lang w:val="uk-UA"/>
        </w:rPr>
        <w:t>і</w:t>
      </w:r>
      <w:r w:rsidR="00A77A75" w:rsidRPr="005B52AB">
        <w:rPr>
          <w:rFonts w:ascii="Times New Roman" w:eastAsia="Arial" w:hAnsi="Times New Roman" w:cs="Times New Roman"/>
          <w:sz w:val="28"/>
          <w:szCs w:val="28"/>
        </w:rPr>
        <w:t>я Х</w:t>
      </w:r>
      <w:r w:rsidR="0058236F" w:rsidRPr="005B52AB">
        <w:rPr>
          <w:rFonts w:ascii="Times New Roman" w:eastAsia="Arial" w:hAnsi="Times New Roman" w:cs="Times New Roman"/>
          <w:sz w:val="28"/>
          <w:szCs w:val="28"/>
          <w:lang w:val="uk-UA"/>
        </w:rPr>
        <w:t>;</w:t>
      </w:r>
    </w:p>
    <w:p w:rsidR="00A77A75" w:rsidRPr="005B52AB" w:rsidRDefault="000A0EC5"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Г</w:t>
      </w:r>
      <w:r w:rsidR="00A77A75" w:rsidRPr="005B52AB">
        <w:rPr>
          <w:rFonts w:ascii="Times New Roman" w:eastAsia="Arial" w:hAnsi="Times New Roman" w:cs="Times New Roman"/>
          <w:sz w:val="28"/>
          <w:szCs w:val="28"/>
        </w:rPr>
        <w:t xml:space="preserve"> </w:t>
      </w:r>
      <w:r w:rsidR="00DD7532" w:rsidRPr="005B52AB">
        <w:rPr>
          <w:rFonts w:ascii="Times New Roman" w:eastAsia="Arial" w:hAnsi="Times New Roman" w:cs="Times New Roman"/>
          <w:sz w:val="28"/>
          <w:szCs w:val="28"/>
          <w:lang w:val="uk-UA"/>
        </w:rPr>
        <w:t>с</w:t>
      </w:r>
      <w:r w:rsidR="00A77A75" w:rsidRPr="005B52AB">
        <w:rPr>
          <w:rFonts w:ascii="Times New Roman" w:eastAsia="Arial" w:hAnsi="Times New Roman" w:cs="Times New Roman"/>
          <w:sz w:val="28"/>
          <w:szCs w:val="28"/>
        </w:rPr>
        <w:t xml:space="preserve">индром Клайнфельтера </w:t>
      </w:r>
      <w:r w:rsidR="0074101B" w:rsidRPr="005B52AB">
        <w:rPr>
          <w:rFonts w:ascii="Times New Roman" w:eastAsia="Arial" w:hAnsi="Times New Roman" w:cs="Times New Roman"/>
          <w:sz w:val="28"/>
          <w:szCs w:val="28"/>
          <w:lang w:val="uk-UA"/>
        </w:rPr>
        <w:t>і</w:t>
      </w:r>
      <w:r w:rsidR="00A77A75" w:rsidRPr="005B52AB">
        <w:rPr>
          <w:rFonts w:ascii="Times New Roman" w:eastAsia="Arial" w:hAnsi="Times New Roman" w:cs="Times New Roman"/>
          <w:sz w:val="28"/>
          <w:szCs w:val="28"/>
        </w:rPr>
        <w:t xml:space="preserve"> </w:t>
      </w:r>
      <w:r w:rsidR="0074101B" w:rsidRPr="005B52AB">
        <w:rPr>
          <w:rFonts w:ascii="Times New Roman" w:eastAsia="Arial" w:hAnsi="Times New Roman" w:cs="Times New Roman"/>
          <w:sz w:val="28"/>
          <w:szCs w:val="28"/>
          <w:lang w:val="uk-UA"/>
        </w:rPr>
        <w:t>хвороба</w:t>
      </w:r>
      <w:r w:rsidR="00A77A75" w:rsidRPr="005B52AB">
        <w:rPr>
          <w:rFonts w:ascii="Times New Roman" w:eastAsia="Arial" w:hAnsi="Times New Roman" w:cs="Times New Roman"/>
          <w:sz w:val="28"/>
          <w:szCs w:val="28"/>
        </w:rPr>
        <w:t xml:space="preserve"> Дауна</w:t>
      </w:r>
      <w:r w:rsidR="0058236F" w:rsidRPr="005B52AB">
        <w:rPr>
          <w:rFonts w:ascii="Times New Roman" w:eastAsia="Arial" w:hAnsi="Times New Roman" w:cs="Times New Roman"/>
          <w:sz w:val="28"/>
          <w:szCs w:val="28"/>
          <w:lang w:val="uk-UA"/>
        </w:rPr>
        <w:t>;</w:t>
      </w:r>
    </w:p>
    <w:p w:rsidR="005735AA" w:rsidRPr="005B52AB" w:rsidRDefault="000A0EC5"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Д</w:t>
      </w:r>
      <w:r w:rsidR="00A77A75" w:rsidRPr="005B52AB">
        <w:rPr>
          <w:rFonts w:ascii="Times New Roman" w:eastAsia="Arial" w:hAnsi="Times New Roman" w:cs="Times New Roman"/>
          <w:sz w:val="28"/>
          <w:szCs w:val="28"/>
        </w:rPr>
        <w:t xml:space="preserve"> </w:t>
      </w:r>
      <w:r w:rsidR="00DD7532" w:rsidRPr="005B52AB">
        <w:rPr>
          <w:rFonts w:ascii="Times New Roman" w:eastAsia="Arial" w:hAnsi="Times New Roman" w:cs="Times New Roman"/>
          <w:sz w:val="28"/>
          <w:szCs w:val="28"/>
          <w:lang w:val="uk-UA"/>
        </w:rPr>
        <w:t>с</w:t>
      </w:r>
      <w:r w:rsidR="00A77A75" w:rsidRPr="005B52AB">
        <w:rPr>
          <w:rFonts w:ascii="Times New Roman" w:eastAsia="Arial" w:hAnsi="Times New Roman" w:cs="Times New Roman"/>
          <w:i/>
          <w:sz w:val="28"/>
          <w:szCs w:val="28"/>
        </w:rPr>
        <w:t>индром Шерешевс</w:t>
      </w:r>
      <w:r w:rsidR="00FE7E5C" w:rsidRPr="005B52AB">
        <w:rPr>
          <w:rFonts w:ascii="Times New Roman" w:eastAsia="Arial" w:hAnsi="Times New Roman" w:cs="Times New Roman"/>
          <w:i/>
          <w:sz w:val="28"/>
          <w:szCs w:val="28"/>
          <w:lang w:val="uk-UA"/>
        </w:rPr>
        <w:t>ь</w:t>
      </w:r>
      <w:r w:rsidR="00A77A75" w:rsidRPr="005B52AB">
        <w:rPr>
          <w:rFonts w:ascii="Times New Roman" w:eastAsia="Arial" w:hAnsi="Times New Roman" w:cs="Times New Roman"/>
          <w:i/>
          <w:sz w:val="28"/>
          <w:szCs w:val="28"/>
        </w:rPr>
        <w:t>кого–Терне</w:t>
      </w:r>
      <w:r w:rsidR="0074101B" w:rsidRPr="005B52AB">
        <w:rPr>
          <w:rFonts w:ascii="Times New Roman" w:eastAsia="Arial" w:hAnsi="Times New Roman" w:cs="Times New Roman"/>
          <w:i/>
          <w:sz w:val="28"/>
          <w:szCs w:val="28"/>
          <w:lang w:val="uk-UA"/>
        </w:rPr>
        <w:t>ра</w:t>
      </w:r>
      <w:r w:rsidR="005735AA" w:rsidRPr="005B52AB">
        <w:rPr>
          <w:rFonts w:ascii="Times New Roman" w:eastAsia="Arial" w:hAnsi="Times New Roman" w:cs="Times New Roman"/>
          <w:i/>
          <w:sz w:val="28"/>
          <w:szCs w:val="28"/>
        </w:rPr>
        <w:t xml:space="preserve"> </w:t>
      </w:r>
      <w:r w:rsidR="005735AA" w:rsidRPr="005B52AB">
        <w:rPr>
          <w:rFonts w:ascii="Times New Roman" w:eastAsia="Arial" w:hAnsi="Times New Roman" w:cs="Times New Roman"/>
          <w:i/>
          <w:sz w:val="28"/>
          <w:szCs w:val="28"/>
          <w:lang w:val="uk-UA"/>
        </w:rPr>
        <w:t>і трисомія Х</w:t>
      </w:r>
      <w:r w:rsidR="0058236F" w:rsidRPr="005B52AB">
        <w:rPr>
          <w:rFonts w:ascii="Times New Roman" w:eastAsia="Arial" w:hAnsi="Times New Roman" w:cs="Times New Roman"/>
          <w:sz w:val="28"/>
          <w:szCs w:val="28"/>
          <w:lang w:val="uk-UA"/>
        </w:rPr>
        <w:t>.</w:t>
      </w:r>
    </w:p>
    <w:p w:rsidR="005735AA" w:rsidRPr="005B52AB" w:rsidRDefault="005735AA" w:rsidP="005B52AB">
      <w:pPr>
        <w:spacing w:after="0" w:line="360" w:lineRule="auto"/>
        <w:ind w:left="567" w:hanging="567"/>
        <w:jc w:val="both"/>
        <w:rPr>
          <w:rFonts w:ascii="Times New Roman" w:eastAsia="Times New Roman" w:hAnsi="Times New Roman" w:cs="Times New Roman"/>
          <w:sz w:val="28"/>
          <w:szCs w:val="28"/>
        </w:rPr>
      </w:pPr>
    </w:p>
    <w:p w:rsidR="005735AA" w:rsidRPr="005B52AB" w:rsidRDefault="005735AA" w:rsidP="005B52AB">
      <w:pPr>
        <w:spacing w:after="0" w:line="360" w:lineRule="auto"/>
        <w:jc w:val="both"/>
        <w:rPr>
          <w:rFonts w:ascii="Times New Roman" w:eastAsia="Times New Roman" w:hAnsi="Times New Roman" w:cs="Times New Roman"/>
          <w:b/>
          <w:sz w:val="28"/>
          <w:szCs w:val="28"/>
        </w:rPr>
      </w:pPr>
      <w:r w:rsidRPr="005B52AB">
        <w:rPr>
          <w:rFonts w:ascii="Times New Roman" w:eastAsia="Arial" w:hAnsi="Times New Roman" w:cs="Times New Roman"/>
          <w:b/>
          <w:bCs/>
          <w:sz w:val="28"/>
          <w:szCs w:val="28"/>
        </w:rPr>
        <w:t>4</w:t>
      </w:r>
      <w:r w:rsidR="0058236F" w:rsidRPr="005B52AB">
        <w:rPr>
          <w:rFonts w:ascii="Times New Roman" w:eastAsia="Arial" w:hAnsi="Times New Roman" w:cs="Times New Roman"/>
          <w:b/>
          <w:bCs/>
          <w:sz w:val="28"/>
          <w:szCs w:val="28"/>
          <w:lang w:val="uk-UA"/>
        </w:rPr>
        <w:t>0</w:t>
      </w:r>
      <w:r w:rsidRPr="005B52AB">
        <w:rPr>
          <w:rFonts w:ascii="Times New Roman" w:eastAsia="Arial" w:hAnsi="Times New Roman" w:cs="Times New Roman"/>
          <w:b/>
          <w:bCs/>
          <w:sz w:val="28"/>
          <w:szCs w:val="28"/>
        </w:rPr>
        <w:t xml:space="preserve">. </w:t>
      </w:r>
      <w:r w:rsidRPr="005B52AB">
        <w:rPr>
          <w:rFonts w:ascii="Times New Roman" w:eastAsia="Times New Roman" w:hAnsi="Times New Roman" w:cs="Times New Roman"/>
          <w:b/>
          <w:iCs/>
          <w:sz w:val="28"/>
          <w:szCs w:val="28"/>
        </w:rPr>
        <w:t>У молод</w:t>
      </w:r>
      <w:r w:rsidR="00800EA3"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х здоров</w:t>
      </w:r>
      <w:r w:rsidR="00800EA3"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 xml:space="preserve">х </w:t>
      </w:r>
      <w:r w:rsidR="00800EA3" w:rsidRPr="005B52AB">
        <w:rPr>
          <w:rFonts w:ascii="Times New Roman" w:eastAsia="Times New Roman" w:hAnsi="Times New Roman" w:cs="Times New Roman"/>
          <w:b/>
          <w:iCs/>
          <w:sz w:val="28"/>
          <w:szCs w:val="28"/>
          <w:lang w:val="uk-UA"/>
        </w:rPr>
        <w:t>батьків</w:t>
      </w:r>
      <w:r w:rsidRPr="005B52AB">
        <w:rPr>
          <w:rFonts w:ascii="Times New Roman" w:eastAsia="Times New Roman" w:hAnsi="Times New Roman" w:cs="Times New Roman"/>
          <w:b/>
          <w:iCs/>
          <w:sz w:val="28"/>
          <w:szCs w:val="28"/>
        </w:rPr>
        <w:t xml:space="preserve"> </w:t>
      </w:r>
      <w:r w:rsidR="00800EA3" w:rsidRPr="005B52AB">
        <w:rPr>
          <w:rFonts w:ascii="Times New Roman" w:eastAsia="Times New Roman" w:hAnsi="Times New Roman" w:cs="Times New Roman"/>
          <w:b/>
          <w:iCs/>
          <w:sz w:val="28"/>
          <w:szCs w:val="28"/>
          <w:lang w:val="uk-UA"/>
        </w:rPr>
        <w:t>наро</w:t>
      </w:r>
      <w:r w:rsidRPr="005B52AB">
        <w:rPr>
          <w:rFonts w:ascii="Times New Roman" w:eastAsia="Times New Roman" w:hAnsi="Times New Roman" w:cs="Times New Roman"/>
          <w:b/>
          <w:iCs/>
          <w:sz w:val="28"/>
          <w:szCs w:val="28"/>
        </w:rPr>
        <w:t>дилась д</w:t>
      </w:r>
      <w:r w:rsidR="00800EA3" w:rsidRPr="005B52AB">
        <w:rPr>
          <w:rFonts w:ascii="Times New Roman" w:eastAsia="Times New Roman" w:hAnsi="Times New Roman" w:cs="Times New Roman"/>
          <w:b/>
          <w:iCs/>
          <w:sz w:val="28"/>
          <w:szCs w:val="28"/>
          <w:lang w:val="uk-UA"/>
        </w:rPr>
        <w:t>івчинка</w:t>
      </w:r>
      <w:r w:rsidRPr="005B52AB">
        <w:rPr>
          <w:rFonts w:ascii="Times New Roman" w:eastAsia="Times New Roman" w:hAnsi="Times New Roman" w:cs="Times New Roman"/>
          <w:b/>
          <w:iCs/>
          <w:sz w:val="28"/>
          <w:szCs w:val="28"/>
        </w:rPr>
        <w:t>, б</w:t>
      </w:r>
      <w:r w:rsidR="00DC2B36"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л</w:t>
      </w:r>
      <w:r w:rsidR="00800EA3" w:rsidRPr="005B52AB">
        <w:rPr>
          <w:rFonts w:ascii="Times New Roman" w:eastAsia="Times New Roman" w:hAnsi="Times New Roman" w:cs="Times New Roman"/>
          <w:b/>
          <w:iCs/>
          <w:sz w:val="28"/>
          <w:szCs w:val="28"/>
          <w:lang w:val="uk-UA"/>
        </w:rPr>
        <w:t>ява</w:t>
      </w:r>
      <w:r w:rsidRPr="005B52AB">
        <w:rPr>
          <w:rFonts w:ascii="Times New Roman" w:eastAsia="Times New Roman" w:hAnsi="Times New Roman" w:cs="Times New Roman"/>
          <w:b/>
          <w:iCs/>
          <w:sz w:val="28"/>
          <w:szCs w:val="28"/>
        </w:rPr>
        <w:t>,</w:t>
      </w:r>
      <w:r w:rsidR="00DD7532" w:rsidRPr="005B52AB">
        <w:rPr>
          <w:rFonts w:ascii="Times New Roman" w:eastAsia="Times New Roman" w:hAnsi="Times New Roman" w:cs="Times New Roman"/>
          <w:b/>
          <w:iCs/>
          <w:sz w:val="28"/>
          <w:szCs w:val="28"/>
          <w:lang w:val="uk-UA"/>
        </w:rPr>
        <w:t xml:space="preserve"> </w:t>
      </w:r>
      <w:r w:rsidR="00DC2B36" w:rsidRPr="005B52AB">
        <w:rPr>
          <w:rFonts w:ascii="Times New Roman" w:eastAsia="Times New Roman" w:hAnsi="Times New Roman" w:cs="Times New Roman"/>
          <w:b/>
          <w:iCs/>
          <w:sz w:val="28"/>
          <w:szCs w:val="28"/>
          <w:lang w:val="uk-UA"/>
        </w:rPr>
        <w:t>з блакитними очима.</w:t>
      </w:r>
      <w:r w:rsidRPr="005B52AB">
        <w:rPr>
          <w:rFonts w:ascii="Times New Roman" w:eastAsia="Times New Roman" w:hAnsi="Times New Roman" w:cs="Times New Roman"/>
          <w:b/>
          <w:iCs/>
          <w:sz w:val="28"/>
          <w:szCs w:val="28"/>
        </w:rPr>
        <w:t xml:space="preserve"> </w:t>
      </w:r>
      <w:r w:rsidR="00C41386" w:rsidRPr="005B52AB">
        <w:rPr>
          <w:rFonts w:ascii="Times New Roman" w:eastAsia="Times New Roman" w:hAnsi="Times New Roman" w:cs="Times New Roman"/>
          <w:b/>
          <w:iCs/>
          <w:sz w:val="28"/>
          <w:szCs w:val="28"/>
          <w:lang w:val="uk-UA"/>
        </w:rPr>
        <w:t xml:space="preserve">На </w:t>
      </w:r>
      <w:r w:rsidRPr="005B52AB">
        <w:rPr>
          <w:rFonts w:ascii="Times New Roman" w:eastAsia="Times New Roman" w:hAnsi="Times New Roman" w:cs="Times New Roman"/>
          <w:b/>
          <w:iCs/>
          <w:sz w:val="28"/>
          <w:szCs w:val="28"/>
        </w:rPr>
        <w:t>пер</w:t>
      </w:r>
      <w:r w:rsidR="00DC2B36" w:rsidRPr="005B52AB">
        <w:rPr>
          <w:rFonts w:ascii="Times New Roman" w:eastAsia="Times New Roman" w:hAnsi="Times New Roman" w:cs="Times New Roman"/>
          <w:b/>
          <w:iCs/>
          <w:sz w:val="28"/>
          <w:szCs w:val="28"/>
          <w:lang w:val="uk-UA"/>
        </w:rPr>
        <w:t>ш</w:t>
      </w:r>
      <w:r w:rsidR="00C41386" w:rsidRPr="005B52AB">
        <w:rPr>
          <w:rFonts w:ascii="Times New Roman" w:eastAsia="Times New Roman" w:hAnsi="Times New Roman" w:cs="Times New Roman"/>
          <w:b/>
          <w:iCs/>
          <w:sz w:val="28"/>
          <w:szCs w:val="28"/>
          <w:lang w:val="uk-UA"/>
        </w:rPr>
        <w:t>ому</w:t>
      </w:r>
      <w:r w:rsidRPr="005B52AB">
        <w:rPr>
          <w:rFonts w:ascii="Times New Roman" w:eastAsia="Times New Roman" w:hAnsi="Times New Roman" w:cs="Times New Roman"/>
          <w:b/>
          <w:iCs/>
          <w:sz w:val="28"/>
          <w:szCs w:val="28"/>
        </w:rPr>
        <w:t xml:space="preserve"> м</w:t>
      </w:r>
      <w:r w:rsidR="00C41386" w:rsidRPr="005B52AB">
        <w:rPr>
          <w:rFonts w:ascii="Times New Roman" w:eastAsia="Times New Roman" w:hAnsi="Times New Roman" w:cs="Times New Roman"/>
          <w:b/>
          <w:iCs/>
          <w:sz w:val="28"/>
          <w:szCs w:val="28"/>
          <w:lang w:val="uk-UA"/>
        </w:rPr>
        <w:t>ісяці</w:t>
      </w:r>
      <w:r w:rsidRPr="005B52AB">
        <w:rPr>
          <w:rFonts w:ascii="Times New Roman" w:eastAsia="Times New Roman" w:hAnsi="Times New Roman" w:cs="Times New Roman"/>
          <w:b/>
          <w:iCs/>
          <w:sz w:val="28"/>
          <w:szCs w:val="28"/>
        </w:rPr>
        <w:t xml:space="preserve"> жи</w:t>
      </w:r>
      <w:r w:rsidR="00C41386" w:rsidRPr="005B52AB">
        <w:rPr>
          <w:rFonts w:ascii="Times New Roman" w:eastAsia="Times New Roman" w:hAnsi="Times New Roman" w:cs="Times New Roman"/>
          <w:b/>
          <w:iCs/>
          <w:sz w:val="28"/>
          <w:szCs w:val="28"/>
          <w:lang w:val="uk-UA"/>
        </w:rPr>
        <w:t>ття</w:t>
      </w:r>
      <w:r w:rsidRPr="005B52AB">
        <w:rPr>
          <w:rFonts w:ascii="Times New Roman" w:eastAsia="Times New Roman" w:hAnsi="Times New Roman" w:cs="Times New Roman"/>
          <w:b/>
          <w:iCs/>
          <w:sz w:val="28"/>
          <w:szCs w:val="28"/>
        </w:rPr>
        <w:t xml:space="preserve"> у </w:t>
      </w:r>
      <w:r w:rsidR="00C41386" w:rsidRPr="005B52AB">
        <w:rPr>
          <w:rFonts w:ascii="Times New Roman" w:eastAsia="Times New Roman" w:hAnsi="Times New Roman" w:cs="Times New Roman"/>
          <w:b/>
          <w:iCs/>
          <w:sz w:val="28"/>
          <w:szCs w:val="28"/>
          <w:lang w:val="uk-UA"/>
        </w:rPr>
        <w:t>дитини</w:t>
      </w:r>
      <w:r w:rsidRPr="005B52AB">
        <w:rPr>
          <w:rFonts w:ascii="Times New Roman" w:eastAsia="Times New Roman" w:hAnsi="Times New Roman" w:cs="Times New Roman"/>
          <w:b/>
          <w:iCs/>
          <w:sz w:val="28"/>
          <w:szCs w:val="28"/>
        </w:rPr>
        <w:t xml:space="preserve"> </w:t>
      </w:r>
      <w:r w:rsidR="00C41386" w:rsidRPr="005B52AB">
        <w:rPr>
          <w:rFonts w:ascii="Times New Roman" w:eastAsia="Times New Roman" w:hAnsi="Times New Roman" w:cs="Times New Roman"/>
          <w:b/>
          <w:iCs/>
          <w:sz w:val="28"/>
          <w:szCs w:val="28"/>
          <w:lang w:val="uk-UA"/>
        </w:rPr>
        <w:t>розвинулись роздратованість,</w:t>
      </w:r>
      <w:r w:rsidRPr="005B52AB">
        <w:rPr>
          <w:rFonts w:ascii="Times New Roman" w:eastAsia="Times New Roman" w:hAnsi="Times New Roman" w:cs="Times New Roman"/>
          <w:b/>
          <w:iCs/>
          <w:sz w:val="28"/>
          <w:szCs w:val="28"/>
        </w:rPr>
        <w:t xml:space="preserve"> </w:t>
      </w:r>
      <w:r w:rsidR="00097A15" w:rsidRPr="005B52AB">
        <w:rPr>
          <w:rFonts w:ascii="Times New Roman" w:eastAsia="Times New Roman" w:hAnsi="Times New Roman" w:cs="Times New Roman"/>
          <w:b/>
          <w:iCs/>
          <w:sz w:val="28"/>
          <w:szCs w:val="28"/>
          <w:lang w:val="uk-UA"/>
        </w:rPr>
        <w:t>неспокій,</w:t>
      </w:r>
      <w:r w:rsidRPr="005B52AB">
        <w:rPr>
          <w:rFonts w:ascii="Times New Roman" w:eastAsia="Times New Roman" w:hAnsi="Times New Roman" w:cs="Times New Roman"/>
          <w:b/>
          <w:iCs/>
          <w:sz w:val="28"/>
          <w:szCs w:val="28"/>
        </w:rPr>
        <w:t xml:space="preserve"> </w:t>
      </w:r>
      <w:r w:rsidR="00097A15" w:rsidRPr="005B52AB">
        <w:rPr>
          <w:rFonts w:ascii="Times New Roman" w:eastAsia="Times New Roman" w:hAnsi="Times New Roman" w:cs="Times New Roman"/>
          <w:b/>
          <w:iCs/>
          <w:sz w:val="28"/>
          <w:szCs w:val="28"/>
          <w:lang w:val="uk-UA"/>
        </w:rPr>
        <w:t>по</w:t>
      </w:r>
      <w:r w:rsidRPr="005B52AB">
        <w:rPr>
          <w:rFonts w:ascii="Times New Roman" w:eastAsia="Times New Roman" w:hAnsi="Times New Roman" w:cs="Times New Roman"/>
          <w:b/>
          <w:iCs/>
          <w:sz w:val="28"/>
          <w:szCs w:val="28"/>
        </w:rPr>
        <w:t>рушен</w:t>
      </w:r>
      <w:r w:rsidR="00097A15" w:rsidRPr="005B52AB">
        <w:rPr>
          <w:rFonts w:ascii="Times New Roman" w:eastAsia="Times New Roman" w:hAnsi="Times New Roman" w:cs="Times New Roman"/>
          <w:b/>
          <w:iCs/>
          <w:sz w:val="28"/>
          <w:szCs w:val="28"/>
          <w:lang w:val="uk-UA"/>
        </w:rPr>
        <w:t>ня</w:t>
      </w:r>
      <w:r w:rsidRPr="005B52AB">
        <w:rPr>
          <w:rFonts w:ascii="Times New Roman" w:eastAsia="Times New Roman" w:hAnsi="Times New Roman" w:cs="Times New Roman"/>
          <w:b/>
          <w:iCs/>
          <w:sz w:val="28"/>
          <w:szCs w:val="28"/>
        </w:rPr>
        <w:t xml:space="preserve"> сн</w:t>
      </w:r>
      <w:r w:rsidR="00097A15" w:rsidRPr="005B52AB">
        <w:rPr>
          <w:rFonts w:ascii="Times New Roman" w:eastAsia="Times New Roman" w:hAnsi="Times New Roman" w:cs="Times New Roman"/>
          <w:b/>
          <w:iCs/>
          <w:sz w:val="28"/>
          <w:szCs w:val="28"/>
          <w:lang w:val="uk-UA"/>
        </w:rPr>
        <w:t>у</w:t>
      </w:r>
      <w:r w:rsidRPr="005B52AB">
        <w:rPr>
          <w:rFonts w:ascii="Times New Roman" w:eastAsia="Times New Roman" w:hAnsi="Times New Roman" w:cs="Times New Roman"/>
          <w:b/>
          <w:iCs/>
          <w:sz w:val="28"/>
          <w:szCs w:val="28"/>
        </w:rPr>
        <w:t xml:space="preserve"> </w:t>
      </w:r>
      <w:r w:rsidR="00097A15" w:rsidRPr="005B52AB">
        <w:rPr>
          <w:rFonts w:ascii="Times New Roman" w:eastAsia="Times New Roman" w:hAnsi="Times New Roman" w:cs="Times New Roman"/>
          <w:b/>
          <w:iCs/>
          <w:sz w:val="28"/>
          <w:szCs w:val="28"/>
          <w:lang w:val="uk-UA"/>
        </w:rPr>
        <w:t>і харчування</w:t>
      </w:r>
      <w:r w:rsidRPr="005B52AB">
        <w:rPr>
          <w:rFonts w:ascii="Times New Roman" w:eastAsia="Times New Roman" w:hAnsi="Times New Roman" w:cs="Times New Roman"/>
          <w:b/>
          <w:iCs/>
          <w:sz w:val="28"/>
          <w:szCs w:val="28"/>
        </w:rPr>
        <w:t>, а обс</w:t>
      </w:r>
      <w:r w:rsidR="00097A15" w:rsidRPr="005B52AB">
        <w:rPr>
          <w:rFonts w:ascii="Times New Roman" w:eastAsia="Times New Roman" w:hAnsi="Times New Roman" w:cs="Times New Roman"/>
          <w:b/>
          <w:iCs/>
          <w:sz w:val="28"/>
          <w:szCs w:val="28"/>
          <w:lang w:val="uk-UA"/>
        </w:rPr>
        <w:t>теження</w:t>
      </w:r>
      <w:r w:rsidRPr="005B52AB">
        <w:rPr>
          <w:rFonts w:ascii="Times New Roman" w:eastAsia="Times New Roman" w:hAnsi="Times New Roman" w:cs="Times New Roman"/>
          <w:b/>
          <w:iCs/>
          <w:sz w:val="28"/>
          <w:szCs w:val="28"/>
        </w:rPr>
        <w:t xml:space="preserve"> невропатолога показало </w:t>
      </w:r>
      <w:r w:rsidR="00A35D3D" w:rsidRPr="005B52AB">
        <w:rPr>
          <w:rFonts w:ascii="Times New Roman" w:eastAsia="Times New Roman" w:hAnsi="Times New Roman" w:cs="Times New Roman"/>
          <w:b/>
          <w:iCs/>
          <w:sz w:val="28"/>
          <w:szCs w:val="28"/>
          <w:lang w:val="uk-UA"/>
        </w:rPr>
        <w:t>відставання</w:t>
      </w:r>
      <w:r w:rsidRPr="005B52AB">
        <w:rPr>
          <w:rFonts w:ascii="Times New Roman" w:eastAsia="Times New Roman" w:hAnsi="Times New Roman" w:cs="Times New Roman"/>
          <w:b/>
          <w:iCs/>
          <w:sz w:val="28"/>
          <w:szCs w:val="28"/>
        </w:rPr>
        <w:t xml:space="preserve"> </w:t>
      </w:r>
      <w:r w:rsidR="00A35D3D" w:rsidRPr="005B52AB">
        <w:rPr>
          <w:rFonts w:ascii="Times New Roman" w:eastAsia="Times New Roman" w:hAnsi="Times New Roman" w:cs="Times New Roman"/>
          <w:b/>
          <w:iCs/>
          <w:sz w:val="28"/>
          <w:szCs w:val="28"/>
          <w:lang w:val="uk-UA"/>
        </w:rPr>
        <w:t>у розвитку дитини.</w:t>
      </w:r>
      <w:r w:rsidRPr="005B52AB">
        <w:rPr>
          <w:rFonts w:ascii="Times New Roman" w:eastAsia="Times New Roman" w:hAnsi="Times New Roman" w:cs="Times New Roman"/>
          <w:b/>
          <w:iCs/>
          <w:sz w:val="28"/>
          <w:szCs w:val="28"/>
        </w:rPr>
        <w:t xml:space="preserve"> </w:t>
      </w:r>
      <w:r w:rsidR="00A35D3D" w:rsidRPr="005B52AB">
        <w:rPr>
          <w:rFonts w:ascii="Times New Roman" w:eastAsia="Times New Roman" w:hAnsi="Times New Roman" w:cs="Times New Roman"/>
          <w:b/>
          <w:iCs/>
          <w:sz w:val="28"/>
          <w:szCs w:val="28"/>
          <w:lang w:val="uk-UA"/>
        </w:rPr>
        <w:t xml:space="preserve">Який </w:t>
      </w:r>
      <w:r w:rsidRPr="005B52AB">
        <w:rPr>
          <w:rFonts w:ascii="Times New Roman" w:eastAsia="Times New Roman" w:hAnsi="Times New Roman" w:cs="Times New Roman"/>
          <w:b/>
          <w:iCs/>
          <w:sz w:val="28"/>
          <w:szCs w:val="28"/>
        </w:rPr>
        <w:t>метод генетич</w:t>
      </w:r>
      <w:r w:rsidR="00A35D3D" w:rsidRPr="005B52AB">
        <w:rPr>
          <w:rFonts w:ascii="Times New Roman" w:eastAsia="Times New Roman" w:hAnsi="Times New Roman" w:cs="Times New Roman"/>
          <w:b/>
          <w:iCs/>
          <w:sz w:val="28"/>
          <w:szCs w:val="28"/>
          <w:lang w:val="uk-UA"/>
        </w:rPr>
        <w:t>ного</w:t>
      </w:r>
      <w:r w:rsidRPr="005B52AB">
        <w:rPr>
          <w:rFonts w:ascii="Times New Roman" w:eastAsia="Times New Roman" w:hAnsi="Times New Roman" w:cs="Times New Roman"/>
          <w:b/>
          <w:iCs/>
          <w:sz w:val="28"/>
          <w:szCs w:val="28"/>
        </w:rPr>
        <w:t xml:space="preserve"> обс</w:t>
      </w:r>
      <w:r w:rsidR="00A35D3D" w:rsidRPr="005B52AB">
        <w:rPr>
          <w:rFonts w:ascii="Times New Roman" w:eastAsia="Times New Roman" w:hAnsi="Times New Roman" w:cs="Times New Roman"/>
          <w:b/>
          <w:iCs/>
          <w:sz w:val="28"/>
          <w:szCs w:val="28"/>
          <w:lang w:val="uk-UA"/>
        </w:rPr>
        <w:t>теження</w:t>
      </w:r>
      <w:r w:rsidRPr="005B52AB">
        <w:rPr>
          <w:rFonts w:ascii="Times New Roman" w:eastAsia="Times New Roman" w:hAnsi="Times New Roman" w:cs="Times New Roman"/>
          <w:b/>
          <w:iCs/>
          <w:sz w:val="28"/>
          <w:szCs w:val="28"/>
        </w:rPr>
        <w:t xml:space="preserve"> </w:t>
      </w:r>
      <w:r w:rsidR="00A35D3D" w:rsidRPr="005B52AB">
        <w:rPr>
          <w:rFonts w:ascii="Times New Roman" w:eastAsia="Times New Roman" w:hAnsi="Times New Roman" w:cs="Times New Roman"/>
          <w:b/>
          <w:iCs/>
          <w:sz w:val="28"/>
          <w:szCs w:val="28"/>
          <w:lang w:val="uk-UA"/>
        </w:rPr>
        <w:t>дитини</w:t>
      </w:r>
      <w:r w:rsidRPr="005B52AB">
        <w:rPr>
          <w:rFonts w:ascii="Times New Roman" w:eastAsia="Times New Roman" w:hAnsi="Times New Roman" w:cs="Times New Roman"/>
          <w:b/>
          <w:iCs/>
          <w:sz w:val="28"/>
          <w:szCs w:val="28"/>
        </w:rPr>
        <w:t xml:space="preserve"> </w:t>
      </w:r>
      <w:r w:rsidR="00BD51D5" w:rsidRPr="005B52AB">
        <w:rPr>
          <w:rFonts w:ascii="Times New Roman" w:eastAsia="Times New Roman" w:hAnsi="Times New Roman" w:cs="Times New Roman"/>
          <w:b/>
          <w:iCs/>
          <w:sz w:val="28"/>
          <w:szCs w:val="28"/>
          <w:lang w:val="uk-UA"/>
        </w:rPr>
        <w:t>треба застосувати</w:t>
      </w:r>
      <w:r w:rsidRPr="005B52AB">
        <w:rPr>
          <w:rFonts w:ascii="Times New Roman" w:eastAsia="Times New Roman" w:hAnsi="Times New Roman" w:cs="Times New Roman"/>
          <w:b/>
          <w:iCs/>
          <w:sz w:val="28"/>
          <w:szCs w:val="28"/>
        </w:rPr>
        <w:t xml:space="preserve"> для </w:t>
      </w:r>
      <w:r w:rsidR="00BD51D5" w:rsidRPr="005B52AB">
        <w:rPr>
          <w:rFonts w:ascii="Times New Roman" w:eastAsia="Times New Roman" w:hAnsi="Times New Roman" w:cs="Times New Roman"/>
          <w:b/>
          <w:iCs/>
          <w:sz w:val="28"/>
          <w:szCs w:val="28"/>
          <w:lang w:val="uk-UA"/>
        </w:rPr>
        <w:t xml:space="preserve">правильного встановлення </w:t>
      </w:r>
      <w:r w:rsidRPr="005B52AB">
        <w:rPr>
          <w:rFonts w:ascii="Times New Roman" w:eastAsia="Times New Roman" w:hAnsi="Times New Roman" w:cs="Times New Roman"/>
          <w:b/>
          <w:iCs/>
          <w:sz w:val="28"/>
          <w:szCs w:val="28"/>
        </w:rPr>
        <w:t>д</w:t>
      </w:r>
      <w:r w:rsidR="00BD51D5"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агноз</w:t>
      </w:r>
      <w:r w:rsidR="00BD51D5" w:rsidRPr="005B52AB">
        <w:rPr>
          <w:rFonts w:ascii="Times New Roman" w:eastAsia="Times New Roman" w:hAnsi="Times New Roman" w:cs="Times New Roman"/>
          <w:b/>
          <w:iCs/>
          <w:sz w:val="28"/>
          <w:szCs w:val="28"/>
          <w:lang w:val="uk-UA"/>
        </w:rPr>
        <w:t>у</w:t>
      </w:r>
      <w:r w:rsidRPr="005B52AB">
        <w:rPr>
          <w:rFonts w:ascii="Times New Roman" w:eastAsia="Times New Roman" w:hAnsi="Times New Roman" w:cs="Times New Roman"/>
          <w:b/>
          <w:iCs/>
          <w:sz w:val="28"/>
          <w:szCs w:val="28"/>
        </w:rPr>
        <w:t>?</w:t>
      </w:r>
    </w:p>
    <w:p w:rsidR="00BD51D5" w:rsidRPr="005B52AB" w:rsidRDefault="00E001E2"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А</w:t>
      </w:r>
      <w:r w:rsidR="005735AA" w:rsidRPr="005B52AB">
        <w:rPr>
          <w:rFonts w:ascii="Times New Roman" w:eastAsia="Arial" w:hAnsi="Times New Roman" w:cs="Times New Roman"/>
          <w:sz w:val="28"/>
          <w:szCs w:val="28"/>
        </w:rPr>
        <w:t xml:space="preserve"> </w:t>
      </w:r>
      <w:r w:rsidR="00B97D67" w:rsidRPr="005B52AB">
        <w:rPr>
          <w:rFonts w:ascii="Times New Roman" w:eastAsia="Arial" w:hAnsi="Times New Roman" w:cs="Times New Roman"/>
          <w:sz w:val="28"/>
          <w:szCs w:val="28"/>
          <w:lang w:val="uk-UA"/>
        </w:rPr>
        <w:t>п</w:t>
      </w:r>
      <w:r w:rsidR="005735AA" w:rsidRPr="005B52AB">
        <w:rPr>
          <w:rFonts w:ascii="Times New Roman" w:eastAsia="Arial" w:hAnsi="Times New Roman" w:cs="Times New Roman"/>
          <w:sz w:val="28"/>
          <w:szCs w:val="28"/>
        </w:rPr>
        <w:t>опуляц</w:t>
      </w:r>
      <w:r w:rsidR="00413CE5" w:rsidRPr="005B52AB">
        <w:rPr>
          <w:rFonts w:ascii="Times New Roman" w:eastAsia="Arial" w:hAnsi="Times New Roman" w:cs="Times New Roman"/>
          <w:sz w:val="28"/>
          <w:szCs w:val="28"/>
          <w:lang w:val="uk-UA"/>
        </w:rPr>
        <w:t>ійно</w:t>
      </w:r>
      <w:r w:rsidR="005735AA" w:rsidRPr="005B52AB">
        <w:rPr>
          <w:rFonts w:ascii="Times New Roman" w:eastAsia="Arial" w:hAnsi="Times New Roman" w:cs="Times New Roman"/>
          <w:sz w:val="28"/>
          <w:szCs w:val="28"/>
        </w:rPr>
        <w:t>-статистич</w:t>
      </w:r>
      <w:r w:rsidR="00413CE5" w:rsidRPr="005B52AB">
        <w:rPr>
          <w:rFonts w:ascii="Times New Roman" w:eastAsia="Arial" w:hAnsi="Times New Roman" w:cs="Times New Roman"/>
          <w:sz w:val="28"/>
          <w:szCs w:val="28"/>
          <w:lang w:val="uk-UA"/>
        </w:rPr>
        <w:t>н</w:t>
      </w:r>
      <w:r w:rsidR="005735AA" w:rsidRPr="005B52AB">
        <w:rPr>
          <w:rFonts w:ascii="Times New Roman" w:eastAsia="Arial" w:hAnsi="Times New Roman" w:cs="Times New Roman"/>
          <w:sz w:val="28"/>
          <w:szCs w:val="28"/>
        </w:rPr>
        <w:t>ий</w:t>
      </w:r>
      <w:r w:rsidR="00B97D67" w:rsidRPr="005B52AB">
        <w:rPr>
          <w:rFonts w:ascii="Times New Roman" w:eastAsia="Arial" w:hAnsi="Times New Roman" w:cs="Times New Roman"/>
          <w:sz w:val="28"/>
          <w:szCs w:val="28"/>
          <w:lang w:val="uk-UA"/>
        </w:rPr>
        <w:t>;</w:t>
      </w:r>
      <w:r w:rsidR="005735AA" w:rsidRPr="005B52AB">
        <w:rPr>
          <w:rFonts w:ascii="Times New Roman" w:eastAsia="Arial" w:hAnsi="Times New Roman" w:cs="Times New Roman"/>
          <w:sz w:val="28"/>
          <w:szCs w:val="28"/>
        </w:rPr>
        <w:t xml:space="preserve"> </w:t>
      </w:r>
    </w:p>
    <w:p w:rsidR="005735AA" w:rsidRPr="005B52AB" w:rsidRDefault="00E001E2" w:rsidP="005B52AB">
      <w:pPr>
        <w:spacing w:after="0" w:line="360" w:lineRule="auto"/>
        <w:ind w:left="567" w:hanging="567"/>
        <w:jc w:val="both"/>
        <w:rPr>
          <w:rFonts w:ascii="Times New Roman" w:eastAsia="Times New Roman" w:hAnsi="Times New Roman" w:cs="Times New Roman"/>
          <w:iCs/>
          <w:sz w:val="28"/>
          <w:szCs w:val="28"/>
        </w:rPr>
      </w:pPr>
      <w:r w:rsidRPr="005B52AB">
        <w:rPr>
          <w:rFonts w:ascii="Times New Roman" w:eastAsia="Arial" w:hAnsi="Times New Roman" w:cs="Times New Roman"/>
          <w:sz w:val="28"/>
          <w:szCs w:val="28"/>
          <w:lang w:val="uk-UA"/>
        </w:rPr>
        <w:t>Б</w:t>
      </w:r>
      <w:r w:rsidR="005735AA" w:rsidRPr="005B52AB">
        <w:rPr>
          <w:rFonts w:ascii="Times New Roman" w:eastAsia="Arial" w:hAnsi="Times New Roman" w:cs="Times New Roman"/>
          <w:sz w:val="28"/>
          <w:szCs w:val="28"/>
        </w:rPr>
        <w:t xml:space="preserve"> </w:t>
      </w:r>
      <w:r w:rsidR="00B97D67" w:rsidRPr="005B52AB">
        <w:rPr>
          <w:rFonts w:ascii="Times New Roman" w:eastAsia="Arial" w:hAnsi="Times New Roman" w:cs="Times New Roman"/>
          <w:sz w:val="28"/>
          <w:szCs w:val="28"/>
          <w:lang w:val="uk-UA"/>
        </w:rPr>
        <w:t>б</w:t>
      </w:r>
      <w:r w:rsidR="00413CE5" w:rsidRPr="005B52AB">
        <w:rPr>
          <w:rFonts w:ascii="Times New Roman" w:eastAsia="Arial" w:hAnsi="Times New Roman" w:cs="Times New Roman"/>
          <w:i/>
          <w:sz w:val="28"/>
          <w:szCs w:val="28"/>
          <w:lang w:val="uk-UA"/>
        </w:rPr>
        <w:t>і</w:t>
      </w:r>
      <w:r w:rsidR="005735AA" w:rsidRPr="005B52AB">
        <w:rPr>
          <w:rFonts w:ascii="Times New Roman" w:eastAsia="Arial" w:hAnsi="Times New Roman" w:cs="Times New Roman"/>
          <w:i/>
          <w:sz w:val="28"/>
          <w:szCs w:val="28"/>
        </w:rPr>
        <w:t>ох</w:t>
      </w:r>
      <w:r w:rsidR="00413CE5" w:rsidRPr="005B52AB">
        <w:rPr>
          <w:rFonts w:ascii="Times New Roman" w:eastAsia="Arial" w:hAnsi="Times New Roman" w:cs="Times New Roman"/>
          <w:i/>
          <w:sz w:val="28"/>
          <w:szCs w:val="28"/>
          <w:lang w:val="uk-UA"/>
        </w:rPr>
        <w:t>і</w:t>
      </w:r>
      <w:r w:rsidR="005735AA" w:rsidRPr="005B52AB">
        <w:rPr>
          <w:rFonts w:ascii="Times New Roman" w:eastAsia="Arial" w:hAnsi="Times New Roman" w:cs="Times New Roman"/>
          <w:i/>
          <w:sz w:val="28"/>
          <w:szCs w:val="28"/>
        </w:rPr>
        <w:t>м</w:t>
      </w:r>
      <w:r w:rsidR="00413CE5" w:rsidRPr="005B52AB">
        <w:rPr>
          <w:rFonts w:ascii="Times New Roman" w:eastAsia="Arial" w:hAnsi="Times New Roman" w:cs="Times New Roman"/>
          <w:i/>
          <w:sz w:val="28"/>
          <w:szCs w:val="28"/>
          <w:lang w:val="uk-UA"/>
        </w:rPr>
        <w:t>ічний</w:t>
      </w:r>
      <w:r w:rsidR="00B97D67" w:rsidRPr="005B52AB">
        <w:rPr>
          <w:rFonts w:ascii="Times New Roman" w:eastAsia="Arial" w:hAnsi="Times New Roman" w:cs="Times New Roman"/>
          <w:sz w:val="28"/>
          <w:szCs w:val="28"/>
          <w:lang w:val="uk-UA"/>
        </w:rPr>
        <w:t>;</w:t>
      </w:r>
    </w:p>
    <w:p w:rsidR="005735AA" w:rsidRPr="005B52AB" w:rsidRDefault="00E001E2" w:rsidP="005B52AB">
      <w:pPr>
        <w:spacing w:after="0" w:line="360" w:lineRule="auto"/>
        <w:ind w:left="567" w:hanging="567"/>
        <w:jc w:val="both"/>
        <w:rPr>
          <w:rFonts w:ascii="Times New Roman" w:eastAsia="Times New Roman" w:hAnsi="Times New Roman" w:cs="Times New Roman"/>
          <w:iCs/>
          <w:sz w:val="28"/>
          <w:szCs w:val="28"/>
        </w:rPr>
      </w:pPr>
      <w:r w:rsidRPr="005B52AB">
        <w:rPr>
          <w:rFonts w:ascii="Times New Roman" w:eastAsia="Arial" w:hAnsi="Times New Roman" w:cs="Times New Roman"/>
          <w:sz w:val="28"/>
          <w:szCs w:val="28"/>
          <w:lang w:val="uk-UA"/>
        </w:rPr>
        <w:t>В</w:t>
      </w:r>
      <w:r w:rsidR="005735AA" w:rsidRPr="005B52AB">
        <w:rPr>
          <w:rFonts w:ascii="Times New Roman" w:eastAsia="Arial" w:hAnsi="Times New Roman" w:cs="Times New Roman"/>
          <w:sz w:val="28"/>
          <w:szCs w:val="28"/>
        </w:rPr>
        <w:t xml:space="preserve"> </w:t>
      </w:r>
      <w:r w:rsidR="00B97D67" w:rsidRPr="005B52AB">
        <w:rPr>
          <w:rFonts w:ascii="Times New Roman" w:eastAsia="Arial" w:hAnsi="Times New Roman" w:cs="Times New Roman"/>
          <w:sz w:val="28"/>
          <w:szCs w:val="28"/>
          <w:lang w:val="uk-UA"/>
        </w:rPr>
        <w:t>близнюковий;</w:t>
      </w:r>
    </w:p>
    <w:p w:rsidR="005735AA" w:rsidRPr="005B52AB" w:rsidRDefault="00E001E2" w:rsidP="005B52AB">
      <w:pPr>
        <w:spacing w:after="0" w:line="360" w:lineRule="auto"/>
        <w:ind w:left="567" w:hanging="567"/>
        <w:jc w:val="both"/>
        <w:rPr>
          <w:rFonts w:ascii="Times New Roman" w:eastAsia="Times New Roman" w:hAnsi="Times New Roman" w:cs="Times New Roman"/>
          <w:iCs/>
          <w:sz w:val="28"/>
          <w:szCs w:val="28"/>
        </w:rPr>
      </w:pPr>
      <w:r w:rsidRPr="005B52AB">
        <w:rPr>
          <w:rFonts w:ascii="Times New Roman" w:eastAsia="Arial" w:hAnsi="Times New Roman" w:cs="Times New Roman"/>
          <w:sz w:val="28"/>
          <w:szCs w:val="28"/>
          <w:lang w:val="uk-UA"/>
        </w:rPr>
        <w:t>Г</w:t>
      </w:r>
      <w:r w:rsidR="005735AA" w:rsidRPr="005B52AB">
        <w:rPr>
          <w:rFonts w:ascii="Times New Roman" w:eastAsia="Arial" w:hAnsi="Times New Roman" w:cs="Times New Roman"/>
          <w:sz w:val="28"/>
          <w:szCs w:val="28"/>
        </w:rPr>
        <w:t xml:space="preserve"> </w:t>
      </w:r>
      <w:r w:rsidR="00B97D67" w:rsidRPr="005B52AB">
        <w:rPr>
          <w:rFonts w:ascii="Times New Roman" w:eastAsia="Arial" w:hAnsi="Times New Roman" w:cs="Times New Roman"/>
          <w:sz w:val="28"/>
          <w:szCs w:val="28"/>
          <w:lang w:val="uk-UA"/>
        </w:rPr>
        <w:t>ц</w:t>
      </w:r>
      <w:r w:rsidR="005735AA" w:rsidRPr="005B52AB">
        <w:rPr>
          <w:rFonts w:ascii="Times New Roman" w:eastAsia="Arial" w:hAnsi="Times New Roman" w:cs="Times New Roman"/>
          <w:sz w:val="28"/>
          <w:szCs w:val="28"/>
        </w:rPr>
        <w:t>итогенетич</w:t>
      </w:r>
      <w:r w:rsidR="00413CE5" w:rsidRPr="005B52AB">
        <w:rPr>
          <w:rFonts w:ascii="Times New Roman" w:eastAsia="Arial" w:hAnsi="Times New Roman" w:cs="Times New Roman"/>
          <w:sz w:val="28"/>
          <w:szCs w:val="28"/>
          <w:lang w:val="uk-UA"/>
        </w:rPr>
        <w:t>ний</w:t>
      </w:r>
      <w:r w:rsidR="002763DE" w:rsidRPr="005B52AB">
        <w:rPr>
          <w:rFonts w:ascii="Times New Roman" w:eastAsia="Arial" w:hAnsi="Times New Roman" w:cs="Times New Roman"/>
          <w:sz w:val="28"/>
          <w:szCs w:val="28"/>
          <w:lang w:val="uk-UA"/>
        </w:rPr>
        <w:t>;</w:t>
      </w:r>
    </w:p>
    <w:p w:rsidR="005735AA" w:rsidRPr="005B52AB" w:rsidRDefault="00E001E2"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Д</w:t>
      </w:r>
      <w:r w:rsidR="005735AA" w:rsidRPr="005B52AB">
        <w:rPr>
          <w:rFonts w:ascii="Times New Roman" w:eastAsia="Arial" w:hAnsi="Times New Roman" w:cs="Times New Roman"/>
          <w:sz w:val="28"/>
          <w:szCs w:val="28"/>
        </w:rPr>
        <w:t xml:space="preserve"> </w:t>
      </w:r>
      <w:r w:rsidR="00B97D67" w:rsidRPr="005B52AB">
        <w:rPr>
          <w:rFonts w:ascii="Times New Roman" w:eastAsia="Arial" w:hAnsi="Times New Roman" w:cs="Times New Roman"/>
          <w:sz w:val="28"/>
          <w:szCs w:val="28"/>
          <w:lang w:val="uk-UA"/>
        </w:rPr>
        <w:t>г</w:t>
      </w:r>
      <w:r w:rsidR="005735AA" w:rsidRPr="005B52AB">
        <w:rPr>
          <w:rFonts w:ascii="Times New Roman" w:eastAsia="Arial" w:hAnsi="Times New Roman" w:cs="Times New Roman"/>
          <w:sz w:val="28"/>
          <w:szCs w:val="28"/>
        </w:rPr>
        <w:t>енеалог</w:t>
      </w:r>
      <w:r w:rsidR="00401BE3" w:rsidRPr="005B52AB">
        <w:rPr>
          <w:rFonts w:ascii="Times New Roman" w:eastAsia="Arial" w:hAnsi="Times New Roman" w:cs="Times New Roman"/>
          <w:sz w:val="28"/>
          <w:szCs w:val="28"/>
          <w:lang w:val="uk-UA"/>
        </w:rPr>
        <w:t>і</w:t>
      </w:r>
      <w:r w:rsidR="005735AA" w:rsidRPr="005B52AB">
        <w:rPr>
          <w:rFonts w:ascii="Times New Roman" w:eastAsia="Arial" w:hAnsi="Times New Roman" w:cs="Times New Roman"/>
          <w:sz w:val="28"/>
          <w:szCs w:val="28"/>
        </w:rPr>
        <w:t>ч</w:t>
      </w:r>
      <w:r w:rsidR="00401BE3" w:rsidRPr="005B52AB">
        <w:rPr>
          <w:rFonts w:ascii="Times New Roman" w:eastAsia="Arial" w:hAnsi="Times New Roman" w:cs="Times New Roman"/>
          <w:sz w:val="28"/>
          <w:szCs w:val="28"/>
          <w:lang w:val="uk-UA"/>
        </w:rPr>
        <w:t>н</w:t>
      </w:r>
      <w:r w:rsidR="005735AA" w:rsidRPr="005B52AB">
        <w:rPr>
          <w:rFonts w:ascii="Times New Roman" w:eastAsia="Arial" w:hAnsi="Times New Roman" w:cs="Times New Roman"/>
          <w:sz w:val="28"/>
          <w:szCs w:val="28"/>
        </w:rPr>
        <w:t>ий</w:t>
      </w:r>
      <w:r w:rsidR="002763DE" w:rsidRPr="005B52AB">
        <w:rPr>
          <w:rFonts w:ascii="Times New Roman" w:eastAsia="Arial" w:hAnsi="Times New Roman" w:cs="Times New Roman"/>
          <w:sz w:val="28"/>
          <w:szCs w:val="28"/>
          <w:lang w:val="uk-UA"/>
        </w:rPr>
        <w:t>.</w:t>
      </w:r>
    </w:p>
    <w:p w:rsidR="005735AA" w:rsidRPr="005B52AB" w:rsidRDefault="005735AA" w:rsidP="005B52AB">
      <w:pPr>
        <w:spacing w:after="0" w:line="360" w:lineRule="auto"/>
        <w:ind w:left="567" w:hanging="567"/>
        <w:jc w:val="both"/>
        <w:rPr>
          <w:rFonts w:ascii="Times New Roman" w:eastAsia="Times New Roman" w:hAnsi="Times New Roman" w:cs="Times New Roman"/>
          <w:iCs/>
          <w:sz w:val="28"/>
          <w:szCs w:val="28"/>
        </w:rPr>
      </w:pPr>
    </w:p>
    <w:p w:rsidR="005735AA" w:rsidRPr="005B52AB" w:rsidRDefault="005735AA" w:rsidP="005B52AB">
      <w:pPr>
        <w:spacing w:after="0" w:line="360" w:lineRule="auto"/>
        <w:jc w:val="both"/>
        <w:rPr>
          <w:rFonts w:ascii="Times New Roman" w:eastAsia="Times New Roman" w:hAnsi="Times New Roman" w:cs="Times New Roman"/>
          <w:b/>
          <w:iCs/>
          <w:sz w:val="28"/>
          <w:szCs w:val="28"/>
        </w:rPr>
      </w:pPr>
      <w:r w:rsidRPr="005B52AB">
        <w:rPr>
          <w:rFonts w:ascii="Times New Roman" w:eastAsia="Arial" w:hAnsi="Times New Roman" w:cs="Times New Roman"/>
          <w:b/>
          <w:bCs/>
          <w:sz w:val="28"/>
          <w:szCs w:val="28"/>
        </w:rPr>
        <w:t>4</w:t>
      </w:r>
      <w:r w:rsidR="007C2D09" w:rsidRPr="005B52AB">
        <w:rPr>
          <w:rFonts w:ascii="Times New Roman" w:eastAsia="Arial" w:hAnsi="Times New Roman" w:cs="Times New Roman"/>
          <w:b/>
          <w:bCs/>
          <w:sz w:val="28"/>
          <w:szCs w:val="28"/>
          <w:lang w:val="uk-UA"/>
        </w:rPr>
        <w:t>1</w:t>
      </w:r>
      <w:r w:rsidRPr="005B52AB">
        <w:rPr>
          <w:rFonts w:ascii="Times New Roman" w:eastAsia="Arial" w:hAnsi="Times New Roman" w:cs="Times New Roman"/>
          <w:b/>
          <w:bCs/>
          <w:sz w:val="28"/>
          <w:szCs w:val="28"/>
        </w:rPr>
        <w:t xml:space="preserve">. </w:t>
      </w:r>
      <w:r w:rsidRPr="005B52AB">
        <w:rPr>
          <w:rFonts w:ascii="Times New Roman" w:eastAsia="Times New Roman" w:hAnsi="Times New Roman" w:cs="Times New Roman"/>
          <w:b/>
          <w:iCs/>
          <w:sz w:val="28"/>
          <w:szCs w:val="28"/>
        </w:rPr>
        <w:t xml:space="preserve">У </w:t>
      </w:r>
      <w:r w:rsidR="00332D48" w:rsidRPr="005B52AB">
        <w:rPr>
          <w:rFonts w:ascii="Times New Roman" w:eastAsia="Times New Roman" w:hAnsi="Times New Roman" w:cs="Times New Roman"/>
          <w:b/>
          <w:iCs/>
          <w:sz w:val="28"/>
          <w:szCs w:val="28"/>
          <w:lang w:val="uk-UA"/>
        </w:rPr>
        <w:t>жінки</w:t>
      </w:r>
      <w:r w:rsidRPr="005B52AB">
        <w:rPr>
          <w:rFonts w:ascii="Times New Roman" w:eastAsia="Times New Roman" w:hAnsi="Times New Roman" w:cs="Times New Roman"/>
          <w:b/>
          <w:iCs/>
          <w:sz w:val="28"/>
          <w:szCs w:val="28"/>
        </w:rPr>
        <w:t xml:space="preserve"> </w:t>
      </w:r>
      <w:r w:rsidR="00332D48" w:rsidRPr="005B52AB">
        <w:rPr>
          <w:rFonts w:ascii="Times New Roman" w:eastAsia="Times New Roman" w:hAnsi="Times New Roman" w:cs="Times New Roman"/>
          <w:b/>
          <w:iCs/>
          <w:sz w:val="28"/>
          <w:szCs w:val="28"/>
          <w:lang w:val="uk-UA"/>
        </w:rPr>
        <w:t>під час</w:t>
      </w:r>
      <w:r w:rsidRPr="005B52AB">
        <w:rPr>
          <w:rFonts w:ascii="Times New Roman" w:eastAsia="Times New Roman" w:hAnsi="Times New Roman" w:cs="Times New Roman"/>
          <w:b/>
          <w:iCs/>
          <w:sz w:val="28"/>
          <w:szCs w:val="28"/>
        </w:rPr>
        <w:t xml:space="preserve"> </w:t>
      </w:r>
      <w:r w:rsidR="008A328E" w:rsidRPr="005B52AB">
        <w:rPr>
          <w:rFonts w:ascii="Times New Roman" w:eastAsia="Times New Roman" w:hAnsi="Times New Roman" w:cs="Times New Roman"/>
          <w:b/>
          <w:iCs/>
          <w:sz w:val="28"/>
          <w:szCs w:val="28"/>
          <w:lang w:val="uk-UA"/>
        </w:rPr>
        <w:t>дослідження</w:t>
      </w:r>
      <w:r w:rsidRPr="005B52AB">
        <w:rPr>
          <w:rFonts w:ascii="Times New Roman" w:eastAsia="Times New Roman" w:hAnsi="Times New Roman" w:cs="Times New Roman"/>
          <w:b/>
          <w:iCs/>
          <w:sz w:val="28"/>
          <w:szCs w:val="28"/>
        </w:rPr>
        <w:t xml:space="preserve"> кл</w:t>
      </w:r>
      <w:r w:rsidR="008A328E"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т</w:t>
      </w:r>
      <w:r w:rsidR="008A328E" w:rsidRPr="005B52AB">
        <w:rPr>
          <w:rFonts w:ascii="Times New Roman" w:eastAsia="Times New Roman" w:hAnsi="Times New Roman" w:cs="Times New Roman"/>
          <w:b/>
          <w:iCs/>
          <w:sz w:val="28"/>
          <w:szCs w:val="28"/>
          <w:lang w:val="uk-UA"/>
        </w:rPr>
        <w:t>ин</w:t>
      </w:r>
      <w:r w:rsidRPr="005B52AB">
        <w:rPr>
          <w:rFonts w:ascii="Times New Roman" w:eastAsia="Times New Roman" w:hAnsi="Times New Roman" w:cs="Times New Roman"/>
          <w:b/>
          <w:iCs/>
          <w:sz w:val="28"/>
          <w:szCs w:val="28"/>
        </w:rPr>
        <w:t xml:space="preserve"> слиз</w:t>
      </w:r>
      <w:r w:rsidR="008A328E" w:rsidRPr="005B52AB">
        <w:rPr>
          <w:rFonts w:ascii="Times New Roman" w:eastAsia="Times New Roman" w:hAnsi="Times New Roman" w:cs="Times New Roman"/>
          <w:b/>
          <w:iCs/>
          <w:sz w:val="28"/>
          <w:szCs w:val="28"/>
          <w:lang w:val="uk-UA"/>
        </w:rPr>
        <w:t>ової</w:t>
      </w:r>
      <w:r w:rsidRPr="005B52AB">
        <w:rPr>
          <w:rFonts w:ascii="Times New Roman" w:eastAsia="Times New Roman" w:hAnsi="Times New Roman" w:cs="Times New Roman"/>
          <w:b/>
          <w:iCs/>
          <w:sz w:val="28"/>
          <w:szCs w:val="28"/>
        </w:rPr>
        <w:t xml:space="preserve"> оболо</w:t>
      </w:r>
      <w:r w:rsidR="008A328E" w:rsidRPr="005B52AB">
        <w:rPr>
          <w:rFonts w:ascii="Times New Roman" w:eastAsia="Times New Roman" w:hAnsi="Times New Roman" w:cs="Times New Roman"/>
          <w:b/>
          <w:iCs/>
          <w:sz w:val="28"/>
          <w:szCs w:val="28"/>
          <w:lang w:val="uk-UA"/>
        </w:rPr>
        <w:t>н</w:t>
      </w:r>
      <w:r w:rsidRPr="005B52AB">
        <w:rPr>
          <w:rFonts w:ascii="Times New Roman" w:eastAsia="Times New Roman" w:hAnsi="Times New Roman" w:cs="Times New Roman"/>
          <w:b/>
          <w:iCs/>
          <w:sz w:val="28"/>
          <w:szCs w:val="28"/>
        </w:rPr>
        <w:t>ки щ</w:t>
      </w:r>
      <w:r w:rsidR="008A328E" w:rsidRPr="005B52AB">
        <w:rPr>
          <w:rFonts w:ascii="Times New Roman" w:eastAsia="Times New Roman" w:hAnsi="Times New Roman" w:cs="Times New Roman"/>
          <w:b/>
          <w:iCs/>
          <w:sz w:val="28"/>
          <w:szCs w:val="28"/>
          <w:lang w:val="uk-UA"/>
        </w:rPr>
        <w:t>о</w:t>
      </w:r>
      <w:r w:rsidRPr="005B52AB">
        <w:rPr>
          <w:rFonts w:ascii="Times New Roman" w:eastAsia="Times New Roman" w:hAnsi="Times New Roman" w:cs="Times New Roman"/>
          <w:b/>
          <w:iCs/>
          <w:sz w:val="28"/>
          <w:szCs w:val="28"/>
        </w:rPr>
        <w:t>ки не в</w:t>
      </w:r>
      <w:r w:rsidR="008A328E"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явлен</w:t>
      </w:r>
      <w:r w:rsidR="008A328E" w:rsidRPr="005B52AB">
        <w:rPr>
          <w:rFonts w:ascii="Times New Roman" w:eastAsia="Times New Roman" w:hAnsi="Times New Roman" w:cs="Times New Roman"/>
          <w:b/>
          <w:iCs/>
          <w:sz w:val="28"/>
          <w:szCs w:val="28"/>
          <w:lang w:val="uk-UA"/>
        </w:rPr>
        <w:t>о</w:t>
      </w:r>
      <w:r w:rsidRPr="005B52AB">
        <w:rPr>
          <w:rFonts w:ascii="Times New Roman" w:eastAsia="Times New Roman" w:hAnsi="Times New Roman" w:cs="Times New Roman"/>
          <w:b/>
          <w:iCs/>
          <w:sz w:val="28"/>
          <w:szCs w:val="28"/>
        </w:rPr>
        <w:t xml:space="preserve"> </w:t>
      </w:r>
      <w:r w:rsidR="008A328E" w:rsidRPr="005B52AB">
        <w:rPr>
          <w:rFonts w:ascii="Times New Roman" w:eastAsia="Times New Roman" w:hAnsi="Times New Roman" w:cs="Times New Roman"/>
          <w:b/>
          <w:iCs/>
          <w:sz w:val="28"/>
          <w:szCs w:val="28"/>
          <w:lang w:val="uk-UA"/>
        </w:rPr>
        <w:t>статев</w:t>
      </w:r>
      <w:r w:rsidR="007C2D09" w:rsidRPr="005B52AB">
        <w:rPr>
          <w:rFonts w:ascii="Times New Roman" w:eastAsia="Times New Roman" w:hAnsi="Times New Roman" w:cs="Times New Roman"/>
          <w:b/>
          <w:iCs/>
          <w:sz w:val="28"/>
          <w:szCs w:val="28"/>
          <w:lang w:val="uk-UA"/>
        </w:rPr>
        <w:t>ого</w:t>
      </w:r>
      <w:r w:rsidR="008A328E" w:rsidRPr="005B52AB">
        <w:rPr>
          <w:rFonts w:ascii="Times New Roman" w:eastAsia="Times New Roman" w:hAnsi="Times New Roman" w:cs="Times New Roman"/>
          <w:b/>
          <w:iCs/>
          <w:sz w:val="28"/>
          <w:szCs w:val="28"/>
          <w:lang w:val="uk-UA"/>
        </w:rPr>
        <w:t xml:space="preserve"> </w:t>
      </w:r>
      <w:r w:rsidRPr="005B52AB">
        <w:rPr>
          <w:rFonts w:ascii="Times New Roman" w:eastAsia="Times New Roman" w:hAnsi="Times New Roman" w:cs="Times New Roman"/>
          <w:b/>
          <w:iCs/>
          <w:sz w:val="28"/>
          <w:szCs w:val="28"/>
        </w:rPr>
        <w:t>хроматин</w:t>
      </w:r>
      <w:r w:rsidR="007C2D09" w:rsidRPr="005B52AB">
        <w:rPr>
          <w:rFonts w:ascii="Times New Roman" w:eastAsia="Times New Roman" w:hAnsi="Times New Roman" w:cs="Times New Roman"/>
          <w:b/>
          <w:iCs/>
          <w:sz w:val="28"/>
          <w:szCs w:val="28"/>
          <w:lang w:val="uk-UA"/>
        </w:rPr>
        <w:t>у</w:t>
      </w:r>
      <w:r w:rsidRPr="005B52AB">
        <w:rPr>
          <w:rFonts w:ascii="Times New Roman" w:eastAsia="Times New Roman" w:hAnsi="Times New Roman" w:cs="Times New Roman"/>
          <w:b/>
          <w:iCs/>
          <w:sz w:val="28"/>
          <w:szCs w:val="28"/>
        </w:rPr>
        <w:t xml:space="preserve">. </w:t>
      </w:r>
      <w:r w:rsidR="007C2CB9" w:rsidRPr="005B52AB">
        <w:rPr>
          <w:rFonts w:ascii="Times New Roman" w:eastAsia="Times New Roman" w:hAnsi="Times New Roman" w:cs="Times New Roman"/>
          <w:b/>
          <w:iCs/>
          <w:sz w:val="28"/>
          <w:szCs w:val="28"/>
          <w:lang w:val="uk-UA"/>
        </w:rPr>
        <w:t>Яке</w:t>
      </w:r>
      <w:r w:rsidRPr="005B52AB">
        <w:rPr>
          <w:rFonts w:ascii="Times New Roman" w:eastAsia="Times New Roman" w:hAnsi="Times New Roman" w:cs="Times New Roman"/>
          <w:b/>
          <w:iCs/>
          <w:sz w:val="28"/>
          <w:szCs w:val="28"/>
        </w:rPr>
        <w:t xml:space="preserve"> з п</w:t>
      </w:r>
      <w:r w:rsidR="007C2CB9" w:rsidRPr="005B52AB">
        <w:rPr>
          <w:rFonts w:ascii="Times New Roman" w:eastAsia="Times New Roman" w:hAnsi="Times New Roman" w:cs="Times New Roman"/>
          <w:b/>
          <w:iCs/>
          <w:sz w:val="28"/>
          <w:szCs w:val="28"/>
          <w:lang w:val="uk-UA"/>
        </w:rPr>
        <w:t>ерелічених</w:t>
      </w:r>
      <w:r w:rsidRPr="005B52AB">
        <w:rPr>
          <w:rFonts w:ascii="Times New Roman" w:eastAsia="Times New Roman" w:hAnsi="Times New Roman" w:cs="Times New Roman"/>
          <w:b/>
          <w:iCs/>
          <w:sz w:val="28"/>
          <w:szCs w:val="28"/>
        </w:rPr>
        <w:t xml:space="preserve"> за</w:t>
      </w:r>
      <w:r w:rsidR="007C2CB9" w:rsidRPr="005B52AB">
        <w:rPr>
          <w:rFonts w:ascii="Times New Roman" w:eastAsia="Times New Roman" w:hAnsi="Times New Roman" w:cs="Times New Roman"/>
          <w:b/>
          <w:iCs/>
          <w:sz w:val="28"/>
          <w:szCs w:val="28"/>
          <w:lang w:val="uk-UA"/>
        </w:rPr>
        <w:t>хворювань</w:t>
      </w:r>
      <w:r w:rsidRPr="005B52AB">
        <w:rPr>
          <w:rFonts w:ascii="Times New Roman" w:eastAsia="Times New Roman" w:hAnsi="Times New Roman" w:cs="Times New Roman"/>
          <w:b/>
          <w:iCs/>
          <w:sz w:val="28"/>
          <w:szCs w:val="28"/>
        </w:rPr>
        <w:t xml:space="preserve"> можн</w:t>
      </w:r>
      <w:r w:rsidR="00D70DD9" w:rsidRPr="005B52AB">
        <w:rPr>
          <w:rFonts w:ascii="Times New Roman" w:eastAsia="Times New Roman" w:hAnsi="Times New Roman" w:cs="Times New Roman"/>
          <w:b/>
          <w:iCs/>
          <w:sz w:val="28"/>
          <w:szCs w:val="28"/>
          <w:lang w:val="uk-UA"/>
        </w:rPr>
        <w:t>а</w:t>
      </w:r>
      <w:r w:rsidRPr="005B52AB">
        <w:rPr>
          <w:rFonts w:ascii="Times New Roman" w:eastAsia="Times New Roman" w:hAnsi="Times New Roman" w:cs="Times New Roman"/>
          <w:b/>
          <w:iCs/>
          <w:sz w:val="28"/>
          <w:szCs w:val="28"/>
        </w:rPr>
        <w:t xml:space="preserve"> п</w:t>
      </w:r>
      <w:r w:rsidR="00D70DD9" w:rsidRPr="005B52AB">
        <w:rPr>
          <w:rFonts w:ascii="Times New Roman" w:eastAsia="Times New Roman" w:hAnsi="Times New Roman" w:cs="Times New Roman"/>
          <w:b/>
          <w:iCs/>
          <w:sz w:val="28"/>
          <w:szCs w:val="28"/>
          <w:lang w:val="uk-UA"/>
        </w:rPr>
        <w:t>ередбачити</w:t>
      </w:r>
      <w:r w:rsidRPr="005B52AB">
        <w:rPr>
          <w:rFonts w:ascii="Times New Roman" w:eastAsia="Times New Roman" w:hAnsi="Times New Roman" w:cs="Times New Roman"/>
          <w:b/>
          <w:iCs/>
          <w:sz w:val="28"/>
          <w:szCs w:val="28"/>
        </w:rPr>
        <w:t>?</w:t>
      </w:r>
    </w:p>
    <w:p w:rsidR="005735AA" w:rsidRPr="005B52AB" w:rsidRDefault="007C2D09"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А</w:t>
      </w:r>
      <w:r w:rsidR="005735AA" w:rsidRPr="005B52AB">
        <w:rPr>
          <w:rFonts w:ascii="Times New Roman" w:eastAsia="Arial" w:hAnsi="Times New Roman" w:cs="Times New Roman"/>
          <w:sz w:val="28"/>
          <w:szCs w:val="28"/>
        </w:rPr>
        <w:t xml:space="preserve"> </w:t>
      </w:r>
      <w:r w:rsidR="00495C65" w:rsidRPr="005B52AB">
        <w:rPr>
          <w:rFonts w:ascii="Times New Roman" w:eastAsia="Arial" w:hAnsi="Times New Roman" w:cs="Times New Roman"/>
          <w:sz w:val="28"/>
          <w:szCs w:val="28"/>
          <w:lang w:val="uk-UA"/>
        </w:rPr>
        <w:t>с</w:t>
      </w:r>
      <w:r w:rsidR="005735AA" w:rsidRPr="005B52AB">
        <w:rPr>
          <w:rFonts w:ascii="Times New Roman" w:eastAsia="Arial" w:hAnsi="Times New Roman" w:cs="Times New Roman"/>
          <w:sz w:val="28"/>
          <w:szCs w:val="28"/>
        </w:rPr>
        <w:t>индром Дауна</w:t>
      </w:r>
      <w:r w:rsidR="00495C65" w:rsidRPr="005B52AB">
        <w:rPr>
          <w:rFonts w:ascii="Times New Roman" w:eastAsia="Arial" w:hAnsi="Times New Roman" w:cs="Times New Roman"/>
          <w:sz w:val="28"/>
          <w:szCs w:val="28"/>
          <w:lang w:val="uk-UA"/>
        </w:rPr>
        <w:t>;</w:t>
      </w:r>
    </w:p>
    <w:p w:rsidR="005735AA" w:rsidRPr="005B52AB" w:rsidRDefault="00495C65"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Б</w:t>
      </w:r>
      <w:r w:rsidR="005735AA"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5735AA" w:rsidRPr="005B52AB">
        <w:rPr>
          <w:rFonts w:ascii="Times New Roman" w:eastAsia="Arial" w:hAnsi="Times New Roman" w:cs="Times New Roman"/>
          <w:sz w:val="28"/>
          <w:szCs w:val="28"/>
        </w:rPr>
        <w:t>индром Клайнфельтера</w:t>
      </w:r>
      <w:r w:rsidRPr="005B52AB">
        <w:rPr>
          <w:rFonts w:ascii="Times New Roman" w:eastAsia="Arial" w:hAnsi="Times New Roman" w:cs="Times New Roman"/>
          <w:sz w:val="28"/>
          <w:szCs w:val="28"/>
          <w:lang w:val="uk-UA"/>
        </w:rPr>
        <w:t>;</w:t>
      </w:r>
    </w:p>
    <w:p w:rsidR="005735AA" w:rsidRPr="005B52AB" w:rsidRDefault="00495C65"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В</w:t>
      </w:r>
      <w:r w:rsidR="005735AA"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5735AA" w:rsidRPr="005B52AB">
        <w:rPr>
          <w:rFonts w:ascii="Times New Roman" w:eastAsia="Arial" w:hAnsi="Times New Roman" w:cs="Times New Roman"/>
          <w:sz w:val="28"/>
          <w:szCs w:val="28"/>
        </w:rPr>
        <w:t>индром Патау</w:t>
      </w:r>
      <w:r w:rsidRPr="005B52AB">
        <w:rPr>
          <w:rFonts w:ascii="Times New Roman" w:eastAsia="Arial" w:hAnsi="Times New Roman" w:cs="Times New Roman"/>
          <w:sz w:val="28"/>
          <w:szCs w:val="28"/>
          <w:lang w:val="uk-UA"/>
        </w:rPr>
        <w:t>;</w:t>
      </w:r>
    </w:p>
    <w:p w:rsidR="005735AA" w:rsidRPr="005B52AB" w:rsidRDefault="00495C65"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Г</w:t>
      </w:r>
      <w:r w:rsidR="005735AA"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5735AA" w:rsidRPr="005B52AB">
        <w:rPr>
          <w:rFonts w:ascii="Times New Roman" w:eastAsia="Arial" w:hAnsi="Times New Roman" w:cs="Times New Roman"/>
          <w:sz w:val="28"/>
          <w:szCs w:val="28"/>
        </w:rPr>
        <w:t xml:space="preserve">индром </w:t>
      </w:r>
      <w:r w:rsidR="00D70DD9" w:rsidRPr="005B52AB">
        <w:rPr>
          <w:rFonts w:ascii="Times New Roman" w:eastAsia="Arial" w:hAnsi="Times New Roman" w:cs="Times New Roman"/>
          <w:sz w:val="28"/>
          <w:szCs w:val="28"/>
          <w:lang w:val="uk-UA"/>
        </w:rPr>
        <w:t>Е</w:t>
      </w:r>
      <w:r w:rsidR="005735AA" w:rsidRPr="005B52AB">
        <w:rPr>
          <w:rFonts w:ascii="Times New Roman" w:eastAsia="Arial" w:hAnsi="Times New Roman" w:cs="Times New Roman"/>
          <w:sz w:val="28"/>
          <w:szCs w:val="28"/>
        </w:rPr>
        <w:t>двардса</w:t>
      </w:r>
      <w:r w:rsidRPr="005B52AB">
        <w:rPr>
          <w:rFonts w:ascii="Times New Roman" w:eastAsia="Arial" w:hAnsi="Times New Roman" w:cs="Times New Roman"/>
          <w:sz w:val="28"/>
          <w:szCs w:val="28"/>
          <w:lang w:val="uk-UA"/>
        </w:rPr>
        <w:t>;</w:t>
      </w:r>
    </w:p>
    <w:p w:rsidR="005735AA" w:rsidRPr="005B52AB" w:rsidRDefault="00495C65"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Д</w:t>
      </w:r>
      <w:r w:rsidR="005735AA"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5735AA" w:rsidRPr="005B52AB">
        <w:rPr>
          <w:rFonts w:ascii="Times New Roman" w:eastAsia="Arial" w:hAnsi="Times New Roman" w:cs="Times New Roman"/>
          <w:i/>
          <w:sz w:val="28"/>
          <w:szCs w:val="28"/>
        </w:rPr>
        <w:t>индром Шерешевс</w:t>
      </w:r>
      <w:r w:rsidR="00FE7E5C" w:rsidRPr="005B52AB">
        <w:rPr>
          <w:rFonts w:ascii="Times New Roman" w:eastAsia="Arial" w:hAnsi="Times New Roman" w:cs="Times New Roman"/>
          <w:i/>
          <w:sz w:val="28"/>
          <w:szCs w:val="28"/>
          <w:lang w:val="uk-UA"/>
        </w:rPr>
        <w:t>ь</w:t>
      </w:r>
      <w:r w:rsidR="005735AA" w:rsidRPr="005B52AB">
        <w:rPr>
          <w:rFonts w:ascii="Times New Roman" w:eastAsia="Arial" w:hAnsi="Times New Roman" w:cs="Times New Roman"/>
          <w:i/>
          <w:sz w:val="28"/>
          <w:szCs w:val="28"/>
        </w:rPr>
        <w:t>кого–Тернера</w:t>
      </w:r>
      <w:r w:rsidRPr="005B52AB">
        <w:rPr>
          <w:rFonts w:ascii="Times New Roman" w:eastAsia="Arial" w:hAnsi="Times New Roman" w:cs="Times New Roman"/>
          <w:sz w:val="28"/>
          <w:szCs w:val="28"/>
          <w:lang w:val="uk-UA"/>
        </w:rPr>
        <w:t>.</w:t>
      </w:r>
    </w:p>
    <w:p w:rsidR="005735AA" w:rsidRPr="005B52AB" w:rsidRDefault="005735AA" w:rsidP="005B52AB">
      <w:pPr>
        <w:spacing w:after="0" w:line="360" w:lineRule="auto"/>
        <w:ind w:left="567" w:hanging="567"/>
        <w:jc w:val="both"/>
        <w:rPr>
          <w:rFonts w:ascii="Times New Roman" w:eastAsia="Times New Roman" w:hAnsi="Times New Roman" w:cs="Times New Roman"/>
          <w:iCs/>
          <w:sz w:val="28"/>
          <w:szCs w:val="28"/>
        </w:rPr>
      </w:pPr>
    </w:p>
    <w:p w:rsidR="005735AA" w:rsidRPr="005B52AB" w:rsidRDefault="005735AA"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rPr>
        <w:lastRenderedPageBreak/>
        <w:t>4</w:t>
      </w:r>
      <w:r w:rsidR="00495C65" w:rsidRPr="005B52AB">
        <w:rPr>
          <w:rFonts w:ascii="Times New Roman" w:eastAsia="Arial" w:hAnsi="Times New Roman" w:cs="Times New Roman"/>
          <w:b/>
          <w:bCs/>
          <w:sz w:val="28"/>
          <w:szCs w:val="28"/>
          <w:lang w:val="uk-UA"/>
        </w:rPr>
        <w:t>2</w:t>
      </w:r>
      <w:r w:rsidRPr="005B52AB">
        <w:rPr>
          <w:rFonts w:ascii="Times New Roman" w:eastAsia="Arial" w:hAnsi="Times New Roman" w:cs="Times New Roman"/>
          <w:b/>
          <w:bCs/>
          <w:sz w:val="28"/>
          <w:szCs w:val="28"/>
        </w:rPr>
        <w:t xml:space="preserve">. </w:t>
      </w:r>
      <w:r w:rsidR="003A5A39" w:rsidRPr="005B52AB">
        <w:rPr>
          <w:rFonts w:ascii="Times New Roman" w:eastAsia="Arial" w:hAnsi="Times New Roman" w:cs="Times New Roman"/>
          <w:b/>
          <w:bCs/>
          <w:sz w:val="28"/>
          <w:szCs w:val="28"/>
          <w:lang w:val="uk-UA"/>
        </w:rPr>
        <w:t xml:space="preserve">У </w:t>
      </w:r>
      <w:r w:rsidRPr="005B52AB">
        <w:rPr>
          <w:rFonts w:ascii="Times New Roman" w:eastAsia="Times New Roman" w:hAnsi="Times New Roman" w:cs="Times New Roman"/>
          <w:b/>
          <w:iCs/>
          <w:sz w:val="28"/>
          <w:szCs w:val="28"/>
        </w:rPr>
        <w:t>медико-генетич</w:t>
      </w:r>
      <w:r w:rsidR="003A5A39" w:rsidRPr="005B52AB">
        <w:rPr>
          <w:rFonts w:ascii="Times New Roman" w:eastAsia="Times New Roman" w:hAnsi="Times New Roman" w:cs="Times New Roman"/>
          <w:b/>
          <w:iCs/>
          <w:sz w:val="28"/>
          <w:szCs w:val="28"/>
          <w:lang w:val="uk-UA"/>
        </w:rPr>
        <w:t>н</w:t>
      </w:r>
      <w:r w:rsidRPr="005B52AB">
        <w:rPr>
          <w:rFonts w:ascii="Times New Roman" w:eastAsia="Times New Roman" w:hAnsi="Times New Roman" w:cs="Times New Roman"/>
          <w:b/>
          <w:iCs/>
          <w:sz w:val="28"/>
          <w:szCs w:val="28"/>
        </w:rPr>
        <w:t xml:space="preserve">ий центр </w:t>
      </w:r>
      <w:r w:rsidR="003A5A39" w:rsidRPr="005B52AB">
        <w:rPr>
          <w:rFonts w:ascii="Times New Roman" w:eastAsia="Times New Roman" w:hAnsi="Times New Roman" w:cs="Times New Roman"/>
          <w:b/>
          <w:iCs/>
          <w:sz w:val="28"/>
          <w:szCs w:val="28"/>
          <w:lang w:val="uk-UA"/>
        </w:rPr>
        <w:t>звернулись</w:t>
      </w:r>
      <w:r w:rsidRPr="005B52AB">
        <w:rPr>
          <w:rFonts w:ascii="Times New Roman" w:eastAsia="Times New Roman" w:hAnsi="Times New Roman" w:cs="Times New Roman"/>
          <w:b/>
          <w:iCs/>
          <w:sz w:val="28"/>
          <w:szCs w:val="28"/>
        </w:rPr>
        <w:t xml:space="preserve"> </w:t>
      </w:r>
      <w:r w:rsidR="00AF3140" w:rsidRPr="005B52AB">
        <w:rPr>
          <w:rFonts w:ascii="Times New Roman" w:eastAsia="Times New Roman" w:hAnsi="Times New Roman" w:cs="Times New Roman"/>
          <w:b/>
          <w:iCs/>
          <w:sz w:val="28"/>
          <w:szCs w:val="28"/>
          <w:lang w:val="uk-UA"/>
        </w:rPr>
        <w:t>батьки</w:t>
      </w:r>
      <w:r w:rsidRPr="005B52AB">
        <w:rPr>
          <w:rFonts w:ascii="Times New Roman" w:eastAsia="Times New Roman" w:hAnsi="Times New Roman" w:cs="Times New Roman"/>
          <w:b/>
          <w:iCs/>
          <w:sz w:val="28"/>
          <w:szCs w:val="28"/>
        </w:rPr>
        <w:t xml:space="preserve"> </w:t>
      </w:r>
      <w:r w:rsidR="00AF3140" w:rsidRPr="005B52AB">
        <w:rPr>
          <w:rFonts w:ascii="Times New Roman" w:eastAsia="Times New Roman" w:hAnsi="Times New Roman" w:cs="Times New Roman"/>
          <w:b/>
          <w:iCs/>
          <w:sz w:val="28"/>
          <w:szCs w:val="28"/>
          <w:lang w:val="uk-UA"/>
        </w:rPr>
        <w:t>з</w:t>
      </w:r>
      <w:r w:rsidRPr="005B52AB">
        <w:rPr>
          <w:rFonts w:ascii="Times New Roman" w:eastAsia="Times New Roman" w:hAnsi="Times New Roman" w:cs="Times New Roman"/>
          <w:b/>
          <w:iCs/>
          <w:sz w:val="28"/>
          <w:szCs w:val="28"/>
        </w:rPr>
        <w:t xml:space="preserve"> п</w:t>
      </w:r>
      <w:r w:rsidR="00AF3140"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дозр</w:t>
      </w:r>
      <w:r w:rsidR="00AF3140" w:rsidRPr="005B52AB">
        <w:rPr>
          <w:rFonts w:ascii="Times New Roman" w:eastAsia="Times New Roman" w:hAnsi="Times New Roman" w:cs="Times New Roman"/>
          <w:b/>
          <w:iCs/>
          <w:sz w:val="28"/>
          <w:szCs w:val="28"/>
          <w:lang w:val="uk-UA"/>
        </w:rPr>
        <w:t>ою</w:t>
      </w:r>
      <w:r w:rsidRPr="005B52AB">
        <w:rPr>
          <w:rFonts w:ascii="Times New Roman" w:eastAsia="Times New Roman" w:hAnsi="Times New Roman" w:cs="Times New Roman"/>
          <w:b/>
          <w:iCs/>
          <w:sz w:val="28"/>
          <w:szCs w:val="28"/>
        </w:rPr>
        <w:t xml:space="preserve"> на хромосомну </w:t>
      </w:r>
      <w:r w:rsidR="00AF3140" w:rsidRPr="005B52AB">
        <w:rPr>
          <w:rFonts w:ascii="Times New Roman" w:eastAsia="Times New Roman" w:hAnsi="Times New Roman" w:cs="Times New Roman"/>
          <w:b/>
          <w:iCs/>
          <w:sz w:val="28"/>
          <w:szCs w:val="28"/>
          <w:lang w:val="uk-UA"/>
        </w:rPr>
        <w:t>хворобу дитини</w:t>
      </w:r>
      <w:r w:rsidRPr="005B52AB">
        <w:rPr>
          <w:rFonts w:ascii="Times New Roman" w:eastAsia="Times New Roman" w:hAnsi="Times New Roman" w:cs="Times New Roman"/>
          <w:b/>
          <w:iCs/>
          <w:sz w:val="28"/>
          <w:szCs w:val="28"/>
        </w:rPr>
        <w:t>. При кар</w:t>
      </w:r>
      <w:r w:rsidR="00AF3140"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отип</w:t>
      </w:r>
      <w:r w:rsidR="00AF3140" w:rsidRPr="005B52AB">
        <w:rPr>
          <w:rFonts w:ascii="Times New Roman" w:eastAsia="Times New Roman" w:hAnsi="Times New Roman" w:cs="Times New Roman"/>
          <w:b/>
          <w:iCs/>
          <w:sz w:val="28"/>
          <w:szCs w:val="28"/>
          <w:lang w:val="uk-UA"/>
        </w:rPr>
        <w:t>уванні</w:t>
      </w:r>
      <w:r w:rsidRPr="005B52AB">
        <w:rPr>
          <w:rFonts w:ascii="Times New Roman" w:eastAsia="Times New Roman" w:hAnsi="Times New Roman" w:cs="Times New Roman"/>
          <w:b/>
          <w:iCs/>
          <w:sz w:val="28"/>
          <w:szCs w:val="28"/>
        </w:rPr>
        <w:t xml:space="preserve"> у не</w:t>
      </w:r>
      <w:r w:rsidR="00AF3140" w:rsidRPr="005B52AB">
        <w:rPr>
          <w:rFonts w:ascii="Times New Roman" w:eastAsia="Times New Roman" w:hAnsi="Times New Roman" w:cs="Times New Roman"/>
          <w:b/>
          <w:iCs/>
          <w:sz w:val="28"/>
          <w:szCs w:val="28"/>
          <w:lang w:val="uk-UA"/>
        </w:rPr>
        <w:t>ї</w:t>
      </w:r>
      <w:r w:rsidRPr="005B52AB">
        <w:rPr>
          <w:rFonts w:ascii="Times New Roman" w:eastAsia="Times New Roman" w:hAnsi="Times New Roman" w:cs="Times New Roman"/>
          <w:b/>
          <w:iCs/>
          <w:sz w:val="28"/>
          <w:szCs w:val="28"/>
        </w:rPr>
        <w:t xml:space="preserve"> в</w:t>
      </w:r>
      <w:r w:rsidR="00AF3140"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явлена транслокац</w:t>
      </w:r>
      <w:r w:rsidR="00A22E1F"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я до</w:t>
      </w:r>
      <w:r w:rsidR="00A22E1F" w:rsidRPr="005B52AB">
        <w:rPr>
          <w:rFonts w:ascii="Times New Roman" w:eastAsia="Times New Roman" w:hAnsi="Times New Roman" w:cs="Times New Roman"/>
          <w:b/>
          <w:iCs/>
          <w:sz w:val="28"/>
          <w:szCs w:val="28"/>
          <w:lang w:val="uk-UA"/>
        </w:rPr>
        <w:t>даткової</w:t>
      </w:r>
      <w:r w:rsidRPr="005B52AB">
        <w:rPr>
          <w:rFonts w:ascii="Times New Roman" w:eastAsia="Times New Roman" w:hAnsi="Times New Roman" w:cs="Times New Roman"/>
          <w:b/>
          <w:iCs/>
          <w:sz w:val="28"/>
          <w:szCs w:val="28"/>
        </w:rPr>
        <w:t xml:space="preserve"> 21-</w:t>
      </w:r>
      <w:r w:rsidR="00A22E1F" w:rsidRPr="005B52AB">
        <w:rPr>
          <w:rFonts w:ascii="Times New Roman" w:eastAsia="Times New Roman" w:hAnsi="Times New Roman" w:cs="Times New Roman"/>
          <w:b/>
          <w:iCs/>
          <w:sz w:val="28"/>
          <w:szCs w:val="28"/>
          <w:lang w:val="uk-UA"/>
        </w:rPr>
        <w:t>ї</w:t>
      </w:r>
      <w:r w:rsidRPr="005B52AB">
        <w:rPr>
          <w:rFonts w:ascii="Times New Roman" w:eastAsia="Times New Roman" w:hAnsi="Times New Roman" w:cs="Times New Roman"/>
          <w:b/>
          <w:iCs/>
          <w:sz w:val="28"/>
          <w:szCs w:val="28"/>
        </w:rPr>
        <w:t xml:space="preserve"> хромосом</w:t>
      </w:r>
      <w:r w:rsidR="00A22E1F"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 xml:space="preserve"> на 15-</w:t>
      </w:r>
      <w:r w:rsidR="00A22E1F" w:rsidRPr="005B52AB">
        <w:rPr>
          <w:rFonts w:ascii="Times New Roman" w:eastAsia="Times New Roman" w:hAnsi="Times New Roman" w:cs="Times New Roman"/>
          <w:b/>
          <w:iCs/>
          <w:sz w:val="28"/>
          <w:szCs w:val="28"/>
          <w:lang w:val="uk-UA"/>
        </w:rPr>
        <w:t>у</w:t>
      </w:r>
      <w:r w:rsidRPr="005B52AB">
        <w:rPr>
          <w:rFonts w:ascii="Times New Roman" w:eastAsia="Times New Roman" w:hAnsi="Times New Roman" w:cs="Times New Roman"/>
          <w:b/>
          <w:iCs/>
          <w:sz w:val="28"/>
          <w:szCs w:val="28"/>
        </w:rPr>
        <w:t xml:space="preserve">. </w:t>
      </w:r>
      <w:r w:rsidR="00A22E1F" w:rsidRPr="005B52AB">
        <w:rPr>
          <w:rFonts w:ascii="Times New Roman" w:eastAsia="Times New Roman" w:hAnsi="Times New Roman" w:cs="Times New Roman"/>
          <w:b/>
          <w:iCs/>
          <w:sz w:val="28"/>
          <w:szCs w:val="28"/>
          <w:lang w:val="uk-UA"/>
        </w:rPr>
        <w:t>Лікар</w:t>
      </w:r>
      <w:r w:rsidRPr="005B52AB">
        <w:rPr>
          <w:rFonts w:ascii="Times New Roman" w:eastAsia="Times New Roman" w:hAnsi="Times New Roman" w:cs="Times New Roman"/>
          <w:b/>
          <w:iCs/>
          <w:sz w:val="28"/>
          <w:szCs w:val="28"/>
        </w:rPr>
        <w:t xml:space="preserve"> установи</w:t>
      </w:r>
      <w:r w:rsidR="00A22E1F" w:rsidRPr="005B52AB">
        <w:rPr>
          <w:rFonts w:ascii="Times New Roman" w:eastAsia="Times New Roman" w:hAnsi="Times New Roman" w:cs="Times New Roman"/>
          <w:b/>
          <w:iCs/>
          <w:sz w:val="28"/>
          <w:szCs w:val="28"/>
          <w:lang w:val="uk-UA"/>
        </w:rPr>
        <w:t>в</w:t>
      </w:r>
      <w:r w:rsidRPr="005B52AB">
        <w:rPr>
          <w:rFonts w:ascii="Times New Roman" w:eastAsia="Times New Roman" w:hAnsi="Times New Roman" w:cs="Times New Roman"/>
          <w:b/>
          <w:iCs/>
          <w:sz w:val="28"/>
          <w:szCs w:val="28"/>
        </w:rPr>
        <w:t xml:space="preserve"> д</w:t>
      </w:r>
      <w:r w:rsidR="00A22E1F"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агноз: транслокац</w:t>
      </w:r>
      <w:r w:rsidR="00A22E1F" w:rsidRPr="005B52AB">
        <w:rPr>
          <w:rFonts w:ascii="Times New Roman" w:eastAsia="Times New Roman" w:hAnsi="Times New Roman" w:cs="Times New Roman"/>
          <w:b/>
          <w:iCs/>
          <w:sz w:val="28"/>
          <w:szCs w:val="28"/>
          <w:lang w:val="uk-UA"/>
        </w:rPr>
        <w:t>ійна</w:t>
      </w:r>
      <w:r w:rsidRPr="005B52AB">
        <w:rPr>
          <w:rFonts w:ascii="Times New Roman" w:eastAsia="Times New Roman" w:hAnsi="Times New Roman" w:cs="Times New Roman"/>
          <w:b/>
          <w:iCs/>
          <w:sz w:val="28"/>
          <w:szCs w:val="28"/>
        </w:rPr>
        <w:t xml:space="preserve"> форма синдром</w:t>
      </w:r>
      <w:r w:rsidR="0056590C" w:rsidRPr="005B52AB">
        <w:rPr>
          <w:rFonts w:ascii="Times New Roman" w:eastAsia="Times New Roman" w:hAnsi="Times New Roman" w:cs="Times New Roman"/>
          <w:b/>
          <w:iCs/>
          <w:sz w:val="28"/>
          <w:szCs w:val="28"/>
          <w:lang w:val="uk-UA"/>
        </w:rPr>
        <w:t>у</w:t>
      </w:r>
      <w:r w:rsidRPr="005B52AB">
        <w:rPr>
          <w:rFonts w:ascii="Times New Roman" w:eastAsia="Times New Roman" w:hAnsi="Times New Roman" w:cs="Times New Roman"/>
          <w:b/>
          <w:iCs/>
          <w:sz w:val="28"/>
          <w:szCs w:val="28"/>
        </w:rPr>
        <w:t xml:space="preserve"> Дауна. </w:t>
      </w:r>
      <w:r w:rsidR="00DD1B4E" w:rsidRPr="005B52AB">
        <w:rPr>
          <w:rFonts w:ascii="Times New Roman" w:eastAsia="Times New Roman" w:hAnsi="Times New Roman" w:cs="Times New Roman"/>
          <w:b/>
          <w:iCs/>
          <w:sz w:val="28"/>
          <w:szCs w:val="28"/>
          <w:lang w:val="uk-UA"/>
        </w:rPr>
        <w:t>У</w:t>
      </w:r>
      <w:r w:rsidR="0056590C" w:rsidRPr="005B52AB">
        <w:rPr>
          <w:rFonts w:ascii="Times New Roman" w:eastAsia="Times New Roman" w:hAnsi="Times New Roman" w:cs="Times New Roman"/>
          <w:b/>
          <w:iCs/>
          <w:sz w:val="28"/>
          <w:szCs w:val="28"/>
          <w:lang w:val="uk-UA"/>
        </w:rPr>
        <w:t xml:space="preserve">шкодження якої </w:t>
      </w:r>
      <w:r w:rsidRPr="005B52AB">
        <w:rPr>
          <w:rFonts w:ascii="Times New Roman" w:eastAsia="Times New Roman" w:hAnsi="Times New Roman" w:cs="Times New Roman"/>
          <w:b/>
          <w:iCs/>
          <w:sz w:val="28"/>
          <w:szCs w:val="28"/>
        </w:rPr>
        <w:t>структур</w:t>
      </w:r>
      <w:r w:rsidR="0056590C"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 xml:space="preserve"> хромосом</w:t>
      </w:r>
      <w:r w:rsidR="0056590C"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 xml:space="preserve"> </w:t>
      </w:r>
      <w:r w:rsidR="0056590C" w:rsidRPr="005B52AB">
        <w:rPr>
          <w:rFonts w:ascii="Times New Roman" w:eastAsia="Times New Roman" w:hAnsi="Times New Roman" w:cs="Times New Roman"/>
          <w:b/>
          <w:iCs/>
          <w:sz w:val="28"/>
          <w:szCs w:val="28"/>
          <w:lang w:val="uk-UA"/>
        </w:rPr>
        <w:t xml:space="preserve">спричило </w:t>
      </w:r>
      <w:r w:rsidR="00871AC2" w:rsidRPr="005B52AB">
        <w:rPr>
          <w:rFonts w:ascii="Times New Roman" w:eastAsia="Times New Roman" w:hAnsi="Times New Roman" w:cs="Times New Roman"/>
          <w:b/>
          <w:iCs/>
          <w:sz w:val="28"/>
          <w:szCs w:val="28"/>
          <w:lang w:val="uk-UA"/>
        </w:rPr>
        <w:t>виникнення цього</w:t>
      </w:r>
      <w:r w:rsidRPr="005B52AB">
        <w:rPr>
          <w:rFonts w:ascii="Times New Roman" w:eastAsia="Times New Roman" w:hAnsi="Times New Roman" w:cs="Times New Roman"/>
          <w:b/>
          <w:iCs/>
          <w:sz w:val="28"/>
          <w:szCs w:val="28"/>
        </w:rPr>
        <w:t xml:space="preserve"> </w:t>
      </w:r>
      <w:r w:rsidR="00871AC2" w:rsidRPr="005B52AB">
        <w:rPr>
          <w:rFonts w:ascii="Times New Roman" w:eastAsia="Times New Roman" w:hAnsi="Times New Roman" w:cs="Times New Roman"/>
          <w:b/>
          <w:iCs/>
          <w:sz w:val="28"/>
          <w:szCs w:val="28"/>
          <w:lang w:val="uk-UA"/>
        </w:rPr>
        <w:t>захворювання</w:t>
      </w:r>
      <w:r w:rsidRPr="005B52AB">
        <w:rPr>
          <w:rFonts w:ascii="Times New Roman" w:eastAsia="Times New Roman" w:hAnsi="Times New Roman" w:cs="Times New Roman"/>
          <w:b/>
          <w:iCs/>
          <w:sz w:val="28"/>
          <w:szCs w:val="28"/>
        </w:rPr>
        <w:t>?</w:t>
      </w:r>
    </w:p>
    <w:p w:rsidR="005735AA" w:rsidRPr="005B52AB" w:rsidRDefault="00603318"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А</w:t>
      </w:r>
      <w:r w:rsidR="005735AA" w:rsidRPr="005B52AB">
        <w:rPr>
          <w:rFonts w:ascii="Times New Roman" w:eastAsia="Arial" w:hAnsi="Times New Roman" w:cs="Times New Roman"/>
          <w:sz w:val="28"/>
          <w:szCs w:val="28"/>
        </w:rPr>
        <w:t xml:space="preserve"> </w:t>
      </w:r>
      <w:r w:rsidR="00067E12" w:rsidRPr="005B52AB">
        <w:rPr>
          <w:rFonts w:ascii="Times New Roman" w:eastAsia="Arial" w:hAnsi="Times New Roman" w:cs="Times New Roman"/>
          <w:sz w:val="28"/>
          <w:szCs w:val="28"/>
          <w:lang w:val="uk-UA"/>
        </w:rPr>
        <w:t>к</w:t>
      </w:r>
      <w:r w:rsidR="005735AA" w:rsidRPr="005B52AB">
        <w:rPr>
          <w:rFonts w:ascii="Times New Roman" w:eastAsia="Arial" w:hAnsi="Times New Roman" w:cs="Times New Roman"/>
          <w:sz w:val="28"/>
          <w:szCs w:val="28"/>
        </w:rPr>
        <w:t>ороткого плеча</w:t>
      </w:r>
      <w:r w:rsidR="00067E12" w:rsidRPr="005B52AB">
        <w:rPr>
          <w:rFonts w:ascii="Times New Roman" w:eastAsia="Arial" w:hAnsi="Times New Roman" w:cs="Times New Roman"/>
          <w:sz w:val="28"/>
          <w:szCs w:val="28"/>
          <w:lang w:val="uk-UA"/>
        </w:rPr>
        <w:t>;</w:t>
      </w:r>
    </w:p>
    <w:p w:rsidR="005735AA" w:rsidRPr="005B52AB" w:rsidRDefault="00603318"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Б</w:t>
      </w:r>
      <w:r w:rsidR="00067E12" w:rsidRPr="005B52AB">
        <w:rPr>
          <w:rFonts w:ascii="Times New Roman" w:eastAsia="Arial" w:hAnsi="Times New Roman" w:cs="Times New Roman"/>
          <w:sz w:val="28"/>
          <w:szCs w:val="28"/>
        </w:rPr>
        <w:t xml:space="preserve"> </w:t>
      </w:r>
      <w:r w:rsidR="00067E12" w:rsidRPr="005B52AB">
        <w:rPr>
          <w:rFonts w:ascii="Times New Roman" w:eastAsia="Arial" w:hAnsi="Times New Roman" w:cs="Times New Roman"/>
          <w:sz w:val="28"/>
          <w:szCs w:val="28"/>
          <w:lang w:val="uk-UA"/>
        </w:rPr>
        <w:t>д</w:t>
      </w:r>
      <w:r w:rsidR="00871AC2" w:rsidRPr="005B52AB">
        <w:rPr>
          <w:rFonts w:ascii="Times New Roman" w:eastAsia="Arial" w:hAnsi="Times New Roman" w:cs="Times New Roman"/>
          <w:sz w:val="28"/>
          <w:szCs w:val="28"/>
          <w:lang w:val="uk-UA"/>
        </w:rPr>
        <w:t>овгого</w:t>
      </w:r>
      <w:r w:rsidR="005735AA" w:rsidRPr="005B52AB">
        <w:rPr>
          <w:rFonts w:ascii="Times New Roman" w:eastAsia="Arial" w:hAnsi="Times New Roman" w:cs="Times New Roman"/>
          <w:sz w:val="28"/>
          <w:szCs w:val="28"/>
        </w:rPr>
        <w:t xml:space="preserve"> плеча</w:t>
      </w:r>
      <w:r w:rsidR="00067E12" w:rsidRPr="005B52AB">
        <w:rPr>
          <w:rFonts w:ascii="Times New Roman" w:eastAsia="Arial" w:hAnsi="Times New Roman" w:cs="Times New Roman"/>
          <w:sz w:val="28"/>
          <w:szCs w:val="28"/>
          <w:lang w:val="uk-UA"/>
        </w:rPr>
        <w:t>;</w:t>
      </w:r>
    </w:p>
    <w:p w:rsidR="00DE5403" w:rsidRPr="005B52AB" w:rsidRDefault="00603318"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DE5403" w:rsidRPr="005B52AB">
        <w:rPr>
          <w:rFonts w:ascii="Times New Roman" w:eastAsia="Arial" w:hAnsi="Times New Roman" w:cs="Times New Roman"/>
          <w:sz w:val="28"/>
          <w:szCs w:val="28"/>
        </w:rPr>
        <w:t xml:space="preserve"> </w:t>
      </w:r>
      <w:r w:rsidR="00067E12" w:rsidRPr="005B52AB">
        <w:rPr>
          <w:rFonts w:ascii="Times New Roman" w:eastAsia="Arial" w:hAnsi="Times New Roman" w:cs="Times New Roman"/>
          <w:sz w:val="28"/>
          <w:szCs w:val="28"/>
          <w:lang w:val="uk-UA"/>
        </w:rPr>
        <w:t>в</w:t>
      </w:r>
      <w:r w:rsidR="00DE5403" w:rsidRPr="005B52AB">
        <w:rPr>
          <w:rFonts w:ascii="Times New Roman" w:eastAsia="Arial" w:hAnsi="Times New Roman" w:cs="Times New Roman"/>
          <w:sz w:val="28"/>
          <w:szCs w:val="28"/>
          <w:lang w:val="uk-UA"/>
        </w:rPr>
        <w:t>торинної</w:t>
      </w:r>
      <w:r w:rsidR="00DE5403" w:rsidRPr="005B52AB">
        <w:rPr>
          <w:rFonts w:ascii="Times New Roman" w:eastAsia="Arial" w:hAnsi="Times New Roman" w:cs="Times New Roman"/>
          <w:sz w:val="28"/>
          <w:szCs w:val="28"/>
        </w:rPr>
        <w:t xml:space="preserve"> перетяжки</w:t>
      </w:r>
      <w:r w:rsidR="00067E12" w:rsidRPr="005B52AB">
        <w:rPr>
          <w:rFonts w:ascii="Times New Roman" w:eastAsia="Arial" w:hAnsi="Times New Roman" w:cs="Times New Roman"/>
          <w:sz w:val="28"/>
          <w:szCs w:val="28"/>
          <w:lang w:val="uk-UA"/>
        </w:rPr>
        <w:t>;</w:t>
      </w:r>
    </w:p>
    <w:p w:rsidR="00DE5403" w:rsidRPr="005B52AB" w:rsidRDefault="00603318"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DE5403" w:rsidRPr="005B52AB">
        <w:rPr>
          <w:rFonts w:ascii="Times New Roman" w:eastAsia="Arial" w:hAnsi="Times New Roman" w:cs="Times New Roman"/>
          <w:sz w:val="28"/>
          <w:szCs w:val="28"/>
        </w:rPr>
        <w:t xml:space="preserve"> </w:t>
      </w:r>
      <w:r w:rsidR="00067E12" w:rsidRPr="005B52AB">
        <w:rPr>
          <w:rFonts w:ascii="Times New Roman" w:eastAsia="Arial" w:hAnsi="Times New Roman" w:cs="Times New Roman"/>
          <w:sz w:val="28"/>
          <w:szCs w:val="28"/>
          <w:lang w:val="uk-UA"/>
        </w:rPr>
        <w:t>центромери;</w:t>
      </w:r>
    </w:p>
    <w:p w:rsidR="00DE5403" w:rsidRPr="005B52AB" w:rsidRDefault="00603318"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 xml:space="preserve">Д </w:t>
      </w:r>
      <w:r w:rsidR="00067E12" w:rsidRPr="005B52AB">
        <w:rPr>
          <w:rFonts w:ascii="Times New Roman" w:eastAsia="Arial" w:hAnsi="Times New Roman" w:cs="Times New Roman"/>
          <w:i/>
          <w:sz w:val="28"/>
          <w:szCs w:val="28"/>
          <w:lang w:val="uk-UA"/>
        </w:rPr>
        <w:t>т</w:t>
      </w:r>
      <w:r w:rsidR="00DE5403" w:rsidRPr="005B52AB">
        <w:rPr>
          <w:rFonts w:ascii="Times New Roman" w:eastAsia="Arial" w:hAnsi="Times New Roman" w:cs="Times New Roman"/>
          <w:i/>
          <w:sz w:val="28"/>
          <w:szCs w:val="28"/>
          <w:lang w:val="uk-UA"/>
        </w:rPr>
        <w:t>елом</w:t>
      </w:r>
      <w:r w:rsidR="00067E12" w:rsidRPr="005B52AB">
        <w:rPr>
          <w:rFonts w:ascii="Times New Roman" w:eastAsia="Arial" w:hAnsi="Times New Roman" w:cs="Times New Roman"/>
          <w:i/>
          <w:sz w:val="28"/>
          <w:szCs w:val="28"/>
          <w:lang w:val="uk-UA"/>
        </w:rPr>
        <w:t>е</w:t>
      </w:r>
      <w:r w:rsidR="00DE5403" w:rsidRPr="005B52AB">
        <w:rPr>
          <w:rFonts w:ascii="Times New Roman" w:eastAsia="Arial" w:hAnsi="Times New Roman" w:cs="Times New Roman"/>
          <w:i/>
          <w:sz w:val="28"/>
          <w:szCs w:val="28"/>
          <w:lang w:val="uk-UA"/>
        </w:rPr>
        <w:t>рної област</w:t>
      </w:r>
      <w:r w:rsidR="00F7458C" w:rsidRPr="005B52AB">
        <w:rPr>
          <w:rFonts w:ascii="Times New Roman" w:eastAsia="Arial" w:hAnsi="Times New Roman" w:cs="Times New Roman"/>
          <w:i/>
          <w:sz w:val="28"/>
          <w:szCs w:val="28"/>
          <w:lang w:val="uk-UA"/>
        </w:rPr>
        <w:t>і</w:t>
      </w:r>
      <w:r w:rsidR="00067E12" w:rsidRPr="005B52AB">
        <w:rPr>
          <w:rFonts w:ascii="Times New Roman" w:eastAsia="Arial" w:hAnsi="Times New Roman" w:cs="Times New Roman"/>
          <w:sz w:val="28"/>
          <w:szCs w:val="28"/>
          <w:lang w:val="uk-UA"/>
        </w:rPr>
        <w:t>.</w:t>
      </w:r>
    </w:p>
    <w:p w:rsidR="00DE5403" w:rsidRPr="005B52AB" w:rsidRDefault="00DE5403" w:rsidP="005B52AB">
      <w:pPr>
        <w:spacing w:after="0" w:line="360" w:lineRule="auto"/>
        <w:ind w:left="567" w:hanging="567"/>
        <w:jc w:val="both"/>
        <w:rPr>
          <w:rFonts w:ascii="Times New Roman" w:eastAsia="Times New Roman" w:hAnsi="Times New Roman" w:cs="Times New Roman"/>
          <w:sz w:val="28"/>
          <w:szCs w:val="28"/>
          <w:lang w:val="uk-UA"/>
        </w:rPr>
      </w:pPr>
    </w:p>
    <w:p w:rsidR="00DE5403" w:rsidRPr="005B52AB" w:rsidRDefault="00DE5403" w:rsidP="005B52AB">
      <w:pPr>
        <w:spacing w:after="0" w:line="360" w:lineRule="auto"/>
        <w:jc w:val="both"/>
        <w:rPr>
          <w:rFonts w:ascii="Times New Roman" w:eastAsia="Times New Roman" w:hAnsi="Times New Roman" w:cs="Times New Roman"/>
          <w:b/>
          <w:sz w:val="28"/>
          <w:szCs w:val="28"/>
        </w:rPr>
      </w:pPr>
      <w:r w:rsidRPr="005B52AB">
        <w:rPr>
          <w:rFonts w:ascii="Times New Roman" w:eastAsia="Arial" w:hAnsi="Times New Roman" w:cs="Times New Roman"/>
          <w:b/>
          <w:bCs/>
          <w:sz w:val="28"/>
          <w:szCs w:val="28"/>
          <w:lang w:val="uk-UA"/>
        </w:rPr>
        <w:t>4</w:t>
      </w:r>
      <w:r w:rsidR="00067E12" w:rsidRPr="005B52AB">
        <w:rPr>
          <w:rFonts w:ascii="Times New Roman" w:eastAsia="Arial" w:hAnsi="Times New Roman" w:cs="Times New Roman"/>
          <w:b/>
          <w:bCs/>
          <w:sz w:val="28"/>
          <w:szCs w:val="28"/>
          <w:lang w:val="uk-UA"/>
        </w:rPr>
        <w:t>3</w:t>
      </w:r>
      <w:r w:rsidRPr="005B52AB">
        <w:rPr>
          <w:rFonts w:ascii="Times New Roman" w:eastAsia="Arial" w:hAnsi="Times New Roman" w:cs="Times New Roman"/>
          <w:b/>
          <w:bCs/>
          <w:sz w:val="28"/>
          <w:szCs w:val="28"/>
          <w:lang w:val="uk-UA"/>
        </w:rPr>
        <w:t xml:space="preserve">. </w:t>
      </w:r>
      <w:r w:rsidR="00862C9E" w:rsidRPr="005B52AB">
        <w:rPr>
          <w:rFonts w:ascii="Times New Roman" w:eastAsia="Arial" w:hAnsi="Times New Roman" w:cs="Times New Roman"/>
          <w:b/>
          <w:bCs/>
          <w:sz w:val="28"/>
          <w:szCs w:val="28"/>
          <w:lang w:val="uk-UA"/>
        </w:rPr>
        <w:t>Під</w:t>
      </w:r>
      <w:r w:rsidRPr="005B52AB">
        <w:rPr>
          <w:rFonts w:ascii="Times New Roman" w:eastAsia="Times New Roman" w:hAnsi="Times New Roman" w:cs="Times New Roman"/>
          <w:b/>
          <w:sz w:val="28"/>
          <w:szCs w:val="28"/>
          <w:lang w:val="uk-UA"/>
        </w:rPr>
        <w:t xml:space="preserve"> </w:t>
      </w:r>
      <w:r w:rsidR="00862C9E" w:rsidRPr="005B52AB">
        <w:rPr>
          <w:rFonts w:ascii="Times New Roman" w:eastAsia="Times New Roman" w:hAnsi="Times New Roman" w:cs="Times New Roman"/>
          <w:b/>
          <w:sz w:val="28"/>
          <w:szCs w:val="28"/>
          <w:lang w:val="uk-UA"/>
        </w:rPr>
        <w:t>час</w:t>
      </w:r>
      <w:r w:rsidRPr="005B52AB">
        <w:rPr>
          <w:rFonts w:ascii="Times New Roman" w:eastAsia="Times New Roman" w:hAnsi="Times New Roman" w:cs="Times New Roman"/>
          <w:b/>
          <w:iCs/>
          <w:sz w:val="28"/>
          <w:szCs w:val="28"/>
          <w:lang w:val="uk-UA"/>
        </w:rPr>
        <w:t xml:space="preserve"> кл</w:t>
      </w:r>
      <w:r w:rsidR="00862C9E"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н</w:t>
      </w:r>
      <w:r w:rsidR="00862C9E" w:rsidRPr="005B52AB">
        <w:rPr>
          <w:rFonts w:ascii="Times New Roman" w:eastAsia="Times New Roman" w:hAnsi="Times New Roman" w:cs="Times New Roman"/>
          <w:b/>
          <w:iCs/>
          <w:sz w:val="28"/>
          <w:szCs w:val="28"/>
          <w:lang w:val="uk-UA"/>
        </w:rPr>
        <w:t>ічного</w:t>
      </w:r>
      <w:r w:rsidRPr="005B52AB">
        <w:rPr>
          <w:rFonts w:ascii="Times New Roman" w:eastAsia="Times New Roman" w:hAnsi="Times New Roman" w:cs="Times New Roman"/>
          <w:b/>
          <w:iCs/>
          <w:sz w:val="28"/>
          <w:szCs w:val="28"/>
          <w:lang w:val="uk-UA"/>
        </w:rPr>
        <w:t xml:space="preserve"> обс</w:t>
      </w:r>
      <w:r w:rsidR="00862C9E" w:rsidRPr="005B52AB">
        <w:rPr>
          <w:rFonts w:ascii="Times New Roman" w:eastAsia="Times New Roman" w:hAnsi="Times New Roman" w:cs="Times New Roman"/>
          <w:b/>
          <w:iCs/>
          <w:sz w:val="28"/>
          <w:szCs w:val="28"/>
          <w:lang w:val="uk-UA"/>
        </w:rPr>
        <w:t>теження</w:t>
      </w:r>
      <w:r w:rsidRPr="005B52AB">
        <w:rPr>
          <w:rFonts w:ascii="Times New Roman" w:eastAsia="Times New Roman" w:hAnsi="Times New Roman" w:cs="Times New Roman"/>
          <w:b/>
          <w:iCs/>
          <w:sz w:val="28"/>
          <w:szCs w:val="28"/>
          <w:lang w:val="uk-UA"/>
        </w:rPr>
        <w:t xml:space="preserve"> </w:t>
      </w:r>
      <w:r w:rsidR="00862C9E" w:rsidRPr="005B52AB">
        <w:rPr>
          <w:rFonts w:ascii="Times New Roman" w:eastAsia="Times New Roman" w:hAnsi="Times New Roman" w:cs="Times New Roman"/>
          <w:b/>
          <w:iCs/>
          <w:sz w:val="28"/>
          <w:szCs w:val="28"/>
          <w:lang w:val="uk-UA"/>
        </w:rPr>
        <w:t xml:space="preserve">вагітної </w:t>
      </w:r>
      <w:r w:rsidRPr="005B52AB">
        <w:rPr>
          <w:rFonts w:ascii="Times New Roman" w:eastAsia="Times New Roman" w:hAnsi="Times New Roman" w:cs="Times New Roman"/>
          <w:b/>
          <w:iCs/>
          <w:sz w:val="28"/>
          <w:szCs w:val="28"/>
          <w:lang w:val="uk-UA"/>
        </w:rPr>
        <w:t>ж</w:t>
      </w:r>
      <w:r w:rsidR="00862C9E" w:rsidRPr="005B52AB">
        <w:rPr>
          <w:rFonts w:ascii="Times New Roman" w:eastAsia="Times New Roman" w:hAnsi="Times New Roman" w:cs="Times New Roman"/>
          <w:b/>
          <w:iCs/>
          <w:sz w:val="28"/>
          <w:szCs w:val="28"/>
          <w:lang w:val="uk-UA"/>
        </w:rPr>
        <w:t>інки</w:t>
      </w:r>
      <w:r w:rsidRPr="005B52AB">
        <w:rPr>
          <w:rFonts w:ascii="Times New Roman" w:eastAsia="Times New Roman" w:hAnsi="Times New Roman" w:cs="Times New Roman"/>
          <w:b/>
          <w:iCs/>
          <w:sz w:val="28"/>
          <w:szCs w:val="28"/>
          <w:lang w:val="uk-UA"/>
        </w:rPr>
        <w:t xml:space="preserve"> </w:t>
      </w:r>
      <w:r w:rsidR="00862C9E" w:rsidRPr="005B52AB">
        <w:rPr>
          <w:rFonts w:ascii="Times New Roman" w:eastAsia="Times New Roman" w:hAnsi="Times New Roman" w:cs="Times New Roman"/>
          <w:b/>
          <w:iCs/>
          <w:sz w:val="28"/>
          <w:szCs w:val="28"/>
          <w:lang w:val="uk-UA"/>
        </w:rPr>
        <w:t xml:space="preserve">виявлено </w:t>
      </w:r>
      <w:r w:rsidR="00E248A5" w:rsidRPr="005B52AB">
        <w:rPr>
          <w:rFonts w:ascii="Times New Roman" w:eastAsia="Times New Roman" w:hAnsi="Times New Roman" w:cs="Times New Roman"/>
          <w:b/>
          <w:iCs/>
          <w:sz w:val="28"/>
          <w:szCs w:val="28"/>
          <w:lang w:val="uk-UA"/>
        </w:rPr>
        <w:t>збільшення вмісту</w:t>
      </w:r>
      <w:r w:rsidRPr="005B52AB">
        <w:rPr>
          <w:rFonts w:ascii="Times New Roman" w:eastAsia="Times New Roman" w:hAnsi="Times New Roman" w:cs="Times New Roman"/>
          <w:b/>
          <w:iCs/>
          <w:sz w:val="28"/>
          <w:szCs w:val="28"/>
          <w:lang w:val="uk-UA"/>
        </w:rPr>
        <w:t xml:space="preserve"> фен</w:t>
      </w:r>
      <w:r w:rsidR="00E248A5"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лалан</w:t>
      </w:r>
      <w:r w:rsidR="00E248A5"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н</w:t>
      </w:r>
      <w:r w:rsidR="00E248A5" w:rsidRPr="005B52AB">
        <w:rPr>
          <w:rFonts w:ascii="Times New Roman" w:eastAsia="Times New Roman" w:hAnsi="Times New Roman" w:cs="Times New Roman"/>
          <w:b/>
          <w:iCs/>
          <w:sz w:val="28"/>
          <w:szCs w:val="28"/>
          <w:lang w:val="uk-UA"/>
        </w:rPr>
        <w:t>у</w:t>
      </w:r>
      <w:r w:rsidRPr="005B52AB">
        <w:rPr>
          <w:rFonts w:ascii="Times New Roman" w:eastAsia="Times New Roman" w:hAnsi="Times New Roman" w:cs="Times New Roman"/>
          <w:b/>
          <w:iCs/>
          <w:sz w:val="28"/>
          <w:szCs w:val="28"/>
          <w:lang w:val="uk-UA"/>
        </w:rPr>
        <w:t xml:space="preserve"> </w:t>
      </w:r>
      <w:r w:rsidR="00E248A5" w:rsidRPr="005B52AB">
        <w:rPr>
          <w:rFonts w:ascii="Times New Roman" w:eastAsia="Times New Roman" w:hAnsi="Times New Roman" w:cs="Times New Roman"/>
          <w:b/>
          <w:iCs/>
          <w:sz w:val="28"/>
          <w:szCs w:val="28"/>
          <w:lang w:val="uk-UA"/>
        </w:rPr>
        <w:t>у</w:t>
      </w:r>
      <w:r w:rsidRPr="005B52AB">
        <w:rPr>
          <w:rFonts w:ascii="Times New Roman" w:eastAsia="Times New Roman" w:hAnsi="Times New Roman" w:cs="Times New Roman"/>
          <w:b/>
          <w:iCs/>
          <w:sz w:val="28"/>
          <w:szCs w:val="28"/>
          <w:lang w:val="uk-UA"/>
        </w:rPr>
        <w:t xml:space="preserve"> кров</w:t>
      </w:r>
      <w:r w:rsidR="00E248A5"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 xml:space="preserve">. </w:t>
      </w:r>
      <w:r w:rsidR="00E248A5" w:rsidRPr="005B52AB">
        <w:rPr>
          <w:rFonts w:ascii="Times New Roman" w:eastAsia="Times New Roman" w:hAnsi="Times New Roman" w:cs="Times New Roman"/>
          <w:b/>
          <w:iCs/>
          <w:sz w:val="28"/>
          <w:szCs w:val="28"/>
          <w:lang w:val="uk-UA"/>
        </w:rPr>
        <w:t>Яким чином це може вплинути на дитину</w:t>
      </w:r>
      <w:r w:rsidRPr="005B52AB">
        <w:rPr>
          <w:rFonts w:ascii="Times New Roman" w:eastAsia="Times New Roman" w:hAnsi="Times New Roman" w:cs="Times New Roman"/>
          <w:b/>
          <w:iCs/>
          <w:sz w:val="28"/>
          <w:szCs w:val="28"/>
        </w:rPr>
        <w:t>?</w:t>
      </w:r>
    </w:p>
    <w:p w:rsidR="00DE5403" w:rsidRPr="005B52AB" w:rsidRDefault="008B5DBF"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А</w:t>
      </w:r>
      <w:r w:rsidR="00DE5403"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м</w:t>
      </w:r>
      <w:r w:rsidR="005111EE" w:rsidRPr="005B52AB">
        <w:rPr>
          <w:rFonts w:ascii="Times New Roman" w:eastAsia="Arial" w:hAnsi="Times New Roman" w:cs="Times New Roman"/>
          <w:sz w:val="28"/>
          <w:szCs w:val="28"/>
          <w:lang w:val="uk-UA"/>
        </w:rPr>
        <w:t>ожливий розвиток</w:t>
      </w:r>
      <w:r w:rsidR="00DE5403" w:rsidRPr="005B52AB">
        <w:rPr>
          <w:rFonts w:ascii="Times New Roman" w:eastAsia="Arial" w:hAnsi="Times New Roman" w:cs="Times New Roman"/>
          <w:sz w:val="28"/>
          <w:szCs w:val="28"/>
        </w:rPr>
        <w:t xml:space="preserve"> галактозем</w:t>
      </w:r>
      <w:r w:rsidR="005111EE" w:rsidRPr="005B52AB">
        <w:rPr>
          <w:rFonts w:ascii="Times New Roman" w:eastAsia="Arial" w:hAnsi="Times New Roman" w:cs="Times New Roman"/>
          <w:sz w:val="28"/>
          <w:szCs w:val="28"/>
          <w:lang w:val="uk-UA"/>
        </w:rPr>
        <w:t>ії</w:t>
      </w:r>
      <w:r w:rsidR="005C1603" w:rsidRPr="005B52AB">
        <w:rPr>
          <w:rFonts w:ascii="Times New Roman" w:eastAsia="Arial" w:hAnsi="Times New Roman" w:cs="Times New Roman"/>
          <w:sz w:val="28"/>
          <w:szCs w:val="28"/>
          <w:lang w:val="uk-UA"/>
        </w:rPr>
        <w:t>;</w:t>
      </w:r>
    </w:p>
    <w:p w:rsidR="00DE5403" w:rsidRPr="005B52AB" w:rsidRDefault="008B5DBF" w:rsidP="005B52AB">
      <w:pPr>
        <w:spacing w:after="0" w:line="360" w:lineRule="auto"/>
        <w:ind w:left="567" w:hanging="567"/>
        <w:jc w:val="both"/>
        <w:rPr>
          <w:rFonts w:ascii="Times New Roman" w:eastAsia="Arial" w:hAnsi="Times New Roman" w:cs="Times New Roman"/>
          <w:i/>
          <w:sz w:val="28"/>
          <w:szCs w:val="28"/>
        </w:rPr>
      </w:pPr>
      <w:r w:rsidRPr="005B52AB">
        <w:rPr>
          <w:rFonts w:ascii="Times New Roman" w:eastAsia="Arial" w:hAnsi="Times New Roman" w:cs="Times New Roman"/>
          <w:sz w:val="28"/>
          <w:szCs w:val="28"/>
          <w:lang w:val="uk-UA"/>
        </w:rPr>
        <w:t xml:space="preserve">Б </w:t>
      </w:r>
      <w:r w:rsidRPr="005B52AB">
        <w:rPr>
          <w:rFonts w:ascii="Times New Roman" w:eastAsia="Arial" w:hAnsi="Times New Roman" w:cs="Times New Roman"/>
          <w:i/>
          <w:sz w:val="28"/>
          <w:szCs w:val="28"/>
          <w:lang w:val="uk-UA"/>
        </w:rPr>
        <w:t>м</w:t>
      </w:r>
      <w:r w:rsidR="005111EE" w:rsidRPr="005B52AB">
        <w:rPr>
          <w:rFonts w:ascii="Times New Roman" w:eastAsia="Arial" w:hAnsi="Times New Roman" w:cs="Times New Roman"/>
          <w:i/>
          <w:sz w:val="28"/>
          <w:szCs w:val="28"/>
          <w:lang w:val="uk-UA"/>
        </w:rPr>
        <w:t xml:space="preserve">ожливий </w:t>
      </w:r>
      <w:r w:rsidR="00DE5403" w:rsidRPr="005B52AB">
        <w:rPr>
          <w:rFonts w:ascii="Times New Roman" w:eastAsia="Arial" w:hAnsi="Times New Roman" w:cs="Times New Roman"/>
          <w:i/>
          <w:sz w:val="28"/>
          <w:szCs w:val="28"/>
        </w:rPr>
        <w:t>р</w:t>
      </w:r>
      <w:r w:rsidR="005111EE" w:rsidRPr="005B52AB">
        <w:rPr>
          <w:rFonts w:ascii="Times New Roman" w:eastAsia="Arial" w:hAnsi="Times New Roman" w:cs="Times New Roman"/>
          <w:i/>
          <w:sz w:val="28"/>
          <w:szCs w:val="28"/>
          <w:lang w:val="uk-UA"/>
        </w:rPr>
        <w:t>о</w:t>
      </w:r>
      <w:r w:rsidR="00DE5403" w:rsidRPr="005B52AB">
        <w:rPr>
          <w:rFonts w:ascii="Times New Roman" w:eastAsia="Arial" w:hAnsi="Times New Roman" w:cs="Times New Roman"/>
          <w:i/>
          <w:sz w:val="28"/>
          <w:szCs w:val="28"/>
        </w:rPr>
        <w:t>звит</w:t>
      </w:r>
      <w:r w:rsidR="005111EE" w:rsidRPr="005B52AB">
        <w:rPr>
          <w:rFonts w:ascii="Times New Roman" w:eastAsia="Arial" w:hAnsi="Times New Roman" w:cs="Times New Roman"/>
          <w:i/>
          <w:sz w:val="28"/>
          <w:szCs w:val="28"/>
          <w:lang w:val="uk-UA"/>
        </w:rPr>
        <w:t>ок</w:t>
      </w:r>
      <w:r w:rsidR="00DE5403" w:rsidRPr="005B52AB">
        <w:rPr>
          <w:rFonts w:ascii="Times New Roman" w:eastAsia="Arial" w:hAnsi="Times New Roman" w:cs="Times New Roman"/>
          <w:i/>
          <w:sz w:val="28"/>
          <w:szCs w:val="28"/>
        </w:rPr>
        <w:t xml:space="preserve"> ол</w:t>
      </w:r>
      <w:r w:rsidR="00154317" w:rsidRPr="005B52AB">
        <w:rPr>
          <w:rFonts w:ascii="Times New Roman" w:eastAsia="Arial" w:hAnsi="Times New Roman" w:cs="Times New Roman"/>
          <w:i/>
          <w:sz w:val="28"/>
          <w:szCs w:val="28"/>
          <w:lang w:val="uk-UA"/>
        </w:rPr>
        <w:t>і</w:t>
      </w:r>
      <w:r w:rsidR="00DE5403" w:rsidRPr="005B52AB">
        <w:rPr>
          <w:rFonts w:ascii="Times New Roman" w:eastAsia="Arial" w:hAnsi="Times New Roman" w:cs="Times New Roman"/>
          <w:i/>
          <w:sz w:val="28"/>
          <w:szCs w:val="28"/>
        </w:rPr>
        <w:t>гофрен</w:t>
      </w:r>
      <w:r w:rsidR="00154317" w:rsidRPr="005B52AB">
        <w:rPr>
          <w:rFonts w:ascii="Times New Roman" w:eastAsia="Arial" w:hAnsi="Times New Roman" w:cs="Times New Roman"/>
          <w:i/>
          <w:sz w:val="28"/>
          <w:szCs w:val="28"/>
          <w:lang w:val="uk-UA"/>
        </w:rPr>
        <w:t>ії</w:t>
      </w:r>
      <w:r w:rsidR="005C1603" w:rsidRPr="005B52AB">
        <w:rPr>
          <w:rFonts w:ascii="Times New Roman" w:eastAsia="Arial" w:hAnsi="Times New Roman" w:cs="Times New Roman"/>
          <w:i/>
          <w:sz w:val="28"/>
          <w:szCs w:val="28"/>
          <w:lang w:val="uk-UA"/>
        </w:rPr>
        <w:t>;</w:t>
      </w:r>
    </w:p>
    <w:p w:rsidR="00DE5403" w:rsidRPr="005B52AB" w:rsidRDefault="008B5DBF"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DE5403" w:rsidRPr="005B52AB">
        <w:rPr>
          <w:rFonts w:ascii="Times New Roman" w:eastAsia="Arial" w:hAnsi="Times New Roman" w:cs="Times New Roman"/>
          <w:sz w:val="28"/>
          <w:szCs w:val="28"/>
        </w:rPr>
        <w:t xml:space="preserve"> </w:t>
      </w:r>
      <w:r w:rsidR="005C1603" w:rsidRPr="005B52AB">
        <w:rPr>
          <w:rFonts w:ascii="Times New Roman" w:eastAsia="Arial" w:hAnsi="Times New Roman" w:cs="Times New Roman"/>
          <w:sz w:val="28"/>
          <w:szCs w:val="28"/>
          <w:lang w:val="uk-UA"/>
        </w:rPr>
        <w:t>м</w:t>
      </w:r>
      <w:r w:rsidR="00154317" w:rsidRPr="005B52AB">
        <w:rPr>
          <w:rFonts w:ascii="Times New Roman" w:eastAsia="Arial" w:hAnsi="Times New Roman" w:cs="Times New Roman"/>
          <w:sz w:val="28"/>
          <w:szCs w:val="28"/>
          <w:lang w:val="uk-UA"/>
        </w:rPr>
        <w:t xml:space="preserve">ожливий </w:t>
      </w:r>
      <w:r w:rsidR="00DE5403" w:rsidRPr="005B52AB">
        <w:rPr>
          <w:rFonts w:ascii="Times New Roman" w:eastAsia="Arial" w:hAnsi="Times New Roman" w:cs="Times New Roman"/>
          <w:sz w:val="28"/>
          <w:szCs w:val="28"/>
        </w:rPr>
        <w:t>р</w:t>
      </w:r>
      <w:r w:rsidR="00154317" w:rsidRPr="005B52AB">
        <w:rPr>
          <w:rFonts w:ascii="Times New Roman" w:eastAsia="Arial" w:hAnsi="Times New Roman" w:cs="Times New Roman"/>
          <w:sz w:val="28"/>
          <w:szCs w:val="28"/>
          <w:lang w:val="uk-UA"/>
        </w:rPr>
        <w:t>озвиток</w:t>
      </w:r>
      <w:r w:rsidR="00DE5403" w:rsidRPr="005B52AB">
        <w:rPr>
          <w:rFonts w:ascii="Times New Roman" w:eastAsia="Arial" w:hAnsi="Times New Roman" w:cs="Times New Roman"/>
          <w:sz w:val="28"/>
          <w:szCs w:val="28"/>
        </w:rPr>
        <w:t xml:space="preserve"> </w:t>
      </w:r>
      <w:r w:rsidR="00154317" w:rsidRPr="005B52AB">
        <w:rPr>
          <w:rFonts w:ascii="Times New Roman" w:eastAsia="Arial" w:hAnsi="Times New Roman" w:cs="Times New Roman"/>
          <w:sz w:val="28"/>
          <w:szCs w:val="28"/>
          <w:lang w:val="uk-UA"/>
        </w:rPr>
        <w:t>хвороби</w:t>
      </w:r>
      <w:r w:rsidR="00DE5403" w:rsidRPr="005B52AB">
        <w:rPr>
          <w:rFonts w:ascii="Times New Roman" w:eastAsia="Arial" w:hAnsi="Times New Roman" w:cs="Times New Roman"/>
          <w:sz w:val="28"/>
          <w:szCs w:val="28"/>
        </w:rPr>
        <w:t xml:space="preserve"> В</w:t>
      </w:r>
      <w:r w:rsidR="00154317" w:rsidRPr="005B52AB">
        <w:rPr>
          <w:rFonts w:ascii="Times New Roman" w:eastAsia="Arial" w:hAnsi="Times New Roman" w:cs="Times New Roman"/>
          <w:sz w:val="28"/>
          <w:szCs w:val="28"/>
          <w:lang w:val="uk-UA"/>
        </w:rPr>
        <w:t>і</w:t>
      </w:r>
      <w:r w:rsidR="00DE5403" w:rsidRPr="005B52AB">
        <w:rPr>
          <w:rFonts w:ascii="Times New Roman" w:eastAsia="Arial" w:hAnsi="Times New Roman" w:cs="Times New Roman"/>
          <w:sz w:val="28"/>
          <w:szCs w:val="28"/>
        </w:rPr>
        <w:t>льсона</w:t>
      </w:r>
      <w:r w:rsidR="005C1603" w:rsidRPr="005B52AB">
        <w:rPr>
          <w:rFonts w:ascii="Times New Roman" w:eastAsia="Arial" w:hAnsi="Times New Roman" w:cs="Times New Roman"/>
          <w:sz w:val="28"/>
          <w:szCs w:val="28"/>
          <w:lang w:val="uk-UA"/>
        </w:rPr>
        <w:t>;</w:t>
      </w:r>
    </w:p>
    <w:p w:rsidR="00DE5403" w:rsidRPr="005B52AB" w:rsidRDefault="008B5DBF"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Г</w:t>
      </w:r>
      <w:r w:rsidR="00DE5403" w:rsidRPr="005B52AB">
        <w:rPr>
          <w:rFonts w:ascii="Times New Roman" w:eastAsia="Arial" w:hAnsi="Times New Roman" w:cs="Times New Roman"/>
          <w:sz w:val="28"/>
          <w:szCs w:val="28"/>
        </w:rPr>
        <w:t xml:space="preserve"> </w:t>
      </w:r>
      <w:r w:rsidR="005C1603" w:rsidRPr="005B52AB">
        <w:rPr>
          <w:rFonts w:ascii="Times New Roman" w:eastAsia="Arial" w:hAnsi="Times New Roman" w:cs="Times New Roman"/>
          <w:sz w:val="28"/>
          <w:szCs w:val="28"/>
          <w:lang w:val="uk-UA"/>
        </w:rPr>
        <w:t>н</w:t>
      </w:r>
      <w:r w:rsidR="00154317" w:rsidRPr="005B52AB">
        <w:rPr>
          <w:rFonts w:ascii="Times New Roman" w:eastAsia="Arial" w:hAnsi="Times New Roman" w:cs="Times New Roman"/>
          <w:sz w:val="28"/>
          <w:szCs w:val="28"/>
          <w:lang w:val="uk-UA"/>
        </w:rPr>
        <w:t>іякого</w:t>
      </w:r>
      <w:r w:rsidR="00DE5403" w:rsidRPr="005B52AB">
        <w:rPr>
          <w:rFonts w:ascii="Times New Roman" w:eastAsia="Arial" w:hAnsi="Times New Roman" w:cs="Times New Roman"/>
          <w:sz w:val="28"/>
          <w:szCs w:val="28"/>
        </w:rPr>
        <w:t xml:space="preserve"> в</w:t>
      </w:r>
      <w:r w:rsidR="00154317" w:rsidRPr="005B52AB">
        <w:rPr>
          <w:rFonts w:ascii="Times New Roman" w:eastAsia="Arial" w:hAnsi="Times New Roman" w:cs="Times New Roman"/>
          <w:sz w:val="28"/>
          <w:szCs w:val="28"/>
          <w:lang w:val="uk-UA"/>
        </w:rPr>
        <w:t>пливу немає</w:t>
      </w:r>
      <w:r w:rsidR="005C1603" w:rsidRPr="005B52AB">
        <w:rPr>
          <w:rFonts w:ascii="Times New Roman" w:eastAsia="Arial" w:hAnsi="Times New Roman" w:cs="Times New Roman"/>
          <w:sz w:val="28"/>
          <w:szCs w:val="28"/>
          <w:lang w:val="uk-UA"/>
        </w:rPr>
        <w:t>;</w:t>
      </w:r>
    </w:p>
    <w:p w:rsidR="00DE5403" w:rsidRPr="005B52AB" w:rsidRDefault="008B5DBF"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DE5403" w:rsidRPr="005B52AB">
        <w:rPr>
          <w:rFonts w:ascii="Times New Roman" w:eastAsia="Arial" w:hAnsi="Times New Roman" w:cs="Times New Roman"/>
          <w:sz w:val="28"/>
          <w:szCs w:val="28"/>
        </w:rPr>
        <w:t xml:space="preserve"> </w:t>
      </w:r>
      <w:r w:rsidR="005C1603" w:rsidRPr="005B52AB">
        <w:rPr>
          <w:rFonts w:ascii="Times New Roman" w:eastAsia="Arial" w:hAnsi="Times New Roman" w:cs="Times New Roman"/>
          <w:sz w:val="28"/>
          <w:szCs w:val="28"/>
          <w:lang w:val="uk-UA"/>
        </w:rPr>
        <w:t>м</w:t>
      </w:r>
      <w:r w:rsidR="00A463D4" w:rsidRPr="005B52AB">
        <w:rPr>
          <w:rFonts w:ascii="Times New Roman" w:eastAsia="Arial" w:hAnsi="Times New Roman" w:cs="Times New Roman"/>
          <w:sz w:val="28"/>
          <w:szCs w:val="28"/>
          <w:lang w:val="uk-UA"/>
        </w:rPr>
        <w:t xml:space="preserve">ожливо народження дитини </w:t>
      </w:r>
      <w:r w:rsidR="005C1603" w:rsidRPr="005B52AB">
        <w:rPr>
          <w:rFonts w:ascii="Times New Roman" w:eastAsia="Arial" w:hAnsi="Times New Roman" w:cs="Times New Roman"/>
          <w:sz w:val="28"/>
          <w:szCs w:val="28"/>
          <w:lang w:val="uk-UA"/>
        </w:rPr>
        <w:t>і</w:t>
      </w:r>
      <w:r w:rsidR="00A463D4" w:rsidRPr="005B52AB">
        <w:rPr>
          <w:rFonts w:ascii="Times New Roman" w:eastAsia="Arial" w:hAnsi="Times New Roman" w:cs="Times New Roman"/>
          <w:sz w:val="28"/>
          <w:szCs w:val="28"/>
          <w:lang w:val="uk-UA"/>
        </w:rPr>
        <w:t xml:space="preserve">з синдромом </w:t>
      </w:r>
      <w:r w:rsidR="00DE5403" w:rsidRPr="005B52AB">
        <w:rPr>
          <w:rFonts w:ascii="Times New Roman" w:eastAsia="Arial" w:hAnsi="Times New Roman" w:cs="Times New Roman"/>
          <w:sz w:val="28"/>
          <w:szCs w:val="28"/>
        </w:rPr>
        <w:t>Дауна</w:t>
      </w:r>
      <w:r w:rsidR="005C1603" w:rsidRPr="005B52AB">
        <w:rPr>
          <w:rFonts w:ascii="Times New Roman" w:eastAsia="Arial" w:hAnsi="Times New Roman" w:cs="Times New Roman"/>
          <w:sz w:val="28"/>
          <w:szCs w:val="28"/>
          <w:lang w:val="uk-UA"/>
        </w:rPr>
        <w:t>.</w:t>
      </w:r>
    </w:p>
    <w:p w:rsidR="00DE5403" w:rsidRPr="005B52AB" w:rsidRDefault="00DE5403" w:rsidP="005B52AB">
      <w:pPr>
        <w:spacing w:after="0" w:line="360" w:lineRule="auto"/>
        <w:ind w:left="567" w:hanging="567"/>
        <w:jc w:val="both"/>
        <w:rPr>
          <w:rFonts w:ascii="Times New Roman" w:eastAsia="Times New Roman" w:hAnsi="Times New Roman" w:cs="Times New Roman"/>
          <w:sz w:val="28"/>
          <w:szCs w:val="28"/>
        </w:rPr>
      </w:pPr>
    </w:p>
    <w:p w:rsidR="00DE5403" w:rsidRPr="005B52AB" w:rsidRDefault="00DE5403" w:rsidP="005B52AB">
      <w:pPr>
        <w:spacing w:after="0" w:line="360" w:lineRule="auto"/>
        <w:jc w:val="both"/>
        <w:rPr>
          <w:rFonts w:ascii="Times New Roman" w:eastAsia="Times New Roman" w:hAnsi="Times New Roman" w:cs="Times New Roman"/>
          <w:b/>
          <w:sz w:val="28"/>
          <w:szCs w:val="28"/>
          <w:lang w:val="uk-UA"/>
        </w:rPr>
      </w:pPr>
      <w:r w:rsidRPr="005B52AB">
        <w:rPr>
          <w:rFonts w:ascii="Times New Roman" w:eastAsia="Arial" w:hAnsi="Times New Roman" w:cs="Times New Roman"/>
          <w:b/>
          <w:bCs/>
          <w:sz w:val="28"/>
          <w:szCs w:val="28"/>
        </w:rPr>
        <w:t>4</w:t>
      </w:r>
      <w:r w:rsidR="005C1603" w:rsidRPr="005B52AB">
        <w:rPr>
          <w:rFonts w:ascii="Times New Roman" w:eastAsia="Arial" w:hAnsi="Times New Roman" w:cs="Times New Roman"/>
          <w:b/>
          <w:bCs/>
          <w:sz w:val="28"/>
          <w:szCs w:val="28"/>
          <w:lang w:val="uk-UA"/>
        </w:rPr>
        <w:t>4</w:t>
      </w:r>
      <w:r w:rsidRPr="005B52AB">
        <w:rPr>
          <w:rFonts w:ascii="Times New Roman" w:eastAsia="Arial" w:hAnsi="Times New Roman" w:cs="Times New Roman"/>
          <w:b/>
          <w:bCs/>
          <w:sz w:val="28"/>
          <w:szCs w:val="28"/>
        </w:rPr>
        <w:t xml:space="preserve">. </w:t>
      </w:r>
      <w:r w:rsidR="00D141AC" w:rsidRPr="005B52AB">
        <w:rPr>
          <w:rFonts w:ascii="Times New Roman" w:eastAsia="Times New Roman" w:hAnsi="Times New Roman" w:cs="Times New Roman"/>
          <w:b/>
          <w:iCs/>
          <w:sz w:val="28"/>
          <w:szCs w:val="28"/>
          <w:lang w:val="uk-UA"/>
        </w:rPr>
        <w:t>До лікаря-</w:t>
      </w:r>
      <w:r w:rsidRPr="005B52AB">
        <w:rPr>
          <w:rFonts w:ascii="Times New Roman" w:eastAsia="Times New Roman" w:hAnsi="Times New Roman" w:cs="Times New Roman"/>
          <w:b/>
          <w:iCs/>
          <w:sz w:val="28"/>
          <w:szCs w:val="28"/>
        </w:rPr>
        <w:t>генетик</w:t>
      </w:r>
      <w:r w:rsidR="00D141AC" w:rsidRPr="005B52AB">
        <w:rPr>
          <w:rFonts w:ascii="Times New Roman" w:eastAsia="Times New Roman" w:hAnsi="Times New Roman" w:cs="Times New Roman"/>
          <w:b/>
          <w:iCs/>
          <w:sz w:val="28"/>
          <w:szCs w:val="28"/>
          <w:lang w:val="uk-UA"/>
        </w:rPr>
        <w:t>а</w:t>
      </w:r>
      <w:r w:rsidRPr="005B52AB">
        <w:rPr>
          <w:rFonts w:ascii="Times New Roman" w:eastAsia="Times New Roman" w:hAnsi="Times New Roman" w:cs="Times New Roman"/>
          <w:b/>
          <w:iCs/>
          <w:sz w:val="28"/>
          <w:szCs w:val="28"/>
        </w:rPr>
        <w:t xml:space="preserve"> </w:t>
      </w:r>
      <w:r w:rsidR="00D141AC" w:rsidRPr="005B52AB">
        <w:rPr>
          <w:rFonts w:ascii="Times New Roman" w:eastAsia="Times New Roman" w:hAnsi="Times New Roman" w:cs="Times New Roman"/>
          <w:b/>
          <w:iCs/>
          <w:sz w:val="28"/>
          <w:szCs w:val="28"/>
          <w:lang w:val="uk-UA"/>
        </w:rPr>
        <w:t>звернувся</w:t>
      </w:r>
      <w:r w:rsidRPr="005B52AB">
        <w:rPr>
          <w:rFonts w:ascii="Times New Roman" w:eastAsia="Arial" w:hAnsi="Times New Roman" w:cs="Times New Roman"/>
          <w:b/>
          <w:bCs/>
          <w:sz w:val="28"/>
          <w:szCs w:val="28"/>
        </w:rPr>
        <w:t xml:space="preserve"> </w:t>
      </w:r>
      <w:r w:rsidRPr="005B52AB">
        <w:rPr>
          <w:rFonts w:ascii="Times New Roman" w:eastAsia="Times New Roman" w:hAnsi="Times New Roman" w:cs="Times New Roman"/>
          <w:b/>
          <w:iCs/>
          <w:sz w:val="28"/>
          <w:szCs w:val="28"/>
        </w:rPr>
        <w:t>юн</w:t>
      </w:r>
      <w:r w:rsidR="00D141AC" w:rsidRPr="005B52AB">
        <w:rPr>
          <w:rFonts w:ascii="Times New Roman" w:eastAsia="Times New Roman" w:hAnsi="Times New Roman" w:cs="Times New Roman"/>
          <w:b/>
          <w:iCs/>
          <w:sz w:val="28"/>
          <w:szCs w:val="28"/>
          <w:lang w:val="uk-UA"/>
        </w:rPr>
        <w:t>ак</w:t>
      </w:r>
      <w:r w:rsidRPr="005B52AB">
        <w:rPr>
          <w:rFonts w:ascii="Times New Roman" w:eastAsia="Times New Roman" w:hAnsi="Times New Roman" w:cs="Times New Roman"/>
          <w:b/>
          <w:iCs/>
          <w:sz w:val="28"/>
          <w:szCs w:val="28"/>
        </w:rPr>
        <w:t xml:space="preserve"> 18</w:t>
      </w:r>
      <w:r w:rsidR="00E35573" w:rsidRPr="005B52AB">
        <w:rPr>
          <w:rFonts w:ascii="Times New Roman" w:eastAsia="Times New Roman" w:hAnsi="Times New Roman" w:cs="Times New Roman"/>
          <w:b/>
          <w:iCs/>
          <w:sz w:val="28"/>
          <w:szCs w:val="28"/>
          <w:lang w:val="uk-UA"/>
        </w:rPr>
        <w:t xml:space="preserve">-ти </w:t>
      </w:r>
      <w:r w:rsidR="00D141AC" w:rsidRPr="005B52AB">
        <w:rPr>
          <w:rFonts w:ascii="Times New Roman" w:eastAsia="Times New Roman" w:hAnsi="Times New Roman" w:cs="Times New Roman"/>
          <w:b/>
          <w:iCs/>
          <w:sz w:val="28"/>
          <w:szCs w:val="28"/>
          <w:lang w:val="uk-UA"/>
        </w:rPr>
        <w:t>років</w:t>
      </w:r>
      <w:r w:rsidRPr="005B52AB">
        <w:rPr>
          <w:rFonts w:ascii="Times New Roman" w:eastAsia="Times New Roman" w:hAnsi="Times New Roman" w:cs="Times New Roman"/>
          <w:b/>
          <w:iCs/>
          <w:sz w:val="28"/>
          <w:szCs w:val="28"/>
        </w:rPr>
        <w:t>. У н</w:t>
      </w:r>
      <w:r w:rsidR="00E82972" w:rsidRPr="005B52AB">
        <w:rPr>
          <w:rFonts w:ascii="Times New Roman" w:eastAsia="Times New Roman" w:hAnsi="Times New Roman" w:cs="Times New Roman"/>
          <w:b/>
          <w:iCs/>
          <w:sz w:val="28"/>
          <w:szCs w:val="28"/>
          <w:lang w:val="uk-UA"/>
        </w:rPr>
        <w:t>ього</w:t>
      </w:r>
      <w:r w:rsidRPr="005B52AB">
        <w:rPr>
          <w:rFonts w:ascii="Times New Roman" w:eastAsia="Times New Roman" w:hAnsi="Times New Roman" w:cs="Times New Roman"/>
          <w:b/>
          <w:iCs/>
          <w:sz w:val="28"/>
          <w:szCs w:val="28"/>
        </w:rPr>
        <w:t xml:space="preserve"> </w:t>
      </w:r>
      <w:r w:rsidR="00E82972" w:rsidRPr="005B52AB">
        <w:rPr>
          <w:rFonts w:ascii="Times New Roman" w:eastAsia="Times New Roman" w:hAnsi="Times New Roman" w:cs="Times New Roman"/>
          <w:b/>
          <w:iCs/>
          <w:sz w:val="28"/>
          <w:szCs w:val="28"/>
          <w:lang w:val="uk-UA"/>
        </w:rPr>
        <w:t>в</w:t>
      </w:r>
      <w:r w:rsidRPr="005B52AB">
        <w:rPr>
          <w:rFonts w:ascii="Times New Roman" w:eastAsia="Times New Roman" w:hAnsi="Times New Roman" w:cs="Times New Roman"/>
          <w:b/>
          <w:iCs/>
          <w:sz w:val="28"/>
          <w:szCs w:val="28"/>
        </w:rPr>
        <w:t>уз</w:t>
      </w:r>
      <w:r w:rsidR="00E82972" w:rsidRPr="005B52AB">
        <w:rPr>
          <w:rFonts w:ascii="Times New Roman" w:eastAsia="Times New Roman" w:hAnsi="Times New Roman" w:cs="Times New Roman"/>
          <w:b/>
          <w:iCs/>
          <w:sz w:val="28"/>
          <w:szCs w:val="28"/>
          <w:lang w:val="uk-UA"/>
        </w:rPr>
        <w:t>ь</w:t>
      </w:r>
      <w:r w:rsidRPr="005B52AB">
        <w:rPr>
          <w:rFonts w:ascii="Times New Roman" w:eastAsia="Times New Roman" w:hAnsi="Times New Roman" w:cs="Times New Roman"/>
          <w:b/>
          <w:iCs/>
          <w:sz w:val="28"/>
          <w:szCs w:val="28"/>
        </w:rPr>
        <w:t>к</w:t>
      </w:r>
      <w:r w:rsidR="00E82972"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 xml:space="preserve"> плеч</w:t>
      </w:r>
      <w:r w:rsidR="00E82972"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 широкий таз, в</w:t>
      </w:r>
      <w:r w:rsidR="00E82972"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сокий р</w:t>
      </w:r>
      <w:r w:rsidR="00E82972"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ст, оволос</w:t>
      </w:r>
      <w:r w:rsidR="00E82972" w:rsidRPr="005B52AB">
        <w:rPr>
          <w:rFonts w:ascii="Times New Roman" w:eastAsia="Times New Roman" w:hAnsi="Times New Roman" w:cs="Times New Roman"/>
          <w:b/>
          <w:iCs/>
          <w:sz w:val="28"/>
          <w:szCs w:val="28"/>
          <w:lang w:val="uk-UA"/>
        </w:rPr>
        <w:t>іння</w:t>
      </w:r>
      <w:r w:rsidRPr="005B52AB">
        <w:rPr>
          <w:rFonts w:ascii="Times New Roman" w:eastAsia="Times New Roman" w:hAnsi="Times New Roman" w:cs="Times New Roman"/>
          <w:b/>
          <w:iCs/>
          <w:sz w:val="28"/>
          <w:szCs w:val="28"/>
        </w:rPr>
        <w:t xml:space="preserve"> </w:t>
      </w:r>
      <w:r w:rsidR="00E82972" w:rsidRPr="005B52AB">
        <w:rPr>
          <w:rFonts w:ascii="Times New Roman" w:eastAsia="Times New Roman" w:hAnsi="Times New Roman" w:cs="Times New Roman"/>
          <w:b/>
          <w:iCs/>
          <w:sz w:val="28"/>
          <w:szCs w:val="28"/>
          <w:lang w:val="uk-UA"/>
        </w:rPr>
        <w:t xml:space="preserve">за жіночим </w:t>
      </w:r>
      <w:r w:rsidRPr="005B52AB">
        <w:rPr>
          <w:rFonts w:ascii="Times New Roman" w:eastAsia="Times New Roman" w:hAnsi="Times New Roman" w:cs="Times New Roman"/>
          <w:b/>
          <w:iCs/>
          <w:sz w:val="28"/>
          <w:szCs w:val="28"/>
        </w:rPr>
        <w:t>тип</w:t>
      </w:r>
      <w:r w:rsidR="007D058D" w:rsidRPr="005B52AB">
        <w:rPr>
          <w:rFonts w:ascii="Times New Roman" w:eastAsia="Times New Roman" w:hAnsi="Times New Roman" w:cs="Times New Roman"/>
          <w:b/>
          <w:iCs/>
          <w:sz w:val="28"/>
          <w:szCs w:val="28"/>
          <w:lang w:val="uk-UA"/>
        </w:rPr>
        <w:t>ом</w:t>
      </w:r>
      <w:r w:rsidRPr="005B52AB">
        <w:rPr>
          <w:rFonts w:ascii="Times New Roman" w:eastAsia="Times New Roman" w:hAnsi="Times New Roman" w:cs="Times New Roman"/>
          <w:b/>
          <w:iCs/>
          <w:sz w:val="28"/>
          <w:szCs w:val="28"/>
        </w:rPr>
        <w:t>, в</w:t>
      </w:r>
      <w:r w:rsidR="007D058D"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сокий тембр голос</w:t>
      </w:r>
      <w:r w:rsidR="007D058D" w:rsidRPr="005B52AB">
        <w:rPr>
          <w:rFonts w:ascii="Times New Roman" w:eastAsia="Times New Roman" w:hAnsi="Times New Roman" w:cs="Times New Roman"/>
          <w:b/>
          <w:iCs/>
          <w:sz w:val="28"/>
          <w:szCs w:val="28"/>
          <w:lang w:val="uk-UA"/>
        </w:rPr>
        <w:t>у</w:t>
      </w:r>
      <w:r w:rsidRPr="005B52AB">
        <w:rPr>
          <w:rFonts w:ascii="Times New Roman" w:eastAsia="Times New Roman" w:hAnsi="Times New Roman" w:cs="Times New Roman"/>
          <w:b/>
          <w:iCs/>
          <w:sz w:val="28"/>
          <w:szCs w:val="28"/>
        </w:rPr>
        <w:t xml:space="preserve">. </w:t>
      </w:r>
      <w:r w:rsidR="007D058D" w:rsidRPr="005B52AB">
        <w:rPr>
          <w:rFonts w:ascii="Times New Roman" w:eastAsia="Times New Roman" w:hAnsi="Times New Roman" w:cs="Times New Roman"/>
          <w:b/>
          <w:iCs/>
          <w:sz w:val="28"/>
          <w:szCs w:val="28"/>
          <w:lang w:val="uk-UA"/>
        </w:rPr>
        <w:t>Має місце</w:t>
      </w:r>
      <w:r w:rsidRPr="005B52AB">
        <w:rPr>
          <w:rFonts w:ascii="Times New Roman" w:eastAsia="Times New Roman" w:hAnsi="Times New Roman" w:cs="Times New Roman"/>
          <w:b/>
          <w:iCs/>
          <w:sz w:val="28"/>
          <w:szCs w:val="28"/>
        </w:rPr>
        <w:t xml:space="preserve"> </w:t>
      </w:r>
      <w:r w:rsidR="007D058D" w:rsidRPr="005B52AB">
        <w:rPr>
          <w:rFonts w:ascii="Times New Roman" w:eastAsia="Times New Roman" w:hAnsi="Times New Roman" w:cs="Times New Roman"/>
          <w:b/>
          <w:iCs/>
          <w:sz w:val="28"/>
          <w:szCs w:val="28"/>
          <w:lang w:val="uk-UA"/>
        </w:rPr>
        <w:t>розумова відсталість</w:t>
      </w:r>
      <w:r w:rsidRPr="005B52AB">
        <w:rPr>
          <w:rFonts w:ascii="Times New Roman" w:eastAsia="Times New Roman" w:hAnsi="Times New Roman" w:cs="Times New Roman"/>
          <w:b/>
          <w:iCs/>
          <w:sz w:val="28"/>
          <w:szCs w:val="28"/>
        </w:rPr>
        <w:t>. На основ</w:t>
      </w:r>
      <w:r w:rsidR="007D058D"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 xml:space="preserve"> </w:t>
      </w:r>
      <w:r w:rsidR="00CD019B" w:rsidRPr="005B52AB">
        <w:rPr>
          <w:rFonts w:ascii="Times New Roman" w:eastAsia="Times New Roman" w:hAnsi="Times New Roman" w:cs="Times New Roman"/>
          <w:b/>
          <w:iCs/>
          <w:sz w:val="28"/>
          <w:szCs w:val="28"/>
          <w:lang w:val="uk-UA"/>
        </w:rPr>
        <w:t>цього</w:t>
      </w:r>
      <w:r w:rsidRPr="005B52AB">
        <w:rPr>
          <w:rFonts w:ascii="Times New Roman" w:eastAsia="Times New Roman" w:hAnsi="Times New Roman" w:cs="Times New Roman"/>
          <w:b/>
          <w:iCs/>
          <w:sz w:val="28"/>
          <w:szCs w:val="28"/>
        </w:rPr>
        <w:t xml:space="preserve"> поставлен</w:t>
      </w:r>
      <w:r w:rsidR="00C6522D" w:rsidRPr="005B52AB">
        <w:rPr>
          <w:rFonts w:ascii="Times New Roman" w:eastAsia="Times New Roman" w:hAnsi="Times New Roman" w:cs="Times New Roman"/>
          <w:b/>
          <w:iCs/>
          <w:sz w:val="28"/>
          <w:szCs w:val="28"/>
          <w:lang w:val="uk-UA"/>
        </w:rPr>
        <w:t>о</w:t>
      </w:r>
      <w:r w:rsidRPr="005B52AB">
        <w:rPr>
          <w:rFonts w:ascii="Times New Roman" w:eastAsia="Times New Roman" w:hAnsi="Times New Roman" w:cs="Times New Roman"/>
          <w:b/>
          <w:iCs/>
          <w:sz w:val="28"/>
          <w:szCs w:val="28"/>
        </w:rPr>
        <w:t xml:space="preserve"> </w:t>
      </w:r>
      <w:r w:rsidR="00CD019B" w:rsidRPr="005B52AB">
        <w:rPr>
          <w:rFonts w:ascii="Times New Roman" w:eastAsia="Times New Roman" w:hAnsi="Times New Roman" w:cs="Times New Roman"/>
          <w:b/>
          <w:iCs/>
          <w:sz w:val="28"/>
          <w:szCs w:val="28"/>
          <w:lang w:val="uk-UA"/>
        </w:rPr>
        <w:t xml:space="preserve">попередній </w:t>
      </w:r>
      <w:r w:rsidRPr="005B52AB">
        <w:rPr>
          <w:rFonts w:ascii="Times New Roman" w:eastAsia="Times New Roman" w:hAnsi="Times New Roman" w:cs="Times New Roman"/>
          <w:b/>
          <w:iCs/>
          <w:sz w:val="28"/>
          <w:szCs w:val="28"/>
        </w:rPr>
        <w:t>д</w:t>
      </w:r>
      <w:r w:rsidR="00CD019B"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 xml:space="preserve">агноз: синдром Клайнфельтера. </w:t>
      </w:r>
      <w:r w:rsidR="00CD019B" w:rsidRPr="005B52AB">
        <w:rPr>
          <w:rFonts w:ascii="Times New Roman" w:eastAsia="Times New Roman" w:hAnsi="Times New Roman" w:cs="Times New Roman"/>
          <w:b/>
          <w:iCs/>
          <w:sz w:val="28"/>
          <w:szCs w:val="28"/>
          <w:lang w:val="uk-UA"/>
        </w:rPr>
        <w:t xml:space="preserve">Який </w:t>
      </w:r>
      <w:r w:rsidRPr="005B52AB">
        <w:rPr>
          <w:rFonts w:ascii="Times New Roman" w:eastAsia="Times New Roman" w:hAnsi="Times New Roman" w:cs="Times New Roman"/>
          <w:b/>
          <w:iCs/>
          <w:sz w:val="28"/>
          <w:szCs w:val="28"/>
        </w:rPr>
        <w:t>метод меди</w:t>
      </w:r>
      <w:r w:rsidR="00CD019B" w:rsidRPr="005B52AB">
        <w:rPr>
          <w:rFonts w:ascii="Times New Roman" w:eastAsia="Times New Roman" w:hAnsi="Times New Roman" w:cs="Times New Roman"/>
          <w:b/>
          <w:iCs/>
          <w:sz w:val="28"/>
          <w:szCs w:val="28"/>
          <w:lang w:val="uk-UA"/>
        </w:rPr>
        <w:t>чної</w:t>
      </w:r>
      <w:r w:rsidRPr="005B52AB">
        <w:rPr>
          <w:rFonts w:ascii="Times New Roman" w:eastAsia="Times New Roman" w:hAnsi="Times New Roman" w:cs="Times New Roman"/>
          <w:b/>
          <w:iCs/>
          <w:sz w:val="28"/>
          <w:szCs w:val="28"/>
        </w:rPr>
        <w:t xml:space="preserve"> генетики даст</w:t>
      </w:r>
      <w:r w:rsidR="00443AFD" w:rsidRPr="005B52AB">
        <w:rPr>
          <w:rFonts w:ascii="Times New Roman" w:eastAsia="Times New Roman" w:hAnsi="Times New Roman" w:cs="Times New Roman"/>
          <w:b/>
          <w:iCs/>
          <w:sz w:val="28"/>
          <w:szCs w:val="28"/>
          <w:lang w:val="uk-UA"/>
        </w:rPr>
        <w:t>ь можливість підтвердити цей діагноз?</w:t>
      </w:r>
    </w:p>
    <w:p w:rsidR="00DE5403" w:rsidRPr="005B52AB" w:rsidRDefault="00C6522D"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А</w:t>
      </w:r>
      <w:r w:rsidR="00DE5403" w:rsidRPr="005B52AB">
        <w:rPr>
          <w:rFonts w:ascii="Times New Roman" w:eastAsia="Arial" w:hAnsi="Times New Roman" w:cs="Times New Roman"/>
          <w:sz w:val="28"/>
          <w:szCs w:val="28"/>
        </w:rPr>
        <w:t xml:space="preserve"> </w:t>
      </w:r>
      <w:r w:rsidR="004B7FF2" w:rsidRPr="005B52AB">
        <w:rPr>
          <w:rFonts w:ascii="Times New Roman" w:eastAsia="Arial" w:hAnsi="Times New Roman" w:cs="Times New Roman"/>
          <w:sz w:val="28"/>
          <w:szCs w:val="28"/>
          <w:lang w:val="uk-UA"/>
        </w:rPr>
        <w:t>близнюковий;</w:t>
      </w:r>
    </w:p>
    <w:p w:rsidR="00DE5403" w:rsidRPr="005B52AB" w:rsidRDefault="00C6522D" w:rsidP="005B52AB">
      <w:pPr>
        <w:spacing w:after="0" w:line="360" w:lineRule="auto"/>
        <w:ind w:left="567" w:hanging="567"/>
        <w:jc w:val="both"/>
        <w:rPr>
          <w:rFonts w:ascii="Times New Roman" w:eastAsia="Arial" w:hAnsi="Times New Roman" w:cs="Times New Roman"/>
          <w:i/>
          <w:sz w:val="28"/>
          <w:szCs w:val="28"/>
        </w:rPr>
      </w:pPr>
      <w:r w:rsidRPr="005B52AB">
        <w:rPr>
          <w:rFonts w:ascii="Times New Roman" w:eastAsia="Arial" w:hAnsi="Times New Roman" w:cs="Times New Roman"/>
          <w:sz w:val="28"/>
          <w:szCs w:val="28"/>
          <w:lang w:val="uk-UA"/>
        </w:rPr>
        <w:t xml:space="preserve">Б </w:t>
      </w:r>
      <w:r w:rsidRPr="005B52AB">
        <w:rPr>
          <w:rFonts w:ascii="Times New Roman" w:eastAsia="Arial" w:hAnsi="Times New Roman" w:cs="Times New Roman"/>
          <w:i/>
          <w:sz w:val="28"/>
          <w:szCs w:val="28"/>
          <w:lang w:val="uk-UA"/>
        </w:rPr>
        <w:t>ц</w:t>
      </w:r>
      <w:r w:rsidR="00DE5403" w:rsidRPr="005B52AB">
        <w:rPr>
          <w:rFonts w:ascii="Times New Roman" w:eastAsia="Arial" w:hAnsi="Times New Roman" w:cs="Times New Roman"/>
          <w:i/>
          <w:sz w:val="28"/>
          <w:szCs w:val="28"/>
        </w:rPr>
        <w:t>итогенетич</w:t>
      </w:r>
      <w:r w:rsidR="00E81E86" w:rsidRPr="005B52AB">
        <w:rPr>
          <w:rFonts w:ascii="Times New Roman" w:eastAsia="Arial" w:hAnsi="Times New Roman" w:cs="Times New Roman"/>
          <w:i/>
          <w:sz w:val="28"/>
          <w:szCs w:val="28"/>
          <w:lang w:val="uk-UA"/>
        </w:rPr>
        <w:t>ний</w:t>
      </w:r>
      <w:r w:rsidR="004B7FF2" w:rsidRPr="005B52AB">
        <w:rPr>
          <w:rFonts w:ascii="Times New Roman" w:eastAsia="Arial" w:hAnsi="Times New Roman" w:cs="Times New Roman"/>
          <w:sz w:val="28"/>
          <w:szCs w:val="28"/>
          <w:lang w:val="uk-UA"/>
        </w:rPr>
        <w:t>;</w:t>
      </w:r>
    </w:p>
    <w:p w:rsidR="00C6522D" w:rsidRPr="005B52AB" w:rsidRDefault="00C6522D"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В</w:t>
      </w:r>
      <w:r w:rsidR="00DE5403" w:rsidRPr="005B52AB">
        <w:rPr>
          <w:rFonts w:ascii="Times New Roman" w:eastAsia="Arial" w:hAnsi="Times New Roman" w:cs="Times New Roman"/>
          <w:sz w:val="28"/>
          <w:szCs w:val="28"/>
        </w:rPr>
        <w:t xml:space="preserve"> </w:t>
      </w:r>
      <w:r w:rsidR="004B7FF2" w:rsidRPr="005B52AB">
        <w:rPr>
          <w:rFonts w:ascii="Times New Roman" w:eastAsia="Arial" w:hAnsi="Times New Roman" w:cs="Times New Roman"/>
          <w:sz w:val="28"/>
          <w:szCs w:val="28"/>
          <w:lang w:val="uk-UA"/>
        </w:rPr>
        <w:t>б</w:t>
      </w:r>
      <w:r w:rsidR="00E81E86" w:rsidRPr="005B52AB">
        <w:rPr>
          <w:rFonts w:ascii="Times New Roman" w:eastAsia="Arial" w:hAnsi="Times New Roman" w:cs="Times New Roman"/>
          <w:sz w:val="28"/>
          <w:szCs w:val="28"/>
          <w:lang w:val="uk-UA"/>
        </w:rPr>
        <w:t>і</w:t>
      </w:r>
      <w:r w:rsidR="00DE5403" w:rsidRPr="005B52AB">
        <w:rPr>
          <w:rFonts w:ascii="Times New Roman" w:eastAsia="Arial" w:hAnsi="Times New Roman" w:cs="Times New Roman"/>
          <w:sz w:val="28"/>
          <w:szCs w:val="28"/>
        </w:rPr>
        <w:t>ох</w:t>
      </w:r>
      <w:r w:rsidR="00E81E86" w:rsidRPr="005B52AB">
        <w:rPr>
          <w:rFonts w:ascii="Times New Roman" w:eastAsia="Arial" w:hAnsi="Times New Roman" w:cs="Times New Roman"/>
          <w:sz w:val="28"/>
          <w:szCs w:val="28"/>
          <w:lang w:val="uk-UA"/>
        </w:rPr>
        <w:t>і</w:t>
      </w:r>
      <w:r w:rsidR="00DE5403" w:rsidRPr="005B52AB">
        <w:rPr>
          <w:rFonts w:ascii="Times New Roman" w:eastAsia="Arial" w:hAnsi="Times New Roman" w:cs="Times New Roman"/>
          <w:sz w:val="28"/>
          <w:szCs w:val="28"/>
        </w:rPr>
        <w:t>м</w:t>
      </w:r>
      <w:r w:rsidR="00E81E86" w:rsidRPr="005B52AB">
        <w:rPr>
          <w:rFonts w:ascii="Times New Roman" w:eastAsia="Arial" w:hAnsi="Times New Roman" w:cs="Times New Roman"/>
          <w:sz w:val="28"/>
          <w:szCs w:val="28"/>
          <w:lang w:val="uk-UA"/>
        </w:rPr>
        <w:t>і</w:t>
      </w:r>
      <w:r w:rsidR="00DE5403" w:rsidRPr="005B52AB">
        <w:rPr>
          <w:rFonts w:ascii="Times New Roman" w:eastAsia="Arial" w:hAnsi="Times New Roman" w:cs="Times New Roman"/>
          <w:sz w:val="28"/>
          <w:szCs w:val="28"/>
        </w:rPr>
        <w:t>чий</w:t>
      </w:r>
      <w:r w:rsidR="004B7FF2" w:rsidRPr="005B52AB">
        <w:rPr>
          <w:rFonts w:ascii="Times New Roman" w:eastAsia="Arial" w:hAnsi="Times New Roman" w:cs="Times New Roman"/>
          <w:sz w:val="28"/>
          <w:szCs w:val="28"/>
          <w:lang w:val="uk-UA"/>
        </w:rPr>
        <w:t>;</w:t>
      </w:r>
    </w:p>
    <w:p w:rsidR="00DE5403" w:rsidRPr="005B52AB" w:rsidRDefault="004B7FF2"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Г</w:t>
      </w:r>
      <w:r w:rsidR="00DE5403"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г</w:t>
      </w:r>
      <w:r w:rsidR="00DE5403" w:rsidRPr="005B52AB">
        <w:rPr>
          <w:rFonts w:ascii="Times New Roman" w:eastAsia="Arial" w:hAnsi="Times New Roman" w:cs="Times New Roman"/>
          <w:sz w:val="28"/>
          <w:szCs w:val="28"/>
        </w:rPr>
        <w:t>енеалог</w:t>
      </w:r>
      <w:r w:rsidR="00E81E86" w:rsidRPr="005B52AB">
        <w:rPr>
          <w:rFonts w:ascii="Times New Roman" w:eastAsia="Arial" w:hAnsi="Times New Roman" w:cs="Times New Roman"/>
          <w:sz w:val="28"/>
          <w:szCs w:val="28"/>
          <w:lang w:val="uk-UA"/>
        </w:rPr>
        <w:t>ічний</w:t>
      </w:r>
      <w:r w:rsidR="00DE5403" w:rsidRPr="005B52AB">
        <w:rPr>
          <w:rFonts w:ascii="Times New Roman" w:eastAsia="Arial" w:hAnsi="Times New Roman" w:cs="Times New Roman"/>
          <w:sz w:val="28"/>
          <w:szCs w:val="28"/>
        </w:rPr>
        <w:t xml:space="preserve"> анал</w:t>
      </w:r>
      <w:r w:rsidR="00E81E86" w:rsidRPr="005B52AB">
        <w:rPr>
          <w:rFonts w:ascii="Times New Roman" w:eastAsia="Arial" w:hAnsi="Times New Roman" w:cs="Times New Roman"/>
          <w:sz w:val="28"/>
          <w:szCs w:val="28"/>
          <w:lang w:val="uk-UA"/>
        </w:rPr>
        <w:t>і</w:t>
      </w:r>
      <w:r w:rsidR="00DE5403" w:rsidRPr="005B52AB">
        <w:rPr>
          <w:rFonts w:ascii="Times New Roman" w:eastAsia="Arial" w:hAnsi="Times New Roman" w:cs="Times New Roman"/>
          <w:sz w:val="28"/>
          <w:szCs w:val="28"/>
        </w:rPr>
        <w:t>з</w:t>
      </w:r>
      <w:r w:rsidRPr="005B52AB">
        <w:rPr>
          <w:rFonts w:ascii="Times New Roman" w:eastAsia="Arial" w:hAnsi="Times New Roman" w:cs="Times New Roman"/>
          <w:sz w:val="28"/>
          <w:szCs w:val="28"/>
          <w:lang w:val="uk-UA"/>
        </w:rPr>
        <w:t>;</w:t>
      </w:r>
    </w:p>
    <w:p w:rsidR="00DE5403" w:rsidRPr="005B52AB" w:rsidRDefault="004B7FF2"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Д</w:t>
      </w:r>
      <w:r w:rsidR="00DE5403"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п</w:t>
      </w:r>
      <w:r w:rsidR="00DE5403" w:rsidRPr="005B52AB">
        <w:rPr>
          <w:rFonts w:ascii="Times New Roman" w:eastAsia="Arial" w:hAnsi="Times New Roman" w:cs="Times New Roman"/>
          <w:sz w:val="28"/>
          <w:szCs w:val="28"/>
        </w:rPr>
        <w:t>опуляц</w:t>
      </w:r>
      <w:r w:rsidR="00E81E86" w:rsidRPr="005B52AB">
        <w:rPr>
          <w:rFonts w:ascii="Times New Roman" w:eastAsia="Arial" w:hAnsi="Times New Roman" w:cs="Times New Roman"/>
          <w:sz w:val="28"/>
          <w:szCs w:val="28"/>
          <w:lang w:val="uk-UA"/>
        </w:rPr>
        <w:t>ійно-</w:t>
      </w:r>
      <w:r w:rsidR="00DE5403" w:rsidRPr="005B52AB">
        <w:rPr>
          <w:rFonts w:ascii="Times New Roman" w:eastAsia="Arial" w:hAnsi="Times New Roman" w:cs="Times New Roman"/>
          <w:sz w:val="28"/>
          <w:szCs w:val="28"/>
        </w:rPr>
        <w:t>статистич</w:t>
      </w:r>
      <w:r w:rsidR="0042784A" w:rsidRPr="005B52AB">
        <w:rPr>
          <w:rFonts w:ascii="Times New Roman" w:eastAsia="Arial" w:hAnsi="Times New Roman" w:cs="Times New Roman"/>
          <w:sz w:val="28"/>
          <w:szCs w:val="28"/>
          <w:lang w:val="uk-UA"/>
        </w:rPr>
        <w:t>ний</w:t>
      </w:r>
      <w:r w:rsidRPr="005B52AB">
        <w:rPr>
          <w:rFonts w:ascii="Times New Roman" w:eastAsia="Arial" w:hAnsi="Times New Roman" w:cs="Times New Roman"/>
          <w:sz w:val="28"/>
          <w:szCs w:val="28"/>
          <w:lang w:val="uk-UA"/>
        </w:rPr>
        <w:t>.</w:t>
      </w:r>
    </w:p>
    <w:p w:rsidR="00DE5403" w:rsidRPr="005B52AB" w:rsidRDefault="00DE5403" w:rsidP="005B52AB">
      <w:pPr>
        <w:spacing w:after="0" w:line="360" w:lineRule="auto"/>
        <w:ind w:left="567" w:hanging="567"/>
        <w:jc w:val="both"/>
        <w:rPr>
          <w:rFonts w:ascii="Times New Roman" w:eastAsia="Arial" w:hAnsi="Times New Roman" w:cs="Times New Roman"/>
          <w:sz w:val="28"/>
          <w:szCs w:val="28"/>
        </w:rPr>
      </w:pPr>
    </w:p>
    <w:p w:rsidR="0088495A" w:rsidRPr="005B52AB" w:rsidRDefault="00174E0B"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rPr>
        <w:lastRenderedPageBreak/>
        <w:t>45</w:t>
      </w:r>
      <w:r w:rsidR="00DE5403" w:rsidRPr="005B52AB">
        <w:rPr>
          <w:rFonts w:ascii="Times New Roman" w:eastAsia="Arial" w:hAnsi="Times New Roman" w:cs="Times New Roman"/>
          <w:b/>
          <w:bCs/>
          <w:sz w:val="28"/>
          <w:szCs w:val="28"/>
        </w:rPr>
        <w:t xml:space="preserve">. </w:t>
      </w:r>
      <w:r w:rsidR="00A7766A" w:rsidRPr="005B52AB">
        <w:rPr>
          <w:rFonts w:ascii="Times New Roman" w:eastAsia="Arial" w:hAnsi="Times New Roman" w:cs="Times New Roman"/>
          <w:b/>
          <w:bCs/>
          <w:sz w:val="28"/>
          <w:szCs w:val="28"/>
          <w:lang w:val="uk-UA"/>
        </w:rPr>
        <w:t>До</w:t>
      </w:r>
      <w:r w:rsidR="00DE5403" w:rsidRPr="005B52AB">
        <w:rPr>
          <w:rFonts w:ascii="Times New Roman" w:eastAsia="Times New Roman" w:hAnsi="Times New Roman" w:cs="Times New Roman"/>
          <w:b/>
          <w:iCs/>
          <w:sz w:val="28"/>
          <w:szCs w:val="28"/>
        </w:rPr>
        <w:t xml:space="preserve"> </w:t>
      </w:r>
      <w:r w:rsidR="00A7766A" w:rsidRPr="005B52AB">
        <w:rPr>
          <w:rFonts w:ascii="Times New Roman" w:eastAsia="Times New Roman" w:hAnsi="Times New Roman" w:cs="Times New Roman"/>
          <w:b/>
          <w:iCs/>
          <w:sz w:val="28"/>
          <w:szCs w:val="28"/>
          <w:lang w:val="uk-UA"/>
        </w:rPr>
        <w:t>лікаря звернулась дівчина 18</w:t>
      </w:r>
      <w:r w:rsidR="00E35573" w:rsidRPr="005B52AB">
        <w:rPr>
          <w:rFonts w:ascii="Times New Roman" w:eastAsia="Times New Roman" w:hAnsi="Times New Roman" w:cs="Times New Roman"/>
          <w:b/>
          <w:iCs/>
          <w:sz w:val="28"/>
          <w:szCs w:val="28"/>
          <w:lang w:val="uk-UA"/>
        </w:rPr>
        <w:t xml:space="preserve">-ти </w:t>
      </w:r>
      <w:r w:rsidR="00A7766A" w:rsidRPr="005B52AB">
        <w:rPr>
          <w:rFonts w:ascii="Times New Roman" w:eastAsia="Times New Roman" w:hAnsi="Times New Roman" w:cs="Times New Roman"/>
          <w:b/>
          <w:iCs/>
          <w:sz w:val="28"/>
          <w:szCs w:val="28"/>
          <w:lang w:val="uk-UA"/>
        </w:rPr>
        <w:t xml:space="preserve">років із </w:t>
      </w:r>
      <w:r w:rsidR="00000F26" w:rsidRPr="005B52AB">
        <w:rPr>
          <w:rFonts w:ascii="Times New Roman" w:eastAsia="Times New Roman" w:hAnsi="Times New Roman" w:cs="Times New Roman"/>
          <w:b/>
          <w:iCs/>
          <w:sz w:val="28"/>
          <w:szCs w:val="28"/>
          <w:lang w:val="uk-UA"/>
        </w:rPr>
        <w:t>скаргою</w:t>
      </w:r>
      <w:r w:rsidR="00DE5403" w:rsidRPr="005B52AB">
        <w:rPr>
          <w:rFonts w:ascii="Times New Roman" w:eastAsia="Times New Roman" w:hAnsi="Times New Roman" w:cs="Times New Roman"/>
          <w:b/>
          <w:iCs/>
          <w:sz w:val="28"/>
          <w:szCs w:val="28"/>
        </w:rPr>
        <w:t xml:space="preserve"> на </w:t>
      </w:r>
      <w:r w:rsidR="00242CF6" w:rsidRPr="005B52AB">
        <w:rPr>
          <w:rFonts w:ascii="Times New Roman" w:eastAsia="Times New Roman" w:hAnsi="Times New Roman" w:cs="Times New Roman"/>
          <w:b/>
          <w:iCs/>
          <w:sz w:val="28"/>
          <w:szCs w:val="28"/>
          <w:lang w:val="uk-UA"/>
        </w:rPr>
        <w:t xml:space="preserve">відсутність </w:t>
      </w:r>
      <w:r w:rsidR="00DE5403" w:rsidRPr="005B52AB">
        <w:rPr>
          <w:rFonts w:ascii="Times New Roman" w:eastAsia="Times New Roman" w:hAnsi="Times New Roman" w:cs="Times New Roman"/>
          <w:b/>
          <w:iCs/>
          <w:sz w:val="28"/>
          <w:szCs w:val="28"/>
        </w:rPr>
        <w:t>менструац</w:t>
      </w:r>
      <w:r w:rsidR="00242CF6" w:rsidRPr="005B52AB">
        <w:rPr>
          <w:rFonts w:ascii="Times New Roman" w:eastAsia="Times New Roman" w:hAnsi="Times New Roman" w:cs="Times New Roman"/>
          <w:b/>
          <w:iCs/>
          <w:sz w:val="28"/>
          <w:szCs w:val="28"/>
          <w:lang w:val="uk-UA"/>
        </w:rPr>
        <w:t>ій</w:t>
      </w:r>
      <w:r w:rsidR="00DE5403" w:rsidRPr="005B52AB">
        <w:rPr>
          <w:rFonts w:ascii="Times New Roman" w:eastAsia="Times New Roman" w:hAnsi="Times New Roman" w:cs="Times New Roman"/>
          <w:b/>
          <w:iCs/>
          <w:sz w:val="28"/>
          <w:szCs w:val="28"/>
        </w:rPr>
        <w:t xml:space="preserve">. </w:t>
      </w:r>
      <w:r w:rsidR="00242CF6" w:rsidRPr="005B52AB">
        <w:rPr>
          <w:rFonts w:ascii="Times New Roman" w:eastAsia="Times New Roman" w:hAnsi="Times New Roman" w:cs="Times New Roman"/>
          <w:b/>
          <w:iCs/>
          <w:sz w:val="28"/>
          <w:szCs w:val="28"/>
          <w:lang w:val="uk-UA"/>
        </w:rPr>
        <w:t xml:space="preserve">Під час </w:t>
      </w:r>
      <w:r w:rsidR="00DE5403" w:rsidRPr="005B52AB">
        <w:rPr>
          <w:rFonts w:ascii="Times New Roman" w:eastAsia="Times New Roman" w:hAnsi="Times New Roman" w:cs="Times New Roman"/>
          <w:b/>
          <w:iCs/>
          <w:sz w:val="28"/>
          <w:szCs w:val="28"/>
        </w:rPr>
        <w:t>об</w:t>
      </w:r>
      <w:r w:rsidR="00242CF6" w:rsidRPr="005B52AB">
        <w:rPr>
          <w:rFonts w:ascii="Times New Roman" w:eastAsia="Times New Roman" w:hAnsi="Times New Roman" w:cs="Times New Roman"/>
          <w:b/>
          <w:iCs/>
          <w:sz w:val="28"/>
          <w:szCs w:val="28"/>
          <w:lang w:val="uk-UA"/>
        </w:rPr>
        <w:t>стеження</w:t>
      </w:r>
      <w:r w:rsidR="00DE5403" w:rsidRPr="005B52AB">
        <w:rPr>
          <w:rFonts w:ascii="Times New Roman" w:eastAsia="Times New Roman" w:hAnsi="Times New Roman" w:cs="Times New Roman"/>
          <w:b/>
          <w:iCs/>
          <w:sz w:val="28"/>
          <w:szCs w:val="28"/>
        </w:rPr>
        <w:t xml:space="preserve"> в</w:t>
      </w:r>
      <w:r w:rsidR="00242CF6" w:rsidRPr="005B52AB">
        <w:rPr>
          <w:rFonts w:ascii="Times New Roman" w:eastAsia="Times New Roman" w:hAnsi="Times New Roman" w:cs="Times New Roman"/>
          <w:b/>
          <w:iCs/>
          <w:sz w:val="28"/>
          <w:szCs w:val="28"/>
          <w:lang w:val="uk-UA"/>
        </w:rPr>
        <w:t>и</w:t>
      </w:r>
      <w:r w:rsidR="00DE5403" w:rsidRPr="005B52AB">
        <w:rPr>
          <w:rFonts w:ascii="Times New Roman" w:eastAsia="Times New Roman" w:hAnsi="Times New Roman" w:cs="Times New Roman"/>
          <w:b/>
          <w:iCs/>
          <w:sz w:val="28"/>
          <w:szCs w:val="28"/>
        </w:rPr>
        <w:t>явлен</w:t>
      </w:r>
      <w:r w:rsidR="00242CF6" w:rsidRPr="005B52AB">
        <w:rPr>
          <w:rFonts w:ascii="Times New Roman" w:eastAsia="Times New Roman" w:hAnsi="Times New Roman" w:cs="Times New Roman"/>
          <w:b/>
          <w:iCs/>
          <w:sz w:val="28"/>
          <w:szCs w:val="28"/>
          <w:lang w:val="uk-UA"/>
        </w:rPr>
        <w:t>і</w:t>
      </w:r>
      <w:r w:rsidR="00DE5403" w:rsidRPr="005B52AB">
        <w:rPr>
          <w:rFonts w:ascii="Times New Roman" w:eastAsia="Times New Roman" w:hAnsi="Times New Roman" w:cs="Times New Roman"/>
          <w:b/>
          <w:iCs/>
          <w:sz w:val="28"/>
          <w:szCs w:val="28"/>
        </w:rPr>
        <w:t xml:space="preserve"> так</w:t>
      </w:r>
      <w:r w:rsidR="00242CF6" w:rsidRPr="005B52AB">
        <w:rPr>
          <w:rFonts w:ascii="Times New Roman" w:eastAsia="Times New Roman" w:hAnsi="Times New Roman" w:cs="Times New Roman"/>
          <w:b/>
          <w:iCs/>
          <w:sz w:val="28"/>
          <w:szCs w:val="28"/>
          <w:lang w:val="uk-UA"/>
        </w:rPr>
        <w:t>і</w:t>
      </w:r>
      <w:r w:rsidR="00DE5403" w:rsidRPr="005B52AB">
        <w:rPr>
          <w:rFonts w:ascii="Times New Roman" w:eastAsia="Times New Roman" w:hAnsi="Times New Roman" w:cs="Times New Roman"/>
          <w:b/>
          <w:iCs/>
          <w:sz w:val="28"/>
          <w:szCs w:val="28"/>
        </w:rPr>
        <w:t xml:space="preserve"> </w:t>
      </w:r>
      <w:r w:rsidR="009F563B" w:rsidRPr="005B52AB">
        <w:rPr>
          <w:rFonts w:ascii="Times New Roman" w:eastAsia="Times New Roman" w:hAnsi="Times New Roman" w:cs="Times New Roman"/>
          <w:b/>
          <w:iCs/>
          <w:sz w:val="28"/>
          <w:szCs w:val="28"/>
          <w:lang w:val="uk-UA"/>
        </w:rPr>
        <w:t>ознаки:</w:t>
      </w:r>
      <w:r w:rsidR="00DE5403" w:rsidRPr="005B52AB">
        <w:rPr>
          <w:rFonts w:ascii="Times New Roman" w:eastAsia="Times New Roman" w:hAnsi="Times New Roman" w:cs="Times New Roman"/>
          <w:b/>
          <w:iCs/>
          <w:sz w:val="28"/>
          <w:szCs w:val="28"/>
        </w:rPr>
        <w:t xml:space="preserve"> р</w:t>
      </w:r>
      <w:r w:rsidR="009F563B" w:rsidRPr="005B52AB">
        <w:rPr>
          <w:rFonts w:ascii="Times New Roman" w:eastAsia="Times New Roman" w:hAnsi="Times New Roman" w:cs="Times New Roman"/>
          <w:b/>
          <w:iCs/>
          <w:sz w:val="28"/>
          <w:szCs w:val="28"/>
          <w:lang w:val="uk-UA"/>
        </w:rPr>
        <w:t>і</w:t>
      </w:r>
      <w:r w:rsidR="00DE5403" w:rsidRPr="005B52AB">
        <w:rPr>
          <w:rFonts w:ascii="Times New Roman" w:eastAsia="Times New Roman" w:hAnsi="Times New Roman" w:cs="Times New Roman"/>
          <w:b/>
          <w:iCs/>
          <w:sz w:val="28"/>
          <w:szCs w:val="28"/>
        </w:rPr>
        <w:t>ст 140 см, коротка ш</w:t>
      </w:r>
      <w:r w:rsidR="009F563B" w:rsidRPr="005B52AB">
        <w:rPr>
          <w:rFonts w:ascii="Times New Roman" w:eastAsia="Times New Roman" w:hAnsi="Times New Roman" w:cs="Times New Roman"/>
          <w:b/>
          <w:iCs/>
          <w:sz w:val="28"/>
          <w:szCs w:val="28"/>
          <w:lang w:val="uk-UA"/>
        </w:rPr>
        <w:t>и</w:t>
      </w:r>
      <w:r w:rsidR="00DE5403" w:rsidRPr="005B52AB">
        <w:rPr>
          <w:rFonts w:ascii="Times New Roman" w:eastAsia="Times New Roman" w:hAnsi="Times New Roman" w:cs="Times New Roman"/>
          <w:b/>
          <w:iCs/>
          <w:sz w:val="28"/>
          <w:szCs w:val="28"/>
        </w:rPr>
        <w:t xml:space="preserve">я </w:t>
      </w:r>
      <w:r w:rsidR="00000F26" w:rsidRPr="005B52AB">
        <w:rPr>
          <w:rFonts w:ascii="Times New Roman" w:eastAsia="Times New Roman" w:hAnsi="Times New Roman" w:cs="Times New Roman"/>
          <w:b/>
          <w:iCs/>
          <w:sz w:val="28"/>
          <w:szCs w:val="28"/>
          <w:lang w:val="uk-UA"/>
        </w:rPr>
        <w:t>і</w:t>
      </w:r>
      <w:r w:rsidR="009F563B" w:rsidRPr="005B52AB">
        <w:rPr>
          <w:rFonts w:ascii="Times New Roman" w:eastAsia="Times New Roman" w:hAnsi="Times New Roman" w:cs="Times New Roman"/>
          <w:b/>
          <w:iCs/>
          <w:sz w:val="28"/>
          <w:szCs w:val="28"/>
          <w:lang w:val="uk-UA"/>
        </w:rPr>
        <w:t>з</w:t>
      </w:r>
      <w:r w:rsidR="00DE5403" w:rsidRPr="005B52AB">
        <w:rPr>
          <w:rFonts w:ascii="Times New Roman" w:eastAsia="Times New Roman" w:hAnsi="Times New Roman" w:cs="Times New Roman"/>
          <w:b/>
          <w:iCs/>
          <w:sz w:val="28"/>
          <w:szCs w:val="28"/>
        </w:rPr>
        <w:t xml:space="preserve"> характерн</w:t>
      </w:r>
      <w:r w:rsidR="009F563B" w:rsidRPr="005B52AB">
        <w:rPr>
          <w:rFonts w:ascii="Times New Roman" w:eastAsia="Times New Roman" w:hAnsi="Times New Roman" w:cs="Times New Roman"/>
          <w:b/>
          <w:iCs/>
          <w:sz w:val="28"/>
          <w:szCs w:val="28"/>
          <w:lang w:val="uk-UA"/>
        </w:rPr>
        <w:t>и</w:t>
      </w:r>
      <w:r w:rsidR="00DE5403" w:rsidRPr="005B52AB">
        <w:rPr>
          <w:rFonts w:ascii="Times New Roman" w:eastAsia="Times New Roman" w:hAnsi="Times New Roman" w:cs="Times New Roman"/>
          <w:b/>
          <w:iCs/>
          <w:sz w:val="28"/>
          <w:szCs w:val="28"/>
        </w:rPr>
        <w:t xml:space="preserve">ми складками </w:t>
      </w:r>
      <w:r w:rsidR="009F563B" w:rsidRPr="005B52AB">
        <w:rPr>
          <w:rFonts w:ascii="Times New Roman" w:eastAsia="Times New Roman" w:hAnsi="Times New Roman" w:cs="Times New Roman"/>
          <w:b/>
          <w:iCs/>
          <w:sz w:val="28"/>
          <w:szCs w:val="28"/>
          <w:lang w:val="uk-UA"/>
        </w:rPr>
        <w:t>шкіри</w:t>
      </w:r>
      <w:r w:rsidR="00DE5403" w:rsidRPr="005B52AB">
        <w:rPr>
          <w:rFonts w:ascii="Times New Roman" w:eastAsia="Times New Roman" w:hAnsi="Times New Roman" w:cs="Times New Roman"/>
          <w:b/>
          <w:iCs/>
          <w:sz w:val="28"/>
          <w:szCs w:val="28"/>
        </w:rPr>
        <w:t xml:space="preserve"> (</w:t>
      </w:r>
      <w:r w:rsidR="009F563B" w:rsidRPr="005B52AB">
        <w:rPr>
          <w:rFonts w:ascii="Times New Roman" w:eastAsia="Times New Roman" w:hAnsi="Times New Roman" w:cs="Times New Roman"/>
          <w:b/>
          <w:iCs/>
          <w:sz w:val="28"/>
          <w:szCs w:val="28"/>
          <w:lang w:val="uk-UA"/>
        </w:rPr>
        <w:t>«</w:t>
      </w:r>
      <w:r w:rsidR="00DE5403" w:rsidRPr="005B52AB">
        <w:rPr>
          <w:rFonts w:ascii="Times New Roman" w:eastAsia="Times New Roman" w:hAnsi="Times New Roman" w:cs="Times New Roman"/>
          <w:b/>
          <w:iCs/>
          <w:sz w:val="28"/>
          <w:szCs w:val="28"/>
        </w:rPr>
        <w:t>ш</w:t>
      </w:r>
      <w:r w:rsidR="009F563B" w:rsidRPr="005B52AB">
        <w:rPr>
          <w:rFonts w:ascii="Times New Roman" w:eastAsia="Times New Roman" w:hAnsi="Times New Roman" w:cs="Times New Roman"/>
          <w:b/>
          <w:iCs/>
          <w:sz w:val="28"/>
          <w:szCs w:val="28"/>
          <w:lang w:val="uk-UA"/>
        </w:rPr>
        <w:t>и</w:t>
      </w:r>
      <w:r w:rsidR="00DE5403" w:rsidRPr="005B52AB">
        <w:rPr>
          <w:rFonts w:ascii="Times New Roman" w:eastAsia="Times New Roman" w:hAnsi="Times New Roman" w:cs="Times New Roman"/>
          <w:b/>
          <w:iCs/>
          <w:sz w:val="28"/>
          <w:szCs w:val="28"/>
        </w:rPr>
        <w:t>я сф</w:t>
      </w:r>
      <w:r w:rsidR="009F563B" w:rsidRPr="005B52AB">
        <w:rPr>
          <w:rFonts w:ascii="Times New Roman" w:eastAsia="Times New Roman" w:hAnsi="Times New Roman" w:cs="Times New Roman"/>
          <w:b/>
          <w:iCs/>
          <w:sz w:val="28"/>
          <w:szCs w:val="28"/>
          <w:lang w:val="uk-UA"/>
        </w:rPr>
        <w:t>і</w:t>
      </w:r>
      <w:r w:rsidR="00DE5403" w:rsidRPr="005B52AB">
        <w:rPr>
          <w:rFonts w:ascii="Times New Roman" w:eastAsia="Times New Roman" w:hAnsi="Times New Roman" w:cs="Times New Roman"/>
          <w:b/>
          <w:iCs/>
          <w:sz w:val="28"/>
          <w:szCs w:val="28"/>
        </w:rPr>
        <w:t>нкса</w:t>
      </w:r>
      <w:r w:rsidR="009F563B" w:rsidRPr="005B52AB">
        <w:rPr>
          <w:rFonts w:ascii="Times New Roman" w:eastAsia="Times New Roman" w:hAnsi="Times New Roman" w:cs="Times New Roman"/>
          <w:b/>
          <w:iCs/>
          <w:sz w:val="28"/>
          <w:szCs w:val="28"/>
          <w:lang w:val="uk-UA"/>
        </w:rPr>
        <w:t>»</w:t>
      </w:r>
      <w:r w:rsidR="00DE5403" w:rsidRPr="005B52AB">
        <w:rPr>
          <w:rFonts w:ascii="Times New Roman" w:eastAsia="Times New Roman" w:hAnsi="Times New Roman" w:cs="Times New Roman"/>
          <w:b/>
          <w:iCs/>
          <w:sz w:val="28"/>
          <w:szCs w:val="28"/>
        </w:rPr>
        <w:t>), широк</w:t>
      </w:r>
      <w:r w:rsidR="009F563B" w:rsidRPr="005B52AB">
        <w:rPr>
          <w:rFonts w:ascii="Times New Roman" w:eastAsia="Times New Roman" w:hAnsi="Times New Roman" w:cs="Times New Roman"/>
          <w:b/>
          <w:iCs/>
          <w:sz w:val="28"/>
          <w:szCs w:val="28"/>
          <w:lang w:val="uk-UA"/>
        </w:rPr>
        <w:t>і</w:t>
      </w:r>
      <w:r w:rsidR="00DE5403" w:rsidRPr="005B52AB">
        <w:rPr>
          <w:rFonts w:ascii="Times New Roman" w:eastAsia="Times New Roman" w:hAnsi="Times New Roman" w:cs="Times New Roman"/>
          <w:b/>
          <w:iCs/>
          <w:sz w:val="28"/>
          <w:szCs w:val="28"/>
        </w:rPr>
        <w:t xml:space="preserve"> плеч</w:t>
      </w:r>
      <w:r w:rsidR="009F563B" w:rsidRPr="005B52AB">
        <w:rPr>
          <w:rFonts w:ascii="Times New Roman" w:eastAsia="Times New Roman" w:hAnsi="Times New Roman" w:cs="Times New Roman"/>
          <w:b/>
          <w:iCs/>
          <w:sz w:val="28"/>
          <w:szCs w:val="28"/>
          <w:lang w:val="uk-UA"/>
        </w:rPr>
        <w:t>і</w:t>
      </w:r>
      <w:r w:rsidR="00DE5403" w:rsidRPr="005B52AB">
        <w:rPr>
          <w:rFonts w:ascii="Times New Roman" w:eastAsia="Times New Roman" w:hAnsi="Times New Roman" w:cs="Times New Roman"/>
          <w:b/>
          <w:iCs/>
          <w:sz w:val="28"/>
          <w:szCs w:val="28"/>
        </w:rPr>
        <w:t xml:space="preserve">, </w:t>
      </w:r>
      <w:r w:rsidR="009F563B" w:rsidRPr="005B52AB">
        <w:rPr>
          <w:rFonts w:ascii="Times New Roman" w:eastAsia="Times New Roman" w:hAnsi="Times New Roman" w:cs="Times New Roman"/>
          <w:b/>
          <w:iCs/>
          <w:sz w:val="28"/>
          <w:szCs w:val="28"/>
          <w:lang w:val="uk-UA"/>
        </w:rPr>
        <w:t>в</w:t>
      </w:r>
      <w:r w:rsidR="00DE5403" w:rsidRPr="005B52AB">
        <w:rPr>
          <w:rFonts w:ascii="Times New Roman" w:eastAsia="Times New Roman" w:hAnsi="Times New Roman" w:cs="Times New Roman"/>
          <w:b/>
          <w:iCs/>
          <w:sz w:val="28"/>
          <w:szCs w:val="28"/>
        </w:rPr>
        <w:t>уз</w:t>
      </w:r>
      <w:r w:rsidR="009F563B" w:rsidRPr="005B52AB">
        <w:rPr>
          <w:rFonts w:ascii="Times New Roman" w:eastAsia="Times New Roman" w:hAnsi="Times New Roman" w:cs="Times New Roman"/>
          <w:b/>
          <w:iCs/>
          <w:sz w:val="28"/>
          <w:szCs w:val="28"/>
          <w:lang w:val="uk-UA"/>
        </w:rPr>
        <w:t>ь</w:t>
      </w:r>
      <w:r w:rsidR="00DE5403" w:rsidRPr="005B52AB">
        <w:rPr>
          <w:rFonts w:ascii="Times New Roman" w:eastAsia="Times New Roman" w:hAnsi="Times New Roman" w:cs="Times New Roman"/>
          <w:b/>
          <w:iCs/>
          <w:sz w:val="28"/>
          <w:szCs w:val="28"/>
        </w:rPr>
        <w:t xml:space="preserve">кий таз, </w:t>
      </w:r>
      <w:r w:rsidR="009F563B" w:rsidRPr="005B52AB">
        <w:rPr>
          <w:rFonts w:ascii="Times New Roman" w:eastAsia="Times New Roman" w:hAnsi="Times New Roman" w:cs="Times New Roman"/>
          <w:b/>
          <w:iCs/>
          <w:sz w:val="28"/>
          <w:szCs w:val="28"/>
          <w:lang w:val="uk-UA"/>
        </w:rPr>
        <w:t>відсутність вторинних статевих</w:t>
      </w:r>
      <w:r w:rsidR="00DE5403" w:rsidRPr="005B52AB">
        <w:rPr>
          <w:rFonts w:ascii="Times New Roman" w:eastAsia="Times New Roman" w:hAnsi="Times New Roman" w:cs="Times New Roman"/>
          <w:b/>
          <w:iCs/>
          <w:sz w:val="28"/>
          <w:szCs w:val="28"/>
        </w:rPr>
        <w:t xml:space="preserve"> </w:t>
      </w:r>
      <w:r w:rsidR="002E1695" w:rsidRPr="005B52AB">
        <w:rPr>
          <w:rFonts w:ascii="Times New Roman" w:eastAsia="Times New Roman" w:hAnsi="Times New Roman" w:cs="Times New Roman"/>
          <w:b/>
          <w:iCs/>
          <w:sz w:val="28"/>
          <w:szCs w:val="28"/>
          <w:lang w:val="uk-UA"/>
        </w:rPr>
        <w:t>ознак</w:t>
      </w:r>
      <w:r w:rsidR="0088495A" w:rsidRPr="005B52AB">
        <w:rPr>
          <w:rFonts w:ascii="Times New Roman" w:eastAsia="Times New Roman" w:hAnsi="Times New Roman" w:cs="Times New Roman"/>
          <w:b/>
          <w:iCs/>
          <w:sz w:val="28"/>
          <w:szCs w:val="28"/>
          <w:lang w:val="uk-UA"/>
        </w:rPr>
        <w:t xml:space="preserve">, </w:t>
      </w:r>
      <w:r w:rsidR="0088495A" w:rsidRPr="005B52AB">
        <w:rPr>
          <w:rFonts w:ascii="Times New Roman" w:eastAsia="Times New Roman" w:hAnsi="Times New Roman" w:cs="Times New Roman"/>
          <w:b/>
          <w:iCs/>
          <w:sz w:val="28"/>
          <w:szCs w:val="28"/>
        </w:rPr>
        <w:t>недор</w:t>
      </w:r>
      <w:r w:rsidR="0088495A" w:rsidRPr="005B52AB">
        <w:rPr>
          <w:rFonts w:ascii="Times New Roman" w:eastAsia="Times New Roman" w:hAnsi="Times New Roman" w:cs="Times New Roman"/>
          <w:b/>
          <w:iCs/>
          <w:sz w:val="28"/>
          <w:szCs w:val="28"/>
          <w:lang w:val="uk-UA"/>
        </w:rPr>
        <w:t>о</w:t>
      </w:r>
      <w:r w:rsidR="0088495A" w:rsidRPr="005B52AB">
        <w:rPr>
          <w:rFonts w:ascii="Times New Roman" w:eastAsia="Times New Roman" w:hAnsi="Times New Roman" w:cs="Times New Roman"/>
          <w:b/>
          <w:iCs/>
          <w:sz w:val="28"/>
          <w:szCs w:val="28"/>
        </w:rPr>
        <w:t>зви</w:t>
      </w:r>
      <w:r w:rsidR="0088495A" w:rsidRPr="005B52AB">
        <w:rPr>
          <w:rFonts w:ascii="Times New Roman" w:eastAsia="Times New Roman" w:hAnsi="Times New Roman" w:cs="Times New Roman"/>
          <w:b/>
          <w:iCs/>
          <w:sz w:val="28"/>
          <w:szCs w:val="28"/>
          <w:lang w:val="uk-UA"/>
        </w:rPr>
        <w:t>нені</w:t>
      </w:r>
      <w:r w:rsidR="0088495A" w:rsidRPr="005B52AB">
        <w:rPr>
          <w:rFonts w:ascii="Times New Roman" w:eastAsia="Times New Roman" w:hAnsi="Times New Roman" w:cs="Times New Roman"/>
          <w:b/>
          <w:iCs/>
          <w:sz w:val="28"/>
          <w:szCs w:val="28"/>
        </w:rPr>
        <w:t xml:space="preserve"> я</w:t>
      </w:r>
      <w:r w:rsidR="00D444D3" w:rsidRPr="005B52AB">
        <w:rPr>
          <w:rFonts w:ascii="Times New Roman" w:eastAsia="Times New Roman" w:hAnsi="Times New Roman" w:cs="Times New Roman"/>
          <w:b/>
          <w:iCs/>
          <w:sz w:val="28"/>
          <w:szCs w:val="28"/>
          <w:lang w:val="uk-UA"/>
        </w:rPr>
        <w:t>єчники.</w:t>
      </w:r>
      <w:r w:rsidR="00E35573" w:rsidRPr="005B52AB">
        <w:rPr>
          <w:rFonts w:ascii="Times New Roman" w:eastAsia="Times New Roman" w:hAnsi="Times New Roman" w:cs="Times New Roman"/>
          <w:b/>
          <w:iCs/>
          <w:sz w:val="28"/>
          <w:szCs w:val="28"/>
          <w:lang w:val="uk-UA"/>
        </w:rPr>
        <w:t xml:space="preserve"> </w:t>
      </w:r>
      <w:r w:rsidR="00D444D3" w:rsidRPr="005B52AB">
        <w:rPr>
          <w:rFonts w:ascii="Times New Roman" w:eastAsia="Times New Roman" w:hAnsi="Times New Roman" w:cs="Times New Roman"/>
          <w:b/>
          <w:iCs/>
          <w:sz w:val="28"/>
          <w:szCs w:val="28"/>
          <w:lang w:val="uk-UA"/>
        </w:rPr>
        <w:t>Який</w:t>
      </w:r>
      <w:r w:rsidR="0088495A" w:rsidRPr="005B52AB">
        <w:rPr>
          <w:rFonts w:ascii="Times New Roman" w:eastAsia="Times New Roman" w:hAnsi="Times New Roman" w:cs="Times New Roman"/>
          <w:b/>
          <w:iCs/>
          <w:sz w:val="28"/>
          <w:szCs w:val="28"/>
        </w:rPr>
        <w:t xml:space="preserve"> </w:t>
      </w:r>
      <w:r w:rsidR="00D444D3" w:rsidRPr="005B52AB">
        <w:rPr>
          <w:rFonts w:ascii="Times New Roman" w:eastAsia="Times New Roman" w:hAnsi="Times New Roman" w:cs="Times New Roman"/>
          <w:b/>
          <w:iCs/>
          <w:sz w:val="28"/>
          <w:szCs w:val="28"/>
          <w:lang w:val="uk-UA"/>
        </w:rPr>
        <w:t>попередній діагноз можна встановити</w:t>
      </w:r>
      <w:r w:rsidR="0088495A" w:rsidRPr="005B52AB">
        <w:rPr>
          <w:rFonts w:ascii="Times New Roman" w:eastAsia="Times New Roman" w:hAnsi="Times New Roman" w:cs="Times New Roman"/>
          <w:b/>
          <w:iCs/>
          <w:sz w:val="28"/>
          <w:szCs w:val="28"/>
        </w:rPr>
        <w:t>?</w:t>
      </w:r>
    </w:p>
    <w:p w:rsidR="0088495A" w:rsidRPr="005B52AB" w:rsidRDefault="00C30676"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88495A"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88495A" w:rsidRPr="005B52AB">
        <w:rPr>
          <w:rFonts w:ascii="Times New Roman" w:eastAsia="Arial" w:hAnsi="Times New Roman" w:cs="Times New Roman"/>
          <w:sz w:val="28"/>
          <w:szCs w:val="28"/>
        </w:rPr>
        <w:t>индром Патау</w:t>
      </w:r>
      <w:r w:rsidRPr="005B52AB">
        <w:rPr>
          <w:rFonts w:ascii="Times New Roman" w:eastAsia="Arial" w:hAnsi="Times New Roman" w:cs="Times New Roman"/>
          <w:sz w:val="28"/>
          <w:szCs w:val="28"/>
          <w:lang w:val="uk-UA"/>
        </w:rPr>
        <w:t>;</w:t>
      </w:r>
    </w:p>
    <w:p w:rsidR="0088495A" w:rsidRPr="005B52AB" w:rsidRDefault="00C30676"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88495A"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88495A" w:rsidRPr="005B52AB">
        <w:rPr>
          <w:rFonts w:ascii="Times New Roman" w:eastAsia="Arial" w:hAnsi="Times New Roman" w:cs="Times New Roman"/>
          <w:sz w:val="28"/>
          <w:szCs w:val="28"/>
        </w:rPr>
        <w:t>индром Мор</w:t>
      </w:r>
      <w:r w:rsidRPr="005B52AB">
        <w:rPr>
          <w:rFonts w:ascii="Times New Roman" w:eastAsia="Arial" w:hAnsi="Times New Roman" w:cs="Times New Roman"/>
          <w:sz w:val="28"/>
          <w:szCs w:val="28"/>
          <w:lang w:val="uk-UA"/>
        </w:rPr>
        <w:t>ри</w:t>
      </w:r>
      <w:r w:rsidR="0088495A" w:rsidRPr="005B52AB">
        <w:rPr>
          <w:rFonts w:ascii="Times New Roman" w:eastAsia="Arial" w:hAnsi="Times New Roman" w:cs="Times New Roman"/>
          <w:sz w:val="28"/>
          <w:szCs w:val="28"/>
        </w:rPr>
        <w:t>са</w:t>
      </w:r>
      <w:r w:rsidRPr="005B52AB">
        <w:rPr>
          <w:rFonts w:ascii="Times New Roman" w:eastAsia="Arial" w:hAnsi="Times New Roman" w:cs="Times New Roman"/>
          <w:sz w:val="28"/>
          <w:szCs w:val="28"/>
          <w:lang w:val="uk-UA"/>
        </w:rPr>
        <w:t>;</w:t>
      </w:r>
    </w:p>
    <w:p w:rsidR="0088495A" w:rsidRPr="005B52AB" w:rsidRDefault="00C30676"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 xml:space="preserve">В </w:t>
      </w:r>
      <w:r w:rsidR="00E35573" w:rsidRPr="005B52AB">
        <w:rPr>
          <w:rFonts w:ascii="Times New Roman" w:eastAsia="Arial" w:hAnsi="Times New Roman" w:cs="Times New Roman"/>
          <w:sz w:val="28"/>
          <w:szCs w:val="28"/>
          <w:lang w:val="uk-UA"/>
        </w:rPr>
        <w:t>с</w:t>
      </w:r>
      <w:r w:rsidR="0088495A" w:rsidRPr="005B52AB">
        <w:rPr>
          <w:rFonts w:ascii="Times New Roman" w:eastAsia="Arial" w:hAnsi="Times New Roman" w:cs="Times New Roman"/>
          <w:i/>
          <w:sz w:val="28"/>
          <w:szCs w:val="28"/>
        </w:rPr>
        <w:t>индром Шерешевс</w:t>
      </w:r>
      <w:r w:rsidR="00D7299D" w:rsidRPr="005B52AB">
        <w:rPr>
          <w:rFonts w:ascii="Times New Roman" w:eastAsia="Arial" w:hAnsi="Times New Roman" w:cs="Times New Roman"/>
          <w:i/>
          <w:sz w:val="28"/>
          <w:szCs w:val="28"/>
          <w:lang w:val="uk-UA"/>
        </w:rPr>
        <w:t>ь</w:t>
      </w:r>
      <w:r w:rsidR="0088495A" w:rsidRPr="005B52AB">
        <w:rPr>
          <w:rFonts w:ascii="Times New Roman" w:eastAsia="Arial" w:hAnsi="Times New Roman" w:cs="Times New Roman"/>
          <w:i/>
          <w:sz w:val="28"/>
          <w:szCs w:val="28"/>
        </w:rPr>
        <w:t>кого–Тернера</w:t>
      </w:r>
      <w:r w:rsidRPr="005B52AB">
        <w:rPr>
          <w:rFonts w:ascii="Times New Roman" w:eastAsia="Arial" w:hAnsi="Times New Roman" w:cs="Times New Roman"/>
          <w:sz w:val="28"/>
          <w:szCs w:val="28"/>
          <w:lang w:val="uk-UA"/>
        </w:rPr>
        <w:t>;</w:t>
      </w:r>
    </w:p>
    <w:p w:rsidR="0088495A" w:rsidRPr="005B52AB" w:rsidRDefault="00C30676"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88495A"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88495A" w:rsidRPr="005B52AB">
        <w:rPr>
          <w:rFonts w:ascii="Times New Roman" w:eastAsia="Arial" w:hAnsi="Times New Roman" w:cs="Times New Roman"/>
          <w:sz w:val="28"/>
          <w:szCs w:val="28"/>
        </w:rPr>
        <w:t>индром Дауна</w:t>
      </w:r>
      <w:r w:rsidRPr="005B52AB">
        <w:rPr>
          <w:rFonts w:ascii="Times New Roman" w:eastAsia="Arial" w:hAnsi="Times New Roman" w:cs="Times New Roman"/>
          <w:sz w:val="28"/>
          <w:szCs w:val="28"/>
          <w:lang w:val="uk-UA"/>
        </w:rPr>
        <w:t>;</w:t>
      </w:r>
    </w:p>
    <w:p w:rsidR="0088495A" w:rsidRPr="005B52AB" w:rsidRDefault="00C30676"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88495A"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с</w:t>
      </w:r>
      <w:r w:rsidR="0088495A" w:rsidRPr="005B52AB">
        <w:rPr>
          <w:rFonts w:ascii="Times New Roman" w:eastAsia="Arial" w:hAnsi="Times New Roman" w:cs="Times New Roman"/>
          <w:sz w:val="28"/>
          <w:szCs w:val="28"/>
          <w:lang w:val="uk-UA"/>
        </w:rPr>
        <w:t>индром Клайнфельтера</w:t>
      </w:r>
      <w:r w:rsidRPr="005B52AB">
        <w:rPr>
          <w:rFonts w:ascii="Times New Roman" w:eastAsia="Arial" w:hAnsi="Times New Roman" w:cs="Times New Roman"/>
          <w:sz w:val="28"/>
          <w:szCs w:val="28"/>
          <w:lang w:val="uk-UA"/>
        </w:rPr>
        <w:t>.</w:t>
      </w:r>
    </w:p>
    <w:p w:rsidR="0088495A" w:rsidRPr="005B52AB" w:rsidRDefault="0088495A" w:rsidP="005B52AB">
      <w:pPr>
        <w:spacing w:after="0" w:line="360" w:lineRule="auto"/>
        <w:ind w:left="567" w:hanging="567"/>
        <w:jc w:val="both"/>
        <w:rPr>
          <w:rFonts w:ascii="Times New Roman" w:eastAsia="Times New Roman" w:hAnsi="Times New Roman" w:cs="Times New Roman"/>
          <w:sz w:val="28"/>
          <w:szCs w:val="28"/>
          <w:lang w:val="uk-UA"/>
        </w:rPr>
      </w:pPr>
    </w:p>
    <w:p w:rsidR="0088495A" w:rsidRPr="005B52AB" w:rsidRDefault="0088495A"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4</w:t>
      </w:r>
      <w:r w:rsidR="002922E0" w:rsidRPr="005B52AB">
        <w:rPr>
          <w:rFonts w:ascii="Times New Roman" w:eastAsia="Arial" w:hAnsi="Times New Roman" w:cs="Times New Roman"/>
          <w:b/>
          <w:bCs/>
          <w:sz w:val="28"/>
          <w:szCs w:val="28"/>
          <w:lang w:val="uk-UA"/>
        </w:rPr>
        <w:t>6</w:t>
      </w:r>
      <w:r w:rsidRPr="005B52AB">
        <w:rPr>
          <w:rFonts w:ascii="Times New Roman" w:eastAsia="Arial" w:hAnsi="Times New Roman" w:cs="Times New Roman"/>
          <w:b/>
          <w:bCs/>
          <w:sz w:val="28"/>
          <w:szCs w:val="28"/>
          <w:lang w:val="uk-UA"/>
        </w:rPr>
        <w:t xml:space="preserve">. </w:t>
      </w:r>
      <w:r w:rsidR="002C383F" w:rsidRPr="005B52AB">
        <w:rPr>
          <w:rFonts w:ascii="Times New Roman" w:eastAsia="Arial" w:hAnsi="Times New Roman" w:cs="Times New Roman"/>
          <w:b/>
          <w:bCs/>
          <w:sz w:val="28"/>
          <w:szCs w:val="28"/>
          <w:lang w:val="uk-UA"/>
        </w:rPr>
        <w:t xml:space="preserve">Жінка </w:t>
      </w:r>
      <w:r w:rsidR="00E3642D" w:rsidRPr="005B52AB">
        <w:rPr>
          <w:rFonts w:ascii="Times New Roman" w:eastAsia="Arial" w:hAnsi="Times New Roman" w:cs="Times New Roman"/>
          <w:b/>
          <w:bCs/>
          <w:sz w:val="28"/>
          <w:szCs w:val="28"/>
          <w:lang w:val="uk-UA"/>
        </w:rPr>
        <w:t>з</w:t>
      </w:r>
      <w:r w:rsidRPr="005B52AB">
        <w:rPr>
          <w:rFonts w:ascii="Times New Roman" w:eastAsia="Times New Roman" w:hAnsi="Times New Roman" w:cs="Times New Roman"/>
          <w:b/>
          <w:iCs/>
          <w:sz w:val="28"/>
          <w:szCs w:val="28"/>
          <w:lang w:val="uk-UA"/>
        </w:rPr>
        <w:t xml:space="preserve"> пер</w:t>
      </w:r>
      <w:r w:rsidR="00E3642D" w:rsidRPr="005B52AB">
        <w:rPr>
          <w:rFonts w:ascii="Times New Roman" w:eastAsia="Times New Roman" w:hAnsi="Times New Roman" w:cs="Times New Roman"/>
          <w:b/>
          <w:iCs/>
          <w:sz w:val="28"/>
          <w:szCs w:val="28"/>
          <w:lang w:val="uk-UA"/>
        </w:rPr>
        <w:t xml:space="preserve">шою </w:t>
      </w:r>
      <w:r w:rsidRPr="005B52AB">
        <w:rPr>
          <w:rFonts w:ascii="Times New Roman" w:eastAsia="Times New Roman" w:hAnsi="Times New Roman" w:cs="Times New Roman"/>
          <w:b/>
          <w:iCs/>
          <w:sz w:val="28"/>
          <w:szCs w:val="28"/>
          <w:lang w:val="uk-UA"/>
        </w:rPr>
        <w:t>груп</w:t>
      </w:r>
      <w:r w:rsidR="00E3642D" w:rsidRPr="005B52AB">
        <w:rPr>
          <w:rFonts w:ascii="Times New Roman" w:eastAsia="Times New Roman" w:hAnsi="Times New Roman" w:cs="Times New Roman"/>
          <w:b/>
          <w:iCs/>
          <w:sz w:val="28"/>
          <w:szCs w:val="28"/>
          <w:lang w:val="uk-UA"/>
        </w:rPr>
        <w:t>ою</w:t>
      </w:r>
      <w:r w:rsidRPr="005B52AB">
        <w:rPr>
          <w:rFonts w:ascii="Times New Roman" w:eastAsia="Times New Roman" w:hAnsi="Times New Roman" w:cs="Times New Roman"/>
          <w:b/>
          <w:iCs/>
          <w:sz w:val="28"/>
          <w:szCs w:val="28"/>
          <w:lang w:val="uk-UA"/>
        </w:rPr>
        <w:t xml:space="preserve"> </w:t>
      </w:r>
      <w:r w:rsidR="00E3642D" w:rsidRPr="005B52AB">
        <w:rPr>
          <w:rFonts w:ascii="Times New Roman" w:eastAsia="Times New Roman" w:hAnsi="Times New Roman" w:cs="Times New Roman"/>
          <w:b/>
          <w:iCs/>
          <w:sz w:val="28"/>
          <w:szCs w:val="28"/>
          <w:lang w:val="uk-UA"/>
        </w:rPr>
        <w:t>і</w:t>
      </w:r>
      <w:r w:rsidRPr="005B52AB">
        <w:rPr>
          <w:rFonts w:ascii="Times New Roman" w:eastAsia="Arial" w:hAnsi="Times New Roman" w:cs="Times New Roman"/>
          <w:b/>
          <w:bCs/>
          <w:sz w:val="28"/>
          <w:szCs w:val="28"/>
          <w:lang w:val="uk-UA"/>
        </w:rPr>
        <w:t xml:space="preserve"> </w:t>
      </w:r>
      <w:r w:rsidRPr="005B52AB">
        <w:rPr>
          <w:rFonts w:ascii="Times New Roman" w:eastAsia="Times New Roman" w:hAnsi="Times New Roman" w:cs="Times New Roman"/>
          <w:b/>
          <w:iCs/>
          <w:sz w:val="28"/>
          <w:szCs w:val="28"/>
          <w:lang w:val="uk-UA"/>
        </w:rPr>
        <w:t>нормальн</w:t>
      </w:r>
      <w:r w:rsidR="00F61477"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lang w:val="uk-UA"/>
        </w:rPr>
        <w:t xml:space="preserve">м </w:t>
      </w:r>
      <w:r w:rsidR="00E3642D" w:rsidRPr="005B52AB">
        <w:rPr>
          <w:rFonts w:ascii="Times New Roman" w:eastAsia="Times New Roman" w:hAnsi="Times New Roman" w:cs="Times New Roman"/>
          <w:b/>
          <w:iCs/>
          <w:sz w:val="28"/>
          <w:szCs w:val="28"/>
          <w:lang w:val="uk-UA"/>
        </w:rPr>
        <w:t>згортанням крові</w:t>
      </w:r>
      <w:r w:rsidRPr="005B52AB">
        <w:rPr>
          <w:rFonts w:ascii="Times New Roman" w:eastAsia="Times New Roman" w:hAnsi="Times New Roman" w:cs="Times New Roman"/>
          <w:b/>
          <w:iCs/>
          <w:sz w:val="28"/>
          <w:szCs w:val="28"/>
          <w:lang w:val="uk-UA"/>
        </w:rPr>
        <w:t xml:space="preserve"> </w:t>
      </w:r>
      <w:r w:rsidR="00681A0E" w:rsidRPr="005B52AB">
        <w:rPr>
          <w:rFonts w:ascii="Times New Roman" w:eastAsia="Times New Roman" w:hAnsi="Times New Roman" w:cs="Times New Roman"/>
          <w:b/>
          <w:iCs/>
          <w:sz w:val="28"/>
          <w:szCs w:val="28"/>
          <w:lang w:val="uk-UA"/>
        </w:rPr>
        <w:t>взяла шлюб із чоловіком,</w:t>
      </w:r>
      <w:r w:rsidRPr="005B52AB">
        <w:rPr>
          <w:rFonts w:ascii="Times New Roman" w:eastAsia="Times New Roman" w:hAnsi="Times New Roman" w:cs="Times New Roman"/>
          <w:b/>
          <w:iCs/>
          <w:sz w:val="28"/>
          <w:szCs w:val="28"/>
          <w:lang w:val="uk-UA"/>
        </w:rPr>
        <w:t xml:space="preserve"> </w:t>
      </w:r>
      <w:r w:rsidR="00681A0E" w:rsidRPr="005B52AB">
        <w:rPr>
          <w:rFonts w:ascii="Times New Roman" w:eastAsia="Times New Roman" w:hAnsi="Times New Roman" w:cs="Times New Roman"/>
          <w:b/>
          <w:iCs/>
          <w:sz w:val="28"/>
          <w:szCs w:val="28"/>
          <w:lang w:val="uk-UA"/>
        </w:rPr>
        <w:t>хворим на гемофілію</w:t>
      </w:r>
      <w:r w:rsidRPr="005B52AB">
        <w:rPr>
          <w:rFonts w:ascii="Times New Roman" w:eastAsia="Times New Roman" w:hAnsi="Times New Roman" w:cs="Times New Roman"/>
          <w:b/>
          <w:iCs/>
          <w:sz w:val="28"/>
          <w:szCs w:val="28"/>
          <w:lang w:val="uk-UA"/>
        </w:rPr>
        <w:t xml:space="preserve">, </w:t>
      </w:r>
      <w:r w:rsidR="00681A0E" w:rsidRPr="005B52AB">
        <w:rPr>
          <w:rFonts w:ascii="Times New Roman" w:eastAsia="Times New Roman" w:hAnsi="Times New Roman" w:cs="Times New Roman"/>
          <w:b/>
          <w:iCs/>
          <w:sz w:val="28"/>
          <w:szCs w:val="28"/>
          <w:lang w:val="uk-UA"/>
        </w:rPr>
        <w:t>із</w:t>
      </w:r>
      <w:r w:rsidRPr="005B52AB">
        <w:rPr>
          <w:rFonts w:ascii="Times New Roman" w:eastAsia="Times New Roman" w:hAnsi="Times New Roman" w:cs="Times New Roman"/>
          <w:b/>
          <w:iCs/>
          <w:sz w:val="28"/>
          <w:szCs w:val="28"/>
          <w:lang w:val="uk-UA"/>
        </w:rPr>
        <w:t xml:space="preserve"> </w:t>
      </w:r>
      <w:r w:rsidR="00681A0E" w:rsidRPr="005B52AB">
        <w:rPr>
          <w:rFonts w:ascii="Times New Roman" w:eastAsia="Times New Roman" w:hAnsi="Times New Roman" w:cs="Times New Roman"/>
          <w:b/>
          <w:iCs/>
          <w:sz w:val="28"/>
          <w:szCs w:val="28"/>
          <w:lang w:val="uk-UA"/>
        </w:rPr>
        <w:t>другою</w:t>
      </w:r>
      <w:r w:rsidRPr="005B52AB">
        <w:rPr>
          <w:rFonts w:ascii="Times New Roman" w:eastAsia="Times New Roman" w:hAnsi="Times New Roman" w:cs="Times New Roman"/>
          <w:b/>
          <w:iCs/>
          <w:sz w:val="28"/>
          <w:szCs w:val="28"/>
          <w:lang w:val="uk-UA"/>
        </w:rPr>
        <w:t xml:space="preserve"> груп</w:t>
      </w:r>
      <w:r w:rsidR="00681A0E" w:rsidRPr="005B52AB">
        <w:rPr>
          <w:rFonts w:ascii="Times New Roman" w:eastAsia="Times New Roman" w:hAnsi="Times New Roman" w:cs="Times New Roman"/>
          <w:b/>
          <w:iCs/>
          <w:sz w:val="28"/>
          <w:szCs w:val="28"/>
          <w:lang w:val="uk-UA"/>
        </w:rPr>
        <w:t>ою</w:t>
      </w:r>
      <w:r w:rsidRPr="005B52AB">
        <w:rPr>
          <w:rFonts w:ascii="Times New Roman" w:eastAsia="Times New Roman" w:hAnsi="Times New Roman" w:cs="Times New Roman"/>
          <w:b/>
          <w:iCs/>
          <w:sz w:val="28"/>
          <w:szCs w:val="28"/>
          <w:lang w:val="uk-UA"/>
        </w:rPr>
        <w:t xml:space="preserve"> кров</w:t>
      </w:r>
      <w:r w:rsidR="00681A0E"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 xml:space="preserve">. При </w:t>
      </w:r>
      <w:r w:rsidR="003904AF" w:rsidRPr="005B52AB">
        <w:rPr>
          <w:rFonts w:ascii="Times New Roman" w:eastAsia="Times New Roman" w:hAnsi="Times New Roman" w:cs="Times New Roman"/>
          <w:b/>
          <w:iCs/>
          <w:sz w:val="28"/>
          <w:szCs w:val="28"/>
          <w:lang w:val="uk-UA"/>
        </w:rPr>
        <w:t>яких</w:t>
      </w:r>
      <w:r w:rsidRPr="005B52AB">
        <w:rPr>
          <w:rFonts w:ascii="Times New Roman" w:eastAsia="Times New Roman" w:hAnsi="Times New Roman" w:cs="Times New Roman"/>
          <w:b/>
          <w:iCs/>
          <w:sz w:val="28"/>
          <w:szCs w:val="28"/>
          <w:lang w:val="uk-UA"/>
        </w:rPr>
        <w:t xml:space="preserve"> генотипах </w:t>
      </w:r>
      <w:r w:rsidR="003904AF" w:rsidRPr="005B52AB">
        <w:rPr>
          <w:rFonts w:ascii="Times New Roman" w:eastAsia="Times New Roman" w:hAnsi="Times New Roman" w:cs="Times New Roman"/>
          <w:b/>
          <w:iCs/>
          <w:sz w:val="28"/>
          <w:szCs w:val="28"/>
          <w:lang w:val="uk-UA"/>
        </w:rPr>
        <w:t>батьків</w:t>
      </w:r>
      <w:r w:rsidRPr="005B52AB">
        <w:rPr>
          <w:rFonts w:ascii="Times New Roman" w:eastAsia="Times New Roman" w:hAnsi="Times New Roman" w:cs="Times New Roman"/>
          <w:b/>
          <w:iCs/>
          <w:sz w:val="28"/>
          <w:szCs w:val="28"/>
          <w:lang w:val="uk-UA"/>
        </w:rPr>
        <w:t xml:space="preserve"> </w:t>
      </w:r>
      <w:r w:rsidR="003904AF" w:rsidRPr="005B52AB">
        <w:rPr>
          <w:rFonts w:ascii="Times New Roman" w:eastAsia="Times New Roman" w:hAnsi="Times New Roman" w:cs="Times New Roman"/>
          <w:b/>
          <w:iCs/>
          <w:sz w:val="28"/>
          <w:szCs w:val="28"/>
          <w:lang w:val="uk-UA"/>
        </w:rPr>
        <w:t>у</w:t>
      </w:r>
      <w:r w:rsidRPr="005B52AB">
        <w:rPr>
          <w:rFonts w:ascii="Times New Roman" w:eastAsia="Times New Roman" w:hAnsi="Times New Roman" w:cs="Times New Roman"/>
          <w:b/>
          <w:iCs/>
          <w:sz w:val="28"/>
          <w:szCs w:val="28"/>
          <w:lang w:val="uk-UA"/>
        </w:rPr>
        <w:t xml:space="preserve"> </w:t>
      </w:r>
      <w:r w:rsidR="003904AF" w:rsidRPr="005B52AB">
        <w:rPr>
          <w:rFonts w:ascii="Times New Roman" w:eastAsia="Times New Roman" w:hAnsi="Times New Roman" w:cs="Times New Roman"/>
          <w:b/>
          <w:iCs/>
          <w:sz w:val="28"/>
          <w:szCs w:val="28"/>
          <w:lang w:val="uk-UA"/>
        </w:rPr>
        <w:t>цій</w:t>
      </w:r>
      <w:r w:rsidRPr="005B52AB">
        <w:rPr>
          <w:rFonts w:ascii="Times New Roman" w:eastAsia="Times New Roman" w:hAnsi="Times New Roman" w:cs="Times New Roman"/>
          <w:b/>
          <w:iCs/>
          <w:sz w:val="28"/>
          <w:szCs w:val="28"/>
          <w:lang w:val="uk-UA"/>
        </w:rPr>
        <w:t xml:space="preserve"> </w:t>
      </w:r>
      <w:r w:rsidR="003904AF" w:rsidRPr="005B52AB">
        <w:rPr>
          <w:rFonts w:ascii="Times New Roman" w:eastAsia="Times New Roman" w:hAnsi="Times New Roman" w:cs="Times New Roman"/>
          <w:b/>
          <w:iCs/>
          <w:sz w:val="28"/>
          <w:szCs w:val="28"/>
          <w:lang w:val="uk-UA"/>
        </w:rPr>
        <w:t>родині</w:t>
      </w:r>
      <w:r w:rsidRPr="005B52AB">
        <w:rPr>
          <w:rFonts w:ascii="Times New Roman" w:eastAsia="Times New Roman" w:hAnsi="Times New Roman" w:cs="Times New Roman"/>
          <w:b/>
          <w:iCs/>
          <w:sz w:val="28"/>
          <w:szCs w:val="28"/>
          <w:lang w:val="uk-UA"/>
        </w:rPr>
        <w:t xml:space="preserve"> мож</w:t>
      </w:r>
      <w:r w:rsidR="00F61477" w:rsidRPr="005B52AB">
        <w:rPr>
          <w:rFonts w:ascii="Times New Roman" w:eastAsia="Times New Roman" w:hAnsi="Times New Roman" w:cs="Times New Roman"/>
          <w:b/>
          <w:iCs/>
          <w:sz w:val="28"/>
          <w:szCs w:val="28"/>
          <w:lang w:val="uk-UA"/>
        </w:rPr>
        <w:t xml:space="preserve">ливе </w:t>
      </w:r>
      <w:r w:rsidR="003904AF" w:rsidRPr="005B52AB">
        <w:rPr>
          <w:rFonts w:ascii="Times New Roman" w:eastAsia="Times New Roman" w:hAnsi="Times New Roman" w:cs="Times New Roman"/>
          <w:b/>
          <w:iCs/>
          <w:sz w:val="28"/>
          <w:szCs w:val="28"/>
          <w:lang w:val="uk-UA"/>
        </w:rPr>
        <w:t>на</w:t>
      </w:r>
      <w:r w:rsidRPr="005B52AB">
        <w:rPr>
          <w:rFonts w:ascii="Times New Roman" w:eastAsia="Times New Roman" w:hAnsi="Times New Roman" w:cs="Times New Roman"/>
          <w:b/>
          <w:iCs/>
          <w:sz w:val="28"/>
          <w:szCs w:val="28"/>
          <w:lang w:val="uk-UA"/>
        </w:rPr>
        <w:t>род</w:t>
      </w:r>
      <w:r w:rsidR="00F61477" w:rsidRPr="005B52AB">
        <w:rPr>
          <w:rFonts w:ascii="Times New Roman" w:eastAsia="Times New Roman" w:hAnsi="Times New Roman" w:cs="Times New Roman"/>
          <w:b/>
          <w:iCs/>
          <w:sz w:val="28"/>
          <w:szCs w:val="28"/>
          <w:lang w:val="uk-UA"/>
        </w:rPr>
        <w:t xml:space="preserve">ження </w:t>
      </w:r>
      <w:r w:rsidR="003904AF" w:rsidRPr="005B52AB">
        <w:rPr>
          <w:rFonts w:ascii="Times New Roman" w:eastAsia="Times New Roman" w:hAnsi="Times New Roman" w:cs="Times New Roman"/>
          <w:b/>
          <w:iCs/>
          <w:sz w:val="28"/>
          <w:szCs w:val="28"/>
          <w:lang w:val="uk-UA"/>
        </w:rPr>
        <w:t>дитин</w:t>
      </w:r>
      <w:r w:rsidR="00F61477" w:rsidRPr="005B52AB">
        <w:rPr>
          <w:rFonts w:ascii="Times New Roman" w:eastAsia="Times New Roman" w:hAnsi="Times New Roman" w:cs="Times New Roman"/>
          <w:b/>
          <w:iCs/>
          <w:sz w:val="28"/>
          <w:szCs w:val="28"/>
          <w:lang w:val="uk-UA"/>
        </w:rPr>
        <w:t>и</w:t>
      </w:r>
      <w:r w:rsidR="003904AF" w:rsidRPr="005B52AB">
        <w:rPr>
          <w:rFonts w:ascii="Times New Roman" w:eastAsia="Times New Roman" w:hAnsi="Times New Roman" w:cs="Times New Roman"/>
          <w:b/>
          <w:iCs/>
          <w:sz w:val="28"/>
          <w:szCs w:val="28"/>
          <w:lang w:val="uk-UA"/>
        </w:rPr>
        <w:t xml:space="preserve">, </w:t>
      </w:r>
      <w:r w:rsidR="006F11FC" w:rsidRPr="005B52AB">
        <w:rPr>
          <w:rFonts w:ascii="Times New Roman" w:eastAsia="Times New Roman" w:hAnsi="Times New Roman" w:cs="Times New Roman"/>
          <w:b/>
          <w:iCs/>
          <w:sz w:val="28"/>
          <w:szCs w:val="28"/>
          <w:lang w:val="uk-UA"/>
        </w:rPr>
        <w:t xml:space="preserve">котра хворітиме </w:t>
      </w:r>
      <w:r w:rsidR="003904AF" w:rsidRPr="005B52AB">
        <w:rPr>
          <w:rFonts w:ascii="Times New Roman" w:eastAsia="Times New Roman" w:hAnsi="Times New Roman" w:cs="Times New Roman"/>
          <w:b/>
          <w:iCs/>
          <w:sz w:val="28"/>
          <w:szCs w:val="28"/>
          <w:lang w:val="uk-UA"/>
        </w:rPr>
        <w:t xml:space="preserve">на гемофілію і </w:t>
      </w:r>
      <w:r w:rsidR="006F11FC" w:rsidRPr="005B52AB">
        <w:rPr>
          <w:rFonts w:ascii="Times New Roman" w:eastAsia="Times New Roman" w:hAnsi="Times New Roman" w:cs="Times New Roman"/>
          <w:b/>
          <w:iCs/>
          <w:sz w:val="28"/>
          <w:szCs w:val="28"/>
          <w:lang w:val="uk-UA"/>
        </w:rPr>
        <w:t xml:space="preserve">матиме </w:t>
      </w:r>
      <w:r w:rsidR="003904AF" w:rsidRPr="005B52AB">
        <w:rPr>
          <w:rFonts w:ascii="Times New Roman" w:eastAsia="Times New Roman" w:hAnsi="Times New Roman" w:cs="Times New Roman"/>
          <w:b/>
          <w:iCs/>
          <w:sz w:val="28"/>
          <w:szCs w:val="28"/>
          <w:lang w:val="uk-UA"/>
        </w:rPr>
        <w:t>перш</w:t>
      </w:r>
      <w:r w:rsidR="006F11FC" w:rsidRPr="005B52AB">
        <w:rPr>
          <w:rFonts w:ascii="Times New Roman" w:eastAsia="Times New Roman" w:hAnsi="Times New Roman" w:cs="Times New Roman"/>
          <w:b/>
          <w:iCs/>
          <w:sz w:val="28"/>
          <w:szCs w:val="28"/>
          <w:lang w:val="uk-UA"/>
        </w:rPr>
        <w:t>у</w:t>
      </w:r>
      <w:r w:rsidR="003904AF" w:rsidRPr="005B52AB">
        <w:rPr>
          <w:rFonts w:ascii="Times New Roman" w:eastAsia="Times New Roman" w:hAnsi="Times New Roman" w:cs="Times New Roman"/>
          <w:b/>
          <w:iCs/>
          <w:sz w:val="28"/>
          <w:szCs w:val="28"/>
          <w:lang w:val="uk-UA"/>
        </w:rPr>
        <w:t xml:space="preserve"> груп</w:t>
      </w:r>
      <w:r w:rsidR="006F11FC" w:rsidRPr="005B52AB">
        <w:rPr>
          <w:rFonts w:ascii="Times New Roman" w:eastAsia="Times New Roman" w:hAnsi="Times New Roman" w:cs="Times New Roman"/>
          <w:b/>
          <w:iCs/>
          <w:sz w:val="28"/>
          <w:szCs w:val="28"/>
          <w:lang w:val="uk-UA"/>
        </w:rPr>
        <w:t>у</w:t>
      </w:r>
      <w:r w:rsidR="003904AF" w:rsidRPr="005B52AB">
        <w:rPr>
          <w:rFonts w:ascii="Times New Roman" w:eastAsia="Times New Roman" w:hAnsi="Times New Roman" w:cs="Times New Roman"/>
          <w:b/>
          <w:iCs/>
          <w:sz w:val="28"/>
          <w:szCs w:val="28"/>
          <w:lang w:val="uk-UA"/>
        </w:rPr>
        <w:t xml:space="preserve"> крові</w:t>
      </w:r>
      <w:r w:rsidRPr="005B52AB">
        <w:rPr>
          <w:rFonts w:ascii="Times New Roman" w:eastAsia="Times New Roman" w:hAnsi="Times New Roman" w:cs="Times New Roman"/>
          <w:b/>
          <w:iCs/>
          <w:sz w:val="28"/>
          <w:szCs w:val="28"/>
          <w:lang w:val="uk-UA"/>
        </w:rPr>
        <w:t>?</w:t>
      </w:r>
    </w:p>
    <w:p w:rsidR="0088495A" w:rsidRPr="005B52AB" w:rsidRDefault="002922E0"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 xml:space="preserve">А </w:t>
      </w:r>
      <w:r w:rsidR="0088495A" w:rsidRPr="005B52AB">
        <w:rPr>
          <w:rFonts w:ascii="Times New Roman" w:eastAsia="Arial" w:hAnsi="Times New Roman" w:cs="Times New Roman"/>
          <w:iCs/>
          <w:sz w:val="28"/>
          <w:szCs w:val="28"/>
          <w:lang w:val="en-US"/>
        </w:rPr>
        <w:t>ii</w:t>
      </w:r>
      <w:r w:rsidR="0088495A" w:rsidRPr="005B52AB">
        <w:rPr>
          <w:rFonts w:ascii="Times New Roman" w:eastAsia="Arial" w:hAnsi="Times New Roman" w:cs="Times New Roman"/>
          <w:sz w:val="28"/>
          <w:szCs w:val="28"/>
          <w:lang w:val="uk-UA"/>
        </w:rPr>
        <w:t xml:space="preserve"> </w:t>
      </w:r>
      <w:r w:rsidR="0088495A" w:rsidRPr="005B52AB">
        <w:rPr>
          <w:rFonts w:ascii="Times New Roman" w:eastAsia="Arial" w:hAnsi="Times New Roman" w:cs="Times New Roman"/>
          <w:sz w:val="28"/>
          <w:szCs w:val="28"/>
          <w:lang w:val="en-US"/>
        </w:rPr>
        <w:t>X</w:t>
      </w:r>
      <w:r w:rsidR="0088495A" w:rsidRPr="005B52AB">
        <w:rPr>
          <w:rFonts w:ascii="Times New Roman" w:eastAsia="Arial" w:hAnsi="Times New Roman" w:cs="Times New Roman"/>
          <w:sz w:val="28"/>
          <w:szCs w:val="28"/>
          <w:vertAlign w:val="superscript"/>
          <w:lang w:val="en-US"/>
        </w:rPr>
        <w:t>H</w:t>
      </w:r>
      <w:r w:rsidR="0088495A" w:rsidRPr="005B52AB">
        <w:rPr>
          <w:rFonts w:ascii="Times New Roman" w:eastAsia="Arial" w:hAnsi="Times New Roman" w:cs="Times New Roman"/>
          <w:sz w:val="28"/>
          <w:szCs w:val="28"/>
          <w:lang w:val="en-US"/>
        </w:rPr>
        <w:t>X</w:t>
      </w:r>
      <w:r w:rsidR="0088495A" w:rsidRPr="005B52AB">
        <w:rPr>
          <w:rFonts w:ascii="Times New Roman" w:eastAsia="Arial" w:hAnsi="Times New Roman" w:cs="Times New Roman"/>
          <w:sz w:val="28"/>
          <w:szCs w:val="28"/>
          <w:vertAlign w:val="superscript"/>
          <w:lang w:val="en-US"/>
        </w:rPr>
        <w:t>H</w:t>
      </w:r>
      <w:r w:rsidR="0088495A" w:rsidRPr="005B52AB">
        <w:rPr>
          <w:rFonts w:ascii="Times New Roman" w:eastAsia="Arial" w:hAnsi="Times New Roman" w:cs="Times New Roman"/>
          <w:sz w:val="28"/>
          <w:szCs w:val="28"/>
          <w:lang w:val="uk-UA"/>
        </w:rPr>
        <w:t xml:space="preserve"> × </w:t>
      </w:r>
      <w:r w:rsidR="0088495A" w:rsidRPr="005B52AB">
        <w:rPr>
          <w:rFonts w:ascii="Times New Roman" w:eastAsia="Arial" w:hAnsi="Times New Roman" w:cs="Times New Roman"/>
          <w:iCs/>
          <w:sz w:val="28"/>
          <w:szCs w:val="28"/>
          <w:lang w:val="en-US"/>
        </w:rPr>
        <w:t>I</w:t>
      </w:r>
      <w:r w:rsidR="0088495A" w:rsidRPr="005B52AB">
        <w:rPr>
          <w:rFonts w:ascii="Times New Roman" w:eastAsia="Arial" w:hAnsi="Times New Roman" w:cs="Times New Roman"/>
          <w:sz w:val="28"/>
          <w:szCs w:val="28"/>
          <w:vertAlign w:val="superscript"/>
          <w:lang w:val="uk-UA"/>
        </w:rPr>
        <w:t>А</w:t>
      </w:r>
      <w:r w:rsidR="0088495A" w:rsidRPr="005B52AB">
        <w:rPr>
          <w:rFonts w:ascii="Times New Roman" w:eastAsia="Arial" w:hAnsi="Times New Roman" w:cs="Times New Roman"/>
          <w:iCs/>
          <w:sz w:val="28"/>
          <w:szCs w:val="28"/>
          <w:lang w:val="en-US"/>
        </w:rPr>
        <w:t>i</w:t>
      </w:r>
      <w:r w:rsidR="0088495A" w:rsidRPr="005B52AB">
        <w:rPr>
          <w:rFonts w:ascii="Times New Roman" w:eastAsia="Arial" w:hAnsi="Times New Roman" w:cs="Times New Roman"/>
          <w:sz w:val="28"/>
          <w:szCs w:val="28"/>
          <w:lang w:val="uk-UA"/>
        </w:rPr>
        <w:t xml:space="preserve"> </w:t>
      </w:r>
      <w:r w:rsidR="0088495A" w:rsidRPr="005B52AB">
        <w:rPr>
          <w:rFonts w:ascii="Times New Roman" w:eastAsia="Arial" w:hAnsi="Times New Roman" w:cs="Times New Roman"/>
          <w:sz w:val="28"/>
          <w:szCs w:val="28"/>
          <w:lang w:val="en-US"/>
        </w:rPr>
        <w:t>X</w:t>
      </w:r>
      <w:r w:rsidR="0088495A" w:rsidRPr="005B52AB">
        <w:rPr>
          <w:rFonts w:ascii="Times New Roman" w:eastAsia="Arial" w:hAnsi="Times New Roman" w:cs="Times New Roman"/>
          <w:sz w:val="28"/>
          <w:szCs w:val="28"/>
          <w:vertAlign w:val="superscript"/>
          <w:lang w:val="en-US"/>
        </w:rPr>
        <w:t>h</w:t>
      </w:r>
      <w:r w:rsidR="0088495A" w:rsidRPr="005B52AB">
        <w:rPr>
          <w:rFonts w:ascii="Times New Roman" w:eastAsia="Arial" w:hAnsi="Times New Roman" w:cs="Times New Roman"/>
          <w:sz w:val="28"/>
          <w:szCs w:val="28"/>
          <w:lang w:val="en-US"/>
        </w:rPr>
        <w:t>Y</w:t>
      </w:r>
      <w:r w:rsidR="00BC2BD4" w:rsidRPr="005B52AB">
        <w:rPr>
          <w:rFonts w:ascii="Times New Roman" w:eastAsia="Arial" w:hAnsi="Times New Roman" w:cs="Times New Roman"/>
          <w:sz w:val="28"/>
          <w:szCs w:val="28"/>
          <w:lang w:val="uk-UA"/>
        </w:rPr>
        <w:t>;</w:t>
      </w:r>
    </w:p>
    <w:p w:rsidR="0088495A" w:rsidRPr="005B52AB" w:rsidRDefault="002922E0"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88495A" w:rsidRPr="005B52AB">
        <w:rPr>
          <w:rFonts w:ascii="Times New Roman" w:eastAsia="Arial" w:hAnsi="Times New Roman" w:cs="Times New Roman"/>
          <w:sz w:val="28"/>
          <w:szCs w:val="28"/>
          <w:lang w:val="uk-UA"/>
        </w:rPr>
        <w:t xml:space="preserve"> </w:t>
      </w:r>
      <w:r w:rsidR="0088495A" w:rsidRPr="005B52AB">
        <w:rPr>
          <w:rFonts w:ascii="Times New Roman" w:eastAsia="Arial" w:hAnsi="Times New Roman" w:cs="Times New Roman"/>
          <w:iCs/>
          <w:sz w:val="28"/>
          <w:szCs w:val="28"/>
          <w:lang w:val="en-US"/>
        </w:rPr>
        <w:t>ii</w:t>
      </w:r>
      <w:r w:rsidR="0088495A" w:rsidRPr="005B52AB">
        <w:rPr>
          <w:rFonts w:ascii="Times New Roman" w:eastAsia="Arial" w:hAnsi="Times New Roman" w:cs="Times New Roman"/>
          <w:sz w:val="28"/>
          <w:szCs w:val="28"/>
          <w:lang w:val="uk-UA"/>
        </w:rPr>
        <w:t xml:space="preserve"> </w:t>
      </w:r>
      <w:r w:rsidR="0088495A" w:rsidRPr="005B52AB">
        <w:rPr>
          <w:rFonts w:ascii="Times New Roman" w:eastAsia="Arial" w:hAnsi="Times New Roman" w:cs="Times New Roman"/>
          <w:sz w:val="28"/>
          <w:szCs w:val="28"/>
          <w:lang w:val="en-US"/>
        </w:rPr>
        <w:t>X</w:t>
      </w:r>
      <w:r w:rsidR="0088495A" w:rsidRPr="005B52AB">
        <w:rPr>
          <w:rFonts w:ascii="Times New Roman" w:eastAsia="Arial" w:hAnsi="Times New Roman" w:cs="Times New Roman"/>
          <w:sz w:val="28"/>
          <w:szCs w:val="28"/>
          <w:vertAlign w:val="superscript"/>
          <w:lang w:val="en-US"/>
        </w:rPr>
        <w:t>H</w:t>
      </w:r>
      <w:r w:rsidR="0088495A" w:rsidRPr="005B52AB">
        <w:rPr>
          <w:rFonts w:ascii="Times New Roman" w:eastAsia="Arial" w:hAnsi="Times New Roman" w:cs="Times New Roman"/>
          <w:sz w:val="28"/>
          <w:szCs w:val="28"/>
          <w:lang w:val="en-US"/>
        </w:rPr>
        <w:t>X</w:t>
      </w:r>
      <w:r w:rsidR="0088495A" w:rsidRPr="005B52AB">
        <w:rPr>
          <w:rFonts w:ascii="Times New Roman" w:eastAsia="Arial" w:hAnsi="Times New Roman" w:cs="Times New Roman"/>
          <w:sz w:val="28"/>
          <w:szCs w:val="28"/>
          <w:vertAlign w:val="superscript"/>
          <w:lang w:val="en-US"/>
        </w:rPr>
        <w:t>h</w:t>
      </w:r>
      <w:r w:rsidR="0088495A" w:rsidRPr="005B52AB">
        <w:rPr>
          <w:rFonts w:ascii="Times New Roman" w:eastAsia="Arial" w:hAnsi="Times New Roman" w:cs="Times New Roman"/>
          <w:sz w:val="28"/>
          <w:szCs w:val="28"/>
          <w:lang w:val="uk-UA"/>
        </w:rPr>
        <w:t xml:space="preserve"> × </w:t>
      </w:r>
      <w:r w:rsidR="0088495A" w:rsidRPr="005B52AB">
        <w:rPr>
          <w:rFonts w:ascii="Times New Roman" w:eastAsia="Arial" w:hAnsi="Times New Roman" w:cs="Times New Roman"/>
          <w:iCs/>
          <w:sz w:val="28"/>
          <w:szCs w:val="28"/>
          <w:lang w:val="en-US"/>
        </w:rPr>
        <w:t>I</w:t>
      </w:r>
      <w:r w:rsidR="0088495A" w:rsidRPr="005B52AB">
        <w:rPr>
          <w:rFonts w:ascii="Times New Roman" w:eastAsia="Arial" w:hAnsi="Times New Roman" w:cs="Times New Roman"/>
          <w:sz w:val="28"/>
          <w:szCs w:val="28"/>
          <w:vertAlign w:val="superscript"/>
          <w:lang w:val="en-US"/>
        </w:rPr>
        <w:t>A</w:t>
      </w:r>
      <w:r w:rsidR="0088495A" w:rsidRPr="005B52AB">
        <w:rPr>
          <w:rFonts w:ascii="Times New Roman" w:eastAsia="Arial" w:hAnsi="Times New Roman" w:cs="Times New Roman"/>
          <w:iCs/>
          <w:sz w:val="28"/>
          <w:szCs w:val="28"/>
          <w:lang w:val="en-US"/>
        </w:rPr>
        <w:t>I</w:t>
      </w:r>
      <w:r w:rsidR="0088495A" w:rsidRPr="005B52AB">
        <w:rPr>
          <w:rFonts w:ascii="Times New Roman" w:eastAsia="Arial" w:hAnsi="Times New Roman" w:cs="Times New Roman"/>
          <w:sz w:val="28"/>
          <w:szCs w:val="28"/>
          <w:vertAlign w:val="superscript"/>
          <w:lang w:val="en-US"/>
        </w:rPr>
        <w:t>A</w:t>
      </w:r>
      <w:r w:rsidR="0088495A" w:rsidRPr="005B52AB">
        <w:rPr>
          <w:rFonts w:ascii="Times New Roman" w:eastAsia="Arial" w:hAnsi="Times New Roman" w:cs="Times New Roman"/>
          <w:sz w:val="28"/>
          <w:szCs w:val="28"/>
          <w:lang w:val="uk-UA"/>
        </w:rPr>
        <w:t xml:space="preserve"> </w:t>
      </w:r>
      <w:r w:rsidR="0088495A" w:rsidRPr="005B52AB">
        <w:rPr>
          <w:rFonts w:ascii="Times New Roman" w:eastAsia="Arial" w:hAnsi="Times New Roman" w:cs="Times New Roman"/>
          <w:sz w:val="28"/>
          <w:szCs w:val="28"/>
          <w:lang w:val="en-US"/>
        </w:rPr>
        <w:t>X</w:t>
      </w:r>
      <w:r w:rsidR="0088495A" w:rsidRPr="005B52AB">
        <w:rPr>
          <w:rFonts w:ascii="Times New Roman" w:eastAsia="Arial" w:hAnsi="Times New Roman" w:cs="Times New Roman"/>
          <w:sz w:val="28"/>
          <w:szCs w:val="28"/>
          <w:vertAlign w:val="superscript"/>
          <w:lang w:val="en-US"/>
        </w:rPr>
        <w:t>h</w:t>
      </w:r>
      <w:r w:rsidR="0088495A" w:rsidRPr="005B52AB">
        <w:rPr>
          <w:rFonts w:ascii="Times New Roman" w:eastAsia="Arial" w:hAnsi="Times New Roman" w:cs="Times New Roman"/>
          <w:sz w:val="28"/>
          <w:szCs w:val="28"/>
          <w:lang w:val="en-US"/>
        </w:rPr>
        <w:t>Y</w:t>
      </w:r>
      <w:r w:rsidR="00BC2BD4" w:rsidRPr="005B52AB">
        <w:rPr>
          <w:rFonts w:ascii="Times New Roman" w:eastAsia="Arial" w:hAnsi="Times New Roman" w:cs="Times New Roman"/>
          <w:sz w:val="28"/>
          <w:szCs w:val="28"/>
          <w:lang w:val="uk-UA"/>
        </w:rPr>
        <w:t>;</w:t>
      </w:r>
    </w:p>
    <w:p w:rsidR="002C383F" w:rsidRPr="005B52AB" w:rsidRDefault="002922E0"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В</w:t>
      </w:r>
      <w:r w:rsidR="0088495A" w:rsidRPr="005B52AB">
        <w:rPr>
          <w:rFonts w:ascii="Times New Roman" w:eastAsia="Arial" w:hAnsi="Times New Roman" w:cs="Times New Roman"/>
          <w:sz w:val="28"/>
          <w:szCs w:val="28"/>
          <w:lang w:val="uk-UA"/>
        </w:rPr>
        <w:t xml:space="preserve"> </w:t>
      </w:r>
      <w:r w:rsidR="0088495A" w:rsidRPr="005B52AB">
        <w:rPr>
          <w:rFonts w:ascii="Times New Roman" w:eastAsia="Arial" w:hAnsi="Times New Roman" w:cs="Times New Roman"/>
          <w:iCs/>
          <w:sz w:val="28"/>
          <w:szCs w:val="28"/>
          <w:lang w:val="en-US"/>
        </w:rPr>
        <w:t>ii</w:t>
      </w:r>
      <w:r w:rsidR="0088495A" w:rsidRPr="005B52AB">
        <w:rPr>
          <w:rFonts w:ascii="Times New Roman" w:eastAsia="Arial" w:hAnsi="Times New Roman" w:cs="Times New Roman"/>
          <w:sz w:val="28"/>
          <w:szCs w:val="28"/>
          <w:lang w:val="uk-UA"/>
        </w:rPr>
        <w:t xml:space="preserve"> </w:t>
      </w:r>
      <w:r w:rsidR="0088495A" w:rsidRPr="005B52AB">
        <w:rPr>
          <w:rFonts w:ascii="Times New Roman" w:eastAsia="Arial" w:hAnsi="Times New Roman" w:cs="Times New Roman"/>
          <w:sz w:val="28"/>
          <w:szCs w:val="28"/>
          <w:lang w:val="en-US"/>
        </w:rPr>
        <w:t>X</w:t>
      </w:r>
      <w:r w:rsidR="0088495A" w:rsidRPr="005B52AB">
        <w:rPr>
          <w:rFonts w:ascii="Times New Roman" w:eastAsia="Arial" w:hAnsi="Times New Roman" w:cs="Times New Roman"/>
          <w:sz w:val="28"/>
          <w:szCs w:val="28"/>
          <w:vertAlign w:val="superscript"/>
          <w:lang w:val="en-US"/>
        </w:rPr>
        <w:t>H</w:t>
      </w:r>
      <w:r w:rsidR="0088495A" w:rsidRPr="005B52AB">
        <w:rPr>
          <w:rFonts w:ascii="Times New Roman" w:eastAsia="Arial" w:hAnsi="Times New Roman" w:cs="Times New Roman"/>
          <w:sz w:val="28"/>
          <w:szCs w:val="28"/>
          <w:lang w:val="en-US"/>
        </w:rPr>
        <w:t>X</w:t>
      </w:r>
      <w:r w:rsidR="0088495A" w:rsidRPr="005B52AB">
        <w:rPr>
          <w:rFonts w:ascii="Times New Roman" w:eastAsia="Arial" w:hAnsi="Times New Roman" w:cs="Times New Roman"/>
          <w:sz w:val="28"/>
          <w:szCs w:val="28"/>
          <w:vertAlign w:val="superscript"/>
          <w:lang w:val="en-US"/>
        </w:rPr>
        <w:t>H</w:t>
      </w:r>
      <w:r w:rsidR="0088495A" w:rsidRPr="005B52AB">
        <w:rPr>
          <w:rFonts w:ascii="Times New Roman" w:eastAsia="Arial" w:hAnsi="Times New Roman" w:cs="Times New Roman"/>
          <w:sz w:val="28"/>
          <w:szCs w:val="28"/>
          <w:lang w:val="uk-UA"/>
        </w:rPr>
        <w:t xml:space="preserve"> × </w:t>
      </w:r>
      <w:r w:rsidR="0088495A" w:rsidRPr="005B52AB">
        <w:rPr>
          <w:rFonts w:ascii="Times New Roman" w:eastAsia="Arial" w:hAnsi="Times New Roman" w:cs="Times New Roman"/>
          <w:iCs/>
          <w:sz w:val="28"/>
          <w:szCs w:val="28"/>
          <w:lang w:val="en-US"/>
        </w:rPr>
        <w:t>I</w:t>
      </w:r>
      <w:r w:rsidR="0088495A" w:rsidRPr="005B52AB">
        <w:rPr>
          <w:rFonts w:ascii="Times New Roman" w:eastAsia="Arial" w:hAnsi="Times New Roman" w:cs="Times New Roman"/>
          <w:sz w:val="28"/>
          <w:szCs w:val="28"/>
          <w:vertAlign w:val="superscript"/>
          <w:lang w:val="en-US"/>
        </w:rPr>
        <w:t>A</w:t>
      </w:r>
      <w:r w:rsidR="0088495A" w:rsidRPr="005B52AB">
        <w:rPr>
          <w:rFonts w:ascii="Times New Roman" w:eastAsia="Arial" w:hAnsi="Times New Roman" w:cs="Times New Roman"/>
          <w:iCs/>
          <w:sz w:val="28"/>
          <w:szCs w:val="28"/>
          <w:lang w:val="en-US"/>
        </w:rPr>
        <w:t>I</w:t>
      </w:r>
      <w:r w:rsidR="0088495A" w:rsidRPr="005B52AB">
        <w:rPr>
          <w:rFonts w:ascii="Times New Roman" w:eastAsia="Arial" w:hAnsi="Times New Roman" w:cs="Times New Roman"/>
          <w:sz w:val="28"/>
          <w:szCs w:val="28"/>
          <w:vertAlign w:val="superscript"/>
          <w:lang w:val="en-US"/>
        </w:rPr>
        <w:t>A</w:t>
      </w:r>
      <w:r w:rsidR="0088495A" w:rsidRPr="005B52AB">
        <w:rPr>
          <w:rFonts w:ascii="Times New Roman" w:eastAsia="Arial" w:hAnsi="Times New Roman" w:cs="Times New Roman"/>
          <w:sz w:val="28"/>
          <w:szCs w:val="28"/>
          <w:lang w:val="uk-UA"/>
        </w:rPr>
        <w:t xml:space="preserve"> </w:t>
      </w:r>
      <w:r w:rsidR="0088495A" w:rsidRPr="005B52AB">
        <w:rPr>
          <w:rFonts w:ascii="Times New Roman" w:eastAsia="Arial" w:hAnsi="Times New Roman" w:cs="Times New Roman"/>
          <w:sz w:val="28"/>
          <w:szCs w:val="28"/>
          <w:lang w:val="en-US"/>
        </w:rPr>
        <w:t>X</w:t>
      </w:r>
      <w:r w:rsidR="0088495A" w:rsidRPr="005B52AB">
        <w:rPr>
          <w:rFonts w:ascii="Times New Roman" w:eastAsia="Arial" w:hAnsi="Times New Roman" w:cs="Times New Roman"/>
          <w:sz w:val="28"/>
          <w:szCs w:val="28"/>
          <w:vertAlign w:val="superscript"/>
          <w:lang w:val="en-US"/>
        </w:rPr>
        <w:t>H</w:t>
      </w:r>
      <w:r w:rsidR="0088495A" w:rsidRPr="005B52AB">
        <w:rPr>
          <w:rFonts w:ascii="Times New Roman" w:eastAsia="Arial" w:hAnsi="Times New Roman" w:cs="Times New Roman"/>
          <w:sz w:val="28"/>
          <w:szCs w:val="28"/>
          <w:lang w:val="en-US"/>
        </w:rPr>
        <w:t>Y</w:t>
      </w:r>
      <w:r w:rsidR="00BC2BD4" w:rsidRPr="005B52AB">
        <w:rPr>
          <w:rFonts w:ascii="Times New Roman" w:eastAsia="Arial" w:hAnsi="Times New Roman" w:cs="Times New Roman"/>
          <w:sz w:val="28"/>
          <w:szCs w:val="28"/>
          <w:lang w:val="uk-UA"/>
        </w:rPr>
        <w:t>;</w:t>
      </w:r>
      <w:r w:rsidR="0088495A" w:rsidRPr="005B52AB">
        <w:rPr>
          <w:rFonts w:ascii="Times New Roman" w:eastAsia="Arial" w:hAnsi="Times New Roman" w:cs="Times New Roman"/>
          <w:sz w:val="28"/>
          <w:szCs w:val="28"/>
          <w:lang w:val="uk-UA"/>
        </w:rPr>
        <w:t xml:space="preserve"> </w:t>
      </w:r>
    </w:p>
    <w:p w:rsidR="0088495A" w:rsidRPr="005B52AB" w:rsidRDefault="002922E0" w:rsidP="005B52AB">
      <w:pPr>
        <w:spacing w:after="0" w:line="360" w:lineRule="auto"/>
        <w:ind w:left="567" w:hanging="567"/>
        <w:jc w:val="both"/>
        <w:rPr>
          <w:rFonts w:ascii="Times New Roman" w:eastAsia="Times New Roman" w:hAnsi="Times New Roman" w:cs="Times New Roman"/>
          <w:b/>
          <w:sz w:val="28"/>
          <w:szCs w:val="28"/>
          <w:lang w:val="uk-UA"/>
        </w:rPr>
      </w:pPr>
      <w:r w:rsidRPr="005B52AB">
        <w:rPr>
          <w:rFonts w:ascii="Times New Roman" w:eastAsia="Arial" w:hAnsi="Times New Roman" w:cs="Times New Roman"/>
          <w:b/>
          <w:sz w:val="28"/>
          <w:szCs w:val="28"/>
          <w:lang w:val="uk-UA"/>
        </w:rPr>
        <w:t xml:space="preserve">Г </w:t>
      </w:r>
      <w:r w:rsidR="0088495A" w:rsidRPr="005B52AB">
        <w:rPr>
          <w:rFonts w:ascii="Times New Roman" w:eastAsia="Arial" w:hAnsi="Times New Roman" w:cs="Times New Roman"/>
          <w:b/>
          <w:i/>
          <w:iCs/>
          <w:sz w:val="28"/>
          <w:szCs w:val="28"/>
          <w:lang w:val="en-US"/>
        </w:rPr>
        <w:t>ii</w:t>
      </w:r>
      <w:r w:rsidR="0088495A" w:rsidRPr="005B52AB">
        <w:rPr>
          <w:rFonts w:ascii="Times New Roman" w:eastAsia="Arial" w:hAnsi="Times New Roman" w:cs="Times New Roman"/>
          <w:b/>
          <w:i/>
          <w:sz w:val="28"/>
          <w:szCs w:val="28"/>
          <w:lang w:val="uk-UA"/>
        </w:rPr>
        <w:t xml:space="preserve"> </w:t>
      </w:r>
      <w:r w:rsidR="0088495A" w:rsidRPr="005B52AB">
        <w:rPr>
          <w:rFonts w:ascii="Times New Roman" w:eastAsia="Arial" w:hAnsi="Times New Roman" w:cs="Times New Roman"/>
          <w:b/>
          <w:i/>
          <w:sz w:val="28"/>
          <w:szCs w:val="28"/>
          <w:lang w:val="en-US"/>
        </w:rPr>
        <w:t>X</w:t>
      </w:r>
      <w:r w:rsidR="0088495A" w:rsidRPr="005B52AB">
        <w:rPr>
          <w:rFonts w:ascii="Times New Roman" w:eastAsia="Arial" w:hAnsi="Times New Roman" w:cs="Times New Roman"/>
          <w:b/>
          <w:i/>
          <w:sz w:val="28"/>
          <w:szCs w:val="28"/>
          <w:vertAlign w:val="superscript"/>
          <w:lang w:val="en-US"/>
        </w:rPr>
        <w:t>H</w:t>
      </w:r>
      <w:r w:rsidR="0088495A" w:rsidRPr="005B52AB">
        <w:rPr>
          <w:rFonts w:ascii="Times New Roman" w:eastAsia="Arial" w:hAnsi="Times New Roman" w:cs="Times New Roman"/>
          <w:b/>
          <w:i/>
          <w:sz w:val="28"/>
          <w:szCs w:val="28"/>
          <w:lang w:val="en-US"/>
        </w:rPr>
        <w:t>X</w:t>
      </w:r>
      <w:r w:rsidR="0088495A" w:rsidRPr="005B52AB">
        <w:rPr>
          <w:rFonts w:ascii="Times New Roman" w:eastAsia="Arial" w:hAnsi="Times New Roman" w:cs="Times New Roman"/>
          <w:b/>
          <w:i/>
          <w:sz w:val="28"/>
          <w:szCs w:val="28"/>
          <w:vertAlign w:val="superscript"/>
          <w:lang w:val="en-US"/>
        </w:rPr>
        <w:t>h</w:t>
      </w:r>
      <w:r w:rsidR="0088495A" w:rsidRPr="005B52AB">
        <w:rPr>
          <w:rFonts w:ascii="Times New Roman" w:eastAsia="Arial" w:hAnsi="Times New Roman" w:cs="Times New Roman"/>
          <w:b/>
          <w:i/>
          <w:sz w:val="28"/>
          <w:szCs w:val="28"/>
          <w:lang w:val="uk-UA"/>
        </w:rPr>
        <w:t xml:space="preserve"> × </w:t>
      </w:r>
      <w:r w:rsidR="0088495A" w:rsidRPr="005B52AB">
        <w:rPr>
          <w:rFonts w:ascii="Times New Roman" w:eastAsia="Arial" w:hAnsi="Times New Roman" w:cs="Times New Roman"/>
          <w:b/>
          <w:i/>
          <w:iCs/>
          <w:sz w:val="28"/>
          <w:szCs w:val="28"/>
          <w:lang w:val="en-US"/>
        </w:rPr>
        <w:t>I</w:t>
      </w:r>
      <w:r w:rsidR="0088495A" w:rsidRPr="005B52AB">
        <w:rPr>
          <w:rFonts w:ascii="Times New Roman" w:eastAsia="Arial" w:hAnsi="Times New Roman" w:cs="Times New Roman"/>
          <w:b/>
          <w:i/>
          <w:sz w:val="28"/>
          <w:szCs w:val="28"/>
          <w:vertAlign w:val="superscript"/>
          <w:lang w:val="uk-UA"/>
        </w:rPr>
        <w:t>А</w:t>
      </w:r>
      <w:r w:rsidR="0088495A" w:rsidRPr="005B52AB">
        <w:rPr>
          <w:rFonts w:ascii="Times New Roman" w:eastAsia="Arial" w:hAnsi="Times New Roman" w:cs="Times New Roman"/>
          <w:b/>
          <w:i/>
          <w:iCs/>
          <w:sz w:val="28"/>
          <w:szCs w:val="28"/>
          <w:lang w:val="en-US"/>
        </w:rPr>
        <w:t>i</w:t>
      </w:r>
      <w:r w:rsidR="0088495A" w:rsidRPr="005B52AB">
        <w:rPr>
          <w:rFonts w:ascii="Times New Roman" w:eastAsia="Arial" w:hAnsi="Times New Roman" w:cs="Times New Roman"/>
          <w:b/>
          <w:i/>
          <w:sz w:val="28"/>
          <w:szCs w:val="28"/>
          <w:lang w:val="uk-UA"/>
        </w:rPr>
        <w:t xml:space="preserve"> </w:t>
      </w:r>
      <w:r w:rsidR="0088495A" w:rsidRPr="005B52AB">
        <w:rPr>
          <w:rFonts w:ascii="Times New Roman" w:eastAsia="Arial" w:hAnsi="Times New Roman" w:cs="Times New Roman"/>
          <w:b/>
          <w:i/>
          <w:sz w:val="28"/>
          <w:szCs w:val="28"/>
          <w:lang w:val="en-US"/>
        </w:rPr>
        <w:t>X</w:t>
      </w:r>
      <w:r w:rsidR="0088495A" w:rsidRPr="005B52AB">
        <w:rPr>
          <w:rFonts w:ascii="Times New Roman" w:eastAsia="Arial" w:hAnsi="Times New Roman" w:cs="Times New Roman"/>
          <w:b/>
          <w:i/>
          <w:sz w:val="28"/>
          <w:szCs w:val="28"/>
          <w:vertAlign w:val="superscript"/>
          <w:lang w:val="en-US"/>
        </w:rPr>
        <w:t>h</w:t>
      </w:r>
      <w:r w:rsidR="0088495A" w:rsidRPr="005B52AB">
        <w:rPr>
          <w:rFonts w:ascii="Times New Roman" w:eastAsia="Arial" w:hAnsi="Times New Roman" w:cs="Times New Roman"/>
          <w:b/>
          <w:i/>
          <w:sz w:val="28"/>
          <w:szCs w:val="28"/>
          <w:lang w:val="en-US"/>
        </w:rPr>
        <w:t>Y</w:t>
      </w:r>
      <w:r w:rsidR="00BC2BD4" w:rsidRPr="005B52AB">
        <w:rPr>
          <w:rFonts w:ascii="Times New Roman" w:eastAsia="Arial" w:hAnsi="Times New Roman" w:cs="Times New Roman"/>
          <w:b/>
          <w:sz w:val="28"/>
          <w:szCs w:val="28"/>
          <w:lang w:val="uk-UA"/>
        </w:rPr>
        <w:t>;</w:t>
      </w:r>
    </w:p>
    <w:p w:rsidR="0088495A" w:rsidRPr="005B52AB" w:rsidRDefault="002922E0"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88495A" w:rsidRPr="005B52AB">
        <w:rPr>
          <w:rFonts w:ascii="Times New Roman" w:eastAsia="Arial" w:hAnsi="Times New Roman" w:cs="Times New Roman"/>
          <w:sz w:val="28"/>
          <w:szCs w:val="28"/>
          <w:lang w:val="uk-UA"/>
        </w:rPr>
        <w:t xml:space="preserve"> </w:t>
      </w:r>
      <w:r w:rsidR="0088495A" w:rsidRPr="005B52AB">
        <w:rPr>
          <w:rFonts w:ascii="Times New Roman" w:eastAsia="Arial" w:hAnsi="Times New Roman" w:cs="Times New Roman"/>
          <w:iCs/>
          <w:sz w:val="28"/>
          <w:szCs w:val="28"/>
          <w:lang w:val="en-US"/>
        </w:rPr>
        <w:t>ii</w:t>
      </w:r>
      <w:r w:rsidR="0088495A" w:rsidRPr="005B52AB">
        <w:rPr>
          <w:rFonts w:ascii="Times New Roman" w:eastAsia="Arial" w:hAnsi="Times New Roman" w:cs="Times New Roman"/>
          <w:sz w:val="28"/>
          <w:szCs w:val="28"/>
          <w:lang w:val="uk-UA"/>
        </w:rPr>
        <w:t xml:space="preserve"> </w:t>
      </w:r>
      <w:r w:rsidR="0088495A" w:rsidRPr="005B52AB">
        <w:rPr>
          <w:rFonts w:ascii="Times New Roman" w:eastAsia="Arial" w:hAnsi="Times New Roman" w:cs="Times New Roman"/>
          <w:sz w:val="28"/>
          <w:szCs w:val="28"/>
          <w:lang w:val="en-US"/>
        </w:rPr>
        <w:t>X</w:t>
      </w:r>
      <w:r w:rsidR="0088495A" w:rsidRPr="005B52AB">
        <w:rPr>
          <w:rFonts w:ascii="Times New Roman" w:eastAsia="Arial" w:hAnsi="Times New Roman" w:cs="Times New Roman"/>
          <w:sz w:val="28"/>
          <w:szCs w:val="28"/>
          <w:vertAlign w:val="superscript"/>
          <w:lang w:val="en-US"/>
        </w:rPr>
        <w:t>H</w:t>
      </w:r>
      <w:r w:rsidR="0088495A" w:rsidRPr="005B52AB">
        <w:rPr>
          <w:rFonts w:ascii="Times New Roman" w:eastAsia="Arial" w:hAnsi="Times New Roman" w:cs="Times New Roman"/>
          <w:sz w:val="28"/>
          <w:szCs w:val="28"/>
          <w:lang w:val="en-US"/>
        </w:rPr>
        <w:t>X</w:t>
      </w:r>
      <w:r w:rsidR="0088495A" w:rsidRPr="005B52AB">
        <w:rPr>
          <w:rFonts w:ascii="Times New Roman" w:eastAsia="Arial" w:hAnsi="Times New Roman" w:cs="Times New Roman"/>
          <w:sz w:val="28"/>
          <w:szCs w:val="28"/>
          <w:vertAlign w:val="superscript"/>
          <w:lang w:val="en-US"/>
        </w:rPr>
        <w:t>H</w:t>
      </w:r>
      <w:r w:rsidR="0088495A" w:rsidRPr="005B52AB">
        <w:rPr>
          <w:rFonts w:ascii="Times New Roman" w:eastAsia="Arial" w:hAnsi="Times New Roman" w:cs="Times New Roman"/>
          <w:sz w:val="28"/>
          <w:szCs w:val="28"/>
          <w:lang w:val="uk-UA"/>
        </w:rPr>
        <w:t xml:space="preserve"> × </w:t>
      </w:r>
      <w:r w:rsidR="0088495A" w:rsidRPr="005B52AB">
        <w:rPr>
          <w:rFonts w:ascii="Times New Roman" w:eastAsia="Arial" w:hAnsi="Times New Roman" w:cs="Times New Roman"/>
          <w:iCs/>
          <w:sz w:val="28"/>
          <w:szCs w:val="28"/>
          <w:lang w:val="en-US"/>
        </w:rPr>
        <w:t>I</w:t>
      </w:r>
      <w:r w:rsidR="0088495A" w:rsidRPr="005B52AB">
        <w:rPr>
          <w:rFonts w:ascii="Times New Roman" w:eastAsia="Arial" w:hAnsi="Times New Roman" w:cs="Times New Roman"/>
          <w:sz w:val="28"/>
          <w:szCs w:val="28"/>
          <w:vertAlign w:val="superscript"/>
          <w:lang w:val="en-US"/>
        </w:rPr>
        <w:t>A</w:t>
      </w:r>
      <w:r w:rsidR="0088495A" w:rsidRPr="005B52AB">
        <w:rPr>
          <w:rFonts w:ascii="Times New Roman" w:eastAsia="Arial" w:hAnsi="Times New Roman" w:cs="Times New Roman"/>
          <w:iCs/>
          <w:sz w:val="28"/>
          <w:szCs w:val="28"/>
          <w:lang w:val="en-US"/>
        </w:rPr>
        <w:t>I</w:t>
      </w:r>
      <w:r w:rsidR="0088495A" w:rsidRPr="005B52AB">
        <w:rPr>
          <w:rFonts w:ascii="Times New Roman" w:eastAsia="Arial" w:hAnsi="Times New Roman" w:cs="Times New Roman"/>
          <w:sz w:val="28"/>
          <w:szCs w:val="28"/>
          <w:vertAlign w:val="superscript"/>
          <w:lang w:val="en-US"/>
        </w:rPr>
        <w:t>A</w:t>
      </w:r>
      <w:r w:rsidR="0088495A" w:rsidRPr="005B52AB">
        <w:rPr>
          <w:rFonts w:ascii="Times New Roman" w:eastAsia="Arial" w:hAnsi="Times New Roman" w:cs="Times New Roman"/>
          <w:sz w:val="28"/>
          <w:szCs w:val="28"/>
          <w:lang w:val="uk-UA"/>
        </w:rPr>
        <w:t xml:space="preserve"> </w:t>
      </w:r>
      <w:r w:rsidR="0088495A" w:rsidRPr="005B52AB">
        <w:rPr>
          <w:rFonts w:ascii="Times New Roman" w:eastAsia="Arial" w:hAnsi="Times New Roman" w:cs="Times New Roman"/>
          <w:sz w:val="28"/>
          <w:szCs w:val="28"/>
          <w:lang w:val="en-US"/>
        </w:rPr>
        <w:t>X</w:t>
      </w:r>
      <w:r w:rsidR="0088495A" w:rsidRPr="005B52AB">
        <w:rPr>
          <w:rFonts w:ascii="Times New Roman" w:eastAsia="Arial" w:hAnsi="Times New Roman" w:cs="Times New Roman"/>
          <w:sz w:val="28"/>
          <w:szCs w:val="28"/>
          <w:vertAlign w:val="superscript"/>
          <w:lang w:val="en-US"/>
        </w:rPr>
        <w:t>h</w:t>
      </w:r>
      <w:r w:rsidR="0088495A" w:rsidRPr="005B52AB">
        <w:rPr>
          <w:rFonts w:ascii="Times New Roman" w:eastAsia="Arial" w:hAnsi="Times New Roman" w:cs="Times New Roman"/>
          <w:sz w:val="28"/>
          <w:szCs w:val="28"/>
          <w:lang w:val="en-US"/>
        </w:rPr>
        <w:t>Y</w:t>
      </w:r>
      <w:r w:rsidR="00BC2BD4" w:rsidRPr="005B52AB">
        <w:rPr>
          <w:rFonts w:ascii="Times New Roman" w:eastAsia="Arial" w:hAnsi="Times New Roman" w:cs="Times New Roman"/>
          <w:sz w:val="28"/>
          <w:szCs w:val="28"/>
          <w:lang w:val="uk-UA"/>
        </w:rPr>
        <w:t>.</w:t>
      </w:r>
    </w:p>
    <w:p w:rsidR="00BC2BD4" w:rsidRPr="005B52AB" w:rsidRDefault="00BC2BD4" w:rsidP="005B52AB">
      <w:pPr>
        <w:spacing w:after="0" w:line="360" w:lineRule="auto"/>
        <w:ind w:left="567" w:hanging="567"/>
        <w:jc w:val="both"/>
        <w:rPr>
          <w:rFonts w:ascii="Times New Roman" w:eastAsia="Times New Roman" w:hAnsi="Times New Roman" w:cs="Times New Roman"/>
          <w:sz w:val="28"/>
          <w:szCs w:val="28"/>
          <w:lang w:val="uk-UA"/>
        </w:rPr>
      </w:pPr>
    </w:p>
    <w:p w:rsidR="0088495A" w:rsidRPr="005B52AB" w:rsidRDefault="0088495A" w:rsidP="005B52AB">
      <w:pPr>
        <w:spacing w:after="0" w:line="360" w:lineRule="auto"/>
        <w:jc w:val="both"/>
        <w:rPr>
          <w:rFonts w:ascii="Times New Roman" w:eastAsia="Times New Roman" w:hAnsi="Times New Roman" w:cs="Times New Roman"/>
          <w:b/>
          <w:sz w:val="28"/>
          <w:szCs w:val="28"/>
          <w:lang w:val="uk-UA"/>
        </w:rPr>
      </w:pPr>
      <w:r w:rsidRPr="005B52AB">
        <w:rPr>
          <w:rFonts w:ascii="Times New Roman" w:eastAsia="Arial" w:hAnsi="Times New Roman" w:cs="Times New Roman"/>
          <w:b/>
          <w:bCs/>
          <w:sz w:val="28"/>
          <w:szCs w:val="28"/>
          <w:lang w:val="uk-UA"/>
        </w:rPr>
        <w:t>4</w:t>
      </w:r>
      <w:r w:rsidR="00BC2BD4" w:rsidRPr="005B52AB">
        <w:rPr>
          <w:rFonts w:ascii="Times New Roman" w:eastAsia="Arial" w:hAnsi="Times New Roman" w:cs="Times New Roman"/>
          <w:b/>
          <w:bCs/>
          <w:sz w:val="28"/>
          <w:szCs w:val="28"/>
          <w:lang w:val="uk-UA"/>
        </w:rPr>
        <w:t>7</w:t>
      </w:r>
      <w:r w:rsidRPr="005B52AB">
        <w:rPr>
          <w:rFonts w:ascii="Times New Roman" w:eastAsia="Arial" w:hAnsi="Times New Roman" w:cs="Times New Roman"/>
          <w:b/>
          <w:bCs/>
          <w:sz w:val="28"/>
          <w:szCs w:val="28"/>
          <w:lang w:val="uk-UA"/>
        </w:rPr>
        <w:t>.</w:t>
      </w:r>
      <w:r w:rsidR="00341D33" w:rsidRPr="005B52AB">
        <w:rPr>
          <w:rFonts w:ascii="Times New Roman" w:eastAsia="Arial" w:hAnsi="Times New Roman" w:cs="Times New Roman"/>
          <w:b/>
          <w:bCs/>
          <w:sz w:val="28"/>
          <w:szCs w:val="28"/>
          <w:lang w:val="uk-UA"/>
        </w:rPr>
        <w:t xml:space="preserve"> </w:t>
      </w:r>
      <w:r w:rsidR="0077575E" w:rsidRPr="005B52AB">
        <w:rPr>
          <w:rFonts w:ascii="Times New Roman" w:eastAsia="Times New Roman" w:hAnsi="Times New Roman" w:cs="Times New Roman"/>
          <w:b/>
          <w:iCs/>
          <w:sz w:val="28"/>
          <w:szCs w:val="28"/>
          <w:lang w:val="uk-UA"/>
        </w:rPr>
        <w:t xml:space="preserve">Чоловік </w:t>
      </w:r>
      <w:r w:rsidRPr="005B52AB">
        <w:rPr>
          <w:rFonts w:ascii="Times New Roman" w:eastAsia="Times New Roman" w:hAnsi="Times New Roman" w:cs="Times New Roman"/>
          <w:b/>
          <w:iCs/>
          <w:sz w:val="28"/>
          <w:szCs w:val="28"/>
          <w:lang w:val="uk-UA"/>
        </w:rPr>
        <w:t>26</w:t>
      </w:r>
      <w:r w:rsidR="00BC2BD4" w:rsidRPr="005B52AB">
        <w:rPr>
          <w:rFonts w:ascii="Times New Roman" w:eastAsia="Times New Roman" w:hAnsi="Times New Roman" w:cs="Times New Roman"/>
          <w:b/>
          <w:iCs/>
          <w:sz w:val="28"/>
          <w:szCs w:val="28"/>
          <w:lang w:val="uk-UA"/>
        </w:rPr>
        <w:t>-ти</w:t>
      </w:r>
      <w:r w:rsidRPr="005B52AB">
        <w:rPr>
          <w:rFonts w:ascii="Times New Roman" w:eastAsia="Arial" w:hAnsi="Times New Roman" w:cs="Times New Roman"/>
          <w:b/>
          <w:bCs/>
          <w:sz w:val="28"/>
          <w:szCs w:val="28"/>
          <w:lang w:val="uk-UA"/>
        </w:rPr>
        <w:t xml:space="preserve"> </w:t>
      </w:r>
      <w:r w:rsidR="0077575E" w:rsidRPr="005B52AB">
        <w:rPr>
          <w:rFonts w:ascii="Times New Roman" w:eastAsia="Arial" w:hAnsi="Times New Roman" w:cs="Times New Roman"/>
          <w:b/>
          <w:bCs/>
          <w:sz w:val="28"/>
          <w:szCs w:val="28"/>
          <w:lang w:val="uk-UA"/>
        </w:rPr>
        <w:t xml:space="preserve">років </w:t>
      </w:r>
      <w:r w:rsidR="00BC2BD4" w:rsidRPr="005B52AB">
        <w:rPr>
          <w:rFonts w:ascii="Times New Roman" w:eastAsia="Arial" w:hAnsi="Times New Roman" w:cs="Times New Roman"/>
          <w:b/>
          <w:bCs/>
          <w:sz w:val="28"/>
          <w:szCs w:val="28"/>
          <w:lang w:val="uk-UA"/>
        </w:rPr>
        <w:t>скаржиться</w:t>
      </w:r>
      <w:r w:rsidRPr="005B52AB">
        <w:rPr>
          <w:rFonts w:ascii="Times New Roman" w:eastAsia="Arial" w:hAnsi="Times New Roman" w:cs="Times New Roman"/>
          <w:b/>
          <w:bCs/>
          <w:sz w:val="28"/>
          <w:szCs w:val="28"/>
          <w:lang w:val="uk-UA"/>
        </w:rPr>
        <w:t xml:space="preserve"> </w:t>
      </w:r>
      <w:r w:rsidRPr="005B52AB">
        <w:rPr>
          <w:rFonts w:ascii="Times New Roman" w:eastAsia="Times New Roman" w:hAnsi="Times New Roman" w:cs="Times New Roman"/>
          <w:b/>
          <w:iCs/>
          <w:sz w:val="28"/>
          <w:szCs w:val="28"/>
          <w:lang w:val="uk-UA"/>
        </w:rPr>
        <w:t>на бе</w:t>
      </w:r>
      <w:r w:rsidR="00E241E0" w:rsidRPr="005B52AB">
        <w:rPr>
          <w:rFonts w:ascii="Times New Roman" w:eastAsia="Times New Roman" w:hAnsi="Times New Roman" w:cs="Times New Roman"/>
          <w:b/>
          <w:iCs/>
          <w:sz w:val="28"/>
          <w:szCs w:val="28"/>
          <w:lang w:val="uk-UA"/>
        </w:rPr>
        <w:t>зпліддя</w:t>
      </w:r>
      <w:r w:rsidRPr="005B52AB">
        <w:rPr>
          <w:rFonts w:ascii="Times New Roman" w:eastAsia="Times New Roman" w:hAnsi="Times New Roman" w:cs="Times New Roman"/>
          <w:b/>
          <w:iCs/>
          <w:sz w:val="28"/>
          <w:szCs w:val="28"/>
        </w:rPr>
        <w:t>. Об</w:t>
      </w:r>
      <w:r w:rsidR="00E241E0" w:rsidRPr="005B52AB">
        <w:rPr>
          <w:rFonts w:ascii="Times New Roman" w:eastAsia="Times New Roman" w:hAnsi="Times New Roman" w:cs="Times New Roman"/>
          <w:b/>
          <w:iCs/>
          <w:sz w:val="28"/>
          <w:szCs w:val="28"/>
        </w:rPr>
        <w:t>’</w:t>
      </w:r>
      <w:r w:rsidR="00E241E0" w:rsidRPr="005B52AB">
        <w:rPr>
          <w:rFonts w:ascii="Times New Roman" w:eastAsia="Times New Roman" w:hAnsi="Times New Roman" w:cs="Times New Roman"/>
          <w:b/>
          <w:iCs/>
          <w:sz w:val="28"/>
          <w:szCs w:val="28"/>
          <w:lang w:val="uk-UA"/>
        </w:rPr>
        <w:t>є</w:t>
      </w:r>
      <w:r w:rsidRPr="005B52AB">
        <w:rPr>
          <w:rFonts w:ascii="Times New Roman" w:eastAsia="Times New Roman" w:hAnsi="Times New Roman" w:cs="Times New Roman"/>
          <w:b/>
          <w:iCs/>
          <w:sz w:val="28"/>
          <w:szCs w:val="28"/>
        </w:rPr>
        <w:t>ктивно: р</w:t>
      </w:r>
      <w:r w:rsidR="00E241E0"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ст</w:t>
      </w:r>
      <w:r w:rsidR="00BF3C2C" w:rsidRPr="005B52AB">
        <w:rPr>
          <w:rFonts w:ascii="Times New Roman" w:eastAsia="Times New Roman" w:hAnsi="Times New Roman" w:cs="Times New Roman"/>
          <w:b/>
          <w:sz w:val="28"/>
          <w:szCs w:val="28"/>
          <w:lang w:val="uk-UA"/>
        </w:rPr>
        <w:t xml:space="preserve"> 186 см,</w:t>
      </w:r>
      <w:r w:rsidRPr="005B52AB">
        <w:rPr>
          <w:rFonts w:ascii="Times New Roman" w:eastAsia="Times New Roman" w:hAnsi="Times New Roman" w:cs="Times New Roman"/>
          <w:b/>
          <w:iCs/>
          <w:sz w:val="28"/>
          <w:szCs w:val="28"/>
          <w:lang w:val="uk-UA"/>
        </w:rPr>
        <w:t xml:space="preserve"> д</w:t>
      </w:r>
      <w:r w:rsidR="00E241E0" w:rsidRPr="005B52AB">
        <w:rPr>
          <w:rFonts w:ascii="Times New Roman" w:eastAsia="Times New Roman" w:hAnsi="Times New Roman" w:cs="Times New Roman"/>
          <w:b/>
          <w:iCs/>
          <w:sz w:val="28"/>
          <w:szCs w:val="28"/>
          <w:lang w:val="uk-UA"/>
        </w:rPr>
        <w:t>овгі</w:t>
      </w:r>
      <w:r w:rsidRPr="005B52AB">
        <w:rPr>
          <w:rFonts w:ascii="Times New Roman" w:eastAsia="Times New Roman" w:hAnsi="Times New Roman" w:cs="Times New Roman"/>
          <w:b/>
          <w:iCs/>
          <w:sz w:val="28"/>
          <w:szCs w:val="28"/>
          <w:lang w:val="uk-UA"/>
        </w:rPr>
        <w:t xml:space="preserve"> к</w:t>
      </w:r>
      <w:r w:rsidR="00E241E0"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н</w:t>
      </w:r>
      <w:r w:rsidR="00E241E0" w:rsidRPr="005B52AB">
        <w:rPr>
          <w:rFonts w:ascii="Times New Roman" w:eastAsia="Times New Roman" w:hAnsi="Times New Roman" w:cs="Times New Roman"/>
          <w:b/>
          <w:iCs/>
          <w:sz w:val="28"/>
          <w:szCs w:val="28"/>
          <w:lang w:val="uk-UA"/>
        </w:rPr>
        <w:t>цівки</w:t>
      </w:r>
      <w:r w:rsidRPr="005B52AB">
        <w:rPr>
          <w:rFonts w:ascii="Times New Roman" w:eastAsia="Times New Roman" w:hAnsi="Times New Roman" w:cs="Times New Roman"/>
          <w:b/>
          <w:iCs/>
          <w:sz w:val="28"/>
          <w:szCs w:val="28"/>
          <w:lang w:val="uk-UA"/>
        </w:rPr>
        <w:t>, г</w:t>
      </w:r>
      <w:r w:rsidR="00E241E0"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некомаст</w:t>
      </w:r>
      <w:r w:rsidR="00E241E0"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я, г</w:t>
      </w:r>
      <w:r w:rsidR="00E241E0"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поплаз</w:t>
      </w:r>
      <w:r w:rsidR="00E241E0"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я я</w:t>
      </w:r>
      <w:r w:rsidR="00BF3C2C" w:rsidRPr="005B52AB">
        <w:rPr>
          <w:rFonts w:ascii="Times New Roman" w:eastAsia="Times New Roman" w:hAnsi="Times New Roman" w:cs="Times New Roman"/>
          <w:b/>
          <w:iCs/>
          <w:sz w:val="28"/>
          <w:szCs w:val="28"/>
          <w:lang w:val="uk-UA"/>
        </w:rPr>
        <w:t>є</w:t>
      </w:r>
      <w:r w:rsidRPr="005B52AB">
        <w:rPr>
          <w:rFonts w:ascii="Times New Roman" w:eastAsia="Times New Roman" w:hAnsi="Times New Roman" w:cs="Times New Roman"/>
          <w:b/>
          <w:iCs/>
          <w:sz w:val="28"/>
          <w:szCs w:val="28"/>
          <w:lang w:val="uk-UA"/>
        </w:rPr>
        <w:t>ч</w:t>
      </w:r>
      <w:r w:rsidR="00177B30" w:rsidRPr="005B52AB">
        <w:rPr>
          <w:rFonts w:ascii="Times New Roman" w:eastAsia="Times New Roman" w:hAnsi="Times New Roman" w:cs="Times New Roman"/>
          <w:b/>
          <w:iCs/>
          <w:sz w:val="28"/>
          <w:szCs w:val="28"/>
          <w:lang w:val="uk-UA"/>
        </w:rPr>
        <w:t>ок</w:t>
      </w:r>
      <w:r w:rsidRPr="005B52AB">
        <w:rPr>
          <w:rFonts w:ascii="Times New Roman" w:eastAsia="Times New Roman" w:hAnsi="Times New Roman" w:cs="Times New Roman"/>
          <w:b/>
          <w:iCs/>
          <w:sz w:val="28"/>
          <w:szCs w:val="28"/>
          <w:lang w:val="uk-UA"/>
        </w:rPr>
        <w:t xml:space="preserve">, </w:t>
      </w:r>
      <w:r w:rsidR="00177B30" w:rsidRPr="005B52AB">
        <w:rPr>
          <w:rFonts w:ascii="Times New Roman" w:eastAsia="Times New Roman" w:hAnsi="Times New Roman" w:cs="Times New Roman"/>
          <w:b/>
          <w:iCs/>
          <w:sz w:val="28"/>
          <w:szCs w:val="28"/>
          <w:lang w:val="uk-UA"/>
        </w:rPr>
        <w:t>у</w:t>
      </w:r>
      <w:r w:rsidRPr="005B52AB">
        <w:rPr>
          <w:rFonts w:ascii="Times New Roman" w:eastAsia="Times New Roman" w:hAnsi="Times New Roman" w:cs="Times New Roman"/>
          <w:b/>
          <w:iCs/>
          <w:sz w:val="28"/>
          <w:szCs w:val="28"/>
          <w:lang w:val="uk-UA"/>
        </w:rPr>
        <w:t xml:space="preserve"> </w:t>
      </w:r>
      <w:r w:rsidR="00177B30" w:rsidRPr="005B52AB">
        <w:rPr>
          <w:rFonts w:ascii="Times New Roman" w:eastAsia="Times New Roman" w:hAnsi="Times New Roman" w:cs="Times New Roman"/>
          <w:b/>
          <w:iCs/>
          <w:sz w:val="28"/>
          <w:szCs w:val="28"/>
          <w:lang w:val="uk-UA"/>
        </w:rPr>
        <w:t>шкребку</w:t>
      </w:r>
      <w:r w:rsidRPr="005B52AB">
        <w:rPr>
          <w:rFonts w:ascii="Times New Roman" w:eastAsia="Times New Roman" w:hAnsi="Times New Roman" w:cs="Times New Roman"/>
          <w:b/>
          <w:iCs/>
          <w:sz w:val="28"/>
          <w:szCs w:val="28"/>
          <w:lang w:val="uk-UA"/>
        </w:rPr>
        <w:t xml:space="preserve"> слиз</w:t>
      </w:r>
      <w:r w:rsidR="00177B30" w:rsidRPr="005B52AB">
        <w:rPr>
          <w:rFonts w:ascii="Times New Roman" w:eastAsia="Times New Roman" w:hAnsi="Times New Roman" w:cs="Times New Roman"/>
          <w:b/>
          <w:iCs/>
          <w:sz w:val="28"/>
          <w:szCs w:val="28"/>
          <w:lang w:val="uk-UA"/>
        </w:rPr>
        <w:t>ової</w:t>
      </w:r>
      <w:r w:rsidRPr="005B52AB">
        <w:rPr>
          <w:rFonts w:ascii="Times New Roman" w:eastAsia="Times New Roman" w:hAnsi="Times New Roman" w:cs="Times New Roman"/>
          <w:b/>
          <w:iCs/>
          <w:sz w:val="28"/>
          <w:szCs w:val="28"/>
          <w:lang w:val="uk-UA"/>
        </w:rPr>
        <w:t xml:space="preserve"> </w:t>
      </w:r>
      <w:r w:rsidR="00177B30" w:rsidRPr="005B52AB">
        <w:rPr>
          <w:rFonts w:ascii="Times New Roman" w:eastAsia="Times New Roman" w:hAnsi="Times New Roman" w:cs="Times New Roman"/>
          <w:b/>
          <w:iCs/>
          <w:sz w:val="28"/>
          <w:szCs w:val="28"/>
          <w:lang w:val="uk-UA"/>
        </w:rPr>
        <w:t>оболон</w:t>
      </w:r>
      <w:r w:rsidRPr="005B52AB">
        <w:rPr>
          <w:rFonts w:ascii="Times New Roman" w:eastAsia="Times New Roman" w:hAnsi="Times New Roman" w:cs="Times New Roman"/>
          <w:b/>
          <w:iCs/>
          <w:sz w:val="28"/>
          <w:szCs w:val="28"/>
          <w:lang w:val="uk-UA"/>
        </w:rPr>
        <w:t>ки щ</w:t>
      </w:r>
      <w:r w:rsidR="00177B30" w:rsidRPr="005B52AB">
        <w:rPr>
          <w:rFonts w:ascii="Times New Roman" w:eastAsia="Times New Roman" w:hAnsi="Times New Roman" w:cs="Times New Roman"/>
          <w:b/>
          <w:iCs/>
          <w:sz w:val="28"/>
          <w:szCs w:val="28"/>
          <w:lang w:val="uk-UA"/>
        </w:rPr>
        <w:t>о</w:t>
      </w:r>
      <w:r w:rsidRPr="005B52AB">
        <w:rPr>
          <w:rFonts w:ascii="Times New Roman" w:eastAsia="Times New Roman" w:hAnsi="Times New Roman" w:cs="Times New Roman"/>
          <w:b/>
          <w:iCs/>
          <w:sz w:val="28"/>
          <w:szCs w:val="28"/>
          <w:lang w:val="uk-UA"/>
        </w:rPr>
        <w:t xml:space="preserve">ки </w:t>
      </w:r>
      <w:r w:rsidR="00177B30" w:rsidRPr="005B52AB">
        <w:rPr>
          <w:rFonts w:ascii="Times New Roman" w:eastAsia="Times New Roman" w:hAnsi="Times New Roman" w:cs="Times New Roman"/>
          <w:b/>
          <w:iCs/>
          <w:sz w:val="28"/>
          <w:szCs w:val="28"/>
          <w:lang w:val="uk-UA"/>
        </w:rPr>
        <w:t>з</w:t>
      </w:r>
      <w:r w:rsidRPr="005B52AB">
        <w:rPr>
          <w:rFonts w:ascii="Times New Roman" w:eastAsia="Times New Roman" w:hAnsi="Times New Roman" w:cs="Times New Roman"/>
          <w:b/>
          <w:iCs/>
          <w:sz w:val="28"/>
          <w:szCs w:val="28"/>
          <w:lang w:val="uk-UA"/>
        </w:rPr>
        <w:t>найден</w:t>
      </w:r>
      <w:r w:rsidR="00177B30"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 xml:space="preserve"> т</w:t>
      </w:r>
      <w:r w:rsidR="00177B30"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льц</w:t>
      </w:r>
      <w:r w:rsidR="00177B30" w:rsidRPr="005B52AB">
        <w:rPr>
          <w:rFonts w:ascii="Times New Roman" w:eastAsia="Times New Roman" w:hAnsi="Times New Roman" w:cs="Times New Roman"/>
          <w:b/>
          <w:iCs/>
          <w:sz w:val="28"/>
          <w:szCs w:val="28"/>
          <w:lang w:val="uk-UA"/>
        </w:rPr>
        <w:t>я</w:t>
      </w:r>
      <w:r w:rsidRPr="005B52AB">
        <w:rPr>
          <w:rFonts w:ascii="Times New Roman" w:eastAsia="Times New Roman" w:hAnsi="Times New Roman" w:cs="Times New Roman"/>
          <w:b/>
          <w:iCs/>
          <w:sz w:val="28"/>
          <w:szCs w:val="28"/>
          <w:lang w:val="uk-UA"/>
        </w:rPr>
        <w:t xml:space="preserve"> Барра. </w:t>
      </w:r>
      <w:r w:rsidR="00E420F5" w:rsidRPr="005B52AB">
        <w:rPr>
          <w:rFonts w:ascii="Times New Roman" w:eastAsia="Times New Roman" w:hAnsi="Times New Roman" w:cs="Times New Roman"/>
          <w:b/>
          <w:iCs/>
          <w:sz w:val="28"/>
          <w:szCs w:val="28"/>
          <w:lang w:val="uk-UA"/>
        </w:rPr>
        <w:t>Поставлено діа</w:t>
      </w:r>
      <w:r w:rsidRPr="005B52AB">
        <w:rPr>
          <w:rFonts w:ascii="Times New Roman" w:eastAsia="Times New Roman" w:hAnsi="Times New Roman" w:cs="Times New Roman"/>
          <w:b/>
          <w:iCs/>
          <w:sz w:val="28"/>
          <w:szCs w:val="28"/>
        </w:rPr>
        <w:t>гно</w:t>
      </w:r>
      <w:r w:rsidR="00E420F5" w:rsidRPr="005B52AB">
        <w:rPr>
          <w:rFonts w:ascii="Times New Roman" w:eastAsia="Times New Roman" w:hAnsi="Times New Roman" w:cs="Times New Roman"/>
          <w:b/>
          <w:iCs/>
          <w:sz w:val="28"/>
          <w:szCs w:val="28"/>
          <w:lang w:val="uk-UA"/>
        </w:rPr>
        <w:t>з:</w:t>
      </w:r>
      <w:r w:rsidRPr="005B52AB">
        <w:rPr>
          <w:rFonts w:ascii="Times New Roman" w:eastAsia="Times New Roman" w:hAnsi="Times New Roman" w:cs="Times New Roman"/>
          <w:b/>
          <w:iCs/>
          <w:sz w:val="28"/>
          <w:szCs w:val="28"/>
        </w:rPr>
        <w:t xml:space="preserve"> синдром Клайнфельтера. </w:t>
      </w:r>
      <w:r w:rsidR="00E420F5" w:rsidRPr="005B52AB">
        <w:rPr>
          <w:rFonts w:ascii="Times New Roman" w:eastAsia="Times New Roman" w:hAnsi="Times New Roman" w:cs="Times New Roman"/>
          <w:b/>
          <w:iCs/>
          <w:sz w:val="28"/>
          <w:szCs w:val="28"/>
          <w:lang w:val="uk-UA"/>
        </w:rPr>
        <w:t>Який</w:t>
      </w:r>
      <w:r w:rsidRPr="005B52AB">
        <w:rPr>
          <w:rFonts w:ascii="Times New Roman" w:eastAsia="Times New Roman" w:hAnsi="Times New Roman" w:cs="Times New Roman"/>
          <w:b/>
          <w:iCs/>
          <w:sz w:val="28"/>
          <w:szCs w:val="28"/>
        </w:rPr>
        <w:t xml:space="preserve"> механ</w:t>
      </w:r>
      <w:r w:rsidR="00E420F5"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зм хромосомно</w:t>
      </w:r>
      <w:r w:rsidR="00E420F5" w:rsidRPr="005B52AB">
        <w:rPr>
          <w:rFonts w:ascii="Times New Roman" w:eastAsia="Times New Roman" w:hAnsi="Times New Roman" w:cs="Times New Roman"/>
          <w:b/>
          <w:iCs/>
          <w:sz w:val="28"/>
          <w:szCs w:val="28"/>
          <w:lang w:val="uk-UA"/>
        </w:rPr>
        <w:t>ї</w:t>
      </w:r>
      <w:r w:rsidRPr="005B52AB">
        <w:rPr>
          <w:rFonts w:ascii="Times New Roman" w:eastAsia="Times New Roman" w:hAnsi="Times New Roman" w:cs="Times New Roman"/>
          <w:b/>
          <w:iCs/>
          <w:sz w:val="28"/>
          <w:szCs w:val="28"/>
        </w:rPr>
        <w:t xml:space="preserve"> аномал</w:t>
      </w:r>
      <w:r w:rsidR="00E420F5" w:rsidRPr="005B52AB">
        <w:rPr>
          <w:rFonts w:ascii="Times New Roman" w:eastAsia="Times New Roman" w:hAnsi="Times New Roman" w:cs="Times New Roman"/>
          <w:b/>
          <w:iCs/>
          <w:sz w:val="28"/>
          <w:szCs w:val="28"/>
          <w:lang w:val="uk-UA"/>
        </w:rPr>
        <w:t>ії</w:t>
      </w:r>
      <w:r w:rsidRPr="005B52AB">
        <w:rPr>
          <w:rFonts w:ascii="Times New Roman" w:eastAsia="Times New Roman" w:hAnsi="Times New Roman" w:cs="Times New Roman"/>
          <w:b/>
          <w:iCs/>
          <w:sz w:val="28"/>
          <w:szCs w:val="28"/>
        </w:rPr>
        <w:t xml:space="preserve"> </w:t>
      </w:r>
      <w:r w:rsidR="00E420F5" w:rsidRPr="005B52AB">
        <w:rPr>
          <w:rFonts w:ascii="Times New Roman" w:eastAsia="Times New Roman" w:hAnsi="Times New Roman" w:cs="Times New Roman"/>
          <w:b/>
          <w:iCs/>
          <w:sz w:val="28"/>
          <w:szCs w:val="28"/>
          <w:lang w:val="uk-UA"/>
        </w:rPr>
        <w:t>має</w:t>
      </w:r>
      <w:r w:rsidRPr="005B52AB">
        <w:rPr>
          <w:rFonts w:ascii="Times New Roman" w:eastAsia="Times New Roman" w:hAnsi="Times New Roman" w:cs="Times New Roman"/>
          <w:b/>
          <w:iCs/>
          <w:sz w:val="28"/>
          <w:szCs w:val="28"/>
        </w:rPr>
        <w:t xml:space="preserve"> м</w:t>
      </w:r>
      <w:r w:rsidR="00E420F5" w:rsidRPr="005B52AB">
        <w:rPr>
          <w:rFonts w:ascii="Times New Roman" w:eastAsia="Times New Roman" w:hAnsi="Times New Roman" w:cs="Times New Roman"/>
          <w:b/>
          <w:iCs/>
          <w:sz w:val="28"/>
          <w:szCs w:val="28"/>
          <w:lang w:val="uk-UA"/>
        </w:rPr>
        <w:t>ісце</w:t>
      </w:r>
      <w:r w:rsidRPr="005B52AB">
        <w:rPr>
          <w:rFonts w:ascii="Times New Roman" w:eastAsia="Times New Roman" w:hAnsi="Times New Roman" w:cs="Times New Roman"/>
          <w:b/>
          <w:iCs/>
          <w:sz w:val="28"/>
          <w:szCs w:val="28"/>
        </w:rPr>
        <w:t xml:space="preserve"> при дан</w:t>
      </w:r>
      <w:r w:rsidR="000472B0" w:rsidRPr="005B52AB">
        <w:rPr>
          <w:rFonts w:ascii="Times New Roman" w:eastAsia="Times New Roman" w:hAnsi="Times New Roman" w:cs="Times New Roman"/>
          <w:b/>
          <w:iCs/>
          <w:sz w:val="28"/>
          <w:szCs w:val="28"/>
          <w:lang w:val="uk-UA"/>
        </w:rPr>
        <w:t xml:space="preserve">ому </w:t>
      </w:r>
      <w:r w:rsidRPr="005B52AB">
        <w:rPr>
          <w:rFonts w:ascii="Times New Roman" w:eastAsia="Times New Roman" w:hAnsi="Times New Roman" w:cs="Times New Roman"/>
          <w:b/>
          <w:iCs/>
          <w:sz w:val="28"/>
          <w:szCs w:val="28"/>
        </w:rPr>
        <w:t>за</w:t>
      </w:r>
      <w:r w:rsidR="000472B0" w:rsidRPr="005B52AB">
        <w:rPr>
          <w:rFonts w:ascii="Times New Roman" w:eastAsia="Times New Roman" w:hAnsi="Times New Roman" w:cs="Times New Roman"/>
          <w:b/>
          <w:iCs/>
          <w:sz w:val="28"/>
          <w:szCs w:val="28"/>
          <w:lang w:val="uk-UA"/>
        </w:rPr>
        <w:t>хворюванні</w:t>
      </w:r>
      <w:r w:rsidRPr="005B52AB">
        <w:rPr>
          <w:rFonts w:ascii="Times New Roman" w:eastAsia="Times New Roman" w:hAnsi="Times New Roman" w:cs="Times New Roman"/>
          <w:b/>
          <w:iCs/>
          <w:sz w:val="28"/>
          <w:szCs w:val="28"/>
        </w:rPr>
        <w:t>?</w:t>
      </w:r>
    </w:p>
    <w:p w:rsidR="0088495A" w:rsidRPr="005B52AB" w:rsidRDefault="00CC5E21"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А</w:t>
      </w:r>
      <w:r w:rsidR="0088495A" w:rsidRPr="005B52AB">
        <w:rPr>
          <w:rFonts w:ascii="Times New Roman" w:eastAsia="Arial" w:hAnsi="Times New Roman" w:cs="Times New Roman"/>
          <w:sz w:val="28"/>
          <w:szCs w:val="28"/>
        </w:rPr>
        <w:t xml:space="preserve"> </w:t>
      </w:r>
      <w:r w:rsidR="007E1CDB" w:rsidRPr="005B52AB">
        <w:rPr>
          <w:rFonts w:ascii="Times New Roman" w:eastAsia="Arial" w:hAnsi="Times New Roman" w:cs="Times New Roman"/>
          <w:sz w:val="28"/>
          <w:szCs w:val="28"/>
          <w:lang w:val="uk-UA"/>
        </w:rPr>
        <w:t>д</w:t>
      </w:r>
      <w:r w:rsidR="0088495A" w:rsidRPr="005B52AB">
        <w:rPr>
          <w:rFonts w:ascii="Times New Roman" w:eastAsia="Arial" w:hAnsi="Times New Roman" w:cs="Times New Roman"/>
          <w:sz w:val="28"/>
          <w:szCs w:val="28"/>
        </w:rPr>
        <w:t>елец</w:t>
      </w:r>
      <w:r w:rsidR="000472B0" w:rsidRPr="005B52AB">
        <w:rPr>
          <w:rFonts w:ascii="Times New Roman" w:eastAsia="Arial" w:hAnsi="Times New Roman" w:cs="Times New Roman"/>
          <w:sz w:val="28"/>
          <w:szCs w:val="28"/>
          <w:lang w:val="uk-UA"/>
        </w:rPr>
        <w:t>і</w:t>
      </w:r>
      <w:r w:rsidR="0088495A" w:rsidRPr="005B52AB">
        <w:rPr>
          <w:rFonts w:ascii="Times New Roman" w:eastAsia="Arial" w:hAnsi="Times New Roman" w:cs="Times New Roman"/>
          <w:sz w:val="28"/>
          <w:szCs w:val="28"/>
        </w:rPr>
        <w:t>я хромосом</w:t>
      </w:r>
      <w:r w:rsidR="000472B0" w:rsidRPr="005B52AB">
        <w:rPr>
          <w:rFonts w:ascii="Times New Roman" w:eastAsia="Arial" w:hAnsi="Times New Roman" w:cs="Times New Roman"/>
          <w:sz w:val="28"/>
          <w:szCs w:val="28"/>
          <w:lang w:val="uk-UA"/>
        </w:rPr>
        <w:t>и</w:t>
      </w:r>
      <w:r w:rsidR="007E1CDB" w:rsidRPr="005B52AB">
        <w:rPr>
          <w:rFonts w:ascii="Times New Roman" w:eastAsia="Arial" w:hAnsi="Times New Roman" w:cs="Times New Roman"/>
          <w:sz w:val="28"/>
          <w:szCs w:val="28"/>
          <w:lang w:val="uk-UA"/>
        </w:rPr>
        <w:t>;</w:t>
      </w:r>
    </w:p>
    <w:p w:rsidR="0088495A" w:rsidRPr="005B52AB" w:rsidRDefault="00CC5E21"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Б</w:t>
      </w:r>
      <w:r w:rsidR="0088495A" w:rsidRPr="005B52AB">
        <w:rPr>
          <w:rFonts w:ascii="Times New Roman" w:eastAsia="Arial" w:hAnsi="Times New Roman" w:cs="Times New Roman"/>
          <w:sz w:val="28"/>
          <w:szCs w:val="28"/>
        </w:rPr>
        <w:t xml:space="preserve"> </w:t>
      </w:r>
      <w:r w:rsidR="007E1CDB" w:rsidRPr="005B52AB">
        <w:rPr>
          <w:rFonts w:ascii="Times New Roman" w:eastAsia="Arial" w:hAnsi="Times New Roman" w:cs="Times New Roman"/>
          <w:sz w:val="28"/>
          <w:szCs w:val="28"/>
          <w:lang w:val="uk-UA"/>
        </w:rPr>
        <w:t>т</w:t>
      </w:r>
      <w:r w:rsidR="0088495A" w:rsidRPr="005B52AB">
        <w:rPr>
          <w:rFonts w:ascii="Times New Roman" w:eastAsia="Arial" w:hAnsi="Times New Roman" w:cs="Times New Roman"/>
          <w:sz w:val="28"/>
          <w:szCs w:val="28"/>
        </w:rPr>
        <w:t>ранслокац</w:t>
      </w:r>
      <w:r w:rsidR="000472B0" w:rsidRPr="005B52AB">
        <w:rPr>
          <w:rFonts w:ascii="Times New Roman" w:eastAsia="Arial" w:hAnsi="Times New Roman" w:cs="Times New Roman"/>
          <w:sz w:val="28"/>
          <w:szCs w:val="28"/>
          <w:lang w:val="uk-UA"/>
        </w:rPr>
        <w:t>і</w:t>
      </w:r>
      <w:r w:rsidR="0088495A" w:rsidRPr="005B52AB">
        <w:rPr>
          <w:rFonts w:ascii="Times New Roman" w:eastAsia="Arial" w:hAnsi="Times New Roman" w:cs="Times New Roman"/>
          <w:sz w:val="28"/>
          <w:szCs w:val="28"/>
        </w:rPr>
        <w:t>я</w:t>
      </w:r>
      <w:r w:rsidR="007E1CDB" w:rsidRPr="005B52AB">
        <w:rPr>
          <w:rFonts w:ascii="Times New Roman" w:eastAsia="Arial" w:hAnsi="Times New Roman" w:cs="Times New Roman"/>
          <w:sz w:val="28"/>
          <w:szCs w:val="28"/>
          <w:lang w:val="uk-UA"/>
        </w:rPr>
        <w:t>;</w:t>
      </w:r>
    </w:p>
    <w:p w:rsidR="0088495A" w:rsidRPr="005B52AB" w:rsidRDefault="00CC5E21" w:rsidP="005B52AB">
      <w:pPr>
        <w:spacing w:after="0" w:line="360" w:lineRule="auto"/>
        <w:ind w:left="567" w:hanging="567"/>
        <w:jc w:val="both"/>
        <w:rPr>
          <w:rFonts w:ascii="Times New Roman" w:eastAsia="Arial" w:hAnsi="Times New Roman" w:cs="Times New Roman"/>
          <w:i/>
          <w:sz w:val="28"/>
          <w:szCs w:val="28"/>
        </w:rPr>
      </w:pPr>
      <w:r w:rsidRPr="005B52AB">
        <w:rPr>
          <w:rFonts w:ascii="Times New Roman" w:eastAsia="Arial" w:hAnsi="Times New Roman" w:cs="Times New Roman"/>
          <w:sz w:val="28"/>
          <w:szCs w:val="28"/>
          <w:lang w:val="uk-UA"/>
        </w:rPr>
        <w:t>В</w:t>
      </w:r>
      <w:r w:rsidR="007E1CDB" w:rsidRPr="005B52AB">
        <w:rPr>
          <w:rFonts w:ascii="Times New Roman" w:eastAsia="Arial" w:hAnsi="Times New Roman" w:cs="Times New Roman"/>
          <w:sz w:val="28"/>
          <w:szCs w:val="28"/>
          <w:lang w:val="uk-UA"/>
        </w:rPr>
        <w:t xml:space="preserve"> </w:t>
      </w:r>
      <w:r w:rsidR="007E1CDB" w:rsidRPr="005B52AB">
        <w:rPr>
          <w:rFonts w:ascii="Times New Roman" w:eastAsia="Arial" w:hAnsi="Times New Roman" w:cs="Times New Roman"/>
          <w:i/>
          <w:sz w:val="28"/>
          <w:szCs w:val="28"/>
          <w:lang w:val="uk-UA"/>
        </w:rPr>
        <w:t>н</w:t>
      </w:r>
      <w:r w:rsidR="0088495A" w:rsidRPr="005B52AB">
        <w:rPr>
          <w:rFonts w:ascii="Times New Roman" w:eastAsia="Arial" w:hAnsi="Times New Roman" w:cs="Times New Roman"/>
          <w:i/>
          <w:sz w:val="28"/>
          <w:szCs w:val="28"/>
        </w:rPr>
        <w:t>ер</w:t>
      </w:r>
      <w:r w:rsidR="000472B0" w:rsidRPr="005B52AB">
        <w:rPr>
          <w:rFonts w:ascii="Times New Roman" w:eastAsia="Arial" w:hAnsi="Times New Roman" w:cs="Times New Roman"/>
          <w:i/>
          <w:sz w:val="28"/>
          <w:szCs w:val="28"/>
          <w:lang w:val="uk-UA"/>
        </w:rPr>
        <w:t>озходження</w:t>
      </w:r>
      <w:r w:rsidR="0088495A" w:rsidRPr="005B52AB">
        <w:rPr>
          <w:rFonts w:ascii="Times New Roman" w:eastAsia="Arial" w:hAnsi="Times New Roman" w:cs="Times New Roman"/>
          <w:i/>
          <w:sz w:val="28"/>
          <w:szCs w:val="28"/>
        </w:rPr>
        <w:t xml:space="preserve"> гетерохромосом </w:t>
      </w:r>
      <w:r w:rsidR="00DD22F3" w:rsidRPr="005B52AB">
        <w:rPr>
          <w:rFonts w:ascii="Times New Roman" w:eastAsia="Arial" w:hAnsi="Times New Roman" w:cs="Times New Roman"/>
          <w:i/>
          <w:sz w:val="28"/>
          <w:szCs w:val="28"/>
          <w:lang w:val="uk-UA"/>
        </w:rPr>
        <w:t>у</w:t>
      </w:r>
      <w:r w:rsidR="0088495A" w:rsidRPr="005B52AB">
        <w:rPr>
          <w:rFonts w:ascii="Times New Roman" w:eastAsia="Arial" w:hAnsi="Times New Roman" w:cs="Times New Roman"/>
          <w:i/>
          <w:sz w:val="28"/>
          <w:szCs w:val="28"/>
        </w:rPr>
        <w:t xml:space="preserve"> мейоз</w:t>
      </w:r>
      <w:r w:rsidR="00DD22F3" w:rsidRPr="005B52AB">
        <w:rPr>
          <w:rFonts w:ascii="Times New Roman" w:eastAsia="Arial" w:hAnsi="Times New Roman" w:cs="Times New Roman"/>
          <w:i/>
          <w:sz w:val="28"/>
          <w:szCs w:val="28"/>
          <w:lang w:val="uk-UA"/>
        </w:rPr>
        <w:t>і</w:t>
      </w:r>
      <w:r w:rsidR="007E1CDB" w:rsidRPr="005B52AB">
        <w:rPr>
          <w:rFonts w:ascii="Times New Roman" w:eastAsia="Arial" w:hAnsi="Times New Roman" w:cs="Times New Roman"/>
          <w:sz w:val="28"/>
          <w:szCs w:val="28"/>
          <w:lang w:val="uk-UA"/>
        </w:rPr>
        <w:t>;</w:t>
      </w:r>
    </w:p>
    <w:p w:rsidR="0088495A" w:rsidRPr="005B52AB" w:rsidRDefault="00CC5E21"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Г</w:t>
      </w:r>
      <w:r w:rsidR="0088495A" w:rsidRPr="005B52AB">
        <w:rPr>
          <w:rFonts w:ascii="Times New Roman" w:eastAsia="Arial" w:hAnsi="Times New Roman" w:cs="Times New Roman"/>
          <w:sz w:val="28"/>
          <w:szCs w:val="28"/>
        </w:rPr>
        <w:t xml:space="preserve"> </w:t>
      </w:r>
      <w:r w:rsidR="008F286B" w:rsidRPr="005B52AB">
        <w:rPr>
          <w:rFonts w:ascii="Times New Roman" w:eastAsia="Arial" w:hAnsi="Times New Roman" w:cs="Times New Roman"/>
          <w:sz w:val="28"/>
          <w:szCs w:val="28"/>
          <w:lang w:val="uk-UA"/>
        </w:rPr>
        <w:t>і</w:t>
      </w:r>
      <w:r w:rsidR="0088495A" w:rsidRPr="005B52AB">
        <w:rPr>
          <w:rFonts w:ascii="Times New Roman" w:eastAsia="Arial" w:hAnsi="Times New Roman" w:cs="Times New Roman"/>
          <w:sz w:val="28"/>
          <w:szCs w:val="28"/>
        </w:rPr>
        <w:t>нверс</w:t>
      </w:r>
      <w:r w:rsidR="00DD22F3" w:rsidRPr="005B52AB">
        <w:rPr>
          <w:rFonts w:ascii="Times New Roman" w:eastAsia="Arial" w:hAnsi="Times New Roman" w:cs="Times New Roman"/>
          <w:sz w:val="28"/>
          <w:szCs w:val="28"/>
          <w:lang w:val="uk-UA"/>
        </w:rPr>
        <w:t>і</w:t>
      </w:r>
      <w:r w:rsidR="0088495A" w:rsidRPr="005B52AB">
        <w:rPr>
          <w:rFonts w:ascii="Times New Roman" w:eastAsia="Arial" w:hAnsi="Times New Roman" w:cs="Times New Roman"/>
          <w:sz w:val="28"/>
          <w:szCs w:val="28"/>
        </w:rPr>
        <w:t>я хромосом</w:t>
      </w:r>
      <w:r w:rsidR="00DD22F3" w:rsidRPr="005B52AB">
        <w:rPr>
          <w:rFonts w:ascii="Times New Roman" w:eastAsia="Arial" w:hAnsi="Times New Roman" w:cs="Times New Roman"/>
          <w:sz w:val="28"/>
          <w:szCs w:val="28"/>
          <w:lang w:val="uk-UA"/>
        </w:rPr>
        <w:t>и</w:t>
      </w:r>
      <w:r w:rsidR="007E1CDB" w:rsidRPr="005B52AB">
        <w:rPr>
          <w:rFonts w:ascii="Times New Roman" w:eastAsia="Arial" w:hAnsi="Times New Roman" w:cs="Times New Roman"/>
          <w:sz w:val="28"/>
          <w:szCs w:val="28"/>
          <w:lang w:val="uk-UA"/>
        </w:rPr>
        <w:t>;</w:t>
      </w:r>
    </w:p>
    <w:p w:rsidR="0088495A" w:rsidRPr="005B52AB" w:rsidRDefault="00CC5E21"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lastRenderedPageBreak/>
        <w:t>Д</w:t>
      </w:r>
      <w:r w:rsidR="0088495A" w:rsidRPr="005B52AB">
        <w:rPr>
          <w:rFonts w:ascii="Times New Roman" w:eastAsia="Arial" w:hAnsi="Times New Roman" w:cs="Times New Roman"/>
          <w:sz w:val="28"/>
          <w:szCs w:val="28"/>
        </w:rPr>
        <w:t xml:space="preserve"> </w:t>
      </w:r>
      <w:r w:rsidR="008F286B" w:rsidRPr="005B52AB">
        <w:rPr>
          <w:rFonts w:ascii="Times New Roman" w:eastAsia="Arial" w:hAnsi="Times New Roman" w:cs="Times New Roman"/>
          <w:sz w:val="28"/>
          <w:szCs w:val="28"/>
          <w:lang w:val="uk-UA"/>
        </w:rPr>
        <w:t>н</w:t>
      </w:r>
      <w:r w:rsidR="0088495A" w:rsidRPr="005B52AB">
        <w:rPr>
          <w:rFonts w:ascii="Times New Roman" w:eastAsia="Arial" w:hAnsi="Times New Roman" w:cs="Times New Roman"/>
          <w:sz w:val="28"/>
          <w:szCs w:val="28"/>
        </w:rPr>
        <w:t>ер</w:t>
      </w:r>
      <w:r w:rsidR="00DD22F3" w:rsidRPr="005B52AB">
        <w:rPr>
          <w:rFonts w:ascii="Times New Roman" w:eastAsia="Arial" w:hAnsi="Times New Roman" w:cs="Times New Roman"/>
          <w:sz w:val="28"/>
          <w:szCs w:val="28"/>
          <w:lang w:val="uk-UA"/>
        </w:rPr>
        <w:t>оз</w:t>
      </w:r>
      <w:r w:rsidR="0088495A" w:rsidRPr="005B52AB">
        <w:rPr>
          <w:rFonts w:ascii="Times New Roman" w:eastAsia="Arial" w:hAnsi="Times New Roman" w:cs="Times New Roman"/>
          <w:sz w:val="28"/>
          <w:szCs w:val="28"/>
        </w:rPr>
        <w:t>ход</w:t>
      </w:r>
      <w:r w:rsidR="00DD22F3" w:rsidRPr="005B52AB">
        <w:rPr>
          <w:rFonts w:ascii="Times New Roman" w:eastAsia="Arial" w:hAnsi="Times New Roman" w:cs="Times New Roman"/>
          <w:sz w:val="28"/>
          <w:szCs w:val="28"/>
          <w:lang w:val="uk-UA"/>
        </w:rPr>
        <w:t>ж</w:t>
      </w:r>
      <w:r w:rsidR="0088495A" w:rsidRPr="005B52AB">
        <w:rPr>
          <w:rFonts w:ascii="Times New Roman" w:eastAsia="Arial" w:hAnsi="Times New Roman" w:cs="Times New Roman"/>
          <w:sz w:val="28"/>
          <w:szCs w:val="28"/>
        </w:rPr>
        <w:t>ен</w:t>
      </w:r>
      <w:r w:rsidR="00DD22F3" w:rsidRPr="005B52AB">
        <w:rPr>
          <w:rFonts w:ascii="Times New Roman" w:eastAsia="Arial" w:hAnsi="Times New Roman" w:cs="Times New Roman"/>
          <w:sz w:val="28"/>
          <w:szCs w:val="28"/>
          <w:lang w:val="uk-UA"/>
        </w:rPr>
        <w:t>ня</w:t>
      </w:r>
      <w:r w:rsidR="0088495A" w:rsidRPr="005B52AB">
        <w:rPr>
          <w:rFonts w:ascii="Times New Roman" w:eastAsia="Arial" w:hAnsi="Times New Roman" w:cs="Times New Roman"/>
          <w:sz w:val="28"/>
          <w:szCs w:val="28"/>
        </w:rPr>
        <w:t xml:space="preserve"> хроматид </w:t>
      </w:r>
      <w:r w:rsidR="00DD22F3" w:rsidRPr="005B52AB">
        <w:rPr>
          <w:rFonts w:ascii="Times New Roman" w:eastAsia="Arial" w:hAnsi="Times New Roman" w:cs="Times New Roman"/>
          <w:sz w:val="28"/>
          <w:szCs w:val="28"/>
          <w:lang w:val="uk-UA"/>
        </w:rPr>
        <w:t>у</w:t>
      </w:r>
      <w:r w:rsidR="0088495A" w:rsidRPr="005B52AB">
        <w:rPr>
          <w:rFonts w:ascii="Times New Roman" w:eastAsia="Arial" w:hAnsi="Times New Roman" w:cs="Times New Roman"/>
          <w:sz w:val="28"/>
          <w:szCs w:val="28"/>
        </w:rPr>
        <w:t xml:space="preserve"> м</w:t>
      </w:r>
      <w:r w:rsidR="00DD22F3" w:rsidRPr="005B52AB">
        <w:rPr>
          <w:rFonts w:ascii="Times New Roman" w:eastAsia="Arial" w:hAnsi="Times New Roman" w:cs="Times New Roman"/>
          <w:sz w:val="28"/>
          <w:szCs w:val="28"/>
          <w:lang w:val="uk-UA"/>
        </w:rPr>
        <w:t>ітозі</w:t>
      </w:r>
      <w:r w:rsidR="007E1CDB" w:rsidRPr="005B52AB">
        <w:rPr>
          <w:rFonts w:ascii="Times New Roman" w:eastAsia="Arial" w:hAnsi="Times New Roman" w:cs="Times New Roman"/>
          <w:sz w:val="28"/>
          <w:szCs w:val="28"/>
          <w:lang w:val="uk-UA"/>
        </w:rPr>
        <w:t>.</w:t>
      </w:r>
    </w:p>
    <w:p w:rsidR="0088495A" w:rsidRPr="005B52AB" w:rsidRDefault="0088495A" w:rsidP="005B52AB">
      <w:pPr>
        <w:spacing w:after="0" w:line="360" w:lineRule="auto"/>
        <w:ind w:left="567" w:hanging="567"/>
        <w:jc w:val="both"/>
        <w:rPr>
          <w:rFonts w:ascii="Times New Roman" w:eastAsia="Times New Roman" w:hAnsi="Times New Roman" w:cs="Times New Roman"/>
          <w:sz w:val="28"/>
          <w:szCs w:val="28"/>
        </w:rPr>
      </w:pPr>
    </w:p>
    <w:p w:rsidR="0088495A" w:rsidRPr="005B52AB" w:rsidRDefault="0088495A"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rPr>
        <w:t>4</w:t>
      </w:r>
      <w:r w:rsidR="008F286B" w:rsidRPr="005B52AB">
        <w:rPr>
          <w:rFonts w:ascii="Times New Roman" w:eastAsia="Arial" w:hAnsi="Times New Roman" w:cs="Times New Roman"/>
          <w:b/>
          <w:bCs/>
          <w:sz w:val="28"/>
          <w:szCs w:val="28"/>
          <w:lang w:val="uk-UA"/>
        </w:rPr>
        <w:t>8</w:t>
      </w:r>
      <w:r w:rsidRPr="005B52AB">
        <w:rPr>
          <w:rFonts w:ascii="Times New Roman" w:eastAsia="Arial" w:hAnsi="Times New Roman" w:cs="Times New Roman"/>
          <w:b/>
          <w:bCs/>
          <w:sz w:val="28"/>
          <w:szCs w:val="28"/>
        </w:rPr>
        <w:t xml:space="preserve">. </w:t>
      </w:r>
      <w:r w:rsidRPr="005B52AB">
        <w:rPr>
          <w:rFonts w:ascii="Times New Roman" w:eastAsia="Times New Roman" w:hAnsi="Times New Roman" w:cs="Times New Roman"/>
          <w:b/>
          <w:iCs/>
          <w:sz w:val="28"/>
          <w:szCs w:val="28"/>
        </w:rPr>
        <w:t xml:space="preserve">У </w:t>
      </w:r>
      <w:r w:rsidR="001B2342" w:rsidRPr="005B52AB">
        <w:rPr>
          <w:rFonts w:ascii="Times New Roman" w:eastAsia="Times New Roman" w:hAnsi="Times New Roman" w:cs="Times New Roman"/>
          <w:b/>
          <w:iCs/>
          <w:sz w:val="28"/>
          <w:szCs w:val="28"/>
          <w:lang w:val="uk-UA"/>
        </w:rPr>
        <w:t>дитини</w:t>
      </w:r>
      <w:r w:rsidRPr="005B52AB">
        <w:rPr>
          <w:rFonts w:ascii="Times New Roman" w:eastAsia="Times New Roman" w:hAnsi="Times New Roman" w:cs="Times New Roman"/>
          <w:b/>
          <w:iCs/>
          <w:sz w:val="28"/>
          <w:szCs w:val="28"/>
        </w:rPr>
        <w:t xml:space="preserve"> в</w:t>
      </w:r>
      <w:r w:rsidR="001B2342" w:rsidRPr="005B52AB">
        <w:rPr>
          <w:rFonts w:ascii="Times New Roman" w:eastAsia="Times New Roman" w:hAnsi="Times New Roman" w:cs="Times New Roman"/>
          <w:b/>
          <w:iCs/>
          <w:sz w:val="28"/>
          <w:szCs w:val="28"/>
          <w:lang w:val="uk-UA"/>
        </w:rPr>
        <w:t>иявлено</w:t>
      </w:r>
      <w:r w:rsidRPr="005B52AB">
        <w:rPr>
          <w:rFonts w:ascii="Times New Roman" w:eastAsia="Times New Roman" w:hAnsi="Times New Roman" w:cs="Times New Roman"/>
          <w:b/>
          <w:iCs/>
          <w:sz w:val="28"/>
          <w:szCs w:val="28"/>
        </w:rPr>
        <w:t xml:space="preserve"> фен</w:t>
      </w:r>
      <w:r w:rsidR="001B2342"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лкетонур</w:t>
      </w:r>
      <w:r w:rsidR="001B2342" w:rsidRPr="005B52AB">
        <w:rPr>
          <w:rFonts w:ascii="Times New Roman" w:eastAsia="Times New Roman" w:hAnsi="Times New Roman" w:cs="Times New Roman"/>
          <w:b/>
          <w:iCs/>
          <w:sz w:val="28"/>
          <w:szCs w:val="28"/>
          <w:lang w:val="uk-UA"/>
        </w:rPr>
        <w:t>ію</w:t>
      </w:r>
      <w:r w:rsidRPr="005B52AB">
        <w:rPr>
          <w:rFonts w:ascii="Times New Roman" w:eastAsia="Times New Roman" w:hAnsi="Times New Roman" w:cs="Times New Roman"/>
          <w:b/>
          <w:iCs/>
          <w:sz w:val="28"/>
          <w:szCs w:val="28"/>
        </w:rPr>
        <w:t xml:space="preserve">. </w:t>
      </w:r>
      <w:r w:rsidR="001B2342" w:rsidRPr="005B52AB">
        <w:rPr>
          <w:rFonts w:ascii="Times New Roman" w:eastAsia="Times New Roman" w:hAnsi="Times New Roman" w:cs="Times New Roman"/>
          <w:b/>
          <w:iCs/>
          <w:sz w:val="28"/>
          <w:szCs w:val="28"/>
          <w:lang w:val="uk-UA"/>
        </w:rPr>
        <w:t>Які з перелічених ме</w:t>
      </w:r>
      <w:r w:rsidRPr="005B52AB">
        <w:rPr>
          <w:rFonts w:ascii="Times New Roman" w:eastAsia="Times New Roman" w:hAnsi="Times New Roman" w:cs="Times New Roman"/>
          <w:b/>
          <w:iCs/>
          <w:sz w:val="28"/>
          <w:szCs w:val="28"/>
        </w:rPr>
        <w:t>тод</w:t>
      </w:r>
      <w:r w:rsidR="00614DDE"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в л</w:t>
      </w:r>
      <w:r w:rsidR="00614DDE" w:rsidRPr="005B52AB">
        <w:rPr>
          <w:rFonts w:ascii="Times New Roman" w:eastAsia="Times New Roman" w:hAnsi="Times New Roman" w:cs="Times New Roman"/>
          <w:b/>
          <w:iCs/>
          <w:sz w:val="28"/>
          <w:szCs w:val="28"/>
          <w:lang w:val="uk-UA"/>
        </w:rPr>
        <w:t>ікування</w:t>
      </w:r>
      <w:r w:rsidRPr="005B52AB">
        <w:rPr>
          <w:rFonts w:ascii="Times New Roman" w:eastAsia="Times New Roman" w:hAnsi="Times New Roman" w:cs="Times New Roman"/>
          <w:b/>
          <w:iCs/>
          <w:sz w:val="28"/>
          <w:szCs w:val="28"/>
        </w:rPr>
        <w:t xml:space="preserve"> </w:t>
      </w:r>
      <w:r w:rsidR="00614DDE" w:rsidRPr="005B52AB">
        <w:rPr>
          <w:rFonts w:ascii="Times New Roman" w:eastAsia="Times New Roman" w:hAnsi="Times New Roman" w:cs="Times New Roman"/>
          <w:b/>
          <w:iCs/>
          <w:sz w:val="28"/>
          <w:szCs w:val="28"/>
          <w:lang w:val="uk-UA"/>
        </w:rPr>
        <w:t>потрібно</w:t>
      </w:r>
      <w:r w:rsidRPr="005B52AB">
        <w:rPr>
          <w:rFonts w:ascii="Times New Roman" w:eastAsia="Times New Roman" w:hAnsi="Times New Roman" w:cs="Times New Roman"/>
          <w:b/>
          <w:iCs/>
          <w:sz w:val="28"/>
          <w:szCs w:val="28"/>
        </w:rPr>
        <w:t xml:space="preserve"> </w:t>
      </w:r>
      <w:r w:rsidR="00614DDE" w:rsidRPr="005B52AB">
        <w:rPr>
          <w:rFonts w:ascii="Times New Roman" w:eastAsia="Times New Roman" w:hAnsi="Times New Roman" w:cs="Times New Roman"/>
          <w:b/>
          <w:iCs/>
          <w:sz w:val="28"/>
          <w:szCs w:val="28"/>
          <w:lang w:val="uk-UA"/>
        </w:rPr>
        <w:t>використати</w:t>
      </w:r>
      <w:r w:rsidRPr="005B52AB">
        <w:rPr>
          <w:rFonts w:ascii="Times New Roman" w:eastAsia="Times New Roman" w:hAnsi="Times New Roman" w:cs="Times New Roman"/>
          <w:b/>
          <w:iCs/>
          <w:sz w:val="28"/>
          <w:szCs w:val="28"/>
        </w:rPr>
        <w:t>?</w:t>
      </w:r>
    </w:p>
    <w:p w:rsidR="007D5932" w:rsidRPr="005B52AB" w:rsidRDefault="00FD786A"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7D5932"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г</w:t>
      </w:r>
      <w:r w:rsidR="007D5932" w:rsidRPr="005B52AB">
        <w:rPr>
          <w:rFonts w:ascii="Times New Roman" w:eastAsia="Arial" w:hAnsi="Times New Roman" w:cs="Times New Roman"/>
          <w:sz w:val="28"/>
          <w:szCs w:val="28"/>
        </w:rPr>
        <w:t>ормонотерап</w:t>
      </w:r>
      <w:r w:rsidR="00614DDE" w:rsidRPr="005B52AB">
        <w:rPr>
          <w:rFonts w:ascii="Times New Roman" w:eastAsia="Arial" w:hAnsi="Times New Roman" w:cs="Times New Roman"/>
          <w:sz w:val="28"/>
          <w:szCs w:val="28"/>
          <w:lang w:val="uk-UA"/>
        </w:rPr>
        <w:t>і</w:t>
      </w:r>
      <w:r w:rsidR="007D5932" w:rsidRPr="005B52AB">
        <w:rPr>
          <w:rFonts w:ascii="Times New Roman" w:eastAsia="Arial" w:hAnsi="Times New Roman" w:cs="Times New Roman"/>
          <w:sz w:val="28"/>
          <w:szCs w:val="28"/>
        </w:rPr>
        <w:t>ю</w:t>
      </w:r>
      <w:r w:rsidR="00B77BD9" w:rsidRPr="005B52AB">
        <w:rPr>
          <w:rFonts w:ascii="Times New Roman" w:eastAsia="Arial" w:hAnsi="Times New Roman" w:cs="Times New Roman"/>
          <w:sz w:val="28"/>
          <w:szCs w:val="28"/>
          <w:lang w:val="uk-UA"/>
        </w:rPr>
        <w:t>;</w:t>
      </w:r>
    </w:p>
    <w:p w:rsidR="007D5932" w:rsidRPr="005B52AB" w:rsidRDefault="00FD786A"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Б</w:t>
      </w:r>
      <w:r w:rsidR="007D5932"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х</w:t>
      </w:r>
      <w:r w:rsidR="00614DDE" w:rsidRPr="005B52AB">
        <w:rPr>
          <w:rFonts w:ascii="Times New Roman" w:eastAsia="Arial" w:hAnsi="Times New Roman" w:cs="Times New Roman"/>
          <w:sz w:val="28"/>
          <w:szCs w:val="28"/>
          <w:lang w:val="uk-UA"/>
        </w:rPr>
        <w:t>і</w:t>
      </w:r>
      <w:r w:rsidR="007D5932" w:rsidRPr="005B52AB">
        <w:rPr>
          <w:rFonts w:ascii="Times New Roman" w:eastAsia="Arial" w:hAnsi="Times New Roman" w:cs="Times New Roman"/>
          <w:sz w:val="28"/>
          <w:szCs w:val="28"/>
        </w:rPr>
        <w:t>рург</w:t>
      </w:r>
      <w:r w:rsidR="00614DDE" w:rsidRPr="005B52AB">
        <w:rPr>
          <w:rFonts w:ascii="Times New Roman" w:eastAsia="Arial" w:hAnsi="Times New Roman" w:cs="Times New Roman"/>
          <w:sz w:val="28"/>
          <w:szCs w:val="28"/>
          <w:lang w:val="uk-UA"/>
        </w:rPr>
        <w:t>і</w:t>
      </w:r>
      <w:r w:rsidR="007D5932" w:rsidRPr="005B52AB">
        <w:rPr>
          <w:rFonts w:ascii="Times New Roman" w:eastAsia="Arial" w:hAnsi="Times New Roman" w:cs="Times New Roman"/>
          <w:sz w:val="28"/>
          <w:szCs w:val="28"/>
        </w:rPr>
        <w:t>ч</w:t>
      </w:r>
      <w:r w:rsidR="00614DDE" w:rsidRPr="005B52AB">
        <w:rPr>
          <w:rFonts w:ascii="Times New Roman" w:eastAsia="Arial" w:hAnsi="Times New Roman" w:cs="Times New Roman"/>
          <w:sz w:val="28"/>
          <w:szCs w:val="28"/>
          <w:lang w:val="uk-UA"/>
        </w:rPr>
        <w:t>не</w:t>
      </w:r>
      <w:r w:rsidR="007D5932" w:rsidRPr="005B52AB">
        <w:rPr>
          <w:rFonts w:ascii="Times New Roman" w:eastAsia="Arial" w:hAnsi="Times New Roman" w:cs="Times New Roman"/>
          <w:sz w:val="28"/>
          <w:szCs w:val="28"/>
        </w:rPr>
        <w:t xml:space="preserve"> л</w:t>
      </w:r>
      <w:r w:rsidR="00614DDE" w:rsidRPr="005B52AB">
        <w:rPr>
          <w:rFonts w:ascii="Times New Roman" w:eastAsia="Arial" w:hAnsi="Times New Roman" w:cs="Times New Roman"/>
          <w:sz w:val="28"/>
          <w:szCs w:val="28"/>
          <w:lang w:val="uk-UA"/>
        </w:rPr>
        <w:t>ікування</w:t>
      </w:r>
      <w:r w:rsidR="00B77BD9" w:rsidRPr="005B52AB">
        <w:rPr>
          <w:rFonts w:ascii="Times New Roman" w:eastAsia="Arial" w:hAnsi="Times New Roman" w:cs="Times New Roman"/>
          <w:sz w:val="28"/>
          <w:szCs w:val="28"/>
          <w:lang w:val="uk-UA"/>
        </w:rPr>
        <w:t>;</w:t>
      </w:r>
    </w:p>
    <w:p w:rsidR="007D5932" w:rsidRPr="005B52AB" w:rsidRDefault="00FD786A"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В</w:t>
      </w:r>
      <w:r w:rsidR="007D5932"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в</w:t>
      </w:r>
      <w:r w:rsidR="00E71F77" w:rsidRPr="005B52AB">
        <w:rPr>
          <w:rFonts w:ascii="Times New Roman" w:eastAsia="Arial" w:hAnsi="Times New Roman" w:cs="Times New Roman"/>
          <w:sz w:val="28"/>
          <w:szCs w:val="28"/>
          <w:lang w:val="uk-UA"/>
        </w:rPr>
        <w:t>и</w:t>
      </w:r>
      <w:r w:rsidR="007D5932" w:rsidRPr="005B52AB">
        <w:rPr>
          <w:rFonts w:ascii="Times New Roman" w:eastAsia="Arial" w:hAnsi="Times New Roman" w:cs="Times New Roman"/>
          <w:sz w:val="28"/>
          <w:szCs w:val="28"/>
        </w:rPr>
        <w:t>веден</w:t>
      </w:r>
      <w:r w:rsidR="00E71F77" w:rsidRPr="005B52AB">
        <w:rPr>
          <w:rFonts w:ascii="Times New Roman" w:eastAsia="Arial" w:hAnsi="Times New Roman" w:cs="Times New Roman"/>
          <w:sz w:val="28"/>
          <w:szCs w:val="28"/>
          <w:lang w:val="uk-UA"/>
        </w:rPr>
        <w:t>ня</w:t>
      </w:r>
      <w:r w:rsidR="007D5932" w:rsidRPr="005B52AB">
        <w:rPr>
          <w:rFonts w:ascii="Times New Roman" w:eastAsia="Arial" w:hAnsi="Times New Roman" w:cs="Times New Roman"/>
          <w:sz w:val="28"/>
          <w:szCs w:val="28"/>
        </w:rPr>
        <w:t xml:space="preserve"> </w:t>
      </w:r>
      <w:r w:rsidR="00E71F77" w:rsidRPr="005B52AB">
        <w:rPr>
          <w:rFonts w:ascii="Times New Roman" w:eastAsia="Arial" w:hAnsi="Times New Roman" w:cs="Times New Roman"/>
          <w:sz w:val="28"/>
          <w:szCs w:val="28"/>
          <w:lang w:val="uk-UA"/>
        </w:rPr>
        <w:t>і</w:t>
      </w:r>
      <w:r w:rsidR="007D5932" w:rsidRPr="005B52AB">
        <w:rPr>
          <w:rFonts w:ascii="Times New Roman" w:eastAsia="Arial" w:hAnsi="Times New Roman" w:cs="Times New Roman"/>
          <w:sz w:val="28"/>
          <w:szCs w:val="28"/>
        </w:rPr>
        <w:t>з орган</w:t>
      </w:r>
      <w:r w:rsidR="00E71F77" w:rsidRPr="005B52AB">
        <w:rPr>
          <w:rFonts w:ascii="Times New Roman" w:eastAsia="Arial" w:hAnsi="Times New Roman" w:cs="Times New Roman"/>
          <w:sz w:val="28"/>
          <w:szCs w:val="28"/>
          <w:lang w:val="uk-UA"/>
        </w:rPr>
        <w:t>і</w:t>
      </w:r>
      <w:r w:rsidR="007D5932" w:rsidRPr="005B52AB">
        <w:rPr>
          <w:rFonts w:ascii="Times New Roman" w:eastAsia="Arial" w:hAnsi="Times New Roman" w:cs="Times New Roman"/>
          <w:sz w:val="28"/>
          <w:szCs w:val="28"/>
        </w:rPr>
        <w:t>зм</w:t>
      </w:r>
      <w:r w:rsidR="00E71F77" w:rsidRPr="005B52AB">
        <w:rPr>
          <w:rFonts w:ascii="Times New Roman" w:eastAsia="Arial" w:hAnsi="Times New Roman" w:cs="Times New Roman"/>
          <w:sz w:val="28"/>
          <w:szCs w:val="28"/>
          <w:lang w:val="uk-UA"/>
        </w:rPr>
        <w:t>у</w:t>
      </w:r>
      <w:r w:rsidR="007D5932" w:rsidRPr="005B52AB">
        <w:rPr>
          <w:rFonts w:ascii="Times New Roman" w:eastAsia="Arial" w:hAnsi="Times New Roman" w:cs="Times New Roman"/>
          <w:sz w:val="28"/>
          <w:szCs w:val="28"/>
        </w:rPr>
        <w:t xml:space="preserve"> токсич</w:t>
      </w:r>
      <w:r w:rsidR="00E71F77" w:rsidRPr="005B52AB">
        <w:rPr>
          <w:rFonts w:ascii="Times New Roman" w:eastAsia="Arial" w:hAnsi="Times New Roman" w:cs="Times New Roman"/>
          <w:sz w:val="28"/>
          <w:szCs w:val="28"/>
          <w:lang w:val="uk-UA"/>
        </w:rPr>
        <w:t>них</w:t>
      </w:r>
      <w:r w:rsidR="007D5932" w:rsidRPr="005B52AB">
        <w:rPr>
          <w:rFonts w:ascii="Times New Roman" w:eastAsia="Arial" w:hAnsi="Times New Roman" w:cs="Times New Roman"/>
          <w:sz w:val="28"/>
          <w:szCs w:val="28"/>
        </w:rPr>
        <w:t xml:space="preserve"> </w:t>
      </w:r>
      <w:r w:rsidR="00E71F77" w:rsidRPr="005B52AB">
        <w:rPr>
          <w:rFonts w:ascii="Times New Roman" w:eastAsia="Arial" w:hAnsi="Times New Roman" w:cs="Times New Roman"/>
          <w:sz w:val="28"/>
          <w:szCs w:val="28"/>
          <w:lang w:val="uk-UA"/>
        </w:rPr>
        <w:t>речовин</w:t>
      </w:r>
      <w:r w:rsidR="00B77BD9" w:rsidRPr="005B52AB">
        <w:rPr>
          <w:rFonts w:ascii="Times New Roman" w:eastAsia="Arial" w:hAnsi="Times New Roman" w:cs="Times New Roman"/>
          <w:sz w:val="28"/>
          <w:szCs w:val="28"/>
          <w:lang w:val="uk-UA"/>
        </w:rPr>
        <w:t>;</w:t>
      </w:r>
    </w:p>
    <w:p w:rsidR="007D5932" w:rsidRPr="005B52AB" w:rsidRDefault="00FD786A"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Г</w:t>
      </w:r>
      <w:r w:rsidR="00B77BD9"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i/>
          <w:sz w:val="28"/>
          <w:szCs w:val="28"/>
          <w:lang w:val="uk-UA"/>
        </w:rPr>
        <w:t>д</w:t>
      </w:r>
      <w:r w:rsidR="00E71F77" w:rsidRPr="005B52AB">
        <w:rPr>
          <w:rFonts w:ascii="Times New Roman" w:eastAsia="Arial" w:hAnsi="Times New Roman" w:cs="Times New Roman"/>
          <w:i/>
          <w:sz w:val="28"/>
          <w:szCs w:val="28"/>
          <w:lang w:val="uk-UA"/>
        </w:rPr>
        <w:t>іє</w:t>
      </w:r>
      <w:r w:rsidR="007D5932" w:rsidRPr="005B52AB">
        <w:rPr>
          <w:rFonts w:ascii="Times New Roman" w:eastAsia="Arial" w:hAnsi="Times New Roman" w:cs="Times New Roman"/>
          <w:i/>
          <w:sz w:val="28"/>
          <w:szCs w:val="28"/>
        </w:rPr>
        <w:t>тотерап</w:t>
      </w:r>
      <w:r w:rsidR="00E71F77" w:rsidRPr="005B52AB">
        <w:rPr>
          <w:rFonts w:ascii="Times New Roman" w:eastAsia="Arial" w:hAnsi="Times New Roman" w:cs="Times New Roman"/>
          <w:i/>
          <w:sz w:val="28"/>
          <w:szCs w:val="28"/>
          <w:lang w:val="uk-UA"/>
        </w:rPr>
        <w:t>і</w:t>
      </w:r>
      <w:r w:rsidR="007D5932" w:rsidRPr="005B52AB">
        <w:rPr>
          <w:rFonts w:ascii="Times New Roman" w:eastAsia="Arial" w:hAnsi="Times New Roman" w:cs="Times New Roman"/>
          <w:i/>
          <w:sz w:val="28"/>
          <w:szCs w:val="28"/>
        </w:rPr>
        <w:t>ю</w:t>
      </w:r>
      <w:r w:rsidR="00B77BD9" w:rsidRPr="005B52AB">
        <w:rPr>
          <w:rFonts w:ascii="Times New Roman" w:eastAsia="Arial" w:hAnsi="Times New Roman" w:cs="Times New Roman"/>
          <w:sz w:val="28"/>
          <w:szCs w:val="28"/>
          <w:lang w:val="uk-UA"/>
        </w:rPr>
        <w:t>;</w:t>
      </w:r>
    </w:p>
    <w:p w:rsidR="007D5932" w:rsidRPr="005B52AB" w:rsidRDefault="00FD786A"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7D5932"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л</w:t>
      </w:r>
      <w:r w:rsidR="00E71F77" w:rsidRPr="005B52AB">
        <w:rPr>
          <w:rFonts w:ascii="Times New Roman" w:eastAsia="Arial" w:hAnsi="Times New Roman" w:cs="Times New Roman"/>
          <w:sz w:val="28"/>
          <w:szCs w:val="28"/>
          <w:lang w:val="uk-UA"/>
        </w:rPr>
        <w:t xml:space="preserve">ікувальну </w:t>
      </w:r>
      <w:r w:rsidR="007D5932" w:rsidRPr="005B52AB">
        <w:rPr>
          <w:rFonts w:ascii="Times New Roman" w:eastAsia="Arial" w:hAnsi="Times New Roman" w:cs="Times New Roman"/>
          <w:sz w:val="28"/>
          <w:szCs w:val="28"/>
        </w:rPr>
        <w:t>терап</w:t>
      </w:r>
      <w:r w:rsidR="00CC1D95" w:rsidRPr="005B52AB">
        <w:rPr>
          <w:rFonts w:ascii="Times New Roman" w:eastAsia="Arial" w:hAnsi="Times New Roman" w:cs="Times New Roman"/>
          <w:sz w:val="28"/>
          <w:szCs w:val="28"/>
          <w:lang w:val="uk-UA"/>
        </w:rPr>
        <w:t>і</w:t>
      </w:r>
      <w:r w:rsidR="007D5932" w:rsidRPr="005B52AB">
        <w:rPr>
          <w:rFonts w:ascii="Times New Roman" w:eastAsia="Arial" w:hAnsi="Times New Roman" w:cs="Times New Roman"/>
          <w:sz w:val="28"/>
          <w:szCs w:val="28"/>
        </w:rPr>
        <w:t>ю</w:t>
      </w:r>
      <w:r w:rsidRPr="005B52AB">
        <w:rPr>
          <w:rFonts w:ascii="Times New Roman" w:eastAsia="Arial" w:hAnsi="Times New Roman" w:cs="Times New Roman"/>
          <w:sz w:val="28"/>
          <w:szCs w:val="28"/>
          <w:lang w:val="uk-UA"/>
        </w:rPr>
        <w:t>.</w:t>
      </w:r>
    </w:p>
    <w:p w:rsidR="007D5932" w:rsidRPr="005B52AB" w:rsidRDefault="007D5932" w:rsidP="005B52AB">
      <w:pPr>
        <w:spacing w:after="0" w:line="360" w:lineRule="auto"/>
        <w:ind w:left="567" w:hanging="567"/>
        <w:jc w:val="both"/>
        <w:rPr>
          <w:rFonts w:ascii="Times New Roman" w:eastAsia="Times New Roman" w:hAnsi="Times New Roman" w:cs="Times New Roman"/>
          <w:sz w:val="28"/>
          <w:szCs w:val="28"/>
        </w:rPr>
      </w:pPr>
    </w:p>
    <w:p w:rsidR="007D5932" w:rsidRPr="005B52AB" w:rsidRDefault="007D5932"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rPr>
        <w:t>4</w:t>
      </w:r>
      <w:r w:rsidR="00E4765B" w:rsidRPr="005B52AB">
        <w:rPr>
          <w:rFonts w:ascii="Times New Roman" w:eastAsia="Arial" w:hAnsi="Times New Roman" w:cs="Times New Roman"/>
          <w:b/>
          <w:bCs/>
          <w:sz w:val="28"/>
          <w:szCs w:val="28"/>
          <w:lang w:val="uk-UA"/>
        </w:rPr>
        <w:t>9</w:t>
      </w:r>
      <w:r w:rsidRPr="005B52AB">
        <w:rPr>
          <w:rFonts w:ascii="Times New Roman" w:eastAsia="Arial" w:hAnsi="Times New Roman" w:cs="Times New Roman"/>
          <w:b/>
          <w:bCs/>
          <w:sz w:val="28"/>
          <w:szCs w:val="28"/>
        </w:rPr>
        <w:t xml:space="preserve">. </w:t>
      </w:r>
      <w:r w:rsidR="00CC1D95" w:rsidRPr="005B52AB">
        <w:rPr>
          <w:rFonts w:ascii="Times New Roman" w:eastAsia="Arial" w:hAnsi="Times New Roman" w:cs="Times New Roman"/>
          <w:b/>
          <w:bCs/>
          <w:sz w:val="28"/>
          <w:szCs w:val="28"/>
          <w:lang w:val="uk-UA"/>
        </w:rPr>
        <w:t>З</w:t>
      </w:r>
      <w:r w:rsidRPr="005B52AB">
        <w:rPr>
          <w:rFonts w:ascii="Times New Roman" w:eastAsia="Times New Roman" w:hAnsi="Times New Roman" w:cs="Times New Roman"/>
          <w:b/>
          <w:sz w:val="28"/>
          <w:szCs w:val="28"/>
        </w:rPr>
        <w:t xml:space="preserve"> </w:t>
      </w:r>
      <w:r w:rsidR="00CC1D95" w:rsidRPr="005B52AB">
        <w:rPr>
          <w:rFonts w:ascii="Times New Roman" w:eastAsia="Times New Roman" w:hAnsi="Times New Roman" w:cs="Times New Roman"/>
          <w:b/>
          <w:sz w:val="28"/>
          <w:szCs w:val="28"/>
          <w:lang w:val="uk-UA"/>
        </w:rPr>
        <w:t>порушенням</w:t>
      </w:r>
      <w:r w:rsidRPr="005B52AB">
        <w:rPr>
          <w:rFonts w:ascii="Times New Roman" w:eastAsia="Times New Roman" w:hAnsi="Times New Roman" w:cs="Times New Roman"/>
          <w:b/>
          <w:iCs/>
          <w:sz w:val="28"/>
          <w:szCs w:val="28"/>
        </w:rPr>
        <w:t xml:space="preserve"> структур</w:t>
      </w:r>
      <w:r w:rsidR="00D01E84"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 xml:space="preserve"> </w:t>
      </w:r>
      <w:r w:rsidR="00D01E84" w:rsidRPr="005B52AB">
        <w:rPr>
          <w:rFonts w:ascii="Times New Roman" w:eastAsia="Times New Roman" w:hAnsi="Times New Roman" w:cs="Times New Roman"/>
          <w:b/>
          <w:iCs/>
          <w:sz w:val="28"/>
          <w:szCs w:val="28"/>
          <w:lang w:val="uk-UA"/>
        </w:rPr>
        <w:t>я</w:t>
      </w:r>
      <w:r w:rsidRPr="005B52AB">
        <w:rPr>
          <w:rFonts w:ascii="Times New Roman" w:eastAsia="Times New Roman" w:hAnsi="Times New Roman" w:cs="Times New Roman"/>
          <w:b/>
          <w:iCs/>
          <w:sz w:val="28"/>
          <w:szCs w:val="28"/>
        </w:rPr>
        <w:t>ких органел кл</w:t>
      </w:r>
      <w:r w:rsidR="00D01E84"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т</w:t>
      </w:r>
      <w:r w:rsidR="00D01E84" w:rsidRPr="005B52AB">
        <w:rPr>
          <w:rFonts w:ascii="Times New Roman" w:eastAsia="Times New Roman" w:hAnsi="Times New Roman" w:cs="Times New Roman"/>
          <w:b/>
          <w:iCs/>
          <w:sz w:val="28"/>
          <w:szCs w:val="28"/>
          <w:lang w:val="uk-UA"/>
        </w:rPr>
        <w:t>ини</w:t>
      </w:r>
      <w:r w:rsidRPr="005B52AB">
        <w:rPr>
          <w:rFonts w:ascii="Times New Roman" w:eastAsia="Times New Roman" w:hAnsi="Times New Roman" w:cs="Times New Roman"/>
          <w:b/>
          <w:iCs/>
          <w:sz w:val="28"/>
          <w:szCs w:val="28"/>
        </w:rPr>
        <w:t xml:space="preserve"> в</w:t>
      </w:r>
      <w:r w:rsidR="00D01E84" w:rsidRPr="005B52AB">
        <w:rPr>
          <w:rFonts w:ascii="Times New Roman" w:eastAsia="Times New Roman" w:hAnsi="Times New Roman" w:cs="Times New Roman"/>
          <w:b/>
          <w:iCs/>
          <w:sz w:val="28"/>
          <w:szCs w:val="28"/>
          <w:lang w:val="uk-UA"/>
        </w:rPr>
        <w:t>иникають хвороби накопичення</w:t>
      </w:r>
      <w:r w:rsidRPr="005B52AB">
        <w:rPr>
          <w:rFonts w:ascii="Times New Roman" w:eastAsia="Times New Roman" w:hAnsi="Times New Roman" w:cs="Times New Roman"/>
          <w:b/>
          <w:iCs/>
          <w:sz w:val="28"/>
          <w:szCs w:val="28"/>
        </w:rPr>
        <w:t>?</w:t>
      </w:r>
    </w:p>
    <w:p w:rsidR="007D5932" w:rsidRPr="005B52AB" w:rsidRDefault="00C5288B"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i/>
          <w:sz w:val="28"/>
          <w:szCs w:val="28"/>
          <w:lang w:val="uk-UA"/>
        </w:rPr>
        <w:t>А л</w:t>
      </w:r>
      <w:r w:rsidR="00D01E84" w:rsidRPr="005B52AB">
        <w:rPr>
          <w:rFonts w:ascii="Times New Roman" w:eastAsia="Arial" w:hAnsi="Times New Roman" w:cs="Times New Roman"/>
          <w:i/>
          <w:sz w:val="28"/>
          <w:szCs w:val="28"/>
          <w:lang w:val="uk-UA"/>
        </w:rPr>
        <w:t>і</w:t>
      </w:r>
      <w:r w:rsidR="007D5932" w:rsidRPr="005B52AB">
        <w:rPr>
          <w:rFonts w:ascii="Times New Roman" w:eastAsia="Arial" w:hAnsi="Times New Roman" w:cs="Times New Roman"/>
          <w:i/>
          <w:sz w:val="28"/>
          <w:szCs w:val="28"/>
        </w:rPr>
        <w:t>зосом</w:t>
      </w:r>
      <w:r w:rsidR="0027533B" w:rsidRPr="005B52AB">
        <w:rPr>
          <w:rFonts w:ascii="Times New Roman" w:eastAsia="Arial" w:hAnsi="Times New Roman" w:cs="Times New Roman"/>
          <w:i/>
          <w:sz w:val="28"/>
          <w:szCs w:val="28"/>
          <w:lang w:val="uk-UA"/>
        </w:rPr>
        <w:t>;</w:t>
      </w:r>
    </w:p>
    <w:p w:rsidR="007D5932" w:rsidRPr="005B52AB" w:rsidRDefault="00C5288B"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7D5932" w:rsidRPr="005B52AB">
        <w:rPr>
          <w:rFonts w:ascii="Times New Roman" w:eastAsia="Arial" w:hAnsi="Times New Roman" w:cs="Times New Roman"/>
          <w:sz w:val="28"/>
          <w:szCs w:val="28"/>
        </w:rPr>
        <w:t xml:space="preserve"> </w:t>
      </w:r>
      <w:r w:rsidR="0027533B" w:rsidRPr="005B52AB">
        <w:rPr>
          <w:rFonts w:ascii="Times New Roman" w:eastAsia="Arial" w:hAnsi="Times New Roman" w:cs="Times New Roman"/>
          <w:sz w:val="28"/>
          <w:szCs w:val="28"/>
          <w:lang w:val="uk-UA"/>
        </w:rPr>
        <w:t>к</w:t>
      </w:r>
      <w:r w:rsidR="007D5932" w:rsidRPr="005B52AB">
        <w:rPr>
          <w:rFonts w:ascii="Times New Roman" w:eastAsia="Arial" w:hAnsi="Times New Roman" w:cs="Times New Roman"/>
          <w:sz w:val="28"/>
          <w:szCs w:val="28"/>
        </w:rPr>
        <w:t>омплекс</w:t>
      </w:r>
      <w:r w:rsidR="0027533B" w:rsidRPr="005B52AB">
        <w:rPr>
          <w:rFonts w:ascii="Times New Roman" w:eastAsia="Arial" w:hAnsi="Times New Roman" w:cs="Times New Roman"/>
          <w:sz w:val="28"/>
          <w:szCs w:val="28"/>
          <w:lang w:val="uk-UA"/>
        </w:rPr>
        <w:t>у</w:t>
      </w:r>
      <w:r w:rsidR="007D5932" w:rsidRPr="005B52AB">
        <w:rPr>
          <w:rFonts w:ascii="Times New Roman" w:eastAsia="Arial" w:hAnsi="Times New Roman" w:cs="Times New Roman"/>
          <w:sz w:val="28"/>
          <w:szCs w:val="28"/>
        </w:rPr>
        <w:t xml:space="preserve"> Гольдж</w:t>
      </w:r>
      <w:r w:rsidR="00D01E84" w:rsidRPr="005B52AB">
        <w:rPr>
          <w:rFonts w:ascii="Times New Roman" w:eastAsia="Arial" w:hAnsi="Times New Roman" w:cs="Times New Roman"/>
          <w:sz w:val="28"/>
          <w:szCs w:val="28"/>
          <w:lang w:val="uk-UA"/>
        </w:rPr>
        <w:t>і</w:t>
      </w:r>
      <w:r w:rsidR="0027533B" w:rsidRPr="005B52AB">
        <w:rPr>
          <w:rFonts w:ascii="Times New Roman" w:eastAsia="Arial" w:hAnsi="Times New Roman" w:cs="Times New Roman"/>
          <w:sz w:val="28"/>
          <w:szCs w:val="28"/>
          <w:lang w:val="uk-UA"/>
        </w:rPr>
        <w:t>;</w:t>
      </w:r>
    </w:p>
    <w:p w:rsidR="007D5932" w:rsidRPr="005B52AB" w:rsidRDefault="00C5288B"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7D5932"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ц</w:t>
      </w:r>
      <w:r w:rsidR="007D5932" w:rsidRPr="005B52AB">
        <w:rPr>
          <w:rFonts w:ascii="Times New Roman" w:eastAsia="Arial" w:hAnsi="Times New Roman" w:cs="Times New Roman"/>
          <w:sz w:val="28"/>
          <w:szCs w:val="28"/>
        </w:rPr>
        <w:t>ентросом</w:t>
      </w:r>
      <w:r w:rsidR="0027533B" w:rsidRPr="005B52AB">
        <w:rPr>
          <w:rFonts w:ascii="Times New Roman" w:eastAsia="Arial" w:hAnsi="Times New Roman" w:cs="Times New Roman"/>
          <w:sz w:val="28"/>
          <w:szCs w:val="28"/>
          <w:lang w:val="uk-UA"/>
        </w:rPr>
        <w:t>;</w:t>
      </w:r>
    </w:p>
    <w:p w:rsidR="007D5932" w:rsidRPr="005B52AB" w:rsidRDefault="00C5288B"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7D5932"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м</w:t>
      </w:r>
      <w:r w:rsidR="00D01E84" w:rsidRPr="005B52AB">
        <w:rPr>
          <w:rFonts w:ascii="Times New Roman" w:eastAsia="Arial" w:hAnsi="Times New Roman" w:cs="Times New Roman"/>
          <w:sz w:val="28"/>
          <w:szCs w:val="28"/>
          <w:lang w:val="uk-UA"/>
        </w:rPr>
        <w:t>і</w:t>
      </w:r>
      <w:r w:rsidR="007D5932" w:rsidRPr="005B52AB">
        <w:rPr>
          <w:rFonts w:ascii="Times New Roman" w:eastAsia="Arial" w:hAnsi="Times New Roman" w:cs="Times New Roman"/>
          <w:sz w:val="28"/>
          <w:szCs w:val="28"/>
        </w:rPr>
        <w:t>тохондр</w:t>
      </w:r>
      <w:r w:rsidR="00D01E84" w:rsidRPr="005B52AB">
        <w:rPr>
          <w:rFonts w:ascii="Times New Roman" w:eastAsia="Arial" w:hAnsi="Times New Roman" w:cs="Times New Roman"/>
          <w:sz w:val="28"/>
          <w:szCs w:val="28"/>
          <w:lang w:val="uk-UA"/>
        </w:rPr>
        <w:t>і</w:t>
      </w:r>
      <w:r w:rsidR="007D5932" w:rsidRPr="005B52AB">
        <w:rPr>
          <w:rFonts w:ascii="Times New Roman" w:eastAsia="Arial" w:hAnsi="Times New Roman" w:cs="Times New Roman"/>
          <w:sz w:val="28"/>
          <w:szCs w:val="28"/>
        </w:rPr>
        <w:t>й</w:t>
      </w:r>
      <w:r w:rsidR="0027533B" w:rsidRPr="005B52AB">
        <w:rPr>
          <w:rFonts w:ascii="Times New Roman" w:eastAsia="Arial" w:hAnsi="Times New Roman" w:cs="Times New Roman"/>
          <w:sz w:val="28"/>
          <w:szCs w:val="28"/>
          <w:lang w:val="uk-UA"/>
        </w:rPr>
        <w:t>;</w:t>
      </w:r>
    </w:p>
    <w:p w:rsidR="007D5932" w:rsidRPr="005B52AB" w:rsidRDefault="00C5288B"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7D5932"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п</w:t>
      </w:r>
      <w:r w:rsidR="007D5932" w:rsidRPr="005B52AB">
        <w:rPr>
          <w:rFonts w:ascii="Times New Roman" w:eastAsia="Arial" w:hAnsi="Times New Roman" w:cs="Times New Roman"/>
          <w:sz w:val="28"/>
          <w:szCs w:val="28"/>
        </w:rPr>
        <w:t>ластид</w:t>
      </w:r>
      <w:r w:rsidR="0027533B" w:rsidRPr="005B52AB">
        <w:rPr>
          <w:rFonts w:ascii="Times New Roman" w:eastAsia="Arial" w:hAnsi="Times New Roman" w:cs="Times New Roman"/>
          <w:sz w:val="28"/>
          <w:szCs w:val="28"/>
          <w:lang w:val="uk-UA"/>
        </w:rPr>
        <w:t>.</w:t>
      </w:r>
    </w:p>
    <w:p w:rsidR="007D5932" w:rsidRPr="005B52AB" w:rsidRDefault="007D5932" w:rsidP="005B52AB">
      <w:pPr>
        <w:spacing w:after="0" w:line="360" w:lineRule="auto"/>
        <w:ind w:left="567" w:hanging="567"/>
        <w:jc w:val="both"/>
        <w:rPr>
          <w:rFonts w:ascii="Times New Roman" w:eastAsia="Times New Roman" w:hAnsi="Times New Roman" w:cs="Times New Roman"/>
          <w:sz w:val="28"/>
          <w:szCs w:val="28"/>
        </w:rPr>
      </w:pPr>
    </w:p>
    <w:p w:rsidR="007D5932" w:rsidRPr="005B52AB" w:rsidRDefault="003A219E"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50</w:t>
      </w:r>
      <w:r w:rsidR="007D5932" w:rsidRPr="005B52AB">
        <w:rPr>
          <w:rFonts w:ascii="Times New Roman" w:eastAsia="Arial" w:hAnsi="Times New Roman" w:cs="Times New Roman"/>
          <w:b/>
          <w:bCs/>
          <w:sz w:val="28"/>
          <w:szCs w:val="28"/>
        </w:rPr>
        <w:t xml:space="preserve">. </w:t>
      </w:r>
      <w:r w:rsidR="00051D1A" w:rsidRPr="005B52AB">
        <w:rPr>
          <w:rFonts w:ascii="Times New Roman" w:eastAsia="Arial" w:hAnsi="Times New Roman" w:cs="Times New Roman"/>
          <w:b/>
          <w:bCs/>
          <w:sz w:val="28"/>
          <w:szCs w:val="28"/>
          <w:lang w:val="uk-UA"/>
        </w:rPr>
        <w:t xml:space="preserve">Відомі </w:t>
      </w:r>
      <w:r w:rsidR="007D5932" w:rsidRPr="005B52AB">
        <w:rPr>
          <w:rFonts w:ascii="Times New Roman" w:eastAsia="Times New Roman" w:hAnsi="Times New Roman" w:cs="Times New Roman"/>
          <w:b/>
          <w:iCs/>
          <w:sz w:val="28"/>
          <w:szCs w:val="28"/>
        </w:rPr>
        <w:t>трисомна,</w:t>
      </w:r>
      <w:r w:rsidR="007D5932" w:rsidRPr="005B52AB">
        <w:rPr>
          <w:rFonts w:ascii="Times New Roman" w:eastAsia="Arial" w:hAnsi="Times New Roman" w:cs="Times New Roman"/>
          <w:b/>
          <w:bCs/>
          <w:sz w:val="28"/>
          <w:szCs w:val="28"/>
        </w:rPr>
        <w:t xml:space="preserve"> </w:t>
      </w:r>
      <w:r w:rsidR="007D5932" w:rsidRPr="005B52AB">
        <w:rPr>
          <w:rFonts w:ascii="Times New Roman" w:eastAsia="Times New Roman" w:hAnsi="Times New Roman" w:cs="Times New Roman"/>
          <w:b/>
          <w:iCs/>
          <w:sz w:val="28"/>
          <w:szCs w:val="28"/>
        </w:rPr>
        <w:t>транслокац</w:t>
      </w:r>
      <w:r w:rsidR="00E85E1E" w:rsidRPr="005B52AB">
        <w:rPr>
          <w:rFonts w:ascii="Times New Roman" w:eastAsia="Times New Roman" w:hAnsi="Times New Roman" w:cs="Times New Roman"/>
          <w:b/>
          <w:iCs/>
          <w:sz w:val="28"/>
          <w:szCs w:val="28"/>
          <w:lang w:val="uk-UA"/>
        </w:rPr>
        <w:t>ійна</w:t>
      </w:r>
      <w:r w:rsidR="007D5932" w:rsidRPr="005B52AB">
        <w:rPr>
          <w:rFonts w:ascii="Times New Roman" w:eastAsia="Times New Roman" w:hAnsi="Times New Roman" w:cs="Times New Roman"/>
          <w:b/>
          <w:iCs/>
          <w:sz w:val="28"/>
          <w:szCs w:val="28"/>
        </w:rPr>
        <w:t xml:space="preserve"> </w:t>
      </w:r>
      <w:r w:rsidR="00E85E1E" w:rsidRPr="005B52AB">
        <w:rPr>
          <w:rFonts w:ascii="Times New Roman" w:eastAsia="Times New Roman" w:hAnsi="Times New Roman" w:cs="Times New Roman"/>
          <w:b/>
          <w:iCs/>
          <w:sz w:val="28"/>
          <w:szCs w:val="28"/>
          <w:lang w:val="uk-UA"/>
        </w:rPr>
        <w:t>і</w:t>
      </w:r>
      <w:r w:rsidR="007D5932" w:rsidRPr="005B52AB">
        <w:rPr>
          <w:rFonts w:ascii="Times New Roman" w:eastAsia="Times New Roman" w:hAnsi="Times New Roman" w:cs="Times New Roman"/>
          <w:b/>
          <w:iCs/>
          <w:sz w:val="28"/>
          <w:szCs w:val="28"/>
        </w:rPr>
        <w:t xml:space="preserve"> моза</w:t>
      </w:r>
      <w:r w:rsidR="00E85E1E" w:rsidRPr="005B52AB">
        <w:rPr>
          <w:rFonts w:ascii="Times New Roman" w:eastAsia="Times New Roman" w:hAnsi="Times New Roman" w:cs="Times New Roman"/>
          <w:b/>
          <w:iCs/>
          <w:sz w:val="28"/>
          <w:szCs w:val="28"/>
          <w:lang w:val="uk-UA"/>
        </w:rPr>
        <w:t>ї</w:t>
      </w:r>
      <w:r w:rsidR="007D5932" w:rsidRPr="005B52AB">
        <w:rPr>
          <w:rFonts w:ascii="Times New Roman" w:eastAsia="Times New Roman" w:hAnsi="Times New Roman" w:cs="Times New Roman"/>
          <w:b/>
          <w:iCs/>
          <w:sz w:val="28"/>
          <w:szCs w:val="28"/>
        </w:rPr>
        <w:t>чна форм</w:t>
      </w:r>
      <w:r w:rsidR="00E85E1E" w:rsidRPr="005B52AB">
        <w:rPr>
          <w:rFonts w:ascii="Times New Roman" w:eastAsia="Times New Roman" w:hAnsi="Times New Roman" w:cs="Times New Roman"/>
          <w:b/>
          <w:iCs/>
          <w:sz w:val="28"/>
          <w:szCs w:val="28"/>
          <w:lang w:val="uk-UA"/>
        </w:rPr>
        <w:t>и</w:t>
      </w:r>
      <w:r w:rsidR="007D5932" w:rsidRPr="005B52AB">
        <w:rPr>
          <w:rFonts w:ascii="Times New Roman" w:eastAsia="Times New Roman" w:hAnsi="Times New Roman" w:cs="Times New Roman"/>
          <w:b/>
          <w:iCs/>
          <w:sz w:val="28"/>
          <w:szCs w:val="28"/>
        </w:rPr>
        <w:t xml:space="preserve"> синдром</w:t>
      </w:r>
      <w:r w:rsidR="00E85E1E" w:rsidRPr="005B52AB">
        <w:rPr>
          <w:rFonts w:ascii="Times New Roman" w:eastAsia="Times New Roman" w:hAnsi="Times New Roman" w:cs="Times New Roman"/>
          <w:b/>
          <w:iCs/>
          <w:sz w:val="28"/>
          <w:szCs w:val="28"/>
          <w:lang w:val="uk-UA"/>
        </w:rPr>
        <w:t>у</w:t>
      </w:r>
      <w:r w:rsidR="007D5932" w:rsidRPr="005B52AB">
        <w:rPr>
          <w:rFonts w:ascii="Times New Roman" w:eastAsia="Times New Roman" w:hAnsi="Times New Roman" w:cs="Times New Roman"/>
          <w:b/>
          <w:iCs/>
          <w:sz w:val="28"/>
          <w:szCs w:val="28"/>
        </w:rPr>
        <w:t xml:space="preserve"> Дауна. </w:t>
      </w:r>
      <w:r w:rsidR="00E85E1E" w:rsidRPr="005B52AB">
        <w:rPr>
          <w:rFonts w:ascii="Times New Roman" w:eastAsia="Times New Roman" w:hAnsi="Times New Roman" w:cs="Times New Roman"/>
          <w:b/>
          <w:iCs/>
          <w:sz w:val="28"/>
          <w:szCs w:val="28"/>
          <w:lang w:val="uk-UA"/>
        </w:rPr>
        <w:t>За допомогою</w:t>
      </w:r>
      <w:r w:rsidR="007D5932" w:rsidRPr="005B52AB">
        <w:rPr>
          <w:rFonts w:ascii="Times New Roman" w:eastAsia="Times New Roman" w:hAnsi="Times New Roman" w:cs="Times New Roman"/>
          <w:b/>
          <w:iCs/>
          <w:sz w:val="28"/>
          <w:szCs w:val="28"/>
        </w:rPr>
        <w:t xml:space="preserve"> </w:t>
      </w:r>
      <w:r w:rsidR="00E85E1E" w:rsidRPr="005B52AB">
        <w:rPr>
          <w:rFonts w:ascii="Times New Roman" w:eastAsia="Times New Roman" w:hAnsi="Times New Roman" w:cs="Times New Roman"/>
          <w:b/>
          <w:iCs/>
          <w:sz w:val="28"/>
          <w:szCs w:val="28"/>
          <w:lang w:val="uk-UA"/>
        </w:rPr>
        <w:t>якого</w:t>
      </w:r>
      <w:r w:rsidR="007D5932" w:rsidRPr="005B52AB">
        <w:rPr>
          <w:rFonts w:ascii="Times New Roman" w:eastAsia="Times New Roman" w:hAnsi="Times New Roman" w:cs="Times New Roman"/>
          <w:b/>
          <w:iCs/>
          <w:sz w:val="28"/>
          <w:szCs w:val="28"/>
        </w:rPr>
        <w:t xml:space="preserve"> метод</w:t>
      </w:r>
      <w:r w:rsidR="005D68B1" w:rsidRPr="005B52AB">
        <w:rPr>
          <w:rFonts w:ascii="Times New Roman" w:eastAsia="Times New Roman" w:hAnsi="Times New Roman" w:cs="Times New Roman"/>
          <w:b/>
          <w:iCs/>
          <w:sz w:val="28"/>
          <w:szCs w:val="28"/>
          <w:lang w:val="uk-UA"/>
        </w:rPr>
        <w:t>у</w:t>
      </w:r>
      <w:r w:rsidR="007D5932" w:rsidRPr="005B52AB">
        <w:rPr>
          <w:rFonts w:ascii="Times New Roman" w:eastAsia="Times New Roman" w:hAnsi="Times New Roman" w:cs="Times New Roman"/>
          <w:b/>
          <w:iCs/>
          <w:sz w:val="28"/>
          <w:szCs w:val="28"/>
        </w:rPr>
        <w:t xml:space="preserve"> генетики </w:t>
      </w:r>
      <w:r w:rsidR="00E85E1E" w:rsidRPr="005B52AB">
        <w:rPr>
          <w:rFonts w:ascii="Times New Roman" w:eastAsia="Times New Roman" w:hAnsi="Times New Roman" w:cs="Times New Roman"/>
          <w:b/>
          <w:iCs/>
          <w:sz w:val="28"/>
          <w:szCs w:val="28"/>
          <w:lang w:val="uk-UA"/>
        </w:rPr>
        <w:t>людини</w:t>
      </w:r>
      <w:r w:rsidR="007D5932" w:rsidRPr="005B52AB">
        <w:rPr>
          <w:rFonts w:ascii="Times New Roman" w:eastAsia="Times New Roman" w:hAnsi="Times New Roman" w:cs="Times New Roman"/>
          <w:b/>
          <w:iCs/>
          <w:sz w:val="28"/>
          <w:szCs w:val="28"/>
        </w:rPr>
        <w:t xml:space="preserve"> можн</w:t>
      </w:r>
      <w:r w:rsidR="00E85E1E" w:rsidRPr="005B52AB">
        <w:rPr>
          <w:rFonts w:ascii="Times New Roman" w:eastAsia="Times New Roman" w:hAnsi="Times New Roman" w:cs="Times New Roman"/>
          <w:b/>
          <w:iCs/>
          <w:sz w:val="28"/>
          <w:szCs w:val="28"/>
          <w:lang w:val="uk-UA"/>
        </w:rPr>
        <w:t>а</w:t>
      </w:r>
      <w:r w:rsidR="007D5932" w:rsidRPr="005B52AB">
        <w:rPr>
          <w:rFonts w:ascii="Times New Roman" w:eastAsia="Times New Roman" w:hAnsi="Times New Roman" w:cs="Times New Roman"/>
          <w:b/>
          <w:iCs/>
          <w:sz w:val="28"/>
          <w:szCs w:val="28"/>
        </w:rPr>
        <w:t xml:space="preserve"> диф</w:t>
      </w:r>
      <w:r w:rsidR="00E85E1E" w:rsidRPr="005B52AB">
        <w:rPr>
          <w:rFonts w:ascii="Times New Roman" w:eastAsia="Times New Roman" w:hAnsi="Times New Roman" w:cs="Times New Roman"/>
          <w:b/>
          <w:iCs/>
          <w:sz w:val="28"/>
          <w:szCs w:val="28"/>
          <w:lang w:val="uk-UA"/>
        </w:rPr>
        <w:t>еренціювати</w:t>
      </w:r>
      <w:r w:rsidR="007D5932" w:rsidRPr="005B52AB">
        <w:rPr>
          <w:rFonts w:ascii="Times New Roman" w:eastAsia="Times New Roman" w:hAnsi="Times New Roman" w:cs="Times New Roman"/>
          <w:b/>
          <w:iCs/>
          <w:sz w:val="28"/>
          <w:szCs w:val="28"/>
        </w:rPr>
        <w:t xml:space="preserve"> пере</w:t>
      </w:r>
      <w:r w:rsidR="001F549B" w:rsidRPr="005B52AB">
        <w:rPr>
          <w:rFonts w:ascii="Times New Roman" w:eastAsia="Times New Roman" w:hAnsi="Times New Roman" w:cs="Times New Roman"/>
          <w:b/>
          <w:iCs/>
          <w:sz w:val="28"/>
          <w:szCs w:val="28"/>
          <w:lang w:val="uk-UA"/>
        </w:rPr>
        <w:t>лічені</w:t>
      </w:r>
      <w:r w:rsidR="007D5932" w:rsidRPr="005B52AB">
        <w:rPr>
          <w:rFonts w:ascii="Times New Roman" w:eastAsia="Times New Roman" w:hAnsi="Times New Roman" w:cs="Times New Roman"/>
          <w:b/>
          <w:iCs/>
          <w:sz w:val="28"/>
          <w:szCs w:val="28"/>
        </w:rPr>
        <w:t xml:space="preserve"> форм</w:t>
      </w:r>
      <w:r w:rsidR="001F549B" w:rsidRPr="005B52AB">
        <w:rPr>
          <w:rFonts w:ascii="Times New Roman" w:eastAsia="Times New Roman" w:hAnsi="Times New Roman" w:cs="Times New Roman"/>
          <w:b/>
          <w:iCs/>
          <w:sz w:val="28"/>
          <w:szCs w:val="28"/>
          <w:lang w:val="uk-UA"/>
        </w:rPr>
        <w:t>и</w:t>
      </w:r>
      <w:r w:rsidR="007D5932" w:rsidRPr="005B52AB">
        <w:rPr>
          <w:rFonts w:ascii="Times New Roman" w:eastAsia="Times New Roman" w:hAnsi="Times New Roman" w:cs="Times New Roman"/>
          <w:b/>
          <w:iCs/>
          <w:sz w:val="28"/>
          <w:szCs w:val="28"/>
        </w:rPr>
        <w:t xml:space="preserve"> синдром</w:t>
      </w:r>
      <w:r w:rsidR="001F549B" w:rsidRPr="005B52AB">
        <w:rPr>
          <w:rFonts w:ascii="Times New Roman" w:eastAsia="Times New Roman" w:hAnsi="Times New Roman" w:cs="Times New Roman"/>
          <w:b/>
          <w:iCs/>
          <w:sz w:val="28"/>
          <w:szCs w:val="28"/>
          <w:lang w:val="uk-UA"/>
        </w:rPr>
        <w:t>у</w:t>
      </w:r>
      <w:r w:rsidR="007D5932" w:rsidRPr="005B52AB">
        <w:rPr>
          <w:rFonts w:ascii="Times New Roman" w:eastAsia="Times New Roman" w:hAnsi="Times New Roman" w:cs="Times New Roman"/>
          <w:b/>
          <w:iCs/>
          <w:sz w:val="28"/>
          <w:szCs w:val="28"/>
        </w:rPr>
        <w:t xml:space="preserve"> Дауна?</w:t>
      </w:r>
    </w:p>
    <w:p w:rsidR="007D5932" w:rsidRPr="005B52AB" w:rsidRDefault="003A219E"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А</w:t>
      </w:r>
      <w:r w:rsidR="007D5932" w:rsidRPr="005B52AB">
        <w:rPr>
          <w:rFonts w:ascii="Times New Roman" w:eastAsia="Arial" w:hAnsi="Times New Roman" w:cs="Times New Roman"/>
          <w:sz w:val="28"/>
          <w:szCs w:val="28"/>
        </w:rPr>
        <w:t xml:space="preserve"> </w:t>
      </w:r>
      <w:r w:rsidR="005D68B1" w:rsidRPr="005B52AB">
        <w:rPr>
          <w:rFonts w:ascii="Times New Roman" w:eastAsia="Arial" w:hAnsi="Times New Roman" w:cs="Times New Roman"/>
          <w:sz w:val="28"/>
          <w:szCs w:val="28"/>
          <w:lang w:val="uk-UA"/>
        </w:rPr>
        <w:t>б</w:t>
      </w:r>
      <w:r w:rsidR="001F549B" w:rsidRPr="005B52AB">
        <w:rPr>
          <w:rFonts w:ascii="Times New Roman" w:eastAsia="Arial" w:hAnsi="Times New Roman" w:cs="Times New Roman"/>
          <w:sz w:val="28"/>
          <w:szCs w:val="28"/>
          <w:lang w:val="uk-UA"/>
        </w:rPr>
        <w:t>і</w:t>
      </w:r>
      <w:r w:rsidR="007D5932" w:rsidRPr="005B52AB">
        <w:rPr>
          <w:rFonts w:ascii="Times New Roman" w:eastAsia="Arial" w:hAnsi="Times New Roman" w:cs="Times New Roman"/>
          <w:sz w:val="28"/>
          <w:szCs w:val="28"/>
        </w:rPr>
        <w:t>ох</w:t>
      </w:r>
      <w:r w:rsidR="001F549B" w:rsidRPr="005B52AB">
        <w:rPr>
          <w:rFonts w:ascii="Times New Roman" w:eastAsia="Arial" w:hAnsi="Times New Roman" w:cs="Times New Roman"/>
          <w:sz w:val="28"/>
          <w:szCs w:val="28"/>
          <w:lang w:val="uk-UA"/>
        </w:rPr>
        <w:t>і</w:t>
      </w:r>
      <w:r w:rsidR="007D5932" w:rsidRPr="005B52AB">
        <w:rPr>
          <w:rFonts w:ascii="Times New Roman" w:eastAsia="Arial" w:hAnsi="Times New Roman" w:cs="Times New Roman"/>
          <w:sz w:val="28"/>
          <w:szCs w:val="28"/>
        </w:rPr>
        <w:t>м</w:t>
      </w:r>
      <w:r w:rsidR="001F549B" w:rsidRPr="005B52AB">
        <w:rPr>
          <w:rFonts w:ascii="Times New Roman" w:eastAsia="Arial" w:hAnsi="Times New Roman" w:cs="Times New Roman"/>
          <w:sz w:val="28"/>
          <w:szCs w:val="28"/>
          <w:lang w:val="uk-UA"/>
        </w:rPr>
        <w:t>і</w:t>
      </w:r>
      <w:r w:rsidR="007D5932" w:rsidRPr="005B52AB">
        <w:rPr>
          <w:rFonts w:ascii="Times New Roman" w:eastAsia="Arial" w:hAnsi="Times New Roman" w:cs="Times New Roman"/>
          <w:sz w:val="28"/>
          <w:szCs w:val="28"/>
        </w:rPr>
        <w:t>ч</w:t>
      </w:r>
      <w:r w:rsidR="001F549B" w:rsidRPr="005B52AB">
        <w:rPr>
          <w:rFonts w:ascii="Times New Roman" w:eastAsia="Arial" w:hAnsi="Times New Roman" w:cs="Times New Roman"/>
          <w:sz w:val="28"/>
          <w:szCs w:val="28"/>
          <w:lang w:val="uk-UA"/>
        </w:rPr>
        <w:t>ного</w:t>
      </w:r>
      <w:r w:rsidR="0027533B" w:rsidRPr="005B52AB">
        <w:rPr>
          <w:rFonts w:ascii="Times New Roman" w:eastAsia="Arial" w:hAnsi="Times New Roman" w:cs="Times New Roman"/>
          <w:sz w:val="28"/>
          <w:szCs w:val="28"/>
          <w:lang w:val="uk-UA"/>
        </w:rPr>
        <w:t>;</w:t>
      </w:r>
    </w:p>
    <w:p w:rsidR="001F549B" w:rsidRPr="005B52AB" w:rsidRDefault="003A219E"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Б</w:t>
      </w:r>
      <w:r w:rsidR="007D5932" w:rsidRPr="005B52AB">
        <w:rPr>
          <w:rFonts w:ascii="Times New Roman" w:eastAsia="Arial" w:hAnsi="Times New Roman" w:cs="Times New Roman"/>
          <w:sz w:val="28"/>
          <w:szCs w:val="28"/>
        </w:rPr>
        <w:t xml:space="preserve"> </w:t>
      </w:r>
      <w:r w:rsidR="005D68B1" w:rsidRPr="005B52AB">
        <w:rPr>
          <w:rFonts w:ascii="Times New Roman" w:eastAsia="Arial" w:hAnsi="Times New Roman" w:cs="Times New Roman"/>
          <w:sz w:val="28"/>
          <w:szCs w:val="28"/>
          <w:lang w:val="uk-UA"/>
        </w:rPr>
        <w:t>г</w:t>
      </w:r>
      <w:r w:rsidR="007D5932" w:rsidRPr="005B52AB">
        <w:rPr>
          <w:rFonts w:ascii="Times New Roman" w:eastAsia="Arial" w:hAnsi="Times New Roman" w:cs="Times New Roman"/>
          <w:sz w:val="28"/>
          <w:szCs w:val="28"/>
        </w:rPr>
        <w:t>енеалог</w:t>
      </w:r>
      <w:r w:rsidR="001F549B" w:rsidRPr="005B52AB">
        <w:rPr>
          <w:rFonts w:ascii="Times New Roman" w:eastAsia="Arial" w:hAnsi="Times New Roman" w:cs="Times New Roman"/>
          <w:sz w:val="28"/>
          <w:szCs w:val="28"/>
          <w:lang w:val="uk-UA"/>
        </w:rPr>
        <w:t>і</w:t>
      </w:r>
      <w:r w:rsidR="007D5932" w:rsidRPr="005B52AB">
        <w:rPr>
          <w:rFonts w:ascii="Times New Roman" w:eastAsia="Arial" w:hAnsi="Times New Roman" w:cs="Times New Roman"/>
          <w:sz w:val="28"/>
          <w:szCs w:val="28"/>
        </w:rPr>
        <w:t>ч</w:t>
      </w:r>
      <w:r w:rsidR="001F549B" w:rsidRPr="005B52AB">
        <w:rPr>
          <w:rFonts w:ascii="Times New Roman" w:eastAsia="Arial" w:hAnsi="Times New Roman" w:cs="Times New Roman"/>
          <w:sz w:val="28"/>
          <w:szCs w:val="28"/>
          <w:lang w:val="uk-UA"/>
        </w:rPr>
        <w:t>ного</w:t>
      </w:r>
      <w:r w:rsidR="0027533B" w:rsidRPr="005B52AB">
        <w:rPr>
          <w:rFonts w:ascii="Times New Roman" w:eastAsia="Arial" w:hAnsi="Times New Roman" w:cs="Times New Roman"/>
          <w:sz w:val="28"/>
          <w:szCs w:val="28"/>
          <w:lang w:val="uk-UA"/>
        </w:rPr>
        <w:t>;</w:t>
      </w:r>
    </w:p>
    <w:p w:rsidR="007D5932" w:rsidRPr="005B52AB" w:rsidRDefault="005D68B1"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В</w:t>
      </w:r>
      <w:r w:rsidR="007D5932" w:rsidRPr="005B52AB">
        <w:rPr>
          <w:rFonts w:ascii="Times New Roman" w:eastAsia="Arial" w:hAnsi="Times New Roman" w:cs="Times New Roman"/>
          <w:sz w:val="28"/>
          <w:szCs w:val="28"/>
        </w:rPr>
        <w:t xml:space="preserve"> </w:t>
      </w:r>
      <w:r w:rsidRPr="005B52AB">
        <w:rPr>
          <w:rFonts w:ascii="Times New Roman" w:eastAsia="Arial" w:hAnsi="Times New Roman" w:cs="Times New Roman"/>
          <w:i/>
          <w:sz w:val="28"/>
          <w:szCs w:val="28"/>
          <w:lang w:val="uk-UA"/>
        </w:rPr>
        <w:t>ц</w:t>
      </w:r>
      <w:r w:rsidR="007D5932" w:rsidRPr="005B52AB">
        <w:rPr>
          <w:rFonts w:ascii="Times New Roman" w:eastAsia="Arial" w:hAnsi="Times New Roman" w:cs="Times New Roman"/>
          <w:i/>
          <w:sz w:val="28"/>
          <w:szCs w:val="28"/>
        </w:rPr>
        <w:t>итогенетич</w:t>
      </w:r>
      <w:r w:rsidR="001F549B" w:rsidRPr="005B52AB">
        <w:rPr>
          <w:rFonts w:ascii="Times New Roman" w:eastAsia="Arial" w:hAnsi="Times New Roman" w:cs="Times New Roman"/>
          <w:i/>
          <w:sz w:val="28"/>
          <w:szCs w:val="28"/>
          <w:lang w:val="uk-UA"/>
        </w:rPr>
        <w:t>ного</w:t>
      </w:r>
      <w:r w:rsidR="009726D8" w:rsidRPr="005B52AB">
        <w:rPr>
          <w:rFonts w:ascii="Times New Roman" w:eastAsia="Arial" w:hAnsi="Times New Roman" w:cs="Times New Roman"/>
          <w:sz w:val="28"/>
          <w:szCs w:val="28"/>
          <w:lang w:val="uk-UA"/>
        </w:rPr>
        <w:t>;</w:t>
      </w:r>
    </w:p>
    <w:p w:rsidR="00445CB0" w:rsidRPr="005B52AB" w:rsidRDefault="005D68B1"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Г</w:t>
      </w:r>
      <w:r w:rsidR="007D5932"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п</w:t>
      </w:r>
      <w:r w:rsidR="007D5932" w:rsidRPr="005B52AB">
        <w:rPr>
          <w:rFonts w:ascii="Times New Roman" w:eastAsia="Arial" w:hAnsi="Times New Roman" w:cs="Times New Roman"/>
          <w:sz w:val="28"/>
          <w:szCs w:val="28"/>
        </w:rPr>
        <w:t>опуляц</w:t>
      </w:r>
      <w:r w:rsidR="00445CB0" w:rsidRPr="005B52AB">
        <w:rPr>
          <w:rFonts w:ascii="Times New Roman" w:eastAsia="Arial" w:hAnsi="Times New Roman" w:cs="Times New Roman"/>
          <w:sz w:val="28"/>
          <w:szCs w:val="28"/>
          <w:lang w:val="uk-UA"/>
        </w:rPr>
        <w:t>ійно</w:t>
      </w:r>
      <w:r w:rsidR="007D5932" w:rsidRPr="005B52AB">
        <w:rPr>
          <w:rFonts w:ascii="Times New Roman" w:eastAsia="Arial" w:hAnsi="Times New Roman" w:cs="Times New Roman"/>
          <w:sz w:val="28"/>
          <w:szCs w:val="28"/>
        </w:rPr>
        <w:t>-статистич</w:t>
      </w:r>
      <w:r w:rsidR="00445CB0" w:rsidRPr="005B52AB">
        <w:rPr>
          <w:rFonts w:ascii="Times New Roman" w:eastAsia="Arial" w:hAnsi="Times New Roman" w:cs="Times New Roman"/>
          <w:sz w:val="28"/>
          <w:szCs w:val="28"/>
          <w:lang w:val="uk-UA"/>
        </w:rPr>
        <w:t>н</w:t>
      </w:r>
      <w:r w:rsidR="00D5424E" w:rsidRPr="005B52AB">
        <w:rPr>
          <w:rFonts w:ascii="Times New Roman" w:eastAsia="Arial" w:hAnsi="Times New Roman" w:cs="Times New Roman"/>
          <w:sz w:val="28"/>
          <w:szCs w:val="28"/>
          <w:lang w:val="uk-UA"/>
        </w:rPr>
        <w:t>ого</w:t>
      </w:r>
      <w:r w:rsidR="009726D8" w:rsidRPr="005B52AB">
        <w:rPr>
          <w:rFonts w:ascii="Times New Roman" w:eastAsia="Arial" w:hAnsi="Times New Roman" w:cs="Times New Roman"/>
          <w:sz w:val="28"/>
          <w:szCs w:val="28"/>
          <w:lang w:val="uk-UA"/>
        </w:rPr>
        <w:t>;</w:t>
      </w:r>
    </w:p>
    <w:p w:rsidR="007D5932" w:rsidRPr="005B52AB" w:rsidRDefault="005D68B1"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Д</w:t>
      </w:r>
      <w:r w:rsidR="007D5932" w:rsidRPr="005B52AB">
        <w:rPr>
          <w:rFonts w:ascii="Times New Roman" w:eastAsia="Arial" w:hAnsi="Times New Roman" w:cs="Times New Roman"/>
          <w:sz w:val="28"/>
          <w:szCs w:val="28"/>
        </w:rPr>
        <w:t xml:space="preserve"> </w:t>
      </w:r>
      <w:r w:rsidR="00D5424E" w:rsidRPr="005B52AB">
        <w:rPr>
          <w:rFonts w:ascii="Times New Roman" w:eastAsia="Arial" w:hAnsi="Times New Roman" w:cs="Times New Roman"/>
          <w:sz w:val="28"/>
          <w:szCs w:val="28"/>
          <w:lang w:val="uk-UA"/>
        </w:rPr>
        <w:t>б</w:t>
      </w:r>
      <w:r w:rsidR="007D5932" w:rsidRPr="005B52AB">
        <w:rPr>
          <w:rFonts w:ascii="Times New Roman" w:eastAsia="Arial" w:hAnsi="Times New Roman" w:cs="Times New Roman"/>
          <w:sz w:val="28"/>
          <w:szCs w:val="28"/>
        </w:rPr>
        <w:t>лизн</w:t>
      </w:r>
      <w:r w:rsidR="00445CB0" w:rsidRPr="005B52AB">
        <w:rPr>
          <w:rFonts w:ascii="Times New Roman" w:eastAsia="Arial" w:hAnsi="Times New Roman" w:cs="Times New Roman"/>
          <w:sz w:val="28"/>
          <w:szCs w:val="28"/>
          <w:lang w:val="uk-UA"/>
        </w:rPr>
        <w:t>юкового</w:t>
      </w:r>
      <w:r w:rsidR="00D5424E" w:rsidRPr="005B52AB">
        <w:rPr>
          <w:rFonts w:ascii="Times New Roman" w:eastAsia="Arial" w:hAnsi="Times New Roman" w:cs="Times New Roman"/>
          <w:sz w:val="28"/>
          <w:szCs w:val="28"/>
          <w:lang w:val="uk-UA"/>
        </w:rPr>
        <w:t>.</w:t>
      </w:r>
    </w:p>
    <w:p w:rsidR="007D5932" w:rsidRPr="005B52AB" w:rsidRDefault="007D5932" w:rsidP="005B52AB">
      <w:pPr>
        <w:spacing w:after="0" w:line="360" w:lineRule="auto"/>
        <w:ind w:left="567" w:hanging="567"/>
        <w:jc w:val="both"/>
        <w:rPr>
          <w:rFonts w:ascii="Times New Roman" w:eastAsia="Times New Roman" w:hAnsi="Times New Roman" w:cs="Times New Roman"/>
          <w:sz w:val="28"/>
          <w:szCs w:val="28"/>
        </w:rPr>
      </w:pPr>
    </w:p>
    <w:p w:rsidR="007D5932" w:rsidRPr="005B52AB" w:rsidRDefault="00D5424E"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51</w:t>
      </w:r>
      <w:r w:rsidR="007D5932" w:rsidRPr="005B52AB">
        <w:rPr>
          <w:rFonts w:ascii="Times New Roman" w:eastAsia="Arial" w:hAnsi="Times New Roman" w:cs="Times New Roman"/>
          <w:b/>
          <w:bCs/>
          <w:sz w:val="28"/>
          <w:szCs w:val="28"/>
        </w:rPr>
        <w:t xml:space="preserve">. </w:t>
      </w:r>
      <w:r w:rsidR="00674333" w:rsidRPr="005B52AB">
        <w:rPr>
          <w:rFonts w:ascii="Times New Roman" w:eastAsia="Arial" w:hAnsi="Times New Roman" w:cs="Times New Roman"/>
          <w:b/>
          <w:bCs/>
          <w:sz w:val="28"/>
          <w:szCs w:val="28"/>
          <w:lang w:val="uk-UA"/>
        </w:rPr>
        <w:t>Відомо</w:t>
      </w:r>
      <w:r w:rsidR="007D5932" w:rsidRPr="005B52AB">
        <w:rPr>
          <w:rFonts w:ascii="Times New Roman" w:eastAsia="Times New Roman" w:hAnsi="Times New Roman" w:cs="Times New Roman"/>
          <w:b/>
          <w:iCs/>
          <w:sz w:val="28"/>
          <w:szCs w:val="28"/>
        </w:rPr>
        <w:t>,</w:t>
      </w:r>
      <w:r w:rsidR="007D5932" w:rsidRPr="005B52AB">
        <w:rPr>
          <w:rFonts w:ascii="Times New Roman" w:eastAsia="Arial" w:hAnsi="Times New Roman" w:cs="Times New Roman"/>
          <w:b/>
          <w:bCs/>
          <w:sz w:val="28"/>
          <w:szCs w:val="28"/>
        </w:rPr>
        <w:t xml:space="preserve"> </w:t>
      </w:r>
      <w:r w:rsidRPr="005B52AB">
        <w:rPr>
          <w:rFonts w:ascii="Times New Roman" w:eastAsia="Arial" w:hAnsi="Times New Roman" w:cs="Times New Roman"/>
          <w:b/>
          <w:bCs/>
          <w:sz w:val="28"/>
          <w:szCs w:val="28"/>
          <w:lang w:val="uk-UA"/>
        </w:rPr>
        <w:t>що</w:t>
      </w:r>
      <w:r w:rsidR="007D5932" w:rsidRPr="005B52AB">
        <w:rPr>
          <w:rFonts w:ascii="Times New Roman" w:eastAsia="Times New Roman" w:hAnsi="Times New Roman" w:cs="Times New Roman"/>
          <w:b/>
          <w:iCs/>
          <w:sz w:val="28"/>
          <w:szCs w:val="28"/>
        </w:rPr>
        <w:t xml:space="preserve"> при </w:t>
      </w:r>
      <w:r w:rsidR="00674333" w:rsidRPr="005B52AB">
        <w:rPr>
          <w:rFonts w:ascii="Times New Roman" w:eastAsia="Times New Roman" w:hAnsi="Times New Roman" w:cs="Times New Roman"/>
          <w:b/>
          <w:iCs/>
          <w:sz w:val="28"/>
          <w:szCs w:val="28"/>
          <w:lang w:val="uk-UA"/>
        </w:rPr>
        <w:t>застосуванні метод</w:t>
      </w:r>
      <w:r w:rsidRPr="005B52AB">
        <w:rPr>
          <w:rFonts w:ascii="Times New Roman" w:eastAsia="Times New Roman" w:hAnsi="Times New Roman" w:cs="Times New Roman"/>
          <w:b/>
          <w:iCs/>
          <w:sz w:val="28"/>
          <w:szCs w:val="28"/>
          <w:lang w:val="uk-UA"/>
        </w:rPr>
        <w:t>у</w:t>
      </w:r>
      <w:r w:rsidR="00674333" w:rsidRPr="005B52AB">
        <w:rPr>
          <w:rFonts w:ascii="Times New Roman" w:eastAsia="Times New Roman" w:hAnsi="Times New Roman" w:cs="Times New Roman"/>
          <w:b/>
          <w:iCs/>
          <w:sz w:val="28"/>
          <w:szCs w:val="28"/>
          <w:lang w:val="uk-UA"/>
        </w:rPr>
        <w:t xml:space="preserve"> визначення статевого хроматину</w:t>
      </w:r>
      <w:r w:rsidR="007D5932" w:rsidRPr="005B52AB">
        <w:rPr>
          <w:rFonts w:ascii="Times New Roman" w:eastAsia="Times New Roman" w:hAnsi="Times New Roman" w:cs="Times New Roman"/>
          <w:b/>
          <w:iCs/>
          <w:sz w:val="28"/>
          <w:szCs w:val="28"/>
        </w:rPr>
        <w:t xml:space="preserve"> </w:t>
      </w:r>
      <w:r w:rsidR="00BA5BB9" w:rsidRPr="005B52AB">
        <w:rPr>
          <w:rFonts w:ascii="Times New Roman" w:eastAsia="Times New Roman" w:hAnsi="Times New Roman" w:cs="Times New Roman"/>
          <w:b/>
          <w:iCs/>
          <w:sz w:val="28"/>
          <w:szCs w:val="28"/>
          <w:lang w:val="uk-UA"/>
        </w:rPr>
        <w:t>підрахунок кількості тілець</w:t>
      </w:r>
      <w:r w:rsidR="007D5932" w:rsidRPr="005B52AB">
        <w:rPr>
          <w:rFonts w:ascii="Times New Roman" w:eastAsia="Times New Roman" w:hAnsi="Times New Roman" w:cs="Times New Roman"/>
          <w:b/>
          <w:iCs/>
          <w:sz w:val="28"/>
          <w:szCs w:val="28"/>
        </w:rPr>
        <w:t xml:space="preserve"> Барра на </w:t>
      </w:r>
      <w:r w:rsidR="00BA5BB9" w:rsidRPr="005B52AB">
        <w:rPr>
          <w:rFonts w:ascii="Times New Roman" w:eastAsia="Times New Roman" w:hAnsi="Times New Roman" w:cs="Times New Roman"/>
          <w:b/>
          <w:iCs/>
          <w:sz w:val="28"/>
          <w:szCs w:val="28"/>
          <w:lang w:val="uk-UA"/>
        </w:rPr>
        <w:t>зафарбованому мазку</w:t>
      </w:r>
      <w:r w:rsidR="007D5932" w:rsidRPr="005B52AB">
        <w:rPr>
          <w:rFonts w:ascii="Times New Roman" w:eastAsia="Times New Roman" w:hAnsi="Times New Roman" w:cs="Times New Roman"/>
          <w:b/>
          <w:iCs/>
          <w:sz w:val="28"/>
          <w:szCs w:val="28"/>
        </w:rPr>
        <w:t xml:space="preserve"> буккального </w:t>
      </w:r>
      <w:r w:rsidR="00BA5BB9" w:rsidRPr="005B52AB">
        <w:rPr>
          <w:rFonts w:ascii="Times New Roman" w:eastAsia="Times New Roman" w:hAnsi="Times New Roman" w:cs="Times New Roman"/>
          <w:b/>
          <w:iCs/>
          <w:sz w:val="28"/>
          <w:szCs w:val="28"/>
          <w:lang w:val="uk-UA"/>
        </w:rPr>
        <w:lastRenderedPageBreak/>
        <w:t>епітелію</w:t>
      </w:r>
      <w:r w:rsidR="007D5932" w:rsidRPr="005B52AB">
        <w:rPr>
          <w:rFonts w:ascii="Times New Roman" w:eastAsia="Times New Roman" w:hAnsi="Times New Roman" w:cs="Times New Roman"/>
          <w:b/>
          <w:iCs/>
          <w:sz w:val="28"/>
          <w:szCs w:val="28"/>
        </w:rPr>
        <w:t xml:space="preserve"> (слиз</w:t>
      </w:r>
      <w:r w:rsidR="00BA5BB9" w:rsidRPr="005B52AB">
        <w:rPr>
          <w:rFonts w:ascii="Times New Roman" w:eastAsia="Times New Roman" w:hAnsi="Times New Roman" w:cs="Times New Roman"/>
          <w:b/>
          <w:iCs/>
          <w:sz w:val="28"/>
          <w:szCs w:val="28"/>
          <w:lang w:val="uk-UA"/>
        </w:rPr>
        <w:t>ової</w:t>
      </w:r>
      <w:r w:rsidR="007D5932" w:rsidRPr="005B52AB">
        <w:rPr>
          <w:rFonts w:ascii="Times New Roman" w:eastAsia="Times New Roman" w:hAnsi="Times New Roman" w:cs="Times New Roman"/>
          <w:b/>
          <w:iCs/>
          <w:sz w:val="28"/>
          <w:szCs w:val="28"/>
        </w:rPr>
        <w:t xml:space="preserve"> оболо</w:t>
      </w:r>
      <w:r w:rsidR="004E0C22" w:rsidRPr="005B52AB">
        <w:rPr>
          <w:rFonts w:ascii="Times New Roman" w:eastAsia="Times New Roman" w:hAnsi="Times New Roman" w:cs="Times New Roman"/>
          <w:b/>
          <w:iCs/>
          <w:sz w:val="28"/>
          <w:szCs w:val="28"/>
          <w:lang w:val="uk-UA"/>
        </w:rPr>
        <w:t>н</w:t>
      </w:r>
      <w:r w:rsidR="007D5932" w:rsidRPr="005B52AB">
        <w:rPr>
          <w:rFonts w:ascii="Times New Roman" w:eastAsia="Times New Roman" w:hAnsi="Times New Roman" w:cs="Times New Roman"/>
          <w:b/>
          <w:iCs/>
          <w:sz w:val="28"/>
          <w:szCs w:val="28"/>
        </w:rPr>
        <w:t>ки щ</w:t>
      </w:r>
      <w:r w:rsidR="004E0C22" w:rsidRPr="005B52AB">
        <w:rPr>
          <w:rFonts w:ascii="Times New Roman" w:eastAsia="Times New Roman" w:hAnsi="Times New Roman" w:cs="Times New Roman"/>
          <w:b/>
          <w:iCs/>
          <w:sz w:val="28"/>
          <w:szCs w:val="28"/>
          <w:lang w:val="uk-UA"/>
        </w:rPr>
        <w:t>о</w:t>
      </w:r>
      <w:r w:rsidR="007D5932" w:rsidRPr="005B52AB">
        <w:rPr>
          <w:rFonts w:ascii="Times New Roman" w:eastAsia="Times New Roman" w:hAnsi="Times New Roman" w:cs="Times New Roman"/>
          <w:b/>
          <w:iCs/>
          <w:sz w:val="28"/>
          <w:szCs w:val="28"/>
        </w:rPr>
        <w:t xml:space="preserve">ки) </w:t>
      </w:r>
      <w:r w:rsidR="004E0C22" w:rsidRPr="005B52AB">
        <w:rPr>
          <w:rFonts w:ascii="Times New Roman" w:eastAsia="Times New Roman" w:hAnsi="Times New Roman" w:cs="Times New Roman"/>
          <w:b/>
          <w:iCs/>
          <w:sz w:val="28"/>
          <w:szCs w:val="28"/>
          <w:lang w:val="uk-UA"/>
        </w:rPr>
        <w:t xml:space="preserve">дозволяє </w:t>
      </w:r>
      <w:r w:rsidR="007D5932" w:rsidRPr="005B52AB">
        <w:rPr>
          <w:rFonts w:ascii="Times New Roman" w:eastAsia="Times New Roman" w:hAnsi="Times New Roman" w:cs="Times New Roman"/>
          <w:b/>
          <w:iCs/>
          <w:sz w:val="28"/>
          <w:szCs w:val="28"/>
        </w:rPr>
        <w:t>точно установит</w:t>
      </w:r>
      <w:r w:rsidR="004E0C22" w:rsidRPr="005B52AB">
        <w:rPr>
          <w:rFonts w:ascii="Times New Roman" w:eastAsia="Times New Roman" w:hAnsi="Times New Roman" w:cs="Times New Roman"/>
          <w:b/>
          <w:iCs/>
          <w:sz w:val="28"/>
          <w:szCs w:val="28"/>
          <w:lang w:val="uk-UA"/>
        </w:rPr>
        <w:t>и</w:t>
      </w:r>
      <w:r w:rsidR="007D5932" w:rsidRPr="005B52AB">
        <w:rPr>
          <w:rFonts w:ascii="Times New Roman" w:eastAsia="Times New Roman" w:hAnsi="Times New Roman" w:cs="Times New Roman"/>
          <w:b/>
          <w:iCs/>
          <w:sz w:val="28"/>
          <w:szCs w:val="28"/>
        </w:rPr>
        <w:t xml:space="preserve"> кар</w:t>
      </w:r>
      <w:r w:rsidR="004E0C22" w:rsidRPr="005B52AB">
        <w:rPr>
          <w:rFonts w:ascii="Times New Roman" w:eastAsia="Times New Roman" w:hAnsi="Times New Roman" w:cs="Times New Roman"/>
          <w:b/>
          <w:iCs/>
          <w:sz w:val="28"/>
          <w:szCs w:val="28"/>
          <w:lang w:val="uk-UA"/>
        </w:rPr>
        <w:t>і</w:t>
      </w:r>
      <w:r w:rsidR="007D5932" w:rsidRPr="005B52AB">
        <w:rPr>
          <w:rFonts w:ascii="Times New Roman" w:eastAsia="Times New Roman" w:hAnsi="Times New Roman" w:cs="Times New Roman"/>
          <w:b/>
          <w:iCs/>
          <w:sz w:val="28"/>
          <w:szCs w:val="28"/>
        </w:rPr>
        <w:t xml:space="preserve">отип </w:t>
      </w:r>
      <w:r w:rsidR="004E0C22" w:rsidRPr="005B52AB">
        <w:rPr>
          <w:rFonts w:ascii="Times New Roman" w:eastAsia="Times New Roman" w:hAnsi="Times New Roman" w:cs="Times New Roman"/>
          <w:b/>
          <w:iCs/>
          <w:sz w:val="28"/>
          <w:szCs w:val="28"/>
          <w:lang w:val="uk-UA"/>
        </w:rPr>
        <w:t>людини</w:t>
      </w:r>
      <w:r w:rsidR="007D5932" w:rsidRPr="005B52AB">
        <w:rPr>
          <w:rFonts w:ascii="Times New Roman" w:eastAsia="Times New Roman" w:hAnsi="Times New Roman" w:cs="Times New Roman"/>
          <w:b/>
          <w:iCs/>
          <w:sz w:val="28"/>
          <w:szCs w:val="28"/>
        </w:rPr>
        <w:t xml:space="preserve">. </w:t>
      </w:r>
      <w:r w:rsidR="004E0C22" w:rsidRPr="005B52AB">
        <w:rPr>
          <w:rFonts w:ascii="Times New Roman" w:eastAsia="Times New Roman" w:hAnsi="Times New Roman" w:cs="Times New Roman"/>
          <w:b/>
          <w:iCs/>
          <w:sz w:val="28"/>
          <w:szCs w:val="28"/>
          <w:lang w:val="uk-UA"/>
        </w:rPr>
        <w:t xml:space="preserve">Яким він буде </w:t>
      </w:r>
      <w:r w:rsidR="007D5932" w:rsidRPr="005B52AB">
        <w:rPr>
          <w:rFonts w:ascii="Times New Roman" w:eastAsia="Times New Roman" w:hAnsi="Times New Roman" w:cs="Times New Roman"/>
          <w:b/>
          <w:iCs/>
          <w:sz w:val="28"/>
          <w:szCs w:val="28"/>
        </w:rPr>
        <w:t xml:space="preserve">у </w:t>
      </w:r>
      <w:r w:rsidR="00F33450" w:rsidRPr="005B52AB">
        <w:rPr>
          <w:rFonts w:ascii="Times New Roman" w:eastAsia="Times New Roman" w:hAnsi="Times New Roman" w:cs="Times New Roman"/>
          <w:b/>
          <w:iCs/>
          <w:sz w:val="28"/>
          <w:szCs w:val="28"/>
          <w:lang w:val="uk-UA"/>
        </w:rPr>
        <w:t xml:space="preserve">жінки у разі наявності двох тілець </w:t>
      </w:r>
      <w:r w:rsidR="007D5932" w:rsidRPr="005B52AB">
        <w:rPr>
          <w:rFonts w:ascii="Times New Roman" w:eastAsia="Times New Roman" w:hAnsi="Times New Roman" w:cs="Times New Roman"/>
          <w:b/>
          <w:iCs/>
          <w:sz w:val="28"/>
          <w:szCs w:val="28"/>
        </w:rPr>
        <w:t>Барра?</w:t>
      </w:r>
    </w:p>
    <w:p w:rsidR="007D5932" w:rsidRPr="005B52AB" w:rsidRDefault="00D5424E"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7D5932" w:rsidRPr="005B52AB">
        <w:rPr>
          <w:rFonts w:ascii="Times New Roman" w:eastAsia="Arial" w:hAnsi="Times New Roman" w:cs="Times New Roman"/>
          <w:sz w:val="28"/>
          <w:szCs w:val="28"/>
          <w:lang w:val="uk-UA"/>
        </w:rPr>
        <w:t xml:space="preserve"> 48, </w:t>
      </w:r>
      <w:r w:rsidR="007D5932" w:rsidRPr="005B52AB">
        <w:rPr>
          <w:rFonts w:ascii="Times New Roman" w:eastAsia="Arial" w:hAnsi="Times New Roman" w:cs="Times New Roman"/>
          <w:sz w:val="28"/>
          <w:szCs w:val="28"/>
          <w:lang w:val="en-US"/>
        </w:rPr>
        <w:t>XXXY</w:t>
      </w:r>
      <w:r w:rsidR="009A6711" w:rsidRPr="005B52AB">
        <w:rPr>
          <w:rFonts w:ascii="Times New Roman" w:eastAsia="Arial" w:hAnsi="Times New Roman" w:cs="Times New Roman"/>
          <w:sz w:val="28"/>
          <w:szCs w:val="28"/>
          <w:lang w:val="uk-UA"/>
        </w:rPr>
        <w:t>;</w:t>
      </w:r>
    </w:p>
    <w:p w:rsidR="007D5932" w:rsidRPr="005B52AB" w:rsidRDefault="009A6711"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7D5932" w:rsidRPr="005B52AB">
        <w:rPr>
          <w:rFonts w:ascii="Times New Roman" w:eastAsia="Arial" w:hAnsi="Times New Roman" w:cs="Times New Roman"/>
          <w:sz w:val="28"/>
          <w:szCs w:val="28"/>
          <w:lang w:val="uk-UA"/>
        </w:rPr>
        <w:t xml:space="preserve"> 47, </w:t>
      </w:r>
      <w:r w:rsidR="007D5932" w:rsidRPr="005B52AB">
        <w:rPr>
          <w:rFonts w:ascii="Times New Roman" w:eastAsia="Arial" w:hAnsi="Times New Roman" w:cs="Times New Roman"/>
          <w:sz w:val="28"/>
          <w:szCs w:val="28"/>
          <w:lang w:val="en-US"/>
        </w:rPr>
        <w:t>XXY</w:t>
      </w:r>
      <w:r w:rsidRPr="005B52AB">
        <w:rPr>
          <w:rFonts w:ascii="Times New Roman" w:eastAsia="Arial" w:hAnsi="Times New Roman" w:cs="Times New Roman"/>
          <w:sz w:val="28"/>
          <w:szCs w:val="28"/>
          <w:lang w:val="uk-UA"/>
        </w:rPr>
        <w:t>;</w:t>
      </w:r>
    </w:p>
    <w:p w:rsidR="007D5932" w:rsidRPr="005B52AB" w:rsidRDefault="009A6711"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7D5932" w:rsidRPr="005B52AB">
        <w:rPr>
          <w:rFonts w:ascii="Times New Roman" w:eastAsia="Arial" w:hAnsi="Times New Roman" w:cs="Times New Roman"/>
          <w:sz w:val="28"/>
          <w:szCs w:val="28"/>
          <w:lang w:val="uk-UA"/>
        </w:rPr>
        <w:t xml:space="preserve"> 46, </w:t>
      </w:r>
      <w:r w:rsidR="007D5932" w:rsidRPr="005B52AB">
        <w:rPr>
          <w:rFonts w:ascii="Times New Roman" w:eastAsia="Arial" w:hAnsi="Times New Roman" w:cs="Times New Roman"/>
          <w:sz w:val="28"/>
          <w:szCs w:val="28"/>
          <w:lang w:val="en-US"/>
        </w:rPr>
        <w:t>XX</w:t>
      </w:r>
      <w:r w:rsidRPr="005B52AB">
        <w:rPr>
          <w:rFonts w:ascii="Times New Roman" w:eastAsia="Arial" w:hAnsi="Times New Roman" w:cs="Times New Roman"/>
          <w:sz w:val="28"/>
          <w:szCs w:val="28"/>
          <w:lang w:val="uk-UA"/>
        </w:rPr>
        <w:t>;</w:t>
      </w:r>
    </w:p>
    <w:p w:rsidR="00F33450" w:rsidRPr="005B52AB" w:rsidRDefault="009A6711"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Г</w:t>
      </w:r>
      <w:r w:rsidR="007D5932" w:rsidRPr="005B52AB">
        <w:rPr>
          <w:rFonts w:ascii="Times New Roman" w:eastAsia="Arial" w:hAnsi="Times New Roman" w:cs="Times New Roman"/>
          <w:sz w:val="28"/>
          <w:szCs w:val="28"/>
          <w:lang w:val="uk-UA"/>
        </w:rPr>
        <w:t xml:space="preserve"> 48, </w:t>
      </w:r>
      <w:r w:rsidR="007D5932" w:rsidRPr="005B52AB">
        <w:rPr>
          <w:rFonts w:ascii="Times New Roman" w:eastAsia="Arial" w:hAnsi="Times New Roman" w:cs="Times New Roman"/>
          <w:sz w:val="28"/>
          <w:szCs w:val="28"/>
          <w:lang w:val="en-US"/>
        </w:rPr>
        <w:t>XXXX</w:t>
      </w:r>
      <w:r w:rsidRPr="005B52AB">
        <w:rPr>
          <w:rFonts w:ascii="Times New Roman" w:eastAsia="Arial" w:hAnsi="Times New Roman" w:cs="Times New Roman"/>
          <w:sz w:val="28"/>
          <w:szCs w:val="28"/>
          <w:lang w:val="uk-UA"/>
        </w:rPr>
        <w:t>;</w:t>
      </w:r>
    </w:p>
    <w:p w:rsidR="007D5932" w:rsidRPr="005B52AB" w:rsidRDefault="009A6711"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7D5932" w:rsidRPr="005B52AB">
        <w:rPr>
          <w:rFonts w:ascii="Times New Roman" w:eastAsia="Arial" w:hAnsi="Times New Roman" w:cs="Times New Roman"/>
          <w:sz w:val="28"/>
          <w:szCs w:val="28"/>
          <w:lang w:val="uk-UA"/>
        </w:rPr>
        <w:t xml:space="preserve"> </w:t>
      </w:r>
      <w:r w:rsidR="007D5932" w:rsidRPr="005B52AB">
        <w:rPr>
          <w:rFonts w:ascii="Times New Roman" w:eastAsia="Arial" w:hAnsi="Times New Roman" w:cs="Times New Roman"/>
          <w:b/>
          <w:i/>
          <w:sz w:val="28"/>
          <w:szCs w:val="28"/>
          <w:lang w:val="uk-UA"/>
        </w:rPr>
        <w:t>47, ХХХ</w:t>
      </w:r>
      <w:r w:rsidRPr="005B52AB">
        <w:rPr>
          <w:rFonts w:ascii="Times New Roman" w:eastAsia="Arial" w:hAnsi="Times New Roman" w:cs="Times New Roman"/>
          <w:sz w:val="28"/>
          <w:szCs w:val="28"/>
          <w:lang w:val="uk-UA"/>
        </w:rPr>
        <w:t>.</w:t>
      </w:r>
    </w:p>
    <w:p w:rsidR="00E8718A" w:rsidRPr="005B52AB" w:rsidRDefault="00E8718A" w:rsidP="005B52AB">
      <w:pPr>
        <w:spacing w:after="0" w:line="360" w:lineRule="auto"/>
        <w:ind w:left="567" w:hanging="567"/>
        <w:jc w:val="both"/>
        <w:rPr>
          <w:rFonts w:ascii="Times New Roman" w:eastAsia="Times New Roman" w:hAnsi="Times New Roman" w:cs="Times New Roman"/>
          <w:sz w:val="28"/>
          <w:szCs w:val="28"/>
          <w:lang w:val="uk-UA"/>
        </w:rPr>
      </w:pPr>
    </w:p>
    <w:p w:rsidR="007D5932" w:rsidRPr="005B52AB" w:rsidRDefault="007F5888"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52.</w:t>
      </w:r>
      <w:r w:rsidR="007D5932" w:rsidRPr="005B52AB">
        <w:rPr>
          <w:rFonts w:ascii="Times New Roman" w:eastAsia="Arial" w:hAnsi="Times New Roman" w:cs="Times New Roman"/>
          <w:b/>
          <w:bCs/>
          <w:sz w:val="28"/>
          <w:szCs w:val="28"/>
          <w:lang w:val="uk-UA"/>
        </w:rPr>
        <w:t xml:space="preserve"> </w:t>
      </w:r>
      <w:r w:rsidR="00F33450" w:rsidRPr="005B52AB">
        <w:rPr>
          <w:rFonts w:ascii="Times New Roman" w:eastAsia="Arial" w:hAnsi="Times New Roman" w:cs="Times New Roman"/>
          <w:b/>
          <w:bCs/>
          <w:sz w:val="28"/>
          <w:szCs w:val="28"/>
          <w:lang w:val="uk-UA"/>
        </w:rPr>
        <w:t>Вивчення</w:t>
      </w:r>
      <w:r w:rsidR="007D5932" w:rsidRPr="005B52AB">
        <w:rPr>
          <w:rFonts w:ascii="Times New Roman" w:eastAsia="Times New Roman" w:hAnsi="Times New Roman" w:cs="Times New Roman"/>
          <w:b/>
          <w:iCs/>
          <w:sz w:val="28"/>
          <w:szCs w:val="28"/>
          <w:lang w:val="uk-UA"/>
        </w:rPr>
        <w:t xml:space="preserve"> </w:t>
      </w:r>
      <w:r w:rsidR="005E0C04" w:rsidRPr="005B52AB">
        <w:rPr>
          <w:rFonts w:ascii="Times New Roman" w:eastAsia="Times New Roman" w:hAnsi="Times New Roman" w:cs="Times New Roman"/>
          <w:b/>
          <w:iCs/>
          <w:sz w:val="28"/>
          <w:szCs w:val="28"/>
          <w:lang w:val="uk-UA"/>
        </w:rPr>
        <w:t>відбитків</w:t>
      </w:r>
      <w:r w:rsidR="007D5932" w:rsidRPr="005B52AB">
        <w:rPr>
          <w:rFonts w:ascii="Times New Roman" w:eastAsia="Times New Roman" w:hAnsi="Times New Roman" w:cs="Times New Roman"/>
          <w:b/>
          <w:iCs/>
          <w:sz w:val="28"/>
          <w:szCs w:val="28"/>
          <w:lang w:val="uk-UA"/>
        </w:rPr>
        <w:t xml:space="preserve"> в</w:t>
      </w:r>
      <w:r w:rsidR="005E0C04" w:rsidRPr="005B52AB">
        <w:rPr>
          <w:rFonts w:ascii="Times New Roman" w:eastAsia="Times New Roman" w:hAnsi="Times New Roman" w:cs="Times New Roman"/>
          <w:b/>
          <w:iCs/>
          <w:sz w:val="28"/>
          <w:szCs w:val="28"/>
          <w:lang w:val="uk-UA"/>
        </w:rPr>
        <w:t>и</w:t>
      </w:r>
      <w:r w:rsidR="007D5932" w:rsidRPr="005B52AB">
        <w:rPr>
          <w:rFonts w:ascii="Times New Roman" w:eastAsia="Times New Roman" w:hAnsi="Times New Roman" w:cs="Times New Roman"/>
          <w:b/>
          <w:iCs/>
          <w:sz w:val="28"/>
          <w:szCs w:val="28"/>
          <w:lang w:val="uk-UA"/>
        </w:rPr>
        <w:t>ступ</w:t>
      </w:r>
      <w:r w:rsidR="005E0C04" w:rsidRPr="005B52AB">
        <w:rPr>
          <w:rFonts w:ascii="Times New Roman" w:eastAsia="Times New Roman" w:hAnsi="Times New Roman" w:cs="Times New Roman"/>
          <w:b/>
          <w:iCs/>
          <w:sz w:val="28"/>
          <w:szCs w:val="28"/>
          <w:lang w:val="uk-UA"/>
        </w:rPr>
        <w:t>і</w:t>
      </w:r>
      <w:r w:rsidR="007D5932" w:rsidRPr="005B52AB">
        <w:rPr>
          <w:rFonts w:ascii="Times New Roman" w:eastAsia="Times New Roman" w:hAnsi="Times New Roman" w:cs="Times New Roman"/>
          <w:b/>
          <w:iCs/>
          <w:sz w:val="28"/>
          <w:szCs w:val="28"/>
          <w:lang w:val="uk-UA"/>
        </w:rPr>
        <w:t xml:space="preserve">в </w:t>
      </w:r>
      <w:r w:rsidR="005E0C04" w:rsidRPr="005B52AB">
        <w:rPr>
          <w:rFonts w:ascii="Times New Roman" w:eastAsia="Times New Roman" w:hAnsi="Times New Roman" w:cs="Times New Roman"/>
          <w:b/>
          <w:iCs/>
          <w:sz w:val="28"/>
          <w:szCs w:val="28"/>
          <w:lang w:val="uk-UA"/>
        </w:rPr>
        <w:t>епідерміс</w:t>
      </w:r>
      <w:r w:rsidRPr="005B52AB">
        <w:rPr>
          <w:rFonts w:ascii="Times New Roman" w:eastAsia="Times New Roman" w:hAnsi="Times New Roman" w:cs="Times New Roman"/>
          <w:b/>
          <w:iCs/>
          <w:sz w:val="28"/>
          <w:szCs w:val="28"/>
          <w:lang w:val="uk-UA"/>
        </w:rPr>
        <w:t>у</w:t>
      </w:r>
      <w:r w:rsidR="007D5932" w:rsidRPr="005B52AB">
        <w:rPr>
          <w:rFonts w:ascii="Times New Roman" w:eastAsia="Times New Roman" w:hAnsi="Times New Roman" w:cs="Times New Roman"/>
          <w:b/>
          <w:iCs/>
          <w:sz w:val="28"/>
          <w:szCs w:val="28"/>
          <w:lang w:val="uk-UA"/>
        </w:rPr>
        <w:t xml:space="preserve"> пальц</w:t>
      </w:r>
      <w:r w:rsidR="005E0C04" w:rsidRPr="005B52AB">
        <w:rPr>
          <w:rFonts w:ascii="Times New Roman" w:eastAsia="Times New Roman" w:hAnsi="Times New Roman" w:cs="Times New Roman"/>
          <w:b/>
          <w:iCs/>
          <w:sz w:val="28"/>
          <w:szCs w:val="28"/>
          <w:lang w:val="uk-UA"/>
        </w:rPr>
        <w:t>і</w:t>
      </w:r>
      <w:r w:rsidR="007D5932" w:rsidRPr="005B52AB">
        <w:rPr>
          <w:rFonts w:ascii="Times New Roman" w:eastAsia="Times New Roman" w:hAnsi="Times New Roman" w:cs="Times New Roman"/>
          <w:b/>
          <w:iCs/>
          <w:sz w:val="28"/>
          <w:szCs w:val="28"/>
          <w:lang w:val="uk-UA"/>
        </w:rPr>
        <w:t>в рук (дактилоскоп</w:t>
      </w:r>
      <w:r w:rsidR="005E0C04" w:rsidRPr="005B52AB">
        <w:rPr>
          <w:rFonts w:ascii="Times New Roman" w:eastAsia="Times New Roman" w:hAnsi="Times New Roman" w:cs="Times New Roman"/>
          <w:b/>
          <w:iCs/>
          <w:sz w:val="28"/>
          <w:szCs w:val="28"/>
          <w:lang w:val="uk-UA"/>
        </w:rPr>
        <w:t>і</w:t>
      </w:r>
      <w:r w:rsidR="007D5932" w:rsidRPr="005B52AB">
        <w:rPr>
          <w:rFonts w:ascii="Times New Roman" w:eastAsia="Times New Roman" w:hAnsi="Times New Roman" w:cs="Times New Roman"/>
          <w:b/>
          <w:iCs/>
          <w:sz w:val="28"/>
          <w:szCs w:val="28"/>
          <w:lang w:val="uk-UA"/>
        </w:rPr>
        <w:t xml:space="preserve">я) </w:t>
      </w:r>
      <w:r w:rsidR="005E0C04" w:rsidRPr="005B52AB">
        <w:rPr>
          <w:rFonts w:ascii="Times New Roman" w:eastAsia="Times New Roman" w:hAnsi="Times New Roman" w:cs="Times New Roman"/>
          <w:b/>
          <w:iCs/>
          <w:sz w:val="28"/>
          <w:szCs w:val="28"/>
          <w:lang w:val="uk-UA"/>
        </w:rPr>
        <w:t xml:space="preserve">використовується у </w:t>
      </w:r>
      <w:r w:rsidR="007D5932" w:rsidRPr="005B52AB">
        <w:rPr>
          <w:rFonts w:ascii="Times New Roman" w:eastAsia="Times New Roman" w:hAnsi="Times New Roman" w:cs="Times New Roman"/>
          <w:b/>
          <w:iCs/>
          <w:sz w:val="28"/>
          <w:szCs w:val="28"/>
          <w:lang w:val="uk-UA"/>
        </w:rPr>
        <w:t>крим</w:t>
      </w:r>
      <w:r w:rsidR="005E0C04" w:rsidRPr="005B52AB">
        <w:rPr>
          <w:rFonts w:ascii="Times New Roman" w:eastAsia="Times New Roman" w:hAnsi="Times New Roman" w:cs="Times New Roman"/>
          <w:b/>
          <w:iCs/>
          <w:sz w:val="28"/>
          <w:szCs w:val="28"/>
          <w:lang w:val="uk-UA"/>
        </w:rPr>
        <w:t>іналі</w:t>
      </w:r>
      <w:r w:rsidR="007D5932" w:rsidRPr="005B52AB">
        <w:rPr>
          <w:rFonts w:ascii="Times New Roman" w:eastAsia="Times New Roman" w:hAnsi="Times New Roman" w:cs="Times New Roman"/>
          <w:b/>
          <w:iCs/>
          <w:sz w:val="28"/>
          <w:szCs w:val="28"/>
          <w:lang w:val="uk-UA"/>
        </w:rPr>
        <w:t>сти</w:t>
      </w:r>
      <w:r w:rsidR="0035774B" w:rsidRPr="005B52AB">
        <w:rPr>
          <w:rFonts w:ascii="Times New Roman" w:eastAsia="Times New Roman" w:hAnsi="Times New Roman" w:cs="Times New Roman"/>
          <w:b/>
          <w:iCs/>
          <w:sz w:val="28"/>
          <w:szCs w:val="28"/>
          <w:lang w:val="uk-UA"/>
        </w:rPr>
        <w:t>ц</w:t>
      </w:r>
      <w:r w:rsidR="00C60703" w:rsidRPr="005B52AB">
        <w:rPr>
          <w:rFonts w:ascii="Times New Roman" w:eastAsia="Times New Roman" w:hAnsi="Times New Roman" w:cs="Times New Roman"/>
          <w:b/>
          <w:iCs/>
          <w:sz w:val="28"/>
          <w:szCs w:val="28"/>
          <w:lang w:val="uk-UA"/>
        </w:rPr>
        <w:t>і</w:t>
      </w:r>
      <w:r w:rsidR="007D5932" w:rsidRPr="005B52AB">
        <w:rPr>
          <w:rFonts w:ascii="Times New Roman" w:eastAsia="Times New Roman" w:hAnsi="Times New Roman" w:cs="Times New Roman"/>
          <w:b/>
          <w:iCs/>
          <w:sz w:val="28"/>
          <w:szCs w:val="28"/>
          <w:lang w:val="uk-UA"/>
        </w:rPr>
        <w:t xml:space="preserve"> для </w:t>
      </w:r>
      <w:r w:rsidR="0035774B" w:rsidRPr="005B52AB">
        <w:rPr>
          <w:rFonts w:ascii="Times New Roman" w:eastAsia="Times New Roman" w:hAnsi="Times New Roman" w:cs="Times New Roman"/>
          <w:b/>
          <w:iCs/>
          <w:sz w:val="28"/>
          <w:szCs w:val="28"/>
          <w:lang w:val="uk-UA"/>
        </w:rPr>
        <w:t>і</w:t>
      </w:r>
      <w:r w:rsidR="007D5932" w:rsidRPr="005B52AB">
        <w:rPr>
          <w:rFonts w:ascii="Times New Roman" w:eastAsia="Times New Roman" w:hAnsi="Times New Roman" w:cs="Times New Roman"/>
          <w:b/>
          <w:iCs/>
          <w:sz w:val="28"/>
          <w:szCs w:val="28"/>
          <w:lang w:val="uk-UA"/>
        </w:rPr>
        <w:t>дентиф</w:t>
      </w:r>
      <w:r w:rsidR="0035774B" w:rsidRPr="005B52AB">
        <w:rPr>
          <w:rFonts w:ascii="Times New Roman" w:eastAsia="Times New Roman" w:hAnsi="Times New Roman" w:cs="Times New Roman"/>
          <w:b/>
          <w:iCs/>
          <w:sz w:val="28"/>
          <w:szCs w:val="28"/>
          <w:lang w:val="uk-UA"/>
        </w:rPr>
        <w:t>ікації</w:t>
      </w:r>
      <w:r w:rsidR="00214AB1" w:rsidRPr="005B52AB">
        <w:rPr>
          <w:rFonts w:ascii="Times New Roman" w:eastAsia="Times New Roman" w:hAnsi="Times New Roman" w:cs="Times New Roman"/>
          <w:b/>
          <w:iCs/>
          <w:sz w:val="28"/>
          <w:szCs w:val="28"/>
          <w:lang w:val="uk-UA"/>
        </w:rPr>
        <w:t xml:space="preserve"> ос</w:t>
      </w:r>
      <w:r w:rsidR="00214C8F" w:rsidRPr="005B52AB">
        <w:rPr>
          <w:rFonts w:ascii="Times New Roman" w:eastAsia="Times New Roman" w:hAnsi="Times New Roman" w:cs="Times New Roman"/>
          <w:b/>
          <w:iCs/>
          <w:sz w:val="28"/>
          <w:szCs w:val="28"/>
          <w:lang w:val="uk-UA"/>
        </w:rPr>
        <w:t>о</w:t>
      </w:r>
      <w:r w:rsidR="00214AB1" w:rsidRPr="005B52AB">
        <w:rPr>
          <w:rFonts w:ascii="Times New Roman" w:eastAsia="Times New Roman" w:hAnsi="Times New Roman" w:cs="Times New Roman"/>
          <w:b/>
          <w:iCs/>
          <w:sz w:val="28"/>
          <w:szCs w:val="28"/>
          <w:lang w:val="uk-UA"/>
        </w:rPr>
        <w:t>би, а також для діагностики генетичних аномалій</w:t>
      </w:r>
      <w:r w:rsidR="001F587E" w:rsidRPr="005B52AB">
        <w:rPr>
          <w:rFonts w:ascii="Times New Roman" w:eastAsia="Times New Roman" w:hAnsi="Times New Roman" w:cs="Times New Roman"/>
          <w:b/>
          <w:iCs/>
          <w:sz w:val="28"/>
          <w:szCs w:val="28"/>
          <w:lang w:val="uk-UA"/>
        </w:rPr>
        <w:t xml:space="preserve">, </w:t>
      </w:r>
      <w:r w:rsidR="002960E0" w:rsidRPr="005B52AB">
        <w:rPr>
          <w:rFonts w:ascii="Times New Roman" w:eastAsia="Times New Roman" w:hAnsi="Times New Roman" w:cs="Times New Roman"/>
          <w:b/>
          <w:iCs/>
          <w:sz w:val="28"/>
          <w:szCs w:val="28"/>
          <w:lang w:val="uk-UA"/>
        </w:rPr>
        <w:t>зокрема</w:t>
      </w:r>
      <w:r w:rsidR="001F587E" w:rsidRPr="005B52AB">
        <w:rPr>
          <w:rFonts w:ascii="Times New Roman" w:eastAsia="Times New Roman" w:hAnsi="Times New Roman" w:cs="Times New Roman"/>
          <w:b/>
          <w:iCs/>
          <w:sz w:val="28"/>
          <w:szCs w:val="28"/>
          <w:lang w:val="uk-UA"/>
        </w:rPr>
        <w:t xml:space="preserve"> хвороби Дауна. Який шар шкіри визначає індивідуальність відбитків?</w:t>
      </w:r>
    </w:p>
    <w:p w:rsidR="00E73134" w:rsidRPr="005B52AB" w:rsidRDefault="00214C8F"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 xml:space="preserve">А </w:t>
      </w:r>
      <w:r w:rsidRPr="005B52AB">
        <w:rPr>
          <w:rFonts w:ascii="Times New Roman" w:eastAsia="Arial" w:hAnsi="Times New Roman" w:cs="Times New Roman"/>
          <w:i/>
          <w:sz w:val="28"/>
          <w:szCs w:val="28"/>
          <w:lang w:val="uk-UA"/>
        </w:rPr>
        <w:t>с</w:t>
      </w:r>
      <w:r w:rsidR="00E73134" w:rsidRPr="005B52AB">
        <w:rPr>
          <w:rFonts w:ascii="Times New Roman" w:eastAsia="Arial" w:hAnsi="Times New Roman" w:cs="Times New Roman"/>
          <w:i/>
          <w:sz w:val="28"/>
          <w:szCs w:val="28"/>
          <w:lang w:val="uk-UA"/>
        </w:rPr>
        <w:t>ос</w:t>
      </w:r>
      <w:r w:rsidR="00EC4E56" w:rsidRPr="005B52AB">
        <w:rPr>
          <w:rFonts w:ascii="Times New Roman" w:eastAsia="Arial" w:hAnsi="Times New Roman" w:cs="Times New Roman"/>
          <w:i/>
          <w:sz w:val="28"/>
          <w:szCs w:val="28"/>
          <w:lang w:val="uk-UA"/>
        </w:rPr>
        <w:t>очковий</w:t>
      </w:r>
      <w:r w:rsidRPr="005B52AB">
        <w:rPr>
          <w:rFonts w:ascii="Times New Roman" w:eastAsia="Arial" w:hAnsi="Times New Roman" w:cs="Times New Roman"/>
          <w:i/>
          <w:sz w:val="28"/>
          <w:szCs w:val="28"/>
          <w:lang w:val="uk-UA"/>
        </w:rPr>
        <w:t>;</w:t>
      </w:r>
    </w:p>
    <w:p w:rsidR="00E73134" w:rsidRPr="005B52AB" w:rsidRDefault="00214C8F"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Б</w:t>
      </w:r>
      <w:r w:rsidR="00E73134"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р</w:t>
      </w:r>
      <w:r w:rsidR="00E73134" w:rsidRPr="005B52AB">
        <w:rPr>
          <w:rFonts w:ascii="Times New Roman" w:eastAsia="Arial" w:hAnsi="Times New Roman" w:cs="Times New Roman"/>
          <w:sz w:val="28"/>
          <w:szCs w:val="28"/>
          <w:lang w:val="uk-UA"/>
        </w:rPr>
        <w:t>огов</w:t>
      </w:r>
      <w:r w:rsidRPr="005B52AB">
        <w:rPr>
          <w:rFonts w:ascii="Times New Roman" w:eastAsia="Arial" w:hAnsi="Times New Roman" w:cs="Times New Roman"/>
          <w:sz w:val="28"/>
          <w:szCs w:val="28"/>
          <w:lang w:val="uk-UA"/>
        </w:rPr>
        <w:t>и</w:t>
      </w:r>
      <w:r w:rsidR="00E73134" w:rsidRPr="005B52AB">
        <w:rPr>
          <w:rFonts w:ascii="Times New Roman" w:eastAsia="Arial" w:hAnsi="Times New Roman" w:cs="Times New Roman"/>
          <w:sz w:val="28"/>
          <w:szCs w:val="28"/>
          <w:lang w:val="uk-UA"/>
        </w:rPr>
        <w:t>й</w:t>
      </w:r>
      <w:r w:rsidRPr="005B52AB">
        <w:rPr>
          <w:rFonts w:ascii="Times New Roman" w:eastAsia="Arial" w:hAnsi="Times New Roman" w:cs="Times New Roman"/>
          <w:sz w:val="28"/>
          <w:szCs w:val="28"/>
          <w:lang w:val="uk-UA"/>
        </w:rPr>
        <w:t>;</w:t>
      </w:r>
    </w:p>
    <w:p w:rsidR="00E73134" w:rsidRPr="005B52AB" w:rsidRDefault="00214C8F"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В</w:t>
      </w:r>
      <w:r w:rsidR="00E73134"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сі</w:t>
      </w:r>
      <w:r w:rsidR="00E73134" w:rsidRPr="005B52AB">
        <w:rPr>
          <w:rFonts w:ascii="Times New Roman" w:eastAsia="Arial" w:hAnsi="Times New Roman" w:cs="Times New Roman"/>
          <w:sz w:val="28"/>
          <w:szCs w:val="28"/>
          <w:lang w:val="uk-UA"/>
        </w:rPr>
        <w:t>тча</w:t>
      </w:r>
      <w:r w:rsidR="003328EC" w:rsidRPr="005B52AB">
        <w:rPr>
          <w:rFonts w:ascii="Times New Roman" w:eastAsia="Arial" w:hAnsi="Times New Roman" w:cs="Times New Roman"/>
          <w:sz w:val="28"/>
          <w:szCs w:val="28"/>
          <w:lang w:val="uk-UA"/>
        </w:rPr>
        <w:t>с</w:t>
      </w:r>
      <w:r w:rsidR="00E73134" w:rsidRPr="005B52AB">
        <w:rPr>
          <w:rFonts w:ascii="Times New Roman" w:eastAsia="Arial" w:hAnsi="Times New Roman" w:cs="Times New Roman"/>
          <w:sz w:val="28"/>
          <w:szCs w:val="28"/>
          <w:lang w:val="uk-UA"/>
        </w:rPr>
        <w:t>т</w:t>
      </w:r>
      <w:r w:rsidR="003328EC" w:rsidRPr="005B52AB">
        <w:rPr>
          <w:rFonts w:ascii="Times New Roman" w:eastAsia="Arial" w:hAnsi="Times New Roman" w:cs="Times New Roman"/>
          <w:sz w:val="28"/>
          <w:szCs w:val="28"/>
          <w:lang w:val="uk-UA"/>
        </w:rPr>
        <w:t>и</w:t>
      </w:r>
      <w:r w:rsidR="00E73134" w:rsidRPr="005B52AB">
        <w:rPr>
          <w:rFonts w:ascii="Times New Roman" w:eastAsia="Arial" w:hAnsi="Times New Roman" w:cs="Times New Roman"/>
          <w:sz w:val="28"/>
          <w:szCs w:val="28"/>
          <w:lang w:val="uk-UA"/>
        </w:rPr>
        <w:t>й</w:t>
      </w:r>
      <w:r w:rsidRPr="005B52AB">
        <w:rPr>
          <w:rFonts w:ascii="Times New Roman" w:eastAsia="Arial" w:hAnsi="Times New Roman" w:cs="Times New Roman"/>
          <w:sz w:val="28"/>
          <w:szCs w:val="28"/>
          <w:lang w:val="uk-UA"/>
        </w:rPr>
        <w:t>;</w:t>
      </w:r>
    </w:p>
    <w:p w:rsidR="00E73134" w:rsidRPr="005B52AB" w:rsidRDefault="00214C8F"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Г</w:t>
      </w:r>
      <w:r w:rsidR="00F709D6"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б</w:t>
      </w:r>
      <w:r w:rsidR="00F709D6" w:rsidRPr="005B52AB">
        <w:rPr>
          <w:rFonts w:ascii="Times New Roman" w:eastAsia="Arial" w:hAnsi="Times New Roman" w:cs="Times New Roman"/>
          <w:sz w:val="28"/>
          <w:szCs w:val="28"/>
          <w:lang w:val="uk-UA"/>
        </w:rPr>
        <w:t>лискучий</w:t>
      </w:r>
      <w:r w:rsidRPr="005B52AB">
        <w:rPr>
          <w:rFonts w:ascii="Times New Roman" w:eastAsia="Arial" w:hAnsi="Times New Roman" w:cs="Times New Roman"/>
          <w:sz w:val="28"/>
          <w:szCs w:val="28"/>
          <w:lang w:val="uk-UA"/>
        </w:rPr>
        <w:t>;</w:t>
      </w:r>
    </w:p>
    <w:p w:rsidR="00E73134" w:rsidRPr="005B52AB" w:rsidRDefault="00214C8F"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E73134"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б</w:t>
      </w:r>
      <w:r w:rsidR="00E73134" w:rsidRPr="005B52AB">
        <w:rPr>
          <w:rFonts w:ascii="Times New Roman" w:eastAsia="Arial" w:hAnsi="Times New Roman" w:cs="Times New Roman"/>
          <w:sz w:val="28"/>
          <w:szCs w:val="28"/>
          <w:lang w:val="uk-UA"/>
        </w:rPr>
        <w:t>азальн</w:t>
      </w:r>
      <w:r w:rsidR="003328EC" w:rsidRPr="005B52AB">
        <w:rPr>
          <w:rFonts w:ascii="Times New Roman" w:eastAsia="Arial" w:hAnsi="Times New Roman" w:cs="Times New Roman"/>
          <w:sz w:val="28"/>
          <w:szCs w:val="28"/>
          <w:lang w:val="uk-UA"/>
        </w:rPr>
        <w:t>и</w:t>
      </w:r>
      <w:r w:rsidR="00E73134" w:rsidRPr="005B52AB">
        <w:rPr>
          <w:rFonts w:ascii="Times New Roman" w:eastAsia="Arial" w:hAnsi="Times New Roman" w:cs="Times New Roman"/>
          <w:sz w:val="28"/>
          <w:szCs w:val="28"/>
          <w:lang w:val="uk-UA"/>
        </w:rPr>
        <w:t>й</w:t>
      </w:r>
      <w:r w:rsidRPr="005B52AB">
        <w:rPr>
          <w:rFonts w:ascii="Times New Roman" w:eastAsia="Arial" w:hAnsi="Times New Roman" w:cs="Times New Roman"/>
          <w:sz w:val="28"/>
          <w:szCs w:val="28"/>
          <w:lang w:val="uk-UA"/>
        </w:rPr>
        <w:t>.</w:t>
      </w:r>
    </w:p>
    <w:p w:rsidR="00E73134" w:rsidRPr="005B52AB" w:rsidRDefault="00E73134" w:rsidP="005B52AB">
      <w:pPr>
        <w:spacing w:after="0" w:line="360" w:lineRule="auto"/>
        <w:ind w:left="567" w:hanging="567"/>
        <w:jc w:val="both"/>
        <w:rPr>
          <w:rFonts w:ascii="Times New Roman" w:eastAsia="Times New Roman" w:hAnsi="Times New Roman" w:cs="Times New Roman"/>
          <w:sz w:val="28"/>
          <w:szCs w:val="28"/>
          <w:lang w:val="uk-UA"/>
        </w:rPr>
      </w:pPr>
    </w:p>
    <w:p w:rsidR="00147888" w:rsidRPr="005B52AB" w:rsidRDefault="00E8718A"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53</w:t>
      </w:r>
      <w:r w:rsidR="00E73134" w:rsidRPr="005B52AB">
        <w:rPr>
          <w:rFonts w:ascii="Times New Roman" w:eastAsia="Arial" w:hAnsi="Times New Roman" w:cs="Times New Roman"/>
          <w:b/>
          <w:bCs/>
          <w:sz w:val="28"/>
          <w:szCs w:val="28"/>
        </w:rPr>
        <w:t xml:space="preserve">. </w:t>
      </w:r>
      <w:r w:rsidR="00E73134" w:rsidRPr="005B52AB">
        <w:rPr>
          <w:rFonts w:ascii="Times New Roman" w:eastAsia="Times New Roman" w:hAnsi="Times New Roman" w:cs="Times New Roman"/>
          <w:b/>
          <w:iCs/>
          <w:sz w:val="28"/>
          <w:szCs w:val="28"/>
        </w:rPr>
        <w:t>У</w:t>
      </w:r>
      <w:r w:rsidR="00E73134" w:rsidRPr="005B52AB">
        <w:rPr>
          <w:rFonts w:ascii="Times New Roman" w:eastAsia="Arial" w:hAnsi="Times New Roman" w:cs="Times New Roman"/>
          <w:b/>
          <w:bCs/>
          <w:sz w:val="28"/>
          <w:szCs w:val="28"/>
        </w:rPr>
        <w:t xml:space="preserve"> </w:t>
      </w:r>
      <w:r w:rsidR="00E73134" w:rsidRPr="005B52AB">
        <w:rPr>
          <w:rFonts w:ascii="Times New Roman" w:eastAsia="Times New Roman" w:hAnsi="Times New Roman" w:cs="Times New Roman"/>
          <w:b/>
          <w:iCs/>
          <w:sz w:val="28"/>
          <w:szCs w:val="28"/>
        </w:rPr>
        <w:t>40-</w:t>
      </w:r>
      <w:r w:rsidR="00206E81" w:rsidRPr="005B52AB">
        <w:rPr>
          <w:rFonts w:ascii="Times New Roman" w:eastAsia="Times New Roman" w:hAnsi="Times New Roman" w:cs="Times New Roman"/>
          <w:b/>
          <w:iCs/>
          <w:sz w:val="28"/>
          <w:szCs w:val="28"/>
          <w:lang w:val="uk-UA"/>
        </w:rPr>
        <w:t>річної</w:t>
      </w:r>
      <w:r w:rsidR="00E73134" w:rsidRPr="005B52AB">
        <w:rPr>
          <w:rFonts w:ascii="Times New Roman" w:eastAsia="Times New Roman" w:hAnsi="Times New Roman" w:cs="Times New Roman"/>
          <w:b/>
          <w:iCs/>
          <w:sz w:val="28"/>
          <w:szCs w:val="28"/>
        </w:rPr>
        <w:t xml:space="preserve"> </w:t>
      </w:r>
      <w:r w:rsidR="00206E81" w:rsidRPr="005B52AB">
        <w:rPr>
          <w:rFonts w:ascii="Times New Roman" w:eastAsia="Times New Roman" w:hAnsi="Times New Roman" w:cs="Times New Roman"/>
          <w:b/>
          <w:iCs/>
          <w:sz w:val="28"/>
          <w:szCs w:val="28"/>
          <w:lang w:val="uk-UA"/>
        </w:rPr>
        <w:t>вагітної жінки</w:t>
      </w:r>
      <w:r w:rsidR="00E73134" w:rsidRPr="005B52AB">
        <w:rPr>
          <w:rFonts w:ascii="Times New Roman" w:eastAsia="Times New Roman" w:hAnsi="Times New Roman" w:cs="Times New Roman"/>
          <w:b/>
          <w:iCs/>
          <w:sz w:val="28"/>
          <w:szCs w:val="28"/>
        </w:rPr>
        <w:t xml:space="preserve"> проведен</w:t>
      </w:r>
      <w:r w:rsidR="00206E81" w:rsidRPr="005B52AB">
        <w:rPr>
          <w:rFonts w:ascii="Times New Roman" w:eastAsia="Times New Roman" w:hAnsi="Times New Roman" w:cs="Times New Roman"/>
          <w:b/>
          <w:iCs/>
          <w:sz w:val="28"/>
          <w:szCs w:val="28"/>
          <w:lang w:val="uk-UA"/>
        </w:rPr>
        <w:t>ий</w:t>
      </w:r>
      <w:r w:rsidR="00E73134" w:rsidRPr="005B52AB">
        <w:rPr>
          <w:rFonts w:ascii="Times New Roman" w:eastAsia="Times New Roman" w:hAnsi="Times New Roman" w:cs="Times New Roman"/>
          <w:b/>
          <w:iCs/>
          <w:sz w:val="28"/>
          <w:szCs w:val="28"/>
        </w:rPr>
        <w:t xml:space="preserve"> амн</w:t>
      </w:r>
      <w:r w:rsidRPr="005B52AB">
        <w:rPr>
          <w:rFonts w:ascii="Times New Roman" w:eastAsia="Times New Roman" w:hAnsi="Times New Roman" w:cs="Times New Roman"/>
          <w:b/>
          <w:iCs/>
          <w:sz w:val="28"/>
          <w:szCs w:val="28"/>
          <w:lang w:val="uk-UA"/>
        </w:rPr>
        <w:t>і</w:t>
      </w:r>
      <w:r w:rsidR="00E73134" w:rsidRPr="005B52AB">
        <w:rPr>
          <w:rFonts w:ascii="Times New Roman" w:eastAsia="Times New Roman" w:hAnsi="Times New Roman" w:cs="Times New Roman"/>
          <w:b/>
          <w:iCs/>
          <w:sz w:val="28"/>
          <w:szCs w:val="28"/>
        </w:rPr>
        <w:t xml:space="preserve">оцентез. </w:t>
      </w:r>
      <w:r w:rsidR="00206E81" w:rsidRPr="005B52AB">
        <w:rPr>
          <w:rFonts w:ascii="Times New Roman" w:eastAsia="Times New Roman" w:hAnsi="Times New Roman" w:cs="Times New Roman"/>
          <w:b/>
          <w:iCs/>
          <w:sz w:val="28"/>
          <w:szCs w:val="28"/>
          <w:lang w:val="uk-UA"/>
        </w:rPr>
        <w:t xml:space="preserve">Під час дослідження </w:t>
      </w:r>
      <w:r w:rsidR="00E73134" w:rsidRPr="005B52AB">
        <w:rPr>
          <w:rFonts w:ascii="Times New Roman" w:eastAsia="Times New Roman" w:hAnsi="Times New Roman" w:cs="Times New Roman"/>
          <w:b/>
          <w:iCs/>
          <w:sz w:val="28"/>
          <w:szCs w:val="28"/>
        </w:rPr>
        <w:t>кар</w:t>
      </w:r>
      <w:r w:rsidR="00653251" w:rsidRPr="005B52AB">
        <w:rPr>
          <w:rFonts w:ascii="Times New Roman" w:eastAsia="Times New Roman" w:hAnsi="Times New Roman" w:cs="Times New Roman"/>
          <w:b/>
          <w:iCs/>
          <w:sz w:val="28"/>
          <w:szCs w:val="28"/>
          <w:lang w:val="uk-UA"/>
        </w:rPr>
        <w:t>і</w:t>
      </w:r>
      <w:r w:rsidR="00E73134" w:rsidRPr="005B52AB">
        <w:rPr>
          <w:rFonts w:ascii="Times New Roman" w:eastAsia="Times New Roman" w:hAnsi="Times New Roman" w:cs="Times New Roman"/>
          <w:b/>
          <w:iCs/>
          <w:sz w:val="28"/>
          <w:szCs w:val="28"/>
        </w:rPr>
        <w:t>отип</w:t>
      </w:r>
      <w:r w:rsidR="00653251" w:rsidRPr="005B52AB">
        <w:rPr>
          <w:rFonts w:ascii="Times New Roman" w:eastAsia="Times New Roman" w:hAnsi="Times New Roman" w:cs="Times New Roman"/>
          <w:b/>
          <w:iCs/>
          <w:sz w:val="28"/>
          <w:szCs w:val="28"/>
          <w:lang w:val="uk-UA"/>
        </w:rPr>
        <w:t>у</w:t>
      </w:r>
      <w:r w:rsidR="00E73134" w:rsidRPr="005B52AB">
        <w:rPr>
          <w:rFonts w:ascii="Times New Roman" w:eastAsia="Times New Roman" w:hAnsi="Times New Roman" w:cs="Times New Roman"/>
          <w:b/>
          <w:iCs/>
          <w:sz w:val="28"/>
          <w:szCs w:val="28"/>
        </w:rPr>
        <w:t xml:space="preserve"> плод</w:t>
      </w:r>
      <w:r w:rsidR="00653251" w:rsidRPr="005B52AB">
        <w:rPr>
          <w:rFonts w:ascii="Times New Roman" w:eastAsia="Times New Roman" w:hAnsi="Times New Roman" w:cs="Times New Roman"/>
          <w:b/>
          <w:iCs/>
          <w:sz w:val="28"/>
          <w:szCs w:val="28"/>
          <w:lang w:val="uk-UA"/>
        </w:rPr>
        <w:t>у</w:t>
      </w:r>
      <w:r w:rsidR="00E73134" w:rsidRPr="005B52AB">
        <w:rPr>
          <w:rFonts w:ascii="Times New Roman" w:eastAsia="Times New Roman" w:hAnsi="Times New Roman" w:cs="Times New Roman"/>
          <w:b/>
          <w:iCs/>
          <w:sz w:val="28"/>
          <w:szCs w:val="28"/>
        </w:rPr>
        <w:t xml:space="preserve"> </w:t>
      </w:r>
      <w:r w:rsidR="00653251" w:rsidRPr="005B52AB">
        <w:rPr>
          <w:rFonts w:ascii="Times New Roman" w:eastAsia="Times New Roman" w:hAnsi="Times New Roman" w:cs="Times New Roman"/>
          <w:b/>
          <w:iCs/>
          <w:sz w:val="28"/>
          <w:szCs w:val="28"/>
          <w:lang w:val="uk-UA"/>
        </w:rPr>
        <w:t>отриманий резу</w:t>
      </w:r>
      <w:r w:rsidR="00E73134" w:rsidRPr="005B52AB">
        <w:rPr>
          <w:rFonts w:ascii="Times New Roman" w:eastAsia="Times New Roman" w:hAnsi="Times New Roman" w:cs="Times New Roman"/>
          <w:b/>
          <w:iCs/>
          <w:sz w:val="28"/>
          <w:szCs w:val="28"/>
        </w:rPr>
        <w:t>льтат: 47, Х</w:t>
      </w:r>
      <w:r w:rsidR="00E73134" w:rsidRPr="005B52AB">
        <w:rPr>
          <w:rFonts w:ascii="Times New Roman" w:eastAsia="Times New Roman" w:hAnsi="Times New Roman" w:cs="Times New Roman"/>
          <w:b/>
          <w:iCs/>
          <w:sz w:val="28"/>
          <w:szCs w:val="28"/>
          <w:lang w:val="en-US"/>
        </w:rPr>
        <w:t>Y</w:t>
      </w:r>
      <w:r w:rsidR="00E73134" w:rsidRPr="005B52AB">
        <w:rPr>
          <w:rFonts w:ascii="Times New Roman" w:eastAsia="Times New Roman" w:hAnsi="Times New Roman" w:cs="Times New Roman"/>
          <w:b/>
          <w:iCs/>
          <w:sz w:val="28"/>
          <w:szCs w:val="28"/>
        </w:rPr>
        <w:t xml:space="preserve">, 21+. </w:t>
      </w:r>
      <w:r w:rsidR="00653251" w:rsidRPr="005B52AB">
        <w:rPr>
          <w:rFonts w:ascii="Times New Roman" w:eastAsia="Times New Roman" w:hAnsi="Times New Roman" w:cs="Times New Roman"/>
          <w:b/>
          <w:iCs/>
          <w:sz w:val="28"/>
          <w:szCs w:val="28"/>
          <w:lang w:val="uk-UA"/>
        </w:rPr>
        <w:t>Яка</w:t>
      </w:r>
      <w:r w:rsidR="00E73134" w:rsidRPr="005B52AB">
        <w:rPr>
          <w:rFonts w:ascii="Times New Roman" w:eastAsia="Times New Roman" w:hAnsi="Times New Roman" w:cs="Times New Roman"/>
          <w:b/>
          <w:iCs/>
          <w:sz w:val="28"/>
          <w:szCs w:val="28"/>
        </w:rPr>
        <w:t xml:space="preserve"> </w:t>
      </w:r>
      <w:r w:rsidR="00653251" w:rsidRPr="005B52AB">
        <w:rPr>
          <w:rFonts w:ascii="Times New Roman" w:eastAsia="Times New Roman" w:hAnsi="Times New Roman" w:cs="Times New Roman"/>
          <w:b/>
          <w:iCs/>
          <w:sz w:val="28"/>
          <w:szCs w:val="28"/>
          <w:lang w:val="uk-UA"/>
        </w:rPr>
        <w:t xml:space="preserve">спадкова </w:t>
      </w:r>
      <w:r w:rsidR="00E73134" w:rsidRPr="005B52AB">
        <w:rPr>
          <w:rFonts w:ascii="Times New Roman" w:eastAsia="Times New Roman" w:hAnsi="Times New Roman" w:cs="Times New Roman"/>
          <w:b/>
          <w:iCs/>
          <w:sz w:val="28"/>
          <w:szCs w:val="28"/>
        </w:rPr>
        <w:t>патолог</w:t>
      </w:r>
      <w:r w:rsidR="003E6108" w:rsidRPr="005B52AB">
        <w:rPr>
          <w:rFonts w:ascii="Times New Roman" w:eastAsia="Times New Roman" w:hAnsi="Times New Roman" w:cs="Times New Roman"/>
          <w:b/>
          <w:iCs/>
          <w:sz w:val="28"/>
          <w:szCs w:val="28"/>
          <w:lang w:val="uk-UA"/>
        </w:rPr>
        <w:t>і</w:t>
      </w:r>
      <w:r w:rsidR="00E73134" w:rsidRPr="005B52AB">
        <w:rPr>
          <w:rFonts w:ascii="Times New Roman" w:eastAsia="Times New Roman" w:hAnsi="Times New Roman" w:cs="Times New Roman"/>
          <w:b/>
          <w:iCs/>
          <w:sz w:val="28"/>
          <w:szCs w:val="28"/>
        </w:rPr>
        <w:t>я плод</w:t>
      </w:r>
      <w:r w:rsidR="003E6108" w:rsidRPr="005B52AB">
        <w:rPr>
          <w:rFonts w:ascii="Times New Roman" w:eastAsia="Times New Roman" w:hAnsi="Times New Roman" w:cs="Times New Roman"/>
          <w:b/>
          <w:iCs/>
          <w:sz w:val="28"/>
          <w:szCs w:val="28"/>
          <w:lang w:val="uk-UA"/>
        </w:rPr>
        <w:t>у</w:t>
      </w:r>
      <w:r w:rsidR="00E73134" w:rsidRPr="005B52AB">
        <w:rPr>
          <w:rFonts w:ascii="Times New Roman" w:eastAsia="Times New Roman" w:hAnsi="Times New Roman" w:cs="Times New Roman"/>
          <w:b/>
          <w:iCs/>
          <w:sz w:val="28"/>
          <w:szCs w:val="28"/>
        </w:rPr>
        <w:t xml:space="preserve"> в</w:t>
      </w:r>
      <w:r w:rsidR="003E6108" w:rsidRPr="005B52AB">
        <w:rPr>
          <w:rFonts w:ascii="Times New Roman" w:eastAsia="Times New Roman" w:hAnsi="Times New Roman" w:cs="Times New Roman"/>
          <w:b/>
          <w:iCs/>
          <w:sz w:val="28"/>
          <w:szCs w:val="28"/>
          <w:lang w:val="uk-UA"/>
        </w:rPr>
        <w:t>и</w:t>
      </w:r>
      <w:r w:rsidR="00E73134" w:rsidRPr="005B52AB">
        <w:rPr>
          <w:rFonts w:ascii="Times New Roman" w:eastAsia="Times New Roman" w:hAnsi="Times New Roman" w:cs="Times New Roman"/>
          <w:b/>
          <w:iCs/>
          <w:sz w:val="28"/>
          <w:szCs w:val="28"/>
        </w:rPr>
        <w:t>явлена?</w:t>
      </w:r>
    </w:p>
    <w:p w:rsidR="00E73134" w:rsidRPr="005B52AB" w:rsidRDefault="00E8718A"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E73134" w:rsidRPr="005B52AB">
        <w:rPr>
          <w:rFonts w:ascii="Times New Roman" w:eastAsia="Arial" w:hAnsi="Times New Roman" w:cs="Times New Roman"/>
          <w:sz w:val="28"/>
          <w:szCs w:val="28"/>
        </w:rPr>
        <w:t xml:space="preserve"> </w:t>
      </w:r>
      <w:r w:rsidR="00F752E4" w:rsidRPr="005B52AB">
        <w:rPr>
          <w:rFonts w:ascii="Times New Roman" w:eastAsia="Arial" w:hAnsi="Times New Roman" w:cs="Times New Roman"/>
          <w:sz w:val="28"/>
          <w:szCs w:val="28"/>
          <w:lang w:val="uk-UA"/>
        </w:rPr>
        <w:t>с</w:t>
      </w:r>
      <w:r w:rsidR="00E73134" w:rsidRPr="005B52AB">
        <w:rPr>
          <w:rFonts w:ascii="Times New Roman" w:eastAsia="Arial" w:hAnsi="Times New Roman" w:cs="Times New Roman"/>
          <w:sz w:val="28"/>
          <w:szCs w:val="28"/>
        </w:rPr>
        <w:t>индром Клайнфельтера</w:t>
      </w:r>
      <w:r w:rsidR="00F752E4" w:rsidRPr="005B52AB">
        <w:rPr>
          <w:rFonts w:ascii="Times New Roman" w:eastAsia="Arial" w:hAnsi="Times New Roman" w:cs="Times New Roman"/>
          <w:sz w:val="28"/>
          <w:szCs w:val="28"/>
          <w:lang w:val="uk-UA"/>
        </w:rPr>
        <w:t>;</w:t>
      </w:r>
    </w:p>
    <w:p w:rsidR="00E73134" w:rsidRPr="005B52AB" w:rsidRDefault="00F752E4"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E73134"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х</w:t>
      </w:r>
      <w:r w:rsidR="003E6108" w:rsidRPr="005B52AB">
        <w:rPr>
          <w:rFonts w:ascii="Times New Roman" w:eastAsia="Arial" w:hAnsi="Times New Roman" w:cs="Times New Roman"/>
          <w:sz w:val="28"/>
          <w:szCs w:val="28"/>
          <w:lang w:val="uk-UA"/>
        </w:rPr>
        <w:t>вороба</w:t>
      </w:r>
      <w:r w:rsidR="00E73134" w:rsidRPr="005B52AB">
        <w:rPr>
          <w:rFonts w:ascii="Times New Roman" w:eastAsia="Arial" w:hAnsi="Times New Roman" w:cs="Times New Roman"/>
          <w:sz w:val="28"/>
          <w:szCs w:val="28"/>
        </w:rPr>
        <w:t xml:space="preserve"> Патау</w:t>
      </w:r>
      <w:r w:rsidRPr="005B52AB">
        <w:rPr>
          <w:rFonts w:ascii="Times New Roman" w:eastAsia="Arial" w:hAnsi="Times New Roman" w:cs="Times New Roman"/>
          <w:sz w:val="28"/>
          <w:szCs w:val="28"/>
          <w:lang w:val="uk-UA"/>
        </w:rPr>
        <w:t>;</w:t>
      </w:r>
    </w:p>
    <w:p w:rsidR="00E73134" w:rsidRPr="005B52AB" w:rsidRDefault="00F752E4"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В с</w:t>
      </w:r>
      <w:r w:rsidR="00E73134" w:rsidRPr="005B52AB">
        <w:rPr>
          <w:rFonts w:ascii="Times New Roman" w:eastAsia="Arial" w:hAnsi="Times New Roman" w:cs="Times New Roman"/>
          <w:i/>
          <w:sz w:val="28"/>
          <w:szCs w:val="28"/>
        </w:rPr>
        <w:t>индром Дауна</w:t>
      </w:r>
      <w:r w:rsidRPr="005B52AB">
        <w:rPr>
          <w:rFonts w:ascii="Times New Roman" w:eastAsia="Arial" w:hAnsi="Times New Roman" w:cs="Times New Roman"/>
          <w:i/>
          <w:sz w:val="28"/>
          <w:szCs w:val="28"/>
          <w:lang w:val="uk-UA"/>
        </w:rPr>
        <w:t>;</w:t>
      </w:r>
    </w:p>
    <w:p w:rsidR="00E73134" w:rsidRPr="005B52AB" w:rsidRDefault="00F752E4"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Г</w:t>
      </w:r>
      <w:r w:rsidR="00E73134"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ф</w:t>
      </w:r>
      <w:r w:rsidR="00E73134" w:rsidRPr="005B52AB">
        <w:rPr>
          <w:rFonts w:ascii="Times New Roman" w:eastAsia="Arial" w:hAnsi="Times New Roman" w:cs="Times New Roman"/>
          <w:sz w:val="28"/>
          <w:szCs w:val="28"/>
        </w:rPr>
        <w:t>ен</w:t>
      </w:r>
      <w:r w:rsidR="00B721AD" w:rsidRPr="005B52AB">
        <w:rPr>
          <w:rFonts w:ascii="Times New Roman" w:eastAsia="Arial" w:hAnsi="Times New Roman" w:cs="Times New Roman"/>
          <w:sz w:val="28"/>
          <w:szCs w:val="28"/>
          <w:lang w:val="uk-UA"/>
        </w:rPr>
        <w:t>і</w:t>
      </w:r>
      <w:r w:rsidR="00E73134" w:rsidRPr="005B52AB">
        <w:rPr>
          <w:rFonts w:ascii="Times New Roman" w:eastAsia="Arial" w:hAnsi="Times New Roman" w:cs="Times New Roman"/>
          <w:sz w:val="28"/>
          <w:szCs w:val="28"/>
        </w:rPr>
        <w:t>лкетонур</w:t>
      </w:r>
      <w:r w:rsidR="00B721AD" w:rsidRPr="005B52AB">
        <w:rPr>
          <w:rFonts w:ascii="Times New Roman" w:eastAsia="Arial" w:hAnsi="Times New Roman" w:cs="Times New Roman"/>
          <w:sz w:val="28"/>
          <w:szCs w:val="28"/>
          <w:lang w:val="uk-UA"/>
        </w:rPr>
        <w:t>і</w:t>
      </w:r>
      <w:r w:rsidR="00E73134" w:rsidRPr="005B52AB">
        <w:rPr>
          <w:rFonts w:ascii="Times New Roman" w:eastAsia="Arial" w:hAnsi="Times New Roman" w:cs="Times New Roman"/>
          <w:sz w:val="28"/>
          <w:szCs w:val="28"/>
        </w:rPr>
        <w:t>я</w:t>
      </w:r>
      <w:r w:rsidRPr="005B52AB">
        <w:rPr>
          <w:rFonts w:ascii="Times New Roman" w:eastAsia="Arial" w:hAnsi="Times New Roman" w:cs="Times New Roman"/>
          <w:sz w:val="28"/>
          <w:szCs w:val="28"/>
          <w:lang w:val="uk-UA"/>
        </w:rPr>
        <w:t>;</w:t>
      </w:r>
    </w:p>
    <w:p w:rsidR="00E73134" w:rsidRPr="005B52AB" w:rsidRDefault="00F752E4"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E73134"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х</w:t>
      </w:r>
      <w:r w:rsidR="00B721AD" w:rsidRPr="005B52AB">
        <w:rPr>
          <w:rFonts w:ascii="Times New Roman" w:eastAsia="Arial" w:hAnsi="Times New Roman" w:cs="Times New Roman"/>
          <w:sz w:val="28"/>
          <w:szCs w:val="28"/>
          <w:lang w:val="uk-UA"/>
        </w:rPr>
        <w:t>вороба</w:t>
      </w:r>
      <w:r w:rsidR="00E73134" w:rsidRPr="005B52AB">
        <w:rPr>
          <w:rFonts w:ascii="Times New Roman" w:eastAsia="Arial" w:hAnsi="Times New Roman" w:cs="Times New Roman"/>
          <w:sz w:val="28"/>
          <w:szCs w:val="28"/>
        </w:rPr>
        <w:t xml:space="preserve"> Шерешевс</w:t>
      </w:r>
      <w:r w:rsidR="00D7299D" w:rsidRPr="005B52AB">
        <w:rPr>
          <w:rFonts w:ascii="Times New Roman" w:eastAsia="Arial" w:hAnsi="Times New Roman" w:cs="Times New Roman"/>
          <w:sz w:val="28"/>
          <w:szCs w:val="28"/>
          <w:lang w:val="uk-UA"/>
        </w:rPr>
        <w:t>ь</w:t>
      </w:r>
      <w:r w:rsidR="00E73134" w:rsidRPr="005B52AB">
        <w:rPr>
          <w:rFonts w:ascii="Times New Roman" w:eastAsia="Arial" w:hAnsi="Times New Roman" w:cs="Times New Roman"/>
          <w:sz w:val="28"/>
          <w:szCs w:val="28"/>
        </w:rPr>
        <w:t>кого–Тернера</w:t>
      </w:r>
      <w:r w:rsidRPr="005B52AB">
        <w:rPr>
          <w:rFonts w:ascii="Times New Roman" w:eastAsia="Arial" w:hAnsi="Times New Roman" w:cs="Times New Roman"/>
          <w:sz w:val="28"/>
          <w:szCs w:val="28"/>
          <w:lang w:val="uk-UA"/>
        </w:rPr>
        <w:t>.</w:t>
      </w:r>
    </w:p>
    <w:p w:rsidR="00E73134" w:rsidRPr="005B52AB" w:rsidRDefault="00E73134" w:rsidP="005B52AB">
      <w:pPr>
        <w:spacing w:after="0" w:line="360" w:lineRule="auto"/>
        <w:ind w:left="567" w:hanging="567"/>
        <w:jc w:val="both"/>
        <w:rPr>
          <w:rFonts w:ascii="Times New Roman" w:eastAsia="Times New Roman" w:hAnsi="Times New Roman" w:cs="Times New Roman"/>
          <w:sz w:val="28"/>
          <w:szCs w:val="28"/>
        </w:rPr>
      </w:pPr>
    </w:p>
    <w:p w:rsidR="00E73134" w:rsidRPr="005B52AB" w:rsidRDefault="00454784"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5</w:t>
      </w:r>
      <w:r w:rsidR="00E73134" w:rsidRPr="005B52AB">
        <w:rPr>
          <w:rFonts w:ascii="Times New Roman" w:eastAsia="Arial" w:hAnsi="Times New Roman" w:cs="Times New Roman"/>
          <w:b/>
          <w:bCs/>
          <w:sz w:val="28"/>
          <w:szCs w:val="28"/>
        </w:rPr>
        <w:t xml:space="preserve">4. </w:t>
      </w:r>
      <w:r w:rsidR="00E73134" w:rsidRPr="005B52AB">
        <w:rPr>
          <w:rFonts w:ascii="Times New Roman" w:eastAsia="Times New Roman" w:hAnsi="Times New Roman" w:cs="Times New Roman"/>
          <w:b/>
          <w:iCs/>
          <w:sz w:val="28"/>
          <w:szCs w:val="28"/>
        </w:rPr>
        <w:t>П</w:t>
      </w:r>
      <w:r w:rsidR="00777905" w:rsidRPr="005B52AB">
        <w:rPr>
          <w:rFonts w:ascii="Times New Roman" w:eastAsia="Times New Roman" w:hAnsi="Times New Roman" w:cs="Times New Roman"/>
          <w:b/>
          <w:iCs/>
          <w:sz w:val="28"/>
          <w:szCs w:val="28"/>
          <w:lang w:val="uk-UA"/>
        </w:rPr>
        <w:t>ісля</w:t>
      </w:r>
      <w:r w:rsidR="00E73134" w:rsidRPr="005B52AB">
        <w:rPr>
          <w:rFonts w:ascii="Times New Roman" w:eastAsia="Times New Roman" w:hAnsi="Times New Roman" w:cs="Times New Roman"/>
          <w:b/>
          <w:sz w:val="28"/>
          <w:szCs w:val="28"/>
        </w:rPr>
        <w:t xml:space="preserve"> </w:t>
      </w:r>
      <w:r w:rsidR="00777905" w:rsidRPr="005B52AB">
        <w:rPr>
          <w:rFonts w:ascii="Times New Roman" w:eastAsia="Times New Roman" w:hAnsi="Times New Roman" w:cs="Times New Roman"/>
          <w:b/>
          <w:sz w:val="28"/>
          <w:szCs w:val="28"/>
          <w:lang w:val="uk-UA"/>
        </w:rPr>
        <w:t>народження</w:t>
      </w:r>
      <w:r w:rsidR="00E73134" w:rsidRPr="005B52AB">
        <w:rPr>
          <w:rFonts w:ascii="Times New Roman" w:eastAsia="Times New Roman" w:hAnsi="Times New Roman" w:cs="Times New Roman"/>
          <w:b/>
          <w:iCs/>
          <w:sz w:val="28"/>
          <w:szCs w:val="28"/>
        </w:rPr>
        <w:t xml:space="preserve"> у </w:t>
      </w:r>
      <w:r w:rsidR="00777905" w:rsidRPr="005B52AB">
        <w:rPr>
          <w:rFonts w:ascii="Times New Roman" w:eastAsia="Times New Roman" w:hAnsi="Times New Roman" w:cs="Times New Roman"/>
          <w:b/>
          <w:iCs/>
          <w:sz w:val="28"/>
          <w:szCs w:val="28"/>
          <w:lang w:val="uk-UA"/>
        </w:rPr>
        <w:t xml:space="preserve">дитини </w:t>
      </w:r>
      <w:r w:rsidR="00E73134" w:rsidRPr="005B52AB">
        <w:rPr>
          <w:rFonts w:ascii="Times New Roman" w:eastAsia="Times New Roman" w:hAnsi="Times New Roman" w:cs="Times New Roman"/>
          <w:b/>
          <w:iCs/>
          <w:sz w:val="28"/>
          <w:szCs w:val="28"/>
        </w:rPr>
        <w:t>в</w:t>
      </w:r>
      <w:r w:rsidR="00777905" w:rsidRPr="005B52AB">
        <w:rPr>
          <w:rFonts w:ascii="Times New Roman" w:eastAsia="Times New Roman" w:hAnsi="Times New Roman" w:cs="Times New Roman"/>
          <w:b/>
          <w:iCs/>
          <w:sz w:val="28"/>
          <w:szCs w:val="28"/>
          <w:lang w:val="uk-UA"/>
        </w:rPr>
        <w:t>и</w:t>
      </w:r>
      <w:r w:rsidR="00E73134" w:rsidRPr="005B52AB">
        <w:rPr>
          <w:rFonts w:ascii="Times New Roman" w:eastAsia="Times New Roman" w:hAnsi="Times New Roman" w:cs="Times New Roman"/>
          <w:b/>
          <w:iCs/>
          <w:sz w:val="28"/>
          <w:szCs w:val="28"/>
        </w:rPr>
        <w:t>явлена по</w:t>
      </w:r>
      <w:r w:rsidR="00777905" w:rsidRPr="005B52AB">
        <w:rPr>
          <w:rFonts w:ascii="Times New Roman" w:eastAsia="Times New Roman" w:hAnsi="Times New Roman" w:cs="Times New Roman"/>
          <w:b/>
          <w:iCs/>
          <w:sz w:val="28"/>
          <w:szCs w:val="28"/>
          <w:lang w:val="uk-UA"/>
        </w:rPr>
        <w:t>зитивна</w:t>
      </w:r>
      <w:r w:rsidR="00E73134" w:rsidRPr="005B52AB">
        <w:rPr>
          <w:rFonts w:ascii="Times New Roman" w:eastAsia="Times New Roman" w:hAnsi="Times New Roman" w:cs="Times New Roman"/>
          <w:b/>
          <w:iCs/>
          <w:sz w:val="28"/>
          <w:szCs w:val="28"/>
        </w:rPr>
        <w:t xml:space="preserve"> реакц</w:t>
      </w:r>
      <w:r w:rsidR="004B2F29" w:rsidRPr="005B52AB">
        <w:rPr>
          <w:rFonts w:ascii="Times New Roman" w:eastAsia="Times New Roman" w:hAnsi="Times New Roman" w:cs="Times New Roman"/>
          <w:b/>
          <w:iCs/>
          <w:sz w:val="28"/>
          <w:szCs w:val="28"/>
          <w:lang w:val="uk-UA"/>
        </w:rPr>
        <w:t>і</w:t>
      </w:r>
      <w:r w:rsidR="00E73134" w:rsidRPr="005B52AB">
        <w:rPr>
          <w:rFonts w:ascii="Times New Roman" w:eastAsia="Times New Roman" w:hAnsi="Times New Roman" w:cs="Times New Roman"/>
          <w:b/>
          <w:iCs/>
          <w:sz w:val="28"/>
          <w:szCs w:val="28"/>
        </w:rPr>
        <w:t xml:space="preserve">я </w:t>
      </w:r>
      <w:r w:rsidR="004B2F29" w:rsidRPr="005B52AB">
        <w:rPr>
          <w:rFonts w:ascii="Times New Roman" w:eastAsia="Times New Roman" w:hAnsi="Times New Roman" w:cs="Times New Roman"/>
          <w:b/>
          <w:iCs/>
          <w:sz w:val="28"/>
          <w:szCs w:val="28"/>
          <w:lang w:val="uk-UA"/>
        </w:rPr>
        <w:t>сечі</w:t>
      </w:r>
      <w:r w:rsidR="00E73134" w:rsidRPr="005B52AB">
        <w:rPr>
          <w:rFonts w:ascii="Times New Roman" w:eastAsia="Times New Roman" w:hAnsi="Times New Roman" w:cs="Times New Roman"/>
          <w:b/>
          <w:iCs/>
          <w:sz w:val="28"/>
          <w:szCs w:val="28"/>
        </w:rPr>
        <w:t xml:space="preserve"> </w:t>
      </w:r>
      <w:r w:rsidR="004B2F29" w:rsidRPr="005B52AB">
        <w:rPr>
          <w:rFonts w:ascii="Times New Roman" w:eastAsia="Times New Roman" w:hAnsi="Times New Roman" w:cs="Times New Roman"/>
          <w:b/>
          <w:iCs/>
          <w:sz w:val="28"/>
          <w:szCs w:val="28"/>
          <w:lang w:val="uk-UA"/>
        </w:rPr>
        <w:t>із</w:t>
      </w:r>
      <w:r w:rsidR="00E73134" w:rsidRPr="005B52AB">
        <w:rPr>
          <w:rFonts w:ascii="Times New Roman" w:eastAsia="Times New Roman" w:hAnsi="Times New Roman" w:cs="Times New Roman"/>
          <w:b/>
          <w:iCs/>
          <w:sz w:val="28"/>
          <w:szCs w:val="28"/>
        </w:rPr>
        <w:t xml:space="preserve"> 10% </w:t>
      </w:r>
      <w:r w:rsidR="004B2F29" w:rsidRPr="005B52AB">
        <w:rPr>
          <w:rFonts w:ascii="Times New Roman" w:eastAsia="Times New Roman" w:hAnsi="Times New Roman" w:cs="Times New Roman"/>
          <w:b/>
          <w:iCs/>
          <w:sz w:val="28"/>
          <w:szCs w:val="28"/>
          <w:lang w:val="uk-UA"/>
        </w:rPr>
        <w:t>розчином</w:t>
      </w:r>
      <w:r w:rsidR="00E73134" w:rsidRPr="005B52AB">
        <w:rPr>
          <w:rFonts w:ascii="Times New Roman" w:eastAsia="Times New Roman" w:hAnsi="Times New Roman" w:cs="Times New Roman"/>
          <w:b/>
          <w:iCs/>
          <w:sz w:val="28"/>
          <w:szCs w:val="28"/>
        </w:rPr>
        <w:t xml:space="preserve"> хлорид</w:t>
      </w:r>
      <w:r w:rsidR="004B2F29" w:rsidRPr="005B52AB">
        <w:rPr>
          <w:rFonts w:ascii="Times New Roman" w:eastAsia="Times New Roman" w:hAnsi="Times New Roman" w:cs="Times New Roman"/>
          <w:b/>
          <w:iCs/>
          <w:sz w:val="28"/>
          <w:szCs w:val="28"/>
          <w:lang w:val="uk-UA"/>
        </w:rPr>
        <w:t>у</w:t>
      </w:r>
      <w:r w:rsidR="00E73134" w:rsidRPr="005B52AB">
        <w:rPr>
          <w:rFonts w:ascii="Times New Roman" w:eastAsia="Times New Roman" w:hAnsi="Times New Roman" w:cs="Times New Roman"/>
          <w:b/>
          <w:iCs/>
          <w:sz w:val="28"/>
          <w:szCs w:val="28"/>
        </w:rPr>
        <w:t xml:space="preserve"> </w:t>
      </w:r>
      <w:r w:rsidR="004B2F29" w:rsidRPr="005B52AB">
        <w:rPr>
          <w:rFonts w:ascii="Times New Roman" w:eastAsia="Times New Roman" w:hAnsi="Times New Roman" w:cs="Times New Roman"/>
          <w:b/>
          <w:iCs/>
          <w:sz w:val="28"/>
          <w:szCs w:val="28"/>
          <w:lang w:val="uk-UA"/>
        </w:rPr>
        <w:t>заліза</w:t>
      </w:r>
      <w:r w:rsidR="00E73134" w:rsidRPr="005B52AB">
        <w:rPr>
          <w:rFonts w:ascii="Times New Roman" w:eastAsia="Times New Roman" w:hAnsi="Times New Roman" w:cs="Times New Roman"/>
          <w:b/>
          <w:iCs/>
          <w:sz w:val="28"/>
          <w:szCs w:val="28"/>
        </w:rPr>
        <w:t xml:space="preserve">. Для </w:t>
      </w:r>
      <w:r w:rsidR="004B2F29" w:rsidRPr="005B52AB">
        <w:rPr>
          <w:rFonts w:ascii="Times New Roman" w:eastAsia="Times New Roman" w:hAnsi="Times New Roman" w:cs="Times New Roman"/>
          <w:b/>
          <w:iCs/>
          <w:sz w:val="28"/>
          <w:szCs w:val="28"/>
          <w:lang w:val="uk-UA"/>
        </w:rPr>
        <w:t>якої спадкової патології це</w:t>
      </w:r>
      <w:r w:rsidR="00E73134" w:rsidRPr="005B52AB">
        <w:rPr>
          <w:rFonts w:ascii="Times New Roman" w:eastAsia="Times New Roman" w:hAnsi="Times New Roman" w:cs="Times New Roman"/>
          <w:b/>
          <w:iCs/>
          <w:sz w:val="28"/>
          <w:szCs w:val="28"/>
        </w:rPr>
        <w:t xml:space="preserve"> характерно?</w:t>
      </w:r>
    </w:p>
    <w:p w:rsidR="00E73134" w:rsidRPr="005B52AB" w:rsidRDefault="00566A66"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А</w:t>
      </w:r>
      <w:r w:rsidR="00E73134"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а</w:t>
      </w:r>
      <w:r w:rsidR="00E73134" w:rsidRPr="005B52AB">
        <w:rPr>
          <w:rFonts w:ascii="Times New Roman" w:eastAsia="Arial" w:hAnsi="Times New Roman" w:cs="Times New Roman"/>
          <w:sz w:val="28"/>
          <w:szCs w:val="28"/>
        </w:rPr>
        <w:t>л</w:t>
      </w:r>
      <w:r w:rsidR="00585B4B" w:rsidRPr="005B52AB">
        <w:rPr>
          <w:rFonts w:ascii="Times New Roman" w:eastAsia="Arial" w:hAnsi="Times New Roman" w:cs="Times New Roman"/>
          <w:sz w:val="28"/>
          <w:szCs w:val="28"/>
          <w:lang w:val="uk-UA"/>
        </w:rPr>
        <w:t>ь</w:t>
      </w:r>
      <w:r w:rsidR="00E73134" w:rsidRPr="005B52AB">
        <w:rPr>
          <w:rFonts w:ascii="Times New Roman" w:eastAsia="Arial" w:hAnsi="Times New Roman" w:cs="Times New Roman"/>
          <w:sz w:val="28"/>
          <w:szCs w:val="28"/>
        </w:rPr>
        <w:t>каптонур</w:t>
      </w:r>
      <w:r w:rsidR="00303A92" w:rsidRPr="005B52AB">
        <w:rPr>
          <w:rFonts w:ascii="Times New Roman" w:eastAsia="Arial" w:hAnsi="Times New Roman" w:cs="Times New Roman"/>
          <w:sz w:val="28"/>
          <w:szCs w:val="28"/>
          <w:lang w:val="uk-UA"/>
        </w:rPr>
        <w:t>ії</w:t>
      </w:r>
      <w:r w:rsidRPr="005B52AB">
        <w:rPr>
          <w:rFonts w:ascii="Times New Roman" w:eastAsia="Arial" w:hAnsi="Times New Roman" w:cs="Times New Roman"/>
          <w:sz w:val="28"/>
          <w:szCs w:val="28"/>
          <w:lang w:val="uk-UA"/>
        </w:rPr>
        <w:t>;</w:t>
      </w:r>
    </w:p>
    <w:p w:rsidR="00E73134" w:rsidRPr="005B52AB" w:rsidRDefault="00566A66"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lastRenderedPageBreak/>
        <w:t>Б</w:t>
      </w:r>
      <w:r w:rsidR="00E73134"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т</w:t>
      </w:r>
      <w:r w:rsidR="00E73134" w:rsidRPr="005B52AB">
        <w:rPr>
          <w:rFonts w:ascii="Times New Roman" w:eastAsia="Arial" w:hAnsi="Times New Roman" w:cs="Times New Roman"/>
          <w:sz w:val="28"/>
          <w:szCs w:val="28"/>
        </w:rPr>
        <w:t>ирозиноз</w:t>
      </w:r>
      <w:r w:rsidRPr="005B52AB">
        <w:rPr>
          <w:rFonts w:ascii="Times New Roman" w:eastAsia="Arial" w:hAnsi="Times New Roman" w:cs="Times New Roman"/>
          <w:sz w:val="28"/>
          <w:szCs w:val="28"/>
          <w:lang w:val="uk-UA"/>
        </w:rPr>
        <w:t>и;</w:t>
      </w:r>
    </w:p>
    <w:p w:rsidR="00E73134" w:rsidRPr="005B52AB" w:rsidRDefault="00566A66"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 ц</w:t>
      </w:r>
      <w:r w:rsidR="0056002A" w:rsidRPr="005B52AB">
        <w:rPr>
          <w:rFonts w:ascii="Times New Roman" w:eastAsia="Arial" w:hAnsi="Times New Roman" w:cs="Times New Roman"/>
          <w:sz w:val="28"/>
          <w:szCs w:val="28"/>
          <w:lang w:val="uk-UA"/>
        </w:rPr>
        <w:t>укрового</w:t>
      </w:r>
      <w:r w:rsidR="00E73134" w:rsidRPr="005B52AB">
        <w:rPr>
          <w:rFonts w:ascii="Times New Roman" w:eastAsia="Arial" w:hAnsi="Times New Roman" w:cs="Times New Roman"/>
          <w:sz w:val="28"/>
          <w:szCs w:val="28"/>
        </w:rPr>
        <w:t xml:space="preserve"> д</w:t>
      </w:r>
      <w:r w:rsidR="00D27E2F" w:rsidRPr="005B52AB">
        <w:rPr>
          <w:rFonts w:ascii="Times New Roman" w:eastAsia="Arial" w:hAnsi="Times New Roman" w:cs="Times New Roman"/>
          <w:sz w:val="28"/>
          <w:szCs w:val="28"/>
          <w:lang w:val="uk-UA"/>
        </w:rPr>
        <w:t>і</w:t>
      </w:r>
      <w:r w:rsidR="00E73134" w:rsidRPr="005B52AB">
        <w:rPr>
          <w:rFonts w:ascii="Times New Roman" w:eastAsia="Arial" w:hAnsi="Times New Roman" w:cs="Times New Roman"/>
          <w:sz w:val="28"/>
          <w:szCs w:val="28"/>
        </w:rPr>
        <w:t>абет</w:t>
      </w:r>
      <w:r w:rsidR="0056002A" w:rsidRPr="005B52AB">
        <w:rPr>
          <w:rFonts w:ascii="Times New Roman" w:eastAsia="Arial" w:hAnsi="Times New Roman" w:cs="Times New Roman"/>
          <w:sz w:val="28"/>
          <w:szCs w:val="28"/>
          <w:lang w:val="uk-UA"/>
        </w:rPr>
        <w:t>у</w:t>
      </w:r>
      <w:r w:rsidR="00E73134" w:rsidRPr="005B52AB">
        <w:rPr>
          <w:rFonts w:ascii="Times New Roman" w:eastAsia="Arial" w:hAnsi="Times New Roman" w:cs="Times New Roman"/>
          <w:sz w:val="28"/>
          <w:szCs w:val="28"/>
        </w:rPr>
        <w:t xml:space="preserve"> (</w:t>
      </w:r>
      <w:r w:rsidR="0056002A" w:rsidRPr="005B52AB">
        <w:rPr>
          <w:rFonts w:ascii="Times New Roman" w:eastAsia="Arial" w:hAnsi="Times New Roman" w:cs="Times New Roman"/>
          <w:sz w:val="28"/>
          <w:szCs w:val="28"/>
          <w:lang w:val="uk-UA"/>
        </w:rPr>
        <w:t xml:space="preserve">спадкової </w:t>
      </w:r>
      <w:r w:rsidR="00E73134" w:rsidRPr="005B52AB">
        <w:rPr>
          <w:rFonts w:ascii="Times New Roman" w:eastAsia="Arial" w:hAnsi="Times New Roman" w:cs="Times New Roman"/>
          <w:sz w:val="28"/>
          <w:szCs w:val="28"/>
        </w:rPr>
        <w:t>форм</w:t>
      </w:r>
      <w:r w:rsidR="009D1661" w:rsidRPr="005B52AB">
        <w:rPr>
          <w:rFonts w:ascii="Times New Roman" w:eastAsia="Arial" w:hAnsi="Times New Roman" w:cs="Times New Roman"/>
          <w:sz w:val="28"/>
          <w:szCs w:val="28"/>
          <w:lang w:val="uk-UA"/>
        </w:rPr>
        <w:t>и</w:t>
      </w:r>
      <w:r w:rsidR="00E73134" w:rsidRPr="005B52AB">
        <w:rPr>
          <w:rFonts w:ascii="Times New Roman" w:eastAsia="Arial" w:hAnsi="Times New Roman" w:cs="Times New Roman"/>
          <w:sz w:val="28"/>
          <w:szCs w:val="28"/>
        </w:rPr>
        <w:t>)</w:t>
      </w:r>
      <w:r w:rsidR="009D1661" w:rsidRPr="005B52AB">
        <w:rPr>
          <w:rFonts w:ascii="Times New Roman" w:eastAsia="Arial" w:hAnsi="Times New Roman" w:cs="Times New Roman"/>
          <w:sz w:val="28"/>
          <w:szCs w:val="28"/>
          <w:lang w:val="uk-UA"/>
        </w:rPr>
        <w:t>;</w:t>
      </w:r>
    </w:p>
    <w:p w:rsidR="00E73134" w:rsidRPr="005B52AB" w:rsidRDefault="00566A66"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Г</w:t>
      </w:r>
      <w:r w:rsidRPr="005B52AB">
        <w:rPr>
          <w:rFonts w:ascii="Times New Roman" w:eastAsia="Arial" w:hAnsi="Times New Roman" w:cs="Times New Roman"/>
          <w:i/>
          <w:sz w:val="28"/>
          <w:szCs w:val="28"/>
          <w:lang w:val="uk-UA"/>
        </w:rPr>
        <w:t xml:space="preserve"> </w:t>
      </w:r>
      <w:r w:rsidR="009D1661" w:rsidRPr="005B52AB">
        <w:rPr>
          <w:rFonts w:ascii="Times New Roman" w:eastAsia="Arial" w:hAnsi="Times New Roman" w:cs="Times New Roman"/>
          <w:i/>
          <w:sz w:val="28"/>
          <w:szCs w:val="28"/>
          <w:lang w:val="uk-UA"/>
        </w:rPr>
        <w:t>ф</w:t>
      </w:r>
      <w:r w:rsidR="00E73134" w:rsidRPr="005B52AB">
        <w:rPr>
          <w:rFonts w:ascii="Times New Roman" w:eastAsia="Arial" w:hAnsi="Times New Roman" w:cs="Times New Roman"/>
          <w:i/>
          <w:sz w:val="28"/>
          <w:szCs w:val="28"/>
          <w:lang w:val="uk-UA"/>
        </w:rPr>
        <w:t>ен</w:t>
      </w:r>
      <w:r w:rsidR="0056002A" w:rsidRPr="005B52AB">
        <w:rPr>
          <w:rFonts w:ascii="Times New Roman" w:eastAsia="Arial" w:hAnsi="Times New Roman" w:cs="Times New Roman"/>
          <w:i/>
          <w:sz w:val="28"/>
          <w:szCs w:val="28"/>
          <w:lang w:val="uk-UA"/>
        </w:rPr>
        <w:t>і</w:t>
      </w:r>
      <w:r w:rsidR="00E73134" w:rsidRPr="005B52AB">
        <w:rPr>
          <w:rFonts w:ascii="Times New Roman" w:eastAsia="Arial" w:hAnsi="Times New Roman" w:cs="Times New Roman"/>
          <w:i/>
          <w:sz w:val="28"/>
          <w:szCs w:val="28"/>
          <w:lang w:val="uk-UA"/>
        </w:rPr>
        <w:t>лкетонур</w:t>
      </w:r>
      <w:r w:rsidR="0056002A" w:rsidRPr="005B52AB">
        <w:rPr>
          <w:rFonts w:ascii="Times New Roman" w:eastAsia="Arial" w:hAnsi="Times New Roman" w:cs="Times New Roman"/>
          <w:i/>
          <w:sz w:val="28"/>
          <w:szCs w:val="28"/>
          <w:lang w:val="uk-UA"/>
        </w:rPr>
        <w:t>ії</w:t>
      </w:r>
      <w:r w:rsidR="009D1661" w:rsidRPr="005B52AB">
        <w:rPr>
          <w:rFonts w:ascii="Times New Roman" w:eastAsia="Arial" w:hAnsi="Times New Roman" w:cs="Times New Roman"/>
          <w:sz w:val="28"/>
          <w:szCs w:val="28"/>
          <w:lang w:val="uk-UA"/>
        </w:rPr>
        <w:t>;</w:t>
      </w:r>
    </w:p>
    <w:p w:rsidR="00E73134" w:rsidRPr="005B52AB" w:rsidRDefault="00566A66"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E73134" w:rsidRPr="005B52AB">
        <w:rPr>
          <w:rFonts w:ascii="Times New Roman" w:eastAsia="Arial" w:hAnsi="Times New Roman" w:cs="Times New Roman"/>
          <w:sz w:val="28"/>
          <w:szCs w:val="28"/>
          <w:lang w:val="uk-UA"/>
        </w:rPr>
        <w:t xml:space="preserve"> </w:t>
      </w:r>
      <w:r w:rsidR="009D1661" w:rsidRPr="005B52AB">
        <w:rPr>
          <w:rFonts w:ascii="Times New Roman" w:eastAsia="Arial" w:hAnsi="Times New Roman" w:cs="Times New Roman"/>
          <w:sz w:val="28"/>
          <w:szCs w:val="28"/>
          <w:lang w:val="uk-UA"/>
        </w:rPr>
        <w:t>г</w:t>
      </w:r>
      <w:r w:rsidR="00E73134" w:rsidRPr="005B52AB">
        <w:rPr>
          <w:rFonts w:ascii="Times New Roman" w:eastAsia="Arial" w:hAnsi="Times New Roman" w:cs="Times New Roman"/>
          <w:sz w:val="28"/>
          <w:szCs w:val="28"/>
          <w:lang w:val="uk-UA"/>
        </w:rPr>
        <w:t>алактозем</w:t>
      </w:r>
      <w:r w:rsidR="0056002A" w:rsidRPr="005B52AB">
        <w:rPr>
          <w:rFonts w:ascii="Times New Roman" w:eastAsia="Arial" w:hAnsi="Times New Roman" w:cs="Times New Roman"/>
          <w:sz w:val="28"/>
          <w:szCs w:val="28"/>
          <w:lang w:val="uk-UA"/>
        </w:rPr>
        <w:t>ії</w:t>
      </w:r>
      <w:r w:rsidR="009D1661" w:rsidRPr="005B52AB">
        <w:rPr>
          <w:rFonts w:ascii="Times New Roman" w:eastAsia="Arial" w:hAnsi="Times New Roman" w:cs="Times New Roman"/>
          <w:sz w:val="28"/>
          <w:szCs w:val="28"/>
          <w:lang w:val="uk-UA"/>
        </w:rPr>
        <w:t>.</w:t>
      </w:r>
    </w:p>
    <w:p w:rsidR="00E73134" w:rsidRPr="005B52AB" w:rsidRDefault="00E73134" w:rsidP="005B52AB">
      <w:pPr>
        <w:spacing w:after="0" w:line="360" w:lineRule="auto"/>
        <w:ind w:left="567" w:hanging="567"/>
        <w:jc w:val="both"/>
        <w:rPr>
          <w:rFonts w:ascii="Times New Roman" w:eastAsia="Arial" w:hAnsi="Times New Roman" w:cs="Times New Roman"/>
          <w:sz w:val="28"/>
          <w:szCs w:val="28"/>
          <w:lang w:val="uk-UA"/>
        </w:rPr>
      </w:pPr>
    </w:p>
    <w:p w:rsidR="00E73134" w:rsidRPr="005B52AB" w:rsidRDefault="00642BC9" w:rsidP="005B52AB">
      <w:pPr>
        <w:spacing w:after="0" w:line="360" w:lineRule="auto"/>
        <w:jc w:val="both"/>
        <w:rPr>
          <w:rFonts w:ascii="Times New Roman" w:eastAsia="Arial" w:hAnsi="Times New Roman" w:cs="Times New Roman"/>
          <w:b/>
          <w:sz w:val="28"/>
          <w:szCs w:val="28"/>
          <w:lang w:val="uk-UA"/>
        </w:rPr>
      </w:pPr>
      <w:r w:rsidRPr="005B52AB">
        <w:rPr>
          <w:rFonts w:ascii="Times New Roman" w:eastAsia="Arial" w:hAnsi="Times New Roman" w:cs="Times New Roman"/>
          <w:b/>
          <w:bCs/>
          <w:sz w:val="28"/>
          <w:szCs w:val="28"/>
          <w:lang w:val="uk-UA"/>
        </w:rPr>
        <w:t>55.</w:t>
      </w:r>
      <w:r w:rsidR="00E73134" w:rsidRPr="005B52AB">
        <w:rPr>
          <w:rFonts w:ascii="Times New Roman" w:eastAsia="Arial" w:hAnsi="Times New Roman" w:cs="Times New Roman"/>
          <w:b/>
          <w:bCs/>
          <w:sz w:val="28"/>
          <w:szCs w:val="28"/>
          <w:lang w:val="uk-UA"/>
        </w:rPr>
        <w:t xml:space="preserve"> </w:t>
      </w:r>
      <w:r w:rsidR="00E73134" w:rsidRPr="005B52AB">
        <w:rPr>
          <w:rFonts w:ascii="Times New Roman" w:eastAsia="Times New Roman" w:hAnsi="Times New Roman" w:cs="Times New Roman"/>
          <w:b/>
          <w:iCs/>
          <w:sz w:val="28"/>
          <w:szCs w:val="28"/>
          <w:lang w:val="uk-UA"/>
        </w:rPr>
        <w:t>В</w:t>
      </w:r>
      <w:r w:rsidR="00816485" w:rsidRPr="005B52AB">
        <w:rPr>
          <w:rFonts w:ascii="Times New Roman" w:eastAsia="Times New Roman" w:hAnsi="Times New Roman" w:cs="Times New Roman"/>
          <w:b/>
          <w:iCs/>
          <w:sz w:val="28"/>
          <w:szCs w:val="28"/>
          <w:lang w:val="uk-UA"/>
        </w:rPr>
        <w:t>и</w:t>
      </w:r>
      <w:r w:rsidR="00E73134" w:rsidRPr="005B52AB">
        <w:rPr>
          <w:rFonts w:ascii="Times New Roman" w:eastAsia="Times New Roman" w:hAnsi="Times New Roman" w:cs="Times New Roman"/>
          <w:b/>
          <w:iCs/>
          <w:sz w:val="28"/>
          <w:szCs w:val="28"/>
          <w:lang w:val="uk-UA"/>
        </w:rPr>
        <w:t>бер</w:t>
      </w:r>
      <w:r w:rsidR="00816485" w:rsidRPr="005B52AB">
        <w:rPr>
          <w:rFonts w:ascii="Times New Roman" w:eastAsia="Times New Roman" w:hAnsi="Times New Roman" w:cs="Times New Roman"/>
          <w:b/>
          <w:iCs/>
          <w:sz w:val="28"/>
          <w:szCs w:val="28"/>
          <w:lang w:val="uk-UA"/>
        </w:rPr>
        <w:t>іть,</w:t>
      </w:r>
      <w:r w:rsidR="00E73134" w:rsidRPr="005B52AB">
        <w:rPr>
          <w:rFonts w:ascii="Times New Roman" w:eastAsia="Arial" w:hAnsi="Times New Roman" w:cs="Times New Roman"/>
          <w:b/>
          <w:bCs/>
          <w:sz w:val="28"/>
          <w:szCs w:val="28"/>
          <w:lang w:val="uk-UA"/>
        </w:rPr>
        <w:t xml:space="preserve"> </w:t>
      </w:r>
      <w:r w:rsidR="00B83C97" w:rsidRPr="005B52AB">
        <w:rPr>
          <w:rFonts w:ascii="Times New Roman" w:eastAsia="Arial" w:hAnsi="Times New Roman" w:cs="Times New Roman"/>
          <w:b/>
          <w:bCs/>
          <w:sz w:val="28"/>
          <w:szCs w:val="28"/>
          <w:lang w:val="uk-UA"/>
        </w:rPr>
        <w:t>яке</w:t>
      </w:r>
      <w:r w:rsidR="00E73134" w:rsidRPr="005B52AB">
        <w:rPr>
          <w:rFonts w:ascii="Times New Roman" w:eastAsia="Times New Roman" w:hAnsi="Times New Roman" w:cs="Times New Roman"/>
          <w:b/>
          <w:iCs/>
          <w:sz w:val="28"/>
          <w:szCs w:val="28"/>
          <w:lang w:val="uk-UA"/>
        </w:rPr>
        <w:t xml:space="preserve"> </w:t>
      </w:r>
      <w:r w:rsidR="00B83C97" w:rsidRPr="005B52AB">
        <w:rPr>
          <w:rFonts w:ascii="Times New Roman" w:eastAsia="Times New Roman" w:hAnsi="Times New Roman" w:cs="Times New Roman"/>
          <w:b/>
          <w:iCs/>
          <w:sz w:val="28"/>
          <w:szCs w:val="28"/>
          <w:lang w:val="uk-UA"/>
        </w:rPr>
        <w:t>із</w:t>
      </w:r>
      <w:r w:rsidR="00E73134" w:rsidRPr="005B52AB">
        <w:rPr>
          <w:rFonts w:ascii="Times New Roman" w:eastAsia="Times New Roman" w:hAnsi="Times New Roman" w:cs="Times New Roman"/>
          <w:b/>
          <w:iCs/>
          <w:sz w:val="28"/>
          <w:szCs w:val="28"/>
          <w:lang w:val="uk-UA"/>
        </w:rPr>
        <w:t xml:space="preserve"> пере</w:t>
      </w:r>
      <w:r w:rsidR="00B83C97" w:rsidRPr="005B52AB">
        <w:rPr>
          <w:rFonts w:ascii="Times New Roman" w:eastAsia="Times New Roman" w:hAnsi="Times New Roman" w:cs="Times New Roman"/>
          <w:b/>
          <w:iCs/>
          <w:sz w:val="28"/>
          <w:szCs w:val="28"/>
          <w:lang w:val="uk-UA"/>
        </w:rPr>
        <w:t>лічених</w:t>
      </w:r>
      <w:r w:rsidR="00E73134" w:rsidRPr="005B52AB">
        <w:rPr>
          <w:rFonts w:ascii="Times New Roman" w:eastAsia="Times New Roman" w:hAnsi="Times New Roman" w:cs="Times New Roman"/>
          <w:b/>
          <w:iCs/>
          <w:sz w:val="28"/>
          <w:szCs w:val="28"/>
          <w:lang w:val="uk-UA"/>
        </w:rPr>
        <w:t xml:space="preserve"> ниж</w:t>
      </w:r>
      <w:r w:rsidR="00B83C97" w:rsidRPr="005B52AB">
        <w:rPr>
          <w:rFonts w:ascii="Times New Roman" w:eastAsia="Times New Roman" w:hAnsi="Times New Roman" w:cs="Times New Roman"/>
          <w:b/>
          <w:iCs/>
          <w:sz w:val="28"/>
          <w:szCs w:val="28"/>
          <w:lang w:val="uk-UA"/>
        </w:rPr>
        <w:t>ч</w:t>
      </w:r>
      <w:r w:rsidR="00E73134" w:rsidRPr="005B52AB">
        <w:rPr>
          <w:rFonts w:ascii="Times New Roman" w:eastAsia="Times New Roman" w:hAnsi="Times New Roman" w:cs="Times New Roman"/>
          <w:b/>
          <w:iCs/>
          <w:sz w:val="28"/>
          <w:szCs w:val="28"/>
          <w:lang w:val="uk-UA"/>
        </w:rPr>
        <w:t>е за</w:t>
      </w:r>
      <w:r w:rsidR="00B83C97" w:rsidRPr="005B52AB">
        <w:rPr>
          <w:rFonts w:ascii="Times New Roman" w:eastAsia="Times New Roman" w:hAnsi="Times New Roman" w:cs="Times New Roman"/>
          <w:b/>
          <w:iCs/>
          <w:sz w:val="28"/>
          <w:szCs w:val="28"/>
          <w:lang w:val="uk-UA"/>
        </w:rPr>
        <w:t>хворювань</w:t>
      </w:r>
      <w:r w:rsidR="00E73134" w:rsidRPr="005B52AB">
        <w:rPr>
          <w:rFonts w:ascii="Times New Roman" w:eastAsia="Times New Roman" w:hAnsi="Times New Roman" w:cs="Times New Roman"/>
          <w:b/>
          <w:iCs/>
          <w:sz w:val="28"/>
          <w:szCs w:val="28"/>
          <w:lang w:val="uk-UA"/>
        </w:rPr>
        <w:t xml:space="preserve"> </w:t>
      </w:r>
      <w:r w:rsidR="00617551" w:rsidRPr="005B52AB">
        <w:rPr>
          <w:rFonts w:ascii="Times New Roman" w:eastAsia="Times New Roman" w:hAnsi="Times New Roman" w:cs="Times New Roman"/>
          <w:b/>
          <w:iCs/>
          <w:sz w:val="28"/>
          <w:szCs w:val="28"/>
          <w:lang w:val="uk-UA"/>
        </w:rPr>
        <w:t xml:space="preserve">має за </w:t>
      </w:r>
      <w:r w:rsidR="00E73134" w:rsidRPr="005B52AB">
        <w:rPr>
          <w:rFonts w:ascii="Times New Roman" w:eastAsia="Times New Roman" w:hAnsi="Times New Roman" w:cs="Times New Roman"/>
          <w:b/>
          <w:iCs/>
          <w:sz w:val="28"/>
          <w:szCs w:val="28"/>
          <w:lang w:val="uk-UA"/>
        </w:rPr>
        <w:t>основ</w:t>
      </w:r>
      <w:r w:rsidR="00617551" w:rsidRPr="005B52AB">
        <w:rPr>
          <w:rFonts w:ascii="Times New Roman" w:eastAsia="Times New Roman" w:hAnsi="Times New Roman" w:cs="Times New Roman"/>
          <w:b/>
          <w:iCs/>
          <w:sz w:val="28"/>
          <w:szCs w:val="28"/>
          <w:lang w:val="uk-UA"/>
        </w:rPr>
        <w:t>у руйнування</w:t>
      </w:r>
      <w:r w:rsidR="00E73134" w:rsidRPr="005B52AB">
        <w:rPr>
          <w:rFonts w:ascii="Times New Roman" w:eastAsia="Times New Roman" w:hAnsi="Times New Roman" w:cs="Times New Roman"/>
          <w:b/>
          <w:iCs/>
          <w:sz w:val="28"/>
          <w:szCs w:val="28"/>
          <w:lang w:val="uk-UA"/>
        </w:rPr>
        <w:t xml:space="preserve"> нормального процес</w:t>
      </w:r>
      <w:r w:rsidR="00B76839" w:rsidRPr="005B52AB">
        <w:rPr>
          <w:rFonts w:ascii="Times New Roman" w:eastAsia="Times New Roman" w:hAnsi="Times New Roman" w:cs="Times New Roman"/>
          <w:b/>
          <w:iCs/>
          <w:sz w:val="28"/>
          <w:szCs w:val="28"/>
          <w:lang w:val="uk-UA"/>
        </w:rPr>
        <w:t>у</w:t>
      </w:r>
      <w:r w:rsidR="00E73134" w:rsidRPr="005B52AB">
        <w:rPr>
          <w:rFonts w:ascii="Times New Roman" w:eastAsia="Times New Roman" w:hAnsi="Times New Roman" w:cs="Times New Roman"/>
          <w:b/>
          <w:iCs/>
          <w:sz w:val="28"/>
          <w:szCs w:val="28"/>
          <w:lang w:val="uk-UA"/>
        </w:rPr>
        <w:t xml:space="preserve"> репарац</w:t>
      </w:r>
      <w:r w:rsidR="00B76839" w:rsidRPr="005B52AB">
        <w:rPr>
          <w:rFonts w:ascii="Times New Roman" w:eastAsia="Times New Roman" w:hAnsi="Times New Roman" w:cs="Times New Roman"/>
          <w:b/>
          <w:iCs/>
          <w:sz w:val="28"/>
          <w:szCs w:val="28"/>
          <w:lang w:val="uk-UA"/>
        </w:rPr>
        <w:t>ії</w:t>
      </w:r>
      <w:r w:rsidR="00E73134" w:rsidRPr="005B52AB">
        <w:rPr>
          <w:rFonts w:ascii="Times New Roman" w:eastAsia="Times New Roman" w:hAnsi="Times New Roman" w:cs="Times New Roman"/>
          <w:b/>
          <w:iCs/>
          <w:sz w:val="28"/>
          <w:szCs w:val="28"/>
          <w:lang w:val="uk-UA"/>
        </w:rPr>
        <w:t xml:space="preserve"> ДНК п</w:t>
      </w:r>
      <w:r w:rsidR="00B76839" w:rsidRPr="005B52AB">
        <w:rPr>
          <w:rFonts w:ascii="Times New Roman" w:eastAsia="Times New Roman" w:hAnsi="Times New Roman" w:cs="Times New Roman"/>
          <w:b/>
          <w:iCs/>
          <w:sz w:val="28"/>
          <w:szCs w:val="28"/>
          <w:lang w:val="uk-UA"/>
        </w:rPr>
        <w:t>ісля</w:t>
      </w:r>
      <w:r w:rsidR="00E73134" w:rsidRPr="005B52AB">
        <w:rPr>
          <w:rFonts w:ascii="Times New Roman" w:eastAsia="Times New Roman" w:hAnsi="Times New Roman" w:cs="Times New Roman"/>
          <w:b/>
          <w:iCs/>
          <w:sz w:val="28"/>
          <w:szCs w:val="28"/>
          <w:lang w:val="uk-UA"/>
        </w:rPr>
        <w:t xml:space="preserve"> ультраф</w:t>
      </w:r>
      <w:r w:rsidR="00B76839" w:rsidRPr="005B52AB">
        <w:rPr>
          <w:rFonts w:ascii="Times New Roman" w:eastAsia="Times New Roman" w:hAnsi="Times New Roman" w:cs="Times New Roman"/>
          <w:b/>
          <w:iCs/>
          <w:sz w:val="28"/>
          <w:szCs w:val="28"/>
          <w:lang w:val="uk-UA"/>
        </w:rPr>
        <w:t>і</w:t>
      </w:r>
      <w:r w:rsidR="00E73134" w:rsidRPr="005B52AB">
        <w:rPr>
          <w:rFonts w:ascii="Times New Roman" w:eastAsia="Times New Roman" w:hAnsi="Times New Roman" w:cs="Times New Roman"/>
          <w:b/>
          <w:iCs/>
          <w:sz w:val="28"/>
          <w:szCs w:val="28"/>
          <w:lang w:val="uk-UA"/>
        </w:rPr>
        <w:t xml:space="preserve">олетового </w:t>
      </w:r>
      <w:r w:rsidR="00B76839" w:rsidRPr="005B52AB">
        <w:rPr>
          <w:rFonts w:ascii="Times New Roman" w:eastAsia="Times New Roman" w:hAnsi="Times New Roman" w:cs="Times New Roman"/>
          <w:b/>
          <w:iCs/>
          <w:sz w:val="28"/>
          <w:szCs w:val="28"/>
          <w:lang w:val="uk-UA"/>
        </w:rPr>
        <w:t>опромінення</w:t>
      </w:r>
      <w:r w:rsidR="00E73134" w:rsidRPr="005B52AB">
        <w:rPr>
          <w:rFonts w:ascii="Times New Roman" w:eastAsia="Times New Roman" w:hAnsi="Times New Roman" w:cs="Times New Roman"/>
          <w:b/>
          <w:iCs/>
          <w:sz w:val="28"/>
          <w:szCs w:val="28"/>
          <w:lang w:val="uk-UA"/>
        </w:rPr>
        <w:t>:</w:t>
      </w:r>
    </w:p>
    <w:p w:rsidR="00E73134" w:rsidRPr="005B52AB" w:rsidRDefault="00940F86"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А</w:t>
      </w:r>
      <w:r w:rsidR="00E73134" w:rsidRPr="005B52AB">
        <w:rPr>
          <w:rFonts w:ascii="Times New Roman" w:eastAsia="Arial" w:hAnsi="Times New Roman" w:cs="Times New Roman"/>
          <w:sz w:val="28"/>
          <w:szCs w:val="28"/>
        </w:rPr>
        <w:t xml:space="preserve"> г</w:t>
      </w:r>
      <w:r w:rsidR="00B76839" w:rsidRPr="005B52AB">
        <w:rPr>
          <w:rFonts w:ascii="Times New Roman" w:eastAsia="Arial" w:hAnsi="Times New Roman" w:cs="Times New Roman"/>
          <w:sz w:val="28"/>
          <w:szCs w:val="28"/>
          <w:lang w:val="uk-UA"/>
        </w:rPr>
        <w:t>і</w:t>
      </w:r>
      <w:r w:rsidR="00E73134" w:rsidRPr="005B52AB">
        <w:rPr>
          <w:rFonts w:ascii="Times New Roman" w:eastAsia="Arial" w:hAnsi="Times New Roman" w:cs="Times New Roman"/>
          <w:sz w:val="28"/>
          <w:szCs w:val="28"/>
        </w:rPr>
        <w:t>пертрихоз</w:t>
      </w:r>
      <w:r w:rsidRPr="005B52AB">
        <w:rPr>
          <w:rFonts w:ascii="Times New Roman" w:eastAsia="Arial" w:hAnsi="Times New Roman" w:cs="Times New Roman"/>
          <w:sz w:val="28"/>
          <w:szCs w:val="28"/>
          <w:lang w:val="uk-UA"/>
        </w:rPr>
        <w:t>;</w:t>
      </w:r>
    </w:p>
    <w:p w:rsidR="00E73134" w:rsidRPr="005B52AB" w:rsidRDefault="00940F86"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Б</w:t>
      </w:r>
      <w:r w:rsidRPr="005B52AB">
        <w:rPr>
          <w:rFonts w:ascii="Times New Roman" w:eastAsia="Arial" w:hAnsi="Times New Roman" w:cs="Times New Roman"/>
          <w:i/>
          <w:sz w:val="28"/>
          <w:szCs w:val="28"/>
          <w:lang w:val="uk-UA"/>
        </w:rPr>
        <w:t xml:space="preserve"> </w:t>
      </w:r>
      <w:r w:rsidR="00E73134" w:rsidRPr="005B52AB">
        <w:rPr>
          <w:rFonts w:ascii="Times New Roman" w:eastAsia="Arial" w:hAnsi="Times New Roman" w:cs="Times New Roman"/>
          <w:i/>
          <w:sz w:val="28"/>
          <w:szCs w:val="28"/>
        </w:rPr>
        <w:t>п</w:t>
      </w:r>
      <w:r w:rsidRPr="005B52AB">
        <w:rPr>
          <w:rFonts w:ascii="Times New Roman" w:eastAsia="Arial" w:hAnsi="Times New Roman" w:cs="Times New Roman"/>
          <w:i/>
          <w:sz w:val="28"/>
          <w:szCs w:val="28"/>
          <w:lang w:val="uk-UA"/>
        </w:rPr>
        <w:t>і</w:t>
      </w:r>
      <w:r w:rsidR="00E73134" w:rsidRPr="005B52AB">
        <w:rPr>
          <w:rFonts w:ascii="Times New Roman" w:eastAsia="Arial" w:hAnsi="Times New Roman" w:cs="Times New Roman"/>
          <w:i/>
          <w:sz w:val="28"/>
          <w:szCs w:val="28"/>
        </w:rPr>
        <w:t>гментна ксеродерма</w:t>
      </w:r>
      <w:r w:rsidRPr="005B52AB">
        <w:rPr>
          <w:rFonts w:ascii="Times New Roman" w:eastAsia="Arial" w:hAnsi="Times New Roman" w:cs="Times New Roman"/>
          <w:sz w:val="28"/>
          <w:szCs w:val="28"/>
          <w:lang w:val="uk-UA"/>
        </w:rPr>
        <w:t>;</w:t>
      </w:r>
    </w:p>
    <w:p w:rsidR="00E73134" w:rsidRPr="005B52AB" w:rsidRDefault="00642BC9"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E73134" w:rsidRPr="005B52AB">
        <w:rPr>
          <w:rFonts w:ascii="Times New Roman" w:eastAsia="Arial" w:hAnsi="Times New Roman" w:cs="Times New Roman"/>
          <w:sz w:val="28"/>
          <w:szCs w:val="28"/>
        </w:rPr>
        <w:t xml:space="preserve"> прост</w:t>
      </w:r>
      <w:r w:rsidR="00597CA7" w:rsidRPr="005B52AB">
        <w:rPr>
          <w:rFonts w:ascii="Times New Roman" w:eastAsia="Arial" w:hAnsi="Times New Roman" w:cs="Times New Roman"/>
          <w:sz w:val="28"/>
          <w:szCs w:val="28"/>
          <w:lang w:val="uk-UA"/>
        </w:rPr>
        <w:t>и</w:t>
      </w:r>
      <w:r w:rsidR="00E73134" w:rsidRPr="005B52AB">
        <w:rPr>
          <w:rFonts w:ascii="Times New Roman" w:eastAsia="Arial" w:hAnsi="Times New Roman" w:cs="Times New Roman"/>
          <w:sz w:val="28"/>
          <w:szCs w:val="28"/>
        </w:rPr>
        <w:t xml:space="preserve">й </w:t>
      </w:r>
      <w:r w:rsidR="00597CA7" w:rsidRPr="005B52AB">
        <w:rPr>
          <w:rFonts w:ascii="Times New Roman" w:eastAsia="Arial" w:hAnsi="Times New Roman" w:cs="Times New Roman"/>
          <w:sz w:val="28"/>
          <w:szCs w:val="28"/>
          <w:lang w:val="uk-UA"/>
        </w:rPr>
        <w:t>і</w:t>
      </w:r>
      <w:r w:rsidR="00E73134" w:rsidRPr="005B52AB">
        <w:rPr>
          <w:rFonts w:ascii="Times New Roman" w:eastAsia="Arial" w:hAnsi="Times New Roman" w:cs="Times New Roman"/>
          <w:sz w:val="28"/>
          <w:szCs w:val="28"/>
        </w:rPr>
        <w:t>хт</w:t>
      </w:r>
      <w:r w:rsidR="00597CA7" w:rsidRPr="005B52AB">
        <w:rPr>
          <w:rFonts w:ascii="Times New Roman" w:eastAsia="Arial" w:hAnsi="Times New Roman" w:cs="Times New Roman"/>
          <w:sz w:val="28"/>
          <w:szCs w:val="28"/>
          <w:lang w:val="uk-UA"/>
        </w:rPr>
        <w:t>і</w:t>
      </w:r>
      <w:r w:rsidR="00E73134" w:rsidRPr="005B52AB">
        <w:rPr>
          <w:rFonts w:ascii="Times New Roman" w:eastAsia="Arial" w:hAnsi="Times New Roman" w:cs="Times New Roman"/>
          <w:sz w:val="28"/>
          <w:szCs w:val="28"/>
        </w:rPr>
        <w:t>оз</w:t>
      </w:r>
      <w:r w:rsidRPr="005B52AB">
        <w:rPr>
          <w:rFonts w:ascii="Times New Roman" w:eastAsia="Arial" w:hAnsi="Times New Roman" w:cs="Times New Roman"/>
          <w:sz w:val="28"/>
          <w:szCs w:val="28"/>
          <w:lang w:val="uk-UA"/>
        </w:rPr>
        <w:t>;</w:t>
      </w:r>
    </w:p>
    <w:p w:rsidR="00E73134" w:rsidRPr="005B52AB" w:rsidRDefault="00642BC9"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E73134" w:rsidRPr="005B52AB">
        <w:rPr>
          <w:rFonts w:ascii="Times New Roman" w:eastAsia="Arial" w:hAnsi="Times New Roman" w:cs="Times New Roman"/>
          <w:sz w:val="28"/>
          <w:szCs w:val="28"/>
        </w:rPr>
        <w:t xml:space="preserve"> мелан</w:t>
      </w:r>
      <w:r w:rsidR="00597CA7" w:rsidRPr="005B52AB">
        <w:rPr>
          <w:rFonts w:ascii="Times New Roman" w:eastAsia="Arial" w:hAnsi="Times New Roman" w:cs="Times New Roman"/>
          <w:sz w:val="28"/>
          <w:szCs w:val="28"/>
          <w:lang w:val="uk-UA"/>
        </w:rPr>
        <w:t>і</w:t>
      </w:r>
      <w:r w:rsidR="00E73134" w:rsidRPr="005B52AB">
        <w:rPr>
          <w:rFonts w:ascii="Times New Roman" w:eastAsia="Arial" w:hAnsi="Times New Roman" w:cs="Times New Roman"/>
          <w:sz w:val="28"/>
          <w:szCs w:val="28"/>
        </w:rPr>
        <w:t>зм</w:t>
      </w:r>
      <w:r w:rsidRPr="005B52AB">
        <w:rPr>
          <w:rFonts w:ascii="Times New Roman" w:eastAsia="Arial" w:hAnsi="Times New Roman" w:cs="Times New Roman"/>
          <w:sz w:val="28"/>
          <w:szCs w:val="28"/>
          <w:lang w:val="uk-UA"/>
        </w:rPr>
        <w:t>;</w:t>
      </w:r>
    </w:p>
    <w:p w:rsidR="00E73134" w:rsidRPr="005B52AB" w:rsidRDefault="00642BC9"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E73134" w:rsidRPr="005B52AB">
        <w:rPr>
          <w:rFonts w:ascii="Times New Roman" w:eastAsia="Arial" w:hAnsi="Times New Roman" w:cs="Times New Roman"/>
          <w:sz w:val="28"/>
          <w:szCs w:val="28"/>
        </w:rPr>
        <w:t xml:space="preserve"> альб</w:t>
      </w:r>
      <w:r w:rsidR="00597CA7" w:rsidRPr="005B52AB">
        <w:rPr>
          <w:rFonts w:ascii="Times New Roman" w:eastAsia="Arial" w:hAnsi="Times New Roman" w:cs="Times New Roman"/>
          <w:sz w:val="28"/>
          <w:szCs w:val="28"/>
          <w:lang w:val="uk-UA"/>
        </w:rPr>
        <w:t>і</w:t>
      </w:r>
      <w:r w:rsidR="00E73134" w:rsidRPr="005B52AB">
        <w:rPr>
          <w:rFonts w:ascii="Times New Roman" w:eastAsia="Arial" w:hAnsi="Times New Roman" w:cs="Times New Roman"/>
          <w:sz w:val="28"/>
          <w:szCs w:val="28"/>
        </w:rPr>
        <w:t>н</w:t>
      </w:r>
      <w:r w:rsidR="00597CA7" w:rsidRPr="005B52AB">
        <w:rPr>
          <w:rFonts w:ascii="Times New Roman" w:eastAsia="Arial" w:hAnsi="Times New Roman" w:cs="Times New Roman"/>
          <w:sz w:val="28"/>
          <w:szCs w:val="28"/>
          <w:lang w:val="uk-UA"/>
        </w:rPr>
        <w:t>і</w:t>
      </w:r>
      <w:r w:rsidR="00E73134" w:rsidRPr="005B52AB">
        <w:rPr>
          <w:rFonts w:ascii="Times New Roman" w:eastAsia="Arial" w:hAnsi="Times New Roman" w:cs="Times New Roman"/>
          <w:sz w:val="28"/>
          <w:szCs w:val="28"/>
        </w:rPr>
        <w:t>зм</w:t>
      </w:r>
      <w:r w:rsidRPr="005B52AB">
        <w:rPr>
          <w:rFonts w:ascii="Times New Roman" w:eastAsia="Arial" w:hAnsi="Times New Roman" w:cs="Times New Roman"/>
          <w:sz w:val="28"/>
          <w:szCs w:val="28"/>
          <w:lang w:val="uk-UA"/>
        </w:rPr>
        <w:t>.</w:t>
      </w:r>
    </w:p>
    <w:p w:rsidR="00642BC9" w:rsidRPr="005B52AB" w:rsidRDefault="00642BC9" w:rsidP="005B52AB">
      <w:pPr>
        <w:spacing w:after="0" w:line="360" w:lineRule="auto"/>
        <w:ind w:left="567" w:hanging="567"/>
        <w:jc w:val="both"/>
        <w:rPr>
          <w:rFonts w:ascii="Times New Roman" w:eastAsia="Times New Roman" w:hAnsi="Times New Roman" w:cs="Times New Roman"/>
          <w:sz w:val="28"/>
          <w:szCs w:val="28"/>
          <w:lang w:val="uk-UA"/>
        </w:rPr>
      </w:pPr>
    </w:p>
    <w:p w:rsidR="00C84C51" w:rsidRPr="005B52AB" w:rsidRDefault="00642BC9"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5</w:t>
      </w:r>
      <w:r w:rsidR="00CA28A1" w:rsidRPr="005B52AB">
        <w:rPr>
          <w:rFonts w:ascii="Times New Roman" w:eastAsia="Arial" w:hAnsi="Times New Roman" w:cs="Times New Roman"/>
          <w:b/>
          <w:bCs/>
          <w:sz w:val="28"/>
          <w:szCs w:val="28"/>
          <w:lang w:val="uk-UA"/>
        </w:rPr>
        <w:t>6</w:t>
      </w:r>
      <w:r w:rsidR="00B52FCD" w:rsidRPr="005B52AB">
        <w:rPr>
          <w:rFonts w:ascii="Times New Roman" w:eastAsia="Arial" w:hAnsi="Times New Roman" w:cs="Times New Roman"/>
          <w:b/>
          <w:bCs/>
          <w:sz w:val="28"/>
          <w:szCs w:val="28"/>
        </w:rPr>
        <w:t>.</w:t>
      </w:r>
      <w:r w:rsidR="00C84C51" w:rsidRPr="005B52AB">
        <w:rPr>
          <w:rFonts w:ascii="Times New Roman" w:eastAsia="Times New Roman" w:hAnsi="Times New Roman" w:cs="Times New Roman"/>
          <w:b/>
          <w:iCs/>
          <w:sz w:val="28"/>
          <w:szCs w:val="28"/>
        </w:rPr>
        <w:t xml:space="preserve"> </w:t>
      </w:r>
      <w:r w:rsidR="00B52FCD" w:rsidRPr="005B52AB">
        <w:rPr>
          <w:rFonts w:ascii="Times New Roman" w:eastAsia="Times New Roman" w:hAnsi="Times New Roman" w:cs="Times New Roman"/>
          <w:b/>
          <w:iCs/>
          <w:sz w:val="28"/>
          <w:szCs w:val="28"/>
          <w:lang w:val="uk-UA"/>
        </w:rPr>
        <w:t xml:space="preserve">У </w:t>
      </w:r>
      <w:r w:rsidR="00C84C51" w:rsidRPr="005B52AB">
        <w:rPr>
          <w:rFonts w:ascii="Times New Roman" w:eastAsia="Times New Roman" w:hAnsi="Times New Roman" w:cs="Times New Roman"/>
          <w:b/>
          <w:iCs/>
          <w:sz w:val="28"/>
          <w:szCs w:val="28"/>
        </w:rPr>
        <w:t>медико-генетич</w:t>
      </w:r>
      <w:r w:rsidR="00B52FCD" w:rsidRPr="005B52AB">
        <w:rPr>
          <w:rFonts w:ascii="Times New Roman" w:eastAsia="Times New Roman" w:hAnsi="Times New Roman" w:cs="Times New Roman"/>
          <w:b/>
          <w:iCs/>
          <w:sz w:val="28"/>
          <w:szCs w:val="28"/>
          <w:lang w:val="uk-UA"/>
        </w:rPr>
        <w:t>ну</w:t>
      </w:r>
      <w:r w:rsidR="00C84C51" w:rsidRPr="005B52AB">
        <w:rPr>
          <w:rFonts w:ascii="Times New Roman" w:eastAsia="Times New Roman" w:hAnsi="Times New Roman" w:cs="Times New Roman"/>
          <w:b/>
          <w:iCs/>
          <w:sz w:val="28"/>
          <w:szCs w:val="28"/>
        </w:rPr>
        <w:t xml:space="preserve"> консультац</w:t>
      </w:r>
      <w:r w:rsidR="00B52FCD" w:rsidRPr="005B52AB">
        <w:rPr>
          <w:rFonts w:ascii="Times New Roman" w:eastAsia="Times New Roman" w:hAnsi="Times New Roman" w:cs="Times New Roman"/>
          <w:b/>
          <w:iCs/>
          <w:sz w:val="28"/>
          <w:szCs w:val="28"/>
          <w:lang w:val="uk-UA"/>
        </w:rPr>
        <w:t>і</w:t>
      </w:r>
      <w:r w:rsidR="00C84C51" w:rsidRPr="005B52AB">
        <w:rPr>
          <w:rFonts w:ascii="Times New Roman" w:eastAsia="Times New Roman" w:hAnsi="Times New Roman" w:cs="Times New Roman"/>
          <w:b/>
          <w:iCs/>
          <w:sz w:val="28"/>
          <w:szCs w:val="28"/>
        </w:rPr>
        <w:t xml:space="preserve">ю </w:t>
      </w:r>
      <w:r w:rsidR="00B52FCD" w:rsidRPr="005B52AB">
        <w:rPr>
          <w:rFonts w:ascii="Times New Roman" w:eastAsia="Times New Roman" w:hAnsi="Times New Roman" w:cs="Times New Roman"/>
          <w:b/>
          <w:iCs/>
          <w:sz w:val="28"/>
          <w:szCs w:val="28"/>
          <w:lang w:val="uk-UA"/>
        </w:rPr>
        <w:t>звернулось</w:t>
      </w:r>
      <w:r w:rsidR="00C84C51" w:rsidRPr="005B52AB">
        <w:rPr>
          <w:rFonts w:ascii="Times New Roman" w:eastAsia="Times New Roman" w:hAnsi="Times New Roman" w:cs="Times New Roman"/>
          <w:b/>
          <w:iCs/>
          <w:sz w:val="28"/>
          <w:szCs w:val="28"/>
        </w:rPr>
        <w:t xml:space="preserve"> </w:t>
      </w:r>
      <w:r w:rsidR="00B52FCD" w:rsidRPr="005B52AB">
        <w:rPr>
          <w:rFonts w:ascii="Times New Roman" w:eastAsia="Times New Roman" w:hAnsi="Times New Roman" w:cs="Times New Roman"/>
          <w:b/>
          <w:iCs/>
          <w:sz w:val="28"/>
          <w:szCs w:val="28"/>
          <w:lang w:val="uk-UA"/>
        </w:rPr>
        <w:t>подружжя</w:t>
      </w:r>
      <w:r w:rsidR="00C84C51" w:rsidRPr="005B52AB">
        <w:rPr>
          <w:rFonts w:ascii="Times New Roman" w:eastAsia="Times New Roman" w:hAnsi="Times New Roman" w:cs="Times New Roman"/>
          <w:b/>
          <w:iCs/>
          <w:sz w:val="28"/>
          <w:szCs w:val="28"/>
        </w:rPr>
        <w:t xml:space="preserve">, </w:t>
      </w:r>
      <w:r w:rsidR="00131328" w:rsidRPr="005B52AB">
        <w:rPr>
          <w:rFonts w:ascii="Times New Roman" w:eastAsia="Times New Roman" w:hAnsi="Times New Roman" w:cs="Times New Roman"/>
          <w:b/>
          <w:iCs/>
          <w:sz w:val="28"/>
          <w:szCs w:val="28"/>
          <w:lang w:val="uk-UA"/>
        </w:rPr>
        <w:t>яке</w:t>
      </w:r>
      <w:r w:rsidR="00C84C51" w:rsidRPr="005B52AB">
        <w:rPr>
          <w:rFonts w:ascii="Times New Roman" w:eastAsia="Times New Roman" w:hAnsi="Times New Roman" w:cs="Times New Roman"/>
          <w:b/>
          <w:iCs/>
          <w:sz w:val="28"/>
          <w:szCs w:val="28"/>
        </w:rPr>
        <w:t xml:space="preserve"> п</w:t>
      </w:r>
      <w:r w:rsidR="00131328" w:rsidRPr="005B52AB">
        <w:rPr>
          <w:rFonts w:ascii="Times New Roman" w:eastAsia="Times New Roman" w:hAnsi="Times New Roman" w:cs="Times New Roman"/>
          <w:b/>
          <w:iCs/>
          <w:sz w:val="28"/>
          <w:szCs w:val="28"/>
          <w:lang w:val="uk-UA"/>
        </w:rPr>
        <w:t>і</w:t>
      </w:r>
      <w:r w:rsidR="00C84C51" w:rsidRPr="005B52AB">
        <w:rPr>
          <w:rFonts w:ascii="Times New Roman" w:eastAsia="Times New Roman" w:hAnsi="Times New Roman" w:cs="Times New Roman"/>
          <w:b/>
          <w:iCs/>
          <w:sz w:val="28"/>
          <w:szCs w:val="28"/>
        </w:rPr>
        <w:t>сл</w:t>
      </w:r>
      <w:r w:rsidR="00131328" w:rsidRPr="005B52AB">
        <w:rPr>
          <w:rFonts w:ascii="Times New Roman" w:eastAsia="Times New Roman" w:hAnsi="Times New Roman" w:cs="Times New Roman"/>
          <w:b/>
          <w:iCs/>
          <w:sz w:val="28"/>
          <w:szCs w:val="28"/>
          <w:lang w:val="uk-UA"/>
        </w:rPr>
        <w:t>я</w:t>
      </w:r>
      <w:r w:rsidR="00C84C51" w:rsidRPr="005B52AB">
        <w:rPr>
          <w:rFonts w:ascii="Times New Roman" w:eastAsia="Times New Roman" w:hAnsi="Times New Roman" w:cs="Times New Roman"/>
          <w:b/>
          <w:iCs/>
          <w:sz w:val="28"/>
          <w:szCs w:val="28"/>
        </w:rPr>
        <w:t xml:space="preserve"> тр</w:t>
      </w:r>
      <w:r w:rsidR="00131328" w:rsidRPr="005B52AB">
        <w:rPr>
          <w:rFonts w:ascii="Times New Roman" w:eastAsia="Times New Roman" w:hAnsi="Times New Roman" w:cs="Times New Roman"/>
          <w:b/>
          <w:iCs/>
          <w:sz w:val="28"/>
          <w:szCs w:val="28"/>
          <w:lang w:val="uk-UA"/>
        </w:rPr>
        <w:t>ьох</w:t>
      </w:r>
      <w:r w:rsidR="00914745" w:rsidRPr="005B52AB">
        <w:rPr>
          <w:rFonts w:ascii="Times New Roman" w:eastAsia="Times New Roman" w:hAnsi="Times New Roman" w:cs="Times New Roman"/>
          <w:b/>
          <w:iCs/>
          <w:sz w:val="28"/>
          <w:szCs w:val="28"/>
          <w:lang w:val="uk-UA"/>
        </w:rPr>
        <w:t xml:space="preserve"> років</w:t>
      </w:r>
      <w:r w:rsidR="00C84C51" w:rsidRPr="005B52AB">
        <w:rPr>
          <w:rFonts w:ascii="Times New Roman" w:eastAsia="Times New Roman" w:hAnsi="Times New Roman" w:cs="Times New Roman"/>
          <w:b/>
          <w:iCs/>
          <w:sz w:val="28"/>
          <w:szCs w:val="28"/>
        </w:rPr>
        <w:t xml:space="preserve"> </w:t>
      </w:r>
      <w:r w:rsidR="00131328" w:rsidRPr="005B52AB">
        <w:rPr>
          <w:rFonts w:ascii="Times New Roman" w:eastAsia="Times New Roman" w:hAnsi="Times New Roman" w:cs="Times New Roman"/>
          <w:b/>
          <w:iCs/>
          <w:sz w:val="28"/>
          <w:szCs w:val="28"/>
          <w:lang w:val="uk-UA"/>
        </w:rPr>
        <w:t>спільного життя не мало дітей.</w:t>
      </w:r>
      <w:r w:rsidR="00C84C51" w:rsidRPr="005B52AB">
        <w:rPr>
          <w:rFonts w:ascii="Times New Roman" w:eastAsia="Times New Roman" w:hAnsi="Times New Roman" w:cs="Times New Roman"/>
          <w:b/>
          <w:iCs/>
          <w:sz w:val="28"/>
          <w:szCs w:val="28"/>
        </w:rPr>
        <w:t xml:space="preserve"> </w:t>
      </w:r>
      <w:r w:rsidR="00131328" w:rsidRPr="005B52AB">
        <w:rPr>
          <w:rFonts w:ascii="Times New Roman" w:eastAsia="Times New Roman" w:hAnsi="Times New Roman" w:cs="Times New Roman"/>
          <w:b/>
          <w:iCs/>
          <w:sz w:val="28"/>
          <w:szCs w:val="28"/>
          <w:lang w:val="uk-UA"/>
        </w:rPr>
        <w:t xml:space="preserve">Під час обстеження </w:t>
      </w:r>
      <w:r w:rsidR="00D33EF2" w:rsidRPr="005B52AB">
        <w:rPr>
          <w:rFonts w:ascii="Times New Roman" w:eastAsia="Times New Roman" w:hAnsi="Times New Roman" w:cs="Times New Roman"/>
          <w:b/>
          <w:iCs/>
          <w:sz w:val="28"/>
          <w:szCs w:val="28"/>
          <w:lang w:val="uk-UA"/>
        </w:rPr>
        <w:t>чоловіка виявлено нерозвиненість</w:t>
      </w:r>
      <w:r w:rsidR="00C84C51" w:rsidRPr="005B52AB">
        <w:rPr>
          <w:rFonts w:ascii="Times New Roman" w:eastAsia="Times New Roman" w:hAnsi="Times New Roman" w:cs="Times New Roman"/>
          <w:b/>
          <w:iCs/>
          <w:sz w:val="28"/>
          <w:szCs w:val="28"/>
        </w:rPr>
        <w:t xml:space="preserve"> с</w:t>
      </w:r>
      <w:r w:rsidR="00D33EF2" w:rsidRPr="005B52AB">
        <w:rPr>
          <w:rFonts w:ascii="Times New Roman" w:eastAsia="Times New Roman" w:hAnsi="Times New Roman" w:cs="Times New Roman"/>
          <w:b/>
          <w:iCs/>
          <w:sz w:val="28"/>
          <w:szCs w:val="28"/>
          <w:lang w:val="uk-UA"/>
        </w:rPr>
        <w:t>і</w:t>
      </w:r>
      <w:r w:rsidR="00C84C51" w:rsidRPr="005B52AB">
        <w:rPr>
          <w:rFonts w:ascii="Times New Roman" w:eastAsia="Times New Roman" w:hAnsi="Times New Roman" w:cs="Times New Roman"/>
          <w:b/>
          <w:iCs/>
          <w:sz w:val="28"/>
          <w:szCs w:val="28"/>
        </w:rPr>
        <w:t>м</w:t>
      </w:r>
      <w:r w:rsidR="00D33EF2" w:rsidRPr="005B52AB">
        <w:rPr>
          <w:rFonts w:ascii="Times New Roman" w:eastAsia="Times New Roman" w:hAnsi="Times New Roman" w:cs="Times New Roman"/>
          <w:b/>
          <w:iCs/>
          <w:sz w:val="28"/>
          <w:szCs w:val="28"/>
        </w:rPr>
        <w:t>’</w:t>
      </w:r>
      <w:r w:rsidR="00D33EF2" w:rsidRPr="005B52AB">
        <w:rPr>
          <w:rFonts w:ascii="Times New Roman" w:eastAsia="Times New Roman" w:hAnsi="Times New Roman" w:cs="Times New Roman"/>
          <w:b/>
          <w:iCs/>
          <w:sz w:val="28"/>
          <w:szCs w:val="28"/>
          <w:lang w:val="uk-UA"/>
        </w:rPr>
        <w:t>я</w:t>
      </w:r>
      <w:r w:rsidR="00C84C51" w:rsidRPr="005B52AB">
        <w:rPr>
          <w:rFonts w:ascii="Times New Roman" w:eastAsia="Times New Roman" w:hAnsi="Times New Roman" w:cs="Times New Roman"/>
          <w:b/>
          <w:iCs/>
          <w:sz w:val="28"/>
          <w:szCs w:val="28"/>
        </w:rPr>
        <w:t>нник</w:t>
      </w:r>
      <w:r w:rsidR="00D33EF2" w:rsidRPr="005B52AB">
        <w:rPr>
          <w:rFonts w:ascii="Times New Roman" w:eastAsia="Times New Roman" w:hAnsi="Times New Roman" w:cs="Times New Roman"/>
          <w:b/>
          <w:iCs/>
          <w:sz w:val="28"/>
          <w:szCs w:val="28"/>
          <w:lang w:val="uk-UA"/>
        </w:rPr>
        <w:t>і</w:t>
      </w:r>
      <w:r w:rsidR="00C84C51" w:rsidRPr="005B52AB">
        <w:rPr>
          <w:rFonts w:ascii="Times New Roman" w:eastAsia="Times New Roman" w:hAnsi="Times New Roman" w:cs="Times New Roman"/>
          <w:b/>
          <w:iCs/>
          <w:sz w:val="28"/>
          <w:szCs w:val="28"/>
        </w:rPr>
        <w:t xml:space="preserve">в </w:t>
      </w:r>
      <w:r w:rsidR="00D33EF2" w:rsidRPr="005B52AB">
        <w:rPr>
          <w:rFonts w:ascii="Times New Roman" w:eastAsia="Times New Roman" w:hAnsi="Times New Roman" w:cs="Times New Roman"/>
          <w:b/>
          <w:iCs/>
          <w:sz w:val="28"/>
          <w:szCs w:val="28"/>
          <w:lang w:val="uk-UA"/>
        </w:rPr>
        <w:t>і</w:t>
      </w:r>
      <w:r w:rsidR="00C84C51" w:rsidRPr="005B52AB">
        <w:rPr>
          <w:rFonts w:ascii="Times New Roman" w:eastAsia="Times New Roman" w:hAnsi="Times New Roman" w:cs="Times New Roman"/>
          <w:b/>
          <w:iCs/>
          <w:sz w:val="28"/>
          <w:szCs w:val="28"/>
        </w:rPr>
        <w:t xml:space="preserve"> </w:t>
      </w:r>
      <w:r w:rsidR="00D33EF2" w:rsidRPr="005B52AB">
        <w:rPr>
          <w:rFonts w:ascii="Times New Roman" w:eastAsia="Times New Roman" w:hAnsi="Times New Roman" w:cs="Times New Roman"/>
          <w:b/>
          <w:iCs/>
          <w:sz w:val="28"/>
          <w:szCs w:val="28"/>
          <w:lang w:val="uk-UA"/>
        </w:rPr>
        <w:t>відсутність</w:t>
      </w:r>
      <w:r w:rsidR="00C84C51" w:rsidRPr="005B52AB">
        <w:rPr>
          <w:rFonts w:ascii="Times New Roman" w:eastAsia="Times New Roman" w:hAnsi="Times New Roman" w:cs="Times New Roman"/>
          <w:b/>
          <w:iCs/>
          <w:sz w:val="28"/>
          <w:szCs w:val="28"/>
        </w:rPr>
        <w:t xml:space="preserve"> спермато</w:t>
      </w:r>
      <w:r w:rsidR="001C1517" w:rsidRPr="005B52AB">
        <w:rPr>
          <w:rFonts w:ascii="Times New Roman" w:eastAsia="Times New Roman" w:hAnsi="Times New Roman" w:cs="Times New Roman"/>
          <w:b/>
          <w:iCs/>
          <w:sz w:val="28"/>
          <w:szCs w:val="28"/>
        </w:rPr>
        <w:t>генез</w:t>
      </w:r>
      <w:r w:rsidR="001C1517" w:rsidRPr="005B52AB">
        <w:rPr>
          <w:rFonts w:ascii="Times New Roman" w:eastAsia="Times New Roman" w:hAnsi="Times New Roman" w:cs="Times New Roman"/>
          <w:b/>
          <w:iCs/>
          <w:sz w:val="28"/>
          <w:szCs w:val="28"/>
          <w:lang w:val="uk-UA"/>
        </w:rPr>
        <w:t>у</w:t>
      </w:r>
      <w:r w:rsidR="00C84C51" w:rsidRPr="005B52AB">
        <w:rPr>
          <w:rFonts w:ascii="Times New Roman" w:eastAsia="Times New Roman" w:hAnsi="Times New Roman" w:cs="Times New Roman"/>
          <w:b/>
          <w:iCs/>
          <w:sz w:val="28"/>
          <w:szCs w:val="28"/>
        </w:rPr>
        <w:t xml:space="preserve">. </w:t>
      </w:r>
      <w:r w:rsidR="001C1517" w:rsidRPr="005B52AB">
        <w:rPr>
          <w:rFonts w:ascii="Times New Roman" w:eastAsia="Times New Roman" w:hAnsi="Times New Roman" w:cs="Times New Roman"/>
          <w:b/>
          <w:iCs/>
          <w:sz w:val="28"/>
          <w:szCs w:val="28"/>
          <w:lang w:val="uk-UA"/>
        </w:rPr>
        <w:t>У</w:t>
      </w:r>
      <w:r w:rsidR="00C84C51" w:rsidRPr="005B52AB">
        <w:rPr>
          <w:rFonts w:ascii="Times New Roman" w:eastAsia="Times New Roman" w:hAnsi="Times New Roman" w:cs="Times New Roman"/>
          <w:b/>
          <w:iCs/>
          <w:sz w:val="28"/>
          <w:szCs w:val="28"/>
        </w:rPr>
        <w:t xml:space="preserve"> н</w:t>
      </w:r>
      <w:r w:rsidR="001C1517" w:rsidRPr="005B52AB">
        <w:rPr>
          <w:rFonts w:ascii="Times New Roman" w:eastAsia="Times New Roman" w:hAnsi="Times New Roman" w:cs="Times New Roman"/>
          <w:b/>
          <w:iCs/>
          <w:sz w:val="28"/>
          <w:szCs w:val="28"/>
          <w:lang w:val="uk-UA"/>
        </w:rPr>
        <w:t>ьо</w:t>
      </w:r>
      <w:r w:rsidR="00C84C51" w:rsidRPr="005B52AB">
        <w:rPr>
          <w:rFonts w:ascii="Times New Roman" w:eastAsia="Times New Roman" w:hAnsi="Times New Roman" w:cs="Times New Roman"/>
          <w:b/>
          <w:iCs/>
          <w:sz w:val="28"/>
          <w:szCs w:val="28"/>
        </w:rPr>
        <w:t xml:space="preserve">го </w:t>
      </w:r>
      <w:r w:rsidR="001C1517" w:rsidRPr="005B52AB">
        <w:rPr>
          <w:rFonts w:ascii="Times New Roman" w:eastAsia="Times New Roman" w:hAnsi="Times New Roman" w:cs="Times New Roman"/>
          <w:b/>
          <w:iCs/>
          <w:sz w:val="28"/>
          <w:szCs w:val="28"/>
          <w:lang w:val="uk-UA"/>
        </w:rPr>
        <w:t>в</w:t>
      </w:r>
      <w:r w:rsidR="00C84C51" w:rsidRPr="005B52AB">
        <w:rPr>
          <w:rFonts w:ascii="Times New Roman" w:eastAsia="Times New Roman" w:hAnsi="Times New Roman" w:cs="Times New Roman"/>
          <w:b/>
          <w:iCs/>
          <w:sz w:val="28"/>
          <w:szCs w:val="28"/>
        </w:rPr>
        <w:t>уз</w:t>
      </w:r>
      <w:r w:rsidR="001C1517" w:rsidRPr="005B52AB">
        <w:rPr>
          <w:rFonts w:ascii="Times New Roman" w:eastAsia="Times New Roman" w:hAnsi="Times New Roman" w:cs="Times New Roman"/>
          <w:b/>
          <w:iCs/>
          <w:sz w:val="28"/>
          <w:szCs w:val="28"/>
          <w:lang w:val="uk-UA"/>
        </w:rPr>
        <w:t>ь</w:t>
      </w:r>
      <w:r w:rsidR="00C84C51" w:rsidRPr="005B52AB">
        <w:rPr>
          <w:rFonts w:ascii="Times New Roman" w:eastAsia="Times New Roman" w:hAnsi="Times New Roman" w:cs="Times New Roman"/>
          <w:b/>
          <w:iCs/>
          <w:sz w:val="28"/>
          <w:szCs w:val="28"/>
        </w:rPr>
        <w:t>к</w:t>
      </w:r>
      <w:r w:rsidR="001C1517" w:rsidRPr="005B52AB">
        <w:rPr>
          <w:rFonts w:ascii="Times New Roman" w:eastAsia="Times New Roman" w:hAnsi="Times New Roman" w:cs="Times New Roman"/>
          <w:b/>
          <w:iCs/>
          <w:sz w:val="28"/>
          <w:szCs w:val="28"/>
          <w:lang w:val="uk-UA"/>
        </w:rPr>
        <w:t>і</w:t>
      </w:r>
      <w:r w:rsidR="00C84C51" w:rsidRPr="005B52AB">
        <w:rPr>
          <w:rFonts w:ascii="Times New Roman" w:eastAsia="Times New Roman" w:hAnsi="Times New Roman" w:cs="Times New Roman"/>
          <w:b/>
          <w:iCs/>
          <w:sz w:val="28"/>
          <w:szCs w:val="28"/>
        </w:rPr>
        <w:t xml:space="preserve"> плеч</w:t>
      </w:r>
      <w:r w:rsidR="001C1517" w:rsidRPr="005B52AB">
        <w:rPr>
          <w:rFonts w:ascii="Times New Roman" w:eastAsia="Times New Roman" w:hAnsi="Times New Roman" w:cs="Times New Roman"/>
          <w:b/>
          <w:iCs/>
          <w:sz w:val="28"/>
          <w:szCs w:val="28"/>
          <w:lang w:val="uk-UA"/>
        </w:rPr>
        <w:t>і</w:t>
      </w:r>
      <w:r w:rsidR="00C84C51" w:rsidRPr="005B52AB">
        <w:rPr>
          <w:rFonts w:ascii="Times New Roman" w:eastAsia="Times New Roman" w:hAnsi="Times New Roman" w:cs="Times New Roman"/>
          <w:b/>
          <w:iCs/>
          <w:sz w:val="28"/>
          <w:szCs w:val="28"/>
        </w:rPr>
        <w:t xml:space="preserve">, широкий таз, </w:t>
      </w:r>
      <w:r w:rsidR="002A3C7B" w:rsidRPr="005B52AB">
        <w:rPr>
          <w:rFonts w:ascii="Times New Roman" w:eastAsia="Times New Roman" w:hAnsi="Times New Roman" w:cs="Times New Roman"/>
          <w:b/>
          <w:iCs/>
          <w:sz w:val="28"/>
          <w:szCs w:val="28"/>
          <w:lang w:val="uk-UA"/>
        </w:rPr>
        <w:t>слабко</w:t>
      </w:r>
      <w:r w:rsidR="00097985" w:rsidRPr="005B52AB">
        <w:rPr>
          <w:rFonts w:ascii="Times New Roman" w:eastAsia="Times New Roman" w:hAnsi="Times New Roman" w:cs="Times New Roman"/>
          <w:b/>
          <w:iCs/>
          <w:sz w:val="28"/>
          <w:szCs w:val="28"/>
          <w:lang w:val="uk-UA"/>
        </w:rPr>
        <w:t xml:space="preserve"> </w:t>
      </w:r>
      <w:r w:rsidR="00C84C51" w:rsidRPr="005B52AB">
        <w:rPr>
          <w:rFonts w:ascii="Times New Roman" w:eastAsia="Times New Roman" w:hAnsi="Times New Roman" w:cs="Times New Roman"/>
          <w:b/>
          <w:iCs/>
          <w:sz w:val="28"/>
          <w:szCs w:val="28"/>
        </w:rPr>
        <w:t>р</w:t>
      </w:r>
      <w:r w:rsidR="002A3C7B" w:rsidRPr="005B52AB">
        <w:rPr>
          <w:rFonts w:ascii="Times New Roman" w:eastAsia="Times New Roman" w:hAnsi="Times New Roman" w:cs="Times New Roman"/>
          <w:b/>
          <w:iCs/>
          <w:sz w:val="28"/>
          <w:szCs w:val="28"/>
          <w:lang w:val="uk-UA"/>
        </w:rPr>
        <w:t>о</w:t>
      </w:r>
      <w:r w:rsidR="00C84C51" w:rsidRPr="005B52AB">
        <w:rPr>
          <w:rFonts w:ascii="Times New Roman" w:eastAsia="Times New Roman" w:hAnsi="Times New Roman" w:cs="Times New Roman"/>
          <w:b/>
          <w:iCs/>
          <w:sz w:val="28"/>
          <w:szCs w:val="28"/>
        </w:rPr>
        <w:t>зви</w:t>
      </w:r>
      <w:r w:rsidR="001C1517" w:rsidRPr="005B52AB">
        <w:rPr>
          <w:rFonts w:ascii="Times New Roman" w:eastAsia="Times New Roman" w:hAnsi="Times New Roman" w:cs="Times New Roman"/>
          <w:b/>
          <w:iCs/>
          <w:sz w:val="28"/>
          <w:szCs w:val="28"/>
          <w:lang w:val="uk-UA"/>
        </w:rPr>
        <w:t>н</w:t>
      </w:r>
      <w:r w:rsidR="00097985" w:rsidRPr="005B52AB">
        <w:rPr>
          <w:rFonts w:ascii="Times New Roman" w:eastAsia="Times New Roman" w:hAnsi="Times New Roman" w:cs="Times New Roman"/>
          <w:b/>
          <w:iCs/>
          <w:sz w:val="28"/>
          <w:szCs w:val="28"/>
          <w:lang w:val="uk-UA"/>
        </w:rPr>
        <w:t>ена</w:t>
      </w:r>
      <w:r w:rsidR="00C84C51" w:rsidRPr="005B52AB">
        <w:rPr>
          <w:rFonts w:ascii="Times New Roman" w:eastAsia="Times New Roman" w:hAnsi="Times New Roman" w:cs="Times New Roman"/>
          <w:b/>
          <w:iCs/>
          <w:sz w:val="28"/>
          <w:szCs w:val="28"/>
        </w:rPr>
        <w:t xml:space="preserve"> мускулатура. </w:t>
      </w:r>
      <w:r w:rsidR="001C1517" w:rsidRPr="005B52AB">
        <w:rPr>
          <w:rFonts w:ascii="Times New Roman" w:eastAsia="Times New Roman" w:hAnsi="Times New Roman" w:cs="Times New Roman"/>
          <w:b/>
          <w:iCs/>
          <w:sz w:val="28"/>
          <w:szCs w:val="28"/>
          <w:lang w:val="uk-UA"/>
        </w:rPr>
        <w:t>Який і</w:t>
      </w:r>
      <w:r w:rsidR="00C84C51" w:rsidRPr="005B52AB">
        <w:rPr>
          <w:rFonts w:ascii="Times New Roman" w:eastAsia="Times New Roman" w:hAnsi="Times New Roman" w:cs="Times New Roman"/>
          <w:b/>
          <w:iCs/>
          <w:sz w:val="28"/>
          <w:szCs w:val="28"/>
        </w:rPr>
        <w:t>з пере</w:t>
      </w:r>
      <w:r w:rsidR="001C1517" w:rsidRPr="005B52AB">
        <w:rPr>
          <w:rFonts w:ascii="Times New Roman" w:eastAsia="Times New Roman" w:hAnsi="Times New Roman" w:cs="Times New Roman"/>
          <w:b/>
          <w:iCs/>
          <w:sz w:val="28"/>
          <w:szCs w:val="28"/>
          <w:lang w:val="uk-UA"/>
        </w:rPr>
        <w:t>лічених</w:t>
      </w:r>
      <w:r w:rsidR="002A3C7B" w:rsidRPr="005B52AB">
        <w:rPr>
          <w:rFonts w:ascii="Times New Roman" w:eastAsia="Times New Roman" w:hAnsi="Times New Roman" w:cs="Times New Roman"/>
          <w:b/>
          <w:iCs/>
          <w:sz w:val="28"/>
          <w:szCs w:val="28"/>
          <w:lang w:val="uk-UA"/>
        </w:rPr>
        <w:t xml:space="preserve"> </w:t>
      </w:r>
      <w:r w:rsidR="00C84C51" w:rsidRPr="005B52AB">
        <w:rPr>
          <w:rFonts w:ascii="Times New Roman" w:eastAsia="Times New Roman" w:hAnsi="Times New Roman" w:cs="Times New Roman"/>
          <w:b/>
          <w:iCs/>
          <w:sz w:val="28"/>
          <w:szCs w:val="28"/>
        </w:rPr>
        <w:t>кар</w:t>
      </w:r>
      <w:r w:rsidR="002A3C7B" w:rsidRPr="005B52AB">
        <w:rPr>
          <w:rFonts w:ascii="Times New Roman" w:eastAsia="Times New Roman" w:hAnsi="Times New Roman" w:cs="Times New Roman"/>
          <w:b/>
          <w:iCs/>
          <w:sz w:val="28"/>
          <w:szCs w:val="28"/>
          <w:lang w:val="uk-UA"/>
        </w:rPr>
        <w:t>і</w:t>
      </w:r>
      <w:r w:rsidR="00C84C51" w:rsidRPr="005B52AB">
        <w:rPr>
          <w:rFonts w:ascii="Times New Roman" w:eastAsia="Times New Roman" w:hAnsi="Times New Roman" w:cs="Times New Roman"/>
          <w:b/>
          <w:iCs/>
          <w:sz w:val="28"/>
          <w:szCs w:val="28"/>
        </w:rPr>
        <w:t xml:space="preserve">отипов </w:t>
      </w:r>
      <w:r w:rsidR="002A3C7B" w:rsidRPr="005B52AB">
        <w:rPr>
          <w:rFonts w:ascii="Times New Roman" w:eastAsia="Times New Roman" w:hAnsi="Times New Roman" w:cs="Times New Roman"/>
          <w:b/>
          <w:iCs/>
          <w:sz w:val="28"/>
          <w:szCs w:val="28"/>
          <w:lang w:val="uk-UA"/>
        </w:rPr>
        <w:t>був</w:t>
      </w:r>
      <w:r w:rsidR="00C84C51" w:rsidRPr="005B52AB">
        <w:rPr>
          <w:rFonts w:ascii="Times New Roman" w:eastAsia="Times New Roman" w:hAnsi="Times New Roman" w:cs="Times New Roman"/>
          <w:b/>
          <w:iCs/>
          <w:sz w:val="28"/>
          <w:szCs w:val="28"/>
        </w:rPr>
        <w:t xml:space="preserve"> у </w:t>
      </w:r>
      <w:r w:rsidR="002A3C7B" w:rsidRPr="005B52AB">
        <w:rPr>
          <w:rFonts w:ascii="Times New Roman" w:eastAsia="Times New Roman" w:hAnsi="Times New Roman" w:cs="Times New Roman"/>
          <w:b/>
          <w:iCs/>
          <w:sz w:val="28"/>
          <w:szCs w:val="28"/>
          <w:lang w:val="uk-UA"/>
        </w:rPr>
        <w:t>цього</w:t>
      </w:r>
      <w:r w:rsidR="00C84C51" w:rsidRPr="005B52AB">
        <w:rPr>
          <w:rFonts w:ascii="Times New Roman" w:eastAsia="Times New Roman" w:hAnsi="Times New Roman" w:cs="Times New Roman"/>
          <w:b/>
          <w:iCs/>
          <w:sz w:val="28"/>
          <w:szCs w:val="28"/>
        </w:rPr>
        <w:t xml:space="preserve"> </w:t>
      </w:r>
      <w:r w:rsidR="002A3C7B" w:rsidRPr="005B52AB">
        <w:rPr>
          <w:rFonts w:ascii="Times New Roman" w:eastAsia="Times New Roman" w:hAnsi="Times New Roman" w:cs="Times New Roman"/>
          <w:b/>
          <w:iCs/>
          <w:sz w:val="28"/>
          <w:szCs w:val="28"/>
          <w:lang w:val="uk-UA"/>
        </w:rPr>
        <w:t>чоловіка</w:t>
      </w:r>
      <w:r w:rsidR="00C84C51" w:rsidRPr="005B52AB">
        <w:rPr>
          <w:rFonts w:ascii="Times New Roman" w:eastAsia="Times New Roman" w:hAnsi="Times New Roman" w:cs="Times New Roman"/>
          <w:b/>
          <w:iCs/>
          <w:sz w:val="28"/>
          <w:szCs w:val="28"/>
        </w:rPr>
        <w:t>?</w:t>
      </w:r>
    </w:p>
    <w:p w:rsidR="00C84C51" w:rsidRPr="005B52AB" w:rsidRDefault="00922513"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C84C51" w:rsidRPr="005B52AB">
        <w:rPr>
          <w:rFonts w:ascii="Times New Roman" w:eastAsia="Arial" w:hAnsi="Times New Roman" w:cs="Times New Roman"/>
          <w:sz w:val="28"/>
          <w:szCs w:val="28"/>
        </w:rPr>
        <w:t xml:space="preserve"> 46, </w:t>
      </w:r>
      <w:r w:rsidR="00C84C51" w:rsidRPr="005B52AB">
        <w:rPr>
          <w:rFonts w:ascii="Times New Roman" w:eastAsia="Arial" w:hAnsi="Times New Roman" w:cs="Times New Roman"/>
          <w:sz w:val="28"/>
          <w:szCs w:val="28"/>
          <w:lang w:val="en-US"/>
        </w:rPr>
        <w:t>t</w:t>
      </w:r>
      <w:r w:rsidR="00C84C51" w:rsidRPr="005B52AB">
        <w:rPr>
          <w:rFonts w:ascii="Times New Roman" w:eastAsia="Arial" w:hAnsi="Times New Roman" w:cs="Times New Roman"/>
          <w:sz w:val="28"/>
          <w:szCs w:val="28"/>
        </w:rPr>
        <w:t>13.13</w:t>
      </w:r>
      <w:r w:rsidRPr="005B52AB">
        <w:rPr>
          <w:rFonts w:ascii="Times New Roman" w:eastAsia="Arial" w:hAnsi="Times New Roman" w:cs="Times New Roman"/>
          <w:sz w:val="28"/>
          <w:szCs w:val="28"/>
          <w:lang w:val="uk-UA"/>
        </w:rPr>
        <w:t>;</w:t>
      </w:r>
    </w:p>
    <w:p w:rsidR="00C84C51" w:rsidRPr="005B52AB" w:rsidRDefault="00922513"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C84C51" w:rsidRPr="005B52AB">
        <w:rPr>
          <w:rFonts w:ascii="Times New Roman" w:eastAsia="Arial" w:hAnsi="Times New Roman" w:cs="Times New Roman"/>
          <w:sz w:val="28"/>
          <w:szCs w:val="28"/>
        </w:rPr>
        <w:t xml:space="preserve"> 46, 5р</w:t>
      </w:r>
      <w:r w:rsidR="00C84C51" w:rsidRPr="005B52AB">
        <w:rPr>
          <w:rFonts w:ascii="Times New Roman" w:eastAsia="Arial" w:hAnsi="Times New Roman" w:cs="Times New Roman"/>
          <w:sz w:val="28"/>
          <w:szCs w:val="28"/>
          <w:vertAlign w:val="superscript"/>
        </w:rPr>
        <w:t>–</w:t>
      </w:r>
      <w:r w:rsidR="00F961D8" w:rsidRPr="005B52AB">
        <w:rPr>
          <w:rFonts w:ascii="Times New Roman" w:eastAsia="Arial" w:hAnsi="Times New Roman" w:cs="Times New Roman"/>
          <w:sz w:val="28"/>
          <w:szCs w:val="28"/>
          <w:lang w:val="uk-UA"/>
        </w:rPr>
        <w:t>;</w:t>
      </w:r>
    </w:p>
    <w:p w:rsidR="00C84C51" w:rsidRPr="005B52AB" w:rsidRDefault="00922513"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C84C51" w:rsidRPr="005B52AB">
        <w:rPr>
          <w:rFonts w:ascii="Times New Roman" w:eastAsia="Arial" w:hAnsi="Times New Roman" w:cs="Times New Roman"/>
          <w:sz w:val="28"/>
          <w:szCs w:val="28"/>
        </w:rPr>
        <w:t xml:space="preserve"> 45, Х0</w:t>
      </w:r>
      <w:r w:rsidR="00F961D8" w:rsidRPr="005B52AB">
        <w:rPr>
          <w:rFonts w:ascii="Times New Roman" w:eastAsia="Arial" w:hAnsi="Times New Roman" w:cs="Times New Roman"/>
          <w:sz w:val="28"/>
          <w:szCs w:val="28"/>
          <w:lang w:val="uk-UA"/>
        </w:rPr>
        <w:t>;</w:t>
      </w:r>
    </w:p>
    <w:p w:rsidR="0018052B" w:rsidRPr="005B52AB" w:rsidRDefault="00922513"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Г</w:t>
      </w:r>
      <w:r w:rsidR="00F961D8" w:rsidRPr="005B52AB">
        <w:rPr>
          <w:rFonts w:ascii="Times New Roman" w:eastAsia="Arial" w:hAnsi="Times New Roman" w:cs="Times New Roman"/>
          <w:sz w:val="28"/>
          <w:szCs w:val="28"/>
        </w:rPr>
        <w:t xml:space="preserve"> 47, 21+</w:t>
      </w:r>
      <w:r w:rsidR="00F961D8" w:rsidRPr="005B52AB">
        <w:rPr>
          <w:rFonts w:ascii="Times New Roman" w:eastAsia="Arial" w:hAnsi="Times New Roman" w:cs="Times New Roman"/>
          <w:sz w:val="28"/>
          <w:szCs w:val="28"/>
          <w:lang w:val="uk-UA"/>
        </w:rPr>
        <w:t>;</w:t>
      </w:r>
    </w:p>
    <w:p w:rsidR="00C84C51" w:rsidRPr="005B52AB" w:rsidRDefault="00922513"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Д</w:t>
      </w:r>
      <w:r w:rsidR="00C84C51" w:rsidRPr="005B52AB">
        <w:rPr>
          <w:rFonts w:ascii="Times New Roman" w:eastAsia="Arial" w:hAnsi="Times New Roman" w:cs="Times New Roman"/>
          <w:i/>
          <w:sz w:val="28"/>
          <w:szCs w:val="28"/>
          <w:lang w:val="uk-UA"/>
        </w:rPr>
        <w:t xml:space="preserve"> </w:t>
      </w:r>
      <w:r w:rsidR="00C84C51" w:rsidRPr="005B52AB">
        <w:rPr>
          <w:rFonts w:ascii="Times New Roman" w:eastAsia="Arial" w:hAnsi="Times New Roman" w:cs="Times New Roman"/>
          <w:b/>
          <w:i/>
          <w:sz w:val="28"/>
          <w:szCs w:val="28"/>
          <w:lang w:val="uk-UA"/>
        </w:rPr>
        <w:t>47, ХХ</w:t>
      </w:r>
      <w:r w:rsidR="00C84C51" w:rsidRPr="005B52AB">
        <w:rPr>
          <w:rFonts w:ascii="Times New Roman" w:eastAsia="Arial" w:hAnsi="Times New Roman" w:cs="Times New Roman"/>
          <w:b/>
          <w:i/>
          <w:sz w:val="28"/>
          <w:szCs w:val="28"/>
          <w:lang w:val="en-US"/>
        </w:rPr>
        <w:t>Y</w:t>
      </w:r>
      <w:r w:rsidR="00F961D8" w:rsidRPr="005B52AB">
        <w:rPr>
          <w:rFonts w:ascii="Times New Roman" w:eastAsia="Arial" w:hAnsi="Times New Roman" w:cs="Times New Roman"/>
          <w:sz w:val="28"/>
          <w:szCs w:val="28"/>
          <w:lang w:val="uk-UA"/>
        </w:rPr>
        <w:t>.</w:t>
      </w:r>
    </w:p>
    <w:p w:rsidR="00F961D8" w:rsidRPr="005B52AB" w:rsidRDefault="00F961D8" w:rsidP="005B52AB">
      <w:pPr>
        <w:spacing w:after="0" w:line="360" w:lineRule="auto"/>
        <w:ind w:left="567" w:hanging="567"/>
        <w:jc w:val="both"/>
        <w:rPr>
          <w:rFonts w:ascii="Times New Roman" w:eastAsia="Times New Roman" w:hAnsi="Times New Roman" w:cs="Times New Roman"/>
          <w:i/>
          <w:sz w:val="28"/>
          <w:szCs w:val="28"/>
          <w:lang w:val="uk-UA"/>
        </w:rPr>
      </w:pPr>
    </w:p>
    <w:p w:rsidR="00C84C51" w:rsidRPr="005B52AB" w:rsidRDefault="00F961D8" w:rsidP="005B52AB">
      <w:pPr>
        <w:spacing w:after="0" w:line="360" w:lineRule="auto"/>
        <w:jc w:val="both"/>
        <w:rPr>
          <w:rFonts w:ascii="Times New Roman" w:eastAsia="Times New Roman" w:hAnsi="Times New Roman" w:cs="Times New Roman"/>
          <w:b/>
          <w:sz w:val="28"/>
          <w:szCs w:val="28"/>
          <w:lang w:val="uk-UA"/>
        </w:rPr>
      </w:pPr>
      <w:r w:rsidRPr="005B52AB">
        <w:rPr>
          <w:rFonts w:ascii="Times New Roman" w:eastAsia="Arial" w:hAnsi="Times New Roman" w:cs="Times New Roman"/>
          <w:b/>
          <w:bCs/>
          <w:sz w:val="28"/>
          <w:szCs w:val="28"/>
          <w:lang w:val="uk-UA"/>
        </w:rPr>
        <w:t>57</w:t>
      </w:r>
      <w:r w:rsidR="00C84C51" w:rsidRPr="005B52AB">
        <w:rPr>
          <w:rFonts w:ascii="Times New Roman" w:eastAsia="Arial" w:hAnsi="Times New Roman" w:cs="Times New Roman"/>
          <w:b/>
          <w:bCs/>
          <w:sz w:val="28"/>
          <w:szCs w:val="28"/>
          <w:lang w:val="uk-UA"/>
        </w:rPr>
        <w:t>.</w:t>
      </w:r>
      <w:r w:rsidR="00374EF8" w:rsidRPr="005B52AB">
        <w:rPr>
          <w:rFonts w:ascii="Times New Roman" w:eastAsia="Arial" w:hAnsi="Times New Roman" w:cs="Times New Roman"/>
          <w:b/>
          <w:bCs/>
          <w:sz w:val="28"/>
          <w:szCs w:val="28"/>
          <w:lang w:val="uk-UA"/>
        </w:rPr>
        <w:t xml:space="preserve"> </w:t>
      </w:r>
      <w:r w:rsidR="00C84C51" w:rsidRPr="005B52AB">
        <w:rPr>
          <w:rFonts w:ascii="Times New Roman" w:eastAsia="Times New Roman" w:hAnsi="Times New Roman" w:cs="Times New Roman"/>
          <w:b/>
          <w:iCs/>
          <w:sz w:val="28"/>
          <w:szCs w:val="28"/>
          <w:lang w:val="uk-UA"/>
        </w:rPr>
        <w:t xml:space="preserve">Через </w:t>
      </w:r>
      <w:r w:rsidR="0018052B" w:rsidRPr="005B52AB">
        <w:rPr>
          <w:rFonts w:ascii="Times New Roman" w:eastAsia="Times New Roman" w:hAnsi="Times New Roman" w:cs="Times New Roman"/>
          <w:b/>
          <w:iCs/>
          <w:sz w:val="28"/>
          <w:szCs w:val="28"/>
          <w:lang w:val="uk-UA"/>
        </w:rPr>
        <w:t xml:space="preserve">кілька </w:t>
      </w:r>
      <w:r w:rsidR="00C84C51" w:rsidRPr="005B52AB">
        <w:rPr>
          <w:rFonts w:ascii="Times New Roman" w:eastAsia="Times New Roman" w:hAnsi="Times New Roman" w:cs="Times New Roman"/>
          <w:b/>
          <w:iCs/>
          <w:sz w:val="28"/>
          <w:szCs w:val="28"/>
          <w:lang w:val="uk-UA"/>
        </w:rPr>
        <w:t>м</w:t>
      </w:r>
      <w:r w:rsidR="0018052B" w:rsidRPr="005B52AB">
        <w:rPr>
          <w:rFonts w:ascii="Times New Roman" w:eastAsia="Times New Roman" w:hAnsi="Times New Roman" w:cs="Times New Roman"/>
          <w:b/>
          <w:iCs/>
          <w:sz w:val="28"/>
          <w:szCs w:val="28"/>
          <w:lang w:val="uk-UA"/>
        </w:rPr>
        <w:t>і</w:t>
      </w:r>
      <w:r w:rsidR="00C84C51" w:rsidRPr="005B52AB">
        <w:rPr>
          <w:rFonts w:ascii="Times New Roman" w:eastAsia="Times New Roman" w:hAnsi="Times New Roman" w:cs="Times New Roman"/>
          <w:b/>
          <w:iCs/>
          <w:sz w:val="28"/>
          <w:szCs w:val="28"/>
          <w:lang w:val="uk-UA"/>
        </w:rPr>
        <w:t>сяц</w:t>
      </w:r>
      <w:r w:rsidR="0018052B" w:rsidRPr="005B52AB">
        <w:rPr>
          <w:rFonts w:ascii="Times New Roman" w:eastAsia="Times New Roman" w:hAnsi="Times New Roman" w:cs="Times New Roman"/>
          <w:b/>
          <w:iCs/>
          <w:sz w:val="28"/>
          <w:szCs w:val="28"/>
          <w:lang w:val="uk-UA"/>
        </w:rPr>
        <w:t>ів пі</w:t>
      </w:r>
      <w:r w:rsidR="00C84C51" w:rsidRPr="005B52AB">
        <w:rPr>
          <w:rFonts w:ascii="Times New Roman" w:eastAsia="Times New Roman" w:hAnsi="Times New Roman" w:cs="Times New Roman"/>
          <w:b/>
          <w:iCs/>
          <w:sz w:val="28"/>
          <w:szCs w:val="28"/>
          <w:lang w:val="uk-UA"/>
        </w:rPr>
        <w:t>сл</w:t>
      </w:r>
      <w:r w:rsidR="0018052B" w:rsidRPr="005B52AB">
        <w:rPr>
          <w:rFonts w:ascii="Times New Roman" w:eastAsia="Times New Roman" w:hAnsi="Times New Roman" w:cs="Times New Roman"/>
          <w:b/>
          <w:iCs/>
          <w:sz w:val="28"/>
          <w:szCs w:val="28"/>
          <w:lang w:val="uk-UA"/>
        </w:rPr>
        <w:t>я</w:t>
      </w:r>
      <w:r w:rsidR="00C84C51" w:rsidRPr="005B52AB">
        <w:rPr>
          <w:rFonts w:ascii="Times New Roman" w:eastAsia="Times New Roman" w:hAnsi="Times New Roman" w:cs="Times New Roman"/>
          <w:b/>
          <w:iCs/>
          <w:sz w:val="28"/>
          <w:szCs w:val="28"/>
          <w:lang w:val="uk-UA"/>
        </w:rPr>
        <w:t xml:space="preserve"> </w:t>
      </w:r>
      <w:r w:rsidR="0018052B" w:rsidRPr="005B52AB">
        <w:rPr>
          <w:rFonts w:ascii="Times New Roman" w:eastAsia="Times New Roman" w:hAnsi="Times New Roman" w:cs="Times New Roman"/>
          <w:b/>
          <w:iCs/>
          <w:sz w:val="28"/>
          <w:szCs w:val="28"/>
          <w:lang w:val="uk-UA"/>
        </w:rPr>
        <w:t xml:space="preserve">народження </w:t>
      </w:r>
      <w:r w:rsidR="00C84C51" w:rsidRPr="005B52AB">
        <w:rPr>
          <w:rFonts w:ascii="Times New Roman" w:eastAsia="Times New Roman" w:hAnsi="Times New Roman" w:cs="Times New Roman"/>
          <w:b/>
          <w:iCs/>
          <w:sz w:val="28"/>
          <w:szCs w:val="28"/>
          <w:lang w:val="uk-UA"/>
        </w:rPr>
        <w:t xml:space="preserve">у </w:t>
      </w:r>
      <w:r w:rsidR="005019F9" w:rsidRPr="005B52AB">
        <w:rPr>
          <w:rFonts w:ascii="Times New Roman" w:eastAsia="Times New Roman" w:hAnsi="Times New Roman" w:cs="Times New Roman"/>
          <w:b/>
          <w:iCs/>
          <w:sz w:val="28"/>
          <w:szCs w:val="28"/>
          <w:lang w:val="uk-UA"/>
        </w:rPr>
        <w:t xml:space="preserve">дитини почалися прояви ураження </w:t>
      </w:r>
      <w:r w:rsidR="009C0806" w:rsidRPr="005B52AB">
        <w:rPr>
          <w:rFonts w:ascii="Times New Roman" w:eastAsia="Times New Roman" w:hAnsi="Times New Roman" w:cs="Times New Roman"/>
          <w:b/>
          <w:iCs/>
          <w:sz w:val="28"/>
          <w:szCs w:val="28"/>
          <w:lang w:val="uk-UA"/>
        </w:rPr>
        <w:t>центральної нервової системи,</w:t>
      </w:r>
      <w:r w:rsidR="00C84C51" w:rsidRPr="005B52AB">
        <w:rPr>
          <w:rFonts w:ascii="Times New Roman" w:eastAsia="Times New Roman" w:hAnsi="Times New Roman" w:cs="Times New Roman"/>
          <w:b/>
          <w:iCs/>
          <w:sz w:val="28"/>
          <w:szCs w:val="28"/>
          <w:lang w:val="uk-UA"/>
        </w:rPr>
        <w:t xml:space="preserve"> </w:t>
      </w:r>
      <w:r w:rsidR="005970E2" w:rsidRPr="005B52AB">
        <w:rPr>
          <w:rFonts w:ascii="Times New Roman" w:eastAsia="Times New Roman" w:hAnsi="Times New Roman" w:cs="Times New Roman"/>
          <w:b/>
          <w:iCs/>
          <w:sz w:val="28"/>
          <w:szCs w:val="28"/>
          <w:lang w:val="uk-UA"/>
        </w:rPr>
        <w:t xml:space="preserve">посвітління </w:t>
      </w:r>
      <w:r w:rsidR="005019F9" w:rsidRPr="005B52AB">
        <w:rPr>
          <w:rFonts w:ascii="Times New Roman" w:eastAsia="Times New Roman" w:hAnsi="Times New Roman" w:cs="Times New Roman"/>
          <w:b/>
          <w:iCs/>
          <w:sz w:val="28"/>
          <w:szCs w:val="28"/>
          <w:lang w:val="uk-UA"/>
        </w:rPr>
        <w:t>шкіри і</w:t>
      </w:r>
      <w:r w:rsidR="00C84C51" w:rsidRPr="005B52AB">
        <w:rPr>
          <w:rFonts w:ascii="Times New Roman" w:eastAsia="Times New Roman" w:hAnsi="Times New Roman" w:cs="Times New Roman"/>
          <w:b/>
          <w:iCs/>
          <w:sz w:val="28"/>
          <w:szCs w:val="28"/>
          <w:lang w:val="uk-UA"/>
        </w:rPr>
        <w:t xml:space="preserve"> волос</w:t>
      </w:r>
      <w:r w:rsidR="005019F9" w:rsidRPr="005B52AB">
        <w:rPr>
          <w:rFonts w:ascii="Times New Roman" w:eastAsia="Times New Roman" w:hAnsi="Times New Roman" w:cs="Times New Roman"/>
          <w:b/>
          <w:iCs/>
          <w:sz w:val="28"/>
          <w:szCs w:val="28"/>
          <w:lang w:val="uk-UA"/>
        </w:rPr>
        <w:t>ся</w:t>
      </w:r>
      <w:r w:rsidR="005970E2" w:rsidRPr="005B52AB">
        <w:rPr>
          <w:rFonts w:ascii="Times New Roman" w:eastAsia="Times New Roman" w:hAnsi="Times New Roman" w:cs="Times New Roman"/>
          <w:b/>
          <w:iCs/>
          <w:sz w:val="28"/>
          <w:szCs w:val="28"/>
          <w:lang w:val="uk-UA"/>
        </w:rPr>
        <w:t>.</w:t>
      </w:r>
      <w:r w:rsidR="00C84C51" w:rsidRPr="005B52AB">
        <w:rPr>
          <w:rFonts w:ascii="Times New Roman" w:eastAsia="Times New Roman" w:hAnsi="Times New Roman" w:cs="Times New Roman"/>
          <w:b/>
          <w:iCs/>
          <w:sz w:val="28"/>
          <w:szCs w:val="28"/>
          <w:lang w:val="uk-UA"/>
        </w:rPr>
        <w:t xml:space="preserve"> При </w:t>
      </w:r>
      <w:r w:rsidR="00123C99" w:rsidRPr="005B52AB">
        <w:rPr>
          <w:rFonts w:ascii="Times New Roman" w:eastAsia="Times New Roman" w:hAnsi="Times New Roman" w:cs="Times New Roman"/>
          <w:b/>
          <w:iCs/>
          <w:sz w:val="28"/>
          <w:szCs w:val="28"/>
          <w:lang w:val="uk-UA"/>
        </w:rPr>
        <w:t xml:space="preserve">додаванні 5% розчину трихлоруксусного заліза </w:t>
      </w:r>
      <w:r w:rsidR="003A2062" w:rsidRPr="005B52AB">
        <w:rPr>
          <w:rFonts w:ascii="Times New Roman" w:eastAsia="Times New Roman" w:hAnsi="Times New Roman" w:cs="Times New Roman"/>
          <w:b/>
          <w:iCs/>
          <w:sz w:val="28"/>
          <w:szCs w:val="28"/>
          <w:lang w:val="uk-UA"/>
        </w:rPr>
        <w:t xml:space="preserve">до </w:t>
      </w:r>
      <w:r w:rsidR="00C84C51" w:rsidRPr="005B52AB">
        <w:rPr>
          <w:rFonts w:ascii="Times New Roman" w:eastAsia="Times New Roman" w:hAnsi="Times New Roman" w:cs="Times New Roman"/>
          <w:b/>
          <w:iCs/>
          <w:sz w:val="28"/>
          <w:szCs w:val="28"/>
          <w:lang w:val="uk-UA"/>
        </w:rPr>
        <w:t>св</w:t>
      </w:r>
      <w:r w:rsidR="003A2062" w:rsidRPr="005B52AB">
        <w:rPr>
          <w:rFonts w:ascii="Times New Roman" w:eastAsia="Times New Roman" w:hAnsi="Times New Roman" w:cs="Times New Roman"/>
          <w:b/>
          <w:iCs/>
          <w:sz w:val="28"/>
          <w:szCs w:val="28"/>
          <w:lang w:val="uk-UA"/>
        </w:rPr>
        <w:t>і</w:t>
      </w:r>
      <w:r w:rsidR="00C84C51" w:rsidRPr="005B52AB">
        <w:rPr>
          <w:rFonts w:ascii="Times New Roman" w:eastAsia="Times New Roman" w:hAnsi="Times New Roman" w:cs="Times New Roman"/>
          <w:b/>
          <w:iCs/>
          <w:sz w:val="28"/>
          <w:szCs w:val="28"/>
          <w:lang w:val="uk-UA"/>
        </w:rPr>
        <w:t>ж</w:t>
      </w:r>
      <w:r w:rsidR="003A2062" w:rsidRPr="005B52AB">
        <w:rPr>
          <w:rFonts w:ascii="Times New Roman" w:eastAsia="Times New Roman" w:hAnsi="Times New Roman" w:cs="Times New Roman"/>
          <w:b/>
          <w:iCs/>
          <w:sz w:val="28"/>
          <w:szCs w:val="28"/>
          <w:lang w:val="uk-UA"/>
        </w:rPr>
        <w:t>ої</w:t>
      </w:r>
      <w:r w:rsidR="00C84C51" w:rsidRPr="005B52AB">
        <w:rPr>
          <w:rFonts w:ascii="Times New Roman" w:eastAsia="Times New Roman" w:hAnsi="Times New Roman" w:cs="Times New Roman"/>
          <w:b/>
          <w:iCs/>
          <w:sz w:val="28"/>
          <w:szCs w:val="28"/>
          <w:lang w:val="uk-UA"/>
        </w:rPr>
        <w:t xml:space="preserve"> </w:t>
      </w:r>
      <w:r w:rsidR="003A2062" w:rsidRPr="005B52AB">
        <w:rPr>
          <w:rFonts w:ascii="Times New Roman" w:eastAsia="Times New Roman" w:hAnsi="Times New Roman" w:cs="Times New Roman"/>
          <w:b/>
          <w:iCs/>
          <w:sz w:val="28"/>
          <w:szCs w:val="28"/>
          <w:lang w:val="uk-UA"/>
        </w:rPr>
        <w:t>сечі</w:t>
      </w:r>
      <w:r w:rsidR="00C84C51" w:rsidRPr="005B52AB">
        <w:rPr>
          <w:rFonts w:ascii="Times New Roman" w:eastAsia="Times New Roman" w:hAnsi="Times New Roman" w:cs="Times New Roman"/>
          <w:b/>
          <w:iCs/>
          <w:sz w:val="28"/>
          <w:szCs w:val="28"/>
          <w:lang w:val="uk-UA"/>
        </w:rPr>
        <w:t xml:space="preserve"> </w:t>
      </w:r>
      <w:r w:rsidR="00E71BC9" w:rsidRPr="005B52AB">
        <w:rPr>
          <w:rFonts w:ascii="Times New Roman" w:eastAsia="Times New Roman" w:hAnsi="Times New Roman" w:cs="Times New Roman"/>
          <w:b/>
          <w:iCs/>
          <w:sz w:val="28"/>
          <w:szCs w:val="28"/>
          <w:lang w:val="uk-UA"/>
        </w:rPr>
        <w:t>з’являється оливо</w:t>
      </w:r>
      <w:r w:rsidR="00C84C51" w:rsidRPr="005B52AB">
        <w:rPr>
          <w:rFonts w:ascii="Times New Roman" w:eastAsia="Times New Roman" w:hAnsi="Times New Roman" w:cs="Times New Roman"/>
          <w:b/>
          <w:iCs/>
          <w:sz w:val="28"/>
          <w:szCs w:val="28"/>
          <w:lang w:val="uk-UA"/>
        </w:rPr>
        <w:t>-зелен</w:t>
      </w:r>
      <w:r w:rsidR="00E71BC9" w:rsidRPr="005B52AB">
        <w:rPr>
          <w:rFonts w:ascii="Times New Roman" w:eastAsia="Times New Roman" w:hAnsi="Times New Roman" w:cs="Times New Roman"/>
          <w:b/>
          <w:iCs/>
          <w:sz w:val="28"/>
          <w:szCs w:val="28"/>
          <w:lang w:val="uk-UA"/>
        </w:rPr>
        <w:t>е</w:t>
      </w:r>
      <w:r w:rsidR="00C84C51" w:rsidRPr="005B52AB">
        <w:rPr>
          <w:rFonts w:ascii="Times New Roman" w:eastAsia="Times New Roman" w:hAnsi="Times New Roman" w:cs="Times New Roman"/>
          <w:b/>
          <w:iCs/>
          <w:sz w:val="28"/>
          <w:szCs w:val="28"/>
          <w:lang w:val="uk-UA"/>
        </w:rPr>
        <w:t xml:space="preserve"> </w:t>
      </w:r>
      <w:r w:rsidR="00E71BC9" w:rsidRPr="005B52AB">
        <w:rPr>
          <w:rFonts w:ascii="Times New Roman" w:eastAsia="Times New Roman" w:hAnsi="Times New Roman" w:cs="Times New Roman"/>
          <w:b/>
          <w:iCs/>
          <w:sz w:val="28"/>
          <w:szCs w:val="28"/>
          <w:lang w:val="uk-UA"/>
        </w:rPr>
        <w:t>за</w:t>
      </w:r>
      <w:r w:rsidR="00FA3485" w:rsidRPr="005B52AB">
        <w:rPr>
          <w:rFonts w:ascii="Times New Roman" w:eastAsia="Times New Roman" w:hAnsi="Times New Roman" w:cs="Times New Roman"/>
          <w:b/>
          <w:iCs/>
          <w:sz w:val="28"/>
          <w:szCs w:val="28"/>
          <w:lang w:val="uk-UA"/>
        </w:rPr>
        <w:t>барвлення</w:t>
      </w:r>
      <w:r w:rsidR="00E71BC9" w:rsidRPr="005B52AB">
        <w:rPr>
          <w:rFonts w:ascii="Times New Roman" w:eastAsia="Times New Roman" w:hAnsi="Times New Roman" w:cs="Times New Roman"/>
          <w:b/>
          <w:iCs/>
          <w:sz w:val="28"/>
          <w:szCs w:val="28"/>
          <w:lang w:val="uk-UA"/>
        </w:rPr>
        <w:t>.</w:t>
      </w:r>
      <w:r w:rsidR="00C84C51" w:rsidRPr="005B52AB">
        <w:rPr>
          <w:rFonts w:ascii="Times New Roman" w:eastAsia="Times New Roman" w:hAnsi="Times New Roman" w:cs="Times New Roman"/>
          <w:b/>
          <w:iCs/>
          <w:sz w:val="28"/>
          <w:szCs w:val="28"/>
          <w:lang w:val="uk-UA"/>
        </w:rPr>
        <w:t xml:space="preserve"> </w:t>
      </w:r>
      <w:r w:rsidR="0087790F" w:rsidRPr="005B52AB">
        <w:rPr>
          <w:rFonts w:ascii="Times New Roman" w:eastAsia="Times New Roman" w:hAnsi="Times New Roman" w:cs="Times New Roman"/>
          <w:b/>
          <w:iCs/>
          <w:sz w:val="28"/>
          <w:szCs w:val="28"/>
          <w:lang w:val="uk-UA"/>
        </w:rPr>
        <w:t>Який вірогідний діагноз?</w:t>
      </w:r>
    </w:p>
    <w:p w:rsidR="00C84C51" w:rsidRPr="005B52AB" w:rsidRDefault="00FA3485"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C84C51"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а</w:t>
      </w:r>
      <w:r w:rsidR="00C84C51" w:rsidRPr="005B52AB">
        <w:rPr>
          <w:rFonts w:ascii="Times New Roman" w:eastAsia="Arial" w:hAnsi="Times New Roman" w:cs="Times New Roman"/>
          <w:sz w:val="28"/>
          <w:szCs w:val="28"/>
          <w:lang w:val="uk-UA"/>
        </w:rPr>
        <w:t>л</w:t>
      </w:r>
      <w:r w:rsidR="00585B4B" w:rsidRPr="005B52AB">
        <w:rPr>
          <w:rFonts w:ascii="Times New Roman" w:eastAsia="Arial" w:hAnsi="Times New Roman" w:cs="Times New Roman"/>
          <w:sz w:val="28"/>
          <w:szCs w:val="28"/>
          <w:lang w:val="uk-UA"/>
        </w:rPr>
        <w:t>ь</w:t>
      </w:r>
      <w:r w:rsidR="00C84C51" w:rsidRPr="005B52AB">
        <w:rPr>
          <w:rFonts w:ascii="Times New Roman" w:eastAsia="Arial" w:hAnsi="Times New Roman" w:cs="Times New Roman"/>
          <w:sz w:val="28"/>
          <w:szCs w:val="28"/>
          <w:lang w:val="uk-UA"/>
        </w:rPr>
        <w:t>каптонур</w:t>
      </w:r>
      <w:r w:rsidR="0087790F" w:rsidRPr="005B52AB">
        <w:rPr>
          <w:rFonts w:ascii="Times New Roman" w:eastAsia="Arial" w:hAnsi="Times New Roman" w:cs="Times New Roman"/>
          <w:sz w:val="28"/>
          <w:szCs w:val="28"/>
          <w:lang w:val="uk-UA"/>
        </w:rPr>
        <w:t>і</w:t>
      </w:r>
      <w:r w:rsidR="00C84C51" w:rsidRPr="005B52AB">
        <w:rPr>
          <w:rFonts w:ascii="Times New Roman" w:eastAsia="Arial" w:hAnsi="Times New Roman" w:cs="Times New Roman"/>
          <w:sz w:val="28"/>
          <w:szCs w:val="28"/>
          <w:lang w:val="uk-UA"/>
        </w:rPr>
        <w:t>я</w:t>
      </w:r>
      <w:r w:rsidR="009C0806" w:rsidRPr="005B52AB">
        <w:rPr>
          <w:rFonts w:ascii="Times New Roman" w:eastAsia="Arial" w:hAnsi="Times New Roman" w:cs="Times New Roman"/>
          <w:sz w:val="28"/>
          <w:szCs w:val="28"/>
          <w:lang w:val="uk-UA"/>
        </w:rPr>
        <w:t>;</w:t>
      </w:r>
    </w:p>
    <w:p w:rsidR="00C84C51" w:rsidRPr="005B52AB" w:rsidRDefault="00FA3485"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lastRenderedPageBreak/>
        <w:t>Б</w:t>
      </w:r>
      <w:r w:rsidR="00C84C51"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а</w:t>
      </w:r>
      <w:r w:rsidR="00C84C51" w:rsidRPr="005B52AB">
        <w:rPr>
          <w:rFonts w:ascii="Times New Roman" w:eastAsia="Arial" w:hAnsi="Times New Roman" w:cs="Times New Roman"/>
          <w:sz w:val="28"/>
          <w:szCs w:val="28"/>
          <w:lang w:val="uk-UA"/>
        </w:rPr>
        <w:t>льб</w:t>
      </w:r>
      <w:r w:rsidR="0087790F" w:rsidRPr="005B52AB">
        <w:rPr>
          <w:rFonts w:ascii="Times New Roman" w:eastAsia="Arial" w:hAnsi="Times New Roman" w:cs="Times New Roman"/>
          <w:sz w:val="28"/>
          <w:szCs w:val="28"/>
          <w:lang w:val="uk-UA"/>
        </w:rPr>
        <w:t>і</w:t>
      </w:r>
      <w:r w:rsidR="00C84C51" w:rsidRPr="005B52AB">
        <w:rPr>
          <w:rFonts w:ascii="Times New Roman" w:eastAsia="Arial" w:hAnsi="Times New Roman" w:cs="Times New Roman"/>
          <w:sz w:val="28"/>
          <w:szCs w:val="28"/>
          <w:lang w:val="uk-UA"/>
        </w:rPr>
        <w:t>н</w:t>
      </w:r>
      <w:r w:rsidR="0087790F" w:rsidRPr="005B52AB">
        <w:rPr>
          <w:rFonts w:ascii="Times New Roman" w:eastAsia="Arial" w:hAnsi="Times New Roman" w:cs="Times New Roman"/>
          <w:sz w:val="28"/>
          <w:szCs w:val="28"/>
          <w:lang w:val="uk-UA"/>
        </w:rPr>
        <w:t>і</w:t>
      </w:r>
      <w:r w:rsidR="00C84C51" w:rsidRPr="005B52AB">
        <w:rPr>
          <w:rFonts w:ascii="Times New Roman" w:eastAsia="Arial" w:hAnsi="Times New Roman" w:cs="Times New Roman"/>
          <w:sz w:val="28"/>
          <w:szCs w:val="28"/>
          <w:lang w:val="uk-UA"/>
        </w:rPr>
        <w:t>зм</w:t>
      </w:r>
      <w:r w:rsidR="009C0806" w:rsidRPr="005B52AB">
        <w:rPr>
          <w:rFonts w:ascii="Times New Roman" w:eastAsia="Arial" w:hAnsi="Times New Roman" w:cs="Times New Roman"/>
          <w:sz w:val="28"/>
          <w:szCs w:val="28"/>
          <w:lang w:val="uk-UA"/>
        </w:rPr>
        <w:t>;</w:t>
      </w:r>
    </w:p>
    <w:p w:rsidR="00C84C51" w:rsidRPr="005B52AB" w:rsidRDefault="00FA3485"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C84C51" w:rsidRPr="005B52AB">
        <w:rPr>
          <w:rFonts w:ascii="Times New Roman" w:eastAsia="Arial" w:hAnsi="Times New Roman" w:cs="Times New Roman"/>
          <w:sz w:val="28"/>
          <w:szCs w:val="28"/>
          <w:lang w:val="uk-UA"/>
        </w:rPr>
        <w:t xml:space="preserve"> </w:t>
      </w:r>
      <w:r w:rsidR="00374EF8" w:rsidRPr="005B52AB">
        <w:rPr>
          <w:rFonts w:ascii="Times New Roman" w:eastAsia="Arial" w:hAnsi="Times New Roman" w:cs="Times New Roman"/>
          <w:sz w:val="28"/>
          <w:szCs w:val="28"/>
          <w:lang w:val="uk-UA"/>
        </w:rPr>
        <w:t>тирозиноз;</w:t>
      </w:r>
    </w:p>
    <w:p w:rsidR="00C84C51" w:rsidRPr="005B52AB" w:rsidRDefault="00FA3485"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 xml:space="preserve">Г </w:t>
      </w:r>
      <w:r w:rsidRPr="005B52AB">
        <w:rPr>
          <w:rFonts w:ascii="Times New Roman" w:eastAsia="Arial" w:hAnsi="Times New Roman" w:cs="Times New Roman"/>
          <w:i/>
          <w:sz w:val="28"/>
          <w:szCs w:val="28"/>
          <w:lang w:val="uk-UA"/>
        </w:rPr>
        <w:t>ф</w:t>
      </w:r>
      <w:r w:rsidR="00C84C51" w:rsidRPr="005B52AB">
        <w:rPr>
          <w:rFonts w:ascii="Times New Roman" w:eastAsia="Arial" w:hAnsi="Times New Roman" w:cs="Times New Roman"/>
          <w:i/>
          <w:sz w:val="28"/>
          <w:szCs w:val="28"/>
          <w:lang w:val="uk-UA"/>
        </w:rPr>
        <w:t>ен</w:t>
      </w:r>
      <w:r w:rsidR="0087790F" w:rsidRPr="005B52AB">
        <w:rPr>
          <w:rFonts w:ascii="Times New Roman" w:eastAsia="Arial" w:hAnsi="Times New Roman" w:cs="Times New Roman"/>
          <w:i/>
          <w:sz w:val="28"/>
          <w:szCs w:val="28"/>
          <w:lang w:val="uk-UA"/>
        </w:rPr>
        <w:t>і</w:t>
      </w:r>
      <w:r w:rsidR="00C84C51" w:rsidRPr="005B52AB">
        <w:rPr>
          <w:rFonts w:ascii="Times New Roman" w:eastAsia="Arial" w:hAnsi="Times New Roman" w:cs="Times New Roman"/>
          <w:i/>
          <w:sz w:val="28"/>
          <w:szCs w:val="28"/>
          <w:lang w:val="uk-UA"/>
        </w:rPr>
        <w:t>лкетонур</w:t>
      </w:r>
      <w:r w:rsidR="0087790F" w:rsidRPr="005B52AB">
        <w:rPr>
          <w:rFonts w:ascii="Times New Roman" w:eastAsia="Arial" w:hAnsi="Times New Roman" w:cs="Times New Roman"/>
          <w:i/>
          <w:sz w:val="28"/>
          <w:szCs w:val="28"/>
          <w:lang w:val="uk-UA"/>
        </w:rPr>
        <w:t>і</w:t>
      </w:r>
      <w:r w:rsidR="00C84C51" w:rsidRPr="005B52AB">
        <w:rPr>
          <w:rFonts w:ascii="Times New Roman" w:eastAsia="Arial" w:hAnsi="Times New Roman" w:cs="Times New Roman"/>
          <w:i/>
          <w:sz w:val="28"/>
          <w:szCs w:val="28"/>
          <w:lang w:val="uk-UA"/>
        </w:rPr>
        <w:t>я</w:t>
      </w:r>
      <w:r w:rsidR="009C0806" w:rsidRPr="005B52AB">
        <w:rPr>
          <w:rFonts w:ascii="Times New Roman" w:eastAsia="Arial" w:hAnsi="Times New Roman" w:cs="Times New Roman"/>
          <w:sz w:val="28"/>
          <w:szCs w:val="28"/>
          <w:lang w:val="uk-UA"/>
        </w:rPr>
        <w:t>;</w:t>
      </w:r>
    </w:p>
    <w:p w:rsidR="00C84C51" w:rsidRPr="005B52AB" w:rsidRDefault="00FA3485"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C84C51" w:rsidRPr="005B52AB">
        <w:rPr>
          <w:rFonts w:ascii="Times New Roman" w:eastAsia="Arial" w:hAnsi="Times New Roman" w:cs="Times New Roman"/>
          <w:sz w:val="28"/>
          <w:szCs w:val="28"/>
          <w:lang w:val="uk-UA"/>
        </w:rPr>
        <w:t xml:space="preserve"> </w:t>
      </w:r>
      <w:r w:rsidR="009C0806" w:rsidRPr="005B52AB">
        <w:rPr>
          <w:rFonts w:ascii="Times New Roman" w:eastAsia="Arial" w:hAnsi="Times New Roman" w:cs="Times New Roman"/>
          <w:sz w:val="28"/>
          <w:szCs w:val="28"/>
          <w:lang w:val="uk-UA"/>
        </w:rPr>
        <w:t>ф</w:t>
      </w:r>
      <w:r w:rsidR="00C84C51" w:rsidRPr="005B52AB">
        <w:rPr>
          <w:rFonts w:ascii="Times New Roman" w:eastAsia="Arial" w:hAnsi="Times New Roman" w:cs="Times New Roman"/>
          <w:sz w:val="28"/>
          <w:szCs w:val="28"/>
          <w:lang w:val="uk-UA"/>
        </w:rPr>
        <w:t>руктозур</w:t>
      </w:r>
      <w:r w:rsidR="0087790F" w:rsidRPr="005B52AB">
        <w:rPr>
          <w:rFonts w:ascii="Times New Roman" w:eastAsia="Arial" w:hAnsi="Times New Roman" w:cs="Times New Roman"/>
          <w:sz w:val="28"/>
          <w:szCs w:val="28"/>
          <w:lang w:val="uk-UA"/>
        </w:rPr>
        <w:t>і</w:t>
      </w:r>
      <w:r w:rsidR="00C84C51" w:rsidRPr="005B52AB">
        <w:rPr>
          <w:rFonts w:ascii="Times New Roman" w:eastAsia="Arial" w:hAnsi="Times New Roman" w:cs="Times New Roman"/>
          <w:sz w:val="28"/>
          <w:szCs w:val="28"/>
          <w:lang w:val="uk-UA"/>
        </w:rPr>
        <w:t>я</w:t>
      </w:r>
      <w:r w:rsidR="009C0806" w:rsidRPr="005B52AB">
        <w:rPr>
          <w:rFonts w:ascii="Times New Roman" w:eastAsia="Arial" w:hAnsi="Times New Roman" w:cs="Times New Roman"/>
          <w:sz w:val="28"/>
          <w:szCs w:val="28"/>
          <w:lang w:val="uk-UA"/>
        </w:rPr>
        <w:t>.</w:t>
      </w:r>
    </w:p>
    <w:p w:rsidR="00C84C51" w:rsidRPr="005B52AB" w:rsidRDefault="00C84C51" w:rsidP="005B52AB">
      <w:pPr>
        <w:spacing w:after="0" w:line="360" w:lineRule="auto"/>
        <w:ind w:left="567" w:hanging="567"/>
        <w:jc w:val="both"/>
        <w:rPr>
          <w:rFonts w:ascii="Times New Roman" w:eastAsia="Arial" w:hAnsi="Times New Roman" w:cs="Times New Roman"/>
          <w:sz w:val="28"/>
          <w:szCs w:val="28"/>
          <w:lang w:val="uk-UA"/>
        </w:rPr>
      </w:pPr>
    </w:p>
    <w:p w:rsidR="00C84C51" w:rsidRPr="005B52AB" w:rsidRDefault="00864194" w:rsidP="005B52AB">
      <w:pPr>
        <w:spacing w:after="0" w:line="360" w:lineRule="auto"/>
        <w:jc w:val="both"/>
        <w:rPr>
          <w:rFonts w:ascii="Times New Roman" w:eastAsia="Arial" w:hAnsi="Times New Roman" w:cs="Times New Roman"/>
          <w:b/>
          <w:sz w:val="28"/>
          <w:szCs w:val="28"/>
        </w:rPr>
      </w:pPr>
      <w:r w:rsidRPr="005B52AB">
        <w:rPr>
          <w:rFonts w:ascii="Times New Roman" w:eastAsia="Arial" w:hAnsi="Times New Roman" w:cs="Times New Roman"/>
          <w:b/>
          <w:bCs/>
          <w:sz w:val="28"/>
          <w:szCs w:val="28"/>
          <w:lang w:val="uk-UA"/>
        </w:rPr>
        <w:t>58</w:t>
      </w:r>
      <w:r w:rsidR="00C84C51" w:rsidRPr="005B52AB">
        <w:rPr>
          <w:rFonts w:ascii="Times New Roman" w:eastAsia="Arial" w:hAnsi="Times New Roman" w:cs="Times New Roman"/>
          <w:b/>
          <w:bCs/>
          <w:sz w:val="28"/>
          <w:szCs w:val="28"/>
        </w:rPr>
        <w:t xml:space="preserve">. </w:t>
      </w:r>
      <w:r w:rsidR="00F305CE" w:rsidRPr="005B52AB">
        <w:rPr>
          <w:rFonts w:ascii="Times New Roman" w:eastAsia="Arial" w:hAnsi="Times New Roman" w:cs="Times New Roman"/>
          <w:b/>
          <w:bCs/>
          <w:sz w:val="28"/>
          <w:szCs w:val="28"/>
          <w:lang w:val="uk-UA"/>
        </w:rPr>
        <w:t>У</w:t>
      </w:r>
      <w:r w:rsidR="00C84C51" w:rsidRPr="005B52AB">
        <w:rPr>
          <w:rFonts w:ascii="Times New Roman" w:eastAsia="Times New Roman" w:hAnsi="Times New Roman" w:cs="Times New Roman"/>
          <w:b/>
          <w:iCs/>
          <w:sz w:val="28"/>
          <w:szCs w:val="28"/>
        </w:rPr>
        <w:t xml:space="preserve"> медико-генетич</w:t>
      </w:r>
      <w:r w:rsidR="00F305CE" w:rsidRPr="005B52AB">
        <w:rPr>
          <w:rFonts w:ascii="Times New Roman" w:eastAsia="Times New Roman" w:hAnsi="Times New Roman" w:cs="Times New Roman"/>
          <w:b/>
          <w:iCs/>
          <w:sz w:val="28"/>
          <w:szCs w:val="28"/>
          <w:lang w:val="uk-UA"/>
        </w:rPr>
        <w:t>ну</w:t>
      </w:r>
      <w:r w:rsidR="00C84C51" w:rsidRPr="005B52AB">
        <w:rPr>
          <w:rFonts w:ascii="Times New Roman" w:eastAsia="Times New Roman" w:hAnsi="Times New Roman" w:cs="Times New Roman"/>
          <w:b/>
          <w:iCs/>
          <w:sz w:val="28"/>
          <w:szCs w:val="28"/>
        </w:rPr>
        <w:t xml:space="preserve"> консультац</w:t>
      </w:r>
      <w:r w:rsidR="00F305CE" w:rsidRPr="005B52AB">
        <w:rPr>
          <w:rFonts w:ascii="Times New Roman" w:eastAsia="Times New Roman" w:hAnsi="Times New Roman" w:cs="Times New Roman"/>
          <w:b/>
          <w:iCs/>
          <w:sz w:val="28"/>
          <w:szCs w:val="28"/>
          <w:lang w:val="uk-UA"/>
        </w:rPr>
        <w:t>і</w:t>
      </w:r>
      <w:r w:rsidR="00C84C51" w:rsidRPr="005B52AB">
        <w:rPr>
          <w:rFonts w:ascii="Times New Roman" w:eastAsia="Times New Roman" w:hAnsi="Times New Roman" w:cs="Times New Roman"/>
          <w:b/>
          <w:iCs/>
          <w:sz w:val="28"/>
          <w:szCs w:val="28"/>
        </w:rPr>
        <w:t xml:space="preserve">ю </w:t>
      </w:r>
      <w:r w:rsidR="00F305CE" w:rsidRPr="005B52AB">
        <w:rPr>
          <w:rFonts w:ascii="Times New Roman" w:eastAsia="Times New Roman" w:hAnsi="Times New Roman" w:cs="Times New Roman"/>
          <w:b/>
          <w:iCs/>
          <w:sz w:val="28"/>
          <w:szCs w:val="28"/>
          <w:lang w:val="uk-UA"/>
        </w:rPr>
        <w:t xml:space="preserve">звернулась </w:t>
      </w:r>
      <w:r w:rsidR="00C84C51" w:rsidRPr="005B52AB">
        <w:rPr>
          <w:rFonts w:ascii="Times New Roman" w:eastAsia="Times New Roman" w:hAnsi="Times New Roman" w:cs="Times New Roman"/>
          <w:b/>
          <w:iCs/>
          <w:sz w:val="28"/>
          <w:szCs w:val="28"/>
        </w:rPr>
        <w:t>ж</w:t>
      </w:r>
      <w:r w:rsidR="00F305CE" w:rsidRPr="005B52AB">
        <w:rPr>
          <w:rFonts w:ascii="Times New Roman" w:eastAsia="Times New Roman" w:hAnsi="Times New Roman" w:cs="Times New Roman"/>
          <w:b/>
          <w:iCs/>
          <w:sz w:val="28"/>
          <w:szCs w:val="28"/>
          <w:lang w:val="uk-UA"/>
        </w:rPr>
        <w:t>і</w:t>
      </w:r>
      <w:r w:rsidR="00C84C51" w:rsidRPr="005B52AB">
        <w:rPr>
          <w:rFonts w:ascii="Times New Roman" w:eastAsia="Times New Roman" w:hAnsi="Times New Roman" w:cs="Times New Roman"/>
          <w:b/>
          <w:iCs/>
          <w:sz w:val="28"/>
          <w:szCs w:val="28"/>
        </w:rPr>
        <w:t>н</w:t>
      </w:r>
      <w:r w:rsidR="00F305CE" w:rsidRPr="005B52AB">
        <w:rPr>
          <w:rFonts w:ascii="Times New Roman" w:eastAsia="Times New Roman" w:hAnsi="Times New Roman" w:cs="Times New Roman"/>
          <w:b/>
          <w:iCs/>
          <w:sz w:val="28"/>
          <w:szCs w:val="28"/>
          <w:lang w:val="uk-UA"/>
        </w:rPr>
        <w:t>ка</w:t>
      </w:r>
      <w:r w:rsidR="00C84C51" w:rsidRPr="005B52AB">
        <w:rPr>
          <w:rFonts w:ascii="Times New Roman" w:eastAsia="Times New Roman" w:hAnsi="Times New Roman" w:cs="Times New Roman"/>
          <w:b/>
          <w:iCs/>
          <w:sz w:val="28"/>
          <w:szCs w:val="28"/>
        </w:rPr>
        <w:t xml:space="preserve"> </w:t>
      </w:r>
      <w:r w:rsidR="0049165B" w:rsidRPr="005B52AB">
        <w:rPr>
          <w:rFonts w:ascii="Times New Roman" w:eastAsia="Times New Roman" w:hAnsi="Times New Roman" w:cs="Times New Roman"/>
          <w:b/>
          <w:iCs/>
          <w:sz w:val="28"/>
          <w:szCs w:val="28"/>
          <w:lang w:val="uk-UA"/>
        </w:rPr>
        <w:t>з</w:t>
      </w:r>
      <w:r w:rsidR="00C84C51" w:rsidRPr="005B52AB">
        <w:rPr>
          <w:rFonts w:ascii="Times New Roman" w:eastAsia="Times New Roman" w:hAnsi="Times New Roman" w:cs="Times New Roman"/>
          <w:b/>
          <w:iCs/>
          <w:sz w:val="28"/>
          <w:szCs w:val="28"/>
        </w:rPr>
        <w:t xml:space="preserve"> п</w:t>
      </w:r>
      <w:r w:rsidR="0049165B" w:rsidRPr="005B52AB">
        <w:rPr>
          <w:rFonts w:ascii="Times New Roman" w:eastAsia="Times New Roman" w:hAnsi="Times New Roman" w:cs="Times New Roman"/>
          <w:b/>
          <w:iCs/>
          <w:sz w:val="28"/>
          <w:szCs w:val="28"/>
          <w:lang w:val="uk-UA"/>
        </w:rPr>
        <w:t>риводу</w:t>
      </w:r>
      <w:r w:rsidR="00C84C51" w:rsidRPr="005B52AB">
        <w:rPr>
          <w:rFonts w:ascii="Times New Roman" w:eastAsia="Times New Roman" w:hAnsi="Times New Roman" w:cs="Times New Roman"/>
          <w:b/>
          <w:iCs/>
          <w:sz w:val="28"/>
          <w:szCs w:val="28"/>
        </w:rPr>
        <w:t xml:space="preserve"> </w:t>
      </w:r>
      <w:r w:rsidR="0049165B" w:rsidRPr="005B52AB">
        <w:rPr>
          <w:rFonts w:ascii="Times New Roman" w:eastAsia="Times New Roman" w:hAnsi="Times New Roman" w:cs="Times New Roman"/>
          <w:b/>
          <w:iCs/>
          <w:sz w:val="28"/>
          <w:szCs w:val="28"/>
          <w:lang w:val="uk-UA"/>
        </w:rPr>
        <w:t>відхилень у фізичному і статевому розвитку.</w:t>
      </w:r>
      <w:r w:rsidR="00C84C51" w:rsidRPr="005B52AB">
        <w:rPr>
          <w:rFonts w:ascii="Times New Roman" w:eastAsia="Times New Roman" w:hAnsi="Times New Roman" w:cs="Times New Roman"/>
          <w:b/>
          <w:iCs/>
          <w:sz w:val="28"/>
          <w:szCs w:val="28"/>
        </w:rPr>
        <w:t xml:space="preserve"> </w:t>
      </w:r>
      <w:r w:rsidR="0049165B" w:rsidRPr="005B52AB">
        <w:rPr>
          <w:rFonts w:ascii="Times New Roman" w:eastAsia="Times New Roman" w:hAnsi="Times New Roman" w:cs="Times New Roman"/>
          <w:b/>
          <w:iCs/>
          <w:sz w:val="28"/>
          <w:szCs w:val="28"/>
          <w:lang w:val="uk-UA"/>
        </w:rPr>
        <w:t xml:space="preserve">Під час </w:t>
      </w:r>
      <w:r w:rsidR="0049165B" w:rsidRPr="005B52AB">
        <w:rPr>
          <w:rFonts w:ascii="Times New Roman" w:eastAsia="Times New Roman" w:hAnsi="Times New Roman" w:cs="Times New Roman"/>
          <w:b/>
          <w:iCs/>
          <w:sz w:val="28"/>
          <w:szCs w:val="28"/>
        </w:rPr>
        <w:t>м</w:t>
      </w:r>
      <w:r w:rsidR="0049165B" w:rsidRPr="005B52AB">
        <w:rPr>
          <w:rFonts w:ascii="Times New Roman" w:eastAsia="Times New Roman" w:hAnsi="Times New Roman" w:cs="Times New Roman"/>
          <w:b/>
          <w:iCs/>
          <w:sz w:val="28"/>
          <w:szCs w:val="28"/>
          <w:lang w:val="uk-UA"/>
        </w:rPr>
        <w:t>і</w:t>
      </w:r>
      <w:r w:rsidR="00C84C51" w:rsidRPr="005B52AB">
        <w:rPr>
          <w:rFonts w:ascii="Times New Roman" w:eastAsia="Times New Roman" w:hAnsi="Times New Roman" w:cs="Times New Roman"/>
          <w:b/>
          <w:iCs/>
          <w:sz w:val="28"/>
          <w:szCs w:val="28"/>
        </w:rPr>
        <w:t>кроскоп</w:t>
      </w:r>
      <w:r w:rsidR="0049165B" w:rsidRPr="005B52AB">
        <w:rPr>
          <w:rFonts w:ascii="Times New Roman" w:eastAsia="Times New Roman" w:hAnsi="Times New Roman" w:cs="Times New Roman"/>
          <w:b/>
          <w:iCs/>
          <w:sz w:val="28"/>
          <w:szCs w:val="28"/>
          <w:lang w:val="uk-UA"/>
        </w:rPr>
        <w:t>ії</w:t>
      </w:r>
      <w:r w:rsidR="00C84C51" w:rsidRPr="005B52AB">
        <w:rPr>
          <w:rFonts w:ascii="Times New Roman" w:eastAsia="Times New Roman" w:hAnsi="Times New Roman" w:cs="Times New Roman"/>
          <w:b/>
          <w:iCs/>
          <w:sz w:val="28"/>
          <w:szCs w:val="28"/>
        </w:rPr>
        <w:t xml:space="preserve"> кл</w:t>
      </w:r>
      <w:r w:rsidR="0049165B" w:rsidRPr="005B52AB">
        <w:rPr>
          <w:rFonts w:ascii="Times New Roman" w:eastAsia="Times New Roman" w:hAnsi="Times New Roman" w:cs="Times New Roman"/>
          <w:b/>
          <w:iCs/>
          <w:sz w:val="28"/>
          <w:szCs w:val="28"/>
          <w:lang w:val="uk-UA"/>
        </w:rPr>
        <w:t>ітин</w:t>
      </w:r>
      <w:r w:rsidR="00C84C51" w:rsidRPr="005B52AB">
        <w:rPr>
          <w:rFonts w:ascii="Times New Roman" w:eastAsia="Times New Roman" w:hAnsi="Times New Roman" w:cs="Times New Roman"/>
          <w:b/>
          <w:iCs/>
          <w:sz w:val="28"/>
          <w:szCs w:val="28"/>
        </w:rPr>
        <w:t xml:space="preserve"> слиз</w:t>
      </w:r>
      <w:r w:rsidR="00C60CCA" w:rsidRPr="005B52AB">
        <w:rPr>
          <w:rFonts w:ascii="Times New Roman" w:eastAsia="Times New Roman" w:hAnsi="Times New Roman" w:cs="Times New Roman"/>
          <w:b/>
          <w:iCs/>
          <w:sz w:val="28"/>
          <w:szCs w:val="28"/>
          <w:lang w:val="uk-UA"/>
        </w:rPr>
        <w:t>ової</w:t>
      </w:r>
      <w:r w:rsidR="00C84C51" w:rsidRPr="005B52AB">
        <w:rPr>
          <w:rFonts w:ascii="Times New Roman" w:eastAsia="Times New Roman" w:hAnsi="Times New Roman" w:cs="Times New Roman"/>
          <w:b/>
          <w:iCs/>
          <w:sz w:val="28"/>
          <w:szCs w:val="28"/>
        </w:rPr>
        <w:t xml:space="preserve"> оболо</w:t>
      </w:r>
      <w:r w:rsidR="00C60CCA" w:rsidRPr="005B52AB">
        <w:rPr>
          <w:rFonts w:ascii="Times New Roman" w:eastAsia="Times New Roman" w:hAnsi="Times New Roman" w:cs="Times New Roman"/>
          <w:b/>
          <w:iCs/>
          <w:sz w:val="28"/>
          <w:szCs w:val="28"/>
          <w:lang w:val="uk-UA"/>
        </w:rPr>
        <w:t>н</w:t>
      </w:r>
      <w:r w:rsidR="00C84C51" w:rsidRPr="005B52AB">
        <w:rPr>
          <w:rFonts w:ascii="Times New Roman" w:eastAsia="Times New Roman" w:hAnsi="Times New Roman" w:cs="Times New Roman"/>
          <w:b/>
          <w:iCs/>
          <w:sz w:val="28"/>
          <w:szCs w:val="28"/>
        </w:rPr>
        <w:t>ки ротово</w:t>
      </w:r>
      <w:r w:rsidR="0094590D" w:rsidRPr="005B52AB">
        <w:rPr>
          <w:rFonts w:ascii="Times New Roman" w:eastAsia="Times New Roman" w:hAnsi="Times New Roman" w:cs="Times New Roman"/>
          <w:b/>
          <w:iCs/>
          <w:sz w:val="28"/>
          <w:szCs w:val="28"/>
          <w:lang w:val="uk-UA"/>
        </w:rPr>
        <w:t>ї</w:t>
      </w:r>
      <w:r w:rsidR="00C84C51" w:rsidRPr="005B52AB">
        <w:rPr>
          <w:rFonts w:ascii="Times New Roman" w:eastAsia="Times New Roman" w:hAnsi="Times New Roman" w:cs="Times New Roman"/>
          <w:b/>
          <w:iCs/>
          <w:sz w:val="28"/>
          <w:szCs w:val="28"/>
        </w:rPr>
        <w:t xml:space="preserve"> по</w:t>
      </w:r>
      <w:r w:rsidR="00C60CCA" w:rsidRPr="005B52AB">
        <w:rPr>
          <w:rFonts w:ascii="Times New Roman" w:eastAsia="Times New Roman" w:hAnsi="Times New Roman" w:cs="Times New Roman"/>
          <w:b/>
          <w:iCs/>
          <w:sz w:val="28"/>
          <w:szCs w:val="28"/>
          <w:lang w:val="uk-UA"/>
        </w:rPr>
        <w:t>рожнини</w:t>
      </w:r>
      <w:r w:rsidR="00C84C51" w:rsidRPr="005B52AB">
        <w:rPr>
          <w:rFonts w:ascii="Times New Roman" w:eastAsia="Times New Roman" w:hAnsi="Times New Roman" w:cs="Times New Roman"/>
          <w:b/>
          <w:iCs/>
          <w:sz w:val="28"/>
          <w:szCs w:val="28"/>
        </w:rPr>
        <w:t xml:space="preserve"> </w:t>
      </w:r>
      <w:r w:rsidR="00C60CCA" w:rsidRPr="005B52AB">
        <w:rPr>
          <w:rFonts w:ascii="Times New Roman" w:eastAsia="Times New Roman" w:hAnsi="Times New Roman" w:cs="Times New Roman"/>
          <w:b/>
          <w:iCs/>
          <w:sz w:val="28"/>
          <w:szCs w:val="28"/>
          <w:lang w:val="uk-UA"/>
        </w:rPr>
        <w:t>статевого</w:t>
      </w:r>
      <w:r w:rsidR="00C60CCA" w:rsidRPr="005B52AB">
        <w:rPr>
          <w:rFonts w:ascii="Times New Roman" w:eastAsia="Times New Roman" w:hAnsi="Times New Roman" w:cs="Times New Roman"/>
          <w:b/>
          <w:iCs/>
          <w:sz w:val="28"/>
          <w:szCs w:val="28"/>
        </w:rPr>
        <w:t xml:space="preserve"> хроматин</w:t>
      </w:r>
      <w:r w:rsidR="00C60CCA" w:rsidRPr="005B52AB">
        <w:rPr>
          <w:rFonts w:ascii="Times New Roman" w:eastAsia="Times New Roman" w:hAnsi="Times New Roman" w:cs="Times New Roman"/>
          <w:b/>
          <w:iCs/>
          <w:sz w:val="28"/>
          <w:szCs w:val="28"/>
          <w:lang w:val="uk-UA"/>
        </w:rPr>
        <w:t>у</w:t>
      </w:r>
      <w:r w:rsidR="00C84C51" w:rsidRPr="005B52AB">
        <w:rPr>
          <w:rFonts w:ascii="Times New Roman" w:eastAsia="Times New Roman" w:hAnsi="Times New Roman" w:cs="Times New Roman"/>
          <w:b/>
          <w:iCs/>
          <w:sz w:val="28"/>
          <w:szCs w:val="28"/>
        </w:rPr>
        <w:t xml:space="preserve"> не в</w:t>
      </w:r>
      <w:r w:rsidR="00C60CCA" w:rsidRPr="005B52AB">
        <w:rPr>
          <w:rFonts w:ascii="Times New Roman" w:eastAsia="Times New Roman" w:hAnsi="Times New Roman" w:cs="Times New Roman"/>
          <w:b/>
          <w:iCs/>
          <w:sz w:val="28"/>
          <w:szCs w:val="28"/>
          <w:lang w:val="uk-UA"/>
        </w:rPr>
        <w:t>и</w:t>
      </w:r>
      <w:r w:rsidR="00C84C51" w:rsidRPr="005B52AB">
        <w:rPr>
          <w:rFonts w:ascii="Times New Roman" w:eastAsia="Times New Roman" w:hAnsi="Times New Roman" w:cs="Times New Roman"/>
          <w:b/>
          <w:iCs/>
          <w:sz w:val="28"/>
          <w:szCs w:val="28"/>
        </w:rPr>
        <w:t xml:space="preserve">явлено. Для </w:t>
      </w:r>
      <w:r w:rsidR="00C60CCA" w:rsidRPr="005B52AB">
        <w:rPr>
          <w:rFonts w:ascii="Times New Roman" w:eastAsia="Times New Roman" w:hAnsi="Times New Roman" w:cs="Times New Roman"/>
          <w:b/>
          <w:iCs/>
          <w:sz w:val="28"/>
          <w:szCs w:val="28"/>
          <w:lang w:val="uk-UA"/>
        </w:rPr>
        <w:t>якої</w:t>
      </w:r>
      <w:r w:rsidR="00C84C51" w:rsidRPr="005B52AB">
        <w:rPr>
          <w:rFonts w:ascii="Times New Roman" w:eastAsia="Times New Roman" w:hAnsi="Times New Roman" w:cs="Times New Roman"/>
          <w:b/>
          <w:iCs/>
          <w:sz w:val="28"/>
          <w:szCs w:val="28"/>
        </w:rPr>
        <w:t xml:space="preserve"> хромосомно</w:t>
      </w:r>
      <w:r w:rsidR="00C60CCA" w:rsidRPr="005B52AB">
        <w:rPr>
          <w:rFonts w:ascii="Times New Roman" w:eastAsia="Times New Roman" w:hAnsi="Times New Roman" w:cs="Times New Roman"/>
          <w:b/>
          <w:iCs/>
          <w:sz w:val="28"/>
          <w:szCs w:val="28"/>
          <w:lang w:val="uk-UA"/>
        </w:rPr>
        <w:t>ї</w:t>
      </w:r>
      <w:r w:rsidR="00C84C51" w:rsidRPr="005B52AB">
        <w:rPr>
          <w:rFonts w:ascii="Times New Roman" w:eastAsia="Times New Roman" w:hAnsi="Times New Roman" w:cs="Times New Roman"/>
          <w:b/>
          <w:iCs/>
          <w:sz w:val="28"/>
          <w:szCs w:val="28"/>
        </w:rPr>
        <w:t xml:space="preserve"> патолог</w:t>
      </w:r>
      <w:r w:rsidR="00C60CCA" w:rsidRPr="005B52AB">
        <w:rPr>
          <w:rFonts w:ascii="Times New Roman" w:eastAsia="Times New Roman" w:hAnsi="Times New Roman" w:cs="Times New Roman"/>
          <w:b/>
          <w:iCs/>
          <w:sz w:val="28"/>
          <w:szCs w:val="28"/>
          <w:lang w:val="uk-UA"/>
        </w:rPr>
        <w:t>ії це</w:t>
      </w:r>
      <w:r w:rsidR="00C84C51" w:rsidRPr="005B52AB">
        <w:rPr>
          <w:rFonts w:ascii="Times New Roman" w:eastAsia="Times New Roman" w:hAnsi="Times New Roman" w:cs="Times New Roman"/>
          <w:b/>
          <w:iCs/>
          <w:sz w:val="28"/>
          <w:szCs w:val="28"/>
        </w:rPr>
        <w:t xml:space="preserve"> характерно?</w:t>
      </w:r>
    </w:p>
    <w:p w:rsidR="00C84C51" w:rsidRPr="005B52AB" w:rsidRDefault="0094590D"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А</w:t>
      </w:r>
      <w:r w:rsidRPr="005B52AB">
        <w:rPr>
          <w:rFonts w:ascii="Times New Roman" w:eastAsia="Arial" w:hAnsi="Times New Roman" w:cs="Times New Roman"/>
          <w:i/>
          <w:sz w:val="28"/>
          <w:szCs w:val="28"/>
          <w:lang w:val="uk-UA"/>
        </w:rPr>
        <w:t xml:space="preserve"> </w:t>
      </w:r>
      <w:r w:rsidR="00773F4C" w:rsidRPr="005B52AB">
        <w:rPr>
          <w:rFonts w:ascii="Times New Roman" w:eastAsia="Arial" w:hAnsi="Times New Roman" w:cs="Times New Roman"/>
          <w:i/>
          <w:sz w:val="28"/>
          <w:szCs w:val="28"/>
          <w:lang w:val="uk-UA"/>
        </w:rPr>
        <w:t>с</w:t>
      </w:r>
      <w:r w:rsidR="00C84C51" w:rsidRPr="005B52AB">
        <w:rPr>
          <w:rFonts w:ascii="Times New Roman" w:eastAsia="Arial" w:hAnsi="Times New Roman" w:cs="Times New Roman"/>
          <w:i/>
          <w:sz w:val="28"/>
          <w:szCs w:val="28"/>
        </w:rPr>
        <w:t>индром</w:t>
      </w:r>
      <w:r w:rsidR="005A395F" w:rsidRPr="005B52AB">
        <w:rPr>
          <w:rFonts w:ascii="Times New Roman" w:eastAsia="Arial" w:hAnsi="Times New Roman" w:cs="Times New Roman"/>
          <w:i/>
          <w:sz w:val="28"/>
          <w:szCs w:val="28"/>
          <w:lang w:val="uk-UA"/>
        </w:rPr>
        <w:t>у</w:t>
      </w:r>
      <w:r w:rsidR="00C84C51" w:rsidRPr="005B52AB">
        <w:rPr>
          <w:rFonts w:ascii="Times New Roman" w:eastAsia="Arial" w:hAnsi="Times New Roman" w:cs="Times New Roman"/>
          <w:i/>
          <w:sz w:val="28"/>
          <w:szCs w:val="28"/>
        </w:rPr>
        <w:t xml:space="preserve"> Шерешевс</w:t>
      </w:r>
      <w:r w:rsidR="00D7299D" w:rsidRPr="005B52AB">
        <w:rPr>
          <w:rFonts w:ascii="Times New Roman" w:eastAsia="Arial" w:hAnsi="Times New Roman" w:cs="Times New Roman"/>
          <w:i/>
          <w:sz w:val="28"/>
          <w:szCs w:val="28"/>
          <w:lang w:val="uk-UA"/>
        </w:rPr>
        <w:t>ь</w:t>
      </w:r>
      <w:r w:rsidR="00C84C51" w:rsidRPr="005B52AB">
        <w:rPr>
          <w:rFonts w:ascii="Times New Roman" w:eastAsia="Arial" w:hAnsi="Times New Roman" w:cs="Times New Roman"/>
          <w:i/>
          <w:sz w:val="28"/>
          <w:szCs w:val="28"/>
        </w:rPr>
        <w:t>кого–Тернера</w:t>
      </w:r>
      <w:r w:rsidR="00773F4C" w:rsidRPr="005B52AB">
        <w:rPr>
          <w:rFonts w:ascii="Times New Roman" w:eastAsia="Arial" w:hAnsi="Times New Roman" w:cs="Times New Roman"/>
          <w:sz w:val="28"/>
          <w:szCs w:val="28"/>
          <w:lang w:val="uk-UA"/>
        </w:rPr>
        <w:t>;</w:t>
      </w:r>
    </w:p>
    <w:p w:rsidR="00C84C51" w:rsidRPr="005B52AB" w:rsidRDefault="0094590D"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C84C51" w:rsidRPr="005B52AB">
        <w:rPr>
          <w:rFonts w:ascii="Times New Roman" w:eastAsia="Arial" w:hAnsi="Times New Roman" w:cs="Times New Roman"/>
          <w:sz w:val="28"/>
          <w:szCs w:val="28"/>
        </w:rPr>
        <w:t xml:space="preserve"> </w:t>
      </w:r>
      <w:r w:rsidR="00773F4C" w:rsidRPr="005B52AB">
        <w:rPr>
          <w:rFonts w:ascii="Times New Roman" w:eastAsia="Arial" w:hAnsi="Times New Roman" w:cs="Times New Roman"/>
          <w:sz w:val="28"/>
          <w:szCs w:val="28"/>
          <w:lang w:val="uk-UA"/>
        </w:rPr>
        <w:t>с</w:t>
      </w:r>
      <w:r w:rsidR="00C84C51" w:rsidRPr="005B52AB">
        <w:rPr>
          <w:rFonts w:ascii="Times New Roman" w:eastAsia="Arial" w:hAnsi="Times New Roman" w:cs="Times New Roman"/>
          <w:sz w:val="28"/>
          <w:szCs w:val="28"/>
        </w:rPr>
        <w:t>индром</w:t>
      </w:r>
      <w:r w:rsidR="005A395F" w:rsidRPr="005B52AB">
        <w:rPr>
          <w:rFonts w:ascii="Times New Roman" w:eastAsia="Arial" w:hAnsi="Times New Roman" w:cs="Times New Roman"/>
          <w:sz w:val="28"/>
          <w:szCs w:val="28"/>
          <w:lang w:val="uk-UA"/>
        </w:rPr>
        <w:t>у</w:t>
      </w:r>
      <w:r w:rsidR="00C84C51" w:rsidRPr="005B52AB">
        <w:rPr>
          <w:rFonts w:ascii="Times New Roman" w:eastAsia="Arial" w:hAnsi="Times New Roman" w:cs="Times New Roman"/>
          <w:sz w:val="28"/>
          <w:szCs w:val="28"/>
        </w:rPr>
        <w:t xml:space="preserve"> Клайнфельтера</w:t>
      </w:r>
      <w:r w:rsidR="00864194" w:rsidRPr="005B52AB">
        <w:rPr>
          <w:rFonts w:ascii="Times New Roman" w:eastAsia="Arial" w:hAnsi="Times New Roman" w:cs="Times New Roman"/>
          <w:sz w:val="28"/>
          <w:szCs w:val="28"/>
          <w:lang w:val="uk-UA"/>
        </w:rPr>
        <w:t>;</w:t>
      </w:r>
    </w:p>
    <w:p w:rsidR="00C84C51" w:rsidRPr="005B52AB" w:rsidRDefault="0094590D"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C84C51" w:rsidRPr="005B52AB">
        <w:rPr>
          <w:rFonts w:ascii="Times New Roman" w:eastAsia="Arial" w:hAnsi="Times New Roman" w:cs="Times New Roman"/>
          <w:sz w:val="28"/>
          <w:szCs w:val="28"/>
        </w:rPr>
        <w:t xml:space="preserve"> </w:t>
      </w:r>
      <w:r w:rsidR="00773F4C" w:rsidRPr="005B52AB">
        <w:rPr>
          <w:rFonts w:ascii="Times New Roman" w:eastAsia="Arial" w:hAnsi="Times New Roman" w:cs="Times New Roman"/>
          <w:sz w:val="28"/>
          <w:szCs w:val="28"/>
          <w:lang w:val="uk-UA"/>
        </w:rPr>
        <w:t>х</w:t>
      </w:r>
      <w:r w:rsidR="005A395F" w:rsidRPr="005B52AB">
        <w:rPr>
          <w:rFonts w:ascii="Times New Roman" w:eastAsia="Arial" w:hAnsi="Times New Roman" w:cs="Times New Roman"/>
          <w:sz w:val="28"/>
          <w:szCs w:val="28"/>
          <w:lang w:val="uk-UA"/>
        </w:rPr>
        <w:t>вороби</w:t>
      </w:r>
      <w:r w:rsidR="00C84C51" w:rsidRPr="005B52AB">
        <w:rPr>
          <w:rFonts w:ascii="Times New Roman" w:eastAsia="Arial" w:hAnsi="Times New Roman" w:cs="Times New Roman"/>
          <w:sz w:val="28"/>
          <w:szCs w:val="28"/>
        </w:rPr>
        <w:t xml:space="preserve"> Дауна</w:t>
      </w:r>
      <w:r w:rsidR="00864194" w:rsidRPr="005B52AB">
        <w:rPr>
          <w:rFonts w:ascii="Times New Roman" w:eastAsia="Arial" w:hAnsi="Times New Roman" w:cs="Times New Roman"/>
          <w:sz w:val="28"/>
          <w:szCs w:val="28"/>
          <w:lang w:val="uk-UA"/>
        </w:rPr>
        <w:t>;</w:t>
      </w:r>
    </w:p>
    <w:p w:rsidR="00E725DB" w:rsidRPr="005B52AB" w:rsidRDefault="0094590D"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E725DB" w:rsidRPr="005B52AB">
        <w:rPr>
          <w:rFonts w:ascii="Times New Roman" w:eastAsia="Arial" w:hAnsi="Times New Roman" w:cs="Times New Roman"/>
          <w:sz w:val="28"/>
          <w:szCs w:val="28"/>
        </w:rPr>
        <w:t xml:space="preserve"> </w:t>
      </w:r>
      <w:r w:rsidR="00864194" w:rsidRPr="005B52AB">
        <w:rPr>
          <w:rFonts w:ascii="Times New Roman" w:eastAsia="Arial" w:hAnsi="Times New Roman" w:cs="Times New Roman"/>
          <w:sz w:val="28"/>
          <w:szCs w:val="28"/>
          <w:lang w:val="uk-UA"/>
        </w:rPr>
        <w:t>х</w:t>
      </w:r>
      <w:r w:rsidR="00E725DB" w:rsidRPr="005B52AB">
        <w:rPr>
          <w:rFonts w:ascii="Times New Roman" w:eastAsia="Arial" w:hAnsi="Times New Roman" w:cs="Times New Roman"/>
          <w:sz w:val="28"/>
          <w:szCs w:val="28"/>
          <w:lang w:val="uk-UA"/>
        </w:rPr>
        <w:t>вороби</w:t>
      </w:r>
      <w:r w:rsidR="00E725DB" w:rsidRPr="005B52AB">
        <w:rPr>
          <w:rFonts w:ascii="Times New Roman" w:eastAsia="Arial" w:hAnsi="Times New Roman" w:cs="Times New Roman"/>
          <w:sz w:val="28"/>
          <w:szCs w:val="28"/>
        </w:rPr>
        <w:t xml:space="preserve"> Рекл</w:t>
      </w:r>
      <w:r w:rsidR="00E725DB" w:rsidRPr="005B52AB">
        <w:rPr>
          <w:rFonts w:ascii="Times New Roman" w:eastAsia="Arial" w:hAnsi="Times New Roman" w:cs="Times New Roman"/>
          <w:sz w:val="28"/>
          <w:szCs w:val="28"/>
          <w:lang w:val="uk-UA"/>
        </w:rPr>
        <w:t>і</w:t>
      </w:r>
      <w:r w:rsidR="00E725DB" w:rsidRPr="005B52AB">
        <w:rPr>
          <w:rFonts w:ascii="Times New Roman" w:eastAsia="Arial" w:hAnsi="Times New Roman" w:cs="Times New Roman"/>
          <w:sz w:val="28"/>
          <w:szCs w:val="28"/>
        </w:rPr>
        <w:t>нгхаузена</w:t>
      </w:r>
      <w:r w:rsidR="00864194" w:rsidRPr="005B52AB">
        <w:rPr>
          <w:rFonts w:ascii="Times New Roman" w:eastAsia="Arial" w:hAnsi="Times New Roman" w:cs="Times New Roman"/>
          <w:sz w:val="28"/>
          <w:szCs w:val="28"/>
          <w:lang w:val="uk-UA"/>
        </w:rPr>
        <w:t>;</w:t>
      </w:r>
    </w:p>
    <w:p w:rsidR="00E725DB" w:rsidRPr="005B52AB" w:rsidRDefault="0094590D"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E725DB" w:rsidRPr="005B52AB">
        <w:rPr>
          <w:rFonts w:ascii="Times New Roman" w:eastAsia="Arial" w:hAnsi="Times New Roman" w:cs="Times New Roman"/>
          <w:sz w:val="28"/>
          <w:szCs w:val="28"/>
        </w:rPr>
        <w:t xml:space="preserve"> </w:t>
      </w:r>
      <w:r w:rsidR="00864194" w:rsidRPr="005B52AB">
        <w:rPr>
          <w:rFonts w:ascii="Times New Roman" w:eastAsia="Arial" w:hAnsi="Times New Roman" w:cs="Times New Roman"/>
          <w:sz w:val="28"/>
          <w:szCs w:val="28"/>
          <w:lang w:val="uk-UA"/>
        </w:rPr>
        <w:t>т</w:t>
      </w:r>
      <w:r w:rsidR="00E725DB" w:rsidRPr="005B52AB">
        <w:rPr>
          <w:rFonts w:ascii="Times New Roman" w:eastAsia="Arial" w:hAnsi="Times New Roman" w:cs="Times New Roman"/>
          <w:sz w:val="28"/>
          <w:szCs w:val="28"/>
        </w:rPr>
        <w:t>рисом</w:t>
      </w:r>
      <w:r w:rsidR="004D56B9" w:rsidRPr="005B52AB">
        <w:rPr>
          <w:rFonts w:ascii="Times New Roman" w:eastAsia="Arial" w:hAnsi="Times New Roman" w:cs="Times New Roman"/>
          <w:sz w:val="28"/>
          <w:szCs w:val="28"/>
          <w:lang w:val="uk-UA"/>
        </w:rPr>
        <w:t>ії</w:t>
      </w:r>
      <w:r w:rsidR="00E725DB"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за</w:t>
      </w:r>
      <w:r w:rsidR="00E725DB" w:rsidRPr="005B52AB">
        <w:rPr>
          <w:rFonts w:ascii="Times New Roman" w:eastAsia="Arial" w:hAnsi="Times New Roman" w:cs="Times New Roman"/>
          <w:sz w:val="28"/>
          <w:szCs w:val="28"/>
        </w:rPr>
        <w:t xml:space="preserve"> </w:t>
      </w:r>
      <w:r w:rsidR="00E725DB" w:rsidRPr="005B52AB">
        <w:rPr>
          <w:rFonts w:ascii="Times New Roman" w:eastAsia="Arial" w:hAnsi="Times New Roman" w:cs="Times New Roman"/>
          <w:sz w:val="28"/>
          <w:szCs w:val="28"/>
          <w:lang w:val="en-US"/>
        </w:rPr>
        <w:t>X</w:t>
      </w:r>
      <w:r w:rsidR="00E725DB" w:rsidRPr="005B52AB">
        <w:rPr>
          <w:rFonts w:ascii="Times New Roman" w:eastAsia="Arial" w:hAnsi="Times New Roman" w:cs="Times New Roman"/>
          <w:sz w:val="28"/>
          <w:szCs w:val="28"/>
        </w:rPr>
        <w:t>-хромосом</w:t>
      </w:r>
      <w:r w:rsidRPr="005B52AB">
        <w:rPr>
          <w:rFonts w:ascii="Times New Roman" w:eastAsia="Arial" w:hAnsi="Times New Roman" w:cs="Times New Roman"/>
          <w:sz w:val="28"/>
          <w:szCs w:val="28"/>
          <w:lang w:val="uk-UA"/>
        </w:rPr>
        <w:t>ою.</w:t>
      </w:r>
    </w:p>
    <w:p w:rsidR="00E725DB" w:rsidRPr="005B52AB" w:rsidRDefault="00E725DB" w:rsidP="005B52AB">
      <w:pPr>
        <w:spacing w:after="0" w:line="360" w:lineRule="auto"/>
        <w:ind w:left="567" w:hanging="567"/>
        <w:jc w:val="both"/>
        <w:rPr>
          <w:rFonts w:ascii="Times New Roman" w:eastAsia="Times New Roman" w:hAnsi="Times New Roman" w:cs="Times New Roman"/>
          <w:sz w:val="28"/>
          <w:szCs w:val="28"/>
        </w:rPr>
      </w:pPr>
    </w:p>
    <w:p w:rsidR="00E725DB" w:rsidRPr="005B52AB" w:rsidRDefault="007A7F04" w:rsidP="005B52AB">
      <w:pPr>
        <w:spacing w:after="0" w:line="360" w:lineRule="auto"/>
        <w:jc w:val="both"/>
        <w:rPr>
          <w:rFonts w:ascii="Times New Roman" w:eastAsia="Times New Roman" w:hAnsi="Times New Roman" w:cs="Times New Roman"/>
          <w:b/>
          <w:sz w:val="28"/>
          <w:szCs w:val="28"/>
        </w:rPr>
      </w:pPr>
      <w:r w:rsidRPr="005B52AB">
        <w:rPr>
          <w:rFonts w:ascii="Times New Roman" w:eastAsia="Arial" w:hAnsi="Times New Roman" w:cs="Times New Roman"/>
          <w:b/>
          <w:bCs/>
          <w:sz w:val="28"/>
          <w:szCs w:val="28"/>
          <w:lang w:val="uk-UA"/>
        </w:rPr>
        <w:t>59</w:t>
      </w:r>
      <w:r w:rsidR="00E725DB" w:rsidRPr="005B52AB">
        <w:rPr>
          <w:rFonts w:ascii="Times New Roman" w:eastAsia="Arial" w:hAnsi="Times New Roman" w:cs="Times New Roman"/>
          <w:b/>
          <w:bCs/>
          <w:sz w:val="28"/>
          <w:szCs w:val="28"/>
        </w:rPr>
        <w:t xml:space="preserve">. </w:t>
      </w:r>
      <w:r w:rsidR="00ED4EF3" w:rsidRPr="005B52AB">
        <w:rPr>
          <w:rFonts w:ascii="Times New Roman" w:eastAsia="Arial" w:hAnsi="Times New Roman" w:cs="Times New Roman"/>
          <w:b/>
          <w:bCs/>
          <w:sz w:val="28"/>
          <w:szCs w:val="28"/>
          <w:lang w:val="uk-UA"/>
        </w:rPr>
        <w:t>У</w:t>
      </w:r>
      <w:r w:rsidR="00ED4EF3" w:rsidRPr="005B52AB">
        <w:rPr>
          <w:rFonts w:ascii="Times New Roman" w:eastAsia="Times New Roman" w:hAnsi="Times New Roman" w:cs="Times New Roman"/>
          <w:b/>
          <w:iCs/>
          <w:sz w:val="28"/>
          <w:szCs w:val="28"/>
        </w:rPr>
        <w:t xml:space="preserve"> </w:t>
      </w:r>
      <w:r w:rsidR="00ED4EF3" w:rsidRPr="005B52AB">
        <w:rPr>
          <w:rFonts w:ascii="Times New Roman" w:eastAsia="Times New Roman" w:hAnsi="Times New Roman" w:cs="Times New Roman"/>
          <w:b/>
          <w:iCs/>
          <w:sz w:val="28"/>
          <w:szCs w:val="28"/>
          <w:lang w:val="uk-UA"/>
        </w:rPr>
        <w:t>криміналістиці</w:t>
      </w:r>
      <w:r w:rsidR="00E725DB" w:rsidRPr="005B52AB">
        <w:rPr>
          <w:rFonts w:ascii="Times New Roman" w:eastAsia="Times New Roman" w:hAnsi="Times New Roman" w:cs="Times New Roman"/>
          <w:b/>
          <w:iCs/>
          <w:sz w:val="28"/>
          <w:szCs w:val="28"/>
        </w:rPr>
        <w:t xml:space="preserve"> пер</w:t>
      </w:r>
      <w:r w:rsidR="00CF6762" w:rsidRPr="005B52AB">
        <w:rPr>
          <w:rFonts w:ascii="Times New Roman" w:eastAsia="Times New Roman" w:hAnsi="Times New Roman" w:cs="Times New Roman"/>
          <w:b/>
          <w:iCs/>
          <w:sz w:val="28"/>
          <w:szCs w:val="28"/>
          <w:lang w:val="uk-UA"/>
        </w:rPr>
        <w:t>і</w:t>
      </w:r>
      <w:r w:rsidR="00E725DB" w:rsidRPr="005B52AB">
        <w:rPr>
          <w:rFonts w:ascii="Times New Roman" w:eastAsia="Times New Roman" w:hAnsi="Times New Roman" w:cs="Times New Roman"/>
          <w:b/>
          <w:iCs/>
          <w:sz w:val="28"/>
          <w:szCs w:val="28"/>
        </w:rPr>
        <w:t>одич</w:t>
      </w:r>
      <w:r w:rsidR="00CF6762" w:rsidRPr="005B52AB">
        <w:rPr>
          <w:rFonts w:ascii="Times New Roman" w:eastAsia="Times New Roman" w:hAnsi="Times New Roman" w:cs="Times New Roman"/>
          <w:b/>
          <w:iCs/>
          <w:sz w:val="28"/>
          <w:szCs w:val="28"/>
          <w:lang w:val="uk-UA"/>
        </w:rPr>
        <w:t>но</w:t>
      </w:r>
      <w:r w:rsidR="00E725DB" w:rsidRPr="005B52AB">
        <w:rPr>
          <w:rFonts w:ascii="Times New Roman" w:eastAsia="Times New Roman" w:hAnsi="Times New Roman" w:cs="Times New Roman"/>
          <w:b/>
          <w:iCs/>
          <w:sz w:val="28"/>
          <w:szCs w:val="28"/>
        </w:rPr>
        <w:t xml:space="preserve"> в</w:t>
      </w:r>
      <w:r w:rsidR="00CF6762" w:rsidRPr="005B52AB">
        <w:rPr>
          <w:rFonts w:ascii="Times New Roman" w:eastAsia="Times New Roman" w:hAnsi="Times New Roman" w:cs="Times New Roman"/>
          <w:b/>
          <w:iCs/>
          <w:sz w:val="28"/>
          <w:szCs w:val="28"/>
          <w:lang w:val="uk-UA"/>
        </w:rPr>
        <w:t>иникає</w:t>
      </w:r>
      <w:r w:rsidR="00E725DB" w:rsidRPr="005B52AB">
        <w:rPr>
          <w:rFonts w:ascii="Times New Roman" w:eastAsia="Times New Roman" w:hAnsi="Times New Roman" w:cs="Times New Roman"/>
          <w:b/>
          <w:iCs/>
          <w:sz w:val="28"/>
          <w:szCs w:val="28"/>
        </w:rPr>
        <w:t xml:space="preserve"> необх</w:t>
      </w:r>
      <w:r w:rsidR="00CF6762" w:rsidRPr="005B52AB">
        <w:rPr>
          <w:rFonts w:ascii="Times New Roman" w:eastAsia="Times New Roman" w:hAnsi="Times New Roman" w:cs="Times New Roman"/>
          <w:b/>
          <w:iCs/>
          <w:sz w:val="28"/>
          <w:szCs w:val="28"/>
          <w:lang w:val="uk-UA"/>
        </w:rPr>
        <w:t>і</w:t>
      </w:r>
      <w:r w:rsidR="00E725DB" w:rsidRPr="005B52AB">
        <w:rPr>
          <w:rFonts w:ascii="Times New Roman" w:eastAsia="Times New Roman" w:hAnsi="Times New Roman" w:cs="Times New Roman"/>
          <w:b/>
          <w:iCs/>
          <w:sz w:val="28"/>
          <w:szCs w:val="28"/>
        </w:rPr>
        <w:t>д</w:t>
      </w:r>
      <w:r w:rsidR="00CF6762" w:rsidRPr="005B52AB">
        <w:rPr>
          <w:rFonts w:ascii="Times New Roman" w:eastAsia="Times New Roman" w:hAnsi="Times New Roman" w:cs="Times New Roman"/>
          <w:b/>
          <w:iCs/>
          <w:sz w:val="28"/>
          <w:szCs w:val="28"/>
          <w:lang w:val="uk-UA"/>
        </w:rPr>
        <w:t>ні</w:t>
      </w:r>
      <w:r w:rsidR="00E725DB" w:rsidRPr="005B52AB">
        <w:rPr>
          <w:rFonts w:ascii="Times New Roman" w:eastAsia="Times New Roman" w:hAnsi="Times New Roman" w:cs="Times New Roman"/>
          <w:b/>
          <w:iCs/>
          <w:sz w:val="28"/>
          <w:szCs w:val="28"/>
        </w:rPr>
        <w:t xml:space="preserve">сть провести </w:t>
      </w:r>
      <w:r w:rsidR="00CF6762" w:rsidRPr="005B52AB">
        <w:rPr>
          <w:rFonts w:ascii="Times New Roman" w:eastAsia="Times New Roman" w:hAnsi="Times New Roman" w:cs="Times New Roman"/>
          <w:b/>
          <w:iCs/>
          <w:sz w:val="28"/>
          <w:szCs w:val="28"/>
          <w:lang w:val="uk-UA"/>
        </w:rPr>
        <w:t>і</w:t>
      </w:r>
      <w:r w:rsidR="00F12862" w:rsidRPr="005B52AB">
        <w:rPr>
          <w:rFonts w:ascii="Times New Roman" w:eastAsia="Times New Roman" w:hAnsi="Times New Roman" w:cs="Times New Roman"/>
          <w:b/>
          <w:iCs/>
          <w:sz w:val="28"/>
          <w:szCs w:val="28"/>
        </w:rPr>
        <w:t>ден</w:t>
      </w:r>
      <w:r w:rsidR="00E725DB" w:rsidRPr="005B52AB">
        <w:rPr>
          <w:rFonts w:ascii="Times New Roman" w:eastAsia="Times New Roman" w:hAnsi="Times New Roman" w:cs="Times New Roman"/>
          <w:b/>
          <w:iCs/>
          <w:sz w:val="28"/>
          <w:szCs w:val="28"/>
        </w:rPr>
        <w:t>тиф</w:t>
      </w:r>
      <w:r w:rsidR="00CF6762" w:rsidRPr="005B52AB">
        <w:rPr>
          <w:rFonts w:ascii="Times New Roman" w:eastAsia="Times New Roman" w:hAnsi="Times New Roman" w:cs="Times New Roman"/>
          <w:b/>
          <w:iCs/>
          <w:sz w:val="28"/>
          <w:szCs w:val="28"/>
          <w:lang w:val="uk-UA"/>
        </w:rPr>
        <w:t>і</w:t>
      </w:r>
      <w:r w:rsidR="00E725DB" w:rsidRPr="005B52AB">
        <w:rPr>
          <w:rFonts w:ascii="Times New Roman" w:eastAsia="Times New Roman" w:hAnsi="Times New Roman" w:cs="Times New Roman"/>
          <w:b/>
          <w:iCs/>
          <w:sz w:val="28"/>
          <w:szCs w:val="28"/>
        </w:rPr>
        <w:t>кац</w:t>
      </w:r>
      <w:r w:rsidR="00CF6762" w:rsidRPr="005B52AB">
        <w:rPr>
          <w:rFonts w:ascii="Times New Roman" w:eastAsia="Times New Roman" w:hAnsi="Times New Roman" w:cs="Times New Roman"/>
          <w:b/>
          <w:iCs/>
          <w:sz w:val="28"/>
          <w:szCs w:val="28"/>
          <w:lang w:val="uk-UA"/>
        </w:rPr>
        <w:t>і</w:t>
      </w:r>
      <w:r w:rsidR="00E725DB" w:rsidRPr="005B52AB">
        <w:rPr>
          <w:rFonts w:ascii="Times New Roman" w:eastAsia="Times New Roman" w:hAnsi="Times New Roman" w:cs="Times New Roman"/>
          <w:b/>
          <w:iCs/>
          <w:sz w:val="28"/>
          <w:szCs w:val="28"/>
        </w:rPr>
        <w:t xml:space="preserve">ю </w:t>
      </w:r>
      <w:r w:rsidR="00CF6762" w:rsidRPr="005B52AB">
        <w:rPr>
          <w:rFonts w:ascii="Times New Roman" w:eastAsia="Times New Roman" w:hAnsi="Times New Roman" w:cs="Times New Roman"/>
          <w:b/>
          <w:iCs/>
          <w:sz w:val="28"/>
          <w:szCs w:val="28"/>
          <w:lang w:val="uk-UA"/>
        </w:rPr>
        <w:t>особи.</w:t>
      </w:r>
      <w:r w:rsidR="00E725DB" w:rsidRPr="005B52AB">
        <w:rPr>
          <w:rFonts w:ascii="Times New Roman" w:eastAsia="Times New Roman" w:hAnsi="Times New Roman" w:cs="Times New Roman"/>
          <w:b/>
          <w:iCs/>
          <w:sz w:val="28"/>
          <w:szCs w:val="28"/>
        </w:rPr>
        <w:t xml:space="preserve"> Для </w:t>
      </w:r>
      <w:r w:rsidR="00356A9F" w:rsidRPr="005B52AB">
        <w:rPr>
          <w:rFonts w:ascii="Times New Roman" w:eastAsia="Times New Roman" w:hAnsi="Times New Roman" w:cs="Times New Roman"/>
          <w:b/>
          <w:iCs/>
          <w:sz w:val="28"/>
          <w:szCs w:val="28"/>
          <w:lang w:val="uk-UA"/>
        </w:rPr>
        <w:t>цього</w:t>
      </w:r>
      <w:r w:rsidR="00E725DB" w:rsidRPr="005B52AB">
        <w:rPr>
          <w:rFonts w:ascii="Times New Roman" w:eastAsia="Times New Roman" w:hAnsi="Times New Roman" w:cs="Times New Roman"/>
          <w:b/>
          <w:iCs/>
          <w:sz w:val="28"/>
          <w:szCs w:val="28"/>
        </w:rPr>
        <w:t xml:space="preserve"> </w:t>
      </w:r>
      <w:r w:rsidR="00356A9F" w:rsidRPr="005B52AB">
        <w:rPr>
          <w:rFonts w:ascii="Times New Roman" w:eastAsia="Times New Roman" w:hAnsi="Times New Roman" w:cs="Times New Roman"/>
          <w:b/>
          <w:iCs/>
          <w:sz w:val="28"/>
          <w:szCs w:val="28"/>
          <w:lang w:val="uk-UA"/>
        </w:rPr>
        <w:t xml:space="preserve">використовують </w:t>
      </w:r>
      <w:r w:rsidR="00E725DB" w:rsidRPr="005B52AB">
        <w:rPr>
          <w:rFonts w:ascii="Times New Roman" w:eastAsia="Times New Roman" w:hAnsi="Times New Roman" w:cs="Times New Roman"/>
          <w:b/>
          <w:iCs/>
          <w:sz w:val="28"/>
          <w:szCs w:val="28"/>
        </w:rPr>
        <w:t>метод дактилоскоп</w:t>
      </w:r>
      <w:r w:rsidR="00356A9F" w:rsidRPr="005B52AB">
        <w:rPr>
          <w:rFonts w:ascii="Times New Roman" w:eastAsia="Times New Roman" w:hAnsi="Times New Roman" w:cs="Times New Roman"/>
          <w:b/>
          <w:iCs/>
          <w:sz w:val="28"/>
          <w:szCs w:val="28"/>
          <w:lang w:val="uk-UA"/>
        </w:rPr>
        <w:t>ії.</w:t>
      </w:r>
      <w:r w:rsidR="00E725DB" w:rsidRPr="005B52AB">
        <w:rPr>
          <w:rFonts w:ascii="Times New Roman" w:eastAsia="Times New Roman" w:hAnsi="Times New Roman" w:cs="Times New Roman"/>
          <w:b/>
          <w:iCs/>
          <w:sz w:val="28"/>
          <w:szCs w:val="28"/>
        </w:rPr>
        <w:t xml:space="preserve"> </w:t>
      </w:r>
      <w:r w:rsidR="00356A9F" w:rsidRPr="005B52AB">
        <w:rPr>
          <w:rFonts w:ascii="Times New Roman" w:eastAsia="Times New Roman" w:hAnsi="Times New Roman" w:cs="Times New Roman"/>
          <w:b/>
          <w:iCs/>
          <w:sz w:val="28"/>
          <w:szCs w:val="28"/>
          <w:lang w:val="uk-UA"/>
        </w:rPr>
        <w:t>Поясніть,</w:t>
      </w:r>
      <w:r w:rsidR="00E725DB" w:rsidRPr="005B52AB">
        <w:rPr>
          <w:rFonts w:ascii="Times New Roman" w:eastAsia="Times New Roman" w:hAnsi="Times New Roman" w:cs="Times New Roman"/>
          <w:b/>
          <w:iCs/>
          <w:sz w:val="28"/>
          <w:szCs w:val="28"/>
        </w:rPr>
        <w:t xml:space="preserve"> </w:t>
      </w:r>
      <w:r w:rsidR="00356A9F" w:rsidRPr="005B52AB">
        <w:rPr>
          <w:rFonts w:ascii="Times New Roman" w:eastAsia="Times New Roman" w:hAnsi="Times New Roman" w:cs="Times New Roman"/>
          <w:b/>
          <w:iCs/>
          <w:sz w:val="28"/>
          <w:szCs w:val="28"/>
          <w:lang w:val="uk-UA"/>
        </w:rPr>
        <w:t>будовою якої</w:t>
      </w:r>
      <w:r w:rsidR="00E725DB" w:rsidRPr="005B52AB">
        <w:rPr>
          <w:rFonts w:ascii="Times New Roman" w:eastAsia="Times New Roman" w:hAnsi="Times New Roman" w:cs="Times New Roman"/>
          <w:b/>
          <w:iCs/>
          <w:sz w:val="28"/>
          <w:szCs w:val="28"/>
        </w:rPr>
        <w:t xml:space="preserve"> структур</w:t>
      </w:r>
      <w:r w:rsidR="0089026A" w:rsidRPr="005B52AB">
        <w:rPr>
          <w:rFonts w:ascii="Times New Roman" w:eastAsia="Times New Roman" w:hAnsi="Times New Roman" w:cs="Times New Roman"/>
          <w:b/>
          <w:iCs/>
          <w:sz w:val="28"/>
          <w:szCs w:val="28"/>
          <w:lang w:val="uk-UA"/>
        </w:rPr>
        <w:t>и</w:t>
      </w:r>
      <w:r w:rsidR="00E725DB" w:rsidRPr="005B52AB">
        <w:rPr>
          <w:rFonts w:ascii="Times New Roman" w:eastAsia="Times New Roman" w:hAnsi="Times New Roman" w:cs="Times New Roman"/>
          <w:b/>
          <w:iCs/>
          <w:sz w:val="28"/>
          <w:szCs w:val="28"/>
        </w:rPr>
        <w:t xml:space="preserve"> </w:t>
      </w:r>
      <w:r w:rsidR="0089026A" w:rsidRPr="005B52AB">
        <w:rPr>
          <w:rFonts w:ascii="Times New Roman" w:eastAsia="Times New Roman" w:hAnsi="Times New Roman" w:cs="Times New Roman"/>
          <w:b/>
          <w:iCs/>
          <w:sz w:val="28"/>
          <w:szCs w:val="28"/>
          <w:lang w:val="uk-UA"/>
        </w:rPr>
        <w:t>визначається</w:t>
      </w:r>
      <w:r w:rsidR="00E725DB" w:rsidRPr="005B52AB">
        <w:rPr>
          <w:rFonts w:ascii="Times New Roman" w:eastAsia="Times New Roman" w:hAnsi="Times New Roman" w:cs="Times New Roman"/>
          <w:b/>
          <w:iCs/>
          <w:sz w:val="28"/>
          <w:szCs w:val="28"/>
        </w:rPr>
        <w:t xml:space="preserve"> </w:t>
      </w:r>
      <w:r w:rsidR="0089026A" w:rsidRPr="005B52AB">
        <w:rPr>
          <w:rFonts w:ascii="Times New Roman" w:eastAsia="Times New Roman" w:hAnsi="Times New Roman" w:cs="Times New Roman"/>
          <w:b/>
          <w:iCs/>
          <w:sz w:val="28"/>
          <w:szCs w:val="28"/>
          <w:lang w:val="uk-UA"/>
        </w:rPr>
        <w:t>і</w:t>
      </w:r>
      <w:r w:rsidR="00E725DB" w:rsidRPr="005B52AB">
        <w:rPr>
          <w:rFonts w:ascii="Times New Roman" w:eastAsia="Times New Roman" w:hAnsi="Times New Roman" w:cs="Times New Roman"/>
          <w:b/>
          <w:iCs/>
          <w:sz w:val="28"/>
          <w:szCs w:val="28"/>
        </w:rPr>
        <w:t>ндив</w:t>
      </w:r>
      <w:r w:rsidR="0089026A" w:rsidRPr="005B52AB">
        <w:rPr>
          <w:rFonts w:ascii="Times New Roman" w:eastAsia="Times New Roman" w:hAnsi="Times New Roman" w:cs="Times New Roman"/>
          <w:b/>
          <w:iCs/>
          <w:sz w:val="28"/>
          <w:szCs w:val="28"/>
          <w:lang w:val="uk-UA"/>
        </w:rPr>
        <w:t>і</w:t>
      </w:r>
      <w:r w:rsidR="00E725DB" w:rsidRPr="005B52AB">
        <w:rPr>
          <w:rFonts w:ascii="Times New Roman" w:eastAsia="Times New Roman" w:hAnsi="Times New Roman" w:cs="Times New Roman"/>
          <w:b/>
          <w:iCs/>
          <w:sz w:val="28"/>
          <w:szCs w:val="28"/>
        </w:rPr>
        <w:t>дуальн</w:t>
      </w:r>
      <w:r w:rsidR="0089026A" w:rsidRPr="005B52AB">
        <w:rPr>
          <w:rFonts w:ascii="Times New Roman" w:eastAsia="Times New Roman" w:hAnsi="Times New Roman" w:cs="Times New Roman"/>
          <w:b/>
          <w:iCs/>
          <w:sz w:val="28"/>
          <w:szCs w:val="28"/>
          <w:lang w:val="uk-UA"/>
        </w:rPr>
        <w:t>і</w:t>
      </w:r>
      <w:r w:rsidR="00E725DB" w:rsidRPr="005B52AB">
        <w:rPr>
          <w:rFonts w:ascii="Times New Roman" w:eastAsia="Times New Roman" w:hAnsi="Times New Roman" w:cs="Times New Roman"/>
          <w:b/>
          <w:iCs/>
          <w:sz w:val="28"/>
          <w:szCs w:val="28"/>
        </w:rPr>
        <w:t xml:space="preserve">й </w:t>
      </w:r>
      <w:r w:rsidR="0089026A" w:rsidRPr="005B52AB">
        <w:rPr>
          <w:rFonts w:ascii="Times New Roman" w:eastAsia="Times New Roman" w:hAnsi="Times New Roman" w:cs="Times New Roman"/>
          <w:b/>
          <w:iCs/>
          <w:sz w:val="28"/>
          <w:szCs w:val="28"/>
          <w:lang w:val="uk-UA"/>
        </w:rPr>
        <w:t>малюнок</w:t>
      </w:r>
      <w:r w:rsidR="00E725DB" w:rsidRPr="005B52AB">
        <w:rPr>
          <w:rFonts w:ascii="Times New Roman" w:eastAsia="Times New Roman" w:hAnsi="Times New Roman" w:cs="Times New Roman"/>
          <w:b/>
          <w:iCs/>
          <w:sz w:val="28"/>
          <w:szCs w:val="28"/>
        </w:rPr>
        <w:t xml:space="preserve"> </w:t>
      </w:r>
      <w:r w:rsidR="0089026A" w:rsidRPr="005B52AB">
        <w:rPr>
          <w:rFonts w:ascii="Times New Roman" w:eastAsia="Times New Roman" w:hAnsi="Times New Roman" w:cs="Times New Roman"/>
          <w:b/>
          <w:iCs/>
          <w:sz w:val="28"/>
          <w:szCs w:val="28"/>
          <w:lang w:val="uk-UA"/>
        </w:rPr>
        <w:t>шкіри</w:t>
      </w:r>
      <w:r w:rsidR="00E725DB" w:rsidRPr="005B52AB">
        <w:rPr>
          <w:rFonts w:ascii="Times New Roman" w:eastAsia="Times New Roman" w:hAnsi="Times New Roman" w:cs="Times New Roman"/>
          <w:b/>
          <w:iCs/>
          <w:sz w:val="28"/>
          <w:szCs w:val="28"/>
        </w:rPr>
        <w:t xml:space="preserve"> пальц</w:t>
      </w:r>
      <w:r w:rsidR="0089026A" w:rsidRPr="005B52AB">
        <w:rPr>
          <w:rFonts w:ascii="Times New Roman" w:eastAsia="Times New Roman" w:hAnsi="Times New Roman" w:cs="Times New Roman"/>
          <w:b/>
          <w:iCs/>
          <w:sz w:val="28"/>
          <w:szCs w:val="28"/>
          <w:lang w:val="uk-UA"/>
        </w:rPr>
        <w:t>і</w:t>
      </w:r>
      <w:r w:rsidR="00E725DB" w:rsidRPr="005B52AB">
        <w:rPr>
          <w:rFonts w:ascii="Times New Roman" w:eastAsia="Times New Roman" w:hAnsi="Times New Roman" w:cs="Times New Roman"/>
          <w:b/>
          <w:iCs/>
          <w:sz w:val="28"/>
          <w:szCs w:val="28"/>
        </w:rPr>
        <w:t xml:space="preserve">в </w:t>
      </w:r>
      <w:r w:rsidR="0089026A" w:rsidRPr="005B52AB">
        <w:rPr>
          <w:rFonts w:ascii="Times New Roman" w:eastAsia="Times New Roman" w:hAnsi="Times New Roman" w:cs="Times New Roman"/>
          <w:b/>
          <w:iCs/>
          <w:sz w:val="28"/>
          <w:szCs w:val="28"/>
          <w:lang w:val="uk-UA"/>
        </w:rPr>
        <w:t>людини</w:t>
      </w:r>
      <w:r w:rsidR="00E725DB" w:rsidRPr="005B52AB">
        <w:rPr>
          <w:rFonts w:ascii="Times New Roman" w:eastAsia="Times New Roman" w:hAnsi="Times New Roman" w:cs="Times New Roman"/>
          <w:b/>
          <w:iCs/>
          <w:sz w:val="28"/>
          <w:szCs w:val="28"/>
        </w:rPr>
        <w:t>:</w:t>
      </w:r>
    </w:p>
    <w:p w:rsidR="00E725DB" w:rsidRPr="005B52AB" w:rsidRDefault="00F12862"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E725DB" w:rsidRPr="005B52AB">
        <w:rPr>
          <w:rFonts w:ascii="Times New Roman" w:eastAsia="Arial" w:hAnsi="Times New Roman" w:cs="Times New Roman"/>
          <w:sz w:val="28"/>
          <w:szCs w:val="28"/>
        </w:rPr>
        <w:t xml:space="preserve"> особ</w:t>
      </w:r>
      <w:r w:rsidR="00D759A4" w:rsidRPr="005B52AB">
        <w:rPr>
          <w:rFonts w:ascii="Times New Roman" w:eastAsia="Arial" w:hAnsi="Times New Roman" w:cs="Times New Roman"/>
          <w:sz w:val="28"/>
          <w:szCs w:val="28"/>
          <w:lang w:val="uk-UA"/>
        </w:rPr>
        <w:t>ливостями</w:t>
      </w:r>
      <w:r w:rsidR="00E725DB" w:rsidRPr="005B52AB">
        <w:rPr>
          <w:rFonts w:ascii="Times New Roman" w:eastAsia="Arial" w:hAnsi="Times New Roman" w:cs="Times New Roman"/>
          <w:sz w:val="28"/>
          <w:szCs w:val="28"/>
        </w:rPr>
        <w:t xml:space="preserve"> </w:t>
      </w:r>
      <w:r w:rsidR="00D759A4" w:rsidRPr="005B52AB">
        <w:rPr>
          <w:rFonts w:ascii="Times New Roman" w:eastAsia="Arial" w:hAnsi="Times New Roman" w:cs="Times New Roman"/>
          <w:sz w:val="28"/>
          <w:szCs w:val="28"/>
          <w:lang w:val="uk-UA"/>
        </w:rPr>
        <w:t xml:space="preserve">будови </w:t>
      </w:r>
      <w:r w:rsidR="00E725DB" w:rsidRPr="005B52AB">
        <w:rPr>
          <w:rFonts w:ascii="Times New Roman" w:eastAsia="Arial" w:hAnsi="Times New Roman" w:cs="Times New Roman"/>
          <w:sz w:val="28"/>
          <w:szCs w:val="28"/>
        </w:rPr>
        <w:t>с</w:t>
      </w:r>
      <w:r w:rsidR="00D759A4" w:rsidRPr="005B52AB">
        <w:rPr>
          <w:rFonts w:ascii="Times New Roman" w:eastAsia="Arial" w:hAnsi="Times New Roman" w:cs="Times New Roman"/>
          <w:sz w:val="28"/>
          <w:szCs w:val="28"/>
          <w:lang w:val="uk-UA"/>
        </w:rPr>
        <w:t>і</w:t>
      </w:r>
      <w:r w:rsidR="00E725DB" w:rsidRPr="005B52AB">
        <w:rPr>
          <w:rFonts w:ascii="Times New Roman" w:eastAsia="Arial" w:hAnsi="Times New Roman" w:cs="Times New Roman"/>
          <w:sz w:val="28"/>
          <w:szCs w:val="28"/>
        </w:rPr>
        <w:t>тча</w:t>
      </w:r>
      <w:r w:rsidR="00D759A4" w:rsidRPr="005B52AB">
        <w:rPr>
          <w:rFonts w:ascii="Times New Roman" w:eastAsia="Arial" w:hAnsi="Times New Roman" w:cs="Times New Roman"/>
          <w:sz w:val="28"/>
          <w:szCs w:val="28"/>
          <w:lang w:val="uk-UA"/>
        </w:rPr>
        <w:t>стого</w:t>
      </w:r>
      <w:r w:rsidR="00E725DB" w:rsidRPr="005B52AB">
        <w:rPr>
          <w:rFonts w:ascii="Times New Roman" w:eastAsia="Arial" w:hAnsi="Times New Roman" w:cs="Times New Roman"/>
          <w:sz w:val="28"/>
          <w:szCs w:val="28"/>
        </w:rPr>
        <w:t xml:space="preserve"> </w:t>
      </w:r>
      <w:r w:rsidR="00D759A4" w:rsidRPr="005B52AB">
        <w:rPr>
          <w:rFonts w:ascii="Times New Roman" w:eastAsia="Arial" w:hAnsi="Times New Roman" w:cs="Times New Roman"/>
          <w:sz w:val="28"/>
          <w:szCs w:val="28"/>
          <w:lang w:val="uk-UA"/>
        </w:rPr>
        <w:t>шару</w:t>
      </w:r>
      <w:r w:rsidR="00E725DB" w:rsidRPr="005B52AB">
        <w:rPr>
          <w:rFonts w:ascii="Times New Roman" w:eastAsia="Arial" w:hAnsi="Times New Roman" w:cs="Times New Roman"/>
          <w:sz w:val="28"/>
          <w:szCs w:val="28"/>
        </w:rPr>
        <w:t xml:space="preserve"> дерм</w:t>
      </w:r>
      <w:r w:rsidR="00D759A4" w:rsidRPr="005B52AB">
        <w:rPr>
          <w:rFonts w:ascii="Times New Roman" w:eastAsia="Arial" w:hAnsi="Times New Roman" w:cs="Times New Roman"/>
          <w:sz w:val="28"/>
          <w:szCs w:val="28"/>
          <w:lang w:val="uk-UA"/>
        </w:rPr>
        <w:t>и</w:t>
      </w:r>
      <w:r w:rsidRPr="005B52AB">
        <w:rPr>
          <w:rFonts w:ascii="Times New Roman" w:eastAsia="Arial" w:hAnsi="Times New Roman" w:cs="Times New Roman"/>
          <w:sz w:val="28"/>
          <w:szCs w:val="28"/>
          <w:lang w:val="uk-UA"/>
        </w:rPr>
        <w:t>;</w:t>
      </w:r>
    </w:p>
    <w:p w:rsidR="00C449A7" w:rsidRPr="005B52AB" w:rsidRDefault="00F12862"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Б</w:t>
      </w:r>
      <w:r w:rsidR="00E725DB" w:rsidRPr="005B52AB">
        <w:rPr>
          <w:rFonts w:ascii="Times New Roman" w:eastAsia="Arial" w:hAnsi="Times New Roman" w:cs="Times New Roman"/>
          <w:sz w:val="28"/>
          <w:szCs w:val="28"/>
        </w:rPr>
        <w:t xml:space="preserve"> </w:t>
      </w:r>
      <w:r w:rsidR="00D759A4" w:rsidRPr="005B52AB">
        <w:rPr>
          <w:rFonts w:ascii="Times New Roman" w:eastAsia="Arial" w:hAnsi="Times New Roman" w:cs="Times New Roman"/>
          <w:sz w:val="28"/>
          <w:szCs w:val="28"/>
          <w:lang w:val="uk-UA"/>
        </w:rPr>
        <w:t>будовою</w:t>
      </w:r>
      <w:r w:rsidR="00C449A7" w:rsidRPr="005B52AB">
        <w:rPr>
          <w:rFonts w:ascii="Times New Roman" w:eastAsia="Arial" w:hAnsi="Times New Roman" w:cs="Times New Roman"/>
          <w:sz w:val="28"/>
          <w:szCs w:val="28"/>
        </w:rPr>
        <w:t xml:space="preserve"> </w:t>
      </w:r>
      <w:r w:rsidR="00C449A7" w:rsidRPr="005B52AB">
        <w:rPr>
          <w:rFonts w:ascii="Times New Roman" w:eastAsia="Arial" w:hAnsi="Times New Roman" w:cs="Times New Roman"/>
          <w:sz w:val="28"/>
          <w:szCs w:val="28"/>
          <w:lang w:val="uk-UA"/>
        </w:rPr>
        <w:t>е</w:t>
      </w:r>
      <w:r w:rsidR="00E725DB" w:rsidRPr="005B52AB">
        <w:rPr>
          <w:rFonts w:ascii="Times New Roman" w:eastAsia="Arial" w:hAnsi="Times New Roman" w:cs="Times New Roman"/>
          <w:sz w:val="28"/>
          <w:szCs w:val="28"/>
        </w:rPr>
        <w:t>п</w:t>
      </w:r>
      <w:r w:rsidR="00C449A7" w:rsidRPr="005B52AB">
        <w:rPr>
          <w:rFonts w:ascii="Times New Roman" w:eastAsia="Arial" w:hAnsi="Times New Roman" w:cs="Times New Roman"/>
          <w:sz w:val="28"/>
          <w:szCs w:val="28"/>
          <w:lang w:val="uk-UA"/>
        </w:rPr>
        <w:t>і</w:t>
      </w:r>
      <w:r w:rsidR="00E725DB" w:rsidRPr="005B52AB">
        <w:rPr>
          <w:rFonts w:ascii="Times New Roman" w:eastAsia="Arial" w:hAnsi="Times New Roman" w:cs="Times New Roman"/>
          <w:sz w:val="28"/>
          <w:szCs w:val="28"/>
        </w:rPr>
        <w:t>дерм</w:t>
      </w:r>
      <w:r w:rsidR="00C449A7" w:rsidRPr="005B52AB">
        <w:rPr>
          <w:rFonts w:ascii="Times New Roman" w:eastAsia="Arial" w:hAnsi="Times New Roman" w:cs="Times New Roman"/>
          <w:sz w:val="28"/>
          <w:szCs w:val="28"/>
          <w:lang w:val="uk-UA"/>
        </w:rPr>
        <w:t>і</w:t>
      </w:r>
      <w:r w:rsidR="00E725DB" w:rsidRPr="005B52AB">
        <w:rPr>
          <w:rFonts w:ascii="Times New Roman" w:eastAsia="Arial" w:hAnsi="Times New Roman" w:cs="Times New Roman"/>
          <w:sz w:val="28"/>
          <w:szCs w:val="28"/>
        </w:rPr>
        <w:t>с</w:t>
      </w:r>
      <w:r w:rsidR="00CA202D" w:rsidRPr="005B52AB">
        <w:rPr>
          <w:rFonts w:ascii="Times New Roman" w:eastAsia="Arial" w:hAnsi="Times New Roman" w:cs="Times New Roman"/>
          <w:sz w:val="28"/>
          <w:szCs w:val="28"/>
          <w:lang w:val="uk-UA"/>
        </w:rPr>
        <w:t>у</w:t>
      </w:r>
      <w:r w:rsidR="00E725DB" w:rsidRPr="005B52AB">
        <w:rPr>
          <w:rFonts w:ascii="Times New Roman" w:eastAsia="Arial" w:hAnsi="Times New Roman" w:cs="Times New Roman"/>
          <w:sz w:val="28"/>
          <w:szCs w:val="28"/>
        </w:rPr>
        <w:t xml:space="preserve"> </w:t>
      </w:r>
      <w:r w:rsidR="00C449A7" w:rsidRPr="005B52AB">
        <w:rPr>
          <w:rFonts w:ascii="Times New Roman" w:eastAsia="Arial" w:hAnsi="Times New Roman" w:cs="Times New Roman"/>
          <w:sz w:val="28"/>
          <w:szCs w:val="28"/>
          <w:lang w:val="uk-UA"/>
        </w:rPr>
        <w:t>і</w:t>
      </w:r>
      <w:r w:rsidR="00E725DB" w:rsidRPr="005B52AB">
        <w:rPr>
          <w:rFonts w:ascii="Times New Roman" w:eastAsia="Arial" w:hAnsi="Times New Roman" w:cs="Times New Roman"/>
          <w:sz w:val="28"/>
          <w:szCs w:val="28"/>
        </w:rPr>
        <w:t xml:space="preserve"> дерм</w:t>
      </w:r>
      <w:r w:rsidR="00C449A7" w:rsidRPr="005B52AB">
        <w:rPr>
          <w:rFonts w:ascii="Times New Roman" w:eastAsia="Arial" w:hAnsi="Times New Roman" w:cs="Times New Roman"/>
          <w:sz w:val="28"/>
          <w:szCs w:val="28"/>
          <w:lang w:val="uk-UA"/>
        </w:rPr>
        <w:t>и</w:t>
      </w:r>
      <w:r w:rsidRPr="005B52AB">
        <w:rPr>
          <w:rFonts w:ascii="Times New Roman" w:eastAsia="Arial" w:hAnsi="Times New Roman" w:cs="Times New Roman"/>
          <w:sz w:val="28"/>
          <w:szCs w:val="28"/>
          <w:lang w:val="uk-UA"/>
        </w:rPr>
        <w:t>;</w:t>
      </w:r>
    </w:p>
    <w:p w:rsidR="00E725DB" w:rsidRPr="005B52AB" w:rsidRDefault="00F12862"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E725DB" w:rsidRPr="005B52AB">
        <w:rPr>
          <w:rFonts w:ascii="Times New Roman" w:eastAsia="Arial" w:hAnsi="Times New Roman" w:cs="Times New Roman"/>
          <w:sz w:val="28"/>
          <w:szCs w:val="28"/>
        </w:rPr>
        <w:t xml:space="preserve"> </w:t>
      </w:r>
      <w:r w:rsidR="00E725DB" w:rsidRPr="005B52AB">
        <w:rPr>
          <w:rFonts w:ascii="Times New Roman" w:eastAsia="Arial" w:hAnsi="Times New Roman" w:cs="Times New Roman"/>
          <w:i/>
          <w:sz w:val="28"/>
          <w:szCs w:val="28"/>
        </w:rPr>
        <w:t>особ</w:t>
      </w:r>
      <w:r w:rsidR="00C449A7" w:rsidRPr="005B52AB">
        <w:rPr>
          <w:rFonts w:ascii="Times New Roman" w:eastAsia="Arial" w:hAnsi="Times New Roman" w:cs="Times New Roman"/>
          <w:i/>
          <w:sz w:val="28"/>
          <w:szCs w:val="28"/>
          <w:lang w:val="uk-UA"/>
        </w:rPr>
        <w:t>ливостями</w:t>
      </w:r>
      <w:r w:rsidR="00E725DB" w:rsidRPr="005B52AB">
        <w:rPr>
          <w:rFonts w:ascii="Times New Roman" w:eastAsia="Arial" w:hAnsi="Times New Roman" w:cs="Times New Roman"/>
          <w:i/>
          <w:sz w:val="28"/>
          <w:szCs w:val="28"/>
        </w:rPr>
        <w:t xml:space="preserve"> </w:t>
      </w:r>
      <w:r w:rsidR="00C449A7" w:rsidRPr="005B52AB">
        <w:rPr>
          <w:rFonts w:ascii="Times New Roman" w:eastAsia="Arial" w:hAnsi="Times New Roman" w:cs="Times New Roman"/>
          <w:i/>
          <w:sz w:val="28"/>
          <w:szCs w:val="28"/>
          <w:lang w:val="uk-UA"/>
        </w:rPr>
        <w:t>будови</w:t>
      </w:r>
      <w:r w:rsidR="00E725DB" w:rsidRPr="005B52AB">
        <w:rPr>
          <w:rFonts w:ascii="Times New Roman" w:eastAsia="Arial" w:hAnsi="Times New Roman" w:cs="Times New Roman"/>
          <w:i/>
          <w:sz w:val="28"/>
          <w:szCs w:val="28"/>
        </w:rPr>
        <w:t xml:space="preserve"> сос</w:t>
      </w:r>
      <w:r w:rsidR="00E30D70" w:rsidRPr="005B52AB">
        <w:rPr>
          <w:rFonts w:ascii="Times New Roman" w:eastAsia="Arial" w:hAnsi="Times New Roman" w:cs="Times New Roman"/>
          <w:i/>
          <w:sz w:val="28"/>
          <w:szCs w:val="28"/>
          <w:lang w:val="uk-UA"/>
        </w:rPr>
        <w:t>оч</w:t>
      </w:r>
      <w:r w:rsidR="00C449A7" w:rsidRPr="005B52AB">
        <w:rPr>
          <w:rFonts w:ascii="Times New Roman" w:eastAsia="Arial" w:hAnsi="Times New Roman" w:cs="Times New Roman"/>
          <w:i/>
          <w:sz w:val="28"/>
          <w:szCs w:val="28"/>
          <w:lang w:val="uk-UA"/>
        </w:rPr>
        <w:t>кового</w:t>
      </w:r>
      <w:r w:rsidR="00E725DB" w:rsidRPr="005B52AB">
        <w:rPr>
          <w:rFonts w:ascii="Times New Roman" w:eastAsia="Arial" w:hAnsi="Times New Roman" w:cs="Times New Roman"/>
          <w:i/>
          <w:sz w:val="28"/>
          <w:szCs w:val="28"/>
        </w:rPr>
        <w:t xml:space="preserve"> </w:t>
      </w:r>
      <w:r w:rsidR="00C449A7" w:rsidRPr="005B52AB">
        <w:rPr>
          <w:rFonts w:ascii="Times New Roman" w:eastAsia="Arial" w:hAnsi="Times New Roman" w:cs="Times New Roman"/>
          <w:i/>
          <w:sz w:val="28"/>
          <w:szCs w:val="28"/>
          <w:lang w:val="uk-UA"/>
        </w:rPr>
        <w:t>шару</w:t>
      </w:r>
      <w:r w:rsidR="00E725DB" w:rsidRPr="005B52AB">
        <w:rPr>
          <w:rFonts w:ascii="Times New Roman" w:eastAsia="Arial" w:hAnsi="Times New Roman" w:cs="Times New Roman"/>
          <w:i/>
          <w:sz w:val="28"/>
          <w:szCs w:val="28"/>
        </w:rPr>
        <w:t xml:space="preserve"> дерм</w:t>
      </w:r>
      <w:r w:rsidR="00CA202D" w:rsidRPr="005B52AB">
        <w:rPr>
          <w:rFonts w:ascii="Times New Roman" w:eastAsia="Arial" w:hAnsi="Times New Roman" w:cs="Times New Roman"/>
          <w:i/>
          <w:sz w:val="28"/>
          <w:szCs w:val="28"/>
          <w:lang w:val="uk-UA"/>
        </w:rPr>
        <w:t>и</w:t>
      </w:r>
      <w:r w:rsidR="00DC4ACD" w:rsidRPr="005B52AB">
        <w:rPr>
          <w:rFonts w:ascii="Times New Roman" w:eastAsia="Arial" w:hAnsi="Times New Roman" w:cs="Times New Roman"/>
          <w:sz w:val="28"/>
          <w:szCs w:val="28"/>
          <w:lang w:val="uk-UA"/>
        </w:rPr>
        <w:t>;</w:t>
      </w:r>
    </w:p>
    <w:p w:rsidR="00E725DB" w:rsidRPr="005B52AB" w:rsidRDefault="00DC4ACD"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E725DB" w:rsidRPr="005B52AB">
        <w:rPr>
          <w:rFonts w:ascii="Times New Roman" w:eastAsia="Arial" w:hAnsi="Times New Roman" w:cs="Times New Roman"/>
          <w:sz w:val="28"/>
          <w:szCs w:val="28"/>
          <w:lang w:val="uk-UA"/>
        </w:rPr>
        <w:t xml:space="preserve"> особ</w:t>
      </w:r>
      <w:r w:rsidR="00CA202D" w:rsidRPr="005B52AB">
        <w:rPr>
          <w:rFonts w:ascii="Times New Roman" w:eastAsia="Arial" w:hAnsi="Times New Roman" w:cs="Times New Roman"/>
          <w:sz w:val="28"/>
          <w:szCs w:val="28"/>
          <w:lang w:val="uk-UA"/>
        </w:rPr>
        <w:t>ливості будови</w:t>
      </w:r>
      <w:r w:rsidR="00E725DB" w:rsidRPr="005B52AB">
        <w:rPr>
          <w:rFonts w:ascii="Times New Roman" w:eastAsia="Arial" w:hAnsi="Times New Roman" w:cs="Times New Roman"/>
          <w:sz w:val="28"/>
          <w:szCs w:val="28"/>
          <w:lang w:val="uk-UA"/>
        </w:rPr>
        <w:t xml:space="preserve"> </w:t>
      </w:r>
      <w:r w:rsidR="00CA202D" w:rsidRPr="005B52AB">
        <w:rPr>
          <w:rFonts w:ascii="Times New Roman" w:eastAsia="Arial" w:hAnsi="Times New Roman" w:cs="Times New Roman"/>
          <w:sz w:val="28"/>
          <w:szCs w:val="28"/>
          <w:lang w:val="uk-UA"/>
        </w:rPr>
        <w:t>е</w:t>
      </w:r>
      <w:r w:rsidR="00E725DB" w:rsidRPr="005B52AB">
        <w:rPr>
          <w:rFonts w:ascii="Times New Roman" w:eastAsia="Arial" w:hAnsi="Times New Roman" w:cs="Times New Roman"/>
          <w:sz w:val="28"/>
          <w:szCs w:val="28"/>
          <w:lang w:val="uk-UA"/>
        </w:rPr>
        <w:t>п</w:t>
      </w:r>
      <w:r w:rsidR="00CA202D" w:rsidRPr="005B52AB">
        <w:rPr>
          <w:rFonts w:ascii="Times New Roman" w:eastAsia="Arial" w:hAnsi="Times New Roman" w:cs="Times New Roman"/>
          <w:sz w:val="28"/>
          <w:szCs w:val="28"/>
          <w:lang w:val="uk-UA"/>
        </w:rPr>
        <w:t>і</w:t>
      </w:r>
      <w:r w:rsidR="00E725DB" w:rsidRPr="005B52AB">
        <w:rPr>
          <w:rFonts w:ascii="Times New Roman" w:eastAsia="Arial" w:hAnsi="Times New Roman" w:cs="Times New Roman"/>
          <w:sz w:val="28"/>
          <w:szCs w:val="28"/>
          <w:lang w:val="uk-UA"/>
        </w:rPr>
        <w:t>дерм</w:t>
      </w:r>
      <w:r w:rsidR="00CA202D" w:rsidRPr="005B52AB">
        <w:rPr>
          <w:rFonts w:ascii="Times New Roman" w:eastAsia="Arial" w:hAnsi="Times New Roman" w:cs="Times New Roman"/>
          <w:sz w:val="28"/>
          <w:szCs w:val="28"/>
          <w:lang w:val="uk-UA"/>
        </w:rPr>
        <w:t>і</w:t>
      </w:r>
      <w:r w:rsidR="00E725DB" w:rsidRPr="005B52AB">
        <w:rPr>
          <w:rFonts w:ascii="Times New Roman" w:eastAsia="Arial" w:hAnsi="Times New Roman" w:cs="Times New Roman"/>
          <w:sz w:val="28"/>
          <w:szCs w:val="28"/>
          <w:lang w:val="uk-UA"/>
        </w:rPr>
        <w:t>с</w:t>
      </w:r>
      <w:r w:rsidR="00CA202D" w:rsidRPr="005B52AB">
        <w:rPr>
          <w:rFonts w:ascii="Times New Roman" w:eastAsia="Arial" w:hAnsi="Times New Roman" w:cs="Times New Roman"/>
          <w:sz w:val="28"/>
          <w:szCs w:val="28"/>
          <w:lang w:val="uk-UA"/>
        </w:rPr>
        <w:t>у</w:t>
      </w:r>
      <w:r w:rsidRPr="005B52AB">
        <w:rPr>
          <w:rFonts w:ascii="Times New Roman" w:eastAsia="Arial" w:hAnsi="Times New Roman" w:cs="Times New Roman"/>
          <w:sz w:val="28"/>
          <w:szCs w:val="28"/>
          <w:lang w:val="uk-UA"/>
        </w:rPr>
        <w:t>;</w:t>
      </w:r>
    </w:p>
    <w:p w:rsidR="00E725DB" w:rsidRPr="005B52AB" w:rsidRDefault="00DC4ACD"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E725DB" w:rsidRPr="005B52AB">
        <w:rPr>
          <w:rFonts w:ascii="Times New Roman" w:eastAsia="Arial" w:hAnsi="Times New Roman" w:cs="Times New Roman"/>
          <w:sz w:val="28"/>
          <w:szCs w:val="28"/>
          <w:lang w:val="uk-UA"/>
        </w:rPr>
        <w:t xml:space="preserve"> </w:t>
      </w:r>
      <w:r w:rsidR="005F46EE" w:rsidRPr="005B52AB">
        <w:rPr>
          <w:rFonts w:ascii="Times New Roman" w:eastAsia="Arial" w:hAnsi="Times New Roman" w:cs="Times New Roman"/>
          <w:sz w:val="28"/>
          <w:szCs w:val="28"/>
          <w:lang w:val="uk-UA"/>
        </w:rPr>
        <w:t>будовою</w:t>
      </w:r>
      <w:r w:rsidR="00E725DB" w:rsidRPr="005B52AB">
        <w:rPr>
          <w:rFonts w:ascii="Times New Roman" w:eastAsia="Arial" w:hAnsi="Times New Roman" w:cs="Times New Roman"/>
          <w:sz w:val="28"/>
          <w:szCs w:val="28"/>
          <w:lang w:val="uk-UA"/>
        </w:rPr>
        <w:t xml:space="preserve"> </w:t>
      </w:r>
      <w:r w:rsidR="005F46EE" w:rsidRPr="005B52AB">
        <w:rPr>
          <w:rFonts w:ascii="Times New Roman" w:eastAsia="Arial" w:hAnsi="Times New Roman" w:cs="Times New Roman"/>
          <w:sz w:val="28"/>
          <w:szCs w:val="28"/>
          <w:lang w:val="uk-UA"/>
        </w:rPr>
        <w:t>е</w:t>
      </w:r>
      <w:r w:rsidR="00E725DB" w:rsidRPr="005B52AB">
        <w:rPr>
          <w:rFonts w:ascii="Times New Roman" w:eastAsia="Arial" w:hAnsi="Times New Roman" w:cs="Times New Roman"/>
          <w:sz w:val="28"/>
          <w:szCs w:val="28"/>
          <w:lang w:val="uk-UA"/>
        </w:rPr>
        <w:t>п</w:t>
      </w:r>
      <w:r w:rsidR="005F46EE" w:rsidRPr="005B52AB">
        <w:rPr>
          <w:rFonts w:ascii="Times New Roman" w:eastAsia="Arial" w:hAnsi="Times New Roman" w:cs="Times New Roman"/>
          <w:sz w:val="28"/>
          <w:szCs w:val="28"/>
          <w:lang w:val="uk-UA"/>
        </w:rPr>
        <w:t>і</w:t>
      </w:r>
      <w:r w:rsidR="00E725DB" w:rsidRPr="005B52AB">
        <w:rPr>
          <w:rFonts w:ascii="Times New Roman" w:eastAsia="Arial" w:hAnsi="Times New Roman" w:cs="Times New Roman"/>
          <w:sz w:val="28"/>
          <w:szCs w:val="28"/>
          <w:lang w:val="uk-UA"/>
        </w:rPr>
        <w:t>дерм</w:t>
      </w:r>
      <w:r w:rsidR="005F46EE" w:rsidRPr="005B52AB">
        <w:rPr>
          <w:rFonts w:ascii="Times New Roman" w:eastAsia="Arial" w:hAnsi="Times New Roman" w:cs="Times New Roman"/>
          <w:sz w:val="28"/>
          <w:szCs w:val="28"/>
          <w:lang w:val="uk-UA"/>
        </w:rPr>
        <w:t>і</w:t>
      </w:r>
      <w:r w:rsidR="00E725DB" w:rsidRPr="005B52AB">
        <w:rPr>
          <w:rFonts w:ascii="Times New Roman" w:eastAsia="Arial" w:hAnsi="Times New Roman" w:cs="Times New Roman"/>
          <w:sz w:val="28"/>
          <w:szCs w:val="28"/>
          <w:lang w:val="uk-UA"/>
        </w:rPr>
        <w:t>с</w:t>
      </w:r>
      <w:r w:rsidR="005F46EE" w:rsidRPr="005B52AB">
        <w:rPr>
          <w:rFonts w:ascii="Times New Roman" w:eastAsia="Arial" w:hAnsi="Times New Roman" w:cs="Times New Roman"/>
          <w:sz w:val="28"/>
          <w:szCs w:val="28"/>
          <w:lang w:val="uk-UA"/>
        </w:rPr>
        <w:t>у</w:t>
      </w:r>
      <w:r w:rsidR="00E725DB" w:rsidRPr="005B52AB">
        <w:rPr>
          <w:rFonts w:ascii="Times New Roman" w:eastAsia="Arial" w:hAnsi="Times New Roman" w:cs="Times New Roman"/>
          <w:sz w:val="28"/>
          <w:szCs w:val="28"/>
          <w:lang w:val="uk-UA"/>
        </w:rPr>
        <w:t>, дерм</w:t>
      </w:r>
      <w:r w:rsidR="005F46EE" w:rsidRPr="005B52AB">
        <w:rPr>
          <w:rFonts w:ascii="Times New Roman" w:eastAsia="Arial" w:hAnsi="Times New Roman" w:cs="Times New Roman"/>
          <w:sz w:val="28"/>
          <w:szCs w:val="28"/>
          <w:lang w:val="uk-UA"/>
        </w:rPr>
        <w:t>и</w:t>
      </w:r>
      <w:r w:rsidR="00E725DB" w:rsidRPr="005B52AB">
        <w:rPr>
          <w:rFonts w:ascii="Times New Roman" w:eastAsia="Arial" w:hAnsi="Times New Roman" w:cs="Times New Roman"/>
          <w:sz w:val="28"/>
          <w:szCs w:val="28"/>
          <w:lang w:val="uk-UA"/>
        </w:rPr>
        <w:t xml:space="preserve"> </w:t>
      </w:r>
      <w:r w:rsidR="005F46EE" w:rsidRPr="005B52AB">
        <w:rPr>
          <w:rFonts w:ascii="Times New Roman" w:eastAsia="Arial" w:hAnsi="Times New Roman" w:cs="Times New Roman"/>
          <w:sz w:val="28"/>
          <w:szCs w:val="28"/>
          <w:lang w:val="uk-UA"/>
        </w:rPr>
        <w:t>і</w:t>
      </w:r>
      <w:r w:rsidR="00E725DB"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гіподерми.</w:t>
      </w:r>
    </w:p>
    <w:p w:rsidR="00E725DB" w:rsidRPr="005B52AB" w:rsidRDefault="00E725DB" w:rsidP="005B52AB">
      <w:pPr>
        <w:spacing w:after="0" w:line="360" w:lineRule="auto"/>
        <w:ind w:left="567" w:hanging="567"/>
        <w:jc w:val="both"/>
        <w:rPr>
          <w:rFonts w:ascii="Times New Roman" w:eastAsia="Times New Roman" w:hAnsi="Times New Roman" w:cs="Times New Roman"/>
          <w:sz w:val="28"/>
          <w:szCs w:val="28"/>
          <w:lang w:val="uk-UA"/>
        </w:rPr>
      </w:pPr>
    </w:p>
    <w:p w:rsidR="00E725DB" w:rsidRPr="005B52AB" w:rsidRDefault="00E40F58"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60</w:t>
      </w:r>
      <w:r w:rsidR="00E725DB" w:rsidRPr="005B52AB">
        <w:rPr>
          <w:rFonts w:ascii="Times New Roman" w:eastAsia="Arial" w:hAnsi="Times New Roman" w:cs="Times New Roman"/>
          <w:b/>
          <w:bCs/>
          <w:sz w:val="28"/>
          <w:szCs w:val="28"/>
        </w:rPr>
        <w:t xml:space="preserve">. </w:t>
      </w:r>
      <w:r w:rsidR="005F46EE" w:rsidRPr="005B52AB">
        <w:rPr>
          <w:rFonts w:ascii="Times New Roman" w:eastAsia="Arial" w:hAnsi="Times New Roman" w:cs="Times New Roman"/>
          <w:b/>
          <w:bCs/>
          <w:sz w:val="28"/>
          <w:szCs w:val="28"/>
          <w:lang w:val="uk-UA"/>
        </w:rPr>
        <w:t xml:space="preserve">Мати </w:t>
      </w:r>
      <w:r w:rsidR="00442B83" w:rsidRPr="005B52AB">
        <w:rPr>
          <w:rFonts w:ascii="Times New Roman" w:eastAsia="Arial" w:hAnsi="Times New Roman" w:cs="Times New Roman"/>
          <w:b/>
          <w:bCs/>
          <w:sz w:val="28"/>
          <w:szCs w:val="28"/>
          <w:lang w:val="uk-UA"/>
        </w:rPr>
        <w:t>і</w:t>
      </w:r>
      <w:r w:rsidR="00E725DB" w:rsidRPr="005B52AB">
        <w:rPr>
          <w:rFonts w:ascii="Times New Roman" w:eastAsia="Times New Roman" w:hAnsi="Times New Roman" w:cs="Times New Roman"/>
          <w:b/>
          <w:iCs/>
          <w:sz w:val="28"/>
          <w:szCs w:val="28"/>
        </w:rPr>
        <w:t xml:space="preserve"> </w:t>
      </w:r>
      <w:r w:rsidR="00442B83" w:rsidRPr="005B52AB">
        <w:rPr>
          <w:rFonts w:ascii="Times New Roman" w:eastAsia="Times New Roman" w:hAnsi="Times New Roman" w:cs="Times New Roman"/>
          <w:b/>
          <w:iCs/>
          <w:sz w:val="28"/>
          <w:szCs w:val="28"/>
          <w:lang w:val="uk-UA"/>
        </w:rPr>
        <w:t>батько</w:t>
      </w:r>
      <w:r w:rsidR="00E725DB" w:rsidRPr="005B52AB">
        <w:rPr>
          <w:rFonts w:ascii="Times New Roman" w:eastAsia="Times New Roman" w:hAnsi="Times New Roman" w:cs="Times New Roman"/>
          <w:b/>
          <w:iCs/>
          <w:sz w:val="28"/>
          <w:szCs w:val="28"/>
        </w:rPr>
        <w:t xml:space="preserve"> </w:t>
      </w:r>
      <w:r w:rsidR="00442B83" w:rsidRPr="005B52AB">
        <w:rPr>
          <w:rFonts w:ascii="Times New Roman" w:eastAsia="Times New Roman" w:hAnsi="Times New Roman" w:cs="Times New Roman"/>
          <w:b/>
          <w:iCs/>
          <w:sz w:val="28"/>
          <w:szCs w:val="28"/>
          <w:lang w:val="uk-UA"/>
        </w:rPr>
        <w:t>майбутньої дитини</w:t>
      </w:r>
      <w:r w:rsidR="00E725DB" w:rsidRPr="005B52AB">
        <w:rPr>
          <w:rFonts w:ascii="Times New Roman" w:eastAsia="Times New Roman" w:hAnsi="Times New Roman" w:cs="Times New Roman"/>
          <w:b/>
          <w:iCs/>
          <w:sz w:val="28"/>
          <w:szCs w:val="28"/>
        </w:rPr>
        <w:t xml:space="preserve"> здоров</w:t>
      </w:r>
      <w:r w:rsidR="00442B83" w:rsidRPr="005B52AB">
        <w:rPr>
          <w:rFonts w:ascii="Times New Roman" w:eastAsia="Times New Roman" w:hAnsi="Times New Roman" w:cs="Times New Roman"/>
          <w:b/>
          <w:iCs/>
          <w:sz w:val="28"/>
          <w:szCs w:val="28"/>
          <w:lang w:val="uk-UA"/>
        </w:rPr>
        <w:t>і</w:t>
      </w:r>
      <w:r w:rsidR="00E725DB" w:rsidRPr="005B52AB">
        <w:rPr>
          <w:rFonts w:ascii="Times New Roman" w:eastAsia="Times New Roman" w:hAnsi="Times New Roman" w:cs="Times New Roman"/>
          <w:b/>
          <w:iCs/>
          <w:sz w:val="28"/>
          <w:szCs w:val="28"/>
        </w:rPr>
        <w:t>. Методом амн</w:t>
      </w:r>
      <w:r w:rsidR="00442B83" w:rsidRPr="005B52AB">
        <w:rPr>
          <w:rFonts w:ascii="Times New Roman" w:eastAsia="Times New Roman" w:hAnsi="Times New Roman" w:cs="Times New Roman"/>
          <w:b/>
          <w:iCs/>
          <w:sz w:val="28"/>
          <w:szCs w:val="28"/>
          <w:lang w:val="uk-UA"/>
        </w:rPr>
        <w:t>і</w:t>
      </w:r>
      <w:r w:rsidR="00E725DB" w:rsidRPr="005B52AB">
        <w:rPr>
          <w:rFonts w:ascii="Times New Roman" w:eastAsia="Times New Roman" w:hAnsi="Times New Roman" w:cs="Times New Roman"/>
          <w:b/>
          <w:iCs/>
          <w:sz w:val="28"/>
          <w:szCs w:val="28"/>
        </w:rPr>
        <w:t>оцентез</w:t>
      </w:r>
      <w:r w:rsidR="00E30D70" w:rsidRPr="005B52AB">
        <w:rPr>
          <w:rFonts w:ascii="Times New Roman" w:eastAsia="Times New Roman" w:hAnsi="Times New Roman" w:cs="Times New Roman"/>
          <w:b/>
          <w:iCs/>
          <w:sz w:val="28"/>
          <w:szCs w:val="28"/>
          <w:lang w:val="uk-UA"/>
        </w:rPr>
        <w:t>у</w:t>
      </w:r>
      <w:r w:rsidR="00E725DB" w:rsidRPr="005B52AB">
        <w:rPr>
          <w:rFonts w:ascii="Times New Roman" w:eastAsia="Times New Roman" w:hAnsi="Times New Roman" w:cs="Times New Roman"/>
          <w:b/>
          <w:iCs/>
          <w:sz w:val="28"/>
          <w:szCs w:val="28"/>
        </w:rPr>
        <w:t xml:space="preserve"> </w:t>
      </w:r>
      <w:r w:rsidR="002D291F" w:rsidRPr="005B52AB">
        <w:rPr>
          <w:rFonts w:ascii="Times New Roman" w:eastAsia="Times New Roman" w:hAnsi="Times New Roman" w:cs="Times New Roman"/>
          <w:b/>
          <w:iCs/>
          <w:sz w:val="28"/>
          <w:szCs w:val="28"/>
          <w:lang w:val="uk-UA"/>
        </w:rPr>
        <w:t xml:space="preserve">визначений </w:t>
      </w:r>
      <w:r w:rsidR="00E725DB" w:rsidRPr="005B52AB">
        <w:rPr>
          <w:rFonts w:ascii="Times New Roman" w:eastAsia="Times New Roman" w:hAnsi="Times New Roman" w:cs="Times New Roman"/>
          <w:b/>
          <w:iCs/>
          <w:sz w:val="28"/>
          <w:szCs w:val="28"/>
        </w:rPr>
        <w:t>кар</w:t>
      </w:r>
      <w:r w:rsidR="002D291F" w:rsidRPr="005B52AB">
        <w:rPr>
          <w:rFonts w:ascii="Times New Roman" w:eastAsia="Times New Roman" w:hAnsi="Times New Roman" w:cs="Times New Roman"/>
          <w:b/>
          <w:iCs/>
          <w:sz w:val="28"/>
          <w:szCs w:val="28"/>
          <w:lang w:val="uk-UA"/>
        </w:rPr>
        <w:t>і</w:t>
      </w:r>
      <w:r w:rsidR="00E725DB" w:rsidRPr="005B52AB">
        <w:rPr>
          <w:rFonts w:ascii="Times New Roman" w:eastAsia="Times New Roman" w:hAnsi="Times New Roman" w:cs="Times New Roman"/>
          <w:b/>
          <w:iCs/>
          <w:sz w:val="28"/>
          <w:szCs w:val="28"/>
        </w:rPr>
        <w:t>отип плод</w:t>
      </w:r>
      <w:r w:rsidR="002D291F" w:rsidRPr="005B52AB">
        <w:rPr>
          <w:rFonts w:ascii="Times New Roman" w:eastAsia="Times New Roman" w:hAnsi="Times New Roman" w:cs="Times New Roman"/>
          <w:b/>
          <w:iCs/>
          <w:sz w:val="28"/>
          <w:szCs w:val="28"/>
          <w:lang w:val="uk-UA"/>
        </w:rPr>
        <w:t>у</w:t>
      </w:r>
      <w:r w:rsidR="00E725DB" w:rsidRPr="005B52AB">
        <w:rPr>
          <w:rFonts w:ascii="Times New Roman" w:eastAsia="Times New Roman" w:hAnsi="Times New Roman" w:cs="Times New Roman"/>
          <w:b/>
          <w:iCs/>
          <w:sz w:val="28"/>
          <w:szCs w:val="28"/>
        </w:rPr>
        <w:t xml:space="preserve">: 45, Х0. </w:t>
      </w:r>
      <w:r w:rsidR="002D291F" w:rsidRPr="005B52AB">
        <w:rPr>
          <w:rFonts w:ascii="Times New Roman" w:eastAsia="Times New Roman" w:hAnsi="Times New Roman" w:cs="Times New Roman"/>
          <w:b/>
          <w:iCs/>
          <w:sz w:val="28"/>
          <w:szCs w:val="28"/>
          <w:lang w:val="uk-UA"/>
        </w:rPr>
        <w:t xml:space="preserve">Який </w:t>
      </w:r>
      <w:r w:rsidR="000A454F" w:rsidRPr="005B52AB">
        <w:rPr>
          <w:rFonts w:ascii="Times New Roman" w:eastAsia="Times New Roman" w:hAnsi="Times New Roman" w:cs="Times New Roman"/>
          <w:b/>
          <w:iCs/>
          <w:sz w:val="28"/>
          <w:szCs w:val="28"/>
          <w:lang w:val="uk-UA"/>
        </w:rPr>
        <w:t xml:space="preserve">ймовірний </w:t>
      </w:r>
      <w:r w:rsidR="002D291F" w:rsidRPr="005B52AB">
        <w:rPr>
          <w:rFonts w:ascii="Times New Roman" w:eastAsia="Times New Roman" w:hAnsi="Times New Roman" w:cs="Times New Roman"/>
          <w:b/>
          <w:iCs/>
          <w:sz w:val="28"/>
          <w:szCs w:val="28"/>
          <w:lang w:val="uk-UA"/>
        </w:rPr>
        <w:t>діагноз</w:t>
      </w:r>
      <w:r w:rsidR="00E725DB" w:rsidRPr="005B52AB">
        <w:rPr>
          <w:rFonts w:ascii="Times New Roman" w:eastAsia="Times New Roman" w:hAnsi="Times New Roman" w:cs="Times New Roman"/>
          <w:b/>
          <w:iCs/>
          <w:sz w:val="28"/>
          <w:szCs w:val="28"/>
        </w:rPr>
        <w:t>?</w:t>
      </w:r>
    </w:p>
    <w:p w:rsidR="00E725DB" w:rsidRPr="005B52AB" w:rsidRDefault="00AA202D"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E725DB"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E725DB" w:rsidRPr="005B52AB">
        <w:rPr>
          <w:rFonts w:ascii="Times New Roman" w:eastAsia="Arial" w:hAnsi="Times New Roman" w:cs="Times New Roman"/>
          <w:sz w:val="28"/>
          <w:szCs w:val="28"/>
        </w:rPr>
        <w:t>индром Патау</w:t>
      </w:r>
      <w:r w:rsidR="00382999" w:rsidRPr="005B52AB">
        <w:rPr>
          <w:rFonts w:ascii="Times New Roman" w:eastAsia="Arial" w:hAnsi="Times New Roman" w:cs="Times New Roman"/>
          <w:sz w:val="28"/>
          <w:szCs w:val="28"/>
          <w:lang w:val="uk-UA"/>
        </w:rPr>
        <w:t>;</w:t>
      </w:r>
    </w:p>
    <w:p w:rsidR="00E725DB" w:rsidRPr="005B52AB" w:rsidRDefault="00AA202D"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 xml:space="preserve">Б </w:t>
      </w:r>
      <w:r w:rsidRPr="005B52AB">
        <w:rPr>
          <w:rFonts w:ascii="Times New Roman" w:eastAsia="Arial" w:hAnsi="Times New Roman" w:cs="Times New Roman"/>
          <w:i/>
          <w:sz w:val="28"/>
          <w:szCs w:val="28"/>
          <w:lang w:val="uk-UA"/>
        </w:rPr>
        <w:t>с</w:t>
      </w:r>
      <w:r w:rsidR="00E725DB" w:rsidRPr="005B52AB">
        <w:rPr>
          <w:rFonts w:ascii="Times New Roman" w:eastAsia="Arial" w:hAnsi="Times New Roman" w:cs="Times New Roman"/>
          <w:i/>
          <w:sz w:val="28"/>
          <w:szCs w:val="28"/>
        </w:rPr>
        <w:t>индром Шерешевс</w:t>
      </w:r>
      <w:r w:rsidR="003D714F" w:rsidRPr="005B52AB">
        <w:rPr>
          <w:rFonts w:ascii="Times New Roman" w:eastAsia="Arial" w:hAnsi="Times New Roman" w:cs="Times New Roman"/>
          <w:i/>
          <w:sz w:val="28"/>
          <w:szCs w:val="28"/>
          <w:lang w:val="uk-UA"/>
        </w:rPr>
        <w:t>ь</w:t>
      </w:r>
      <w:r w:rsidR="00E725DB" w:rsidRPr="005B52AB">
        <w:rPr>
          <w:rFonts w:ascii="Times New Roman" w:eastAsia="Arial" w:hAnsi="Times New Roman" w:cs="Times New Roman"/>
          <w:i/>
          <w:sz w:val="28"/>
          <w:szCs w:val="28"/>
        </w:rPr>
        <w:t>кого–Тернера</w:t>
      </w:r>
      <w:r w:rsidR="00382999" w:rsidRPr="005B52AB">
        <w:rPr>
          <w:rFonts w:ascii="Times New Roman" w:eastAsia="Arial" w:hAnsi="Times New Roman" w:cs="Times New Roman"/>
          <w:sz w:val="28"/>
          <w:szCs w:val="28"/>
          <w:lang w:val="uk-UA"/>
        </w:rPr>
        <w:t>;</w:t>
      </w:r>
    </w:p>
    <w:p w:rsidR="00E725DB" w:rsidRPr="005B52AB" w:rsidRDefault="00AA202D"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В</w:t>
      </w:r>
      <w:r w:rsidR="00E725DB"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E725DB" w:rsidRPr="005B52AB">
        <w:rPr>
          <w:rFonts w:ascii="Times New Roman" w:eastAsia="Arial" w:hAnsi="Times New Roman" w:cs="Times New Roman"/>
          <w:sz w:val="28"/>
          <w:szCs w:val="28"/>
        </w:rPr>
        <w:t xml:space="preserve">индром </w:t>
      </w:r>
      <w:r w:rsidR="002D291F" w:rsidRPr="005B52AB">
        <w:rPr>
          <w:rFonts w:ascii="Times New Roman" w:eastAsia="Arial" w:hAnsi="Times New Roman" w:cs="Times New Roman"/>
          <w:sz w:val="28"/>
          <w:szCs w:val="28"/>
          <w:lang w:val="uk-UA"/>
        </w:rPr>
        <w:t>«</w:t>
      </w:r>
      <w:r w:rsidR="002D291F" w:rsidRPr="005B52AB">
        <w:rPr>
          <w:rFonts w:ascii="Times New Roman" w:eastAsia="Arial" w:hAnsi="Times New Roman" w:cs="Times New Roman"/>
          <w:sz w:val="28"/>
          <w:szCs w:val="28"/>
        </w:rPr>
        <w:t>супержінка</w:t>
      </w:r>
      <w:r w:rsidR="002D291F" w:rsidRPr="005B52AB">
        <w:rPr>
          <w:rFonts w:ascii="Times New Roman" w:eastAsia="Arial" w:hAnsi="Times New Roman" w:cs="Times New Roman"/>
          <w:sz w:val="28"/>
          <w:szCs w:val="28"/>
          <w:lang w:val="uk-UA"/>
        </w:rPr>
        <w:t>»</w:t>
      </w:r>
      <w:r w:rsidR="00E40F58" w:rsidRPr="005B52AB">
        <w:rPr>
          <w:rFonts w:ascii="Times New Roman" w:eastAsia="Arial" w:hAnsi="Times New Roman" w:cs="Times New Roman"/>
          <w:sz w:val="28"/>
          <w:szCs w:val="28"/>
          <w:lang w:val="uk-UA"/>
        </w:rPr>
        <w:t>;</w:t>
      </w:r>
    </w:p>
    <w:p w:rsidR="00E725DB" w:rsidRPr="005B52AB" w:rsidRDefault="00AA202D"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lastRenderedPageBreak/>
        <w:t>Г</w:t>
      </w:r>
      <w:r w:rsidR="00E725DB" w:rsidRPr="005B52AB">
        <w:rPr>
          <w:rFonts w:ascii="Times New Roman" w:eastAsia="Arial" w:hAnsi="Times New Roman" w:cs="Times New Roman"/>
          <w:sz w:val="28"/>
          <w:szCs w:val="28"/>
        </w:rPr>
        <w:t xml:space="preserve"> </w:t>
      </w:r>
      <w:r w:rsidR="00382999" w:rsidRPr="005B52AB">
        <w:rPr>
          <w:rFonts w:ascii="Times New Roman" w:eastAsia="Arial" w:hAnsi="Times New Roman" w:cs="Times New Roman"/>
          <w:sz w:val="28"/>
          <w:szCs w:val="28"/>
          <w:lang w:val="uk-UA"/>
        </w:rPr>
        <w:t>с</w:t>
      </w:r>
      <w:r w:rsidR="00E725DB" w:rsidRPr="005B52AB">
        <w:rPr>
          <w:rFonts w:ascii="Times New Roman" w:eastAsia="Arial" w:hAnsi="Times New Roman" w:cs="Times New Roman"/>
          <w:sz w:val="28"/>
          <w:szCs w:val="28"/>
        </w:rPr>
        <w:t>индром ко</w:t>
      </w:r>
      <w:r w:rsidR="00382999" w:rsidRPr="005B52AB">
        <w:rPr>
          <w:rFonts w:ascii="Times New Roman" w:eastAsia="Arial" w:hAnsi="Times New Roman" w:cs="Times New Roman"/>
          <w:sz w:val="28"/>
          <w:szCs w:val="28"/>
          <w:lang w:val="uk-UA"/>
        </w:rPr>
        <w:t>тячого</w:t>
      </w:r>
      <w:r w:rsidR="00E725DB" w:rsidRPr="005B52AB">
        <w:rPr>
          <w:rFonts w:ascii="Times New Roman" w:eastAsia="Arial" w:hAnsi="Times New Roman" w:cs="Times New Roman"/>
          <w:sz w:val="28"/>
          <w:szCs w:val="28"/>
        </w:rPr>
        <w:t xml:space="preserve"> крик</w:t>
      </w:r>
      <w:r w:rsidR="005B2650" w:rsidRPr="005B52AB">
        <w:rPr>
          <w:rFonts w:ascii="Times New Roman" w:eastAsia="Arial" w:hAnsi="Times New Roman" w:cs="Times New Roman"/>
          <w:sz w:val="28"/>
          <w:szCs w:val="28"/>
          <w:lang w:val="uk-UA"/>
        </w:rPr>
        <w:t>у</w:t>
      </w:r>
      <w:r w:rsidR="00E40F58" w:rsidRPr="005B52AB">
        <w:rPr>
          <w:rFonts w:ascii="Times New Roman" w:eastAsia="Arial" w:hAnsi="Times New Roman" w:cs="Times New Roman"/>
          <w:sz w:val="28"/>
          <w:szCs w:val="28"/>
          <w:lang w:val="uk-UA"/>
        </w:rPr>
        <w:t>;</w:t>
      </w:r>
    </w:p>
    <w:p w:rsidR="00E725DB" w:rsidRPr="005B52AB" w:rsidRDefault="00AA202D"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E725DB" w:rsidRPr="005B52AB">
        <w:rPr>
          <w:rFonts w:ascii="Times New Roman" w:eastAsia="Arial" w:hAnsi="Times New Roman" w:cs="Times New Roman"/>
          <w:sz w:val="28"/>
          <w:szCs w:val="28"/>
          <w:lang w:val="uk-UA"/>
        </w:rPr>
        <w:t xml:space="preserve"> </w:t>
      </w:r>
      <w:r w:rsidR="00382999" w:rsidRPr="005B52AB">
        <w:rPr>
          <w:rFonts w:ascii="Times New Roman" w:eastAsia="Arial" w:hAnsi="Times New Roman" w:cs="Times New Roman"/>
          <w:sz w:val="28"/>
          <w:szCs w:val="28"/>
          <w:lang w:val="uk-UA"/>
        </w:rPr>
        <w:t>с</w:t>
      </w:r>
      <w:r w:rsidR="00E725DB" w:rsidRPr="005B52AB">
        <w:rPr>
          <w:rFonts w:ascii="Times New Roman" w:eastAsia="Arial" w:hAnsi="Times New Roman" w:cs="Times New Roman"/>
          <w:sz w:val="28"/>
          <w:szCs w:val="28"/>
          <w:lang w:val="uk-UA"/>
        </w:rPr>
        <w:t xml:space="preserve">индром </w:t>
      </w:r>
      <w:r w:rsidR="005B2650" w:rsidRPr="005B52AB">
        <w:rPr>
          <w:rFonts w:ascii="Times New Roman" w:eastAsia="Arial" w:hAnsi="Times New Roman" w:cs="Times New Roman"/>
          <w:sz w:val="28"/>
          <w:szCs w:val="28"/>
          <w:lang w:val="uk-UA"/>
        </w:rPr>
        <w:t>Е</w:t>
      </w:r>
      <w:r w:rsidR="00E725DB" w:rsidRPr="005B52AB">
        <w:rPr>
          <w:rFonts w:ascii="Times New Roman" w:eastAsia="Arial" w:hAnsi="Times New Roman" w:cs="Times New Roman"/>
          <w:sz w:val="28"/>
          <w:szCs w:val="28"/>
          <w:lang w:val="uk-UA"/>
        </w:rPr>
        <w:t>двардса</w:t>
      </w:r>
      <w:r w:rsidR="00382999" w:rsidRPr="005B52AB">
        <w:rPr>
          <w:rFonts w:ascii="Times New Roman" w:eastAsia="Arial" w:hAnsi="Times New Roman" w:cs="Times New Roman"/>
          <w:sz w:val="28"/>
          <w:szCs w:val="28"/>
          <w:lang w:val="uk-UA"/>
        </w:rPr>
        <w:t>.</w:t>
      </w:r>
    </w:p>
    <w:p w:rsidR="00E725DB" w:rsidRPr="005B52AB" w:rsidRDefault="00E725DB" w:rsidP="005B52AB">
      <w:pPr>
        <w:spacing w:after="0" w:line="360" w:lineRule="auto"/>
        <w:ind w:left="567" w:hanging="567"/>
        <w:jc w:val="both"/>
        <w:rPr>
          <w:rFonts w:ascii="Times New Roman" w:eastAsia="Times New Roman" w:hAnsi="Times New Roman" w:cs="Times New Roman"/>
          <w:sz w:val="28"/>
          <w:szCs w:val="28"/>
          <w:lang w:val="uk-UA"/>
        </w:rPr>
      </w:pPr>
    </w:p>
    <w:p w:rsidR="00E725DB" w:rsidRPr="005B52AB" w:rsidRDefault="00E40F58" w:rsidP="005B52AB">
      <w:pPr>
        <w:spacing w:after="0" w:line="360" w:lineRule="auto"/>
        <w:jc w:val="both"/>
        <w:rPr>
          <w:rFonts w:ascii="Times New Roman" w:eastAsia="Times New Roman" w:hAnsi="Times New Roman" w:cs="Times New Roman"/>
          <w:b/>
          <w:sz w:val="28"/>
          <w:szCs w:val="28"/>
        </w:rPr>
      </w:pPr>
      <w:r w:rsidRPr="005B52AB">
        <w:rPr>
          <w:rFonts w:ascii="Times New Roman" w:eastAsia="Arial" w:hAnsi="Times New Roman" w:cs="Times New Roman"/>
          <w:b/>
          <w:bCs/>
          <w:sz w:val="28"/>
          <w:szCs w:val="28"/>
          <w:lang w:val="uk-UA"/>
        </w:rPr>
        <w:t>61.</w:t>
      </w:r>
      <w:r w:rsidR="00E725DB" w:rsidRPr="005B52AB">
        <w:rPr>
          <w:rFonts w:ascii="Times New Roman" w:eastAsia="Arial" w:hAnsi="Times New Roman" w:cs="Times New Roman"/>
          <w:b/>
          <w:bCs/>
          <w:sz w:val="28"/>
          <w:szCs w:val="28"/>
          <w:lang w:val="uk-UA"/>
        </w:rPr>
        <w:t xml:space="preserve"> </w:t>
      </w:r>
      <w:r w:rsidR="005B2650" w:rsidRPr="005B52AB">
        <w:rPr>
          <w:rFonts w:ascii="Times New Roman" w:eastAsia="Times New Roman" w:hAnsi="Times New Roman" w:cs="Times New Roman"/>
          <w:b/>
          <w:iCs/>
          <w:sz w:val="28"/>
          <w:szCs w:val="28"/>
          <w:lang w:val="uk-UA"/>
        </w:rPr>
        <w:t xml:space="preserve">Дитина </w:t>
      </w:r>
      <w:r w:rsidR="008325FF" w:rsidRPr="005B52AB">
        <w:rPr>
          <w:rFonts w:ascii="Times New Roman" w:eastAsia="Times New Roman" w:hAnsi="Times New Roman" w:cs="Times New Roman"/>
          <w:b/>
          <w:iCs/>
          <w:sz w:val="28"/>
          <w:szCs w:val="28"/>
          <w:lang w:val="uk-UA"/>
        </w:rPr>
        <w:t>десяти</w:t>
      </w:r>
      <w:r w:rsidR="00E725DB" w:rsidRPr="005B52AB">
        <w:rPr>
          <w:rFonts w:ascii="Times New Roman" w:eastAsia="Times New Roman" w:hAnsi="Times New Roman" w:cs="Times New Roman"/>
          <w:b/>
          <w:iCs/>
          <w:sz w:val="28"/>
          <w:szCs w:val="28"/>
          <w:lang w:val="uk-UA"/>
        </w:rPr>
        <w:t xml:space="preserve"> м</w:t>
      </w:r>
      <w:r w:rsidR="005B2650" w:rsidRPr="005B52AB">
        <w:rPr>
          <w:rFonts w:ascii="Times New Roman" w:eastAsia="Times New Roman" w:hAnsi="Times New Roman" w:cs="Times New Roman"/>
          <w:b/>
          <w:iCs/>
          <w:sz w:val="28"/>
          <w:szCs w:val="28"/>
          <w:lang w:val="uk-UA"/>
        </w:rPr>
        <w:t>і</w:t>
      </w:r>
      <w:r w:rsidR="00E725DB" w:rsidRPr="005B52AB">
        <w:rPr>
          <w:rFonts w:ascii="Times New Roman" w:eastAsia="Times New Roman" w:hAnsi="Times New Roman" w:cs="Times New Roman"/>
          <w:b/>
          <w:iCs/>
          <w:sz w:val="28"/>
          <w:szCs w:val="28"/>
          <w:lang w:val="uk-UA"/>
        </w:rPr>
        <w:t>ся</w:t>
      </w:r>
      <w:r w:rsidR="008440D2" w:rsidRPr="005B52AB">
        <w:rPr>
          <w:rFonts w:ascii="Times New Roman" w:eastAsia="Times New Roman" w:hAnsi="Times New Roman" w:cs="Times New Roman"/>
          <w:b/>
          <w:iCs/>
          <w:sz w:val="28"/>
          <w:szCs w:val="28"/>
          <w:lang w:val="uk-UA"/>
        </w:rPr>
        <w:t>ців</w:t>
      </w:r>
      <w:r w:rsidR="00E725DB" w:rsidRPr="005B52AB">
        <w:rPr>
          <w:rFonts w:ascii="Times New Roman" w:eastAsia="Times New Roman" w:hAnsi="Times New Roman" w:cs="Times New Roman"/>
          <w:b/>
          <w:iCs/>
          <w:sz w:val="28"/>
          <w:szCs w:val="28"/>
          <w:lang w:val="uk-UA"/>
        </w:rPr>
        <w:t xml:space="preserve">, </w:t>
      </w:r>
      <w:r w:rsidR="00D141DF" w:rsidRPr="005B52AB">
        <w:rPr>
          <w:rFonts w:ascii="Times New Roman" w:eastAsia="Times New Roman" w:hAnsi="Times New Roman" w:cs="Times New Roman"/>
          <w:b/>
          <w:iCs/>
          <w:sz w:val="28"/>
          <w:szCs w:val="28"/>
          <w:lang w:val="uk-UA"/>
        </w:rPr>
        <w:t>батьки яко</w:t>
      </w:r>
      <w:r w:rsidR="008440D2" w:rsidRPr="005B52AB">
        <w:rPr>
          <w:rFonts w:ascii="Times New Roman" w:eastAsia="Times New Roman" w:hAnsi="Times New Roman" w:cs="Times New Roman"/>
          <w:b/>
          <w:iCs/>
          <w:sz w:val="28"/>
          <w:szCs w:val="28"/>
          <w:lang w:val="uk-UA"/>
        </w:rPr>
        <w:t>ї</w:t>
      </w:r>
      <w:r w:rsidR="00D141DF" w:rsidRPr="005B52AB">
        <w:rPr>
          <w:rFonts w:ascii="Times New Roman" w:eastAsia="Times New Roman" w:hAnsi="Times New Roman" w:cs="Times New Roman"/>
          <w:b/>
          <w:iCs/>
          <w:sz w:val="28"/>
          <w:szCs w:val="28"/>
          <w:lang w:val="uk-UA"/>
        </w:rPr>
        <w:t xml:space="preserve"> </w:t>
      </w:r>
      <w:r w:rsidR="00E725DB" w:rsidRPr="005B52AB">
        <w:rPr>
          <w:rFonts w:ascii="Times New Roman" w:eastAsia="Times New Roman" w:hAnsi="Times New Roman" w:cs="Times New Roman"/>
          <w:b/>
          <w:iCs/>
          <w:sz w:val="28"/>
          <w:szCs w:val="28"/>
          <w:lang w:val="uk-UA"/>
        </w:rPr>
        <w:t>брюнет</w:t>
      </w:r>
      <w:r w:rsidR="00D141DF" w:rsidRPr="005B52AB">
        <w:rPr>
          <w:rFonts w:ascii="Times New Roman" w:eastAsia="Times New Roman" w:hAnsi="Times New Roman" w:cs="Times New Roman"/>
          <w:b/>
          <w:iCs/>
          <w:sz w:val="28"/>
          <w:szCs w:val="28"/>
          <w:lang w:val="uk-UA"/>
        </w:rPr>
        <w:t>и</w:t>
      </w:r>
      <w:r w:rsidR="00E725DB" w:rsidRPr="005B52AB">
        <w:rPr>
          <w:rFonts w:ascii="Times New Roman" w:eastAsia="Times New Roman" w:hAnsi="Times New Roman" w:cs="Times New Roman"/>
          <w:b/>
          <w:iCs/>
          <w:sz w:val="28"/>
          <w:szCs w:val="28"/>
          <w:lang w:val="uk-UA"/>
        </w:rPr>
        <w:t xml:space="preserve">, </w:t>
      </w:r>
      <w:r w:rsidR="00D141DF" w:rsidRPr="005B52AB">
        <w:rPr>
          <w:rFonts w:ascii="Times New Roman" w:eastAsia="Times New Roman" w:hAnsi="Times New Roman" w:cs="Times New Roman"/>
          <w:b/>
          <w:iCs/>
          <w:sz w:val="28"/>
          <w:szCs w:val="28"/>
          <w:lang w:val="uk-UA"/>
        </w:rPr>
        <w:t>має с</w:t>
      </w:r>
      <w:r w:rsidR="00E725DB" w:rsidRPr="005B52AB">
        <w:rPr>
          <w:rFonts w:ascii="Times New Roman" w:eastAsia="Times New Roman" w:hAnsi="Times New Roman" w:cs="Times New Roman"/>
          <w:b/>
          <w:iCs/>
          <w:sz w:val="28"/>
          <w:szCs w:val="28"/>
          <w:lang w:val="uk-UA"/>
        </w:rPr>
        <w:t>в</w:t>
      </w:r>
      <w:r w:rsidR="00D141DF" w:rsidRPr="005B52AB">
        <w:rPr>
          <w:rFonts w:ascii="Times New Roman" w:eastAsia="Times New Roman" w:hAnsi="Times New Roman" w:cs="Times New Roman"/>
          <w:b/>
          <w:iCs/>
          <w:sz w:val="28"/>
          <w:szCs w:val="28"/>
          <w:lang w:val="uk-UA"/>
        </w:rPr>
        <w:t>і</w:t>
      </w:r>
      <w:r w:rsidR="00E725DB" w:rsidRPr="005B52AB">
        <w:rPr>
          <w:rFonts w:ascii="Times New Roman" w:eastAsia="Times New Roman" w:hAnsi="Times New Roman" w:cs="Times New Roman"/>
          <w:b/>
          <w:iCs/>
          <w:sz w:val="28"/>
          <w:szCs w:val="28"/>
          <w:lang w:val="uk-UA"/>
        </w:rPr>
        <w:t>тл</w:t>
      </w:r>
      <w:r w:rsidR="00D141DF" w:rsidRPr="005B52AB">
        <w:rPr>
          <w:rFonts w:ascii="Times New Roman" w:eastAsia="Times New Roman" w:hAnsi="Times New Roman" w:cs="Times New Roman"/>
          <w:b/>
          <w:iCs/>
          <w:sz w:val="28"/>
          <w:szCs w:val="28"/>
          <w:lang w:val="uk-UA"/>
        </w:rPr>
        <w:t>е</w:t>
      </w:r>
      <w:r w:rsidR="00E725DB" w:rsidRPr="005B52AB">
        <w:rPr>
          <w:rFonts w:ascii="Times New Roman" w:eastAsia="Times New Roman" w:hAnsi="Times New Roman" w:cs="Times New Roman"/>
          <w:b/>
          <w:iCs/>
          <w:sz w:val="28"/>
          <w:szCs w:val="28"/>
          <w:lang w:val="uk-UA"/>
        </w:rPr>
        <w:t xml:space="preserve"> волос</w:t>
      </w:r>
      <w:r w:rsidR="00D141DF" w:rsidRPr="005B52AB">
        <w:rPr>
          <w:rFonts w:ascii="Times New Roman" w:eastAsia="Times New Roman" w:hAnsi="Times New Roman" w:cs="Times New Roman"/>
          <w:b/>
          <w:iCs/>
          <w:sz w:val="28"/>
          <w:szCs w:val="28"/>
          <w:lang w:val="uk-UA"/>
        </w:rPr>
        <w:t>ся</w:t>
      </w:r>
      <w:r w:rsidR="00E725DB" w:rsidRPr="005B52AB">
        <w:rPr>
          <w:rFonts w:ascii="Times New Roman" w:eastAsia="Times New Roman" w:hAnsi="Times New Roman" w:cs="Times New Roman"/>
          <w:b/>
          <w:iCs/>
          <w:sz w:val="28"/>
          <w:szCs w:val="28"/>
          <w:lang w:val="uk-UA"/>
        </w:rPr>
        <w:t xml:space="preserve">, </w:t>
      </w:r>
      <w:r w:rsidR="00D141DF" w:rsidRPr="005B52AB">
        <w:rPr>
          <w:rFonts w:ascii="Times New Roman" w:eastAsia="Times New Roman" w:hAnsi="Times New Roman" w:cs="Times New Roman"/>
          <w:b/>
          <w:iCs/>
          <w:sz w:val="28"/>
          <w:szCs w:val="28"/>
          <w:lang w:val="uk-UA"/>
        </w:rPr>
        <w:t>дуже сві</w:t>
      </w:r>
      <w:r w:rsidR="00E725DB" w:rsidRPr="005B52AB">
        <w:rPr>
          <w:rFonts w:ascii="Times New Roman" w:eastAsia="Times New Roman" w:hAnsi="Times New Roman" w:cs="Times New Roman"/>
          <w:b/>
          <w:iCs/>
          <w:sz w:val="28"/>
          <w:szCs w:val="28"/>
          <w:lang w:val="uk-UA"/>
        </w:rPr>
        <w:t xml:space="preserve">тлу </w:t>
      </w:r>
      <w:r w:rsidR="00D141DF" w:rsidRPr="005B52AB">
        <w:rPr>
          <w:rFonts w:ascii="Times New Roman" w:eastAsia="Times New Roman" w:hAnsi="Times New Roman" w:cs="Times New Roman"/>
          <w:b/>
          <w:iCs/>
          <w:sz w:val="28"/>
          <w:szCs w:val="28"/>
          <w:lang w:val="uk-UA"/>
        </w:rPr>
        <w:t>шкіру</w:t>
      </w:r>
      <w:r w:rsidR="00E725DB" w:rsidRPr="005B52AB">
        <w:rPr>
          <w:rFonts w:ascii="Times New Roman" w:eastAsia="Times New Roman" w:hAnsi="Times New Roman" w:cs="Times New Roman"/>
          <w:b/>
          <w:iCs/>
          <w:sz w:val="28"/>
          <w:szCs w:val="28"/>
          <w:lang w:val="uk-UA"/>
        </w:rPr>
        <w:t xml:space="preserve"> </w:t>
      </w:r>
      <w:r w:rsidR="008716C7" w:rsidRPr="005B52AB">
        <w:rPr>
          <w:rFonts w:ascii="Times New Roman" w:eastAsia="Times New Roman" w:hAnsi="Times New Roman" w:cs="Times New Roman"/>
          <w:b/>
          <w:iCs/>
          <w:sz w:val="28"/>
          <w:szCs w:val="28"/>
          <w:lang w:val="uk-UA"/>
        </w:rPr>
        <w:t>і</w:t>
      </w:r>
      <w:r w:rsidR="00E725DB" w:rsidRPr="005B52AB">
        <w:rPr>
          <w:rFonts w:ascii="Times New Roman" w:eastAsia="Times New Roman" w:hAnsi="Times New Roman" w:cs="Times New Roman"/>
          <w:b/>
          <w:iCs/>
          <w:sz w:val="28"/>
          <w:szCs w:val="28"/>
          <w:lang w:val="uk-UA"/>
        </w:rPr>
        <w:t xml:space="preserve"> </w:t>
      </w:r>
      <w:r w:rsidR="008716C7" w:rsidRPr="005B52AB">
        <w:rPr>
          <w:rFonts w:ascii="Times New Roman" w:eastAsia="Times New Roman" w:hAnsi="Times New Roman" w:cs="Times New Roman"/>
          <w:b/>
          <w:iCs/>
          <w:sz w:val="28"/>
          <w:szCs w:val="28"/>
          <w:lang w:val="uk-UA"/>
        </w:rPr>
        <w:t>блакитні очі.</w:t>
      </w:r>
      <w:r w:rsidR="00E725DB" w:rsidRPr="005B52AB">
        <w:rPr>
          <w:rFonts w:ascii="Times New Roman" w:eastAsia="Times New Roman" w:hAnsi="Times New Roman" w:cs="Times New Roman"/>
          <w:b/>
          <w:iCs/>
          <w:sz w:val="28"/>
          <w:szCs w:val="28"/>
          <w:lang w:val="uk-UA"/>
        </w:rPr>
        <w:t xml:space="preserve"> </w:t>
      </w:r>
      <w:r w:rsidR="00570349" w:rsidRPr="005B52AB">
        <w:rPr>
          <w:rFonts w:ascii="Times New Roman" w:eastAsia="Times New Roman" w:hAnsi="Times New Roman" w:cs="Times New Roman"/>
          <w:b/>
          <w:iCs/>
          <w:sz w:val="28"/>
          <w:szCs w:val="28"/>
          <w:lang w:val="uk-UA"/>
        </w:rPr>
        <w:t>З</w:t>
      </w:r>
      <w:r w:rsidR="008716C7" w:rsidRPr="005B52AB">
        <w:rPr>
          <w:rFonts w:ascii="Times New Roman" w:eastAsia="Times New Roman" w:hAnsi="Times New Roman" w:cs="Times New Roman"/>
          <w:b/>
          <w:iCs/>
          <w:sz w:val="28"/>
          <w:szCs w:val="28"/>
          <w:lang w:val="uk-UA"/>
        </w:rPr>
        <w:t xml:space="preserve">овні </w:t>
      </w:r>
      <w:r w:rsidR="00E725DB" w:rsidRPr="005B52AB">
        <w:rPr>
          <w:rFonts w:ascii="Times New Roman" w:eastAsia="Times New Roman" w:hAnsi="Times New Roman" w:cs="Times New Roman"/>
          <w:b/>
          <w:iCs/>
          <w:sz w:val="28"/>
          <w:szCs w:val="28"/>
        </w:rPr>
        <w:t xml:space="preserve">при </w:t>
      </w:r>
      <w:r w:rsidR="008716C7" w:rsidRPr="005B52AB">
        <w:rPr>
          <w:rFonts w:ascii="Times New Roman" w:eastAsia="Times New Roman" w:hAnsi="Times New Roman" w:cs="Times New Roman"/>
          <w:b/>
          <w:iCs/>
          <w:sz w:val="28"/>
          <w:szCs w:val="28"/>
          <w:lang w:val="uk-UA"/>
        </w:rPr>
        <w:t>народженні ви</w:t>
      </w:r>
      <w:r w:rsidR="00E725DB" w:rsidRPr="005B52AB">
        <w:rPr>
          <w:rFonts w:ascii="Times New Roman" w:eastAsia="Times New Roman" w:hAnsi="Times New Roman" w:cs="Times New Roman"/>
          <w:b/>
          <w:iCs/>
          <w:sz w:val="28"/>
          <w:szCs w:val="28"/>
        </w:rPr>
        <w:t>гляд</w:t>
      </w:r>
      <w:r w:rsidR="008716C7" w:rsidRPr="005B52AB">
        <w:rPr>
          <w:rFonts w:ascii="Times New Roman" w:eastAsia="Times New Roman" w:hAnsi="Times New Roman" w:cs="Times New Roman"/>
          <w:b/>
          <w:iCs/>
          <w:sz w:val="28"/>
          <w:szCs w:val="28"/>
          <w:lang w:val="uk-UA"/>
        </w:rPr>
        <w:t>а</w:t>
      </w:r>
      <w:r w:rsidR="008440D2" w:rsidRPr="005B52AB">
        <w:rPr>
          <w:rFonts w:ascii="Times New Roman" w:eastAsia="Times New Roman" w:hAnsi="Times New Roman" w:cs="Times New Roman"/>
          <w:b/>
          <w:iCs/>
          <w:sz w:val="28"/>
          <w:szCs w:val="28"/>
          <w:lang w:val="uk-UA"/>
        </w:rPr>
        <w:t>ла</w:t>
      </w:r>
      <w:r w:rsidR="00E725DB" w:rsidRPr="005B52AB">
        <w:rPr>
          <w:rFonts w:ascii="Times New Roman" w:eastAsia="Times New Roman" w:hAnsi="Times New Roman" w:cs="Times New Roman"/>
          <w:b/>
          <w:iCs/>
          <w:sz w:val="28"/>
          <w:szCs w:val="28"/>
        </w:rPr>
        <w:t xml:space="preserve"> нормально, </w:t>
      </w:r>
      <w:r w:rsidR="008716C7" w:rsidRPr="005B52AB">
        <w:rPr>
          <w:rFonts w:ascii="Times New Roman" w:eastAsia="Times New Roman" w:hAnsi="Times New Roman" w:cs="Times New Roman"/>
          <w:b/>
          <w:iCs/>
          <w:sz w:val="28"/>
          <w:szCs w:val="28"/>
          <w:lang w:val="uk-UA"/>
        </w:rPr>
        <w:t>але</w:t>
      </w:r>
      <w:r w:rsidR="00E725DB" w:rsidRPr="005B52AB">
        <w:rPr>
          <w:rFonts w:ascii="Times New Roman" w:eastAsia="Times New Roman" w:hAnsi="Times New Roman" w:cs="Times New Roman"/>
          <w:b/>
          <w:iCs/>
          <w:sz w:val="28"/>
          <w:szCs w:val="28"/>
        </w:rPr>
        <w:t xml:space="preserve"> </w:t>
      </w:r>
      <w:r w:rsidR="008716C7" w:rsidRPr="005B52AB">
        <w:rPr>
          <w:rFonts w:ascii="Times New Roman" w:eastAsia="Times New Roman" w:hAnsi="Times New Roman" w:cs="Times New Roman"/>
          <w:b/>
          <w:iCs/>
          <w:sz w:val="28"/>
          <w:szCs w:val="28"/>
          <w:lang w:val="uk-UA"/>
        </w:rPr>
        <w:t>протягом останніх</w:t>
      </w:r>
      <w:r w:rsidR="00E725DB" w:rsidRPr="005B52AB">
        <w:rPr>
          <w:rFonts w:ascii="Times New Roman" w:eastAsia="Times New Roman" w:hAnsi="Times New Roman" w:cs="Times New Roman"/>
          <w:b/>
          <w:iCs/>
          <w:sz w:val="28"/>
          <w:szCs w:val="28"/>
        </w:rPr>
        <w:t xml:space="preserve"> тр</w:t>
      </w:r>
      <w:r w:rsidR="00352EAB" w:rsidRPr="005B52AB">
        <w:rPr>
          <w:rFonts w:ascii="Times New Roman" w:eastAsia="Times New Roman" w:hAnsi="Times New Roman" w:cs="Times New Roman"/>
          <w:b/>
          <w:iCs/>
          <w:sz w:val="28"/>
          <w:szCs w:val="28"/>
          <w:lang w:val="uk-UA"/>
        </w:rPr>
        <w:t>ьох</w:t>
      </w:r>
      <w:r w:rsidR="00E725DB" w:rsidRPr="005B52AB">
        <w:rPr>
          <w:rFonts w:ascii="Times New Roman" w:eastAsia="Times New Roman" w:hAnsi="Times New Roman" w:cs="Times New Roman"/>
          <w:b/>
          <w:iCs/>
          <w:sz w:val="28"/>
          <w:szCs w:val="28"/>
        </w:rPr>
        <w:t xml:space="preserve"> м</w:t>
      </w:r>
      <w:r w:rsidR="00352EAB" w:rsidRPr="005B52AB">
        <w:rPr>
          <w:rFonts w:ascii="Times New Roman" w:eastAsia="Times New Roman" w:hAnsi="Times New Roman" w:cs="Times New Roman"/>
          <w:b/>
          <w:iCs/>
          <w:sz w:val="28"/>
          <w:szCs w:val="28"/>
          <w:lang w:val="uk-UA"/>
        </w:rPr>
        <w:t>і</w:t>
      </w:r>
      <w:r w:rsidR="00E725DB" w:rsidRPr="005B52AB">
        <w:rPr>
          <w:rFonts w:ascii="Times New Roman" w:eastAsia="Times New Roman" w:hAnsi="Times New Roman" w:cs="Times New Roman"/>
          <w:b/>
          <w:iCs/>
          <w:sz w:val="28"/>
          <w:szCs w:val="28"/>
        </w:rPr>
        <w:t>сяц</w:t>
      </w:r>
      <w:r w:rsidR="00352EAB" w:rsidRPr="005B52AB">
        <w:rPr>
          <w:rFonts w:ascii="Times New Roman" w:eastAsia="Times New Roman" w:hAnsi="Times New Roman" w:cs="Times New Roman"/>
          <w:b/>
          <w:iCs/>
          <w:sz w:val="28"/>
          <w:szCs w:val="28"/>
          <w:lang w:val="uk-UA"/>
        </w:rPr>
        <w:t>і</w:t>
      </w:r>
      <w:r w:rsidR="00E725DB" w:rsidRPr="005B52AB">
        <w:rPr>
          <w:rFonts w:ascii="Times New Roman" w:eastAsia="Times New Roman" w:hAnsi="Times New Roman" w:cs="Times New Roman"/>
          <w:b/>
          <w:iCs/>
          <w:sz w:val="28"/>
          <w:szCs w:val="28"/>
        </w:rPr>
        <w:t xml:space="preserve">в </w:t>
      </w:r>
      <w:r w:rsidR="00352EAB" w:rsidRPr="005B52AB">
        <w:rPr>
          <w:rFonts w:ascii="Times New Roman" w:eastAsia="Times New Roman" w:hAnsi="Times New Roman" w:cs="Times New Roman"/>
          <w:b/>
          <w:iCs/>
          <w:sz w:val="28"/>
          <w:szCs w:val="28"/>
          <w:lang w:val="uk-UA"/>
        </w:rPr>
        <w:t>спостерігались порушення мозкового кровообігу</w:t>
      </w:r>
      <w:r w:rsidR="00E725DB" w:rsidRPr="005B52AB">
        <w:rPr>
          <w:rFonts w:ascii="Times New Roman" w:eastAsia="Times New Roman" w:hAnsi="Times New Roman" w:cs="Times New Roman"/>
          <w:b/>
          <w:iCs/>
          <w:sz w:val="28"/>
          <w:szCs w:val="28"/>
        </w:rPr>
        <w:t xml:space="preserve">, </w:t>
      </w:r>
      <w:r w:rsidR="00352EAB" w:rsidRPr="005B52AB">
        <w:rPr>
          <w:rFonts w:ascii="Times New Roman" w:eastAsia="Times New Roman" w:hAnsi="Times New Roman" w:cs="Times New Roman"/>
          <w:b/>
          <w:iCs/>
          <w:sz w:val="28"/>
          <w:szCs w:val="28"/>
          <w:lang w:val="uk-UA"/>
        </w:rPr>
        <w:t>відставання</w:t>
      </w:r>
      <w:r w:rsidR="00352EAB" w:rsidRPr="005B52AB">
        <w:rPr>
          <w:rFonts w:ascii="Times New Roman" w:eastAsia="Times New Roman" w:hAnsi="Times New Roman" w:cs="Times New Roman"/>
          <w:b/>
          <w:sz w:val="28"/>
          <w:szCs w:val="28"/>
          <w:lang w:val="uk-UA"/>
        </w:rPr>
        <w:t xml:space="preserve"> у розумовому </w:t>
      </w:r>
      <w:r w:rsidR="00E725DB" w:rsidRPr="005B52AB">
        <w:rPr>
          <w:rFonts w:ascii="Times New Roman" w:eastAsia="Times New Roman" w:hAnsi="Times New Roman" w:cs="Times New Roman"/>
          <w:b/>
          <w:iCs/>
          <w:sz w:val="28"/>
          <w:szCs w:val="28"/>
        </w:rPr>
        <w:t>р</w:t>
      </w:r>
      <w:r w:rsidR="007956BC" w:rsidRPr="005B52AB">
        <w:rPr>
          <w:rFonts w:ascii="Times New Roman" w:eastAsia="Times New Roman" w:hAnsi="Times New Roman" w:cs="Times New Roman"/>
          <w:b/>
          <w:iCs/>
          <w:sz w:val="28"/>
          <w:szCs w:val="28"/>
          <w:lang w:val="uk-UA"/>
        </w:rPr>
        <w:t>озвитку</w:t>
      </w:r>
      <w:r w:rsidR="00E725DB" w:rsidRPr="005B52AB">
        <w:rPr>
          <w:rFonts w:ascii="Times New Roman" w:eastAsia="Times New Roman" w:hAnsi="Times New Roman" w:cs="Times New Roman"/>
          <w:b/>
          <w:iCs/>
          <w:sz w:val="28"/>
          <w:szCs w:val="28"/>
        </w:rPr>
        <w:t>. Причино</w:t>
      </w:r>
      <w:r w:rsidR="007956BC" w:rsidRPr="005B52AB">
        <w:rPr>
          <w:rFonts w:ascii="Times New Roman" w:eastAsia="Times New Roman" w:hAnsi="Times New Roman" w:cs="Times New Roman"/>
          <w:b/>
          <w:iCs/>
          <w:sz w:val="28"/>
          <w:szCs w:val="28"/>
          <w:lang w:val="uk-UA"/>
        </w:rPr>
        <w:t>ю</w:t>
      </w:r>
      <w:r w:rsidR="00E725DB" w:rsidRPr="005B52AB">
        <w:rPr>
          <w:rFonts w:ascii="Times New Roman" w:eastAsia="Times New Roman" w:hAnsi="Times New Roman" w:cs="Times New Roman"/>
          <w:b/>
          <w:iCs/>
          <w:sz w:val="28"/>
          <w:szCs w:val="28"/>
        </w:rPr>
        <w:t xml:space="preserve"> такого с</w:t>
      </w:r>
      <w:r w:rsidR="007956BC" w:rsidRPr="005B52AB">
        <w:rPr>
          <w:rFonts w:ascii="Times New Roman" w:eastAsia="Times New Roman" w:hAnsi="Times New Roman" w:cs="Times New Roman"/>
          <w:b/>
          <w:iCs/>
          <w:sz w:val="28"/>
          <w:szCs w:val="28"/>
          <w:lang w:val="uk-UA"/>
        </w:rPr>
        <w:t>тану є</w:t>
      </w:r>
      <w:r w:rsidR="00E725DB" w:rsidRPr="005B52AB">
        <w:rPr>
          <w:rFonts w:ascii="Times New Roman" w:eastAsia="Times New Roman" w:hAnsi="Times New Roman" w:cs="Times New Roman"/>
          <w:b/>
          <w:iCs/>
          <w:sz w:val="28"/>
          <w:szCs w:val="28"/>
        </w:rPr>
        <w:t>:</w:t>
      </w:r>
    </w:p>
    <w:p w:rsidR="00E725DB" w:rsidRPr="005B52AB" w:rsidRDefault="00570349"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А</w:t>
      </w:r>
      <w:r w:rsidR="00E725DB" w:rsidRPr="005B52AB">
        <w:rPr>
          <w:rFonts w:ascii="Times New Roman" w:eastAsia="Arial" w:hAnsi="Times New Roman" w:cs="Times New Roman"/>
          <w:i/>
          <w:sz w:val="28"/>
          <w:szCs w:val="28"/>
        </w:rPr>
        <w:t xml:space="preserve"> фен</w:t>
      </w:r>
      <w:r w:rsidR="007956BC" w:rsidRPr="005B52AB">
        <w:rPr>
          <w:rFonts w:ascii="Times New Roman" w:eastAsia="Arial" w:hAnsi="Times New Roman" w:cs="Times New Roman"/>
          <w:i/>
          <w:sz w:val="28"/>
          <w:szCs w:val="28"/>
          <w:lang w:val="uk-UA"/>
        </w:rPr>
        <w:t>і</w:t>
      </w:r>
      <w:r w:rsidR="00E725DB" w:rsidRPr="005B52AB">
        <w:rPr>
          <w:rFonts w:ascii="Times New Roman" w:eastAsia="Arial" w:hAnsi="Times New Roman" w:cs="Times New Roman"/>
          <w:i/>
          <w:sz w:val="28"/>
          <w:szCs w:val="28"/>
        </w:rPr>
        <w:t>лкетонур</w:t>
      </w:r>
      <w:r w:rsidR="007956BC" w:rsidRPr="005B52AB">
        <w:rPr>
          <w:rFonts w:ascii="Times New Roman" w:eastAsia="Arial" w:hAnsi="Times New Roman" w:cs="Times New Roman"/>
          <w:i/>
          <w:sz w:val="28"/>
          <w:szCs w:val="28"/>
          <w:lang w:val="uk-UA"/>
        </w:rPr>
        <w:t>і</w:t>
      </w:r>
      <w:r w:rsidR="00E725DB" w:rsidRPr="005B52AB">
        <w:rPr>
          <w:rFonts w:ascii="Times New Roman" w:eastAsia="Arial" w:hAnsi="Times New Roman" w:cs="Times New Roman"/>
          <w:i/>
          <w:sz w:val="28"/>
          <w:szCs w:val="28"/>
        </w:rPr>
        <w:t>я</w:t>
      </w:r>
      <w:r w:rsidRPr="005B52AB">
        <w:rPr>
          <w:rFonts w:ascii="Times New Roman" w:eastAsia="Arial" w:hAnsi="Times New Roman" w:cs="Times New Roman"/>
          <w:sz w:val="28"/>
          <w:szCs w:val="28"/>
          <w:lang w:val="uk-UA"/>
        </w:rPr>
        <w:t>;</w:t>
      </w:r>
    </w:p>
    <w:p w:rsidR="00E725DB" w:rsidRPr="005B52AB" w:rsidRDefault="00570349"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Б</w:t>
      </w:r>
      <w:r w:rsidR="00E725DB" w:rsidRPr="005B52AB">
        <w:rPr>
          <w:rFonts w:ascii="Times New Roman" w:eastAsia="Arial" w:hAnsi="Times New Roman" w:cs="Times New Roman"/>
          <w:sz w:val="28"/>
          <w:szCs w:val="28"/>
        </w:rPr>
        <w:t xml:space="preserve"> гл</w:t>
      </w:r>
      <w:r w:rsidR="007956BC" w:rsidRPr="005B52AB">
        <w:rPr>
          <w:rFonts w:ascii="Times New Roman" w:eastAsia="Arial" w:hAnsi="Times New Roman" w:cs="Times New Roman"/>
          <w:sz w:val="28"/>
          <w:szCs w:val="28"/>
          <w:lang w:val="uk-UA"/>
        </w:rPr>
        <w:t>і</w:t>
      </w:r>
      <w:r w:rsidR="00E725DB" w:rsidRPr="005B52AB">
        <w:rPr>
          <w:rFonts w:ascii="Times New Roman" w:eastAsia="Arial" w:hAnsi="Times New Roman" w:cs="Times New Roman"/>
          <w:sz w:val="28"/>
          <w:szCs w:val="28"/>
        </w:rPr>
        <w:t>когеноз</w:t>
      </w:r>
      <w:r w:rsidR="00C71AF0" w:rsidRPr="005B52AB">
        <w:rPr>
          <w:rFonts w:ascii="Times New Roman" w:eastAsia="Arial" w:hAnsi="Times New Roman" w:cs="Times New Roman"/>
          <w:sz w:val="28"/>
          <w:szCs w:val="28"/>
          <w:lang w:val="uk-UA"/>
        </w:rPr>
        <w:t>;</w:t>
      </w:r>
    </w:p>
    <w:p w:rsidR="00E725DB" w:rsidRPr="005B52AB" w:rsidRDefault="00570349"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В</w:t>
      </w:r>
      <w:r w:rsidR="00E725DB" w:rsidRPr="005B52AB">
        <w:rPr>
          <w:rFonts w:ascii="Times New Roman" w:eastAsia="Arial" w:hAnsi="Times New Roman" w:cs="Times New Roman"/>
          <w:sz w:val="28"/>
          <w:szCs w:val="28"/>
        </w:rPr>
        <w:t xml:space="preserve"> г</w:t>
      </w:r>
      <w:r w:rsidR="007956BC" w:rsidRPr="005B52AB">
        <w:rPr>
          <w:rFonts w:ascii="Times New Roman" w:eastAsia="Arial" w:hAnsi="Times New Roman" w:cs="Times New Roman"/>
          <w:sz w:val="28"/>
          <w:szCs w:val="28"/>
          <w:lang w:val="uk-UA"/>
        </w:rPr>
        <w:t>і</w:t>
      </w:r>
      <w:r w:rsidR="00E725DB" w:rsidRPr="005B52AB">
        <w:rPr>
          <w:rFonts w:ascii="Times New Roman" w:eastAsia="Arial" w:hAnsi="Times New Roman" w:cs="Times New Roman"/>
          <w:sz w:val="28"/>
          <w:szCs w:val="28"/>
        </w:rPr>
        <w:t>стид</w:t>
      </w:r>
      <w:r w:rsidR="007956BC" w:rsidRPr="005B52AB">
        <w:rPr>
          <w:rFonts w:ascii="Times New Roman" w:eastAsia="Arial" w:hAnsi="Times New Roman" w:cs="Times New Roman"/>
          <w:sz w:val="28"/>
          <w:szCs w:val="28"/>
          <w:lang w:val="uk-UA"/>
        </w:rPr>
        <w:t>і</w:t>
      </w:r>
      <w:r w:rsidR="00E725DB" w:rsidRPr="005B52AB">
        <w:rPr>
          <w:rFonts w:ascii="Times New Roman" w:eastAsia="Arial" w:hAnsi="Times New Roman" w:cs="Times New Roman"/>
          <w:sz w:val="28"/>
          <w:szCs w:val="28"/>
        </w:rPr>
        <w:t>нем</w:t>
      </w:r>
      <w:r w:rsidR="00297FA8" w:rsidRPr="005B52AB">
        <w:rPr>
          <w:rFonts w:ascii="Times New Roman" w:eastAsia="Arial" w:hAnsi="Times New Roman" w:cs="Times New Roman"/>
          <w:sz w:val="28"/>
          <w:szCs w:val="28"/>
          <w:lang w:val="uk-UA"/>
        </w:rPr>
        <w:t>і</w:t>
      </w:r>
      <w:r w:rsidR="00E725DB" w:rsidRPr="005B52AB">
        <w:rPr>
          <w:rFonts w:ascii="Times New Roman" w:eastAsia="Arial" w:hAnsi="Times New Roman" w:cs="Times New Roman"/>
          <w:sz w:val="28"/>
          <w:szCs w:val="28"/>
        </w:rPr>
        <w:t>я</w:t>
      </w:r>
      <w:r w:rsidR="00C71AF0" w:rsidRPr="005B52AB">
        <w:rPr>
          <w:rFonts w:ascii="Times New Roman" w:eastAsia="Arial" w:hAnsi="Times New Roman" w:cs="Times New Roman"/>
          <w:sz w:val="28"/>
          <w:szCs w:val="28"/>
          <w:lang w:val="uk-UA"/>
        </w:rPr>
        <w:t>;</w:t>
      </w:r>
    </w:p>
    <w:p w:rsidR="00E725DB" w:rsidRPr="005B52AB" w:rsidRDefault="00570349"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Г</w:t>
      </w:r>
      <w:r w:rsidR="00E725DB" w:rsidRPr="005B52AB">
        <w:rPr>
          <w:rFonts w:ascii="Times New Roman" w:eastAsia="Arial" w:hAnsi="Times New Roman" w:cs="Times New Roman"/>
          <w:sz w:val="28"/>
          <w:szCs w:val="28"/>
        </w:rPr>
        <w:t xml:space="preserve"> галактозем</w:t>
      </w:r>
      <w:r w:rsidR="004769FA" w:rsidRPr="005B52AB">
        <w:rPr>
          <w:rFonts w:ascii="Times New Roman" w:eastAsia="Arial" w:hAnsi="Times New Roman" w:cs="Times New Roman"/>
          <w:sz w:val="28"/>
          <w:szCs w:val="28"/>
          <w:lang w:val="uk-UA"/>
        </w:rPr>
        <w:t>і</w:t>
      </w:r>
      <w:r w:rsidR="00E725DB" w:rsidRPr="005B52AB">
        <w:rPr>
          <w:rFonts w:ascii="Times New Roman" w:eastAsia="Arial" w:hAnsi="Times New Roman" w:cs="Times New Roman"/>
          <w:sz w:val="28"/>
          <w:szCs w:val="28"/>
        </w:rPr>
        <w:t>я</w:t>
      </w:r>
      <w:r w:rsidR="00C71AF0" w:rsidRPr="005B52AB">
        <w:rPr>
          <w:rFonts w:ascii="Times New Roman" w:eastAsia="Arial" w:hAnsi="Times New Roman" w:cs="Times New Roman"/>
          <w:sz w:val="28"/>
          <w:szCs w:val="28"/>
          <w:lang w:val="uk-UA"/>
        </w:rPr>
        <w:t>;</w:t>
      </w:r>
    </w:p>
    <w:p w:rsidR="00EB1D47" w:rsidRPr="005B52AB" w:rsidRDefault="00570349"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EB1D47" w:rsidRPr="005B52AB">
        <w:rPr>
          <w:rFonts w:ascii="Times New Roman" w:eastAsia="Arial" w:hAnsi="Times New Roman" w:cs="Times New Roman"/>
          <w:sz w:val="28"/>
          <w:szCs w:val="28"/>
        </w:rPr>
        <w:t xml:space="preserve"> </w:t>
      </w:r>
      <w:r w:rsidR="003D714F" w:rsidRPr="005B52AB">
        <w:rPr>
          <w:rFonts w:ascii="Times New Roman" w:eastAsia="Arial" w:hAnsi="Times New Roman" w:cs="Times New Roman"/>
          <w:sz w:val="28"/>
          <w:szCs w:val="28"/>
          <w:lang w:val="uk-UA"/>
        </w:rPr>
        <w:t>г</w:t>
      </w:r>
      <w:r w:rsidR="00EB1D47" w:rsidRPr="005B52AB">
        <w:rPr>
          <w:rFonts w:ascii="Times New Roman" w:eastAsia="Arial" w:hAnsi="Times New Roman" w:cs="Times New Roman"/>
          <w:sz w:val="28"/>
          <w:szCs w:val="28"/>
        </w:rPr>
        <w:t>остра порф</w:t>
      </w:r>
      <w:r w:rsidR="000A454F" w:rsidRPr="005B52AB">
        <w:rPr>
          <w:rFonts w:ascii="Times New Roman" w:eastAsia="Arial" w:hAnsi="Times New Roman" w:cs="Times New Roman"/>
          <w:sz w:val="28"/>
          <w:szCs w:val="28"/>
          <w:lang w:val="uk-UA"/>
        </w:rPr>
        <w:t>і</w:t>
      </w:r>
      <w:r w:rsidR="00EB1D47" w:rsidRPr="005B52AB">
        <w:rPr>
          <w:rFonts w:ascii="Times New Roman" w:eastAsia="Arial" w:hAnsi="Times New Roman" w:cs="Times New Roman"/>
          <w:sz w:val="28"/>
          <w:szCs w:val="28"/>
        </w:rPr>
        <w:t>р</w:t>
      </w:r>
      <w:r w:rsidR="000A454F" w:rsidRPr="005B52AB">
        <w:rPr>
          <w:rFonts w:ascii="Times New Roman" w:eastAsia="Arial" w:hAnsi="Times New Roman" w:cs="Times New Roman"/>
          <w:sz w:val="28"/>
          <w:szCs w:val="28"/>
          <w:lang w:val="uk-UA"/>
        </w:rPr>
        <w:t>і</w:t>
      </w:r>
      <w:r w:rsidR="00EB1D47" w:rsidRPr="005B52AB">
        <w:rPr>
          <w:rFonts w:ascii="Times New Roman" w:eastAsia="Arial" w:hAnsi="Times New Roman" w:cs="Times New Roman"/>
          <w:sz w:val="28"/>
          <w:szCs w:val="28"/>
        </w:rPr>
        <w:t>я</w:t>
      </w:r>
      <w:r w:rsidR="00C71AF0" w:rsidRPr="005B52AB">
        <w:rPr>
          <w:rFonts w:ascii="Times New Roman" w:eastAsia="Arial" w:hAnsi="Times New Roman" w:cs="Times New Roman"/>
          <w:sz w:val="28"/>
          <w:szCs w:val="28"/>
          <w:lang w:val="uk-UA"/>
        </w:rPr>
        <w:t>.</w:t>
      </w:r>
    </w:p>
    <w:p w:rsidR="00EB1D47" w:rsidRPr="005B52AB" w:rsidRDefault="00EB1D47" w:rsidP="005B52AB">
      <w:pPr>
        <w:spacing w:after="0" w:line="360" w:lineRule="auto"/>
        <w:ind w:left="567" w:hanging="567"/>
        <w:jc w:val="both"/>
        <w:rPr>
          <w:rFonts w:ascii="Times New Roman" w:eastAsia="Times New Roman" w:hAnsi="Times New Roman" w:cs="Times New Roman"/>
          <w:sz w:val="28"/>
          <w:szCs w:val="28"/>
        </w:rPr>
      </w:pPr>
    </w:p>
    <w:p w:rsidR="00EB1D47" w:rsidRPr="005B52AB" w:rsidRDefault="00C71AF0"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62.</w:t>
      </w:r>
      <w:r w:rsidR="00EB1D47" w:rsidRPr="005B52AB">
        <w:rPr>
          <w:rFonts w:ascii="Times New Roman" w:eastAsia="Arial" w:hAnsi="Times New Roman" w:cs="Times New Roman"/>
          <w:b/>
          <w:bCs/>
          <w:sz w:val="28"/>
          <w:szCs w:val="28"/>
        </w:rPr>
        <w:t xml:space="preserve"> </w:t>
      </w:r>
      <w:r w:rsidR="00A616D2" w:rsidRPr="005B52AB">
        <w:rPr>
          <w:rFonts w:ascii="Times New Roman" w:eastAsia="Arial" w:hAnsi="Times New Roman" w:cs="Times New Roman"/>
          <w:b/>
          <w:bCs/>
          <w:sz w:val="28"/>
          <w:szCs w:val="28"/>
          <w:lang w:val="uk-UA"/>
        </w:rPr>
        <w:t>Юнак</w:t>
      </w:r>
      <w:r w:rsidR="00EB1D47" w:rsidRPr="005B52AB">
        <w:rPr>
          <w:rFonts w:ascii="Times New Roman" w:eastAsia="Times New Roman" w:hAnsi="Times New Roman" w:cs="Times New Roman"/>
          <w:b/>
          <w:iCs/>
          <w:sz w:val="28"/>
          <w:szCs w:val="28"/>
        </w:rPr>
        <w:t xml:space="preserve"> в</w:t>
      </w:r>
      <w:r w:rsidR="00A616D2" w:rsidRPr="005B52AB">
        <w:rPr>
          <w:rFonts w:ascii="Times New Roman" w:eastAsia="Times New Roman" w:hAnsi="Times New Roman" w:cs="Times New Roman"/>
          <w:b/>
          <w:iCs/>
          <w:sz w:val="28"/>
          <w:szCs w:val="28"/>
          <w:lang w:val="uk-UA"/>
        </w:rPr>
        <w:t>и</w:t>
      </w:r>
      <w:r w:rsidR="00EB1D47" w:rsidRPr="005B52AB">
        <w:rPr>
          <w:rFonts w:ascii="Times New Roman" w:eastAsia="Times New Roman" w:hAnsi="Times New Roman" w:cs="Times New Roman"/>
          <w:b/>
          <w:iCs/>
          <w:sz w:val="28"/>
          <w:szCs w:val="28"/>
        </w:rPr>
        <w:t xml:space="preserve">сокого </w:t>
      </w:r>
      <w:r w:rsidRPr="005B52AB">
        <w:rPr>
          <w:rFonts w:ascii="Times New Roman" w:eastAsia="Times New Roman" w:hAnsi="Times New Roman" w:cs="Times New Roman"/>
          <w:b/>
          <w:iCs/>
          <w:sz w:val="28"/>
          <w:szCs w:val="28"/>
          <w:lang w:val="uk-UA"/>
        </w:rPr>
        <w:t>з</w:t>
      </w:r>
      <w:r w:rsidR="00EB1D47" w:rsidRPr="005B52AB">
        <w:rPr>
          <w:rFonts w:ascii="Times New Roman" w:eastAsia="Times New Roman" w:hAnsi="Times New Roman" w:cs="Times New Roman"/>
          <w:b/>
          <w:iCs/>
          <w:sz w:val="28"/>
          <w:szCs w:val="28"/>
        </w:rPr>
        <w:t>рост</w:t>
      </w:r>
      <w:r w:rsidR="00A616D2" w:rsidRPr="005B52AB">
        <w:rPr>
          <w:rFonts w:ascii="Times New Roman" w:eastAsia="Times New Roman" w:hAnsi="Times New Roman" w:cs="Times New Roman"/>
          <w:b/>
          <w:iCs/>
          <w:sz w:val="28"/>
          <w:szCs w:val="28"/>
          <w:lang w:val="uk-UA"/>
        </w:rPr>
        <w:t>у</w:t>
      </w:r>
      <w:r w:rsidR="00EB1D47" w:rsidRPr="005B52AB">
        <w:rPr>
          <w:rFonts w:ascii="Times New Roman" w:eastAsia="Times New Roman" w:hAnsi="Times New Roman" w:cs="Times New Roman"/>
          <w:b/>
          <w:iCs/>
          <w:sz w:val="28"/>
          <w:szCs w:val="28"/>
        </w:rPr>
        <w:t>,</w:t>
      </w:r>
      <w:r w:rsidR="00EB1D47" w:rsidRPr="005B52AB">
        <w:rPr>
          <w:rFonts w:ascii="Times New Roman" w:eastAsia="Arial" w:hAnsi="Times New Roman" w:cs="Times New Roman"/>
          <w:b/>
          <w:bCs/>
          <w:sz w:val="28"/>
          <w:szCs w:val="28"/>
        </w:rPr>
        <w:t xml:space="preserve"> </w:t>
      </w:r>
      <w:r w:rsidR="00EB1D47" w:rsidRPr="005B52AB">
        <w:rPr>
          <w:rFonts w:ascii="Times New Roman" w:eastAsia="Times New Roman" w:hAnsi="Times New Roman" w:cs="Times New Roman"/>
          <w:b/>
          <w:iCs/>
          <w:sz w:val="28"/>
          <w:szCs w:val="28"/>
        </w:rPr>
        <w:t>у</w:t>
      </w:r>
      <w:r w:rsidR="00EB1D47" w:rsidRPr="005B52AB">
        <w:rPr>
          <w:rFonts w:ascii="Times New Roman" w:eastAsia="Arial" w:hAnsi="Times New Roman" w:cs="Times New Roman"/>
          <w:b/>
          <w:bCs/>
          <w:sz w:val="28"/>
          <w:szCs w:val="28"/>
        </w:rPr>
        <w:t xml:space="preserve"> </w:t>
      </w:r>
      <w:r w:rsidR="00A616D2" w:rsidRPr="005B52AB">
        <w:rPr>
          <w:rFonts w:ascii="Times New Roman" w:eastAsia="Arial" w:hAnsi="Times New Roman" w:cs="Times New Roman"/>
          <w:b/>
          <w:bCs/>
          <w:sz w:val="28"/>
          <w:szCs w:val="28"/>
          <w:lang w:val="uk-UA"/>
        </w:rPr>
        <w:t>якого</w:t>
      </w:r>
      <w:r w:rsidR="00EB1D47" w:rsidRPr="005B52AB">
        <w:rPr>
          <w:rFonts w:ascii="Times New Roman" w:eastAsia="Times New Roman" w:hAnsi="Times New Roman" w:cs="Times New Roman"/>
          <w:b/>
          <w:iCs/>
          <w:sz w:val="28"/>
          <w:szCs w:val="28"/>
        </w:rPr>
        <w:t xml:space="preserve"> </w:t>
      </w:r>
      <w:r w:rsidR="00DC228F" w:rsidRPr="005B52AB">
        <w:rPr>
          <w:rFonts w:ascii="Times New Roman" w:eastAsia="Times New Roman" w:hAnsi="Times New Roman" w:cs="Times New Roman"/>
          <w:b/>
          <w:iCs/>
          <w:sz w:val="28"/>
          <w:szCs w:val="28"/>
          <w:lang w:val="uk-UA"/>
        </w:rPr>
        <w:t xml:space="preserve">збільшена </w:t>
      </w:r>
      <w:r w:rsidR="00EB1D47" w:rsidRPr="005B52AB">
        <w:rPr>
          <w:rFonts w:ascii="Times New Roman" w:eastAsia="Times New Roman" w:hAnsi="Times New Roman" w:cs="Times New Roman"/>
          <w:b/>
          <w:iCs/>
          <w:sz w:val="28"/>
          <w:szCs w:val="28"/>
        </w:rPr>
        <w:t xml:space="preserve">нижня </w:t>
      </w:r>
      <w:r w:rsidR="00DC228F" w:rsidRPr="005B52AB">
        <w:rPr>
          <w:rFonts w:ascii="Times New Roman" w:eastAsia="Times New Roman" w:hAnsi="Times New Roman" w:cs="Times New Roman"/>
          <w:b/>
          <w:iCs/>
          <w:sz w:val="28"/>
          <w:szCs w:val="28"/>
          <w:lang w:val="uk-UA"/>
        </w:rPr>
        <w:t>щелепа</w:t>
      </w:r>
      <w:r w:rsidR="00EB1D47" w:rsidRPr="005B52AB">
        <w:rPr>
          <w:rFonts w:ascii="Times New Roman" w:eastAsia="Times New Roman" w:hAnsi="Times New Roman" w:cs="Times New Roman"/>
          <w:b/>
          <w:iCs/>
          <w:sz w:val="28"/>
          <w:szCs w:val="28"/>
        </w:rPr>
        <w:t xml:space="preserve"> </w:t>
      </w:r>
      <w:r w:rsidR="00DC228F" w:rsidRPr="005B52AB">
        <w:rPr>
          <w:rFonts w:ascii="Times New Roman" w:eastAsia="Times New Roman" w:hAnsi="Times New Roman" w:cs="Times New Roman"/>
          <w:b/>
          <w:iCs/>
          <w:sz w:val="28"/>
          <w:szCs w:val="28"/>
          <w:lang w:val="uk-UA"/>
        </w:rPr>
        <w:t>і</w:t>
      </w:r>
      <w:r w:rsidR="00EB1D47" w:rsidRPr="005B52AB">
        <w:rPr>
          <w:rFonts w:ascii="Times New Roman" w:eastAsia="Times New Roman" w:hAnsi="Times New Roman" w:cs="Times New Roman"/>
          <w:b/>
          <w:iCs/>
          <w:sz w:val="28"/>
          <w:szCs w:val="28"/>
        </w:rPr>
        <w:t xml:space="preserve"> в</w:t>
      </w:r>
      <w:r w:rsidR="00DC228F" w:rsidRPr="005B52AB">
        <w:rPr>
          <w:rFonts w:ascii="Times New Roman" w:eastAsia="Times New Roman" w:hAnsi="Times New Roman" w:cs="Times New Roman"/>
          <w:b/>
          <w:iCs/>
          <w:sz w:val="28"/>
          <w:szCs w:val="28"/>
          <w:lang w:val="uk-UA"/>
        </w:rPr>
        <w:t>исунуті</w:t>
      </w:r>
      <w:r w:rsidR="00EB1D47" w:rsidRPr="005B52AB">
        <w:rPr>
          <w:rFonts w:ascii="Times New Roman" w:eastAsia="Times New Roman" w:hAnsi="Times New Roman" w:cs="Times New Roman"/>
          <w:b/>
          <w:iCs/>
          <w:sz w:val="28"/>
          <w:szCs w:val="28"/>
        </w:rPr>
        <w:t xml:space="preserve"> надбровн</w:t>
      </w:r>
      <w:r w:rsidR="00DC228F" w:rsidRPr="005B52AB">
        <w:rPr>
          <w:rFonts w:ascii="Times New Roman" w:eastAsia="Times New Roman" w:hAnsi="Times New Roman" w:cs="Times New Roman"/>
          <w:b/>
          <w:iCs/>
          <w:sz w:val="28"/>
          <w:szCs w:val="28"/>
          <w:lang w:val="uk-UA"/>
        </w:rPr>
        <w:t>і</w:t>
      </w:r>
      <w:r w:rsidR="00EB1D47" w:rsidRPr="005B52AB">
        <w:rPr>
          <w:rFonts w:ascii="Times New Roman" w:eastAsia="Times New Roman" w:hAnsi="Times New Roman" w:cs="Times New Roman"/>
          <w:b/>
          <w:iCs/>
          <w:sz w:val="28"/>
          <w:szCs w:val="28"/>
        </w:rPr>
        <w:t xml:space="preserve"> дуги, б</w:t>
      </w:r>
      <w:r w:rsidR="00DC228F" w:rsidRPr="005B52AB">
        <w:rPr>
          <w:rFonts w:ascii="Times New Roman" w:eastAsia="Times New Roman" w:hAnsi="Times New Roman" w:cs="Times New Roman"/>
          <w:b/>
          <w:iCs/>
          <w:sz w:val="28"/>
          <w:szCs w:val="28"/>
          <w:lang w:val="uk-UA"/>
        </w:rPr>
        <w:t>ув</w:t>
      </w:r>
      <w:r w:rsidR="00EB1D47" w:rsidRPr="005B52AB">
        <w:rPr>
          <w:rFonts w:ascii="Times New Roman" w:eastAsia="Times New Roman" w:hAnsi="Times New Roman" w:cs="Times New Roman"/>
          <w:b/>
          <w:iCs/>
          <w:sz w:val="28"/>
          <w:szCs w:val="28"/>
        </w:rPr>
        <w:t xml:space="preserve"> обс</w:t>
      </w:r>
      <w:r w:rsidR="00DC228F" w:rsidRPr="005B52AB">
        <w:rPr>
          <w:rFonts w:ascii="Times New Roman" w:eastAsia="Times New Roman" w:hAnsi="Times New Roman" w:cs="Times New Roman"/>
          <w:b/>
          <w:iCs/>
          <w:sz w:val="28"/>
          <w:szCs w:val="28"/>
          <w:lang w:val="uk-UA"/>
        </w:rPr>
        <w:t>тежений</w:t>
      </w:r>
      <w:r w:rsidR="00EB1D47" w:rsidRPr="005B52AB">
        <w:rPr>
          <w:rFonts w:ascii="Times New Roman" w:eastAsia="Times New Roman" w:hAnsi="Times New Roman" w:cs="Times New Roman"/>
          <w:b/>
          <w:iCs/>
          <w:sz w:val="28"/>
          <w:szCs w:val="28"/>
        </w:rPr>
        <w:t xml:space="preserve"> </w:t>
      </w:r>
      <w:r w:rsidR="00DC228F" w:rsidRPr="005B52AB">
        <w:rPr>
          <w:rFonts w:ascii="Times New Roman" w:eastAsia="Times New Roman" w:hAnsi="Times New Roman" w:cs="Times New Roman"/>
          <w:b/>
          <w:iCs/>
          <w:sz w:val="28"/>
          <w:szCs w:val="28"/>
          <w:lang w:val="uk-UA"/>
        </w:rPr>
        <w:t>у</w:t>
      </w:r>
      <w:r w:rsidR="00EB1D47" w:rsidRPr="005B52AB">
        <w:rPr>
          <w:rFonts w:ascii="Times New Roman" w:eastAsia="Times New Roman" w:hAnsi="Times New Roman" w:cs="Times New Roman"/>
          <w:b/>
          <w:iCs/>
          <w:sz w:val="28"/>
          <w:szCs w:val="28"/>
        </w:rPr>
        <w:t xml:space="preserve"> медико-генетич</w:t>
      </w:r>
      <w:r w:rsidR="00DC228F" w:rsidRPr="005B52AB">
        <w:rPr>
          <w:rFonts w:ascii="Times New Roman" w:eastAsia="Times New Roman" w:hAnsi="Times New Roman" w:cs="Times New Roman"/>
          <w:b/>
          <w:iCs/>
          <w:sz w:val="28"/>
          <w:szCs w:val="28"/>
          <w:lang w:val="uk-UA"/>
        </w:rPr>
        <w:t>ній</w:t>
      </w:r>
      <w:r w:rsidR="00EB1D47" w:rsidRPr="005B52AB">
        <w:rPr>
          <w:rFonts w:ascii="Times New Roman" w:eastAsia="Times New Roman" w:hAnsi="Times New Roman" w:cs="Times New Roman"/>
          <w:b/>
          <w:iCs/>
          <w:sz w:val="28"/>
          <w:szCs w:val="28"/>
        </w:rPr>
        <w:t xml:space="preserve"> консультац</w:t>
      </w:r>
      <w:r w:rsidR="00DC228F" w:rsidRPr="005B52AB">
        <w:rPr>
          <w:rFonts w:ascii="Times New Roman" w:eastAsia="Times New Roman" w:hAnsi="Times New Roman" w:cs="Times New Roman"/>
          <w:b/>
          <w:iCs/>
          <w:sz w:val="28"/>
          <w:szCs w:val="28"/>
          <w:lang w:val="uk-UA"/>
        </w:rPr>
        <w:t>ії</w:t>
      </w:r>
      <w:r w:rsidR="00EB1D47" w:rsidRPr="005B52AB">
        <w:rPr>
          <w:rFonts w:ascii="Times New Roman" w:eastAsia="Times New Roman" w:hAnsi="Times New Roman" w:cs="Times New Roman"/>
          <w:b/>
          <w:iCs/>
          <w:sz w:val="28"/>
          <w:szCs w:val="28"/>
        </w:rPr>
        <w:t xml:space="preserve"> </w:t>
      </w:r>
      <w:r w:rsidR="000D6632" w:rsidRPr="005B52AB">
        <w:rPr>
          <w:rFonts w:ascii="Times New Roman" w:eastAsia="Times New Roman" w:hAnsi="Times New Roman" w:cs="Times New Roman"/>
          <w:b/>
          <w:iCs/>
          <w:sz w:val="28"/>
          <w:szCs w:val="28"/>
          <w:lang w:val="uk-UA"/>
        </w:rPr>
        <w:t>у</w:t>
      </w:r>
      <w:r w:rsidR="00EB1D47" w:rsidRPr="005B52AB">
        <w:rPr>
          <w:rFonts w:ascii="Times New Roman" w:eastAsia="Times New Roman" w:hAnsi="Times New Roman" w:cs="Times New Roman"/>
          <w:b/>
          <w:iCs/>
          <w:sz w:val="28"/>
          <w:szCs w:val="28"/>
        </w:rPr>
        <w:t xml:space="preserve"> </w:t>
      </w:r>
      <w:r w:rsidR="000D6632" w:rsidRPr="005B52AB">
        <w:rPr>
          <w:rFonts w:ascii="Times New Roman" w:eastAsia="Times New Roman" w:hAnsi="Times New Roman" w:cs="Times New Roman"/>
          <w:b/>
          <w:iCs/>
          <w:sz w:val="28"/>
          <w:szCs w:val="28"/>
          <w:lang w:val="uk-UA"/>
        </w:rPr>
        <w:t>зв</w:t>
      </w:r>
      <w:r w:rsidR="000D6632" w:rsidRPr="005B52AB">
        <w:rPr>
          <w:rFonts w:ascii="Times New Roman" w:eastAsia="Times New Roman" w:hAnsi="Times New Roman" w:cs="Times New Roman"/>
          <w:b/>
          <w:iCs/>
          <w:sz w:val="28"/>
          <w:szCs w:val="28"/>
        </w:rPr>
        <w:t>’</w:t>
      </w:r>
      <w:r w:rsidR="000D6632" w:rsidRPr="005B52AB">
        <w:rPr>
          <w:rFonts w:ascii="Times New Roman" w:eastAsia="Times New Roman" w:hAnsi="Times New Roman" w:cs="Times New Roman"/>
          <w:b/>
          <w:iCs/>
          <w:sz w:val="28"/>
          <w:szCs w:val="28"/>
          <w:lang w:val="uk-UA"/>
        </w:rPr>
        <w:t>язку з</w:t>
      </w:r>
      <w:r w:rsidR="00EB1D47" w:rsidRPr="005B52AB">
        <w:rPr>
          <w:rFonts w:ascii="Times New Roman" w:eastAsia="Times New Roman" w:hAnsi="Times New Roman" w:cs="Times New Roman"/>
          <w:b/>
          <w:iCs/>
          <w:sz w:val="28"/>
          <w:szCs w:val="28"/>
        </w:rPr>
        <w:t xml:space="preserve"> проблемами </w:t>
      </w:r>
      <w:r w:rsidR="000D6632" w:rsidRPr="005B52AB">
        <w:rPr>
          <w:rFonts w:ascii="Times New Roman" w:eastAsia="Times New Roman" w:hAnsi="Times New Roman" w:cs="Times New Roman"/>
          <w:b/>
          <w:iCs/>
          <w:sz w:val="28"/>
          <w:szCs w:val="28"/>
          <w:lang w:val="uk-UA"/>
        </w:rPr>
        <w:t>у</w:t>
      </w:r>
      <w:r w:rsidR="00EB1D47" w:rsidRPr="005B52AB">
        <w:rPr>
          <w:rFonts w:ascii="Times New Roman" w:eastAsia="Times New Roman" w:hAnsi="Times New Roman" w:cs="Times New Roman"/>
          <w:b/>
          <w:iCs/>
          <w:sz w:val="28"/>
          <w:szCs w:val="28"/>
        </w:rPr>
        <w:t xml:space="preserve"> </w:t>
      </w:r>
      <w:r w:rsidR="000D6632" w:rsidRPr="005B52AB">
        <w:rPr>
          <w:rFonts w:ascii="Times New Roman" w:eastAsia="Times New Roman" w:hAnsi="Times New Roman" w:cs="Times New Roman"/>
          <w:b/>
          <w:iCs/>
          <w:sz w:val="28"/>
          <w:szCs w:val="28"/>
          <w:lang w:val="uk-UA"/>
        </w:rPr>
        <w:t>навчанні і</w:t>
      </w:r>
      <w:r w:rsidR="00EB1D47" w:rsidRPr="005B52AB">
        <w:rPr>
          <w:rFonts w:ascii="Times New Roman" w:eastAsia="Times New Roman" w:hAnsi="Times New Roman" w:cs="Times New Roman"/>
          <w:b/>
          <w:iCs/>
          <w:sz w:val="28"/>
          <w:szCs w:val="28"/>
        </w:rPr>
        <w:t xml:space="preserve"> антисоц</w:t>
      </w:r>
      <w:r w:rsidR="000D6632" w:rsidRPr="005B52AB">
        <w:rPr>
          <w:rFonts w:ascii="Times New Roman" w:eastAsia="Times New Roman" w:hAnsi="Times New Roman" w:cs="Times New Roman"/>
          <w:b/>
          <w:iCs/>
          <w:sz w:val="28"/>
          <w:szCs w:val="28"/>
          <w:lang w:val="uk-UA"/>
        </w:rPr>
        <w:t>і</w:t>
      </w:r>
      <w:r w:rsidR="00EB1D47" w:rsidRPr="005B52AB">
        <w:rPr>
          <w:rFonts w:ascii="Times New Roman" w:eastAsia="Times New Roman" w:hAnsi="Times New Roman" w:cs="Times New Roman"/>
          <w:b/>
          <w:iCs/>
          <w:sz w:val="28"/>
          <w:szCs w:val="28"/>
        </w:rPr>
        <w:t>альн</w:t>
      </w:r>
      <w:r w:rsidR="000D6632" w:rsidRPr="005B52AB">
        <w:rPr>
          <w:rFonts w:ascii="Times New Roman" w:eastAsia="Times New Roman" w:hAnsi="Times New Roman" w:cs="Times New Roman"/>
          <w:b/>
          <w:iCs/>
          <w:sz w:val="28"/>
          <w:szCs w:val="28"/>
          <w:lang w:val="uk-UA"/>
        </w:rPr>
        <w:t>ою</w:t>
      </w:r>
      <w:r w:rsidR="00EB1D47" w:rsidRPr="005B52AB">
        <w:rPr>
          <w:rFonts w:ascii="Times New Roman" w:eastAsia="Times New Roman" w:hAnsi="Times New Roman" w:cs="Times New Roman"/>
          <w:b/>
          <w:iCs/>
          <w:sz w:val="28"/>
          <w:szCs w:val="28"/>
        </w:rPr>
        <w:t xml:space="preserve"> повед</w:t>
      </w:r>
      <w:r w:rsidR="004910EB" w:rsidRPr="005B52AB">
        <w:rPr>
          <w:rFonts w:ascii="Times New Roman" w:eastAsia="Times New Roman" w:hAnsi="Times New Roman" w:cs="Times New Roman"/>
          <w:b/>
          <w:iCs/>
          <w:sz w:val="28"/>
          <w:szCs w:val="28"/>
          <w:lang w:val="uk-UA"/>
        </w:rPr>
        <w:t>інкою.</w:t>
      </w:r>
      <w:r w:rsidR="00EB1D47" w:rsidRPr="005B52AB">
        <w:rPr>
          <w:rFonts w:ascii="Times New Roman" w:eastAsia="Times New Roman" w:hAnsi="Times New Roman" w:cs="Times New Roman"/>
          <w:b/>
          <w:iCs/>
          <w:sz w:val="28"/>
          <w:szCs w:val="28"/>
        </w:rPr>
        <w:t xml:space="preserve"> В</w:t>
      </w:r>
      <w:r w:rsidR="004910EB" w:rsidRPr="005B52AB">
        <w:rPr>
          <w:rFonts w:ascii="Times New Roman" w:eastAsia="Times New Roman" w:hAnsi="Times New Roman" w:cs="Times New Roman"/>
          <w:b/>
          <w:iCs/>
          <w:sz w:val="28"/>
          <w:szCs w:val="28"/>
          <w:lang w:val="uk-UA"/>
        </w:rPr>
        <w:t>и</w:t>
      </w:r>
      <w:r w:rsidR="00EB1D47" w:rsidRPr="005B52AB">
        <w:rPr>
          <w:rFonts w:ascii="Times New Roman" w:eastAsia="Times New Roman" w:hAnsi="Times New Roman" w:cs="Times New Roman"/>
          <w:b/>
          <w:iCs/>
          <w:sz w:val="28"/>
          <w:szCs w:val="28"/>
        </w:rPr>
        <w:t>явлен</w:t>
      </w:r>
      <w:r w:rsidR="004910EB" w:rsidRPr="005B52AB">
        <w:rPr>
          <w:rFonts w:ascii="Times New Roman" w:eastAsia="Times New Roman" w:hAnsi="Times New Roman" w:cs="Times New Roman"/>
          <w:b/>
          <w:iCs/>
          <w:sz w:val="28"/>
          <w:szCs w:val="28"/>
          <w:lang w:val="uk-UA"/>
        </w:rPr>
        <w:t>о</w:t>
      </w:r>
      <w:r w:rsidR="00EB1D47" w:rsidRPr="005B52AB">
        <w:rPr>
          <w:rFonts w:ascii="Times New Roman" w:eastAsia="Times New Roman" w:hAnsi="Times New Roman" w:cs="Times New Roman"/>
          <w:b/>
          <w:iCs/>
          <w:sz w:val="28"/>
          <w:szCs w:val="28"/>
        </w:rPr>
        <w:t xml:space="preserve"> кар</w:t>
      </w:r>
      <w:r w:rsidR="004910EB" w:rsidRPr="005B52AB">
        <w:rPr>
          <w:rFonts w:ascii="Times New Roman" w:eastAsia="Times New Roman" w:hAnsi="Times New Roman" w:cs="Times New Roman"/>
          <w:b/>
          <w:iCs/>
          <w:sz w:val="28"/>
          <w:szCs w:val="28"/>
          <w:lang w:val="uk-UA"/>
        </w:rPr>
        <w:t>і</w:t>
      </w:r>
      <w:r w:rsidR="00EB1D47" w:rsidRPr="005B52AB">
        <w:rPr>
          <w:rFonts w:ascii="Times New Roman" w:eastAsia="Times New Roman" w:hAnsi="Times New Roman" w:cs="Times New Roman"/>
          <w:b/>
          <w:iCs/>
          <w:sz w:val="28"/>
          <w:szCs w:val="28"/>
        </w:rPr>
        <w:t xml:space="preserve">отип 47, </w:t>
      </w:r>
      <w:r w:rsidR="00EB1D47" w:rsidRPr="005B52AB">
        <w:rPr>
          <w:rFonts w:ascii="Times New Roman" w:eastAsia="Times New Roman" w:hAnsi="Times New Roman" w:cs="Times New Roman"/>
          <w:b/>
          <w:iCs/>
          <w:sz w:val="28"/>
          <w:szCs w:val="28"/>
          <w:lang w:val="en-US"/>
        </w:rPr>
        <w:t>XYY</w:t>
      </w:r>
      <w:r w:rsidR="00EB1D47" w:rsidRPr="005B52AB">
        <w:rPr>
          <w:rFonts w:ascii="Times New Roman" w:eastAsia="Times New Roman" w:hAnsi="Times New Roman" w:cs="Times New Roman"/>
          <w:b/>
          <w:iCs/>
          <w:sz w:val="28"/>
          <w:szCs w:val="28"/>
        </w:rPr>
        <w:t xml:space="preserve">. </w:t>
      </w:r>
      <w:r w:rsidR="004910EB" w:rsidRPr="005B52AB">
        <w:rPr>
          <w:rFonts w:ascii="Times New Roman" w:eastAsia="Times New Roman" w:hAnsi="Times New Roman" w:cs="Times New Roman"/>
          <w:b/>
          <w:iCs/>
          <w:sz w:val="28"/>
          <w:szCs w:val="28"/>
          <w:lang w:val="uk-UA"/>
        </w:rPr>
        <w:t>Що це за захворювання?</w:t>
      </w:r>
    </w:p>
    <w:p w:rsidR="00EB1D47" w:rsidRPr="005B52AB" w:rsidRDefault="00C07BEB"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EB1D47"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EB1D47" w:rsidRPr="005B52AB">
        <w:rPr>
          <w:rFonts w:ascii="Times New Roman" w:eastAsia="Arial" w:hAnsi="Times New Roman" w:cs="Times New Roman"/>
          <w:sz w:val="28"/>
          <w:szCs w:val="28"/>
        </w:rPr>
        <w:t xml:space="preserve">индром </w:t>
      </w:r>
      <w:r w:rsidR="004910EB" w:rsidRPr="005B52AB">
        <w:rPr>
          <w:rFonts w:ascii="Times New Roman" w:eastAsia="Arial" w:hAnsi="Times New Roman" w:cs="Times New Roman"/>
          <w:sz w:val="28"/>
          <w:szCs w:val="28"/>
          <w:lang w:val="uk-UA"/>
        </w:rPr>
        <w:t>Е</w:t>
      </w:r>
      <w:r w:rsidR="00EB1D47" w:rsidRPr="005B52AB">
        <w:rPr>
          <w:rFonts w:ascii="Times New Roman" w:eastAsia="Arial" w:hAnsi="Times New Roman" w:cs="Times New Roman"/>
          <w:sz w:val="28"/>
          <w:szCs w:val="28"/>
        </w:rPr>
        <w:t>двардса</w:t>
      </w:r>
      <w:r w:rsidRPr="005B52AB">
        <w:rPr>
          <w:rFonts w:ascii="Times New Roman" w:eastAsia="Arial" w:hAnsi="Times New Roman" w:cs="Times New Roman"/>
          <w:sz w:val="28"/>
          <w:szCs w:val="28"/>
          <w:lang w:val="uk-UA"/>
        </w:rPr>
        <w:t>;</w:t>
      </w:r>
    </w:p>
    <w:p w:rsidR="00EB1D47" w:rsidRPr="005B52AB" w:rsidRDefault="00C07BEB"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EB1D47"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EB1D47" w:rsidRPr="005B52AB">
        <w:rPr>
          <w:rFonts w:ascii="Times New Roman" w:eastAsia="Arial" w:hAnsi="Times New Roman" w:cs="Times New Roman"/>
          <w:sz w:val="28"/>
          <w:szCs w:val="28"/>
        </w:rPr>
        <w:t>индром Патау</w:t>
      </w:r>
      <w:r w:rsidRPr="005B52AB">
        <w:rPr>
          <w:rFonts w:ascii="Times New Roman" w:eastAsia="Arial" w:hAnsi="Times New Roman" w:cs="Times New Roman"/>
          <w:sz w:val="28"/>
          <w:szCs w:val="28"/>
          <w:lang w:val="uk-UA"/>
        </w:rPr>
        <w:t>;</w:t>
      </w:r>
    </w:p>
    <w:p w:rsidR="00EB1D47" w:rsidRPr="005B52AB" w:rsidRDefault="00C07BEB" w:rsidP="005B52AB">
      <w:pPr>
        <w:spacing w:after="0" w:line="360" w:lineRule="auto"/>
        <w:ind w:left="567" w:hanging="567"/>
        <w:jc w:val="both"/>
        <w:rPr>
          <w:rFonts w:ascii="Times New Roman" w:eastAsia="Arial" w:hAnsi="Times New Roman" w:cs="Times New Roman"/>
          <w:i/>
          <w:sz w:val="28"/>
          <w:szCs w:val="28"/>
        </w:rPr>
      </w:pPr>
      <w:r w:rsidRPr="005B52AB">
        <w:rPr>
          <w:rFonts w:ascii="Times New Roman" w:eastAsia="Arial" w:hAnsi="Times New Roman" w:cs="Times New Roman"/>
          <w:sz w:val="28"/>
          <w:szCs w:val="28"/>
          <w:lang w:val="uk-UA"/>
        </w:rPr>
        <w:t>В</w:t>
      </w:r>
      <w:r w:rsidR="008C7038" w:rsidRPr="005B52AB">
        <w:rPr>
          <w:rFonts w:ascii="Times New Roman" w:eastAsia="Arial" w:hAnsi="Times New Roman" w:cs="Times New Roman"/>
          <w:sz w:val="28"/>
          <w:szCs w:val="28"/>
          <w:lang w:val="uk-UA"/>
        </w:rPr>
        <w:t xml:space="preserve"> с</w:t>
      </w:r>
      <w:r w:rsidR="00EB1D47" w:rsidRPr="005B52AB">
        <w:rPr>
          <w:rFonts w:ascii="Times New Roman" w:eastAsia="Arial" w:hAnsi="Times New Roman" w:cs="Times New Roman"/>
          <w:i/>
          <w:sz w:val="28"/>
          <w:szCs w:val="28"/>
        </w:rPr>
        <w:t xml:space="preserve">индром </w:t>
      </w:r>
      <w:r w:rsidR="0063230C" w:rsidRPr="005B52AB">
        <w:rPr>
          <w:rFonts w:ascii="Times New Roman" w:eastAsia="Arial" w:hAnsi="Times New Roman" w:cs="Times New Roman"/>
          <w:i/>
          <w:sz w:val="28"/>
          <w:szCs w:val="28"/>
          <w:lang w:val="uk-UA"/>
        </w:rPr>
        <w:t>«</w:t>
      </w:r>
      <w:r w:rsidR="00EB1D47" w:rsidRPr="005B52AB">
        <w:rPr>
          <w:rFonts w:ascii="Times New Roman" w:eastAsia="Arial" w:hAnsi="Times New Roman" w:cs="Times New Roman"/>
          <w:i/>
          <w:sz w:val="28"/>
          <w:szCs w:val="28"/>
        </w:rPr>
        <w:t>супер</w:t>
      </w:r>
      <w:r w:rsidR="0063230C" w:rsidRPr="005B52AB">
        <w:rPr>
          <w:rFonts w:ascii="Times New Roman" w:eastAsia="Arial" w:hAnsi="Times New Roman" w:cs="Times New Roman"/>
          <w:i/>
          <w:sz w:val="28"/>
          <w:szCs w:val="28"/>
          <w:lang w:val="uk-UA"/>
        </w:rPr>
        <w:t>чоловік»</w:t>
      </w:r>
      <w:r w:rsidR="008C7038" w:rsidRPr="005B52AB">
        <w:rPr>
          <w:rFonts w:ascii="Times New Roman" w:eastAsia="Arial" w:hAnsi="Times New Roman" w:cs="Times New Roman"/>
          <w:sz w:val="28"/>
          <w:szCs w:val="28"/>
          <w:lang w:val="uk-UA"/>
        </w:rPr>
        <w:t>;</w:t>
      </w:r>
    </w:p>
    <w:p w:rsidR="00EB1D47" w:rsidRPr="005B52AB" w:rsidRDefault="008C7038"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EB1D47"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EB1D47" w:rsidRPr="005B52AB">
        <w:rPr>
          <w:rFonts w:ascii="Times New Roman" w:eastAsia="Arial" w:hAnsi="Times New Roman" w:cs="Times New Roman"/>
          <w:sz w:val="28"/>
          <w:szCs w:val="28"/>
        </w:rPr>
        <w:t>индром Шерешевс</w:t>
      </w:r>
      <w:r w:rsidR="00C05A19" w:rsidRPr="005B52AB">
        <w:rPr>
          <w:rFonts w:ascii="Times New Roman" w:eastAsia="Arial" w:hAnsi="Times New Roman" w:cs="Times New Roman"/>
          <w:sz w:val="28"/>
          <w:szCs w:val="28"/>
          <w:lang w:val="uk-UA"/>
        </w:rPr>
        <w:t>ь</w:t>
      </w:r>
      <w:r w:rsidR="00EB1D47" w:rsidRPr="005B52AB">
        <w:rPr>
          <w:rFonts w:ascii="Times New Roman" w:eastAsia="Arial" w:hAnsi="Times New Roman" w:cs="Times New Roman"/>
          <w:sz w:val="28"/>
          <w:szCs w:val="28"/>
        </w:rPr>
        <w:t>кого–Тернера</w:t>
      </w:r>
      <w:r w:rsidRPr="005B52AB">
        <w:rPr>
          <w:rFonts w:ascii="Times New Roman" w:eastAsia="Arial" w:hAnsi="Times New Roman" w:cs="Times New Roman"/>
          <w:sz w:val="28"/>
          <w:szCs w:val="28"/>
          <w:lang w:val="uk-UA"/>
        </w:rPr>
        <w:t>;</w:t>
      </w:r>
    </w:p>
    <w:p w:rsidR="00EB1D47" w:rsidRPr="005B52AB" w:rsidRDefault="008C7038"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EB1D47"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EB1D47" w:rsidRPr="005B52AB">
        <w:rPr>
          <w:rFonts w:ascii="Times New Roman" w:eastAsia="Arial" w:hAnsi="Times New Roman" w:cs="Times New Roman"/>
          <w:sz w:val="28"/>
          <w:szCs w:val="28"/>
        </w:rPr>
        <w:t>индром Клайнфельтера</w:t>
      </w:r>
      <w:r w:rsidRPr="005B52AB">
        <w:rPr>
          <w:rFonts w:ascii="Times New Roman" w:eastAsia="Arial" w:hAnsi="Times New Roman" w:cs="Times New Roman"/>
          <w:sz w:val="28"/>
          <w:szCs w:val="28"/>
          <w:lang w:val="uk-UA"/>
        </w:rPr>
        <w:t>.</w:t>
      </w:r>
    </w:p>
    <w:p w:rsidR="00EB1D47" w:rsidRPr="005B52AB" w:rsidRDefault="00EB1D47" w:rsidP="005B52AB">
      <w:pPr>
        <w:spacing w:after="0" w:line="360" w:lineRule="auto"/>
        <w:ind w:left="567" w:hanging="567"/>
        <w:jc w:val="both"/>
        <w:rPr>
          <w:rFonts w:ascii="Times New Roman" w:eastAsia="Times New Roman" w:hAnsi="Times New Roman" w:cs="Times New Roman"/>
          <w:sz w:val="28"/>
          <w:szCs w:val="28"/>
        </w:rPr>
      </w:pPr>
    </w:p>
    <w:p w:rsidR="00EB1D47" w:rsidRPr="005B52AB" w:rsidRDefault="008C7038"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63.</w:t>
      </w:r>
      <w:r w:rsidR="00EB1D47" w:rsidRPr="005B52AB">
        <w:rPr>
          <w:rFonts w:ascii="Times New Roman" w:eastAsia="Arial" w:hAnsi="Times New Roman" w:cs="Times New Roman"/>
          <w:b/>
          <w:bCs/>
          <w:sz w:val="28"/>
          <w:szCs w:val="28"/>
        </w:rPr>
        <w:t xml:space="preserve"> </w:t>
      </w:r>
      <w:r w:rsidR="0063230C" w:rsidRPr="005B52AB">
        <w:rPr>
          <w:rFonts w:ascii="Times New Roman" w:eastAsia="Arial" w:hAnsi="Times New Roman" w:cs="Times New Roman"/>
          <w:b/>
          <w:bCs/>
          <w:sz w:val="28"/>
          <w:szCs w:val="28"/>
          <w:lang w:val="uk-UA"/>
        </w:rPr>
        <w:t>Батько</w:t>
      </w:r>
      <w:r w:rsidR="00EB1D47" w:rsidRPr="005B52AB">
        <w:rPr>
          <w:rFonts w:ascii="Times New Roman" w:eastAsia="Times New Roman" w:hAnsi="Times New Roman" w:cs="Times New Roman"/>
          <w:b/>
          <w:iCs/>
          <w:sz w:val="28"/>
          <w:szCs w:val="28"/>
        </w:rPr>
        <w:t xml:space="preserve"> </w:t>
      </w:r>
      <w:r w:rsidR="0070556A" w:rsidRPr="005B52AB">
        <w:rPr>
          <w:rFonts w:ascii="Times New Roman" w:eastAsia="Times New Roman" w:hAnsi="Times New Roman" w:cs="Times New Roman"/>
          <w:b/>
          <w:iCs/>
          <w:sz w:val="28"/>
          <w:szCs w:val="28"/>
          <w:lang w:val="uk-UA"/>
        </w:rPr>
        <w:t>і</w:t>
      </w:r>
      <w:r w:rsidR="00EB1D47" w:rsidRPr="005B52AB">
        <w:rPr>
          <w:rFonts w:ascii="Times New Roman" w:eastAsia="Times New Roman" w:hAnsi="Times New Roman" w:cs="Times New Roman"/>
          <w:b/>
          <w:iCs/>
          <w:sz w:val="28"/>
          <w:szCs w:val="28"/>
        </w:rPr>
        <w:t xml:space="preserve"> </w:t>
      </w:r>
      <w:r w:rsidR="0070556A" w:rsidRPr="005B52AB">
        <w:rPr>
          <w:rFonts w:ascii="Times New Roman" w:eastAsia="Times New Roman" w:hAnsi="Times New Roman" w:cs="Times New Roman"/>
          <w:b/>
          <w:iCs/>
          <w:sz w:val="28"/>
          <w:szCs w:val="28"/>
          <w:lang w:val="uk-UA"/>
        </w:rPr>
        <w:t>син</w:t>
      </w:r>
      <w:r w:rsidR="00EB1D47" w:rsidRPr="005B52AB">
        <w:rPr>
          <w:rFonts w:ascii="Times New Roman" w:eastAsia="Times New Roman" w:hAnsi="Times New Roman" w:cs="Times New Roman"/>
          <w:b/>
          <w:iCs/>
          <w:sz w:val="28"/>
          <w:szCs w:val="28"/>
        </w:rPr>
        <w:t xml:space="preserve"> </w:t>
      </w:r>
      <w:r w:rsidR="0070556A" w:rsidRPr="005B52AB">
        <w:rPr>
          <w:rFonts w:ascii="Times New Roman" w:eastAsia="Times New Roman" w:hAnsi="Times New Roman" w:cs="Times New Roman"/>
          <w:b/>
          <w:iCs/>
          <w:sz w:val="28"/>
          <w:szCs w:val="28"/>
          <w:lang w:val="uk-UA"/>
        </w:rPr>
        <w:t>у</w:t>
      </w:r>
      <w:r w:rsidR="00EB1D47" w:rsidRPr="005B52AB">
        <w:rPr>
          <w:rFonts w:ascii="Times New Roman" w:eastAsia="Times New Roman" w:hAnsi="Times New Roman" w:cs="Times New Roman"/>
          <w:b/>
          <w:iCs/>
          <w:sz w:val="28"/>
          <w:szCs w:val="28"/>
        </w:rPr>
        <w:t xml:space="preserve"> </w:t>
      </w:r>
      <w:r w:rsidR="0070556A" w:rsidRPr="005B52AB">
        <w:rPr>
          <w:rFonts w:ascii="Times New Roman" w:eastAsia="Times New Roman" w:hAnsi="Times New Roman" w:cs="Times New Roman"/>
          <w:b/>
          <w:iCs/>
          <w:sz w:val="28"/>
          <w:szCs w:val="28"/>
          <w:lang w:val="uk-UA"/>
        </w:rPr>
        <w:t>родині</w:t>
      </w:r>
      <w:r w:rsidR="00EB1D47" w:rsidRPr="005B52AB">
        <w:rPr>
          <w:rFonts w:ascii="Times New Roman" w:eastAsia="Times New Roman" w:hAnsi="Times New Roman" w:cs="Times New Roman"/>
          <w:b/>
          <w:iCs/>
          <w:sz w:val="28"/>
          <w:szCs w:val="28"/>
        </w:rPr>
        <w:t xml:space="preserve"> </w:t>
      </w:r>
      <w:r w:rsidR="0070556A" w:rsidRPr="005B52AB">
        <w:rPr>
          <w:rFonts w:ascii="Times New Roman" w:eastAsia="Times New Roman" w:hAnsi="Times New Roman" w:cs="Times New Roman"/>
          <w:b/>
          <w:iCs/>
          <w:sz w:val="28"/>
          <w:szCs w:val="28"/>
          <w:lang w:val="uk-UA"/>
        </w:rPr>
        <w:t>хворі</w:t>
      </w:r>
      <w:r w:rsidR="00EB1D47" w:rsidRPr="005B52AB">
        <w:rPr>
          <w:rFonts w:ascii="Times New Roman" w:eastAsia="Arial" w:hAnsi="Times New Roman" w:cs="Times New Roman"/>
          <w:b/>
          <w:bCs/>
          <w:sz w:val="28"/>
          <w:szCs w:val="28"/>
        </w:rPr>
        <w:t xml:space="preserve"> </w:t>
      </w:r>
      <w:r w:rsidR="00EB1D47" w:rsidRPr="005B52AB">
        <w:rPr>
          <w:rFonts w:ascii="Times New Roman" w:eastAsia="Times New Roman" w:hAnsi="Times New Roman" w:cs="Times New Roman"/>
          <w:b/>
          <w:iCs/>
          <w:sz w:val="28"/>
          <w:szCs w:val="28"/>
        </w:rPr>
        <w:t>гемоф</w:t>
      </w:r>
      <w:r w:rsidR="0070556A" w:rsidRPr="005B52AB">
        <w:rPr>
          <w:rFonts w:ascii="Times New Roman" w:eastAsia="Times New Roman" w:hAnsi="Times New Roman" w:cs="Times New Roman"/>
          <w:b/>
          <w:iCs/>
          <w:sz w:val="28"/>
          <w:szCs w:val="28"/>
          <w:lang w:val="uk-UA"/>
        </w:rPr>
        <w:t>ілією, а</w:t>
      </w:r>
      <w:r w:rsidR="00EB1D47" w:rsidRPr="005B52AB">
        <w:rPr>
          <w:rFonts w:ascii="Times New Roman" w:eastAsia="Times New Roman" w:hAnsi="Times New Roman" w:cs="Times New Roman"/>
          <w:b/>
          <w:iCs/>
          <w:sz w:val="28"/>
          <w:szCs w:val="28"/>
        </w:rPr>
        <w:t xml:space="preserve"> </w:t>
      </w:r>
      <w:r w:rsidR="0070556A" w:rsidRPr="005B52AB">
        <w:rPr>
          <w:rFonts w:ascii="Times New Roman" w:eastAsia="Times New Roman" w:hAnsi="Times New Roman" w:cs="Times New Roman"/>
          <w:b/>
          <w:iCs/>
          <w:sz w:val="28"/>
          <w:szCs w:val="28"/>
          <w:lang w:val="uk-UA"/>
        </w:rPr>
        <w:t>м</w:t>
      </w:r>
      <w:r w:rsidR="00EB1D47" w:rsidRPr="005B52AB">
        <w:rPr>
          <w:rFonts w:ascii="Times New Roman" w:eastAsia="Times New Roman" w:hAnsi="Times New Roman" w:cs="Times New Roman"/>
          <w:b/>
          <w:iCs/>
          <w:sz w:val="28"/>
          <w:szCs w:val="28"/>
        </w:rPr>
        <w:t>ат</w:t>
      </w:r>
      <w:r w:rsidR="0070556A" w:rsidRPr="005B52AB">
        <w:rPr>
          <w:rFonts w:ascii="Times New Roman" w:eastAsia="Times New Roman" w:hAnsi="Times New Roman" w:cs="Times New Roman"/>
          <w:b/>
          <w:iCs/>
          <w:sz w:val="28"/>
          <w:szCs w:val="28"/>
          <w:lang w:val="uk-UA"/>
        </w:rPr>
        <w:t>и</w:t>
      </w:r>
      <w:r w:rsidR="00EB1D47" w:rsidRPr="005B52AB">
        <w:rPr>
          <w:rFonts w:ascii="Times New Roman" w:eastAsia="Times New Roman" w:hAnsi="Times New Roman" w:cs="Times New Roman"/>
          <w:b/>
          <w:iCs/>
          <w:sz w:val="28"/>
          <w:szCs w:val="28"/>
        </w:rPr>
        <w:t xml:space="preserve"> здорова. В</w:t>
      </w:r>
      <w:r w:rsidR="0070556A" w:rsidRPr="005B52AB">
        <w:rPr>
          <w:rFonts w:ascii="Times New Roman" w:eastAsia="Times New Roman" w:hAnsi="Times New Roman" w:cs="Times New Roman"/>
          <w:b/>
          <w:iCs/>
          <w:sz w:val="28"/>
          <w:szCs w:val="28"/>
          <w:lang w:val="uk-UA"/>
        </w:rPr>
        <w:t>и</w:t>
      </w:r>
      <w:r w:rsidR="00EB1D47" w:rsidRPr="005B52AB">
        <w:rPr>
          <w:rFonts w:ascii="Times New Roman" w:eastAsia="Times New Roman" w:hAnsi="Times New Roman" w:cs="Times New Roman"/>
          <w:b/>
          <w:iCs/>
          <w:sz w:val="28"/>
          <w:szCs w:val="28"/>
        </w:rPr>
        <w:t>бер</w:t>
      </w:r>
      <w:r w:rsidR="0070556A" w:rsidRPr="005B52AB">
        <w:rPr>
          <w:rFonts w:ascii="Times New Roman" w:eastAsia="Times New Roman" w:hAnsi="Times New Roman" w:cs="Times New Roman"/>
          <w:b/>
          <w:iCs/>
          <w:sz w:val="28"/>
          <w:szCs w:val="28"/>
          <w:lang w:val="uk-UA"/>
        </w:rPr>
        <w:t>іть</w:t>
      </w:r>
      <w:r w:rsidR="00EB1D47" w:rsidRPr="005B52AB">
        <w:rPr>
          <w:rFonts w:ascii="Times New Roman" w:eastAsia="Times New Roman" w:hAnsi="Times New Roman" w:cs="Times New Roman"/>
          <w:b/>
          <w:iCs/>
          <w:sz w:val="28"/>
          <w:szCs w:val="28"/>
        </w:rPr>
        <w:t xml:space="preserve"> генотип</w:t>
      </w:r>
      <w:r w:rsidR="0092614C" w:rsidRPr="005B52AB">
        <w:rPr>
          <w:rFonts w:ascii="Times New Roman" w:eastAsia="Times New Roman" w:hAnsi="Times New Roman" w:cs="Times New Roman"/>
          <w:b/>
          <w:iCs/>
          <w:sz w:val="28"/>
          <w:szCs w:val="28"/>
          <w:lang w:val="uk-UA"/>
        </w:rPr>
        <w:t>и</w:t>
      </w:r>
      <w:r w:rsidR="00EB1D47" w:rsidRPr="005B52AB">
        <w:rPr>
          <w:rFonts w:ascii="Times New Roman" w:eastAsia="Times New Roman" w:hAnsi="Times New Roman" w:cs="Times New Roman"/>
          <w:b/>
          <w:iCs/>
          <w:sz w:val="28"/>
          <w:szCs w:val="28"/>
        </w:rPr>
        <w:t xml:space="preserve"> </w:t>
      </w:r>
      <w:r w:rsidR="0092614C" w:rsidRPr="005B52AB">
        <w:rPr>
          <w:rFonts w:ascii="Times New Roman" w:eastAsia="Times New Roman" w:hAnsi="Times New Roman" w:cs="Times New Roman"/>
          <w:b/>
          <w:iCs/>
          <w:sz w:val="28"/>
          <w:szCs w:val="28"/>
          <w:lang w:val="uk-UA"/>
        </w:rPr>
        <w:t>батьків</w:t>
      </w:r>
      <w:r w:rsidR="00EB1D47" w:rsidRPr="005B52AB">
        <w:rPr>
          <w:rFonts w:ascii="Times New Roman" w:eastAsia="Times New Roman" w:hAnsi="Times New Roman" w:cs="Times New Roman"/>
          <w:b/>
          <w:iCs/>
          <w:sz w:val="28"/>
          <w:szCs w:val="28"/>
        </w:rPr>
        <w:t>:</w:t>
      </w:r>
    </w:p>
    <w:p w:rsidR="00EB1D47" w:rsidRPr="005B52AB" w:rsidRDefault="00933A9B"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EB1D47" w:rsidRPr="005B52AB">
        <w:rPr>
          <w:rFonts w:ascii="Times New Roman" w:eastAsia="Arial" w:hAnsi="Times New Roman" w:cs="Times New Roman"/>
          <w:sz w:val="28"/>
          <w:szCs w:val="28"/>
          <w:lang w:val="uk-UA"/>
        </w:rPr>
        <w:t xml:space="preserve"> </w:t>
      </w:r>
      <w:r w:rsidR="00EB1D47" w:rsidRPr="005B52AB">
        <w:rPr>
          <w:rFonts w:ascii="Times New Roman" w:eastAsia="Arial" w:hAnsi="Times New Roman" w:cs="Times New Roman"/>
          <w:sz w:val="28"/>
          <w:szCs w:val="28"/>
          <w:lang w:val="en-US"/>
        </w:rPr>
        <w:t>X</w:t>
      </w:r>
      <w:r w:rsidR="00EB1D47" w:rsidRPr="005B52AB">
        <w:rPr>
          <w:rFonts w:ascii="Times New Roman" w:eastAsia="Arial" w:hAnsi="Times New Roman" w:cs="Times New Roman"/>
          <w:sz w:val="28"/>
          <w:szCs w:val="28"/>
          <w:vertAlign w:val="superscript"/>
          <w:lang w:val="en-US"/>
        </w:rPr>
        <w:t>H</w:t>
      </w:r>
      <w:r w:rsidR="00EB1D47" w:rsidRPr="005B52AB">
        <w:rPr>
          <w:rFonts w:ascii="Times New Roman" w:eastAsia="Arial" w:hAnsi="Times New Roman" w:cs="Times New Roman"/>
          <w:sz w:val="28"/>
          <w:szCs w:val="28"/>
          <w:lang w:val="en-US"/>
        </w:rPr>
        <w:t>X</w:t>
      </w:r>
      <w:r w:rsidR="00EB1D47" w:rsidRPr="005B52AB">
        <w:rPr>
          <w:rFonts w:ascii="Times New Roman" w:eastAsia="Arial" w:hAnsi="Times New Roman" w:cs="Times New Roman"/>
          <w:sz w:val="28"/>
          <w:szCs w:val="28"/>
          <w:vertAlign w:val="superscript"/>
          <w:lang w:val="en-US"/>
        </w:rPr>
        <w:t>H</w:t>
      </w:r>
      <w:r w:rsidR="00EB1D47" w:rsidRPr="005B52AB">
        <w:rPr>
          <w:rFonts w:ascii="Times New Roman" w:eastAsia="Arial" w:hAnsi="Times New Roman" w:cs="Times New Roman"/>
          <w:sz w:val="28"/>
          <w:szCs w:val="28"/>
          <w:lang w:val="uk-UA"/>
        </w:rPr>
        <w:t xml:space="preserve"> × </w:t>
      </w:r>
      <w:r w:rsidR="00EB1D47" w:rsidRPr="005B52AB">
        <w:rPr>
          <w:rFonts w:ascii="Times New Roman" w:eastAsia="Arial" w:hAnsi="Times New Roman" w:cs="Times New Roman"/>
          <w:sz w:val="28"/>
          <w:szCs w:val="28"/>
          <w:lang w:val="en-US"/>
        </w:rPr>
        <w:t>X</w:t>
      </w:r>
      <w:r w:rsidR="00EB1D47" w:rsidRPr="005B52AB">
        <w:rPr>
          <w:rFonts w:ascii="Times New Roman" w:eastAsia="Arial" w:hAnsi="Times New Roman" w:cs="Times New Roman"/>
          <w:sz w:val="28"/>
          <w:szCs w:val="28"/>
          <w:vertAlign w:val="superscript"/>
          <w:lang w:val="en-US"/>
        </w:rPr>
        <w:t>h</w:t>
      </w:r>
      <w:r w:rsidR="00EB1D47" w:rsidRPr="005B52AB">
        <w:rPr>
          <w:rFonts w:ascii="Times New Roman" w:eastAsia="Arial" w:hAnsi="Times New Roman" w:cs="Times New Roman"/>
          <w:sz w:val="28"/>
          <w:szCs w:val="28"/>
          <w:lang w:val="en-US"/>
        </w:rPr>
        <w:t>Y</w:t>
      </w:r>
      <w:r w:rsidR="00E54E94" w:rsidRPr="005B52AB">
        <w:rPr>
          <w:rFonts w:ascii="Times New Roman" w:eastAsia="Arial" w:hAnsi="Times New Roman" w:cs="Times New Roman"/>
          <w:sz w:val="28"/>
          <w:szCs w:val="28"/>
          <w:lang w:val="uk-UA"/>
        </w:rPr>
        <w:t>;</w:t>
      </w:r>
    </w:p>
    <w:p w:rsidR="00EB1D47" w:rsidRPr="005B52AB" w:rsidRDefault="00933A9B"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iCs/>
          <w:sz w:val="28"/>
          <w:szCs w:val="28"/>
          <w:lang w:val="uk-UA"/>
        </w:rPr>
        <w:t>Б</w:t>
      </w:r>
      <w:r w:rsidR="00EB1D47" w:rsidRPr="005B52AB">
        <w:rPr>
          <w:rFonts w:ascii="Times New Roman" w:eastAsia="Arial" w:hAnsi="Times New Roman" w:cs="Times New Roman"/>
          <w:iCs/>
          <w:sz w:val="28"/>
          <w:szCs w:val="28"/>
          <w:lang w:val="uk-UA"/>
        </w:rPr>
        <w:t xml:space="preserve"> </w:t>
      </w:r>
      <w:r w:rsidR="00EB1D47" w:rsidRPr="005B52AB">
        <w:rPr>
          <w:rFonts w:ascii="Times New Roman" w:eastAsia="Arial" w:hAnsi="Times New Roman" w:cs="Times New Roman"/>
          <w:iCs/>
          <w:sz w:val="28"/>
          <w:szCs w:val="28"/>
          <w:lang w:val="en-US"/>
        </w:rPr>
        <w:t>Aa</w:t>
      </w:r>
      <w:r w:rsidR="00EB1D47" w:rsidRPr="005B52AB">
        <w:rPr>
          <w:rFonts w:ascii="Times New Roman" w:eastAsia="Arial" w:hAnsi="Times New Roman" w:cs="Times New Roman"/>
          <w:iCs/>
          <w:sz w:val="28"/>
          <w:szCs w:val="28"/>
          <w:lang w:val="uk-UA"/>
        </w:rPr>
        <w:t xml:space="preserve"> </w:t>
      </w:r>
      <w:r w:rsidR="00EB1D47" w:rsidRPr="005B52AB">
        <w:rPr>
          <w:rFonts w:ascii="Times New Roman" w:eastAsia="Arial" w:hAnsi="Times New Roman" w:cs="Times New Roman"/>
          <w:sz w:val="28"/>
          <w:szCs w:val="28"/>
          <w:lang w:val="uk-UA"/>
        </w:rPr>
        <w:t>×</w:t>
      </w:r>
      <w:r w:rsidR="00EB1D47" w:rsidRPr="005B52AB">
        <w:rPr>
          <w:rFonts w:ascii="Times New Roman" w:eastAsia="Arial" w:hAnsi="Times New Roman" w:cs="Times New Roman"/>
          <w:iCs/>
          <w:sz w:val="28"/>
          <w:szCs w:val="28"/>
          <w:lang w:val="uk-UA"/>
        </w:rPr>
        <w:t xml:space="preserve"> </w:t>
      </w:r>
      <w:r w:rsidR="00EB1D47" w:rsidRPr="005B52AB">
        <w:rPr>
          <w:rFonts w:ascii="Times New Roman" w:eastAsia="Arial" w:hAnsi="Times New Roman" w:cs="Times New Roman"/>
          <w:iCs/>
          <w:sz w:val="28"/>
          <w:szCs w:val="28"/>
          <w:lang w:val="en-US"/>
        </w:rPr>
        <w:t>aa</w:t>
      </w:r>
      <w:r w:rsidR="00E54E94" w:rsidRPr="005B52AB">
        <w:rPr>
          <w:rFonts w:ascii="Times New Roman" w:eastAsia="Arial" w:hAnsi="Times New Roman" w:cs="Times New Roman"/>
          <w:iCs/>
          <w:sz w:val="28"/>
          <w:szCs w:val="28"/>
          <w:lang w:val="uk-UA"/>
        </w:rPr>
        <w:t>;</w:t>
      </w:r>
    </w:p>
    <w:p w:rsidR="00EB1D47" w:rsidRPr="005B52AB" w:rsidRDefault="00933A9B"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EB1D47" w:rsidRPr="005B52AB">
        <w:rPr>
          <w:rFonts w:ascii="Times New Roman" w:eastAsia="Arial" w:hAnsi="Times New Roman" w:cs="Times New Roman"/>
          <w:sz w:val="28"/>
          <w:szCs w:val="28"/>
          <w:lang w:val="uk-UA"/>
        </w:rPr>
        <w:t xml:space="preserve"> </w:t>
      </w:r>
      <w:r w:rsidR="00EB1D47" w:rsidRPr="005B52AB">
        <w:rPr>
          <w:rFonts w:ascii="Times New Roman" w:eastAsia="Arial" w:hAnsi="Times New Roman" w:cs="Times New Roman"/>
          <w:sz w:val="28"/>
          <w:szCs w:val="28"/>
          <w:lang w:val="en-US"/>
        </w:rPr>
        <w:t>X</w:t>
      </w:r>
      <w:r w:rsidR="00EB1D47" w:rsidRPr="005B52AB">
        <w:rPr>
          <w:rFonts w:ascii="Times New Roman" w:eastAsia="Arial" w:hAnsi="Times New Roman" w:cs="Times New Roman"/>
          <w:sz w:val="28"/>
          <w:szCs w:val="28"/>
          <w:vertAlign w:val="superscript"/>
          <w:lang w:val="en-US"/>
        </w:rPr>
        <w:t>h</w:t>
      </w:r>
      <w:r w:rsidR="00EB1D47" w:rsidRPr="005B52AB">
        <w:rPr>
          <w:rFonts w:ascii="Times New Roman" w:eastAsia="Arial" w:hAnsi="Times New Roman" w:cs="Times New Roman"/>
          <w:sz w:val="28"/>
          <w:szCs w:val="28"/>
          <w:lang w:val="en-US"/>
        </w:rPr>
        <w:t>X</w:t>
      </w:r>
      <w:r w:rsidR="00EB1D47" w:rsidRPr="005B52AB">
        <w:rPr>
          <w:rFonts w:ascii="Times New Roman" w:eastAsia="Arial" w:hAnsi="Times New Roman" w:cs="Times New Roman"/>
          <w:sz w:val="28"/>
          <w:szCs w:val="28"/>
          <w:vertAlign w:val="superscript"/>
          <w:lang w:val="en-US"/>
        </w:rPr>
        <w:t>h</w:t>
      </w:r>
      <w:r w:rsidR="00EB1D47" w:rsidRPr="005B52AB">
        <w:rPr>
          <w:rFonts w:ascii="Times New Roman" w:eastAsia="Arial" w:hAnsi="Times New Roman" w:cs="Times New Roman"/>
          <w:sz w:val="28"/>
          <w:szCs w:val="28"/>
          <w:lang w:val="uk-UA"/>
        </w:rPr>
        <w:t xml:space="preserve"> × </w:t>
      </w:r>
      <w:r w:rsidR="00EB1D47" w:rsidRPr="005B52AB">
        <w:rPr>
          <w:rFonts w:ascii="Times New Roman" w:eastAsia="Arial" w:hAnsi="Times New Roman" w:cs="Times New Roman"/>
          <w:sz w:val="28"/>
          <w:szCs w:val="28"/>
          <w:lang w:val="en-US"/>
        </w:rPr>
        <w:t>X</w:t>
      </w:r>
      <w:r w:rsidR="00EB1D47" w:rsidRPr="005B52AB">
        <w:rPr>
          <w:rFonts w:ascii="Times New Roman" w:eastAsia="Arial" w:hAnsi="Times New Roman" w:cs="Times New Roman"/>
          <w:sz w:val="28"/>
          <w:szCs w:val="28"/>
          <w:vertAlign w:val="superscript"/>
          <w:lang w:val="en-US"/>
        </w:rPr>
        <w:t>H</w:t>
      </w:r>
      <w:r w:rsidR="00EB1D47" w:rsidRPr="005B52AB">
        <w:rPr>
          <w:rFonts w:ascii="Times New Roman" w:eastAsia="Arial" w:hAnsi="Times New Roman" w:cs="Times New Roman"/>
          <w:sz w:val="28"/>
          <w:szCs w:val="28"/>
          <w:lang w:val="en-US"/>
        </w:rPr>
        <w:t>Y</w:t>
      </w:r>
      <w:r w:rsidR="00E54E94" w:rsidRPr="005B52AB">
        <w:rPr>
          <w:rFonts w:ascii="Times New Roman" w:eastAsia="Arial" w:hAnsi="Times New Roman" w:cs="Times New Roman"/>
          <w:sz w:val="28"/>
          <w:szCs w:val="28"/>
          <w:lang w:val="uk-UA"/>
        </w:rPr>
        <w:t>;</w:t>
      </w:r>
    </w:p>
    <w:p w:rsidR="00EB1D47" w:rsidRPr="005B52AB" w:rsidRDefault="00933A9B"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iCs/>
          <w:sz w:val="28"/>
          <w:szCs w:val="28"/>
          <w:lang w:val="uk-UA"/>
        </w:rPr>
        <w:t>Г</w:t>
      </w:r>
      <w:r w:rsidR="00EB1D47" w:rsidRPr="005B52AB">
        <w:rPr>
          <w:rFonts w:ascii="Times New Roman" w:eastAsia="Arial" w:hAnsi="Times New Roman" w:cs="Times New Roman"/>
          <w:iCs/>
          <w:sz w:val="28"/>
          <w:szCs w:val="28"/>
          <w:lang w:val="uk-UA"/>
        </w:rPr>
        <w:t xml:space="preserve"> </w:t>
      </w:r>
      <w:r w:rsidR="00EB1D47" w:rsidRPr="005B52AB">
        <w:rPr>
          <w:rFonts w:ascii="Times New Roman" w:eastAsia="Arial" w:hAnsi="Times New Roman" w:cs="Times New Roman"/>
          <w:iCs/>
          <w:sz w:val="28"/>
          <w:szCs w:val="28"/>
          <w:lang w:val="en-US"/>
        </w:rPr>
        <w:t>aa</w:t>
      </w:r>
      <w:r w:rsidR="00EB1D47" w:rsidRPr="005B52AB">
        <w:rPr>
          <w:rFonts w:ascii="Times New Roman" w:eastAsia="Arial" w:hAnsi="Times New Roman" w:cs="Times New Roman"/>
          <w:iCs/>
          <w:sz w:val="28"/>
          <w:szCs w:val="28"/>
          <w:lang w:val="uk-UA"/>
        </w:rPr>
        <w:t xml:space="preserve"> </w:t>
      </w:r>
      <w:r w:rsidR="00EB1D47" w:rsidRPr="005B52AB">
        <w:rPr>
          <w:rFonts w:ascii="Times New Roman" w:eastAsia="Arial" w:hAnsi="Times New Roman" w:cs="Times New Roman"/>
          <w:sz w:val="28"/>
          <w:szCs w:val="28"/>
          <w:lang w:val="uk-UA"/>
        </w:rPr>
        <w:t>×</w:t>
      </w:r>
      <w:r w:rsidR="00EB1D47" w:rsidRPr="005B52AB">
        <w:rPr>
          <w:rFonts w:ascii="Times New Roman" w:eastAsia="Arial" w:hAnsi="Times New Roman" w:cs="Times New Roman"/>
          <w:iCs/>
          <w:sz w:val="28"/>
          <w:szCs w:val="28"/>
          <w:lang w:val="uk-UA"/>
        </w:rPr>
        <w:t xml:space="preserve"> </w:t>
      </w:r>
      <w:r w:rsidR="00EB1D47" w:rsidRPr="005B52AB">
        <w:rPr>
          <w:rFonts w:ascii="Times New Roman" w:eastAsia="Arial" w:hAnsi="Times New Roman" w:cs="Times New Roman"/>
          <w:iCs/>
          <w:sz w:val="28"/>
          <w:szCs w:val="28"/>
          <w:lang w:val="en-US"/>
        </w:rPr>
        <w:t>Aa</w:t>
      </w:r>
      <w:r w:rsidR="00E54E94" w:rsidRPr="005B52AB">
        <w:rPr>
          <w:rFonts w:ascii="Times New Roman" w:eastAsia="Arial" w:hAnsi="Times New Roman" w:cs="Times New Roman"/>
          <w:iCs/>
          <w:sz w:val="28"/>
          <w:szCs w:val="28"/>
          <w:lang w:val="uk-UA"/>
        </w:rPr>
        <w:t>;</w:t>
      </w:r>
    </w:p>
    <w:p w:rsidR="00EB1D47" w:rsidRPr="005B52AB" w:rsidRDefault="00933A9B" w:rsidP="005B52AB">
      <w:pPr>
        <w:spacing w:after="0" w:line="360" w:lineRule="auto"/>
        <w:ind w:left="567" w:hanging="567"/>
        <w:jc w:val="both"/>
        <w:rPr>
          <w:rFonts w:ascii="Times New Roman" w:eastAsia="Arial" w:hAnsi="Times New Roman" w:cs="Times New Roman"/>
          <w:b/>
          <w:sz w:val="28"/>
          <w:szCs w:val="28"/>
          <w:lang w:val="uk-UA"/>
        </w:rPr>
      </w:pPr>
      <w:r w:rsidRPr="005B52AB">
        <w:rPr>
          <w:rFonts w:ascii="Times New Roman" w:eastAsia="Arial" w:hAnsi="Times New Roman" w:cs="Times New Roman"/>
          <w:b/>
          <w:sz w:val="28"/>
          <w:szCs w:val="28"/>
          <w:lang w:val="uk-UA"/>
        </w:rPr>
        <w:t>Д</w:t>
      </w:r>
      <w:r w:rsidR="00EB1D47" w:rsidRPr="005B52AB">
        <w:rPr>
          <w:rFonts w:ascii="Times New Roman" w:eastAsia="Arial" w:hAnsi="Times New Roman" w:cs="Times New Roman"/>
          <w:b/>
          <w:sz w:val="28"/>
          <w:szCs w:val="28"/>
          <w:lang w:val="uk-UA"/>
        </w:rPr>
        <w:t xml:space="preserve"> </w:t>
      </w:r>
      <w:r w:rsidR="00EB1D47" w:rsidRPr="005B52AB">
        <w:rPr>
          <w:rFonts w:ascii="Times New Roman" w:eastAsia="Arial" w:hAnsi="Times New Roman" w:cs="Times New Roman"/>
          <w:b/>
          <w:i/>
          <w:sz w:val="28"/>
          <w:szCs w:val="28"/>
          <w:lang w:val="en-US"/>
        </w:rPr>
        <w:t>X</w:t>
      </w:r>
      <w:r w:rsidR="00EB1D47" w:rsidRPr="005B52AB">
        <w:rPr>
          <w:rFonts w:ascii="Times New Roman" w:eastAsia="Arial" w:hAnsi="Times New Roman" w:cs="Times New Roman"/>
          <w:b/>
          <w:i/>
          <w:sz w:val="28"/>
          <w:szCs w:val="28"/>
          <w:vertAlign w:val="superscript"/>
          <w:lang w:val="en-US"/>
        </w:rPr>
        <w:t>H</w:t>
      </w:r>
      <w:r w:rsidR="00EB1D47" w:rsidRPr="005B52AB">
        <w:rPr>
          <w:rFonts w:ascii="Times New Roman" w:eastAsia="Arial" w:hAnsi="Times New Roman" w:cs="Times New Roman"/>
          <w:b/>
          <w:i/>
          <w:sz w:val="28"/>
          <w:szCs w:val="28"/>
          <w:lang w:val="en-US"/>
        </w:rPr>
        <w:t>X</w:t>
      </w:r>
      <w:r w:rsidR="00EB1D47" w:rsidRPr="005B52AB">
        <w:rPr>
          <w:rFonts w:ascii="Times New Roman" w:eastAsia="Arial" w:hAnsi="Times New Roman" w:cs="Times New Roman"/>
          <w:b/>
          <w:i/>
          <w:sz w:val="28"/>
          <w:szCs w:val="28"/>
          <w:vertAlign w:val="superscript"/>
          <w:lang w:val="en-US"/>
        </w:rPr>
        <w:t>h</w:t>
      </w:r>
      <w:r w:rsidR="00EB1D47" w:rsidRPr="005B52AB">
        <w:rPr>
          <w:rFonts w:ascii="Times New Roman" w:eastAsia="Arial" w:hAnsi="Times New Roman" w:cs="Times New Roman"/>
          <w:b/>
          <w:i/>
          <w:sz w:val="28"/>
          <w:szCs w:val="28"/>
          <w:lang w:val="uk-UA"/>
        </w:rPr>
        <w:t xml:space="preserve"> × </w:t>
      </w:r>
      <w:r w:rsidR="00EB1D47" w:rsidRPr="005B52AB">
        <w:rPr>
          <w:rFonts w:ascii="Times New Roman" w:eastAsia="Arial" w:hAnsi="Times New Roman" w:cs="Times New Roman"/>
          <w:b/>
          <w:i/>
          <w:sz w:val="28"/>
          <w:szCs w:val="28"/>
          <w:lang w:val="en-US"/>
        </w:rPr>
        <w:t>X</w:t>
      </w:r>
      <w:r w:rsidR="00EB1D47" w:rsidRPr="005B52AB">
        <w:rPr>
          <w:rFonts w:ascii="Times New Roman" w:eastAsia="Arial" w:hAnsi="Times New Roman" w:cs="Times New Roman"/>
          <w:b/>
          <w:i/>
          <w:sz w:val="28"/>
          <w:szCs w:val="28"/>
          <w:vertAlign w:val="superscript"/>
          <w:lang w:val="en-US"/>
        </w:rPr>
        <w:t>h</w:t>
      </w:r>
      <w:r w:rsidR="00EB1D47" w:rsidRPr="005B52AB">
        <w:rPr>
          <w:rFonts w:ascii="Times New Roman" w:eastAsia="Arial" w:hAnsi="Times New Roman" w:cs="Times New Roman"/>
          <w:b/>
          <w:i/>
          <w:sz w:val="28"/>
          <w:szCs w:val="28"/>
          <w:lang w:val="en-US"/>
        </w:rPr>
        <w:t>Y</w:t>
      </w:r>
      <w:r w:rsidR="00E54E94" w:rsidRPr="005B52AB">
        <w:rPr>
          <w:rFonts w:ascii="Times New Roman" w:eastAsia="Arial" w:hAnsi="Times New Roman" w:cs="Times New Roman"/>
          <w:b/>
          <w:sz w:val="28"/>
          <w:szCs w:val="28"/>
          <w:lang w:val="uk-UA"/>
        </w:rPr>
        <w:t>.</w:t>
      </w:r>
    </w:p>
    <w:p w:rsidR="00FF18F1" w:rsidRPr="005B52AB" w:rsidRDefault="00FF18F1" w:rsidP="005B52AB">
      <w:pPr>
        <w:spacing w:after="0" w:line="360" w:lineRule="auto"/>
        <w:ind w:left="567" w:hanging="567"/>
        <w:jc w:val="both"/>
        <w:rPr>
          <w:rFonts w:ascii="Times New Roman" w:eastAsia="Times New Roman" w:hAnsi="Times New Roman" w:cs="Times New Roman"/>
          <w:i/>
          <w:sz w:val="28"/>
          <w:szCs w:val="28"/>
          <w:lang w:val="uk-UA"/>
        </w:rPr>
      </w:pPr>
    </w:p>
    <w:p w:rsidR="00EB1D47" w:rsidRPr="005B52AB" w:rsidRDefault="00E54E94"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6</w:t>
      </w:r>
      <w:r w:rsidR="00EB1D47" w:rsidRPr="005B52AB">
        <w:rPr>
          <w:rFonts w:ascii="Times New Roman" w:eastAsia="Arial" w:hAnsi="Times New Roman" w:cs="Times New Roman"/>
          <w:b/>
          <w:bCs/>
          <w:sz w:val="28"/>
          <w:szCs w:val="28"/>
          <w:lang w:val="uk-UA"/>
        </w:rPr>
        <w:t>4</w:t>
      </w:r>
      <w:r w:rsidRPr="005B52AB">
        <w:rPr>
          <w:rFonts w:ascii="Times New Roman" w:eastAsia="Arial" w:hAnsi="Times New Roman" w:cs="Times New Roman"/>
          <w:b/>
          <w:bCs/>
          <w:sz w:val="28"/>
          <w:szCs w:val="28"/>
          <w:lang w:val="uk-UA"/>
        </w:rPr>
        <w:t>.</w:t>
      </w:r>
      <w:r w:rsidR="00EB1D47" w:rsidRPr="005B52AB">
        <w:rPr>
          <w:rFonts w:ascii="Times New Roman" w:eastAsia="Arial" w:hAnsi="Times New Roman" w:cs="Times New Roman"/>
          <w:b/>
          <w:bCs/>
          <w:sz w:val="28"/>
          <w:szCs w:val="28"/>
          <w:lang w:val="uk-UA"/>
        </w:rPr>
        <w:t xml:space="preserve"> </w:t>
      </w:r>
      <w:r w:rsidR="00EB1D47" w:rsidRPr="005B52AB">
        <w:rPr>
          <w:rFonts w:ascii="Times New Roman" w:eastAsia="Times New Roman" w:hAnsi="Times New Roman" w:cs="Times New Roman"/>
          <w:b/>
          <w:iCs/>
          <w:sz w:val="28"/>
          <w:szCs w:val="28"/>
          <w:lang w:val="uk-UA"/>
        </w:rPr>
        <w:t>Ж</w:t>
      </w:r>
      <w:r w:rsidR="008F3741" w:rsidRPr="005B52AB">
        <w:rPr>
          <w:rFonts w:ascii="Times New Roman" w:eastAsia="Times New Roman" w:hAnsi="Times New Roman" w:cs="Times New Roman"/>
          <w:b/>
          <w:iCs/>
          <w:sz w:val="28"/>
          <w:szCs w:val="28"/>
          <w:lang w:val="uk-UA"/>
        </w:rPr>
        <w:t xml:space="preserve">інці </w:t>
      </w:r>
      <w:r w:rsidR="00EB1D47" w:rsidRPr="005B52AB">
        <w:rPr>
          <w:rFonts w:ascii="Times New Roman" w:eastAsia="Times New Roman" w:hAnsi="Times New Roman" w:cs="Times New Roman"/>
          <w:b/>
          <w:iCs/>
          <w:sz w:val="28"/>
          <w:szCs w:val="28"/>
          <w:lang w:val="uk-UA"/>
        </w:rPr>
        <w:t>п</w:t>
      </w:r>
      <w:r w:rsidR="008F3741" w:rsidRPr="005B52AB">
        <w:rPr>
          <w:rFonts w:ascii="Times New Roman" w:eastAsia="Times New Roman" w:hAnsi="Times New Roman" w:cs="Times New Roman"/>
          <w:b/>
          <w:iCs/>
          <w:sz w:val="28"/>
          <w:szCs w:val="28"/>
          <w:lang w:val="uk-UA"/>
        </w:rPr>
        <w:t>охилого віку</w:t>
      </w:r>
      <w:r w:rsidR="00EB1D47" w:rsidRPr="005B52AB">
        <w:rPr>
          <w:rFonts w:ascii="Times New Roman" w:eastAsia="Times New Roman" w:hAnsi="Times New Roman" w:cs="Times New Roman"/>
          <w:b/>
          <w:iCs/>
          <w:sz w:val="28"/>
          <w:szCs w:val="28"/>
          <w:lang w:val="uk-UA"/>
        </w:rPr>
        <w:t xml:space="preserve"> б</w:t>
      </w:r>
      <w:r w:rsidR="008F3741" w:rsidRPr="005B52AB">
        <w:rPr>
          <w:rFonts w:ascii="Times New Roman" w:eastAsia="Times New Roman" w:hAnsi="Times New Roman" w:cs="Times New Roman"/>
          <w:b/>
          <w:iCs/>
          <w:sz w:val="28"/>
          <w:szCs w:val="28"/>
          <w:lang w:val="uk-UA"/>
        </w:rPr>
        <w:t>ув</w:t>
      </w:r>
      <w:r w:rsidR="00EB1D47" w:rsidRPr="005B52AB">
        <w:rPr>
          <w:rFonts w:ascii="Times New Roman" w:eastAsia="Times New Roman" w:hAnsi="Times New Roman" w:cs="Times New Roman"/>
          <w:b/>
          <w:iCs/>
          <w:sz w:val="28"/>
          <w:szCs w:val="28"/>
          <w:lang w:val="uk-UA"/>
        </w:rPr>
        <w:t xml:space="preserve"> поставлен</w:t>
      </w:r>
      <w:r w:rsidR="008F3741" w:rsidRPr="005B52AB">
        <w:rPr>
          <w:rFonts w:ascii="Times New Roman" w:eastAsia="Times New Roman" w:hAnsi="Times New Roman" w:cs="Times New Roman"/>
          <w:b/>
          <w:iCs/>
          <w:sz w:val="28"/>
          <w:szCs w:val="28"/>
          <w:lang w:val="uk-UA"/>
        </w:rPr>
        <w:t>ий</w:t>
      </w:r>
      <w:r w:rsidR="00EB1D47" w:rsidRPr="005B52AB">
        <w:rPr>
          <w:rFonts w:ascii="Times New Roman" w:eastAsia="Times New Roman" w:hAnsi="Times New Roman" w:cs="Times New Roman"/>
          <w:b/>
          <w:iCs/>
          <w:sz w:val="28"/>
          <w:szCs w:val="28"/>
          <w:lang w:val="uk-UA"/>
        </w:rPr>
        <w:t xml:space="preserve"> д</w:t>
      </w:r>
      <w:r w:rsidR="008F3741" w:rsidRPr="005B52AB">
        <w:rPr>
          <w:rFonts w:ascii="Times New Roman" w:eastAsia="Times New Roman" w:hAnsi="Times New Roman" w:cs="Times New Roman"/>
          <w:b/>
          <w:iCs/>
          <w:sz w:val="28"/>
          <w:szCs w:val="28"/>
          <w:lang w:val="uk-UA"/>
        </w:rPr>
        <w:t>і</w:t>
      </w:r>
      <w:r w:rsidR="00EB1D47" w:rsidRPr="005B52AB">
        <w:rPr>
          <w:rFonts w:ascii="Times New Roman" w:eastAsia="Times New Roman" w:hAnsi="Times New Roman" w:cs="Times New Roman"/>
          <w:b/>
          <w:iCs/>
          <w:sz w:val="28"/>
          <w:szCs w:val="28"/>
          <w:lang w:val="uk-UA"/>
        </w:rPr>
        <w:t xml:space="preserve">агноз – </w:t>
      </w:r>
      <w:r w:rsidR="008F3741" w:rsidRPr="005B52AB">
        <w:rPr>
          <w:rFonts w:ascii="Times New Roman" w:eastAsia="Times New Roman" w:hAnsi="Times New Roman" w:cs="Times New Roman"/>
          <w:b/>
          <w:iCs/>
          <w:sz w:val="28"/>
          <w:szCs w:val="28"/>
          <w:lang w:val="uk-UA"/>
        </w:rPr>
        <w:t>хвороба Ко</w:t>
      </w:r>
      <w:r w:rsidR="00EB1D47" w:rsidRPr="005B52AB">
        <w:rPr>
          <w:rFonts w:ascii="Times New Roman" w:eastAsia="Times New Roman" w:hAnsi="Times New Roman" w:cs="Times New Roman"/>
          <w:b/>
          <w:iCs/>
          <w:sz w:val="28"/>
          <w:szCs w:val="28"/>
          <w:lang w:val="uk-UA"/>
        </w:rPr>
        <w:t>новалова–В</w:t>
      </w:r>
      <w:r w:rsidR="008F3741" w:rsidRPr="005B52AB">
        <w:rPr>
          <w:rFonts w:ascii="Times New Roman" w:eastAsia="Times New Roman" w:hAnsi="Times New Roman" w:cs="Times New Roman"/>
          <w:b/>
          <w:iCs/>
          <w:sz w:val="28"/>
          <w:szCs w:val="28"/>
          <w:lang w:val="uk-UA"/>
        </w:rPr>
        <w:t>і</w:t>
      </w:r>
      <w:r w:rsidR="00EB1D47" w:rsidRPr="005B52AB">
        <w:rPr>
          <w:rFonts w:ascii="Times New Roman" w:eastAsia="Times New Roman" w:hAnsi="Times New Roman" w:cs="Times New Roman"/>
          <w:b/>
          <w:iCs/>
          <w:sz w:val="28"/>
          <w:szCs w:val="28"/>
          <w:lang w:val="uk-UA"/>
        </w:rPr>
        <w:t>лсона,</w:t>
      </w:r>
      <w:r w:rsidR="00FF18F1" w:rsidRPr="005B52AB">
        <w:rPr>
          <w:rFonts w:ascii="Times New Roman" w:eastAsia="Times New Roman" w:hAnsi="Times New Roman" w:cs="Times New Roman"/>
          <w:b/>
          <w:iCs/>
          <w:sz w:val="28"/>
          <w:szCs w:val="28"/>
          <w:lang w:val="uk-UA"/>
        </w:rPr>
        <w:t xml:space="preserve"> </w:t>
      </w:r>
      <w:r w:rsidR="008F3741" w:rsidRPr="005B52AB">
        <w:rPr>
          <w:rFonts w:ascii="Times New Roman" w:eastAsia="Times New Roman" w:hAnsi="Times New Roman" w:cs="Times New Roman"/>
          <w:b/>
          <w:iCs/>
          <w:sz w:val="28"/>
          <w:szCs w:val="28"/>
          <w:lang w:val="uk-UA"/>
        </w:rPr>
        <w:t xml:space="preserve">яка </w:t>
      </w:r>
      <w:r w:rsidR="00BB021A" w:rsidRPr="005B52AB">
        <w:rPr>
          <w:rFonts w:ascii="Times New Roman" w:eastAsia="Times New Roman" w:hAnsi="Times New Roman" w:cs="Times New Roman"/>
          <w:b/>
          <w:iCs/>
          <w:sz w:val="28"/>
          <w:szCs w:val="28"/>
          <w:lang w:val="uk-UA"/>
        </w:rPr>
        <w:t>пов’язана з</w:t>
      </w:r>
      <w:r w:rsidR="00EB1D47" w:rsidRPr="005B52AB">
        <w:rPr>
          <w:rFonts w:ascii="Times New Roman" w:eastAsia="Times New Roman" w:hAnsi="Times New Roman" w:cs="Times New Roman"/>
          <w:b/>
          <w:iCs/>
          <w:sz w:val="28"/>
          <w:szCs w:val="28"/>
          <w:lang w:val="uk-UA"/>
        </w:rPr>
        <w:t xml:space="preserve"> </w:t>
      </w:r>
      <w:r w:rsidR="00BB021A" w:rsidRPr="005B52AB">
        <w:rPr>
          <w:rFonts w:ascii="Times New Roman" w:eastAsia="Times New Roman" w:hAnsi="Times New Roman" w:cs="Times New Roman"/>
          <w:b/>
          <w:iCs/>
          <w:sz w:val="28"/>
          <w:szCs w:val="28"/>
          <w:lang w:val="uk-UA"/>
        </w:rPr>
        <w:t xml:space="preserve">порушенням </w:t>
      </w:r>
      <w:r w:rsidR="0018662F" w:rsidRPr="005B52AB">
        <w:rPr>
          <w:rFonts w:ascii="Times New Roman" w:eastAsia="Times New Roman" w:hAnsi="Times New Roman" w:cs="Times New Roman"/>
          <w:b/>
          <w:iCs/>
          <w:sz w:val="28"/>
          <w:szCs w:val="28"/>
          <w:lang w:val="uk-UA"/>
        </w:rPr>
        <w:t>обмі</w:t>
      </w:r>
      <w:r w:rsidR="00EB1D47" w:rsidRPr="005B52AB">
        <w:rPr>
          <w:rFonts w:ascii="Times New Roman" w:eastAsia="Times New Roman" w:hAnsi="Times New Roman" w:cs="Times New Roman"/>
          <w:b/>
          <w:iCs/>
          <w:sz w:val="28"/>
          <w:szCs w:val="28"/>
          <w:lang w:val="uk-UA"/>
        </w:rPr>
        <w:t>н</w:t>
      </w:r>
      <w:r w:rsidR="00BB021A" w:rsidRPr="005B52AB">
        <w:rPr>
          <w:rFonts w:ascii="Times New Roman" w:eastAsia="Times New Roman" w:hAnsi="Times New Roman" w:cs="Times New Roman"/>
          <w:b/>
          <w:iCs/>
          <w:sz w:val="28"/>
          <w:szCs w:val="28"/>
          <w:lang w:val="uk-UA"/>
        </w:rPr>
        <w:t>у</w:t>
      </w:r>
      <w:r w:rsidR="00EB1D47" w:rsidRPr="005B52AB">
        <w:rPr>
          <w:rFonts w:ascii="Times New Roman" w:eastAsia="Times New Roman" w:hAnsi="Times New Roman" w:cs="Times New Roman"/>
          <w:b/>
          <w:iCs/>
          <w:sz w:val="28"/>
          <w:szCs w:val="28"/>
          <w:lang w:val="uk-UA"/>
        </w:rPr>
        <w:t xml:space="preserve"> </w:t>
      </w:r>
      <w:r w:rsidR="00BB021A" w:rsidRPr="005B52AB">
        <w:rPr>
          <w:rFonts w:ascii="Times New Roman" w:eastAsia="Times New Roman" w:hAnsi="Times New Roman" w:cs="Times New Roman"/>
          <w:b/>
          <w:iCs/>
          <w:sz w:val="28"/>
          <w:szCs w:val="28"/>
          <w:lang w:val="uk-UA"/>
        </w:rPr>
        <w:t>речовин. Порушення якого обміну речовин викликає ця хвороба</w:t>
      </w:r>
      <w:r w:rsidR="00EB1D47" w:rsidRPr="005B52AB">
        <w:rPr>
          <w:rFonts w:ascii="Times New Roman" w:eastAsia="Times New Roman" w:hAnsi="Times New Roman" w:cs="Times New Roman"/>
          <w:b/>
          <w:iCs/>
          <w:sz w:val="28"/>
          <w:szCs w:val="28"/>
          <w:lang w:val="uk-UA"/>
        </w:rPr>
        <w:t>?</w:t>
      </w:r>
    </w:p>
    <w:p w:rsidR="00EB1D47" w:rsidRPr="005B52AB" w:rsidRDefault="00F224D6"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 xml:space="preserve">А </w:t>
      </w:r>
      <w:r w:rsidRPr="005B52AB">
        <w:rPr>
          <w:rFonts w:ascii="Times New Roman" w:eastAsia="Arial" w:hAnsi="Times New Roman" w:cs="Times New Roman"/>
          <w:i/>
          <w:sz w:val="28"/>
          <w:szCs w:val="28"/>
          <w:lang w:val="uk-UA"/>
        </w:rPr>
        <w:t>м</w:t>
      </w:r>
      <w:r w:rsidR="0096518E" w:rsidRPr="005B52AB">
        <w:rPr>
          <w:rFonts w:ascii="Times New Roman" w:eastAsia="Arial" w:hAnsi="Times New Roman" w:cs="Times New Roman"/>
          <w:i/>
          <w:sz w:val="28"/>
          <w:szCs w:val="28"/>
          <w:lang w:val="uk-UA"/>
        </w:rPr>
        <w:t>і</w:t>
      </w:r>
      <w:r w:rsidR="00EB1D47" w:rsidRPr="005B52AB">
        <w:rPr>
          <w:rFonts w:ascii="Times New Roman" w:eastAsia="Arial" w:hAnsi="Times New Roman" w:cs="Times New Roman"/>
          <w:i/>
          <w:sz w:val="28"/>
          <w:szCs w:val="28"/>
          <w:lang w:val="uk-UA"/>
        </w:rPr>
        <w:t>нерального</w:t>
      </w:r>
      <w:r w:rsidR="00531118" w:rsidRPr="005B52AB">
        <w:rPr>
          <w:rFonts w:ascii="Times New Roman" w:eastAsia="Arial" w:hAnsi="Times New Roman" w:cs="Times New Roman"/>
          <w:sz w:val="28"/>
          <w:szCs w:val="28"/>
          <w:lang w:val="uk-UA"/>
        </w:rPr>
        <w:t>;</w:t>
      </w:r>
    </w:p>
    <w:p w:rsidR="00EB1D47" w:rsidRPr="005B52AB" w:rsidRDefault="00F224D6"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 а</w:t>
      </w:r>
      <w:r w:rsidR="00EB1D47" w:rsidRPr="005B52AB">
        <w:rPr>
          <w:rFonts w:ascii="Times New Roman" w:eastAsia="Arial" w:hAnsi="Times New Roman" w:cs="Times New Roman"/>
          <w:sz w:val="28"/>
          <w:szCs w:val="28"/>
          <w:lang w:val="uk-UA"/>
        </w:rPr>
        <w:t>м</w:t>
      </w:r>
      <w:r w:rsidR="0096518E" w:rsidRPr="005B52AB">
        <w:rPr>
          <w:rFonts w:ascii="Times New Roman" w:eastAsia="Arial" w:hAnsi="Times New Roman" w:cs="Times New Roman"/>
          <w:sz w:val="28"/>
          <w:szCs w:val="28"/>
          <w:lang w:val="uk-UA"/>
        </w:rPr>
        <w:t>і</w:t>
      </w:r>
      <w:r w:rsidR="00EB1D47" w:rsidRPr="005B52AB">
        <w:rPr>
          <w:rFonts w:ascii="Times New Roman" w:eastAsia="Arial" w:hAnsi="Times New Roman" w:cs="Times New Roman"/>
          <w:sz w:val="28"/>
          <w:szCs w:val="28"/>
          <w:lang w:val="uk-UA"/>
        </w:rPr>
        <w:t>нокислотного</w:t>
      </w:r>
      <w:r w:rsidR="00531118" w:rsidRPr="005B52AB">
        <w:rPr>
          <w:rFonts w:ascii="Times New Roman" w:eastAsia="Arial" w:hAnsi="Times New Roman" w:cs="Times New Roman"/>
          <w:sz w:val="28"/>
          <w:szCs w:val="28"/>
          <w:lang w:val="uk-UA"/>
        </w:rPr>
        <w:t>;</w:t>
      </w:r>
    </w:p>
    <w:p w:rsidR="00EB1D47" w:rsidRPr="005B52AB" w:rsidRDefault="00F224D6"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EB1D47"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в</w:t>
      </w:r>
      <w:r w:rsidR="0096518E" w:rsidRPr="005B52AB">
        <w:rPr>
          <w:rFonts w:ascii="Times New Roman" w:eastAsia="Arial" w:hAnsi="Times New Roman" w:cs="Times New Roman"/>
          <w:sz w:val="28"/>
          <w:szCs w:val="28"/>
          <w:lang w:val="uk-UA"/>
        </w:rPr>
        <w:t>углеводного</w:t>
      </w:r>
      <w:r w:rsidR="00531118" w:rsidRPr="005B52AB">
        <w:rPr>
          <w:rFonts w:ascii="Times New Roman" w:eastAsia="Arial" w:hAnsi="Times New Roman" w:cs="Times New Roman"/>
          <w:sz w:val="28"/>
          <w:szCs w:val="28"/>
          <w:lang w:val="uk-UA"/>
        </w:rPr>
        <w:t>;</w:t>
      </w:r>
    </w:p>
    <w:p w:rsidR="00EB1D47" w:rsidRPr="005B52AB" w:rsidRDefault="00F224D6"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EB1D47"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л</w:t>
      </w:r>
      <w:r w:rsidR="0096518E" w:rsidRPr="005B52AB">
        <w:rPr>
          <w:rFonts w:ascii="Times New Roman" w:eastAsia="Arial" w:hAnsi="Times New Roman" w:cs="Times New Roman"/>
          <w:sz w:val="28"/>
          <w:szCs w:val="28"/>
          <w:lang w:val="uk-UA"/>
        </w:rPr>
        <w:t>іпідного</w:t>
      </w:r>
      <w:r w:rsidR="00531118" w:rsidRPr="005B52AB">
        <w:rPr>
          <w:rFonts w:ascii="Times New Roman" w:eastAsia="Arial" w:hAnsi="Times New Roman" w:cs="Times New Roman"/>
          <w:sz w:val="28"/>
          <w:szCs w:val="28"/>
          <w:lang w:val="uk-UA"/>
        </w:rPr>
        <w:t>;</w:t>
      </w:r>
    </w:p>
    <w:p w:rsidR="00EB1D47" w:rsidRPr="005B52AB" w:rsidRDefault="00F224D6"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EB1D47"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б</w:t>
      </w:r>
      <w:r w:rsidR="0096518E" w:rsidRPr="005B52AB">
        <w:rPr>
          <w:rFonts w:ascii="Times New Roman" w:eastAsia="Arial" w:hAnsi="Times New Roman" w:cs="Times New Roman"/>
          <w:sz w:val="28"/>
          <w:szCs w:val="28"/>
          <w:lang w:val="uk-UA"/>
        </w:rPr>
        <w:t>і</w:t>
      </w:r>
      <w:r w:rsidR="00EB1D47" w:rsidRPr="005B52AB">
        <w:rPr>
          <w:rFonts w:ascii="Times New Roman" w:eastAsia="Arial" w:hAnsi="Times New Roman" w:cs="Times New Roman"/>
          <w:sz w:val="28"/>
          <w:szCs w:val="28"/>
          <w:lang w:val="uk-UA"/>
        </w:rPr>
        <w:t>лкового</w:t>
      </w:r>
      <w:r w:rsidR="00531118" w:rsidRPr="005B52AB">
        <w:rPr>
          <w:rFonts w:ascii="Times New Roman" w:eastAsia="Arial" w:hAnsi="Times New Roman" w:cs="Times New Roman"/>
          <w:sz w:val="28"/>
          <w:szCs w:val="28"/>
          <w:lang w:val="uk-UA"/>
        </w:rPr>
        <w:t>.</w:t>
      </w:r>
    </w:p>
    <w:p w:rsidR="00EB1D47" w:rsidRPr="005B52AB" w:rsidRDefault="00EB1D47" w:rsidP="005B52AB">
      <w:pPr>
        <w:spacing w:after="0" w:line="360" w:lineRule="auto"/>
        <w:ind w:left="567" w:hanging="567"/>
        <w:jc w:val="both"/>
        <w:rPr>
          <w:rFonts w:ascii="Times New Roman" w:eastAsia="Times New Roman" w:hAnsi="Times New Roman" w:cs="Times New Roman"/>
          <w:sz w:val="28"/>
          <w:szCs w:val="28"/>
          <w:lang w:val="uk-UA"/>
        </w:rPr>
      </w:pPr>
    </w:p>
    <w:p w:rsidR="00EB1D47" w:rsidRPr="005B52AB" w:rsidRDefault="00531118" w:rsidP="005B52AB">
      <w:pPr>
        <w:spacing w:after="0" w:line="360" w:lineRule="auto"/>
        <w:jc w:val="both"/>
        <w:rPr>
          <w:rFonts w:ascii="Times New Roman" w:eastAsia="Times New Roman" w:hAnsi="Times New Roman" w:cs="Times New Roman"/>
          <w:b/>
          <w:sz w:val="28"/>
          <w:szCs w:val="28"/>
        </w:rPr>
      </w:pPr>
      <w:r w:rsidRPr="005B52AB">
        <w:rPr>
          <w:rFonts w:ascii="Times New Roman" w:eastAsia="Arial" w:hAnsi="Times New Roman" w:cs="Times New Roman"/>
          <w:b/>
          <w:bCs/>
          <w:sz w:val="28"/>
          <w:szCs w:val="28"/>
          <w:lang w:val="uk-UA"/>
        </w:rPr>
        <w:t>65</w:t>
      </w:r>
      <w:r w:rsidR="00EB1D47" w:rsidRPr="005B52AB">
        <w:rPr>
          <w:rFonts w:ascii="Times New Roman" w:eastAsia="Arial" w:hAnsi="Times New Roman" w:cs="Times New Roman"/>
          <w:b/>
          <w:bCs/>
          <w:sz w:val="28"/>
          <w:szCs w:val="28"/>
          <w:lang w:val="uk-UA"/>
        </w:rPr>
        <w:t xml:space="preserve">. </w:t>
      </w:r>
      <w:r w:rsidR="00182E49" w:rsidRPr="005B52AB">
        <w:rPr>
          <w:rFonts w:ascii="Times New Roman" w:eastAsia="Times New Roman" w:hAnsi="Times New Roman" w:cs="Times New Roman"/>
          <w:b/>
          <w:iCs/>
          <w:sz w:val="28"/>
          <w:szCs w:val="28"/>
          <w:lang w:val="uk-UA"/>
        </w:rPr>
        <w:t>У</w:t>
      </w:r>
      <w:r w:rsidR="00EB1D47" w:rsidRPr="005B52AB">
        <w:rPr>
          <w:rFonts w:ascii="Times New Roman" w:eastAsia="Times New Roman" w:hAnsi="Times New Roman" w:cs="Times New Roman"/>
          <w:b/>
          <w:iCs/>
          <w:sz w:val="28"/>
          <w:szCs w:val="28"/>
          <w:lang w:val="uk-UA"/>
        </w:rPr>
        <w:t xml:space="preserve"> ядрах б</w:t>
      </w:r>
      <w:r w:rsidR="00182E49" w:rsidRPr="005B52AB">
        <w:rPr>
          <w:rFonts w:ascii="Times New Roman" w:eastAsia="Times New Roman" w:hAnsi="Times New Roman" w:cs="Times New Roman"/>
          <w:b/>
          <w:iCs/>
          <w:sz w:val="28"/>
          <w:szCs w:val="28"/>
          <w:lang w:val="uk-UA"/>
        </w:rPr>
        <w:t>іль</w:t>
      </w:r>
      <w:r w:rsidR="00EB1D47" w:rsidRPr="005B52AB">
        <w:rPr>
          <w:rFonts w:ascii="Times New Roman" w:eastAsia="Times New Roman" w:hAnsi="Times New Roman" w:cs="Times New Roman"/>
          <w:b/>
          <w:iCs/>
          <w:sz w:val="28"/>
          <w:szCs w:val="28"/>
          <w:lang w:val="uk-UA"/>
        </w:rPr>
        <w:t>ш</w:t>
      </w:r>
      <w:r w:rsidR="00182E49" w:rsidRPr="005B52AB">
        <w:rPr>
          <w:rFonts w:ascii="Times New Roman" w:eastAsia="Times New Roman" w:hAnsi="Times New Roman" w:cs="Times New Roman"/>
          <w:b/>
          <w:iCs/>
          <w:sz w:val="28"/>
          <w:szCs w:val="28"/>
          <w:lang w:val="uk-UA"/>
        </w:rPr>
        <w:t>о</w:t>
      </w:r>
      <w:r w:rsidR="00EB1D47" w:rsidRPr="005B52AB">
        <w:rPr>
          <w:rFonts w:ascii="Times New Roman" w:eastAsia="Times New Roman" w:hAnsi="Times New Roman" w:cs="Times New Roman"/>
          <w:b/>
          <w:iCs/>
          <w:sz w:val="28"/>
          <w:szCs w:val="28"/>
          <w:lang w:val="uk-UA"/>
        </w:rPr>
        <w:t>ст</w:t>
      </w:r>
      <w:r w:rsidR="00182E49" w:rsidRPr="005B52AB">
        <w:rPr>
          <w:rFonts w:ascii="Times New Roman" w:eastAsia="Times New Roman" w:hAnsi="Times New Roman" w:cs="Times New Roman"/>
          <w:b/>
          <w:iCs/>
          <w:sz w:val="28"/>
          <w:szCs w:val="28"/>
          <w:lang w:val="uk-UA"/>
        </w:rPr>
        <w:t>і</w:t>
      </w:r>
      <w:r w:rsidR="00EB1D47" w:rsidRPr="005B52AB">
        <w:rPr>
          <w:rFonts w:ascii="Times New Roman" w:eastAsia="Times New Roman" w:hAnsi="Times New Roman" w:cs="Times New Roman"/>
          <w:b/>
          <w:iCs/>
          <w:sz w:val="28"/>
          <w:szCs w:val="28"/>
          <w:lang w:val="uk-UA"/>
        </w:rPr>
        <w:t xml:space="preserve"> кл</w:t>
      </w:r>
      <w:r w:rsidR="00182E49" w:rsidRPr="005B52AB">
        <w:rPr>
          <w:rFonts w:ascii="Times New Roman" w:eastAsia="Times New Roman" w:hAnsi="Times New Roman" w:cs="Times New Roman"/>
          <w:b/>
          <w:iCs/>
          <w:sz w:val="28"/>
          <w:szCs w:val="28"/>
          <w:lang w:val="uk-UA"/>
        </w:rPr>
        <w:t>і</w:t>
      </w:r>
      <w:r w:rsidR="00EB1D47" w:rsidRPr="005B52AB">
        <w:rPr>
          <w:rFonts w:ascii="Times New Roman" w:eastAsia="Times New Roman" w:hAnsi="Times New Roman" w:cs="Times New Roman"/>
          <w:b/>
          <w:iCs/>
          <w:sz w:val="28"/>
          <w:szCs w:val="28"/>
          <w:lang w:val="uk-UA"/>
        </w:rPr>
        <w:t>т</w:t>
      </w:r>
      <w:r w:rsidR="00182E49" w:rsidRPr="005B52AB">
        <w:rPr>
          <w:rFonts w:ascii="Times New Roman" w:eastAsia="Times New Roman" w:hAnsi="Times New Roman" w:cs="Times New Roman"/>
          <w:b/>
          <w:iCs/>
          <w:sz w:val="28"/>
          <w:szCs w:val="28"/>
          <w:lang w:val="uk-UA"/>
        </w:rPr>
        <w:t>ин</w:t>
      </w:r>
      <w:r w:rsidR="00EB1D47" w:rsidRPr="005B52AB">
        <w:rPr>
          <w:rFonts w:ascii="Times New Roman" w:eastAsia="Arial" w:hAnsi="Times New Roman" w:cs="Times New Roman"/>
          <w:b/>
          <w:bCs/>
          <w:sz w:val="28"/>
          <w:szCs w:val="28"/>
          <w:lang w:val="uk-UA"/>
        </w:rPr>
        <w:t xml:space="preserve"> </w:t>
      </w:r>
      <w:r w:rsidR="00182E49" w:rsidRPr="005B52AB">
        <w:rPr>
          <w:rFonts w:ascii="Times New Roman" w:eastAsia="Arial" w:hAnsi="Times New Roman" w:cs="Times New Roman"/>
          <w:b/>
          <w:bCs/>
          <w:sz w:val="28"/>
          <w:szCs w:val="28"/>
          <w:lang w:val="uk-UA"/>
        </w:rPr>
        <w:t>е</w:t>
      </w:r>
      <w:r w:rsidR="00EB1D47" w:rsidRPr="005B52AB">
        <w:rPr>
          <w:rFonts w:ascii="Times New Roman" w:eastAsia="Times New Roman" w:hAnsi="Times New Roman" w:cs="Times New Roman"/>
          <w:b/>
          <w:iCs/>
          <w:sz w:val="28"/>
          <w:szCs w:val="28"/>
          <w:lang w:val="uk-UA"/>
        </w:rPr>
        <w:t>п</w:t>
      </w:r>
      <w:r w:rsidR="00182E49" w:rsidRPr="005B52AB">
        <w:rPr>
          <w:rFonts w:ascii="Times New Roman" w:eastAsia="Times New Roman" w:hAnsi="Times New Roman" w:cs="Times New Roman"/>
          <w:b/>
          <w:iCs/>
          <w:sz w:val="28"/>
          <w:szCs w:val="28"/>
          <w:lang w:val="uk-UA"/>
        </w:rPr>
        <w:t>і</w:t>
      </w:r>
      <w:r w:rsidR="00EB1D47" w:rsidRPr="005B52AB">
        <w:rPr>
          <w:rFonts w:ascii="Times New Roman" w:eastAsia="Times New Roman" w:hAnsi="Times New Roman" w:cs="Times New Roman"/>
          <w:b/>
          <w:iCs/>
          <w:sz w:val="28"/>
          <w:szCs w:val="28"/>
          <w:lang w:val="uk-UA"/>
        </w:rPr>
        <w:t>тел</w:t>
      </w:r>
      <w:r w:rsidR="00182E49" w:rsidRPr="005B52AB">
        <w:rPr>
          <w:rFonts w:ascii="Times New Roman" w:eastAsia="Times New Roman" w:hAnsi="Times New Roman" w:cs="Times New Roman"/>
          <w:b/>
          <w:iCs/>
          <w:sz w:val="28"/>
          <w:szCs w:val="28"/>
          <w:lang w:val="uk-UA"/>
        </w:rPr>
        <w:t>ію</w:t>
      </w:r>
      <w:r w:rsidR="00EB1D47" w:rsidRPr="005B52AB">
        <w:rPr>
          <w:rFonts w:ascii="Times New Roman" w:eastAsia="Times New Roman" w:hAnsi="Times New Roman" w:cs="Times New Roman"/>
          <w:b/>
          <w:iCs/>
          <w:sz w:val="28"/>
          <w:szCs w:val="28"/>
          <w:lang w:val="uk-UA"/>
        </w:rPr>
        <w:t xml:space="preserve"> слиз</w:t>
      </w:r>
      <w:r w:rsidR="00537F61" w:rsidRPr="005B52AB">
        <w:rPr>
          <w:rFonts w:ascii="Times New Roman" w:eastAsia="Times New Roman" w:hAnsi="Times New Roman" w:cs="Times New Roman"/>
          <w:b/>
          <w:iCs/>
          <w:sz w:val="28"/>
          <w:szCs w:val="28"/>
          <w:lang w:val="uk-UA"/>
        </w:rPr>
        <w:t>ової</w:t>
      </w:r>
      <w:r w:rsidR="00EB1D47" w:rsidRPr="005B52AB">
        <w:rPr>
          <w:rFonts w:ascii="Times New Roman" w:eastAsia="Times New Roman" w:hAnsi="Times New Roman" w:cs="Times New Roman"/>
          <w:b/>
          <w:iCs/>
          <w:sz w:val="28"/>
          <w:szCs w:val="28"/>
          <w:lang w:val="uk-UA"/>
        </w:rPr>
        <w:t xml:space="preserve"> оболо</w:t>
      </w:r>
      <w:r w:rsidR="00537F61" w:rsidRPr="005B52AB">
        <w:rPr>
          <w:rFonts w:ascii="Times New Roman" w:eastAsia="Times New Roman" w:hAnsi="Times New Roman" w:cs="Times New Roman"/>
          <w:b/>
          <w:iCs/>
          <w:sz w:val="28"/>
          <w:szCs w:val="28"/>
          <w:lang w:val="uk-UA"/>
        </w:rPr>
        <w:t>н</w:t>
      </w:r>
      <w:r w:rsidR="00EB1D47" w:rsidRPr="005B52AB">
        <w:rPr>
          <w:rFonts w:ascii="Times New Roman" w:eastAsia="Times New Roman" w:hAnsi="Times New Roman" w:cs="Times New Roman"/>
          <w:b/>
          <w:iCs/>
          <w:sz w:val="28"/>
          <w:szCs w:val="28"/>
          <w:lang w:val="uk-UA"/>
        </w:rPr>
        <w:t>ки щ</w:t>
      </w:r>
      <w:r w:rsidR="00537F61" w:rsidRPr="005B52AB">
        <w:rPr>
          <w:rFonts w:ascii="Times New Roman" w:eastAsia="Times New Roman" w:hAnsi="Times New Roman" w:cs="Times New Roman"/>
          <w:b/>
          <w:iCs/>
          <w:sz w:val="28"/>
          <w:szCs w:val="28"/>
          <w:lang w:val="uk-UA"/>
        </w:rPr>
        <w:t>о</w:t>
      </w:r>
      <w:r w:rsidR="00EB1D47" w:rsidRPr="005B52AB">
        <w:rPr>
          <w:rFonts w:ascii="Times New Roman" w:eastAsia="Times New Roman" w:hAnsi="Times New Roman" w:cs="Times New Roman"/>
          <w:b/>
          <w:iCs/>
          <w:sz w:val="28"/>
          <w:szCs w:val="28"/>
          <w:lang w:val="uk-UA"/>
        </w:rPr>
        <w:t xml:space="preserve">ки </w:t>
      </w:r>
      <w:r w:rsidR="00537F61" w:rsidRPr="005B52AB">
        <w:rPr>
          <w:rFonts w:ascii="Times New Roman" w:eastAsia="Times New Roman" w:hAnsi="Times New Roman" w:cs="Times New Roman"/>
          <w:b/>
          <w:iCs/>
          <w:sz w:val="28"/>
          <w:szCs w:val="28"/>
          <w:lang w:val="uk-UA"/>
        </w:rPr>
        <w:t>чоловіка</w:t>
      </w:r>
      <w:r w:rsidR="00EB1D47" w:rsidRPr="005B52AB">
        <w:rPr>
          <w:rFonts w:ascii="Times New Roman" w:eastAsia="Times New Roman" w:hAnsi="Times New Roman" w:cs="Times New Roman"/>
          <w:b/>
          <w:iCs/>
          <w:sz w:val="28"/>
          <w:szCs w:val="28"/>
          <w:lang w:val="uk-UA"/>
        </w:rPr>
        <w:t xml:space="preserve"> в</w:t>
      </w:r>
      <w:r w:rsidR="00537F61" w:rsidRPr="005B52AB">
        <w:rPr>
          <w:rFonts w:ascii="Times New Roman" w:eastAsia="Times New Roman" w:hAnsi="Times New Roman" w:cs="Times New Roman"/>
          <w:b/>
          <w:iCs/>
          <w:sz w:val="28"/>
          <w:szCs w:val="28"/>
          <w:lang w:val="uk-UA"/>
        </w:rPr>
        <w:t>иявлено</w:t>
      </w:r>
      <w:r w:rsidR="00EB1D47" w:rsidRPr="005B52AB">
        <w:rPr>
          <w:rFonts w:ascii="Times New Roman" w:eastAsia="Times New Roman" w:hAnsi="Times New Roman" w:cs="Times New Roman"/>
          <w:b/>
          <w:iCs/>
          <w:sz w:val="28"/>
          <w:szCs w:val="28"/>
          <w:lang w:val="uk-UA"/>
        </w:rPr>
        <w:t xml:space="preserve"> </w:t>
      </w:r>
      <w:r w:rsidR="00537F61" w:rsidRPr="005B52AB">
        <w:rPr>
          <w:rFonts w:ascii="Times New Roman" w:eastAsia="Times New Roman" w:hAnsi="Times New Roman" w:cs="Times New Roman"/>
          <w:b/>
          <w:iCs/>
          <w:sz w:val="28"/>
          <w:szCs w:val="28"/>
          <w:lang w:val="uk-UA"/>
        </w:rPr>
        <w:t xml:space="preserve">грудочки </w:t>
      </w:r>
      <w:r w:rsidR="00EB1D47" w:rsidRPr="005B52AB">
        <w:rPr>
          <w:rFonts w:ascii="Times New Roman" w:eastAsia="Times New Roman" w:hAnsi="Times New Roman" w:cs="Times New Roman"/>
          <w:b/>
          <w:iCs/>
          <w:sz w:val="28"/>
          <w:szCs w:val="28"/>
          <w:lang w:val="en-US"/>
        </w:rPr>
        <w:t>X</w:t>
      </w:r>
      <w:r w:rsidR="00EB1D47" w:rsidRPr="005B52AB">
        <w:rPr>
          <w:rFonts w:ascii="Times New Roman" w:eastAsia="Times New Roman" w:hAnsi="Times New Roman" w:cs="Times New Roman"/>
          <w:b/>
          <w:iCs/>
          <w:sz w:val="28"/>
          <w:szCs w:val="28"/>
          <w:lang w:val="uk-UA"/>
        </w:rPr>
        <w:t>-хроматин</w:t>
      </w:r>
      <w:r w:rsidR="00537F61" w:rsidRPr="005B52AB">
        <w:rPr>
          <w:rFonts w:ascii="Times New Roman" w:eastAsia="Times New Roman" w:hAnsi="Times New Roman" w:cs="Times New Roman"/>
          <w:b/>
          <w:iCs/>
          <w:sz w:val="28"/>
          <w:szCs w:val="28"/>
          <w:lang w:val="uk-UA"/>
        </w:rPr>
        <w:t>у</w:t>
      </w:r>
      <w:r w:rsidR="00EB1D47" w:rsidRPr="005B52AB">
        <w:rPr>
          <w:rFonts w:ascii="Times New Roman" w:eastAsia="Times New Roman" w:hAnsi="Times New Roman" w:cs="Times New Roman"/>
          <w:b/>
          <w:iCs/>
          <w:sz w:val="28"/>
          <w:szCs w:val="28"/>
          <w:lang w:val="uk-UA"/>
        </w:rPr>
        <w:t xml:space="preserve">. </w:t>
      </w:r>
      <w:r w:rsidR="00EB1D47" w:rsidRPr="005B52AB">
        <w:rPr>
          <w:rFonts w:ascii="Times New Roman" w:eastAsia="Times New Roman" w:hAnsi="Times New Roman" w:cs="Times New Roman"/>
          <w:b/>
          <w:iCs/>
          <w:sz w:val="28"/>
          <w:szCs w:val="28"/>
        </w:rPr>
        <w:t xml:space="preserve">Для </w:t>
      </w:r>
      <w:r w:rsidR="00537F61" w:rsidRPr="005B52AB">
        <w:rPr>
          <w:rFonts w:ascii="Times New Roman" w:eastAsia="Times New Roman" w:hAnsi="Times New Roman" w:cs="Times New Roman"/>
          <w:b/>
          <w:iCs/>
          <w:sz w:val="28"/>
          <w:szCs w:val="28"/>
          <w:lang w:val="uk-UA"/>
        </w:rPr>
        <w:t>якого</w:t>
      </w:r>
      <w:r w:rsidR="00EB1D47" w:rsidRPr="005B52AB">
        <w:rPr>
          <w:rFonts w:ascii="Times New Roman" w:eastAsia="Times New Roman" w:hAnsi="Times New Roman" w:cs="Times New Roman"/>
          <w:b/>
          <w:iCs/>
          <w:sz w:val="28"/>
          <w:szCs w:val="28"/>
        </w:rPr>
        <w:t xml:space="preserve"> </w:t>
      </w:r>
      <w:r w:rsidR="00B2695A" w:rsidRPr="005B52AB">
        <w:rPr>
          <w:rFonts w:ascii="Times New Roman" w:eastAsia="Times New Roman" w:hAnsi="Times New Roman" w:cs="Times New Roman"/>
          <w:b/>
          <w:iCs/>
          <w:sz w:val="28"/>
          <w:szCs w:val="28"/>
          <w:lang w:val="uk-UA"/>
        </w:rPr>
        <w:t>і</w:t>
      </w:r>
      <w:r w:rsidR="00EB1D47" w:rsidRPr="005B52AB">
        <w:rPr>
          <w:rFonts w:ascii="Times New Roman" w:eastAsia="Times New Roman" w:hAnsi="Times New Roman" w:cs="Times New Roman"/>
          <w:b/>
          <w:iCs/>
          <w:sz w:val="28"/>
          <w:szCs w:val="28"/>
        </w:rPr>
        <w:t>з пере</w:t>
      </w:r>
      <w:r w:rsidR="00FB6301" w:rsidRPr="005B52AB">
        <w:rPr>
          <w:rFonts w:ascii="Times New Roman" w:eastAsia="Times New Roman" w:hAnsi="Times New Roman" w:cs="Times New Roman"/>
          <w:b/>
          <w:iCs/>
          <w:sz w:val="28"/>
          <w:szCs w:val="28"/>
          <w:lang w:val="uk-UA"/>
        </w:rPr>
        <w:t>лічених</w:t>
      </w:r>
      <w:r w:rsidR="00EB1D47" w:rsidRPr="005B52AB">
        <w:rPr>
          <w:rFonts w:ascii="Times New Roman" w:eastAsia="Times New Roman" w:hAnsi="Times New Roman" w:cs="Times New Roman"/>
          <w:b/>
          <w:iCs/>
          <w:sz w:val="28"/>
          <w:szCs w:val="28"/>
        </w:rPr>
        <w:t xml:space="preserve"> синдром</w:t>
      </w:r>
      <w:r w:rsidR="00FB6301" w:rsidRPr="005B52AB">
        <w:rPr>
          <w:rFonts w:ascii="Times New Roman" w:eastAsia="Times New Roman" w:hAnsi="Times New Roman" w:cs="Times New Roman"/>
          <w:b/>
          <w:iCs/>
          <w:sz w:val="28"/>
          <w:szCs w:val="28"/>
          <w:lang w:val="uk-UA"/>
        </w:rPr>
        <w:t>і</w:t>
      </w:r>
      <w:r w:rsidR="00EB1D47" w:rsidRPr="005B52AB">
        <w:rPr>
          <w:rFonts w:ascii="Times New Roman" w:eastAsia="Times New Roman" w:hAnsi="Times New Roman" w:cs="Times New Roman"/>
          <w:b/>
          <w:iCs/>
          <w:sz w:val="28"/>
          <w:szCs w:val="28"/>
        </w:rPr>
        <w:t xml:space="preserve">в </w:t>
      </w:r>
      <w:r w:rsidR="00FB6301" w:rsidRPr="005B52AB">
        <w:rPr>
          <w:rFonts w:ascii="Times New Roman" w:eastAsia="Times New Roman" w:hAnsi="Times New Roman" w:cs="Times New Roman"/>
          <w:b/>
          <w:iCs/>
          <w:sz w:val="28"/>
          <w:szCs w:val="28"/>
          <w:lang w:val="uk-UA"/>
        </w:rPr>
        <w:t>це</w:t>
      </w:r>
      <w:r w:rsidR="00EB1D47" w:rsidRPr="005B52AB">
        <w:rPr>
          <w:rFonts w:ascii="Times New Roman" w:eastAsia="Times New Roman" w:hAnsi="Times New Roman" w:cs="Times New Roman"/>
          <w:b/>
          <w:iCs/>
          <w:sz w:val="28"/>
          <w:szCs w:val="28"/>
        </w:rPr>
        <w:t xml:space="preserve"> характерно?</w:t>
      </w:r>
    </w:p>
    <w:p w:rsidR="00FB6301" w:rsidRPr="005B52AB" w:rsidRDefault="00531118"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А</w:t>
      </w:r>
      <w:r w:rsidR="00FB6301"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т</w:t>
      </w:r>
      <w:r w:rsidR="00FB6301" w:rsidRPr="005B52AB">
        <w:rPr>
          <w:rFonts w:ascii="Times New Roman" w:eastAsia="Arial" w:hAnsi="Times New Roman" w:cs="Times New Roman"/>
          <w:sz w:val="28"/>
          <w:szCs w:val="28"/>
        </w:rPr>
        <w:t>рисом</w:t>
      </w:r>
      <w:r w:rsidR="00FB6301" w:rsidRPr="005B52AB">
        <w:rPr>
          <w:rFonts w:ascii="Times New Roman" w:eastAsia="Arial" w:hAnsi="Times New Roman" w:cs="Times New Roman"/>
          <w:sz w:val="28"/>
          <w:szCs w:val="28"/>
          <w:lang w:val="uk-UA"/>
        </w:rPr>
        <w:t>ії</w:t>
      </w:r>
      <w:r w:rsidR="00EB1D47"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за</w:t>
      </w:r>
      <w:r w:rsidR="00EB1D47" w:rsidRPr="005B52AB">
        <w:rPr>
          <w:rFonts w:ascii="Times New Roman" w:eastAsia="Arial" w:hAnsi="Times New Roman" w:cs="Times New Roman"/>
          <w:sz w:val="28"/>
          <w:szCs w:val="28"/>
        </w:rPr>
        <w:t xml:space="preserve"> </w:t>
      </w:r>
      <w:r w:rsidR="00EB1D47" w:rsidRPr="005B52AB">
        <w:rPr>
          <w:rFonts w:ascii="Times New Roman" w:eastAsia="Arial" w:hAnsi="Times New Roman" w:cs="Times New Roman"/>
          <w:sz w:val="28"/>
          <w:szCs w:val="28"/>
          <w:lang w:val="en-US"/>
        </w:rPr>
        <w:t>X</w:t>
      </w:r>
      <w:r w:rsidR="00EB1D47" w:rsidRPr="005B52AB">
        <w:rPr>
          <w:rFonts w:ascii="Times New Roman" w:eastAsia="Arial" w:hAnsi="Times New Roman" w:cs="Times New Roman"/>
          <w:sz w:val="28"/>
          <w:szCs w:val="28"/>
        </w:rPr>
        <w:t>-хромосом</w:t>
      </w:r>
      <w:r w:rsidRPr="005B52AB">
        <w:rPr>
          <w:rFonts w:ascii="Times New Roman" w:eastAsia="Arial" w:hAnsi="Times New Roman" w:cs="Times New Roman"/>
          <w:sz w:val="28"/>
          <w:szCs w:val="28"/>
          <w:lang w:val="uk-UA"/>
        </w:rPr>
        <w:t>ою;</w:t>
      </w:r>
    </w:p>
    <w:p w:rsidR="00EB1D47" w:rsidRPr="005B52AB" w:rsidRDefault="00075EDA" w:rsidP="005B52AB">
      <w:pPr>
        <w:spacing w:after="0" w:line="360" w:lineRule="auto"/>
        <w:ind w:left="567" w:hanging="567"/>
        <w:jc w:val="both"/>
        <w:rPr>
          <w:rFonts w:ascii="Times New Roman" w:eastAsia="Times New Roman" w:hAnsi="Times New Roman" w:cs="Times New Roman"/>
          <w:i/>
          <w:sz w:val="28"/>
          <w:szCs w:val="28"/>
          <w:lang w:val="uk-UA"/>
        </w:rPr>
      </w:pPr>
      <w:r w:rsidRPr="005B52AB">
        <w:rPr>
          <w:rFonts w:ascii="Times New Roman" w:eastAsia="Arial" w:hAnsi="Times New Roman" w:cs="Times New Roman"/>
          <w:sz w:val="28"/>
          <w:szCs w:val="28"/>
          <w:lang w:val="uk-UA"/>
        </w:rPr>
        <w:t>Б</w:t>
      </w:r>
      <w:r w:rsidR="00EB1D47" w:rsidRPr="005B52AB">
        <w:rPr>
          <w:rFonts w:ascii="Times New Roman" w:eastAsia="Arial" w:hAnsi="Times New Roman" w:cs="Times New Roman"/>
          <w:sz w:val="28"/>
          <w:szCs w:val="28"/>
        </w:rPr>
        <w:t xml:space="preserve"> </w:t>
      </w:r>
      <w:r w:rsidR="00EB1D47" w:rsidRPr="005B52AB">
        <w:rPr>
          <w:rFonts w:ascii="Times New Roman" w:eastAsia="Arial" w:hAnsi="Times New Roman" w:cs="Times New Roman"/>
          <w:i/>
          <w:sz w:val="28"/>
          <w:szCs w:val="28"/>
        </w:rPr>
        <w:t>Клайнфельтера</w:t>
      </w:r>
      <w:r w:rsidRPr="005B52AB">
        <w:rPr>
          <w:rFonts w:ascii="Times New Roman" w:eastAsia="Arial" w:hAnsi="Times New Roman" w:cs="Times New Roman"/>
          <w:sz w:val="28"/>
          <w:szCs w:val="28"/>
          <w:lang w:val="uk-UA"/>
        </w:rPr>
        <w:t>;</w:t>
      </w:r>
    </w:p>
    <w:p w:rsidR="00762560" w:rsidRPr="005B52AB" w:rsidRDefault="00075EDA"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 xml:space="preserve">В </w:t>
      </w:r>
      <w:r w:rsidR="00762560" w:rsidRPr="005B52AB">
        <w:rPr>
          <w:rFonts w:ascii="Times New Roman" w:eastAsia="Arial" w:hAnsi="Times New Roman" w:cs="Times New Roman"/>
          <w:sz w:val="28"/>
          <w:szCs w:val="28"/>
        </w:rPr>
        <w:t>Шерешевс</w:t>
      </w:r>
      <w:r w:rsidR="00C05A19" w:rsidRPr="005B52AB">
        <w:rPr>
          <w:rFonts w:ascii="Times New Roman" w:eastAsia="Arial" w:hAnsi="Times New Roman" w:cs="Times New Roman"/>
          <w:sz w:val="28"/>
          <w:szCs w:val="28"/>
          <w:lang w:val="uk-UA"/>
        </w:rPr>
        <w:t>ь</w:t>
      </w:r>
      <w:r w:rsidR="00762560" w:rsidRPr="005B52AB">
        <w:rPr>
          <w:rFonts w:ascii="Times New Roman" w:eastAsia="Arial" w:hAnsi="Times New Roman" w:cs="Times New Roman"/>
          <w:sz w:val="28"/>
          <w:szCs w:val="28"/>
        </w:rPr>
        <w:t>кого–Тернера</w:t>
      </w:r>
      <w:r w:rsidRPr="005B52AB">
        <w:rPr>
          <w:rFonts w:ascii="Times New Roman" w:eastAsia="Arial" w:hAnsi="Times New Roman" w:cs="Times New Roman"/>
          <w:sz w:val="28"/>
          <w:szCs w:val="28"/>
          <w:lang w:val="uk-UA"/>
        </w:rPr>
        <w:t>;</w:t>
      </w:r>
    </w:p>
    <w:p w:rsidR="00762560" w:rsidRPr="005B52AB" w:rsidRDefault="00075EDA"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762560" w:rsidRPr="005B52AB">
        <w:rPr>
          <w:rFonts w:ascii="Times New Roman" w:eastAsia="Arial" w:hAnsi="Times New Roman" w:cs="Times New Roman"/>
          <w:sz w:val="28"/>
          <w:szCs w:val="28"/>
        </w:rPr>
        <w:t xml:space="preserve"> Дауна</w:t>
      </w:r>
      <w:r w:rsidRPr="005B52AB">
        <w:rPr>
          <w:rFonts w:ascii="Times New Roman" w:eastAsia="Arial" w:hAnsi="Times New Roman" w:cs="Times New Roman"/>
          <w:sz w:val="28"/>
          <w:szCs w:val="28"/>
          <w:lang w:val="uk-UA"/>
        </w:rPr>
        <w:t>;</w:t>
      </w:r>
    </w:p>
    <w:p w:rsidR="00762560" w:rsidRPr="005B52AB" w:rsidRDefault="00075EDA"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762560" w:rsidRPr="005B52AB">
        <w:rPr>
          <w:rFonts w:ascii="Times New Roman" w:eastAsia="Arial" w:hAnsi="Times New Roman" w:cs="Times New Roman"/>
          <w:sz w:val="28"/>
          <w:szCs w:val="28"/>
          <w:lang w:val="uk-UA"/>
        </w:rPr>
        <w:t xml:space="preserve"> </w:t>
      </w:r>
      <w:r w:rsidR="00B63527" w:rsidRPr="005B52AB">
        <w:rPr>
          <w:rFonts w:ascii="Times New Roman" w:eastAsia="Arial" w:hAnsi="Times New Roman" w:cs="Times New Roman"/>
          <w:sz w:val="28"/>
          <w:szCs w:val="28"/>
          <w:lang w:val="uk-UA"/>
        </w:rPr>
        <w:t>Е</w:t>
      </w:r>
      <w:r w:rsidR="00762560" w:rsidRPr="005B52AB">
        <w:rPr>
          <w:rFonts w:ascii="Times New Roman" w:eastAsia="Arial" w:hAnsi="Times New Roman" w:cs="Times New Roman"/>
          <w:sz w:val="28"/>
          <w:szCs w:val="28"/>
          <w:lang w:val="uk-UA"/>
        </w:rPr>
        <w:t>двардса</w:t>
      </w:r>
      <w:r w:rsidRPr="005B52AB">
        <w:rPr>
          <w:rFonts w:ascii="Times New Roman" w:eastAsia="Arial" w:hAnsi="Times New Roman" w:cs="Times New Roman"/>
          <w:sz w:val="28"/>
          <w:szCs w:val="28"/>
          <w:lang w:val="uk-UA"/>
        </w:rPr>
        <w:t>.</w:t>
      </w:r>
    </w:p>
    <w:p w:rsidR="00762560" w:rsidRPr="005B52AB" w:rsidRDefault="00762560" w:rsidP="005B52AB">
      <w:pPr>
        <w:spacing w:after="0" w:line="360" w:lineRule="auto"/>
        <w:ind w:left="567" w:hanging="567"/>
        <w:jc w:val="both"/>
        <w:rPr>
          <w:rFonts w:ascii="Times New Roman" w:eastAsia="Times New Roman" w:hAnsi="Times New Roman" w:cs="Times New Roman"/>
          <w:sz w:val="28"/>
          <w:szCs w:val="28"/>
          <w:lang w:val="uk-UA"/>
        </w:rPr>
      </w:pPr>
    </w:p>
    <w:p w:rsidR="00762560" w:rsidRPr="005B52AB" w:rsidRDefault="00075EDA"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66.</w:t>
      </w:r>
      <w:r w:rsidR="00762560" w:rsidRPr="005B52AB">
        <w:rPr>
          <w:rFonts w:ascii="Times New Roman" w:eastAsia="Arial" w:hAnsi="Times New Roman" w:cs="Times New Roman"/>
          <w:b/>
          <w:bCs/>
          <w:sz w:val="28"/>
          <w:szCs w:val="28"/>
          <w:lang w:val="uk-UA"/>
        </w:rPr>
        <w:t xml:space="preserve"> </w:t>
      </w:r>
      <w:r w:rsidR="00762560" w:rsidRPr="005B52AB">
        <w:rPr>
          <w:rFonts w:ascii="Times New Roman" w:eastAsia="Times New Roman" w:hAnsi="Times New Roman" w:cs="Times New Roman"/>
          <w:b/>
          <w:iCs/>
          <w:sz w:val="28"/>
          <w:szCs w:val="28"/>
          <w:lang w:val="uk-UA"/>
        </w:rPr>
        <w:t>Гемоф</w:t>
      </w:r>
      <w:r w:rsidR="00C64A75" w:rsidRPr="005B52AB">
        <w:rPr>
          <w:rFonts w:ascii="Times New Roman" w:eastAsia="Times New Roman" w:hAnsi="Times New Roman" w:cs="Times New Roman"/>
          <w:b/>
          <w:iCs/>
          <w:sz w:val="28"/>
          <w:szCs w:val="28"/>
          <w:lang w:val="uk-UA"/>
        </w:rPr>
        <w:t>і</w:t>
      </w:r>
      <w:r w:rsidR="00762560" w:rsidRPr="005B52AB">
        <w:rPr>
          <w:rFonts w:ascii="Times New Roman" w:eastAsia="Times New Roman" w:hAnsi="Times New Roman" w:cs="Times New Roman"/>
          <w:b/>
          <w:iCs/>
          <w:sz w:val="28"/>
          <w:szCs w:val="28"/>
          <w:lang w:val="uk-UA"/>
        </w:rPr>
        <w:t>л</w:t>
      </w:r>
      <w:r w:rsidR="00C64A75" w:rsidRPr="005B52AB">
        <w:rPr>
          <w:rFonts w:ascii="Times New Roman" w:eastAsia="Times New Roman" w:hAnsi="Times New Roman" w:cs="Times New Roman"/>
          <w:b/>
          <w:iCs/>
          <w:sz w:val="28"/>
          <w:szCs w:val="28"/>
          <w:lang w:val="uk-UA"/>
        </w:rPr>
        <w:t>і</w:t>
      </w:r>
      <w:r w:rsidR="00762560" w:rsidRPr="005B52AB">
        <w:rPr>
          <w:rFonts w:ascii="Times New Roman" w:eastAsia="Times New Roman" w:hAnsi="Times New Roman" w:cs="Times New Roman"/>
          <w:b/>
          <w:iCs/>
          <w:sz w:val="28"/>
          <w:szCs w:val="28"/>
          <w:lang w:val="uk-UA"/>
        </w:rPr>
        <w:t>я А</w:t>
      </w:r>
      <w:r w:rsidR="00762560" w:rsidRPr="005B52AB">
        <w:rPr>
          <w:rFonts w:ascii="Times New Roman" w:eastAsia="Arial" w:hAnsi="Times New Roman" w:cs="Times New Roman"/>
          <w:b/>
          <w:bCs/>
          <w:sz w:val="28"/>
          <w:szCs w:val="28"/>
          <w:lang w:val="uk-UA"/>
        </w:rPr>
        <w:t xml:space="preserve"> </w:t>
      </w:r>
      <w:r w:rsidR="00762560" w:rsidRPr="005B52AB">
        <w:rPr>
          <w:rFonts w:ascii="Times New Roman" w:eastAsia="Times New Roman" w:hAnsi="Times New Roman" w:cs="Times New Roman"/>
          <w:b/>
          <w:iCs/>
          <w:sz w:val="28"/>
          <w:szCs w:val="28"/>
          <w:lang w:val="uk-UA"/>
        </w:rPr>
        <w:t>–</w:t>
      </w:r>
      <w:r w:rsidR="00C64A75" w:rsidRPr="005B52AB">
        <w:rPr>
          <w:rFonts w:ascii="Times New Roman" w:eastAsia="Times New Roman" w:hAnsi="Times New Roman" w:cs="Times New Roman"/>
          <w:b/>
          <w:iCs/>
          <w:sz w:val="28"/>
          <w:szCs w:val="28"/>
          <w:lang w:val="uk-UA"/>
        </w:rPr>
        <w:t xml:space="preserve"> спадкове </w:t>
      </w:r>
      <w:r w:rsidR="00762560" w:rsidRPr="005B52AB">
        <w:rPr>
          <w:rFonts w:ascii="Times New Roman" w:eastAsia="Times New Roman" w:hAnsi="Times New Roman" w:cs="Times New Roman"/>
          <w:b/>
          <w:iCs/>
          <w:sz w:val="28"/>
          <w:szCs w:val="28"/>
          <w:lang w:val="uk-UA"/>
        </w:rPr>
        <w:t>за</w:t>
      </w:r>
      <w:r w:rsidR="00C64A75" w:rsidRPr="005B52AB">
        <w:rPr>
          <w:rFonts w:ascii="Times New Roman" w:eastAsia="Times New Roman" w:hAnsi="Times New Roman" w:cs="Times New Roman"/>
          <w:b/>
          <w:iCs/>
          <w:sz w:val="28"/>
          <w:szCs w:val="28"/>
          <w:lang w:val="uk-UA"/>
        </w:rPr>
        <w:t>хворювання</w:t>
      </w:r>
      <w:r w:rsidR="00762560" w:rsidRPr="005B52AB">
        <w:rPr>
          <w:rFonts w:ascii="Times New Roman" w:eastAsia="Times New Roman" w:hAnsi="Times New Roman" w:cs="Times New Roman"/>
          <w:b/>
          <w:iCs/>
          <w:sz w:val="28"/>
          <w:szCs w:val="28"/>
          <w:lang w:val="uk-UA"/>
        </w:rPr>
        <w:t>, обу</w:t>
      </w:r>
      <w:r w:rsidR="000A17E3" w:rsidRPr="005B52AB">
        <w:rPr>
          <w:rFonts w:ascii="Times New Roman" w:eastAsia="Times New Roman" w:hAnsi="Times New Roman" w:cs="Times New Roman"/>
          <w:b/>
          <w:iCs/>
          <w:sz w:val="28"/>
          <w:szCs w:val="28"/>
          <w:lang w:val="uk-UA"/>
        </w:rPr>
        <w:t>мовлене</w:t>
      </w:r>
      <w:r w:rsidR="00762560" w:rsidRPr="005B52AB">
        <w:rPr>
          <w:rFonts w:ascii="Times New Roman" w:eastAsia="Times New Roman" w:hAnsi="Times New Roman" w:cs="Times New Roman"/>
          <w:b/>
          <w:iCs/>
          <w:sz w:val="28"/>
          <w:szCs w:val="28"/>
          <w:lang w:val="uk-UA"/>
        </w:rPr>
        <w:t xml:space="preserve"> на</w:t>
      </w:r>
      <w:r w:rsidR="000A17E3" w:rsidRPr="005B52AB">
        <w:rPr>
          <w:rFonts w:ascii="Times New Roman" w:eastAsia="Times New Roman" w:hAnsi="Times New Roman" w:cs="Times New Roman"/>
          <w:b/>
          <w:iCs/>
          <w:sz w:val="28"/>
          <w:szCs w:val="28"/>
          <w:lang w:val="uk-UA"/>
        </w:rPr>
        <w:t>явністю</w:t>
      </w:r>
      <w:r w:rsidR="00762560" w:rsidRPr="005B52AB">
        <w:rPr>
          <w:rFonts w:ascii="Times New Roman" w:eastAsia="Times New Roman" w:hAnsi="Times New Roman" w:cs="Times New Roman"/>
          <w:b/>
          <w:iCs/>
          <w:sz w:val="28"/>
          <w:szCs w:val="28"/>
          <w:lang w:val="uk-UA"/>
        </w:rPr>
        <w:t xml:space="preserve"> патолог</w:t>
      </w:r>
      <w:r w:rsidR="000A17E3" w:rsidRPr="005B52AB">
        <w:rPr>
          <w:rFonts w:ascii="Times New Roman" w:eastAsia="Times New Roman" w:hAnsi="Times New Roman" w:cs="Times New Roman"/>
          <w:b/>
          <w:iCs/>
          <w:sz w:val="28"/>
          <w:szCs w:val="28"/>
          <w:lang w:val="uk-UA"/>
        </w:rPr>
        <w:t>і</w:t>
      </w:r>
      <w:r w:rsidR="00762560" w:rsidRPr="005B52AB">
        <w:rPr>
          <w:rFonts w:ascii="Times New Roman" w:eastAsia="Times New Roman" w:hAnsi="Times New Roman" w:cs="Times New Roman"/>
          <w:b/>
          <w:iCs/>
          <w:sz w:val="28"/>
          <w:szCs w:val="28"/>
          <w:lang w:val="uk-UA"/>
        </w:rPr>
        <w:t>ч</w:t>
      </w:r>
      <w:r w:rsidR="000A17E3" w:rsidRPr="005B52AB">
        <w:rPr>
          <w:rFonts w:ascii="Times New Roman" w:eastAsia="Times New Roman" w:hAnsi="Times New Roman" w:cs="Times New Roman"/>
          <w:b/>
          <w:iCs/>
          <w:sz w:val="28"/>
          <w:szCs w:val="28"/>
          <w:lang w:val="uk-UA"/>
        </w:rPr>
        <w:t>ного</w:t>
      </w:r>
      <w:r w:rsidR="00762560" w:rsidRPr="005B52AB">
        <w:rPr>
          <w:rFonts w:ascii="Times New Roman" w:eastAsia="Times New Roman" w:hAnsi="Times New Roman" w:cs="Times New Roman"/>
          <w:b/>
          <w:iCs/>
          <w:sz w:val="28"/>
          <w:szCs w:val="28"/>
          <w:lang w:val="uk-UA"/>
        </w:rPr>
        <w:t xml:space="preserve"> гена </w:t>
      </w:r>
      <w:r w:rsidR="000A17E3" w:rsidRPr="005B52AB">
        <w:rPr>
          <w:rFonts w:ascii="Times New Roman" w:eastAsia="Times New Roman" w:hAnsi="Times New Roman" w:cs="Times New Roman"/>
          <w:b/>
          <w:iCs/>
          <w:sz w:val="28"/>
          <w:szCs w:val="28"/>
          <w:lang w:val="uk-UA"/>
        </w:rPr>
        <w:t>у</w:t>
      </w:r>
      <w:r w:rsidR="00762560" w:rsidRPr="005B52AB">
        <w:rPr>
          <w:rFonts w:ascii="Times New Roman" w:eastAsia="Times New Roman" w:hAnsi="Times New Roman" w:cs="Times New Roman"/>
          <w:b/>
          <w:iCs/>
          <w:sz w:val="28"/>
          <w:szCs w:val="28"/>
          <w:lang w:val="uk-UA"/>
        </w:rPr>
        <w:t>:</w:t>
      </w:r>
    </w:p>
    <w:p w:rsidR="00762560" w:rsidRPr="005B52AB" w:rsidRDefault="00595E9D"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 xml:space="preserve">А </w:t>
      </w:r>
      <w:r w:rsidR="00762560" w:rsidRPr="005B52AB">
        <w:rPr>
          <w:rFonts w:ascii="Times New Roman" w:eastAsia="Arial" w:hAnsi="Times New Roman" w:cs="Times New Roman"/>
          <w:sz w:val="28"/>
          <w:szCs w:val="28"/>
          <w:lang w:val="uk-UA"/>
        </w:rPr>
        <w:t>21-й хромосом</w:t>
      </w:r>
      <w:r w:rsidR="002556F0" w:rsidRPr="005B52AB">
        <w:rPr>
          <w:rFonts w:ascii="Times New Roman" w:eastAsia="Arial" w:hAnsi="Times New Roman" w:cs="Times New Roman"/>
          <w:sz w:val="28"/>
          <w:szCs w:val="28"/>
          <w:lang w:val="uk-UA"/>
        </w:rPr>
        <w:t>і</w:t>
      </w:r>
      <w:r w:rsidRPr="005B52AB">
        <w:rPr>
          <w:rFonts w:ascii="Times New Roman" w:eastAsia="Arial" w:hAnsi="Times New Roman" w:cs="Times New Roman"/>
          <w:sz w:val="28"/>
          <w:szCs w:val="28"/>
          <w:lang w:val="uk-UA"/>
        </w:rPr>
        <w:t>;</w:t>
      </w:r>
    </w:p>
    <w:p w:rsidR="00762560" w:rsidRPr="005B52AB" w:rsidRDefault="00595E9D"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762560" w:rsidRPr="005B52AB">
        <w:rPr>
          <w:rFonts w:ascii="Times New Roman" w:eastAsia="Arial" w:hAnsi="Times New Roman" w:cs="Times New Roman"/>
          <w:sz w:val="28"/>
          <w:szCs w:val="28"/>
          <w:lang w:val="uk-UA"/>
        </w:rPr>
        <w:t xml:space="preserve"> 19-й хромосом</w:t>
      </w:r>
      <w:r w:rsidR="002556F0" w:rsidRPr="005B52AB">
        <w:rPr>
          <w:rFonts w:ascii="Times New Roman" w:eastAsia="Arial" w:hAnsi="Times New Roman" w:cs="Times New Roman"/>
          <w:sz w:val="28"/>
          <w:szCs w:val="28"/>
          <w:lang w:val="uk-UA"/>
        </w:rPr>
        <w:t>і</w:t>
      </w:r>
      <w:r w:rsidRPr="005B52AB">
        <w:rPr>
          <w:rFonts w:ascii="Times New Roman" w:eastAsia="Arial" w:hAnsi="Times New Roman" w:cs="Times New Roman"/>
          <w:sz w:val="28"/>
          <w:szCs w:val="28"/>
          <w:lang w:val="uk-UA"/>
        </w:rPr>
        <w:t>;</w:t>
      </w:r>
    </w:p>
    <w:p w:rsidR="00762560" w:rsidRPr="005B52AB" w:rsidRDefault="00595E9D"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762560" w:rsidRPr="005B52AB">
        <w:rPr>
          <w:rFonts w:ascii="Times New Roman" w:eastAsia="Arial" w:hAnsi="Times New Roman" w:cs="Times New Roman"/>
          <w:sz w:val="28"/>
          <w:szCs w:val="28"/>
          <w:lang w:val="uk-UA"/>
        </w:rPr>
        <w:t xml:space="preserve"> </w:t>
      </w:r>
      <w:r w:rsidR="00762560" w:rsidRPr="005B52AB">
        <w:rPr>
          <w:rFonts w:ascii="Times New Roman" w:eastAsia="Arial" w:hAnsi="Times New Roman" w:cs="Times New Roman"/>
          <w:sz w:val="28"/>
          <w:szCs w:val="28"/>
          <w:lang w:val="en-US"/>
        </w:rPr>
        <w:t>Y</w:t>
      </w:r>
      <w:r w:rsidR="00762560" w:rsidRPr="005B52AB">
        <w:rPr>
          <w:rFonts w:ascii="Times New Roman" w:eastAsia="Arial" w:hAnsi="Times New Roman" w:cs="Times New Roman"/>
          <w:sz w:val="28"/>
          <w:szCs w:val="28"/>
          <w:lang w:val="uk-UA"/>
        </w:rPr>
        <w:t>-хромосом</w:t>
      </w:r>
      <w:r w:rsidR="002556F0" w:rsidRPr="005B52AB">
        <w:rPr>
          <w:rFonts w:ascii="Times New Roman" w:eastAsia="Arial" w:hAnsi="Times New Roman" w:cs="Times New Roman"/>
          <w:sz w:val="28"/>
          <w:szCs w:val="28"/>
          <w:lang w:val="uk-UA"/>
        </w:rPr>
        <w:t>і</w:t>
      </w:r>
      <w:r w:rsidRPr="005B52AB">
        <w:rPr>
          <w:rFonts w:ascii="Times New Roman" w:eastAsia="Arial" w:hAnsi="Times New Roman" w:cs="Times New Roman"/>
          <w:sz w:val="28"/>
          <w:szCs w:val="28"/>
          <w:lang w:val="uk-UA"/>
        </w:rPr>
        <w:t>;</w:t>
      </w:r>
    </w:p>
    <w:p w:rsidR="002556F0" w:rsidRPr="005B52AB" w:rsidRDefault="00595E9D"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Г</w:t>
      </w:r>
      <w:r w:rsidR="00762560" w:rsidRPr="005B52AB">
        <w:rPr>
          <w:rFonts w:ascii="Times New Roman" w:eastAsia="Arial" w:hAnsi="Times New Roman" w:cs="Times New Roman"/>
          <w:sz w:val="28"/>
          <w:szCs w:val="28"/>
          <w:lang w:val="uk-UA"/>
        </w:rPr>
        <w:t xml:space="preserve"> 7-й хромосом</w:t>
      </w:r>
      <w:r w:rsidR="002556F0" w:rsidRPr="005B52AB">
        <w:rPr>
          <w:rFonts w:ascii="Times New Roman" w:eastAsia="Arial" w:hAnsi="Times New Roman" w:cs="Times New Roman"/>
          <w:sz w:val="28"/>
          <w:szCs w:val="28"/>
          <w:lang w:val="uk-UA"/>
        </w:rPr>
        <w:t>і</w:t>
      </w:r>
      <w:r w:rsidRPr="005B52AB">
        <w:rPr>
          <w:rFonts w:ascii="Times New Roman" w:eastAsia="Arial" w:hAnsi="Times New Roman" w:cs="Times New Roman"/>
          <w:sz w:val="28"/>
          <w:szCs w:val="28"/>
          <w:lang w:val="uk-UA"/>
        </w:rPr>
        <w:t>;</w:t>
      </w:r>
    </w:p>
    <w:p w:rsidR="00762560" w:rsidRPr="005B52AB" w:rsidRDefault="00595E9D"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762560" w:rsidRPr="005B52AB">
        <w:rPr>
          <w:rFonts w:ascii="Times New Roman" w:eastAsia="Arial" w:hAnsi="Times New Roman" w:cs="Times New Roman"/>
          <w:i/>
          <w:sz w:val="28"/>
          <w:szCs w:val="28"/>
          <w:lang w:val="uk-UA"/>
        </w:rPr>
        <w:t xml:space="preserve"> </w:t>
      </w:r>
      <w:r w:rsidR="00762560" w:rsidRPr="005B52AB">
        <w:rPr>
          <w:rFonts w:ascii="Times New Roman" w:eastAsia="Arial" w:hAnsi="Times New Roman" w:cs="Times New Roman"/>
          <w:i/>
          <w:sz w:val="28"/>
          <w:szCs w:val="28"/>
          <w:lang w:val="en-US"/>
        </w:rPr>
        <w:t>X</w:t>
      </w:r>
      <w:r w:rsidR="00762560" w:rsidRPr="005B52AB">
        <w:rPr>
          <w:rFonts w:ascii="Times New Roman" w:eastAsia="Arial" w:hAnsi="Times New Roman" w:cs="Times New Roman"/>
          <w:i/>
          <w:sz w:val="28"/>
          <w:szCs w:val="28"/>
          <w:lang w:val="uk-UA"/>
        </w:rPr>
        <w:t>-хромосом</w:t>
      </w:r>
      <w:r w:rsidR="002556F0" w:rsidRPr="005B52AB">
        <w:rPr>
          <w:rFonts w:ascii="Times New Roman" w:eastAsia="Arial" w:hAnsi="Times New Roman" w:cs="Times New Roman"/>
          <w:i/>
          <w:sz w:val="28"/>
          <w:szCs w:val="28"/>
          <w:lang w:val="uk-UA"/>
        </w:rPr>
        <w:t>і</w:t>
      </w:r>
      <w:r w:rsidRPr="005B52AB">
        <w:rPr>
          <w:rFonts w:ascii="Times New Roman" w:eastAsia="Arial" w:hAnsi="Times New Roman" w:cs="Times New Roman"/>
          <w:sz w:val="28"/>
          <w:szCs w:val="28"/>
          <w:lang w:val="uk-UA"/>
        </w:rPr>
        <w:t>.</w:t>
      </w:r>
    </w:p>
    <w:p w:rsidR="008D7B41" w:rsidRPr="005B52AB" w:rsidRDefault="008D7B41" w:rsidP="005B52AB">
      <w:pPr>
        <w:spacing w:after="0" w:line="360" w:lineRule="auto"/>
        <w:ind w:left="567" w:hanging="567"/>
        <w:jc w:val="both"/>
        <w:rPr>
          <w:rFonts w:ascii="Times New Roman" w:eastAsia="Times New Roman" w:hAnsi="Times New Roman" w:cs="Times New Roman"/>
          <w:i/>
          <w:sz w:val="28"/>
          <w:szCs w:val="28"/>
          <w:lang w:val="uk-UA"/>
        </w:rPr>
      </w:pPr>
    </w:p>
    <w:p w:rsidR="001A1A21" w:rsidRPr="005B52AB" w:rsidRDefault="008D7B41"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6</w:t>
      </w:r>
      <w:r w:rsidR="00762560" w:rsidRPr="005B52AB">
        <w:rPr>
          <w:rFonts w:ascii="Times New Roman" w:eastAsia="Arial" w:hAnsi="Times New Roman" w:cs="Times New Roman"/>
          <w:b/>
          <w:bCs/>
          <w:sz w:val="28"/>
          <w:szCs w:val="28"/>
          <w:lang w:val="uk-UA"/>
        </w:rPr>
        <w:t xml:space="preserve">7. </w:t>
      </w:r>
      <w:r w:rsidR="00762560" w:rsidRPr="005B52AB">
        <w:rPr>
          <w:rFonts w:ascii="Times New Roman" w:eastAsia="Times New Roman" w:hAnsi="Times New Roman" w:cs="Times New Roman"/>
          <w:b/>
          <w:iCs/>
          <w:sz w:val="28"/>
          <w:szCs w:val="28"/>
          <w:lang w:val="uk-UA"/>
        </w:rPr>
        <w:t>У м</w:t>
      </w:r>
      <w:r w:rsidR="00B63527" w:rsidRPr="005B52AB">
        <w:rPr>
          <w:rFonts w:ascii="Times New Roman" w:eastAsia="Times New Roman" w:hAnsi="Times New Roman" w:cs="Times New Roman"/>
          <w:b/>
          <w:iCs/>
          <w:sz w:val="28"/>
          <w:szCs w:val="28"/>
          <w:lang w:val="uk-UA"/>
        </w:rPr>
        <w:t>і</w:t>
      </w:r>
      <w:r w:rsidR="00762560" w:rsidRPr="005B52AB">
        <w:rPr>
          <w:rFonts w:ascii="Times New Roman" w:eastAsia="Times New Roman" w:hAnsi="Times New Roman" w:cs="Times New Roman"/>
          <w:b/>
          <w:iCs/>
          <w:sz w:val="28"/>
          <w:szCs w:val="28"/>
          <w:lang w:val="uk-UA"/>
        </w:rPr>
        <w:t>сячно</w:t>
      </w:r>
      <w:r w:rsidR="002556F0" w:rsidRPr="005B52AB">
        <w:rPr>
          <w:rFonts w:ascii="Times New Roman" w:eastAsia="Times New Roman" w:hAnsi="Times New Roman" w:cs="Times New Roman"/>
          <w:b/>
          <w:iCs/>
          <w:sz w:val="28"/>
          <w:szCs w:val="28"/>
          <w:lang w:val="uk-UA"/>
        </w:rPr>
        <w:t>ї</w:t>
      </w:r>
      <w:r w:rsidR="00762560" w:rsidRPr="005B52AB">
        <w:rPr>
          <w:rFonts w:ascii="Times New Roman" w:eastAsia="Times New Roman" w:hAnsi="Times New Roman" w:cs="Times New Roman"/>
          <w:b/>
          <w:iCs/>
          <w:sz w:val="28"/>
          <w:szCs w:val="28"/>
          <w:lang w:val="uk-UA"/>
        </w:rPr>
        <w:t xml:space="preserve"> </w:t>
      </w:r>
      <w:r w:rsidR="002556F0" w:rsidRPr="005B52AB">
        <w:rPr>
          <w:rFonts w:ascii="Times New Roman" w:eastAsia="Times New Roman" w:hAnsi="Times New Roman" w:cs="Times New Roman"/>
          <w:b/>
          <w:iCs/>
          <w:sz w:val="28"/>
          <w:szCs w:val="28"/>
          <w:lang w:val="uk-UA"/>
        </w:rPr>
        <w:t>дитини</w:t>
      </w:r>
      <w:r w:rsidR="00762560" w:rsidRPr="005B52AB">
        <w:rPr>
          <w:rFonts w:ascii="Times New Roman" w:eastAsia="Times New Roman" w:hAnsi="Times New Roman" w:cs="Times New Roman"/>
          <w:b/>
          <w:iCs/>
          <w:sz w:val="28"/>
          <w:szCs w:val="28"/>
          <w:lang w:val="uk-UA"/>
        </w:rPr>
        <w:t xml:space="preserve"> </w:t>
      </w:r>
      <w:r w:rsidR="00F77B5A" w:rsidRPr="005B52AB">
        <w:rPr>
          <w:rFonts w:ascii="Times New Roman" w:eastAsia="Times New Roman" w:hAnsi="Times New Roman" w:cs="Times New Roman"/>
          <w:b/>
          <w:iCs/>
          <w:sz w:val="28"/>
          <w:szCs w:val="28"/>
          <w:lang w:val="uk-UA"/>
        </w:rPr>
        <w:t xml:space="preserve">відмічається </w:t>
      </w:r>
      <w:r w:rsidR="00762560" w:rsidRPr="005B52AB">
        <w:rPr>
          <w:rFonts w:ascii="Times New Roman" w:eastAsia="Times New Roman" w:hAnsi="Times New Roman" w:cs="Times New Roman"/>
          <w:b/>
          <w:iCs/>
          <w:sz w:val="28"/>
          <w:szCs w:val="28"/>
          <w:lang w:val="uk-UA"/>
        </w:rPr>
        <w:t>диспепс</w:t>
      </w:r>
      <w:r w:rsidR="00F77B5A" w:rsidRPr="005B52AB">
        <w:rPr>
          <w:rFonts w:ascii="Times New Roman" w:eastAsia="Times New Roman" w:hAnsi="Times New Roman" w:cs="Times New Roman"/>
          <w:b/>
          <w:iCs/>
          <w:sz w:val="28"/>
          <w:szCs w:val="28"/>
          <w:lang w:val="uk-UA"/>
        </w:rPr>
        <w:t>і</w:t>
      </w:r>
      <w:r w:rsidR="00762560" w:rsidRPr="005B52AB">
        <w:rPr>
          <w:rFonts w:ascii="Times New Roman" w:eastAsia="Times New Roman" w:hAnsi="Times New Roman" w:cs="Times New Roman"/>
          <w:b/>
          <w:iCs/>
          <w:sz w:val="28"/>
          <w:szCs w:val="28"/>
          <w:lang w:val="uk-UA"/>
        </w:rPr>
        <w:t xml:space="preserve">я, </w:t>
      </w:r>
      <w:r w:rsidR="00F77B5A" w:rsidRPr="005B52AB">
        <w:rPr>
          <w:rFonts w:ascii="Times New Roman" w:eastAsia="Times New Roman" w:hAnsi="Times New Roman" w:cs="Times New Roman"/>
          <w:b/>
          <w:iCs/>
          <w:sz w:val="28"/>
          <w:szCs w:val="28"/>
          <w:lang w:val="uk-UA"/>
        </w:rPr>
        <w:t>дратівливість, підвищений м’язовий тонус і</w:t>
      </w:r>
      <w:r w:rsidR="00762560" w:rsidRPr="005B52AB">
        <w:rPr>
          <w:rFonts w:ascii="Times New Roman" w:eastAsia="Times New Roman" w:hAnsi="Times New Roman" w:cs="Times New Roman"/>
          <w:b/>
          <w:iCs/>
          <w:sz w:val="28"/>
          <w:szCs w:val="28"/>
          <w:lang w:val="uk-UA"/>
        </w:rPr>
        <w:t xml:space="preserve"> сухожильн</w:t>
      </w:r>
      <w:r w:rsidR="00F77B5A" w:rsidRPr="005B52AB">
        <w:rPr>
          <w:rFonts w:ascii="Times New Roman" w:eastAsia="Times New Roman" w:hAnsi="Times New Roman" w:cs="Times New Roman"/>
          <w:b/>
          <w:iCs/>
          <w:sz w:val="28"/>
          <w:szCs w:val="28"/>
          <w:lang w:val="uk-UA"/>
        </w:rPr>
        <w:t>и</w:t>
      </w:r>
      <w:r w:rsidR="00762560" w:rsidRPr="005B52AB">
        <w:rPr>
          <w:rFonts w:ascii="Times New Roman" w:eastAsia="Times New Roman" w:hAnsi="Times New Roman" w:cs="Times New Roman"/>
          <w:b/>
          <w:iCs/>
          <w:sz w:val="28"/>
          <w:szCs w:val="28"/>
          <w:lang w:val="uk-UA"/>
        </w:rPr>
        <w:t>х рефлекс</w:t>
      </w:r>
      <w:r w:rsidR="00614069" w:rsidRPr="005B52AB">
        <w:rPr>
          <w:rFonts w:ascii="Times New Roman" w:eastAsia="Times New Roman" w:hAnsi="Times New Roman" w:cs="Times New Roman"/>
          <w:b/>
          <w:iCs/>
          <w:sz w:val="28"/>
          <w:szCs w:val="28"/>
          <w:lang w:val="uk-UA"/>
        </w:rPr>
        <w:t>і</w:t>
      </w:r>
      <w:r w:rsidR="00762560" w:rsidRPr="005B52AB">
        <w:rPr>
          <w:rFonts w:ascii="Times New Roman" w:eastAsia="Times New Roman" w:hAnsi="Times New Roman" w:cs="Times New Roman"/>
          <w:b/>
          <w:iCs/>
          <w:sz w:val="28"/>
          <w:szCs w:val="28"/>
          <w:lang w:val="uk-UA"/>
        </w:rPr>
        <w:t xml:space="preserve">в. </w:t>
      </w:r>
      <w:r w:rsidR="00762560" w:rsidRPr="005B52AB">
        <w:rPr>
          <w:rFonts w:ascii="Times New Roman" w:eastAsia="Times New Roman" w:hAnsi="Times New Roman" w:cs="Times New Roman"/>
          <w:b/>
          <w:iCs/>
          <w:sz w:val="28"/>
          <w:szCs w:val="28"/>
        </w:rPr>
        <w:t xml:space="preserve">Проба на </w:t>
      </w:r>
      <w:r w:rsidR="00614069" w:rsidRPr="005B52AB">
        <w:rPr>
          <w:rFonts w:ascii="Times New Roman" w:eastAsia="Times New Roman" w:hAnsi="Times New Roman" w:cs="Times New Roman"/>
          <w:b/>
          <w:iCs/>
          <w:sz w:val="28"/>
          <w:szCs w:val="28"/>
          <w:lang w:val="uk-UA"/>
        </w:rPr>
        <w:t>з</w:t>
      </w:r>
      <w:r w:rsidR="00762560" w:rsidRPr="005B52AB">
        <w:rPr>
          <w:rFonts w:ascii="Times New Roman" w:eastAsia="Times New Roman" w:hAnsi="Times New Roman" w:cs="Times New Roman"/>
          <w:b/>
          <w:iCs/>
          <w:sz w:val="28"/>
          <w:szCs w:val="28"/>
        </w:rPr>
        <w:t>нахожден</w:t>
      </w:r>
      <w:r w:rsidR="00614069" w:rsidRPr="005B52AB">
        <w:rPr>
          <w:rFonts w:ascii="Times New Roman" w:eastAsia="Times New Roman" w:hAnsi="Times New Roman" w:cs="Times New Roman"/>
          <w:b/>
          <w:iCs/>
          <w:sz w:val="28"/>
          <w:szCs w:val="28"/>
          <w:lang w:val="uk-UA"/>
        </w:rPr>
        <w:t>ня</w:t>
      </w:r>
      <w:r w:rsidR="00762560" w:rsidRPr="005B52AB">
        <w:rPr>
          <w:rFonts w:ascii="Times New Roman" w:eastAsia="Times New Roman" w:hAnsi="Times New Roman" w:cs="Times New Roman"/>
          <w:b/>
          <w:iCs/>
          <w:sz w:val="28"/>
          <w:szCs w:val="28"/>
        </w:rPr>
        <w:t xml:space="preserve"> </w:t>
      </w:r>
    </w:p>
    <w:p w:rsidR="00762560" w:rsidRPr="005B52AB" w:rsidRDefault="00762560"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rPr>
        <w:lastRenderedPageBreak/>
        <w:t>фен</w:t>
      </w:r>
      <w:r w:rsidR="00614069"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лп</w:t>
      </w:r>
      <w:r w:rsidR="00614069"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ровиноградно</w:t>
      </w:r>
      <w:r w:rsidR="00614069" w:rsidRPr="005B52AB">
        <w:rPr>
          <w:rFonts w:ascii="Times New Roman" w:eastAsia="Times New Roman" w:hAnsi="Times New Roman" w:cs="Times New Roman"/>
          <w:b/>
          <w:iCs/>
          <w:sz w:val="28"/>
          <w:szCs w:val="28"/>
          <w:lang w:val="uk-UA"/>
        </w:rPr>
        <w:t>ї</w:t>
      </w:r>
      <w:r w:rsidRPr="005B52AB">
        <w:rPr>
          <w:rFonts w:ascii="Times New Roman" w:eastAsia="Times New Roman" w:hAnsi="Times New Roman" w:cs="Times New Roman"/>
          <w:b/>
          <w:iCs/>
          <w:sz w:val="28"/>
          <w:szCs w:val="28"/>
        </w:rPr>
        <w:t xml:space="preserve"> кислот</w:t>
      </w:r>
      <w:r w:rsidR="00614069"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 xml:space="preserve"> </w:t>
      </w:r>
      <w:r w:rsidR="00614069" w:rsidRPr="005B52AB">
        <w:rPr>
          <w:rFonts w:ascii="Times New Roman" w:eastAsia="Times New Roman" w:hAnsi="Times New Roman" w:cs="Times New Roman"/>
          <w:b/>
          <w:iCs/>
          <w:sz w:val="28"/>
          <w:szCs w:val="28"/>
          <w:lang w:val="uk-UA"/>
        </w:rPr>
        <w:t>у</w:t>
      </w:r>
      <w:r w:rsidRPr="005B52AB">
        <w:rPr>
          <w:rFonts w:ascii="Times New Roman" w:eastAsia="Times New Roman" w:hAnsi="Times New Roman" w:cs="Times New Roman"/>
          <w:b/>
          <w:iCs/>
          <w:sz w:val="28"/>
          <w:szCs w:val="28"/>
        </w:rPr>
        <w:t xml:space="preserve"> </w:t>
      </w:r>
      <w:r w:rsidR="00614069" w:rsidRPr="005B52AB">
        <w:rPr>
          <w:rFonts w:ascii="Times New Roman" w:eastAsia="Times New Roman" w:hAnsi="Times New Roman" w:cs="Times New Roman"/>
          <w:b/>
          <w:iCs/>
          <w:sz w:val="28"/>
          <w:szCs w:val="28"/>
          <w:lang w:val="uk-UA"/>
        </w:rPr>
        <w:t>се</w:t>
      </w:r>
      <w:r w:rsidR="00614069" w:rsidRPr="005B52AB">
        <w:rPr>
          <w:rFonts w:ascii="Times New Roman" w:eastAsia="Times New Roman" w:hAnsi="Times New Roman" w:cs="Times New Roman"/>
          <w:b/>
          <w:iCs/>
          <w:sz w:val="28"/>
          <w:szCs w:val="28"/>
        </w:rPr>
        <w:t>ч</w:t>
      </w:r>
      <w:r w:rsidR="00614069"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 xml:space="preserve"> по</w:t>
      </w:r>
      <w:r w:rsidR="00614069" w:rsidRPr="005B52AB">
        <w:rPr>
          <w:rFonts w:ascii="Times New Roman" w:eastAsia="Times New Roman" w:hAnsi="Times New Roman" w:cs="Times New Roman"/>
          <w:b/>
          <w:iCs/>
          <w:sz w:val="28"/>
          <w:szCs w:val="28"/>
          <w:lang w:val="uk-UA"/>
        </w:rPr>
        <w:t>зитивна.</w:t>
      </w:r>
      <w:r w:rsidRPr="005B52AB">
        <w:rPr>
          <w:rFonts w:ascii="Times New Roman" w:eastAsia="Times New Roman" w:hAnsi="Times New Roman" w:cs="Times New Roman"/>
          <w:b/>
          <w:iCs/>
          <w:sz w:val="28"/>
          <w:szCs w:val="28"/>
        </w:rPr>
        <w:t xml:space="preserve"> В</w:t>
      </w:r>
      <w:r w:rsidR="00CB07E4"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бер</w:t>
      </w:r>
      <w:r w:rsidR="00CB07E4"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т</w:t>
      </w:r>
      <w:r w:rsidR="00CB07E4" w:rsidRPr="005B52AB">
        <w:rPr>
          <w:rFonts w:ascii="Times New Roman" w:eastAsia="Times New Roman" w:hAnsi="Times New Roman" w:cs="Times New Roman"/>
          <w:b/>
          <w:iCs/>
          <w:sz w:val="28"/>
          <w:szCs w:val="28"/>
          <w:lang w:val="uk-UA"/>
        </w:rPr>
        <w:t>ь</w:t>
      </w:r>
      <w:r w:rsidRPr="005B52AB">
        <w:rPr>
          <w:rFonts w:ascii="Times New Roman" w:eastAsia="Times New Roman" w:hAnsi="Times New Roman" w:cs="Times New Roman"/>
          <w:b/>
          <w:iCs/>
          <w:sz w:val="28"/>
          <w:szCs w:val="28"/>
        </w:rPr>
        <w:t xml:space="preserve"> д</w:t>
      </w:r>
      <w:r w:rsidR="00CB07E4"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агноз за</w:t>
      </w:r>
      <w:r w:rsidR="00CB07E4" w:rsidRPr="005B52AB">
        <w:rPr>
          <w:rFonts w:ascii="Times New Roman" w:eastAsia="Times New Roman" w:hAnsi="Times New Roman" w:cs="Times New Roman"/>
          <w:b/>
          <w:iCs/>
          <w:sz w:val="28"/>
          <w:szCs w:val="28"/>
          <w:lang w:val="uk-UA"/>
        </w:rPr>
        <w:t>хворювання</w:t>
      </w:r>
      <w:r w:rsidRPr="005B52AB">
        <w:rPr>
          <w:rFonts w:ascii="Times New Roman" w:eastAsia="Times New Roman" w:hAnsi="Times New Roman" w:cs="Times New Roman"/>
          <w:b/>
          <w:iCs/>
          <w:sz w:val="28"/>
          <w:szCs w:val="28"/>
        </w:rPr>
        <w:t>:</w:t>
      </w:r>
    </w:p>
    <w:p w:rsidR="00762560" w:rsidRPr="005B52AB" w:rsidRDefault="00B0438E"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762560" w:rsidRPr="005B52AB">
        <w:rPr>
          <w:rFonts w:ascii="Times New Roman" w:eastAsia="Arial" w:hAnsi="Times New Roman" w:cs="Times New Roman"/>
          <w:sz w:val="28"/>
          <w:szCs w:val="28"/>
          <w:lang w:val="uk-UA"/>
        </w:rPr>
        <w:t xml:space="preserve"> мукопол</w:t>
      </w:r>
      <w:r w:rsidR="000C21AF" w:rsidRPr="005B52AB">
        <w:rPr>
          <w:rFonts w:ascii="Times New Roman" w:eastAsia="Arial" w:hAnsi="Times New Roman" w:cs="Times New Roman"/>
          <w:sz w:val="28"/>
          <w:szCs w:val="28"/>
          <w:lang w:val="uk-UA"/>
        </w:rPr>
        <w:t>і</w:t>
      </w:r>
      <w:r w:rsidR="00762560" w:rsidRPr="005B52AB">
        <w:rPr>
          <w:rFonts w:ascii="Times New Roman" w:eastAsia="Arial" w:hAnsi="Times New Roman" w:cs="Times New Roman"/>
          <w:sz w:val="28"/>
          <w:szCs w:val="28"/>
          <w:lang w:val="uk-UA"/>
        </w:rPr>
        <w:t>сахаридоз</w:t>
      </w:r>
      <w:r w:rsidRPr="005B52AB">
        <w:rPr>
          <w:rFonts w:ascii="Times New Roman" w:eastAsia="Arial" w:hAnsi="Times New Roman" w:cs="Times New Roman"/>
          <w:sz w:val="28"/>
          <w:szCs w:val="28"/>
          <w:lang w:val="uk-UA"/>
        </w:rPr>
        <w:t>;</w:t>
      </w:r>
    </w:p>
    <w:p w:rsidR="00762560" w:rsidRPr="005B52AB" w:rsidRDefault="00B0438E"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762560" w:rsidRPr="005B52AB">
        <w:rPr>
          <w:rFonts w:ascii="Times New Roman" w:eastAsia="Arial" w:hAnsi="Times New Roman" w:cs="Times New Roman"/>
          <w:sz w:val="28"/>
          <w:szCs w:val="28"/>
          <w:lang w:val="uk-UA"/>
        </w:rPr>
        <w:t xml:space="preserve"> дальтон</w:t>
      </w:r>
      <w:r w:rsidR="000C21AF" w:rsidRPr="005B52AB">
        <w:rPr>
          <w:rFonts w:ascii="Times New Roman" w:eastAsia="Arial" w:hAnsi="Times New Roman" w:cs="Times New Roman"/>
          <w:sz w:val="28"/>
          <w:szCs w:val="28"/>
          <w:lang w:val="uk-UA"/>
        </w:rPr>
        <w:t>і</w:t>
      </w:r>
      <w:r w:rsidR="00762560" w:rsidRPr="005B52AB">
        <w:rPr>
          <w:rFonts w:ascii="Times New Roman" w:eastAsia="Arial" w:hAnsi="Times New Roman" w:cs="Times New Roman"/>
          <w:sz w:val="28"/>
          <w:szCs w:val="28"/>
          <w:lang w:val="uk-UA"/>
        </w:rPr>
        <w:t>зм</w:t>
      </w:r>
      <w:r w:rsidRPr="005B52AB">
        <w:rPr>
          <w:rFonts w:ascii="Times New Roman" w:eastAsia="Arial" w:hAnsi="Times New Roman" w:cs="Times New Roman"/>
          <w:sz w:val="28"/>
          <w:szCs w:val="28"/>
          <w:lang w:val="uk-UA"/>
        </w:rPr>
        <w:t>;</w:t>
      </w:r>
    </w:p>
    <w:p w:rsidR="00762560" w:rsidRPr="005B52AB" w:rsidRDefault="00B0438E"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762560" w:rsidRPr="005B52AB">
        <w:rPr>
          <w:rFonts w:ascii="Times New Roman" w:eastAsia="Arial" w:hAnsi="Times New Roman" w:cs="Times New Roman"/>
          <w:sz w:val="28"/>
          <w:szCs w:val="28"/>
          <w:lang w:val="uk-UA"/>
        </w:rPr>
        <w:t xml:space="preserve"> м</w:t>
      </w:r>
      <w:r w:rsidR="000C21AF" w:rsidRPr="005B52AB">
        <w:rPr>
          <w:rFonts w:ascii="Times New Roman" w:eastAsia="Arial" w:hAnsi="Times New Roman" w:cs="Times New Roman"/>
          <w:sz w:val="28"/>
          <w:szCs w:val="28"/>
          <w:lang w:val="uk-UA"/>
        </w:rPr>
        <w:t>і</w:t>
      </w:r>
      <w:r w:rsidR="00762560" w:rsidRPr="005B52AB">
        <w:rPr>
          <w:rFonts w:ascii="Times New Roman" w:eastAsia="Arial" w:hAnsi="Times New Roman" w:cs="Times New Roman"/>
          <w:sz w:val="28"/>
          <w:szCs w:val="28"/>
          <w:lang w:val="uk-UA"/>
        </w:rPr>
        <w:t>опат</w:t>
      </w:r>
      <w:r w:rsidR="000C21AF" w:rsidRPr="005B52AB">
        <w:rPr>
          <w:rFonts w:ascii="Times New Roman" w:eastAsia="Arial" w:hAnsi="Times New Roman" w:cs="Times New Roman"/>
          <w:sz w:val="28"/>
          <w:szCs w:val="28"/>
          <w:lang w:val="uk-UA"/>
        </w:rPr>
        <w:t>і</w:t>
      </w:r>
      <w:r w:rsidR="00762560" w:rsidRPr="005B52AB">
        <w:rPr>
          <w:rFonts w:ascii="Times New Roman" w:eastAsia="Arial" w:hAnsi="Times New Roman" w:cs="Times New Roman"/>
          <w:sz w:val="28"/>
          <w:szCs w:val="28"/>
          <w:lang w:val="uk-UA"/>
        </w:rPr>
        <w:t>я Дюшена</w:t>
      </w:r>
      <w:r w:rsidRPr="005B52AB">
        <w:rPr>
          <w:rFonts w:ascii="Times New Roman" w:eastAsia="Arial" w:hAnsi="Times New Roman" w:cs="Times New Roman"/>
          <w:sz w:val="28"/>
          <w:szCs w:val="28"/>
          <w:lang w:val="uk-UA"/>
        </w:rPr>
        <w:t>;</w:t>
      </w:r>
    </w:p>
    <w:p w:rsidR="00762560" w:rsidRPr="005B52AB" w:rsidRDefault="00B0438E"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i/>
          <w:sz w:val="28"/>
          <w:szCs w:val="28"/>
          <w:lang w:val="uk-UA"/>
        </w:rPr>
        <w:t xml:space="preserve">Г </w:t>
      </w:r>
      <w:r w:rsidR="00762560" w:rsidRPr="005B52AB">
        <w:rPr>
          <w:rFonts w:ascii="Times New Roman" w:eastAsia="Arial" w:hAnsi="Times New Roman" w:cs="Times New Roman"/>
          <w:i/>
          <w:sz w:val="28"/>
          <w:szCs w:val="28"/>
          <w:lang w:val="uk-UA"/>
        </w:rPr>
        <w:t>фен</w:t>
      </w:r>
      <w:r w:rsidR="000C21AF" w:rsidRPr="005B52AB">
        <w:rPr>
          <w:rFonts w:ascii="Times New Roman" w:eastAsia="Arial" w:hAnsi="Times New Roman" w:cs="Times New Roman"/>
          <w:i/>
          <w:sz w:val="28"/>
          <w:szCs w:val="28"/>
          <w:lang w:val="uk-UA"/>
        </w:rPr>
        <w:t>і</w:t>
      </w:r>
      <w:r w:rsidR="00762560" w:rsidRPr="005B52AB">
        <w:rPr>
          <w:rFonts w:ascii="Times New Roman" w:eastAsia="Arial" w:hAnsi="Times New Roman" w:cs="Times New Roman"/>
          <w:i/>
          <w:sz w:val="28"/>
          <w:szCs w:val="28"/>
          <w:lang w:val="uk-UA"/>
        </w:rPr>
        <w:t>лкетонур</w:t>
      </w:r>
      <w:r w:rsidR="000C21AF" w:rsidRPr="005B52AB">
        <w:rPr>
          <w:rFonts w:ascii="Times New Roman" w:eastAsia="Arial" w:hAnsi="Times New Roman" w:cs="Times New Roman"/>
          <w:i/>
          <w:sz w:val="28"/>
          <w:szCs w:val="28"/>
          <w:lang w:val="uk-UA"/>
        </w:rPr>
        <w:t>і</w:t>
      </w:r>
      <w:r w:rsidR="00762560" w:rsidRPr="005B52AB">
        <w:rPr>
          <w:rFonts w:ascii="Times New Roman" w:eastAsia="Arial" w:hAnsi="Times New Roman" w:cs="Times New Roman"/>
          <w:i/>
          <w:sz w:val="28"/>
          <w:szCs w:val="28"/>
          <w:lang w:val="uk-UA"/>
        </w:rPr>
        <w:t>я</w:t>
      </w:r>
      <w:r w:rsidRPr="005B52AB">
        <w:rPr>
          <w:rFonts w:ascii="Times New Roman" w:eastAsia="Arial" w:hAnsi="Times New Roman" w:cs="Times New Roman"/>
          <w:sz w:val="28"/>
          <w:szCs w:val="28"/>
          <w:lang w:val="uk-UA"/>
        </w:rPr>
        <w:t>;</w:t>
      </w:r>
    </w:p>
    <w:p w:rsidR="00762560" w:rsidRPr="005B52AB" w:rsidRDefault="00B0438E"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762560" w:rsidRPr="005B52AB">
        <w:rPr>
          <w:rFonts w:ascii="Times New Roman" w:eastAsia="Arial" w:hAnsi="Times New Roman" w:cs="Times New Roman"/>
          <w:sz w:val="28"/>
          <w:szCs w:val="28"/>
        </w:rPr>
        <w:t xml:space="preserve"> гемоф</w:t>
      </w:r>
      <w:r w:rsidR="000C21AF" w:rsidRPr="005B52AB">
        <w:rPr>
          <w:rFonts w:ascii="Times New Roman" w:eastAsia="Arial" w:hAnsi="Times New Roman" w:cs="Times New Roman"/>
          <w:sz w:val="28"/>
          <w:szCs w:val="28"/>
          <w:lang w:val="uk-UA"/>
        </w:rPr>
        <w:t>і</w:t>
      </w:r>
      <w:r w:rsidR="00762560" w:rsidRPr="005B52AB">
        <w:rPr>
          <w:rFonts w:ascii="Times New Roman" w:eastAsia="Arial" w:hAnsi="Times New Roman" w:cs="Times New Roman"/>
          <w:sz w:val="28"/>
          <w:szCs w:val="28"/>
        </w:rPr>
        <w:t>л</w:t>
      </w:r>
      <w:r w:rsidR="000C21AF" w:rsidRPr="005B52AB">
        <w:rPr>
          <w:rFonts w:ascii="Times New Roman" w:eastAsia="Arial" w:hAnsi="Times New Roman" w:cs="Times New Roman"/>
          <w:sz w:val="28"/>
          <w:szCs w:val="28"/>
          <w:lang w:val="uk-UA"/>
        </w:rPr>
        <w:t>і</w:t>
      </w:r>
      <w:r w:rsidR="00762560" w:rsidRPr="005B52AB">
        <w:rPr>
          <w:rFonts w:ascii="Times New Roman" w:eastAsia="Arial" w:hAnsi="Times New Roman" w:cs="Times New Roman"/>
          <w:sz w:val="28"/>
          <w:szCs w:val="28"/>
        </w:rPr>
        <w:t>я А</w:t>
      </w:r>
      <w:r w:rsidRPr="005B52AB">
        <w:rPr>
          <w:rFonts w:ascii="Times New Roman" w:eastAsia="Arial" w:hAnsi="Times New Roman" w:cs="Times New Roman"/>
          <w:sz w:val="28"/>
          <w:szCs w:val="28"/>
          <w:lang w:val="uk-UA"/>
        </w:rPr>
        <w:t>.</w:t>
      </w:r>
    </w:p>
    <w:p w:rsidR="00762560" w:rsidRPr="005B52AB" w:rsidRDefault="00762560" w:rsidP="005B52AB">
      <w:pPr>
        <w:spacing w:after="0" w:line="360" w:lineRule="auto"/>
        <w:ind w:left="567" w:hanging="567"/>
        <w:jc w:val="both"/>
        <w:rPr>
          <w:rFonts w:ascii="Times New Roman" w:eastAsia="Times New Roman" w:hAnsi="Times New Roman" w:cs="Times New Roman"/>
          <w:sz w:val="28"/>
          <w:szCs w:val="28"/>
        </w:rPr>
      </w:pPr>
    </w:p>
    <w:p w:rsidR="00762560" w:rsidRPr="005B52AB" w:rsidRDefault="00B0438E"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6</w:t>
      </w:r>
      <w:r w:rsidR="00762560" w:rsidRPr="005B52AB">
        <w:rPr>
          <w:rFonts w:ascii="Times New Roman" w:eastAsia="Arial" w:hAnsi="Times New Roman" w:cs="Times New Roman"/>
          <w:b/>
          <w:bCs/>
          <w:sz w:val="28"/>
          <w:szCs w:val="28"/>
        </w:rPr>
        <w:t xml:space="preserve">8. </w:t>
      </w:r>
      <w:r w:rsidR="00762560" w:rsidRPr="005B52AB">
        <w:rPr>
          <w:rFonts w:ascii="Times New Roman" w:eastAsia="Times New Roman" w:hAnsi="Times New Roman" w:cs="Times New Roman"/>
          <w:b/>
          <w:iCs/>
          <w:sz w:val="28"/>
          <w:szCs w:val="28"/>
        </w:rPr>
        <w:t xml:space="preserve">Для </w:t>
      </w:r>
      <w:r w:rsidR="00ED6EBF" w:rsidRPr="005B52AB">
        <w:rPr>
          <w:rFonts w:ascii="Times New Roman" w:eastAsia="Times New Roman" w:hAnsi="Times New Roman" w:cs="Times New Roman"/>
          <w:b/>
          <w:iCs/>
          <w:sz w:val="28"/>
          <w:szCs w:val="28"/>
          <w:lang w:val="uk-UA"/>
        </w:rPr>
        <w:t>вивчення спадковості</w:t>
      </w:r>
      <w:r w:rsidR="00762560" w:rsidRPr="005B52AB">
        <w:rPr>
          <w:rFonts w:ascii="Times New Roman" w:eastAsia="Times New Roman" w:hAnsi="Times New Roman" w:cs="Times New Roman"/>
          <w:b/>
          <w:iCs/>
          <w:sz w:val="28"/>
          <w:szCs w:val="28"/>
        </w:rPr>
        <w:t xml:space="preserve"> у </w:t>
      </w:r>
      <w:r w:rsidR="00ED6EBF" w:rsidRPr="005B52AB">
        <w:rPr>
          <w:rFonts w:ascii="Times New Roman" w:eastAsia="Times New Roman" w:hAnsi="Times New Roman" w:cs="Times New Roman"/>
          <w:b/>
          <w:iCs/>
          <w:sz w:val="28"/>
          <w:szCs w:val="28"/>
          <w:lang w:val="uk-UA"/>
        </w:rPr>
        <w:t>людини</w:t>
      </w:r>
      <w:r w:rsidR="00762560" w:rsidRPr="005B52AB">
        <w:rPr>
          <w:rFonts w:ascii="Times New Roman" w:eastAsia="Times New Roman" w:hAnsi="Times New Roman" w:cs="Times New Roman"/>
          <w:b/>
          <w:iCs/>
          <w:sz w:val="28"/>
          <w:szCs w:val="28"/>
        </w:rPr>
        <w:t xml:space="preserve"> </w:t>
      </w:r>
      <w:r w:rsidR="00732CC2" w:rsidRPr="005B52AB">
        <w:rPr>
          <w:rFonts w:ascii="Times New Roman" w:eastAsia="Times New Roman" w:hAnsi="Times New Roman" w:cs="Times New Roman"/>
          <w:b/>
          <w:iCs/>
          <w:sz w:val="28"/>
          <w:szCs w:val="28"/>
          <w:lang w:val="uk-UA"/>
        </w:rPr>
        <w:t xml:space="preserve">використовують </w:t>
      </w:r>
      <w:r w:rsidR="00762560" w:rsidRPr="005B52AB">
        <w:rPr>
          <w:rFonts w:ascii="Times New Roman" w:eastAsia="Times New Roman" w:hAnsi="Times New Roman" w:cs="Times New Roman"/>
          <w:b/>
          <w:iCs/>
          <w:sz w:val="28"/>
          <w:szCs w:val="28"/>
        </w:rPr>
        <w:t>р</w:t>
      </w:r>
      <w:r w:rsidR="00732CC2" w:rsidRPr="005B52AB">
        <w:rPr>
          <w:rFonts w:ascii="Times New Roman" w:eastAsia="Times New Roman" w:hAnsi="Times New Roman" w:cs="Times New Roman"/>
          <w:b/>
          <w:iCs/>
          <w:sz w:val="28"/>
          <w:szCs w:val="28"/>
          <w:lang w:val="uk-UA"/>
        </w:rPr>
        <w:t>ізні</w:t>
      </w:r>
      <w:r w:rsidR="00762560" w:rsidRPr="005B52AB">
        <w:rPr>
          <w:rFonts w:ascii="Times New Roman" w:eastAsia="Times New Roman" w:hAnsi="Times New Roman" w:cs="Times New Roman"/>
          <w:b/>
          <w:iCs/>
          <w:sz w:val="28"/>
          <w:szCs w:val="28"/>
        </w:rPr>
        <w:t xml:space="preserve"> метод</w:t>
      </w:r>
      <w:r w:rsidR="00732CC2" w:rsidRPr="005B52AB">
        <w:rPr>
          <w:rFonts w:ascii="Times New Roman" w:eastAsia="Times New Roman" w:hAnsi="Times New Roman" w:cs="Times New Roman"/>
          <w:b/>
          <w:iCs/>
          <w:sz w:val="28"/>
          <w:szCs w:val="28"/>
          <w:lang w:val="uk-UA"/>
        </w:rPr>
        <w:t>и</w:t>
      </w:r>
      <w:r w:rsidR="00762560" w:rsidRPr="005B52AB">
        <w:rPr>
          <w:rFonts w:ascii="Times New Roman" w:eastAsia="Times New Roman" w:hAnsi="Times New Roman" w:cs="Times New Roman"/>
          <w:b/>
          <w:iCs/>
          <w:sz w:val="28"/>
          <w:szCs w:val="28"/>
        </w:rPr>
        <w:t xml:space="preserve"> антропогенетики </w:t>
      </w:r>
      <w:r w:rsidR="00732CC2" w:rsidRPr="005B52AB">
        <w:rPr>
          <w:rFonts w:ascii="Times New Roman" w:eastAsia="Times New Roman" w:hAnsi="Times New Roman" w:cs="Times New Roman"/>
          <w:b/>
          <w:iCs/>
          <w:sz w:val="28"/>
          <w:szCs w:val="28"/>
          <w:lang w:val="uk-UA"/>
        </w:rPr>
        <w:t>і</w:t>
      </w:r>
      <w:r w:rsidR="00762560" w:rsidRPr="005B52AB">
        <w:rPr>
          <w:rFonts w:ascii="Times New Roman" w:eastAsia="Times New Roman" w:hAnsi="Times New Roman" w:cs="Times New Roman"/>
          <w:b/>
          <w:iCs/>
          <w:sz w:val="28"/>
          <w:szCs w:val="28"/>
        </w:rPr>
        <w:t xml:space="preserve"> с</w:t>
      </w:r>
      <w:r w:rsidR="00732CC2" w:rsidRPr="005B52AB">
        <w:rPr>
          <w:rFonts w:ascii="Times New Roman" w:eastAsia="Times New Roman" w:hAnsi="Times New Roman" w:cs="Times New Roman"/>
          <w:b/>
          <w:iCs/>
          <w:sz w:val="28"/>
          <w:szCs w:val="28"/>
          <w:lang w:val="uk-UA"/>
        </w:rPr>
        <w:t>е</w:t>
      </w:r>
      <w:r w:rsidR="00762560" w:rsidRPr="005B52AB">
        <w:rPr>
          <w:rFonts w:ascii="Times New Roman" w:eastAsia="Times New Roman" w:hAnsi="Times New Roman" w:cs="Times New Roman"/>
          <w:b/>
          <w:iCs/>
          <w:sz w:val="28"/>
          <w:szCs w:val="28"/>
        </w:rPr>
        <w:t>ред них – генеалог</w:t>
      </w:r>
      <w:r w:rsidR="0022416E" w:rsidRPr="005B52AB">
        <w:rPr>
          <w:rFonts w:ascii="Times New Roman" w:eastAsia="Times New Roman" w:hAnsi="Times New Roman" w:cs="Times New Roman"/>
          <w:b/>
          <w:iCs/>
          <w:sz w:val="28"/>
          <w:szCs w:val="28"/>
          <w:lang w:val="uk-UA"/>
        </w:rPr>
        <w:t>і</w:t>
      </w:r>
      <w:r w:rsidR="00762560" w:rsidRPr="005B52AB">
        <w:rPr>
          <w:rFonts w:ascii="Times New Roman" w:eastAsia="Times New Roman" w:hAnsi="Times New Roman" w:cs="Times New Roman"/>
          <w:b/>
          <w:iCs/>
          <w:sz w:val="28"/>
          <w:szCs w:val="28"/>
        </w:rPr>
        <w:t>ч</w:t>
      </w:r>
      <w:r w:rsidR="00732CC2" w:rsidRPr="005B52AB">
        <w:rPr>
          <w:rFonts w:ascii="Times New Roman" w:eastAsia="Times New Roman" w:hAnsi="Times New Roman" w:cs="Times New Roman"/>
          <w:b/>
          <w:iCs/>
          <w:sz w:val="28"/>
          <w:szCs w:val="28"/>
          <w:lang w:val="uk-UA"/>
        </w:rPr>
        <w:t>ний</w:t>
      </w:r>
      <w:r w:rsidR="00762560" w:rsidRPr="005B52AB">
        <w:rPr>
          <w:rFonts w:ascii="Times New Roman" w:eastAsia="Times New Roman" w:hAnsi="Times New Roman" w:cs="Times New Roman"/>
          <w:b/>
          <w:iCs/>
          <w:sz w:val="28"/>
          <w:szCs w:val="28"/>
        </w:rPr>
        <w:t xml:space="preserve"> </w:t>
      </w:r>
      <w:r w:rsidR="00732CC2" w:rsidRPr="005B52AB">
        <w:rPr>
          <w:rFonts w:ascii="Times New Roman" w:eastAsia="Times New Roman" w:hAnsi="Times New Roman" w:cs="Times New Roman"/>
          <w:b/>
          <w:iCs/>
          <w:sz w:val="28"/>
          <w:szCs w:val="28"/>
          <w:lang w:val="uk-UA"/>
        </w:rPr>
        <w:t>і</w:t>
      </w:r>
      <w:r w:rsidR="00762560" w:rsidRPr="005B52AB">
        <w:rPr>
          <w:rFonts w:ascii="Times New Roman" w:eastAsia="Times New Roman" w:hAnsi="Times New Roman" w:cs="Times New Roman"/>
          <w:b/>
          <w:iCs/>
          <w:sz w:val="28"/>
          <w:szCs w:val="28"/>
        </w:rPr>
        <w:t xml:space="preserve"> близн</w:t>
      </w:r>
      <w:r w:rsidR="00732CC2" w:rsidRPr="005B52AB">
        <w:rPr>
          <w:rFonts w:ascii="Times New Roman" w:eastAsia="Times New Roman" w:hAnsi="Times New Roman" w:cs="Times New Roman"/>
          <w:b/>
          <w:iCs/>
          <w:sz w:val="28"/>
          <w:szCs w:val="28"/>
          <w:lang w:val="uk-UA"/>
        </w:rPr>
        <w:t>юковий</w:t>
      </w:r>
      <w:r w:rsidR="00762560" w:rsidRPr="005B52AB">
        <w:rPr>
          <w:rFonts w:ascii="Times New Roman" w:eastAsia="Times New Roman" w:hAnsi="Times New Roman" w:cs="Times New Roman"/>
          <w:b/>
          <w:iCs/>
          <w:sz w:val="28"/>
          <w:szCs w:val="28"/>
        </w:rPr>
        <w:t xml:space="preserve">. </w:t>
      </w:r>
      <w:r w:rsidR="00732CC2" w:rsidRPr="005B52AB">
        <w:rPr>
          <w:rFonts w:ascii="Times New Roman" w:eastAsia="Times New Roman" w:hAnsi="Times New Roman" w:cs="Times New Roman"/>
          <w:b/>
          <w:iCs/>
          <w:sz w:val="28"/>
          <w:szCs w:val="28"/>
          <w:lang w:val="uk-UA"/>
        </w:rPr>
        <w:t>Що</w:t>
      </w:r>
      <w:r w:rsidR="00762560" w:rsidRPr="005B52AB">
        <w:rPr>
          <w:rFonts w:ascii="Times New Roman" w:eastAsia="Times New Roman" w:hAnsi="Times New Roman" w:cs="Times New Roman"/>
          <w:b/>
          <w:iCs/>
          <w:sz w:val="28"/>
          <w:szCs w:val="28"/>
        </w:rPr>
        <w:t xml:space="preserve"> </w:t>
      </w:r>
      <w:r w:rsidR="00631CF1" w:rsidRPr="005B52AB">
        <w:rPr>
          <w:rFonts w:ascii="Times New Roman" w:eastAsia="Times New Roman" w:hAnsi="Times New Roman" w:cs="Times New Roman"/>
          <w:b/>
          <w:iCs/>
          <w:sz w:val="28"/>
          <w:szCs w:val="28"/>
          <w:lang w:val="uk-UA"/>
        </w:rPr>
        <w:t>саме</w:t>
      </w:r>
      <w:r w:rsidR="00762560" w:rsidRPr="005B52AB">
        <w:rPr>
          <w:rFonts w:ascii="Times New Roman" w:eastAsia="Times New Roman" w:hAnsi="Times New Roman" w:cs="Times New Roman"/>
          <w:b/>
          <w:iCs/>
          <w:sz w:val="28"/>
          <w:szCs w:val="28"/>
        </w:rPr>
        <w:t xml:space="preserve"> можн</w:t>
      </w:r>
      <w:r w:rsidR="00631CF1" w:rsidRPr="005B52AB">
        <w:rPr>
          <w:rFonts w:ascii="Times New Roman" w:eastAsia="Times New Roman" w:hAnsi="Times New Roman" w:cs="Times New Roman"/>
          <w:b/>
          <w:iCs/>
          <w:sz w:val="28"/>
          <w:szCs w:val="28"/>
          <w:lang w:val="uk-UA"/>
        </w:rPr>
        <w:t>а</w:t>
      </w:r>
      <w:r w:rsidR="00762560" w:rsidRPr="005B52AB">
        <w:rPr>
          <w:rFonts w:ascii="Times New Roman" w:eastAsia="Times New Roman" w:hAnsi="Times New Roman" w:cs="Times New Roman"/>
          <w:b/>
          <w:iCs/>
          <w:sz w:val="28"/>
          <w:szCs w:val="28"/>
        </w:rPr>
        <w:t xml:space="preserve"> </w:t>
      </w:r>
      <w:r w:rsidR="00631CF1" w:rsidRPr="005B52AB">
        <w:rPr>
          <w:rFonts w:ascii="Times New Roman" w:eastAsia="Times New Roman" w:hAnsi="Times New Roman" w:cs="Times New Roman"/>
          <w:b/>
          <w:iCs/>
          <w:sz w:val="28"/>
          <w:szCs w:val="28"/>
          <w:lang w:val="uk-UA"/>
        </w:rPr>
        <w:t>визначити близнюковим</w:t>
      </w:r>
      <w:r w:rsidR="00762560" w:rsidRPr="005B52AB">
        <w:rPr>
          <w:rFonts w:ascii="Times New Roman" w:eastAsia="Times New Roman" w:hAnsi="Times New Roman" w:cs="Times New Roman"/>
          <w:b/>
          <w:iCs/>
          <w:sz w:val="28"/>
          <w:szCs w:val="28"/>
        </w:rPr>
        <w:t xml:space="preserve"> методом?</w:t>
      </w:r>
    </w:p>
    <w:p w:rsidR="00762560" w:rsidRPr="005B52AB" w:rsidRDefault="00A04052"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762560"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е</w:t>
      </w:r>
      <w:r w:rsidR="00762560" w:rsidRPr="005B52AB">
        <w:rPr>
          <w:rFonts w:ascii="Times New Roman" w:eastAsia="Arial" w:hAnsi="Times New Roman" w:cs="Times New Roman"/>
          <w:sz w:val="28"/>
          <w:szCs w:val="28"/>
        </w:rPr>
        <w:t>кспресивн</w:t>
      </w:r>
      <w:r w:rsidR="003E38E1" w:rsidRPr="005B52AB">
        <w:rPr>
          <w:rFonts w:ascii="Times New Roman" w:eastAsia="Arial" w:hAnsi="Times New Roman" w:cs="Times New Roman"/>
          <w:sz w:val="28"/>
          <w:szCs w:val="28"/>
          <w:lang w:val="uk-UA"/>
        </w:rPr>
        <w:t>і</w:t>
      </w:r>
      <w:r w:rsidR="00762560" w:rsidRPr="005B52AB">
        <w:rPr>
          <w:rFonts w:ascii="Times New Roman" w:eastAsia="Arial" w:hAnsi="Times New Roman" w:cs="Times New Roman"/>
          <w:sz w:val="28"/>
          <w:szCs w:val="28"/>
        </w:rPr>
        <w:t>сть</w:t>
      </w:r>
      <w:r w:rsidR="00357C91" w:rsidRPr="005B52AB">
        <w:rPr>
          <w:rFonts w:ascii="Times New Roman" w:eastAsia="Arial" w:hAnsi="Times New Roman" w:cs="Times New Roman"/>
          <w:sz w:val="28"/>
          <w:szCs w:val="28"/>
          <w:lang w:val="uk-UA"/>
        </w:rPr>
        <w:t>;</w:t>
      </w:r>
    </w:p>
    <w:p w:rsidR="00762560" w:rsidRPr="005B52AB" w:rsidRDefault="00A04052" w:rsidP="005B52AB">
      <w:pPr>
        <w:spacing w:after="0" w:line="360" w:lineRule="auto"/>
        <w:ind w:left="567" w:hanging="567"/>
        <w:jc w:val="both"/>
        <w:rPr>
          <w:rFonts w:ascii="Times New Roman" w:eastAsia="Times New Roman" w:hAnsi="Times New Roman" w:cs="Times New Roman"/>
          <w:i/>
          <w:sz w:val="28"/>
          <w:szCs w:val="28"/>
        </w:rPr>
      </w:pPr>
      <w:r w:rsidRPr="005B52AB">
        <w:rPr>
          <w:rFonts w:ascii="Times New Roman" w:eastAsia="Arial" w:hAnsi="Times New Roman" w:cs="Times New Roman"/>
          <w:sz w:val="28"/>
          <w:szCs w:val="28"/>
          <w:lang w:val="uk-UA"/>
        </w:rPr>
        <w:t>Б</w:t>
      </w:r>
      <w:r w:rsidRPr="005B52AB">
        <w:rPr>
          <w:rFonts w:ascii="Times New Roman" w:eastAsia="Arial" w:hAnsi="Times New Roman" w:cs="Times New Roman"/>
          <w:i/>
          <w:sz w:val="28"/>
          <w:szCs w:val="28"/>
          <w:lang w:val="uk-UA"/>
        </w:rPr>
        <w:t xml:space="preserve"> к</w:t>
      </w:r>
      <w:r w:rsidR="00762560" w:rsidRPr="005B52AB">
        <w:rPr>
          <w:rFonts w:ascii="Times New Roman" w:eastAsia="Arial" w:hAnsi="Times New Roman" w:cs="Times New Roman"/>
          <w:i/>
          <w:sz w:val="28"/>
          <w:szCs w:val="28"/>
        </w:rPr>
        <w:t>о</w:t>
      </w:r>
      <w:r w:rsidR="003E38E1" w:rsidRPr="005B52AB">
        <w:rPr>
          <w:rFonts w:ascii="Times New Roman" w:eastAsia="Arial" w:hAnsi="Times New Roman" w:cs="Times New Roman"/>
          <w:i/>
          <w:sz w:val="28"/>
          <w:szCs w:val="28"/>
          <w:lang w:val="uk-UA"/>
        </w:rPr>
        <w:t>е</w:t>
      </w:r>
      <w:r w:rsidR="00762560" w:rsidRPr="005B52AB">
        <w:rPr>
          <w:rFonts w:ascii="Times New Roman" w:eastAsia="Arial" w:hAnsi="Times New Roman" w:cs="Times New Roman"/>
          <w:i/>
          <w:sz w:val="28"/>
          <w:szCs w:val="28"/>
        </w:rPr>
        <w:t>ф</w:t>
      </w:r>
      <w:r w:rsidR="003E38E1" w:rsidRPr="005B52AB">
        <w:rPr>
          <w:rFonts w:ascii="Times New Roman" w:eastAsia="Arial" w:hAnsi="Times New Roman" w:cs="Times New Roman"/>
          <w:i/>
          <w:sz w:val="28"/>
          <w:szCs w:val="28"/>
          <w:lang w:val="uk-UA"/>
        </w:rPr>
        <w:t>і</w:t>
      </w:r>
      <w:r w:rsidR="00762560" w:rsidRPr="005B52AB">
        <w:rPr>
          <w:rFonts w:ascii="Times New Roman" w:eastAsia="Arial" w:hAnsi="Times New Roman" w:cs="Times New Roman"/>
          <w:i/>
          <w:sz w:val="28"/>
          <w:szCs w:val="28"/>
        </w:rPr>
        <w:t>ц</w:t>
      </w:r>
      <w:r w:rsidR="003E38E1" w:rsidRPr="005B52AB">
        <w:rPr>
          <w:rFonts w:ascii="Times New Roman" w:eastAsia="Arial" w:hAnsi="Times New Roman" w:cs="Times New Roman"/>
          <w:i/>
          <w:sz w:val="28"/>
          <w:szCs w:val="28"/>
          <w:lang w:val="uk-UA"/>
        </w:rPr>
        <w:t>іє</w:t>
      </w:r>
      <w:r w:rsidR="00762560" w:rsidRPr="005B52AB">
        <w:rPr>
          <w:rFonts w:ascii="Times New Roman" w:eastAsia="Arial" w:hAnsi="Times New Roman" w:cs="Times New Roman"/>
          <w:i/>
          <w:sz w:val="28"/>
          <w:szCs w:val="28"/>
        </w:rPr>
        <w:t xml:space="preserve">нт </w:t>
      </w:r>
      <w:r w:rsidR="003E38E1" w:rsidRPr="005B52AB">
        <w:rPr>
          <w:rFonts w:ascii="Times New Roman" w:eastAsia="Arial" w:hAnsi="Times New Roman" w:cs="Times New Roman"/>
          <w:i/>
          <w:sz w:val="28"/>
          <w:szCs w:val="28"/>
          <w:lang w:val="uk-UA"/>
        </w:rPr>
        <w:t>спадковості</w:t>
      </w:r>
      <w:r w:rsidR="00357C91" w:rsidRPr="005B52AB">
        <w:rPr>
          <w:rFonts w:ascii="Times New Roman" w:eastAsia="Arial" w:hAnsi="Times New Roman" w:cs="Times New Roman"/>
          <w:sz w:val="28"/>
          <w:szCs w:val="28"/>
          <w:lang w:val="uk-UA"/>
        </w:rPr>
        <w:t>;</w:t>
      </w:r>
    </w:p>
    <w:p w:rsidR="00762560" w:rsidRPr="005B52AB" w:rsidRDefault="00A04052"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В</w:t>
      </w:r>
      <w:r w:rsidR="00762560" w:rsidRPr="005B52AB">
        <w:rPr>
          <w:rFonts w:ascii="Times New Roman" w:eastAsia="Arial" w:hAnsi="Times New Roman" w:cs="Times New Roman"/>
          <w:sz w:val="28"/>
          <w:szCs w:val="28"/>
        </w:rPr>
        <w:t xml:space="preserve"> </w:t>
      </w:r>
      <w:r w:rsidR="00357C91" w:rsidRPr="005B52AB">
        <w:rPr>
          <w:rFonts w:ascii="Times New Roman" w:eastAsia="Arial" w:hAnsi="Times New Roman" w:cs="Times New Roman"/>
          <w:sz w:val="28"/>
          <w:szCs w:val="28"/>
          <w:lang w:val="uk-UA"/>
        </w:rPr>
        <w:t>п</w:t>
      </w:r>
      <w:r w:rsidR="00762560" w:rsidRPr="005B52AB">
        <w:rPr>
          <w:rFonts w:ascii="Times New Roman" w:eastAsia="Arial" w:hAnsi="Times New Roman" w:cs="Times New Roman"/>
          <w:sz w:val="28"/>
          <w:szCs w:val="28"/>
        </w:rPr>
        <w:t>енетрантн</w:t>
      </w:r>
      <w:r w:rsidR="003E38E1" w:rsidRPr="005B52AB">
        <w:rPr>
          <w:rFonts w:ascii="Times New Roman" w:eastAsia="Arial" w:hAnsi="Times New Roman" w:cs="Times New Roman"/>
          <w:sz w:val="28"/>
          <w:szCs w:val="28"/>
          <w:lang w:val="uk-UA"/>
        </w:rPr>
        <w:t>ість</w:t>
      </w:r>
      <w:r w:rsidR="00357C91" w:rsidRPr="005B52AB">
        <w:rPr>
          <w:rFonts w:ascii="Times New Roman" w:eastAsia="Arial" w:hAnsi="Times New Roman" w:cs="Times New Roman"/>
          <w:sz w:val="28"/>
          <w:szCs w:val="28"/>
          <w:lang w:val="uk-UA"/>
        </w:rPr>
        <w:t>;</w:t>
      </w:r>
    </w:p>
    <w:p w:rsidR="00762560" w:rsidRPr="005B52AB" w:rsidRDefault="00A04052"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Г</w:t>
      </w:r>
      <w:r w:rsidR="00762560" w:rsidRPr="005B52AB">
        <w:rPr>
          <w:rFonts w:ascii="Times New Roman" w:eastAsia="Arial" w:hAnsi="Times New Roman" w:cs="Times New Roman"/>
          <w:sz w:val="28"/>
          <w:szCs w:val="28"/>
        </w:rPr>
        <w:t xml:space="preserve"> </w:t>
      </w:r>
      <w:r w:rsidR="00357C91" w:rsidRPr="005B52AB">
        <w:rPr>
          <w:rFonts w:ascii="Times New Roman" w:eastAsia="Arial" w:hAnsi="Times New Roman" w:cs="Times New Roman"/>
          <w:sz w:val="28"/>
          <w:szCs w:val="28"/>
          <w:lang w:val="uk-UA"/>
        </w:rPr>
        <w:t>т</w:t>
      </w:r>
      <w:r w:rsidR="00762560" w:rsidRPr="005B52AB">
        <w:rPr>
          <w:rFonts w:ascii="Times New Roman" w:eastAsia="Arial" w:hAnsi="Times New Roman" w:cs="Times New Roman"/>
          <w:sz w:val="28"/>
          <w:szCs w:val="28"/>
        </w:rPr>
        <w:t xml:space="preserve">ип </w:t>
      </w:r>
      <w:r w:rsidR="00357C91" w:rsidRPr="005B52AB">
        <w:rPr>
          <w:rFonts w:ascii="Times New Roman" w:eastAsia="Arial" w:hAnsi="Times New Roman" w:cs="Times New Roman"/>
          <w:sz w:val="28"/>
          <w:szCs w:val="28"/>
          <w:lang w:val="uk-UA"/>
        </w:rPr>
        <w:t>у</w:t>
      </w:r>
      <w:r w:rsidR="00E14E15" w:rsidRPr="005B52AB">
        <w:rPr>
          <w:rFonts w:ascii="Times New Roman" w:eastAsia="Arial" w:hAnsi="Times New Roman" w:cs="Times New Roman"/>
          <w:sz w:val="28"/>
          <w:szCs w:val="28"/>
          <w:lang w:val="uk-UA"/>
        </w:rPr>
        <w:t>спадкування</w:t>
      </w:r>
      <w:r w:rsidR="00357C91" w:rsidRPr="005B52AB">
        <w:rPr>
          <w:rFonts w:ascii="Times New Roman" w:eastAsia="Arial" w:hAnsi="Times New Roman" w:cs="Times New Roman"/>
          <w:sz w:val="28"/>
          <w:szCs w:val="28"/>
          <w:lang w:val="uk-UA"/>
        </w:rPr>
        <w:t>;</w:t>
      </w:r>
    </w:p>
    <w:p w:rsidR="00762560" w:rsidRPr="005B52AB" w:rsidRDefault="00A04052"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762560" w:rsidRPr="005B52AB">
        <w:rPr>
          <w:rFonts w:ascii="Times New Roman" w:eastAsia="Arial" w:hAnsi="Times New Roman" w:cs="Times New Roman"/>
          <w:sz w:val="28"/>
          <w:szCs w:val="28"/>
        </w:rPr>
        <w:t xml:space="preserve"> </w:t>
      </w:r>
      <w:r w:rsidR="00357C91" w:rsidRPr="005B52AB">
        <w:rPr>
          <w:rFonts w:ascii="Times New Roman" w:eastAsia="Arial" w:hAnsi="Times New Roman" w:cs="Times New Roman"/>
          <w:sz w:val="28"/>
          <w:szCs w:val="28"/>
          <w:lang w:val="uk-UA"/>
        </w:rPr>
        <w:t>з</w:t>
      </w:r>
      <w:r w:rsidR="00762560" w:rsidRPr="005B52AB">
        <w:rPr>
          <w:rFonts w:ascii="Times New Roman" w:eastAsia="Arial" w:hAnsi="Times New Roman" w:cs="Times New Roman"/>
          <w:sz w:val="28"/>
          <w:szCs w:val="28"/>
        </w:rPr>
        <w:t>иготн</w:t>
      </w:r>
      <w:r w:rsidR="0022416E" w:rsidRPr="005B52AB">
        <w:rPr>
          <w:rFonts w:ascii="Times New Roman" w:eastAsia="Arial" w:hAnsi="Times New Roman" w:cs="Times New Roman"/>
          <w:sz w:val="28"/>
          <w:szCs w:val="28"/>
          <w:lang w:val="uk-UA"/>
        </w:rPr>
        <w:t>ість</w:t>
      </w:r>
      <w:r w:rsidR="00762560" w:rsidRPr="005B52AB">
        <w:rPr>
          <w:rFonts w:ascii="Times New Roman" w:eastAsia="Arial" w:hAnsi="Times New Roman" w:cs="Times New Roman"/>
          <w:sz w:val="28"/>
          <w:szCs w:val="28"/>
        </w:rPr>
        <w:t xml:space="preserve"> пробанда</w:t>
      </w:r>
      <w:r w:rsidR="00357C91" w:rsidRPr="005B52AB">
        <w:rPr>
          <w:rFonts w:ascii="Times New Roman" w:eastAsia="Arial" w:hAnsi="Times New Roman" w:cs="Times New Roman"/>
          <w:sz w:val="28"/>
          <w:szCs w:val="28"/>
          <w:lang w:val="uk-UA"/>
        </w:rPr>
        <w:t>.</w:t>
      </w:r>
    </w:p>
    <w:p w:rsidR="00762560" w:rsidRPr="005B52AB" w:rsidRDefault="00762560" w:rsidP="005B52AB">
      <w:pPr>
        <w:spacing w:after="0" w:line="360" w:lineRule="auto"/>
        <w:ind w:left="567" w:hanging="567"/>
        <w:jc w:val="both"/>
        <w:rPr>
          <w:rFonts w:ascii="Times New Roman" w:eastAsia="Times New Roman" w:hAnsi="Times New Roman" w:cs="Times New Roman"/>
          <w:sz w:val="28"/>
          <w:szCs w:val="28"/>
        </w:rPr>
      </w:pPr>
    </w:p>
    <w:p w:rsidR="00656FE6" w:rsidRPr="005B52AB" w:rsidRDefault="00FF0889"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69.</w:t>
      </w:r>
      <w:r w:rsidR="00762560" w:rsidRPr="005B52AB">
        <w:rPr>
          <w:rFonts w:ascii="Times New Roman" w:eastAsia="Arial" w:hAnsi="Times New Roman" w:cs="Times New Roman"/>
          <w:b/>
          <w:bCs/>
          <w:sz w:val="28"/>
          <w:szCs w:val="28"/>
        </w:rPr>
        <w:t xml:space="preserve"> </w:t>
      </w:r>
      <w:r w:rsidR="00115330" w:rsidRPr="005B52AB">
        <w:rPr>
          <w:rFonts w:ascii="Times New Roman" w:eastAsia="Arial" w:hAnsi="Times New Roman" w:cs="Times New Roman"/>
          <w:b/>
          <w:bCs/>
          <w:sz w:val="28"/>
          <w:szCs w:val="28"/>
          <w:lang w:val="uk-UA"/>
        </w:rPr>
        <w:t>Під час</w:t>
      </w:r>
      <w:r w:rsidR="00115330" w:rsidRPr="005B52AB">
        <w:rPr>
          <w:rFonts w:ascii="Times New Roman" w:eastAsia="Times New Roman" w:hAnsi="Times New Roman" w:cs="Times New Roman"/>
          <w:b/>
          <w:iCs/>
          <w:sz w:val="28"/>
          <w:szCs w:val="28"/>
        </w:rPr>
        <w:t xml:space="preserve"> </w:t>
      </w:r>
      <w:r w:rsidR="00115330" w:rsidRPr="005B52AB">
        <w:rPr>
          <w:rFonts w:ascii="Times New Roman" w:eastAsia="Times New Roman" w:hAnsi="Times New Roman" w:cs="Times New Roman"/>
          <w:b/>
          <w:iCs/>
          <w:sz w:val="28"/>
          <w:szCs w:val="28"/>
          <w:lang w:val="uk-UA"/>
        </w:rPr>
        <w:t>обстеження юнака</w:t>
      </w:r>
      <w:r w:rsidR="00762560" w:rsidRPr="005B52AB">
        <w:rPr>
          <w:rFonts w:ascii="Times New Roman" w:eastAsia="Times New Roman" w:hAnsi="Times New Roman" w:cs="Times New Roman"/>
          <w:b/>
          <w:iCs/>
          <w:sz w:val="28"/>
          <w:szCs w:val="28"/>
        </w:rPr>
        <w:t xml:space="preserve"> </w:t>
      </w:r>
      <w:r w:rsidR="00115330" w:rsidRPr="005B52AB">
        <w:rPr>
          <w:rFonts w:ascii="Times New Roman" w:eastAsia="Times New Roman" w:hAnsi="Times New Roman" w:cs="Times New Roman"/>
          <w:b/>
          <w:iCs/>
          <w:sz w:val="28"/>
          <w:szCs w:val="28"/>
          <w:lang w:val="uk-UA"/>
        </w:rPr>
        <w:t xml:space="preserve">з розумовою відсталістю </w:t>
      </w:r>
      <w:r w:rsidR="00762560" w:rsidRPr="005B52AB">
        <w:rPr>
          <w:rFonts w:ascii="Times New Roman" w:eastAsia="Times New Roman" w:hAnsi="Times New Roman" w:cs="Times New Roman"/>
          <w:b/>
          <w:iCs/>
          <w:sz w:val="28"/>
          <w:szCs w:val="28"/>
        </w:rPr>
        <w:t>в</w:t>
      </w:r>
      <w:r w:rsidR="00115330" w:rsidRPr="005B52AB">
        <w:rPr>
          <w:rFonts w:ascii="Times New Roman" w:eastAsia="Times New Roman" w:hAnsi="Times New Roman" w:cs="Times New Roman"/>
          <w:b/>
          <w:iCs/>
          <w:sz w:val="28"/>
          <w:szCs w:val="28"/>
          <w:lang w:val="uk-UA"/>
        </w:rPr>
        <w:t>и</w:t>
      </w:r>
      <w:r w:rsidR="00762560" w:rsidRPr="005B52AB">
        <w:rPr>
          <w:rFonts w:ascii="Times New Roman" w:eastAsia="Times New Roman" w:hAnsi="Times New Roman" w:cs="Times New Roman"/>
          <w:b/>
          <w:iCs/>
          <w:sz w:val="28"/>
          <w:szCs w:val="28"/>
        </w:rPr>
        <w:t xml:space="preserve">явлено </w:t>
      </w:r>
      <w:r w:rsidR="00115330" w:rsidRPr="005B52AB">
        <w:rPr>
          <w:rFonts w:ascii="Times New Roman" w:eastAsia="Times New Roman" w:hAnsi="Times New Roman" w:cs="Times New Roman"/>
          <w:b/>
          <w:iCs/>
          <w:sz w:val="28"/>
          <w:szCs w:val="28"/>
          <w:lang w:val="uk-UA"/>
        </w:rPr>
        <w:t>є</w:t>
      </w:r>
      <w:r w:rsidR="00762560" w:rsidRPr="005B52AB">
        <w:rPr>
          <w:rFonts w:ascii="Times New Roman" w:eastAsia="Times New Roman" w:hAnsi="Times New Roman" w:cs="Times New Roman"/>
          <w:b/>
          <w:iCs/>
          <w:sz w:val="28"/>
          <w:szCs w:val="28"/>
        </w:rPr>
        <w:t>внухо</w:t>
      </w:r>
      <w:r w:rsidR="00E17797" w:rsidRPr="005B52AB">
        <w:rPr>
          <w:rFonts w:ascii="Times New Roman" w:eastAsia="Times New Roman" w:hAnsi="Times New Roman" w:cs="Times New Roman"/>
          <w:b/>
          <w:iCs/>
          <w:sz w:val="28"/>
          <w:szCs w:val="28"/>
          <w:lang w:val="uk-UA"/>
        </w:rPr>
        <w:t>ї</w:t>
      </w:r>
      <w:r w:rsidR="00762560" w:rsidRPr="005B52AB">
        <w:rPr>
          <w:rFonts w:ascii="Times New Roman" w:eastAsia="Times New Roman" w:hAnsi="Times New Roman" w:cs="Times New Roman"/>
          <w:b/>
          <w:iCs/>
          <w:sz w:val="28"/>
          <w:szCs w:val="28"/>
        </w:rPr>
        <w:t>дн</w:t>
      </w:r>
      <w:r w:rsidR="00E17797" w:rsidRPr="005B52AB">
        <w:rPr>
          <w:rFonts w:ascii="Times New Roman" w:eastAsia="Times New Roman" w:hAnsi="Times New Roman" w:cs="Times New Roman"/>
          <w:b/>
          <w:iCs/>
          <w:sz w:val="28"/>
          <w:szCs w:val="28"/>
          <w:lang w:val="uk-UA"/>
        </w:rPr>
        <w:t>у</w:t>
      </w:r>
      <w:r w:rsidR="00762560" w:rsidRPr="005B52AB">
        <w:rPr>
          <w:rFonts w:ascii="Times New Roman" w:eastAsia="Times New Roman" w:hAnsi="Times New Roman" w:cs="Times New Roman"/>
          <w:b/>
          <w:iCs/>
          <w:sz w:val="28"/>
          <w:szCs w:val="28"/>
        </w:rPr>
        <w:t xml:space="preserve"> </w:t>
      </w:r>
      <w:r w:rsidR="00E17797" w:rsidRPr="005B52AB">
        <w:rPr>
          <w:rFonts w:ascii="Times New Roman" w:eastAsia="Times New Roman" w:hAnsi="Times New Roman" w:cs="Times New Roman"/>
          <w:b/>
          <w:iCs/>
          <w:sz w:val="28"/>
          <w:szCs w:val="28"/>
          <w:lang w:val="uk-UA"/>
        </w:rPr>
        <w:t xml:space="preserve">будову </w:t>
      </w:r>
      <w:r w:rsidR="00762560" w:rsidRPr="005B52AB">
        <w:rPr>
          <w:rFonts w:ascii="Times New Roman" w:eastAsia="Times New Roman" w:hAnsi="Times New Roman" w:cs="Times New Roman"/>
          <w:b/>
          <w:iCs/>
          <w:sz w:val="28"/>
          <w:szCs w:val="28"/>
        </w:rPr>
        <w:t>т</w:t>
      </w:r>
      <w:r w:rsidR="00E17797" w:rsidRPr="005B52AB">
        <w:rPr>
          <w:rFonts w:ascii="Times New Roman" w:eastAsia="Times New Roman" w:hAnsi="Times New Roman" w:cs="Times New Roman"/>
          <w:b/>
          <w:iCs/>
          <w:sz w:val="28"/>
          <w:szCs w:val="28"/>
          <w:lang w:val="uk-UA"/>
        </w:rPr>
        <w:t>і</w:t>
      </w:r>
      <w:r w:rsidR="00762560" w:rsidRPr="005B52AB">
        <w:rPr>
          <w:rFonts w:ascii="Times New Roman" w:eastAsia="Times New Roman" w:hAnsi="Times New Roman" w:cs="Times New Roman"/>
          <w:b/>
          <w:iCs/>
          <w:sz w:val="28"/>
          <w:szCs w:val="28"/>
        </w:rPr>
        <w:t>ла, нер</w:t>
      </w:r>
      <w:r w:rsidR="00E17797" w:rsidRPr="005B52AB">
        <w:rPr>
          <w:rFonts w:ascii="Times New Roman" w:eastAsia="Times New Roman" w:hAnsi="Times New Roman" w:cs="Times New Roman"/>
          <w:b/>
          <w:iCs/>
          <w:sz w:val="28"/>
          <w:szCs w:val="28"/>
          <w:lang w:val="uk-UA"/>
        </w:rPr>
        <w:t>о</w:t>
      </w:r>
      <w:r w:rsidR="00762560" w:rsidRPr="005B52AB">
        <w:rPr>
          <w:rFonts w:ascii="Times New Roman" w:eastAsia="Times New Roman" w:hAnsi="Times New Roman" w:cs="Times New Roman"/>
          <w:b/>
          <w:iCs/>
          <w:sz w:val="28"/>
          <w:szCs w:val="28"/>
        </w:rPr>
        <w:t>зви</w:t>
      </w:r>
      <w:r w:rsidR="00E17797" w:rsidRPr="005B52AB">
        <w:rPr>
          <w:rFonts w:ascii="Times New Roman" w:eastAsia="Times New Roman" w:hAnsi="Times New Roman" w:cs="Times New Roman"/>
          <w:b/>
          <w:iCs/>
          <w:sz w:val="28"/>
          <w:szCs w:val="28"/>
          <w:lang w:val="uk-UA"/>
        </w:rPr>
        <w:t>неність</w:t>
      </w:r>
      <w:r w:rsidR="00762560" w:rsidRPr="005B52AB">
        <w:rPr>
          <w:rFonts w:ascii="Times New Roman" w:eastAsia="Times New Roman" w:hAnsi="Times New Roman" w:cs="Times New Roman"/>
          <w:b/>
          <w:iCs/>
          <w:sz w:val="28"/>
          <w:szCs w:val="28"/>
        </w:rPr>
        <w:t xml:space="preserve"> </w:t>
      </w:r>
      <w:r w:rsidR="00E17797" w:rsidRPr="005B52AB">
        <w:rPr>
          <w:rFonts w:ascii="Times New Roman" w:eastAsia="Times New Roman" w:hAnsi="Times New Roman" w:cs="Times New Roman"/>
          <w:b/>
          <w:iCs/>
          <w:sz w:val="28"/>
          <w:szCs w:val="28"/>
          <w:lang w:val="uk-UA"/>
        </w:rPr>
        <w:t>статевих органів.</w:t>
      </w:r>
      <w:r w:rsidR="00762560" w:rsidRPr="005B52AB">
        <w:rPr>
          <w:rFonts w:ascii="Times New Roman" w:eastAsia="Times New Roman" w:hAnsi="Times New Roman" w:cs="Times New Roman"/>
          <w:b/>
          <w:iCs/>
          <w:sz w:val="28"/>
          <w:szCs w:val="28"/>
        </w:rPr>
        <w:t xml:space="preserve"> </w:t>
      </w:r>
      <w:r w:rsidR="00E17797" w:rsidRPr="005B52AB">
        <w:rPr>
          <w:rFonts w:ascii="Times New Roman" w:eastAsia="Times New Roman" w:hAnsi="Times New Roman" w:cs="Times New Roman"/>
          <w:b/>
          <w:iCs/>
          <w:sz w:val="28"/>
          <w:szCs w:val="28"/>
          <w:lang w:val="uk-UA"/>
        </w:rPr>
        <w:t>У</w:t>
      </w:r>
      <w:r w:rsidR="00762560" w:rsidRPr="005B52AB">
        <w:rPr>
          <w:rFonts w:ascii="Times New Roman" w:eastAsia="Times New Roman" w:hAnsi="Times New Roman" w:cs="Times New Roman"/>
          <w:b/>
          <w:iCs/>
          <w:sz w:val="28"/>
          <w:szCs w:val="28"/>
        </w:rPr>
        <w:t xml:space="preserve"> кл</w:t>
      </w:r>
      <w:r w:rsidR="00E17797" w:rsidRPr="005B52AB">
        <w:rPr>
          <w:rFonts w:ascii="Times New Roman" w:eastAsia="Times New Roman" w:hAnsi="Times New Roman" w:cs="Times New Roman"/>
          <w:b/>
          <w:iCs/>
          <w:sz w:val="28"/>
          <w:szCs w:val="28"/>
          <w:lang w:val="uk-UA"/>
        </w:rPr>
        <w:t>ітинах</w:t>
      </w:r>
      <w:r w:rsidR="00762560" w:rsidRPr="005B52AB">
        <w:rPr>
          <w:rFonts w:ascii="Times New Roman" w:eastAsia="Times New Roman" w:hAnsi="Times New Roman" w:cs="Times New Roman"/>
          <w:b/>
          <w:iCs/>
          <w:sz w:val="28"/>
          <w:szCs w:val="28"/>
        </w:rPr>
        <w:t xml:space="preserve"> по</w:t>
      </w:r>
      <w:r w:rsidR="00E17797" w:rsidRPr="005B52AB">
        <w:rPr>
          <w:rFonts w:ascii="Times New Roman" w:eastAsia="Times New Roman" w:hAnsi="Times New Roman" w:cs="Times New Roman"/>
          <w:b/>
          <w:iCs/>
          <w:sz w:val="28"/>
          <w:szCs w:val="28"/>
          <w:lang w:val="uk-UA"/>
        </w:rPr>
        <w:t>рожнини рота</w:t>
      </w:r>
      <w:r w:rsidR="00762560" w:rsidRPr="005B52AB">
        <w:rPr>
          <w:rFonts w:ascii="Times New Roman" w:eastAsia="Times New Roman" w:hAnsi="Times New Roman" w:cs="Times New Roman"/>
          <w:b/>
          <w:iCs/>
          <w:sz w:val="28"/>
          <w:szCs w:val="28"/>
        </w:rPr>
        <w:t xml:space="preserve"> – </w:t>
      </w:r>
      <w:r w:rsidR="00AA4834" w:rsidRPr="005B52AB">
        <w:rPr>
          <w:rFonts w:ascii="Times New Roman" w:eastAsia="Times New Roman" w:hAnsi="Times New Roman" w:cs="Times New Roman"/>
          <w:b/>
          <w:iCs/>
          <w:sz w:val="28"/>
          <w:szCs w:val="28"/>
          <w:lang w:val="uk-UA"/>
        </w:rPr>
        <w:t>статевий хроматин.</w:t>
      </w:r>
      <w:r w:rsidR="00762560" w:rsidRPr="005B52AB">
        <w:rPr>
          <w:rFonts w:ascii="Times New Roman" w:eastAsia="Times New Roman" w:hAnsi="Times New Roman" w:cs="Times New Roman"/>
          <w:b/>
          <w:iCs/>
          <w:sz w:val="28"/>
          <w:szCs w:val="28"/>
        </w:rPr>
        <w:t xml:space="preserve"> </w:t>
      </w:r>
      <w:r w:rsidR="00AA4834" w:rsidRPr="005B52AB">
        <w:rPr>
          <w:rFonts w:ascii="Times New Roman" w:eastAsia="Times New Roman" w:hAnsi="Times New Roman" w:cs="Times New Roman"/>
          <w:b/>
          <w:iCs/>
          <w:sz w:val="28"/>
          <w:szCs w:val="28"/>
          <w:lang w:val="uk-UA"/>
        </w:rPr>
        <w:t>Який метод генетичного дослідження потрібно застосувати для уточнення діагнозу?</w:t>
      </w:r>
    </w:p>
    <w:p w:rsidR="00C45A74" w:rsidRPr="005B52AB" w:rsidRDefault="0066747F"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А</w:t>
      </w:r>
      <w:r w:rsidR="00C45A74"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к</w:t>
      </w:r>
      <w:r w:rsidR="00C45A74" w:rsidRPr="005B52AB">
        <w:rPr>
          <w:rFonts w:ascii="Times New Roman" w:eastAsia="Arial" w:hAnsi="Times New Roman" w:cs="Times New Roman"/>
          <w:sz w:val="28"/>
          <w:szCs w:val="28"/>
        </w:rPr>
        <w:t>л</w:t>
      </w:r>
      <w:r w:rsidR="00887878" w:rsidRPr="005B52AB">
        <w:rPr>
          <w:rFonts w:ascii="Times New Roman" w:eastAsia="Arial" w:hAnsi="Times New Roman" w:cs="Times New Roman"/>
          <w:sz w:val="28"/>
          <w:szCs w:val="28"/>
          <w:lang w:val="uk-UA"/>
        </w:rPr>
        <w:t>і</w:t>
      </w:r>
      <w:r w:rsidR="00C45A74" w:rsidRPr="005B52AB">
        <w:rPr>
          <w:rFonts w:ascii="Times New Roman" w:eastAsia="Arial" w:hAnsi="Times New Roman" w:cs="Times New Roman"/>
          <w:sz w:val="28"/>
          <w:szCs w:val="28"/>
        </w:rPr>
        <w:t>н</w:t>
      </w:r>
      <w:r w:rsidR="00887878" w:rsidRPr="005B52AB">
        <w:rPr>
          <w:rFonts w:ascii="Times New Roman" w:eastAsia="Arial" w:hAnsi="Times New Roman" w:cs="Times New Roman"/>
          <w:sz w:val="28"/>
          <w:szCs w:val="28"/>
          <w:lang w:val="uk-UA"/>
        </w:rPr>
        <w:t>і</w:t>
      </w:r>
      <w:r w:rsidR="00C45A74" w:rsidRPr="005B52AB">
        <w:rPr>
          <w:rFonts w:ascii="Times New Roman" w:eastAsia="Arial" w:hAnsi="Times New Roman" w:cs="Times New Roman"/>
          <w:sz w:val="28"/>
          <w:szCs w:val="28"/>
        </w:rPr>
        <w:t>ко-генеалог</w:t>
      </w:r>
      <w:r w:rsidR="00887878" w:rsidRPr="005B52AB">
        <w:rPr>
          <w:rFonts w:ascii="Times New Roman" w:eastAsia="Arial" w:hAnsi="Times New Roman" w:cs="Times New Roman"/>
          <w:sz w:val="28"/>
          <w:szCs w:val="28"/>
          <w:lang w:val="uk-UA"/>
        </w:rPr>
        <w:t>ічний</w:t>
      </w:r>
      <w:r w:rsidRPr="005B52AB">
        <w:rPr>
          <w:rFonts w:ascii="Times New Roman" w:eastAsia="Arial" w:hAnsi="Times New Roman" w:cs="Times New Roman"/>
          <w:sz w:val="28"/>
          <w:szCs w:val="28"/>
          <w:lang w:val="uk-UA"/>
        </w:rPr>
        <w:t>;</w:t>
      </w:r>
    </w:p>
    <w:p w:rsidR="00C45A74" w:rsidRPr="005B52AB" w:rsidRDefault="0066747F"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C45A74"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д</w:t>
      </w:r>
      <w:r w:rsidR="00C45A74" w:rsidRPr="005B52AB">
        <w:rPr>
          <w:rFonts w:ascii="Times New Roman" w:eastAsia="Arial" w:hAnsi="Times New Roman" w:cs="Times New Roman"/>
          <w:sz w:val="28"/>
          <w:szCs w:val="28"/>
        </w:rPr>
        <w:t>ерматогл</w:t>
      </w:r>
      <w:r w:rsidR="008864CE" w:rsidRPr="005B52AB">
        <w:rPr>
          <w:rFonts w:ascii="Times New Roman" w:eastAsia="Arial" w:hAnsi="Times New Roman" w:cs="Times New Roman"/>
          <w:sz w:val="28"/>
          <w:szCs w:val="28"/>
          <w:lang w:val="uk-UA"/>
        </w:rPr>
        <w:t>і</w:t>
      </w:r>
      <w:r w:rsidR="00C45A74" w:rsidRPr="005B52AB">
        <w:rPr>
          <w:rFonts w:ascii="Times New Roman" w:eastAsia="Arial" w:hAnsi="Times New Roman" w:cs="Times New Roman"/>
          <w:sz w:val="28"/>
          <w:szCs w:val="28"/>
        </w:rPr>
        <w:t>ф</w:t>
      </w:r>
      <w:r w:rsidR="008864CE" w:rsidRPr="005B52AB">
        <w:rPr>
          <w:rFonts w:ascii="Times New Roman" w:eastAsia="Arial" w:hAnsi="Times New Roman" w:cs="Times New Roman"/>
          <w:sz w:val="28"/>
          <w:szCs w:val="28"/>
          <w:lang w:val="uk-UA"/>
        </w:rPr>
        <w:t>і</w:t>
      </w:r>
      <w:r w:rsidR="00C45A74" w:rsidRPr="005B52AB">
        <w:rPr>
          <w:rFonts w:ascii="Times New Roman" w:eastAsia="Arial" w:hAnsi="Times New Roman" w:cs="Times New Roman"/>
          <w:sz w:val="28"/>
          <w:szCs w:val="28"/>
        </w:rPr>
        <w:t>ку</w:t>
      </w:r>
      <w:r w:rsidRPr="005B52AB">
        <w:rPr>
          <w:rFonts w:ascii="Times New Roman" w:eastAsia="Arial" w:hAnsi="Times New Roman" w:cs="Times New Roman"/>
          <w:sz w:val="28"/>
          <w:szCs w:val="28"/>
          <w:lang w:val="uk-UA"/>
        </w:rPr>
        <w:t>;</w:t>
      </w:r>
    </w:p>
    <w:p w:rsidR="00C45A74" w:rsidRPr="005B52AB" w:rsidRDefault="0066747F" w:rsidP="005B52AB">
      <w:pPr>
        <w:spacing w:after="0" w:line="360" w:lineRule="auto"/>
        <w:ind w:left="567" w:hanging="567"/>
        <w:jc w:val="both"/>
        <w:rPr>
          <w:rFonts w:ascii="Times New Roman" w:eastAsia="Arial" w:hAnsi="Times New Roman" w:cs="Times New Roman"/>
          <w:i/>
          <w:sz w:val="28"/>
          <w:szCs w:val="28"/>
        </w:rPr>
      </w:pPr>
      <w:r w:rsidRPr="005B52AB">
        <w:rPr>
          <w:rFonts w:ascii="Times New Roman" w:eastAsia="Arial" w:hAnsi="Times New Roman" w:cs="Times New Roman"/>
          <w:sz w:val="28"/>
          <w:szCs w:val="28"/>
          <w:lang w:val="uk-UA"/>
        </w:rPr>
        <w:t xml:space="preserve">В </w:t>
      </w:r>
      <w:r w:rsidRPr="005B52AB">
        <w:rPr>
          <w:rFonts w:ascii="Times New Roman" w:eastAsia="Arial" w:hAnsi="Times New Roman" w:cs="Times New Roman"/>
          <w:i/>
          <w:sz w:val="28"/>
          <w:szCs w:val="28"/>
          <w:lang w:val="uk-UA"/>
        </w:rPr>
        <w:t>ц</w:t>
      </w:r>
      <w:r w:rsidR="00C45A74" w:rsidRPr="005B52AB">
        <w:rPr>
          <w:rFonts w:ascii="Times New Roman" w:eastAsia="Arial" w:hAnsi="Times New Roman" w:cs="Times New Roman"/>
          <w:i/>
          <w:sz w:val="28"/>
          <w:szCs w:val="28"/>
        </w:rPr>
        <w:t>итолог</w:t>
      </w:r>
      <w:r w:rsidR="008864CE" w:rsidRPr="005B52AB">
        <w:rPr>
          <w:rFonts w:ascii="Times New Roman" w:eastAsia="Arial" w:hAnsi="Times New Roman" w:cs="Times New Roman"/>
          <w:i/>
          <w:sz w:val="28"/>
          <w:szCs w:val="28"/>
          <w:lang w:val="uk-UA"/>
        </w:rPr>
        <w:t>і</w:t>
      </w:r>
      <w:r w:rsidR="00C45A74" w:rsidRPr="005B52AB">
        <w:rPr>
          <w:rFonts w:ascii="Times New Roman" w:eastAsia="Arial" w:hAnsi="Times New Roman" w:cs="Times New Roman"/>
          <w:i/>
          <w:sz w:val="28"/>
          <w:szCs w:val="28"/>
        </w:rPr>
        <w:t>ч</w:t>
      </w:r>
      <w:r w:rsidR="008864CE" w:rsidRPr="005B52AB">
        <w:rPr>
          <w:rFonts w:ascii="Times New Roman" w:eastAsia="Arial" w:hAnsi="Times New Roman" w:cs="Times New Roman"/>
          <w:i/>
          <w:sz w:val="28"/>
          <w:szCs w:val="28"/>
          <w:lang w:val="uk-UA"/>
        </w:rPr>
        <w:t>ний</w:t>
      </w:r>
      <w:r w:rsidRPr="005B52AB">
        <w:rPr>
          <w:rFonts w:ascii="Times New Roman" w:eastAsia="Arial" w:hAnsi="Times New Roman" w:cs="Times New Roman"/>
          <w:sz w:val="28"/>
          <w:szCs w:val="28"/>
          <w:lang w:val="uk-UA"/>
        </w:rPr>
        <w:t>;</w:t>
      </w:r>
    </w:p>
    <w:p w:rsidR="00C45A74" w:rsidRPr="005B52AB" w:rsidRDefault="0066747F"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Г</w:t>
      </w:r>
      <w:r w:rsidR="00C45A74"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б</w:t>
      </w:r>
      <w:r w:rsidR="00B96717" w:rsidRPr="005B52AB">
        <w:rPr>
          <w:rFonts w:ascii="Times New Roman" w:eastAsia="Arial" w:hAnsi="Times New Roman" w:cs="Times New Roman"/>
          <w:sz w:val="28"/>
          <w:szCs w:val="28"/>
          <w:lang w:val="uk-UA"/>
        </w:rPr>
        <w:t>і</w:t>
      </w:r>
      <w:r w:rsidR="00C45A74" w:rsidRPr="005B52AB">
        <w:rPr>
          <w:rFonts w:ascii="Times New Roman" w:eastAsia="Arial" w:hAnsi="Times New Roman" w:cs="Times New Roman"/>
          <w:sz w:val="28"/>
          <w:szCs w:val="28"/>
        </w:rPr>
        <w:t>ох</w:t>
      </w:r>
      <w:r w:rsidR="008864CE" w:rsidRPr="005B52AB">
        <w:rPr>
          <w:rFonts w:ascii="Times New Roman" w:eastAsia="Arial" w:hAnsi="Times New Roman" w:cs="Times New Roman"/>
          <w:sz w:val="28"/>
          <w:szCs w:val="28"/>
          <w:lang w:val="uk-UA"/>
        </w:rPr>
        <w:t>імічний</w:t>
      </w:r>
      <w:r w:rsidRPr="005B52AB">
        <w:rPr>
          <w:rFonts w:ascii="Times New Roman" w:eastAsia="Arial" w:hAnsi="Times New Roman" w:cs="Times New Roman"/>
          <w:sz w:val="28"/>
          <w:szCs w:val="28"/>
          <w:lang w:val="uk-UA"/>
        </w:rPr>
        <w:t>;</w:t>
      </w:r>
    </w:p>
    <w:p w:rsidR="00C45A74" w:rsidRPr="005B52AB" w:rsidRDefault="0066747F"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C45A74"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п</w:t>
      </w:r>
      <w:r w:rsidR="00C45A74" w:rsidRPr="005B52AB">
        <w:rPr>
          <w:rFonts w:ascii="Times New Roman" w:eastAsia="Arial" w:hAnsi="Times New Roman" w:cs="Times New Roman"/>
          <w:sz w:val="28"/>
          <w:szCs w:val="28"/>
        </w:rPr>
        <w:t>опуляц</w:t>
      </w:r>
      <w:r w:rsidR="008864CE" w:rsidRPr="005B52AB">
        <w:rPr>
          <w:rFonts w:ascii="Times New Roman" w:eastAsia="Arial" w:hAnsi="Times New Roman" w:cs="Times New Roman"/>
          <w:sz w:val="28"/>
          <w:szCs w:val="28"/>
          <w:lang w:val="uk-UA"/>
        </w:rPr>
        <w:t>ійно-</w:t>
      </w:r>
      <w:r w:rsidR="00C45A74" w:rsidRPr="005B52AB">
        <w:rPr>
          <w:rFonts w:ascii="Times New Roman" w:eastAsia="Arial" w:hAnsi="Times New Roman" w:cs="Times New Roman"/>
          <w:sz w:val="28"/>
          <w:szCs w:val="28"/>
        </w:rPr>
        <w:t>статистич</w:t>
      </w:r>
      <w:r w:rsidR="008864CE" w:rsidRPr="005B52AB">
        <w:rPr>
          <w:rFonts w:ascii="Times New Roman" w:eastAsia="Arial" w:hAnsi="Times New Roman" w:cs="Times New Roman"/>
          <w:sz w:val="28"/>
          <w:szCs w:val="28"/>
          <w:lang w:val="uk-UA"/>
        </w:rPr>
        <w:t>ний</w:t>
      </w:r>
      <w:r w:rsidRPr="005B52AB">
        <w:rPr>
          <w:rFonts w:ascii="Times New Roman" w:eastAsia="Arial" w:hAnsi="Times New Roman" w:cs="Times New Roman"/>
          <w:sz w:val="28"/>
          <w:szCs w:val="28"/>
          <w:lang w:val="uk-UA"/>
        </w:rPr>
        <w:t>.</w:t>
      </w:r>
    </w:p>
    <w:p w:rsidR="0066747F" w:rsidRPr="005B52AB" w:rsidRDefault="0066747F" w:rsidP="005B52AB">
      <w:pPr>
        <w:spacing w:after="0" w:line="360" w:lineRule="auto"/>
        <w:ind w:left="567" w:hanging="567"/>
        <w:jc w:val="both"/>
        <w:rPr>
          <w:rFonts w:ascii="Times New Roman" w:eastAsia="Arial" w:hAnsi="Times New Roman" w:cs="Times New Roman"/>
          <w:sz w:val="28"/>
          <w:szCs w:val="28"/>
        </w:rPr>
      </w:pPr>
    </w:p>
    <w:p w:rsidR="00C45A74" w:rsidRPr="005B52AB" w:rsidRDefault="00FF0889" w:rsidP="005B52AB">
      <w:pPr>
        <w:spacing w:after="0" w:line="360" w:lineRule="auto"/>
        <w:jc w:val="both"/>
        <w:rPr>
          <w:rFonts w:ascii="Times New Roman" w:eastAsia="Arial" w:hAnsi="Times New Roman" w:cs="Times New Roman"/>
          <w:b/>
          <w:sz w:val="28"/>
          <w:szCs w:val="28"/>
        </w:rPr>
      </w:pPr>
      <w:r w:rsidRPr="005B52AB">
        <w:rPr>
          <w:rFonts w:ascii="Times New Roman" w:eastAsia="Arial" w:hAnsi="Times New Roman" w:cs="Times New Roman"/>
          <w:b/>
          <w:bCs/>
          <w:sz w:val="28"/>
          <w:szCs w:val="28"/>
          <w:lang w:val="uk-UA"/>
        </w:rPr>
        <w:t>70.</w:t>
      </w:r>
      <w:r w:rsidR="00C45A74" w:rsidRPr="005B52AB">
        <w:rPr>
          <w:rFonts w:ascii="Times New Roman" w:eastAsia="Arial" w:hAnsi="Times New Roman" w:cs="Times New Roman"/>
          <w:b/>
          <w:bCs/>
          <w:sz w:val="28"/>
          <w:szCs w:val="28"/>
        </w:rPr>
        <w:t xml:space="preserve"> </w:t>
      </w:r>
      <w:r w:rsidR="00C45A74" w:rsidRPr="005B52AB">
        <w:rPr>
          <w:rFonts w:ascii="Times New Roman" w:eastAsia="Times New Roman" w:hAnsi="Times New Roman" w:cs="Times New Roman"/>
          <w:b/>
          <w:iCs/>
          <w:sz w:val="28"/>
          <w:szCs w:val="28"/>
          <w:lang w:val="uk-UA"/>
        </w:rPr>
        <w:t>У</w:t>
      </w:r>
      <w:r w:rsidR="00C45A74" w:rsidRPr="005B52AB">
        <w:rPr>
          <w:rFonts w:ascii="Times New Roman" w:eastAsia="Arial" w:hAnsi="Times New Roman" w:cs="Times New Roman"/>
          <w:b/>
          <w:bCs/>
          <w:sz w:val="28"/>
          <w:szCs w:val="28"/>
          <w:lang w:val="uk-UA"/>
        </w:rPr>
        <w:t xml:space="preserve"> </w:t>
      </w:r>
      <w:r w:rsidR="008313D7" w:rsidRPr="005B52AB">
        <w:rPr>
          <w:rFonts w:ascii="Times New Roman" w:eastAsia="Arial" w:hAnsi="Times New Roman" w:cs="Times New Roman"/>
          <w:b/>
          <w:bCs/>
          <w:sz w:val="28"/>
          <w:szCs w:val="28"/>
          <w:lang w:val="uk-UA"/>
        </w:rPr>
        <w:t>шести</w:t>
      </w:r>
      <w:r w:rsidR="00ED75DF" w:rsidRPr="005B52AB">
        <w:rPr>
          <w:rFonts w:ascii="Times New Roman" w:eastAsia="Arial" w:hAnsi="Times New Roman" w:cs="Times New Roman"/>
          <w:b/>
          <w:bCs/>
          <w:sz w:val="28"/>
          <w:szCs w:val="28"/>
          <w:lang w:val="uk-UA"/>
        </w:rPr>
        <w:t>місячної дитини</w:t>
      </w:r>
      <w:r w:rsidR="00C45A74" w:rsidRPr="005B52AB">
        <w:rPr>
          <w:rFonts w:ascii="Times New Roman" w:eastAsia="Times New Roman" w:hAnsi="Times New Roman" w:cs="Times New Roman"/>
          <w:b/>
          <w:iCs/>
          <w:sz w:val="28"/>
          <w:szCs w:val="28"/>
          <w:lang w:val="uk-UA"/>
        </w:rPr>
        <w:t xml:space="preserve"> </w:t>
      </w:r>
      <w:r w:rsidR="00B84951" w:rsidRPr="005B52AB">
        <w:rPr>
          <w:rFonts w:ascii="Times New Roman" w:eastAsia="Times New Roman" w:hAnsi="Times New Roman" w:cs="Times New Roman"/>
          <w:b/>
          <w:iCs/>
          <w:sz w:val="28"/>
          <w:szCs w:val="28"/>
          <w:lang w:val="uk-UA"/>
        </w:rPr>
        <w:t xml:space="preserve">спостерігається </w:t>
      </w:r>
      <w:r w:rsidR="00C45A74" w:rsidRPr="005B52AB">
        <w:rPr>
          <w:rFonts w:ascii="Times New Roman" w:eastAsia="Times New Roman" w:hAnsi="Times New Roman" w:cs="Times New Roman"/>
          <w:b/>
          <w:iCs/>
          <w:sz w:val="28"/>
          <w:szCs w:val="28"/>
          <w:lang w:val="uk-UA"/>
        </w:rPr>
        <w:t>р</w:t>
      </w:r>
      <w:r w:rsidR="004A7875" w:rsidRPr="005B52AB">
        <w:rPr>
          <w:rFonts w:ascii="Times New Roman" w:eastAsia="Times New Roman" w:hAnsi="Times New Roman" w:cs="Times New Roman"/>
          <w:b/>
          <w:iCs/>
          <w:sz w:val="28"/>
          <w:szCs w:val="28"/>
          <w:lang w:val="uk-UA"/>
        </w:rPr>
        <w:t>і</w:t>
      </w:r>
      <w:r w:rsidR="00C45A74" w:rsidRPr="005B52AB">
        <w:rPr>
          <w:rFonts w:ascii="Times New Roman" w:eastAsia="Times New Roman" w:hAnsi="Times New Roman" w:cs="Times New Roman"/>
          <w:b/>
          <w:iCs/>
          <w:sz w:val="28"/>
          <w:szCs w:val="28"/>
          <w:lang w:val="uk-UA"/>
        </w:rPr>
        <w:t>зк</w:t>
      </w:r>
      <w:r w:rsidR="004A7875" w:rsidRPr="005B52AB">
        <w:rPr>
          <w:rFonts w:ascii="Times New Roman" w:eastAsia="Times New Roman" w:hAnsi="Times New Roman" w:cs="Times New Roman"/>
          <w:b/>
          <w:iCs/>
          <w:sz w:val="28"/>
          <w:szCs w:val="28"/>
          <w:lang w:val="uk-UA"/>
        </w:rPr>
        <w:t>а</w:t>
      </w:r>
      <w:r w:rsidR="00C45A74" w:rsidRPr="005B52AB">
        <w:rPr>
          <w:rFonts w:ascii="Times New Roman" w:eastAsia="Times New Roman" w:hAnsi="Times New Roman" w:cs="Times New Roman"/>
          <w:b/>
          <w:iCs/>
          <w:sz w:val="28"/>
          <w:szCs w:val="28"/>
          <w:lang w:val="uk-UA"/>
        </w:rPr>
        <w:t xml:space="preserve"> </w:t>
      </w:r>
      <w:r w:rsidR="004A7875" w:rsidRPr="005B52AB">
        <w:rPr>
          <w:rFonts w:ascii="Times New Roman" w:eastAsia="Times New Roman" w:hAnsi="Times New Roman" w:cs="Times New Roman"/>
          <w:b/>
          <w:iCs/>
          <w:sz w:val="28"/>
          <w:szCs w:val="28"/>
          <w:lang w:val="uk-UA"/>
        </w:rPr>
        <w:t>відсталість у</w:t>
      </w:r>
      <w:r w:rsidR="00C45A74" w:rsidRPr="005B52AB">
        <w:rPr>
          <w:rFonts w:ascii="Times New Roman" w:eastAsia="Times New Roman" w:hAnsi="Times New Roman" w:cs="Times New Roman"/>
          <w:b/>
          <w:iCs/>
          <w:sz w:val="28"/>
          <w:szCs w:val="28"/>
          <w:lang w:val="uk-UA"/>
        </w:rPr>
        <w:t xml:space="preserve"> психомоторном</w:t>
      </w:r>
      <w:r w:rsidR="004A7875" w:rsidRPr="005B52AB">
        <w:rPr>
          <w:rFonts w:ascii="Times New Roman" w:eastAsia="Times New Roman" w:hAnsi="Times New Roman" w:cs="Times New Roman"/>
          <w:b/>
          <w:iCs/>
          <w:sz w:val="28"/>
          <w:szCs w:val="28"/>
          <w:lang w:val="uk-UA"/>
        </w:rPr>
        <w:t>у</w:t>
      </w:r>
      <w:r w:rsidR="00C45A74" w:rsidRPr="005B52AB">
        <w:rPr>
          <w:rFonts w:ascii="Times New Roman" w:eastAsia="Times New Roman" w:hAnsi="Times New Roman" w:cs="Times New Roman"/>
          <w:b/>
          <w:iCs/>
          <w:sz w:val="28"/>
          <w:szCs w:val="28"/>
          <w:lang w:val="uk-UA"/>
        </w:rPr>
        <w:t xml:space="preserve"> </w:t>
      </w:r>
      <w:r w:rsidR="00A94941" w:rsidRPr="005B52AB">
        <w:rPr>
          <w:rFonts w:ascii="Times New Roman" w:eastAsia="Times New Roman" w:hAnsi="Times New Roman" w:cs="Times New Roman"/>
          <w:b/>
          <w:iCs/>
          <w:sz w:val="28"/>
          <w:szCs w:val="28"/>
          <w:lang w:val="uk-UA"/>
        </w:rPr>
        <w:t>розвитку</w:t>
      </w:r>
      <w:r w:rsidR="00C45A74" w:rsidRPr="005B52AB">
        <w:rPr>
          <w:rFonts w:ascii="Times New Roman" w:eastAsia="Times New Roman" w:hAnsi="Times New Roman" w:cs="Times New Roman"/>
          <w:b/>
          <w:iCs/>
          <w:sz w:val="28"/>
          <w:szCs w:val="28"/>
          <w:lang w:val="uk-UA"/>
        </w:rPr>
        <w:t xml:space="preserve">, </w:t>
      </w:r>
      <w:r w:rsidR="00A94941" w:rsidRPr="005B52AB">
        <w:rPr>
          <w:rFonts w:ascii="Times New Roman" w:eastAsia="Times New Roman" w:hAnsi="Times New Roman" w:cs="Times New Roman"/>
          <w:b/>
          <w:iCs/>
          <w:sz w:val="28"/>
          <w:szCs w:val="28"/>
          <w:lang w:val="uk-UA"/>
        </w:rPr>
        <w:t xml:space="preserve">напади </w:t>
      </w:r>
      <w:r w:rsidR="00C45A74" w:rsidRPr="005B52AB">
        <w:rPr>
          <w:rFonts w:ascii="Times New Roman" w:eastAsia="Times New Roman" w:hAnsi="Times New Roman" w:cs="Times New Roman"/>
          <w:b/>
          <w:iCs/>
          <w:sz w:val="28"/>
          <w:szCs w:val="28"/>
          <w:lang w:val="uk-UA"/>
        </w:rPr>
        <w:t>су</w:t>
      </w:r>
      <w:r w:rsidR="00A94941" w:rsidRPr="005B52AB">
        <w:rPr>
          <w:rFonts w:ascii="Times New Roman" w:eastAsia="Times New Roman" w:hAnsi="Times New Roman" w:cs="Times New Roman"/>
          <w:b/>
          <w:iCs/>
          <w:sz w:val="28"/>
          <w:szCs w:val="28"/>
          <w:lang w:val="uk-UA"/>
        </w:rPr>
        <w:t>дом</w:t>
      </w:r>
      <w:r w:rsidR="00C45A74" w:rsidRPr="005B52AB">
        <w:rPr>
          <w:rFonts w:ascii="Times New Roman" w:eastAsia="Times New Roman" w:hAnsi="Times New Roman" w:cs="Times New Roman"/>
          <w:b/>
          <w:iCs/>
          <w:sz w:val="28"/>
          <w:szCs w:val="28"/>
          <w:lang w:val="uk-UA"/>
        </w:rPr>
        <w:t>, бл</w:t>
      </w:r>
      <w:r w:rsidR="00843475" w:rsidRPr="005B52AB">
        <w:rPr>
          <w:rFonts w:ascii="Times New Roman" w:eastAsia="Times New Roman" w:hAnsi="Times New Roman" w:cs="Times New Roman"/>
          <w:b/>
          <w:iCs/>
          <w:sz w:val="28"/>
          <w:szCs w:val="28"/>
          <w:lang w:val="uk-UA"/>
        </w:rPr>
        <w:t>іда</w:t>
      </w:r>
      <w:r w:rsidR="00C45A74" w:rsidRPr="005B52AB">
        <w:rPr>
          <w:rFonts w:ascii="Times New Roman" w:eastAsia="Times New Roman" w:hAnsi="Times New Roman" w:cs="Times New Roman"/>
          <w:b/>
          <w:iCs/>
          <w:sz w:val="28"/>
          <w:szCs w:val="28"/>
          <w:lang w:val="uk-UA"/>
        </w:rPr>
        <w:t xml:space="preserve"> </w:t>
      </w:r>
      <w:r w:rsidR="00843475" w:rsidRPr="005B52AB">
        <w:rPr>
          <w:rFonts w:ascii="Times New Roman" w:eastAsia="Times New Roman" w:hAnsi="Times New Roman" w:cs="Times New Roman"/>
          <w:b/>
          <w:iCs/>
          <w:sz w:val="28"/>
          <w:szCs w:val="28"/>
          <w:lang w:val="uk-UA"/>
        </w:rPr>
        <w:t>шкіра</w:t>
      </w:r>
      <w:r w:rsidR="00C45A74" w:rsidRPr="005B52AB">
        <w:rPr>
          <w:rFonts w:ascii="Times New Roman" w:eastAsia="Times New Roman" w:hAnsi="Times New Roman" w:cs="Times New Roman"/>
          <w:b/>
          <w:iCs/>
          <w:sz w:val="28"/>
          <w:szCs w:val="28"/>
          <w:lang w:val="uk-UA"/>
        </w:rPr>
        <w:t xml:space="preserve"> </w:t>
      </w:r>
      <w:r w:rsidR="00843475" w:rsidRPr="005B52AB">
        <w:rPr>
          <w:rFonts w:ascii="Times New Roman" w:eastAsia="Times New Roman" w:hAnsi="Times New Roman" w:cs="Times New Roman"/>
          <w:b/>
          <w:iCs/>
          <w:sz w:val="28"/>
          <w:szCs w:val="28"/>
          <w:lang w:val="uk-UA"/>
        </w:rPr>
        <w:t>з</w:t>
      </w:r>
      <w:r w:rsidR="00C45A74" w:rsidRPr="005B52AB">
        <w:rPr>
          <w:rFonts w:ascii="Times New Roman" w:eastAsia="Times New Roman" w:hAnsi="Times New Roman" w:cs="Times New Roman"/>
          <w:b/>
          <w:iCs/>
          <w:sz w:val="28"/>
          <w:szCs w:val="28"/>
          <w:lang w:val="uk-UA"/>
        </w:rPr>
        <w:t xml:space="preserve"> </w:t>
      </w:r>
      <w:r w:rsidR="00843475" w:rsidRPr="005B52AB">
        <w:rPr>
          <w:rFonts w:ascii="Times New Roman" w:eastAsia="Times New Roman" w:hAnsi="Times New Roman" w:cs="Times New Roman"/>
          <w:b/>
          <w:iCs/>
          <w:sz w:val="28"/>
          <w:szCs w:val="28"/>
          <w:lang w:val="uk-UA"/>
        </w:rPr>
        <w:t>екзематозними</w:t>
      </w:r>
      <w:r w:rsidR="00C45A74" w:rsidRPr="005B52AB">
        <w:rPr>
          <w:rFonts w:ascii="Times New Roman" w:eastAsia="Times New Roman" w:hAnsi="Times New Roman" w:cs="Times New Roman"/>
          <w:b/>
          <w:iCs/>
          <w:sz w:val="28"/>
          <w:szCs w:val="28"/>
          <w:lang w:val="uk-UA"/>
        </w:rPr>
        <w:t xml:space="preserve"> </w:t>
      </w:r>
      <w:r w:rsidR="009C01C2" w:rsidRPr="005B52AB">
        <w:rPr>
          <w:rFonts w:ascii="Times New Roman" w:eastAsia="Times New Roman" w:hAnsi="Times New Roman" w:cs="Times New Roman"/>
          <w:b/>
          <w:iCs/>
          <w:sz w:val="28"/>
          <w:szCs w:val="28"/>
          <w:lang w:val="uk-UA"/>
        </w:rPr>
        <w:lastRenderedPageBreak/>
        <w:t>змінами</w:t>
      </w:r>
      <w:r w:rsidR="00871147" w:rsidRPr="005B52AB">
        <w:rPr>
          <w:rFonts w:ascii="Times New Roman" w:eastAsia="Times New Roman" w:hAnsi="Times New Roman" w:cs="Times New Roman"/>
          <w:b/>
          <w:iCs/>
          <w:sz w:val="28"/>
          <w:szCs w:val="28"/>
          <w:lang w:val="uk-UA"/>
        </w:rPr>
        <w:t xml:space="preserve">, </w:t>
      </w:r>
      <w:r w:rsidR="00C45A74" w:rsidRPr="005B52AB">
        <w:rPr>
          <w:rFonts w:ascii="Times New Roman" w:eastAsia="Times New Roman" w:hAnsi="Times New Roman" w:cs="Times New Roman"/>
          <w:b/>
          <w:iCs/>
          <w:sz w:val="28"/>
          <w:szCs w:val="28"/>
          <w:lang w:val="uk-UA"/>
        </w:rPr>
        <w:t>б</w:t>
      </w:r>
      <w:r w:rsidR="00871147" w:rsidRPr="005B52AB">
        <w:rPr>
          <w:rFonts w:ascii="Times New Roman" w:eastAsia="Times New Roman" w:hAnsi="Times New Roman" w:cs="Times New Roman"/>
          <w:b/>
          <w:iCs/>
          <w:sz w:val="28"/>
          <w:szCs w:val="28"/>
          <w:lang w:val="uk-UA"/>
        </w:rPr>
        <w:t>іляве</w:t>
      </w:r>
      <w:r w:rsidR="00C45A74" w:rsidRPr="005B52AB">
        <w:rPr>
          <w:rFonts w:ascii="Times New Roman" w:eastAsia="Times New Roman" w:hAnsi="Times New Roman" w:cs="Times New Roman"/>
          <w:b/>
          <w:iCs/>
          <w:sz w:val="28"/>
          <w:szCs w:val="28"/>
          <w:lang w:val="uk-UA"/>
        </w:rPr>
        <w:t xml:space="preserve"> волос</w:t>
      </w:r>
      <w:r w:rsidR="00DD72D4" w:rsidRPr="005B52AB">
        <w:rPr>
          <w:rFonts w:ascii="Times New Roman" w:eastAsia="Times New Roman" w:hAnsi="Times New Roman" w:cs="Times New Roman"/>
          <w:b/>
          <w:iCs/>
          <w:sz w:val="28"/>
          <w:szCs w:val="28"/>
          <w:lang w:val="uk-UA"/>
        </w:rPr>
        <w:t>ся</w:t>
      </w:r>
      <w:r w:rsidR="00C45A74" w:rsidRPr="005B52AB">
        <w:rPr>
          <w:rFonts w:ascii="Times New Roman" w:eastAsia="Times New Roman" w:hAnsi="Times New Roman" w:cs="Times New Roman"/>
          <w:b/>
          <w:iCs/>
          <w:sz w:val="28"/>
          <w:szCs w:val="28"/>
          <w:lang w:val="uk-UA"/>
        </w:rPr>
        <w:t xml:space="preserve">, </w:t>
      </w:r>
      <w:r w:rsidR="00DD72D4" w:rsidRPr="005B52AB">
        <w:rPr>
          <w:rFonts w:ascii="Times New Roman" w:eastAsia="Times New Roman" w:hAnsi="Times New Roman" w:cs="Times New Roman"/>
          <w:b/>
          <w:iCs/>
          <w:sz w:val="28"/>
          <w:szCs w:val="28"/>
          <w:lang w:val="uk-UA"/>
        </w:rPr>
        <w:t>блакитні</w:t>
      </w:r>
      <w:r w:rsidR="00C45A74" w:rsidRPr="005B52AB">
        <w:rPr>
          <w:rFonts w:ascii="Times New Roman" w:eastAsia="Times New Roman" w:hAnsi="Times New Roman" w:cs="Times New Roman"/>
          <w:b/>
          <w:iCs/>
          <w:sz w:val="28"/>
          <w:szCs w:val="28"/>
          <w:lang w:val="uk-UA"/>
        </w:rPr>
        <w:t xml:space="preserve"> </w:t>
      </w:r>
      <w:r w:rsidR="00DD72D4" w:rsidRPr="005B52AB">
        <w:rPr>
          <w:rFonts w:ascii="Times New Roman" w:eastAsia="Times New Roman" w:hAnsi="Times New Roman" w:cs="Times New Roman"/>
          <w:b/>
          <w:iCs/>
          <w:sz w:val="28"/>
          <w:szCs w:val="28"/>
          <w:lang w:val="uk-UA"/>
        </w:rPr>
        <w:t>очі</w:t>
      </w:r>
      <w:r w:rsidR="00C45A74" w:rsidRPr="005B52AB">
        <w:rPr>
          <w:rFonts w:ascii="Times New Roman" w:eastAsia="Times New Roman" w:hAnsi="Times New Roman" w:cs="Times New Roman"/>
          <w:b/>
          <w:iCs/>
          <w:sz w:val="28"/>
          <w:szCs w:val="28"/>
          <w:lang w:val="uk-UA"/>
        </w:rPr>
        <w:t xml:space="preserve">. </w:t>
      </w:r>
      <w:r w:rsidR="00C45A74" w:rsidRPr="005B52AB">
        <w:rPr>
          <w:rFonts w:ascii="Times New Roman" w:eastAsia="Times New Roman" w:hAnsi="Times New Roman" w:cs="Times New Roman"/>
          <w:b/>
          <w:iCs/>
          <w:sz w:val="28"/>
          <w:szCs w:val="28"/>
        </w:rPr>
        <w:t xml:space="preserve">У </w:t>
      </w:r>
      <w:r w:rsidR="00DD72D4" w:rsidRPr="005B52AB">
        <w:rPr>
          <w:rFonts w:ascii="Times New Roman" w:eastAsia="Times New Roman" w:hAnsi="Times New Roman" w:cs="Times New Roman"/>
          <w:b/>
          <w:iCs/>
          <w:sz w:val="28"/>
          <w:szCs w:val="28"/>
          <w:lang w:val="uk-UA"/>
        </w:rPr>
        <w:t>цієї</w:t>
      </w:r>
      <w:r w:rsidR="00C45A74" w:rsidRPr="005B52AB">
        <w:rPr>
          <w:rFonts w:ascii="Times New Roman" w:eastAsia="Times New Roman" w:hAnsi="Times New Roman" w:cs="Times New Roman"/>
          <w:b/>
          <w:iCs/>
          <w:sz w:val="28"/>
          <w:szCs w:val="28"/>
        </w:rPr>
        <w:t xml:space="preserve"> </w:t>
      </w:r>
      <w:r w:rsidR="00DD72D4" w:rsidRPr="005B52AB">
        <w:rPr>
          <w:rFonts w:ascii="Times New Roman" w:eastAsia="Times New Roman" w:hAnsi="Times New Roman" w:cs="Times New Roman"/>
          <w:b/>
          <w:iCs/>
          <w:sz w:val="28"/>
          <w:szCs w:val="28"/>
          <w:lang w:val="uk-UA"/>
        </w:rPr>
        <w:t>дитини</w:t>
      </w:r>
      <w:r w:rsidR="00DD72D4" w:rsidRPr="005B52AB">
        <w:rPr>
          <w:rFonts w:ascii="Times New Roman" w:eastAsia="Times New Roman" w:hAnsi="Times New Roman" w:cs="Times New Roman"/>
          <w:b/>
          <w:iCs/>
          <w:sz w:val="28"/>
          <w:szCs w:val="28"/>
        </w:rPr>
        <w:t xml:space="preserve"> на</w:t>
      </w:r>
      <w:r w:rsidR="00DD72D4" w:rsidRPr="005B52AB">
        <w:rPr>
          <w:rFonts w:ascii="Times New Roman" w:eastAsia="Times New Roman" w:hAnsi="Times New Roman" w:cs="Times New Roman"/>
          <w:b/>
          <w:iCs/>
          <w:sz w:val="28"/>
          <w:szCs w:val="28"/>
          <w:lang w:val="uk-UA"/>
        </w:rPr>
        <w:t>йбільш</w:t>
      </w:r>
      <w:r w:rsidR="00C45A74" w:rsidRPr="005B52AB">
        <w:rPr>
          <w:rFonts w:ascii="Times New Roman" w:eastAsia="Times New Roman" w:hAnsi="Times New Roman" w:cs="Times New Roman"/>
          <w:b/>
          <w:iCs/>
          <w:sz w:val="28"/>
          <w:szCs w:val="28"/>
        </w:rPr>
        <w:t xml:space="preserve"> досто</w:t>
      </w:r>
      <w:r w:rsidR="00027241" w:rsidRPr="005B52AB">
        <w:rPr>
          <w:rFonts w:ascii="Times New Roman" w:eastAsia="Times New Roman" w:hAnsi="Times New Roman" w:cs="Times New Roman"/>
          <w:b/>
          <w:iCs/>
          <w:sz w:val="28"/>
          <w:szCs w:val="28"/>
          <w:lang w:val="uk-UA"/>
        </w:rPr>
        <w:t>вірно</w:t>
      </w:r>
      <w:r w:rsidR="00C45A74" w:rsidRPr="005B52AB">
        <w:rPr>
          <w:rFonts w:ascii="Times New Roman" w:eastAsia="Times New Roman" w:hAnsi="Times New Roman" w:cs="Times New Roman"/>
          <w:b/>
          <w:iCs/>
          <w:sz w:val="28"/>
          <w:szCs w:val="28"/>
        </w:rPr>
        <w:t xml:space="preserve"> </w:t>
      </w:r>
      <w:r w:rsidR="00C62A21" w:rsidRPr="005B52AB">
        <w:rPr>
          <w:rFonts w:ascii="Times New Roman" w:eastAsia="Times New Roman" w:hAnsi="Times New Roman" w:cs="Times New Roman"/>
          <w:b/>
          <w:iCs/>
          <w:sz w:val="28"/>
          <w:szCs w:val="28"/>
          <w:lang w:val="uk-UA"/>
        </w:rPr>
        <w:t xml:space="preserve">дозволить </w:t>
      </w:r>
      <w:r w:rsidR="00C45A74" w:rsidRPr="005B52AB">
        <w:rPr>
          <w:rFonts w:ascii="Times New Roman" w:eastAsia="Times New Roman" w:hAnsi="Times New Roman" w:cs="Times New Roman"/>
          <w:b/>
          <w:iCs/>
          <w:sz w:val="28"/>
          <w:szCs w:val="28"/>
        </w:rPr>
        <w:t>установит</w:t>
      </w:r>
      <w:r w:rsidR="00C62A21" w:rsidRPr="005B52AB">
        <w:rPr>
          <w:rFonts w:ascii="Times New Roman" w:eastAsia="Times New Roman" w:hAnsi="Times New Roman" w:cs="Times New Roman"/>
          <w:b/>
          <w:iCs/>
          <w:sz w:val="28"/>
          <w:szCs w:val="28"/>
          <w:lang w:val="uk-UA"/>
        </w:rPr>
        <w:t>и</w:t>
      </w:r>
      <w:r w:rsidR="00C45A74" w:rsidRPr="005B52AB">
        <w:rPr>
          <w:rFonts w:ascii="Times New Roman" w:eastAsia="Times New Roman" w:hAnsi="Times New Roman" w:cs="Times New Roman"/>
          <w:b/>
          <w:iCs/>
          <w:sz w:val="28"/>
          <w:szCs w:val="28"/>
        </w:rPr>
        <w:t xml:space="preserve"> д</w:t>
      </w:r>
      <w:r w:rsidR="00C62A21" w:rsidRPr="005B52AB">
        <w:rPr>
          <w:rFonts w:ascii="Times New Roman" w:eastAsia="Times New Roman" w:hAnsi="Times New Roman" w:cs="Times New Roman"/>
          <w:b/>
          <w:iCs/>
          <w:sz w:val="28"/>
          <w:szCs w:val="28"/>
          <w:lang w:val="uk-UA"/>
        </w:rPr>
        <w:t>і</w:t>
      </w:r>
      <w:r w:rsidR="00C45A74" w:rsidRPr="005B52AB">
        <w:rPr>
          <w:rFonts w:ascii="Times New Roman" w:eastAsia="Times New Roman" w:hAnsi="Times New Roman" w:cs="Times New Roman"/>
          <w:b/>
          <w:iCs/>
          <w:sz w:val="28"/>
          <w:szCs w:val="28"/>
        </w:rPr>
        <w:t xml:space="preserve">агноз </w:t>
      </w:r>
      <w:r w:rsidR="00C62A21" w:rsidRPr="005B52AB">
        <w:rPr>
          <w:rFonts w:ascii="Times New Roman" w:eastAsia="Times New Roman" w:hAnsi="Times New Roman" w:cs="Times New Roman"/>
          <w:b/>
          <w:iCs/>
          <w:sz w:val="28"/>
          <w:szCs w:val="28"/>
          <w:lang w:val="uk-UA"/>
        </w:rPr>
        <w:t>визначення к</w:t>
      </w:r>
      <w:r w:rsidR="00C45A74" w:rsidRPr="005B52AB">
        <w:rPr>
          <w:rFonts w:ascii="Times New Roman" w:eastAsia="Times New Roman" w:hAnsi="Times New Roman" w:cs="Times New Roman"/>
          <w:b/>
          <w:iCs/>
          <w:sz w:val="28"/>
          <w:szCs w:val="28"/>
        </w:rPr>
        <w:t>онцентрац</w:t>
      </w:r>
      <w:r w:rsidR="00C62A21" w:rsidRPr="005B52AB">
        <w:rPr>
          <w:rFonts w:ascii="Times New Roman" w:eastAsia="Times New Roman" w:hAnsi="Times New Roman" w:cs="Times New Roman"/>
          <w:b/>
          <w:iCs/>
          <w:sz w:val="28"/>
          <w:szCs w:val="28"/>
          <w:lang w:val="uk-UA"/>
        </w:rPr>
        <w:t>ії</w:t>
      </w:r>
      <w:r w:rsidR="00C45A74" w:rsidRPr="005B52AB">
        <w:rPr>
          <w:rFonts w:ascii="Times New Roman" w:eastAsia="Times New Roman" w:hAnsi="Times New Roman" w:cs="Times New Roman"/>
          <w:b/>
          <w:iCs/>
          <w:sz w:val="28"/>
          <w:szCs w:val="28"/>
        </w:rPr>
        <w:t xml:space="preserve"> </w:t>
      </w:r>
      <w:r w:rsidR="00C62A21" w:rsidRPr="005B52AB">
        <w:rPr>
          <w:rFonts w:ascii="Times New Roman" w:eastAsia="Times New Roman" w:hAnsi="Times New Roman" w:cs="Times New Roman"/>
          <w:b/>
          <w:iCs/>
          <w:sz w:val="28"/>
          <w:szCs w:val="28"/>
          <w:lang w:val="uk-UA"/>
        </w:rPr>
        <w:t>у</w:t>
      </w:r>
      <w:r w:rsidR="00C45A74" w:rsidRPr="005B52AB">
        <w:rPr>
          <w:rFonts w:ascii="Times New Roman" w:eastAsia="Times New Roman" w:hAnsi="Times New Roman" w:cs="Times New Roman"/>
          <w:b/>
          <w:iCs/>
          <w:sz w:val="28"/>
          <w:szCs w:val="28"/>
        </w:rPr>
        <w:t xml:space="preserve"> кров</w:t>
      </w:r>
      <w:r w:rsidR="00C62A21" w:rsidRPr="005B52AB">
        <w:rPr>
          <w:rFonts w:ascii="Times New Roman" w:eastAsia="Times New Roman" w:hAnsi="Times New Roman" w:cs="Times New Roman"/>
          <w:b/>
          <w:iCs/>
          <w:sz w:val="28"/>
          <w:szCs w:val="28"/>
          <w:lang w:val="uk-UA"/>
        </w:rPr>
        <w:t>і</w:t>
      </w:r>
      <w:r w:rsidR="00C45A74" w:rsidRPr="005B52AB">
        <w:rPr>
          <w:rFonts w:ascii="Times New Roman" w:eastAsia="Times New Roman" w:hAnsi="Times New Roman" w:cs="Times New Roman"/>
          <w:b/>
          <w:iCs/>
          <w:sz w:val="28"/>
          <w:szCs w:val="28"/>
        </w:rPr>
        <w:t xml:space="preserve"> </w:t>
      </w:r>
      <w:r w:rsidR="00C62A21" w:rsidRPr="005B52AB">
        <w:rPr>
          <w:rFonts w:ascii="Times New Roman" w:eastAsia="Times New Roman" w:hAnsi="Times New Roman" w:cs="Times New Roman"/>
          <w:b/>
          <w:iCs/>
          <w:sz w:val="28"/>
          <w:szCs w:val="28"/>
          <w:lang w:val="uk-UA"/>
        </w:rPr>
        <w:t>і</w:t>
      </w:r>
      <w:r w:rsidR="00C45A74" w:rsidRPr="005B52AB">
        <w:rPr>
          <w:rFonts w:ascii="Times New Roman" w:eastAsia="Times New Roman" w:hAnsi="Times New Roman" w:cs="Times New Roman"/>
          <w:b/>
          <w:iCs/>
          <w:sz w:val="28"/>
          <w:szCs w:val="28"/>
        </w:rPr>
        <w:t xml:space="preserve"> </w:t>
      </w:r>
      <w:r w:rsidR="00C62A21" w:rsidRPr="005B52AB">
        <w:rPr>
          <w:rFonts w:ascii="Times New Roman" w:eastAsia="Times New Roman" w:hAnsi="Times New Roman" w:cs="Times New Roman"/>
          <w:b/>
          <w:iCs/>
          <w:sz w:val="28"/>
          <w:szCs w:val="28"/>
          <w:lang w:val="uk-UA"/>
        </w:rPr>
        <w:t>с</w:t>
      </w:r>
      <w:r w:rsidR="001555DC" w:rsidRPr="005B52AB">
        <w:rPr>
          <w:rFonts w:ascii="Times New Roman" w:eastAsia="Times New Roman" w:hAnsi="Times New Roman" w:cs="Times New Roman"/>
          <w:b/>
          <w:iCs/>
          <w:sz w:val="28"/>
          <w:szCs w:val="28"/>
          <w:lang w:val="uk-UA"/>
        </w:rPr>
        <w:t>е</w:t>
      </w:r>
      <w:r w:rsidR="00C62A21" w:rsidRPr="005B52AB">
        <w:rPr>
          <w:rFonts w:ascii="Times New Roman" w:eastAsia="Times New Roman" w:hAnsi="Times New Roman" w:cs="Times New Roman"/>
          <w:b/>
          <w:iCs/>
          <w:sz w:val="28"/>
          <w:szCs w:val="28"/>
          <w:lang w:val="uk-UA"/>
        </w:rPr>
        <w:t>чі</w:t>
      </w:r>
      <w:r w:rsidR="00C45A74" w:rsidRPr="005B52AB">
        <w:rPr>
          <w:rFonts w:ascii="Times New Roman" w:eastAsia="Times New Roman" w:hAnsi="Times New Roman" w:cs="Times New Roman"/>
          <w:b/>
          <w:iCs/>
          <w:sz w:val="28"/>
          <w:szCs w:val="28"/>
        </w:rPr>
        <w:t>:</w:t>
      </w:r>
    </w:p>
    <w:p w:rsidR="00C45A74" w:rsidRPr="005B52AB" w:rsidRDefault="00C52AA4"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А</w:t>
      </w:r>
      <w:r w:rsidR="00C45A74" w:rsidRPr="005B52AB">
        <w:rPr>
          <w:rFonts w:ascii="Times New Roman" w:eastAsia="Arial" w:hAnsi="Times New Roman" w:cs="Times New Roman"/>
          <w:sz w:val="28"/>
          <w:szCs w:val="28"/>
        </w:rPr>
        <w:t xml:space="preserve"> лейцин</w:t>
      </w:r>
      <w:r w:rsidR="001555DC" w:rsidRPr="005B52AB">
        <w:rPr>
          <w:rFonts w:ascii="Times New Roman" w:eastAsia="Arial" w:hAnsi="Times New Roman" w:cs="Times New Roman"/>
          <w:sz w:val="28"/>
          <w:szCs w:val="28"/>
          <w:lang w:val="uk-UA"/>
        </w:rPr>
        <w:t>у</w:t>
      </w:r>
      <w:r w:rsidRPr="005B52AB">
        <w:rPr>
          <w:rFonts w:ascii="Times New Roman" w:eastAsia="Arial" w:hAnsi="Times New Roman" w:cs="Times New Roman"/>
          <w:sz w:val="28"/>
          <w:szCs w:val="28"/>
          <w:lang w:val="uk-UA"/>
        </w:rPr>
        <w:t>;</w:t>
      </w:r>
    </w:p>
    <w:p w:rsidR="00C45A74" w:rsidRPr="005B52AB" w:rsidRDefault="00C52AA4"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Б</w:t>
      </w:r>
      <w:r w:rsidR="00C45A74" w:rsidRPr="005B52AB">
        <w:rPr>
          <w:rFonts w:ascii="Times New Roman" w:eastAsia="Arial" w:hAnsi="Times New Roman" w:cs="Times New Roman"/>
          <w:sz w:val="28"/>
          <w:szCs w:val="28"/>
        </w:rPr>
        <w:t xml:space="preserve"> г</w:t>
      </w:r>
      <w:r w:rsidR="001555DC" w:rsidRPr="005B52AB">
        <w:rPr>
          <w:rFonts w:ascii="Times New Roman" w:eastAsia="Arial" w:hAnsi="Times New Roman" w:cs="Times New Roman"/>
          <w:sz w:val="28"/>
          <w:szCs w:val="28"/>
          <w:lang w:val="uk-UA"/>
        </w:rPr>
        <w:t>і</w:t>
      </w:r>
      <w:r w:rsidR="00C45A74" w:rsidRPr="005B52AB">
        <w:rPr>
          <w:rFonts w:ascii="Times New Roman" w:eastAsia="Arial" w:hAnsi="Times New Roman" w:cs="Times New Roman"/>
          <w:sz w:val="28"/>
          <w:szCs w:val="28"/>
        </w:rPr>
        <w:t>стидин</w:t>
      </w:r>
      <w:r w:rsidR="001555DC" w:rsidRPr="005B52AB">
        <w:rPr>
          <w:rFonts w:ascii="Times New Roman" w:eastAsia="Arial" w:hAnsi="Times New Roman" w:cs="Times New Roman"/>
          <w:sz w:val="28"/>
          <w:szCs w:val="28"/>
          <w:lang w:val="uk-UA"/>
        </w:rPr>
        <w:t>у</w:t>
      </w:r>
      <w:r w:rsidRPr="005B52AB">
        <w:rPr>
          <w:rFonts w:ascii="Times New Roman" w:eastAsia="Arial" w:hAnsi="Times New Roman" w:cs="Times New Roman"/>
          <w:sz w:val="28"/>
          <w:szCs w:val="28"/>
          <w:lang w:val="uk-UA"/>
        </w:rPr>
        <w:t>;</w:t>
      </w:r>
    </w:p>
    <w:p w:rsidR="00C45A74" w:rsidRPr="005B52AB" w:rsidRDefault="00C52AA4"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В</w:t>
      </w:r>
      <w:r w:rsidR="00C45A74" w:rsidRPr="005B52AB">
        <w:rPr>
          <w:rFonts w:ascii="Times New Roman" w:eastAsia="Arial" w:hAnsi="Times New Roman" w:cs="Times New Roman"/>
          <w:sz w:val="28"/>
          <w:szCs w:val="28"/>
        </w:rPr>
        <w:t xml:space="preserve"> триптофан</w:t>
      </w:r>
      <w:r w:rsidR="001555DC" w:rsidRPr="005B52AB">
        <w:rPr>
          <w:rFonts w:ascii="Times New Roman" w:eastAsia="Arial" w:hAnsi="Times New Roman" w:cs="Times New Roman"/>
          <w:sz w:val="28"/>
          <w:szCs w:val="28"/>
          <w:lang w:val="uk-UA"/>
        </w:rPr>
        <w:t>у</w:t>
      </w:r>
      <w:r w:rsidR="000D632B" w:rsidRPr="005B52AB">
        <w:rPr>
          <w:rFonts w:ascii="Times New Roman" w:eastAsia="Arial" w:hAnsi="Times New Roman" w:cs="Times New Roman"/>
          <w:sz w:val="28"/>
          <w:szCs w:val="28"/>
          <w:lang w:val="uk-UA"/>
        </w:rPr>
        <w:t>;</w:t>
      </w:r>
    </w:p>
    <w:p w:rsidR="00C45A74" w:rsidRPr="005B52AB" w:rsidRDefault="00C52AA4"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Г</w:t>
      </w:r>
      <w:r w:rsidR="000D632B" w:rsidRPr="005B52AB">
        <w:rPr>
          <w:rFonts w:ascii="Times New Roman" w:eastAsia="Arial" w:hAnsi="Times New Roman" w:cs="Times New Roman"/>
          <w:sz w:val="28"/>
          <w:szCs w:val="28"/>
          <w:lang w:val="uk-UA"/>
        </w:rPr>
        <w:t xml:space="preserve"> </w:t>
      </w:r>
      <w:r w:rsidR="00C45A74" w:rsidRPr="005B52AB">
        <w:rPr>
          <w:rFonts w:ascii="Times New Roman" w:eastAsia="Arial" w:hAnsi="Times New Roman" w:cs="Times New Roman"/>
          <w:i/>
          <w:sz w:val="28"/>
          <w:szCs w:val="28"/>
        </w:rPr>
        <w:t>фен</w:t>
      </w:r>
      <w:r w:rsidR="001555DC" w:rsidRPr="005B52AB">
        <w:rPr>
          <w:rFonts w:ascii="Times New Roman" w:eastAsia="Arial" w:hAnsi="Times New Roman" w:cs="Times New Roman"/>
          <w:i/>
          <w:sz w:val="28"/>
          <w:szCs w:val="28"/>
          <w:lang w:val="uk-UA"/>
        </w:rPr>
        <w:t>і</w:t>
      </w:r>
      <w:r w:rsidR="00C45A74" w:rsidRPr="005B52AB">
        <w:rPr>
          <w:rFonts w:ascii="Times New Roman" w:eastAsia="Arial" w:hAnsi="Times New Roman" w:cs="Times New Roman"/>
          <w:i/>
          <w:sz w:val="28"/>
          <w:szCs w:val="28"/>
        </w:rPr>
        <w:t>лп</w:t>
      </w:r>
      <w:r w:rsidR="001555DC" w:rsidRPr="005B52AB">
        <w:rPr>
          <w:rFonts w:ascii="Times New Roman" w:eastAsia="Arial" w:hAnsi="Times New Roman" w:cs="Times New Roman"/>
          <w:i/>
          <w:sz w:val="28"/>
          <w:szCs w:val="28"/>
          <w:lang w:val="uk-UA"/>
        </w:rPr>
        <w:t>і</w:t>
      </w:r>
      <w:r w:rsidR="00C45A74" w:rsidRPr="005B52AB">
        <w:rPr>
          <w:rFonts w:ascii="Times New Roman" w:eastAsia="Arial" w:hAnsi="Times New Roman" w:cs="Times New Roman"/>
          <w:i/>
          <w:sz w:val="28"/>
          <w:szCs w:val="28"/>
        </w:rPr>
        <w:t>руват</w:t>
      </w:r>
      <w:r w:rsidR="001555DC" w:rsidRPr="005B52AB">
        <w:rPr>
          <w:rFonts w:ascii="Times New Roman" w:eastAsia="Arial" w:hAnsi="Times New Roman" w:cs="Times New Roman"/>
          <w:i/>
          <w:sz w:val="28"/>
          <w:szCs w:val="28"/>
          <w:lang w:val="uk-UA"/>
        </w:rPr>
        <w:t>у</w:t>
      </w:r>
      <w:r w:rsidR="000D632B" w:rsidRPr="005B52AB">
        <w:rPr>
          <w:rFonts w:ascii="Times New Roman" w:eastAsia="Arial" w:hAnsi="Times New Roman" w:cs="Times New Roman"/>
          <w:sz w:val="28"/>
          <w:szCs w:val="28"/>
          <w:lang w:val="uk-UA"/>
        </w:rPr>
        <w:t>;</w:t>
      </w:r>
    </w:p>
    <w:p w:rsidR="00AA4834" w:rsidRPr="005B52AB" w:rsidRDefault="00C52AA4"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 xml:space="preserve">Д </w:t>
      </w:r>
      <w:r w:rsidR="00C45A74" w:rsidRPr="005B52AB">
        <w:rPr>
          <w:rFonts w:ascii="Times New Roman" w:eastAsia="Arial" w:hAnsi="Times New Roman" w:cs="Times New Roman"/>
          <w:sz w:val="28"/>
          <w:szCs w:val="28"/>
        </w:rPr>
        <w:t>вал</w:t>
      </w:r>
      <w:r w:rsidR="001555DC" w:rsidRPr="005B52AB">
        <w:rPr>
          <w:rFonts w:ascii="Times New Roman" w:eastAsia="Arial" w:hAnsi="Times New Roman" w:cs="Times New Roman"/>
          <w:sz w:val="28"/>
          <w:szCs w:val="28"/>
          <w:lang w:val="uk-UA"/>
        </w:rPr>
        <w:t>і</w:t>
      </w:r>
      <w:r w:rsidR="00C45A74" w:rsidRPr="005B52AB">
        <w:rPr>
          <w:rFonts w:ascii="Times New Roman" w:eastAsia="Arial" w:hAnsi="Times New Roman" w:cs="Times New Roman"/>
          <w:sz w:val="28"/>
          <w:szCs w:val="28"/>
        </w:rPr>
        <w:t>н</w:t>
      </w:r>
      <w:r w:rsidR="001555DC" w:rsidRPr="005B52AB">
        <w:rPr>
          <w:rFonts w:ascii="Times New Roman" w:eastAsia="Arial" w:hAnsi="Times New Roman" w:cs="Times New Roman"/>
          <w:sz w:val="28"/>
          <w:szCs w:val="28"/>
          <w:lang w:val="uk-UA"/>
        </w:rPr>
        <w:t>у</w:t>
      </w:r>
      <w:r w:rsidR="000D632B" w:rsidRPr="005B52AB">
        <w:rPr>
          <w:rFonts w:ascii="Times New Roman" w:eastAsia="Arial" w:hAnsi="Times New Roman" w:cs="Times New Roman"/>
          <w:sz w:val="28"/>
          <w:szCs w:val="28"/>
          <w:lang w:val="uk-UA"/>
        </w:rPr>
        <w:t>.</w:t>
      </w:r>
    </w:p>
    <w:p w:rsidR="00FF59BC" w:rsidRPr="005B52AB" w:rsidRDefault="00FF59BC" w:rsidP="005B52AB">
      <w:pPr>
        <w:spacing w:after="0" w:line="360" w:lineRule="auto"/>
        <w:ind w:left="567" w:hanging="567"/>
        <w:jc w:val="both"/>
        <w:rPr>
          <w:rFonts w:ascii="Times New Roman" w:eastAsia="Times New Roman" w:hAnsi="Times New Roman" w:cs="Times New Roman"/>
          <w:sz w:val="28"/>
          <w:szCs w:val="28"/>
        </w:rPr>
      </w:pPr>
    </w:p>
    <w:p w:rsidR="00FF59BC" w:rsidRPr="005B52AB" w:rsidRDefault="000D632B"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71</w:t>
      </w:r>
      <w:r w:rsidR="00FF59BC" w:rsidRPr="005B52AB">
        <w:rPr>
          <w:rFonts w:ascii="Times New Roman" w:eastAsia="Arial" w:hAnsi="Times New Roman" w:cs="Times New Roman"/>
          <w:b/>
          <w:bCs/>
          <w:sz w:val="28"/>
          <w:szCs w:val="28"/>
        </w:rPr>
        <w:t xml:space="preserve">. </w:t>
      </w:r>
      <w:r w:rsidR="00ED75DF" w:rsidRPr="005B52AB">
        <w:rPr>
          <w:rFonts w:ascii="Times New Roman" w:eastAsia="Arial" w:hAnsi="Times New Roman" w:cs="Times New Roman"/>
          <w:b/>
          <w:bCs/>
          <w:sz w:val="28"/>
          <w:szCs w:val="28"/>
          <w:lang w:val="uk-UA"/>
        </w:rPr>
        <w:t>Ж</w:t>
      </w:r>
      <w:r w:rsidR="00DB4F88" w:rsidRPr="005B52AB">
        <w:rPr>
          <w:rFonts w:ascii="Times New Roman" w:eastAsia="Times New Roman" w:hAnsi="Times New Roman" w:cs="Times New Roman"/>
          <w:b/>
          <w:iCs/>
          <w:sz w:val="28"/>
          <w:szCs w:val="28"/>
          <w:lang w:val="uk-UA"/>
        </w:rPr>
        <w:t>інка</w:t>
      </w:r>
      <w:r w:rsidR="00FF59BC" w:rsidRPr="005B52AB">
        <w:rPr>
          <w:rFonts w:ascii="Times New Roman" w:eastAsia="Times New Roman" w:hAnsi="Times New Roman" w:cs="Times New Roman"/>
          <w:b/>
          <w:iCs/>
          <w:sz w:val="28"/>
          <w:szCs w:val="28"/>
        </w:rPr>
        <w:t xml:space="preserve"> </w:t>
      </w:r>
      <w:r w:rsidR="00ED75DF" w:rsidRPr="005B52AB">
        <w:rPr>
          <w:rFonts w:ascii="Times New Roman" w:eastAsia="Times New Roman" w:hAnsi="Times New Roman" w:cs="Times New Roman"/>
          <w:b/>
          <w:iCs/>
          <w:sz w:val="28"/>
          <w:szCs w:val="28"/>
          <w:lang w:val="uk-UA"/>
        </w:rPr>
        <w:t xml:space="preserve">з негативним резус-фактором </w:t>
      </w:r>
      <w:r w:rsidR="00DB4F88" w:rsidRPr="005B52AB">
        <w:rPr>
          <w:rFonts w:ascii="Times New Roman" w:eastAsia="Times New Roman" w:hAnsi="Times New Roman" w:cs="Times New Roman"/>
          <w:b/>
          <w:iCs/>
          <w:sz w:val="28"/>
          <w:szCs w:val="28"/>
          <w:lang w:val="uk-UA"/>
        </w:rPr>
        <w:t xml:space="preserve">бере шлюб із </w:t>
      </w:r>
      <w:r w:rsidR="00FF59BC" w:rsidRPr="005B52AB">
        <w:rPr>
          <w:rFonts w:ascii="Times New Roman" w:eastAsia="Times New Roman" w:hAnsi="Times New Roman" w:cs="Times New Roman"/>
          <w:b/>
          <w:iCs/>
          <w:sz w:val="28"/>
          <w:szCs w:val="28"/>
        </w:rPr>
        <w:t>гетерозиготн</w:t>
      </w:r>
      <w:r w:rsidR="00AA747D" w:rsidRPr="005B52AB">
        <w:rPr>
          <w:rFonts w:ascii="Times New Roman" w:eastAsia="Times New Roman" w:hAnsi="Times New Roman" w:cs="Times New Roman"/>
          <w:b/>
          <w:iCs/>
          <w:sz w:val="28"/>
          <w:szCs w:val="28"/>
          <w:lang w:val="uk-UA"/>
        </w:rPr>
        <w:t>им</w:t>
      </w:r>
      <w:r w:rsidR="00FF59BC" w:rsidRPr="005B52AB">
        <w:rPr>
          <w:rFonts w:ascii="Times New Roman" w:eastAsia="Times New Roman" w:hAnsi="Times New Roman" w:cs="Times New Roman"/>
          <w:b/>
          <w:iCs/>
          <w:sz w:val="28"/>
          <w:szCs w:val="28"/>
        </w:rPr>
        <w:t xml:space="preserve"> </w:t>
      </w:r>
      <w:r w:rsidR="002C24F4" w:rsidRPr="005B52AB">
        <w:rPr>
          <w:rFonts w:ascii="Times New Roman" w:eastAsia="Times New Roman" w:hAnsi="Times New Roman" w:cs="Times New Roman"/>
          <w:b/>
          <w:iCs/>
          <w:sz w:val="28"/>
          <w:szCs w:val="28"/>
          <w:lang w:val="uk-UA"/>
        </w:rPr>
        <w:t xml:space="preserve">чоловіком </w:t>
      </w:r>
      <w:r w:rsidR="00322C51" w:rsidRPr="005B52AB">
        <w:rPr>
          <w:rFonts w:ascii="Times New Roman" w:eastAsia="Times New Roman" w:hAnsi="Times New Roman" w:cs="Times New Roman"/>
          <w:b/>
          <w:iCs/>
          <w:sz w:val="28"/>
          <w:szCs w:val="28"/>
          <w:lang w:val="uk-UA"/>
        </w:rPr>
        <w:t>і</w:t>
      </w:r>
      <w:r w:rsidR="002C24F4" w:rsidRPr="005B52AB">
        <w:rPr>
          <w:rFonts w:ascii="Times New Roman" w:eastAsia="Times New Roman" w:hAnsi="Times New Roman" w:cs="Times New Roman"/>
          <w:b/>
          <w:iCs/>
          <w:sz w:val="28"/>
          <w:szCs w:val="28"/>
          <w:lang w:val="uk-UA"/>
        </w:rPr>
        <w:t xml:space="preserve">з позитивним </w:t>
      </w:r>
      <w:r w:rsidR="00FF59BC" w:rsidRPr="005B52AB">
        <w:rPr>
          <w:rFonts w:ascii="Times New Roman" w:eastAsia="Times New Roman" w:hAnsi="Times New Roman" w:cs="Times New Roman"/>
          <w:b/>
          <w:iCs/>
          <w:sz w:val="28"/>
          <w:szCs w:val="28"/>
        </w:rPr>
        <w:t>резус-</w:t>
      </w:r>
      <w:r w:rsidR="002C24F4" w:rsidRPr="005B52AB">
        <w:rPr>
          <w:rFonts w:ascii="Times New Roman" w:eastAsia="Times New Roman" w:hAnsi="Times New Roman" w:cs="Times New Roman"/>
          <w:b/>
          <w:iCs/>
          <w:sz w:val="28"/>
          <w:szCs w:val="28"/>
          <w:lang w:val="uk-UA"/>
        </w:rPr>
        <w:t>фактором.</w:t>
      </w:r>
      <w:r w:rsidR="00FF59BC" w:rsidRPr="005B52AB">
        <w:rPr>
          <w:rFonts w:ascii="Times New Roman" w:eastAsia="Times New Roman" w:hAnsi="Times New Roman" w:cs="Times New Roman"/>
          <w:b/>
          <w:iCs/>
          <w:sz w:val="28"/>
          <w:szCs w:val="28"/>
        </w:rPr>
        <w:t xml:space="preserve"> </w:t>
      </w:r>
      <w:r w:rsidR="00AA747D" w:rsidRPr="005B52AB">
        <w:rPr>
          <w:rFonts w:ascii="Times New Roman" w:eastAsia="Times New Roman" w:hAnsi="Times New Roman" w:cs="Times New Roman"/>
          <w:b/>
          <w:iCs/>
          <w:sz w:val="28"/>
          <w:szCs w:val="28"/>
          <w:lang w:val="uk-UA"/>
        </w:rPr>
        <w:t>Яка вірогідність</w:t>
      </w:r>
      <w:r w:rsidR="00FF59BC" w:rsidRPr="005B52AB">
        <w:rPr>
          <w:rFonts w:ascii="Times New Roman" w:eastAsia="Times New Roman" w:hAnsi="Times New Roman" w:cs="Times New Roman"/>
          <w:b/>
          <w:iCs/>
          <w:sz w:val="28"/>
          <w:szCs w:val="28"/>
        </w:rPr>
        <w:t xml:space="preserve"> резус-конфл</w:t>
      </w:r>
      <w:r w:rsidR="0011444E" w:rsidRPr="005B52AB">
        <w:rPr>
          <w:rFonts w:ascii="Times New Roman" w:eastAsia="Times New Roman" w:hAnsi="Times New Roman" w:cs="Times New Roman"/>
          <w:b/>
          <w:iCs/>
          <w:sz w:val="28"/>
          <w:szCs w:val="28"/>
          <w:lang w:val="uk-UA"/>
        </w:rPr>
        <w:t>і</w:t>
      </w:r>
      <w:r w:rsidR="00FF59BC" w:rsidRPr="005B52AB">
        <w:rPr>
          <w:rFonts w:ascii="Times New Roman" w:eastAsia="Times New Roman" w:hAnsi="Times New Roman" w:cs="Times New Roman"/>
          <w:b/>
          <w:iCs/>
          <w:sz w:val="28"/>
          <w:szCs w:val="28"/>
        </w:rPr>
        <w:t>кт</w:t>
      </w:r>
      <w:r w:rsidR="0011444E" w:rsidRPr="005B52AB">
        <w:rPr>
          <w:rFonts w:ascii="Times New Roman" w:eastAsia="Times New Roman" w:hAnsi="Times New Roman" w:cs="Times New Roman"/>
          <w:b/>
          <w:iCs/>
          <w:sz w:val="28"/>
          <w:szCs w:val="28"/>
          <w:lang w:val="uk-UA"/>
        </w:rPr>
        <w:t>у</w:t>
      </w:r>
      <w:r w:rsidR="00FF59BC" w:rsidRPr="005B52AB">
        <w:rPr>
          <w:rFonts w:ascii="Times New Roman" w:eastAsia="Times New Roman" w:hAnsi="Times New Roman" w:cs="Times New Roman"/>
          <w:b/>
          <w:iCs/>
          <w:sz w:val="28"/>
          <w:szCs w:val="28"/>
        </w:rPr>
        <w:t xml:space="preserve"> м</w:t>
      </w:r>
      <w:r w:rsidR="0011444E" w:rsidRPr="005B52AB">
        <w:rPr>
          <w:rFonts w:ascii="Times New Roman" w:eastAsia="Times New Roman" w:hAnsi="Times New Roman" w:cs="Times New Roman"/>
          <w:b/>
          <w:iCs/>
          <w:sz w:val="28"/>
          <w:szCs w:val="28"/>
          <w:lang w:val="uk-UA"/>
        </w:rPr>
        <w:t>іж</w:t>
      </w:r>
      <w:r w:rsidR="00FF59BC" w:rsidRPr="005B52AB">
        <w:rPr>
          <w:rFonts w:ascii="Times New Roman" w:eastAsia="Times New Roman" w:hAnsi="Times New Roman" w:cs="Times New Roman"/>
          <w:b/>
          <w:iCs/>
          <w:sz w:val="28"/>
          <w:szCs w:val="28"/>
        </w:rPr>
        <w:t xml:space="preserve"> орган</w:t>
      </w:r>
      <w:r w:rsidR="0011444E" w:rsidRPr="005B52AB">
        <w:rPr>
          <w:rFonts w:ascii="Times New Roman" w:eastAsia="Times New Roman" w:hAnsi="Times New Roman" w:cs="Times New Roman"/>
          <w:b/>
          <w:iCs/>
          <w:sz w:val="28"/>
          <w:szCs w:val="28"/>
          <w:lang w:val="uk-UA"/>
        </w:rPr>
        <w:t>і</w:t>
      </w:r>
      <w:r w:rsidR="00FF59BC" w:rsidRPr="005B52AB">
        <w:rPr>
          <w:rFonts w:ascii="Times New Roman" w:eastAsia="Times New Roman" w:hAnsi="Times New Roman" w:cs="Times New Roman"/>
          <w:b/>
          <w:iCs/>
          <w:sz w:val="28"/>
          <w:szCs w:val="28"/>
        </w:rPr>
        <w:t>зм</w:t>
      </w:r>
      <w:r w:rsidR="00DA07DC" w:rsidRPr="005B52AB">
        <w:rPr>
          <w:rFonts w:ascii="Times New Roman" w:eastAsia="Times New Roman" w:hAnsi="Times New Roman" w:cs="Times New Roman"/>
          <w:b/>
          <w:iCs/>
          <w:sz w:val="28"/>
          <w:szCs w:val="28"/>
          <w:lang w:val="uk-UA"/>
        </w:rPr>
        <w:t>ом</w:t>
      </w:r>
      <w:r w:rsidR="00FF59BC" w:rsidRPr="005B52AB">
        <w:rPr>
          <w:rFonts w:ascii="Times New Roman" w:eastAsia="Times New Roman" w:hAnsi="Times New Roman" w:cs="Times New Roman"/>
          <w:b/>
          <w:iCs/>
          <w:sz w:val="28"/>
          <w:szCs w:val="28"/>
        </w:rPr>
        <w:t xml:space="preserve"> матер</w:t>
      </w:r>
      <w:r w:rsidR="0011444E" w:rsidRPr="005B52AB">
        <w:rPr>
          <w:rFonts w:ascii="Times New Roman" w:eastAsia="Times New Roman" w:hAnsi="Times New Roman" w:cs="Times New Roman"/>
          <w:b/>
          <w:iCs/>
          <w:sz w:val="28"/>
          <w:szCs w:val="28"/>
          <w:lang w:val="uk-UA"/>
        </w:rPr>
        <w:t>і</w:t>
      </w:r>
      <w:r w:rsidR="0011444E" w:rsidRPr="005B52AB">
        <w:rPr>
          <w:rFonts w:ascii="Times New Roman" w:eastAsia="Times New Roman" w:hAnsi="Times New Roman" w:cs="Times New Roman"/>
          <w:b/>
          <w:iCs/>
          <w:sz w:val="28"/>
          <w:szCs w:val="28"/>
        </w:rPr>
        <w:t xml:space="preserve"> </w:t>
      </w:r>
      <w:r w:rsidR="0011444E" w:rsidRPr="005B52AB">
        <w:rPr>
          <w:rFonts w:ascii="Times New Roman" w:eastAsia="Times New Roman" w:hAnsi="Times New Roman" w:cs="Times New Roman"/>
          <w:b/>
          <w:iCs/>
          <w:sz w:val="28"/>
          <w:szCs w:val="28"/>
          <w:lang w:val="uk-UA"/>
        </w:rPr>
        <w:t>і</w:t>
      </w:r>
      <w:r w:rsidR="0011444E" w:rsidRPr="005B52AB">
        <w:rPr>
          <w:rFonts w:ascii="Times New Roman" w:eastAsia="Times New Roman" w:hAnsi="Times New Roman" w:cs="Times New Roman"/>
          <w:b/>
          <w:iCs/>
          <w:sz w:val="28"/>
          <w:szCs w:val="28"/>
        </w:rPr>
        <w:t xml:space="preserve"> плод</w:t>
      </w:r>
      <w:r w:rsidR="0011444E" w:rsidRPr="005B52AB">
        <w:rPr>
          <w:rFonts w:ascii="Times New Roman" w:eastAsia="Times New Roman" w:hAnsi="Times New Roman" w:cs="Times New Roman"/>
          <w:b/>
          <w:iCs/>
          <w:sz w:val="28"/>
          <w:szCs w:val="28"/>
          <w:lang w:val="uk-UA"/>
        </w:rPr>
        <w:t>у</w:t>
      </w:r>
      <w:r w:rsidR="00FF59BC" w:rsidRPr="005B52AB">
        <w:rPr>
          <w:rFonts w:ascii="Times New Roman" w:eastAsia="Times New Roman" w:hAnsi="Times New Roman" w:cs="Times New Roman"/>
          <w:b/>
          <w:iCs/>
          <w:sz w:val="28"/>
          <w:szCs w:val="28"/>
        </w:rPr>
        <w:t xml:space="preserve"> при </w:t>
      </w:r>
      <w:r w:rsidR="0011444E" w:rsidRPr="005B52AB">
        <w:rPr>
          <w:rFonts w:ascii="Times New Roman" w:eastAsia="Times New Roman" w:hAnsi="Times New Roman" w:cs="Times New Roman"/>
          <w:b/>
          <w:iCs/>
          <w:sz w:val="28"/>
          <w:szCs w:val="28"/>
          <w:lang w:val="uk-UA"/>
        </w:rPr>
        <w:t>другій вагітності</w:t>
      </w:r>
      <w:r w:rsidR="00FF59BC" w:rsidRPr="005B52AB">
        <w:rPr>
          <w:rFonts w:ascii="Times New Roman" w:eastAsia="Times New Roman" w:hAnsi="Times New Roman" w:cs="Times New Roman"/>
          <w:b/>
          <w:iCs/>
          <w:sz w:val="28"/>
          <w:szCs w:val="28"/>
        </w:rPr>
        <w:t>?</w:t>
      </w:r>
    </w:p>
    <w:p w:rsidR="00FF59BC" w:rsidRPr="005B52AB" w:rsidRDefault="00C12F00"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А</w:t>
      </w:r>
      <w:r w:rsidR="00FF59BC" w:rsidRPr="005B52AB">
        <w:rPr>
          <w:rFonts w:ascii="Times New Roman" w:eastAsia="Arial" w:hAnsi="Times New Roman" w:cs="Times New Roman"/>
          <w:sz w:val="28"/>
          <w:szCs w:val="28"/>
        </w:rPr>
        <w:t xml:space="preserve"> 0%</w:t>
      </w:r>
    </w:p>
    <w:p w:rsidR="00FF59BC" w:rsidRPr="005B52AB" w:rsidRDefault="00C12F00"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Б</w:t>
      </w:r>
      <w:r w:rsidR="00FF59BC" w:rsidRPr="005B52AB">
        <w:rPr>
          <w:rFonts w:ascii="Times New Roman" w:eastAsia="Arial" w:hAnsi="Times New Roman" w:cs="Times New Roman"/>
          <w:sz w:val="28"/>
          <w:szCs w:val="28"/>
        </w:rPr>
        <w:t xml:space="preserve"> 12,5%</w:t>
      </w:r>
    </w:p>
    <w:p w:rsidR="0011444E" w:rsidRPr="005B52AB" w:rsidRDefault="00C12F00"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В</w:t>
      </w:r>
      <w:r w:rsidR="00FF59BC" w:rsidRPr="005B52AB">
        <w:rPr>
          <w:rFonts w:ascii="Times New Roman" w:eastAsia="Arial" w:hAnsi="Times New Roman" w:cs="Times New Roman"/>
          <w:sz w:val="28"/>
          <w:szCs w:val="28"/>
        </w:rPr>
        <w:t xml:space="preserve"> 25% </w:t>
      </w:r>
    </w:p>
    <w:p w:rsidR="00FF59BC" w:rsidRPr="005B52AB" w:rsidRDefault="00C12F00"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Г</w:t>
      </w:r>
      <w:r w:rsidR="00FF59BC" w:rsidRPr="005B52AB">
        <w:rPr>
          <w:rFonts w:ascii="Times New Roman" w:eastAsia="Arial" w:hAnsi="Times New Roman" w:cs="Times New Roman"/>
          <w:sz w:val="28"/>
          <w:szCs w:val="28"/>
        </w:rPr>
        <w:t xml:space="preserve"> </w:t>
      </w:r>
      <w:r w:rsidR="00FF59BC" w:rsidRPr="005B52AB">
        <w:rPr>
          <w:rFonts w:ascii="Times New Roman" w:eastAsia="Arial" w:hAnsi="Times New Roman" w:cs="Times New Roman"/>
          <w:b/>
          <w:i/>
          <w:sz w:val="28"/>
          <w:szCs w:val="28"/>
        </w:rPr>
        <w:t>50%</w:t>
      </w:r>
    </w:p>
    <w:p w:rsidR="00FF59BC" w:rsidRPr="005B52AB" w:rsidRDefault="00C12F00"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FF59BC" w:rsidRPr="005B52AB">
        <w:rPr>
          <w:rFonts w:ascii="Times New Roman" w:eastAsia="Arial" w:hAnsi="Times New Roman" w:cs="Times New Roman"/>
          <w:sz w:val="28"/>
          <w:szCs w:val="28"/>
        </w:rPr>
        <w:t xml:space="preserve"> 75%</w:t>
      </w:r>
      <w:r w:rsidRPr="005B52AB">
        <w:rPr>
          <w:rFonts w:ascii="Times New Roman" w:eastAsia="Arial" w:hAnsi="Times New Roman" w:cs="Times New Roman"/>
          <w:sz w:val="28"/>
          <w:szCs w:val="28"/>
          <w:lang w:val="uk-UA"/>
        </w:rPr>
        <w:t>.</w:t>
      </w:r>
    </w:p>
    <w:p w:rsidR="00FF59BC" w:rsidRPr="005B52AB" w:rsidRDefault="00FF59BC" w:rsidP="005B52AB">
      <w:pPr>
        <w:spacing w:after="0" w:line="360" w:lineRule="auto"/>
        <w:ind w:left="567" w:hanging="567"/>
        <w:jc w:val="both"/>
        <w:rPr>
          <w:rFonts w:ascii="Times New Roman" w:eastAsia="Times New Roman" w:hAnsi="Times New Roman" w:cs="Times New Roman"/>
          <w:sz w:val="28"/>
          <w:szCs w:val="28"/>
        </w:rPr>
      </w:pPr>
    </w:p>
    <w:p w:rsidR="00FF59BC" w:rsidRPr="005B52AB" w:rsidRDefault="00C12F00"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72</w:t>
      </w:r>
      <w:r w:rsidR="00FF59BC" w:rsidRPr="005B52AB">
        <w:rPr>
          <w:rFonts w:ascii="Times New Roman" w:eastAsia="Arial" w:hAnsi="Times New Roman" w:cs="Times New Roman"/>
          <w:b/>
          <w:bCs/>
          <w:sz w:val="28"/>
          <w:szCs w:val="28"/>
        </w:rPr>
        <w:t xml:space="preserve">. </w:t>
      </w:r>
      <w:r w:rsidR="00FF59BC" w:rsidRPr="005B52AB">
        <w:rPr>
          <w:rFonts w:ascii="Times New Roman" w:eastAsia="Times New Roman" w:hAnsi="Times New Roman" w:cs="Times New Roman"/>
          <w:b/>
          <w:iCs/>
          <w:sz w:val="28"/>
          <w:szCs w:val="28"/>
        </w:rPr>
        <w:t xml:space="preserve">У </w:t>
      </w:r>
      <w:r w:rsidR="00794474" w:rsidRPr="005B52AB">
        <w:rPr>
          <w:rFonts w:ascii="Times New Roman" w:eastAsia="Times New Roman" w:hAnsi="Times New Roman" w:cs="Times New Roman"/>
          <w:b/>
          <w:iCs/>
          <w:sz w:val="28"/>
          <w:szCs w:val="28"/>
          <w:lang w:val="uk-UA"/>
        </w:rPr>
        <w:t xml:space="preserve">чоловіків внаслідок </w:t>
      </w:r>
      <w:r w:rsidR="00FF59BC" w:rsidRPr="005B52AB">
        <w:rPr>
          <w:rFonts w:ascii="Times New Roman" w:eastAsia="Times New Roman" w:hAnsi="Times New Roman" w:cs="Times New Roman"/>
          <w:b/>
          <w:iCs/>
          <w:sz w:val="28"/>
          <w:szCs w:val="28"/>
        </w:rPr>
        <w:t>зло</w:t>
      </w:r>
      <w:r w:rsidR="00794474" w:rsidRPr="005B52AB">
        <w:rPr>
          <w:rFonts w:ascii="Times New Roman" w:eastAsia="Times New Roman" w:hAnsi="Times New Roman" w:cs="Times New Roman"/>
          <w:b/>
          <w:iCs/>
          <w:sz w:val="28"/>
          <w:szCs w:val="28"/>
          <w:lang w:val="uk-UA"/>
        </w:rPr>
        <w:t>вживання</w:t>
      </w:r>
      <w:r w:rsidR="00FF59BC" w:rsidRPr="005B52AB">
        <w:rPr>
          <w:rFonts w:ascii="Times New Roman" w:eastAsia="Times New Roman" w:hAnsi="Times New Roman" w:cs="Times New Roman"/>
          <w:b/>
          <w:iCs/>
          <w:sz w:val="28"/>
          <w:szCs w:val="28"/>
        </w:rPr>
        <w:t xml:space="preserve"> алкогол</w:t>
      </w:r>
      <w:r w:rsidR="002C24F4" w:rsidRPr="005B52AB">
        <w:rPr>
          <w:rFonts w:ascii="Times New Roman" w:eastAsia="Times New Roman" w:hAnsi="Times New Roman" w:cs="Times New Roman"/>
          <w:b/>
          <w:iCs/>
          <w:sz w:val="28"/>
          <w:szCs w:val="28"/>
          <w:lang w:val="uk-UA"/>
        </w:rPr>
        <w:t>ем</w:t>
      </w:r>
      <w:r w:rsidR="00FF59BC" w:rsidRPr="005B52AB">
        <w:rPr>
          <w:rFonts w:ascii="Times New Roman" w:eastAsia="Times New Roman" w:hAnsi="Times New Roman" w:cs="Times New Roman"/>
          <w:b/>
          <w:iCs/>
          <w:sz w:val="28"/>
          <w:szCs w:val="28"/>
        </w:rPr>
        <w:t xml:space="preserve"> мож</w:t>
      </w:r>
      <w:r w:rsidR="00A94A0E" w:rsidRPr="005B52AB">
        <w:rPr>
          <w:rFonts w:ascii="Times New Roman" w:eastAsia="Times New Roman" w:hAnsi="Times New Roman" w:cs="Times New Roman"/>
          <w:b/>
          <w:iCs/>
          <w:sz w:val="28"/>
          <w:szCs w:val="28"/>
          <w:lang w:val="uk-UA"/>
        </w:rPr>
        <w:t>е</w:t>
      </w:r>
      <w:r w:rsidR="00FF59BC" w:rsidRPr="005B52AB">
        <w:rPr>
          <w:rFonts w:ascii="Times New Roman" w:eastAsia="Times New Roman" w:hAnsi="Times New Roman" w:cs="Times New Roman"/>
          <w:b/>
          <w:iCs/>
          <w:sz w:val="28"/>
          <w:szCs w:val="28"/>
        </w:rPr>
        <w:t xml:space="preserve"> </w:t>
      </w:r>
      <w:r w:rsidR="00A94A0E" w:rsidRPr="005B52AB">
        <w:rPr>
          <w:rFonts w:ascii="Times New Roman" w:eastAsia="Times New Roman" w:hAnsi="Times New Roman" w:cs="Times New Roman"/>
          <w:b/>
          <w:iCs/>
          <w:sz w:val="28"/>
          <w:szCs w:val="28"/>
          <w:lang w:val="uk-UA"/>
        </w:rPr>
        <w:t>відбуватися нерозходження статевих</w:t>
      </w:r>
      <w:r w:rsidR="00FF59BC" w:rsidRPr="005B52AB">
        <w:rPr>
          <w:rFonts w:ascii="Times New Roman" w:eastAsia="Times New Roman" w:hAnsi="Times New Roman" w:cs="Times New Roman"/>
          <w:b/>
          <w:iCs/>
          <w:sz w:val="28"/>
          <w:szCs w:val="28"/>
        </w:rPr>
        <w:t xml:space="preserve"> хромосом </w:t>
      </w:r>
      <w:r w:rsidR="00A94A0E" w:rsidRPr="005B52AB">
        <w:rPr>
          <w:rFonts w:ascii="Times New Roman" w:eastAsia="Times New Roman" w:hAnsi="Times New Roman" w:cs="Times New Roman"/>
          <w:b/>
          <w:iCs/>
          <w:sz w:val="28"/>
          <w:szCs w:val="28"/>
          <w:lang w:val="uk-UA"/>
        </w:rPr>
        <w:t>у</w:t>
      </w:r>
      <w:r w:rsidR="00FF59BC" w:rsidRPr="005B52AB">
        <w:rPr>
          <w:rFonts w:ascii="Times New Roman" w:eastAsia="Times New Roman" w:hAnsi="Times New Roman" w:cs="Times New Roman"/>
          <w:b/>
          <w:iCs/>
          <w:sz w:val="28"/>
          <w:szCs w:val="28"/>
        </w:rPr>
        <w:t xml:space="preserve"> мейоз</w:t>
      </w:r>
      <w:r w:rsidR="00A94A0E" w:rsidRPr="005B52AB">
        <w:rPr>
          <w:rFonts w:ascii="Times New Roman" w:eastAsia="Times New Roman" w:hAnsi="Times New Roman" w:cs="Times New Roman"/>
          <w:b/>
          <w:iCs/>
          <w:sz w:val="28"/>
          <w:szCs w:val="28"/>
          <w:lang w:val="uk-UA"/>
        </w:rPr>
        <w:t>і</w:t>
      </w:r>
      <w:r w:rsidR="00FF59BC" w:rsidRPr="005B52AB">
        <w:rPr>
          <w:rFonts w:ascii="Times New Roman" w:eastAsia="Times New Roman" w:hAnsi="Times New Roman" w:cs="Times New Roman"/>
          <w:b/>
          <w:iCs/>
          <w:sz w:val="28"/>
          <w:szCs w:val="28"/>
        </w:rPr>
        <w:t xml:space="preserve">. </w:t>
      </w:r>
      <w:r w:rsidR="00A94A0E" w:rsidRPr="005B52AB">
        <w:rPr>
          <w:rFonts w:ascii="Times New Roman" w:eastAsia="Times New Roman" w:hAnsi="Times New Roman" w:cs="Times New Roman"/>
          <w:b/>
          <w:iCs/>
          <w:sz w:val="28"/>
          <w:szCs w:val="28"/>
          <w:lang w:val="uk-UA"/>
        </w:rPr>
        <w:t xml:space="preserve">Які спадкові хвороби </w:t>
      </w:r>
      <w:r w:rsidR="00027F64" w:rsidRPr="005B52AB">
        <w:rPr>
          <w:rFonts w:ascii="Times New Roman" w:eastAsia="Times New Roman" w:hAnsi="Times New Roman" w:cs="Times New Roman"/>
          <w:b/>
          <w:iCs/>
          <w:sz w:val="28"/>
          <w:szCs w:val="28"/>
          <w:lang w:val="uk-UA"/>
        </w:rPr>
        <w:t>може викликати ця ситуація у нащадків?</w:t>
      </w:r>
    </w:p>
    <w:p w:rsidR="00FF59BC" w:rsidRPr="005B52AB" w:rsidRDefault="00BF6CE5"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FF59BC"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FF59BC" w:rsidRPr="005B52AB">
        <w:rPr>
          <w:rFonts w:ascii="Times New Roman" w:eastAsia="Arial" w:hAnsi="Times New Roman" w:cs="Times New Roman"/>
          <w:sz w:val="28"/>
          <w:szCs w:val="28"/>
        </w:rPr>
        <w:t>индром Клайнфельтера</w:t>
      </w:r>
      <w:r w:rsidR="003263F2" w:rsidRPr="005B52AB">
        <w:rPr>
          <w:rFonts w:ascii="Times New Roman" w:eastAsia="Arial" w:hAnsi="Times New Roman" w:cs="Times New Roman"/>
          <w:sz w:val="28"/>
          <w:szCs w:val="28"/>
          <w:lang w:val="uk-UA"/>
        </w:rPr>
        <w:t>;</w:t>
      </w:r>
    </w:p>
    <w:p w:rsidR="00FF59BC" w:rsidRPr="005B52AB" w:rsidRDefault="00BF6CE5"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FF59BC" w:rsidRPr="005B52AB">
        <w:rPr>
          <w:rFonts w:ascii="Times New Roman" w:eastAsia="Arial" w:hAnsi="Times New Roman" w:cs="Times New Roman"/>
          <w:sz w:val="28"/>
          <w:szCs w:val="28"/>
        </w:rPr>
        <w:t xml:space="preserve"> </w:t>
      </w:r>
      <w:r w:rsidR="003263F2" w:rsidRPr="005B52AB">
        <w:rPr>
          <w:rFonts w:ascii="Times New Roman" w:eastAsia="Arial" w:hAnsi="Times New Roman" w:cs="Times New Roman"/>
          <w:sz w:val="28"/>
          <w:szCs w:val="28"/>
          <w:lang w:val="uk-UA"/>
        </w:rPr>
        <w:t>т</w:t>
      </w:r>
      <w:r w:rsidR="00FF59BC" w:rsidRPr="005B52AB">
        <w:rPr>
          <w:rFonts w:ascii="Times New Roman" w:eastAsia="Arial" w:hAnsi="Times New Roman" w:cs="Times New Roman"/>
          <w:sz w:val="28"/>
          <w:szCs w:val="28"/>
        </w:rPr>
        <w:t>рисом</w:t>
      </w:r>
      <w:r w:rsidR="00027F64" w:rsidRPr="005B52AB">
        <w:rPr>
          <w:rFonts w:ascii="Times New Roman" w:eastAsia="Arial" w:hAnsi="Times New Roman" w:cs="Times New Roman"/>
          <w:sz w:val="28"/>
          <w:szCs w:val="28"/>
          <w:lang w:val="uk-UA"/>
        </w:rPr>
        <w:t>і</w:t>
      </w:r>
      <w:r w:rsidR="00FF59BC" w:rsidRPr="005B52AB">
        <w:rPr>
          <w:rFonts w:ascii="Times New Roman" w:eastAsia="Arial" w:hAnsi="Times New Roman" w:cs="Times New Roman"/>
          <w:sz w:val="28"/>
          <w:szCs w:val="28"/>
        </w:rPr>
        <w:t xml:space="preserve">ю </w:t>
      </w:r>
      <w:r w:rsidRPr="005B52AB">
        <w:rPr>
          <w:rFonts w:ascii="Times New Roman" w:eastAsia="Arial" w:hAnsi="Times New Roman" w:cs="Times New Roman"/>
          <w:sz w:val="28"/>
          <w:szCs w:val="28"/>
          <w:lang w:val="uk-UA"/>
        </w:rPr>
        <w:t>за</w:t>
      </w:r>
      <w:r w:rsidR="00FF59BC" w:rsidRPr="005B52AB">
        <w:rPr>
          <w:rFonts w:ascii="Times New Roman" w:eastAsia="Arial" w:hAnsi="Times New Roman" w:cs="Times New Roman"/>
          <w:sz w:val="28"/>
          <w:szCs w:val="28"/>
        </w:rPr>
        <w:t xml:space="preserve"> </w:t>
      </w:r>
      <w:r w:rsidR="00FF59BC" w:rsidRPr="005B52AB">
        <w:rPr>
          <w:rFonts w:ascii="Times New Roman" w:eastAsia="Arial" w:hAnsi="Times New Roman" w:cs="Times New Roman"/>
          <w:sz w:val="28"/>
          <w:szCs w:val="28"/>
          <w:lang w:val="en-US"/>
        </w:rPr>
        <w:t>X</w:t>
      </w:r>
      <w:r w:rsidR="00FF59BC" w:rsidRPr="005B52AB">
        <w:rPr>
          <w:rFonts w:ascii="Times New Roman" w:eastAsia="Arial" w:hAnsi="Times New Roman" w:cs="Times New Roman"/>
          <w:sz w:val="28"/>
          <w:szCs w:val="28"/>
        </w:rPr>
        <w:t>-хромосом</w:t>
      </w:r>
      <w:r w:rsidRPr="005B52AB">
        <w:rPr>
          <w:rFonts w:ascii="Times New Roman" w:eastAsia="Arial" w:hAnsi="Times New Roman" w:cs="Times New Roman"/>
          <w:sz w:val="28"/>
          <w:szCs w:val="28"/>
          <w:lang w:val="uk-UA"/>
        </w:rPr>
        <w:t>ою</w:t>
      </w:r>
      <w:r w:rsidR="003263F2" w:rsidRPr="005B52AB">
        <w:rPr>
          <w:rFonts w:ascii="Times New Roman" w:eastAsia="Arial" w:hAnsi="Times New Roman" w:cs="Times New Roman"/>
          <w:sz w:val="28"/>
          <w:szCs w:val="28"/>
          <w:lang w:val="uk-UA"/>
        </w:rPr>
        <w:t>;</w:t>
      </w:r>
    </w:p>
    <w:p w:rsidR="00FF59BC" w:rsidRPr="005B52AB" w:rsidRDefault="00BF6CE5"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FF59BC" w:rsidRPr="005B52AB">
        <w:rPr>
          <w:rFonts w:ascii="Times New Roman" w:eastAsia="Arial" w:hAnsi="Times New Roman" w:cs="Times New Roman"/>
          <w:sz w:val="28"/>
          <w:szCs w:val="28"/>
        </w:rPr>
        <w:t xml:space="preserve"> </w:t>
      </w:r>
      <w:r w:rsidR="003263F2" w:rsidRPr="005B52AB">
        <w:rPr>
          <w:rFonts w:ascii="Times New Roman" w:eastAsia="Arial" w:hAnsi="Times New Roman" w:cs="Times New Roman"/>
          <w:sz w:val="28"/>
          <w:szCs w:val="28"/>
          <w:lang w:val="uk-UA"/>
        </w:rPr>
        <w:t>с</w:t>
      </w:r>
      <w:r w:rsidR="00FF59BC" w:rsidRPr="005B52AB">
        <w:rPr>
          <w:rFonts w:ascii="Times New Roman" w:eastAsia="Arial" w:hAnsi="Times New Roman" w:cs="Times New Roman"/>
          <w:sz w:val="28"/>
          <w:szCs w:val="28"/>
        </w:rPr>
        <w:t>индром Шерешевс</w:t>
      </w:r>
      <w:r w:rsidR="00D04F14" w:rsidRPr="005B52AB">
        <w:rPr>
          <w:rFonts w:ascii="Times New Roman" w:eastAsia="Arial" w:hAnsi="Times New Roman" w:cs="Times New Roman"/>
          <w:sz w:val="28"/>
          <w:szCs w:val="28"/>
          <w:lang w:val="uk-UA"/>
        </w:rPr>
        <w:t>ь</w:t>
      </w:r>
      <w:r w:rsidR="00FF59BC" w:rsidRPr="005B52AB">
        <w:rPr>
          <w:rFonts w:ascii="Times New Roman" w:eastAsia="Arial" w:hAnsi="Times New Roman" w:cs="Times New Roman"/>
          <w:sz w:val="28"/>
          <w:szCs w:val="28"/>
        </w:rPr>
        <w:t>кого–Тернера</w:t>
      </w:r>
      <w:r w:rsidR="003263F2" w:rsidRPr="005B52AB">
        <w:rPr>
          <w:rFonts w:ascii="Times New Roman" w:eastAsia="Arial" w:hAnsi="Times New Roman" w:cs="Times New Roman"/>
          <w:sz w:val="28"/>
          <w:szCs w:val="28"/>
          <w:lang w:val="uk-UA"/>
        </w:rPr>
        <w:t>;</w:t>
      </w:r>
    </w:p>
    <w:p w:rsidR="00FF59BC" w:rsidRPr="005B52AB" w:rsidRDefault="00BF6CE5"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Г</w:t>
      </w:r>
      <w:r w:rsidR="00FF59BC" w:rsidRPr="005B52AB">
        <w:rPr>
          <w:rFonts w:ascii="Times New Roman" w:eastAsia="Arial" w:hAnsi="Times New Roman" w:cs="Times New Roman"/>
          <w:sz w:val="28"/>
          <w:szCs w:val="28"/>
        </w:rPr>
        <w:t xml:space="preserve"> </w:t>
      </w:r>
      <w:r w:rsidR="003263F2" w:rsidRPr="005B52AB">
        <w:rPr>
          <w:rFonts w:ascii="Times New Roman" w:eastAsia="Arial" w:hAnsi="Times New Roman" w:cs="Times New Roman"/>
          <w:sz w:val="28"/>
          <w:szCs w:val="28"/>
          <w:lang w:val="uk-UA"/>
        </w:rPr>
        <w:t>н</w:t>
      </w:r>
      <w:r w:rsidR="00C05513" w:rsidRPr="005B52AB">
        <w:rPr>
          <w:rFonts w:ascii="Times New Roman" w:eastAsia="Arial" w:hAnsi="Times New Roman" w:cs="Times New Roman"/>
          <w:sz w:val="28"/>
          <w:szCs w:val="28"/>
          <w:lang w:val="uk-UA"/>
        </w:rPr>
        <w:t>іяких</w:t>
      </w:r>
      <w:r w:rsidR="00FF59BC" w:rsidRPr="005B52AB">
        <w:rPr>
          <w:rFonts w:ascii="Times New Roman" w:eastAsia="Arial" w:hAnsi="Times New Roman" w:cs="Times New Roman"/>
          <w:sz w:val="28"/>
          <w:szCs w:val="28"/>
        </w:rPr>
        <w:t xml:space="preserve"> </w:t>
      </w:r>
      <w:r w:rsidR="00C05513" w:rsidRPr="005B52AB">
        <w:rPr>
          <w:rFonts w:ascii="Times New Roman" w:eastAsia="Arial" w:hAnsi="Times New Roman" w:cs="Times New Roman"/>
          <w:sz w:val="28"/>
          <w:szCs w:val="28"/>
          <w:lang w:val="uk-UA"/>
        </w:rPr>
        <w:t>спадкових</w:t>
      </w:r>
      <w:r w:rsidR="00FF59BC" w:rsidRPr="005B52AB">
        <w:rPr>
          <w:rFonts w:ascii="Times New Roman" w:eastAsia="Arial" w:hAnsi="Times New Roman" w:cs="Times New Roman"/>
          <w:sz w:val="28"/>
          <w:szCs w:val="28"/>
        </w:rPr>
        <w:t xml:space="preserve"> </w:t>
      </w:r>
      <w:r w:rsidR="00C05513" w:rsidRPr="005B52AB">
        <w:rPr>
          <w:rFonts w:ascii="Times New Roman" w:eastAsia="Arial" w:hAnsi="Times New Roman" w:cs="Times New Roman"/>
          <w:sz w:val="28"/>
          <w:szCs w:val="28"/>
          <w:lang w:val="uk-UA"/>
        </w:rPr>
        <w:t>хвороб</w:t>
      </w:r>
      <w:r w:rsidR="003263F2" w:rsidRPr="005B52AB">
        <w:rPr>
          <w:rFonts w:ascii="Times New Roman" w:eastAsia="Arial" w:hAnsi="Times New Roman" w:cs="Times New Roman"/>
          <w:sz w:val="28"/>
          <w:szCs w:val="28"/>
          <w:lang w:val="uk-UA"/>
        </w:rPr>
        <w:t>;</w:t>
      </w:r>
    </w:p>
    <w:p w:rsidR="00FF59BC" w:rsidRPr="005B52AB" w:rsidRDefault="00BF6CE5"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 xml:space="preserve">Д </w:t>
      </w:r>
      <w:r w:rsidRPr="005B52AB">
        <w:rPr>
          <w:rFonts w:ascii="Times New Roman" w:eastAsia="Arial" w:hAnsi="Times New Roman" w:cs="Times New Roman"/>
          <w:i/>
          <w:sz w:val="28"/>
          <w:szCs w:val="28"/>
          <w:lang w:val="uk-UA"/>
        </w:rPr>
        <w:t>с</w:t>
      </w:r>
      <w:r w:rsidR="00FF59BC" w:rsidRPr="005B52AB">
        <w:rPr>
          <w:rFonts w:ascii="Times New Roman" w:eastAsia="Arial" w:hAnsi="Times New Roman" w:cs="Times New Roman"/>
          <w:i/>
          <w:sz w:val="28"/>
          <w:szCs w:val="28"/>
        </w:rPr>
        <w:t xml:space="preserve">индром Клайнфельтера </w:t>
      </w:r>
      <w:r w:rsidR="00C05513" w:rsidRPr="005B52AB">
        <w:rPr>
          <w:rFonts w:ascii="Times New Roman" w:eastAsia="Arial" w:hAnsi="Times New Roman" w:cs="Times New Roman"/>
          <w:i/>
          <w:sz w:val="28"/>
          <w:szCs w:val="28"/>
          <w:lang w:val="uk-UA"/>
        </w:rPr>
        <w:t>і</w:t>
      </w:r>
      <w:r w:rsidR="00FF59BC" w:rsidRPr="005B52AB">
        <w:rPr>
          <w:rFonts w:ascii="Times New Roman" w:eastAsia="Arial" w:hAnsi="Times New Roman" w:cs="Times New Roman"/>
          <w:i/>
          <w:sz w:val="28"/>
          <w:szCs w:val="28"/>
        </w:rPr>
        <w:t xml:space="preserve"> синдром Шерешевс</w:t>
      </w:r>
      <w:r w:rsidRPr="005B52AB">
        <w:rPr>
          <w:rFonts w:ascii="Times New Roman" w:eastAsia="Arial" w:hAnsi="Times New Roman" w:cs="Times New Roman"/>
          <w:i/>
          <w:sz w:val="28"/>
          <w:szCs w:val="28"/>
          <w:lang w:val="uk-UA"/>
        </w:rPr>
        <w:t>ь</w:t>
      </w:r>
      <w:r w:rsidR="00FF59BC" w:rsidRPr="005B52AB">
        <w:rPr>
          <w:rFonts w:ascii="Times New Roman" w:eastAsia="Arial" w:hAnsi="Times New Roman" w:cs="Times New Roman"/>
          <w:i/>
          <w:sz w:val="28"/>
          <w:szCs w:val="28"/>
        </w:rPr>
        <w:t>кого–Тернера</w:t>
      </w:r>
      <w:r w:rsidR="003263F2" w:rsidRPr="005B52AB">
        <w:rPr>
          <w:rFonts w:ascii="Times New Roman" w:eastAsia="Arial" w:hAnsi="Times New Roman" w:cs="Times New Roman"/>
          <w:i/>
          <w:sz w:val="28"/>
          <w:szCs w:val="28"/>
          <w:lang w:val="uk-UA"/>
        </w:rPr>
        <w:t>.</w:t>
      </w:r>
    </w:p>
    <w:p w:rsidR="003263F2" w:rsidRPr="005B52AB" w:rsidRDefault="003263F2" w:rsidP="005B52AB">
      <w:pPr>
        <w:spacing w:after="0" w:line="360" w:lineRule="auto"/>
        <w:ind w:left="567" w:hanging="567"/>
        <w:jc w:val="both"/>
        <w:rPr>
          <w:rFonts w:ascii="Times New Roman" w:eastAsia="Arial" w:hAnsi="Times New Roman" w:cs="Times New Roman"/>
          <w:i/>
          <w:sz w:val="28"/>
          <w:szCs w:val="28"/>
          <w:lang w:val="uk-UA"/>
        </w:rPr>
      </w:pPr>
    </w:p>
    <w:p w:rsidR="00FF59BC" w:rsidRPr="005B52AB" w:rsidRDefault="003263F2"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73.</w:t>
      </w:r>
      <w:r w:rsidR="00FF59BC" w:rsidRPr="005B52AB">
        <w:rPr>
          <w:rFonts w:ascii="Times New Roman" w:eastAsia="Arial" w:hAnsi="Times New Roman" w:cs="Times New Roman"/>
          <w:b/>
          <w:bCs/>
          <w:sz w:val="28"/>
          <w:szCs w:val="28"/>
        </w:rPr>
        <w:t xml:space="preserve"> </w:t>
      </w:r>
      <w:r w:rsidR="00FF59BC" w:rsidRPr="005B52AB">
        <w:rPr>
          <w:rFonts w:ascii="Times New Roman" w:eastAsia="Times New Roman" w:hAnsi="Times New Roman" w:cs="Times New Roman"/>
          <w:b/>
          <w:iCs/>
          <w:sz w:val="28"/>
          <w:szCs w:val="28"/>
        </w:rPr>
        <w:t>Одна из форм цистинур</w:t>
      </w:r>
      <w:r w:rsidR="00490744" w:rsidRPr="005B52AB">
        <w:rPr>
          <w:rFonts w:ascii="Times New Roman" w:eastAsia="Times New Roman" w:hAnsi="Times New Roman" w:cs="Times New Roman"/>
          <w:b/>
          <w:iCs/>
          <w:sz w:val="28"/>
          <w:szCs w:val="28"/>
          <w:lang w:val="uk-UA"/>
        </w:rPr>
        <w:t>ії</w:t>
      </w:r>
      <w:r w:rsidR="00FF59BC" w:rsidRPr="005B52AB">
        <w:rPr>
          <w:rFonts w:ascii="Times New Roman" w:eastAsia="Arial" w:hAnsi="Times New Roman" w:cs="Times New Roman"/>
          <w:b/>
          <w:bCs/>
          <w:sz w:val="28"/>
          <w:szCs w:val="28"/>
        </w:rPr>
        <w:t xml:space="preserve"> </w:t>
      </w:r>
      <w:r w:rsidR="00FF59BC" w:rsidRPr="005B52AB">
        <w:rPr>
          <w:rFonts w:ascii="Times New Roman" w:eastAsia="Times New Roman" w:hAnsi="Times New Roman" w:cs="Times New Roman"/>
          <w:b/>
          <w:iCs/>
          <w:sz w:val="28"/>
          <w:szCs w:val="28"/>
        </w:rPr>
        <w:t>обу</w:t>
      </w:r>
      <w:r w:rsidR="00490744" w:rsidRPr="005B52AB">
        <w:rPr>
          <w:rFonts w:ascii="Times New Roman" w:eastAsia="Times New Roman" w:hAnsi="Times New Roman" w:cs="Times New Roman"/>
          <w:b/>
          <w:iCs/>
          <w:sz w:val="28"/>
          <w:szCs w:val="28"/>
          <w:lang w:val="uk-UA"/>
        </w:rPr>
        <w:t>мовлена</w:t>
      </w:r>
      <w:r w:rsidR="00FF59BC" w:rsidRPr="005B52AB">
        <w:rPr>
          <w:rFonts w:ascii="Times New Roman" w:eastAsia="Times New Roman" w:hAnsi="Times New Roman" w:cs="Times New Roman"/>
          <w:b/>
          <w:iCs/>
          <w:sz w:val="28"/>
          <w:szCs w:val="28"/>
        </w:rPr>
        <w:t xml:space="preserve"> аутосомн</w:t>
      </w:r>
      <w:r w:rsidR="00490744" w:rsidRPr="005B52AB">
        <w:rPr>
          <w:rFonts w:ascii="Times New Roman" w:eastAsia="Times New Roman" w:hAnsi="Times New Roman" w:cs="Times New Roman"/>
          <w:b/>
          <w:iCs/>
          <w:sz w:val="28"/>
          <w:szCs w:val="28"/>
          <w:lang w:val="uk-UA"/>
        </w:rPr>
        <w:t>и</w:t>
      </w:r>
      <w:r w:rsidR="00FF59BC" w:rsidRPr="005B52AB">
        <w:rPr>
          <w:rFonts w:ascii="Times New Roman" w:eastAsia="Times New Roman" w:hAnsi="Times New Roman" w:cs="Times New Roman"/>
          <w:b/>
          <w:iCs/>
          <w:sz w:val="28"/>
          <w:szCs w:val="28"/>
        </w:rPr>
        <w:t>м рецесивн</w:t>
      </w:r>
      <w:r w:rsidR="00490744" w:rsidRPr="005B52AB">
        <w:rPr>
          <w:rFonts w:ascii="Times New Roman" w:eastAsia="Times New Roman" w:hAnsi="Times New Roman" w:cs="Times New Roman"/>
          <w:b/>
          <w:iCs/>
          <w:sz w:val="28"/>
          <w:szCs w:val="28"/>
          <w:lang w:val="uk-UA"/>
        </w:rPr>
        <w:t>и</w:t>
      </w:r>
      <w:r w:rsidR="00FF59BC" w:rsidRPr="005B52AB">
        <w:rPr>
          <w:rFonts w:ascii="Times New Roman" w:eastAsia="Times New Roman" w:hAnsi="Times New Roman" w:cs="Times New Roman"/>
          <w:b/>
          <w:iCs/>
          <w:sz w:val="28"/>
          <w:szCs w:val="28"/>
        </w:rPr>
        <w:t xml:space="preserve">м геном. Однак у гетерозигот </w:t>
      </w:r>
      <w:r w:rsidR="00B165C1" w:rsidRPr="005B52AB">
        <w:rPr>
          <w:rFonts w:ascii="Times New Roman" w:eastAsia="Times New Roman" w:hAnsi="Times New Roman" w:cs="Times New Roman"/>
          <w:b/>
          <w:iCs/>
          <w:sz w:val="28"/>
          <w:szCs w:val="28"/>
          <w:lang w:val="uk-UA"/>
        </w:rPr>
        <w:t xml:space="preserve">спостерігається </w:t>
      </w:r>
      <w:r w:rsidR="00FF59BC" w:rsidRPr="005B52AB">
        <w:rPr>
          <w:rFonts w:ascii="Times New Roman" w:eastAsia="Times New Roman" w:hAnsi="Times New Roman" w:cs="Times New Roman"/>
          <w:b/>
          <w:iCs/>
          <w:sz w:val="28"/>
          <w:szCs w:val="28"/>
        </w:rPr>
        <w:t>п</w:t>
      </w:r>
      <w:r w:rsidR="00B165C1" w:rsidRPr="005B52AB">
        <w:rPr>
          <w:rFonts w:ascii="Times New Roman" w:eastAsia="Times New Roman" w:hAnsi="Times New Roman" w:cs="Times New Roman"/>
          <w:b/>
          <w:iCs/>
          <w:sz w:val="28"/>
          <w:szCs w:val="28"/>
          <w:lang w:val="uk-UA"/>
        </w:rPr>
        <w:t>ідвищений вміст</w:t>
      </w:r>
      <w:r w:rsidR="00FF59BC" w:rsidRPr="005B52AB">
        <w:rPr>
          <w:rFonts w:ascii="Times New Roman" w:eastAsia="Times New Roman" w:hAnsi="Times New Roman" w:cs="Times New Roman"/>
          <w:b/>
          <w:iCs/>
          <w:sz w:val="28"/>
          <w:szCs w:val="28"/>
        </w:rPr>
        <w:t xml:space="preserve"> цист</w:t>
      </w:r>
      <w:r w:rsidR="00B165C1" w:rsidRPr="005B52AB">
        <w:rPr>
          <w:rFonts w:ascii="Times New Roman" w:eastAsia="Times New Roman" w:hAnsi="Times New Roman" w:cs="Times New Roman"/>
          <w:b/>
          <w:iCs/>
          <w:sz w:val="28"/>
          <w:szCs w:val="28"/>
          <w:lang w:val="uk-UA"/>
        </w:rPr>
        <w:t>еїну</w:t>
      </w:r>
      <w:r w:rsidR="00FF59BC" w:rsidRPr="005B52AB">
        <w:rPr>
          <w:rFonts w:ascii="Times New Roman" w:eastAsia="Times New Roman" w:hAnsi="Times New Roman" w:cs="Times New Roman"/>
          <w:b/>
          <w:iCs/>
          <w:sz w:val="28"/>
          <w:szCs w:val="28"/>
        </w:rPr>
        <w:t xml:space="preserve"> </w:t>
      </w:r>
      <w:r w:rsidR="00B165C1" w:rsidRPr="005B52AB">
        <w:rPr>
          <w:rFonts w:ascii="Times New Roman" w:eastAsia="Times New Roman" w:hAnsi="Times New Roman" w:cs="Times New Roman"/>
          <w:b/>
          <w:iCs/>
          <w:sz w:val="28"/>
          <w:szCs w:val="28"/>
          <w:lang w:val="uk-UA"/>
        </w:rPr>
        <w:t>у</w:t>
      </w:r>
      <w:r w:rsidR="00FF59BC" w:rsidRPr="005B52AB">
        <w:rPr>
          <w:rFonts w:ascii="Times New Roman" w:eastAsia="Times New Roman" w:hAnsi="Times New Roman" w:cs="Times New Roman"/>
          <w:b/>
          <w:iCs/>
          <w:sz w:val="28"/>
          <w:szCs w:val="28"/>
        </w:rPr>
        <w:t xml:space="preserve"> </w:t>
      </w:r>
      <w:r w:rsidR="00B165C1" w:rsidRPr="005B52AB">
        <w:rPr>
          <w:rFonts w:ascii="Times New Roman" w:eastAsia="Times New Roman" w:hAnsi="Times New Roman" w:cs="Times New Roman"/>
          <w:b/>
          <w:iCs/>
          <w:sz w:val="28"/>
          <w:szCs w:val="28"/>
          <w:lang w:val="uk-UA"/>
        </w:rPr>
        <w:t>сечі</w:t>
      </w:r>
      <w:r w:rsidR="00FF59BC" w:rsidRPr="005B52AB">
        <w:rPr>
          <w:rFonts w:ascii="Times New Roman" w:eastAsia="Times New Roman" w:hAnsi="Times New Roman" w:cs="Times New Roman"/>
          <w:b/>
          <w:iCs/>
          <w:sz w:val="28"/>
          <w:szCs w:val="28"/>
        </w:rPr>
        <w:t>, то</w:t>
      </w:r>
      <w:r w:rsidR="001C66BB" w:rsidRPr="005B52AB">
        <w:rPr>
          <w:rFonts w:ascii="Times New Roman" w:eastAsia="Times New Roman" w:hAnsi="Times New Roman" w:cs="Times New Roman"/>
          <w:b/>
          <w:iCs/>
          <w:sz w:val="28"/>
          <w:szCs w:val="28"/>
        </w:rPr>
        <w:t>д</w:t>
      </w:r>
      <w:r w:rsidR="001C66BB" w:rsidRPr="005B52AB">
        <w:rPr>
          <w:rFonts w:ascii="Times New Roman" w:eastAsia="Times New Roman" w:hAnsi="Times New Roman" w:cs="Times New Roman"/>
          <w:b/>
          <w:iCs/>
          <w:sz w:val="28"/>
          <w:szCs w:val="28"/>
          <w:lang w:val="uk-UA"/>
        </w:rPr>
        <w:t>і</w:t>
      </w:r>
      <w:r w:rsidR="00FF59BC" w:rsidRPr="005B52AB">
        <w:rPr>
          <w:rFonts w:ascii="Times New Roman" w:eastAsia="Times New Roman" w:hAnsi="Times New Roman" w:cs="Times New Roman"/>
          <w:b/>
          <w:iCs/>
          <w:sz w:val="28"/>
          <w:szCs w:val="28"/>
        </w:rPr>
        <w:t xml:space="preserve"> </w:t>
      </w:r>
      <w:r w:rsidR="001C66BB" w:rsidRPr="005B52AB">
        <w:rPr>
          <w:rFonts w:ascii="Times New Roman" w:eastAsia="Times New Roman" w:hAnsi="Times New Roman" w:cs="Times New Roman"/>
          <w:b/>
          <w:iCs/>
          <w:sz w:val="28"/>
          <w:szCs w:val="28"/>
          <w:lang w:val="uk-UA"/>
        </w:rPr>
        <w:t>я</w:t>
      </w:r>
      <w:r w:rsidR="00FF59BC" w:rsidRPr="005B52AB">
        <w:rPr>
          <w:rFonts w:ascii="Times New Roman" w:eastAsia="Times New Roman" w:hAnsi="Times New Roman" w:cs="Times New Roman"/>
          <w:b/>
          <w:iCs/>
          <w:sz w:val="28"/>
          <w:szCs w:val="28"/>
        </w:rPr>
        <w:t>к у рецесивн</w:t>
      </w:r>
      <w:r w:rsidR="001C66BB" w:rsidRPr="005B52AB">
        <w:rPr>
          <w:rFonts w:ascii="Times New Roman" w:eastAsia="Times New Roman" w:hAnsi="Times New Roman" w:cs="Times New Roman"/>
          <w:b/>
          <w:iCs/>
          <w:sz w:val="28"/>
          <w:szCs w:val="28"/>
          <w:lang w:val="uk-UA"/>
        </w:rPr>
        <w:t>и</w:t>
      </w:r>
      <w:r w:rsidR="00FF59BC" w:rsidRPr="005B52AB">
        <w:rPr>
          <w:rFonts w:ascii="Times New Roman" w:eastAsia="Times New Roman" w:hAnsi="Times New Roman" w:cs="Times New Roman"/>
          <w:b/>
          <w:iCs/>
          <w:sz w:val="28"/>
          <w:szCs w:val="28"/>
        </w:rPr>
        <w:t xml:space="preserve">х гомозигот </w:t>
      </w:r>
      <w:r w:rsidR="001C66BB" w:rsidRPr="005B52AB">
        <w:rPr>
          <w:rFonts w:ascii="Times New Roman" w:eastAsia="Times New Roman" w:hAnsi="Times New Roman" w:cs="Times New Roman"/>
          <w:b/>
          <w:iCs/>
          <w:sz w:val="28"/>
          <w:szCs w:val="28"/>
          <w:lang w:val="uk-UA"/>
        </w:rPr>
        <w:t>у</w:t>
      </w:r>
      <w:r w:rsidR="00FF59BC" w:rsidRPr="005B52AB">
        <w:rPr>
          <w:rFonts w:ascii="Times New Roman" w:eastAsia="Times New Roman" w:hAnsi="Times New Roman" w:cs="Times New Roman"/>
          <w:b/>
          <w:iCs/>
          <w:sz w:val="28"/>
          <w:szCs w:val="28"/>
        </w:rPr>
        <w:t xml:space="preserve"> </w:t>
      </w:r>
      <w:r w:rsidR="001C66BB" w:rsidRPr="005B52AB">
        <w:rPr>
          <w:rFonts w:ascii="Times New Roman" w:eastAsia="Times New Roman" w:hAnsi="Times New Roman" w:cs="Times New Roman"/>
          <w:b/>
          <w:iCs/>
          <w:sz w:val="28"/>
          <w:szCs w:val="28"/>
          <w:lang w:val="uk-UA"/>
        </w:rPr>
        <w:t xml:space="preserve">нирках утворюється </w:t>
      </w:r>
      <w:r w:rsidR="00143F61" w:rsidRPr="005B52AB">
        <w:rPr>
          <w:rFonts w:ascii="Times New Roman" w:eastAsia="Times New Roman" w:hAnsi="Times New Roman" w:cs="Times New Roman"/>
          <w:b/>
          <w:iCs/>
          <w:sz w:val="28"/>
          <w:szCs w:val="28"/>
          <w:lang w:val="uk-UA"/>
        </w:rPr>
        <w:t>каміння</w:t>
      </w:r>
      <w:r w:rsidR="009836C5" w:rsidRPr="005B52AB">
        <w:rPr>
          <w:rFonts w:ascii="Times New Roman" w:eastAsia="Times New Roman" w:hAnsi="Times New Roman" w:cs="Times New Roman"/>
          <w:b/>
          <w:iCs/>
          <w:sz w:val="28"/>
          <w:szCs w:val="28"/>
          <w:lang w:val="uk-UA"/>
        </w:rPr>
        <w:t>.</w:t>
      </w:r>
      <w:r w:rsidR="00143F61" w:rsidRPr="005B52AB">
        <w:rPr>
          <w:rFonts w:ascii="Times New Roman" w:eastAsia="Times New Roman" w:hAnsi="Times New Roman" w:cs="Times New Roman"/>
          <w:b/>
          <w:iCs/>
          <w:sz w:val="28"/>
          <w:szCs w:val="28"/>
          <w:lang w:val="uk-UA"/>
        </w:rPr>
        <w:t xml:space="preserve"> Яка</w:t>
      </w:r>
      <w:r w:rsidR="00FF59BC" w:rsidRPr="005B52AB">
        <w:rPr>
          <w:rFonts w:ascii="Times New Roman" w:eastAsia="Times New Roman" w:hAnsi="Times New Roman" w:cs="Times New Roman"/>
          <w:b/>
          <w:iCs/>
          <w:sz w:val="28"/>
          <w:szCs w:val="28"/>
        </w:rPr>
        <w:t xml:space="preserve"> форма </w:t>
      </w:r>
      <w:r w:rsidR="00FF59BC" w:rsidRPr="005B52AB">
        <w:rPr>
          <w:rFonts w:ascii="Times New Roman" w:eastAsia="Times New Roman" w:hAnsi="Times New Roman" w:cs="Times New Roman"/>
          <w:b/>
          <w:iCs/>
          <w:sz w:val="28"/>
          <w:szCs w:val="28"/>
        </w:rPr>
        <w:lastRenderedPageBreak/>
        <w:t>цистинур</w:t>
      </w:r>
      <w:r w:rsidR="00143F61" w:rsidRPr="005B52AB">
        <w:rPr>
          <w:rFonts w:ascii="Times New Roman" w:eastAsia="Times New Roman" w:hAnsi="Times New Roman" w:cs="Times New Roman"/>
          <w:b/>
          <w:iCs/>
          <w:sz w:val="28"/>
          <w:szCs w:val="28"/>
          <w:lang w:val="uk-UA"/>
        </w:rPr>
        <w:t>ії</w:t>
      </w:r>
      <w:r w:rsidR="00FF59BC" w:rsidRPr="005B52AB">
        <w:rPr>
          <w:rFonts w:ascii="Times New Roman" w:eastAsia="Times New Roman" w:hAnsi="Times New Roman" w:cs="Times New Roman"/>
          <w:b/>
          <w:iCs/>
          <w:sz w:val="28"/>
          <w:szCs w:val="28"/>
        </w:rPr>
        <w:t xml:space="preserve"> </w:t>
      </w:r>
      <w:r w:rsidR="00143F61" w:rsidRPr="005B52AB">
        <w:rPr>
          <w:rFonts w:ascii="Times New Roman" w:eastAsia="Times New Roman" w:hAnsi="Times New Roman" w:cs="Times New Roman"/>
          <w:b/>
          <w:iCs/>
          <w:sz w:val="28"/>
          <w:szCs w:val="28"/>
          <w:lang w:val="uk-UA"/>
        </w:rPr>
        <w:t>можлива</w:t>
      </w:r>
      <w:r w:rsidR="00FF59BC" w:rsidRPr="005B52AB">
        <w:rPr>
          <w:rFonts w:ascii="Times New Roman" w:eastAsia="Times New Roman" w:hAnsi="Times New Roman" w:cs="Times New Roman"/>
          <w:b/>
          <w:iCs/>
          <w:sz w:val="28"/>
          <w:szCs w:val="28"/>
        </w:rPr>
        <w:t xml:space="preserve"> у д</w:t>
      </w:r>
      <w:r w:rsidR="00143F61" w:rsidRPr="005B52AB">
        <w:rPr>
          <w:rFonts w:ascii="Times New Roman" w:eastAsia="Times New Roman" w:hAnsi="Times New Roman" w:cs="Times New Roman"/>
          <w:b/>
          <w:iCs/>
          <w:sz w:val="28"/>
          <w:szCs w:val="28"/>
          <w:lang w:val="uk-UA"/>
        </w:rPr>
        <w:t>і</w:t>
      </w:r>
      <w:r w:rsidR="00FF59BC" w:rsidRPr="005B52AB">
        <w:rPr>
          <w:rFonts w:ascii="Times New Roman" w:eastAsia="Times New Roman" w:hAnsi="Times New Roman" w:cs="Times New Roman"/>
          <w:b/>
          <w:iCs/>
          <w:sz w:val="28"/>
          <w:szCs w:val="28"/>
        </w:rPr>
        <w:t xml:space="preserve">тей в </w:t>
      </w:r>
      <w:r w:rsidR="00A317CD" w:rsidRPr="005B52AB">
        <w:rPr>
          <w:rFonts w:ascii="Times New Roman" w:eastAsia="Times New Roman" w:hAnsi="Times New Roman" w:cs="Times New Roman"/>
          <w:b/>
          <w:iCs/>
          <w:sz w:val="28"/>
          <w:szCs w:val="28"/>
          <w:lang w:val="uk-UA"/>
        </w:rPr>
        <w:t>родині, у якій батько страждає цією хворобою</w:t>
      </w:r>
      <w:r w:rsidR="00B10EFE" w:rsidRPr="005B52AB">
        <w:rPr>
          <w:rFonts w:ascii="Times New Roman" w:eastAsia="Times New Roman" w:hAnsi="Times New Roman" w:cs="Times New Roman"/>
          <w:b/>
          <w:iCs/>
          <w:sz w:val="28"/>
          <w:szCs w:val="28"/>
          <w:lang w:val="uk-UA"/>
        </w:rPr>
        <w:t>, а у матері підвищений вміст цистеїн</w:t>
      </w:r>
      <w:r w:rsidR="00263FC8" w:rsidRPr="005B52AB">
        <w:rPr>
          <w:rFonts w:ascii="Times New Roman" w:eastAsia="Times New Roman" w:hAnsi="Times New Roman" w:cs="Times New Roman"/>
          <w:b/>
          <w:iCs/>
          <w:sz w:val="28"/>
          <w:szCs w:val="28"/>
          <w:lang w:val="uk-UA"/>
        </w:rPr>
        <w:t>у</w:t>
      </w:r>
      <w:r w:rsidR="00B10EFE" w:rsidRPr="005B52AB">
        <w:rPr>
          <w:rFonts w:ascii="Times New Roman" w:eastAsia="Times New Roman" w:hAnsi="Times New Roman" w:cs="Times New Roman"/>
          <w:b/>
          <w:iCs/>
          <w:sz w:val="28"/>
          <w:szCs w:val="28"/>
          <w:lang w:val="uk-UA"/>
        </w:rPr>
        <w:t xml:space="preserve"> у сечі?</w:t>
      </w:r>
    </w:p>
    <w:p w:rsidR="002D368F" w:rsidRPr="005B52AB" w:rsidRDefault="00263FC8"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 xml:space="preserve">А </w:t>
      </w:r>
      <w:r w:rsidRPr="005B52AB">
        <w:rPr>
          <w:rFonts w:ascii="Times New Roman" w:eastAsia="Arial" w:hAnsi="Times New Roman" w:cs="Times New Roman"/>
          <w:i/>
          <w:sz w:val="28"/>
          <w:szCs w:val="28"/>
          <w:lang w:val="uk-UA"/>
        </w:rPr>
        <w:t>о</w:t>
      </w:r>
      <w:r w:rsidR="002D368F" w:rsidRPr="005B52AB">
        <w:rPr>
          <w:rFonts w:ascii="Times New Roman" w:eastAsia="Arial" w:hAnsi="Times New Roman" w:cs="Times New Roman"/>
          <w:i/>
          <w:sz w:val="28"/>
          <w:szCs w:val="28"/>
        </w:rPr>
        <w:t>б</w:t>
      </w:r>
      <w:r w:rsidR="002D368F" w:rsidRPr="005B52AB">
        <w:rPr>
          <w:rFonts w:ascii="Times New Roman" w:eastAsia="Arial" w:hAnsi="Times New Roman" w:cs="Times New Roman"/>
          <w:i/>
          <w:sz w:val="28"/>
          <w:szCs w:val="28"/>
          <w:lang w:val="uk-UA"/>
        </w:rPr>
        <w:t>идві</w:t>
      </w:r>
      <w:r w:rsidR="002D368F" w:rsidRPr="005B52AB">
        <w:rPr>
          <w:rFonts w:ascii="Times New Roman" w:eastAsia="Arial" w:hAnsi="Times New Roman" w:cs="Times New Roman"/>
          <w:i/>
          <w:sz w:val="28"/>
          <w:szCs w:val="28"/>
        </w:rPr>
        <w:t xml:space="preserve"> (</w:t>
      </w:r>
      <w:r w:rsidR="00CE6F37" w:rsidRPr="005B52AB">
        <w:rPr>
          <w:rFonts w:ascii="Times New Roman" w:eastAsia="Arial" w:hAnsi="Times New Roman" w:cs="Times New Roman"/>
          <w:i/>
          <w:sz w:val="28"/>
          <w:szCs w:val="28"/>
          <w:lang w:val="uk-UA"/>
        </w:rPr>
        <w:t xml:space="preserve">утворення </w:t>
      </w:r>
      <w:r w:rsidR="002D368F" w:rsidRPr="005B52AB">
        <w:rPr>
          <w:rFonts w:ascii="Times New Roman" w:eastAsia="Arial" w:hAnsi="Times New Roman" w:cs="Times New Roman"/>
          <w:i/>
          <w:sz w:val="28"/>
          <w:szCs w:val="28"/>
        </w:rPr>
        <w:t>кам</w:t>
      </w:r>
      <w:r w:rsidR="00CE6F37" w:rsidRPr="005B52AB">
        <w:rPr>
          <w:rFonts w:ascii="Times New Roman" w:eastAsia="Arial" w:hAnsi="Times New Roman" w:cs="Times New Roman"/>
          <w:i/>
          <w:sz w:val="28"/>
          <w:szCs w:val="28"/>
          <w:lang w:val="uk-UA"/>
        </w:rPr>
        <w:t>енів і</w:t>
      </w:r>
      <w:r w:rsidR="002D368F" w:rsidRPr="005B52AB">
        <w:rPr>
          <w:rFonts w:ascii="Times New Roman" w:eastAsia="Arial" w:hAnsi="Times New Roman" w:cs="Times New Roman"/>
          <w:i/>
          <w:sz w:val="28"/>
          <w:szCs w:val="28"/>
        </w:rPr>
        <w:t xml:space="preserve"> </w:t>
      </w:r>
      <w:r w:rsidR="00B51220" w:rsidRPr="005B52AB">
        <w:rPr>
          <w:rFonts w:ascii="Times New Roman" w:eastAsia="Arial" w:hAnsi="Times New Roman" w:cs="Times New Roman"/>
          <w:i/>
          <w:sz w:val="28"/>
          <w:szCs w:val="28"/>
          <w:lang w:val="uk-UA"/>
        </w:rPr>
        <w:t xml:space="preserve">збільшений </w:t>
      </w:r>
      <w:r w:rsidR="00CE6F37" w:rsidRPr="005B52AB">
        <w:rPr>
          <w:rFonts w:ascii="Times New Roman" w:eastAsia="Arial" w:hAnsi="Times New Roman" w:cs="Times New Roman"/>
          <w:i/>
          <w:sz w:val="28"/>
          <w:szCs w:val="28"/>
          <w:lang w:val="uk-UA"/>
        </w:rPr>
        <w:t>вміст</w:t>
      </w:r>
      <w:r w:rsidR="002D368F" w:rsidRPr="005B52AB">
        <w:rPr>
          <w:rFonts w:ascii="Times New Roman" w:eastAsia="Arial" w:hAnsi="Times New Roman" w:cs="Times New Roman"/>
          <w:i/>
          <w:sz w:val="28"/>
          <w:szCs w:val="28"/>
        </w:rPr>
        <w:t xml:space="preserve"> цисте</w:t>
      </w:r>
      <w:r w:rsidR="00CE6F37" w:rsidRPr="005B52AB">
        <w:rPr>
          <w:rFonts w:ascii="Times New Roman" w:eastAsia="Arial" w:hAnsi="Times New Roman" w:cs="Times New Roman"/>
          <w:i/>
          <w:sz w:val="28"/>
          <w:szCs w:val="28"/>
          <w:lang w:val="uk-UA"/>
        </w:rPr>
        <w:t>їну у сечі</w:t>
      </w:r>
      <w:r w:rsidR="0012696E" w:rsidRPr="005B52AB">
        <w:rPr>
          <w:rFonts w:ascii="Times New Roman" w:eastAsia="Arial" w:hAnsi="Times New Roman" w:cs="Times New Roman"/>
          <w:i/>
          <w:sz w:val="28"/>
          <w:szCs w:val="28"/>
          <w:lang w:val="uk-UA"/>
        </w:rPr>
        <w:t>)</w:t>
      </w:r>
      <w:r w:rsidR="00A271ED" w:rsidRPr="005B52AB">
        <w:rPr>
          <w:rFonts w:ascii="Times New Roman" w:eastAsia="Arial" w:hAnsi="Times New Roman" w:cs="Times New Roman"/>
          <w:i/>
          <w:sz w:val="28"/>
          <w:szCs w:val="28"/>
          <w:lang w:val="uk-UA"/>
        </w:rPr>
        <w:t>;</w:t>
      </w:r>
    </w:p>
    <w:p w:rsidR="002D368F" w:rsidRPr="005B52AB" w:rsidRDefault="00263FC8"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2D368F"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ж</w:t>
      </w:r>
      <w:r w:rsidR="00AE21D0" w:rsidRPr="005B52AB">
        <w:rPr>
          <w:rFonts w:ascii="Times New Roman" w:eastAsia="Arial" w:hAnsi="Times New Roman" w:cs="Times New Roman"/>
          <w:sz w:val="28"/>
          <w:szCs w:val="28"/>
          <w:lang w:val="uk-UA"/>
        </w:rPr>
        <w:t xml:space="preserve">одної </w:t>
      </w:r>
      <w:r w:rsidR="002D368F" w:rsidRPr="005B52AB">
        <w:rPr>
          <w:rFonts w:ascii="Times New Roman" w:eastAsia="Arial" w:hAnsi="Times New Roman" w:cs="Times New Roman"/>
          <w:sz w:val="28"/>
          <w:szCs w:val="28"/>
        </w:rPr>
        <w:t>форм</w:t>
      </w:r>
      <w:r w:rsidR="00AE21D0" w:rsidRPr="005B52AB">
        <w:rPr>
          <w:rFonts w:ascii="Times New Roman" w:eastAsia="Arial" w:hAnsi="Times New Roman" w:cs="Times New Roman"/>
          <w:sz w:val="28"/>
          <w:szCs w:val="28"/>
          <w:lang w:val="uk-UA"/>
        </w:rPr>
        <w:t>и</w:t>
      </w:r>
      <w:r w:rsidR="00A271ED" w:rsidRPr="005B52AB">
        <w:rPr>
          <w:rFonts w:ascii="Times New Roman" w:eastAsia="Arial" w:hAnsi="Times New Roman" w:cs="Times New Roman"/>
          <w:sz w:val="28"/>
          <w:szCs w:val="28"/>
          <w:lang w:val="uk-UA"/>
        </w:rPr>
        <w:t>;</w:t>
      </w:r>
    </w:p>
    <w:p w:rsidR="002D368F" w:rsidRPr="005B52AB" w:rsidRDefault="00263FC8"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2D368F" w:rsidRPr="005B52AB">
        <w:rPr>
          <w:rFonts w:ascii="Times New Roman" w:eastAsia="Arial" w:hAnsi="Times New Roman" w:cs="Times New Roman"/>
          <w:sz w:val="28"/>
          <w:szCs w:val="28"/>
          <w:lang w:val="uk-UA"/>
        </w:rPr>
        <w:t xml:space="preserve"> </w:t>
      </w:r>
      <w:r w:rsidR="00A271ED" w:rsidRPr="005B52AB">
        <w:rPr>
          <w:rFonts w:ascii="Times New Roman" w:eastAsia="Arial" w:hAnsi="Times New Roman" w:cs="Times New Roman"/>
          <w:sz w:val="28"/>
          <w:szCs w:val="28"/>
          <w:lang w:val="uk-UA"/>
        </w:rPr>
        <w:t>у</w:t>
      </w:r>
      <w:r w:rsidR="00AE21D0" w:rsidRPr="005B52AB">
        <w:rPr>
          <w:rFonts w:ascii="Times New Roman" w:eastAsia="Arial" w:hAnsi="Times New Roman" w:cs="Times New Roman"/>
          <w:sz w:val="28"/>
          <w:szCs w:val="28"/>
          <w:lang w:val="uk-UA"/>
        </w:rPr>
        <w:t>творення каменів</w:t>
      </w:r>
      <w:r w:rsidR="00A271ED" w:rsidRPr="005B52AB">
        <w:rPr>
          <w:rFonts w:ascii="Times New Roman" w:eastAsia="Arial" w:hAnsi="Times New Roman" w:cs="Times New Roman"/>
          <w:sz w:val="28"/>
          <w:szCs w:val="28"/>
          <w:lang w:val="uk-UA"/>
        </w:rPr>
        <w:t>;</w:t>
      </w:r>
    </w:p>
    <w:p w:rsidR="002D368F" w:rsidRPr="005B52AB" w:rsidRDefault="00263FC8"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2D368F" w:rsidRPr="005B52AB">
        <w:rPr>
          <w:rFonts w:ascii="Times New Roman" w:eastAsia="Arial" w:hAnsi="Times New Roman" w:cs="Times New Roman"/>
          <w:sz w:val="28"/>
          <w:szCs w:val="28"/>
          <w:lang w:val="uk-UA"/>
        </w:rPr>
        <w:t xml:space="preserve"> </w:t>
      </w:r>
      <w:r w:rsidR="00A271ED" w:rsidRPr="005B52AB">
        <w:rPr>
          <w:rFonts w:ascii="Times New Roman" w:eastAsia="Arial" w:hAnsi="Times New Roman" w:cs="Times New Roman"/>
          <w:sz w:val="28"/>
          <w:szCs w:val="28"/>
          <w:lang w:val="uk-UA"/>
        </w:rPr>
        <w:t>з</w:t>
      </w:r>
      <w:r w:rsidR="00B51220" w:rsidRPr="005B52AB">
        <w:rPr>
          <w:rFonts w:ascii="Times New Roman" w:eastAsia="Arial" w:hAnsi="Times New Roman" w:cs="Times New Roman"/>
          <w:sz w:val="28"/>
          <w:szCs w:val="28"/>
          <w:lang w:val="uk-UA"/>
        </w:rPr>
        <w:t>більшений вміст</w:t>
      </w:r>
      <w:r w:rsidR="002D368F" w:rsidRPr="005B52AB">
        <w:rPr>
          <w:rFonts w:ascii="Times New Roman" w:eastAsia="Arial" w:hAnsi="Times New Roman" w:cs="Times New Roman"/>
          <w:sz w:val="28"/>
          <w:szCs w:val="28"/>
          <w:lang w:val="uk-UA"/>
        </w:rPr>
        <w:t xml:space="preserve"> цисте</w:t>
      </w:r>
      <w:r w:rsidR="00B51220" w:rsidRPr="005B52AB">
        <w:rPr>
          <w:rFonts w:ascii="Times New Roman" w:eastAsia="Arial" w:hAnsi="Times New Roman" w:cs="Times New Roman"/>
          <w:sz w:val="28"/>
          <w:szCs w:val="28"/>
          <w:lang w:val="uk-UA"/>
        </w:rPr>
        <w:t>ї</w:t>
      </w:r>
      <w:r w:rsidR="002D368F" w:rsidRPr="005B52AB">
        <w:rPr>
          <w:rFonts w:ascii="Times New Roman" w:eastAsia="Arial" w:hAnsi="Times New Roman" w:cs="Times New Roman"/>
          <w:sz w:val="28"/>
          <w:szCs w:val="28"/>
          <w:lang w:val="uk-UA"/>
        </w:rPr>
        <w:t>н</w:t>
      </w:r>
      <w:r w:rsidR="00B51220" w:rsidRPr="005B52AB">
        <w:rPr>
          <w:rFonts w:ascii="Times New Roman" w:eastAsia="Arial" w:hAnsi="Times New Roman" w:cs="Times New Roman"/>
          <w:sz w:val="28"/>
          <w:szCs w:val="28"/>
          <w:lang w:val="uk-UA"/>
        </w:rPr>
        <w:t>у</w:t>
      </w:r>
      <w:r w:rsidR="00A271ED" w:rsidRPr="005B52AB">
        <w:rPr>
          <w:rFonts w:ascii="Times New Roman" w:eastAsia="Arial" w:hAnsi="Times New Roman" w:cs="Times New Roman"/>
          <w:sz w:val="28"/>
          <w:szCs w:val="28"/>
          <w:lang w:val="uk-UA"/>
        </w:rPr>
        <w:t>;</w:t>
      </w:r>
    </w:p>
    <w:p w:rsidR="002D368F" w:rsidRPr="005B52AB" w:rsidRDefault="00263FC8"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2D368F" w:rsidRPr="005B52AB">
        <w:rPr>
          <w:rFonts w:ascii="Times New Roman" w:eastAsia="Arial" w:hAnsi="Times New Roman" w:cs="Times New Roman"/>
          <w:sz w:val="28"/>
          <w:szCs w:val="28"/>
          <w:lang w:val="uk-UA"/>
        </w:rPr>
        <w:t xml:space="preserve"> </w:t>
      </w:r>
      <w:r w:rsidR="00A271ED" w:rsidRPr="005B52AB">
        <w:rPr>
          <w:rFonts w:ascii="Times New Roman" w:eastAsia="Arial" w:hAnsi="Times New Roman" w:cs="Times New Roman"/>
          <w:sz w:val="28"/>
          <w:szCs w:val="28"/>
          <w:lang w:val="uk-UA"/>
        </w:rPr>
        <w:t>з</w:t>
      </w:r>
      <w:r w:rsidR="00B51220" w:rsidRPr="005B52AB">
        <w:rPr>
          <w:rFonts w:ascii="Times New Roman" w:eastAsia="Arial" w:hAnsi="Times New Roman" w:cs="Times New Roman"/>
          <w:sz w:val="28"/>
          <w:szCs w:val="28"/>
          <w:lang w:val="uk-UA"/>
        </w:rPr>
        <w:t>більшений вміст</w:t>
      </w:r>
      <w:r w:rsidR="002D368F" w:rsidRPr="005B52AB">
        <w:rPr>
          <w:rFonts w:ascii="Times New Roman" w:eastAsia="Arial" w:hAnsi="Times New Roman" w:cs="Times New Roman"/>
          <w:sz w:val="28"/>
          <w:szCs w:val="28"/>
          <w:lang w:val="uk-UA"/>
        </w:rPr>
        <w:t xml:space="preserve"> цисте</w:t>
      </w:r>
      <w:r w:rsidR="000D63AD" w:rsidRPr="005B52AB">
        <w:rPr>
          <w:rFonts w:ascii="Times New Roman" w:eastAsia="Arial" w:hAnsi="Times New Roman" w:cs="Times New Roman"/>
          <w:sz w:val="28"/>
          <w:szCs w:val="28"/>
          <w:lang w:val="uk-UA"/>
        </w:rPr>
        <w:t>їну</w:t>
      </w:r>
      <w:r w:rsidR="002D368F" w:rsidRPr="005B52AB">
        <w:rPr>
          <w:rFonts w:ascii="Times New Roman" w:eastAsia="Arial" w:hAnsi="Times New Roman" w:cs="Times New Roman"/>
          <w:sz w:val="28"/>
          <w:szCs w:val="28"/>
          <w:lang w:val="uk-UA"/>
        </w:rPr>
        <w:t xml:space="preserve"> </w:t>
      </w:r>
      <w:r w:rsidR="000D63AD" w:rsidRPr="005B52AB">
        <w:rPr>
          <w:rFonts w:ascii="Times New Roman" w:eastAsia="Arial" w:hAnsi="Times New Roman" w:cs="Times New Roman"/>
          <w:sz w:val="28"/>
          <w:szCs w:val="28"/>
          <w:lang w:val="uk-UA"/>
        </w:rPr>
        <w:t>і</w:t>
      </w:r>
      <w:r w:rsidR="002D368F" w:rsidRPr="005B52AB">
        <w:rPr>
          <w:rFonts w:ascii="Times New Roman" w:eastAsia="Arial" w:hAnsi="Times New Roman" w:cs="Times New Roman"/>
          <w:sz w:val="28"/>
          <w:szCs w:val="28"/>
          <w:lang w:val="uk-UA"/>
        </w:rPr>
        <w:t xml:space="preserve"> </w:t>
      </w:r>
      <w:r w:rsidR="000D63AD" w:rsidRPr="005B52AB">
        <w:rPr>
          <w:rFonts w:ascii="Times New Roman" w:eastAsia="Arial" w:hAnsi="Times New Roman" w:cs="Times New Roman"/>
          <w:sz w:val="28"/>
          <w:szCs w:val="28"/>
          <w:lang w:val="uk-UA"/>
        </w:rPr>
        <w:t>відсутність</w:t>
      </w:r>
      <w:r w:rsidR="002D368F" w:rsidRPr="005B52AB">
        <w:rPr>
          <w:rFonts w:ascii="Times New Roman" w:eastAsia="Arial" w:hAnsi="Times New Roman" w:cs="Times New Roman"/>
          <w:sz w:val="28"/>
          <w:szCs w:val="28"/>
          <w:lang w:val="uk-UA"/>
        </w:rPr>
        <w:t xml:space="preserve"> об</w:t>
      </w:r>
      <w:r w:rsidR="000D63AD" w:rsidRPr="005B52AB">
        <w:rPr>
          <w:rFonts w:ascii="Times New Roman" w:eastAsia="Arial" w:hAnsi="Times New Roman" w:cs="Times New Roman"/>
          <w:sz w:val="28"/>
          <w:szCs w:val="28"/>
          <w:lang w:val="uk-UA"/>
        </w:rPr>
        <w:t>ох</w:t>
      </w:r>
      <w:r w:rsidR="002D368F" w:rsidRPr="005B52AB">
        <w:rPr>
          <w:rFonts w:ascii="Times New Roman" w:eastAsia="Arial" w:hAnsi="Times New Roman" w:cs="Times New Roman"/>
          <w:sz w:val="28"/>
          <w:szCs w:val="28"/>
          <w:lang w:val="uk-UA"/>
        </w:rPr>
        <w:t xml:space="preserve"> форм цистинур</w:t>
      </w:r>
      <w:r w:rsidR="0012696E" w:rsidRPr="005B52AB">
        <w:rPr>
          <w:rFonts w:ascii="Times New Roman" w:eastAsia="Arial" w:hAnsi="Times New Roman" w:cs="Times New Roman"/>
          <w:sz w:val="28"/>
          <w:szCs w:val="28"/>
          <w:lang w:val="uk-UA"/>
        </w:rPr>
        <w:t>ії</w:t>
      </w:r>
      <w:r w:rsidR="00A271ED" w:rsidRPr="005B52AB">
        <w:rPr>
          <w:rFonts w:ascii="Times New Roman" w:eastAsia="Arial" w:hAnsi="Times New Roman" w:cs="Times New Roman"/>
          <w:sz w:val="28"/>
          <w:szCs w:val="28"/>
          <w:lang w:val="uk-UA"/>
        </w:rPr>
        <w:t>.</w:t>
      </w:r>
    </w:p>
    <w:p w:rsidR="002D368F" w:rsidRPr="005B52AB" w:rsidRDefault="002D368F" w:rsidP="005B52AB">
      <w:pPr>
        <w:spacing w:after="0" w:line="360" w:lineRule="auto"/>
        <w:ind w:left="567" w:hanging="567"/>
        <w:jc w:val="both"/>
        <w:rPr>
          <w:rFonts w:ascii="Times New Roman" w:eastAsia="Times New Roman" w:hAnsi="Times New Roman" w:cs="Times New Roman"/>
          <w:sz w:val="28"/>
          <w:szCs w:val="28"/>
          <w:lang w:val="uk-UA"/>
        </w:rPr>
      </w:pPr>
    </w:p>
    <w:p w:rsidR="002D368F" w:rsidRPr="005B52AB" w:rsidRDefault="002D368F"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rPr>
        <w:t>7</w:t>
      </w:r>
      <w:r w:rsidR="00910BA7" w:rsidRPr="005B52AB">
        <w:rPr>
          <w:rFonts w:ascii="Times New Roman" w:eastAsia="Arial" w:hAnsi="Times New Roman" w:cs="Times New Roman"/>
          <w:b/>
          <w:bCs/>
          <w:sz w:val="28"/>
          <w:szCs w:val="28"/>
          <w:lang w:val="uk-UA"/>
        </w:rPr>
        <w:t>4</w:t>
      </w:r>
      <w:r w:rsidRPr="005B52AB">
        <w:rPr>
          <w:rFonts w:ascii="Times New Roman" w:eastAsia="Arial" w:hAnsi="Times New Roman" w:cs="Times New Roman"/>
          <w:b/>
          <w:bCs/>
          <w:sz w:val="28"/>
          <w:szCs w:val="28"/>
        </w:rPr>
        <w:t xml:space="preserve">. </w:t>
      </w:r>
      <w:r w:rsidRPr="005B52AB">
        <w:rPr>
          <w:rFonts w:ascii="Times New Roman" w:eastAsia="Times New Roman" w:hAnsi="Times New Roman" w:cs="Times New Roman"/>
          <w:b/>
          <w:iCs/>
          <w:sz w:val="28"/>
          <w:szCs w:val="28"/>
        </w:rPr>
        <w:t>Ново</w:t>
      </w:r>
      <w:r w:rsidR="002B7B7C" w:rsidRPr="005B52AB">
        <w:rPr>
          <w:rFonts w:ascii="Times New Roman" w:eastAsia="Times New Roman" w:hAnsi="Times New Roman" w:cs="Times New Roman"/>
          <w:b/>
          <w:iCs/>
          <w:sz w:val="28"/>
          <w:szCs w:val="28"/>
          <w:lang w:val="uk-UA"/>
        </w:rPr>
        <w:t>народженій дитині</w:t>
      </w:r>
      <w:r w:rsidRPr="005B52AB">
        <w:rPr>
          <w:rFonts w:ascii="Times New Roman" w:eastAsia="Times New Roman" w:hAnsi="Times New Roman" w:cs="Times New Roman"/>
          <w:b/>
          <w:sz w:val="28"/>
          <w:szCs w:val="28"/>
        </w:rPr>
        <w:t xml:space="preserve"> </w:t>
      </w:r>
      <w:r w:rsidR="002B7B7C" w:rsidRPr="005B52AB">
        <w:rPr>
          <w:rFonts w:ascii="Times New Roman" w:eastAsia="Times New Roman" w:hAnsi="Times New Roman" w:cs="Times New Roman"/>
          <w:b/>
          <w:sz w:val="28"/>
          <w:szCs w:val="28"/>
          <w:lang w:val="uk-UA"/>
        </w:rPr>
        <w:t>з</w:t>
      </w:r>
      <w:r w:rsidRPr="005B52AB">
        <w:rPr>
          <w:rFonts w:ascii="Times New Roman" w:eastAsia="Times New Roman" w:hAnsi="Times New Roman" w:cs="Times New Roman"/>
          <w:b/>
          <w:iCs/>
          <w:sz w:val="28"/>
          <w:szCs w:val="28"/>
        </w:rPr>
        <w:t xml:space="preserve"> </w:t>
      </w:r>
      <w:r w:rsidR="002B7B7C" w:rsidRPr="005B52AB">
        <w:rPr>
          <w:rFonts w:ascii="Times New Roman" w:eastAsia="Times New Roman" w:hAnsi="Times New Roman" w:cs="Times New Roman"/>
          <w:b/>
          <w:iCs/>
          <w:sz w:val="28"/>
          <w:szCs w:val="28"/>
          <w:lang w:val="uk-UA"/>
        </w:rPr>
        <w:t>численними вадами</w:t>
      </w:r>
      <w:r w:rsidRPr="005B52AB">
        <w:rPr>
          <w:rFonts w:ascii="Times New Roman" w:eastAsia="Times New Roman" w:hAnsi="Times New Roman" w:cs="Times New Roman"/>
          <w:b/>
          <w:iCs/>
          <w:sz w:val="28"/>
          <w:szCs w:val="28"/>
        </w:rPr>
        <w:t xml:space="preserve"> р</w:t>
      </w:r>
      <w:r w:rsidR="002B7B7C" w:rsidRPr="005B52AB">
        <w:rPr>
          <w:rFonts w:ascii="Times New Roman" w:eastAsia="Times New Roman" w:hAnsi="Times New Roman" w:cs="Times New Roman"/>
          <w:b/>
          <w:iCs/>
          <w:sz w:val="28"/>
          <w:szCs w:val="28"/>
          <w:lang w:val="uk-UA"/>
        </w:rPr>
        <w:t>озвитку</w:t>
      </w:r>
      <w:r w:rsidRPr="005B52AB">
        <w:rPr>
          <w:rFonts w:ascii="Times New Roman" w:eastAsia="Times New Roman" w:hAnsi="Times New Roman" w:cs="Times New Roman"/>
          <w:b/>
          <w:iCs/>
          <w:sz w:val="28"/>
          <w:szCs w:val="28"/>
        </w:rPr>
        <w:t xml:space="preserve"> </w:t>
      </w:r>
      <w:r w:rsidR="009E6517" w:rsidRPr="005B52AB">
        <w:rPr>
          <w:rFonts w:ascii="Times New Roman" w:eastAsia="Times New Roman" w:hAnsi="Times New Roman" w:cs="Times New Roman"/>
          <w:b/>
          <w:iCs/>
          <w:sz w:val="28"/>
          <w:szCs w:val="28"/>
          <w:lang w:val="uk-UA"/>
        </w:rPr>
        <w:t>у пологовому будинку поставлен</w:t>
      </w:r>
      <w:r w:rsidR="000E72CB" w:rsidRPr="005B52AB">
        <w:rPr>
          <w:rFonts w:ascii="Times New Roman" w:eastAsia="Times New Roman" w:hAnsi="Times New Roman" w:cs="Times New Roman"/>
          <w:b/>
          <w:iCs/>
          <w:sz w:val="28"/>
          <w:szCs w:val="28"/>
          <w:lang w:val="uk-UA"/>
        </w:rPr>
        <w:t>о</w:t>
      </w:r>
      <w:r w:rsidR="009E6517" w:rsidRPr="005B52AB">
        <w:rPr>
          <w:rFonts w:ascii="Times New Roman" w:eastAsia="Times New Roman" w:hAnsi="Times New Roman" w:cs="Times New Roman"/>
          <w:b/>
          <w:iCs/>
          <w:sz w:val="28"/>
          <w:szCs w:val="28"/>
          <w:lang w:val="uk-UA"/>
        </w:rPr>
        <w:t xml:space="preserve"> попередній </w:t>
      </w:r>
      <w:r w:rsidRPr="005B52AB">
        <w:rPr>
          <w:rFonts w:ascii="Times New Roman" w:eastAsia="Times New Roman" w:hAnsi="Times New Roman" w:cs="Times New Roman"/>
          <w:b/>
          <w:iCs/>
          <w:sz w:val="28"/>
          <w:szCs w:val="28"/>
        </w:rPr>
        <w:t>д</w:t>
      </w:r>
      <w:r w:rsidR="009E6517"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rPr>
        <w:t xml:space="preserve">агноз: синдром Патау. </w:t>
      </w:r>
      <w:r w:rsidR="00D30958" w:rsidRPr="005B52AB">
        <w:rPr>
          <w:rFonts w:ascii="Times New Roman" w:eastAsia="Times New Roman" w:hAnsi="Times New Roman" w:cs="Times New Roman"/>
          <w:b/>
          <w:iCs/>
          <w:sz w:val="28"/>
          <w:szCs w:val="28"/>
          <w:lang w:val="uk-UA"/>
        </w:rPr>
        <w:t>За допомогою якого методу</w:t>
      </w:r>
      <w:r w:rsidRPr="005B52AB">
        <w:rPr>
          <w:rFonts w:ascii="Times New Roman" w:eastAsia="Times New Roman" w:hAnsi="Times New Roman" w:cs="Times New Roman"/>
          <w:b/>
          <w:iCs/>
          <w:sz w:val="28"/>
          <w:szCs w:val="28"/>
        </w:rPr>
        <w:t xml:space="preserve"> генетики можно подтвердит</w:t>
      </w:r>
      <w:r w:rsidR="00D30958"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rPr>
        <w:t xml:space="preserve"> </w:t>
      </w:r>
      <w:r w:rsidR="00D30958" w:rsidRPr="005B52AB">
        <w:rPr>
          <w:rFonts w:ascii="Times New Roman" w:eastAsia="Times New Roman" w:hAnsi="Times New Roman" w:cs="Times New Roman"/>
          <w:b/>
          <w:iCs/>
          <w:sz w:val="28"/>
          <w:szCs w:val="28"/>
          <w:lang w:val="uk-UA"/>
        </w:rPr>
        <w:t>цей</w:t>
      </w:r>
      <w:r w:rsidR="009836C5" w:rsidRPr="005B52AB">
        <w:rPr>
          <w:rFonts w:ascii="Times New Roman" w:eastAsia="Times New Roman" w:hAnsi="Times New Roman" w:cs="Times New Roman"/>
          <w:b/>
          <w:iCs/>
          <w:sz w:val="28"/>
          <w:szCs w:val="28"/>
          <w:lang w:val="uk-UA"/>
        </w:rPr>
        <w:t xml:space="preserve"> діагноз</w:t>
      </w:r>
      <w:r w:rsidRPr="005B52AB">
        <w:rPr>
          <w:rFonts w:ascii="Times New Roman" w:eastAsia="Times New Roman" w:hAnsi="Times New Roman" w:cs="Times New Roman"/>
          <w:b/>
          <w:iCs/>
          <w:sz w:val="28"/>
          <w:szCs w:val="28"/>
        </w:rPr>
        <w:t>?</w:t>
      </w:r>
    </w:p>
    <w:p w:rsidR="002D368F" w:rsidRPr="005B52AB" w:rsidRDefault="00910BA7"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А</w:t>
      </w:r>
      <w:r w:rsidR="002D368F"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г</w:t>
      </w:r>
      <w:r w:rsidR="002D368F" w:rsidRPr="005B52AB">
        <w:rPr>
          <w:rFonts w:ascii="Times New Roman" w:eastAsia="Arial" w:hAnsi="Times New Roman" w:cs="Times New Roman"/>
          <w:sz w:val="28"/>
          <w:szCs w:val="28"/>
        </w:rPr>
        <w:t>енеалог</w:t>
      </w:r>
      <w:r w:rsidR="00F7319B" w:rsidRPr="005B52AB">
        <w:rPr>
          <w:rFonts w:ascii="Times New Roman" w:eastAsia="Arial" w:hAnsi="Times New Roman" w:cs="Times New Roman"/>
          <w:sz w:val="28"/>
          <w:szCs w:val="28"/>
          <w:lang w:val="uk-UA"/>
        </w:rPr>
        <w:t>і</w:t>
      </w:r>
      <w:r w:rsidR="002D368F" w:rsidRPr="005B52AB">
        <w:rPr>
          <w:rFonts w:ascii="Times New Roman" w:eastAsia="Arial" w:hAnsi="Times New Roman" w:cs="Times New Roman"/>
          <w:sz w:val="28"/>
          <w:szCs w:val="28"/>
        </w:rPr>
        <w:t>ч</w:t>
      </w:r>
      <w:r w:rsidR="00F7319B" w:rsidRPr="005B52AB">
        <w:rPr>
          <w:rFonts w:ascii="Times New Roman" w:eastAsia="Arial" w:hAnsi="Times New Roman" w:cs="Times New Roman"/>
          <w:sz w:val="28"/>
          <w:szCs w:val="28"/>
          <w:lang w:val="uk-UA"/>
        </w:rPr>
        <w:t>ного</w:t>
      </w:r>
      <w:r w:rsidR="00D73976" w:rsidRPr="005B52AB">
        <w:rPr>
          <w:rFonts w:ascii="Times New Roman" w:eastAsia="Arial" w:hAnsi="Times New Roman" w:cs="Times New Roman"/>
          <w:sz w:val="28"/>
          <w:szCs w:val="28"/>
          <w:lang w:val="uk-UA"/>
        </w:rPr>
        <w:t>;</w:t>
      </w:r>
    </w:p>
    <w:p w:rsidR="002D368F" w:rsidRPr="005B52AB" w:rsidRDefault="00910BA7"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Б</w:t>
      </w:r>
      <w:r w:rsidR="002D368F"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б</w:t>
      </w:r>
      <w:r w:rsidR="002D368F" w:rsidRPr="005B52AB">
        <w:rPr>
          <w:rFonts w:ascii="Times New Roman" w:eastAsia="Arial" w:hAnsi="Times New Roman" w:cs="Times New Roman"/>
          <w:sz w:val="28"/>
          <w:szCs w:val="28"/>
        </w:rPr>
        <w:t>лизн</w:t>
      </w:r>
      <w:r w:rsidR="00F7319B" w:rsidRPr="005B52AB">
        <w:rPr>
          <w:rFonts w:ascii="Times New Roman" w:eastAsia="Arial" w:hAnsi="Times New Roman" w:cs="Times New Roman"/>
          <w:sz w:val="28"/>
          <w:szCs w:val="28"/>
          <w:lang w:val="uk-UA"/>
        </w:rPr>
        <w:t>юкового</w:t>
      </w:r>
      <w:r w:rsidR="00D73976" w:rsidRPr="005B52AB">
        <w:rPr>
          <w:rFonts w:ascii="Times New Roman" w:eastAsia="Arial" w:hAnsi="Times New Roman" w:cs="Times New Roman"/>
          <w:sz w:val="28"/>
          <w:szCs w:val="28"/>
          <w:lang w:val="uk-UA"/>
        </w:rPr>
        <w:t>;</w:t>
      </w:r>
    </w:p>
    <w:p w:rsidR="002D368F" w:rsidRPr="005B52AB" w:rsidRDefault="00910BA7"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В</w:t>
      </w:r>
      <w:r w:rsidR="002D368F" w:rsidRPr="005B52AB">
        <w:rPr>
          <w:rFonts w:ascii="Times New Roman" w:eastAsia="Arial" w:hAnsi="Times New Roman" w:cs="Times New Roman"/>
          <w:sz w:val="28"/>
          <w:szCs w:val="28"/>
        </w:rPr>
        <w:t xml:space="preserve"> </w:t>
      </w:r>
      <w:r w:rsidR="00D73976" w:rsidRPr="005B52AB">
        <w:rPr>
          <w:rFonts w:ascii="Times New Roman" w:eastAsia="Arial" w:hAnsi="Times New Roman" w:cs="Times New Roman"/>
          <w:sz w:val="28"/>
          <w:szCs w:val="28"/>
          <w:lang w:val="uk-UA"/>
        </w:rPr>
        <w:t>біохімічного;</w:t>
      </w:r>
    </w:p>
    <w:p w:rsidR="002D368F" w:rsidRPr="005B52AB" w:rsidRDefault="00910BA7"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 xml:space="preserve">Г </w:t>
      </w:r>
      <w:r w:rsidRPr="005B52AB">
        <w:rPr>
          <w:rFonts w:ascii="Times New Roman" w:eastAsia="Arial" w:hAnsi="Times New Roman" w:cs="Times New Roman"/>
          <w:i/>
          <w:sz w:val="28"/>
          <w:szCs w:val="28"/>
          <w:lang w:val="uk-UA"/>
        </w:rPr>
        <w:t>ц</w:t>
      </w:r>
      <w:r w:rsidR="002D368F" w:rsidRPr="005B52AB">
        <w:rPr>
          <w:rFonts w:ascii="Times New Roman" w:eastAsia="Arial" w:hAnsi="Times New Roman" w:cs="Times New Roman"/>
          <w:i/>
          <w:sz w:val="28"/>
          <w:szCs w:val="28"/>
        </w:rPr>
        <w:t>итогенетич</w:t>
      </w:r>
      <w:r w:rsidR="00F7319B" w:rsidRPr="005B52AB">
        <w:rPr>
          <w:rFonts w:ascii="Times New Roman" w:eastAsia="Arial" w:hAnsi="Times New Roman" w:cs="Times New Roman"/>
          <w:i/>
          <w:sz w:val="28"/>
          <w:szCs w:val="28"/>
          <w:lang w:val="uk-UA"/>
        </w:rPr>
        <w:t>ного</w:t>
      </w:r>
      <w:r w:rsidR="00D73976" w:rsidRPr="005B52AB">
        <w:rPr>
          <w:rFonts w:ascii="Times New Roman" w:eastAsia="Arial" w:hAnsi="Times New Roman" w:cs="Times New Roman"/>
          <w:sz w:val="28"/>
          <w:szCs w:val="28"/>
          <w:lang w:val="uk-UA"/>
        </w:rPr>
        <w:t>;</w:t>
      </w:r>
    </w:p>
    <w:p w:rsidR="002D368F" w:rsidRPr="005B52AB" w:rsidRDefault="00910BA7"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Д</w:t>
      </w:r>
      <w:r w:rsidR="002D368F"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п</w:t>
      </w:r>
      <w:r w:rsidR="002D368F" w:rsidRPr="005B52AB">
        <w:rPr>
          <w:rFonts w:ascii="Times New Roman" w:eastAsia="Arial" w:hAnsi="Times New Roman" w:cs="Times New Roman"/>
          <w:sz w:val="28"/>
          <w:szCs w:val="28"/>
        </w:rPr>
        <w:t>опуляц</w:t>
      </w:r>
      <w:r w:rsidR="00F7319B" w:rsidRPr="005B52AB">
        <w:rPr>
          <w:rFonts w:ascii="Times New Roman" w:eastAsia="Arial" w:hAnsi="Times New Roman" w:cs="Times New Roman"/>
          <w:sz w:val="28"/>
          <w:szCs w:val="28"/>
          <w:lang w:val="uk-UA"/>
        </w:rPr>
        <w:t>ійно-статистичного</w:t>
      </w:r>
      <w:r w:rsidRPr="005B52AB">
        <w:rPr>
          <w:rFonts w:ascii="Times New Roman" w:eastAsia="Arial" w:hAnsi="Times New Roman" w:cs="Times New Roman"/>
          <w:sz w:val="28"/>
          <w:szCs w:val="28"/>
          <w:lang w:val="uk-UA"/>
        </w:rPr>
        <w:t>.</w:t>
      </w:r>
    </w:p>
    <w:p w:rsidR="002D368F" w:rsidRPr="005B52AB" w:rsidRDefault="002D368F" w:rsidP="005B52AB">
      <w:pPr>
        <w:spacing w:after="0" w:line="360" w:lineRule="auto"/>
        <w:ind w:left="567" w:hanging="567"/>
        <w:jc w:val="both"/>
        <w:rPr>
          <w:rFonts w:ascii="Times New Roman" w:eastAsia="Times New Roman" w:hAnsi="Times New Roman" w:cs="Times New Roman"/>
          <w:sz w:val="28"/>
          <w:szCs w:val="28"/>
        </w:rPr>
      </w:pPr>
    </w:p>
    <w:p w:rsidR="002D368F" w:rsidRPr="005B52AB" w:rsidRDefault="00D73976" w:rsidP="005B52AB">
      <w:pPr>
        <w:spacing w:after="0" w:line="360" w:lineRule="auto"/>
        <w:jc w:val="both"/>
        <w:rPr>
          <w:rFonts w:ascii="Times New Roman" w:eastAsia="Arial" w:hAnsi="Times New Roman" w:cs="Times New Roman"/>
          <w:b/>
          <w:bCs/>
          <w:sz w:val="28"/>
          <w:szCs w:val="28"/>
        </w:rPr>
      </w:pPr>
      <w:r w:rsidRPr="005B52AB">
        <w:rPr>
          <w:rFonts w:ascii="Times New Roman" w:eastAsia="Times New Roman" w:hAnsi="Times New Roman" w:cs="Times New Roman"/>
          <w:b/>
          <w:iCs/>
          <w:sz w:val="28"/>
          <w:szCs w:val="28"/>
          <w:lang w:val="uk-UA"/>
        </w:rPr>
        <w:t xml:space="preserve">75. </w:t>
      </w:r>
      <w:r w:rsidR="005D774D" w:rsidRPr="005B52AB">
        <w:rPr>
          <w:rFonts w:ascii="Times New Roman" w:eastAsia="Times New Roman" w:hAnsi="Times New Roman" w:cs="Times New Roman"/>
          <w:b/>
          <w:iCs/>
          <w:sz w:val="28"/>
          <w:szCs w:val="28"/>
          <w:lang w:val="uk-UA"/>
        </w:rPr>
        <w:t>У</w:t>
      </w:r>
      <w:r w:rsidR="002D368F" w:rsidRPr="005B52AB">
        <w:rPr>
          <w:rFonts w:ascii="Times New Roman" w:eastAsia="Times New Roman" w:hAnsi="Times New Roman" w:cs="Times New Roman"/>
          <w:b/>
          <w:iCs/>
          <w:sz w:val="28"/>
          <w:szCs w:val="28"/>
        </w:rPr>
        <w:t xml:space="preserve"> фенотип</w:t>
      </w:r>
      <w:r w:rsidR="004C7027" w:rsidRPr="005B52AB">
        <w:rPr>
          <w:rFonts w:ascii="Times New Roman" w:eastAsia="Times New Roman" w:hAnsi="Times New Roman" w:cs="Times New Roman"/>
          <w:b/>
          <w:iCs/>
          <w:sz w:val="28"/>
          <w:szCs w:val="28"/>
          <w:lang w:val="uk-UA"/>
        </w:rPr>
        <w:t>ово</w:t>
      </w:r>
      <w:r w:rsidR="002D368F" w:rsidRPr="005B52AB">
        <w:rPr>
          <w:rFonts w:ascii="Times New Roman" w:eastAsia="Times New Roman" w:hAnsi="Times New Roman" w:cs="Times New Roman"/>
          <w:b/>
          <w:iCs/>
          <w:sz w:val="28"/>
          <w:szCs w:val="28"/>
        </w:rPr>
        <w:t xml:space="preserve"> ж</w:t>
      </w:r>
      <w:r w:rsidR="004C7027" w:rsidRPr="005B52AB">
        <w:rPr>
          <w:rFonts w:ascii="Times New Roman" w:eastAsia="Times New Roman" w:hAnsi="Times New Roman" w:cs="Times New Roman"/>
          <w:b/>
          <w:iCs/>
          <w:sz w:val="28"/>
          <w:szCs w:val="28"/>
          <w:lang w:val="uk-UA"/>
        </w:rPr>
        <w:t>іночому організмі</w:t>
      </w:r>
      <w:r w:rsidR="002D368F" w:rsidRPr="005B52AB">
        <w:rPr>
          <w:rFonts w:ascii="Times New Roman" w:eastAsia="Times New Roman" w:hAnsi="Times New Roman" w:cs="Times New Roman"/>
          <w:b/>
          <w:iCs/>
          <w:sz w:val="28"/>
          <w:szCs w:val="28"/>
        </w:rPr>
        <w:t xml:space="preserve"> проведено </w:t>
      </w:r>
      <w:r w:rsidR="00BD5EF4" w:rsidRPr="005B52AB">
        <w:rPr>
          <w:rFonts w:ascii="Times New Roman" w:eastAsia="Times New Roman" w:hAnsi="Times New Roman" w:cs="Times New Roman"/>
          <w:b/>
          <w:iCs/>
          <w:sz w:val="28"/>
          <w:szCs w:val="28"/>
          <w:lang w:val="uk-UA"/>
        </w:rPr>
        <w:t xml:space="preserve">визначення відсотка статевого </w:t>
      </w:r>
      <w:r w:rsidR="002D368F" w:rsidRPr="005B52AB">
        <w:rPr>
          <w:rFonts w:ascii="Times New Roman" w:eastAsia="Times New Roman" w:hAnsi="Times New Roman" w:cs="Times New Roman"/>
          <w:b/>
          <w:iCs/>
          <w:sz w:val="28"/>
          <w:szCs w:val="28"/>
        </w:rPr>
        <w:t>хроматин</w:t>
      </w:r>
      <w:r w:rsidR="001274DD" w:rsidRPr="005B52AB">
        <w:rPr>
          <w:rFonts w:ascii="Times New Roman" w:eastAsia="Times New Roman" w:hAnsi="Times New Roman" w:cs="Times New Roman"/>
          <w:b/>
          <w:iCs/>
          <w:sz w:val="28"/>
          <w:szCs w:val="28"/>
          <w:lang w:val="uk-UA"/>
        </w:rPr>
        <w:t>у</w:t>
      </w:r>
      <w:r w:rsidR="002D368F" w:rsidRPr="005B52AB">
        <w:rPr>
          <w:rFonts w:ascii="Times New Roman" w:eastAsia="Times New Roman" w:hAnsi="Times New Roman" w:cs="Times New Roman"/>
          <w:b/>
          <w:iCs/>
          <w:sz w:val="28"/>
          <w:szCs w:val="28"/>
        </w:rPr>
        <w:t xml:space="preserve"> </w:t>
      </w:r>
      <w:r w:rsidR="001274DD" w:rsidRPr="005B52AB">
        <w:rPr>
          <w:rFonts w:ascii="Times New Roman" w:eastAsia="Times New Roman" w:hAnsi="Times New Roman" w:cs="Times New Roman"/>
          <w:b/>
          <w:iCs/>
          <w:sz w:val="28"/>
          <w:szCs w:val="28"/>
          <w:lang w:val="uk-UA"/>
        </w:rPr>
        <w:t>у</w:t>
      </w:r>
      <w:r w:rsidR="002D368F" w:rsidRPr="005B52AB">
        <w:rPr>
          <w:rFonts w:ascii="Times New Roman" w:eastAsia="Times New Roman" w:hAnsi="Times New Roman" w:cs="Times New Roman"/>
          <w:b/>
          <w:iCs/>
          <w:sz w:val="28"/>
          <w:szCs w:val="28"/>
        </w:rPr>
        <w:t xml:space="preserve"> буккальном</w:t>
      </w:r>
      <w:r w:rsidR="001274DD" w:rsidRPr="005B52AB">
        <w:rPr>
          <w:rFonts w:ascii="Times New Roman" w:eastAsia="Times New Roman" w:hAnsi="Times New Roman" w:cs="Times New Roman"/>
          <w:b/>
          <w:iCs/>
          <w:sz w:val="28"/>
          <w:szCs w:val="28"/>
          <w:lang w:val="uk-UA"/>
        </w:rPr>
        <w:t>у</w:t>
      </w:r>
      <w:r w:rsidR="002D368F" w:rsidRPr="005B52AB">
        <w:rPr>
          <w:rFonts w:ascii="Times New Roman" w:eastAsia="Times New Roman" w:hAnsi="Times New Roman" w:cs="Times New Roman"/>
          <w:b/>
          <w:iCs/>
          <w:sz w:val="28"/>
          <w:szCs w:val="28"/>
        </w:rPr>
        <w:t xml:space="preserve"> </w:t>
      </w:r>
      <w:r w:rsidR="001274DD" w:rsidRPr="005B52AB">
        <w:rPr>
          <w:rFonts w:ascii="Times New Roman" w:eastAsia="Times New Roman" w:hAnsi="Times New Roman" w:cs="Times New Roman"/>
          <w:b/>
          <w:iCs/>
          <w:sz w:val="28"/>
          <w:szCs w:val="28"/>
          <w:lang w:val="uk-UA"/>
        </w:rPr>
        <w:t>е</w:t>
      </w:r>
      <w:r w:rsidR="002D368F" w:rsidRPr="005B52AB">
        <w:rPr>
          <w:rFonts w:ascii="Times New Roman" w:eastAsia="Times New Roman" w:hAnsi="Times New Roman" w:cs="Times New Roman"/>
          <w:b/>
          <w:iCs/>
          <w:sz w:val="28"/>
          <w:szCs w:val="28"/>
        </w:rPr>
        <w:t>п</w:t>
      </w:r>
      <w:r w:rsidR="001274DD" w:rsidRPr="005B52AB">
        <w:rPr>
          <w:rFonts w:ascii="Times New Roman" w:eastAsia="Times New Roman" w:hAnsi="Times New Roman" w:cs="Times New Roman"/>
          <w:b/>
          <w:iCs/>
          <w:sz w:val="28"/>
          <w:szCs w:val="28"/>
          <w:lang w:val="uk-UA"/>
        </w:rPr>
        <w:t>і</w:t>
      </w:r>
      <w:r w:rsidR="002D368F" w:rsidRPr="005B52AB">
        <w:rPr>
          <w:rFonts w:ascii="Times New Roman" w:eastAsia="Times New Roman" w:hAnsi="Times New Roman" w:cs="Times New Roman"/>
          <w:b/>
          <w:iCs/>
          <w:sz w:val="28"/>
          <w:szCs w:val="28"/>
        </w:rPr>
        <w:t>тел</w:t>
      </w:r>
      <w:r w:rsidR="001274DD" w:rsidRPr="005B52AB">
        <w:rPr>
          <w:rFonts w:ascii="Times New Roman" w:eastAsia="Times New Roman" w:hAnsi="Times New Roman" w:cs="Times New Roman"/>
          <w:b/>
          <w:iCs/>
          <w:sz w:val="28"/>
          <w:szCs w:val="28"/>
          <w:lang w:val="uk-UA"/>
        </w:rPr>
        <w:t>ії</w:t>
      </w:r>
      <w:r w:rsidR="002D368F" w:rsidRPr="005B52AB">
        <w:rPr>
          <w:rFonts w:ascii="Times New Roman" w:eastAsia="Times New Roman" w:hAnsi="Times New Roman" w:cs="Times New Roman"/>
          <w:b/>
          <w:iCs/>
          <w:sz w:val="28"/>
          <w:szCs w:val="28"/>
        </w:rPr>
        <w:t xml:space="preserve">. </w:t>
      </w:r>
      <w:r w:rsidR="001274DD" w:rsidRPr="005B52AB">
        <w:rPr>
          <w:rFonts w:ascii="Times New Roman" w:eastAsia="Times New Roman" w:hAnsi="Times New Roman" w:cs="Times New Roman"/>
          <w:b/>
          <w:iCs/>
          <w:sz w:val="28"/>
          <w:szCs w:val="28"/>
          <w:lang w:val="uk-UA"/>
        </w:rPr>
        <w:t>У яких випадках</w:t>
      </w:r>
      <w:r w:rsidR="002D368F" w:rsidRPr="005B52AB">
        <w:rPr>
          <w:rFonts w:ascii="Times New Roman" w:eastAsia="Times New Roman" w:hAnsi="Times New Roman" w:cs="Times New Roman"/>
          <w:b/>
          <w:iCs/>
          <w:sz w:val="28"/>
          <w:szCs w:val="28"/>
        </w:rPr>
        <w:t xml:space="preserve"> можн</w:t>
      </w:r>
      <w:r w:rsidR="00975A57" w:rsidRPr="005B52AB">
        <w:rPr>
          <w:rFonts w:ascii="Times New Roman" w:eastAsia="Times New Roman" w:hAnsi="Times New Roman" w:cs="Times New Roman"/>
          <w:b/>
          <w:iCs/>
          <w:sz w:val="28"/>
          <w:szCs w:val="28"/>
          <w:lang w:val="uk-UA"/>
        </w:rPr>
        <w:t>а</w:t>
      </w:r>
      <w:r w:rsidR="002D368F" w:rsidRPr="005B52AB">
        <w:rPr>
          <w:rFonts w:ascii="Times New Roman" w:eastAsia="Times New Roman" w:hAnsi="Times New Roman" w:cs="Times New Roman"/>
          <w:b/>
          <w:iCs/>
          <w:sz w:val="28"/>
          <w:szCs w:val="28"/>
        </w:rPr>
        <w:t xml:space="preserve"> </w:t>
      </w:r>
      <w:r w:rsidR="00975A57" w:rsidRPr="005B52AB">
        <w:rPr>
          <w:rFonts w:ascii="Times New Roman" w:eastAsia="Times New Roman" w:hAnsi="Times New Roman" w:cs="Times New Roman"/>
          <w:b/>
          <w:iCs/>
          <w:sz w:val="28"/>
          <w:szCs w:val="28"/>
          <w:lang w:val="uk-UA"/>
        </w:rPr>
        <w:t xml:space="preserve">мати </w:t>
      </w:r>
      <w:r w:rsidR="002D368F" w:rsidRPr="005B52AB">
        <w:rPr>
          <w:rFonts w:ascii="Times New Roman" w:eastAsia="Times New Roman" w:hAnsi="Times New Roman" w:cs="Times New Roman"/>
          <w:b/>
          <w:iCs/>
          <w:sz w:val="28"/>
          <w:szCs w:val="28"/>
        </w:rPr>
        <w:t>п</w:t>
      </w:r>
      <w:r w:rsidR="008941FD" w:rsidRPr="005B52AB">
        <w:rPr>
          <w:rFonts w:ascii="Times New Roman" w:eastAsia="Times New Roman" w:hAnsi="Times New Roman" w:cs="Times New Roman"/>
          <w:b/>
          <w:iCs/>
          <w:sz w:val="28"/>
          <w:szCs w:val="28"/>
          <w:lang w:val="uk-UA"/>
        </w:rPr>
        <w:t>і</w:t>
      </w:r>
      <w:r w:rsidR="002D368F" w:rsidRPr="005B52AB">
        <w:rPr>
          <w:rFonts w:ascii="Times New Roman" w:eastAsia="Times New Roman" w:hAnsi="Times New Roman" w:cs="Times New Roman"/>
          <w:b/>
          <w:iCs/>
          <w:sz w:val="28"/>
          <w:szCs w:val="28"/>
        </w:rPr>
        <w:t>дозр</w:t>
      </w:r>
      <w:r w:rsidR="00975A57" w:rsidRPr="005B52AB">
        <w:rPr>
          <w:rFonts w:ascii="Times New Roman" w:eastAsia="Times New Roman" w:hAnsi="Times New Roman" w:cs="Times New Roman"/>
          <w:b/>
          <w:iCs/>
          <w:sz w:val="28"/>
          <w:szCs w:val="28"/>
          <w:lang w:val="uk-UA"/>
        </w:rPr>
        <w:t>у</w:t>
      </w:r>
      <w:r w:rsidR="002D368F" w:rsidRPr="005B52AB">
        <w:rPr>
          <w:rFonts w:ascii="Times New Roman" w:eastAsia="Times New Roman" w:hAnsi="Times New Roman" w:cs="Times New Roman"/>
          <w:b/>
          <w:iCs/>
          <w:sz w:val="28"/>
          <w:szCs w:val="28"/>
        </w:rPr>
        <w:t xml:space="preserve"> </w:t>
      </w:r>
      <w:r w:rsidR="00975A57" w:rsidRPr="005B52AB">
        <w:rPr>
          <w:rFonts w:ascii="Times New Roman" w:eastAsia="Times New Roman" w:hAnsi="Times New Roman" w:cs="Times New Roman"/>
          <w:b/>
          <w:iCs/>
          <w:sz w:val="28"/>
          <w:szCs w:val="28"/>
          <w:lang w:val="uk-UA"/>
        </w:rPr>
        <w:t xml:space="preserve">на </w:t>
      </w:r>
      <w:r w:rsidR="002D368F" w:rsidRPr="005B52AB">
        <w:rPr>
          <w:rFonts w:ascii="Times New Roman" w:eastAsia="Times New Roman" w:hAnsi="Times New Roman" w:cs="Times New Roman"/>
          <w:b/>
          <w:iCs/>
          <w:sz w:val="28"/>
          <w:szCs w:val="28"/>
        </w:rPr>
        <w:t>патолог</w:t>
      </w:r>
      <w:r w:rsidR="00975A57" w:rsidRPr="005B52AB">
        <w:rPr>
          <w:rFonts w:ascii="Times New Roman" w:eastAsia="Times New Roman" w:hAnsi="Times New Roman" w:cs="Times New Roman"/>
          <w:b/>
          <w:iCs/>
          <w:sz w:val="28"/>
          <w:szCs w:val="28"/>
          <w:lang w:val="uk-UA"/>
        </w:rPr>
        <w:t>і</w:t>
      </w:r>
      <w:r w:rsidR="002D368F" w:rsidRPr="005B52AB">
        <w:rPr>
          <w:rFonts w:ascii="Times New Roman" w:eastAsia="Times New Roman" w:hAnsi="Times New Roman" w:cs="Times New Roman"/>
          <w:b/>
          <w:iCs/>
          <w:sz w:val="28"/>
          <w:szCs w:val="28"/>
        </w:rPr>
        <w:t>ю?</w:t>
      </w:r>
    </w:p>
    <w:p w:rsidR="002D368F" w:rsidRPr="005B52AB" w:rsidRDefault="00A56B7D"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А</w:t>
      </w:r>
      <w:r w:rsidR="002D368F" w:rsidRPr="005B52AB">
        <w:rPr>
          <w:rFonts w:ascii="Times New Roman" w:eastAsia="Arial" w:hAnsi="Times New Roman" w:cs="Times New Roman"/>
          <w:sz w:val="28"/>
          <w:szCs w:val="28"/>
        </w:rPr>
        <w:t xml:space="preserve"> </w:t>
      </w:r>
      <w:r w:rsidR="002D368F" w:rsidRPr="005B52AB">
        <w:rPr>
          <w:rFonts w:ascii="Times New Roman" w:eastAsia="Arial" w:hAnsi="Times New Roman" w:cs="Times New Roman"/>
          <w:b/>
          <w:i/>
          <w:sz w:val="28"/>
          <w:szCs w:val="28"/>
        </w:rPr>
        <w:t>0%</w:t>
      </w:r>
      <w:r w:rsidRPr="005B52AB">
        <w:rPr>
          <w:rFonts w:ascii="Times New Roman" w:eastAsia="Arial" w:hAnsi="Times New Roman" w:cs="Times New Roman"/>
          <w:b/>
          <w:sz w:val="28"/>
          <w:szCs w:val="28"/>
          <w:lang w:val="uk-UA"/>
        </w:rPr>
        <w:t>;</w:t>
      </w:r>
    </w:p>
    <w:p w:rsidR="002D368F" w:rsidRPr="005B52AB" w:rsidRDefault="00A56B7D"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Б</w:t>
      </w:r>
      <w:r w:rsidR="002D368F" w:rsidRPr="005B52AB">
        <w:rPr>
          <w:rFonts w:ascii="Times New Roman" w:eastAsia="Arial" w:hAnsi="Times New Roman" w:cs="Times New Roman"/>
          <w:sz w:val="28"/>
          <w:szCs w:val="28"/>
        </w:rPr>
        <w:t xml:space="preserve"> 20%</w:t>
      </w:r>
      <w:r w:rsidRPr="005B52AB">
        <w:rPr>
          <w:rFonts w:ascii="Times New Roman" w:eastAsia="Arial" w:hAnsi="Times New Roman" w:cs="Times New Roman"/>
          <w:sz w:val="28"/>
          <w:szCs w:val="28"/>
          <w:lang w:val="uk-UA"/>
        </w:rPr>
        <w:t>;</w:t>
      </w:r>
    </w:p>
    <w:p w:rsidR="002D368F" w:rsidRPr="005B52AB" w:rsidRDefault="00A56B7D"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В</w:t>
      </w:r>
      <w:r w:rsidR="002D368F" w:rsidRPr="005B52AB">
        <w:rPr>
          <w:rFonts w:ascii="Times New Roman" w:eastAsia="Arial" w:hAnsi="Times New Roman" w:cs="Times New Roman"/>
          <w:sz w:val="28"/>
          <w:szCs w:val="28"/>
        </w:rPr>
        <w:t xml:space="preserve"> 40%</w:t>
      </w:r>
      <w:r w:rsidRPr="005B52AB">
        <w:rPr>
          <w:rFonts w:ascii="Times New Roman" w:eastAsia="Arial" w:hAnsi="Times New Roman" w:cs="Times New Roman"/>
          <w:sz w:val="28"/>
          <w:szCs w:val="28"/>
          <w:lang w:val="uk-UA"/>
        </w:rPr>
        <w:t>;</w:t>
      </w:r>
    </w:p>
    <w:p w:rsidR="002D368F" w:rsidRPr="005B52AB" w:rsidRDefault="00A56B7D"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Г</w:t>
      </w:r>
      <w:r w:rsidR="002D368F" w:rsidRPr="005B52AB">
        <w:rPr>
          <w:rFonts w:ascii="Times New Roman" w:eastAsia="Arial" w:hAnsi="Times New Roman" w:cs="Times New Roman"/>
          <w:sz w:val="28"/>
          <w:szCs w:val="28"/>
        </w:rPr>
        <w:t xml:space="preserve"> 50%</w:t>
      </w:r>
      <w:r w:rsidRPr="005B52AB">
        <w:rPr>
          <w:rFonts w:ascii="Times New Roman" w:eastAsia="Arial" w:hAnsi="Times New Roman" w:cs="Times New Roman"/>
          <w:sz w:val="28"/>
          <w:szCs w:val="28"/>
          <w:lang w:val="uk-UA"/>
        </w:rPr>
        <w:t>;</w:t>
      </w:r>
    </w:p>
    <w:p w:rsidR="002D368F" w:rsidRPr="005B52AB" w:rsidRDefault="00A56B7D"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Д</w:t>
      </w:r>
      <w:r w:rsidR="002D368F" w:rsidRPr="005B52AB">
        <w:rPr>
          <w:rFonts w:ascii="Times New Roman" w:eastAsia="Arial" w:hAnsi="Times New Roman" w:cs="Times New Roman"/>
          <w:sz w:val="28"/>
          <w:szCs w:val="28"/>
        </w:rPr>
        <w:t xml:space="preserve"> 80%</w:t>
      </w:r>
      <w:r w:rsidRPr="005B52AB">
        <w:rPr>
          <w:rFonts w:ascii="Times New Roman" w:eastAsia="Arial" w:hAnsi="Times New Roman" w:cs="Times New Roman"/>
          <w:sz w:val="28"/>
          <w:szCs w:val="28"/>
          <w:lang w:val="uk-UA"/>
        </w:rPr>
        <w:t>.</w:t>
      </w:r>
    </w:p>
    <w:p w:rsidR="002D368F" w:rsidRPr="005B52AB" w:rsidRDefault="002D368F" w:rsidP="005B52AB">
      <w:pPr>
        <w:spacing w:after="0" w:line="360" w:lineRule="auto"/>
        <w:ind w:left="567" w:hanging="567"/>
        <w:jc w:val="both"/>
        <w:rPr>
          <w:rFonts w:ascii="Times New Roman" w:eastAsia="Arial" w:hAnsi="Times New Roman" w:cs="Times New Roman"/>
          <w:bCs/>
          <w:sz w:val="28"/>
          <w:szCs w:val="28"/>
        </w:rPr>
      </w:pPr>
    </w:p>
    <w:p w:rsidR="002D368F" w:rsidRPr="005B52AB" w:rsidRDefault="00AE7875"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 xml:space="preserve">76. </w:t>
      </w:r>
      <w:r w:rsidR="002D368F" w:rsidRPr="005B52AB">
        <w:rPr>
          <w:rFonts w:ascii="Times New Roman" w:eastAsia="Times New Roman" w:hAnsi="Times New Roman" w:cs="Times New Roman"/>
          <w:b/>
          <w:iCs/>
          <w:sz w:val="28"/>
          <w:szCs w:val="28"/>
        </w:rPr>
        <w:t xml:space="preserve">При </w:t>
      </w:r>
      <w:r w:rsidR="008A7805" w:rsidRPr="005B52AB">
        <w:rPr>
          <w:rFonts w:ascii="Times New Roman" w:eastAsia="Times New Roman" w:hAnsi="Times New Roman" w:cs="Times New Roman"/>
          <w:b/>
          <w:iCs/>
          <w:sz w:val="28"/>
          <w:szCs w:val="28"/>
          <w:lang w:val="uk-UA"/>
        </w:rPr>
        <w:t>якому</w:t>
      </w:r>
      <w:r w:rsidR="002D368F" w:rsidRPr="005B52AB">
        <w:rPr>
          <w:rFonts w:ascii="Times New Roman" w:eastAsia="Times New Roman" w:hAnsi="Times New Roman" w:cs="Times New Roman"/>
          <w:b/>
          <w:iCs/>
          <w:sz w:val="28"/>
          <w:szCs w:val="28"/>
        </w:rPr>
        <w:t xml:space="preserve"> за</w:t>
      </w:r>
      <w:r w:rsidR="008A7805" w:rsidRPr="005B52AB">
        <w:rPr>
          <w:rFonts w:ascii="Times New Roman" w:eastAsia="Times New Roman" w:hAnsi="Times New Roman" w:cs="Times New Roman"/>
          <w:b/>
          <w:iCs/>
          <w:sz w:val="28"/>
          <w:szCs w:val="28"/>
          <w:lang w:val="uk-UA"/>
        </w:rPr>
        <w:t>хворюванні можливо визначити</w:t>
      </w:r>
      <w:r w:rsidR="002D368F" w:rsidRPr="005B52AB">
        <w:rPr>
          <w:rFonts w:ascii="Times New Roman" w:eastAsia="Times New Roman" w:hAnsi="Times New Roman" w:cs="Times New Roman"/>
          <w:b/>
          <w:iCs/>
          <w:sz w:val="28"/>
          <w:szCs w:val="28"/>
        </w:rPr>
        <w:t xml:space="preserve"> гетерозиготн</w:t>
      </w:r>
      <w:r w:rsidR="006C32CD" w:rsidRPr="005B52AB">
        <w:rPr>
          <w:rFonts w:ascii="Times New Roman" w:eastAsia="Times New Roman" w:hAnsi="Times New Roman" w:cs="Times New Roman"/>
          <w:b/>
          <w:iCs/>
          <w:sz w:val="28"/>
          <w:szCs w:val="28"/>
          <w:lang w:val="uk-UA"/>
        </w:rPr>
        <w:t>е</w:t>
      </w:r>
      <w:r w:rsidR="002D368F" w:rsidRPr="005B52AB">
        <w:rPr>
          <w:rFonts w:ascii="Times New Roman" w:eastAsia="Times New Roman" w:hAnsi="Times New Roman" w:cs="Times New Roman"/>
          <w:b/>
          <w:iCs/>
          <w:sz w:val="28"/>
          <w:szCs w:val="28"/>
        </w:rPr>
        <w:t xml:space="preserve"> </w:t>
      </w:r>
      <w:r w:rsidR="006C32CD" w:rsidRPr="005B52AB">
        <w:rPr>
          <w:rFonts w:ascii="Times New Roman" w:eastAsia="Times New Roman" w:hAnsi="Times New Roman" w:cs="Times New Roman"/>
          <w:b/>
          <w:iCs/>
          <w:sz w:val="28"/>
          <w:szCs w:val="28"/>
          <w:lang w:val="uk-UA"/>
        </w:rPr>
        <w:t>носійство</w:t>
      </w:r>
      <w:r w:rsidR="002D368F" w:rsidRPr="005B52AB">
        <w:rPr>
          <w:rFonts w:ascii="Times New Roman" w:eastAsia="Times New Roman" w:hAnsi="Times New Roman" w:cs="Times New Roman"/>
          <w:b/>
          <w:iCs/>
          <w:sz w:val="28"/>
          <w:szCs w:val="28"/>
        </w:rPr>
        <w:t xml:space="preserve"> методом на</w:t>
      </w:r>
      <w:r w:rsidR="006C32CD" w:rsidRPr="005B52AB">
        <w:rPr>
          <w:rFonts w:ascii="Times New Roman" w:eastAsia="Times New Roman" w:hAnsi="Times New Roman" w:cs="Times New Roman"/>
          <w:b/>
          <w:iCs/>
          <w:sz w:val="28"/>
          <w:szCs w:val="28"/>
          <w:lang w:val="uk-UA"/>
        </w:rPr>
        <w:t xml:space="preserve">вантажених </w:t>
      </w:r>
      <w:r w:rsidR="002D368F" w:rsidRPr="005B52AB">
        <w:rPr>
          <w:rFonts w:ascii="Times New Roman" w:eastAsia="Times New Roman" w:hAnsi="Times New Roman" w:cs="Times New Roman"/>
          <w:b/>
          <w:iCs/>
          <w:sz w:val="28"/>
          <w:szCs w:val="28"/>
        </w:rPr>
        <w:t>тест</w:t>
      </w:r>
      <w:r w:rsidR="006C32CD" w:rsidRPr="005B52AB">
        <w:rPr>
          <w:rFonts w:ascii="Times New Roman" w:eastAsia="Times New Roman" w:hAnsi="Times New Roman" w:cs="Times New Roman"/>
          <w:b/>
          <w:iCs/>
          <w:sz w:val="28"/>
          <w:szCs w:val="28"/>
          <w:lang w:val="uk-UA"/>
        </w:rPr>
        <w:t>і</w:t>
      </w:r>
      <w:r w:rsidR="002D368F" w:rsidRPr="005B52AB">
        <w:rPr>
          <w:rFonts w:ascii="Times New Roman" w:eastAsia="Times New Roman" w:hAnsi="Times New Roman" w:cs="Times New Roman"/>
          <w:b/>
          <w:iCs/>
          <w:sz w:val="28"/>
          <w:szCs w:val="28"/>
        </w:rPr>
        <w:t>в?</w:t>
      </w:r>
    </w:p>
    <w:p w:rsidR="002D368F" w:rsidRPr="005B52AB" w:rsidRDefault="00AE7875"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А</w:t>
      </w:r>
      <w:r w:rsidR="002D368F" w:rsidRPr="005B52AB">
        <w:rPr>
          <w:rFonts w:ascii="Times New Roman" w:eastAsia="Arial" w:hAnsi="Times New Roman" w:cs="Times New Roman"/>
          <w:sz w:val="28"/>
          <w:szCs w:val="28"/>
        </w:rPr>
        <w:t xml:space="preserve"> </w:t>
      </w:r>
      <w:r w:rsidRPr="005B52AB">
        <w:rPr>
          <w:rFonts w:ascii="Times New Roman" w:eastAsia="Arial" w:hAnsi="Times New Roman" w:cs="Times New Roman"/>
          <w:i/>
          <w:sz w:val="28"/>
          <w:szCs w:val="28"/>
          <w:lang w:val="uk-UA"/>
        </w:rPr>
        <w:t>г</w:t>
      </w:r>
      <w:r w:rsidR="002D368F" w:rsidRPr="005B52AB">
        <w:rPr>
          <w:rFonts w:ascii="Times New Roman" w:eastAsia="Arial" w:hAnsi="Times New Roman" w:cs="Times New Roman"/>
          <w:i/>
          <w:sz w:val="28"/>
          <w:szCs w:val="28"/>
        </w:rPr>
        <w:t>алактозем</w:t>
      </w:r>
      <w:r w:rsidR="006C32CD" w:rsidRPr="005B52AB">
        <w:rPr>
          <w:rFonts w:ascii="Times New Roman" w:eastAsia="Arial" w:hAnsi="Times New Roman" w:cs="Times New Roman"/>
          <w:i/>
          <w:sz w:val="28"/>
          <w:szCs w:val="28"/>
          <w:lang w:val="uk-UA"/>
        </w:rPr>
        <w:t>ії</w:t>
      </w:r>
      <w:r w:rsidRPr="005B52AB">
        <w:rPr>
          <w:rFonts w:ascii="Times New Roman" w:eastAsia="Arial" w:hAnsi="Times New Roman" w:cs="Times New Roman"/>
          <w:sz w:val="28"/>
          <w:szCs w:val="28"/>
          <w:lang w:val="uk-UA"/>
        </w:rPr>
        <w:t>;</w:t>
      </w:r>
    </w:p>
    <w:p w:rsidR="002D368F" w:rsidRPr="005B52AB" w:rsidRDefault="00AE7875"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Б</w:t>
      </w:r>
      <w:r w:rsidR="002D368F"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с</w:t>
      </w:r>
      <w:r w:rsidR="002D368F" w:rsidRPr="005B52AB">
        <w:rPr>
          <w:rFonts w:ascii="Times New Roman" w:eastAsia="Arial" w:hAnsi="Times New Roman" w:cs="Times New Roman"/>
          <w:sz w:val="28"/>
          <w:szCs w:val="28"/>
          <w:lang w:val="uk-UA"/>
        </w:rPr>
        <w:t>индром</w:t>
      </w:r>
      <w:r w:rsidR="006C32CD" w:rsidRPr="005B52AB">
        <w:rPr>
          <w:rFonts w:ascii="Times New Roman" w:eastAsia="Arial" w:hAnsi="Times New Roman" w:cs="Times New Roman"/>
          <w:sz w:val="28"/>
          <w:szCs w:val="28"/>
          <w:lang w:val="uk-UA"/>
        </w:rPr>
        <w:t>і</w:t>
      </w:r>
      <w:r w:rsidR="002D368F" w:rsidRPr="005B52AB">
        <w:rPr>
          <w:rFonts w:ascii="Times New Roman" w:eastAsia="Arial" w:hAnsi="Times New Roman" w:cs="Times New Roman"/>
          <w:sz w:val="28"/>
          <w:szCs w:val="28"/>
          <w:lang w:val="uk-UA"/>
        </w:rPr>
        <w:t xml:space="preserve"> Дауна</w:t>
      </w:r>
      <w:r w:rsidRPr="005B52AB">
        <w:rPr>
          <w:rFonts w:ascii="Times New Roman" w:eastAsia="Arial" w:hAnsi="Times New Roman" w:cs="Times New Roman"/>
          <w:sz w:val="28"/>
          <w:szCs w:val="28"/>
          <w:lang w:val="uk-UA"/>
        </w:rPr>
        <w:t>;</w:t>
      </w:r>
    </w:p>
    <w:p w:rsidR="002D368F" w:rsidRPr="005B52AB" w:rsidRDefault="00AE7875"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lastRenderedPageBreak/>
        <w:t>В</w:t>
      </w:r>
      <w:r w:rsidR="002D368F"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г</w:t>
      </w:r>
      <w:r w:rsidR="002D368F" w:rsidRPr="005B52AB">
        <w:rPr>
          <w:rFonts w:ascii="Times New Roman" w:eastAsia="Arial" w:hAnsi="Times New Roman" w:cs="Times New Roman"/>
          <w:sz w:val="28"/>
          <w:szCs w:val="28"/>
          <w:lang w:val="uk-UA"/>
        </w:rPr>
        <w:t>емоф</w:t>
      </w:r>
      <w:r w:rsidR="006C32CD" w:rsidRPr="005B52AB">
        <w:rPr>
          <w:rFonts w:ascii="Times New Roman" w:eastAsia="Arial" w:hAnsi="Times New Roman" w:cs="Times New Roman"/>
          <w:sz w:val="28"/>
          <w:szCs w:val="28"/>
          <w:lang w:val="uk-UA"/>
        </w:rPr>
        <w:t>і</w:t>
      </w:r>
      <w:r w:rsidR="002D368F" w:rsidRPr="005B52AB">
        <w:rPr>
          <w:rFonts w:ascii="Times New Roman" w:eastAsia="Arial" w:hAnsi="Times New Roman" w:cs="Times New Roman"/>
          <w:sz w:val="28"/>
          <w:szCs w:val="28"/>
          <w:lang w:val="uk-UA"/>
        </w:rPr>
        <w:t>л</w:t>
      </w:r>
      <w:r w:rsidR="006C32CD" w:rsidRPr="005B52AB">
        <w:rPr>
          <w:rFonts w:ascii="Times New Roman" w:eastAsia="Arial" w:hAnsi="Times New Roman" w:cs="Times New Roman"/>
          <w:sz w:val="28"/>
          <w:szCs w:val="28"/>
          <w:lang w:val="uk-UA"/>
        </w:rPr>
        <w:t>ії</w:t>
      </w:r>
      <w:r w:rsidRPr="005B52AB">
        <w:rPr>
          <w:rFonts w:ascii="Times New Roman" w:eastAsia="Arial" w:hAnsi="Times New Roman" w:cs="Times New Roman"/>
          <w:sz w:val="28"/>
          <w:szCs w:val="28"/>
          <w:lang w:val="uk-UA"/>
        </w:rPr>
        <w:t>;</w:t>
      </w:r>
    </w:p>
    <w:p w:rsidR="002D368F" w:rsidRPr="005B52AB" w:rsidRDefault="00AE7875"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Г</w:t>
      </w:r>
      <w:r w:rsidR="002D368F"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с</w:t>
      </w:r>
      <w:r w:rsidR="002D368F" w:rsidRPr="005B52AB">
        <w:rPr>
          <w:rFonts w:ascii="Times New Roman" w:eastAsia="Arial" w:hAnsi="Times New Roman" w:cs="Times New Roman"/>
          <w:sz w:val="28"/>
          <w:szCs w:val="28"/>
          <w:lang w:val="uk-UA"/>
        </w:rPr>
        <w:t>индром</w:t>
      </w:r>
      <w:r w:rsidR="006C32CD" w:rsidRPr="005B52AB">
        <w:rPr>
          <w:rFonts w:ascii="Times New Roman" w:eastAsia="Arial" w:hAnsi="Times New Roman" w:cs="Times New Roman"/>
          <w:sz w:val="28"/>
          <w:szCs w:val="28"/>
          <w:lang w:val="uk-UA"/>
        </w:rPr>
        <w:t>і</w:t>
      </w:r>
      <w:r w:rsidR="002D368F" w:rsidRPr="005B52AB">
        <w:rPr>
          <w:rFonts w:ascii="Times New Roman" w:eastAsia="Arial" w:hAnsi="Times New Roman" w:cs="Times New Roman"/>
          <w:sz w:val="28"/>
          <w:szCs w:val="28"/>
          <w:lang w:val="uk-UA"/>
        </w:rPr>
        <w:t xml:space="preserve"> Патау</w:t>
      </w:r>
      <w:r w:rsidRPr="005B52AB">
        <w:rPr>
          <w:rFonts w:ascii="Times New Roman" w:eastAsia="Arial" w:hAnsi="Times New Roman" w:cs="Times New Roman"/>
          <w:sz w:val="28"/>
          <w:szCs w:val="28"/>
          <w:lang w:val="uk-UA"/>
        </w:rPr>
        <w:t>;</w:t>
      </w:r>
    </w:p>
    <w:p w:rsidR="002D368F" w:rsidRPr="005B52AB" w:rsidRDefault="00AE7875"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Д</w:t>
      </w:r>
      <w:r w:rsidR="002D368F"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ц</w:t>
      </w:r>
      <w:r w:rsidR="002D368F" w:rsidRPr="005B52AB">
        <w:rPr>
          <w:rFonts w:ascii="Times New Roman" w:eastAsia="Arial" w:hAnsi="Times New Roman" w:cs="Times New Roman"/>
          <w:sz w:val="28"/>
          <w:szCs w:val="28"/>
          <w:lang w:val="uk-UA"/>
        </w:rPr>
        <w:t>истинур</w:t>
      </w:r>
      <w:r w:rsidR="006C32CD" w:rsidRPr="005B52AB">
        <w:rPr>
          <w:rFonts w:ascii="Times New Roman" w:eastAsia="Arial" w:hAnsi="Times New Roman" w:cs="Times New Roman"/>
          <w:sz w:val="28"/>
          <w:szCs w:val="28"/>
          <w:lang w:val="uk-UA"/>
        </w:rPr>
        <w:t>ії</w:t>
      </w:r>
      <w:r w:rsidRPr="005B52AB">
        <w:rPr>
          <w:rFonts w:ascii="Times New Roman" w:eastAsia="Arial" w:hAnsi="Times New Roman" w:cs="Times New Roman"/>
          <w:sz w:val="28"/>
          <w:szCs w:val="28"/>
          <w:lang w:val="uk-UA"/>
        </w:rPr>
        <w:t>.</w:t>
      </w:r>
    </w:p>
    <w:p w:rsidR="002D368F" w:rsidRPr="005B52AB" w:rsidRDefault="002D368F" w:rsidP="005B52AB">
      <w:pPr>
        <w:spacing w:after="0" w:line="360" w:lineRule="auto"/>
        <w:ind w:left="567" w:hanging="567"/>
        <w:jc w:val="both"/>
        <w:rPr>
          <w:rFonts w:ascii="Times New Roman" w:eastAsia="Times New Roman" w:hAnsi="Times New Roman" w:cs="Times New Roman"/>
          <w:sz w:val="28"/>
          <w:szCs w:val="28"/>
          <w:lang w:val="uk-UA"/>
        </w:rPr>
      </w:pPr>
    </w:p>
    <w:p w:rsidR="009E3A7E" w:rsidRPr="005B52AB" w:rsidRDefault="007F7F8F"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77</w:t>
      </w:r>
      <w:r w:rsidR="002D368F" w:rsidRPr="005B52AB">
        <w:rPr>
          <w:rFonts w:ascii="Times New Roman" w:eastAsia="Arial" w:hAnsi="Times New Roman" w:cs="Times New Roman"/>
          <w:b/>
          <w:bCs/>
          <w:sz w:val="28"/>
          <w:szCs w:val="28"/>
        </w:rPr>
        <w:t xml:space="preserve">. </w:t>
      </w:r>
      <w:r w:rsidR="009E3A7E" w:rsidRPr="005B52AB">
        <w:rPr>
          <w:rFonts w:ascii="Times New Roman" w:eastAsia="Arial" w:hAnsi="Times New Roman" w:cs="Times New Roman"/>
          <w:b/>
          <w:bCs/>
          <w:sz w:val="28"/>
          <w:szCs w:val="28"/>
          <w:lang w:val="uk-UA"/>
        </w:rPr>
        <w:t>У медико-генетичну консультацію</w:t>
      </w:r>
      <w:r w:rsidR="00D25566" w:rsidRPr="005B52AB">
        <w:rPr>
          <w:rFonts w:ascii="Times New Roman" w:eastAsia="Times New Roman" w:hAnsi="Times New Roman" w:cs="Times New Roman"/>
          <w:b/>
          <w:sz w:val="28"/>
          <w:szCs w:val="28"/>
          <w:lang w:val="uk-UA"/>
        </w:rPr>
        <w:t xml:space="preserve"> звернувся</w:t>
      </w:r>
      <w:r w:rsidR="009E3A7E" w:rsidRPr="005B52AB">
        <w:rPr>
          <w:rFonts w:ascii="Times New Roman" w:eastAsia="Times New Roman" w:hAnsi="Times New Roman" w:cs="Times New Roman"/>
          <w:b/>
          <w:iCs/>
          <w:sz w:val="28"/>
          <w:szCs w:val="28"/>
        </w:rPr>
        <w:t xml:space="preserve"> </w:t>
      </w:r>
      <w:r w:rsidR="00D25566" w:rsidRPr="005B52AB">
        <w:rPr>
          <w:rFonts w:ascii="Times New Roman" w:eastAsia="Times New Roman" w:hAnsi="Times New Roman" w:cs="Times New Roman"/>
          <w:b/>
          <w:iCs/>
          <w:sz w:val="28"/>
          <w:szCs w:val="28"/>
          <w:lang w:val="uk-UA"/>
        </w:rPr>
        <w:t>чоловік</w:t>
      </w:r>
      <w:r w:rsidR="009E3A7E" w:rsidRPr="005B52AB">
        <w:rPr>
          <w:rFonts w:ascii="Times New Roman" w:eastAsia="Times New Roman" w:hAnsi="Times New Roman" w:cs="Times New Roman"/>
          <w:b/>
          <w:iCs/>
          <w:sz w:val="28"/>
          <w:szCs w:val="28"/>
        </w:rPr>
        <w:t xml:space="preserve"> </w:t>
      </w:r>
      <w:r w:rsidR="00D43101" w:rsidRPr="005B52AB">
        <w:rPr>
          <w:rFonts w:ascii="Times New Roman" w:eastAsia="Times New Roman" w:hAnsi="Times New Roman" w:cs="Times New Roman"/>
          <w:b/>
          <w:iCs/>
          <w:sz w:val="28"/>
          <w:szCs w:val="28"/>
          <w:lang w:val="uk-UA"/>
        </w:rPr>
        <w:t>з приводу</w:t>
      </w:r>
      <w:r w:rsidR="009E3A7E" w:rsidRPr="005B52AB">
        <w:rPr>
          <w:rFonts w:ascii="Times New Roman" w:eastAsia="Times New Roman" w:hAnsi="Times New Roman" w:cs="Times New Roman"/>
          <w:b/>
          <w:iCs/>
          <w:sz w:val="28"/>
          <w:szCs w:val="28"/>
        </w:rPr>
        <w:t xml:space="preserve"> бе</w:t>
      </w:r>
      <w:r w:rsidR="00D43101" w:rsidRPr="005B52AB">
        <w:rPr>
          <w:rFonts w:ascii="Times New Roman" w:eastAsia="Times New Roman" w:hAnsi="Times New Roman" w:cs="Times New Roman"/>
          <w:b/>
          <w:iCs/>
          <w:sz w:val="28"/>
          <w:szCs w:val="28"/>
          <w:lang w:val="uk-UA"/>
        </w:rPr>
        <w:t>зпліддя</w:t>
      </w:r>
      <w:r w:rsidR="009E3A7E" w:rsidRPr="005B52AB">
        <w:rPr>
          <w:rFonts w:ascii="Times New Roman" w:eastAsia="Times New Roman" w:hAnsi="Times New Roman" w:cs="Times New Roman"/>
          <w:b/>
          <w:iCs/>
          <w:sz w:val="28"/>
          <w:szCs w:val="28"/>
        </w:rPr>
        <w:t xml:space="preserve">. </w:t>
      </w:r>
      <w:r w:rsidR="00D43101" w:rsidRPr="005B52AB">
        <w:rPr>
          <w:rFonts w:ascii="Times New Roman" w:eastAsia="Times New Roman" w:hAnsi="Times New Roman" w:cs="Times New Roman"/>
          <w:b/>
          <w:iCs/>
          <w:sz w:val="28"/>
          <w:szCs w:val="28"/>
          <w:lang w:val="uk-UA"/>
        </w:rPr>
        <w:t xml:space="preserve">Під час </w:t>
      </w:r>
      <w:r w:rsidR="009E3A7E" w:rsidRPr="005B52AB">
        <w:rPr>
          <w:rFonts w:ascii="Times New Roman" w:eastAsia="Times New Roman" w:hAnsi="Times New Roman" w:cs="Times New Roman"/>
          <w:b/>
          <w:iCs/>
          <w:sz w:val="28"/>
          <w:szCs w:val="28"/>
        </w:rPr>
        <w:t xml:space="preserve">лабораторного </w:t>
      </w:r>
      <w:r w:rsidR="00D43101" w:rsidRPr="005B52AB">
        <w:rPr>
          <w:rFonts w:ascii="Times New Roman" w:eastAsia="Times New Roman" w:hAnsi="Times New Roman" w:cs="Times New Roman"/>
          <w:b/>
          <w:iCs/>
          <w:sz w:val="28"/>
          <w:szCs w:val="28"/>
          <w:lang w:val="uk-UA"/>
        </w:rPr>
        <w:t>дослідження</w:t>
      </w:r>
      <w:r w:rsidR="009E3A7E" w:rsidRPr="005B52AB">
        <w:rPr>
          <w:rFonts w:ascii="Times New Roman" w:eastAsia="Times New Roman" w:hAnsi="Times New Roman" w:cs="Times New Roman"/>
          <w:b/>
          <w:iCs/>
          <w:sz w:val="28"/>
          <w:szCs w:val="28"/>
        </w:rPr>
        <w:t xml:space="preserve"> </w:t>
      </w:r>
      <w:r w:rsidR="00D43101" w:rsidRPr="005B52AB">
        <w:rPr>
          <w:rFonts w:ascii="Times New Roman" w:eastAsia="Times New Roman" w:hAnsi="Times New Roman" w:cs="Times New Roman"/>
          <w:b/>
          <w:iCs/>
          <w:sz w:val="28"/>
          <w:szCs w:val="28"/>
          <w:lang w:val="uk-UA"/>
        </w:rPr>
        <w:t>у</w:t>
      </w:r>
      <w:r w:rsidR="009E3A7E" w:rsidRPr="005B52AB">
        <w:rPr>
          <w:rFonts w:ascii="Times New Roman" w:eastAsia="Times New Roman" w:hAnsi="Times New Roman" w:cs="Times New Roman"/>
          <w:b/>
          <w:iCs/>
          <w:sz w:val="28"/>
          <w:szCs w:val="28"/>
        </w:rPr>
        <w:t xml:space="preserve"> ядрах б</w:t>
      </w:r>
      <w:r w:rsidR="00D43101" w:rsidRPr="005B52AB">
        <w:rPr>
          <w:rFonts w:ascii="Times New Roman" w:eastAsia="Times New Roman" w:hAnsi="Times New Roman" w:cs="Times New Roman"/>
          <w:b/>
          <w:iCs/>
          <w:sz w:val="28"/>
          <w:szCs w:val="28"/>
          <w:lang w:val="uk-UA"/>
        </w:rPr>
        <w:t>ільшості</w:t>
      </w:r>
      <w:r w:rsidR="009E3A7E" w:rsidRPr="005B52AB">
        <w:rPr>
          <w:rFonts w:ascii="Times New Roman" w:eastAsia="Times New Roman" w:hAnsi="Times New Roman" w:cs="Times New Roman"/>
          <w:b/>
          <w:iCs/>
          <w:sz w:val="28"/>
          <w:szCs w:val="28"/>
        </w:rPr>
        <w:t xml:space="preserve"> кл</w:t>
      </w:r>
      <w:r w:rsidR="00E43B27" w:rsidRPr="005B52AB">
        <w:rPr>
          <w:rFonts w:ascii="Times New Roman" w:eastAsia="Times New Roman" w:hAnsi="Times New Roman" w:cs="Times New Roman"/>
          <w:b/>
          <w:iCs/>
          <w:sz w:val="28"/>
          <w:szCs w:val="28"/>
          <w:lang w:val="uk-UA"/>
        </w:rPr>
        <w:t>і</w:t>
      </w:r>
      <w:r w:rsidR="009E3A7E" w:rsidRPr="005B52AB">
        <w:rPr>
          <w:rFonts w:ascii="Times New Roman" w:eastAsia="Times New Roman" w:hAnsi="Times New Roman" w:cs="Times New Roman"/>
          <w:b/>
          <w:iCs/>
          <w:sz w:val="28"/>
          <w:szCs w:val="28"/>
        </w:rPr>
        <w:t>т</w:t>
      </w:r>
      <w:r w:rsidR="00E43B27" w:rsidRPr="005B52AB">
        <w:rPr>
          <w:rFonts w:ascii="Times New Roman" w:eastAsia="Times New Roman" w:hAnsi="Times New Roman" w:cs="Times New Roman"/>
          <w:b/>
          <w:iCs/>
          <w:sz w:val="28"/>
          <w:szCs w:val="28"/>
          <w:lang w:val="uk-UA"/>
        </w:rPr>
        <w:t>ин</w:t>
      </w:r>
      <w:r w:rsidR="009E3A7E" w:rsidRPr="005B52AB">
        <w:rPr>
          <w:rFonts w:ascii="Times New Roman" w:eastAsia="Times New Roman" w:hAnsi="Times New Roman" w:cs="Times New Roman"/>
          <w:b/>
          <w:iCs/>
          <w:sz w:val="28"/>
          <w:szCs w:val="28"/>
        </w:rPr>
        <w:t xml:space="preserve"> </w:t>
      </w:r>
      <w:r w:rsidR="00E43B27" w:rsidRPr="005B52AB">
        <w:rPr>
          <w:rFonts w:ascii="Times New Roman" w:eastAsia="Times New Roman" w:hAnsi="Times New Roman" w:cs="Times New Roman"/>
          <w:b/>
          <w:iCs/>
          <w:sz w:val="28"/>
          <w:szCs w:val="28"/>
          <w:lang w:val="uk-UA"/>
        </w:rPr>
        <w:t>е</w:t>
      </w:r>
      <w:r w:rsidR="009E3A7E" w:rsidRPr="005B52AB">
        <w:rPr>
          <w:rFonts w:ascii="Times New Roman" w:eastAsia="Times New Roman" w:hAnsi="Times New Roman" w:cs="Times New Roman"/>
          <w:b/>
          <w:iCs/>
          <w:sz w:val="28"/>
          <w:szCs w:val="28"/>
        </w:rPr>
        <w:t>п</w:t>
      </w:r>
      <w:r w:rsidR="00E43B27" w:rsidRPr="005B52AB">
        <w:rPr>
          <w:rFonts w:ascii="Times New Roman" w:eastAsia="Times New Roman" w:hAnsi="Times New Roman" w:cs="Times New Roman"/>
          <w:b/>
          <w:iCs/>
          <w:sz w:val="28"/>
          <w:szCs w:val="28"/>
          <w:lang w:val="uk-UA"/>
        </w:rPr>
        <w:t>і</w:t>
      </w:r>
      <w:r w:rsidR="009E3A7E" w:rsidRPr="005B52AB">
        <w:rPr>
          <w:rFonts w:ascii="Times New Roman" w:eastAsia="Times New Roman" w:hAnsi="Times New Roman" w:cs="Times New Roman"/>
          <w:b/>
          <w:iCs/>
          <w:sz w:val="28"/>
          <w:szCs w:val="28"/>
        </w:rPr>
        <w:t>тел</w:t>
      </w:r>
      <w:r w:rsidR="00E43B27" w:rsidRPr="005B52AB">
        <w:rPr>
          <w:rFonts w:ascii="Times New Roman" w:eastAsia="Times New Roman" w:hAnsi="Times New Roman" w:cs="Times New Roman"/>
          <w:b/>
          <w:iCs/>
          <w:sz w:val="28"/>
          <w:szCs w:val="28"/>
          <w:lang w:val="uk-UA"/>
        </w:rPr>
        <w:t>ію</w:t>
      </w:r>
      <w:r w:rsidR="009E3A7E" w:rsidRPr="005B52AB">
        <w:rPr>
          <w:rFonts w:ascii="Times New Roman" w:eastAsia="Times New Roman" w:hAnsi="Times New Roman" w:cs="Times New Roman"/>
          <w:b/>
          <w:iCs/>
          <w:sz w:val="28"/>
          <w:szCs w:val="28"/>
        </w:rPr>
        <w:t xml:space="preserve"> слиз</w:t>
      </w:r>
      <w:r w:rsidR="00E43B27" w:rsidRPr="005B52AB">
        <w:rPr>
          <w:rFonts w:ascii="Times New Roman" w:eastAsia="Times New Roman" w:hAnsi="Times New Roman" w:cs="Times New Roman"/>
          <w:b/>
          <w:iCs/>
          <w:sz w:val="28"/>
          <w:szCs w:val="28"/>
          <w:lang w:val="uk-UA"/>
        </w:rPr>
        <w:t>ової</w:t>
      </w:r>
      <w:r w:rsidR="009E3A7E" w:rsidRPr="005B52AB">
        <w:rPr>
          <w:rFonts w:ascii="Times New Roman" w:eastAsia="Times New Roman" w:hAnsi="Times New Roman" w:cs="Times New Roman"/>
          <w:b/>
          <w:iCs/>
          <w:sz w:val="28"/>
          <w:szCs w:val="28"/>
        </w:rPr>
        <w:t xml:space="preserve"> оболо</w:t>
      </w:r>
      <w:r w:rsidR="00E43B27" w:rsidRPr="005B52AB">
        <w:rPr>
          <w:rFonts w:ascii="Times New Roman" w:eastAsia="Times New Roman" w:hAnsi="Times New Roman" w:cs="Times New Roman"/>
          <w:b/>
          <w:iCs/>
          <w:sz w:val="28"/>
          <w:szCs w:val="28"/>
          <w:lang w:val="uk-UA"/>
        </w:rPr>
        <w:t>н</w:t>
      </w:r>
      <w:r w:rsidR="009E3A7E" w:rsidRPr="005B52AB">
        <w:rPr>
          <w:rFonts w:ascii="Times New Roman" w:eastAsia="Times New Roman" w:hAnsi="Times New Roman" w:cs="Times New Roman"/>
          <w:b/>
          <w:iCs/>
          <w:sz w:val="28"/>
          <w:szCs w:val="28"/>
        </w:rPr>
        <w:t>ки щ</w:t>
      </w:r>
      <w:r w:rsidR="00E43B27" w:rsidRPr="005B52AB">
        <w:rPr>
          <w:rFonts w:ascii="Times New Roman" w:eastAsia="Times New Roman" w:hAnsi="Times New Roman" w:cs="Times New Roman"/>
          <w:b/>
          <w:iCs/>
          <w:sz w:val="28"/>
          <w:szCs w:val="28"/>
          <w:lang w:val="uk-UA"/>
        </w:rPr>
        <w:t>о</w:t>
      </w:r>
      <w:r w:rsidR="009E3A7E" w:rsidRPr="005B52AB">
        <w:rPr>
          <w:rFonts w:ascii="Times New Roman" w:eastAsia="Times New Roman" w:hAnsi="Times New Roman" w:cs="Times New Roman"/>
          <w:b/>
          <w:iCs/>
          <w:sz w:val="28"/>
          <w:szCs w:val="28"/>
        </w:rPr>
        <w:t>ки б</w:t>
      </w:r>
      <w:r w:rsidR="00E43B27" w:rsidRPr="005B52AB">
        <w:rPr>
          <w:rFonts w:ascii="Times New Roman" w:eastAsia="Times New Roman" w:hAnsi="Times New Roman" w:cs="Times New Roman"/>
          <w:b/>
          <w:iCs/>
          <w:sz w:val="28"/>
          <w:szCs w:val="28"/>
          <w:lang w:val="uk-UA"/>
        </w:rPr>
        <w:t>у</w:t>
      </w:r>
      <w:r w:rsidR="009E3A7E" w:rsidRPr="005B52AB">
        <w:rPr>
          <w:rFonts w:ascii="Times New Roman" w:eastAsia="Times New Roman" w:hAnsi="Times New Roman" w:cs="Times New Roman"/>
          <w:b/>
          <w:iCs/>
          <w:sz w:val="28"/>
          <w:szCs w:val="28"/>
        </w:rPr>
        <w:t>ло в</w:t>
      </w:r>
      <w:r w:rsidR="00E43B27" w:rsidRPr="005B52AB">
        <w:rPr>
          <w:rFonts w:ascii="Times New Roman" w:eastAsia="Times New Roman" w:hAnsi="Times New Roman" w:cs="Times New Roman"/>
          <w:b/>
          <w:iCs/>
          <w:sz w:val="28"/>
          <w:szCs w:val="28"/>
          <w:lang w:val="uk-UA"/>
        </w:rPr>
        <w:t>и</w:t>
      </w:r>
      <w:r w:rsidR="009E3A7E" w:rsidRPr="005B52AB">
        <w:rPr>
          <w:rFonts w:ascii="Times New Roman" w:eastAsia="Times New Roman" w:hAnsi="Times New Roman" w:cs="Times New Roman"/>
          <w:b/>
          <w:iCs/>
          <w:sz w:val="28"/>
          <w:szCs w:val="28"/>
        </w:rPr>
        <w:t>явлено по одном</w:t>
      </w:r>
      <w:r w:rsidR="00B06064" w:rsidRPr="005B52AB">
        <w:rPr>
          <w:rFonts w:ascii="Times New Roman" w:eastAsia="Times New Roman" w:hAnsi="Times New Roman" w:cs="Times New Roman"/>
          <w:b/>
          <w:iCs/>
          <w:sz w:val="28"/>
          <w:szCs w:val="28"/>
          <w:lang w:val="uk-UA"/>
        </w:rPr>
        <w:t>у</w:t>
      </w:r>
      <w:r w:rsidR="009E3A7E" w:rsidRPr="005B52AB">
        <w:rPr>
          <w:rFonts w:ascii="Times New Roman" w:eastAsia="Times New Roman" w:hAnsi="Times New Roman" w:cs="Times New Roman"/>
          <w:b/>
          <w:iCs/>
          <w:sz w:val="28"/>
          <w:szCs w:val="28"/>
        </w:rPr>
        <w:t xml:space="preserve"> т</w:t>
      </w:r>
      <w:r w:rsidR="00E43B27" w:rsidRPr="005B52AB">
        <w:rPr>
          <w:rFonts w:ascii="Times New Roman" w:eastAsia="Times New Roman" w:hAnsi="Times New Roman" w:cs="Times New Roman"/>
          <w:b/>
          <w:iCs/>
          <w:sz w:val="28"/>
          <w:szCs w:val="28"/>
          <w:lang w:val="uk-UA"/>
        </w:rPr>
        <w:t>ільцю</w:t>
      </w:r>
      <w:r w:rsidR="009E3A7E" w:rsidRPr="005B52AB">
        <w:rPr>
          <w:rFonts w:ascii="Times New Roman" w:eastAsia="Times New Roman" w:hAnsi="Times New Roman" w:cs="Times New Roman"/>
          <w:b/>
          <w:iCs/>
          <w:sz w:val="28"/>
          <w:szCs w:val="28"/>
        </w:rPr>
        <w:t xml:space="preserve"> Барра, а </w:t>
      </w:r>
      <w:r w:rsidR="008B75C5" w:rsidRPr="005B52AB">
        <w:rPr>
          <w:rFonts w:ascii="Times New Roman" w:eastAsia="Times New Roman" w:hAnsi="Times New Roman" w:cs="Times New Roman"/>
          <w:b/>
          <w:iCs/>
          <w:sz w:val="28"/>
          <w:szCs w:val="28"/>
          <w:lang w:val="uk-UA"/>
        </w:rPr>
        <w:t>у</w:t>
      </w:r>
      <w:r w:rsidR="009E3A7E" w:rsidRPr="005B52AB">
        <w:rPr>
          <w:rFonts w:ascii="Times New Roman" w:eastAsia="Times New Roman" w:hAnsi="Times New Roman" w:cs="Times New Roman"/>
          <w:b/>
          <w:iCs/>
          <w:sz w:val="28"/>
          <w:szCs w:val="28"/>
        </w:rPr>
        <w:t xml:space="preserve"> ядрах нейтроф</w:t>
      </w:r>
      <w:r w:rsidR="008B75C5" w:rsidRPr="005B52AB">
        <w:rPr>
          <w:rFonts w:ascii="Times New Roman" w:eastAsia="Times New Roman" w:hAnsi="Times New Roman" w:cs="Times New Roman"/>
          <w:b/>
          <w:iCs/>
          <w:sz w:val="28"/>
          <w:szCs w:val="28"/>
          <w:lang w:val="uk-UA"/>
        </w:rPr>
        <w:t>і</w:t>
      </w:r>
      <w:r w:rsidR="009E3A7E" w:rsidRPr="005B52AB">
        <w:rPr>
          <w:rFonts w:ascii="Times New Roman" w:eastAsia="Times New Roman" w:hAnsi="Times New Roman" w:cs="Times New Roman"/>
          <w:b/>
          <w:iCs/>
          <w:sz w:val="28"/>
          <w:szCs w:val="28"/>
        </w:rPr>
        <w:t>л</w:t>
      </w:r>
      <w:r w:rsidR="008B75C5" w:rsidRPr="005B52AB">
        <w:rPr>
          <w:rFonts w:ascii="Times New Roman" w:eastAsia="Times New Roman" w:hAnsi="Times New Roman" w:cs="Times New Roman"/>
          <w:b/>
          <w:iCs/>
          <w:sz w:val="28"/>
          <w:szCs w:val="28"/>
          <w:lang w:val="uk-UA"/>
        </w:rPr>
        <w:t>і</w:t>
      </w:r>
      <w:r w:rsidR="009E3A7E" w:rsidRPr="005B52AB">
        <w:rPr>
          <w:rFonts w:ascii="Times New Roman" w:eastAsia="Times New Roman" w:hAnsi="Times New Roman" w:cs="Times New Roman"/>
          <w:b/>
          <w:iCs/>
          <w:sz w:val="28"/>
          <w:szCs w:val="28"/>
        </w:rPr>
        <w:t>в – по одн</w:t>
      </w:r>
      <w:r w:rsidR="008B75C5" w:rsidRPr="005B52AB">
        <w:rPr>
          <w:rFonts w:ascii="Times New Roman" w:eastAsia="Times New Roman" w:hAnsi="Times New Roman" w:cs="Times New Roman"/>
          <w:b/>
          <w:iCs/>
          <w:sz w:val="28"/>
          <w:szCs w:val="28"/>
          <w:lang w:val="uk-UA"/>
        </w:rPr>
        <w:t>ій</w:t>
      </w:r>
      <w:r w:rsidR="009E3A7E" w:rsidRPr="005B52AB">
        <w:rPr>
          <w:rFonts w:ascii="Times New Roman" w:eastAsia="Times New Roman" w:hAnsi="Times New Roman" w:cs="Times New Roman"/>
          <w:b/>
          <w:iCs/>
          <w:sz w:val="28"/>
          <w:szCs w:val="28"/>
        </w:rPr>
        <w:t xml:space="preserve"> </w:t>
      </w:r>
      <w:r w:rsidR="008B75C5" w:rsidRPr="005B52AB">
        <w:rPr>
          <w:rFonts w:ascii="Times New Roman" w:eastAsia="Times New Roman" w:hAnsi="Times New Roman" w:cs="Times New Roman"/>
          <w:b/>
          <w:iCs/>
          <w:sz w:val="28"/>
          <w:szCs w:val="28"/>
          <w:lang w:val="uk-UA"/>
        </w:rPr>
        <w:t>«</w:t>
      </w:r>
      <w:r w:rsidR="009E3A7E" w:rsidRPr="005B52AB">
        <w:rPr>
          <w:rFonts w:ascii="Times New Roman" w:eastAsia="Times New Roman" w:hAnsi="Times New Roman" w:cs="Times New Roman"/>
          <w:b/>
          <w:iCs/>
          <w:sz w:val="28"/>
          <w:szCs w:val="28"/>
        </w:rPr>
        <w:t>барабанн</w:t>
      </w:r>
      <w:r w:rsidR="008B75C5" w:rsidRPr="005B52AB">
        <w:rPr>
          <w:rFonts w:ascii="Times New Roman" w:eastAsia="Times New Roman" w:hAnsi="Times New Roman" w:cs="Times New Roman"/>
          <w:b/>
          <w:iCs/>
          <w:sz w:val="28"/>
          <w:szCs w:val="28"/>
          <w:lang w:val="uk-UA"/>
        </w:rPr>
        <w:t>ій</w:t>
      </w:r>
      <w:r w:rsidR="009E3A7E" w:rsidRPr="005B52AB">
        <w:rPr>
          <w:rFonts w:ascii="Times New Roman" w:eastAsia="Times New Roman" w:hAnsi="Times New Roman" w:cs="Times New Roman"/>
          <w:b/>
          <w:iCs/>
          <w:sz w:val="28"/>
          <w:szCs w:val="28"/>
        </w:rPr>
        <w:t xml:space="preserve"> пал</w:t>
      </w:r>
      <w:r w:rsidR="00C66BF6" w:rsidRPr="005B52AB">
        <w:rPr>
          <w:rFonts w:ascii="Times New Roman" w:eastAsia="Times New Roman" w:hAnsi="Times New Roman" w:cs="Times New Roman"/>
          <w:b/>
          <w:iCs/>
          <w:sz w:val="28"/>
          <w:szCs w:val="28"/>
          <w:lang w:val="uk-UA"/>
        </w:rPr>
        <w:t>и</w:t>
      </w:r>
      <w:r w:rsidR="009E3A7E" w:rsidRPr="005B52AB">
        <w:rPr>
          <w:rFonts w:ascii="Times New Roman" w:eastAsia="Times New Roman" w:hAnsi="Times New Roman" w:cs="Times New Roman"/>
          <w:b/>
          <w:iCs/>
          <w:sz w:val="28"/>
          <w:szCs w:val="28"/>
        </w:rPr>
        <w:t>ч</w:t>
      </w:r>
      <w:r w:rsidR="008B75C5" w:rsidRPr="005B52AB">
        <w:rPr>
          <w:rFonts w:ascii="Times New Roman" w:eastAsia="Times New Roman" w:hAnsi="Times New Roman" w:cs="Times New Roman"/>
          <w:b/>
          <w:iCs/>
          <w:sz w:val="28"/>
          <w:szCs w:val="28"/>
          <w:lang w:val="uk-UA"/>
        </w:rPr>
        <w:t>ці»</w:t>
      </w:r>
      <w:r w:rsidR="009E3A7E" w:rsidRPr="005B52AB">
        <w:rPr>
          <w:rFonts w:ascii="Times New Roman" w:eastAsia="Times New Roman" w:hAnsi="Times New Roman" w:cs="Times New Roman"/>
          <w:b/>
          <w:iCs/>
          <w:sz w:val="28"/>
          <w:szCs w:val="28"/>
        </w:rPr>
        <w:t xml:space="preserve">. </w:t>
      </w:r>
      <w:r w:rsidR="008B75C5" w:rsidRPr="005B52AB">
        <w:rPr>
          <w:rFonts w:ascii="Times New Roman" w:eastAsia="Times New Roman" w:hAnsi="Times New Roman" w:cs="Times New Roman"/>
          <w:b/>
          <w:iCs/>
          <w:sz w:val="28"/>
          <w:szCs w:val="28"/>
          <w:lang w:val="uk-UA"/>
        </w:rPr>
        <w:t xml:space="preserve">Який </w:t>
      </w:r>
      <w:r w:rsidR="009E3A7E" w:rsidRPr="005B52AB">
        <w:rPr>
          <w:rFonts w:ascii="Times New Roman" w:eastAsia="Times New Roman" w:hAnsi="Times New Roman" w:cs="Times New Roman"/>
          <w:b/>
          <w:iCs/>
          <w:sz w:val="28"/>
          <w:szCs w:val="28"/>
        </w:rPr>
        <w:t>синдром може б</w:t>
      </w:r>
      <w:r w:rsidR="008B75C5" w:rsidRPr="005B52AB">
        <w:rPr>
          <w:rFonts w:ascii="Times New Roman" w:eastAsia="Times New Roman" w:hAnsi="Times New Roman" w:cs="Times New Roman"/>
          <w:b/>
          <w:iCs/>
          <w:sz w:val="28"/>
          <w:szCs w:val="28"/>
          <w:lang w:val="uk-UA"/>
        </w:rPr>
        <w:t>у</w:t>
      </w:r>
      <w:r w:rsidR="009E3A7E" w:rsidRPr="005B52AB">
        <w:rPr>
          <w:rFonts w:ascii="Times New Roman" w:eastAsia="Times New Roman" w:hAnsi="Times New Roman" w:cs="Times New Roman"/>
          <w:b/>
          <w:iCs/>
          <w:sz w:val="28"/>
          <w:szCs w:val="28"/>
        </w:rPr>
        <w:t>т</w:t>
      </w:r>
      <w:r w:rsidR="008B75C5" w:rsidRPr="005B52AB">
        <w:rPr>
          <w:rFonts w:ascii="Times New Roman" w:eastAsia="Times New Roman" w:hAnsi="Times New Roman" w:cs="Times New Roman"/>
          <w:b/>
          <w:iCs/>
          <w:sz w:val="28"/>
          <w:szCs w:val="28"/>
          <w:lang w:val="uk-UA"/>
        </w:rPr>
        <w:t>и</w:t>
      </w:r>
      <w:r w:rsidR="009E3A7E" w:rsidRPr="005B52AB">
        <w:rPr>
          <w:rFonts w:ascii="Times New Roman" w:eastAsia="Times New Roman" w:hAnsi="Times New Roman" w:cs="Times New Roman"/>
          <w:b/>
          <w:iCs/>
          <w:sz w:val="28"/>
          <w:szCs w:val="28"/>
        </w:rPr>
        <w:t xml:space="preserve"> причино</w:t>
      </w:r>
      <w:r w:rsidR="008B75C5" w:rsidRPr="005B52AB">
        <w:rPr>
          <w:rFonts w:ascii="Times New Roman" w:eastAsia="Times New Roman" w:hAnsi="Times New Roman" w:cs="Times New Roman"/>
          <w:b/>
          <w:iCs/>
          <w:sz w:val="28"/>
          <w:szCs w:val="28"/>
          <w:lang w:val="uk-UA"/>
        </w:rPr>
        <w:t>ю</w:t>
      </w:r>
      <w:r w:rsidR="009E3A7E" w:rsidRPr="005B52AB">
        <w:rPr>
          <w:rFonts w:ascii="Times New Roman" w:eastAsia="Times New Roman" w:hAnsi="Times New Roman" w:cs="Times New Roman"/>
          <w:b/>
          <w:iCs/>
          <w:sz w:val="28"/>
          <w:szCs w:val="28"/>
        </w:rPr>
        <w:t xml:space="preserve"> под</w:t>
      </w:r>
      <w:r w:rsidR="00673DBE" w:rsidRPr="005B52AB">
        <w:rPr>
          <w:rFonts w:ascii="Times New Roman" w:eastAsia="Times New Roman" w:hAnsi="Times New Roman" w:cs="Times New Roman"/>
          <w:b/>
          <w:iCs/>
          <w:sz w:val="28"/>
          <w:szCs w:val="28"/>
          <w:lang w:val="uk-UA"/>
        </w:rPr>
        <w:t xml:space="preserve">ібних </w:t>
      </w:r>
      <w:r w:rsidR="009E3A7E" w:rsidRPr="005B52AB">
        <w:rPr>
          <w:rFonts w:ascii="Times New Roman" w:eastAsia="Times New Roman" w:hAnsi="Times New Roman" w:cs="Times New Roman"/>
          <w:b/>
          <w:iCs/>
          <w:sz w:val="28"/>
          <w:szCs w:val="28"/>
        </w:rPr>
        <w:t>прояв</w:t>
      </w:r>
      <w:r w:rsidR="00673DBE" w:rsidRPr="005B52AB">
        <w:rPr>
          <w:rFonts w:ascii="Times New Roman" w:eastAsia="Times New Roman" w:hAnsi="Times New Roman" w:cs="Times New Roman"/>
          <w:b/>
          <w:iCs/>
          <w:sz w:val="28"/>
          <w:szCs w:val="28"/>
          <w:lang w:val="uk-UA"/>
        </w:rPr>
        <w:t>ів</w:t>
      </w:r>
      <w:r w:rsidR="009E3A7E" w:rsidRPr="005B52AB">
        <w:rPr>
          <w:rFonts w:ascii="Times New Roman" w:eastAsia="Times New Roman" w:hAnsi="Times New Roman" w:cs="Times New Roman"/>
          <w:b/>
          <w:iCs/>
          <w:sz w:val="28"/>
          <w:szCs w:val="28"/>
        </w:rPr>
        <w:t>?</w:t>
      </w:r>
    </w:p>
    <w:p w:rsidR="009E3A7E" w:rsidRPr="005B52AB" w:rsidRDefault="007F7F8F"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9E3A7E" w:rsidRPr="005B52AB">
        <w:rPr>
          <w:rFonts w:ascii="Times New Roman" w:eastAsia="Arial" w:hAnsi="Times New Roman" w:cs="Times New Roman"/>
          <w:sz w:val="28"/>
          <w:szCs w:val="28"/>
        </w:rPr>
        <w:t xml:space="preserve"> </w:t>
      </w:r>
      <w:r w:rsidR="00877840" w:rsidRPr="005B52AB">
        <w:rPr>
          <w:rFonts w:ascii="Times New Roman" w:eastAsia="Arial" w:hAnsi="Times New Roman" w:cs="Times New Roman"/>
          <w:sz w:val="28"/>
          <w:szCs w:val="28"/>
          <w:lang w:val="uk-UA"/>
        </w:rPr>
        <w:t>П</w:t>
      </w:r>
      <w:r w:rsidR="009E3A7E" w:rsidRPr="005B52AB">
        <w:rPr>
          <w:rFonts w:ascii="Times New Roman" w:eastAsia="Arial" w:hAnsi="Times New Roman" w:cs="Times New Roman"/>
          <w:sz w:val="28"/>
          <w:szCs w:val="28"/>
        </w:rPr>
        <w:t>атау</w:t>
      </w:r>
      <w:r w:rsidRPr="005B52AB">
        <w:rPr>
          <w:rFonts w:ascii="Times New Roman" w:eastAsia="Arial" w:hAnsi="Times New Roman" w:cs="Times New Roman"/>
          <w:sz w:val="28"/>
          <w:szCs w:val="28"/>
          <w:lang w:val="uk-UA"/>
        </w:rPr>
        <w:t>;</w:t>
      </w:r>
    </w:p>
    <w:p w:rsidR="009E3A7E" w:rsidRPr="005B52AB" w:rsidRDefault="007F7F8F"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9E3A7E" w:rsidRPr="005B52AB">
        <w:rPr>
          <w:rFonts w:ascii="Times New Roman" w:eastAsia="Arial" w:hAnsi="Times New Roman" w:cs="Times New Roman"/>
          <w:sz w:val="28"/>
          <w:szCs w:val="28"/>
        </w:rPr>
        <w:t xml:space="preserve"> Шерешевс</w:t>
      </w:r>
      <w:r w:rsidR="00D04F14" w:rsidRPr="005B52AB">
        <w:rPr>
          <w:rFonts w:ascii="Times New Roman" w:eastAsia="Arial" w:hAnsi="Times New Roman" w:cs="Times New Roman"/>
          <w:sz w:val="28"/>
          <w:szCs w:val="28"/>
          <w:lang w:val="uk-UA"/>
        </w:rPr>
        <w:t>ь</w:t>
      </w:r>
      <w:r w:rsidR="009E3A7E" w:rsidRPr="005B52AB">
        <w:rPr>
          <w:rFonts w:ascii="Times New Roman" w:eastAsia="Arial" w:hAnsi="Times New Roman" w:cs="Times New Roman"/>
          <w:sz w:val="28"/>
          <w:szCs w:val="28"/>
        </w:rPr>
        <w:t>кого–Тернера</w:t>
      </w:r>
      <w:r w:rsidRPr="005B52AB">
        <w:rPr>
          <w:rFonts w:ascii="Times New Roman" w:eastAsia="Arial" w:hAnsi="Times New Roman" w:cs="Times New Roman"/>
          <w:sz w:val="28"/>
          <w:szCs w:val="28"/>
          <w:lang w:val="uk-UA"/>
        </w:rPr>
        <w:t>;</w:t>
      </w:r>
    </w:p>
    <w:p w:rsidR="007E45FF" w:rsidRPr="005B52AB" w:rsidRDefault="007F7F8F"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В</w:t>
      </w:r>
      <w:r w:rsidR="009E3A7E" w:rsidRPr="005B52AB">
        <w:rPr>
          <w:rFonts w:ascii="Times New Roman" w:eastAsia="Arial" w:hAnsi="Times New Roman" w:cs="Times New Roman"/>
          <w:sz w:val="28"/>
          <w:szCs w:val="28"/>
        </w:rPr>
        <w:t xml:space="preserve"> </w:t>
      </w:r>
      <w:r w:rsidR="00877840" w:rsidRPr="005B52AB">
        <w:rPr>
          <w:rFonts w:ascii="Times New Roman" w:eastAsia="Arial" w:hAnsi="Times New Roman" w:cs="Times New Roman"/>
          <w:sz w:val="28"/>
          <w:szCs w:val="28"/>
          <w:lang w:val="uk-UA"/>
        </w:rPr>
        <w:t>т</w:t>
      </w:r>
      <w:r w:rsidR="009E3A7E" w:rsidRPr="005B52AB">
        <w:rPr>
          <w:rFonts w:ascii="Times New Roman" w:eastAsia="Arial" w:hAnsi="Times New Roman" w:cs="Times New Roman"/>
          <w:sz w:val="28"/>
          <w:szCs w:val="28"/>
        </w:rPr>
        <w:t>рисом</w:t>
      </w:r>
      <w:r w:rsidR="00A42A62" w:rsidRPr="005B52AB">
        <w:rPr>
          <w:rFonts w:ascii="Times New Roman" w:eastAsia="Arial" w:hAnsi="Times New Roman" w:cs="Times New Roman"/>
          <w:sz w:val="28"/>
          <w:szCs w:val="28"/>
          <w:lang w:val="uk-UA"/>
        </w:rPr>
        <w:t>і</w:t>
      </w:r>
      <w:r w:rsidR="009E3A7E" w:rsidRPr="005B52AB">
        <w:rPr>
          <w:rFonts w:ascii="Times New Roman" w:eastAsia="Arial" w:hAnsi="Times New Roman" w:cs="Times New Roman"/>
          <w:sz w:val="28"/>
          <w:szCs w:val="28"/>
        </w:rPr>
        <w:t xml:space="preserve">я </w:t>
      </w:r>
      <w:r w:rsidR="00877840" w:rsidRPr="005B52AB">
        <w:rPr>
          <w:rFonts w:ascii="Times New Roman" w:eastAsia="Arial" w:hAnsi="Times New Roman" w:cs="Times New Roman"/>
          <w:sz w:val="28"/>
          <w:szCs w:val="28"/>
          <w:lang w:val="uk-UA"/>
        </w:rPr>
        <w:t xml:space="preserve">за </w:t>
      </w:r>
      <w:r w:rsidR="009E3A7E" w:rsidRPr="005B52AB">
        <w:rPr>
          <w:rFonts w:ascii="Times New Roman" w:eastAsia="Arial" w:hAnsi="Times New Roman" w:cs="Times New Roman"/>
          <w:sz w:val="28"/>
          <w:szCs w:val="28"/>
          <w:lang w:val="en-US"/>
        </w:rPr>
        <w:t>X</w:t>
      </w:r>
      <w:r w:rsidR="009E3A7E" w:rsidRPr="005B52AB">
        <w:rPr>
          <w:rFonts w:ascii="Times New Roman" w:eastAsia="Arial" w:hAnsi="Times New Roman" w:cs="Times New Roman"/>
          <w:sz w:val="28"/>
          <w:szCs w:val="28"/>
        </w:rPr>
        <w:t>-хромосом</w:t>
      </w:r>
      <w:r w:rsidRPr="005B52AB">
        <w:rPr>
          <w:rFonts w:ascii="Times New Roman" w:eastAsia="Arial" w:hAnsi="Times New Roman" w:cs="Times New Roman"/>
          <w:sz w:val="28"/>
          <w:szCs w:val="28"/>
          <w:lang w:val="uk-UA"/>
        </w:rPr>
        <w:t>ою;</w:t>
      </w:r>
    </w:p>
    <w:p w:rsidR="009E3A7E" w:rsidRPr="005B52AB" w:rsidRDefault="00877840"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9E3A7E" w:rsidRPr="005B52AB">
        <w:rPr>
          <w:rFonts w:ascii="Times New Roman" w:eastAsia="Arial" w:hAnsi="Times New Roman" w:cs="Times New Roman"/>
          <w:sz w:val="28"/>
          <w:szCs w:val="28"/>
        </w:rPr>
        <w:t xml:space="preserve"> </w:t>
      </w:r>
      <w:r w:rsidR="009E3A7E" w:rsidRPr="005B52AB">
        <w:rPr>
          <w:rFonts w:ascii="Times New Roman" w:eastAsia="Arial" w:hAnsi="Times New Roman" w:cs="Times New Roman"/>
          <w:i/>
          <w:sz w:val="28"/>
          <w:szCs w:val="28"/>
        </w:rPr>
        <w:t>Клайнфельтера</w:t>
      </w:r>
      <w:r w:rsidRPr="005B52AB">
        <w:rPr>
          <w:rFonts w:ascii="Times New Roman" w:eastAsia="Arial" w:hAnsi="Times New Roman" w:cs="Times New Roman"/>
          <w:sz w:val="28"/>
          <w:szCs w:val="28"/>
          <w:lang w:val="uk-UA"/>
        </w:rPr>
        <w:t>;</w:t>
      </w:r>
    </w:p>
    <w:p w:rsidR="009E3A7E" w:rsidRPr="005B52AB" w:rsidRDefault="00877840"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9E3A7E" w:rsidRPr="005B52AB">
        <w:rPr>
          <w:rFonts w:ascii="Times New Roman" w:eastAsia="Arial" w:hAnsi="Times New Roman" w:cs="Times New Roman"/>
          <w:sz w:val="28"/>
          <w:szCs w:val="28"/>
        </w:rPr>
        <w:t xml:space="preserve"> Дауна</w:t>
      </w:r>
      <w:r w:rsidRPr="005B52AB">
        <w:rPr>
          <w:rFonts w:ascii="Times New Roman" w:eastAsia="Arial" w:hAnsi="Times New Roman" w:cs="Times New Roman"/>
          <w:sz w:val="28"/>
          <w:szCs w:val="28"/>
          <w:lang w:val="uk-UA"/>
        </w:rPr>
        <w:t>.</w:t>
      </w:r>
    </w:p>
    <w:p w:rsidR="009E3A7E" w:rsidRPr="005B52AB" w:rsidRDefault="009E3A7E" w:rsidP="005B52AB">
      <w:pPr>
        <w:spacing w:after="0" w:line="360" w:lineRule="auto"/>
        <w:ind w:left="567" w:hanging="567"/>
        <w:jc w:val="both"/>
        <w:rPr>
          <w:rFonts w:ascii="Times New Roman" w:eastAsia="Times New Roman" w:hAnsi="Times New Roman" w:cs="Times New Roman"/>
          <w:sz w:val="28"/>
          <w:szCs w:val="28"/>
        </w:rPr>
      </w:pPr>
    </w:p>
    <w:p w:rsidR="009E3A7E" w:rsidRPr="005B52AB" w:rsidRDefault="00877840"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78</w:t>
      </w:r>
      <w:r w:rsidR="009E3A7E" w:rsidRPr="005B52AB">
        <w:rPr>
          <w:rFonts w:ascii="Times New Roman" w:eastAsia="Arial" w:hAnsi="Times New Roman" w:cs="Times New Roman"/>
          <w:b/>
          <w:bCs/>
          <w:sz w:val="28"/>
          <w:szCs w:val="28"/>
        </w:rPr>
        <w:t xml:space="preserve">. </w:t>
      </w:r>
      <w:r w:rsidR="00AE3BAE" w:rsidRPr="005B52AB">
        <w:rPr>
          <w:rFonts w:ascii="Times New Roman" w:eastAsia="Arial" w:hAnsi="Times New Roman" w:cs="Times New Roman"/>
          <w:b/>
          <w:bCs/>
          <w:sz w:val="28"/>
          <w:szCs w:val="28"/>
          <w:lang w:val="uk-UA"/>
        </w:rPr>
        <w:t xml:space="preserve">Виникнення </w:t>
      </w:r>
      <w:r w:rsidR="007E45FF" w:rsidRPr="005B52AB">
        <w:rPr>
          <w:rFonts w:ascii="Times New Roman" w:eastAsia="Arial" w:hAnsi="Times New Roman" w:cs="Times New Roman"/>
          <w:b/>
          <w:bCs/>
          <w:sz w:val="28"/>
          <w:szCs w:val="28"/>
          <w:lang w:val="uk-UA"/>
        </w:rPr>
        <w:t>нижче</w:t>
      </w:r>
      <w:r w:rsidR="004925FE" w:rsidRPr="005B52AB">
        <w:rPr>
          <w:rFonts w:ascii="Times New Roman" w:eastAsia="Arial" w:hAnsi="Times New Roman" w:cs="Times New Roman"/>
          <w:b/>
          <w:bCs/>
          <w:sz w:val="28"/>
          <w:szCs w:val="28"/>
          <w:lang w:val="uk-UA"/>
        </w:rPr>
        <w:t xml:space="preserve"> </w:t>
      </w:r>
      <w:r w:rsidR="009E3A7E" w:rsidRPr="005B52AB">
        <w:rPr>
          <w:rFonts w:ascii="Times New Roman" w:eastAsia="Times New Roman" w:hAnsi="Times New Roman" w:cs="Times New Roman"/>
          <w:b/>
          <w:iCs/>
          <w:sz w:val="28"/>
          <w:szCs w:val="28"/>
        </w:rPr>
        <w:t>пере</w:t>
      </w:r>
      <w:r w:rsidR="004925FE" w:rsidRPr="005B52AB">
        <w:rPr>
          <w:rFonts w:ascii="Times New Roman" w:eastAsia="Times New Roman" w:hAnsi="Times New Roman" w:cs="Times New Roman"/>
          <w:b/>
          <w:iCs/>
          <w:sz w:val="28"/>
          <w:szCs w:val="28"/>
          <w:lang w:val="uk-UA"/>
        </w:rPr>
        <w:t>лічених</w:t>
      </w:r>
      <w:r w:rsidR="009E3A7E" w:rsidRPr="005B52AB">
        <w:rPr>
          <w:rFonts w:ascii="Times New Roman" w:eastAsia="Times New Roman" w:hAnsi="Times New Roman" w:cs="Times New Roman"/>
          <w:b/>
          <w:iCs/>
          <w:sz w:val="28"/>
          <w:szCs w:val="28"/>
        </w:rPr>
        <w:t xml:space="preserve"> за</w:t>
      </w:r>
      <w:r w:rsidR="004925FE" w:rsidRPr="005B52AB">
        <w:rPr>
          <w:rFonts w:ascii="Times New Roman" w:eastAsia="Times New Roman" w:hAnsi="Times New Roman" w:cs="Times New Roman"/>
          <w:b/>
          <w:iCs/>
          <w:sz w:val="28"/>
          <w:szCs w:val="28"/>
          <w:lang w:val="uk-UA"/>
        </w:rPr>
        <w:t>хворювань</w:t>
      </w:r>
      <w:r w:rsidR="009E3A7E" w:rsidRPr="005B52AB">
        <w:rPr>
          <w:rFonts w:ascii="Times New Roman" w:eastAsia="Times New Roman" w:hAnsi="Times New Roman" w:cs="Times New Roman"/>
          <w:b/>
          <w:iCs/>
          <w:sz w:val="28"/>
          <w:szCs w:val="28"/>
        </w:rPr>
        <w:t xml:space="preserve"> </w:t>
      </w:r>
      <w:r w:rsidR="004925FE" w:rsidRPr="005B52AB">
        <w:rPr>
          <w:rFonts w:ascii="Times New Roman" w:eastAsia="Times New Roman" w:hAnsi="Times New Roman" w:cs="Times New Roman"/>
          <w:b/>
          <w:iCs/>
          <w:sz w:val="28"/>
          <w:szCs w:val="28"/>
          <w:lang w:val="uk-UA"/>
        </w:rPr>
        <w:t>пов</w:t>
      </w:r>
      <w:r w:rsidR="004925FE" w:rsidRPr="005B52AB">
        <w:rPr>
          <w:rFonts w:ascii="Times New Roman" w:eastAsia="Times New Roman" w:hAnsi="Times New Roman" w:cs="Times New Roman"/>
          <w:b/>
          <w:iCs/>
          <w:sz w:val="28"/>
          <w:szCs w:val="28"/>
        </w:rPr>
        <w:t>’</w:t>
      </w:r>
      <w:r w:rsidR="004925FE" w:rsidRPr="005B52AB">
        <w:rPr>
          <w:rFonts w:ascii="Times New Roman" w:eastAsia="Times New Roman" w:hAnsi="Times New Roman" w:cs="Times New Roman"/>
          <w:b/>
          <w:iCs/>
          <w:sz w:val="28"/>
          <w:szCs w:val="28"/>
          <w:lang w:val="uk-UA"/>
        </w:rPr>
        <w:t>я</w:t>
      </w:r>
      <w:r w:rsidR="009E3A7E" w:rsidRPr="005B52AB">
        <w:rPr>
          <w:rFonts w:ascii="Times New Roman" w:eastAsia="Times New Roman" w:hAnsi="Times New Roman" w:cs="Times New Roman"/>
          <w:b/>
          <w:iCs/>
          <w:sz w:val="28"/>
          <w:szCs w:val="28"/>
        </w:rPr>
        <w:t xml:space="preserve">зано </w:t>
      </w:r>
      <w:r w:rsidR="004925FE" w:rsidRPr="005B52AB">
        <w:rPr>
          <w:rFonts w:ascii="Times New Roman" w:eastAsia="Times New Roman" w:hAnsi="Times New Roman" w:cs="Times New Roman"/>
          <w:b/>
          <w:iCs/>
          <w:sz w:val="28"/>
          <w:szCs w:val="28"/>
          <w:lang w:val="uk-UA"/>
        </w:rPr>
        <w:t xml:space="preserve">з </w:t>
      </w:r>
      <w:r w:rsidR="009E3A7E" w:rsidRPr="005B52AB">
        <w:rPr>
          <w:rFonts w:ascii="Times New Roman" w:eastAsia="Times New Roman" w:hAnsi="Times New Roman" w:cs="Times New Roman"/>
          <w:b/>
          <w:iCs/>
          <w:sz w:val="28"/>
          <w:szCs w:val="28"/>
        </w:rPr>
        <w:t>генетич</w:t>
      </w:r>
      <w:r w:rsidR="004925FE" w:rsidRPr="005B52AB">
        <w:rPr>
          <w:rFonts w:ascii="Times New Roman" w:eastAsia="Times New Roman" w:hAnsi="Times New Roman" w:cs="Times New Roman"/>
          <w:b/>
          <w:iCs/>
          <w:sz w:val="28"/>
          <w:szCs w:val="28"/>
          <w:lang w:val="uk-UA"/>
        </w:rPr>
        <w:t>ними</w:t>
      </w:r>
      <w:r w:rsidR="009E3A7E" w:rsidRPr="005B52AB">
        <w:rPr>
          <w:rFonts w:ascii="Times New Roman" w:eastAsia="Times New Roman" w:hAnsi="Times New Roman" w:cs="Times New Roman"/>
          <w:b/>
          <w:iCs/>
          <w:sz w:val="28"/>
          <w:szCs w:val="28"/>
        </w:rPr>
        <w:t xml:space="preserve"> факторами. Наз</w:t>
      </w:r>
      <w:r w:rsidR="00A5298B" w:rsidRPr="005B52AB">
        <w:rPr>
          <w:rFonts w:ascii="Times New Roman" w:eastAsia="Times New Roman" w:hAnsi="Times New Roman" w:cs="Times New Roman"/>
          <w:b/>
          <w:iCs/>
          <w:sz w:val="28"/>
          <w:szCs w:val="28"/>
          <w:lang w:val="uk-UA"/>
        </w:rPr>
        <w:t>віть</w:t>
      </w:r>
      <w:r w:rsidR="009E3A7E" w:rsidRPr="005B52AB">
        <w:rPr>
          <w:rFonts w:ascii="Times New Roman" w:eastAsia="Times New Roman" w:hAnsi="Times New Roman" w:cs="Times New Roman"/>
          <w:b/>
          <w:iCs/>
          <w:sz w:val="28"/>
          <w:szCs w:val="28"/>
        </w:rPr>
        <w:t xml:space="preserve"> патолог</w:t>
      </w:r>
      <w:r w:rsidR="00A5298B" w:rsidRPr="005B52AB">
        <w:rPr>
          <w:rFonts w:ascii="Times New Roman" w:eastAsia="Times New Roman" w:hAnsi="Times New Roman" w:cs="Times New Roman"/>
          <w:b/>
          <w:iCs/>
          <w:sz w:val="28"/>
          <w:szCs w:val="28"/>
          <w:lang w:val="uk-UA"/>
        </w:rPr>
        <w:t>ію</w:t>
      </w:r>
      <w:r w:rsidR="009E3A7E" w:rsidRPr="005B52AB">
        <w:rPr>
          <w:rFonts w:ascii="Times New Roman" w:eastAsia="Times New Roman" w:hAnsi="Times New Roman" w:cs="Times New Roman"/>
          <w:b/>
          <w:iCs/>
          <w:sz w:val="28"/>
          <w:szCs w:val="28"/>
        </w:rPr>
        <w:t xml:space="preserve"> </w:t>
      </w:r>
      <w:r w:rsidR="00A5298B" w:rsidRPr="005B52AB">
        <w:rPr>
          <w:rFonts w:ascii="Times New Roman" w:eastAsia="Times New Roman" w:hAnsi="Times New Roman" w:cs="Times New Roman"/>
          <w:b/>
          <w:iCs/>
          <w:sz w:val="28"/>
          <w:szCs w:val="28"/>
          <w:lang w:val="uk-UA"/>
        </w:rPr>
        <w:t>із</w:t>
      </w:r>
      <w:r w:rsidR="009E3A7E" w:rsidRPr="005B52AB">
        <w:rPr>
          <w:rFonts w:ascii="Times New Roman" w:eastAsia="Times New Roman" w:hAnsi="Times New Roman" w:cs="Times New Roman"/>
          <w:b/>
          <w:iCs/>
          <w:sz w:val="28"/>
          <w:szCs w:val="28"/>
        </w:rPr>
        <w:t xml:space="preserve"> </w:t>
      </w:r>
      <w:r w:rsidR="00A5298B" w:rsidRPr="005B52AB">
        <w:rPr>
          <w:rFonts w:ascii="Times New Roman" w:eastAsia="Times New Roman" w:hAnsi="Times New Roman" w:cs="Times New Roman"/>
          <w:b/>
          <w:iCs/>
          <w:sz w:val="28"/>
          <w:szCs w:val="28"/>
          <w:lang w:val="uk-UA"/>
        </w:rPr>
        <w:t>спадковою</w:t>
      </w:r>
      <w:r w:rsidR="00A04114" w:rsidRPr="005B52AB">
        <w:rPr>
          <w:rFonts w:ascii="Times New Roman" w:eastAsia="Times New Roman" w:hAnsi="Times New Roman" w:cs="Times New Roman"/>
          <w:b/>
          <w:iCs/>
          <w:sz w:val="28"/>
          <w:szCs w:val="28"/>
          <w:lang w:val="uk-UA"/>
        </w:rPr>
        <w:t xml:space="preserve"> схильн</w:t>
      </w:r>
      <w:r w:rsidR="00A42A62" w:rsidRPr="005B52AB">
        <w:rPr>
          <w:rFonts w:ascii="Times New Roman" w:eastAsia="Times New Roman" w:hAnsi="Times New Roman" w:cs="Times New Roman"/>
          <w:b/>
          <w:iCs/>
          <w:sz w:val="28"/>
          <w:szCs w:val="28"/>
          <w:lang w:val="uk-UA"/>
        </w:rPr>
        <w:t>і</w:t>
      </w:r>
      <w:r w:rsidR="00A04114" w:rsidRPr="005B52AB">
        <w:rPr>
          <w:rFonts w:ascii="Times New Roman" w:eastAsia="Times New Roman" w:hAnsi="Times New Roman" w:cs="Times New Roman"/>
          <w:b/>
          <w:iCs/>
          <w:sz w:val="28"/>
          <w:szCs w:val="28"/>
          <w:lang w:val="uk-UA"/>
        </w:rPr>
        <w:t>ст</w:t>
      </w:r>
      <w:r w:rsidR="00A42A62" w:rsidRPr="005B52AB">
        <w:rPr>
          <w:rFonts w:ascii="Times New Roman" w:eastAsia="Times New Roman" w:hAnsi="Times New Roman" w:cs="Times New Roman"/>
          <w:b/>
          <w:iCs/>
          <w:sz w:val="28"/>
          <w:szCs w:val="28"/>
          <w:lang w:val="uk-UA"/>
        </w:rPr>
        <w:t>ю</w:t>
      </w:r>
      <w:r w:rsidR="009E3A7E" w:rsidRPr="005B52AB">
        <w:rPr>
          <w:rFonts w:ascii="Times New Roman" w:eastAsia="Times New Roman" w:hAnsi="Times New Roman" w:cs="Times New Roman"/>
          <w:b/>
          <w:iCs/>
          <w:sz w:val="28"/>
          <w:szCs w:val="28"/>
        </w:rPr>
        <w:t>:</w:t>
      </w:r>
    </w:p>
    <w:p w:rsidR="009E3A7E" w:rsidRPr="005B52AB" w:rsidRDefault="00536728"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A04114" w:rsidRPr="005B52AB">
        <w:rPr>
          <w:rFonts w:ascii="Times New Roman" w:eastAsia="Arial" w:hAnsi="Times New Roman" w:cs="Times New Roman"/>
          <w:sz w:val="28"/>
          <w:szCs w:val="28"/>
        </w:rPr>
        <w:t xml:space="preserve"> серповидноклітинна</w:t>
      </w:r>
      <w:r w:rsidR="009E3A7E" w:rsidRPr="005B52AB">
        <w:rPr>
          <w:rFonts w:ascii="Times New Roman" w:eastAsia="Arial" w:hAnsi="Times New Roman" w:cs="Times New Roman"/>
          <w:sz w:val="28"/>
          <w:szCs w:val="28"/>
        </w:rPr>
        <w:t xml:space="preserve"> анем</w:t>
      </w:r>
      <w:r w:rsidR="00A04114" w:rsidRPr="005B52AB">
        <w:rPr>
          <w:rFonts w:ascii="Times New Roman" w:eastAsia="Arial" w:hAnsi="Times New Roman" w:cs="Times New Roman"/>
          <w:sz w:val="28"/>
          <w:szCs w:val="28"/>
          <w:lang w:val="uk-UA"/>
        </w:rPr>
        <w:t>і</w:t>
      </w:r>
      <w:r w:rsidR="009E3A7E" w:rsidRPr="005B52AB">
        <w:rPr>
          <w:rFonts w:ascii="Times New Roman" w:eastAsia="Arial" w:hAnsi="Times New Roman" w:cs="Times New Roman"/>
          <w:sz w:val="28"/>
          <w:szCs w:val="28"/>
        </w:rPr>
        <w:t>я</w:t>
      </w:r>
      <w:r w:rsidR="00627E0E" w:rsidRPr="005B52AB">
        <w:rPr>
          <w:rFonts w:ascii="Times New Roman" w:eastAsia="Arial" w:hAnsi="Times New Roman" w:cs="Times New Roman"/>
          <w:sz w:val="28"/>
          <w:szCs w:val="28"/>
          <w:lang w:val="uk-UA"/>
        </w:rPr>
        <w:t>;</w:t>
      </w:r>
    </w:p>
    <w:p w:rsidR="009E3A7E" w:rsidRPr="005B52AB" w:rsidRDefault="00536728"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9E3A7E" w:rsidRPr="005B52AB">
        <w:rPr>
          <w:rFonts w:ascii="Times New Roman" w:eastAsia="Arial" w:hAnsi="Times New Roman" w:cs="Times New Roman"/>
          <w:sz w:val="28"/>
          <w:szCs w:val="28"/>
        </w:rPr>
        <w:t xml:space="preserve"> дальтон</w:t>
      </w:r>
      <w:r w:rsidR="00A04114" w:rsidRPr="005B52AB">
        <w:rPr>
          <w:rFonts w:ascii="Times New Roman" w:eastAsia="Arial" w:hAnsi="Times New Roman" w:cs="Times New Roman"/>
          <w:sz w:val="28"/>
          <w:szCs w:val="28"/>
          <w:lang w:val="uk-UA"/>
        </w:rPr>
        <w:t>і</w:t>
      </w:r>
      <w:r w:rsidR="009E3A7E" w:rsidRPr="005B52AB">
        <w:rPr>
          <w:rFonts w:ascii="Times New Roman" w:eastAsia="Arial" w:hAnsi="Times New Roman" w:cs="Times New Roman"/>
          <w:sz w:val="28"/>
          <w:szCs w:val="28"/>
        </w:rPr>
        <w:t>зм</w:t>
      </w:r>
      <w:r w:rsidR="00627E0E" w:rsidRPr="005B52AB">
        <w:rPr>
          <w:rFonts w:ascii="Times New Roman" w:eastAsia="Arial" w:hAnsi="Times New Roman" w:cs="Times New Roman"/>
          <w:sz w:val="28"/>
          <w:szCs w:val="28"/>
          <w:lang w:val="uk-UA"/>
        </w:rPr>
        <w:t>;</w:t>
      </w:r>
    </w:p>
    <w:p w:rsidR="009E3A7E" w:rsidRPr="005B52AB" w:rsidRDefault="00536728"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9E3A7E" w:rsidRPr="005B52AB">
        <w:rPr>
          <w:rFonts w:ascii="Times New Roman" w:eastAsia="Arial" w:hAnsi="Times New Roman" w:cs="Times New Roman"/>
          <w:sz w:val="28"/>
          <w:szCs w:val="28"/>
        </w:rPr>
        <w:t xml:space="preserve"> синдром Дауна</w:t>
      </w:r>
      <w:r w:rsidR="00627E0E" w:rsidRPr="005B52AB">
        <w:rPr>
          <w:rFonts w:ascii="Times New Roman" w:eastAsia="Arial" w:hAnsi="Times New Roman" w:cs="Times New Roman"/>
          <w:sz w:val="28"/>
          <w:szCs w:val="28"/>
          <w:lang w:val="uk-UA"/>
        </w:rPr>
        <w:t>;</w:t>
      </w:r>
    </w:p>
    <w:p w:rsidR="009E3A7E" w:rsidRPr="005B52AB" w:rsidRDefault="00536728"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Г</w:t>
      </w:r>
      <w:r w:rsidR="009E3A7E" w:rsidRPr="005B52AB">
        <w:rPr>
          <w:rFonts w:ascii="Times New Roman" w:eastAsia="Arial" w:hAnsi="Times New Roman" w:cs="Times New Roman"/>
          <w:sz w:val="28"/>
          <w:szCs w:val="28"/>
        </w:rPr>
        <w:t xml:space="preserve"> хорея </w:t>
      </w:r>
      <w:r w:rsidR="00763FEB" w:rsidRPr="005B52AB">
        <w:rPr>
          <w:rFonts w:ascii="Times New Roman" w:eastAsia="Arial" w:hAnsi="Times New Roman" w:cs="Times New Roman"/>
          <w:sz w:val="28"/>
          <w:szCs w:val="28"/>
          <w:lang w:val="uk-UA"/>
        </w:rPr>
        <w:t>Гентінгтона</w:t>
      </w:r>
      <w:r w:rsidR="00627E0E" w:rsidRPr="005B52AB">
        <w:rPr>
          <w:rFonts w:ascii="Times New Roman" w:eastAsia="Arial" w:hAnsi="Times New Roman" w:cs="Times New Roman"/>
          <w:sz w:val="28"/>
          <w:szCs w:val="28"/>
          <w:lang w:val="uk-UA"/>
        </w:rPr>
        <w:t>;</w:t>
      </w:r>
    </w:p>
    <w:p w:rsidR="009E3A7E" w:rsidRPr="005B52AB" w:rsidRDefault="00627E0E" w:rsidP="005B52AB">
      <w:pPr>
        <w:spacing w:after="0" w:line="360" w:lineRule="auto"/>
        <w:ind w:left="567" w:hanging="567"/>
        <w:jc w:val="both"/>
        <w:rPr>
          <w:rFonts w:ascii="Times New Roman" w:eastAsia="Arial" w:hAnsi="Times New Roman" w:cs="Times New Roman"/>
          <w:i/>
          <w:sz w:val="28"/>
          <w:szCs w:val="28"/>
        </w:rPr>
      </w:pPr>
      <w:r w:rsidRPr="005B52AB">
        <w:rPr>
          <w:rFonts w:ascii="Times New Roman" w:eastAsia="Arial" w:hAnsi="Times New Roman" w:cs="Times New Roman"/>
          <w:sz w:val="28"/>
          <w:szCs w:val="28"/>
          <w:lang w:val="uk-UA"/>
        </w:rPr>
        <w:t>Д</w:t>
      </w:r>
      <w:r w:rsidRPr="005B52AB">
        <w:rPr>
          <w:rFonts w:ascii="Times New Roman" w:eastAsia="Arial" w:hAnsi="Times New Roman" w:cs="Times New Roman"/>
          <w:i/>
          <w:sz w:val="28"/>
          <w:szCs w:val="28"/>
          <w:lang w:val="uk-UA"/>
        </w:rPr>
        <w:t xml:space="preserve"> </w:t>
      </w:r>
      <w:r w:rsidR="00A04114" w:rsidRPr="005B52AB">
        <w:rPr>
          <w:rFonts w:ascii="Times New Roman" w:eastAsia="Arial" w:hAnsi="Times New Roman" w:cs="Times New Roman"/>
          <w:i/>
          <w:sz w:val="28"/>
          <w:szCs w:val="28"/>
          <w:lang w:val="uk-UA"/>
        </w:rPr>
        <w:t xml:space="preserve">цукровий </w:t>
      </w:r>
      <w:r w:rsidR="009E3A7E" w:rsidRPr="005B52AB">
        <w:rPr>
          <w:rFonts w:ascii="Times New Roman" w:eastAsia="Arial" w:hAnsi="Times New Roman" w:cs="Times New Roman"/>
          <w:i/>
          <w:sz w:val="28"/>
          <w:szCs w:val="28"/>
        </w:rPr>
        <w:t>д</w:t>
      </w:r>
      <w:r w:rsidR="00A04114" w:rsidRPr="005B52AB">
        <w:rPr>
          <w:rFonts w:ascii="Times New Roman" w:eastAsia="Arial" w:hAnsi="Times New Roman" w:cs="Times New Roman"/>
          <w:i/>
          <w:sz w:val="28"/>
          <w:szCs w:val="28"/>
          <w:lang w:val="uk-UA"/>
        </w:rPr>
        <w:t>і</w:t>
      </w:r>
      <w:r w:rsidR="009E3A7E" w:rsidRPr="005B52AB">
        <w:rPr>
          <w:rFonts w:ascii="Times New Roman" w:eastAsia="Arial" w:hAnsi="Times New Roman" w:cs="Times New Roman"/>
          <w:i/>
          <w:sz w:val="28"/>
          <w:szCs w:val="28"/>
        </w:rPr>
        <w:t>абет</w:t>
      </w:r>
    </w:p>
    <w:p w:rsidR="009E3A7E" w:rsidRPr="005B52AB" w:rsidRDefault="009E3A7E" w:rsidP="005B52AB">
      <w:pPr>
        <w:spacing w:after="0" w:line="360" w:lineRule="auto"/>
        <w:ind w:left="567" w:hanging="567"/>
        <w:jc w:val="both"/>
        <w:rPr>
          <w:rFonts w:ascii="Times New Roman" w:eastAsia="Times New Roman" w:hAnsi="Times New Roman" w:cs="Times New Roman"/>
          <w:sz w:val="28"/>
          <w:szCs w:val="28"/>
        </w:rPr>
      </w:pPr>
    </w:p>
    <w:p w:rsidR="009E3A7E" w:rsidRPr="005B52AB" w:rsidRDefault="00B45D19" w:rsidP="005B52AB">
      <w:pPr>
        <w:spacing w:after="0" w:line="360" w:lineRule="auto"/>
        <w:jc w:val="both"/>
        <w:rPr>
          <w:rFonts w:ascii="Times New Roman" w:eastAsia="Times New Roman" w:hAnsi="Times New Roman" w:cs="Times New Roman"/>
          <w:b/>
          <w:sz w:val="28"/>
          <w:szCs w:val="28"/>
        </w:rPr>
      </w:pPr>
      <w:r w:rsidRPr="005B52AB">
        <w:rPr>
          <w:rFonts w:ascii="Times New Roman" w:eastAsia="Arial" w:hAnsi="Times New Roman" w:cs="Times New Roman"/>
          <w:b/>
          <w:bCs/>
          <w:sz w:val="28"/>
          <w:szCs w:val="28"/>
          <w:lang w:val="uk-UA"/>
        </w:rPr>
        <w:t>7</w:t>
      </w:r>
      <w:r w:rsidR="009E3A7E" w:rsidRPr="005B52AB">
        <w:rPr>
          <w:rFonts w:ascii="Times New Roman" w:eastAsia="Arial" w:hAnsi="Times New Roman" w:cs="Times New Roman"/>
          <w:b/>
          <w:bCs/>
          <w:sz w:val="28"/>
          <w:szCs w:val="28"/>
        </w:rPr>
        <w:t xml:space="preserve">9. </w:t>
      </w:r>
      <w:r w:rsidR="00A61ABD" w:rsidRPr="005B52AB">
        <w:rPr>
          <w:rFonts w:ascii="Times New Roman" w:eastAsia="Times New Roman" w:hAnsi="Times New Roman" w:cs="Times New Roman"/>
          <w:b/>
          <w:iCs/>
          <w:sz w:val="28"/>
          <w:szCs w:val="28"/>
          <w:lang w:val="uk-UA"/>
        </w:rPr>
        <w:t xml:space="preserve">Під час </w:t>
      </w:r>
      <w:r w:rsidR="009E3A7E" w:rsidRPr="005B52AB">
        <w:rPr>
          <w:rFonts w:ascii="Times New Roman" w:eastAsia="Times New Roman" w:hAnsi="Times New Roman" w:cs="Times New Roman"/>
          <w:b/>
          <w:iCs/>
          <w:sz w:val="28"/>
          <w:szCs w:val="28"/>
        </w:rPr>
        <w:t>обс</w:t>
      </w:r>
      <w:r w:rsidR="00A61ABD" w:rsidRPr="005B52AB">
        <w:rPr>
          <w:rFonts w:ascii="Times New Roman" w:eastAsia="Times New Roman" w:hAnsi="Times New Roman" w:cs="Times New Roman"/>
          <w:b/>
          <w:iCs/>
          <w:sz w:val="28"/>
          <w:szCs w:val="28"/>
          <w:lang w:val="uk-UA"/>
        </w:rPr>
        <w:t xml:space="preserve">теження </w:t>
      </w:r>
      <w:r w:rsidR="009E3A7E" w:rsidRPr="005B52AB">
        <w:rPr>
          <w:rFonts w:ascii="Times New Roman" w:eastAsia="Times New Roman" w:hAnsi="Times New Roman" w:cs="Times New Roman"/>
          <w:b/>
          <w:iCs/>
          <w:sz w:val="28"/>
          <w:szCs w:val="28"/>
        </w:rPr>
        <w:t>д</w:t>
      </w:r>
      <w:r w:rsidR="00A61ABD" w:rsidRPr="005B52AB">
        <w:rPr>
          <w:rFonts w:ascii="Times New Roman" w:eastAsia="Times New Roman" w:hAnsi="Times New Roman" w:cs="Times New Roman"/>
          <w:b/>
          <w:iCs/>
          <w:sz w:val="28"/>
          <w:szCs w:val="28"/>
          <w:lang w:val="uk-UA"/>
        </w:rPr>
        <w:t>івчини</w:t>
      </w:r>
      <w:r w:rsidRPr="005B52AB">
        <w:rPr>
          <w:rFonts w:ascii="Times New Roman" w:eastAsia="Times New Roman" w:hAnsi="Times New Roman" w:cs="Times New Roman"/>
          <w:b/>
          <w:iCs/>
          <w:sz w:val="28"/>
          <w:szCs w:val="28"/>
        </w:rPr>
        <w:t xml:space="preserve"> 18</w:t>
      </w:r>
      <w:r w:rsidRPr="005B52AB">
        <w:rPr>
          <w:rFonts w:ascii="Times New Roman" w:eastAsia="Times New Roman" w:hAnsi="Times New Roman" w:cs="Times New Roman"/>
          <w:b/>
          <w:iCs/>
          <w:sz w:val="28"/>
          <w:szCs w:val="28"/>
          <w:lang w:val="uk-UA"/>
        </w:rPr>
        <w:t xml:space="preserve">-ти </w:t>
      </w:r>
      <w:r w:rsidR="00A61ABD" w:rsidRPr="005B52AB">
        <w:rPr>
          <w:rFonts w:ascii="Times New Roman" w:eastAsia="Times New Roman" w:hAnsi="Times New Roman" w:cs="Times New Roman"/>
          <w:b/>
          <w:iCs/>
          <w:sz w:val="28"/>
          <w:szCs w:val="28"/>
          <w:lang w:val="uk-UA"/>
        </w:rPr>
        <w:t>років</w:t>
      </w:r>
      <w:r w:rsidR="009E3A7E" w:rsidRPr="005B52AB">
        <w:rPr>
          <w:rFonts w:ascii="Times New Roman" w:eastAsia="Times New Roman" w:hAnsi="Times New Roman" w:cs="Times New Roman"/>
          <w:b/>
          <w:iCs/>
          <w:sz w:val="28"/>
          <w:szCs w:val="28"/>
        </w:rPr>
        <w:t xml:space="preserve"> в</w:t>
      </w:r>
      <w:r w:rsidR="00A61ABD" w:rsidRPr="005B52AB">
        <w:rPr>
          <w:rFonts w:ascii="Times New Roman" w:eastAsia="Times New Roman" w:hAnsi="Times New Roman" w:cs="Times New Roman"/>
          <w:b/>
          <w:iCs/>
          <w:sz w:val="28"/>
          <w:szCs w:val="28"/>
          <w:lang w:val="uk-UA"/>
        </w:rPr>
        <w:t>и</w:t>
      </w:r>
      <w:r w:rsidR="009E3A7E" w:rsidRPr="005B52AB">
        <w:rPr>
          <w:rFonts w:ascii="Times New Roman" w:eastAsia="Times New Roman" w:hAnsi="Times New Roman" w:cs="Times New Roman"/>
          <w:b/>
          <w:iCs/>
          <w:sz w:val="28"/>
          <w:szCs w:val="28"/>
        </w:rPr>
        <w:t>явлен</w:t>
      </w:r>
      <w:r w:rsidR="00A61ABD" w:rsidRPr="005B52AB">
        <w:rPr>
          <w:rFonts w:ascii="Times New Roman" w:eastAsia="Times New Roman" w:hAnsi="Times New Roman" w:cs="Times New Roman"/>
          <w:b/>
          <w:iCs/>
          <w:sz w:val="28"/>
          <w:szCs w:val="28"/>
          <w:lang w:val="uk-UA"/>
        </w:rPr>
        <w:t>і</w:t>
      </w:r>
      <w:r w:rsidR="009E3A7E" w:rsidRPr="005B52AB">
        <w:rPr>
          <w:rFonts w:ascii="Times New Roman" w:eastAsia="Times New Roman" w:hAnsi="Times New Roman" w:cs="Times New Roman"/>
          <w:b/>
          <w:iCs/>
          <w:sz w:val="28"/>
          <w:szCs w:val="28"/>
        </w:rPr>
        <w:t xml:space="preserve"> не</w:t>
      </w:r>
      <w:r w:rsidR="00A61ABD" w:rsidRPr="005B52AB">
        <w:rPr>
          <w:rFonts w:ascii="Times New Roman" w:eastAsia="Times New Roman" w:hAnsi="Times New Roman" w:cs="Times New Roman"/>
          <w:b/>
          <w:iCs/>
          <w:sz w:val="28"/>
          <w:szCs w:val="28"/>
        </w:rPr>
        <w:t>р</w:t>
      </w:r>
      <w:r w:rsidR="00A61ABD" w:rsidRPr="005B52AB">
        <w:rPr>
          <w:rFonts w:ascii="Times New Roman" w:eastAsia="Times New Roman" w:hAnsi="Times New Roman" w:cs="Times New Roman"/>
          <w:b/>
          <w:iCs/>
          <w:sz w:val="28"/>
          <w:szCs w:val="28"/>
          <w:lang w:val="uk-UA"/>
        </w:rPr>
        <w:t>о</w:t>
      </w:r>
      <w:r w:rsidR="009E3A7E" w:rsidRPr="005B52AB">
        <w:rPr>
          <w:rFonts w:ascii="Times New Roman" w:eastAsia="Times New Roman" w:hAnsi="Times New Roman" w:cs="Times New Roman"/>
          <w:b/>
          <w:iCs/>
          <w:sz w:val="28"/>
          <w:szCs w:val="28"/>
        </w:rPr>
        <w:t>зви</w:t>
      </w:r>
      <w:r w:rsidR="000B5E68" w:rsidRPr="005B52AB">
        <w:rPr>
          <w:rFonts w:ascii="Times New Roman" w:eastAsia="Times New Roman" w:hAnsi="Times New Roman" w:cs="Times New Roman"/>
          <w:b/>
          <w:iCs/>
          <w:sz w:val="28"/>
          <w:szCs w:val="28"/>
          <w:lang w:val="uk-UA"/>
        </w:rPr>
        <w:t>нені</w:t>
      </w:r>
      <w:r w:rsidR="009E3A7E" w:rsidRPr="005B52AB">
        <w:rPr>
          <w:rFonts w:ascii="Times New Roman" w:eastAsia="Times New Roman" w:hAnsi="Times New Roman" w:cs="Times New Roman"/>
          <w:b/>
          <w:iCs/>
          <w:sz w:val="28"/>
          <w:szCs w:val="28"/>
        </w:rPr>
        <w:t xml:space="preserve"> я</w:t>
      </w:r>
      <w:r w:rsidR="000B5E68" w:rsidRPr="005B52AB">
        <w:rPr>
          <w:rFonts w:ascii="Times New Roman" w:eastAsia="Times New Roman" w:hAnsi="Times New Roman" w:cs="Times New Roman"/>
          <w:b/>
          <w:iCs/>
          <w:sz w:val="28"/>
          <w:szCs w:val="28"/>
          <w:lang w:val="uk-UA"/>
        </w:rPr>
        <w:t>єчники</w:t>
      </w:r>
      <w:r w:rsidR="009E3A7E" w:rsidRPr="005B52AB">
        <w:rPr>
          <w:rFonts w:ascii="Times New Roman" w:eastAsia="Times New Roman" w:hAnsi="Times New Roman" w:cs="Times New Roman"/>
          <w:b/>
          <w:iCs/>
          <w:sz w:val="28"/>
          <w:szCs w:val="28"/>
        </w:rPr>
        <w:t xml:space="preserve"> </w:t>
      </w:r>
      <w:r w:rsidR="00F57A69" w:rsidRPr="005B52AB">
        <w:rPr>
          <w:rFonts w:ascii="Times New Roman" w:eastAsia="Times New Roman" w:hAnsi="Times New Roman" w:cs="Times New Roman"/>
          <w:b/>
          <w:iCs/>
          <w:sz w:val="28"/>
          <w:szCs w:val="28"/>
        </w:rPr>
        <w:t>широк</w:t>
      </w:r>
      <w:r w:rsidR="00F57A69" w:rsidRPr="005B52AB">
        <w:rPr>
          <w:rFonts w:ascii="Times New Roman" w:eastAsia="Times New Roman" w:hAnsi="Times New Roman" w:cs="Times New Roman"/>
          <w:b/>
          <w:iCs/>
          <w:sz w:val="28"/>
          <w:szCs w:val="28"/>
          <w:lang w:val="uk-UA"/>
        </w:rPr>
        <w:t>і</w:t>
      </w:r>
      <w:r w:rsidR="009E3A7E" w:rsidRPr="005B52AB">
        <w:rPr>
          <w:rFonts w:ascii="Times New Roman" w:eastAsia="Times New Roman" w:hAnsi="Times New Roman" w:cs="Times New Roman"/>
          <w:b/>
          <w:iCs/>
          <w:sz w:val="28"/>
          <w:szCs w:val="28"/>
        </w:rPr>
        <w:t xml:space="preserve"> плеч</w:t>
      </w:r>
      <w:r w:rsidR="000B5E68" w:rsidRPr="005B52AB">
        <w:rPr>
          <w:rFonts w:ascii="Times New Roman" w:eastAsia="Times New Roman" w:hAnsi="Times New Roman" w:cs="Times New Roman"/>
          <w:b/>
          <w:iCs/>
          <w:sz w:val="28"/>
          <w:szCs w:val="28"/>
          <w:lang w:val="uk-UA"/>
        </w:rPr>
        <w:t>і</w:t>
      </w:r>
      <w:r w:rsidR="009E3A7E" w:rsidRPr="005B52AB">
        <w:rPr>
          <w:rFonts w:ascii="Times New Roman" w:eastAsia="Times New Roman" w:hAnsi="Times New Roman" w:cs="Times New Roman"/>
          <w:b/>
          <w:iCs/>
          <w:sz w:val="28"/>
          <w:szCs w:val="28"/>
        </w:rPr>
        <w:t xml:space="preserve">, </w:t>
      </w:r>
      <w:r w:rsidR="000B5E68" w:rsidRPr="005B52AB">
        <w:rPr>
          <w:rFonts w:ascii="Times New Roman" w:eastAsia="Times New Roman" w:hAnsi="Times New Roman" w:cs="Times New Roman"/>
          <w:b/>
          <w:iCs/>
          <w:sz w:val="28"/>
          <w:szCs w:val="28"/>
          <w:lang w:val="uk-UA"/>
        </w:rPr>
        <w:t>в</w:t>
      </w:r>
      <w:r w:rsidR="009E3A7E" w:rsidRPr="005B52AB">
        <w:rPr>
          <w:rFonts w:ascii="Times New Roman" w:eastAsia="Times New Roman" w:hAnsi="Times New Roman" w:cs="Times New Roman"/>
          <w:b/>
          <w:iCs/>
          <w:sz w:val="28"/>
          <w:szCs w:val="28"/>
        </w:rPr>
        <w:t>уз</w:t>
      </w:r>
      <w:r w:rsidR="000B5E68" w:rsidRPr="005B52AB">
        <w:rPr>
          <w:rFonts w:ascii="Times New Roman" w:eastAsia="Times New Roman" w:hAnsi="Times New Roman" w:cs="Times New Roman"/>
          <w:b/>
          <w:iCs/>
          <w:sz w:val="28"/>
          <w:szCs w:val="28"/>
          <w:lang w:val="uk-UA"/>
        </w:rPr>
        <w:t>ь</w:t>
      </w:r>
      <w:r w:rsidR="009E3A7E" w:rsidRPr="005B52AB">
        <w:rPr>
          <w:rFonts w:ascii="Times New Roman" w:eastAsia="Times New Roman" w:hAnsi="Times New Roman" w:cs="Times New Roman"/>
          <w:b/>
          <w:iCs/>
          <w:sz w:val="28"/>
          <w:szCs w:val="28"/>
        </w:rPr>
        <w:t>кий таз, укорочен</w:t>
      </w:r>
      <w:r w:rsidR="000B5E68" w:rsidRPr="005B52AB">
        <w:rPr>
          <w:rFonts w:ascii="Times New Roman" w:eastAsia="Times New Roman" w:hAnsi="Times New Roman" w:cs="Times New Roman"/>
          <w:b/>
          <w:iCs/>
          <w:sz w:val="28"/>
          <w:szCs w:val="28"/>
          <w:lang w:val="uk-UA"/>
        </w:rPr>
        <w:t>і</w:t>
      </w:r>
      <w:r w:rsidR="009E3A7E" w:rsidRPr="005B52AB">
        <w:rPr>
          <w:rFonts w:ascii="Times New Roman" w:eastAsia="Times New Roman" w:hAnsi="Times New Roman" w:cs="Times New Roman"/>
          <w:b/>
          <w:iCs/>
          <w:sz w:val="28"/>
          <w:szCs w:val="28"/>
        </w:rPr>
        <w:t xml:space="preserve"> нижн</w:t>
      </w:r>
      <w:r w:rsidR="000B5E68" w:rsidRPr="005B52AB">
        <w:rPr>
          <w:rFonts w:ascii="Times New Roman" w:eastAsia="Times New Roman" w:hAnsi="Times New Roman" w:cs="Times New Roman"/>
          <w:b/>
          <w:iCs/>
          <w:sz w:val="28"/>
          <w:szCs w:val="28"/>
          <w:lang w:val="uk-UA"/>
        </w:rPr>
        <w:t>і</w:t>
      </w:r>
      <w:r w:rsidR="009E3A7E" w:rsidRPr="005B52AB">
        <w:rPr>
          <w:rFonts w:ascii="Times New Roman" w:eastAsia="Times New Roman" w:hAnsi="Times New Roman" w:cs="Times New Roman"/>
          <w:b/>
          <w:iCs/>
          <w:sz w:val="28"/>
          <w:szCs w:val="28"/>
        </w:rPr>
        <w:t xml:space="preserve"> к</w:t>
      </w:r>
      <w:r w:rsidR="000B5E68" w:rsidRPr="005B52AB">
        <w:rPr>
          <w:rFonts w:ascii="Times New Roman" w:eastAsia="Times New Roman" w:hAnsi="Times New Roman" w:cs="Times New Roman"/>
          <w:b/>
          <w:iCs/>
          <w:sz w:val="28"/>
          <w:szCs w:val="28"/>
          <w:lang w:val="uk-UA"/>
        </w:rPr>
        <w:t>інцівки</w:t>
      </w:r>
      <w:r w:rsidR="009E3A7E" w:rsidRPr="005B52AB">
        <w:rPr>
          <w:rFonts w:ascii="Times New Roman" w:eastAsia="Times New Roman" w:hAnsi="Times New Roman" w:cs="Times New Roman"/>
          <w:b/>
          <w:iCs/>
          <w:sz w:val="28"/>
          <w:szCs w:val="28"/>
        </w:rPr>
        <w:t xml:space="preserve">, </w:t>
      </w:r>
      <w:r w:rsidR="000B5E68" w:rsidRPr="005B52AB">
        <w:rPr>
          <w:rFonts w:ascii="Times New Roman" w:eastAsia="Times New Roman" w:hAnsi="Times New Roman" w:cs="Times New Roman"/>
          <w:b/>
          <w:iCs/>
          <w:sz w:val="28"/>
          <w:szCs w:val="28"/>
          <w:lang w:val="uk-UA"/>
        </w:rPr>
        <w:t>«</w:t>
      </w:r>
      <w:r w:rsidR="009E3A7E" w:rsidRPr="005B52AB">
        <w:rPr>
          <w:rFonts w:ascii="Times New Roman" w:eastAsia="Times New Roman" w:hAnsi="Times New Roman" w:cs="Times New Roman"/>
          <w:b/>
          <w:iCs/>
          <w:sz w:val="28"/>
          <w:szCs w:val="28"/>
        </w:rPr>
        <w:t>ш</w:t>
      </w:r>
      <w:r w:rsidR="000B5E68" w:rsidRPr="005B52AB">
        <w:rPr>
          <w:rFonts w:ascii="Times New Roman" w:eastAsia="Times New Roman" w:hAnsi="Times New Roman" w:cs="Times New Roman"/>
          <w:b/>
          <w:iCs/>
          <w:sz w:val="28"/>
          <w:szCs w:val="28"/>
          <w:lang w:val="uk-UA"/>
        </w:rPr>
        <w:t>и</w:t>
      </w:r>
      <w:r w:rsidR="009E3A7E" w:rsidRPr="005B52AB">
        <w:rPr>
          <w:rFonts w:ascii="Times New Roman" w:eastAsia="Times New Roman" w:hAnsi="Times New Roman" w:cs="Times New Roman"/>
          <w:b/>
          <w:iCs/>
          <w:sz w:val="28"/>
          <w:szCs w:val="28"/>
        </w:rPr>
        <w:t>я сф</w:t>
      </w:r>
      <w:r w:rsidR="000B5E68" w:rsidRPr="005B52AB">
        <w:rPr>
          <w:rFonts w:ascii="Times New Roman" w:eastAsia="Times New Roman" w:hAnsi="Times New Roman" w:cs="Times New Roman"/>
          <w:b/>
          <w:iCs/>
          <w:sz w:val="28"/>
          <w:szCs w:val="28"/>
          <w:lang w:val="uk-UA"/>
        </w:rPr>
        <w:t>і</w:t>
      </w:r>
      <w:r w:rsidR="009E3A7E" w:rsidRPr="005B52AB">
        <w:rPr>
          <w:rFonts w:ascii="Times New Roman" w:eastAsia="Times New Roman" w:hAnsi="Times New Roman" w:cs="Times New Roman"/>
          <w:b/>
          <w:iCs/>
          <w:sz w:val="28"/>
          <w:szCs w:val="28"/>
        </w:rPr>
        <w:t>нкса</w:t>
      </w:r>
      <w:r w:rsidR="000B5E68" w:rsidRPr="005B52AB">
        <w:rPr>
          <w:rFonts w:ascii="Times New Roman" w:eastAsia="Times New Roman" w:hAnsi="Times New Roman" w:cs="Times New Roman"/>
          <w:b/>
          <w:iCs/>
          <w:sz w:val="28"/>
          <w:szCs w:val="28"/>
          <w:lang w:val="uk-UA"/>
        </w:rPr>
        <w:t>»</w:t>
      </w:r>
      <w:r w:rsidR="009E3A7E" w:rsidRPr="005B52AB">
        <w:rPr>
          <w:rFonts w:ascii="Times New Roman" w:eastAsia="Times New Roman" w:hAnsi="Times New Roman" w:cs="Times New Roman"/>
          <w:b/>
          <w:iCs/>
          <w:sz w:val="28"/>
          <w:szCs w:val="28"/>
        </w:rPr>
        <w:t xml:space="preserve">. </w:t>
      </w:r>
      <w:r w:rsidR="007B3FF5" w:rsidRPr="005B52AB">
        <w:rPr>
          <w:rFonts w:ascii="Times New Roman" w:eastAsia="Times New Roman" w:hAnsi="Times New Roman" w:cs="Times New Roman"/>
          <w:b/>
          <w:iCs/>
          <w:sz w:val="28"/>
          <w:szCs w:val="28"/>
          <w:lang w:val="uk-UA"/>
        </w:rPr>
        <w:t xml:space="preserve">Розумовий </w:t>
      </w:r>
      <w:r w:rsidR="009E3A7E" w:rsidRPr="005B52AB">
        <w:rPr>
          <w:rFonts w:ascii="Times New Roman" w:eastAsia="Times New Roman" w:hAnsi="Times New Roman" w:cs="Times New Roman"/>
          <w:b/>
          <w:iCs/>
          <w:sz w:val="28"/>
          <w:szCs w:val="28"/>
        </w:rPr>
        <w:t>р</w:t>
      </w:r>
      <w:r w:rsidR="007B3FF5" w:rsidRPr="005B52AB">
        <w:rPr>
          <w:rFonts w:ascii="Times New Roman" w:eastAsia="Times New Roman" w:hAnsi="Times New Roman" w:cs="Times New Roman"/>
          <w:b/>
          <w:iCs/>
          <w:sz w:val="28"/>
          <w:szCs w:val="28"/>
          <w:lang w:val="uk-UA"/>
        </w:rPr>
        <w:t>о</w:t>
      </w:r>
      <w:r w:rsidR="009E3A7E" w:rsidRPr="005B52AB">
        <w:rPr>
          <w:rFonts w:ascii="Times New Roman" w:eastAsia="Times New Roman" w:hAnsi="Times New Roman" w:cs="Times New Roman"/>
          <w:b/>
          <w:iCs/>
          <w:sz w:val="28"/>
          <w:szCs w:val="28"/>
        </w:rPr>
        <w:t>звит</w:t>
      </w:r>
      <w:r w:rsidR="007B3FF5" w:rsidRPr="005B52AB">
        <w:rPr>
          <w:rFonts w:ascii="Times New Roman" w:eastAsia="Times New Roman" w:hAnsi="Times New Roman" w:cs="Times New Roman"/>
          <w:b/>
          <w:iCs/>
          <w:sz w:val="28"/>
          <w:szCs w:val="28"/>
          <w:lang w:val="uk-UA"/>
        </w:rPr>
        <w:t>ок</w:t>
      </w:r>
      <w:r w:rsidR="009E3A7E" w:rsidRPr="005B52AB">
        <w:rPr>
          <w:rFonts w:ascii="Times New Roman" w:eastAsia="Times New Roman" w:hAnsi="Times New Roman" w:cs="Times New Roman"/>
          <w:b/>
          <w:iCs/>
          <w:sz w:val="28"/>
          <w:szCs w:val="28"/>
        </w:rPr>
        <w:t xml:space="preserve"> не </w:t>
      </w:r>
      <w:r w:rsidR="007B3FF5" w:rsidRPr="005B52AB">
        <w:rPr>
          <w:rFonts w:ascii="Times New Roman" w:eastAsia="Times New Roman" w:hAnsi="Times New Roman" w:cs="Times New Roman"/>
          <w:b/>
          <w:iCs/>
          <w:sz w:val="28"/>
          <w:szCs w:val="28"/>
          <w:lang w:val="uk-UA"/>
        </w:rPr>
        <w:t>порушений.</w:t>
      </w:r>
      <w:r w:rsidR="009E3A7E" w:rsidRPr="005B52AB">
        <w:rPr>
          <w:rFonts w:ascii="Times New Roman" w:eastAsia="Times New Roman" w:hAnsi="Times New Roman" w:cs="Times New Roman"/>
          <w:b/>
          <w:iCs/>
          <w:sz w:val="28"/>
          <w:szCs w:val="28"/>
        </w:rPr>
        <w:t xml:space="preserve"> </w:t>
      </w:r>
      <w:r w:rsidR="007B3FF5" w:rsidRPr="005B52AB">
        <w:rPr>
          <w:rFonts w:ascii="Times New Roman" w:eastAsia="Times New Roman" w:hAnsi="Times New Roman" w:cs="Times New Roman"/>
          <w:b/>
          <w:iCs/>
          <w:sz w:val="28"/>
          <w:szCs w:val="28"/>
          <w:lang w:val="uk-UA"/>
        </w:rPr>
        <w:t xml:space="preserve">Хворій </w:t>
      </w:r>
      <w:r w:rsidR="00CC57B8" w:rsidRPr="005B52AB">
        <w:rPr>
          <w:rFonts w:ascii="Times New Roman" w:eastAsia="Times New Roman" w:hAnsi="Times New Roman" w:cs="Times New Roman"/>
          <w:b/>
          <w:iCs/>
          <w:sz w:val="28"/>
          <w:szCs w:val="28"/>
          <w:lang w:val="uk-UA"/>
        </w:rPr>
        <w:t>поставлено</w:t>
      </w:r>
      <w:r w:rsidR="009E3A7E" w:rsidRPr="005B52AB">
        <w:rPr>
          <w:rFonts w:ascii="Times New Roman" w:eastAsia="Times New Roman" w:hAnsi="Times New Roman" w:cs="Times New Roman"/>
          <w:b/>
          <w:iCs/>
          <w:sz w:val="28"/>
          <w:szCs w:val="28"/>
        </w:rPr>
        <w:t xml:space="preserve"> д</w:t>
      </w:r>
      <w:r w:rsidR="00CC57B8" w:rsidRPr="005B52AB">
        <w:rPr>
          <w:rFonts w:ascii="Times New Roman" w:eastAsia="Times New Roman" w:hAnsi="Times New Roman" w:cs="Times New Roman"/>
          <w:b/>
          <w:iCs/>
          <w:sz w:val="28"/>
          <w:szCs w:val="28"/>
          <w:lang w:val="uk-UA"/>
        </w:rPr>
        <w:t>іагноз</w:t>
      </w:r>
      <w:r w:rsidR="009E3A7E" w:rsidRPr="005B52AB">
        <w:rPr>
          <w:rFonts w:ascii="Times New Roman" w:eastAsia="Times New Roman" w:hAnsi="Times New Roman" w:cs="Times New Roman"/>
          <w:b/>
          <w:iCs/>
          <w:sz w:val="28"/>
          <w:szCs w:val="28"/>
        </w:rPr>
        <w:t>: синдром Шерешевс</w:t>
      </w:r>
      <w:r w:rsidR="00D527D9" w:rsidRPr="005B52AB">
        <w:rPr>
          <w:rFonts w:ascii="Times New Roman" w:eastAsia="Times New Roman" w:hAnsi="Times New Roman" w:cs="Times New Roman"/>
          <w:b/>
          <w:iCs/>
          <w:sz w:val="28"/>
          <w:szCs w:val="28"/>
          <w:lang w:val="uk-UA"/>
        </w:rPr>
        <w:t>ь</w:t>
      </w:r>
      <w:r w:rsidR="009E3A7E" w:rsidRPr="005B52AB">
        <w:rPr>
          <w:rFonts w:ascii="Times New Roman" w:eastAsia="Times New Roman" w:hAnsi="Times New Roman" w:cs="Times New Roman"/>
          <w:b/>
          <w:iCs/>
          <w:sz w:val="28"/>
          <w:szCs w:val="28"/>
        </w:rPr>
        <w:t xml:space="preserve">кого–Тернера. </w:t>
      </w:r>
      <w:r w:rsidR="00CC57B8" w:rsidRPr="005B52AB">
        <w:rPr>
          <w:rFonts w:ascii="Times New Roman" w:eastAsia="Times New Roman" w:hAnsi="Times New Roman" w:cs="Times New Roman"/>
          <w:b/>
          <w:iCs/>
          <w:sz w:val="28"/>
          <w:szCs w:val="28"/>
          <w:lang w:val="uk-UA"/>
        </w:rPr>
        <w:t xml:space="preserve">З якими змінами </w:t>
      </w:r>
      <w:r w:rsidR="00F57A69" w:rsidRPr="005B52AB">
        <w:rPr>
          <w:rFonts w:ascii="Times New Roman" w:eastAsia="Times New Roman" w:hAnsi="Times New Roman" w:cs="Times New Roman"/>
          <w:b/>
          <w:iCs/>
          <w:sz w:val="28"/>
          <w:szCs w:val="28"/>
          <w:lang w:val="uk-UA"/>
        </w:rPr>
        <w:t xml:space="preserve">у </w:t>
      </w:r>
      <w:r w:rsidR="009E3A7E" w:rsidRPr="005B52AB">
        <w:rPr>
          <w:rFonts w:ascii="Times New Roman" w:eastAsia="Times New Roman" w:hAnsi="Times New Roman" w:cs="Times New Roman"/>
          <w:b/>
          <w:iCs/>
          <w:sz w:val="28"/>
          <w:szCs w:val="28"/>
        </w:rPr>
        <w:t>к</w:t>
      </w:r>
      <w:r w:rsidR="00CC57B8" w:rsidRPr="005B52AB">
        <w:rPr>
          <w:rFonts w:ascii="Times New Roman" w:eastAsia="Times New Roman" w:hAnsi="Times New Roman" w:cs="Times New Roman"/>
          <w:b/>
          <w:iCs/>
          <w:sz w:val="28"/>
          <w:szCs w:val="28"/>
          <w:lang w:val="uk-UA"/>
        </w:rPr>
        <w:t>ількості</w:t>
      </w:r>
      <w:r w:rsidR="009E3A7E" w:rsidRPr="005B52AB">
        <w:rPr>
          <w:rFonts w:ascii="Times New Roman" w:eastAsia="Times New Roman" w:hAnsi="Times New Roman" w:cs="Times New Roman"/>
          <w:b/>
          <w:iCs/>
          <w:sz w:val="28"/>
          <w:szCs w:val="28"/>
        </w:rPr>
        <w:t xml:space="preserve"> хромосом </w:t>
      </w:r>
      <w:r w:rsidR="00CC57B8" w:rsidRPr="005B52AB">
        <w:rPr>
          <w:rFonts w:ascii="Times New Roman" w:eastAsia="Times New Roman" w:hAnsi="Times New Roman" w:cs="Times New Roman"/>
          <w:b/>
          <w:iCs/>
          <w:sz w:val="28"/>
          <w:szCs w:val="28"/>
          <w:lang w:val="uk-UA"/>
        </w:rPr>
        <w:t>пов</w:t>
      </w:r>
      <w:r w:rsidR="00CC57B8" w:rsidRPr="005B52AB">
        <w:rPr>
          <w:rFonts w:ascii="Times New Roman" w:eastAsia="Times New Roman" w:hAnsi="Times New Roman" w:cs="Times New Roman"/>
          <w:b/>
          <w:iCs/>
          <w:sz w:val="28"/>
          <w:szCs w:val="28"/>
        </w:rPr>
        <w:t>’</w:t>
      </w:r>
      <w:r w:rsidR="00CC57B8" w:rsidRPr="005B52AB">
        <w:rPr>
          <w:rFonts w:ascii="Times New Roman" w:eastAsia="Times New Roman" w:hAnsi="Times New Roman" w:cs="Times New Roman"/>
          <w:b/>
          <w:iCs/>
          <w:sz w:val="28"/>
          <w:szCs w:val="28"/>
          <w:lang w:val="uk-UA"/>
        </w:rPr>
        <w:t xml:space="preserve">язана </w:t>
      </w:r>
      <w:r w:rsidR="001B4807" w:rsidRPr="005B52AB">
        <w:rPr>
          <w:rFonts w:ascii="Times New Roman" w:eastAsia="Times New Roman" w:hAnsi="Times New Roman" w:cs="Times New Roman"/>
          <w:b/>
          <w:iCs/>
          <w:sz w:val="28"/>
          <w:szCs w:val="28"/>
          <w:lang w:val="uk-UA"/>
        </w:rPr>
        <w:t>ця</w:t>
      </w:r>
      <w:r w:rsidR="009E3A7E" w:rsidRPr="005B52AB">
        <w:rPr>
          <w:rFonts w:ascii="Times New Roman" w:eastAsia="Times New Roman" w:hAnsi="Times New Roman" w:cs="Times New Roman"/>
          <w:b/>
          <w:iCs/>
          <w:sz w:val="28"/>
          <w:szCs w:val="28"/>
        </w:rPr>
        <w:t xml:space="preserve"> </w:t>
      </w:r>
      <w:r w:rsidR="001B4807" w:rsidRPr="005B52AB">
        <w:rPr>
          <w:rFonts w:ascii="Times New Roman" w:eastAsia="Times New Roman" w:hAnsi="Times New Roman" w:cs="Times New Roman"/>
          <w:b/>
          <w:iCs/>
          <w:sz w:val="28"/>
          <w:szCs w:val="28"/>
          <w:lang w:val="uk-UA"/>
        </w:rPr>
        <w:t>хвороба</w:t>
      </w:r>
      <w:r w:rsidR="009E3A7E" w:rsidRPr="005B52AB">
        <w:rPr>
          <w:rFonts w:ascii="Times New Roman" w:eastAsia="Times New Roman" w:hAnsi="Times New Roman" w:cs="Times New Roman"/>
          <w:b/>
          <w:iCs/>
          <w:sz w:val="28"/>
          <w:szCs w:val="28"/>
        </w:rPr>
        <w:t>?</w:t>
      </w:r>
    </w:p>
    <w:p w:rsidR="001B4807" w:rsidRPr="005B52AB" w:rsidRDefault="00F57A69"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А</w:t>
      </w:r>
      <w:r w:rsidR="009E3A7E" w:rsidRPr="005B52AB">
        <w:rPr>
          <w:rFonts w:ascii="Times New Roman" w:eastAsia="Arial" w:hAnsi="Times New Roman" w:cs="Times New Roman"/>
          <w:sz w:val="28"/>
          <w:szCs w:val="28"/>
        </w:rPr>
        <w:t xml:space="preserve"> </w:t>
      </w:r>
      <w:r w:rsidR="00A94662" w:rsidRPr="005B52AB">
        <w:rPr>
          <w:rFonts w:ascii="Times New Roman" w:eastAsia="Arial" w:hAnsi="Times New Roman" w:cs="Times New Roman"/>
          <w:sz w:val="28"/>
          <w:szCs w:val="28"/>
          <w:lang w:val="uk-UA"/>
        </w:rPr>
        <w:t>т</w:t>
      </w:r>
      <w:r w:rsidR="009E3A7E" w:rsidRPr="005B52AB">
        <w:rPr>
          <w:rFonts w:ascii="Times New Roman" w:eastAsia="Arial" w:hAnsi="Times New Roman" w:cs="Times New Roman"/>
          <w:sz w:val="28"/>
          <w:szCs w:val="28"/>
        </w:rPr>
        <w:t>рисом</w:t>
      </w:r>
      <w:r w:rsidR="001B4807" w:rsidRPr="005B52AB">
        <w:rPr>
          <w:rFonts w:ascii="Times New Roman" w:eastAsia="Arial" w:hAnsi="Times New Roman" w:cs="Times New Roman"/>
          <w:sz w:val="28"/>
          <w:szCs w:val="28"/>
          <w:lang w:val="uk-UA"/>
        </w:rPr>
        <w:t>ією</w:t>
      </w:r>
      <w:r w:rsidR="009E3A7E"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за</w:t>
      </w:r>
      <w:r w:rsidR="009E3A7E" w:rsidRPr="005B52AB">
        <w:rPr>
          <w:rFonts w:ascii="Times New Roman" w:eastAsia="Arial" w:hAnsi="Times New Roman" w:cs="Times New Roman"/>
          <w:sz w:val="28"/>
          <w:szCs w:val="28"/>
        </w:rPr>
        <w:t xml:space="preserve"> </w:t>
      </w:r>
      <w:r w:rsidR="009E3A7E" w:rsidRPr="005B52AB">
        <w:rPr>
          <w:rFonts w:ascii="Times New Roman" w:eastAsia="Arial" w:hAnsi="Times New Roman" w:cs="Times New Roman"/>
          <w:sz w:val="28"/>
          <w:szCs w:val="28"/>
          <w:lang w:val="en-US"/>
        </w:rPr>
        <w:t>X</w:t>
      </w:r>
      <w:r w:rsidR="009E3A7E" w:rsidRPr="005B52AB">
        <w:rPr>
          <w:rFonts w:ascii="Times New Roman" w:eastAsia="Arial" w:hAnsi="Times New Roman" w:cs="Times New Roman"/>
          <w:sz w:val="28"/>
          <w:szCs w:val="28"/>
        </w:rPr>
        <w:t>-хромосом</w:t>
      </w:r>
      <w:r w:rsidRPr="005B52AB">
        <w:rPr>
          <w:rFonts w:ascii="Times New Roman" w:eastAsia="Arial" w:hAnsi="Times New Roman" w:cs="Times New Roman"/>
          <w:sz w:val="28"/>
          <w:szCs w:val="28"/>
          <w:lang w:val="uk-UA"/>
        </w:rPr>
        <w:t>ою;</w:t>
      </w:r>
      <w:r w:rsidR="009E3A7E" w:rsidRPr="005B52AB">
        <w:rPr>
          <w:rFonts w:ascii="Times New Roman" w:eastAsia="Arial" w:hAnsi="Times New Roman" w:cs="Times New Roman"/>
          <w:sz w:val="28"/>
          <w:szCs w:val="28"/>
        </w:rPr>
        <w:t xml:space="preserve"> </w:t>
      </w:r>
    </w:p>
    <w:p w:rsidR="009E3A7E" w:rsidRPr="005B52AB" w:rsidRDefault="00F57A69"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9E3A7E" w:rsidRPr="005B52AB">
        <w:rPr>
          <w:rFonts w:ascii="Times New Roman" w:eastAsia="Arial" w:hAnsi="Times New Roman" w:cs="Times New Roman"/>
          <w:sz w:val="28"/>
          <w:szCs w:val="28"/>
        </w:rPr>
        <w:t xml:space="preserve"> </w:t>
      </w:r>
      <w:r w:rsidR="00A94662" w:rsidRPr="005B52AB">
        <w:rPr>
          <w:rFonts w:ascii="Times New Roman" w:eastAsia="Arial" w:hAnsi="Times New Roman" w:cs="Times New Roman"/>
          <w:sz w:val="28"/>
          <w:szCs w:val="28"/>
          <w:lang w:val="uk-UA"/>
        </w:rPr>
        <w:t>м</w:t>
      </w:r>
      <w:r w:rsidR="009E3A7E" w:rsidRPr="005B52AB">
        <w:rPr>
          <w:rFonts w:ascii="Times New Roman" w:eastAsia="Arial" w:hAnsi="Times New Roman" w:cs="Times New Roman"/>
          <w:i/>
          <w:sz w:val="28"/>
          <w:szCs w:val="28"/>
        </w:rPr>
        <w:t>оносом</w:t>
      </w:r>
      <w:r w:rsidR="001B4807" w:rsidRPr="005B52AB">
        <w:rPr>
          <w:rFonts w:ascii="Times New Roman" w:eastAsia="Arial" w:hAnsi="Times New Roman" w:cs="Times New Roman"/>
          <w:i/>
          <w:sz w:val="28"/>
          <w:szCs w:val="28"/>
          <w:lang w:val="uk-UA"/>
        </w:rPr>
        <w:t>ією</w:t>
      </w:r>
      <w:r w:rsidR="009E3A7E" w:rsidRPr="005B52AB">
        <w:rPr>
          <w:rFonts w:ascii="Times New Roman" w:eastAsia="Arial" w:hAnsi="Times New Roman" w:cs="Times New Roman"/>
          <w:i/>
          <w:sz w:val="28"/>
          <w:szCs w:val="28"/>
        </w:rPr>
        <w:t xml:space="preserve"> </w:t>
      </w:r>
      <w:r w:rsidR="00A94662" w:rsidRPr="005B52AB">
        <w:rPr>
          <w:rFonts w:ascii="Times New Roman" w:eastAsia="Arial" w:hAnsi="Times New Roman" w:cs="Times New Roman"/>
          <w:i/>
          <w:sz w:val="28"/>
          <w:szCs w:val="28"/>
          <w:lang w:val="uk-UA"/>
        </w:rPr>
        <w:t>за</w:t>
      </w:r>
      <w:r w:rsidR="009E3A7E" w:rsidRPr="005B52AB">
        <w:rPr>
          <w:rFonts w:ascii="Times New Roman" w:eastAsia="Arial" w:hAnsi="Times New Roman" w:cs="Times New Roman"/>
          <w:i/>
          <w:sz w:val="28"/>
          <w:szCs w:val="28"/>
        </w:rPr>
        <w:t xml:space="preserve"> </w:t>
      </w:r>
      <w:r w:rsidR="009E3A7E" w:rsidRPr="005B52AB">
        <w:rPr>
          <w:rFonts w:ascii="Times New Roman" w:eastAsia="Arial" w:hAnsi="Times New Roman" w:cs="Times New Roman"/>
          <w:i/>
          <w:sz w:val="28"/>
          <w:szCs w:val="28"/>
          <w:lang w:val="en-US"/>
        </w:rPr>
        <w:t>X</w:t>
      </w:r>
      <w:r w:rsidR="009E3A7E" w:rsidRPr="005B52AB">
        <w:rPr>
          <w:rFonts w:ascii="Times New Roman" w:eastAsia="Arial" w:hAnsi="Times New Roman" w:cs="Times New Roman"/>
          <w:i/>
          <w:sz w:val="28"/>
          <w:szCs w:val="28"/>
        </w:rPr>
        <w:t>-хромосом</w:t>
      </w:r>
      <w:r w:rsidR="00A94662" w:rsidRPr="005B52AB">
        <w:rPr>
          <w:rFonts w:ascii="Times New Roman" w:eastAsia="Arial" w:hAnsi="Times New Roman" w:cs="Times New Roman"/>
          <w:i/>
          <w:sz w:val="28"/>
          <w:szCs w:val="28"/>
          <w:lang w:val="uk-UA"/>
        </w:rPr>
        <w:t>ою</w:t>
      </w:r>
      <w:r w:rsidR="00A94662" w:rsidRPr="005B52AB">
        <w:rPr>
          <w:rFonts w:ascii="Times New Roman" w:eastAsia="Arial" w:hAnsi="Times New Roman" w:cs="Times New Roman"/>
          <w:sz w:val="28"/>
          <w:szCs w:val="28"/>
          <w:lang w:val="uk-UA"/>
        </w:rPr>
        <w:t>;</w:t>
      </w:r>
    </w:p>
    <w:p w:rsidR="009E3A7E" w:rsidRPr="005B52AB" w:rsidRDefault="00A94662"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lastRenderedPageBreak/>
        <w:t>В</w:t>
      </w:r>
      <w:r w:rsidR="009E3A7E"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т</w:t>
      </w:r>
      <w:r w:rsidR="009E3A7E" w:rsidRPr="005B52AB">
        <w:rPr>
          <w:rFonts w:ascii="Times New Roman" w:eastAsia="Arial" w:hAnsi="Times New Roman" w:cs="Times New Roman"/>
          <w:sz w:val="28"/>
          <w:szCs w:val="28"/>
        </w:rPr>
        <w:t>рисом</w:t>
      </w:r>
      <w:r w:rsidR="001B4807" w:rsidRPr="005B52AB">
        <w:rPr>
          <w:rFonts w:ascii="Times New Roman" w:eastAsia="Arial" w:hAnsi="Times New Roman" w:cs="Times New Roman"/>
          <w:sz w:val="28"/>
          <w:szCs w:val="28"/>
          <w:lang w:val="uk-UA"/>
        </w:rPr>
        <w:t>ією</w:t>
      </w:r>
      <w:r w:rsidR="009E3A7E"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за</w:t>
      </w:r>
      <w:r w:rsidR="009E3A7E" w:rsidRPr="005B52AB">
        <w:rPr>
          <w:rFonts w:ascii="Times New Roman" w:eastAsia="Arial" w:hAnsi="Times New Roman" w:cs="Times New Roman"/>
          <w:sz w:val="28"/>
          <w:szCs w:val="28"/>
        </w:rPr>
        <w:t xml:space="preserve"> 13-</w:t>
      </w:r>
      <w:r w:rsidRPr="005B52AB">
        <w:rPr>
          <w:rFonts w:ascii="Times New Roman" w:eastAsia="Arial" w:hAnsi="Times New Roman" w:cs="Times New Roman"/>
          <w:sz w:val="28"/>
          <w:szCs w:val="28"/>
          <w:lang w:val="uk-UA"/>
        </w:rPr>
        <w:t>ю</w:t>
      </w:r>
      <w:r w:rsidR="009E3A7E" w:rsidRPr="005B52AB">
        <w:rPr>
          <w:rFonts w:ascii="Times New Roman" w:eastAsia="Arial" w:hAnsi="Times New Roman" w:cs="Times New Roman"/>
          <w:sz w:val="28"/>
          <w:szCs w:val="28"/>
        </w:rPr>
        <w:t xml:space="preserve"> хромосом</w:t>
      </w:r>
      <w:r w:rsidRPr="005B52AB">
        <w:rPr>
          <w:rFonts w:ascii="Times New Roman" w:eastAsia="Arial" w:hAnsi="Times New Roman" w:cs="Times New Roman"/>
          <w:sz w:val="28"/>
          <w:szCs w:val="28"/>
          <w:lang w:val="uk-UA"/>
        </w:rPr>
        <w:t>ою;</w:t>
      </w:r>
    </w:p>
    <w:p w:rsidR="009E3A7E" w:rsidRPr="005B52AB" w:rsidRDefault="00A94662"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т</w:t>
      </w:r>
      <w:r w:rsidR="009E3A7E" w:rsidRPr="005B52AB">
        <w:rPr>
          <w:rFonts w:ascii="Times New Roman" w:eastAsia="Arial" w:hAnsi="Times New Roman" w:cs="Times New Roman"/>
          <w:sz w:val="28"/>
          <w:szCs w:val="28"/>
        </w:rPr>
        <w:t>рисом</w:t>
      </w:r>
      <w:r w:rsidR="001B4807" w:rsidRPr="005B52AB">
        <w:rPr>
          <w:rFonts w:ascii="Times New Roman" w:eastAsia="Arial" w:hAnsi="Times New Roman" w:cs="Times New Roman"/>
          <w:sz w:val="28"/>
          <w:szCs w:val="28"/>
          <w:lang w:val="uk-UA"/>
        </w:rPr>
        <w:t>ією</w:t>
      </w:r>
      <w:r w:rsidR="009E3A7E"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за</w:t>
      </w:r>
      <w:r w:rsidR="009E3A7E" w:rsidRPr="005B52AB">
        <w:rPr>
          <w:rFonts w:ascii="Times New Roman" w:eastAsia="Arial" w:hAnsi="Times New Roman" w:cs="Times New Roman"/>
          <w:sz w:val="28"/>
          <w:szCs w:val="28"/>
        </w:rPr>
        <w:t xml:space="preserve"> 18-</w:t>
      </w:r>
      <w:r w:rsidRPr="005B52AB">
        <w:rPr>
          <w:rFonts w:ascii="Times New Roman" w:eastAsia="Arial" w:hAnsi="Times New Roman" w:cs="Times New Roman"/>
          <w:sz w:val="28"/>
          <w:szCs w:val="28"/>
          <w:lang w:val="uk-UA"/>
        </w:rPr>
        <w:t>ю</w:t>
      </w:r>
      <w:r w:rsidR="009E3A7E" w:rsidRPr="005B52AB">
        <w:rPr>
          <w:rFonts w:ascii="Times New Roman" w:eastAsia="Arial" w:hAnsi="Times New Roman" w:cs="Times New Roman"/>
          <w:sz w:val="28"/>
          <w:szCs w:val="28"/>
        </w:rPr>
        <w:t xml:space="preserve"> хромосом</w:t>
      </w:r>
      <w:r w:rsidRPr="005B52AB">
        <w:rPr>
          <w:rFonts w:ascii="Times New Roman" w:eastAsia="Arial" w:hAnsi="Times New Roman" w:cs="Times New Roman"/>
          <w:sz w:val="28"/>
          <w:szCs w:val="28"/>
          <w:lang w:val="uk-UA"/>
        </w:rPr>
        <w:t>ою;</w:t>
      </w:r>
    </w:p>
    <w:p w:rsidR="009E3A7E" w:rsidRPr="005B52AB" w:rsidRDefault="00B45D19"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9E3A7E"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т</w:t>
      </w:r>
      <w:r w:rsidR="009E3A7E" w:rsidRPr="005B52AB">
        <w:rPr>
          <w:rFonts w:ascii="Times New Roman" w:eastAsia="Arial" w:hAnsi="Times New Roman" w:cs="Times New Roman"/>
          <w:sz w:val="28"/>
          <w:szCs w:val="28"/>
        </w:rPr>
        <w:t>рисом</w:t>
      </w:r>
      <w:r w:rsidR="00EC0F43" w:rsidRPr="005B52AB">
        <w:rPr>
          <w:rFonts w:ascii="Times New Roman" w:eastAsia="Arial" w:hAnsi="Times New Roman" w:cs="Times New Roman"/>
          <w:sz w:val="28"/>
          <w:szCs w:val="28"/>
          <w:lang w:val="uk-UA"/>
        </w:rPr>
        <w:t>ією</w:t>
      </w:r>
      <w:r w:rsidR="009E3A7E"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за</w:t>
      </w:r>
      <w:r w:rsidR="009E3A7E" w:rsidRPr="005B52AB">
        <w:rPr>
          <w:rFonts w:ascii="Times New Roman" w:eastAsia="Arial" w:hAnsi="Times New Roman" w:cs="Times New Roman"/>
          <w:sz w:val="28"/>
          <w:szCs w:val="28"/>
        </w:rPr>
        <w:t xml:space="preserve"> 21-</w:t>
      </w:r>
      <w:r w:rsidRPr="005B52AB">
        <w:rPr>
          <w:rFonts w:ascii="Times New Roman" w:eastAsia="Arial" w:hAnsi="Times New Roman" w:cs="Times New Roman"/>
          <w:sz w:val="28"/>
          <w:szCs w:val="28"/>
          <w:lang w:val="uk-UA"/>
        </w:rPr>
        <w:t>ю</w:t>
      </w:r>
      <w:r w:rsidR="009E3A7E" w:rsidRPr="005B52AB">
        <w:rPr>
          <w:rFonts w:ascii="Times New Roman" w:eastAsia="Arial" w:hAnsi="Times New Roman" w:cs="Times New Roman"/>
          <w:sz w:val="28"/>
          <w:szCs w:val="28"/>
        </w:rPr>
        <w:t xml:space="preserve"> хромосом</w:t>
      </w:r>
      <w:r w:rsidRPr="005B52AB">
        <w:rPr>
          <w:rFonts w:ascii="Times New Roman" w:eastAsia="Arial" w:hAnsi="Times New Roman" w:cs="Times New Roman"/>
          <w:sz w:val="28"/>
          <w:szCs w:val="28"/>
          <w:lang w:val="uk-UA"/>
        </w:rPr>
        <w:t>ою.</w:t>
      </w:r>
    </w:p>
    <w:p w:rsidR="009E3A7E" w:rsidRPr="005B52AB" w:rsidRDefault="009E3A7E" w:rsidP="005B52AB">
      <w:pPr>
        <w:spacing w:after="0" w:line="360" w:lineRule="auto"/>
        <w:ind w:left="567" w:hanging="567"/>
        <w:jc w:val="both"/>
        <w:rPr>
          <w:rFonts w:ascii="Times New Roman" w:eastAsia="Times New Roman" w:hAnsi="Times New Roman" w:cs="Times New Roman"/>
          <w:sz w:val="28"/>
          <w:szCs w:val="28"/>
        </w:rPr>
      </w:pPr>
    </w:p>
    <w:p w:rsidR="00256077" w:rsidRPr="005B52AB" w:rsidRDefault="005A2334"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80</w:t>
      </w:r>
      <w:r w:rsidR="00256077" w:rsidRPr="005B52AB">
        <w:rPr>
          <w:rFonts w:ascii="Times New Roman" w:eastAsia="Arial" w:hAnsi="Times New Roman" w:cs="Times New Roman"/>
          <w:b/>
          <w:bCs/>
          <w:sz w:val="28"/>
          <w:szCs w:val="28"/>
        </w:rPr>
        <w:t xml:space="preserve">. </w:t>
      </w:r>
      <w:r w:rsidR="00154560" w:rsidRPr="005B52AB">
        <w:rPr>
          <w:rFonts w:ascii="Times New Roman" w:eastAsia="Arial" w:hAnsi="Times New Roman" w:cs="Times New Roman"/>
          <w:b/>
          <w:bCs/>
          <w:sz w:val="28"/>
          <w:szCs w:val="28"/>
          <w:lang w:val="uk-UA"/>
        </w:rPr>
        <w:t>У</w:t>
      </w:r>
      <w:r w:rsidR="00256077" w:rsidRPr="005B52AB">
        <w:rPr>
          <w:rFonts w:ascii="Times New Roman" w:eastAsia="Times New Roman" w:hAnsi="Times New Roman" w:cs="Times New Roman"/>
          <w:b/>
          <w:iCs/>
          <w:sz w:val="28"/>
          <w:szCs w:val="28"/>
        </w:rPr>
        <w:t xml:space="preserve"> </w:t>
      </w:r>
      <w:r w:rsidR="00154560" w:rsidRPr="005B52AB">
        <w:rPr>
          <w:rFonts w:ascii="Times New Roman" w:eastAsia="Times New Roman" w:hAnsi="Times New Roman" w:cs="Times New Roman"/>
          <w:b/>
          <w:iCs/>
          <w:sz w:val="28"/>
          <w:szCs w:val="28"/>
          <w:lang w:val="uk-UA"/>
        </w:rPr>
        <w:t>пологовому будинку на</w:t>
      </w:r>
      <w:r w:rsidR="00256077" w:rsidRPr="005B52AB">
        <w:rPr>
          <w:rFonts w:ascii="Times New Roman" w:eastAsia="Times New Roman" w:hAnsi="Times New Roman" w:cs="Times New Roman"/>
          <w:b/>
          <w:iCs/>
          <w:sz w:val="28"/>
          <w:szCs w:val="28"/>
        </w:rPr>
        <w:t>родил</w:t>
      </w:r>
      <w:r w:rsidR="00154560" w:rsidRPr="005B52AB">
        <w:rPr>
          <w:rFonts w:ascii="Times New Roman" w:eastAsia="Times New Roman" w:hAnsi="Times New Roman" w:cs="Times New Roman"/>
          <w:b/>
          <w:iCs/>
          <w:sz w:val="28"/>
          <w:szCs w:val="28"/>
          <w:lang w:val="uk-UA"/>
        </w:rPr>
        <w:t>а</w:t>
      </w:r>
      <w:r w:rsidR="00256077" w:rsidRPr="005B52AB">
        <w:rPr>
          <w:rFonts w:ascii="Times New Roman" w:eastAsia="Times New Roman" w:hAnsi="Times New Roman" w:cs="Times New Roman"/>
          <w:b/>
          <w:iCs/>
          <w:sz w:val="28"/>
          <w:szCs w:val="28"/>
        </w:rPr>
        <w:t xml:space="preserve">ся </w:t>
      </w:r>
      <w:r w:rsidR="00154560" w:rsidRPr="005B52AB">
        <w:rPr>
          <w:rFonts w:ascii="Times New Roman" w:eastAsia="Times New Roman" w:hAnsi="Times New Roman" w:cs="Times New Roman"/>
          <w:b/>
          <w:iCs/>
          <w:sz w:val="28"/>
          <w:szCs w:val="28"/>
          <w:lang w:val="uk-UA"/>
        </w:rPr>
        <w:t>дитина з численними аномаліями</w:t>
      </w:r>
      <w:r w:rsidR="00256077" w:rsidRPr="005B52AB">
        <w:rPr>
          <w:rFonts w:ascii="Times New Roman" w:eastAsia="Times New Roman" w:hAnsi="Times New Roman" w:cs="Times New Roman"/>
          <w:b/>
          <w:iCs/>
          <w:sz w:val="28"/>
          <w:szCs w:val="28"/>
        </w:rPr>
        <w:t xml:space="preserve"> р</w:t>
      </w:r>
      <w:r w:rsidR="00BB7C0D" w:rsidRPr="005B52AB">
        <w:rPr>
          <w:rFonts w:ascii="Times New Roman" w:eastAsia="Times New Roman" w:hAnsi="Times New Roman" w:cs="Times New Roman"/>
          <w:b/>
          <w:iCs/>
          <w:sz w:val="28"/>
          <w:szCs w:val="28"/>
          <w:lang w:val="uk-UA"/>
        </w:rPr>
        <w:t>о</w:t>
      </w:r>
      <w:r w:rsidR="00256077" w:rsidRPr="005B52AB">
        <w:rPr>
          <w:rFonts w:ascii="Times New Roman" w:eastAsia="Times New Roman" w:hAnsi="Times New Roman" w:cs="Times New Roman"/>
          <w:b/>
          <w:iCs/>
          <w:sz w:val="28"/>
          <w:szCs w:val="28"/>
        </w:rPr>
        <w:t>звит</w:t>
      </w:r>
      <w:r w:rsidR="00BB7C0D" w:rsidRPr="005B52AB">
        <w:rPr>
          <w:rFonts w:ascii="Times New Roman" w:eastAsia="Times New Roman" w:hAnsi="Times New Roman" w:cs="Times New Roman"/>
          <w:b/>
          <w:iCs/>
          <w:sz w:val="28"/>
          <w:szCs w:val="28"/>
          <w:lang w:val="uk-UA"/>
        </w:rPr>
        <w:t>ку</w:t>
      </w:r>
      <w:r w:rsidR="00256077" w:rsidRPr="005B52AB">
        <w:rPr>
          <w:rFonts w:ascii="Times New Roman" w:eastAsia="Times New Roman" w:hAnsi="Times New Roman" w:cs="Times New Roman"/>
          <w:b/>
          <w:iCs/>
          <w:sz w:val="28"/>
          <w:szCs w:val="28"/>
        </w:rPr>
        <w:t xml:space="preserve"> внутр</w:t>
      </w:r>
      <w:r w:rsidR="00BB7C0D" w:rsidRPr="005B52AB">
        <w:rPr>
          <w:rFonts w:ascii="Times New Roman" w:eastAsia="Times New Roman" w:hAnsi="Times New Roman" w:cs="Times New Roman"/>
          <w:b/>
          <w:iCs/>
          <w:sz w:val="28"/>
          <w:szCs w:val="28"/>
          <w:lang w:val="uk-UA"/>
        </w:rPr>
        <w:t xml:space="preserve">ішніх </w:t>
      </w:r>
      <w:r w:rsidR="00256077" w:rsidRPr="005B52AB">
        <w:rPr>
          <w:rFonts w:ascii="Times New Roman" w:eastAsia="Times New Roman" w:hAnsi="Times New Roman" w:cs="Times New Roman"/>
          <w:b/>
          <w:iCs/>
          <w:sz w:val="28"/>
          <w:szCs w:val="28"/>
        </w:rPr>
        <w:t>орган</w:t>
      </w:r>
      <w:r w:rsidR="00BB7C0D" w:rsidRPr="005B52AB">
        <w:rPr>
          <w:rFonts w:ascii="Times New Roman" w:eastAsia="Times New Roman" w:hAnsi="Times New Roman" w:cs="Times New Roman"/>
          <w:b/>
          <w:iCs/>
          <w:sz w:val="28"/>
          <w:szCs w:val="28"/>
          <w:lang w:val="uk-UA"/>
        </w:rPr>
        <w:t>і</w:t>
      </w:r>
      <w:r w:rsidR="00256077" w:rsidRPr="005B52AB">
        <w:rPr>
          <w:rFonts w:ascii="Times New Roman" w:eastAsia="Times New Roman" w:hAnsi="Times New Roman" w:cs="Times New Roman"/>
          <w:b/>
          <w:iCs/>
          <w:sz w:val="28"/>
          <w:szCs w:val="28"/>
        </w:rPr>
        <w:t>в: серц</w:t>
      </w:r>
      <w:r w:rsidR="00BB7C0D" w:rsidRPr="005B52AB">
        <w:rPr>
          <w:rFonts w:ascii="Times New Roman" w:eastAsia="Times New Roman" w:hAnsi="Times New Roman" w:cs="Times New Roman"/>
          <w:b/>
          <w:iCs/>
          <w:sz w:val="28"/>
          <w:szCs w:val="28"/>
          <w:lang w:val="uk-UA"/>
        </w:rPr>
        <w:t>я</w:t>
      </w:r>
      <w:r w:rsidR="00256077" w:rsidRPr="005B52AB">
        <w:rPr>
          <w:rFonts w:ascii="Times New Roman" w:eastAsia="Times New Roman" w:hAnsi="Times New Roman" w:cs="Times New Roman"/>
          <w:b/>
          <w:iCs/>
          <w:sz w:val="28"/>
          <w:szCs w:val="28"/>
        </w:rPr>
        <w:t xml:space="preserve">, </w:t>
      </w:r>
      <w:r w:rsidR="00BB7C0D" w:rsidRPr="005B52AB">
        <w:rPr>
          <w:rFonts w:ascii="Times New Roman" w:eastAsia="Times New Roman" w:hAnsi="Times New Roman" w:cs="Times New Roman"/>
          <w:b/>
          <w:iCs/>
          <w:sz w:val="28"/>
          <w:szCs w:val="28"/>
          <w:lang w:val="uk-UA"/>
        </w:rPr>
        <w:t>нирок,</w:t>
      </w:r>
      <w:r w:rsidR="00256077" w:rsidRPr="005B52AB">
        <w:rPr>
          <w:rFonts w:ascii="Times New Roman" w:eastAsia="Times New Roman" w:hAnsi="Times New Roman" w:cs="Times New Roman"/>
          <w:b/>
          <w:iCs/>
          <w:sz w:val="28"/>
          <w:szCs w:val="28"/>
        </w:rPr>
        <w:t xml:space="preserve"> </w:t>
      </w:r>
      <w:r w:rsidR="00BB7C0D" w:rsidRPr="005B52AB">
        <w:rPr>
          <w:rFonts w:ascii="Times New Roman" w:eastAsia="Times New Roman" w:hAnsi="Times New Roman" w:cs="Times New Roman"/>
          <w:b/>
          <w:iCs/>
          <w:sz w:val="28"/>
          <w:szCs w:val="28"/>
          <w:lang w:val="uk-UA"/>
        </w:rPr>
        <w:t xml:space="preserve">травної </w:t>
      </w:r>
      <w:r w:rsidR="00256077" w:rsidRPr="005B52AB">
        <w:rPr>
          <w:rFonts w:ascii="Times New Roman" w:eastAsia="Times New Roman" w:hAnsi="Times New Roman" w:cs="Times New Roman"/>
          <w:b/>
          <w:iCs/>
          <w:sz w:val="28"/>
          <w:szCs w:val="28"/>
        </w:rPr>
        <w:t>систем</w:t>
      </w:r>
      <w:r w:rsidR="00BB7C0D" w:rsidRPr="005B52AB">
        <w:rPr>
          <w:rFonts w:ascii="Times New Roman" w:eastAsia="Times New Roman" w:hAnsi="Times New Roman" w:cs="Times New Roman"/>
          <w:b/>
          <w:iCs/>
          <w:sz w:val="28"/>
          <w:szCs w:val="28"/>
          <w:lang w:val="uk-UA"/>
        </w:rPr>
        <w:t>и</w:t>
      </w:r>
      <w:r w:rsidR="00256077" w:rsidRPr="005B52AB">
        <w:rPr>
          <w:rFonts w:ascii="Times New Roman" w:eastAsia="Times New Roman" w:hAnsi="Times New Roman" w:cs="Times New Roman"/>
          <w:b/>
          <w:iCs/>
          <w:sz w:val="28"/>
          <w:szCs w:val="28"/>
        </w:rPr>
        <w:t xml:space="preserve">. </w:t>
      </w:r>
      <w:r w:rsidR="00BB7C0D" w:rsidRPr="005B52AB">
        <w:rPr>
          <w:rFonts w:ascii="Times New Roman" w:eastAsia="Times New Roman" w:hAnsi="Times New Roman" w:cs="Times New Roman"/>
          <w:b/>
          <w:iCs/>
          <w:sz w:val="28"/>
          <w:szCs w:val="28"/>
          <w:lang w:val="uk-UA"/>
        </w:rPr>
        <w:t xml:space="preserve">Лікар </w:t>
      </w:r>
      <w:r w:rsidR="00BB7C0D" w:rsidRPr="005B52AB">
        <w:rPr>
          <w:rFonts w:ascii="Times New Roman" w:eastAsia="Times New Roman" w:hAnsi="Times New Roman" w:cs="Times New Roman"/>
          <w:b/>
          <w:iCs/>
          <w:sz w:val="28"/>
          <w:szCs w:val="28"/>
        </w:rPr>
        <w:t>зап</w:t>
      </w:r>
      <w:r w:rsidR="00BB7C0D" w:rsidRPr="005B52AB">
        <w:rPr>
          <w:rFonts w:ascii="Times New Roman" w:eastAsia="Times New Roman" w:hAnsi="Times New Roman" w:cs="Times New Roman"/>
          <w:b/>
          <w:iCs/>
          <w:sz w:val="28"/>
          <w:szCs w:val="28"/>
          <w:lang w:val="uk-UA"/>
        </w:rPr>
        <w:t>ідозрив</w:t>
      </w:r>
      <w:r w:rsidR="00256077" w:rsidRPr="005B52AB">
        <w:rPr>
          <w:rFonts w:ascii="Times New Roman" w:eastAsia="Times New Roman" w:hAnsi="Times New Roman" w:cs="Times New Roman"/>
          <w:b/>
          <w:iCs/>
          <w:sz w:val="28"/>
          <w:szCs w:val="28"/>
        </w:rPr>
        <w:t xml:space="preserve"> у </w:t>
      </w:r>
      <w:r w:rsidR="00BE2D48" w:rsidRPr="005B52AB">
        <w:rPr>
          <w:rFonts w:ascii="Times New Roman" w:eastAsia="Times New Roman" w:hAnsi="Times New Roman" w:cs="Times New Roman"/>
          <w:b/>
          <w:iCs/>
          <w:sz w:val="28"/>
          <w:szCs w:val="28"/>
          <w:lang w:val="uk-UA"/>
        </w:rPr>
        <w:t xml:space="preserve">дитини </w:t>
      </w:r>
      <w:r w:rsidR="00256077" w:rsidRPr="005B52AB">
        <w:rPr>
          <w:rFonts w:ascii="Times New Roman" w:eastAsia="Times New Roman" w:hAnsi="Times New Roman" w:cs="Times New Roman"/>
          <w:b/>
          <w:iCs/>
          <w:sz w:val="28"/>
          <w:szCs w:val="28"/>
        </w:rPr>
        <w:t xml:space="preserve">синдром </w:t>
      </w:r>
      <w:r w:rsidR="00BE2D48" w:rsidRPr="005B52AB">
        <w:rPr>
          <w:rFonts w:ascii="Times New Roman" w:eastAsia="Times New Roman" w:hAnsi="Times New Roman" w:cs="Times New Roman"/>
          <w:b/>
          <w:iCs/>
          <w:sz w:val="28"/>
          <w:szCs w:val="28"/>
          <w:lang w:val="uk-UA"/>
        </w:rPr>
        <w:t>Е</w:t>
      </w:r>
      <w:r w:rsidR="00256077" w:rsidRPr="005B52AB">
        <w:rPr>
          <w:rFonts w:ascii="Times New Roman" w:eastAsia="Times New Roman" w:hAnsi="Times New Roman" w:cs="Times New Roman"/>
          <w:b/>
          <w:iCs/>
          <w:sz w:val="28"/>
          <w:szCs w:val="28"/>
        </w:rPr>
        <w:t xml:space="preserve">двардса. </w:t>
      </w:r>
      <w:r w:rsidR="00BE2D48" w:rsidRPr="005B52AB">
        <w:rPr>
          <w:rFonts w:ascii="Times New Roman" w:eastAsia="Times New Roman" w:hAnsi="Times New Roman" w:cs="Times New Roman"/>
          <w:b/>
          <w:iCs/>
          <w:sz w:val="28"/>
          <w:szCs w:val="28"/>
          <w:lang w:val="uk-UA"/>
        </w:rPr>
        <w:t>Яким</w:t>
      </w:r>
      <w:r w:rsidR="00256077" w:rsidRPr="005B52AB">
        <w:rPr>
          <w:rFonts w:ascii="Times New Roman" w:eastAsia="Times New Roman" w:hAnsi="Times New Roman" w:cs="Times New Roman"/>
          <w:b/>
          <w:iCs/>
          <w:sz w:val="28"/>
          <w:szCs w:val="28"/>
        </w:rPr>
        <w:t xml:space="preserve"> основн</w:t>
      </w:r>
      <w:r w:rsidR="008F0532" w:rsidRPr="005B52AB">
        <w:rPr>
          <w:rFonts w:ascii="Times New Roman" w:eastAsia="Times New Roman" w:hAnsi="Times New Roman" w:cs="Times New Roman"/>
          <w:b/>
          <w:iCs/>
          <w:sz w:val="28"/>
          <w:szCs w:val="28"/>
          <w:lang w:val="uk-UA"/>
        </w:rPr>
        <w:t>и</w:t>
      </w:r>
      <w:r w:rsidR="00256077" w:rsidRPr="005B52AB">
        <w:rPr>
          <w:rFonts w:ascii="Times New Roman" w:eastAsia="Times New Roman" w:hAnsi="Times New Roman" w:cs="Times New Roman"/>
          <w:b/>
          <w:iCs/>
          <w:sz w:val="28"/>
          <w:szCs w:val="28"/>
        </w:rPr>
        <w:t>м методом генетики можн</w:t>
      </w:r>
      <w:r w:rsidR="008F0532" w:rsidRPr="005B52AB">
        <w:rPr>
          <w:rFonts w:ascii="Times New Roman" w:eastAsia="Times New Roman" w:hAnsi="Times New Roman" w:cs="Times New Roman"/>
          <w:b/>
          <w:iCs/>
          <w:sz w:val="28"/>
          <w:szCs w:val="28"/>
          <w:lang w:val="uk-UA"/>
        </w:rPr>
        <w:t>а</w:t>
      </w:r>
      <w:r w:rsidR="00256077" w:rsidRPr="005B52AB">
        <w:rPr>
          <w:rFonts w:ascii="Times New Roman" w:eastAsia="Times New Roman" w:hAnsi="Times New Roman" w:cs="Times New Roman"/>
          <w:b/>
          <w:iCs/>
          <w:sz w:val="28"/>
          <w:szCs w:val="28"/>
        </w:rPr>
        <w:t xml:space="preserve"> достов</w:t>
      </w:r>
      <w:r w:rsidR="008F0532" w:rsidRPr="005B52AB">
        <w:rPr>
          <w:rFonts w:ascii="Times New Roman" w:eastAsia="Times New Roman" w:hAnsi="Times New Roman" w:cs="Times New Roman"/>
          <w:b/>
          <w:iCs/>
          <w:sz w:val="28"/>
          <w:szCs w:val="28"/>
          <w:lang w:val="uk-UA"/>
        </w:rPr>
        <w:t>і</w:t>
      </w:r>
      <w:r w:rsidR="00256077" w:rsidRPr="005B52AB">
        <w:rPr>
          <w:rFonts w:ascii="Times New Roman" w:eastAsia="Times New Roman" w:hAnsi="Times New Roman" w:cs="Times New Roman"/>
          <w:b/>
          <w:iCs/>
          <w:sz w:val="28"/>
          <w:szCs w:val="28"/>
        </w:rPr>
        <w:t>рно подтвердит</w:t>
      </w:r>
      <w:r w:rsidR="008F0532" w:rsidRPr="005B52AB">
        <w:rPr>
          <w:rFonts w:ascii="Times New Roman" w:eastAsia="Times New Roman" w:hAnsi="Times New Roman" w:cs="Times New Roman"/>
          <w:b/>
          <w:iCs/>
          <w:sz w:val="28"/>
          <w:szCs w:val="28"/>
          <w:lang w:val="uk-UA"/>
        </w:rPr>
        <w:t>и</w:t>
      </w:r>
      <w:r w:rsidR="00256077" w:rsidRPr="005B52AB">
        <w:rPr>
          <w:rFonts w:ascii="Times New Roman" w:eastAsia="Times New Roman" w:hAnsi="Times New Roman" w:cs="Times New Roman"/>
          <w:b/>
          <w:iCs/>
          <w:sz w:val="28"/>
          <w:szCs w:val="28"/>
        </w:rPr>
        <w:t xml:space="preserve"> </w:t>
      </w:r>
      <w:r w:rsidR="008F0532" w:rsidRPr="005B52AB">
        <w:rPr>
          <w:rFonts w:ascii="Times New Roman" w:eastAsia="Times New Roman" w:hAnsi="Times New Roman" w:cs="Times New Roman"/>
          <w:b/>
          <w:iCs/>
          <w:sz w:val="28"/>
          <w:szCs w:val="28"/>
          <w:lang w:val="uk-UA"/>
        </w:rPr>
        <w:t xml:space="preserve">цей </w:t>
      </w:r>
      <w:r w:rsidR="00256077" w:rsidRPr="005B52AB">
        <w:rPr>
          <w:rFonts w:ascii="Times New Roman" w:eastAsia="Times New Roman" w:hAnsi="Times New Roman" w:cs="Times New Roman"/>
          <w:b/>
          <w:iCs/>
          <w:sz w:val="28"/>
          <w:szCs w:val="28"/>
        </w:rPr>
        <w:t>д</w:t>
      </w:r>
      <w:r w:rsidR="008F0532" w:rsidRPr="005B52AB">
        <w:rPr>
          <w:rFonts w:ascii="Times New Roman" w:eastAsia="Times New Roman" w:hAnsi="Times New Roman" w:cs="Times New Roman"/>
          <w:b/>
          <w:iCs/>
          <w:sz w:val="28"/>
          <w:szCs w:val="28"/>
          <w:lang w:val="uk-UA"/>
        </w:rPr>
        <w:t>іа</w:t>
      </w:r>
      <w:r w:rsidR="00256077" w:rsidRPr="005B52AB">
        <w:rPr>
          <w:rFonts w:ascii="Times New Roman" w:eastAsia="Times New Roman" w:hAnsi="Times New Roman" w:cs="Times New Roman"/>
          <w:b/>
          <w:iCs/>
          <w:sz w:val="28"/>
          <w:szCs w:val="28"/>
        </w:rPr>
        <w:t>гноз?</w:t>
      </w:r>
    </w:p>
    <w:p w:rsidR="00256077" w:rsidRPr="005B52AB" w:rsidRDefault="005A2334"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256077" w:rsidRPr="005B52AB">
        <w:rPr>
          <w:rFonts w:ascii="Times New Roman" w:eastAsia="Arial" w:hAnsi="Times New Roman" w:cs="Times New Roman"/>
          <w:sz w:val="28"/>
          <w:szCs w:val="28"/>
        </w:rPr>
        <w:t xml:space="preserve"> </w:t>
      </w:r>
      <w:r w:rsidR="009E365D" w:rsidRPr="005B52AB">
        <w:rPr>
          <w:rFonts w:ascii="Times New Roman" w:eastAsia="Arial" w:hAnsi="Times New Roman" w:cs="Times New Roman"/>
          <w:sz w:val="28"/>
          <w:szCs w:val="28"/>
          <w:lang w:val="uk-UA"/>
        </w:rPr>
        <w:t>д</w:t>
      </w:r>
      <w:r w:rsidR="00256077" w:rsidRPr="005B52AB">
        <w:rPr>
          <w:rFonts w:ascii="Times New Roman" w:eastAsia="Arial" w:hAnsi="Times New Roman" w:cs="Times New Roman"/>
          <w:sz w:val="28"/>
          <w:szCs w:val="28"/>
        </w:rPr>
        <w:t>ерматогл</w:t>
      </w:r>
      <w:r w:rsidR="008F0532" w:rsidRPr="005B52AB">
        <w:rPr>
          <w:rFonts w:ascii="Times New Roman" w:eastAsia="Arial" w:hAnsi="Times New Roman" w:cs="Times New Roman"/>
          <w:sz w:val="28"/>
          <w:szCs w:val="28"/>
          <w:lang w:val="uk-UA"/>
        </w:rPr>
        <w:t>і</w:t>
      </w:r>
      <w:r w:rsidR="00256077" w:rsidRPr="005B52AB">
        <w:rPr>
          <w:rFonts w:ascii="Times New Roman" w:eastAsia="Arial" w:hAnsi="Times New Roman" w:cs="Times New Roman"/>
          <w:sz w:val="28"/>
          <w:szCs w:val="28"/>
        </w:rPr>
        <w:t>ф</w:t>
      </w:r>
      <w:r w:rsidR="008F0532" w:rsidRPr="005B52AB">
        <w:rPr>
          <w:rFonts w:ascii="Times New Roman" w:eastAsia="Arial" w:hAnsi="Times New Roman" w:cs="Times New Roman"/>
          <w:sz w:val="28"/>
          <w:szCs w:val="28"/>
          <w:lang w:val="uk-UA"/>
        </w:rPr>
        <w:t>і</w:t>
      </w:r>
      <w:r w:rsidR="00256077" w:rsidRPr="005B52AB">
        <w:rPr>
          <w:rFonts w:ascii="Times New Roman" w:eastAsia="Arial" w:hAnsi="Times New Roman" w:cs="Times New Roman"/>
          <w:sz w:val="28"/>
          <w:szCs w:val="28"/>
        </w:rPr>
        <w:t>ки</w:t>
      </w:r>
      <w:r w:rsidR="009E365D" w:rsidRPr="005B52AB">
        <w:rPr>
          <w:rFonts w:ascii="Times New Roman" w:eastAsia="Arial" w:hAnsi="Times New Roman" w:cs="Times New Roman"/>
          <w:sz w:val="28"/>
          <w:szCs w:val="28"/>
          <w:lang w:val="uk-UA"/>
        </w:rPr>
        <w:t>;</w:t>
      </w:r>
    </w:p>
    <w:p w:rsidR="00256077" w:rsidRPr="005B52AB" w:rsidRDefault="009E365D"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Б</w:t>
      </w:r>
      <w:r w:rsidR="00256077"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б</w:t>
      </w:r>
      <w:r w:rsidR="00256077" w:rsidRPr="005B52AB">
        <w:rPr>
          <w:rFonts w:ascii="Times New Roman" w:eastAsia="Arial" w:hAnsi="Times New Roman" w:cs="Times New Roman"/>
          <w:sz w:val="28"/>
          <w:szCs w:val="28"/>
        </w:rPr>
        <w:t>лизн</w:t>
      </w:r>
      <w:r w:rsidR="008F0532" w:rsidRPr="005B52AB">
        <w:rPr>
          <w:rFonts w:ascii="Times New Roman" w:eastAsia="Arial" w:hAnsi="Times New Roman" w:cs="Times New Roman"/>
          <w:sz w:val="28"/>
          <w:szCs w:val="28"/>
          <w:lang w:val="uk-UA"/>
        </w:rPr>
        <w:t>юковим</w:t>
      </w:r>
      <w:r w:rsidRPr="005B52AB">
        <w:rPr>
          <w:rFonts w:ascii="Times New Roman" w:eastAsia="Arial" w:hAnsi="Times New Roman" w:cs="Times New Roman"/>
          <w:sz w:val="28"/>
          <w:szCs w:val="28"/>
          <w:lang w:val="uk-UA"/>
        </w:rPr>
        <w:t>;</w:t>
      </w:r>
    </w:p>
    <w:p w:rsidR="00256077" w:rsidRPr="005B52AB" w:rsidRDefault="009E365D"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В</w:t>
      </w:r>
      <w:r w:rsidR="00256077"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г</w:t>
      </w:r>
      <w:r w:rsidR="00256077" w:rsidRPr="005B52AB">
        <w:rPr>
          <w:rFonts w:ascii="Times New Roman" w:eastAsia="Arial" w:hAnsi="Times New Roman" w:cs="Times New Roman"/>
          <w:sz w:val="28"/>
          <w:szCs w:val="28"/>
        </w:rPr>
        <w:t>енеалог</w:t>
      </w:r>
      <w:r w:rsidR="008F0532" w:rsidRPr="005B52AB">
        <w:rPr>
          <w:rFonts w:ascii="Times New Roman" w:eastAsia="Arial" w:hAnsi="Times New Roman" w:cs="Times New Roman"/>
          <w:sz w:val="28"/>
          <w:szCs w:val="28"/>
          <w:lang w:val="uk-UA"/>
        </w:rPr>
        <w:t>і</w:t>
      </w:r>
      <w:r w:rsidR="00256077" w:rsidRPr="005B52AB">
        <w:rPr>
          <w:rFonts w:ascii="Times New Roman" w:eastAsia="Arial" w:hAnsi="Times New Roman" w:cs="Times New Roman"/>
          <w:sz w:val="28"/>
          <w:szCs w:val="28"/>
        </w:rPr>
        <w:t>ч</w:t>
      </w:r>
      <w:r w:rsidR="008F0532" w:rsidRPr="005B52AB">
        <w:rPr>
          <w:rFonts w:ascii="Times New Roman" w:eastAsia="Arial" w:hAnsi="Times New Roman" w:cs="Times New Roman"/>
          <w:sz w:val="28"/>
          <w:szCs w:val="28"/>
          <w:lang w:val="uk-UA"/>
        </w:rPr>
        <w:t>ним</w:t>
      </w:r>
      <w:r w:rsidRPr="005B52AB">
        <w:rPr>
          <w:rFonts w:ascii="Times New Roman" w:eastAsia="Arial" w:hAnsi="Times New Roman" w:cs="Times New Roman"/>
          <w:sz w:val="28"/>
          <w:szCs w:val="28"/>
          <w:lang w:val="uk-UA"/>
        </w:rPr>
        <w:t>;</w:t>
      </w:r>
    </w:p>
    <w:p w:rsidR="00256077" w:rsidRPr="005B52AB" w:rsidRDefault="009E365D"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Г</w:t>
      </w:r>
      <w:r w:rsidR="00256077"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бі</w:t>
      </w:r>
      <w:r w:rsidR="00256077" w:rsidRPr="005B52AB">
        <w:rPr>
          <w:rFonts w:ascii="Times New Roman" w:eastAsia="Arial" w:hAnsi="Times New Roman" w:cs="Times New Roman"/>
          <w:sz w:val="28"/>
          <w:szCs w:val="28"/>
        </w:rPr>
        <w:t>ох</w:t>
      </w:r>
      <w:r w:rsidR="008F0532" w:rsidRPr="005B52AB">
        <w:rPr>
          <w:rFonts w:ascii="Times New Roman" w:eastAsia="Arial" w:hAnsi="Times New Roman" w:cs="Times New Roman"/>
          <w:sz w:val="28"/>
          <w:szCs w:val="28"/>
          <w:lang w:val="uk-UA"/>
        </w:rPr>
        <w:t>імічним</w:t>
      </w:r>
      <w:r w:rsidRPr="005B52AB">
        <w:rPr>
          <w:rFonts w:ascii="Times New Roman" w:eastAsia="Arial" w:hAnsi="Times New Roman" w:cs="Times New Roman"/>
          <w:sz w:val="28"/>
          <w:szCs w:val="28"/>
          <w:lang w:val="uk-UA"/>
        </w:rPr>
        <w:t>;</w:t>
      </w:r>
    </w:p>
    <w:p w:rsidR="00256077" w:rsidRPr="005B52AB" w:rsidRDefault="009E365D" w:rsidP="005B52AB">
      <w:pPr>
        <w:spacing w:after="0" w:line="360" w:lineRule="auto"/>
        <w:ind w:left="567" w:hanging="567"/>
        <w:jc w:val="both"/>
        <w:rPr>
          <w:rFonts w:ascii="Times New Roman" w:eastAsia="Arial" w:hAnsi="Times New Roman" w:cs="Times New Roman"/>
          <w:i/>
          <w:sz w:val="28"/>
          <w:szCs w:val="28"/>
        </w:rPr>
      </w:pPr>
      <w:r w:rsidRPr="005B52AB">
        <w:rPr>
          <w:rFonts w:ascii="Times New Roman" w:eastAsia="Arial" w:hAnsi="Times New Roman" w:cs="Times New Roman"/>
          <w:sz w:val="28"/>
          <w:szCs w:val="28"/>
          <w:lang w:val="uk-UA"/>
        </w:rPr>
        <w:t>Д</w:t>
      </w:r>
      <w:r w:rsidRPr="005B52AB">
        <w:rPr>
          <w:rFonts w:ascii="Times New Roman" w:eastAsia="Arial" w:hAnsi="Times New Roman" w:cs="Times New Roman"/>
          <w:i/>
          <w:sz w:val="28"/>
          <w:szCs w:val="28"/>
          <w:lang w:val="uk-UA"/>
        </w:rPr>
        <w:t xml:space="preserve"> ц</w:t>
      </w:r>
      <w:r w:rsidR="00256077" w:rsidRPr="005B52AB">
        <w:rPr>
          <w:rFonts w:ascii="Times New Roman" w:eastAsia="Arial" w:hAnsi="Times New Roman" w:cs="Times New Roman"/>
          <w:i/>
          <w:sz w:val="28"/>
          <w:szCs w:val="28"/>
        </w:rPr>
        <w:t>итогенетич</w:t>
      </w:r>
      <w:r w:rsidR="0021287B" w:rsidRPr="005B52AB">
        <w:rPr>
          <w:rFonts w:ascii="Times New Roman" w:eastAsia="Arial" w:hAnsi="Times New Roman" w:cs="Times New Roman"/>
          <w:i/>
          <w:sz w:val="28"/>
          <w:szCs w:val="28"/>
          <w:lang w:val="uk-UA"/>
        </w:rPr>
        <w:t>ним</w:t>
      </w:r>
      <w:r w:rsidRPr="005B52AB">
        <w:rPr>
          <w:rFonts w:ascii="Times New Roman" w:eastAsia="Arial" w:hAnsi="Times New Roman" w:cs="Times New Roman"/>
          <w:sz w:val="28"/>
          <w:szCs w:val="28"/>
          <w:lang w:val="uk-UA"/>
        </w:rPr>
        <w:t>.</w:t>
      </w:r>
    </w:p>
    <w:p w:rsidR="00256077" w:rsidRPr="005B52AB" w:rsidRDefault="00256077" w:rsidP="005B52AB">
      <w:pPr>
        <w:spacing w:after="0" w:line="360" w:lineRule="auto"/>
        <w:ind w:left="567" w:hanging="567"/>
        <w:jc w:val="both"/>
        <w:rPr>
          <w:rFonts w:ascii="Times New Roman" w:eastAsia="Times New Roman" w:hAnsi="Times New Roman" w:cs="Times New Roman"/>
          <w:sz w:val="28"/>
          <w:szCs w:val="28"/>
        </w:rPr>
      </w:pPr>
    </w:p>
    <w:p w:rsidR="00256077" w:rsidRPr="005B52AB" w:rsidRDefault="00066AD4" w:rsidP="005B52AB">
      <w:pPr>
        <w:spacing w:after="0" w:line="360" w:lineRule="auto"/>
        <w:jc w:val="both"/>
        <w:rPr>
          <w:rFonts w:ascii="Times New Roman" w:eastAsia="Times New Roman" w:hAnsi="Times New Roman" w:cs="Times New Roman"/>
          <w:b/>
          <w:sz w:val="28"/>
          <w:szCs w:val="28"/>
        </w:rPr>
      </w:pPr>
      <w:r w:rsidRPr="005B52AB">
        <w:rPr>
          <w:rFonts w:ascii="Times New Roman" w:eastAsia="Arial" w:hAnsi="Times New Roman" w:cs="Times New Roman"/>
          <w:b/>
          <w:bCs/>
          <w:sz w:val="28"/>
          <w:szCs w:val="28"/>
          <w:lang w:val="uk-UA"/>
        </w:rPr>
        <w:t>81.</w:t>
      </w:r>
      <w:r w:rsidR="00256077" w:rsidRPr="005B52AB">
        <w:rPr>
          <w:rFonts w:ascii="Times New Roman" w:eastAsia="Arial" w:hAnsi="Times New Roman" w:cs="Times New Roman"/>
          <w:b/>
          <w:bCs/>
          <w:sz w:val="28"/>
          <w:szCs w:val="28"/>
        </w:rPr>
        <w:t xml:space="preserve"> </w:t>
      </w:r>
      <w:r w:rsidR="0021287B" w:rsidRPr="005B52AB">
        <w:rPr>
          <w:rFonts w:ascii="Times New Roman" w:eastAsia="Arial" w:hAnsi="Times New Roman" w:cs="Times New Roman"/>
          <w:b/>
          <w:bCs/>
          <w:sz w:val="28"/>
          <w:szCs w:val="28"/>
          <w:lang w:val="uk-UA"/>
        </w:rPr>
        <w:t>У</w:t>
      </w:r>
      <w:r w:rsidR="00256077" w:rsidRPr="005B52AB">
        <w:rPr>
          <w:rFonts w:ascii="Times New Roman" w:eastAsia="Times New Roman" w:hAnsi="Times New Roman" w:cs="Times New Roman"/>
          <w:b/>
          <w:iCs/>
          <w:sz w:val="28"/>
          <w:szCs w:val="28"/>
        </w:rPr>
        <w:t xml:space="preserve"> генети</w:t>
      </w:r>
      <w:r w:rsidR="0021287B" w:rsidRPr="005B52AB">
        <w:rPr>
          <w:rFonts w:ascii="Times New Roman" w:eastAsia="Times New Roman" w:hAnsi="Times New Roman" w:cs="Times New Roman"/>
          <w:b/>
          <w:iCs/>
          <w:sz w:val="28"/>
          <w:szCs w:val="28"/>
          <w:lang w:val="uk-UA"/>
        </w:rPr>
        <w:t>ці</w:t>
      </w:r>
      <w:r w:rsidR="00256077" w:rsidRPr="005B52AB">
        <w:rPr>
          <w:rFonts w:ascii="Times New Roman" w:eastAsia="Times New Roman" w:hAnsi="Times New Roman" w:cs="Times New Roman"/>
          <w:b/>
          <w:iCs/>
          <w:sz w:val="28"/>
          <w:szCs w:val="28"/>
        </w:rPr>
        <w:t xml:space="preserve"> </w:t>
      </w:r>
      <w:r w:rsidR="0021287B" w:rsidRPr="005B52AB">
        <w:rPr>
          <w:rFonts w:ascii="Times New Roman" w:eastAsia="Times New Roman" w:hAnsi="Times New Roman" w:cs="Times New Roman"/>
          <w:b/>
          <w:iCs/>
          <w:sz w:val="28"/>
          <w:szCs w:val="28"/>
          <w:lang w:val="uk-UA"/>
        </w:rPr>
        <w:t>людини</w:t>
      </w:r>
      <w:r w:rsidR="00256077" w:rsidRPr="005B52AB">
        <w:rPr>
          <w:rFonts w:ascii="Times New Roman" w:eastAsia="Times New Roman" w:hAnsi="Times New Roman" w:cs="Times New Roman"/>
          <w:b/>
          <w:iCs/>
          <w:sz w:val="28"/>
          <w:szCs w:val="28"/>
        </w:rPr>
        <w:t xml:space="preserve"> </w:t>
      </w:r>
      <w:r w:rsidR="00935C1A" w:rsidRPr="005B52AB">
        <w:rPr>
          <w:rFonts w:ascii="Times New Roman" w:eastAsia="Times New Roman" w:hAnsi="Times New Roman" w:cs="Times New Roman"/>
          <w:b/>
          <w:iCs/>
          <w:sz w:val="28"/>
          <w:szCs w:val="28"/>
          <w:lang w:val="uk-UA"/>
        </w:rPr>
        <w:t>використовується низка методів.</w:t>
      </w:r>
      <w:r w:rsidR="00256077" w:rsidRPr="005B52AB">
        <w:rPr>
          <w:rFonts w:ascii="Times New Roman" w:eastAsia="Times New Roman" w:hAnsi="Times New Roman" w:cs="Times New Roman"/>
          <w:b/>
          <w:iCs/>
          <w:sz w:val="28"/>
          <w:szCs w:val="28"/>
        </w:rPr>
        <w:t xml:space="preserve"> </w:t>
      </w:r>
      <w:r w:rsidR="00935C1A" w:rsidRPr="005B52AB">
        <w:rPr>
          <w:rFonts w:ascii="Times New Roman" w:eastAsia="Times New Roman" w:hAnsi="Times New Roman" w:cs="Times New Roman"/>
          <w:b/>
          <w:iCs/>
          <w:sz w:val="28"/>
          <w:szCs w:val="28"/>
          <w:lang w:val="uk-UA"/>
        </w:rPr>
        <w:t>Який із</w:t>
      </w:r>
      <w:r w:rsidR="00256077" w:rsidRPr="005B52AB">
        <w:rPr>
          <w:rFonts w:ascii="Times New Roman" w:eastAsia="Times New Roman" w:hAnsi="Times New Roman" w:cs="Times New Roman"/>
          <w:b/>
          <w:iCs/>
          <w:sz w:val="28"/>
          <w:szCs w:val="28"/>
        </w:rPr>
        <w:t xml:space="preserve"> пере</w:t>
      </w:r>
      <w:r w:rsidR="00935C1A" w:rsidRPr="005B52AB">
        <w:rPr>
          <w:rFonts w:ascii="Times New Roman" w:eastAsia="Times New Roman" w:hAnsi="Times New Roman" w:cs="Times New Roman"/>
          <w:b/>
          <w:iCs/>
          <w:sz w:val="28"/>
          <w:szCs w:val="28"/>
          <w:lang w:val="uk-UA"/>
        </w:rPr>
        <w:t>лічених методів да</w:t>
      </w:r>
      <w:r w:rsidR="007A3993" w:rsidRPr="005B52AB">
        <w:rPr>
          <w:rFonts w:ascii="Times New Roman" w:eastAsia="Times New Roman" w:hAnsi="Times New Roman" w:cs="Times New Roman"/>
          <w:b/>
          <w:iCs/>
          <w:sz w:val="28"/>
          <w:szCs w:val="28"/>
          <w:lang w:val="uk-UA"/>
        </w:rPr>
        <w:t>є</w:t>
      </w:r>
      <w:r w:rsidR="00256077" w:rsidRPr="005B52AB">
        <w:rPr>
          <w:rFonts w:ascii="Times New Roman" w:eastAsia="Times New Roman" w:hAnsi="Times New Roman" w:cs="Times New Roman"/>
          <w:b/>
          <w:iCs/>
          <w:sz w:val="28"/>
          <w:szCs w:val="28"/>
        </w:rPr>
        <w:t xml:space="preserve"> </w:t>
      </w:r>
      <w:r w:rsidR="007A3993" w:rsidRPr="005B52AB">
        <w:rPr>
          <w:rFonts w:ascii="Times New Roman" w:eastAsia="Times New Roman" w:hAnsi="Times New Roman" w:cs="Times New Roman"/>
          <w:b/>
          <w:iCs/>
          <w:sz w:val="28"/>
          <w:szCs w:val="28"/>
          <w:lang w:val="uk-UA"/>
        </w:rPr>
        <w:t xml:space="preserve">можливість </w:t>
      </w:r>
      <w:r w:rsidR="00256077" w:rsidRPr="005B52AB">
        <w:rPr>
          <w:rFonts w:ascii="Times New Roman" w:eastAsia="Times New Roman" w:hAnsi="Times New Roman" w:cs="Times New Roman"/>
          <w:b/>
          <w:iCs/>
          <w:sz w:val="28"/>
          <w:szCs w:val="28"/>
        </w:rPr>
        <w:t>оц</w:t>
      </w:r>
      <w:r w:rsidR="007A3993" w:rsidRPr="005B52AB">
        <w:rPr>
          <w:rFonts w:ascii="Times New Roman" w:eastAsia="Times New Roman" w:hAnsi="Times New Roman" w:cs="Times New Roman"/>
          <w:b/>
          <w:iCs/>
          <w:sz w:val="28"/>
          <w:szCs w:val="28"/>
          <w:lang w:val="uk-UA"/>
        </w:rPr>
        <w:t>інити</w:t>
      </w:r>
      <w:r w:rsidR="00256077" w:rsidRPr="005B52AB">
        <w:rPr>
          <w:rFonts w:ascii="Times New Roman" w:eastAsia="Times New Roman" w:hAnsi="Times New Roman" w:cs="Times New Roman"/>
          <w:b/>
          <w:iCs/>
          <w:sz w:val="28"/>
          <w:szCs w:val="28"/>
        </w:rPr>
        <w:t xml:space="preserve"> ст</w:t>
      </w:r>
      <w:r w:rsidR="007A3993" w:rsidRPr="005B52AB">
        <w:rPr>
          <w:rFonts w:ascii="Times New Roman" w:eastAsia="Times New Roman" w:hAnsi="Times New Roman" w:cs="Times New Roman"/>
          <w:b/>
          <w:iCs/>
          <w:sz w:val="28"/>
          <w:szCs w:val="28"/>
          <w:lang w:val="uk-UA"/>
        </w:rPr>
        <w:t>упінь</w:t>
      </w:r>
      <w:r w:rsidR="00256077" w:rsidRPr="005B52AB">
        <w:rPr>
          <w:rFonts w:ascii="Times New Roman" w:eastAsia="Times New Roman" w:hAnsi="Times New Roman" w:cs="Times New Roman"/>
          <w:b/>
          <w:iCs/>
          <w:sz w:val="28"/>
          <w:szCs w:val="28"/>
        </w:rPr>
        <w:t xml:space="preserve"> в</w:t>
      </w:r>
      <w:r w:rsidR="007A3993" w:rsidRPr="005B52AB">
        <w:rPr>
          <w:rFonts w:ascii="Times New Roman" w:eastAsia="Times New Roman" w:hAnsi="Times New Roman" w:cs="Times New Roman"/>
          <w:b/>
          <w:iCs/>
          <w:sz w:val="28"/>
          <w:szCs w:val="28"/>
          <w:lang w:val="uk-UA"/>
        </w:rPr>
        <w:t>пливу</w:t>
      </w:r>
      <w:r w:rsidR="00256077" w:rsidRPr="005B52AB">
        <w:rPr>
          <w:rFonts w:ascii="Times New Roman" w:eastAsia="Times New Roman" w:hAnsi="Times New Roman" w:cs="Times New Roman"/>
          <w:b/>
          <w:iCs/>
          <w:sz w:val="28"/>
          <w:szCs w:val="28"/>
        </w:rPr>
        <w:t xml:space="preserve"> </w:t>
      </w:r>
      <w:r w:rsidR="007A3993" w:rsidRPr="005B52AB">
        <w:rPr>
          <w:rFonts w:ascii="Times New Roman" w:eastAsia="Times New Roman" w:hAnsi="Times New Roman" w:cs="Times New Roman"/>
          <w:b/>
          <w:iCs/>
          <w:sz w:val="28"/>
          <w:szCs w:val="28"/>
          <w:lang w:val="uk-UA"/>
        </w:rPr>
        <w:t>спадковості і</w:t>
      </w:r>
      <w:r w:rsidR="00256077" w:rsidRPr="005B52AB">
        <w:rPr>
          <w:rFonts w:ascii="Times New Roman" w:eastAsia="Times New Roman" w:hAnsi="Times New Roman" w:cs="Times New Roman"/>
          <w:b/>
          <w:iCs/>
          <w:sz w:val="28"/>
          <w:szCs w:val="28"/>
        </w:rPr>
        <w:t xml:space="preserve"> с</w:t>
      </w:r>
      <w:r w:rsidR="007A3993" w:rsidRPr="005B52AB">
        <w:rPr>
          <w:rFonts w:ascii="Times New Roman" w:eastAsia="Times New Roman" w:hAnsi="Times New Roman" w:cs="Times New Roman"/>
          <w:b/>
          <w:iCs/>
          <w:sz w:val="28"/>
          <w:szCs w:val="28"/>
          <w:lang w:val="uk-UA"/>
        </w:rPr>
        <w:t>ередовища</w:t>
      </w:r>
      <w:r w:rsidR="00256077" w:rsidRPr="005B52AB">
        <w:rPr>
          <w:rFonts w:ascii="Times New Roman" w:eastAsia="Times New Roman" w:hAnsi="Times New Roman" w:cs="Times New Roman"/>
          <w:b/>
          <w:iCs/>
          <w:sz w:val="28"/>
          <w:szCs w:val="28"/>
        </w:rPr>
        <w:t xml:space="preserve"> на р</w:t>
      </w:r>
      <w:r w:rsidR="00220FFD" w:rsidRPr="005B52AB">
        <w:rPr>
          <w:rFonts w:ascii="Times New Roman" w:eastAsia="Times New Roman" w:hAnsi="Times New Roman" w:cs="Times New Roman"/>
          <w:b/>
          <w:iCs/>
          <w:sz w:val="28"/>
          <w:szCs w:val="28"/>
          <w:lang w:val="uk-UA"/>
        </w:rPr>
        <w:t>озвиток ознаки</w:t>
      </w:r>
      <w:r w:rsidR="00256077" w:rsidRPr="005B52AB">
        <w:rPr>
          <w:rFonts w:ascii="Times New Roman" w:eastAsia="Times New Roman" w:hAnsi="Times New Roman" w:cs="Times New Roman"/>
          <w:b/>
          <w:iCs/>
          <w:sz w:val="28"/>
          <w:szCs w:val="28"/>
        </w:rPr>
        <w:t>?</w:t>
      </w:r>
    </w:p>
    <w:p w:rsidR="00220FFD" w:rsidRPr="005B52AB" w:rsidRDefault="00901531"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А</w:t>
      </w:r>
      <w:r w:rsidR="00256077"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ц</w:t>
      </w:r>
      <w:r w:rsidR="00256077" w:rsidRPr="005B52AB">
        <w:rPr>
          <w:rFonts w:ascii="Times New Roman" w:eastAsia="Arial" w:hAnsi="Times New Roman" w:cs="Times New Roman"/>
          <w:sz w:val="28"/>
          <w:szCs w:val="28"/>
        </w:rPr>
        <w:t>итогенетич</w:t>
      </w:r>
      <w:r w:rsidR="00220FFD" w:rsidRPr="005B52AB">
        <w:rPr>
          <w:rFonts w:ascii="Times New Roman" w:eastAsia="Arial" w:hAnsi="Times New Roman" w:cs="Times New Roman"/>
          <w:sz w:val="28"/>
          <w:szCs w:val="28"/>
          <w:lang w:val="uk-UA"/>
        </w:rPr>
        <w:t>ний</w:t>
      </w:r>
      <w:r w:rsidR="00D50F09" w:rsidRPr="005B52AB">
        <w:rPr>
          <w:rFonts w:ascii="Times New Roman" w:eastAsia="Arial" w:hAnsi="Times New Roman" w:cs="Times New Roman"/>
          <w:sz w:val="28"/>
          <w:szCs w:val="28"/>
          <w:lang w:val="uk-UA"/>
        </w:rPr>
        <w:t>;</w:t>
      </w:r>
    </w:p>
    <w:p w:rsidR="00256077" w:rsidRPr="005B52AB" w:rsidRDefault="00901531"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Б</w:t>
      </w:r>
      <w:r w:rsidR="00066AD4" w:rsidRPr="005B52AB">
        <w:rPr>
          <w:rFonts w:ascii="Times New Roman" w:eastAsia="Arial" w:hAnsi="Times New Roman" w:cs="Times New Roman"/>
          <w:sz w:val="28"/>
          <w:szCs w:val="28"/>
        </w:rPr>
        <w:t xml:space="preserve"> </w:t>
      </w:r>
      <w:r w:rsidR="00D50F09" w:rsidRPr="005B52AB">
        <w:rPr>
          <w:rFonts w:ascii="Times New Roman" w:eastAsia="Arial" w:hAnsi="Times New Roman" w:cs="Times New Roman"/>
          <w:i/>
          <w:sz w:val="28"/>
          <w:szCs w:val="28"/>
          <w:lang w:val="uk-UA"/>
        </w:rPr>
        <w:t>близнюк</w:t>
      </w:r>
      <w:r w:rsidR="00DA569F" w:rsidRPr="005B52AB">
        <w:rPr>
          <w:rFonts w:ascii="Times New Roman" w:eastAsia="Arial" w:hAnsi="Times New Roman" w:cs="Times New Roman"/>
          <w:i/>
          <w:sz w:val="28"/>
          <w:szCs w:val="28"/>
          <w:lang w:val="uk-UA"/>
        </w:rPr>
        <w:t>овий</w:t>
      </w:r>
      <w:r w:rsidR="00D50F09" w:rsidRPr="005B52AB">
        <w:rPr>
          <w:rFonts w:ascii="Times New Roman" w:eastAsia="Arial" w:hAnsi="Times New Roman" w:cs="Times New Roman"/>
          <w:sz w:val="28"/>
          <w:szCs w:val="28"/>
          <w:lang w:val="uk-UA"/>
        </w:rPr>
        <w:t>;</w:t>
      </w:r>
    </w:p>
    <w:p w:rsidR="00256077" w:rsidRPr="005B52AB" w:rsidRDefault="00901531"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9951E1"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бі</w:t>
      </w:r>
      <w:r w:rsidR="009951E1" w:rsidRPr="005B52AB">
        <w:rPr>
          <w:rFonts w:ascii="Times New Roman" w:eastAsia="Arial" w:hAnsi="Times New Roman" w:cs="Times New Roman"/>
          <w:sz w:val="28"/>
          <w:szCs w:val="28"/>
        </w:rPr>
        <w:t>ох</w:t>
      </w:r>
      <w:r w:rsidR="009951E1" w:rsidRPr="005B52AB">
        <w:rPr>
          <w:rFonts w:ascii="Times New Roman" w:eastAsia="Arial" w:hAnsi="Times New Roman" w:cs="Times New Roman"/>
          <w:sz w:val="28"/>
          <w:szCs w:val="28"/>
          <w:lang w:val="uk-UA"/>
        </w:rPr>
        <w:t>і</w:t>
      </w:r>
      <w:r w:rsidR="00256077" w:rsidRPr="005B52AB">
        <w:rPr>
          <w:rFonts w:ascii="Times New Roman" w:eastAsia="Arial" w:hAnsi="Times New Roman" w:cs="Times New Roman"/>
          <w:sz w:val="28"/>
          <w:szCs w:val="28"/>
        </w:rPr>
        <w:t>м</w:t>
      </w:r>
      <w:r w:rsidR="009951E1" w:rsidRPr="005B52AB">
        <w:rPr>
          <w:rFonts w:ascii="Times New Roman" w:eastAsia="Arial" w:hAnsi="Times New Roman" w:cs="Times New Roman"/>
          <w:sz w:val="28"/>
          <w:szCs w:val="28"/>
          <w:lang w:val="uk-UA"/>
        </w:rPr>
        <w:t>і</w:t>
      </w:r>
      <w:r w:rsidR="00256077" w:rsidRPr="005B52AB">
        <w:rPr>
          <w:rFonts w:ascii="Times New Roman" w:eastAsia="Arial" w:hAnsi="Times New Roman" w:cs="Times New Roman"/>
          <w:sz w:val="28"/>
          <w:szCs w:val="28"/>
        </w:rPr>
        <w:t>ч</w:t>
      </w:r>
      <w:r w:rsidR="009951E1" w:rsidRPr="005B52AB">
        <w:rPr>
          <w:rFonts w:ascii="Times New Roman" w:eastAsia="Arial" w:hAnsi="Times New Roman" w:cs="Times New Roman"/>
          <w:sz w:val="28"/>
          <w:szCs w:val="28"/>
          <w:lang w:val="uk-UA"/>
        </w:rPr>
        <w:t>ний</w:t>
      </w:r>
      <w:r w:rsidR="00D50F09" w:rsidRPr="005B52AB">
        <w:rPr>
          <w:rFonts w:ascii="Times New Roman" w:eastAsia="Arial" w:hAnsi="Times New Roman" w:cs="Times New Roman"/>
          <w:sz w:val="28"/>
          <w:szCs w:val="28"/>
          <w:lang w:val="uk-UA"/>
        </w:rPr>
        <w:t>;</w:t>
      </w:r>
    </w:p>
    <w:p w:rsidR="00256077" w:rsidRPr="005B52AB" w:rsidRDefault="00901531"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256077"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д</w:t>
      </w:r>
      <w:r w:rsidR="00256077" w:rsidRPr="005B52AB">
        <w:rPr>
          <w:rFonts w:ascii="Times New Roman" w:eastAsia="Arial" w:hAnsi="Times New Roman" w:cs="Times New Roman"/>
          <w:sz w:val="28"/>
          <w:szCs w:val="28"/>
          <w:lang w:val="uk-UA"/>
        </w:rPr>
        <w:t>ерматогл</w:t>
      </w:r>
      <w:r w:rsidR="009951E1" w:rsidRPr="005B52AB">
        <w:rPr>
          <w:rFonts w:ascii="Times New Roman" w:eastAsia="Arial" w:hAnsi="Times New Roman" w:cs="Times New Roman"/>
          <w:sz w:val="28"/>
          <w:szCs w:val="28"/>
          <w:lang w:val="uk-UA"/>
        </w:rPr>
        <w:t>і</w:t>
      </w:r>
      <w:r w:rsidR="00256077" w:rsidRPr="005B52AB">
        <w:rPr>
          <w:rFonts w:ascii="Times New Roman" w:eastAsia="Arial" w:hAnsi="Times New Roman" w:cs="Times New Roman"/>
          <w:sz w:val="28"/>
          <w:szCs w:val="28"/>
          <w:lang w:val="uk-UA"/>
        </w:rPr>
        <w:t>ф</w:t>
      </w:r>
      <w:r w:rsidR="009951E1" w:rsidRPr="005B52AB">
        <w:rPr>
          <w:rFonts w:ascii="Times New Roman" w:eastAsia="Arial" w:hAnsi="Times New Roman" w:cs="Times New Roman"/>
          <w:sz w:val="28"/>
          <w:szCs w:val="28"/>
          <w:lang w:val="uk-UA"/>
        </w:rPr>
        <w:t>і</w:t>
      </w:r>
      <w:r w:rsidR="00256077" w:rsidRPr="005B52AB">
        <w:rPr>
          <w:rFonts w:ascii="Times New Roman" w:eastAsia="Arial" w:hAnsi="Times New Roman" w:cs="Times New Roman"/>
          <w:sz w:val="28"/>
          <w:szCs w:val="28"/>
          <w:lang w:val="uk-UA"/>
        </w:rPr>
        <w:t>ч</w:t>
      </w:r>
      <w:r w:rsidR="009951E1" w:rsidRPr="005B52AB">
        <w:rPr>
          <w:rFonts w:ascii="Times New Roman" w:eastAsia="Arial" w:hAnsi="Times New Roman" w:cs="Times New Roman"/>
          <w:sz w:val="28"/>
          <w:szCs w:val="28"/>
          <w:lang w:val="uk-UA"/>
        </w:rPr>
        <w:t>ний</w:t>
      </w:r>
      <w:r w:rsidR="00D50F09" w:rsidRPr="005B52AB">
        <w:rPr>
          <w:rFonts w:ascii="Times New Roman" w:eastAsia="Arial" w:hAnsi="Times New Roman" w:cs="Times New Roman"/>
          <w:sz w:val="28"/>
          <w:szCs w:val="28"/>
          <w:lang w:val="uk-UA"/>
        </w:rPr>
        <w:t>;</w:t>
      </w:r>
    </w:p>
    <w:p w:rsidR="00256077" w:rsidRPr="005B52AB" w:rsidRDefault="00901531"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256077" w:rsidRPr="005B52AB">
        <w:rPr>
          <w:rFonts w:ascii="Times New Roman" w:eastAsia="Arial" w:hAnsi="Times New Roman" w:cs="Times New Roman"/>
          <w:sz w:val="28"/>
          <w:szCs w:val="28"/>
          <w:lang w:val="uk-UA"/>
        </w:rPr>
        <w:t xml:space="preserve"> </w:t>
      </w:r>
      <w:r w:rsidR="00C82820" w:rsidRPr="005B52AB">
        <w:rPr>
          <w:rFonts w:ascii="Times New Roman" w:eastAsia="Arial" w:hAnsi="Times New Roman" w:cs="Times New Roman"/>
          <w:sz w:val="28"/>
          <w:szCs w:val="28"/>
          <w:lang w:val="uk-UA"/>
        </w:rPr>
        <w:t>г</w:t>
      </w:r>
      <w:r w:rsidR="00256077" w:rsidRPr="005B52AB">
        <w:rPr>
          <w:rFonts w:ascii="Times New Roman" w:eastAsia="Arial" w:hAnsi="Times New Roman" w:cs="Times New Roman"/>
          <w:sz w:val="28"/>
          <w:szCs w:val="28"/>
          <w:lang w:val="uk-UA"/>
        </w:rPr>
        <w:t>енеалог</w:t>
      </w:r>
      <w:r w:rsidR="009951E1" w:rsidRPr="005B52AB">
        <w:rPr>
          <w:rFonts w:ascii="Times New Roman" w:eastAsia="Arial" w:hAnsi="Times New Roman" w:cs="Times New Roman"/>
          <w:sz w:val="28"/>
          <w:szCs w:val="28"/>
          <w:lang w:val="uk-UA"/>
        </w:rPr>
        <w:t>і</w:t>
      </w:r>
      <w:r w:rsidR="00256077" w:rsidRPr="005B52AB">
        <w:rPr>
          <w:rFonts w:ascii="Times New Roman" w:eastAsia="Arial" w:hAnsi="Times New Roman" w:cs="Times New Roman"/>
          <w:sz w:val="28"/>
          <w:szCs w:val="28"/>
          <w:lang w:val="uk-UA"/>
        </w:rPr>
        <w:t>ч</w:t>
      </w:r>
      <w:r w:rsidR="009951E1" w:rsidRPr="005B52AB">
        <w:rPr>
          <w:rFonts w:ascii="Times New Roman" w:eastAsia="Arial" w:hAnsi="Times New Roman" w:cs="Times New Roman"/>
          <w:sz w:val="28"/>
          <w:szCs w:val="28"/>
          <w:lang w:val="uk-UA"/>
        </w:rPr>
        <w:t>н</w:t>
      </w:r>
      <w:r w:rsidR="00256077" w:rsidRPr="005B52AB">
        <w:rPr>
          <w:rFonts w:ascii="Times New Roman" w:eastAsia="Arial" w:hAnsi="Times New Roman" w:cs="Times New Roman"/>
          <w:sz w:val="28"/>
          <w:szCs w:val="28"/>
          <w:lang w:val="uk-UA"/>
        </w:rPr>
        <w:t>ий</w:t>
      </w:r>
      <w:r w:rsidR="00D50F09" w:rsidRPr="005B52AB">
        <w:rPr>
          <w:rFonts w:ascii="Times New Roman" w:eastAsia="Arial" w:hAnsi="Times New Roman" w:cs="Times New Roman"/>
          <w:sz w:val="28"/>
          <w:szCs w:val="28"/>
          <w:lang w:val="uk-UA"/>
        </w:rPr>
        <w:t>.</w:t>
      </w:r>
    </w:p>
    <w:p w:rsidR="00256077" w:rsidRPr="005B52AB" w:rsidRDefault="00256077" w:rsidP="005B52AB">
      <w:pPr>
        <w:spacing w:after="0" w:line="360" w:lineRule="auto"/>
        <w:ind w:left="567" w:hanging="567"/>
        <w:jc w:val="both"/>
        <w:rPr>
          <w:rFonts w:ascii="Times New Roman" w:eastAsia="Times New Roman" w:hAnsi="Times New Roman" w:cs="Times New Roman"/>
          <w:sz w:val="28"/>
          <w:szCs w:val="28"/>
          <w:lang w:val="uk-UA"/>
        </w:rPr>
      </w:pPr>
    </w:p>
    <w:p w:rsidR="00256077" w:rsidRPr="005B52AB" w:rsidRDefault="00D50F09" w:rsidP="005B52AB">
      <w:pPr>
        <w:spacing w:after="0" w:line="360" w:lineRule="auto"/>
        <w:jc w:val="both"/>
        <w:rPr>
          <w:rFonts w:ascii="Times New Roman" w:eastAsia="Arial" w:hAnsi="Times New Roman" w:cs="Times New Roman"/>
          <w:b/>
          <w:bCs/>
          <w:sz w:val="28"/>
          <w:szCs w:val="28"/>
          <w:lang w:val="uk-UA"/>
        </w:rPr>
      </w:pPr>
      <w:r w:rsidRPr="005B52AB">
        <w:rPr>
          <w:rFonts w:ascii="Times New Roman" w:eastAsia="Times New Roman" w:hAnsi="Times New Roman" w:cs="Times New Roman"/>
          <w:b/>
          <w:iCs/>
          <w:sz w:val="28"/>
          <w:szCs w:val="28"/>
          <w:lang w:val="uk-UA"/>
        </w:rPr>
        <w:t xml:space="preserve">82. </w:t>
      </w:r>
      <w:r w:rsidR="000443AC" w:rsidRPr="005B52AB">
        <w:rPr>
          <w:rFonts w:ascii="Times New Roman" w:eastAsia="Times New Roman" w:hAnsi="Times New Roman" w:cs="Times New Roman"/>
          <w:b/>
          <w:iCs/>
          <w:sz w:val="28"/>
          <w:szCs w:val="28"/>
          <w:lang w:val="uk-UA"/>
        </w:rPr>
        <w:t>У</w:t>
      </w:r>
      <w:r w:rsidR="00256077" w:rsidRPr="005B52AB">
        <w:rPr>
          <w:rFonts w:ascii="Times New Roman" w:eastAsia="Times New Roman" w:hAnsi="Times New Roman" w:cs="Times New Roman"/>
          <w:b/>
          <w:iCs/>
          <w:sz w:val="28"/>
          <w:szCs w:val="28"/>
          <w:lang w:val="uk-UA"/>
        </w:rPr>
        <w:t xml:space="preserve"> 50-х </w:t>
      </w:r>
      <w:r w:rsidR="000443AC" w:rsidRPr="005B52AB">
        <w:rPr>
          <w:rFonts w:ascii="Times New Roman" w:eastAsia="Times New Roman" w:hAnsi="Times New Roman" w:cs="Times New Roman"/>
          <w:b/>
          <w:iCs/>
          <w:sz w:val="28"/>
          <w:szCs w:val="28"/>
          <w:lang w:val="uk-UA"/>
        </w:rPr>
        <w:t>роках</w:t>
      </w:r>
      <w:r w:rsidR="00256077" w:rsidRPr="005B52AB">
        <w:rPr>
          <w:rFonts w:ascii="Times New Roman" w:eastAsia="Times New Roman" w:hAnsi="Times New Roman" w:cs="Times New Roman"/>
          <w:b/>
          <w:iCs/>
          <w:sz w:val="28"/>
          <w:szCs w:val="28"/>
          <w:lang w:val="uk-UA"/>
        </w:rPr>
        <w:t xml:space="preserve"> </w:t>
      </w:r>
      <w:r w:rsidR="000443AC" w:rsidRPr="005B52AB">
        <w:rPr>
          <w:rFonts w:ascii="Times New Roman" w:eastAsia="Times New Roman" w:hAnsi="Times New Roman" w:cs="Times New Roman"/>
          <w:b/>
          <w:iCs/>
          <w:sz w:val="28"/>
          <w:szCs w:val="28"/>
          <w:lang w:val="uk-UA"/>
        </w:rPr>
        <w:t xml:space="preserve">минулого </w:t>
      </w:r>
      <w:r w:rsidR="00256077" w:rsidRPr="005B52AB">
        <w:rPr>
          <w:rFonts w:ascii="Times New Roman" w:eastAsia="Times New Roman" w:hAnsi="Times New Roman" w:cs="Times New Roman"/>
          <w:b/>
          <w:iCs/>
          <w:sz w:val="28"/>
          <w:szCs w:val="28"/>
          <w:lang w:val="uk-UA"/>
        </w:rPr>
        <w:t>стол</w:t>
      </w:r>
      <w:r w:rsidR="000443AC" w:rsidRPr="005B52AB">
        <w:rPr>
          <w:rFonts w:ascii="Times New Roman" w:eastAsia="Times New Roman" w:hAnsi="Times New Roman" w:cs="Times New Roman"/>
          <w:b/>
          <w:iCs/>
          <w:sz w:val="28"/>
          <w:szCs w:val="28"/>
          <w:lang w:val="uk-UA"/>
        </w:rPr>
        <w:t>іт</w:t>
      </w:r>
      <w:r w:rsidR="00256077" w:rsidRPr="005B52AB">
        <w:rPr>
          <w:rFonts w:ascii="Times New Roman" w:eastAsia="Times New Roman" w:hAnsi="Times New Roman" w:cs="Times New Roman"/>
          <w:b/>
          <w:iCs/>
          <w:sz w:val="28"/>
          <w:szCs w:val="28"/>
          <w:lang w:val="uk-UA"/>
        </w:rPr>
        <w:t>т</w:t>
      </w:r>
      <w:r w:rsidR="000443AC" w:rsidRPr="005B52AB">
        <w:rPr>
          <w:rFonts w:ascii="Times New Roman" w:eastAsia="Times New Roman" w:hAnsi="Times New Roman" w:cs="Times New Roman"/>
          <w:b/>
          <w:iCs/>
          <w:sz w:val="28"/>
          <w:szCs w:val="28"/>
          <w:lang w:val="uk-UA"/>
        </w:rPr>
        <w:t>я</w:t>
      </w:r>
      <w:r w:rsidR="00256077" w:rsidRPr="005B52AB">
        <w:rPr>
          <w:rFonts w:ascii="Times New Roman" w:eastAsia="Times New Roman" w:hAnsi="Times New Roman" w:cs="Times New Roman"/>
          <w:b/>
          <w:iCs/>
          <w:sz w:val="28"/>
          <w:szCs w:val="28"/>
          <w:lang w:val="uk-UA"/>
        </w:rPr>
        <w:t xml:space="preserve"> </w:t>
      </w:r>
      <w:r w:rsidR="000443AC" w:rsidRPr="005B52AB">
        <w:rPr>
          <w:rFonts w:ascii="Times New Roman" w:eastAsia="Times New Roman" w:hAnsi="Times New Roman" w:cs="Times New Roman"/>
          <w:b/>
          <w:iCs/>
          <w:sz w:val="28"/>
          <w:szCs w:val="28"/>
          <w:lang w:val="uk-UA"/>
        </w:rPr>
        <w:t>у</w:t>
      </w:r>
      <w:r w:rsidR="00256077" w:rsidRPr="005B52AB">
        <w:rPr>
          <w:rFonts w:ascii="Times New Roman" w:eastAsia="Times New Roman" w:hAnsi="Times New Roman" w:cs="Times New Roman"/>
          <w:b/>
          <w:iCs/>
          <w:sz w:val="28"/>
          <w:szCs w:val="28"/>
          <w:lang w:val="uk-UA"/>
        </w:rPr>
        <w:t xml:space="preserve"> За</w:t>
      </w:r>
      <w:r w:rsidR="000443AC" w:rsidRPr="005B52AB">
        <w:rPr>
          <w:rFonts w:ascii="Times New Roman" w:eastAsia="Times New Roman" w:hAnsi="Times New Roman" w:cs="Times New Roman"/>
          <w:b/>
          <w:iCs/>
          <w:sz w:val="28"/>
          <w:szCs w:val="28"/>
          <w:lang w:val="uk-UA"/>
        </w:rPr>
        <w:t>хідній Є</w:t>
      </w:r>
      <w:r w:rsidR="00256077" w:rsidRPr="005B52AB">
        <w:rPr>
          <w:rFonts w:ascii="Times New Roman" w:eastAsia="Times New Roman" w:hAnsi="Times New Roman" w:cs="Times New Roman"/>
          <w:b/>
          <w:iCs/>
          <w:sz w:val="28"/>
          <w:szCs w:val="28"/>
          <w:lang w:val="uk-UA"/>
        </w:rPr>
        <w:t>вроп</w:t>
      </w:r>
      <w:r w:rsidR="000443AC" w:rsidRPr="005B52AB">
        <w:rPr>
          <w:rFonts w:ascii="Times New Roman" w:eastAsia="Times New Roman" w:hAnsi="Times New Roman" w:cs="Times New Roman"/>
          <w:b/>
          <w:iCs/>
          <w:sz w:val="28"/>
          <w:szCs w:val="28"/>
          <w:lang w:val="uk-UA"/>
        </w:rPr>
        <w:t>і</w:t>
      </w:r>
      <w:r w:rsidR="00256077" w:rsidRPr="005B52AB">
        <w:rPr>
          <w:rFonts w:ascii="Times New Roman" w:eastAsia="Times New Roman" w:hAnsi="Times New Roman" w:cs="Times New Roman"/>
          <w:b/>
          <w:iCs/>
          <w:sz w:val="28"/>
          <w:szCs w:val="28"/>
          <w:lang w:val="uk-UA"/>
        </w:rPr>
        <w:t xml:space="preserve"> </w:t>
      </w:r>
      <w:r w:rsidRPr="005B52AB">
        <w:rPr>
          <w:rFonts w:ascii="Times New Roman" w:eastAsia="Times New Roman" w:hAnsi="Times New Roman" w:cs="Times New Roman"/>
          <w:b/>
          <w:iCs/>
          <w:sz w:val="28"/>
          <w:szCs w:val="28"/>
          <w:lang w:val="uk-UA"/>
        </w:rPr>
        <w:t xml:space="preserve">від </w:t>
      </w:r>
      <w:r w:rsidR="00256077" w:rsidRPr="005B52AB">
        <w:rPr>
          <w:rFonts w:ascii="Times New Roman" w:eastAsia="Times New Roman" w:hAnsi="Times New Roman" w:cs="Times New Roman"/>
          <w:b/>
          <w:iCs/>
          <w:sz w:val="28"/>
          <w:szCs w:val="28"/>
          <w:lang w:val="uk-UA"/>
        </w:rPr>
        <w:t>матер</w:t>
      </w:r>
      <w:r w:rsidR="000443AC" w:rsidRPr="005B52AB">
        <w:rPr>
          <w:rFonts w:ascii="Times New Roman" w:eastAsia="Times New Roman" w:hAnsi="Times New Roman" w:cs="Times New Roman"/>
          <w:b/>
          <w:iCs/>
          <w:sz w:val="28"/>
          <w:szCs w:val="28"/>
          <w:lang w:val="uk-UA"/>
        </w:rPr>
        <w:t>ів</w:t>
      </w:r>
      <w:r w:rsidR="00256077" w:rsidRPr="005B52AB">
        <w:rPr>
          <w:rFonts w:ascii="Times New Roman" w:eastAsia="Times New Roman" w:hAnsi="Times New Roman" w:cs="Times New Roman"/>
          <w:b/>
          <w:iCs/>
          <w:sz w:val="28"/>
          <w:szCs w:val="28"/>
          <w:lang w:val="uk-UA"/>
        </w:rPr>
        <w:t xml:space="preserve">, </w:t>
      </w:r>
      <w:r w:rsidR="000443AC" w:rsidRPr="005B52AB">
        <w:rPr>
          <w:rFonts w:ascii="Times New Roman" w:eastAsia="Times New Roman" w:hAnsi="Times New Roman" w:cs="Times New Roman"/>
          <w:b/>
          <w:iCs/>
          <w:sz w:val="28"/>
          <w:szCs w:val="28"/>
          <w:lang w:val="uk-UA"/>
        </w:rPr>
        <w:t>які вживали</w:t>
      </w:r>
      <w:r w:rsidR="00256077" w:rsidRPr="005B52AB">
        <w:rPr>
          <w:rFonts w:ascii="Times New Roman" w:eastAsia="Times New Roman" w:hAnsi="Times New Roman" w:cs="Times New Roman"/>
          <w:b/>
          <w:iCs/>
          <w:sz w:val="28"/>
          <w:szCs w:val="28"/>
          <w:lang w:val="uk-UA"/>
        </w:rPr>
        <w:t xml:space="preserve"> тал</w:t>
      </w:r>
      <w:r w:rsidR="002F3029" w:rsidRPr="005B52AB">
        <w:rPr>
          <w:rFonts w:ascii="Times New Roman" w:eastAsia="Times New Roman" w:hAnsi="Times New Roman" w:cs="Times New Roman"/>
          <w:b/>
          <w:iCs/>
          <w:sz w:val="28"/>
          <w:szCs w:val="28"/>
          <w:lang w:val="uk-UA"/>
        </w:rPr>
        <w:t>і</w:t>
      </w:r>
      <w:r w:rsidR="00256077" w:rsidRPr="005B52AB">
        <w:rPr>
          <w:rFonts w:ascii="Times New Roman" w:eastAsia="Times New Roman" w:hAnsi="Times New Roman" w:cs="Times New Roman"/>
          <w:b/>
          <w:iCs/>
          <w:sz w:val="28"/>
          <w:szCs w:val="28"/>
          <w:lang w:val="uk-UA"/>
        </w:rPr>
        <w:t>дом</w:t>
      </w:r>
      <w:r w:rsidR="002F3029" w:rsidRPr="005B52AB">
        <w:rPr>
          <w:rFonts w:ascii="Times New Roman" w:eastAsia="Times New Roman" w:hAnsi="Times New Roman" w:cs="Times New Roman"/>
          <w:b/>
          <w:iCs/>
          <w:sz w:val="28"/>
          <w:szCs w:val="28"/>
          <w:lang w:val="uk-UA"/>
        </w:rPr>
        <w:t>і</w:t>
      </w:r>
      <w:r w:rsidR="00256077" w:rsidRPr="005B52AB">
        <w:rPr>
          <w:rFonts w:ascii="Times New Roman" w:eastAsia="Times New Roman" w:hAnsi="Times New Roman" w:cs="Times New Roman"/>
          <w:b/>
          <w:iCs/>
          <w:sz w:val="28"/>
          <w:szCs w:val="28"/>
          <w:lang w:val="uk-UA"/>
        </w:rPr>
        <w:t>д (сно</w:t>
      </w:r>
      <w:r w:rsidR="002F3029" w:rsidRPr="005B52AB">
        <w:rPr>
          <w:rFonts w:ascii="Times New Roman" w:eastAsia="Times New Roman" w:hAnsi="Times New Roman" w:cs="Times New Roman"/>
          <w:b/>
          <w:iCs/>
          <w:sz w:val="28"/>
          <w:szCs w:val="28"/>
          <w:lang w:val="uk-UA"/>
        </w:rPr>
        <w:t>дійний засіб</w:t>
      </w:r>
      <w:r w:rsidR="00256077" w:rsidRPr="005B52AB">
        <w:rPr>
          <w:rFonts w:ascii="Times New Roman" w:eastAsia="Times New Roman" w:hAnsi="Times New Roman" w:cs="Times New Roman"/>
          <w:b/>
          <w:iCs/>
          <w:sz w:val="28"/>
          <w:szCs w:val="28"/>
          <w:lang w:val="uk-UA"/>
        </w:rPr>
        <w:t xml:space="preserve">), </w:t>
      </w:r>
      <w:r w:rsidR="002F3029" w:rsidRPr="005B52AB">
        <w:rPr>
          <w:rFonts w:ascii="Times New Roman" w:eastAsia="Times New Roman" w:hAnsi="Times New Roman" w:cs="Times New Roman"/>
          <w:b/>
          <w:iCs/>
          <w:sz w:val="28"/>
          <w:szCs w:val="28"/>
          <w:lang w:val="uk-UA"/>
        </w:rPr>
        <w:t>на</w:t>
      </w:r>
      <w:r w:rsidR="00256077" w:rsidRPr="005B52AB">
        <w:rPr>
          <w:rFonts w:ascii="Times New Roman" w:eastAsia="Times New Roman" w:hAnsi="Times New Roman" w:cs="Times New Roman"/>
          <w:b/>
          <w:iCs/>
          <w:sz w:val="28"/>
          <w:szCs w:val="28"/>
          <w:lang w:val="uk-UA"/>
        </w:rPr>
        <w:t xml:space="preserve">родилось </w:t>
      </w:r>
      <w:r w:rsidR="002F3029" w:rsidRPr="005B52AB">
        <w:rPr>
          <w:rFonts w:ascii="Times New Roman" w:eastAsia="Times New Roman" w:hAnsi="Times New Roman" w:cs="Times New Roman"/>
          <w:b/>
          <w:iCs/>
          <w:sz w:val="28"/>
          <w:szCs w:val="28"/>
          <w:lang w:val="uk-UA"/>
        </w:rPr>
        <w:t xml:space="preserve">декілька </w:t>
      </w:r>
      <w:r w:rsidR="00256077" w:rsidRPr="005B52AB">
        <w:rPr>
          <w:rFonts w:ascii="Times New Roman" w:eastAsia="Times New Roman" w:hAnsi="Times New Roman" w:cs="Times New Roman"/>
          <w:b/>
          <w:iCs/>
          <w:sz w:val="28"/>
          <w:szCs w:val="28"/>
          <w:lang w:val="uk-UA"/>
        </w:rPr>
        <w:t>т</w:t>
      </w:r>
      <w:r w:rsidR="002F3029" w:rsidRPr="005B52AB">
        <w:rPr>
          <w:rFonts w:ascii="Times New Roman" w:eastAsia="Times New Roman" w:hAnsi="Times New Roman" w:cs="Times New Roman"/>
          <w:b/>
          <w:iCs/>
          <w:sz w:val="28"/>
          <w:szCs w:val="28"/>
          <w:lang w:val="uk-UA"/>
        </w:rPr>
        <w:t>и</w:t>
      </w:r>
      <w:r w:rsidR="00256077" w:rsidRPr="005B52AB">
        <w:rPr>
          <w:rFonts w:ascii="Times New Roman" w:eastAsia="Times New Roman" w:hAnsi="Times New Roman" w:cs="Times New Roman"/>
          <w:b/>
          <w:iCs/>
          <w:sz w:val="28"/>
          <w:szCs w:val="28"/>
          <w:lang w:val="uk-UA"/>
        </w:rPr>
        <w:t>сяч д</w:t>
      </w:r>
      <w:r w:rsidR="002F3029" w:rsidRPr="005B52AB">
        <w:rPr>
          <w:rFonts w:ascii="Times New Roman" w:eastAsia="Times New Roman" w:hAnsi="Times New Roman" w:cs="Times New Roman"/>
          <w:b/>
          <w:iCs/>
          <w:sz w:val="28"/>
          <w:szCs w:val="28"/>
          <w:lang w:val="uk-UA"/>
        </w:rPr>
        <w:t>і</w:t>
      </w:r>
      <w:r w:rsidR="00256077" w:rsidRPr="005B52AB">
        <w:rPr>
          <w:rFonts w:ascii="Times New Roman" w:eastAsia="Times New Roman" w:hAnsi="Times New Roman" w:cs="Times New Roman"/>
          <w:b/>
          <w:iCs/>
          <w:sz w:val="28"/>
          <w:szCs w:val="28"/>
          <w:lang w:val="uk-UA"/>
        </w:rPr>
        <w:t xml:space="preserve">тей </w:t>
      </w:r>
      <w:r w:rsidR="002F3029" w:rsidRPr="005B52AB">
        <w:rPr>
          <w:rFonts w:ascii="Times New Roman" w:eastAsia="Times New Roman" w:hAnsi="Times New Roman" w:cs="Times New Roman"/>
          <w:b/>
          <w:iCs/>
          <w:sz w:val="28"/>
          <w:szCs w:val="28"/>
          <w:lang w:val="uk-UA"/>
        </w:rPr>
        <w:t>з</w:t>
      </w:r>
      <w:r w:rsidR="00256077" w:rsidRPr="005B52AB">
        <w:rPr>
          <w:rFonts w:ascii="Times New Roman" w:eastAsia="Times New Roman" w:hAnsi="Times New Roman" w:cs="Times New Roman"/>
          <w:b/>
          <w:iCs/>
          <w:sz w:val="28"/>
          <w:szCs w:val="28"/>
          <w:lang w:val="uk-UA"/>
        </w:rPr>
        <w:t xml:space="preserve"> </w:t>
      </w:r>
      <w:r w:rsidR="00D438DE" w:rsidRPr="005B52AB">
        <w:rPr>
          <w:rFonts w:ascii="Times New Roman" w:eastAsia="Times New Roman" w:hAnsi="Times New Roman" w:cs="Times New Roman"/>
          <w:b/>
          <w:iCs/>
          <w:sz w:val="28"/>
          <w:szCs w:val="28"/>
          <w:lang w:val="uk-UA"/>
        </w:rPr>
        <w:t>відсутніми або недорозвиненими кінцівками, порушенням</w:t>
      </w:r>
      <w:r w:rsidR="00256077" w:rsidRPr="005B52AB">
        <w:rPr>
          <w:rFonts w:ascii="Times New Roman" w:eastAsia="Times New Roman" w:hAnsi="Times New Roman" w:cs="Times New Roman"/>
          <w:b/>
          <w:iCs/>
          <w:sz w:val="28"/>
          <w:szCs w:val="28"/>
          <w:lang w:val="uk-UA"/>
        </w:rPr>
        <w:t xml:space="preserve"> </w:t>
      </w:r>
      <w:r w:rsidR="00D438DE" w:rsidRPr="005B52AB">
        <w:rPr>
          <w:rFonts w:ascii="Times New Roman" w:eastAsia="Times New Roman" w:hAnsi="Times New Roman" w:cs="Times New Roman"/>
          <w:b/>
          <w:iCs/>
          <w:sz w:val="28"/>
          <w:szCs w:val="28"/>
          <w:lang w:val="uk-UA"/>
        </w:rPr>
        <w:t xml:space="preserve">будови </w:t>
      </w:r>
      <w:r w:rsidR="00256077" w:rsidRPr="005B52AB">
        <w:rPr>
          <w:rFonts w:ascii="Times New Roman" w:eastAsia="Times New Roman" w:hAnsi="Times New Roman" w:cs="Times New Roman"/>
          <w:b/>
          <w:iCs/>
          <w:sz w:val="28"/>
          <w:szCs w:val="28"/>
          <w:lang w:val="uk-UA"/>
        </w:rPr>
        <w:t>скелет</w:t>
      </w:r>
      <w:r w:rsidR="00F85F38" w:rsidRPr="005B52AB">
        <w:rPr>
          <w:rFonts w:ascii="Times New Roman" w:eastAsia="Times New Roman" w:hAnsi="Times New Roman" w:cs="Times New Roman"/>
          <w:b/>
          <w:iCs/>
          <w:sz w:val="28"/>
          <w:szCs w:val="28"/>
          <w:lang w:val="uk-UA"/>
        </w:rPr>
        <w:t>у</w:t>
      </w:r>
      <w:r w:rsidR="00256077" w:rsidRPr="005B52AB">
        <w:rPr>
          <w:rFonts w:ascii="Times New Roman" w:eastAsia="Times New Roman" w:hAnsi="Times New Roman" w:cs="Times New Roman"/>
          <w:b/>
          <w:iCs/>
          <w:sz w:val="28"/>
          <w:szCs w:val="28"/>
          <w:lang w:val="uk-UA"/>
        </w:rPr>
        <w:t xml:space="preserve">. </w:t>
      </w:r>
      <w:r w:rsidR="006C09C4" w:rsidRPr="005B52AB">
        <w:rPr>
          <w:rFonts w:ascii="Times New Roman" w:eastAsia="Times New Roman" w:hAnsi="Times New Roman" w:cs="Times New Roman"/>
          <w:b/>
          <w:iCs/>
          <w:sz w:val="28"/>
          <w:szCs w:val="28"/>
          <w:lang w:val="uk-UA"/>
        </w:rPr>
        <w:t>Яка</w:t>
      </w:r>
      <w:r w:rsidR="00256077" w:rsidRPr="005B52AB">
        <w:rPr>
          <w:rFonts w:ascii="Times New Roman" w:eastAsia="Times New Roman" w:hAnsi="Times New Roman" w:cs="Times New Roman"/>
          <w:b/>
          <w:iCs/>
          <w:sz w:val="28"/>
          <w:szCs w:val="28"/>
          <w:lang w:val="uk-UA"/>
        </w:rPr>
        <w:t xml:space="preserve"> природа тако</w:t>
      </w:r>
      <w:r w:rsidR="006C09C4" w:rsidRPr="005B52AB">
        <w:rPr>
          <w:rFonts w:ascii="Times New Roman" w:eastAsia="Times New Roman" w:hAnsi="Times New Roman" w:cs="Times New Roman"/>
          <w:b/>
          <w:iCs/>
          <w:sz w:val="28"/>
          <w:szCs w:val="28"/>
          <w:lang w:val="uk-UA"/>
        </w:rPr>
        <w:t>ї</w:t>
      </w:r>
      <w:r w:rsidR="00256077" w:rsidRPr="005B52AB">
        <w:rPr>
          <w:rFonts w:ascii="Times New Roman" w:eastAsia="Times New Roman" w:hAnsi="Times New Roman" w:cs="Times New Roman"/>
          <w:b/>
          <w:iCs/>
          <w:sz w:val="28"/>
          <w:szCs w:val="28"/>
          <w:lang w:val="uk-UA"/>
        </w:rPr>
        <w:t xml:space="preserve"> патолог</w:t>
      </w:r>
      <w:r w:rsidR="006C09C4" w:rsidRPr="005B52AB">
        <w:rPr>
          <w:rFonts w:ascii="Times New Roman" w:eastAsia="Times New Roman" w:hAnsi="Times New Roman" w:cs="Times New Roman"/>
          <w:b/>
          <w:iCs/>
          <w:sz w:val="28"/>
          <w:szCs w:val="28"/>
          <w:lang w:val="uk-UA"/>
        </w:rPr>
        <w:t>ії</w:t>
      </w:r>
      <w:r w:rsidR="00256077" w:rsidRPr="005B52AB">
        <w:rPr>
          <w:rFonts w:ascii="Times New Roman" w:eastAsia="Times New Roman" w:hAnsi="Times New Roman" w:cs="Times New Roman"/>
          <w:b/>
          <w:iCs/>
          <w:sz w:val="28"/>
          <w:szCs w:val="28"/>
          <w:lang w:val="uk-UA"/>
        </w:rPr>
        <w:t>?</w:t>
      </w:r>
    </w:p>
    <w:p w:rsidR="00256077" w:rsidRPr="005B52AB" w:rsidRDefault="00ED7BC2"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А</w:t>
      </w:r>
      <w:r w:rsidR="00256077" w:rsidRPr="005B52AB">
        <w:rPr>
          <w:rFonts w:ascii="Times New Roman" w:eastAsia="Arial" w:hAnsi="Times New Roman" w:cs="Times New Roman"/>
          <w:sz w:val="28"/>
          <w:szCs w:val="28"/>
          <w:lang w:val="uk-UA"/>
        </w:rPr>
        <w:t xml:space="preserve"> </w:t>
      </w:r>
      <w:r w:rsidR="002F4B18" w:rsidRPr="005B52AB">
        <w:rPr>
          <w:rFonts w:ascii="Times New Roman" w:eastAsia="Arial" w:hAnsi="Times New Roman" w:cs="Times New Roman"/>
          <w:sz w:val="28"/>
          <w:szCs w:val="28"/>
          <w:lang w:val="uk-UA"/>
        </w:rPr>
        <w:t>г</w:t>
      </w:r>
      <w:r w:rsidR="00256077" w:rsidRPr="005B52AB">
        <w:rPr>
          <w:rFonts w:ascii="Times New Roman" w:eastAsia="Arial" w:hAnsi="Times New Roman" w:cs="Times New Roman"/>
          <w:sz w:val="28"/>
          <w:szCs w:val="28"/>
          <w:lang w:val="uk-UA"/>
        </w:rPr>
        <w:t>енокоп</w:t>
      </w:r>
      <w:r w:rsidR="006C09C4" w:rsidRPr="005B52AB">
        <w:rPr>
          <w:rFonts w:ascii="Times New Roman" w:eastAsia="Arial" w:hAnsi="Times New Roman" w:cs="Times New Roman"/>
          <w:sz w:val="28"/>
          <w:szCs w:val="28"/>
          <w:lang w:val="uk-UA"/>
        </w:rPr>
        <w:t>і</w:t>
      </w:r>
      <w:r w:rsidR="00256077" w:rsidRPr="005B52AB">
        <w:rPr>
          <w:rFonts w:ascii="Times New Roman" w:eastAsia="Arial" w:hAnsi="Times New Roman" w:cs="Times New Roman"/>
          <w:sz w:val="28"/>
          <w:szCs w:val="28"/>
          <w:lang w:val="uk-UA"/>
        </w:rPr>
        <w:t>я</w:t>
      </w:r>
      <w:r w:rsidR="002F4B18" w:rsidRPr="005B52AB">
        <w:rPr>
          <w:rFonts w:ascii="Times New Roman" w:eastAsia="Arial" w:hAnsi="Times New Roman" w:cs="Times New Roman"/>
          <w:sz w:val="28"/>
          <w:szCs w:val="28"/>
          <w:lang w:val="uk-UA"/>
        </w:rPr>
        <w:t>;</w:t>
      </w:r>
    </w:p>
    <w:p w:rsidR="00256077" w:rsidRPr="005B52AB" w:rsidRDefault="00ED7BC2"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Б</w:t>
      </w:r>
      <w:r w:rsidR="00256077" w:rsidRPr="005B52AB">
        <w:rPr>
          <w:rFonts w:ascii="Times New Roman" w:eastAsia="Arial" w:hAnsi="Times New Roman" w:cs="Times New Roman"/>
          <w:sz w:val="28"/>
          <w:szCs w:val="28"/>
          <w:lang w:val="uk-UA"/>
        </w:rPr>
        <w:t xml:space="preserve"> </w:t>
      </w:r>
      <w:r w:rsidR="002F4B18" w:rsidRPr="005B52AB">
        <w:rPr>
          <w:rFonts w:ascii="Times New Roman" w:eastAsia="Arial" w:hAnsi="Times New Roman" w:cs="Times New Roman"/>
          <w:sz w:val="28"/>
          <w:szCs w:val="28"/>
          <w:lang w:val="uk-UA"/>
        </w:rPr>
        <w:t>г</w:t>
      </w:r>
      <w:r w:rsidR="00256077" w:rsidRPr="005B52AB">
        <w:rPr>
          <w:rFonts w:ascii="Times New Roman" w:eastAsia="Arial" w:hAnsi="Times New Roman" w:cs="Times New Roman"/>
          <w:sz w:val="28"/>
          <w:szCs w:val="28"/>
          <w:lang w:val="uk-UA"/>
        </w:rPr>
        <w:t>енна мутац</w:t>
      </w:r>
      <w:r w:rsidR="006C09C4" w:rsidRPr="005B52AB">
        <w:rPr>
          <w:rFonts w:ascii="Times New Roman" w:eastAsia="Arial" w:hAnsi="Times New Roman" w:cs="Times New Roman"/>
          <w:sz w:val="28"/>
          <w:szCs w:val="28"/>
          <w:lang w:val="uk-UA"/>
        </w:rPr>
        <w:t>і</w:t>
      </w:r>
      <w:r w:rsidR="00256077" w:rsidRPr="005B52AB">
        <w:rPr>
          <w:rFonts w:ascii="Times New Roman" w:eastAsia="Arial" w:hAnsi="Times New Roman" w:cs="Times New Roman"/>
          <w:sz w:val="28"/>
          <w:szCs w:val="28"/>
          <w:lang w:val="uk-UA"/>
        </w:rPr>
        <w:t>я</w:t>
      </w:r>
      <w:r w:rsidR="002F4B18" w:rsidRPr="005B52AB">
        <w:rPr>
          <w:rFonts w:ascii="Times New Roman" w:eastAsia="Arial" w:hAnsi="Times New Roman" w:cs="Times New Roman"/>
          <w:sz w:val="28"/>
          <w:szCs w:val="28"/>
          <w:lang w:val="uk-UA"/>
        </w:rPr>
        <w:t>;</w:t>
      </w:r>
    </w:p>
    <w:p w:rsidR="00256077" w:rsidRPr="005B52AB" w:rsidRDefault="002F4B18"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В</w:t>
      </w:r>
      <w:r w:rsidR="00D42C1D" w:rsidRPr="005B52AB">
        <w:rPr>
          <w:rFonts w:ascii="Times New Roman" w:eastAsia="Arial" w:hAnsi="Times New Roman" w:cs="Times New Roman"/>
          <w:sz w:val="28"/>
          <w:szCs w:val="28"/>
          <w:lang w:val="uk-UA"/>
        </w:rPr>
        <w:t xml:space="preserve"> </w:t>
      </w:r>
      <w:r w:rsidR="00D42C1D" w:rsidRPr="005B52AB">
        <w:rPr>
          <w:rFonts w:ascii="Times New Roman" w:eastAsia="Arial" w:hAnsi="Times New Roman" w:cs="Times New Roman"/>
          <w:i/>
          <w:sz w:val="28"/>
          <w:szCs w:val="28"/>
          <w:lang w:val="uk-UA"/>
        </w:rPr>
        <w:t>фенокопія</w:t>
      </w:r>
      <w:r w:rsidRPr="005B52AB">
        <w:rPr>
          <w:rFonts w:ascii="Times New Roman" w:eastAsia="Arial" w:hAnsi="Times New Roman" w:cs="Times New Roman"/>
          <w:sz w:val="28"/>
          <w:szCs w:val="28"/>
          <w:lang w:val="uk-UA"/>
        </w:rPr>
        <w:t>;</w:t>
      </w:r>
    </w:p>
    <w:p w:rsidR="00256077" w:rsidRPr="005B52AB" w:rsidRDefault="002F4B18"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lastRenderedPageBreak/>
        <w:t>Г</w:t>
      </w:r>
      <w:r w:rsidR="00256077"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х</w:t>
      </w:r>
      <w:r w:rsidR="00256077" w:rsidRPr="005B52AB">
        <w:rPr>
          <w:rFonts w:ascii="Times New Roman" w:eastAsia="Arial" w:hAnsi="Times New Roman" w:cs="Times New Roman"/>
          <w:sz w:val="28"/>
          <w:szCs w:val="28"/>
          <w:lang w:val="uk-UA"/>
        </w:rPr>
        <w:t>ромосомна мутац</w:t>
      </w:r>
      <w:r w:rsidR="006C09C4" w:rsidRPr="005B52AB">
        <w:rPr>
          <w:rFonts w:ascii="Times New Roman" w:eastAsia="Arial" w:hAnsi="Times New Roman" w:cs="Times New Roman"/>
          <w:sz w:val="28"/>
          <w:szCs w:val="28"/>
          <w:lang w:val="uk-UA"/>
        </w:rPr>
        <w:t>і</w:t>
      </w:r>
      <w:r w:rsidR="00256077" w:rsidRPr="005B52AB">
        <w:rPr>
          <w:rFonts w:ascii="Times New Roman" w:eastAsia="Arial" w:hAnsi="Times New Roman" w:cs="Times New Roman"/>
          <w:sz w:val="28"/>
          <w:szCs w:val="28"/>
          <w:lang w:val="uk-UA"/>
        </w:rPr>
        <w:t>я</w:t>
      </w:r>
      <w:r w:rsidRPr="005B52AB">
        <w:rPr>
          <w:rFonts w:ascii="Times New Roman" w:eastAsia="Arial" w:hAnsi="Times New Roman" w:cs="Times New Roman"/>
          <w:sz w:val="28"/>
          <w:szCs w:val="28"/>
          <w:lang w:val="uk-UA"/>
        </w:rPr>
        <w:t>;</w:t>
      </w:r>
    </w:p>
    <w:p w:rsidR="00256077" w:rsidRPr="005B52AB" w:rsidRDefault="002F4B18"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256077"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г</w:t>
      </w:r>
      <w:r w:rsidR="00256077" w:rsidRPr="005B52AB">
        <w:rPr>
          <w:rFonts w:ascii="Times New Roman" w:eastAsia="Arial" w:hAnsi="Times New Roman" w:cs="Times New Roman"/>
          <w:sz w:val="28"/>
          <w:szCs w:val="28"/>
          <w:lang w:val="uk-UA"/>
        </w:rPr>
        <w:t>еномна мутац</w:t>
      </w:r>
      <w:r w:rsidR="006C09C4" w:rsidRPr="005B52AB">
        <w:rPr>
          <w:rFonts w:ascii="Times New Roman" w:eastAsia="Arial" w:hAnsi="Times New Roman" w:cs="Times New Roman"/>
          <w:sz w:val="28"/>
          <w:szCs w:val="28"/>
          <w:lang w:val="uk-UA"/>
        </w:rPr>
        <w:t>і</w:t>
      </w:r>
      <w:r w:rsidR="00256077" w:rsidRPr="005B52AB">
        <w:rPr>
          <w:rFonts w:ascii="Times New Roman" w:eastAsia="Arial" w:hAnsi="Times New Roman" w:cs="Times New Roman"/>
          <w:sz w:val="28"/>
          <w:szCs w:val="28"/>
          <w:lang w:val="uk-UA"/>
        </w:rPr>
        <w:t>я</w:t>
      </w:r>
      <w:r w:rsidRPr="005B52AB">
        <w:rPr>
          <w:rFonts w:ascii="Times New Roman" w:eastAsia="Arial" w:hAnsi="Times New Roman" w:cs="Times New Roman"/>
          <w:sz w:val="28"/>
          <w:szCs w:val="28"/>
          <w:lang w:val="uk-UA"/>
        </w:rPr>
        <w:t>.</w:t>
      </w:r>
    </w:p>
    <w:p w:rsidR="00256077" w:rsidRPr="005B52AB" w:rsidRDefault="00256077" w:rsidP="005B52AB">
      <w:pPr>
        <w:spacing w:after="0" w:line="360" w:lineRule="auto"/>
        <w:ind w:left="567" w:hanging="567"/>
        <w:jc w:val="both"/>
        <w:rPr>
          <w:rFonts w:ascii="Times New Roman" w:eastAsia="Times New Roman" w:hAnsi="Times New Roman" w:cs="Times New Roman"/>
          <w:sz w:val="28"/>
          <w:szCs w:val="28"/>
          <w:lang w:val="uk-UA"/>
        </w:rPr>
      </w:pPr>
    </w:p>
    <w:p w:rsidR="00BD6CCD" w:rsidRPr="005B52AB" w:rsidRDefault="00256077"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8</w:t>
      </w:r>
      <w:r w:rsidR="003A76CC" w:rsidRPr="005B52AB">
        <w:rPr>
          <w:rFonts w:ascii="Times New Roman" w:eastAsia="Arial" w:hAnsi="Times New Roman" w:cs="Times New Roman"/>
          <w:b/>
          <w:bCs/>
          <w:sz w:val="28"/>
          <w:szCs w:val="28"/>
          <w:lang w:val="uk-UA"/>
        </w:rPr>
        <w:t>3</w:t>
      </w:r>
      <w:r w:rsidRPr="005B52AB">
        <w:rPr>
          <w:rFonts w:ascii="Times New Roman" w:eastAsia="Arial" w:hAnsi="Times New Roman" w:cs="Times New Roman"/>
          <w:b/>
          <w:bCs/>
          <w:sz w:val="28"/>
          <w:szCs w:val="28"/>
          <w:lang w:val="uk-UA"/>
        </w:rPr>
        <w:t xml:space="preserve">. </w:t>
      </w:r>
      <w:r w:rsidRPr="005B52AB">
        <w:rPr>
          <w:rFonts w:ascii="Times New Roman" w:eastAsia="Times New Roman" w:hAnsi="Times New Roman" w:cs="Times New Roman"/>
          <w:b/>
          <w:iCs/>
          <w:sz w:val="28"/>
          <w:szCs w:val="28"/>
          <w:lang w:val="uk-UA"/>
        </w:rPr>
        <w:t>У д</w:t>
      </w:r>
      <w:r w:rsidR="00BD6CCD"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в</w:t>
      </w:r>
      <w:r w:rsidR="00BD6CCD" w:rsidRPr="005B52AB">
        <w:rPr>
          <w:rFonts w:ascii="Times New Roman" w:eastAsia="Times New Roman" w:hAnsi="Times New Roman" w:cs="Times New Roman"/>
          <w:b/>
          <w:iCs/>
          <w:sz w:val="28"/>
          <w:szCs w:val="28"/>
          <w:lang w:val="uk-UA"/>
        </w:rPr>
        <w:t>чини</w:t>
      </w:r>
      <w:r w:rsidRPr="005B52AB">
        <w:rPr>
          <w:rFonts w:ascii="Times New Roman" w:eastAsia="Arial" w:hAnsi="Times New Roman" w:cs="Times New Roman"/>
          <w:b/>
          <w:bCs/>
          <w:sz w:val="28"/>
          <w:szCs w:val="28"/>
          <w:lang w:val="uk-UA"/>
        </w:rPr>
        <w:t xml:space="preserve"> </w:t>
      </w:r>
      <w:r w:rsidRPr="005B52AB">
        <w:rPr>
          <w:rFonts w:ascii="Times New Roman" w:eastAsia="Times New Roman" w:hAnsi="Times New Roman" w:cs="Times New Roman"/>
          <w:b/>
          <w:iCs/>
          <w:sz w:val="28"/>
          <w:szCs w:val="28"/>
          <w:lang w:val="uk-UA"/>
        </w:rPr>
        <w:t>18</w:t>
      </w:r>
      <w:r w:rsidR="002D4C42" w:rsidRPr="005B52AB">
        <w:rPr>
          <w:rFonts w:ascii="Times New Roman" w:eastAsia="Times New Roman" w:hAnsi="Times New Roman" w:cs="Times New Roman"/>
          <w:b/>
          <w:iCs/>
          <w:sz w:val="28"/>
          <w:szCs w:val="28"/>
          <w:lang w:val="uk-UA"/>
        </w:rPr>
        <w:t>-ти</w:t>
      </w:r>
      <w:r w:rsidRPr="005B52AB">
        <w:rPr>
          <w:rFonts w:ascii="Times New Roman" w:eastAsia="Arial" w:hAnsi="Times New Roman" w:cs="Times New Roman"/>
          <w:b/>
          <w:bCs/>
          <w:sz w:val="28"/>
          <w:szCs w:val="28"/>
          <w:lang w:val="uk-UA"/>
        </w:rPr>
        <w:t xml:space="preserve"> </w:t>
      </w:r>
      <w:r w:rsidR="00BD6CCD" w:rsidRPr="005B52AB">
        <w:rPr>
          <w:rFonts w:ascii="Times New Roman" w:eastAsia="Arial" w:hAnsi="Times New Roman" w:cs="Times New Roman"/>
          <w:b/>
          <w:bCs/>
          <w:sz w:val="28"/>
          <w:szCs w:val="28"/>
          <w:lang w:val="uk-UA"/>
        </w:rPr>
        <w:t>років</w:t>
      </w:r>
      <w:r w:rsidRPr="005B52AB">
        <w:rPr>
          <w:rFonts w:ascii="Times New Roman" w:eastAsia="Times New Roman" w:hAnsi="Times New Roman" w:cs="Times New Roman"/>
          <w:b/>
          <w:iCs/>
          <w:sz w:val="28"/>
          <w:szCs w:val="28"/>
          <w:lang w:val="uk-UA"/>
        </w:rPr>
        <w:t xml:space="preserve"> в</w:t>
      </w:r>
      <w:r w:rsidR="00BD6CCD" w:rsidRPr="005B52AB">
        <w:rPr>
          <w:rFonts w:ascii="Times New Roman" w:eastAsia="Times New Roman" w:hAnsi="Times New Roman" w:cs="Times New Roman"/>
          <w:b/>
          <w:iCs/>
          <w:sz w:val="28"/>
          <w:szCs w:val="28"/>
          <w:lang w:val="uk-UA"/>
        </w:rPr>
        <w:t>и</w:t>
      </w:r>
      <w:r w:rsidRPr="005B52AB">
        <w:rPr>
          <w:rFonts w:ascii="Times New Roman" w:eastAsia="Times New Roman" w:hAnsi="Times New Roman" w:cs="Times New Roman"/>
          <w:b/>
          <w:iCs/>
          <w:sz w:val="28"/>
          <w:szCs w:val="28"/>
          <w:lang w:val="uk-UA"/>
        </w:rPr>
        <w:t>явлен</w:t>
      </w:r>
      <w:r w:rsidR="00BD6CCD" w:rsidRPr="005B52AB">
        <w:rPr>
          <w:rFonts w:ascii="Times New Roman" w:eastAsia="Times New Roman" w:hAnsi="Times New Roman" w:cs="Times New Roman"/>
          <w:b/>
          <w:iCs/>
          <w:sz w:val="28"/>
          <w:szCs w:val="28"/>
          <w:lang w:val="uk-UA"/>
        </w:rPr>
        <w:t>о</w:t>
      </w:r>
      <w:r w:rsidRPr="005B52AB">
        <w:rPr>
          <w:rFonts w:ascii="Times New Roman" w:eastAsia="Arial" w:hAnsi="Times New Roman" w:cs="Times New Roman"/>
          <w:b/>
          <w:bCs/>
          <w:sz w:val="28"/>
          <w:szCs w:val="28"/>
          <w:lang w:val="uk-UA"/>
        </w:rPr>
        <w:t xml:space="preserve"> </w:t>
      </w:r>
      <w:r w:rsidRPr="005B52AB">
        <w:rPr>
          <w:rFonts w:ascii="Times New Roman" w:eastAsia="Times New Roman" w:hAnsi="Times New Roman" w:cs="Times New Roman"/>
          <w:b/>
          <w:iCs/>
          <w:sz w:val="28"/>
          <w:szCs w:val="28"/>
          <w:lang w:val="uk-UA"/>
        </w:rPr>
        <w:t>диспропорц</w:t>
      </w:r>
      <w:r w:rsidR="00ED024C" w:rsidRPr="005B52AB">
        <w:rPr>
          <w:rFonts w:ascii="Times New Roman" w:eastAsia="Times New Roman" w:hAnsi="Times New Roman" w:cs="Times New Roman"/>
          <w:b/>
          <w:iCs/>
          <w:sz w:val="28"/>
          <w:szCs w:val="28"/>
          <w:lang w:val="uk-UA"/>
        </w:rPr>
        <w:t>ії</w:t>
      </w:r>
      <w:r w:rsidRPr="005B52AB">
        <w:rPr>
          <w:rFonts w:ascii="Times New Roman" w:eastAsia="Times New Roman" w:hAnsi="Times New Roman" w:cs="Times New Roman"/>
          <w:b/>
          <w:iCs/>
          <w:sz w:val="28"/>
          <w:szCs w:val="28"/>
          <w:lang w:val="uk-UA"/>
        </w:rPr>
        <w:t xml:space="preserve"> т</w:t>
      </w:r>
      <w:r w:rsidR="00ED024C"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ла: широк</w:t>
      </w:r>
      <w:r w:rsidR="00ED024C"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 xml:space="preserve"> плеч</w:t>
      </w:r>
      <w:r w:rsidR="00ED024C"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 xml:space="preserve">, </w:t>
      </w:r>
      <w:r w:rsidR="00ED024C" w:rsidRPr="005B52AB">
        <w:rPr>
          <w:rFonts w:ascii="Times New Roman" w:eastAsia="Times New Roman" w:hAnsi="Times New Roman" w:cs="Times New Roman"/>
          <w:b/>
          <w:iCs/>
          <w:sz w:val="28"/>
          <w:szCs w:val="28"/>
          <w:lang w:val="uk-UA"/>
        </w:rPr>
        <w:t>в</w:t>
      </w:r>
      <w:r w:rsidRPr="005B52AB">
        <w:rPr>
          <w:rFonts w:ascii="Times New Roman" w:eastAsia="Times New Roman" w:hAnsi="Times New Roman" w:cs="Times New Roman"/>
          <w:b/>
          <w:iCs/>
          <w:sz w:val="28"/>
          <w:szCs w:val="28"/>
          <w:lang w:val="uk-UA"/>
        </w:rPr>
        <w:t>уз</w:t>
      </w:r>
      <w:r w:rsidR="00ED024C" w:rsidRPr="005B52AB">
        <w:rPr>
          <w:rFonts w:ascii="Times New Roman" w:eastAsia="Times New Roman" w:hAnsi="Times New Roman" w:cs="Times New Roman"/>
          <w:b/>
          <w:iCs/>
          <w:sz w:val="28"/>
          <w:szCs w:val="28"/>
          <w:lang w:val="uk-UA"/>
        </w:rPr>
        <w:t>ь</w:t>
      </w:r>
      <w:r w:rsidRPr="005B52AB">
        <w:rPr>
          <w:rFonts w:ascii="Times New Roman" w:eastAsia="Times New Roman" w:hAnsi="Times New Roman" w:cs="Times New Roman"/>
          <w:b/>
          <w:iCs/>
          <w:sz w:val="28"/>
          <w:szCs w:val="28"/>
          <w:lang w:val="uk-UA"/>
        </w:rPr>
        <w:t>кий таз, укорочен</w:t>
      </w:r>
      <w:r w:rsidR="00ED024C" w:rsidRPr="005B52AB">
        <w:rPr>
          <w:rFonts w:ascii="Times New Roman" w:eastAsia="Times New Roman" w:hAnsi="Times New Roman" w:cs="Times New Roman"/>
          <w:b/>
          <w:iCs/>
          <w:sz w:val="28"/>
          <w:szCs w:val="28"/>
          <w:lang w:val="uk-UA"/>
        </w:rPr>
        <w:t>і</w:t>
      </w:r>
      <w:r w:rsidR="00ED024C" w:rsidRPr="005B52AB">
        <w:rPr>
          <w:rFonts w:ascii="Times New Roman" w:eastAsia="Times New Roman" w:hAnsi="Times New Roman" w:cs="Times New Roman"/>
          <w:b/>
          <w:sz w:val="28"/>
          <w:szCs w:val="28"/>
          <w:lang w:val="uk-UA"/>
        </w:rPr>
        <w:t xml:space="preserve"> </w:t>
      </w:r>
      <w:r w:rsidR="00BD6CCD" w:rsidRPr="005B52AB">
        <w:rPr>
          <w:rFonts w:ascii="Times New Roman" w:eastAsia="Times New Roman" w:hAnsi="Times New Roman" w:cs="Times New Roman"/>
          <w:b/>
          <w:iCs/>
          <w:sz w:val="28"/>
          <w:szCs w:val="28"/>
          <w:lang w:val="uk-UA"/>
        </w:rPr>
        <w:t>нижн</w:t>
      </w:r>
      <w:r w:rsidR="00ED024C" w:rsidRPr="005B52AB">
        <w:rPr>
          <w:rFonts w:ascii="Times New Roman" w:eastAsia="Times New Roman" w:hAnsi="Times New Roman" w:cs="Times New Roman"/>
          <w:b/>
          <w:iCs/>
          <w:sz w:val="28"/>
          <w:szCs w:val="28"/>
          <w:lang w:val="uk-UA"/>
        </w:rPr>
        <w:t>і</w:t>
      </w:r>
      <w:r w:rsidR="00BD6CCD" w:rsidRPr="005B52AB">
        <w:rPr>
          <w:rFonts w:ascii="Times New Roman" w:eastAsia="Times New Roman" w:hAnsi="Times New Roman" w:cs="Times New Roman"/>
          <w:b/>
          <w:iCs/>
          <w:sz w:val="28"/>
          <w:szCs w:val="28"/>
          <w:lang w:val="uk-UA"/>
        </w:rPr>
        <w:t xml:space="preserve"> к</w:t>
      </w:r>
      <w:r w:rsidR="00ED024C" w:rsidRPr="005B52AB">
        <w:rPr>
          <w:rFonts w:ascii="Times New Roman" w:eastAsia="Times New Roman" w:hAnsi="Times New Roman" w:cs="Times New Roman"/>
          <w:b/>
          <w:iCs/>
          <w:sz w:val="28"/>
          <w:szCs w:val="28"/>
          <w:lang w:val="uk-UA"/>
        </w:rPr>
        <w:t>інцівки</w:t>
      </w:r>
      <w:r w:rsidR="00BD6CCD" w:rsidRPr="005B52AB">
        <w:rPr>
          <w:rFonts w:ascii="Times New Roman" w:eastAsia="Times New Roman" w:hAnsi="Times New Roman" w:cs="Times New Roman"/>
          <w:b/>
          <w:iCs/>
          <w:sz w:val="28"/>
          <w:szCs w:val="28"/>
          <w:lang w:val="uk-UA"/>
        </w:rPr>
        <w:t>, кр</w:t>
      </w:r>
      <w:r w:rsidR="00ED024C" w:rsidRPr="005B52AB">
        <w:rPr>
          <w:rFonts w:ascii="Times New Roman" w:eastAsia="Times New Roman" w:hAnsi="Times New Roman" w:cs="Times New Roman"/>
          <w:b/>
          <w:iCs/>
          <w:sz w:val="28"/>
          <w:szCs w:val="28"/>
          <w:lang w:val="uk-UA"/>
        </w:rPr>
        <w:t>и</w:t>
      </w:r>
      <w:r w:rsidR="00BD6CCD" w:rsidRPr="005B52AB">
        <w:rPr>
          <w:rFonts w:ascii="Times New Roman" w:eastAsia="Times New Roman" w:hAnsi="Times New Roman" w:cs="Times New Roman"/>
          <w:b/>
          <w:iCs/>
          <w:sz w:val="28"/>
          <w:szCs w:val="28"/>
          <w:lang w:val="uk-UA"/>
        </w:rPr>
        <w:t>ло</w:t>
      </w:r>
      <w:r w:rsidR="00ED024C" w:rsidRPr="005B52AB">
        <w:rPr>
          <w:rFonts w:ascii="Times New Roman" w:eastAsia="Times New Roman" w:hAnsi="Times New Roman" w:cs="Times New Roman"/>
          <w:b/>
          <w:iCs/>
          <w:sz w:val="28"/>
          <w:szCs w:val="28"/>
          <w:lang w:val="uk-UA"/>
        </w:rPr>
        <w:t>подібні</w:t>
      </w:r>
      <w:r w:rsidR="00BD6CCD" w:rsidRPr="005B52AB">
        <w:rPr>
          <w:rFonts w:ascii="Times New Roman" w:eastAsia="Times New Roman" w:hAnsi="Times New Roman" w:cs="Times New Roman"/>
          <w:b/>
          <w:iCs/>
          <w:sz w:val="28"/>
          <w:szCs w:val="28"/>
          <w:lang w:val="uk-UA"/>
        </w:rPr>
        <w:t xml:space="preserve"> складки </w:t>
      </w:r>
      <w:r w:rsidR="00ED024C" w:rsidRPr="005B52AB">
        <w:rPr>
          <w:rFonts w:ascii="Times New Roman" w:eastAsia="Times New Roman" w:hAnsi="Times New Roman" w:cs="Times New Roman"/>
          <w:b/>
          <w:iCs/>
          <w:sz w:val="28"/>
          <w:szCs w:val="28"/>
          <w:lang w:val="uk-UA"/>
        </w:rPr>
        <w:t xml:space="preserve">шкіри </w:t>
      </w:r>
      <w:r w:rsidR="00BD6CCD" w:rsidRPr="005B52AB">
        <w:rPr>
          <w:rFonts w:ascii="Times New Roman" w:eastAsia="Times New Roman" w:hAnsi="Times New Roman" w:cs="Times New Roman"/>
          <w:b/>
          <w:iCs/>
          <w:sz w:val="28"/>
          <w:szCs w:val="28"/>
          <w:lang w:val="uk-UA"/>
        </w:rPr>
        <w:t>на ш</w:t>
      </w:r>
      <w:r w:rsidR="00C15B98" w:rsidRPr="005B52AB">
        <w:rPr>
          <w:rFonts w:ascii="Times New Roman" w:eastAsia="Times New Roman" w:hAnsi="Times New Roman" w:cs="Times New Roman"/>
          <w:b/>
          <w:iCs/>
          <w:sz w:val="28"/>
          <w:szCs w:val="28"/>
          <w:lang w:val="uk-UA"/>
        </w:rPr>
        <w:t>иї</w:t>
      </w:r>
      <w:r w:rsidR="00BD6CCD" w:rsidRPr="005B52AB">
        <w:rPr>
          <w:rFonts w:ascii="Times New Roman" w:eastAsia="Times New Roman" w:hAnsi="Times New Roman" w:cs="Times New Roman"/>
          <w:b/>
          <w:iCs/>
          <w:sz w:val="28"/>
          <w:szCs w:val="28"/>
          <w:lang w:val="uk-UA"/>
        </w:rPr>
        <w:t>, недорзви</w:t>
      </w:r>
      <w:r w:rsidR="00C15B98" w:rsidRPr="005B52AB">
        <w:rPr>
          <w:rFonts w:ascii="Times New Roman" w:eastAsia="Times New Roman" w:hAnsi="Times New Roman" w:cs="Times New Roman"/>
          <w:b/>
          <w:iCs/>
          <w:sz w:val="28"/>
          <w:szCs w:val="28"/>
          <w:lang w:val="uk-UA"/>
        </w:rPr>
        <w:t>нені</w:t>
      </w:r>
      <w:r w:rsidR="00BD6CCD" w:rsidRPr="005B52AB">
        <w:rPr>
          <w:rFonts w:ascii="Times New Roman" w:eastAsia="Times New Roman" w:hAnsi="Times New Roman" w:cs="Times New Roman"/>
          <w:b/>
          <w:iCs/>
          <w:sz w:val="28"/>
          <w:szCs w:val="28"/>
          <w:lang w:val="uk-UA"/>
        </w:rPr>
        <w:t xml:space="preserve"> я</w:t>
      </w:r>
      <w:r w:rsidR="00C15B98" w:rsidRPr="005B52AB">
        <w:rPr>
          <w:rFonts w:ascii="Times New Roman" w:eastAsia="Times New Roman" w:hAnsi="Times New Roman" w:cs="Times New Roman"/>
          <w:b/>
          <w:iCs/>
          <w:sz w:val="28"/>
          <w:szCs w:val="28"/>
          <w:lang w:val="uk-UA"/>
        </w:rPr>
        <w:t>єчники</w:t>
      </w:r>
      <w:r w:rsidR="00BD6CCD" w:rsidRPr="005B52AB">
        <w:rPr>
          <w:rFonts w:ascii="Times New Roman" w:eastAsia="Times New Roman" w:hAnsi="Times New Roman" w:cs="Times New Roman"/>
          <w:b/>
          <w:iCs/>
          <w:sz w:val="28"/>
          <w:szCs w:val="28"/>
          <w:lang w:val="uk-UA"/>
        </w:rPr>
        <w:t xml:space="preserve">. </w:t>
      </w:r>
      <w:r w:rsidR="00C15B98" w:rsidRPr="005B52AB">
        <w:rPr>
          <w:rFonts w:ascii="Times New Roman" w:eastAsia="Times New Roman" w:hAnsi="Times New Roman" w:cs="Times New Roman"/>
          <w:b/>
          <w:iCs/>
          <w:sz w:val="28"/>
          <w:szCs w:val="28"/>
          <w:lang w:val="uk-UA"/>
        </w:rPr>
        <w:t xml:space="preserve">Під час </w:t>
      </w:r>
      <w:r w:rsidR="00BD6CCD" w:rsidRPr="005B52AB">
        <w:rPr>
          <w:rFonts w:ascii="Times New Roman" w:eastAsia="Times New Roman" w:hAnsi="Times New Roman" w:cs="Times New Roman"/>
          <w:b/>
          <w:iCs/>
          <w:sz w:val="28"/>
          <w:szCs w:val="28"/>
        </w:rPr>
        <w:t xml:space="preserve">лабораторного </w:t>
      </w:r>
      <w:r w:rsidR="00C15B98" w:rsidRPr="005B52AB">
        <w:rPr>
          <w:rFonts w:ascii="Times New Roman" w:eastAsia="Times New Roman" w:hAnsi="Times New Roman" w:cs="Times New Roman"/>
          <w:b/>
          <w:iCs/>
          <w:sz w:val="28"/>
          <w:szCs w:val="28"/>
          <w:lang w:val="uk-UA"/>
        </w:rPr>
        <w:t>дослідження</w:t>
      </w:r>
      <w:r w:rsidR="00BD6CCD" w:rsidRPr="005B52AB">
        <w:rPr>
          <w:rFonts w:ascii="Times New Roman" w:eastAsia="Times New Roman" w:hAnsi="Times New Roman" w:cs="Times New Roman"/>
          <w:b/>
          <w:iCs/>
          <w:sz w:val="28"/>
          <w:szCs w:val="28"/>
        </w:rPr>
        <w:t xml:space="preserve"> </w:t>
      </w:r>
      <w:r w:rsidR="00C15B98" w:rsidRPr="005B52AB">
        <w:rPr>
          <w:rFonts w:ascii="Times New Roman" w:eastAsia="Times New Roman" w:hAnsi="Times New Roman" w:cs="Times New Roman"/>
          <w:b/>
          <w:iCs/>
          <w:sz w:val="28"/>
          <w:szCs w:val="28"/>
          <w:lang w:val="uk-UA"/>
        </w:rPr>
        <w:t>у</w:t>
      </w:r>
      <w:r w:rsidR="00BD6CCD" w:rsidRPr="005B52AB">
        <w:rPr>
          <w:rFonts w:ascii="Times New Roman" w:eastAsia="Times New Roman" w:hAnsi="Times New Roman" w:cs="Times New Roman"/>
          <w:b/>
          <w:iCs/>
          <w:sz w:val="28"/>
          <w:szCs w:val="28"/>
        </w:rPr>
        <w:t xml:space="preserve"> ядрах нейтроф</w:t>
      </w:r>
      <w:r w:rsidR="00C15B98" w:rsidRPr="005B52AB">
        <w:rPr>
          <w:rFonts w:ascii="Times New Roman" w:eastAsia="Times New Roman" w:hAnsi="Times New Roman" w:cs="Times New Roman"/>
          <w:b/>
          <w:iCs/>
          <w:sz w:val="28"/>
          <w:szCs w:val="28"/>
          <w:lang w:val="uk-UA"/>
        </w:rPr>
        <w:t>ілів</w:t>
      </w:r>
      <w:r w:rsidR="00BD6CCD" w:rsidRPr="005B52AB">
        <w:rPr>
          <w:rFonts w:ascii="Times New Roman" w:eastAsia="Times New Roman" w:hAnsi="Times New Roman" w:cs="Times New Roman"/>
          <w:b/>
          <w:iCs/>
          <w:sz w:val="28"/>
          <w:szCs w:val="28"/>
        </w:rPr>
        <w:t xml:space="preserve"> не </w:t>
      </w:r>
      <w:r w:rsidR="00C15B98" w:rsidRPr="005B52AB">
        <w:rPr>
          <w:rFonts w:ascii="Times New Roman" w:eastAsia="Times New Roman" w:hAnsi="Times New Roman" w:cs="Times New Roman"/>
          <w:b/>
          <w:iCs/>
          <w:sz w:val="28"/>
          <w:szCs w:val="28"/>
          <w:lang w:val="uk-UA"/>
        </w:rPr>
        <w:t>виявлено «</w:t>
      </w:r>
      <w:r w:rsidR="00BD6CCD" w:rsidRPr="005B52AB">
        <w:rPr>
          <w:rFonts w:ascii="Times New Roman" w:eastAsia="Times New Roman" w:hAnsi="Times New Roman" w:cs="Times New Roman"/>
          <w:b/>
          <w:iCs/>
          <w:sz w:val="28"/>
          <w:szCs w:val="28"/>
        </w:rPr>
        <w:t>барабан</w:t>
      </w:r>
      <w:r w:rsidR="00BD5CF1" w:rsidRPr="005B52AB">
        <w:rPr>
          <w:rFonts w:ascii="Times New Roman" w:eastAsia="Times New Roman" w:hAnsi="Times New Roman" w:cs="Times New Roman"/>
          <w:b/>
          <w:iCs/>
          <w:sz w:val="28"/>
          <w:szCs w:val="28"/>
          <w:lang w:val="uk-UA"/>
        </w:rPr>
        <w:t>н</w:t>
      </w:r>
      <w:r w:rsidR="00C15B98" w:rsidRPr="005B52AB">
        <w:rPr>
          <w:rFonts w:ascii="Times New Roman" w:eastAsia="Times New Roman" w:hAnsi="Times New Roman" w:cs="Times New Roman"/>
          <w:b/>
          <w:iCs/>
          <w:sz w:val="28"/>
          <w:szCs w:val="28"/>
          <w:lang w:val="uk-UA"/>
        </w:rPr>
        <w:t>и</w:t>
      </w:r>
      <w:r w:rsidR="00BD6CCD" w:rsidRPr="005B52AB">
        <w:rPr>
          <w:rFonts w:ascii="Times New Roman" w:eastAsia="Times New Roman" w:hAnsi="Times New Roman" w:cs="Times New Roman"/>
          <w:b/>
          <w:iCs/>
          <w:sz w:val="28"/>
          <w:szCs w:val="28"/>
        </w:rPr>
        <w:t>х пал</w:t>
      </w:r>
      <w:r w:rsidR="00C15B98" w:rsidRPr="005B52AB">
        <w:rPr>
          <w:rFonts w:ascii="Times New Roman" w:eastAsia="Times New Roman" w:hAnsi="Times New Roman" w:cs="Times New Roman"/>
          <w:b/>
          <w:iCs/>
          <w:sz w:val="28"/>
          <w:szCs w:val="28"/>
          <w:lang w:val="uk-UA"/>
        </w:rPr>
        <w:t>и</w:t>
      </w:r>
      <w:r w:rsidR="00BD6CCD" w:rsidRPr="005B52AB">
        <w:rPr>
          <w:rFonts w:ascii="Times New Roman" w:eastAsia="Times New Roman" w:hAnsi="Times New Roman" w:cs="Times New Roman"/>
          <w:b/>
          <w:iCs/>
          <w:sz w:val="28"/>
          <w:szCs w:val="28"/>
        </w:rPr>
        <w:t>ч</w:t>
      </w:r>
      <w:r w:rsidR="00C15B98" w:rsidRPr="005B52AB">
        <w:rPr>
          <w:rFonts w:ascii="Times New Roman" w:eastAsia="Times New Roman" w:hAnsi="Times New Roman" w:cs="Times New Roman"/>
          <w:b/>
          <w:iCs/>
          <w:sz w:val="28"/>
          <w:szCs w:val="28"/>
          <w:lang w:val="uk-UA"/>
        </w:rPr>
        <w:t>о</w:t>
      </w:r>
      <w:r w:rsidR="00BD6CCD" w:rsidRPr="005B52AB">
        <w:rPr>
          <w:rFonts w:ascii="Times New Roman" w:eastAsia="Times New Roman" w:hAnsi="Times New Roman" w:cs="Times New Roman"/>
          <w:b/>
          <w:iCs/>
          <w:sz w:val="28"/>
          <w:szCs w:val="28"/>
        </w:rPr>
        <w:t>к</w:t>
      </w:r>
      <w:r w:rsidR="00C15B98" w:rsidRPr="005B52AB">
        <w:rPr>
          <w:rFonts w:ascii="Times New Roman" w:eastAsia="Times New Roman" w:hAnsi="Times New Roman" w:cs="Times New Roman"/>
          <w:b/>
          <w:iCs/>
          <w:sz w:val="28"/>
          <w:szCs w:val="28"/>
          <w:lang w:val="uk-UA"/>
        </w:rPr>
        <w:t>»</w:t>
      </w:r>
      <w:r w:rsidR="00BD6CCD" w:rsidRPr="005B52AB">
        <w:rPr>
          <w:rFonts w:ascii="Times New Roman" w:eastAsia="Times New Roman" w:hAnsi="Times New Roman" w:cs="Times New Roman"/>
          <w:b/>
          <w:iCs/>
          <w:sz w:val="28"/>
          <w:szCs w:val="28"/>
        </w:rPr>
        <w:t xml:space="preserve">, а </w:t>
      </w:r>
      <w:r w:rsidR="00C15B98" w:rsidRPr="005B52AB">
        <w:rPr>
          <w:rFonts w:ascii="Times New Roman" w:eastAsia="Times New Roman" w:hAnsi="Times New Roman" w:cs="Times New Roman"/>
          <w:b/>
          <w:iCs/>
          <w:sz w:val="28"/>
          <w:szCs w:val="28"/>
          <w:lang w:val="uk-UA"/>
        </w:rPr>
        <w:t>у</w:t>
      </w:r>
      <w:r w:rsidR="00BD6CCD" w:rsidRPr="005B52AB">
        <w:rPr>
          <w:rFonts w:ascii="Times New Roman" w:eastAsia="Times New Roman" w:hAnsi="Times New Roman" w:cs="Times New Roman"/>
          <w:b/>
          <w:iCs/>
          <w:sz w:val="28"/>
          <w:szCs w:val="28"/>
        </w:rPr>
        <w:t xml:space="preserve"> ядрах буккального </w:t>
      </w:r>
      <w:r w:rsidR="00C15B98" w:rsidRPr="005B52AB">
        <w:rPr>
          <w:rFonts w:ascii="Times New Roman" w:eastAsia="Times New Roman" w:hAnsi="Times New Roman" w:cs="Times New Roman"/>
          <w:b/>
          <w:iCs/>
          <w:sz w:val="28"/>
          <w:szCs w:val="28"/>
          <w:lang w:val="uk-UA"/>
        </w:rPr>
        <w:t>е</w:t>
      </w:r>
      <w:r w:rsidR="00BD6CCD" w:rsidRPr="005B52AB">
        <w:rPr>
          <w:rFonts w:ascii="Times New Roman" w:eastAsia="Times New Roman" w:hAnsi="Times New Roman" w:cs="Times New Roman"/>
          <w:b/>
          <w:iCs/>
          <w:sz w:val="28"/>
          <w:szCs w:val="28"/>
        </w:rPr>
        <w:t>п</w:t>
      </w:r>
      <w:r w:rsidR="00C15B98" w:rsidRPr="005B52AB">
        <w:rPr>
          <w:rFonts w:ascii="Times New Roman" w:eastAsia="Times New Roman" w:hAnsi="Times New Roman" w:cs="Times New Roman"/>
          <w:b/>
          <w:iCs/>
          <w:sz w:val="28"/>
          <w:szCs w:val="28"/>
          <w:lang w:val="uk-UA"/>
        </w:rPr>
        <w:t>і</w:t>
      </w:r>
      <w:r w:rsidR="00BD6CCD" w:rsidRPr="005B52AB">
        <w:rPr>
          <w:rFonts w:ascii="Times New Roman" w:eastAsia="Times New Roman" w:hAnsi="Times New Roman" w:cs="Times New Roman"/>
          <w:b/>
          <w:iCs/>
          <w:sz w:val="28"/>
          <w:szCs w:val="28"/>
        </w:rPr>
        <w:t>тел</w:t>
      </w:r>
      <w:r w:rsidR="00C15B98" w:rsidRPr="005B52AB">
        <w:rPr>
          <w:rFonts w:ascii="Times New Roman" w:eastAsia="Times New Roman" w:hAnsi="Times New Roman" w:cs="Times New Roman"/>
          <w:b/>
          <w:iCs/>
          <w:sz w:val="28"/>
          <w:szCs w:val="28"/>
          <w:lang w:val="uk-UA"/>
        </w:rPr>
        <w:t>ію</w:t>
      </w:r>
      <w:r w:rsidR="00BD6CCD" w:rsidRPr="005B52AB">
        <w:rPr>
          <w:rFonts w:ascii="Times New Roman" w:eastAsia="Times New Roman" w:hAnsi="Times New Roman" w:cs="Times New Roman"/>
          <w:b/>
          <w:iCs/>
          <w:sz w:val="28"/>
          <w:szCs w:val="28"/>
        </w:rPr>
        <w:t xml:space="preserve"> </w:t>
      </w:r>
      <w:r w:rsidR="00C4693D" w:rsidRPr="005B52AB">
        <w:rPr>
          <w:rFonts w:ascii="Times New Roman" w:eastAsia="Times New Roman" w:hAnsi="Times New Roman" w:cs="Times New Roman"/>
          <w:b/>
          <w:iCs/>
          <w:sz w:val="28"/>
          <w:szCs w:val="28"/>
          <w:lang w:val="uk-UA"/>
        </w:rPr>
        <w:t>відсутні</w:t>
      </w:r>
      <w:r w:rsidR="00BD6CCD" w:rsidRPr="005B52AB">
        <w:rPr>
          <w:rFonts w:ascii="Times New Roman" w:eastAsia="Times New Roman" w:hAnsi="Times New Roman" w:cs="Times New Roman"/>
          <w:b/>
          <w:iCs/>
          <w:sz w:val="28"/>
          <w:szCs w:val="28"/>
        </w:rPr>
        <w:t xml:space="preserve"> т</w:t>
      </w:r>
      <w:r w:rsidR="00C4693D" w:rsidRPr="005B52AB">
        <w:rPr>
          <w:rFonts w:ascii="Times New Roman" w:eastAsia="Times New Roman" w:hAnsi="Times New Roman" w:cs="Times New Roman"/>
          <w:b/>
          <w:iCs/>
          <w:sz w:val="28"/>
          <w:szCs w:val="28"/>
          <w:lang w:val="uk-UA"/>
        </w:rPr>
        <w:t>і</w:t>
      </w:r>
      <w:r w:rsidR="00BD6CCD" w:rsidRPr="005B52AB">
        <w:rPr>
          <w:rFonts w:ascii="Times New Roman" w:eastAsia="Times New Roman" w:hAnsi="Times New Roman" w:cs="Times New Roman"/>
          <w:b/>
          <w:iCs/>
          <w:sz w:val="28"/>
          <w:szCs w:val="28"/>
        </w:rPr>
        <w:t>льц</w:t>
      </w:r>
      <w:r w:rsidR="00C4693D" w:rsidRPr="005B52AB">
        <w:rPr>
          <w:rFonts w:ascii="Times New Roman" w:eastAsia="Times New Roman" w:hAnsi="Times New Roman" w:cs="Times New Roman"/>
          <w:b/>
          <w:iCs/>
          <w:sz w:val="28"/>
          <w:szCs w:val="28"/>
          <w:lang w:val="uk-UA"/>
        </w:rPr>
        <w:t>я</w:t>
      </w:r>
      <w:r w:rsidR="00BD6CCD" w:rsidRPr="005B52AB">
        <w:rPr>
          <w:rFonts w:ascii="Times New Roman" w:eastAsia="Times New Roman" w:hAnsi="Times New Roman" w:cs="Times New Roman"/>
          <w:b/>
          <w:iCs/>
          <w:sz w:val="28"/>
          <w:szCs w:val="28"/>
        </w:rPr>
        <w:t xml:space="preserve"> Барра. </w:t>
      </w:r>
      <w:r w:rsidR="00C4693D" w:rsidRPr="005B52AB">
        <w:rPr>
          <w:rFonts w:ascii="Times New Roman" w:eastAsia="Times New Roman" w:hAnsi="Times New Roman" w:cs="Times New Roman"/>
          <w:b/>
          <w:iCs/>
          <w:sz w:val="28"/>
          <w:szCs w:val="28"/>
          <w:lang w:val="uk-UA"/>
        </w:rPr>
        <w:t>Який найбільш вірогідний діагно</w:t>
      </w:r>
      <w:r w:rsidR="00BD6CCD" w:rsidRPr="005B52AB">
        <w:rPr>
          <w:rFonts w:ascii="Times New Roman" w:eastAsia="Times New Roman" w:hAnsi="Times New Roman" w:cs="Times New Roman"/>
          <w:b/>
          <w:iCs/>
          <w:sz w:val="28"/>
          <w:szCs w:val="28"/>
        </w:rPr>
        <w:t>з?</w:t>
      </w:r>
    </w:p>
    <w:p w:rsidR="00BD6CCD" w:rsidRPr="005B52AB" w:rsidRDefault="00E261F1"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BD6CCD"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BD6CCD" w:rsidRPr="005B52AB">
        <w:rPr>
          <w:rFonts w:ascii="Times New Roman" w:eastAsia="Arial" w:hAnsi="Times New Roman" w:cs="Times New Roman"/>
          <w:sz w:val="28"/>
          <w:szCs w:val="28"/>
        </w:rPr>
        <w:t>индром Патау</w:t>
      </w:r>
      <w:r w:rsidR="003A76CC" w:rsidRPr="005B52AB">
        <w:rPr>
          <w:rFonts w:ascii="Times New Roman" w:eastAsia="Arial" w:hAnsi="Times New Roman" w:cs="Times New Roman"/>
          <w:sz w:val="28"/>
          <w:szCs w:val="28"/>
          <w:lang w:val="uk-UA"/>
        </w:rPr>
        <w:t>;</w:t>
      </w:r>
    </w:p>
    <w:p w:rsidR="00BD6CCD" w:rsidRPr="005B52AB" w:rsidRDefault="00E261F1"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BD6CCD"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BD6CCD" w:rsidRPr="005B52AB">
        <w:rPr>
          <w:rFonts w:ascii="Times New Roman" w:eastAsia="Arial" w:hAnsi="Times New Roman" w:cs="Times New Roman"/>
          <w:sz w:val="28"/>
          <w:szCs w:val="28"/>
        </w:rPr>
        <w:t>индром Клайнфельтера</w:t>
      </w:r>
      <w:r w:rsidR="003A76CC" w:rsidRPr="005B52AB">
        <w:rPr>
          <w:rFonts w:ascii="Times New Roman" w:eastAsia="Arial" w:hAnsi="Times New Roman" w:cs="Times New Roman"/>
          <w:sz w:val="28"/>
          <w:szCs w:val="28"/>
          <w:lang w:val="uk-UA"/>
        </w:rPr>
        <w:t>;</w:t>
      </w:r>
    </w:p>
    <w:p w:rsidR="00BD6CCD" w:rsidRPr="005B52AB" w:rsidRDefault="00E261F1"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i/>
          <w:sz w:val="28"/>
          <w:szCs w:val="28"/>
          <w:lang w:val="uk-UA"/>
        </w:rPr>
        <w:t>В с</w:t>
      </w:r>
      <w:r w:rsidR="00BD6CCD" w:rsidRPr="005B52AB">
        <w:rPr>
          <w:rFonts w:ascii="Times New Roman" w:eastAsia="Arial" w:hAnsi="Times New Roman" w:cs="Times New Roman"/>
          <w:i/>
          <w:sz w:val="28"/>
          <w:szCs w:val="28"/>
        </w:rPr>
        <w:t>индром Шерешевс</w:t>
      </w:r>
      <w:r w:rsidR="00962B8B" w:rsidRPr="005B52AB">
        <w:rPr>
          <w:rFonts w:ascii="Times New Roman" w:eastAsia="Arial" w:hAnsi="Times New Roman" w:cs="Times New Roman"/>
          <w:i/>
          <w:sz w:val="28"/>
          <w:szCs w:val="28"/>
          <w:lang w:val="uk-UA"/>
        </w:rPr>
        <w:t>ь</w:t>
      </w:r>
      <w:r w:rsidR="00BD6CCD" w:rsidRPr="005B52AB">
        <w:rPr>
          <w:rFonts w:ascii="Times New Roman" w:eastAsia="Arial" w:hAnsi="Times New Roman" w:cs="Times New Roman"/>
          <w:i/>
          <w:sz w:val="28"/>
          <w:szCs w:val="28"/>
        </w:rPr>
        <w:t>кого–Тернера</w:t>
      </w:r>
      <w:r w:rsidR="003A76CC" w:rsidRPr="005B52AB">
        <w:rPr>
          <w:rFonts w:ascii="Times New Roman" w:eastAsia="Arial" w:hAnsi="Times New Roman" w:cs="Times New Roman"/>
          <w:sz w:val="28"/>
          <w:szCs w:val="28"/>
          <w:lang w:val="uk-UA"/>
        </w:rPr>
        <w:t>;</w:t>
      </w:r>
    </w:p>
    <w:p w:rsidR="00BD6CCD" w:rsidRPr="005B52AB" w:rsidRDefault="00E261F1"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BD6CCD"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BD6CCD" w:rsidRPr="005B52AB">
        <w:rPr>
          <w:rFonts w:ascii="Times New Roman" w:eastAsia="Arial" w:hAnsi="Times New Roman" w:cs="Times New Roman"/>
          <w:sz w:val="28"/>
          <w:szCs w:val="28"/>
        </w:rPr>
        <w:t>индром Дауна</w:t>
      </w:r>
      <w:r w:rsidR="003A76CC" w:rsidRPr="005B52AB">
        <w:rPr>
          <w:rFonts w:ascii="Times New Roman" w:eastAsia="Arial" w:hAnsi="Times New Roman" w:cs="Times New Roman"/>
          <w:sz w:val="28"/>
          <w:szCs w:val="28"/>
          <w:lang w:val="uk-UA"/>
        </w:rPr>
        <w:t>;</w:t>
      </w:r>
    </w:p>
    <w:p w:rsidR="00BD6CCD" w:rsidRPr="005B52AB" w:rsidRDefault="00E261F1"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BD6CCD" w:rsidRPr="005B52AB">
        <w:rPr>
          <w:rFonts w:ascii="Times New Roman" w:eastAsia="Arial" w:hAnsi="Times New Roman" w:cs="Times New Roman"/>
          <w:sz w:val="28"/>
          <w:szCs w:val="28"/>
          <w:lang w:val="uk-UA"/>
        </w:rPr>
        <w:t xml:space="preserve"> </w:t>
      </w:r>
      <w:r w:rsidR="003A76CC" w:rsidRPr="005B52AB">
        <w:rPr>
          <w:rFonts w:ascii="Times New Roman" w:eastAsia="Arial" w:hAnsi="Times New Roman" w:cs="Times New Roman"/>
          <w:sz w:val="28"/>
          <w:szCs w:val="28"/>
          <w:lang w:val="uk-UA"/>
        </w:rPr>
        <w:t>с</w:t>
      </w:r>
      <w:r w:rsidR="00BD6CCD" w:rsidRPr="005B52AB">
        <w:rPr>
          <w:rFonts w:ascii="Times New Roman" w:eastAsia="Arial" w:hAnsi="Times New Roman" w:cs="Times New Roman"/>
          <w:sz w:val="28"/>
          <w:szCs w:val="28"/>
          <w:lang w:val="uk-UA"/>
        </w:rPr>
        <w:t xml:space="preserve">индром </w:t>
      </w:r>
      <w:r w:rsidR="00C4693D" w:rsidRPr="005B52AB">
        <w:rPr>
          <w:rFonts w:ascii="Times New Roman" w:eastAsia="Arial" w:hAnsi="Times New Roman" w:cs="Times New Roman"/>
          <w:sz w:val="28"/>
          <w:szCs w:val="28"/>
          <w:lang w:val="uk-UA"/>
        </w:rPr>
        <w:t>Е</w:t>
      </w:r>
      <w:r w:rsidR="00BD6CCD" w:rsidRPr="005B52AB">
        <w:rPr>
          <w:rFonts w:ascii="Times New Roman" w:eastAsia="Arial" w:hAnsi="Times New Roman" w:cs="Times New Roman"/>
          <w:sz w:val="28"/>
          <w:szCs w:val="28"/>
          <w:lang w:val="uk-UA"/>
        </w:rPr>
        <w:t>двардса</w:t>
      </w:r>
      <w:r w:rsidR="003A76CC" w:rsidRPr="005B52AB">
        <w:rPr>
          <w:rFonts w:ascii="Times New Roman" w:eastAsia="Arial" w:hAnsi="Times New Roman" w:cs="Times New Roman"/>
          <w:sz w:val="28"/>
          <w:szCs w:val="28"/>
          <w:lang w:val="uk-UA"/>
        </w:rPr>
        <w:t>.</w:t>
      </w:r>
    </w:p>
    <w:p w:rsidR="00BD6CCD" w:rsidRPr="005B52AB" w:rsidRDefault="00BD6CCD" w:rsidP="005B52AB">
      <w:pPr>
        <w:spacing w:after="0" w:line="360" w:lineRule="auto"/>
        <w:ind w:left="567" w:hanging="567"/>
        <w:jc w:val="both"/>
        <w:rPr>
          <w:rFonts w:ascii="Times New Roman" w:eastAsia="Times New Roman" w:hAnsi="Times New Roman" w:cs="Times New Roman"/>
          <w:sz w:val="28"/>
          <w:szCs w:val="28"/>
          <w:lang w:val="uk-UA"/>
        </w:rPr>
      </w:pPr>
    </w:p>
    <w:p w:rsidR="00BD6CCD" w:rsidRPr="005B52AB" w:rsidRDefault="003A76CC" w:rsidP="005B52AB">
      <w:pPr>
        <w:spacing w:after="0" w:line="360" w:lineRule="auto"/>
        <w:ind w:left="567" w:hanging="567"/>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8</w:t>
      </w:r>
      <w:r w:rsidR="00BD6CCD" w:rsidRPr="005B52AB">
        <w:rPr>
          <w:rFonts w:ascii="Times New Roman" w:eastAsia="Arial" w:hAnsi="Times New Roman" w:cs="Times New Roman"/>
          <w:b/>
          <w:bCs/>
          <w:sz w:val="28"/>
          <w:szCs w:val="28"/>
          <w:lang w:val="uk-UA"/>
        </w:rPr>
        <w:t xml:space="preserve">4. </w:t>
      </w:r>
      <w:r w:rsidR="0099320F" w:rsidRPr="005B52AB">
        <w:rPr>
          <w:rFonts w:ascii="Times New Roman" w:eastAsia="Arial" w:hAnsi="Times New Roman" w:cs="Times New Roman"/>
          <w:b/>
          <w:bCs/>
          <w:sz w:val="28"/>
          <w:szCs w:val="28"/>
          <w:lang w:val="uk-UA"/>
        </w:rPr>
        <w:t>Які</w:t>
      </w:r>
      <w:r w:rsidR="00BD6CCD" w:rsidRPr="005B52AB">
        <w:rPr>
          <w:rFonts w:ascii="Times New Roman" w:eastAsia="Times New Roman" w:hAnsi="Times New Roman" w:cs="Times New Roman"/>
          <w:b/>
          <w:iCs/>
          <w:sz w:val="28"/>
          <w:szCs w:val="28"/>
          <w:lang w:val="uk-UA"/>
        </w:rPr>
        <w:t xml:space="preserve"> з пере</w:t>
      </w:r>
      <w:r w:rsidR="0099320F" w:rsidRPr="005B52AB">
        <w:rPr>
          <w:rFonts w:ascii="Times New Roman" w:eastAsia="Times New Roman" w:hAnsi="Times New Roman" w:cs="Times New Roman"/>
          <w:b/>
          <w:iCs/>
          <w:sz w:val="28"/>
          <w:szCs w:val="28"/>
          <w:lang w:val="uk-UA"/>
        </w:rPr>
        <w:t>лічених хвороб</w:t>
      </w:r>
      <w:r w:rsidR="00BD6CCD" w:rsidRPr="005B52AB">
        <w:rPr>
          <w:rFonts w:ascii="Times New Roman" w:eastAsia="Times New Roman" w:hAnsi="Times New Roman" w:cs="Times New Roman"/>
          <w:b/>
          <w:iCs/>
          <w:sz w:val="28"/>
          <w:szCs w:val="28"/>
          <w:lang w:val="uk-UA"/>
        </w:rPr>
        <w:t xml:space="preserve"> </w:t>
      </w:r>
      <w:r w:rsidR="0099320F" w:rsidRPr="005B52AB">
        <w:rPr>
          <w:rFonts w:ascii="Times New Roman" w:eastAsia="Times New Roman" w:hAnsi="Times New Roman" w:cs="Times New Roman"/>
          <w:b/>
          <w:iCs/>
          <w:sz w:val="28"/>
          <w:szCs w:val="28"/>
          <w:lang w:val="uk-UA"/>
        </w:rPr>
        <w:t>людини</w:t>
      </w:r>
      <w:r w:rsidR="00BD6CCD" w:rsidRPr="005B52AB">
        <w:rPr>
          <w:rFonts w:ascii="Times New Roman" w:eastAsia="Times New Roman" w:hAnsi="Times New Roman" w:cs="Times New Roman"/>
          <w:b/>
          <w:iCs/>
          <w:sz w:val="28"/>
          <w:szCs w:val="28"/>
          <w:lang w:val="uk-UA"/>
        </w:rPr>
        <w:t xml:space="preserve"> </w:t>
      </w:r>
      <w:r w:rsidR="0099320F" w:rsidRPr="005B52AB">
        <w:rPr>
          <w:rFonts w:ascii="Times New Roman" w:eastAsia="Times New Roman" w:hAnsi="Times New Roman" w:cs="Times New Roman"/>
          <w:b/>
          <w:iCs/>
          <w:sz w:val="28"/>
          <w:szCs w:val="28"/>
          <w:lang w:val="uk-UA"/>
        </w:rPr>
        <w:t>є</w:t>
      </w:r>
      <w:r w:rsidR="00BD6CCD" w:rsidRPr="005B52AB">
        <w:rPr>
          <w:rFonts w:ascii="Times New Roman" w:eastAsia="Times New Roman" w:hAnsi="Times New Roman" w:cs="Times New Roman"/>
          <w:b/>
          <w:iCs/>
          <w:sz w:val="28"/>
          <w:szCs w:val="28"/>
          <w:lang w:val="uk-UA"/>
        </w:rPr>
        <w:t xml:space="preserve"> с</w:t>
      </w:r>
      <w:r w:rsidR="00133D31" w:rsidRPr="005B52AB">
        <w:rPr>
          <w:rFonts w:ascii="Times New Roman" w:eastAsia="Times New Roman" w:hAnsi="Times New Roman" w:cs="Times New Roman"/>
          <w:b/>
          <w:iCs/>
          <w:sz w:val="28"/>
          <w:szCs w:val="28"/>
          <w:lang w:val="uk-UA"/>
        </w:rPr>
        <w:t>падковими і полігенними</w:t>
      </w:r>
      <w:r w:rsidR="00BD6CCD" w:rsidRPr="005B52AB">
        <w:rPr>
          <w:rFonts w:ascii="Times New Roman" w:eastAsia="Times New Roman" w:hAnsi="Times New Roman" w:cs="Times New Roman"/>
          <w:b/>
          <w:iCs/>
          <w:sz w:val="28"/>
          <w:szCs w:val="28"/>
          <w:lang w:val="uk-UA"/>
        </w:rPr>
        <w:t>?</w:t>
      </w:r>
    </w:p>
    <w:p w:rsidR="00BD6CCD" w:rsidRPr="005B52AB" w:rsidRDefault="00A059FA"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BD6CCD"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г</w:t>
      </w:r>
      <w:r w:rsidR="00133D31" w:rsidRPr="005B52AB">
        <w:rPr>
          <w:rFonts w:ascii="Times New Roman" w:eastAsia="Arial" w:hAnsi="Times New Roman" w:cs="Times New Roman"/>
          <w:sz w:val="28"/>
          <w:szCs w:val="28"/>
          <w:lang w:val="uk-UA"/>
        </w:rPr>
        <w:t>і</w:t>
      </w:r>
      <w:r w:rsidR="00BD6CCD" w:rsidRPr="005B52AB">
        <w:rPr>
          <w:rFonts w:ascii="Times New Roman" w:eastAsia="Arial" w:hAnsi="Times New Roman" w:cs="Times New Roman"/>
          <w:sz w:val="28"/>
          <w:szCs w:val="28"/>
        </w:rPr>
        <w:t>пертон</w:t>
      </w:r>
      <w:r w:rsidR="00133D31" w:rsidRPr="005B52AB">
        <w:rPr>
          <w:rFonts w:ascii="Times New Roman" w:eastAsia="Arial" w:hAnsi="Times New Roman" w:cs="Times New Roman"/>
          <w:sz w:val="28"/>
          <w:szCs w:val="28"/>
          <w:lang w:val="uk-UA"/>
        </w:rPr>
        <w:t>і</w:t>
      </w:r>
      <w:r w:rsidR="00BD6CCD" w:rsidRPr="005B52AB">
        <w:rPr>
          <w:rFonts w:ascii="Times New Roman" w:eastAsia="Arial" w:hAnsi="Times New Roman" w:cs="Times New Roman"/>
          <w:sz w:val="28"/>
          <w:szCs w:val="28"/>
        </w:rPr>
        <w:t>я</w:t>
      </w:r>
      <w:r w:rsidRPr="005B52AB">
        <w:rPr>
          <w:rFonts w:ascii="Times New Roman" w:eastAsia="Arial" w:hAnsi="Times New Roman" w:cs="Times New Roman"/>
          <w:sz w:val="28"/>
          <w:szCs w:val="28"/>
          <w:lang w:val="uk-UA"/>
        </w:rPr>
        <w:t>;</w:t>
      </w:r>
    </w:p>
    <w:p w:rsidR="00BD6CCD" w:rsidRPr="005B52AB" w:rsidRDefault="00A059FA"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Б</w:t>
      </w:r>
      <w:r w:rsidR="00BD6CCD"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в</w:t>
      </w:r>
      <w:r w:rsidR="00133D31" w:rsidRPr="005B52AB">
        <w:rPr>
          <w:rFonts w:ascii="Times New Roman" w:eastAsia="Arial" w:hAnsi="Times New Roman" w:cs="Times New Roman"/>
          <w:sz w:val="28"/>
          <w:szCs w:val="28"/>
          <w:lang w:val="uk-UA"/>
        </w:rPr>
        <w:t>иразкова хвороба</w:t>
      </w:r>
      <w:r w:rsidR="00BD6CCD" w:rsidRPr="005B52AB">
        <w:rPr>
          <w:rFonts w:ascii="Times New Roman" w:eastAsia="Arial" w:hAnsi="Times New Roman" w:cs="Times New Roman"/>
          <w:sz w:val="28"/>
          <w:szCs w:val="28"/>
        </w:rPr>
        <w:t xml:space="preserve"> </w:t>
      </w:r>
      <w:r w:rsidR="00133D31" w:rsidRPr="005B52AB">
        <w:rPr>
          <w:rFonts w:ascii="Times New Roman" w:eastAsia="Arial" w:hAnsi="Times New Roman" w:cs="Times New Roman"/>
          <w:sz w:val="28"/>
          <w:szCs w:val="28"/>
          <w:lang w:val="uk-UA"/>
        </w:rPr>
        <w:t>серця</w:t>
      </w:r>
      <w:r w:rsidRPr="005B52AB">
        <w:rPr>
          <w:rFonts w:ascii="Times New Roman" w:eastAsia="Arial" w:hAnsi="Times New Roman" w:cs="Times New Roman"/>
          <w:sz w:val="28"/>
          <w:szCs w:val="28"/>
          <w:lang w:val="uk-UA"/>
        </w:rPr>
        <w:t>;</w:t>
      </w:r>
    </w:p>
    <w:p w:rsidR="00BD6CCD" w:rsidRPr="005B52AB" w:rsidRDefault="00A059FA"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BD6CCD"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п</w:t>
      </w:r>
      <w:r w:rsidR="00BD6CCD" w:rsidRPr="005B52AB">
        <w:rPr>
          <w:rFonts w:ascii="Times New Roman" w:eastAsia="Arial" w:hAnsi="Times New Roman" w:cs="Times New Roman"/>
          <w:sz w:val="28"/>
          <w:szCs w:val="28"/>
        </w:rPr>
        <w:t>ол</w:t>
      </w:r>
      <w:r w:rsidR="003E2D05" w:rsidRPr="005B52AB">
        <w:rPr>
          <w:rFonts w:ascii="Times New Roman" w:eastAsia="Arial" w:hAnsi="Times New Roman" w:cs="Times New Roman"/>
          <w:sz w:val="28"/>
          <w:szCs w:val="28"/>
          <w:lang w:val="uk-UA"/>
        </w:rPr>
        <w:t>і</w:t>
      </w:r>
      <w:r w:rsidR="00BD6CCD" w:rsidRPr="005B52AB">
        <w:rPr>
          <w:rFonts w:ascii="Times New Roman" w:eastAsia="Arial" w:hAnsi="Times New Roman" w:cs="Times New Roman"/>
          <w:sz w:val="28"/>
          <w:szCs w:val="28"/>
        </w:rPr>
        <w:t>ом</w:t>
      </w:r>
      <w:r w:rsidR="003E2D05" w:rsidRPr="005B52AB">
        <w:rPr>
          <w:rFonts w:ascii="Times New Roman" w:eastAsia="Arial" w:hAnsi="Times New Roman" w:cs="Times New Roman"/>
          <w:sz w:val="28"/>
          <w:szCs w:val="28"/>
          <w:lang w:val="uk-UA"/>
        </w:rPr>
        <w:t>іє</w:t>
      </w:r>
      <w:r w:rsidR="00BD6CCD" w:rsidRPr="005B52AB">
        <w:rPr>
          <w:rFonts w:ascii="Times New Roman" w:eastAsia="Arial" w:hAnsi="Times New Roman" w:cs="Times New Roman"/>
          <w:sz w:val="28"/>
          <w:szCs w:val="28"/>
        </w:rPr>
        <w:t>л</w:t>
      </w:r>
      <w:r w:rsidR="003E2D05" w:rsidRPr="005B52AB">
        <w:rPr>
          <w:rFonts w:ascii="Times New Roman" w:eastAsia="Arial" w:hAnsi="Times New Roman" w:cs="Times New Roman"/>
          <w:sz w:val="28"/>
          <w:szCs w:val="28"/>
          <w:lang w:val="uk-UA"/>
        </w:rPr>
        <w:t>і</w:t>
      </w:r>
      <w:r w:rsidR="00BD6CCD" w:rsidRPr="005B52AB">
        <w:rPr>
          <w:rFonts w:ascii="Times New Roman" w:eastAsia="Arial" w:hAnsi="Times New Roman" w:cs="Times New Roman"/>
          <w:sz w:val="28"/>
          <w:szCs w:val="28"/>
        </w:rPr>
        <w:t>т</w:t>
      </w:r>
      <w:r w:rsidRPr="005B52AB">
        <w:rPr>
          <w:rFonts w:ascii="Times New Roman" w:eastAsia="Arial" w:hAnsi="Times New Roman" w:cs="Times New Roman"/>
          <w:sz w:val="28"/>
          <w:szCs w:val="28"/>
          <w:lang w:val="uk-UA"/>
        </w:rPr>
        <w:t>;</w:t>
      </w:r>
    </w:p>
    <w:p w:rsidR="00BD6CCD" w:rsidRPr="005B52AB" w:rsidRDefault="00A059FA"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BD6CCD" w:rsidRPr="005B52AB">
        <w:rPr>
          <w:rFonts w:ascii="Times New Roman" w:eastAsia="Arial" w:hAnsi="Times New Roman" w:cs="Times New Roman"/>
          <w:sz w:val="28"/>
          <w:szCs w:val="28"/>
        </w:rPr>
        <w:t xml:space="preserve"> </w:t>
      </w:r>
      <w:r w:rsidRPr="005B52AB">
        <w:rPr>
          <w:rFonts w:ascii="Times New Roman" w:eastAsia="Arial" w:hAnsi="Times New Roman" w:cs="Times New Roman"/>
          <w:i/>
          <w:sz w:val="28"/>
          <w:szCs w:val="28"/>
          <w:lang w:val="uk-UA"/>
        </w:rPr>
        <w:t>г</w:t>
      </w:r>
      <w:r w:rsidR="00BD6CCD" w:rsidRPr="005B52AB">
        <w:rPr>
          <w:rFonts w:ascii="Times New Roman" w:eastAsia="Arial" w:hAnsi="Times New Roman" w:cs="Times New Roman"/>
          <w:i/>
          <w:sz w:val="28"/>
          <w:szCs w:val="28"/>
        </w:rPr>
        <w:t>емоф</w:t>
      </w:r>
      <w:r w:rsidR="003E2D05" w:rsidRPr="005B52AB">
        <w:rPr>
          <w:rFonts w:ascii="Times New Roman" w:eastAsia="Arial" w:hAnsi="Times New Roman" w:cs="Times New Roman"/>
          <w:i/>
          <w:sz w:val="28"/>
          <w:szCs w:val="28"/>
          <w:lang w:val="uk-UA"/>
        </w:rPr>
        <w:t>і</w:t>
      </w:r>
      <w:r w:rsidR="00BD6CCD" w:rsidRPr="005B52AB">
        <w:rPr>
          <w:rFonts w:ascii="Times New Roman" w:eastAsia="Arial" w:hAnsi="Times New Roman" w:cs="Times New Roman"/>
          <w:i/>
          <w:sz w:val="28"/>
          <w:szCs w:val="28"/>
        </w:rPr>
        <w:t>л</w:t>
      </w:r>
      <w:r w:rsidR="003E2D05" w:rsidRPr="005B52AB">
        <w:rPr>
          <w:rFonts w:ascii="Times New Roman" w:eastAsia="Arial" w:hAnsi="Times New Roman" w:cs="Times New Roman"/>
          <w:i/>
          <w:sz w:val="28"/>
          <w:szCs w:val="28"/>
          <w:lang w:val="uk-UA"/>
        </w:rPr>
        <w:t>і</w:t>
      </w:r>
      <w:r w:rsidR="00BD6CCD" w:rsidRPr="005B52AB">
        <w:rPr>
          <w:rFonts w:ascii="Times New Roman" w:eastAsia="Arial" w:hAnsi="Times New Roman" w:cs="Times New Roman"/>
          <w:i/>
          <w:sz w:val="28"/>
          <w:szCs w:val="28"/>
        </w:rPr>
        <w:t>я</w:t>
      </w:r>
      <w:r w:rsidRPr="005B52AB">
        <w:rPr>
          <w:rFonts w:ascii="Times New Roman" w:eastAsia="Arial" w:hAnsi="Times New Roman" w:cs="Times New Roman"/>
          <w:sz w:val="28"/>
          <w:szCs w:val="28"/>
          <w:lang w:val="uk-UA"/>
        </w:rPr>
        <w:t>;</w:t>
      </w:r>
    </w:p>
    <w:p w:rsidR="00BD6CCD" w:rsidRPr="005B52AB" w:rsidRDefault="00A059FA"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BD6CCD"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ц</w:t>
      </w:r>
      <w:r w:rsidR="003E2D05" w:rsidRPr="005B52AB">
        <w:rPr>
          <w:rFonts w:ascii="Times New Roman" w:eastAsia="Arial" w:hAnsi="Times New Roman" w:cs="Times New Roman"/>
          <w:sz w:val="28"/>
          <w:szCs w:val="28"/>
          <w:lang w:val="uk-UA"/>
        </w:rPr>
        <w:t>укровий діабет</w:t>
      </w:r>
      <w:r w:rsidR="00835CA5" w:rsidRPr="005B52AB">
        <w:rPr>
          <w:rFonts w:ascii="Times New Roman" w:eastAsia="Arial" w:hAnsi="Times New Roman" w:cs="Times New Roman"/>
          <w:sz w:val="28"/>
          <w:szCs w:val="28"/>
          <w:lang w:val="uk-UA"/>
        </w:rPr>
        <w:t>.</w:t>
      </w:r>
    </w:p>
    <w:p w:rsidR="00BD6CCD" w:rsidRPr="005B52AB" w:rsidRDefault="00BD6CCD" w:rsidP="005B52AB">
      <w:pPr>
        <w:spacing w:after="0" w:line="360" w:lineRule="auto"/>
        <w:ind w:left="567" w:hanging="567"/>
        <w:jc w:val="both"/>
        <w:rPr>
          <w:rFonts w:ascii="Times New Roman" w:eastAsia="Times New Roman" w:hAnsi="Times New Roman" w:cs="Times New Roman"/>
          <w:sz w:val="28"/>
          <w:szCs w:val="28"/>
          <w:lang w:val="uk-UA"/>
        </w:rPr>
      </w:pPr>
    </w:p>
    <w:p w:rsidR="00BD6CCD" w:rsidRPr="005B52AB" w:rsidRDefault="00835CA5" w:rsidP="005B52AB">
      <w:pPr>
        <w:spacing w:after="0" w:line="360" w:lineRule="auto"/>
        <w:jc w:val="both"/>
        <w:rPr>
          <w:rFonts w:ascii="Times New Roman" w:eastAsia="Arial" w:hAnsi="Times New Roman" w:cs="Times New Roman"/>
          <w:b/>
          <w:bCs/>
          <w:sz w:val="28"/>
          <w:szCs w:val="28"/>
          <w:lang w:val="uk-UA"/>
        </w:rPr>
      </w:pPr>
      <w:r w:rsidRPr="005B52AB">
        <w:rPr>
          <w:rFonts w:ascii="Times New Roman" w:eastAsia="Times New Roman" w:hAnsi="Times New Roman" w:cs="Times New Roman"/>
          <w:b/>
          <w:iCs/>
          <w:sz w:val="28"/>
          <w:szCs w:val="28"/>
          <w:lang w:val="uk-UA"/>
        </w:rPr>
        <w:t xml:space="preserve">85. </w:t>
      </w:r>
      <w:r w:rsidR="007765B7" w:rsidRPr="005B52AB">
        <w:rPr>
          <w:rFonts w:ascii="Times New Roman" w:eastAsia="Times New Roman" w:hAnsi="Times New Roman" w:cs="Times New Roman"/>
          <w:b/>
          <w:iCs/>
          <w:sz w:val="28"/>
          <w:szCs w:val="28"/>
          <w:lang w:val="uk-UA"/>
        </w:rPr>
        <w:t>У</w:t>
      </w:r>
      <w:r w:rsidR="00BD6CCD" w:rsidRPr="005B52AB">
        <w:rPr>
          <w:rFonts w:ascii="Times New Roman" w:eastAsia="Times New Roman" w:hAnsi="Times New Roman" w:cs="Times New Roman"/>
          <w:b/>
          <w:iCs/>
          <w:sz w:val="28"/>
          <w:szCs w:val="28"/>
          <w:lang w:val="uk-UA"/>
        </w:rPr>
        <w:t xml:space="preserve"> медико-генетич</w:t>
      </w:r>
      <w:r w:rsidR="007765B7" w:rsidRPr="005B52AB">
        <w:rPr>
          <w:rFonts w:ascii="Times New Roman" w:eastAsia="Times New Roman" w:hAnsi="Times New Roman" w:cs="Times New Roman"/>
          <w:b/>
          <w:iCs/>
          <w:sz w:val="28"/>
          <w:szCs w:val="28"/>
          <w:lang w:val="uk-UA"/>
        </w:rPr>
        <w:t>ну</w:t>
      </w:r>
      <w:r w:rsidR="00BD6CCD" w:rsidRPr="005B52AB">
        <w:rPr>
          <w:rFonts w:ascii="Times New Roman" w:eastAsia="Times New Roman" w:hAnsi="Times New Roman" w:cs="Times New Roman"/>
          <w:b/>
          <w:iCs/>
          <w:sz w:val="28"/>
          <w:szCs w:val="28"/>
          <w:lang w:val="uk-UA"/>
        </w:rPr>
        <w:t xml:space="preserve"> консультац</w:t>
      </w:r>
      <w:r w:rsidR="007765B7" w:rsidRPr="005B52AB">
        <w:rPr>
          <w:rFonts w:ascii="Times New Roman" w:eastAsia="Times New Roman" w:hAnsi="Times New Roman" w:cs="Times New Roman"/>
          <w:b/>
          <w:iCs/>
          <w:sz w:val="28"/>
          <w:szCs w:val="28"/>
          <w:lang w:val="uk-UA"/>
        </w:rPr>
        <w:t>і</w:t>
      </w:r>
      <w:r w:rsidR="00BD6CCD" w:rsidRPr="005B52AB">
        <w:rPr>
          <w:rFonts w:ascii="Times New Roman" w:eastAsia="Times New Roman" w:hAnsi="Times New Roman" w:cs="Times New Roman"/>
          <w:b/>
          <w:iCs/>
          <w:sz w:val="28"/>
          <w:szCs w:val="28"/>
          <w:lang w:val="uk-UA"/>
        </w:rPr>
        <w:t xml:space="preserve">ю </w:t>
      </w:r>
      <w:r w:rsidR="007765B7" w:rsidRPr="005B52AB">
        <w:rPr>
          <w:rFonts w:ascii="Times New Roman" w:eastAsia="Times New Roman" w:hAnsi="Times New Roman" w:cs="Times New Roman"/>
          <w:b/>
          <w:iCs/>
          <w:sz w:val="28"/>
          <w:szCs w:val="28"/>
          <w:lang w:val="uk-UA"/>
        </w:rPr>
        <w:t>звернулась хвора дівчина</w:t>
      </w:r>
      <w:r w:rsidR="00BD6CCD" w:rsidRPr="005B52AB">
        <w:rPr>
          <w:rFonts w:ascii="Times New Roman" w:eastAsia="Times New Roman" w:hAnsi="Times New Roman" w:cs="Times New Roman"/>
          <w:b/>
          <w:iCs/>
          <w:sz w:val="28"/>
          <w:szCs w:val="28"/>
          <w:lang w:val="uk-UA"/>
        </w:rPr>
        <w:t xml:space="preserve"> </w:t>
      </w:r>
      <w:r w:rsidR="007765B7" w:rsidRPr="005B52AB">
        <w:rPr>
          <w:rFonts w:ascii="Times New Roman" w:eastAsia="Times New Roman" w:hAnsi="Times New Roman" w:cs="Times New Roman"/>
          <w:b/>
          <w:iCs/>
          <w:sz w:val="28"/>
          <w:szCs w:val="28"/>
          <w:lang w:val="uk-UA"/>
        </w:rPr>
        <w:t>з</w:t>
      </w:r>
      <w:r w:rsidR="00BD6CCD" w:rsidRPr="005B52AB">
        <w:rPr>
          <w:rFonts w:ascii="Times New Roman" w:eastAsia="Times New Roman" w:hAnsi="Times New Roman" w:cs="Times New Roman"/>
          <w:b/>
          <w:iCs/>
          <w:sz w:val="28"/>
          <w:szCs w:val="28"/>
          <w:lang w:val="uk-UA"/>
        </w:rPr>
        <w:t xml:space="preserve"> </w:t>
      </w:r>
      <w:r w:rsidR="007765B7" w:rsidRPr="005B52AB">
        <w:rPr>
          <w:rFonts w:ascii="Times New Roman" w:eastAsia="Times New Roman" w:hAnsi="Times New Roman" w:cs="Times New Roman"/>
          <w:b/>
          <w:iCs/>
          <w:sz w:val="28"/>
          <w:szCs w:val="28"/>
          <w:lang w:val="uk-UA"/>
        </w:rPr>
        <w:t xml:space="preserve">попереднім </w:t>
      </w:r>
      <w:r w:rsidR="00BD6CCD" w:rsidRPr="005B52AB">
        <w:rPr>
          <w:rFonts w:ascii="Times New Roman" w:eastAsia="Times New Roman" w:hAnsi="Times New Roman" w:cs="Times New Roman"/>
          <w:b/>
          <w:iCs/>
          <w:sz w:val="28"/>
          <w:szCs w:val="28"/>
          <w:lang w:val="uk-UA"/>
        </w:rPr>
        <w:t>д</w:t>
      </w:r>
      <w:r w:rsidR="007765B7" w:rsidRPr="005B52AB">
        <w:rPr>
          <w:rFonts w:ascii="Times New Roman" w:eastAsia="Times New Roman" w:hAnsi="Times New Roman" w:cs="Times New Roman"/>
          <w:b/>
          <w:iCs/>
          <w:sz w:val="28"/>
          <w:szCs w:val="28"/>
          <w:lang w:val="uk-UA"/>
        </w:rPr>
        <w:t>іагнозом</w:t>
      </w:r>
      <w:r w:rsidR="00BD6CCD" w:rsidRPr="005B52AB">
        <w:rPr>
          <w:rFonts w:ascii="Times New Roman" w:eastAsia="Times New Roman" w:hAnsi="Times New Roman" w:cs="Times New Roman"/>
          <w:b/>
          <w:iCs/>
          <w:sz w:val="28"/>
          <w:szCs w:val="28"/>
          <w:lang w:val="uk-UA"/>
        </w:rPr>
        <w:t>: синдром Шерешевс</w:t>
      </w:r>
      <w:r w:rsidR="00962B8B" w:rsidRPr="005B52AB">
        <w:rPr>
          <w:rFonts w:ascii="Times New Roman" w:eastAsia="Times New Roman" w:hAnsi="Times New Roman" w:cs="Times New Roman"/>
          <w:b/>
          <w:iCs/>
          <w:sz w:val="28"/>
          <w:szCs w:val="28"/>
          <w:lang w:val="uk-UA"/>
        </w:rPr>
        <w:t>ького</w:t>
      </w:r>
      <w:r w:rsidR="00BD6CCD" w:rsidRPr="005B52AB">
        <w:rPr>
          <w:rFonts w:ascii="Times New Roman" w:eastAsia="Times New Roman" w:hAnsi="Times New Roman" w:cs="Times New Roman"/>
          <w:b/>
          <w:iCs/>
          <w:sz w:val="28"/>
          <w:szCs w:val="28"/>
          <w:lang w:val="uk-UA"/>
        </w:rPr>
        <w:t xml:space="preserve">–Тернера. </w:t>
      </w:r>
      <w:r w:rsidR="00962B8B" w:rsidRPr="005B52AB">
        <w:rPr>
          <w:rFonts w:ascii="Times New Roman" w:eastAsia="Times New Roman" w:hAnsi="Times New Roman" w:cs="Times New Roman"/>
          <w:b/>
          <w:iCs/>
          <w:sz w:val="28"/>
          <w:szCs w:val="28"/>
          <w:lang w:val="uk-UA"/>
        </w:rPr>
        <w:t>За допомогою</w:t>
      </w:r>
      <w:r w:rsidR="00BD6CCD" w:rsidRPr="005B52AB">
        <w:rPr>
          <w:rFonts w:ascii="Times New Roman" w:eastAsia="Times New Roman" w:hAnsi="Times New Roman" w:cs="Times New Roman"/>
          <w:b/>
          <w:iCs/>
          <w:sz w:val="28"/>
          <w:szCs w:val="28"/>
          <w:lang w:val="uk-UA"/>
        </w:rPr>
        <w:t xml:space="preserve"> </w:t>
      </w:r>
      <w:r w:rsidR="00962B8B" w:rsidRPr="005B52AB">
        <w:rPr>
          <w:rFonts w:ascii="Times New Roman" w:eastAsia="Times New Roman" w:hAnsi="Times New Roman" w:cs="Times New Roman"/>
          <w:b/>
          <w:iCs/>
          <w:sz w:val="28"/>
          <w:szCs w:val="28"/>
          <w:lang w:val="uk-UA"/>
        </w:rPr>
        <w:t>якого</w:t>
      </w:r>
      <w:r w:rsidR="00BD6CCD" w:rsidRPr="005B52AB">
        <w:rPr>
          <w:rFonts w:ascii="Times New Roman" w:eastAsia="Times New Roman" w:hAnsi="Times New Roman" w:cs="Times New Roman"/>
          <w:b/>
          <w:iCs/>
          <w:sz w:val="28"/>
          <w:szCs w:val="28"/>
          <w:lang w:val="uk-UA"/>
        </w:rPr>
        <w:t xml:space="preserve"> генетич</w:t>
      </w:r>
      <w:r w:rsidR="00962B8B" w:rsidRPr="005B52AB">
        <w:rPr>
          <w:rFonts w:ascii="Times New Roman" w:eastAsia="Times New Roman" w:hAnsi="Times New Roman" w:cs="Times New Roman"/>
          <w:b/>
          <w:iCs/>
          <w:sz w:val="28"/>
          <w:szCs w:val="28"/>
          <w:lang w:val="uk-UA"/>
        </w:rPr>
        <w:t>ного</w:t>
      </w:r>
      <w:r w:rsidR="00BD6CCD" w:rsidRPr="005B52AB">
        <w:rPr>
          <w:rFonts w:ascii="Times New Roman" w:eastAsia="Times New Roman" w:hAnsi="Times New Roman" w:cs="Times New Roman"/>
          <w:b/>
          <w:iCs/>
          <w:sz w:val="28"/>
          <w:szCs w:val="28"/>
          <w:lang w:val="uk-UA"/>
        </w:rPr>
        <w:t xml:space="preserve"> метод</w:t>
      </w:r>
      <w:r w:rsidR="00962B8B" w:rsidRPr="005B52AB">
        <w:rPr>
          <w:rFonts w:ascii="Times New Roman" w:eastAsia="Times New Roman" w:hAnsi="Times New Roman" w:cs="Times New Roman"/>
          <w:b/>
          <w:iCs/>
          <w:sz w:val="28"/>
          <w:szCs w:val="28"/>
          <w:lang w:val="uk-UA"/>
        </w:rPr>
        <w:t>у</w:t>
      </w:r>
      <w:r w:rsidR="00BD6CCD" w:rsidRPr="005B52AB">
        <w:rPr>
          <w:rFonts w:ascii="Times New Roman" w:eastAsia="Times New Roman" w:hAnsi="Times New Roman" w:cs="Times New Roman"/>
          <w:b/>
          <w:iCs/>
          <w:sz w:val="28"/>
          <w:szCs w:val="28"/>
          <w:lang w:val="uk-UA"/>
        </w:rPr>
        <w:t xml:space="preserve"> можн</w:t>
      </w:r>
      <w:r w:rsidR="00962B8B" w:rsidRPr="005B52AB">
        <w:rPr>
          <w:rFonts w:ascii="Times New Roman" w:eastAsia="Times New Roman" w:hAnsi="Times New Roman" w:cs="Times New Roman"/>
          <w:b/>
          <w:iCs/>
          <w:sz w:val="28"/>
          <w:szCs w:val="28"/>
          <w:lang w:val="uk-UA"/>
        </w:rPr>
        <w:t>а</w:t>
      </w:r>
      <w:r w:rsidR="00BD6CCD" w:rsidRPr="005B52AB">
        <w:rPr>
          <w:rFonts w:ascii="Times New Roman" w:eastAsia="Times New Roman" w:hAnsi="Times New Roman" w:cs="Times New Roman"/>
          <w:b/>
          <w:iCs/>
          <w:sz w:val="28"/>
          <w:szCs w:val="28"/>
          <w:lang w:val="uk-UA"/>
        </w:rPr>
        <w:t xml:space="preserve"> уточнит</w:t>
      </w:r>
      <w:r w:rsidR="00962B8B" w:rsidRPr="005B52AB">
        <w:rPr>
          <w:rFonts w:ascii="Times New Roman" w:eastAsia="Times New Roman" w:hAnsi="Times New Roman" w:cs="Times New Roman"/>
          <w:b/>
          <w:iCs/>
          <w:sz w:val="28"/>
          <w:szCs w:val="28"/>
          <w:lang w:val="uk-UA"/>
        </w:rPr>
        <w:t>и</w:t>
      </w:r>
      <w:r w:rsidR="00BD6CCD" w:rsidRPr="005B52AB">
        <w:rPr>
          <w:rFonts w:ascii="Times New Roman" w:eastAsia="Times New Roman" w:hAnsi="Times New Roman" w:cs="Times New Roman"/>
          <w:b/>
          <w:iCs/>
          <w:sz w:val="28"/>
          <w:szCs w:val="28"/>
          <w:lang w:val="uk-UA"/>
        </w:rPr>
        <w:t xml:space="preserve"> д</w:t>
      </w:r>
      <w:r w:rsidR="00962B8B" w:rsidRPr="005B52AB">
        <w:rPr>
          <w:rFonts w:ascii="Times New Roman" w:eastAsia="Times New Roman" w:hAnsi="Times New Roman" w:cs="Times New Roman"/>
          <w:b/>
          <w:iCs/>
          <w:sz w:val="28"/>
          <w:szCs w:val="28"/>
          <w:lang w:val="uk-UA"/>
        </w:rPr>
        <w:t>і</w:t>
      </w:r>
      <w:r w:rsidR="00BD6CCD" w:rsidRPr="005B52AB">
        <w:rPr>
          <w:rFonts w:ascii="Times New Roman" w:eastAsia="Times New Roman" w:hAnsi="Times New Roman" w:cs="Times New Roman"/>
          <w:b/>
          <w:iCs/>
          <w:sz w:val="28"/>
          <w:szCs w:val="28"/>
          <w:lang w:val="uk-UA"/>
        </w:rPr>
        <w:t>агноз?</w:t>
      </w:r>
    </w:p>
    <w:p w:rsidR="00BD6CCD" w:rsidRPr="005B52AB" w:rsidRDefault="00835CA5"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А</w:t>
      </w:r>
      <w:r w:rsidR="00BD6CCD"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г</w:t>
      </w:r>
      <w:r w:rsidR="00BD6CCD" w:rsidRPr="005B52AB">
        <w:rPr>
          <w:rFonts w:ascii="Times New Roman" w:eastAsia="Arial" w:hAnsi="Times New Roman" w:cs="Times New Roman"/>
          <w:sz w:val="28"/>
          <w:szCs w:val="28"/>
          <w:lang w:val="uk-UA"/>
        </w:rPr>
        <w:t>енеалог</w:t>
      </w:r>
      <w:r w:rsidR="00962B8B" w:rsidRPr="005B52AB">
        <w:rPr>
          <w:rFonts w:ascii="Times New Roman" w:eastAsia="Arial" w:hAnsi="Times New Roman" w:cs="Times New Roman"/>
          <w:sz w:val="28"/>
          <w:szCs w:val="28"/>
          <w:lang w:val="uk-UA"/>
        </w:rPr>
        <w:t>і</w:t>
      </w:r>
      <w:r w:rsidR="00BD6CCD" w:rsidRPr="005B52AB">
        <w:rPr>
          <w:rFonts w:ascii="Times New Roman" w:eastAsia="Arial" w:hAnsi="Times New Roman" w:cs="Times New Roman"/>
          <w:sz w:val="28"/>
          <w:szCs w:val="28"/>
          <w:lang w:val="uk-UA"/>
        </w:rPr>
        <w:t>че</w:t>
      </w:r>
      <w:r w:rsidR="00962B8B" w:rsidRPr="005B52AB">
        <w:rPr>
          <w:rFonts w:ascii="Times New Roman" w:eastAsia="Arial" w:hAnsi="Times New Roman" w:cs="Times New Roman"/>
          <w:sz w:val="28"/>
          <w:szCs w:val="28"/>
          <w:lang w:val="uk-UA"/>
        </w:rPr>
        <w:t>ного</w:t>
      </w:r>
      <w:r w:rsidR="00BD6CCD" w:rsidRPr="005B52AB">
        <w:rPr>
          <w:rFonts w:ascii="Times New Roman" w:eastAsia="Arial" w:hAnsi="Times New Roman" w:cs="Times New Roman"/>
          <w:sz w:val="28"/>
          <w:szCs w:val="28"/>
          <w:lang w:val="uk-UA"/>
        </w:rPr>
        <w:t xml:space="preserve"> анал</w:t>
      </w:r>
      <w:r w:rsidR="00962B8B" w:rsidRPr="005B52AB">
        <w:rPr>
          <w:rFonts w:ascii="Times New Roman" w:eastAsia="Arial" w:hAnsi="Times New Roman" w:cs="Times New Roman"/>
          <w:sz w:val="28"/>
          <w:szCs w:val="28"/>
          <w:lang w:val="uk-UA"/>
        </w:rPr>
        <w:t>і</w:t>
      </w:r>
      <w:r w:rsidR="00BD6CCD" w:rsidRPr="005B52AB">
        <w:rPr>
          <w:rFonts w:ascii="Times New Roman" w:eastAsia="Arial" w:hAnsi="Times New Roman" w:cs="Times New Roman"/>
          <w:sz w:val="28"/>
          <w:szCs w:val="28"/>
          <w:lang w:val="uk-UA"/>
        </w:rPr>
        <w:t>з</w:t>
      </w:r>
      <w:r w:rsidR="00962B8B" w:rsidRPr="005B52AB">
        <w:rPr>
          <w:rFonts w:ascii="Times New Roman" w:eastAsia="Arial" w:hAnsi="Times New Roman" w:cs="Times New Roman"/>
          <w:sz w:val="28"/>
          <w:szCs w:val="28"/>
          <w:lang w:val="uk-UA"/>
        </w:rPr>
        <w:t>у</w:t>
      </w:r>
      <w:r w:rsidRPr="005B52AB">
        <w:rPr>
          <w:rFonts w:ascii="Times New Roman" w:eastAsia="Arial" w:hAnsi="Times New Roman" w:cs="Times New Roman"/>
          <w:sz w:val="28"/>
          <w:szCs w:val="28"/>
          <w:lang w:val="uk-UA"/>
        </w:rPr>
        <w:t>;</w:t>
      </w:r>
    </w:p>
    <w:p w:rsidR="00824177" w:rsidRPr="005B52AB" w:rsidRDefault="00835CA5"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Б</w:t>
      </w:r>
      <w:r w:rsidR="00BD6CCD" w:rsidRPr="005B52AB">
        <w:rPr>
          <w:rFonts w:ascii="Times New Roman" w:eastAsia="Arial" w:hAnsi="Times New Roman" w:cs="Times New Roman"/>
          <w:sz w:val="28"/>
          <w:szCs w:val="28"/>
          <w:lang w:val="uk-UA"/>
        </w:rPr>
        <w:t xml:space="preserve"> </w:t>
      </w:r>
      <w:r w:rsidR="00BB0471" w:rsidRPr="005B52AB">
        <w:rPr>
          <w:rFonts w:ascii="Times New Roman" w:eastAsia="Arial" w:hAnsi="Times New Roman" w:cs="Times New Roman"/>
          <w:sz w:val="28"/>
          <w:szCs w:val="28"/>
          <w:lang w:val="uk-UA"/>
        </w:rPr>
        <w:t>г</w:t>
      </w:r>
      <w:r w:rsidR="00824177" w:rsidRPr="005B52AB">
        <w:rPr>
          <w:rFonts w:ascii="Times New Roman" w:eastAsia="Arial" w:hAnsi="Times New Roman" w:cs="Times New Roman"/>
          <w:sz w:val="28"/>
          <w:szCs w:val="28"/>
          <w:lang w:val="uk-UA"/>
        </w:rPr>
        <w:t>ібридологічного</w:t>
      </w:r>
      <w:r w:rsidR="00BB0471" w:rsidRPr="005B52AB">
        <w:rPr>
          <w:rFonts w:ascii="Times New Roman" w:eastAsia="Arial" w:hAnsi="Times New Roman" w:cs="Times New Roman"/>
          <w:sz w:val="28"/>
          <w:szCs w:val="28"/>
          <w:lang w:val="uk-UA"/>
        </w:rPr>
        <w:t>;</w:t>
      </w:r>
    </w:p>
    <w:p w:rsidR="00BD6CCD" w:rsidRPr="005B52AB" w:rsidRDefault="00835CA5" w:rsidP="005B52AB">
      <w:pPr>
        <w:spacing w:after="0" w:line="360" w:lineRule="auto"/>
        <w:ind w:left="567" w:hanging="567"/>
        <w:jc w:val="both"/>
        <w:rPr>
          <w:rFonts w:ascii="Times New Roman" w:eastAsia="Arial" w:hAnsi="Times New Roman" w:cs="Times New Roman"/>
          <w:bCs/>
          <w:sz w:val="28"/>
          <w:szCs w:val="28"/>
        </w:rPr>
      </w:pPr>
      <w:r w:rsidRPr="005B52AB">
        <w:rPr>
          <w:rFonts w:ascii="Times New Roman" w:eastAsia="Arial" w:hAnsi="Times New Roman" w:cs="Times New Roman"/>
          <w:sz w:val="28"/>
          <w:szCs w:val="28"/>
          <w:lang w:val="uk-UA"/>
        </w:rPr>
        <w:t>В</w:t>
      </w:r>
      <w:r w:rsidR="00BD6CCD" w:rsidRPr="005B52AB">
        <w:rPr>
          <w:rFonts w:ascii="Times New Roman" w:eastAsia="Arial" w:hAnsi="Times New Roman" w:cs="Times New Roman"/>
          <w:sz w:val="28"/>
          <w:szCs w:val="28"/>
          <w:lang w:val="uk-UA"/>
        </w:rPr>
        <w:t xml:space="preserve"> </w:t>
      </w:r>
      <w:r w:rsidR="00BB0471" w:rsidRPr="005B52AB">
        <w:rPr>
          <w:rFonts w:ascii="Times New Roman" w:eastAsia="Arial" w:hAnsi="Times New Roman" w:cs="Times New Roman"/>
          <w:i/>
          <w:sz w:val="28"/>
          <w:szCs w:val="28"/>
          <w:lang w:val="uk-UA"/>
        </w:rPr>
        <w:t>ц</w:t>
      </w:r>
      <w:r w:rsidR="00BD6CCD" w:rsidRPr="005B52AB">
        <w:rPr>
          <w:rFonts w:ascii="Times New Roman" w:eastAsia="Arial" w:hAnsi="Times New Roman" w:cs="Times New Roman"/>
          <w:i/>
          <w:sz w:val="28"/>
          <w:szCs w:val="28"/>
          <w:lang w:val="uk-UA"/>
        </w:rPr>
        <w:t>итогенетич</w:t>
      </w:r>
      <w:r w:rsidR="00824177" w:rsidRPr="005B52AB">
        <w:rPr>
          <w:rFonts w:ascii="Times New Roman" w:eastAsia="Arial" w:hAnsi="Times New Roman" w:cs="Times New Roman"/>
          <w:i/>
          <w:sz w:val="28"/>
          <w:szCs w:val="28"/>
          <w:lang w:val="uk-UA"/>
        </w:rPr>
        <w:t>ного</w:t>
      </w:r>
      <w:r w:rsidR="00BB0471" w:rsidRPr="005B52AB">
        <w:rPr>
          <w:rFonts w:ascii="Times New Roman" w:eastAsia="Arial" w:hAnsi="Times New Roman" w:cs="Times New Roman"/>
          <w:sz w:val="28"/>
          <w:szCs w:val="28"/>
          <w:lang w:val="uk-UA"/>
        </w:rPr>
        <w:t>;</w:t>
      </w:r>
    </w:p>
    <w:p w:rsidR="00BD6CCD" w:rsidRPr="005B52AB" w:rsidRDefault="00835CA5" w:rsidP="005B52AB">
      <w:pPr>
        <w:spacing w:after="0" w:line="360" w:lineRule="auto"/>
        <w:ind w:left="567" w:hanging="567"/>
        <w:jc w:val="both"/>
        <w:rPr>
          <w:rFonts w:ascii="Times New Roman" w:eastAsia="Arial" w:hAnsi="Times New Roman" w:cs="Times New Roman"/>
          <w:bCs/>
          <w:sz w:val="28"/>
          <w:szCs w:val="28"/>
        </w:rPr>
      </w:pPr>
      <w:r w:rsidRPr="005B52AB">
        <w:rPr>
          <w:rFonts w:ascii="Times New Roman" w:eastAsia="Arial" w:hAnsi="Times New Roman" w:cs="Times New Roman"/>
          <w:sz w:val="28"/>
          <w:szCs w:val="28"/>
          <w:lang w:val="uk-UA"/>
        </w:rPr>
        <w:t>Г</w:t>
      </w:r>
      <w:r w:rsidR="00BD6CCD" w:rsidRPr="005B52AB">
        <w:rPr>
          <w:rFonts w:ascii="Times New Roman" w:eastAsia="Arial" w:hAnsi="Times New Roman" w:cs="Times New Roman"/>
          <w:sz w:val="28"/>
          <w:szCs w:val="28"/>
        </w:rPr>
        <w:t xml:space="preserve"> </w:t>
      </w:r>
      <w:r w:rsidR="00BB0471" w:rsidRPr="005B52AB">
        <w:rPr>
          <w:rFonts w:ascii="Times New Roman" w:eastAsia="Arial" w:hAnsi="Times New Roman" w:cs="Times New Roman"/>
          <w:sz w:val="28"/>
          <w:szCs w:val="28"/>
          <w:lang w:val="uk-UA"/>
        </w:rPr>
        <w:t>б</w:t>
      </w:r>
      <w:r w:rsidR="00824177" w:rsidRPr="005B52AB">
        <w:rPr>
          <w:rFonts w:ascii="Times New Roman" w:eastAsia="Arial" w:hAnsi="Times New Roman" w:cs="Times New Roman"/>
          <w:sz w:val="28"/>
          <w:szCs w:val="28"/>
          <w:lang w:val="uk-UA"/>
        </w:rPr>
        <w:t>і</w:t>
      </w:r>
      <w:r w:rsidR="00BD6CCD" w:rsidRPr="005B52AB">
        <w:rPr>
          <w:rFonts w:ascii="Times New Roman" w:eastAsia="Arial" w:hAnsi="Times New Roman" w:cs="Times New Roman"/>
          <w:sz w:val="28"/>
          <w:szCs w:val="28"/>
        </w:rPr>
        <w:t>ох</w:t>
      </w:r>
      <w:r w:rsidR="00824177" w:rsidRPr="005B52AB">
        <w:rPr>
          <w:rFonts w:ascii="Times New Roman" w:eastAsia="Arial" w:hAnsi="Times New Roman" w:cs="Times New Roman"/>
          <w:sz w:val="28"/>
          <w:szCs w:val="28"/>
          <w:lang w:val="uk-UA"/>
        </w:rPr>
        <w:t>і</w:t>
      </w:r>
      <w:r w:rsidR="00BD6CCD" w:rsidRPr="005B52AB">
        <w:rPr>
          <w:rFonts w:ascii="Times New Roman" w:eastAsia="Arial" w:hAnsi="Times New Roman" w:cs="Times New Roman"/>
          <w:sz w:val="28"/>
          <w:szCs w:val="28"/>
        </w:rPr>
        <w:t>м</w:t>
      </w:r>
      <w:r w:rsidR="00824177" w:rsidRPr="005B52AB">
        <w:rPr>
          <w:rFonts w:ascii="Times New Roman" w:eastAsia="Arial" w:hAnsi="Times New Roman" w:cs="Times New Roman"/>
          <w:sz w:val="28"/>
          <w:szCs w:val="28"/>
          <w:lang w:val="uk-UA"/>
        </w:rPr>
        <w:t>і</w:t>
      </w:r>
      <w:r w:rsidR="00BD6CCD" w:rsidRPr="005B52AB">
        <w:rPr>
          <w:rFonts w:ascii="Times New Roman" w:eastAsia="Arial" w:hAnsi="Times New Roman" w:cs="Times New Roman"/>
          <w:sz w:val="28"/>
          <w:szCs w:val="28"/>
        </w:rPr>
        <w:t>ч</w:t>
      </w:r>
      <w:r w:rsidR="00824177" w:rsidRPr="005B52AB">
        <w:rPr>
          <w:rFonts w:ascii="Times New Roman" w:eastAsia="Arial" w:hAnsi="Times New Roman" w:cs="Times New Roman"/>
          <w:sz w:val="28"/>
          <w:szCs w:val="28"/>
          <w:lang w:val="uk-UA"/>
        </w:rPr>
        <w:t>ного</w:t>
      </w:r>
      <w:r w:rsidR="00BB0471" w:rsidRPr="005B52AB">
        <w:rPr>
          <w:rFonts w:ascii="Times New Roman" w:eastAsia="Arial" w:hAnsi="Times New Roman" w:cs="Times New Roman"/>
          <w:sz w:val="28"/>
          <w:szCs w:val="28"/>
          <w:lang w:val="uk-UA"/>
        </w:rPr>
        <w:t>;</w:t>
      </w:r>
    </w:p>
    <w:p w:rsidR="00BD6CCD" w:rsidRPr="005B52AB" w:rsidRDefault="00835CA5" w:rsidP="005B52AB">
      <w:pPr>
        <w:spacing w:after="0" w:line="360" w:lineRule="auto"/>
        <w:ind w:left="567" w:hanging="567"/>
        <w:jc w:val="both"/>
        <w:rPr>
          <w:rFonts w:ascii="Times New Roman" w:eastAsia="Arial" w:hAnsi="Times New Roman" w:cs="Times New Roman"/>
          <w:bCs/>
          <w:sz w:val="28"/>
          <w:szCs w:val="28"/>
        </w:rPr>
      </w:pPr>
      <w:r w:rsidRPr="005B52AB">
        <w:rPr>
          <w:rFonts w:ascii="Times New Roman" w:eastAsia="Arial" w:hAnsi="Times New Roman" w:cs="Times New Roman"/>
          <w:sz w:val="28"/>
          <w:szCs w:val="28"/>
          <w:lang w:val="uk-UA"/>
        </w:rPr>
        <w:t>Д</w:t>
      </w:r>
      <w:r w:rsidR="00BD6CCD" w:rsidRPr="005B52AB">
        <w:rPr>
          <w:rFonts w:ascii="Times New Roman" w:eastAsia="Arial" w:hAnsi="Times New Roman" w:cs="Times New Roman"/>
          <w:sz w:val="28"/>
          <w:szCs w:val="28"/>
        </w:rPr>
        <w:t xml:space="preserve"> </w:t>
      </w:r>
      <w:r w:rsidR="00BB0471" w:rsidRPr="005B52AB">
        <w:rPr>
          <w:rFonts w:ascii="Times New Roman" w:eastAsia="Arial" w:hAnsi="Times New Roman" w:cs="Times New Roman"/>
          <w:sz w:val="28"/>
          <w:szCs w:val="28"/>
          <w:lang w:val="uk-UA"/>
        </w:rPr>
        <w:t>б</w:t>
      </w:r>
      <w:r w:rsidR="00BD6CCD" w:rsidRPr="005B52AB">
        <w:rPr>
          <w:rFonts w:ascii="Times New Roman" w:eastAsia="Arial" w:hAnsi="Times New Roman" w:cs="Times New Roman"/>
          <w:sz w:val="28"/>
          <w:szCs w:val="28"/>
        </w:rPr>
        <w:t>лизн</w:t>
      </w:r>
      <w:r w:rsidR="00824177" w:rsidRPr="005B52AB">
        <w:rPr>
          <w:rFonts w:ascii="Times New Roman" w:eastAsia="Arial" w:hAnsi="Times New Roman" w:cs="Times New Roman"/>
          <w:sz w:val="28"/>
          <w:szCs w:val="28"/>
          <w:lang w:val="uk-UA"/>
        </w:rPr>
        <w:t>юкового</w:t>
      </w:r>
      <w:r w:rsidR="00BB0471" w:rsidRPr="005B52AB">
        <w:rPr>
          <w:rFonts w:ascii="Times New Roman" w:eastAsia="Arial" w:hAnsi="Times New Roman" w:cs="Times New Roman"/>
          <w:sz w:val="28"/>
          <w:szCs w:val="28"/>
          <w:lang w:val="uk-UA"/>
        </w:rPr>
        <w:t>.</w:t>
      </w:r>
    </w:p>
    <w:p w:rsidR="00BD6CCD" w:rsidRPr="005B52AB" w:rsidRDefault="00BD6CCD" w:rsidP="005B52AB">
      <w:pPr>
        <w:spacing w:after="0" w:line="360" w:lineRule="auto"/>
        <w:ind w:left="567" w:hanging="567"/>
        <w:jc w:val="both"/>
        <w:rPr>
          <w:rFonts w:ascii="Times New Roman" w:eastAsia="Times New Roman" w:hAnsi="Times New Roman" w:cs="Times New Roman"/>
          <w:sz w:val="28"/>
          <w:szCs w:val="28"/>
        </w:rPr>
      </w:pPr>
    </w:p>
    <w:p w:rsidR="00BD6CCD" w:rsidRPr="005B52AB" w:rsidRDefault="00BB0471" w:rsidP="005B52AB">
      <w:pPr>
        <w:spacing w:after="0" w:line="360" w:lineRule="auto"/>
        <w:jc w:val="both"/>
        <w:rPr>
          <w:rFonts w:ascii="Times New Roman" w:eastAsia="Arial" w:hAnsi="Times New Roman" w:cs="Times New Roman"/>
          <w:b/>
          <w:bCs/>
          <w:sz w:val="28"/>
          <w:szCs w:val="28"/>
          <w:lang w:val="uk-UA"/>
        </w:rPr>
      </w:pPr>
      <w:r w:rsidRPr="005B52AB">
        <w:rPr>
          <w:rFonts w:ascii="Times New Roman" w:eastAsia="Arial" w:hAnsi="Times New Roman" w:cs="Times New Roman"/>
          <w:b/>
          <w:bCs/>
          <w:sz w:val="28"/>
          <w:szCs w:val="28"/>
          <w:lang w:val="uk-UA"/>
        </w:rPr>
        <w:lastRenderedPageBreak/>
        <w:t>86</w:t>
      </w:r>
      <w:r w:rsidR="00BD6CCD" w:rsidRPr="005B52AB">
        <w:rPr>
          <w:rFonts w:ascii="Times New Roman" w:eastAsia="Arial" w:hAnsi="Times New Roman" w:cs="Times New Roman"/>
          <w:b/>
          <w:bCs/>
          <w:sz w:val="28"/>
          <w:szCs w:val="28"/>
        </w:rPr>
        <w:t xml:space="preserve">. </w:t>
      </w:r>
      <w:r w:rsidR="00262654" w:rsidRPr="005B52AB">
        <w:rPr>
          <w:rFonts w:ascii="Times New Roman" w:eastAsia="Arial" w:hAnsi="Times New Roman" w:cs="Times New Roman"/>
          <w:b/>
          <w:bCs/>
          <w:sz w:val="28"/>
          <w:szCs w:val="28"/>
          <w:lang w:val="uk-UA"/>
        </w:rPr>
        <w:t>До лікаря звернулась</w:t>
      </w:r>
      <w:r w:rsidR="00D67395" w:rsidRPr="005B52AB">
        <w:rPr>
          <w:rFonts w:ascii="Times New Roman" w:eastAsia="Arial" w:hAnsi="Times New Roman" w:cs="Times New Roman"/>
          <w:b/>
          <w:bCs/>
          <w:sz w:val="28"/>
          <w:szCs w:val="28"/>
          <w:lang w:val="uk-UA"/>
        </w:rPr>
        <w:t xml:space="preserve"> </w:t>
      </w:r>
      <w:r w:rsidR="00355CCF" w:rsidRPr="005B52AB">
        <w:rPr>
          <w:rFonts w:ascii="Times New Roman" w:eastAsia="Arial" w:hAnsi="Times New Roman" w:cs="Times New Roman"/>
          <w:b/>
          <w:bCs/>
          <w:sz w:val="28"/>
          <w:szCs w:val="28"/>
          <w:lang w:val="uk-UA"/>
        </w:rPr>
        <w:t>двадцятивосьми</w:t>
      </w:r>
      <w:r w:rsidR="00821676" w:rsidRPr="005B52AB">
        <w:rPr>
          <w:rFonts w:ascii="Times New Roman" w:eastAsia="Arial" w:hAnsi="Times New Roman" w:cs="Times New Roman"/>
          <w:b/>
          <w:bCs/>
          <w:sz w:val="28"/>
          <w:szCs w:val="28"/>
          <w:lang w:val="uk-UA"/>
        </w:rPr>
        <w:t>річна</w:t>
      </w:r>
      <w:r w:rsidR="00D67395" w:rsidRPr="005B52AB">
        <w:rPr>
          <w:rFonts w:ascii="Times New Roman" w:eastAsia="Arial" w:hAnsi="Times New Roman" w:cs="Times New Roman"/>
          <w:b/>
          <w:bCs/>
          <w:sz w:val="28"/>
          <w:szCs w:val="28"/>
          <w:lang w:val="uk-UA"/>
        </w:rPr>
        <w:t xml:space="preserve"> жінка з приводу безплідд</w:t>
      </w:r>
      <w:r w:rsidR="00552C11" w:rsidRPr="005B52AB">
        <w:rPr>
          <w:rFonts w:ascii="Times New Roman" w:eastAsia="Arial" w:hAnsi="Times New Roman" w:cs="Times New Roman"/>
          <w:b/>
          <w:bCs/>
          <w:sz w:val="28"/>
          <w:szCs w:val="28"/>
          <w:lang w:val="uk-UA"/>
        </w:rPr>
        <w:t>я</w:t>
      </w:r>
      <w:r w:rsidR="00D67395" w:rsidRPr="005B52AB">
        <w:rPr>
          <w:rFonts w:ascii="Times New Roman" w:eastAsia="Arial" w:hAnsi="Times New Roman" w:cs="Times New Roman"/>
          <w:b/>
          <w:bCs/>
          <w:sz w:val="28"/>
          <w:szCs w:val="28"/>
          <w:lang w:val="uk-UA"/>
        </w:rPr>
        <w:t xml:space="preserve">. </w:t>
      </w:r>
      <w:r w:rsidR="00552C11" w:rsidRPr="005B52AB">
        <w:rPr>
          <w:rFonts w:ascii="Times New Roman" w:eastAsia="Arial" w:hAnsi="Times New Roman" w:cs="Times New Roman"/>
          <w:b/>
          <w:bCs/>
          <w:sz w:val="28"/>
          <w:szCs w:val="28"/>
          <w:lang w:val="uk-UA"/>
        </w:rPr>
        <w:t>Під час обстеження виявлено недорозвинення яєчників і матки, порушення менструального</w:t>
      </w:r>
      <w:r w:rsidR="00C1744C" w:rsidRPr="005B52AB">
        <w:rPr>
          <w:rFonts w:ascii="Times New Roman" w:eastAsia="Arial" w:hAnsi="Times New Roman" w:cs="Times New Roman"/>
          <w:b/>
          <w:bCs/>
          <w:sz w:val="28"/>
          <w:szCs w:val="28"/>
          <w:lang w:val="uk-UA"/>
        </w:rPr>
        <w:t xml:space="preserve"> циклу. Під час дослідження клітин буккального епітелію жінки у ядрах більшості із них виявлено по два тільця Барра, а у ядрах нейтрофілів – по дві «барабан</w:t>
      </w:r>
      <w:r w:rsidR="00BD5CF1" w:rsidRPr="005B52AB">
        <w:rPr>
          <w:rFonts w:ascii="Times New Roman" w:eastAsia="Arial" w:hAnsi="Times New Roman" w:cs="Times New Roman"/>
          <w:b/>
          <w:bCs/>
          <w:sz w:val="28"/>
          <w:szCs w:val="28"/>
          <w:lang w:val="uk-UA"/>
        </w:rPr>
        <w:t>н</w:t>
      </w:r>
      <w:r w:rsidR="00C1744C" w:rsidRPr="005B52AB">
        <w:rPr>
          <w:rFonts w:ascii="Times New Roman" w:eastAsia="Arial" w:hAnsi="Times New Roman" w:cs="Times New Roman"/>
          <w:b/>
          <w:bCs/>
          <w:sz w:val="28"/>
          <w:szCs w:val="28"/>
          <w:lang w:val="uk-UA"/>
        </w:rPr>
        <w:t>і палички»</w:t>
      </w:r>
      <w:r w:rsidR="0081543E" w:rsidRPr="005B52AB">
        <w:rPr>
          <w:rFonts w:ascii="Times New Roman" w:eastAsia="Arial" w:hAnsi="Times New Roman" w:cs="Times New Roman"/>
          <w:b/>
          <w:bCs/>
          <w:sz w:val="28"/>
          <w:szCs w:val="28"/>
          <w:lang w:val="uk-UA"/>
        </w:rPr>
        <w:t>. Який попередній діагноз достовірно можна встановити у цьому випадку?</w:t>
      </w:r>
    </w:p>
    <w:p w:rsidR="00F37D60" w:rsidRPr="005B52AB" w:rsidRDefault="00252D3F"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F37D60"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F37D60" w:rsidRPr="005B52AB">
        <w:rPr>
          <w:rFonts w:ascii="Times New Roman" w:eastAsia="Arial" w:hAnsi="Times New Roman" w:cs="Times New Roman"/>
          <w:sz w:val="28"/>
          <w:szCs w:val="28"/>
        </w:rPr>
        <w:t>индром Патау</w:t>
      </w:r>
      <w:r w:rsidR="00CC6070" w:rsidRPr="005B52AB">
        <w:rPr>
          <w:rFonts w:ascii="Times New Roman" w:eastAsia="Arial" w:hAnsi="Times New Roman" w:cs="Times New Roman"/>
          <w:sz w:val="28"/>
          <w:szCs w:val="28"/>
          <w:lang w:val="uk-UA"/>
        </w:rPr>
        <w:t>;</w:t>
      </w:r>
    </w:p>
    <w:p w:rsidR="00F37D60" w:rsidRPr="005B52AB" w:rsidRDefault="00252D3F"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F37D60" w:rsidRPr="005B52AB">
        <w:rPr>
          <w:rFonts w:ascii="Times New Roman" w:eastAsia="Arial" w:hAnsi="Times New Roman" w:cs="Times New Roman"/>
          <w:sz w:val="28"/>
          <w:szCs w:val="28"/>
        </w:rPr>
        <w:t xml:space="preserve"> </w:t>
      </w:r>
      <w:r w:rsidR="00CC6070" w:rsidRPr="005B52AB">
        <w:rPr>
          <w:rFonts w:ascii="Times New Roman" w:eastAsia="Arial" w:hAnsi="Times New Roman" w:cs="Times New Roman"/>
          <w:sz w:val="28"/>
          <w:szCs w:val="28"/>
          <w:lang w:val="uk-UA"/>
        </w:rPr>
        <w:t>с</w:t>
      </w:r>
      <w:r w:rsidR="00F37D60" w:rsidRPr="005B52AB">
        <w:rPr>
          <w:rFonts w:ascii="Times New Roman" w:eastAsia="Arial" w:hAnsi="Times New Roman" w:cs="Times New Roman"/>
          <w:sz w:val="28"/>
          <w:szCs w:val="28"/>
        </w:rPr>
        <w:t>индром Клайнфельтера</w:t>
      </w:r>
      <w:r w:rsidR="00CC6070" w:rsidRPr="005B52AB">
        <w:rPr>
          <w:rFonts w:ascii="Times New Roman" w:eastAsia="Arial" w:hAnsi="Times New Roman" w:cs="Times New Roman"/>
          <w:sz w:val="28"/>
          <w:szCs w:val="28"/>
          <w:lang w:val="uk-UA"/>
        </w:rPr>
        <w:t>;</w:t>
      </w:r>
    </w:p>
    <w:p w:rsidR="00F37D60" w:rsidRPr="005B52AB" w:rsidRDefault="00252D3F"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F37D60" w:rsidRPr="005B52AB">
        <w:rPr>
          <w:rFonts w:ascii="Times New Roman" w:eastAsia="Arial" w:hAnsi="Times New Roman" w:cs="Times New Roman"/>
          <w:sz w:val="28"/>
          <w:szCs w:val="28"/>
        </w:rPr>
        <w:t xml:space="preserve"> </w:t>
      </w:r>
      <w:r w:rsidR="00CC6070" w:rsidRPr="005B52AB">
        <w:rPr>
          <w:rFonts w:ascii="Times New Roman" w:eastAsia="Arial" w:hAnsi="Times New Roman" w:cs="Times New Roman"/>
          <w:sz w:val="28"/>
          <w:szCs w:val="28"/>
          <w:lang w:val="uk-UA"/>
        </w:rPr>
        <w:t>с</w:t>
      </w:r>
      <w:r w:rsidR="00F37D60" w:rsidRPr="005B52AB">
        <w:rPr>
          <w:rFonts w:ascii="Times New Roman" w:eastAsia="Arial" w:hAnsi="Times New Roman" w:cs="Times New Roman"/>
          <w:sz w:val="28"/>
          <w:szCs w:val="28"/>
        </w:rPr>
        <w:t>индром Шерешевс</w:t>
      </w:r>
      <w:r w:rsidR="00CC6070" w:rsidRPr="005B52AB">
        <w:rPr>
          <w:rFonts w:ascii="Times New Roman" w:eastAsia="Arial" w:hAnsi="Times New Roman" w:cs="Times New Roman"/>
          <w:sz w:val="28"/>
          <w:szCs w:val="28"/>
          <w:lang w:val="uk-UA"/>
        </w:rPr>
        <w:t>ь</w:t>
      </w:r>
      <w:r w:rsidR="00F37D60" w:rsidRPr="005B52AB">
        <w:rPr>
          <w:rFonts w:ascii="Times New Roman" w:eastAsia="Arial" w:hAnsi="Times New Roman" w:cs="Times New Roman"/>
          <w:sz w:val="28"/>
          <w:szCs w:val="28"/>
        </w:rPr>
        <w:t>кого–Тернера</w:t>
      </w:r>
      <w:r w:rsidR="00CC6070" w:rsidRPr="005B52AB">
        <w:rPr>
          <w:rFonts w:ascii="Times New Roman" w:eastAsia="Arial" w:hAnsi="Times New Roman" w:cs="Times New Roman"/>
          <w:sz w:val="28"/>
          <w:szCs w:val="28"/>
          <w:lang w:val="uk-UA"/>
        </w:rPr>
        <w:t>;</w:t>
      </w:r>
    </w:p>
    <w:p w:rsidR="00F37D60" w:rsidRPr="005B52AB" w:rsidRDefault="00CC6070"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Г</w:t>
      </w:r>
      <w:r w:rsidRPr="005B52AB">
        <w:rPr>
          <w:rFonts w:ascii="Times New Roman" w:eastAsia="Arial" w:hAnsi="Times New Roman" w:cs="Times New Roman"/>
          <w:i/>
          <w:sz w:val="28"/>
          <w:szCs w:val="28"/>
          <w:lang w:val="uk-UA"/>
        </w:rPr>
        <w:t xml:space="preserve"> т</w:t>
      </w:r>
      <w:r w:rsidR="00F37D60" w:rsidRPr="005B52AB">
        <w:rPr>
          <w:rFonts w:ascii="Times New Roman" w:eastAsia="Arial" w:hAnsi="Times New Roman" w:cs="Times New Roman"/>
          <w:i/>
          <w:sz w:val="28"/>
          <w:szCs w:val="28"/>
        </w:rPr>
        <w:t>рисом</w:t>
      </w:r>
      <w:r w:rsidR="00F37D60" w:rsidRPr="005B52AB">
        <w:rPr>
          <w:rFonts w:ascii="Times New Roman" w:eastAsia="Arial" w:hAnsi="Times New Roman" w:cs="Times New Roman"/>
          <w:i/>
          <w:sz w:val="28"/>
          <w:szCs w:val="28"/>
          <w:lang w:val="uk-UA"/>
        </w:rPr>
        <w:t>і</w:t>
      </w:r>
      <w:r w:rsidR="00F37D60" w:rsidRPr="005B52AB">
        <w:rPr>
          <w:rFonts w:ascii="Times New Roman" w:eastAsia="Arial" w:hAnsi="Times New Roman" w:cs="Times New Roman"/>
          <w:i/>
          <w:sz w:val="28"/>
          <w:szCs w:val="28"/>
        </w:rPr>
        <w:t xml:space="preserve">я </w:t>
      </w:r>
      <w:r w:rsidRPr="005B52AB">
        <w:rPr>
          <w:rFonts w:ascii="Times New Roman" w:eastAsia="Arial" w:hAnsi="Times New Roman" w:cs="Times New Roman"/>
          <w:i/>
          <w:sz w:val="28"/>
          <w:szCs w:val="28"/>
          <w:lang w:val="uk-UA"/>
        </w:rPr>
        <w:t>за</w:t>
      </w:r>
      <w:r w:rsidR="00F37D60" w:rsidRPr="005B52AB">
        <w:rPr>
          <w:rFonts w:ascii="Times New Roman" w:eastAsia="Arial" w:hAnsi="Times New Roman" w:cs="Times New Roman"/>
          <w:i/>
          <w:sz w:val="28"/>
          <w:szCs w:val="28"/>
        </w:rPr>
        <w:t xml:space="preserve"> </w:t>
      </w:r>
      <w:r w:rsidR="00F37D60" w:rsidRPr="005B52AB">
        <w:rPr>
          <w:rFonts w:ascii="Times New Roman" w:eastAsia="Arial" w:hAnsi="Times New Roman" w:cs="Times New Roman"/>
          <w:i/>
          <w:sz w:val="28"/>
          <w:szCs w:val="28"/>
          <w:lang w:val="en-US"/>
        </w:rPr>
        <w:t>X</w:t>
      </w:r>
      <w:r w:rsidR="00F37D60" w:rsidRPr="005B52AB">
        <w:rPr>
          <w:rFonts w:ascii="Times New Roman" w:eastAsia="Arial" w:hAnsi="Times New Roman" w:cs="Times New Roman"/>
          <w:i/>
          <w:sz w:val="28"/>
          <w:szCs w:val="28"/>
        </w:rPr>
        <w:t>-хромосом</w:t>
      </w:r>
      <w:r w:rsidRPr="005B52AB">
        <w:rPr>
          <w:rFonts w:ascii="Times New Roman" w:eastAsia="Arial" w:hAnsi="Times New Roman" w:cs="Times New Roman"/>
          <w:i/>
          <w:sz w:val="28"/>
          <w:szCs w:val="28"/>
          <w:lang w:val="uk-UA"/>
        </w:rPr>
        <w:t>ою</w:t>
      </w:r>
      <w:r w:rsidRPr="005B52AB">
        <w:rPr>
          <w:rFonts w:ascii="Times New Roman" w:eastAsia="Arial" w:hAnsi="Times New Roman" w:cs="Times New Roman"/>
          <w:sz w:val="28"/>
          <w:szCs w:val="28"/>
          <w:lang w:val="uk-UA"/>
        </w:rPr>
        <w:t>;</w:t>
      </w:r>
    </w:p>
    <w:p w:rsidR="00F37D60" w:rsidRPr="005B52AB" w:rsidRDefault="00CC6070"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F37D60"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с</w:t>
      </w:r>
      <w:r w:rsidR="00F37D60" w:rsidRPr="005B52AB">
        <w:rPr>
          <w:rFonts w:ascii="Times New Roman" w:eastAsia="Arial" w:hAnsi="Times New Roman" w:cs="Times New Roman"/>
          <w:sz w:val="28"/>
          <w:szCs w:val="28"/>
          <w:lang w:val="uk-UA"/>
        </w:rPr>
        <w:t>индром Едвардса</w:t>
      </w:r>
      <w:r w:rsidRPr="005B52AB">
        <w:rPr>
          <w:rFonts w:ascii="Times New Roman" w:eastAsia="Arial" w:hAnsi="Times New Roman" w:cs="Times New Roman"/>
          <w:sz w:val="28"/>
          <w:szCs w:val="28"/>
          <w:lang w:val="uk-UA"/>
        </w:rPr>
        <w:t>.</w:t>
      </w:r>
    </w:p>
    <w:p w:rsidR="00F37D60" w:rsidRPr="005B52AB" w:rsidRDefault="00F37D60" w:rsidP="005B52AB">
      <w:pPr>
        <w:spacing w:after="0" w:line="360" w:lineRule="auto"/>
        <w:ind w:left="567" w:hanging="567"/>
        <w:jc w:val="both"/>
        <w:rPr>
          <w:rFonts w:ascii="Times New Roman" w:eastAsia="Times New Roman" w:hAnsi="Times New Roman" w:cs="Times New Roman"/>
          <w:sz w:val="28"/>
          <w:szCs w:val="28"/>
          <w:lang w:val="uk-UA"/>
        </w:rPr>
      </w:pPr>
    </w:p>
    <w:p w:rsidR="00F37D60" w:rsidRPr="005B52AB" w:rsidRDefault="00361428" w:rsidP="005B52AB">
      <w:pPr>
        <w:spacing w:after="0" w:line="360" w:lineRule="auto"/>
        <w:jc w:val="both"/>
        <w:rPr>
          <w:rFonts w:ascii="Times New Roman" w:eastAsia="Arial" w:hAnsi="Times New Roman" w:cs="Times New Roman"/>
          <w:b/>
          <w:bCs/>
          <w:sz w:val="28"/>
          <w:szCs w:val="28"/>
          <w:lang w:val="uk-UA"/>
        </w:rPr>
      </w:pPr>
      <w:r w:rsidRPr="005B52AB">
        <w:rPr>
          <w:rFonts w:ascii="Times New Roman" w:eastAsia="Arial" w:hAnsi="Times New Roman" w:cs="Times New Roman"/>
          <w:b/>
          <w:bCs/>
          <w:sz w:val="28"/>
          <w:szCs w:val="28"/>
          <w:lang w:val="uk-UA"/>
        </w:rPr>
        <w:t>87</w:t>
      </w:r>
      <w:r w:rsidR="00F37D60" w:rsidRPr="005B52AB">
        <w:rPr>
          <w:rFonts w:ascii="Times New Roman" w:eastAsia="Arial" w:hAnsi="Times New Roman" w:cs="Times New Roman"/>
          <w:b/>
          <w:bCs/>
          <w:sz w:val="28"/>
          <w:szCs w:val="28"/>
          <w:lang w:val="uk-UA"/>
        </w:rPr>
        <w:t xml:space="preserve">. </w:t>
      </w:r>
      <w:r w:rsidR="009C21F8" w:rsidRPr="005B52AB">
        <w:rPr>
          <w:rFonts w:ascii="Times New Roman" w:eastAsia="Arial" w:hAnsi="Times New Roman" w:cs="Times New Roman"/>
          <w:b/>
          <w:bCs/>
          <w:sz w:val="28"/>
          <w:szCs w:val="28"/>
          <w:lang w:val="uk-UA"/>
        </w:rPr>
        <w:t xml:space="preserve">Чотирирічна дівчинка має вивих </w:t>
      </w:r>
      <w:r w:rsidR="001A06FB" w:rsidRPr="005B52AB">
        <w:rPr>
          <w:rFonts w:ascii="Times New Roman" w:eastAsia="Arial" w:hAnsi="Times New Roman" w:cs="Times New Roman"/>
          <w:b/>
          <w:bCs/>
          <w:sz w:val="28"/>
          <w:szCs w:val="28"/>
          <w:lang w:val="uk-UA"/>
        </w:rPr>
        <w:t>кришталиків, довгі і тонкі пальці, спадков</w:t>
      </w:r>
      <w:r w:rsidR="00235E3B" w:rsidRPr="005B52AB">
        <w:rPr>
          <w:rFonts w:ascii="Times New Roman" w:eastAsia="Arial" w:hAnsi="Times New Roman" w:cs="Times New Roman"/>
          <w:b/>
          <w:bCs/>
          <w:sz w:val="28"/>
          <w:szCs w:val="28"/>
          <w:lang w:val="uk-UA"/>
        </w:rPr>
        <w:t>у ваду серця</w:t>
      </w:r>
      <w:r w:rsidR="001A06FB" w:rsidRPr="005B52AB">
        <w:rPr>
          <w:rFonts w:ascii="Times New Roman" w:eastAsia="Arial" w:hAnsi="Times New Roman" w:cs="Times New Roman"/>
          <w:b/>
          <w:bCs/>
          <w:sz w:val="28"/>
          <w:szCs w:val="28"/>
          <w:lang w:val="uk-UA"/>
        </w:rPr>
        <w:t xml:space="preserve"> </w:t>
      </w:r>
      <w:r w:rsidR="00235E3B" w:rsidRPr="005B52AB">
        <w:rPr>
          <w:rFonts w:ascii="Times New Roman" w:eastAsia="Arial" w:hAnsi="Times New Roman" w:cs="Times New Roman"/>
          <w:b/>
          <w:bCs/>
          <w:sz w:val="28"/>
          <w:szCs w:val="28"/>
          <w:lang w:val="uk-UA"/>
        </w:rPr>
        <w:t xml:space="preserve">і високий </w:t>
      </w:r>
      <w:r w:rsidR="00732A38" w:rsidRPr="005B52AB">
        <w:rPr>
          <w:rFonts w:ascii="Times New Roman" w:eastAsia="Arial" w:hAnsi="Times New Roman" w:cs="Times New Roman"/>
          <w:b/>
          <w:bCs/>
          <w:sz w:val="28"/>
          <w:szCs w:val="28"/>
          <w:lang w:val="uk-UA"/>
        </w:rPr>
        <w:t>рівень оксипроліну (амінокислота) у сечі. Всі ці дефекти викликані аномалією сполучної тканини. Для якого захворювання характерні ці клінічні си</w:t>
      </w:r>
      <w:r w:rsidR="00B12706" w:rsidRPr="005B52AB">
        <w:rPr>
          <w:rFonts w:ascii="Times New Roman" w:eastAsia="Arial" w:hAnsi="Times New Roman" w:cs="Times New Roman"/>
          <w:b/>
          <w:bCs/>
          <w:sz w:val="28"/>
          <w:szCs w:val="28"/>
          <w:lang w:val="uk-UA"/>
        </w:rPr>
        <w:t>мптоми?</w:t>
      </w:r>
    </w:p>
    <w:p w:rsidR="00F37D60" w:rsidRPr="005B52AB" w:rsidRDefault="00361428"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 xml:space="preserve">А </w:t>
      </w:r>
      <w:r w:rsidRPr="005B52AB">
        <w:rPr>
          <w:rFonts w:ascii="Times New Roman" w:eastAsia="Arial" w:hAnsi="Times New Roman" w:cs="Times New Roman"/>
          <w:i/>
          <w:sz w:val="28"/>
          <w:szCs w:val="28"/>
          <w:lang w:val="uk-UA"/>
        </w:rPr>
        <w:t>с</w:t>
      </w:r>
      <w:r w:rsidR="00F37D60" w:rsidRPr="005B52AB">
        <w:rPr>
          <w:rFonts w:ascii="Times New Roman" w:eastAsia="Arial" w:hAnsi="Times New Roman" w:cs="Times New Roman"/>
          <w:i/>
          <w:sz w:val="28"/>
          <w:szCs w:val="28"/>
          <w:lang w:val="uk-UA"/>
        </w:rPr>
        <w:t>индром</w:t>
      </w:r>
      <w:r w:rsidR="00B12706" w:rsidRPr="005B52AB">
        <w:rPr>
          <w:rFonts w:ascii="Times New Roman" w:eastAsia="Arial" w:hAnsi="Times New Roman" w:cs="Times New Roman"/>
          <w:i/>
          <w:sz w:val="28"/>
          <w:szCs w:val="28"/>
          <w:lang w:val="uk-UA"/>
        </w:rPr>
        <w:t>у</w:t>
      </w:r>
      <w:r w:rsidR="00F37D60" w:rsidRPr="005B52AB">
        <w:rPr>
          <w:rFonts w:ascii="Times New Roman" w:eastAsia="Arial" w:hAnsi="Times New Roman" w:cs="Times New Roman"/>
          <w:i/>
          <w:sz w:val="28"/>
          <w:szCs w:val="28"/>
          <w:lang w:val="uk-UA"/>
        </w:rPr>
        <w:t xml:space="preserve"> Марфана</w:t>
      </w:r>
      <w:r w:rsidR="002C7B2C" w:rsidRPr="005B52AB">
        <w:rPr>
          <w:rFonts w:ascii="Times New Roman" w:eastAsia="Arial" w:hAnsi="Times New Roman" w:cs="Times New Roman"/>
          <w:sz w:val="28"/>
          <w:szCs w:val="28"/>
          <w:lang w:val="uk-UA"/>
        </w:rPr>
        <w:t>;</w:t>
      </w:r>
    </w:p>
    <w:p w:rsidR="00F37D60" w:rsidRPr="005B52AB" w:rsidRDefault="00361428"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Б</w:t>
      </w:r>
      <w:r w:rsidR="00F37D60" w:rsidRPr="005B52AB">
        <w:rPr>
          <w:rFonts w:ascii="Times New Roman" w:eastAsia="Arial" w:hAnsi="Times New Roman" w:cs="Times New Roman"/>
          <w:sz w:val="28"/>
          <w:szCs w:val="28"/>
          <w:lang w:val="uk-UA"/>
        </w:rPr>
        <w:t xml:space="preserve"> </w:t>
      </w:r>
      <w:r w:rsidR="002C7B2C" w:rsidRPr="005B52AB">
        <w:rPr>
          <w:rFonts w:ascii="Times New Roman" w:eastAsia="Arial" w:hAnsi="Times New Roman" w:cs="Times New Roman"/>
          <w:sz w:val="28"/>
          <w:szCs w:val="28"/>
          <w:lang w:val="uk-UA"/>
        </w:rPr>
        <w:t>ф</w:t>
      </w:r>
      <w:r w:rsidR="00F37D60" w:rsidRPr="005B52AB">
        <w:rPr>
          <w:rFonts w:ascii="Times New Roman" w:eastAsia="Arial" w:hAnsi="Times New Roman" w:cs="Times New Roman"/>
          <w:sz w:val="28"/>
          <w:szCs w:val="28"/>
          <w:lang w:val="uk-UA"/>
        </w:rPr>
        <w:t>ен</w:t>
      </w:r>
      <w:r w:rsidR="00B12706" w:rsidRPr="005B52AB">
        <w:rPr>
          <w:rFonts w:ascii="Times New Roman" w:eastAsia="Arial" w:hAnsi="Times New Roman" w:cs="Times New Roman"/>
          <w:sz w:val="28"/>
          <w:szCs w:val="28"/>
          <w:lang w:val="uk-UA"/>
        </w:rPr>
        <w:t>і</w:t>
      </w:r>
      <w:r w:rsidR="00F37D60" w:rsidRPr="005B52AB">
        <w:rPr>
          <w:rFonts w:ascii="Times New Roman" w:eastAsia="Arial" w:hAnsi="Times New Roman" w:cs="Times New Roman"/>
          <w:sz w:val="28"/>
          <w:szCs w:val="28"/>
          <w:lang w:val="uk-UA"/>
        </w:rPr>
        <w:t>лкетонур</w:t>
      </w:r>
      <w:r w:rsidR="00B12706" w:rsidRPr="005B52AB">
        <w:rPr>
          <w:rFonts w:ascii="Times New Roman" w:eastAsia="Arial" w:hAnsi="Times New Roman" w:cs="Times New Roman"/>
          <w:sz w:val="28"/>
          <w:szCs w:val="28"/>
          <w:lang w:val="uk-UA"/>
        </w:rPr>
        <w:t>ії</w:t>
      </w:r>
      <w:r w:rsidR="002C7B2C" w:rsidRPr="005B52AB">
        <w:rPr>
          <w:rFonts w:ascii="Times New Roman" w:eastAsia="Arial" w:hAnsi="Times New Roman" w:cs="Times New Roman"/>
          <w:sz w:val="28"/>
          <w:szCs w:val="28"/>
          <w:lang w:val="uk-UA"/>
        </w:rPr>
        <w:t>;</w:t>
      </w:r>
    </w:p>
    <w:p w:rsidR="00F37D60" w:rsidRPr="005B52AB" w:rsidRDefault="00361428"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В</w:t>
      </w:r>
      <w:r w:rsidR="00F37D60" w:rsidRPr="005B52AB">
        <w:rPr>
          <w:rFonts w:ascii="Times New Roman" w:eastAsia="Arial" w:hAnsi="Times New Roman" w:cs="Times New Roman"/>
          <w:sz w:val="28"/>
          <w:szCs w:val="28"/>
          <w:lang w:val="uk-UA"/>
        </w:rPr>
        <w:t xml:space="preserve"> </w:t>
      </w:r>
      <w:r w:rsidR="002C7B2C" w:rsidRPr="005B52AB">
        <w:rPr>
          <w:rFonts w:ascii="Times New Roman" w:eastAsia="Arial" w:hAnsi="Times New Roman" w:cs="Times New Roman"/>
          <w:sz w:val="28"/>
          <w:szCs w:val="28"/>
          <w:lang w:val="uk-UA"/>
        </w:rPr>
        <w:t>г</w:t>
      </w:r>
      <w:r w:rsidR="00B12706" w:rsidRPr="005B52AB">
        <w:rPr>
          <w:rFonts w:ascii="Times New Roman" w:eastAsia="Arial" w:hAnsi="Times New Roman" w:cs="Times New Roman"/>
          <w:sz w:val="28"/>
          <w:szCs w:val="28"/>
          <w:lang w:val="uk-UA"/>
        </w:rPr>
        <w:t>і</w:t>
      </w:r>
      <w:r w:rsidR="00F37D60" w:rsidRPr="005B52AB">
        <w:rPr>
          <w:rFonts w:ascii="Times New Roman" w:eastAsia="Arial" w:hAnsi="Times New Roman" w:cs="Times New Roman"/>
          <w:sz w:val="28"/>
          <w:szCs w:val="28"/>
          <w:lang w:val="uk-UA"/>
        </w:rPr>
        <w:t>пофосфатем</w:t>
      </w:r>
      <w:r w:rsidR="00B12706" w:rsidRPr="005B52AB">
        <w:rPr>
          <w:rFonts w:ascii="Times New Roman" w:eastAsia="Arial" w:hAnsi="Times New Roman" w:cs="Times New Roman"/>
          <w:sz w:val="28"/>
          <w:szCs w:val="28"/>
          <w:lang w:val="uk-UA"/>
        </w:rPr>
        <w:t>ії</w:t>
      </w:r>
      <w:r w:rsidR="002C7B2C" w:rsidRPr="005B52AB">
        <w:rPr>
          <w:rFonts w:ascii="Times New Roman" w:eastAsia="Arial" w:hAnsi="Times New Roman" w:cs="Times New Roman"/>
          <w:sz w:val="28"/>
          <w:szCs w:val="28"/>
          <w:lang w:val="uk-UA"/>
        </w:rPr>
        <w:t>;</w:t>
      </w:r>
    </w:p>
    <w:p w:rsidR="00F37D60" w:rsidRPr="005B52AB" w:rsidRDefault="002C7B2C"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Г</w:t>
      </w:r>
      <w:r w:rsidR="00F37D60"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ф</w:t>
      </w:r>
      <w:r w:rsidR="00F37D60" w:rsidRPr="005B52AB">
        <w:rPr>
          <w:rFonts w:ascii="Times New Roman" w:eastAsia="Arial" w:hAnsi="Times New Roman" w:cs="Times New Roman"/>
          <w:sz w:val="28"/>
          <w:szCs w:val="28"/>
          <w:lang w:val="uk-UA"/>
        </w:rPr>
        <w:t>руктозур</w:t>
      </w:r>
      <w:r w:rsidR="00B12706" w:rsidRPr="005B52AB">
        <w:rPr>
          <w:rFonts w:ascii="Times New Roman" w:eastAsia="Arial" w:hAnsi="Times New Roman" w:cs="Times New Roman"/>
          <w:sz w:val="28"/>
          <w:szCs w:val="28"/>
          <w:lang w:val="uk-UA"/>
        </w:rPr>
        <w:t>ії</w:t>
      </w:r>
      <w:r w:rsidRPr="005B52AB">
        <w:rPr>
          <w:rFonts w:ascii="Times New Roman" w:eastAsia="Arial" w:hAnsi="Times New Roman" w:cs="Times New Roman"/>
          <w:sz w:val="28"/>
          <w:szCs w:val="28"/>
          <w:lang w:val="uk-UA"/>
        </w:rPr>
        <w:t>;</w:t>
      </w:r>
    </w:p>
    <w:p w:rsidR="00F37D60" w:rsidRPr="005B52AB" w:rsidRDefault="002C7B2C"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F37D60"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г</w:t>
      </w:r>
      <w:r w:rsidR="00F37D60" w:rsidRPr="005B52AB">
        <w:rPr>
          <w:rFonts w:ascii="Times New Roman" w:eastAsia="Arial" w:hAnsi="Times New Roman" w:cs="Times New Roman"/>
          <w:sz w:val="28"/>
          <w:szCs w:val="28"/>
          <w:lang w:val="uk-UA"/>
        </w:rPr>
        <w:t>алактозем</w:t>
      </w:r>
      <w:r w:rsidR="00B12706" w:rsidRPr="005B52AB">
        <w:rPr>
          <w:rFonts w:ascii="Times New Roman" w:eastAsia="Arial" w:hAnsi="Times New Roman" w:cs="Times New Roman"/>
          <w:sz w:val="28"/>
          <w:szCs w:val="28"/>
          <w:lang w:val="uk-UA"/>
        </w:rPr>
        <w:t>ії</w:t>
      </w:r>
      <w:r w:rsidRPr="005B52AB">
        <w:rPr>
          <w:rFonts w:ascii="Times New Roman" w:eastAsia="Arial" w:hAnsi="Times New Roman" w:cs="Times New Roman"/>
          <w:sz w:val="28"/>
          <w:szCs w:val="28"/>
          <w:lang w:val="uk-UA"/>
        </w:rPr>
        <w:t>.</w:t>
      </w:r>
    </w:p>
    <w:p w:rsidR="00F37D60" w:rsidRPr="005B52AB" w:rsidRDefault="00F37D60" w:rsidP="005B52AB">
      <w:pPr>
        <w:spacing w:after="0" w:line="360" w:lineRule="auto"/>
        <w:ind w:left="567" w:hanging="567"/>
        <w:jc w:val="both"/>
        <w:rPr>
          <w:rFonts w:ascii="Times New Roman" w:eastAsia="Times New Roman" w:hAnsi="Times New Roman" w:cs="Times New Roman"/>
          <w:sz w:val="28"/>
          <w:szCs w:val="28"/>
          <w:lang w:val="uk-UA"/>
        </w:rPr>
      </w:pPr>
    </w:p>
    <w:p w:rsidR="00F37D60" w:rsidRPr="005B52AB" w:rsidRDefault="00615D05"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88</w:t>
      </w:r>
      <w:r w:rsidR="00F37D60" w:rsidRPr="005B52AB">
        <w:rPr>
          <w:rFonts w:ascii="Times New Roman" w:eastAsia="Arial" w:hAnsi="Times New Roman" w:cs="Times New Roman"/>
          <w:b/>
          <w:bCs/>
          <w:sz w:val="28"/>
          <w:szCs w:val="28"/>
          <w:lang w:val="uk-UA"/>
        </w:rPr>
        <w:t xml:space="preserve">. </w:t>
      </w:r>
      <w:r w:rsidR="00F37D60" w:rsidRPr="005B52AB">
        <w:rPr>
          <w:rFonts w:ascii="Times New Roman" w:eastAsia="Times New Roman" w:hAnsi="Times New Roman" w:cs="Times New Roman"/>
          <w:b/>
          <w:iCs/>
          <w:sz w:val="28"/>
          <w:szCs w:val="28"/>
          <w:lang w:val="uk-UA"/>
        </w:rPr>
        <w:t xml:space="preserve">У </w:t>
      </w:r>
      <w:r w:rsidR="008A2742" w:rsidRPr="005B52AB">
        <w:rPr>
          <w:rFonts w:ascii="Times New Roman" w:eastAsia="Times New Roman" w:hAnsi="Times New Roman" w:cs="Times New Roman"/>
          <w:b/>
          <w:iCs/>
          <w:sz w:val="28"/>
          <w:szCs w:val="28"/>
          <w:lang w:val="uk-UA"/>
        </w:rPr>
        <w:t>новонародженої дитини виявлена така патологія:</w:t>
      </w:r>
      <w:r w:rsidR="00D7681C" w:rsidRPr="005B52AB">
        <w:rPr>
          <w:rFonts w:ascii="Times New Roman" w:eastAsia="Times New Roman" w:hAnsi="Times New Roman" w:cs="Times New Roman"/>
          <w:b/>
          <w:iCs/>
          <w:sz w:val="28"/>
          <w:szCs w:val="28"/>
          <w:lang w:val="uk-UA"/>
        </w:rPr>
        <w:t xml:space="preserve"> </w:t>
      </w:r>
      <w:r w:rsidR="009C1303" w:rsidRPr="005B52AB">
        <w:rPr>
          <w:rFonts w:ascii="Times New Roman" w:eastAsia="Times New Roman" w:hAnsi="Times New Roman" w:cs="Times New Roman"/>
          <w:b/>
          <w:iCs/>
          <w:sz w:val="28"/>
          <w:szCs w:val="28"/>
          <w:lang w:val="uk-UA"/>
        </w:rPr>
        <w:t>аномалія розвитку нижньої щелепи і гортані, що супроводжується характерними змінами голосу, що нагадує ко</w:t>
      </w:r>
      <w:r w:rsidRPr="005B52AB">
        <w:rPr>
          <w:rFonts w:ascii="Times New Roman" w:eastAsia="Times New Roman" w:hAnsi="Times New Roman" w:cs="Times New Roman"/>
          <w:b/>
          <w:iCs/>
          <w:sz w:val="28"/>
          <w:szCs w:val="28"/>
          <w:lang w:val="uk-UA"/>
        </w:rPr>
        <w:t>тячий</w:t>
      </w:r>
      <w:r w:rsidR="009C1303" w:rsidRPr="005B52AB">
        <w:rPr>
          <w:rFonts w:ascii="Times New Roman" w:eastAsia="Times New Roman" w:hAnsi="Times New Roman" w:cs="Times New Roman"/>
          <w:b/>
          <w:iCs/>
          <w:sz w:val="28"/>
          <w:szCs w:val="28"/>
          <w:lang w:val="uk-UA"/>
        </w:rPr>
        <w:t xml:space="preserve"> крик, а також </w:t>
      </w:r>
      <w:r w:rsidR="000C32C4" w:rsidRPr="005B52AB">
        <w:rPr>
          <w:rFonts w:ascii="Times New Roman" w:eastAsia="Times New Roman" w:hAnsi="Times New Roman" w:cs="Times New Roman"/>
          <w:b/>
          <w:iCs/>
          <w:sz w:val="28"/>
          <w:szCs w:val="28"/>
          <w:lang w:val="uk-UA"/>
        </w:rPr>
        <w:t>мікроцефалія, вада серця, чотир</w:t>
      </w:r>
      <w:r w:rsidR="00D7681C" w:rsidRPr="005B52AB">
        <w:rPr>
          <w:rFonts w:ascii="Times New Roman" w:eastAsia="Times New Roman" w:hAnsi="Times New Roman" w:cs="Times New Roman"/>
          <w:b/>
          <w:iCs/>
          <w:sz w:val="28"/>
          <w:szCs w:val="28"/>
          <w:lang w:val="uk-UA"/>
        </w:rPr>
        <w:t>и</w:t>
      </w:r>
      <w:r w:rsidR="000C32C4" w:rsidRPr="005B52AB">
        <w:rPr>
          <w:rFonts w:ascii="Times New Roman" w:eastAsia="Times New Roman" w:hAnsi="Times New Roman" w:cs="Times New Roman"/>
          <w:b/>
          <w:iCs/>
          <w:sz w:val="28"/>
          <w:szCs w:val="28"/>
          <w:lang w:val="uk-UA"/>
        </w:rPr>
        <w:t xml:space="preserve">палість. </w:t>
      </w:r>
      <w:r w:rsidR="00D7681C" w:rsidRPr="005B52AB">
        <w:rPr>
          <w:rFonts w:ascii="Times New Roman" w:eastAsia="Times New Roman" w:hAnsi="Times New Roman" w:cs="Times New Roman"/>
          <w:b/>
          <w:iCs/>
          <w:sz w:val="28"/>
          <w:szCs w:val="28"/>
          <w:lang w:val="uk-UA"/>
        </w:rPr>
        <w:t>Ймовірною причиною таких аномалій є делеція.</w:t>
      </w:r>
    </w:p>
    <w:p w:rsidR="00F37D60" w:rsidRPr="005B52AB" w:rsidRDefault="00AA3789"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А</w:t>
      </w:r>
      <w:r w:rsidR="00F37D60" w:rsidRPr="005B52AB">
        <w:rPr>
          <w:rFonts w:ascii="Times New Roman" w:eastAsia="Arial" w:hAnsi="Times New Roman" w:cs="Times New Roman"/>
          <w:sz w:val="28"/>
          <w:szCs w:val="28"/>
        </w:rPr>
        <w:t xml:space="preserve"> короткого плеча 11-й хромосом</w:t>
      </w:r>
      <w:r w:rsidR="00D7681C" w:rsidRPr="005B52AB">
        <w:rPr>
          <w:rFonts w:ascii="Times New Roman" w:eastAsia="Arial" w:hAnsi="Times New Roman" w:cs="Times New Roman"/>
          <w:sz w:val="28"/>
          <w:szCs w:val="28"/>
          <w:lang w:val="uk-UA"/>
        </w:rPr>
        <w:t>и</w:t>
      </w:r>
      <w:r w:rsidR="007D54FC" w:rsidRPr="005B52AB">
        <w:rPr>
          <w:rFonts w:ascii="Times New Roman" w:eastAsia="Arial" w:hAnsi="Times New Roman" w:cs="Times New Roman"/>
          <w:sz w:val="28"/>
          <w:szCs w:val="28"/>
          <w:lang w:val="uk-UA"/>
        </w:rPr>
        <w:t>;</w:t>
      </w:r>
    </w:p>
    <w:p w:rsidR="00F37D60" w:rsidRPr="005B52AB" w:rsidRDefault="00AA3789"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Б</w:t>
      </w:r>
      <w:r w:rsidR="00F37D60" w:rsidRPr="005B52AB">
        <w:rPr>
          <w:rFonts w:ascii="Times New Roman" w:eastAsia="Arial" w:hAnsi="Times New Roman" w:cs="Times New Roman"/>
          <w:sz w:val="28"/>
          <w:szCs w:val="28"/>
        </w:rPr>
        <w:t xml:space="preserve"> короткого плеча 7-</w:t>
      </w:r>
      <w:r w:rsidRPr="005B52AB">
        <w:rPr>
          <w:rFonts w:ascii="Times New Roman" w:eastAsia="Arial" w:hAnsi="Times New Roman" w:cs="Times New Roman"/>
          <w:sz w:val="28"/>
          <w:szCs w:val="28"/>
          <w:lang w:val="uk-UA"/>
        </w:rPr>
        <w:t>ї</w:t>
      </w:r>
      <w:r w:rsidR="00F37D60" w:rsidRPr="005B52AB">
        <w:rPr>
          <w:rFonts w:ascii="Times New Roman" w:eastAsia="Arial" w:hAnsi="Times New Roman" w:cs="Times New Roman"/>
          <w:sz w:val="28"/>
          <w:szCs w:val="28"/>
        </w:rPr>
        <w:t xml:space="preserve"> хромосом</w:t>
      </w:r>
      <w:r w:rsidR="00D7681C" w:rsidRPr="005B52AB">
        <w:rPr>
          <w:rFonts w:ascii="Times New Roman" w:eastAsia="Arial" w:hAnsi="Times New Roman" w:cs="Times New Roman"/>
          <w:sz w:val="28"/>
          <w:szCs w:val="28"/>
          <w:lang w:val="uk-UA"/>
        </w:rPr>
        <w:t>и</w:t>
      </w:r>
      <w:r w:rsidR="007D54FC" w:rsidRPr="005B52AB">
        <w:rPr>
          <w:rFonts w:ascii="Times New Roman" w:eastAsia="Arial" w:hAnsi="Times New Roman" w:cs="Times New Roman"/>
          <w:sz w:val="28"/>
          <w:szCs w:val="28"/>
          <w:lang w:val="uk-UA"/>
        </w:rPr>
        <w:t>;</w:t>
      </w:r>
    </w:p>
    <w:p w:rsidR="00AF2781" w:rsidRPr="005B52AB" w:rsidRDefault="00AA3789"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В</w:t>
      </w:r>
      <w:r w:rsidR="00F37D60" w:rsidRPr="005B52AB">
        <w:rPr>
          <w:rFonts w:ascii="Times New Roman" w:eastAsia="Arial" w:hAnsi="Times New Roman" w:cs="Times New Roman"/>
          <w:sz w:val="28"/>
          <w:szCs w:val="28"/>
        </w:rPr>
        <w:t xml:space="preserve"> короткого плеча 9-</w:t>
      </w:r>
      <w:r w:rsidRPr="005B52AB">
        <w:rPr>
          <w:rFonts w:ascii="Times New Roman" w:eastAsia="Arial" w:hAnsi="Times New Roman" w:cs="Times New Roman"/>
          <w:sz w:val="28"/>
          <w:szCs w:val="28"/>
          <w:lang w:val="uk-UA"/>
        </w:rPr>
        <w:t>ї</w:t>
      </w:r>
      <w:r w:rsidR="00F37D60" w:rsidRPr="005B52AB">
        <w:rPr>
          <w:rFonts w:ascii="Times New Roman" w:eastAsia="Arial" w:hAnsi="Times New Roman" w:cs="Times New Roman"/>
          <w:sz w:val="28"/>
          <w:szCs w:val="28"/>
        </w:rPr>
        <w:t xml:space="preserve"> хромосом</w:t>
      </w:r>
      <w:r w:rsidR="00D7681C" w:rsidRPr="005B52AB">
        <w:rPr>
          <w:rFonts w:ascii="Times New Roman" w:eastAsia="Arial" w:hAnsi="Times New Roman" w:cs="Times New Roman"/>
          <w:sz w:val="28"/>
          <w:szCs w:val="28"/>
          <w:lang w:val="uk-UA"/>
        </w:rPr>
        <w:t>и</w:t>
      </w:r>
      <w:r w:rsidR="007D54FC" w:rsidRPr="005B52AB">
        <w:rPr>
          <w:rFonts w:ascii="Times New Roman" w:eastAsia="Arial" w:hAnsi="Times New Roman" w:cs="Times New Roman"/>
          <w:sz w:val="28"/>
          <w:szCs w:val="28"/>
          <w:lang w:val="uk-UA"/>
        </w:rPr>
        <w:t>;</w:t>
      </w:r>
    </w:p>
    <w:p w:rsidR="00AF2781" w:rsidRPr="005B52AB" w:rsidRDefault="00AA3789"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Г</w:t>
      </w:r>
      <w:r w:rsidR="00714A90" w:rsidRPr="005B52AB">
        <w:rPr>
          <w:rFonts w:ascii="Times New Roman" w:eastAsia="Arial" w:hAnsi="Times New Roman" w:cs="Times New Roman"/>
          <w:sz w:val="28"/>
          <w:szCs w:val="28"/>
          <w:lang w:val="uk-UA"/>
        </w:rPr>
        <w:t xml:space="preserve"> </w:t>
      </w:r>
      <w:r w:rsidR="00AF2781" w:rsidRPr="005B52AB">
        <w:rPr>
          <w:rFonts w:ascii="Times New Roman" w:eastAsia="Arial" w:hAnsi="Times New Roman" w:cs="Times New Roman"/>
          <w:i/>
          <w:sz w:val="28"/>
          <w:szCs w:val="28"/>
          <w:lang w:val="uk-UA"/>
        </w:rPr>
        <w:t>к</w:t>
      </w:r>
      <w:r w:rsidR="00AF2781" w:rsidRPr="005B52AB">
        <w:rPr>
          <w:rFonts w:ascii="Times New Roman" w:eastAsia="Arial" w:hAnsi="Times New Roman" w:cs="Times New Roman"/>
          <w:i/>
          <w:sz w:val="28"/>
          <w:szCs w:val="28"/>
        </w:rPr>
        <w:t>о</w:t>
      </w:r>
      <w:r w:rsidR="00AF2781" w:rsidRPr="005B52AB">
        <w:rPr>
          <w:rFonts w:ascii="Times New Roman" w:eastAsia="Arial" w:hAnsi="Times New Roman" w:cs="Times New Roman"/>
          <w:i/>
          <w:sz w:val="28"/>
          <w:szCs w:val="28"/>
          <w:lang w:val="uk-UA"/>
        </w:rPr>
        <w:t>ро</w:t>
      </w:r>
      <w:r w:rsidR="00AF2781" w:rsidRPr="005B52AB">
        <w:rPr>
          <w:rFonts w:ascii="Times New Roman" w:eastAsia="Arial" w:hAnsi="Times New Roman" w:cs="Times New Roman"/>
          <w:i/>
          <w:sz w:val="28"/>
          <w:szCs w:val="28"/>
        </w:rPr>
        <w:t>ткого плеча 5-</w:t>
      </w:r>
      <w:r w:rsidRPr="005B52AB">
        <w:rPr>
          <w:rFonts w:ascii="Times New Roman" w:eastAsia="Arial" w:hAnsi="Times New Roman" w:cs="Times New Roman"/>
          <w:i/>
          <w:sz w:val="28"/>
          <w:szCs w:val="28"/>
          <w:lang w:val="uk-UA"/>
        </w:rPr>
        <w:t>ї</w:t>
      </w:r>
      <w:r w:rsidR="00AF2781" w:rsidRPr="005B52AB">
        <w:rPr>
          <w:rFonts w:ascii="Times New Roman" w:eastAsia="Arial" w:hAnsi="Times New Roman" w:cs="Times New Roman"/>
          <w:i/>
          <w:sz w:val="28"/>
          <w:szCs w:val="28"/>
        </w:rPr>
        <w:t xml:space="preserve"> хромосом</w:t>
      </w:r>
      <w:r w:rsidR="00AF2781" w:rsidRPr="005B52AB">
        <w:rPr>
          <w:rFonts w:ascii="Times New Roman" w:eastAsia="Arial" w:hAnsi="Times New Roman" w:cs="Times New Roman"/>
          <w:i/>
          <w:sz w:val="28"/>
          <w:szCs w:val="28"/>
          <w:lang w:val="uk-UA"/>
        </w:rPr>
        <w:t>и</w:t>
      </w:r>
      <w:r w:rsidR="007D54FC" w:rsidRPr="005B52AB">
        <w:rPr>
          <w:rFonts w:ascii="Times New Roman" w:eastAsia="Arial" w:hAnsi="Times New Roman" w:cs="Times New Roman"/>
          <w:sz w:val="28"/>
          <w:szCs w:val="28"/>
          <w:lang w:val="uk-UA"/>
        </w:rPr>
        <w:t>;</w:t>
      </w:r>
    </w:p>
    <w:p w:rsidR="00AF2781" w:rsidRPr="005B52AB" w:rsidRDefault="007D54FC"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lastRenderedPageBreak/>
        <w:t>Д</w:t>
      </w:r>
      <w:r w:rsidR="00AF2781" w:rsidRPr="005B52AB">
        <w:rPr>
          <w:rFonts w:ascii="Times New Roman" w:eastAsia="Arial" w:hAnsi="Times New Roman" w:cs="Times New Roman"/>
          <w:sz w:val="28"/>
          <w:szCs w:val="28"/>
        </w:rPr>
        <w:t xml:space="preserve"> короткого плеча 21-</w:t>
      </w:r>
      <w:r w:rsidRPr="005B52AB">
        <w:rPr>
          <w:rFonts w:ascii="Times New Roman" w:eastAsia="Arial" w:hAnsi="Times New Roman" w:cs="Times New Roman"/>
          <w:sz w:val="28"/>
          <w:szCs w:val="28"/>
          <w:lang w:val="uk-UA"/>
        </w:rPr>
        <w:t>ї</w:t>
      </w:r>
      <w:r w:rsidR="00AF2781" w:rsidRPr="005B52AB">
        <w:rPr>
          <w:rFonts w:ascii="Times New Roman" w:eastAsia="Arial" w:hAnsi="Times New Roman" w:cs="Times New Roman"/>
          <w:sz w:val="28"/>
          <w:szCs w:val="28"/>
        </w:rPr>
        <w:t xml:space="preserve"> хромосом</w:t>
      </w:r>
      <w:r w:rsidRPr="005B52AB">
        <w:rPr>
          <w:rFonts w:ascii="Times New Roman" w:eastAsia="Arial" w:hAnsi="Times New Roman" w:cs="Times New Roman"/>
          <w:sz w:val="28"/>
          <w:szCs w:val="28"/>
          <w:lang w:val="uk-UA"/>
        </w:rPr>
        <w:t>и.</w:t>
      </w:r>
    </w:p>
    <w:p w:rsidR="008C458D" w:rsidRPr="005B52AB" w:rsidRDefault="008C458D" w:rsidP="005B52AB">
      <w:pPr>
        <w:spacing w:after="0" w:line="360" w:lineRule="auto"/>
        <w:ind w:left="567" w:hanging="567"/>
        <w:jc w:val="both"/>
        <w:rPr>
          <w:rFonts w:ascii="Times New Roman" w:eastAsia="Arial" w:hAnsi="Times New Roman" w:cs="Times New Roman"/>
          <w:sz w:val="28"/>
          <w:szCs w:val="28"/>
          <w:lang w:val="uk-UA"/>
        </w:rPr>
      </w:pPr>
    </w:p>
    <w:p w:rsidR="00AF2781" w:rsidRPr="005B52AB" w:rsidRDefault="007D54FC" w:rsidP="005B52AB">
      <w:pPr>
        <w:spacing w:after="0" w:line="360" w:lineRule="auto"/>
        <w:jc w:val="both"/>
        <w:rPr>
          <w:rFonts w:ascii="Times New Roman" w:eastAsia="Arial" w:hAnsi="Times New Roman" w:cs="Times New Roman"/>
          <w:b/>
          <w:sz w:val="28"/>
          <w:szCs w:val="28"/>
        </w:rPr>
      </w:pPr>
      <w:r w:rsidRPr="005B52AB">
        <w:rPr>
          <w:rFonts w:ascii="Times New Roman" w:eastAsia="Arial" w:hAnsi="Times New Roman" w:cs="Times New Roman"/>
          <w:b/>
          <w:bCs/>
          <w:sz w:val="28"/>
          <w:szCs w:val="28"/>
          <w:lang w:val="uk-UA"/>
        </w:rPr>
        <w:t>89</w:t>
      </w:r>
      <w:r w:rsidR="00AF2781" w:rsidRPr="005B52AB">
        <w:rPr>
          <w:rFonts w:ascii="Times New Roman" w:eastAsia="Arial" w:hAnsi="Times New Roman" w:cs="Times New Roman"/>
          <w:b/>
          <w:bCs/>
          <w:sz w:val="28"/>
          <w:szCs w:val="28"/>
          <w:lang w:val="uk-UA"/>
        </w:rPr>
        <w:t xml:space="preserve">. </w:t>
      </w:r>
      <w:r w:rsidR="00F10C0D" w:rsidRPr="005B52AB">
        <w:rPr>
          <w:rFonts w:ascii="Times New Roman" w:eastAsia="Arial" w:hAnsi="Times New Roman" w:cs="Times New Roman"/>
          <w:b/>
          <w:bCs/>
          <w:sz w:val="28"/>
          <w:szCs w:val="28"/>
          <w:lang w:val="uk-UA"/>
        </w:rPr>
        <w:t xml:space="preserve">Синдром </w:t>
      </w:r>
      <w:r w:rsidR="00AF2781" w:rsidRPr="005B52AB">
        <w:rPr>
          <w:rFonts w:ascii="Times New Roman" w:eastAsia="Times New Roman" w:hAnsi="Times New Roman" w:cs="Times New Roman"/>
          <w:b/>
          <w:iCs/>
          <w:sz w:val="28"/>
          <w:szCs w:val="28"/>
          <w:lang w:val="uk-UA"/>
        </w:rPr>
        <w:t>Дауна</w:t>
      </w:r>
      <w:r w:rsidR="00AF2781" w:rsidRPr="005B52AB">
        <w:rPr>
          <w:rFonts w:ascii="Times New Roman" w:eastAsia="Arial" w:hAnsi="Times New Roman" w:cs="Times New Roman"/>
          <w:b/>
          <w:bCs/>
          <w:sz w:val="28"/>
          <w:szCs w:val="28"/>
          <w:lang w:val="uk-UA"/>
        </w:rPr>
        <w:t xml:space="preserve"> </w:t>
      </w:r>
      <w:r w:rsidR="00AF2781" w:rsidRPr="005B52AB">
        <w:rPr>
          <w:rFonts w:ascii="Times New Roman" w:eastAsia="Times New Roman" w:hAnsi="Times New Roman" w:cs="Times New Roman"/>
          <w:b/>
          <w:iCs/>
          <w:sz w:val="28"/>
          <w:szCs w:val="28"/>
          <w:lang w:val="uk-UA"/>
        </w:rPr>
        <w:t>–</w:t>
      </w:r>
      <w:r w:rsidR="00AF2781" w:rsidRPr="005B52AB">
        <w:rPr>
          <w:rFonts w:ascii="Times New Roman" w:eastAsia="Arial" w:hAnsi="Times New Roman" w:cs="Times New Roman"/>
          <w:b/>
          <w:bCs/>
          <w:sz w:val="28"/>
          <w:szCs w:val="28"/>
          <w:lang w:val="uk-UA"/>
        </w:rPr>
        <w:t xml:space="preserve"> </w:t>
      </w:r>
      <w:r w:rsidR="00DA566D" w:rsidRPr="005B52AB">
        <w:rPr>
          <w:rFonts w:ascii="Times New Roman" w:eastAsia="Times New Roman" w:hAnsi="Times New Roman" w:cs="Times New Roman"/>
          <w:b/>
          <w:iCs/>
          <w:sz w:val="28"/>
          <w:szCs w:val="28"/>
          <w:lang w:val="uk-UA"/>
        </w:rPr>
        <w:t>най</w:t>
      </w:r>
      <w:r w:rsidR="00F10C0D" w:rsidRPr="005B52AB">
        <w:rPr>
          <w:rFonts w:ascii="Times New Roman" w:eastAsia="Times New Roman" w:hAnsi="Times New Roman" w:cs="Times New Roman"/>
          <w:b/>
          <w:iCs/>
          <w:sz w:val="28"/>
          <w:szCs w:val="28"/>
          <w:lang w:val="uk-UA"/>
        </w:rPr>
        <w:t>більш</w:t>
      </w:r>
      <w:r w:rsidR="00AF2781" w:rsidRPr="005B52AB">
        <w:rPr>
          <w:rFonts w:ascii="Times New Roman" w:eastAsia="Arial" w:hAnsi="Times New Roman" w:cs="Times New Roman"/>
          <w:b/>
          <w:bCs/>
          <w:sz w:val="28"/>
          <w:szCs w:val="28"/>
          <w:lang w:val="uk-UA"/>
        </w:rPr>
        <w:t xml:space="preserve"> </w:t>
      </w:r>
      <w:r w:rsidR="00DA566D" w:rsidRPr="005B52AB">
        <w:rPr>
          <w:rFonts w:ascii="Times New Roman" w:eastAsia="Arial" w:hAnsi="Times New Roman" w:cs="Times New Roman"/>
          <w:b/>
          <w:bCs/>
          <w:sz w:val="28"/>
          <w:szCs w:val="28"/>
          <w:lang w:val="uk-UA"/>
        </w:rPr>
        <w:t xml:space="preserve">поширений </w:t>
      </w:r>
      <w:r w:rsidR="00AF2781" w:rsidRPr="005B52AB">
        <w:rPr>
          <w:rFonts w:ascii="Times New Roman" w:eastAsia="Times New Roman" w:hAnsi="Times New Roman" w:cs="Times New Roman"/>
          <w:b/>
          <w:iCs/>
          <w:sz w:val="28"/>
          <w:szCs w:val="28"/>
          <w:lang w:val="uk-UA"/>
        </w:rPr>
        <w:t xml:space="preserve">з </w:t>
      </w:r>
      <w:r w:rsidR="00DA566D" w:rsidRPr="005B52AB">
        <w:rPr>
          <w:rFonts w:ascii="Times New Roman" w:eastAsia="Times New Roman" w:hAnsi="Times New Roman" w:cs="Times New Roman"/>
          <w:b/>
          <w:iCs/>
          <w:sz w:val="28"/>
          <w:szCs w:val="28"/>
          <w:lang w:val="uk-UA"/>
        </w:rPr>
        <w:t>усіх</w:t>
      </w:r>
      <w:r w:rsidR="00AF2781" w:rsidRPr="005B52AB">
        <w:rPr>
          <w:rFonts w:ascii="Times New Roman" w:eastAsia="Times New Roman" w:hAnsi="Times New Roman" w:cs="Times New Roman"/>
          <w:b/>
          <w:iCs/>
          <w:sz w:val="28"/>
          <w:szCs w:val="28"/>
          <w:lang w:val="uk-UA"/>
        </w:rPr>
        <w:t xml:space="preserve"> синдром</w:t>
      </w:r>
      <w:r w:rsidR="00DA566D" w:rsidRPr="005B52AB">
        <w:rPr>
          <w:rFonts w:ascii="Times New Roman" w:eastAsia="Times New Roman" w:hAnsi="Times New Roman" w:cs="Times New Roman"/>
          <w:b/>
          <w:iCs/>
          <w:sz w:val="28"/>
          <w:szCs w:val="28"/>
          <w:lang w:val="uk-UA"/>
        </w:rPr>
        <w:t>і</w:t>
      </w:r>
      <w:r w:rsidR="00AF2781" w:rsidRPr="005B52AB">
        <w:rPr>
          <w:rFonts w:ascii="Times New Roman" w:eastAsia="Times New Roman" w:hAnsi="Times New Roman" w:cs="Times New Roman"/>
          <w:b/>
          <w:iCs/>
          <w:sz w:val="28"/>
          <w:szCs w:val="28"/>
          <w:lang w:val="uk-UA"/>
        </w:rPr>
        <w:t xml:space="preserve">в, </w:t>
      </w:r>
      <w:r w:rsidR="00DA566D" w:rsidRPr="005B52AB">
        <w:rPr>
          <w:rFonts w:ascii="Times New Roman" w:eastAsia="Times New Roman" w:hAnsi="Times New Roman" w:cs="Times New Roman"/>
          <w:b/>
          <w:iCs/>
          <w:sz w:val="28"/>
          <w:szCs w:val="28"/>
          <w:lang w:val="uk-UA"/>
        </w:rPr>
        <w:t>з’</w:t>
      </w:r>
      <w:r w:rsidR="00AF2781" w:rsidRPr="005B52AB">
        <w:rPr>
          <w:rFonts w:ascii="Times New Roman" w:eastAsia="Times New Roman" w:hAnsi="Times New Roman" w:cs="Times New Roman"/>
          <w:b/>
          <w:iCs/>
          <w:sz w:val="28"/>
          <w:szCs w:val="28"/>
          <w:lang w:val="uk-UA"/>
        </w:rPr>
        <w:t>вязан</w:t>
      </w:r>
      <w:r w:rsidR="00DA566D" w:rsidRPr="005B52AB">
        <w:rPr>
          <w:rFonts w:ascii="Times New Roman" w:eastAsia="Times New Roman" w:hAnsi="Times New Roman" w:cs="Times New Roman"/>
          <w:b/>
          <w:iCs/>
          <w:sz w:val="28"/>
          <w:szCs w:val="28"/>
          <w:lang w:val="uk-UA"/>
        </w:rPr>
        <w:t>и</w:t>
      </w:r>
      <w:r w:rsidR="00AF2781" w:rsidRPr="005B52AB">
        <w:rPr>
          <w:rFonts w:ascii="Times New Roman" w:eastAsia="Times New Roman" w:hAnsi="Times New Roman" w:cs="Times New Roman"/>
          <w:b/>
          <w:iCs/>
          <w:sz w:val="28"/>
          <w:szCs w:val="28"/>
          <w:lang w:val="uk-UA"/>
        </w:rPr>
        <w:t xml:space="preserve">х </w:t>
      </w:r>
      <w:r w:rsidR="00902D06" w:rsidRPr="005B52AB">
        <w:rPr>
          <w:rFonts w:ascii="Times New Roman" w:eastAsia="Times New Roman" w:hAnsi="Times New Roman" w:cs="Times New Roman"/>
          <w:b/>
          <w:iCs/>
          <w:sz w:val="28"/>
          <w:szCs w:val="28"/>
          <w:lang w:val="uk-UA"/>
        </w:rPr>
        <w:t>із</w:t>
      </w:r>
      <w:r w:rsidR="00AF2781" w:rsidRPr="005B52AB">
        <w:rPr>
          <w:rFonts w:ascii="Times New Roman" w:eastAsia="Times New Roman" w:hAnsi="Times New Roman" w:cs="Times New Roman"/>
          <w:b/>
          <w:iCs/>
          <w:sz w:val="28"/>
          <w:szCs w:val="28"/>
          <w:lang w:val="uk-UA"/>
        </w:rPr>
        <w:t xml:space="preserve"> хромосомн</w:t>
      </w:r>
      <w:r w:rsidR="00902D06" w:rsidRPr="005B52AB">
        <w:rPr>
          <w:rFonts w:ascii="Times New Roman" w:eastAsia="Times New Roman" w:hAnsi="Times New Roman" w:cs="Times New Roman"/>
          <w:b/>
          <w:iCs/>
          <w:sz w:val="28"/>
          <w:szCs w:val="28"/>
          <w:lang w:val="uk-UA"/>
        </w:rPr>
        <w:t>и</w:t>
      </w:r>
      <w:r w:rsidR="00AF2781" w:rsidRPr="005B52AB">
        <w:rPr>
          <w:rFonts w:ascii="Times New Roman" w:eastAsia="Times New Roman" w:hAnsi="Times New Roman" w:cs="Times New Roman"/>
          <w:b/>
          <w:iCs/>
          <w:sz w:val="28"/>
          <w:szCs w:val="28"/>
          <w:lang w:val="uk-UA"/>
        </w:rPr>
        <w:t>ми аномал</w:t>
      </w:r>
      <w:r w:rsidR="00902D06" w:rsidRPr="005B52AB">
        <w:rPr>
          <w:rFonts w:ascii="Times New Roman" w:eastAsia="Times New Roman" w:hAnsi="Times New Roman" w:cs="Times New Roman"/>
          <w:b/>
          <w:iCs/>
          <w:sz w:val="28"/>
          <w:szCs w:val="28"/>
          <w:lang w:val="uk-UA"/>
        </w:rPr>
        <w:t>і</w:t>
      </w:r>
      <w:r w:rsidR="00AF2781" w:rsidRPr="005B52AB">
        <w:rPr>
          <w:rFonts w:ascii="Times New Roman" w:eastAsia="Times New Roman" w:hAnsi="Times New Roman" w:cs="Times New Roman"/>
          <w:b/>
          <w:iCs/>
          <w:sz w:val="28"/>
          <w:szCs w:val="28"/>
          <w:lang w:val="uk-UA"/>
        </w:rPr>
        <w:t>ями. Характерн</w:t>
      </w:r>
      <w:r w:rsidR="00902D06" w:rsidRPr="005B52AB">
        <w:rPr>
          <w:rFonts w:ascii="Times New Roman" w:eastAsia="Times New Roman" w:hAnsi="Times New Roman" w:cs="Times New Roman"/>
          <w:b/>
          <w:iCs/>
          <w:sz w:val="28"/>
          <w:szCs w:val="28"/>
          <w:lang w:val="uk-UA"/>
        </w:rPr>
        <w:t>ими</w:t>
      </w:r>
      <w:r w:rsidR="00AF2781" w:rsidRPr="005B52AB">
        <w:rPr>
          <w:rFonts w:ascii="Times New Roman" w:eastAsia="Times New Roman" w:hAnsi="Times New Roman" w:cs="Times New Roman"/>
          <w:b/>
          <w:iCs/>
          <w:sz w:val="28"/>
          <w:szCs w:val="28"/>
          <w:lang w:val="uk-UA"/>
        </w:rPr>
        <w:t xml:space="preserve"> </w:t>
      </w:r>
      <w:r w:rsidR="00902D06" w:rsidRPr="005B52AB">
        <w:rPr>
          <w:rFonts w:ascii="Times New Roman" w:eastAsia="Times New Roman" w:hAnsi="Times New Roman" w:cs="Times New Roman"/>
          <w:b/>
          <w:iCs/>
          <w:sz w:val="28"/>
          <w:szCs w:val="28"/>
          <w:lang w:val="uk-UA"/>
        </w:rPr>
        <w:t xml:space="preserve">ознаками </w:t>
      </w:r>
      <w:r w:rsidR="00AF2781" w:rsidRPr="005B52AB">
        <w:rPr>
          <w:rFonts w:ascii="Times New Roman" w:eastAsia="Times New Roman" w:hAnsi="Times New Roman" w:cs="Times New Roman"/>
          <w:b/>
          <w:iCs/>
          <w:sz w:val="28"/>
          <w:szCs w:val="28"/>
          <w:lang w:val="uk-UA"/>
        </w:rPr>
        <w:t>синдром</w:t>
      </w:r>
      <w:r w:rsidR="00902D06" w:rsidRPr="005B52AB">
        <w:rPr>
          <w:rFonts w:ascii="Times New Roman" w:eastAsia="Times New Roman" w:hAnsi="Times New Roman" w:cs="Times New Roman"/>
          <w:b/>
          <w:iCs/>
          <w:sz w:val="28"/>
          <w:szCs w:val="28"/>
          <w:lang w:val="uk-UA"/>
        </w:rPr>
        <w:t>у</w:t>
      </w:r>
      <w:r w:rsidR="00AF2781" w:rsidRPr="005B52AB">
        <w:rPr>
          <w:rFonts w:ascii="Times New Roman" w:eastAsia="Times New Roman" w:hAnsi="Times New Roman" w:cs="Times New Roman"/>
          <w:b/>
          <w:iCs/>
          <w:sz w:val="28"/>
          <w:szCs w:val="28"/>
          <w:lang w:val="uk-UA"/>
        </w:rPr>
        <w:t xml:space="preserve"> Дауна </w:t>
      </w:r>
      <w:r w:rsidR="00902D06" w:rsidRPr="005B52AB">
        <w:rPr>
          <w:rFonts w:ascii="Times New Roman" w:eastAsia="Times New Roman" w:hAnsi="Times New Roman" w:cs="Times New Roman"/>
          <w:b/>
          <w:iCs/>
          <w:sz w:val="28"/>
          <w:szCs w:val="28"/>
          <w:lang w:val="uk-UA"/>
        </w:rPr>
        <w:t>є</w:t>
      </w:r>
      <w:r w:rsidR="00AF2781" w:rsidRPr="005B52AB">
        <w:rPr>
          <w:rFonts w:ascii="Times New Roman" w:eastAsia="Times New Roman" w:hAnsi="Times New Roman" w:cs="Times New Roman"/>
          <w:b/>
          <w:iCs/>
          <w:sz w:val="28"/>
          <w:szCs w:val="28"/>
          <w:lang w:val="uk-UA"/>
        </w:rPr>
        <w:t>: укорочен</w:t>
      </w:r>
      <w:r w:rsidR="00902D06" w:rsidRPr="005B52AB">
        <w:rPr>
          <w:rFonts w:ascii="Times New Roman" w:eastAsia="Times New Roman" w:hAnsi="Times New Roman" w:cs="Times New Roman"/>
          <w:b/>
          <w:iCs/>
          <w:sz w:val="28"/>
          <w:szCs w:val="28"/>
          <w:lang w:val="uk-UA"/>
        </w:rPr>
        <w:t>і</w:t>
      </w:r>
      <w:r w:rsidR="00AF2781" w:rsidRPr="005B52AB">
        <w:rPr>
          <w:rFonts w:ascii="Times New Roman" w:eastAsia="Times New Roman" w:hAnsi="Times New Roman" w:cs="Times New Roman"/>
          <w:b/>
          <w:iCs/>
          <w:sz w:val="28"/>
          <w:szCs w:val="28"/>
          <w:lang w:val="uk-UA"/>
        </w:rPr>
        <w:t xml:space="preserve"> к</w:t>
      </w:r>
      <w:r w:rsidR="00D00528" w:rsidRPr="005B52AB">
        <w:rPr>
          <w:rFonts w:ascii="Times New Roman" w:eastAsia="Times New Roman" w:hAnsi="Times New Roman" w:cs="Times New Roman"/>
          <w:b/>
          <w:iCs/>
          <w:sz w:val="28"/>
          <w:szCs w:val="28"/>
          <w:lang w:val="uk-UA"/>
        </w:rPr>
        <w:t>інцівки</w:t>
      </w:r>
      <w:r w:rsidR="00AF2781" w:rsidRPr="005B52AB">
        <w:rPr>
          <w:rFonts w:ascii="Times New Roman" w:eastAsia="Times New Roman" w:hAnsi="Times New Roman" w:cs="Times New Roman"/>
          <w:b/>
          <w:iCs/>
          <w:sz w:val="28"/>
          <w:szCs w:val="28"/>
          <w:lang w:val="uk-UA"/>
        </w:rPr>
        <w:t>, маленький череп, аномал</w:t>
      </w:r>
      <w:r w:rsidR="00D00528" w:rsidRPr="005B52AB">
        <w:rPr>
          <w:rFonts w:ascii="Times New Roman" w:eastAsia="Times New Roman" w:hAnsi="Times New Roman" w:cs="Times New Roman"/>
          <w:b/>
          <w:iCs/>
          <w:sz w:val="28"/>
          <w:szCs w:val="28"/>
          <w:lang w:val="uk-UA"/>
        </w:rPr>
        <w:t>ії</w:t>
      </w:r>
      <w:r w:rsidR="00AF2781" w:rsidRPr="005B52AB">
        <w:rPr>
          <w:rFonts w:ascii="Times New Roman" w:eastAsia="Times New Roman" w:hAnsi="Times New Roman" w:cs="Times New Roman"/>
          <w:b/>
          <w:iCs/>
          <w:sz w:val="28"/>
          <w:szCs w:val="28"/>
          <w:lang w:val="uk-UA"/>
        </w:rPr>
        <w:t xml:space="preserve"> </w:t>
      </w:r>
      <w:r w:rsidR="00D00528" w:rsidRPr="005B52AB">
        <w:rPr>
          <w:rFonts w:ascii="Times New Roman" w:eastAsia="Times New Roman" w:hAnsi="Times New Roman" w:cs="Times New Roman"/>
          <w:b/>
          <w:iCs/>
          <w:sz w:val="28"/>
          <w:szCs w:val="28"/>
          <w:lang w:val="uk-UA"/>
        </w:rPr>
        <w:t>будови</w:t>
      </w:r>
      <w:r w:rsidR="00AF2781" w:rsidRPr="005B52AB">
        <w:rPr>
          <w:rFonts w:ascii="Times New Roman" w:eastAsia="Times New Roman" w:hAnsi="Times New Roman" w:cs="Times New Roman"/>
          <w:b/>
          <w:iCs/>
          <w:sz w:val="28"/>
          <w:szCs w:val="28"/>
          <w:lang w:val="uk-UA"/>
        </w:rPr>
        <w:t xml:space="preserve"> </w:t>
      </w:r>
      <w:r w:rsidR="00D00528" w:rsidRPr="005B52AB">
        <w:rPr>
          <w:rFonts w:ascii="Times New Roman" w:eastAsia="Times New Roman" w:hAnsi="Times New Roman" w:cs="Times New Roman"/>
          <w:b/>
          <w:iCs/>
          <w:sz w:val="28"/>
          <w:szCs w:val="28"/>
          <w:lang w:val="uk-UA"/>
        </w:rPr>
        <w:t>обличчя</w:t>
      </w:r>
      <w:r w:rsidR="00AF2781" w:rsidRPr="005B52AB">
        <w:rPr>
          <w:rFonts w:ascii="Times New Roman" w:eastAsia="Times New Roman" w:hAnsi="Times New Roman" w:cs="Times New Roman"/>
          <w:b/>
          <w:iCs/>
          <w:sz w:val="28"/>
          <w:szCs w:val="28"/>
          <w:lang w:val="uk-UA"/>
        </w:rPr>
        <w:t xml:space="preserve">, </w:t>
      </w:r>
      <w:r w:rsidR="00D00528" w:rsidRPr="005B52AB">
        <w:rPr>
          <w:rFonts w:ascii="Times New Roman" w:eastAsia="Times New Roman" w:hAnsi="Times New Roman" w:cs="Times New Roman"/>
          <w:b/>
          <w:iCs/>
          <w:sz w:val="28"/>
          <w:szCs w:val="28"/>
          <w:lang w:val="uk-UA"/>
        </w:rPr>
        <w:t>в</w:t>
      </w:r>
      <w:r w:rsidR="00AF2781" w:rsidRPr="005B52AB">
        <w:rPr>
          <w:rFonts w:ascii="Times New Roman" w:eastAsia="Times New Roman" w:hAnsi="Times New Roman" w:cs="Times New Roman"/>
          <w:b/>
          <w:iCs/>
          <w:sz w:val="28"/>
          <w:szCs w:val="28"/>
          <w:lang w:val="uk-UA"/>
        </w:rPr>
        <w:t>уз</w:t>
      </w:r>
      <w:r w:rsidR="00D00528" w:rsidRPr="005B52AB">
        <w:rPr>
          <w:rFonts w:ascii="Times New Roman" w:eastAsia="Times New Roman" w:hAnsi="Times New Roman" w:cs="Times New Roman"/>
          <w:b/>
          <w:iCs/>
          <w:sz w:val="28"/>
          <w:szCs w:val="28"/>
          <w:lang w:val="uk-UA"/>
        </w:rPr>
        <w:t>ь</w:t>
      </w:r>
      <w:r w:rsidR="00AF2781" w:rsidRPr="005B52AB">
        <w:rPr>
          <w:rFonts w:ascii="Times New Roman" w:eastAsia="Times New Roman" w:hAnsi="Times New Roman" w:cs="Times New Roman"/>
          <w:b/>
          <w:iCs/>
          <w:sz w:val="28"/>
          <w:szCs w:val="28"/>
          <w:lang w:val="uk-UA"/>
        </w:rPr>
        <w:t>к</w:t>
      </w:r>
      <w:r w:rsidR="00AF2A9D" w:rsidRPr="005B52AB">
        <w:rPr>
          <w:rFonts w:ascii="Times New Roman" w:eastAsia="Times New Roman" w:hAnsi="Times New Roman" w:cs="Times New Roman"/>
          <w:b/>
          <w:iCs/>
          <w:sz w:val="28"/>
          <w:szCs w:val="28"/>
          <w:lang w:val="uk-UA"/>
        </w:rPr>
        <w:t>і</w:t>
      </w:r>
      <w:r w:rsidR="00AF2781" w:rsidRPr="005B52AB">
        <w:rPr>
          <w:rFonts w:ascii="Times New Roman" w:eastAsia="Times New Roman" w:hAnsi="Times New Roman" w:cs="Times New Roman"/>
          <w:b/>
          <w:iCs/>
          <w:sz w:val="28"/>
          <w:szCs w:val="28"/>
          <w:lang w:val="uk-UA"/>
        </w:rPr>
        <w:t xml:space="preserve"> </w:t>
      </w:r>
      <w:r w:rsidR="00D00528" w:rsidRPr="005B52AB">
        <w:rPr>
          <w:rFonts w:ascii="Times New Roman" w:eastAsia="Times New Roman" w:hAnsi="Times New Roman" w:cs="Times New Roman"/>
          <w:b/>
          <w:iCs/>
          <w:sz w:val="28"/>
          <w:szCs w:val="28"/>
          <w:lang w:val="uk-UA"/>
        </w:rPr>
        <w:t>очні</w:t>
      </w:r>
      <w:r w:rsidR="00AF2781" w:rsidRPr="005B52AB">
        <w:rPr>
          <w:rFonts w:ascii="Times New Roman" w:eastAsia="Times New Roman" w:hAnsi="Times New Roman" w:cs="Times New Roman"/>
          <w:b/>
          <w:iCs/>
          <w:sz w:val="28"/>
          <w:szCs w:val="28"/>
          <w:lang w:val="uk-UA"/>
        </w:rPr>
        <w:t xml:space="preserve"> щ</w:t>
      </w:r>
      <w:r w:rsidR="00D00528" w:rsidRPr="005B52AB">
        <w:rPr>
          <w:rFonts w:ascii="Times New Roman" w:eastAsia="Times New Roman" w:hAnsi="Times New Roman" w:cs="Times New Roman"/>
          <w:b/>
          <w:iCs/>
          <w:sz w:val="28"/>
          <w:szCs w:val="28"/>
          <w:lang w:val="uk-UA"/>
        </w:rPr>
        <w:t>ілини</w:t>
      </w:r>
      <w:r w:rsidR="00AF2781" w:rsidRPr="005B52AB">
        <w:rPr>
          <w:rFonts w:ascii="Times New Roman" w:eastAsia="Times New Roman" w:hAnsi="Times New Roman" w:cs="Times New Roman"/>
          <w:b/>
          <w:iCs/>
          <w:sz w:val="28"/>
          <w:szCs w:val="28"/>
          <w:lang w:val="uk-UA"/>
        </w:rPr>
        <w:t xml:space="preserve">, </w:t>
      </w:r>
      <w:r w:rsidR="00D00528" w:rsidRPr="005B52AB">
        <w:rPr>
          <w:rFonts w:ascii="Times New Roman" w:eastAsia="Times New Roman" w:hAnsi="Times New Roman" w:cs="Times New Roman"/>
          <w:b/>
          <w:iCs/>
          <w:sz w:val="28"/>
          <w:szCs w:val="28"/>
          <w:lang w:val="uk-UA"/>
        </w:rPr>
        <w:t>е</w:t>
      </w:r>
      <w:r w:rsidR="00AF2781" w:rsidRPr="005B52AB">
        <w:rPr>
          <w:rFonts w:ascii="Times New Roman" w:eastAsia="Times New Roman" w:hAnsi="Times New Roman" w:cs="Times New Roman"/>
          <w:b/>
          <w:iCs/>
          <w:sz w:val="28"/>
          <w:szCs w:val="28"/>
          <w:lang w:val="uk-UA"/>
        </w:rPr>
        <w:t>п</w:t>
      </w:r>
      <w:r w:rsidR="00D00528" w:rsidRPr="005B52AB">
        <w:rPr>
          <w:rFonts w:ascii="Times New Roman" w:eastAsia="Times New Roman" w:hAnsi="Times New Roman" w:cs="Times New Roman"/>
          <w:b/>
          <w:iCs/>
          <w:sz w:val="28"/>
          <w:szCs w:val="28"/>
          <w:lang w:val="uk-UA"/>
        </w:rPr>
        <w:t>і</w:t>
      </w:r>
      <w:r w:rsidR="00AF2781" w:rsidRPr="005B52AB">
        <w:rPr>
          <w:rFonts w:ascii="Times New Roman" w:eastAsia="Times New Roman" w:hAnsi="Times New Roman" w:cs="Times New Roman"/>
          <w:b/>
          <w:iCs/>
          <w:sz w:val="28"/>
          <w:szCs w:val="28"/>
          <w:lang w:val="uk-UA"/>
        </w:rPr>
        <w:t xml:space="preserve">кантус, </w:t>
      </w:r>
      <w:r w:rsidR="00D00528" w:rsidRPr="005B52AB">
        <w:rPr>
          <w:rFonts w:ascii="Times New Roman" w:eastAsia="Times New Roman" w:hAnsi="Times New Roman" w:cs="Times New Roman"/>
          <w:b/>
          <w:iCs/>
          <w:sz w:val="28"/>
          <w:szCs w:val="28"/>
          <w:lang w:val="uk-UA"/>
        </w:rPr>
        <w:t>розумова</w:t>
      </w:r>
      <w:r w:rsidR="00AF2781" w:rsidRPr="005B52AB">
        <w:rPr>
          <w:rFonts w:ascii="Times New Roman" w:eastAsia="Times New Roman" w:hAnsi="Times New Roman" w:cs="Times New Roman"/>
          <w:b/>
          <w:iCs/>
          <w:sz w:val="28"/>
          <w:szCs w:val="28"/>
          <w:lang w:val="uk-UA"/>
        </w:rPr>
        <w:t xml:space="preserve"> </w:t>
      </w:r>
      <w:r w:rsidR="00172B85" w:rsidRPr="005B52AB">
        <w:rPr>
          <w:rFonts w:ascii="Times New Roman" w:eastAsia="Times New Roman" w:hAnsi="Times New Roman" w:cs="Times New Roman"/>
          <w:b/>
          <w:iCs/>
          <w:sz w:val="28"/>
          <w:szCs w:val="28"/>
          <w:lang w:val="uk-UA"/>
        </w:rPr>
        <w:t>відсталість</w:t>
      </w:r>
      <w:r w:rsidR="00AF2781" w:rsidRPr="005B52AB">
        <w:rPr>
          <w:rFonts w:ascii="Times New Roman" w:eastAsia="Times New Roman" w:hAnsi="Times New Roman" w:cs="Times New Roman"/>
          <w:b/>
          <w:iCs/>
          <w:sz w:val="28"/>
          <w:szCs w:val="28"/>
          <w:lang w:val="uk-UA"/>
        </w:rPr>
        <w:t>, част</w:t>
      </w:r>
      <w:r w:rsidR="00172B85" w:rsidRPr="005B52AB">
        <w:rPr>
          <w:rFonts w:ascii="Times New Roman" w:eastAsia="Times New Roman" w:hAnsi="Times New Roman" w:cs="Times New Roman"/>
          <w:b/>
          <w:iCs/>
          <w:sz w:val="28"/>
          <w:szCs w:val="28"/>
          <w:lang w:val="uk-UA"/>
        </w:rPr>
        <w:t>і</w:t>
      </w:r>
      <w:r w:rsidR="00AF2781" w:rsidRPr="005B52AB">
        <w:rPr>
          <w:rFonts w:ascii="Times New Roman" w:eastAsia="Times New Roman" w:hAnsi="Times New Roman" w:cs="Times New Roman"/>
          <w:b/>
          <w:iCs/>
          <w:sz w:val="28"/>
          <w:szCs w:val="28"/>
          <w:lang w:val="uk-UA"/>
        </w:rPr>
        <w:t xml:space="preserve"> </w:t>
      </w:r>
      <w:r w:rsidR="00172B85" w:rsidRPr="005B52AB">
        <w:rPr>
          <w:rFonts w:ascii="Times New Roman" w:eastAsia="Times New Roman" w:hAnsi="Times New Roman" w:cs="Times New Roman"/>
          <w:b/>
          <w:iCs/>
          <w:sz w:val="28"/>
          <w:szCs w:val="28"/>
          <w:lang w:val="uk-UA"/>
        </w:rPr>
        <w:t>порушення</w:t>
      </w:r>
      <w:r w:rsidR="00AF2781" w:rsidRPr="005B52AB">
        <w:rPr>
          <w:rFonts w:ascii="Times New Roman" w:eastAsia="Times New Roman" w:hAnsi="Times New Roman" w:cs="Times New Roman"/>
          <w:b/>
          <w:iCs/>
          <w:sz w:val="28"/>
          <w:szCs w:val="28"/>
          <w:lang w:val="uk-UA"/>
        </w:rPr>
        <w:t xml:space="preserve"> </w:t>
      </w:r>
      <w:r w:rsidR="00172B85" w:rsidRPr="005B52AB">
        <w:rPr>
          <w:rFonts w:ascii="Times New Roman" w:eastAsia="Times New Roman" w:hAnsi="Times New Roman" w:cs="Times New Roman"/>
          <w:b/>
          <w:iCs/>
          <w:sz w:val="28"/>
          <w:szCs w:val="28"/>
          <w:lang w:val="uk-UA"/>
        </w:rPr>
        <w:t>будови</w:t>
      </w:r>
      <w:r w:rsidR="00AF2781" w:rsidRPr="005B52AB">
        <w:rPr>
          <w:rFonts w:ascii="Times New Roman" w:eastAsia="Times New Roman" w:hAnsi="Times New Roman" w:cs="Times New Roman"/>
          <w:b/>
          <w:iCs/>
          <w:sz w:val="28"/>
          <w:szCs w:val="28"/>
          <w:lang w:val="uk-UA"/>
        </w:rPr>
        <w:t xml:space="preserve"> внутр</w:t>
      </w:r>
      <w:r w:rsidR="00172B85" w:rsidRPr="005B52AB">
        <w:rPr>
          <w:rFonts w:ascii="Times New Roman" w:eastAsia="Times New Roman" w:hAnsi="Times New Roman" w:cs="Times New Roman"/>
          <w:b/>
          <w:iCs/>
          <w:sz w:val="28"/>
          <w:szCs w:val="28"/>
          <w:lang w:val="uk-UA"/>
        </w:rPr>
        <w:t xml:space="preserve">ішніх </w:t>
      </w:r>
      <w:r w:rsidR="00AF2781" w:rsidRPr="005B52AB">
        <w:rPr>
          <w:rFonts w:ascii="Times New Roman" w:eastAsia="Times New Roman" w:hAnsi="Times New Roman" w:cs="Times New Roman"/>
          <w:b/>
          <w:iCs/>
          <w:sz w:val="28"/>
          <w:szCs w:val="28"/>
          <w:lang w:val="uk-UA"/>
        </w:rPr>
        <w:t>орган</w:t>
      </w:r>
      <w:r w:rsidR="00172B85" w:rsidRPr="005B52AB">
        <w:rPr>
          <w:rFonts w:ascii="Times New Roman" w:eastAsia="Times New Roman" w:hAnsi="Times New Roman" w:cs="Times New Roman"/>
          <w:b/>
          <w:iCs/>
          <w:sz w:val="28"/>
          <w:szCs w:val="28"/>
          <w:lang w:val="uk-UA"/>
        </w:rPr>
        <w:t>ів</w:t>
      </w:r>
      <w:r w:rsidR="00AF2781" w:rsidRPr="005B52AB">
        <w:rPr>
          <w:rFonts w:ascii="Times New Roman" w:eastAsia="Times New Roman" w:hAnsi="Times New Roman" w:cs="Times New Roman"/>
          <w:b/>
          <w:iCs/>
          <w:sz w:val="28"/>
          <w:szCs w:val="28"/>
          <w:lang w:val="uk-UA"/>
        </w:rPr>
        <w:t xml:space="preserve">. </w:t>
      </w:r>
      <w:r w:rsidR="00AF2781" w:rsidRPr="005B52AB">
        <w:rPr>
          <w:rFonts w:ascii="Times New Roman" w:eastAsia="Times New Roman" w:hAnsi="Times New Roman" w:cs="Times New Roman"/>
          <w:b/>
          <w:iCs/>
          <w:sz w:val="28"/>
          <w:szCs w:val="28"/>
        </w:rPr>
        <w:t>При синдром</w:t>
      </w:r>
      <w:r w:rsidR="00172B85" w:rsidRPr="005B52AB">
        <w:rPr>
          <w:rFonts w:ascii="Times New Roman" w:eastAsia="Times New Roman" w:hAnsi="Times New Roman" w:cs="Times New Roman"/>
          <w:b/>
          <w:iCs/>
          <w:sz w:val="28"/>
          <w:szCs w:val="28"/>
          <w:lang w:val="uk-UA"/>
        </w:rPr>
        <w:t>і</w:t>
      </w:r>
      <w:r w:rsidR="00AF2781" w:rsidRPr="005B52AB">
        <w:rPr>
          <w:rFonts w:ascii="Times New Roman" w:eastAsia="Times New Roman" w:hAnsi="Times New Roman" w:cs="Times New Roman"/>
          <w:b/>
          <w:iCs/>
          <w:sz w:val="28"/>
          <w:szCs w:val="28"/>
        </w:rPr>
        <w:t xml:space="preserve"> Дауна, </w:t>
      </w:r>
      <w:r w:rsidR="007A46B0" w:rsidRPr="005B52AB">
        <w:rPr>
          <w:rFonts w:ascii="Times New Roman" w:eastAsia="Times New Roman" w:hAnsi="Times New Roman" w:cs="Times New Roman"/>
          <w:b/>
          <w:iCs/>
          <w:sz w:val="28"/>
          <w:szCs w:val="28"/>
          <w:lang w:val="uk-UA"/>
        </w:rPr>
        <w:t xml:space="preserve">обумовленим </w:t>
      </w:r>
      <w:r w:rsidR="00AF2781" w:rsidRPr="005B52AB">
        <w:rPr>
          <w:rFonts w:ascii="Times New Roman" w:eastAsia="Times New Roman" w:hAnsi="Times New Roman" w:cs="Times New Roman"/>
          <w:b/>
          <w:iCs/>
          <w:sz w:val="28"/>
          <w:szCs w:val="28"/>
        </w:rPr>
        <w:t>трисом</w:t>
      </w:r>
      <w:r w:rsidR="007A46B0" w:rsidRPr="005B52AB">
        <w:rPr>
          <w:rFonts w:ascii="Times New Roman" w:eastAsia="Times New Roman" w:hAnsi="Times New Roman" w:cs="Times New Roman"/>
          <w:b/>
          <w:iCs/>
          <w:sz w:val="28"/>
          <w:szCs w:val="28"/>
          <w:lang w:val="uk-UA"/>
        </w:rPr>
        <w:t>ією</w:t>
      </w:r>
      <w:r w:rsidR="00AF2781" w:rsidRPr="005B52AB">
        <w:rPr>
          <w:rFonts w:ascii="Times New Roman" w:eastAsia="Times New Roman" w:hAnsi="Times New Roman" w:cs="Times New Roman"/>
          <w:b/>
          <w:iCs/>
          <w:sz w:val="28"/>
          <w:szCs w:val="28"/>
        </w:rPr>
        <w:t xml:space="preserve"> </w:t>
      </w:r>
      <w:r w:rsidR="005765AE" w:rsidRPr="005B52AB">
        <w:rPr>
          <w:rFonts w:ascii="Times New Roman" w:eastAsia="Times New Roman" w:hAnsi="Times New Roman" w:cs="Times New Roman"/>
          <w:b/>
          <w:iCs/>
          <w:sz w:val="28"/>
          <w:szCs w:val="28"/>
          <w:lang w:val="uk-UA"/>
        </w:rPr>
        <w:t>за</w:t>
      </w:r>
      <w:r w:rsidR="00AF2781" w:rsidRPr="005B52AB">
        <w:rPr>
          <w:rFonts w:ascii="Times New Roman" w:eastAsia="Times New Roman" w:hAnsi="Times New Roman" w:cs="Times New Roman"/>
          <w:b/>
          <w:iCs/>
          <w:sz w:val="28"/>
          <w:szCs w:val="28"/>
        </w:rPr>
        <w:t xml:space="preserve"> 21-</w:t>
      </w:r>
      <w:r w:rsidR="005765AE" w:rsidRPr="005B52AB">
        <w:rPr>
          <w:rFonts w:ascii="Times New Roman" w:eastAsia="Times New Roman" w:hAnsi="Times New Roman" w:cs="Times New Roman"/>
          <w:b/>
          <w:iCs/>
          <w:sz w:val="28"/>
          <w:szCs w:val="28"/>
          <w:lang w:val="uk-UA"/>
        </w:rPr>
        <w:t>ю</w:t>
      </w:r>
      <w:r w:rsidR="00AF2781" w:rsidRPr="005B52AB">
        <w:rPr>
          <w:rFonts w:ascii="Times New Roman" w:eastAsia="Times New Roman" w:hAnsi="Times New Roman" w:cs="Times New Roman"/>
          <w:b/>
          <w:iCs/>
          <w:sz w:val="28"/>
          <w:szCs w:val="28"/>
        </w:rPr>
        <w:t xml:space="preserve"> хромосом</w:t>
      </w:r>
      <w:r w:rsidR="005765AE" w:rsidRPr="005B52AB">
        <w:rPr>
          <w:rFonts w:ascii="Times New Roman" w:eastAsia="Times New Roman" w:hAnsi="Times New Roman" w:cs="Times New Roman"/>
          <w:b/>
          <w:iCs/>
          <w:sz w:val="28"/>
          <w:szCs w:val="28"/>
          <w:lang w:val="uk-UA"/>
        </w:rPr>
        <w:t>ою</w:t>
      </w:r>
      <w:r w:rsidR="00AF2781" w:rsidRPr="005B52AB">
        <w:rPr>
          <w:rFonts w:ascii="Times New Roman" w:eastAsia="Times New Roman" w:hAnsi="Times New Roman" w:cs="Times New Roman"/>
          <w:b/>
          <w:iCs/>
          <w:sz w:val="28"/>
          <w:szCs w:val="28"/>
        </w:rPr>
        <w:t>, основн</w:t>
      </w:r>
      <w:r w:rsidR="007A46B0" w:rsidRPr="005B52AB">
        <w:rPr>
          <w:rFonts w:ascii="Times New Roman" w:eastAsia="Times New Roman" w:hAnsi="Times New Roman" w:cs="Times New Roman"/>
          <w:b/>
          <w:iCs/>
          <w:sz w:val="28"/>
          <w:szCs w:val="28"/>
          <w:lang w:val="uk-UA"/>
        </w:rPr>
        <w:t>и</w:t>
      </w:r>
      <w:r w:rsidR="00AF2781" w:rsidRPr="005B52AB">
        <w:rPr>
          <w:rFonts w:ascii="Times New Roman" w:eastAsia="Times New Roman" w:hAnsi="Times New Roman" w:cs="Times New Roman"/>
          <w:b/>
          <w:iCs/>
          <w:sz w:val="28"/>
          <w:szCs w:val="28"/>
        </w:rPr>
        <w:t>м д</w:t>
      </w:r>
      <w:r w:rsidR="007A46B0" w:rsidRPr="005B52AB">
        <w:rPr>
          <w:rFonts w:ascii="Times New Roman" w:eastAsia="Times New Roman" w:hAnsi="Times New Roman" w:cs="Times New Roman"/>
          <w:b/>
          <w:iCs/>
          <w:sz w:val="28"/>
          <w:szCs w:val="28"/>
          <w:lang w:val="uk-UA"/>
        </w:rPr>
        <w:t>і</w:t>
      </w:r>
      <w:r w:rsidR="00AF2781" w:rsidRPr="005B52AB">
        <w:rPr>
          <w:rFonts w:ascii="Times New Roman" w:eastAsia="Times New Roman" w:hAnsi="Times New Roman" w:cs="Times New Roman"/>
          <w:b/>
          <w:iCs/>
          <w:sz w:val="28"/>
          <w:szCs w:val="28"/>
        </w:rPr>
        <w:t>агностич</w:t>
      </w:r>
      <w:r w:rsidR="007A46B0" w:rsidRPr="005B52AB">
        <w:rPr>
          <w:rFonts w:ascii="Times New Roman" w:eastAsia="Times New Roman" w:hAnsi="Times New Roman" w:cs="Times New Roman"/>
          <w:b/>
          <w:iCs/>
          <w:sz w:val="28"/>
          <w:szCs w:val="28"/>
          <w:lang w:val="uk-UA"/>
        </w:rPr>
        <w:t>ним</w:t>
      </w:r>
      <w:r w:rsidR="00AF2781" w:rsidRPr="005B52AB">
        <w:rPr>
          <w:rFonts w:ascii="Times New Roman" w:eastAsia="Times New Roman" w:hAnsi="Times New Roman" w:cs="Times New Roman"/>
          <w:b/>
          <w:iCs/>
          <w:sz w:val="28"/>
          <w:szCs w:val="28"/>
        </w:rPr>
        <w:t xml:space="preserve"> методом </w:t>
      </w:r>
      <w:r w:rsidR="007A46B0" w:rsidRPr="005B52AB">
        <w:rPr>
          <w:rFonts w:ascii="Times New Roman" w:eastAsia="Times New Roman" w:hAnsi="Times New Roman" w:cs="Times New Roman"/>
          <w:b/>
          <w:iCs/>
          <w:sz w:val="28"/>
          <w:szCs w:val="28"/>
          <w:lang w:val="uk-UA"/>
        </w:rPr>
        <w:t>є</w:t>
      </w:r>
      <w:r w:rsidR="00AF2781" w:rsidRPr="005B52AB">
        <w:rPr>
          <w:rFonts w:ascii="Times New Roman" w:eastAsia="Times New Roman" w:hAnsi="Times New Roman" w:cs="Times New Roman"/>
          <w:b/>
          <w:iCs/>
          <w:sz w:val="28"/>
          <w:szCs w:val="28"/>
        </w:rPr>
        <w:t>:</w:t>
      </w:r>
    </w:p>
    <w:p w:rsidR="00AF2781" w:rsidRPr="005B52AB" w:rsidRDefault="00AF2A9D"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А</w:t>
      </w:r>
      <w:r w:rsidR="00AF2781" w:rsidRPr="005B52AB">
        <w:rPr>
          <w:rFonts w:ascii="Times New Roman" w:eastAsia="Arial" w:hAnsi="Times New Roman" w:cs="Times New Roman"/>
          <w:sz w:val="28"/>
          <w:szCs w:val="28"/>
        </w:rPr>
        <w:t xml:space="preserve"> генеалог</w:t>
      </w:r>
      <w:r w:rsidR="007A46B0" w:rsidRPr="005B52AB">
        <w:rPr>
          <w:rFonts w:ascii="Times New Roman" w:eastAsia="Arial" w:hAnsi="Times New Roman" w:cs="Times New Roman"/>
          <w:sz w:val="28"/>
          <w:szCs w:val="28"/>
          <w:lang w:val="uk-UA"/>
        </w:rPr>
        <w:t>ічний</w:t>
      </w:r>
      <w:r w:rsidR="005765AE" w:rsidRPr="005B52AB">
        <w:rPr>
          <w:rFonts w:ascii="Times New Roman" w:eastAsia="Arial" w:hAnsi="Times New Roman" w:cs="Times New Roman"/>
          <w:sz w:val="28"/>
          <w:szCs w:val="28"/>
          <w:lang w:val="uk-UA"/>
        </w:rPr>
        <w:t>;</w:t>
      </w:r>
    </w:p>
    <w:p w:rsidR="00AF2781" w:rsidRPr="005B52AB" w:rsidRDefault="008C458D"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 xml:space="preserve">Б </w:t>
      </w:r>
      <w:r w:rsidR="00AF2781" w:rsidRPr="005B52AB">
        <w:rPr>
          <w:rFonts w:ascii="Times New Roman" w:eastAsia="Arial" w:hAnsi="Times New Roman" w:cs="Times New Roman"/>
          <w:i/>
          <w:sz w:val="28"/>
          <w:szCs w:val="28"/>
        </w:rPr>
        <w:t>цитогенетич</w:t>
      </w:r>
      <w:r w:rsidR="00AB19D7" w:rsidRPr="005B52AB">
        <w:rPr>
          <w:rFonts w:ascii="Times New Roman" w:eastAsia="Arial" w:hAnsi="Times New Roman" w:cs="Times New Roman"/>
          <w:i/>
          <w:sz w:val="28"/>
          <w:szCs w:val="28"/>
          <w:lang w:val="uk-UA"/>
        </w:rPr>
        <w:t>ний</w:t>
      </w:r>
      <w:r w:rsidR="005765AE" w:rsidRPr="005B52AB">
        <w:rPr>
          <w:rFonts w:ascii="Times New Roman" w:eastAsia="Arial" w:hAnsi="Times New Roman" w:cs="Times New Roman"/>
          <w:sz w:val="28"/>
          <w:szCs w:val="28"/>
          <w:lang w:val="uk-UA"/>
        </w:rPr>
        <w:t>;</w:t>
      </w:r>
    </w:p>
    <w:p w:rsidR="00AF2781" w:rsidRPr="005B52AB" w:rsidRDefault="008C458D"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В</w:t>
      </w:r>
      <w:r w:rsidR="00AF2781" w:rsidRPr="005B52AB">
        <w:rPr>
          <w:rFonts w:ascii="Times New Roman" w:eastAsia="Arial" w:hAnsi="Times New Roman" w:cs="Times New Roman"/>
          <w:sz w:val="28"/>
          <w:szCs w:val="28"/>
        </w:rPr>
        <w:t xml:space="preserve"> б</w:t>
      </w:r>
      <w:r w:rsidR="00AB19D7" w:rsidRPr="005B52AB">
        <w:rPr>
          <w:rFonts w:ascii="Times New Roman" w:eastAsia="Arial" w:hAnsi="Times New Roman" w:cs="Times New Roman"/>
          <w:sz w:val="28"/>
          <w:szCs w:val="28"/>
          <w:lang w:val="uk-UA"/>
        </w:rPr>
        <w:t>і</w:t>
      </w:r>
      <w:r w:rsidR="00AF2781" w:rsidRPr="005B52AB">
        <w:rPr>
          <w:rFonts w:ascii="Times New Roman" w:eastAsia="Arial" w:hAnsi="Times New Roman" w:cs="Times New Roman"/>
          <w:sz w:val="28"/>
          <w:szCs w:val="28"/>
        </w:rPr>
        <w:t>ох</w:t>
      </w:r>
      <w:r w:rsidR="00AB19D7" w:rsidRPr="005B52AB">
        <w:rPr>
          <w:rFonts w:ascii="Times New Roman" w:eastAsia="Arial" w:hAnsi="Times New Roman" w:cs="Times New Roman"/>
          <w:sz w:val="28"/>
          <w:szCs w:val="28"/>
          <w:lang w:val="uk-UA"/>
        </w:rPr>
        <w:t>і</w:t>
      </w:r>
      <w:r w:rsidR="00AF2781" w:rsidRPr="005B52AB">
        <w:rPr>
          <w:rFonts w:ascii="Times New Roman" w:eastAsia="Arial" w:hAnsi="Times New Roman" w:cs="Times New Roman"/>
          <w:sz w:val="28"/>
          <w:szCs w:val="28"/>
        </w:rPr>
        <w:t>м</w:t>
      </w:r>
      <w:r w:rsidR="00AB19D7" w:rsidRPr="005B52AB">
        <w:rPr>
          <w:rFonts w:ascii="Times New Roman" w:eastAsia="Arial" w:hAnsi="Times New Roman" w:cs="Times New Roman"/>
          <w:sz w:val="28"/>
          <w:szCs w:val="28"/>
          <w:lang w:val="uk-UA"/>
        </w:rPr>
        <w:t>ічний</w:t>
      </w:r>
      <w:r w:rsidR="005765AE" w:rsidRPr="005B52AB">
        <w:rPr>
          <w:rFonts w:ascii="Times New Roman" w:eastAsia="Arial" w:hAnsi="Times New Roman" w:cs="Times New Roman"/>
          <w:sz w:val="28"/>
          <w:szCs w:val="28"/>
          <w:lang w:val="uk-UA"/>
        </w:rPr>
        <w:t>;</w:t>
      </w:r>
    </w:p>
    <w:p w:rsidR="00AF2781" w:rsidRPr="005B52AB" w:rsidRDefault="008C458D"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Г</w:t>
      </w:r>
      <w:r w:rsidR="00AF2781" w:rsidRPr="005B52AB">
        <w:rPr>
          <w:rFonts w:ascii="Times New Roman" w:eastAsia="Arial" w:hAnsi="Times New Roman" w:cs="Times New Roman"/>
          <w:sz w:val="28"/>
          <w:szCs w:val="28"/>
        </w:rPr>
        <w:t xml:space="preserve"> популяц</w:t>
      </w:r>
      <w:r w:rsidR="00AB19D7" w:rsidRPr="005B52AB">
        <w:rPr>
          <w:rFonts w:ascii="Times New Roman" w:eastAsia="Arial" w:hAnsi="Times New Roman" w:cs="Times New Roman"/>
          <w:sz w:val="28"/>
          <w:szCs w:val="28"/>
          <w:lang w:val="uk-UA"/>
        </w:rPr>
        <w:t>ійно</w:t>
      </w:r>
      <w:r w:rsidR="00AF2781" w:rsidRPr="005B52AB">
        <w:rPr>
          <w:rFonts w:ascii="Times New Roman" w:eastAsia="Arial" w:hAnsi="Times New Roman" w:cs="Times New Roman"/>
          <w:sz w:val="28"/>
          <w:szCs w:val="28"/>
        </w:rPr>
        <w:t>-статистич</w:t>
      </w:r>
      <w:r w:rsidR="00AB19D7" w:rsidRPr="005B52AB">
        <w:rPr>
          <w:rFonts w:ascii="Times New Roman" w:eastAsia="Arial" w:hAnsi="Times New Roman" w:cs="Times New Roman"/>
          <w:sz w:val="28"/>
          <w:szCs w:val="28"/>
          <w:lang w:val="uk-UA"/>
        </w:rPr>
        <w:t>ний</w:t>
      </w:r>
      <w:r w:rsidR="005765AE" w:rsidRPr="005B52AB">
        <w:rPr>
          <w:rFonts w:ascii="Times New Roman" w:eastAsia="Arial" w:hAnsi="Times New Roman" w:cs="Times New Roman"/>
          <w:sz w:val="28"/>
          <w:szCs w:val="28"/>
          <w:lang w:val="uk-UA"/>
        </w:rPr>
        <w:t>;</w:t>
      </w:r>
    </w:p>
    <w:p w:rsidR="00AF2781" w:rsidRPr="005B52AB" w:rsidRDefault="008C458D"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Д</w:t>
      </w:r>
      <w:r w:rsidR="00AF2781" w:rsidRPr="005B52AB">
        <w:rPr>
          <w:rFonts w:ascii="Times New Roman" w:eastAsia="Arial" w:hAnsi="Times New Roman" w:cs="Times New Roman"/>
          <w:sz w:val="28"/>
          <w:szCs w:val="28"/>
        </w:rPr>
        <w:t xml:space="preserve"> модел</w:t>
      </w:r>
      <w:r w:rsidR="00AB19D7" w:rsidRPr="005B52AB">
        <w:rPr>
          <w:rFonts w:ascii="Times New Roman" w:eastAsia="Arial" w:hAnsi="Times New Roman" w:cs="Times New Roman"/>
          <w:sz w:val="28"/>
          <w:szCs w:val="28"/>
          <w:lang w:val="uk-UA"/>
        </w:rPr>
        <w:t>ювання</w:t>
      </w:r>
      <w:r w:rsidR="005765AE" w:rsidRPr="005B52AB">
        <w:rPr>
          <w:rFonts w:ascii="Times New Roman" w:eastAsia="Arial" w:hAnsi="Times New Roman" w:cs="Times New Roman"/>
          <w:sz w:val="28"/>
          <w:szCs w:val="28"/>
          <w:lang w:val="uk-UA"/>
        </w:rPr>
        <w:t>.</w:t>
      </w:r>
    </w:p>
    <w:p w:rsidR="00AF2781" w:rsidRPr="005B52AB" w:rsidRDefault="00AF2781" w:rsidP="005B52AB">
      <w:pPr>
        <w:spacing w:after="0" w:line="360" w:lineRule="auto"/>
        <w:ind w:left="567" w:hanging="567"/>
        <w:jc w:val="both"/>
        <w:rPr>
          <w:rFonts w:ascii="Times New Roman" w:eastAsia="Times New Roman" w:hAnsi="Times New Roman" w:cs="Times New Roman"/>
          <w:sz w:val="28"/>
          <w:szCs w:val="28"/>
        </w:rPr>
      </w:pPr>
    </w:p>
    <w:p w:rsidR="00AF2781" w:rsidRPr="005B52AB" w:rsidRDefault="005765AE"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90</w:t>
      </w:r>
      <w:r w:rsidR="00AF2781" w:rsidRPr="005B52AB">
        <w:rPr>
          <w:rFonts w:ascii="Times New Roman" w:eastAsia="Arial" w:hAnsi="Times New Roman" w:cs="Times New Roman"/>
          <w:b/>
          <w:bCs/>
          <w:sz w:val="28"/>
          <w:szCs w:val="28"/>
        </w:rPr>
        <w:t xml:space="preserve">. </w:t>
      </w:r>
      <w:r w:rsidR="00AF2781" w:rsidRPr="005B52AB">
        <w:rPr>
          <w:rFonts w:ascii="Times New Roman" w:eastAsia="Times New Roman" w:hAnsi="Times New Roman" w:cs="Times New Roman"/>
          <w:b/>
          <w:iCs/>
          <w:sz w:val="28"/>
          <w:szCs w:val="28"/>
        </w:rPr>
        <w:t>У</w:t>
      </w:r>
      <w:r w:rsidR="00AF2781" w:rsidRPr="005B52AB">
        <w:rPr>
          <w:rFonts w:ascii="Times New Roman" w:eastAsia="Times New Roman" w:hAnsi="Times New Roman" w:cs="Times New Roman"/>
          <w:b/>
          <w:sz w:val="28"/>
          <w:szCs w:val="28"/>
        </w:rPr>
        <w:t xml:space="preserve"> </w:t>
      </w:r>
      <w:r w:rsidR="001B6F82" w:rsidRPr="005B52AB">
        <w:rPr>
          <w:rFonts w:ascii="Times New Roman" w:eastAsia="Times New Roman" w:hAnsi="Times New Roman" w:cs="Times New Roman"/>
          <w:b/>
          <w:sz w:val="28"/>
          <w:szCs w:val="28"/>
          <w:lang w:val="uk-UA"/>
        </w:rPr>
        <w:t>дитини, яка</w:t>
      </w:r>
      <w:r w:rsidR="00AF2781" w:rsidRPr="005B52AB">
        <w:rPr>
          <w:rFonts w:ascii="Times New Roman" w:eastAsia="Times New Roman" w:hAnsi="Times New Roman" w:cs="Times New Roman"/>
          <w:b/>
          <w:iCs/>
          <w:sz w:val="28"/>
          <w:szCs w:val="28"/>
        </w:rPr>
        <w:t xml:space="preserve"> </w:t>
      </w:r>
      <w:r w:rsidR="001B6F82" w:rsidRPr="005B52AB">
        <w:rPr>
          <w:rFonts w:ascii="Times New Roman" w:eastAsia="Times New Roman" w:hAnsi="Times New Roman" w:cs="Times New Roman"/>
          <w:b/>
          <w:iCs/>
          <w:sz w:val="28"/>
          <w:szCs w:val="28"/>
          <w:lang w:val="uk-UA"/>
        </w:rPr>
        <w:t>народилася</w:t>
      </w:r>
      <w:r w:rsidR="00AF2781" w:rsidRPr="005B52AB">
        <w:rPr>
          <w:rFonts w:ascii="Times New Roman" w:eastAsia="Times New Roman" w:hAnsi="Times New Roman" w:cs="Times New Roman"/>
          <w:b/>
          <w:iCs/>
          <w:sz w:val="28"/>
          <w:szCs w:val="28"/>
        </w:rPr>
        <w:t xml:space="preserve"> </w:t>
      </w:r>
      <w:r w:rsidR="001B6F82" w:rsidRPr="005B52AB">
        <w:rPr>
          <w:rFonts w:ascii="Times New Roman" w:eastAsia="Times New Roman" w:hAnsi="Times New Roman" w:cs="Times New Roman"/>
          <w:b/>
          <w:iCs/>
          <w:sz w:val="28"/>
          <w:szCs w:val="28"/>
          <w:lang w:val="uk-UA"/>
        </w:rPr>
        <w:t>у</w:t>
      </w:r>
      <w:r w:rsidR="00AF2781" w:rsidRPr="005B52AB">
        <w:rPr>
          <w:rFonts w:ascii="Times New Roman" w:eastAsia="Times New Roman" w:hAnsi="Times New Roman" w:cs="Times New Roman"/>
          <w:b/>
          <w:iCs/>
          <w:sz w:val="28"/>
          <w:szCs w:val="28"/>
        </w:rPr>
        <w:t xml:space="preserve"> п</w:t>
      </w:r>
      <w:r w:rsidR="001B6F82" w:rsidRPr="005B52AB">
        <w:rPr>
          <w:rFonts w:ascii="Times New Roman" w:eastAsia="Times New Roman" w:hAnsi="Times New Roman" w:cs="Times New Roman"/>
          <w:b/>
          <w:iCs/>
          <w:sz w:val="28"/>
          <w:szCs w:val="28"/>
          <w:lang w:val="uk-UA"/>
        </w:rPr>
        <w:t>ізньому</w:t>
      </w:r>
      <w:r w:rsidR="00AF2781" w:rsidRPr="005B52AB">
        <w:rPr>
          <w:rFonts w:ascii="Times New Roman" w:eastAsia="Times New Roman" w:hAnsi="Times New Roman" w:cs="Times New Roman"/>
          <w:b/>
          <w:iCs/>
          <w:sz w:val="28"/>
          <w:szCs w:val="28"/>
        </w:rPr>
        <w:t xml:space="preserve"> </w:t>
      </w:r>
      <w:r w:rsidR="002477C8" w:rsidRPr="005B52AB">
        <w:rPr>
          <w:rFonts w:ascii="Times New Roman" w:eastAsia="Times New Roman" w:hAnsi="Times New Roman" w:cs="Times New Roman"/>
          <w:b/>
          <w:iCs/>
          <w:sz w:val="28"/>
          <w:szCs w:val="28"/>
          <w:lang w:val="uk-UA"/>
        </w:rPr>
        <w:t>шлюбі</w:t>
      </w:r>
      <w:r w:rsidR="00AF2781" w:rsidRPr="005B52AB">
        <w:rPr>
          <w:rFonts w:ascii="Times New Roman" w:eastAsia="Times New Roman" w:hAnsi="Times New Roman" w:cs="Times New Roman"/>
          <w:b/>
          <w:iCs/>
          <w:sz w:val="28"/>
          <w:szCs w:val="28"/>
        </w:rPr>
        <w:t>, мал</w:t>
      </w:r>
      <w:r w:rsidR="002477C8" w:rsidRPr="005B52AB">
        <w:rPr>
          <w:rFonts w:ascii="Times New Roman" w:eastAsia="Times New Roman" w:hAnsi="Times New Roman" w:cs="Times New Roman"/>
          <w:b/>
          <w:iCs/>
          <w:sz w:val="28"/>
          <w:szCs w:val="28"/>
          <w:lang w:val="uk-UA"/>
        </w:rPr>
        <w:t>и</w:t>
      </w:r>
      <w:r w:rsidR="00AF2781" w:rsidRPr="005B52AB">
        <w:rPr>
          <w:rFonts w:ascii="Times New Roman" w:eastAsia="Times New Roman" w:hAnsi="Times New Roman" w:cs="Times New Roman"/>
          <w:b/>
          <w:iCs/>
          <w:sz w:val="28"/>
          <w:szCs w:val="28"/>
        </w:rPr>
        <w:t xml:space="preserve">й </w:t>
      </w:r>
      <w:r w:rsidR="00405D03" w:rsidRPr="005B52AB">
        <w:rPr>
          <w:rFonts w:ascii="Times New Roman" w:eastAsia="Times New Roman" w:hAnsi="Times New Roman" w:cs="Times New Roman"/>
          <w:b/>
          <w:iCs/>
          <w:sz w:val="28"/>
          <w:szCs w:val="28"/>
          <w:lang w:val="uk-UA"/>
        </w:rPr>
        <w:t>з</w:t>
      </w:r>
      <w:r w:rsidR="00AF2781" w:rsidRPr="005B52AB">
        <w:rPr>
          <w:rFonts w:ascii="Times New Roman" w:eastAsia="Times New Roman" w:hAnsi="Times New Roman" w:cs="Times New Roman"/>
          <w:b/>
          <w:iCs/>
          <w:sz w:val="28"/>
          <w:szCs w:val="28"/>
        </w:rPr>
        <w:t>р</w:t>
      </w:r>
      <w:r w:rsidR="002477C8" w:rsidRPr="005B52AB">
        <w:rPr>
          <w:rFonts w:ascii="Times New Roman" w:eastAsia="Times New Roman" w:hAnsi="Times New Roman" w:cs="Times New Roman"/>
          <w:b/>
          <w:iCs/>
          <w:sz w:val="28"/>
          <w:szCs w:val="28"/>
          <w:lang w:val="uk-UA"/>
        </w:rPr>
        <w:t>і</w:t>
      </w:r>
      <w:r w:rsidR="00AF2781" w:rsidRPr="005B52AB">
        <w:rPr>
          <w:rFonts w:ascii="Times New Roman" w:eastAsia="Times New Roman" w:hAnsi="Times New Roman" w:cs="Times New Roman"/>
          <w:b/>
          <w:iCs/>
          <w:sz w:val="28"/>
          <w:szCs w:val="28"/>
        </w:rPr>
        <w:t xml:space="preserve">ст, </w:t>
      </w:r>
      <w:r w:rsidR="002477C8" w:rsidRPr="005B52AB">
        <w:rPr>
          <w:rFonts w:ascii="Times New Roman" w:eastAsia="Times New Roman" w:hAnsi="Times New Roman" w:cs="Times New Roman"/>
          <w:b/>
          <w:iCs/>
          <w:sz w:val="28"/>
          <w:szCs w:val="28"/>
          <w:lang w:val="uk-UA"/>
        </w:rPr>
        <w:t>відставання у</w:t>
      </w:r>
      <w:r w:rsidR="00AF2781" w:rsidRPr="005B52AB">
        <w:rPr>
          <w:rFonts w:ascii="Times New Roman" w:eastAsia="Times New Roman" w:hAnsi="Times New Roman" w:cs="Times New Roman"/>
          <w:b/>
          <w:iCs/>
          <w:sz w:val="28"/>
          <w:szCs w:val="28"/>
        </w:rPr>
        <w:t xml:space="preserve"> </w:t>
      </w:r>
      <w:r w:rsidR="002477C8" w:rsidRPr="005B52AB">
        <w:rPr>
          <w:rFonts w:ascii="Times New Roman" w:eastAsia="Times New Roman" w:hAnsi="Times New Roman" w:cs="Times New Roman"/>
          <w:b/>
          <w:iCs/>
          <w:sz w:val="28"/>
          <w:szCs w:val="28"/>
          <w:lang w:val="uk-UA"/>
        </w:rPr>
        <w:t>розумовому розвитку</w:t>
      </w:r>
      <w:r w:rsidR="00AF2781" w:rsidRPr="005B52AB">
        <w:rPr>
          <w:rFonts w:ascii="Times New Roman" w:eastAsia="Times New Roman" w:hAnsi="Times New Roman" w:cs="Times New Roman"/>
          <w:b/>
          <w:iCs/>
          <w:sz w:val="28"/>
          <w:szCs w:val="28"/>
        </w:rPr>
        <w:t>, то</w:t>
      </w:r>
      <w:r w:rsidR="00642B4C" w:rsidRPr="005B52AB">
        <w:rPr>
          <w:rFonts w:ascii="Times New Roman" w:eastAsia="Times New Roman" w:hAnsi="Times New Roman" w:cs="Times New Roman"/>
          <w:b/>
          <w:iCs/>
          <w:sz w:val="28"/>
          <w:szCs w:val="28"/>
          <w:lang w:val="uk-UA"/>
        </w:rPr>
        <w:t>в</w:t>
      </w:r>
      <w:r w:rsidR="00AF2781" w:rsidRPr="005B52AB">
        <w:rPr>
          <w:rFonts w:ascii="Times New Roman" w:eastAsia="Times New Roman" w:hAnsi="Times New Roman" w:cs="Times New Roman"/>
          <w:b/>
          <w:iCs/>
          <w:sz w:val="28"/>
          <w:szCs w:val="28"/>
        </w:rPr>
        <w:t>ст</w:t>
      </w:r>
      <w:r w:rsidR="00642B4C" w:rsidRPr="005B52AB">
        <w:rPr>
          <w:rFonts w:ascii="Times New Roman" w:eastAsia="Times New Roman" w:hAnsi="Times New Roman" w:cs="Times New Roman"/>
          <w:b/>
          <w:iCs/>
          <w:sz w:val="28"/>
          <w:szCs w:val="28"/>
          <w:lang w:val="uk-UA"/>
        </w:rPr>
        <w:t>и</w:t>
      </w:r>
      <w:r w:rsidR="00AF2781" w:rsidRPr="005B52AB">
        <w:rPr>
          <w:rFonts w:ascii="Times New Roman" w:eastAsia="Times New Roman" w:hAnsi="Times New Roman" w:cs="Times New Roman"/>
          <w:b/>
          <w:iCs/>
          <w:sz w:val="28"/>
          <w:szCs w:val="28"/>
        </w:rPr>
        <w:t xml:space="preserve">й </w:t>
      </w:r>
      <w:r w:rsidR="00BD6D5A" w:rsidRPr="005B52AB">
        <w:rPr>
          <w:rFonts w:ascii="Times New Roman" w:eastAsia="Times New Roman" w:hAnsi="Times New Roman" w:cs="Times New Roman"/>
          <w:b/>
          <w:iCs/>
          <w:sz w:val="28"/>
          <w:szCs w:val="28"/>
          <w:lang w:val="uk-UA"/>
        </w:rPr>
        <w:t>«</w:t>
      </w:r>
      <w:r w:rsidR="00AF2781" w:rsidRPr="005B52AB">
        <w:rPr>
          <w:rFonts w:ascii="Times New Roman" w:eastAsia="Times New Roman" w:hAnsi="Times New Roman" w:cs="Times New Roman"/>
          <w:b/>
          <w:iCs/>
          <w:sz w:val="28"/>
          <w:szCs w:val="28"/>
        </w:rPr>
        <w:t>географ</w:t>
      </w:r>
      <w:r w:rsidR="00642B4C" w:rsidRPr="005B52AB">
        <w:rPr>
          <w:rFonts w:ascii="Times New Roman" w:eastAsia="Times New Roman" w:hAnsi="Times New Roman" w:cs="Times New Roman"/>
          <w:b/>
          <w:iCs/>
          <w:sz w:val="28"/>
          <w:szCs w:val="28"/>
          <w:lang w:val="uk-UA"/>
        </w:rPr>
        <w:t>і</w:t>
      </w:r>
      <w:r w:rsidR="00AF2781" w:rsidRPr="005B52AB">
        <w:rPr>
          <w:rFonts w:ascii="Times New Roman" w:eastAsia="Times New Roman" w:hAnsi="Times New Roman" w:cs="Times New Roman"/>
          <w:b/>
          <w:iCs/>
          <w:sz w:val="28"/>
          <w:szCs w:val="28"/>
        </w:rPr>
        <w:t>ч</w:t>
      </w:r>
      <w:r w:rsidR="00642B4C" w:rsidRPr="005B52AB">
        <w:rPr>
          <w:rFonts w:ascii="Times New Roman" w:eastAsia="Times New Roman" w:hAnsi="Times New Roman" w:cs="Times New Roman"/>
          <w:b/>
          <w:iCs/>
          <w:sz w:val="28"/>
          <w:szCs w:val="28"/>
          <w:lang w:val="uk-UA"/>
        </w:rPr>
        <w:t>ний</w:t>
      </w:r>
      <w:r w:rsidR="00BD6D5A" w:rsidRPr="005B52AB">
        <w:rPr>
          <w:rFonts w:ascii="Times New Roman" w:eastAsia="Times New Roman" w:hAnsi="Times New Roman" w:cs="Times New Roman"/>
          <w:b/>
          <w:iCs/>
          <w:sz w:val="28"/>
          <w:szCs w:val="28"/>
          <w:lang w:val="uk-UA"/>
        </w:rPr>
        <w:t>»</w:t>
      </w:r>
      <w:r w:rsidR="00AF2781" w:rsidRPr="005B52AB">
        <w:rPr>
          <w:rFonts w:ascii="Times New Roman" w:eastAsia="Times New Roman" w:hAnsi="Times New Roman" w:cs="Times New Roman"/>
          <w:b/>
          <w:iCs/>
          <w:sz w:val="28"/>
          <w:szCs w:val="28"/>
        </w:rPr>
        <w:t xml:space="preserve"> яз</w:t>
      </w:r>
      <w:r w:rsidR="00642B4C" w:rsidRPr="005B52AB">
        <w:rPr>
          <w:rFonts w:ascii="Times New Roman" w:eastAsia="Times New Roman" w:hAnsi="Times New Roman" w:cs="Times New Roman"/>
          <w:b/>
          <w:iCs/>
          <w:sz w:val="28"/>
          <w:szCs w:val="28"/>
          <w:lang w:val="uk-UA"/>
        </w:rPr>
        <w:t>и</w:t>
      </w:r>
      <w:r w:rsidR="00642B4C" w:rsidRPr="005B52AB">
        <w:rPr>
          <w:rFonts w:ascii="Times New Roman" w:eastAsia="Times New Roman" w:hAnsi="Times New Roman" w:cs="Times New Roman"/>
          <w:b/>
          <w:iCs/>
          <w:sz w:val="28"/>
          <w:szCs w:val="28"/>
        </w:rPr>
        <w:t>к</w:t>
      </w:r>
      <w:r w:rsidR="00AF2781" w:rsidRPr="005B52AB">
        <w:rPr>
          <w:rFonts w:ascii="Times New Roman" w:eastAsia="Times New Roman" w:hAnsi="Times New Roman" w:cs="Times New Roman"/>
          <w:b/>
          <w:iCs/>
          <w:sz w:val="28"/>
          <w:szCs w:val="28"/>
        </w:rPr>
        <w:t xml:space="preserve">, </w:t>
      </w:r>
      <w:r w:rsidR="00642B4C" w:rsidRPr="005B52AB">
        <w:rPr>
          <w:rFonts w:ascii="Times New Roman" w:eastAsia="Times New Roman" w:hAnsi="Times New Roman" w:cs="Times New Roman"/>
          <w:b/>
          <w:iCs/>
          <w:sz w:val="28"/>
          <w:szCs w:val="28"/>
          <w:lang w:val="uk-UA"/>
        </w:rPr>
        <w:t>в</w:t>
      </w:r>
      <w:r w:rsidR="00AF2781" w:rsidRPr="005B52AB">
        <w:rPr>
          <w:rFonts w:ascii="Times New Roman" w:eastAsia="Times New Roman" w:hAnsi="Times New Roman" w:cs="Times New Roman"/>
          <w:b/>
          <w:iCs/>
          <w:sz w:val="28"/>
          <w:szCs w:val="28"/>
        </w:rPr>
        <w:t>уз</w:t>
      </w:r>
      <w:r w:rsidR="00642B4C" w:rsidRPr="005B52AB">
        <w:rPr>
          <w:rFonts w:ascii="Times New Roman" w:eastAsia="Times New Roman" w:hAnsi="Times New Roman" w:cs="Times New Roman"/>
          <w:b/>
          <w:iCs/>
          <w:sz w:val="28"/>
          <w:szCs w:val="28"/>
          <w:lang w:val="uk-UA"/>
        </w:rPr>
        <w:t>ь</w:t>
      </w:r>
      <w:r w:rsidR="00AF2781" w:rsidRPr="005B52AB">
        <w:rPr>
          <w:rFonts w:ascii="Times New Roman" w:eastAsia="Times New Roman" w:hAnsi="Times New Roman" w:cs="Times New Roman"/>
          <w:b/>
          <w:iCs/>
          <w:sz w:val="28"/>
          <w:szCs w:val="28"/>
        </w:rPr>
        <w:t>к</w:t>
      </w:r>
      <w:r w:rsidR="00642B4C" w:rsidRPr="005B52AB">
        <w:rPr>
          <w:rFonts w:ascii="Times New Roman" w:eastAsia="Times New Roman" w:hAnsi="Times New Roman" w:cs="Times New Roman"/>
          <w:b/>
          <w:iCs/>
          <w:sz w:val="28"/>
          <w:szCs w:val="28"/>
          <w:lang w:val="uk-UA"/>
        </w:rPr>
        <w:t>і</w:t>
      </w:r>
      <w:r w:rsidR="00AF2781" w:rsidRPr="005B52AB">
        <w:rPr>
          <w:rFonts w:ascii="Times New Roman" w:eastAsia="Times New Roman" w:hAnsi="Times New Roman" w:cs="Times New Roman"/>
          <w:b/>
          <w:iCs/>
          <w:sz w:val="28"/>
          <w:szCs w:val="28"/>
        </w:rPr>
        <w:t xml:space="preserve"> </w:t>
      </w:r>
      <w:r w:rsidR="00642B4C" w:rsidRPr="005B52AB">
        <w:rPr>
          <w:rFonts w:ascii="Times New Roman" w:eastAsia="Times New Roman" w:hAnsi="Times New Roman" w:cs="Times New Roman"/>
          <w:b/>
          <w:iCs/>
          <w:sz w:val="28"/>
          <w:szCs w:val="28"/>
          <w:lang w:val="uk-UA"/>
        </w:rPr>
        <w:t>очні</w:t>
      </w:r>
      <w:r w:rsidR="00AF2781" w:rsidRPr="005B52AB">
        <w:rPr>
          <w:rFonts w:ascii="Times New Roman" w:eastAsia="Times New Roman" w:hAnsi="Times New Roman" w:cs="Times New Roman"/>
          <w:b/>
          <w:iCs/>
          <w:sz w:val="28"/>
          <w:szCs w:val="28"/>
        </w:rPr>
        <w:t xml:space="preserve"> щ</w:t>
      </w:r>
      <w:r w:rsidR="00642B4C" w:rsidRPr="005B52AB">
        <w:rPr>
          <w:rFonts w:ascii="Times New Roman" w:eastAsia="Times New Roman" w:hAnsi="Times New Roman" w:cs="Times New Roman"/>
          <w:b/>
          <w:iCs/>
          <w:sz w:val="28"/>
          <w:szCs w:val="28"/>
          <w:lang w:val="uk-UA"/>
        </w:rPr>
        <w:t>ілини</w:t>
      </w:r>
      <w:r w:rsidR="00AF2781" w:rsidRPr="005B52AB">
        <w:rPr>
          <w:rFonts w:ascii="Times New Roman" w:eastAsia="Times New Roman" w:hAnsi="Times New Roman" w:cs="Times New Roman"/>
          <w:b/>
          <w:iCs/>
          <w:sz w:val="28"/>
          <w:szCs w:val="28"/>
        </w:rPr>
        <w:t>, пл</w:t>
      </w:r>
      <w:r w:rsidR="00642B4C" w:rsidRPr="005B52AB">
        <w:rPr>
          <w:rFonts w:ascii="Times New Roman" w:eastAsia="Times New Roman" w:hAnsi="Times New Roman" w:cs="Times New Roman"/>
          <w:b/>
          <w:iCs/>
          <w:sz w:val="28"/>
          <w:szCs w:val="28"/>
          <w:lang w:val="uk-UA"/>
        </w:rPr>
        <w:t>аске</w:t>
      </w:r>
      <w:r w:rsidR="00AF2781" w:rsidRPr="005B52AB">
        <w:rPr>
          <w:rFonts w:ascii="Times New Roman" w:eastAsia="Times New Roman" w:hAnsi="Times New Roman" w:cs="Times New Roman"/>
          <w:b/>
          <w:iCs/>
          <w:sz w:val="28"/>
          <w:szCs w:val="28"/>
        </w:rPr>
        <w:t xml:space="preserve"> </w:t>
      </w:r>
      <w:r w:rsidR="00642B4C" w:rsidRPr="005B52AB">
        <w:rPr>
          <w:rFonts w:ascii="Times New Roman" w:eastAsia="Times New Roman" w:hAnsi="Times New Roman" w:cs="Times New Roman"/>
          <w:b/>
          <w:iCs/>
          <w:sz w:val="28"/>
          <w:szCs w:val="28"/>
          <w:lang w:val="uk-UA"/>
        </w:rPr>
        <w:t>обличчя з широкими вилицями</w:t>
      </w:r>
      <w:r w:rsidR="00AF2781" w:rsidRPr="005B52AB">
        <w:rPr>
          <w:rFonts w:ascii="Times New Roman" w:eastAsia="Times New Roman" w:hAnsi="Times New Roman" w:cs="Times New Roman"/>
          <w:b/>
          <w:iCs/>
          <w:sz w:val="28"/>
          <w:szCs w:val="28"/>
        </w:rPr>
        <w:t xml:space="preserve">. </w:t>
      </w:r>
      <w:r w:rsidR="007C46E8" w:rsidRPr="005B52AB">
        <w:rPr>
          <w:rFonts w:ascii="Times New Roman" w:eastAsia="Times New Roman" w:hAnsi="Times New Roman" w:cs="Times New Roman"/>
          <w:b/>
          <w:iCs/>
          <w:sz w:val="28"/>
          <w:szCs w:val="28"/>
          <w:lang w:val="uk-UA"/>
        </w:rPr>
        <w:t>Як</w:t>
      </w:r>
      <w:r w:rsidR="00AF2781" w:rsidRPr="005B52AB">
        <w:rPr>
          <w:rFonts w:ascii="Times New Roman" w:eastAsia="Times New Roman" w:hAnsi="Times New Roman" w:cs="Times New Roman"/>
          <w:b/>
          <w:iCs/>
          <w:sz w:val="28"/>
          <w:szCs w:val="28"/>
        </w:rPr>
        <w:t>ого род</w:t>
      </w:r>
      <w:r w:rsidR="007C46E8" w:rsidRPr="005B52AB">
        <w:rPr>
          <w:rFonts w:ascii="Times New Roman" w:eastAsia="Times New Roman" w:hAnsi="Times New Roman" w:cs="Times New Roman"/>
          <w:b/>
          <w:iCs/>
          <w:sz w:val="28"/>
          <w:szCs w:val="28"/>
          <w:lang w:val="uk-UA"/>
        </w:rPr>
        <w:t>у</w:t>
      </w:r>
      <w:r w:rsidR="00AF2781" w:rsidRPr="005B52AB">
        <w:rPr>
          <w:rFonts w:ascii="Times New Roman" w:eastAsia="Times New Roman" w:hAnsi="Times New Roman" w:cs="Times New Roman"/>
          <w:b/>
          <w:iCs/>
          <w:sz w:val="28"/>
          <w:szCs w:val="28"/>
        </w:rPr>
        <w:t xml:space="preserve"> </w:t>
      </w:r>
      <w:r w:rsidR="007C46E8" w:rsidRPr="005B52AB">
        <w:rPr>
          <w:rFonts w:ascii="Times New Roman" w:eastAsia="Times New Roman" w:hAnsi="Times New Roman" w:cs="Times New Roman"/>
          <w:b/>
          <w:iCs/>
          <w:sz w:val="28"/>
          <w:szCs w:val="28"/>
          <w:lang w:val="uk-UA"/>
        </w:rPr>
        <w:t xml:space="preserve">порушення </w:t>
      </w:r>
      <w:r w:rsidR="00AF2781" w:rsidRPr="005B52AB">
        <w:rPr>
          <w:rFonts w:ascii="Times New Roman" w:eastAsia="Times New Roman" w:hAnsi="Times New Roman" w:cs="Times New Roman"/>
          <w:b/>
          <w:iCs/>
          <w:sz w:val="28"/>
          <w:szCs w:val="28"/>
        </w:rPr>
        <w:t>обу</w:t>
      </w:r>
      <w:r w:rsidR="007C46E8" w:rsidRPr="005B52AB">
        <w:rPr>
          <w:rFonts w:ascii="Times New Roman" w:eastAsia="Times New Roman" w:hAnsi="Times New Roman" w:cs="Times New Roman"/>
          <w:b/>
          <w:iCs/>
          <w:sz w:val="28"/>
          <w:szCs w:val="28"/>
          <w:lang w:val="uk-UA"/>
        </w:rPr>
        <w:t>мовили</w:t>
      </w:r>
      <w:r w:rsidR="00AF2781" w:rsidRPr="005B52AB">
        <w:rPr>
          <w:rFonts w:ascii="Times New Roman" w:eastAsia="Times New Roman" w:hAnsi="Times New Roman" w:cs="Times New Roman"/>
          <w:b/>
          <w:iCs/>
          <w:sz w:val="28"/>
          <w:szCs w:val="28"/>
        </w:rPr>
        <w:t xml:space="preserve"> р</w:t>
      </w:r>
      <w:r w:rsidR="007C46E8" w:rsidRPr="005B52AB">
        <w:rPr>
          <w:rFonts w:ascii="Times New Roman" w:eastAsia="Times New Roman" w:hAnsi="Times New Roman" w:cs="Times New Roman"/>
          <w:b/>
          <w:iCs/>
          <w:sz w:val="28"/>
          <w:szCs w:val="28"/>
          <w:lang w:val="uk-UA"/>
        </w:rPr>
        <w:t>озвиток</w:t>
      </w:r>
      <w:r w:rsidR="00AF2781" w:rsidRPr="005B52AB">
        <w:rPr>
          <w:rFonts w:ascii="Times New Roman" w:eastAsia="Times New Roman" w:hAnsi="Times New Roman" w:cs="Times New Roman"/>
          <w:b/>
          <w:iCs/>
          <w:sz w:val="28"/>
          <w:szCs w:val="28"/>
        </w:rPr>
        <w:t xml:space="preserve"> описан</w:t>
      </w:r>
      <w:r w:rsidR="007C46E8" w:rsidRPr="005B52AB">
        <w:rPr>
          <w:rFonts w:ascii="Times New Roman" w:eastAsia="Times New Roman" w:hAnsi="Times New Roman" w:cs="Times New Roman"/>
          <w:b/>
          <w:iCs/>
          <w:sz w:val="28"/>
          <w:szCs w:val="28"/>
          <w:lang w:val="uk-UA"/>
        </w:rPr>
        <w:t>о</w:t>
      </w:r>
      <w:r w:rsidR="00AF2781" w:rsidRPr="005B52AB">
        <w:rPr>
          <w:rFonts w:ascii="Times New Roman" w:eastAsia="Times New Roman" w:hAnsi="Times New Roman" w:cs="Times New Roman"/>
          <w:b/>
          <w:iCs/>
          <w:sz w:val="28"/>
          <w:szCs w:val="28"/>
        </w:rPr>
        <w:t>го синдром</w:t>
      </w:r>
      <w:r w:rsidR="007C46E8" w:rsidRPr="005B52AB">
        <w:rPr>
          <w:rFonts w:ascii="Times New Roman" w:eastAsia="Times New Roman" w:hAnsi="Times New Roman" w:cs="Times New Roman"/>
          <w:b/>
          <w:iCs/>
          <w:sz w:val="28"/>
          <w:szCs w:val="28"/>
          <w:lang w:val="uk-UA"/>
        </w:rPr>
        <w:t>у</w:t>
      </w:r>
      <w:r w:rsidR="00AF2781" w:rsidRPr="005B52AB">
        <w:rPr>
          <w:rFonts w:ascii="Times New Roman" w:eastAsia="Times New Roman" w:hAnsi="Times New Roman" w:cs="Times New Roman"/>
          <w:b/>
          <w:iCs/>
          <w:sz w:val="28"/>
          <w:szCs w:val="28"/>
        </w:rPr>
        <w:t>?</w:t>
      </w:r>
    </w:p>
    <w:p w:rsidR="00AF2781" w:rsidRPr="005B52AB" w:rsidRDefault="00405D03"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AF2781" w:rsidRPr="005B52AB">
        <w:rPr>
          <w:rFonts w:ascii="Times New Roman" w:eastAsia="Arial" w:hAnsi="Times New Roman" w:cs="Times New Roman"/>
          <w:sz w:val="28"/>
          <w:szCs w:val="28"/>
        </w:rPr>
        <w:t xml:space="preserve"> </w:t>
      </w:r>
      <w:r w:rsidR="00F72046" w:rsidRPr="005B52AB">
        <w:rPr>
          <w:rFonts w:ascii="Times New Roman" w:eastAsia="Arial" w:hAnsi="Times New Roman" w:cs="Times New Roman"/>
          <w:sz w:val="28"/>
          <w:szCs w:val="28"/>
          <w:lang w:val="uk-UA"/>
        </w:rPr>
        <w:t>пологова</w:t>
      </w:r>
      <w:r w:rsidR="00AF2781" w:rsidRPr="005B52AB">
        <w:rPr>
          <w:rFonts w:ascii="Times New Roman" w:eastAsia="Arial" w:hAnsi="Times New Roman" w:cs="Times New Roman"/>
          <w:sz w:val="28"/>
          <w:szCs w:val="28"/>
        </w:rPr>
        <w:t xml:space="preserve"> травма</w:t>
      </w:r>
      <w:r w:rsidR="00DA198A" w:rsidRPr="005B52AB">
        <w:rPr>
          <w:rFonts w:ascii="Times New Roman" w:eastAsia="Arial" w:hAnsi="Times New Roman" w:cs="Times New Roman"/>
          <w:sz w:val="28"/>
          <w:szCs w:val="28"/>
          <w:lang w:val="uk-UA"/>
        </w:rPr>
        <w:t>;</w:t>
      </w:r>
    </w:p>
    <w:p w:rsidR="00AF2781" w:rsidRPr="005B52AB" w:rsidRDefault="00405D03"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 xml:space="preserve">Б </w:t>
      </w:r>
      <w:r w:rsidRPr="005B52AB">
        <w:rPr>
          <w:rFonts w:ascii="Times New Roman" w:eastAsia="Arial" w:hAnsi="Times New Roman" w:cs="Times New Roman"/>
          <w:i/>
          <w:sz w:val="28"/>
          <w:szCs w:val="28"/>
          <w:lang w:val="uk-UA"/>
        </w:rPr>
        <w:t>х</w:t>
      </w:r>
      <w:r w:rsidR="00AF2781" w:rsidRPr="005B52AB">
        <w:rPr>
          <w:rFonts w:ascii="Times New Roman" w:eastAsia="Arial" w:hAnsi="Times New Roman" w:cs="Times New Roman"/>
          <w:i/>
          <w:sz w:val="28"/>
          <w:szCs w:val="28"/>
        </w:rPr>
        <w:t>ромосомна патолог</w:t>
      </w:r>
      <w:r w:rsidR="0040639F" w:rsidRPr="005B52AB">
        <w:rPr>
          <w:rFonts w:ascii="Times New Roman" w:eastAsia="Arial" w:hAnsi="Times New Roman" w:cs="Times New Roman"/>
          <w:i/>
          <w:sz w:val="28"/>
          <w:szCs w:val="28"/>
          <w:lang w:val="uk-UA"/>
        </w:rPr>
        <w:t>ія</w:t>
      </w:r>
      <w:r w:rsidR="00DA198A" w:rsidRPr="005B52AB">
        <w:rPr>
          <w:rFonts w:ascii="Times New Roman" w:eastAsia="Arial" w:hAnsi="Times New Roman" w:cs="Times New Roman"/>
          <w:i/>
          <w:sz w:val="28"/>
          <w:szCs w:val="28"/>
          <w:lang w:val="uk-UA"/>
        </w:rPr>
        <w:t>;</w:t>
      </w:r>
    </w:p>
    <w:p w:rsidR="00AF2781" w:rsidRPr="005B52AB" w:rsidRDefault="00405D03"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В</w:t>
      </w:r>
      <w:r w:rsidR="00AF2781"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в</w:t>
      </w:r>
      <w:r w:rsidR="00AF2781" w:rsidRPr="005B52AB">
        <w:rPr>
          <w:rFonts w:ascii="Times New Roman" w:eastAsia="Arial" w:hAnsi="Times New Roman" w:cs="Times New Roman"/>
          <w:sz w:val="28"/>
          <w:szCs w:val="28"/>
        </w:rPr>
        <w:t>нутр</w:t>
      </w:r>
      <w:r w:rsidR="0040639F" w:rsidRPr="005B52AB">
        <w:rPr>
          <w:rFonts w:ascii="Times New Roman" w:eastAsia="Arial" w:hAnsi="Times New Roman" w:cs="Times New Roman"/>
          <w:sz w:val="28"/>
          <w:szCs w:val="28"/>
          <w:lang w:val="uk-UA"/>
        </w:rPr>
        <w:t>ішньоутробний і</w:t>
      </w:r>
      <w:r w:rsidR="00AF2781" w:rsidRPr="005B52AB">
        <w:rPr>
          <w:rFonts w:ascii="Times New Roman" w:eastAsia="Arial" w:hAnsi="Times New Roman" w:cs="Times New Roman"/>
          <w:sz w:val="28"/>
          <w:szCs w:val="28"/>
        </w:rPr>
        <w:t>мунн</w:t>
      </w:r>
      <w:r w:rsidR="0040639F" w:rsidRPr="005B52AB">
        <w:rPr>
          <w:rFonts w:ascii="Times New Roman" w:eastAsia="Arial" w:hAnsi="Times New Roman" w:cs="Times New Roman"/>
          <w:sz w:val="28"/>
          <w:szCs w:val="28"/>
          <w:lang w:val="uk-UA"/>
        </w:rPr>
        <w:t>и</w:t>
      </w:r>
      <w:r w:rsidR="00AF2781" w:rsidRPr="005B52AB">
        <w:rPr>
          <w:rFonts w:ascii="Times New Roman" w:eastAsia="Arial" w:hAnsi="Times New Roman" w:cs="Times New Roman"/>
          <w:sz w:val="28"/>
          <w:szCs w:val="28"/>
        </w:rPr>
        <w:t>й конфл</w:t>
      </w:r>
      <w:r w:rsidR="0040639F" w:rsidRPr="005B52AB">
        <w:rPr>
          <w:rFonts w:ascii="Times New Roman" w:eastAsia="Arial" w:hAnsi="Times New Roman" w:cs="Times New Roman"/>
          <w:sz w:val="28"/>
          <w:szCs w:val="28"/>
          <w:lang w:val="uk-UA"/>
        </w:rPr>
        <w:t>і</w:t>
      </w:r>
      <w:r w:rsidR="00AF2781" w:rsidRPr="005B52AB">
        <w:rPr>
          <w:rFonts w:ascii="Times New Roman" w:eastAsia="Arial" w:hAnsi="Times New Roman" w:cs="Times New Roman"/>
          <w:sz w:val="28"/>
          <w:szCs w:val="28"/>
        </w:rPr>
        <w:t>кт</w:t>
      </w:r>
      <w:r w:rsidR="00DA198A" w:rsidRPr="005B52AB">
        <w:rPr>
          <w:rFonts w:ascii="Times New Roman" w:eastAsia="Arial" w:hAnsi="Times New Roman" w:cs="Times New Roman"/>
          <w:sz w:val="28"/>
          <w:szCs w:val="28"/>
          <w:lang w:val="uk-UA"/>
        </w:rPr>
        <w:t>;</w:t>
      </w:r>
    </w:p>
    <w:p w:rsidR="00AF2781" w:rsidRPr="005B52AB" w:rsidRDefault="00405D03"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Г</w:t>
      </w:r>
      <w:r w:rsidR="00AF2781" w:rsidRPr="005B52AB">
        <w:rPr>
          <w:rFonts w:ascii="Times New Roman" w:eastAsia="Arial" w:hAnsi="Times New Roman" w:cs="Times New Roman"/>
          <w:sz w:val="28"/>
          <w:szCs w:val="28"/>
          <w:lang w:val="uk-UA"/>
        </w:rPr>
        <w:t xml:space="preserve"> </w:t>
      </w:r>
      <w:r w:rsidR="00A66CC6" w:rsidRPr="005B52AB">
        <w:rPr>
          <w:rFonts w:ascii="Times New Roman" w:eastAsia="Arial" w:hAnsi="Times New Roman" w:cs="Times New Roman"/>
          <w:sz w:val="28"/>
          <w:szCs w:val="28"/>
          <w:lang w:val="uk-UA"/>
        </w:rPr>
        <w:t>в</w:t>
      </w:r>
      <w:r w:rsidR="00AF2781" w:rsidRPr="005B52AB">
        <w:rPr>
          <w:rFonts w:ascii="Times New Roman" w:eastAsia="Arial" w:hAnsi="Times New Roman" w:cs="Times New Roman"/>
          <w:sz w:val="28"/>
          <w:szCs w:val="28"/>
          <w:lang w:val="uk-UA"/>
        </w:rPr>
        <w:t>нутр</w:t>
      </w:r>
      <w:r w:rsidR="00BE48F8" w:rsidRPr="005B52AB">
        <w:rPr>
          <w:rFonts w:ascii="Times New Roman" w:eastAsia="Arial" w:hAnsi="Times New Roman" w:cs="Times New Roman"/>
          <w:sz w:val="28"/>
          <w:szCs w:val="28"/>
          <w:lang w:val="uk-UA"/>
        </w:rPr>
        <w:t>ішньоутробна</w:t>
      </w:r>
      <w:r w:rsidR="00AF2781" w:rsidRPr="005B52AB">
        <w:rPr>
          <w:rFonts w:ascii="Times New Roman" w:eastAsia="Arial" w:hAnsi="Times New Roman" w:cs="Times New Roman"/>
          <w:sz w:val="28"/>
          <w:szCs w:val="28"/>
          <w:lang w:val="uk-UA"/>
        </w:rPr>
        <w:t xml:space="preserve"> </w:t>
      </w:r>
      <w:r w:rsidR="00BE48F8" w:rsidRPr="005B52AB">
        <w:rPr>
          <w:rFonts w:ascii="Times New Roman" w:eastAsia="Arial" w:hAnsi="Times New Roman" w:cs="Times New Roman"/>
          <w:sz w:val="28"/>
          <w:szCs w:val="28"/>
          <w:lang w:val="uk-UA"/>
        </w:rPr>
        <w:t>і</w:t>
      </w:r>
      <w:r w:rsidR="00AF2781" w:rsidRPr="005B52AB">
        <w:rPr>
          <w:rFonts w:ascii="Times New Roman" w:eastAsia="Arial" w:hAnsi="Times New Roman" w:cs="Times New Roman"/>
          <w:sz w:val="28"/>
          <w:szCs w:val="28"/>
          <w:lang w:val="uk-UA"/>
        </w:rPr>
        <w:t>нтоксикац</w:t>
      </w:r>
      <w:r w:rsidR="00BE48F8" w:rsidRPr="005B52AB">
        <w:rPr>
          <w:rFonts w:ascii="Times New Roman" w:eastAsia="Arial" w:hAnsi="Times New Roman" w:cs="Times New Roman"/>
          <w:sz w:val="28"/>
          <w:szCs w:val="28"/>
          <w:lang w:val="uk-UA"/>
        </w:rPr>
        <w:t>і</w:t>
      </w:r>
      <w:r w:rsidR="00AF2781" w:rsidRPr="005B52AB">
        <w:rPr>
          <w:rFonts w:ascii="Times New Roman" w:eastAsia="Arial" w:hAnsi="Times New Roman" w:cs="Times New Roman"/>
          <w:sz w:val="28"/>
          <w:szCs w:val="28"/>
          <w:lang w:val="uk-UA"/>
        </w:rPr>
        <w:t>я</w:t>
      </w:r>
      <w:r w:rsidR="00DA198A" w:rsidRPr="005B52AB">
        <w:rPr>
          <w:rFonts w:ascii="Times New Roman" w:eastAsia="Arial" w:hAnsi="Times New Roman" w:cs="Times New Roman"/>
          <w:sz w:val="28"/>
          <w:szCs w:val="28"/>
          <w:lang w:val="uk-UA"/>
        </w:rPr>
        <w:t>;</w:t>
      </w:r>
    </w:p>
    <w:p w:rsidR="00AF2781" w:rsidRPr="005B52AB" w:rsidRDefault="00405D03"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AF2781" w:rsidRPr="005B52AB">
        <w:rPr>
          <w:rFonts w:ascii="Times New Roman" w:eastAsia="Arial" w:hAnsi="Times New Roman" w:cs="Times New Roman"/>
          <w:sz w:val="28"/>
          <w:szCs w:val="28"/>
          <w:lang w:val="uk-UA"/>
        </w:rPr>
        <w:t xml:space="preserve"> </w:t>
      </w:r>
      <w:r w:rsidR="00A66CC6" w:rsidRPr="005B52AB">
        <w:rPr>
          <w:rFonts w:ascii="Times New Roman" w:eastAsia="Arial" w:hAnsi="Times New Roman" w:cs="Times New Roman"/>
          <w:sz w:val="28"/>
          <w:szCs w:val="28"/>
          <w:lang w:val="uk-UA"/>
        </w:rPr>
        <w:t>в</w:t>
      </w:r>
      <w:r w:rsidR="00AF2781" w:rsidRPr="005B52AB">
        <w:rPr>
          <w:rFonts w:ascii="Times New Roman" w:eastAsia="Arial" w:hAnsi="Times New Roman" w:cs="Times New Roman"/>
          <w:sz w:val="28"/>
          <w:szCs w:val="28"/>
          <w:lang w:val="uk-UA"/>
        </w:rPr>
        <w:t>нутр</w:t>
      </w:r>
      <w:r w:rsidR="00BE48F8" w:rsidRPr="005B52AB">
        <w:rPr>
          <w:rFonts w:ascii="Times New Roman" w:eastAsia="Arial" w:hAnsi="Times New Roman" w:cs="Times New Roman"/>
          <w:sz w:val="28"/>
          <w:szCs w:val="28"/>
          <w:lang w:val="uk-UA"/>
        </w:rPr>
        <w:t>ішньоутробна і</w:t>
      </w:r>
      <w:r w:rsidR="00AF2781" w:rsidRPr="005B52AB">
        <w:rPr>
          <w:rFonts w:ascii="Times New Roman" w:eastAsia="Arial" w:hAnsi="Times New Roman" w:cs="Times New Roman"/>
          <w:sz w:val="28"/>
          <w:szCs w:val="28"/>
          <w:lang w:val="uk-UA"/>
        </w:rPr>
        <w:t>нфекц</w:t>
      </w:r>
      <w:r w:rsidR="00BE48F8" w:rsidRPr="005B52AB">
        <w:rPr>
          <w:rFonts w:ascii="Times New Roman" w:eastAsia="Arial" w:hAnsi="Times New Roman" w:cs="Times New Roman"/>
          <w:sz w:val="28"/>
          <w:szCs w:val="28"/>
          <w:lang w:val="uk-UA"/>
        </w:rPr>
        <w:t>і</w:t>
      </w:r>
      <w:r w:rsidR="00AF2781" w:rsidRPr="005B52AB">
        <w:rPr>
          <w:rFonts w:ascii="Times New Roman" w:eastAsia="Arial" w:hAnsi="Times New Roman" w:cs="Times New Roman"/>
          <w:sz w:val="28"/>
          <w:szCs w:val="28"/>
          <w:lang w:val="uk-UA"/>
        </w:rPr>
        <w:t>я</w:t>
      </w:r>
      <w:r w:rsidR="00DA198A" w:rsidRPr="005B52AB">
        <w:rPr>
          <w:rFonts w:ascii="Times New Roman" w:eastAsia="Arial" w:hAnsi="Times New Roman" w:cs="Times New Roman"/>
          <w:sz w:val="28"/>
          <w:szCs w:val="28"/>
          <w:lang w:val="uk-UA"/>
        </w:rPr>
        <w:t>.</w:t>
      </w:r>
    </w:p>
    <w:p w:rsidR="00AF2781" w:rsidRPr="005B52AB" w:rsidRDefault="00AF2781" w:rsidP="005B52AB">
      <w:pPr>
        <w:spacing w:after="0" w:line="360" w:lineRule="auto"/>
        <w:ind w:left="567" w:hanging="567"/>
        <w:jc w:val="both"/>
        <w:rPr>
          <w:rFonts w:ascii="Times New Roman" w:eastAsia="Times New Roman" w:hAnsi="Times New Roman" w:cs="Times New Roman"/>
          <w:sz w:val="28"/>
          <w:szCs w:val="28"/>
          <w:lang w:val="uk-UA"/>
        </w:rPr>
      </w:pPr>
    </w:p>
    <w:p w:rsidR="00AF2781" w:rsidRPr="005B52AB" w:rsidRDefault="00A66CC6"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91</w:t>
      </w:r>
      <w:r w:rsidR="00AF2781" w:rsidRPr="005B52AB">
        <w:rPr>
          <w:rFonts w:ascii="Times New Roman" w:eastAsia="Arial" w:hAnsi="Times New Roman" w:cs="Times New Roman"/>
          <w:b/>
          <w:bCs/>
          <w:sz w:val="28"/>
          <w:szCs w:val="28"/>
          <w:lang w:val="uk-UA"/>
        </w:rPr>
        <w:t xml:space="preserve">. </w:t>
      </w:r>
      <w:r w:rsidR="00AB19C1" w:rsidRPr="005B52AB">
        <w:rPr>
          <w:rFonts w:ascii="Times New Roman" w:eastAsia="Arial" w:hAnsi="Times New Roman" w:cs="Times New Roman"/>
          <w:b/>
          <w:bCs/>
          <w:sz w:val="28"/>
          <w:szCs w:val="28"/>
          <w:lang w:val="uk-UA"/>
        </w:rPr>
        <w:t>У</w:t>
      </w:r>
      <w:r w:rsidR="00AF2781" w:rsidRPr="005B52AB">
        <w:rPr>
          <w:rFonts w:ascii="Times New Roman" w:eastAsia="Times New Roman" w:hAnsi="Times New Roman" w:cs="Times New Roman"/>
          <w:b/>
          <w:sz w:val="28"/>
          <w:szCs w:val="28"/>
          <w:lang w:val="uk-UA"/>
        </w:rPr>
        <w:t xml:space="preserve"> </w:t>
      </w:r>
      <w:r w:rsidR="00AF2781" w:rsidRPr="005B52AB">
        <w:rPr>
          <w:rFonts w:ascii="Times New Roman" w:eastAsia="Times New Roman" w:hAnsi="Times New Roman" w:cs="Times New Roman"/>
          <w:b/>
          <w:iCs/>
          <w:sz w:val="28"/>
          <w:szCs w:val="28"/>
          <w:lang w:val="uk-UA"/>
        </w:rPr>
        <w:t>генетич</w:t>
      </w:r>
      <w:r w:rsidR="00AB19C1" w:rsidRPr="005B52AB">
        <w:rPr>
          <w:rFonts w:ascii="Times New Roman" w:eastAsia="Times New Roman" w:hAnsi="Times New Roman" w:cs="Times New Roman"/>
          <w:b/>
          <w:iCs/>
          <w:sz w:val="28"/>
          <w:szCs w:val="28"/>
          <w:lang w:val="uk-UA"/>
        </w:rPr>
        <w:t xml:space="preserve">ній </w:t>
      </w:r>
      <w:r w:rsidR="00AF2781" w:rsidRPr="005B52AB">
        <w:rPr>
          <w:rFonts w:ascii="Times New Roman" w:eastAsia="Times New Roman" w:hAnsi="Times New Roman" w:cs="Times New Roman"/>
          <w:b/>
          <w:iCs/>
          <w:sz w:val="28"/>
          <w:szCs w:val="28"/>
          <w:lang w:val="uk-UA"/>
        </w:rPr>
        <w:t>консультац</w:t>
      </w:r>
      <w:r w:rsidR="00AB19C1" w:rsidRPr="005B52AB">
        <w:rPr>
          <w:rFonts w:ascii="Times New Roman" w:eastAsia="Times New Roman" w:hAnsi="Times New Roman" w:cs="Times New Roman"/>
          <w:b/>
          <w:iCs/>
          <w:sz w:val="28"/>
          <w:szCs w:val="28"/>
          <w:lang w:val="uk-UA"/>
        </w:rPr>
        <w:t>ії</w:t>
      </w:r>
      <w:r w:rsidR="00AF2781" w:rsidRPr="005B52AB">
        <w:rPr>
          <w:rFonts w:ascii="Times New Roman" w:eastAsia="Times New Roman" w:hAnsi="Times New Roman" w:cs="Times New Roman"/>
          <w:b/>
          <w:iCs/>
          <w:sz w:val="28"/>
          <w:szCs w:val="28"/>
          <w:lang w:val="uk-UA"/>
        </w:rPr>
        <w:t xml:space="preserve"> </w:t>
      </w:r>
      <w:r w:rsidR="00AB19C1" w:rsidRPr="005B52AB">
        <w:rPr>
          <w:rFonts w:ascii="Times New Roman" w:eastAsia="Times New Roman" w:hAnsi="Times New Roman" w:cs="Times New Roman"/>
          <w:b/>
          <w:iCs/>
          <w:sz w:val="28"/>
          <w:szCs w:val="28"/>
          <w:lang w:val="uk-UA"/>
        </w:rPr>
        <w:t>в</w:t>
      </w:r>
      <w:r w:rsidR="00AF2781" w:rsidRPr="005B52AB">
        <w:rPr>
          <w:rFonts w:ascii="Times New Roman" w:eastAsia="Times New Roman" w:hAnsi="Times New Roman" w:cs="Times New Roman"/>
          <w:b/>
          <w:iCs/>
          <w:sz w:val="28"/>
          <w:szCs w:val="28"/>
          <w:lang w:val="uk-UA"/>
        </w:rPr>
        <w:t xml:space="preserve">становили, </w:t>
      </w:r>
      <w:r w:rsidR="00AB19C1" w:rsidRPr="005B52AB">
        <w:rPr>
          <w:rFonts w:ascii="Times New Roman" w:eastAsia="Times New Roman" w:hAnsi="Times New Roman" w:cs="Times New Roman"/>
          <w:b/>
          <w:iCs/>
          <w:sz w:val="28"/>
          <w:szCs w:val="28"/>
          <w:lang w:val="uk-UA"/>
        </w:rPr>
        <w:t>що</w:t>
      </w:r>
      <w:r w:rsidR="00AF2781" w:rsidRPr="005B52AB">
        <w:rPr>
          <w:rFonts w:ascii="Times New Roman" w:eastAsia="Times New Roman" w:hAnsi="Times New Roman" w:cs="Times New Roman"/>
          <w:b/>
          <w:iCs/>
          <w:sz w:val="28"/>
          <w:szCs w:val="28"/>
          <w:lang w:val="uk-UA"/>
        </w:rPr>
        <w:t xml:space="preserve"> гетерозиготн</w:t>
      </w:r>
      <w:r w:rsidR="00AC0C62" w:rsidRPr="005B52AB">
        <w:rPr>
          <w:rFonts w:ascii="Times New Roman" w:eastAsia="Times New Roman" w:hAnsi="Times New Roman" w:cs="Times New Roman"/>
          <w:b/>
          <w:iCs/>
          <w:sz w:val="28"/>
          <w:szCs w:val="28"/>
          <w:lang w:val="uk-UA"/>
        </w:rPr>
        <w:t>а</w:t>
      </w:r>
      <w:r w:rsidR="00AF2781" w:rsidRPr="005B52AB">
        <w:rPr>
          <w:rFonts w:ascii="Times New Roman" w:eastAsia="Times New Roman" w:hAnsi="Times New Roman" w:cs="Times New Roman"/>
          <w:b/>
          <w:iCs/>
          <w:sz w:val="28"/>
          <w:szCs w:val="28"/>
          <w:lang w:val="uk-UA"/>
        </w:rPr>
        <w:t xml:space="preserve"> мат</w:t>
      </w:r>
      <w:r w:rsidR="00AB19C1" w:rsidRPr="005B52AB">
        <w:rPr>
          <w:rFonts w:ascii="Times New Roman" w:eastAsia="Times New Roman" w:hAnsi="Times New Roman" w:cs="Times New Roman"/>
          <w:b/>
          <w:iCs/>
          <w:sz w:val="28"/>
          <w:szCs w:val="28"/>
          <w:lang w:val="uk-UA"/>
        </w:rPr>
        <w:t>и</w:t>
      </w:r>
      <w:r w:rsidR="00AF2781" w:rsidRPr="005B52AB">
        <w:rPr>
          <w:rFonts w:ascii="Times New Roman" w:eastAsia="Times New Roman" w:hAnsi="Times New Roman" w:cs="Times New Roman"/>
          <w:b/>
          <w:iCs/>
          <w:sz w:val="28"/>
          <w:szCs w:val="28"/>
          <w:lang w:val="uk-UA"/>
        </w:rPr>
        <w:t>-нос</w:t>
      </w:r>
      <w:r w:rsidR="00AB19C1" w:rsidRPr="005B52AB">
        <w:rPr>
          <w:rFonts w:ascii="Times New Roman" w:eastAsia="Times New Roman" w:hAnsi="Times New Roman" w:cs="Times New Roman"/>
          <w:b/>
          <w:iCs/>
          <w:sz w:val="28"/>
          <w:szCs w:val="28"/>
          <w:lang w:val="uk-UA"/>
        </w:rPr>
        <w:t>ій</w:t>
      </w:r>
      <w:r w:rsidR="00AF2781" w:rsidRPr="005B52AB">
        <w:rPr>
          <w:rFonts w:ascii="Times New Roman" w:eastAsia="Times New Roman" w:hAnsi="Times New Roman" w:cs="Times New Roman"/>
          <w:b/>
          <w:iCs/>
          <w:sz w:val="28"/>
          <w:szCs w:val="28"/>
          <w:lang w:val="uk-UA"/>
        </w:rPr>
        <w:t xml:space="preserve"> пе-редала </w:t>
      </w:r>
      <w:r w:rsidR="00876606" w:rsidRPr="005B52AB">
        <w:rPr>
          <w:rFonts w:ascii="Times New Roman" w:eastAsia="Times New Roman" w:hAnsi="Times New Roman" w:cs="Times New Roman"/>
          <w:b/>
          <w:iCs/>
          <w:sz w:val="28"/>
          <w:szCs w:val="28"/>
          <w:lang w:val="uk-UA"/>
        </w:rPr>
        <w:t xml:space="preserve">у спадок </w:t>
      </w:r>
      <w:r w:rsidR="00AF2781" w:rsidRPr="005B52AB">
        <w:rPr>
          <w:rFonts w:ascii="Times New Roman" w:eastAsia="Times New Roman" w:hAnsi="Times New Roman" w:cs="Times New Roman"/>
          <w:b/>
          <w:iCs/>
          <w:sz w:val="28"/>
          <w:szCs w:val="28"/>
          <w:lang w:val="uk-UA"/>
        </w:rPr>
        <w:t>мутантн</w:t>
      </w:r>
      <w:r w:rsidR="008849C9" w:rsidRPr="005B52AB">
        <w:rPr>
          <w:rFonts w:ascii="Times New Roman" w:eastAsia="Times New Roman" w:hAnsi="Times New Roman" w:cs="Times New Roman"/>
          <w:b/>
          <w:iCs/>
          <w:sz w:val="28"/>
          <w:szCs w:val="28"/>
          <w:lang w:val="uk-UA"/>
        </w:rPr>
        <w:t>ий</w:t>
      </w:r>
      <w:r w:rsidR="00AF2781" w:rsidRPr="005B52AB">
        <w:rPr>
          <w:rFonts w:ascii="Times New Roman" w:eastAsia="Times New Roman" w:hAnsi="Times New Roman" w:cs="Times New Roman"/>
          <w:b/>
          <w:iCs/>
          <w:sz w:val="28"/>
          <w:szCs w:val="28"/>
          <w:lang w:val="uk-UA"/>
        </w:rPr>
        <w:t xml:space="preserve"> ген с</w:t>
      </w:r>
      <w:r w:rsidR="008849C9" w:rsidRPr="005B52AB">
        <w:rPr>
          <w:rFonts w:ascii="Times New Roman" w:eastAsia="Times New Roman" w:hAnsi="Times New Roman" w:cs="Times New Roman"/>
          <w:b/>
          <w:iCs/>
          <w:sz w:val="28"/>
          <w:szCs w:val="28"/>
          <w:lang w:val="uk-UA"/>
        </w:rPr>
        <w:t>и</w:t>
      </w:r>
      <w:r w:rsidR="00AF2781" w:rsidRPr="005B52AB">
        <w:rPr>
          <w:rFonts w:ascii="Times New Roman" w:eastAsia="Times New Roman" w:hAnsi="Times New Roman" w:cs="Times New Roman"/>
          <w:b/>
          <w:iCs/>
          <w:sz w:val="28"/>
          <w:szCs w:val="28"/>
          <w:lang w:val="uk-UA"/>
        </w:rPr>
        <w:t>н</w:t>
      </w:r>
      <w:r w:rsidR="008849C9" w:rsidRPr="005B52AB">
        <w:rPr>
          <w:rFonts w:ascii="Times New Roman" w:eastAsia="Times New Roman" w:hAnsi="Times New Roman" w:cs="Times New Roman"/>
          <w:b/>
          <w:iCs/>
          <w:sz w:val="28"/>
          <w:szCs w:val="28"/>
          <w:lang w:val="uk-UA"/>
        </w:rPr>
        <w:t>ам</w:t>
      </w:r>
      <w:r w:rsidR="00B961EF" w:rsidRPr="005B52AB">
        <w:rPr>
          <w:rFonts w:ascii="Times New Roman" w:eastAsia="Times New Roman" w:hAnsi="Times New Roman" w:cs="Times New Roman"/>
          <w:b/>
          <w:iCs/>
          <w:sz w:val="28"/>
          <w:szCs w:val="28"/>
          <w:lang w:val="uk-UA"/>
        </w:rPr>
        <w:t xml:space="preserve"> (50%)</w:t>
      </w:r>
      <w:r w:rsidR="00AF2781" w:rsidRPr="005B52AB">
        <w:rPr>
          <w:rFonts w:ascii="Times New Roman" w:eastAsia="Times New Roman" w:hAnsi="Times New Roman" w:cs="Times New Roman"/>
          <w:b/>
          <w:iCs/>
          <w:sz w:val="28"/>
          <w:szCs w:val="28"/>
          <w:lang w:val="uk-UA"/>
        </w:rPr>
        <w:t xml:space="preserve">, </w:t>
      </w:r>
      <w:r w:rsidR="00EA367B" w:rsidRPr="005B52AB">
        <w:rPr>
          <w:rFonts w:ascii="Times New Roman" w:eastAsia="Times New Roman" w:hAnsi="Times New Roman" w:cs="Times New Roman"/>
          <w:b/>
          <w:iCs/>
          <w:sz w:val="28"/>
          <w:szCs w:val="28"/>
          <w:lang w:val="uk-UA"/>
        </w:rPr>
        <w:t>які</w:t>
      </w:r>
      <w:r w:rsidR="00AF2781" w:rsidRPr="005B52AB">
        <w:rPr>
          <w:rFonts w:ascii="Times New Roman" w:eastAsia="Times New Roman" w:hAnsi="Times New Roman" w:cs="Times New Roman"/>
          <w:b/>
          <w:iCs/>
          <w:sz w:val="28"/>
          <w:szCs w:val="28"/>
          <w:lang w:val="uk-UA"/>
        </w:rPr>
        <w:t xml:space="preserve"> </w:t>
      </w:r>
      <w:r w:rsidR="00EA367B" w:rsidRPr="005B52AB">
        <w:rPr>
          <w:rFonts w:ascii="Times New Roman" w:eastAsia="Times New Roman" w:hAnsi="Times New Roman" w:cs="Times New Roman"/>
          <w:b/>
          <w:iCs/>
          <w:sz w:val="28"/>
          <w:szCs w:val="28"/>
          <w:lang w:val="uk-UA"/>
        </w:rPr>
        <w:t>хворі</w:t>
      </w:r>
      <w:r w:rsidR="00AF2781" w:rsidRPr="005B52AB">
        <w:rPr>
          <w:rFonts w:ascii="Times New Roman" w:eastAsia="Times New Roman" w:hAnsi="Times New Roman" w:cs="Times New Roman"/>
          <w:b/>
          <w:iCs/>
          <w:sz w:val="28"/>
          <w:szCs w:val="28"/>
          <w:lang w:val="uk-UA"/>
        </w:rPr>
        <w:t xml:space="preserve">, </w:t>
      </w:r>
      <w:r w:rsidR="00EA367B" w:rsidRPr="005B52AB">
        <w:rPr>
          <w:rFonts w:ascii="Times New Roman" w:eastAsia="Times New Roman" w:hAnsi="Times New Roman" w:cs="Times New Roman"/>
          <w:b/>
          <w:iCs/>
          <w:sz w:val="28"/>
          <w:szCs w:val="28"/>
          <w:lang w:val="uk-UA"/>
        </w:rPr>
        <w:t>і</w:t>
      </w:r>
      <w:r w:rsidR="00AF2781" w:rsidRPr="005B52AB">
        <w:rPr>
          <w:rFonts w:ascii="Times New Roman" w:eastAsia="Times New Roman" w:hAnsi="Times New Roman" w:cs="Times New Roman"/>
          <w:b/>
          <w:iCs/>
          <w:sz w:val="28"/>
          <w:szCs w:val="28"/>
          <w:lang w:val="uk-UA"/>
        </w:rPr>
        <w:t xml:space="preserve"> </w:t>
      </w:r>
      <w:r w:rsidR="00AC0C62" w:rsidRPr="005B52AB">
        <w:rPr>
          <w:rFonts w:ascii="Times New Roman" w:eastAsia="Times New Roman" w:hAnsi="Times New Roman" w:cs="Times New Roman"/>
          <w:b/>
          <w:iCs/>
          <w:sz w:val="28"/>
          <w:szCs w:val="28"/>
          <w:lang w:val="uk-UA"/>
        </w:rPr>
        <w:t>до</w:t>
      </w:r>
      <w:r w:rsidR="00547AB7" w:rsidRPr="005B52AB">
        <w:rPr>
          <w:rFonts w:ascii="Times New Roman" w:eastAsia="Times New Roman" w:hAnsi="Times New Roman" w:cs="Times New Roman"/>
          <w:b/>
          <w:iCs/>
          <w:sz w:val="28"/>
          <w:szCs w:val="28"/>
          <w:lang w:val="uk-UA"/>
        </w:rPr>
        <w:t>нькам</w:t>
      </w:r>
      <w:r w:rsidR="00B961EF" w:rsidRPr="005B52AB">
        <w:rPr>
          <w:rFonts w:ascii="Times New Roman" w:eastAsia="Times New Roman" w:hAnsi="Times New Roman" w:cs="Times New Roman"/>
          <w:b/>
          <w:iCs/>
          <w:sz w:val="28"/>
          <w:szCs w:val="28"/>
          <w:lang w:val="uk-UA"/>
        </w:rPr>
        <w:t xml:space="preserve"> (50%)</w:t>
      </w:r>
      <w:r w:rsidR="00AF2781" w:rsidRPr="005B52AB">
        <w:rPr>
          <w:rFonts w:ascii="Times New Roman" w:eastAsia="Times New Roman" w:hAnsi="Times New Roman" w:cs="Times New Roman"/>
          <w:b/>
          <w:iCs/>
          <w:sz w:val="28"/>
          <w:szCs w:val="28"/>
          <w:lang w:val="uk-UA"/>
        </w:rPr>
        <w:t xml:space="preserve">, </w:t>
      </w:r>
      <w:r w:rsidR="00EA367B" w:rsidRPr="005B52AB">
        <w:rPr>
          <w:rFonts w:ascii="Times New Roman" w:eastAsia="Times New Roman" w:hAnsi="Times New Roman" w:cs="Times New Roman"/>
          <w:b/>
          <w:iCs/>
          <w:sz w:val="28"/>
          <w:szCs w:val="28"/>
          <w:lang w:val="uk-UA"/>
        </w:rPr>
        <w:t>які,</w:t>
      </w:r>
      <w:r w:rsidR="00AF2781" w:rsidRPr="005B52AB">
        <w:rPr>
          <w:rFonts w:ascii="Times New Roman" w:eastAsia="Times New Roman" w:hAnsi="Times New Roman" w:cs="Times New Roman"/>
          <w:b/>
          <w:iCs/>
          <w:sz w:val="28"/>
          <w:szCs w:val="28"/>
          <w:lang w:val="uk-UA"/>
        </w:rPr>
        <w:t xml:space="preserve"> </w:t>
      </w:r>
      <w:r w:rsidR="00EA367B" w:rsidRPr="005B52AB">
        <w:rPr>
          <w:rFonts w:ascii="Times New Roman" w:eastAsia="Times New Roman" w:hAnsi="Times New Roman" w:cs="Times New Roman"/>
          <w:b/>
          <w:iCs/>
          <w:sz w:val="28"/>
          <w:szCs w:val="28"/>
          <w:lang w:val="uk-UA"/>
        </w:rPr>
        <w:t>залишаючись фенотипово</w:t>
      </w:r>
      <w:r w:rsidR="00AF2781" w:rsidRPr="005B52AB">
        <w:rPr>
          <w:rFonts w:ascii="Times New Roman" w:eastAsia="Times New Roman" w:hAnsi="Times New Roman" w:cs="Times New Roman"/>
          <w:b/>
          <w:iCs/>
          <w:sz w:val="28"/>
          <w:szCs w:val="28"/>
          <w:lang w:val="uk-UA"/>
        </w:rPr>
        <w:t xml:space="preserve"> здоров</w:t>
      </w:r>
      <w:r w:rsidR="00146DE8" w:rsidRPr="005B52AB">
        <w:rPr>
          <w:rFonts w:ascii="Times New Roman" w:eastAsia="Times New Roman" w:hAnsi="Times New Roman" w:cs="Times New Roman"/>
          <w:b/>
          <w:iCs/>
          <w:sz w:val="28"/>
          <w:szCs w:val="28"/>
          <w:lang w:val="uk-UA"/>
        </w:rPr>
        <w:t>и</w:t>
      </w:r>
      <w:r w:rsidR="00AF2781" w:rsidRPr="005B52AB">
        <w:rPr>
          <w:rFonts w:ascii="Times New Roman" w:eastAsia="Times New Roman" w:hAnsi="Times New Roman" w:cs="Times New Roman"/>
          <w:b/>
          <w:iCs/>
          <w:sz w:val="28"/>
          <w:szCs w:val="28"/>
          <w:lang w:val="uk-UA"/>
        </w:rPr>
        <w:t>ми,</w:t>
      </w:r>
      <w:r w:rsidR="00146DE8" w:rsidRPr="005B52AB">
        <w:rPr>
          <w:rFonts w:ascii="Times New Roman" w:eastAsia="Times New Roman" w:hAnsi="Times New Roman" w:cs="Times New Roman"/>
          <w:b/>
          <w:iCs/>
          <w:sz w:val="28"/>
          <w:szCs w:val="28"/>
          <w:lang w:val="uk-UA"/>
        </w:rPr>
        <w:t xml:space="preserve"> те</w:t>
      </w:r>
      <w:r w:rsidRPr="005B52AB">
        <w:rPr>
          <w:rFonts w:ascii="Times New Roman" w:eastAsia="Times New Roman" w:hAnsi="Times New Roman" w:cs="Times New Roman"/>
          <w:b/>
          <w:iCs/>
          <w:sz w:val="28"/>
          <w:szCs w:val="28"/>
          <w:lang w:val="uk-UA"/>
        </w:rPr>
        <w:t>ж</w:t>
      </w:r>
      <w:r w:rsidR="00146DE8" w:rsidRPr="005B52AB">
        <w:rPr>
          <w:rFonts w:ascii="Times New Roman" w:eastAsia="Times New Roman" w:hAnsi="Times New Roman" w:cs="Times New Roman"/>
          <w:b/>
          <w:iCs/>
          <w:sz w:val="28"/>
          <w:szCs w:val="28"/>
          <w:lang w:val="uk-UA"/>
        </w:rPr>
        <w:t xml:space="preserve"> є носіями і можуть передати рецесивний ген разом </w:t>
      </w:r>
      <w:r w:rsidR="00876606" w:rsidRPr="005B52AB">
        <w:rPr>
          <w:rFonts w:ascii="Times New Roman" w:eastAsia="Times New Roman" w:hAnsi="Times New Roman" w:cs="Times New Roman"/>
          <w:b/>
          <w:iCs/>
          <w:sz w:val="28"/>
          <w:szCs w:val="28"/>
          <w:lang w:val="uk-UA"/>
        </w:rPr>
        <w:t>і</w:t>
      </w:r>
      <w:r w:rsidR="00146DE8" w:rsidRPr="005B52AB">
        <w:rPr>
          <w:rFonts w:ascii="Times New Roman" w:eastAsia="Times New Roman" w:hAnsi="Times New Roman" w:cs="Times New Roman"/>
          <w:b/>
          <w:iCs/>
          <w:sz w:val="28"/>
          <w:szCs w:val="28"/>
          <w:lang w:val="uk-UA"/>
        </w:rPr>
        <w:t xml:space="preserve">з Х-хромосомою наступному поколінню. </w:t>
      </w:r>
      <w:r w:rsidR="00986333" w:rsidRPr="005B52AB">
        <w:rPr>
          <w:rFonts w:ascii="Times New Roman" w:eastAsia="Times New Roman" w:hAnsi="Times New Roman" w:cs="Times New Roman"/>
          <w:b/>
          <w:iCs/>
          <w:sz w:val="28"/>
          <w:szCs w:val="28"/>
          <w:lang w:val="uk-UA"/>
        </w:rPr>
        <w:t>Ген якого із перелічених захворювань може бути переданий до</w:t>
      </w:r>
      <w:r w:rsidR="00876606" w:rsidRPr="005B52AB">
        <w:rPr>
          <w:rFonts w:ascii="Times New Roman" w:eastAsia="Times New Roman" w:hAnsi="Times New Roman" w:cs="Times New Roman"/>
          <w:b/>
          <w:iCs/>
          <w:sz w:val="28"/>
          <w:szCs w:val="28"/>
          <w:lang w:val="uk-UA"/>
        </w:rPr>
        <w:t>нькою?</w:t>
      </w:r>
    </w:p>
    <w:p w:rsidR="004B678C" w:rsidRPr="005B52AB" w:rsidRDefault="004F0A5B"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А</w:t>
      </w:r>
      <w:r w:rsidR="004B678C"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п</w:t>
      </w:r>
      <w:r w:rsidR="004B678C" w:rsidRPr="005B52AB">
        <w:rPr>
          <w:rFonts w:ascii="Times New Roman" w:eastAsia="Arial" w:hAnsi="Times New Roman" w:cs="Times New Roman"/>
          <w:sz w:val="28"/>
          <w:szCs w:val="28"/>
          <w:lang w:val="uk-UA"/>
        </w:rPr>
        <w:t>олідактилії</w:t>
      </w:r>
      <w:r w:rsidR="0074001B" w:rsidRPr="005B52AB">
        <w:rPr>
          <w:rFonts w:ascii="Times New Roman" w:eastAsia="Arial" w:hAnsi="Times New Roman" w:cs="Times New Roman"/>
          <w:sz w:val="28"/>
          <w:szCs w:val="28"/>
          <w:lang w:val="uk-UA"/>
        </w:rPr>
        <w:t>;</w:t>
      </w:r>
    </w:p>
    <w:p w:rsidR="004B678C" w:rsidRPr="005B52AB" w:rsidRDefault="004F0A5B"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lastRenderedPageBreak/>
        <w:t>Б</w:t>
      </w:r>
      <w:r w:rsidR="004B678C"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т</w:t>
      </w:r>
      <w:r w:rsidR="004B678C" w:rsidRPr="005B52AB">
        <w:rPr>
          <w:rFonts w:ascii="Times New Roman" w:eastAsia="Arial" w:hAnsi="Times New Roman" w:cs="Times New Roman"/>
          <w:sz w:val="28"/>
          <w:szCs w:val="28"/>
          <w:lang w:val="uk-UA"/>
        </w:rPr>
        <w:t>алас</w:t>
      </w:r>
      <w:r w:rsidR="0004149E" w:rsidRPr="005B52AB">
        <w:rPr>
          <w:rFonts w:ascii="Times New Roman" w:eastAsia="Arial" w:hAnsi="Times New Roman" w:cs="Times New Roman"/>
          <w:sz w:val="28"/>
          <w:szCs w:val="28"/>
          <w:lang w:val="uk-UA"/>
        </w:rPr>
        <w:t>с</w:t>
      </w:r>
      <w:r w:rsidR="004B678C" w:rsidRPr="005B52AB">
        <w:rPr>
          <w:rFonts w:ascii="Times New Roman" w:eastAsia="Arial" w:hAnsi="Times New Roman" w:cs="Times New Roman"/>
          <w:sz w:val="28"/>
          <w:szCs w:val="28"/>
          <w:lang w:val="uk-UA"/>
        </w:rPr>
        <w:t>емії</w:t>
      </w:r>
      <w:r w:rsidR="0074001B" w:rsidRPr="005B52AB">
        <w:rPr>
          <w:rFonts w:ascii="Times New Roman" w:eastAsia="Arial" w:hAnsi="Times New Roman" w:cs="Times New Roman"/>
          <w:sz w:val="28"/>
          <w:szCs w:val="28"/>
          <w:lang w:val="uk-UA"/>
        </w:rPr>
        <w:t>;</w:t>
      </w:r>
    </w:p>
    <w:p w:rsidR="004B678C" w:rsidRPr="005B52AB" w:rsidRDefault="004F0A5B"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В</w:t>
      </w:r>
      <w:r w:rsidR="004B678C"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ф</w:t>
      </w:r>
      <w:r w:rsidR="004B678C" w:rsidRPr="005B52AB">
        <w:rPr>
          <w:rFonts w:ascii="Times New Roman" w:eastAsia="Arial" w:hAnsi="Times New Roman" w:cs="Times New Roman"/>
          <w:sz w:val="28"/>
          <w:szCs w:val="28"/>
          <w:lang w:val="uk-UA"/>
        </w:rPr>
        <w:t>енілкетонурії</w:t>
      </w:r>
      <w:r w:rsidR="0074001B" w:rsidRPr="005B52AB">
        <w:rPr>
          <w:rFonts w:ascii="Times New Roman" w:eastAsia="Arial" w:hAnsi="Times New Roman" w:cs="Times New Roman"/>
          <w:sz w:val="28"/>
          <w:szCs w:val="28"/>
          <w:lang w:val="uk-UA"/>
        </w:rPr>
        <w:t>;</w:t>
      </w:r>
    </w:p>
    <w:p w:rsidR="004B678C" w:rsidRPr="005B52AB" w:rsidRDefault="004F0A5B"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Г г</w:t>
      </w:r>
      <w:r w:rsidR="004B678C" w:rsidRPr="005B52AB">
        <w:rPr>
          <w:rFonts w:ascii="Times New Roman" w:eastAsia="Arial" w:hAnsi="Times New Roman" w:cs="Times New Roman"/>
          <w:i/>
          <w:sz w:val="28"/>
          <w:szCs w:val="28"/>
          <w:lang w:val="uk-UA"/>
        </w:rPr>
        <w:t>емофілії</w:t>
      </w:r>
      <w:r w:rsidR="0074001B" w:rsidRPr="005B52AB">
        <w:rPr>
          <w:rFonts w:ascii="Times New Roman" w:eastAsia="Arial" w:hAnsi="Times New Roman" w:cs="Times New Roman"/>
          <w:sz w:val="28"/>
          <w:szCs w:val="28"/>
          <w:lang w:val="uk-UA"/>
        </w:rPr>
        <w:t>;</w:t>
      </w:r>
    </w:p>
    <w:p w:rsidR="004B678C" w:rsidRPr="005B52AB" w:rsidRDefault="004F0A5B"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4B678C" w:rsidRPr="005B52AB">
        <w:rPr>
          <w:rFonts w:ascii="Times New Roman" w:eastAsia="Arial" w:hAnsi="Times New Roman" w:cs="Times New Roman"/>
          <w:sz w:val="28"/>
          <w:szCs w:val="28"/>
          <w:lang w:val="uk-UA"/>
        </w:rPr>
        <w:t xml:space="preserve"> </w:t>
      </w:r>
      <w:r w:rsidR="0074001B" w:rsidRPr="005B52AB">
        <w:rPr>
          <w:rFonts w:ascii="Times New Roman" w:eastAsia="Arial" w:hAnsi="Times New Roman" w:cs="Times New Roman"/>
          <w:sz w:val="28"/>
          <w:szCs w:val="28"/>
          <w:lang w:val="uk-UA"/>
        </w:rPr>
        <w:t>г</w:t>
      </w:r>
      <w:r w:rsidR="004B678C" w:rsidRPr="005B52AB">
        <w:rPr>
          <w:rFonts w:ascii="Times New Roman" w:eastAsia="Arial" w:hAnsi="Times New Roman" w:cs="Times New Roman"/>
          <w:sz w:val="28"/>
          <w:szCs w:val="28"/>
          <w:lang w:val="uk-UA"/>
        </w:rPr>
        <w:t>іпертрихоз</w:t>
      </w:r>
      <w:r w:rsidR="0074001B" w:rsidRPr="005B52AB">
        <w:rPr>
          <w:rFonts w:ascii="Times New Roman" w:eastAsia="Arial" w:hAnsi="Times New Roman" w:cs="Times New Roman"/>
          <w:sz w:val="28"/>
          <w:szCs w:val="28"/>
          <w:lang w:val="uk-UA"/>
        </w:rPr>
        <w:t>у.</w:t>
      </w:r>
    </w:p>
    <w:p w:rsidR="004B678C" w:rsidRPr="005B52AB" w:rsidRDefault="004B678C" w:rsidP="005B52AB">
      <w:pPr>
        <w:spacing w:after="0" w:line="360" w:lineRule="auto"/>
        <w:ind w:left="567" w:hanging="567"/>
        <w:jc w:val="both"/>
        <w:rPr>
          <w:rFonts w:ascii="Times New Roman" w:eastAsia="Arial" w:hAnsi="Times New Roman" w:cs="Times New Roman"/>
          <w:sz w:val="28"/>
          <w:szCs w:val="28"/>
          <w:lang w:val="uk-UA"/>
        </w:rPr>
      </w:pPr>
    </w:p>
    <w:p w:rsidR="004B678C" w:rsidRPr="005B52AB" w:rsidRDefault="008321FA" w:rsidP="005B52AB">
      <w:pPr>
        <w:spacing w:after="0" w:line="360" w:lineRule="auto"/>
        <w:jc w:val="both"/>
        <w:rPr>
          <w:rFonts w:ascii="Times New Roman" w:eastAsia="Arial" w:hAnsi="Times New Roman" w:cs="Times New Roman"/>
          <w:b/>
          <w:sz w:val="28"/>
          <w:szCs w:val="28"/>
          <w:lang w:val="uk-UA"/>
        </w:rPr>
      </w:pPr>
      <w:r w:rsidRPr="005B52AB">
        <w:rPr>
          <w:rFonts w:ascii="Times New Roman" w:eastAsia="Arial" w:hAnsi="Times New Roman" w:cs="Times New Roman"/>
          <w:b/>
          <w:bCs/>
          <w:sz w:val="28"/>
          <w:szCs w:val="28"/>
          <w:lang w:val="uk-UA"/>
        </w:rPr>
        <w:t>92</w:t>
      </w:r>
      <w:r w:rsidR="004B678C" w:rsidRPr="005B52AB">
        <w:rPr>
          <w:rFonts w:ascii="Times New Roman" w:eastAsia="Arial" w:hAnsi="Times New Roman" w:cs="Times New Roman"/>
          <w:b/>
          <w:bCs/>
          <w:sz w:val="28"/>
          <w:szCs w:val="28"/>
          <w:lang w:val="uk-UA"/>
        </w:rPr>
        <w:t xml:space="preserve">. </w:t>
      </w:r>
      <w:r w:rsidR="004B678C" w:rsidRPr="005B52AB">
        <w:rPr>
          <w:rFonts w:ascii="Times New Roman" w:eastAsia="Times New Roman" w:hAnsi="Times New Roman" w:cs="Times New Roman"/>
          <w:b/>
          <w:iCs/>
          <w:sz w:val="28"/>
          <w:szCs w:val="28"/>
          <w:lang w:val="uk-UA"/>
        </w:rPr>
        <w:t xml:space="preserve">У </w:t>
      </w:r>
      <w:r w:rsidR="00800D0F" w:rsidRPr="005B52AB">
        <w:rPr>
          <w:rFonts w:ascii="Times New Roman" w:eastAsia="Times New Roman" w:hAnsi="Times New Roman" w:cs="Times New Roman"/>
          <w:b/>
          <w:iCs/>
          <w:sz w:val="28"/>
          <w:szCs w:val="28"/>
          <w:lang w:val="uk-UA"/>
        </w:rPr>
        <w:t>хворого хлопчика у</w:t>
      </w:r>
      <w:r w:rsidR="004B678C" w:rsidRPr="005B52AB">
        <w:rPr>
          <w:rFonts w:ascii="Times New Roman" w:eastAsia="Times New Roman" w:hAnsi="Times New Roman" w:cs="Times New Roman"/>
          <w:b/>
          <w:iCs/>
          <w:sz w:val="28"/>
          <w:szCs w:val="28"/>
          <w:lang w:val="uk-UA"/>
        </w:rPr>
        <w:t xml:space="preserve"> кров</w:t>
      </w:r>
      <w:r w:rsidR="00800D0F" w:rsidRPr="005B52AB">
        <w:rPr>
          <w:rFonts w:ascii="Times New Roman" w:eastAsia="Times New Roman" w:hAnsi="Times New Roman" w:cs="Times New Roman"/>
          <w:b/>
          <w:iCs/>
          <w:sz w:val="28"/>
          <w:szCs w:val="28"/>
          <w:lang w:val="uk-UA"/>
        </w:rPr>
        <w:t>і</w:t>
      </w:r>
      <w:r w:rsidR="004B678C" w:rsidRPr="005B52AB">
        <w:rPr>
          <w:rFonts w:ascii="Times New Roman" w:eastAsia="Arial" w:hAnsi="Times New Roman" w:cs="Times New Roman"/>
          <w:b/>
          <w:bCs/>
          <w:sz w:val="28"/>
          <w:szCs w:val="28"/>
          <w:lang w:val="uk-UA"/>
        </w:rPr>
        <w:t xml:space="preserve"> </w:t>
      </w:r>
      <w:r w:rsidR="004B678C" w:rsidRPr="005B52AB">
        <w:rPr>
          <w:rFonts w:ascii="Times New Roman" w:eastAsia="Times New Roman" w:hAnsi="Times New Roman" w:cs="Times New Roman"/>
          <w:b/>
          <w:iCs/>
          <w:sz w:val="28"/>
          <w:szCs w:val="28"/>
          <w:lang w:val="uk-UA"/>
        </w:rPr>
        <w:t>в</w:t>
      </w:r>
      <w:r w:rsidR="00800D0F" w:rsidRPr="005B52AB">
        <w:rPr>
          <w:rFonts w:ascii="Times New Roman" w:eastAsia="Times New Roman" w:hAnsi="Times New Roman" w:cs="Times New Roman"/>
          <w:b/>
          <w:iCs/>
          <w:sz w:val="28"/>
          <w:szCs w:val="28"/>
          <w:lang w:val="uk-UA"/>
        </w:rPr>
        <w:t>и</w:t>
      </w:r>
      <w:r w:rsidR="004B678C" w:rsidRPr="005B52AB">
        <w:rPr>
          <w:rFonts w:ascii="Times New Roman" w:eastAsia="Times New Roman" w:hAnsi="Times New Roman" w:cs="Times New Roman"/>
          <w:b/>
          <w:iCs/>
          <w:sz w:val="28"/>
          <w:szCs w:val="28"/>
          <w:lang w:val="uk-UA"/>
        </w:rPr>
        <w:t>явлен</w:t>
      </w:r>
      <w:r w:rsidR="0004149E" w:rsidRPr="005B52AB">
        <w:rPr>
          <w:rFonts w:ascii="Times New Roman" w:eastAsia="Times New Roman" w:hAnsi="Times New Roman" w:cs="Times New Roman"/>
          <w:b/>
          <w:iCs/>
          <w:sz w:val="28"/>
          <w:szCs w:val="28"/>
          <w:lang w:val="uk-UA"/>
        </w:rPr>
        <w:t>о</w:t>
      </w:r>
      <w:r w:rsidR="004B678C" w:rsidRPr="005B52AB">
        <w:rPr>
          <w:rFonts w:ascii="Times New Roman" w:eastAsia="Times New Roman" w:hAnsi="Times New Roman" w:cs="Times New Roman"/>
          <w:b/>
          <w:iCs/>
          <w:sz w:val="28"/>
          <w:szCs w:val="28"/>
          <w:lang w:val="uk-UA"/>
        </w:rPr>
        <w:t xml:space="preserve"> </w:t>
      </w:r>
      <w:r w:rsidR="00800D0F" w:rsidRPr="005B52AB">
        <w:rPr>
          <w:rFonts w:ascii="Times New Roman" w:eastAsia="Times New Roman" w:hAnsi="Times New Roman" w:cs="Times New Roman"/>
          <w:b/>
          <w:iCs/>
          <w:sz w:val="28"/>
          <w:szCs w:val="28"/>
          <w:lang w:val="uk-UA"/>
        </w:rPr>
        <w:t>відсутність</w:t>
      </w:r>
      <w:r w:rsidR="004B678C" w:rsidRPr="005B52AB">
        <w:rPr>
          <w:rFonts w:ascii="Times New Roman" w:eastAsia="Times New Roman" w:hAnsi="Times New Roman" w:cs="Times New Roman"/>
          <w:b/>
          <w:iCs/>
          <w:sz w:val="28"/>
          <w:szCs w:val="28"/>
          <w:lang w:val="uk-UA"/>
        </w:rPr>
        <w:t xml:space="preserve"> </w:t>
      </w:r>
      <w:r w:rsidR="004B678C" w:rsidRPr="005B52AB">
        <w:rPr>
          <w:rFonts w:ascii="Times New Roman" w:eastAsia="Times New Roman" w:hAnsi="Times New Roman" w:cs="Times New Roman"/>
          <w:b/>
          <w:iCs/>
          <w:sz w:val="28"/>
          <w:szCs w:val="28"/>
          <w:lang w:val="en-US"/>
        </w:rPr>
        <w:t>B</w:t>
      </w:r>
      <w:r w:rsidR="004B678C" w:rsidRPr="005B52AB">
        <w:rPr>
          <w:rFonts w:ascii="Times New Roman" w:eastAsia="Times New Roman" w:hAnsi="Times New Roman" w:cs="Times New Roman"/>
          <w:b/>
          <w:iCs/>
          <w:sz w:val="28"/>
          <w:szCs w:val="28"/>
          <w:lang w:val="uk-UA"/>
        </w:rPr>
        <w:t>-л</w:t>
      </w:r>
      <w:r w:rsidR="00800D0F" w:rsidRPr="005B52AB">
        <w:rPr>
          <w:rFonts w:ascii="Times New Roman" w:eastAsia="Times New Roman" w:hAnsi="Times New Roman" w:cs="Times New Roman"/>
          <w:b/>
          <w:iCs/>
          <w:sz w:val="28"/>
          <w:szCs w:val="28"/>
          <w:lang w:val="uk-UA"/>
        </w:rPr>
        <w:t>і</w:t>
      </w:r>
      <w:r w:rsidR="004B678C" w:rsidRPr="005B52AB">
        <w:rPr>
          <w:rFonts w:ascii="Times New Roman" w:eastAsia="Times New Roman" w:hAnsi="Times New Roman" w:cs="Times New Roman"/>
          <w:b/>
          <w:iCs/>
          <w:sz w:val="28"/>
          <w:szCs w:val="28"/>
          <w:lang w:val="uk-UA"/>
        </w:rPr>
        <w:t>мфоцит</w:t>
      </w:r>
      <w:r w:rsidR="00252FE9" w:rsidRPr="005B52AB">
        <w:rPr>
          <w:rFonts w:ascii="Times New Roman" w:eastAsia="Times New Roman" w:hAnsi="Times New Roman" w:cs="Times New Roman"/>
          <w:b/>
          <w:iCs/>
          <w:sz w:val="28"/>
          <w:szCs w:val="28"/>
          <w:lang w:val="uk-UA"/>
        </w:rPr>
        <w:t>і</w:t>
      </w:r>
      <w:r w:rsidR="004B678C" w:rsidRPr="005B52AB">
        <w:rPr>
          <w:rFonts w:ascii="Times New Roman" w:eastAsia="Times New Roman" w:hAnsi="Times New Roman" w:cs="Times New Roman"/>
          <w:b/>
          <w:iCs/>
          <w:sz w:val="28"/>
          <w:szCs w:val="28"/>
          <w:lang w:val="uk-UA"/>
        </w:rPr>
        <w:t xml:space="preserve">в </w:t>
      </w:r>
      <w:r w:rsidR="00252FE9" w:rsidRPr="005B52AB">
        <w:rPr>
          <w:rFonts w:ascii="Times New Roman" w:eastAsia="Times New Roman" w:hAnsi="Times New Roman" w:cs="Times New Roman"/>
          <w:b/>
          <w:iCs/>
          <w:sz w:val="28"/>
          <w:szCs w:val="28"/>
          <w:lang w:val="uk-UA"/>
        </w:rPr>
        <w:t>і</w:t>
      </w:r>
      <w:r w:rsidR="004B678C" w:rsidRPr="005B52AB">
        <w:rPr>
          <w:rFonts w:ascii="Times New Roman" w:eastAsia="Times New Roman" w:hAnsi="Times New Roman" w:cs="Times New Roman"/>
          <w:b/>
          <w:iCs/>
          <w:sz w:val="28"/>
          <w:szCs w:val="28"/>
          <w:lang w:val="uk-UA"/>
        </w:rPr>
        <w:t xml:space="preserve"> р</w:t>
      </w:r>
      <w:r w:rsidR="00252FE9" w:rsidRPr="005B52AB">
        <w:rPr>
          <w:rFonts w:ascii="Times New Roman" w:eastAsia="Times New Roman" w:hAnsi="Times New Roman" w:cs="Times New Roman"/>
          <w:b/>
          <w:iCs/>
          <w:sz w:val="28"/>
          <w:szCs w:val="28"/>
          <w:lang w:val="uk-UA"/>
        </w:rPr>
        <w:t>і</w:t>
      </w:r>
      <w:r w:rsidR="004B678C" w:rsidRPr="005B52AB">
        <w:rPr>
          <w:rFonts w:ascii="Times New Roman" w:eastAsia="Times New Roman" w:hAnsi="Times New Roman" w:cs="Times New Roman"/>
          <w:b/>
          <w:iCs/>
          <w:sz w:val="28"/>
          <w:szCs w:val="28"/>
          <w:lang w:val="uk-UA"/>
        </w:rPr>
        <w:t xml:space="preserve">зке </w:t>
      </w:r>
      <w:r w:rsidR="00252FE9" w:rsidRPr="005B52AB">
        <w:rPr>
          <w:rFonts w:ascii="Times New Roman" w:eastAsia="Times New Roman" w:hAnsi="Times New Roman" w:cs="Times New Roman"/>
          <w:b/>
          <w:iCs/>
          <w:sz w:val="28"/>
          <w:szCs w:val="28"/>
          <w:lang w:val="uk-UA"/>
        </w:rPr>
        <w:t>з</w:t>
      </w:r>
      <w:r w:rsidR="004B678C" w:rsidRPr="005B52AB">
        <w:rPr>
          <w:rFonts w:ascii="Times New Roman" w:eastAsia="Times New Roman" w:hAnsi="Times New Roman" w:cs="Times New Roman"/>
          <w:b/>
          <w:iCs/>
          <w:sz w:val="28"/>
          <w:szCs w:val="28"/>
          <w:lang w:val="uk-UA"/>
        </w:rPr>
        <w:t>нижен</w:t>
      </w:r>
      <w:r w:rsidR="00252FE9" w:rsidRPr="005B52AB">
        <w:rPr>
          <w:rFonts w:ascii="Times New Roman" w:eastAsia="Times New Roman" w:hAnsi="Times New Roman" w:cs="Times New Roman"/>
          <w:b/>
          <w:iCs/>
          <w:sz w:val="28"/>
          <w:szCs w:val="28"/>
          <w:lang w:val="uk-UA"/>
        </w:rPr>
        <w:t>ня</w:t>
      </w:r>
      <w:r w:rsidR="004B678C" w:rsidRPr="005B52AB">
        <w:rPr>
          <w:rFonts w:ascii="Times New Roman" w:eastAsia="Times New Roman" w:hAnsi="Times New Roman" w:cs="Times New Roman"/>
          <w:b/>
          <w:iCs/>
          <w:sz w:val="28"/>
          <w:szCs w:val="28"/>
          <w:lang w:val="uk-UA"/>
        </w:rPr>
        <w:t xml:space="preserve"> к</w:t>
      </w:r>
      <w:r w:rsidR="00252FE9" w:rsidRPr="005B52AB">
        <w:rPr>
          <w:rFonts w:ascii="Times New Roman" w:eastAsia="Times New Roman" w:hAnsi="Times New Roman" w:cs="Times New Roman"/>
          <w:b/>
          <w:iCs/>
          <w:sz w:val="28"/>
          <w:szCs w:val="28"/>
          <w:lang w:val="uk-UA"/>
        </w:rPr>
        <w:t>ількості</w:t>
      </w:r>
      <w:r w:rsidR="004B678C" w:rsidRPr="005B52AB">
        <w:rPr>
          <w:rFonts w:ascii="Times New Roman" w:eastAsia="Times New Roman" w:hAnsi="Times New Roman" w:cs="Times New Roman"/>
          <w:b/>
          <w:iCs/>
          <w:sz w:val="28"/>
          <w:szCs w:val="28"/>
          <w:lang w:val="uk-UA"/>
        </w:rPr>
        <w:t xml:space="preserve"> </w:t>
      </w:r>
      <w:r w:rsidR="00536506" w:rsidRPr="005B52AB">
        <w:rPr>
          <w:rFonts w:ascii="Times New Roman" w:eastAsia="Times New Roman" w:hAnsi="Times New Roman" w:cs="Times New Roman"/>
          <w:b/>
          <w:iCs/>
          <w:sz w:val="28"/>
          <w:szCs w:val="28"/>
          <w:lang w:val="uk-UA"/>
        </w:rPr>
        <w:t>і</w:t>
      </w:r>
      <w:r w:rsidR="004B678C" w:rsidRPr="005B52AB">
        <w:rPr>
          <w:rFonts w:ascii="Times New Roman" w:eastAsia="Times New Roman" w:hAnsi="Times New Roman" w:cs="Times New Roman"/>
          <w:b/>
          <w:iCs/>
          <w:sz w:val="28"/>
          <w:szCs w:val="28"/>
          <w:lang w:val="uk-UA"/>
        </w:rPr>
        <w:t>мун</w:t>
      </w:r>
      <w:r w:rsidR="0074001B" w:rsidRPr="005B52AB">
        <w:rPr>
          <w:rFonts w:ascii="Times New Roman" w:eastAsia="Times New Roman" w:hAnsi="Times New Roman" w:cs="Times New Roman"/>
          <w:b/>
          <w:iCs/>
          <w:sz w:val="28"/>
          <w:szCs w:val="28"/>
          <w:lang w:val="uk-UA"/>
        </w:rPr>
        <w:t>н</w:t>
      </w:r>
      <w:r w:rsidR="004B678C" w:rsidRPr="005B52AB">
        <w:rPr>
          <w:rFonts w:ascii="Times New Roman" w:eastAsia="Times New Roman" w:hAnsi="Times New Roman" w:cs="Times New Roman"/>
          <w:b/>
          <w:iCs/>
          <w:sz w:val="28"/>
          <w:szCs w:val="28"/>
          <w:lang w:val="uk-UA"/>
        </w:rPr>
        <w:t>оглобул</w:t>
      </w:r>
      <w:r w:rsidR="00252FE9" w:rsidRPr="005B52AB">
        <w:rPr>
          <w:rFonts w:ascii="Times New Roman" w:eastAsia="Times New Roman" w:hAnsi="Times New Roman" w:cs="Times New Roman"/>
          <w:b/>
          <w:iCs/>
          <w:sz w:val="28"/>
          <w:szCs w:val="28"/>
          <w:lang w:val="uk-UA"/>
        </w:rPr>
        <w:t>і</w:t>
      </w:r>
      <w:r w:rsidR="004B678C" w:rsidRPr="005B52AB">
        <w:rPr>
          <w:rFonts w:ascii="Times New Roman" w:eastAsia="Times New Roman" w:hAnsi="Times New Roman" w:cs="Times New Roman"/>
          <w:b/>
          <w:iCs/>
          <w:sz w:val="28"/>
          <w:szCs w:val="28"/>
          <w:lang w:val="uk-UA"/>
        </w:rPr>
        <w:t>н</w:t>
      </w:r>
      <w:r w:rsidR="00432545" w:rsidRPr="005B52AB">
        <w:rPr>
          <w:rFonts w:ascii="Times New Roman" w:eastAsia="Times New Roman" w:hAnsi="Times New Roman" w:cs="Times New Roman"/>
          <w:b/>
          <w:iCs/>
          <w:sz w:val="28"/>
          <w:szCs w:val="28"/>
          <w:lang w:val="uk-UA"/>
        </w:rPr>
        <w:t>і</w:t>
      </w:r>
      <w:r w:rsidR="004B678C" w:rsidRPr="005B52AB">
        <w:rPr>
          <w:rFonts w:ascii="Times New Roman" w:eastAsia="Times New Roman" w:hAnsi="Times New Roman" w:cs="Times New Roman"/>
          <w:b/>
          <w:iCs/>
          <w:sz w:val="28"/>
          <w:szCs w:val="28"/>
          <w:lang w:val="uk-UA"/>
        </w:rPr>
        <w:t>в основн</w:t>
      </w:r>
      <w:r w:rsidR="00252FE9" w:rsidRPr="005B52AB">
        <w:rPr>
          <w:rFonts w:ascii="Times New Roman" w:eastAsia="Times New Roman" w:hAnsi="Times New Roman" w:cs="Times New Roman"/>
          <w:b/>
          <w:iCs/>
          <w:sz w:val="28"/>
          <w:szCs w:val="28"/>
          <w:lang w:val="uk-UA"/>
        </w:rPr>
        <w:t>и</w:t>
      </w:r>
      <w:r w:rsidR="004B678C" w:rsidRPr="005B52AB">
        <w:rPr>
          <w:rFonts w:ascii="Times New Roman" w:eastAsia="Times New Roman" w:hAnsi="Times New Roman" w:cs="Times New Roman"/>
          <w:b/>
          <w:iCs/>
          <w:sz w:val="28"/>
          <w:szCs w:val="28"/>
          <w:lang w:val="uk-UA"/>
        </w:rPr>
        <w:t>х клас</w:t>
      </w:r>
      <w:r w:rsidR="00252FE9" w:rsidRPr="005B52AB">
        <w:rPr>
          <w:rFonts w:ascii="Times New Roman" w:eastAsia="Times New Roman" w:hAnsi="Times New Roman" w:cs="Times New Roman"/>
          <w:b/>
          <w:iCs/>
          <w:sz w:val="28"/>
          <w:szCs w:val="28"/>
          <w:lang w:val="uk-UA"/>
        </w:rPr>
        <w:t>ів</w:t>
      </w:r>
      <w:r w:rsidR="004B678C" w:rsidRPr="005B52AB">
        <w:rPr>
          <w:rFonts w:ascii="Times New Roman" w:eastAsia="Times New Roman" w:hAnsi="Times New Roman" w:cs="Times New Roman"/>
          <w:b/>
          <w:iCs/>
          <w:sz w:val="28"/>
          <w:szCs w:val="28"/>
          <w:lang w:val="uk-UA"/>
        </w:rPr>
        <w:t>. Поставлен</w:t>
      </w:r>
      <w:r w:rsidR="00252FE9" w:rsidRPr="005B52AB">
        <w:rPr>
          <w:rFonts w:ascii="Times New Roman" w:eastAsia="Times New Roman" w:hAnsi="Times New Roman" w:cs="Times New Roman"/>
          <w:b/>
          <w:iCs/>
          <w:sz w:val="28"/>
          <w:szCs w:val="28"/>
          <w:lang w:val="uk-UA"/>
        </w:rPr>
        <w:t>ий</w:t>
      </w:r>
      <w:r w:rsidR="004B678C" w:rsidRPr="005B52AB">
        <w:rPr>
          <w:rFonts w:ascii="Times New Roman" w:eastAsia="Times New Roman" w:hAnsi="Times New Roman" w:cs="Times New Roman"/>
          <w:b/>
          <w:iCs/>
          <w:sz w:val="28"/>
          <w:szCs w:val="28"/>
          <w:lang w:val="uk-UA"/>
        </w:rPr>
        <w:t xml:space="preserve"> д</w:t>
      </w:r>
      <w:r w:rsidR="00252FE9" w:rsidRPr="005B52AB">
        <w:rPr>
          <w:rFonts w:ascii="Times New Roman" w:eastAsia="Times New Roman" w:hAnsi="Times New Roman" w:cs="Times New Roman"/>
          <w:b/>
          <w:iCs/>
          <w:sz w:val="28"/>
          <w:szCs w:val="28"/>
          <w:lang w:val="uk-UA"/>
        </w:rPr>
        <w:t>і</w:t>
      </w:r>
      <w:r w:rsidR="004B678C" w:rsidRPr="005B52AB">
        <w:rPr>
          <w:rFonts w:ascii="Times New Roman" w:eastAsia="Times New Roman" w:hAnsi="Times New Roman" w:cs="Times New Roman"/>
          <w:b/>
          <w:iCs/>
          <w:sz w:val="28"/>
          <w:szCs w:val="28"/>
          <w:lang w:val="uk-UA"/>
        </w:rPr>
        <w:t>агноз врожден</w:t>
      </w:r>
      <w:r w:rsidR="007B1EE9" w:rsidRPr="005B52AB">
        <w:rPr>
          <w:rFonts w:ascii="Times New Roman" w:eastAsia="Times New Roman" w:hAnsi="Times New Roman" w:cs="Times New Roman"/>
          <w:b/>
          <w:iCs/>
          <w:sz w:val="28"/>
          <w:szCs w:val="28"/>
          <w:lang w:val="uk-UA"/>
        </w:rPr>
        <w:t>ої</w:t>
      </w:r>
      <w:r w:rsidR="004B678C" w:rsidRPr="005B52AB">
        <w:rPr>
          <w:rFonts w:ascii="Times New Roman" w:eastAsia="Times New Roman" w:hAnsi="Times New Roman" w:cs="Times New Roman"/>
          <w:b/>
          <w:iCs/>
          <w:sz w:val="28"/>
          <w:szCs w:val="28"/>
          <w:lang w:val="uk-UA"/>
        </w:rPr>
        <w:t xml:space="preserve"> агам</w:t>
      </w:r>
      <w:r w:rsidR="00536506" w:rsidRPr="005B52AB">
        <w:rPr>
          <w:rFonts w:ascii="Times New Roman" w:eastAsia="Times New Roman" w:hAnsi="Times New Roman" w:cs="Times New Roman"/>
          <w:b/>
          <w:iCs/>
          <w:sz w:val="28"/>
          <w:szCs w:val="28"/>
          <w:lang w:val="uk-UA"/>
        </w:rPr>
        <w:t>м</w:t>
      </w:r>
      <w:r w:rsidR="004B678C" w:rsidRPr="005B52AB">
        <w:rPr>
          <w:rFonts w:ascii="Times New Roman" w:eastAsia="Times New Roman" w:hAnsi="Times New Roman" w:cs="Times New Roman"/>
          <w:b/>
          <w:iCs/>
          <w:sz w:val="28"/>
          <w:szCs w:val="28"/>
          <w:lang w:val="uk-UA"/>
        </w:rPr>
        <w:t>аглобул</w:t>
      </w:r>
      <w:r w:rsidR="007B1EE9" w:rsidRPr="005B52AB">
        <w:rPr>
          <w:rFonts w:ascii="Times New Roman" w:eastAsia="Times New Roman" w:hAnsi="Times New Roman" w:cs="Times New Roman"/>
          <w:b/>
          <w:iCs/>
          <w:sz w:val="28"/>
          <w:szCs w:val="28"/>
          <w:lang w:val="uk-UA"/>
        </w:rPr>
        <w:t>і</w:t>
      </w:r>
      <w:r w:rsidR="004B678C" w:rsidRPr="005B52AB">
        <w:rPr>
          <w:rFonts w:ascii="Times New Roman" w:eastAsia="Times New Roman" w:hAnsi="Times New Roman" w:cs="Times New Roman"/>
          <w:b/>
          <w:iCs/>
          <w:sz w:val="28"/>
          <w:szCs w:val="28"/>
          <w:lang w:val="uk-UA"/>
        </w:rPr>
        <w:t>нем</w:t>
      </w:r>
      <w:r w:rsidR="007B1EE9" w:rsidRPr="005B52AB">
        <w:rPr>
          <w:rFonts w:ascii="Times New Roman" w:eastAsia="Times New Roman" w:hAnsi="Times New Roman" w:cs="Times New Roman"/>
          <w:b/>
          <w:iCs/>
          <w:sz w:val="28"/>
          <w:szCs w:val="28"/>
          <w:lang w:val="uk-UA"/>
        </w:rPr>
        <w:t>ії</w:t>
      </w:r>
      <w:r w:rsidR="004B678C" w:rsidRPr="005B52AB">
        <w:rPr>
          <w:rFonts w:ascii="Times New Roman" w:eastAsia="Times New Roman" w:hAnsi="Times New Roman" w:cs="Times New Roman"/>
          <w:b/>
          <w:iCs/>
          <w:sz w:val="28"/>
          <w:szCs w:val="28"/>
          <w:lang w:val="uk-UA"/>
        </w:rPr>
        <w:t>. В</w:t>
      </w:r>
      <w:r w:rsidR="007B1EE9" w:rsidRPr="005B52AB">
        <w:rPr>
          <w:rFonts w:ascii="Times New Roman" w:eastAsia="Times New Roman" w:hAnsi="Times New Roman" w:cs="Times New Roman"/>
          <w:b/>
          <w:iCs/>
          <w:sz w:val="28"/>
          <w:szCs w:val="28"/>
          <w:lang w:val="uk-UA"/>
        </w:rPr>
        <w:t>наслідок чого</w:t>
      </w:r>
      <w:r w:rsidR="004B678C" w:rsidRPr="005B52AB">
        <w:rPr>
          <w:rFonts w:ascii="Times New Roman" w:eastAsia="Times New Roman" w:hAnsi="Times New Roman" w:cs="Times New Roman"/>
          <w:b/>
          <w:iCs/>
          <w:sz w:val="28"/>
          <w:szCs w:val="28"/>
          <w:lang w:val="uk-UA"/>
        </w:rPr>
        <w:t xml:space="preserve"> в</w:t>
      </w:r>
      <w:r w:rsidR="008D386B" w:rsidRPr="005B52AB">
        <w:rPr>
          <w:rFonts w:ascii="Times New Roman" w:eastAsia="Times New Roman" w:hAnsi="Times New Roman" w:cs="Times New Roman"/>
          <w:b/>
          <w:iCs/>
          <w:sz w:val="28"/>
          <w:szCs w:val="28"/>
          <w:lang w:val="uk-UA"/>
        </w:rPr>
        <w:t>иникло це</w:t>
      </w:r>
      <w:r w:rsidR="004B678C" w:rsidRPr="005B52AB">
        <w:rPr>
          <w:rFonts w:ascii="Times New Roman" w:eastAsia="Times New Roman" w:hAnsi="Times New Roman" w:cs="Times New Roman"/>
          <w:b/>
          <w:iCs/>
          <w:sz w:val="28"/>
          <w:szCs w:val="28"/>
          <w:lang w:val="uk-UA"/>
        </w:rPr>
        <w:t xml:space="preserve"> </w:t>
      </w:r>
      <w:r w:rsidR="008D386B" w:rsidRPr="005B52AB">
        <w:rPr>
          <w:rFonts w:ascii="Times New Roman" w:eastAsia="Times New Roman" w:hAnsi="Times New Roman" w:cs="Times New Roman"/>
          <w:b/>
          <w:iCs/>
          <w:sz w:val="28"/>
          <w:szCs w:val="28"/>
          <w:lang w:val="uk-UA"/>
        </w:rPr>
        <w:t>спадкове захворювання</w:t>
      </w:r>
      <w:r w:rsidR="004B678C" w:rsidRPr="005B52AB">
        <w:rPr>
          <w:rFonts w:ascii="Times New Roman" w:eastAsia="Times New Roman" w:hAnsi="Times New Roman" w:cs="Times New Roman"/>
          <w:b/>
          <w:iCs/>
          <w:sz w:val="28"/>
          <w:szCs w:val="28"/>
          <w:lang w:val="uk-UA"/>
        </w:rPr>
        <w:t xml:space="preserve">, </w:t>
      </w:r>
      <w:r w:rsidR="008D386B" w:rsidRPr="005B52AB">
        <w:rPr>
          <w:rFonts w:ascii="Times New Roman" w:eastAsia="Times New Roman" w:hAnsi="Times New Roman" w:cs="Times New Roman"/>
          <w:b/>
          <w:iCs/>
          <w:sz w:val="28"/>
          <w:szCs w:val="28"/>
          <w:lang w:val="uk-UA"/>
        </w:rPr>
        <w:t>якщо</w:t>
      </w:r>
      <w:r w:rsidR="004B678C" w:rsidRPr="005B52AB">
        <w:rPr>
          <w:rFonts w:ascii="Times New Roman" w:eastAsia="Times New Roman" w:hAnsi="Times New Roman" w:cs="Times New Roman"/>
          <w:b/>
          <w:iCs/>
          <w:sz w:val="28"/>
          <w:szCs w:val="28"/>
          <w:lang w:val="uk-UA"/>
        </w:rPr>
        <w:t xml:space="preserve"> </w:t>
      </w:r>
      <w:r w:rsidR="008D386B" w:rsidRPr="005B52AB">
        <w:rPr>
          <w:rFonts w:ascii="Times New Roman" w:eastAsia="Times New Roman" w:hAnsi="Times New Roman" w:cs="Times New Roman"/>
          <w:b/>
          <w:iCs/>
          <w:sz w:val="28"/>
          <w:szCs w:val="28"/>
          <w:lang w:val="uk-UA"/>
        </w:rPr>
        <w:t>батьки хворого</w:t>
      </w:r>
      <w:r w:rsidR="004B678C" w:rsidRPr="005B52AB">
        <w:rPr>
          <w:rFonts w:ascii="Times New Roman" w:eastAsia="Times New Roman" w:hAnsi="Times New Roman" w:cs="Times New Roman"/>
          <w:b/>
          <w:iCs/>
          <w:sz w:val="28"/>
          <w:szCs w:val="28"/>
          <w:lang w:val="uk-UA"/>
        </w:rPr>
        <w:t xml:space="preserve"> здоров</w:t>
      </w:r>
      <w:r w:rsidR="008D386B" w:rsidRPr="005B52AB">
        <w:rPr>
          <w:rFonts w:ascii="Times New Roman" w:eastAsia="Times New Roman" w:hAnsi="Times New Roman" w:cs="Times New Roman"/>
          <w:b/>
          <w:iCs/>
          <w:sz w:val="28"/>
          <w:szCs w:val="28"/>
          <w:lang w:val="uk-UA"/>
        </w:rPr>
        <w:t>і</w:t>
      </w:r>
      <w:r w:rsidR="004B678C" w:rsidRPr="005B52AB">
        <w:rPr>
          <w:rFonts w:ascii="Times New Roman" w:eastAsia="Times New Roman" w:hAnsi="Times New Roman" w:cs="Times New Roman"/>
          <w:b/>
          <w:iCs/>
          <w:sz w:val="28"/>
          <w:szCs w:val="28"/>
          <w:lang w:val="uk-UA"/>
        </w:rPr>
        <w:t xml:space="preserve">, а </w:t>
      </w:r>
      <w:r w:rsidR="000870C4" w:rsidRPr="005B52AB">
        <w:rPr>
          <w:rFonts w:ascii="Times New Roman" w:eastAsia="Times New Roman" w:hAnsi="Times New Roman" w:cs="Times New Roman"/>
          <w:b/>
          <w:iCs/>
          <w:sz w:val="28"/>
          <w:szCs w:val="28"/>
          <w:lang w:val="uk-UA"/>
        </w:rPr>
        <w:t>випадків захворювання у</w:t>
      </w:r>
      <w:r w:rsidR="004B678C" w:rsidRPr="005B52AB">
        <w:rPr>
          <w:rFonts w:ascii="Times New Roman" w:eastAsia="Times New Roman" w:hAnsi="Times New Roman" w:cs="Times New Roman"/>
          <w:b/>
          <w:iCs/>
          <w:sz w:val="28"/>
          <w:szCs w:val="28"/>
          <w:lang w:val="uk-UA"/>
        </w:rPr>
        <w:t xml:space="preserve"> родо-</w:t>
      </w:r>
      <w:r w:rsidR="000870C4" w:rsidRPr="005B52AB">
        <w:rPr>
          <w:rFonts w:ascii="Times New Roman" w:eastAsia="Times New Roman" w:hAnsi="Times New Roman" w:cs="Times New Roman"/>
          <w:b/>
          <w:iCs/>
          <w:sz w:val="28"/>
          <w:szCs w:val="28"/>
          <w:lang w:val="uk-UA"/>
        </w:rPr>
        <w:t>воді</w:t>
      </w:r>
      <w:r w:rsidR="004B678C" w:rsidRPr="005B52AB">
        <w:rPr>
          <w:rFonts w:ascii="Times New Roman" w:eastAsia="Times New Roman" w:hAnsi="Times New Roman" w:cs="Times New Roman"/>
          <w:b/>
          <w:iCs/>
          <w:sz w:val="28"/>
          <w:szCs w:val="28"/>
          <w:lang w:val="uk-UA"/>
        </w:rPr>
        <w:t xml:space="preserve"> не </w:t>
      </w:r>
      <w:r w:rsidR="000870C4" w:rsidRPr="005B52AB">
        <w:rPr>
          <w:rFonts w:ascii="Times New Roman" w:eastAsia="Times New Roman" w:hAnsi="Times New Roman" w:cs="Times New Roman"/>
          <w:b/>
          <w:iCs/>
          <w:sz w:val="28"/>
          <w:szCs w:val="28"/>
          <w:lang w:val="uk-UA"/>
        </w:rPr>
        <w:t>спостерігалось</w:t>
      </w:r>
      <w:r w:rsidR="004B678C" w:rsidRPr="005B52AB">
        <w:rPr>
          <w:rFonts w:ascii="Times New Roman" w:eastAsia="Times New Roman" w:hAnsi="Times New Roman" w:cs="Times New Roman"/>
          <w:b/>
          <w:iCs/>
          <w:sz w:val="28"/>
          <w:szCs w:val="28"/>
          <w:lang w:val="uk-UA"/>
        </w:rPr>
        <w:t>?</w:t>
      </w:r>
    </w:p>
    <w:p w:rsidR="004B678C" w:rsidRPr="005B52AB" w:rsidRDefault="00536506"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А</w:t>
      </w:r>
      <w:r w:rsidR="004B678C" w:rsidRPr="005B52AB">
        <w:rPr>
          <w:rFonts w:ascii="Times New Roman" w:eastAsia="Arial" w:hAnsi="Times New Roman" w:cs="Times New Roman"/>
          <w:sz w:val="28"/>
          <w:szCs w:val="28"/>
        </w:rPr>
        <w:t xml:space="preserve"> </w:t>
      </w:r>
      <w:r w:rsidR="008321FA" w:rsidRPr="005B52AB">
        <w:rPr>
          <w:rFonts w:ascii="Times New Roman" w:eastAsia="Arial" w:hAnsi="Times New Roman" w:cs="Times New Roman"/>
          <w:sz w:val="28"/>
          <w:szCs w:val="28"/>
          <w:lang w:val="uk-UA"/>
        </w:rPr>
        <w:t>с</w:t>
      </w:r>
      <w:r w:rsidR="004B678C" w:rsidRPr="005B52AB">
        <w:rPr>
          <w:rFonts w:ascii="Times New Roman" w:eastAsia="Arial" w:hAnsi="Times New Roman" w:cs="Times New Roman"/>
          <w:sz w:val="28"/>
          <w:szCs w:val="28"/>
        </w:rPr>
        <w:t>оматич</w:t>
      </w:r>
      <w:r w:rsidR="00ED369A" w:rsidRPr="005B52AB">
        <w:rPr>
          <w:rFonts w:ascii="Times New Roman" w:eastAsia="Arial" w:hAnsi="Times New Roman" w:cs="Times New Roman"/>
          <w:sz w:val="28"/>
          <w:szCs w:val="28"/>
          <w:lang w:val="uk-UA"/>
        </w:rPr>
        <w:t>на</w:t>
      </w:r>
      <w:r w:rsidR="004B678C" w:rsidRPr="005B52AB">
        <w:rPr>
          <w:rFonts w:ascii="Times New Roman" w:eastAsia="Arial" w:hAnsi="Times New Roman" w:cs="Times New Roman"/>
          <w:sz w:val="28"/>
          <w:szCs w:val="28"/>
        </w:rPr>
        <w:t xml:space="preserve"> мутац</w:t>
      </w:r>
      <w:r w:rsidR="00ED369A" w:rsidRPr="005B52AB">
        <w:rPr>
          <w:rFonts w:ascii="Times New Roman" w:eastAsia="Arial" w:hAnsi="Times New Roman" w:cs="Times New Roman"/>
          <w:sz w:val="28"/>
          <w:szCs w:val="28"/>
          <w:lang w:val="uk-UA"/>
        </w:rPr>
        <w:t>і</w:t>
      </w:r>
      <w:r w:rsidR="004B678C" w:rsidRPr="005B52AB">
        <w:rPr>
          <w:rFonts w:ascii="Times New Roman" w:eastAsia="Arial" w:hAnsi="Times New Roman" w:cs="Times New Roman"/>
          <w:sz w:val="28"/>
          <w:szCs w:val="28"/>
        </w:rPr>
        <w:t xml:space="preserve">я у </w:t>
      </w:r>
      <w:r w:rsidR="00ED369A" w:rsidRPr="005B52AB">
        <w:rPr>
          <w:rFonts w:ascii="Times New Roman" w:eastAsia="Arial" w:hAnsi="Times New Roman" w:cs="Times New Roman"/>
          <w:sz w:val="28"/>
          <w:szCs w:val="28"/>
          <w:lang w:val="uk-UA"/>
        </w:rPr>
        <w:t>хворого</w:t>
      </w:r>
      <w:r w:rsidR="008321FA" w:rsidRPr="005B52AB">
        <w:rPr>
          <w:rFonts w:ascii="Times New Roman" w:eastAsia="Arial" w:hAnsi="Times New Roman" w:cs="Times New Roman"/>
          <w:sz w:val="28"/>
          <w:szCs w:val="28"/>
          <w:lang w:val="uk-UA"/>
        </w:rPr>
        <w:t>;</w:t>
      </w:r>
    </w:p>
    <w:p w:rsidR="004B678C" w:rsidRPr="005B52AB" w:rsidRDefault="00536506"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Б</w:t>
      </w:r>
      <w:r w:rsidR="004B678C"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м</w:t>
      </w:r>
      <w:r w:rsidR="004B678C" w:rsidRPr="005B52AB">
        <w:rPr>
          <w:rFonts w:ascii="Times New Roman" w:eastAsia="Arial" w:hAnsi="Times New Roman" w:cs="Times New Roman"/>
          <w:sz w:val="28"/>
          <w:szCs w:val="28"/>
        </w:rPr>
        <w:t>утац</w:t>
      </w:r>
      <w:r w:rsidR="00BD7E0C" w:rsidRPr="005B52AB">
        <w:rPr>
          <w:rFonts w:ascii="Times New Roman" w:eastAsia="Arial" w:hAnsi="Times New Roman" w:cs="Times New Roman"/>
          <w:sz w:val="28"/>
          <w:szCs w:val="28"/>
          <w:lang w:val="uk-UA"/>
        </w:rPr>
        <w:t>і</w:t>
      </w:r>
      <w:r w:rsidR="004B678C" w:rsidRPr="005B52AB">
        <w:rPr>
          <w:rFonts w:ascii="Times New Roman" w:eastAsia="Arial" w:hAnsi="Times New Roman" w:cs="Times New Roman"/>
          <w:sz w:val="28"/>
          <w:szCs w:val="28"/>
        </w:rPr>
        <w:t xml:space="preserve">я </w:t>
      </w:r>
      <w:r w:rsidR="00BD7E0C" w:rsidRPr="005B52AB">
        <w:rPr>
          <w:rFonts w:ascii="Times New Roman" w:eastAsia="Arial" w:hAnsi="Times New Roman" w:cs="Times New Roman"/>
          <w:sz w:val="28"/>
          <w:szCs w:val="28"/>
          <w:lang w:val="uk-UA"/>
        </w:rPr>
        <w:t>у</w:t>
      </w:r>
      <w:r w:rsidR="004B678C" w:rsidRPr="005B52AB">
        <w:rPr>
          <w:rFonts w:ascii="Times New Roman" w:eastAsia="Arial" w:hAnsi="Times New Roman" w:cs="Times New Roman"/>
          <w:sz w:val="28"/>
          <w:szCs w:val="28"/>
        </w:rPr>
        <w:t xml:space="preserve"> соматич</w:t>
      </w:r>
      <w:r w:rsidR="00BD7E0C" w:rsidRPr="005B52AB">
        <w:rPr>
          <w:rFonts w:ascii="Times New Roman" w:eastAsia="Arial" w:hAnsi="Times New Roman" w:cs="Times New Roman"/>
          <w:sz w:val="28"/>
          <w:szCs w:val="28"/>
          <w:lang w:val="uk-UA"/>
        </w:rPr>
        <w:t>них</w:t>
      </w:r>
      <w:r w:rsidR="004B678C" w:rsidRPr="005B52AB">
        <w:rPr>
          <w:rFonts w:ascii="Times New Roman" w:eastAsia="Arial" w:hAnsi="Times New Roman" w:cs="Times New Roman"/>
          <w:sz w:val="28"/>
          <w:szCs w:val="28"/>
        </w:rPr>
        <w:t xml:space="preserve"> кл</w:t>
      </w:r>
      <w:r w:rsidRPr="005B52AB">
        <w:rPr>
          <w:rFonts w:ascii="Times New Roman" w:eastAsia="Arial" w:hAnsi="Times New Roman" w:cs="Times New Roman"/>
          <w:sz w:val="28"/>
          <w:szCs w:val="28"/>
          <w:lang w:val="uk-UA"/>
        </w:rPr>
        <w:t>і</w:t>
      </w:r>
      <w:r w:rsidR="004B678C" w:rsidRPr="005B52AB">
        <w:rPr>
          <w:rFonts w:ascii="Times New Roman" w:eastAsia="Arial" w:hAnsi="Times New Roman" w:cs="Times New Roman"/>
          <w:sz w:val="28"/>
          <w:szCs w:val="28"/>
        </w:rPr>
        <w:t>т</w:t>
      </w:r>
      <w:r w:rsidR="00BD7E0C" w:rsidRPr="005B52AB">
        <w:rPr>
          <w:rFonts w:ascii="Times New Roman" w:eastAsia="Arial" w:hAnsi="Times New Roman" w:cs="Times New Roman"/>
          <w:sz w:val="28"/>
          <w:szCs w:val="28"/>
          <w:lang w:val="uk-UA"/>
        </w:rPr>
        <w:t>инах</w:t>
      </w:r>
      <w:r w:rsidR="004B678C" w:rsidRPr="005B52AB">
        <w:rPr>
          <w:rFonts w:ascii="Times New Roman" w:eastAsia="Arial" w:hAnsi="Times New Roman" w:cs="Times New Roman"/>
          <w:sz w:val="28"/>
          <w:szCs w:val="28"/>
        </w:rPr>
        <w:t xml:space="preserve"> </w:t>
      </w:r>
      <w:r w:rsidR="00BD7E0C" w:rsidRPr="005B52AB">
        <w:rPr>
          <w:rFonts w:ascii="Times New Roman" w:eastAsia="Arial" w:hAnsi="Times New Roman" w:cs="Times New Roman"/>
          <w:sz w:val="28"/>
          <w:szCs w:val="28"/>
          <w:lang w:val="uk-UA"/>
        </w:rPr>
        <w:t>батьків</w:t>
      </w:r>
      <w:r w:rsidR="008321FA" w:rsidRPr="005B52AB">
        <w:rPr>
          <w:rFonts w:ascii="Times New Roman" w:eastAsia="Arial" w:hAnsi="Times New Roman" w:cs="Times New Roman"/>
          <w:sz w:val="28"/>
          <w:szCs w:val="28"/>
          <w:lang w:val="uk-UA"/>
        </w:rPr>
        <w:t>;</w:t>
      </w:r>
    </w:p>
    <w:p w:rsidR="004B678C" w:rsidRPr="005B52AB" w:rsidRDefault="00536506"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В</w:t>
      </w:r>
      <w:r w:rsidR="004B678C"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н</w:t>
      </w:r>
      <w:r w:rsidR="004B678C" w:rsidRPr="005B52AB">
        <w:rPr>
          <w:rFonts w:ascii="Times New Roman" w:eastAsia="Arial" w:hAnsi="Times New Roman" w:cs="Times New Roman"/>
          <w:sz w:val="28"/>
          <w:szCs w:val="28"/>
        </w:rPr>
        <w:t>епо</w:t>
      </w:r>
      <w:r w:rsidR="00B14E46" w:rsidRPr="005B52AB">
        <w:rPr>
          <w:rFonts w:ascii="Times New Roman" w:eastAsia="Arial" w:hAnsi="Times New Roman" w:cs="Times New Roman"/>
          <w:sz w:val="28"/>
          <w:szCs w:val="28"/>
          <w:lang w:val="uk-UA"/>
        </w:rPr>
        <w:t>вна</w:t>
      </w:r>
      <w:r w:rsidR="004B678C" w:rsidRPr="005B52AB">
        <w:rPr>
          <w:rFonts w:ascii="Times New Roman" w:eastAsia="Arial" w:hAnsi="Times New Roman" w:cs="Times New Roman"/>
          <w:sz w:val="28"/>
          <w:szCs w:val="28"/>
        </w:rPr>
        <w:t xml:space="preserve"> пенетрантн</w:t>
      </w:r>
      <w:r w:rsidR="00B14E46" w:rsidRPr="005B52AB">
        <w:rPr>
          <w:rFonts w:ascii="Times New Roman" w:eastAsia="Arial" w:hAnsi="Times New Roman" w:cs="Times New Roman"/>
          <w:sz w:val="28"/>
          <w:szCs w:val="28"/>
          <w:lang w:val="uk-UA"/>
        </w:rPr>
        <w:t>ість</w:t>
      </w:r>
      <w:r w:rsidR="004B678C" w:rsidRPr="005B52AB">
        <w:rPr>
          <w:rFonts w:ascii="Times New Roman" w:eastAsia="Arial" w:hAnsi="Times New Roman" w:cs="Times New Roman"/>
          <w:sz w:val="28"/>
          <w:szCs w:val="28"/>
        </w:rPr>
        <w:t xml:space="preserve"> гена у </w:t>
      </w:r>
      <w:r w:rsidR="00B14E46" w:rsidRPr="005B52AB">
        <w:rPr>
          <w:rFonts w:ascii="Times New Roman" w:eastAsia="Arial" w:hAnsi="Times New Roman" w:cs="Times New Roman"/>
          <w:sz w:val="28"/>
          <w:szCs w:val="28"/>
          <w:lang w:val="uk-UA"/>
        </w:rPr>
        <w:t>батьків</w:t>
      </w:r>
      <w:r w:rsidR="008321FA" w:rsidRPr="005B52AB">
        <w:rPr>
          <w:rFonts w:ascii="Times New Roman" w:eastAsia="Arial" w:hAnsi="Times New Roman" w:cs="Times New Roman"/>
          <w:sz w:val="28"/>
          <w:szCs w:val="28"/>
          <w:lang w:val="uk-UA"/>
        </w:rPr>
        <w:t>;</w:t>
      </w:r>
    </w:p>
    <w:p w:rsidR="004B678C" w:rsidRPr="005B52AB" w:rsidRDefault="00536506"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 xml:space="preserve">Г </w:t>
      </w:r>
      <w:r w:rsidRPr="005B52AB">
        <w:rPr>
          <w:rFonts w:ascii="Times New Roman" w:eastAsia="Arial" w:hAnsi="Times New Roman" w:cs="Times New Roman"/>
          <w:i/>
          <w:sz w:val="28"/>
          <w:szCs w:val="28"/>
          <w:lang w:val="uk-UA"/>
        </w:rPr>
        <w:t>м</w:t>
      </w:r>
      <w:r w:rsidR="004B678C" w:rsidRPr="005B52AB">
        <w:rPr>
          <w:rFonts w:ascii="Times New Roman" w:eastAsia="Arial" w:hAnsi="Times New Roman" w:cs="Times New Roman"/>
          <w:i/>
          <w:sz w:val="28"/>
          <w:szCs w:val="28"/>
        </w:rPr>
        <w:t>утац</w:t>
      </w:r>
      <w:r w:rsidR="00B14E46" w:rsidRPr="005B52AB">
        <w:rPr>
          <w:rFonts w:ascii="Times New Roman" w:eastAsia="Arial" w:hAnsi="Times New Roman" w:cs="Times New Roman"/>
          <w:i/>
          <w:sz w:val="28"/>
          <w:szCs w:val="28"/>
          <w:lang w:val="uk-UA"/>
        </w:rPr>
        <w:t>і</w:t>
      </w:r>
      <w:r w:rsidR="004B678C" w:rsidRPr="005B52AB">
        <w:rPr>
          <w:rFonts w:ascii="Times New Roman" w:eastAsia="Arial" w:hAnsi="Times New Roman" w:cs="Times New Roman"/>
          <w:i/>
          <w:sz w:val="28"/>
          <w:szCs w:val="28"/>
        </w:rPr>
        <w:t xml:space="preserve">я </w:t>
      </w:r>
      <w:r w:rsidR="00B14E46" w:rsidRPr="005B52AB">
        <w:rPr>
          <w:rFonts w:ascii="Times New Roman" w:eastAsia="Arial" w:hAnsi="Times New Roman" w:cs="Times New Roman"/>
          <w:i/>
          <w:sz w:val="28"/>
          <w:szCs w:val="28"/>
          <w:lang w:val="uk-UA"/>
        </w:rPr>
        <w:t>у</w:t>
      </w:r>
      <w:r w:rsidR="004B678C" w:rsidRPr="005B52AB">
        <w:rPr>
          <w:rFonts w:ascii="Times New Roman" w:eastAsia="Arial" w:hAnsi="Times New Roman" w:cs="Times New Roman"/>
          <w:i/>
          <w:sz w:val="28"/>
          <w:szCs w:val="28"/>
        </w:rPr>
        <w:t xml:space="preserve"> </w:t>
      </w:r>
      <w:r w:rsidR="00B14E46" w:rsidRPr="005B52AB">
        <w:rPr>
          <w:rFonts w:ascii="Times New Roman" w:eastAsia="Arial" w:hAnsi="Times New Roman" w:cs="Times New Roman"/>
          <w:i/>
          <w:sz w:val="28"/>
          <w:szCs w:val="28"/>
          <w:lang w:val="uk-UA"/>
        </w:rPr>
        <w:t>статевих</w:t>
      </w:r>
      <w:r w:rsidR="004B678C" w:rsidRPr="005B52AB">
        <w:rPr>
          <w:rFonts w:ascii="Times New Roman" w:eastAsia="Arial" w:hAnsi="Times New Roman" w:cs="Times New Roman"/>
          <w:i/>
          <w:sz w:val="28"/>
          <w:szCs w:val="28"/>
        </w:rPr>
        <w:t xml:space="preserve"> кл</w:t>
      </w:r>
      <w:r w:rsidRPr="005B52AB">
        <w:rPr>
          <w:rFonts w:ascii="Times New Roman" w:eastAsia="Arial" w:hAnsi="Times New Roman" w:cs="Times New Roman"/>
          <w:i/>
          <w:sz w:val="28"/>
          <w:szCs w:val="28"/>
          <w:lang w:val="uk-UA"/>
        </w:rPr>
        <w:t>і</w:t>
      </w:r>
      <w:r w:rsidR="004B678C" w:rsidRPr="005B52AB">
        <w:rPr>
          <w:rFonts w:ascii="Times New Roman" w:eastAsia="Arial" w:hAnsi="Times New Roman" w:cs="Times New Roman"/>
          <w:i/>
          <w:sz w:val="28"/>
          <w:szCs w:val="28"/>
        </w:rPr>
        <w:t>т</w:t>
      </w:r>
      <w:r w:rsidR="00B14E46" w:rsidRPr="005B52AB">
        <w:rPr>
          <w:rFonts w:ascii="Times New Roman" w:eastAsia="Arial" w:hAnsi="Times New Roman" w:cs="Times New Roman"/>
          <w:i/>
          <w:sz w:val="28"/>
          <w:szCs w:val="28"/>
          <w:lang w:val="uk-UA"/>
        </w:rPr>
        <w:t>инах</w:t>
      </w:r>
      <w:r w:rsidR="004B678C" w:rsidRPr="005B52AB">
        <w:rPr>
          <w:rFonts w:ascii="Times New Roman" w:eastAsia="Arial" w:hAnsi="Times New Roman" w:cs="Times New Roman"/>
          <w:i/>
          <w:sz w:val="28"/>
          <w:szCs w:val="28"/>
        </w:rPr>
        <w:t xml:space="preserve"> </w:t>
      </w:r>
      <w:r w:rsidR="00140A20" w:rsidRPr="005B52AB">
        <w:rPr>
          <w:rFonts w:ascii="Times New Roman" w:eastAsia="Arial" w:hAnsi="Times New Roman" w:cs="Times New Roman"/>
          <w:i/>
          <w:sz w:val="28"/>
          <w:szCs w:val="28"/>
          <w:lang w:val="uk-UA"/>
        </w:rPr>
        <w:t>батьків</w:t>
      </w:r>
      <w:r w:rsidR="008321FA" w:rsidRPr="005B52AB">
        <w:rPr>
          <w:rFonts w:ascii="Times New Roman" w:eastAsia="Arial" w:hAnsi="Times New Roman" w:cs="Times New Roman"/>
          <w:sz w:val="28"/>
          <w:szCs w:val="28"/>
          <w:lang w:val="uk-UA"/>
        </w:rPr>
        <w:t>;</w:t>
      </w:r>
    </w:p>
    <w:p w:rsidR="004B678C" w:rsidRPr="005B52AB" w:rsidRDefault="00536506"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Д</w:t>
      </w:r>
      <w:r w:rsidR="004B678C" w:rsidRPr="005B52AB">
        <w:rPr>
          <w:rFonts w:ascii="Times New Roman" w:eastAsia="Arial" w:hAnsi="Times New Roman" w:cs="Times New Roman"/>
          <w:sz w:val="28"/>
          <w:szCs w:val="28"/>
        </w:rPr>
        <w:t xml:space="preserve"> </w:t>
      </w:r>
      <w:r w:rsidR="008321FA" w:rsidRPr="005B52AB">
        <w:rPr>
          <w:rFonts w:ascii="Times New Roman" w:eastAsia="Arial" w:hAnsi="Times New Roman" w:cs="Times New Roman"/>
          <w:sz w:val="28"/>
          <w:szCs w:val="28"/>
          <w:lang w:val="uk-UA"/>
        </w:rPr>
        <w:t>г</w:t>
      </w:r>
      <w:r w:rsidR="004B678C" w:rsidRPr="005B52AB">
        <w:rPr>
          <w:rFonts w:ascii="Times New Roman" w:eastAsia="Arial" w:hAnsi="Times New Roman" w:cs="Times New Roman"/>
          <w:sz w:val="28"/>
          <w:szCs w:val="28"/>
        </w:rPr>
        <w:t>енеративна мутац</w:t>
      </w:r>
      <w:r w:rsidR="00140A20" w:rsidRPr="005B52AB">
        <w:rPr>
          <w:rFonts w:ascii="Times New Roman" w:eastAsia="Arial" w:hAnsi="Times New Roman" w:cs="Times New Roman"/>
          <w:sz w:val="28"/>
          <w:szCs w:val="28"/>
          <w:lang w:val="uk-UA"/>
        </w:rPr>
        <w:t>ія</w:t>
      </w:r>
      <w:r w:rsidR="004B678C" w:rsidRPr="005B52AB">
        <w:rPr>
          <w:rFonts w:ascii="Times New Roman" w:eastAsia="Arial" w:hAnsi="Times New Roman" w:cs="Times New Roman"/>
          <w:sz w:val="28"/>
          <w:szCs w:val="28"/>
        </w:rPr>
        <w:t xml:space="preserve"> у </w:t>
      </w:r>
      <w:r w:rsidR="00140A20" w:rsidRPr="005B52AB">
        <w:rPr>
          <w:rFonts w:ascii="Times New Roman" w:eastAsia="Arial" w:hAnsi="Times New Roman" w:cs="Times New Roman"/>
          <w:sz w:val="28"/>
          <w:szCs w:val="28"/>
          <w:lang w:val="uk-UA"/>
        </w:rPr>
        <w:t>хворого</w:t>
      </w:r>
      <w:r w:rsidR="008321FA" w:rsidRPr="005B52AB">
        <w:rPr>
          <w:rFonts w:ascii="Times New Roman" w:eastAsia="Arial" w:hAnsi="Times New Roman" w:cs="Times New Roman"/>
          <w:sz w:val="28"/>
          <w:szCs w:val="28"/>
          <w:lang w:val="uk-UA"/>
        </w:rPr>
        <w:t>.</w:t>
      </w:r>
    </w:p>
    <w:p w:rsidR="004B678C" w:rsidRPr="005B52AB" w:rsidRDefault="004B678C" w:rsidP="005B52AB">
      <w:pPr>
        <w:spacing w:after="0" w:line="360" w:lineRule="auto"/>
        <w:ind w:left="567" w:hanging="567"/>
        <w:jc w:val="both"/>
        <w:rPr>
          <w:rFonts w:ascii="Times New Roman" w:eastAsia="Times New Roman" w:hAnsi="Times New Roman" w:cs="Times New Roman"/>
          <w:sz w:val="28"/>
          <w:szCs w:val="28"/>
        </w:rPr>
      </w:pPr>
    </w:p>
    <w:p w:rsidR="004B678C" w:rsidRPr="005B52AB" w:rsidRDefault="00542D11" w:rsidP="005B52AB">
      <w:pPr>
        <w:spacing w:after="0" w:line="360" w:lineRule="auto"/>
        <w:jc w:val="both"/>
        <w:rPr>
          <w:rFonts w:ascii="Times New Roman" w:eastAsia="Arial" w:hAnsi="Times New Roman" w:cs="Times New Roman"/>
          <w:b/>
          <w:bCs/>
          <w:sz w:val="28"/>
          <w:szCs w:val="28"/>
        </w:rPr>
      </w:pPr>
      <w:r w:rsidRPr="005B52AB">
        <w:rPr>
          <w:rFonts w:ascii="Times New Roman" w:eastAsia="Times New Roman" w:hAnsi="Times New Roman" w:cs="Times New Roman"/>
          <w:b/>
          <w:iCs/>
          <w:sz w:val="28"/>
          <w:szCs w:val="28"/>
          <w:lang w:val="uk-UA"/>
        </w:rPr>
        <w:t xml:space="preserve">93. </w:t>
      </w:r>
      <w:r w:rsidR="004B678C" w:rsidRPr="005B52AB">
        <w:rPr>
          <w:rFonts w:ascii="Times New Roman" w:eastAsia="Times New Roman" w:hAnsi="Times New Roman" w:cs="Times New Roman"/>
          <w:b/>
          <w:iCs/>
          <w:sz w:val="28"/>
          <w:szCs w:val="28"/>
        </w:rPr>
        <w:t>У ново</w:t>
      </w:r>
      <w:r w:rsidR="00140A20" w:rsidRPr="005B52AB">
        <w:rPr>
          <w:rFonts w:ascii="Times New Roman" w:eastAsia="Times New Roman" w:hAnsi="Times New Roman" w:cs="Times New Roman"/>
          <w:b/>
          <w:iCs/>
          <w:sz w:val="28"/>
          <w:szCs w:val="28"/>
          <w:lang w:val="uk-UA"/>
        </w:rPr>
        <w:t xml:space="preserve">народженої </w:t>
      </w:r>
      <w:r w:rsidR="004B678C" w:rsidRPr="005B52AB">
        <w:rPr>
          <w:rFonts w:ascii="Times New Roman" w:eastAsia="Times New Roman" w:hAnsi="Times New Roman" w:cs="Times New Roman"/>
          <w:b/>
          <w:iCs/>
          <w:sz w:val="28"/>
          <w:szCs w:val="28"/>
        </w:rPr>
        <w:t>д</w:t>
      </w:r>
      <w:r w:rsidR="00140A20" w:rsidRPr="005B52AB">
        <w:rPr>
          <w:rFonts w:ascii="Times New Roman" w:eastAsia="Times New Roman" w:hAnsi="Times New Roman" w:cs="Times New Roman"/>
          <w:b/>
          <w:iCs/>
          <w:sz w:val="28"/>
          <w:szCs w:val="28"/>
          <w:lang w:val="uk-UA"/>
        </w:rPr>
        <w:t>і</w:t>
      </w:r>
      <w:r w:rsidR="00140A20" w:rsidRPr="005B52AB">
        <w:rPr>
          <w:rFonts w:ascii="Times New Roman" w:eastAsia="Times New Roman" w:hAnsi="Times New Roman" w:cs="Times New Roman"/>
          <w:b/>
          <w:iCs/>
          <w:sz w:val="28"/>
          <w:szCs w:val="28"/>
        </w:rPr>
        <w:t>в</w:t>
      </w:r>
      <w:r w:rsidR="004B678C" w:rsidRPr="005B52AB">
        <w:rPr>
          <w:rFonts w:ascii="Times New Roman" w:eastAsia="Times New Roman" w:hAnsi="Times New Roman" w:cs="Times New Roman"/>
          <w:b/>
          <w:iCs/>
          <w:sz w:val="28"/>
          <w:szCs w:val="28"/>
        </w:rPr>
        <w:t>ч</w:t>
      </w:r>
      <w:r w:rsidR="00140A20" w:rsidRPr="005B52AB">
        <w:rPr>
          <w:rFonts w:ascii="Times New Roman" w:eastAsia="Times New Roman" w:hAnsi="Times New Roman" w:cs="Times New Roman"/>
          <w:b/>
          <w:iCs/>
          <w:sz w:val="28"/>
          <w:szCs w:val="28"/>
          <w:lang w:val="uk-UA"/>
        </w:rPr>
        <w:t>инки</w:t>
      </w:r>
      <w:r w:rsidR="004B678C" w:rsidRPr="005B52AB">
        <w:rPr>
          <w:rFonts w:ascii="Times New Roman" w:eastAsia="Times New Roman" w:hAnsi="Times New Roman" w:cs="Times New Roman"/>
          <w:b/>
          <w:iCs/>
          <w:sz w:val="28"/>
          <w:szCs w:val="28"/>
        </w:rPr>
        <w:t xml:space="preserve"> в</w:t>
      </w:r>
      <w:r w:rsidR="00822F21" w:rsidRPr="005B52AB">
        <w:rPr>
          <w:rFonts w:ascii="Times New Roman" w:eastAsia="Times New Roman" w:hAnsi="Times New Roman" w:cs="Times New Roman"/>
          <w:b/>
          <w:iCs/>
          <w:sz w:val="28"/>
          <w:szCs w:val="28"/>
          <w:lang w:val="uk-UA"/>
        </w:rPr>
        <w:t>и</w:t>
      </w:r>
      <w:r w:rsidR="004B678C" w:rsidRPr="005B52AB">
        <w:rPr>
          <w:rFonts w:ascii="Times New Roman" w:eastAsia="Times New Roman" w:hAnsi="Times New Roman" w:cs="Times New Roman"/>
          <w:b/>
          <w:iCs/>
          <w:sz w:val="28"/>
          <w:szCs w:val="28"/>
        </w:rPr>
        <w:t>явлен</w:t>
      </w:r>
      <w:r w:rsidR="000F549F" w:rsidRPr="005B52AB">
        <w:rPr>
          <w:rFonts w:ascii="Times New Roman" w:eastAsia="Times New Roman" w:hAnsi="Times New Roman" w:cs="Times New Roman"/>
          <w:b/>
          <w:iCs/>
          <w:sz w:val="28"/>
          <w:szCs w:val="28"/>
          <w:lang w:val="uk-UA"/>
        </w:rPr>
        <w:t>о</w:t>
      </w:r>
      <w:r w:rsidR="00822F21" w:rsidRPr="005B52AB">
        <w:rPr>
          <w:rFonts w:ascii="Times New Roman" w:eastAsia="Times New Roman" w:hAnsi="Times New Roman" w:cs="Times New Roman"/>
          <w:b/>
          <w:iCs/>
          <w:sz w:val="28"/>
          <w:szCs w:val="28"/>
          <w:lang w:val="uk-UA"/>
        </w:rPr>
        <w:t xml:space="preserve"> </w:t>
      </w:r>
      <w:r w:rsidR="004B678C" w:rsidRPr="005B52AB">
        <w:rPr>
          <w:rFonts w:ascii="Times New Roman" w:eastAsia="Times New Roman" w:hAnsi="Times New Roman" w:cs="Times New Roman"/>
          <w:b/>
          <w:iCs/>
          <w:sz w:val="28"/>
          <w:szCs w:val="28"/>
        </w:rPr>
        <w:t>л</w:t>
      </w:r>
      <w:r w:rsidR="00822F21" w:rsidRPr="005B52AB">
        <w:rPr>
          <w:rFonts w:ascii="Times New Roman" w:eastAsia="Times New Roman" w:hAnsi="Times New Roman" w:cs="Times New Roman"/>
          <w:b/>
          <w:iCs/>
          <w:sz w:val="28"/>
          <w:szCs w:val="28"/>
          <w:lang w:val="uk-UA"/>
        </w:rPr>
        <w:t>і</w:t>
      </w:r>
      <w:r w:rsidR="004B678C" w:rsidRPr="005B52AB">
        <w:rPr>
          <w:rFonts w:ascii="Times New Roman" w:eastAsia="Times New Roman" w:hAnsi="Times New Roman" w:cs="Times New Roman"/>
          <w:b/>
          <w:iCs/>
          <w:sz w:val="28"/>
          <w:szCs w:val="28"/>
        </w:rPr>
        <w:t>мфатич</w:t>
      </w:r>
      <w:r w:rsidR="00822F21" w:rsidRPr="005B52AB">
        <w:rPr>
          <w:rFonts w:ascii="Times New Roman" w:eastAsia="Times New Roman" w:hAnsi="Times New Roman" w:cs="Times New Roman"/>
          <w:b/>
          <w:iCs/>
          <w:sz w:val="28"/>
          <w:szCs w:val="28"/>
          <w:lang w:val="uk-UA"/>
        </w:rPr>
        <w:t>ний</w:t>
      </w:r>
      <w:r w:rsidR="004B678C" w:rsidRPr="005B52AB">
        <w:rPr>
          <w:rFonts w:ascii="Times New Roman" w:eastAsia="Times New Roman" w:hAnsi="Times New Roman" w:cs="Times New Roman"/>
          <w:b/>
          <w:iCs/>
          <w:sz w:val="28"/>
          <w:szCs w:val="28"/>
        </w:rPr>
        <w:t xml:space="preserve"> </w:t>
      </w:r>
      <w:r w:rsidR="00822F21" w:rsidRPr="005B52AB">
        <w:rPr>
          <w:rFonts w:ascii="Times New Roman" w:eastAsia="Times New Roman" w:hAnsi="Times New Roman" w:cs="Times New Roman"/>
          <w:b/>
          <w:iCs/>
          <w:sz w:val="28"/>
          <w:szCs w:val="28"/>
          <w:lang w:val="uk-UA"/>
        </w:rPr>
        <w:t xml:space="preserve">набряк </w:t>
      </w:r>
      <w:r w:rsidR="004B678C" w:rsidRPr="005B52AB">
        <w:rPr>
          <w:rFonts w:ascii="Times New Roman" w:eastAsia="Times New Roman" w:hAnsi="Times New Roman" w:cs="Times New Roman"/>
          <w:b/>
          <w:iCs/>
          <w:sz w:val="28"/>
          <w:szCs w:val="28"/>
        </w:rPr>
        <w:t>к</w:t>
      </w:r>
      <w:r w:rsidR="00822F21" w:rsidRPr="005B52AB">
        <w:rPr>
          <w:rFonts w:ascii="Times New Roman" w:eastAsia="Times New Roman" w:hAnsi="Times New Roman" w:cs="Times New Roman"/>
          <w:b/>
          <w:iCs/>
          <w:sz w:val="28"/>
          <w:szCs w:val="28"/>
          <w:lang w:val="uk-UA"/>
        </w:rPr>
        <w:t>і</w:t>
      </w:r>
      <w:r w:rsidR="004B678C" w:rsidRPr="005B52AB">
        <w:rPr>
          <w:rFonts w:ascii="Times New Roman" w:eastAsia="Times New Roman" w:hAnsi="Times New Roman" w:cs="Times New Roman"/>
          <w:b/>
          <w:iCs/>
          <w:sz w:val="28"/>
          <w:szCs w:val="28"/>
        </w:rPr>
        <w:t>н</w:t>
      </w:r>
      <w:r w:rsidR="00822F21" w:rsidRPr="005B52AB">
        <w:rPr>
          <w:rFonts w:ascii="Times New Roman" w:eastAsia="Times New Roman" w:hAnsi="Times New Roman" w:cs="Times New Roman"/>
          <w:b/>
          <w:iCs/>
          <w:sz w:val="28"/>
          <w:szCs w:val="28"/>
          <w:lang w:val="uk-UA"/>
        </w:rPr>
        <w:t>цівок,</w:t>
      </w:r>
      <w:r w:rsidR="004B678C" w:rsidRPr="005B52AB">
        <w:rPr>
          <w:rFonts w:ascii="Times New Roman" w:eastAsia="Times New Roman" w:hAnsi="Times New Roman" w:cs="Times New Roman"/>
          <w:b/>
          <w:iCs/>
          <w:sz w:val="28"/>
          <w:szCs w:val="28"/>
        </w:rPr>
        <w:t xml:space="preserve"> </w:t>
      </w:r>
      <w:r w:rsidR="00822F21" w:rsidRPr="005B52AB">
        <w:rPr>
          <w:rFonts w:ascii="Times New Roman" w:eastAsia="Times New Roman" w:hAnsi="Times New Roman" w:cs="Times New Roman"/>
          <w:b/>
          <w:iCs/>
          <w:sz w:val="28"/>
          <w:szCs w:val="28"/>
          <w:lang w:val="uk-UA"/>
        </w:rPr>
        <w:t>надлишок шкіри н</w:t>
      </w:r>
      <w:r w:rsidR="004B678C" w:rsidRPr="005B52AB">
        <w:rPr>
          <w:rFonts w:ascii="Times New Roman" w:eastAsia="Times New Roman" w:hAnsi="Times New Roman" w:cs="Times New Roman"/>
          <w:b/>
          <w:iCs/>
          <w:sz w:val="28"/>
          <w:szCs w:val="28"/>
        </w:rPr>
        <w:t>а ш</w:t>
      </w:r>
      <w:r w:rsidR="00822F21" w:rsidRPr="005B52AB">
        <w:rPr>
          <w:rFonts w:ascii="Times New Roman" w:eastAsia="Times New Roman" w:hAnsi="Times New Roman" w:cs="Times New Roman"/>
          <w:b/>
          <w:iCs/>
          <w:sz w:val="28"/>
          <w:szCs w:val="28"/>
          <w:lang w:val="uk-UA"/>
        </w:rPr>
        <w:t>иї</w:t>
      </w:r>
      <w:r w:rsidR="004B678C" w:rsidRPr="005B52AB">
        <w:rPr>
          <w:rFonts w:ascii="Times New Roman" w:eastAsia="Times New Roman" w:hAnsi="Times New Roman" w:cs="Times New Roman"/>
          <w:b/>
          <w:iCs/>
          <w:sz w:val="28"/>
          <w:szCs w:val="28"/>
        </w:rPr>
        <w:t xml:space="preserve">. </w:t>
      </w:r>
      <w:r w:rsidR="003453FB" w:rsidRPr="005B52AB">
        <w:rPr>
          <w:rFonts w:ascii="Times New Roman" w:eastAsia="Times New Roman" w:hAnsi="Times New Roman" w:cs="Times New Roman"/>
          <w:b/>
          <w:iCs/>
          <w:sz w:val="28"/>
          <w:szCs w:val="28"/>
          <w:lang w:val="uk-UA"/>
        </w:rPr>
        <w:t>У</w:t>
      </w:r>
      <w:r w:rsidR="004B678C" w:rsidRPr="005B52AB">
        <w:rPr>
          <w:rFonts w:ascii="Times New Roman" w:eastAsia="Times New Roman" w:hAnsi="Times New Roman" w:cs="Times New Roman"/>
          <w:b/>
          <w:iCs/>
          <w:sz w:val="28"/>
          <w:szCs w:val="28"/>
        </w:rPr>
        <w:t xml:space="preserve"> нейтроф</w:t>
      </w:r>
      <w:r w:rsidR="003453FB" w:rsidRPr="005B52AB">
        <w:rPr>
          <w:rFonts w:ascii="Times New Roman" w:eastAsia="Times New Roman" w:hAnsi="Times New Roman" w:cs="Times New Roman"/>
          <w:b/>
          <w:iCs/>
          <w:sz w:val="28"/>
          <w:szCs w:val="28"/>
          <w:lang w:val="uk-UA"/>
        </w:rPr>
        <w:t>і</w:t>
      </w:r>
      <w:r w:rsidR="004B678C" w:rsidRPr="005B52AB">
        <w:rPr>
          <w:rFonts w:ascii="Times New Roman" w:eastAsia="Times New Roman" w:hAnsi="Times New Roman" w:cs="Times New Roman"/>
          <w:b/>
          <w:iCs/>
          <w:sz w:val="28"/>
          <w:szCs w:val="28"/>
        </w:rPr>
        <w:t xml:space="preserve">лах </w:t>
      </w:r>
      <w:r w:rsidR="003453FB" w:rsidRPr="005B52AB">
        <w:rPr>
          <w:rFonts w:ascii="Times New Roman" w:eastAsia="Times New Roman" w:hAnsi="Times New Roman" w:cs="Times New Roman"/>
          <w:b/>
          <w:iCs/>
          <w:sz w:val="28"/>
          <w:szCs w:val="28"/>
          <w:lang w:val="uk-UA"/>
        </w:rPr>
        <w:t>відсутні</w:t>
      </w:r>
      <w:r w:rsidR="004B678C" w:rsidRPr="005B52AB">
        <w:rPr>
          <w:rFonts w:ascii="Times New Roman" w:eastAsia="Times New Roman" w:hAnsi="Times New Roman" w:cs="Times New Roman"/>
          <w:b/>
          <w:iCs/>
          <w:sz w:val="28"/>
          <w:szCs w:val="28"/>
        </w:rPr>
        <w:t xml:space="preserve"> "барабанн</w:t>
      </w:r>
      <w:r w:rsidR="003453FB" w:rsidRPr="005B52AB">
        <w:rPr>
          <w:rFonts w:ascii="Times New Roman" w:eastAsia="Times New Roman" w:hAnsi="Times New Roman" w:cs="Times New Roman"/>
          <w:b/>
          <w:iCs/>
          <w:sz w:val="28"/>
          <w:szCs w:val="28"/>
          <w:lang w:val="uk-UA"/>
        </w:rPr>
        <w:t>і</w:t>
      </w:r>
      <w:r w:rsidR="004B678C" w:rsidRPr="005B52AB">
        <w:rPr>
          <w:rFonts w:ascii="Times New Roman" w:eastAsia="Times New Roman" w:hAnsi="Times New Roman" w:cs="Times New Roman"/>
          <w:b/>
          <w:iCs/>
          <w:sz w:val="28"/>
          <w:szCs w:val="28"/>
        </w:rPr>
        <w:t xml:space="preserve"> пал</w:t>
      </w:r>
      <w:r w:rsidR="003453FB" w:rsidRPr="005B52AB">
        <w:rPr>
          <w:rFonts w:ascii="Times New Roman" w:eastAsia="Times New Roman" w:hAnsi="Times New Roman" w:cs="Times New Roman"/>
          <w:b/>
          <w:iCs/>
          <w:sz w:val="28"/>
          <w:szCs w:val="28"/>
          <w:lang w:val="uk-UA"/>
        </w:rPr>
        <w:t>и</w:t>
      </w:r>
      <w:r w:rsidR="004B678C" w:rsidRPr="005B52AB">
        <w:rPr>
          <w:rFonts w:ascii="Times New Roman" w:eastAsia="Times New Roman" w:hAnsi="Times New Roman" w:cs="Times New Roman"/>
          <w:b/>
          <w:iCs/>
          <w:sz w:val="28"/>
          <w:szCs w:val="28"/>
        </w:rPr>
        <w:t>чки". Ваш д</w:t>
      </w:r>
      <w:r w:rsidR="003453FB" w:rsidRPr="005B52AB">
        <w:rPr>
          <w:rFonts w:ascii="Times New Roman" w:eastAsia="Times New Roman" w:hAnsi="Times New Roman" w:cs="Times New Roman"/>
          <w:b/>
          <w:iCs/>
          <w:sz w:val="28"/>
          <w:szCs w:val="28"/>
          <w:lang w:val="uk-UA"/>
        </w:rPr>
        <w:t>і</w:t>
      </w:r>
      <w:r w:rsidR="004B678C" w:rsidRPr="005B52AB">
        <w:rPr>
          <w:rFonts w:ascii="Times New Roman" w:eastAsia="Times New Roman" w:hAnsi="Times New Roman" w:cs="Times New Roman"/>
          <w:b/>
          <w:iCs/>
          <w:sz w:val="28"/>
          <w:szCs w:val="28"/>
        </w:rPr>
        <w:t>агноз?</w:t>
      </w:r>
    </w:p>
    <w:p w:rsidR="004B678C" w:rsidRPr="005B52AB" w:rsidRDefault="000F549F"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А</w:t>
      </w:r>
      <w:r w:rsidR="004B678C"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4B678C" w:rsidRPr="005B52AB">
        <w:rPr>
          <w:rFonts w:ascii="Times New Roman" w:eastAsia="Arial" w:hAnsi="Times New Roman" w:cs="Times New Roman"/>
          <w:sz w:val="28"/>
          <w:szCs w:val="28"/>
        </w:rPr>
        <w:t>индром Клайнфельтера</w:t>
      </w:r>
      <w:r w:rsidR="00F11243" w:rsidRPr="005B52AB">
        <w:rPr>
          <w:rFonts w:ascii="Times New Roman" w:eastAsia="Arial" w:hAnsi="Times New Roman" w:cs="Times New Roman"/>
          <w:sz w:val="28"/>
          <w:szCs w:val="28"/>
          <w:lang w:val="uk-UA"/>
        </w:rPr>
        <w:t>;</w:t>
      </w:r>
    </w:p>
    <w:p w:rsidR="004B678C" w:rsidRPr="005B52AB" w:rsidRDefault="000F549F"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Б</w:t>
      </w:r>
      <w:r w:rsidR="004B678C"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4B678C" w:rsidRPr="005B52AB">
        <w:rPr>
          <w:rFonts w:ascii="Times New Roman" w:eastAsia="Arial" w:hAnsi="Times New Roman" w:cs="Times New Roman"/>
          <w:sz w:val="28"/>
          <w:szCs w:val="28"/>
        </w:rPr>
        <w:t>индром Дауна</w:t>
      </w:r>
      <w:r w:rsidR="00F11243" w:rsidRPr="005B52AB">
        <w:rPr>
          <w:rFonts w:ascii="Times New Roman" w:eastAsia="Arial" w:hAnsi="Times New Roman" w:cs="Times New Roman"/>
          <w:sz w:val="28"/>
          <w:szCs w:val="28"/>
          <w:lang w:val="uk-UA"/>
        </w:rPr>
        <w:t>;</w:t>
      </w:r>
    </w:p>
    <w:p w:rsidR="004B678C" w:rsidRPr="005B52AB" w:rsidRDefault="000F549F"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В</w:t>
      </w:r>
      <w:r w:rsidR="004B678C"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4B678C" w:rsidRPr="005B52AB">
        <w:rPr>
          <w:rFonts w:ascii="Times New Roman" w:eastAsia="Arial" w:hAnsi="Times New Roman" w:cs="Times New Roman"/>
          <w:sz w:val="28"/>
          <w:szCs w:val="28"/>
        </w:rPr>
        <w:t>индром Патау</w:t>
      </w:r>
      <w:r w:rsidR="00F11243" w:rsidRPr="005B52AB">
        <w:rPr>
          <w:rFonts w:ascii="Times New Roman" w:eastAsia="Arial" w:hAnsi="Times New Roman" w:cs="Times New Roman"/>
          <w:sz w:val="28"/>
          <w:szCs w:val="28"/>
          <w:lang w:val="uk-UA"/>
        </w:rPr>
        <w:t>;</w:t>
      </w:r>
    </w:p>
    <w:p w:rsidR="004B678C" w:rsidRPr="005B52AB" w:rsidRDefault="000F549F" w:rsidP="005B52AB">
      <w:pPr>
        <w:spacing w:after="0" w:line="360" w:lineRule="auto"/>
        <w:ind w:left="567" w:hanging="567"/>
        <w:jc w:val="both"/>
        <w:rPr>
          <w:rFonts w:ascii="Times New Roman" w:eastAsia="Arial" w:hAnsi="Times New Roman" w:cs="Times New Roman"/>
          <w:bCs/>
          <w:sz w:val="28"/>
          <w:szCs w:val="28"/>
          <w:lang w:val="uk-UA"/>
        </w:rPr>
      </w:pPr>
      <w:r w:rsidRPr="005B52AB">
        <w:rPr>
          <w:rFonts w:ascii="Times New Roman" w:eastAsia="Arial" w:hAnsi="Times New Roman" w:cs="Times New Roman"/>
          <w:sz w:val="28"/>
          <w:szCs w:val="28"/>
          <w:lang w:val="uk-UA"/>
        </w:rPr>
        <w:t>Г</w:t>
      </w:r>
      <w:r w:rsidR="004B678C"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с</w:t>
      </w:r>
      <w:r w:rsidR="004B678C" w:rsidRPr="005B52AB">
        <w:rPr>
          <w:rFonts w:ascii="Times New Roman" w:eastAsia="Arial" w:hAnsi="Times New Roman" w:cs="Times New Roman"/>
          <w:sz w:val="28"/>
          <w:szCs w:val="28"/>
        </w:rPr>
        <w:t xml:space="preserve">индром </w:t>
      </w:r>
      <w:r w:rsidR="003453FB" w:rsidRPr="005B52AB">
        <w:rPr>
          <w:rFonts w:ascii="Times New Roman" w:eastAsia="Arial" w:hAnsi="Times New Roman" w:cs="Times New Roman"/>
          <w:sz w:val="28"/>
          <w:szCs w:val="28"/>
          <w:lang w:val="uk-UA"/>
        </w:rPr>
        <w:t>Е</w:t>
      </w:r>
      <w:r w:rsidR="004B678C" w:rsidRPr="005B52AB">
        <w:rPr>
          <w:rFonts w:ascii="Times New Roman" w:eastAsia="Arial" w:hAnsi="Times New Roman" w:cs="Times New Roman"/>
          <w:sz w:val="28"/>
          <w:szCs w:val="28"/>
        </w:rPr>
        <w:t>двардса</w:t>
      </w:r>
      <w:r w:rsidR="00F11243" w:rsidRPr="005B52AB">
        <w:rPr>
          <w:rFonts w:ascii="Times New Roman" w:eastAsia="Arial" w:hAnsi="Times New Roman" w:cs="Times New Roman"/>
          <w:sz w:val="28"/>
          <w:szCs w:val="28"/>
          <w:lang w:val="uk-UA"/>
        </w:rPr>
        <w:t>;</w:t>
      </w:r>
    </w:p>
    <w:p w:rsidR="004B678C" w:rsidRPr="005B52AB" w:rsidRDefault="000F549F"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 xml:space="preserve">Д </w:t>
      </w:r>
      <w:r w:rsidR="00F11243" w:rsidRPr="005B52AB">
        <w:rPr>
          <w:rFonts w:ascii="Times New Roman" w:eastAsia="Arial" w:hAnsi="Times New Roman" w:cs="Times New Roman"/>
          <w:sz w:val="28"/>
          <w:szCs w:val="28"/>
          <w:lang w:val="uk-UA"/>
        </w:rPr>
        <w:t>с</w:t>
      </w:r>
      <w:r w:rsidR="004B678C" w:rsidRPr="005B52AB">
        <w:rPr>
          <w:rFonts w:ascii="Times New Roman" w:eastAsia="Arial" w:hAnsi="Times New Roman" w:cs="Times New Roman"/>
          <w:i/>
          <w:sz w:val="28"/>
          <w:szCs w:val="28"/>
        </w:rPr>
        <w:t>индром Шерешевс</w:t>
      </w:r>
      <w:r w:rsidR="003453FB" w:rsidRPr="005B52AB">
        <w:rPr>
          <w:rFonts w:ascii="Times New Roman" w:eastAsia="Arial" w:hAnsi="Times New Roman" w:cs="Times New Roman"/>
          <w:i/>
          <w:sz w:val="28"/>
          <w:szCs w:val="28"/>
          <w:lang w:val="uk-UA"/>
        </w:rPr>
        <w:t>ь</w:t>
      </w:r>
      <w:r w:rsidR="004B678C" w:rsidRPr="005B52AB">
        <w:rPr>
          <w:rFonts w:ascii="Times New Roman" w:eastAsia="Arial" w:hAnsi="Times New Roman" w:cs="Times New Roman"/>
          <w:i/>
          <w:sz w:val="28"/>
          <w:szCs w:val="28"/>
        </w:rPr>
        <w:t>кого–Тернера</w:t>
      </w:r>
      <w:r w:rsidRPr="005B52AB">
        <w:rPr>
          <w:rFonts w:ascii="Times New Roman" w:eastAsia="Arial" w:hAnsi="Times New Roman" w:cs="Times New Roman"/>
          <w:sz w:val="28"/>
          <w:szCs w:val="28"/>
          <w:lang w:val="uk-UA"/>
        </w:rPr>
        <w:t>.</w:t>
      </w:r>
    </w:p>
    <w:p w:rsidR="004B678C" w:rsidRPr="005B52AB" w:rsidRDefault="004B678C" w:rsidP="005B52AB">
      <w:pPr>
        <w:spacing w:after="0" w:line="360" w:lineRule="auto"/>
        <w:ind w:left="567" w:hanging="567"/>
        <w:jc w:val="both"/>
        <w:rPr>
          <w:rFonts w:ascii="Times New Roman" w:eastAsia="Times New Roman" w:hAnsi="Times New Roman" w:cs="Times New Roman"/>
          <w:sz w:val="28"/>
          <w:szCs w:val="28"/>
        </w:rPr>
      </w:pPr>
    </w:p>
    <w:p w:rsidR="004B678C" w:rsidRPr="005B52AB" w:rsidRDefault="00F11243"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 xml:space="preserve">94. </w:t>
      </w:r>
      <w:r w:rsidR="00FD23E3" w:rsidRPr="005B52AB">
        <w:rPr>
          <w:rFonts w:ascii="Times New Roman" w:eastAsia="Times New Roman" w:hAnsi="Times New Roman" w:cs="Times New Roman"/>
          <w:b/>
          <w:iCs/>
          <w:sz w:val="28"/>
          <w:szCs w:val="28"/>
        </w:rPr>
        <w:t>Повторна</w:t>
      </w:r>
      <w:r w:rsidR="004B678C" w:rsidRPr="005B52AB">
        <w:rPr>
          <w:rFonts w:ascii="Times New Roman" w:eastAsia="Times New Roman" w:hAnsi="Times New Roman" w:cs="Times New Roman"/>
          <w:b/>
          <w:iCs/>
          <w:sz w:val="28"/>
          <w:szCs w:val="28"/>
        </w:rPr>
        <w:t xml:space="preserve"> </w:t>
      </w:r>
      <w:r w:rsidR="00FD23E3" w:rsidRPr="005B52AB">
        <w:rPr>
          <w:rFonts w:ascii="Times New Roman" w:eastAsia="Times New Roman" w:hAnsi="Times New Roman" w:cs="Times New Roman"/>
          <w:b/>
          <w:iCs/>
          <w:sz w:val="28"/>
          <w:szCs w:val="28"/>
          <w:lang w:val="uk-UA"/>
        </w:rPr>
        <w:t>вагітність</w:t>
      </w:r>
      <w:r w:rsidR="008044FA" w:rsidRPr="005B52AB">
        <w:rPr>
          <w:rFonts w:ascii="Times New Roman" w:eastAsia="Times New Roman" w:hAnsi="Times New Roman" w:cs="Times New Roman"/>
          <w:b/>
          <w:iCs/>
          <w:sz w:val="28"/>
          <w:szCs w:val="28"/>
          <w:lang w:val="uk-UA"/>
        </w:rPr>
        <w:t>.</w:t>
      </w:r>
      <w:r w:rsidR="00FD23E3" w:rsidRPr="005B52AB">
        <w:rPr>
          <w:rFonts w:ascii="Times New Roman" w:eastAsia="Times New Roman" w:hAnsi="Times New Roman" w:cs="Times New Roman"/>
          <w:b/>
          <w:iCs/>
          <w:sz w:val="28"/>
          <w:szCs w:val="28"/>
          <w:lang w:val="uk-UA"/>
        </w:rPr>
        <w:t xml:space="preserve"> </w:t>
      </w:r>
      <w:r w:rsidR="008044FA" w:rsidRPr="005B52AB">
        <w:rPr>
          <w:rFonts w:ascii="Times New Roman" w:eastAsia="Times New Roman" w:hAnsi="Times New Roman" w:cs="Times New Roman"/>
          <w:b/>
          <w:iCs/>
          <w:sz w:val="28"/>
          <w:szCs w:val="28"/>
          <w:lang w:val="uk-UA"/>
        </w:rPr>
        <w:t>У матері кров нульової групи, резус-</w:t>
      </w:r>
      <w:r w:rsidR="007F245A" w:rsidRPr="005B52AB">
        <w:rPr>
          <w:rFonts w:ascii="Times New Roman" w:eastAsia="Times New Roman" w:hAnsi="Times New Roman" w:cs="Times New Roman"/>
          <w:b/>
          <w:iCs/>
          <w:sz w:val="28"/>
          <w:szCs w:val="28"/>
          <w:lang w:val="uk-UA"/>
        </w:rPr>
        <w:t xml:space="preserve">фактор </w:t>
      </w:r>
      <w:r w:rsidR="00774780" w:rsidRPr="005B52AB">
        <w:rPr>
          <w:rFonts w:ascii="Times New Roman" w:eastAsia="Times New Roman" w:hAnsi="Times New Roman" w:cs="Times New Roman"/>
          <w:b/>
          <w:iCs/>
          <w:sz w:val="28"/>
          <w:szCs w:val="28"/>
          <w:lang w:val="uk-UA"/>
        </w:rPr>
        <w:t>негативн</w:t>
      </w:r>
      <w:r w:rsidR="007F245A" w:rsidRPr="005B52AB">
        <w:rPr>
          <w:rFonts w:ascii="Times New Roman" w:eastAsia="Times New Roman" w:hAnsi="Times New Roman" w:cs="Times New Roman"/>
          <w:b/>
          <w:iCs/>
          <w:sz w:val="28"/>
          <w:szCs w:val="28"/>
          <w:lang w:val="uk-UA"/>
        </w:rPr>
        <w:t>ий</w:t>
      </w:r>
      <w:r w:rsidR="00774780" w:rsidRPr="005B52AB">
        <w:rPr>
          <w:rFonts w:ascii="Times New Roman" w:eastAsia="Times New Roman" w:hAnsi="Times New Roman" w:cs="Times New Roman"/>
          <w:b/>
          <w:iCs/>
          <w:sz w:val="28"/>
          <w:szCs w:val="28"/>
          <w:lang w:val="uk-UA"/>
        </w:rPr>
        <w:t xml:space="preserve">, у обох плодів кров </w:t>
      </w:r>
      <w:r w:rsidR="00774780" w:rsidRPr="005B52AB">
        <w:rPr>
          <w:rFonts w:ascii="Times New Roman" w:eastAsia="Times New Roman" w:hAnsi="Times New Roman" w:cs="Times New Roman"/>
          <w:b/>
          <w:iCs/>
          <w:sz w:val="28"/>
          <w:szCs w:val="28"/>
          <w:lang w:val="en-US"/>
        </w:rPr>
        <w:t>II</w:t>
      </w:r>
      <w:r w:rsidR="00561FD9" w:rsidRPr="005B52AB">
        <w:rPr>
          <w:rFonts w:ascii="Times New Roman" w:eastAsia="Times New Roman" w:hAnsi="Times New Roman" w:cs="Times New Roman"/>
          <w:b/>
          <w:iCs/>
          <w:sz w:val="28"/>
          <w:szCs w:val="28"/>
          <w:lang w:val="uk-UA"/>
        </w:rPr>
        <w:t>-ї</w:t>
      </w:r>
      <w:r w:rsidR="00774780" w:rsidRPr="005B52AB">
        <w:rPr>
          <w:rFonts w:ascii="Times New Roman" w:eastAsia="Times New Roman" w:hAnsi="Times New Roman" w:cs="Times New Roman"/>
          <w:b/>
          <w:iCs/>
          <w:sz w:val="28"/>
          <w:szCs w:val="28"/>
        </w:rPr>
        <w:t xml:space="preserve"> </w:t>
      </w:r>
      <w:r w:rsidR="00774780" w:rsidRPr="005B52AB">
        <w:rPr>
          <w:rFonts w:ascii="Times New Roman" w:eastAsia="Times New Roman" w:hAnsi="Times New Roman" w:cs="Times New Roman"/>
          <w:b/>
          <w:iCs/>
          <w:sz w:val="28"/>
          <w:szCs w:val="28"/>
          <w:lang w:val="uk-UA"/>
        </w:rPr>
        <w:t>групи, резус-</w:t>
      </w:r>
      <w:r w:rsidR="007F245A" w:rsidRPr="005B52AB">
        <w:rPr>
          <w:rFonts w:ascii="Times New Roman" w:eastAsia="Times New Roman" w:hAnsi="Times New Roman" w:cs="Times New Roman"/>
          <w:b/>
          <w:iCs/>
          <w:sz w:val="28"/>
          <w:szCs w:val="28"/>
          <w:lang w:val="uk-UA"/>
        </w:rPr>
        <w:t xml:space="preserve">фактор </w:t>
      </w:r>
      <w:r w:rsidR="00774780" w:rsidRPr="005B52AB">
        <w:rPr>
          <w:rFonts w:ascii="Times New Roman" w:eastAsia="Times New Roman" w:hAnsi="Times New Roman" w:cs="Times New Roman"/>
          <w:b/>
          <w:iCs/>
          <w:sz w:val="28"/>
          <w:szCs w:val="28"/>
          <w:lang w:val="uk-UA"/>
        </w:rPr>
        <w:t>позитивн</w:t>
      </w:r>
      <w:r w:rsidR="009768EB" w:rsidRPr="005B52AB">
        <w:rPr>
          <w:rFonts w:ascii="Times New Roman" w:eastAsia="Times New Roman" w:hAnsi="Times New Roman" w:cs="Times New Roman"/>
          <w:b/>
          <w:iCs/>
          <w:sz w:val="28"/>
          <w:szCs w:val="28"/>
          <w:lang w:val="uk-UA"/>
        </w:rPr>
        <w:t>ий</w:t>
      </w:r>
      <w:r w:rsidR="00774780" w:rsidRPr="005B52AB">
        <w:rPr>
          <w:rFonts w:ascii="Times New Roman" w:eastAsia="Times New Roman" w:hAnsi="Times New Roman" w:cs="Times New Roman"/>
          <w:b/>
          <w:iCs/>
          <w:sz w:val="28"/>
          <w:szCs w:val="28"/>
          <w:lang w:val="uk-UA"/>
        </w:rPr>
        <w:t>. За яким варіантом може бути конфлікт</w:t>
      </w:r>
      <w:r w:rsidR="00B41020" w:rsidRPr="005B52AB">
        <w:rPr>
          <w:rFonts w:ascii="Times New Roman" w:eastAsia="Times New Roman" w:hAnsi="Times New Roman" w:cs="Times New Roman"/>
          <w:b/>
          <w:iCs/>
          <w:sz w:val="28"/>
          <w:szCs w:val="28"/>
          <w:lang w:val="uk-UA"/>
        </w:rPr>
        <w:t>?</w:t>
      </w:r>
      <w:r w:rsidR="00774780" w:rsidRPr="005B52AB">
        <w:rPr>
          <w:rFonts w:ascii="Times New Roman" w:eastAsia="Times New Roman" w:hAnsi="Times New Roman" w:cs="Times New Roman"/>
          <w:b/>
          <w:iCs/>
          <w:sz w:val="28"/>
          <w:szCs w:val="28"/>
          <w:lang w:val="uk-UA"/>
        </w:rPr>
        <w:t xml:space="preserve"> </w:t>
      </w:r>
    </w:p>
    <w:p w:rsidR="009444D0" w:rsidRPr="005B52AB" w:rsidRDefault="00602579"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А</w:t>
      </w:r>
      <w:r w:rsidR="009444D0" w:rsidRPr="005B52AB">
        <w:rPr>
          <w:rFonts w:ascii="Times New Roman" w:eastAsia="Arial" w:hAnsi="Times New Roman" w:cs="Times New Roman"/>
          <w:sz w:val="28"/>
          <w:szCs w:val="28"/>
        </w:rPr>
        <w:t xml:space="preserve"> </w:t>
      </w:r>
      <w:r w:rsidR="009768EB" w:rsidRPr="005B52AB">
        <w:rPr>
          <w:rFonts w:ascii="Times New Roman" w:eastAsia="Arial" w:hAnsi="Times New Roman" w:cs="Times New Roman"/>
          <w:sz w:val="28"/>
          <w:szCs w:val="28"/>
          <w:lang w:val="uk-UA"/>
        </w:rPr>
        <w:t>н</w:t>
      </w:r>
      <w:r w:rsidR="009444D0" w:rsidRPr="005B52AB">
        <w:rPr>
          <w:rFonts w:ascii="Times New Roman" w:eastAsia="Arial" w:hAnsi="Times New Roman" w:cs="Times New Roman"/>
          <w:sz w:val="28"/>
          <w:szCs w:val="28"/>
        </w:rPr>
        <w:t>ес</w:t>
      </w:r>
      <w:r w:rsidR="00B41020" w:rsidRPr="005B52AB">
        <w:rPr>
          <w:rFonts w:ascii="Times New Roman" w:eastAsia="Arial" w:hAnsi="Times New Roman" w:cs="Times New Roman"/>
          <w:sz w:val="28"/>
          <w:szCs w:val="28"/>
          <w:lang w:val="uk-UA"/>
        </w:rPr>
        <w:t>умісність</w:t>
      </w:r>
      <w:r w:rsidR="009444D0"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за</w:t>
      </w:r>
      <w:r w:rsidR="009444D0" w:rsidRPr="005B52AB">
        <w:rPr>
          <w:rFonts w:ascii="Times New Roman" w:eastAsia="Arial" w:hAnsi="Times New Roman" w:cs="Times New Roman"/>
          <w:sz w:val="28"/>
          <w:szCs w:val="28"/>
        </w:rPr>
        <w:t xml:space="preserve"> А-антиген</w:t>
      </w:r>
      <w:r w:rsidRPr="005B52AB">
        <w:rPr>
          <w:rFonts w:ascii="Times New Roman" w:eastAsia="Arial" w:hAnsi="Times New Roman" w:cs="Times New Roman"/>
          <w:sz w:val="28"/>
          <w:szCs w:val="28"/>
          <w:lang w:val="uk-UA"/>
        </w:rPr>
        <w:t>ом;</w:t>
      </w:r>
    </w:p>
    <w:p w:rsidR="009444D0" w:rsidRPr="005B52AB" w:rsidRDefault="00602579"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9444D0" w:rsidRPr="005B52AB">
        <w:rPr>
          <w:rFonts w:ascii="Times New Roman" w:eastAsia="Arial" w:hAnsi="Times New Roman" w:cs="Times New Roman"/>
          <w:sz w:val="28"/>
          <w:szCs w:val="28"/>
        </w:rPr>
        <w:t xml:space="preserve"> </w:t>
      </w:r>
      <w:r w:rsidR="009444D0" w:rsidRPr="005B52AB">
        <w:rPr>
          <w:rFonts w:ascii="Times New Roman" w:eastAsia="Arial" w:hAnsi="Times New Roman" w:cs="Times New Roman"/>
          <w:sz w:val="28"/>
          <w:szCs w:val="28"/>
          <w:lang w:val="en-US"/>
        </w:rPr>
        <w:t>Rh</w:t>
      </w:r>
      <w:r w:rsidR="009444D0" w:rsidRPr="005B52AB">
        <w:rPr>
          <w:rFonts w:ascii="Times New Roman" w:eastAsia="Arial" w:hAnsi="Times New Roman" w:cs="Times New Roman"/>
          <w:sz w:val="28"/>
          <w:szCs w:val="28"/>
        </w:rPr>
        <w:t>-нес</w:t>
      </w:r>
      <w:r w:rsidR="00B41020" w:rsidRPr="005B52AB">
        <w:rPr>
          <w:rFonts w:ascii="Times New Roman" w:eastAsia="Arial" w:hAnsi="Times New Roman" w:cs="Times New Roman"/>
          <w:sz w:val="28"/>
          <w:szCs w:val="28"/>
          <w:lang w:val="uk-UA"/>
        </w:rPr>
        <w:t>умісність</w:t>
      </w:r>
      <w:r w:rsidRPr="005B52AB">
        <w:rPr>
          <w:rFonts w:ascii="Times New Roman" w:eastAsia="Arial" w:hAnsi="Times New Roman" w:cs="Times New Roman"/>
          <w:sz w:val="28"/>
          <w:szCs w:val="28"/>
          <w:lang w:val="uk-UA"/>
        </w:rPr>
        <w:t>;</w:t>
      </w:r>
    </w:p>
    <w:p w:rsidR="009444D0" w:rsidRPr="005B52AB" w:rsidRDefault="00602579"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lastRenderedPageBreak/>
        <w:t xml:space="preserve">В </w:t>
      </w:r>
      <w:r w:rsidR="009768EB" w:rsidRPr="005B52AB">
        <w:rPr>
          <w:rFonts w:ascii="Times New Roman" w:eastAsia="Arial" w:hAnsi="Times New Roman" w:cs="Times New Roman"/>
          <w:i/>
          <w:sz w:val="28"/>
          <w:szCs w:val="28"/>
          <w:lang w:val="uk-UA"/>
        </w:rPr>
        <w:t>н</w:t>
      </w:r>
      <w:r w:rsidR="009444D0" w:rsidRPr="005B52AB">
        <w:rPr>
          <w:rFonts w:ascii="Times New Roman" w:eastAsia="Arial" w:hAnsi="Times New Roman" w:cs="Times New Roman"/>
          <w:i/>
          <w:sz w:val="28"/>
          <w:szCs w:val="28"/>
        </w:rPr>
        <w:t>ес</w:t>
      </w:r>
      <w:r w:rsidR="00B41020" w:rsidRPr="005B52AB">
        <w:rPr>
          <w:rFonts w:ascii="Times New Roman" w:eastAsia="Arial" w:hAnsi="Times New Roman" w:cs="Times New Roman"/>
          <w:i/>
          <w:sz w:val="28"/>
          <w:szCs w:val="28"/>
          <w:lang w:val="uk-UA"/>
        </w:rPr>
        <w:t>умісність</w:t>
      </w:r>
      <w:r w:rsidR="009444D0" w:rsidRPr="005B52AB">
        <w:rPr>
          <w:rFonts w:ascii="Times New Roman" w:eastAsia="Arial" w:hAnsi="Times New Roman" w:cs="Times New Roman"/>
          <w:i/>
          <w:sz w:val="28"/>
          <w:szCs w:val="28"/>
        </w:rPr>
        <w:t xml:space="preserve"> </w:t>
      </w:r>
      <w:r w:rsidR="00EF0926" w:rsidRPr="005B52AB">
        <w:rPr>
          <w:rFonts w:ascii="Times New Roman" w:eastAsia="Arial" w:hAnsi="Times New Roman" w:cs="Times New Roman"/>
          <w:i/>
          <w:sz w:val="28"/>
          <w:szCs w:val="28"/>
          <w:lang w:val="uk-UA"/>
        </w:rPr>
        <w:t xml:space="preserve">за </w:t>
      </w:r>
      <w:r w:rsidR="009444D0" w:rsidRPr="005B52AB">
        <w:rPr>
          <w:rFonts w:ascii="Times New Roman" w:eastAsia="Arial" w:hAnsi="Times New Roman" w:cs="Times New Roman"/>
          <w:i/>
          <w:sz w:val="28"/>
          <w:szCs w:val="28"/>
          <w:lang w:val="en-US"/>
        </w:rPr>
        <w:t>Rh</w:t>
      </w:r>
      <w:r w:rsidR="009444D0" w:rsidRPr="005B52AB">
        <w:rPr>
          <w:rFonts w:ascii="Times New Roman" w:eastAsia="Arial" w:hAnsi="Times New Roman" w:cs="Times New Roman"/>
          <w:i/>
          <w:sz w:val="28"/>
          <w:szCs w:val="28"/>
        </w:rPr>
        <w:t>-систем</w:t>
      </w:r>
      <w:r w:rsidR="00EF0926" w:rsidRPr="005B52AB">
        <w:rPr>
          <w:rFonts w:ascii="Times New Roman" w:eastAsia="Arial" w:hAnsi="Times New Roman" w:cs="Times New Roman"/>
          <w:i/>
          <w:sz w:val="28"/>
          <w:szCs w:val="28"/>
          <w:lang w:val="uk-UA"/>
        </w:rPr>
        <w:t>ою</w:t>
      </w:r>
      <w:r w:rsidR="009444D0" w:rsidRPr="005B52AB">
        <w:rPr>
          <w:rFonts w:ascii="Times New Roman" w:eastAsia="Arial" w:hAnsi="Times New Roman" w:cs="Times New Roman"/>
          <w:i/>
          <w:sz w:val="28"/>
          <w:szCs w:val="28"/>
        </w:rPr>
        <w:t xml:space="preserve"> </w:t>
      </w:r>
      <w:r w:rsidR="00EF0926" w:rsidRPr="005B52AB">
        <w:rPr>
          <w:rFonts w:ascii="Times New Roman" w:eastAsia="Arial" w:hAnsi="Times New Roman" w:cs="Times New Roman"/>
          <w:i/>
          <w:sz w:val="28"/>
          <w:szCs w:val="28"/>
          <w:lang w:val="uk-UA"/>
        </w:rPr>
        <w:t>і</w:t>
      </w:r>
      <w:r w:rsidR="009444D0" w:rsidRPr="005B52AB">
        <w:rPr>
          <w:rFonts w:ascii="Times New Roman" w:eastAsia="Arial" w:hAnsi="Times New Roman" w:cs="Times New Roman"/>
          <w:i/>
          <w:sz w:val="28"/>
          <w:szCs w:val="28"/>
        </w:rPr>
        <w:t xml:space="preserve"> систем</w:t>
      </w:r>
      <w:r w:rsidR="00EF0926" w:rsidRPr="005B52AB">
        <w:rPr>
          <w:rFonts w:ascii="Times New Roman" w:eastAsia="Arial" w:hAnsi="Times New Roman" w:cs="Times New Roman"/>
          <w:i/>
          <w:sz w:val="28"/>
          <w:szCs w:val="28"/>
          <w:lang w:val="uk-UA"/>
        </w:rPr>
        <w:t>ою</w:t>
      </w:r>
      <w:r w:rsidR="009444D0" w:rsidRPr="005B52AB">
        <w:rPr>
          <w:rFonts w:ascii="Times New Roman" w:eastAsia="Arial" w:hAnsi="Times New Roman" w:cs="Times New Roman"/>
          <w:i/>
          <w:sz w:val="28"/>
          <w:szCs w:val="28"/>
        </w:rPr>
        <w:t xml:space="preserve"> АВ0</w:t>
      </w:r>
      <w:r w:rsidRPr="005B52AB">
        <w:rPr>
          <w:rFonts w:ascii="Times New Roman" w:eastAsia="Arial" w:hAnsi="Times New Roman" w:cs="Times New Roman"/>
          <w:sz w:val="28"/>
          <w:szCs w:val="28"/>
          <w:lang w:val="uk-UA"/>
        </w:rPr>
        <w:t>;</w:t>
      </w:r>
    </w:p>
    <w:p w:rsidR="009444D0" w:rsidRPr="005B52AB" w:rsidRDefault="00602579"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9444D0" w:rsidRPr="005B52AB">
        <w:rPr>
          <w:rFonts w:ascii="Times New Roman" w:eastAsia="Arial" w:hAnsi="Times New Roman" w:cs="Times New Roman"/>
          <w:sz w:val="28"/>
          <w:szCs w:val="28"/>
        </w:rPr>
        <w:t xml:space="preserve"> </w:t>
      </w:r>
      <w:r w:rsidR="00246A42" w:rsidRPr="005B52AB">
        <w:rPr>
          <w:rFonts w:ascii="Times New Roman" w:eastAsia="Arial" w:hAnsi="Times New Roman" w:cs="Times New Roman"/>
          <w:sz w:val="28"/>
          <w:szCs w:val="28"/>
          <w:lang w:val="uk-UA"/>
        </w:rPr>
        <w:t>н</w:t>
      </w:r>
      <w:r w:rsidR="009444D0" w:rsidRPr="005B52AB">
        <w:rPr>
          <w:rFonts w:ascii="Times New Roman" w:eastAsia="Arial" w:hAnsi="Times New Roman" w:cs="Times New Roman"/>
          <w:sz w:val="28"/>
          <w:szCs w:val="28"/>
        </w:rPr>
        <w:t>ес</w:t>
      </w:r>
      <w:r w:rsidR="00EF0926" w:rsidRPr="005B52AB">
        <w:rPr>
          <w:rFonts w:ascii="Times New Roman" w:eastAsia="Arial" w:hAnsi="Times New Roman" w:cs="Times New Roman"/>
          <w:sz w:val="28"/>
          <w:szCs w:val="28"/>
          <w:lang w:val="uk-UA"/>
        </w:rPr>
        <w:t>умісність</w:t>
      </w:r>
      <w:r w:rsidR="009444D0" w:rsidRPr="005B52AB">
        <w:rPr>
          <w:rFonts w:ascii="Times New Roman" w:eastAsia="Arial" w:hAnsi="Times New Roman" w:cs="Times New Roman"/>
          <w:sz w:val="28"/>
          <w:szCs w:val="28"/>
        </w:rPr>
        <w:t xml:space="preserve"> </w:t>
      </w:r>
      <w:r w:rsidR="00EF0926" w:rsidRPr="005B52AB">
        <w:rPr>
          <w:rFonts w:ascii="Times New Roman" w:eastAsia="Arial" w:hAnsi="Times New Roman" w:cs="Times New Roman"/>
          <w:sz w:val="28"/>
          <w:szCs w:val="28"/>
          <w:lang w:val="uk-UA"/>
        </w:rPr>
        <w:t>за</w:t>
      </w:r>
      <w:r w:rsidR="009444D0" w:rsidRPr="005B52AB">
        <w:rPr>
          <w:rFonts w:ascii="Times New Roman" w:eastAsia="Arial" w:hAnsi="Times New Roman" w:cs="Times New Roman"/>
          <w:sz w:val="28"/>
          <w:szCs w:val="28"/>
        </w:rPr>
        <w:t xml:space="preserve"> </w:t>
      </w:r>
      <w:r w:rsidR="00BF1562" w:rsidRPr="005B52AB">
        <w:rPr>
          <w:rFonts w:ascii="Times New Roman" w:eastAsia="Arial" w:hAnsi="Times New Roman" w:cs="Times New Roman"/>
          <w:sz w:val="28"/>
          <w:szCs w:val="28"/>
          <w:lang w:val="uk-UA"/>
        </w:rPr>
        <w:t xml:space="preserve">іншими </w:t>
      </w:r>
      <w:r w:rsidR="009444D0" w:rsidRPr="005B52AB">
        <w:rPr>
          <w:rFonts w:ascii="Times New Roman" w:eastAsia="Arial" w:hAnsi="Times New Roman" w:cs="Times New Roman"/>
          <w:sz w:val="28"/>
          <w:szCs w:val="28"/>
        </w:rPr>
        <w:t>системам</w:t>
      </w:r>
      <w:r w:rsidR="00BF1562" w:rsidRPr="005B52AB">
        <w:rPr>
          <w:rFonts w:ascii="Times New Roman" w:eastAsia="Arial" w:hAnsi="Times New Roman" w:cs="Times New Roman"/>
          <w:sz w:val="28"/>
          <w:szCs w:val="28"/>
          <w:lang w:val="uk-UA"/>
        </w:rPr>
        <w:t>и</w:t>
      </w:r>
      <w:r w:rsidR="00246A42" w:rsidRPr="005B52AB">
        <w:rPr>
          <w:rFonts w:ascii="Times New Roman" w:eastAsia="Arial" w:hAnsi="Times New Roman" w:cs="Times New Roman"/>
          <w:sz w:val="28"/>
          <w:szCs w:val="28"/>
          <w:lang w:val="uk-UA"/>
        </w:rPr>
        <w:t>;</w:t>
      </w:r>
    </w:p>
    <w:p w:rsidR="009444D0" w:rsidRPr="005B52AB" w:rsidRDefault="00246A42"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Д</w:t>
      </w:r>
      <w:r w:rsidR="009444D0"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н</w:t>
      </w:r>
      <w:r w:rsidR="009444D0" w:rsidRPr="005B52AB">
        <w:rPr>
          <w:rFonts w:ascii="Times New Roman" w:eastAsia="Arial" w:hAnsi="Times New Roman" w:cs="Times New Roman"/>
          <w:sz w:val="28"/>
          <w:szCs w:val="28"/>
        </w:rPr>
        <w:t>ес</w:t>
      </w:r>
      <w:r w:rsidR="00BF1562" w:rsidRPr="005B52AB">
        <w:rPr>
          <w:rFonts w:ascii="Times New Roman" w:eastAsia="Arial" w:hAnsi="Times New Roman" w:cs="Times New Roman"/>
          <w:sz w:val="28"/>
          <w:szCs w:val="28"/>
          <w:lang w:val="uk-UA"/>
        </w:rPr>
        <w:t>умісність за</w:t>
      </w:r>
      <w:r w:rsidR="009444D0" w:rsidRPr="005B52AB">
        <w:rPr>
          <w:rFonts w:ascii="Times New Roman" w:eastAsia="Arial" w:hAnsi="Times New Roman" w:cs="Times New Roman"/>
          <w:sz w:val="28"/>
          <w:szCs w:val="28"/>
        </w:rPr>
        <w:t xml:space="preserve"> В-антиген</w:t>
      </w:r>
      <w:r w:rsidR="00BF1562" w:rsidRPr="005B52AB">
        <w:rPr>
          <w:rFonts w:ascii="Times New Roman" w:eastAsia="Arial" w:hAnsi="Times New Roman" w:cs="Times New Roman"/>
          <w:sz w:val="28"/>
          <w:szCs w:val="28"/>
          <w:lang w:val="uk-UA"/>
        </w:rPr>
        <w:t>ом</w:t>
      </w:r>
      <w:r w:rsidRPr="005B52AB">
        <w:rPr>
          <w:rFonts w:ascii="Times New Roman" w:eastAsia="Arial" w:hAnsi="Times New Roman" w:cs="Times New Roman"/>
          <w:sz w:val="28"/>
          <w:szCs w:val="28"/>
          <w:lang w:val="uk-UA"/>
        </w:rPr>
        <w:t>.</w:t>
      </w:r>
    </w:p>
    <w:p w:rsidR="009444D0" w:rsidRPr="005B52AB" w:rsidRDefault="009444D0" w:rsidP="005B52AB">
      <w:pPr>
        <w:spacing w:after="0" w:line="360" w:lineRule="auto"/>
        <w:ind w:left="567" w:hanging="567"/>
        <w:jc w:val="both"/>
        <w:rPr>
          <w:rFonts w:ascii="Times New Roman" w:eastAsia="Times New Roman" w:hAnsi="Times New Roman" w:cs="Times New Roman"/>
          <w:sz w:val="28"/>
          <w:szCs w:val="28"/>
        </w:rPr>
      </w:pPr>
    </w:p>
    <w:p w:rsidR="009444D0" w:rsidRPr="005B52AB" w:rsidRDefault="00246A42" w:rsidP="005B52AB">
      <w:pPr>
        <w:spacing w:after="0" w:line="360" w:lineRule="auto"/>
        <w:jc w:val="both"/>
        <w:rPr>
          <w:rFonts w:ascii="Times New Roman" w:eastAsia="Times New Roman" w:hAnsi="Times New Roman" w:cs="Times New Roman"/>
          <w:b/>
          <w:sz w:val="28"/>
          <w:szCs w:val="28"/>
        </w:rPr>
      </w:pPr>
      <w:r w:rsidRPr="005B52AB">
        <w:rPr>
          <w:rFonts w:ascii="Times New Roman" w:eastAsia="Arial" w:hAnsi="Times New Roman" w:cs="Times New Roman"/>
          <w:b/>
          <w:bCs/>
          <w:sz w:val="28"/>
          <w:szCs w:val="28"/>
          <w:lang w:val="uk-UA"/>
        </w:rPr>
        <w:t>95</w:t>
      </w:r>
      <w:r w:rsidR="009444D0" w:rsidRPr="005B52AB">
        <w:rPr>
          <w:rFonts w:ascii="Times New Roman" w:eastAsia="Arial" w:hAnsi="Times New Roman" w:cs="Times New Roman"/>
          <w:b/>
          <w:bCs/>
          <w:sz w:val="28"/>
          <w:szCs w:val="28"/>
        </w:rPr>
        <w:t xml:space="preserve">. </w:t>
      </w:r>
      <w:r w:rsidR="00BF1562" w:rsidRPr="005B52AB">
        <w:rPr>
          <w:rFonts w:ascii="Times New Roman" w:eastAsia="Arial" w:hAnsi="Times New Roman" w:cs="Times New Roman"/>
          <w:b/>
          <w:bCs/>
          <w:sz w:val="28"/>
          <w:szCs w:val="28"/>
          <w:lang w:val="uk-UA"/>
        </w:rPr>
        <w:t>У родині</w:t>
      </w:r>
      <w:r w:rsidR="009444D0" w:rsidRPr="005B52AB">
        <w:rPr>
          <w:rFonts w:ascii="Times New Roman" w:eastAsia="Times New Roman" w:hAnsi="Times New Roman" w:cs="Times New Roman"/>
          <w:b/>
          <w:iCs/>
          <w:sz w:val="28"/>
          <w:szCs w:val="28"/>
        </w:rPr>
        <w:t>,</w:t>
      </w:r>
      <w:r w:rsidR="009444D0" w:rsidRPr="005B52AB">
        <w:rPr>
          <w:rFonts w:ascii="Times New Roman" w:eastAsia="Arial" w:hAnsi="Times New Roman" w:cs="Times New Roman"/>
          <w:b/>
          <w:bCs/>
          <w:sz w:val="28"/>
          <w:szCs w:val="28"/>
        </w:rPr>
        <w:t xml:space="preserve"> </w:t>
      </w:r>
      <w:r w:rsidR="00AC342A" w:rsidRPr="005B52AB">
        <w:rPr>
          <w:rFonts w:ascii="Times New Roman" w:eastAsia="Arial" w:hAnsi="Times New Roman" w:cs="Times New Roman"/>
          <w:b/>
          <w:bCs/>
          <w:sz w:val="28"/>
          <w:szCs w:val="28"/>
          <w:lang w:val="uk-UA"/>
        </w:rPr>
        <w:t xml:space="preserve">у якій </w:t>
      </w:r>
      <w:r w:rsidR="00E11B13" w:rsidRPr="005B52AB">
        <w:rPr>
          <w:rFonts w:ascii="Times New Roman" w:eastAsia="Arial" w:hAnsi="Times New Roman" w:cs="Times New Roman"/>
          <w:b/>
          <w:bCs/>
          <w:sz w:val="28"/>
          <w:szCs w:val="28"/>
          <w:lang w:val="uk-UA"/>
        </w:rPr>
        <w:t>батько</w:t>
      </w:r>
      <w:r w:rsidR="009444D0" w:rsidRPr="005B52AB">
        <w:rPr>
          <w:rFonts w:ascii="Times New Roman" w:eastAsia="Times New Roman" w:hAnsi="Times New Roman" w:cs="Times New Roman"/>
          <w:b/>
          <w:iCs/>
          <w:sz w:val="28"/>
          <w:szCs w:val="28"/>
        </w:rPr>
        <w:t xml:space="preserve"> стра</w:t>
      </w:r>
      <w:r w:rsidR="00994DF0" w:rsidRPr="005B52AB">
        <w:rPr>
          <w:rFonts w:ascii="Times New Roman" w:eastAsia="Times New Roman" w:hAnsi="Times New Roman" w:cs="Times New Roman"/>
          <w:b/>
          <w:iCs/>
          <w:sz w:val="28"/>
          <w:szCs w:val="28"/>
          <w:lang w:val="uk-UA"/>
        </w:rPr>
        <w:t xml:space="preserve">ждав на </w:t>
      </w:r>
      <w:r w:rsidR="009444D0" w:rsidRPr="005B52AB">
        <w:rPr>
          <w:rFonts w:ascii="Times New Roman" w:eastAsia="Times New Roman" w:hAnsi="Times New Roman" w:cs="Times New Roman"/>
          <w:b/>
          <w:iCs/>
          <w:sz w:val="28"/>
          <w:szCs w:val="28"/>
        </w:rPr>
        <w:t>г</w:t>
      </w:r>
      <w:r w:rsidR="00994DF0" w:rsidRPr="005B52AB">
        <w:rPr>
          <w:rFonts w:ascii="Times New Roman" w:eastAsia="Times New Roman" w:hAnsi="Times New Roman" w:cs="Times New Roman"/>
          <w:b/>
          <w:iCs/>
          <w:sz w:val="28"/>
          <w:szCs w:val="28"/>
          <w:lang w:val="uk-UA"/>
        </w:rPr>
        <w:t>і</w:t>
      </w:r>
      <w:r w:rsidR="009444D0" w:rsidRPr="005B52AB">
        <w:rPr>
          <w:rFonts w:ascii="Times New Roman" w:eastAsia="Times New Roman" w:hAnsi="Times New Roman" w:cs="Times New Roman"/>
          <w:b/>
          <w:iCs/>
          <w:sz w:val="28"/>
          <w:szCs w:val="28"/>
        </w:rPr>
        <w:t>пертон</w:t>
      </w:r>
      <w:r w:rsidR="00994DF0" w:rsidRPr="005B52AB">
        <w:rPr>
          <w:rFonts w:ascii="Times New Roman" w:eastAsia="Times New Roman" w:hAnsi="Times New Roman" w:cs="Times New Roman"/>
          <w:b/>
          <w:iCs/>
          <w:sz w:val="28"/>
          <w:szCs w:val="28"/>
          <w:lang w:val="uk-UA"/>
        </w:rPr>
        <w:t>ічну</w:t>
      </w:r>
      <w:r w:rsidR="009444D0" w:rsidRPr="005B52AB">
        <w:rPr>
          <w:rFonts w:ascii="Times New Roman" w:eastAsia="Times New Roman" w:hAnsi="Times New Roman" w:cs="Times New Roman"/>
          <w:b/>
          <w:iCs/>
          <w:sz w:val="28"/>
          <w:szCs w:val="28"/>
        </w:rPr>
        <w:t xml:space="preserve"> </w:t>
      </w:r>
      <w:r w:rsidR="00055AD4" w:rsidRPr="005B52AB">
        <w:rPr>
          <w:rFonts w:ascii="Times New Roman" w:eastAsia="Times New Roman" w:hAnsi="Times New Roman" w:cs="Times New Roman"/>
          <w:b/>
          <w:iCs/>
          <w:sz w:val="28"/>
          <w:szCs w:val="28"/>
          <w:lang w:val="uk-UA"/>
        </w:rPr>
        <w:t>хворобу,</w:t>
      </w:r>
      <w:r w:rsidR="009444D0" w:rsidRPr="005B52AB">
        <w:rPr>
          <w:rFonts w:ascii="Times New Roman" w:eastAsia="Times New Roman" w:hAnsi="Times New Roman" w:cs="Times New Roman"/>
          <w:b/>
          <w:iCs/>
          <w:sz w:val="28"/>
          <w:szCs w:val="28"/>
        </w:rPr>
        <w:t xml:space="preserve"> в</w:t>
      </w:r>
      <w:r w:rsidR="00055AD4" w:rsidRPr="005B52AB">
        <w:rPr>
          <w:rFonts w:ascii="Times New Roman" w:eastAsia="Times New Roman" w:hAnsi="Times New Roman" w:cs="Times New Roman"/>
          <w:b/>
          <w:iCs/>
          <w:sz w:val="28"/>
          <w:szCs w:val="28"/>
          <w:lang w:val="uk-UA"/>
        </w:rPr>
        <w:t>и</w:t>
      </w:r>
      <w:r w:rsidR="009444D0" w:rsidRPr="005B52AB">
        <w:rPr>
          <w:rFonts w:ascii="Times New Roman" w:eastAsia="Times New Roman" w:hAnsi="Times New Roman" w:cs="Times New Roman"/>
          <w:b/>
          <w:iCs/>
          <w:sz w:val="28"/>
          <w:szCs w:val="28"/>
        </w:rPr>
        <w:t>росл</w:t>
      </w:r>
      <w:r w:rsidR="00055AD4" w:rsidRPr="005B52AB">
        <w:rPr>
          <w:rFonts w:ascii="Times New Roman" w:eastAsia="Times New Roman" w:hAnsi="Times New Roman" w:cs="Times New Roman"/>
          <w:b/>
          <w:iCs/>
          <w:sz w:val="28"/>
          <w:szCs w:val="28"/>
          <w:lang w:val="uk-UA"/>
        </w:rPr>
        <w:t>о</w:t>
      </w:r>
      <w:r w:rsidR="009444D0" w:rsidRPr="005B52AB">
        <w:rPr>
          <w:rFonts w:ascii="Times New Roman" w:eastAsia="Times New Roman" w:hAnsi="Times New Roman" w:cs="Times New Roman"/>
          <w:b/>
          <w:iCs/>
          <w:sz w:val="28"/>
          <w:szCs w:val="28"/>
        </w:rPr>
        <w:t xml:space="preserve"> тро</w:t>
      </w:r>
      <w:r w:rsidR="00055AD4" w:rsidRPr="005B52AB">
        <w:rPr>
          <w:rFonts w:ascii="Times New Roman" w:eastAsia="Times New Roman" w:hAnsi="Times New Roman" w:cs="Times New Roman"/>
          <w:b/>
          <w:iCs/>
          <w:sz w:val="28"/>
          <w:szCs w:val="28"/>
          <w:lang w:val="uk-UA"/>
        </w:rPr>
        <w:t>є</w:t>
      </w:r>
      <w:r w:rsidR="009444D0" w:rsidRPr="005B52AB">
        <w:rPr>
          <w:rFonts w:ascii="Times New Roman" w:eastAsia="Times New Roman" w:hAnsi="Times New Roman" w:cs="Times New Roman"/>
          <w:b/>
          <w:iCs/>
          <w:sz w:val="28"/>
          <w:szCs w:val="28"/>
        </w:rPr>
        <w:t xml:space="preserve"> с</w:t>
      </w:r>
      <w:r w:rsidR="00055AD4" w:rsidRPr="005B52AB">
        <w:rPr>
          <w:rFonts w:ascii="Times New Roman" w:eastAsia="Times New Roman" w:hAnsi="Times New Roman" w:cs="Times New Roman"/>
          <w:b/>
          <w:iCs/>
          <w:sz w:val="28"/>
          <w:szCs w:val="28"/>
          <w:lang w:val="uk-UA"/>
        </w:rPr>
        <w:t>и</w:t>
      </w:r>
      <w:r w:rsidR="009444D0" w:rsidRPr="005B52AB">
        <w:rPr>
          <w:rFonts w:ascii="Times New Roman" w:eastAsia="Times New Roman" w:hAnsi="Times New Roman" w:cs="Times New Roman"/>
          <w:b/>
          <w:iCs/>
          <w:sz w:val="28"/>
          <w:szCs w:val="28"/>
        </w:rPr>
        <w:t>н</w:t>
      </w:r>
      <w:r w:rsidR="00055AD4" w:rsidRPr="005B52AB">
        <w:rPr>
          <w:rFonts w:ascii="Times New Roman" w:eastAsia="Times New Roman" w:hAnsi="Times New Roman" w:cs="Times New Roman"/>
          <w:b/>
          <w:iCs/>
          <w:sz w:val="28"/>
          <w:szCs w:val="28"/>
          <w:lang w:val="uk-UA"/>
        </w:rPr>
        <w:t>і</w:t>
      </w:r>
      <w:r w:rsidR="009444D0" w:rsidRPr="005B52AB">
        <w:rPr>
          <w:rFonts w:ascii="Times New Roman" w:eastAsia="Times New Roman" w:hAnsi="Times New Roman" w:cs="Times New Roman"/>
          <w:b/>
          <w:iCs/>
          <w:sz w:val="28"/>
          <w:szCs w:val="28"/>
        </w:rPr>
        <w:t>в</w:t>
      </w:r>
      <w:r w:rsidR="00055AD4" w:rsidRPr="005B52AB">
        <w:rPr>
          <w:rFonts w:ascii="Times New Roman" w:eastAsia="Times New Roman" w:hAnsi="Times New Roman" w:cs="Times New Roman"/>
          <w:b/>
          <w:iCs/>
          <w:sz w:val="28"/>
          <w:szCs w:val="28"/>
          <w:lang w:val="uk-UA"/>
        </w:rPr>
        <w:t>.</w:t>
      </w:r>
      <w:r w:rsidR="009444D0" w:rsidRPr="005B52AB">
        <w:rPr>
          <w:rFonts w:ascii="Times New Roman" w:eastAsia="Times New Roman" w:hAnsi="Times New Roman" w:cs="Times New Roman"/>
          <w:b/>
          <w:iCs/>
          <w:sz w:val="28"/>
          <w:szCs w:val="28"/>
        </w:rPr>
        <w:t xml:space="preserve"> Один </w:t>
      </w:r>
      <w:r w:rsidR="00055AD4" w:rsidRPr="005B52AB">
        <w:rPr>
          <w:rFonts w:ascii="Times New Roman" w:eastAsia="Times New Roman" w:hAnsi="Times New Roman" w:cs="Times New Roman"/>
          <w:b/>
          <w:iCs/>
          <w:sz w:val="28"/>
          <w:szCs w:val="28"/>
          <w:lang w:val="uk-UA"/>
        </w:rPr>
        <w:t>і</w:t>
      </w:r>
      <w:r w:rsidR="009444D0" w:rsidRPr="005B52AB">
        <w:rPr>
          <w:rFonts w:ascii="Times New Roman" w:eastAsia="Times New Roman" w:hAnsi="Times New Roman" w:cs="Times New Roman"/>
          <w:b/>
          <w:iCs/>
          <w:sz w:val="28"/>
          <w:szCs w:val="28"/>
        </w:rPr>
        <w:t xml:space="preserve">з них </w:t>
      </w:r>
      <w:r w:rsidR="00055AD4" w:rsidRPr="005B52AB">
        <w:rPr>
          <w:rFonts w:ascii="Times New Roman" w:eastAsia="Times New Roman" w:hAnsi="Times New Roman" w:cs="Times New Roman"/>
          <w:b/>
          <w:iCs/>
          <w:sz w:val="28"/>
          <w:szCs w:val="28"/>
          <w:lang w:val="uk-UA"/>
        </w:rPr>
        <w:t xml:space="preserve">працював </w:t>
      </w:r>
      <w:r w:rsidR="009444D0" w:rsidRPr="005B52AB">
        <w:rPr>
          <w:rFonts w:ascii="Times New Roman" w:eastAsia="Times New Roman" w:hAnsi="Times New Roman" w:cs="Times New Roman"/>
          <w:b/>
          <w:iCs/>
          <w:sz w:val="28"/>
          <w:szCs w:val="28"/>
        </w:rPr>
        <w:t>ав</w:t>
      </w:r>
      <w:r w:rsidR="00055AD4" w:rsidRPr="005B52AB">
        <w:rPr>
          <w:rFonts w:ascii="Times New Roman" w:eastAsia="Times New Roman" w:hAnsi="Times New Roman" w:cs="Times New Roman"/>
          <w:b/>
          <w:iCs/>
          <w:sz w:val="28"/>
          <w:szCs w:val="28"/>
          <w:lang w:val="uk-UA"/>
        </w:rPr>
        <w:t>і</w:t>
      </w:r>
      <w:r w:rsidR="009444D0" w:rsidRPr="005B52AB">
        <w:rPr>
          <w:rFonts w:ascii="Times New Roman" w:eastAsia="Times New Roman" w:hAnsi="Times New Roman" w:cs="Times New Roman"/>
          <w:b/>
          <w:iCs/>
          <w:sz w:val="28"/>
          <w:szCs w:val="28"/>
        </w:rPr>
        <w:t xml:space="preserve">адиспетчером – </w:t>
      </w:r>
      <w:r w:rsidR="00055AD4" w:rsidRPr="005B52AB">
        <w:rPr>
          <w:rFonts w:ascii="Times New Roman" w:eastAsia="Times New Roman" w:hAnsi="Times New Roman" w:cs="Times New Roman"/>
          <w:b/>
          <w:iCs/>
          <w:sz w:val="28"/>
          <w:szCs w:val="28"/>
          <w:lang w:val="uk-UA"/>
        </w:rPr>
        <w:t>керівником</w:t>
      </w:r>
      <w:r w:rsidR="009444D0" w:rsidRPr="005B52AB">
        <w:rPr>
          <w:rFonts w:ascii="Times New Roman" w:eastAsia="Times New Roman" w:hAnsi="Times New Roman" w:cs="Times New Roman"/>
          <w:b/>
          <w:iCs/>
          <w:sz w:val="28"/>
          <w:szCs w:val="28"/>
        </w:rPr>
        <w:t xml:space="preserve"> </w:t>
      </w:r>
      <w:r w:rsidR="00763A0A" w:rsidRPr="005B52AB">
        <w:rPr>
          <w:rFonts w:ascii="Times New Roman" w:eastAsia="Times New Roman" w:hAnsi="Times New Roman" w:cs="Times New Roman"/>
          <w:b/>
          <w:iCs/>
          <w:sz w:val="28"/>
          <w:szCs w:val="28"/>
          <w:lang w:val="uk-UA"/>
        </w:rPr>
        <w:t>у</w:t>
      </w:r>
      <w:r w:rsidR="009444D0" w:rsidRPr="005B52AB">
        <w:rPr>
          <w:rFonts w:ascii="Times New Roman" w:eastAsia="Times New Roman" w:hAnsi="Times New Roman" w:cs="Times New Roman"/>
          <w:b/>
          <w:iCs/>
          <w:sz w:val="28"/>
          <w:szCs w:val="28"/>
        </w:rPr>
        <w:t xml:space="preserve"> </w:t>
      </w:r>
      <w:r w:rsidR="00763A0A" w:rsidRPr="005B52AB">
        <w:rPr>
          <w:rFonts w:ascii="Times New Roman" w:eastAsia="Times New Roman" w:hAnsi="Times New Roman" w:cs="Times New Roman"/>
          <w:b/>
          <w:iCs/>
          <w:sz w:val="28"/>
          <w:szCs w:val="28"/>
          <w:lang w:val="uk-UA"/>
        </w:rPr>
        <w:t>великому</w:t>
      </w:r>
      <w:r w:rsidR="009444D0" w:rsidRPr="005B52AB">
        <w:rPr>
          <w:rFonts w:ascii="Times New Roman" w:eastAsia="Times New Roman" w:hAnsi="Times New Roman" w:cs="Times New Roman"/>
          <w:b/>
          <w:iCs/>
          <w:sz w:val="28"/>
          <w:szCs w:val="28"/>
        </w:rPr>
        <w:t xml:space="preserve"> м</w:t>
      </w:r>
      <w:r w:rsidR="00763A0A" w:rsidRPr="005B52AB">
        <w:rPr>
          <w:rFonts w:ascii="Times New Roman" w:eastAsia="Times New Roman" w:hAnsi="Times New Roman" w:cs="Times New Roman"/>
          <w:b/>
          <w:iCs/>
          <w:sz w:val="28"/>
          <w:szCs w:val="28"/>
          <w:lang w:val="uk-UA"/>
        </w:rPr>
        <w:t>і</w:t>
      </w:r>
      <w:r w:rsidR="009444D0" w:rsidRPr="005B52AB">
        <w:rPr>
          <w:rFonts w:ascii="Times New Roman" w:eastAsia="Times New Roman" w:hAnsi="Times New Roman" w:cs="Times New Roman"/>
          <w:b/>
          <w:iCs/>
          <w:sz w:val="28"/>
          <w:szCs w:val="28"/>
        </w:rPr>
        <w:t>жнародном</w:t>
      </w:r>
      <w:r w:rsidR="00763A0A" w:rsidRPr="005B52AB">
        <w:rPr>
          <w:rFonts w:ascii="Times New Roman" w:eastAsia="Times New Roman" w:hAnsi="Times New Roman" w:cs="Times New Roman"/>
          <w:b/>
          <w:iCs/>
          <w:sz w:val="28"/>
          <w:szCs w:val="28"/>
          <w:lang w:val="uk-UA"/>
        </w:rPr>
        <w:t>у</w:t>
      </w:r>
      <w:r w:rsidR="009444D0" w:rsidRPr="005B52AB">
        <w:rPr>
          <w:rFonts w:ascii="Times New Roman" w:eastAsia="Times New Roman" w:hAnsi="Times New Roman" w:cs="Times New Roman"/>
          <w:b/>
          <w:iCs/>
          <w:sz w:val="28"/>
          <w:szCs w:val="28"/>
        </w:rPr>
        <w:t xml:space="preserve"> а</w:t>
      </w:r>
      <w:r w:rsidR="00763A0A" w:rsidRPr="005B52AB">
        <w:rPr>
          <w:rFonts w:ascii="Times New Roman" w:eastAsia="Times New Roman" w:hAnsi="Times New Roman" w:cs="Times New Roman"/>
          <w:b/>
          <w:iCs/>
          <w:sz w:val="28"/>
          <w:szCs w:val="28"/>
          <w:lang w:val="uk-UA"/>
        </w:rPr>
        <w:t>е</w:t>
      </w:r>
      <w:r w:rsidR="009444D0" w:rsidRPr="005B52AB">
        <w:rPr>
          <w:rFonts w:ascii="Times New Roman" w:eastAsia="Times New Roman" w:hAnsi="Times New Roman" w:cs="Times New Roman"/>
          <w:b/>
          <w:iCs/>
          <w:sz w:val="28"/>
          <w:szCs w:val="28"/>
        </w:rPr>
        <w:t xml:space="preserve">ропорту </w:t>
      </w:r>
      <w:r w:rsidR="00024B76" w:rsidRPr="005B52AB">
        <w:rPr>
          <w:rFonts w:ascii="Times New Roman" w:eastAsia="Times New Roman" w:hAnsi="Times New Roman" w:cs="Times New Roman"/>
          <w:b/>
          <w:iCs/>
          <w:sz w:val="28"/>
          <w:szCs w:val="28"/>
          <w:lang w:val="uk-UA"/>
        </w:rPr>
        <w:t>з</w:t>
      </w:r>
      <w:r w:rsidR="009444D0" w:rsidRPr="005B52AB">
        <w:rPr>
          <w:rFonts w:ascii="Times New Roman" w:eastAsia="Times New Roman" w:hAnsi="Times New Roman" w:cs="Times New Roman"/>
          <w:b/>
          <w:iCs/>
          <w:sz w:val="28"/>
          <w:szCs w:val="28"/>
        </w:rPr>
        <w:t xml:space="preserve"> в</w:t>
      </w:r>
      <w:r w:rsidR="00024B76" w:rsidRPr="005B52AB">
        <w:rPr>
          <w:rFonts w:ascii="Times New Roman" w:eastAsia="Times New Roman" w:hAnsi="Times New Roman" w:cs="Times New Roman"/>
          <w:b/>
          <w:iCs/>
          <w:sz w:val="28"/>
          <w:szCs w:val="28"/>
          <w:lang w:val="uk-UA"/>
        </w:rPr>
        <w:t>исокою</w:t>
      </w:r>
      <w:r w:rsidR="009444D0" w:rsidRPr="005B52AB">
        <w:rPr>
          <w:rFonts w:ascii="Times New Roman" w:eastAsia="Times New Roman" w:hAnsi="Times New Roman" w:cs="Times New Roman"/>
          <w:b/>
          <w:iCs/>
          <w:sz w:val="28"/>
          <w:szCs w:val="28"/>
        </w:rPr>
        <w:t xml:space="preserve"> </w:t>
      </w:r>
      <w:r w:rsidR="00024B76" w:rsidRPr="005B52AB">
        <w:rPr>
          <w:rFonts w:ascii="Times New Roman" w:eastAsia="Times New Roman" w:hAnsi="Times New Roman" w:cs="Times New Roman"/>
          <w:b/>
          <w:iCs/>
          <w:sz w:val="28"/>
          <w:szCs w:val="28"/>
          <w:lang w:val="uk-UA"/>
        </w:rPr>
        <w:t>і</w:t>
      </w:r>
      <w:r w:rsidR="009444D0" w:rsidRPr="005B52AB">
        <w:rPr>
          <w:rFonts w:ascii="Times New Roman" w:eastAsia="Times New Roman" w:hAnsi="Times New Roman" w:cs="Times New Roman"/>
          <w:b/>
          <w:iCs/>
          <w:sz w:val="28"/>
          <w:szCs w:val="28"/>
        </w:rPr>
        <w:t>нтенсивн</w:t>
      </w:r>
      <w:r w:rsidR="00024B76" w:rsidRPr="005B52AB">
        <w:rPr>
          <w:rFonts w:ascii="Times New Roman" w:eastAsia="Times New Roman" w:hAnsi="Times New Roman" w:cs="Times New Roman"/>
          <w:b/>
          <w:iCs/>
          <w:sz w:val="28"/>
          <w:szCs w:val="28"/>
          <w:lang w:val="uk-UA"/>
        </w:rPr>
        <w:t>істю</w:t>
      </w:r>
      <w:r w:rsidR="009444D0" w:rsidRPr="005B52AB">
        <w:rPr>
          <w:rFonts w:ascii="Times New Roman" w:eastAsia="Times New Roman" w:hAnsi="Times New Roman" w:cs="Times New Roman"/>
          <w:b/>
          <w:iCs/>
          <w:sz w:val="28"/>
          <w:szCs w:val="28"/>
        </w:rPr>
        <w:t xml:space="preserve"> </w:t>
      </w:r>
      <w:r w:rsidR="00024B76" w:rsidRPr="005B52AB">
        <w:rPr>
          <w:rFonts w:ascii="Times New Roman" w:eastAsia="Times New Roman" w:hAnsi="Times New Roman" w:cs="Times New Roman"/>
          <w:b/>
          <w:iCs/>
          <w:sz w:val="28"/>
          <w:szCs w:val="28"/>
          <w:lang w:val="uk-UA"/>
        </w:rPr>
        <w:t>руху.</w:t>
      </w:r>
      <w:r w:rsidR="009444D0" w:rsidRPr="005B52AB">
        <w:rPr>
          <w:rFonts w:ascii="Times New Roman" w:eastAsia="Times New Roman" w:hAnsi="Times New Roman" w:cs="Times New Roman"/>
          <w:b/>
          <w:iCs/>
          <w:sz w:val="28"/>
          <w:szCs w:val="28"/>
        </w:rPr>
        <w:t xml:space="preserve"> Дв</w:t>
      </w:r>
      <w:r w:rsidR="00367F72" w:rsidRPr="005B52AB">
        <w:rPr>
          <w:rFonts w:ascii="Times New Roman" w:eastAsia="Times New Roman" w:hAnsi="Times New Roman" w:cs="Times New Roman"/>
          <w:b/>
          <w:iCs/>
          <w:sz w:val="28"/>
          <w:szCs w:val="28"/>
          <w:lang w:val="uk-UA"/>
        </w:rPr>
        <w:t>оє</w:t>
      </w:r>
      <w:r w:rsidR="009444D0" w:rsidRPr="005B52AB">
        <w:rPr>
          <w:rFonts w:ascii="Times New Roman" w:eastAsia="Times New Roman" w:hAnsi="Times New Roman" w:cs="Times New Roman"/>
          <w:b/>
          <w:iCs/>
          <w:sz w:val="28"/>
          <w:szCs w:val="28"/>
        </w:rPr>
        <w:t xml:space="preserve"> </w:t>
      </w:r>
      <w:r w:rsidR="00024B76" w:rsidRPr="005B52AB">
        <w:rPr>
          <w:rFonts w:ascii="Times New Roman" w:eastAsia="Times New Roman" w:hAnsi="Times New Roman" w:cs="Times New Roman"/>
          <w:b/>
          <w:iCs/>
          <w:sz w:val="28"/>
          <w:szCs w:val="28"/>
          <w:lang w:val="uk-UA"/>
        </w:rPr>
        <w:t>інших</w:t>
      </w:r>
      <w:r w:rsidR="009444D0" w:rsidRPr="005B52AB">
        <w:rPr>
          <w:rFonts w:ascii="Times New Roman" w:eastAsia="Times New Roman" w:hAnsi="Times New Roman" w:cs="Times New Roman"/>
          <w:b/>
          <w:iCs/>
          <w:sz w:val="28"/>
          <w:szCs w:val="28"/>
        </w:rPr>
        <w:t xml:space="preserve"> с</w:t>
      </w:r>
      <w:r w:rsidR="00024B76" w:rsidRPr="005B52AB">
        <w:rPr>
          <w:rFonts w:ascii="Times New Roman" w:eastAsia="Times New Roman" w:hAnsi="Times New Roman" w:cs="Times New Roman"/>
          <w:b/>
          <w:iCs/>
          <w:sz w:val="28"/>
          <w:szCs w:val="28"/>
          <w:lang w:val="uk-UA"/>
        </w:rPr>
        <w:t>и</w:t>
      </w:r>
      <w:r w:rsidR="009444D0" w:rsidRPr="005B52AB">
        <w:rPr>
          <w:rFonts w:ascii="Times New Roman" w:eastAsia="Times New Roman" w:hAnsi="Times New Roman" w:cs="Times New Roman"/>
          <w:b/>
          <w:iCs/>
          <w:sz w:val="28"/>
          <w:szCs w:val="28"/>
        </w:rPr>
        <w:t>н</w:t>
      </w:r>
      <w:r w:rsidR="00367F72" w:rsidRPr="005B52AB">
        <w:rPr>
          <w:rFonts w:ascii="Times New Roman" w:eastAsia="Times New Roman" w:hAnsi="Times New Roman" w:cs="Times New Roman"/>
          <w:b/>
          <w:iCs/>
          <w:sz w:val="28"/>
          <w:szCs w:val="28"/>
          <w:lang w:val="uk-UA"/>
        </w:rPr>
        <w:t>ів</w:t>
      </w:r>
      <w:r w:rsidR="009444D0" w:rsidRPr="005B52AB">
        <w:rPr>
          <w:rFonts w:ascii="Times New Roman" w:eastAsia="Times New Roman" w:hAnsi="Times New Roman" w:cs="Times New Roman"/>
          <w:b/>
          <w:iCs/>
          <w:sz w:val="28"/>
          <w:szCs w:val="28"/>
        </w:rPr>
        <w:t xml:space="preserve"> проживали</w:t>
      </w:r>
      <w:r w:rsidR="00024B76" w:rsidRPr="005B52AB">
        <w:rPr>
          <w:rFonts w:ascii="Times New Roman" w:eastAsia="Times New Roman" w:hAnsi="Times New Roman" w:cs="Times New Roman"/>
          <w:b/>
          <w:sz w:val="28"/>
          <w:szCs w:val="28"/>
          <w:lang w:val="uk-UA"/>
        </w:rPr>
        <w:t xml:space="preserve"> у </w:t>
      </w:r>
      <w:r w:rsidR="009444D0" w:rsidRPr="005B52AB">
        <w:rPr>
          <w:rFonts w:ascii="Times New Roman" w:eastAsia="Times New Roman" w:hAnsi="Times New Roman" w:cs="Times New Roman"/>
          <w:b/>
          <w:iCs/>
          <w:sz w:val="28"/>
          <w:szCs w:val="28"/>
        </w:rPr>
        <w:t>с</w:t>
      </w:r>
      <w:r w:rsidR="00024B76" w:rsidRPr="005B52AB">
        <w:rPr>
          <w:rFonts w:ascii="Times New Roman" w:eastAsia="Times New Roman" w:hAnsi="Times New Roman" w:cs="Times New Roman"/>
          <w:b/>
          <w:iCs/>
          <w:sz w:val="28"/>
          <w:szCs w:val="28"/>
          <w:lang w:val="uk-UA"/>
        </w:rPr>
        <w:t>і</w:t>
      </w:r>
      <w:r w:rsidR="009444D0" w:rsidRPr="005B52AB">
        <w:rPr>
          <w:rFonts w:ascii="Times New Roman" w:eastAsia="Times New Roman" w:hAnsi="Times New Roman" w:cs="Times New Roman"/>
          <w:b/>
          <w:iCs/>
          <w:sz w:val="28"/>
          <w:szCs w:val="28"/>
        </w:rPr>
        <w:t>льск</w:t>
      </w:r>
      <w:r w:rsidR="00024B76" w:rsidRPr="005B52AB">
        <w:rPr>
          <w:rFonts w:ascii="Times New Roman" w:eastAsia="Times New Roman" w:hAnsi="Times New Roman" w:cs="Times New Roman"/>
          <w:b/>
          <w:iCs/>
          <w:sz w:val="28"/>
          <w:szCs w:val="28"/>
          <w:lang w:val="uk-UA"/>
        </w:rPr>
        <w:t>і</w:t>
      </w:r>
      <w:r w:rsidR="009444D0" w:rsidRPr="005B52AB">
        <w:rPr>
          <w:rFonts w:ascii="Times New Roman" w:eastAsia="Times New Roman" w:hAnsi="Times New Roman" w:cs="Times New Roman"/>
          <w:b/>
          <w:iCs/>
          <w:sz w:val="28"/>
          <w:szCs w:val="28"/>
        </w:rPr>
        <w:t>й м</w:t>
      </w:r>
      <w:r w:rsidR="00024B76" w:rsidRPr="005B52AB">
        <w:rPr>
          <w:rFonts w:ascii="Times New Roman" w:eastAsia="Times New Roman" w:hAnsi="Times New Roman" w:cs="Times New Roman"/>
          <w:b/>
          <w:iCs/>
          <w:sz w:val="28"/>
          <w:szCs w:val="28"/>
          <w:lang w:val="uk-UA"/>
        </w:rPr>
        <w:t>ісцевості</w:t>
      </w:r>
      <w:r w:rsidR="00AE24F0" w:rsidRPr="005B52AB">
        <w:rPr>
          <w:rFonts w:ascii="Times New Roman" w:eastAsia="Times New Roman" w:hAnsi="Times New Roman" w:cs="Times New Roman"/>
          <w:b/>
          <w:iCs/>
          <w:sz w:val="28"/>
          <w:szCs w:val="28"/>
          <w:lang w:val="uk-UA"/>
        </w:rPr>
        <w:t>, один із них був бджолярем, а інший агрономом.</w:t>
      </w:r>
      <w:r w:rsidR="009444D0" w:rsidRPr="005B52AB">
        <w:rPr>
          <w:rFonts w:ascii="Times New Roman" w:eastAsia="Times New Roman" w:hAnsi="Times New Roman" w:cs="Times New Roman"/>
          <w:b/>
          <w:iCs/>
          <w:sz w:val="28"/>
          <w:szCs w:val="28"/>
        </w:rPr>
        <w:t xml:space="preserve"> Диспетчер </w:t>
      </w:r>
      <w:r w:rsidR="00AE24F0" w:rsidRPr="005B52AB">
        <w:rPr>
          <w:rFonts w:ascii="Times New Roman" w:eastAsia="Times New Roman" w:hAnsi="Times New Roman" w:cs="Times New Roman"/>
          <w:b/>
          <w:iCs/>
          <w:sz w:val="28"/>
          <w:szCs w:val="28"/>
          <w:lang w:val="uk-UA"/>
        </w:rPr>
        <w:t>у</w:t>
      </w:r>
      <w:r w:rsidR="009444D0" w:rsidRPr="005B52AB">
        <w:rPr>
          <w:rFonts w:ascii="Times New Roman" w:eastAsia="Times New Roman" w:hAnsi="Times New Roman" w:cs="Times New Roman"/>
          <w:b/>
          <w:iCs/>
          <w:sz w:val="28"/>
          <w:szCs w:val="28"/>
        </w:rPr>
        <w:t xml:space="preserve"> зр</w:t>
      </w:r>
      <w:r w:rsidR="00AE24F0" w:rsidRPr="005B52AB">
        <w:rPr>
          <w:rFonts w:ascii="Times New Roman" w:eastAsia="Times New Roman" w:hAnsi="Times New Roman" w:cs="Times New Roman"/>
          <w:b/>
          <w:iCs/>
          <w:sz w:val="28"/>
          <w:szCs w:val="28"/>
          <w:lang w:val="uk-UA"/>
        </w:rPr>
        <w:t>ілому</w:t>
      </w:r>
      <w:r w:rsidR="009444D0" w:rsidRPr="005B52AB">
        <w:rPr>
          <w:rFonts w:ascii="Times New Roman" w:eastAsia="Times New Roman" w:hAnsi="Times New Roman" w:cs="Times New Roman"/>
          <w:b/>
          <w:iCs/>
          <w:sz w:val="28"/>
          <w:szCs w:val="28"/>
        </w:rPr>
        <w:t xml:space="preserve"> </w:t>
      </w:r>
      <w:r w:rsidR="00AE24F0" w:rsidRPr="005B52AB">
        <w:rPr>
          <w:rFonts w:ascii="Times New Roman" w:eastAsia="Times New Roman" w:hAnsi="Times New Roman" w:cs="Times New Roman"/>
          <w:b/>
          <w:iCs/>
          <w:sz w:val="28"/>
          <w:szCs w:val="28"/>
          <w:lang w:val="uk-UA"/>
        </w:rPr>
        <w:t>віці</w:t>
      </w:r>
      <w:r w:rsidR="00A676B1" w:rsidRPr="005B52AB">
        <w:rPr>
          <w:rFonts w:ascii="Times New Roman" w:eastAsia="Times New Roman" w:hAnsi="Times New Roman" w:cs="Times New Roman"/>
          <w:b/>
          <w:iCs/>
          <w:sz w:val="28"/>
          <w:szCs w:val="28"/>
          <w:lang w:val="uk-UA"/>
        </w:rPr>
        <w:t xml:space="preserve"> захворів</w:t>
      </w:r>
      <w:r w:rsidR="009444D0" w:rsidRPr="005B52AB">
        <w:rPr>
          <w:rFonts w:ascii="Times New Roman" w:eastAsia="Times New Roman" w:hAnsi="Times New Roman" w:cs="Times New Roman"/>
          <w:b/>
          <w:iCs/>
          <w:sz w:val="28"/>
          <w:szCs w:val="28"/>
        </w:rPr>
        <w:t xml:space="preserve"> </w:t>
      </w:r>
      <w:r w:rsidR="00A676B1" w:rsidRPr="005B52AB">
        <w:rPr>
          <w:rFonts w:ascii="Times New Roman" w:eastAsia="Times New Roman" w:hAnsi="Times New Roman" w:cs="Times New Roman"/>
          <w:b/>
          <w:iCs/>
          <w:sz w:val="28"/>
          <w:szCs w:val="28"/>
          <w:lang w:val="uk-UA"/>
        </w:rPr>
        <w:t>на важку форму гіпертонічного захворювання</w:t>
      </w:r>
      <w:r w:rsidR="009444D0" w:rsidRPr="005B52AB">
        <w:rPr>
          <w:rFonts w:ascii="Times New Roman" w:eastAsia="Times New Roman" w:hAnsi="Times New Roman" w:cs="Times New Roman"/>
          <w:b/>
          <w:iCs/>
          <w:sz w:val="28"/>
          <w:szCs w:val="28"/>
        </w:rPr>
        <w:t xml:space="preserve">. У </w:t>
      </w:r>
      <w:r w:rsidR="005C4A52" w:rsidRPr="005B52AB">
        <w:rPr>
          <w:rFonts w:ascii="Times New Roman" w:eastAsia="Times New Roman" w:hAnsi="Times New Roman" w:cs="Times New Roman"/>
          <w:b/>
          <w:iCs/>
          <w:sz w:val="28"/>
          <w:szCs w:val="28"/>
          <w:lang w:val="uk-UA"/>
        </w:rPr>
        <w:t>інших</w:t>
      </w:r>
      <w:r w:rsidR="009444D0" w:rsidRPr="005B52AB">
        <w:rPr>
          <w:rFonts w:ascii="Times New Roman" w:eastAsia="Times New Roman" w:hAnsi="Times New Roman" w:cs="Times New Roman"/>
          <w:b/>
          <w:iCs/>
          <w:sz w:val="28"/>
          <w:szCs w:val="28"/>
        </w:rPr>
        <w:t xml:space="preserve"> с</w:t>
      </w:r>
      <w:r w:rsidR="005C4A52" w:rsidRPr="005B52AB">
        <w:rPr>
          <w:rFonts w:ascii="Times New Roman" w:eastAsia="Times New Roman" w:hAnsi="Times New Roman" w:cs="Times New Roman"/>
          <w:b/>
          <w:iCs/>
          <w:sz w:val="28"/>
          <w:szCs w:val="28"/>
          <w:lang w:val="uk-UA"/>
        </w:rPr>
        <w:t>и</w:t>
      </w:r>
      <w:r w:rsidR="009444D0" w:rsidRPr="005B52AB">
        <w:rPr>
          <w:rFonts w:ascii="Times New Roman" w:eastAsia="Times New Roman" w:hAnsi="Times New Roman" w:cs="Times New Roman"/>
          <w:b/>
          <w:iCs/>
          <w:sz w:val="28"/>
          <w:szCs w:val="28"/>
        </w:rPr>
        <w:t>н</w:t>
      </w:r>
      <w:r w:rsidR="005C4A52" w:rsidRPr="005B52AB">
        <w:rPr>
          <w:rFonts w:ascii="Times New Roman" w:eastAsia="Times New Roman" w:hAnsi="Times New Roman" w:cs="Times New Roman"/>
          <w:b/>
          <w:iCs/>
          <w:sz w:val="28"/>
          <w:szCs w:val="28"/>
          <w:lang w:val="uk-UA"/>
        </w:rPr>
        <w:t>ів</w:t>
      </w:r>
      <w:r w:rsidR="009444D0" w:rsidRPr="005B52AB">
        <w:rPr>
          <w:rFonts w:ascii="Times New Roman" w:eastAsia="Times New Roman" w:hAnsi="Times New Roman" w:cs="Times New Roman"/>
          <w:b/>
          <w:iCs/>
          <w:sz w:val="28"/>
          <w:szCs w:val="28"/>
        </w:rPr>
        <w:t xml:space="preserve"> </w:t>
      </w:r>
      <w:r w:rsidR="005C4A52" w:rsidRPr="005B52AB">
        <w:rPr>
          <w:rFonts w:ascii="Times New Roman" w:eastAsia="Times New Roman" w:hAnsi="Times New Roman" w:cs="Times New Roman"/>
          <w:b/>
          <w:iCs/>
          <w:sz w:val="28"/>
          <w:szCs w:val="28"/>
          <w:lang w:val="uk-UA"/>
        </w:rPr>
        <w:t xml:space="preserve">цього захворювання не було і </w:t>
      </w:r>
      <w:r w:rsidR="009444D0" w:rsidRPr="005B52AB">
        <w:rPr>
          <w:rFonts w:ascii="Times New Roman" w:eastAsia="Times New Roman" w:hAnsi="Times New Roman" w:cs="Times New Roman"/>
          <w:b/>
          <w:iCs/>
          <w:sz w:val="28"/>
          <w:szCs w:val="28"/>
        </w:rPr>
        <w:t>лиш</w:t>
      </w:r>
      <w:r w:rsidR="005C4A52" w:rsidRPr="005B52AB">
        <w:rPr>
          <w:rFonts w:ascii="Times New Roman" w:eastAsia="Times New Roman" w:hAnsi="Times New Roman" w:cs="Times New Roman"/>
          <w:b/>
          <w:iCs/>
          <w:sz w:val="28"/>
          <w:szCs w:val="28"/>
          <w:lang w:val="uk-UA"/>
        </w:rPr>
        <w:t>е</w:t>
      </w:r>
      <w:r w:rsidR="009444D0" w:rsidRPr="005B52AB">
        <w:rPr>
          <w:rFonts w:ascii="Times New Roman" w:eastAsia="Times New Roman" w:hAnsi="Times New Roman" w:cs="Times New Roman"/>
          <w:b/>
          <w:iCs/>
          <w:sz w:val="28"/>
          <w:szCs w:val="28"/>
        </w:rPr>
        <w:t xml:space="preserve"> </w:t>
      </w:r>
      <w:r w:rsidR="00C5009A" w:rsidRPr="005B52AB">
        <w:rPr>
          <w:rFonts w:ascii="Times New Roman" w:eastAsia="Times New Roman" w:hAnsi="Times New Roman" w:cs="Times New Roman"/>
          <w:b/>
          <w:iCs/>
          <w:sz w:val="28"/>
          <w:szCs w:val="28"/>
          <w:lang w:val="uk-UA"/>
        </w:rPr>
        <w:t>інколи відмічались</w:t>
      </w:r>
      <w:r w:rsidR="009444D0" w:rsidRPr="005B52AB">
        <w:rPr>
          <w:rFonts w:ascii="Times New Roman" w:eastAsia="Times New Roman" w:hAnsi="Times New Roman" w:cs="Times New Roman"/>
          <w:b/>
          <w:iCs/>
          <w:sz w:val="28"/>
          <w:szCs w:val="28"/>
        </w:rPr>
        <w:t xml:space="preserve"> не</w:t>
      </w:r>
      <w:r w:rsidR="00C5009A" w:rsidRPr="005B52AB">
        <w:rPr>
          <w:rFonts w:ascii="Times New Roman" w:eastAsia="Times New Roman" w:hAnsi="Times New Roman" w:cs="Times New Roman"/>
          <w:b/>
          <w:iCs/>
          <w:sz w:val="28"/>
          <w:szCs w:val="28"/>
          <w:lang w:val="uk-UA"/>
        </w:rPr>
        <w:t>величкі</w:t>
      </w:r>
      <w:r w:rsidR="009444D0" w:rsidRPr="005B52AB">
        <w:rPr>
          <w:rFonts w:ascii="Times New Roman" w:eastAsia="Times New Roman" w:hAnsi="Times New Roman" w:cs="Times New Roman"/>
          <w:b/>
          <w:iCs/>
          <w:sz w:val="28"/>
          <w:szCs w:val="28"/>
        </w:rPr>
        <w:t xml:space="preserve"> </w:t>
      </w:r>
      <w:r w:rsidR="00042C98" w:rsidRPr="005B52AB">
        <w:rPr>
          <w:rFonts w:ascii="Times New Roman" w:eastAsia="Times New Roman" w:hAnsi="Times New Roman" w:cs="Times New Roman"/>
          <w:b/>
          <w:iCs/>
          <w:sz w:val="28"/>
          <w:szCs w:val="28"/>
          <w:lang w:val="uk-UA"/>
        </w:rPr>
        <w:t xml:space="preserve">стрибки </w:t>
      </w:r>
      <w:r w:rsidR="009444D0" w:rsidRPr="005B52AB">
        <w:rPr>
          <w:rFonts w:ascii="Times New Roman" w:eastAsia="Times New Roman" w:hAnsi="Times New Roman" w:cs="Times New Roman"/>
          <w:b/>
          <w:iCs/>
          <w:sz w:val="28"/>
          <w:szCs w:val="28"/>
        </w:rPr>
        <w:t>кров</w:t>
      </w:r>
      <w:r w:rsidR="00C5009A" w:rsidRPr="005B52AB">
        <w:rPr>
          <w:rFonts w:ascii="Times New Roman" w:eastAsia="Times New Roman" w:hAnsi="Times New Roman" w:cs="Times New Roman"/>
          <w:b/>
          <w:iCs/>
          <w:sz w:val="28"/>
          <w:szCs w:val="28"/>
        </w:rPr>
        <w:t>’</w:t>
      </w:r>
      <w:r w:rsidR="009444D0" w:rsidRPr="005B52AB">
        <w:rPr>
          <w:rFonts w:ascii="Times New Roman" w:eastAsia="Times New Roman" w:hAnsi="Times New Roman" w:cs="Times New Roman"/>
          <w:b/>
          <w:iCs/>
          <w:sz w:val="28"/>
          <w:szCs w:val="28"/>
        </w:rPr>
        <w:t xml:space="preserve">яного </w:t>
      </w:r>
      <w:r w:rsidR="00C5009A" w:rsidRPr="005B52AB">
        <w:rPr>
          <w:rFonts w:ascii="Times New Roman" w:eastAsia="Times New Roman" w:hAnsi="Times New Roman" w:cs="Times New Roman"/>
          <w:b/>
          <w:iCs/>
          <w:sz w:val="28"/>
          <w:szCs w:val="28"/>
          <w:lang w:val="uk-UA"/>
        </w:rPr>
        <w:t>тиску.</w:t>
      </w:r>
      <w:r w:rsidR="009444D0" w:rsidRPr="005B52AB">
        <w:rPr>
          <w:rFonts w:ascii="Times New Roman" w:eastAsia="Times New Roman" w:hAnsi="Times New Roman" w:cs="Times New Roman"/>
          <w:b/>
          <w:iCs/>
          <w:sz w:val="28"/>
          <w:szCs w:val="28"/>
        </w:rPr>
        <w:t xml:space="preserve"> </w:t>
      </w:r>
      <w:r w:rsidR="00042C98" w:rsidRPr="005B52AB">
        <w:rPr>
          <w:rFonts w:ascii="Times New Roman" w:eastAsia="Times New Roman" w:hAnsi="Times New Roman" w:cs="Times New Roman"/>
          <w:b/>
          <w:iCs/>
          <w:sz w:val="28"/>
          <w:szCs w:val="28"/>
          <w:lang w:val="uk-UA"/>
        </w:rPr>
        <w:t>До я</w:t>
      </w:r>
      <w:r w:rsidR="009444D0" w:rsidRPr="005B52AB">
        <w:rPr>
          <w:rFonts w:ascii="Times New Roman" w:eastAsia="Times New Roman" w:hAnsi="Times New Roman" w:cs="Times New Roman"/>
          <w:b/>
          <w:iCs/>
          <w:sz w:val="28"/>
          <w:szCs w:val="28"/>
        </w:rPr>
        <w:t>ко</w:t>
      </w:r>
      <w:r w:rsidR="00042C98" w:rsidRPr="005B52AB">
        <w:rPr>
          <w:rFonts w:ascii="Times New Roman" w:eastAsia="Times New Roman" w:hAnsi="Times New Roman" w:cs="Times New Roman"/>
          <w:b/>
          <w:iCs/>
          <w:sz w:val="28"/>
          <w:szCs w:val="28"/>
          <w:lang w:val="uk-UA"/>
        </w:rPr>
        <w:t>ї</w:t>
      </w:r>
      <w:r w:rsidR="009444D0" w:rsidRPr="005B52AB">
        <w:rPr>
          <w:rFonts w:ascii="Times New Roman" w:eastAsia="Times New Roman" w:hAnsi="Times New Roman" w:cs="Times New Roman"/>
          <w:b/>
          <w:iCs/>
          <w:sz w:val="28"/>
          <w:szCs w:val="28"/>
        </w:rPr>
        <w:t xml:space="preserve"> груп</w:t>
      </w:r>
      <w:r w:rsidR="00042C98" w:rsidRPr="005B52AB">
        <w:rPr>
          <w:rFonts w:ascii="Times New Roman" w:eastAsia="Times New Roman" w:hAnsi="Times New Roman" w:cs="Times New Roman"/>
          <w:b/>
          <w:iCs/>
          <w:sz w:val="28"/>
          <w:szCs w:val="28"/>
          <w:lang w:val="uk-UA"/>
        </w:rPr>
        <w:t>и</w:t>
      </w:r>
      <w:r w:rsidR="009444D0" w:rsidRPr="005B52AB">
        <w:rPr>
          <w:rFonts w:ascii="Times New Roman" w:eastAsia="Times New Roman" w:hAnsi="Times New Roman" w:cs="Times New Roman"/>
          <w:b/>
          <w:iCs/>
          <w:sz w:val="28"/>
          <w:szCs w:val="28"/>
        </w:rPr>
        <w:t xml:space="preserve"> генетич</w:t>
      </w:r>
      <w:r w:rsidR="00042C98" w:rsidRPr="005B52AB">
        <w:rPr>
          <w:rFonts w:ascii="Times New Roman" w:eastAsia="Times New Roman" w:hAnsi="Times New Roman" w:cs="Times New Roman"/>
          <w:b/>
          <w:iCs/>
          <w:sz w:val="28"/>
          <w:szCs w:val="28"/>
          <w:lang w:val="uk-UA"/>
        </w:rPr>
        <w:t>них</w:t>
      </w:r>
      <w:r w:rsidR="009444D0" w:rsidRPr="005B52AB">
        <w:rPr>
          <w:rFonts w:ascii="Times New Roman" w:eastAsia="Times New Roman" w:hAnsi="Times New Roman" w:cs="Times New Roman"/>
          <w:b/>
          <w:iCs/>
          <w:sz w:val="28"/>
          <w:szCs w:val="28"/>
        </w:rPr>
        <w:t xml:space="preserve"> за</w:t>
      </w:r>
      <w:r w:rsidR="00042C98" w:rsidRPr="005B52AB">
        <w:rPr>
          <w:rFonts w:ascii="Times New Roman" w:eastAsia="Times New Roman" w:hAnsi="Times New Roman" w:cs="Times New Roman"/>
          <w:b/>
          <w:iCs/>
          <w:sz w:val="28"/>
          <w:szCs w:val="28"/>
          <w:lang w:val="uk-UA"/>
        </w:rPr>
        <w:t>хворювань</w:t>
      </w:r>
      <w:r w:rsidR="009444D0" w:rsidRPr="005B52AB">
        <w:rPr>
          <w:rFonts w:ascii="Times New Roman" w:eastAsia="Times New Roman" w:hAnsi="Times New Roman" w:cs="Times New Roman"/>
          <w:b/>
          <w:iCs/>
          <w:sz w:val="28"/>
          <w:szCs w:val="28"/>
        </w:rPr>
        <w:t xml:space="preserve"> </w:t>
      </w:r>
      <w:r w:rsidR="005F4E5F" w:rsidRPr="005B52AB">
        <w:rPr>
          <w:rFonts w:ascii="Times New Roman" w:eastAsia="Times New Roman" w:hAnsi="Times New Roman" w:cs="Times New Roman"/>
          <w:b/>
          <w:iCs/>
          <w:sz w:val="28"/>
          <w:szCs w:val="28"/>
          <w:lang w:val="uk-UA"/>
        </w:rPr>
        <w:t>треба від</w:t>
      </w:r>
      <w:r w:rsidR="009444D0" w:rsidRPr="005B52AB">
        <w:rPr>
          <w:rFonts w:ascii="Times New Roman" w:eastAsia="Times New Roman" w:hAnsi="Times New Roman" w:cs="Times New Roman"/>
          <w:b/>
          <w:iCs/>
          <w:sz w:val="28"/>
          <w:szCs w:val="28"/>
        </w:rPr>
        <w:t>нести г</w:t>
      </w:r>
      <w:r w:rsidR="005F4E5F" w:rsidRPr="005B52AB">
        <w:rPr>
          <w:rFonts w:ascii="Times New Roman" w:eastAsia="Times New Roman" w:hAnsi="Times New Roman" w:cs="Times New Roman"/>
          <w:b/>
          <w:iCs/>
          <w:sz w:val="28"/>
          <w:szCs w:val="28"/>
          <w:lang w:val="uk-UA"/>
        </w:rPr>
        <w:t>і</w:t>
      </w:r>
      <w:r w:rsidR="009444D0" w:rsidRPr="005B52AB">
        <w:rPr>
          <w:rFonts w:ascii="Times New Roman" w:eastAsia="Times New Roman" w:hAnsi="Times New Roman" w:cs="Times New Roman"/>
          <w:b/>
          <w:iCs/>
          <w:sz w:val="28"/>
          <w:szCs w:val="28"/>
        </w:rPr>
        <w:t>пертон</w:t>
      </w:r>
      <w:r w:rsidR="005F4E5F" w:rsidRPr="005B52AB">
        <w:rPr>
          <w:rFonts w:ascii="Times New Roman" w:eastAsia="Times New Roman" w:hAnsi="Times New Roman" w:cs="Times New Roman"/>
          <w:b/>
          <w:iCs/>
          <w:sz w:val="28"/>
          <w:szCs w:val="28"/>
          <w:lang w:val="uk-UA"/>
        </w:rPr>
        <w:t>і</w:t>
      </w:r>
      <w:r w:rsidR="009444D0" w:rsidRPr="005B52AB">
        <w:rPr>
          <w:rFonts w:ascii="Times New Roman" w:eastAsia="Times New Roman" w:hAnsi="Times New Roman" w:cs="Times New Roman"/>
          <w:b/>
          <w:iCs/>
          <w:sz w:val="28"/>
          <w:szCs w:val="28"/>
        </w:rPr>
        <w:t>ч</w:t>
      </w:r>
      <w:r w:rsidR="005F4E5F" w:rsidRPr="005B52AB">
        <w:rPr>
          <w:rFonts w:ascii="Times New Roman" w:eastAsia="Times New Roman" w:hAnsi="Times New Roman" w:cs="Times New Roman"/>
          <w:b/>
          <w:iCs/>
          <w:sz w:val="28"/>
          <w:szCs w:val="28"/>
          <w:lang w:val="uk-UA"/>
        </w:rPr>
        <w:t>н</w:t>
      </w:r>
      <w:r w:rsidR="009444D0" w:rsidRPr="005B52AB">
        <w:rPr>
          <w:rFonts w:ascii="Times New Roman" w:eastAsia="Times New Roman" w:hAnsi="Times New Roman" w:cs="Times New Roman"/>
          <w:b/>
          <w:iCs/>
          <w:sz w:val="28"/>
          <w:szCs w:val="28"/>
        </w:rPr>
        <w:t xml:space="preserve">у </w:t>
      </w:r>
      <w:r w:rsidR="005F4E5F" w:rsidRPr="005B52AB">
        <w:rPr>
          <w:rFonts w:ascii="Times New Roman" w:eastAsia="Times New Roman" w:hAnsi="Times New Roman" w:cs="Times New Roman"/>
          <w:b/>
          <w:iCs/>
          <w:sz w:val="28"/>
          <w:szCs w:val="28"/>
          <w:lang w:val="uk-UA"/>
        </w:rPr>
        <w:t>хворобу</w:t>
      </w:r>
      <w:r w:rsidR="009444D0" w:rsidRPr="005B52AB">
        <w:rPr>
          <w:rFonts w:ascii="Times New Roman" w:eastAsia="Times New Roman" w:hAnsi="Times New Roman" w:cs="Times New Roman"/>
          <w:b/>
          <w:iCs/>
          <w:sz w:val="28"/>
          <w:szCs w:val="28"/>
        </w:rPr>
        <w:t xml:space="preserve"> </w:t>
      </w:r>
      <w:r w:rsidR="005F4E5F" w:rsidRPr="005B52AB">
        <w:rPr>
          <w:rFonts w:ascii="Times New Roman" w:eastAsia="Times New Roman" w:hAnsi="Times New Roman" w:cs="Times New Roman"/>
          <w:b/>
          <w:iCs/>
          <w:sz w:val="28"/>
          <w:szCs w:val="28"/>
          <w:lang w:val="uk-UA"/>
        </w:rPr>
        <w:t>у</w:t>
      </w:r>
      <w:r w:rsidR="009444D0" w:rsidRPr="005B52AB">
        <w:rPr>
          <w:rFonts w:ascii="Times New Roman" w:eastAsia="Times New Roman" w:hAnsi="Times New Roman" w:cs="Times New Roman"/>
          <w:b/>
          <w:iCs/>
          <w:sz w:val="28"/>
          <w:szCs w:val="28"/>
        </w:rPr>
        <w:t xml:space="preserve"> </w:t>
      </w:r>
      <w:r w:rsidR="005F4E5F" w:rsidRPr="005B52AB">
        <w:rPr>
          <w:rFonts w:ascii="Times New Roman" w:eastAsia="Times New Roman" w:hAnsi="Times New Roman" w:cs="Times New Roman"/>
          <w:b/>
          <w:iCs/>
          <w:sz w:val="28"/>
          <w:szCs w:val="28"/>
          <w:lang w:val="uk-UA"/>
        </w:rPr>
        <w:t>цій родині?</w:t>
      </w:r>
    </w:p>
    <w:p w:rsidR="009444D0" w:rsidRPr="005B52AB" w:rsidRDefault="009A3FA5" w:rsidP="005B52AB">
      <w:pPr>
        <w:spacing w:after="0" w:line="360" w:lineRule="auto"/>
        <w:ind w:left="567" w:hanging="567"/>
        <w:jc w:val="both"/>
        <w:rPr>
          <w:rFonts w:ascii="Times New Roman" w:eastAsia="Times New Roman" w:hAnsi="Times New Roman" w:cs="Times New Roman"/>
          <w:iCs/>
          <w:sz w:val="28"/>
          <w:szCs w:val="28"/>
        </w:rPr>
      </w:pPr>
      <w:r w:rsidRPr="005B52AB">
        <w:rPr>
          <w:rFonts w:ascii="Times New Roman" w:eastAsia="Arial" w:hAnsi="Times New Roman" w:cs="Times New Roman"/>
          <w:sz w:val="28"/>
          <w:szCs w:val="28"/>
          <w:lang w:val="uk-UA"/>
        </w:rPr>
        <w:t>А</w:t>
      </w:r>
      <w:r w:rsidR="009444D0" w:rsidRPr="005B52AB">
        <w:rPr>
          <w:rFonts w:ascii="Times New Roman" w:eastAsia="Arial" w:hAnsi="Times New Roman" w:cs="Times New Roman"/>
          <w:sz w:val="28"/>
          <w:szCs w:val="28"/>
        </w:rPr>
        <w:t xml:space="preserve"> </w:t>
      </w:r>
      <w:r w:rsidR="004A761D" w:rsidRPr="005B52AB">
        <w:rPr>
          <w:rFonts w:ascii="Times New Roman" w:eastAsia="Arial" w:hAnsi="Times New Roman" w:cs="Times New Roman"/>
          <w:sz w:val="28"/>
          <w:szCs w:val="28"/>
          <w:lang w:val="uk-UA"/>
        </w:rPr>
        <w:t>м</w:t>
      </w:r>
      <w:r w:rsidR="009444D0" w:rsidRPr="005B52AB">
        <w:rPr>
          <w:rFonts w:ascii="Times New Roman" w:eastAsia="Arial" w:hAnsi="Times New Roman" w:cs="Times New Roman"/>
          <w:sz w:val="28"/>
          <w:szCs w:val="28"/>
        </w:rPr>
        <w:t>оногенне за</w:t>
      </w:r>
      <w:r w:rsidR="00C3335C" w:rsidRPr="005B52AB">
        <w:rPr>
          <w:rFonts w:ascii="Times New Roman" w:eastAsia="Arial" w:hAnsi="Times New Roman" w:cs="Times New Roman"/>
          <w:sz w:val="28"/>
          <w:szCs w:val="28"/>
          <w:lang w:val="uk-UA"/>
        </w:rPr>
        <w:t>хворювання</w:t>
      </w:r>
      <w:r w:rsidR="004A761D" w:rsidRPr="005B52AB">
        <w:rPr>
          <w:rFonts w:ascii="Times New Roman" w:eastAsia="Arial" w:hAnsi="Times New Roman" w:cs="Times New Roman"/>
          <w:sz w:val="28"/>
          <w:szCs w:val="28"/>
          <w:lang w:val="uk-UA"/>
        </w:rPr>
        <w:t>;</w:t>
      </w:r>
    </w:p>
    <w:p w:rsidR="009444D0" w:rsidRPr="005B52AB" w:rsidRDefault="009A3FA5" w:rsidP="005B52AB">
      <w:pPr>
        <w:spacing w:after="0" w:line="360" w:lineRule="auto"/>
        <w:ind w:left="567" w:hanging="567"/>
        <w:jc w:val="both"/>
        <w:rPr>
          <w:rFonts w:ascii="Times New Roman" w:eastAsia="Times New Roman" w:hAnsi="Times New Roman" w:cs="Times New Roman"/>
          <w:iCs/>
          <w:sz w:val="28"/>
          <w:szCs w:val="28"/>
        </w:rPr>
      </w:pPr>
      <w:r w:rsidRPr="005B52AB">
        <w:rPr>
          <w:rFonts w:ascii="Times New Roman" w:eastAsia="Arial" w:hAnsi="Times New Roman" w:cs="Times New Roman"/>
          <w:sz w:val="28"/>
          <w:szCs w:val="28"/>
          <w:lang w:val="uk-UA"/>
        </w:rPr>
        <w:t>Б</w:t>
      </w:r>
      <w:r w:rsidR="009444D0" w:rsidRPr="005B52AB">
        <w:rPr>
          <w:rFonts w:ascii="Times New Roman" w:eastAsia="Arial" w:hAnsi="Times New Roman" w:cs="Times New Roman"/>
          <w:sz w:val="28"/>
          <w:szCs w:val="28"/>
        </w:rPr>
        <w:t xml:space="preserve"> </w:t>
      </w:r>
      <w:r w:rsidR="004A761D" w:rsidRPr="005B52AB">
        <w:rPr>
          <w:rFonts w:ascii="Times New Roman" w:eastAsia="Arial" w:hAnsi="Times New Roman" w:cs="Times New Roman"/>
          <w:sz w:val="28"/>
          <w:szCs w:val="28"/>
          <w:lang w:val="uk-UA"/>
        </w:rPr>
        <w:t>х</w:t>
      </w:r>
      <w:r w:rsidR="009444D0" w:rsidRPr="005B52AB">
        <w:rPr>
          <w:rFonts w:ascii="Times New Roman" w:eastAsia="Arial" w:hAnsi="Times New Roman" w:cs="Times New Roman"/>
          <w:sz w:val="28"/>
          <w:szCs w:val="28"/>
        </w:rPr>
        <w:t>ромосомне за</w:t>
      </w:r>
      <w:r w:rsidR="00C3335C" w:rsidRPr="005B52AB">
        <w:rPr>
          <w:rFonts w:ascii="Times New Roman" w:eastAsia="Arial" w:hAnsi="Times New Roman" w:cs="Times New Roman"/>
          <w:sz w:val="28"/>
          <w:szCs w:val="28"/>
          <w:lang w:val="uk-UA"/>
        </w:rPr>
        <w:t>хворювання</w:t>
      </w:r>
      <w:r w:rsidR="004A761D" w:rsidRPr="005B52AB">
        <w:rPr>
          <w:rFonts w:ascii="Times New Roman" w:eastAsia="Arial" w:hAnsi="Times New Roman" w:cs="Times New Roman"/>
          <w:sz w:val="28"/>
          <w:szCs w:val="28"/>
          <w:lang w:val="uk-UA"/>
        </w:rPr>
        <w:t>;</w:t>
      </w:r>
    </w:p>
    <w:p w:rsidR="009444D0" w:rsidRPr="005B52AB" w:rsidRDefault="009A3FA5"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 xml:space="preserve">В </w:t>
      </w:r>
      <w:r w:rsidR="004A761D" w:rsidRPr="005B52AB">
        <w:rPr>
          <w:rFonts w:ascii="Times New Roman" w:eastAsia="Arial" w:hAnsi="Times New Roman" w:cs="Times New Roman"/>
          <w:sz w:val="28"/>
          <w:szCs w:val="28"/>
          <w:lang w:val="uk-UA"/>
        </w:rPr>
        <w:t>м</w:t>
      </w:r>
      <w:r w:rsidR="009444D0" w:rsidRPr="005B52AB">
        <w:rPr>
          <w:rFonts w:ascii="Times New Roman" w:eastAsia="Arial" w:hAnsi="Times New Roman" w:cs="Times New Roman"/>
          <w:i/>
          <w:sz w:val="28"/>
          <w:szCs w:val="28"/>
        </w:rPr>
        <w:t>ультифактор</w:t>
      </w:r>
      <w:r w:rsidR="00C3335C" w:rsidRPr="005B52AB">
        <w:rPr>
          <w:rFonts w:ascii="Times New Roman" w:eastAsia="Arial" w:hAnsi="Times New Roman" w:cs="Times New Roman"/>
          <w:i/>
          <w:sz w:val="28"/>
          <w:szCs w:val="28"/>
          <w:lang w:val="uk-UA"/>
        </w:rPr>
        <w:t>і</w:t>
      </w:r>
      <w:r w:rsidR="009444D0" w:rsidRPr="005B52AB">
        <w:rPr>
          <w:rFonts w:ascii="Times New Roman" w:eastAsia="Arial" w:hAnsi="Times New Roman" w:cs="Times New Roman"/>
          <w:i/>
          <w:sz w:val="28"/>
          <w:szCs w:val="28"/>
        </w:rPr>
        <w:t>альн</w:t>
      </w:r>
      <w:r w:rsidR="00C3335C" w:rsidRPr="005B52AB">
        <w:rPr>
          <w:rFonts w:ascii="Times New Roman" w:eastAsia="Arial" w:hAnsi="Times New Roman" w:cs="Times New Roman"/>
          <w:i/>
          <w:sz w:val="28"/>
          <w:szCs w:val="28"/>
          <w:lang w:val="uk-UA"/>
        </w:rPr>
        <w:t>е</w:t>
      </w:r>
      <w:r w:rsidR="009444D0" w:rsidRPr="005B52AB">
        <w:rPr>
          <w:rFonts w:ascii="Times New Roman" w:eastAsia="Arial" w:hAnsi="Times New Roman" w:cs="Times New Roman"/>
          <w:i/>
          <w:sz w:val="28"/>
          <w:szCs w:val="28"/>
        </w:rPr>
        <w:t xml:space="preserve"> за</w:t>
      </w:r>
      <w:r w:rsidR="00C3335C" w:rsidRPr="005B52AB">
        <w:rPr>
          <w:rFonts w:ascii="Times New Roman" w:eastAsia="Arial" w:hAnsi="Times New Roman" w:cs="Times New Roman"/>
          <w:i/>
          <w:sz w:val="28"/>
          <w:szCs w:val="28"/>
          <w:lang w:val="uk-UA"/>
        </w:rPr>
        <w:t>хворювання</w:t>
      </w:r>
      <w:r w:rsidR="004A761D" w:rsidRPr="005B52AB">
        <w:rPr>
          <w:rFonts w:ascii="Times New Roman" w:eastAsia="Arial" w:hAnsi="Times New Roman" w:cs="Times New Roman"/>
          <w:sz w:val="28"/>
          <w:szCs w:val="28"/>
          <w:lang w:val="uk-UA"/>
        </w:rPr>
        <w:t>;</w:t>
      </w:r>
    </w:p>
    <w:p w:rsidR="009444D0" w:rsidRPr="005B52AB" w:rsidRDefault="004A761D"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Г</w:t>
      </w:r>
      <w:r w:rsidR="009444D0"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г</w:t>
      </w:r>
      <w:r w:rsidR="009444D0" w:rsidRPr="005B52AB">
        <w:rPr>
          <w:rFonts w:ascii="Times New Roman" w:eastAsia="Arial" w:hAnsi="Times New Roman" w:cs="Times New Roman"/>
          <w:sz w:val="28"/>
          <w:szCs w:val="28"/>
        </w:rPr>
        <w:t>еномне за</w:t>
      </w:r>
      <w:r w:rsidR="00C3335C" w:rsidRPr="005B52AB">
        <w:rPr>
          <w:rFonts w:ascii="Times New Roman" w:eastAsia="Arial" w:hAnsi="Times New Roman" w:cs="Times New Roman"/>
          <w:sz w:val="28"/>
          <w:szCs w:val="28"/>
          <w:lang w:val="uk-UA"/>
        </w:rPr>
        <w:t>хворювання</w:t>
      </w:r>
      <w:r w:rsidRPr="005B52AB">
        <w:rPr>
          <w:rFonts w:ascii="Times New Roman" w:eastAsia="Arial" w:hAnsi="Times New Roman" w:cs="Times New Roman"/>
          <w:sz w:val="28"/>
          <w:szCs w:val="28"/>
          <w:lang w:val="uk-UA"/>
        </w:rPr>
        <w:t>;</w:t>
      </w:r>
    </w:p>
    <w:p w:rsidR="009444D0" w:rsidRPr="005B52AB" w:rsidRDefault="004A761D"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9444D0"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з</w:t>
      </w:r>
      <w:r w:rsidR="009444D0" w:rsidRPr="005B52AB">
        <w:rPr>
          <w:rFonts w:ascii="Times New Roman" w:eastAsia="Arial" w:hAnsi="Times New Roman" w:cs="Times New Roman"/>
          <w:sz w:val="28"/>
          <w:szCs w:val="28"/>
        </w:rPr>
        <w:t>а</w:t>
      </w:r>
      <w:r w:rsidR="00392C22" w:rsidRPr="005B52AB">
        <w:rPr>
          <w:rFonts w:ascii="Times New Roman" w:eastAsia="Arial" w:hAnsi="Times New Roman" w:cs="Times New Roman"/>
          <w:sz w:val="28"/>
          <w:szCs w:val="28"/>
          <w:lang w:val="uk-UA"/>
        </w:rPr>
        <w:t xml:space="preserve">хворювання </w:t>
      </w:r>
      <w:r w:rsidR="00392C22" w:rsidRPr="005B52AB">
        <w:rPr>
          <w:rFonts w:ascii="Times New Roman" w:eastAsia="Arial" w:hAnsi="Times New Roman" w:cs="Times New Roman"/>
          <w:sz w:val="28"/>
          <w:szCs w:val="28"/>
        </w:rPr>
        <w:t>неспадкового</w:t>
      </w:r>
      <w:r w:rsidR="00392C22" w:rsidRPr="005B52AB">
        <w:rPr>
          <w:rFonts w:ascii="Times New Roman" w:eastAsia="Arial" w:hAnsi="Times New Roman" w:cs="Times New Roman"/>
          <w:sz w:val="28"/>
          <w:szCs w:val="28"/>
          <w:lang w:val="uk-UA"/>
        </w:rPr>
        <w:t xml:space="preserve"> </w:t>
      </w:r>
      <w:r w:rsidR="009444D0" w:rsidRPr="005B52AB">
        <w:rPr>
          <w:rFonts w:ascii="Times New Roman" w:eastAsia="Arial" w:hAnsi="Times New Roman" w:cs="Times New Roman"/>
          <w:sz w:val="28"/>
          <w:szCs w:val="28"/>
        </w:rPr>
        <w:t>характер</w:t>
      </w:r>
      <w:r w:rsidR="00392C22" w:rsidRPr="005B52AB">
        <w:rPr>
          <w:rFonts w:ascii="Times New Roman" w:eastAsia="Arial" w:hAnsi="Times New Roman" w:cs="Times New Roman"/>
          <w:sz w:val="28"/>
          <w:szCs w:val="28"/>
          <w:lang w:val="uk-UA"/>
        </w:rPr>
        <w:t>у</w:t>
      </w:r>
    </w:p>
    <w:p w:rsidR="009444D0" w:rsidRPr="005B52AB" w:rsidRDefault="009444D0" w:rsidP="005B52AB">
      <w:pPr>
        <w:spacing w:after="0" w:line="360" w:lineRule="auto"/>
        <w:ind w:left="567" w:hanging="567"/>
        <w:jc w:val="both"/>
        <w:rPr>
          <w:rFonts w:ascii="Times New Roman" w:eastAsia="Times New Roman" w:hAnsi="Times New Roman" w:cs="Times New Roman"/>
          <w:sz w:val="28"/>
          <w:szCs w:val="28"/>
        </w:rPr>
      </w:pPr>
    </w:p>
    <w:p w:rsidR="00967013" w:rsidRPr="005B52AB" w:rsidRDefault="00967013"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 xml:space="preserve">96. </w:t>
      </w:r>
      <w:r w:rsidR="007F6CDA" w:rsidRPr="005B52AB">
        <w:rPr>
          <w:rFonts w:ascii="Times New Roman" w:eastAsia="Times New Roman" w:hAnsi="Times New Roman" w:cs="Times New Roman"/>
          <w:b/>
          <w:iCs/>
          <w:sz w:val="28"/>
          <w:szCs w:val="28"/>
          <w:lang w:val="uk-UA"/>
        </w:rPr>
        <w:t>Під час</w:t>
      </w:r>
      <w:r w:rsidR="007F6CDA" w:rsidRPr="005B52AB">
        <w:rPr>
          <w:rFonts w:ascii="Times New Roman" w:eastAsia="Times New Roman" w:hAnsi="Times New Roman" w:cs="Times New Roman"/>
          <w:b/>
          <w:iCs/>
          <w:sz w:val="28"/>
          <w:szCs w:val="28"/>
        </w:rPr>
        <w:t xml:space="preserve"> </w:t>
      </w:r>
      <w:r w:rsidR="007F6CDA" w:rsidRPr="005B52AB">
        <w:rPr>
          <w:rFonts w:ascii="Times New Roman" w:eastAsia="Times New Roman" w:hAnsi="Times New Roman" w:cs="Times New Roman"/>
          <w:b/>
          <w:iCs/>
          <w:sz w:val="28"/>
          <w:szCs w:val="28"/>
          <w:lang w:val="uk-UA"/>
        </w:rPr>
        <w:t>визначення г</w:t>
      </w:r>
      <w:r w:rsidR="009444D0" w:rsidRPr="005B52AB">
        <w:rPr>
          <w:rFonts w:ascii="Times New Roman" w:eastAsia="Times New Roman" w:hAnsi="Times New Roman" w:cs="Times New Roman"/>
          <w:b/>
          <w:iCs/>
          <w:sz w:val="28"/>
          <w:szCs w:val="28"/>
        </w:rPr>
        <w:t>руп</w:t>
      </w:r>
      <w:r w:rsidR="008E2C26" w:rsidRPr="005B52AB">
        <w:rPr>
          <w:rFonts w:ascii="Times New Roman" w:eastAsia="Times New Roman" w:hAnsi="Times New Roman" w:cs="Times New Roman"/>
          <w:b/>
          <w:iCs/>
          <w:sz w:val="28"/>
          <w:szCs w:val="28"/>
          <w:lang w:val="uk-UA"/>
        </w:rPr>
        <w:t>и</w:t>
      </w:r>
      <w:r w:rsidR="009444D0" w:rsidRPr="005B52AB">
        <w:rPr>
          <w:rFonts w:ascii="Times New Roman" w:eastAsia="Times New Roman" w:hAnsi="Times New Roman" w:cs="Times New Roman"/>
          <w:b/>
          <w:iCs/>
          <w:sz w:val="28"/>
          <w:szCs w:val="28"/>
        </w:rPr>
        <w:t xml:space="preserve"> кров</w:t>
      </w:r>
      <w:r w:rsidR="008E2C26" w:rsidRPr="005B52AB">
        <w:rPr>
          <w:rFonts w:ascii="Times New Roman" w:eastAsia="Times New Roman" w:hAnsi="Times New Roman" w:cs="Times New Roman"/>
          <w:b/>
          <w:iCs/>
          <w:sz w:val="28"/>
          <w:szCs w:val="28"/>
          <w:lang w:val="uk-UA"/>
        </w:rPr>
        <w:t>і</w:t>
      </w:r>
      <w:r w:rsidR="009444D0" w:rsidRPr="005B52AB">
        <w:rPr>
          <w:rFonts w:ascii="Times New Roman" w:eastAsia="Times New Roman" w:hAnsi="Times New Roman" w:cs="Times New Roman"/>
          <w:b/>
          <w:iCs/>
          <w:sz w:val="28"/>
          <w:szCs w:val="28"/>
        </w:rPr>
        <w:t xml:space="preserve"> </w:t>
      </w:r>
      <w:r w:rsidR="008E2C26" w:rsidRPr="005B52AB">
        <w:rPr>
          <w:rFonts w:ascii="Times New Roman" w:eastAsia="Times New Roman" w:hAnsi="Times New Roman" w:cs="Times New Roman"/>
          <w:b/>
          <w:iCs/>
          <w:sz w:val="28"/>
          <w:szCs w:val="28"/>
          <w:lang w:val="uk-UA"/>
        </w:rPr>
        <w:t>за</w:t>
      </w:r>
      <w:r w:rsidR="009444D0" w:rsidRPr="005B52AB">
        <w:rPr>
          <w:rFonts w:ascii="Times New Roman" w:eastAsia="Times New Roman" w:hAnsi="Times New Roman" w:cs="Times New Roman"/>
          <w:b/>
          <w:iCs/>
          <w:sz w:val="28"/>
          <w:szCs w:val="28"/>
        </w:rPr>
        <w:t xml:space="preserve"> систем</w:t>
      </w:r>
      <w:r w:rsidR="008E2C26" w:rsidRPr="005B52AB">
        <w:rPr>
          <w:rFonts w:ascii="Times New Roman" w:eastAsia="Times New Roman" w:hAnsi="Times New Roman" w:cs="Times New Roman"/>
          <w:b/>
          <w:iCs/>
          <w:sz w:val="28"/>
          <w:szCs w:val="28"/>
          <w:lang w:val="uk-UA"/>
        </w:rPr>
        <w:t>ою</w:t>
      </w:r>
      <w:r w:rsidR="009444D0" w:rsidRPr="005B52AB">
        <w:rPr>
          <w:rFonts w:ascii="Times New Roman" w:eastAsia="Times New Roman" w:hAnsi="Times New Roman" w:cs="Times New Roman"/>
          <w:b/>
          <w:iCs/>
          <w:sz w:val="28"/>
          <w:szCs w:val="28"/>
        </w:rPr>
        <w:t xml:space="preserve"> АВ0 в</w:t>
      </w:r>
      <w:r w:rsidR="008E2C26" w:rsidRPr="005B52AB">
        <w:rPr>
          <w:rFonts w:ascii="Times New Roman" w:eastAsia="Times New Roman" w:hAnsi="Times New Roman" w:cs="Times New Roman"/>
          <w:b/>
          <w:iCs/>
          <w:sz w:val="28"/>
          <w:szCs w:val="28"/>
          <w:lang w:val="uk-UA"/>
        </w:rPr>
        <w:t>и</w:t>
      </w:r>
      <w:r w:rsidR="009444D0" w:rsidRPr="005B52AB">
        <w:rPr>
          <w:rFonts w:ascii="Times New Roman" w:eastAsia="Times New Roman" w:hAnsi="Times New Roman" w:cs="Times New Roman"/>
          <w:b/>
          <w:iCs/>
          <w:sz w:val="28"/>
          <w:szCs w:val="28"/>
        </w:rPr>
        <w:t>явлен</w:t>
      </w:r>
      <w:r w:rsidR="008E2C26" w:rsidRPr="005B52AB">
        <w:rPr>
          <w:rFonts w:ascii="Times New Roman" w:eastAsia="Times New Roman" w:hAnsi="Times New Roman" w:cs="Times New Roman"/>
          <w:b/>
          <w:iCs/>
          <w:sz w:val="28"/>
          <w:szCs w:val="28"/>
          <w:lang w:val="uk-UA"/>
        </w:rPr>
        <w:t>і</w:t>
      </w:r>
      <w:r w:rsidR="009444D0" w:rsidRPr="005B52AB">
        <w:rPr>
          <w:rFonts w:ascii="Times New Roman" w:eastAsia="Times New Roman" w:hAnsi="Times New Roman" w:cs="Times New Roman"/>
          <w:b/>
          <w:iCs/>
          <w:sz w:val="28"/>
          <w:szCs w:val="28"/>
        </w:rPr>
        <w:t xml:space="preserve"> антиген</w:t>
      </w:r>
      <w:r w:rsidR="008E2C26" w:rsidRPr="005B52AB">
        <w:rPr>
          <w:rFonts w:ascii="Times New Roman" w:eastAsia="Times New Roman" w:hAnsi="Times New Roman" w:cs="Times New Roman"/>
          <w:b/>
          <w:iCs/>
          <w:sz w:val="28"/>
          <w:szCs w:val="28"/>
          <w:lang w:val="uk-UA"/>
        </w:rPr>
        <w:t>и</w:t>
      </w:r>
      <w:r w:rsidR="009444D0" w:rsidRPr="005B52AB">
        <w:rPr>
          <w:rFonts w:ascii="Times New Roman" w:eastAsia="Times New Roman" w:hAnsi="Times New Roman" w:cs="Times New Roman"/>
          <w:b/>
          <w:iCs/>
          <w:sz w:val="28"/>
          <w:szCs w:val="28"/>
        </w:rPr>
        <w:t xml:space="preserve"> А </w:t>
      </w:r>
      <w:r w:rsidR="008E2C26" w:rsidRPr="005B52AB">
        <w:rPr>
          <w:rFonts w:ascii="Times New Roman" w:eastAsia="Times New Roman" w:hAnsi="Times New Roman" w:cs="Times New Roman"/>
          <w:b/>
          <w:iCs/>
          <w:sz w:val="28"/>
          <w:szCs w:val="28"/>
          <w:lang w:val="uk-UA"/>
        </w:rPr>
        <w:t>і</w:t>
      </w:r>
      <w:r w:rsidR="009444D0" w:rsidRPr="005B52AB">
        <w:rPr>
          <w:rFonts w:ascii="Times New Roman" w:eastAsia="Times New Roman" w:hAnsi="Times New Roman" w:cs="Times New Roman"/>
          <w:b/>
          <w:iCs/>
          <w:sz w:val="28"/>
          <w:szCs w:val="28"/>
        </w:rPr>
        <w:t xml:space="preserve"> В. </w:t>
      </w:r>
      <w:r w:rsidR="00B678C0" w:rsidRPr="005B52AB">
        <w:rPr>
          <w:rFonts w:ascii="Times New Roman" w:eastAsia="Times New Roman" w:hAnsi="Times New Roman" w:cs="Times New Roman"/>
          <w:b/>
          <w:iCs/>
          <w:sz w:val="28"/>
          <w:szCs w:val="28"/>
        </w:rPr>
        <w:t>Ц</w:t>
      </w:r>
      <w:r w:rsidR="008E2C26" w:rsidRPr="005B52AB">
        <w:rPr>
          <w:rFonts w:ascii="Times New Roman" w:eastAsia="Times New Roman" w:hAnsi="Times New Roman" w:cs="Times New Roman"/>
          <w:b/>
          <w:iCs/>
          <w:sz w:val="28"/>
          <w:szCs w:val="28"/>
          <w:lang w:val="uk-UA"/>
        </w:rPr>
        <w:t>ю</w:t>
      </w:r>
      <w:r w:rsidR="009444D0" w:rsidRPr="005B52AB">
        <w:rPr>
          <w:rFonts w:ascii="Times New Roman" w:eastAsia="Times New Roman" w:hAnsi="Times New Roman" w:cs="Times New Roman"/>
          <w:b/>
          <w:iCs/>
          <w:sz w:val="28"/>
          <w:szCs w:val="28"/>
        </w:rPr>
        <w:t xml:space="preserve"> кров</w:t>
      </w:r>
      <w:r w:rsidR="00B678C0" w:rsidRPr="005B52AB">
        <w:rPr>
          <w:rFonts w:ascii="Times New Roman" w:eastAsia="Times New Roman" w:hAnsi="Times New Roman" w:cs="Times New Roman"/>
          <w:b/>
          <w:iCs/>
          <w:sz w:val="28"/>
          <w:szCs w:val="28"/>
        </w:rPr>
        <w:t xml:space="preserve"> можна переливати особам, як</w:t>
      </w:r>
      <w:r w:rsidRPr="005B52AB">
        <w:rPr>
          <w:rFonts w:ascii="Times New Roman" w:eastAsia="Times New Roman" w:hAnsi="Times New Roman" w:cs="Times New Roman"/>
          <w:b/>
          <w:iCs/>
          <w:sz w:val="28"/>
          <w:szCs w:val="28"/>
          <w:lang w:val="uk-UA"/>
        </w:rPr>
        <w:t>і</w:t>
      </w:r>
      <w:r w:rsidR="00B678C0" w:rsidRPr="005B52AB">
        <w:rPr>
          <w:rFonts w:ascii="Times New Roman" w:eastAsia="Times New Roman" w:hAnsi="Times New Roman" w:cs="Times New Roman"/>
          <w:b/>
          <w:iCs/>
          <w:sz w:val="28"/>
          <w:szCs w:val="28"/>
        </w:rPr>
        <w:t xml:space="preserve"> мають таку группу:</w:t>
      </w:r>
    </w:p>
    <w:p w:rsidR="00B678C0" w:rsidRPr="005B52AB" w:rsidRDefault="00967013" w:rsidP="005B52AB">
      <w:pPr>
        <w:spacing w:after="0" w:line="360" w:lineRule="auto"/>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B678C0" w:rsidRPr="005B52AB">
        <w:rPr>
          <w:rFonts w:ascii="Times New Roman" w:eastAsia="Arial" w:hAnsi="Times New Roman" w:cs="Times New Roman"/>
          <w:sz w:val="28"/>
          <w:szCs w:val="28"/>
        </w:rPr>
        <w:t xml:space="preserve"> </w:t>
      </w:r>
      <w:r w:rsidR="00B678C0" w:rsidRPr="005B52AB">
        <w:rPr>
          <w:rFonts w:ascii="Times New Roman" w:eastAsia="Arial" w:hAnsi="Times New Roman" w:cs="Times New Roman"/>
          <w:sz w:val="28"/>
          <w:szCs w:val="28"/>
          <w:lang w:val="en-US"/>
        </w:rPr>
        <w:t>I</w:t>
      </w:r>
      <w:r w:rsidR="00C60AA8" w:rsidRPr="005B52AB">
        <w:rPr>
          <w:rFonts w:ascii="Times New Roman" w:eastAsia="Arial" w:hAnsi="Times New Roman" w:cs="Times New Roman"/>
          <w:sz w:val="28"/>
          <w:szCs w:val="28"/>
          <w:lang w:val="uk-UA"/>
        </w:rPr>
        <w:t>;</w:t>
      </w:r>
    </w:p>
    <w:p w:rsidR="00C60AA8" w:rsidRPr="005B52AB" w:rsidRDefault="00C60AA8"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Б</w:t>
      </w:r>
      <w:r w:rsidR="00B678C0" w:rsidRPr="005B52AB">
        <w:rPr>
          <w:rFonts w:ascii="Times New Roman" w:eastAsia="Arial" w:hAnsi="Times New Roman" w:cs="Times New Roman"/>
          <w:sz w:val="28"/>
          <w:szCs w:val="28"/>
        </w:rPr>
        <w:t xml:space="preserve"> </w:t>
      </w:r>
      <w:r w:rsidR="00B678C0" w:rsidRPr="005B52AB">
        <w:rPr>
          <w:rFonts w:ascii="Times New Roman" w:eastAsia="Arial" w:hAnsi="Times New Roman" w:cs="Times New Roman"/>
          <w:sz w:val="28"/>
          <w:szCs w:val="28"/>
          <w:lang w:val="en-US"/>
        </w:rPr>
        <w:t>II</w:t>
      </w:r>
      <w:r w:rsidRPr="005B52AB">
        <w:rPr>
          <w:rFonts w:ascii="Times New Roman" w:eastAsia="Arial" w:hAnsi="Times New Roman" w:cs="Times New Roman"/>
          <w:sz w:val="28"/>
          <w:szCs w:val="28"/>
          <w:lang w:val="uk-UA"/>
        </w:rPr>
        <w:t>;</w:t>
      </w:r>
      <w:r w:rsidR="00B678C0" w:rsidRPr="005B52AB">
        <w:rPr>
          <w:rFonts w:ascii="Times New Roman" w:eastAsia="Arial" w:hAnsi="Times New Roman" w:cs="Times New Roman"/>
          <w:sz w:val="28"/>
          <w:szCs w:val="28"/>
        </w:rPr>
        <w:t xml:space="preserve"> </w:t>
      </w:r>
    </w:p>
    <w:p w:rsidR="00B678C0" w:rsidRPr="005B52AB" w:rsidRDefault="00C60AA8" w:rsidP="005B52AB">
      <w:pPr>
        <w:spacing w:after="0" w:line="360" w:lineRule="auto"/>
        <w:ind w:left="567" w:hanging="567"/>
        <w:jc w:val="both"/>
        <w:rPr>
          <w:rFonts w:ascii="Times New Roman" w:eastAsia="Times New Roman" w:hAnsi="Times New Roman" w:cs="Times New Roman"/>
          <w:b/>
          <w:sz w:val="28"/>
          <w:szCs w:val="28"/>
          <w:lang w:val="uk-UA"/>
        </w:rPr>
      </w:pPr>
      <w:r w:rsidRPr="005B52AB">
        <w:rPr>
          <w:rFonts w:ascii="Times New Roman" w:eastAsia="Arial" w:hAnsi="Times New Roman" w:cs="Times New Roman"/>
          <w:b/>
          <w:sz w:val="28"/>
          <w:szCs w:val="28"/>
          <w:lang w:val="uk-UA"/>
        </w:rPr>
        <w:t>В</w:t>
      </w:r>
      <w:r w:rsidR="00B678C0" w:rsidRPr="005B52AB">
        <w:rPr>
          <w:rFonts w:ascii="Times New Roman" w:eastAsia="Arial" w:hAnsi="Times New Roman" w:cs="Times New Roman"/>
          <w:b/>
          <w:sz w:val="28"/>
          <w:szCs w:val="28"/>
        </w:rPr>
        <w:t xml:space="preserve"> </w:t>
      </w:r>
      <w:r w:rsidR="00B678C0" w:rsidRPr="005B52AB">
        <w:rPr>
          <w:rFonts w:ascii="Times New Roman" w:eastAsia="Arial" w:hAnsi="Times New Roman" w:cs="Times New Roman"/>
          <w:b/>
          <w:i/>
          <w:sz w:val="28"/>
          <w:szCs w:val="28"/>
          <w:lang w:val="en-US"/>
        </w:rPr>
        <w:t>IV</w:t>
      </w:r>
      <w:r w:rsidRPr="005B52AB">
        <w:rPr>
          <w:rFonts w:ascii="Times New Roman" w:eastAsia="Arial" w:hAnsi="Times New Roman" w:cs="Times New Roman"/>
          <w:b/>
          <w:sz w:val="28"/>
          <w:szCs w:val="28"/>
          <w:lang w:val="uk-UA"/>
        </w:rPr>
        <w:t>;</w:t>
      </w:r>
    </w:p>
    <w:p w:rsidR="00B678C0" w:rsidRPr="005B52AB" w:rsidRDefault="00C60AA8"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B678C0" w:rsidRPr="005B52AB">
        <w:rPr>
          <w:rFonts w:ascii="Times New Roman" w:eastAsia="Arial" w:hAnsi="Times New Roman" w:cs="Times New Roman"/>
          <w:sz w:val="28"/>
          <w:szCs w:val="28"/>
        </w:rPr>
        <w:t xml:space="preserve"> </w:t>
      </w:r>
      <w:r w:rsidR="00B678C0" w:rsidRPr="005B52AB">
        <w:rPr>
          <w:rFonts w:ascii="Times New Roman" w:eastAsia="Arial" w:hAnsi="Times New Roman" w:cs="Times New Roman"/>
          <w:sz w:val="28"/>
          <w:szCs w:val="28"/>
          <w:lang w:val="en-US"/>
        </w:rPr>
        <w:t>III</w:t>
      </w:r>
      <w:r w:rsidRPr="005B52AB">
        <w:rPr>
          <w:rFonts w:ascii="Times New Roman" w:eastAsia="Arial" w:hAnsi="Times New Roman" w:cs="Times New Roman"/>
          <w:sz w:val="28"/>
          <w:szCs w:val="28"/>
          <w:lang w:val="uk-UA"/>
        </w:rPr>
        <w:t>;</w:t>
      </w:r>
    </w:p>
    <w:p w:rsidR="00B678C0" w:rsidRPr="005B52AB" w:rsidRDefault="00EA2764"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B678C0" w:rsidRPr="005B52AB">
        <w:rPr>
          <w:rFonts w:ascii="Times New Roman" w:eastAsia="Arial" w:hAnsi="Times New Roman" w:cs="Times New Roman"/>
          <w:sz w:val="28"/>
          <w:szCs w:val="28"/>
        </w:rPr>
        <w:t xml:space="preserve"> </w:t>
      </w:r>
      <w:r w:rsidR="00940CE8" w:rsidRPr="005B52AB">
        <w:rPr>
          <w:rFonts w:ascii="Times New Roman" w:eastAsia="Arial" w:hAnsi="Times New Roman" w:cs="Times New Roman"/>
          <w:sz w:val="28"/>
          <w:szCs w:val="28"/>
        </w:rPr>
        <w:t>ус</w:t>
      </w:r>
      <w:r w:rsidR="00940CE8" w:rsidRPr="005B52AB">
        <w:rPr>
          <w:rFonts w:ascii="Times New Roman" w:eastAsia="Arial" w:hAnsi="Times New Roman" w:cs="Times New Roman"/>
          <w:sz w:val="28"/>
          <w:szCs w:val="28"/>
          <w:lang w:val="uk-UA"/>
        </w:rPr>
        <w:t>і</w:t>
      </w:r>
      <w:r w:rsidR="00940CE8" w:rsidRPr="005B52AB">
        <w:rPr>
          <w:rFonts w:ascii="Times New Roman" w:eastAsia="Arial" w:hAnsi="Times New Roman" w:cs="Times New Roman"/>
          <w:sz w:val="28"/>
          <w:szCs w:val="28"/>
        </w:rPr>
        <w:t xml:space="preserve">м </w:t>
      </w:r>
      <w:r w:rsidR="00940CE8" w:rsidRPr="005B52AB">
        <w:rPr>
          <w:rFonts w:ascii="Times New Roman" w:eastAsia="Arial" w:hAnsi="Times New Roman" w:cs="Times New Roman"/>
          <w:sz w:val="28"/>
          <w:szCs w:val="28"/>
          <w:lang w:val="uk-UA"/>
        </w:rPr>
        <w:t>переліченим</w:t>
      </w:r>
      <w:r w:rsidR="00C60AA8" w:rsidRPr="005B52AB">
        <w:rPr>
          <w:rFonts w:ascii="Times New Roman" w:eastAsia="Arial" w:hAnsi="Times New Roman" w:cs="Times New Roman"/>
          <w:sz w:val="28"/>
          <w:szCs w:val="28"/>
          <w:lang w:val="uk-UA"/>
        </w:rPr>
        <w:t>.</w:t>
      </w:r>
    </w:p>
    <w:p w:rsidR="007008FF" w:rsidRPr="005B52AB" w:rsidRDefault="007008FF" w:rsidP="005B52AB">
      <w:pPr>
        <w:spacing w:after="0" w:line="360" w:lineRule="auto"/>
        <w:ind w:left="567" w:hanging="567"/>
        <w:jc w:val="both"/>
        <w:rPr>
          <w:rFonts w:ascii="Times New Roman" w:eastAsia="Times New Roman" w:hAnsi="Times New Roman" w:cs="Times New Roman"/>
          <w:sz w:val="28"/>
          <w:szCs w:val="28"/>
        </w:rPr>
      </w:pPr>
    </w:p>
    <w:p w:rsidR="00B678C0" w:rsidRPr="005B52AB" w:rsidRDefault="007008FF"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97</w:t>
      </w:r>
      <w:r w:rsidR="00B678C0" w:rsidRPr="005B52AB">
        <w:rPr>
          <w:rFonts w:ascii="Times New Roman" w:eastAsia="Arial" w:hAnsi="Times New Roman" w:cs="Times New Roman"/>
          <w:b/>
          <w:bCs/>
          <w:sz w:val="28"/>
          <w:szCs w:val="28"/>
        </w:rPr>
        <w:t xml:space="preserve">. </w:t>
      </w:r>
      <w:r w:rsidRPr="005B52AB">
        <w:rPr>
          <w:rFonts w:ascii="Times New Roman" w:eastAsia="Arial" w:hAnsi="Times New Roman" w:cs="Times New Roman"/>
          <w:b/>
          <w:bCs/>
          <w:sz w:val="28"/>
          <w:szCs w:val="28"/>
          <w:lang w:val="uk-UA"/>
        </w:rPr>
        <w:t>Новонародженій ди</w:t>
      </w:r>
      <w:r w:rsidR="00940CE8" w:rsidRPr="005B52AB">
        <w:rPr>
          <w:rFonts w:ascii="Times New Roman" w:eastAsia="Times New Roman" w:hAnsi="Times New Roman" w:cs="Times New Roman"/>
          <w:b/>
          <w:iCs/>
          <w:sz w:val="28"/>
          <w:szCs w:val="28"/>
          <w:lang w:val="uk-UA"/>
        </w:rPr>
        <w:t>тин</w:t>
      </w:r>
      <w:r w:rsidRPr="005B52AB">
        <w:rPr>
          <w:rFonts w:ascii="Times New Roman" w:eastAsia="Times New Roman" w:hAnsi="Times New Roman" w:cs="Times New Roman"/>
          <w:b/>
          <w:iCs/>
          <w:sz w:val="28"/>
          <w:szCs w:val="28"/>
          <w:lang w:val="uk-UA"/>
        </w:rPr>
        <w:t>і</w:t>
      </w:r>
      <w:r w:rsidR="00940CE8" w:rsidRPr="005B52AB">
        <w:rPr>
          <w:rFonts w:ascii="Times New Roman" w:eastAsia="Times New Roman" w:hAnsi="Times New Roman" w:cs="Times New Roman"/>
          <w:b/>
          <w:iCs/>
          <w:sz w:val="28"/>
          <w:szCs w:val="28"/>
          <w:lang w:val="uk-UA"/>
        </w:rPr>
        <w:t xml:space="preserve"> </w:t>
      </w:r>
      <w:r w:rsidR="00DA48A5" w:rsidRPr="005B52AB">
        <w:rPr>
          <w:rFonts w:ascii="Times New Roman" w:eastAsia="Times New Roman" w:hAnsi="Times New Roman" w:cs="Times New Roman"/>
          <w:b/>
          <w:iCs/>
          <w:sz w:val="28"/>
          <w:szCs w:val="28"/>
          <w:lang w:val="uk-UA"/>
        </w:rPr>
        <w:t>у пологовому будинку поставлен</w:t>
      </w:r>
      <w:r w:rsidRPr="005B52AB">
        <w:rPr>
          <w:rFonts w:ascii="Times New Roman" w:eastAsia="Times New Roman" w:hAnsi="Times New Roman" w:cs="Times New Roman"/>
          <w:b/>
          <w:iCs/>
          <w:sz w:val="28"/>
          <w:szCs w:val="28"/>
          <w:lang w:val="uk-UA"/>
        </w:rPr>
        <w:t>о</w:t>
      </w:r>
      <w:r w:rsidR="00DA48A5" w:rsidRPr="005B52AB">
        <w:rPr>
          <w:rFonts w:ascii="Times New Roman" w:eastAsia="Times New Roman" w:hAnsi="Times New Roman" w:cs="Times New Roman"/>
          <w:b/>
          <w:iCs/>
          <w:sz w:val="28"/>
          <w:szCs w:val="28"/>
          <w:lang w:val="uk-UA"/>
        </w:rPr>
        <w:t xml:space="preserve"> попередній діагноз - </w:t>
      </w:r>
      <w:r w:rsidR="00B678C0" w:rsidRPr="005B52AB">
        <w:rPr>
          <w:rFonts w:ascii="Times New Roman" w:eastAsia="Times New Roman" w:hAnsi="Times New Roman" w:cs="Times New Roman"/>
          <w:b/>
          <w:iCs/>
          <w:sz w:val="28"/>
          <w:szCs w:val="28"/>
        </w:rPr>
        <w:t>фен</w:t>
      </w:r>
      <w:r w:rsidR="00DA48A5" w:rsidRPr="005B52AB">
        <w:rPr>
          <w:rFonts w:ascii="Times New Roman" w:eastAsia="Times New Roman" w:hAnsi="Times New Roman" w:cs="Times New Roman"/>
          <w:b/>
          <w:iCs/>
          <w:sz w:val="28"/>
          <w:szCs w:val="28"/>
          <w:lang w:val="uk-UA"/>
        </w:rPr>
        <w:t>і</w:t>
      </w:r>
      <w:r w:rsidR="00B678C0" w:rsidRPr="005B52AB">
        <w:rPr>
          <w:rFonts w:ascii="Times New Roman" w:eastAsia="Times New Roman" w:hAnsi="Times New Roman" w:cs="Times New Roman"/>
          <w:b/>
          <w:iCs/>
          <w:sz w:val="28"/>
          <w:szCs w:val="28"/>
        </w:rPr>
        <w:t>лкетонур</w:t>
      </w:r>
      <w:r w:rsidR="00DA48A5" w:rsidRPr="005B52AB">
        <w:rPr>
          <w:rFonts w:ascii="Times New Roman" w:eastAsia="Times New Roman" w:hAnsi="Times New Roman" w:cs="Times New Roman"/>
          <w:b/>
          <w:iCs/>
          <w:sz w:val="28"/>
          <w:szCs w:val="28"/>
          <w:lang w:val="uk-UA"/>
        </w:rPr>
        <w:t>і</w:t>
      </w:r>
      <w:r w:rsidR="00B678C0" w:rsidRPr="005B52AB">
        <w:rPr>
          <w:rFonts w:ascii="Times New Roman" w:eastAsia="Times New Roman" w:hAnsi="Times New Roman" w:cs="Times New Roman"/>
          <w:b/>
          <w:iCs/>
          <w:sz w:val="28"/>
          <w:szCs w:val="28"/>
        </w:rPr>
        <w:t xml:space="preserve">я. </w:t>
      </w:r>
      <w:r w:rsidR="00DA48A5" w:rsidRPr="005B52AB">
        <w:rPr>
          <w:rFonts w:ascii="Times New Roman" w:eastAsia="Times New Roman" w:hAnsi="Times New Roman" w:cs="Times New Roman"/>
          <w:b/>
          <w:iCs/>
          <w:sz w:val="28"/>
          <w:szCs w:val="28"/>
          <w:lang w:val="uk-UA"/>
        </w:rPr>
        <w:t>Які</w:t>
      </w:r>
      <w:r w:rsidR="00B678C0" w:rsidRPr="005B52AB">
        <w:rPr>
          <w:rFonts w:ascii="Times New Roman" w:eastAsia="Times New Roman" w:hAnsi="Times New Roman" w:cs="Times New Roman"/>
          <w:b/>
          <w:iCs/>
          <w:sz w:val="28"/>
          <w:szCs w:val="28"/>
        </w:rPr>
        <w:t xml:space="preserve"> результат</w:t>
      </w:r>
      <w:r w:rsidR="000E55A1" w:rsidRPr="005B52AB">
        <w:rPr>
          <w:rFonts w:ascii="Times New Roman" w:eastAsia="Times New Roman" w:hAnsi="Times New Roman" w:cs="Times New Roman"/>
          <w:b/>
          <w:iCs/>
          <w:sz w:val="28"/>
          <w:szCs w:val="28"/>
          <w:lang w:val="uk-UA"/>
        </w:rPr>
        <w:t>и</w:t>
      </w:r>
      <w:r w:rsidR="000E55A1" w:rsidRPr="005B52AB">
        <w:rPr>
          <w:rFonts w:ascii="Times New Roman" w:eastAsia="Times New Roman" w:hAnsi="Times New Roman" w:cs="Times New Roman"/>
          <w:b/>
          <w:iCs/>
          <w:sz w:val="28"/>
          <w:szCs w:val="28"/>
        </w:rPr>
        <w:t xml:space="preserve"> б</w:t>
      </w:r>
      <w:r w:rsidR="000E55A1" w:rsidRPr="005B52AB">
        <w:rPr>
          <w:rFonts w:ascii="Times New Roman" w:eastAsia="Times New Roman" w:hAnsi="Times New Roman" w:cs="Times New Roman"/>
          <w:b/>
          <w:iCs/>
          <w:sz w:val="28"/>
          <w:szCs w:val="28"/>
          <w:lang w:val="uk-UA"/>
        </w:rPr>
        <w:t>і</w:t>
      </w:r>
      <w:r w:rsidR="00B678C0" w:rsidRPr="005B52AB">
        <w:rPr>
          <w:rFonts w:ascii="Times New Roman" w:eastAsia="Times New Roman" w:hAnsi="Times New Roman" w:cs="Times New Roman"/>
          <w:b/>
          <w:iCs/>
          <w:sz w:val="28"/>
          <w:szCs w:val="28"/>
        </w:rPr>
        <w:t>ох</w:t>
      </w:r>
      <w:r w:rsidR="000E55A1" w:rsidRPr="005B52AB">
        <w:rPr>
          <w:rFonts w:ascii="Times New Roman" w:eastAsia="Times New Roman" w:hAnsi="Times New Roman" w:cs="Times New Roman"/>
          <w:b/>
          <w:iCs/>
          <w:sz w:val="28"/>
          <w:szCs w:val="28"/>
          <w:lang w:val="uk-UA"/>
        </w:rPr>
        <w:t>і</w:t>
      </w:r>
      <w:r w:rsidR="00B678C0" w:rsidRPr="005B52AB">
        <w:rPr>
          <w:rFonts w:ascii="Times New Roman" w:eastAsia="Times New Roman" w:hAnsi="Times New Roman" w:cs="Times New Roman"/>
          <w:b/>
          <w:iCs/>
          <w:sz w:val="28"/>
          <w:szCs w:val="28"/>
        </w:rPr>
        <w:t>м</w:t>
      </w:r>
      <w:r w:rsidRPr="005B52AB">
        <w:rPr>
          <w:rFonts w:ascii="Times New Roman" w:eastAsia="Times New Roman" w:hAnsi="Times New Roman" w:cs="Times New Roman"/>
          <w:b/>
          <w:iCs/>
          <w:sz w:val="28"/>
          <w:szCs w:val="28"/>
          <w:lang w:val="uk-UA"/>
        </w:rPr>
        <w:t>і</w:t>
      </w:r>
      <w:r w:rsidR="00B678C0" w:rsidRPr="005B52AB">
        <w:rPr>
          <w:rFonts w:ascii="Times New Roman" w:eastAsia="Times New Roman" w:hAnsi="Times New Roman" w:cs="Times New Roman"/>
          <w:b/>
          <w:iCs/>
          <w:sz w:val="28"/>
          <w:szCs w:val="28"/>
        </w:rPr>
        <w:t>ч</w:t>
      </w:r>
      <w:r w:rsidR="000E55A1" w:rsidRPr="005B52AB">
        <w:rPr>
          <w:rFonts w:ascii="Times New Roman" w:eastAsia="Times New Roman" w:hAnsi="Times New Roman" w:cs="Times New Roman"/>
          <w:b/>
          <w:iCs/>
          <w:sz w:val="28"/>
          <w:szCs w:val="28"/>
          <w:lang w:val="uk-UA"/>
        </w:rPr>
        <w:t>ного</w:t>
      </w:r>
      <w:r w:rsidR="00B678C0" w:rsidRPr="005B52AB">
        <w:rPr>
          <w:rFonts w:ascii="Times New Roman" w:eastAsia="Times New Roman" w:hAnsi="Times New Roman" w:cs="Times New Roman"/>
          <w:b/>
          <w:iCs/>
          <w:sz w:val="28"/>
          <w:szCs w:val="28"/>
        </w:rPr>
        <w:t xml:space="preserve"> </w:t>
      </w:r>
      <w:r w:rsidR="000E55A1" w:rsidRPr="005B52AB">
        <w:rPr>
          <w:rFonts w:ascii="Times New Roman" w:eastAsia="Times New Roman" w:hAnsi="Times New Roman" w:cs="Times New Roman"/>
          <w:b/>
          <w:iCs/>
          <w:sz w:val="28"/>
          <w:szCs w:val="28"/>
          <w:lang w:val="uk-UA"/>
        </w:rPr>
        <w:t xml:space="preserve">дослідження </w:t>
      </w:r>
      <w:r w:rsidR="00B678C0" w:rsidRPr="005B52AB">
        <w:rPr>
          <w:rFonts w:ascii="Times New Roman" w:eastAsia="Times New Roman" w:hAnsi="Times New Roman" w:cs="Times New Roman"/>
          <w:b/>
          <w:iCs/>
          <w:sz w:val="28"/>
          <w:szCs w:val="28"/>
        </w:rPr>
        <w:t>п</w:t>
      </w:r>
      <w:r w:rsidR="00135FAB" w:rsidRPr="005B52AB">
        <w:rPr>
          <w:rFonts w:ascii="Times New Roman" w:eastAsia="Times New Roman" w:hAnsi="Times New Roman" w:cs="Times New Roman"/>
          <w:b/>
          <w:iCs/>
          <w:sz w:val="28"/>
          <w:szCs w:val="28"/>
          <w:lang w:val="uk-UA"/>
        </w:rPr>
        <w:t>і</w:t>
      </w:r>
      <w:r w:rsidR="00B678C0" w:rsidRPr="005B52AB">
        <w:rPr>
          <w:rFonts w:ascii="Times New Roman" w:eastAsia="Times New Roman" w:hAnsi="Times New Roman" w:cs="Times New Roman"/>
          <w:b/>
          <w:iCs/>
          <w:sz w:val="28"/>
          <w:szCs w:val="28"/>
        </w:rPr>
        <w:t>дтвердят</w:t>
      </w:r>
      <w:r w:rsidR="000363B1" w:rsidRPr="005B52AB">
        <w:rPr>
          <w:rFonts w:ascii="Times New Roman" w:eastAsia="Times New Roman" w:hAnsi="Times New Roman" w:cs="Times New Roman"/>
          <w:b/>
          <w:iCs/>
          <w:sz w:val="28"/>
          <w:szCs w:val="28"/>
          <w:lang w:val="uk-UA"/>
        </w:rPr>
        <w:t>ь</w:t>
      </w:r>
      <w:r w:rsidR="00B678C0" w:rsidRPr="005B52AB">
        <w:rPr>
          <w:rFonts w:ascii="Times New Roman" w:eastAsia="Times New Roman" w:hAnsi="Times New Roman" w:cs="Times New Roman"/>
          <w:b/>
          <w:iCs/>
          <w:sz w:val="28"/>
          <w:szCs w:val="28"/>
        </w:rPr>
        <w:t xml:space="preserve"> </w:t>
      </w:r>
      <w:r w:rsidR="001F2F4A" w:rsidRPr="005B52AB">
        <w:rPr>
          <w:rFonts w:ascii="Times New Roman" w:eastAsia="Times New Roman" w:hAnsi="Times New Roman" w:cs="Times New Roman"/>
          <w:b/>
          <w:iCs/>
          <w:sz w:val="28"/>
          <w:szCs w:val="28"/>
          <w:lang w:val="uk-UA"/>
        </w:rPr>
        <w:t xml:space="preserve">цей </w:t>
      </w:r>
      <w:r w:rsidR="00B678C0" w:rsidRPr="005B52AB">
        <w:rPr>
          <w:rFonts w:ascii="Times New Roman" w:eastAsia="Times New Roman" w:hAnsi="Times New Roman" w:cs="Times New Roman"/>
          <w:b/>
          <w:iCs/>
          <w:sz w:val="28"/>
          <w:szCs w:val="28"/>
        </w:rPr>
        <w:t>д</w:t>
      </w:r>
      <w:r w:rsidR="00135FAB" w:rsidRPr="005B52AB">
        <w:rPr>
          <w:rFonts w:ascii="Times New Roman" w:eastAsia="Times New Roman" w:hAnsi="Times New Roman" w:cs="Times New Roman"/>
          <w:b/>
          <w:iCs/>
          <w:sz w:val="28"/>
          <w:szCs w:val="28"/>
          <w:lang w:val="uk-UA"/>
        </w:rPr>
        <w:t>і</w:t>
      </w:r>
      <w:r w:rsidR="00B678C0" w:rsidRPr="005B52AB">
        <w:rPr>
          <w:rFonts w:ascii="Times New Roman" w:eastAsia="Times New Roman" w:hAnsi="Times New Roman" w:cs="Times New Roman"/>
          <w:b/>
          <w:iCs/>
          <w:sz w:val="28"/>
          <w:szCs w:val="28"/>
        </w:rPr>
        <w:t>агноз?</w:t>
      </w:r>
    </w:p>
    <w:p w:rsidR="00B678C0" w:rsidRPr="005B52AB" w:rsidRDefault="001F2F4A"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lastRenderedPageBreak/>
        <w:t>А в</w:t>
      </w:r>
      <w:r w:rsidR="000363B1" w:rsidRPr="005B52AB">
        <w:rPr>
          <w:rFonts w:ascii="Times New Roman" w:eastAsia="Arial" w:hAnsi="Times New Roman" w:cs="Times New Roman"/>
          <w:sz w:val="28"/>
          <w:szCs w:val="28"/>
          <w:lang w:val="uk-UA"/>
        </w:rPr>
        <w:t>ідкладення</w:t>
      </w:r>
      <w:r w:rsidR="00B678C0" w:rsidRPr="005B52AB">
        <w:rPr>
          <w:rFonts w:ascii="Times New Roman" w:eastAsia="Arial" w:hAnsi="Times New Roman" w:cs="Times New Roman"/>
          <w:sz w:val="28"/>
          <w:szCs w:val="28"/>
        </w:rPr>
        <w:t xml:space="preserve"> </w:t>
      </w:r>
      <w:r w:rsidR="00023571" w:rsidRPr="005B52AB">
        <w:rPr>
          <w:rFonts w:ascii="Times New Roman" w:eastAsia="Arial" w:hAnsi="Times New Roman" w:cs="Times New Roman"/>
          <w:sz w:val="28"/>
          <w:szCs w:val="28"/>
          <w:lang w:val="uk-UA"/>
        </w:rPr>
        <w:t>сечо</w:t>
      </w:r>
      <w:r w:rsidR="00B678C0" w:rsidRPr="005B52AB">
        <w:rPr>
          <w:rFonts w:ascii="Times New Roman" w:eastAsia="Arial" w:hAnsi="Times New Roman" w:cs="Times New Roman"/>
          <w:sz w:val="28"/>
          <w:szCs w:val="28"/>
        </w:rPr>
        <w:t>кисл</w:t>
      </w:r>
      <w:r w:rsidR="000363B1" w:rsidRPr="005B52AB">
        <w:rPr>
          <w:rFonts w:ascii="Times New Roman" w:eastAsia="Arial" w:hAnsi="Times New Roman" w:cs="Times New Roman"/>
          <w:sz w:val="28"/>
          <w:szCs w:val="28"/>
          <w:lang w:val="uk-UA"/>
        </w:rPr>
        <w:t>и</w:t>
      </w:r>
      <w:r w:rsidR="00B678C0" w:rsidRPr="005B52AB">
        <w:rPr>
          <w:rFonts w:ascii="Times New Roman" w:eastAsia="Arial" w:hAnsi="Times New Roman" w:cs="Times New Roman"/>
          <w:sz w:val="28"/>
          <w:szCs w:val="28"/>
        </w:rPr>
        <w:t xml:space="preserve">х солей </w:t>
      </w:r>
      <w:r w:rsidR="000363B1" w:rsidRPr="005B52AB">
        <w:rPr>
          <w:rFonts w:ascii="Times New Roman" w:eastAsia="Arial" w:hAnsi="Times New Roman" w:cs="Times New Roman"/>
          <w:sz w:val="28"/>
          <w:szCs w:val="28"/>
          <w:lang w:val="uk-UA"/>
        </w:rPr>
        <w:t>у суглобах</w:t>
      </w:r>
      <w:r w:rsidRPr="005B52AB">
        <w:rPr>
          <w:rFonts w:ascii="Times New Roman" w:eastAsia="Arial" w:hAnsi="Times New Roman" w:cs="Times New Roman"/>
          <w:sz w:val="28"/>
          <w:szCs w:val="28"/>
          <w:lang w:val="uk-UA"/>
        </w:rPr>
        <w:t>;</w:t>
      </w:r>
    </w:p>
    <w:p w:rsidR="00B678C0" w:rsidRPr="005B52AB" w:rsidRDefault="001F2F4A" w:rsidP="005B52AB">
      <w:pPr>
        <w:spacing w:after="0" w:line="360" w:lineRule="auto"/>
        <w:ind w:left="567" w:hanging="567"/>
        <w:jc w:val="both"/>
        <w:rPr>
          <w:rFonts w:ascii="Times New Roman" w:eastAsia="Arial" w:hAnsi="Times New Roman" w:cs="Times New Roman"/>
          <w:i/>
          <w:sz w:val="28"/>
          <w:szCs w:val="28"/>
        </w:rPr>
      </w:pPr>
      <w:r w:rsidRPr="005B52AB">
        <w:rPr>
          <w:rFonts w:ascii="Times New Roman" w:eastAsia="Arial" w:hAnsi="Times New Roman" w:cs="Times New Roman"/>
          <w:sz w:val="28"/>
          <w:szCs w:val="28"/>
          <w:lang w:val="uk-UA"/>
        </w:rPr>
        <w:t>Б</w:t>
      </w:r>
      <w:r w:rsidRPr="005B52AB">
        <w:rPr>
          <w:rFonts w:ascii="Times New Roman" w:eastAsia="Arial" w:hAnsi="Times New Roman" w:cs="Times New Roman"/>
          <w:i/>
          <w:sz w:val="28"/>
          <w:szCs w:val="28"/>
          <w:lang w:val="uk-UA"/>
        </w:rPr>
        <w:t xml:space="preserve"> </w:t>
      </w:r>
      <w:r w:rsidR="00EA2764" w:rsidRPr="005B52AB">
        <w:rPr>
          <w:rFonts w:ascii="Times New Roman" w:eastAsia="Arial" w:hAnsi="Times New Roman" w:cs="Times New Roman"/>
          <w:i/>
          <w:sz w:val="28"/>
          <w:szCs w:val="28"/>
          <w:lang w:val="uk-UA"/>
        </w:rPr>
        <w:t>п</w:t>
      </w:r>
      <w:r w:rsidR="00E9028F" w:rsidRPr="005B52AB">
        <w:rPr>
          <w:rFonts w:ascii="Times New Roman" w:eastAsia="Arial" w:hAnsi="Times New Roman" w:cs="Times New Roman"/>
          <w:i/>
          <w:sz w:val="28"/>
          <w:szCs w:val="28"/>
          <w:lang w:val="uk-UA"/>
        </w:rPr>
        <w:t>орушення синтезу тирозину</w:t>
      </w:r>
      <w:r w:rsidR="00B678C0" w:rsidRPr="005B52AB">
        <w:rPr>
          <w:rFonts w:ascii="Times New Roman" w:eastAsia="Arial" w:hAnsi="Times New Roman" w:cs="Times New Roman"/>
          <w:i/>
          <w:sz w:val="28"/>
          <w:szCs w:val="28"/>
        </w:rPr>
        <w:t>,адренал</w:t>
      </w:r>
      <w:r w:rsidR="00E9028F" w:rsidRPr="005B52AB">
        <w:rPr>
          <w:rFonts w:ascii="Times New Roman" w:eastAsia="Arial" w:hAnsi="Times New Roman" w:cs="Times New Roman"/>
          <w:i/>
          <w:sz w:val="28"/>
          <w:szCs w:val="28"/>
          <w:lang w:val="uk-UA"/>
        </w:rPr>
        <w:t>і</w:t>
      </w:r>
      <w:r w:rsidR="00B678C0" w:rsidRPr="005B52AB">
        <w:rPr>
          <w:rFonts w:ascii="Times New Roman" w:eastAsia="Arial" w:hAnsi="Times New Roman" w:cs="Times New Roman"/>
          <w:i/>
          <w:sz w:val="28"/>
          <w:szCs w:val="28"/>
        </w:rPr>
        <w:t>н</w:t>
      </w:r>
      <w:r w:rsidR="00E9028F" w:rsidRPr="005B52AB">
        <w:rPr>
          <w:rFonts w:ascii="Times New Roman" w:eastAsia="Arial" w:hAnsi="Times New Roman" w:cs="Times New Roman"/>
          <w:i/>
          <w:sz w:val="28"/>
          <w:szCs w:val="28"/>
          <w:lang w:val="uk-UA"/>
        </w:rPr>
        <w:t>у</w:t>
      </w:r>
      <w:r w:rsidR="00B678C0" w:rsidRPr="005B52AB">
        <w:rPr>
          <w:rFonts w:ascii="Times New Roman" w:eastAsia="Arial" w:hAnsi="Times New Roman" w:cs="Times New Roman"/>
          <w:i/>
          <w:sz w:val="28"/>
          <w:szCs w:val="28"/>
        </w:rPr>
        <w:t>, норадренал</w:t>
      </w:r>
      <w:r w:rsidR="00E9028F" w:rsidRPr="005B52AB">
        <w:rPr>
          <w:rFonts w:ascii="Times New Roman" w:eastAsia="Arial" w:hAnsi="Times New Roman" w:cs="Times New Roman"/>
          <w:i/>
          <w:sz w:val="28"/>
          <w:szCs w:val="28"/>
          <w:lang w:val="uk-UA"/>
        </w:rPr>
        <w:t>і</w:t>
      </w:r>
      <w:r w:rsidR="00B678C0" w:rsidRPr="005B52AB">
        <w:rPr>
          <w:rFonts w:ascii="Times New Roman" w:eastAsia="Arial" w:hAnsi="Times New Roman" w:cs="Times New Roman"/>
          <w:i/>
          <w:sz w:val="28"/>
          <w:szCs w:val="28"/>
        </w:rPr>
        <w:t>н</w:t>
      </w:r>
      <w:r w:rsidR="00E9028F" w:rsidRPr="005B52AB">
        <w:rPr>
          <w:rFonts w:ascii="Times New Roman" w:eastAsia="Arial" w:hAnsi="Times New Roman" w:cs="Times New Roman"/>
          <w:i/>
          <w:sz w:val="28"/>
          <w:szCs w:val="28"/>
          <w:lang w:val="uk-UA"/>
        </w:rPr>
        <w:t>у</w:t>
      </w:r>
      <w:r w:rsidR="00B678C0" w:rsidRPr="005B52AB">
        <w:rPr>
          <w:rFonts w:ascii="Times New Roman" w:eastAsia="Arial" w:hAnsi="Times New Roman" w:cs="Times New Roman"/>
          <w:i/>
          <w:sz w:val="28"/>
          <w:szCs w:val="28"/>
        </w:rPr>
        <w:t>, мелан</w:t>
      </w:r>
      <w:r w:rsidR="00E9028F" w:rsidRPr="005B52AB">
        <w:rPr>
          <w:rFonts w:ascii="Times New Roman" w:eastAsia="Arial" w:hAnsi="Times New Roman" w:cs="Times New Roman"/>
          <w:i/>
          <w:sz w:val="28"/>
          <w:szCs w:val="28"/>
          <w:lang w:val="uk-UA"/>
        </w:rPr>
        <w:t>і</w:t>
      </w:r>
      <w:r w:rsidR="00E9028F" w:rsidRPr="005B52AB">
        <w:rPr>
          <w:rFonts w:ascii="Times New Roman" w:eastAsia="Arial" w:hAnsi="Times New Roman" w:cs="Times New Roman"/>
          <w:i/>
          <w:sz w:val="28"/>
          <w:szCs w:val="28"/>
        </w:rPr>
        <w:t>н</w:t>
      </w:r>
      <w:r w:rsidR="00E9028F" w:rsidRPr="005B52AB">
        <w:rPr>
          <w:rFonts w:ascii="Times New Roman" w:eastAsia="Arial" w:hAnsi="Times New Roman" w:cs="Times New Roman"/>
          <w:i/>
          <w:sz w:val="28"/>
          <w:szCs w:val="28"/>
          <w:lang w:val="uk-UA"/>
        </w:rPr>
        <w:t>у</w:t>
      </w:r>
      <w:r w:rsidR="007401F2" w:rsidRPr="005B52AB">
        <w:rPr>
          <w:rFonts w:ascii="Times New Roman" w:eastAsia="Arial" w:hAnsi="Times New Roman" w:cs="Times New Roman"/>
          <w:sz w:val="28"/>
          <w:szCs w:val="28"/>
          <w:lang w:val="uk-UA"/>
        </w:rPr>
        <w:t>;</w:t>
      </w:r>
    </w:p>
    <w:p w:rsidR="00B678C0" w:rsidRPr="005B52AB" w:rsidRDefault="007401F2"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B678C0"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н</w:t>
      </w:r>
      <w:r w:rsidR="00B678C0" w:rsidRPr="005B52AB">
        <w:rPr>
          <w:rFonts w:ascii="Times New Roman" w:eastAsia="Arial" w:hAnsi="Times New Roman" w:cs="Times New Roman"/>
          <w:sz w:val="28"/>
          <w:szCs w:val="28"/>
        </w:rPr>
        <w:t>акоп</w:t>
      </w:r>
      <w:r w:rsidR="00E9028F" w:rsidRPr="005B52AB">
        <w:rPr>
          <w:rFonts w:ascii="Times New Roman" w:eastAsia="Arial" w:hAnsi="Times New Roman" w:cs="Times New Roman"/>
          <w:sz w:val="28"/>
          <w:szCs w:val="28"/>
          <w:lang w:val="uk-UA"/>
        </w:rPr>
        <w:t>ичення</w:t>
      </w:r>
      <w:r w:rsidR="00B678C0" w:rsidRPr="005B52AB">
        <w:rPr>
          <w:rFonts w:ascii="Times New Roman" w:eastAsia="Arial" w:hAnsi="Times New Roman" w:cs="Times New Roman"/>
          <w:sz w:val="28"/>
          <w:szCs w:val="28"/>
        </w:rPr>
        <w:t xml:space="preserve"> л</w:t>
      </w:r>
      <w:r w:rsidR="00E9028F" w:rsidRPr="005B52AB">
        <w:rPr>
          <w:rFonts w:ascii="Times New Roman" w:eastAsia="Arial" w:hAnsi="Times New Roman" w:cs="Times New Roman"/>
          <w:sz w:val="28"/>
          <w:szCs w:val="28"/>
          <w:lang w:val="uk-UA"/>
        </w:rPr>
        <w:t>і</w:t>
      </w:r>
      <w:r w:rsidR="00B678C0" w:rsidRPr="005B52AB">
        <w:rPr>
          <w:rFonts w:ascii="Times New Roman" w:eastAsia="Arial" w:hAnsi="Times New Roman" w:cs="Times New Roman"/>
          <w:sz w:val="28"/>
          <w:szCs w:val="28"/>
        </w:rPr>
        <w:t>п</w:t>
      </w:r>
      <w:r w:rsidR="00E9028F" w:rsidRPr="005B52AB">
        <w:rPr>
          <w:rFonts w:ascii="Times New Roman" w:eastAsia="Arial" w:hAnsi="Times New Roman" w:cs="Times New Roman"/>
          <w:sz w:val="28"/>
          <w:szCs w:val="28"/>
          <w:lang w:val="uk-UA"/>
        </w:rPr>
        <w:t>і</w:t>
      </w:r>
      <w:r w:rsidR="00B678C0" w:rsidRPr="005B52AB">
        <w:rPr>
          <w:rFonts w:ascii="Times New Roman" w:eastAsia="Arial" w:hAnsi="Times New Roman" w:cs="Times New Roman"/>
          <w:sz w:val="28"/>
          <w:szCs w:val="28"/>
        </w:rPr>
        <w:t>д</w:t>
      </w:r>
      <w:r w:rsidR="00E9028F" w:rsidRPr="005B52AB">
        <w:rPr>
          <w:rFonts w:ascii="Times New Roman" w:eastAsia="Arial" w:hAnsi="Times New Roman" w:cs="Times New Roman"/>
          <w:sz w:val="28"/>
          <w:szCs w:val="28"/>
          <w:lang w:val="uk-UA"/>
        </w:rPr>
        <w:t>і</w:t>
      </w:r>
      <w:r w:rsidR="00B678C0" w:rsidRPr="005B52AB">
        <w:rPr>
          <w:rFonts w:ascii="Times New Roman" w:eastAsia="Arial" w:hAnsi="Times New Roman" w:cs="Times New Roman"/>
          <w:sz w:val="28"/>
          <w:szCs w:val="28"/>
        </w:rPr>
        <w:t xml:space="preserve">в </w:t>
      </w:r>
      <w:r w:rsidR="00E9028F" w:rsidRPr="005B52AB">
        <w:rPr>
          <w:rFonts w:ascii="Times New Roman" w:eastAsia="Arial" w:hAnsi="Times New Roman" w:cs="Times New Roman"/>
          <w:sz w:val="28"/>
          <w:szCs w:val="28"/>
          <w:lang w:val="uk-UA"/>
        </w:rPr>
        <w:t>у</w:t>
      </w:r>
      <w:r w:rsidR="00B678C0" w:rsidRPr="005B52AB">
        <w:rPr>
          <w:rFonts w:ascii="Times New Roman" w:eastAsia="Arial" w:hAnsi="Times New Roman" w:cs="Times New Roman"/>
          <w:sz w:val="28"/>
          <w:szCs w:val="28"/>
        </w:rPr>
        <w:t xml:space="preserve"> нерв</w:t>
      </w:r>
      <w:r w:rsidR="00E9028F" w:rsidRPr="005B52AB">
        <w:rPr>
          <w:rFonts w:ascii="Times New Roman" w:eastAsia="Arial" w:hAnsi="Times New Roman" w:cs="Times New Roman"/>
          <w:sz w:val="28"/>
          <w:szCs w:val="28"/>
          <w:lang w:val="uk-UA"/>
        </w:rPr>
        <w:t>ових</w:t>
      </w:r>
      <w:r w:rsidR="00B678C0" w:rsidRPr="005B52AB">
        <w:rPr>
          <w:rFonts w:ascii="Times New Roman" w:eastAsia="Arial" w:hAnsi="Times New Roman" w:cs="Times New Roman"/>
          <w:sz w:val="28"/>
          <w:szCs w:val="28"/>
        </w:rPr>
        <w:t xml:space="preserve"> кл</w:t>
      </w:r>
      <w:r w:rsidR="00E9028F" w:rsidRPr="005B52AB">
        <w:rPr>
          <w:rFonts w:ascii="Times New Roman" w:eastAsia="Arial" w:hAnsi="Times New Roman" w:cs="Times New Roman"/>
          <w:sz w:val="28"/>
          <w:szCs w:val="28"/>
          <w:lang w:val="uk-UA"/>
        </w:rPr>
        <w:t>ітинах</w:t>
      </w:r>
      <w:r w:rsidR="00B678C0" w:rsidRPr="005B52AB">
        <w:rPr>
          <w:rFonts w:ascii="Times New Roman" w:eastAsia="Arial" w:hAnsi="Times New Roman" w:cs="Times New Roman"/>
          <w:sz w:val="28"/>
          <w:szCs w:val="28"/>
        </w:rPr>
        <w:t>, с</w:t>
      </w:r>
      <w:r w:rsidR="00743011" w:rsidRPr="005B52AB">
        <w:rPr>
          <w:rFonts w:ascii="Times New Roman" w:eastAsia="Arial" w:hAnsi="Times New Roman" w:cs="Times New Roman"/>
          <w:sz w:val="28"/>
          <w:szCs w:val="28"/>
          <w:lang w:val="uk-UA"/>
        </w:rPr>
        <w:t>іт</w:t>
      </w:r>
      <w:r w:rsidRPr="005B52AB">
        <w:rPr>
          <w:rFonts w:ascii="Times New Roman" w:eastAsia="Arial" w:hAnsi="Times New Roman" w:cs="Times New Roman"/>
          <w:sz w:val="28"/>
          <w:szCs w:val="28"/>
          <w:lang w:val="uk-UA"/>
        </w:rPr>
        <w:t>ківці</w:t>
      </w:r>
      <w:r w:rsidR="00B678C0" w:rsidRPr="005B52AB">
        <w:rPr>
          <w:rFonts w:ascii="Times New Roman" w:eastAsia="Arial" w:hAnsi="Times New Roman" w:cs="Times New Roman"/>
          <w:sz w:val="28"/>
          <w:szCs w:val="28"/>
        </w:rPr>
        <w:t xml:space="preserve"> </w:t>
      </w:r>
      <w:r w:rsidR="00743011" w:rsidRPr="005B52AB">
        <w:rPr>
          <w:rFonts w:ascii="Times New Roman" w:eastAsia="Arial" w:hAnsi="Times New Roman" w:cs="Times New Roman"/>
          <w:sz w:val="28"/>
          <w:szCs w:val="28"/>
          <w:lang w:val="uk-UA"/>
        </w:rPr>
        <w:t>ока і печін</w:t>
      </w:r>
      <w:r w:rsidRPr="005B52AB">
        <w:rPr>
          <w:rFonts w:ascii="Times New Roman" w:eastAsia="Arial" w:hAnsi="Times New Roman" w:cs="Times New Roman"/>
          <w:sz w:val="28"/>
          <w:szCs w:val="28"/>
          <w:lang w:val="uk-UA"/>
        </w:rPr>
        <w:t>ці</w:t>
      </w:r>
      <w:r w:rsidR="00E433BA" w:rsidRPr="005B52AB">
        <w:rPr>
          <w:rFonts w:ascii="Times New Roman" w:eastAsia="Arial" w:hAnsi="Times New Roman" w:cs="Times New Roman"/>
          <w:sz w:val="28"/>
          <w:szCs w:val="28"/>
          <w:lang w:val="uk-UA"/>
        </w:rPr>
        <w:t>;</w:t>
      </w:r>
    </w:p>
    <w:p w:rsidR="00B678C0" w:rsidRPr="005B52AB" w:rsidRDefault="007401F2"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B678C0" w:rsidRPr="005B52AB">
        <w:rPr>
          <w:rFonts w:ascii="Times New Roman" w:eastAsia="Arial" w:hAnsi="Times New Roman" w:cs="Times New Roman"/>
          <w:sz w:val="28"/>
          <w:szCs w:val="28"/>
        </w:rPr>
        <w:t xml:space="preserve"> </w:t>
      </w:r>
      <w:r w:rsidR="00E433BA" w:rsidRPr="005B52AB">
        <w:rPr>
          <w:rFonts w:ascii="Times New Roman" w:eastAsia="Arial" w:hAnsi="Times New Roman" w:cs="Times New Roman"/>
          <w:sz w:val="28"/>
          <w:szCs w:val="28"/>
          <w:lang w:val="uk-UA"/>
        </w:rPr>
        <w:t>п</w:t>
      </w:r>
      <w:r w:rsidR="00743011" w:rsidRPr="005B52AB">
        <w:rPr>
          <w:rFonts w:ascii="Times New Roman" w:eastAsia="Arial" w:hAnsi="Times New Roman" w:cs="Times New Roman"/>
          <w:sz w:val="28"/>
          <w:szCs w:val="28"/>
          <w:lang w:val="uk-UA"/>
        </w:rPr>
        <w:t>орушений вуглеводний</w:t>
      </w:r>
      <w:r w:rsidR="00B678C0" w:rsidRPr="005B52AB">
        <w:rPr>
          <w:rFonts w:ascii="Times New Roman" w:eastAsia="Arial" w:hAnsi="Times New Roman" w:cs="Times New Roman"/>
          <w:sz w:val="28"/>
          <w:szCs w:val="28"/>
        </w:rPr>
        <w:t xml:space="preserve"> обм</w:t>
      </w:r>
      <w:r w:rsidR="00743011" w:rsidRPr="005B52AB">
        <w:rPr>
          <w:rFonts w:ascii="Times New Roman" w:eastAsia="Arial" w:hAnsi="Times New Roman" w:cs="Times New Roman"/>
          <w:sz w:val="28"/>
          <w:szCs w:val="28"/>
          <w:lang w:val="uk-UA"/>
        </w:rPr>
        <w:t>і</w:t>
      </w:r>
      <w:r w:rsidR="00B678C0" w:rsidRPr="005B52AB">
        <w:rPr>
          <w:rFonts w:ascii="Times New Roman" w:eastAsia="Arial" w:hAnsi="Times New Roman" w:cs="Times New Roman"/>
          <w:sz w:val="28"/>
          <w:szCs w:val="28"/>
        </w:rPr>
        <w:t>н</w:t>
      </w:r>
      <w:r w:rsidR="00E433BA" w:rsidRPr="005B52AB">
        <w:rPr>
          <w:rFonts w:ascii="Times New Roman" w:eastAsia="Arial" w:hAnsi="Times New Roman" w:cs="Times New Roman"/>
          <w:sz w:val="28"/>
          <w:szCs w:val="28"/>
          <w:lang w:val="uk-UA"/>
        </w:rPr>
        <w:t>;</w:t>
      </w:r>
    </w:p>
    <w:p w:rsidR="00B678C0" w:rsidRPr="005B52AB" w:rsidRDefault="00E433BA"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B678C0"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п</w:t>
      </w:r>
      <w:r w:rsidR="00743011" w:rsidRPr="005B52AB">
        <w:rPr>
          <w:rFonts w:ascii="Times New Roman" w:eastAsia="Arial" w:hAnsi="Times New Roman" w:cs="Times New Roman"/>
          <w:sz w:val="28"/>
          <w:szCs w:val="28"/>
          <w:lang w:val="uk-UA"/>
        </w:rPr>
        <w:t xml:space="preserve">орушений </w:t>
      </w:r>
      <w:r w:rsidR="00B678C0" w:rsidRPr="005B52AB">
        <w:rPr>
          <w:rFonts w:ascii="Times New Roman" w:eastAsia="Arial" w:hAnsi="Times New Roman" w:cs="Times New Roman"/>
          <w:sz w:val="28"/>
          <w:szCs w:val="28"/>
          <w:lang w:val="uk-UA"/>
        </w:rPr>
        <w:t>обм</w:t>
      </w:r>
      <w:r w:rsidR="00023571" w:rsidRPr="005B52AB">
        <w:rPr>
          <w:rFonts w:ascii="Times New Roman" w:eastAsia="Arial" w:hAnsi="Times New Roman" w:cs="Times New Roman"/>
          <w:sz w:val="28"/>
          <w:szCs w:val="28"/>
          <w:lang w:val="uk-UA"/>
        </w:rPr>
        <w:t>і</w:t>
      </w:r>
      <w:r w:rsidR="00B678C0" w:rsidRPr="005B52AB">
        <w:rPr>
          <w:rFonts w:ascii="Times New Roman" w:eastAsia="Arial" w:hAnsi="Times New Roman" w:cs="Times New Roman"/>
          <w:sz w:val="28"/>
          <w:szCs w:val="28"/>
          <w:lang w:val="uk-UA"/>
        </w:rPr>
        <w:t>н м</w:t>
      </w:r>
      <w:r w:rsidR="00023571" w:rsidRPr="005B52AB">
        <w:rPr>
          <w:rFonts w:ascii="Times New Roman" w:eastAsia="Arial" w:hAnsi="Times New Roman" w:cs="Times New Roman"/>
          <w:sz w:val="28"/>
          <w:szCs w:val="28"/>
          <w:lang w:val="uk-UA"/>
        </w:rPr>
        <w:t>і</w:t>
      </w:r>
      <w:r w:rsidR="00B678C0" w:rsidRPr="005B52AB">
        <w:rPr>
          <w:rFonts w:ascii="Times New Roman" w:eastAsia="Arial" w:hAnsi="Times New Roman" w:cs="Times New Roman"/>
          <w:sz w:val="28"/>
          <w:szCs w:val="28"/>
          <w:lang w:val="uk-UA"/>
        </w:rPr>
        <w:t>д</w:t>
      </w:r>
      <w:r w:rsidR="00023571" w:rsidRPr="005B52AB">
        <w:rPr>
          <w:rFonts w:ascii="Times New Roman" w:eastAsia="Arial" w:hAnsi="Times New Roman" w:cs="Times New Roman"/>
          <w:sz w:val="28"/>
          <w:szCs w:val="28"/>
          <w:lang w:val="uk-UA"/>
        </w:rPr>
        <w:t>і</w:t>
      </w:r>
      <w:r w:rsidRPr="005B52AB">
        <w:rPr>
          <w:rFonts w:ascii="Times New Roman" w:eastAsia="Arial" w:hAnsi="Times New Roman" w:cs="Times New Roman"/>
          <w:sz w:val="28"/>
          <w:szCs w:val="28"/>
          <w:lang w:val="uk-UA"/>
        </w:rPr>
        <w:t>.</w:t>
      </w:r>
    </w:p>
    <w:p w:rsidR="00B678C0" w:rsidRPr="005B52AB" w:rsidRDefault="00B678C0" w:rsidP="005B52AB">
      <w:pPr>
        <w:spacing w:after="0" w:line="360" w:lineRule="auto"/>
        <w:ind w:left="567" w:hanging="567"/>
        <w:jc w:val="both"/>
        <w:rPr>
          <w:rFonts w:ascii="Times New Roman" w:eastAsia="Times New Roman" w:hAnsi="Times New Roman" w:cs="Times New Roman"/>
          <w:sz w:val="28"/>
          <w:szCs w:val="28"/>
          <w:lang w:val="uk-UA"/>
        </w:rPr>
      </w:pPr>
    </w:p>
    <w:p w:rsidR="00B678C0" w:rsidRPr="005B52AB" w:rsidRDefault="00E433BA"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 xml:space="preserve">98. </w:t>
      </w:r>
      <w:r w:rsidR="00023571" w:rsidRPr="005B52AB">
        <w:rPr>
          <w:rFonts w:ascii="Times New Roman" w:eastAsia="Times New Roman" w:hAnsi="Times New Roman" w:cs="Times New Roman"/>
          <w:b/>
          <w:iCs/>
          <w:sz w:val="28"/>
          <w:szCs w:val="28"/>
          <w:lang w:val="uk-UA"/>
        </w:rPr>
        <w:t>У</w:t>
      </w:r>
      <w:r w:rsidR="00B678C0" w:rsidRPr="005B52AB">
        <w:rPr>
          <w:rFonts w:ascii="Times New Roman" w:eastAsia="Times New Roman" w:hAnsi="Times New Roman" w:cs="Times New Roman"/>
          <w:b/>
          <w:iCs/>
          <w:sz w:val="28"/>
          <w:szCs w:val="28"/>
          <w:lang w:val="uk-UA"/>
        </w:rPr>
        <w:t xml:space="preserve"> медико-генетич</w:t>
      </w:r>
      <w:r w:rsidR="00CC678C" w:rsidRPr="005B52AB">
        <w:rPr>
          <w:rFonts w:ascii="Times New Roman" w:eastAsia="Times New Roman" w:hAnsi="Times New Roman" w:cs="Times New Roman"/>
          <w:b/>
          <w:iCs/>
          <w:sz w:val="28"/>
          <w:szCs w:val="28"/>
          <w:lang w:val="uk-UA"/>
        </w:rPr>
        <w:t xml:space="preserve">ній </w:t>
      </w:r>
      <w:r w:rsidR="00B678C0" w:rsidRPr="005B52AB">
        <w:rPr>
          <w:rFonts w:ascii="Times New Roman" w:eastAsia="Times New Roman" w:hAnsi="Times New Roman" w:cs="Times New Roman"/>
          <w:b/>
          <w:iCs/>
          <w:sz w:val="28"/>
          <w:szCs w:val="28"/>
          <w:lang w:val="uk-UA"/>
        </w:rPr>
        <w:t>консультац</w:t>
      </w:r>
      <w:r w:rsidR="00CC678C" w:rsidRPr="005B52AB">
        <w:rPr>
          <w:rFonts w:ascii="Times New Roman" w:eastAsia="Times New Roman" w:hAnsi="Times New Roman" w:cs="Times New Roman"/>
          <w:b/>
          <w:iCs/>
          <w:sz w:val="28"/>
          <w:szCs w:val="28"/>
          <w:lang w:val="uk-UA"/>
        </w:rPr>
        <w:t>ії</w:t>
      </w:r>
      <w:r w:rsidR="00B678C0" w:rsidRPr="005B52AB">
        <w:rPr>
          <w:rFonts w:ascii="Times New Roman" w:eastAsia="Times New Roman" w:hAnsi="Times New Roman" w:cs="Times New Roman"/>
          <w:b/>
          <w:iCs/>
          <w:sz w:val="28"/>
          <w:szCs w:val="28"/>
          <w:lang w:val="uk-UA"/>
        </w:rPr>
        <w:t xml:space="preserve"> проводи</w:t>
      </w:r>
      <w:r w:rsidR="00CC678C" w:rsidRPr="005B52AB">
        <w:rPr>
          <w:rFonts w:ascii="Times New Roman" w:eastAsia="Times New Roman" w:hAnsi="Times New Roman" w:cs="Times New Roman"/>
          <w:b/>
          <w:iCs/>
          <w:sz w:val="28"/>
          <w:szCs w:val="28"/>
          <w:lang w:val="uk-UA"/>
        </w:rPr>
        <w:t>в</w:t>
      </w:r>
      <w:r w:rsidR="00B678C0" w:rsidRPr="005B52AB">
        <w:rPr>
          <w:rFonts w:ascii="Times New Roman" w:eastAsia="Times New Roman" w:hAnsi="Times New Roman" w:cs="Times New Roman"/>
          <w:b/>
          <w:iCs/>
          <w:sz w:val="28"/>
          <w:szCs w:val="28"/>
          <w:lang w:val="uk-UA"/>
        </w:rPr>
        <w:t>ся анал</w:t>
      </w:r>
      <w:r w:rsidR="00CC678C" w:rsidRPr="005B52AB">
        <w:rPr>
          <w:rFonts w:ascii="Times New Roman" w:eastAsia="Times New Roman" w:hAnsi="Times New Roman" w:cs="Times New Roman"/>
          <w:b/>
          <w:iCs/>
          <w:sz w:val="28"/>
          <w:szCs w:val="28"/>
          <w:lang w:val="uk-UA"/>
        </w:rPr>
        <w:t>і</w:t>
      </w:r>
      <w:r w:rsidR="00B678C0" w:rsidRPr="005B52AB">
        <w:rPr>
          <w:rFonts w:ascii="Times New Roman" w:eastAsia="Times New Roman" w:hAnsi="Times New Roman" w:cs="Times New Roman"/>
          <w:b/>
          <w:iCs/>
          <w:sz w:val="28"/>
          <w:szCs w:val="28"/>
          <w:lang w:val="uk-UA"/>
        </w:rPr>
        <w:t xml:space="preserve">з груп </w:t>
      </w:r>
      <w:r w:rsidR="00CC678C" w:rsidRPr="005B52AB">
        <w:rPr>
          <w:rFonts w:ascii="Times New Roman" w:eastAsia="Times New Roman" w:hAnsi="Times New Roman" w:cs="Times New Roman"/>
          <w:b/>
          <w:iCs/>
          <w:sz w:val="28"/>
          <w:szCs w:val="28"/>
          <w:lang w:val="uk-UA"/>
        </w:rPr>
        <w:t>зчеплення</w:t>
      </w:r>
      <w:r w:rsidR="00B678C0" w:rsidRPr="005B52AB">
        <w:rPr>
          <w:rFonts w:ascii="Times New Roman" w:eastAsia="Times New Roman" w:hAnsi="Times New Roman" w:cs="Times New Roman"/>
          <w:b/>
          <w:iCs/>
          <w:sz w:val="28"/>
          <w:szCs w:val="28"/>
          <w:lang w:val="uk-UA"/>
        </w:rPr>
        <w:t xml:space="preserve"> </w:t>
      </w:r>
      <w:r w:rsidR="00CC678C" w:rsidRPr="005B52AB">
        <w:rPr>
          <w:rFonts w:ascii="Times New Roman" w:eastAsia="Times New Roman" w:hAnsi="Times New Roman" w:cs="Times New Roman"/>
          <w:b/>
          <w:iCs/>
          <w:sz w:val="28"/>
          <w:szCs w:val="28"/>
          <w:lang w:val="uk-UA"/>
        </w:rPr>
        <w:t>і</w:t>
      </w:r>
      <w:r w:rsidR="00B678C0" w:rsidRPr="005B52AB">
        <w:rPr>
          <w:rFonts w:ascii="Times New Roman" w:eastAsia="Times New Roman" w:hAnsi="Times New Roman" w:cs="Times New Roman"/>
          <w:b/>
          <w:iCs/>
          <w:sz w:val="28"/>
          <w:szCs w:val="28"/>
          <w:lang w:val="uk-UA"/>
        </w:rPr>
        <w:t xml:space="preserve"> локал</w:t>
      </w:r>
      <w:r w:rsidR="00CC678C" w:rsidRPr="005B52AB">
        <w:rPr>
          <w:rFonts w:ascii="Times New Roman" w:eastAsia="Times New Roman" w:hAnsi="Times New Roman" w:cs="Times New Roman"/>
          <w:b/>
          <w:iCs/>
          <w:sz w:val="28"/>
          <w:szCs w:val="28"/>
          <w:lang w:val="uk-UA"/>
        </w:rPr>
        <w:t>і</w:t>
      </w:r>
      <w:r w:rsidR="00B678C0" w:rsidRPr="005B52AB">
        <w:rPr>
          <w:rFonts w:ascii="Times New Roman" w:eastAsia="Times New Roman" w:hAnsi="Times New Roman" w:cs="Times New Roman"/>
          <w:b/>
          <w:iCs/>
          <w:sz w:val="28"/>
          <w:szCs w:val="28"/>
          <w:lang w:val="uk-UA"/>
        </w:rPr>
        <w:t>зац</w:t>
      </w:r>
      <w:r w:rsidR="00CC678C" w:rsidRPr="005B52AB">
        <w:rPr>
          <w:rFonts w:ascii="Times New Roman" w:eastAsia="Times New Roman" w:hAnsi="Times New Roman" w:cs="Times New Roman"/>
          <w:b/>
          <w:iCs/>
          <w:sz w:val="28"/>
          <w:szCs w:val="28"/>
          <w:lang w:val="uk-UA"/>
        </w:rPr>
        <w:t>ії</w:t>
      </w:r>
      <w:r w:rsidR="00B678C0" w:rsidRPr="005B52AB">
        <w:rPr>
          <w:rFonts w:ascii="Times New Roman" w:eastAsia="Times New Roman" w:hAnsi="Times New Roman" w:cs="Times New Roman"/>
          <w:b/>
          <w:iCs/>
          <w:sz w:val="28"/>
          <w:szCs w:val="28"/>
          <w:lang w:val="uk-UA"/>
        </w:rPr>
        <w:t xml:space="preserve"> ген</w:t>
      </w:r>
      <w:r w:rsidR="00CC678C" w:rsidRPr="005B52AB">
        <w:rPr>
          <w:rFonts w:ascii="Times New Roman" w:eastAsia="Times New Roman" w:hAnsi="Times New Roman" w:cs="Times New Roman"/>
          <w:b/>
          <w:iCs/>
          <w:sz w:val="28"/>
          <w:szCs w:val="28"/>
          <w:lang w:val="uk-UA"/>
        </w:rPr>
        <w:t>ів</w:t>
      </w:r>
      <w:r w:rsidR="00B678C0" w:rsidRPr="005B52AB">
        <w:rPr>
          <w:rFonts w:ascii="Times New Roman" w:eastAsia="Times New Roman" w:hAnsi="Times New Roman" w:cs="Times New Roman"/>
          <w:b/>
          <w:iCs/>
          <w:sz w:val="28"/>
          <w:szCs w:val="28"/>
          <w:lang w:val="uk-UA"/>
        </w:rPr>
        <w:t xml:space="preserve"> </w:t>
      </w:r>
      <w:r w:rsidR="00CC678C" w:rsidRPr="005B52AB">
        <w:rPr>
          <w:rFonts w:ascii="Times New Roman" w:eastAsia="Times New Roman" w:hAnsi="Times New Roman" w:cs="Times New Roman"/>
          <w:b/>
          <w:iCs/>
          <w:sz w:val="28"/>
          <w:szCs w:val="28"/>
          <w:lang w:val="uk-UA"/>
        </w:rPr>
        <w:t>у</w:t>
      </w:r>
      <w:r w:rsidR="00B678C0" w:rsidRPr="005B52AB">
        <w:rPr>
          <w:rFonts w:ascii="Times New Roman" w:eastAsia="Times New Roman" w:hAnsi="Times New Roman" w:cs="Times New Roman"/>
          <w:b/>
          <w:iCs/>
          <w:sz w:val="28"/>
          <w:szCs w:val="28"/>
          <w:lang w:val="uk-UA"/>
        </w:rPr>
        <w:t xml:space="preserve"> хромосомах. При </w:t>
      </w:r>
      <w:r w:rsidR="00CC678C" w:rsidRPr="005B52AB">
        <w:rPr>
          <w:rFonts w:ascii="Times New Roman" w:eastAsia="Times New Roman" w:hAnsi="Times New Roman" w:cs="Times New Roman"/>
          <w:b/>
          <w:iCs/>
          <w:sz w:val="28"/>
          <w:szCs w:val="28"/>
          <w:lang w:val="uk-UA"/>
        </w:rPr>
        <w:t>цьому</w:t>
      </w:r>
      <w:r w:rsidR="00B678C0" w:rsidRPr="005B52AB">
        <w:rPr>
          <w:rFonts w:ascii="Times New Roman" w:eastAsia="Times New Roman" w:hAnsi="Times New Roman" w:cs="Times New Roman"/>
          <w:b/>
          <w:iCs/>
          <w:sz w:val="28"/>
          <w:szCs w:val="28"/>
          <w:lang w:val="uk-UA"/>
        </w:rPr>
        <w:t xml:space="preserve"> </w:t>
      </w:r>
      <w:r w:rsidR="00FA5FBB" w:rsidRPr="005B52AB">
        <w:rPr>
          <w:rFonts w:ascii="Times New Roman" w:eastAsia="Times New Roman" w:hAnsi="Times New Roman" w:cs="Times New Roman"/>
          <w:b/>
          <w:iCs/>
          <w:sz w:val="28"/>
          <w:szCs w:val="28"/>
          <w:lang w:val="uk-UA"/>
        </w:rPr>
        <w:t>використовувався</w:t>
      </w:r>
      <w:r w:rsidR="00B678C0" w:rsidRPr="005B52AB">
        <w:rPr>
          <w:rFonts w:ascii="Times New Roman" w:eastAsia="Times New Roman" w:hAnsi="Times New Roman" w:cs="Times New Roman"/>
          <w:b/>
          <w:iCs/>
          <w:sz w:val="28"/>
          <w:szCs w:val="28"/>
          <w:lang w:val="uk-UA"/>
        </w:rPr>
        <w:t xml:space="preserve"> метод:</w:t>
      </w:r>
    </w:p>
    <w:p w:rsidR="00B678C0" w:rsidRPr="005B52AB" w:rsidRDefault="00E433BA" w:rsidP="005B52AB">
      <w:pPr>
        <w:spacing w:after="0" w:line="360" w:lineRule="auto"/>
        <w:ind w:left="567" w:hanging="567"/>
        <w:jc w:val="both"/>
        <w:rPr>
          <w:rFonts w:ascii="Times New Roman" w:eastAsia="Times New Roman" w:hAnsi="Times New Roman" w:cs="Times New Roman"/>
          <w:i/>
          <w:sz w:val="28"/>
          <w:szCs w:val="28"/>
          <w:lang w:val="uk-UA"/>
        </w:rPr>
      </w:pPr>
      <w:r w:rsidRPr="005B52AB">
        <w:rPr>
          <w:rFonts w:ascii="Times New Roman" w:eastAsia="Arial" w:hAnsi="Times New Roman" w:cs="Times New Roman"/>
          <w:sz w:val="28"/>
          <w:szCs w:val="28"/>
          <w:lang w:val="uk-UA"/>
        </w:rPr>
        <w:t>А</w:t>
      </w:r>
      <w:r w:rsidR="00B678C0" w:rsidRPr="005B52AB">
        <w:rPr>
          <w:rFonts w:ascii="Times New Roman" w:eastAsia="Arial" w:hAnsi="Times New Roman" w:cs="Times New Roman"/>
          <w:sz w:val="28"/>
          <w:szCs w:val="28"/>
          <w:lang w:val="uk-UA"/>
        </w:rPr>
        <w:t xml:space="preserve"> </w:t>
      </w:r>
      <w:r w:rsidR="00B678C0" w:rsidRPr="005B52AB">
        <w:rPr>
          <w:rFonts w:ascii="Times New Roman" w:eastAsia="Arial" w:hAnsi="Times New Roman" w:cs="Times New Roman"/>
          <w:i/>
          <w:sz w:val="28"/>
          <w:szCs w:val="28"/>
          <w:lang w:val="uk-UA"/>
        </w:rPr>
        <w:t>г</w:t>
      </w:r>
      <w:r w:rsidR="00FA5FBB" w:rsidRPr="005B52AB">
        <w:rPr>
          <w:rFonts w:ascii="Times New Roman" w:eastAsia="Arial" w:hAnsi="Times New Roman" w:cs="Times New Roman"/>
          <w:i/>
          <w:sz w:val="28"/>
          <w:szCs w:val="28"/>
          <w:lang w:val="uk-UA"/>
        </w:rPr>
        <w:t>і</w:t>
      </w:r>
      <w:r w:rsidR="00B678C0" w:rsidRPr="005B52AB">
        <w:rPr>
          <w:rFonts w:ascii="Times New Roman" w:eastAsia="Arial" w:hAnsi="Times New Roman" w:cs="Times New Roman"/>
          <w:i/>
          <w:sz w:val="28"/>
          <w:szCs w:val="28"/>
          <w:lang w:val="uk-UA"/>
        </w:rPr>
        <w:t>бридизац</w:t>
      </w:r>
      <w:r w:rsidR="00FA5FBB" w:rsidRPr="005B52AB">
        <w:rPr>
          <w:rFonts w:ascii="Times New Roman" w:eastAsia="Arial" w:hAnsi="Times New Roman" w:cs="Times New Roman"/>
          <w:i/>
          <w:sz w:val="28"/>
          <w:szCs w:val="28"/>
          <w:lang w:val="uk-UA"/>
        </w:rPr>
        <w:t>ії</w:t>
      </w:r>
      <w:r w:rsidR="006A0271" w:rsidRPr="005B52AB">
        <w:rPr>
          <w:rFonts w:ascii="Times New Roman" w:eastAsia="Times New Roman" w:hAnsi="Times New Roman" w:cs="Times New Roman"/>
          <w:i/>
          <w:sz w:val="28"/>
          <w:szCs w:val="28"/>
          <w:lang w:val="uk-UA"/>
        </w:rPr>
        <w:t xml:space="preserve"> </w:t>
      </w:r>
      <w:r w:rsidR="00B678C0" w:rsidRPr="005B52AB">
        <w:rPr>
          <w:rFonts w:ascii="Times New Roman" w:eastAsia="Arial" w:hAnsi="Times New Roman" w:cs="Times New Roman"/>
          <w:i/>
          <w:sz w:val="28"/>
          <w:szCs w:val="28"/>
          <w:lang w:val="uk-UA"/>
        </w:rPr>
        <w:t>соматич</w:t>
      </w:r>
      <w:r w:rsidR="00FA5FBB" w:rsidRPr="005B52AB">
        <w:rPr>
          <w:rFonts w:ascii="Times New Roman" w:eastAsia="Arial" w:hAnsi="Times New Roman" w:cs="Times New Roman"/>
          <w:i/>
          <w:sz w:val="28"/>
          <w:szCs w:val="28"/>
          <w:lang w:val="uk-UA"/>
        </w:rPr>
        <w:t>них</w:t>
      </w:r>
      <w:r w:rsidR="00FA5FBB" w:rsidRPr="005B52AB">
        <w:rPr>
          <w:rFonts w:ascii="Times New Roman" w:eastAsia="Times New Roman" w:hAnsi="Times New Roman" w:cs="Times New Roman"/>
          <w:i/>
          <w:sz w:val="28"/>
          <w:szCs w:val="28"/>
          <w:lang w:val="uk-UA"/>
        </w:rPr>
        <w:t xml:space="preserve"> </w:t>
      </w:r>
      <w:r w:rsidR="00B678C0" w:rsidRPr="005B52AB">
        <w:rPr>
          <w:rFonts w:ascii="Times New Roman" w:eastAsia="Arial" w:hAnsi="Times New Roman" w:cs="Times New Roman"/>
          <w:i/>
          <w:sz w:val="28"/>
          <w:szCs w:val="28"/>
          <w:lang w:val="uk-UA"/>
        </w:rPr>
        <w:t>кл</w:t>
      </w:r>
      <w:r w:rsidR="00FA5FBB" w:rsidRPr="005B52AB">
        <w:rPr>
          <w:rFonts w:ascii="Times New Roman" w:eastAsia="Arial" w:hAnsi="Times New Roman" w:cs="Times New Roman"/>
          <w:i/>
          <w:sz w:val="28"/>
          <w:szCs w:val="28"/>
          <w:lang w:val="uk-UA"/>
        </w:rPr>
        <w:t>і</w:t>
      </w:r>
      <w:r w:rsidR="00B678C0" w:rsidRPr="005B52AB">
        <w:rPr>
          <w:rFonts w:ascii="Times New Roman" w:eastAsia="Arial" w:hAnsi="Times New Roman" w:cs="Times New Roman"/>
          <w:i/>
          <w:sz w:val="28"/>
          <w:szCs w:val="28"/>
          <w:lang w:val="uk-UA"/>
        </w:rPr>
        <w:t>т</w:t>
      </w:r>
      <w:r w:rsidR="00FA5FBB" w:rsidRPr="005B52AB">
        <w:rPr>
          <w:rFonts w:ascii="Times New Roman" w:eastAsia="Arial" w:hAnsi="Times New Roman" w:cs="Times New Roman"/>
          <w:i/>
          <w:sz w:val="28"/>
          <w:szCs w:val="28"/>
          <w:lang w:val="uk-UA"/>
        </w:rPr>
        <w:t>ин</w:t>
      </w:r>
      <w:r w:rsidR="008227F2" w:rsidRPr="005B52AB">
        <w:rPr>
          <w:rFonts w:ascii="Times New Roman" w:eastAsia="Arial" w:hAnsi="Times New Roman" w:cs="Times New Roman"/>
          <w:sz w:val="28"/>
          <w:szCs w:val="28"/>
          <w:lang w:val="uk-UA"/>
        </w:rPr>
        <w:t>;</w:t>
      </w:r>
    </w:p>
    <w:p w:rsidR="00B678C0" w:rsidRPr="005B52AB" w:rsidRDefault="00E433BA"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B678C0" w:rsidRPr="005B52AB">
        <w:rPr>
          <w:rFonts w:ascii="Times New Roman" w:eastAsia="Arial" w:hAnsi="Times New Roman" w:cs="Times New Roman"/>
          <w:sz w:val="28"/>
          <w:szCs w:val="28"/>
          <w:lang w:val="uk-UA"/>
        </w:rPr>
        <w:t xml:space="preserve"> популяц</w:t>
      </w:r>
      <w:r w:rsidR="00FA5FBB" w:rsidRPr="005B52AB">
        <w:rPr>
          <w:rFonts w:ascii="Times New Roman" w:eastAsia="Arial" w:hAnsi="Times New Roman" w:cs="Times New Roman"/>
          <w:sz w:val="28"/>
          <w:szCs w:val="28"/>
          <w:lang w:val="uk-UA"/>
        </w:rPr>
        <w:t>ійно-</w:t>
      </w:r>
      <w:r w:rsidR="00B678C0" w:rsidRPr="005B52AB">
        <w:rPr>
          <w:rFonts w:ascii="Times New Roman" w:eastAsia="Arial" w:hAnsi="Times New Roman" w:cs="Times New Roman"/>
          <w:sz w:val="28"/>
          <w:szCs w:val="28"/>
          <w:lang w:val="uk-UA"/>
        </w:rPr>
        <w:t>статистич</w:t>
      </w:r>
      <w:r w:rsidR="00FA5FBB" w:rsidRPr="005B52AB">
        <w:rPr>
          <w:rFonts w:ascii="Times New Roman" w:eastAsia="Arial" w:hAnsi="Times New Roman" w:cs="Times New Roman"/>
          <w:sz w:val="28"/>
          <w:szCs w:val="28"/>
          <w:lang w:val="uk-UA"/>
        </w:rPr>
        <w:t>ний</w:t>
      </w:r>
      <w:r w:rsidR="008227F2" w:rsidRPr="005B52AB">
        <w:rPr>
          <w:rFonts w:ascii="Times New Roman" w:eastAsia="Arial" w:hAnsi="Times New Roman" w:cs="Times New Roman"/>
          <w:sz w:val="28"/>
          <w:szCs w:val="28"/>
          <w:lang w:val="uk-UA"/>
        </w:rPr>
        <w:t>;</w:t>
      </w:r>
    </w:p>
    <w:p w:rsidR="00B678C0" w:rsidRPr="005B52AB" w:rsidRDefault="00E433BA"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В</w:t>
      </w:r>
      <w:r w:rsidR="00B678C0" w:rsidRPr="005B52AB">
        <w:rPr>
          <w:rFonts w:ascii="Times New Roman" w:eastAsia="Arial" w:hAnsi="Times New Roman" w:cs="Times New Roman"/>
          <w:sz w:val="28"/>
          <w:szCs w:val="28"/>
          <w:lang w:val="uk-UA"/>
        </w:rPr>
        <w:t xml:space="preserve"> </w:t>
      </w:r>
      <w:r w:rsidR="008227F2" w:rsidRPr="005B52AB">
        <w:rPr>
          <w:rFonts w:ascii="Times New Roman" w:eastAsia="Arial" w:hAnsi="Times New Roman" w:cs="Times New Roman"/>
          <w:sz w:val="28"/>
          <w:szCs w:val="28"/>
          <w:lang w:val="uk-UA"/>
        </w:rPr>
        <w:t>близнюків;</w:t>
      </w:r>
    </w:p>
    <w:p w:rsidR="00B678C0" w:rsidRPr="005B52AB" w:rsidRDefault="00E433BA"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B678C0" w:rsidRPr="005B52AB">
        <w:rPr>
          <w:rFonts w:ascii="Times New Roman" w:eastAsia="Arial" w:hAnsi="Times New Roman" w:cs="Times New Roman"/>
          <w:sz w:val="28"/>
          <w:szCs w:val="28"/>
          <w:lang w:val="uk-UA"/>
        </w:rPr>
        <w:t xml:space="preserve"> генеалог</w:t>
      </w:r>
      <w:r w:rsidR="00C42A53" w:rsidRPr="005B52AB">
        <w:rPr>
          <w:rFonts w:ascii="Times New Roman" w:eastAsia="Arial" w:hAnsi="Times New Roman" w:cs="Times New Roman"/>
          <w:sz w:val="28"/>
          <w:szCs w:val="28"/>
          <w:lang w:val="uk-UA"/>
        </w:rPr>
        <w:t>ічний</w:t>
      </w:r>
      <w:r w:rsidR="008227F2" w:rsidRPr="005B52AB">
        <w:rPr>
          <w:rFonts w:ascii="Times New Roman" w:eastAsia="Arial" w:hAnsi="Times New Roman" w:cs="Times New Roman"/>
          <w:sz w:val="28"/>
          <w:szCs w:val="28"/>
          <w:lang w:val="uk-UA"/>
        </w:rPr>
        <w:t>;</w:t>
      </w:r>
    </w:p>
    <w:p w:rsidR="00B678C0" w:rsidRPr="005B52AB" w:rsidRDefault="00E433BA"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Д</w:t>
      </w:r>
      <w:r w:rsidR="00B678C0" w:rsidRPr="005B52AB">
        <w:rPr>
          <w:rFonts w:ascii="Times New Roman" w:eastAsia="Arial" w:hAnsi="Times New Roman" w:cs="Times New Roman"/>
          <w:sz w:val="28"/>
          <w:szCs w:val="28"/>
        </w:rPr>
        <w:t xml:space="preserve"> дерматогл</w:t>
      </w:r>
      <w:r w:rsidR="00C42A53" w:rsidRPr="005B52AB">
        <w:rPr>
          <w:rFonts w:ascii="Times New Roman" w:eastAsia="Arial" w:hAnsi="Times New Roman" w:cs="Times New Roman"/>
          <w:sz w:val="28"/>
          <w:szCs w:val="28"/>
          <w:lang w:val="uk-UA"/>
        </w:rPr>
        <w:t>і</w:t>
      </w:r>
      <w:r w:rsidR="00B678C0" w:rsidRPr="005B52AB">
        <w:rPr>
          <w:rFonts w:ascii="Times New Roman" w:eastAsia="Arial" w:hAnsi="Times New Roman" w:cs="Times New Roman"/>
          <w:sz w:val="28"/>
          <w:szCs w:val="28"/>
        </w:rPr>
        <w:t>ф</w:t>
      </w:r>
      <w:r w:rsidR="00C42A53" w:rsidRPr="005B52AB">
        <w:rPr>
          <w:rFonts w:ascii="Times New Roman" w:eastAsia="Arial" w:hAnsi="Times New Roman" w:cs="Times New Roman"/>
          <w:sz w:val="28"/>
          <w:szCs w:val="28"/>
          <w:lang w:val="uk-UA"/>
        </w:rPr>
        <w:t>і</w:t>
      </w:r>
      <w:r w:rsidR="00B678C0" w:rsidRPr="005B52AB">
        <w:rPr>
          <w:rFonts w:ascii="Times New Roman" w:eastAsia="Arial" w:hAnsi="Times New Roman" w:cs="Times New Roman"/>
          <w:sz w:val="28"/>
          <w:szCs w:val="28"/>
        </w:rPr>
        <w:t>ч</w:t>
      </w:r>
      <w:r w:rsidR="00C42A53" w:rsidRPr="005B52AB">
        <w:rPr>
          <w:rFonts w:ascii="Times New Roman" w:eastAsia="Arial" w:hAnsi="Times New Roman" w:cs="Times New Roman"/>
          <w:sz w:val="28"/>
          <w:szCs w:val="28"/>
          <w:lang w:val="uk-UA"/>
        </w:rPr>
        <w:t>ний</w:t>
      </w:r>
      <w:r w:rsidR="008227F2" w:rsidRPr="005B52AB">
        <w:rPr>
          <w:rFonts w:ascii="Times New Roman" w:eastAsia="Arial" w:hAnsi="Times New Roman" w:cs="Times New Roman"/>
          <w:sz w:val="28"/>
          <w:szCs w:val="28"/>
          <w:lang w:val="uk-UA"/>
        </w:rPr>
        <w:t>.</w:t>
      </w:r>
    </w:p>
    <w:p w:rsidR="00B678C0" w:rsidRPr="005B52AB" w:rsidRDefault="00B678C0" w:rsidP="005B52AB">
      <w:pPr>
        <w:spacing w:after="0" w:line="360" w:lineRule="auto"/>
        <w:ind w:left="567" w:hanging="567"/>
        <w:jc w:val="both"/>
        <w:rPr>
          <w:rFonts w:ascii="Times New Roman" w:eastAsia="Times New Roman" w:hAnsi="Times New Roman" w:cs="Times New Roman"/>
          <w:sz w:val="28"/>
          <w:szCs w:val="28"/>
        </w:rPr>
      </w:pPr>
    </w:p>
    <w:p w:rsidR="00B678C0" w:rsidRPr="005B52AB" w:rsidRDefault="008227F2" w:rsidP="005B52AB">
      <w:pPr>
        <w:spacing w:after="0" w:line="360" w:lineRule="auto"/>
        <w:jc w:val="both"/>
        <w:rPr>
          <w:rFonts w:ascii="Times New Roman" w:eastAsia="Times New Roman" w:hAnsi="Times New Roman" w:cs="Times New Roman"/>
          <w:b/>
          <w:sz w:val="28"/>
          <w:szCs w:val="28"/>
          <w:lang w:val="uk-UA"/>
        </w:rPr>
      </w:pPr>
      <w:r w:rsidRPr="005B52AB">
        <w:rPr>
          <w:rFonts w:ascii="Times New Roman" w:eastAsia="Arial" w:hAnsi="Times New Roman" w:cs="Times New Roman"/>
          <w:b/>
          <w:bCs/>
          <w:sz w:val="28"/>
          <w:szCs w:val="28"/>
          <w:lang w:val="uk-UA"/>
        </w:rPr>
        <w:t>99</w:t>
      </w:r>
      <w:r w:rsidR="00B678C0" w:rsidRPr="005B52AB">
        <w:rPr>
          <w:rFonts w:ascii="Times New Roman" w:eastAsia="Arial" w:hAnsi="Times New Roman" w:cs="Times New Roman"/>
          <w:b/>
          <w:bCs/>
          <w:sz w:val="28"/>
          <w:szCs w:val="28"/>
        </w:rPr>
        <w:t xml:space="preserve">. </w:t>
      </w:r>
      <w:r w:rsidR="00B678C0" w:rsidRPr="005B52AB">
        <w:rPr>
          <w:rFonts w:ascii="Times New Roman" w:eastAsia="Times New Roman" w:hAnsi="Times New Roman" w:cs="Times New Roman"/>
          <w:b/>
          <w:iCs/>
          <w:sz w:val="28"/>
          <w:szCs w:val="28"/>
        </w:rPr>
        <w:t>У</w:t>
      </w:r>
      <w:r w:rsidR="00B678C0" w:rsidRPr="005B52AB">
        <w:rPr>
          <w:rFonts w:ascii="Times New Roman" w:eastAsia="Times New Roman" w:hAnsi="Times New Roman" w:cs="Times New Roman"/>
          <w:b/>
          <w:sz w:val="28"/>
          <w:szCs w:val="28"/>
        </w:rPr>
        <w:t xml:space="preserve"> </w:t>
      </w:r>
      <w:r w:rsidR="00C42A53" w:rsidRPr="005B52AB">
        <w:rPr>
          <w:rFonts w:ascii="Times New Roman" w:eastAsia="Times New Roman" w:hAnsi="Times New Roman" w:cs="Times New Roman"/>
          <w:b/>
          <w:sz w:val="28"/>
          <w:szCs w:val="28"/>
          <w:lang w:val="uk-UA"/>
        </w:rPr>
        <w:t>жінки,</w:t>
      </w:r>
      <w:r w:rsidR="00B678C0" w:rsidRPr="005B52AB">
        <w:rPr>
          <w:rFonts w:ascii="Times New Roman" w:eastAsia="Times New Roman" w:hAnsi="Times New Roman" w:cs="Times New Roman"/>
          <w:b/>
          <w:iCs/>
          <w:sz w:val="28"/>
          <w:szCs w:val="28"/>
        </w:rPr>
        <w:t xml:space="preserve"> </w:t>
      </w:r>
      <w:r w:rsidR="00E65E88" w:rsidRPr="005B52AB">
        <w:rPr>
          <w:rFonts w:ascii="Times New Roman" w:eastAsia="Times New Roman" w:hAnsi="Times New Roman" w:cs="Times New Roman"/>
          <w:b/>
          <w:iCs/>
          <w:sz w:val="28"/>
          <w:szCs w:val="28"/>
          <w:lang w:val="uk-UA"/>
        </w:rPr>
        <w:t>яка</w:t>
      </w:r>
      <w:r w:rsidR="00B678C0" w:rsidRPr="005B52AB">
        <w:rPr>
          <w:rFonts w:ascii="Times New Roman" w:eastAsia="Times New Roman" w:hAnsi="Times New Roman" w:cs="Times New Roman"/>
          <w:b/>
          <w:iCs/>
          <w:sz w:val="28"/>
          <w:szCs w:val="28"/>
        </w:rPr>
        <w:t xml:space="preserve"> </w:t>
      </w:r>
      <w:r w:rsidR="006F4D3B" w:rsidRPr="005B52AB">
        <w:rPr>
          <w:rFonts w:ascii="Times New Roman" w:eastAsia="Times New Roman" w:hAnsi="Times New Roman" w:cs="Times New Roman"/>
          <w:b/>
          <w:iCs/>
          <w:sz w:val="28"/>
          <w:szCs w:val="28"/>
          <w:lang w:val="uk-UA"/>
        </w:rPr>
        <w:t>під час вагітності</w:t>
      </w:r>
      <w:r w:rsidR="00B678C0" w:rsidRPr="005B52AB">
        <w:rPr>
          <w:rFonts w:ascii="Times New Roman" w:eastAsia="Times New Roman" w:hAnsi="Times New Roman" w:cs="Times New Roman"/>
          <w:b/>
          <w:iCs/>
          <w:sz w:val="28"/>
          <w:szCs w:val="28"/>
        </w:rPr>
        <w:t xml:space="preserve"> перенесла в</w:t>
      </w:r>
      <w:r w:rsidR="006F4D3B" w:rsidRPr="005B52AB">
        <w:rPr>
          <w:rFonts w:ascii="Times New Roman" w:eastAsia="Times New Roman" w:hAnsi="Times New Roman" w:cs="Times New Roman"/>
          <w:b/>
          <w:iCs/>
          <w:sz w:val="28"/>
          <w:szCs w:val="28"/>
          <w:lang w:val="uk-UA"/>
        </w:rPr>
        <w:t>і</w:t>
      </w:r>
      <w:r w:rsidR="00B678C0" w:rsidRPr="005B52AB">
        <w:rPr>
          <w:rFonts w:ascii="Times New Roman" w:eastAsia="Times New Roman" w:hAnsi="Times New Roman" w:cs="Times New Roman"/>
          <w:b/>
          <w:iCs/>
          <w:sz w:val="28"/>
          <w:szCs w:val="28"/>
        </w:rPr>
        <w:t xml:space="preserve">русну краснуху, </w:t>
      </w:r>
      <w:r w:rsidR="006F4D3B" w:rsidRPr="005B52AB">
        <w:rPr>
          <w:rFonts w:ascii="Times New Roman" w:eastAsia="Times New Roman" w:hAnsi="Times New Roman" w:cs="Times New Roman"/>
          <w:b/>
          <w:iCs/>
          <w:sz w:val="28"/>
          <w:szCs w:val="28"/>
          <w:lang w:val="uk-UA"/>
        </w:rPr>
        <w:t>на</w:t>
      </w:r>
      <w:r w:rsidR="00B678C0" w:rsidRPr="005B52AB">
        <w:rPr>
          <w:rFonts w:ascii="Times New Roman" w:eastAsia="Times New Roman" w:hAnsi="Times New Roman" w:cs="Times New Roman"/>
          <w:b/>
          <w:iCs/>
          <w:sz w:val="28"/>
          <w:szCs w:val="28"/>
        </w:rPr>
        <w:t>родил</w:t>
      </w:r>
      <w:r w:rsidR="006F4D3B" w:rsidRPr="005B52AB">
        <w:rPr>
          <w:rFonts w:ascii="Times New Roman" w:eastAsia="Times New Roman" w:hAnsi="Times New Roman" w:cs="Times New Roman"/>
          <w:b/>
          <w:iCs/>
          <w:sz w:val="28"/>
          <w:szCs w:val="28"/>
          <w:lang w:val="uk-UA"/>
        </w:rPr>
        <w:t>а</w:t>
      </w:r>
      <w:r w:rsidR="00B678C0" w:rsidRPr="005B52AB">
        <w:rPr>
          <w:rFonts w:ascii="Times New Roman" w:eastAsia="Times New Roman" w:hAnsi="Times New Roman" w:cs="Times New Roman"/>
          <w:b/>
          <w:iCs/>
          <w:sz w:val="28"/>
          <w:szCs w:val="28"/>
        </w:rPr>
        <w:t xml:space="preserve">ся </w:t>
      </w:r>
      <w:r w:rsidR="006F4D3B" w:rsidRPr="005B52AB">
        <w:rPr>
          <w:rFonts w:ascii="Times New Roman" w:eastAsia="Times New Roman" w:hAnsi="Times New Roman" w:cs="Times New Roman"/>
          <w:b/>
          <w:iCs/>
          <w:sz w:val="28"/>
          <w:szCs w:val="28"/>
          <w:lang w:val="uk-UA"/>
        </w:rPr>
        <w:t xml:space="preserve">дитина із </w:t>
      </w:r>
      <w:r w:rsidR="00BB019C" w:rsidRPr="005B52AB">
        <w:rPr>
          <w:rFonts w:ascii="Times New Roman" w:eastAsia="Times New Roman" w:hAnsi="Times New Roman" w:cs="Times New Roman"/>
          <w:b/>
          <w:iCs/>
          <w:sz w:val="28"/>
          <w:szCs w:val="28"/>
        </w:rPr>
        <w:t>нез</w:t>
      </w:r>
      <w:r w:rsidR="00A306E8" w:rsidRPr="005B52AB">
        <w:rPr>
          <w:rFonts w:ascii="Times New Roman" w:eastAsia="Times New Roman" w:hAnsi="Times New Roman" w:cs="Times New Roman"/>
          <w:b/>
          <w:iCs/>
          <w:sz w:val="28"/>
          <w:szCs w:val="28"/>
          <w:lang w:val="uk-UA"/>
        </w:rPr>
        <w:t>а</w:t>
      </w:r>
      <w:r w:rsidR="00BB019C" w:rsidRPr="005B52AB">
        <w:rPr>
          <w:rFonts w:ascii="Times New Roman" w:eastAsia="Times New Roman" w:hAnsi="Times New Roman" w:cs="Times New Roman"/>
          <w:b/>
          <w:iCs/>
          <w:sz w:val="28"/>
          <w:szCs w:val="28"/>
        </w:rPr>
        <w:t>рослою</w:t>
      </w:r>
      <w:r w:rsidR="00BB019C" w:rsidRPr="005B52AB">
        <w:rPr>
          <w:rFonts w:ascii="Times New Roman" w:eastAsia="Times New Roman" w:hAnsi="Times New Roman" w:cs="Times New Roman"/>
          <w:b/>
          <w:iCs/>
          <w:sz w:val="28"/>
          <w:szCs w:val="28"/>
          <w:lang w:val="uk-UA"/>
        </w:rPr>
        <w:t xml:space="preserve"> </w:t>
      </w:r>
      <w:r w:rsidR="00B678C0" w:rsidRPr="005B52AB">
        <w:rPr>
          <w:rFonts w:ascii="Times New Roman" w:eastAsia="Times New Roman" w:hAnsi="Times New Roman" w:cs="Times New Roman"/>
          <w:b/>
          <w:iCs/>
          <w:sz w:val="28"/>
          <w:szCs w:val="28"/>
        </w:rPr>
        <w:t>верхн</w:t>
      </w:r>
      <w:r w:rsidR="00BB019C" w:rsidRPr="005B52AB">
        <w:rPr>
          <w:rFonts w:ascii="Times New Roman" w:eastAsia="Times New Roman" w:hAnsi="Times New Roman" w:cs="Times New Roman"/>
          <w:b/>
          <w:iCs/>
          <w:sz w:val="28"/>
          <w:szCs w:val="28"/>
          <w:lang w:val="uk-UA"/>
        </w:rPr>
        <w:t>ьою</w:t>
      </w:r>
      <w:r w:rsidR="00B678C0" w:rsidRPr="005B52AB">
        <w:rPr>
          <w:rFonts w:ascii="Times New Roman" w:eastAsia="Times New Roman" w:hAnsi="Times New Roman" w:cs="Times New Roman"/>
          <w:b/>
          <w:iCs/>
          <w:sz w:val="28"/>
          <w:szCs w:val="28"/>
        </w:rPr>
        <w:t xml:space="preserve"> губ</w:t>
      </w:r>
      <w:r w:rsidR="00BB019C" w:rsidRPr="005B52AB">
        <w:rPr>
          <w:rFonts w:ascii="Times New Roman" w:eastAsia="Times New Roman" w:hAnsi="Times New Roman" w:cs="Times New Roman"/>
          <w:b/>
          <w:iCs/>
          <w:sz w:val="28"/>
          <w:szCs w:val="28"/>
          <w:lang w:val="uk-UA"/>
        </w:rPr>
        <w:t>ою і піднебінням.</w:t>
      </w:r>
      <w:r w:rsidR="00BB019C" w:rsidRPr="005B52AB">
        <w:rPr>
          <w:rFonts w:ascii="Times New Roman" w:eastAsia="Times New Roman" w:hAnsi="Times New Roman" w:cs="Times New Roman"/>
          <w:b/>
          <w:sz w:val="28"/>
          <w:szCs w:val="28"/>
          <w:lang w:val="uk-UA"/>
        </w:rPr>
        <w:t xml:space="preserve"> </w:t>
      </w:r>
      <w:r w:rsidR="006D5243" w:rsidRPr="005B52AB">
        <w:rPr>
          <w:rFonts w:ascii="Times New Roman" w:eastAsia="Times New Roman" w:hAnsi="Times New Roman" w:cs="Times New Roman"/>
          <w:b/>
          <w:sz w:val="28"/>
          <w:szCs w:val="28"/>
          <w:lang w:val="uk-UA"/>
        </w:rPr>
        <w:t>Дитина має</w:t>
      </w:r>
      <w:r w:rsidR="00B678C0" w:rsidRPr="005B52AB">
        <w:rPr>
          <w:rFonts w:ascii="Times New Roman" w:eastAsia="Times New Roman" w:hAnsi="Times New Roman" w:cs="Times New Roman"/>
          <w:b/>
          <w:iCs/>
          <w:sz w:val="28"/>
          <w:szCs w:val="28"/>
          <w:lang w:val="uk-UA"/>
        </w:rPr>
        <w:t xml:space="preserve"> нормальн</w:t>
      </w:r>
      <w:r w:rsidR="006D5243" w:rsidRPr="005B52AB">
        <w:rPr>
          <w:rFonts w:ascii="Times New Roman" w:eastAsia="Times New Roman" w:hAnsi="Times New Roman" w:cs="Times New Roman"/>
          <w:b/>
          <w:iCs/>
          <w:sz w:val="28"/>
          <w:szCs w:val="28"/>
          <w:lang w:val="uk-UA"/>
        </w:rPr>
        <w:t>і</w:t>
      </w:r>
      <w:r w:rsidR="00B678C0" w:rsidRPr="005B52AB">
        <w:rPr>
          <w:rFonts w:ascii="Times New Roman" w:eastAsia="Times New Roman" w:hAnsi="Times New Roman" w:cs="Times New Roman"/>
          <w:b/>
          <w:iCs/>
          <w:sz w:val="28"/>
          <w:szCs w:val="28"/>
          <w:lang w:val="uk-UA"/>
        </w:rPr>
        <w:t xml:space="preserve"> кар</w:t>
      </w:r>
      <w:r w:rsidR="006D5243" w:rsidRPr="005B52AB">
        <w:rPr>
          <w:rFonts w:ascii="Times New Roman" w:eastAsia="Times New Roman" w:hAnsi="Times New Roman" w:cs="Times New Roman"/>
          <w:b/>
          <w:iCs/>
          <w:sz w:val="28"/>
          <w:szCs w:val="28"/>
          <w:lang w:val="uk-UA"/>
        </w:rPr>
        <w:t>і</w:t>
      </w:r>
      <w:r w:rsidR="00B678C0" w:rsidRPr="005B52AB">
        <w:rPr>
          <w:rFonts w:ascii="Times New Roman" w:eastAsia="Times New Roman" w:hAnsi="Times New Roman" w:cs="Times New Roman"/>
          <w:b/>
          <w:iCs/>
          <w:sz w:val="28"/>
          <w:szCs w:val="28"/>
          <w:lang w:val="uk-UA"/>
        </w:rPr>
        <w:t xml:space="preserve">отип </w:t>
      </w:r>
      <w:r w:rsidR="006D5243" w:rsidRPr="005B52AB">
        <w:rPr>
          <w:rFonts w:ascii="Times New Roman" w:eastAsia="Times New Roman" w:hAnsi="Times New Roman" w:cs="Times New Roman"/>
          <w:b/>
          <w:iCs/>
          <w:sz w:val="28"/>
          <w:szCs w:val="28"/>
          <w:lang w:val="uk-UA"/>
        </w:rPr>
        <w:t>і</w:t>
      </w:r>
      <w:r w:rsidR="00B678C0" w:rsidRPr="005B52AB">
        <w:rPr>
          <w:rFonts w:ascii="Times New Roman" w:eastAsia="Times New Roman" w:hAnsi="Times New Roman" w:cs="Times New Roman"/>
          <w:b/>
          <w:iCs/>
          <w:sz w:val="28"/>
          <w:szCs w:val="28"/>
          <w:lang w:val="uk-UA"/>
        </w:rPr>
        <w:t xml:space="preserve"> генотип. Пере</w:t>
      </w:r>
      <w:r w:rsidR="006D5243" w:rsidRPr="005B52AB">
        <w:rPr>
          <w:rFonts w:ascii="Times New Roman" w:eastAsia="Times New Roman" w:hAnsi="Times New Roman" w:cs="Times New Roman"/>
          <w:b/>
          <w:iCs/>
          <w:sz w:val="28"/>
          <w:szCs w:val="28"/>
          <w:lang w:val="uk-UA"/>
        </w:rPr>
        <w:t>лічені</w:t>
      </w:r>
      <w:r w:rsidR="00B678C0" w:rsidRPr="005B52AB">
        <w:rPr>
          <w:rFonts w:ascii="Times New Roman" w:eastAsia="Times New Roman" w:hAnsi="Times New Roman" w:cs="Times New Roman"/>
          <w:b/>
          <w:iCs/>
          <w:sz w:val="28"/>
          <w:szCs w:val="28"/>
          <w:lang w:val="uk-UA"/>
        </w:rPr>
        <w:t xml:space="preserve"> аномал</w:t>
      </w:r>
      <w:r w:rsidR="006D5243" w:rsidRPr="005B52AB">
        <w:rPr>
          <w:rFonts w:ascii="Times New Roman" w:eastAsia="Times New Roman" w:hAnsi="Times New Roman" w:cs="Times New Roman"/>
          <w:b/>
          <w:iCs/>
          <w:sz w:val="28"/>
          <w:szCs w:val="28"/>
          <w:lang w:val="uk-UA"/>
        </w:rPr>
        <w:t>ії</w:t>
      </w:r>
      <w:r w:rsidR="00B678C0" w:rsidRPr="005B52AB">
        <w:rPr>
          <w:rFonts w:ascii="Times New Roman" w:eastAsia="Times New Roman" w:hAnsi="Times New Roman" w:cs="Times New Roman"/>
          <w:b/>
          <w:iCs/>
          <w:sz w:val="28"/>
          <w:szCs w:val="28"/>
          <w:lang w:val="uk-UA"/>
        </w:rPr>
        <w:t xml:space="preserve"> мо</w:t>
      </w:r>
      <w:r w:rsidR="006D5243" w:rsidRPr="005B52AB">
        <w:rPr>
          <w:rFonts w:ascii="Times New Roman" w:eastAsia="Times New Roman" w:hAnsi="Times New Roman" w:cs="Times New Roman"/>
          <w:b/>
          <w:iCs/>
          <w:sz w:val="28"/>
          <w:szCs w:val="28"/>
          <w:lang w:val="uk-UA"/>
        </w:rPr>
        <w:t>жуть</w:t>
      </w:r>
      <w:r w:rsidR="00B678C0" w:rsidRPr="005B52AB">
        <w:rPr>
          <w:rFonts w:ascii="Times New Roman" w:eastAsia="Times New Roman" w:hAnsi="Times New Roman" w:cs="Times New Roman"/>
          <w:b/>
          <w:iCs/>
          <w:sz w:val="28"/>
          <w:szCs w:val="28"/>
          <w:lang w:val="uk-UA"/>
        </w:rPr>
        <w:t xml:space="preserve"> б</w:t>
      </w:r>
      <w:r w:rsidR="006D5243" w:rsidRPr="005B52AB">
        <w:rPr>
          <w:rFonts w:ascii="Times New Roman" w:eastAsia="Times New Roman" w:hAnsi="Times New Roman" w:cs="Times New Roman"/>
          <w:b/>
          <w:iCs/>
          <w:sz w:val="28"/>
          <w:szCs w:val="28"/>
          <w:lang w:val="uk-UA"/>
        </w:rPr>
        <w:t>ути</w:t>
      </w:r>
      <w:r w:rsidR="00B678C0" w:rsidRPr="005B52AB">
        <w:rPr>
          <w:rFonts w:ascii="Times New Roman" w:eastAsia="Times New Roman" w:hAnsi="Times New Roman" w:cs="Times New Roman"/>
          <w:b/>
          <w:iCs/>
          <w:sz w:val="28"/>
          <w:szCs w:val="28"/>
          <w:lang w:val="uk-UA"/>
        </w:rPr>
        <w:t xml:space="preserve"> </w:t>
      </w:r>
      <w:r w:rsidR="006D5243" w:rsidRPr="005B52AB">
        <w:rPr>
          <w:rFonts w:ascii="Times New Roman" w:eastAsia="Times New Roman" w:hAnsi="Times New Roman" w:cs="Times New Roman"/>
          <w:b/>
          <w:iCs/>
          <w:sz w:val="28"/>
          <w:szCs w:val="28"/>
          <w:lang w:val="uk-UA"/>
        </w:rPr>
        <w:t>наслідком</w:t>
      </w:r>
      <w:r w:rsidR="00333154" w:rsidRPr="005B52AB">
        <w:rPr>
          <w:rFonts w:ascii="Times New Roman" w:eastAsia="Times New Roman" w:hAnsi="Times New Roman" w:cs="Times New Roman"/>
          <w:b/>
          <w:iCs/>
          <w:sz w:val="28"/>
          <w:szCs w:val="28"/>
          <w:lang w:val="uk-UA"/>
        </w:rPr>
        <w:t>:</w:t>
      </w:r>
    </w:p>
    <w:p w:rsidR="00B678C0" w:rsidRPr="005B52AB" w:rsidRDefault="00C01A1A"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А</w:t>
      </w:r>
      <w:r w:rsidR="00B678C0" w:rsidRPr="005B52AB">
        <w:rPr>
          <w:rFonts w:ascii="Times New Roman" w:eastAsia="Arial" w:hAnsi="Times New Roman" w:cs="Times New Roman"/>
          <w:sz w:val="28"/>
          <w:szCs w:val="28"/>
        </w:rPr>
        <w:t xml:space="preserve"> </w:t>
      </w:r>
      <w:r w:rsidR="00B678C0" w:rsidRPr="005B52AB">
        <w:rPr>
          <w:rFonts w:ascii="Times New Roman" w:eastAsia="Arial" w:hAnsi="Times New Roman" w:cs="Times New Roman"/>
          <w:i/>
          <w:sz w:val="28"/>
          <w:szCs w:val="28"/>
        </w:rPr>
        <w:t>в</w:t>
      </w:r>
      <w:r w:rsidR="003E5F6A" w:rsidRPr="005B52AB">
        <w:rPr>
          <w:rFonts w:ascii="Times New Roman" w:eastAsia="Arial" w:hAnsi="Times New Roman" w:cs="Times New Roman"/>
          <w:i/>
          <w:sz w:val="28"/>
          <w:szCs w:val="28"/>
          <w:lang w:val="uk-UA"/>
        </w:rPr>
        <w:t>пливу</w:t>
      </w:r>
      <w:r w:rsidR="00B678C0" w:rsidRPr="005B52AB">
        <w:rPr>
          <w:rFonts w:ascii="Times New Roman" w:eastAsia="Arial" w:hAnsi="Times New Roman" w:cs="Times New Roman"/>
          <w:i/>
          <w:sz w:val="28"/>
          <w:szCs w:val="28"/>
        </w:rPr>
        <w:t xml:space="preserve"> тератогенного фактор</w:t>
      </w:r>
      <w:r w:rsidR="003E5F6A" w:rsidRPr="005B52AB">
        <w:rPr>
          <w:rFonts w:ascii="Times New Roman" w:eastAsia="Arial" w:hAnsi="Times New Roman" w:cs="Times New Roman"/>
          <w:i/>
          <w:sz w:val="28"/>
          <w:szCs w:val="28"/>
          <w:lang w:val="uk-UA"/>
        </w:rPr>
        <w:t>у</w:t>
      </w:r>
      <w:r w:rsidRPr="005B52AB">
        <w:rPr>
          <w:rFonts w:ascii="Times New Roman" w:eastAsia="Arial" w:hAnsi="Times New Roman" w:cs="Times New Roman"/>
          <w:sz w:val="28"/>
          <w:szCs w:val="28"/>
          <w:lang w:val="uk-UA"/>
        </w:rPr>
        <w:t>;</w:t>
      </w:r>
    </w:p>
    <w:p w:rsidR="00B678C0" w:rsidRPr="005B52AB" w:rsidRDefault="00C01A1A"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Б</w:t>
      </w:r>
      <w:r w:rsidR="00B678C0" w:rsidRPr="005B52AB">
        <w:rPr>
          <w:rFonts w:ascii="Times New Roman" w:eastAsia="Arial" w:hAnsi="Times New Roman" w:cs="Times New Roman"/>
          <w:sz w:val="28"/>
          <w:szCs w:val="28"/>
        </w:rPr>
        <w:t xml:space="preserve"> генно</w:t>
      </w:r>
      <w:r w:rsidR="003E5F6A" w:rsidRPr="005B52AB">
        <w:rPr>
          <w:rFonts w:ascii="Times New Roman" w:eastAsia="Arial" w:hAnsi="Times New Roman" w:cs="Times New Roman"/>
          <w:sz w:val="28"/>
          <w:szCs w:val="28"/>
          <w:lang w:val="uk-UA"/>
        </w:rPr>
        <w:t>ї</w:t>
      </w:r>
      <w:r w:rsidR="00B678C0" w:rsidRPr="005B52AB">
        <w:rPr>
          <w:rFonts w:ascii="Times New Roman" w:eastAsia="Arial" w:hAnsi="Times New Roman" w:cs="Times New Roman"/>
          <w:sz w:val="28"/>
          <w:szCs w:val="28"/>
        </w:rPr>
        <w:t xml:space="preserve"> мутац</w:t>
      </w:r>
      <w:r w:rsidR="003E5F6A" w:rsidRPr="005B52AB">
        <w:rPr>
          <w:rFonts w:ascii="Times New Roman" w:eastAsia="Arial" w:hAnsi="Times New Roman" w:cs="Times New Roman"/>
          <w:sz w:val="28"/>
          <w:szCs w:val="28"/>
          <w:lang w:val="uk-UA"/>
        </w:rPr>
        <w:t>ії</w:t>
      </w:r>
      <w:r w:rsidRPr="005B52AB">
        <w:rPr>
          <w:rFonts w:ascii="Times New Roman" w:eastAsia="Arial" w:hAnsi="Times New Roman" w:cs="Times New Roman"/>
          <w:sz w:val="28"/>
          <w:szCs w:val="28"/>
          <w:lang w:val="uk-UA"/>
        </w:rPr>
        <w:t>;</w:t>
      </w:r>
    </w:p>
    <w:p w:rsidR="00B678C0" w:rsidRPr="005B52AB" w:rsidRDefault="00C01A1A"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В</w:t>
      </w:r>
      <w:r w:rsidR="00B678C0" w:rsidRPr="005B52AB">
        <w:rPr>
          <w:rFonts w:ascii="Times New Roman" w:eastAsia="Arial" w:hAnsi="Times New Roman" w:cs="Times New Roman"/>
          <w:sz w:val="28"/>
          <w:szCs w:val="28"/>
        </w:rPr>
        <w:t xml:space="preserve"> хромосомно</w:t>
      </w:r>
      <w:r w:rsidR="00381DED" w:rsidRPr="005B52AB">
        <w:rPr>
          <w:rFonts w:ascii="Times New Roman" w:eastAsia="Arial" w:hAnsi="Times New Roman" w:cs="Times New Roman"/>
          <w:sz w:val="28"/>
          <w:szCs w:val="28"/>
          <w:lang w:val="uk-UA"/>
        </w:rPr>
        <w:t>ї</w:t>
      </w:r>
      <w:r w:rsidR="00B678C0" w:rsidRPr="005B52AB">
        <w:rPr>
          <w:rFonts w:ascii="Times New Roman" w:eastAsia="Arial" w:hAnsi="Times New Roman" w:cs="Times New Roman"/>
          <w:sz w:val="28"/>
          <w:szCs w:val="28"/>
        </w:rPr>
        <w:t xml:space="preserve"> мутац</w:t>
      </w:r>
      <w:r w:rsidR="00381DED" w:rsidRPr="005B52AB">
        <w:rPr>
          <w:rFonts w:ascii="Times New Roman" w:eastAsia="Arial" w:hAnsi="Times New Roman" w:cs="Times New Roman"/>
          <w:sz w:val="28"/>
          <w:szCs w:val="28"/>
          <w:lang w:val="uk-UA"/>
        </w:rPr>
        <w:t>ії</w:t>
      </w:r>
      <w:r w:rsidRPr="005B52AB">
        <w:rPr>
          <w:rFonts w:ascii="Times New Roman" w:eastAsia="Arial" w:hAnsi="Times New Roman" w:cs="Times New Roman"/>
          <w:sz w:val="28"/>
          <w:szCs w:val="28"/>
          <w:lang w:val="uk-UA"/>
        </w:rPr>
        <w:t>;</w:t>
      </w:r>
    </w:p>
    <w:p w:rsidR="00B678C0" w:rsidRPr="005B52AB" w:rsidRDefault="00C01A1A" w:rsidP="005B52AB">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Arial" w:hAnsi="Times New Roman" w:cs="Times New Roman"/>
          <w:sz w:val="28"/>
          <w:szCs w:val="28"/>
          <w:lang w:val="uk-UA"/>
        </w:rPr>
        <w:t>Г</w:t>
      </w:r>
      <w:r w:rsidR="00B678C0" w:rsidRPr="005B52AB">
        <w:rPr>
          <w:rFonts w:ascii="Times New Roman" w:eastAsia="Arial" w:hAnsi="Times New Roman" w:cs="Times New Roman"/>
          <w:sz w:val="28"/>
          <w:szCs w:val="28"/>
          <w:lang w:val="uk-UA"/>
        </w:rPr>
        <w:t xml:space="preserve"> геномно</w:t>
      </w:r>
      <w:r w:rsidR="00381DED" w:rsidRPr="005B52AB">
        <w:rPr>
          <w:rFonts w:ascii="Times New Roman" w:eastAsia="Arial" w:hAnsi="Times New Roman" w:cs="Times New Roman"/>
          <w:sz w:val="28"/>
          <w:szCs w:val="28"/>
          <w:lang w:val="uk-UA"/>
        </w:rPr>
        <w:t>ї</w:t>
      </w:r>
      <w:r w:rsidR="00B678C0" w:rsidRPr="005B52AB">
        <w:rPr>
          <w:rFonts w:ascii="Times New Roman" w:eastAsia="Arial" w:hAnsi="Times New Roman" w:cs="Times New Roman"/>
          <w:sz w:val="28"/>
          <w:szCs w:val="28"/>
          <w:lang w:val="uk-UA"/>
        </w:rPr>
        <w:t xml:space="preserve"> мутац</w:t>
      </w:r>
      <w:r w:rsidR="00381DED" w:rsidRPr="005B52AB">
        <w:rPr>
          <w:rFonts w:ascii="Times New Roman" w:eastAsia="Arial" w:hAnsi="Times New Roman" w:cs="Times New Roman"/>
          <w:sz w:val="28"/>
          <w:szCs w:val="28"/>
          <w:lang w:val="uk-UA"/>
        </w:rPr>
        <w:t>ії</w:t>
      </w:r>
      <w:r w:rsidRPr="005B52AB">
        <w:rPr>
          <w:rFonts w:ascii="Times New Roman" w:eastAsia="Arial" w:hAnsi="Times New Roman" w:cs="Times New Roman"/>
          <w:sz w:val="28"/>
          <w:szCs w:val="28"/>
          <w:lang w:val="uk-UA"/>
        </w:rPr>
        <w:t>;</w:t>
      </w:r>
    </w:p>
    <w:p w:rsidR="00FC4AD3" w:rsidRPr="005B52AB" w:rsidRDefault="00C01A1A"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 xml:space="preserve">Д </w:t>
      </w:r>
      <w:r w:rsidR="00CB58B3" w:rsidRPr="005B52AB">
        <w:rPr>
          <w:rFonts w:ascii="Times New Roman" w:eastAsia="Arial" w:hAnsi="Times New Roman" w:cs="Times New Roman"/>
          <w:sz w:val="28"/>
          <w:szCs w:val="28"/>
          <w:lang w:val="uk-UA"/>
        </w:rPr>
        <w:t>к</w:t>
      </w:r>
      <w:r w:rsidR="00FC4AD3" w:rsidRPr="005B52AB">
        <w:rPr>
          <w:rFonts w:ascii="Times New Roman" w:eastAsia="Arial" w:hAnsi="Times New Roman" w:cs="Times New Roman"/>
          <w:sz w:val="28"/>
          <w:szCs w:val="28"/>
          <w:lang w:val="uk-UA"/>
        </w:rPr>
        <w:t>омб</w:t>
      </w:r>
      <w:r w:rsidR="00CB58B3" w:rsidRPr="005B52AB">
        <w:rPr>
          <w:rFonts w:ascii="Times New Roman" w:eastAsia="Arial" w:hAnsi="Times New Roman" w:cs="Times New Roman"/>
          <w:sz w:val="28"/>
          <w:szCs w:val="28"/>
          <w:lang w:val="uk-UA"/>
        </w:rPr>
        <w:t>інативної мінливості</w:t>
      </w:r>
      <w:r w:rsidRPr="005B52AB">
        <w:rPr>
          <w:rFonts w:ascii="Times New Roman" w:eastAsia="Arial" w:hAnsi="Times New Roman" w:cs="Times New Roman"/>
          <w:sz w:val="28"/>
          <w:szCs w:val="28"/>
          <w:lang w:val="uk-UA"/>
        </w:rPr>
        <w:t>.</w:t>
      </w:r>
    </w:p>
    <w:p w:rsidR="00FC4AD3" w:rsidRPr="005B52AB" w:rsidRDefault="00FC4AD3" w:rsidP="005B52AB">
      <w:pPr>
        <w:spacing w:after="0" w:line="360" w:lineRule="auto"/>
        <w:ind w:left="567" w:hanging="567"/>
        <w:jc w:val="both"/>
        <w:rPr>
          <w:rFonts w:ascii="Times New Roman" w:eastAsia="Times New Roman" w:hAnsi="Times New Roman" w:cs="Times New Roman"/>
          <w:sz w:val="28"/>
          <w:szCs w:val="28"/>
          <w:lang w:val="uk-UA"/>
        </w:rPr>
      </w:pPr>
    </w:p>
    <w:p w:rsidR="00FC4AD3" w:rsidRPr="005B52AB" w:rsidRDefault="00E47CED" w:rsidP="005B52AB">
      <w:pPr>
        <w:spacing w:after="0" w:line="360" w:lineRule="auto"/>
        <w:jc w:val="both"/>
        <w:rPr>
          <w:rFonts w:ascii="Times New Roman" w:eastAsia="Times New Roman" w:hAnsi="Times New Roman" w:cs="Times New Roman"/>
          <w:b/>
          <w:sz w:val="28"/>
          <w:szCs w:val="28"/>
        </w:rPr>
      </w:pPr>
      <w:r w:rsidRPr="005B52AB">
        <w:rPr>
          <w:rFonts w:ascii="Times New Roman" w:eastAsia="Arial" w:hAnsi="Times New Roman" w:cs="Times New Roman"/>
          <w:b/>
          <w:bCs/>
          <w:sz w:val="28"/>
          <w:szCs w:val="28"/>
          <w:lang w:val="uk-UA"/>
        </w:rPr>
        <w:t>100</w:t>
      </w:r>
      <w:r w:rsidR="00FC4AD3" w:rsidRPr="005B52AB">
        <w:rPr>
          <w:rFonts w:ascii="Times New Roman" w:eastAsia="Arial" w:hAnsi="Times New Roman" w:cs="Times New Roman"/>
          <w:b/>
          <w:bCs/>
          <w:sz w:val="28"/>
          <w:szCs w:val="28"/>
          <w:lang w:val="uk-UA"/>
        </w:rPr>
        <w:t xml:space="preserve">. </w:t>
      </w:r>
      <w:r w:rsidR="00E80B85" w:rsidRPr="005B52AB">
        <w:rPr>
          <w:rFonts w:ascii="Times New Roman" w:eastAsia="Arial" w:hAnsi="Times New Roman" w:cs="Times New Roman"/>
          <w:b/>
          <w:bCs/>
          <w:sz w:val="28"/>
          <w:szCs w:val="28"/>
          <w:lang w:val="uk-UA"/>
        </w:rPr>
        <w:t xml:space="preserve">За </w:t>
      </w:r>
      <w:r w:rsidR="00FC4AD3" w:rsidRPr="005B52AB">
        <w:rPr>
          <w:rFonts w:ascii="Times New Roman" w:eastAsia="Times New Roman" w:hAnsi="Times New Roman" w:cs="Times New Roman"/>
          <w:b/>
          <w:iCs/>
          <w:sz w:val="28"/>
          <w:szCs w:val="28"/>
          <w:lang w:val="uk-UA"/>
        </w:rPr>
        <w:t>консультац</w:t>
      </w:r>
      <w:r w:rsidR="00E80B85" w:rsidRPr="005B52AB">
        <w:rPr>
          <w:rFonts w:ascii="Times New Roman" w:eastAsia="Times New Roman" w:hAnsi="Times New Roman" w:cs="Times New Roman"/>
          <w:b/>
          <w:iCs/>
          <w:sz w:val="28"/>
          <w:szCs w:val="28"/>
          <w:lang w:val="uk-UA"/>
        </w:rPr>
        <w:t>ією</w:t>
      </w:r>
      <w:r w:rsidR="00FC4AD3" w:rsidRPr="005B52AB">
        <w:rPr>
          <w:rFonts w:ascii="Times New Roman" w:eastAsia="Times New Roman" w:hAnsi="Times New Roman" w:cs="Times New Roman"/>
          <w:b/>
          <w:iCs/>
          <w:sz w:val="28"/>
          <w:szCs w:val="28"/>
          <w:lang w:val="uk-UA"/>
        </w:rPr>
        <w:t xml:space="preserve"> </w:t>
      </w:r>
      <w:r w:rsidR="00E80B85" w:rsidRPr="005B52AB">
        <w:rPr>
          <w:rFonts w:ascii="Times New Roman" w:eastAsia="Times New Roman" w:hAnsi="Times New Roman" w:cs="Times New Roman"/>
          <w:b/>
          <w:iCs/>
          <w:sz w:val="28"/>
          <w:szCs w:val="28"/>
          <w:lang w:val="uk-UA"/>
        </w:rPr>
        <w:t>звернулась вагітна жінка.</w:t>
      </w:r>
      <w:r w:rsidR="00FC4AD3" w:rsidRPr="005B52AB">
        <w:rPr>
          <w:rFonts w:ascii="Times New Roman" w:eastAsia="Times New Roman" w:hAnsi="Times New Roman" w:cs="Times New Roman"/>
          <w:b/>
          <w:iCs/>
          <w:sz w:val="28"/>
          <w:szCs w:val="28"/>
          <w:lang w:val="uk-UA"/>
        </w:rPr>
        <w:t xml:space="preserve"> </w:t>
      </w:r>
      <w:r w:rsidR="00E80B85" w:rsidRPr="005B52AB">
        <w:rPr>
          <w:rFonts w:ascii="Times New Roman" w:eastAsia="Times New Roman" w:hAnsi="Times New Roman" w:cs="Times New Roman"/>
          <w:b/>
          <w:iCs/>
          <w:sz w:val="28"/>
          <w:szCs w:val="28"/>
          <w:lang w:val="uk-UA"/>
        </w:rPr>
        <w:t>Лікар</w:t>
      </w:r>
      <w:r w:rsidR="00E81805" w:rsidRPr="005B52AB">
        <w:rPr>
          <w:rFonts w:ascii="Times New Roman" w:eastAsia="Times New Roman" w:hAnsi="Times New Roman" w:cs="Times New Roman"/>
          <w:b/>
          <w:iCs/>
          <w:sz w:val="28"/>
          <w:szCs w:val="28"/>
          <w:lang w:val="uk-UA"/>
        </w:rPr>
        <w:t>,</w:t>
      </w:r>
      <w:r w:rsidR="00E80B85" w:rsidRPr="005B52AB">
        <w:rPr>
          <w:rFonts w:ascii="Times New Roman" w:eastAsia="Times New Roman" w:hAnsi="Times New Roman" w:cs="Times New Roman"/>
          <w:b/>
          <w:iCs/>
          <w:sz w:val="28"/>
          <w:szCs w:val="28"/>
          <w:lang w:val="uk-UA"/>
        </w:rPr>
        <w:t xml:space="preserve"> з метою прогнозу </w:t>
      </w:r>
      <w:r w:rsidR="00F406E1" w:rsidRPr="005B52AB">
        <w:rPr>
          <w:rFonts w:ascii="Times New Roman" w:eastAsia="Times New Roman" w:hAnsi="Times New Roman" w:cs="Times New Roman"/>
          <w:b/>
          <w:iCs/>
          <w:sz w:val="28"/>
          <w:szCs w:val="28"/>
          <w:lang w:val="uk-UA"/>
        </w:rPr>
        <w:t>здоров</w:t>
      </w:r>
      <w:r w:rsidR="00F406E1" w:rsidRPr="005B52AB">
        <w:rPr>
          <w:rFonts w:ascii="Times New Roman" w:eastAsia="Times New Roman" w:hAnsi="Times New Roman" w:cs="Times New Roman"/>
          <w:b/>
          <w:iCs/>
          <w:sz w:val="28"/>
          <w:szCs w:val="28"/>
        </w:rPr>
        <w:t>’</w:t>
      </w:r>
      <w:r w:rsidR="00F406E1" w:rsidRPr="005B52AB">
        <w:rPr>
          <w:rFonts w:ascii="Times New Roman" w:eastAsia="Times New Roman" w:hAnsi="Times New Roman" w:cs="Times New Roman"/>
          <w:b/>
          <w:iCs/>
          <w:sz w:val="28"/>
          <w:szCs w:val="28"/>
          <w:lang w:val="uk-UA"/>
        </w:rPr>
        <w:t xml:space="preserve">я </w:t>
      </w:r>
      <w:r w:rsidR="00E81805" w:rsidRPr="005B52AB">
        <w:rPr>
          <w:rFonts w:ascii="Times New Roman" w:eastAsia="Times New Roman" w:hAnsi="Times New Roman" w:cs="Times New Roman"/>
          <w:b/>
          <w:iCs/>
          <w:sz w:val="28"/>
          <w:szCs w:val="28"/>
          <w:lang w:val="uk-UA"/>
        </w:rPr>
        <w:t xml:space="preserve">майбутньої </w:t>
      </w:r>
      <w:r w:rsidR="00F406E1" w:rsidRPr="005B52AB">
        <w:rPr>
          <w:rFonts w:ascii="Times New Roman" w:eastAsia="Times New Roman" w:hAnsi="Times New Roman" w:cs="Times New Roman"/>
          <w:b/>
          <w:iCs/>
          <w:sz w:val="28"/>
          <w:szCs w:val="28"/>
          <w:lang w:val="uk-UA"/>
        </w:rPr>
        <w:t>дитини</w:t>
      </w:r>
      <w:r w:rsidR="00E81805" w:rsidRPr="005B52AB">
        <w:rPr>
          <w:rFonts w:ascii="Times New Roman" w:eastAsia="Times New Roman" w:hAnsi="Times New Roman" w:cs="Times New Roman"/>
          <w:b/>
          <w:iCs/>
          <w:sz w:val="28"/>
          <w:szCs w:val="28"/>
          <w:lang w:val="uk-UA"/>
        </w:rPr>
        <w:t xml:space="preserve">, </w:t>
      </w:r>
      <w:r w:rsidR="00F406E1" w:rsidRPr="005B52AB">
        <w:rPr>
          <w:rFonts w:ascii="Times New Roman" w:eastAsia="Times New Roman" w:hAnsi="Times New Roman" w:cs="Times New Roman"/>
          <w:b/>
          <w:iCs/>
          <w:sz w:val="28"/>
          <w:szCs w:val="28"/>
          <w:lang w:val="uk-UA"/>
        </w:rPr>
        <w:t>може використати генетичний метод:</w:t>
      </w:r>
    </w:p>
    <w:p w:rsidR="00FC4AD3" w:rsidRPr="005B52AB" w:rsidRDefault="00E47CED"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FC4AD3" w:rsidRPr="005B52AB">
        <w:rPr>
          <w:rFonts w:ascii="Times New Roman" w:eastAsia="Arial" w:hAnsi="Times New Roman" w:cs="Times New Roman"/>
          <w:sz w:val="28"/>
          <w:szCs w:val="28"/>
        </w:rPr>
        <w:t xml:space="preserve"> г</w:t>
      </w:r>
      <w:r w:rsidR="00E81805" w:rsidRPr="005B52AB">
        <w:rPr>
          <w:rFonts w:ascii="Times New Roman" w:eastAsia="Arial" w:hAnsi="Times New Roman" w:cs="Times New Roman"/>
          <w:sz w:val="28"/>
          <w:szCs w:val="28"/>
          <w:lang w:val="uk-UA"/>
        </w:rPr>
        <w:t>і</w:t>
      </w:r>
      <w:r w:rsidR="00FC4AD3" w:rsidRPr="005B52AB">
        <w:rPr>
          <w:rFonts w:ascii="Times New Roman" w:eastAsia="Arial" w:hAnsi="Times New Roman" w:cs="Times New Roman"/>
          <w:sz w:val="28"/>
          <w:szCs w:val="28"/>
        </w:rPr>
        <w:t>бридолог</w:t>
      </w:r>
      <w:r w:rsidR="00E81805" w:rsidRPr="005B52AB">
        <w:rPr>
          <w:rFonts w:ascii="Times New Roman" w:eastAsia="Arial" w:hAnsi="Times New Roman" w:cs="Times New Roman"/>
          <w:sz w:val="28"/>
          <w:szCs w:val="28"/>
          <w:lang w:val="uk-UA"/>
        </w:rPr>
        <w:t>і</w:t>
      </w:r>
      <w:r w:rsidR="00FC4AD3" w:rsidRPr="005B52AB">
        <w:rPr>
          <w:rFonts w:ascii="Times New Roman" w:eastAsia="Arial" w:hAnsi="Times New Roman" w:cs="Times New Roman"/>
          <w:sz w:val="28"/>
          <w:szCs w:val="28"/>
        </w:rPr>
        <w:t>ч</w:t>
      </w:r>
      <w:r w:rsidR="00E81805" w:rsidRPr="005B52AB">
        <w:rPr>
          <w:rFonts w:ascii="Times New Roman" w:eastAsia="Arial" w:hAnsi="Times New Roman" w:cs="Times New Roman"/>
          <w:sz w:val="28"/>
          <w:szCs w:val="28"/>
          <w:lang w:val="uk-UA"/>
        </w:rPr>
        <w:t>н</w:t>
      </w:r>
      <w:r w:rsidR="00FC4AD3" w:rsidRPr="005B52AB">
        <w:rPr>
          <w:rFonts w:ascii="Times New Roman" w:eastAsia="Arial" w:hAnsi="Times New Roman" w:cs="Times New Roman"/>
          <w:sz w:val="28"/>
          <w:szCs w:val="28"/>
        </w:rPr>
        <w:t>ий</w:t>
      </w:r>
      <w:r w:rsidRPr="005B52AB">
        <w:rPr>
          <w:rFonts w:ascii="Times New Roman" w:eastAsia="Arial" w:hAnsi="Times New Roman" w:cs="Times New Roman"/>
          <w:sz w:val="28"/>
          <w:szCs w:val="28"/>
          <w:lang w:val="uk-UA"/>
        </w:rPr>
        <w:t>;</w:t>
      </w:r>
    </w:p>
    <w:p w:rsidR="00FC4AD3" w:rsidRPr="005B52AB" w:rsidRDefault="00E47CED"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Б</w:t>
      </w:r>
      <w:r w:rsidRPr="005B52AB">
        <w:rPr>
          <w:rFonts w:ascii="Times New Roman" w:eastAsia="Arial" w:hAnsi="Times New Roman" w:cs="Times New Roman"/>
          <w:i/>
          <w:sz w:val="28"/>
          <w:szCs w:val="28"/>
          <w:lang w:val="uk-UA"/>
        </w:rPr>
        <w:t xml:space="preserve"> </w:t>
      </w:r>
      <w:r w:rsidR="00FC4AD3" w:rsidRPr="005B52AB">
        <w:rPr>
          <w:rFonts w:ascii="Times New Roman" w:eastAsia="Arial" w:hAnsi="Times New Roman" w:cs="Times New Roman"/>
          <w:i/>
          <w:sz w:val="28"/>
          <w:szCs w:val="28"/>
        </w:rPr>
        <w:t>амн</w:t>
      </w:r>
      <w:r w:rsidR="00E81805" w:rsidRPr="005B52AB">
        <w:rPr>
          <w:rFonts w:ascii="Times New Roman" w:eastAsia="Arial" w:hAnsi="Times New Roman" w:cs="Times New Roman"/>
          <w:i/>
          <w:sz w:val="28"/>
          <w:szCs w:val="28"/>
          <w:lang w:val="uk-UA"/>
        </w:rPr>
        <w:t>і</w:t>
      </w:r>
      <w:r w:rsidR="00FC4AD3" w:rsidRPr="005B52AB">
        <w:rPr>
          <w:rFonts w:ascii="Times New Roman" w:eastAsia="Arial" w:hAnsi="Times New Roman" w:cs="Times New Roman"/>
          <w:i/>
          <w:sz w:val="28"/>
          <w:szCs w:val="28"/>
        </w:rPr>
        <w:t>оцентез</w:t>
      </w:r>
      <w:r w:rsidRPr="005B52AB">
        <w:rPr>
          <w:rFonts w:ascii="Times New Roman" w:eastAsia="Arial" w:hAnsi="Times New Roman" w:cs="Times New Roman"/>
          <w:sz w:val="28"/>
          <w:szCs w:val="28"/>
          <w:lang w:val="uk-UA"/>
        </w:rPr>
        <w:t>;</w:t>
      </w:r>
    </w:p>
    <w:p w:rsidR="00FC4AD3" w:rsidRPr="005B52AB" w:rsidRDefault="00E47CED"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В</w:t>
      </w:r>
      <w:r w:rsidR="00FC4AD3"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rPr>
        <w:t>близнюк</w:t>
      </w:r>
      <w:r w:rsidR="00A86D21" w:rsidRPr="005B52AB">
        <w:rPr>
          <w:rFonts w:ascii="Times New Roman" w:eastAsia="Arial" w:hAnsi="Times New Roman" w:cs="Times New Roman"/>
          <w:sz w:val="28"/>
          <w:szCs w:val="28"/>
          <w:lang w:val="uk-UA"/>
        </w:rPr>
        <w:t>овий</w:t>
      </w:r>
      <w:r w:rsidRPr="005B52AB">
        <w:rPr>
          <w:rFonts w:ascii="Times New Roman" w:eastAsia="Arial" w:hAnsi="Times New Roman" w:cs="Times New Roman"/>
          <w:sz w:val="28"/>
          <w:szCs w:val="28"/>
          <w:lang w:val="uk-UA"/>
        </w:rPr>
        <w:t>;</w:t>
      </w:r>
    </w:p>
    <w:p w:rsidR="00FC4AD3" w:rsidRPr="005B52AB" w:rsidRDefault="00E47CED"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Г</w:t>
      </w:r>
      <w:r w:rsidR="00FC4AD3" w:rsidRPr="005B52AB">
        <w:rPr>
          <w:rFonts w:ascii="Times New Roman" w:eastAsia="Arial" w:hAnsi="Times New Roman" w:cs="Times New Roman"/>
          <w:sz w:val="28"/>
          <w:szCs w:val="28"/>
        </w:rPr>
        <w:t xml:space="preserve"> б</w:t>
      </w:r>
      <w:r w:rsidR="009352DD" w:rsidRPr="005B52AB">
        <w:rPr>
          <w:rFonts w:ascii="Times New Roman" w:eastAsia="Arial" w:hAnsi="Times New Roman" w:cs="Times New Roman"/>
          <w:sz w:val="28"/>
          <w:szCs w:val="28"/>
          <w:lang w:val="uk-UA"/>
        </w:rPr>
        <w:t>іохімічний</w:t>
      </w:r>
      <w:r w:rsidRPr="005B52AB">
        <w:rPr>
          <w:rFonts w:ascii="Times New Roman" w:eastAsia="Arial" w:hAnsi="Times New Roman" w:cs="Times New Roman"/>
          <w:sz w:val="28"/>
          <w:szCs w:val="28"/>
          <w:lang w:val="uk-UA"/>
        </w:rPr>
        <w:t>;</w:t>
      </w:r>
    </w:p>
    <w:p w:rsidR="00FC4AD3" w:rsidRPr="005B52AB" w:rsidRDefault="00E47CED"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Д</w:t>
      </w:r>
      <w:r w:rsidR="00FC4AD3" w:rsidRPr="005B52AB">
        <w:rPr>
          <w:rFonts w:ascii="Times New Roman" w:eastAsia="Arial" w:hAnsi="Times New Roman" w:cs="Times New Roman"/>
          <w:sz w:val="28"/>
          <w:szCs w:val="28"/>
        </w:rPr>
        <w:t xml:space="preserve"> дерматогл</w:t>
      </w:r>
      <w:r w:rsidR="009352DD" w:rsidRPr="005B52AB">
        <w:rPr>
          <w:rFonts w:ascii="Times New Roman" w:eastAsia="Arial" w:hAnsi="Times New Roman" w:cs="Times New Roman"/>
          <w:sz w:val="28"/>
          <w:szCs w:val="28"/>
          <w:lang w:val="uk-UA"/>
        </w:rPr>
        <w:t>і</w:t>
      </w:r>
      <w:r w:rsidR="00FC4AD3" w:rsidRPr="005B52AB">
        <w:rPr>
          <w:rFonts w:ascii="Times New Roman" w:eastAsia="Arial" w:hAnsi="Times New Roman" w:cs="Times New Roman"/>
          <w:sz w:val="28"/>
          <w:szCs w:val="28"/>
        </w:rPr>
        <w:t>ф</w:t>
      </w:r>
      <w:r w:rsidR="009352DD" w:rsidRPr="005B52AB">
        <w:rPr>
          <w:rFonts w:ascii="Times New Roman" w:eastAsia="Arial" w:hAnsi="Times New Roman" w:cs="Times New Roman"/>
          <w:sz w:val="28"/>
          <w:szCs w:val="28"/>
          <w:lang w:val="uk-UA"/>
        </w:rPr>
        <w:t>і</w:t>
      </w:r>
      <w:r w:rsidR="00FC4AD3" w:rsidRPr="005B52AB">
        <w:rPr>
          <w:rFonts w:ascii="Times New Roman" w:eastAsia="Arial" w:hAnsi="Times New Roman" w:cs="Times New Roman"/>
          <w:sz w:val="28"/>
          <w:szCs w:val="28"/>
        </w:rPr>
        <w:t>ч</w:t>
      </w:r>
      <w:r w:rsidR="009352DD" w:rsidRPr="005B52AB">
        <w:rPr>
          <w:rFonts w:ascii="Times New Roman" w:eastAsia="Arial" w:hAnsi="Times New Roman" w:cs="Times New Roman"/>
          <w:sz w:val="28"/>
          <w:szCs w:val="28"/>
          <w:lang w:val="uk-UA"/>
        </w:rPr>
        <w:t>ний</w:t>
      </w:r>
      <w:r w:rsidRPr="005B52AB">
        <w:rPr>
          <w:rFonts w:ascii="Times New Roman" w:eastAsia="Arial" w:hAnsi="Times New Roman" w:cs="Times New Roman"/>
          <w:sz w:val="28"/>
          <w:szCs w:val="28"/>
          <w:lang w:val="uk-UA"/>
        </w:rPr>
        <w:t>.</w:t>
      </w:r>
    </w:p>
    <w:p w:rsidR="00FC4AD3" w:rsidRPr="005B52AB" w:rsidRDefault="00FC4AD3" w:rsidP="005B52AB">
      <w:pPr>
        <w:spacing w:after="0" w:line="360" w:lineRule="auto"/>
        <w:ind w:left="567" w:hanging="567"/>
        <w:jc w:val="both"/>
        <w:rPr>
          <w:rFonts w:ascii="Times New Roman" w:eastAsia="Arial" w:hAnsi="Times New Roman" w:cs="Times New Roman"/>
          <w:sz w:val="28"/>
          <w:szCs w:val="28"/>
        </w:rPr>
      </w:pPr>
    </w:p>
    <w:p w:rsidR="00FC4AD3" w:rsidRPr="005B52AB" w:rsidRDefault="00ED78E5" w:rsidP="005B52AB">
      <w:pPr>
        <w:spacing w:after="0" w:line="360" w:lineRule="auto"/>
        <w:jc w:val="both"/>
        <w:rPr>
          <w:rFonts w:ascii="Times New Roman" w:eastAsia="Arial" w:hAnsi="Times New Roman" w:cs="Times New Roman"/>
          <w:b/>
          <w:sz w:val="28"/>
          <w:szCs w:val="28"/>
        </w:rPr>
      </w:pPr>
      <w:r w:rsidRPr="005B52AB">
        <w:rPr>
          <w:rFonts w:ascii="Times New Roman" w:eastAsia="Arial" w:hAnsi="Times New Roman" w:cs="Times New Roman"/>
          <w:b/>
          <w:bCs/>
          <w:sz w:val="28"/>
          <w:szCs w:val="28"/>
          <w:lang w:val="uk-UA"/>
        </w:rPr>
        <w:t>101</w:t>
      </w:r>
      <w:r w:rsidR="00FC4AD3" w:rsidRPr="005B52AB">
        <w:rPr>
          <w:rFonts w:ascii="Times New Roman" w:eastAsia="Arial" w:hAnsi="Times New Roman" w:cs="Times New Roman"/>
          <w:b/>
          <w:bCs/>
          <w:sz w:val="28"/>
          <w:szCs w:val="28"/>
        </w:rPr>
        <w:t xml:space="preserve">. </w:t>
      </w:r>
      <w:r w:rsidR="009352DD" w:rsidRPr="005B52AB">
        <w:rPr>
          <w:rFonts w:ascii="Times New Roman" w:eastAsia="Arial" w:hAnsi="Times New Roman" w:cs="Times New Roman"/>
          <w:b/>
          <w:bCs/>
          <w:sz w:val="28"/>
          <w:szCs w:val="28"/>
          <w:lang w:val="uk-UA"/>
        </w:rPr>
        <w:t>У</w:t>
      </w:r>
      <w:r w:rsidR="00FC4AD3" w:rsidRPr="005B52AB">
        <w:rPr>
          <w:rFonts w:ascii="Times New Roman" w:eastAsia="Times New Roman" w:hAnsi="Times New Roman" w:cs="Times New Roman"/>
          <w:b/>
          <w:iCs/>
          <w:sz w:val="28"/>
          <w:szCs w:val="28"/>
        </w:rPr>
        <w:t xml:space="preserve"> лейкоцитах </w:t>
      </w:r>
      <w:r w:rsidR="00BC3550" w:rsidRPr="005B52AB">
        <w:rPr>
          <w:rFonts w:ascii="Times New Roman" w:eastAsia="Times New Roman" w:hAnsi="Times New Roman" w:cs="Times New Roman"/>
          <w:b/>
          <w:iCs/>
          <w:sz w:val="28"/>
          <w:szCs w:val="28"/>
          <w:lang w:val="uk-UA"/>
        </w:rPr>
        <w:t xml:space="preserve">хворого </w:t>
      </w:r>
      <w:r w:rsidR="00FC4AD3" w:rsidRPr="005B52AB">
        <w:rPr>
          <w:rFonts w:ascii="Times New Roman" w:eastAsia="Times New Roman" w:hAnsi="Times New Roman" w:cs="Times New Roman"/>
          <w:b/>
          <w:iCs/>
          <w:sz w:val="28"/>
          <w:szCs w:val="28"/>
        </w:rPr>
        <w:t>в</w:t>
      </w:r>
      <w:r w:rsidR="001D486D" w:rsidRPr="005B52AB">
        <w:rPr>
          <w:rFonts w:ascii="Times New Roman" w:eastAsia="Times New Roman" w:hAnsi="Times New Roman" w:cs="Times New Roman"/>
          <w:b/>
          <w:iCs/>
          <w:sz w:val="28"/>
          <w:szCs w:val="28"/>
          <w:lang w:val="uk-UA"/>
        </w:rPr>
        <w:t>и</w:t>
      </w:r>
      <w:r w:rsidR="00FC4AD3" w:rsidRPr="005B52AB">
        <w:rPr>
          <w:rFonts w:ascii="Times New Roman" w:eastAsia="Times New Roman" w:hAnsi="Times New Roman" w:cs="Times New Roman"/>
          <w:b/>
          <w:iCs/>
          <w:sz w:val="28"/>
          <w:szCs w:val="28"/>
        </w:rPr>
        <w:t>явлен</w:t>
      </w:r>
      <w:r w:rsidRPr="005B52AB">
        <w:rPr>
          <w:rFonts w:ascii="Times New Roman" w:eastAsia="Times New Roman" w:hAnsi="Times New Roman" w:cs="Times New Roman"/>
          <w:b/>
          <w:iCs/>
          <w:sz w:val="28"/>
          <w:szCs w:val="28"/>
          <w:lang w:val="uk-UA"/>
        </w:rPr>
        <w:t>о</w:t>
      </w:r>
      <w:r w:rsidR="00FC4AD3" w:rsidRPr="005B52AB">
        <w:rPr>
          <w:rFonts w:ascii="Times New Roman" w:eastAsia="Times New Roman" w:hAnsi="Times New Roman" w:cs="Times New Roman"/>
          <w:b/>
          <w:iCs/>
          <w:sz w:val="28"/>
          <w:szCs w:val="28"/>
        </w:rPr>
        <w:t xml:space="preserve"> транслокац</w:t>
      </w:r>
      <w:r w:rsidR="001D486D" w:rsidRPr="005B52AB">
        <w:rPr>
          <w:rFonts w:ascii="Times New Roman" w:eastAsia="Times New Roman" w:hAnsi="Times New Roman" w:cs="Times New Roman"/>
          <w:b/>
          <w:iCs/>
          <w:sz w:val="28"/>
          <w:szCs w:val="28"/>
          <w:lang w:val="uk-UA"/>
        </w:rPr>
        <w:t>і</w:t>
      </w:r>
      <w:r w:rsidRPr="005B52AB">
        <w:rPr>
          <w:rFonts w:ascii="Times New Roman" w:eastAsia="Times New Roman" w:hAnsi="Times New Roman" w:cs="Times New Roman"/>
          <w:b/>
          <w:iCs/>
          <w:sz w:val="28"/>
          <w:szCs w:val="28"/>
          <w:lang w:val="uk-UA"/>
        </w:rPr>
        <w:t>ю</w:t>
      </w:r>
      <w:r w:rsidR="00FC4AD3" w:rsidRPr="005B52AB">
        <w:rPr>
          <w:rFonts w:ascii="Times New Roman" w:eastAsia="Times New Roman" w:hAnsi="Times New Roman" w:cs="Times New Roman"/>
          <w:b/>
          <w:iCs/>
          <w:sz w:val="28"/>
          <w:szCs w:val="28"/>
        </w:rPr>
        <w:t xml:space="preserve"> </w:t>
      </w:r>
      <w:r w:rsidR="001D486D" w:rsidRPr="005B52AB">
        <w:rPr>
          <w:rFonts w:ascii="Times New Roman" w:eastAsia="Times New Roman" w:hAnsi="Times New Roman" w:cs="Times New Roman"/>
          <w:b/>
          <w:iCs/>
          <w:sz w:val="28"/>
          <w:szCs w:val="28"/>
          <w:lang w:val="uk-UA"/>
        </w:rPr>
        <w:t>ділянки</w:t>
      </w:r>
      <w:r w:rsidR="00FC4AD3" w:rsidRPr="005B52AB">
        <w:rPr>
          <w:rFonts w:ascii="Times New Roman" w:eastAsia="Times New Roman" w:hAnsi="Times New Roman" w:cs="Times New Roman"/>
          <w:b/>
          <w:iCs/>
          <w:sz w:val="28"/>
          <w:szCs w:val="28"/>
        </w:rPr>
        <w:t xml:space="preserve"> 22-</w:t>
      </w:r>
      <w:r w:rsidR="001D486D" w:rsidRPr="005B52AB">
        <w:rPr>
          <w:rFonts w:ascii="Times New Roman" w:eastAsia="Times New Roman" w:hAnsi="Times New Roman" w:cs="Times New Roman"/>
          <w:b/>
          <w:iCs/>
          <w:sz w:val="28"/>
          <w:szCs w:val="28"/>
          <w:lang w:val="uk-UA"/>
        </w:rPr>
        <w:t>ї</w:t>
      </w:r>
      <w:r w:rsidR="00FC4AD3" w:rsidRPr="005B52AB">
        <w:rPr>
          <w:rFonts w:ascii="Times New Roman" w:eastAsia="Times New Roman" w:hAnsi="Times New Roman" w:cs="Times New Roman"/>
          <w:b/>
          <w:iCs/>
          <w:sz w:val="28"/>
          <w:szCs w:val="28"/>
        </w:rPr>
        <w:t xml:space="preserve"> хромосом</w:t>
      </w:r>
      <w:r w:rsidR="001D486D" w:rsidRPr="005B52AB">
        <w:rPr>
          <w:rFonts w:ascii="Times New Roman" w:eastAsia="Times New Roman" w:hAnsi="Times New Roman" w:cs="Times New Roman"/>
          <w:b/>
          <w:iCs/>
          <w:sz w:val="28"/>
          <w:szCs w:val="28"/>
          <w:lang w:val="uk-UA"/>
        </w:rPr>
        <w:t>и</w:t>
      </w:r>
      <w:r w:rsidR="00FC4AD3" w:rsidRPr="005B52AB">
        <w:rPr>
          <w:rFonts w:ascii="Times New Roman" w:eastAsia="Times New Roman" w:hAnsi="Times New Roman" w:cs="Times New Roman"/>
          <w:b/>
          <w:iCs/>
          <w:sz w:val="28"/>
          <w:szCs w:val="28"/>
        </w:rPr>
        <w:t xml:space="preserve"> на </w:t>
      </w:r>
      <w:r w:rsidRPr="005B52AB">
        <w:rPr>
          <w:rFonts w:ascii="Times New Roman" w:eastAsia="Times New Roman" w:hAnsi="Times New Roman" w:cs="Times New Roman"/>
          <w:b/>
          <w:iCs/>
          <w:sz w:val="28"/>
          <w:szCs w:val="28"/>
          <w:lang w:val="uk-UA"/>
        </w:rPr>
        <w:t>іншу</w:t>
      </w:r>
      <w:r w:rsidR="00FC4AD3" w:rsidRPr="005B52AB">
        <w:rPr>
          <w:rFonts w:ascii="Times New Roman" w:eastAsia="Times New Roman" w:hAnsi="Times New Roman" w:cs="Times New Roman"/>
          <w:b/>
          <w:iCs/>
          <w:sz w:val="28"/>
          <w:szCs w:val="28"/>
        </w:rPr>
        <w:t xml:space="preserve"> хромосому</w:t>
      </w:r>
      <w:r w:rsidR="005D3611" w:rsidRPr="005B52AB">
        <w:rPr>
          <w:rFonts w:ascii="Times New Roman" w:eastAsia="Times New Roman" w:hAnsi="Times New Roman" w:cs="Times New Roman"/>
          <w:b/>
          <w:iCs/>
          <w:sz w:val="28"/>
          <w:szCs w:val="28"/>
          <w:lang w:val="uk-UA"/>
        </w:rPr>
        <w:t>.</w:t>
      </w:r>
      <w:r w:rsidR="00FC4AD3" w:rsidRPr="005B52AB">
        <w:rPr>
          <w:rFonts w:ascii="Times New Roman" w:eastAsia="Times New Roman" w:hAnsi="Times New Roman" w:cs="Times New Roman"/>
          <w:b/>
          <w:iCs/>
          <w:sz w:val="28"/>
          <w:szCs w:val="28"/>
        </w:rPr>
        <w:t xml:space="preserve"> Така мутац</w:t>
      </w:r>
      <w:r w:rsidR="005D3611" w:rsidRPr="005B52AB">
        <w:rPr>
          <w:rFonts w:ascii="Times New Roman" w:eastAsia="Times New Roman" w:hAnsi="Times New Roman" w:cs="Times New Roman"/>
          <w:b/>
          <w:iCs/>
          <w:sz w:val="28"/>
          <w:szCs w:val="28"/>
          <w:lang w:val="uk-UA"/>
        </w:rPr>
        <w:t>ія</w:t>
      </w:r>
      <w:r w:rsidR="00FC4AD3" w:rsidRPr="005B52AB">
        <w:rPr>
          <w:rFonts w:ascii="Times New Roman" w:eastAsia="Times New Roman" w:hAnsi="Times New Roman" w:cs="Times New Roman"/>
          <w:b/>
          <w:iCs/>
          <w:sz w:val="28"/>
          <w:szCs w:val="28"/>
        </w:rPr>
        <w:t xml:space="preserve"> приводит</w:t>
      </w:r>
      <w:r w:rsidR="005D3611" w:rsidRPr="005B52AB">
        <w:rPr>
          <w:rFonts w:ascii="Times New Roman" w:eastAsia="Times New Roman" w:hAnsi="Times New Roman" w:cs="Times New Roman"/>
          <w:b/>
          <w:iCs/>
          <w:sz w:val="28"/>
          <w:szCs w:val="28"/>
          <w:lang w:val="uk-UA"/>
        </w:rPr>
        <w:t>ь</w:t>
      </w:r>
      <w:r w:rsidR="00FC4AD3" w:rsidRPr="005B52AB">
        <w:rPr>
          <w:rFonts w:ascii="Times New Roman" w:eastAsia="Times New Roman" w:hAnsi="Times New Roman" w:cs="Times New Roman"/>
          <w:b/>
          <w:iCs/>
          <w:sz w:val="28"/>
          <w:szCs w:val="28"/>
        </w:rPr>
        <w:t xml:space="preserve"> </w:t>
      </w:r>
      <w:r w:rsidR="005D3611" w:rsidRPr="005B52AB">
        <w:rPr>
          <w:rFonts w:ascii="Times New Roman" w:eastAsia="Times New Roman" w:hAnsi="Times New Roman" w:cs="Times New Roman"/>
          <w:b/>
          <w:iCs/>
          <w:sz w:val="28"/>
          <w:szCs w:val="28"/>
          <w:lang w:val="uk-UA"/>
        </w:rPr>
        <w:t>до розвитку</w:t>
      </w:r>
      <w:r w:rsidR="00FC4AD3" w:rsidRPr="005B52AB">
        <w:rPr>
          <w:rFonts w:ascii="Times New Roman" w:eastAsia="Times New Roman" w:hAnsi="Times New Roman" w:cs="Times New Roman"/>
          <w:b/>
          <w:iCs/>
          <w:sz w:val="28"/>
          <w:szCs w:val="28"/>
        </w:rPr>
        <w:t>:</w:t>
      </w:r>
    </w:p>
    <w:p w:rsidR="00FC4AD3" w:rsidRPr="005B52AB" w:rsidRDefault="00ED78E5"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А</w:t>
      </w:r>
      <w:r w:rsidR="00FC4AD3" w:rsidRPr="005B52AB">
        <w:rPr>
          <w:rFonts w:ascii="Times New Roman" w:eastAsia="Arial" w:hAnsi="Times New Roman" w:cs="Times New Roman"/>
          <w:sz w:val="28"/>
          <w:szCs w:val="28"/>
        </w:rPr>
        <w:t xml:space="preserve"> синдром</w:t>
      </w:r>
      <w:r w:rsidR="005D3611" w:rsidRPr="005B52AB">
        <w:rPr>
          <w:rFonts w:ascii="Times New Roman" w:eastAsia="Arial" w:hAnsi="Times New Roman" w:cs="Times New Roman"/>
          <w:sz w:val="28"/>
          <w:szCs w:val="28"/>
          <w:lang w:val="uk-UA"/>
        </w:rPr>
        <w:t>у</w:t>
      </w:r>
      <w:r w:rsidR="00FC4AD3" w:rsidRPr="005B52AB">
        <w:rPr>
          <w:rFonts w:ascii="Times New Roman" w:eastAsia="Arial" w:hAnsi="Times New Roman" w:cs="Times New Roman"/>
          <w:sz w:val="28"/>
          <w:szCs w:val="28"/>
        </w:rPr>
        <w:t xml:space="preserve"> Шерешевс</w:t>
      </w:r>
      <w:r w:rsidR="005D3611" w:rsidRPr="005B52AB">
        <w:rPr>
          <w:rFonts w:ascii="Times New Roman" w:eastAsia="Arial" w:hAnsi="Times New Roman" w:cs="Times New Roman"/>
          <w:sz w:val="28"/>
          <w:szCs w:val="28"/>
          <w:lang w:val="uk-UA"/>
        </w:rPr>
        <w:t>ь</w:t>
      </w:r>
      <w:r w:rsidR="00FC4AD3" w:rsidRPr="005B52AB">
        <w:rPr>
          <w:rFonts w:ascii="Times New Roman" w:eastAsia="Arial" w:hAnsi="Times New Roman" w:cs="Times New Roman"/>
          <w:sz w:val="28"/>
          <w:szCs w:val="28"/>
        </w:rPr>
        <w:t>кого–Тернера</w:t>
      </w:r>
    </w:p>
    <w:p w:rsidR="00FC4AD3" w:rsidRPr="005B52AB" w:rsidRDefault="00ED78E5"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Б</w:t>
      </w:r>
      <w:r w:rsidR="00FC4AD3" w:rsidRPr="005B52AB">
        <w:rPr>
          <w:rFonts w:ascii="Times New Roman" w:eastAsia="Arial" w:hAnsi="Times New Roman" w:cs="Times New Roman"/>
          <w:sz w:val="28"/>
          <w:szCs w:val="28"/>
        </w:rPr>
        <w:t xml:space="preserve"> синдром</w:t>
      </w:r>
      <w:r w:rsidR="005D3611" w:rsidRPr="005B52AB">
        <w:rPr>
          <w:rFonts w:ascii="Times New Roman" w:eastAsia="Arial" w:hAnsi="Times New Roman" w:cs="Times New Roman"/>
          <w:sz w:val="28"/>
          <w:szCs w:val="28"/>
          <w:lang w:val="uk-UA"/>
        </w:rPr>
        <w:t>у</w:t>
      </w:r>
      <w:r w:rsidR="00FC4AD3" w:rsidRPr="005B52AB">
        <w:rPr>
          <w:rFonts w:ascii="Times New Roman" w:eastAsia="Arial" w:hAnsi="Times New Roman" w:cs="Times New Roman"/>
          <w:sz w:val="28"/>
          <w:szCs w:val="28"/>
        </w:rPr>
        <w:t xml:space="preserve"> Дауна</w:t>
      </w:r>
    </w:p>
    <w:p w:rsidR="00FC4AD3" w:rsidRPr="005B52AB" w:rsidRDefault="00ED78E5"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 xml:space="preserve">В </w:t>
      </w:r>
      <w:r w:rsidRPr="005B52AB">
        <w:rPr>
          <w:rFonts w:ascii="Times New Roman" w:eastAsia="Arial" w:hAnsi="Times New Roman" w:cs="Times New Roman"/>
          <w:i/>
          <w:sz w:val="28"/>
          <w:szCs w:val="28"/>
          <w:lang w:val="uk-UA"/>
        </w:rPr>
        <w:t>х</w:t>
      </w:r>
      <w:r w:rsidR="00FC4AD3" w:rsidRPr="005B52AB">
        <w:rPr>
          <w:rFonts w:ascii="Times New Roman" w:eastAsia="Arial" w:hAnsi="Times New Roman" w:cs="Times New Roman"/>
          <w:i/>
          <w:sz w:val="28"/>
          <w:szCs w:val="28"/>
        </w:rPr>
        <w:t>рон</w:t>
      </w:r>
      <w:r w:rsidRPr="005B52AB">
        <w:rPr>
          <w:rFonts w:ascii="Times New Roman" w:eastAsia="Arial" w:hAnsi="Times New Roman" w:cs="Times New Roman"/>
          <w:i/>
          <w:sz w:val="28"/>
          <w:szCs w:val="28"/>
          <w:lang w:val="uk-UA"/>
        </w:rPr>
        <w:t>ічного</w:t>
      </w:r>
      <w:r w:rsidR="005D3611" w:rsidRPr="005B52AB">
        <w:rPr>
          <w:rFonts w:ascii="Times New Roman" w:eastAsia="Arial" w:hAnsi="Times New Roman" w:cs="Times New Roman"/>
          <w:i/>
          <w:sz w:val="28"/>
          <w:szCs w:val="28"/>
          <w:lang w:val="uk-UA"/>
        </w:rPr>
        <w:t xml:space="preserve"> лейкозу</w:t>
      </w:r>
      <w:r w:rsidRPr="005B52AB">
        <w:rPr>
          <w:rFonts w:ascii="Times New Roman" w:eastAsia="Arial" w:hAnsi="Times New Roman" w:cs="Times New Roman"/>
          <w:sz w:val="28"/>
          <w:szCs w:val="28"/>
          <w:lang w:val="uk-UA"/>
        </w:rPr>
        <w:t>;</w:t>
      </w:r>
    </w:p>
    <w:p w:rsidR="00FC4AD3" w:rsidRPr="005B52AB" w:rsidRDefault="00ED78E5"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FC4AD3" w:rsidRPr="005B52AB">
        <w:rPr>
          <w:rFonts w:ascii="Times New Roman" w:eastAsia="Arial" w:hAnsi="Times New Roman" w:cs="Times New Roman"/>
          <w:sz w:val="28"/>
          <w:szCs w:val="28"/>
        </w:rPr>
        <w:t xml:space="preserve"> синдром</w:t>
      </w:r>
      <w:r w:rsidR="00FD0016" w:rsidRPr="005B52AB">
        <w:rPr>
          <w:rFonts w:ascii="Times New Roman" w:eastAsia="Arial" w:hAnsi="Times New Roman" w:cs="Times New Roman"/>
          <w:sz w:val="28"/>
          <w:szCs w:val="28"/>
          <w:lang w:val="uk-UA"/>
        </w:rPr>
        <w:t>у</w:t>
      </w:r>
      <w:r w:rsidR="00FD0016" w:rsidRPr="005B52AB">
        <w:rPr>
          <w:rFonts w:ascii="Times New Roman" w:eastAsia="Arial" w:hAnsi="Times New Roman" w:cs="Times New Roman"/>
          <w:sz w:val="28"/>
          <w:szCs w:val="28"/>
        </w:rPr>
        <w:t xml:space="preserve"> </w:t>
      </w:r>
      <w:r w:rsidR="00FD0016" w:rsidRPr="005B52AB">
        <w:rPr>
          <w:rFonts w:ascii="Times New Roman" w:eastAsia="Arial" w:hAnsi="Times New Roman" w:cs="Times New Roman"/>
          <w:sz w:val="28"/>
          <w:szCs w:val="28"/>
          <w:lang w:val="uk-UA"/>
        </w:rPr>
        <w:t>«</w:t>
      </w:r>
      <w:r w:rsidR="004D447D" w:rsidRPr="005B52AB">
        <w:rPr>
          <w:rFonts w:ascii="Times New Roman" w:eastAsia="Arial" w:hAnsi="Times New Roman" w:cs="Times New Roman"/>
          <w:sz w:val="28"/>
          <w:szCs w:val="28"/>
          <w:lang w:val="uk-UA"/>
        </w:rPr>
        <w:t>котячого</w:t>
      </w:r>
      <w:r w:rsidR="00FC4AD3" w:rsidRPr="005B52AB">
        <w:rPr>
          <w:rFonts w:ascii="Times New Roman" w:eastAsia="Arial" w:hAnsi="Times New Roman" w:cs="Times New Roman"/>
          <w:sz w:val="28"/>
          <w:szCs w:val="28"/>
        </w:rPr>
        <w:t xml:space="preserve"> к</w:t>
      </w:r>
      <w:r w:rsidR="004D447D" w:rsidRPr="005B52AB">
        <w:rPr>
          <w:rFonts w:ascii="Times New Roman" w:eastAsia="Arial" w:hAnsi="Times New Roman" w:cs="Times New Roman"/>
          <w:sz w:val="28"/>
          <w:szCs w:val="28"/>
          <w:lang w:val="uk-UA"/>
        </w:rPr>
        <w:t>рику</w:t>
      </w:r>
      <w:r w:rsidR="00FD0016" w:rsidRPr="005B52AB">
        <w:rPr>
          <w:rFonts w:ascii="Times New Roman" w:eastAsia="Arial" w:hAnsi="Times New Roman" w:cs="Times New Roman"/>
          <w:sz w:val="28"/>
          <w:szCs w:val="28"/>
          <w:lang w:val="uk-UA"/>
        </w:rPr>
        <w:t>»</w:t>
      </w:r>
      <w:r w:rsidR="00186D14" w:rsidRPr="005B52AB">
        <w:rPr>
          <w:rFonts w:ascii="Times New Roman" w:eastAsia="Arial" w:hAnsi="Times New Roman" w:cs="Times New Roman"/>
          <w:sz w:val="28"/>
          <w:szCs w:val="28"/>
          <w:lang w:val="uk-UA"/>
        </w:rPr>
        <w:t>;</w:t>
      </w:r>
    </w:p>
    <w:p w:rsidR="00FC4AD3" w:rsidRPr="005B52AB" w:rsidRDefault="00186D14"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FC4AD3" w:rsidRPr="005B52AB">
        <w:rPr>
          <w:rFonts w:ascii="Times New Roman" w:eastAsia="Arial" w:hAnsi="Times New Roman" w:cs="Times New Roman"/>
          <w:sz w:val="28"/>
          <w:szCs w:val="28"/>
          <w:lang w:val="uk-UA"/>
        </w:rPr>
        <w:t xml:space="preserve"> фен</w:t>
      </w:r>
      <w:r w:rsidR="00FD0016" w:rsidRPr="005B52AB">
        <w:rPr>
          <w:rFonts w:ascii="Times New Roman" w:eastAsia="Arial" w:hAnsi="Times New Roman" w:cs="Times New Roman"/>
          <w:sz w:val="28"/>
          <w:szCs w:val="28"/>
          <w:lang w:val="uk-UA"/>
        </w:rPr>
        <w:t>і</w:t>
      </w:r>
      <w:r w:rsidR="00FC4AD3" w:rsidRPr="005B52AB">
        <w:rPr>
          <w:rFonts w:ascii="Times New Roman" w:eastAsia="Arial" w:hAnsi="Times New Roman" w:cs="Times New Roman"/>
          <w:sz w:val="28"/>
          <w:szCs w:val="28"/>
          <w:lang w:val="uk-UA"/>
        </w:rPr>
        <w:t>лкетонур</w:t>
      </w:r>
      <w:r w:rsidR="00FD0016" w:rsidRPr="005B52AB">
        <w:rPr>
          <w:rFonts w:ascii="Times New Roman" w:eastAsia="Arial" w:hAnsi="Times New Roman" w:cs="Times New Roman"/>
          <w:sz w:val="28"/>
          <w:szCs w:val="28"/>
          <w:lang w:val="uk-UA"/>
        </w:rPr>
        <w:t>ії</w:t>
      </w:r>
      <w:r w:rsidRPr="005B52AB">
        <w:rPr>
          <w:rFonts w:ascii="Times New Roman" w:eastAsia="Arial" w:hAnsi="Times New Roman" w:cs="Times New Roman"/>
          <w:sz w:val="28"/>
          <w:szCs w:val="28"/>
          <w:lang w:val="uk-UA"/>
        </w:rPr>
        <w:t>.</w:t>
      </w:r>
    </w:p>
    <w:p w:rsidR="00FC4AD3" w:rsidRPr="005B52AB" w:rsidRDefault="00FC4AD3" w:rsidP="005B52AB">
      <w:pPr>
        <w:spacing w:after="0" w:line="360" w:lineRule="auto"/>
        <w:ind w:left="567" w:hanging="567"/>
        <w:jc w:val="both"/>
        <w:rPr>
          <w:rFonts w:ascii="Times New Roman" w:eastAsia="Times New Roman" w:hAnsi="Times New Roman" w:cs="Times New Roman"/>
          <w:sz w:val="28"/>
          <w:szCs w:val="28"/>
          <w:lang w:val="uk-UA"/>
        </w:rPr>
      </w:pPr>
    </w:p>
    <w:p w:rsidR="00FC4AD3" w:rsidRPr="005B52AB" w:rsidRDefault="00186D14"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102</w:t>
      </w:r>
      <w:r w:rsidR="00FC4AD3" w:rsidRPr="005B52AB">
        <w:rPr>
          <w:rFonts w:ascii="Times New Roman" w:eastAsia="Arial" w:hAnsi="Times New Roman" w:cs="Times New Roman"/>
          <w:b/>
          <w:bCs/>
          <w:sz w:val="28"/>
          <w:szCs w:val="28"/>
          <w:lang w:val="uk-UA"/>
        </w:rPr>
        <w:t xml:space="preserve">. </w:t>
      </w:r>
      <w:r w:rsidR="00E86096" w:rsidRPr="005B52AB">
        <w:rPr>
          <w:rFonts w:ascii="Times New Roman" w:eastAsia="Arial" w:hAnsi="Times New Roman" w:cs="Times New Roman"/>
          <w:b/>
          <w:bCs/>
          <w:sz w:val="28"/>
          <w:szCs w:val="28"/>
          <w:lang w:val="uk-UA"/>
        </w:rPr>
        <w:t>Під час</w:t>
      </w:r>
      <w:r w:rsidR="00FC4AD3" w:rsidRPr="005B52AB">
        <w:rPr>
          <w:rFonts w:ascii="Times New Roman" w:eastAsia="Times New Roman" w:hAnsi="Times New Roman" w:cs="Times New Roman"/>
          <w:b/>
          <w:iCs/>
          <w:sz w:val="28"/>
          <w:szCs w:val="28"/>
          <w:lang w:val="uk-UA"/>
        </w:rPr>
        <w:t xml:space="preserve"> обс</w:t>
      </w:r>
      <w:r w:rsidR="00E86096" w:rsidRPr="005B52AB">
        <w:rPr>
          <w:rFonts w:ascii="Times New Roman" w:eastAsia="Times New Roman" w:hAnsi="Times New Roman" w:cs="Times New Roman"/>
          <w:b/>
          <w:iCs/>
          <w:sz w:val="28"/>
          <w:szCs w:val="28"/>
          <w:lang w:val="uk-UA"/>
        </w:rPr>
        <w:t>теження</w:t>
      </w:r>
      <w:r w:rsidR="00FC4AD3" w:rsidRPr="005B52AB">
        <w:rPr>
          <w:rFonts w:ascii="Times New Roman" w:eastAsia="Times New Roman" w:hAnsi="Times New Roman" w:cs="Times New Roman"/>
          <w:b/>
          <w:iCs/>
          <w:sz w:val="28"/>
          <w:szCs w:val="28"/>
          <w:lang w:val="uk-UA"/>
        </w:rPr>
        <w:t xml:space="preserve"> юн</w:t>
      </w:r>
      <w:r w:rsidR="00E86096" w:rsidRPr="005B52AB">
        <w:rPr>
          <w:rFonts w:ascii="Times New Roman" w:eastAsia="Times New Roman" w:hAnsi="Times New Roman" w:cs="Times New Roman"/>
          <w:b/>
          <w:iCs/>
          <w:sz w:val="28"/>
          <w:szCs w:val="28"/>
          <w:lang w:val="uk-UA"/>
        </w:rPr>
        <w:t>ака</w:t>
      </w:r>
      <w:r w:rsidR="00FC4AD3" w:rsidRPr="005B52AB">
        <w:rPr>
          <w:rFonts w:ascii="Times New Roman" w:eastAsia="Times New Roman" w:hAnsi="Times New Roman" w:cs="Times New Roman"/>
          <w:b/>
          <w:iCs/>
          <w:sz w:val="28"/>
          <w:szCs w:val="28"/>
          <w:lang w:val="uk-UA"/>
        </w:rPr>
        <w:t xml:space="preserve"> 1</w:t>
      </w:r>
      <w:r w:rsidR="00E86096" w:rsidRPr="005B52AB">
        <w:rPr>
          <w:rFonts w:ascii="Times New Roman" w:eastAsia="Times New Roman" w:hAnsi="Times New Roman" w:cs="Times New Roman"/>
          <w:b/>
          <w:iCs/>
          <w:sz w:val="28"/>
          <w:szCs w:val="28"/>
          <w:lang w:val="uk-UA"/>
        </w:rPr>
        <w:t>8</w:t>
      </w:r>
      <w:r w:rsidR="00CC215F" w:rsidRPr="005B52AB">
        <w:rPr>
          <w:rFonts w:ascii="Times New Roman" w:eastAsia="Times New Roman" w:hAnsi="Times New Roman" w:cs="Times New Roman"/>
          <w:b/>
          <w:iCs/>
          <w:sz w:val="28"/>
          <w:szCs w:val="28"/>
          <w:lang w:val="uk-UA"/>
        </w:rPr>
        <w:t>-ти</w:t>
      </w:r>
      <w:r w:rsidR="00FC4AD3" w:rsidRPr="005B52AB">
        <w:rPr>
          <w:rFonts w:ascii="Times New Roman" w:eastAsia="Times New Roman" w:hAnsi="Times New Roman" w:cs="Times New Roman"/>
          <w:b/>
          <w:iCs/>
          <w:sz w:val="28"/>
          <w:szCs w:val="28"/>
          <w:lang w:val="uk-UA"/>
        </w:rPr>
        <w:t xml:space="preserve"> </w:t>
      </w:r>
      <w:r w:rsidR="00E86096" w:rsidRPr="005B52AB">
        <w:rPr>
          <w:rFonts w:ascii="Times New Roman" w:eastAsia="Times New Roman" w:hAnsi="Times New Roman" w:cs="Times New Roman"/>
          <w:b/>
          <w:iCs/>
          <w:sz w:val="28"/>
          <w:szCs w:val="28"/>
          <w:lang w:val="uk-UA"/>
        </w:rPr>
        <w:t>років</w:t>
      </w:r>
      <w:r w:rsidR="00FC4AD3" w:rsidRPr="005B52AB">
        <w:rPr>
          <w:rFonts w:ascii="Times New Roman" w:eastAsia="Times New Roman" w:hAnsi="Times New Roman" w:cs="Times New Roman"/>
          <w:b/>
          <w:iCs/>
          <w:sz w:val="28"/>
          <w:szCs w:val="28"/>
          <w:lang w:val="uk-UA"/>
        </w:rPr>
        <w:t>, котр</w:t>
      </w:r>
      <w:r w:rsidR="0098331C" w:rsidRPr="005B52AB">
        <w:rPr>
          <w:rFonts w:ascii="Times New Roman" w:eastAsia="Times New Roman" w:hAnsi="Times New Roman" w:cs="Times New Roman"/>
          <w:b/>
          <w:iCs/>
          <w:sz w:val="28"/>
          <w:szCs w:val="28"/>
          <w:lang w:val="uk-UA"/>
        </w:rPr>
        <w:t>и</w:t>
      </w:r>
      <w:r w:rsidR="00FC4AD3" w:rsidRPr="005B52AB">
        <w:rPr>
          <w:rFonts w:ascii="Times New Roman" w:eastAsia="Times New Roman" w:hAnsi="Times New Roman" w:cs="Times New Roman"/>
          <w:b/>
          <w:iCs/>
          <w:sz w:val="28"/>
          <w:szCs w:val="28"/>
          <w:lang w:val="uk-UA"/>
        </w:rPr>
        <w:t xml:space="preserve">й </w:t>
      </w:r>
      <w:r w:rsidR="0098331C" w:rsidRPr="005B52AB">
        <w:rPr>
          <w:rFonts w:ascii="Times New Roman" w:eastAsia="Times New Roman" w:hAnsi="Times New Roman" w:cs="Times New Roman"/>
          <w:b/>
          <w:iCs/>
          <w:sz w:val="28"/>
          <w:szCs w:val="28"/>
          <w:lang w:val="uk-UA"/>
        </w:rPr>
        <w:t>звернувся до</w:t>
      </w:r>
      <w:r w:rsidR="00FC4AD3" w:rsidRPr="005B52AB">
        <w:rPr>
          <w:rFonts w:ascii="Times New Roman" w:eastAsia="Times New Roman" w:hAnsi="Times New Roman" w:cs="Times New Roman"/>
          <w:b/>
          <w:iCs/>
          <w:sz w:val="28"/>
          <w:szCs w:val="28"/>
          <w:lang w:val="uk-UA"/>
        </w:rPr>
        <w:t xml:space="preserve"> медико-генетич</w:t>
      </w:r>
      <w:r w:rsidR="0098331C" w:rsidRPr="005B52AB">
        <w:rPr>
          <w:rFonts w:ascii="Times New Roman" w:eastAsia="Times New Roman" w:hAnsi="Times New Roman" w:cs="Times New Roman"/>
          <w:b/>
          <w:iCs/>
          <w:sz w:val="28"/>
          <w:szCs w:val="28"/>
          <w:lang w:val="uk-UA"/>
        </w:rPr>
        <w:t>ної</w:t>
      </w:r>
      <w:r w:rsidR="00FC4AD3" w:rsidRPr="005B52AB">
        <w:rPr>
          <w:rFonts w:ascii="Times New Roman" w:eastAsia="Times New Roman" w:hAnsi="Times New Roman" w:cs="Times New Roman"/>
          <w:b/>
          <w:iCs/>
          <w:sz w:val="28"/>
          <w:szCs w:val="28"/>
          <w:lang w:val="uk-UA"/>
        </w:rPr>
        <w:t xml:space="preserve"> консуль</w:t>
      </w:r>
      <w:r w:rsidR="0098331C" w:rsidRPr="005B52AB">
        <w:rPr>
          <w:rFonts w:ascii="Times New Roman" w:eastAsia="Times New Roman" w:hAnsi="Times New Roman" w:cs="Times New Roman"/>
          <w:b/>
          <w:iCs/>
          <w:sz w:val="28"/>
          <w:szCs w:val="28"/>
          <w:lang w:val="uk-UA"/>
        </w:rPr>
        <w:t>т</w:t>
      </w:r>
      <w:r w:rsidR="00FC4AD3" w:rsidRPr="005B52AB">
        <w:rPr>
          <w:rFonts w:ascii="Times New Roman" w:eastAsia="Times New Roman" w:hAnsi="Times New Roman" w:cs="Times New Roman"/>
          <w:b/>
          <w:iCs/>
          <w:sz w:val="28"/>
          <w:szCs w:val="28"/>
          <w:lang w:val="uk-UA"/>
        </w:rPr>
        <w:t>ац</w:t>
      </w:r>
      <w:r w:rsidR="0098331C" w:rsidRPr="005B52AB">
        <w:rPr>
          <w:rFonts w:ascii="Times New Roman" w:eastAsia="Times New Roman" w:hAnsi="Times New Roman" w:cs="Times New Roman"/>
          <w:b/>
          <w:iCs/>
          <w:sz w:val="28"/>
          <w:szCs w:val="28"/>
          <w:lang w:val="uk-UA"/>
        </w:rPr>
        <w:t>ії</w:t>
      </w:r>
      <w:r w:rsidR="00FC4AD3" w:rsidRPr="005B52AB">
        <w:rPr>
          <w:rFonts w:ascii="Times New Roman" w:eastAsia="Times New Roman" w:hAnsi="Times New Roman" w:cs="Times New Roman"/>
          <w:b/>
          <w:iCs/>
          <w:sz w:val="28"/>
          <w:szCs w:val="28"/>
          <w:lang w:val="uk-UA"/>
        </w:rPr>
        <w:t>, б</w:t>
      </w:r>
      <w:r w:rsidR="0098331C" w:rsidRPr="005B52AB">
        <w:rPr>
          <w:rFonts w:ascii="Times New Roman" w:eastAsia="Times New Roman" w:hAnsi="Times New Roman" w:cs="Times New Roman"/>
          <w:b/>
          <w:iCs/>
          <w:sz w:val="28"/>
          <w:szCs w:val="28"/>
          <w:lang w:val="uk-UA"/>
        </w:rPr>
        <w:t>у</w:t>
      </w:r>
      <w:r w:rsidR="00FC4AD3" w:rsidRPr="005B52AB">
        <w:rPr>
          <w:rFonts w:ascii="Times New Roman" w:eastAsia="Times New Roman" w:hAnsi="Times New Roman" w:cs="Times New Roman"/>
          <w:b/>
          <w:iCs/>
          <w:sz w:val="28"/>
          <w:szCs w:val="28"/>
          <w:lang w:val="uk-UA"/>
        </w:rPr>
        <w:t>ли в</w:t>
      </w:r>
      <w:r w:rsidR="0098331C" w:rsidRPr="005B52AB">
        <w:rPr>
          <w:rFonts w:ascii="Times New Roman" w:eastAsia="Times New Roman" w:hAnsi="Times New Roman" w:cs="Times New Roman"/>
          <w:b/>
          <w:iCs/>
          <w:sz w:val="28"/>
          <w:szCs w:val="28"/>
          <w:lang w:val="uk-UA"/>
        </w:rPr>
        <w:t>и</w:t>
      </w:r>
      <w:r w:rsidR="00FC4AD3" w:rsidRPr="005B52AB">
        <w:rPr>
          <w:rFonts w:ascii="Times New Roman" w:eastAsia="Times New Roman" w:hAnsi="Times New Roman" w:cs="Times New Roman"/>
          <w:b/>
          <w:iCs/>
          <w:sz w:val="28"/>
          <w:szCs w:val="28"/>
          <w:lang w:val="uk-UA"/>
        </w:rPr>
        <w:t>явлен</w:t>
      </w:r>
      <w:r w:rsidR="0098331C" w:rsidRPr="005B52AB">
        <w:rPr>
          <w:rFonts w:ascii="Times New Roman" w:eastAsia="Times New Roman" w:hAnsi="Times New Roman" w:cs="Times New Roman"/>
          <w:b/>
          <w:iCs/>
          <w:sz w:val="28"/>
          <w:szCs w:val="28"/>
          <w:lang w:val="uk-UA"/>
        </w:rPr>
        <w:t>і</w:t>
      </w:r>
      <w:r w:rsidR="00FC4AD3" w:rsidRPr="005B52AB">
        <w:rPr>
          <w:rFonts w:ascii="Times New Roman" w:eastAsia="Times New Roman" w:hAnsi="Times New Roman" w:cs="Times New Roman"/>
          <w:b/>
          <w:iCs/>
          <w:sz w:val="28"/>
          <w:szCs w:val="28"/>
          <w:lang w:val="uk-UA"/>
        </w:rPr>
        <w:t xml:space="preserve"> </w:t>
      </w:r>
      <w:r w:rsidR="0098331C" w:rsidRPr="005B52AB">
        <w:rPr>
          <w:rFonts w:ascii="Times New Roman" w:eastAsia="Times New Roman" w:hAnsi="Times New Roman" w:cs="Times New Roman"/>
          <w:b/>
          <w:iCs/>
          <w:sz w:val="28"/>
          <w:szCs w:val="28"/>
          <w:lang w:val="uk-UA"/>
        </w:rPr>
        <w:t xml:space="preserve">відхилення </w:t>
      </w:r>
      <w:r w:rsidR="00FC4AD3" w:rsidRPr="005B52AB">
        <w:rPr>
          <w:rFonts w:ascii="Times New Roman" w:eastAsia="Times New Roman" w:hAnsi="Times New Roman" w:cs="Times New Roman"/>
          <w:b/>
          <w:iCs/>
          <w:sz w:val="28"/>
          <w:szCs w:val="28"/>
          <w:lang w:val="uk-UA"/>
        </w:rPr>
        <w:t>ф</w:t>
      </w:r>
      <w:r w:rsidR="0098331C" w:rsidRPr="005B52AB">
        <w:rPr>
          <w:rFonts w:ascii="Times New Roman" w:eastAsia="Times New Roman" w:hAnsi="Times New Roman" w:cs="Times New Roman"/>
          <w:b/>
          <w:iCs/>
          <w:sz w:val="28"/>
          <w:szCs w:val="28"/>
          <w:lang w:val="uk-UA"/>
        </w:rPr>
        <w:t>ізичного</w:t>
      </w:r>
      <w:r w:rsidR="00FC4AD3" w:rsidRPr="005B52AB">
        <w:rPr>
          <w:rFonts w:ascii="Times New Roman" w:eastAsia="Times New Roman" w:hAnsi="Times New Roman" w:cs="Times New Roman"/>
          <w:b/>
          <w:iCs/>
          <w:sz w:val="28"/>
          <w:szCs w:val="28"/>
          <w:lang w:val="uk-UA"/>
        </w:rPr>
        <w:t xml:space="preserve"> </w:t>
      </w:r>
      <w:r w:rsidR="00E44619" w:rsidRPr="005B52AB">
        <w:rPr>
          <w:rFonts w:ascii="Times New Roman" w:eastAsia="Times New Roman" w:hAnsi="Times New Roman" w:cs="Times New Roman"/>
          <w:b/>
          <w:iCs/>
          <w:sz w:val="28"/>
          <w:szCs w:val="28"/>
          <w:lang w:val="uk-UA"/>
        </w:rPr>
        <w:t>і</w:t>
      </w:r>
      <w:r w:rsidR="00FC4AD3" w:rsidRPr="005B52AB">
        <w:rPr>
          <w:rFonts w:ascii="Times New Roman" w:eastAsia="Times New Roman" w:hAnsi="Times New Roman" w:cs="Times New Roman"/>
          <w:b/>
          <w:iCs/>
          <w:sz w:val="28"/>
          <w:szCs w:val="28"/>
          <w:lang w:val="uk-UA"/>
        </w:rPr>
        <w:t xml:space="preserve"> псих</w:t>
      </w:r>
      <w:r w:rsidR="00E44619" w:rsidRPr="005B52AB">
        <w:rPr>
          <w:rFonts w:ascii="Times New Roman" w:eastAsia="Times New Roman" w:hAnsi="Times New Roman" w:cs="Times New Roman"/>
          <w:b/>
          <w:iCs/>
          <w:sz w:val="28"/>
          <w:szCs w:val="28"/>
          <w:lang w:val="uk-UA"/>
        </w:rPr>
        <w:t>ічного</w:t>
      </w:r>
      <w:r w:rsidR="00FC4AD3" w:rsidRPr="005B52AB">
        <w:rPr>
          <w:rFonts w:ascii="Times New Roman" w:eastAsia="Times New Roman" w:hAnsi="Times New Roman" w:cs="Times New Roman"/>
          <w:b/>
          <w:iCs/>
          <w:sz w:val="28"/>
          <w:szCs w:val="28"/>
          <w:lang w:val="uk-UA"/>
        </w:rPr>
        <w:t xml:space="preserve"> р</w:t>
      </w:r>
      <w:r w:rsidR="00E44619" w:rsidRPr="005B52AB">
        <w:rPr>
          <w:rFonts w:ascii="Times New Roman" w:eastAsia="Times New Roman" w:hAnsi="Times New Roman" w:cs="Times New Roman"/>
          <w:b/>
          <w:iCs/>
          <w:sz w:val="28"/>
          <w:szCs w:val="28"/>
          <w:lang w:val="uk-UA"/>
        </w:rPr>
        <w:t>озвитку</w:t>
      </w:r>
      <w:r w:rsidR="00FC4AD3" w:rsidRPr="005B52AB">
        <w:rPr>
          <w:rFonts w:ascii="Times New Roman" w:eastAsia="Times New Roman" w:hAnsi="Times New Roman" w:cs="Times New Roman"/>
          <w:b/>
          <w:iCs/>
          <w:sz w:val="28"/>
          <w:szCs w:val="28"/>
          <w:lang w:val="uk-UA"/>
        </w:rPr>
        <w:t xml:space="preserve">: </w:t>
      </w:r>
      <w:r w:rsidR="00E44619" w:rsidRPr="005B52AB">
        <w:rPr>
          <w:rFonts w:ascii="Times New Roman" w:eastAsia="Times New Roman" w:hAnsi="Times New Roman" w:cs="Times New Roman"/>
          <w:b/>
          <w:iCs/>
          <w:sz w:val="28"/>
          <w:szCs w:val="28"/>
          <w:lang w:val="uk-UA"/>
        </w:rPr>
        <w:t>є</w:t>
      </w:r>
      <w:r w:rsidR="00FC4AD3" w:rsidRPr="005B52AB">
        <w:rPr>
          <w:rFonts w:ascii="Times New Roman" w:eastAsia="Times New Roman" w:hAnsi="Times New Roman" w:cs="Times New Roman"/>
          <w:b/>
          <w:iCs/>
          <w:sz w:val="28"/>
          <w:szCs w:val="28"/>
          <w:lang w:val="uk-UA"/>
        </w:rPr>
        <w:t>внухо</w:t>
      </w:r>
      <w:r w:rsidR="00E44619" w:rsidRPr="005B52AB">
        <w:rPr>
          <w:rFonts w:ascii="Times New Roman" w:eastAsia="Times New Roman" w:hAnsi="Times New Roman" w:cs="Times New Roman"/>
          <w:b/>
          <w:iCs/>
          <w:sz w:val="28"/>
          <w:szCs w:val="28"/>
          <w:lang w:val="uk-UA"/>
        </w:rPr>
        <w:t>подібний</w:t>
      </w:r>
      <w:r w:rsidR="00FC4AD3" w:rsidRPr="005B52AB">
        <w:rPr>
          <w:rFonts w:ascii="Times New Roman" w:eastAsia="Times New Roman" w:hAnsi="Times New Roman" w:cs="Times New Roman"/>
          <w:b/>
          <w:iCs/>
          <w:sz w:val="28"/>
          <w:szCs w:val="28"/>
          <w:lang w:val="uk-UA"/>
        </w:rPr>
        <w:t xml:space="preserve"> тип </w:t>
      </w:r>
      <w:r w:rsidR="00E44619" w:rsidRPr="005B52AB">
        <w:rPr>
          <w:rFonts w:ascii="Times New Roman" w:eastAsia="Times New Roman" w:hAnsi="Times New Roman" w:cs="Times New Roman"/>
          <w:b/>
          <w:iCs/>
          <w:sz w:val="28"/>
          <w:szCs w:val="28"/>
          <w:lang w:val="uk-UA"/>
        </w:rPr>
        <w:t>будови</w:t>
      </w:r>
      <w:r w:rsidR="00FC4AD3" w:rsidRPr="005B52AB">
        <w:rPr>
          <w:rFonts w:ascii="Times New Roman" w:eastAsia="Times New Roman" w:hAnsi="Times New Roman" w:cs="Times New Roman"/>
          <w:b/>
          <w:iCs/>
          <w:sz w:val="28"/>
          <w:szCs w:val="28"/>
          <w:lang w:val="uk-UA"/>
        </w:rPr>
        <w:t xml:space="preserve"> т</w:t>
      </w:r>
      <w:r w:rsidR="00E44619" w:rsidRPr="005B52AB">
        <w:rPr>
          <w:rFonts w:ascii="Times New Roman" w:eastAsia="Times New Roman" w:hAnsi="Times New Roman" w:cs="Times New Roman"/>
          <w:b/>
          <w:iCs/>
          <w:sz w:val="28"/>
          <w:szCs w:val="28"/>
          <w:lang w:val="uk-UA"/>
        </w:rPr>
        <w:t>і</w:t>
      </w:r>
      <w:r w:rsidR="00FC4AD3" w:rsidRPr="005B52AB">
        <w:rPr>
          <w:rFonts w:ascii="Times New Roman" w:eastAsia="Times New Roman" w:hAnsi="Times New Roman" w:cs="Times New Roman"/>
          <w:b/>
          <w:iCs/>
          <w:sz w:val="28"/>
          <w:szCs w:val="28"/>
          <w:lang w:val="uk-UA"/>
        </w:rPr>
        <w:t xml:space="preserve">ла, </w:t>
      </w:r>
      <w:r w:rsidR="00E44619" w:rsidRPr="005B52AB">
        <w:rPr>
          <w:rFonts w:ascii="Times New Roman" w:eastAsia="Times New Roman" w:hAnsi="Times New Roman" w:cs="Times New Roman"/>
          <w:b/>
          <w:iCs/>
          <w:sz w:val="28"/>
          <w:szCs w:val="28"/>
          <w:lang w:val="uk-UA"/>
        </w:rPr>
        <w:t>відкладення</w:t>
      </w:r>
      <w:r w:rsidR="00FC4AD3" w:rsidRPr="005B52AB">
        <w:rPr>
          <w:rFonts w:ascii="Times New Roman" w:eastAsia="Times New Roman" w:hAnsi="Times New Roman" w:cs="Times New Roman"/>
          <w:b/>
          <w:iCs/>
          <w:sz w:val="28"/>
          <w:szCs w:val="28"/>
          <w:lang w:val="uk-UA"/>
        </w:rPr>
        <w:t xml:space="preserve"> жи</w:t>
      </w:r>
      <w:r w:rsidR="00F21574" w:rsidRPr="005B52AB">
        <w:rPr>
          <w:rFonts w:ascii="Times New Roman" w:eastAsia="Times New Roman" w:hAnsi="Times New Roman" w:cs="Times New Roman"/>
          <w:b/>
          <w:iCs/>
          <w:sz w:val="28"/>
          <w:szCs w:val="28"/>
          <w:lang w:val="uk-UA"/>
        </w:rPr>
        <w:t>ру</w:t>
      </w:r>
      <w:r w:rsidR="00FC4AD3" w:rsidRPr="005B52AB">
        <w:rPr>
          <w:rFonts w:ascii="Times New Roman" w:eastAsia="Times New Roman" w:hAnsi="Times New Roman" w:cs="Times New Roman"/>
          <w:b/>
          <w:iCs/>
          <w:sz w:val="28"/>
          <w:szCs w:val="28"/>
          <w:lang w:val="uk-UA"/>
        </w:rPr>
        <w:t xml:space="preserve"> </w:t>
      </w:r>
      <w:r w:rsidR="00D50148" w:rsidRPr="005B52AB">
        <w:rPr>
          <w:rFonts w:ascii="Times New Roman" w:eastAsia="Times New Roman" w:hAnsi="Times New Roman" w:cs="Times New Roman"/>
          <w:b/>
          <w:iCs/>
          <w:sz w:val="28"/>
          <w:szCs w:val="28"/>
          <w:lang w:val="uk-UA"/>
        </w:rPr>
        <w:t>і</w:t>
      </w:r>
      <w:r w:rsidR="00FC4AD3" w:rsidRPr="005B52AB">
        <w:rPr>
          <w:rFonts w:ascii="Times New Roman" w:eastAsia="Times New Roman" w:hAnsi="Times New Roman" w:cs="Times New Roman"/>
          <w:b/>
          <w:iCs/>
          <w:sz w:val="28"/>
          <w:szCs w:val="28"/>
          <w:lang w:val="uk-UA"/>
        </w:rPr>
        <w:t xml:space="preserve"> оволос</w:t>
      </w:r>
      <w:r w:rsidR="00F21574" w:rsidRPr="005B52AB">
        <w:rPr>
          <w:rFonts w:ascii="Times New Roman" w:eastAsia="Times New Roman" w:hAnsi="Times New Roman" w:cs="Times New Roman"/>
          <w:b/>
          <w:iCs/>
          <w:sz w:val="28"/>
          <w:szCs w:val="28"/>
          <w:lang w:val="uk-UA"/>
        </w:rPr>
        <w:t>іння</w:t>
      </w:r>
      <w:r w:rsidR="00FC4AD3" w:rsidRPr="005B52AB">
        <w:rPr>
          <w:rFonts w:ascii="Times New Roman" w:eastAsia="Times New Roman" w:hAnsi="Times New Roman" w:cs="Times New Roman"/>
          <w:b/>
          <w:iCs/>
          <w:sz w:val="28"/>
          <w:szCs w:val="28"/>
          <w:lang w:val="uk-UA"/>
        </w:rPr>
        <w:t xml:space="preserve"> </w:t>
      </w:r>
      <w:r w:rsidR="00F21574" w:rsidRPr="005B52AB">
        <w:rPr>
          <w:rFonts w:ascii="Times New Roman" w:eastAsia="Times New Roman" w:hAnsi="Times New Roman" w:cs="Times New Roman"/>
          <w:b/>
          <w:iCs/>
          <w:sz w:val="28"/>
          <w:szCs w:val="28"/>
          <w:lang w:val="uk-UA"/>
        </w:rPr>
        <w:t xml:space="preserve">за жіночим </w:t>
      </w:r>
      <w:r w:rsidR="00FC4AD3" w:rsidRPr="005B52AB">
        <w:rPr>
          <w:rFonts w:ascii="Times New Roman" w:eastAsia="Times New Roman" w:hAnsi="Times New Roman" w:cs="Times New Roman"/>
          <w:b/>
          <w:iCs/>
          <w:sz w:val="28"/>
          <w:szCs w:val="28"/>
          <w:lang w:val="uk-UA"/>
        </w:rPr>
        <w:t>ти</w:t>
      </w:r>
      <w:r w:rsidR="00F21574" w:rsidRPr="005B52AB">
        <w:rPr>
          <w:rFonts w:ascii="Times New Roman" w:eastAsia="Times New Roman" w:hAnsi="Times New Roman" w:cs="Times New Roman"/>
          <w:b/>
          <w:iCs/>
          <w:sz w:val="28"/>
          <w:szCs w:val="28"/>
          <w:lang w:val="uk-UA"/>
        </w:rPr>
        <w:t>пом</w:t>
      </w:r>
      <w:r w:rsidR="00FC4AD3" w:rsidRPr="005B52AB">
        <w:rPr>
          <w:rFonts w:ascii="Times New Roman" w:eastAsia="Times New Roman" w:hAnsi="Times New Roman" w:cs="Times New Roman"/>
          <w:b/>
          <w:iCs/>
          <w:sz w:val="28"/>
          <w:szCs w:val="28"/>
          <w:lang w:val="uk-UA"/>
        </w:rPr>
        <w:t>, слаб</w:t>
      </w:r>
      <w:r w:rsidR="00F21574" w:rsidRPr="005B52AB">
        <w:rPr>
          <w:rFonts w:ascii="Times New Roman" w:eastAsia="Times New Roman" w:hAnsi="Times New Roman" w:cs="Times New Roman"/>
          <w:b/>
          <w:iCs/>
          <w:sz w:val="28"/>
          <w:szCs w:val="28"/>
          <w:lang w:val="uk-UA"/>
        </w:rPr>
        <w:t>ко</w:t>
      </w:r>
      <w:r w:rsidR="00FC4AD3" w:rsidRPr="005B52AB">
        <w:rPr>
          <w:rFonts w:ascii="Times New Roman" w:eastAsia="Times New Roman" w:hAnsi="Times New Roman" w:cs="Times New Roman"/>
          <w:b/>
          <w:iCs/>
          <w:sz w:val="28"/>
          <w:szCs w:val="28"/>
          <w:lang w:val="uk-UA"/>
        </w:rPr>
        <w:t>р</w:t>
      </w:r>
      <w:r w:rsidR="00F21574" w:rsidRPr="005B52AB">
        <w:rPr>
          <w:rFonts w:ascii="Times New Roman" w:eastAsia="Times New Roman" w:hAnsi="Times New Roman" w:cs="Times New Roman"/>
          <w:b/>
          <w:iCs/>
          <w:sz w:val="28"/>
          <w:szCs w:val="28"/>
          <w:lang w:val="uk-UA"/>
        </w:rPr>
        <w:t>озвинені</w:t>
      </w:r>
      <w:r w:rsidR="00FC4AD3" w:rsidRPr="005B52AB">
        <w:rPr>
          <w:rFonts w:ascii="Times New Roman" w:eastAsia="Times New Roman" w:hAnsi="Times New Roman" w:cs="Times New Roman"/>
          <w:b/>
          <w:iCs/>
          <w:sz w:val="28"/>
          <w:szCs w:val="28"/>
          <w:lang w:val="uk-UA"/>
        </w:rPr>
        <w:t xml:space="preserve"> м</w:t>
      </w:r>
      <w:r w:rsidR="008A6269" w:rsidRPr="005B52AB">
        <w:rPr>
          <w:rFonts w:ascii="Times New Roman" w:eastAsia="Times New Roman" w:hAnsi="Times New Roman" w:cs="Times New Roman"/>
          <w:b/>
          <w:iCs/>
          <w:sz w:val="28"/>
          <w:szCs w:val="28"/>
          <w:lang w:val="uk-UA"/>
        </w:rPr>
        <w:t>’язи</w:t>
      </w:r>
      <w:r w:rsidR="00FC4AD3" w:rsidRPr="005B52AB">
        <w:rPr>
          <w:rFonts w:ascii="Times New Roman" w:eastAsia="Times New Roman" w:hAnsi="Times New Roman" w:cs="Times New Roman"/>
          <w:b/>
          <w:iCs/>
          <w:sz w:val="28"/>
          <w:szCs w:val="28"/>
          <w:lang w:val="uk-UA"/>
        </w:rPr>
        <w:t xml:space="preserve">, </w:t>
      </w:r>
      <w:r w:rsidR="008A6269" w:rsidRPr="005B52AB">
        <w:rPr>
          <w:rFonts w:ascii="Times New Roman" w:eastAsia="Times New Roman" w:hAnsi="Times New Roman" w:cs="Times New Roman"/>
          <w:b/>
          <w:iCs/>
          <w:sz w:val="28"/>
          <w:szCs w:val="28"/>
          <w:lang w:val="uk-UA"/>
        </w:rPr>
        <w:t>розумова відсталість. За допомогою цитогенетичного методу</w:t>
      </w:r>
      <w:r w:rsidR="00D50148" w:rsidRPr="005B52AB">
        <w:rPr>
          <w:rFonts w:ascii="Times New Roman" w:eastAsia="Times New Roman" w:hAnsi="Times New Roman" w:cs="Times New Roman"/>
          <w:b/>
          <w:iCs/>
          <w:sz w:val="28"/>
          <w:szCs w:val="28"/>
          <w:lang w:val="uk-UA"/>
        </w:rPr>
        <w:t xml:space="preserve"> встановлен</w:t>
      </w:r>
      <w:r w:rsidR="00634AFB" w:rsidRPr="005B52AB">
        <w:rPr>
          <w:rFonts w:ascii="Times New Roman" w:eastAsia="Times New Roman" w:hAnsi="Times New Roman" w:cs="Times New Roman"/>
          <w:b/>
          <w:iCs/>
          <w:sz w:val="28"/>
          <w:szCs w:val="28"/>
          <w:lang w:val="uk-UA"/>
        </w:rPr>
        <w:t>о</w:t>
      </w:r>
      <w:r w:rsidR="00D50148" w:rsidRPr="005B52AB">
        <w:rPr>
          <w:rFonts w:ascii="Times New Roman" w:eastAsia="Times New Roman" w:hAnsi="Times New Roman" w:cs="Times New Roman"/>
          <w:b/>
          <w:iCs/>
          <w:sz w:val="28"/>
          <w:szCs w:val="28"/>
          <w:lang w:val="uk-UA"/>
        </w:rPr>
        <w:t xml:space="preserve"> каріотип хворого. Який це каріотип?</w:t>
      </w:r>
    </w:p>
    <w:p w:rsidR="00DB18D8" w:rsidRPr="005B52AB" w:rsidRDefault="00186D14"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DB18D8" w:rsidRPr="005B52AB">
        <w:rPr>
          <w:rFonts w:ascii="Times New Roman" w:eastAsia="Arial" w:hAnsi="Times New Roman" w:cs="Times New Roman"/>
          <w:sz w:val="28"/>
          <w:szCs w:val="28"/>
        </w:rPr>
        <w:t xml:space="preserve"> 47, </w:t>
      </w:r>
      <w:r w:rsidR="00DB18D8" w:rsidRPr="005B52AB">
        <w:rPr>
          <w:rFonts w:ascii="Times New Roman" w:eastAsia="Arial" w:hAnsi="Times New Roman" w:cs="Times New Roman"/>
          <w:sz w:val="28"/>
          <w:szCs w:val="28"/>
          <w:lang w:val="en-US"/>
        </w:rPr>
        <w:t>XY</w:t>
      </w:r>
      <w:r w:rsidR="00DB18D8" w:rsidRPr="005B52AB">
        <w:rPr>
          <w:rFonts w:ascii="Times New Roman" w:eastAsia="Arial" w:hAnsi="Times New Roman" w:cs="Times New Roman"/>
          <w:sz w:val="28"/>
          <w:szCs w:val="28"/>
        </w:rPr>
        <w:t>, 21+</w:t>
      </w:r>
      <w:r w:rsidR="00D953A9" w:rsidRPr="005B52AB">
        <w:rPr>
          <w:rFonts w:ascii="Times New Roman" w:eastAsia="Arial" w:hAnsi="Times New Roman" w:cs="Times New Roman"/>
          <w:sz w:val="28"/>
          <w:szCs w:val="28"/>
          <w:lang w:val="uk-UA"/>
        </w:rPr>
        <w:t>;</w:t>
      </w:r>
    </w:p>
    <w:p w:rsidR="00DB18D8" w:rsidRPr="005B52AB" w:rsidRDefault="00186D14"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DB18D8" w:rsidRPr="005B52AB">
        <w:rPr>
          <w:rFonts w:ascii="Times New Roman" w:eastAsia="Arial" w:hAnsi="Times New Roman" w:cs="Times New Roman"/>
          <w:sz w:val="28"/>
          <w:szCs w:val="28"/>
        </w:rPr>
        <w:t xml:space="preserve"> 45, </w:t>
      </w:r>
      <w:r w:rsidR="00DB18D8" w:rsidRPr="005B52AB">
        <w:rPr>
          <w:rFonts w:ascii="Times New Roman" w:eastAsia="Arial" w:hAnsi="Times New Roman" w:cs="Times New Roman"/>
          <w:sz w:val="28"/>
          <w:szCs w:val="28"/>
          <w:lang w:val="en-US"/>
        </w:rPr>
        <w:t>X</w:t>
      </w:r>
      <w:r w:rsidR="00DB18D8" w:rsidRPr="005B52AB">
        <w:rPr>
          <w:rFonts w:ascii="Times New Roman" w:eastAsia="Arial" w:hAnsi="Times New Roman" w:cs="Times New Roman"/>
          <w:sz w:val="28"/>
          <w:szCs w:val="28"/>
        </w:rPr>
        <w:t>0</w:t>
      </w:r>
      <w:r w:rsidR="00D953A9" w:rsidRPr="005B52AB">
        <w:rPr>
          <w:rFonts w:ascii="Times New Roman" w:eastAsia="Arial" w:hAnsi="Times New Roman" w:cs="Times New Roman"/>
          <w:sz w:val="28"/>
          <w:szCs w:val="28"/>
          <w:lang w:val="uk-UA"/>
        </w:rPr>
        <w:t>;</w:t>
      </w:r>
    </w:p>
    <w:p w:rsidR="00DB18D8" w:rsidRPr="005B52AB" w:rsidRDefault="00186D14" w:rsidP="005B52AB">
      <w:pPr>
        <w:spacing w:after="0" w:line="360" w:lineRule="auto"/>
        <w:ind w:left="567" w:hanging="567"/>
        <w:jc w:val="both"/>
        <w:rPr>
          <w:rFonts w:ascii="Times New Roman" w:eastAsia="Times New Roman" w:hAnsi="Times New Roman" w:cs="Times New Roman"/>
          <w:b/>
          <w:i/>
          <w:sz w:val="28"/>
          <w:szCs w:val="28"/>
          <w:lang w:val="uk-UA"/>
        </w:rPr>
      </w:pPr>
      <w:r w:rsidRPr="005B52AB">
        <w:rPr>
          <w:rFonts w:ascii="Times New Roman" w:eastAsia="Arial" w:hAnsi="Times New Roman" w:cs="Times New Roman"/>
          <w:b/>
          <w:sz w:val="28"/>
          <w:szCs w:val="28"/>
          <w:lang w:val="uk-UA"/>
        </w:rPr>
        <w:t>В</w:t>
      </w:r>
      <w:r w:rsidR="00DB18D8" w:rsidRPr="005B52AB">
        <w:rPr>
          <w:rFonts w:ascii="Times New Roman" w:eastAsia="Arial" w:hAnsi="Times New Roman" w:cs="Times New Roman"/>
          <w:b/>
          <w:sz w:val="28"/>
          <w:szCs w:val="28"/>
        </w:rPr>
        <w:t xml:space="preserve"> </w:t>
      </w:r>
      <w:r w:rsidR="00DB18D8" w:rsidRPr="005B52AB">
        <w:rPr>
          <w:rFonts w:ascii="Times New Roman" w:eastAsia="Arial" w:hAnsi="Times New Roman" w:cs="Times New Roman"/>
          <w:b/>
          <w:i/>
          <w:sz w:val="28"/>
          <w:szCs w:val="28"/>
        </w:rPr>
        <w:t xml:space="preserve">47, </w:t>
      </w:r>
      <w:r w:rsidR="00DB18D8" w:rsidRPr="005B52AB">
        <w:rPr>
          <w:rFonts w:ascii="Times New Roman" w:eastAsia="Arial" w:hAnsi="Times New Roman" w:cs="Times New Roman"/>
          <w:b/>
          <w:i/>
          <w:sz w:val="28"/>
          <w:szCs w:val="28"/>
          <w:lang w:val="en-US"/>
        </w:rPr>
        <w:t>XXY</w:t>
      </w:r>
      <w:r w:rsidR="00D953A9" w:rsidRPr="005B52AB">
        <w:rPr>
          <w:rFonts w:ascii="Times New Roman" w:eastAsia="Arial" w:hAnsi="Times New Roman" w:cs="Times New Roman"/>
          <w:b/>
          <w:sz w:val="28"/>
          <w:szCs w:val="28"/>
          <w:lang w:val="uk-UA"/>
        </w:rPr>
        <w:t>;</w:t>
      </w:r>
    </w:p>
    <w:p w:rsidR="00DB18D8" w:rsidRPr="005B52AB" w:rsidRDefault="00186D14"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DB18D8" w:rsidRPr="005B52AB">
        <w:rPr>
          <w:rFonts w:ascii="Times New Roman" w:eastAsia="Arial" w:hAnsi="Times New Roman" w:cs="Times New Roman"/>
          <w:sz w:val="28"/>
          <w:szCs w:val="28"/>
        </w:rPr>
        <w:t xml:space="preserve"> 47, </w:t>
      </w:r>
      <w:r w:rsidR="00DB18D8" w:rsidRPr="005B52AB">
        <w:rPr>
          <w:rFonts w:ascii="Times New Roman" w:eastAsia="Arial" w:hAnsi="Times New Roman" w:cs="Times New Roman"/>
          <w:sz w:val="28"/>
          <w:szCs w:val="28"/>
          <w:lang w:val="en-US"/>
        </w:rPr>
        <w:t>XY</w:t>
      </w:r>
      <w:r w:rsidR="00DB18D8" w:rsidRPr="005B52AB">
        <w:rPr>
          <w:rFonts w:ascii="Times New Roman" w:eastAsia="Arial" w:hAnsi="Times New Roman" w:cs="Times New Roman"/>
          <w:sz w:val="28"/>
          <w:szCs w:val="28"/>
        </w:rPr>
        <w:t>, 18+</w:t>
      </w:r>
      <w:r w:rsidR="00D953A9" w:rsidRPr="005B52AB">
        <w:rPr>
          <w:rFonts w:ascii="Times New Roman" w:eastAsia="Arial" w:hAnsi="Times New Roman" w:cs="Times New Roman"/>
          <w:sz w:val="28"/>
          <w:szCs w:val="28"/>
          <w:lang w:val="uk-UA"/>
        </w:rPr>
        <w:t>;</w:t>
      </w:r>
    </w:p>
    <w:p w:rsidR="00DB18D8" w:rsidRPr="005B52AB" w:rsidRDefault="00186D14"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Д</w:t>
      </w:r>
      <w:r w:rsidR="00DB18D8" w:rsidRPr="005B52AB">
        <w:rPr>
          <w:rFonts w:ascii="Times New Roman" w:eastAsia="Arial" w:hAnsi="Times New Roman" w:cs="Times New Roman"/>
          <w:sz w:val="28"/>
          <w:szCs w:val="28"/>
        </w:rPr>
        <w:t xml:space="preserve"> 47, </w:t>
      </w:r>
      <w:r w:rsidR="00DB18D8" w:rsidRPr="005B52AB">
        <w:rPr>
          <w:rFonts w:ascii="Times New Roman" w:eastAsia="Arial" w:hAnsi="Times New Roman" w:cs="Times New Roman"/>
          <w:sz w:val="28"/>
          <w:szCs w:val="28"/>
          <w:lang w:val="en-US"/>
        </w:rPr>
        <w:t>XYY</w:t>
      </w:r>
      <w:r w:rsidR="00D953A9" w:rsidRPr="005B52AB">
        <w:rPr>
          <w:rFonts w:ascii="Times New Roman" w:eastAsia="Arial" w:hAnsi="Times New Roman" w:cs="Times New Roman"/>
          <w:sz w:val="28"/>
          <w:szCs w:val="28"/>
          <w:lang w:val="uk-UA"/>
        </w:rPr>
        <w:t>.</w:t>
      </w:r>
    </w:p>
    <w:p w:rsidR="00DB18D8" w:rsidRPr="005B52AB" w:rsidRDefault="00DB18D8" w:rsidP="005B52AB">
      <w:pPr>
        <w:spacing w:after="0" w:line="360" w:lineRule="auto"/>
        <w:ind w:left="567" w:hanging="567"/>
        <w:jc w:val="both"/>
        <w:rPr>
          <w:rFonts w:ascii="Times New Roman" w:eastAsia="Times New Roman" w:hAnsi="Times New Roman" w:cs="Times New Roman"/>
          <w:sz w:val="28"/>
          <w:szCs w:val="28"/>
        </w:rPr>
      </w:pPr>
    </w:p>
    <w:p w:rsidR="00DB18D8" w:rsidRPr="005B52AB" w:rsidRDefault="00E5769B"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t>103.</w:t>
      </w:r>
      <w:r w:rsidR="00DB18D8" w:rsidRPr="005B52AB">
        <w:rPr>
          <w:rFonts w:ascii="Times New Roman" w:eastAsia="Arial" w:hAnsi="Times New Roman" w:cs="Times New Roman"/>
          <w:b/>
          <w:bCs/>
          <w:sz w:val="28"/>
          <w:szCs w:val="28"/>
        </w:rPr>
        <w:t xml:space="preserve"> </w:t>
      </w:r>
      <w:r w:rsidR="00DB18D8" w:rsidRPr="005B52AB">
        <w:rPr>
          <w:rFonts w:ascii="Times New Roman" w:eastAsia="Times New Roman" w:hAnsi="Times New Roman" w:cs="Times New Roman"/>
          <w:b/>
          <w:iCs/>
          <w:sz w:val="28"/>
          <w:szCs w:val="28"/>
        </w:rPr>
        <w:t xml:space="preserve">У </w:t>
      </w:r>
      <w:r w:rsidR="008E3AEF" w:rsidRPr="005B52AB">
        <w:rPr>
          <w:rFonts w:ascii="Times New Roman" w:eastAsia="Times New Roman" w:hAnsi="Times New Roman" w:cs="Times New Roman"/>
          <w:b/>
          <w:iCs/>
          <w:sz w:val="28"/>
          <w:szCs w:val="28"/>
          <w:lang w:val="uk-UA"/>
        </w:rPr>
        <w:t>хворого</w:t>
      </w:r>
      <w:r w:rsidR="00DB18D8" w:rsidRPr="005B52AB">
        <w:rPr>
          <w:rFonts w:ascii="Times New Roman" w:eastAsia="Times New Roman" w:hAnsi="Times New Roman" w:cs="Times New Roman"/>
          <w:b/>
          <w:iCs/>
          <w:sz w:val="28"/>
          <w:szCs w:val="28"/>
        </w:rPr>
        <w:t xml:space="preserve"> </w:t>
      </w:r>
      <w:r w:rsidR="008E3AEF" w:rsidRPr="005B52AB">
        <w:rPr>
          <w:rFonts w:ascii="Times New Roman" w:eastAsia="Times New Roman" w:hAnsi="Times New Roman" w:cs="Times New Roman"/>
          <w:b/>
          <w:iCs/>
          <w:sz w:val="28"/>
          <w:szCs w:val="28"/>
          <w:lang w:val="uk-UA"/>
        </w:rPr>
        <w:t>в</w:t>
      </w:r>
      <w:r w:rsidR="00DB18D8" w:rsidRPr="005B52AB">
        <w:rPr>
          <w:rFonts w:ascii="Times New Roman" w:eastAsia="Times New Roman" w:hAnsi="Times New Roman" w:cs="Times New Roman"/>
          <w:b/>
          <w:iCs/>
          <w:sz w:val="28"/>
          <w:szCs w:val="28"/>
        </w:rPr>
        <w:t>становлено гетерозиготн</w:t>
      </w:r>
      <w:r w:rsidR="008E3AEF" w:rsidRPr="005B52AB">
        <w:rPr>
          <w:rFonts w:ascii="Times New Roman" w:eastAsia="Times New Roman" w:hAnsi="Times New Roman" w:cs="Times New Roman"/>
          <w:b/>
          <w:iCs/>
          <w:sz w:val="28"/>
          <w:szCs w:val="28"/>
          <w:lang w:val="uk-UA"/>
        </w:rPr>
        <w:t>е</w:t>
      </w:r>
      <w:r w:rsidR="00DB18D8" w:rsidRPr="005B52AB">
        <w:rPr>
          <w:rFonts w:ascii="Times New Roman" w:eastAsia="Times New Roman" w:hAnsi="Times New Roman" w:cs="Times New Roman"/>
          <w:b/>
          <w:iCs/>
          <w:sz w:val="28"/>
          <w:szCs w:val="28"/>
        </w:rPr>
        <w:t xml:space="preserve"> нос</w:t>
      </w:r>
      <w:r w:rsidR="008E3AEF" w:rsidRPr="005B52AB">
        <w:rPr>
          <w:rFonts w:ascii="Times New Roman" w:eastAsia="Times New Roman" w:hAnsi="Times New Roman" w:cs="Times New Roman"/>
          <w:b/>
          <w:iCs/>
          <w:sz w:val="28"/>
          <w:szCs w:val="28"/>
          <w:lang w:val="uk-UA"/>
        </w:rPr>
        <w:t>ійство напівле</w:t>
      </w:r>
      <w:r w:rsidR="00477CB7" w:rsidRPr="005B52AB">
        <w:rPr>
          <w:rFonts w:ascii="Times New Roman" w:eastAsia="Times New Roman" w:hAnsi="Times New Roman" w:cs="Times New Roman"/>
          <w:b/>
          <w:iCs/>
          <w:sz w:val="28"/>
          <w:szCs w:val="28"/>
          <w:lang w:val="uk-UA"/>
        </w:rPr>
        <w:t>т</w:t>
      </w:r>
      <w:r w:rsidR="008E3AEF" w:rsidRPr="005B52AB">
        <w:rPr>
          <w:rFonts w:ascii="Times New Roman" w:eastAsia="Times New Roman" w:hAnsi="Times New Roman" w:cs="Times New Roman"/>
          <w:b/>
          <w:iCs/>
          <w:sz w:val="28"/>
          <w:szCs w:val="28"/>
          <w:lang w:val="uk-UA"/>
        </w:rPr>
        <w:t xml:space="preserve">ального </w:t>
      </w:r>
      <w:r w:rsidR="00DB18D8" w:rsidRPr="005B52AB">
        <w:rPr>
          <w:rFonts w:ascii="Times New Roman" w:eastAsia="Times New Roman" w:hAnsi="Times New Roman" w:cs="Times New Roman"/>
          <w:b/>
          <w:iCs/>
          <w:sz w:val="28"/>
          <w:szCs w:val="28"/>
        </w:rPr>
        <w:t xml:space="preserve">аллеля, </w:t>
      </w:r>
      <w:r w:rsidR="00477CB7" w:rsidRPr="005B52AB">
        <w:rPr>
          <w:rFonts w:ascii="Times New Roman" w:eastAsia="Times New Roman" w:hAnsi="Times New Roman" w:cs="Times New Roman"/>
          <w:b/>
          <w:iCs/>
          <w:sz w:val="28"/>
          <w:szCs w:val="28"/>
          <w:lang w:val="uk-UA"/>
        </w:rPr>
        <w:t>який</w:t>
      </w:r>
      <w:r w:rsidR="00DB18D8" w:rsidRPr="005B52AB">
        <w:rPr>
          <w:rFonts w:ascii="Times New Roman" w:eastAsia="Times New Roman" w:hAnsi="Times New Roman" w:cs="Times New Roman"/>
          <w:b/>
          <w:iCs/>
          <w:sz w:val="28"/>
          <w:szCs w:val="28"/>
        </w:rPr>
        <w:t xml:space="preserve"> </w:t>
      </w:r>
      <w:r w:rsidR="00477CB7" w:rsidRPr="005B52AB">
        <w:rPr>
          <w:rFonts w:ascii="Times New Roman" w:eastAsia="Times New Roman" w:hAnsi="Times New Roman" w:cs="Times New Roman"/>
          <w:b/>
          <w:iCs/>
          <w:sz w:val="28"/>
          <w:szCs w:val="28"/>
          <w:lang w:val="uk-UA"/>
        </w:rPr>
        <w:t>має</w:t>
      </w:r>
      <w:r w:rsidR="00DB18D8" w:rsidRPr="005B52AB">
        <w:rPr>
          <w:rFonts w:ascii="Times New Roman" w:eastAsia="Times New Roman" w:hAnsi="Times New Roman" w:cs="Times New Roman"/>
          <w:b/>
          <w:iCs/>
          <w:sz w:val="28"/>
          <w:szCs w:val="28"/>
        </w:rPr>
        <w:t xml:space="preserve"> дозов</w:t>
      </w:r>
      <w:r w:rsidR="00471F4F" w:rsidRPr="005B52AB">
        <w:rPr>
          <w:rFonts w:ascii="Times New Roman" w:eastAsia="Times New Roman" w:hAnsi="Times New Roman" w:cs="Times New Roman"/>
          <w:b/>
          <w:iCs/>
          <w:sz w:val="28"/>
          <w:szCs w:val="28"/>
          <w:lang w:val="uk-UA"/>
        </w:rPr>
        <w:t>ан</w:t>
      </w:r>
      <w:r w:rsidR="00477CB7" w:rsidRPr="005B52AB">
        <w:rPr>
          <w:rFonts w:ascii="Times New Roman" w:eastAsia="Times New Roman" w:hAnsi="Times New Roman" w:cs="Times New Roman"/>
          <w:b/>
          <w:iCs/>
          <w:sz w:val="28"/>
          <w:szCs w:val="28"/>
          <w:lang w:val="uk-UA"/>
        </w:rPr>
        <w:t>ий</w:t>
      </w:r>
      <w:r w:rsidR="00DB18D8" w:rsidRPr="005B52AB">
        <w:rPr>
          <w:rFonts w:ascii="Times New Roman" w:eastAsia="Times New Roman" w:hAnsi="Times New Roman" w:cs="Times New Roman"/>
          <w:b/>
          <w:iCs/>
          <w:sz w:val="28"/>
          <w:szCs w:val="28"/>
        </w:rPr>
        <w:t xml:space="preserve"> </w:t>
      </w:r>
      <w:r w:rsidR="00D953A9" w:rsidRPr="005B52AB">
        <w:rPr>
          <w:rFonts w:ascii="Times New Roman" w:eastAsia="Times New Roman" w:hAnsi="Times New Roman" w:cs="Times New Roman"/>
          <w:b/>
          <w:iCs/>
          <w:sz w:val="28"/>
          <w:szCs w:val="28"/>
          <w:lang w:val="uk-UA"/>
        </w:rPr>
        <w:t>е</w:t>
      </w:r>
      <w:r w:rsidR="00DB18D8" w:rsidRPr="005B52AB">
        <w:rPr>
          <w:rFonts w:ascii="Times New Roman" w:eastAsia="Times New Roman" w:hAnsi="Times New Roman" w:cs="Times New Roman"/>
          <w:b/>
          <w:iCs/>
          <w:sz w:val="28"/>
          <w:szCs w:val="28"/>
        </w:rPr>
        <w:t xml:space="preserve">фект, </w:t>
      </w:r>
      <w:r w:rsidR="00477CB7" w:rsidRPr="005B52AB">
        <w:rPr>
          <w:rFonts w:ascii="Times New Roman" w:eastAsia="Times New Roman" w:hAnsi="Times New Roman" w:cs="Times New Roman"/>
          <w:b/>
          <w:iCs/>
          <w:sz w:val="28"/>
          <w:szCs w:val="28"/>
          <w:lang w:val="uk-UA"/>
        </w:rPr>
        <w:t>і</w:t>
      </w:r>
      <w:r w:rsidR="00DB18D8" w:rsidRPr="005B52AB">
        <w:rPr>
          <w:rFonts w:ascii="Times New Roman" w:eastAsia="Times New Roman" w:hAnsi="Times New Roman" w:cs="Times New Roman"/>
          <w:b/>
          <w:iCs/>
          <w:sz w:val="28"/>
          <w:szCs w:val="28"/>
        </w:rPr>
        <w:t xml:space="preserve"> </w:t>
      </w:r>
      <w:r w:rsidR="00477CB7" w:rsidRPr="005B52AB">
        <w:rPr>
          <w:rFonts w:ascii="Times New Roman" w:eastAsia="Times New Roman" w:hAnsi="Times New Roman" w:cs="Times New Roman"/>
          <w:b/>
          <w:iCs/>
          <w:sz w:val="28"/>
          <w:szCs w:val="28"/>
          <w:lang w:val="uk-UA"/>
        </w:rPr>
        <w:t>його</w:t>
      </w:r>
      <w:r w:rsidR="00DB18D8" w:rsidRPr="005B52AB">
        <w:rPr>
          <w:rFonts w:ascii="Times New Roman" w:eastAsia="Times New Roman" w:hAnsi="Times New Roman" w:cs="Times New Roman"/>
          <w:b/>
          <w:iCs/>
          <w:sz w:val="28"/>
          <w:szCs w:val="28"/>
        </w:rPr>
        <w:t xml:space="preserve"> в</w:t>
      </w:r>
      <w:r w:rsidR="00477CB7" w:rsidRPr="005B52AB">
        <w:rPr>
          <w:rFonts w:ascii="Times New Roman" w:eastAsia="Times New Roman" w:hAnsi="Times New Roman" w:cs="Times New Roman"/>
          <w:b/>
          <w:iCs/>
          <w:sz w:val="28"/>
          <w:szCs w:val="28"/>
          <w:lang w:val="uk-UA"/>
        </w:rPr>
        <w:t>и</w:t>
      </w:r>
      <w:r w:rsidR="00DB18D8" w:rsidRPr="005B52AB">
        <w:rPr>
          <w:rFonts w:ascii="Times New Roman" w:eastAsia="Times New Roman" w:hAnsi="Times New Roman" w:cs="Times New Roman"/>
          <w:b/>
          <w:iCs/>
          <w:sz w:val="28"/>
          <w:szCs w:val="28"/>
        </w:rPr>
        <w:t>ражен</w:t>
      </w:r>
      <w:r w:rsidR="00477CB7" w:rsidRPr="005B52AB">
        <w:rPr>
          <w:rFonts w:ascii="Times New Roman" w:eastAsia="Times New Roman" w:hAnsi="Times New Roman" w:cs="Times New Roman"/>
          <w:b/>
          <w:iCs/>
          <w:sz w:val="28"/>
          <w:szCs w:val="28"/>
          <w:lang w:val="uk-UA"/>
        </w:rPr>
        <w:t>ість</w:t>
      </w:r>
      <w:r w:rsidR="00DB18D8" w:rsidRPr="005B52AB">
        <w:rPr>
          <w:rFonts w:ascii="Times New Roman" w:eastAsia="Times New Roman" w:hAnsi="Times New Roman" w:cs="Times New Roman"/>
          <w:b/>
          <w:iCs/>
          <w:sz w:val="28"/>
          <w:szCs w:val="28"/>
        </w:rPr>
        <w:t xml:space="preserve"> у гомозигот </w:t>
      </w:r>
      <w:r w:rsidR="00AC760D" w:rsidRPr="005B52AB">
        <w:rPr>
          <w:rFonts w:ascii="Times New Roman" w:eastAsia="Times New Roman" w:hAnsi="Times New Roman" w:cs="Times New Roman"/>
          <w:b/>
          <w:iCs/>
          <w:sz w:val="28"/>
          <w:szCs w:val="28"/>
          <w:lang w:val="uk-UA"/>
        </w:rPr>
        <w:t>і</w:t>
      </w:r>
      <w:r w:rsidR="00DB18D8" w:rsidRPr="005B52AB">
        <w:rPr>
          <w:rFonts w:ascii="Times New Roman" w:eastAsia="Times New Roman" w:hAnsi="Times New Roman" w:cs="Times New Roman"/>
          <w:b/>
          <w:iCs/>
          <w:sz w:val="28"/>
          <w:szCs w:val="28"/>
        </w:rPr>
        <w:t xml:space="preserve"> гетерозигот р</w:t>
      </w:r>
      <w:r w:rsidR="00AC760D" w:rsidRPr="005B52AB">
        <w:rPr>
          <w:rFonts w:ascii="Times New Roman" w:eastAsia="Times New Roman" w:hAnsi="Times New Roman" w:cs="Times New Roman"/>
          <w:b/>
          <w:iCs/>
          <w:sz w:val="28"/>
          <w:szCs w:val="28"/>
          <w:lang w:val="uk-UA"/>
        </w:rPr>
        <w:t>ізна</w:t>
      </w:r>
      <w:r w:rsidR="00DB18D8" w:rsidRPr="005B52AB">
        <w:rPr>
          <w:rFonts w:ascii="Times New Roman" w:eastAsia="Times New Roman" w:hAnsi="Times New Roman" w:cs="Times New Roman"/>
          <w:b/>
          <w:iCs/>
          <w:sz w:val="28"/>
          <w:szCs w:val="28"/>
        </w:rPr>
        <w:t xml:space="preserve">. </w:t>
      </w:r>
      <w:r w:rsidR="00AC760D" w:rsidRPr="005B52AB">
        <w:rPr>
          <w:rFonts w:ascii="Times New Roman" w:eastAsia="Times New Roman" w:hAnsi="Times New Roman" w:cs="Times New Roman"/>
          <w:b/>
          <w:iCs/>
          <w:sz w:val="28"/>
          <w:szCs w:val="28"/>
          <w:lang w:val="uk-UA"/>
        </w:rPr>
        <w:t xml:space="preserve">Цей </w:t>
      </w:r>
      <w:r w:rsidR="00DB18D8" w:rsidRPr="005B52AB">
        <w:rPr>
          <w:rFonts w:ascii="Times New Roman" w:eastAsia="Times New Roman" w:hAnsi="Times New Roman" w:cs="Times New Roman"/>
          <w:b/>
          <w:iCs/>
          <w:sz w:val="28"/>
          <w:szCs w:val="28"/>
        </w:rPr>
        <w:t xml:space="preserve">факт </w:t>
      </w:r>
      <w:r w:rsidR="00AC760D" w:rsidRPr="005B52AB">
        <w:rPr>
          <w:rFonts w:ascii="Times New Roman" w:eastAsia="Times New Roman" w:hAnsi="Times New Roman" w:cs="Times New Roman"/>
          <w:b/>
          <w:iCs/>
          <w:sz w:val="28"/>
          <w:szCs w:val="28"/>
          <w:lang w:val="uk-UA"/>
        </w:rPr>
        <w:t>дозволив</w:t>
      </w:r>
      <w:r w:rsidR="00DB18D8" w:rsidRPr="005B52AB">
        <w:rPr>
          <w:rFonts w:ascii="Times New Roman" w:eastAsia="Times New Roman" w:hAnsi="Times New Roman" w:cs="Times New Roman"/>
          <w:b/>
          <w:iCs/>
          <w:sz w:val="28"/>
          <w:szCs w:val="28"/>
        </w:rPr>
        <w:t xml:space="preserve"> </w:t>
      </w:r>
      <w:r w:rsidR="00AC760D" w:rsidRPr="005B52AB">
        <w:rPr>
          <w:rFonts w:ascii="Times New Roman" w:eastAsia="Times New Roman" w:hAnsi="Times New Roman" w:cs="Times New Roman"/>
          <w:b/>
          <w:iCs/>
          <w:sz w:val="28"/>
          <w:szCs w:val="28"/>
          <w:lang w:val="uk-UA"/>
        </w:rPr>
        <w:t>в</w:t>
      </w:r>
      <w:r w:rsidR="00DB18D8" w:rsidRPr="005B52AB">
        <w:rPr>
          <w:rFonts w:ascii="Times New Roman" w:eastAsia="Times New Roman" w:hAnsi="Times New Roman" w:cs="Times New Roman"/>
          <w:b/>
          <w:iCs/>
          <w:sz w:val="28"/>
          <w:szCs w:val="28"/>
        </w:rPr>
        <w:t>становит</w:t>
      </w:r>
      <w:r w:rsidR="00AC760D" w:rsidRPr="005B52AB">
        <w:rPr>
          <w:rFonts w:ascii="Times New Roman" w:eastAsia="Times New Roman" w:hAnsi="Times New Roman" w:cs="Times New Roman"/>
          <w:b/>
          <w:iCs/>
          <w:sz w:val="28"/>
          <w:szCs w:val="28"/>
          <w:lang w:val="uk-UA"/>
        </w:rPr>
        <w:t>и</w:t>
      </w:r>
      <w:r w:rsidR="00DB18D8" w:rsidRPr="005B52AB">
        <w:rPr>
          <w:rFonts w:ascii="Times New Roman" w:eastAsia="Times New Roman" w:hAnsi="Times New Roman" w:cs="Times New Roman"/>
          <w:b/>
          <w:iCs/>
          <w:sz w:val="28"/>
          <w:szCs w:val="28"/>
        </w:rPr>
        <w:t xml:space="preserve"> метод:</w:t>
      </w:r>
    </w:p>
    <w:p w:rsidR="00DB18D8" w:rsidRPr="005B52AB" w:rsidRDefault="00C3135F"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А</w:t>
      </w:r>
      <w:r w:rsidR="00DB18D8" w:rsidRPr="005B52AB">
        <w:rPr>
          <w:rFonts w:ascii="Times New Roman" w:eastAsia="Arial" w:hAnsi="Times New Roman" w:cs="Times New Roman"/>
          <w:sz w:val="28"/>
          <w:szCs w:val="28"/>
        </w:rPr>
        <w:t xml:space="preserve"> цитогенетич</w:t>
      </w:r>
      <w:r w:rsidR="00C72845" w:rsidRPr="005B52AB">
        <w:rPr>
          <w:rFonts w:ascii="Times New Roman" w:eastAsia="Arial" w:hAnsi="Times New Roman" w:cs="Times New Roman"/>
          <w:sz w:val="28"/>
          <w:szCs w:val="28"/>
          <w:lang w:val="uk-UA"/>
        </w:rPr>
        <w:t>ний</w:t>
      </w:r>
      <w:r w:rsidRPr="005B52AB">
        <w:rPr>
          <w:rFonts w:ascii="Times New Roman" w:eastAsia="Arial" w:hAnsi="Times New Roman" w:cs="Times New Roman"/>
          <w:sz w:val="28"/>
          <w:szCs w:val="28"/>
          <w:lang w:val="uk-UA"/>
        </w:rPr>
        <w:t>;</w:t>
      </w:r>
    </w:p>
    <w:p w:rsidR="00471F4F" w:rsidRPr="005B52AB" w:rsidRDefault="00C3135F"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Б</w:t>
      </w:r>
      <w:r w:rsidR="00DB18D8" w:rsidRPr="005B52AB">
        <w:rPr>
          <w:rFonts w:ascii="Times New Roman" w:eastAsia="Arial" w:hAnsi="Times New Roman" w:cs="Times New Roman"/>
          <w:sz w:val="28"/>
          <w:szCs w:val="28"/>
        </w:rPr>
        <w:t xml:space="preserve"> популяц</w:t>
      </w:r>
      <w:r w:rsidR="00C72845" w:rsidRPr="005B52AB">
        <w:rPr>
          <w:rFonts w:ascii="Times New Roman" w:eastAsia="Arial" w:hAnsi="Times New Roman" w:cs="Times New Roman"/>
          <w:sz w:val="28"/>
          <w:szCs w:val="28"/>
          <w:lang w:val="uk-UA"/>
        </w:rPr>
        <w:t>ійно</w:t>
      </w:r>
      <w:r w:rsidR="00DB18D8" w:rsidRPr="005B52AB">
        <w:rPr>
          <w:rFonts w:ascii="Times New Roman" w:eastAsia="Arial" w:hAnsi="Times New Roman" w:cs="Times New Roman"/>
          <w:sz w:val="28"/>
          <w:szCs w:val="28"/>
        </w:rPr>
        <w:t>-статистич</w:t>
      </w:r>
      <w:r w:rsidR="00C72845" w:rsidRPr="005B52AB">
        <w:rPr>
          <w:rFonts w:ascii="Times New Roman" w:eastAsia="Arial" w:hAnsi="Times New Roman" w:cs="Times New Roman"/>
          <w:sz w:val="28"/>
          <w:szCs w:val="28"/>
          <w:lang w:val="uk-UA"/>
        </w:rPr>
        <w:t>ний</w:t>
      </w:r>
      <w:r w:rsidRPr="005B52AB">
        <w:rPr>
          <w:rFonts w:ascii="Times New Roman" w:eastAsia="Arial" w:hAnsi="Times New Roman" w:cs="Times New Roman"/>
          <w:sz w:val="28"/>
          <w:szCs w:val="28"/>
          <w:lang w:val="uk-UA"/>
        </w:rPr>
        <w:t>;</w:t>
      </w:r>
    </w:p>
    <w:p w:rsidR="00DB18D8" w:rsidRPr="005B52AB" w:rsidRDefault="00C3135F"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 xml:space="preserve">В </w:t>
      </w:r>
      <w:r w:rsidR="00471F4F" w:rsidRPr="005B52AB">
        <w:rPr>
          <w:rFonts w:ascii="Times New Roman" w:eastAsia="Arial" w:hAnsi="Times New Roman" w:cs="Times New Roman"/>
          <w:sz w:val="28"/>
          <w:szCs w:val="28"/>
          <w:lang w:val="uk-UA"/>
        </w:rPr>
        <w:t>картування</w:t>
      </w:r>
      <w:r w:rsidR="00DB18D8" w:rsidRPr="005B52AB">
        <w:rPr>
          <w:rFonts w:ascii="Times New Roman" w:eastAsia="Arial" w:hAnsi="Times New Roman" w:cs="Times New Roman"/>
          <w:sz w:val="28"/>
          <w:szCs w:val="28"/>
        </w:rPr>
        <w:t xml:space="preserve"> хромосом</w:t>
      </w:r>
      <w:r w:rsidRPr="005B52AB">
        <w:rPr>
          <w:rFonts w:ascii="Times New Roman" w:eastAsia="Arial" w:hAnsi="Times New Roman" w:cs="Times New Roman"/>
          <w:sz w:val="28"/>
          <w:szCs w:val="28"/>
          <w:lang w:val="uk-UA"/>
        </w:rPr>
        <w:t>;</w:t>
      </w:r>
    </w:p>
    <w:p w:rsidR="00DB18D8" w:rsidRPr="005B52AB" w:rsidRDefault="00C3135F"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Г</w:t>
      </w:r>
      <w:r w:rsidR="00DB18D8" w:rsidRPr="005B52AB">
        <w:rPr>
          <w:rFonts w:ascii="Times New Roman" w:eastAsia="Arial" w:hAnsi="Times New Roman" w:cs="Times New Roman"/>
          <w:sz w:val="28"/>
          <w:szCs w:val="28"/>
          <w:lang w:val="uk-UA"/>
        </w:rPr>
        <w:t xml:space="preserve"> </w:t>
      </w:r>
      <w:r w:rsidRPr="005B52AB">
        <w:rPr>
          <w:rFonts w:ascii="Times New Roman" w:eastAsia="Arial" w:hAnsi="Times New Roman" w:cs="Times New Roman"/>
          <w:sz w:val="28"/>
          <w:szCs w:val="28"/>
          <w:lang w:val="uk-UA"/>
        </w:rPr>
        <w:t>близнюк</w:t>
      </w:r>
      <w:r w:rsidR="00E5769B" w:rsidRPr="005B52AB">
        <w:rPr>
          <w:rFonts w:ascii="Times New Roman" w:eastAsia="Arial" w:hAnsi="Times New Roman" w:cs="Times New Roman"/>
          <w:sz w:val="28"/>
          <w:szCs w:val="28"/>
          <w:lang w:val="uk-UA"/>
        </w:rPr>
        <w:t>овий</w:t>
      </w:r>
      <w:r w:rsidRPr="005B52AB">
        <w:rPr>
          <w:rFonts w:ascii="Times New Roman" w:eastAsia="Arial" w:hAnsi="Times New Roman" w:cs="Times New Roman"/>
          <w:sz w:val="28"/>
          <w:szCs w:val="28"/>
          <w:lang w:val="uk-UA"/>
        </w:rPr>
        <w:t>;</w:t>
      </w:r>
    </w:p>
    <w:p w:rsidR="00DB18D8" w:rsidRPr="005B52AB" w:rsidRDefault="00C3135F" w:rsidP="005B52AB">
      <w:pPr>
        <w:spacing w:after="0" w:line="360" w:lineRule="auto"/>
        <w:ind w:left="567" w:hanging="567"/>
        <w:jc w:val="both"/>
        <w:rPr>
          <w:rFonts w:ascii="Times New Roman" w:eastAsia="Arial" w:hAnsi="Times New Roman" w:cs="Times New Roman"/>
          <w:i/>
          <w:sz w:val="28"/>
          <w:szCs w:val="28"/>
          <w:lang w:val="uk-UA"/>
        </w:rPr>
      </w:pPr>
      <w:r w:rsidRPr="005B52AB">
        <w:rPr>
          <w:rFonts w:ascii="Times New Roman" w:eastAsia="Arial" w:hAnsi="Times New Roman" w:cs="Times New Roman"/>
          <w:sz w:val="28"/>
          <w:szCs w:val="28"/>
          <w:lang w:val="uk-UA"/>
        </w:rPr>
        <w:t>Д</w:t>
      </w:r>
      <w:r w:rsidRPr="005B52AB">
        <w:rPr>
          <w:rFonts w:ascii="Times New Roman" w:eastAsia="Arial" w:hAnsi="Times New Roman" w:cs="Times New Roman"/>
          <w:i/>
          <w:sz w:val="28"/>
          <w:szCs w:val="28"/>
          <w:lang w:val="uk-UA"/>
        </w:rPr>
        <w:t xml:space="preserve"> </w:t>
      </w:r>
      <w:r w:rsidR="00DB18D8" w:rsidRPr="005B52AB">
        <w:rPr>
          <w:rFonts w:ascii="Times New Roman" w:eastAsia="Arial" w:hAnsi="Times New Roman" w:cs="Times New Roman"/>
          <w:i/>
          <w:sz w:val="28"/>
          <w:szCs w:val="28"/>
          <w:lang w:val="uk-UA"/>
        </w:rPr>
        <w:t>б</w:t>
      </w:r>
      <w:r w:rsidR="00471F4F" w:rsidRPr="005B52AB">
        <w:rPr>
          <w:rFonts w:ascii="Times New Roman" w:eastAsia="Arial" w:hAnsi="Times New Roman" w:cs="Times New Roman"/>
          <w:i/>
          <w:sz w:val="28"/>
          <w:szCs w:val="28"/>
          <w:lang w:val="uk-UA"/>
        </w:rPr>
        <w:t>іохімічний</w:t>
      </w:r>
      <w:r w:rsidRPr="005B52AB">
        <w:rPr>
          <w:rFonts w:ascii="Times New Roman" w:eastAsia="Arial" w:hAnsi="Times New Roman" w:cs="Times New Roman"/>
          <w:i/>
          <w:sz w:val="28"/>
          <w:szCs w:val="28"/>
          <w:lang w:val="uk-UA"/>
        </w:rPr>
        <w:t>.</w:t>
      </w:r>
    </w:p>
    <w:p w:rsidR="00DB18D8" w:rsidRPr="005B52AB" w:rsidRDefault="00DB18D8" w:rsidP="005B52AB">
      <w:pPr>
        <w:spacing w:after="0" w:line="360" w:lineRule="auto"/>
        <w:ind w:left="567" w:hanging="567"/>
        <w:jc w:val="both"/>
        <w:rPr>
          <w:rFonts w:ascii="Times New Roman" w:eastAsia="Times New Roman" w:hAnsi="Times New Roman" w:cs="Times New Roman"/>
          <w:sz w:val="28"/>
          <w:szCs w:val="28"/>
          <w:lang w:val="uk-UA"/>
        </w:rPr>
      </w:pPr>
    </w:p>
    <w:p w:rsidR="00DB18D8" w:rsidRPr="005B52AB" w:rsidRDefault="00E5769B"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Arial" w:hAnsi="Times New Roman" w:cs="Times New Roman"/>
          <w:b/>
          <w:bCs/>
          <w:sz w:val="28"/>
          <w:szCs w:val="28"/>
          <w:lang w:val="uk-UA"/>
        </w:rPr>
        <w:lastRenderedPageBreak/>
        <w:t>104</w:t>
      </w:r>
      <w:r w:rsidR="00DB18D8" w:rsidRPr="005B52AB">
        <w:rPr>
          <w:rFonts w:ascii="Times New Roman" w:eastAsia="Arial" w:hAnsi="Times New Roman" w:cs="Times New Roman"/>
          <w:b/>
          <w:bCs/>
          <w:sz w:val="28"/>
          <w:szCs w:val="28"/>
          <w:lang w:val="uk-UA"/>
        </w:rPr>
        <w:t xml:space="preserve">. </w:t>
      </w:r>
      <w:r w:rsidR="00B259AD" w:rsidRPr="005B52AB">
        <w:rPr>
          <w:rFonts w:ascii="Times New Roman" w:eastAsia="Arial" w:hAnsi="Times New Roman" w:cs="Times New Roman"/>
          <w:b/>
          <w:bCs/>
          <w:sz w:val="28"/>
          <w:szCs w:val="28"/>
          <w:lang w:val="uk-UA"/>
        </w:rPr>
        <w:t>Ж</w:t>
      </w:r>
      <w:r w:rsidR="00773341" w:rsidRPr="005B52AB">
        <w:rPr>
          <w:rFonts w:ascii="Times New Roman" w:eastAsia="Times New Roman" w:hAnsi="Times New Roman" w:cs="Times New Roman"/>
          <w:b/>
          <w:iCs/>
          <w:sz w:val="28"/>
          <w:szCs w:val="28"/>
          <w:lang w:val="uk-UA"/>
        </w:rPr>
        <w:t>і</w:t>
      </w:r>
      <w:r w:rsidR="00DB18D8" w:rsidRPr="005B52AB">
        <w:rPr>
          <w:rFonts w:ascii="Times New Roman" w:eastAsia="Times New Roman" w:hAnsi="Times New Roman" w:cs="Times New Roman"/>
          <w:b/>
          <w:iCs/>
          <w:sz w:val="28"/>
          <w:szCs w:val="28"/>
          <w:lang w:val="uk-UA"/>
        </w:rPr>
        <w:t>н</w:t>
      </w:r>
      <w:r w:rsidR="00773341" w:rsidRPr="005B52AB">
        <w:rPr>
          <w:rFonts w:ascii="Times New Roman" w:eastAsia="Times New Roman" w:hAnsi="Times New Roman" w:cs="Times New Roman"/>
          <w:b/>
          <w:iCs/>
          <w:sz w:val="28"/>
          <w:szCs w:val="28"/>
          <w:lang w:val="uk-UA"/>
        </w:rPr>
        <w:t>ка</w:t>
      </w:r>
      <w:r w:rsidR="00DB18D8" w:rsidRPr="005B52AB">
        <w:rPr>
          <w:rFonts w:ascii="Times New Roman" w:eastAsia="Times New Roman" w:hAnsi="Times New Roman" w:cs="Times New Roman"/>
          <w:b/>
          <w:iCs/>
          <w:sz w:val="28"/>
          <w:szCs w:val="28"/>
          <w:lang w:val="uk-UA"/>
        </w:rPr>
        <w:t xml:space="preserve"> </w:t>
      </w:r>
      <w:r w:rsidR="00B27613" w:rsidRPr="005B52AB">
        <w:rPr>
          <w:rFonts w:ascii="Times New Roman" w:eastAsia="Times New Roman" w:hAnsi="Times New Roman" w:cs="Times New Roman"/>
          <w:b/>
          <w:iCs/>
          <w:sz w:val="28"/>
          <w:szCs w:val="28"/>
          <w:lang w:val="uk-UA"/>
        </w:rPr>
        <w:t>з</w:t>
      </w:r>
      <w:r w:rsidR="00DB18D8" w:rsidRPr="005B52AB">
        <w:rPr>
          <w:rFonts w:ascii="Times New Roman" w:eastAsia="Times New Roman" w:hAnsi="Times New Roman" w:cs="Times New Roman"/>
          <w:b/>
          <w:iCs/>
          <w:sz w:val="28"/>
          <w:szCs w:val="28"/>
          <w:lang w:val="uk-UA"/>
        </w:rPr>
        <w:t xml:space="preserve"> </w:t>
      </w:r>
      <w:r w:rsidR="00DB18D8" w:rsidRPr="005B52AB">
        <w:rPr>
          <w:rFonts w:ascii="Times New Roman" w:eastAsia="Times New Roman" w:hAnsi="Times New Roman" w:cs="Times New Roman"/>
          <w:b/>
          <w:iCs/>
          <w:sz w:val="28"/>
          <w:szCs w:val="28"/>
          <w:lang w:val="en-US"/>
        </w:rPr>
        <w:t>I</w:t>
      </w:r>
      <w:r w:rsidR="00DB18D8" w:rsidRPr="005B52AB">
        <w:rPr>
          <w:rFonts w:ascii="Times New Roman" w:eastAsia="Times New Roman" w:hAnsi="Times New Roman" w:cs="Times New Roman"/>
          <w:b/>
          <w:iCs/>
          <w:sz w:val="28"/>
          <w:szCs w:val="28"/>
          <w:lang w:val="uk-UA"/>
        </w:rPr>
        <w:t xml:space="preserve"> (0) груп</w:t>
      </w:r>
      <w:r w:rsidR="00B27613" w:rsidRPr="005B52AB">
        <w:rPr>
          <w:rFonts w:ascii="Times New Roman" w:eastAsia="Times New Roman" w:hAnsi="Times New Roman" w:cs="Times New Roman"/>
          <w:b/>
          <w:iCs/>
          <w:sz w:val="28"/>
          <w:szCs w:val="28"/>
          <w:lang w:val="uk-UA"/>
        </w:rPr>
        <w:t>ою</w:t>
      </w:r>
      <w:r w:rsidR="00DB18D8" w:rsidRPr="005B52AB">
        <w:rPr>
          <w:rFonts w:ascii="Times New Roman" w:eastAsia="Times New Roman" w:hAnsi="Times New Roman" w:cs="Times New Roman"/>
          <w:b/>
          <w:iCs/>
          <w:sz w:val="28"/>
          <w:szCs w:val="28"/>
          <w:lang w:val="uk-UA"/>
        </w:rPr>
        <w:t xml:space="preserve"> кров</w:t>
      </w:r>
      <w:r w:rsidR="00B27613" w:rsidRPr="005B52AB">
        <w:rPr>
          <w:rFonts w:ascii="Times New Roman" w:eastAsia="Times New Roman" w:hAnsi="Times New Roman" w:cs="Times New Roman"/>
          <w:b/>
          <w:iCs/>
          <w:sz w:val="28"/>
          <w:szCs w:val="28"/>
          <w:lang w:val="uk-UA"/>
        </w:rPr>
        <w:t>і</w:t>
      </w:r>
      <w:r w:rsidR="00DB18D8" w:rsidRPr="005B52AB">
        <w:rPr>
          <w:rFonts w:ascii="Times New Roman" w:eastAsia="Times New Roman" w:hAnsi="Times New Roman" w:cs="Times New Roman"/>
          <w:b/>
          <w:iCs/>
          <w:sz w:val="28"/>
          <w:szCs w:val="28"/>
          <w:lang w:val="uk-UA"/>
        </w:rPr>
        <w:t xml:space="preserve"> </w:t>
      </w:r>
      <w:r w:rsidR="00B259AD" w:rsidRPr="005B52AB">
        <w:rPr>
          <w:rFonts w:ascii="Times New Roman" w:eastAsia="Times New Roman" w:hAnsi="Times New Roman" w:cs="Times New Roman"/>
          <w:b/>
          <w:iCs/>
          <w:sz w:val="28"/>
          <w:szCs w:val="28"/>
          <w:lang w:val="uk-UA"/>
        </w:rPr>
        <w:t xml:space="preserve">та негативним резус-фактором </w:t>
      </w:r>
      <w:r w:rsidR="00B27613" w:rsidRPr="005B52AB">
        <w:rPr>
          <w:rFonts w:ascii="Times New Roman" w:eastAsia="Times New Roman" w:hAnsi="Times New Roman" w:cs="Times New Roman"/>
          <w:b/>
          <w:iCs/>
          <w:sz w:val="28"/>
          <w:szCs w:val="28"/>
          <w:lang w:val="uk-UA"/>
        </w:rPr>
        <w:t xml:space="preserve">вагітна </w:t>
      </w:r>
      <w:r w:rsidR="00DB18D8" w:rsidRPr="005B52AB">
        <w:rPr>
          <w:rFonts w:ascii="Times New Roman" w:eastAsia="Times New Roman" w:hAnsi="Times New Roman" w:cs="Times New Roman"/>
          <w:b/>
          <w:iCs/>
          <w:sz w:val="28"/>
          <w:szCs w:val="28"/>
          <w:lang w:val="uk-UA"/>
        </w:rPr>
        <w:t>резус-по</w:t>
      </w:r>
      <w:r w:rsidR="00B27613" w:rsidRPr="005B52AB">
        <w:rPr>
          <w:rFonts w:ascii="Times New Roman" w:eastAsia="Times New Roman" w:hAnsi="Times New Roman" w:cs="Times New Roman"/>
          <w:b/>
          <w:iCs/>
          <w:sz w:val="28"/>
          <w:szCs w:val="28"/>
          <w:lang w:val="uk-UA"/>
        </w:rPr>
        <w:t xml:space="preserve">зитивним </w:t>
      </w:r>
      <w:r w:rsidR="00DB18D8" w:rsidRPr="005B52AB">
        <w:rPr>
          <w:rFonts w:ascii="Times New Roman" w:eastAsia="Times New Roman" w:hAnsi="Times New Roman" w:cs="Times New Roman"/>
          <w:b/>
          <w:iCs/>
          <w:sz w:val="28"/>
          <w:szCs w:val="28"/>
          <w:lang w:val="uk-UA"/>
        </w:rPr>
        <w:t xml:space="preserve">плодом, </w:t>
      </w:r>
      <w:r w:rsidR="00B27613" w:rsidRPr="005B52AB">
        <w:rPr>
          <w:rFonts w:ascii="Times New Roman" w:eastAsia="Times New Roman" w:hAnsi="Times New Roman" w:cs="Times New Roman"/>
          <w:b/>
          <w:iCs/>
          <w:sz w:val="28"/>
          <w:szCs w:val="28"/>
          <w:lang w:val="uk-UA"/>
        </w:rPr>
        <w:t xml:space="preserve">який має </w:t>
      </w:r>
      <w:r w:rsidR="00DB18D8" w:rsidRPr="005B52AB">
        <w:rPr>
          <w:rFonts w:ascii="Times New Roman" w:eastAsia="Times New Roman" w:hAnsi="Times New Roman" w:cs="Times New Roman"/>
          <w:b/>
          <w:iCs/>
          <w:sz w:val="28"/>
          <w:szCs w:val="28"/>
          <w:lang w:val="uk-UA"/>
        </w:rPr>
        <w:t>групу кров</w:t>
      </w:r>
      <w:r w:rsidR="00B27613" w:rsidRPr="005B52AB">
        <w:rPr>
          <w:rFonts w:ascii="Times New Roman" w:eastAsia="Times New Roman" w:hAnsi="Times New Roman" w:cs="Times New Roman"/>
          <w:b/>
          <w:iCs/>
          <w:sz w:val="28"/>
          <w:szCs w:val="28"/>
          <w:lang w:val="uk-UA"/>
        </w:rPr>
        <w:t>і</w:t>
      </w:r>
      <w:r w:rsidR="00DB18D8" w:rsidRPr="005B52AB">
        <w:rPr>
          <w:rFonts w:ascii="Times New Roman" w:eastAsia="Times New Roman" w:hAnsi="Times New Roman" w:cs="Times New Roman"/>
          <w:b/>
          <w:iCs/>
          <w:sz w:val="28"/>
          <w:szCs w:val="28"/>
          <w:lang w:val="uk-UA"/>
        </w:rPr>
        <w:t xml:space="preserve"> А. </w:t>
      </w:r>
      <w:r w:rsidR="00B27613" w:rsidRPr="005B52AB">
        <w:rPr>
          <w:rFonts w:ascii="Times New Roman" w:eastAsia="Times New Roman" w:hAnsi="Times New Roman" w:cs="Times New Roman"/>
          <w:b/>
          <w:iCs/>
          <w:sz w:val="28"/>
          <w:szCs w:val="28"/>
          <w:lang w:val="uk-UA"/>
        </w:rPr>
        <w:t>Щоб</w:t>
      </w:r>
      <w:r w:rsidR="00DB18D8" w:rsidRPr="005B52AB">
        <w:rPr>
          <w:rFonts w:ascii="Times New Roman" w:eastAsia="Times New Roman" w:hAnsi="Times New Roman" w:cs="Times New Roman"/>
          <w:b/>
          <w:iCs/>
          <w:sz w:val="28"/>
          <w:szCs w:val="28"/>
          <w:lang w:val="uk-UA"/>
        </w:rPr>
        <w:t xml:space="preserve"> </w:t>
      </w:r>
      <w:r w:rsidR="003165F1" w:rsidRPr="005B52AB">
        <w:rPr>
          <w:rFonts w:ascii="Times New Roman" w:eastAsia="Times New Roman" w:hAnsi="Times New Roman" w:cs="Times New Roman"/>
          <w:b/>
          <w:iCs/>
          <w:sz w:val="28"/>
          <w:szCs w:val="28"/>
          <w:lang w:val="uk-UA"/>
        </w:rPr>
        <w:t xml:space="preserve">уникнути сенсибілізації </w:t>
      </w:r>
      <w:r w:rsidR="00DB18D8" w:rsidRPr="005B52AB">
        <w:rPr>
          <w:rFonts w:ascii="Times New Roman" w:eastAsia="Times New Roman" w:hAnsi="Times New Roman" w:cs="Times New Roman"/>
          <w:b/>
          <w:iCs/>
          <w:sz w:val="28"/>
          <w:szCs w:val="28"/>
          <w:lang w:val="uk-UA"/>
        </w:rPr>
        <w:t>резус-</w:t>
      </w:r>
      <w:r w:rsidR="003165F1" w:rsidRPr="005B52AB">
        <w:rPr>
          <w:rFonts w:ascii="Times New Roman" w:eastAsia="Times New Roman" w:hAnsi="Times New Roman" w:cs="Times New Roman"/>
          <w:b/>
          <w:iCs/>
          <w:sz w:val="28"/>
          <w:szCs w:val="28"/>
          <w:lang w:val="uk-UA"/>
        </w:rPr>
        <w:t>негативної матері</w:t>
      </w:r>
      <w:r w:rsidR="00DB18D8" w:rsidRPr="005B52AB">
        <w:rPr>
          <w:rFonts w:ascii="Times New Roman" w:eastAsia="Times New Roman" w:hAnsi="Times New Roman" w:cs="Times New Roman"/>
          <w:b/>
          <w:iCs/>
          <w:sz w:val="28"/>
          <w:szCs w:val="28"/>
          <w:lang w:val="uk-UA"/>
        </w:rPr>
        <w:t xml:space="preserve"> резус-</w:t>
      </w:r>
      <w:r w:rsidR="00366C38" w:rsidRPr="005B52AB">
        <w:rPr>
          <w:rFonts w:ascii="Times New Roman" w:eastAsia="Times New Roman" w:hAnsi="Times New Roman" w:cs="Times New Roman"/>
          <w:b/>
          <w:iCs/>
          <w:sz w:val="28"/>
          <w:szCs w:val="28"/>
          <w:lang w:val="uk-UA"/>
        </w:rPr>
        <w:t>позитивними</w:t>
      </w:r>
      <w:r w:rsidR="00DB18D8" w:rsidRPr="005B52AB">
        <w:rPr>
          <w:rFonts w:ascii="Times New Roman" w:eastAsia="Times New Roman" w:hAnsi="Times New Roman" w:cs="Times New Roman"/>
          <w:b/>
          <w:iCs/>
          <w:sz w:val="28"/>
          <w:szCs w:val="28"/>
          <w:lang w:val="uk-UA"/>
        </w:rPr>
        <w:t xml:space="preserve"> </w:t>
      </w:r>
      <w:r w:rsidR="00366C38" w:rsidRPr="005B52AB">
        <w:rPr>
          <w:rFonts w:ascii="Times New Roman" w:eastAsia="Times New Roman" w:hAnsi="Times New Roman" w:cs="Times New Roman"/>
          <w:b/>
          <w:iCs/>
          <w:sz w:val="28"/>
          <w:szCs w:val="28"/>
          <w:lang w:val="uk-UA"/>
        </w:rPr>
        <w:t>е</w:t>
      </w:r>
      <w:r w:rsidR="00DB18D8" w:rsidRPr="005B52AB">
        <w:rPr>
          <w:rFonts w:ascii="Times New Roman" w:eastAsia="Times New Roman" w:hAnsi="Times New Roman" w:cs="Times New Roman"/>
          <w:b/>
          <w:iCs/>
          <w:sz w:val="28"/>
          <w:szCs w:val="28"/>
          <w:lang w:val="uk-UA"/>
        </w:rPr>
        <w:t>ритроцитами плод</w:t>
      </w:r>
      <w:r w:rsidR="00366C38" w:rsidRPr="005B52AB">
        <w:rPr>
          <w:rFonts w:ascii="Times New Roman" w:eastAsia="Times New Roman" w:hAnsi="Times New Roman" w:cs="Times New Roman"/>
          <w:b/>
          <w:iCs/>
          <w:sz w:val="28"/>
          <w:szCs w:val="28"/>
          <w:lang w:val="uk-UA"/>
        </w:rPr>
        <w:t>у</w:t>
      </w:r>
      <w:r w:rsidR="00DB18D8" w:rsidRPr="005B52AB">
        <w:rPr>
          <w:rFonts w:ascii="Times New Roman" w:eastAsia="Times New Roman" w:hAnsi="Times New Roman" w:cs="Times New Roman"/>
          <w:b/>
          <w:iCs/>
          <w:sz w:val="28"/>
          <w:szCs w:val="28"/>
          <w:lang w:val="uk-UA"/>
        </w:rPr>
        <w:t xml:space="preserve">, </w:t>
      </w:r>
      <w:r w:rsidR="00366C38" w:rsidRPr="005B52AB">
        <w:rPr>
          <w:rFonts w:ascii="Times New Roman" w:eastAsia="Times New Roman" w:hAnsi="Times New Roman" w:cs="Times New Roman"/>
          <w:b/>
          <w:iCs/>
          <w:sz w:val="28"/>
          <w:szCs w:val="28"/>
          <w:lang w:val="uk-UA"/>
        </w:rPr>
        <w:t xml:space="preserve">їй протягом </w:t>
      </w:r>
      <w:r w:rsidR="00DB18D8" w:rsidRPr="005B52AB">
        <w:rPr>
          <w:rFonts w:ascii="Times New Roman" w:eastAsia="Times New Roman" w:hAnsi="Times New Roman" w:cs="Times New Roman"/>
          <w:b/>
          <w:iCs/>
          <w:sz w:val="28"/>
          <w:szCs w:val="28"/>
          <w:lang w:val="uk-UA"/>
        </w:rPr>
        <w:t xml:space="preserve">72 </w:t>
      </w:r>
      <w:r w:rsidR="008F572A" w:rsidRPr="005B52AB">
        <w:rPr>
          <w:rFonts w:ascii="Times New Roman" w:eastAsia="Times New Roman" w:hAnsi="Times New Roman" w:cs="Times New Roman"/>
          <w:b/>
          <w:iCs/>
          <w:sz w:val="28"/>
          <w:szCs w:val="28"/>
          <w:lang w:val="uk-UA"/>
        </w:rPr>
        <w:t xml:space="preserve">–х годин </w:t>
      </w:r>
      <w:r w:rsidR="00DB18D8" w:rsidRPr="005B52AB">
        <w:rPr>
          <w:rFonts w:ascii="Times New Roman" w:eastAsia="Times New Roman" w:hAnsi="Times New Roman" w:cs="Times New Roman"/>
          <w:b/>
          <w:iCs/>
          <w:sz w:val="28"/>
          <w:szCs w:val="28"/>
          <w:lang w:val="uk-UA"/>
        </w:rPr>
        <w:t>п</w:t>
      </w:r>
      <w:r w:rsidR="008F572A" w:rsidRPr="005B52AB">
        <w:rPr>
          <w:rFonts w:ascii="Times New Roman" w:eastAsia="Times New Roman" w:hAnsi="Times New Roman" w:cs="Times New Roman"/>
          <w:b/>
          <w:iCs/>
          <w:sz w:val="28"/>
          <w:szCs w:val="28"/>
          <w:lang w:val="uk-UA"/>
        </w:rPr>
        <w:t>ісля</w:t>
      </w:r>
      <w:r w:rsidR="00DB18D8" w:rsidRPr="005B52AB">
        <w:rPr>
          <w:rFonts w:ascii="Times New Roman" w:eastAsia="Times New Roman" w:hAnsi="Times New Roman" w:cs="Times New Roman"/>
          <w:b/>
          <w:iCs/>
          <w:sz w:val="28"/>
          <w:szCs w:val="28"/>
          <w:lang w:val="uk-UA"/>
        </w:rPr>
        <w:t xml:space="preserve"> </w:t>
      </w:r>
      <w:r w:rsidR="008F572A" w:rsidRPr="005B52AB">
        <w:rPr>
          <w:rFonts w:ascii="Times New Roman" w:eastAsia="Times New Roman" w:hAnsi="Times New Roman" w:cs="Times New Roman"/>
          <w:b/>
          <w:iCs/>
          <w:sz w:val="28"/>
          <w:szCs w:val="28"/>
          <w:lang w:val="uk-UA"/>
        </w:rPr>
        <w:t>пологів</w:t>
      </w:r>
      <w:r w:rsidR="00DB18D8" w:rsidRPr="005B52AB">
        <w:rPr>
          <w:rFonts w:ascii="Times New Roman" w:eastAsia="Times New Roman" w:hAnsi="Times New Roman" w:cs="Times New Roman"/>
          <w:b/>
          <w:iCs/>
          <w:sz w:val="28"/>
          <w:szCs w:val="28"/>
          <w:lang w:val="uk-UA"/>
        </w:rPr>
        <w:t xml:space="preserve"> необх</w:t>
      </w:r>
      <w:r w:rsidR="008F572A" w:rsidRPr="005B52AB">
        <w:rPr>
          <w:rFonts w:ascii="Times New Roman" w:eastAsia="Times New Roman" w:hAnsi="Times New Roman" w:cs="Times New Roman"/>
          <w:b/>
          <w:iCs/>
          <w:sz w:val="28"/>
          <w:szCs w:val="28"/>
          <w:lang w:val="uk-UA"/>
        </w:rPr>
        <w:t>ідно</w:t>
      </w:r>
      <w:r w:rsidR="00DB18D8" w:rsidRPr="005B52AB">
        <w:rPr>
          <w:rFonts w:ascii="Times New Roman" w:eastAsia="Times New Roman" w:hAnsi="Times New Roman" w:cs="Times New Roman"/>
          <w:b/>
          <w:iCs/>
          <w:sz w:val="28"/>
          <w:szCs w:val="28"/>
          <w:lang w:val="uk-UA"/>
        </w:rPr>
        <w:t xml:space="preserve"> внутр</w:t>
      </w:r>
      <w:r w:rsidR="008F572A" w:rsidRPr="005B52AB">
        <w:rPr>
          <w:rFonts w:ascii="Times New Roman" w:eastAsia="Times New Roman" w:hAnsi="Times New Roman" w:cs="Times New Roman"/>
          <w:b/>
          <w:iCs/>
          <w:sz w:val="28"/>
          <w:szCs w:val="28"/>
          <w:lang w:val="uk-UA"/>
        </w:rPr>
        <w:t>івенно</w:t>
      </w:r>
      <w:r w:rsidR="00DB18D8" w:rsidRPr="005B52AB">
        <w:rPr>
          <w:rFonts w:ascii="Times New Roman" w:eastAsia="Times New Roman" w:hAnsi="Times New Roman" w:cs="Times New Roman"/>
          <w:b/>
          <w:iCs/>
          <w:sz w:val="28"/>
          <w:szCs w:val="28"/>
          <w:lang w:val="uk-UA"/>
        </w:rPr>
        <w:t xml:space="preserve"> ввести:</w:t>
      </w:r>
    </w:p>
    <w:p w:rsidR="00DB18D8" w:rsidRPr="005B52AB" w:rsidRDefault="00E93135"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А</w:t>
      </w:r>
      <w:r w:rsidR="00DB18D8" w:rsidRPr="005B52AB">
        <w:rPr>
          <w:rFonts w:ascii="Times New Roman" w:eastAsia="Arial" w:hAnsi="Times New Roman" w:cs="Times New Roman"/>
          <w:sz w:val="28"/>
          <w:szCs w:val="28"/>
        </w:rPr>
        <w:t xml:space="preserve"> В-глобул</w:t>
      </w:r>
      <w:r w:rsidRPr="005B52AB">
        <w:rPr>
          <w:rFonts w:ascii="Times New Roman" w:eastAsia="Arial" w:hAnsi="Times New Roman" w:cs="Times New Roman"/>
          <w:sz w:val="28"/>
          <w:szCs w:val="28"/>
          <w:lang w:val="uk-UA"/>
        </w:rPr>
        <w:t>і</w:t>
      </w:r>
      <w:r w:rsidR="00DB18D8" w:rsidRPr="005B52AB">
        <w:rPr>
          <w:rFonts w:ascii="Times New Roman" w:eastAsia="Arial" w:hAnsi="Times New Roman" w:cs="Times New Roman"/>
          <w:sz w:val="28"/>
          <w:szCs w:val="28"/>
        </w:rPr>
        <w:t>н</w:t>
      </w:r>
      <w:r w:rsidR="001708F0" w:rsidRPr="005B52AB">
        <w:rPr>
          <w:rFonts w:ascii="Times New Roman" w:eastAsia="Arial" w:hAnsi="Times New Roman" w:cs="Times New Roman"/>
          <w:sz w:val="28"/>
          <w:szCs w:val="28"/>
          <w:lang w:val="uk-UA"/>
        </w:rPr>
        <w:t>;</w:t>
      </w:r>
    </w:p>
    <w:p w:rsidR="00DB18D8" w:rsidRPr="005B52AB" w:rsidRDefault="00E93135" w:rsidP="005B52AB">
      <w:pPr>
        <w:spacing w:after="0" w:line="360" w:lineRule="auto"/>
        <w:ind w:left="567" w:hanging="567"/>
        <w:jc w:val="both"/>
        <w:rPr>
          <w:rFonts w:ascii="Times New Roman" w:eastAsia="Times New Roman" w:hAnsi="Times New Roman" w:cs="Times New Roman"/>
          <w:sz w:val="28"/>
          <w:szCs w:val="28"/>
          <w:lang w:val="uk-UA"/>
        </w:rPr>
      </w:pPr>
      <w:r w:rsidRPr="005B52AB">
        <w:rPr>
          <w:rFonts w:ascii="Times New Roman" w:eastAsia="Arial" w:hAnsi="Times New Roman" w:cs="Times New Roman"/>
          <w:sz w:val="28"/>
          <w:szCs w:val="28"/>
          <w:lang w:val="uk-UA"/>
        </w:rPr>
        <w:t>Б</w:t>
      </w:r>
      <w:r w:rsidR="00DB18D8" w:rsidRPr="005B52AB">
        <w:rPr>
          <w:rFonts w:ascii="Times New Roman" w:eastAsia="Arial" w:hAnsi="Times New Roman" w:cs="Times New Roman"/>
          <w:sz w:val="28"/>
          <w:szCs w:val="28"/>
        </w:rPr>
        <w:t>– ф</w:t>
      </w:r>
      <w:r w:rsidRPr="005B52AB">
        <w:rPr>
          <w:rFonts w:ascii="Times New Roman" w:eastAsia="Arial" w:hAnsi="Times New Roman" w:cs="Times New Roman"/>
          <w:sz w:val="28"/>
          <w:szCs w:val="28"/>
          <w:lang w:val="uk-UA"/>
        </w:rPr>
        <w:t>і</w:t>
      </w:r>
      <w:r w:rsidR="00DB18D8" w:rsidRPr="005B52AB">
        <w:rPr>
          <w:rFonts w:ascii="Times New Roman" w:eastAsia="Arial" w:hAnsi="Times New Roman" w:cs="Times New Roman"/>
          <w:sz w:val="28"/>
          <w:szCs w:val="28"/>
        </w:rPr>
        <w:t>бриноген</w:t>
      </w:r>
      <w:r w:rsidR="001708F0" w:rsidRPr="005B52AB">
        <w:rPr>
          <w:rFonts w:ascii="Times New Roman" w:eastAsia="Arial" w:hAnsi="Times New Roman" w:cs="Times New Roman"/>
          <w:sz w:val="28"/>
          <w:szCs w:val="28"/>
          <w:lang w:val="uk-UA"/>
        </w:rPr>
        <w:t>;</w:t>
      </w:r>
    </w:p>
    <w:p w:rsidR="00DB18D8" w:rsidRPr="005B52AB" w:rsidRDefault="00E93135"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 xml:space="preserve">В </w:t>
      </w:r>
      <w:r w:rsidR="00DB18D8" w:rsidRPr="005B52AB">
        <w:rPr>
          <w:rFonts w:ascii="Times New Roman" w:eastAsia="Arial" w:hAnsi="Times New Roman" w:cs="Times New Roman"/>
          <w:i/>
          <w:sz w:val="28"/>
          <w:szCs w:val="28"/>
        </w:rPr>
        <w:t>анти-</w:t>
      </w:r>
      <w:r w:rsidR="00DB18D8" w:rsidRPr="005B52AB">
        <w:rPr>
          <w:rFonts w:ascii="Times New Roman" w:eastAsia="Arial" w:hAnsi="Times New Roman" w:cs="Times New Roman"/>
          <w:i/>
          <w:sz w:val="28"/>
          <w:szCs w:val="28"/>
          <w:lang w:val="en-US"/>
        </w:rPr>
        <w:t>D</w:t>
      </w:r>
      <w:r w:rsidR="00DB18D8" w:rsidRPr="005B52AB">
        <w:rPr>
          <w:rFonts w:ascii="Times New Roman" w:eastAsia="Arial" w:hAnsi="Times New Roman" w:cs="Times New Roman"/>
          <w:i/>
          <w:sz w:val="28"/>
          <w:szCs w:val="28"/>
        </w:rPr>
        <w:t>-глобул</w:t>
      </w:r>
      <w:r w:rsidRPr="005B52AB">
        <w:rPr>
          <w:rFonts w:ascii="Times New Roman" w:eastAsia="Arial" w:hAnsi="Times New Roman" w:cs="Times New Roman"/>
          <w:i/>
          <w:sz w:val="28"/>
          <w:szCs w:val="28"/>
          <w:lang w:val="uk-UA"/>
        </w:rPr>
        <w:t>і</w:t>
      </w:r>
      <w:r w:rsidR="00DB18D8" w:rsidRPr="005B52AB">
        <w:rPr>
          <w:rFonts w:ascii="Times New Roman" w:eastAsia="Arial" w:hAnsi="Times New Roman" w:cs="Times New Roman"/>
          <w:i/>
          <w:sz w:val="28"/>
          <w:szCs w:val="28"/>
        </w:rPr>
        <w:t>н</w:t>
      </w:r>
      <w:r w:rsidR="001708F0" w:rsidRPr="005B52AB">
        <w:rPr>
          <w:rFonts w:ascii="Times New Roman" w:eastAsia="Arial" w:hAnsi="Times New Roman" w:cs="Times New Roman"/>
          <w:sz w:val="28"/>
          <w:szCs w:val="28"/>
          <w:lang w:val="uk-UA"/>
        </w:rPr>
        <w:t>;</w:t>
      </w:r>
    </w:p>
    <w:p w:rsidR="00DB18D8" w:rsidRPr="005B52AB" w:rsidRDefault="001708F0" w:rsidP="005B52AB">
      <w:pPr>
        <w:spacing w:after="0" w:line="360" w:lineRule="auto"/>
        <w:ind w:left="567" w:hanging="567"/>
        <w:jc w:val="both"/>
        <w:rPr>
          <w:rFonts w:ascii="Times New Roman" w:eastAsia="Arial" w:hAnsi="Times New Roman" w:cs="Times New Roman"/>
          <w:sz w:val="28"/>
          <w:szCs w:val="28"/>
        </w:rPr>
      </w:pPr>
      <w:r w:rsidRPr="005B52AB">
        <w:rPr>
          <w:rFonts w:ascii="Times New Roman" w:eastAsia="Arial" w:hAnsi="Times New Roman" w:cs="Times New Roman"/>
          <w:sz w:val="28"/>
          <w:szCs w:val="28"/>
          <w:lang w:val="uk-UA"/>
        </w:rPr>
        <w:t>Г</w:t>
      </w:r>
      <w:r w:rsidR="00DB18D8" w:rsidRPr="005B52AB">
        <w:rPr>
          <w:rFonts w:ascii="Times New Roman" w:eastAsia="Arial" w:hAnsi="Times New Roman" w:cs="Times New Roman"/>
          <w:sz w:val="28"/>
          <w:szCs w:val="28"/>
        </w:rPr>
        <w:t xml:space="preserve"> резус-аглют</w:t>
      </w:r>
      <w:r w:rsidRPr="005B52AB">
        <w:rPr>
          <w:rFonts w:ascii="Times New Roman" w:eastAsia="Arial" w:hAnsi="Times New Roman" w:cs="Times New Roman"/>
          <w:sz w:val="28"/>
          <w:szCs w:val="28"/>
          <w:lang w:val="uk-UA"/>
        </w:rPr>
        <w:t>і</w:t>
      </w:r>
      <w:r w:rsidR="00DB18D8" w:rsidRPr="005B52AB">
        <w:rPr>
          <w:rFonts w:ascii="Times New Roman" w:eastAsia="Arial" w:hAnsi="Times New Roman" w:cs="Times New Roman"/>
          <w:sz w:val="28"/>
          <w:szCs w:val="28"/>
        </w:rPr>
        <w:t>н</w:t>
      </w:r>
      <w:r w:rsidRPr="005B52AB">
        <w:rPr>
          <w:rFonts w:ascii="Times New Roman" w:eastAsia="Arial" w:hAnsi="Times New Roman" w:cs="Times New Roman"/>
          <w:sz w:val="28"/>
          <w:szCs w:val="28"/>
          <w:lang w:val="uk-UA"/>
        </w:rPr>
        <w:t>іни;</w:t>
      </w:r>
    </w:p>
    <w:p w:rsidR="00DB18D8" w:rsidRPr="005B52AB" w:rsidRDefault="001708F0"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DB18D8" w:rsidRPr="005B52AB">
        <w:rPr>
          <w:rFonts w:ascii="Times New Roman" w:eastAsia="Arial" w:hAnsi="Times New Roman" w:cs="Times New Roman"/>
          <w:sz w:val="28"/>
          <w:szCs w:val="28"/>
        </w:rPr>
        <w:t xml:space="preserve"> протромб</w:t>
      </w:r>
      <w:r w:rsidRPr="005B52AB">
        <w:rPr>
          <w:rFonts w:ascii="Times New Roman" w:eastAsia="Arial" w:hAnsi="Times New Roman" w:cs="Times New Roman"/>
          <w:sz w:val="28"/>
          <w:szCs w:val="28"/>
          <w:lang w:val="uk-UA"/>
        </w:rPr>
        <w:t>і</w:t>
      </w:r>
      <w:r w:rsidR="00DB18D8" w:rsidRPr="005B52AB">
        <w:rPr>
          <w:rFonts w:ascii="Times New Roman" w:eastAsia="Arial" w:hAnsi="Times New Roman" w:cs="Times New Roman"/>
          <w:sz w:val="28"/>
          <w:szCs w:val="28"/>
        </w:rPr>
        <w:t>н</w:t>
      </w:r>
      <w:r w:rsidR="00E43E9A" w:rsidRPr="005B52AB">
        <w:rPr>
          <w:rFonts w:ascii="Times New Roman" w:eastAsia="Arial" w:hAnsi="Times New Roman" w:cs="Times New Roman"/>
          <w:sz w:val="28"/>
          <w:szCs w:val="28"/>
          <w:lang w:val="uk-UA"/>
        </w:rPr>
        <w:t>.</w:t>
      </w:r>
    </w:p>
    <w:p w:rsidR="00DB18D8" w:rsidRPr="005B52AB" w:rsidRDefault="00DB18D8" w:rsidP="005B52AB">
      <w:pPr>
        <w:spacing w:after="0" w:line="360" w:lineRule="auto"/>
        <w:jc w:val="both"/>
        <w:rPr>
          <w:rFonts w:ascii="Times New Roman" w:eastAsia="Times New Roman" w:hAnsi="Times New Roman" w:cs="Times New Roman"/>
          <w:sz w:val="28"/>
          <w:szCs w:val="28"/>
          <w:lang w:val="uk-UA"/>
        </w:rPr>
      </w:pPr>
    </w:p>
    <w:p w:rsidR="00DB18D8" w:rsidRPr="005B52AB" w:rsidRDefault="00E43E9A" w:rsidP="005B52AB">
      <w:pPr>
        <w:spacing w:after="0" w:line="360" w:lineRule="auto"/>
        <w:jc w:val="both"/>
        <w:rPr>
          <w:rFonts w:ascii="Times New Roman" w:eastAsia="Times New Roman" w:hAnsi="Times New Roman" w:cs="Times New Roman"/>
          <w:b/>
          <w:sz w:val="28"/>
          <w:szCs w:val="28"/>
        </w:rPr>
      </w:pPr>
      <w:r w:rsidRPr="005B52AB">
        <w:rPr>
          <w:rFonts w:ascii="Times New Roman" w:eastAsia="Arial" w:hAnsi="Times New Roman" w:cs="Times New Roman"/>
          <w:b/>
          <w:bCs/>
          <w:sz w:val="28"/>
          <w:szCs w:val="28"/>
          <w:lang w:val="uk-UA"/>
        </w:rPr>
        <w:t>10</w:t>
      </w:r>
      <w:r w:rsidR="00DB18D8" w:rsidRPr="005B52AB">
        <w:rPr>
          <w:rFonts w:ascii="Times New Roman" w:eastAsia="Arial" w:hAnsi="Times New Roman" w:cs="Times New Roman"/>
          <w:b/>
          <w:bCs/>
          <w:sz w:val="28"/>
          <w:szCs w:val="28"/>
        </w:rPr>
        <w:t xml:space="preserve">5. </w:t>
      </w:r>
      <w:r w:rsidR="00DB18D8" w:rsidRPr="005B52AB">
        <w:rPr>
          <w:rFonts w:ascii="Times New Roman" w:eastAsia="Times New Roman" w:hAnsi="Times New Roman" w:cs="Times New Roman"/>
          <w:b/>
          <w:iCs/>
          <w:sz w:val="28"/>
          <w:szCs w:val="28"/>
        </w:rPr>
        <w:t xml:space="preserve">У </w:t>
      </w:r>
      <w:r w:rsidR="00C65238" w:rsidRPr="005B52AB">
        <w:rPr>
          <w:rFonts w:ascii="Times New Roman" w:eastAsia="Times New Roman" w:hAnsi="Times New Roman" w:cs="Times New Roman"/>
          <w:b/>
          <w:iCs/>
          <w:sz w:val="28"/>
          <w:szCs w:val="28"/>
          <w:lang w:val="uk-UA"/>
        </w:rPr>
        <w:t xml:space="preserve">людини </w:t>
      </w:r>
      <w:r w:rsidR="00DB18D8" w:rsidRPr="005B52AB">
        <w:rPr>
          <w:rFonts w:ascii="Times New Roman" w:eastAsia="Times New Roman" w:hAnsi="Times New Roman" w:cs="Times New Roman"/>
          <w:b/>
          <w:iCs/>
          <w:sz w:val="28"/>
          <w:szCs w:val="28"/>
        </w:rPr>
        <w:t>в</w:t>
      </w:r>
      <w:r w:rsidR="00C65238" w:rsidRPr="005B52AB">
        <w:rPr>
          <w:rFonts w:ascii="Times New Roman" w:eastAsia="Times New Roman" w:hAnsi="Times New Roman" w:cs="Times New Roman"/>
          <w:b/>
          <w:iCs/>
          <w:sz w:val="28"/>
          <w:szCs w:val="28"/>
          <w:lang w:val="uk-UA"/>
        </w:rPr>
        <w:t>и</w:t>
      </w:r>
      <w:r w:rsidR="00DB18D8" w:rsidRPr="005B52AB">
        <w:rPr>
          <w:rFonts w:ascii="Times New Roman" w:eastAsia="Times New Roman" w:hAnsi="Times New Roman" w:cs="Times New Roman"/>
          <w:b/>
          <w:iCs/>
          <w:sz w:val="28"/>
          <w:szCs w:val="28"/>
        </w:rPr>
        <w:t>явлена галактозем</w:t>
      </w:r>
      <w:r w:rsidR="00C65238" w:rsidRPr="005B52AB">
        <w:rPr>
          <w:rFonts w:ascii="Times New Roman" w:eastAsia="Times New Roman" w:hAnsi="Times New Roman" w:cs="Times New Roman"/>
          <w:b/>
          <w:iCs/>
          <w:sz w:val="28"/>
          <w:szCs w:val="28"/>
          <w:lang w:val="uk-UA"/>
        </w:rPr>
        <w:t>і</w:t>
      </w:r>
      <w:r w:rsidR="00DB18D8" w:rsidRPr="005B52AB">
        <w:rPr>
          <w:rFonts w:ascii="Times New Roman" w:eastAsia="Times New Roman" w:hAnsi="Times New Roman" w:cs="Times New Roman"/>
          <w:b/>
          <w:iCs/>
          <w:sz w:val="28"/>
          <w:szCs w:val="28"/>
        </w:rPr>
        <w:t xml:space="preserve">я – </w:t>
      </w:r>
      <w:r w:rsidR="00C65238" w:rsidRPr="005B52AB">
        <w:rPr>
          <w:rFonts w:ascii="Times New Roman" w:eastAsia="Times New Roman" w:hAnsi="Times New Roman" w:cs="Times New Roman"/>
          <w:b/>
          <w:iCs/>
          <w:sz w:val="28"/>
          <w:szCs w:val="28"/>
          <w:lang w:val="uk-UA"/>
        </w:rPr>
        <w:t xml:space="preserve">хвороба </w:t>
      </w:r>
      <w:r w:rsidR="00DB18D8" w:rsidRPr="005B52AB">
        <w:rPr>
          <w:rFonts w:ascii="Times New Roman" w:eastAsia="Times New Roman" w:hAnsi="Times New Roman" w:cs="Times New Roman"/>
          <w:b/>
          <w:iCs/>
          <w:sz w:val="28"/>
          <w:szCs w:val="28"/>
        </w:rPr>
        <w:t>накоп</w:t>
      </w:r>
      <w:r w:rsidR="00C65238" w:rsidRPr="005B52AB">
        <w:rPr>
          <w:rFonts w:ascii="Times New Roman" w:eastAsia="Times New Roman" w:hAnsi="Times New Roman" w:cs="Times New Roman"/>
          <w:b/>
          <w:iCs/>
          <w:sz w:val="28"/>
          <w:szCs w:val="28"/>
          <w:lang w:val="uk-UA"/>
        </w:rPr>
        <w:t>ичення.</w:t>
      </w:r>
      <w:r w:rsidR="00DB18D8" w:rsidRPr="005B52AB">
        <w:rPr>
          <w:rFonts w:ascii="Times New Roman" w:eastAsia="Times New Roman" w:hAnsi="Times New Roman" w:cs="Times New Roman"/>
          <w:b/>
          <w:iCs/>
          <w:sz w:val="28"/>
          <w:szCs w:val="28"/>
        </w:rPr>
        <w:t xml:space="preserve"> </w:t>
      </w:r>
      <w:r w:rsidR="00C65238" w:rsidRPr="005B52AB">
        <w:rPr>
          <w:rFonts w:ascii="Times New Roman" w:eastAsia="Times New Roman" w:hAnsi="Times New Roman" w:cs="Times New Roman"/>
          <w:b/>
          <w:iCs/>
          <w:sz w:val="28"/>
          <w:szCs w:val="28"/>
          <w:lang w:val="uk-UA"/>
        </w:rPr>
        <w:t>За</w:t>
      </w:r>
      <w:r w:rsidR="00DB18D8" w:rsidRPr="005B52AB">
        <w:rPr>
          <w:rFonts w:ascii="Times New Roman" w:eastAsia="Times New Roman" w:hAnsi="Times New Roman" w:cs="Times New Roman"/>
          <w:b/>
          <w:iCs/>
          <w:sz w:val="28"/>
          <w:szCs w:val="28"/>
        </w:rPr>
        <w:t xml:space="preserve"> </w:t>
      </w:r>
      <w:r w:rsidR="00C65238" w:rsidRPr="005B52AB">
        <w:rPr>
          <w:rFonts w:ascii="Times New Roman" w:eastAsia="Times New Roman" w:hAnsi="Times New Roman" w:cs="Times New Roman"/>
          <w:b/>
          <w:iCs/>
          <w:sz w:val="28"/>
          <w:szCs w:val="28"/>
          <w:lang w:val="uk-UA"/>
        </w:rPr>
        <w:t>допомогою якого</w:t>
      </w:r>
      <w:r w:rsidR="00DB18D8" w:rsidRPr="005B52AB">
        <w:rPr>
          <w:rFonts w:ascii="Times New Roman" w:eastAsia="Times New Roman" w:hAnsi="Times New Roman" w:cs="Times New Roman"/>
          <w:b/>
          <w:iCs/>
          <w:sz w:val="28"/>
          <w:szCs w:val="28"/>
        </w:rPr>
        <w:t xml:space="preserve"> метод</w:t>
      </w:r>
      <w:r w:rsidRPr="005B52AB">
        <w:rPr>
          <w:rFonts w:ascii="Times New Roman" w:eastAsia="Times New Roman" w:hAnsi="Times New Roman" w:cs="Times New Roman"/>
          <w:b/>
          <w:iCs/>
          <w:sz w:val="28"/>
          <w:szCs w:val="28"/>
          <w:lang w:val="uk-UA"/>
        </w:rPr>
        <w:t>у</w:t>
      </w:r>
      <w:r w:rsidR="00DB18D8" w:rsidRPr="005B52AB">
        <w:rPr>
          <w:rFonts w:ascii="Times New Roman" w:eastAsia="Times New Roman" w:hAnsi="Times New Roman" w:cs="Times New Roman"/>
          <w:b/>
          <w:iCs/>
          <w:sz w:val="28"/>
          <w:szCs w:val="28"/>
        </w:rPr>
        <w:t xml:space="preserve"> генетики д</w:t>
      </w:r>
      <w:r w:rsidR="00B0302C" w:rsidRPr="005B52AB">
        <w:rPr>
          <w:rFonts w:ascii="Times New Roman" w:eastAsia="Times New Roman" w:hAnsi="Times New Roman" w:cs="Times New Roman"/>
          <w:b/>
          <w:iCs/>
          <w:sz w:val="28"/>
          <w:szCs w:val="28"/>
          <w:lang w:val="uk-UA"/>
        </w:rPr>
        <w:t>і</w:t>
      </w:r>
      <w:r w:rsidR="00DB18D8" w:rsidRPr="005B52AB">
        <w:rPr>
          <w:rFonts w:ascii="Times New Roman" w:eastAsia="Times New Roman" w:hAnsi="Times New Roman" w:cs="Times New Roman"/>
          <w:b/>
          <w:iCs/>
          <w:sz w:val="28"/>
          <w:szCs w:val="28"/>
        </w:rPr>
        <w:t>агност</w:t>
      </w:r>
      <w:r w:rsidR="00B0302C" w:rsidRPr="005B52AB">
        <w:rPr>
          <w:rFonts w:ascii="Times New Roman" w:eastAsia="Times New Roman" w:hAnsi="Times New Roman" w:cs="Times New Roman"/>
          <w:b/>
          <w:iCs/>
          <w:sz w:val="28"/>
          <w:szCs w:val="28"/>
          <w:lang w:val="uk-UA"/>
        </w:rPr>
        <w:t>ується</w:t>
      </w:r>
      <w:r w:rsidR="00DB18D8" w:rsidRPr="005B52AB">
        <w:rPr>
          <w:rFonts w:ascii="Times New Roman" w:eastAsia="Times New Roman" w:hAnsi="Times New Roman" w:cs="Times New Roman"/>
          <w:b/>
          <w:iCs/>
          <w:sz w:val="28"/>
          <w:szCs w:val="28"/>
        </w:rPr>
        <w:t xml:space="preserve"> </w:t>
      </w:r>
      <w:r w:rsidR="00B0302C" w:rsidRPr="005B52AB">
        <w:rPr>
          <w:rFonts w:ascii="Times New Roman" w:eastAsia="Times New Roman" w:hAnsi="Times New Roman" w:cs="Times New Roman"/>
          <w:b/>
          <w:iCs/>
          <w:sz w:val="28"/>
          <w:szCs w:val="28"/>
          <w:lang w:val="uk-UA"/>
        </w:rPr>
        <w:t>ця</w:t>
      </w:r>
      <w:r w:rsidR="00DB18D8" w:rsidRPr="005B52AB">
        <w:rPr>
          <w:rFonts w:ascii="Times New Roman" w:eastAsia="Times New Roman" w:hAnsi="Times New Roman" w:cs="Times New Roman"/>
          <w:b/>
          <w:iCs/>
          <w:sz w:val="28"/>
          <w:szCs w:val="28"/>
        </w:rPr>
        <w:t xml:space="preserve"> </w:t>
      </w:r>
      <w:r w:rsidR="00B0302C" w:rsidRPr="005B52AB">
        <w:rPr>
          <w:rFonts w:ascii="Times New Roman" w:eastAsia="Times New Roman" w:hAnsi="Times New Roman" w:cs="Times New Roman"/>
          <w:b/>
          <w:iCs/>
          <w:sz w:val="28"/>
          <w:szCs w:val="28"/>
          <w:lang w:val="uk-UA"/>
        </w:rPr>
        <w:t>хвороба</w:t>
      </w:r>
      <w:r w:rsidR="00DB18D8" w:rsidRPr="005B52AB">
        <w:rPr>
          <w:rFonts w:ascii="Times New Roman" w:eastAsia="Times New Roman" w:hAnsi="Times New Roman" w:cs="Times New Roman"/>
          <w:b/>
          <w:iCs/>
          <w:sz w:val="28"/>
          <w:szCs w:val="28"/>
        </w:rPr>
        <w:t>?</w:t>
      </w:r>
    </w:p>
    <w:p w:rsidR="00B0302C" w:rsidRPr="005B52AB" w:rsidRDefault="00E43E9A"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А</w:t>
      </w:r>
      <w:r w:rsidR="00DB18D8"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ц</w:t>
      </w:r>
      <w:r w:rsidR="00DB18D8" w:rsidRPr="005B52AB">
        <w:rPr>
          <w:rFonts w:ascii="Times New Roman" w:eastAsia="Arial" w:hAnsi="Times New Roman" w:cs="Times New Roman"/>
          <w:sz w:val="28"/>
          <w:szCs w:val="28"/>
        </w:rPr>
        <w:t>итогенетич</w:t>
      </w:r>
      <w:r w:rsidR="00B0302C" w:rsidRPr="005B52AB">
        <w:rPr>
          <w:rFonts w:ascii="Times New Roman" w:eastAsia="Arial" w:hAnsi="Times New Roman" w:cs="Times New Roman"/>
          <w:sz w:val="28"/>
          <w:szCs w:val="28"/>
          <w:lang w:val="uk-UA"/>
        </w:rPr>
        <w:t>ного</w:t>
      </w:r>
      <w:r w:rsidR="00E94237" w:rsidRPr="005B52AB">
        <w:rPr>
          <w:rFonts w:ascii="Times New Roman" w:eastAsia="Arial" w:hAnsi="Times New Roman" w:cs="Times New Roman"/>
          <w:sz w:val="28"/>
          <w:szCs w:val="28"/>
          <w:lang w:val="uk-UA"/>
        </w:rPr>
        <w:t>;</w:t>
      </w:r>
    </w:p>
    <w:p w:rsidR="00DB18D8" w:rsidRPr="005B52AB" w:rsidRDefault="00E43E9A"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Б</w:t>
      </w:r>
      <w:r w:rsidR="00B0302C"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б</w:t>
      </w:r>
      <w:r w:rsidR="00B0302C" w:rsidRPr="005B52AB">
        <w:rPr>
          <w:rFonts w:ascii="Times New Roman" w:eastAsia="Arial" w:hAnsi="Times New Roman" w:cs="Times New Roman"/>
          <w:i/>
          <w:sz w:val="28"/>
          <w:szCs w:val="28"/>
          <w:lang w:val="uk-UA"/>
        </w:rPr>
        <w:t>іохімічного</w:t>
      </w:r>
      <w:r w:rsidR="00E94237" w:rsidRPr="005B52AB">
        <w:rPr>
          <w:rFonts w:ascii="Times New Roman" w:eastAsia="Arial" w:hAnsi="Times New Roman" w:cs="Times New Roman"/>
          <w:sz w:val="28"/>
          <w:szCs w:val="28"/>
          <w:lang w:val="uk-UA"/>
        </w:rPr>
        <w:t>;</w:t>
      </w:r>
    </w:p>
    <w:p w:rsidR="00DB18D8" w:rsidRPr="005B52AB" w:rsidRDefault="00E43E9A"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В</w:t>
      </w:r>
      <w:r w:rsidR="00DB18D8"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п</w:t>
      </w:r>
      <w:r w:rsidR="00DB18D8" w:rsidRPr="005B52AB">
        <w:rPr>
          <w:rFonts w:ascii="Times New Roman" w:eastAsia="Arial" w:hAnsi="Times New Roman" w:cs="Times New Roman"/>
          <w:sz w:val="28"/>
          <w:szCs w:val="28"/>
        </w:rPr>
        <w:t>опуляц</w:t>
      </w:r>
      <w:r w:rsidR="00CA5ACB" w:rsidRPr="005B52AB">
        <w:rPr>
          <w:rFonts w:ascii="Times New Roman" w:eastAsia="Arial" w:hAnsi="Times New Roman" w:cs="Times New Roman"/>
          <w:sz w:val="28"/>
          <w:szCs w:val="28"/>
          <w:lang w:val="uk-UA"/>
        </w:rPr>
        <w:t>ійно-</w:t>
      </w:r>
      <w:r w:rsidR="00DB18D8" w:rsidRPr="005B52AB">
        <w:rPr>
          <w:rFonts w:ascii="Times New Roman" w:eastAsia="Arial" w:hAnsi="Times New Roman" w:cs="Times New Roman"/>
          <w:sz w:val="28"/>
          <w:szCs w:val="28"/>
        </w:rPr>
        <w:t>статистич</w:t>
      </w:r>
      <w:r w:rsidR="00CA5ACB" w:rsidRPr="005B52AB">
        <w:rPr>
          <w:rFonts w:ascii="Times New Roman" w:eastAsia="Arial" w:hAnsi="Times New Roman" w:cs="Times New Roman"/>
          <w:sz w:val="28"/>
          <w:szCs w:val="28"/>
          <w:lang w:val="uk-UA"/>
        </w:rPr>
        <w:t>ного</w:t>
      </w:r>
      <w:r w:rsidR="00E94237" w:rsidRPr="005B52AB">
        <w:rPr>
          <w:rFonts w:ascii="Times New Roman" w:eastAsia="Arial" w:hAnsi="Times New Roman" w:cs="Times New Roman"/>
          <w:sz w:val="28"/>
          <w:szCs w:val="28"/>
          <w:lang w:val="uk-UA"/>
        </w:rPr>
        <w:t>;</w:t>
      </w:r>
    </w:p>
    <w:p w:rsidR="00DB18D8" w:rsidRPr="005B52AB" w:rsidRDefault="00E43E9A" w:rsidP="005B52AB">
      <w:pPr>
        <w:spacing w:after="0" w:line="360" w:lineRule="auto"/>
        <w:ind w:left="567" w:hanging="567"/>
        <w:jc w:val="both"/>
        <w:rPr>
          <w:rFonts w:ascii="Times New Roman" w:eastAsia="Times New Roman" w:hAnsi="Times New Roman" w:cs="Times New Roman"/>
          <w:sz w:val="28"/>
          <w:szCs w:val="28"/>
        </w:rPr>
      </w:pPr>
      <w:r w:rsidRPr="005B52AB">
        <w:rPr>
          <w:rFonts w:ascii="Times New Roman" w:eastAsia="Arial" w:hAnsi="Times New Roman" w:cs="Times New Roman"/>
          <w:sz w:val="28"/>
          <w:szCs w:val="28"/>
          <w:lang w:val="uk-UA"/>
        </w:rPr>
        <w:t>Г</w:t>
      </w:r>
      <w:r w:rsidR="00DB18D8" w:rsidRPr="005B52AB">
        <w:rPr>
          <w:rFonts w:ascii="Times New Roman" w:eastAsia="Arial" w:hAnsi="Times New Roman" w:cs="Times New Roman"/>
          <w:sz w:val="28"/>
          <w:szCs w:val="28"/>
        </w:rPr>
        <w:t xml:space="preserve"> </w:t>
      </w:r>
      <w:r w:rsidR="00E94237" w:rsidRPr="005B52AB">
        <w:rPr>
          <w:rFonts w:ascii="Times New Roman" w:eastAsia="Arial" w:hAnsi="Times New Roman" w:cs="Times New Roman"/>
          <w:sz w:val="28"/>
          <w:szCs w:val="28"/>
          <w:lang w:val="uk-UA"/>
        </w:rPr>
        <w:t>б</w:t>
      </w:r>
      <w:r w:rsidR="00DB18D8" w:rsidRPr="005B52AB">
        <w:rPr>
          <w:rFonts w:ascii="Times New Roman" w:eastAsia="Arial" w:hAnsi="Times New Roman" w:cs="Times New Roman"/>
          <w:sz w:val="28"/>
          <w:szCs w:val="28"/>
        </w:rPr>
        <w:t>лизн</w:t>
      </w:r>
      <w:r w:rsidR="00CA5ACB" w:rsidRPr="005B52AB">
        <w:rPr>
          <w:rFonts w:ascii="Times New Roman" w:eastAsia="Arial" w:hAnsi="Times New Roman" w:cs="Times New Roman"/>
          <w:sz w:val="28"/>
          <w:szCs w:val="28"/>
          <w:lang w:val="uk-UA"/>
        </w:rPr>
        <w:t>юкового</w:t>
      </w:r>
      <w:r w:rsidR="00E94237" w:rsidRPr="005B52AB">
        <w:rPr>
          <w:rFonts w:ascii="Times New Roman" w:eastAsia="Arial" w:hAnsi="Times New Roman" w:cs="Times New Roman"/>
          <w:sz w:val="28"/>
          <w:szCs w:val="28"/>
          <w:lang w:val="uk-UA"/>
        </w:rPr>
        <w:t>;</w:t>
      </w:r>
    </w:p>
    <w:p w:rsidR="00DB18D8" w:rsidRPr="005B52AB" w:rsidRDefault="00E94237" w:rsidP="005B52AB">
      <w:pPr>
        <w:spacing w:after="0" w:line="360" w:lineRule="auto"/>
        <w:ind w:left="567" w:hanging="567"/>
        <w:jc w:val="both"/>
        <w:rPr>
          <w:rFonts w:ascii="Times New Roman" w:eastAsia="Arial" w:hAnsi="Times New Roman" w:cs="Times New Roman"/>
          <w:sz w:val="28"/>
          <w:szCs w:val="28"/>
          <w:lang w:val="uk-UA"/>
        </w:rPr>
      </w:pPr>
      <w:r w:rsidRPr="005B52AB">
        <w:rPr>
          <w:rFonts w:ascii="Times New Roman" w:eastAsia="Arial" w:hAnsi="Times New Roman" w:cs="Times New Roman"/>
          <w:sz w:val="28"/>
          <w:szCs w:val="28"/>
          <w:lang w:val="uk-UA"/>
        </w:rPr>
        <w:t>Д</w:t>
      </w:r>
      <w:r w:rsidR="00DB18D8" w:rsidRPr="005B52AB">
        <w:rPr>
          <w:rFonts w:ascii="Times New Roman" w:eastAsia="Arial" w:hAnsi="Times New Roman" w:cs="Times New Roman"/>
          <w:sz w:val="28"/>
          <w:szCs w:val="28"/>
        </w:rPr>
        <w:t xml:space="preserve"> </w:t>
      </w:r>
      <w:r w:rsidRPr="005B52AB">
        <w:rPr>
          <w:rFonts w:ascii="Times New Roman" w:eastAsia="Arial" w:hAnsi="Times New Roman" w:cs="Times New Roman"/>
          <w:sz w:val="28"/>
          <w:szCs w:val="28"/>
          <w:lang w:val="uk-UA"/>
        </w:rPr>
        <w:t>г</w:t>
      </w:r>
      <w:r w:rsidR="00DB18D8" w:rsidRPr="005B52AB">
        <w:rPr>
          <w:rFonts w:ascii="Times New Roman" w:eastAsia="Arial" w:hAnsi="Times New Roman" w:cs="Times New Roman"/>
          <w:sz w:val="28"/>
          <w:szCs w:val="28"/>
        </w:rPr>
        <w:t>енеалог</w:t>
      </w:r>
      <w:r w:rsidR="00CA5ACB" w:rsidRPr="005B52AB">
        <w:rPr>
          <w:rFonts w:ascii="Times New Roman" w:eastAsia="Arial" w:hAnsi="Times New Roman" w:cs="Times New Roman"/>
          <w:sz w:val="28"/>
          <w:szCs w:val="28"/>
          <w:lang w:val="uk-UA"/>
        </w:rPr>
        <w:t>і</w:t>
      </w:r>
      <w:r w:rsidR="00DB18D8" w:rsidRPr="005B52AB">
        <w:rPr>
          <w:rFonts w:ascii="Times New Roman" w:eastAsia="Arial" w:hAnsi="Times New Roman" w:cs="Times New Roman"/>
          <w:sz w:val="28"/>
          <w:szCs w:val="28"/>
        </w:rPr>
        <w:t>ч</w:t>
      </w:r>
      <w:r w:rsidR="00CA5ACB" w:rsidRPr="005B52AB">
        <w:rPr>
          <w:rFonts w:ascii="Times New Roman" w:eastAsia="Arial" w:hAnsi="Times New Roman" w:cs="Times New Roman"/>
          <w:sz w:val="28"/>
          <w:szCs w:val="28"/>
          <w:lang w:val="uk-UA"/>
        </w:rPr>
        <w:t>ного</w:t>
      </w:r>
      <w:r w:rsidR="00DB18D8" w:rsidRPr="005B52AB">
        <w:rPr>
          <w:rFonts w:ascii="Times New Roman" w:eastAsia="Arial" w:hAnsi="Times New Roman" w:cs="Times New Roman"/>
          <w:sz w:val="28"/>
          <w:szCs w:val="28"/>
        </w:rPr>
        <w:t xml:space="preserve"> анал</w:t>
      </w:r>
      <w:r w:rsidR="00CA5ACB" w:rsidRPr="005B52AB">
        <w:rPr>
          <w:rFonts w:ascii="Times New Roman" w:eastAsia="Arial" w:hAnsi="Times New Roman" w:cs="Times New Roman"/>
          <w:sz w:val="28"/>
          <w:szCs w:val="28"/>
          <w:lang w:val="uk-UA"/>
        </w:rPr>
        <w:t>і</w:t>
      </w:r>
      <w:r w:rsidR="00DB18D8" w:rsidRPr="005B52AB">
        <w:rPr>
          <w:rFonts w:ascii="Times New Roman" w:eastAsia="Arial" w:hAnsi="Times New Roman" w:cs="Times New Roman"/>
          <w:sz w:val="28"/>
          <w:szCs w:val="28"/>
        </w:rPr>
        <w:t>з</w:t>
      </w:r>
      <w:r w:rsidR="00CA5ACB" w:rsidRPr="005B52AB">
        <w:rPr>
          <w:rFonts w:ascii="Times New Roman" w:eastAsia="Arial" w:hAnsi="Times New Roman" w:cs="Times New Roman"/>
          <w:sz w:val="28"/>
          <w:szCs w:val="28"/>
          <w:lang w:val="uk-UA"/>
        </w:rPr>
        <w:t>у</w:t>
      </w:r>
      <w:r w:rsidRPr="005B52AB">
        <w:rPr>
          <w:rFonts w:ascii="Times New Roman" w:eastAsia="Arial" w:hAnsi="Times New Roman" w:cs="Times New Roman"/>
          <w:sz w:val="28"/>
          <w:szCs w:val="28"/>
          <w:lang w:val="uk-UA"/>
        </w:rPr>
        <w:t>.</w:t>
      </w:r>
    </w:p>
    <w:p w:rsidR="00E51524" w:rsidRPr="005B52AB" w:rsidRDefault="00E51524" w:rsidP="005B52AB">
      <w:pPr>
        <w:spacing w:after="0" w:line="360" w:lineRule="auto"/>
        <w:ind w:left="567" w:hanging="567"/>
        <w:jc w:val="both"/>
        <w:rPr>
          <w:rFonts w:ascii="Times New Roman" w:eastAsia="Times New Roman" w:hAnsi="Times New Roman" w:cs="Times New Roman"/>
          <w:sz w:val="28"/>
          <w:szCs w:val="28"/>
          <w:lang w:val="uk-UA"/>
        </w:rPr>
      </w:pPr>
    </w:p>
    <w:p w:rsidR="005F5242" w:rsidRPr="005B52AB" w:rsidRDefault="00E94237"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106.</w:t>
      </w:r>
      <w:r w:rsidR="002A72FD" w:rsidRPr="005B52AB">
        <w:rPr>
          <w:rFonts w:ascii="Times New Roman" w:eastAsia="Times New Roman" w:hAnsi="Times New Roman" w:cs="Times New Roman"/>
          <w:b/>
          <w:iCs/>
          <w:sz w:val="28"/>
          <w:szCs w:val="28"/>
          <w:lang w:val="uk-UA"/>
        </w:rPr>
        <w:t xml:space="preserve"> 22-а хромосома людини має різні мутаційні варіанти – моно-</w:t>
      </w:r>
      <w:r w:rsidR="00F5510D" w:rsidRPr="005B52AB">
        <w:rPr>
          <w:rFonts w:ascii="Times New Roman" w:eastAsia="Times New Roman" w:hAnsi="Times New Roman" w:cs="Times New Roman"/>
          <w:b/>
          <w:iCs/>
          <w:sz w:val="28"/>
          <w:szCs w:val="28"/>
          <w:lang w:val="uk-UA"/>
        </w:rPr>
        <w:t xml:space="preserve"> і трисомії, делеції довгого плеча, транслокації. Кожна мутація має </w:t>
      </w:r>
      <w:r w:rsidR="00733A85" w:rsidRPr="005B52AB">
        <w:rPr>
          <w:rFonts w:ascii="Times New Roman" w:eastAsia="Times New Roman" w:hAnsi="Times New Roman" w:cs="Times New Roman"/>
          <w:b/>
          <w:iCs/>
          <w:sz w:val="28"/>
          <w:szCs w:val="28"/>
          <w:lang w:val="uk-UA"/>
        </w:rPr>
        <w:t xml:space="preserve">свій клінічний варіант прояву. За допомогою якого методу можна визначити варіант </w:t>
      </w:r>
      <w:r w:rsidR="00D05C85" w:rsidRPr="005B52AB">
        <w:rPr>
          <w:rFonts w:ascii="Times New Roman" w:eastAsia="Times New Roman" w:hAnsi="Times New Roman" w:cs="Times New Roman"/>
          <w:b/>
          <w:iCs/>
          <w:sz w:val="28"/>
          <w:szCs w:val="28"/>
          <w:lang w:val="uk-UA"/>
        </w:rPr>
        <w:t>хромосомної мутації?</w:t>
      </w:r>
    </w:p>
    <w:p w:rsidR="00D05C85" w:rsidRPr="005B52AB" w:rsidRDefault="00E9423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w:t>
      </w:r>
      <w:r w:rsidR="00D05C85" w:rsidRPr="005B52AB">
        <w:rPr>
          <w:rFonts w:ascii="Times New Roman" w:eastAsia="Times New Roman" w:hAnsi="Times New Roman" w:cs="Times New Roman"/>
          <w:iCs/>
          <w:sz w:val="28"/>
          <w:szCs w:val="28"/>
          <w:lang w:val="uk-UA"/>
        </w:rPr>
        <w:t xml:space="preserve"> </w:t>
      </w:r>
      <w:r w:rsidRPr="005B52AB">
        <w:rPr>
          <w:rFonts w:ascii="Times New Roman" w:eastAsia="Times New Roman" w:hAnsi="Times New Roman" w:cs="Times New Roman"/>
          <w:iCs/>
          <w:sz w:val="28"/>
          <w:szCs w:val="28"/>
          <w:lang w:val="uk-UA"/>
        </w:rPr>
        <w:t>с</w:t>
      </w:r>
      <w:r w:rsidR="00D05C85" w:rsidRPr="005B52AB">
        <w:rPr>
          <w:rFonts w:ascii="Times New Roman" w:eastAsia="Times New Roman" w:hAnsi="Times New Roman" w:cs="Times New Roman"/>
          <w:iCs/>
          <w:sz w:val="28"/>
          <w:szCs w:val="28"/>
          <w:lang w:val="uk-UA"/>
        </w:rPr>
        <w:t>еквенування</w:t>
      </w:r>
      <w:r w:rsidR="004C52F5" w:rsidRPr="005B52AB">
        <w:rPr>
          <w:rFonts w:ascii="Times New Roman" w:eastAsia="Times New Roman" w:hAnsi="Times New Roman" w:cs="Times New Roman"/>
          <w:iCs/>
          <w:sz w:val="28"/>
          <w:szCs w:val="28"/>
          <w:lang w:val="uk-UA"/>
        </w:rPr>
        <w:t>;</w:t>
      </w:r>
    </w:p>
    <w:p w:rsidR="00D05C85" w:rsidRPr="005B52AB" w:rsidRDefault="00E9423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w:t>
      </w:r>
      <w:r w:rsidR="00D05C85" w:rsidRPr="005B52AB">
        <w:rPr>
          <w:rFonts w:ascii="Times New Roman" w:eastAsia="Times New Roman" w:hAnsi="Times New Roman" w:cs="Times New Roman"/>
          <w:iCs/>
          <w:sz w:val="28"/>
          <w:szCs w:val="28"/>
          <w:lang w:val="uk-UA"/>
        </w:rPr>
        <w:t xml:space="preserve"> </w:t>
      </w:r>
      <w:r w:rsidR="00B114DF" w:rsidRPr="005B52AB">
        <w:rPr>
          <w:rFonts w:ascii="Times New Roman" w:eastAsia="Times New Roman" w:hAnsi="Times New Roman" w:cs="Times New Roman"/>
          <w:iCs/>
          <w:sz w:val="28"/>
          <w:szCs w:val="28"/>
          <w:lang w:val="uk-UA"/>
        </w:rPr>
        <w:t>б</w:t>
      </w:r>
      <w:r w:rsidR="00D05C85" w:rsidRPr="005B52AB">
        <w:rPr>
          <w:rFonts w:ascii="Times New Roman" w:eastAsia="Times New Roman" w:hAnsi="Times New Roman" w:cs="Times New Roman"/>
          <w:iCs/>
          <w:sz w:val="28"/>
          <w:szCs w:val="28"/>
          <w:lang w:val="uk-UA"/>
        </w:rPr>
        <w:t>іохімічного</w:t>
      </w:r>
      <w:r w:rsidR="004C52F5" w:rsidRPr="005B52AB">
        <w:rPr>
          <w:rFonts w:ascii="Times New Roman" w:eastAsia="Times New Roman" w:hAnsi="Times New Roman" w:cs="Times New Roman"/>
          <w:iCs/>
          <w:sz w:val="28"/>
          <w:szCs w:val="28"/>
          <w:lang w:val="uk-UA"/>
        </w:rPr>
        <w:t>;</w:t>
      </w:r>
    </w:p>
    <w:p w:rsidR="00D05C85" w:rsidRPr="005B52AB" w:rsidRDefault="004C52F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w:t>
      </w:r>
      <w:r w:rsidRPr="005B52AB">
        <w:rPr>
          <w:rFonts w:ascii="Times New Roman" w:eastAsia="Times New Roman" w:hAnsi="Times New Roman" w:cs="Times New Roman"/>
          <w:i/>
          <w:iCs/>
          <w:sz w:val="28"/>
          <w:szCs w:val="28"/>
          <w:lang w:val="uk-UA"/>
        </w:rPr>
        <w:t xml:space="preserve"> ц</w:t>
      </w:r>
      <w:r w:rsidR="00D05C85" w:rsidRPr="005B52AB">
        <w:rPr>
          <w:rFonts w:ascii="Times New Roman" w:eastAsia="Times New Roman" w:hAnsi="Times New Roman" w:cs="Times New Roman"/>
          <w:i/>
          <w:iCs/>
          <w:sz w:val="28"/>
          <w:szCs w:val="28"/>
          <w:lang w:val="uk-UA"/>
        </w:rPr>
        <w:t>ит</w:t>
      </w:r>
      <w:r w:rsidRPr="005B52AB">
        <w:rPr>
          <w:rFonts w:ascii="Times New Roman" w:eastAsia="Times New Roman" w:hAnsi="Times New Roman" w:cs="Times New Roman"/>
          <w:i/>
          <w:iCs/>
          <w:sz w:val="28"/>
          <w:szCs w:val="28"/>
          <w:lang w:val="uk-UA"/>
        </w:rPr>
        <w:t>огенетичного</w:t>
      </w:r>
      <w:r w:rsidRPr="005B52AB">
        <w:rPr>
          <w:rFonts w:ascii="Times New Roman" w:eastAsia="Times New Roman" w:hAnsi="Times New Roman" w:cs="Times New Roman"/>
          <w:iCs/>
          <w:sz w:val="28"/>
          <w:szCs w:val="28"/>
          <w:lang w:val="uk-UA"/>
        </w:rPr>
        <w:t>;</w:t>
      </w:r>
      <w:r w:rsidR="00D05C85" w:rsidRPr="005B52AB">
        <w:rPr>
          <w:rFonts w:ascii="Times New Roman" w:eastAsia="Times New Roman" w:hAnsi="Times New Roman" w:cs="Times New Roman"/>
          <w:i/>
          <w:iCs/>
          <w:sz w:val="28"/>
          <w:szCs w:val="28"/>
          <w:lang w:val="uk-UA"/>
        </w:rPr>
        <w:t xml:space="preserve"> </w:t>
      </w:r>
    </w:p>
    <w:p w:rsidR="00D05C85" w:rsidRPr="005B52AB" w:rsidRDefault="004C52F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б</w:t>
      </w:r>
      <w:r w:rsidR="00D05C85" w:rsidRPr="005B52AB">
        <w:rPr>
          <w:rFonts w:ascii="Times New Roman" w:eastAsia="Times New Roman" w:hAnsi="Times New Roman" w:cs="Times New Roman"/>
          <w:iCs/>
          <w:sz w:val="28"/>
          <w:szCs w:val="28"/>
          <w:lang w:val="uk-UA"/>
        </w:rPr>
        <w:t>лизнюкового</w:t>
      </w:r>
      <w:r w:rsidRPr="005B52AB">
        <w:rPr>
          <w:rFonts w:ascii="Times New Roman" w:eastAsia="Times New Roman" w:hAnsi="Times New Roman" w:cs="Times New Roman"/>
          <w:iCs/>
          <w:sz w:val="28"/>
          <w:szCs w:val="28"/>
          <w:lang w:val="uk-UA"/>
        </w:rPr>
        <w:t>;</w:t>
      </w:r>
    </w:p>
    <w:p w:rsidR="00D05C85" w:rsidRPr="005B52AB" w:rsidRDefault="004C52F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д</w:t>
      </w:r>
      <w:r w:rsidR="00470F7E" w:rsidRPr="005B52AB">
        <w:rPr>
          <w:rFonts w:ascii="Times New Roman" w:eastAsia="Times New Roman" w:hAnsi="Times New Roman" w:cs="Times New Roman"/>
          <w:iCs/>
          <w:sz w:val="28"/>
          <w:szCs w:val="28"/>
          <w:lang w:val="uk-UA"/>
        </w:rPr>
        <w:t>ерматогліфічного</w:t>
      </w:r>
      <w:r w:rsidRPr="005B52AB">
        <w:rPr>
          <w:rFonts w:ascii="Times New Roman" w:eastAsia="Times New Roman" w:hAnsi="Times New Roman" w:cs="Times New Roman"/>
          <w:iCs/>
          <w:sz w:val="28"/>
          <w:szCs w:val="28"/>
          <w:lang w:val="uk-UA"/>
        </w:rPr>
        <w:t>.</w:t>
      </w:r>
    </w:p>
    <w:p w:rsidR="00E51524" w:rsidRPr="005B52AB" w:rsidRDefault="00E51524" w:rsidP="005B52AB">
      <w:pPr>
        <w:spacing w:after="0" w:line="360" w:lineRule="auto"/>
        <w:jc w:val="both"/>
        <w:rPr>
          <w:rFonts w:ascii="Times New Roman" w:eastAsia="Times New Roman" w:hAnsi="Times New Roman" w:cs="Times New Roman"/>
          <w:iCs/>
          <w:sz w:val="28"/>
          <w:szCs w:val="28"/>
          <w:lang w:val="uk-UA"/>
        </w:rPr>
      </w:pPr>
    </w:p>
    <w:p w:rsidR="00470F7E" w:rsidRPr="005B52AB" w:rsidRDefault="009E58D0"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107.</w:t>
      </w:r>
      <w:r w:rsidR="00470F7E" w:rsidRPr="005B52AB">
        <w:rPr>
          <w:rFonts w:ascii="Times New Roman" w:eastAsia="Times New Roman" w:hAnsi="Times New Roman" w:cs="Times New Roman"/>
          <w:b/>
          <w:iCs/>
          <w:sz w:val="28"/>
          <w:szCs w:val="28"/>
          <w:lang w:val="uk-UA"/>
        </w:rPr>
        <w:t xml:space="preserve"> У хворого наявна мутація ген</w:t>
      </w:r>
      <w:r w:rsidRPr="005B52AB">
        <w:rPr>
          <w:rFonts w:ascii="Times New Roman" w:eastAsia="Times New Roman" w:hAnsi="Times New Roman" w:cs="Times New Roman"/>
          <w:b/>
          <w:iCs/>
          <w:sz w:val="28"/>
          <w:szCs w:val="28"/>
          <w:lang w:val="uk-UA"/>
        </w:rPr>
        <w:t>у</w:t>
      </w:r>
      <w:r w:rsidR="00470F7E" w:rsidRPr="005B52AB">
        <w:rPr>
          <w:rFonts w:ascii="Times New Roman" w:eastAsia="Times New Roman" w:hAnsi="Times New Roman" w:cs="Times New Roman"/>
          <w:b/>
          <w:iCs/>
          <w:sz w:val="28"/>
          <w:szCs w:val="28"/>
          <w:lang w:val="uk-UA"/>
        </w:rPr>
        <w:t xml:space="preserve">, яка відповідає за синтез гемоглобіну. Це </w:t>
      </w:r>
      <w:r w:rsidR="006617BB" w:rsidRPr="005B52AB">
        <w:rPr>
          <w:rFonts w:ascii="Times New Roman" w:eastAsia="Times New Roman" w:hAnsi="Times New Roman" w:cs="Times New Roman"/>
          <w:b/>
          <w:iCs/>
          <w:sz w:val="28"/>
          <w:szCs w:val="28"/>
          <w:lang w:val="uk-UA"/>
        </w:rPr>
        <w:t xml:space="preserve">привело до розвитку захворювання – серпоподібноклітинної анемії. Як </w:t>
      </w:r>
      <w:r w:rsidR="006617BB" w:rsidRPr="005B52AB">
        <w:rPr>
          <w:rFonts w:ascii="Times New Roman" w:eastAsia="Times New Roman" w:hAnsi="Times New Roman" w:cs="Times New Roman"/>
          <w:b/>
          <w:iCs/>
          <w:sz w:val="28"/>
          <w:szCs w:val="28"/>
          <w:lang w:val="uk-UA"/>
        </w:rPr>
        <w:lastRenderedPageBreak/>
        <w:t>називається</w:t>
      </w:r>
      <w:r w:rsidR="00DC74F1" w:rsidRPr="005B52AB">
        <w:rPr>
          <w:rFonts w:ascii="Times New Roman" w:eastAsia="Times New Roman" w:hAnsi="Times New Roman" w:cs="Times New Roman"/>
          <w:b/>
          <w:iCs/>
          <w:sz w:val="28"/>
          <w:szCs w:val="28"/>
          <w:lang w:val="uk-UA"/>
        </w:rPr>
        <w:t xml:space="preserve"> патологічний гемоглобін</w:t>
      </w:r>
      <w:r w:rsidR="00C2658A" w:rsidRPr="005B52AB">
        <w:rPr>
          <w:rFonts w:ascii="Times New Roman" w:eastAsia="Times New Roman" w:hAnsi="Times New Roman" w:cs="Times New Roman"/>
          <w:b/>
          <w:iCs/>
          <w:sz w:val="28"/>
          <w:szCs w:val="28"/>
          <w:lang w:val="uk-UA"/>
        </w:rPr>
        <w:t xml:space="preserve">, що виявлений </w:t>
      </w:r>
      <w:r w:rsidR="00DC74F1" w:rsidRPr="005B52AB">
        <w:rPr>
          <w:rFonts w:ascii="Times New Roman" w:eastAsia="Times New Roman" w:hAnsi="Times New Roman" w:cs="Times New Roman"/>
          <w:b/>
          <w:iCs/>
          <w:sz w:val="28"/>
          <w:szCs w:val="28"/>
          <w:lang w:val="uk-UA"/>
        </w:rPr>
        <w:t>при цьому захворюванні?</w:t>
      </w:r>
    </w:p>
    <w:p w:rsidR="00C2658A" w:rsidRPr="005B52AB" w:rsidRDefault="00D170F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w:t>
      </w:r>
      <w:r w:rsidR="00C2658A" w:rsidRPr="005B52AB">
        <w:rPr>
          <w:rFonts w:ascii="Times New Roman" w:eastAsia="Times New Roman" w:hAnsi="Times New Roman" w:cs="Times New Roman"/>
          <w:iCs/>
          <w:sz w:val="28"/>
          <w:szCs w:val="28"/>
          <w:lang w:val="uk-UA"/>
        </w:rPr>
        <w:t xml:space="preserve"> </w:t>
      </w:r>
      <w:r w:rsidR="00C2658A" w:rsidRPr="005B52AB">
        <w:rPr>
          <w:rFonts w:ascii="Times New Roman" w:eastAsia="Times New Roman" w:hAnsi="Times New Roman" w:cs="Times New Roman"/>
          <w:iCs/>
          <w:sz w:val="28"/>
          <w:szCs w:val="28"/>
          <w:lang w:val="en-US"/>
        </w:rPr>
        <w:t>HbA</w:t>
      </w:r>
      <w:r w:rsidR="00CC2509" w:rsidRPr="005B52AB">
        <w:rPr>
          <w:rFonts w:ascii="Times New Roman" w:eastAsia="Times New Roman" w:hAnsi="Times New Roman" w:cs="Times New Roman"/>
          <w:iCs/>
          <w:sz w:val="28"/>
          <w:szCs w:val="28"/>
          <w:lang w:val="uk-UA"/>
        </w:rPr>
        <w:t>;</w:t>
      </w:r>
    </w:p>
    <w:p w:rsidR="00C2658A" w:rsidRPr="005B52AB" w:rsidRDefault="00D170F6"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iCs/>
          <w:sz w:val="28"/>
          <w:szCs w:val="28"/>
          <w:lang w:val="uk-UA"/>
        </w:rPr>
        <w:t xml:space="preserve">Б </w:t>
      </w:r>
      <w:r w:rsidR="00C2658A" w:rsidRPr="005B52AB">
        <w:rPr>
          <w:rFonts w:ascii="Times New Roman" w:eastAsia="Times New Roman" w:hAnsi="Times New Roman" w:cs="Times New Roman"/>
          <w:iCs/>
          <w:sz w:val="28"/>
          <w:szCs w:val="28"/>
          <w:lang w:val="en-US"/>
        </w:rPr>
        <w:t>HbF</w:t>
      </w:r>
      <w:r w:rsidR="00CC2509" w:rsidRPr="005B52AB">
        <w:rPr>
          <w:rFonts w:ascii="Times New Roman" w:eastAsia="Times New Roman" w:hAnsi="Times New Roman" w:cs="Times New Roman"/>
          <w:iCs/>
          <w:sz w:val="28"/>
          <w:szCs w:val="28"/>
          <w:lang w:val="uk-UA"/>
        </w:rPr>
        <w:t>;</w:t>
      </w:r>
    </w:p>
    <w:p w:rsidR="00C2658A" w:rsidRPr="005B52AB" w:rsidRDefault="00D170F6"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 xml:space="preserve">В </w:t>
      </w:r>
      <w:r w:rsidR="00F92739" w:rsidRPr="005B52AB">
        <w:rPr>
          <w:rFonts w:ascii="Times New Roman" w:eastAsia="Times New Roman" w:hAnsi="Times New Roman" w:cs="Times New Roman"/>
          <w:b/>
          <w:i/>
          <w:iCs/>
          <w:sz w:val="28"/>
          <w:szCs w:val="28"/>
          <w:lang w:val="en-US"/>
        </w:rPr>
        <w:t>HbS</w:t>
      </w:r>
      <w:r w:rsidR="00CC2509" w:rsidRPr="005B52AB">
        <w:rPr>
          <w:rFonts w:ascii="Times New Roman" w:eastAsia="Times New Roman" w:hAnsi="Times New Roman" w:cs="Times New Roman"/>
          <w:b/>
          <w:iCs/>
          <w:sz w:val="28"/>
          <w:szCs w:val="28"/>
          <w:lang w:val="uk-UA"/>
        </w:rPr>
        <w:t>;</w:t>
      </w:r>
    </w:p>
    <w:p w:rsidR="00F92739" w:rsidRPr="005B52AB" w:rsidRDefault="00D170F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F92739" w:rsidRPr="005B52AB">
        <w:rPr>
          <w:rFonts w:ascii="Times New Roman" w:eastAsia="Times New Roman" w:hAnsi="Times New Roman" w:cs="Times New Roman"/>
          <w:iCs/>
          <w:sz w:val="28"/>
          <w:szCs w:val="28"/>
          <w:lang w:val="en-US"/>
        </w:rPr>
        <w:t>HbA1</w:t>
      </w:r>
      <w:r w:rsidR="00CC2509" w:rsidRPr="005B52AB">
        <w:rPr>
          <w:rFonts w:ascii="Times New Roman" w:eastAsia="Times New Roman" w:hAnsi="Times New Roman" w:cs="Times New Roman"/>
          <w:iCs/>
          <w:sz w:val="28"/>
          <w:szCs w:val="28"/>
          <w:lang w:val="uk-UA"/>
        </w:rPr>
        <w:t>;</w:t>
      </w:r>
    </w:p>
    <w:p w:rsidR="00F92739" w:rsidRPr="005B52AB" w:rsidRDefault="00CC250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w:t>
      </w:r>
      <w:r w:rsidR="00F92739" w:rsidRPr="005B52AB">
        <w:rPr>
          <w:rFonts w:ascii="Times New Roman" w:eastAsia="Times New Roman" w:hAnsi="Times New Roman" w:cs="Times New Roman"/>
          <w:iCs/>
          <w:sz w:val="28"/>
          <w:szCs w:val="28"/>
          <w:lang w:val="en-US"/>
        </w:rPr>
        <w:t>Bart-Hb</w:t>
      </w:r>
      <w:r w:rsidRPr="005B52AB">
        <w:rPr>
          <w:rFonts w:ascii="Times New Roman" w:eastAsia="Times New Roman" w:hAnsi="Times New Roman" w:cs="Times New Roman"/>
          <w:iCs/>
          <w:sz w:val="28"/>
          <w:szCs w:val="28"/>
          <w:lang w:val="uk-UA"/>
        </w:rPr>
        <w:t>.</w:t>
      </w:r>
    </w:p>
    <w:p w:rsidR="00E51524" w:rsidRPr="005B52AB" w:rsidRDefault="00E51524" w:rsidP="005B52AB">
      <w:pPr>
        <w:spacing w:after="0" w:line="360" w:lineRule="auto"/>
        <w:jc w:val="both"/>
        <w:rPr>
          <w:rFonts w:ascii="Times New Roman" w:eastAsia="Times New Roman" w:hAnsi="Times New Roman" w:cs="Times New Roman"/>
          <w:iCs/>
          <w:sz w:val="28"/>
          <w:szCs w:val="28"/>
          <w:lang w:val="uk-UA"/>
        </w:rPr>
      </w:pPr>
    </w:p>
    <w:p w:rsidR="00F92739" w:rsidRPr="005B52AB" w:rsidRDefault="00CC2509"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108.</w:t>
      </w:r>
      <w:r w:rsidR="00A06D55" w:rsidRPr="005B52AB">
        <w:rPr>
          <w:rFonts w:ascii="Times New Roman" w:eastAsia="Times New Roman" w:hAnsi="Times New Roman" w:cs="Times New Roman"/>
          <w:b/>
          <w:iCs/>
          <w:sz w:val="28"/>
          <w:szCs w:val="28"/>
          <w:lang w:val="uk-UA"/>
        </w:rPr>
        <w:t xml:space="preserve"> </w:t>
      </w:r>
      <w:r w:rsidRPr="005B52AB">
        <w:rPr>
          <w:rFonts w:ascii="Times New Roman" w:eastAsia="Times New Roman" w:hAnsi="Times New Roman" w:cs="Times New Roman"/>
          <w:b/>
          <w:iCs/>
          <w:sz w:val="28"/>
          <w:szCs w:val="28"/>
          <w:lang w:val="uk-UA"/>
        </w:rPr>
        <w:t>П</w:t>
      </w:r>
      <w:r w:rsidR="00A06D55" w:rsidRPr="005B52AB">
        <w:rPr>
          <w:rFonts w:ascii="Times New Roman" w:eastAsia="Times New Roman" w:hAnsi="Times New Roman" w:cs="Times New Roman"/>
          <w:b/>
          <w:iCs/>
          <w:sz w:val="28"/>
          <w:szCs w:val="28"/>
          <w:lang w:val="uk-UA"/>
        </w:rPr>
        <w:t>ід час обстеження дівчини 18</w:t>
      </w:r>
      <w:r w:rsidRPr="005B52AB">
        <w:rPr>
          <w:rFonts w:ascii="Times New Roman" w:eastAsia="Times New Roman" w:hAnsi="Times New Roman" w:cs="Times New Roman"/>
          <w:b/>
          <w:iCs/>
          <w:sz w:val="28"/>
          <w:szCs w:val="28"/>
          <w:lang w:val="uk-UA"/>
        </w:rPr>
        <w:t xml:space="preserve">-ти </w:t>
      </w:r>
      <w:r w:rsidR="00A06D55" w:rsidRPr="005B52AB">
        <w:rPr>
          <w:rFonts w:ascii="Times New Roman" w:eastAsia="Times New Roman" w:hAnsi="Times New Roman" w:cs="Times New Roman"/>
          <w:b/>
          <w:iCs/>
          <w:sz w:val="28"/>
          <w:szCs w:val="28"/>
          <w:lang w:val="uk-UA"/>
        </w:rPr>
        <w:t>років виявлені не</w:t>
      </w:r>
      <w:r w:rsidR="000D19CF" w:rsidRPr="005B52AB">
        <w:rPr>
          <w:rFonts w:ascii="Times New Roman" w:eastAsia="Times New Roman" w:hAnsi="Times New Roman" w:cs="Times New Roman"/>
          <w:b/>
          <w:iCs/>
          <w:sz w:val="28"/>
          <w:szCs w:val="28"/>
          <w:lang w:val="uk-UA"/>
        </w:rPr>
        <w:t>до</w:t>
      </w:r>
      <w:r w:rsidR="00A06D55" w:rsidRPr="005B52AB">
        <w:rPr>
          <w:rFonts w:ascii="Times New Roman" w:eastAsia="Times New Roman" w:hAnsi="Times New Roman" w:cs="Times New Roman"/>
          <w:b/>
          <w:iCs/>
          <w:sz w:val="28"/>
          <w:szCs w:val="28"/>
          <w:lang w:val="uk-UA"/>
        </w:rPr>
        <w:t xml:space="preserve">розвинені яєчники, широкі плечі, вузький таз, укорочені </w:t>
      </w:r>
      <w:r w:rsidR="000D19CF" w:rsidRPr="005B52AB">
        <w:rPr>
          <w:rFonts w:ascii="Times New Roman" w:eastAsia="Times New Roman" w:hAnsi="Times New Roman" w:cs="Times New Roman"/>
          <w:b/>
          <w:iCs/>
          <w:sz w:val="28"/>
          <w:szCs w:val="28"/>
          <w:lang w:val="uk-UA"/>
        </w:rPr>
        <w:t xml:space="preserve">нижні кінцівки, «шия сфінкса». Розумовий розвиток не порушено. Лікар встановив попередній діагноз: </w:t>
      </w:r>
      <w:r w:rsidR="006C236B" w:rsidRPr="005B52AB">
        <w:rPr>
          <w:rFonts w:ascii="Times New Roman" w:eastAsia="Times New Roman" w:hAnsi="Times New Roman" w:cs="Times New Roman"/>
          <w:b/>
          <w:iCs/>
          <w:sz w:val="28"/>
          <w:szCs w:val="28"/>
          <w:lang w:val="uk-UA"/>
        </w:rPr>
        <w:t>с</w:t>
      </w:r>
      <w:r w:rsidR="000D19CF" w:rsidRPr="005B52AB">
        <w:rPr>
          <w:rFonts w:ascii="Times New Roman" w:eastAsia="Times New Roman" w:hAnsi="Times New Roman" w:cs="Times New Roman"/>
          <w:b/>
          <w:iCs/>
          <w:sz w:val="28"/>
          <w:szCs w:val="28"/>
          <w:lang w:val="uk-UA"/>
        </w:rPr>
        <w:t xml:space="preserve">индром Шерешевського-Тернера. </w:t>
      </w:r>
      <w:r w:rsidR="00C93F55" w:rsidRPr="005B52AB">
        <w:rPr>
          <w:rFonts w:ascii="Times New Roman" w:eastAsia="Times New Roman" w:hAnsi="Times New Roman" w:cs="Times New Roman"/>
          <w:b/>
          <w:iCs/>
          <w:sz w:val="28"/>
          <w:szCs w:val="28"/>
          <w:lang w:val="uk-UA"/>
        </w:rPr>
        <w:t>За допомогою якого методу генетики можна підтвердити цей діагноз.</w:t>
      </w:r>
    </w:p>
    <w:p w:rsidR="00C93F55" w:rsidRPr="005B52AB" w:rsidRDefault="006C236B" w:rsidP="005B52AB">
      <w:pPr>
        <w:spacing w:after="0" w:line="360" w:lineRule="auto"/>
        <w:jc w:val="both"/>
        <w:rPr>
          <w:rFonts w:ascii="Times New Roman" w:eastAsia="Times New Roman" w:hAnsi="Times New Roman" w:cs="Times New Roman"/>
          <w:i/>
          <w:iCs/>
          <w:sz w:val="28"/>
          <w:szCs w:val="28"/>
          <w:lang w:val="uk-UA"/>
        </w:rPr>
      </w:pPr>
      <w:r w:rsidRPr="005B52AB">
        <w:rPr>
          <w:rFonts w:ascii="Times New Roman" w:eastAsia="Times New Roman" w:hAnsi="Times New Roman" w:cs="Times New Roman"/>
          <w:iCs/>
          <w:sz w:val="28"/>
          <w:szCs w:val="28"/>
          <w:lang w:val="uk-UA"/>
        </w:rPr>
        <w:t>А</w:t>
      </w:r>
      <w:r w:rsidRPr="005B52AB">
        <w:rPr>
          <w:rFonts w:ascii="Times New Roman" w:eastAsia="Times New Roman" w:hAnsi="Times New Roman" w:cs="Times New Roman"/>
          <w:i/>
          <w:iCs/>
          <w:sz w:val="28"/>
          <w:szCs w:val="28"/>
          <w:lang w:val="uk-UA"/>
        </w:rPr>
        <w:t xml:space="preserve"> ц</w:t>
      </w:r>
      <w:r w:rsidR="00C93F55" w:rsidRPr="005B52AB">
        <w:rPr>
          <w:rFonts w:ascii="Times New Roman" w:eastAsia="Times New Roman" w:hAnsi="Times New Roman" w:cs="Times New Roman"/>
          <w:i/>
          <w:iCs/>
          <w:sz w:val="28"/>
          <w:szCs w:val="28"/>
          <w:lang w:val="uk-UA"/>
        </w:rPr>
        <w:t>итогенетичного</w:t>
      </w:r>
      <w:r w:rsidR="004338E8" w:rsidRPr="005B52AB">
        <w:rPr>
          <w:rFonts w:ascii="Times New Roman" w:eastAsia="Times New Roman" w:hAnsi="Times New Roman" w:cs="Times New Roman"/>
          <w:iCs/>
          <w:sz w:val="28"/>
          <w:szCs w:val="28"/>
          <w:lang w:val="uk-UA"/>
        </w:rPr>
        <w:t>;</w:t>
      </w:r>
    </w:p>
    <w:p w:rsidR="00C93F55" w:rsidRPr="005B52AB" w:rsidRDefault="006C236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w:t>
      </w:r>
      <w:r w:rsidR="004338E8" w:rsidRPr="005B52AB">
        <w:rPr>
          <w:rFonts w:ascii="Times New Roman" w:eastAsia="Times New Roman" w:hAnsi="Times New Roman" w:cs="Times New Roman"/>
          <w:iCs/>
          <w:sz w:val="28"/>
          <w:szCs w:val="28"/>
          <w:lang w:val="uk-UA"/>
        </w:rPr>
        <w:t xml:space="preserve"> п</w:t>
      </w:r>
      <w:r w:rsidR="00C93F55" w:rsidRPr="005B52AB">
        <w:rPr>
          <w:rFonts w:ascii="Times New Roman" w:eastAsia="Times New Roman" w:hAnsi="Times New Roman" w:cs="Times New Roman"/>
          <w:iCs/>
          <w:sz w:val="28"/>
          <w:szCs w:val="28"/>
          <w:lang w:val="uk-UA"/>
        </w:rPr>
        <w:t>опуляційно-статистичного</w:t>
      </w:r>
      <w:r w:rsidR="004338E8" w:rsidRPr="005B52AB">
        <w:rPr>
          <w:rFonts w:ascii="Times New Roman" w:eastAsia="Times New Roman" w:hAnsi="Times New Roman" w:cs="Times New Roman"/>
          <w:iCs/>
          <w:sz w:val="28"/>
          <w:szCs w:val="28"/>
          <w:lang w:val="uk-UA"/>
        </w:rPr>
        <w:t>;</w:t>
      </w:r>
    </w:p>
    <w:p w:rsidR="00C93F55" w:rsidRPr="005B52AB" w:rsidRDefault="006C236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w:t>
      </w:r>
      <w:r w:rsidR="004338E8" w:rsidRPr="005B52AB">
        <w:rPr>
          <w:rFonts w:ascii="Times New Roman" w:eastAsia="Times New Roman" w:hAnsi="Times New Roman" w:cs="Times New Roman"/>
          <w:iCs/>
          <w:sz w:val="28"/>
          <w:szCs w:val="28"/>
          <w:lang w:val="uk-UA"/>
        </w:rPr>
        <w:t xml:space="preserve"> б</w:t>
      </w:r>
      <w:r w:rsidR="00C93F55" w:rsidRPr="005B52AB">
        <w:rPr>
          <w:rFonts w:ascii="Times New Roman" w:eastAsia="Times New Roman" w:hAnsi="Times New Roman" w:cs="Times New Roman"/>
          <w:iCs/>
          <w:sz w:val="28"/>
          <w:szCs w:val="28"/>
          <w:lang w:val="uk-UA"/>
        </w:rPr>
        <w:t>лизнюкового</w:t>
      </w:r>
      <w:r w:rsidR="004338E8" w:rsidRPr="005B52AB">
        <w:rPr>
          <w:rFonts w:ascii="Times New Roman" w:eastAsia="Times New Roman" w:hAnsi="Times New Roman" w:cs="Times New Roman"/>
          <w:iCs/>
          <w:sz w:val="28"/>
          <w:szCs w:val="28"/>
          <w:lang w:val="uk-UA"/>
        </w:rPr>
        <w:t>;</w:t>
      </w:r>
    </w:p>
    <w:p w:rsidR="00C93F55" w:rsidRPr="005B52AB" w:rsidRDefault="006C236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w:t>
      </w:r>
      <w:r w:rsidR="004338E8" w:rsidRPr="005B52AB">
        <w:rPr>
          <w:rFonts w:ascii="Times New Roman" w:eastAsia="Times New Roman" w:hAnsi="Times New Roman" w:cs="Times New Roman"/>
          <w:iCs/>
          <w:sz w:val="28"/>
          <w:szCs w:val="28"/>
          <w:lang w:val="uk-UA"/>
        </w:rPr>
        <w:t xml:space="preserve"> г</w:t>
      </w:r>
      <w:r w:rsidR="00C93F55" w:rsidRPr="005B52AB">
        <w:rPr>
          <w:rFonts w:ascii="Times New Roman" w:eastAsia="Times New Roman" w:hAnsi="Times New Roman" w:cs="Times New Roman"/>
          <w:iCs/>
          <w:sz w:val="28"/>
          <w:szCs w:val="28"/>
          <w:lang w:val="uk-UA"/>
        </w:rPr>
        <w:t>енеалогічного</w:t>
      </w:r>
      <w:r w:rsidR="004338E8" w:rsidRPr="005B52AB">
        <w:rPr>
          <w:rFonts w:ascii="Times New Roman" w:eastAsia="Times New Roman" w:hAnsi="Times New Roman" w:cs="Times New Roman"/>
          <w:iCs/>
          <w:sz w:val="28"/>
          <w:szCs w:val="28"/>
          <w:lang w:val="uk-UA"/>
        </w:rPr>
        <w:t>;</w:t>
      </w:r>
    </w:p>
    <w:p w:rsidR="00C93F55" w:rsidRPr="005B52AB" w:rsidRDefault="006C236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w:t>
      </w:r>
      <w:r w:rsidR="004338E8" w:rsidRPr="005B52AB">
        <w:rPr>
          <w:rFonts w:ascii="Times New Roman" w:eastAsia="Times New Roman" w:hAnsi="Times New Roman" w:cs="Times New Roman"/>
          <w:iCs/>
          <w:sz w:val="28"/>
          <w:szCs w:val="28"/>
          <w:lang w:val="uk-UA"/>
        </w:rPr>
        <w:t xml:space="preserve"> б</w:t>
      </w:r>
      <w:r w:rsidR="00C93F55" w:rsidRPr="005B52AB">
        <w:rPr>
          <w:rFonts w:ascii="Times New Roman" w:eastAsia="Times New Roman" w:hAnsi="Times New Roman" w:cs="Times New Roman"/>
          <w:iCs/>
          <w:sz w:val="28"/>
          <w:szCs w:val="28"/>
          <w:lang w:val="uk-UA"/>
        </w:rPr>
        <w:t>іохімічного</w:t>
      </w:r>
      <w:r w:rsidR="004338E8" w:rsidRPr="005B52AB">
        <w:rPr>
          <w:rFonts w:ascii="Times New Roman" w:eastAsia="Times New Roman" w:hAnsi="Times New Roman" w:cs="Times New Roman"/>
          <w:iCs/>
          <w:sz w:val="28"/>
          <w:szCs w:val="28"/>
          <w:lang w:val="uk-UA"/>
        </w:rPr>
        <w:t>.</w:t>
      </w:r>
    </w:p>
    <w:p w:rsidR="00E51524" w:rsidRPr="005B52AB" w:rsidRDefault="00E51524" w:rsidP="005B52AB">
      <w:pPr>
        <w:spacing w:after="0" w:line="360" w:lineRule="auto"/>
        <w:jc w:val="both"/>
        <w:rPr>
          <w:rFonts w:ascii="Times New Roman" w:eastAsia="Times New Roman" w:hAnsi="Times New Roman" w:cs="Times New Roman"/>
          <w:iCs/>
          <w:sz w:val="28"/>
          <w:szCs w:val="28"/>
          <w:lang w:val="uk-UA"/>
        </w:rPr>
      </w:pPr>
    </w:p>
    <w:p w:rsidR="00880698" w:rsidRPr="005B52AB" w:rsidRDefault="004338E8"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109</w:t>
      </w:r>
      <w:r w:rsidR="00880698" w:rsidRPr="005B52AB">
        <w:rPr>
          <w:rFonts w:ascii="Times New Roman" w:eastAsia="Times New Roman" w:hAnsi="Times New Roman" w:cs="Times New Roman"/>
          <w:b/>
          <w:iCs/>
          <w:sz w:val="28"/>
          <w:szCs w:val="28"/>
          <w:lang w:val="uk-UA"/>
        </w:rPr>
        <w:t xml:space="preserve">. Дитина у ранньому дитинстві мала особливий </w:t>
      </w:r>
      <w:r w:rsidR="00632C68" w:rsidRPr="005B52AB">
        <w:rPr>
          <w:rFonts w:ascii="Times New Roman" w:eastAsia="Times New Roman" w:hAnsi="Times New Roman" w:cs="Times New Roman"/>
          <w:b/>
          <w:iCs/>
          <w:sz w:val="28"/>
          <w:szCs w:val="28"/>
          <w:lang w:val="uk-UA"/>
        </w:rPr>
        <w:t>тембр голосу, схожий на нявчання.</w:t>
      </w:r>
      <w:r w:rsidR="00803BC6" w:rsidRPr="005B52AB">
        <w:rPr>
          <w:rFonts w:ascii="Times New Roman" w:eastAsia="Times New Roman" w:hAnsi="Times New Roman" w:cs="Times New Roman"/>
          <w:b/>
          <w:iCs/>
          <w:sz w:val="28"/>
          <w:szCs w:val="28"/>
          <w:lang w:val="uk-UA"/>
        </w:rPr>
        <w:t xml:space="preserve"> Спостерігається відсталість у психомоторному розвитку і недоумкова</w:t>
      </w:r>
      <w:r w:rsidR="00E91668" w:rsidRPr="005B52AB">
        <w:rPr>
          <w:rFonts w:ascii="Times New Roman" w:eastAsia="Times New Roman" w:hAnsi="Times New Roman" w:cs="Times New Roman"/>
          <w:b/>
          <w:iCs/>
          <w:sz w:val="28"/>
          <w:szCs w:val="28"/>
          <w:lang w:val="uk-UA"/>
        </w:rPr>
        <w:t>т</w:t>
      </w:r>
      <w:r w:rsidR="00803BC6" w:rsidRPr="005B52AB">
        <w:rPr>
          <w:rFonts w:ascii="Times New Roman" w:eastAsia="Times New Roman" w:hAnsi="Times New Roman" w:cs="Times New Roman"/>
          <w:b/>
          <w:iCs/>
          <w:sz w:val="28"/>
          <w:szCs w:val="28"/>
          <w:lang w:val="uk-UA"/>
        </w:rPr>
        <w:t>ість.</w:t>
      </w:r>
      <w:r w:rsidR="00E91668" w:rsidRPr="005B52AB">
        <w:rPr>
          <w:rFonts w:ascii="Times New Roman" w:eastAsia="Times New Roman" w:hAnsi="Times New Roman" w:cs="Times New Roman"/>
          <w:b/>
          <w:iCs/>
          <w:sz w:val="28"/>
          <w:szCs w:val="28"/>
          <w:lang w:val="uk-UA"/>
        </w:rPr>
        <w:t xml:space="preserve"> Поставлено діагноз «ко</w:t>
      </w:r>
      <w:r w:rsidR="002537DD" w:rsidRPr="005B52AB">
        <w:rPr>
          <w:rFonts w:ascii="Times New Roman" w:eastAsia="Times New Roman" w:hAnsi="Times New Roman" w:cs="Times New Roman"/>
          <w:b/>
          <w:iCs/>
          <w:sz w:val="28"/>
          <w:szCs w:val="28"/>
          <w:lang w:val="uk-UA"/>
        </w:rPr>
        <w:t>тячого</w:t>
      </w:r>
      <w:r w:rsidR="00E91668" w:rsidRPr="005B52AB">
        <w:rPr>
          <w:rFonts w:ascii="Times New Roman" w:eastAsia="Times New Roman" w:hAnsi="Times New Roman" w:cs="Times New Roman"/>
          <w:b/>
          <w:iCs/>
          <w:sz w:val="28"/>
          <w:szCs w:val="28"/>
          <w:lang w:val="uk-UA"/>
        </w:rPr>
        <w:t xml:space="preserve"> крику». На якому рівні організації відбулося порушення, яке спричинило даний синдром?</w:t>
      </w:r>
    </w:p>
    <w:p w:rsidR="00E91668" w:rsidRPr="005B52AB" w:rsidRDefault="002537D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Pr="005B52AB">
        <w:rPr>
          <w:rFonts w:ascii="Times New Roman" w:eastAsia="Times New Roman" w:hAnsi="Times New Roman" w:cs="Times New Roman"/>
          <w:i/>
          <w:iCs/>
          <w:sz w:val="28"/>
          <w:szCs w:val="28"/>
          <w:lang w:val="uk-UA"/>
        </w:rPr>
        <w:t>м</w:t>
      </w:r>
      <w:r w:rsidR="008622F9" w:rsidRPr="005B52AB">
        <w:rPr>
          <w:rFonts w:ascii="Times New Roman" w:eastAsia="Times New Roman" w:hAnsi="Times New Roman" w:cs="Times New Roman"/>
          <w:i/>
          <w:iCs/>
          <w:sz w:val="28"/>
          <w:szCs w:val="28"/>
          <w:lang w:val="uk-UA"/>
        </w:rPr>
        <w:t>олекулярному</w:t>
      </w:r>
      <w:r w:rsidR="0081400A" w:rsidRPr="005B52AB">
        <w:rPr>
          <w:rFonts w:ascii="Times New Roman" w:eastAsia="Times New Roman" w:hAnsi="Times New Roman" w:cs="Times New Roman"/>
          <w:iCs/>
          <w:sz w:val="28"/>
          <w:szCs w:val="28"/>
          <w:lang w:val="uk-UA"/>
        </w:rPr>
        <w:t>;</w:t>
      </w:r>
    </w:p>
    <w:p w:rsidR="008622F9" w:rsidRPr="005B52AB" w:rsidRDefault="002537D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с</w:t>
      </w:r>
      <w:r w:rsidR="008622F9" w:rsidRPr="005B52AB">
        <w:rPr>
          <w:rFonts w:ascii="Times New Roman" w:eastAsia="Times New Roman" w:hAnsi="Times New Roman" w:cs="Times New Roman"/>
          <w:iCs/>
          <w:sz w:val="28"/>
          <w:szCs w:val="28"/>
          <w:lang w:val="uk-UA"/>
        </w:rPr>
        <w:t>убклітинному</w:t>
      </w:r>
      <w:r w:rsidR="0081400A" w:rsidRPr="005B52AB">
        <w:rPr>
          <w:rFonts w:ascii="Times New Roman" w:eastAsia="Times New Roman" w:hAnsi="Times New Roman" w:cs="Times New Roman"/>
          <w:iCs/>
          <w:sz w:val="28"/>
          <w:szCs w:val="28"/>
          <w:lang w:val="uk-UA"/>
        </w:rPr>
        <w:t>;</w:t>
      </w:r>
    </w:p>
    <w:p w:rsidR="008622F9" w:rsidRPr="005B52AB" w:rsidRDefault="002537D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к</w:t>
      </w:r>
      <w:r w:rsidR="008622F9" w:rsidRPr="005B52AB">
        <w:rPr>
          <w:rFonts w:ascii="Times New Roman" w:eastAsia="Times New Roman" w:hAnsi="Times New Roman" w:cs="Times New Roman"/>
          <w:iCs/>
          <w:sz w:val="28"/>
          <w:szCs w:val="28"/>
          <w:lang w:val="uk-UA"/>
        </w:rPr>
        <w:t>літинному</w:t>
      </w:r>
      <w:r w:rsidR="0081400A" w:rsidRPr="005B52AB">
        <w:rPr>
          <w:rFonts w:ascii="Times New Roman" w:eastAsia="Times New Roman" w:hAnsi="Times New Roman" w:cs="Times New Roman"/>
          <w:iCs/>
          <w:sz w:val="28"/>
          <w:szCs w:val="28"/>
          <w:lang w:val="uk-UA"/>
        </w:rPr>
        <w:t>;</w:t>
      </w:r>
    </w:p>
    <w:p w:rsidR="008622F9" w:rsidRPr="005B52AB" w:rsidRDefault="002537D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т</w:t>
      </w:r>
      <w:r w:rsidR="008622F9" w:rsidRPr="005B52AB">
        <w:rPr>
          <w:rFonts w:ascii="Times New Roman" w:eastAsia="Times New Roman" w:hAnsi="Times New Roman" w:cs="Times New Roman"/>
          <w:iCs/>
          <w:sz w:val="28"/>
          <w:szCs w:val="28"/>
          <w:lang w:val="uk-UA"/>
        </w:rPr>
        <w:t>канин</w:t>
      </w:r>
      <w:r w:rsidR="0081400A" w:rsidRPr="005B52AB">
        <w:rPr>
          <w:rFonts w:ascii="Times New Roman" w:eastAsia="Times New Roman" w:hAnsi="Times New Roman" w:cs="Times New Roman"/>
          <w:iCs/>
          <w:sz w:val="28"/>
          <w:szCs w:val="28"/>
          <w:lang w:val="uk-UA"/>
        </w:rPr>
        <w:t>ному;</w:t>
      </w:r>
    </w:p>
    <w:p w:rsidR="008622F9" w:rsidRPr="005B52AB" w:rsidRDefault="0081400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о</w:t>
      </w:r>
      <w:r w:rsidR="008622F9" w:rsidRPr="005B52AB">
        <w:rPr>
          <w:rFonts w:ascii="Times New Roman" w:eastAsia="Times New Roman" w:hAnsi="Times New Roman" w:cs="Times New Roman"/>
          <w:iCs/>
          <w:sz w:val="28"/>
          <w:szCs w:val="28"/>
          <w:lang w:val="uk-UA"/>
        </w:rPr>
        <w:t>рганізменому</w:t>
      </w:r>
      <w:r w:rsidRPr="005B52AB">
        <w:rPr>
          <w:rFonts w:ascii="Times New Roman" w:eastAsia="Times New Roman" w:hAnsi="Times New Roman" w:cs="Times New Roman"/>
          <w:iCs/>
          <w:sz w:val="28"/>
          <w:szCs w:val="28"/>
          <w:lang w:val="uk-UA"/>
        </w:rPr>
        <w:t>.</w:t>
      </w:r>
    </w:p>
    <w:p w:rsidR="00E51524" w:rsidRPr="005B52AB" w:rsidRDefault="00E51524" w:rsidP="005B52AB">
      <w:pPr>
        <w:spacing w:after="0" w:line="360" w:lineRule="auto"/>
        <w:jc w:val="both"/>
        <w:rPr>
          <w:rFonts w:ascii="Times New Roman" w:eastAsia="Times New Roman" w:hAnsi="Times New Roman" w:cs="Times New Roman"/>
          <w:iCs/>
          <w:sz w:val="28"/>
          <w:szCs w:val="28"/>
          <w:lang w:val="uk-UA"/>
        </w:rPr>
      </w:pPr>
    </w:p>
    <w:p w:rsidR="008622F9" w:rsidRPr="005B52AB" w:rsidRDefault="0010037A"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lastRenderedPageBreak/>
        <w:t>110.</w:t>
      </w:r>
      <w:r w:rsidR="008622F9" w:rsidRPr="005B52AB">
        <w:rPr>
          <w:rFonts w:ascii="Times New Roman" w:eastAsia="Times New Roman" w:hAnsi="Times New Roman" w:cs="Times New Roman"/>
          <w:b/>
          <w:iCs/>
          <w:sz w:val="28"/>
          <w:szCs w:val="28"/>
          <w:lang w:val="uk-UA"/>
        </w:rPr>
        <w:t xml:space="preserve"> </w:t>
      </w:r>
      <w:r w:rsidR="00E51524" w:rsidRPr="005B52AB">
        <w:rPr>
          <w:rFonts w:ascii="Times New Roman" w:eastAsia="Times New Roman" w:hAnsi="Times New Roman" w:cs="Times New Roman"/>
          <w:b/>
          <w:iCs/>
          <w:sz w:val="28"/>
          <w:szCs w:val="28"/>
          <w:lang w:val="uk-UA"/>
        </w:rPr>
        <w:t>П</w:t>
      </w:r>
      <w:r w:rsidR="008622F9" w:rsidRPr="005B52AB">
        <w:rPr>
          <w:rFonts w:ascii="Times New Roman" w:eastAsia="Times New Roman" w:hAnsi="Times New Roman" w:cs="Times New Roman"/>
          <w:b/>
          <w:iCs/>
          <w:sz w:val="28"/>
          <w:szCs w:val="28"/>
          <w:lang w:val="uk-UA"/>
        </w:rPr>
        <w:t xml:space="preserve">ід час огляду дитини педіатр відмітив відставання у фізичному і розумовому розвитку. У сечі різко </w:t>
      </w:r>
      <w:r w:rsidR="00A70204" w:rsidRPr="005B52AB">
        <w:rPr>
          <w:rFonts w:ascii="Times New Roman" w:eastAsia="Times New Roman" w:hAnsi="Times New Roman" w:cs="Times New Roman"/>
          <w:b/>
          <w:iCs/>
          <w:sz w:val="28"/>
          <w:szCs w:val="28"/>
          <w:lang w:val="uk-UA"/>
        </w:rPr>
        <w:t>підвищений вміст кетокислоти, яка дає якісну кольорову реакцію з хлорним залізом. Яке порушення обміну речовин було виявлено?</w:t>
      </w:r>
    </w:p>
    <w:p w:rsidR="00A70204" w:rsidRPr="005B52AB" w:rsidRDefault="00362A3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ц</w:t>
      </w:r>
      <w:r w:rsidR="00A70204" w:rsidRPr="005B52AB">
        <w:rPr>
          <w:rFonts w:ascii="Times New Roman" w:eastAsia="Times New Roman" w:hAnsi="Times New Roman" w:cs="Times New Roman"/>
          <w:iCs/>
          <w:sz w:val="28"/>
          <w:szCs w:val="28"/>
          <w:lang w:val="uk-UA"/>
        </w:rPr>
        <w:t>истинурія</w:t>
      </w:r>
      <w:r w:rsidR="0010037A" w:rsidRPr="005B52AB">
        <w:rPr>
          <w:rFonts w:ascii="Times New Roman" w:eastAsia="Times New Roman" w:hAnsi="Times New Roman" w:cs="Times New Roman"/>
          <w:iCs/>
          <w:sz w:val="28"/>
          <w:szCs w:val="28"/>
          <w:lang w:val="uk-UA"/>
        </w:rPr>
        <w:t>;</w:t>
      </w:r>
    </w:p>
    <w:p w:rsidR="00A70204" w:rsidRPr="005B52AB" w:rsidRDefault="00362A3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т</w:t>
      </w:r>
      <w:r w:rsidR="00A70204" w:rsidRPr="005B52AB">
        <w:rPr>
          <w:rFonts w:ascii="Times New Roman" w:eastAsia="Times New Roman" w:hAnsi="Times New Roman" w:cs="Times New Roman"/>
          <w:iCs/>
          <w:sz w:val="28"/>
          <w:szCs w:val="28"/>
          <w:lang w:val="uk-UA"/>
        </w:rPr>
        <w:t>ирозинемія</w:t>
      </w:r>
      <w:r w:rsidR="0010037A" w:rsidRPr="005B52AB">
        <w:rPr>
          <w:rFonts w:ascii="Times New Roman" w:eastAsia="Times New Roman" w:hAnsi="Times New Roman" w:cs="Times New Roman"/>
          <w:iCs/>
          <w:sz w:val="28"/>
          <w:szCs w:val="28"/>
          <w:lang w:val="uk-UA"/>
        </w:rPr>
        <w:t>;</w:t>
      </w:r>
    </w:p>
    <w:p w:rsidR="006E5A38" w:rsidRPr="005B52AB" w:rsidRDefault="00362A32" w:rsidP="005B52AB">
      <w:pPr>
        <w:spacing w:after="0" w:line="360" w:lineRule="auto"/>
        <w:jc w:val="both"/>
        <w:rPr>
          <w:rFonts w:ascii="Times New Roman" w:eastAsia="Times New Roman" w:hAnsi="Times New Roman" w:cs="Times New Roman"/>
          <w:i/>
          <w:iCs/>
          <w:sz w:val="28"/>
          <w:szCs w:val="28"/>
          <w:lang w:val="uk-UA"/>
        </w:rPr>
      </w:pPr>
      <w:r w:rsidRPr="005B52AB">
        <w:rPr>
          <w:rFonts w:ascii="Times New Roman" w:eastAsia="Times New Roman" w:hAnsi="Times New Roman" w:cs="Times New Roman"/>
          <w:iCs/>
          <w:sz w:val="28"/>
          <w:szCs w:val="28"/>
          <w:lang w:val="uk-UA"/>
        </w:rPr>
        <w:t xml:space="preserve">В </w:t>
      </w:r>
      <w:r w:rsidRPr="005B52AB">
        <w:rPr>
          <w:rFonts w:ascii="Times New Roman" w:eastAsia="Times New Roman" w:hAnsi="Times New Roman" w:cs="Times New Roman"/>
          <w:i/>
          <w:iCs/>
          <w:sz w:val="28"/>
          <w:szCs w:val="28"/>
          <w:lang w:val="uk-UA"/>
        </w:rPr>
        <w:t>ф</w:t>
      </w:r>
      <w:r w:rsidR="006E5A38" w:rsidRPr="005B52AB">
        <w:rPr>
          <w:rFonts w:ascii="Times New Roman" w:eastAsia="Times New Roman" w:hAnsi="Times New Roman" w:cs="Times New Roman"/>
          <w:i/>
          <w:iCs/>
          <w:sz w:val="28"/>
          <w:szCs w:val="28"/>
          <w:lang w:val="uk-UA"/>
        </w:rPr>
        <w:t>енілкетонурія</w:t>
      </w:r>
      <w:r w:rsidR="0010037A" w:rsidRPr="005B52AB">
        <w:rPr>
          <w:rFonts w:ascii="Times New Roman" w:eastAsia="Times New Roman" w:hAnsi="Times New Roman" w:cs="Times New Roman"/>
          <w:iCs/>
          <w:sz w:val="28"/>
          <w:szCs w:val="28"/>
          <w:lang w:val="uk-UA"/>
        </w:rPr>
        <w:t>;</w:t>
      </w:r>
    </w:p>
    <w:p w:rsidR="006E5A38" w:rsidRPr="005B52AB" w:rsidRDefault="00362A3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10037A" w:rsidRPr="005B52AB">
        <w:rPr>
          <w:rFonts w:ascii="Times New Roman" w:eastAsia="Times New Roman" w:hAnsi="Times New Roman" w:cs="Times New Roman"/>
          <w:iCs/>
          <w:sz w:val="28"/>
          <w:szCs w:val="28"/>
          <w:lang w:val="uk-UA"/>
        </w:rPr>
        <w:t>а</w:t>
      </w:r>
      <w:r w:rsidR="006E5A38" w:rsidRPr="005B52AB">
        <w:rPr>
          <w:rFonts w:ascii="Times New Roman" w:eastAsia="Times New Roman" w:hAnsi="Times New Roman" w:cs="Times New Roman"/>
          <w:iCs/>
          <w:sz w:val="28"/>
          <w:szCs w:val="28"/>
          <w:lang w:val="uk-UA"/>
        </w:rPr>
        <w:t>лкаптонурія</w:t>
      </w:r>
      <w:r w:rsidR="0010037A" w:rsidRPr="005B52AB">
        <w:rPr>
          <w:rFonts w:ascii="Times New Roman" w:eastAsia="Times New Roman" w:hAnsi="Times New Roman" w:cs="Times New Roman"/>
          <w:iCs/>
          <w:sz w:val="28"/>
          <w:szCs w:val="28"/>
          <w:lang w:val="uk-UA"/>
        </w:rPr>
        <w:t>;</w:t>
      </w:r>
    </w:p>
    <w:p w:rsidR="006E5A38" w:rsidRPr="005B52AB" w:rsidRDefault="00362A3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w:t>
      </w:r>
      <w:r w:rsidR="0010037A" w:rsidRPr="005B52AB">
        <w:rPr>
          <w:rFonts w:ascii="Times New Roman" w:eastAsia="Times New Roman" w:hAnsi="Times New Roman" w:cs="Times New Roman"/>
          <w:iCs/>
          <w:sz w:val="28"/>
          <w:szCs w:val="28"/>
          <w:lang w:val="uk-UA"/>
        </w:rPr>
        <w:t>а</w:t>
      </w:r>
      <w:r w:rsidR="006E5A38" w:rsidRPr="005B52AB">
        <w:rPr>
          <w:rFonts w:ascii="Times New Roman" w:eastAsia="Times New Roman" w:hAnsi="Times New Roman" w:cs="Times New Roman"/>
          <w:iCs/>
          <w:sz w:val="28"/>
          <w:szCs w:val="28"/>
          <w:lang w:val="uk-UA"/>
        </w:rPr>
        <w:t>льбінізм</w:t>
      </w:r>
      <w:r w:rsidR="0010037A" w:rsidRPr="005B52AB">
        <w:rPr>
          <w:rFonts w:ascii="Times New Roman" w:eastAsia="Times New Roman" w:hAnsi="Times New Roman" w:cs="Times New Roman"/>
          <w:iCs/>
          <w:sz w:val="28"/>
          <w:szCs w:val="28"/>
          <w:lang w:val="uk-UA"/>
        </w:rPr>
        <w:t>.</w:t>
      </w:r>
    </w:p>
    <w:p w:rsidR="00E51524" w:rsidRPr="005B52AB" w:rsidRDefault="00E51524" w:rsidP="005B52AB">
      <w:pPr>
        <w:spacing w:after="0" w:line="360" w:lineRule="auto"/>
        <w:jc w:val="both"/>
        <w:rPr>
          <w:rFonts w:ascii="Times New Roman" w:eastAsia="Times New Roman" w:hAnsi="Times New Roman" w:cs="Times New Roman"/>
          <w:iCs/>
          <w:sz w:val="28"/>
          <w:szCs w:val="28"/>
          <w:lang w:val="uk-UA"/>
        </w:rPr>
      </w:pPr>
    </w:p>
    <w:p w:rsidR="006E5A38" w:rsidRPr="005B52AB" w:rsidRDefault="000902F2"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111.</w:t>
      </w:r>
      <w:r w:rsidR="006E5A38" w:rsidRPr="005B52AB">
        <w:rPr>
          <w:rFonts w:ascii="Times New Roman" w:eastAsia="Times New Roman" w:hAnsi="Times New Roman" w:cs="Times New Roman"/>
          <w:b/>
          <w:iCs/>
          <w:sz w:val="28"/>
          <w:szCs w:val="28"/>
          <w:lang w:val="uk-UA"/>
        </w:rPr>
        <w:t xml:space="preserve"> Хвора 18</w:t>
      </w:r>
      <w:r w:rsidRPr="005B52AB">
        <w:rPr>
          <w:rFonts w:ascii="Times New Roman" w:eastAsia="Times New Roman" w:hAnsi="Times New Roman" w:cs="Times New Roman"/>
          <w:b/>
          <w:iCs/>
          <w:sz w:val="28"/>
          <w:szCs w:val="28"/>
          <w:lang w:val="uk-UA"/>
        </w:rPr>
        <w:t>-ти</w:t>
      </w:r>
      <w:r w:rsidR="006E5A38" w:rsidRPr="005B52AB">
        <w:rPr>
          <w:rFonts w:ascii="Times New Roman" w:eastAsia="Times New Roman" w:hAnsi="Times New Roman" w:cs="Times New Roman"/>
          <w:b/>
          <w:iCs/>
          <w:sz w:val="28"/>
          <w:szCs w:val="28"/>
          <w:lang w:val="uk-UA"/>
        </w:rPr>
        <w:t xml:space="preserve"> років. </w:t>
      </w:r>
      <w:r w:rsidR="00C75217" w:rsidRPr="005B52AB">
        <w:rPr>
          <w:rFonts w:ascii="Times New Roman" w:eastAsia="Times New Roman" w:hAnsi="Times New Roman" w:cs="Times New Roman"/>
          <w:b/>
          <w:iCs/>
          <w:sz w:val="28"/>
          <w:szCs w:val="28"/>
          <w:lang w:val="uk-UA"/>
        </w:rPr>
        <w:t>Фенотипово</w:t>
      </w:r>
      <w:r w:rsidR="00E11409" w:rsidRPr="005B52AB">
        <w:rPr>
          <w:rFonts w:ascii="Times New Roman" w:eastAsia="Times New Roman" w:hAnsi="Times New Roman" w:cs="Times New Roman"/>
          <w:b/>
          <w:iCs/>
          <w:sz w:val="28"/>
          <w:szCs w:val="28"/>
          <w:lang w:val="uk-UA"/>
        </w:rPr>
        <w:t>:</w:t>
      </w:r>
      <w:r w:rsidR="00C75217" w:rsidRPr="005B52AB">
        <w:rPr>
          <w:rFonts w:ascii="Times New Roman" w:eastAsia="Times New Roman" w:hAnsi="Times New Roman" w:cs="Times New Roman"/>
          <w:b/>
          <w:iCs/>
          <w:sz w:val="28"/>
          <w:szCs w:val="28"/>
          <w:lang w:val="uk-UA"/>
        </w:rPr>
        <w:t xml:space="preserve"> низьк</w:t>
      </w:r>
      <w:r w:rsidR="00E11409" w:rsidRPr="005B52AB">
        <w:rPr>
          <w:rFonts w:ascii="Times New Roman" w:eastAsia="Times New Roman" w:hAnsi="Times New Roman" w:cs="Times New Roman"/>
          <w:b/>
          <w:iCs/>
          <w:sz w:val="28"/>
          <w:szCs w:val="28"/>
          <w:lang w:val="uk-UA"/>
        </w:rPr>
        <w:t>ий</w:t>
      </w:r>
      <w:r w:rsidR="00C75217" w:rsidRPr="005B52AB">
        <w:rPr>
          <w:rFonts w:ascii="Times New Roman" w:eastAsia="Times New Roman" w:hAnsi="Times New Roman" w:cs="Times New Roman"/>
          <w:b/>
          <w:iCs/>
          <w:sz w:val="28"/>
          <w:szCs w:val="28"/>
          <w:lang w:val="uk-UA"/>
        </w:rPr>
        <w:t xml:space="preserve"> </w:t>
      </w:r>
      <w:r w:rsidRPr="005B52AB">
        <w:rPr>
          <w:rFonts w:ascii="Times New Roman" w:eastAsia="Times New Roman" w:hAnsi="Times New Roman" w:cs="Times New Roman"/>
          <w:b/>
          <w:iCs/>
          <w:sz w:val="28"/>
          <w:szCs w:val="28"/>
          <w:lang w:val="uk-UA"/>
        </w:rPr>
        <w:t>з</w:t>
      </w:r>
      <w:r w:rsidR="00C75217" w:rsidRPr="005B52AB">
        <w:rPr>
          <w:rFonts w:ascii="Times New Roman" w:eastAsia="Times New Roman" w:hAnsi="Times New Roman" w:cs="Times New Roman"/>
          <w:b/>
          <w:iCs/>
          <w:sz w:val="28"/>
          <w:szCs w:val="28"/>
          <w:lang w:val="uk-UA"/>
        </w:rPr>
        <w:t>р</w:t>
      </w:r>
      <w:r w:rsidR="00E11409" w:rsidRPr="005B52AB">
        <w:rPr>
          <w:rFonts w:ascii="Times New Roman" w:eastAsia="Times New Roman" w:hAnsi="Times New Roman" w:cs="Times New Roman"/>
          <w:b/>
          <w:iCs/>
          <w:sz w:val="28"/>
          <w:szCs w:val="28"/>
          <w:lang w:val="uk-UA"/>
        </w:rPr>
        <w:t>і</w:t>
      </w:r>
      <w:r w:rsidR="00C75217" w:rsidRPr="005B52AB">
        <w:rPr>
          <w:rFonts w:ascii="Times New Roman" w:eastAsia="Times New Roman" w:hAnsi="Times New Roman" w:cs="Times New Roman"/>
          <w:b/>
          <w:iCs/>
          <w:sz w:val="28"/>
          <w:szCs w:val="28"/>
          <w:lang w:val="uk-UA"/>
        </w:rPr>
        <w:t xml:space="preserve">ст, </w:t>
      </w:r>
      <w:r w:rsidR="00D47D03" w:rsidRPr="005B52AB">
        <w:rPr>
          <w:rFonts w:ascii="Times New Roman" w:eastAsia="Times New Roman" w:hAnsi="Times New Roman" w:cs="Times New Roman"/>
          <w:b/>
          <w:iCs/>
          <w:sz w:val="28"/>
          <w:szCs w:val="28"/>
          <w:lang w:val="uk-UA"/>
        </w:rPr>
        <w:t xml:space="preserve">коротка шия, епікантус, антимонголоїдний </w:t>
      </w:r>
      <w:r w:rsidR="003F40AB" w:rsidRPr="005B52AB">
        <w:rPr>
          <w:rFonts w:ascii="Times New Roman" w:eastAsia="Times New Roman" w:hAnsi="Times New Roman" w:cs="Times New Roman"/>
          <w:b/>
          <w:iCs/>
          <w:sz w:val="28"/>
          <w:szCs w:val="28"/>
          <w:lang w:val="uk-UA"/>
        </w:rPr>
        <w:t>розріз очей. Каріотип 45, Х0</w:t>
      </w:r>
      <w:r w:rsidR="00D47D03" w:rsidRPr="005B52AB">
        <w:rPr>
          <w:rFonts w:ascii="Times New Roman" w:eastAsia="Times New Roman" w:hAnsi="Times New Roman" w:cs="Times New Roman"/>
          <w:b/>
          <w:iCs/>
          <w:sz w:val="28"/>
          <w:szCs w:val="28"/>
          <w:lang w:val="uk-UA"/>
        </w:rPr>
        <w:t>.</w:t>
      </w:r>
      <w:r w:rsidR="003F40AB" w:rsidRPr="005B52AB">
        <w:rPr>
          <w:rFonts w:ascii="Times New Roman" w:eastAsia="Times New Roman" w:hAnsi="Times New Roman" w:cs="Times New Roman"/>
          <w:b/>
          <w:iCs/>
          <w:sz w:val="28"/>
          <w:szCs w:val="28"/>
          <w:lang w:val="uk-UA"/>
        </w:rPr>
        <w:t xml:space="preserve"> Статевий хроматин: Х-хроматин</w:t>
      </w:r>
      <w:r w:rsidR="00E11409" w:rsidRPr="005B52AB">
        <w:rPr>
          <w:rFonts w:ascii="Times New Roman" w:eastAsia="Times New Roman" w:hAnsi="Times New Roman" w:cs="Times New Roman"/>
          <w:b/>
          <w:iCs/>
          <w:sz w:val="28"/>
          <w:szCs w:val="28"/>
          <w:lang w:val="uk-UA"/>
        </w:rPr>
        <w:t xml:space="preserve"> </w:t>
      </w:r>
      <w:r w:rsidR="003F40AB" w:rsidRPr="005B52AB">
        <w:rPr>
          <w:rFonts w:ascii="Times New Roman" w:eastAsia="Times New Roman" w:hAnsi="Times New Roman" w:cs="Times New Roman"/>
          <w:b/>
          <w:iCs/>
          <w:sz w:val="28"/>
          <w:szCs w:val="28"/>
          <w:lang w:val="uk-UA"/>
        </w:rPr>
        <w:t>%. Найбільш вірогідний діагноз:</w:t>
      </w:r>
    </w:p>
    <w:p w:rsidR="003F40AB" w:rsidRPr="005B52AB" w:rsidRDefault="00CF1B5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с</w:t>
      </w:r>
      <w:r w:rsidR="002438EA" w:rsidRPr="005B52AB">
        <w:rPr>
          <w:rFonts w:ascii="Times New Roman" w:eastAsia="Times New Roman" w:hAnsi="Times New Roman" w:cs="Times New Roman"/>
          <w:iCs/>
          <w:sz w:val="28"/>
          <w:szCs w:val="28"/>
          <w:lang w:val="uk-UA"/>
        </w:rPr>
        <w:t>индром Сендберга</w:t>
      </w:r>
      <w:r w:rsidRPr="005B52AB">
        <w:rPr>
          <w:rFonts w:ascii="Times New Roman" w:eastAsia="Times New Roman" w:hAnsi="Times New Roman" w:cs="Times New Roman"/>
          <w:iCs/>
          <w:sz w:val="28"/>
          <w:szCs w:val="28"/>
          <w:lang w:val="uk-UA"/>
        </w:rPr>
        <w:t>;</w:t>
      </w:r>
    </w:p>
    <w:p w:rsidR="002438EA" w:rsidRPr="005B52AB" w:rsidRDefault="00CF1B5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Pr="005B52AB">
        <w:rPr>
          <w:rFonts w:ascii="Times New Roman" w:eastAsia="Times New Roman" w:hAnsi="Times New Roman" w:cs="Times New Roman"/>
          <w:i/>
          <w:iCs/>
          <w:sz w:val="28"/>
          <w:szCs w:val="28"/>
          <w:lang w:val="uk-UA"/>
        </w:rPr>
        <w:t>с</w:t>
      </w:r>
      <w:r w:rsidR="002438EA" w:rsidRPr="005B52AB">
        <w:rPr>
          <w:rFonts w:ascii="Times New Roman" w:eastAsia="Times New Roman" w:hAnsi="Times New Roman" w:cs="Times New Roman"/>
          <w:i/>
          <w:iCs/>
          <w:sz w:val="28"/>
          <w:szCs w:val="28"/>
          <w:lang w:val="uk-UA"/>
        </w:rPr>
        <w:t>индром Шерешевського-Тернера</w:t>
      </w:r>
      <w:r w:rsidRPr="005B52AB">
        <w:rPr>
          <w:rFonts w:ascii="Times New Roman" w:eastAsia="Times New Roman" w:hAnsi="Times New Roman" w:cs="Times New Roman"/>
          <w:iCs/>
          <w:sz w:val="28"/>
          <w:szCs w:val="28"/>
          <w:lang w:val="uk-UA"/>
        </w:rPr>
        <w:t>;</w:t>
      </w:r>
    </w:p>
    <w:p w:rsidR="002438EA" w:rsidRPr="005B52AB" w:rsidRDefault="00CF1B5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с</w:t>
      </w:r>
      <w:r w:rsidR="002438EA" w:rsidRPr="005B52AB">
        <w:rPr>
          <w:rFonts w:ascii="Times New Roman" w:eastAsia="Times New Roman" w:hAnsi="Times New Roman" w:cs="Times New Roman"/>
          <w:iCs/>
          <w:sz w:val="28"/>
          <w:szCs w:val="28"/>
          <w:lang w:val="uk-UA"/>
        </w:rPr>
        <w:t>индром Дауна</w:t>
      </w:r>
      <w:r w:rsidRPr="005B52AB">
        <w:rPr>
          <w:rFonts w:ascii="Times New Roman" w:eastAsia="Times New Roman" w:hAnsi="Times New Roman" w:cs="Times New Roman"/>
          <w:iCs/>
          <w:sz w:val="28"/>
          <w:szCs w:val="28"/>
          <w:lang w:val="uk-UA"/>
        </w:rPr>
        <w:t>;</w:t>
      </w:r>
    </w:p>
    <w:p w:rsidR="002438EA" w:rsidRPr="005B52AB" w:rsidRDefault="00CF1B5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с</w:t>
      </w:r>
      <w:r w:rsidR="002438EA" w:rsidRPr="005B52AB">
        <w:rPr>
          <w:rFonts w:ascii="Times New Roman" w:eastAsia="Times New Roman" w:hAnsi="Times New Roman" w:cs="Times New Roman"/>
          <w:iCs/>
          <w:sz w:val="28"/>
          <w:szCs w:val="28"/>
          <w:lang w:val="uk-UA"/>
        </w:rPr>
        <w:t>индром Клайнфельтера</w:t>
      </w:r>
      <w:r w:rsidRPr="005B52AB">
        <w:rPr>
          <w:rFonts w:ascii="Times New Roman" w:eastAsia="Times New Roman" w:hAnsi="Times New Roman" w:cs="Times New Roman"/>
          <w:iCs/>
          <w:sz w:val="28"/>
          <w:szCs w:val="28"/>
          <w:lang w:val="uk-UA"/>
        </w:rPr>
        <w:t>;</w:t>
      </w:r>
    </w:p>
    <w:p w:rsidR="002438EA" w:rsidRPr="005B52AB" w:rsidRDefault="00CF1B5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справжній </w:t>
      </w:r>
      <w:r w:rsidR="00DC4571" w:rsidRPr="005B52AB">
        <w:rPr>
          <w:rFonts w:ascii="Times New Roman" w:eastAsia="Times New Roman" w:hAnsi="Times New Roman" w:cs="Times New Roman"/>
          <w:iCs/>
          <w:sz w:val="28"/>
          <w:szCs w:val="28"/>
          <w:lang w:val="uk-UA"/>
        </w:rPr>
        <w:t>гермафродитизм.</w:t>
      </w:r>
    </w:p>
    <w:p w:rsidR="00E51524" w:rsidRPr="005B52AB" w:rsidRDefault="00E51524" w:rsidP="005B52AB">
      <w:pPr>
        <w:spacing w:after="0" w:line="360" w:lineRule="auto"/>
        <w:jc w:val="both"/>
        <w:rPr>
          <w:rFonts w:ascii="Times New Roman" w:eastAsia="Times New Roman" w:hAnsi="Times New Roman" w:cs="Times New Roman"/>
          <w:iCs/>
          <w:sz w:val="28"/>
          <w:szCs w:val="28"/>
          <w:lang w:val="uk-UA"/>
        </w:rPr>
      </w:pPr>
    </w:p>
    <w:p w:rsidR="00DC4571" w:rsidRPr="005B52AB" w:rsidRDefault="00CF1B52"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112.</w:t>
      </w:r>
      <w:r w:rsidR="00DC4571" w:rsidRPr="005B52AB">
        <w:rPr>
          <w:rFonts w:ascii="Times New Roman" w:eastAsia="Times New Roman" w:hAnsi="Times New Roman" w:cs="Times New Roman"/>
          <w:b/>
          <w:iCs/>
          <w:sz w:val="28"/>
          <w:szCs w:val="28"/>
          <w:lang w:val="uk-UA"/>
        </w:rPr>
        <w:t xml:space="preserve"> У новонародженої дитини були численні вади розвитку: розщеплення твердого піднебіння, кіста спинного мозку,</w:t>
      </w:r>
      <w:r w:rsidR="008C5407" w:rsidRPr="005B52AB">
        <w:rPr>
          <w:rFonts w:ascii="Times New Roman" w:eastAsia="Times New Roman" w:hAnsi="Times New Roman" w:cs="Times New Roman"/>
          <w:b/>
          <w:iCs/>
          <w:sz w:val="28"/>
          <w:szCs w:val="28"/>
          <w:lang w:val="uk-UA"/>
        </w:rPr>
        <w:t xml:space="preserve"> неправильне розміщення серця. Мати дитини, працюючи в радіаційній лабораторії і не дотримуючись правил техніки безпеки, піддавалась </w:t>
      </w:r>
      <w:r w:rsidR="00C635B4" w:rsidRPr="005B52AB">
        <w:rPr>
          <w:rFonts w:ascii="Times New Roman" w:eastAsia="Times New Roman" w:hAnsi="Times New Roman" w:cs="Times New Roman"/>
          <w:b/>
          <w:iCs/>
          <w:sz w:val="28"/>
          <w:szCs w:val="28"/>
          <w:lang w:val="uk-UA"/>
        </w:rPr>
        <w:t>корпускулярному іонізуючому опроміненню (мутагенному впливу). З яким видом пренатального порушення розвитку зв</w:t>
      </w:r>
      <w:r w:rsidR="00C635B4" w:rsidRPr="005B52AB">
        <w:rPr>
          <w:rFonts w:ascii="Times New Roman" w:eastAsia="Times New Roman" w:hAnsi="Times New Roman" w:cs="Times New Roman"/>
          <w:b/>
          <w:iCs/>
          <w:sz w:val="28"/>
          <w:szCs w:val="28"/>
        </w:rPr>
        <w:t>’</w:t>
      </w:r>
      <w:r w:rsidR="00C635B4" w:rsidRPr="005B52AB">
        <w:rPr>
          <w:rFonts w:ascii="Times New Roman" w:eastAsia="Times New Roman" w:hAnsi="Times New Roman" w:cs="Times New Roman"/>
          <w:b/>
          <w:iCs/>
          <w:sz w:val="28"/>
          <w:szCs w:val="28"/>
          <w:lang w:val="uk-UA"/>
        </w:rPr>
        <w:t>язані зміни</w:t>
      </w:r>
      <w:r w:rsidR="00BD2108" w:rsidRPr="005B52AB">
        <w:rPr>
          <w:rFonts w:ascii="Times New Roman" w:eastAsia="Times New Roman" w:hAnsi="Times New Roman" w:cs="Times New Roman"/>
          <w:b/>
          <w:iCs/>
          <w:sz w:val="28"/>
          <w:szCs w:val="28"/>
          <w:lang w:val="uk-UA"/>
        </w:rPr>
        <w:t>, які виникли у народженої дитини?</w:t>
      </w:r>
    </w:p>
    <w:p w:rsidR="00E04242" w:rsidRPr="005B52AB" w:rsidRDefault="003A47C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Pr="005B52AB">
        <w:rPr>
          <w:rFonts w:ascii="Times New Roman" w:eastAsia="Times New Roman" w:hAnsi="Times New Roman" w:cs="Times New Roman"/>
          <w:i/>
          <w:iCs/>
          <w:sz w:val="28"/>
          <w:szCs w:val="28"/>
          <w:lang w:val="uk-UA"/>
        </w:rPr>
        <w:t>е</w:t>
      </w:r>
      <w:r w:rsidR="00E04242" w:rsidRPr="005B52AB">
        <w:rPr>
          <w:rFonts w:ascii="Times New Roman" w:eastAsia="Times New Roman" w:hAnsi="Times New Roman" w:cs="Times New Roman"/>
          <w:i/>
          <w:iCs/>
          <w:sz w:val="28"/>
          <w:szCs w:val="28"/>
          <w:lang w:val="uk-UA"/>
        </w:rPr>
        <w:t xml:space="preserve">мбріопатіями – порушеннями </w:t>
      </w:r>
      <w:r w:rsidR="000D110D" w:rsidRPr="005B52AB">
        <w:rPr>
          <w:rFonts w:ascii="Times New Roman" w:eastAsia="Times New Roman" w:hAnsi="Times New Roman" w:cs="Times New Roman"/>
          <w:i/>
          <w:iCs/>
          <w:sz w:val="28"/>
          <w:szCs w:val="28"/>
          <w:lang w:val="uk-UA"/>
        </w:rPr>
        <w:t>ембріогенезу на 2-8 тижнях розвитку</w:t>
      </w:r>
      <w:r w:rsidR="00387600" w:rsidRPr="005B52AB">
        <w:rPr>
          <w:rFonts w:ascii="Times New Roman" w:eastAsia="Times New Roman" w:hAnsi="Times New Roman" w:cs="Times New Roman"/>
          <w:iCs/>
          <w:sz w:val="28"/>
          <w:szCs w:val="28"/>
          <w:lang w:val="uk-UA"/>
        </w:rPr>
        <w:t>;</w:t>
      </w:r>
    </w:p>
    <w:p w:rsidR="000D110D" w:rsidRPr="005B52AB" w:rsidRDefault="0038760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б</w:t>
      </w:r>
      <w:r w:rsidR="000D110D" w:rsidRPr="005B52AB">
        <w:rPr>
          <w:rFonts w:ascii="Times New Roman" w:eastAsia="Times New Roman" w:hAnsi="Times New Roman" w:cs="Times New Roman"/>
          <w:iCs/>
          <w:sz w:val="28"/>
          <w:szCs w:val="28"/>
          <w:lang w:val="uk-UA"/>
        </w:rPr>
        <w:t>ластопатіями – порушеннями на стадії бластули</w:t>
      </w:r>
      <w:r w:rsidRPr="005B52AB">
        <w:rPr>
          <w:rFonts w:ascii="Times New Roman" w:eastAsia="Times New Roman" w:hAnsi="Times New Roman" w:cs="Times New Roman"/>
          <w:iCs/>
          <w:sz w:val="28"/>
          <w:szCs w:val="28"/>
          <w:lang w:val="uk-UA"/>
        </w:rPr>
        <w:t>;</w:t>
      </w:r>
    </w:p>
    <w:p w:rsidR="00897F7F" w:rsidRPr="005B52AB" w:rsidRDefault="0038760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г</w:t>
      </w:r>
      <w:r w:rsidR="00897F7F" w:rsidRPr="005B52AB">
        <w:rPr>
          <w:rFonts w:ascii="Times New Roman" w:eastAsia="Times New Roman" w:hAnsi="Times New Roman" w:cs="Times New Roman"/>
          <w:iCs/>
          <w:sz w:val="28"/>
          <w:szCs w:val="28"/>
          <w:lang w:val="uk-UA"/>
        </w:rPr>
        <w:t>аметопатіями – порушеннями на стадії зиготи</w:t>
      </w:r>
      <w:r w:rsidRPr="005B52AB">
        <w:rPr>
          <w:rFonts w:ascii="Times New Roman" w:eastAsia="Times New Roman" w:hAnsi="Times New Roman" w:cs="Times New Roman"/>
          <w:iCs/>
          <w:sz w:val="28"/>
          <w:szCs w:val="28"/>
          <w:lang w:val="uk-UA"/>
        </w:rPr>
        <w:t>;</w:t>
      </w:r>
    </w:p>
    <w:p w:rsidR="00897F7F" w:rsidRPr="005B52AB" w:rsidRDefault="0038760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ф</w:t>
      </w:r>
      <w:r w:rsidR="00897F7F" w:rsidRPr="005B52AB">
        <w:rPr>
          <w:rFonts w:ascii="Times New Roman" w:eastAsia="Times New Roman" w:hAnsi="Times New Roman" w:cs="Times New Roman"/>
          <w:iCs/>
          <w:sz w:val="28"/>
          <w:szCs w:val="28"/>
          <w:lang w:val="uk-UA"/>
        </w:rPr>
        <w:t xml:space="preserve">енопатіями – порушеннями після </w:t>
      </w:r>
      <w:r w:rsidR="0053221A" w:rsidRPr="005B52AB">
        <w:rPr>
          <w:rFonts w:ascii="Times New Roman" w:eastAsia="Times New Roman" w:hAnsi="Times New Roman" w:cs="Times New Roman"/>
          <w:iCs/>
          <w:sz w:val="28"/>
          <w:szCs w:val="28"/>
          <w:lang w:val="uk-UA"/>
        </w:rPr>
        <w:t>10</w:t>
      </w:r>
      <w:r w:rsidRPr="005B52AB">
        <w:rPr>
          <w:rFonts w:ascii="Times New Roman" w:eastAsia="Times New Roman" w:hAnsi="Times New Roman" w:cs="Times New Roman"/>
          <w:iCs/>
          <w:sz w:val="28"/>
          <w:szCs w:val="28"/>
          <w:lang w:val="uk-UA"/>
        </w:rPr>
        <w:t>-ти</w:t>
      </w:r>
      <w:r w:rsidR="0053221A" w:rsidRPr="005B52AB">
        <w:rPr>
          <w:rFonts w:ascii="Times New Roman" w:eastAsia="Times New Roman" w:hAnsi="Times New Roman" w:cs="Times New Roman"/>
          <w:iCs/>
          <w:sz w:val="28"/>
          <w:szCs w:val="28"/>
          <w:lang w:val="uk-UA"/>
        </w:rPr>
        <w:t xml:space="preserve"> тижнів розвитку</w:t>
      </w:r>
      <w:r w:rsidR="00A26C9C" w:rsidRPr="005B52AB">
        <w:rPr>
          <w:rFonts w:ascii="Times New Roman" w:eastAsia="Times New Roman" w:hAnsi="Times New Roman" w:cs="Times New Roman"/>
          <w:iCs/>
          <w:sz w:val="28"/>
          <w:szCs w:val="28"/>
          <w:lang w:val="uk-UA"/>
        </w:rPr>
        <w:t>;</w:t>
      </w:r>
    </w:p>
    <w:p w:rsidR="00A26C9C" w:rsidRPr="005B52AB" w:rsidRDefault="00A26C9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переношенням вагітності.</w:t>
      </w:r>
    </w:p>
    <w:p w:rsidR="00A26C9C" w:rsidRPr="005B52AB" w:rsidRDefault="00A26C9C" w:rsidP="005B52AB">
      <w:pPr>
        <w:spacing w:after="0" w:line="360" w:lineRule="auto"/>
        <w:jc w:val="both"/>
        <w:rPr>
          <w:rFonts w:ascii="Times New Roman" w:eastAsia="Times New Roman" w:hAnsi="Times New Roman" w:cs="Times New Roman"/>
          <w:iCs/>
          <w:sz w:val="28"/>
          <w:szCs w:val="28"/>
          <w:lang w:val="uk-UA"/>
        </w:rPr>
      </w:pPr>
    </w:p>
    <w:p w:rsidR="002843E1" w:rsidRPr="005B52AB" w:rsidRDefault="00673CF5"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 xml:space="preserve">113. </w:t>
      </w:r>
      <w:r w:rsidR="00AD4271" w:rsidRPr="005B52AB">
        <w:rPr>
          <w:rFonts w:ascii="Times New Roman" w:eastAsia="Times New Roman" w:hAnsi="Times New Roman" w:cs="Times New Roman"/>
          <w:b/>
          <w:iCs/>
          <w:sz w:val="28"/>
          <w:szCs w:val="28"/>
          <w:lang w:val="uk-UA"/>
        </w:rPr>
        <w:t>У пацієнта з нормальним каріотипом виявлені аномалії пальців (арахнодактилія)</w:t>
      </w:r>
      <w:r w:rsidRPr="005B52AB">
        <w:rPr>
          <w:rFonts w:ascii="Times New Roman" w:eastAsia="Times New Roman" w:hAnsi="Times New Roman" w:cs="Times New Roman"/>
          <w:b/>
          <w:iCs/>
          <w:sz w:val="28"/>
          <w:szCs w:val="28"/>
          <w:lang w:val="uk-UA"/>
        </w:rPr>
        <w:t>, скелету</w:t>
      </w:r>
      <w:r w:rsidR="00814F21" w:rsidRPr="005B52AB">
        <w:rPr>
          <w:rFonts w:ascii="Times New Roman" w:eastAsia="Times New Roman" w:hAnsi="Times New Roman" w:cs="Times New Roman"/>
          <w:b/>
          <w:iCs/>
          <w:sz w:val="28"/>
          <w:szCs w:val="28"/>
          <w:lang w:val="uk-UA"/>
        </w:rPr>
        <w:t>, серцево-судинної системи</w:t>
      </w:r>
      <w:r w:rsidR="00751C8A" w:rsidRPr="005B52AB">
        <w:rPr>
          <w:rFonts w:ascii="Times New Roman" w:eastAsia="Times New Roman" w:hAnsi="Times New Roman" w:cs="Times New Roman"/>
          <w:b/>
          <w:iCs/>
          <w:sz w:val="28"/>
          <w:szCs w:val="28"/>
          <w:lang w:val="uk-UA"/>
        </w:rPr>
        <w:t>, порушення розвитку сполучної тканини, дефект кришталика ока. Який попередній діагноз можна встановити хворому?</w:t>
      </w:r>
    </w:p>
    <w:p w:rsidR="002843E1" w:rsidRPr="005B52AB" w:rsidRDefault="00673CF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с</w:t>
      </w:r>
      <w:r w:rsidR="002843E1" w:rsidRPr="005B52AB">
        <w:rPr>
          <w:rFonts w:ascii="Times New Roman" w:eastAsia="Times New Roman" w:hAnsi="Times New Roman" w:cs="Times New Roman"/>
          <w:iCs/>
          <w:sz w:val="28"/>
          <w:szCs w:val="28"/>
          <w:lang w:val="uk-UA"/>
        </w:rPr>
        <w:t>индром Дауна</w:t>
      </w:r>
      <w:r w:rsidRPr="005B52AB">
        <w:rPr>
          <w:rFonts w:ascii="Times New Roman" w:eastAsia="Times New Roman" w:hAnsi="Times New Roman" w:cs="Times New Roman"/>
          <w:iCs/>
          <w:sz w:val="28"/>
          <w:szCs w:val="28"/>
          <w:lang w:val="uk-UA"/>
        </w:rPr>
        <w:t>;</w:t>
      </w:r>
    </w:p>
    <w:p w:rsidR="002843E1" w:rsidRPr="005B52AB" w:rsidRDefault="00673CF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Pr="005B52AB">
        <w:rPr>
          <w:rFonts w:ascii="Times New Roman" w:eastAsia="Times New Roman" w:hAnsi="Times New Roman" w:cs="Times New Roman"/>
          <w:i/>
          <w:iCs/>
          <w:sz w:val="28"/>
          <w:szCs w:val="28"/>
          <w:lang w:val="uk-UA"/>
        </w:rPr>
        <w:t>с</w:t>
      </w:r>
      <w:r w:rsidR="002843E1" w:rsidRPr="005B52AB">
        <w:rPr>
          <w:rFonts w:ascii="Times New Roman" w:eastAsia="Times New Roman" w:hAnsi="Times New Roman" w:cs="Times New Roman"/>
          <w:i/>
          <w:iCs/>
          <w:sz w:val="28"/>
          <w:szCs w:val="28"/>
          <w:lang w:val="uk-UA"/>
        </w:rPr>
        <w:t>индром Марфана</w:t>
      </w:r>
      <w:r w:rsidRPr="005B52AB">
        <w:rPr>
          <w:rFonts w:ascii="Times New Roman" w:eastAsia="Times New Roman" w:hAnsi="Times New Roman" w:cs="Times New Roman"/>
          <w:i/>
          <w:iCs/>
          <w:sz w:val="28"/>
          <w:szCs w:val="28"/>
          <w:lang w:val="uk-UA"/>
        </w:rPr>
        <w:t>;</w:t>
      </w:r>
    </w:p>
    <w:p w:rsidR="002843E1" w:rsidRPr="005B52AB" w:rsidRDefault="00673CF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с</w:t>
      </w:r>
      <w:r w:rsidR="002843E1" w:rsidRPr="005B52AB">
        <w:rPr>
          <w:rFonts w:ascii="Times New Roman" w:eastAsia="Times New Roman" w:hAnsi="Times New Roman" w:cs="Times New Roman"/>
          <w:iCs/>
          <w:sz w:val="28"/>
          <w:szCs w:val="28"/>
          <w:lang w:val="uk-UA"/>
        </w:rPr>
        <w:t>индром Шерешевського –Тернера</w:t>
      </w:r>
      <w:r w:rsidRPr="005B52AB">
        <w:rPr>
          <w:rFonts w:ascii="Times New Roman" w:eastAsia="Times New Roman" w:hAnsi="Times New Roman" w:cs="Times New Roman"/>
          <w:iCs/>
          <w:sz w:val="28"/>
          <w:szCs w:val="28"/>
          <w:lang w:val="uk-UA"/>
        </w:rPr>
        <w:t>;</w:t>
      </w:r>
    </w:p>
    <w:p w:rsidR="002843E1" w:rsidRPr="005B52AB" w:rsidRDefault="00673CF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с</w:t>
      </w:r>
      <w:r w:rsidR="002843E1" w:rsidRPr="005B52AB">
        <w:rPr>
          <w:rFonts w:ascii="Times New Roman" w:eastAsia="Times New Roman" w:hAnsi="Times New Roman" w:cs="Times New Roman"/>
          <w:iCs/>
          <w:sz w:val="28"/>
          <w:szCs w:val="28"/>
          <w:lang w:val="uk-UA"/>
        </w:rPr>
        <w:t>индром Патау</w:t>
      </w:r>
      <w:r w:rsidRPr="005B52AB">
        <w:rPr>
          <w:rFonts w:ascii="Times New Roman" w:eastAsia="Times New Roman" w:hAnsi="Times New Roman" w:cs="Times New Roman"/>
          <w:iCs/>
          <w:sz w:val="28"/>
          <w:szCs w:val="28"/>
          <w:lang w:val="uk-UA"/>
        </w:rPr>
        <w:t>;</w:t>
      </w:r>
    </w:p>
    <w:p w:rsidR="002843E1" w:rsidRPr="005B52AB" w:rsidRDefault="00673CF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с</w:t>
      </w:r>
      <w:r w:rsidR="002843E1" w:rsidRPr="005B52AB">
        <w:rPr>
          <w:rFonts w:ascii="Times New Roman" w:eastAsia="Times New Roman" w:hAnsi="Times New Roman" w:cs="Times New Roman"/>
          <w:iCs/>
          <w:sz w:val="28"/>
          <w:szCs w:val="28"/>
          <w:lang w:val="uk-UA"/>
        </w:rPr>
        <w:t>индром Едвардса</w:t>
      </w:r>
      <w:r w:rsidR="00FD3ACC" w:rsidRPr="005B52AB">
        <w:rPr>
          <w:rFonts w:ascii="Times New Roman" w:eastAsia="Times New Roman" w:hAnsi="Times New Roman" w:cs="Times New Roman"/>
          <w:iCs/>
          <w:sz w:val="28"/>
          <w:szCs w:val="28"/>
          <w:lang w:val="uk-UA"/>
        </w:rPr>
        <w:t>.</w:t>
      </w:r>
    </w:p>
    <w:p w:rsidR="00732B25" w:rsidRPr="005B52AB" w:rsidRDefault="00732B25" w:rsidP="005B52AB">
      <w:pPr>
        <w:spacing w:after="0" w:line="360" w:lineRule="auto"/>
        <w:jc w:val="both"/>
        <w:rPr>
          <w:rFonts w:ascii="Times New Roman" w:eastAsia="Times New Roman" w:hAnsi="Times New Roman" w:cs="Times New Roman"/>
          <w:iCs/>
          <w:sz w:val="28"/>
          <w:szCs w:val="28"/>
          <w:lang w:val="uk-UA"/>
        </w:rPr>
      </w:pPr>
    </w:p>
    <w:p w:rsidR="00241FCE" w:rsidRPr="005B52AB" w:rsidRDefault="00FD3ACC"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 xml:space="preserve">114. </w:t>
      </w:r>
      <w:r w:rsidR="00710A63" w:rsidRPr="005B52AB">
        <w:rPr>
          <w:rFonts w:ascii="Times New Roman" w:eastAsia="Times New Roman" w:hAnsi="Times New Roman" w:cs="Times New Roman"/>
          <w:b/>
          <w:iCs/>
          <w:sz w:val="28"/>
          <w:szCs w:val="28"/>
          <w:lang w:val="uk-UA"/>
        </w:rPr>
        <w:t>П</w:t>
      </w:r>
      <w:r w:rsidR="005D51C3" w:rsidRPr="005B52AB">
        <w:rPr>
          <w:rFonts w:ascii="Times New Roman" w:eastAsia="Times New Roman" w:hAnsi="Times New Roman" w:cs="Times New Roman"/>
          <w:b/>
          <w:iCs/>
          <w:sz w:val="28"/>
          <w:szCs w:val="28"/>
          <w:lang w:val="uk-UA"/>
        </w:rPr>
        <w:t xml:space="preserve">ершим етапом діагностики хвороб, обумовлених порушенням обміну речовин, є застосування експрес-методів, які </w:t>
      </w:r>
      <w:r w:rsidR="00241FCE" w:rsidRPr="005B52AB">
        <w:rPr>
          <w:rFonts w:ascii="Times New Roman" w:eastAsia="Times New Roman" w:hAnsi="Times New Roman" w:cs="Times New Roman"/>
          <w:b/>
          <w:iCs/>
          <w:sz w:val="28"/>
          <w:szCs w:val="28"/>
          <w:lang w:val="uk-UA"/>
        </w:rPr>
        <w:t>базуються на простих якісних реакціях виявлення продуктів обміну у сечі і крові. На др</w:t>
      </w:r>
      <w:r w:rsidR="009F6071" w:rsidRPr="005B52AB">
        <w:rPr>
          <w:rFonts w:ascii="Times New Roman" w:eastAsia="Times New Roman" w:hAnsi="Times New Roman" w:cs="Times New Roman"/>
          <w:b/>
          <w:iCs/>
          <w:sz w:val="28"/>
          <w:szCs w:val="28"/>
          <w:lang w:val="uk-UA"/>
        </w:rPr>
        <w:t>угому етапі уточнюється діагноз. Для цього використовують точні хроматографічні методи визначення ферментів, амінокислот. Як називається цей метод генетики?</w:t>
      </w:r>
    </w:p>
    <w:p w:rsidR="009F6071" w:rsidRPr="005B52AB" w:rsidRDefault="008E0C8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w:t>
      </w:r>
      <w:r w:rsidR="00FD3ACC" w:rsidRPr="005B52AB">
        <w:rPr>
          <w:rFonts w:ascii="Times New Roman" w:eastAsia="Times New Roman" w:hAnsi="Times New Roman" w:cs="Times New Roman"/>
          <w:iCs/>
          <w:sz w:val="28"/>
          <w:szCs w:val="28"/>
          <w:lang w:val="uk-UA"/>
        </w:rPr>
        <w:t xml:space="preserve"> </w:t>
      </w:r>
      <w:r w:rsidRPr="005B52AB">
        <w:rPr>
          <w:rFonts w:ascii="Times New Roman" w:eastAsia="Times New Roman" w:hAnsi="Times New Roman" w:cs="Times New Roman"/>
          <w:iCs/>
          <w:sz w:val="28"/>
          <w:szCs w:val="28"/>
          <w:lang w:val="uk-UA"/>
        </w:rPr>
        <w:t>близнюковий;</w:t>
      </w:r>
    </w:p>
    <w:p w:rsidR="009F6071" w:rsidRPr="005B52AB" w:rsidRDefault="00FD3AC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8E0C85" w:rsidRPr="005B52AB">
        <w:rPr>
          <w:rFonts w:ascii="Times New Roman" w:eastAsia="Times New Roman" w:hAnsi="Times New Roman" w:cs="Times New Roman"/>
          <w:iCs/>
          <w:sz w:val="28"/>
          <w:szCs w:val="28"/>
          <w:lang w:val="uk-UA"/>
        </w:rPr>
        <w:t>ц</w:t>
      </w:r>
      <w:r w:rsidR="009F6071" w:rsidRPr="005B52AB">
        <w:rPr>
          <w:rFonts w:ascii="Times New Roman" w:eastAsia="Times New Roman" w:hAnsi="Times New Roman" w:cs="Times New Roman"/>
          <w:iCs/>
          <w:sz w:val="28"/>
          <w:szCs w:val="28"/>
          <w:lang w:val="uk-UA"/>
        </w:rPr>
        <w:t>итогенетичний</w:t>
      </w:r>
      <w:r w:rsidR="008E0C85" w:rsidRPr="005B52AB">
        <w:rPr>
          <w:rFonts w:ascii="Times New Roman" w:eastAsia="Times New Roman" w:hAnsi="Times New Roman" w:cs="Times New Roman"/>
          <w:iCs/>
          <w:sz w:val="28"/>
          <w:szCs w:val="28"/>
          <w:lang w:val="uk-UA"/>
        </w:rPr>
        <w:t>;</w:t>
      </w:r>
    </w:p>
    <w:p w:rsidR="009F6071" w:rsidRPr="005B52AB" w:rsidRDefault="00FD3AC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8E0C85" w:rsidRPr="005B52AB">
        <w:rPr>
          <w:rFonts w:ascii="Times New Roman" w:eastAsia="Times New Roman" w:hAnsi="Times New Roman" w:cs="Times New Roman"/>
          <w:iCs/>
          <w:sz w:val="28"/>
          <w:szCs w:val="28"/>
          <w:lang w:val="uk-UA"/>
        </w:rPr>
        <w:t>п</w:t>
      </w:r>
      <w:r w:rsidR="009F6071" w:rsidRPr="005B52AB">
        <w:rPr>
          <w:rFonts w:ascii="Times New Roman" w:eastAsia="Times New Roman" w:hAnsi="Times New Roman" w:cs="Times New Roman"/>
          <w:iCs/>
          <w:sz w:val="28"/>
          <w:szCs w:val="28"/>
          <w:lang w:val="uk-UA"/>
        </w:rPr>
        <w:t>опуляційно-статистичний</w:t>
      </w:r>
      <w:r w:rsidR="008E0C85" w:rsidRPr="005B52AB">
        <w:rPr>
          <w:rFonts w:ascii="Times New Roman" w:eastAsia="Times New Roman" w:hAnsi="Times New Roman" w:cs="Times New Roman"/>
          <w:iCs/>
          <w:sz w:val="28"/>
          <w:szCs w:val="28"/>
          <w:lang w:val="uk-UA"/>
        </w:rPr>
        <w:t>;</w:t>
      </w:r>
    </w:p>
    <w:p w:rsidR="009F6071" w:rsidRPr="005B52AB" w:rsidRDefault="00FD3AC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Pr="005B52AB">
        <w:rPr>
          <w:rFonts w:ascii="Times New Roman" w:eastAsia="Times New Roman" w:hAnsi="Times New Roman" w:cs="Times New Roman"/>
          <w:i/>
          <w:iCs/>
          <w:sz w:val="28"/>
          <w:szCs w:val="28"/>
          <w:lang w:val="uk-UA"/>
        </w:rPr>
        <w:t>б</w:t>
      </w:r>
      <w:r w:rsidR="009F6071" w:rsidRPr="005B52AB">
        <w:rPr>
          <w:rFonts w:ascii="Times New Roman" w:eastAsia="Times New Roman" w:hAnsi="Times New Roman" w:cs="Times New Roman"/>
          <w:i/>
          <w:iCs/>
          <w:sz w:val="28"/>
          <w:szCs w:val="28"/>
          <w:lang w:val="uk-UA"/>
        </w:rPr>
        <w:t>іохімічний</w:t>
      </w:r>
      <w:r w:rsidR="008E0C85" w:rsidRPr="005B52AB">
        <w:rPr>
          <w:rFonts w:ascii="Times New Roman" w:eastAsia="Times New Roman" w:hAnsi="Times New Roman" w:cs="Times New Roman"/>
          <w:iCs/>
          <w:sz w:val="28"/>
          <w:szCs w:val="28"/>
          <w:lang w:val="uk-UA"/>
        </w:rPr>
        <w:t>;</w:t>
      </w:r>
    </w:p>
    <w:p w:rsidR="009F6071" w:rsidRPr="005B52AB" w:rsidRDefault="008E0C8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г</w:t>
      </w:r>
      <w:r w:rsidR="004C0AB3" w:rsidRPr="005B52AB">
        <w:rPr>
          <w:rFonts w:ascii="Times New Roman" w:eastAsia="Times New Roman" w:hAnsi="Times New Roman" w:cs="Times New Roman"/>
          <w:iCs/>
          <w:sz w:val="28"/>
          <w:szCs w:val="28"/>
          <w:lang w:val="uk-UA"/>
        </w:rPr>
        <w:t>ібридизації соматичних клітин</w:t>
      </w:r>
      <w:r w:rsidRPr="005B52AB">
        <w:rPr>
          <w:rFonts w:ascii="Times New Roman" w:eastAsia="Times New Roman" w:hAnsi="Times New Roman" w:cs="Times New Roman"/>
          <w:iCs/>
          <w:sz w:val="28"/>
          <w:szCs w:val="28"/>
          <w:lang w:val="uk-UA"/>
        </w:rPr>
        <w:t>.</w:t>
      </w:r>
    </w:p>
    <w:p w:rsidR="008E0C85" w:rsidRPr="005B52AB" w:rsidRDefault="008E0C85" w:rsidP="005B52AB">
      <w:pPr>
        <w:spacing w:after="0" w:line="360" w:lineRule="auto"/>
        <w:jc w:val="both"/>
        <w:rPr>
          <w:rFonts w:ascii="Times New Roman" w:eastAsia="Times New Roman" w:hAnsi="Times New Roman" w:cs="Times New Roman"/>
          <w:iCs/>
          <w:sz w:val="28"/>
          <w:szCs w:val="28"/>
          <w:lang w:val="uk-UA"/>
        </w:rPr>
      </w:pPr>
    </w:p>
    <w:p w:rsidR="004C0AB3" w:rsidRPr="005B52AB" w:rsidRDefault="00296F6D"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115.</w:t>
      </w:r>
      <w:r w:rsidR="004C0AB3" w:rsidRPr="005B52AB">
        <w:rPr>
          <w:rFonts w:ascii="Times New Roman" w:eastAsia="Times New Roman" w:hAnsi="Times New Roman" w:cs="Times New Roman"/>
          <w:b/>
          <w:iCs/>
          <w:sz w:val="28"/>
          <w:szCs w:val="28"/>
          <w:lang w:val="uk-UA"/>
        </w:rPr>
        <w:t xml:space="preserve"> </w:t>
      </w:r>
      <w:r w:rsidR="000D1C78" w:rsidRPr="005B52AB">
        <w:rPr>
          <w:rFonts w:ascii="Times New Roman" w:eastAsia="Times New Roman" w:hAnsi="Times New Roman" w:cs="Times New Roman"/>
          <w:b/>
          <w:iCs/>
          <w:sz w:val="28"/>
          <w:szCs w:val="28"/>
          <w:lang w:val="uk-UA"/>
        </w:rPr>
        <w:t>В</w:t>
      </w:r>
      <w:r w:rsidR="004C0AB3" w:rsidRPr="005B52AB">
        <w:rPr>
          <w:rFonts w:ascii="Times New Roman" w:eastAsia="Times New Roman" w:hAnsi="Times New Roman" w:cs="Times New Roman"/>
          <w:b/>
          <w:iCs/>
          <w:sz w:val="28"/>
          <w:szCs w:val="28"/>
          <w:lang w:val="uk-UA"/>
        </w:rPr>
        <w:t xml:space="preserve">ідомо, що 0-5% чоловічих соматичних клітин і 60-70% </w:t>
      </w:r>
      <w:r w:rsidR="008D781B" w:rsidRPr="005B52AB">
        <w:rPr>
          <w:rFonts w:ascii="Times New Roman" w:eastAsia="Times New Roman" w:hAnsi="Times New Roman" w:cs="Times New Roman"/>
          <w:b/>
          <w:iCs/>
          <w:sz w:val="28"/>
          <w:szCs w:val="28"/>
          <w:lang w:val="uk-UA"/>
        </w:rPr>
        <w:t xml:space="preserve">жіночих </w:t>
      </w:r>
      <w:r w:rsidR="001E08DA" w:rsidRPr="005B52AB">
        <w:rPr>
          <w:rFonts w:ascii="Times New Roman" w:eastAsia="Times New Roman" w:hAnsi="Times New Roman" w:cs="Times New Roman"/>
          <w:b/>
          <w:iCs/>
          <w:sz w:val="28"/>
          <w:szCs w:val="28"/>
          <w:lang w:val="uk-UA"/>
        </w:rPr>
        <w:t>клі</w:t>
      </w:r>
      <w:r w:rsidR="000D1C78" w:rsidRPr="005B52AB">
        <w:rPr>
          <w:rFonts w:ascii="Times New Roman" w:eastAsia="Times New Roman" w:hAnsi="Times New Roman" w:cs="Times New Roman"/>
          <w:b/>
          <w:iCs/>
          <w:sz w:val="28"/>
          <w:szCs w:val="28"/>
          <w:lang w:val="uk-UA"/>
        </w:rPr>
        <w:t xml:space="preserve">тин </w:t>
      </w:r>
      <w:r w:rsidR="008D781B" w:rsidRPr="005B52AB">
        <w:rPr>
          <w:rFonts w:ascii="Times New Roman" w:eastAsia="Times New Roman" w:hAnsi="Times New Roman" w:cs="Times New Roman"/>
          <w:b/>
          <w:iCs/>
          <w:sz w:val="28"/>
          <w:szCs w:val="28"/>
          <w:lang w:val="uk-UA"/>
        </w:rPr>
        <w:t xml:space="preserve">у нормі </w:t>
      </w:r>
      <w:r w:rsidR="000D1C78" w:rsidRPr="005B52AB">
        <w:rPr>
          <w:rFonts w:ascii="Times New Roman" w:eastAsia="Times New Roman" w:hAnsi="Times New Roman" w:cs="Times New Roman"/>
          <w:b/>
          <w:iCs/>
          <w:sz w:val="28"/>
          <w:szCs w:val="28"/>
          <w:lang w:val="uk-UA"/>
        </w:rPr>
        <w:t xml:space="preserve">містять у своїх </w:t>
      </w:r>
      <w:r w:rsidR="0075767A" w:rsidRPr="005B52AB">
        <w:rPr>
          <w:rFonts w:ascii="Times New Roman" w:eastAsia="Times New Roman" w:hAnsi="Times New Roman" w:cs="Times New Roman"/>
          <w:b/>
          <w:iCs/>
          <w:sz w:val="28"/>
          <w:szCs w:val="28"/>
          <w:lang w:val="uk-UA"/>
        </w:rPr>
        <w:t xml:space="preserve">інтерфазних </w:t>
      </w:r>
      <w:r w:rsidR="000D1C78" w:rsidRPr="005B52AB">
        <w:rPr>
          <w:rFonts w:ascii="Times New Roman" w:eastAsia="Times New Roman" w:hAnsi="Times New Roman" w:cs="Times New Roman"/>
          <w:b/>
          <w:iCs/>
          <w:sz w:val="28"/>
          <w:szCs w:val="28"/>
          <w:lang w:val="uk-UA"/>
        </w:rPr>
        <w:t>ядрах глибки</w:t>
      </w:r>
      <w:r w:rsidR="00420CA0" w:rsidRPr="005B52AB">
        <w:rPr>
          <w:rFonts w:ascii="Times New Roman" w:eastAsia="Times New Roman" w:hAnsi="Times New Roman" w:cs="Times New Roman"/>
          <w:b/>
          <w:iCs/>
          <w:sz w:val="28"/>
          <w:szCs w:val="28"/>
          <w:lang w:val="uk-UA"/>
        </w:rPr>
        <w:t xml:space="preserve"> статевого хроматину</w:t>
      </w:r>
      <w:r w:rsidR="008D781B" w:rsidRPr="005B52AB">
        <w:rPr>
          <w:rFonts w:ascii="Times New Roman" w:eastAsia="Times New Roman" w:hAnsi="Times New Roman" w:cs="Times New Roman"/>
          <w:b/>
          <w:iCs/>
          <w:sz w:val="28"/>
          <w:szCs w:val="28"/>
          <w:lang w:val="uk-UA"/>
        </w:rPr>
        <w:t>. З якою метою у генетичних консультаціях визначають кількість глибок статевого хроматину?</w:t>
      </w:r>
    </w:p>
    <w:p w:rsidR="0075767A" w:rsidRPr="005B52AB" w:rsidRDefault="00296F6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д</w:t>
      </w:r>
      <w:r w:rsidR="0075767A" w:rsidRPr="005B52AB">
        <w:rPr>
          <w:rFonts w:ascii="Times New Roman" w:eastAsia="Times New Roman" w:hAnsi="Times New Roman" w:cs="Times New Roman"/>
          <w:iCs/>
          <w:sz w:val="28"/>
          <w:szCs w:val="28"/>
          <w:lang w:val="uk-UA"/>
        </w:rPr>
        <w:t xml:space="preserve">ля вивчення </w:t>
      </w:r>
      <w:r w:rsidR="00EE7A03" w:rsidRPr="005B52AB">
        <w:rPr>
          <w:rFonts w:ascii="Times New Roman" w:eastAsia="Times New Roman" w:hAnsi="Times New Roman" w:cs="Times New Roman"/>
          <w:iCs/>
          <w:sz w:val="28"/>
          <w:szCs w:val="28"/>
          <w:lang w:val="uk-UA"/>
        </w:rPr>
        <w:t>структури статевої хромосоми Х</w:t>
      </w:r>
      <w:r w:rsidRPr="005B52AB">
        <w:rPr>
          <w:rFonts w:ascii="Times New Roman" w:eastAsia="Times New Roman" w:hAnsi="Times New Roman" w:cs="Times New Roman"/>
          <w:iCs/>
          <w:sz w:val="28"/>
          <w:szCs w:val="28"/>
          <w:lang w:val="uk-UA"/>
        </w:rPr>
        <w:t>;</w:t>
      </w:r>
    </w:p>
    <w:p w:rsidR="00EE7A03" w:rsidRPr="005B52AB" w:rsidRDefault="00296F6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д</w:t>
      </w:r>
      <w:r w:rsidR="00EE7A03" w:rsidRPr="005B52AB">
        <w:rPr>
          <w:rFonts w:ascii="Times New Roman" w:eastAsia="Times New Roman" w:hAnsi="Times New Roman" w:cs="Times New Roman"/>
          <w:iCs/>
          <w:sz w:val="28"/>
          <w:szCs w:val="28"/>
          <w:lang w:val="uk-UA"/>
        </w:rPr>
        <w:t>ля експрес-діагностики статі людини</w:t>
      </w:r>
      <w:r w:rsidRPr="005B52AB">
        <w:rPr>
          <w:rFonts w:ascii="Times New Roman" w:eastAsia="Times New Roman" w:hAnsi="Times New Roman" w:cs="Times New Roman"/>
          <w:iCs/>
          <w:sz w:val="28"/>
          <w:szCs w:val="28"/>
          <w:lang w:val="uk-UA"/>
        </w:rPr>
        <w:t>;</w:t>
      </w:r>
    </w:p>
    <w:p w:rsidR="00EE7A03" w:rsidRPr="005B52AB" w:rsidRDefault="00296F6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д</w:t>
      </w:r>
      <w:r w:rsidR="00EE7A03" w:rsidRPr="005B52AB">
        <w:rPr>
          <w:rFonts w:ascii="Times New Roman" w:eastAsia="Times New Roman" w:hAnsi="Times New Roman" w:cs="Times New Roman"/>
          <w:iCs/>
          <w:sz w:val="28"/>
          <w:szCs w:val="28"/>
          <w:lang w:val="uk-UA"/>
        </w:rPr>
        <w:t xml:space="preserve">ля вивчення структури статевої хромосоми </w:t>
      </w:r>
      <w:r w:rsidR="00342B3D" w:rsidRPr="005B52AB">
        <w:rPr>
          <w:rFonts w:ascii="Times New Roman" w:eastAsia="Times New Roman" w:hAnsi="Times New Roman" w:cs="Times New Roman"/>
          <w:iCs/>
          <w:sz w:val="28"/>
          <w:szCs w:val="28"/>
          <w:lang w:val="en-US"/>
        </w:rPr>
        <w:t>Y</w:t>
      </w:r>
      <w:r w:rsidRPr="005B52AB">
        <w:rPr>
          <w:rFonts w:ascii="Times New Roman" w:eastAsia="Times New Roman" w:hAnsi="Times New Roman" w:cs="Times New Roman"/>
          <w:iCs/>
          <w:sz w:val="28"/>
          <w:szCs w:val="28"/>
          <w:lang w:val="uk-UA"/>
        </w:rPr>
        <w:t>;</w:t>
      </w:r>
    </w:p>
    <w:p w:rsidR="00342B3D" w:rsidRPr="005B52AB" w:rsidRDefault="00296F6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lastRenderedPageBreak/>
        <w:t>Г д</w:t>
      </w:r>
      <w:r w:rsidR="00342B3D" w:rsidRPr="005B52AB">
        <w:rPr>
          <w:rFonts w:ascii="Times New Roman" w:eastAsia="Times New Roman" w:hAnsi="Times New Roman" w:cs="Times New Roman"/>
          <w:iCs/>
          <w:sz w:val="28"/>
          <w:szCs w:val="28"/>
          <w:lang w:val="uk-UA"/>
        </w:rPr>
        <w:t xml:space="preserve">ля вивчення структури </w:t>
      </w:r>
      <w:r w:rsidRPr="005B52AB">
        <w:rPr>
          <w:rFonts w:ascii="Times New Roman" w:eastAsia="Times New Roman" w:hAnsi="Times New Roman" w:cs="Times New Roman"/>
          <w:iCs/>
          <w:sz w:val="28"/>
          <w:szCs w:val="28"/>
          <w:lang w:val="uk-UA"/>
        </w:rPr>
        <w:t>аутосом;</w:t>
      </w:r>
    </w:p>
    <w:p w:rsidR="00342B3D" w:rsidRPr="005B52AB" w:rsidRDefault="00F240B1"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д</w:t>
      </w:r>
      <w:r w:rsidR="00342B3D" w:rsidRPr="005B52AB">
        <w:rPr>
          <w:rFonts w:ascii="Times New Roman" w:eastAsia="Times New Roman" w:hAnsi="Times New Roman" w:cs="Times New Roman"/>
          <w:i/>
          <w:iCs/>
          <w:sz w:val="28"/>
          <w:szCs w:val="28"/>
          <w:lang w:val="uk-UA"/>
        </w:rPr>
        <w:t>ля визначення каріотипу</w:t>
      </w:r>
      <w:r w:rsidR="00F166FF" w:rsidRPr="005B52AB">
        <w:rPr>
          <w:rFonts w:ascii="Times New Roman" w:eastAsia="Times New Roman" w:hAnsi="Times New Roman" w:cs="Times New Roman"/>
          <w:iCs/>
          <w:sz w:val="28"/>
          <w:szCs w:val="28"/>
          <w:lang w:val="uk-UA"/>
        </w:rPr>
        <w:t>.</w:t>
      </w:r>
    </w:p>
    <w:p w:rsidR="00F166FF" w:rsidRPr="005B52AB" w:rsidRDefault="00F166FF" w:rsidP="005B52AB">
      <w:pPr>
        <w:spacing w:after="0" w:line="360" w:lineRule="auto"/>
        <w:jc w:val="both"/>
        <w:rPr>
          <w:rFonts w:ascii="Times New Roman" w:eastAsia="Times New Roman" w:hAnsi="Times New Roman" w:cs="Times New Roman"/>
          <w:iCs/>
          <w:sz w:val="28"/>
          <w:szCs w:val="28"/>
          <w:lang w:val="uk-UA"/>
        </w:rPr>
      </w:pPr>
    </w:p>
    <w:p w:rsidR="00342B3D" w:rsidRPr="005B52AB" w:rsidRDefault="00F166FF"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116.</w:t>
      </w:r>
      <w:r w:rsidR="00342B3D" w:rsidRPr="005B52AB">
        <w:rPr>
          <w:rFonts w:ascii="Times New Roman" w:eastAsia="Times New Roman" w:hAnsi="Times New Roman" w:cs="Times New Roman"/>
          <w:b/>
          <w:iCs/>
          <w:sz w:val="28"/>
          <w:szCs w:val="28"/>
          <w:lang w:val="uk-UA"/>
        </w:rPr>
        <w:t xml:space="preserve"> У новонародженого хлопчика спостерігається деформація мозкового і </w:t>
      </w:r>
      <w:r w:rsidR="00E17B4A" w:rsidRPr="005B52AB">
        <w:rPr>
          <w:rFonts w:ascii="Times New Roman" w:eastAsia="Times New Roman" w:hAnsi="Times New Roman" w:cs="Times New Roman"/>
          <w:b/>
          <w:iCs/>
          <w:sz w:val="28"/>
          <w:szCs w:val="28"/>
          <w:lang w:val="uk-UA"/>
        </w:rPr>
        <w:t xml:space="preserve">лицьового відділів черепа, мікрофтальм, деформація вушної раковини, незрощення </w:t>
      </w:r>
      <w:r w:rsidR="00853B82" w:rsidRPr="005B52AB">
        <w:rPr>
          <w:rFonts w:ascii="Times New Roman" w:eastAsia="Times New Roman" w:hAnsi="Times New Roman" w:cs="Times New Roman"/>
          <w:b/>
          <w:iCs/>
          <w:sz w:val="28"/>
          <w:szCs w:val="28"/>
          <w:lang w:val="uk-UA"/>
        </w:rPr>
        <w:t>піднебіння. Каріотип дитини виявився</w:t>
      </w:r>
      <w:r w:rsidR="00C934B2" w:rsidRPr="005B52AB">
        <w:rPr>
          <w:rFonts w:ascii="Times New Roman" w:eastAsia="Times New Roman" w:hAnsi="Times New Roman" w:cs="Times New Roman"/>
          <w:b/>
          <w:iCs/>
          <w:sz w:val="28"/>
          <w:szCs w:val="28"/>
          <w:lang w:val="uk-UA"/>
        </w:rPr>
        <w:t xml:space="preserve"> 47, Х</w:t>
      </w:r>
      <w:r w:rsidR="00C934B2" w:rsidRPr="005B52AB">
        <w:rPr>
          <w:rFonts w:ascii="Times New Roman" w:eastAsia="Times New Roman" w:hAnsi="Times New Roman" w:cs="Times New Roman"/>
          <w:b/>
          <w:iCs/>
          <w:sz w:val="28"/>
          <w:szCs w:val="28"/>
          <w:lang w:val="en-US"/>
        </w:rPr>
        <w:t>Y</w:t>
      </w:r>
      <w:r w:rsidR="00C934B2" w:rsidRPr="005B52AB">
        <w:rPr>
          <w:rFonts w:ascii="Times New Roman" w:eastAsia="Times New Roman" w:hAnsi="Times New Roman" w:cs="Times New Roman"/>
          <w:b/>
          <w:iCs/>
          <w:sz w:val="28"/>
          <w:szCs w:val="28"/>
          <w:lang w:val="uk-UA"/>
        </w:rPr>
        <w:t xml:space="preserve">, 13+. Про яку хворобу </w:t>
      </w:r>
      <w:r w:rsidR="00E51524" w:rsidRPr="005B52AB">
        <w:rPr>
          <w:rFonts w:ascii="Times New Roman" w:eastAsia="Times New Roman" w:hAnsi="Times New Roman" w:cs="Times New Roman"/>
          <w:b/>
          <w:iCs/>
          <w:sz w:val="28"/>
          <w:szCs w:val="28"/>
          <w:lang w:val="uk-UA"/>
        </w:rPr>
        <w:t>свідчать ці дані</w:t>
      </w:r>
      <w:r w:rsidR="00F626C0" w:rsidRPr="005B52AB">
        <w:rPr>
          <w:rFonts w:ascii="Times New Roman" w:eastAsia="Times New Roman" w:hAnsi="Times New Roman" w:cs="Times New Roman"/>
          <w:b/>
          <w:iCs/>
          <w:sz w:val="28"/>
          <w:szCs w:val="28"/>
          <w:lang w:val="uk-UA"/>
        </w:rPr>
        <w:t xml:space="preserve"> </w:t>
      </w:r>
      <w:r w:rsidR="00C934B2" w:rsidRPr="005B52AB">
        <w:rPr>
          <w:rFonts w:ascii="Times New Roman" w:eastAsia="Times New Roman" w:hAnsi="Times New Roman" w:cs="Times New Roman"/>
          <w:b/>
          <w:iCs/>
          <w:sz w:val="28"/>
          <w:szCs w:val="28"/>
          <w:lang w:val="uk-UA"/>
        </w:rPr>
        <w:t>?</w:t>
      </w:r>
    </w:p>
    <w:p w:rsidR="00C934B2" w:rsidRPr="005B52AB" w:rsidRDefault="0093455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C934B2" w:rsidRPr="005B52AB">
        <w:rPr>
          <w:rFonts w:ascii="Times New Roman" w:eastAsia="Times New Roman" w:hAnsi="Times New Roman" w:cs="Times New Roman"/>
          <w:iCs/>
          <w:sz w:val="28"/>
          <w:szCs w:val="28"/>
          <w:lang w:val="uk-UA"/>
        </w:rPr>
        <w:t>Си</w:t>
      </w:r>
      <w:r w:rsidR="00E51524" w:rsidRPr="005B52AB">
        <w:rPr>
          <w:rFonts w:ascii="Times New Roman" w:eastAsia="Times New Roman" w:hAnsi="Times New Roman" w:cs="Times New Roman"/>
          <w:iCs/>
          <w:sz w:val="28"/>
          <w:szCs w:val="28"/>
          <w:lang w:val="uk-UA"/>
        </w:rPr>
        <w:t>н</w:t>
      </w:r>
      <w:r w:rsidR="00C934B2" w:rsidRPr="005B52AB">
        <w:rPr>
          <w:rFonts w:ascii="Times New Roman" w:eastAsia="Times New Roman" w:hAnsi="Times New Roman" w:cs="Times New Roman"/>
          <w:iCs/>
          <w:sz w:val="28"/>
          <w:szCs w:val="28"/>
          <w:lang w:val="uk-UA"/>
        </w:rPr>
        <w:t>дорм</w:t>
      </w:r>
      <w:r w:rsidR="00E51524" w:rsidRPr="005B52AB">
        <w:rPr>
          <w:rFonts w:ascii="Times New Roman" w:eastAsia="Times New Roman" w:hAnsi="Times New Roman" w:cs="Times New Roman"/>
          <w:iCs/>
          <w:sz w:val="28"/>
          <w:szCs w:val="28"/>
          <w:lang w:val="uk-UA"/>
        </w:rPr>
        <w:t xml:space="preserve"> Дауна</w:t>
      </w:r>
      <w:r w:rsidRPr="005B52AB">
        <w:rPr>
          <w:rFonts w:ascii="Times New Roman" w:eastAsia="Times New Roman" w:hAnsi="Times New Roman" w:cs="Times New Roman"/>
          <w:iCs/>
          <w:sz w:val="28"/>
          <w:szCs w:val="28"/>
          <w:lang w:val="uk-UA"/>
        </w:rPr>
        <w:t>;</w:t>
      </w:r>
    </w:p>
    <w:p w:rsidR="00E51524" w:rsidRPr="005B52AB" w:rsidRDefault="0093455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w:t>
      </w:r>
      <w:r w:rsidRPr="005B52AB">
        <w:rPr>
          <w:rFonts w:ascii="Times New Roman" w:eastAsia="Times New Roman" w:hAnsi="Times New Roman" w:cs="Times New Roman"/>
          <w:i/>
          <w:iCs/>
          <w:sz w:val="28"/>
          <w:szCs w:val="28"/>
          <w:lang w:val="uk-UA"/>
        </w:rPr>
        <w:t xml:space="preserve"> с</w:t>
      </w:r>
      <w:r w:rsidR="00E51524" w:rsidRPr="005B52AB">
        <w:rPr>
          <w:rFonts w:ascii="Times New Roman" w:eastAsia="Times New Roman" w:hAnsi="Times New Roman" w:cs="Times New Roman"/>
          <w:i/>
          <w:iCs/>
          <w:sz w:val="28"/>
          <w:szCs w:val="28"/>
          <w:lang w:val="uk-UA"/>
        </w:rPr>
        <w:t>индром Патау</w:t>
      </w:r>
      <w:r w:rsidRPr="005B52AB">
        <w:rPr>
          <w:rFonts w:ascii="Times New Roman" w:eastAsia="Times New Roman" w:hAnsi="Times New Roman" w:cs="Times New Roman"/>
          <w:iCs/>
          <w:sz w:val="28"/>
          <w:szCs w:val="28"/>
          <w:lang w:val="uk-UA"/>
        </w:rPr>
        <w:t>;</w:t>
      </w:r>
    </w:p>
    <w:p w:rsidR="00E51524" w:rsidRPr="005B52AB" w:rsidRDefault="0093455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с</w:t>
      </w:r>
      <w:r w:rsidR="00E51524" w:rsidRPr="005B52AB">
        <w:rPr>
          <w:rFonts w:ascii="Times New Roman" w:eastAsia="Times New Roman" w:hAnsi="Times New Roman" w:cs="Times New Roman"/>
          <w:iCs/>
          <w:sz w:val="28"/>
          <w:szCs w:val="28"/>
          <w:lang w:val="uk-UA"/>
        </w:rPr>
        <w:t>индром Клайфельтера</w:t>
      </w:r>
      <w:r w:rsidRPr="005B52AB">
        <w:rPr>
          <w:rFonts w:ascii="Times New Roman" w:eastAsia="Times New Roman" w:hAnsi="Times New Roman" w:cs="Times New Roman"/>
          <w:iCs/>
          <w:sz w:val="28"/>
          <w:szCs w:val="28"/>
          <w:lang w:val="uk-UA"/>
        </w:rPr>
        <w:t>;</w:t>
      </w:r>
    </w:p>
    <w:p w:rsidR="00E51524" w:rsidRPr="005B52AB" w:rsidRDefault="0093455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с</w:t>
      </w:r>
      <w:r w:rsidR="00E51524" w:rsidRPr="005B52AB">
        <w:rPr>
          <w:rFonts w:ascii="Times New Roman" w:eastAsia="Times New Roman" w:hAnsi="Times New Roman" w:cs="Times New Roman"/>
          <w:iCs/>
          <w:sz w:val="28"/>
          <w:szCs w:val="28"/>
          <w:lang w:val="uk-UA"/>
        </w:rPr>
        <w:t>индром Едвардса</w:t>
      </w:r>
      <w:r w:rsidRPr="005B52AB">
        <w:rPr>
          <w:rFonts w:ascii="Times New Roman" w:eastAsia="Times New Roman" w:hAnsi="Times New Roman" w:cs="Times New Roman"/>
          <w:iCs/>
          <w:sz w:val="28"/>
          <w:szCs w:val="28"/>
          <w:lang w:val="uk-UA"/>
        </w:rPr>
        <w:t>;</w:t>
      </w:r>
    </w:p>
    <w:p w:rsidR="00E51524" w:rsidRPr="005B52AB" w:rsidRDefault="0093455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с</w:t>
      </w:r>
      <w:r w:rsidR="00E51524" w:rsidRPr="005B52AB">
        <w:rPr>
          <w:rFonts w:ascii="Times New Roman" w:eastAsia="Times New Roman" w:hAnsi="Times New Roman" w:cs="Times New Roman"/>
          <w:iCs/>
          <w:sz w:val="28"/>
          <w:szCs w:val="28"/>
          <w:lang w:val="uk-UA"/>
        </w:rPr>
        <w:t>индром Шерешевського-Тернера</w:t>
      </w:r>
      <w:r w:rsidR="008857CC" w:rsidRPr="005B52AB">
        <w:rPr>
          <w:rFonts w:ascii="Times New Roman" w:eastAsia="Times New Roman" w:hAnsi="Times New Roman" w:cs="Times New Roman"/>
          <w:iCs/>
          <w:sz w:val="28"/>
          <w:szCs w:val="28"/>
          <w:lang w:val="uk-UA"/>
        </w:rPr>
        <w:t>.</w:t>
      </w:r>
    </w:p>
    <w:p w:rsidR="003E37D1" w:rsidRPr="005B52AB" w:rsidRDefault="003E37D1" w:rsidP="005B52AB">
      <w:pPr>
        <w:spacing w:after="0" w:line="360" w:lineRule="auto"/>
        <w:jc w:val="both"/>
        <w:rPr>
          <w:rFonts w:ascii="Times New Roman" w:eastAsia="Times New Roman" w:hAnsi="Times New Roman" w:cs="Times New Roman"/>
          <w:b/>
          <w:iCs/>
          <w:sz w:val="28"/>
          <w:szCs w:val="28"/>
          <w:lang w:val="uk-UA"/>
        </w:rPr>
      </w:pPr>
    </w:p>
    <w:p w:rsidR="00E51524" w:rsidRPr="005B52AB" w:rsidRDefault="008857CC"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117</w:t>
      </w:r>
      <w:r w:rsidR="00E51524" w:rsidRPr="005B52AB">
        <w:rPr>
          <w:rFonts w:ascii="Times New Roman" w:eastAsia="Times New Roman" w:hAnsi="Times New Roman" w:cs="Times New Roman"/>
          <w:b/>
          <w:iCs/>
          <w:sz w:val="28"/>
          <w:szCs w:val="28"/>
          <w:lang w:val="uk-UA"/>
        </w:rPr>
        <w:t xml:space="preserve">. </w:t>
      </w:r>
      <w:r w:rsidR="00456D70" w:rsidRPr="005B52AB">
        <w:rPr>
          <w:rFonts w:ascii="Times New Roman" w:eastAsia="Times New Roman" w:hAnsi="Times New Roman" w:cs="Times New Roman"/>
          <w:b/>
          <w:iCs/>
          <w:sz w:val="28"/>
          <w:szCs w:val="28"/>
          <w:lang w:val="uk-UA"/>
        </w:rPr>
        <w:t xml:space="preserve">У хворого наявні розумова відсталість, низький </w:t>
      </w:r>
      <w:r w:rsidRPr="005B52AB">
        <w:rPr>
          <w:rFonts w:ascii="Times New Roman" w:eastAsia="Times New Roman" w:hAnsi="Times New Roman" w:cs="Times New Roman"/>
          <w:b/>
          <w:iCs/>
          <w:sz w:val="28"/>
          <w:szCs w:val="28"/>
          <w:lang w:val="uk-UA"/>
        </w:rPr>
        <w:t>з</w:t>
      </w:r>
      <w:r w:rsidR="00456D70" w:rsidRPr="005B52AB">
        <w:rPr>
          <w:rFonts w:ascii="Times New Roman" w:eastAsia="Times New Roman" w:hAnsi="Times New Roman" w:cs="Times New Roman"/>
          <w:b/>
          <w:iCs/>
          <w:sz w:val="28"/>
          <w:szCs w:val="28"/>
          <w:lang w:val="uk-UA"/>
        </w:rPr>
        <w:t>ріст, монголоподібний розріз очей. Дослідження каріотипу свідчить про наявність трисомії за 21</w:t>
      </w:r>
      <w:r w:rsidRPr="005B52AB">
        <w:rPr>
          <w:rFonts w:ascii="Times New Roman" w:eastAsia="Times New Roman" w:hAnsi="Times New Roman" w:cs="Times New Roman"/>
          <w:b/>
          <w:iCs/>
          <w:sz w:val="28"/>
          <w:szCs w:val="28"/>
          <w:lang w:val="uk-UA"/>
        </w:rPr>
        <w:t>-ю</w:t>
      </w:r>
      <w:r w:rsidR="00456D70" w:rsidRPr="005B52AB">
        <w:rPr>
          <w:rFonts w:ascii="Times New Roman" w:eastAsia="Times New Roman" w:hAnsi="Times New Roman" w:cs="Times New Roman"/>
          <w:b/>
          <w:iCs/>
          <w:sz w:val="28"/>
          <w:szCs w:val="28"/>
          <w:lang w:val="uk-UA"/>
        </w:rPr>
        <w:t xml:space="preserve"> хромосомою. Як </w:t>
      </w:r>
      <w:r w:rsidR="00C239FC" w:rsidRPr="005B52AB">
        <w:rPr>
          <w:rFonts w:ascii="Times New Roman" w:eastAsia="Times New Roman" w:hAnsi="Times New Roman" w:cs="Times New Roman"/>
          <w:b/>
          <w:iCs/>
          <w:sz w:val="28"/>
          <w:szCs w:val="28"/>
          <w:lang w:val="uk-UA"/>
        </w:rPr>
        <w:t>називається хвороба за цієї хромосомної аномалії?</w:t>
      </w:r>
    </w:p>
    <w:p w:rsidR="00C239FC" w:rsidRPr="005B52AB" w:rsidRDefault="008857C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Pr="005B52AB">
        <w:rPr>
          <w:rFonts w:ascii="Times New Roman" w:eastAsia="Times New Roman" w:hAnsi="Times New Roman" w:cs="Times New Roman"/>
          <w:i/>
          <w:iCs/>
          <w:sz w:val="28"/>
          <w:szCs w:val="28"/>
          <w:lang w:val="uk-UA"/>
        </w:rPr>
        <w:t>с</w:t>
      </w:r>
      <w:r w:rsidR="00C239FC" w:rsidRPr="005B52AB">
        <w:rPr>
          <w:rFonts w:ascii="Times New Roman" w:eastAsia="Times New Roman" w:hAnsi="Times New Roman" w:cs="Times New Roman"/>
          <w:i/>
          <w:iCs/>
          <w:sz w:val="28"/>
          <w:szCs w:val="28"/>
          <w:lang w:val="uk-UA"/>
        </w:rPr>
        <w:t>индром Дауна</w:t>
      </w:r>
      <w:r w:rsidRPr="005B52AB">
        <w:rPr>
          <w:rFonts w:ascii="Times New Roman" w:eastAsia="Times New Roman" w:hAnsi="Times New Roman" w:cs="Times New Roman"/>
          <w:iCs/>
          <w:sz w:val="28"/>
          <w:szCs w:val="28"/>
          <w:lang w:val="uk-UA"/>
        </w:rPr>
        <w:t>;</w:t>
      </w:r>
    </w:p>
    <w:p w:rsidR="00C239FC" w:rsidRPr="005B52AB" w:rsidRDefault="008857C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с</w:t>
      </w:r>
      <w:r w:rsidR="00C239FC" w:rsidRPr="005B52AB">
        <w:rPr>
          <w:rFonts w:ascii="Times New Roman" w:eastAsia="Times New Roman" w:hAnsi="Times New Roman" w:cs="Times New Roman"/>
          <w:iCs/>
          <w:sz w:val="28"/>
          <w:szCs w:val="28"/>
          <w:lang w:val="uk-UA"/>
        </w:rPr>
        <w:t>индром Клайфельтера</w:t>
      </w:r>
      <w:r w:rsidRPr="005B52AB">
        <w:rPr>
          <w:rFonts w:ascii="Times New Roman" w:eastAsia="Times New Roman" w:hAnsi="Times New Roman" w:cs="Times New Roman"/>
          <w:iCs/>
          <w:sz w:val="28"/>
          <w:szCs w:val="28"/>
          <w:lang w:val="uk-UA"/>
        </w:rPr>
        <w:t>;</w:t>
      </w:r>
    </w:p>
    <w:p w:rsidR="00C239FC" w:rsidRPr="005B52AB" w:rsidRDefault="008857C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с</w:t>
      </w:r>
      <w:r w:rsidR="00C239FC" w:rsidRPr="005B52AB">
        <w:rPr>
          <w:rFonts w:ascii="Times New Roman" w:eastAsia="Times New Roman" w:hAnsi="Times New Roman" w:cs="Times New Roman"/>
          <w:iCs/>
          <w:sz w:val="28"/>
          <w:szCs w:val="28"/>
          <w:lang w:val="uk-UA"/>
        </w:rPr>
        <w:t>индром Шерешевського-Тернера</w:t>
      </w:r>
      <w:r w:rsidRPr="005B52AB">
        <w:rPr>
          <w:rFonts w:ascii="Times New Roman" w:eastAsia="Times New Roman" w:hAnsi="Times New Roman" w:cs="Times New Roman"/>
          <w:iCs/>
          <w:sz w:val="28"/>
          <w:szCs w:val="28"/>
          <w:lang w:val="uk-UA"/>
        </w:rPr>
        <w:t>;</w:t>
      </w:r>
    </w:p>
    <w:p w:rsidR="00C239FC" w:rsidRPr="005B52AB" w:rsidRDefault="008857C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с</w:t>
      </w:r>
      <w:r w:rsidR="00C239FC" w:rsidRPr="005B52AB">
        <w:rPr>
          <w:rFonts w:ascii="Times New Roman" w:eastAsia="Times New Roman" w:hAnsi="Times New Roman" w:cs="Times New Roman"/>
          <w:iCs/>
          <w:sz w:val="28"/>
          <w:szCs w:val="28"/>
          <w:lang w:val="uk-UA"/>
        </w:rPr>
        <w:t>индром Едвардса</w:t>
      </w:r>
      <w:r w:rsidR="00367F8B" w:rsidRPr="005B52AB">
        <w:rPr>
          <w:rFonts w:ascii="Times New Roman" w:eastAsia="Times New Roman" w:hAnsi="Times New Roman" w:cs="Times New Roman"/>
          <w:iCs/>
          <w:sz w:val="28"/>
          <w:szCs w:val="28"/>
          <w:lang w:val="uk-UA"/>
        </w:rPr>
        <w:t>;</w:t>
      </w:r>
    </w:p>
    <w:p w:rsidR="00C239FC" w:rsidRPr="005B52AB" w:rsidRDefault="00367F8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с</w:t>
      </w:r>
      <w:r w:rsidR="00C239FC" w:rsidRPr="005B52AB">
        <w:rPr>
          <w:rFonts w:ascii="Times New Roman" w:eastAsia="Times New Roman" w:hAnsi="Times New Roman" w:cs="Times New Roman"/>
          <w:iCs/>
          <w:sz w:val="28"/>
          <w:szCs w:val="28"/>
          <w:lang w:val="uk-UA"/>
        </w:rPr>
        <w:t>индром Патау</w:t>
      </w:r>
      <w:r w:rsidRPr="005B52AB">
        <w:rPr>
          <w:rFonts w:ascii="Times New Roman" w:eastAsia="Times New Roman" w:hAnsi="Times New Roman" w:cs="Times New Roman"/>
          <w:iCs/>
          <w:sz w:val="28"/>
          <w:szCs w:val="28"/>
          <w:lang w:val="uk-UA"/>
        </w:rPr>
        <w:t>.</w:t>
      </w:r>
    </w:p>
    <w:p w:rsidR="00C239FC" w:rsidRPr="005B52AB" w:rsidRDefault="00C239FC" w:rsidP="005B52AB">
      <w:pPr>
        <w:spacing w:after="0" w:line="360" w:lineRule="auto"/>
        <w:jc w:val="both"/>
        <w:rPr>
          <w:rFonts w:ascii="Times New Roman" w:eastAsia="Times New Roman" w:hAnsi="Times New Roman" w:cs="Times New Roman"/>
          <w:iCs/>
          <w:sz w:val="28"/>
          <w:szCs w:val="28"/>
          <w:lang w:val="uk-UA"/>
        </w:rPr>
      </w:pPr>
    </w:p>
    <w:p w:rsidR="007872BD" w:rsidRPr="005B52AB" w:rsidRDefault="00367F8B"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118.</w:t>
      </w:r>
      <w:r w:rsidR="007872BD" w:rsidRPr="005B52AB">
        <w:rPr>
          <w:rFonts w:ascii="Times New Roman" w:eastAsia="Times New Roman" w:hAnsi="Times New Roman" w:cs="Times New Roman"/>
          <w:b/>
          <w:iCs/>
          <w:sz w:val="28"/>
          <w:szCs w:val="28"/>
          <w:lang w:val="uk-UA"/>
        </w:rPr>
        <w:t xml:space="preserve"> Які захворювання можуть розвинутися, якщо у лізосомах</w:t>
      </w:r>
      <w:r w:rsidRPr="005B52AB">
        <w:rPr>
          <w:rFonts w:ascii="Times New Roman" w:eastAsia="Times New Roman" w:hAnsi="Times New Roman" w:cs="Times New Roman"/>
          <w:b/>
          <w:iCs/>
          <w:sz w:val="28"/>
          <w:szCs w:val="28"/>
          <w:lang w:val="uk-UA"/>
        </w:rPr>
        <w:t xml:space="preserve"> відмічається нестача ферментів,</w:t>
      </w:r>
      <w:r w:rsidR="007872BD" w:rsidRPr="005B52AB">
        <w:rPr>
          <w:rFonts w:ascii="Times New Roman" w:eastAsia="Times New Roman" w:hAnsi="Times New Roman" w:cs="Times New Roman"/>
          <w:b/>
          <w:iCs/>
          <w:sz w:val="28"/>
          <w:szCs w:val="28"/>
          <w:lang w:val="uk-UA"/>
        </w:rPr>
        <w:t xml:space="preserve"> </w:t>
      </w:r>
      <w:r w:rsidRPr="005B52AB">
        <w:rPr>
          <w:rFonts w:ascii="Times New Roman" w:eastAsia="Times New Roman" w:hAnsi="Times New Roman" w:cs="Times New Roman"/>
          <w:b/>
          <w:iCs/>
          <w:sz w:val="28"/>
          <w:szCs w:val="28"/>
          <w:lang w:val="uk-UA"/>
        </w:rPr>
        <w:t>я</w:t>
      </w:r>
      <w:r w:rsidR="007872BD" w:rsidRPr="005B52AB">
        <w:rPr>
          <w:rFonts w:ascii="Times New Roman" w:eastAsia="Times New Roman" w:hAnsi="Times New Roman" w:cs="Times New Roman"/>
          <w:b/>
          <w:iCs/>
          <w:sz w:val="28"/>
          <w:szCs w:val="28"/>
          <w:lang w:val="uk-UA"/>
        </w:rPr>
        <w:t>кі відіграють роль у пере</w:t>
      </w:r>
      <w:r w:rsidR="00112DA2" w:rsidRPr="005B52AB">
        <w:rPr>
          <w:rFonts w:ascii="Times New Roman" w:eastAsia="Times New Roman" w:hAnsi="Times New Roman" w:cs="Times New Roman"/>
          <w:b/>
          <w:iCs/>
          <w:sz w:val="28"/>
          <w:szCs w:val="28"/>
          <w:lang w:val="uk-UA"/>
        </w:rPr>
        <w:t>травленні</w:t>
      </w:r>
      <w:r w:rsidR="007872BD" w:rsidRPr="005B52AB">
        <w:rPr>
          <w:rFonts w:ascii="Times New Roman" w:eastAsia="Times New Roman" w:hAnsi="Times New Roman" w:cs="Times New Roman"/>
          <w:b/>
          <w:iCs/>
          <w:sz w:val="28"/>
          <w:szCs w:val="28"/>
          <w:lang w:val="uk-UA"/>
        </w:rPr>
        <w:t xml:space="preserve"> </w:t>
      </w:r>
      <w:r w:rsidR="00112DA2" w:rsidRPr="005B52AB">
        <w:rPr>
          <w:rFonts w:ascii="Times New Roman" w:eastAsia="Times New Roman" w:hAnsi="Times New Roman" w:cs="Times New Roman"/>
          <w:b/>
          <w:iCs/>
          <w:sz w:val="28"/>
          <w:szCs w:val="28"/>
          <w:lang w:val="uk-UA"/>
        </w:rPr>
        <w:t>речовин?</w:t>
      </w:r>
    </w:p>
    <w:p w:rsidR="00112DA2" w:rsidRPr="005B52AB" w:rsidRDefault="00367F8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B35286" w:rsidRPr="005B52AB">
        <w:rPr>
          <w:rFonts w:ascii="Times New Roman" w:eastAsia="Times New Roman" w:hAnsi="Times New Roman" w:cs="Times New Roman"/>
          <w:i/>
          <w:iCs/>
          <w:sz w:val="28"/>
          <w:szCs w:val="28"/>
          <w:lang w:val="uk-UA"/>
        </w:rPr>
        <w:t>х</w:t>
      </w:r>
      <w:r w:rsidR="00112DA2" w:rsidRPr="005B52AB">
        <w:rPr>
          <w:rFonts w:ascii="Times New Roman" w:eastAsia="Times New Roman" w:hAnsi="Times New Roman" w:cs="Times New Roman"/>
          <w:i/>
          <w:iCs/>
          <w:sz w:val="28"/>
          <w:szCs w:val="28"/>
          <w:lang w:val="uk-UA"/>
        </w:rPr>
        <w:t>вороби накопичення</w:t>
      </w:r>
      <w:r w:rsidR="00B35286" w:rsidRPr="005B52AB">
        <w:rPr>
          <w:rFonts w:ascii="Times New Roman" w:eastAsia="Times New Roman" w:hAnsi="Times New Roman" w:cs="Times New Roman"/>
          <w:iCs/>
          <w:sz w:val="28"/>
          <w:szCs w:val="28"/>
          <w:lang w:val="uk-UA"/>
        </w:rPr>
        <w:t>;</w:t>
      </w:r>
    </w:p>
    <w:p w:rsidR="00112DA2" w:rsidRPr="005B52AB" w:rsidRDefault="00B3528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х</w:t>
      </w:r>
      <w:r w:rsidR="00112DA2" w:rsidRPr="005B52AB">
        <w:rPr>
          <w:rFonts w:ascii="Times New Roman" w:eastAsia="Times New Roman" w:hAnsi="Times New Roman" w:cs="Times New Roman"/>
          <w:iCs/>
          <w:sz w:val="28"/>
          <w:szCs w:val="28"/>
          <w:lang w:val="uk-UA"/>
        </w:rPr>
        <w:t>ромосомні захворювання</w:t>
      </w:r>
      <w:r w:rsidRPr="005B52AB">
        <w:rPr>
          <w:rFonts w:ascii="Times New Roman" w:eastAsia="Times New Roman" w:hAnsi="Times New Roman" w:cs="Times New Roman"/>
          <w:iCs/>
          <w:sz w:val="28"/>
          <w:szCs w:val="28"/>
          <w:lang w:val="uk-UA"/>
        </w:rPr>
        <w:t>;</w:t>
      </w:r>
    </w:p>
    <w:p w:rsidR="00112DA2" w:rsidRPr="005B52AB" w:rsidRDefault="00B3528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х</w:t>
      </w:r>
      <w:r w:rsidR="00112DA2" w:rsidRPr="005B52AB">
        <w:rPr>
          <w:rFonts w:ascii="Times New Roman" w:eastAsia="Times New Roman" w:hAnsi="Times New Roman" w:cs="Times New Roman"/>
          <w:iCs/>
          <w:sz w:val="28"/>
          <w:szCs w:val="28"/>
          <w:lang w:val="uk-UA"/>
        </w:rPr>
        <w:t>вороби, пов’язані з мінеральним обміном</w:t>
      </w:r>
      <w:r w:rsidRPr="005B52AB">
        <w:rPr>
          <w:rFonts w:ascii="Times New Roman" w:eastAsia="Times New Roman" w:hAnsi="Times New Roman" w:cs="Times New Roman"/>
          <w:iCs/>
          <w:sz w:val="28"/>
          <w:szCs w:val="28"/>
          <w:lang w:val="uk-UA"/>
        </w:rPr>
        <w:t>;</w:t>
      </w:r>
    </w:p>
    <w:p w:rsidR="00112DA2" w:rsidRPr="005B52AB" w:rsidRDefault="00B3528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а</w:t>
      </w:r>
      <w:r w:rsidR="00112DA2" w:rsidRPr="005B52AB">
        <w:rPr>
          <w:rFonts w:ascii="Times New Roman" w:eastAsia="Times New Roman" w:hAnsi="Times New Roman" w:cs="Times New Roman"/>
          <w:iCs/>
          <w:sz w:val="28"/>
          <w:szCs w:val="28"/>
          <w:lang w:val="uk-UA"/>
        </w:rPr>
        <w:t xml:space="preserve">номалії </w:t>
      </w:r>
      <w:r w:rsidRPr="005B52AB">
        <w:rPr>
          <w:rFonts w:ascii="Times New Roman" w:eastAsia="Times New Roman" w:hAnsi="Times New Roman" w:cs="Times New Roman"/>
          <w:iCs/>
          <w:sz w:val="28"/>
          <w:szCs w:val="28"/>
          <w:lang w:val="uk-UA"/>
        </w:rPr>
        <w:t>аутосом;</w:t>
      </w:r>
    </w:p>
    <w:p w:rsidR="00112DA2" w:rsidRPr="005B52AB" w:rsidRDefault="00B3528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а</w:t>
      </w:r>
      <w:r w:rsidR="00112DA2" w:rsidRPr="005B52AB">
        <w:rPr>
          <w:rFonts w:ascii="Times New Roman" w:eastAsia="Times New Roman" w:hAnsi="Times New Roman" w:cs="Times New Roman"/>
          <w:iCs/>
          <w:sz w:val="28"/>
          <w:szCs w:val="28"/>
          <w:lang w:val="uk-UA"/>
        </w:rPr>
        <w:t>номалії статевих хромосом</w:t>
      </w:r>
      <w:r w:rsidRPr="005B52AB">
        <w:rPr>
          <w:rFonts w:ascii="Times New Roman" w:eastAsia="Times New Roman" w:hAnsi="Times New Roman" w:cs="Times New Roman"/>
          <w:iCs/>
          <w:sz w:val="28"/>
          <w:szCs w:val="28"/>
          <w:lang w:val="uk-UA"/>
        </w:rPr>
        <w:t>.</w:t>
      </w:r>
    </w:p>
    <w:p w:rsidR="002C3720" w:rsidRPr="005B52AB" w:rsidRDefault="002C3720" w:rsidP="005B52AB">
      <w:pPr>
        <w:spacing w:after="0" w:line="360" w:lineRule="auto"/>
        <w:jc w:val="both"/>
        <w:rPr>
          <w:rFonts w:ascii="Times New Roman" w:eastAsia="Times New Roman" w:hAnsi="Times New Roman" w:cs="Times New Roman"/>
          <w:iCs/>
          <w:sz w:val="28"/>
          <w:szCs w:val="28"/>
          <w:lang w:val="uk-UA"/>
        </w:rPr>
      </w:pPr>
    </w:p>
    <w:p w:rsidR="00342B3D" w:rsidRPr="005B52AB" w:rsidRDefault="00B35286"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119.</w:t>
      </w:r>
      <w:r w:rsidR="002C3720" w:rsidRPr="005B52AB">
        <w:rPr>
          <w:rFonts w:ascii="Times New Roman" w:eastAsia="Times New Roman" w:hAnsi="Times New Roman" w:cs="Times New Roman"/>
          <w:b/>
          <w:iCs/>
          <w:sz w:val="28"/>
          <w:szCs w:val="28"/>
          <w:lang w:val="uk-UA"/>
        </w:rPr>
        <w:t xml:space="preserve"> </w:t>
      </w:r>
      <w:r w:rsidR="00674234" w:rsidRPr="005B52AB">
        <w:rPr>
          <w:rFonts w:ascii="Times New Roman" w:eastAsia="Times New Roman" w:hAnsi="Times New Roman" w:cs="Times New Roman"/>
          <w:b/>
          <w:iCs/>
          <w:sz w:val="28"/>
          <w:szCs w:val="28"/>
          <w:lang w:val="uk-UA"/>
        </w:rPr>
        <w:t>Одна із форм рахіт</w:t>
      </w:r>
      <w:r w:rsidR="0056472B" w:rsidRPr="005B52AB">
        <w:rPr>
          <w:rFonts w:ascii="Times New Roman" w:eastAsia="Times New Roman" w:hAnsi="Times New Roman" w:cs="Times New Roman"/>
          <w:b/>
          <w:iCs/>
          <w:sz w:val="28"/>
          <w:szCs w:val="28"/>
          <w:lang w:val="uk-UA"/>
        </w:rPr>
        <w:t>у</w:t>
      </w:r>
      <w:r w:rsidR="00674234" w:rsidRPr="005B52AB">
        <w:rPr>
          <w:rFonts w:ascii="Times New Roman" w:eastAsia="Times New Roman" w:hAnsi="Times New Roman" w:cs="Times New Roman"/>
          <w:b/>
          <w:iCs/>
          <w:sz w:val="28"/>
          <w:szCs w:val="28"/>
          <w:lang w:val="uk-UA"/>
        </w:rPr>
        <w:t xml:space="preserve"> успадковується за домінантним типом, ген </w:t>
      </w:r>
      <w:r w:rsidR="00E16693" w:rsidRPr="005B52AB">
        <w:rPr>
          <w:rFonts w:ascii="Times New Roman" w:eastAsia="Times New Roman" w:hAnsi="Times New Roman" w:cs="Times New Roman"/>
          <w:b/>
          <w:iCs/>
          <w:sz w:val="28"/>
          <w:szCs w:val="28"/>
          <w:lang w:val="uk-UA"/>
        </w:rPr>
        <w:t>локалізований у Х-хромосомі, тому хворіють і чоловіки</w:t>
      </w:r>
      <w:r w:rsidR="0015427B" w:rsidRPr="005B52AB">
        <w:rPr>
          <w:rFonts w:ascii="Times New Roman" w:eastAsia="Times New Roman" w:hAnsi="Times New Roman" w:cs="Times New Roman"/>
          <w:b/>
          <w:iCs/>
          <w:sz w:val="28"/>
          <w:szCs w:val="28"/>
          <w:lang w:val="uk-UA"/>
        </w:rPr>
        <w:t>,</w:t>
      </w:r>
      <w:r w:rsidR="00E16693" w:rsidRPr="005B52AB">
        <w:rPr>
          <w:rFonts w:ascii="Times New Roman" w:eastAsia="Times New Roman" w:hAnsi="Times New Roman" w:cs="Times New Roman"/>
          <w:b/>
          <w:iCs/>
          <w:sz w:val="28"/>
          <w:szCs w:val="28"/>
          <w:lang w:val="uk-UA"/>
        </w:rPr>
        <w:t xml:space="preserve"> і жінки. Які порушення виникають при </w:t>
      </w:r>
      <w:r w:rsidR="0015427B" w:rsidRPr="005B52AB">
        <w:rPr>
          <w:rFonts w:ascii="Times New Roman" w:eastAsia="Times New Roman" w:hAnsi="Times New Roman" w:cs="Times New Roman"/>
          <w:b/>
          <w:iCs/>
          <w:sz w:val="28"/>
          <w:szCs w:val="28"/>
          <w:lang w:val="uk-UA"/>
        </w:rPr>
        <w:t>цьому</w:t>
      </w:r>
      <w:r w:rsidR="00E16693" w:rsidRPr="005B52AB">
        <w:rPr>
          <w:rFonts w:ascii="Times New Roman" w:eastAsia="Times New Roman" w:hAnsi="Times New Roman" w:cs="Times New Roman"/>
          <w:b/>
          <w:iCs/>
          <w:sz w:val="28"/>
          <w:szCs w:val="28"/>
          <w:lang w:val="uk-UA"/>
        </w:rPr>
        <w:t xml:space="preserve"> захворюванні?</w:t>
      </w:r>
    </w:p>
    <w:p w:rsidR="00E16693" w:rsidRPr="005B52AB" w:rsidRDefault="0015427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н</w:t>
      </w:r>
      <w:r w:rsidR="00A54C7C" w:rsidRPr="005B52AB">
        <w:rPr>
          <w:rFonts w:ascii="Times New Roman" w:eastAsia="Times New Roman" w:hAnsi="Times New Roman" w:cs="Times New Roman"/>
          <w:iCs/>
          <w:sz w:val="28"/>
          <w:szCs w:val="28"/>
          <w:lang w:val="uk-UA"/>
        </w:rPr>
        <w:t xml:space="preserve">едостатнє утворення вітаміну </w:t>
      </w:r>
      <w:r w:rsidR="00A54C7C" w:rsidRPr="005B52AB">
        <w:rPr>
          <w:rFonts w:ascii="Times New Roman" w:eastAsia="Times New Roman" w:hAnsi="Times New Roman" w:cs="Times New Roman"/>
          <w:iCs/>
          <w:sz w:val="28"/>
          <w:szCs w:val="28"/>
          <w:lang w:val="en-US"/>
        </w:rPr>
        <w:t>D</w:t>
      </w:r>
      <w:r w:rsidR="006C2CA4" w:rsidRPr="005B52AB">
        <w:rPr>
          <w:rFonts w:ascii="Times New Roman" w:eastAsia="Times New Roman" w:hAnsi="Times New Roman" w:cs="Times New Roman"/>
          <w:iCs/>
          <w:sz w:val="28"/>
          <w:szCs w:val="28"/>
          <w:lang w:val="uk-UA"/>
        </w:rPr>
        <w:t>;</w:t>
      </w:r>
    </w:p>
    <w:p w:rsidR="00A54C7C" w:rsidRPr="005B52AB" w:rsidRDefault="0015427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п</w:t>
      </w:r>
      <w:r w:rsidR="00A54C7C" w:rsidRPr="005B52AB">
        <w:rPr>
          <w:rFonts w:ascii="Times New Roman" w:eastAsia="Times New Roman" w:hAnsi="Times New Roman" w:cs="Times New Roman"/>
          <w:iCs/>
          <w:sz w:val="28"/>
          <w:szCs w:val="28"/>
          <w:lang w:val="uk-UA"/>
        </w:rPr>
        <w:t>орушення обміну кальцію</w:t>
      </w:r>
      <w:r w:rsidR="006C2CA4" w:rsidRPr="005B52AB">
        <w:rPr>
          <w:rFonts w:ascii="Times New Roman" w:eastAsia="Times New Roman" w:hAnsi="Times New Roman" w:cs="Times New Roman"/>
          <w:iCs/>
          <w:sz w:val="28"/>
          <w:szCs w:val="28"/>
          <w:lang w:val="uk-UA"/>
        </w:rPr>
        <w:t>;</w:t>
      </w:r>
    </w:p>
    <w:p w:rsidR="00A54C7C" w:rsidRPr="005B52AB" w:rsidRDefault="0015427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г</w:t>
      </w:r>
      <w:r w:rsidR="00BB34EE" w:rsidRPr="005B52AB">
        <w:rPr>
          <w:rFonts w:ascii="Times New Roman" w:eastAsia="Times New Roman" w:hAnsi="Times New Roman" w:cs="Times New Roman"/>
          <w:iCs/>
          <w:sz w:val="28"/>
          <w:szCs w:val="28"/>
          <w:lang w:val="uk-UA"/>
        </w:rPr>
        <w:t>альмування синтезу церулоплазмін</w:t>
      </w:r>
      <w:r w:rsidR="007A265D" w:rsidRPr="005B52AB">
        <w:rPr>
          <w:rFonts w:ascii="Times New Roman" w:eastAsia="Times New Roman" w:hAnsi="Times New Roman" w:cs="Times New Roman"/>
          <w:iCs/>
          <w:sz w:val="28"/>
          <w:szCs w:val="28"/>
          <w:lang w:val="uk-UA"/>
        </w:rPr>
        <w:t>у</w:t>
      </w:r>
      <w:r w:rsidR="006C2CA4" w:rsidRPr="005B52AB">
        <w:rPr>
          <w:rFonts w:ascii="Times New Roman" w:eastAsia="Times New Roman" w:hAnsi="Times New Roman" w:cs="Times New Roman"/>
          <w:iCs/>
          <w:sz w:val="28"/>
          <w:szCs w:val="28"/>
          <w:lang w:val="uk-UA"/>
        </w:rPr>
        <w:t>;</w:t>
      </w:r>
    </w:p>
    <w:p w:rsidR="00BB34EE" w:rsidRPr="005B52AB" w:rsidRDefault="0015427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Pr="005B52AB">
        <w:rPr>
          <w:rFonts w:ascii="Times New Roman" w:eastAsia="Times New Roman" w:hAnsi="Times New Roman" w:cs="Times New Roman"/>
          <w:i/>
          <w:iCs/>
          <w:sz w:val="28"/>
          <w:szCs w:val="28"/>
          <w:lang w:val="uk-UA"/>
        </w:rPr>
        <w:t>р</w:t>
      </w:r>
      <w:r w:rsidR="007A265D" w:rsidRPr="005B52AB">
        <w:rPr>
          <w:rFonts w:ascii="Times New Roman" w:eastAsia="Times New Roman" w:hAnsi="Times New Roman" w:cs="Times New Roman"/>
          <w:i/>
          <w:iCs/>
          <w:sz w:val="28"/>
          <w:szCs w:val="28"/>
          <w:lang w:val="uk-UA"/>
        </w:rPr>
        <w:t>еабсорбція фосфатів у ниркових канальцях</w:t>
      </w:r>
      <w:r w:rsidR="006C2CA4" w:rsidRPr="005B52AB">
        <w:rPr>
          <w:rFonts w:ascii="Times New Roman" w:eastAsia="Times New Roman" w:hAnsi="Times New Roman" w:cs="Times New Roman"/>
          <w:iCs/>
          <w:sz w:val="28"/>
          <w:szCs w:val="28"/>
          <w:lang w:val="uk-UA"/>
        </w:rPr>
        <w:t>;</w:t>
      </w:r>
    </w:p>
    <w:p w:rsidR="007A265D" w:rsidRPr="005B52AB" w:rsidRDefault="0015427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н</w:t>
      </w:r>
      <w:r w:rsidR="007A265D" w:rsidRPr="005B52AB">
        <w:rPr>
          <w:rFonts w:ascii="Times New Roman" w:eastAsia="Times New Roman" w:hAnsi="Times New Roman" w:cs="Times New Roman"/>
          <w:iCs/>
          <w:sz w:val="28"/>
          <w:szCs w:val="28"/>
          <w:lang w:val="uk-UA"/>
        </w:rPr>
        <w:t xml:space="preserve">адлишок вітаміну </w:t>
      </w:r>
      <w:r w:rsidR="007A265D" w:rsidRPr="005B52AB">
        <w:rPr>
          <w:rFonts w:ascii="Times New Roman" w:eastAsia="Times New Roman" w:hAnsi="Times New Roman" w:cs="Times New Roman"/>
          <w:iCs/>
          <w:sz w:val="28"/>
          <w:szCs w:val="28"/>
          <w:lang w:val="en-US"/>
        </w:rPr>
        <w:t>D</w:t>
      </w:r>
      <w:r w:rsidR="006C2CA4" w:rsidRPr="005B52AB">
        <w:rPr>
          <w:rFonts w:ascii="Times New Roman" w:eastAsia="Times New Roman" w:hAnsi="Times New Roman" w:cs="Times New Roman"/>
          <w:iCs/>
          <w:sz w:val="28"/>
          <w:szCs w:val="28"/>
          <w:lang w:val="uk-UA"/>
        </w:rPr>
        <w:t>.</w:t>
      </w:r>
    </w:p>
    <w:p w:rsidR="006C2CA4" w:rsidRPr="005B52AB" w:rsidRDefault="006C2CA4" w:rsidP="005B52AB">
      <w:pPr>
        <w:spacing w:after="0" w:line="360" w:lineRule="auto"/>
        <w:jc w:val="both"/>
        <w:rPr>
          <w:rFonts w:ascii="Times New Roman" w:eastAsia="Times New Roman" w:hAnsi="Times New Roman" w:cs="Times New Roman"/>
          <w:iCs/>
          <w:sz w:val="28"/>
          <w:szCs w:val="28"/>
          <w:lang w:val="uk-UA"/>
        </w:rPr>
      </w:pPr>
    </w:p>
    <w:p w:rsidR="008D781B" w:rsidRPr="005B52AB" w:rsidRDefault="0056472B"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120</w:t>
      </w:r>
      <w:r w:rsidR="005641BF" w:rsidRPr="005B52AB">
        <w:rPr>
          <w:rFonts w:ascii="Times New Roman" w:eastAsia="Times New Roman" w:hAnsi="Times New Roman" w:cs="Times New Roman"/>
          <w:b/>
          <w:iCs/>
          <w:sz w:val="28"/>
          <w:szCs w:val="28"/>
          <w:lang w:val="uk-UA"/>
        </w:rPr>
        <w:t xml:space="preserve">. У пологовому будинку народилася дитина з аномаліями розвитку </w:t>
      </w:r>
      <w:r w:rsidR="00730DDB" w:rsidRPr="005B52AB">
        <w:rPr>
          <w:rFonts w:ascii="Times New Roman" w:eastAsia="Times New Roman" w:hAnsi="Times New Roman" w:cs="Times New Roman"/>
          <w:b/>
          <w:iCs/>
          <w:sz w:val="28"/>
          <w:szCs w:val="28"/>
          <w:lang w:val="uk-UA"/>
        </w:rPr>
        <w:t>зовнішніх і внутрішніх органів. Під час обстеження виявлен</w:t>
      </w:r>
      <w:r w:rsidRPr="005B52AB">
        <w:rPr>
          <w:rFonts w:ascii="Times New Roman" w:eastAsia="Times New Roman" w:hAnsi="Times New Roman" w:cs="Times New Roman"/>
          <w:b/>
          <w:iCs/>
          <w:sz w:val="28"/>
          <w:szCs w:val="28"/>
          <w:lang w:val="uk-UA"/>
        </w:rPr>
        <w:t>о</w:t>
      </w:r>
      <w:r w:rsidR="00730DDB" w:rsidRPr="005B52AB">
        <w:rPr>
          <w:rFonts w:ascii="Times New Roman" w:eastAsia="Times New Roman" w:hAnsi="Times New Roman" w:cs="Times New Roman"/>
          <w:b/>
          <w:iCs/>
          <w:sz w:val="28"/>
          <w:szCs w:val="28"/>
          <w:lang w:val="uk-UA"/>
        </w:rPr>
        <w:t xml:space="preserve"> вузькі очні щілини з косим розрізом, наявність епікантуса</w:t>
      </w:r>
      <w:r w:rsidR="00E07A44" w:rsidRPr="005B52AB">
        <w:rPr>
          <w:rFonts w:ascii="Times New Roman" w:eastAsia="Times New Roman" w:hAnsi="Times New Roman" w:cs="Times New Roman"/>
          <w:b/>
          <w:iCs/>
          <w:sz w:val="28"/>
          <w:szCs w:val="28"/>
          <w:lang w:val="uk-UA"/>
        </w:rPr>
        <w:t>, ук</w:t>
      </w:r>
      <w:r w:rsidR="00E34806" w:rsidRPr="005B52AB">
        <w:rPr>
          <w:rFonts w:ascii="Times New Roman" w:eastAsia="Times New Roman" w:hAnsi="Times New Roman" w:cs="Times New Roman"/>
          <w:b/>
          <w:iCs/>
          <w:sz w:val="28"/>
          <w:szCs w:val="28"/>
          <w:lang w:val="uk-UA"/>
        </w:rPr>
        <w:t>о</w:t>
      </w:r>
      <w:r w:rsidR="00E07A44" w:rsidRPr="005B52AB">
        <w:rPr>
          <w:rFonts w:ascii="Times New Roman" w:eastAsia="Times New Roman" w:hAnsi="Times New Roman" w:cs="Times New Roman"/>
          <w:b/>
          <w:iCs/>
          <w:sz w:val="28"/>
          <w:szCs w:val="28"/>
          <w:lang w:val="uk-UA"/>
        </w:rPr>
        <w:t>рочені кінцівки, маленький череп</w:t>
      </w:r>
      <w:r w:rsidR="00E34806" w:rsidRPr="005B52AB">
        <w:rPr>
          <w:rFonts w:ascii="Times New Roman" w:eastAsia="Times New Roman" w:hAnsi="Times New Roman" w:cs="Times New Roman"/>
          <w:b/>
          <w:iCs/>
          <w:sz w:val="28"/>
          <w:szCs w:val="28"/>
          <w:lang w:val="uk-UA"/>
        </w:rPr>
        <w:t>, вади розвитку серцево-судинної системи. На основі цього поставлений попередній аналіз: синдром Дауна. Який метод генетики може підтвердити цю патологію?</w:t>
      </w:r>
    </w:p>
    <w:p w:rsidR="00E34806" w:rsidRPr="005B52AB" w:rsidRDefault="00510DA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г</w:t>
      </w:r>
      <w:r w:rsidR="00E34806" w:rsidRPr="005B52AB">
        <w:rPr>
          <w:rFonts w:ascii="Times New Roman" w:eastAsia="Times New Roman" w:hAnsi="Times New Roman" w:cs="Times New Roman"/>
          <w:iCs/>
          <w:sz w:val="28"/>
          <w:szCs w:val="28"/>
          <w:lang w:val="uk-UA"/>
        </w:rPr>
        <w:t>енеалогічний</w:t>
      </w:r>
      <w:r w:rsidRPr="005B52AB">
        <w:rPr>
          <w:rFonts w:ascii="Times New Roman" w:eastAsia="Times New Roman" w:hAnsi="Times New Roman" w:cs="Times New Roman"/>
          <w:iCs/>
          <w:sz w:val="28"/>
          <w:szCs w:val="28"/>
          <w:lang w:val="uk-UA"/>
        </w:rPr>
        <w:t>;</w:t>
      </w:r>
    </w:p>
    <w:p w:rsidR="00E34806" w:rsidRPr="005B52AB" w:rsidRDefault="00510DA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п</w:t>
      </w:r>
      <w:r w:rsidR="00E34806" w:rsidRPr="005B52AB">
        <w:rPr>
          <w:rFonts w:ascii="Times New Roman" w:eastAsia="Times New Roman" w:hAnsi="Times New Roman" w:cs="Times New Roman"/>
          <w:iCs/>
          <w:sz w:val="28"/>
          <w:szCs w:val="28"/>
          <w:lang w:val="uk-UA"/>
        </w:rPr>
        <w:t>опуляційно-статистични</w:t>
      </w:r>
      <w:r w:rsidRPr="005B52AB">
        <w:rPr>
          <w:rFonts w:ascii="Times New Roman" w:eastAsia="Times New Roman" w:hAnsi="Times New Roman" w:cs="Times New Roman"/>
          <w:iCs/>
          <w:sz w:val="28"/>
          <w:szCs w:val="28"/>
          <w:lang w:val="uk-UA"/>
        </w:rPr>
        <w:t>;</w:t>
      </w:r>
    </w:p>
    <w:p w:rsidR="00E34806" w:rsidRPr="005B52AB" w:rsidRDefault="00510DA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близнюк</w:t>
      </w:r>
      <w:r w:rsidR="00434260" w:rsidRPr="005B52AB">
        <w:rPr>
          <w:rFonts w:ascii="Times New Roman" w:eastAsia="Times New Roman" w:hAnsi="Times New Roman" w:cs="Times New Roman"/>
          <w:iCs/>
          <w:sz w:val="28"/>
          <w:szCs w:val="28"/>
          <w:lang w:val="uk-UA"/>
        </w:rPr>
        <w:t>овий</w:t>
      </w:r>
      <w:r w:rsidRPr="005B52AB">
        <w:rPr>
          <w:rFonts w:ascii="Times New Roman" w:eastAsia="Times New Roman" w:hAnsi="Times New Roman" w:cs="Times New Roman"/>
          <w:iCs/>
          <w:sz w:val="28"/>
          <w:szCs w:val="28"/>
          <w:lang w:val="uk-UA"/>
        </w:rPr>
        <w:t>;</w:t>
      </w:r>
    </w:p>
    <w:p w:rsidR="00E34806" w:rsidRPr="005B52AB" w:rsidRDefault="00510DA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Pr="005B52AB">
        <w:rPr>
          <w:rFonts w:ascii="Times New Roman" w:eastAsia="Times New Roman" w:hAnsi="Times New Roman" w:cs="Times New Roman"/>
          <w:i/>
          <w:iCs/>
          <w:sz w:val="28"/>
          <w:szCs w:val="28"/>
          <w:lang w:val="uk-UA"/>
        </w:rPr>
        <w:t>ц</w:t>
      </w:r>
      <w:r w:rsidR="00E34806" w:rsidRPr="005B52AB">
        <w:rPr>
          <w:rFonts w:ascii="Times New Roman" w:eastAsia="Times New Roman" w:hAnsi="Times New Roman" w:cs="Times New Roman"/>
          <w:i/>
          <w:iCs/>
          <w:sz w:val="28"/>
          <w:szCs w:val="28"/>
          <w:lang w:val="uk-UA"/>
        </w:rPr>
        <w:t>итогенетичний</w:t>
      </w:r>
      <w:r w:rsidRPr="005B52AB">
        <w:rPr>
          <w:rFonts w:ascii="Times New Roman" w:eastAsia="Times New Roman" w:hAnsi="Times New Roman" w:cs="Times New Roman"/>
          <w:iCs/>
          <w:sz w:val="28"/>
          <w:szCs w:val="28"/>
          <w:lang w:val="uk-UA"/>
        </w:rPr>
        <w:t>;</w:t>
      </w:r>
    </w:p>
    <w:p w:rsidR="00E34806" w:rsidRPr="005B52AB" w:rsidRDefault="00510DA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б</w:t>
      </w:r>
      <w:r w:rsidR="00E34806" w:rsidRPr="005B52AB">
        <w:rPr>
          <w:rFonts w:ascii="Times New Roman" w:eastAsia="Times New Roman" w:hAnsi="Times New Roman" w:cs="Times New Roman"/>
          <w:iCs/>
          <w:sz w:val="28"/>
          <w:szCs w:val="28"/>
          <w:lang w:val="uk-UA"/>
        </w:rPr>
        <w:t>іохімічний</w:t>
      </w:r>
      <w:r w:rsidRPr="005B52AB">
        <w:rPr>
          <w:rFonts w:ascii="Times New Roman" w:eastAsia="Times New Roman" w:hAnsi="Times New Roman" w:cs="Times New Roman"/>
          <w:iCs/>
          <w:sz w:val="28"/>
          <w:szCs w:val="28"/>
          <w:lang w:val="uk-UA"/>
        </w:rPr>
        <w:t>.</w:t>
      </w:r>
    </w:p>
    <w:p w:rsidR="00E34806" w:rsidRPr="005B52AB" w:rsidRDefault="00E34806" w:rsidP="005B52AB">
      <w:pPr>
        <w:spacing w:after="0" w:line="360" w:lineRule="auto"/>
        <w:jc w:val="both"/>
        <w:rPr>
          <w:rFonts w:ascii="Times New Roman" w:eastAsia="Times New Roman" w:hAnsi="Times New Roman" w:cs="Times New Roman"/>
          <w:b/>
          <w:iCs/>
          <w:sz w:val="28"/>
          <w:szCs w:val="28"/>
          <w:lang w:val="uk-UA"/>
        </w:rPr>
      </w:pPr>
    </w:p>
    <w:p w:rsidR="00E34806" w:rsidRPr="005B52AB" w:rsidRDefault="00CC6A7E"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121.</w:t>
      </w:r>
      <w:r w:rsidR="00971C22" w:rsidRPr="005B52AB">
        <w:rPr>
          <w:rFonts w:ascii="Times New Roman" w:eastAsia="Times New Roman" w:hAnsi="Times New Roman" w:cs="Times New Roman"/>
          <w:b/>
          <w:iCs/>
          <w:sz w:val="28"/>
          <w:szCs w:val="28"/>
          <w:lang w:val="uk-UA"/>
        </w:rPr>
        <w:t xml:space="preserve"> </w:t>
      </w:r>
      <w:r w:rsidR="00C97F61" w:rsidRPr="005B52AB">
        <w:rPr>
          <w:rFonts w:ascii="Times New Roman" w:eastAsia="Times New Roman" w:hAnsi="Times New Roman" w:cs="Times New Roman"/>
          <w:b/>
          <w:iCs/>
          <w:sz w:val="28"/>
          <w:szCs w:val="28"/>
          <w:lang w:val="uk-UA"/>
        </w:rPr>
        <w:t>У разі х</w:t>
      </w:r>
      <w:r w:rsidR="00A017B4" w:rsidRPr="005B52AB">
        <w:rPr>
          <w:rFonts w:ascii="Times New Roman" w:eastAsia="Times New Roman" w:hAnsi="Times New Roman" w:cs="Times New Roman"/>
          <w:b/>
          <w:iCs/>
          <w:sz w:val="28"/>
          <w:szCs w:val="28"/>
          <w:lang w:val="uk-UA"/>
        </w:rPr>
        <w:t>вороб</w:t>
      </w:r>
      <w:r w:rsidR="00C97F61" w:rsidRPr="005B52AB">
        <w:rPr>
          <w:rFonts w:ascii="Times New Roman" w:eastAsia="Times New Roman" w:hAnsi="Times New Roman" w:cs="Times New Roman"/>
          <w:b/>
          <w:iCs/>
          <w:sz w:val="28"/>
          <w:szCs w:val="28"/>
          <w:lang w:val="uk-UA"/>
        </w:rPr>
        <w:t>и</w:t>
      </w:r>
      <w:r w:rsidR="00A017B4" w:rsidRPr="005B52AB">
        <w:rPr>
          <w:rFonts w:ascii="Times New Roman" w:eastAsia="Times New Roman" w:hAnsi="Times New Roman" w:cs="Times New Roman"/>
          <w:b/>
          <w:iCs/>
          <w:sz w:val="28"/>
          <w:szCs w:val="28"/>
          <w:lang w:val="uk-UA"/>
        </w:rPr>
        <w:t xml:space="preserve"> Вілсона-Коновалова у тканинах мозку і печінки накопичується і викликає їх дегенерацію:</w:t>
      </w:r>
    </w:p>
    <w:p w:rsidR="00A017B4" w:rsidRPr="005B52AB" w:rsidRDefault="00CC6A7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ф</w:t>
      </w:r>
      <w:r w:rsidR="00A017B4" w:rsidRPr="005B52AB">
        <w:rPr>
          <w:rFonts w:ascii="Times New Roman" w:eastAsia="Times New Roman" w:hAnsi="Times New Roman" w:cs="Times New Roman"/>
          <w:iCs/>
          <w:sz w:val="28"/>
          <w:szCs w:val="28"/>
          <w:lang w:val="uk-UA"/>
        </w:rPr>
        <w:t>осфор</w:t>
      </w:r>
      <w:r w:rsidR="00371CC5" w:rsidRPr="005B52AB">
        <w:rPr>
          <w:rFonts w:ascii="Times New Roman" w:eastAsia="Times New Roman" w:hAnsi="Times New Roman" w:cs="Times New Roman"/>
          <w:iCs/>
          <w:sz w:val="28"/>
          <w:szCs w:val="28"/>
          <w:lang w:val="uk-UA"/>
        </w:rPr>
        <w:t>;</w:t>
      </w:r>
    </w:p>
    <w:p w:rsidR="00A017B4" w:rsidRPr="005B52AB" w:rsidRDefault="00CC6A7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т</w:t>
      </w:r>
      <w:r w:rsidR="00A017B4" w:rsidRPr="005B52AB">
        <w:rPr>
          <w:rFonts w:ascii="Times New Roman" w:eastAsia="Times New Roman" w:hAnsi="Times New Roman" w:cs="Times New Roman"/>
          <w:iCs/>
          <w:sz w:val="28"/>
          <w:szCs w:val="28"/>
          <w:lang w:val="uk-UA"/>
        </w:rPr>
        <w:t>ирозин</w:t>
      </w:r>
      <w:r w:rsidR="00371CC5" w:rsidRPr="005B52AB">
        <w:rPr>
          <w:rFonts w:ascii="Times New Roman" w:eastAsia="Times New Roman" w:hAnsi="Times New Roman" w:cs="Times New Roman"/>
          <w:iCs/>
          <w:sz w:val="28"/>
          <w:szCs w:val="28"/>
          <w:lang w:val="uk-UA"/>
        </w:rPr>
        <w:t>;</w:t>
      </w:r>
    </w:p>
    <w:p w:rsidR="00A017B4" w:rsidRPr="005B52AB" w:rsidRDefault="00CC6A7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ф</w:t>
      </w:r>
      <w:r w:rsidR="00A017B4" w:rsidRPr="005B52AB">
        <w:rPr>
          <w:rFonts w:ascii="Times New Roman" w:eastAsia="Times New Roman" w:hAnsi="Times New Roman" w:cs="Times New Roman"/>
          <w:iCs/>
          <w:sz w:val="28"/>
          <w:szCs w:val="28"/>
          <w:lang w:val="uk-UA"/>
        </w:rPr>
        <w:t>еніаланін</w:t>
      </w:r>
      <w:r w:rsidR="00371CC5" w:rsidRPr="005B52AB">
        <w:rPr>
          <w:rFonts w:ascii="Times New Roman" w:eastAsia="Times New Roman" w:hAnsi="Times New Roman" w:cs="Times New Roman"/>
          <w:iCs/>
          <w:sz w:val="28"/>
          <w:szCs w:val="28"/>
          <w:lang w:val="uk-UA"/>
        </w:rPr>
        <w:t>;</w:t>
      </w:r>
    </w:p>
    <w:p w:rsidR="00A017B4" w:rsidRPr="005B52AB" w:rsidRDefault="00CC6A7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л</w:t>
      </w:r>
      <w:r w:rsidR="00A017B4" w:rsidRPr="005B52AB">
        <w:rPr>
          <w:rFonts w:ascii="Times New Roman" w:eastAsia="Times New Roman" w:hAnsi="Times New Roman" w:cs="Times New Roman"/>
          <w:iCs/>
          <w:sz w:val="28"/>
          <w:szCs w:val="28"/>
          <w:lang w:val="uk-UA"/>
        </w:rPr>
        <w:t>іпіди</w:t>
      </w:r>
      <w:r w:rsidR="00371CC5" w:rsidRPr="005B52AB">
        <w:rPr>
          <w:rFonts w:ascii="Times New Roman" w:eastAsia="Times New Roman" w:hAnsi="Times New Roman" w:cs="Times New Roman"/>
          <w:iCs/>
          <w:sz w:val="28"/>
          <w:szCs w:val="28"/>
          <w:lang w:val="uk-UA"/>
        </w:rPr>
        <w:t>;</w:t>
      </w:r>
    </w:p>
    <w:p w:rsidR="00A017B4" w:rsidRPr="005B52AB" w:rsidRDefault="00CC6A7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w:t>
      </w:r>
      <w:r w:rsidR="00A017B4" w:rsidRPr="005B52AB">
        <w:rPr>
          <w:rFonts w:ascii="Times New Roman" w:eastAsia="Times New Roman" w:hAnsi="Times New Roman" w:cs="Times New Roman"/>
          <w:i/>
          <w:iCs/>
          <w:sz w:val="28"/>
          <w:szCs w:val="28"/>
          <w:lang w:val="uk-UA"/>
        </w:rPr>
        <w:t>мідь</w:t>
      </w:r>
      <w:r w:rsidR="00371CC5" w:rsidRPr="005B52AB">
        <w:rPr>
          <w:rFonts w:ascii="Times New Roman" w:eastAsia="Times New Roman" w:hAnsi="Times New Roman" w:cs="Times New Roman"/>
          <w:iCs/>
          <w:sz w:val="28"/>
          <w:szCs w:val="28"/>
          <w:lang w:val="uk-UA"/>
        </w:rPr>
        <w:t>.</w:t>
      </w:r>
    </w:p>
    <w:p w:rsidR="00A017B4" w:rsidRPr="005B52AB" w:rsidRDefault="00A017B4" w:rsidP="005B52AB">
      <w:pPr>
        <w:spacing w:after="0" w:line="360" w:lineRule="auto"/>
        <w:jc w:val="both"/>
        <w:rPr>
          <w:rFonts w:ascii="Times New Roman" w:eastAsia="Times New Roman" w:hAnsi="Times New Roman" w:cs="Times New Roman"/>
          <w:iCs/>
          <w:sz w:val="28"/>
          <w:szCs w:val="28"/>
          <w:lang w:val="uk-UA"/>
        </w:rPr>
      </w:pPr>
    </w:p>
    <w:p w:rsidR="00A017B4" w:rsidRPr="005B52AB" w:rsidRDefault="00371CC5"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lastRenderedPageBreak/>
        <w:t xml:space="preserve">122. </w:t>
      </w:r>
      <w:r w:rsidR="00C97F61" w:rsidRPr="005B52AB">
        <w:rPr>
          <w:rFonts w:ascii="Times New Roman" w:eastAsia="Times New Roman" w:hAnsi="Times New Roman" w:cs="Times New Roman"/>
          <w:b/>
          <w:iCs/>
          <w:sz w:val="28"/>
          <w:szCs w:val="28"/>
          <w:lang w:val="uk-UA"/>
        </w:rPr>
        <w:t xml:space="preserve">У разі </w:t>
      </w:r>
      <w:r w:rsidR="00A13FD6" w:rsidRPr="005B52AB">
        <w:rPr>
          <w:rFonts w:ascii="Times New Roman" w:eastAsia="Times New Roman" w:hAnsi="Times New Roman" w:cs="Times New Roman"/>
          <w:b/>
          <w:iCs/>
          <w:sz w:val="28"/>
          <w:szCs w:val="28"/>
          <w:lang w:val="uk-UA"/>
        </w:rPr>
        <w:t>амавротичн</w:t>
      </w:r>
      <w:r w:rsidR="00126AC9" w:rsidRPr="005B52AB">
        <w:rPr>
          <w:rFonts w:ascii="Times New Roman" w:eastAsia="Times New Roman" w:hAnsi="Times New Roman" w:cs="Times New Roman"/>
          <w:b/>
          <w:iCs/>
          <w:sz w:val="28"/>
          <w:szCs w:val="28"/>
          <w:lang w:val="uk-UA"/>
        </w:rPr>
        <w:t>ої</w:t>
      </w:r>
      <w:r w:rsidR="00A13FD6" w:rsidRPr="005B52AB">
        <w:rPr>
          <w:rFonts w:ascii="Times New Roman" w:eastAsia="Times New Roman" w:hAnsi="Times New Roman" w:cs="Times New Roman"/>
          <w:b/>
          <w:iCs/>
          <w:sz w:val="28"/>
          <w:szCs w:val="28"/>
          <w:lang w:val="uk-UA"/>
        </w:rPr>
        <w:t xml:space="preserve"> ідіотії Тея-Сакса розвиваються необернені тяжкі порушення центральної нервової системи, які призводять до смерті. Визначте </w:t>
      </w:r>
      <w:r w:rsidR="003547C2" w:rsidRPr="005B52AB">
        <w:rPr>
          <w:rFonts w:ascii="Times New Roman" w:eastAsia="Times New Roman" w:hAnsi="Times New Roman" w:cs="Times New Roman"/>
          <w:b/>
          <w:iCs/>
          <w:sz w:val="28"/>
          <w:szCs w:val="28"/>
          <w:lang w:val="uk-UA"/>
        </w:rPr>
        <w:t>причину захворювання:</w:t>
      </w:r>
    </w:p>
    <w:p w:rsidR="003547C2" w:rsidRPr="005B52AB" w:rsidRDefault="00371CC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р</w:t>
      </w:r>
      <w:r w:rsidR="003547C2" w:rsidRPr="005B52AB">
        <w:rPr>
          <w:rFonts w:ascii="Times New Roman" w:eastAsia="Times New Roman" w:hAnsi="Times New Roman" w:cs="Times New Roman"/>
          <w:iCs/>
          <w:sz w:val="28"/>
          <w:szCs w:val="28"/>
          <w:lang w:val="uk-UA"/>
        </w:rPr>
        <w:t>озлад вуглеводного обміну</w:t>
      </w:r>
      <w:r w:rsidR="00126AC9" w:rsidRPr="005B52AB">
        <w:rPr>
          <w:rFonts w:ascii="Times New Roman" w:eastAsia="Times New Roman" w:hAnsi="Times New Roman" w:cs="Times New Roman"/>
          <w:iCs/>
          <w:sz w:val="28"/>
          <w:szCs w:val="28"/>
          <w:lang w:val="uk-UA"/>
        </w:rPr>
        <w:t>;</w:t>
      </w:r>
    </w:p>
    <w:p w:rsidR="003547C2" w:rsidRPr="005B52AB" w:rsidRDefault="00371CC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р</w:t>
      </w:r>
      <w:r w:rsidR="003547C2" w:rsidRPr="005B52AB">
        <w:rPr>
          <w:rFonts w:ascii="Times New Roman" w:eastAsia="Times New Roman" w:hAnsi="Times New Roman" w:cs="Times New Roman"/>
          <w:iCs/>
          <w:sz w:val="28"/>
          <w:szCs w:val="28"/>
          <w:lang w:val="uk-UA"/>
        </w:rPr>
        <w:t>озлад амінокислотного обміну</w:t>
      </w:r>
      <w:r w:rsidR="00126AC9" w:rsidRPr="005B52AB">
        <w:rPr>
          <w:rFonts w:ascii="Times New Roman" w:eastAsia="Times New Roman" w:hAnsi="Times New Roman" w:cs="Times New Roman"/>
          <w:iCs/>
          <w:sz w:val="28"/>
          <w:szCs w:val="28"/>
          <w:lang w:val="uk-UA"/>
        </w:rPr>
        <w:t>;</w:t>
      </w:r>
    </w:p>
    <w:p w:rsidR="00E15692" w:rsidRPr="005B52AB" w:rsidRDefault="00371CC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р</w:t>
      </w:r>
      <w:r w:rsidR="003547C2" w:rsidRPr="005B52AB">
        <w:rPr>
          <w:rFonts w:ascii="Times New Roman" w:eastAsia="Times New Roman" w:hAnsi="Times New Roman" w:cs="Times New Roman"/>
          <w:iCs/>
          <w:sz w:val="28"/>
          <w:szCs w:val="28"/>
          <w:lang w:val="uk-UA"/>
        </w:rPr>
        <w:t>озлад мінерального обміну</w:t>
      </w:r>
      <w:r w:rsidR="00126AC9" w:rsidRPr="005B52AB">
        <w:rPr>
          <w:rFonts w:ascii="Times New Roman" w:eastAsia="Times New Roman" w:hAnsi="Times New Roman" w:cs="Times New Roman"/>
          <w:iCs/>
          <w:sz w:val="28"/>
          <w:szCs w:val="28"/>
          <w:lang w:val="uk-UA"/>
        </w:rPr>
        <w:t>;</w:t>
      </w:r>
    </w:p>
    <w:p w:rsidR="00E15692" w:rsidRPr="005B52AB" w:rsidRDefault="00371CC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Pr="005B52AB">
        <w:rPr>
          <w:rFonts w:ascii="Times New Roman" w:eastAsia="Times New Roman" w:hAnsi="Times New Roman" w:cs="Times New Roman"/>
          <w:i/>
          <w:iCs/>
          <w:sz w:val="28"/>
          <w:szCs w:val="28"/>
          <w:lang w:val="uk-UA"/>
        </w:rPr>
        <w:t>р</w:t>
      </w:r>
      <w:r w:rsidR="00E15692" w:rsidRPr="005B52AB">
        <w:rPr>
          <w:rFonts w:ascii="Times New Roman" w:eastAsia="Times New Roman" w:hAnsi="Times New Roman" w:cs="Times New Roman"/>
          <w:i/>
          <w:iCs/>
          <w:sz w:val="28"/>
          <w:szCs w:val="28"/>
          <w:lang w:val="uk-UA"/>
        </w:rPr>
        <w:t>озлад ліпідного обміну</w:t>
      </w:r>
      <w:r w:rsidR="00126AC9" w:rsidRPr="005B52AB">
        <w:rPr>
          <w:rFonts w:ascii="Times New Roman" w:eastAsia="Times New Roman" w:hAnsi="Times New Roman" w:cs="Times New Roman"/>
          <w:iCs/>
          <w:sz w:val="28"/>
          <w:szCs w:val="28"/>
          <w:lang w:val="uk-UA"/>
        </w:rPr>
        <w:t>;</w:t>
      </w:r>
    </w:p>
    <w:p w:rsidR="003547C2" w:rsidRPr="005B52AB" w:rsidRDefault="00371CC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р</w:t>
      </w:r>
      <w:r w:rsidR="003547C2" w:rsidRPr="005B52AB">
        <w:rPr>
          <w:rFonts w:ascii="Times New Roman" w:eastAsia="Times New Roman" w:hAnsi="Times New Roman" w:cs="Times New Roman"/>
          <w:iCs/>
          <w:sz w:val="28"/>
          <w:szCs w:val="28"/>
          <w:lang w:val="uk-UA"/>
        </w:rPr>
        <w:t>озлад обміну нуклеїнових кислот</w:t>
      </w:r>
      <w:r w:rsidR="00126AC9" w:rsidRPr="005B52AB">
        <w:rPr>
          <w:rFonts w:ascii="Times New Roman" w:eastAsia="Times New Roman" w:hAnsi="Times New Roman" w:cs="Times New Roman"/>
          <w:iCs/>
          <w:sz w:val="28"/>
          <w:szCs w:val="28"/>
          <w:lang w:val="uk-UA"/>
        </w:rPr>
        <w:t>.</w:t>
      </w:r>
    </w:p>
    <w:p w:rsidR="00E15692" w:rsidRPr="005B52AB" w:rsidRDefault="00E15692" w:rsidP="005B52AB">
      <w:pPr>
        <w:spacing w:after="0" w:line="360" w:lineRule="auto"/>
        <w:jc w:val="both"/>
        <w:rPr>
          <w:rFonts w:ascii="Times New Roman" w:eastAsia="Times New Roman" w:hAnsi="Times New Roman" w:cs="Times New Roman"/>
          <w:iCs/>
          <w:sz w:val="28"/>
          <w:szCs w:val="28"/>
          <w:lang w:val="uk-UA"/>
        </w:rPr>
      </w:pPr>
    </w:p>
    <w:p w:rsidR="00E15692" w:rsidRPr="005B52AB" w:rsidRDefault="00126AC9"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 xml:space="preserve">123. </w:t>
      </w:r>
      <w:r w:rsidR="00416A6D" w:rsidRPr="005B52AB">
        <w:rPr>
          <w:rFonts w:ascii="Times New Roman" w:eastAsia="Times New Roman" w:hAnsi="Times New Roman" w:cs="Times New Roman"/>
          <w:b/>
          <w:iCs/>
          <w:sz w:val="28"/>
          <w:szCs w:val="28"/>
          <w:lang w:val="uk-UA"/>
        </w:rPr>
        <w:t>У</w:t>
      </w:r>
      <w:r w:rsidR="00E15692" w:rsidRPr="005B52AB">
        <w:rPr>
          <w:rFonts w:ascii="Times New Roman" w:eastAsia="Times New Roman" w:hAnsi="Times New Roman" w:cs="Times New Roman"/>
          <w:b/>
          <w:iCs/>
          <w:sz w:val="28"/>
          <w:szCs w:val="28"/>
          <w:lang w:val="uk-UA"/>
        </w:rPr>
        <w:t xml:space="preserve">наслідок порушення розходження хромосом при мейозі утворився ооцит </w:t>
      </w:r>
      <w:r w:rsidR="00320FB2" w:rsidRPr="005B52AB">
        <w:rPr>
          <w:rFonts w:ascii="Times New Roman" w:eastAsia="Times New Roman" w:hAnsi="Times New Roman" w:cs="Times New Roman"/>
          <w:b/>
          <w:iCs/>
          <w:sz w:val="28"/>
          <w:szCs w:val="28"/>
          <w:lang w:val="en-US"/>
        </w:rPr>
        <w:t>II</w:t>
      </w:r>
      <w:r w:rsidR="00320FB2" w:rsidRPr="005B52AB">
        <w:rPr>
          <w:rFonts w:ascii="Times New Roman" w:eastAsia="Times New Roman" w:hAnsi="Times New Roman" w:cs="Times New Roman"/>
          <w:b/>
          <w:iCs/>
          <w:sz w:val="28"/>
          <w:szCs w:val="28"/>
        </w:rPr>
        <w:t xml:space="preserve"> </w:t>
      </w:r>
      <w:r w:rsidR="00320FB2" w:rsidRPr="005B52AB">
        <w:rPr>
          <w:rFonts w:ascii="Times New Roman" w:eastAsia="Times New Roman" w:hAnsi="Times New Roman" w:cs="Times New Roman"/>
          <w:b/>
          <w:iCs/>
          <w:sz w:val="28"/>
          <w:szCs w:val="28"/>
          <w:lang w:val="uk-UA"/>
        </w:rPr>
        <w:t>порядку, що містить лише 22 аутосоми. Яка хвороба можлива у майбутньої дитини</w:t>
      </w:r>
      <w:r w:rsidR="00DE42FA" w:rsidRPr="005B52AB">
        <w:rPr>
          <w:rFonts w:ascii="Times New Roman" w:eastAsia="Times New Roman" w:hAnsi="Times New Roman" w:cs="Times New Roman"/>
          <w:b/>
          <w:iCs/>
          <w:sz w:val="28"/>
          <w:szCs w:val="28"/>
          <w:lang w:val="uk-UA"/>
        </w:rPr>
        <w:t xml:space="preserve"> після запліднення такого ооциту </w:t>
      </w:r>
      <w:r w:rsidR="00DE42FA" w:rsidRPr="005B52AB">
        <w:rPr>
          <w:rFonts w:ascii="Times New Roman" w:eastAsia="Times New Roman" w:hAnsi="Times New Roman" w:cs="Times New Roman"/>
          <w:b/>
          <w:iCs/>
          <w:sz w:val="28"/>
          <w:szCs w:val="28"/>
          <w:lang w:val="en-US"/>
        </w:rPr>
        <w:t>II</w:t>
      </w:r>
      <w:r w:rsidR="00DE42FA" w:rsidRPr="005B52AB">
        <w:rPr>
          <w:rFonts w:ascii="Times New Roman" w:eastAsia="Times New Roman" w:hAnsi="Times New Roman" w:cs="Times New Roman"/>
          <w:b/>
          <w:iCs/>
          <w:sz w:val="28"/>
          <w:szCs w:val="28"/>
        </w:rPr>
        <w:t xml:space="preserve"> </w:t>
      </w:r>
      <w:r w:rsidR="00DE42FA" w:rsidRPr="005B52AB">
        <w:rPr>
          <w:rFonts w:ascii="Times New Roman" w:eastAsia="Times New Roman" w:hAnsi="Times New Roman" w:cs="Times New Roman"/>
          <w:b/>
          <w:iCs/>
          <w:sz w:val="28"/>
          <w:szCs w:val="28"/>
          <w:lang w:val="uk-UA"/>
        </w:rPr>
        <w:t>порядку нормальним сперматозоїдом?</w:t>
      </w:r>
    </w:p>
    <w:p w:rsidR="00DE42FA" w:rsidRPr="005B52AB" w:rsidRDefault="00A06AF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т</w:t>
      </w:r>
      <w:r w:rsidR="009E5EA5" w:rsidRPr="005B52AB">
        <w:rPr>
          <w:rFonts w:ascii="Times New Roman" w:eastAsia="Times New Roman" w:hAnsi="Times New Roman" w:cs="Times New Roman"/>
          <w:iCs/>
          <w:sz w:val="28"/>
          <w:szCs w:val="28"/>
          <w:lang w:val="uk-UA"/>
        </w:rPr>
        <w:t>рисомія по Х-хромосомі</w:t>
      </w:r>
    </w:p>
    <w:p w:rsidR="009E5EA5" w:rsidRPr="005B52AB" w:rsidRDefault="00A06AF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с</w:t>
      </w:r>
      <w:r w:rsidR="009E5EA5" w:rsidRPr="005B52AB">
        <w:rPr>
          <w:rFonts w:ascii="Times New Roman" w:eastAsia="Times New Roman" w:hAnsi="Times New Roman" w:cs="Times New Roman"/>
          <w:iCs/>
          <w:sz w:val="28"/>
          <w:szCs w:val="28"/>
          <w:lang w:val="uk-UA"/>
        </w:rPr>
        <w:t>индром Клайфельтера</w:t>
      </w:r>
    </w:p>
    <w:p w:rsidR="009E5EA5" w:rsidRPr="005B52AB" w:rsidRDefault="00A06AF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с</w:t>
      </w:r>
      <w:r w:rsidR="009E5EA5" w:rsidRPr="005B52AB">
        <w:rPr>
          <w:rFonts w:ascii="Times New Roman" w:eastAsia="Times New Roman" w:hAnsi="Times New Roman" w:cs="Times New Roman"/>
          <w:iCs/>
          <w:sz w:val="28"/>
          <w:szCs w:val="28"/>
          <w:lang w:val="uk-UA"/>
        </w:rPr>
        <w:t>индром Дауна</w:t>
      </w:r>
    </w:p>
    <w:p w:rsidR="009E5EA5" w:rsidRPr="005B52AB" w:rsidRDefault="00A06AF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с</w:t>
      </w:r>
      <w:r w:rsidR="009E5EA5" w:rsidRPr="005B52AB">
        <w:rPr>
          <w:rFonts w:ascii="Times New Roman" w:eastAsia="Times New Roman" w:hAnsi="Times New Roman" w:cs="Times New Roman"/>
          <w:i/>
          <w:iCs/>
          <w:sz w:val="28"/>
          <w:szCs w:val="28"/>
          <w:lang w:val="uk-UA"/>
        </w:rPr>
        <w:t>индром Шерешевського Тернера</w:t>
      </w:r>
    </w:p>
    <w:p w:rsidR="009E5EA5" w:rsidRPr="005B52AB" w:rsidRDefault="00A06AF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с</w:t>
      </w:r>
      <w:r w:rsidR="009E5EA5" w:rsidRPr="005B52AB">
        <w:rPr>
          <w:rFonts w:ascii="Times New Roman" w:eastAsia="Times New Roman" w:hAnsi="Times New Roman" w:cs="Times New Roman"/>
          <w:iCs/>
          <w:sz w:val="28"/>
          <w:szCs w:val="28"/>
          <w:lang w:val="uk-UA"/>
        </w:rPr>
        <w:t>индром Едвардса</w:t>
      </w:r>
      <w:r w:rsidRPr="005B52AB">
        <w:rPr>
          <w:rFonts w:ascii="Times New Roman" w:eastAsia="Times New Roman" w:hAnsi="Times New Roman" w:cs="Times New Roman"/>
          <w:iCs/>
          <w:sz w:val="28"/>
          <w:szCs w:val="28"/>
          <w:lang w:val="uk-UA"/>
        </w:rPr>
        <w:t>.</w:t>
      </w:r>
    </w:p>
    <w:p w:rsidR="009E5EA5" w:rsidRPr="005B52AB" w:rsidRDefault="009E5EA5" w:rsidP="005B52AB">
      <w:pPr>
        <w:spacing w:after="0" w:line="360" w:lineRule="auto"/>
        <w:jc w:val="both"/>
        <w:rPr>
          <w:rFonts w:ascii="Times New Roman" w:eastAsia="Times New Roman" w:hAnsi="Times New Roman" w:cs="Times New Roman"/>
          <w:iCs/>
          <w:sz w:val="28"/>
          <w:szCs w:val="28"/>
          <w:lang w:val="uk-UA"/>
        </w:rPr>
      </w:pPr>
    </w:p>
    <w:p w:rsidR="009E5EA5" w:rsidRPr="005B52AB" w:rsidRDefault="00A06AF9"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124.</w:t>
      </w:r>
      <w:r w:rsidR="009E5EA5" w:rsidRPr="005B52AB">
        <w:rPr>
          <w:rFonts w:ascii="Times New Roman" w:eastAsia="Times New Roman" w:hAnsi="Times New Roman" w:cs="Times New Roman"/>
          <w:b/>
          <w:iCs/>
          <w:sz w:val="28"/>
          <w:szCs w:val="28"/>
          <w:lang w:val="uk-UA"/>
        </w:rPr>
        <w:t xml:space="preserve"> </w:t>
      </w:r>
      <w:r w:rsidR="00A62A33" w:rsidRPr="005B52AB">
        <w:rPr>
          <w:rFonts w:ascii="Times New Roman" w:eastAsia="Times New Roman" w:hAnsi="Times New Roman" w:cs="Times New Roman"/>
          <w:b/>
          <w:iCs/>
          <w:sz w:val="28"/>
          <w:szCs w:val="28"/>
          <w:lang w:val="uk-UA"/>
        </w:rPr>
        <w:t xml:space="preserve">Під час дослідження клітин епітелію слизової оболонки щоки у пацієнта чоловічої статі у ядрах більшості із них </w:t>
      </w:r>
      <w:r w:rsidR="001A2D6B" w:rsidRPr="005B52AB">
        <w:rPr>
          <w:rFonts w:ascii="Times New Roman" w:eastAsia="Times New Roman" w:hAnsi="Times New Roman" w:cs="Times New Roman"/>
          <w:b/>
          <w:iCs/>
          <w:sz w:val="28"/>
          <w:szCs w:val="28"/>
          <w:lang w:val="uk-UA"/>
        </w:rPr>
        <w:t xml:space="preserve">виявлено по </w:t>
      </w:r>
      <w:r w:rsidR="00835DDA" w:rsidRPr="005B52AB">
        <w:rPr>
          <w:rFonts w:ascii="Times New Roman" w:eastAsia="Times New Roman" w:hAnsi="Times New Roman" w:cs="Times New Roman"/>
          <w:b/>
          <w:iCs/>
          <w:sz w:val="28"/>
          <w:szCs w:val="28"/>
          <w:lang w:val="uk-UA"/>
        </w:rPr>
        <w:t xml:space="preserve">2 </w:t>
      </w:r>
      <w:r w:rsidR="001A2D6B" w:rsidRPr="005B52AB">
        <w:rPr>
          <w:rFonts w:ascii="Times New Roman" w:eastAsia="Times New Roman" w:hAnsi="Times New Roman" w:cs="Times New Roman"/>
          <w:b/>
          <w:iCs/>
          <w:sz w:val="28"/>
          <w:szCs w:val="28"/>
          <w:lang w:val="uk-UA"/>
        </w:rPr>
        <w:t xml:space="preserve">тільця Барра, а у ядрах сегментоядерних нейтрофільних гранулоцитів – по </w:t>
      </w:r>
      <w:r w:rsidR="00741C9C" w:rsidRPr="005B52AB">
        <w:rPr>
          <w:rFonts w:ascii="Times New Roman" w:eastAsia="Times New Roman" w:hAnsi="Times New Roman" w:cs="Times New Roman"/>
          <w:b/>
          <w:iCs/>
          <w:sz w:val="28"/>
          <w:szCs w:val="28"/>
          <w:lang w:val="uk-UA"/>
        </w:rPr>
        <w:t>дві «барабанні палички». Якому із перелічених синдромів відповідають результати проведених аналізів?</w:t>
      </w:r>
    </w:p>
    <w:p w:rsidR="00741C9C" w:rsidRPr="005B52AB" w:rsidRDefault="00DB41C8"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741C9C" w:rsidRPr="005B52AB">
        <w:rPr>
          <w:rFonts w:ascii="Times New Roman" w:eastAsia="Times New Roman" w:hAnsi="Times New Roman" w:cs="Times New Roman"/>
          <w:iCs/>
          <w:sz w:val="28"/>
          <w:szCs w:val="28"/>
          <w:lang w:val="uk-UA"/>
        </w:rPr>
        <w:t>Патау</w:t>
      </w:r>
      <w:r w:rsidRPr="005B52AB">
        <w:rPr>
          <w:rFonts w:ascii="Times New Roman" w:eastAsia="Times New Roman" w:hAnsi="Times New Roman" w:cs="Times New Roman"/>
          <w:iCs/>
          <w:sz w:val="28"/>
          <w:szCs w:val="28"/>
          <w:lang w:val="uk-UA"/>
        </w:rPr>
        <w:t>;</w:t>
      </w:r>
    </w:p>
    <w:p w:rsidR="00741C9C" w:rsidRPr="005B52AB" w:rsidRDefault="00DB41C8"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741C9C" w:rsidRPr="005B52AB">
        <w:rPr>
          <w:rFonts w:ascii="Times New Roman" w:eastAsia="Times New Roman" w:hAnsi="Times New Roman" w:cs="Times New Roman"/>
          <w:iCs/>
          <w:sz w:val="28"/>
          <w:szCs w:val="28"/>
          <w:lang w:val="uk-UA"/>
        </w:rPr>
        <w:t>Шерешевського – Тернера</w:t>
      </w:r>
      <w:r w:rsidRPr="005B52AB">
        <w:rPr>
          <w:rFonts w:ascii="Times New Roman" w:eastAsia="Times New Roman" w:hAnsi="Times New Roman" w:cs="Times New Roman"/>
          <w:iCs/>
          <w:sz w:val="28"/>
          <w:szCs w:val="28"/>
          <w:lang w:val="uk-UA"/>
        </w:rPr>
        <w:t>;</w:t>
      </w:r>
    </w:p>
    <w:p w:rsidR="00741C9C" w:rsidRPr="005B52AB" w:rsidRDefault="00DB41C8"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741C9C" w:rsidRPr="005B52AB">
        <w:rPr>
          <w:rFonts w:ascii="Times New Roman" w:eastAsia="Times New Roman" w:hAnsi="Times New Roman" w:cs="Times New Roman"/>
          <w:iCs/>
          <w:sz w:val="28"/>
          <w:szCs w:val="28"/>
          <w:lang w:val="uk-UA"/>
        </w:rPr>
        <w:t>Едвардса</w:t>
      </w:r>
      <w:r w:rsidRPr="005B52AB">
        <w:rPr>
          <w:rFonts w:ascii="Times New Roman" w:eastAsia="Times New Roman" w:hAnsi="Times New Roman" w:cs="Times New Roman"/>
          <w:iCs/>
          <w:sz w:val="28"/>
          <w:szCs w:val="28"/>
          <w:lang w:val="uk-UA"/>
        </w:rPr>
        <w:t>;</w:t>
      </w:r>
    </w:p>
    <w:p w:rsidR="00741C9C" w:rsidRPr="005B52AB" w:rsidRDefault="00DB41C8"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741C9C" w:rsidRPr="005B52AB">
        <w:rPr>
          <w:rFonts w:ascii="Times New Roman" w:eastAsia="Times New Roman" w:hAnsi="Times New Roman" w:cs="Times New Roman"/>
          <w:i/>
          <w:iCs/>
          <w:sz w:val="28"/>
          <w:szCs w:val="28"/>
          <w:lang w:val="uk-UA"/>
        </w:rPr>
        <w:t>Клайфельтера</w:t>
      </w:r>
      <w:r w:rsidRPr="005B52AB">
        <w:rPr>
          <w:rFonts w:ascii="Times New Roman" w:eastAsia="Times New Roman" w:hAnsi="Times New Roman" w:cs="Times New Roman"/>
          <w:iCs/>
          <w:sz w:val="28"/>
          <w:szCs w:val="28"/>
          <w:lang w:val="uk-UA"/>
        </w:rPr>
        <w:t>;</w:t>
      </w:r>
    </w:p>
    <w:p w:rsidR="00741C9C" w:rsidRPr="005B52AB" w:rsidRDefault="00DB41C8"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w:t>
      </w:r>
      <w:r w:rsidR="00741C9C" w:rsidRPr="005B52AB">
        <w:rPr>
          <w:rFonts w:ascii="Times New Roman" w:eastAsia="Times New Roman" w:hAnsi="Times New Roman" w:cs="Times New Roman"/>
          <w:iCs/>
          <w:sz w:val="28"/>
          <w:szCs w:val="28"/>
          <w:lang w:val="uk-UA"/>
        </w:rPr>
        <w:t>Дауна</w:t>
      </w:r>
      <w:r w:rsidRPr="005B52AB">
        <w:rPr>
          <w:rFonts w:ascii="Times New Roman" w:eastAsia="Times New Roman" w:hAnsi="Times New Roman" w:cs="Times New Roman"/>
          <w:iCs/>
          <w:sz w:val="28"/>
          <w:szCs w:val="28"/>
          <w:lang w:val="uk-UA"/>
        </w:rPr>
        <w:t>.</w:t>
      </w:r>
    </w:p>
    <w:p w:rsidR="00D3644C" w:rsidRPr="005B52AB" w:rsidRDefault="00D3644C" w:rsidP="005B52AB">
      <w:pPr>
        <w:spacing w:after="0" w:line="360" w:lineRule="auto"/>
        <w:jc w:val="both"/>
        <w:rPr>
          <w:rFonts w:ascii="Times New Roman" w:eastAsia="Times New Roman" w:hAnsi="Times New Roman" w:cs="Times New Roman"/>
          <w:b/>
          <w:iCs/>
          <w:sz w:val="28"/>
          <w:szCs w:val="28"/>
          <w:lang w:val="uk-UA"/>
        </w:rPr>
      </w:pPr>
    </w:p>
    <w:p w:rsidR="00D3644C" w:rsidRPr="005B52AB" w:rsidRDefault="00C05AF2"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lastRenderedPageBreak/>
        <w:t>12</w:t>
      </w:r>
      <w:r w:rsidR="00D3644C" w:rsidRPr="005B52AB">
        <w:rPr>
          <w:rFonts w:ascii="Times New Roman" w:eastAsia="Times New Roman" w:hAnsi="Times New Roman" w:cs="Times New Roman"/>
          <w:b/>
          <w:iCs/>
          <w:sz w:val="28"/>
          <w:szCs w:val="28"/>
          <w:lang w:val="uk-UA"/>
        </w:rPr>
        <w:t>5</w:t>
      </w:r>
      <w:r w:rsidRPr="005B52AB">
        <w:rPr>
          <w:rFonts w:ascii="Times New Roman" w:eastAsia="Times New Roman" w:hAnsi="Times New Roman" w:cs="Times New Roman"/>
          <w:b/>
          <w:iCs/>
          <w:sz w:val="28"/>
          <w:szCs w:val="28"/>
          <w:lang w:val="uk-UA"/>
        </w:rPr>
        <w:t>.</w:t>
      </w:r>
      <w:r w:rsidR="00D3644C" w:rsidRPr="005B52AB">
        <w:rPr>
          <w:rFonts w:ascii="Times New Roman" w:eastAsia="Times New Roman" w:hAnsi="Times New Roman" w:cs="Times New Roman"/>
          <w:b/>
          <w:iCs/>
          <w:sz w:val="28"/>
          <w:szCs w:val="28"/>
          <w:lang w:val="uk-UA"/>
        </w:rPr>
        <w:t xml:space="preserve"> Альбіноси</w:t>
      </w:r>
      <w:r w:rsidRPr="005B52AB">
        <w:rPr>
          <w:rFonts w:ascii="Times New Roman" w:eastAsia="Times New Roman" w:hAnsi="Times New Roman" w:cs="Times New Roman"/>
          <w:b/>
          <w:iCs/>
          <w:sz w:val="28"/>
          <w:szCs w:val="28"/>
          <w:lang w:val="uk-UA"/>
        </w:rPr>
        <w:t xml:space="preserve">, перебуваючи на сонці, часто </w:t>
      </w:r>
      <w:r w:rsidR="00D3644C" w:rsidRPr="005B52AB">
        <w:rPr>
          <w:rFonts w:ascii="Times New Roman" w:eastAsia="Times New Roman" w:hAnsi="Times New Roman" w:cs="Times New Roman"/>
          <w:b/>
          <w:iCs/>
          <w:sz w:val="28"/>
          <w:szCs w:val="28"/>
          <w:lang w:val="uk-UA"/>
        </w:rPr>
        <w:t>отримують опіки. Порушення метаболізму якої амінокислоти лежить в основі цього явища?</w:t>
      </w:r>
    </w:p>
    <w:p w:rsidR="00D3644C" w:rsidRPr="005B52AB" w:rsidRDefault="009A2FF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A54CDB" w:rsidRPr="005B52AB">
        <w:rPr>
          <w:rFonts w:ascii="Times New Roman" w:eastAsia="Times New Roman" w:hAnsi="Times New Roman" w:cs="Times New Roman"/>
          <w:iCs/>
          <w:sz w:val="28"/>
          <w:szCs w:val="28"/>
          <w:lang w:val="uk-UA"/>
        </w:rPr>
        <w:t>г</w:t>
      </w:r>
      <w:r w:rsidR="00D3644C" w:rsidRPr="005B52AB">
        <w:rPr>
          <w:rFonts w:ascii="Times New Roman" w:eastAsia="Times New Roman" w:hAnsi="Times New Roman" w:cs="Times New Roman"/>
          <w:iCs/>
          <w:sz w:val="28"/>
          <w:szCs w:val="28"/>
          <w:lang w:val="uk-UA"/>
        </w:rPr>
        <w:t>лутамінової кислоти</w:t>
      </w:r>
      <w:r w:rsidR="00434260" w:rsidRPr="005B52AB">
        <w:rPr>
          <w:rFonts w:ascii="Times New Roman" w:eastAsia="Times New Roman" w:hAnsi="Times New Roman" w:cs="Times New Roman"/>
          <w:iCs/>
          <w:sz w:val="28"/>
          <w:szCs w:val="28"/>
          <w:lang w:val="uk-UA"/>
        </w:rPr>
        <w:t>;</w:t>
      </w:r>
    </w:p>
    <w:p w:rsidR="00D3644C" w:rsidRPr="005B52AB" w:rsidRDefault="009A2FF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A54CDB" w:rsidRPr="005B52AB">
        <w:rPr>
          <w:rFonts w:ascii="Times New Roman" w:eastAsia="Times New Roman" w:hAnsi="Times New Roman" w:cs="Times New Roman"/>
          <w:iCs/>
          <w:sz w:val="28"/>
          <w:szCs w:val="28"/>
          <w:lang w:val="uk-UA"/>
        </w:rPr>
        <w:t>г</w:t>
      </w:r>
      <w:r w:rsidR="00D3644C" w:rsidRPr="005B52AB">
        <w:rPr>
          <w:rFonts w:ascii="Times New Roman" w:eastAsia="Times New Roman" w:hAnsi="Times New Roman" w:cs="Times New Roman"/>
          <w:iCs/>
          <w:sz w:val="28"/>
          <w:szCs w:val="28"/>
          <w:lang w:val="uk-UA"/>
        </w:rPr>
        <w:t>істидину</w:t>
      </w:r>
      <w:r w:rsidR="00434260" w:rsidRPr="005B52AB">
        <w:rPr>
          <w:rFonts w:ascii="Times New Roman" w:eastAsia="Times New Roman" w:hAnsi="Times New Roman" w:cs="Times New Roman"/>
          <w:iCs/>
          <w:sz w:val="28"/>
          <w:szCs w:val="28"/>
          <w:lang w:val="uk-UA"/>
        </w:rPr>
        <w:t>;</w:t>
      </w:r>
    </w:p>
    <w:p w:rsidR="00D3644C" w:rsidRPr="005B52AB" w:rsidRDefault="009A2FF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A54CDB" w:rsidRPr="005B52AB">
        <w:rPr>
          <w:rFonts w:ascii="Times New Roman" w:eastAsia="Times New Roman" w:hAnsi="Times New Roman" w:cs="Times New Roman"/>
          <w:i/>
          <w:iCs/>
          <w:sz w:val="28"/>
          <w:szCs w:val="28"/>
          <w:lang w:val="uk-UA"/>
        </w:rPr>
        <w:t>т</w:t>
      </w:r>
      <w:r w:rsidR="00D3644C" w:rsidRPr="005B52AB">
        <w:rPr>
          <w:rFonts w:ascii="Times New Roman" w:eastAsia="Times New Roman" w:hAnsi="Times New Roman" w:cs="Times New Roman"/>
          <w:i/>
          <w:iCs/>
          <w:sz w:val="28"/>
          <w:szCs w:val="28"/>
          <w:lang w:val="uk-UA"/>
        </w:rPr>
        <w:t>ирозину</w:t>
      </w:r>
      <w:r w:rsidR="00434260" w:rsidRPr="005B52AB">
        <w:rPr>
          <w:rFonts w:ascii="Times New Roman" w:eastAsia="Times New Roman" w:hAnsi="Times New Roman" w:cs="Times New Roman"/>
          <w:iCs/>
          <w:sz w:val="28"/>
          <w:szCs w:val="28"/>
          <w:lang w:val="uk-UA"/>
        </w:rPr>
        <w:t>;</w:t>
      </w:r>
    </w:p>
    <w:p w:rsidR="00B25494" w:rsidRPr="005B52AB" w:rsidRDefault="009A2FF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A54CDB" w:rsidRPr="005B52AB">
        <w:rPr>
          <w:rFonts w:ascii="Times New Roman" w:eastAsia="Times New Roman" w:hAnsi="Times New Roman" w:cs="Times New Roman"/>
          <w:iCs/>
          <w:sz w:val="28"/>
          <w:szCs w:val="28"/>
          <w:lang w:val="uk-UA"/>
        </w:rPr>
        <w:t>м</w:t>
      </w:r>
      <w:r w:rsidR="00B25494" w:rsidRPr="005B52AB">
        <w:rPr>
          <w:rFonts w:ascii="Times New Roman" w:eastAsia="Times New Roman" w:hAnsi="Times New Roman" w:cs="Times New Roman"/>
          <w:iCs/>
          <w:sz w:val="28"/>
          <w:szCs w:val="28"/>
          <w:lang w:val="uk-UA"/>
        </w:rPr>
        <w:t>етіоніну</w:t>
      </w:r>
      <w:r w:rsidR="00434260" w:rsidRPr="005B52AB">
        <w:rPr>
          <w:rFonts w:ascii="Times New Roman" w:eastAsia="Times New Roman" w:hAnsi="Times New Roman" w:cs="Times New Roman"/>
          <w:iCs/>
          <w:sz w:val="28"/>
          <w:szCs w:val="28"/>
          <w:lang w:val="uk-UA"/>
        </w:rPr>
        <w:t>;</w:t>
      </w:r>
    </w:p>
    <w:p w:rsidR="00B25494" w:rsidRPr="005B52AB" w:rsidRDefault="009A2FF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w:t>
      </w:r>
      <w:r w:rsidR="00A54CDB" w:rsidRPr="005B52AB">
        <w:rPr>
          <w:rFonts w:ascii="Times New Roman" w:eastAsia="Times New Roman" w:hAnsi="Times New Roman" w:cs="Times New Roman"/>
          <w:iCs/>
          <w:sz w:val="28"/>
          <w:szCs w:val="28"/>
          <w:lang w:val="uk-UA"/>
        </w:rPr>
        <w:t>т</w:t>
      </w:r>
      <w:r w:rsidR="00B25494" w:rsidRPr="005B52AB">
        <w:rPr>
          <w:rFonts w:ascii="Times New Roman" w:eastAsia="Times New Roman" w:hAnsi="Times New Roman" w:cs="Times New Roman"/>
          <w:iCs/>
          <w:sz w:val="28"/>
          <w:szCs w:val="28"/>
          <w:lang w:val="uk-UA"/>
        </w:rPr>
        <w:t>риптофану</w:t>
      </w:r>
      <w:r w:rsidR="00434260" w:rsidRPr="005B52AB">
        <w:rPr>
          <w:rFonts w:ascii="Times New Roman" w:eastAsia="Times New Roman" w:hAnsi="Times New Roman" w:cs="Times New Roman"/>
          <w:iCs/>
          <w:sz w:val="28"/>
          <w:szCs w:val="28"/>
          <w:lang w:val="uk-UA"/>
        </w:rPr>
        <w:t>.</w:t>
      </w:r>
    </w:p>
    <w:p w:rsidR="00B25494" w:rsidRPr="005B52AB" w:rsidRDefault="00B25494" w:rsidP="005B52AB">
      <w:pPr>
        <w:spacing w:after="0" w:line="360" w:lineRule="auto"/>
        <w:jc w:val="both"/>
        <w:rPr>
          <w:rFonts w:ascii="Times New Roman" w:eastAsia="Times New Roman" w:hAnsi="Times New Roman" w:cs="Times New Roman"/>
          <w:iCs/>
          <w:sz w:val="28"/>
          <w:szCs w:val="28"/>
          <w:lang w:val="uk-UA"/>
        </w:rPr>
      </w:pPr>
    </w:p>
    <w:p w:rsidR="00B25494" w:rsidRPr="005B52AB" w:rsidRDefault="00ED386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126.</w:t>
      </w:r>
      <w:r w:rsidR="00B25494" w:rsidRPr="005B52AB">
        <w:rPr>
          <w:rFonts w:ascii="Times New Roman" w:eastAsia="Times New Roman" w:hAnsi="Times New Roman" w:cs="Times New Roman"/>
          <w:iCs/>
          <w:sz w:val="28"/>
          <w:szCs w:val="28"/>
          <w:lang w:val="uk-UA"/>
        </w:rPr>
        <w:t xml:space="preserve"> </w:t>
      </w:r>
      <w:r w:rsidRPr="005B52AB">
        <w:rPr>
          <w:rFonts w:ascii="Times New Roman" w:eastAsia="Times New Roman" w:hAnsi="Times New Roman" w:cs="Times New Roman"/>
          <w:iCs/>
          <w:sz w:val="28"/>
          <w:szCs w:val="28"/>
          <w:lang w:val="uk-UA"/>
        </w:rPr>
        <w:t>У</w:t>
      </w:r>
      <w:r w:rsidR="00862AB8" w:rsidRPr="005B52AB">
        <w:rPr>
          <w:rFonts w:ascii="Times New Roman" w:eastAsia="Times New Roman" w:hAnsi="Times New Roman" w:cs="Times New Roman"/>
          <w:iCs/>
          <w:sz w:val="28"/>
          <w:szCs w:val="28"/>
          <w:lang w:val="uk-UA"/>
        </w:rPr>
        <w:t xml:space="preserve"> людини діагностовано галактоземі</w:t>
      </w:r>
      <w:r w:rsidRPr="005B52AB">
        <w:rPr>
          <w:rFonts w:ascii="Times New Roman" w:eastAsia="Times New Roman" w:hAnsi="Times New Roman" w:cs="Times New Roman"/>
          <w:iCs/>
          <w:sz w:val="28"/>
          <w:szCs w:val="28"/>
          <w:lang w:val="uk-UA"/>
        </w:rPr>
        <w:t>ю</w:t>
      </w:r>
      <w:r w:rsidR="00862AB8" w:rsidRPr="005B52AB">
        <w:rPr>
          <w:rFonts w:ascii="Times New Roman" w:eastAsia="Times New Roman" w:hAnsi="Times New Roman" w:cs="Times New Roman"/>
          <w:iCs/>
          <w:sz w:val="28"/>
          <w:szCs w:val="28"/>
          <w:lang w:val="uk-UA"/>
        </w:rPr>
        <w:t xml:space="preserve"> – хвороб</w:t>
      </w:r>
      <w:r w:rsidRPr="005B52AB">
        <w:rPr>
          <w:rFonts w:ascii="Times New Roman" w:eastAsia="Times New Roman" w:hAnsi="Times New Roman" w:cs="Times New Roman"/>
          <w:iCs/>
          <w:sz w:val="28"/>
          <w:szCs w:val="28"/>
          <w:lang w:val="uk-UA"/>
        </w:rPr>
        <w:t>у</w:t>
      </w:r>
      <w:r w:rsidR="00862AB8" w:rsidRPr="005B52AB">
        <w:rPr>
          <w:rFonts w:ascii="Times New Roman" w:eastAsia="Times New Roman" w:hAnsi="Times New Roman" w:cs="Times New Roman"/>
          <w:iCs/>
          <w:sz w:val="28"/>
          <w:szCs w:val="28"/>
          <w:lang w:val="uk-UA"/>
        </w:rPr>
        <w:t xml:space="preserve"> накопичення. Внаслідок порушення якої клітинної структури виникла ця хвороба?</w:t>
      </w:r>
    </w:p>
    <w:p w:rsidR="00862AB8" w:rsidRPr="005B52AB" w:rsidRDefault="00ED386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л</w:t>
      </w:r>
      <w:r w:rsidR="007521EB" w:rsidRPr="005B52AB">
        <w:rPr>
          <w:rFonts w:ascii="Times New Roman" w:eastAsia="Times New Roman" w:hAnsi="Times New Roman" w:cs="Times New Roman"/>
          <w:iCs/>
          <w:sz w:val="28"/>
          <w:szCs w:val="28"/>
          <w:lang w:val="uk-UA"/>
        </w:rPr>
        <w:t>ізосом</w:t>
      </w:r>
      <w:r w:rsidRPr="005B52AB">
        <w:rPr>
          <w:rFonts w:ascii="Times New Roman" w:eastAsia="Times New Roman" w:hAnsi="Times New Roman" w:cs="Times New Roman"/>
          <w:iCs/>
          <w:sz w:val="28"/>
          <w:szCs w:val="28"/>
          <w:lang w:val="uk-UA"/>
        </w:rPr>
        <w:t>;</w:t>
      </w:r>
    </w:p>
    <w:p w:rsidR="007521EB" w:rsidRPr="005B52AB" w:rsidRDefault="00ED386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ц</w:t>
      </w:r>
      <w:r w:rsidR="007521EB" w:rsidRPr="005B52AB">
        <w:rPr>
          <w:rFonts w:ascii="Times New Roman" w:eastAsia="Times New Roman" w:hAnsi="Times New Roman" w:cs="Times New Roman"/>
          <w:iCs/>
          <w:sz w:val="28"/>
          <w:szCs w:val="28"/>
          <w:lang w:val="uk-UA"/>
        </w:rPr>
        <w:t>ентросоми</w:t>
      </w:r>
      <w:r w:rsidRPr="005B52AB">
        <w:rPr>
          <w:rFonts w:ascii="Times New Roman" w:eastAsia="Times New Roman" w:hAnsi="Times New Roman" w:cs="Times New Roman"/>
          <w:iCs/>
          <w:sz w:val="28"/>
          <w:szCs w:val="28"/>
          <w:lang w:val="uk-UA"/>
        </w:rPr>
        <w:t>;</w:t>
      </w:r>
    </w:p>
    <w:p w:rsidR="007521EB" w:rsidRPr="005B52AB" w:rsidRDefault="00ED386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к</w:t>
      </w:r>
      <w:r w:rsidR="007521EB" w:rsidRPr="005B52AB">
        <w:rPr>
          <w:rFonts w:ascii="Times New Roman" w:eastAsia="Times New Roman" w:hAnsi="Times New Roman" w:cs="Times New Roman"/>
          <w:iCs/>
          <w:sz w:val="28"/>
          <w:szCs w:val="28"/>
          <w:lang w:val="uk-UA"/>
        </w:rPr>
        <w:t>літинного центр</w:t>
      </w:r>
      <w:r w:rsidRPr="005B52AB">
        <w:rPr>
          <w:rFonts w:ascii="Times New Roman" w:eastAsia="Times New Roman" w:hAnsi="Times New Roman" w:cs="Times New Roman"/>
          <w:iCs/>
          <w:sz w:val="28"/>
          <w:szCs w:val="28"/>
          <w:lang w:val="uk-UA"/>
        </w:rPr>
        <w:t>у;</w:t>
      </w:r>
    </w:p>
    <w:p w:rsidR="007521EB" w:rsidRPr="005B52AB" w:rsidRDefault="00ED386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м</w:t>
      </w:r>
      <w:r w:rsidR="007521EB" w:rsidRPr="005B52AB">
        <w:rPr>
          <w:rFonts w:ascii="Times New Roman" w:eastAsia="Times New Roman" w:hAnsi="Times New Roman" w:cs="Times New Roman"/>
          <w:iCs/>
          <w:sz w:val="28"/>
          <w:szCs w:val="28"/>
          <w:lang w:val="uk-UA"/>
        </w:rPr>
        <w:t>ітохондрій</w:t>
      </w:r>
      <w:r w:rsidRPr="005B52AB">
        <w:rPr>
          <w:rFonts w:ascii="Times New Roman" w:eastAsia="Times New Roman" w:hAnsi="Times New Roman" w:cs="Times New Roman"/>
          <w:iCs/>
          <w:sz w:val="28"/>
          <w:szCs w:val="28"/>
          <w:lang w:val="uk-UA"/>
        </w:rPr>
        <w:t>;</w:t>
      </w:r>
    </w:p>
    <w:p w:rsidR="007521EB" w:rsidRPr="005B52AB" w:rsidRDefault="00ED386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к</w:t>
      </w:r>
      <w:r w:rsidR="007521EB" w:rsidRPr="005B52AB">
        <w:rPr>
          <w:rFonts w:ascii="Times New Roman" w:eastAsia="Times New Roman" w:hAnsi="Times New Roman" w:cs="Times New Roman"/>
          <w:i/>
          <w:iCs/>
          <w:sz w:val="28"/>
          <w:szCs w:val="28"/>
          <w:lang w:val="uk-UA"/>
        </w:rPr>
        <w:t>омплексу Гольджі</w:t>
      </w:r>
      <w:r w:rsidRPr="005B52AB">
        <w:rPr>
          <w:rFonts w:ascii="Times New Roman" w:eastAsia="Times New Roman" w:hAnsi="Times New Roman" w:cs="Times New Roman"/>
          <w:iCs/>
          <w:sz w:val="28"/>
          <w:szCs w:val="28"/>
          <w:lang w:val="uk-UA"/>
        </w:rPr>
        <w:t>.</w:t>
      </w:r>
    </w:p>
    <w:p w:rsidR="00A54CDB" w:rsidRPr="005B52AB" w:rsidRDefault="00A54CDB" w:rsidP="005B52AB">
      <w:pPr>
        <w:spacing w:after="0" w:line="360" w:lineRule="auto"/>
        <w:jc w:val="both"/>
        <w:rPr>
          <w:rFonts w:ascii="Times New Roman" w:eastAsia="Times New Roman" w:hAnsi="Times New Roman" w:cs="Times New Roman"/>
          <w:iCs/>
          <w:sz w:val="28"/>
          <w:szCs w:val="28"/>
          <w:lang w:val="uk-UA"/>
        </w:rPr>
      </w:pPr>
    </w:p>
    <w:p w:rsidR="007521EB" w:rsidRPr="005B52AB" w:rsidRDefault="00A335C1"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127.</w:t>
      </w:r>
      <w:r w:rsidR="007521EB" w:rsidRPr="005B52AB">
        <w:rPr>
          <w:rFonts w:ascii="Times New Roman" w:eastAsia="Times New Roman" w:hAnsi="Times New Roman" w:cs="Times New Roman"/>
          <w:b/>
          <w:iCs/>
          <w:sz w:val="28"/>
          <w:szCs w:val="28"/>
          <w:lang w:val="uk-UA"/>
        </w:rPr>
        <w:t xml:space="preserve"> </w:t>
      </w:r>
      <w:r w:rsidR="00A036B6" w:rsidRPr="005B52AB">
        <w:rPr>
          <w:rFonts w:ascii="Times New Roman" w:eastAsia="Times New Roman" w:hAnsi="Times New Roman" w:cs="Times New Roman"/>
          <w:b/>
          <w:iCs/>
          <w:sz w:val="28"/>
          <w:szCs w:val="28"/>
          <w:lang w:val="uk-UA"/>
        </w:rPr>
        <w:t xml:space="preserve">Мукополісахаридоз відносять до хвороб накопичення. Через відсутність ферментів порушується </w:t>
      </w:r>
      <w:r w:rsidR="003D4BF5" w:rsidRPr="005B52AB">
        <w:rPr>
          <w:rFonts w:ascii="Times New Roman" w:eastAsia="Times New Roman" w:hAnsi="Times New Roman" w:cs="Times New Roman"/>
          <w:b/>
          <w:iCs/>
          <w:sz w:val="28"/>
          <w:szCs w:val="28"/>
          <w:lang w:val="uk-UA"/>
        </w:rPr>
        <w:t xml:space="preserve">розщеплення полісахаридів. У хворих </w:t>
      </w:r>
      <w:r w:rsidR="00246EC9" w:rsidRPr="005B52AB">
        <w:rPr>
          <w:rFonts w:ascii="Times New Roman" w:eastAsia="Times New Roman" w:hAnsi="Times New Roman" w:cs="Times New Roman"/>
          <w:b/>
          <w:iCs/>
          <w:sz w:val="28"/>
          <w:szCs w:val="28"/>
          <w:lang w:val="uk-UA"/>
        </w:rPr>
        <w:t xml:space="preserve">спостерігається </w:t>
      </w:r>
      <w:r w:rsidR="003D4BF5" w:rsidRPr="005B52AB">
        <w:rPr>
          <w:rFonts w:ascii="Times New Roman" w:eastAsia="Times New Roman" w:hAnsi="Times New Roman" w:cs="Times New Roman"/>
          <w:b/>
          <w:iCs/>
          <w:sz w:val="28"/>
          <w:szCs w:val="28"/>
          <w:lang w:val="uk-UA"/>
        </w:rPr>
        <w:t>підвищ</w:t>
      </w:r>
      <w:r w:rsidR="00246EC9" w:rsidRPr="005B52AB">
        <w:rPr>
          <w:rFonts w:ascii="Times New Roman" w:eastAsia="Times New Roman" w:hAnsi="Times New Roman" w:cs="Times New Roman"/>
          <w:b/>
          <w:iCs/>
          <w:sz w:val="28"/>
          <w:szCs w:val="28"/>
          <w:lang w:val="uk-UA"/>
        </w:rPr>
        <w:t>ен</w:t>
      </w:r>
      <w:r w:rsidR="0083036A" w:rsidRPr="005B52AB">
        <w:rPr>
          <w:rFonts w:ascii="Times New Roman" w:eastAsia="Times New Roman" w:hAnsi="Times New Roman" w:cs="Times New Roman"/>
          <w:b/>
          <w:iCs/>
          <w:sz w:val="28"/>
          <w:szCs w:val="28"/>
          <w:lang w:val="uk-UA"/>
        </w:rPr>
        <w:t>е</w:t>
      </w:r>
      <w:r w:rsidRPr="005B52AB">
        <w:rPr>
          <w:rFonts w:ascii="Times New Roman" w:eastAsia="Times New Roman" w:hAnsi="Times New Roman" w:cs="Times New Roman"/>
          <w:b/>
          <w:iCs/>
          <w:sz w:val="28"/>
          <w:szCs w:val="28"/>
          <w:lang w:val="uk-UA"/>
        </w:rPr>
        <w:t xml:space="preserve"> </w:t>
      </w:r>
      <w:r w:rsidR="003D4BF5" w:rsidRPr="005B52AB">
        <w:rPr>
          <w:rFonts w:ascii="Times New Roman" w:eastAsia="Times New Roman" w:hAnsi="Times New Roman" w:cs="Times New Roman"/>
          <w:b/>
          <w:iCs/>
          <w:sz w:val="28"/>
          <w:szCs w:val="28"/>
          <w:lang w:val="uk-UA"/>
        </w:rPr>
        <w:t>виділення їх із сечею і накопи</w:t>
      </w:r>
      <w:r w:rsidR="00482FA6" w:rsidRPr="005B52AB">
        <w:rPr>
          <w:rFonts w:ascii="Times New Roman" w:eastAsia="Times New Roman" w:hAnsi="Times New Roman" w:cs="Times New Roman"/>
          <w:b/>
          <w:iCs/>
          <w:sz w:val="28"/>
          <w:szCs w:val="28"/>
          <w:lang w:val="uk-UA"/>
        </w:rPr>
        <w:t>чення в одному із органоїдів клітин. У яких органоїдах накопичуються мукополісахариди?</w:t>
      </w:r>
    </w:p>
    <w:p w:rsidR="00482FA6" w:rsidRPr="005B52AB" w:rsidRDefault="00246EC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у</w:t>
      </w:r>
      <w:r w:rsidR="00482FA6" w:rsidRPr="005B52AB">
        <w:rPr>
          <w:rFonts w:ascii="Times New Roman" w:eastAsia="Times New Roman" w:hAnsi="Times New Roman" w:cs="Times New Roman"/>
          <w:iCs/>
          <w:sz w:val="28"/>
          <w:szCs w:val="28"/>
          <w:lang w:val="uk-UA"/>
        </w:rPr>
        <w:t xml:space="preserve"> </w:t>
      </w:r>
      <w:r w:rsidRPr="005B52AB">
        <w:rPr>
          <w:rFonts w:ascii="Times New Roman" w:eastAsia="Times New Roman" w:hAnsi="Times New Roman" w:cs="Times New Roman"/>
          <w:iCs/>
          <w:sz w:val="28"/>
          <w:szCs w:val="28"/>
          <w:lang w:val="uk-UA"/>
        </w:rPr>
        <w:t>к</w:t>
      </w:r>
      <w:r w:rsidR="00482FA6" w:rsidRPr="005B52AB">
        <w:rPr>
          <w:rFonts w:ascii="Times New Roman" w:eastAsia="Times New Roman" w:hAnsi="Times New Roman" w:cs="Times New Roman"/>
          <w:iCs/>
          <w:sz w:val="28"/>
          <w:szCs w:val="28"/>
          <w:lang w:val="uk-UA"/>
        </w:rPr>
        <w:t>омплексі Гольджі</w:t>
      </w:r>
      <w:r w:rsidR="00A40660" w:rsidRPr="005B52AB">
        <w:rPr>
          <w:rFonts w:ascii="Times New Roman" w:eastAsia="Times New Roman" w:hAnsi="Times New Roman" w:cs="Times New Roman"/>
          <w:iCs/>
          <w:sz w:val="28"/>
          <w:szCs w:val="28"/>
          <w:lang w:val="uk-UA"/>
        </w:rPr>
        <w:t>;</w:t>
      </w:r>
    </w:p>
    <w:p w:rsidR="00482FA6" w:rsidRPr="005B52AB" w:rsidRDefault="00246EC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Pr="005B52AB">
        <w:rPr>
          <w:rFonts w:ascii="Times New Roman" w:eastAsia="Times New Roman" w:hAnsi="Times New Roman" w:cs="Times New Roman"/>
          <w:i/>
          <w:iCs/>
          <w:sz w:val="28"/>
          <w:szCs w:val="28"/>
          <w:lang w:val="uk-UA"/>
        </w:rPr>
        <w:t>у</w:t>
      </w:r>
      <w:r w:rsidR="00482FA6" w:rsidRPr="005B52AB">
        <w:rPr>
          <w:rFonts w:ascii="Times New Roman" w:eastAsia="Times New Roman" w:hAnsi="Times New Roman" w:cs="Times New Roman"/>
          <w:i/>
          <w:iCs/>
          <w:sz w:val="28"/>
          <w:szCs w:val="28"/>
          <w:lang w:val="uk-UA"/>
        </w:rPr>
        <w:t xml:space="preserve"> лізосомах</w:t>
      </w:r>
      <w:r w:rsidR="00A40660" w:rsidRPr="005B52AB">
        <w:rPr>
          <w:rFonts w:ascii="Times New Roman" w:eastAsia="Times New Roman" w:hAnsi="Times New Roman" w:cs="Times New Roman"/>
          <w:iCs/>
          <w:sz w:val="28"/>
          <w:szCs w:val="28"/>
          <w:lang w:val="uk-UA"/>
        </w:rPr>
        <w:t>;</w:t>
      </w:r>
    </w:p>
    <w:p w:rsidR="00482FA6" w:rsidRPr="005B52AB" w:rsidRDefault="00246EC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у </w:t>
      </w:r>
      <w:r w:rsidR="007C6326" w:rsidRPr="005B52AB">
        <w:rPr>
          <w:rFonts w:ascii="Times New Roman" w:eastAsia="Times New Roman" w:hAnsi="Times New Roman" w:cs="Times New Roman"/>
          <w:iCs/>
          <w:sz w:val="28"/>
          <w:szCs w:val="28"/>
          <w:lang w:val="uk-UA"/>
        </w:rPr>
        <w:t>ендоплазматичному ретикулумі</w:t>
      </w:r>
      <w:r w:rsidR="00A40660" w:rsidRPr="005B52AB">
        <w:rPr>
          <w:rFonts w:ascii="Times New Roman" w:eastAsia="Times New Roman" w:hAnsi="Times New Roman" w:cs="Times New Roman"/>
          <w:iCs/>
          <w:sz w:val="28"/>
          <w:szCs w:val="28"/>
          <w:lang w:val="uk-UA"/>
        </w:rPr>
        <w:t>;</w:t>
      </w:r>
    </w:p>
    <w:p w:rsidR="007C6326" w:rsidRPr="005B52AB" w:rsidRDefault="00A4066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у</w:t>
      </w:r>
      <w:r w:rsidR="007C6326" w:rsidRPr="005B52AB">
        <w:rPr>
          <w:rFonts w:ascii="Times New Roman" w:eastAsia="Times New Roman" w:hAnsi="Times New Roman" w:cs="Times New Roman"/>
          <w:iCs/>
          <w:sz w:val="28"/>
          <w:szCs w:val="28"/>
          <w:lang w:val="uk-UA"/>
        </w:rPr>
        <w:t xml:space="preserve"> мітохондріях</w:t>
      </w:r>
      <w:r w:rsidRPr="005B52AB">
        <w:rPr>
          <w:rFonts w:ascii="Times New Roman" w:eastAsia="Times New Roman" w:hAnsi="Times New Roman" w:cs="Times New Roman"/>
          <w:iCs/>
          <w:sz w:val="28"/>
          <w:szCs w:val="28"/>
          <w:lang w:val="uk-UA"/>
        </w:rPr>
        <w:t>;</w:t>
      </w:r>
    </w:p>
    <w:p w:rsidR="007C6326" w:rsidRPr="005B52AB" w:rsidRDefault="00A4066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у</w:t>
      </w:r>
      <w:r w:rsidR="007C6326" w:rsidRPr="005B52AB">
        <w:rPr>
          <w:rFonts w:ascii="Times New Roman" w:eastAsia="Times New Roman" w:hAnsi="Times New Roman" w:cs="Times New Roman"/>
          <w:iCs/>
          <w:sz w:val="28"/>
          <w:szCs w:val="28"/>
          <w:lang w:val="uk-UA"/>
        </w:rPr>
        <w:t xml:space="preserve"> клітинному центрі</w:t>
      </w:r>
      <w:r w:rsidRPr="005B52AB">
        <w:rPr>
          <w:rFonts w:ascii="Times New Roman" w:eastAsia="Times New Roman" w:hAnsi="Times New Roman" w:cs="Times New Roman"/>
          <w:iCs/>
          <w:sz w:val="28"/>
          <w:szCs w:val="28"/>
          <w:lang w:val="uk-UA"/>
        </w:rPr>
        <w:t>.</w:t>
      </w:r>
    </w:p>
    <w:p w:rsidR="00A40660" w:rsidRPr="005B52AB" w:rsidRDefault="00A40660" w:rsidP="005B52AB">
      <w:pPr>
        <w:spacing w:after="0" w:line="360" w:lineRule="auto"/>
        <w:jc w:val="both"/>
        <w:rPr>
          <w:rFonts w:ascii="Times New Roman" w:eastAsia="Times New Roman" w:hAnsi="Times New Roman" w:cs="Times New Roman"/>
          <w:iCs/>
          <w:sz w:val="28"/>
          <w:szCs w:val="28"/>
          <w:lang w:val="uk-UA"/>
        </w:rPr>
      </w:pPr>
    </w:p>
    <w:p w:rsidR="007C6326" w:rsidRPr="005B52AB" w:rsidRDefault="00A40660"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128</w:t>
      </w:r>
      <w:r w:rsidR="00FF69FD" w:rsidRPr="005B52AB">
        <w:rPr>
          <w:rFonts w:ascii="Times New Roman" w:eastAsia="Times New Roman" w:hAnsi="Times New Roman" w:cs="Times New Roman"/>
          <w:b/>
          <w:iCs/>
          <w:sz w:val="28"/>
          <w:szCs w:val="28"/>
          <w:lang w:val="uk-UA"/>
        </w:rPr>
        <w:t xml:space="preserve">. Під час обстеження новонародженого хлопчика педіатр звернув увагу, що його плач </w:t>
      </w:r>
      <w:r w:rsidR="00474433" w:rsidRPr="005B52AB">
        <w:rPr>
          <w:rFonts w:ascii="Times New Roman" w:eastAsia="Times New Roman" w:hAnsi="Times New Roman" w:cs="Times New Roman"/>
          <w:b/>
          <w:iCs/>
          <w:sz w:val="28"/>
          <w:szCs w:val="28"/>
          <w:lang w:val="uk-UA"/>
        </w:rPr>
        <w:t>схожий на ко</w:t>
      </w:r>
      <w:r w:rsidR="00BC5AF5" w:rsidRPr="005B52AB">
        <w:rPr>
          <w:rFonts w:ascii="Times New Roman" w:eastAsia="Times New Roman" w:hAnsi="Times New Roman" w:cs="Times New Roman"/>
          <w:b/>
          <w:iCs/>
          <w:sz w:val="28"/>
          <w:szCs w:val="28"/>
          <w:lang w:val="uk-UA"/>
        </w:rPr>
        <w:t>тячий</w:t>
      </w:r>
      <w:r w:rsidR="00474433" w:rsidRPr="005B52AB">
        <w:rPr>
          <w:rFonts w:ascii="Times New Roman" w:eastAsia="Times New Roman" w:hAnsi="Times New Roman" w:cs="Times New Roman"/>
          <w:b/>
          <w:iCs/>
          <w:sz w:val="28"/>
          <w:szCs w:val="28"/>
          <w:lang w:val="uk-UA"/>
        </w:rPr>
        <w:t xml:space="preserve"> крик, крім того, у дитини мікроцефалія і вада розвитку серця. За допомогою цитогенетичного методу був </w:t>
      </w:r>
      <w:r w:rsidR="00474433" w:rsidRPr="005B52AB">
        <w:rPr>
          <w:rFonts w:ascii="Times New Roman" w:eastAsia="Times New Roman" w:hAnsi="Times New Roman" w:cs="Times New Roman"/>
          <w:b/>
          <w:iCs/>
          <w:sz w:val="28"/>
          <w:szCs w:val="28"/>
          <w:lang w:val="uk-UA"/>
        </w:rPr>
        <w:lastRenderedPageBreak/>
        <w:t>встановлений каріотип хлопчика: 46, Х</w:t>
      </w:r>
      <w:r w:rsidR="00474433" w:rsidRPr="005B52AB">
        <w:rPr>
          <w:rFonts w:ascii="Times New Roman" w:eastAsia="Times New Roman" w:hAnsi="Times New Roman" w:cs="Times New Roman"/>
          <w:b/>
          <w:iCs/>
          <w:sz w:val="28"/>
          <w:szCs w:val="28"/>
          <w:lang w:val="en-US"/>
        </w:rPr>
        <w:t>Y</w:t>
      </w:r>
      <w:r w:rsidR="00474433" w:rsidRPr="005B52AB">
        <w:rPr>
          <w:rFonts w:ascii="Times New Roman" w:eastAsia="Times New Roman" w:hAnsi="Times New Roman" w:cs="Times New Roman"/>
          <w:b/>
          <w:iCs/>
          <w:sz w:val="28"/>
          <w:szCs w:val="28"/>
          <w:lang w:val="uk-UA"/>
        </w:rPr>
        <w:t>, 5</w:t>
      </w:r>
      <w:r w:rsidR="00474433" w:rsidRPr="005B52AB">
        <w:rPr>
          <w:rFonts w:ascii="Times New Roman" w:eastAsia="Times New Roman" w:hAnsi="Times New Roman" w:cs="Times New Roman"/>
          <w:b/>
          <w:iCs/>
          <w:sz w:val="28"/>
          <w:szCs w:val="28"/>
          <w:lang w:val="en-US"/>
        </w:rPr>
        <w:t>p</w:t>
      </w:r>
      <w:r w:rsidR="00BC5AF5" w:rsidRPr="005B52AB">
        <w:rPr>
          <w:rFonts w:ascii="Times New Roman" w:eastAsia="Times New Roman" w:hAnsi="Times New Roman" w:cs="Times New Roman"/>
          <w:b/>
          <w:iCs/>
          <w:sz w:val="28"/>
          <w:szCs w:val="28"/>
          <w:vertAlign w:val="superscript"/>
          <w:lang w:val="uk-UA"/>
        </w:rPr>
        <w:t>-</w:t>
      </w:r>
      <w:r w:rsidR="006D7713" w:rsidRPr="005B52AB">
        <w:rPr>
          <w:rFonts w:ascii="Times New Roman" w:eastAsia="Times New Roman" w:hAnsi="Times New Roman" w:cs="Times New Roman"/>
          <w:b/>
          <w:iCs/>
          <w:sz w:val="28"/>
          <w:szCs w:val="28"/>
          <w:lang w:val="uk-UA"/>
        </w:rPr>
        <w:t>. На якій стадії мітозу досліджен</w:t>
      </w:r>
      <w:r w:rsidR="00BC5AF5" w:rsidRPr="005B52AB">
        <w:rPr>
          <w:rFonts w:ascii="Times New Roman" w:eastAsia="Times New Roman" w:hAnsi="Times New Roman" w:cs="Times New Roman"/>
          <w:b/>
          <w:iCs/>
          <w:sz w:val="28"/>
          <w:szCs w:val="28"/>
          <w:lang w:val="uk-UA"/>
        </w:rPr>
        <w:t>о</w:t>
      </w:r>
      <w:r w:rsidR="006D7713" w:rsidRPr="005B52AB">
        <w:rPr>
          <w:rFonts w:ascii="Times New Roman" w:eastAsia="Times New Roman" w:hAnsi="Times New Roman" w:cs="Times New Roman"/>
          <w:b/>
          <w:iCs/>
          <w:sz w:val="28"/>
          <w:szCs w:val="28"/>
          <w:lang w:val="uk-UA"/>
        </w:rPr>
        <w:t xml:space="preserve"> каріотип хворого?</w:t>
      </w:r>
    </w:p>
    <w:p w:rsidR="006D7713" w:rsidRPr="005B52AB" w:rsidRDefault="00BC5AF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І</w:t>
      </w:r>
      <w:r w:rsidR="006D7713" w:rsidRPr="005B52AB">
        <w:rPr>
          <w:rFonts w:ascii="Times New Roman" w:eastAsia="Times New Roman" w:hAnsi="Times New Roman" w:cs="Times New Roman"/>
          <w:iCs/>
          <w:sz w:val="28"/>
          <w:szCs w:val="28"/>
          <w:lang w:val="uk-UA"/>
        </w:rPr>
        <w:t>нтерфази</w:t>
      </w:r>
      <w:r w:rsidR="00F1412F" w:rsidRPr="005B52AB">
        <w:rPr>
          <w:rFonts w:ascii="Times New Roman" w:eastAsia="Times New Roman" w:hAnsi="Times New Roman" w:cs="Times New Roman"/>
          <w:iCs/>
          <w:sz w:val="28"/>
          <w:szCs w:val="28"/>
          <w:lang w:val="uk-UA"/>
        </w:rPr>
        <w:t>;</w:t>
      </w:r>
    </w:p>
    <w:p w:rsidR="006D7713" w:rsidRPr="005B52AB" w:rsidRDefault="00BC5AF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6D7713" w:rsidRPr="005B52AB">
        <w:rPr>
          <w:rFonts w:ascii="Times New Roman" w:eastAsia="Times New Roman" w:hAnsi="Times New Roman" w:cs="Times New Roman"/>
          <w:i/>
          <w:iCs/>
          <w:sz w:val="28"/>
          <w:szCs w:val="28"/>
          <w:lang w:val="uk-UA"/>
        </w:rPr>
        <w:t>Метафази</w:t>
      </w:r>
      <w:r w:rsidR="00F1412F" w:rsidRPr="005B52AB">
        <w:rPr>
          <w:rFonts w:ascii="Times New Roman" w:eastAsia="Times New Roman" w:hAnsi="Times New Roman" w:cs="Times New Roman"/>
          <w:iCs/>
          <w:sz w:val="28"/>
          <w:szCs w:val="28"/>
          <w:lang w:val="uk-UA"/>
        </w:rPr>
        <w:t>;</w:t>
      </w:r>
    </w:p>
    <w:p w:rsidR="006D7713" w:rsidRPr="005B52AB" w:rsidRDefault="00F1412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6D7713" w:rsidRPr="005B52AB">
        <w:rPr>
          <w:rFonts w:ascii="Times New Roman" w:eastAsia="Times New Roman" w:hAnsi="Times New Roman" w:cs="Times New Roman"/>
          <w:iCs/>
          <w:sz w:val="28"/>
          <w:szCs w:val="28"/>
          <w:lang w:val="uk-UA"/>
        </w:rPr>
        <w:t>Профази</w:t>
      </w:r>
      <w:r w:rsidRPr="005B52AB">
        <w:rPr>
          <w:rFonts w:ascii="Times New Roman" w:eastAsia="Times New Roman" w:hAnsi="Times New Roman" w:cs="Times New Roman"/>
          <w:iCs/>
          <w:sz w:val="28"/>
          <w:szCs w:val="28"/>
          <w:lang w:val="uk-UA"/>
        </w:rPr>
        <w:t>;</w:t>
      </w:r>
    </w:p>
    <w:p w:rsidR="006D7713" w:rsidRPr="005B52AB" w:rsidRDefault="00F1412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6D7713" w:rsidRPr="005B52AB">
        <w:rPr>
          <w:rFonts w:ascii="Times New Roman" w:eastAsia="Times New Roman" w:hAnsi="Times New Roman" w:cs="Times New Roman"/>
          <w:iCs/>
          <w:sz w:val="28"/>
          <w:szCs w:val="28"/>
          <w:lang w:val="uk-UA"/>
        </w:rPr>
        <w:t>Анафази</w:t>
      </w:r>
      <w:r w:rsidRPr="005B52AB">
        <w:rPr>
          <w:rFonts w:ascii="Times New Roman" w:eastAsia="Times New Roman" w:hAnsi="Times New Roman" w:cs="Times New Roman"/>
          <w:iCs/>
          <w:sz w:val="28"/>
          <w:szCs w:val="28"/>
          <w:lang w:val="uk-UA"/>
        </w:rPr>
        <w:t>;</w:t>
      </w:r>
    </w:p>
    <w:p w:rsidR="006D7713" w:rsidRPr="005B52AB" w:rsidRDefault="00F1412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w:t>
      </w:r>
      <w:r w:rsidR="006D7713" w:rsidRPr="005B52AB">
        <w:rPr>
          <w:rFonts w:ascii="Times New Roman" w:eastAsia="Times New Roman" w:hAnsi="Times New Roman" w:cs="Times New Roman"/>
          <w:iCs/>
          <w:sz w:val="28"/>
          <w:szCs w:val="28"/>
          <w:lang w:val="uk-UA"/>
        </w:rPr>
        <w:t>Телофази</w:t>
      </w:r>
      <w:r w:rsidRPr="005B52AB">
        <w:rPr>
          <w:rFonts w:ascii="Times New Roman" w:eastAsia="Times New Roman" w:hAnsi="Times New Roman" w:cs="Times New Roman"/>
          <w:iCs/>
          <w:sz w:val="28"/>
          <w:szCs w:val="28"/>
          <w:lang w:val="uk-UA"/>
        </w:rPr>
        <w:t>.</w:t>
      </w:r>
    </w:p>
    <w:p w:rsidR="009352B5" w:rsidRPr="005B52AB" w:rsidRDefault="009352B5" w:rsidP="005B52AB">
      <w:pPr>
        <w:spacing w:after="0" w:line="360" w:lineRule="auto"/>
        <w:jc w:val="both"/>
        <w:rPr>
          <w:rFonts w:ascii="Times New Roman" w:eastAsia="Times New Roman" w:hAnsi="Times New Roman" w:cs="Times New Roman"/>
          <w:iCs/>
          <w:sz w:val="28"/>
          <w:szCs w:val="28"/>
          <w:lang w:val="uk-UA"/>
        </w:rPr>
      </w:pPr>
    </w:p>
    <w:p w:rsidR="009352B5" w:rsidRPr="005B52AB" w:rsidRDefault="00A107DA"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 xml:space="preserve">129. </w:t>
      </w:r>
      <w:r w:rsidR="009352B5" w:rsidRPr="005B52AB">
        <w:rPr>
          <w:rFonts w:ascii="Times New Roman" w:eastAsia="Times New Roman" w:hAnsi="Times New Roman" w:cs="Times New Roman"/>
          <w:b/>
          <w:iCs/>
          <w:sz w:val="28"/>
          <w:szCs w:val="28"/>
          <w:lang w:val="uk-UA"/>
        </w:rPr>
        <w:t xml:space="preserve">До дерматолога звернулась мати дитини із </w:t>
      </w:r>
      <w:r w:rsidRPr="005B52AB">
        <w:rPr>
          <w:rFonts w:ascii="Times New Roman" w:eastAsia="Times New Roman" w:hAnsi="Times New Roman" w:cs="Times New Roman"/>
          <w:b/>
          <w:iCs/>
          <w:sz w:val="28"/>
          <w:szCs w:val="28"/>
          <w:lang w:val="uk-UA"/>
        </w:rPr>
        <w:t xml:space="preserve">скаргою на наявність темних цяточок </w:t>
      </w:r>
      <w:r w:rsidR="0058722B" w:rsidRPr="005B52AB">
        <w:rPr>
          <w:rFonts w:ascii="Times New Roman" w:eastAsia="Times New Roman" w:hAnsi="Times New Roman" w:cs="Times New Roman"/>
          <w:b/>
          <w:iCs/>
          <w:sz w:val="28"/>
          <w:szCs w:val="28"/>
          <w:lang w:val="uk-UA"/>
        </w:rPr>
        <w:t>на</w:t>
      </w:r>
      <w:r w:rsidR="009352B5" w:rsidRPr="005B52AB">
        <w:rPr>
          <w:rFonts w:ascii="Times New Roman" w:eastAsia="Times New Roman" w:hAnsi="Times New Roman" w:cs="Times New Roman"/>
          <w:b/>
          <w:iCs/>
          <w:sz w:val="28"/>
          <w:szCs w:val="28"/>
          <w:lang w:val="uk-UA"/>
        </w:rPr>
        <w:t xml:space="preserve"> </w:t>
      </w:r>
      <w:r w:rsidR="005675B0" w:rsidRPr="005B52AB">
        <w:rPr>
          <w:rFonts w:ascii="Times New Roman" w:eastAsia="Times New Roman" w:hAnsi="Times New Roman" w:cs="Times New Roman"/>
          <w:b/>
          <w:iCs/>
          <w:sz w:val="28"/>
          <w:szCs w:val="28"/>
          <w:lang w:val="uk-UA"/>
        </w:rPr>
        <w:t>ділян</w:t>
      </w:r>
      <w:r w:rsidR="0058722B" w:rsidRPr="005B52AB">
        <w:rPr>
          <w:rFonts w:ascii="Times New Roman" w:eastAsia="Times New Roman" w:hAnsi="Times New Roman" w:cs="Times New Roman"/>
          <w:b/>
          <w:iCs/>
          <w:sz w:val="28"/>
          <w:szCs w:val="28"/>
          <w:lang w:val="uk-UA"/>
        </w:rPr>
        <w:t>ках</w:t>
      </w:r>
      <w:r w:rsidR="005675B0" w:rsidRPr="005B52AB">
        <w:rPr>
          <w:rFonts w:ascii="Times New Roman" w:eastAsia="Times New Roman" w:hAnsi="Times New Roman" w:cs="Times New Roman"/>
          <w:b/>
          <w:iCs/>
          <w:sz w:val="28"/>
          <w:szCs w:val="28"/>
          <w:lang w:val="uk-UA"/>
        </w:rPr>
        <w:t xml:space="preserve"> вух, носа, щік. Сеча при </w:t>
      </w:r>
      <w:r w:rsidR="00B715BF" w:rsidRPr="005B52AB">
        <w:rPr>
          <w:rFonts w:ascii="Times New Roman" w:eastAsia="Times New Roman" w:hAnsi="Times New Roman" w:cs="Times New Roman"/>
          <w:b/>
          <w:iCs/>
          <w:sz w:val="28"/>
          <w:szCs w:val="28"/>
          <w:lang w:val="uk-UA"/>
        </w:rPr>
        <w:t>знаходженні</w:t>
      </w:r>
      <w:r w:rsidR="0058722B" w:rsidRPr="005B52AB">
        <w:rPr>
          <w:rFonts w:ascii="Times New Roman" w:eastAsia="Times New Roman" w:hAnsi="Times New Roman" w:cs="Times New Roman"/>
          <w:b/>
          <w:iCs/>
          <w:sz w:val="28"/>
          <w:szCs w:val="28"/>
          <w:lang w:val="uk-UA"/>
        </w:rPr>
        <w:t xml:space="preserve"> </w:t>
      </w:r>
      <w:r w:rsidR="005675B0" w:rsidRPr="005B52AB">
        <w:rPr>
          <w:rFonts w:ascii="Times New Roman" w:eastAsia="Times New Roman" w:hAnsi="Times New Roman" w:cs="Times New Roman"/>
          <w:b/>
          <w:iCs/>
          <w:sz w:val="28"/>
          <w:szCs w:val="28"/>
          <w:lang w:val="uk-UA"/>
        </w:rPr>
        <w:t>на повітрі ставала чорною</w:t>
      </w:r>
      <w:r w:rsidR="00057581" w:rsidRPr="005B52AB">
        <w:rPr>
          <w:rFonts w:ascii="Times New Roman" w:eastAsia="Times New Roman" w:hAnsi="Times New Roman" w:cs="Times New Roman"/>
          <w:b/>
          <w:iCs/>
          <w:sz w:val="28"/>
          <w:szCs w:val="28"/>
          <w:lang w:val="uk-UA"/>
        </w:rPr>
        <w:t>.</w:t>
      </w:r>
      <w:r w:rsidR="005675B0" w:rsidRPr="005B52AB">
        <w:rPr>
          <w:rFonts w:ascii="Times New Roman" w:eastAsia="Times New Roman" w:hAnsi="Times New Roman" w:cs="Times New Roman"/>
          <w:b/>
          <w:iCs/>
          <w:sz w:val="28"/>
          <w:szCs w:val="28"/>
          <w:lang w:val="uk-UA"/>
        </w:rPr>
        <w:t xml:space="preserve"> Який найбільш вірогідний діагноз?</w:t>
      </w:r>
    </w:p>
    <w:p w:rsidR="005675B0" w:rsidRPr="005B52AB" w:rsidRDefault="007E21A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к</w:t>
      </w:r>
      <w:r w:rsidR="00F151CD" w:rsidRPr="005B52AB">
        <w:rPr>
          <w:rFonts w:ascii="Times New Roman" w:eastAsia="Times New Roman" w:hAnsi="Times New Roman" w:cs="Times New Roman"/>
          <w:iCs/>
          <w:sz w:val="28"/>
          <w:szCs w:val="28"/>
          <w:lang w:val="uk-UA"/>
        </w:rPr>
        <w:t>ропивниця</w:t>
      </w:r>
      <w:r w:rsidRPr="005B52AB">
        <w:rPr>
          <w:rFonts w:ascii="Times New Roman" w:eastAsia="Times New Roman" w:hAnsi="Times New Roman" w:cs="Times New Roman"/>
          <w:iCs/>
          <w:sz w:val="28"/>
          <w:szCs w:val="28"/>
          <w:lang w:val="uk-UA"/>
        </w:rPr>
        <w:t>;</w:t>
      </w:r>
    </w:p>
    <w:p w:rsidR="00F151CD" w:rsidRPr="005B52AB" w:rsidRDefault="007E21A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а</w:t>
      </w:r>
      <w:r w:rsidR="00F151CD" w:rsidRPr="005B52AB">
        <w:rPr>
          <w:rFonts w:ascii="Times New Roman" w:eastAsia="Times New Roman" w:hAnsi="Times New Roman" w:cs="Times New Roman"/>
          <w:iCs/>
          <w:sz w:val="28"/>
          <w:szCs w:val="28"/>
          <w:lang w:val="uk-UA"/>
        </w:rPr>
        <w:t>льбінізм</w:t>
      </w:r>
      <w:r w:rsidRPr="005B52AB">
        <w:rPr>
          <w:rFonts w:ascii="Times New Roman" w:eastAsia="Times New Roman" w:hAnsi="Times New Roman" w:cs="Times New Roman"/>
          <w:iCs/>
          <w:sz w:val="28"/>
          <w:szCs w:val="28"/>
          <w:lang w:val="uk-UA"/>
        </w:rPr>
        <w:t>;</w:t>
      </w:r>
    </w:p>
    <w:p w:rsidR="00F151CD" w:rsidRPr="005B52AB" w:rsidRDefault="007E21A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Pr="005B52AB">
        <w:rPr>
          <w:rFonts w:ascii="Times New Roman" w:eastAsia="Times New Roman" w:hAnsi="Times New Roman" w:cs="Times New Roman"/>
          <w:i/>
          <w:iCs/>
          <w:sz w:val="28"/>
          <w:szCs w:val="28"/>
          <w:lang w:val="uk-UA"/>
        </w:rPr>
        <w:t>а</w:t>
      </w:r>
      <w:r w:rsidR="00F151CD" w:rsidRPr="005B52AB">
        <w:rPr>
          <w:rFonts w:ascii="Times New Roman" w:eastAsia="Times New Roman" w:hAnsi="Times New Roman" w:cs="Times New Roman"/>
          <w:i/>
          <w:iCs/>
          <w:sz w:val="28"/>
          <w:szCs w:val="28"/>
          <w:lang w:val="uk-UA"/>
        </w:rPr>
        <w:t>лкаптонурія</w:t>
      </w:r>
      <w:r w:rsidRPr="005B52AB">
        <w:rPr>
          <w:rFonts w:ascii="Times New Roman" w:eastAsia="Times New Roman" w:hAnsi="Times New Roman" w:cs="Times New Roman"/>
          <w:iCs/>
          <w:sz w:val="28"/>
          <w:szCs w:val="28"/>
          <w:lang w:val="uk-UA"/>
        </w:rPr>
        <w:t>;</w:t>
      </w:r>
    </w:p>
    <w:p w:rsidR="00F151CD" w:rsidRPr="005B52AB" w:rsidRDefault="007E21A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д</w:t>
      </w:r>
      <w:r w:rsidR="00F151CD" w:rsidRPr="005B52AB">
        <w:rPr>
          <w:rFonts w:ascii="Times New Roman" w:eastAsia="Times New Roman" w:hAnsi="Times New Roman" w:cs="Times New Roman"/>
          <w:iCs/>
          <w:sz w:val="28"/>
          <w:szCs w:val="28"/>
          <w:lang w:val="uk-UA"/>
        </w:rPr>
        <w:t>альтонізм</w:t>
      </w:r>
      <w:r w:rsidRPr="005B52AB">
        <w:rPr>
          <w:rFonts w:ascii="Times New Roman" w:eastAsia="Times New Roman" w:hAnsi="Times New Roman" w:cs="Times New Roman"/>
          <w:iCs/>
          <w:sz w:val="28"/>
          <w:szCs w:val="28"/>
          <w:lang w:val="uk-UA"/>
        </w:rPr>
        <w:t>;</w:t>
      </w:r>
    </w:p>
    <w:p w:rsidR="00F151CD" w:rsidRPr="005B52AB" w:rsidRDefault="007E21A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с</w:t>
      </w:r>
      <w:r w:rsidR="00F151CD" w:rsidRPr="005B52AB">
        <w:rPr>
          <w:rFonts w:ascii="Times New Roman" w:eastAsia="Times New Roman" w:hAnsi="Times New Roman" w:cs="Times New Roman"/>
          <w:iCs/>
          <w:sz w:val="28"/>
          <w:szCs w:val="28"/>
          <w:lang w:val="uk-UA"/>
        </w:rPr>
        <w:t>индром Дауна</w:t>
      </w:r>
      <w:r w:rsidRPr="005B52AB">
        <w:rPr>
          <w:rFonts w:ascii="Times New Roman" w:eastAsia="Times New Roman" w:hAnsi="Times New Roman" w:cs="Times New Roman"/>
          <w:iCs/>
          <w:sz w:val="28"/>
          <w:szCs w:val="28"/>
          <w:lang w:val="uk-UA"/>
        </w:rPr>
        <w:t>.</w:t>
      </w:r>
    </w:p>
    <w:p w:rsidR="00F151CD" w:rsidRPr="005B52AB" w:rsidRDefault="00F151CD" w:rsidP="005B52AB">
      <w:pPr>
        <w:spacing w:after="0" w:line="360" w:lineRule="auto"/>
        <w:jc w:val="both"/>
        <w:rPr>
          <w:rFonts w:ascii="Times New Roman" w:eastAsia="Times New Roman" w:hAnsi="Times New Roman" w:cs="Times New Roman"/>
          <w:iCs/>
          <w:sz w:val="28"/>
          <w:szCs w:val="28"/>
          <w:lang w:val="uk-UA"/>
        </w:rPr>
      </w:pPr>
    </w:p>
    <w:p w:rsidR="00F151CD" w:rsidRPr="005B52AB" w:rsidRDefault="009A3825"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130.</w:t>
      </w:r>
      <w:r w:rsidR="00F151CD" w:rsidRPr="005B52AB">
        <w:rPr>
          <w:rFonts w:ascii="Times New Roman" w:eastAsia="Times New Roman" w:hAnsi="Times New Roman" w:cs="Times New Roman"/>
          <w:b/>
          <w:iCs/>
          <w:sz w:val="28"/>
          <w:szCs w:val="28"/>
          <w:lang w:val="uk-UA"/>
        </w:rPr>
        <w:t xml:space="preserve"> У медико-генетичну конс</w:t>
      </w:r>
      <w:r w:rsidR="00385C78" w:rsidRPr="005B52AB">
        <w:rPr>
          <w:rFonts w:ascii="Times New Roman" w:eastAsia="Times New Roman" w:hAnsi="Times New Roman" w:cs="Times New Roman"/>
          <w:b/>
          <w:iCs/>
          <w:sz w:val="28"/>
          <w:szCs w:val="28"/>
          <w:lang w:val="uk-UA"/>
        </w:rPr>
        <w:t>ультацію звернулась жінка на шістнадцятому</w:t>
      </w:r>
      <w:r w:rsidR="00F151CD" w:rsidRPr="005B52AB">
        <w:rPr>
          <w:rFonts w:ascii="Times New Roman" w:eastAsia="Times New Roman" w:hAnsi="Times New Roman" w:cs="Times New Roman"/>
          <w:b/>
          <w:iCs/>
          <w:sz w:val="28"/>
          <w:szCs w:val="28"/>
          <w:lang w:val="uk-UA"/>
        </w:rPr>
        <w:t xml:space="preserve"> тижні вагітності. Під час складання родоводу </w:t>
      </w:r>
      <w:r w:rsidR="00057581" w:rsidRPr="005B52AB">
        <w:rPr>
          <w:rFonts w:ascii="Times New Roman" w:eastAsia="Times New Roman" w:hAnsi="Times New Roman" w:cs="Times New Roman"/>
          <w:b/>
          <w:iCs/>
          <w:sz w:val="28"/>
          <w:szCs w:val="28"/>
          <w:lang w:val="uk-UA"/>
        </w:rPr>
        <w:t>з</w:t>
      </w:r>
      <w:r w:rsidR="00057581" w:rsidRPr="005B52AB">
        <w:rPr>
          <w:rFonts w:ascii="Times New Roman" w:eastAsia="Times New Roman" w:hAnsi="Times New Roman" w:cs="Times New Roman"/>
          <w:b/>
          <w:iCs/>
          <w:sz w:val="28"/>
          <w:szCs w:val="28"/>
        </w:rPr>
        <w:t>’</w:t>
      </w:r>
      <w:r w:rsidR="00057581" w:rsidRPr="005B52AB">
        <w:rPr>
          <w:rFonts w:ascii="Times New Roman" w:eastAsia="Times New Roman" w:hAnsi="Times New Roman" w:cs="Times New Roman"/>
          <w:b/>
          <w:iCs/>
          <w:sz w:val="28"/>
          <w:szCs w:val="28"/>
          <w:lang w:val="uk-UA"/>
        </w:rPr>
        <w:t>ясувалось</w:t>
      </w:r>
      <w:r w:rsidR="00F151CD" w:rsidRPr="005B52AB">
        <w:rPr>
          <w:rFonts w:ascii="Times New Roman" w:eastAsia="Times New Roman" w:hAnsi="Times New Roman" w:cs="Times New Roman"/>
          <w:b/>
          <w:iCs/>
          <w:sz w:val="28"/>
          <w:szCs w:val="28"/>
          <w:lang w:val="uk-UA"/>
        </w:rPr>
        <w:t xml:space="preserve">, що у її чоловіка від першого шлюбу </w:t>
      </w:r>
      <w:r w:rsidR="00EA5B5B" w:rsidRPr="005B52AB">
        <w:rPr>
          <w:rFonts w:ascii="Times New Roman" w:eastAsia="Times New Roman" w:hAnsi="Times New Roman" w:cs="Times New Roman"/>
          <w:b/>
          <w:iCs/>
          <w:sz w:val="28"/>
          <w:szCs w:val="28"/>
          <w:lang w:val="uk-UA"/>
        </w:rPr>
        <w:t>є дитина, хвора на фенілкетонурію. Який метод дозволить визначити у плод</w:t>
      </w:r>
      <w:r w:rsidR="00F125F0" w:rsidRPr="005B52AB">
        <w:rPr>
          <w:rFonts w:ascii="Times New Roman" w:eastAsia="Times New Roman" w:hAnsi="Times New Roman" w:cs="Times New Roman"/>
          <w:b/>
          <w:iCs/>
          <w:sz w:val="28"/>
          <w:szCs w:val="28"/>
          <w:lang w:val="uk-UA"/>
        </w:rPr>
        <w:t>а</w:t>
      </w:r>
      <w:r w:rsidR="00EA5B5B" w:rsidRPr="005B52AB">
        <w:rPr>
          <w:rFonts w:ascii="Times New Roman" w:eastAsia="Times New Roman" w:hAnsi="Times New Roman" w:cs="Times New Roman"/>
          <w:b/>
          <w:iCs/>
          <w:sz w:val="28"/>
          <w:szCs w:val="28"/>
          <w:lang w:val="uk-UA"/>
        </w:rPr>
        <w:t xml:space="preserve"> наявність фенілаланіну?</w:t>
      </w:r>
    </w:p>
    <w:p w:rsidR="00EA5B5B" w:rsidRPr="005B52AB" w:rsidRDefault="009A382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03644E" w:rsidRPr="005B52AB">
        <w:rPr>
          <w:rFonts w:ascii="Times New Roman" w:eastAsia="Times New Roman" w:hAnsi="Times New Roman" w:cs="Times New Roman"/>
          <w:iCs/>
          <w:sz w:val="28"/>
          <w:szCs w:val="28"/>
          <w:lang w:val="uk-UA"/>
        </w:rPr>
        <w:t>ц</w:t>
      </w:r>
      <w:r w:rsidR="00EA5B5B" w:rsidRPr="005B52AB">
        <w:rPr>
          <w:rFonts w:ascii="Times New Roman" w:eastAsia="Times New Roman" w:hAnsi="Times New Roman" w:cs="Times New Roman"/>
          <w:iCs/>
          <w:sz w:val="28"/>
          <w:szCs w:val="28"/>
          <w:lang w:val="uk-UA"/>
        </w:rPr>
        <w:t>итогенетичний</w:t>
      </w:r>
      <w:r w:rsidR="0003644E" w:rsidRPr="005B52AB">
        <w:rPr>
          <w:rFonts w:ascii="Times New Roman" w:eastAsia="Times New Roman" w:hAnsi="Times New Roman" w:cs="Times New Roman"/>
          <w:iCs/>
          <w:sz w:val="28"/>
          <w:szCs w:val="28"/>
          <w:lang w:val="uk-UA"/>
        </w:rPr>
        <w:t>;</w:t>
      </w:r>
    </w:p>
    <w:p w:rsidR="00EA5B5B" w:rsidRPr="005B52AB" w:rsidRDefault="009A382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03644E" w:rsidRPr="005B52AB">
        <w:rPr>
          <w:rFonts w:ascii="Times New Roman" w:eastAsia="Times New Roman" w:hAnsi="Times New Roman" w:cs="Times New Roman"/>
          <w:iCs/>
          <w:sz w:val="28"/>
          <w:szCs w:val="28"/>
          <w:lang w:val="uk-UA"/>
        </w:rPr>
        <w:t>г</w:t>
      </w:r>
      <w:r w:rsidR="00EA5B5B" w:rsidRPr="005B52AB">
        <w:rPr>
          <w:rFonts w:ascii="Times New Roman" w:eastAsia="Times New Roman" w:hAnsi="Times New Roman" w:cs="Times New Roman"/>
          <w:iCs/>
          <w:sz w:val="28"/>
          <w:szCs w:val="28"/>
          <w:lang w:val="uk-UA"/>
        </w:rPr>
        <w:t>енеалогічний</w:t>
      </w:r>
      <w:r w:rsidR="0003644E" w:rsidRPr="005B52AB">
        <w:rPr>
          <w:rFonts w:ascii="Times New Roman" w:eastAsia="Times New Roman" w:hAnsi="Times New Roman" w:cs="Times New Roman"/>
          <w:iCs/>
          <w:sz w:val="28"/>
          <w:szCs w:val="28"/>
          <w:lang w:val="uk-UA"/>
        </w:rPr>
        <w:t>;</w:t>
      </w:r>
    </w:p>
    <w:p w:rsidR="00EA5B5B" w:rsidRPr="005B52AB" w:rsidRDefault="009A382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03644E" w:rsidRPr="005B52AB">
        <w:rPr>
          <w:rFonts w:ascii="Times New Roman" w:eastAsia="Times New Roman" w:hAnsi="Times New Roman" w:cs="Times New Roman"/>
          <w:iCs/>
          <w:sz w:val="28"/>
          <w:szCs w:val="28"/>
          <w:lang w:val="uk-UA"/>
        </w:rPr>
        <w:t>а</w:t>
      </w:r>
      <w:r w:rsidR="00EA5B5B" w:rsidRPr="005B52AB">
        <w:rPr>
          <w:rFonts w:ascii="Times New Roman" w:eastAsia="Times New Roman" w:hAnsi="Times New Roman" w:cs="Times New Roman"/>
          <w:i/>
          <w:iCs/>
          <w:sz w:val="28"/>
          <w:szCs w:val="28"/>
          <w:lang w:val="uk-UA"/>
        </w:rPr>
        <w:t>мніоцентез</w:t>
      </w:r>
      <w:r w:rsidR="0003644E" w:rsidRPr="005B52AB">
        <w:rPr>
          <w:rFonts w:ascii="Times New Roman" w:eastAsia="Times New Roman" w:hAnsi="Times New Roman" w:cs="Times New Roman"/>
          <w:iCs/>
          <w:sz w:val="28"/>
          <w:szCs w:val="28"/>
          <w:lang w:val="uk-UA"/>
        </w:rPr>
        <w:t>;</w:t>
      </w:r>
    </w:p>
    <w:p w:rsidR="00EA5B5B" w:rsidRPr="005B52AB" w:rsidRDefault="009A382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03644E" w:rsidRPr="005B52AB">
        <w:rPr>
          <w:rFonts w:ascii="Times New Roman" w:eastAsia="Times New Roman" w:hAnsi="Times New Roman" w:cs="Times New Roman"/>
          <w:iCs/>
          <w:sz w:val="28"/>
          <w:szCs w:val="28"/>
          <w:lang w:val="uk-UA"/>
        </w:rPr>
        <w:t>д</w:t>
      </w:r>
      <w:r w:rsidR="00EA5B5B" w:rsidRPr="005B52AB">
        <w:rPr>
          <w:rFonts w:ascii="Times New Roman" w:eastAsia="Times New Roman" w:hAnsi="Times New Roman" w:cs="Times New Roman"/>
          <w:iCs/>
          <w:sz w:val="28"/>
          <w:szCs w:val="28"/>
          <w:lang w:val="uk-UA"/>
        </w:rPr>
        <w:t>ерматогліфіки</w:t>
      </w:r>
      <w:r w:rsidR="0003644E" w:rsidRPr="005B52AB">
        <w:rPr>
          <w:rFonts w:ascii="Times New Roman" w:eastAsia="Times New Roman" w:hAnsi="Times New Roman" w:cs="Times New Roman"/>
          <w:iCs/>
          <w:sz w:val="28"/>
          <w:szCs w:val="28"/>
          <w:lang w:val="uk-UA"/>
        </w:rPr>
        <w:t>;</w:t>
      </w:r>
    </w:p>
    <w:p w:rsidR="00EA5B5B" w:rsidRPr="005B52AB" w:rsidRDefault="009A382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w:t>
      </w:r>
      <w:r w:rsidR="0003644E" w:rsidRPr="005B52AB">
        <w:rPr>
          <w:rFonts w:ascii="Times New Roman" w:eastAsia="Times New Roman" w:hAnsi="Times New Roman" w:cs="Times New Roman"/>
          <w:iCs/>
          <w:sz w:val="28"/>
          <w:szCs w:val="28"/>
          <w:lang w:val="uk-UA"/>
        </w:rPr>
        <w:t>б</w:t>
      </w:r>
      <w:r w:rsidR="00EA5B5B" w:rsidRPr="005B52AB">
        <w:rPr>
          <w:rFonts w:ascii="Times New Roman" w:eastAsia="Times New Roman" w:hAnsi="Times New Roman" w:cs="Times New Roman"/>
          <w:iCs/>
          <w:sz w:val="28"/>
          <w:szCs w:val="28"/>
          <w:lang w:val="uk-UA"/>
        </w:rPr>
        <w:t>лизнюковий.</w:t>
      </w:r>
    </w:p>
    <w:p w:rsidR="00EA5B5B" w:rsidRPr="005B52AB" w:rsidRDefault="00EA5B5B" w:rsidP="005B52AB">
      <w:pPr>
        <w:spacing w:after="0" w:line="360" w:lineRule="auto"/>
        <w:jc w:val="both"/>
        <w:rPr>
          <w:rFonts w:ascii="Times New Roman" w:eastAsia="Times New Roman" w:hAnsi="Times New Roman" w:cs="Times New Roman"/>
          <w:iCs/>
          <w:sz w:val="28"/>
          <w:szCs w:val="28"/>
          <w:lang w:val="uk-UA"/>
        </w:rPr>
      </w:pPr>
    </w:p>
    <w:p w:rsidR="00EA5B5B" w:rsidRPr="005B52AB" w:rsidRDefault="0003644E"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131.</w:t>
      </w:r>
      <w:r w:rsidR="0044000E" w:rsidRPr="005B52AB">
        <w:rPr>
          <w:rFonts w:ascii="Times New Roman" w:eastAsia="Times New Roman" w:hAnsi="Times New Roman" w:cs="Times New Roman"/>
          <w:b/>
          <w:iCs/>
          <w:sz w:val="28"/>
          <w:szCs w:val="28"/>
          <w:lang w:val="uk-UA"/>
        </w:rPr>
        <w:t xml:space="preserve"> Укажіть причину виникнення спадкових хвороб, які отримали назву хвороби накопи</w:t>
      </w:r>
      <w:r w:rsidR="00914929" w:rsidRPr="005B52AB">
        <w:rPr>
          <w:rFonts w:ascii="Times New Roman" w:eastAsia="Times New Roman" w:hAnsi="Times New Roman" w:cs="Times New Roman"/>
          <w:b/>
          <w:iCs/>
          <w:sz w:val="28"/>
          <w:szCs w:val="28"/>
          <w:lang w:val="uk-UA"/>
        </w:rPr>
        <w:t>ч</w:t>
      </w:r>
      <w:r w:rsidR="0044000E" w:rsidRPr="005B52AB">
        <w:rPr>
          <w:rFonts w:ascii="Times New Roman" w:eastAsia="Times New Roman" w:hAnsi="Times New Roman" w:cs="Times New Roman"/>
          <w:b/>
          <w:iCs/>
          <w:sz w:val="28"/>
          <w:szCs w:val="28"/>
          <w:lang w:val="uk-UA"/>
        </w:rPr>
        <w:t>ення?</w:t>
      </w:r>
    </w:p>
    <w:p w:rsidR="00914929" w:rsidRPr="005B52AB" w:rsidRDefault="0003644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1D47F2" w:rsidRPr="005B52AB">
        <w:rPr>
          <w:rFonts w:ascii="Times New Roman" w:eastAsia="Times New Roman" w:hAnsi="Times New Roman" w:cs="Times New Roman"/>
          <w:iCs/>
          <w:sz w:val="28"/>
          <w:szCs w:val="28"/>
          <w:lang w:val="uk-UA"/>
        </w:rPr>
        <w:t>в</w:t>
      </w:r>
      <w:r w:rsidR="00914929" w:rsidRPr="005B52AB">
        <w:rPr>
          <w:rFonts w:ascii="Times New Roman" w:eastAsia="Times New Roman" w:hAnsi="Times New Roman" w:cs="Times New Roman"/>
          <w:i/>
          <w:iCs/>
          <w:sz w:val="28"/>
          <w:szCs w:val="28"/>
          <w:lang w:val="uk-UA"/>
        </w:rPr>
        <w:t>ідсутність у лізосомах певних ферментів</w:t>
      </w:r>
      <w:r w:rsidR="001D47F2" w:rsidRPr="005B52AB">
        <w:rPr>
          <w:rFonts w:ascii="Times New Roman" w:eastAsia="Times New Roman" w:hAnsi="Times New Roman" w:cs="Times New Roman"/>
          <w:i/>
          <w:iCs/>
          <w:sz w:val="28"/>
          <w:szCs w:val="28"/>
          <w:lang w:val="uk-UA"/>
        </w:rPr>
        <w:t>;</w:t>
      </w:r>
    </w:p>
    <w:p w:rsidR="00914929" w:rsidRPr="005B52AB" w:rsidRDefault="00B715B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lastRenderedPageBreak/>
        <w:t>Б в</w:t>
      </w:r>
      <w:r w:rsidR="00914929" w:rsidRPr="005B52AB">
        <w:rPr>
          <w:rFonts w:ascii="Times New Roman" w:eastAsia="Times New Roman" w:hAnsi="Times New Roman" w:cs="Times New Roman"/>
          <w:iCs/>
          <w:sz w:val="28"/>
          <w:szCs w:val="28"/>
          <w:lang w:val="uk-UA"/>
        </w:rPr>
        <w:t>ідсутність у мітохондріях певних ферментів</w:t>
      </w:r>
      <w:r w:rsidRPr="005B52AB">
        <w:rPr>
          <w:rFonts w:ascii="Times New Roman" w:eastAsia="Times New Roman" w:hAnsi="Times New Roman" w:cs="Times New Roman"/>
          <w:iCs/>
          <w:sz w:val="28"/>
          <w:szCs w:val="28"/>
          <w:lang w:val="uk-UA"/>
        </w:rPr>
        <w:t>;</w:t>
      </w:r>
    </w:p>
    <w:p w:rsidR="00914929" w:rsidRPr="005B52AB" w:rsidRDefault="00B715B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в</w:t>
      </w:r>
      <w:r w:rsidR="00914929" w:rsidRPr="005B52AB">
        <w:rPr>
          <w:rFonts w:ascii="Times New Roman" w:eastAsia="Times New Roman" w:hAnsi="Times New Roman" w:cs="Times New Roman"/>
          <w:iCs/>
          <w:sz w:val="28"/>
          <w:szCs w:val="28"/>
          <w:lang w:val="uk-UA"/>
        </w:rPr>
        <w:t xml:space="preserve">ідсутність у ендоплазматичній сітці </w:t>
      </w:r>
      <w:r w:rsidR="004623D0" w:rsidRPr="005B52AB">
        <w:rPr>
          <w:rFonts w:ascii="Times New Roman" w:eastAsia="Times New Roman" w:hAnsi="Times New Roman" w:cs="Times New Roman"/>
          <w:iCs/>
          <w:sz w:val="28"/>
          <w:szCs w:val="28"/>
          <w:lang w:val="uk-UA"/>
        </w:rPr>
        <w:t>певних ферментів</w:t>
      </w:r>
      <w:r w:rsidRPr="005B52AB">
        <w:rPr>
          <w:rFonts w:ascii="Times New Roman" w:eastAsia="Times New Roman" w:hAnsi="Times New Roman" w:cs="Times New Roman"/>
          <w:iCs/>
          <w:sz w:val="28"/>
          <w:szCs w:val="28"/>
          <w:lang w:val="uk-UA"/>
        </w:rPr>
        <w:t>;</w:t>
      </w:r>
    </w:p>
    <w:p w:rsidR="004623D0" w:rsidRPr="005B52AB" w:rsidRDefault="00B715B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в</w:t>
      </w:r>
      <w:r w:rsidR="004623D0" w:rsidRPr="005B52AB">
        <w:rPr>
          <w:rFonts w:ascii="Times New Roman" w:eastAsia="Times New Roman" w:hAnsi="Times New Roman" w:cs="Times New Roman"/>
          <w:iCs/>
          <w:sz w:val="28"/>
          <w:szCs w:val="28"/>
          <w:lang w:val="uk-UA"/>
        </w:rPr>
        <w:t xml:space="preserve">ідсутність в апараті </w:t>
      </w:r>
      <w:r w:rsidR="00A23A65" w:rsidRPr="005B52AB">
        <w:rPr>
          <w:rFonts w:ascii="Times New Roman" w:eastAsia="Times New Roman" w:hAnsi="Times New Roman" w:cs="Times New Roman"/>
          <w:iCs/>
          <w:sz w:val="28"/>
          <w:szCs w:val="28"/>
          <w:lang w:val="uk-UA"/>
        </w:rPr>
        <w:t>Гольджі певних ферментів</w:t>
      </w:r>
      <w:r w:rsidRPr="005B52AB">
        <w:rPr>
          <w:rFonts w:ascii="Times New Roman" w:eastAsia="Times New Roman" w:hAnsi="Times New Roman" w:cs="Times New Roman"/>
          <w:iCs/>
          <w:sz w:val="28"/>
          <w:szCs w:val="28"/>
          <w:lang w:val="uk-UA"/>
        </w:rPr>
        <w:t>;</w:t>
      </w:r>
    </w:p>
    <w:p w:rsidR="00A23A65" w:rsidRPr="005B52AB" w:rsidRDefault="00B715B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в</w:t>
      </w:r>
      <w:r w:rsidR="00A23A65" w:rsidRPr="005B52AB">
        <w:rPr>
          <w:rFonts w:ascii="Times New Roman" w:eastAsia="Times New Roman" w:hAnsi="Times New Roman" w:cs="Times New Roman"/>
          <w:iCs/>
          <w:sz w:val="28"/>
          <w:szCs w:val="28"/>
          <w:lang w:val="uk-UA"/>
        </w:rPr>
        <w:t>ідсутність у ядрі певних ферментів</w:t>
      </w:r>
      <w:r w:rsidRPr="005B52AB">
        <w:rPr>
          <w:rFonts w:ascii="Times New Roman" w:eastAsia="Times New Roman" w:hAnsi="Times New Roman" w:cs="Times New Roman"/>
          <w:iCs/>
          <w:sz w:val="28"/>
          <w:szCs w:val="28"/>
          <w:lang w:val="uk-UA"/>
        </w:rPr>
        <w:t>.</w:t>
      </w:r>
    </w:p>
    <w:p w:rsidR="00A23A65" w:rsidRPr="005B52AB" w:rsidRDefault="00A23A65" w:rsidP="005B52AB">
      <w:pPr>
        <w:spacing w:after="0" w:line="360" w:lineRule="auto"/>
        <w:jc w:val="both"/>
        <w:rPr>
          <w:rFonts w:ascii="Times New Roman" w:eastAsia="Times New Roman" w:hAnsi="Times New Roman" w:cs="Times New Roman"/>
          <w:iCs/>
          <w:sz w:val="28"/>
          <w:szCs w:val="28"/>
          <w:lang w:val="uk-UA"/>
        </w:rPr>
      </w:pPr>
    </w:p>
    <w:p w:rsidR="00D91826" w:rsidRPr="005B52AB" w:rsidRDefault="00597E05"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132</w:t>
      </w:r>
      <w:r w:rsidR="00D91826" w:rsidRPr="005B52AB">
        <w:rPr>
          <w:rFonts w:ascii="Times New Roman" w:eastAsia="Times New Roman" w:hAnsi="Times New Roman" w:cs="Times New Roman"/>
          <w:b/>
          <w:iCs/>
          <w:sz w:val="28"/>
          <w:szCs w:val="28"/>
          <w:lang w:val="uk-UA"/>
        </w:rPr>
        <w:t>. Аналіз клітин амніотичної рідини плода на наявність статевого хроматину показав, що більшість їх ядер містить по 2 тільця Барра. Яка спадкова</w:t>
      </w:r>
      <w:r w:rsidR="004628DE" w:rsidRPr="005B52AB">
        <w:rPr>
          <w:rFonts w:ascii="Times New Roman" w:eastAsia="Times New Roman" w:hAnsi="Times New Roman" w:cs="Times New Roman"/>
          <w:b/>
          <w:iCs/>
          <w:sz w:val="28"/>
          <w:szCs w:val="28"/>
          <w:lang w:val="uk-UA"/>
        </w:rPr>
        <w:t xml:space="preserve"> хвороба може бути у плод</w:t>
      </w:r>
      <w:r w:rsidR="00F125F0" w:rsidRPr="005B52AB">
        <w:rPr>
          <w:rFonts w:ascii="Times New Roman" w:eastAsia="Times New Roman" w:hAnsi="Times New Roman" w:cs="Times New Roman"/>
          <w:b/>
          <w:iCs/>
          <w:sz w:val="28"/>
          <w:szCs w:val="28"/>
          <w:lang w:val="uk-UA"/>
        </w:rPr>
        <w:t>а</w:t>
      </w:r>
      <w:r w:rsidR="004628DE" w:rsidRPr="005B52AB">
        <w:rPr>
          <w:rFonts w:ascii="Times New Roman" w:eastAsia="Times New Roman" w:hAnsi="Times New Roman" w:cs="Times New Roman"/>
          <w:b/>
          <w:iCs/>
          <w:sz w:val="28"/>
          <w:szCs w:val="28"/>
          <w:lang w:val="uk-UA"/>
        </w:rPr>
        <w:t>?</w:t>
      </w:r>
    </w:p>
    <w:p w:rsidR="004628DE" w:rsidRPr="005B52AB" w:rsidRDefault="00893644"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т</w:t>
      </w:r>
      <w:r w:rsidR="004628DE" w:rsidRPr="005B52AB">
        <w:rPr>
          <w:rFonts w:ascii="Times New Roman" w:eastAsia="Times New Roman" w:hAnsi="Times New Roman" w:cs="Times New Roman"/>
          <w:iCs/>
          <w:sz w:val="28"/>
          <w:szCs w:val="28"/>
          <w:lang w:val="uk-UA"/>
        </w:rPr>
        <w:t xml:space="preserve">рисомія </w:t>
      </w:r>
      <w:r w:rsidRPr="005B52AB">
        <w:rPr>
          <w:rFonts w:ascii="Times New Roman" w:eastAsia="Times New Roman" w:hAnsi="Times New Roman" w:cs="Times New Roman"/>
          <w:iCs/>
          <w:sz w:val="28"/>
          <w:szCs w:val="28"/>
          <w:lang w:val="uk-UA"/>
        </w:rPr>
        <w:t>за</w:t>
      </w:r>
      <w:r w:rsidR="004628DE" w:rsidRPr="005B52AB">
        <w:rPr>
          <w:rFonts w:ascii="Times New Roman" w:eastAsia="Times New Roman" w:hAnsi="Times New Roman" w:cs="Times New Roman"/>
          <w:iCs/>
          <w:sz w:val="28"/>
          <w:szCs w:val="28"/>
          <w:lang w:val="uk-UA"/>
        </w:rPr>
        <w:t xml:space="preserve"> Х-х</w:t>
      </w:r>
      <w:r w:rsidR="006776FF" w:rsidRPr="005B52AB">
        <w:rPr>
          <w:rFonts w:ascii="Times New Roman" w:eastAsia="Times New Roman" w:hAnsi="Times New Roman" w:cs="Times New Roman"/>
          <w:iCs/>
          <w:sz w:val="28"/>
          <w:szCs w:val="28"/>
          <w:lang w:val="uk-UA"/>
        </w:rPr>
        <w:t>р</w:t>
      </w:r>
      <w:r w:rsidR="004628DE" w:rsidRPr="005B52AB">
        <w:rPr>
          <w:rFonts w:ascii="Times New Roman" w:eastAsia="Times New Roman" w:hAnsi="Times New Roman" w:cs="Times New Roman"/>
          <w:iCs/>
          <w:sz w:val="28"/>
          <w:szCs w:val="28"/>
          <w:lang w:val="uk-UA"/>
        </w:rPr>
        <w:t>омосом</w:t>
      </w:r>
      <w:r w:rsidRPr="005B52AB">
        <w:rPr>
          <w:rFonts w:ascii="Times New Roman" w:eastAsia="Times New Roman" w:hAnsi="Times New Roman" w:cs="Times New Roman"/>
          <w:iCs/>
          <w:sz w:val="28"/>
          <w:szCs w:val="28"/>
          <w:lang w:val="uk-UA"/>
        </w:rPr>
        <w:t>ою;</w:t>
      </w:r>
    </w:p>
    <w:p w:rsidR="006776FF" w:rsidRPr="005B52AB" w:rsidRDefault="00893644"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с</w:t>
      </w:r>
      <w:r w:rsidR="006776FF" w:rsidRPr="005B52AB">
        <w:rPr>
          <w:rFonts w:ascii="Times New Roman" w:eastAsia="Times New Roman" w:hAnsi="Times New Roman" w:cs="Times New Roman"/>
          <w:iCs/>
          <w:sz w:val="28"/>
          <w:szCs w:val="28"/>
          <w:lang w:val="uk-UA"/>
        </w:rPr>
        <w:t>индром Дауна</w:t>
      </w:r>
      <w:r w:rsidRPr="005B52AB">
        <w:rPr>
          <w:rFonts w:ascii="Times New Roman" w:eastAsia="Times New Roman" w:hAnsi="Times New Roman" w:cs="Times New Roman"/>
          <w:iCs/>
          <w:sz w:val="28"/>
          <w:szCs w:val="28"/>
          <w:lang w:val="uk-UA"/>
        </w:rPr>
        <w:t>;</w:t>
      </w:r>
    </w:p>
    <w:p w:rsidR="006776FF" w:rsidRPr="005B52AB" w:rsidRDefault="00893644"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с</w:t>
      </w:r>
      <w:r w:rsidR="006776FF" w:rsidRPr="005B52AB">
        <w:rPr>
          <w:rFonts w:ascii="Times New Roman" w:eastAsia="Times New Roman" w:hAnsi="Times New Roman" w:cs="Times New Roman"/>
          <w:iCs/>
          <w:sz w:val="28"/>
          <w:szCs w:val="28"/>
          <w:lang w:val="uk-UA"/>
        </w:rPr>
        <w:t>индром Едвардса</w:t>
      </w:r>
      <w:r w:rsidRPr="005B52AB">
        <w:rPr>
          <w:rFonts w:ascii="Times New Roman" w:eastAsia="Times New Roman" w:hAnsi="Times New Roman" w:cs="Times New Roman"/>
          <w:iCs/>
          <w:sz w:val="28"/>
          <w:szCs w:val="28"/>
          <w:lang w:val="uk-UA"/>
        </w:rPr>
        <w:t>;</w:t>
      </w:r>
    </w:p>
    <w:p w:rsidR="006776FF" w:rsidRPr="005B52AB" w:rsidRDefault="00893644"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с</w:t>
      </w:r>
      <w:r w:rsidR="006776FF" w:rsidRPr="005B52AB">
        <w:rPr>
          <w:rFonts w:ascii="Times New Roman" w:eastAsia="Times New Roman" w:hAnsi="Times New Roman" w:cs="Times New Roman"/>
          <w:iCs/>
          <w:sz w:val="28"/>
          <w:szCs w:val="28"/>
          <w:lang w:val="uk-UA"/>
        </w:rPr>
        <w:t xml:space="preserve">индром Шерешевського </w:t>
      </w:r>
      <w:r w:rsidRPr="005B52AB">
        <w:rPr>
          <w:rFonts w:ascii="Times New Roman" w:eastAsia="Times New Roman" w:hAnsi="Times New Roman" w:cs="Times New Roman"/>
          <w:iCs/>
          <w:sz w:val="28"/>
          <w:szCs w:val="28"/>
          <w:lang w:val="uk-UA"/>
        </w:rPr>
        <w:t>–</w:t>
      </w:r>
      <w:r w:rsidR="006776FF" w:rsidRPr="005B52AB">
        <w:rPr>
          <w:rFonts w:ascii="Times New Roman" w:eastAsia="Times New Roman" w:hAnsi="Times New Roman" w:cs="Times New Roman"/>
          <w:iCs/>
          <w:sz w:val="28"/>
          <w:szCs w:val="28"/>
          <w:lang w:val="uk-UA"/>
        </w:rPr>
        <w:t xml:space="preserve"> Тернера</w:t>
      </w:r>
      <w:r w:rsidRPr="005B52AB">
        <w:rPr>
          <w:rFonts w:ascii="Times New Roman" w:eastAsia="Times New Roman" w:hAnsi="Times New Roman" w:cs="Times New Roman"/>
          <w:iCs/>
          <w:sz w:val="28"/>
          <w:szCs w:val="28"/>
          <w:lang w:val="uk-UA"/>
        </w:rPr>
        <w:t>;</w:t>
      </w:r>
    </w:p>
    <w:p w:rsidR="004628DE" w:rsidRPr="005B52AB" w:rsidRDefault="00893644"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с</w:t>
      </w:r>
      <w:r w:rsidR="002B4CA9" w:rsidRPr="005B52AB">
        <w:rPr>
          <w:rFonts w:ascii="Times New Roman" w:eastAsia="Times New Roman" w:hAnsi="Times New Roman" w:cs="Times New Roman"/>
          <w:iCs/>
          <w:sz w:val="28"/>
          <w:szCs w:val="28"/>
          <w:lang w:val="uk-UA"/>
        </w:rPr>
        <w:t>индром Патау</w:t>
      </w:r>
      <w:r w:rsidRPr="005B52AB">
        <w:rPr>
          <w:rFonts w:ascii="Times New Roman" w:eastAsia="Times New Roman" w:hAnsi="Times New Roman" w:cs="Times New Roman"/>
          <w:iCs/>
          <w:sz w:val="28"/>
          <w:szCs w:val="28"/>
          <w:lang w:val="uk-UA"/>
        </w:rPr>
        <w:t>.</w:t>
      </w:r>
    </w:p>
    <w:p w:rsidR="00893644" w:rsidRPr="005B52AB" w:rsidRDefault="00893644" w:rsidP="005B52AB">
      <w:pPr>
        <w:spacing w:after="0" w:line="360" w:lineRule="auto"/>
        <w:jc w:val="both"/>
        <w:rPr>
          <w:rFonts w:ascii="Times New Roman" w:eastAsia="Times New Roman" w:hAnsi="Times New Roman" w:cs="Times New Roman"/>
          <w:iCs/>
          <w:sz w:val="28"/>
          <w:szCs w:val="28"/>
          <w:lang w:val="uk-UA"/>
        </w:rPr>
      </w:pPr>
    </w:p>
    <w:p w:rsidR="0045416F" w:rsidRPr="005B52AB" w:rsidRDefault="00010FA8"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133.</w:t>
      </w:r>
      <w:r w:rsidR="002B4CA9" w:rsidRPr="005B52AB">
        <w:rPr>
          <w:rFonts w:ascii="Times New Roman" w:eastAsia="Times New Roman" w:hAnsi="Times New Roman" w:cs="Times New Roman"/>
          <w:b/>
          <w:iCs/>
          <w:sz w:val="28"/>
          <w:szCs w:val="28"/>
          <w:lang w:val="uk-UA"/>
        </w:rPr>
        <w:t xml:space="preserve"> </w:t>
      </w:r>
      <w:r w:rsidR="00665239" w:rsidRPr="005B52AB">
        <w:rPr>
          <w:rFonts w:ascii="Times New Roman" w:eastAsia="Times New Roman" w:hAnsi="Times New Roman" w:cs="Times New Roman"/>
          <w:b/>
          <w:iCs/>
          <w:sz w:val="28"/>
          <w:szCs w:val="28"/>
          <w:lang w:val="uk-UA"/>
        </w:rPr>
        <w:t>Деякий час жінка працювала на виробництві зі шкідливими умовами ро</w:t>
      </w:r>
      <w:r w:rsidR="006E521C" w:rsidRPr="005B52AB">
        <w:rPr>
          <w:rFonts w:ascii="Times New Roman" w:eastAsia="Times New Roman" w:hAnsi="Times New Roman" w:cs="Times New Roman"/>
          <w:b/>
          <w:iCs/>
          <w:sz w:val="28"/>
          <w:szCs w:val="28"/>
          <w:lang w:val="uk-UA"/>
        </w:rPr>
        <w:t xml:space="preserve">боти. У неї народилась дитина із розщілиною губи і піднебіння. Який фактор </w:t>
      </w:r>
      <w:r w:rsidR="0045416F" w:rsidRPr="005B52AB">
        <w:rPr>
          <w:rFonts w:ascii="Times New Roman" w:eastAsia="Times New Roman" w:hAnsi="Times New Roman" w:cs="Times New Roman"/>
          <w:b/>
          <w:iCs/>
          <w:sz w:val="28"/>
          <w:szCs w:val="28"/>
          <w:lang w:val="uk-UA"/>
        </w:rPr>
        <w:t>став причиною розвитку вади?</w:t>
      </w:r>
    </w:p>
    <w:p w:rsidR="0045416F" w:rsidRPr="005B52AB" w:rsidRDefault="00010FA8"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w:t>
      </w:r>
      <w:r w:rsidR="0045416F" w:rsidRPr="005B52AB">
        <w:rPr>
          <w:rFonts w:ascii="Times New Roman" w:eastAsia="Times New Roman" w:hAnsi="Times New Roman" w:cs="Times New Roman"/>
          <w:iCs/>
          <w:sz w:val="28"/>
          <w:szCs w:val="28"/>
          <w:lang w:val="uk-UA"/>
        </w:rPr>
        <w:t xml:space="preserve"> </w:t>
      </w:r>
      <w:r w:rsidR="00CE6451" w:rsidRPr="005B52AB">
        <w:rPr>
          <w:rFonts w:ascii="Times New Roman" w:eastAsia="Times New Roman" w:hAnsi="Times New Roman" w:cs="Times New Roman"/>
          <w:iCs/>
          <w:sz w:val="28"/>
          <w:szCs w:val="28"/>
          <w:lang w:val="uk-UA"/>
        </w:rPr>
        <w:t>м</w:t>
      </w:r>
      <w:r w:rsidR="0045416F" w:rsidRPr="005B52AB">
        <w:rPr>
          <w:rFonts w:ascii="Times New Roman" w:eastAsia="Times New Roman" w:hAnsi="Times New Roman" w:cs="Times New Roman"/>
          <w:iCs/>
          <w:sz w:val="28"/>
          <w:szCs w:val="28"/>
          <w:lang w:val="uk-UA"/>
        </w:rPr>
        <w:t>еханічний вплив на плід</w:t>
      </w:r>
      <w:r w:rsidR="00CE6451" w:rsidRPr="005B52AB">
        <w:rPr>
          <w:rFonts w:ascii="Times New Roman" w:eastAsia="Times New Roman" w:hAnsi="Times New Roman" w:cs="Times New Roman"/>
          <w:iCs/>
          <w:sz w:val="28"/>
          <w:szCs w:val="28"/>
          <w:lang w:val="uk-UA"/>
        </w:rPr>
        <w:t>;</w:t>
      </w:r>
    </w:p>
    <w:p w:rsidR="0045416F" w:rsidRPr="005B52AB" w:rsidRDefault="00010FA8"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CE6451" w:rsidRPr="005B52AB">
        <w:rPr>
          <w:rFonts w:ascii="Times New Roman" w:eastAsia="Times New Roman" w:hAnsi="Times New Roman" w:cs="Times New Roman"/>
          <w:iCs/>
          <w:sz w:val="28"/>
          <w:szCs w:val="28"/>
          <w:lang w:val="uk-UA"/>
        </w:rPr>
        <w:t>а</w:t>
      </w:r>
      <w:r w:rsidR="0045416F" w:rsidRPr="005B52AB">
        <w:rPr>
          <w:rFonts w:ascii="Times New Roman" w:eastAsia="Times New Roman" w:hAnsi="Times New Roman" w:cs="Times New Roman"/>
          <w:iCs/>
          <w:sz w:val="28"/>
          <w:szCs w:val="28"/>
          <w:lang w:val="uk-UA"/>
        </w:rPr>
        <w:t>ліментарний фактор</w:t>
      </w:r>
      <w:r w:rsidR="00135907" w:rsidRPr="005B52AB">
        <w:rPr>
          <w:rFonts w:ascii="Times New Roman" w:eastAsia="Times New Roman" w:hAnsi="Times New Roman" w:cs="Times New Roman"/>
          <w:iCs/>
          <w:sz w:val="28"/>
          <w:szCs w:val="28"/>
          <w:lang w:val="uk-UA"/>
        </w:rPr>
        <w:t>;</w:t>
      </w:r>
    </w:p>
    <w:p w:rsidR="00087FC3" w:rsidRPr="005B52AB" w:rsidRDefault="00010FA8"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CE6451" w:rsidRPr="005B52AB">
        <w:rPr>
          <w:rFonts w:ascii="Times New Roman" w:eastAsia="Times New Roman" w:hAnsi="Times New Roman" w:cs="Times New Roman"/>
          <w:iCs/>
          <w:sz w:val="28"/>
          <w:szCs w:val="28"/>
          <w:lang w:val="uk-UA"/>
        </w:rPr>
        <w:t>п</w:t>
      </w:r>
      <w:r w:rsidR="00087FC3" w:rsidRPr="005B52AB">
        <w:rPr>
          <w:rFonts w:ascii="Times New Roman" w:eastAsia="Times New Roman" w:hAnsi="Times New Roman" w:cs="Times New Roman"/>
          <w:iCs/>
          <w:sz w:val="28"/>
          <w:szCs w:val="28"/>
          <w:lang w:val="uk-UA"/>
        </w:rPr>
        <w:t>ідвищення температури тіла вагітної</w:t>
      </w:r>
      <w:r w:rsidR="00135907" w:rsidRPr="005B52AB">
        <w:rPr>
          <w:rFonts w:ascii="Times New Roman" w:eastAsia="Times New Roman" w:hAnsi="Times New Roman" w:cs="Times New Roman"/>
          <w:iCs/>
          <w:sz w:val="28"/>
          <w:szCs w:val="28"/>
          <w:lang w:val="uk-UA"/>
        </w:rPr>
        <w:t>;</w:t>
      </w:r>
    </w:p>
    <w:p w:rsidR="00087FC3" w:rsidRPr="005B52AB" w:rsidRDefault="00010FA8"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w:t>
      </w:r>
      <w:r w:rsidR="00CE6451" w:rsidRPr="005B52AB">
        <w:rPr>
          <w:rFonts w:ascii="Times New Roman" w:eastAsia="Times New Roman" w:hAnsi="Times New Roman" w:cs="Times New Roman"/>
          <w:iCs/>
          <w:sz w:val="28"/>
          <w:szCs w:val="28"/>
          <w:lang w:val="uk-UA"/>
        </w:rPr>
        <w:t xml:space="preserve"> і</w:t>
      </w:r>
      <w:r w:rsidR="00087FC3" w:rsidRPr="005B52AB">
        <w:rPr>
          <w:rFonts w:ascii="Times New Roman" w:eastAsia="Times New Roman" w:hAnsi="Times New Roman" w:cs="Times New Roman"/>
          <w:iCs/>
          <w:sz w:val="28"/>
          <w:szCs w:val="28"/>
          <w:lang w:val="uk-UA"/>
        </w:rPr>
        <w:t>нфекційне захворювання</w:t>
      </w:r>
      <w:r w:rsidR="00135907" w:rsidRPr="005B52AB">
        <w:rPr>
          <w:rFonts w:ascii="Times New Roman" w:eastAsia="Times New Roman" w:hAnsi="Times New Roman" w:cs="Times New Roman"/>
          <w:iCs/>
          <w:sz w:val="28"/>
          <w:szCs w:val="28"/>
          <w:lang w:val="uk-UA"/>
        </w:rPr>
        <w:t>;</w:t>
      </w:r>
    </w:p>
    <w:p w:rsidR="00087FC3" w:rsidRPr="005B52AB" w:rsidRDefault="00CE6451" w:rsidP="005B52AB">
      <w:pPr>
        <w:spacing w:after="0" w:line="360" w:lineRule="auto"/>
        <w:jc w:val="both"/>
        <w:rPr>
          <w:rFonts w:ascii="Times New Roman" w:eastAsia="Times New Roman" w:hAnsi="Times New Roman" w:cs="Times New Roman"/>
          <w:i/>
          <w:iCs/>
          <w:sz w:val="28"/>
          <w:szCs w:val="28"/>
          <w:lang w:val="uk-UA"/>
        </w:rPr>
      </w:pPr>
      <w:r w:rsidRPr="005B52AB">
        <w:rPr>
          <w:rFonts w:ascii="Times New Roman" w:eastAsia="Times New Roman" w:hAnsi="Times New Roman" w:cs="Times New Roman"/>
          <w:iCs/>
          <w:sz w:val="28"/>
          <w:szCs w:val="28"/>
          <w:lang w:val="uk-UA"/>
        </w:rPr>
        <w:t>Д</w:t>
      </w:r>
      <w:r w:rsidRPr="005B52AB">
        <w:rPr>
          <w:rFonts w:ascii="Times New Roman" w:eastAsia="Times New Roman" w:hAnsi="Times New Roman" w:cs="Times New Roman"/>
          <w:i/>
          <w:iCs/>
          <w:sz w:val="28"/>
          <w:szCs w:val="28"/>
          <w:lang w:val="uk-UA"/>
        </w:rPr>
        <w:t xml:space="preserve"> </w:t>
      </w:r>
      <w:r w:rsidR="00135907" w:rsidRPr="005B52AB">
        <w:rPr>
          <w:rFonts w:ascii="Times New Roman" w:eastAsia="Times New Roman" w:hAnsi="Times New Roman" w:cs="Times New Roman"/>
          <w:i/>
          <w:iCs/>
          <w:sz w:val="28"/>
          <w:szCs w:val="28"/>
          <w:lang w:val="uk-UA"/>
        </w:rPr>
        <w:t>р</w:t>
      </w:r>
      <w:r w:rsidR="00087FC3" w:rsidRPr="005B52AB">
        <w:rPr>
          <w:rFonts w:ascii="Times New Roman" w:eastAsia="Times New Roman" w:hAnsi="Times New Roman" w:cs="Times New Roman"/>
          <w:i/>
          <w:iCs/>
          <w:sz w:val="28"/>
          <w:szCs w:val="28"/>
          <w:lang w:val="uk-UA"/>
        </w:rPr>
        <w:t>адіаційне випромінювання</w:t>
      </w:r>
      <w:r w:rsidR="00135907" w:rsidRPr="005B52AB">
        <w:rPr>
          <w:rFonts w:ascii="Times New Roman" w:eastAsia="Times New Roman" w:hAnsi="Times New Roman" w:cs="Times New Roman"/>
          <w:i/>
          <w:iCs/>
          <w:sz w:val="28"/>
          <w:szCs w:val="28"/>
          <w:lang w:val="uk-UA"/>
        </w:rPr>
        <w:t>.</w:t>
      </w:r>
    </w:p>
    <w:p w:rsidR="00CE6451" w:rsidRPr="005B52AB" w:rsidRDefault="00CE6451" w:rsidP="005B52AB">
      <w:pPr>
        <w:spacing w:after="0" w:line="360" w:lineRule="auto"/>
        <w:jc w:val="both"/>
        <w:rPr>
          <w:rFonts w:ascii="Times New Roman" w:eastAsia="Times New Roman" w:hAnsi="Times New Roman" w:cs="Times New Roman"/>
          <w:iCs/>
          <w:sz w:val="28"/>
          <w:szCs w:val="28"/>
          <w:lang w:val="uk-UA"/>
        </w:rPr>
      </w:pPr>
    </w:p>
    <w:p w:rsidR="002B4CA9" w:rsidRPr="005B52AB" w:rsidRDefault="00135907"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134</w:t>
      </w:r>
      <w:r w:rsidR="00087FC3" w:rsidRPr="005B52AB">
        <w:rPr>
          <w:rFonts w:ascii="Times New Roman" w:eastAsia="Times New Roman" w:hAnsi="Times New Roman" w:cs="Times New Roman"/>
          <w:b/>
          <w:iCs/>
          <w:sz w:val="28"/>
          <w:szCs w:val="28"/>
          <w:lang w:val="uk-UA"/>
        </w:rPr>
        <w:t xml:space="preserve">. </w:t>
      </w:r>
      <w:r w:rsidR="00043B5B" w:rsidRPr="005B52AB">
        <w:rPr>
          <w:rFonts w:ascii="Times New Roman" w:eastAsia="Times New Roman" w:hAnsi="Times New Roman" w:cs="Times New Roman"/>
          <w:b/>
          <w:iCs/>
          <w:sz w:val="28"/>
          <w:szCs w:val="28"/>
          <w:lang w:val="uk-UA"/>
        </w:rPr>
        <w:t>Під час цитогенетичного дослідження у пацієнта бул</w:t>
      </w:r>
      <w:r w:rsidRPr="005B52AB">
        <w:rPr>
          <w:rFonts w:ascii="Times New Roman" w:eastAsia="Times New Roman" w:hAnsi="Times New Roman" w:cs="Times New Roman"/>
          <w:b/>
          <w:iCs/>
          <w:sz w:val="28"/>
          <w:szCs w:val="28"/>
          <w:lang w:val="uk-UA"/>
        </w:rPr>
        <w:t>о</w:t>
      </w:r>
      <w:r w:rsidR="00043B5B" w:rsidRPr="005B52AB">
        <w:rPr>
          <w:rFonts w:ascii="Times New Roman" w:eastAsia="Times New Roman" w:hAnsi="Times New Roman" w:cs="Times New Roman"/>
          <w:b/>
          <w:iCs/>
          <w:sz w:val="28"/>
          <w:szCs w:val="28"/>
          <w:lang w:val="uk-UA"/>
        </w:rPr>
        <w:t xml:space="preserve"> виявлен</w:t>
      </w:r>
      <w:r w:rsidRPr="005B52AB">
        <w:rPr>
          <w:rFonts w:ascii="Times New Roman" w:eastAsia="Times New Roman" w:hAnsi="Times New Roman" w:cs="Times New Roman"/>
          <w:b/>
          <w:iCs/>
          <w:sz w:val="28"/>
          <w:szCs w:val="28"/>
          <w:lang w:val="uk-UA"/>
        </w:rPr>
        <w:t>о</w:t>
      </w:r>
      <w:r w:rsidR="00043B5B" w:rsidRPr="005B52AB">
        <w:rPr>
          <w:rFonts w:ascii="Times New Roman" w:eastAsia="Times New Roman" w:hAnsi="Times New Roman" w:cs="Times New Roman"/>
          <w:b/>
          <w:iCs/>
          <w:sz w:val="28"/>
          <w:szCs w:val="28"/>
          <w:lang w:val="uk-UA"/>
        </w:rPr>
        <w:t xml:space="preserve"> клітини </w:t>
      </w:r>
      <w:r w:rsidR="00E7244C" w:rsidRPr="005B52AB">
        <w:rPr>
          <w:rFonts w:ascii="Times New Roman" w:eastAsia="Times New Roman" w:hAnsi="Times New Roman" w:cs="Times New Roman"/>
          <w:b/>
          <w:iCs/>
          <w:sz w:val="28"/>
          <w:szCs w:val="28"/>
          <w:lang w:val="uk-UA"/>
        </w:rPr>
        <w:t>і</w:t>
      </w:r>
      <w:r w:rsidR="00043B5B" w:rsidRPr="005B52AB">
        <w:rPr>
          <w:rFonts w:ascii="Times New Roman" w:eastAsia="Times New Roman" w:hAnsi="Times New Roman" w:cs="Times New Roman"/>
          <w:b/>
          <w:iCs/>
          <w:sz w:val="28"/>
          <w:szCs w:val="28"/>
          <w:lang w:val="uk-UA"/>
        </w:rPr>
        <w:t>з хромосомними наборами 46, Х</w:t>
      </w:r>
      <w:r w:rsidR="00043B5B" w:rsidRPr="005B52AB">
        <w:rPr>
          <w:rFonts w:ascii="Times New Roman" w:eastAsia="Times New Roman" w:hAnsi="Times New Roman" w:cs="Times New Roman"/>
          <w:b/>
          <w:iCs/>
          <w:sz w:val="28"/>
          <w:szCs w:val="28"/>
          <w:lang w:val="en-US"/>
        </w:rPr>
        <w:t>Y</w:t>
      </w:r>
      <w:r w:rsidR="00D27067" w:rsidRPr="005B52AB">
        <w:rPr>
          <w:rFonts w:ascii="Times New Roman" w:eastAsia="Times New Roman" w:hAnsi="Times New Roman" w:cs="Times New Roman"/>
          <w:b/>
          <w:iCs/>
          <w:sz w:val="28"/>
          <w:szCs w:val="28"/>
          <w:lang w:val="uk-UA"/>
        </w:rPr>
        <w:t xml:space="preserve"> і 47, ХХ</w:t>
      </w:r>
      <w:r w:rsidR="00D27067" w:rsidRPr="005B52AB">
        <w:rPr>
          <w:rFonts w:ascii="Times New Roman" w:eastAsia="Times New Roman" w:hAnsi="Times New Roman" w:cs="Times New Roman"/>
          <w:b/>
          <w:iCs/>
          <w:sz w:val="28"/>
          <w:szCs w:val="28"/>
          <w:lang w:val="en-US"/>
        </w:rPr>
        <w:t>Y</w:t>
      </w:r>
      <w:r w:rsidR="006E521C" w:rsidRPr="005B52AB">
        <w:rPr>
          <w:rFonts w:ascii="Times New Roman" w:eastAsia="Times New Roman" w:hAnsi="Times New Roman" w:cs="Times New Roman"/>
          <w:b/>
          <w:iCs/>
          <w:sz w:val="28"/>
          <w:szCs w:val="28"/>
          <w:lang w:val="uk-UA"/>
        </w:rPr>
        <w:t xml:space="preserve"> </w:t>
      </w:r>
      <w:r w:rsidR="00D27067" w:rsidRPr="005B52AB">
        <w:rPr>
          <w:rFonts w:ascii="Times New Roman" w:eastAsia="Times New Roman" w:hAnsi="Times New Roman" w:cs="Times New Roman"/>
          <w:b/>
          <w:iCs/>
          <w:sz w:val="28"/>
          <w:szCs w:val="28"/>
          <w:lang w:val="uk-UA"/>
        </w:rPr>
        <w:t xml:space="preserve">у приблизно однакових частках. </w:t>
      </w:r>
      <w:r w:rsidR="00CB65E4" w:rsidRPr="005B52AB">
        <w:rPr>
          <w:rFonts w:ascii="Times New Roman" w:eastAsia="Times New Roman" w:hAnsi="Times New Roman" w:cs="Times New Roman"/>
          <w:b/>
          <w:iCs/>
          <w:sz w:val="28"/>
          <w:szCs w:val="28"/>
          <w:lang w:val="uk-UA"/>
        </w:rPr>
        <w:t>Який діагноз поставив лікар?</w:t>
      </w:r>
    </w:p>
    <w:p w:rsidR="00CB65E4" w:rsidRPr="005B52AB" w:rsidRDefault="00E7244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с</w:t>
      </w:r>
      <w:r w:rsidR="00CB65E4" w:rsidRPr="005B52AB">
        <w:rPr>
          <w:rFonts w:ascii="Times New Roman" w:eastAsia="Times New Roman" w:hAnsi="Times New Roman" w:cs="Times New Roman"/>
          <w:iCs/>
          <w:sz w:val="28"/>
          <w:szCs w:val="28"/>
          <w:lang w:val="uk-UA"/>
        </w:rPr>
        <w:t>индром Морр</w:t>
      </w:r>
      <w:r w:rsidRPr="005B52AB">
        <w:rPr>
          <w:rFonts w:ascii="Times New Roman" w:eastAsia="Times New Roman" w:hAnsi="Times New Roman" w:cs="Times New Roman"/>
          <w:iCs/>
          <w:sz w:val="28"/>
          <w:szCs w:val="28"/>
          <w:lang w:val="uk-UA"/>
        </w:rPr>
        <w:t>и</w:t>
      </w:r>
      <w:r w:rsidR="00CB65E4" w:rsidRPr="005B52AB">
        <w:rPr>
          <w:rFonts w:ascii="Times New Roman" w:eastAsia="Times New Roman" w:hAnsi="Times New Roman" w:cs="Times New Roman"/>
          <w:iCs/>
          <w:sz w:val="28"/>
          <w:szCs w:val="28"/>
          <w:lang w:val="uk-UA"/>
        </w:rPr>
        <w:t>са</w:t>
      </w:r>
      <w:r w:rsidRPr="005B52AB">
        <w:rPr>
          <w:rFonts w:ascii="Times New Roman" w:eastAsia="Times New Roman" w:hAnsi="Times New Roman" w:cs="Times New Roman"/>
          <w:iCs/>
          <w:sz w:val="28"/>
          <w:szCs w:val="28"/>
          <w:lang w:val="uk-UA"/>
        </w:rPr>
        <w:t>;</w:t>
      </w:r>
    </w:p>
    <w:p w:rsidR="00CB65E4" w:rsidRPr="005B52AB" w:rsidRDefault="00E7244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с</w:t>
      </w:r>
      <w:r w:rsidR="00CB65E4" w:rsidRPr="005B52AB">
        <w:rPr>
          <w:rFonts w:ascii="Times New Roman" w:eastAsia="Times New Roman" w:hAnsi="Times New Roman" w:cs="Times New Roman"/>
          <w:iCs/>
          <w:sz w:val="28"/>
          <w:szCs w:val="28"/>
          <w:lang w:val="uk-UA"/>
        </w:rPr>
        <w:t>индром Патау</w:t>
      </w:r>
      <w:r w:rsidRPr="005B52AB">
        <w:rPr>
          <w:rFonts w:ascii="Times New Roman" w:eastAsia="Times New Roman" w:hAnsi="Times New Roman" w:cs="Times New Roman"/>
          <w:iCs/>
          <w:sz w:val="28"/>
          <w:szCs w:val="28"/>
          <w:lang w:val="uk-UA"/>
        </w:rPr>
        <w:t>;</w:t>
      </w:r>
    </w:p>
    <w:p w:rsidR="00CB65E4" w:rsidRPr="005B52AB" w:rsidRDefault="00E7244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с</w:t>
      </w:r>
      <w:r w:rsidR="00CB65E4" w:rsidRPr="005B52AB">
        <w:rPr>
          <w:rFonts w:ascii="Times New Roman" w:eastAsia="Times New Roman" w:hAnsi="Times New Roman" w:cs="Times New Roman"/>
          <w:iCs/>
          <w:sz w:val="28"/>
          <w:szCs w:val="28"/>
          <w:lang w:val="uk-UA"/>
        </w:rPr>
        <w:t>индром Шерешевського-Тернера</w:t>
      </w:r>
      <w:r w:rsidRPr="005B52AB">
        <w:rPr>
          <w:rFonts w:ascii="Times New Roman" w:eastAsia="Times New Roman" w:hAnsi="Times New Roman" w:cs="Times New Roman"/>
          <w:iCs/>
          <w:sz w:val="28"/>
          <w:szCs w:val="28"/>
          <w:lang w:val="uk-UA"/>
        </w:rPr>
        <w:t>;</w:t>
      </w:r>
    </w:p>
    <w:p w:rsidR="00CB65E4" w:rsidRPr="005B52AB" w:rsidRDefault="00E7244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Pr="005B52AB">
        <w:rPr>
          <w:rFonts w:ascii="Times New Roman" w:eastAsia="Times New Roman" w:hAnsi="Times New Roman" w:cs="Times New Roman"/>
          <w:i/>
          <w:iCs/>
          <w:sz w:val="28"/>
          <w:szCs w:val="28"/>
          <w:lang w:val="uk-UA"/>
        </w:rPr>
        <w:t>с</w:t>
      </w:r>
      <w:r w:rsidR="00CB65E4" w:rsidRPr="005B52AB">
        <w:rPr>
          <w:rFonts w:ascii="Times New Roman" w:eastAsia="Times New Roman" w:hAnsi="Times New Roman" w:cs="Times New Roman"/>
          <w:i/>
          <w:iCs/>
          <w:sz w:val="28"/>
          <w:szCs w:val="28"/>
          <w:lang w:val="uk-UA"/>
        </w:rPr>
        <w:t>индром Клайнфельтера</w:t>
      </w:r>
      <w:r w:rsidRPr="005B52AB">
        <w:rPr>
          <w:rFonts w:ascii="Times New Roman" w:eastAsia="Times New Roman" w:hAnsi="Times New Roman" w:cs="Times New Roman"/>
          <w:iCs/>
          <w:sz w:val="28"/>
          <w:szCs w:val="28"/>
          <w:lang w:val="uk-UA"/>
        </w:rPr>
        <w:t>;</w:t>
      </w:r>
    </w:p>
    <w:p w:rsidR="00CB65E4" w:rsidRPr="005B52AB" w:rsidRDefault="00E7244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lastRenderedPageBreak/>
        <w:t>Д с</w:t>
      </w:r>
      <w:r w:rsidR="00CB65E4" w:rsidRPr="005B52AB">
        <w:rPr>
          <w:rFonts w:ascii="Times New Roman" w:eastAsia="Times New Roman" w:hAnsi="Times New Roman" w:cs="Times New Roman"/>
          <w:iCs/>
          <w:sz w:val="28"/>
          <w:szCs w:val="28"/>
          <w:lang w:val="uk-UA"/>
        </w:rPr>
        <w:t>индром Дауна</w:t>
      </w:r>
      <w:r w:rsidRPr="005B52AB">
        <w:rPr>
          <w:rFonts w:ascii="Times New Roman" w:eastAsia="Times New Roman" w:hAnsi="Times New Roman" w:cs="Times New Roman"/>
          <w:iCs/>
          <w:sz w:val="28"/>
          <w:szCs w:val="28"/>
          <w:lang w:val="uk-UA"/>
        </w:rPr>
        <w:t>.</w:t>
      </w:r>
    </w:p>
    <w:p w:rsidR="00E7244C" w:rsidRPr="005B52AB" w:rsidRDefault="00E7244C" w:rsidP="005B52AB">
      <w:pPr>
        <w:spacing w:after="0" w:line="360" w:lineRule="auto"/>
        <w:jc w:val="both"/>
        <w:rPr>
          <w:rFonts w:ascii="Times New Roman" w:eastAsia="Times New Roman" w:hAnsi="Times New Roman" w:cs="Times New Roman"/>
          <w:b/>
          <w:iCs/>
          <w:sz w:val="28"/>
          <w:szCs w:val="28"/>
          <w:lang w:val="uk-UA"/>
        </w:rPr>
      </w:pPr>
    </w:p>
    <w:p w:rsidR="00D60586" w:rsidRPr="005B52AB" w:rsidRDefault="00E7244C"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13</w:t>
      </w:r>
      <w:r w:rsidR="00D60586" w:rsidRPr="005B52AB">
        <w:rPr>
          <w:rFonts w:ascii="Times New Roman" w:eastAsia="Times New Roman" w:hAnsi="Times New Roman" w:cs="Times New Roman"/>
          <w:b/>
          <w:iCs/>
          <w:sz w:val="28"/>
          <w:szCs w:val="28"/>
          <w:lang w:val="uk-UA"/>
        </w:rPr>
        <w:t>5</w:t>
      </w:r>
      <w:r w:rsidRPr="005B52AB">
        <w:rPr>
          <w:rFonts w:ascii="Times New Roman" w:eastAsia="Times New Roman" w:hAnsi="Times New Roman" w:cs="Times New Roman"/>
          <w:b/>
          <w:iCs/>
          <w:sz w:val="28"/>
          <w:szCs w:val="28"/>
          <w:lang w:val="uk-UA"/>
        </w:rPr>
        <w:t>.</w:t>
      </w:r>
      <w:r w:rsidR="00D60586" w:rsidRPr="005B52AB">
        <w:rPr>
          <w:rFonts w:ascii="Times New Roman" w:eastAsia="Times New Roman" w:hAnsi="Times New Roman" w:cs="Times New Roman"/>
          <w:b/>
          <w:iCs/>
          <w:sz w:val="28"/>
          <w:szCs w:val="28"/>
          <w:lang w:val="uk-UA"/>
        </w:rPr>
        <w:t xml:space="preserve"> Спостерігаючи за дитиною протягом півтора рок</w:t>
      </w:r>
      <w:r w:rsidR="00847A77" w:rsidRPr="005B52AB">
        <w:rPr>
          <w:rFonts w:ascii="Times New Roman" w:eastAsia="Times New Roman" w:hAnsi="Times New Roman" w:cs="Times New Roman"/>
          <w:b/>
          <w:iCs/>
          <w:sz w:val="28"/>
          <w:szCs w:val="28"/>
          <w:lang w:val="uk-UA"/>
        </w:rPr>
        <w:t>у</w:t>
      </w:r>
      <w:r w:rsidR="00300E98" w:rsidRPr="005B52AB">
        <w:rPr>
          <w:rFonts w:ascii="Times New Roman" w:eastAsia="Times New Roman" w:hAnsi="Times New Roman" w:cs="Times New Roman"/>
          <w:b/>
          <w:iCs/>
          <w:sz w:val="28"/>
          <w:szCs w:val="28"/>
          <w:lang w:val="uk-UA"/>
        </w:rPr>
        <w:t>, мати стала помічати відставання у її розумовому розвитку. Після ретельного обстеження у дитини бул</w:t>
      </w:r>
      <w:r w:rsidR="00BB6F43" w:rsidRPr="005B52AB">
        <w:rPr>
          <w:rFonts w:ascii="Times New Roman" w:eastAsia="Times New Roman" w:hAnsi="Times New Roman" w:cs="Times New Roman"/>
          <w:b/>
          <w:iCs/>
          <w:sz w:val="28"/>
          <w:szCs w:val="28"/>
          <w:lang w:val="uk-UA"/>
        </w:rPr>
        <w:t>о</w:t>
      </w:r>
      <w:r w:rsidR="00300E98" w:rsidRPr="005B52AB">
        <w:rPr>
          <w:rFonts w:ascii="Times New Roman" w:eastAsia="Times New Roman" w:hAnsi="Times New Roman" w:cs="Times New Roman"/>
          <w:b/>
          <w:iCs/>
          <w:sz w:val="28"/>
          <w:szCs w:val="28"/>
          <w:lang w:val="uk-UA"/>
        </w:rPr>
        <w:t xml:space="preserve"> встановлен</w:t>
      </w:r>
      <w:r w:rsidR="00BB6F43" w:rsidRPr="005B52AB">
        <w:rPr>
          <w:rFonts w:ascii="Times New Roman" w:eastAsia="Times New Roman" w:hAnsi="Times New Roman" w:cs="Times New Roman"/>
          <w:b/>
          <w:iCs/>
          <w:sz w:val="28"/>
          <w:szCs w:val="28"/>
          <w:lang w:val="uk-UA"/>
        </w:rPr>
        <w:t>о</w:t>
      </w:r>
      <w:r w:rsidR="00300E98" w:rsidRPr="005B52AB">
        <w:rPr>
          <w:rFonts w:ascii="Times New Roman" w:eastAsia="Times New Roman" w:hAnsi="Times New Roman" w:cs="Times New Roman"/>
          <w:b/>
          <w:iCs/>
          <w:sz w:val="28"/>
          <w:szCs w:val="28"/>
          <w:lang w:val="uk-UA"/>
        </w:rPr>
        <w:t xml:space="preserve"> фенілкетонурі</w:t>
      </w:r>
      <w:r w:rsidR="00BB6F43" w:rsidRPr="005B52AB">
        <w:rPr>
          <w:rFonts w:ascii="Times New Roman" w:eastAsia="Times New Roman" w:hAnsi="Times New Roman" w:cs="Times New Roman"/>
          <w:b/>
          <w:iCs/>
          <w:sz w:val="28"/>
          <w:szCs w:val="28"/>
          <w:lang w:val="uk-UA"/>
        </w:rPr>
        <w:t>ю</w:t>
      </w:r>
      <w:r w:rsidR="00300E98" w:rsidRPr="005B52AB">
        <w:rPr>
          <w:rFonts w:ascii="Times New Roman" w:eastAsia="Times New Roman" w:hAnsi="Times New Roman" w:cs="Times New Roman"/>
          <w:b/>
          <w:iCs/>
          <w:sz w:val="28"/>
          <w:szCs w:val="28"/>
          <w:lang w:val="uk-UA"/>
        </w:rPr>
        <w:t>. Причиною цього захворювання може бути:</w:t>
      </w:r>
    </w:p>
    <w:p w:rsidR="00300E98" w:rsidRPr="005B52AB" w:rsidRDefault="009947A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552C1F" w:rsidRPr="005B52AB">
        <w:rPr>
          <w:rFonts w:ascii="Times New Roman" w:eastAsia="Times New Roman" w:hAnsi="Times New Roman" w:cs="Times New Roman"/>
          <w:i/>
          <w:iCs/>
          <w:sz w:val="28"/>
          <w:szCs w:val="28"/>
          <w:lang w:val="uk-UA"/>
        </w:rPr>
        <w:t xml:space="preserve">порушення будови структурних генів </w:t>
      </w:r>
      <w:r w:rsidR="001B6761" w:rsidRPr="005B52AB">
        <w:rPr>
          <w:rFonts w:ascii="Times New Roman" w:eastAsia="Times New Roman" w:hAnsi="Times New Roman" w:cs="Times New Roman"/>
          <w:i/>
          <w:iCs/>
          <w:sz w:val="28"/>
          <w:szCs w:val="28"/>
          <w:lang w:val="uk-UA"/>
        </w:rPr>
        <w:t>транскрипту;</w:t>
      </w:r>
    </w:p>
    <w:p w:rsidR="00552C1F" w:rsidRPr="005B52AB" w:rsidRDefault="009947A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552C1F" w:rsidRPr="005B52AB">
        <w:rPr>
          <w:rFonts w:ascii="Times New Roman" w:eastAsia="Times New Roman" w:hAnsi="Times New Roman" w:cs="Times New Roman"/>
          <w:iCs/>
          <w:sz w:val="28"/>
          <w:szCs w:val="28"/>
          <w:lang w:val="uk-UA"/>
        </w:rPr>
        <w:t>монос</w:t>
      </w:r>
      <w:r w:rsidR="00514AC4" w:rsidRPr="005B52AB">
        <w:rPr>
          <w:rFonts w:ascii="Times New Roman" w:eastAsia="Times New Roman" w:hAnsi="Times New Roman" w:cs="Times New Roman"/>
          <w:iCs/>
          <w:sz w:val="28"/>
          <w:szCs w:val="28"/>
          <w:lang w:val="uk-UA"/>
        </w:rPr>
        <w:t>о</w:t>
      </w:r>
      <w:r w:rsidR="00552C1F" w:rsidRPr="005B52AB">
        <w:rPr>
          <w:rFonts w:ascii="Times New Roman" w:eastAsia="Times New Roman" w:hAnsi="Times New Roman" w:cs="Times New Roman"/>
          <w:iCs/>
          <w:sz w:val="28"/>
          <w:szCs w:val="28"/>
          <w:lang w:val="uk-UA"/>
        </w:rPr>
        <w:t xml:space="preserve">мія </w:t>
      </w:r>
      <w:r w:rsidR="001B6761" w:rsidRPr="005B52AB">
        <w:rPr>
          <w:rFonts w:ascii="Times New Roman" w:eastAsia="Times New Roman" w:hAnsi="Times New Roman" w:cs="Times New Roman"/>
          <w:iCs/>
          <w:sz w:val="28"/>
          <w:szCs w:val="28"/>
          <w:lang w:val="uk-UA"/>
        </w:rPr>
        <w:t>за</w:t>
      </w:r>
      <w:r w:rsidR="00552C1F" w:rsidRPr="005B52AB">
        <w:rPr>
          <w:rFonts w:ascii="Times New Roman" w:eastAsia="Times New Roman" w:hAnsi="Times New Roman" w:cs="Times New Roman"/>
          <w:iCs/>
          <w:sz w:val="28"/>
          <w:szCs w:val="28"/>
          <w:lang w:val="uk-UA"/>
        </w:rPr>
        <w:t xml:space="preserve"> Х-хромосом</w:t>
      </w:r>
      <w:r w:rsidR="001B6761" w:rsidRPr="005B52AB">
        <w:rPr>
          <w:rFonts w:ascii="Times New Roman" w:eastAsia="Times New Roman" w:hAnsi="Times New Roman" w:cs="Times New Roman"/>
          <w:iCs/>
          <w:sz w:val="28"/>
          <w:szCs w:val="28"/>
          <w:lang w:val="uk-UA"/>
        </w:rPr>
        <w:t>ою;</w:t>
      </w:r>
    </w:p>
    <w:p w:rsidR="00552C1F" w:rsidRPr="005B52AB" w:rsidRDefault="009947A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DE6AAB" w:rsidRPr="005B52AB">
        <w:rPr>
          <w:rFonts w:ascii="Times New Roman" w:eastAsia="Times New Roman" w:hAnsi="Times New Roman" w:cs="Times New Roman"/>
          <w:iCs/>
          <w:sz w:val="28"/>
          <w:szCs w:val="28"/>
          <w:lang w:val="uk-UA"/>
        </w:rPr>
        <w:t>недостатня кількість мітохондрій у клітинах</w:t>
      </w:r>
      <w:r w:rsidR="001B6761" w:rsidRPr="005B52AB">
        <w:rPr>
          <w:rFonts w:ascii="Times New Roman" w:eastAsia="Times New Roman" w:hAnsi="Times New Roman" w:cs="Times New Roman"/>
          <w:iCs/>
          <w:sz w:val="28"/>
          <w:szCs w:val="28"/>
          <w:lang w:val="uk-UA"/>
        </w:rPr>
        <w:t>;</w:t>
      </w:r>
    </w:p>
    <w:p w:rsidR="00DE6AAB" w:rsidRPr="005B52AB" w:rsidRDefault="009947A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DE6AAB" w:rsidRPr="005B52AB">
        <w:rPr>
          <w:rFonts w:ascii="Times New Roman" w:eastAsia="Times New Roman" w:hAnsi="Times New Roman" w:cs="Times New Roman"/>
          <w:iCs/>
          <w:sz w:val="28"/>
          <w:szCs w:val="28"/>
          <w:lang w:val="uk-UA"/>
        </w:rPr>
        <w:t>зайва хромосома із 21</w:t>
      </w:r>
      <w:r w:rsidR="00BD7216" w:rsidRPr="005B52AB">
        <w:rPr>
          <w:rFonts w:ascii="Times New Roman" w:eastAsia="Times New Roman" w:hAnsi="Times New Roman" w:cs="Times New Roman"/>
          <w:iCs/>
          <w:sz w:val="28"/>
          <w:szCs w:val="28"/>
          <w:lang w:val="uk-UA"/>
        </w:rPr>
        <w:t>-ї</w:t>
      </w:r>
      <w:r w:rsidR="00DE6AAB" w:rsidRPr="005B52AB">
        <w:rPr>
          <w:rFonts w:ascii="Times New Roman" w:eastAsia="Times New Roman" w:hAnsi="Times New Roman" w:cs="Times New Roman"/>
          <w:iCs/>
          <w:sz w:val="28"/>
          <w:szCs w:val="28"/>
          <w:lang w:val="uk-UA"/>
        </w:rPr>
        <w:t xml:space="preserve"> пари </w:t>
      </w:r>
      <w:r w:rsidR="00F23FE7" w:rsidRPr="005B52AB">
        <w:rPr>
          <w:rFonts w:ascii="Times New Roman" w:eastAsia="Times New Roman" w:hAnsi="Times New Roman" w:cs="Times New Roman"/>
          <w:iCs/>
          <w:sz w:val="28"/>
          <w:szCs w:val="28"/>
          <w:lang w:val="uk-UA"/>
        </w:rPr>
        <w:t>аутосом;</w:t>
      </w:r>
    </w:p>
    <w:p w:rsidR="00DE6AAB" w:rsidRPr="005B52AB" w:rsidRDefault="009947A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w:t>
      </w:r>
      <w:r w:rsidR="00DE6AAB" w:rsidRPr="005B52AB">
        <w:rPr>
          <w:rFonts w:ascii="Times New Roman" w:eastAsia="Times New Roman" w:hAnsi="Times New Roman" w:cs="Times New Roman"/>
          <w:iCs/>
          <w:sz w:val="28"/>
          <w:szCs w:val="28"/>
          <w:lang w:val="uk-UA"/>
        </w:rPr>
        <w:t>інша причина</w:t>
      </w:r>
      <w:r w:rsidR="00F23FE7" w:rsidRPr="005B52AB">
        <w:rPr>
          <w:rFonts w:ascii="Times New Roman" w:eastAsia="Times New Roman" w:hAnsi="Times New Roman" w:cs="Times New Roman"/>
          <w:iCs/>
          <w:sz w:val="28"/>
          <w:szCs w:val="28"/>
          <w:lang w:val="uk-UA"/>
        </w:rPr>
        <w:t>.</w:t>
      </w:r>
    </w:p>
    <w:p w:rsidR="009947AA" w:rsidRPr="005B52AB" w:rsidRDefault="009947AA" w:rsidP="005B52AB">
      <w:pPr>
        <w:spacing w:after="0" w:line="360" w:lineRule="auto"/>
        <w:jc w:val="both"/>
        <w:rPr>
          <w:rFonts w:ascii="Times New Roman" w:eastAsia="Times New Roman" w:hAnsi="Times New Roman" w:cs="Times New Roman"/>
          <w:iCs/>
          <w:sz w:val="28"/>
          <w:szCs w:val="28"/>
          <w:lang w:val="uk-UA"/>
        </w:rPr>
      </w:pPr>
    </w:p>
    <w:p w:rsidR="00DE6AAB" w:rsidRPr="005B52AB" w:rsidRDefault="009947AA"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136.</w:t>
      </w:r>
      <w:r w:rsidR="00DE6AAB" w:rsidRPr="005B52AB">
        <w:rPr>
          <w:rFonts w:ascii="Times New Roman" w:eastAsia="Times New Roman" w:hAnsi="Times New Roman" w:cs="Times New Roman"/>
          <w:b/>
          <w:iCs/>
          <w:sz w:val="28"/>
          <w:szCs w:val="28"/>
          <w:lang w:val="uk-UA"/>
        </w:rPr>
        <w:t xml:space="preserve"> </w:t>
      </w:r>
      <w:r w:rsidR="005A14F3" w:rsidRPr="005B52AB">
        <w:rPr>
          <w:rFonts w:ascii="Times New Roman" w:eastAsia="Times New Roman" w:hAnsi="Times New Roman" w:cs="Times New Roman"/>
          <w:b/>
          <w:iCs/>
          <w:sz w:val="28"/>
          <w:szCs w:val="28"/>
          <w:lang w:val="uk-UA"/>
        </w:rPr>
        <w:t xml:space="preserve">Жінка з </w:t>
      </w:r>
      <w:r w:rsidR="005A14F3" w:rsidRPr="005B52AB">
        <w:rPr>
          <w:rFonts w:ascii="Times New Roman" w:eastAsia="Times New Roman" w:hAnsi="Times New Roman" w:cs="Times New Roman"/>
          <w:b/>
          <w:iCs/>
          <w:sz w:val="28"/>
          <w:szCs w:val="28"/>
          <w:lang w:val="en-US"/>
        </w:rPr>
        <w:t>I</w:t>
      </w:r>
      <w:r w:rsidR="005A14F3" w:rsidRPr="005B52AB">
        <w:rPr>
          <w:rFonts w:ascii="Times New Roman" w:eastAsia="Times New Roman" w:hAnsi="Times New Roman" w:cs="Times New Roman"/>
          <w:b/>
          <w:iCs/>
          <w:sz w:val="28"/>
          <w:szCs w:val="28"/>
          <w:lang w:val="uk-UA"/>
        </w:rPr>
        <w:t xml:space="preserve"> групою крові і </w:t>
      </w:r>
      <w:r w:rsidR="00AF3CE2" w:rsidRPr="005B52AB">
        <w:rPr>
          <w:rFonts w:ascii="Times New Roman" w:eastAsia="Times New Roman" w:hAnsi="Times New Roman" w:cs="Times New Roman"/>
          <w:b/>
          <w:iCs/>
          <w:sz w:val="28"/>
          <w:szCs w:val="28"/>
          <w:lang w:val="uk-UA"/>
        </w:rPr>
        <w:t>негативним резус</w:t>
      </w:r>
      <w:r w:rsidR="00D964BB" w:rsidRPr="005B52AB">
        <w:rPr>
          <w:rFonts w:ascii="Times New Roman" w:eastAsia="Times New Roman" w:hAnsi="Times New Roman" w:cs="Times New Roman"/>
          <w:b/>
          <w:iCs/>
          <w:sz w:val="28"/>
          <w:szCs w:val="28"/>
          <w:lang w:val="uk-UA"/>
        </w:rPr>
        <w:t>-</w:t>
      </w:r>
      <w:r w:rsidR="005E767B" w:rsidRPr="005B52AB">
        <w:rPr>
          <w:rFonts w:ascii="Times New Roman" w:eastAsia="Times New Roman" w:hAnsi="Times New Roman" w:cs="Times New Roman"/>
          <w:b/>
          <w:iCs/>
          <w:sz w:val="28"/>
          <w:szCs w:val="28"/>
          <w:lang w:val="uk-UA"/>
        </w:rPr>
        <w:t xml:space="preserve">фактором </w:t>
      </w:r>
      <w:r w:rsidR="00AF3CE2" w:rsidRPr="005B52AB">
        <w:rPr>
          <w:rFonts w:ascii="Times New Roman" w:eastAsia="Times New Roman" w:hAnsi="Times New Roman" w:cs="Times New Roman"/>
          <w:b/>
          <w:iCs/>
          <w:sz w:val="28"/>
          <w:szCs w:val="28"/>
          <w:lang w:val="uk-UA"/>
        </w:rPr>
        <w:t xml:space="preserve">взяла шлюб із чоловіком </w:t>
      </w:r>
      <w:r w:rsidR="005E767B" w:rsidRPr="005B52AB">
        <w:rPr>
          <w:rFonts w:ascii="Times New Roman" w:eastAsia="Times New Roman" w:hAnsi="Times New Roman" w:cs="Times New Roman"/>
          <w:b/>
          <w:iCs/>
          <w:sz w:val="28"/>
          <w:szCs w:val="28"/>
          <w:lang w:val="uk-UA"/>
        </w:rPr>
        <w:t>і</w:t>
      </w:r>
      <w:r w:rsidR="00AF3CE2" w:rsidRPr="005B52AB">
        <w:rPr>
          <w:rFonts w:ascii="Times New Roman" w:eastAsia="Times New Roman" w:hAnsi="Times New Roman" w:cs="Times New Roman"/>
          <w:b/>
          <w:iCs/>
          <w:sz w:val="28"/>
          <w:szCs w:val="28"/>
          <w:lang w:val="uk-UA"/>
        </w:rPr>
        <w:t>з</w:t>
      </w:r>
      <w:r w:rsidR="00F01647" w:rsidRPr="005B52AB">
        <w:rPr>
          <w:rFonts w:ascii="Times New Roman" w:eastAsia="Times New Roman" w:hAnsi="Times New Roman" w:cs="Times New Roman"/>
          <w:b/>
          <w:iCs/>
          <w:sz w:val="28"/>
          <w:szCs w:val="28"/>
          <w:lang w:val="uk-UA"/>
        </w:rPr>
        <w:t xml:space="preserve"> </w:t>
      </w:r>
      <w:r w:rsidR="00A7430A" w:rsidRPr="005B52AB">
        <w:rPr>
          <w:rFonts w:ascii="Times New Roman" w:eastAsia="Times New Roman" w:hAnsi="Times New Roman" w:cs="Times New Roman"/>
          <w:b/>
          <w:iCs/>
          <w:sz w:val="28"/>
          <w:szCs w:val="28"/>
          <w:lang w:val="en-US"/>
        </w:rPr>
        <w:t>IV</w:t>
      </w:r>
      <w:r w:rsidR="00A7430A" w:rsidRPr="005B52AB">
        <w:rPr>
          <w:rFonts w:ascii="Times New Roman" w:eastAsia="Times New Roman" w:hAnsi="Times New Roman" w:cs="Times New Roman"/>
          <w:b/>
          <w:iCs/>
          <w:sz w:val="28"/>
          <w:szCs w:val="28"/>
          <w:lang w:val="uk-UA"/>
        </w:rPr>
        <w:t xml:space="preserve"> групою крові і позитивним резусом</w:t>
      </w:r>
      <w:r w:rsidR="00D964BB" w:rsidRPr="005B52AB">
        <w:rPr>
          <w:rFonts w:ascii="Times New Roman" w:eastAsia="Times New Roman" w:hAnsi="Times New Roman" w:cs="Times New Roman"/>
          <w:b/>
          <w:iCs/>
          <w:sz w:val="28"/>
          <w:szCs w:val="28"/>
          <w:lang w:val="uk-UA"/>
        </w:rPr>
        <w:t>-</w:t>
      </w:r>
      <w:r w:rsidR="005E767B" w:rsidRPr="005B52AB">
        <w:rPr>
          <w:rFonts w:ascii="Times New Roman" w:eastAsia="Times New Roman" w:hAnsi="Times New Roman" w:cs="Times New Roman"/>
          <w:b/>
          <w:iCs/>
          <w:sz w:val="28"/>
          <w:szCs w:val="28"/>
          <w:lang w:val="uk-UA"/>
        </w:rPr>
        <w:t>фактором.</w:t>
      </w:r>
      <w:r w:rsidR="00A7430A" w:rsidRPr="005B52AB">
        <w:rPr>
          <w:rFonts w:ascii="Times New Roman" w:eastAsia="Times New Roman" w:hAnsi="Times New Roman" w:cs="Times New Roman"/>
          <w:b/>
          <w:iCs/>
          <w:sz w:val="28"/>
          <w:szCs w:val="28"/>
          <w:lang w:val="uk-UA"/>
        </w:rPr>
        <w:t xml:space="preserve"> У якому випадку можливий </w:t>
      </w:r>
      <w:r w:rsidR="005F05DD" w:rsidRPr="005B52AB">
        <w:rPr>
          <w:rFonts w:ascii="Times New Roman" w:eastAsia="Times New Roman" w:hAnsi="Times New Roman" w:cs="Times New Roman"/>
          <w:b/>
          <w:iCs/>
          <w:sz w:val="28"/>
          <w:szCs w:val="28"/>
          <w:lang w:val="uk-UA"/>
        </w:rPr>
        <w:t xml:space="preserve">розвиток у новонародженої </w:t>
      </w:r>
      <w:r w:rsidR="00E17BCB" w:rsidRPr="005B52AB">
        <w:rPr>
          <w:rFonts w:ascii="Times New Roman" w:eastAsia="Times New Roman" w:hAnsi="Times New Roman" w:cs="Times New Roman"/>
          <w:b/>
          <w:iCs/>
          <w:sz w:val="28"/>
          <w:szCs w:val="28"/>
          <w:lang w:val="uk-UA"/>
        </w:rPr>
        <w:t xml:space="preserve">дитини </w:t>
      </w:r>
      <w:r w:rsidR="005F05DD" w:rsidRPr="005B52AB">
        <w:rPr>
          <w:rFonts w:ascii="Times New Roman" w:eastAsia="Times New Roman" w:hAnsi="Times New Roman" w:cs="Times New Roman"/>
          <w:b/>
          <w:iCs/>
          <w:sz w:val="28"/>
          <w:szCs w:val="28"/>
          <w:lang w:val="uk-UA"/>
        </w:rPr>
        <w:t>гемол</w:t>
      </w:r>
      <w:r w:rsidR="005E767B" w:rsidRPr="005B52AB">
        <w:rPr>
          <w:rFonts w:ascii="Times New Roman" w:eastAsia="Times New Roman" w:hAnsi="Times New Roman" w:cs="Times New Roman"/>
          <w:b/>
          <w:iCs/>
          <w:sz w:val="28"/>
          <w:szCs w:val="28"/>
          <w:lang w:val="uk-UA"/>
        </w:rPr>
        <w:t>ітичної хвороби?</w:t>
      </w:r>
    </w:p>
    <w:p w:rsidR="005E767B" w:rsidRPr="005B52AB" w:rsidRDefault="001B6761"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б</w:t>
      </w:r>
      <w:r w:rsidR="00227D5E" w:rsidRPr="005B52AB">
        <w:rPr>
          <w:rFonts w:ascii="Times New Roman" w:eastAsia="Times New Roman" w:hAnsi="Times New Roman" w:cs="Times New Roman"/>
          <w:iCs/>
          <w:sz w:val="28"/>
          <w:szCs w:val="28"/>
          <w:lang w:val="uk-UA"/>
        </w:rPr>
        <w:t>атько гетерозиготний за геном резус-фактора</w:t>
      </w:r>
      <w:r w:rsidR="00F23FE7" w:rsidRPr="005B52AB">
        <w:rPr>
          <w:rFonts w:ascii="Times New Roman" w:eastAsia="Times New Roman" w:hAnsi="Times New Roman" w:cs="Times New Roman"/>
          <w:iCs/>
          <w:sz w:val="28"/>
          <w:szCs w:val="28"/>
          <w:lang w:val="uk-UA"/>
        </w:rPr>
        <w:t>;</w:t>
      </w:r>
    </w:p>
    <w:p w:rsidR="00227D5E" w:rsidRPr="005B52AB" w:rsidRDefault="001B6761"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б</w:t>
      </w:r>
      <w:r w:rsidR="00227D5E" w:rsidRPr="005B52AB">
        <w:rPr>
          <w:rFonts w:ascii="Times New Roman" w:eastAsia="Times New Roman" w:hAnsi="Times New Roman" w:cs="Times New Roman"/>
          <w:iCs/>
          <w:sz w:val="28"/>
          <w:szCs w:val="28"/>
          <w:lang w:val="uk-UA"/>
        </w:rPr>
        <w:t>атько гомозиготни</w:t>
      </w:r>
      <w:r w:rsidR="00D964BB" w:rsidRPr="005B52AB">
        <w:rPr>
          <w:rFonts w:ascii="Times New Roman" w:eastAsia="Times New Roman" w:hAnsi="Times New Roman" w:cs="Times New Roman"/>
          <w:iCs/>
          <w:sz w:val="28"/>
          <w:szCs w:val="28"/>
          <w:lang w:val="uk-UA"/>
        </w:rPr>
        <w:t>й</w:t>
      </w:r>
      <w:r w:rsidR="00227D5E" w:rsidRPr="005B52AB">
        <w:rPr>
          <w:rFonts w:ascii="Times New Roman" w:eastAsia="Times New Roman" w:hAnsi="Times New Roman" w:cs="Times New Roman"/>
          <w:iCs/>
          <w:sz w:val="28"/>
          <w:szCs w:val="28"/>
          <w:lang w:val="uk-UA"/>
        </w:rPr>
        <w:t xml:space="preserve"> за геном резус-фактора</w:t>
      </w:r>
      <w:r w:rsidR="00F23FE7" w:rsidRPr="005B52AB">
        <w:rPr>
          <w:rFonts w:ascii="Times New Roman" w:eastAsia="Times New Roman" w:hAnsi="Times New Roman" w:cs="Times New Roman"/>
          <w:iCs/>
          <w:sz w:val="28"/>
          <w:szCs w:val="28"/>
          <w:lang w:val="uk-UA"/>
        </w:rPr>
        <w:t>;</w:t>
      </w:r>
    </w:p>
    <w:p w:rsidR="00D964BB" w:rsidRPr="005B52AB" w:rsidRDefault="001B6761"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ж</w:t>
      </w:r>
      <w:r w:rsidR="00D964BB" w:rsidRPr="005B52AB">
        <w:rPr>
          <w:rFonts w:ascii="Times New Roman" w:eastAsia="Times New Roman" w:hAnsi="Times New Roman" w:cs="Times New Roman"/>
          <w:iCs/>
          <w:sz w:val="28"/>
          <w:szCs w:val="28"/>
          <w:lang w:val="uk-UA"/>
        </w:rPr>
        <w:t>одна відповідь не відповідає умові</w:t>
      </w:r>
      <w:r w:rsidR="00F23FE7" w:rsidRPr="005B52AB">
        <w:rPr>
          <w:rFonts w:ascii="Times New Roman" w:eastAsia="Times New Roman" w:hAnsi="Times New Roman" w:cs="Times New Roman"/>
          <w:iCs/>
          <w:sz w:val="28"/>
          <w:szCs w:val="28"/>
          <w:lang w:val="uk-UA"/>
        </w:rPr>
        <w:t>;</w:t>
      </w:r>
    </w:p>
    <w:p w:rsidR="00D964BB" w:rsidRPr="005B52AB" w:rsidRDefault="001B6761"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д</w:t>
      </w:r>
      <w:r w:rsidR="00AA406C" w:rsidRPr="005B52AB">
        <w:rPr>
          <w:rFonts w:ascii="Times New Roman" w:eastAsia="Times New Roman" w:hAnsi="Times New Roman" w:cs="Times New Roman"/>
          <w:iCs/>
          <w:sz w:val="28"/>
          <w:szCs w:val="28"/>
          <w:lang w:val="uk-UA"/>
        </w:rPr>
        <w:t>итина з негативним резус-фактором</w:t>
      </w:r>
      <w:r w:rsidR="00F23FE7" w:rsidRPr="005B52AB">
        <w:rPr>
          <w:rFonts w:ascii="Times New Roman" w:eastAsia="Times New Roman" w:hAnsi="Times New Roman" w:cs="Times New Roman"/>
          <w:iCs/>
          <w:sz w:val="28"/>
          <w:szCs w:val="28"/>
          <w:lang w:val="uk-UA"/>
        </w:rPr>
        <w:t>;</w:t>
      </w:r>
    </w:p>
    <w:p w:rsidR="00AA406C" w:rsidRPr="005B52AB" w:rsidRDefault="001B6761" w:rsidP="005B52AB">
      <w:pPr>
        <w:spacing w:after="0" w:line="360" w:lineRule="auto"/>
        <w:jc w:val="both"/>
        <w:rPr>
          <w:rFonts w:ascii="Times New Roman" w:eastAsia="Times New Roman" w:hAnsi="Times New Roman" w:cs="Times New Roman"/>
          <w:i/>
          <w:iCs/>
          <w:sz w:val="28"/>
          <w:szCs w:val="28"/>
          <w:lang w:val="uk-UA"/>
        </w:rPr>
      </w:pPr>
      <w:r w:rsidRPr="005B52AB">
        <w:rPr>
          <w:rFonts w:ascii="Times New Roman" w:eastAsia="Times New Roman" w:hAnsi="Times New Roman" w:cs="Times New Roman"/>
          <w:i/>
          <w:iCs/>
          <w:sz w:val="28"/>
          <w:szCs w:val="28"/>
          <w:lang w:val="uk-UA"/>
        </w:rPr>
        <w:t xml:space="preserve">Д </w:t>
      </w:r>
      <w:r w:rsidR="009947AA" w:rsidRPr="005B52AB">
        <w:rPr>
          <w:rFonts w:ascii="Times New Roman" w:eastAsia="Times New Roman" w:hAnsi="Times New Roman" w:cs="Times New Roman"/>
          <w:i/>
          <w:iCs/>
          <w:sz w:val="28"/>
          <w:szCs w:val="28"/>
          <w:lang w:val="uk-UA"/>
        </w:rPr>
        <w:t>д</w:t>
      </w:r>
      <w:r w:rsidR="00AA406C" w:rsidRPr="005B52AB">
        <w:rPr>
          <w:rFonts w:ascii="Times New Roman" w:eastAsia="Times New Roman" w:hAnsi="Times New Roman" w:cs="Times New Roman"/>
          <w:i/>
          <w:iCs/>
          <w:sz w:val="28"/>
          <w:szCs w:val="28"/>
          <w:lang w:val="uk-UA"/>
        </w:rPr>
        <w:t>итина з позитивним резус-фактором</w:t>
      </w:r>
      <w:r w:rsidR="00F23FE7" w:rsidRPr="005B52AB">
        <w:rPr>
          <w:rFonts w:ascii="Times New Roman" w:eastAsia="Times New Roman" w:hAnsi="Times New Roman" w:cs="Times New Roman"/>
          <w:i/>
          <w:iCs/>
          <w:sz w:val="28"/>
          <w:szCs w:val="28"/>
          <w:lang w:val="uk-UA"/>
        </w:rPr>
        <w:t>.</w:t>
      </w:r>
    </w:p>
    <w:p w:rsidR="001B6761" w:rsidRPr="005B52AB" w:rsidRDefault="001B6761" w:rsidP="005B52AB">
      <w:pPr>
        <w:spacing w:after="0" w:line="360" w:lineRule="auto"/>
        <w:jc w:val="both"/>
        <w:rPr>
          <w:rFonts w:ascii="Times New Roman" w:eastAsia="Times New Roman" w:hAnsi="Times New Roman" w:cs="Times New Roman"/>
          <w:iCs/>
          <w:sz w:val="28"/>
          <w:szCs w:val="28"/>
          <w:lang w:val="uk-UA"/>
        </w:rPr>
      </w:pPr>
    </w:p>
    <w:p w:rsidR="00611AA2" w:rsidRPr="005B52AB" w:rsidRDefault="009F53FA"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137.</w:t>
      </w:r>
      <w:r w:rsidR="00611AA2" w:rsidRPr="005B52AB">
        <w:rPr>
          <w:rFonts w:ascii="Times New Roman" w:eastAsia="Times New Roman" w:hAnsi="Times New Roman" w:cs="Times New Roman"/>
          <w:b/>
          <w:iCs/>
          <w:sz w:val="28"/>
          <w:szCs w:val="28"/>
          <w:lang w:val="uk-UA"/>
        </w:rPr>
        <w:t xml:space="preserve"> Генеалогічний метод антропогенетики передбачає збір інформації</w:t>
      </w:r>
      <w:r w:rsidR="00004B9B" w:rsidRPr="005B52AB">
        <w:rPr>
          <w:rFonts w:ascii="Times New Roman" w:eastAsia="Times New Roman" w:hAnsi="Times New Roman" w:cs="Times New Roman"/>
          <w:b/>
          <w:iCs/>
          <w:sz w:val="28"/>
          <w:szCs w:val="28"/>
          <w:lang w:val="uk-UA"/>
        </w:rPr>
        <w:t>, складання і аналіз родоводів. Як називається особа, родовід якої необхідно скласти?</w:t>
      </w:r>
    </w:p>
    <w:p w:rsidR="00004B9B" w:rsidRPr="005B52AB" w:rsidRDefault="000D02F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р</w:t>
      </w:r>
      <w:r w:rsidR="00004B9B" w:rsidRPr="005B52AB">
        <w:rPr>
          <w:rFonts w:ascii="Times New Roman" w:eastAsia="Times New Roman" w:hAnsi="Times New Roman" w:cs="Times New Roman"/>
          <w:iCs/>
          <w:sz w:val="28"/>
          <w:szCs w:val="28"/>
          <w:lang w:val="uk-UA"/>
        </w:rPr>
        <w:t>еспондент</w:t>
      </w:r>
      <w:r w:rsidRPr="005B52AB">
        <w:rPr>
          <w:rFonts w:ascii="Times New Roman" w:eastAsia="Times New Roman" w:hAnsi="Times New Roman" w:cs="Times New Roman"/>
          <w:iCs/>
          <w:sz w:val="28"/>
          <w:szCs w:val="28"/>
          <w:lang w:val="uk-UA"/>
        </w:rPr>
        <w:t>;</w:t>
      </w:r>
    </w:p>
    <w:p w:rsidR="00004B9B" w:rsidRPr="005B52AB" w:rsidRDefault="000D02F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с</w:t>
      </w:r>
      <w:r w:rsidR="00004B9B" w:rsidRPr="005B52AB">
        <w:rPr>
          <w:rFonts w:ascii="Times New Roman" w:eastAsia="Times New Roman" w:hAnsi="Times New Roman" w:cs="Times New Roman"/>
          <w:iCs/>
          <w:sz w:val="28"/>
          <w:szCs w:val="28"/>
          <w:lang w:val="uk-UA"/>
        </w:rPr>
        <w:t>уб</w:t>
      </w:r>
      <w:r w:rsidR="000E74E2" w:rsidRPr="005B52AB">
        <w:rPr>
          <w:rFonts w:ascii="Times New Roman" w:eastAsia="Times New Roman" w:hAnsi="Times New Roman" w:cs="Times New Roman"/>
          <w:iCs/>
          <w:sz w:val="28"/>
          <w:szCs w:val="28"/>
        </w:rPr>
        <w:t>’</w:t>
      </w:r>
      <w:r w:rsidR="000E74E2" w:rsidRPr="005B52AB">
        <w:rPr>
          <w:rFonts w:ascii="Times New Roman" w:eastAsia="Times New Roman" w:hAnsi="Times New Roman" w:cs="Times New Roman"/>
          <w:iCs/>
          <w:sz w:val="28"/>
          <w:szCs w:val="28"/>
          <w:lang w:val="uk-UA"/>
        </w:rPr>
        <w:t>є</w:t>
      </w:r>
      <w:r w:rsidR="000E74E2" w:rsidRPr="005B52AB">
        <w:rPr>
          <w:rFonts w:ascii="Times New Roman" w:eastAsia="Times New Roman" w:hAnsi="Times New Roman" w:cs="Times New Roman"/>
          <w:iCs/>
          <w:sz w:val="28"/>
          <w:szCs w:val="28"/>
        </w:rPr>
        <w:t>кт досл</w:t>
      </w:r>
      <w:r w:rsidR="000E74E2" w:rsidRPr="005B52AB">
        <w:rPr>
          <w:rFonts w:ascii="Times New Roman" w:eastAsia="Times New Roman" w:hAnsi="Times New Roman" w:cs="Times New Roman"/>
          <w:iCs/>
          <w:sz w:val="28"/>
          <w:szCs w:val="28"/>
          <w:lang w:val="uk-UA"/>
        </w:rPr>
        <w:t>і</w:t>
      </w:r>
      <w:r w:rsidR="000E74E2" w:rsidRPr="005B52AB">
        <w:rPr>
          <w:rFonts w:ascii="Times New Roman" w:eastAsia="Times New Roman" w:hAnsi="Times New Roman" w:cs="Times New Roman"/>
          <w:iCs/>
          <w:sz w:val="28"/>
          <w:szCs w:val="28"/>
        </w:rPr>
        <w:t>дження</w:t>
      </w:r>
      <w:r w:rsidR="00231534" w:rsidRPr="005B52AB">
        <w:rPr>
          <w:rFonts w:ascii="Times New Roman" w:eastAsia="Times New Roman" w:hAnsi="Times New Roman" w:cs="Times New Roman"/>
          <w:iCs/>
          <w:sz w:val="28"/>
          <w:szCs w:val="28"/>
          <w:lang w:val="uk-UA"/>
        </w:rPr>
        <w:t>;</w:t>
      </w:r>
    </w:p>
    <w:p w:rsidR="000E74E2" w:rsidRPr="005B52AB" w:rsidRDefault="000D02F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231534" w:rsidRPr="005B52AB">
        <w:rPr>
          <w:rFonts w:ascii="Times New Roman" w:eastAsia="Times New Roman" w:hAnsi="Times New Roman" w:cs="Times New Roman"/>
          <w:i/>
          <w:iCs/>
          <w:sz w:val="28"/>
          <w:szCs w:val="28"/>
          <w:lang w:val="uk-UA"/>
        </w:rPr>
        <w:t>пробанд</w:t>
      </w:r>
      <w:r w:rsidR="00231534" w:rsidRPr="005B52AB">
        <w:rPr>
          <w:rFonts w:ascii="Times New Roman" w:eastAsia="Times New Roman" w:hAnsi="Times New Roman" w:cs="Times New Roman"/>
          <w:iCs/>
          <w:sz w:val="28"/>
          <w:szCs w:val="28"/>
          <w:lang w:val="uk-UA"/>
        </w:rPr>
        <w:t>;</w:t>
      </w:r>
    </w:p>
    <w:p w:rsidR="000E74E2" w:rsidRPr="005B52AB" w:rsidRDefault="000D02F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с</w:t>
      </w:r>
      <w:r w:rsidR="000E74E2" w:rsidRPr="005B52AB">
        <w:rPr>
          <w:rFonts w:ascii="Times New Roman" w:eastAsia="Times New Roman" w:hAnsi="Times New Roman" w:cs="Times New Roman"/>
          <w:iCs/>
          <w:sz w:val="28"/>
          <w:szCs w:val="28"/>
          <w:lang w:val="uk-UA"/>
        </w:rPr>
        <w:t>ибс</w:t>
      </w:r>
      <w:r w:rsidR="00231534" w:rsidRPr="005B52AB">
        <w:rPr>
          <w:rFonts w:ascii="Times New Roman" w:eastAsia="Times New Roman" w:hAnsi="Times New Roman" w:cs="Times New Roman"/>
          <w:iCs/>
          <w:sz w:val="28"/>
          <w:szCs w:val="28"/>
          <w:lang w:val="uk-UA"/>
        </w:rPr>
        <w:t>;</w:t>
      </w:r>
    </w:p>
    <w:p w:rsidR="000E74E2" w:rsidRPr="005B52AB" w:rsidRDefault="000D02F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х</w:t>
      </w:r>
      <w:r w:rsidR="000E74E2" w:rsidRPr="005B52AB">
        <w:rPr>
          <w:rFonts w:ascii="Times New Roman" w:eastAsia="Times New Roman" w:hAnsi="Times New Roman" w:cs="Times New Roman"/>
          <w:iCs/>
          <w:sz w:val="28"/>
          <w:szCs w:val="28"/>
          <w:lang w:val="uk-UA"/>
        </w:rPr>
        <w:t>ворий</w:t>
      </w:r>
      <w:r w:rsidR="00231534" w:rsidRPr="005B52AB">
        <w:rPr>
          <w:rFonts w:ascii="Times New Roman" w:eastAsia="Times New Roman" w:hAnsi="Times New Roman" w:cs="Times New Roman"/>
          <w:iCs/>
          <w:sz w:val="28"/>
          <w:szCs w:val="28"/>
          <w:lang w:val="uk-UA"/>
        </w:rPr>
        <w:t>.</w:t>
      </w:r>
    </w:p>
    <w:p w:rsidR="00231534" w:rsidRPr="005B52AB" w:rsidRDefault="00231534" w:rsidP="005B52AB">
      <w:pPr>
        <w:spacing w:after="0" w:line="360" w:lineRule="auto"/>
        <w:jc w:val="both"/>
        <w:rPr>
          <w:rFonts w:ascii="Times New Roman" w:eastAsia="Times New Roman" w:hAnsi="Times New Roman" w:cs="Times New Roman"/>
          <w:iCs/>
          <w:sz w:val="28"/>
          <w:szCs w:val="28"/>
          <w:lang w:val="uk-UA"/>
        </w:rPr>
      </w:pPr>
    </w:p>
    <w:p w:rsidR="000E74E2" w:rsidRPr="005B52AB" w:rsidRDefault="00231534"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138</w:t>
      </w:r>
      <w:r w:rsidR="000E74E2" w:rsidRPr="005B52AB">
        <w:rPr>
          <w:rFonts w:ascii="Times New Roman" w:eastAsia="Times New Roman" w:hAnsi="Times New Roman" w:cs="Times New Roman"/>
          <w:b/>
          <w:iCs/>
          <w:sz w:val="28"/>
          <w:szCs w:val="28"/>
          <w:lang w:val="uk-UA"/>
        </w:rPr>
        <w:t xml:space="preserve">. </w:t>
      </w:r>
      <w:r w:rsidR="000A2721" w:rsidRPr="005B52AB">
        <w:rPr>
          <w:rFonts w:ascii="Times New Roman" w:eastAsia="Times New Roman" w:hAnsi="Times New Roman" w:cs="Times New Roman"/>
          <w:b/>
          <w:iCs/>
          <w:sz w:val="28"/>
          <w:szCs w:val="28"/>
          <w:lang w:val="uk-UA"/>
        </w:rPr>
        <w:t xml:space="preserve">Існує </w:t>
      </w:r>
      <w:r w:rsidR="00643B01" w:rsidRPr="005B52AB">
        <w:rPr>
          <w:rFonts w:ascii="Times New Roman" w:eastAsia="Times New Roman" w:hAnsi="Times New Roman" w:cs="Times New Roman"/>
          <w:b/>
          <w:iCs/>
          <w:sz w:val="28"/>
          <w:szCs w:val="28"/>
          <w:lang w:val="uk-UA"/>
        </w:rPr>
        <w:t>пряма залежність закономірностей дослідження антигенної специфічності і генетичної обумовленості прояву імунних реакцій організму людини. Яка наука вивчає ці процеси?</w:t>
      </w:r>
    </w:p>
    <w:p w:rsidR="00643B01" w:rsidRPr="005B52AB" w:rsidRDefault="00231534"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г</w:t>
      </w:r>
      <w:r w:rsidR="00E90421" w:rsidRPr="005B52AB">
        <w:rPr>
          <w:rFonts w:ascii="Times New Roman" w:eastAsia="Times New Roman" w:hAnsi="Times New Roman" w:cs="Times New Roman"/>
          <w:iCs/>
          <w:sz w:val="28"/>
          <w:szCs w:val="28"/>
          <w:lang w:val="uk-UA"/>
        </w:rPr>
        <w:t>енетика</w:t>
      </w:r>
      <w:r w:rsidR="00B360B1" w:rsidRPr="005B52AB">
        <w:rPr>
          <w:rFonts w:ascii="Times New Roman" w:eastAsia="Times New Roman" w:hAnsi="Times New Roman" w:cs="Times New Roman"/>
          <w:iCs/>
          <w:sz w:val="28"/>
          <w:szCs w:val="28"/>
          <w:lang w:val="uk-UA"/>
        </w:rPr>
        <w:t>;</w:t>
      </w:r>
    </w:p>
    <w:p w:rsidR="00E90421" w:rsidRPr="005B52AB" w:rsidRDefault="00231534"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B360B1" w:rsidRPr="005B52AB">
        <w:rPr>
          <w:rFonts w:ascii="Times New Roman" w:eastAsia="Times New Roman" w:hAnsi="Times New Roman" w:cs="Times New Roman"/>
          <w:i/>
          <w:iCs/>
          <w:sz w:val="28"/>
          <w:szCs w:val="28"/>
          <w:lang w:val="uk-UA"/>
        </w:rPr>
        <w:t>імун</w:t>
      </w:r>
      <w:r w:rsidR="00090EBC" w:rsidRPr="005B52AB">
        <w:rPr>
          <w:rFonts w:ascii="Times New Roman" w:eastAsia="Times New Roman" w:hAnsi="Times New Roman" w:cs="Times New Roman"/>
          <w:i/>
          <w:iCs/>
          <w:sz w:val="28"/>
          <w:szCs w:val="28"/>
          <w:lang w:val="uk-UA"/>
        </w:rPr>
        <w:t>н</w:t>
      </w:r>
      <w:r w:rsidR="00B360B1" w:rsidRPr="005B52AB">
        <w:rPr>
          <w:rFonts w:ascii="Times New Roman" w:eastAsia="Times New Roman" w:hAnsi="Times New Roman" w:cs="Times New Roman"/>
          <w:i/>
          <w:iCs/>
          <w:sz w:val="28"/>
          <w:szCs w:val="28"/>
          <w:lang w:val="uk-UA"/>
        </w:rPr>
        <w:t>огенетика</w:t>
      </w:r>
      <w:r w:rsidR="00B360B1" w:rsidRPr="005B52AB">
        <w:rPr>
          <w:rFonts w:ascii="Times New Roman" w:eastAsia="Times New Roman" w:hAnsi="Times New Roman" w:cs="Times New Roman"/>
          <w:iCs/>
          <w:sz w:val="28"/>
          <w:szCs w:val="28"/>
          <w:lang w:val="uk-UA"/>
        </w:rPr>
        <w:t>;</w:t>
      </w:r>
    </w:p>
    <w:p w:rsidR="00E90421" w:rsidRPr="005B52AB" w:rsidRDefault="00231534"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B360B1" w:rsidRPr="005B52AB">
        <w:rPr>
          <w:rFonts w:ascii="Times New Roman" w:eastAsia="Times New Roman" w:hAnsi="Times New Roman" w:cs="Times New Roman"/>
          <w:iCs/>
          <w:sz w:val="28"/>
          <w:szCs w:val="28"/>
          <w:lang w:val="uk-UA"/>
        </w:rPr>
        <w:t>імун</w:t>
      </w:r>
      <w:r w:rsidR="00090EBC" w:rsidRPr="005B52AB">
        <w:rPr>
          <w:rFonts w:ascii="Times New Roman" w:eastAsia="Times New Roman" w:hAnsi="Times New Roman" w:cs="Times New Roman"/>
          <w:iCs/>
          <w:sz w:val="28"/>
          <w:szCs w:val="28"/>
          <w:lang w:val="uk-UA"/>
        </w:rPr>
        <w:t>н</w:t>
      </w:r>
      <w:r w:rsidR="00B360B1" w:rsidRPr="005B52AB">
        <w:rPr>
          <w:rFonts w:ascii="Times New Roman" w:eastAsia="Times New Roman" w:hAnsi="Times New Roman" w:cs="Times New Roman"/>
          <w:iCs/>
          <w:sz w:val="28"/>
          <w:szCs w:val="28"/>
          <w:lang w:val="uk-UA"/>
        </w:rPr>
        <w:t>ологія;</w:t>
      </w:r>
    </w:p>
    <w:p w:rsidR="00E90421" w:rsidRPr="005B52AB" w:rsidRDefault="00231534"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w:t>
      </w:r>
      <w:r w:rsidR="002E47A8" w:rsidRPr="005B52AB">
        <w:rPr>
          <w:rFonts w:ascii="Times New Roman" w:eastAsia="Times New Roman" w:hAnsi="Times New Roman" w:cs="Times New Roman"/>
          <w:iCs/>
          <w:sz w:val="28"/>
          <w:szCs w:val="28"/>
          <w:lang w:val="uk-UA"/>
        </w:rPr>
        <w:t xml:space="preserve"> </w:t>
      </w:r>
      <w:r w:rsidR="00B360B1" w:rsidRPr="005B52AB">
        <w:rPr>
          <w:rFonts w:ascii="Times New Roman" w:eastAsia="Times New Roman" w:hAnsi="Times New Roman" w:cs="Times New Roman"/>
          <w:iCs/>
          <w:sz w:val="28"/>
          <w:szCs w:val="28"/>
          <w:lang w:val="uk-UA"/>
        </w:rPr>
        <w:t>імун</w:t>
      </w:r>
      <w:r w:rsidR="00090EBC" w:rsidRPr="005B52AB">
        <w:rPr>
          <w:rFonts w:ascii="Times New Roman" w:eastAsia="Times New Roman" w:hAnsi="Times New Roman" w:cs="Times New Roman"/>
          <w:iCs/>
          <w:sz w:val="28"/>
          <w:szCs w:val="28"/>
          <w:lang w:val="uk-UA"/>
        </w:rPr>
        <w:t>н</w:t>
      </w:r>
      <w:r w:rsidR="00B360B1" w:rsidRPr="005B52AB">
        <w:rPr>
          <w:rFonts w:ascii="Times New Roman" w:eastAsia="Times New Roman" w:hAnsi="Times New Roman" w:cs="Times New Roman"/>
          <w:iCs/>
          <w:sz w:val="28"/>
          <w:szCs w:val="28"/>
          <w:lang w:val="uk-UA"/>
        </w:rPr>
        <w:t>опатологія;</w:t>
      </w:r>
    </w:p>
    <w:p w:rsidR="00E90421" w:rsidRPr="005B52AB" w:rsidRDefault="002E47A8"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е</w:t>
      </w:r>
      <w:r w:rsidR="00E90421" w:rsidRPr="005B52AB">
        <w:rPr>
          <w:rFonts w:ascii="Times New Roman" w:eastAsia="Times New Roman" w:hAnsi="Times New Roman" w:cs="Times New Roman"/>
          <w:iCs/>
          <w:sz w:val="28"/>
          <w:szCs w:val="28"/>
          <w:lang w:val="uk-UA"/>
        </w:rPr>
        <w:t>кологічна генетика</w:t>
      </w:r>
      <w:r w:rsidR="00B360B1" w:rsidRPr="005B52AB">
        <w:rPr>
          <w:rFonts w:ascii="Times New Roman" w:eastAsia="Times New Roman" w:hAnsi="Times New Roman" w:cs="Times New Roman"/>
          <w:iCs/>
          <w:sz w:val="28"/>
          <w:szCs w:val="28"/>
          <w:lang w:val="uk-UA"/>
        </w:rPr>
        <w:t>.</w:t>
      </w:r>
    </w:p>
    <w:p w:rsidR="002E47A8" w:rsidRPr="005B52AB" w:rsidRDefault="002E47A8" w:rsidP="005B52AB">
      <w:pPr>
        <w:spacing w:after="0" w:line="360" w:lineRule="auto"/>
        <w:jc w:val="both"/>
        <w:rPr>
          <w:rFonts w:ascii="Times New Roman" w:eastAsia="Times New Roman" w:hAnsi="Times New Roman" w:cs="Times New Roman"/>
          <w:iCs/>
          <w:sz w:val="28"/>
          <w:szCs w:val="28"/>
          <w:lang w:val="uk-UA"/>
        </w:rPr>
      </w:pPr>
    </w:p>
    <w:p w:rsidR="00E90421" w:rsidRPr="005B52AB" w:rsidRDefault="002E47A8"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139.</w:t>
      </w:r>
      <w:r w:rsidR="00E90421" w:rsidRPr="005B52AB">
        <w:rPr>
          <w:rFonts w:ascii="Times New Roman" w:eastAsia="Times New Roman" w:hAnsi="Times New Roman" w:cs="Times New Roman"/>
          <w:b/>
          <w:iCs/>
          <w:sz w:val="28"/>
          <w:szCs w:val="28"/>
          <w:lang w:val="uk-UA"/>
        </w:rPr>
        <w:t xml:space="preserve"> </w:t>
      </w:r>
      <w:r w:rsidR="007109DB" w:rsidRPr="005B52AB">
        <w:rPr>
          <w:rFonts w:ascii="Times New Roman" w:eastAsia="Times New Roman" w:hAnsi="Times New Roman" w:cs="Times New Roman"/>
          <w:b/>
          <w:iCs/>
          <w:sz w:val="28"/>
          <w:szCs w:val="28"/>
          <w:lang w:val="uk-UA"/>
        </w:rPr>
        <w:t xml:space="preserve">Для низки спадкових захворювань, які </w:t>
      </w:r>
      <w:r w:rsidRPr="005B52AB">
        <w:rPr>
          <w:rFonts w:ascii="Times New Roman" w:eastAsia="Times New Roman" w:hAnsi="Times New Roman" w:cs="Times New Roman"/>
          <w:b/>
          <w:iCs/>
          <w:sz w:val="28"/>
          <w:szCs w:val="28"/>
          <w:lang w:val="uk-UA"/>
        </w:rPr>
        <w:t xml:space="preserve">раніше </w:t>
      </w:r>
      <w:r w:rsidR="007109DB" w:rsidRPr="005B52AB">
        <w:rPr>
          <w:rFonts w:ascii="Times New Roman" w:eastAsia="Times New Roman" w:hAnsi="Times New Roman" w:cs="Times New Roman"/>
          <w:b/>
          <w:iCs/>
          <w:sz w:val="28"/>
          <w:szCs w:val="28"/>
          <w:lang w:val="uk-UA"/>
        </w:rPr>
        <w:t xml:space="preserve">вважались </w:t>
      </w:r>
      <w:r w:rsidR="00D50BB3" w:rsidRPr="005B52AB">
        <w:rPr>
          <w:rFonts w:ascii="Times New Roman" w:eastAsia="Times New Roman" w:hAnsi="Times New Roman" w:cs="Times New Roman"/>
          <w:b/>
          <w:iCs/>
          <w:sz w:val="28"/>
          <w:szCs w:val="28"/>
          <w:lang w:val="uk-UA"/>
        </w:rPr>
        <w:t xml:space="preserve">невиліковуваними, з розвитком медичної генетики встановлена можливість </w:t>
      </w:r>
      <w:r w:rsidR="00714F3E" w:rsidRPr="005B52AB">
        <w:rPr>
          <w:rFonts w:ascii="Times New Roman" w:eastAsia="Times New Roman" w:hAnsi="Times New Roman" w:cs="Times New Roman"/>
          <w:b/>
          <w:iCs/>
          <w:sz w:val="28"/>
          <w:szCs w:val="28"/>
          <w:lang w:val="uk-UA"/>
        </w:rPr>
        <w:t xml:space="preserve">придушити </w:t>
      </w:r>
      <w:r w:rsidR="00E35270" w:rsidRPr="005B52AB">
        <w:rPr>
          <w:rFonts w:ascii="Times New Roman" w:eastAsia="Times New Roman" w:hAnsi="Times New Roman" w:cs="Times New Roman"/>
          <w:b/>
          <w:iCs/>
          <w:sz w:val="28"/>
          <w:szCs w:val="28"/>
          <w:lang w:val="uk-UA"/>
        </w:rPr>
        <w:t>їх фенотип</w:t>
      </w:r>
      <w:r w:rsidR="001B72B8" w:rsidRPr="005B52AB">
        <w:rPr>
          <w:rFonts w:ascii="Times New Roman" w:eastAsia="Times New Roman" w:hAnsi="Times New Roman" w:cs="Times New Roman"/>
          <w:b/>
          <w:iCs/>
          <w:sz w:val="28"/>
          <w:szCs w:val="28"/>
          <w:lang w:val="uk-UA"/>
        </w:rPr>
        <w:t>овий</w:t>
      </w:r>
      <w:r w:rsidR="00E35270" w:rsidRPr="005B52AB">
        <w:rPr>
          <w:rFonts w:ascii="Times New Roman" w:eastAsia="Times New Roman" w:hAnsi="Times New Roman" w:cs="Times New Roman"/>
          <w:b/>
          <w:iCs/>
          <w:sz w:val="28"/>
          <w:szCs w:val="28"/>
          <w:lang w:val="uk-UA"/>
        </w:rPr>
        <w:t xml:space="preserve"> прояв. На цей час це більше всього стосується:</w:t>
      </w:r>
    </w:p>
    <w:p w:rsidR="00E35270" w:rsidRPr="005B52AB" w:rsidRDefault="008059B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5B1B60" w:rsidRPr="005B52AB">
        <w:rPr>
          <w:rFonts w:ascii="Times New Roman" w:eastAsia="Times New Roman" w:hAnsi="Times New Roman" w:cs="Times New Roman"/>
          <w:i/>
          <w:iCs/>
          <w:sz w:val="28"/>
          <w:szCs w:val="28"/>
          <w:lang w:val="uk-UA"/>
        </w:rPr>
        <w:t>фенілкетонурії</w:t>
      </w:r>
      <w:r w:rsidRPr="005B52AB">
        <w:rPr>
          <w:rFonts w:ascii="Times New Roman" w:eastAsia="Times New Roman" w:hAnsi="Times New Roman" w:cs="Times New Roman"/>
          <w:i/>
          <w:iCs/>
          <w:sz w:val="28"/>
          <w:szCs w:val="28"/>
          <w:lang w:val="uk-UA"/>
        </w:rPr>
        <w:t>;</w:t>
      </w:r>
    </w:p>
    <w:p w:rsidR="005B1B60" w:rsidRPr="005B52AB" w:rsidRDefault="008059B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а</w:t>
      </w:r>
      <w:r w:rsidR="005B1B60" w:rsidRPr="005B52AB">
        <w:rPr>
          <w:rFonts w:ascii="Times New Roman" w:eastAsia="Times New Roman" w:hAnsi="Times New Roman" w:cs="Times New Roman"/>
          <w:iCs/>
          <w:sz w:val="28"/>
          <w:szCs w:val="28"/>
          <w:lang w:val="uk-UA"/>
        </w:rPr>
        <w:t>немії</w:t>
      </w:r>
      <w:r w:rsidRPr="005B52AB">
        <w:rPr>
          <w:rFonts w:ascii="Times New Roman" w:eastAsia="Times New Roman" w:hAnsi="Times New Roman" w:cs="Times New Roman"/>
          <w:iCs/>
          <w:sz w:val="28"/>
          <w:szCs w:val="28"/>
          <w:lang w:val="uk-UA"/>
        </w:rPr>
        <w:t>;</w:t>
      </w:r>
    </w:p>
    <w:p w:rsidR="005B1B60" w:rsidRPr="005B52AB" w:rsidRDefault="008059B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м</w:t>
      </w:r>
      <w:r w:rsidR="005B1B60" w:rsidRPr="005B52AB">
        <w:rPr>
          <w:rFonts w:ascii="Times New Roman" w:eastAsia="Times New Roman" w:hAnsi="Times New Roman" w:cs="Times New Roman"/>
          <w:iCs/>
          <w:sz w:val="28"/>
          <w:szCs w:val="28"/>
          <w:lang w:val="uk-UA"/>
        </w:rPr>
        <w:t>уковісцидозу</w:t>
      </w:r>
      <w:r w:rsidRPr="005B52AB">
        <w:rPr>
          <w:rFonts w:ascii="Times New Roman" w:eastAsia="Times New Roman" w:hAnsi="Times New Roman" w:cs="Times New Roman"/>
          <w:iCs/>
          <w:sz w:val="28"/>
          <w:szCs w:val="28"/>
          <w:lang w:val="uk-UA"/>
        </w:rPr>
        <w:t>;</w:t>
      </w:r>
    </w:p>
    <w:p w:rsidR="005B1B60" w:rsidRPr="005B52AB" w:rsidRDefault="008059B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ц</w:t>
      </w:r>
      <w:r w:rsidR="005B1B60" w:rsidRPr="005B52AB">
        <w:rPr>
          <w:rFonts w:ascii="Times New Roman" w:eastAsia="Times New Roman" w:hAnsi="Times New Roman" w:cs="Times New Roman"/>
          <w:iCs/>
          <w:sz w:val="28"/>
          <w:szCs w:val="28"/>
          <w:lang w:val="uk-UA"/>
        </w:rPr>
        <w:t>истинурії</w:t>
      </w:r>
      <w:r w:rsidRPr="005B52AB">
        <w:rPr>
          <w:rFonts w:ascii="Times New Roman" w:eastAsia="Times New Roman" w:hAnsi="Times New Roman" w:cs="Times New Roman"/>
          <w:iCs/>
          <w:sz w:val="28"/>
          <w:szCs w:val="28"/>
          <w:lang w:val="uk-UA"/>
        </w:rPr>
        <w:t>;</w:t>
      </w:r>
    </w:p>
    <w:p w:rsidR="005B1B60" w:rsidRPr="005B52AB" w:rsidRDefault="008059B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а</w:t>
      </w:r>
      <w:r w:rsidR="005B1B60" w:rsidRPr="005B52AB">
        <w:rPr>
          <w:rFonts w:ascii="Times New Roman" w:eastAsia="Times New Roman" w:hAnsi="Times New Roman" w:cs="Times New Roman"/>
          <w:iCs/>
          <w:sz w:val="28"/>
          <w:szCs w:val="28"/>
          <w:lang w:val="uk-UA"/>
        </w:rPr>
        <w:t>хондроплазії</w:t>
      </w:r>
      <w:r w:rsidRPr="005B52AB">
        <w:rPr>
          <w:rFonts w:ascii="Times New Roman" w:eastAsia="Times New Roman" w:hAnsi="Times New Roman" w:cs="Times New Roman"/>
          <w:iCs/>
          <w:sz w:val="28"/>
          <w:szCs w:val="28"/>
          <w:lang w:val="uk-UA"/>
        </w:rPr>
        <w:t>.</w:t>
      </w:r>
    </w:p>
    <w:p w:rsidR="008059BA" w:rsidRPr="005B52AB" w:rsidRDefault="008059BA" w:rsidP="005B52AB">
      <w:pPr>
        <w:spacing w:after="0" w:line="360" w:lineRule="auto"/>
        <w:jc w:val="both"/>
        <w:rPr>
          <w:rFonts w:ascii="Times New Roman" w:eastAsia="Times New Roman" w:hAnsi="Times New Roman" w:cs="Times New Roman"/>
          <w:iCs/>
          <w:sz w:val="28"/>
          <w:szCs w:val="28"/>
          <w:lang w:val="uk-UA"/>
        </w:rPr>
      </w:pPr>
    </w:p>
    <w:p w:rsidR="00714F3E" w:rsidRPr="005B52AB" w:rsidRDefault="0001173D"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140.</w:t>
      </w:r>
      <w:r w:rsidR="00714F3E" w:rsidRPr="005B52AB">
        <w:rPr>
          <w:rFonts w:ascii="Times New Roman" w:eastAsia="Times New Roman" w:hAnsi="Times New Roman" w:cs="Times New Roman"/>
          <w:b/>
          <w:iCs/>
          <w:sz w:val="28"/>
          <w:szCs w:val="28"/>
          <w:lang w:val="uk-UA"/>
        </w:rPr>
        <w:t xml:space="preserve"> Відомо, що у кожному В-лімфоцит</w:t>
      </w:r>
      <w:r w:rsidR="001D0F8F" w:rsidRPr="005B52AB">
        <w:rPr>
          <w:rFonts w:ascii="Times New Roman" w:eastAsia="Times New Roman" w:hAnsi="Times New Roman" w:cs="Times New Roman"/>
          <w:b/>
          <w:iCs/>
          <w:sz w:val="28"/>
          <w:szCs w:val="28"/>
          <w:lang w:val="uk-UA"/>
        </w:rPr>
        <w:t>і</w:t>
      </w:r>
      <w:r w:rsidR="00714F3E" w:rsidRPr="005B52AB">
        <w:rPr>
          <w:rFonts w:ascii="Times New Roman" w:eastAsia="Times New Roman" w:hAnsi="Times New Roman" w:cs="Times New Roman"/>
          <w:b/>
          <w:iCs/>
          <w:sz w:val="28"/>
          <w:szCs w:val="28"/>
          <w:lang w:val="uk-UA"/>
        </w:rPr>
        <w:t xml:space="preserve"> синтезуються </w:t>
      </w:r>
      <w:r w:rsidR="001D0F8F" w:rsidRPr="005B52AB">
        <w:rPr>
          <w:rFonts w:ascii="Times New Roman" w:eastAsia="Times New Roman" w:hAnsi="Times New Roman" w:cs="Times New Roman"/>
          <w:b/>
          <w:iCs/>
          <w:sz w:val="28"/>
          <w:szCs w:val="28"/>
          <w:lang w:val="uk-UA"/>
        </w:rPr>
        <w:t>молекули лише одного типу антитіл, які кодуються лише однією із двох гомологічних хромосом</w:t>
      </w:r>
      <w:r w:rsidR="00DC0778" w:rsidRPr="005B52AB">
        <w:rPr>
          <w:rFonts w:ascii="Times New Roman" w:eastAsia="Times New Roman" w:hAnsi="Times New Roman" w:cs="Times New Roman"/>
          <w:b/>
          <w:iCs/>
          <w:sz w:val="28"/>
          <w:szCs w:val="28"/>
          <w:lang w:val="uk-UA"/>
        </w:rPr>
        <w:t>, які містять такі гени. Яку назву має це явище?</w:t>
      </w:r>
    </w:p>
    <w:p w:rsidR="00DC0778" w:rsidRPr="005B52AB" w:rsidRDefault="0001173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г</w:t>
      </w:r>
      <w:r w:rsidR="00DC0778" w:rsidRPr="005B52AB">
        <w:rPr>
          <w:rFonts w:ascii="Times New Roman" w:eastAsia="Times New Roman" w:hAnsi="Times New Roman" w:cs="Times New Roman"/>
          <w:iCs/>
          <w:sz w:val="28"/>
          <w:szCs w:val="28"/>
          <w:lang w:val="uk-UA"/>
        </w:rPr>
        <w:t>енне виключення</w:t>
      </w:r>
      <w:r w:rsidR="00EA0E42" w:rsidRPr="005B52AB">
        <w:rPr>
          <w:rFonts w:ascii="Times New Roman" w:eastAsia="Times New Roman" w:hAnsi="Times New Roman" w:cs="Times New Roman"/>
          <w:iCs/>
          <w:sz w:val="28"/>
          <w:szCs w:val="28"/>
          <w:lang w:val="uk-UA"/>
        </w:rPr>
        <w:t>;</w:t>
      </w:r>
    </w:p>
    <w:p w:rsidR="00DC0778" w:rsidRPr="005B52AB" w:rsidRDefault="0001173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г</w:t>
      </w:r>
      <w:r w:rsidR="00DC0778" w:rsidRPr="005B52AB">
        <w:rPr>
          <w:rFonts w:ascii="Times New Roman" w:eastAsia="Times New Roman" w:hAnsi="Times New Roman" w:cs="Times New Roman"/>
          <w:iCs/>
          <w:sz w:val="28"/>
          <w:szCs w:val="28"/>
          <w:lang w:val="uk-UA"/>
        </w:rPr>
        <w:t>еномне виключення</w:t>
      </w:r>
      <w:r w:rsidR="00EA0E42" w:rsidRPr="005B52AB">
        <w:rPr>
          <w:rFonts w:ascii="Times New Roman" w:eastAsia="Times New Roman" w:hAnsi="Times New Roman" w:cs="Times New Roman"/>
          <w:iCs/>
          <w:sz w:val="28"/>
          <w:szCs w:val="28"/>
          <w:lang w:val="uk-UA"/>
        </w:rPr>
        <w:t>;</w:t>
      </w:r>
    </w:p>
    <w:p w:rsidR="00354F90" w:rsidRPr="005B52AB" w:rsidRDefault="0001173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г</w:t>
      </w:r>
      <w:r w:rsidR="00354F90" w:rsidRPr="005B52AB">
        <w:rPr>
          <w:rFonts w:ascii="Times New Roman" w:eastAsia="Times New Roman" w:hAnsi="Times New Roman" w:cs="Times New Roman"/>
          <w:iCs/>
          <w:sz w:val="28"/>
          <w:szCs w:val="28"/>
          <w:lang w:val="uk-UA"/>
        </w:rPr>
        <w:t>енетичне виключення</w:t>
      </w:r>
      <w:r w:rsidR="00EA0E42" w:rsidRPr="005B52AB">
        <w:rPr>
          <w:rFonts w:ascii="Times New Roman" w:eastAsia="Times New Roman" w:hAnsi="Times New Roman" w:cs="Times New Roman"/>
          <w:iCs/>
          <w:sz w:val="28"/>
          <w:szCs w:val="28"/>
          <w:lang w:val="uk-UA"/>
        </w:rPr>
        <w:t>;</w:t>
      </w:r>
    </w:p>
    <w:p w:rsidR="00EA0E42" w:rsidRPr="005B52AB" w:rsidRDefault="0001173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х</w:t>
      </w:r>
      <w:r w:rsidR="00354F90" w:rsidRPr="005B52AB">
        <w:rPr>
          <w:rFonts w:ascii="Times New Roman" w:eastAsia="Times New Roman" w:hAnsi="Times New Roman" w:cs="Times New Roman"/>
          <w:iCs/>
          <w:sz w:val="28"/>
          <w:szCs w:val="28"/>
          <w:lang w:val="uk-UA"/>
        </w:rPr>
        <w:t>ромосомне виключення</w:t>
      </w:r>
      <w:r w:rsidR="00EA0E42" w:rsidRPr="005B52AB">
        <w:rPr>
          <w:rFonts w:ascii="Times New Roman" w:eastAsia="Times New Roman" w:hAnsi="Times New Roman" w:cs="Times New Roman"/>
          <w:iCs/>
          <w:sz w:val="28"/>
          <w:szCs w:val="28"/>
          <w:lang w:val="uk-UA"/>
        </w:rPr>
        <w:t>;</w:t>
      </w:r>
    </w:p>
    <w:p w:rsidR="00354F90" w:rsidRPr="005B52AB" w:rsidRDefault="0001173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w:t>
      </w:r>
      <w:r w:rsidRPr="005B52AB">
        <w:rPr>
          <w:rFonts w:ascii="Times New Roman" w:eastAsia="Times New Roman" w:hAnsi="Times New Roman" w:cs="Times New Roman"/>
          <w:i/>
          <w:iCs/>
          <w:sz w:val="28"/>
          <w:szCs w:val="28"/>
          <w:lang w:val="uk-UA"/>
        </w:rPr>
        <w:t>а</w:t>
      </w:r>
      <w:r w:rsidR="00354F90" w:rsidRPr="005B52AB">
        <w:rPr>
          <w:rFonts w:ascii="Times New Roman" w:eastAsia="Times New Roman" w:hAnsi="Times New Roman" w:cs="Times New Roman"/>
          <w:i/>
          <w:iCs/>
          <w:sz w:val="28"/>
          <w:szCs w:val="28"/>
          <w:lang w:val="uk-UA"/>
        </w:rPr>
        <w:t>лельне виключення</w:t>
      </w:r>
      <w:r w:rsidRPr="005B52AB">
        <w:rPr>
          <w:rFonts w:ascii="Times New Roman" w:eastAsia="Times New Roman" w:hAnsi="Times New Roman" w:cs="Times New Roman"/>
          <w:iCs/>
          <w:sz w:val="28"/>
          <w:szCs w:val="28"/>
          <w:lang w:val="uk-UA"/>
        </w:rPr>
        <w:t>.</w:t>
      </w:r>
    </w:p>
    <w:p w:rsidR="00EA0E42" w:rsidRPr="005B52AB" w:rsidRDefault="00EA0E42" w:rsidP="005B52AB">
      <w:pPr>
        <w:spacing w:after="0" w:line="360" w:lineRule="auto"/>
        <w:jc w:val="both"/>
        <w:rPr>
          <w:rFonts w:ascii="Times New Roman" w:eastAsia="Times New Roman" w:hAnsi="Times New Roman" w:cs="Times New Roman"/>
          <w:iCs/>
          <w:sz w:val="28"/>
          <w:szCs w:val="28"/>
          <w:lang w:val="uk-UA"/>
        </w:rPr>
      </w:pPr>
    </w:p>
    <w:p w:rsidR="00354F90" w:rsidRPr="005B52AB" w:rsidRDefault="00EA0E42"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lastRenderedPageBreak/>
        <w:t>1</w:t>
      </w:r>
      <w:r w:rsidR="00A91A63" w:rsidRPr="005B52AB">
        <w:rPr>
          <w:rFonts w:ascii="Times New Roman" w:eastAsia="Times New Roman" w:hAnsi="Times New Roman" w:cs="Times New Roman"/>
          <w:b/>
          <w:iCs/>
          <w:sz w:val="28"/>
          <w:szCs w:val="28"/>
          <w:lang w:val="uk-UA"/>
        </w:rPr>
        <w:t>41</w:t>
      </w:r>
      <w:r w:rsidR="00B077F2" w:rsidRPr="005B52AB">
        <w:rPr>
          <w:rFonts w:ascii="Times New Roman" w:eastAsia="Times New Roman" w:hAnsi="Times New Roman" w:cs="Times New Roman"/>
          <w:b/>
          <w:iCs/>
          <w:sz w:val="28"/>
          <w:szCs w:val="28"/>
          <w:lang w:val="uk-UA"/>
        </w:rPr>
        <w:t>. Каріотип чоловіка 47 хромосом, у ядрі виявлено тільце Барра. Спостерігається ендокринна нестача: недорозвинення сім'янник</w:t>
      </w:r>
      <w:r w:rsidR="00661084" w:rsidRPr="005B52AB">
        <w:rPr>
          <w:rFonts w:ascii="Times New Roman" w:eastAsia="Times New Roman" w:hAnsi="Times New Roman" w:cs="Times New Roman"/>
          <w:b/>
          <w:iCs/>
          <w:sz w:val="28"/>
          <w:szCs w:val="28"/>
          <w:lang w:val="uk-UA"/>
        </w:rPr>
        <w:t>і</w:t>
      </w:r>
      <w:r w:rsidR="00B077F2" w:rsidRPr="005B52AB">
        <w:rPr>
          <w:rFonts w:ascii="Times New Roman" w:eastAsia="Times New Roman" w:hAnsi="Times New Roman" w:cs="Times New Roman"/>
          <w:b/>
          <w:iCs/>
          <w:sz w:val="28"/>
          <w:szCs w:val="28"/>
          <w:lang w:val="uk-UA"/>
        </w:rPr>
        <w:t>в</w:t>
      </w:r>
      <w:r w:rsidR="00661084" w:rsidRPr="005B52AB">
        <w:rPr>
          <w:rFonts w:ascii="Times New Roman" w:eastAsia="Times New Roman" w:hAnsi="Times New Roman" w:cs="Times New Roman"/>
          <w:b/>
          <w:iCs/>
          <w:sz w:val="28"/>
          <w:szCs w:val="28"/>
          <w:lang w:val="uk-UA"/>
        </w:rPr>
        <w:t>, відсутність сперматогенез</w:t>
      </w:r>
      <w:r w:rsidRPr="005B52AB">
        <w:rPr>
          <w:rFonts w:ascii="Times New Roman" w:eastAsia="Times New Roman" w:hAnsi="Times New Roman" w:cs="Times New Roman"/>
          <w:b/>
          <w:iCs/>
          <w:sz w:val="28"/>
          <w:szCs w:val="28"/>
          <w:lang w:val="uk-UA"/>
        </w:rPr>
        <w:t>у</w:t>
      </w:r>
      <w:r w:rsidR="00661084" w:rsidRPr="005B52AB">
        <w:rPr>
          <w:rFonts w:ascii="Times New Roman" w:eastAsia="Times New Roman" w:hAnsi="Times New Roman" w:cs="Times New Roman"/>
          <w:b/>
          <w:iCs/>
          <w:sz w:val="28"/>
          <w:szCs w:val="28"/>
          <w:lang w:val="uk-UA"/>
        </w:rPr>
        <w:t>. Про яке захворювання свідчить цей фенотип?</w:t>
      </w:r>
    </w:p>
    <w:p w:rsidR="00661084" w:rsidRPr="005B52AB" w:rsidRDefault="00EA0E4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с</w:t>
      </w:r>
      <w:r w:rsidR="00661084" w:rsidRPr="005B52AB">
        <w:rPr>
          <w:rFonts w:ascii="Times New Roman" w:eastAsia="Times New Roman" w:hAnsi="Times New Roman" w:cs="Times New Roman"/>
          <w:iCs/>
          <w:sz w:val="28"/>
          <w:szCs w:val="28"/>
          <w:lang w:val="uk-UA"/>
        </w:rPr>
        <w:t>индром</w:t>
      </w:r>
      <w:r w:rsidR="00596BA9" w:rsidRPr="005B52AB">
        <w:rPr>
          <w:rFonts w:ascii="Times New Roman" w:eastAsia="Times New Roman" w:hAnsi="Times New Roman" w:cs="Times New Roman"/>
          <w:iCs/>
          <w:sz w:val="28"/>
          <w:szCs w:val="28"/>
          <w:lang w:val="uk-UA"/>
        </w:rPr>
        <w:t>у</w:t>
      </w:r>
      <w:r w:rsidR="00661084" w:rsidRPr="005B52AB">
        <w:rPr>
          <w:rFonts w:ascii="Times New Roman" w:eastAsia="Times New Roman" w:hAnsi="Times New Roman" w:cs="Times New Roman"/>
          <w:iCs/>
          <w:sz w:val="28"/>
          <w:szCs w:val="28"/>
          <w:lang w:val="uk-UA"/>
        </w:rPr>
        <w:t xml:space="preserve"> Патау</w:t>
      </w:r>
      <w:r w:rsidR="00A91A63" w:rsidRPr="005B52AB">
        <w:rPr>
          <w:rFonts w:ascii="Times New Roman" w:eastAsia="Times New Roman" w:hAnsi="Times New Roman" w:cs="Times New Roman"/>
          <w:iCs/>
          <w:sz w:val="28"/>
          <w:szCs w:val="28"/>
          <w:lang w:val="uk-UA"/>
        </w:rPr>
        <w:t>;</w:t>
      </w:r>
    </w:p>
    <w:p w:rsidR="00661084" w:rsidRPr="005B52AB" w:rsidRDefault="00EA0E4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с</w:t>
      </w:r>
      <w:r w:rsidR="00661084" w:rsidRPr="005B52AB">
        <w:rPr>
          <w:rFonts w:ascii="Times New Roman" w:eastAsia="Times New Roman" w:hAnsi="Times New Roman" w:cs="Times New Roman"/>
          <w:iCs/>
          <w:sz w:val="28"/>
          <w:szCs w:val="28"/>
          <w:lang w:val="uk-UA"/>
        </w:rPr>
        <w:t>индром</w:t>
      </w:r>
      <w:r w:rsidR="00596BA9" w:rsidRPr="005B52AB">
        <w:rPr>
          <w:rFonts w:ascii="Times New Roman" w:eastAsia="Times New Roman" w:hAnsi="Times New Roman" w:cs="Times New Roman"/>
          <w:iCs/>
          <w:sz w:val="28"/>
          <w:szCs w:val="28"/>
          <w:lang w:val="uk-UA"/>
        </w:rPr>
        <w:t>у</w:t>
      </w:r>
      <w:r w:rsidR="00661084" w:rsidRPr="005B52AB">
        <w:rPr>
          <w:rFonts w:ascii="Times New Roman" w:eastAsia="Times New Roman" w:hAnsi="Times New Roman" w:cs="Times New Roman"/>
          <w:iCs/>
          <w:sz w:val="28"/>
          <w:szCs w:val="28"/>
          <w:lang w:val="uk-UA"/>
        </w:rPr>
        <w:t xml:space="preserve"> Едвардса</w:t>
      </w:r>
      <w:r w:rsidR="00A91A63" w:rsidRPr="005B52AB">
        <w:rPr>
          <w:rFonts w:ascii="Times New Roman" w:eastAsia="Times New Roman" w:hAnsi="Times New Roman" w:cs="Times New Roman"/>
          <w:iCs/>
          <w:sz w:val="28"/>
          <w:szCs w:val="28"/>
          <w:lang w:val="uk-UA"/>
        </w:rPr>
        <w:t>;</w:t>
      </w:r>
    </w:p>
    <w:p w:rsidR="00661084" w:rsidRPr="005B52AB" w:rsidRDefault="006A41B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с</w:t>
      </w:r>
      <w:r w:rsidR="00661084" w:rsidRPr="005B52AB">
        <w:rPr>
          <w:rFonts w:ascii="Times New Roman" w:eastAsia="Times New Roman" w:hAnsi="Times New Roman" w:cs="Times New Roman"/>
          <w:iCs/>
          <w:sz w:val="28"/>
          <w:szCs w:val="28"/>
          <w:lang w:val="uk-UA"/>
        </w:rPr>
        <w:t>индром</w:t>
      </w:r>
      <w:r w:rsidR="001C7ED1" w:rsidRPr="005B52AB">
        <w:rPr>
          <w:rFonts w:ascii="Times New Roman" w:eastAsia="Times New Roman" w:hAnsi="Times New Roman" w:cs="Times New Roman"/>
          <w:iCs/>
          <w:sz w:val="28"/>
          <w:szCs w:val="28"/>
          <w:lang w:val="uk-UA"/>
        </w:rPr>
        <w:t>у</w:t>
      </w:r>
      <w:r w:rsidR="00661084" w:rsidRPr="005B52AB">
        <w:rPr>
          <w:rFonts w:ascii="Times New Roman" w:eastAsia="Times New Roman" w:hAnsi="Times New Roman" w:cs="Times New Roman"/>
          <w:iCs/>
          <w:sz w:val="28"/>
          <w:szCs w:val="28"/>
          <w:lang w:val="uk-UA"/>
        </w:rPr>
        <w:t xml:space="preserve"> Шерешевського – Тернера</w:t>
      </w:r>
      <w:r w:rsidR="00A91A63" w:rsidRPr="005B52AB">
        <w:rPr>
          <w:rFonts w:ascii="Times New Roman" w:eastAsia="Times New Roman" w:hAnsi="Times New Roman" w:cs="Times New Roman"/>
          <w:iCs/>
          <w:sz w:val="28"/>
          <w:szCs w:val="28"/>
          <w:lang w:val="uk-UA"/>
        </w:rPr>
        <w:t>;</w:t>
      </w:r>
    </w:p>
    <w:p w:rsidR="00661084" w:rsidRPr="005B52AB" w:rsidRDefault="006A41B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с</w:t>
      </w:r>
      <w:r w:rsidR="001C7ED1" w:rsidRPr="005B52AB">
        <w:rPr>
          <w:rFonts w:ascii="Times New Roman" w:eastAsia="Times New Roman" w:hAnsi="Times New Roman" w:cs="Times New Roman"/>
          <w:iCs/>
          <w:sz w:val="28"/>
          <w:szCs w:val="28"/>
          <w:lang w:val="uk-UA"/>
        </w:rPr>
        <w:t>индрому Дауна</w:t>
      </w:r>
      <w:r w:rsidR="00A91A63" w:rsidRPr="005B52AB">
        <w:rPr>
          <w:rFonts w:ascii="Times New Roman" w:eastAsia="Times New Roman" w:hAnsi="Times New Roman" w:cs="Times New Roman"/>
          <w:iCs/>
          <w:sz w:val="28"/>
          <w:szCs w:val="28"/>
          <w:lang w:val="uk-UA"/>
        </w:rPr>
        <w:t>;</w:t>
      </w:r>
    </w:p>
    <w:p w:rsidR="000E74E2" w:rsidRPr="005B52AB" w:rsidRDefault="006A41BD" w:rsidP="005B52AB">
      <w:pPr>
        <w:spacing w:after="0" w:line="360" w:lineRule="auto"/>
        <w:jc w:val="both"/>
        <w:rPr>
          <w:rFonts w:ascii="Times New Roman" w:eastAsia="Times New Roman" w:hAnsi="Times New Roman" w:cs="Times New Roman"/>
          <w:i/>
          <w:iCs/>
          <w:sz w:val="28"/>
          <w:szCs w:val="28"/>
          <w:lang w:val="uk-UA"/>
        </w:rPr>
      </w:pPr>
      <w:r w:rsidRPr="005B52AB">
        <w:rPr>
          <w:rFonts w:ascii="Times New Roman" w:eastAsia="Times New Roman" w:hAnsi="Times New Roman" w:cs="Times New Roman"/>
          <w:iCs/>
          <w:sz w:val="28"/>
          <w:szCs w:val="28"/>
          <w:lang w:val="uk-UA"/>
        </w:rPr>
        <w:t xml:space="preserve">Д </w:t>
      </w:r>
      <w:r w:rsidRPr="005B52AB">
        <w:rPr>
          <w:rFonts w:ascii="Times New Roman" w:eastAsia="Times New Roman" w:hAnsi="Times New Roman" w:cs="Times New Roman"/>
          <w:i/>
          <w:iCs/>
          <w:sz w:val="28"/>
          <w:szCs w:val="28"/>
          <w:lang w:val="uk-UA"/>
        </w:rPr>
        <w:t>с</w:t>
      </w:r>
      <w:r w:rsidR="001C7ED1" w:rsidRPr="005B52AB">
        <w:rPr>
          <w:rFonts w:ascii="Times New Roman" w:eastAsia="Times New Roman" w:hAnsi="Times New Roman" w:cs="Times New Roman"/>
          <w:i/>
          <w:iCs/>
          <w:sz w:val="28"/>
          <w:szCs w:val="28"/>
          <w:lang w:val="uk-UA"/>
        </w:rPr>
        <w:t>индрому Клайнфельтера</w:t>
      </w:r>
      <w:r w:rsidR="00A91A63" w:rsidRPr="005B52AB">
        <w:rPr>
          <w:rFonts w:ascii="Times New Roman" w:eastAsia="Times New Roman" w:hAnsi="Times New Roman" w:cs="Times New Roman"/>
          <w:i/>
          <w:iCs/>
          <w:sz w:val="28"/>
          <w:szCs w:val="28"/>
          <w:lang w:val="uk-UA"/>
        </w:rPr>
        <w:t>.</w:t>
      </w:r>
    </w:p>
    <w:p w:rsidR="00A91A63" w:rsidRPr="005B52AB" w:rsidRDefault="00A91A63" w:rsidP="005B52AB">
      <w:pPr>
        <w:spacing w:after="0" w:line="360" w:lineRule="auto"/>
        <w:jc w:val="both"/>
        <w:rPr>
          <w:rFonts w:ascii="Times New Roman" w:eastAsia="Times New Roman" w:hAnsi="Times New Roman" w:cs="Times New Roman"/>
          <w:iCs/>
          <w:sz w:val="28"/>
          <w:szCs w:val="28"/>
          <w:lang w:val="uk-UA"/>
        </w:rPr>
      </w:pPr>
    </w:p>
    <w:p w:rsidR="00552C1F" w:rsidRPr="005B52AB" w:rsidRDefault="00680291"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142.</w:t>
      </w:r>
      <w:r w:rsidR="001C7ED1" w:rsidRPr="005B52AB">
        <w:rPr>
          <w:rFonts w:ascii="Times New Roman" w:eastAsia="Times New Roman" w:hAnsi="Times New Roman" w:cs="Times New Roman"/>
          <w:b/>
          <w:iCs/>
          <w:sz w:val="28"/>
          <w:szCs w:val="28"/>
          <w:lang w:val="uk-UA"/>
        </w:rPr>
        <w:t xml:space="preserve"> </w:t>
      </w:r>
      <w:r w:rsidR="00CF22B1" w:rsidRPr="005B52AB">
        <w:rPr>
          <w:rFonts w:ascii="Times New Roman" w:eastAsia="Times New Roman" w:hAnsi="Times New Roman" w:cs="Times New Roman"/>
          <w:b/>
          <w:iCs/>
          <w:sz w:val="28"/>
          <w:szCs w:val="28"/>
          <w:lang w:val="uk-UA"/>
        </w:rPr>
        <w:t>Фенілкетонурія – аутосомно-рецесивне захворювання, яке супроводжується порушенням синтезу меланіну</w:t>
      </w:r>
      <w:r w:rsidR="00C44791" w:rsidRPr="005B52AB">
        <w:rPr>
          <w:rFonts w:ascii="Times New Roman" w:eastAsia="Times New Roman" w:hAnsi="Times New Roman" w:cs="Times New Roman"/>
          <w:b/>
          <w:iCs/>
          <w:sz w:val="28"/>
          <w:szCs w:val="28"/>
          <w:lang w:val="uk-UA"/>
        </w:rPr>
        <w:t xml:space="preserve"> і </w:t>
      </w:r>
      <w:r w:rsidR="009A6DC6" w:rsidRPr="005B52AB">
        <w:rPr>
          <w:rFonts w:ascii="Times New Roman" w:eastAsia="Times New Roman" w:hAnsi="Times New Roman" w:cs="Times New Roman"/>
          <w:b/>
          <w:iCs/>
          <w:sz w:val="28"/>
          <w:szCs w:val="28"/>
          <w:lang w:val="uk-UA"/>
        </w:rPr>
        <w:t>β</w:t>
      </w:r>
      <w:r w:rsidR="00F76ABC" w:rsidRPr="005B52AB">
        <w:rPr>
          <w:rFonts w:ascii="Times New Roman" w:eastAsia="Times New Roman" w:hAnsi="Times New Roman" w:cs="Times New Roman"/>
          <w:b/>
          <w:iCs/>
          <w:sz w:val="28"/>
          <w:szCs w:val="28"/>
          <w:lang w:val="uk-UA"/>
        </w:rPr>
        <w:t xml:space="preserve"> –</w:t>
      </w:r>
      <w:r w:rsidR="009A6DC6" w:rsidRPr="005B52AB">
        <w:rPr>
          <w:rFonts w:ascii="Times New Roman" w:eastAsia="Times New Roman" w:hAnsi="Times New Roman" w:cs="Times New Roman"/>
          <w:b/>
          <w:iCs/>
          <w:sz w:val="28"/>
          <w:szCs w:val="28"/>
          <w:lang w:val="uk-UA"/>
        </w:rPr>
        <w:t xml:space="preserve"> адрене</w:t>
      </w:r>
      <w:r w:rsidR="00F76ABC" w:rsidRPr="005B52AB">
        <w:rPr>
          <w:rFonts w:ascii="Times New Roman" w:eastAsia="Times New Roman" w:hAnsi="Times New Roman" w:cs="Times New Roman"/>
          <w:b/>
          <w:iCs/>
          <w:sz w:val="28"/>
          <w:szCs w:val="28"/>
          <w:lang w:val="uk-UA"/>
        </w:rPr>
        <w:t xml:space="preserve">ргічних </w:t>
      </w:r>
      <w:r w:rsidR="00057235" w:rsidRPr="005B52AB">
        <w:rPr>
          <w:rFonts w:ascii="Times New Roman" w:eastAsia="Times New Roman" w:hAnsi="Times New Roman" w:cs="Times New Roman"/>
          <w:b/>
          <w:iCs/>
          <w:sz w:val="28"/>
          <w:szCs w:val="28"/>
          <w:lang w:val="uk-UA"/>
        </w:rPr>
        <w:t>а</w:t>
      </w:r>
      <w:r w:rsidR="00CD5517" w:rsidRPr="005B52AB">
        <w:rPr>
          <w:rFonts w:ascii="Times New Roman" w:eastAsia="Times New Roman" w:hAnsi="Times New Roman" w:cs="Times New Roman"/>
          <w:b/>
          <w:iCs/>
          <w:sz w:val="28"/>
          <w:szCs w:val="28"/>
          <w:lang w:val="uk-UA"/>
        </w:rPr>
        <w:t>нта</w:t>
      </w:r>
      <w:r w:rsidR="00057235" w:rsidRPr="005B52AB">
        <w:rPr>
          <w:rFonts w:ascii="Times New Roman" w:eastAsia="Times New Roman" w:hAnsi="Times New Roman" w:cs="Times New Roman"/>
          <w:b/>
          <w:iCs/>
          <w:sz w:val="28"/>
          <w:szCs w:val="28"/>
          <w:lang w:val="uk-UA"/>
        </w:rPr>
        <w:t>гон</w:t>
      </w:r>
      <w:r w:rsidR="00CD5517" w:rsidRPr="005B52AB">
        <w:rPr>
          <w:rFonts w:ascii="Times New Roman" w:eastAsia="Times New Roman" w:hAnsi="Times New Roman" w:cs="Times New Roman"/>
          <w:b/>
          <w:iCs/>
          <w:sz w:val="28"/>
          <w:szCs w:val="28"/>
          <w:lang w:val="uk-UA"/>
        </w:rPr>
        <w:t>і</w:t>
      </w:r>
      <w:r w:rsidR="00057235" w:rsidRPr="005B52AB">
        <w:rPr>
          <w:rFonts w:ascii="Times New Roman" w:eastAsia="Times New Roman" w:hAnsi="Times New Roman" w:cs="Times New Roman"/>
          <w:b/>
          <w:iCs/>
          <w:sz w:val="28"/>
          <w:szCs w:val="28"/>
          <w:lang w:val="uk-UA"/>
        </w:rPr>
        <w:t>стів</w:t>
      </w:r>
      <w:r w:rsidR="00DF745B" w:rsidRPr="005B52AB">
        <w:rPr>
          <w:rFonts w:ascii="Times New Roman" w:eastAsia="Times New Roman" w:hAnsi="Times New Roman" w:cs="Times New Roman"/>
          <w:b/>
          <w:iCs/>
          <w:sz w:val="28"/>
          <w:szCs w:val="28"/>
          <w:lang w:val="uk-UA"/>
        </w:rPr>
        <w:t>, розладами рухових функцій, розумовою відсталістю. Який метод вивчення спадковості людини треба використати з метою уточнення діагнозу?</w:t>
      </w:r>
    </w:p>
    <w:p w:rsidR="00252A30" w:rsidRPr="005B52AB" w:rsidRDefault="00EC273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г</w:t>
      </w:r>
      <w:r w:rsidR="00252A30" w:rsidRPr="005B52AB">
        <w:rPr>
          <w:rFonts w:ascii="Times New Roman" w:eastAsia="Times New Roman" w:hAnsi="Times New Roman" w:cs="Times New Roman"/>
          <w:iCs/>
          <w:sz w:val="28"/>
          <w:szCs w:val="28"/>
          <w:lang w:val="uk-UA"/>
        </w:rPr>
        <w:t>енеалогічний</w:t>
      </w:r>
      <w:r w:rsidRPr="005B52AB">
        <w:rPr>
          <w:rFonts w:ascii="Times New Roman" w:eastAsia="Times New Roman" w:hAnsi="Times New Roman" w:cs="Times New Roman"/>
          <w:iCs/>
          <w:sz w:val="28"/>
          <w:szCs w:val="28"/>
          <w:lang w:val="uk-UA"/>
        </w:rPr>
        <w:t>;</w:t>
      </w:r>
    </w:p>
    <w:p w:rsidR="00252A30" w:rsidRPr="005B52AB" w:rsidRDefault="00EC273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Pr="005B52AB">
        <w:rPr>
          <w:rFonts w:ascii="Times New Roman" w:eastAsia="Times New Roman" w:hAnsi="Times New Roman" w:cs="Times New Roman"/>
          <w:i/>
          <w:iCs/>
          <w:sz w:val="28"/>
          <w:szCs w:val="28"/>
          <w:lang w:val="uk-UA"/>
        </w:rPr>
        <w:t>б</w:t>
      </w:r>
      <w:r w:rsidR="00252A30" w:rsidRPr="005B52AB">
        <w:rPr>
          <w:rFonts w:ascii="Times New Roman" w:eastAsia="Times New Roman" w:hAnsi="Times New Roman" w:cs="Times New Roman"/>
          <w:i/>
          <w:iCs/>
          <w:sz w:val="28"/>
          <w:szCs w:val="28"/>
          <w:lang w:val="uk-UA"/>
        </w:rPr>
        <w:t>іохімічний</w:t>
      </w:r>
      <w:r w:rsidRPr="005B52AB">
        <w:rPr>
          <w:rFonts w:ascii="Times New Roman" w:eastAsia="Times New Roman" w:hAnsi="Times New Roman" w:cs="Times New Roman"/>
          <w:i/>
          <w:iCs/>
          <w:sz w:val="28"/>
          <w:szCs w:val="28"/>
          <w:lang w:val="uk-UA"/>
        </w:rPr>
        <w:t>;</w:t>
      </w:r>
    </w:p>
    <w:p w:rsidR="00252A30" w:rsidRPr="005B52AB" w:rsidRDefault="00EC273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д</w:t>
      </w:r>
      <w:r w:rsidR="00252A30" w:rsidRPr="005B52AB">
        <w:rPr>
          <w:rFonts w:ascii="Times New Roman" w:eastAsia="Times New Roman" w:hAnsi="Times New Roman" w:cs="Times New Roman"/>
          <w:iCs/>
          <w:sz w:val="28"/>
          <w:szCs w:val="28"/>
          <w:lang w:val="uk-UA"/>
        </w:rPr>
        <w:t>ерматогліфіки</w:t>
      </w:r>
      <w:r w:rsidRPr="005B52AB">
        <w:rPr>
          <w:rFonts w:ascii="Times New Roman" w:eastAsia="Times New Roman" w:hAnsi="Times New Roman" w:cs="Times New Roman"/>
          <w:iCs/>
          <w:sz w:val="28"/>
          <w:szCs w:val="28"/>
          <w:lang w:val="uk-UA"/>
        </w:rPr>
        <w:t>;</w:t>
      </w:r>
    </w:p>
    <w:p w:rsidR="00252A30" w:rsidRPr="005B52AB" w:rsidRDefault="00EC273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ц</w:t>
      </w:r>
      <w:r w:rsidR="00252A30" w:rsidRPr="005B52AB">
        <w:rPr>
          <w:rFonts w:ascii="Times New Roman" w:eastAsia="Times New Roman" w:hAnsi="Times New Roman" w:cs="Times New Roman"/>
          <w:iCs/>
          <w:sz w:val="28"/>
          <w:szCs w:val="28"/>
          <w:lang w:val="uk-UA"/>
        </w:rPr>
        <w:t>итогенетичний</w:t>
      </w:r>
      <w:r w:rsidRPr="005B52AB">
        <w:rPr>
          <w:rFonts w:ascii="Times New Roman" w:eastAsia="Times New Roman" w:hAnsi="Times New Roman" w:cs="Times New Roman"/>
          <w:iCs/>
          <w:sz w:val="28"/>
          <w:szCs w:val="28"/>
          <w:lang w:val="uk-UA"/>
        </w:rPr>
        <w:t>;</w:t>
      </w:r>
    </w:p>
    <w:p w:rsidR="00252A30" w:rsidRPr="005B52AB" w:rsidRDefault="00EC273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п</w:t>
      </w:r>
      <w:r w:rsidR="00252A30" w:rsidRPr="005B52AB">
        <w:rPr>
          <w:rFonts w:ascii="Times New Roman" w:eastAsia="Times New Roman" w:hAnsi="Times New Roman" w:cs="Times New Roman"/>
          <w:iCs/>
          <w:sz w:val="28"/>
          <w:szCs w:val="28"/>
          <w:lang w:val="uk-UA"/>
        </w:rPr>
        <w:t>опуляційно-статистичний</w:t>
      </w:r>
      <w:r w:rsidRPr="005B52AB">
        <w:rPr>
          <w:rFonts w:ascii="Times New Roman" w:eastAsia="Times New Roman" w:hAnsi="Times New Roman" w:cs="Times New Roman"/>
          <w:iCs/>
          <w:sz w:val="28"/>
          <w:szCs w:val="28"/>
          <w:lang w:val="uk-UA"/>
        </w:rPr>
        <w:t>.</w:t>
      </w:r>
    </w:p>
    <w:p w:rsidR="00EC273A" w:rsidRPr="005B52AB" w:rsidRDefault="00EC273A" w:rsidP="005B52AB">
      <w:pPr>
        <w:spacing w:after="0" w:line="360" w:lineRule="auto"/>
        <w:jc w:val="both"/>
        <w:rPr>
          <w:rFonts w:ascii="Times New Roman" w:eastAsia="Times New Roman" w:hAnsi="Times New Roman" w:cs="Times New Roman"/>
          <w:iCs/>
          <w:sz w:val="28"/>
          <w:szCs w:val="28"/>
          <w:lang w:val="uk-UA"/>
        </w:rPr>
      </w:pPr>
    </w:p>
    <w:p w:rsidR="00252A30" w:rsidRPr="005B52AB" w:rsidRDefault="00C41742"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143.</w:t>
      </w:r>
      <w:r w:rsidR="000F2DE8" w:rsidRPr="005B52AB">
        <w:rPr>
          <w:rFonts w:ascii="Times New Roman" w:eastAsia="Times New Roman" w:hAnsi="Times New Roman" w:cs="Times New Roman"/>
          <w:b/>
          <w:iCs/>
          <w:sz w:val="28"/>
          <w:szCs w:val="28"/>
          <w:lang w:val="uk-UA"/>
        </w:rPr>
        <w:t xml:space="preserve"> Близнюковий метод діагностики використовують </w:t>
      </w:r>
      <w:r w:rsidR="00515742" w:rsidRPr="005B52AB">
        <w:rPr>
          <w:rFonts w:ascii="Times New Roman" w:eastAsia="Times New Roman" w:hAnsi="Times New Roman" w:cs="Times New Roman"/>
          <w:b/>
          <w:iCs/>
          <w:sz w:val="28"/>
          <w:szCs w:val="28"/>
          <w:lang w:val="uk-UA"/>
        </w:rPr>
        <w:t>з метою:</w:t>
      </w:r>
    </w:p>
    <w:p w:rsidR="00515742" w:rsidRPr="005B52AB" w:rsidRDefault="00C4174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д</w:t>
      </w:r>
      <w:r w:rsidR="00515742" w:rsidRPr="005B52AB">
        <w:rPr>
          <w:rFonts w:ascii="Times New Roman" w:eastAsia="Times New Roman" w:hAnsi="Times New Roman" w:cs="Times New Roman"/>
          <w:iCs/>
          <w:sz w:val="28"/>
          <w:szCs w:val="28"/>
          <w:lang w:val="uk-UA"/>
        </w:rPr>
        <w:t xml:space="preserve">іагностики хромосомних </w:t>
      </w:r>
      <w:r w:rsidR="00894795" w:rsidRPr="005B52AB">
        <w:rPr>
          <w:rFonts w:ascii="Times New Roman" w:eastAsia="Times New Roman" w:hAnsi="Times New Roman" w:cs="Times New Roman"/>
          <w:iCs/>
          <w:sz w:val="28"/>
          <w:szCs w:val="28"/>
          <w:lang w:val="uk-UA"/>
        </w:rPr>
        <w:t>захворювань</w:t>
      </w:r>
      <w:r w:rsidRPr="005B52AB">
        <w:rPr>
          <w:rFonts w:ascii="Times New Roman" w:eastAsia="Times New Roman" w:hAnsi="Times New Roman" w:cs="Times New Roman"/>
          <w:iCs/>
          <w:sz w:val="28"/>
          <w:szCs w:val="28"/>
          <w:lang w:val="uk-UA"/>
        </w:rPr>
        <w:t>;</w:t>
      </w:r>
    </w:p>
    <w:p w:rsidR="00346195" w:rsidRPr="005B52AB" w:rsidRDefault="00C4174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д</w:t>
      </w:r>
      <w:r w:rsidR="00346195" w:rsidRPr="005B52AB">
        <w:rPr>
          <w:rFonts w:ascii="Times New Roman" w:eastAsia="Times New Roman" w:hAnsi="Times New Roman" w:cs="Times New Roman"/>
          <w:iCs/>
          <w:sz w:val="28"/>
          <w:szCs w:val="28"/>
          <w:lang w:val="uk-UA"/>
        </w:rPr>
        <w:t>іагностики захворювань обміну речовин</w:t>
      </w:r>
      <w:r w:rsidRPr="005B52AB">
        <w:rPr>
          <w:rFonts w:ascii="Times New Roman" w:eastAsia="Times New Roman" w:hAnsi="Times New Roman" w:cs="Times New Roman"/>
          <w:iCs/>
          <w:sz w:val="28"/>
          <w:szCs w:val="28"/>
          <w:lang w:val="uk-UA"/>
        </w:rPr>
        <w:t>;</w:t>
      </w:r>
    </w:p>
    <w:p w:rsidR="00346195" w:rsidRPr="005B52AB" w:rsidRDefault="00C4174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в</w:t>
      </w:r>
      <w:r w:rsidR="00346195" w:rsidRPr="005B52AB">
        <w:rPr>
          <w:rFonts w:ascii="Times New Roman" w:eastAsia="Times New Roman" w:hAnsi="Times New Roman" w:cs="Times New Roman"/>
          <w:iCs/>
          <w:sz w:val="28"/>
          <w:szCs w:val="28"/>
          <w:lang w:val="uk-UA"/>
        </w:rPr>
        <w:t>изначення характеру спадкової ознаки</w:t>
      </w:r>
      <w:r w:rsidRPr="005B52AB">
        <w:rPr>
          <w:rFonts w:ascii="Times New Roman" w:eastAsia="Times New Roman" w:hAnsi="Times New Roman" w:cs="Times New Roman"/>
          <w:iCs/>
          <w:sz w:val="28"/>
          <w:szCs w:val="28"/>
          <w:lang w:val="uk-UA"/>
        </w:rPr>
        <w:t>;</w:t>
      </w:r>
    </w:p>
    <w:p w:rsidR="00346195" w:rsidRPr="005B52AB" w:rsidRDefault="00C4174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3E7A8B" w:rsidRPr="005B52AB">
        <w:rPr>
          <w:rFonts w:ascii="Times New Roman" w:eastAsia="Times New Roman" w:hAnsi="Times New Roman" w:cs="Times New Roman"/>
          <w:i/>
          <w:iCs/>
          <w:sz w:val="28"/>
          <w:szCs w:val="28"/>
          <w:lang w:val="uk-UA"/>
        </w:rPr>
        <w:t xml:space="preserve">оцінки ступеня впливу генотипу і зовнішнього середовища </w:t>
      </w:r>
      <w:r w:rsidR="00C4031E" w:rsidRPr="005B52AB">
        <w:rPr>
          <w:rFonts w:ascii="Times New Roman" w:eastAsia="Times New Roman" w:hAnsi="Times New Roman" w:cs="Times New Roman"/>
          <w:i/>
          <w:iCs/>
          <w:sz w:val="28"/>
          <w:szCs w:val="28"/>
          <w:lang w:val="uk-UA"/>
        </w:rPr>
        <w:t>на розвиток ознаки</w:t>
      </w:r>
      <w:r w:rsidRPr="005B52AB">
        <w:rPr>
          <w:rFonts w:ascii="Times New Roman" w:eastAsia="Times New Roman" w:hAnsi="Times New Roman" w:cs="Times New Roman"/>
          <w:i/>
          <w:iCs/>
          <w:sz w:val="28"/>
          <w:szCs w:val="28"/>
          <w:lang w:val="uk-UA"/>
        </w:rPr>
        <w:t>;</w:t>
      </w:r>
    </w:p>
    <w:p w:rsidR="00E45E8F" w:rsidRPr="005B52AB" w:rsidRDefault="00C4174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д</w:t>
      </w:r>
      <w:r w:rsidR="00E45E8F" w:rsidRPr="005B52AB">
        <w:rPr>
          <w:rFonts w:ascii="Times New Roman" w:eastAsia="Times New Roman" w:hAnsi="Times New Roman" w:cs="Times New Roman"/>
          <w:iCs/>
          <w:sz w:val="28"/>
          <w:szCs w:val="28"/>
          <w:lang w:val="uk-UA"/>
        </w:rPr>
        <w:t>іагностики захворювань, які успадковуються зчеплено зі статтю.</w:t>
      </w:r>
    </w:p>
    <w:p w:rsidR="00BD7149" w:rsidRPr="005B52AB" w:rsidRDefault="00BD7149" w:rsidP="005B52AB">
      <w:pPr>
        <w:spacing w:after="0" w:line="360" w:lineRule="auto"/>
        <w:jc w:val="both"/>
        <w:rPr>
          <w:rFonts w:ascii="Times New Roman" w:eastAsia="Times New Roman" w:hAnsi="Times New Roman" w:cs="Times New Roman"/>
          <w:b/>
          <w:iCs/>
          <w:sz w:val="28"/>
          <w:szCs w:val="28"/>
          <w:lang w:val="uk-UA"/>
        </w:rPr>
      </w:pPr>
    </w:p>
    <w:p w:rsidR="00F66C65" w:rsidRPr="005B52AB" w:rsidRDefault="00D0012C"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144.</w:t>
      </w:r>
      <w:r w:rsidR="00F66C65" w:rsidRPr="005B52AB">
        <w:rPr>
          <w:rFonts w:ascii="Times New Roman" w:eastAsia="Times New Roman" w:hAnsi="Times New Roman" w:cs="Times New Roman"/>
          <w:b/>
          <w:iCs/>
          <w:sz w:val="28"/>
          <w:szCs w:val="28"/>
          <w:lang w:val="uk-UA"/>
        </w:rPr>
        <w:t xml:space="preserve"> Під час обстеження дівчинки </w:t>
      </w:r>
      <w:r w:rsidR="00DA1977" w:rsidRPr="005B52AB">
        <w:rPr>
          <w:rFonts w:ascii="Times New Roman" w:eastAsia="Times New Roman" w:hAnsi="Times New Roman" w:cs="Times New Roman"/>
          <w:b/>
          <w:iCs/>
          <w:sz w:val="28"/>
          <w:szCs w:val="28"/>
          <w:lang w:val="uk-UA"/>
        </w:rPr>
        <w:t>десяти</w:t>
      </w:r>
      <w:r w:rsidR="00F66C65" w:rsidRPr="005B52AB">
        <w:rPr>
          <w:rFonts w:ascii="Times New Roman" w:eastAsia="Times New Roman" w:hAnsi="Times New Roman" w:cs="Times New Roman"/>
          <w:b/>
          <w:iCs/>
          <w:sz w:val="28"/>
          <w:szCs w:val="28"/>
          <w:lang w:val="uk-UA"/>
        </w:rPr>
        <w:t xml:space="preserve"> років бул</w:t>
      </w:r>
      <w:r w:rsidRPr="005B52AB">
        <w:rPr>
          <w:rFonts w:ascii="Times New Roman" w:eastAsia="Times New Roman" w:hAnsi="Times New Roman" w:cs="Times New Roman"/>
          <w:b/>
          <w:iCs/>
          <w:sz w:val="28"/>
          <w:szCs w:val="28"/>
          <w:lang w:val="uk-UA"/>
        </w:rPr>
        <w:t>о</w:t>
      </w:r>
      <w:r w:rsidR="00F66C65" w:rsidRPr="005B52AB">
        <w:rPr>
          <w:rFonts w:ascii="Times New Roman" w:eastAsia="Times New Roman" w:hAnsi="Times New Roman" w:cs="Times New Roman"/>
          <w:b/>
          <w:iCs/>
          <w:sz w:val="28"/>
          <w:szCs w:val="28"/>
          <w:lang w:val="uk-UA"/>
        </w:rPr>
        <w:t xml:space="preserve"> виявлен</w:t>
      </w:r>
      <w:r w:rsidRPr="005B52AB">
        <w:rPr>
          <w:rFonts w:ascii="Times New Roman" w:eastAsia="Times New Roman" w:hAnsi="Times New Roman" w:cs="Times New Roman"/>
          <w:b/>
          <w:iCs/>
          <w:sz w:val="28"/>
          <w:szCs w:val="28"/>
          <w:lang w:val="uk-UA"/>
        </w:rPr>
        <w:t>о</w:t>
      </w:r>
      <w:r w:rsidR="00F66C65" w:rsidRPr="005B52AB">
        <w:rPr>
          <w:rFonts w:ascii="Times New Roman" w:eastAsia="Times New Roman" w:hAnsi="Times New Roman" w:cs="Times New Roman"/>
          <w:b/>
          <w:iCs/>
          <w:sz w:val="28"/>
          <w:szCs w:val="28"/>
          <w:lang w:val="uk-UA"/>
        </w:rPr>
        <w:t xml:space="preserve"> укорочені кінцівки, маленький череп, аномалії будови обличчя, вузькі очні щілини</w:t>
      </w:r>
      <w:r w:rsidR="00427AE2" w:rsidRPr="005B52AB">
        <w:rPr>
          <w:rFonts w:ascii="Times New Roman" w:eastAsia="Times New Roman" w:hAnsi="Times New Roman" w:cs="Times New Roman"/>
          <w:b/>
          <w:iCs/>
          <w:sz w:val="28"/>
          <w:szCs w:val="28"/>
          <w:lang w:val="uk-UA"/>
        </w:rPr>
        <w:t xml:space="preserve">, </w:t>
      </w:r>
      <w:r w:rsidR="00427AE2" w:rsidRPr="005B52AB">
        <w:rPr>
          <w:rFonts w:ascii="Times New Roman" w:eastAsia="Times New Roman" w:hAnsi="Times New Roman" w:cs="Times New Roman"/>
          <w:b/>
          <w:iCs/>
          <w:sz w:val="28"/>
          <w:szCs w:val="28"/>
          <w:lang w:val="uk-UA"/>
        </w:rPr>
        <w:lastRenderedPageBreak/>
        <w:t xml:space="preserve">епікантус, розумова відсталість, порушення будови серця і судин. У медико-генетичній консультації проведено </w:t>
      </w:r>
      <w:r w:rsidR="0079628B" w:rsidRPr="005B52AB">
        <w:rPr>
          <w:rFonts w:ascii="Times New Roman" w:eastAsia="Times New Roman" w:hAnsi="Times New Roman" w:cs="Times New Roman"/>
          <w:b/>
          <w:iCs/>
          <w:sz w:val="28"/>
          <w:szCs w:val="28"/>
          <w:lang w:val="uk-UA"/>
        </w:rPr>
        <w:t>каріотипування дитини. Який каріотип було встановлено?</w:t>
      </w:r>
    </w:p>
    <w:p w:rsidR="0079628B" w:rsidRPr="005B52AB" w:rsidRDefault="00D0012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79628B" w:rsidRPr="005B52AB">
        <w:rPr>
          <w:rFonts w:ascii="Times New Roman" w:eastAsia="Times New Roman" w:hAnsi="Times New Roman" w:cs="Times New Roman"/>
          <w:iCs/>
          <w:sz w:val="28"/>
          <w:szCs w:val="28"/>
          <w:lang w:val="uk-UA"/>
        </w:rPr>
        <w:t>45, Х</w:t>
      </w:r>
      <w:r w:rsidR="0079628B" w:rsidRPr="005B52AB">
        <w:rPr>
          <w:rFonts w:ascii="Times New Roman" w:eastAsia="Times New Roman" w:hAnsi="Times New Roman" w:cs="Times New Roman"/>
          <w:iCs/>
          <w:sz w:val="28"/>
          <w:szCs w:val="28"/>
          <w:lang w:val="en-US"/>
        </w:rPr>
        <w:t>O</w:t>
      </w:r>
      <w:r w:rsidR="006773DC" w:rsidRPr="005B52AB">
        <w:rPr>
          <w:rFonts w:ascii="Times New Roman" w:eastAsia="Times New Roman" w:hAnsi="Times New Roman" w:cs="Times New Roman"/>
          <w:iCs/>
          <w:sz w:val="28"/>
          <w:szCs w:val="28"/>
          <w:lang w:val="uk-UA"/>
        </w:rPr>
        <w:t>;</w:t>
      </w:r>
    </w:p>
    <w:p w:rsidR="005A71F5" w:rsidRPr="005B52AB" w:rsidRDefault="00D0012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5A71F5" w:rsidRPr="005B52AB">
        <w:rPr>
          <w:rFonts w:ascii="Times New Roman" w:eastAsia="Times New Roman" w:hAnsi="Times New Roman" w:cs="Times New Roman"/>
          <w:iCs/>
          <w:sz w:val="28"/>
          <w:szCs w:val="28"/>
        </w:rPr>
        <w:t>47,</w:t>
      </w:r>
      <w:r w:rsidR="005A71F5" w:rsidRPr="005B52AB">
        <w:rPr>
          <w:rFonts w:ascii="Times New Roman" w:eastAsia="Times New Roman" w:hAnsi="Times New Roman" w:cs="Times New Roman"/>
          <w:iCs/>
          <w:sz w:val="28"/>
          <w:szCs w:val="28"/>
          <w:lang w:val="uk-UA"/>
        </w:rPr>
        <w:t xml:space="preserve"> ХХ, 13+</w:t>
      </w:r>
      <w:r w:rsidR="006773DC" w:rsidRPr="005B52AB">
        <w:rPr>
          <w:rFonts w:ascii="Times New Roman" w:eastAsia="Times New Roman" w:hAnsi="Times New Roman" w:cs="Times New Roman"/>
          <w:iCs/>
          <w:sz w:val="28"/>
          <w:szCs w:val="28"/>
          <w:lang w:val="uk-UA"/>
        </w:rPr>
        <w:t>;</w:t>
      </w:r>
    </w:p>
    <w:p w:rsidR="005A71F5" w:rsidRPr="005B52AB" w:rsidRDefault="00D0012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5A71F5" w:rsidRPr="005B52AB">
        <w:rPr>
          <w:rFonts w:ascii="Times New Roman" w:eastAsia="Times New Roman" w:hAnsi="Times New Roman" w:cs="Times New Roman"/>
          <w:iCs/>
          <w:sz w:val="28"/>
          <w:szCs w:val="28"/>
          <w:lang w:val="uk-UA"/>
        </w:rPr>
        <w:t>47,ХХ, 18+</w:t>
      </w:r>
      <w:r w:rsidR="006773DC" w:rsidRPr="005B52AB">
        <w:rPr>
          <w:rFonts w:ascii="Times New Roman" w:eastAsia="Times New Roman" w:hAnsi="Times New Roman" w:cs="Times New Roman"/>
          <w:iCs/>
          <w:sz w:val="28"/>
          <w:szCs w:val="28"/>
          <w:lang w:val="uk-UA"/>
        </w:rPr>
        <w:t>;</w:t>
      </w:r>
    </w:p>
    <w:p w:rsidR="005A71F5" w:rsidRPr="005B52AB" w:rsidRDefault="00D0012C"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 xml:space="preserve">Г </w:t>
      </w:r>
      <w:r w:rsidR="005A71F5" w:rsidRPr="005B52AB">
        <w:rPr>
          <w:rFonts w:ascii="Times New Roman" w:eastAsia="Times New Roman" w:hAnsi="Times New Roman" w:cs="Times New Roman"/>
          <w:b/>
          <w:i/>
          <w:iCs/>
          <w:sz w:val="28"/>
          <w:szCs w:val="28"/>
          <w:lang w:val="uk-UA"/>
        </w:rPr>
        <w:t>47, ХХ, 21+</w:t>
      </w:r>
      <w:r w:rsidR="006773DC" w:rsidRPr="005B52AB">
        <w:rPr>
          <w:rFonts w:ascii="Times New Roman" w:eastAsia="Times New Roman" w:hAnsi="Times New Roman" w:cs="Times New Roman"/>
          <w:b/>
          <w:iCs/>
          <w:sz w:val="28"/>
          <w:szCs w:val="28"/>
          <w:lang w:val="uk-UA"/>
        </w:rPr>
        <w:t>;</w:t>
      </w:r>
    </w:p>
    <w:p w:rsidR="005A71F5" w:rsidRPr="005B52AB" w:rsidRDefault="00D0012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w:t>
      </w:r>
      <w:r w:rsidR="00C05F05" w:rsidRPr="005B52AB">
        <w:rPr>
          <w:rFonts w:ascii="Times New Roman" w:eastAsia="Times New Roman" w:hAnsi="Times New Roman" w:cs="Times New Roman"/>
          <w:iCs/>
          <w:sz w:val="28"/>
          <w:szCs w:val="28"/>
          <w:lang w:val="uk-UA"/>
        </w:rPr>
        <w:t>47, ХХХ</w:t>
      </w:r>
      <w:r w:rsidR="006773DC" w:rsidRPr="005B52AB">
        <w:rPr>
          <w:rFonts w:ascii="Times New Roman" w:eastAsia="Times New Roman" w:hAnsi="Times New Roman" w:cs="Times New Roman"/>
          <w:iCs/>
          <w:sz w:val="28"/>
          <w:szCs w:val="28"/>
          <w:lang w:val="uk-UA"/>
        </w:rPr>
        <w:t>.</w:t>
      </w:r>
    </w:p>
    <w:p w:rsidR="006773DC" w:rsidRPr="005B52AB" w:rsidRDefault="006773DC" w:rsidP="005B52AB">
      <w:pPr>
        <w:spacing w:after="0" w:line="360" w:lineRule="auto"/>
        <w:jc w:val="both"/>
        <w:rPr>
          <w:rFonts w:ascii="Times New Roman" w:eastAsia="Times New Roman" w:hAnsi="Times New Roman" w:cs="Times New Roman"/>
          <w:iCs/>
          <w:sz w:val="28"/>
          <w:szCs w:val="28"/>
          <w:lang w:val="uk-UA"/>
        </w:rPr>
      </w:pPr>
    </w:p>
    <w:p w:rsidR="00C4031E" w:rsidRPr="005B52AB" w:rsidRDefault="006773DC"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145.</w:t>
      </w:r>
      <w:r w:rsidR="00C05F05" w:rsidRPr="005B52AB">
        <w:rPr>
          <w:rFonts w:ascii="Times New Roman" w:eastAsia="Times New Roman" w:hAnsi="Times New Roman" w:cs="Times New Roman"/>
          <w:b/>
          <w:iCs/>
          <w:sz w:val="28"/>
          <w:szCs w:val="28"/>
          <w:lang w:val="uk-UA"/>
        </w:rPr>
        <w:t xml:space="preserve"> У дитини виявлено ознаки рахіту, при якому у крові понижений рівень фосфатів. </w:t>
      </w:r>
      <w:r w:rsidR="000D43E4" w:rsidRPr="005B52AB">
        <w:rPr>
          <w:rFonts w:ascii="Times New Roman" w:eastAsia="Times New Roman" w:hAnsi="Times New Roman" w:cs="Times New Roman"/>
          <w:b/>
          <w:iCs/>
          <w:sz w:val="28"/>
          <w:szCs w:val="28"/>
          <w:lang w:val="uk-UA"/>
        </w:rPr>
        <w:t>Лікування ергокальциферолом не дало позитивних результатів. За яким типом успадковується ця хвороба?</w:t>
      </w:r>
    </w:p>
    <w:p w:rsidR="000D43E4" w:rsidRPr="005B52AB" w:rsidRDefault="00446CB8"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E33015" w:rsidRPr="005B52AB">
        <w:rPr>
          <w:rFonts w:ascii="Times New Roman" w:eastAsia="Times New Roman" w:hAnsi="Times New Roman" w:cs="Times New Roman"/>
          <w:iCs/>
          <w:sz w:val="28"/>
          <w:szCs w:val="28"/>
          <w:lang w:val="uk-UA"/>
        </w:rPr>
        <w:t xml:space="preserve">домінантним, зчепленим </w:t>
      </w:r>
      <w:r w:rsidRPr="005B52AB">
        <w:rPr>
          <w:rFonts w:ascii="Times New Roman" w:eastAsia="Times New Roman" w:hAnsi="Times New Roman" w:cs="Times New Roman"/>
          <w:iCs/>
          <w:sz w:val="28"/>
          <w:szCs w:val="28"/>
          <w:lang w:val="uk-UA"/>
        </w:rPr>
        <w:t>і</w:t>
      </w:r>
      <w:r w:rsidR="00E33015" w:rsidRPr="005B52AB">
        <w:rPr>
          <w:rFonts w:ascii="Times New Roman" w:eastAsia="Times New Roman" w:hAnsi="Times New Roman" w:cs="Times New Roman"/>
          <w:iCs/>
          <w:sz w:val="28"/>
          <w:szCs w:val="28"/>
          <w:lang w:val="uk-UA"/>
        </w:rPr>
        <w:t>з Х-хромосомою</w:t>
      </w:r>
      <w:r w:rsidRPr="005B52AB">
        <w:rPr>
          <w:rFonts w:ascii="Times New Roman" w:eastAsia="Times New Roman" w:hAnsi="Times New Roman" w:cs="Times New Roman"/>
          <w:iCs/>
          <w:sz w:val="28"/>
          <w:szCs w:val="28"/>
          <w:lang w:val="uk-UA"/>
        </w:rPr>
        <w:t>;</w:t>
      </w:r>
    </w:p>
    <w:p w:rsidR="00E33015" w:rsidRPr="005B52AB" w:rsidRDefault="00446CB8"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а</w:t>
      </w:r>
      <w:r w:rsidR="00E33015" w:rsidRPr="005B52AB">
        <w:rPr>
          <w:rFonts w:ascii="Times New Roman" w:eastAsia="Times New Roman" w:hAnsi="Times New Roman" w:cs="Times New Roman"/>
          <w:iCs/>
          <w:sz w:val="28"/>
          <w:szCs w:val="28"/>
          <w:lang w:val="uk-UA"/>
        </w:rPr>
        <w:t>утосомно-домінантним</w:t>
      </w:r>
      <w:r w:rsidRPr="005B52AB">
        <w:rPr>
          <w:rFonts w:ascii="Times New Roman" w:eastAsia="Times New Roman" w:hAnsi="Times New Roman" w:cs="Times New Roman"/>
          <w:iCs/>
          <w:sz w:val="28"/>
          <w:szCs w:val="28"/>
          <w:lang w:val="uk-UA"/>
        </w:rPr>
        <w:t>;</w:t>
      </w:r>
    </w:p>
    <w:p w:rsidR="00513DE9" w:rsidRPr="005B52AB" w:rsidRDefault="00446CB8"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р</w:t>
      </w:r>
      <w:r w:rsidR="00513DE9" w:rsidRPr="005B52AB">
        <w:rPr>
          <w:rFonts w:ascii="Times New Roman" w:eastAsia="Times New Roman" w:hAnsi="Times New Roman" w:cs="Times New Roman"/>
          <w:iCs/>
          <w:sz w:val="28"/>
          <w:szCs w:val="28"/>
          <w:lang w:val="uk-UA"/>
        </w:rPr>
        <w:t xml:space="preserve">ецесивним, зчепленим </w:t>
      </w:r>
      <w:r w:rsidRPr="005B52AB">
        <w:rPr>
          <w:rFonts w:ascii="Times New Roman" w:eastAsia="Times New Roman" w:hAnsi="Times New Roman" w:cs="Times New Roman"/>
          <w:iCs/>
          <w:sz w:val="28"/>
          <w:szCs w:val="28"/>
          <w:lang w:val="uk-UA"/>
        </w:rPr>
        <w:t>і</w:t>
      </w:r>
      <w:r w:rsidR="00513DE9" w:rsidRPr="005B52AB">
        <w:rPr>
          <w:rFonts w:ascii="Times New Roman" w:eastAsia="Times New Roman" w:hAnsi="Times New Roman" w:cs="Times New Roman"/>
          <w:iCs/>
          <w:sz w:val="28"/>
          <w:szCs w:val="28"/>
          <w:lang w:val="uk-UA"/>
        </w:rPr>
        <w:t>з Х-хромосомою</w:t>
      </w:r>
      <w:r w:rsidRPr="005B52AB">
        <w:rPr>
          <w:rFonts w:ascii="Times New Roman" w:eastAsia="Times New Roman" w:hAnsi="Times New Roman" w:cs="Times New Roman"/>
          <w:iCs/>
          <w:sz w:val="28"/>
          <w:szCs w:val="28"/>
          <w:lang w:val="uk-UA"/>
        </w:rPr>
        <w:t>;</w:t>
      </w:r>
    </w:p>
    <w:p w:rsidR="00513DE9" w:rsidRPr="005B52AB" w:rsidRDefault="00446CB8"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а</w:t>
      </w:r>
      <w:r w:rsidR="00513DE9" w:rsidRPr="005B52AB">
        <w:rPr>
          <w:rFonts w:ascii="Times New Roman" w:eastAsia="Times New Roman" w:hAnsi="Times New Roman" w:cs="Times New Roman"/>
          <w:iCs/>
          <w:sz w:val="28"/>
          <w:szCs w:val="28"/>
          <w:lang w:val="uk-UA"/>
        </w:rPr>
        <w:t>утосомно-рецесивним</w:t>
      </w:r>
      <w:r w:rsidRPr="005B52AB">
        <w:rPr>
          <w:rFonts w:ascii="Times New Roman" w:eastAsia="Times New Roman" w:hAnsi="Times New Roman" w:cs="Times New Roman"/>
          <w:iCs/>
          <w:sz w:val="28"/>
          <w:szCs w:val="28"/>
          <w:lang w:val="uk-UA"/>
        </w:rPr>
        <w:t>;</w:t>
      </w:r>
    </w:p>
    <w:p w:rsidR="00513DE9" w:rsidRPr="005B52AB" w:rsidRDefault="00446CB8"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з</w:t>
      </w:r>
      <w:r w:rsidR="00513DE9" w:rsidRPr="005B52AB">
        <w:rPr>
          <w:rFonts w:ascii="Times New Roman" w:eastAsia="Times New Roman" w:hAnsi="Times New Roman" w:cs="Times New Roman"/>
          <w:iCs/>
          <w:sz w:val="28"/>
          <w:szCs w:val="28"/>
          <w:lang w:val="uk-UA"/>
        </w:rPr>
        <w:t xml:space="preserve">чепленим з </w:t>
      </w:r>
      <w:r w:rsidR="00513DE9" w:rsidRPr="005B52AB">
        <w:rPr>
          <w:rFonts w:ascii="Times New Roman" w:eastAsia="Times New Roman" w:hAnsi="Times New Roman" w:cs="Times New Roman"/>
          <w:iCs/>
          <w:sz w:val="28"/>
          <w:szCs w:val="28"/>
          <w:lang w:val="en-US"/>
        </w:rPr>
        <w:t>Y</w:t>
      </w:r>
      <w:r w:rsidR="00513DE9" w:rsidRPr="005B52AB">
        <w:rPr>
          <w:rFonts w:ascii="Times New Roman" w:eastAsia="Times New Roman" w:hAnsi="Times New Roman" w:cs="Times New Roman"/>
          <w:iCs/>
          <w:sz w:val="28"/>
          <w:szCs w:val="28"/>
        </w:rPr>
        <w:t>-</w:t>
      </w:r>
      <w:r w:rsidR="00513DE9" w:rsidRPr="005B52AB">
        <w:rPr>
          <w:rFonts w:ascii="Times New Roman" w:eastAsia="Times New Roman" w:hAnsi="Times New Roman" w:cs="Times New Roman"/>
          <w:iCs/>
          <w:sz w:val="28"/>
          <w:szCs w:val="28"/>
          <w:lang w:val="uk-UA"/>
        </w:rPr>
        <w:t>хромосомою</w:t>
      </w:r>
      <w:r w:rsidRPr="005B52AB">
        <w:rPr>
          <w:rFonts w:ascii="Times New Roman" w:eastAsia="Times New Roman" w:hAnsi="Times New Roman" w:cs="Times New Roman"/>
          <w:iCs/>
          <w:sz w:val="28"/>
          <w:szCs w:val="28"/>
          <w:lang w:val="uk-UA"/>
        </w:rPr>
        <w:t>.</w:t>
      </w:r>
    </w:p>
    <w:p w:rsidR="00446CB8" w:rsidRPr="005B52AB" w:rsidRDefault="00446CB8" w:rsidP="005B52AB">
      <w:pPr>
        <w:spacing w:after="0" w:line="360" w:lineRule="auto"/>
        <w:jc w:val="both"/>
        <w:rPr>
          <w:rFonts w:ascii="Times New Roman" w:eastAsia="Times New Roman" w:hAnsi="Times New Roman" w:cs="Times New Roman"/>
          <w:iCs/>
          <w:sz w:val="28"/>
          <w:szCs w:val="28"/>
          <w:lang w:val="uk-UA"/>
        </w:rPr>
      </w:pPr>
    </w:p>
    <w:p w:rsidR="00513DE9" w:rsidRPr="005B52AB" w:rsidRDefault="00446CB8"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146.</w:t>
      </w:r>
      <w:r w:rsidR="00513DE9" w:rsidRPr="005B52AB">
        <w:rPr>
          <w:rFonts w:ascii="Times New Roman" w:eastAsia="Times New Roman" w:hAnsi="Times New Roman" w:cs="Times New Roman"/>
          <w:b/>
          <w:iCs/>
          <w:sz w:val="28"/>
          <w:szCs w:val="28"/>
          <w:lang w:val="uk-UA"/>
        </w:rPr>
        <w:t xml:space="preserve"> </w:t>
      </w:r>
      <w:r w:rsidR="00880FB3" w:rsidRPr="005B52AB">
        <w:rPr>
          <w:rFonts w:ascii="Times New Roman" w:eastAsia="Times New Roman" w:hAnsi="Times New Roman" w:cs="Times New Roman"/>
          <w:b/>
          <w:iCs/>
          <w:sz w:val="28"/>
          <w:szCs w:val="28"/>
          <w:lang w:val="uk-UA"/>
        </w:rPr>
        <w:t>За допомогою цитогенетичного методу у новонародженої дитини з багатьма дефектами черепа, кінцівок і внутрішніх органів встановлено каріотип 47, ХХ, 13+</w:t>
      </w:r>
      <w:r w:rsidR="0057575D" w:rsidRPr="005B52AB">
        <w:rPr>
          <w:rFonts w:ascii="Times New Roman" w:eastAsia="Times New Roman" w:hAnsi="Times New Roman" w:cs="Times New Roman"/>
          <w:b/>
          <w:iCs/>
          <w:sz w:val="28"/>
          <w:szCs w:val="28"/>
          <w:lang w:val="uk-UA"/>
        </w:rPr>
        <w:t>. Яке захворювання у дитини?</w:t>
      </w:r>
    </w:p>
    <w:p w:rsidR="0057575D" w:rsidRPr="005B52AB" w:rsidRDefault="00494223"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с</w:t>
      </w:r>
      <w:r w:rsidR="0057575D" w:rsidRPr="005B52AB">
        <w:rPr>
          <w:rFonts w:ascii="Times New Roman" w:eastAsia="Times New Roman" w:hAnsi="Times New Roman" w:cs="Times New Roman"/>
          <w:iCs/>
          <w:sz w:val="28"/>
          <w:szCs w:val="28"/>
          <w:lang w:val="uk-UA"/>
        </w:rPr>
        <w:t>индром Едвардса</w:t>
      </w:r>
      <w:r w:rsidRPr="005B52AB">
        <w:rPr>
          <w:rFonts w:ascii="Times New Roman" w:eastAsia="Times New Roman" w:hAnsi="Times New Roman" w:cs="Times New Roman"/>
          <w:iCs/>
          <w:sz w:val="28"/>
          <w:szCs w:val="28"/>
          <w:lang w:val="uk-UA"/>
        </w:rPr>
        <w:t>;</w:t>
      </w:r>
    </w:p>
    <w:p w:rsidR="0057575D" w:rsidRPr="005B52AB" w:rsidRDefault="00494223"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с</w:t>
      </w:r>
      <w:r w:rsidR="0057575D" w:rsidRPr="005B52AB">
        <w:rPr>
          <w:rFonts w:ascii="Times New Roman" w:eastAsia="Times New Roman" w:hAnsi="Times New Roman" w:cs="Times New Roman"/>
          <w:i/>
          <w:iCs/>
          <w:sz w:val="28"/>
          <w:szCs w:val="28"/>
          <w:lang w:val="uk-UA"/>
        </w:rPr>
        <w:t>индром Патау</w:t>
      </w:r>
      <w:r w:rsidRPr="005B52AB">
        <w:rPr>
          <w:rFonts w:ascii="Times New Roman" w:eastAsia="Times New Roman" w:hAnsi="Times New Roman" w:cs="Times New Roman"/>
          <w:iCs/>
          <w:sz w:val="28"/>
          <w:szCs w:val="28"/>
          <w:lang w:val="uk-UA"/>
        </w:rPr>
        <w:t>;</w:t>
      </w:r>
    </w:p>
    <w:p w:rsidR="0057575D" w:rsidRPr="005B52AB" w:rsidRDefault="00494223"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с</w:t>
      </w:r>
      <w:r w:rsidR="0057575D" w:rsidRPr="005B52AB">
        <w:rPr>
          <w:rFonts w:ascii="Times New Roman" w:eastAsia="Times New Roman" w:hAnsi="Times New Roman" w:cs="Times New Roman"/>
          <w:iCs/>
          <w:sz w:val="28"/>
          <w:szCs w:val="28"/>
          <w:lang w:val="uk-UA"/>
        </w:rPr>
        <w:t>индром Клайфельтера</w:t>
      </w:r>
      <w:r w:rsidRPr="005B52AB">
        <w:rPr>
          <w:rFonts w:ascii="Times New Roman" w:eastAsia="Times New Roman" w:hAnsi="Times New Roman" w:cs="Times New Roman"/>
          <w:iCs/>
          <w:sz w:val="28"/>
          <w:szCs w:val="28"/>
          <w:lang w:val="uk-UA"/>
        </w:rPr>
        <w:t>;</w:t>
      </w:r>
    </w:p>
    <w:p w:rsidR="0057575D" w:rsidRPr="005B52AB" w:rsidRDefault="00494223"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с</w:t>
      </w:r>
      <w:r w:rsidR="0057575D" w:rsidRPr="005B52AB">
        <w:rPr>
          <w:rFonts w:ascii="Times New Roman" w:eastAsia="Times New Roman" w:hAnsi="Times New Roman" w:cs="Times New Roman"/>
          <w:iCs/>
          <w:sz w:val="28"/>
          <w:szCs w:val="28"/>
          <w:lang w:val="uk-UA"/>
        </w:rPr>
        <w:t>индром Дауна</w:t>
      </w:r>
      <w:r w:rsidRPr="005B52AB">
        <w:rPr>
          <w:rFonts w:ascii="Times New Roman" w:eastAsia="Times New Roman" w:hAnsi="Times New Roman" w:cs="Times New Roman"/>
          <w:iCs/>
          <w:sz w:val="28"/>
          <w:szCs w:val="28"/>
          <w:lang w:val="uk-UA"/>
        </w:rPr>
        <w:t>;</w:t>
      </w:r>
    </w:p>
    <w:p w:rsidR="0057575D" w:rsidRPr="005B52AB" w:rsidRDefault="00494223"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с</w:t>
      </w:r>
      <w:r w:rsidR="0057575D" w:rsidRPr="005B52AB">
        <w:rPr>
          <w:rFonts w:ascii="Times New Roman" w:eastAsia="Times New Roman" w:hAnsi="Times New Roman" w:cs="Times New Roman"/>
          <w:iCs/>
          <w:sz w:val="28"/>
          <w:szCs w:val="28"/>
          <w:lang w:val="uk-UA"/>
        </w:rPr>
        <w:t>индром Шерешевського-Тернера</w:t>
      </w:r>
      <w:r w:rsidRPr="005B52AB">
        <w:rPr>
          <w:rFonts w:ascii="Times New Roman" w:eastAsia="Times New Roman" w:hAnsi="Times New Roman" w:cs="Times New Roman"/>
          <w:iCs/>
          <w:sz w:val="28"/>
          <w:szCs w:val="28"/>
          <w:lang w:val="uk-UA"/>
        </w:rPr>
        <w:t>.</w:t>
      </w:r>
    </w:p>
    <w:p w:rsidR="00494223" w:rsidRPr="005B52AB" w:rsidRDefault="00494223" w:rsidP="005B52AB">
      <w:pPr>
        <w:spacing w:after="0" w:line="360" w:lineRule="auto"/>
        <w:jc w:val="both"/>
        <w:rPr>
          <w:rFonts w:ascii="Times New Roman" w:eastAsia="Times New Roman" w:hAnsi="Times New Roman" w:cs="Times New Roman"/>
          <w:b/>
          <w:iCs/>
          <w:sz w:val="28"/>
          <w:szCs w:val="28"/>
          <w:lang w:val="uk-UA"/>
        </w:rPr>
      </w:pPr>
    </w:p>
    <w:p w:rsidR="007F1153" w:rsidRPr="005B52AB" w:rsidRDefault="00494223"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147.</w:t>
      </w:r>
      <w:r w:rsidR="002C0DA5" w:rsidRPr="005B52AB">
        <w:rPr>
          <w:rFonts w:ascii="Times New Roman" w:eastAsia="Times New Roman" w:hAnsi="Times New Roman" w:cs="Times New Roman"/>
          <w:b/>
          <w:iCs/>
          <w:sz w:val="28"/>
          <w:szCs w:val="28"/>
          <w:lang w:val="uk-UA"/>
        </w:rPr>
        <w:t xml:space="preserve"> З метою уточнення діагнозу спадкової патології застосовують дерматогліфічний метод. </w:t>
      </w:r>
      <w:r w:rsidR="00E0400A" w:rsidRPr="005B52AB">
        <w:rPr>
          <w:rFonts w:ascii="Times New Roman" w:eastAsia="Times New Roman" w:hAnsi="Times New Roman" w:cs="Times New Roman"/>
          <w:b/>
          <w:iCs/>
          <w:sz w:val="28"/>
          <w:szCs w:val="28"/>
          <w:lang w:val="uk-UA"/>
        </w:rPr>
        <w:t xml:space="preserve">У пацієнта з порушенням психічної діяльності і розумовою відсталістю на долоні виявлена </w:t>
      </w:r>
      <w:r w:rsidR="005E1072" w:rsidRPr="005B52AB">
        <w:rPr>
          <w:rFonts w:ascii="Times New Roman" w:eastAsia="Times New Roman" w:hAnsi="Times New Roman" w:cs="Times New Roman"/>
          <w:b/>
          <w:iCs/>
          <w:sz w:val="28"/>
          <w:szCs w:val="28"/>
          <w:lang w:val="uk-UA"/>
        </w:rPr>
        <w:t xml:space="preserve">поперекова борозна, а кут </w:t>
      </w:r>
      <w:r w:rsidR="005E1072" w:rsidRPr="005B52AB">
        <w:rPr>
          <w:rFonts w:ascii="Times New Roman" w:eastAsia="Times New Roman" w:hAnsi="Times New Roman" w:cs="Times New Roman"/>
          <w:b/>
          <w:iCs/>
          <w:sz w:val="28"/>
          <w:szCs w:val="28"/>
          <w:lang w:val="uk-UA"/>
        </w:rPr>
        <w:lastRenderedPageBreak/>
        <w:t xml:space="preserve">долоні </w:t>
      </w:r>
      <w:r w:rsidR="001B3BDF" w:rsidRPr="005B52AB">
        <w:rPr>
          <w:rFonts w:ascii="Times New Roman" w:eastAsia="Times New Roman" w:hAnsi="Times New Roman" w:cs="Times New Roman"/>
          <w:b/>
          <w:iCs/>
          <w:sz w:val="28"/>
          <w:szCs w:val="28"/>
          <w:lang w:val="uk-UA"/>
        </w:rPr>
        <w:t>(</w:t>
      </w:r>
      <w:r w:rsidR="001B3BDF" w:rsidRPr="005B52AB">
        <w:rPr>
          <w:rFonts w:ascii="Times New Roman" w:eastAsia="Times New Roman" w:hAnsi="Times New Roman" w:cs="Times New Roman"/>
          <w:b/>
          <w:iCs/>
          <w:sz w:val="28"/>
          <w:szCs w:val="28"/>
          <w:lang w:val="en-US"/>
        </w:rPr>
        <w:t>atd</w:t>
      </w:r>
      <w:r w:rsidR="001B3BDF" w:rsidRPr="005B52AB">
        <w:rPr>
          <w:rFonts w:ascii="Times New Roman" w:eastAsia="Times New Roman" w:hAnsi="Times New Roman" w:cs="Times New Roman"/>
          <w:b/>
          <w:iCs/>
          <w:sz w:val="28"/>
          <w:szCs w:val="28"/>
          <w:lang w:val="uk-UA"/>
        </w:rPr>
        <w:t xml:space="preserve">) </w:t>
      </w:r>
      <w:r w:rsidR="005E1072" w:rsidRPr="005B52AB">
        <w:rPr>
          <w:rFonts w:ascii="Times New Roman" w:eastAsia="Times New Roman" w:hAnsi="Times New Roman" w:cs="Times New Roman"/>
          <w:b/>
          <w:iCs/>
          <w:sz w:val="28"/>
          <w:szCs w:val="28"/>
          <w:lang w:val="uk-UA"/>
        </w:rPr>
        <w:t>дорівнює 80</w:t>
      </w:r>
      <w:r w:rsidR="001B3BDF" w:rsidRPr="005B52AB">
        <w:rPr>
          <w:rFonts w:ascii="Times New Roman" w:eastAsia="Times New Roman" w:hAnsi="Times New Roman" w:cs="Times New Roman"/>
          <w:b/>
          <w:iCs/>
          <w:sz w:val="28"/>
          <w:szCs w:val="28"/>
          <w:lang w:val="uk-UA"/>
        </w:rPr>
        <w:t xml:space="preserve"> градусів. Для якої спадкової патології характерні ці ознаки?</w:t>
      </w:r>
    </w:p>
    <w:p w:rsidR="001B3BDF" w:rsidRPr="005B52AB" w:rsidRDefault="007F1153"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с</w:t>
      </w:r>
      <w:r w:rsidR="001B3BDF" w:rsidRPr="005B52AB">
        <w:rPr>
          <w:rFonts w:ascii="Times New Roman" w:eastAsia="Times New Roman" w:hAnsi="Times New Roman" w:cs="Times New Roman"/>
          <w:iCs/>
          <w:sz w:val="28"/>
          <w:szCs w:val="28"/>
          <w:lang w:val="uk-UA"/>
        </w:rPr>
        <w:t>индрому Клайнфельтера</w:t>
      </w:r>
      <w:r w:rsidRPr="005B52AB">
        <w:rPr>
          <w:rFonts w:ascii="Times New Roman" w:eastAsia="Times New Roman" w:hAnsi="Times New Roman" w:cs="Times New Roman"/>
          <w:iCs/>
          <w:sz w:val="28"/>
          <w:szCs w:val="28"/>
          <w:lang w:val="uk-UA"/>
        </w:rPr>
        <w:t>;</w:t>
      </w:r>
    </w:p>
    <w:p w:rsidR="001B3BDF" w:rsidRPr="005B52AB" w:rsidRDefault="007F1153"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с</w:t>
      </w:r>
      <w:r w:rsidR="001B3BDF" w:rsidRPr="005B52AB">
        <w:rPr>
          <w:rFonts w:ascii="Times New Roman" w:eastAsia="Times New Roman" w:hAnsi="Times New Roman" w:cs="Times New Roman"/>
          <w:i/>
          <w:iCs/>
          <w:sz w:val="28"/>
          <w:szCs w:val="28"/>
          <w:lang w:val="uk-UA"/>
        </w:rPr>
        <w:t>индрому Дауна</w:t>
      </w:r>
      <w:r w:rsidRPr="005B52AB">
        <w:rPr>
          <w:rFonts w:ascii="Times New Roman" w:eastAsia="Times New Roman" w:hAnsi="Times New Roman" w:cs="Times New Roman"/>
          <w:iCs/>
          <w:sz w:val="28"/>
          <w:szCs w:val="28"/>
          <w:lang w:val="uk-UA"/>
        </w:rPr>
        <w:t>;</w:t>
      </w:r>
    </w:p>
    <w:p w:rsidR="001B3BDF" w:rsidRPr="005B52AB" w:rsidRDefault="007F1153"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с</w:t>
      </w:r>
      <w:r w:rsidR="003F3B05" w:rsidRPr="005B52AB">
        <w:rPr>
          <w:rFonts w:ascii="Times New Roman" w:eastAsia="Times New Roman" w:hAnsi="Times New Roman" w:cs="Times New Roman"/>
          <w:iCs/>
          <w:sz w:val="28"/>
          <w:szCs w:val="28"/>
          <w:lang w:val="uk-UA"/>
        </w:rPr>
        <w:t>индрому Шерешевського-Тернера</w:t>
      </w:r>
      <w:r w:rsidRPr="005B52AB">
        <w:rPr>
          <w:rFonts w:ascii="Times New Roman" w:eastAsia="Times New Roman" w:hAnsi="Times New Roman" w:cs="Times New Roman"/>
          <w:iCs/>
          <w:sz w:val="28"/>
          <w:szCs w:val="28"/>
          <w:lang w:val="uk-UA"/>
        </w:rPr>
        <w:t>;</w:t>
      </w:r>
    </w:p>
    <w:p w:rsidR="003F3B05" w:rsidRPr="005B52AB" w:rsidRDefault="007F1153"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с</w:t>
      </w:r>
      <w:r w:rsidR="003F3B05" w:rsidRPr="005B52AB">
        <w:rPr>
          <w:rFonts w:ascii="Times New Roman" w:eastAsia="Times New Roman" w:hAnsi="Times New Roman" w:cs="Times New Roman"/>
          <w:iCs/>
          <w:sz w:val="28"/>
          <w:szCs w:val="28"/>
          <w:lang w:val="uk-UA"/>
        </w:rPr>
        <w:t>индрому Марфана</w:t>
      </w:r>
      <w:r w:rsidRPr="005B52AB">
        <w:rPr>
          <w:rFonts w:ascii="Times New Roman" w:eastAsia="Times New Roman" w:hAnsi="Times New Roman" w:cs="Times New Roman"/>
          <w:iCs/>
          <w:sz w:val="28"/>
          <w:szCs w:val="28"/>
          <w:lang w:val="uk-UA"/>
        </w:rPr>
        <w:t>;</w:t>
      </w:r>
    </w:p>
    <w:p w:rsidR="003F3B05" w:rsidRPr="005B52AB" w:rsidRDefault="007F1153"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с</w:t>
      </w:r>
      <w:r w:rsidR="003F3B05" w:rsidRPr="005B52AB">
        <w:rPr>
          <w:rFonts w:ascii="Times New Roman" w:eastAsia="Times New Roman" w:hAnsi="Times New Roman" w:cs="Times New Roman"/>
          <w:iCs/>
          <w:sz w:val="28"/>
          <w:szCs w:val="28"/>
          <w:lang w:val="uk-UA"/>
        </w:rPr>
        <w:t>индрому Едварса</w:t>
      </w:r>
      <w:r w:rsidRPr="005B52AB">
        <w:rPr>
          <w:rFonts w:ascii="Times New Roman" w:eastAsia="Times New Roman" w:hAnsi="Times New Roman" w:cs="Times New Roman"/>
          <w:iCs/>
          <w:sz w:val="28"/>
          <w:szCs w:val="28"/>
          <w:lang w:val="uk-UA"/>
        </w:rPr>
        <w:t>.</w:t>
      </w:r>
    </w:p>
    <w:p w:rsidR="007F1153" w:rsidRPr="005B52AB" w:rsidRDefault="007F1153" w:rsidP="005B52AB">
      <w:pPr>
        <w:spacing w:after="0" w:line="360" w:lineRule="auto"/>
        <w:jc w:val="both"/>
        <w:rPr>
          <w:rFonts w:ascii="Times New Roman" w:eastAsia="Times New Roman" w:hAnsi="Times New Roman" w:cs="Times New Roman"/>
          <w:iCs/>
          <w:sz w:val="28"/>
          <w:szCs w:val="28"/>
          <w:lang w:val="uk-UA"/>
        </w:rPr>
      </w:pPr>
    </w:p>
    <w:p w:rsidR="003F3B05" w:rsidRPr="005B52AB" w:rsidRDefault="007F1153"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148.</w:t>
      </w:r>
      <w:r w:rsidR="003F3B05" w:rsidRPr="005B52AB">
        <w:rPr>
          <w:rFonts w:ascii="Times New Roman" w:eastAsia="Times New Roman" w:hAnsi="Times New Roman" w:cs="Times New Roman"/>
          <w:b/>
          <w:iCs/>
          <w:sz w:val="28"/>
          <w:szCs w:val="28"/>
          <w:lang w:val="uk-UA"/>
        </w:rPr>
        <w:t xml:space="preserve"> У хворого під час обстеження у сечі і крові виявлено </w:t>
      </w:r>
      <w:r w:rsidR="00866700" w:rsidRPr="005B52AB">
        <w:rPr>
          <w:rFonts w:ascii="Times New Roman" w:eastAsia="Times New Roman" w:hAnsi="Times New Roman" w:cs="Times New Roman"/>
          <w:b/>
          <w:iCs/>
          <w:sz w:val="28"/>
          <w:szCs w:val="28"/>
          <w:lang w:val="uk-UA"/>
        </w:rPr>
        <w:t xml:space="preserve">фенілпіровиноградну кислоту, у зв’язку з цим </w:t>
      </w:r>
      <w:r w:rsidR="00240F99" w:rsidRPr="005B52AB">
        <w:rPr>
          <w:rFonts w:ascii="Times New Roman" w:eastAsia="Times New Roman" w:hAnsi="Times New Roman" w:cs="Times New Roman"/>
          <w:b/>
          <w:iCs/>
          <w:sz w:val="28"/>
          <w:szCs w:val="28"/>
          <w:lang w:val="uk-UA"/>
        </w:rPr>
        <w:t>діагностовано фенілокетонурію.</w:t>
      </w:r>
      <w:r w:rsidR="001F5D96" w:rsidRPr="005B52AB">
        <w:rPr>
          <w:rFonts w:ascii="Times New Roman" w:eastAsia="Times New Roman" w:hAnsi="Times New Roman" w:cs="Times New Roman"/>
          <w:b/>
          <w:iCs/>
          <w:sz w:val="28"/>
          <w:szCs w:val="28"/>
          <w:lang w:val="uk-UA"/>
        </w:rPr>
        <w:t xml:space="preserve"> Який метод генетики був використаний при цьому?</w:t>
      </w:r>
    </w:p>
    <w:p w:rsidR="005F4A0F" w:rsidRPr="005B52AB" w:rsidRDefault="00B6221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імунологічний;</w:t>
      </w:r>
    </w:p>
    <w:p w:rsidR="005F4A0F" w:rsidRPr="005B52AB" w:rsidRDefault="00B6221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близнюк</w:t>
      </w:r>
      <w:r w:rsidR="00A866EC" w:rsidRPr="005B52AB">
        <w:rPr>
          <w:rFonts w:ascii="Times New Roman" w:eastAsia="Times New Roman" w:hAnsi="Times New Roman" w:cs="Times New Roman"/>
          <w:iCs/>
          <w:sz w:val="28"/>
          <w:szCs w:val="28"/>
          <w:lang w:val="uk-UA"/>
        </w:rPr>
        <w:t>овий</w:t>
      </w:r>
      <w:r w:rsidRPr="005B52AB">
        <w:rPr>
          <w:rFonts w:ascii="Times New Roman" w:eastAsia="Times New Roman" w:hAnsi="Times New Roman" w:cs="Times New Roman"/>
          <w:iCs/>
          <w:sz w:val="28"/>
          <w:szCs w:val="28"/>
          <w:lang w:val="uk-UA"/>
        </w:rPr>
        <w:t>;</w:t>
      </w:r>
    </w:p>
    <w:p w:rsidR="005F4A0F" w:rsidRPr="005B52AB" w:rsidRDefault="00B6221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г</w:t>
      </w:r>
      <w:r w:rsidR="005F4A0F" w:rsidRPr="005B52AB">
        <w:rPr>
          <w:rFonts w:ascii="Times New Roman" w:eastAsia="Times New Roman" w:hAnsi="Times New Roman" w:cs="Times New Roman"/>
          <w:iCs/>
          <w:sz w:val="28"/>
          <w:szCs w:val="28"/>
          <w:lang w:val="uk-UA"/>
        </w:rPr>
        <w:t>енеалогічний</w:t>
      </w:r>
      <w:r w:rsidRPr="005B52AB">
        <w:rPr>
          <w:rFonts w:ascii="Times New Roman" w:eastAsia="Times New Roman" w:hAnsi="Times New Roman" w:cs="Times New Roman"/>
          <w:iCs/>
          <w:sz w:val="28"/>
          <w:szCs w:val="28"/>
          <w:lang w:val="uk-UA"/>
        </w:rPr>
        <w:t>;</w:t>
      </w:r>
    </w:p>
    <w:p w:rsidR="005F4A0F" w:rsidRPr="005B52AB" w:rsidRDefault="00B6221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Pr="005B52AB">
        <w:rPr>
          <w:rFonts w:ascii="Times New Roman" w:eastAsia="Times New Roman" w:hAnsi="Times New Roman" w:cs="Times New Roman"/>
          <w:i/>
          <w:iCs/>
          <w:sz w:val="28"/>
          <w:szCs w:val="28"/>
          <w:lang w:val="uk-UA"/>
        </w:rPr>
        <w:t>б</w:t>
      </w:r>
      <w:r w:rsidR="005F4A0F" w:rsidRPr="005B52AB">
        <w:rPr>
          <w:rFonts w:ascii="Times New Roman" w:eastAsia="Times New Roman" w:hAnsi="Times New Roman" w:cs="Times New Roman"/>
          <w:i/>
          <w:iCs/>
          <w:sz w:val="28"/>
          <w:szCs w:val="28"/>
          <w:lang w:val="uk-UA"/>
        </w:rPr>
        <w:t>іохімічний</w:t>
      </w:r>
      <w:r w:rsidRPr="005B52AB">
        <w:rPr>
          <w:rFonts w:ascii="Times New Roman" w:eastAsia="Times New Roman" w:hAnsi="Times New Roman" w:cs="Times New Roman"/>
          <w:iCs/>
          <w:sz w:val="28"/>
          <w:szCs w:val="28"/>
          <w:lang w:val="uk-UA"/>
        </w:rPr>
        <w:t>;</w:t>
      </w:r>
    </w:p>
    <w:p w:rsidR="005F4A0F" w:rsidRPr="005B52AB" w:rsidRDefault="00B6221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п</w:t>
      </w:r>
      <w:r w:rsidR="005F4A0F" w:rsidRPr="005B52AB">
        <w:rPr>
          <w:rFonts w:ascii="Times New Roman" w:eastAsia="Times New Roman" w:hAnsi="Times New Roman" w:cs="Times New Roman"/>
          <w:iCs/>
          <w:sz w:val="28"/>
          <w:szCs w:val="28"/>
          <w:lang w:val="uk-UA"/>
        </w:rPr>
        <w:t>опуляційно-статистичний</w:t>
      </w:r>
      <w:r w:rsidRPr="005B52AB">
        <w:rPr>
          <w:rFonts w:ascii="Times New Roman" w:eastAsia="Times New Roman" w:hAnsi="Times New Roman" w:cs="Times New Roman"/>
          <w:iCs/>
          <w:sz w:val="28"/>
          <w:szCs w:val="28"/>
          <w:lang w:val="uk-UA"/>
        </w:rPr>
        <w:t>.</w:t>
      </w:r>
    </w:p>
    <w:p w:rsidR="00F36FE0" w:rsidRPr="005B52AB" w:rsidRDefault="00F36FE0" w:rsidP="005B52AB">
      <w:pPr>
        <w:spacing w:after="0" w:line="360" w:lineRule="auto"/>
        <w:jc w:val="both"/>
        <w:rPr>
          <w:rFonts w:ascii="Times New Roman" w:eastAsia="Times New Roman" w:hAnsi="Times New Roman" w:cs="Times New Roman"/>
          <w:iCs/>
          <w:sz w:val="28"/>
          <w:szCs w:val="28"/>
          <w:lang w:val="uk-UA"/>
        </w:rPr>
      </w:pPr>
    </w:p>
    <w:p w:rsidR="005F4A0F" w:rsidRPr="005B52AB" w:rsidRDefault="00B42AC6"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149</w:t>
      </w:r>
      <w:r w:rsidR="005F4A0F" w:rsidRPr="005B52AB">
        <w:rPr>
          <w:rFonts w:ascii="Times New Roman" w:eastAsia="Times New Roman" w:hAnsi="Times New Roman" w:cs="Times New Roman"/>
          <w:b/>
          <w:iCs/>
          <w:sz w:val="28"/>
          <w:szCs w:val="28"/>
          <w:lang w:val="uk-UA"/>
        </w:rPr>
        <w:t>. У жінки</w:t>
      </w:r>
      <w:r w:rsidR="00F36FE0" w:rsidRPr="005B52AB">
        <w:rPr>
          <w:rFonts w:ascii="Times New Roman" w:eastAsia="Times New Roman" w:hAnsi="Times New Roman" w:cs="Times New Roman"/>
          <w:b/>
          <w:iCs/>
          <w:sz w:val="28"/>
          <w:szCs w:val="28"/>
          <w:lang w:val="uk-UA"/>
        </w:rPr>
        <w:t>,</w:t>
      </w:r>
      <w:r w:rsidR="005F4A0F" w:rsidRPr="005B52AB">
        <w:rPr>
          <w:rFonts w:ascii="Times New Roman" w:eastAsia="Times New Roman" w:hAnsi="Times New Roman" w:cs="Times New Roman"/>
          <w:b/>
          <w:iCs/>
          <w:sz w:val="28"/>
          <w:szCs w:val="28"/>
          <w:lang w:val="uk-UA"/>
        </w:rPr>
        <w:t xml:space="preserve"> </w:t>
      </w:r>
      <w:r w:rsidR="004258CF" w:rsidRPr="005B52AB">
        <w:rPr>
          <w:rFonts w:ascii="Times New Roman" w:eastAsia="Times New Roman" w:hAnsi="Times New Roman" w:cs="Times New Roman"/>
          <w:b/>
          <w:iCs/>
          <w:sz w:val="28"/>
          <w:szCs w:val="28"/>
          <w:lang w:val="uk-UA"/>
        </w:rPr>
        <w:t xml:space="preserve">у ядрах більшості клітин епітелію </w:t>
      </w:r>
      <w:r w:rsidR="005543B2" w:rsidRPr="005B52AB">
        <w:rPr>
          <w:rFonts w:ascii="Times New Roman" w:eastAsia="Times New Roman" w:hAnsi="Times New Roman" w:cs="Times New Roman"/>
          <w:b/>
          <w:iCs/>
          <w:sz w:val="28"/>
          <w:szCs w:val="28"/>
          <w:lang w:val="uk-UA"/>
        </w:rPr>
        <w:t xml:space="preserve">слизової оболонки щоки було виявлено по два тільця Барра. Який попередній діагноз </w:t>
      </w:r>
      <w:r w:rsidR="003875F1" w:rsidRPr="005B52AB">
        <w:rPr>
          <w:rFonts w:ascii="Times New Roman" w:eastAsia="Times New Roman" w:hAnsi="Times New Roman" w:cs="Times New Roman"/>
          <w:b/>
          <w:iCs/>
          <w:sz w:val="28"/>
          <w:szCs w:val="28"/>
          <w:lang w:val="uk-UA"/>
        </w:rPr>
        <w:t>можна поставити на основі цього?</w:t>
      </w:r>
    </w:p>
    <w:p w:rsidR="003875F1" w:rsidRPr="005B52AB" w:rsidRDefault="00B42AC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164319" w:rsidRPr="005B52AB">
        <w:rPr>
          <w:rFonts w:ascii="Times New Roman" w:eastAsia="Times New Roman" w:hAnsi="Times New Roman" w:cs="Times New Roman"/>
          <w:iCs/>
          <w:sz w:val="28"/>
          <w:szCs w:val="28"/>
          <w:lang w:val="uk-UA"/>
        </w:rPr>
        <w:t>т</w:t>
      </w:r>
      <w:r w:rsidR="003875F1" w:rsidRPr="005B52AB">
        <w:rPr>
          <w:rFonts w:ascii="Times New Roman" w:eastAsia="Times New Roman" w:hAnsi="Times New Roman" w:cs="Times New Roman"/>
          <w:iCs/>
          <w:sz w:val="28"/>
          <w:szCs w:val="28"/>
          <w:lang w:val="uk-UA"/>
        </w:rPr>
        <w:t xml:space="preserve">рисомія </w:t>
      </w:r>
      <w:r w:rsidR="00CB5418" w:rsidRPr="005B52AB">
        <w:rPr>
          <w:rFonts w:ascii="Times New Roman" w:eastAsia="Times New Roman" w:hAnsi="Times New Roman" w:cs="Times New Roman"/>
          <w:iCs/>
          <w:sz w:val="28"/>
          <w:szCs w:val="28"/>
          <w:lang w:val="uk-UA"/>
        </w:rPr>
        <w:t xml:space="preserve">за </w:t>
      </w:r>
      <w:r w:rsidR="003875F1" w:rsidRPr="005B52AB">
        <w:rPr>
          <w:rFonts w:ascii="Times New Roman" w:eastAsia="Times New Roman" w:hAnsi="Times New Roman" w:cs="Times New Roman"/>
          <w:iCs/>
          <w:sz w:val="28"/>
          <w:szCs w:val="28"/>
          <w:lang w:val="uk-UA"/>
        </w:rPr>
        <w:t>13-</w:t>
      </w:r>
      <w:r w:rsidR="00CB5418" w:rsidRPr="005B52AB">
        <w:rPr>
          <w:rFonts w:ascii="Times New Roman" w:eastAsia="Times New Roman" w:hAnsi="Times New Roman" w:cs="Times New Roman"/>
          <w:iCs/>
          <w:sz w:val="28"/>
          <w:szCs w:val="28"/>
          <w:lang w:val="uk-UA"/>
        </w:rPr>
        <w:t>ю</w:t>
      </w:r>
      <w:r w:rsidR="003875F1" w:rsidRPr="005B52AB">
        <w:rPr>
          <w:rFonts w:ascii="Times New Roman" w:eastAsia="Times New Roman" w:hAnsi="Times New Roman" w:cs="Times New Roman"/>
          <w:iCs/>
          <w:sz w:val="28"/>
          <w:szCs w:val="28"/>
          <w:lang w:val="uk-UA"/>
        </w:rPr>
        <w:t xml:space="preserve"> хромосом</w:t>
      </w:r>
      <w:r w:rsidR="00CB5418" w:rsidRPr="005B52AB">
        <w:rPr>
          <w:rFonts w:ascii="Times New Roman" w:eastAsia="Times New Roman" w:hAnsi="Times New Roman" w:cs="Times New Roman"/>
          <w:iCs/>
          <w:sz w:val="28"/>
          <w:szCs w:val="28"/>
          <w:lang w:val="uk-UA"/>
        </w:rPr>
        <w:t>ою</w:t>
      </w:r>
      <w:r w:rsidR="00164319" w:rsidRPr="005B52AB">
        <w:rPr>
          <w:rFonts w:ascii="Times New Roman" w:eastAsia="Times New Roman" w:hAnsi="Times New Roman" w:cs="Times New Roman"/>
          <w:iCs/>
          <w:sz w:val="28"/>
          <w:szCs w:val="28"/>
          <w:lang w:val="uk-UA"/>
        </w:rPr>
        <w:t>;</w:t>
      </w:r>
    </w:p>
    <w:p w:rsidR="003875F1" w:rsidRPr="005B52AB" w:rsidRDefault="00B42AC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164319" w:rsidRPr="005B52AB">
        <w:rPr>
          <w:rFonts w:ascii="Times New Roman" w:eastAsia="Times New Roman" w:hAnsi="Times New Roman" w:cs="Times New Roman"/>
          <w:iCs/>
          <w:sz w:val="28"/>
          <w:szCs w:val="28"/>
          <w:lang w:val="uk-UA"/>
        </w:rPr>
        <w:t>т</w:t>
      </w:r>
      <w:r w:rsidR="003875F1" w:rsidRPr="005B52AB">
        <w:rPr>
          <w:rFonts w:ascii="Times New Roman" w:eastAsia="Times New Roman" w:hAnsi="Times New Roman" w:cs="Times New Roman"/>
          <w:iCs/>
          <w:sz w:val="28"/>
          <w:szCs w:val="28"/>
          <w:lang w:val="uk-UA"/>
        </w:rPr>
        <w:t xml:space="preserve">рисомія </w:t>
      </w:r>
      <w:r w:rsidR="00F30D5B" w:rsidRPr="005B52AB">
        <w:rPr>
          <w:rFonts w:ascii="Times New Roman" w:eastAsia="Times New Roman" w:hAnsi="Times New Roman" w:cs="Times New Roman"/>
          <w:iCs/>
          <w:sz w:val="28"/>
          <w:szCs w:val="28"/>
          <w:lang w:val="uk-UA"/>
        </w:rPr>
        <w:t>за</w:t>
      </w:r>
      <w:r w:rsidR="003875F1" w:rsidRPr="005B52AB">
        <w:rPr>
          <w:rFonts w:ascii="Times New Roman" w:eastAsia="Times New Roman" w:hAnsi="Times New Roman" w:cs="Times New Roman"/>
          <w:iCs/>
          <w:sz w:val="28"/>
          <w:szCs w:val="28"/>
          <w:lang w:val="uk-UA"/>
        </w:rPr>
        <w:t xml:space="preserve"> 21-</w:t>
      </w:r>
      <w:r w:rsidR="00F30D5B" w:rsidRPr="005B52AB">
        <w:rPr>
          <w:rFonts w:ascii="Times New Roman" w:eastAsia="Times New Roman" w:hAnsi="Times New Roman" w:cs="Times New Roman"/>
          <w:iCs/>
          <w:sz w:val="28"/>
          <w:szCs w:val="28"/>
          <w:lang w:val="uk-UA"/>
        </w:rPr>
        <w:t>ю</w:t>
      </w:r>
      <w:r w:rsidR="003875F1" w:rsidRPr="005B52AB">
        <w:rPr>
          <w:rFonts w:ascii="Times New Roman" w:eastAsia="Times New Roman" w:hAnsi="Times New Roman" w:cs="Times New Roman"/>
          <w:iCs/>
          <w:sz w:val="28"/>
          <w:szCs w:val="28"/>
          <w:lang w:val="uk-UA"/>
        </w:rPr>
        <w:t xml:space="preserve"> хромо</w:t>
      </w:r>
      <w:r w:rsidR="00CB5418" w:rsidRPr="005B52AB">
        <w:rPr>
          <w:rFonts w:ascii="Times New Roman" w:eastAsia="Times New Roman" w:hAnsi="Times New Roman" w:cs="Times New Roman"/>
          <w:iCs/>
          <w:sz w:val="28"/>
          <w:szCs w:val="28"/>
          <w:lang w:val="uk-UA"/>
        </w:rPr>
        <w:t>сом</w:t>
      </w:r>
      <w:r w:rsidR="00F30D5B" w:rsidRPr="005B52AB">
        <w:rPr>
          <w:rFonts w:ascii="Times New Roman" w:eastAsia="Times New Roman" w:hAnsi="Times New Roman" w:cs="Times New Roman"/>
          <w:iCs/>
          <w:sz w:val="28"/>
          <w:szCs w:val="28"/>
          <w:lang w:val="uk-UA"/>
        </w:rPr>
        <w:t>ою</w:t>
      </w:r>
      <w:r w:rsidR="00164319" w:rsidRPr="005B52AB">
        <w:rPr>
          <w:rFonts w:ascii="Times New Roman" w:eastAsia="Times New Roman" w:hAnsi="Times New Roman" w:cs="Times New Roman"/>
          <w:iCs/>
          <w:sz w:val="28"/>
          <w:szCs w:val="28"/>
          <w:lang w:val="uk-UA"/>
        </w:rPr>
        <w:t>;</w:t>
      </w:r>
    </w:p>
    <w:p w:rsidR="00CB5418" w:rsidRPr="005B52AB" w:rsidRDefault="00B42AC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164319" w:rsidRPr="005B52AB">
        <w:rPr>
          <w:rFonts w:ascii="Times New Roman" w:eastAsia="Times New Roman" w:hAnsi="Times New Roman" w:cs="Times New Roman"/>
          <w:i/>
          <w:iCs/>
          <w:sz w:val="28"/>
          <w:szCs w:val="28"/>
          <w:lang w:val="uk-UA"/>
        </w:rPr>
        <w:t>т</w:t>
      </w:r>
      <w:r w:rsidR="00CB5418" w:rsidRPr="005B52AB">
        <w:rPr>
          <w:rFonts w:ascii="Times New Roman" w:eastAsia="Times New Roman" w:hAnsi="Times New Roman" w:cs="Times New Roman"/>
          <w:i/>
          <w:iCs/>
          <w:sz w:val="28"/>
          <w:szCs w:val="28"/>
          <w:lang w:val="uk-UA"/>
        </w:rPr>
        <w:t xml:space="preserve">рисомія </w:t>
      </w:r>
      <w:r w:rsidR="00F30D5B" w:rsidRPr="005B52AB">
        <w:rPr>
          <w:rFonts w:ascii="Times New Roman" w:eastAsia="Times New Roman" w:hAnsi="Times New Roman" w:cs="Times New Roman"/>
          <w:i/>
          <w:iCs/>
          <w:sz w:val="28"/>
          <w:szCs w:val="28"/>
          <w:lang w:val="uk-UA"/>
        </w:rPr>
        <w:t>за</w:t>
      </w:r>
      <w:r w:rsidR="00CB5418" w:rsidRPr="005B52AB">
        <w:rPr>
          <w:rFonts w:ascii="Times New Roman" w:eastAsia="Times New Roman" w:hAnsi="Times New Roman" w:cs="Times New Roman"/>
          <w:i/>
          <w:iCs/>
          <w:sz w:val="28"/>
          <w:szCs w:val="28"/>
          <w:lang w:val="uk-UA"/>
        </w:rPr>
        <w:t xml:space="preserve"> Х-хросом</w:t>
      </w:r>
      <w:r w:rsidR="00F30D5B" w:rsidRPr="005B52AB">
        <w:rPr>
          <w:rFonts w:ascii="Times New Roman" w:eastAsia="Times New Roman" w:hAnsi="Times New Roman" w:cs="Times New Roman"/>
          <w:i/>
          <w:iCs/>
          <w:sz w:val="28"/>
          <w:szCs w:val="28"/>
          <w:lang w:val="uk-UA"/>
        </w:rPr>
        <w:t>ою</w:t>
      </w:r>
      <w:r w:rsidR="00164319" w:rsidRPr="005B52AB">
        <w:rPr>
          <w:rFonts w:ascii="Times New Roman" w:eastAsia="Times New Roman" w:hAnsi="Times New Roman" w:cs="Times New Roman"/>
          <w:i/>
          <w:iCs/>
          <w:sz w:val="28"/>
          <w:szCs w:val="28"/>
          <w:lang w:val="uk-UA"/>
        </w:rPr>
        <w:t>;</w:t>
      </w:r>
    </w:p>
    <w:p w:rsidR="00B42AC6" w:rsidRPr="005B52AB" w:rsidRDefault="00B42AC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164319" w:rsidRPr="005B52AB">
        <w:rPr>
          <w:rFonts w:ascii="Times New Roman" w:eastAsia="Times New Roman" w:hAnsi="Times New Roman" w:cs="Times New Roman"/>
          <w:iCs/>
          <w:sz w:val="28"/>
          <w:szCs w:val="28"/>
          <w:lang w:val="uk-UA"/>
        </w:rPr>
        <w:t>т</w:t>
      </w:r>
      <w:r w:rsidR="00CB5418" w:rsidRPr="005B52AB">
        <w:rPr>
          <w:rFonts w:ascii="Times New Roman" w:eastAsia="Times New Roman" w:hAnsi="Times New Roman" w:cs="Times New Roman"/>
          <w:iCs/>
          <w:sz w:val="28"/>
          <w:szCs w:val="28"/>
          <w:lang w:val="uk-UA"/>
        </w:rPr>
        <w:t xml:space="preserve">рисомія </w:t>
      </w:r>
      <w:r w:rsidR="00F30D5B" w:rsidRPr="005B52AB">
        <w:rPr>
          <w:rFonts w:ascii="Times New Roman" w:eastAsia="Times New Roman" w:hAnsi="Times New Roman" w:cs="Times New Roman"/>
          <w:iCs/>
          <w:sz w:val="28"/>
          <w:szCs w:val="28"/>
          <w:lang w:val="uk-UA"/>
        </w:rPr>
        <w:t>за 18-ю хромосомою</w:t>
      </w:r>
      <w:r w:rsidR="00164319" w:rsidRPr="005B52AB">
        <w:rPr>
          <w:rFonts w:ascii="Times New Roman" w:eastAsia="Times New Roman" w:hAnsi="Times New Roman" w:cs="Times New Roman"/>
          <w:iCs/>
          <w:sz w:val="28"/>
          <w:szCs w:val="28"/>
          <w:lang w:val="uk-UA"/>
        </w:rPr>
        <w:t>;</w:t>
      </w:r>
    </w:p>
    <w:p w:rsidR="00F30D5B" w:rsidRPr="005B52AB" w:rsidRDefault="0016431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м</w:t>
      </w:r>
      <w:r w:rsidR="001F1483" w:rsidRPr="005B52AB">
        <w:rPr>
          <w:rFonts w:ascii="Times New Roman" w:eastAsia="Times New Roman" w:hAnsi="Times New Roman" w:cs="Times New Roman"/>
          <w:iCs/>
          <w:sz w:val="28"/>
          <w:szCs w:val="28"/>
          <w:lang w:val="uk-UA"/>
        </w:rPr>
        <w:t>оносомія за Х-хромосомою</w:t>
      </w:r>
      <w:r w:rsidRPr="005B52AB">
        <w:rPr>
          <w:rFonts w:ascii="Times New Roman" w:eastAsia="Times New Roman" w:hAnsi="Times New Roman" w:cs="Times New Roman"/>
          <w:iCs/>
          <w:sz w:val="28"/>
          <w:szCs w:val="28"/>
          <w:lang w:val="uk-UA"/>
        </w:rPr>
        <w:t>.</w:t>
      </w:r>
    </w:p>
    <w:p w:rsidR="00164319" w:rsidRPr="005B52AB" w:rsidRDefault="00164319" w:rsidP="005B52AB">
      <w:pPr>
        <w:spacing w:after="0" w:line="360" w:lineRule="auto"/>
        <w:jc w:val="both"/>
        <w:rPr>
          <w:rFonts w:ascii="Times New Roman" w:eastAsia="Times New Roman" w:hAnsi="Times New Roman" w:cs="Times New Roman"/>
          <w:iCs/>
          <w:sz w:val="28"/>
          <w:szCs w:val="28"/>
          <w:lang w:val="uk-UA"/>
        </w:rPr>
      </w:pPr>
    </w:p>
    <w:p w:rsidR="001F1483" w:rsidRPr="005B52AB" w:rsidRDefault="00164319"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150.</w:t>
      </w:r>
      <w:r w:rsidR="001F1483" w:rsidRPr="005B52AB">
        <w:rPr>
          <w:rFonts w:ascii="Times New Roman" w:eastAsia="Times New Roman" w:hAnsi="Times New Roman" w:cs="Times New Roman"/>
          <w:b/>
          <w:iCs/>
          <w:sz w:val="28"/>
          <w:szCs w:val="28"/>
          <w:lang w:val="uk-UA"/>
        </w:rPr>
        <w:t xml:space="preserve"> Мати має негативний резус-фактор. У неї народилась дитина з </w:t>
      </w:r>
      <w:r w:rsidR="003C54B4" w:rsidRPr="005B52AB">
        <w:rPr>
          <w:rFonts w:ascii="Times New Roman" w:eastAsia="Times New Roman" w:hAnsi="Times New Roman" w:cs="Times New Roman"/>
          <w:b/>
          <w:iCs/>
          <w:sz w:val="28"/>
          <w:szCs w:val="28"/>
          <w:lang w:val="uk-UA"/>
        </w:rPr>
        <w:t>позитивним резус-фактором з ознаками гемолітичної хвороби. Які клітини хворої дитини руйнуються при цьому?</w:t>
      </w:r>
    </w:p>
    <w:p w:rsidR="003C54B4" w:rsidRPr="005B52AB" w:rsidRDefault="00D44531"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7C4787" w:rsidRPr="005B52AB">
        <w:rPr>
          <w:rFonts w:ascii="Times New Roman" w:eastAsia="Times New Roman" w:hAnsi="Times New Roman" w:cs="Times New Roman"/>
          <w:iCs/>
          <w:sz w:val="28"/>
          <w:szCs w:val="28"/>
          <w:lang w:val="uk-UA"/>
        </w:rPr>
        <w:t>м</w:t>
      </w:r>
      <w:r w:rsidR="003C54B4" w:rsidRPr="005B52AB">
        <w:rPr>
          <w:rFonts w:ascii="Times New Roman" w:eastAsia="Times New Roman" w:hAnsi="Times New Roman" w:cs="Times New Roman"/>
          <w:iCs/>
          <w:sz w:val="28"/>
          <w:szCs w:val="28"/>
          <w:lang w:val="uk-UA"/>
        </w:rPr>
        <w:t>акрофаги</w:t>
      </w:r>
      <w:r w:rsidR="007C4787" w:rsidRPr="005B52AB">
        <w:rPr>
          <w:rFonts w:ascii="Times New Roman" w:eastAsia="Times New Roman" w:hAnsi="Times New Roman" w:cs="Times New Roman"/>
          <w:iCs/>
          <w:sz w:val="28"/>
          <w:szCs w:val="28"/>
          <w:lang w:val="uk-UA"/>
        </w:rPr>
        <w:t>;</w:t>
      </w:r>
    </w:p>
    <w:p w:rsidR="003C54B4" w:rsidRPr="005B52AB" w:rsidRDefault="00D44531"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lastRenderedPageBreak/>
        <w:t xml:space="preserve">Б </w:t>
      </w:r>
      <w:r w:rsidR="007C4787" w:rsidRPr="005B52AB">
        <w:rPr>
          <w:rFonts w:ascii="Times New Roman" w:eastAsia="Times New Roman" w:hAnsi="Times New Roman" w:cs="Times New Roman"/>
          <w:iCs/>
          <w:sz w:val="28"/>
          <w:szCs w:val="28"/>
          <w:lang w:val="uk-UA"/>
        </w:rPr>
        <w:t>т</w:t>
      </w:r>
      <w:r w:rsidR="003C54B4" w:rsidRPr="005B52AB">
        <w:rPr>
          <w:rFonts w:ascii="Times New Roman" w:eastAsia="Times New Roman" w:hAnsi="Times New Roman" w:cs="Times New Roman"/>
          <w:iCs/>
          <w:sz w:val="28"/>
          <w:szCs w:val="28"/>
          <w:lang w:val="uk-UA"/>
        </w:rPr>
        <w:t>ро</w:t>
      </w:r>
      <w:r w:rsidR="00926776" w:rsidRPr="005B52AB">
        <w:rPr>
          <w:rFonts w:ascii="Times New Roman" w:eastAsia="Times New Roman" w:hAnsi="Times New Roman" w:cs="Times New Roman"/>
          <w:iCs/>
          <w:sz w:val="28"/>
          <w:szCs w:val="28"/>
          <w:lang w:val="uk-UA"/>
        </w:rPr>
        <w:t>мбоцити</w:t>
      </w:r>
      <w:r w:rsidR="007C4787" w:rsidRPr="005B52AB">
        <w:rPr>
          <w:rFonts w:ascii="Times New Roman" w:eastAsia="Times New Roman" w:hAnsi="Times New Roman" w:cs="Times New Roman"/>
          <w:iCs/>
          <w:sz w:val="28"/>
          <w:szCs w:val="28"/>
          <w:lang w:val="uk-UA"/>
        </w:rPr>
        <w:t>;</w:t>
      </w:r>
    </w:p>
    <w:p w:rsidR="00926776" w:rsidRPr="005B52AB" w:rsidRDefault="00D44531"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7C4787" w:rsidRPr="005B52AB">
        <w:rPr>
          <w:rFonts w:ascii="Times New Roman" w:eastAsia="Times New Roman" w:hAnsi="Times New Roman" w:cs="Times New Roman"/>
          <w:i/>
          <w:iCs/>
          <w:sz w:val="28"/>
          <w:szCs w:val="28"/>
          <w:lang w:val="uk-UA"/>
        </w:rPr>
        <w:t>е</w:t>
      </w:r>
      <w:r w:rsidR="00926776" w:rsidRPr="005B52AB">
        <w:rPr>
          <w:rFonts w:ascii="Times New Roman" w:eastAsia="Times New Roman" w:hAnsi="Times New Roman" w:cs="Times New Roman"/>
          <w:i/>
          <w:iCs/>
          <w:sz w:val="28"/>
          <w:szCs w:val="28"/>
          <w:lang w:val="uk-UA"/>
        </w:rPr>
        <w:t>ритроцити</w:t>
      </w:r>
      <w:r w:rsidR="007C4787" w:rsidRPr="005B52AB">
        <w:rPr>
          <w:rFonts w:ascii="Times New Roman" w:eastAsia="Times New Roman" w:hAnsi="Times New Roman" w:cs="Times New Roman"/>
          <w:i/>
          <w:iCs/>
          <w:sz w:val="28"/>
          <w:szCs w:val="28"/>
          <w:lang w:val="uk-UA"/>
        </w:rPr>
        <w:t>;</w:t>
      </w:r>
    </w:p>
    <w:p w:rsidR="00926776" w:rsidRPr="005B52AB" w:rsidRDefault="00D44531"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926776" w:rsidRPr="005B52AB">
        <w:rPr>
          <w:rFonts w:ascii="Times New Roman" w:eastAsia="Times New Roman" w:hAnsi="Times New Roman" w:cs="Times New Roman"/>
          <w:iCs/>
          <w:sz w:val="28"/>
          <w:szCs w:val="28"/>
          <w:lang w:val="uk-UA"/>
        </w:rPr>
        <w:t>В-лімфоцити</w:t>
      </w:r>
      <w:r w:rsidR="007C4787" w:rsidRPr="005B52AB">
        <w:rPr>
          <w:rFonts w:ascii="Times New Roman" w:eastAsia="Times New Roman" w:hAnsi="Times New Roman" w:cs="Times New Roman"/>
          <w:iCs/>
          <w:sz w:val="28"/>
          <w:szCs w:val="28"/>
          <w:lang w:val="uk-UA"/>
        </w:rPr>
        <w:t>;</w:t>
      </w:r>
    </w:p>
    <w:p w:rsidR="00926776" w:rsidRPr="005B52AB" w:rsidRDefault="007C478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w:t>
      </w:r>
      <w:r w:rsidR="00926776" w:rsidRPr="005B52AB">
        <w:rPr>
          <w:rFonts w:ascii="Times New Roman" w:eastAsia="Times New Roman" w:hAnsi="Times New Roman" w:cs="Times New Roman"/>
          <w:iCs/>
          <w:sz w:val="28"/>
          <w:szCs w:val="28"/>
          <w:lang w:val="uk-UA"/>
        </w:rPr>
        <w:t>Т-лімфоцити</w:t>
      </w:r>
      <w:r w:rsidRPr="005B52AB">
        <w:rPr>
          <w:rFonts w:ascii="Times New Roman" w:eastAsia="Times New Roman" w:hAnsi="Times New Roman" w:cs="Times New Roman"/>
          <w:iCs/>
          <w:sz w:val="28"/>
          <w:szCs w:val="28"/>
          <w:lang w:val="uk-UA"/>
        </w:rPr>
        <w:t>.</w:t>
      </w:r>
    </w:p>
    <w:p w:rsidR="007C4787" w:rsidRPr="005B52AB" w:rsidRDefault="007C4787" w:rsidP="005B52AB">
      <w:pPr>
        <w:spacing w:after="0" w:line="360" w:lineRule="auto"/>
        <w:jc w:val="both"/>
        <w:rPr>
          <w:rFonts w:ascii="Times New Roman" w:eastAsia="Times New Roman" w:hAnsi="Times New Roman" w:cs="Times New Roman"/>
          <w:iCs/>
          <w:sz w:val="28"/>
          <w:szCs w:val="28"/>
          <w:lang w:val="uk-UA"/>
        </w:rPr>
      </w:pPr>
    </w:p>
    <w:p w:rsidR="00926776" w:rsidRPr="005B52AB" w:rsidRDefault="007C4787"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151</w:t>
      </w:r>
      <w:r w:rsidR="00926776" w:rsidRPr="005B52AB">
        <w:rPr>
          <w:rFonts w:ascii="Times New Roman" w:eastAsia="Times New Roman" w:hAnsi="Times New Roman" w:cs="Times New Roman"/>
          <w:b/>
          <w:iCs/>
          <w:sz w:val="28"/>
          <w:szCs w:val="28"/>
          <w:lang w:val="uk-UA"/>
        </w:rPr>
        <w:t xml:space="preserve">. </w:t>
      </w:r>
      <w:r w:rsidR="00B81E2A" w:rsidRPr="005B52AB">
        <w:rPr>
          <w:rFonts w:ascii="Times New Roman" w:eastAsia="Times New Roman" w:hAnsi="Times New Roman" w:cs="Times New Roman"/>
          <w:b/>
          <w:iCs/>
          <w:sz w:val="28"/>
          <w:szCs w:val="28"/>
          <w:lang w:val="uk-UA"/>
        </w:rPr>
        <w:t xml:space="preserve">У хворої дитини встановлено порушення ліпідного обміну, яке супроводжується збільшенням концентрації </w:t>
      </w:r>
      <w:r w:rsidR="00CB090C" w:rsidRPr="005B52AB">
        <w:rPr>
          <w:rFonts w:ascii="Times New Roman" w:eastAsia="Times New Roman" w:hAnsi="Times New Roman" w:cs="Times New Roman"/>
          <w:b/>
          <w:iCs/>
          <w:sz w:val="28"/>
          <w:szCs w:val="28"/>
          <w:lang w:val="uk-UA"/>
        </w:rPr>
        <w:t xml:space="preserve">ліпідів у сироватці крові і відкладенням цих речовин у нервових клітинах. Спостерігається порушення функцій вищої нервової </w:t>
      </w:r>
      <w:r w:rsidR="00C333C0" w:rsidRPr="005B52AB">
        <w:rPr>
          <w:rFonts w:ascii="Times New Roman" w:eastAsia="Times New Roman" w:hAnsi="Times New Roman" w:cs="Times New Roman"/>
          <w:b/>
          <w:iCs/>
          <w:sz w:val="28"/>
          <w:szCs w:val="28"/>
          <w:lang w:val="uk-UA"/>
        </w:rPr>
        <w:t xml:space="preserve">діяльності. Про яке спадкове захворювання можна </w:t>
      </w:r>
      <w:r w:rsidR="00A238CB" w:rsidRPr="005B52AB">
        <w:rPr>
          <w:rFonts w:ascii="Times New Roman" w:eastAsia="Times New Roman" w:hAnsi="Times New Roman" w:cs="Times New Roman"/>
          <w:b/>
          <w:iCs/>
          <w:sz w:val="28"/>
          <w:szCs w:val="28"/>
          <w:lang w:val="uk-UA"/>
        </w:rPr>
        <w:t>говорити</w:t>
      </w:r>
      <w:r w:rsidR="00C333C0" w:rsidRPr="005B52AB">
        <w:rPr>
          <w:rFonts w:ascii="Times New Roman" w:eastAsia="Times New Roman" w:hAnsi="Times New Roman" w:cs="Times New Roman"/>
          <w:b/>
          <w:iCs/>
          <w:sz w:val="28"/>
          <w:szCs w:val="28"/>
          <w:lang w:val="uk-UA"/>
        </w:rPr>
        <w:t xml:space="preserve"> у цьому випадку?</w:t>
      </w:r>
    </w:p>
    <w:p w:rsidR="00C333C0" w:rsidRPr="005B52AB" w:rsidRDefault="004C50F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Pr="005B52AB">
        <w:rPr>
          <w:rFonts w:ascii="Times New Roman" w:eastAsia="Times New Roman" w:hAnsi="Times New Roman" w:cs="Times New Roman"/>
          <w:i/>
          <w:iCs/>
          <w:sz w:val="28"/>
          <w:szCs w:val="28"/>
          <w:lang w:val="uk-UA"/>
        </w:rPr>
        <w:t>х</w:t>
      </w:r>
      <w:r w:rsidR="00C333C0" w:rsidRPr="005B52AB">
        <w:rPr>
          <w:rFonts w:ascii="Times New Roman" w:eastAsia="Times New Roman" w:hAnsi="Times New Roman" w:cs="Times New Roman"/>
          <w:i/>
          <w:iCs/>
          <w:sz w:val="28"/>
          <w:szCs w:val="28"/>
          <w:lang w:val="uk-UA"/>
        </w:rPr>
        <w:t>воробі Тея-Сакса</w:t>
      </w:r>
      <w:r w:rsidR="00B40730" w:rsidRPr="005B52AB">
        <w:rPr>
          <w:rFonts w:ascii="Times New Roman" w:eastAsia="Times New Roman" w:hAnsi="Times New Roman" w:cs="Times New Roman"/>
          <w:iCs/>
          <w:sz w:val="28"/>
          <w:szCs w:val="28"/>
          <w:lang w:val="uk-UA"/>
        </w:rPr>
        <w:t>;</w:t>
      </w:r>
    </w:p>
    <w:p w:rsidR="00E01CE1" w:rsidRPr="005B52AB" w:rsidRDefault="004C50F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B40730" w:rsidRPr="005B52AB">
        <w:rPr>
          <w:rFonts w:ascii="Times New Roman" w:eastAsia="Times New Roman" w:hAnsi="Times New Roman" w:cs="Times New Roman"/>
          <w:iCs/>
          <w:sz w:val="28"/>
          <w:szCs w:val="28"/>
          <w:lang w:val="uk-UA"/>
        </w:rPr>
        <w:t>с</w:t>
      </w:r>
      <w:r w:rsidR="00E01CE1" w:rsidRPr="005B52AB">
        <w:rPr>
          <w:rFonts w:ascii="Times New Roman" w:eastAsia="Times New Roman" w:hAnsi="Times New Roman" w:cs="Times New Roman"/>
          <w:iCs/>
          <w:sz w:val="28"/>
          <w:szCs w:val="28"/>
          <w:lang w:val="uk-UA"/>
        </w:rPr>
        <w:t>индромі Едвардса</w:t>
      </w:r>
      <w:r w:rsidR="00B40730" w:rsidRPr="005B52AB">
        <w:rPr>
          <w:rFonts w:ascii="Times New Roman" w:eastAsia="Times New Roman" w:hAnsi="Times New Roman" w:cs="Times New Roman"/>
          <w:iCs/>
          <w:sz w:val="28"/>
          <w:szCs w:val="28"/>
          <w:lang w:val="uk-UA"/>
        </w:rPr>
        <w:t>;</w:t>
      </w:r>
    </w:p>
    <w:p w:rsidR="00E01CE1" w:rsidRPr="005B52AB" w:rsidRDefault="004C50F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B40730" w:rsidRPr="005B52AB">
        <w:rPr>
          <w:rFonts w:ascii="Times New Roman" w:eastAsia="Times New Roman" w:hAnsi="Times New Roman" w:cs="Times New Roman"/>
          <w:iCs/>
          <w:sz w:val="28"/>
          <w:szCs w:val="28"/>
          <w:lang w:val="uk-UA"/>
        </w:rPr>
        <w:t>ф</w:t>
      </w:r>
      <w:r w:rsidR="00E01CE1" w:rsidRPr="005B52AB">
        <w:rPr>
          <w:rFonts w:ascii="Times New Roman" w:eastAsia="Times New Roman" w:hAnsi="Times New Roman" w:cs="Times New Roman"/>
          <w:iCs/>
          <w:sz w:val="28"/>
          <w:szCs w:val="28"/>
          <w:lang w:val="uk-UA"/>
        </w:rPr>
        <w:t>енілкетонурії</w:t>
      </w:r>
      <w:r w:rsidR="00B40730" w:rsidRPr="005B52AB">
        <w:rPr>
          <w:rFonts w:ascii="Times New Roman" w:eastAsia="Times New Roman" w:hAnsi="Times New Roman" w:cs="Times New Roman"/>
          <w:iCs/>
          <w:sz w:val="28"/>
          <w:szCs w:val="28"/>
          <w:lang w:val="uk-UA"/>
        </w:rPr>
        <w:t>;</w:t>
      </w:r>
    </w:p>
    <w:p w:rsidR="00E01CE1" w:rsidRPr="005B52AB" w:rsidRDefault="004C50F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B40730" w:rsidRPr="005B52AB">
        <w:rPr>
          <w:rFonts w:ascii="Times New Roman" w:eastAsia="Times New Roman" w:hAnsi="Times New Roman" w:cs="Times New Roman"/>
          <w:iCs/>
          <w:sz w:val="28"/>
          <w:szCs w:val="28"/>
          <w:lang w:val="uk-UA"/>
        </w:rPr>
        <w:t>с</w:t>
      </w:r>
      <w:r w:rsidR="00E01CE1" w:rsidRPr="005B52AB">
        <w:rPr>
          <w:rFonts w:ascii="Times New Roman" w:eastAsia="Times New Roman" w:hAnsi="Times New Roman" w:cs="Times New Roman"/>
          <w:iCs/>
          <w:sz w:val="28"/>
          <w:szCs w:val="28"/>
          <w:lang w:val="uk-UA"/>
        </w:rPr>
        <w:t>индромі Марфана</w:t>
      </w:r>
      <w:r w:rsidR="00B40730" w:rsidRPr="005B52AB">
        <w:rPr>
          <w:rFonts w:ascii="Times New Roman" w:eastAsia="Times New Roman" w:hAnsi="Times New Roman" w:cs="Times New Roman"/>
          <w:iCs/>
          <w:sz w:val="28"/>
          <w:szCs w:val="28"/>
          <w:lang w:val="uk-UA"/>
        </w:rPr>
        <w:t>;</w:t>
      </w:r>
    </w:p>
    <w:p w:rsidR="00E01CE1" w:rsidRPr="005B52AB" w:rsidRDefault="004C50F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w:t>
      </w:r>
      <w:r w:rsidR="00B40730" w:rsidRPr="005B52AB">
        <w:rPr>
          <w:rFonts w:ascii="Times New Roman" w:eastAsia="Times New Roman" w:hAnsi="Times New Roman" w:cs="Times New Roman"/>
          <w:iCs/>
          <w:sz w:val="28"/>
          <w:szCs w:val="28"/>
          <w:lang w:val="uk-UA"/>
        </w:rPr>
        <w:t>г</w:t>
      </w:r>
      <w:r w:rsidR="00E01CE1" w:rsidRPr="005B52AB">
        <w:rPr>
          <w:rFonts w:ascii="Times New Roman" w:eastAsia="Times New Roman" w:hAnsi="Times New Roman" w:cs="Times New Roman"/>
          <w:iCs/>
          <w:sz w:val="28"/>
          <w:szCs w:val="28"/>
          <w:lang w:val="uk-UA"/>
        </w:rPr>
        <w:t>емофілії</w:t>
      </w:r>
      <w:r w:rsidR="00B40730" w:rsidRPr="005B52AB">
        <w:rPr>
          <w:rFonts w:ascii="Times New Roman" w:eastAsia="Times New Roman" w:hAnsi="Times New Roman" w:cs="Times New Roman"/>
          <w:iCs/>
          <w:sz w:val="28"/>
          <w:szCs w:val="28"/>
          <w:lang w:val="uk-UA"/>
        </w:rPr>
        <w:t>.</w:t>
      </w:r>
    </w:p>
    <w:p w:rsidR="00B40730" w:rsidRPr="005B52AB" w:rsidRDefault="00B40730" w:rsidP="005B52AB">
      <w:pPr>
        <w:spacing w:after="0" w:line="360" w:lineRule="auto"/>
        <w:jc w:val="both"/>
        <w:rPr>
          <w:rFonts w:ascii="Times New Roman" w:eastAsia="Times New Roman" w:hAnsi="Times New Roman" w:cs="Times New Roman"/>
          <w:iCs/>
          <w:sz w:val="28"/>
          <w:szCs w:val="28"/>
          <w:lang w:val="uk-UA"/>
        </w:rPr>
      </w:pPr>
    </w:p>
    <w:p w:rsidR="00A238CB" w:rsidRPr="005B52AB" w:rsidRDefault="00B40730"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w:t>
      </w:r>
      <w:r w:rsidR="00A238CB" w:rsidRPr="005B52AB">
        <w:rPr>
          <w:rFonts w:ascii="Times New Roman" w:eastAsia="Times New Roman" w:hAnsi="Times New Roman" w:cs="Times New Roman"/>
          <w:b/>
          <w:iCs/>
          <w:sz w:val="28"/>
          <w:szCs w:val="28"/>
          <w:lang w:val="uk-UA"/>
        </w:rPr>
        <w:t>5</w:t>
      </w:r>
      <w:r w:rsidRPr="005B52AB">
        <w:rPr>
          <w:rFonts w:ascii="Times New Roman" w:eastAsia="Times New Roman" w:hAnsi="Times New Roman" w:cs="Times New Roman"/>
          <w:b/>
          <w:iCs/>
          <w:sz w:val="28"/>
          <w:szCs w:val="28"/>
          <w:lang w:val="uk-UA"/>
        </w:rPr>
        <w:t>2</w:t>
      </w:r>
      <w:r w:rsidR="00A238CB" w:rsidRPr="005B52AB">
        <w:rPr>
          <w:rFonts w:ascii="Times New Roman" w:eastAsia="Times New Roman" w:hAnsi="Times New Roman" w:cs="Times New Roman"/>
          <w:b/>
          <w:iCs/>
          <w:sz w:val="28"/>
          <w:szCs w:val="28"/>
          <w:lang w:val="uk-UA"/>
        </w:rPr>
        <w:t xml:space="preserve">. Під час обстеження новонародженої дитини встановлено синдром Дауна. Яка </w:t>
      </w:r>
      <w:r w:rsidR="00004E4F" w:rsidRPr="005B52AB">
        <w:rPr>
          <w:rFonts w:ascii="Times New Roman" w:eastAsia="Times New Roman" w:hAnsi="Times New Roman" w:cs="Times New Roman"/>
          <w:b/>
          <w:iCs/>
          <w:sz w:val="28"/>
          <w:szCs w:val="28"/>
          <w:lang w:val="uk-UA"/>
        </w:rPr>
        <w:t>можлива причина цієї патології?</w:t>
      </w:r>
    </w:p>
    <w:p w:rsidR="00004E4F" w:rsidRPr="005B52AB" w:rsidRDefault="00B4073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т</w:t>
      </w:r>
      <w:r w:rsidR="00004E4F" w:rsidRPr="005B52AB">
        <w:rPr>
          <w:rFonts w:ascii="Times New Roman" w:eastAsia="Times New Roman" w:hAnsi="Times New Roman" w:cs="Times New Roman"/>
          <w:iCs/>
          <w:sz w:val="28"/>
          <w:szCs w:val="28"/>
          <w:lang w:val="uk-UA"/>
        </w:rPr>
        <w:t>рисомія за 13-ю хромосомою</w:t>
      </w:r>
      <w:r w:rsidRPr="005B52AB">
        <w:rPr>
          <w:rFonts w:ascii="Times New Roman" w:eastAsia="Times New Roman" w:hAnsi="Times New Roman" w:cs="Times New Roman"/>
          <w:iCs/>
          <w:sz w:val="28"/>
          <w:szCs w:val="28"/>
          <w:lang w:val="uk-UA"/>
        </w:rPr>
        <w:t>;</w:t>
      </w:r>
    </w:p>
    <w:p w:rsidR="00004E4F" w:rsidRPr="005B52AB" w:rsidRDefault="00B4073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Pr="005B52AB">
        <w:rPr>
          <w:rFonts w:ascii="Times New Roman" w:eastAsia="Times New Roman" w:hAnsi="Times New Roman" w:cs="Times New Roman"/>
          <w:i/>
          <w:iCs/>
          <w:sz w:val="28"/>
          <w:szCs w:val="28"/>
          <w:lang w:val="uk-UA"/>
        </w:rPr>
        <w:t>т</w:t>
      </w:r>
      <w:r w:rsidR="00004E4F" w:rsidRPr="005B52AB">
        <w:rPr>
          <w:rFonts w:ascii="Times New Roman" w:eastAsia="Times New Roman" w:hAnsi="Times New Roman" w:cs="Times New Roman"/>
          <w:i/>
          <w:iCs/>
          <w:sz w:val="28"/>
          <w:szCs w:val="28"/>
          <w:lang w:val="uk-UA"/>
        </w:rPr>
        <w:t>рисомія за 21-ю хромосомою</w:t>
      </w:r>
      <w:r w:rsidR="00C609C5" w:rsidRPr="005B52AB">
        <w:rPr>
          <w:rFonts w:ascii="Times New Roman" w:eastAsia="Times New Roman" w:hAnsi="Times New Roman" w:cs="Times New Roman"/>
          <w:iCs/>
          <w:sz w:val="28"/>
          <w:szCs w:val="28"/>
          <w:lang w:val="uk-UA"/>
        </w:rPr>
        <w:t>;</w:t>
      </w:r>
    </w:p>
    <w:p w:rsidR="00004E4F" w:rsidRPr="005B52AB" w:rsidRDefault="00B4073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т</w:t>
      </w:r>
      <w:r w:rsidR="00CE7464" w:rsidRPr="005B52AB">
        <w:rPr>
          <w:rFonts w:ascii="Times New Roman" w:eastAsia="Times New Roman" w:hAnsi="Times New Roman" w:cs="Times New Roman"/>
          <w:iCs/>
          <w:sz w:val="28"/>
          <w:szCs w:val="28"/>
          <w:lang w:val="uk-UA"/>
        </w:rPr>
        <w:t>рисомія за Х-хромосомою</w:t>
      </w:r>
      <w:r w:rsidR="00C609C5" w:rsidRPr="005B52AB">
        <w:rPr>
          <w:rFonts w:ascii="Times New Roman" w:eastAsia="Times New Roman" w:hAnsi="Times New Roman" w:cs="Times New Roman"/>
          <w:iCs/>
          <w:sz w:val="28"/>
          <w:szCs w:val="28"/>
          <w:lang w:val="uk-UA"/>
        </w:rPr>
        <w:t>;</w:t>
      </w:r>
    </w:p>
    <w:p w:rsidR="00CE7464" w:rsidRPr="005B52AB" w:rsidRDefault="00B4073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м</w:t>
      </w:r>
      <w:r w:rsidR="00CE7464" w:rsidRPr="005B52AB">
        <w:rPr>
          <w:rFonts w:ascii="Times New Roman" w:eastAsia="Times New Roman" w:hAnsi="Times New Roman" w:cs="Times New Roman"/>
          <w:iCs/>
          <w:sz w:val="28"/>
          <w:szCs w:val="28"/>
          <w:lang w:val="uk-UA"/>
        </w:rPr>
        <w:t>оносомія за 1-ю хромосомою</w:t>
      </w:r>
      <w:r w:rsidR="00C609C5" w:rsidRPr="005B52AB">
        <w:rPr>
          <w:rFonts w:ascii="Times New Roman" w:eastAsia="Times New Roman" w:hAnsi="Times New Roman" w:cs="Times New Roman"/>
          <w:iCs/>
          <w:sz w:val="28"/>
          <w:szCs w:val="28"/>
          <w:lang w:val="uk-UA"/>
        </w:rPr>
        <w:t>;</w:t>
      </w:r>
    </w:p>
    <w:p w:rsidR="00CE7464" w:rsidRPr="005B52AB" w:rsidRDefault="00B4073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н</w:t>
      </w:r>
      <w:r w:rsidR="00CE7464" w:rsidRPr="005B52AB">
        <w:rPr>
          <w:rFonts w:ascii="Times New Roman" w:eastAsia="Times New Roman" w:hAnsi="Times New Roman" w:cs="Times New Roman"/>
          <w:iCs/>
          <w:sz w:val="28"/>
          <w:szCs w:val="28"/>
          <w:lang w:val="uk-UA"/>
        </w:rPr>
        <w:t>ерозходження статевих хромосом</w:t>
      </w:r>
      <w:r w:rsidR="00C609C5" w:rsidRPr="005B52AB">
        <w:rPr>
          <w:rFonts w:ascii="Times New Roman" w:eastAsia="Times New Roman" w:hAnsi="Times New Roman" w:cs="Times New Roman"/>
          <w:iCs/>
          <w:sz w:val="28"/>
          <w:szCs w:val="28"/>
          <w:lang w:val="uk-UA"/>
        </w:rPr>
        <w:t>.</w:t>
      </w:r>
    </w:p>
    <w:p w:rsidR="00C609C5" w:rsidRPr="005B52AB" w:rsidRDefault="00C609C5" w:rsidP="005B52AB">
      <w:pPr>
        <w:spacing w:after="0" w:line="360" w:lineRule="auto"/>
        <w:jc w:val="both"/>
        <w:rPr>
          <w:rFonts w:ascii="Times New Roman" w:eastAsia="Times New Roman" w:hAnsi="Times New Roman" w:cs="Times New Roman"/>
          <w:iCs/>
          <w:sz w:val="28"/>
          <w:szCs w:val="28"/>
          <w:lang w:val="uk-UA"/>
        </w:rPr>
      </w:pPr>
    </w:p>
    <w:p w:rsidR="00CE7464" w:rsidRPr="005B52AB" w:rsidRDefault="00D70B6F"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w:t>
      </w:r>
      <w:r w:rsidR="00CE7464" w:rsidRPr="005B52AB">
        <w:rPr>
          <w:rFonts w:ascii="Times New Roman" w:eastAsia="Times New Roman" w:hAnsi="Times New Roman" w:cs="Times New Roman"/>
          <w:b/>
          <w:iCs/>
          <w:sz w:val="28"/>
          <w:szCs w:val="28"/>
          <w:lang w:val="uk-UA"/>
        </w:rPr>
        <w:t>5</w:t>
      </w:r>
      <w:r w:rsidRPr="005B52AB">
        <w:rPr>
          <w:rFonts w:ascii="Times New Roman" w:eastAsia="Times New Roman" w:hAnsi="Times New Roman" w:cs="Times New Roman"/>
          <w:b/>
          <w:iCs/>
          <w:sz w:val="28"/>
          <w:szCs w:val="28"/>
          <w:lang w:val="uk-UA"/>
        </w:rPr>
        <w:t>3</w:t>
      </w:r>
      <w:r w:rsidR="00CE7464" w:rsidRPr="005B52AB">
        <w:rPr>
          <w:rFonts w:ascii="Times New Roman" w:eastAsia="Times New Roman" w:hAnsi="Times New Roman" w:cs="Times New Roman"/>
          <w:b/>
          <w:iCs/>
          <w:sz w:val="28"/>
          <w:szCs w:val="28"/>
          <w:lang w:val="uk-UA"/>
        </w:rPr>
        <w:t xml:space="preserve">. </w:t>
      </w:r>
      <w:r w:rsidR="00204BAE" w:rsidRPr="005B52AB">
        <w:rPr>
          <w:rFonts w:ascii="Times New Roman" w:eastAsia="Times New Roman" w:hAnsi="Times New Roman" w:cs="Times New Roman"/>
          <w:b/>
          <w:iCs/>
          <w:sz w:val="28"/>
          <w:szCs w:val="28"/>
          <w:lang w:val="uk-UA"/>
        </w:rPr>
        <w:t xml:space="preserve">У немовляти спостерігається забарвлення склер і слизових оболонок. Виділяється сеча, яка темніє на повітрі. У крові і сечі </w:t>
      </w:r>
      <w:r w:rsidR="005F0D0E" w:rsidRPr="005B52AB">
        <w:rPr>
          <w:rFonts w:ascii="Times New Roman" w:eastAsia="Times New Roman" w:hAnsi="Times New Roman" w:cs="Times New Roman"/>
          <w:b/>
          <w:iCs/>
          <w:sz w:val="28"/>
          <w:szCs w:val="28"/>
          <w:lang w:val="uk-UA"/>
        </w:rPr>
        <w:t>виявлено гомогентизовану кислоту. Що може бути причиною такого стану?</w:t>
      </w:r>
    </w:p>
    <w:p w:rsidR="005F0D0E" w:rsidRPr="005B52AB" w:rsidRDefault="00D70B6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а</w:t>
      </w:r>
      <w:r w:rsidR="007B17CC" w:rsidRPr="005B52AB">
        <w:rPr>
          <w:rFonts w:ascii="Times New Roman" w:eastAsia="Times New Roman" w:hAnsi="Times New Roman" w:cs="Times New Roman"/>
          <w:iCs/>
          <w:sz w:val="28"/>
          <w:szCs w:val="28"/>
          <w:lang w:val="uk-UA"/>
        </w:rPr>
        <w:t>л</w:t>
      </w:r>
      <w:r w:rsidR="001F570F" w:rsidRPr="005B52AB">
        <w:rPr>
          <w:rFonts w:ascii="Times New Roman" w:eastAsia="Times New Roman" w:hAnsi="Times New Roman" w:cs="Times New Roman"/>
          <w:iCs/>
          <w:sz w:val="28"/>
          <w:szCs w:val="28"/>
          <w:lang w:val="uk-UA"/>
        </w:rPr>
        <w:t>ь</w:t>
      </w:r>
      <w:r w:rsidR="007B17CC" w:rsidRPr="005B52AB">
        <w:rPr>
          <w:rFonts w:ascii="Times New Roman" w:eastAsia="Times New Roman" w:hAnsi="Times New Roman" w:cs="Times New Roman"/>
          <w:iCs/>
          <w:sz w:val="28"/>
          <w:szCs w:val="28"/>
          <w:lang w:val="uk-UA"/>
        </w:rPr>
        <w:t>каптонурія</w:t>
      </w:r>
      <w:r w:rsidRPr="005B52AB">
        <w:rPr>
          <w:rFonts w:ascii="Times New Roman" w:eastAsia="Times New Roman" w:hAnsi="Times New Roman" w:cs="Times New Roman"/>
          <w:iCs/>
          <w:sz w:val="28"/>
          <w:szCs w:val="28"/>
          <w:lang w:val="uk-UA"/>
        </w:rPr>
        <w:t>;</w:t>
      </w:r>
    </w:p>
    <w:p w:rsidR="007B17CC" w:rsidRPr="005B52AB" w:rsidRDefault="00D70B6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г</w:t>
      </w:r>
      <w:r w:rsidR="007B17CC" w:rsidRPr="005B52AB">
        <w:rPr>
          <w:rFonts w:ascii="Times New Roman" w:eastAsia="Times New Roman" w:hAnsi="Times New Roman" w:cs="Times New Roman"/>
          <w:iCs/>
          <w:sz w:val="28"/>
          <w:szCs w:val="28"/>
          <w:lang w:val="uk-UA"/>
        </w:rPr>
        <w:t>алактоземія</w:t>
      </w:r>
      <w:r w:rsidRPr="005B52AB">
        <w:rPr>
          <w:rFonts w:ascii="Times New Roman" w:eastAsia="Times New Roman" w:hAnsi="Times New Roman" w:cs="Times New Roman"/>
          <w:iCs/>
          <w:sz w:val="28"/>
          <w:szCs w:val="28"/>
          <w:lang w:val="uk-UA"/>
        </w:rPr>
        <w:t>;</w:t>
      </w:r>
    </w:p>
    <w:p w:rsidR="007B17CC" w:rsidRPr="005B52AB" w:rsidRDefault="00D70B6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г</w:t>
      </w:r>
      <w:r w:rsidR="007B17CC" w:rsidRPr="005B52AB">
        <w:rPr>
          <w:rFonts w:ascii="Times New Roman" w:eastAsia="Times New Roman" w:hAnsi="Times New Roman" w:cs="Times New Roman"/>
          <w:iCs/>
          <w:sz w:val="28"/>
          <w:szCs w:val="28"/>
          <w:lang w:val="uk-UA"/>
        </w:rPr>
        <w:t>істидинемія</w:t>
      </w:r>
      <w:r w:rsidRPr="005B52AB">
        <w:rPr>
          <w:rFonts w:ascii="Times New Roman" w:eastAsia="Times New Roman" w:hAnsi="Times New Roman" w:cs="Times New Roman"/>
          <w:iCs/>
          <w:sz w:val="28"/>
          <w:szCs w:val="28"/>
          <w:lang w:val="uk-UA"/>
        </w:rPr>
        <w:t>;</w:t>
      </w:r>
    </w:p>
    <w:p w:rsidR="007B17CC" w:rsidRPr="005B52AB" w:rsidRDefault="00D70B6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lastRenderedPageBreak/>
        <w:t>Г а</w:t>
      </w:r>
      <w:r w:rsidR="007B17CC" w:rsidRPr="005B52AB">
        <w:rPr>
          <w:rFonts w:ascii="Times New Roman" w:eastAsia="Times New Roman" w:hAnsi="Times New Roman" w:cs="Times New Roman"/>
          <w:iCs/>
          <w:sz w:val="28"/>
          <w:szCs w:val="28"/>
          <w:lang w:val="uk-UA"/>
        </w:rPr>
        <w:t>льбінізм</w:t>
      </w:r>
      <w:r w:rsidRPr="005B52AB">
        <w:rPr>
          <w:rFonts w:ascii="Times New Roman" w:eastAsia="Times New Roman" w:hAnsi="Times New Roman" w:cs="Times New Roman"/>
          <w:iCs/>
          <w:sz w:val="28"/>
          <w:szCs w:val="28"/>
          <w:lang w:val="uk-UA"/>
        </w:rPr>
        <w:t>;</w:t>
      </w:r>
    </w:p>
    <w:p w:rsidR="007B17CC" w:rsidRPr="005B52AB" w:rsidRDefault="00D70B6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ц</w:t>
      </w:r>
      <w:r w:rsidR="007B17CC" w:rsidRPr="005B52AB">
        <w:rPr>
          <w:rFonts w:ascii="Times New Roman" w:eastAsia="Times New Roman" w:hAnsi="Times New Roman" w:cs="Times New Roman"/>
          <w:iCs/>
          <w:sz w:val="28"/>
          <w:szCs w:val="28"/>
          <w:lang w:val="uk-UA"/>
        </w:rPr>
        <w:t>истинурія</w:t>
      </w:r>
      <w:r w:rsidRPr="005B52AB">
        <w:rPr>
          <w:rFonts w:ascii="Times New Roman" w:eastAsia="Times New Roman" w:hAnsi="Times New Roman" w:cs="Times New Roman"/>
          <w:iCs/>
          <w:sz w:val="28"/>
          <w:szCs w:val="28"/>
          <w:lang w:val="uk-UA"/>
        </w:rPr>
        <w:t>.</w:t>
      </w:r>
    </w:p>
    <w:p w:rsidR="00D70B6F" w:rsidRPr="005B52AB" w:rsidRDefault="00D70B6F" w:rsidP="005B52AB">
      <w:pPr>
        <w:spacing w:after="0" w:line="360" w:lineRule="auto"/>
        <w:jc w:val="both"/>
        <w:rPr>
          <w:rFonts w:ascii="Times New Roman" w:eastAsia="Times New Roman" w:hAnsi="Times New Roman" w:cs="Times New Roman"/>
          <w:b/>
          <w:iCs/>
          <w:sz w:val="28"/>
          <w:szCs w:val="28"/>
          <w:lang w:val="uk-UA"/>
        </w:rPr>
      </w:pPr>
    </w:p>
    <w:p w:rsidR="007B17CC" w:rsidRPr="005B52AB" w:rsidRDefault="00D70B6F"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w:t>
      </w:r>
      <w:r w:rsidR="007B17CC" w:rsidRPr="005B52AB">
        <w:rPr>
          <w:rFonts w:ascii="Times New Roman" w:eastAsia="Times New Roman" w:hAnsi="Times New Roman" w:cs="Times New Roman"/>
          <w:b/>
          <w:iCs/>
          <w:sz w:val="28"/>
          <w:szCs w:val="28"/>
          <w:lang w:val="uk-UA"/>
        </w:rPr>
        <w:t>5</w:t>
      </w:r>
      <w:r w:rsidRPr="005B52AB">
        <w:rPr>
          <w:rFonts w:ascii="Times New Roman" w:eastAsia="Times New Roman" w:hAnsi="Times New Roman" w:cs="Times New Roman"/>
          <w:b/>
          <w:iCs/>
          <w:sz w:val="28"/>
          <w:szCs w:val="28"/>
          <w:lang w:val="uk-UA"/>
        </w:rPr>
        <w:t>4</w:t>
      </w:r>
      <w:r w:rsidR="007B17CC" w:rsidRPr="005B52AB">
        <w:rPr>
          <w:rFonts w:ascii="Times New Roman" w:eastAsia="Times New Roman" w:hAnsi="Times New Roman" w:cs="Times New Roman"/>
          <w:b/>
          <w:iCs/>
          <w:sz w:val="28"/>
          <w:szCs w:val="28"/>
          <w:lang w:val="uk-UA"/>
        </w:rPr>
        <w:t>.</w:t>
      </w:r>
      <w:r w:rsidR="00B17DEE" w:rsidRPr="005B52AB">
        <w:rPr>
          <w:rFonts w:ascii="Times New Roman" w:eastAsia="Times New Roman" w:hAnsi="Times New Roman" w:cs="Times New Roman"/>
          <w:b/>
          <w:iCs/>
          <w:sz w:val="28"/>
          <w:szCs w:val="28"/>
          <w:lang w:val="uk-UA"/>
        </w:rPr>
        <w:t xml:space="preserve"> </w:t>
      </w:r>
      <w:r w:rsidR="007B17CC" w:rsidRPr="005B52AB">
        <w:rPr>
          <w:rFonts w:ascii="Times New Roman" w:eastAsia="Times New Roman" w:hAnsi="Times New Roman" w:cs="Times New Roman"/>
          <w:b/>
          <w:iCs/>
          <w:sz w:val="28"/>
          <w:szCs w:val="28"/>
          <w:lang w:val="uk-UA"/>
        </w:rPr>
        <w:t>Виберіть найбільш точне визначення вроджених захворювань:</w:t>
      </w:r>
    </w:p>
    <w:p w:rsidR="007B17CC" w:rsidRPr="005B52AB" w:rsidRDefault="008B7D34"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ц</w:t>
      </w:r>
      <w:r w:rsidR="000D7DFE" w:rsidRPr="005B52AB">
        <w:rPr>
          <w:rFonts w:ascii="Times New Roman" w:eastAsia="Times New Roman" w:hAnsi="Times New Roman" w:cs="Times New Roman"/>
          <w:iCs/>
          <w:sz w:val="28"/>
          <w:szCs w:val="28"/>
          <w:lang w:val="uk-UA"/>
        </w:rPr>
        <w:t>е всі спадкові захворювання</w:t>
      </w:r>
      <w:r w:rsidRPr="005B52AB">
        <w:rPr>
          <w:rFonts w:ascii="Times New Roman" w:eastAsia="Times New Roman" w:hAnsi="Times New Roman" w:cs="Times New Roman"/>
          <w:iCs/>
          <w:sz w:val="28"/>
          <w:szCs w:val="28"/>
          <w:lang w:val="uk-UA"/>
        </w:rPr>
        <w:t>;</w:t>
      </w:r>
    </w:p>
    <w:p w:rsidR="000D7DFE" w:rsidRPr="005B52AB" w:rsidRDefault="008B7D34"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с</w:t>
      </w:r>
      <w:r w:rsidR="000D7DFE" w:rsidRPr="005B52AB">
        <w:rPr>
          <w:rFonts w:ascii="Times New Roman" w:eastAsia="Times New Roman" w:hAnsi="Times New Roman" w:cs="Times New Roman"/>
          <w:iCs/>
          <w:sz w:val="28"/>
          <w:szCs w:val="28"/>
          <w:lang w:val="uk-UA"/>
        </w:rPr>
        <w:t>падкові хвороби з домінантним типом успадкування</w:t>
      </w:r>
      <w:r w:rsidRPr="005B52AB">
        <w:rPr>
          <w:rFonts w:ascii="Times New Roman" w:eastAsia="Times New Roman" w:hAnsi="Times New Roman" w:cs="Times New Roman"/>
          <w:iCs/>
          <w:sz w:val="28"/>
          <w:szCs w:val="28"/>
          <w:lang w:val="uk-UA"/>
        </w:rPr>
        <w:t>;</w:t>
      </w:r>
      <w:r w:rsidR="000D7DFE" w:rsidRPr="005B52AB">
        <w:rPr>
          <w:rFonts w:ascii="Times New Roman" w:eastAsia="Times New Roman" w:hAnsi="Times New Roman" w:cs="Times New Roman"/>
          <w:iCs/>
          <w:sz w:val="28"/>
          <w:szCs w:val="28"/>
          <w:lang w:val="uk-UA"/>
        </w:rPr>
        <w:t xml:space="preserve"> </w:t>
      </w:r>
    </w:p>
    <w:p w:rsidR="000D7DFE" w:rsidRPr="005B52AB" w:rsidRDefault="008B7D34"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з</w:t>
      </w:r>
      <w:r w:rsidR="000D7DFE" w:rsidRPr="005B52AB">
        <w:rPr>
          <w:rFonts w:ascii="Times New Roman" w:eastAsia="Times New Roman" w:hAnsi="Times New Roman" w:cs="Times New Roman"/>
          <w:iCs/>
          <w:sz w:val="28"/>
          <w:szCs w:val="28"/>
          <w:lang w:val="uk-UA"/>
        </w:rPr>
        <w:t>ахворювання, що обумовлені патологією пологів</w:t>
      </w:r>
      <w:r w:rsidRPr="005B52AB">
        <w:rPr>
          <w:rFonts w:ascii="Times New Roman" w:eastAsia="Times New Roman" w:hAnsi="Times New Roman" w:cs="Times New Roman"/>
          <w:iCs/>
          <w:sz w:val="28"/>
          <w:szCs w:val="28"/>
          <w:lang w:val="uk-UA"/>
        </w:rPr>
        <w:t>;</w:t>
      </w:r>
    </w:p>
    <w:p w:rsidR="000D7DFE" w:rsidRPr="005B52AB" w:rsidRDefault="008B7D34"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з</w:t>
      </w:r>
      <w:r w:rsidR="000D7DFE" w:rsidRPr="005B52AB">
        <w:rPr>
          <w:rFonts w:ascii="Times New Roman" w:eastAsia="Times New Roman" w:hAnsi="Times New Roman" w:cs="Times New Roman"/>
          <w:i/>
          <w:iCs/>
          <w:sz w:val="28"/>
          <w:szCs w:val="28"/>
          <w:lang w:val="uk-UA"/>
        </w:rPr>
        <w:t>ахворювання, з яким народжується людина</w:t>
      </w:r>
      <w:r w:rsidRPr="005B52AB">
        <w:rPr>
          <w:rFonts w:ascii="Times New Roman" w:eastAsia="Times New Roman" w:hAnsi="Times New Roman" w:cs="Times New Roman"/>
          <w:iCs/>
          <w:sz w:val="28"/>
          <w:szCs w:val="28"/>
          <w:lang w:val="uk-UA"/>
        </w:rPr>
        <w:t>;</w:t>
      </w:r>
    </w:p>
    <w:p w:rsidR="00CE7464" w:rsidRPr="005B52AB" w:rsidRDefault="008B7D34"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т</w:t>
      </w:r>
      <w:r w:rsidR="00B76353" w:rsidRPr="005B52AB">
        <w:rPr>
          <w:rFonts w:ascii="Times New Roman" w:eastAsia="Times New Roman" w:hAnsi="Times New Roman" w:cs="Times New Roman"/>
          <w:iCs/>
          <w:sz w:val="28"/>
          <w:szCs w:val="28"/>
          <w:lang w:val="uk-UA"/>
        </w:rPr>
        <w:t>рансплацентарні інфекційні захворювання</w:t>
      </w:r>
      <w:r w:rsidR="00B17DEE" w:rsidRPr="005B52AB">
        <w:rPr>
          <w:rFonts w:ascii="Times New Roman" w:eastAsia="Times New Roman" w:hAnsi="Times New Roman" w:cs="Times New Roman"/>
          <w:iCs/>
          <w:sz w:val="28"/>
          <w:szCs w:val="28"/>
          <w:lang w:val="uk-UA"/>
        </w:rPr>
        <w:t>.</w:t>
      </w:r>
    </w:p>
    <w:p w:rsidR="00B17DEE" w:rsidRPr="005B52AB" w:rsidRDefault="00B17DEE" w:rsidP="005B52AB">
      <w:pPr>
        <w:spacing w:after="0" w:line="360" w:lineRule="auto"/>
        <w:jc w:val="both"/>
        <w:rPr>
          <w:rFonts w:ascii="Times New Roman" w:eastAsia="Times New Roman" w:hAnsi="Times New Roman" w:cs="Times New Roman"/>
          <w:iCs/>
          <w:sz w:val="28"/>
          <w:szCs w:val="28"/>
          <w:lang w:val="uk-UA"/>
        </w:rPr>
      </w:pPr>
    </w:p>
    <w:p w:rsidR="00B76353" w:rsidRPr="005B52AB" w:rsidRDefault="00B17DEE"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w:t>
      </w:r>
      <w:r w:rsidR="00B76353" w:rsidRPr="005B52AB">
        <w:rPr>
          <w:rFonts w:ascii="Times New Roman" w:eastAsia="Times New Roman" w:hAnsi="Times New Roman" w:cs="Times New Roman"/>
          <w:b/>
          <w:iCs/>
          <w:sz w:val="28"/>
          <w:szCs w:val="28"/>
          <w:lang w:val="uk-UA"/>
        </w:rPr>
        <w:t>5</w:t>
      </w:r>
      <w:r w:rsidRPr="005B52AB">
        <w:rPr>
          <w:rFonts w:ascii="Times New Roman" w:eastAsia="Times New Roman" w:hAnsi="Times New Roman" w:cs="Times New Roman"/>
          <w:b/>
          <w:iCs/>
          <w:sz w:val="28"/>
          <w:szCs w:val="28"/>
          <w:lang w:val="uk-UA"/>
        </w:rPr>
        <w:t>5</w:t>
      </w:r>
      <w:r w:rsidR="00B76353" w:rsidRPr="005B52AB">
        <w:rPr>
          <w:rFonts w:ascii="Times New Roman" w:eastAsia="Times New Roman" w:hAnsi="Times New Roman" w:cs="Times New Roman"/>
          <w:b/>
          <w:iCs/>
          <w:sz w:val="28"/>
          <w:szCs w:val="28"/>
          <w:lang w:val="uk-UA"/>
        </w:rPr>
        <w:t xml:space="preserve">. </w:t>
      </w:r>
      <w:r w:rsidR="001D51BC" w:rsidRPr="005B52AB">
        <w:rPr>
          <w:rFonts w:ascii="Times New Roman" w:eastAsia="Times New Roman" w:hAnsi="Times New Roman" w:cs="Times New Roman"/>
          <w:b/>
          <w:iCs/>
          <w:sz w:val="28"/>
          <w:szCs w:val="28"/>
          <w:lang w:val="uk-UA"/>
        </w:rPr>
        <w:t>Каріотип чоловіка – 47, ХХ</w:t>
      </w:r>
      <w:r w:rsidR="001D51BC" w:rsidRPr="005B52AB">
        <w:rPr>
          <w:rFonts w:ascii="Times New Roman" w:eastAsia="Times New Roman" w:hAnsi="Times New Roman" w:cs="Times New Roman"/>
          <w:b/>
          <w:iCs/>
          <w:sz w:val="28"/>
          <w:szCs w:val="28"/>
          <w:lang w:val="en-US"/>
        </w:rPr>
        <w:t>Y</w:t>
      </w:r>
      <w:r w:rsidR="001D51BC" w:rsidRPr="005B52AB">
        <w:rPr>
          <w:rFonts w:ascii="Times New Roman" w:eastAsia="Times New Roman" w:hAnsi="Times New Roman" w:cs="Times New Roman"/>
          <w:b/>
          <w:iCs/>
          <w:sz w:val="28"/>
          <w:szCs w:val="28"/>
          <w:lang w:val="uk-UA"/>
        </w:rPr>
        <w:t>. У нього спостерігається ендокринна нестача</w:t>
      </w:r>
      <w:r w:rsidR="008F059C" w:rsidRPr="005B52AB">
        <w:rPr>
          <w:rFonts w:ascii="Times New Roman" w:eastAsia="Times New Roman" w:hAnsi="Times New Roman" w:cs="Times New Roman"/>
          <w:b/>
          <w:iCs/>
          <w:sz w:val="28"/>
          <w:szCs w:val="28"/>
          <w:lang w:val="uk-UA"/>
        </w:rPr>
        <w:t xml:space="preserve">: недорозвиненні сім’янники, відсутній сперматогенез. </w:t>
      </w:r>
      <w:r w:rsidR="008F059C" w:rsidRPr="005B52AB">
        <w:rPr>
          <w:rFonts w:ascii="Times New Roman" w:eastAsia="Times New Roman" w:hAnsi="Times New Roman" w:cs="Times New Roman"/>
          <w:b/>
          <w:iCs/>
          <w:sz w:val="28"/>
          <w:szCs w:val="28"/>
        </w:rPr>
        <w:t xml:space="preserve">Про </w:t>
      </w:r>
      <w:r w:rsidR="00101310" w:rsidRPr="005B52AB">
        <w:rPr>
          <w:rFonts w:ascii="Times New Roman" w:eastAsia="Times New Roman" w:hAnsi="Times New Roman" w:cs="Times New Roman"/>
          <w:b/>
          <w:iCs/>
          <w:sz w:val="28"/>
          <w:szCs w:val="28"/>
          <w:lang w:val="uk-UA"/>
        </w:rPr>
        <w:t>яке захворювання свідчать ці дані?</w:t>
      </w:r>
    </w:p>
    <w:p w:rsidR="00101310" w:rsidRPr="005B52AB" w:rsidRDefault="00B17DE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с</w:t>
      </w:r>
      <w:r w:rsidR="00101310" w:rsidRPr="005B52AB">
        <w:rPr>
          <w:rFonts w:ascii="Times New Roman" w:eastAsia="Times New Roman" w:hAnsi="Times New Roman" w:cs="Times New Roman"/>
          <w:iCs/>
          <w:sz w:val="28"/>
          <w:szCs w:val="28"/>
          <w:lang w:val="uk-UA"/>
        </w:rPr>
        <w:t>индром Едвардса</w:t>
      </w:r>
      <w:r w:rsidRPr="005B52AB">
        <w:rPr>
          <w:rFonts w:ascii="Times New Roman" w:eastAsia="Times New Roman" w:hAnsi="Times New Roman" w:cs="Times New Roman"/>
          <w:iCs/>
          <w:sz w:val="28"/>
          <w:szCs w:val="28"/>
          <w:lang w:val="uk-UA"/>
        </w:rPr>
        <w:t>;</w:t>
      </w:r>
    </w:p>
    <w:p w:rsidR="00101310" w:rsidRPr="005B52AB" w:rsidRDefault="00B17DE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с</w:t>
      </w:r>
      <w:r w:rsidR="00101310" w:rsidRPr="005B52AB">
        <w:rPr>
          <w:rFonts w:ascii="Times New Roman" w:eastAsia="Times New Roman" w:hAnsi="Times New Roman" w:cs="Times New Roman"/>
          <w:iCs/>
          <w:sz w:val="28"/>
          <w:szCs w:val="28"/>
          <w:lang w:val="uk-UA"/>
        </w:rPr>
        <w:t>индром Патау</w:t>
      </w:r>
      <w:r w:rsidRPr="005B52AB">
        <w:rPr>
          <w:rFonts w:ascii="Times New Roman" w:eastAsia="Times New Roman" w:hAnsi="Times New Roman" w:cs="Times New Roman"/>
          <w:iCs/>
          <w:sz w:val="28"/>
          <w:szCs w:val="28"/>
          <w:lang w:val="uk-UA"/>
        </w:rPr>
        <w:t>;</w:t>
      </w:r>
    </w:p>
    <w:p w:rsidR="00101310" w:rsidRPr="005B52AB" w:rsidRDefault="00B17DE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Pr="005B52AB">
        <w:rPr>
          <w:rFonts w:ascii="Times New Roman" w:eastAsia="Times New Roman" w:hAnsi="Times New Roman" w:cs="Times New Roman"/>
          <w:i/>
          <w:iCs/>
          <w:sz w:val="28"/>
          <w:szCs w:val="28"/>
          <w:lang w:val="uk-UA"/>
        </w:rPr>
        <w:t>с</w:t>
      </w:r>
      <w:r w:rsidR="00101310" w:rsidRPr="005B52AB">
        <w:rPr>
          <w:rFonts w:ascii="Times New Roman" w:eastAsia="Times New Roman" w:hAnsi="Times New Roman" w:cs="Times New Roman"/>
          <w:i/>
          <w:iCs/>
          <w:sz w:val="28"/>
          <w:szCs w:val="28"/>
          <w:lang w:val="uk-UA"/>
        </w:rPr>
        <w:t>индром Клайнфельтера</w:t>
      </w:r>
      <w:r w:rsidRPr="005B52AB">
        <w:rPr>
          <w:rFonts w:ascii="Times New Roman" w:eastAsia="Times New Roman" w:hAnsi="Times New Roman" w:cs="Times New Roman"/>
          <w:iCs/>
          <w:sz w:val="28"/>
          <w:szCs w:val="28"/>
          <w:lang w:val="uk-UA"/>
        </w:rPr>
        <w:t>;</w:t>
      </w:r>
    </w:p>
    <w:p w:rsidR="00902191" w:rsidRPr="005B52AB" w:rsidRDefault="00B17DE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с</w:t>
      </w:r>
      <w:r w:rsidR="00902191" w:rsidRPr="005B52AB">
        <w:rPr>
          <w:rFonts w:ascii="Times New Roman" w:eastAsia="Times New Roman" w:hAnsi="Times New Roman" w:cs="Times New Roman"/>
          <w:iCs/>
          <w:sz w:val="28"/>
          <w:szCs w:val="28"/>
          <w:lang w:val="uk-UA"/>
        </w:rPr>
        <w:t>индром Шерешевського-Тернера</w:t>
      </w:r>
      <w:r w:rsidRPr="005B52AB">
        <w:rPr>
          <w:rFonts w:ascii="Times New Roman" w:eastAsia="Times New Roman" w:hAnsi="Times New Roman" w:cs="Times New Roman"/>
          <w:iCs/>
          <w:sz w:val="28"/>
          <w:szCs w:val="28"/>
          <w:lang w:val="uk-UA"/>
        </w:rPr>
        <w:t>;</w:t>
      </w:r>
    </w:p>
    <w:p w:rsidR="00902191" w:rsidRPr="005B52AB" w:rsidRDefault="00B17DE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с</w:t>
      </w:r>
      <w:r w:rsidR="00F7778F" w:rsidRPr="005B52AB">
        <w:rPr>
          <w:rFonts w:ascii="Times New Roman" w:eastAsia="Times New Roman" w:hAnsi="Times New Roman" w:cs="Times New Roman"/>
          <w:iCs/>
          <w:sz w:val="28"/>
          <w:szCs w:val="28"/>
          <w:lang w:val="uk-UA"/>
        </w:rPr>
        <w:t>индром Дауна</w:t>
      </w:r>
      <w:r w:rsidR="0033311A" w:rsidRPr="005B52AB">
        <w:rPr>
          <w:rFonts w:ascii="Times New Roman" w:eastAsia="Times New Roman" w:hAnsi="Times New Roman" w:cs="Times New Roman"/>
          <w:iCs/>
          <w:sz w:val="28"/>
          <w:szCs w:val="28"/>
          <w:lang w:val="uk-UA"/>
        </w:rPr>
        <w:t>.</w:t>
      </w:r>
    </w:p>
    <w:p w:rsidR="0033311A" w:rsidRPr="005B52AB" w:rsidRDefault="0033311A" w:rsidP="005B52AB">
      <w:pPr>
        <w:spacing w:after="0" w:line="360" w:lineRule="auto"/>
        <w:jc w:val="both"/>
        <w:rPr>
          <w:rFonts w:ascii="Times New Roman" w:eastAsia="Times New Roman" w:hAnsi="Times New Roman" w:cs="Times New Roman"/>
          <w:iCs/>
          <w:sz w:val="28"/>
          <w:szCs w:val="28"/>
          <w:lang w:val="uk-UA"/>
        </w:rPr>
      </w:pPr>
    </w:p>
    <w:p w:rsidR="00F7778F" w:rsidRPr="005B52AB" w:rsidRDefault="0033311A"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w:t>
      </w:r>
      <w:r w:rsidR="00F7778F" w:rsidRPr="005B52AB">
        <w:rPr>
          <w:rFonts w:ascii="Times New Roman" w:eastAsia="Times New Roman" w:hAnsi="Times New Roman" w:cs="Times New Roman"/>
          <w:b/>
          <w:iCs/>
          <w:sz w:val="28"/>
          <w:szCs w:val="28"/>
          <w:lang w:val="uk-UA"/>
        </w:rPr>
        <w:t>5</w:t>
      </w:r>
      <w:r w:rsidRPr="005B52AB">
        <w:rPr>
          <w:rFonts w:ascii="Times New Roman" w:eastAsia="Times New Roman" w:hAnsi="Times New Roman" w:cs="Times New Roman"/>
          <w:b/>
          <w:iCs/>
          <w:sz w:val="28"/>
          <w:szCs w:val="28"/>
          <w:lang w:val="uk-UA"/>
        </w:rPr>
        <w:t>6</w:t>
      </w:r>
      <w:r w:rsidR="00F7778F" w:rsidRPr="005B52AB">
        <w:rPr>
          <w:rFonts w:ascii="Times New Roman" w:eastAsia="Times New Roman" w:hAnsi="Times New Roman" w:cs="Times New Roman"/>
          <w:b/>
          <w:iCs/>
          <w:sz w:val="28"/>
          <w:szCs w:val="28"/>
          <w:lang w:val="uk-UA"/>
        </w:rPr>
        <w:t xml:space="preserve">. У хворого має місце паталогічний процес, який обумовлений генною мутацією, зчепленою </w:t>
      </w:r>
      <w:r w:rsidR="00EC6D1D" w:rsidRPr="005B52AB">
        <w:rPr>
          <w:rFonts w:ascii="Times New Roman" w:eastAsia="Times New Roman" w:hAnsi="Times New Roman" w:cs="Times New Roman"/>
          <w:b/>
          <w:iCs/>
          <w:sz w:val="28"/>
          <w:szCs w:val="28"/>
          <w:lang w:val="uk-UA"/>
        </w:rPr>
        <w:t xml:space="preserve">із статевою Х-хромосомою. Дане захворювання супроводжується дефіцитом </w:t>
      </w:r>
      <w:r w:rsidR="00EC6D1D" w:rsidRPr="005B52AB">
        <w:rPr>
          <w:rFonts w:ascii="Times New Roman" w:eastAsia="Times New Roman" w:hAnsi="Times New Roman" w:cs="Times New Roman"/>
          <w:b/>
          <w:iCs/>
          <w:sz w:val="28"/>
          <w:szCs w:val="28"/>
          <w:lang w:val="en-US"/>
        </w:rPr>
        <w:t>VIII</w:t>
      </w:r>
      <w:r w:rsidR="00EC6D1D" w:rsidRPr="005B52AB">
        <w:rPr>
          <w:rFonts w:ascii="Times New Roman" w:eastAsia="Times New Roman" w:hAnsi="Times New Roman" w:cs="Times New Roman"/>
          <w:b/>
          <w:iCs/>
          <w:sz w:val="28"/>
          <w:szCs w:val="28"/>
        </w:rPr>
        <w:t xml:space="preserve"> </w:t>
      </w:r>
      <w:r w:rsidR="004F034F" w:rsidRPr="005B52AB">
        <w:rPr>
          <w:rFonts w:ascii="Times New Roman" w:eastAsia="Times New Roman" w:hAnsi="Times New Roman" w:cs="Times New Roman"/>
          <w:b/>
          <w:iCs/>
          <w:sz w:val="28"/>
          <w:szCs w:val="28"/>
          <w:lang w:val="uk-UA"/>
        </w:rPr>
        <w:t>фактора і подовженням часу згортання крові до 25 хвилин. Яку назву має ця хвороба?</w:t>
      </w:r>
    </w:p>
    <w:p w:rsidR="004F034F" w:rsidRPr="005B52AB" w:rsidRDefault="0033311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193978" w:rsidRPr="005B52AB">
        <w:rPr>
          <w:rFonts w:ascii="Times New Roman" w:eastAsia="Times New Roman" w:hAnsi="Times New Roman" w:cs="Times New Roman"/>
          <w:iCs/>
          <w:sz w:val="28"/>
          <w:szCs w:val="28"/>
          <w:lang w:val="uk-UA"/>
        </w:rPr>
        <w:t>г</w:t>
      </w:r>
      <w:r w:rsidR="004F034F" w:rsidRPr="005B52AB">
        <w:rPr>
          <w:rFonts w:ascii="Times New Roman" w:eastAsia="Times New Roman" w:hAnsi="Times New Roman" w:cs="Times New Roman"/>
          <w:iCs/>
          <w:sz w:val="28"/>
          <w:szCs w:val="28"/>
          <w:lang w:val="uk-UA"/>
        </w:rPr>
        <w:t>алактоземія</w:t>
      </w:r>
      <w:r w:rsidR="00193978" w:rsidRPr="005B52AB">
        <w:rPr>
          <w:rFonts w:ascii="Times New Roman" w:eastAsia="Times New Roman" w:hAnsi="Times New Roman" w:cs="Times New Roman"/>
          <w:iCs/>
          <w:sz w:val="28"/>
          <w:szCs w:val="28"/>
          <w:lang w:val="uk-UA"/>
        </w:rPr>
        <w:t>;</w:t>
      </w:r>
    </w:p>
    <w:p w:rsidR="004F034F" w:rsidRPr="005B52AB" w:rsidRDefault="00193978"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w:t>
      </w:r>
      <w:r w:rsidRPr="005B52AB">
        <w:rPr>
          <w:rFonts w:ascii="Times New Roman" w:eastAsia="Times New Roman" w:hAnsi="Times New Roman" w:cs="Times New Roman"/>
          <w:i/>
          <w:iCs/>
          <w:sz w:val="28"/>
          <w:szCs w:val="28"/>
          <w:lang w:val="uk-UA"/>
        </w:rPr>
        <w:t xml:space="preserve"> г</w:t>
      </w:r>
      <w:r w:rsidR="004F034F" w:rsidRPr="005B52AB">
        <w:rPr>
          <w:rFonts w:ascii="Times New Roman" w:eastAsia="Times New Roman" w:hAnsi="Times New Roman" w:cs="Times New Roman"/>
          <w:i/>
          <w:iCs/>
          <w:sz w:val="28"/>
          <w:szCs w:val="28"/>
          <w:lang w:val="uk-UA"/>
        </w:rPr>
        <w:t>емофілія</w:t>
      </w:r>
      <w:r w:rsidRPr="005B52AB">
        <w:rPr>
          <w:rFonts w:ascii="Times New Roman" w:eastAsia="Times New Roman" w:hAnsi="Times New Roman" w:cs="Times New Roman"/>
          <w:iCs/>
          <w:sz w:val="28"/>
          <w:szCs w:val="28"/>
          <w:lang w:val="uk-UA"/>
        </w:rPr>
        <w:t>;</w:t>
      </w:r>
    </w:p>
    <w:p w:rsidR="004F034F" w:rsidRPr="005B52AB" w:rsidRDefault="00193978"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д</w:t>
      </w:r>
      <w:r w:rsidR="004F034F" w:rsidRPr="005B52AB">
        <w:rPr>
          <w:rFonts w:ascii="Times New Roman" w:eastAsia="Times New Roman" w:hAnsi="Times New Roman" w:cs="Times New Roman"/>
          <w:iCs/>
          <w:sz w:val="28"/>
          <w:szCs w:val="28"/>
          <w:lang w:val="uk-UA"/>
        </w:rPr>
        <w:t>альтонізм</w:t>
      </w:r>
      <w:r w:rsidRPr="005B52AB">
        <w:rPr>
          <w:rFonts w:ascii="Times New Roman" w:eastAsia="Times New Roman" w:hAnsi="Times New Roman" w:cs="Times New Roman"/>
          <w:iCs/>
          <w:sz w:val="28"/>
          <w:szCs w:val="28"/>
          <w:lang w:val="uk-UA"/>
        </w:rPr>
        <w:t>;</w:t>
      </w:r>
    </w:p>
    <w:p w:rsidR="004F034F" w:rsidRPr="005B52AB" w:rsidRDefault="00193978"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г</w:t>
      </w:r>
      <w:r w:rsidR="004F034F" w:rsidRPr="005B52AB">
        <w:rPr>
          <w:rFonts w:ascii="Times New Roman" w:eastAsia="Times New Roman" w:hAnsi="Times New Roman" w:cs="Times New Roman"/>
          <w:iCs/>
          <w:sz w:val="28"/>
          <w:szCs w:val="28"/>
          <w:lang w:val="uk-UA"/>
        </w:rPr>
        <w:t>лауком</w:t>
      </w:r>
      <w:r w:rsidRPr="005B52AB">
        <w:rPr>
          <w:rFonts w:ascii="Times New Roman" w:eastAsia="Times New Roman" w:hAnsi="Times New Roman" w:cs="Times New Roman"/>
          <w:iCs/>
          <w:sz w:val="28"/>
          <w:szCs w:val="28"/>
          <w:lang w:val="uk-UA"/>
        </w:rPr>
        <w:t>а;</w:t>
      </w:r>
    </w:p>
    <w:p w:rsidR="004F034F" w:rsidRPr="005B52AB" w:rsidRDefault="00193978"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г</w:t>
      </w:r>
      <w:r w:rsidR="002E27AD" w:rsidRPr="005B52AB">
        <w:rPr>
          <w:rFonts w:ascii="Times New Roman" w:eastAsia="Times New Roman" w:hAnsi="Times New Roman" w:cs="Times New Roman"/>
          <w:iCs/>
          <w:sz w:val="28"/>
          <w:szCs w:val="28"/>
          <w:lang w:val="uk-UA"/>
        </w:rPr>
        <w:t>емералопія</w:t>
      </w:r>
      <w:r w:rsidRPr="005B52AB">
        <w:rPr>
          <w:rFonts w:ascii="Times New Roman" w:eastAsia="Times New Roman" w:hAnsi="Times New Roman" w:cs="Times New Roman"/>
          <w:iCs/>
          <w:sz w:val="28"/>
          <w:szCs w:val="28"/>
          <w:lang w:val="uk-UA"/>
        </w:rPr>
        <w:t>.</w:t>
      </w:r>
    </w:p>
    <w:p w:rsidR="00193978" w:rsidRPr="005B52AB" w:rsidRDefault="00193978" w:rsidP="005B52AB">
      <w:pPr>
        <w:spacing w:after="0" w:line="360" w:lineRule="auto"/>
        <w:jc w:val="both"/>
        <w:rPr>
          <w:rFonts w:ascii="Times New Roman" w:eastAsia="Times New Roman" w:hAnsi="Times New Roman" w:cs="Times New Roman"/>
          <w:b/>
          <w:iCs/>
          <w:sz w:val="28"/>
          <w:szCs w:val="28"/>
          <w:lang w:val="uk-UA"/>
        </w:rPr>
      </w:pPr>
    </w:p>
    <w:p w:rsidR="002E27AD" w:rsidRPr="005B52AB" w:rsidRDefault="00D71670"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lastRenderedPageBreak/>
        <w:t>1</w:t>
      </w:r>
      <w:r w:rsidR="002E27AD" w:rsidRPr="005B52AB">
        <w:rPr>
          <w:rFonts w:ascii="Times New Roman" w:eastAsia="Times New Roman" w:hAnsi="Times New Roman" w:cs="Times New Roman"/>
          <w:b/>
          <w:iCs/>
          <w:sz w:val="28"/>
          <w:szCs w:val="28"/>
          <w:lang w:val="uk-UA"/>
        </w:rPr>
        <w:t xml:space="preserve">57. У медико-генетичній консультації </w:t>
      </w:r>
      <w:r w:rsidR="00175763" w:rsidRPr="005B52AB">
        <w:rPr>
          <w:rFonts w:ascii="Times New Roman" w:eastAsia="Times New Roman" w:hAnsi="Times New Roman" w:cs="Times New Roman"/>
          <w:b/>
          <w:iCs/>
          <w:sz w:val="28"/>
          <w:szCs w:val="28"/>
          <w:lang w:val="uk-UA"/>
        </w:rPr>
        <w:t>чотирадцяти</w:t>
      </w:r>
      <w:r w:rsidR="002E27AD" w:rsidRPr="005B52AB">
        <w:rPr>
          <w:rFonts w:ascii="Times New Roman" w:eastAsia="Times New Roman" w:hAnsi="Times New Roman" w:cs="Times New Roman"/>
          <w:b/>
          <w:iCs/>
          <w:sz w:val="28"/>
          <w:szCs w:val="28"/>
          <w:lang w:val="uk-UA"/>
        </w:rPr>
        <w:t>річній дівчинці поставлен</w:t>
      </w:r>
      <w:r w:rsidR="00175763" w:rsidRPr="005B52AB">
        <w:rPr>
          <w:rFonts w:ascii="Times New Roman" w:eastAsia="Times New Roman" w:hAnsi="Times New Roman" w:cs="Times New Roman"/>
          <w:b/>
          <w:iCs/>
          <w:sz w:val="28"/>
          <w:szCs w:val="28"/>
          <w:lang w:val="uk-UA"/>
        </w:rPr>
        <w:t>о</w:t>
      </w:r>
      <w:r w:rsidR="002E27AD" w:rsidRPr="005B52AB">
        <w:rPr>
          <w:rFonts w:ascii="Times New Roman" w:eastAsia="Times New Roman" w:hAnsi="Times New Roman" w:cs="Times New Roman"/>
          <w:b/>
          <w:iCs/>
          <w:sz w:val="28"/>
          <w:szCs w:val="28"/>
          <w:lang w:val="uk-UA"/>
        </w:rPr>
        <w:t xml:space="preserve"> діагно</w:t>
      </w:r>
      <w:r w:rsidRPr="005B52AB">
        <w:rPr>
          <w:rFonts w:ascii="Times New Roman" w:eastAsia="Times New Roman" w:hAnsi="Times New Roman" w:cs="Times New Roman"/>
          <w:b/>
          <w:iCs/>
          <w:sz w:val="28"/>
          <w:szCs w:val="28"/>
          <w:lang w:val="uk-UA"/>
        </w:rPr>
        <w:t>з</w:t>
      </w:r>
      <w:r w:rsidR="002E27AD" w:rsidRPr="005B52AB">
        <w:rPr>
          <w:rFonts w:ascii="Times New Roman" w:eastAsia="Times New Roman" w:hAnsi="Times New Roman" w:cs="Times New Roman"/>
          <w:b/>
          <w:iCs/>
          <w:sz w:val="28"/>
          <w:szCs w:val="28"/>
          <w:lang w:val="uk-UA"/>
        </w:rPr>
        <w:t>: синдром Шерешевського-Тернера. Який каріотип має дитина?</w:t>
      </w:r>
    </w:p>
    <w:p w:rsidR="002E27AD" w:rsidRPr="005B52AB" w:rsidRDefault="00D7167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2E27AD" w:rsidRPr="005B52AB">
        <w:rPr>
          <w:rFonts w:ascii="Times New Roman" w:eastAsia="Times New Roman" w:hAnsi="Times New Roman" w:cs="Times New Roman"/>
          <w:iCs/>
          <w:sz w:val="28"/>
          <w:szCs w:val="28"/>
          <w:lang w:val="uk-UA"/>
        </w:rPr>
        <w:t>47,Х</w:t>
      </w:r>
      <w:r w:rsidR="002E27AD" w:rsidRPr="005B52AB">
        <w:rPr>
          <w:rFonts w:ascii="Times New Roman" w:eastAsia="Times New Roman" w:hAnsi="Times New Roman" w:cs="Times New Roman"/>
          <w:iCs/>
          <w:sz w:val="28"/>
          <w:szCs w:val="28"/>
          <w:lang w:val="en-US"/>
        </w:rPr>
        <w:t>Y</w:t>
      </w:r>
      <w:r w:rsidR="002E27AD" w:rsidRPr="005B52AB">
        <w:rPr>
          <w:rFonts w:ascii="Times New Roman" w:eastAsia="Times New Roman" w:hAnsi="Times New Roman" w:cs="Times New Roman"/>
          <w:iCs/>
          <w:sz w:val="28"/>
          <w:szCs w:val="28"/>
          <w:lang w:val="uk-UA"/>
        </w:rPr>
        <w:t>, 13+</w:t>
      </w:r>
    </w:p>
    <w:p w:rsidR="002E27AD" w:rsidRPr="005B52AB" w:rsidRDefault="00D7167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2E27AD" w:rsidRPr="005B52AB">
        <w:rPr>
          <w:rFonts w:ascii="Times New Roman" w:eastAsia="Times New Roman" w:hAnsi="Times New Roman" w:cs="Times New Roman"/>
          <w:iCs/>
          <w:sz w:val="28"/>
          <w:szCs w:val="28"/>
          <w:lang w:val="uk-UA"/>
        </w:rPr>
        <w:t>46, ХХ</w:t>
      </w:r>
    </w:p>
    <w:p w:rsidR="002E27AD" w:rsidRPr="005B52AB" w:rsidRDefault="00D7167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2E27AD" w:rsidRPr="005B52AB">
        <w:rPr>
          <w:rFonts w:ascii="Times New Roman" w:eastAsia="Times New Roman" w:hAnsi="Times New Roman" w:cs="Times New Roman"/>
          <w:iCs/>
          <w:sz w:val="28"/>
          <w:szCs w:val="28"/>
          <w:lang w:val="uk-UA"/>
        </w:rPr>
        <w:t>47, ХХ</w:t>
      </w:r>
      <w:r w:rsidR="002E27AD" w:rsidRPr="005B52AB">
        <w:rPr>
          <w:rFonts w:ascii="Times New Roman" w:eastAsia="Times New Roman" w:hAnsi="Times New Roman" w:cs="Times New Roman"/>
          <w:iCs/>
          <w:sz w:val="28"/>
          <w:szCs w:val="28"/>
          <w:lang w:val="en-US"/>
        </w:rPr>
        <w:t>Y</w:t>
      </w:r>
    </w:p>
    <w:p w:rsidR="00583462" w:rsidRPr="005B52AB" w:rsidRDefault="00D7167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583462" w:rsidRPr="005B52AB">
        <w:rPr>
          <w:rFonts w:ascii="Times New Roman" w:eastAsia="Times New Roman" w:hAnsi="Times New Roman" w:cs="Times New Roman"/>
          <w:iCs/>
          <w:sz w:val="28"/>
          <w:szCs w:val="28"/>
          <w:lang w:val="uk-UA"/>
        </w:rPr>
        <w:t>46, Х</w:t>
      </w:r>
      <w:r w:rsidR="00583462" w:rsidRPr="005B52AB">
        <w:rPr>
          <w:rFonts w:ascii="Times New Roman" w:eastAsia="Times New Roman" w:hAnsi="Times New Roman" w:cs="Times New Roman"/>
          <w:iCs/>
          <w:sz w:val="28"/>
          <w:szCs w:val="28"/>
          <w:lang w:val="en-US"/>
        </w:rPr>
        <w:t>Y</w:t>
      </w:r>
    </w:p>
    <w:p w:rsidR="00583462" w:rsidRPr="005B52AB" w:rsidRDefault="00D71670" w:rsidP="005B52AB">
      <w:pPr>
        <w:spacing w:after="0" w:line="360" w:lineRule="auto"/>
        <w:jc w:val="both"/>
        <w:rPr>
          <w:rFonts w:ascii="Times New Roman" w:eastAsia="Times New Roman" w:hAnsi="Times New Roman" w:cs="Times New Roman"/>
          <w:b/>
          <w:i/>
          <w:iCs/>
          <w:sz w:val="28"/>
          <w:szCs w:val="28"/>
          <w:lang w:val="uk-UA"/>
        </w:rPr>
      </w:pPr>
      <w:r w:rsidRPr="005B52AB">
        <w:rPr>
          <w:rFonts w:ascii="Times New Roman" w:eastAsia="Times New Roman" w:hAnsi="Times New Roman" w:cs="Times New Roman"/>
          <w:b/>
          <w:i/>
          <w:iCs/>
          <w:sz w:val="28"/>
          <w:szCs w:val="28"/>
          <w:lang w:val="uk-UA"/>
        </w:rPr>
        <w:t xml:space="preserve">Д </w:t>
      </w:r>
      <w:r w:rsidR="00583462" w:rsidRPr="005B52AB">
        <w:rPr>
          <w:rFonts w:ascii="Times New Roman" w:eastAsia="Times New Roman" w:hAnsi="Times New Roman" w:cs="Times New Roman"/>
          <w:b/>
          <w:i/>
          <w:iCs/>
          <w:sz w:val="28"/>
          <w:szCs w:val="28"/>
          <w:lang w:val="uk-UA"/>
        </w:rPr>
        <w:t>45, Х</w:t>
      </w:r>
      <w:r w:rsidR="00583462" w:rsidRPr="005B52AB">
        <w:rPr>
          <w:rFonts w:ascii="Times New Roman" w:eastAsia="Times New Roman" w:hAnsi="Times New Roman" w:cs="Times New Roman"/>
          <w:b/>
          <w:i/>
          <w:iCs/>
          <w:sz w:val="28"/>
          <w:szCs w:val="28"/>
          <w:lang w:val="en-US"/>
        </w:rPr>
        <w:t>O</w:t>
      </w:r>
    </w:p>
    <w:p w:rsidR="0035642E" w:rsidRPr="005B52AB" w:rsidRDefault="0035642E" w:rsidP="005B52AB">
      <w:pPr>
        <w:spacing w:after="0" w:line="360" w:lineRule="auto"/>
        <w:jc w:val="both"/>
        <w:rPr>
          <w:rFonts w:ascii="Times New Roman" w:eastAsia="Times New Roman" w:hAnsi="Times New Roman" w:cs="Times New Roman"/>
          <w:i/>
          <w:iCs/>
          <w:sz w:val="28"/>
          <w:szCs w:val="28"/>
          <w:lang w:val="uk-UA"/>
        </w:rPr>
      </w:pPr>
    </w:p>
    <w:p w:rsidR="00101310" w:rsidRPr="005B52AB" w:rsidRDefault="007048FE"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w:t>
      </w:r>
      <w:r w:rsidR="009D20BC" w:rsidRPr="005B52AB">
        <w:rPr>
          <w:rFonts w:ascii="Times New Roman" w:eastAsia="Times New Roman" w:hAnsi="Times New Roman" w:cs="Times New Roman"/>
          <w:b/>
          <w:iCs/>
          <w:sz w:val="28"/>
          <w:szCs w:val="28"/>
          <w:lang w:val="uk-UA"/>
        </w:rPr>
        <w:t>5</w:t>
      </w:r>
      <w:r w:rsidRPr="005B52AB">
        <w:rPr>
          <w:rFonts w:ascii="Times New Roman" w:eastAsia="Times New Roman" w:hAnsi="Times New Roman" w:cs="Times New Roman"/>
          <w:b/>
          <w:iCs/>
          <w:sz w:val="28"/>
          <w:szCs w:val="28"/>
          <w:lang w:val="uk-UA"/>
        </w:rPr>
        <w:t>8</w:t>
      </w:r>
      <w:r w:rsidR="009D20BC" w:rsidRPr="005B52AB">
        <w:rPr>
          <w:rFonts w:ascii="Times New Roman" w:eastAsia="Times New Roman" w:hAnsi="Times New Roman" w:cs="Times New Roman"/>
          <w:b/>
          <w:iCs/>
          <w:sz w:val="28"/>
          <w:szCs w:val="28"/>
          <w:lang w:val="uk-UA"/>
        </w:rPr>
        <w:t xml:space="preserve">. У лікарню </w:t>
      </w:r>
      <w:r w:rsidR="0043521F" w:rsidRPr="005B52AB">
        <w:rPr>
          <w:rFonts w:ascii="Times New Roman" w:eastAsia="Times New Roman" w:hAnsi="Times New Roman" w:cs="Times New Roman"/>
          <w:b/>
          <w:iCs/>
          <w:sz w:val="28"/>
          <w:szCs w:val="28"/>
          <w:lang w:val="uk-UA"/>
        </w:rPr>
        <w:t xml:space="preserve">звернулось подружжя з дев’ятимісячною дитиною з </w:t>
      </w:r>
      <w:r w:rsidR="00306DB3" w:rsidRPr="005B52AB">
        <w:rPr>
          <w:rFonts w:ascii="Times New Roman" w:eastAsia="Times New Roman" w:hAnsi="Times New Roman" w:cs="Times New Roman"/>
          <w:b/>
          <w:iCs/>
          <w:sz w:val="28"/>
          <w:szCs w:val="28"/>
          <w:lang w:val="uk-UA"/>
        </w:rPr>
        <w:t>гіпотрофією, але психічно нормально розв</w:t>
      </w:r>
      <w:r w:rsidR="00237B2D" w:rsidRPr="005B52AB">
        <w:rPr>
          <w:rFonts w:ascii="Times New Roman" w:eastAsia="Times New Roman" w:hAnsi="Times New Roman" w:cs="Times New Roman"/>
          <w:b/>
          <w:iCs/>
          <w:sz w:val="28"/>
          <w:szCs w:val="28"/>
          <w:lang w:val="uk-UA"/>
        </w:rPr>
        <w:t>инен</w:t>
      </w:r>
      <w:r w:rsidR="0035642E" w:rsidRPr="005B52AB">
        <w:rPr>
          <w:rFonts w:ascii="Times New Roman" w:eastAsia="Times New Roman" w:hAnsi="Times New Roman" w:cs="Times New Roman"/>
          <w:b/>
          <w:iCs/>
          <w:sz w:val="28"/>
          <w:szCs w:val="28"/>
          <w:lang w:val="uk-UA"/>
        </w:rPr>
        <w:t>ою</w:t>
      </w:r>
      <w:r w:rsidR="00237B2D" w:rsidRPr="005B52AB">
        <w:rPr>
          <w:rFonts w:ascii="Times New Roman" w:eastAsia="Times New Roman" w:hAnsi="Times New Roman" w:cs="Times New Roman"/>
          <w:b/>
          <w:iCs/>
          <w:sz w:val="28"/>
          <w:szCs w:val="28"/>
          <w:lang w:val="uk-UA"/>
        </w:rPr>
        <w:t>. Дитина хворіє майже з</w:t>
      </w:r>
      <w:r w:rsidR="00306DB3" w:rsidRPr="005B52AB">
        <w:rPr>
          <w:rFonts w:ascii="Times New Roman" w:eastAsia="Times New Roman" w:hAnsi="Times New Roman" w:cs="Times New Roman"/>
          <w:b/>
          <w:iCs/>
          <w:sz w:val="28"/>
          <w:szCs w:val="28"/>
          <w:lang w:val="uk-UA"/>
        </w:rPr>
        <w:t xml:space="preserve"> народженн</w:t>
      </w:r>
      <w:r w:rsidR="00237B2D" w:rsidRPr="005B52AB">
        <w:rPr>
          <w:rFonts w:ascii="Times New Roman" w:eastAsia="Times New Roman" w:hAnsi="Times New Roman" w:cs="Times New Roman"/>
          <w:b/>
          <w:iCs/>
          <w:sz w:val="28"/>
          <w:szCs w:val="28"/>
          <w:lang w:val="uk-UA"/>
        </w:rPr>
        <w:t>я</w:t>
      </w:r>
      <w:r w:rsidR="00306DB3" w:rsidRPr="005B52AB">
        <w:rPr>
          <w:rFonts w:ascii="Times New Roman" w:eastAsia="Times New Roman" w:hAnsi="Times New Roman" w:cs="Times New Roman"/>
          <w:b/>
          <w:iCs/>
          <w:sz w:val="28"/>
          <w:szCs w:val="28"/>
          <w:lang w:val="uk-UA"/>
        </w:rPr>
        <w:t>: стра</w:t>
      </w:r>
      <w:r w:rsidR="00237B2D" w:rsidRPr="005B52AB">
        <w:rPr>
          <w:rFonts w:ascii="Times New Roman" w:eastAsia="Times New Roman" w:hAnsi="Times New Roman" w:cs="Times New Roman"/>
          <w:b/>
          <w:iCs/>
          <w:sz w:val="28"/>
          <w:szCs w:val="28"/>
          <w:lang w:val="uk-UA"/>
        </w:rPr>
        <w:t>ж</w:t>
      </w:r>
      <w:r w:rsidR="00306DB3" w:rsidRPr="005B52AB">
        <w:rPr>
          <w:rFonts w:ascii="Times New Roman" w:eastAsia="Times New Roman" w:hAnsi="Times New Roman" w:cs="Times New Roman"/>
          <w:b/>
          <w:iCs/>
          <w:sz w:val="28"/>
          <w:szCs w:val="28"/>
          <w:lang w:val="uk-UA"/>
        </w:rPr>
        <w:t>да</w:t>
      </w:r>
      <w:r w:rsidR="00237B2D" w:rsidRPr="005B52AB">
        <w:rPr>
          <w:rFonts w:ascii="Times New Roman" w:eastAsia="Times New Roman" w:hAnsi="Times New Roman" w:cs="Times New Roman"/>
          <w:b/>
          <w:iCs/>
          <w:sz w:val="28"/>
          <w:szCs w:val="28"/>
          <w:lang w:val="uk-UA"/>
        </w:rPr>
        <w:t xml:space="preserve">є </w:t>
      </w:r>
      <w:r w:rsidR="00255EEF" w:rsidRPr="005B52AB">
        <w:rPr>
          <w:rFonts w:ascii="Times New Roman" w:eastAsia="Times New Roman" w:hAnsi="Times New Roman" w:cs="Times New Roman"/>
          <w:b/>
          <w:iCs/>
          <w:sz w:val="28"/>
          <w:szCs w:val="28"/>
          <w:lang w:val="uk-UA"/>
        </w:rPr>
        <w:t>спазматичним кашлем. З п’</w:t>
      </w:r>
      <w:r w:rsidR="004E2957" w:rsidRPr="005B52AB">
        <w:rPr>
          <w:rFonts w:ascii="Times New Roman" w:eastAsia="Times New Roman" w:hAnsi="Times New Roman" w:cs="Times New Roman"/>
          <w:b/>
          <w:iCs/>
          <w:sz w:val="28"/>
          <w:szCs w:val="28"/>
          <w:lang w:val="uk-UA"/>
        </w:rPr>
        <w:t>я</w:t>
      </w:r>
      <w:r w:rsidR="00255EEF" w:rsidRPr="005B52AB">
        <w:rPr>
          <w:rFonts w:ascii="Times New Roman" w:eastAsia="Times New Roman" w:hAnsi="Times New Roman" w:cs="Times New Roman"/>
          <w:b/>
          <w:iCs/>
          <w:sz w:val="28"/>
          <w:szCs w:val="28"/>
          <w:lang w:val="uk-UA"/>
        </w:rPr>
        <w:t>ти місяців, після введення прикорму</w:t>
      </w:r>
      <w:r w:rsidR="00BA7235" w:rsidRPr="005B52AB">
        <w:rPr>
          <w:rFonts w:ascii="Times New Roman" w:eastAsia="Times New Roman" w:hAnsi="Times New Roman" w:cs="Times New Roman"/>
          <w:b/>
          <w:iCs/>
          <w:sz w:val="28"/>
          <w:szCs w:val="28"/>
          <w:lang w:val="uk-UA"/>
        </w:rPr>
        <w:t>, з’явились част</w:t>
      </w:r>
      <w:r w:rsidR="00673349" w:rsidRPr="005B52AB">
        <w:rPr>
          <w:rFonts w:ascii="Times New Roman" w:eastAsia="Times New Roman" w:hAnsi="Times New Roman" w:cs="Times New Roman"/>
          <w:b/>
          <w:iCs/>
          <w:sz w:val="28"/>
          <w:szCs w:val="28"/>
          <w:lang w:val="uk-UA"/>
        </w:rPr>
        <w:t>і</w:t>
      </w:r>
      <w:r w:rsidR="00BA7235" w:rsidRPr="005B52AB">
        <w:rPr>
          <w:rFonts w:ascii="Times New Roman" w:eastAsia="Times New Roman" w:hAnsi="Times New Roman" w:cs="Times New Roman"/>
          <w:b/>
          <w:iCs/>
          <w:sz w:val="28"/>
          <w:szCs w:val="28"/>
          <w:lang w:val="uk-UA"/>
        </w:rPr>
        <w:t xml:space="preserve"> дефекац</w:t>
      </w:r>
      <w:r w:rsidR="00673349" w:rsidRPr="005B52AB">
        <w:rPr>
          <w:rFonts w:ascii="Times New Roman" w:eastAsia="Times New Roman" w:hAnsi="Times New Roman" w:cs="Times New Roman"/>
          <w:b/>
          <w:iCs/>
          <w:sz w:val="28"/>
          <w:szCs w:val="28"/>
          <w:lang w:val="uk-UA"/>
        </w:rPr>
        <w:t>ії</w:t>
      </w:r>
      <w:r w:rsidR="00BA7235" w:rsidRPr="005B52AB">
        <w:rPr>
          <w:rFonts w:ascii="Times New Roman" w:eastAsia="Times New Roman" w:hAnsi="Times New Roman" w:cs="Times New Roman"/>
          <w:b/>
          <w:iCs/>
          <w:sz w:val="28"/>
          <w:szCs w:val="28"/>
          <w:lang w:val="uk-UA"/>
        </w:rPr>
        <w:t xml:space="preserve"> з великою к</w:t>
      </w:r>
      <w:r w:rsidR="00673349" w:rsidRPr="005B52AB">
        <w:rPr>
          <w:rFonts w:ascii="Times New Roman" w:eastAsia="Times New Roman" w:hAnsi="Times New Roman" w:cs="Times New Roman"/>
          <w:b/>
          <w:iCs/>
          <w:sz w:val="28"/>
          <w:szCs w:val="28"/>
          <w:lang w:val="uk-UA"/>
        </w:rPr>
        <w:t>і</w:t>
      </w:r>
      <w:r w:rsidR="00BA7235" w:rsidRPr="005B52AB">
        <w:rPr>
          <w:rFonts w:ascii="Times New Roman" w:eastAsia="Times New Roman" w:hAnsi="Times New Roman" w:cs="Times New Roman"/>
          <w:b/>
          <w:iCs/>
          <w:sz w:val="28"/>
          <w:szCs w:val="28"/>
          <w:lang w:val="uk-UA"/>
        </w:rPr>
        <w:t>льк</w:t>
      </w:r>
      <w:r w:rsidR="00673349" w:rsidRPr="005B52AB">
        <w:rPr>
          <w:rFonts w:ascii="Times New Roman" w:eastAsia="Times New Roman" w:hAnsi="Times New Roman" w:cs="Times New Roman"/>
          <w:b/>
          <w:iCs/>
          <w:sz w:val="28"/>
          <w:szCs w:val="28"/>
          <w:lang w:val="uk-UA"/>
        </w:rPr>
        <w:t>і</w:t>
      </w:r>
      <w:r w:rsidR="00BA7235" w:rsidRPr="005B52AB">
        <w:rPr>
          <w:rFonts w:ascii="Times New Roman" w:eastAsia="Times New Roman" w:hAnsi="Times New Roman" w:cs="Times New Roman"/>
          <w:b/>
          <w:iCs/>
          <w:sz w:val="28"/>
          <w:szCs w:val="28"/>
          <w:lang w:val="uk-UA"/>
        </w:rPr>
        <w:t>стю св</w:t>
      </w:r>
      <w:r w:rsidR="00673349" w:rsidRPr="005B52AB">
        <w:rPr>
          <w:rFonts w:ascii="Times New Roman" w:eastAsia="Times New Roman" w:hAnsi="Times New Roman" w:cs="Times New Roman"/>
          <w:b/>
          <w:iCs/>
          <w:sz w:val="28"/>
          <w:szCs w:val="28"/>
          <w:lang w:val="uk-UA"/>
        </w:rPr>
        <w:t>і</w:t>
      </w:r>
      <w:r w:rsidR="00BA7235" w:rsidRPr="005B52AB">
        <w:rPr>
          <w:rFonts w:ascii="Times New Roman" w:eastAsia="Times New Roman" w:hAnsi="Times New Roman" w:cs="Times New Roman"/>
          <w:b/>
          <w:iCs/>
          <w:sz w:val="28"/>
          <w:szCs w:val="28"/>
          <w:lang w:val="uk-UA"/>
        </w:rPr>
        <w:t xml:space="preserve">тлих </w:t>
      </w:r>
      <w:r w:rsidR="00673349" w:rsidRPr="005B52AB">
        <w:rPr>
          <w:rFonts w:ascii="Times New Roman" w:eastAsia="Times New Roman" w:hAnsi="Times New Roman" w:cs="Times New Roman"/>
          <w:b/>
          <w:iCs/>
          <w:sz w:val="28"/>
          <w:szCs w:val="28"/>
          <w:lang w:val="uk-UA"/>
        </w:rPr>
        <w:t>калових мас з неприємним запахом. За лабораторними даними – підвищення концентрації натрі</w:t>
      </w:r>
      <w:r w:rsidR="00694684" w:rsidRPr="005B52AB">
        <w:rPr>
          <w:rFonts w:ascii="Times New Roman" w:eastAsia="Times New Roman" w:hAnsi="Times New Roman" w:cs="Times New Roman"/>
          <w:b/>
          <w:iCs/>
          <w:sz w:val="28"/>
          <w:szCs w:val="28"/>
          <w:lang w:val="uk-UA"/>
        </w:rPr>
        <w:t>ю і х</w:t>
      </w:r>
      <w:r w:rsidR="00673349" w:rsidRPr="005B52AB">
        <w:rPr>
          <w:rFonts w:ascii="Times New Roman" w:eastAsia="Times New Roman" w:hAnsi="Times New Roman" w:cs="Times New Roman"/>
          <w:b/>
          <w:iCs/>
          <w:sz w:val="28"/>
          <w:szCs w:val="28"/>
          <w:lang w:val="uk-UA"/>
        </w:rPr>
        <w:t>лор</w:t>
      </w:r>
      <w:r w:rsidR="00694684" w:rsidRPr="005B52AB">
        <w:rPr>
          <w:rFonts w:ascii="Times New Roman" w:eastAsia="Times New Roman" w:hAnsi="Times New Roman" w:cs="Times New Roman"/>
          <w:b/>
          <w:iCs/>
          <w:sz w:val="28"/>
          <w:szCs w:val="28"/>
          <w:lang w:val="uk-UA"/>
        </w:rPr>
        <w:t>у</w:t>
      </w:r>
      <w:r w:rsidR="00673349" w:rsidRPr="005B52AB">
        <w:rPr>
          <w:rFonts w:ascii="Times New Roman" w:eastAsia="Times New Roman" w:hAnsi="Times New Roman" w:cs="Times New Roman"/>
          <w:b/>
          <w:iCs/>
          <w:sz w:val="28"/>
          <w:szCs w:val="28"/>
          <w:lang w:val="uk-UA"/>
        </w:rPr>
        <w:t xml:space="preserve"> </w:t>
      </w:r>
      <w:r w:rsidR="00694684" w:rsidRPr="005B52AB">
        <w:rPr>
          <w:rFonts w:ascii="Times New Roman" w:eastAsia="Times New Roman" w:hAnsi="Times New Roman" w:cs="Times New Roman"/>
          <w:b/>
          <w:iCs/>
          <w:sz w:val="28"/>
          <w:szCs w:val="28"/>
          <w:lang w:val="uk-UA"/>
        </w:rPr>
        <w:t>у поті. Про яке захворювання йдеться?</w:t>
      </w:r>
    </w:p>
    <w:p w:rsidR="00694684" w:rsidRPr="005B52AB" w:rsidRDefault="004E295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774D3A" w:rsidRPr="005B52AB">
        <w:rPr>
          <w:rFonts w:ascii="Times New Roman" w:eastAsia="Times New Roman" w:hAnsi="Times New Roman" w:cs="Times New Roman"/>
          <w:iCs/>
          <w:sz w:val="28"/>
          <w:szCs w:val="28"/>
          <w:lang w:val="uk-UA"/>
        </w:rPr>
        <w:t>д</w:t>
      </w:r>
      <w:r w:rsidR="00762EE0" w:rsidRPr="005B52AB">
        <w:rPr>
          <w:rFonts w:ascii="Times New Roman" w:eastAsia="Times New Roman" w:hAnsi="Times New Roman" w:cs="Times New Roman"/>
          <w:iCs/>
          <w:sz w:val="28"/>
          <w:szCs w:val="28"/>
          <w:lang w:val="uk-UA"/>
        </w:rPr>
        <w:t>итяч</w:t>
      </w:r>
      <w:r w:rsidR="00391408" w:rsidRPr="005B52AB">
        <w:rPr>
          <w:rFonts w:ascii="Times New Roman" w:eastAsia="Times New Roman" w:hAnsi="Times New Roman" w:cs="Times New Roman"/>
          <w:iCs/>
          <w:sz w:val="28"/>
          <w:szCs w:val="28"/>
          <w:lang w:val="uk-UA"/>
        </w:rPr>
        <w:t>у</w:t>
      </w:r>
      <w:r w:rsidR="00762EE0" w:rsidRPr="005B52AB">
        <w:rPr>
          <w:rFonts w:ascii="Times New Roman" w:eastAsia="Times New Roman" w:hAnsi="Times New Roman" w:cs="Times New Roman"/>
          <w:iCs/>
          <w:sz w:val="28"/>
          <w:szCs w:val="28"/>
          <w:lang w:val="uk-UA"/>
        </w:rPr>
        <w:t xml:space="preserve"> амавротичн</w:t>
      </w:r>
      <w:r w:rsidR="00391408" w:rsidRPr="005B52AB">
        <w:rPr>
          <w:rFonts w:ascii="Times New Roman" w:eastAsia="Times New Roman" w:hAnsi="Times New Roman" w:cs="Times New Roman"/>
          <w:iCs/>
          <w:sz w:val="28"/>
          <w:szCs w:val="28"/>
          <w:lang w:val="uk-UA"/>
        </w:rPr>
        <w:t>у</w:t>
      </w:r>
      <w:r w:rsidR="00762EE0" w:rsidRPr="005B52AB">
        <w:rPr>
          <w:rFonts w:ascii="Times New Roman" w:eastAsia="Times New Roman" w:hAnsi="Times New Roman" w:cs="Times New Roman"/>
          <w:iCs/>
          <w:sz w:val="28"/>
          <w:szCs w:val="28"/>
          <w:lang w:val="uk-UA"/>
        </w:rPr>
        <w:t xml:space="preserve"> ідіоті</w:t>
      </w:r>
      <w:r w:rsidR="00391408" w:rsidRPr="005B52AB">
        <w:rPr>
          <w:rFonts w:ascii="Times New Roman" w:eastAsia="Times New Roman" w:hAnsi="Times New Roman" w:cs="Times New Roman"/>
          <w:iCs/>
          <w:sz w:val="28"/>
          <w:szCs w:val="28"/>
          <w:lang w:val="uk-UA"/>
        </w:rPr>
        <w:t>ю</w:t>
      </w:r>
      <w:r w:rsidR="00774D3A" w:rsidRPr="005B52AB">
        <w:rPr>
          <w:rFonts w:ascii="Times New Roman" w:eastAsia="Times New Roman" w:hAnsi="Times New Roman" w:cs="Times New Roman"/>
          <w:iCs/>
          <w:sz w:val="28"/>
          <w:szCs w:val="28"/>
          <w:lang w:val="uk-UA"/>
        </w:rPr>
        <w:t>;</w:t>
      </w:r>
    </w:p>
    <w:p w:rsidR="00762EE0" w:rsidRPr="005B52AB" w:rsidRDefault="004E295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762EE0" w:rsidRPr="005B52AB">
        <w:rPr>
          <w:rFonts w:ascii="Times New Roman" w:eastAsia="Times New Roman" w:hAnsi="Times New Roman" w:cs="Times New Roman"/>
          <w:i/>
          <w:iCs/>
          <w:sz w:val="28"/>
          <w:szCs w:val="28"/>
          <w:lang w:val="uk-UA"/>
        </w:rPr>
        <w:t>муковісцидоз</w:t>
      </w:r>
      <w:r w:rsidR="00774D3A" w:rsidRPr="005B52AB">
        <w:rPr>
          <w:rFonts w:ascii="Times New Roman" w:eastAsia="Times New Roman" w:hAnsi="Times New Roman" w:cs="Times New Roman"/>
          <w:iCs/>
          <w:sz w:val="28"/>
          <w:szCs w:val="28"/>
          <w:lang w:val="uk-UA"/>
        </w:rPr>
        <w:t>;</w:t>
      </w:r>
    </w:p>
    <w:p w:rsidR="00762EE0" w:rsidRPr="005B52AB" w:rsidRDefault="00774D3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а</w:t>
      </w:r>
      <w:r w:rsidR="003A7A0B" w:rsidRPr="005B52AB">
        <w:rPr>
          <w:rFonts w:ascii="Times New Roman" w:eastAsia="Times New Roman" w:hAnsi="Times New Roman" w:cs="Times New Roman"/>
          <w:iCs/>
          <w:sz w:val="28"/>
          <w:szCs w:val="28"/>
          <w:lang w:val="uk-UA"/>
        </w:rPr>
        <w:t>гамаглобулінемі</w:t>
      </w:r>
      <w:r w:rsidR="001E690E" w:rsidRPr="005B52AB">
        <w:rPr>
          <w:rFonts w:ascii="Times New Roman" w:eastAsia="Times New Roman" w:hAnsi="Times New Roman" w:cs="Times New Roman"/>
          <w:iCs/>
          <w:sz w:val="28"/>
          <w:szCs w:val="28"/>
          <w:lang w:val="uk-UA"/>
        </w:rPr>
        <w:t>ю</w:t>
      </w:r>
      <w:r w:rsidRPr="005B52AB">
        <w:rPr>
          <w:rFonts w:ascii="Times New Roman" w:eastAsia="Times New Roman" w:hAnsi="Times New Roman" w:cs="Times New Roman"/>
          <w:iCs/>
          <w:sz w:val="28"/>
          <w:szCs w:val="28"/>
          <w:lang w:val="uk-UA"/>
        </w:rPr>
        <w:t>;</w:t>
      </w:r>
    </w:p>
    <w:p w:rsidR="003A7A0B" w:rsidRPr="005B52AB" w:rsidRDefault="00774D3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м</w:t>
      </w:r>
      <w:r w:rsidR="003A7A0B" w:rsidRPr="005B52AB">
        <w:rPr>
          <w:rFonts w:ascii="Times New Roman" w:eastAsia="Times New Roman" w:hAnsi="Times New Roman" w:cs="Times New Roman"/>
          <w:iCs/>
          <w:sz w:val="28"/>
          <w:szCs w:val="28"/>
          <w:lang w:val="uk-UA"/>
        </w:rPr>
        <w:t>іопаті</w:t>
      </w:r>
      <w:r w:rsidR="001E690E" w:rsidRPr="005B52AB">
        <w:rPr>
          <w:rFonts w:ascii="Times New Roman" w:eastAsia="Times New Roman" w:hAnsi="Times New Roman" w:cs="Times New Roman"/>
          <w:iCs/>
          <w:sz w:val="28"/>
          <w:szCs w:val="28"/>
          <w:lang w:val="uk-UA"/>
        </w:rPr>
        <w:t>ю</w:t>
      </w:r>
      <w:r w:rsidR="003A7A0B" w:rsidRPr="005B52AB">
        <w:rPr>
          <w:rFonts w:ascii="Times New Roman" w:eastAsia="Times New Roman" w:hAnsi="Times New Roman" w:cs="Times New Roman"/>
          <w:iCs/>
          <w:sz w:val="28"/>
          <w:szCs w:val="28"/>
          <w:lang w:val="uk-UA"/>
        </w:rPr>
        <w:t xml:space="preserve"> Дюшена</w:t>
      </w:r>
      <w:r w:rsidRPr="005B52AB">
        <w:rPr>
          <w:rFonts w:ascii="Times New Roman" w:eastAsia="Times New Roman" w:hAnsi="Times New Roman" w:cs="Times New Roman"/>
          <w:iCs/>
          <w:sz w:val="28"/>
          <w:szCs w:val="28"/>
          <w:lang w:val="uk-UA"/>
        </w:rPr>
        <w:t>;</w:t>
      </w:r>
    </w:p>
    <w:p w:rsidR="003A7A0B" w:rsidRPr="005B52AB" w:rsidRDefault="00774D3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г</w:t>
      </w:r>
      <w:r w:rsidR="003A7A0B" w:rsidRPr="005B52AB">
        <w:rPr>
          <w:rFonts w:ascii="Times New Roman" w:eastAsia="Times New Roman" w:hAnsi="Times New Roman" w:cs="Times New Roman"/>
          <w:iCs/>
          <w:sz w:val="28"/>
          <w:szCs w:val="28"/>
          <w:lang w:val="uk-UA"/>
        </w:rPr>
        <w:t>емофілі</w:t>
      </w:r>
      <w:r w:rsidR="00F869CC" w:rsidRPr="005B52AB">
        <w:rPr>
          <w:rFonts w:ascii="Times New Roman" w:eastAsia="Times New Roman" w:hAnsi="Times New Roman" w:cs="Times New Roman"/>
          <w:iCs/>
          <w:sz w:val="28"/>
          <w:szCs w:val="28"/>
          <w:lang w:val="uk-UA"/>
        </w:rPr>
        <w:t>ю</w:t>
      </w:r>
      <w:r w:rsidRPr="005B52AB">
        <w:rPr>
          <w:rFonts w:ascii="Times New Roman" w:eastAsia="Times New Roman" w:hAnsi="Times New Roman" w:cs="Times New Roman"/>
          <w:iCs/>
          <w:sz w:val="28"/>
          <w:szCs w:val="28"/>
          <w:lang w:val="uk-UA"/>
        </w:rPr>
        <w:t>.</w:t>
      </w:r>
    </w:p>
    <w:p w:rsidR="00774D3A" w:rsidRPr="005B52AB" w:rsidRDefault="00774D3A" w:rsidP="005B52AB">
      <w:pPr>
        <w:spacing w:after="0" w:line="360" w:lineRule="auto"/>
        <w:jc w:val="both"/>
        <w:rPr>
          <w:rFonts w:ascii="Times New Roman" w:eastAsia="Times New Roman" w:hAnsi="Times New Roman" w:cs="Times New Roman"/>
          <w:iCs/>
          <w:sz w:val="28"/>
          <w:szCs w:val="28"/>
          <w:lang w:val="uk-UA"/>
        </w:rPr>
      </w:pPr>
    </w:p>
    <w:p w:rsidR="003A7A0B" w:rsidRPr="005B52AB" w:rsidRDefault="00774D3A"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159</w:t>
      </w:r>
      <w:r w:rsidR="00857879" w:rsidRPr="005B52AB">
        <w:rPr>
          <w:rFonts w:ascii="Times New Roman" w:eastAsia="Times New Roman" w:hAnsi="Times New Roman" w:cs="Times New Roman"/>
          <w:b/>
          <w:iCs/>
          <w:sz w:val="28"/>
          <w:szCs w:val="28"/>
          <w:lang w:val="uk-UA"/>
        </w:rPr>
        <w:t xml:space="preserve">. </w:t>
      </w:r>
      <w:r w:rsidR="003A7A0B" w:rsidRPr="005B52AB">
        <w:rPr>
          <w:rFonts w:ascii="Times New Roman" w:eastAsia="Times New Roman" w:hAnsi="Times New Roman" w:cs="Times New Roman"/>
          <w:b/>
          <w:iCs/>
          <w:sz w:val="28"/>
          <w:szCs w:val="28"/>
          <w:lang w:val="uk-UA"/>
        </w:rPr>
        <w:t>Синдром ко</w:t>
      </w:r>
      <w:r w:rsidR="003B64C3" w:rsidRPr="005B52AB">
        <w:rPr>
          <w:rFonts w:ascii="Times New Roman" w:eastAsia="Times New Roman" w:hAnsi="Times New Roman" w:cs="Times New Roman"/>
          <w:b/>
          <w:iCs/>
          <w:sz w:val="28"/>
          <w:szCs w:val="28"/>
          <w:lang w:val="uk-UA"/>
        </w:rPr>
        <w:t>тя</w:t>
      </w:r>
      <w:r w:rsidR="003A7A0B" w:rsidRPr="005B52AB">
        <w:rPr>
          <w:rFonts w:ascii="Times New Roman" w:eastAsia="Times New Roman" w:hAnsi="Times New Roman" w:cs="Times New Roman"/>
          <w:b/>
          <w:iCs/>
          <w:sz w:val="28"/>
          <w:szCs w:val="28"/>
          <w:lang w:val="uk-UA"/>
        </w:rPr>
        <w:t>чого крику характеризується недорозвиненням м</w:t>
      </w:r>
      <w:r w:rsidR="003A7A0B" w:rsidRPr="005B52AB">
        <w:rPr>
          <w:rFonts w:ascii="Times New Roman" w:eastAsia="Times New Roman" w:hAnsi="Times New Roman" w:cs="Times New Roman"/>
          <w:b/>
          <w:iCs/>
          <w:sz w:val="28"/>
          <w:szCs w:val="28"/>
        </w:rPr>
        <w:t>’</w:t>
      </w:r>
      <w:r w:rsidR="00C56D4E" w:rsidRPr="005B52AB">
        <w:rPr>
          <w:rFonts w:ascii="Times New Roman" w:eastAsia="Times New Roman" w:hAnsi="Times New Roman" w:cs="Times New Roman"/>
          <w:b/>
          <w:iCs/>
          <w:sz w:val="28"/>
          <w:szCs w:val="28"/>
          <w:lang w:val="uk-UA"/>
        </w:rPr>
        <w:t xml:space="preserve">язів гортані, «нявкаючим» тембром голосу, відставанням у психомоторному розвитку дитини. </w:t>
      </w:r>
      <w:r w:rsidR="00264ADE" w:rsidRPr="005B52AB">
        <w:rPr>
          <w:rFonts w:ascii="Times New Roman" w:eastAsia="Times New Roman" w:hAnsi="Times New Roman" w:cs="Times New Roman"/>
          <w:b/>
          <w:iCs/>
          <w:sz w:val="28"/>
          <w:szCs w:val="28"/>
          <w:lang w:val="uk-UA"/>
        </w:rPr>
        <w:t>Це захворювання є результатом:</w:t>
      </w:r>
    </w:p>
    <w:p w:rsidR="00264ADE" w:rsidRPr="005B52AB" w:rsidRDefault="003D343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д</w:t>
      </w:r>
      <w:r w:rsidR="00264ADE" w:rsidRPr="005B52AB">
        <w:rPr>
          <w:rFonts w:ascii="Times New Roman" w:eastAsia="Times New Roman" w:hAnsi="Times New Roman" w:cs="Times New Roman"/>
          <w:iCs/>
          <w:sz w:val="28"/>
          <w:szCs w:val="28"/>
          <w:lang w:val="uk-UA"/>
        </w:rPr>
        <w:t>уплікації ділянки 5</w:t>
      </w:r>
      <w:r w:rsidRPr="005B52AB">
        <w:rPr>
          <w:rFonts w:ascii="Times New Roman" w:eastAsia="Times New Roman" w:hAnsi="Times New Roman" w:cs="Times New Roman"/>
          <w:iCs/>
          <w:sz w:val="28"/>
          <w:szCs w:val="28"/>
          <w:lang w:val="uk-UA"/>
        </w:rPr>
        <w:t>-</w:t>
      </w:r>
      <w:r w:rsidR="00264ADE" w:rsidRPr="005B52AB">
        <w:rPr>
          <w:rFonts w:ascii="Times New Roman" w:eastAsia="Times New Roman" w:hAnsi="Times New Roman" w:cs="Times New Roman"/>
          <w:iCs/>
          <w:sz w:val="28"/>
          <w:szCs w:val="28"/>
          <w:lang w:val="uk-UA"/>
        </w:rPr>
        <w:t xml:space="preserve">ї </w:t>
      </w:r>
      <w:r w:rsidR="00063734" w:rsidRPr="005B52AB">
        <w:rPr>
          <w:rFonts w:ascii="Times New Roman" w:eastAsia="Times New Roman" w:hAnsi="Times New Roman" w:cs="Times New Roman"/>
          <w:iCs/>
          <w:sz w:val="28"/>
          <w:szCs w:val="28"/>
          <w:lang w:val="uk-UA"/>
        </w:rPr>
        <w:t>хромосоми</w:t>
      </w:r>
      <w:r w:rsidRPr="005B52AB">
        <w:rPr>
          <w:rFonts w:ascii="Times New Roman" w:eastAsia="Times New Roman" w:hAnsi="Times New Roman" w:cs="Times New Roman"/>
          <w:iCs/>
          <w:sz w:val="28"/>
          <w:szCs w:val="28"/>
          <w:lang w:val="uk-UA"/>
        </w:rPr>
        <w:t>;</w:t>
      </w:r>
    </w:p>
    <w:p w:rsidR="00063734" w:rsidRPr="005B52AB" w:rsidRDefault="003D343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т</w:t>
      </w:r>
      <w:r w:rsidR="00063734" w:rsidRPr="005B52AB">
        <w:rPr>
          <w:rFonts w:ascii="Times New Roman" w:eastAsia="Times New Roman" w:hAnsi="Times New Roman" w:cs="Times New Roman"/>
          <w:iCs/>
          <w:sz w:val="28"/>
          <w:szCs w:val="28"/>
          <w:lang w:val="uk-UA"/>
        </w:rPr>
        <w:t>ранслокації 21 – ї хромосоми на 15-у</w:t>
      </w:r>
      <w:r w:rsidRPr="005B52AB">
        <w:rPr>
          <w:rFonts w:ascii="Times New Roman" w:eastAsia="Times New Roman" w:hAnsi="Times New Roman" w:cs="Times New Roman"/>
          <w:iCs/>
          <w:sz w:val="28"/>
          <w:szCs w:val="28"/>
          <w:lang w:val="uk-UA"/>
        </w:rPr>
        <w:t>;</w:t>
      </w:r>
    </w:p>
    <w:p w:rsidR="00063734" w:rsidRPr="005B52AB" w:rsidRDefault="003D343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063734" w:rsidRPr="005B52AB">
        <w:rPr>
          <w:rFonts w:ascii="Times New Roman" w:eastAsia="Times New Roman" w:hAnsi="Times New Roman" w:cs="Times New Roman"/>
          <w:i/>
          <w:iCs/>
          <w:sz w:val="28"/>
          <w:szCs w:val="28"/>
          <w:lang w:val="uk-UA"/>
        </w:rPr>
        <w:t xml:space="preserve">делеції короткого плеча </w:t>
      </w:r>
      <w:r w:rsidR="00C3636C" w:rsidRPr="005B52AB">
        <w:rPr>
          <w:rFonts w:ascii="Times New Roman" w:eastAsia="Times New Roman" w:hAnsi="Times New Roman" w:cs="Times New Roman"/>
          <w:i/>
          <w:iCs/>
          <w:sz w:val="28"/>
          <w:szCs w:val="28"/>
          <w:lang w:val="uk-UA"/>
        </w:rPr>
        <w:t>5-ї</w:t>
      </w:r>
      <w:r w:rsidR="009276FA" w:rsidRPr="005B52AB">
        <w:rPr>
          <w:rFonts w:ascii="Times New Roman" w:eastAsia="Times New Roman" w:hAnsi="Times New Roman" w:cs="Times New Roman"/>
          <w:i/>
          <w:iCs/>
          <w:sz w:val="28"/>
          <w:szCs w:val="28"/>
          <w:lang w:val="uk-UA"/>
        </w:rPr>
        <w:t xml:space="preserve"> </w:t>
      </w:r>
      <w:r w:rsidR="00063734" w:rsidRPr="005B52AB">
        <w:rPr>
          <w:rFonts w:ascii="Times New Roman" w:eastAsia="Times New Roman" w:hAnsi="Times New Roman" w:cs="Times New Roman"/>
          <w:i/>
          <w:iCs/>
          <w:sz w:val="28"/>
          <w:szCs w:val="28"/>
          <w:lang w:val="uk-UA"/>
        </w:rPr>
        <w:t>хромосоми</w:t>
      </w:r>
      <w:r w:rsidRPr="005B52AB">
        <w:rPr>
          <w:rFonts w:ascii="Times New Roman" w:eastAsia="Times New Roman" w:hAnsi="Times New Roman" w:cs="Times New Roman"/>
          <w:iCs/>
          <w:sz w:val="28"/>
          <w:szCs w:val="28"/>
          <w:lang w:val="uk-UA"/>
        </w:rPr>
        <w:t>;</w:t>
      </w:r>
    </w:p>
    <w:p w:rsidR="00AC0DCD" w:rsidRPr="005B52AB" w:rsidRDefault="00AC0DC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F16CB1" w:rsidRPr="005B52AB">
        <w:rPr>
          <w:rFonts w:ascii="Times New Roman" w:eastAsia="Times New Roman" w:hAnsi="Times New Roman" w:cs="Times New Roman"/>
          <w:iCs/>
          <w:sz w:val="28"/>
          <w:szCs w:val="28"/>
          <w:lang w:val="uk-UA"/>
        </w:rPr>
        <w:t>делеції короткого плеча 21-ї хромосоми;</w:t>
      </w:r>
    </w:p>
    <w:p w:rsidR="009276FA" w:rsidRPr="005B52AB" w:rsidRDefault="003D343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і</w:t>
      </w:r>
      <w:r w:rsidR="009276FA" w:rsidRPr="005B52AB">
        <w:rPr>
          <w:rFonts w:ascii="Times New Roman" w:eastAsia="Times New Roman" w:hAnsi="Times New Roman" w:cs="Times New Roman"/>
          <w:iCs/>
          <w:sz w:val="28"/>
          <w:szCs w:val="28"/>
          <w:lang w:val="uk-UA"/>
        </w:rPr>
        <w:t xml:space="preserve">нверсії </w:t>
      </w:r>
      <w:r w:rsidR="00857879" w:rsidRPr="005B52AB">
        <w:rPr>
          <w:rFonts w:ascii="Times New Roman" w:eastAsia="Times New Roman" w:hAnsi="Times New Roman" w:cs="Times New Roman"/>
          <w:iCs/>
          <w:sz w:val="28"/>
          <w:szCs w:val="28"/>
          <w:lang w:val="uk-UA"/>
        </w:rPr>
        <w:t>ділянки 21-ї хромосоми</w:t>
      </w:r>
      <w:r w:rsidR="00F16CB1" w:rsidRPr="005B52AB">
        <w:rPr>
          <w:rFonts w:ascii="Times New Roman" w:eastAsia="Times New Roman" w:hAnsi="Times New Roman" w:cs="Times New Roman"/>
          <w:iCs/>
          <w:sz w:val="28"/>
          <w:szCs w:val="28"/>
          <w:lang w:val="uk-UA"/>
        </w:rPr>
        <w:t>.</w:t>
      </w:r>
    </w:p>
    <w:p w:rsidR="00F16CB1" w:rsidRPr="005B52AB" w:rsidRDefault="00F16CB1" w:rsidP="005B52AB">
      <w:pPr>
        <w:spacing w:after="0" w:line="360" w:lineRule="auto"/>
        <w:jc w:val="both"/>
        <w:rPr>
          <w:rFonts w:ascii="Times New Roman" w:eastAsia="Times New Roman" w:hAnsi="Times New Roman" w:cs="Times New Roman"/>
          <w:iCs/>
          <w:sz w:val="28"/>
          <w:szCs w:val="28"/>
          <w:lang w:val="uk-UA"/>
        </w:rPr>
      </w:pPr>
    </w:p>
    <w:p w:rsidR="00857879" w:rsidRPr="005B52AB" w:rsidRDefault="00F16CB1"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160.</w:t>
      </w:r>
      <w:r w:rsidR="00857879" w:rsidRPr="005B52AB">
        <w:rPr>
          <w:rFonts w:ascii="Times New Roman" w:eastAsia="Times New Roman" w:hAnsi="Times New Roman" w:cs="Times New Roman"/>
          <w:b/>
          <w:iCs/>
          <w:sz w:val="28"/>
          <w:szCs w:val="28"/>
          <w:lang w:val="uk-UA"/>
        </w:rPr>
        <w:t xml:space="preserve"> У популяції населення України частота гетерозигот за геном фенілкетонурії висока і складає 3%. Який метод генетичного дослідження </w:t>
      </w:r>
      <w:r w:rsidR="009D3B2B" w:rsidRPr="005B52AB">
        <w:rPr>
          <w:rFonts w:ascii="Times New Roman" w:eastAsia="Times New Roman" w:hAnsi="Times New Roman" w:cs="Times New Roman"/>
          <w:b/>
          <w:iCs/>
          <w:sz w:val="28"/>
          <w:szCs w:val="28"/>
          <w:lang w:val="uk-UA"/>
        </w:rPr>
        <w:t>використовується для раннього виявлення фенілкетонурії у новонароджених?</w:t>
      </w:r>
    </w:p>
    <w:p w:rsidR="009D3B2B" w:rsidRPr="005B52AB" w:rsidRDefault="007B304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ц</w:t>
      </w:r>
      <w:r w:rsidR="009D3B2B" w:rsidRPr="005B52AB">
        <w:rPr>
          <w:rFonts w:ascii="Times New Roman" w:eastAsia="Times New Roman" w:hAnsi="Times New Roman" w:cs="Times New Roman"/>
          <w:iCs/>
          <w:sz w:val="28"/>
          <w:szCs w:val="28"/>
          <w:lang w:val="uk-UA"/>
        </w:rPr>
        <w:t>итогенетичний</w:t>
      </w:r>
      <w:r w:rsidRPr="005B52AB">
        <w:rPr>
          <w:rFonts w:ascii="Times New Roman" w:eastAsia="Times New Roman" w:hAnsi="Times New Roman" w:cs="Times New Roman"/>
          <w:iCs/>
          <w:sz w:val="28"/>
          <w:szCs w:val="28"/>
          <w:lang w:val="uk-UA"/>
        </w:rPr>
        <w:t>;</w:t>
      </w:r>
    </w:p>
    <w:p w:rsidR="009D3B2B" w:rsidRPr="005B52AB" w:rsidRDefault="007B304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п</w:t>
      </w:r>
      <w:r w:rsidR="009D3B2B" w:rsidRPr="005B52AB">
        <w:rPr>
          <w:rFonts w:ascii="Times New Roman" w:eastAsia="Times New Roman" w:hAnsi="Times New Roman" w:cs="Times New Roman"/>
          <w:iCs/>
          <w:sz w:val="28"/>
          <w:szCs w:val="28"/>
          <w:lang w:val="uk-UA"/>
        </w:rPr>
        <w:t>опуляційно-статистичний</w:t>
      </w:r>
      <w:r w:rsidRPr="005B52AB">
        <w:rPr>
          <w:rFonts w:ascii="Times New Roman" w:eastAsia="Times New Roman" w:hAnsi="Times New Roman" w:cs="Times New Roman"/>
          <w:iCs/>
          <w:sz w:val="28"/>
          <w:szCs w:val="28"/>
          <w:lang w:val="uk-UA"/>
        </w:rPr>
        <w:t>;</w:t>
      </w:r>
    </w:p>
    <w:p w:rsidR="009D3B2B" w:rsidRPr="005B52AB" w:rsidRDefault="007B304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г</w:t>
      </w:r>
      <w:r w:rsidR="009D3B2B" w:rsidRPr="005B52AB">
        <w:rPr>
          <w:rFonts w:ascii="Times New Roman" w:eastAsia="Times New Roman" w:hAnsi="Times New Roman" w:cs="Times New Roman"/>
          <w:iCs/>
          <w:sz w:val="28"/>
          <w:szCs w:val="28"/>
          <w:lang w:val="uk-UA"/>
        </w:rPr>
        <w:t>енеалогічний</w:t>
      </w:r>
      <w:r w:rsidRPr="005B52AB">
        <w:rPr>
          <w:rFonts w:ascii="Times New Roman" w:eastAsia="Times New Roman" w:hAnsi="Times New Roman" w:cs="Times New Roman"/>
          <w:iCs/>
          <w:sz w:val="28"/>
          <w:szCs w:val="28"/>
          <w:lang w:val="uk-UA"/>
        </w:rPr>
        <w:t>;</w:t>
      </w:r>
    </w:p>
    <w:p w:rsidR="009D3B2B" w:rsidRPr="005B52AB" w:rsidRDefault="007B304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Pr="005B52AB">
        <w:rPr>
          <w:rFonts w:ascii="Times New Roman" w:eastAsia="Times New Roman" w:hAnsi="Times New Roman" w:cs="Times New Roman"/>
          <w:i/>
          <w:iCs/>
          <w:sz w:val="28"/>
          <w:szCs w:val="28"/>
          <w:lang w:val="uk-UA"/>
        </w:rPr>
        <w:t>б</w:t>
      </w:r>
      <w:r w:rsidR="009D3B2B" w:rsidRPr="005B52AB">
        <w:rPr>
          <w:rFonts w:ascii="Times New Roman" w:eastAsia="Times New Roman" w:hAnsi="Times New Roman" w:cs="Times New Roman"/>
          <w:i/>
          <w:iCs/>
          <w:sz w:val="28"/>
          <w:szCs w:val="28"/>
          <w:lang w:val="uk-UA"/>
        </w:rPr>
        <w:t>іохімічний</w:t>
      </w:r>
      <w:r w:rsidRPr="005B52AB">
        <w:rPr>
          <w:rFonts w:ascii="Times New Roman" w:eastAsia="Times New Roman" w:hAnsi="Times New Roman" w:cs="Times New Roman"/>
          <w:iCs/>
          <w:sz w:val="28"/>
          <w:szCs w:val="28"/>
          <w:lang w:val="uk-UA"/>
        </w:rPr>
        <w:t>;</w:t>
      </w:r>
    </w:p>
    <w:p w:rsidR="009D3B2B" w:rsidRPr="005B52AB" w:rsidRDefault="007B304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д</w:t>
      </w:r>
      <w:r w:rsidR="009D3B2B" w:rsidRPr="005B52AB">
        <w:rPr>
          <w:rFonts w:ascii="Times New Roman" w:eastAsia="Times New Roman" w:hAnsi="Times New Roman" w:cs="Times New Roman"/>
          <w:iCs/>
          <w:sz w:val="28"/>
          <w:szCs w:val="28"/>
          <w:lang w:val="uk-UA"/>
        </w:rPr>
        <w:t>ерматогліфіки</w:t>
      </w:r>
      <w:r w:rsidR="008B3CE9" w:rsidRPr="005B52AB">
        <w:rPr>
          <w:rFonts w:ascii="Times New Roman" w:eastAsia="Times New Roman" w:hAnsi="Times New Roman" w:cs="Times New Roman"/>
          <w:iCs/>
          <w:sz w:val="28"/>
          <w:szCs w:val="28"/>
          <w:lang w:val="uk-UA"/>
        </w:rPr>
        <w:t>.</w:t>
      </w:r>
    </w:p>
    <w:p w:rsidR="008B3CE9" w:rsidRPr="005B52AB" w:rsidRDefault="008B3CE9" w:rsidP="005B52AB">
      <w:pPr>
        <w:spacing w:after="0" w:line="360" w:lineRule="auto"/>
        <w:jc w:val="both"/>
        <w:rPr>
          <w:rFonts w:ascii="Times New Roman" w:eastAsia="Times New Roman" w:hAnsi="Times New Roman" w:cs="Times New Roman"/>
          <w:iCs/>
          <w:sz w:val="28"/>
          <w:szCs w:val="28"/>
          <w:lang w:val="uk-UA"/>
        </w:rPr>
      </w:pPr>
    </w:p>
    <w:p w:rsidR="009D3B2B" w:rsidRPr="005B52AB" w:rsidRDefault="008B3CE9"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162.</w:t>
      </w:r>
      <w:r w:rsidR="004A7346" w:rsidRPr="005B52AB">
        <w:rPr>
          <w:rFonts w:ascii="Times New Roman" w:eastAsia="Times New Roman" w:hAnsi="Times New Roman" w:cs="Times New Roman"/>
          <w:b/>
          <w:iCs/>
          <w:sz w:val="28"/>
          <w:szCs w:val="28"/>
          <w:lang w:val="uk-UA"/>
        </w:rPr>
        <w:t xml:space="preserve"> Дитину 3-х років госпіталізували у дитячу клініку у важкому стані з гемоглоб</w:t>
      </w:r>
      <w:r w:rsidR="00564270" w:rsidRPr="005B52AB">
        <w:rPr>
          <w:rFonts w:ascii="Times New Roman" w:eastAsia="Times New Roman" w:hAnsi="Times New Roman" w:cs="Times New Roman"/>
          <w:b/>
          <w:iCs/>
          <w:sz w:val="28"/>
          <w:szCs w:val="28"/>
          <w:lang w:val="uk-UA"/>
        </w:rPr>
        <w:t xml:space="preserve">інопатією (серпоподібноклітинною анемією). Заміна глютамінової кислоти на яку амінокислоту у </w:t>
      </w:r>
      <w:r w:rsidR="00B51509" w:rsidRPr="005B52AB">
        <w:rPr>
          <w:rFonts w:ascii="Times New Roman" w:eastAsia="Times New Roman" w:hAnsi="Times New Roman" w:cs="Times New Roman"/>
          <w:b/>
          <w:iCs/>
          <w:sz w:val="28"/>
          <w:szCs w:val="28"/>
          <w:lang w:val="uk-UA"/>
        </w:rPr>
        <w:t xml:space="preserve">β - </w:t>
      </w:r>
      <w:r w:rsidR="00273F54" w:rsidRPr="005B52AB">
        <w:rPr>
          <w:rFonts w:ascii="Times New Roman" w:eastAsia="Times New Roman" w:hAnsi="Times New Roman" w:cs="Times New Roman"/>
          <w:b/>
          <w:iCs/>
          <w:sz w:val="28"/>
          <w:szCs w:val="28"/>
          <w:lang w:val="uk-UA"/>
        </w:rPr>
        <w:t>ланцюгу глобін</w:t>
      </w:r>
      <w:r w:rsidR="00B51509" w:rsidRPr="005B52AB">
        <w:rPr>
          <w:rFonts w:ascii="Times New Roman" w:eastAsia="Times New Roman" w:hAnsi="Times New Roman" w:cs="Times New Roman"/>
          <w:b/>
          <w:iCs/>
          <w:sz w:val="28"/>
          <w:szCs w:val="28"/>
          <w:lang w:val="uk-UA"/>
        </w:rPr>
        <w:t>у</w:t>
      </w:r>
      <w:r w:rsidR="00273F54" w:rsidRPr="005B52AB">
        <w:rPr>
          <w:rFonts w:ascii="Times New Roman" w:eastAsia="Times New Roman" w:hAnsi="Times New Roman" w:cs="Times New Roman"/>
          <w:b/>
          <w:iCs/>
          <w:sz w:val="28"/>
          <w:szCs w:val="28"/>
          <w:lang w:val="uk-UA"/>
        </w:rPr>
        <w:t xml:space="preserve"> лежить </w:t>
      </w:r>
      <w:r w:rsidR="00B51509" w:rsidRPr="005B52AB">
        <w:rPr>
          <w:rFonts w:ascii="Times New Roman" w:eastAsia="Times New Roman" w:hAnsi="Times New Roman" w:cs="Times New Roman"/>
          <w:b/>
          <w:iCs/>
          <w:sz w:val="28"/>
          <w:szCs w:val="28"/>
          <w:lang w:val="uk-UA"/>
        </w:rPr>
        <w:t>в</w:t>
      </w:r>
      <w:r w:rsidR="00273F54" w:rsidRPr="005B52AB">
        <w:rPr>
          <w:rFonts w:ascii="Times New Roman" w:eastAsia="Times New Roman" w:hAnsi="Times New Roman" w:cs="Times New Roman"/>
          <w:b/>
          <w:iCs/>
          <w:sz w:val="28"/>
          <w:szCs w:val="28"/>
          <w:lang w:val="uk-UA"/>
        </w:rPr>
        <w:t xml:space="preserve"> основі утворення патологічного гемоглобіну у цьому випадку?</w:t>
      </w:r>
    </w:p>
    <w:p w:rsidR="00273F54" w:rsidRPr="005B52AB" w:rsidRDefault="00B5150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а</w:t>
      </w:r>
      <w:r w:rsidR="00A51B20" w:rsidRPr="005B52AB">
        <w:rPr>
          <w:rFonts w:ascii="Times New Roman" w:eastAsia="Times New Roman" w:hAnsi="Times New Roman" w:cs="Times New Roman"/>
          <w:iCs/>
          <w:sz w:val="28"/>
          <w:szCs w:val="28"/>
          <w:lang w:val="uk-UA"/>
        </w:rPr>
        <w:t>ргінін</w:t>
      </w:r>
      <w:r w:rsidR="00152260" w:rsidRPr="005B52AB">
        <w:rPr>
          <w:rFonts w:ascii="Times New Roman" w:eastAsia="Times New Roman" w:hAnsi="Times New Roman" w:cs="Times New Roman"/>
          <w:iCs/>
          <w:sz w:val="28"/>
          <w:szCs w:val="28"/>
          <w:lang w:val="uk-UA"/>
        </w:rPr>
        <w:t>;</w:t>
      </w:r>
    </w:p>
    <w:p w:rsidR="00A51B20" w:rsidRPr="005B52AB" w:rsidRDefault="00B5150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с</w:t>
      </w:r>
      <w:r w:rsidR="00A51B20" w:rsidRPr="005B52AB">
        <w:rPr>
          <w:rFonts w:ascii="Times New Roman" w:eastAsia="Times New Roman" w:hAnsi="Times New Roman" w:cs="Times New Roman"/>
          <w:iCs/>
          <w:sz w:val="28"/>
          <w:szCs w:val="28"/>
          <w:lang w:val="uk-UA"/>
        </w:rPr>
        <w:t>ерин</w:t>
      </w:r>
      <w:r w:rsidR="00152260" w:rsidRPr="005B52AB">
        <w:rPr>
          <w:rFonts w:ascii="Times New Roman" w:eastAsia="Times New Roman" w:hAnsi="Times New Roman" w:cs="Times New Roman"/>
          <w:iCs/>
          <w:sz w:val="28"/>
          <w:szCs w:val="28"/>
          <w:lang w:val="uk-UA"/>
        </w:rPr>
        <w:t>;</w:t>
      </w:r>
    </w:p>
    <w:p w:rsidR="00A51B20" w:rsidRPr="005B52AB" w:rsidRDefault="00B5150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152260" w:rsidRPr="005B52AB">
        <w:rPr>
          <w:rFonts w:ascii="Times New Roman" w:eastAsia="Times New Roman" w:hAnsi="Times New Roman" w:cs="Times New Roman"/>
          <w:iCs/>
          <w:sz w:val="28"/>
          <w:szCs w:val="28"/>
          <w:lang w:val="uk-UA"/>
        </w:rPr>
        <w:t>т</w:t>
      </w:r>
      <w:r w:rsidR="00A51B20" w:rsidRPr="005B52AB">
        <w:rPr>
          <w:rFonts w:ascii="Times New Roman" w:eastAsia="Times New Roman" w:hAnsi="Times New Roman" w:cs="Times New Roman"/>
          <w:iCs/>
          <w:sz w:val="28"/>
          <w:szCs w:val="28"/>
          <w:lang w:val="uk-UA"/>
        </w:rPr>
        <w:t>ирозин</w:t>
      </w:r>
      <w:r w:rsidR="00152260" w:rsidRPr="005B52AB">
        <w:rPr>
          <w:rFonts w:ascii="Times New Roman" w:eastAsia="Times New Roman" w:hAnsi="Times New Roman" w:cs="Times New Roman"/>
          <w:iCs/>
          <w:sz w:val="28"/>
          <w:szCs w:val="28"/>
          <w:lang w:val="uk-UA"/>
        </w:rPr>
        <w:t>;</w:t>
      </w:r>
    </w:p>
    <w:p w:rsidR="00A51B20" w:rsidRPr="005B52AB" w:rsidRDefault="0015226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ф</w:t>
      </w:r>
      <w:r w:rsidR="00A51B20" w:rsidRPr="005B52AB">
        <w:rPr>
          <w:rFonts w:ascii="Times New Roman" w:eastAsia="Times New Roman" w:hAnsi="Times New Roman" w:cs="Times New Roman"/>
          <w:iCs/>
          <w:sz w:val="28"/>
          <w:szCs w:val="28"/>
          <w:lang w:val="uk-UA"/>
        </w:rPr>
        <w:t>енілаланін</w:t>
      </w:r>
      <w:r w:rsidRPr="005B52AB">
        <w:rPr>
          <w:rFonts w:ascii="Times New Roman" w:eastAsia="Times New Roman" w:hAnsi="Times New Roman" w:cs="Times New Roman"/>
          <w:iCs/>
          <w:sz w:val="28"/>
          <w:szCs w:val="28"/>
          <w:lang w:val="uk-UA"/>
        </w:rPr>
        <w:t>;</w:t>
      </w:r>
    </w:p>
    <w:p w:rsidR="00A51B20" w:rsidRPr="005B52AB" w:rsidRDefault="0015226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w:t>
      </w:r>
      <w:r w:rsidR="00A51B20" w:rsidRPr="005B52AB">
        <w:rPr>
          <w:rFonts w:ascii="Times New Roman" w:eastAsia="Times New Roman" w:hAnsi="Times New Roman" w:cs="Times New Roman"/>
          <w:i/>
          <w:iCs/>
          <w:sz w:val="28"/>
          <w:szCs w:val="28"/>
          <w:lang w:val="uk-UA"/>
        </w:rPr>
        <w:t>валін</w:t>
      </w:r>
      <w:r w:rsidRPr="005B52AB">
        <w:rPr>
          <w:rFonts w:ascii="Times New Roman" w:eastAsia="Times New Roman" w:hAnsi="Times New Roman" w:cs="Times New Roman"/>
          <w:iCs/>
          <w:sz w:val="28"/>
          <w:szCs w:val="28"/>
          <w:lang w:val="uk-UA"/>
        </w:rPr>
        <w:t>.</w:t>
      </w:r>
    </w:p>
    <w:p w:rsidR="00B85214" w:rsidRPr="005B52AB" w:rsidRDefault="00B85214" w:rsidP="005B52AB">
      <w:pPr>
        <w:spacing w:after="0" w:line="360" w:lineRule="auto"/>
        <w:jc w:val="both"/>
        <w:rPr>
          <w:rFonts w:ascii="Times New Roman" w:eastAsia="Times New Roman" w:hAnsi="Times New Roman" w:cs="Times New Roman"/>
          <w:iCs/>
          <w:sz w:val="28"/>
          <w:szCs w:val="28"/>
          <w:lang w:val="uk-UA"/>
        </w:rPr>
      </w:pPr>
    </w:p>
    <w:p w:rsidR="00A51B20" w:rsidRPr="005B52AB" w:rsidRDefault="00152260"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163.</w:t>
      </w:r>
      <w:r w:rsidR="00A51B20" w:rsidRPr="005B52AB">
        <w:rPr>
          <w:rFonts w:ascii="Times New Roman" w:eastAsia="Times New Roman" w:hAnsi="Times New Roman" w:cs="Times New Roman"/>
          <w:b/>
          <w:iCs/>
          <w:sz w:val="28"/>
          <w:szCs w:val="28"/>
          <w:lang w:val="uk-UA"/>
        </w:rPr>
        <w:t xml:space="preserve"> У здорових батьків народилася дитина із синдромом Дауна з каріотипом 46 хромосом. </w:t>
      </w:r>
      <w:r w:rsidR="00384E05" w:rsidRPr="005B52AB">
        <w:rPr>
          <w:rFonts w:ascii="Times New Roman" w:eastAsia="Times New Roman" w:hAnsi="Times New Roman" w:cs="Times New Roman"/>
          <w:b/>
          <w:iCs/>
          <w:sz w:val="28"/>
          <w:szCs w:val="28"/>
          <w:lang w:val="uk-UA"/>
        </w:rPr>
        <w:t>Однак одна із хромосом групи</w:t>
      </w:r>
      <w:r w:rsidR="00384E05" w:rsidRPr="005B52AB">
        <w:rPr>
          <w:rFonts w:ascii="Times New Roman" w:eastAsia="Times New Roman" w:hAnsi="Times New Roman" w:cs="Times New Roman"/>
          <w:b/>
          <w:iCs/>
          <w:sz w:val="28"/>
          <w:szCs w:val="28"/>
        </w:rPr>
        <w:t xml:space="preserve"> </w:t>
      </w:r>
      <w:r w:rsidR="00384E05" w:rsidRPr="005B52AB">
        <w:rPr>
          <w:rFonts w:ascii="Times New Roman" w:eastAsia="Times New Roman" w:hAnsi="Times New Roman" w:cs="Times New Roman"/>
          <w:b/>
          <w:iCs/>
          <w:sz w:val="28"/>
          <w:szCs w:val="28"/>
          <w:lang w:val="en-US"/>
        </w:rPr>
        <w:t>D</w:t>
      </w:r>
      <w:r w:rsidR="00384E05" w:rsidRPr="005B52AB">
        <w:rPr>
          <w:rFonts w:ascii="Times New Roman" w:eastAsia="Times New Roman" w:hAnsi="Times New Roman" w:cs="Times New Roman"/>
          <w:b/>
          <w:iCs/>
          <w:sz w:val="28"/>
          <w:szCs w:val="28"/>
        </w:rPr>
        <w:t xml:space="preserve"> </w:t>
      </w:r>
      <w:r w:rsidR="00384E05" w:rsidRPr="005B52AB">
        <w:rPr>
          <w:rFonts w:ascii="Times New Roman" w:eastAsia="Times New Roman" w:hAnsi="Times New Roman" w:cs="Times New Roman"/>
          <w:b/>
          <w:iCs/>
          <w:sz w:val="28"/>
          <w:szCs w:val="28"/>
          <w:lang w:val="uk-UA"/>
        </w:rPr>
        <w:t>мала подовжене коротке плече. У чому причина захворювання дитини?</w:t>
      </w:r>
    </w:p>
    <w:p w:rsidR="00384E05" w:rsidRPr="005B52AB" w:rsidRDefault="004C5A4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м</w:t>
      </w:r>
      <w:r w:rsidR="00794FB4" w:rsidRPr="005B52AB">
        <w:rPr>
          <w:rFonts w:ascii="Times New Roman" w:eastAsia="Times New Roman" w:hAnsi="Times New Roman" w:cs="Times New Roman"/>
          <w:iCs/>
          <w:sz w:val="28"/>
          <w:szCs w:val="28"/>
          <w:lang w:val="uk-UA"/>
        </w:rPr>
        <w:t>оносомія за 21-ю парою хромосом</w:t>
      </w:r>
      <w:r w:rsidRPr="005B52AB">
        <w:rPr>
          <w:rFonts w:ascii="Times New Roman" w:eastAsia="Times New Roman" w:hAnsi="Times New Roman" w:cs="Times New Roman"/>
          <w:iCs/>
          <w:sz w:val="28"/>
          <w:szCs w:val="28"/>
          <w:lang w:val="uk-UA"/>
        </w:rPr>
        <w:t>;</w:t>
      </w:r>
    </w:p>
    <w:p w:rsidR="00794FB4" w:rsidRPr="005B52AB" w:rsidRDefault="004C5A4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E07BC1" w:rsidRPr="005B52AB">
        <w:rPr>
          <w:rFonts w:ascii="Times New Roman" w:eastAsia="Times New Roman" w:hAnsi="Times New Roman" w:cs="Times New Roman"/>
          <w:i/>
          <w:iCs/>
          <w:sz w:val="28"/>
          <w:szCs w:val="28"/>
          <w:lang w:val="uk-UA"/>
        </w:rPr>
        <w:t>незбалансована транслокація зайвої 21-ї хромосоми</w:t>
      </w:r>
      <w:r w:rsidRPr="005B52AB">
        <w:rPr>
          <w:rFonts w:ascii="Times New Roman" w:eastAsia="Times New Roman" w:hAnsi="Times New Roman" w:cs="Times New Roman"/>
          <w:iCs/>
          <w:sz w:val="28"/>
          <w:szCs w:val="28"/>
          <w:lang w:val="uk-UA"/>
        </w:rPr>
        <w:t>;</w:t>
      </w:r>
    </w:p>
    <w:p w:rsidR="00E07BC1" w:rsidRPr="005B52AB" w:rsidRDefault="004C5A4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т</w:t>
      </w:r>
      <w:r w:rsidR="00E07BC1" w:rsidRPr="005B52AB">
        <w:rPr>
          <w:rFonts w:ascii="Times New Roman" w:eastAsia="Times New Roman" w:hAnsi="Times New Roman" w:cs="Times New Roman"/>
          <w:iCs/>
          <w:sz w:val="28"/>
          <w:szCs w:val="28"/>
          <w:lang w:val="uk-UA"/>
        </w:rPr>
        <w:t>рисомія за 21-ю хромосомою</w:t>
      </w:r>
      <w:r w:rsidRPr="005B52AB">
        <w:rPr>
          <w:rFonts w:ascii="Times New Roman" w:eastAsia="Times New Roman" w:hAnsi="Times New Roman" w:cs="Times New Roman"/>
          <w:iCs/>
          <w:sz w:val="28"/>
          <w:szCs w:val="28"/>
          <w:lang w:val="uk-UA"/>
        </w:rPr>
        <w:t>;</w:t>
      </w:r>
    </w:p>
    <w:p w:rsidR="002C219C" w:rsidRPr="005B52AB" w:rsidRDefault="004C5A4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з</w:t>
      </w:r>
      <w:r w:rsidR="002C219C" w:rsidRPr="005B52AB">
        <w:rPr>
          <w:rFonts w:ascii="Times New Roman" w:eastAsia="Times New Roman" w:hAnsi="Times New Roman" w:cs="Times New Roman"/>
          <w:iCs/>
          <w:sz w:val="28"/>
          <w:szCs w:val="28"/>
          <w:lang w:val="uk-UA"/>
        </w:rPr>
        <w:t xml:space="preserve">балансована </w:t>
      </w:r>
      <w:r w:rsidRPr="005B52AB">
        <w:rPr>
          <w:rFonts w:ascii="Times New Roman" w:eastAsia="Times New Roman" w:hAnsi="Times New Roman" w:cs="Times New Roman"/>
          <w:iCs/>
          <w:sz w:val="28"/>
          <w:szCs w:val="28"/>
          <w:lang w:val="uk-UA"/>
        </w:rPr>
        <w:t>транслокація;</w:t>
      </w:r>
    </w:p>
    <w:p w:rsidR="002C219C" w:rsidRPr="005B52AB" w:rsidRDefault="004C5A4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т</w:t>
      </w:r>
      <w:r w:rsidR="002C219C" w:rsidRPr="005B52AB">
        <w:rPr>
          <w:rFonts w:ascii="Times New Roman" w:eastAsia="Times New Roman" w:hAnsi="Times New Roman" w:cs="Times New Roman"/>
          <w:iCs/>
          <w:sz w:val="28"/>
          <w:szCs w:val="28"/>
          <w:lang w:val="uk-UA"/>
        </w:rPr>
        <w:t>рисомія за 15-ю парою хромосом</w:t>
      </w:r>
      <w:r w:rsidRPr="005B52AB">
        <w:rPr>
          <w:rFonts w:ascii="Times New Roman" w:eastAsia="Times New Roman" w:hAnsi="Times New Roman" w:cs="Times New Roman"/>
          <w:iCs/>
          <w:sz w:val="28"/>
          <w:szCs w:val="28"/>
          <w:lang w:val="uk-UA"/>
        </w:rPr>
        <w:t>.</w:t>
      </w:r>
    </w:p>
    <w:p w:rsidR="00400D0F" w:rsidRPr="005B52AB" w:rsidRDefault="00400D0F" w:rsidP="005B52AB">
      <w:pPr>
        <w:spacing w:after="0" w:line="360" w:lineRule="auto"/>
        <w:jc w:val="both"/>
        <w:rPr>
          <w:rFonts w:ascii="Times New Roman" w:eastAsia="Times New Roman" w:hAnsi="Times New Roman" w:cs="Times New Roman"/>
          <w:b/>
          <w:iCs/>
          <w:sz w:val="28"/>
          <w:szCs w:val="28"/>
          <w:lang w:val="uk-UA"/>
        </w:rPr>
      </w:pPr>
    </w:p>
    <w:p w:rsidR="002C219C" w:rsidRPr="005B52AB" w:rsidRDefault="00400D0F"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lastRenderedPageBreak/>
        <w:t xml:space="preserve">164. </w:t>
      </w:r>
      <w:r w:rsidR="00BF5035" w:rsidRPr="005B52AB">
        <w:rPr>
          <w:rFonts w:ascii="Times New Roman" w:eastAsia="Times New Roman" w:hAnsi="Times New Roman" w:cs="Times New Roman"/>
          <w:b/>
          <w:iCs/>
          <w:sz w:val="28"/>
          <w:szCs w:val="28"/>
          <w:lang w:val="uk-UA"/>
        </w:rPr>
        <w:t xml:space="preserve">У дитини з розумовою відсталістю виявлено зелене забарвлення сечі після </w:t>
      </w:r>
      <w:r w:rsidR="00D75D29" w:rsidRPr="005B52AB">
        <w:rPr>
          <w:rFonts w:ascii="Times New Roman" w:eastAsia="Times New Roman" w:hAnsi="Times New Roman" w:cs="Times New Roman"/>
          <w:b/>
          <w:iCs/>
          <w:sz w:val="28"/>
          <w:szCs w:val="28"/>
          <w:lang w:val="uk-UA"/>
        </w:rPr>
        <w:t xml:space="preserve">добавлення 5% розчину </w:t>
      </w:r>
      <w:r w:rsidR="00D75D29" w:rsidRPr="005B52AB">
        <w:rPr>
          <w:rFonts w:ascii="Times New Roman" w:eastAsia="Times New Roman" w:hAnsi="Times New Roman" w:cs="Times New Roman"/>
          <w:b/>
          <w:iCs/>
          <w:sz w:val="28"/>
          <w:szCs w:val="28"/>
          <w:lang w:val="en-US"/>
        </w:rPr>
        <w:t>FeCl</w:t>
      </w:r>
      <w:r w:rsidR="00D75D29" w:rsidRPr="005B52AB">
        <w:rPr>
          <w:rFonts w:ascii="Times New Roman" w:eastAsia="Times New Roman" w:hAnsi="Times New Roman" w:cs="Times New Roman"/>
          <w:b/>
          <w:iCs/>
          <w:sz w:val="28"/>
          <w:szCs w:val="28"/>
          <w:vertAlign w:val="subscript"/>
          <w:lang w:val="uk-UA"/>
        </w:rPr>
        <w:t xml:space="preserve">3. </w:t>
      </w:r>
      <w:r w:rsidR="00083A39" w:rsidRPr="005B52AB">
        <w:rPr>
          <w:rFonts w:ascii="Times New Roman" w:eastAsia="Times New Roman" w:hAnsi="Times New Roman" w:cs="Times New Roman"/>
          <w:b/>
          <w:iCs/>
          <w:sz w:val="28"/>
          <w:szCs w:val="28"/>
          <w:lang w:val="uk-UA"/>
        </w:rPr>
        <w:t>Про нарушення обміну якої амінокислоти свідчить позитивний результат цієї діагностичної проби?</w:t>
      </w:r>
    </w:p>
    <w:p w:rsidR="00083A39" w:rsidRPr="005B52AB" w:rsidRDefault="00400D0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а</w:t>
      </w:r>
      <w:r w:rsidR="00083A39" w:rsidRPr="005B52AB">
        <w:rPr>
          <w:rFonts w:ascii="Times New Roman" w:eastAsia="Times New Roman" w:hAnsi="Times New Roman" w:cs="Times New Roman"/>
          <w:iCs/>
          <w:sz w:val="28"/>
          <w:szCs w:val="28"/>
          <w:lang w:val="uk-UA"/>
        </w:rPr>
        <w:t>ргі</w:t>
      </w:r>
      <w:r w:rsidRPr="005B52AB">
        <w:rPr>
          <w:rFonts w:ascii="Times New Roman" w:eastAsia="Times New Roman" w:hAnsi="Times New Roman" w:cs="Times New Roman"/>
          <w:iCs/>
          <w:sz w:val="28"/>
          <w:szCs w:val="28"/>
          <w:lang w:val="uk-UA"/>
        </w:rPr>
        <w:t>н</w:t>
      </w:r>
      <w:r w:rsidR="00083A39" w:rsidRPr="005B52AB">
        <w:rPr>
          <w:rFonts w:ascii="Times New Roman" w:eastAsia="Times New Roman" w:hAnsi="Times New Roman" w:cs="Times New Roman"/>
          <w:iCs/>
          <w:sz w:val="28"/>
          <w:szCs w:val="28"/>
          <w:lang w:val="uk-UA"/>
        </w:rPr>
        <w:t>іну</w:t>
      </w:r>
      <w:r w:rsidR="004135BA" w:rsidRPr="005B52AB">
        <w:rPr>
          <w:rFonts w:ascii="Times New Roman" w:eastAsia="Times New Roman" w:hAnsi="Times New Roman" w:cs="Times New Roman"/>
          <w:iCs/>
          <w:sz w:val="28"/>
          <w:szCs w:val="28"/>
          <w:lang w:val="uk-UA"/>
        </w:rPr>
        <w:t>;</w:t>
      </w:r>
    </w:p>
    <w:p w:rsidR="00083A39" w:rsidRPr="005B52AB" w:rsidRDefault="004135B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т</w:t>
      </w:r>
      <w:r w:rsidR="00083A39" w:rsidRPr="005B52AB">
        <w:rPr>
          <w:rFonts w:ascii="Times New Roman" w:eastAsia="Times New Roman" w:hAnsi="Times New Roman" w:cs="Times New Roman"/>
          <w:iCs/>
          <w:sz w:val="28"/>
          <w:szCs w:val="28"/>
          <w:lang w:val="uk-UA"/>
        </w:rPr>
        <w:t>риптофану</w:t>
      </w:r>
      <w:r w:rsidRPr="005B52AB">
        <w:rPr>
          <w:rFonts w:ascii="Times New Roman" w:eastAsia="Times New Roman" w:hAnsi="Times New Roman" w:cs="Times New Roman"/>
          <w:iCs/>
          <w:sz w:val="28"/>
          <w:szCs w:val="28"/>
          <w:lang w:val="uk-UA"/>
        </w:rPr>
        <w:t>;</w:t>
      </w:r>
    </w:p>
    <w:p w:rsidR="00083A39" w:rsidRPr="005B52AB" w:rsidRDefault="004135B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
          <w:iCs/>
          <w:sz w:val="28"/>
          <w:szCs w:val="28"/>
          <w:lang w:val="uk-UA"/>
        </w:rPr>
        <w:t>В ф</w:t>
      </w:r>
      <w:r w:rsidR="00083A39" w:rsidRPr="005B52AB">
        <w:rPr>
          <w:rFonts w:ascii="Times New Roman" w:eastAsia="Times New Roman" w:hAnsi="Times New Roman" w:cs="Times New Roman"/>
          <w:i/>
          <w:iCs/>
          <w:sz w:val="28"/>
          <w:szCs w:val="28"/>
          <w:lang w:val="uk-UA"/>
        </w:rPr>
        <w:t>енілаланіну</w:t>
      </w:r>
      <w:r w:rsidRPr="005B52AB">
        <w:rPr>
          <w:rFonts w:ascii="Times New Roman" w:eastAsia="Times New Roman" w:hAnsi="Times New Roman" w:cs="Times New Roman"/>
          <w:i/>
          <w:iCs/>
          <w:sz w:val="28"/>
          <w:szCs w:val="28"/>
          <w:lang w:val="uk-UA"/>
        </w:rPr>
        <w:t>;</w:t>
      </w:r>
    </w:p>
    <w:p w:rsidR="00C82FD2" w:rsidRPr="005B52AB" w:rsidRDefault="004135B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глютаміну;</w:t>
      </w:r>
    </w:p>
    <w:p w:rsidR="00C82FD2" w:rsidRPr="005B52AB" w:rsidRDefault="004135B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т</w:t>
      </w:r>
      <w:r w:rsidR="00C82FD2" w:rsidRPr="005B52AB">
        <w:rPr>
          <w:rFonts w:ascii="Times New Roman" w:eastAsia="Times New Roman" w:hAnsi="Times New Roman" w:cs="Times New Roman"/>
          <w:iCs/>
          <w:sz w:val="28"/>
          <w:szCs w:val="28"/>
          <w:lang w:val="uk-UA"/>
        </w:rPr>
        <w:t>ирозину</w:t>
      </w:r>
      <w:r w:rsidRPr="005B52AB">
        <w:rPr>
          <w:rFonts w:ascii="Times New Roman" w:eastAsia="Times New Roman" w:hAnsi="Times New Roman" w:cs="Times New Roman"/>
          <w:iCs/>
          <w:sz w:val="28"/>
          <w:szCs w:val="28"/>
          <w:lang w:val="uk-UA"/>
        </w:rPr>
        <w:t>.</w:t>
      </w:r>
    </w:p>
    <w:p w:rsidR="004135BA" w:rsidRPr="005B52AB" w:rsidRDefault="004135BA" w:rsidP="005B52AB">
      <w:pPr>
        <w:spacing w:after="0" w:line="360" w:lineRule="auto"/>
        <w:jc w:val="both"/>
        <w:rPr>
          <w:rFonts w:ascii="Times New Roman" w:eastAsia="Times New Roman" w:hAnsi="Times New Roman" w:cs="Times New Roman"/>
          <w:iCs/>
          <w:sz w:val="28"/>
          <w:szCs w:val="28"/>
          <w:lang w:val="uk-UA"/>
        </w:rPr>
      </w:pPr>
    </w:p>
    <w:p w:rsidR="00C82FD2" w:rsidRPr="005B52AB" w:rsidRDefault="004135BA"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 xml:space="preserve">165. </w:t>
      </w:r>
      <w:r w:rsidR="00C82FD2" w:rsidRPr="005B52AB">
        <w:rPr>
          <w:rFonts w:ascii="Times New Roman" w:eastAsia="Times New Roman" w:hAnsi="Times New Roman" w:cs="Times New Roman"/>
          <w:b/>
          <w:iCs/>
          <w:sz w:val="28"/>
          <w:szCs w:val="28"/>
          <w:lang w:val="uk-UA"/>
        </w:rPr>
        <w:t>У жінки 45-ти років народився хлопчик з роз</w:t>
      </w:r>
      <w:r w:rsidR="00E162EA" w:rsidRPr="005B52AB">
        <w:rPr>
          <w:rFonts w:ascii="Times New Roman" w:eastAsia="Times New Roman" w:hAnsi="Times New Roman" w:cs="Times New Roman"/>
          <w:b/>
          <w:iCs/>
          <w:sz w:val="28"/>
          <w:szCs w:val="28"/>
          <w:lang w:val="uk-UA"/>
        </w:rPr>
        <w:t>щ</w:t>
      </w:r>
      <w:r w:rsidR="00C82FD2" w:rsidRPr="005B52AB">
        <w:rPr>
          <w:rFonts w:ascii="Times New Roman" w:eastAsia="Times New Roman" w:hAnsi="Times New Roman" w:cs="Times New Roman"/>
          <w:b/>
          <w:iCs/>
          <w:sz w:val="28"/>
          <w:szCs w:val="28"/>
          <w:lang w:val="uk-UA"/>
        </w:rPr>
        <w:t>епленням верхньої щелепи</w:t>
      </w:r>
      <w:r w:rsidR="008A247C" w:rsidRPr="005B52AB">
        <w:rPr>
          <w:rFonts w:ascii="Times New Roman" w:eastAsia="Times New Roman" w:hAnsi="Times New Roman" w:cs="Times New Roman"/>
          <w:b/>
          <w:iCs/>
          <w:sz w:val="28"/>
          <w:szCs w:val="28"/>
          <w:lang w:val="uk-UA"/>
        </w:rPr>
        <w:t xml:space="preserve"> (заяча губа» і «вовча па</w:t>
      </w:r>
      <w:r w:rsidR="00C623DE" w:rsidRPr="005B52AB">
        <w:rPr>
          <w:rFonts w:ascii="Times New Roman" w:eastAsia="Times New Roman" w:hAnsi="Times New Roman" w:cs="Times New Roman"/>
          <w:b/>
          <w:iCs/>
          <w:sz w:val="28"/>
          <w:szCs w:val="28"/>
          <w:lang w:val="uk-UA"/>
        </w:rPr>
        <w:t>ща</w:t>
      </w:r>
      <w:r w:rsidR="008A247C" w:rsidRPr="005B52AB">
        <w:rPr>
          <w:rFonts w:ascii="Times New Roman" w:eastAsia="Times New Roman" w:hAnsi="Times New Roman" w:cs="Times New Roman"/>
          <w:b/>
          <w:iCs/>
          <w:sz w:val="28"/>
          <w:szCs w:val="28"/>
          <w:lang w:val="uk-UA"/>
        </w:rPr>
        <w:t xml:space="preserve">»). Під час </w:t>
      </w:r>
      <w:r w:rsidR="00C623DE" w:rsidRPr="005B52AB">
        <w:rPr>
          <w:rFonts w:ascii="Times New Roman" w:eastAsia="Times New Roman" w:hAnsi="Times New Roman" w:cs="Times New Roman"/>
          <w:b/>
          <w:iCs/>
          <w:sz w:val="28"/>
          <w:szCs w:val="28"/>
          <w:lang w:val="uk-UA"/>
        </w:rPr>
        <w:t xml:space="preserve">обстеження виявлені значні порушення з боку нервової, серцево-судинної системи і зору. Під час дослідження </w:t>
      </w:r>
      <w:r w:rsidR="00FB7A1D" w:rsidRPr="005B52AB">
        <w:rPr>
          <w:rFonts w:ascii="Times New Roman" w:eastAsia="Times New Roman" w:hAnsi="Times New Roman" w:cs="Times New Roman"/>
          <w:b/>
          <w:iCs/>
          <w:sz w:val="28"/>
          <w:szCs w:val="28"/>
          <w:lang w:val="uk-UA"/>
        </w:rPr>
        <w:t>каріотипу діагностовано трисомія за 13-ю хром</w:t>
      </w:r>
      <w:r w:rsidR="007C4C70" w:rsidRPr="005B52AB">
        <w:rPr>
          <w:rFonts w:ascii="Times New Roman" w:eastAsia="Times New Roman" w:hAnsi="Times New Roman" w:cs="Times New Roman"/>
          <w:b/>
          <w:iCs/>
          <w:sz w:val="28"/>
          <w:szCs w:val="28"/>
          <w:lang w:val="uk-UA"/>
        </w:rPr>
        <w:t>осомою. Який синдром має хлопчик?</w:t>
      </w:r>
    </w:p>
    <w:p w:rsidR="007C4C70" w:rsidRPr="005B52AB" w:rsidRDefault="00E162E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7C4C70" w:rsidRPr="005B52AB">
        <w:rPr>
          <w:rFonts w:ascii="Times New Roman" w:eastAsia="Times New Roman" w:hAnsi="Times New Roman" w:cs="Times New Roman"/>
          <w:iCs/>
          <w:sz w:val="28"/>
          <w:szCs w:val="28"/>
          <w:lang w:val="uk-UA"/>
        </w:rPr>
        <w:t>Клайнфельтера</w:t>
      </w:r>
      <w:r w:rsidR="00E5041B" w:rsidRPr="005B52AB">
        <w:rPr>
          <w:rFonts w:ascii="Times New Roman" w:eastAsia="Times New Roman" w:hAnsi="Times New Roman" w:cs="Times New Roman"/>
          <w:iCs/>
          <w:sz w:val="28"/>
          <w:szCs w:val="28"/>
          <w:lang w:val="uk-UA"/>
        </w:rPr>
        <w:t>;</w:t>
      </w:r>
    </w:p>
    <w:p w:rsidR="007C4C70" w:rsidRPr="005B52AB" w:rsidRDefault="00E162E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7C4C70" w:rsidRPr="005B52AB">
        <w:rPr>
          <w:rFonts w:ascii="Times New Roman" w:eastAsia="Times New Roman" w:hAnsi="Times New Roman" w:cs="Times New Roman"/>
          <w:iCs/>
          <w:sz w:val="28"/>
          <w:szCs w:val="28"/>
          <w:lang w:val="uk-UA"/>
        </w:rPr>
        <w:t>Шерешевського</w:t>
      </w:r>
      <w:r w:rsidR="00E5041B" w:rsidRPr="005B52AB">
        <w:rPr>
          <w:rFonts w:ascii="Times New Roman" w:eastAsia="Times New Roman" w:hAnsi="Times New Roman" w:cs="Times New Roman"/>
          <w:iCs/>
          <w:sz w:val="28"/>
          <w:szCs w:val="28"/>
          <w:lang w:val="uk-UA"/>
        </w:rPr>
        <w:t xml:space="preserve"> – Т</w:t>
      </w:r>
      <w:r w:rsidR="007C4C70" w:rsidRPr="005B52AB">
        <w:rPr>
          <w:rFonts w:ascii="Times New Roman" w:eastAsia="Times New Roman" w:hAnsi="Times New Roman" w:cs="Times New Roman"/>
          <w:iCs/>
          <w:sz w:val="28"/>
          <w:szCs w:val="28"/>
          <w:lang w:val="uk-UA"/>
        </w:rPr>
        <w:t>ернера</w:t>
      </w:r>
      <w:r w:rsidR="00E5041B" w:rsidRPr="005B52AB">
        <w:rPr>
          <w:rFonts w:ascii="Times New Roman" w:eastAsia="Times New Roman" w:hAnsi="Times New Roman" w:cs="Times New Roman"/>
          <w:iCs/>
          <w:sz w:val="28"/>
          <w:szCs w:val="28"/>
          <w:lang w:val="uk-UA"/>
        </w:rPr>
        <w:t>;</w:t>
      </w:r>
    </w:p>
    <w:p w:rsidR="007C4C70" w:rsidRPr="005B52AB" w:rsidRDefault="00E162E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Е</w:t>
      </w:r>
      <w:r w:rsidR="007C4C70" w:rsidRPr="005B52AB">
        <w:rPr>
          <w:rFonts w:ascii="Times New Roman" w:eastAsia="Times New Roman" w:hAnsi="Times New Roman" w:cs="Times New Roman"/>
          <w:iCs/>
          <w:sz w:val="28"/>
          <w:szCs w:val="28"/>
          <w:lang w:val="uk-UA"/>
        </w:rPr>
        <w:t>двардса</w:t>
      </w:r>
      <w:r w:rsidR="00E5041B" w:rsidRPr="005B52AB">
        <w:rPr>
          <w:rFonts w:ascii="Times New Roman" w:eastAsia="Times New Roman" w:hAnsi="Times New Roman" w:cs="Times New Roman"/>
          <w:iCs/>
          <w:sz w:val="28"/>
          <w:szCs w:val="28"/>
          <w:lang w:val="uk-UA"/>
        </w:rPr>
        <w:t>;</w:t>
      </w:r>
    </w:p>
    <w:p w:rsidR="007C4C70" w:rsidRPr="005B52AB" w:rsidRDefault="00E162E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7C4C70" w:rsidRPr="005B52AB">
        <w:rPr>
          <w:rFonts w:ascii="Times New Roman" w:eastAsia="Times New Roman" w:hAnsi="Times New Roman" w:cs="Times New Roman"/>
          <w:iCs/>
          <w:sz w:val="28"/>
          <w:szCs w:val="28"/>
          <w:lang w:val="uk-UA"/>
        </w:rPr>
        <w:t>Дауна</w:t>
      </w:r>
      <w:r w:rsidR="00E5041B" w:rsidRPr="005B52AB">
        <w:rPr>
          <w:rFonts w:ascii="Times New Roman" w:eastAsia="Times New Roman" w:hAnsi="Times New Roman" w:cs="Times New Roman"/>
          <w:iCs/>
          <w:sz w:val="28"/>
          <w:szCs w:val="28"/>
          <w:lang w:val="uk-UA"/>
        </w:rPr>
        <w:t>;</w:t>
      </w:r>
    </w:p>
    <w:p w:rsidR="007C4C70" w:rsidRPr="005B52AB" w:rsidRDefault="00E162EA" w:rsidP="005B52AB">
      <w:pPr>
        <w:spacing w:after="0" w:line="360" w:lineRule="auto"/>
        <w:jc w:val="both"/>
        <w:rPr>
          <w:rFonts w:ascii="Times New Roman" w:eastAsia="Times New Roman" w:hAnsi="Times New Roman" w:cs="Times New Roman"/>
          <w:i/>
          <w:iCs/>
          <w:sz w:val="28"/>
          <w:szCs w:val="28"/>
          <w:lang w:val="uk-UA"/>
        </w:rPr>
      </w:pPr>
      <w:r w:rsidRPr="005B52AB">
        <w:rPr>
          <w:rFonts w:ascii="Times New Roman" w:eastAsia="Times New Roman" w:hAnsi="Times New Roman" w:cs="Times New Roman"/>
          <w:iCs/>
          <w:sz w:val="28"/>
          <w:szCs w:val="28"/>
          <w:lang w:val="uk-UA"/>
        </w:rPr>
        <w:t xml:space="preserve">Д </w:t>
      </w:r>
      <w:r w:rsidR="007C4C70" w:rsidRPr="005B52AB">
        <w:rPr>
          <w:rFonts w:ascii="Times New Roman" w:eastAsia="Times New Roman" w:hAnsi="Times New Roman" w:cs="Times New Roman"/>
          <w:i/>
          <w:iCs/>
          <w:sz w:val="28"/>
          <w:szCs w:val="28"/>
          <w:lang w:val="uk-UA"/>
        </w:rPr>
        <w:t>Патау</w:t>
      </w:r>
      <w:r w:rsidR="00E5041B" w:rsidRPr="005B52AB">
        <w:rPr>
          <w:rFonts w:ascii="Times New Roman" w:eastAsia="Times New Roman" w:hAnsi="Times New Roman" w:cs="Times New Roman"/>
          <w:i/>
          <w:iCs/>
          <w:sz w:val="28"/>
          <w:szCs w:val="28"/>
          <w:lang w:val="uk-UA"/>
        </w:rPr>
        <w:t>.</w:t>
      </w:r>
    </w:p>
    <w:p w:rsidR="00E5041B" w:rsidRPr="005B52AB" w:rsidRDefault="00E5041B" w:rsidP="005B52AB">
      <w:pPr>
        <w:spacing w:after="0" w:line="360" w:lineRule="auto"/>
        <w:jc w:val="both"/>
        <w:rPr>
          <w:rFonts w:ascii="Times New Roman" w:eastAsia="Times New Roman" w:hAnsi="Times New Roman" w:cs="Times New Roman"/>
          <w:iCs/>
          <w:sz w:val="28"/>
          <w:szCs w:val="28"/>
          <w:lang w:val="uk-UA"/>
        </w:rPr>
      </w:pPr>
    </w:p>
    <w:p w:rsidR="007C4C70" w:rsidRPr="005B52AB" w:rsidRDefault="00E5041B"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166.</w:t>
      </w:r>
      <w:r w:rsidR="00316AFC" w:rsidRPr="005B52AB">
        <w:rPr>
          <w:rFonts w:ascii="Times New Roman" w:eastAsia="Times New Roman" w:hAnsi="Times New Roman" w:cs="Times New Roman"/>
          <w:b/>
          <w:iCs/>
          <w:sz w:val="28"/>
          <w:szCs w:val="28"/>
          <w:lang w:val="uk-UA"/>
        </w:rPr>
        <w:t xml:space="preserve"> До лікаря звернувся хворий </w:t>
      </w:r>
      <w:r w:rsidR="0056593B" w:rsidRPr="005B52AB">
        <w:rPr>
          <w:rFonts w:ascii="Times New Roman" w:eastAsia="Times New Roman" w:hAnsi="Times New Roman" w:cs="Times New Roman"/>
          <w:b/>
          <w:iCs/>
          <w:sz w:val="28"/>
          <w:szCs w:val="28"/>
          <w:lang w:val="uk-UA"/>
        </w:rPr>
        <w:t>і</w:t>
      </w:r>
      <w:r w:rsidR="002112D4" w:rsidRPr="005B52AB">
        <w:rPr>
          <w:rFonts w:ascii="Times New Roman" w:eastAsia="Times New Roman" w:hAnsi="Times New Roman" w:cs="Times New Roman"/>
          <w:b/>
          <w:iCs/>
          <w:sz w:val="28"/>
          <w:szCs w:val="28"/>
          <w:lang w:val="uk-UA"/>
        </w:rPr>
        <w:t xml:space="preserve">з </w:t>
      </w:r>
      <w:r w:rsidR="00766F9B" w:rsidRPr="005B52AB">
        <w:rPr>
          <w:rFonts w:ascii="Times New Roman" w:eastAsia="Times New Roman" w:hAnsi="Times New Roman" w:cs="Times New Roman"/>
          <w:b/>
          <w:iCs/>
          <w:sz w:val="28"/>
          <w:szCs w:val="28"/>
          <w:lang w:val="uk-UA"/>
        </w:rPr>
        <w:t xml:space="preserve">скаргою </w:t>
      </w:r>
      <w:r w:rsidR="002112D4" w:rsidRPr="005B52AB">
        <w:rPr>
          <w:rFonts w:ascii="Times New Roman" w:eastAsia="Times New Roman" w:hAnsi="Times New Roman" w:cs="Times New Roman"/>
          <w:b/>
          <w:iCs/>
          <w:sz w:val="28"/>
          <w:szCs w:val="28"/>
          <w:lang w:val="uk-UA"/>
        </w:rPr>
        <w:t xml:space="preserve">на </w:t>
      </w:r>
      <w:r w:rsidR="00AF7178" w:rsidRPr="005B52AB">
        <w:rPr>
          <w:rFonts w:ascii="Times New Roman" w:eastAsia="Times New Roman" w:hAnsi="Times New Roman" w:cs="Times New Roman"/>
          <w:b/>
          <w:iCs/>
          <w:sz w:val="28"/>
          <w:szCs w:val="28"/>
          <w:lang w:val="uk-UA"/>
        </w:rPr>
        <w:t xml:space="preserve">те, що він погано переносить сонячну радіацію. </w:t>
      </w:r>
      <w:r w:rsidR="007D663B" w:rsidRPr="005B52AB">
        <w:rPr>
          <w:rFonts w:ascii="Times New Roman" w:eastAsia="Times New Roman" w:hAnsi="Times New Roman" w:cs="Times New Roman"/>
          <w:b/>
          <w:iCs/>
          <w:sz w:val="28"/>
          <w:szCs w:val="28"/>
          <w:lang w:val="uk-UA"/>
        </w:rPr>
        <w:t>У нього на сонці з</w:t>
      </w:r>
      <w:r w:rsidR="007D663B" w:rsidRPr="005B52AB">
        <w:rPr>
          <w:rFonts w:ascii="Times New Roman" w:eastAsia="Times New Roman" w:hAnsi="Times New Roman" w:cs="Times New Roman"/>
          <w:b/>
          <w:iCs/>
          <w:sz w:val="28"/>
          <w:szCs w:val="28"/>
        </w:rPr>
        <w:t>’я</w:t>
      </w:r>
      <w:r w:rsidR="007D663B" w:rsidRPr="005B52AB">
        <w:rPr>
          <w:rFonts w:ascii="Times New Roman" w:eastAsia="Times New Roman" w:hAnsi="Times New Roman" w:cs="Times New Roman"/>
          <w:b/>
          <w:iCs/>
          <w:sz w:val="28"/>
          <w:szCs w:val="28"/>
          <w:lang w:val="uk-UA"/>
        </w:rPr>
        <w:t xml:space="preserve">вляються опіки шкіри і порушується зір. </w:t>
      </w:r>
      <w:r w:rsidR="00DB6D98" w:rsidRPr="005B52AB">
        <w:rPr>
          <w:rFonts w:ascii="Times New Roman" w:eastAsia="Times New Roman" w:hAnsi="Times New Roman" w:cs="Times New Roman"/>
          <w:b/>
          <w:iCs/>
          <w:sz w:val="28"/>
          <w:szCs w:val="28"/>
          <w:lang w:val="uk-UA"/>
        </w:rPr>
        <w:t>Попередній діагноз: альбінізм. Порушення обміну якої амінокислоти відмічається у цього пацієнта?</w:t>
      </w:r>
    </w:p>
    <w:p w:rsidR="00DB6D98" w:rsidRPr="005B52AB" w:rsidRDefault="00E14B6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п</w:t>
      </w:r>
      <w:r w:rsidR="00C22FED" w:rsidRPr="005B52AB">
        <w:rPr>
          <w:rFonts w:ascii="Times New Roman" w:eastAsia="Times New Roman" w:hAnsi="Times New Roman" w:cs="Times New Roman"/>
          <w:iCs/>
          <w:sz w:val="28"/>
          <w:szCs w:val="28"/>
          <w:lang w:val="uk-UA"/>
        </w:rPr>
        <w:t>роліну</w:t>
      </w:r>
      <w:r w:rsidRPr="005B52AB">
        <w:rPr>
          <w:rFonts w:ascii="Times New Roman" w:eastAsia="Times New Roman" w:hAnsi="Times New Roman" w:cs="Times New Roman"/>
          <w:iCs/>
          <w:sz w:val="28"/>
          <w:szCs w:val="28"/>
          <w:lang w:val="uk-UA"/>
        </w:rPr>
        <w:t>;</w:t>
      </w:r>
    </w:p>
    <w:p w:rsidR="00C22FED" w:rsidRPr="005B52AB" w:rsidRDefault="00E14B6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т</w:t>
      </w:r>
      <w:r w:rsidR="00C22FED" w:rsidRPr="005B52AB">
        <w:rPr>
          <w:rFonts w:ascii="Times New Roman" w:eastAsia="Times New Roman" w:hAnsi="Times New Roman" w:cs="Times New Roman"/>
          <w:iCs/>
          <w:sz w:val="28"/>
          <w:szCs w:val="28"/>
          <w:lang w:val="uk-UA"/>
        </w:rPr>
        <w:t>риптофану</w:t>
      </w:r>
      <w:r w:rsidRPr="005B52AB">
        <w:rPr>
          <w:rFonts w:ascii="Times New Roman" w:eastAsia="Times New Roman" w:hAnsi="Times New Roman" w:cs="Times New Roman"/>
          <w:iCs/>
          <w:sz w:val="28"/>
          <w:szCs w:val="28"/>
          <w:lang w:val="uk-UA"/>
        </w:rPr>
        <w:t>;</w:t>
      </w:r>
    </w:p>
    <w:p w:rsidR="0066451B" w:rsidRPr="005B52AB" w:rsidRDefault="00E14B6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66451B" w:rsidRPr="005B52AB">
        <w:rPr>
          <w:rFonts w:ascii="Times New Roman" w:eastAsia="Times New Roman" w:hAnsi="Times New Roman" w:cs="Times New Roman"/>
          <w:iCs/>
          <w:sz w:val="28"/>
          <w:szCs w:val="28"/>
          <w:lang w:val="uk-UA"/>
        </w:rPr>
        <w:t>аланіну</w:t>
      </w:r>
      <w:r w:rsidRPr="005B52AB">
        <w:rPr>
          <w:rFonts w:ascii="Times New Roman" w:eastAsia="Times New Roman" w:hAnsi="Times New Roman" w:cs="Times New Roman"/>
          <w:iCs/>
          <w:sz w:val="28"/>
          <w:szCs w:val="28"/>
          <w:lang w:val="uk-UA"/>
        </w:rPr>
        <w:t>;</w:t>
      </w:r>
    </w:p>
    <w:p w:rsidR="00C22FED" w:rsidRPr="005B52AB" w:rsidRDefault="00E14B6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66451B" w:rsidRPr="005B52AB">
        <w:rPr>
          <w:rFonts w:ascii="Times New Roman" w:eastAsia="Times New Roman" w:hAnsi="Times New Roman" w:cs="Times New Roman"/>
          <w:i/>
          <w:iCs/>
          <w:sz w:val="28"/>
          <w:szCs w:val="28"/>
          <w:lang w:val="uk-UA"/>
        </w:rPr>
        <w:t>тирозину</w:t>
      </w:r>
      <w:r w:rsidRPr="005B52AB">
        <w:rPr>
          <w:rFonts w:ascii="Times New Roman" w:eastAsia="Times New Roman" w:hAnsi="Times New Roman" w:cs="Times New Roman"/>
          <w:i/>
          <w:iCs/>
          <w:sz w:val="28"/>
          <w:szCs w:val="28"/>
          <w:lang w:val="uk-UA"/>
        </w:rPr>
        <w:t>;</w:t>
      </w:r>
    </w:p>
    <w:p w:rsidR="0066451B" w:rsidRPr="005B52AB" w:rsidRDefault="00E14B6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л</w:t>
      </w:r>
      <w:r w:rsidR="0066451B" w:rsidRPr="005B52AB">
        <w:rPr>
          <w:rFonts w:ascii="Times New Roman" w:eastAsia="Times New Roman" w:hAnsi="Times New Roman" w:cs="Times New Roman"/>
          <w:iCs/>
          <w:sz w:val="28"/>
          <w:szCs w:val="28"/>
          <w:lang w:val="uk-UA"/>
        </w:rPr>
        <w:t>ізину</w:t>
      </w:r>
      <w:r w:rsidRPr="005B52AB">
        <w:rPr>
          <w:rFonts w:ascii="Times New Roman" w:eastAsia="Times New Roman" w:hAnsi="Times New Roman" w:cs="Times New Roman"/>
          <w:iCs/>
          <w:sz w:val="28"/>
          <w:szCs w:val="28"/>
          <w:lang w:val="uk-UA"/>
        </w:rPr>
        <w:t>.</w:t>
      </w:r>
    </w:p>
    <w:p w:rsidR="005B6E4F" w:rsidRPr="005B52AB" w:rsidRDefault="005B6E4F" w:rsidP="005B52AB">
      <w:pPr>
        <w:spacing w:after="0" w:line="360" w:lineRule="auto"/>
        <w:jc w:val="both"/>
        <w:rPr>
          <w:rFonts w:ascii="Times New Roman" w:eastAsia="Times New Roman" w:hAnsi="Times New Roman" w:cs="Times New Roman"/>
          <w:iCs/>
          <w:sz w:val="28"/>
          <w:szCs w:val="28"/>
          <w:lang w:val="uk-UA"/>
        </w:rPr>
      </w:pPr>
    </w:p>
    <w:p w:rsidR="0066451B" w:rsidRPr="005B52AB" w:rsidRDefault="00F26991"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lastRenderedPageBreak/>
        <w:t xml:space="preserve">167. </w:t>
      </w:r>
      <w:r w:rsidR="000163C6" w:rsidRPr="005B52AB">
        <w:rPr>
          <w:rFonts w:ascii="Times New Roman" w:eastAsia="Times New Roman" w:hAnsi="Times New Roman" w:cs="Times New Roman"/>
          <w:b/>
          <w:iCs/>
          <w:sz w:val="28"/>
          <w:szCs w:val="28"/>
          <w:lang w:val="uk-UA"/>
        </w:rPr>
        <w:t xml:space="preserve">У чоловіка 30-ти років високий зріст, гінекомастія, жіночий тип оволосіння, розумова відсталість, безпліддя. </w:t>
      </w:r>
      <w:r w:rsidR="005C580C" w:rsidRPr="005B52AB">
        <w:rPr>
          <w:rFonts w:ascii="Times New Roman" w:eastAsia="Times New Roman" w:hAnsi="Times New Roman" w:cs="Times New Roman"/>
          <w:b/>
          <w:iCs/>
          <w:sz w:val="28"/>
          <w:szCs w:val="28"/>
          <w:lang w:val="uk-UA"/>
        </w:rPr>
        <w:t>Поставлено діагноз: синдром Клайнфельтера. Для його уточнення необхідно дослідити:</w:t>
      </w:r>
    </w:p>
    <w:p w:rsidR="005C580C" w:rsidRPr="005B52AB" w:rsidRDefault="00AE514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г</w:t>
      </w:r>
      <w:r w:rsidR="005C580C" w:rsidRPr="005B52AB">
        <w:rPr>
          <w:rFonts w:ascii="Times New Roman" w:eastAsia="Times New Roman" w:hAnsi="Times New Roman" w:cs="Times New Roman"/>
          <w:iCs/>
          <w:sz w:val="28"/>
          <w:szCs w:val="28"/>
          <w:lang w:val="uk-UA"/>
        </w:rPr>
        <w:t>рупу крові</w:t>
      </w:r>
      <w:r w:rsidRPr="005B52AB">
        <w:rPr>
          <w:rFonts w:ascii="Times New Roman" w:eastAsia="Times New Roman" w:hAnsi="Times New Roman" w:cs="Times New Roman"/>
          <w:iCs/>
          <w:sz w:val="28"/>
          <w:szCs w:val="28"/>
          <w:lang w:val="uk-UA"/>
        </w:rPr>
        <w:t>;</w:t>
      </w:r>
    </w:p>
    <w:p w:rsidR="005C580C" w:rsidRPr="005B52AB" w:rsidRDefault="00AE514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5C580C" w:rsidRPr="005B52AB">
        <w:rPr>
          <w:rFonts w:ascii="Times New Roman" w:eastAsia="Times New Roman" w:hAnsi="Times New Roman" w:cs="Times New Roman"/>
          <w:i/>
          <w:iCs/>
          <w:sz w:val="28"/>
          <w:szCs w:val="28"/>
          <w:lang w:val="uk-UA"/>
        </w:rPr>
        <w:t>каріотип</w:t>
      </w:r>
      <w:r w:rsidRPr="005B52AB">
        <w:rPr>
          <w:rFonts w:ascii="Times New Roman" w:eastAsia="Times New Roman" w:hAnsi="Times New Roman" w:cs="Times New Roman"/>
          <w:iCs/>
          <w:sz w:val="28"/>
          <w:szCs w:val="28"/>
          <w:lang w:val="uk-UA"/>
        </w:rPr>
        <w:t>;</w:t>
      </w:r>
    </w:p>
    <w:p w:rsidR="005C580C" w:rsidRPr="005B52AB" w:rsidRDefault="00AE514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с</w:t>
      </w:r>
      <w:r w:rsidR="005C580C" w:rsidRPr="005B52AB">
        <w:rPr>
          <w:rFonts w:ascii="Times New Roman" w:eastAsia="Times New Roman" w:hAnsi="Times New Roman" w:cs="Times New Roman"/>
          <w:iCs/>
          <w:sz w:val="28"/>
          <w:szCs w:val="28"/>
          <w:lang w:val="uk-UA"/>
        </w:rPr>
        <w:t>перматогенез</w:t>
      </w:r>
      <w:r w:rsidRPr="005B52AB">
        <w:rPr>
          <w:rFonts w:ascii="Times New Roman" w:eastAsia="Times New Roman" w:hAnsi="Times New Roman" w:cs="Times New Roman"/>
          <w:iCs/>
          <w:sz w:val="28"/>
          <w:szCs w:val="28"/>
          <w:lang w:val="uk-UA"/>
        </w:rPr>
        <w:t>;</w:t>
      </w:r>
    </w:p>
    <w:p w:rsidR="005C580C" w:rsidRPr="005B52AB" w:rsidRDefault="00AE514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б</w:t>
      </w:r>
      <w:r w:rsidR="005C580C" w:rsidRPr="005B52AB">
        <w:rPr>
          <w:rFonts w:ascii="Times New Roman" w:eastAsia="Times New Roman" w:hAnsi="Times New Roman" w:cs="Times New Roman"/>
          <w:iCs/>
          <w:sz w:val="28"/>
          <w:szCs w:val="28"/>
          <w:lang w:val="uk-UA"/>
        </w:rPr>
        <w:t>арабанні палички</w:t>
      </w:r>
      <w:r w:rsidRPr="005B52AB">
        <w:rPr>
          <w:rFonts w:ascii="Times New Roman" w:eastAsia="Times New Roman" w:hAnsi="Times New Roman" w:cs="Times New Roman"/>
          <w:iCs/>
          <w:sz w:val="28"/>
          <w:szCs w:val="28"/>
          <w:lang w:val="uk-UA"/>
        </w:rPr>
        <w:t>;</w:t>
      </w:r>
    </w:p>
    <w:p w:rsidR="005C580C" w:rsidRPr="005B52AB" w:rsidRDefault="00AE514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р</w:t>
      </w:r>
      <w:r w:rsidR="005C580C" w:rsidRPr="005B52AB">
        <w:rPr>
          <w:rFonts w:ascii="Times New Roman" w:eastAsia="Times New Roman" w:hAnsi="Times New Roman" w:cs="Times New Roman"/>
          <w:iCs/>
          <w:sz w:val="28"/>
          <w:szCs w:val="28"/>
          <w:lang w:val="uk-UA"/>
        </w:rPr>
        <w:t>одовід</w:t>
      </w:r>
      <w:r w:rsidRPr="005B52AB">
        <w:rPr>
          <w:rFonts w:ascii="Times New Roman" w:eastAsia="Times New Roman" w:hAnsi="Times New Roman" w:cs="Times New Roman"/>
          <w:iCs/>
          <w:sz w:val="28"/>
          <w:szCs w:val="28"/>
          <w:lang w:val="uk-UA"/>
        </w:rPr>
        <w:t>.</w:t>
      </w:r>
    </w:p>
    <w:p w:rsidR="00AE514D" w:rsidRPr="005B52AB" w:rsidRDefault="00AE514D" w:rsidP="005B52AB">
      <w:pPr>
        <w:spacing w:after="0" w:line="360" w:lineRule="auto"/>
        <w:jc w:val="both"/>
        <w:rPr>
          <w:rFonts w:ascii="Times New Roman" w:eastAsia="Times New Roman" w:hAnsi="Times New Roman" w:cs="Times New Roman"/>
          <w:iCs/>
          <w:sz w:val="28"/>
          <w:szCs w:val="28"/>
          <w:lang w:val="uk-UA"/>
        </w:rPr>
      </w:pPr>
    </w:p>
    <w:p w:rsidR="00A56A62" w:rsidRPr="005B52AB" w:rsidRDefault="00AE514D"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16</w:t>
      </w:r>
      <w:r w:rsidR="00A56A62" w:rsidRPr="005B52AB">
        <w:rPr>
          <w:rFonts w:ascii="Times New Roman" w:eastAsia="Times New Roman" w:hAnsi="Times New Roman" w:cs="Times New Roman"/>
          <w:b/>
          <w:iCs/>
          <w:sz w:val="28"/>
          <w:szCs w:val="28"/>
          <w:lang w:val="uk-UA"/>
        </w:rPr>
        <w:t>8.</w:t>
      </w:r>
      <w:r w:rsidR="0056303E" w:rsidRPr="005B52AB">
        <w:rPr>
          <w:rFonts w:ascii="Times New Roman" w:eastAsia="Times New Roman" w:hAnsi="Times New Roman" w:cs="Times New Roman"/>
          <w:b/>
          <w:iCs/>
          <w:sz w:val="28"/>
          <w:szCs w:val="28"/>
          <w:lang w:val="uk-UA"/>
        </w:rPr>
        <w:t xml:space="preserve"> </w:t>
      </w:r>
      <w:r w:rsidR="00664FCB" w:rsidRPr="005B52AB">
        <w:rPr>
          <w:rFonts w:ascii="Times New Roman" w:eastAsia="Times New Roman" w:hAnsi="Times New Roman" w:cs="Times New Roman"/>
          <w:b/>
          <w:iCs/>
          <w:sz w:val="28"/>
          <w:szCs w:val="28"/>
          <w:lang w:val="uk-UA"/>
        </w:rPr>
        <w:t>Відомо про резус-конфліктну ситуацію у випадках, якщо мати має негативний резус-фактор</w:t>
      </w:r>
      <w:r w:rsidR="00171015" w:rsidRPr="005B52AB">
        <w:rPr>
          <w:rFonts w:ascii="Times New Roman" w:eastAsia="Times New Roman" w:hAnsi="Times New Roman" w:cs="Times New Roman"/>
          <w:b/>
          <w:iCs/>
          <w:sz w:val="28"/>
          <w:szCs w:val="28"/>
          <w:lang w:val="uk-UA"/>
        </w:rPr>
        <w:t>, а дитина позитивний резус-фактор. Чому не буває навпаки?</w:t>
      </w:r>
    </w:p>
    <w:p w:rsidR="00171015" w:rsidRPr="005B52AB" w:rsidRDefault="0056303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677969" w:rsidRPr="005B52AB">
        <w:rPr>
          <w:rFonts w:ascii="Times New Roman" w:eastAsia="Times New Roman" w:hAnsi="Times New Roman" w:cs="Times New Roman"/>
          <w:iCs/>
          <w:sz w:val="28"/>
          <w:szCs w:val="28"/>
          <w:lang w:val="uk-UA"/>
        </w:rPr>
        <w:t>п</w:t>
      </w:r>
      <w:r w:rsidR="00171015" w:rsidRPr="005B52AB">
        <w:rPr>
          <w:rFonts w:ascii="Times New Roman" w:eastAsia="Times New Roman" w:hAnsi="Times New Roman" w:cs="Times New Roman"/>
          <w:iCs/>
          <w:sz w:val="28"/>
          <w:szCs w:val="28"/>
          <w:lang w:val="uk-UA"/>
        </w:rPr>
        <w:t>лід виробляє дуже мало антитіл</w:t>
      </w:r>
      <w:r w:rsidR="00677969" w:rsidRPr="005B52AB">
        <w:rPr>
          <w:rFonts w:ascii="Times New Roman" w:eastAsia="Times New Roman" w:hAnsi="Times New Roman" w:cs="Times New Roman"/>
          <w:iCs/>
          <w:sz w:val="28"/>
          <w:szCs w:val="28"/>
          <w:lang w:val="uk-UA"/>
        </w:rPr>
        <w:t>;</w:t>
      </w:r>
    </w:p>
    <w:p w:rsidR="00171015" w:rsidRPr="005B52AB" w:rsidRDefault="0056303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677969" w:rsidRPr="005B52AB">
        <w:rPr>
          <w:rFonts w:ascii="Times New Roman" w:eastAsia="Times New Roman" w:hAnsi="Times New Roman" w:cs="Times New Roman"/>
          <w:iCs/>
          <w:sz w:val="28"/>
          <w:szCs w:val="28"/>
          <w:lang w:val="uk-UA"/>
        </w:rPr>
        <w:t>о</w:t>
      </w:r>
      <w:r w:rsidR="00171015" w:rsidRPr="005B52AB">
        <w:rPr>
          <w:rFonts w:ascii="Times New Roman" w:eastAsia="Times New Roman" w:hAnsi="Times New Roman" w:cs="Times New Roman"/>
          <w:iCs/>
          <w:sz w:val="28"/>
          <w:szCs w:val="28"/>
          <w:lang w:val="uk-UA"/>
        </w:rPr>
        <w:t>рганізм матері не чут</w:t>
      </w:r>
      <w:r w:rsidR="001D61FD" w:rsidRPr="005B52AB">
        <w:rPr>
          <w:rFonts w:ascii="Times New Roman" w:eastAsia="Times New Roman" w:hAnsi="Times New Roman" w:cs="Times New Roman"/>
          <w:iCs/>
          <w:sz w:val="28"/>
          <w:szCs w:val="28"/>
          <w:lang w:val="uk-UA"/>
        </w:rPr>
        <w:t>тєвий</w:t>
      </w:r>
      <w:r w:rsidR="00171015" w:rsidRPr="005B52AB">
        <w:rPr>
          <w:rFonts w:ascii="Times New Roman" w:eastAsia="Times New Roman" w:hAnsi="Times New Roman" w:cs="Times New Roman"/>
          <w:iCs/>
          <w:sz w:val="28"/>
          <w:szCs w:val="28"/>
          <w:lang w:val="uk-UA"/>
        </w:rPr>
        <w:t xml:space="preserve"> до антитіл плоду</w:t>
      </w:r>
      <w:r w:rsidR="00677969" w:rsidRPr="005B52AB">
        <w:rPr>
          <w:rFonts w:ascii="Times New Roman" w:eastAsia="Times New Roman" w:hAnsi="Times New Roman" w:cs="Times New Roman"/>
          <w:iCs/>
          <w:sz w:val="28"/>
          <w:szCs w:val="28"/>
          <w:lang w:val="uk-UA"/>
        </w:rPr>
        <w:t>;</w:t>
      </w:r>
    </w:p>
    <w:p w:rsidR="00171015" w:rsidRPr="005B52AB" w:rsidRDefault="0056303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677969" w:rsidRPr="005B52AB">
        <w:rPr>
          <w:rFonts w:ascii="Times New Roman" w:eastAsia="Times New Roman" w:hAnsi="Times New Roman" w:cs="Times New Roman"/>
          <w:iCs/>
          <w:sz w:val="28"/>
          <w:szCs w:val="28"/>
          <w:lang w:val="uk-UA"/>
        </w:rPr>
        <w:t>п</w:t>
      </w:r>
      <w:r w:rsidR="0078008D" w:rsidRPr="005B52AB">
        <w:rPr>
          <w:rFonts w:ascii="Times New Roman" w:eastAsia="Times New Roman" w:hAnsi="Times New Roman" w:cs="Times New Roman"/>
          <w:iCs/>
          <w:sz w:val="28"/>
          <w:szCs w:val="28"/>
          <w:lang w:val="uk-UA"/>
        </w:rPr>
        <w:t>лід не чут</w:t>
      </w:r>
      <w:r w:rsidR="001D61FD" w:rsidRPr="005B52AB">
        <w:rPr>
          <w:rFonts w:ascii="Times New Roman" w:eastAsia="Times New Roman" w:hAnsi="Times New Roman" w:cs="Times New Roman"/>
          <w:iCs/>
          <w:sz w:val="28"/>
          <w:szCs w:val="28"/>
          <w:lang w:val="uk-UA"/>
        </w:rPr>
        <w:t>тєвий</w:t>
      </w:r>
      <w:r w:rsidR="0078008D" w:rsidRPr="005B52AB">
        <w:rPr>
          <w:rFonts w:ascii="Times New Roman" w:eastAsia="Times New Roman" w:hAnsi="Times New Roman" w:cs="Times New Roman"/>
          <w:iCs/>
          <w:sz w:val="28"/>
          <w:szCs w:val="28"/>
          <w:lang w:val="uk-UA"/>
        </w:rPr>
        <w:t xml:space="preserve"> до </w:t>
      </w:r>
      <w:r w:rsidR="0080284F" w:rsidRPr="005B52AB">
        <w:rPr>
          <w:rFonts w:ascii="Times New Roman" w:eastAsia="Times New Roman" w:hAnsi="Times New Roman" w:cs="Times New Roman"/>
          <w:iCs/>
          <w:sz w:val="28"/>
          <w:szCs w:val="28"/>
          <w:lang w:val="uk-UA"/>
        </w:rPr>
        <w:t>резус-фактору матері</w:t>
      </w:r>
      <w:r w:rsidR="00677969" w:rsidRPr="005B52AB">
        <w:rPr>
          <w:rFonts w:ascii="Times New Roman" w:eastAsia="Times New Roman" w:hAnsi="Times New Roman" w:cs="Times New Roman"/>
          <w:iCs/>
          <w:sz w:val="28"/>
          <w:szCs w:val="28"/>
          <w:lang w:val="uk-UA"/>
        </w:rPr>
        <w:t>;</w:t>
      </w:r>
    </w:p>
    <w:p w:rsidR="0080284F" w:rsidRPr="005B52AB" w:rsidRDefault="0056303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677969" w:rsidRPr="005B52AB">
        <w:rPr>
          <w:rFonts w:ascii="Times New Roman" w:eastAsia="Times New Roman" w:hAnsi="Times New Roman" w:cs="Times New Roman"/>
          <w:iCs/>
          <w:sz w:val="28"/>
          <w:szCs w:val="28"/>
          <w:lang w:val="uk-UA"/>
        </w:rPr>
        <w:t>п</w:t>
      </w:r>
      <w:r w:rsidR="0080284F" w:rsidRPr="005B52AB">
        <w:rPr>
          <w:rFonts w:ascii="Times New Roman" w:eastAsia="Times New Roman" w:hAnsi="Times New Roman" w:cs="Times New Roman"/>
          <w:i/>
          <w:iCs/>
          <w:sz w:val="28"/>
          <w:szCs w:val="28"/>
          <w:lang w:val="uk-UA"/>
        </w:rPr>
        <w:t>лід ще не виробляє антитіл</w:t>
      </w:r>
    </w:p>
    <w:p w:rsidR="0080284F" w:rsidRPr="005B52AB" w:rsidRDefault="0056303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w:t>
      </w:r>
      <w:r w:rsidR="00677969" w:rsidRPr="005B52AB">
        <w:rPr>
          <w:rFonts w:ascii="Times New Roman" w:eastAsia="Times New Roman" w:hAnsi="Times New Roman" w:cs="Times New Roman"/>
          <w:iCs/>
          <w:sz w:val="28"/>
          <w:szCs w:val="28"/>
          <w:lang w:val="uk-UA"/>
        </w:rPr>
        <w:t>в</w:t>
      </w:r>
      <w:r w:rsidR="0080284F" w:rsidRPr="005B52AB">
        <w:rPr>
          <w:rFonts w:ascii="Times New Roman" w:eastAsia="Times New Roman" w:hAnsi="Times New Roman" w:cs="Times New Roman"/>
          <w:iCs/>
          <w:sz w:val="28"/>
          <w:szCs w:val="28"/>
          <w:lang w:val="uk-UA"/>
        </w:rPr>
        <w:t>сі перелічені фактори мають значення</w:t>
      </w:r>
      <w:r w:rsidR="00677969" w:rsidRPr="005B52AB">
        <w:rPr>
          <w:rFonts w:ascii="Times New Roman" w:eastAsia="Times New Roman" w:hAnsi="Times New Roman" w:cs="Times New Roman"/>
          <w:iCs/>
          <w:sz w:val="28"/>
          <w:szCs w:val="28"/>
          <w:lang w:val="uk-UA"/>
        </w:rPr>
        <w:t>.</w:t>
      </w:r>
    </w:p>
    <w:p w:rsidR="00677969" w:rsidRPr="005B52AB" w:rsidRDefault="00677969" w:rsidP="005B52AB">
      <w:pPr>
        <w:spacing w:after="0" w:line="360" w:lineRule="auto"/>
        <w:jc w:val="both"/>
        <w:rPr>
          <w:rFonts w:ascii="Times New Roman" w:eastAsia="Times New Roman" w:hAnsi="Times New Roman" w:cs="Times New Roman"/>
          <w:iCs/>
          <w:sz w:val="28"/>
          <w:szCs w:val="28"/>
          <w:lang w:val="uk-UA"/>
        </w:rPr>
      </w:pPr>
    </w:p>
    <w:p w:rsidR="00D61900" w:rsidRPr="005B52AB" w:rsidRDefault="001854E7"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169.</w:t>
      </w:r>
      <w:r w:rsidR="004B49AD" w:rsidRPr="005B52AB">
        <w:rPr>
          <w:rFonts w:ascii="Times New Roman" w:eastAsia="Times New Roman" w:hAnsi="Times New Roman" w:cs="Times New Roman"/>
          <w:b/>
          <w:iCs/>
          <w:sz w:val="28"/>
          <w:szCs w:val="28"/>
          <w:lang w:val="uk-UA"/>
        </w:rPr>
        <w:t xml:space="preserve"> У немовляти</w:t>
      </w:r>
      <w:r w:rsidR="00D61900" w:rsidRPr="005B52AB">
        <w:rPr>
          <w:rFonts w:ascii="Times New Roman" w:eastAsia="Times New Roman" w:hAnsi="Times New Roman" w:cs="Times New Roman"/>
          <w:b/>
          <w:iCs/>
          <w:sz w:val="28"/>
          <w:szCs w:val="28"/>
          <w:lang w:val="uk-UA"/>
        </w:rPr>
        <w:t xml:space="preserve">, </w:t>
      </w:r>
      <w:r w:rsidR="004B49AD" w:rsidRPr="005B52AB">
        <w:rPr>
          <w:rFonts w:ascii="Times New Roman" w:eastAsia="Times New Roman" w:hAnsi="Times New Roman" w:cs="Times New Roman"/>
          <w:b/>
          <w:iCs/>
          <w:sz w:val="28"/>
          <w:szCs w:val="28"/>
          <w:lang w:val="uk-UA"/>
        </w:rPr>
        <w:t>який</w:t>
      </w:r>
      <w:r w:rsidR="001538B0" w:rsidRPr="005B52AB">
        <w:rPr>
          <w:rFonts w:ascii="Times New Roman" w:eastAsia="Times New Roman" w:hAnsi="Times New Roman" w:cs="Times New Roman"/>
          <w:b/>
          <w:iCs/>
          <w:sz w:val="28"/>
          <w:szCs w:val="28"/>
          <w:lang w:val="uk-UA"/>
        </w:rPr>
        <w:t xml:space="preserve"> </w:t>
      </w:r>
      <w:r w:rsidR="0069434B" w:rsidRPr="005B52AB">
        <w:rPr>
          <w:rFonts w:ascii="Times New Roman" w:eastAsia="Times New Roman" w:hAnsi="Times New Roman" w:cs="Times New Roman"/>
          <w:b/>
          <w:iCs/>
          <w:sz w:val="28"/>
          <w:szCs w:val="28"/>
          <w:lang w:val="uk-UA"/>
        </w:rPr>
        <w:t xml:space="preserve">є другою дитиною у родині, виникла </w:t>
      </w:r>
      <w:r w:rsidR="00296E55" w:rsidRPr="005B52AB">
        <w:rPr>
          <w:rFonts w:ascii="Times New Roman" w:eastAsia="Times New Roman" w:hAnsi="Times New Roman" w:cs="Times New Roman"/>
          <w:b/>
          <w:iCs/>
          <w:sz w:val="28"/>
          <w:szCs w:val="28"/>
          <w:lang w:val="uk-UA"/>
        </w:rPr>
        <w:t>гемолітична хвороба новонародженого, обумовлена резус-конфліктом</w:t>
      </w:r>
      <w:r w:rsidR="00D97CFC" w:rsidRPr="005B52AB">
        <w:rPr>
          <w:rFonts w:ascii="Times New Roman" w:eastAsia="Times New Roman" w:hAnsi="Times New Roman" w:cs="Times New Roman"/>
          <w:b/>
          <w:iCs/>
          <w:sz w:val="28"/>
          <w:szCs w:val="28"/>
          <w:lang w:val="uk-UA"/>
        </w:rPr>
        <w:t>. Із анамнезу відомо, що перша дитина має негативний резус-фактор. Які генотипи батьків?</w:t>
      </w:r>
    </w:p>
    <w:p w:rsidR="00D97CFC" w:rsidRPr="005B52AB" w:rsidRDefault="004024C4"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w:t>
      </w:r>
      <w:r w:rsidR="002563C6" w:rsidRPr="005B52AB">
        <w:rPr>
          <w:rFonts w:ascii="Times New Roman" w:eastAsia="Times New Roman" w:hAnsi="Times New Roman" w:cs="Times New Roman"/>
          <w:iCs/>
          <w:sz w:val="28"/>
          <w:szCs w:val="28"/>
          <w:lang w:val="uk-UA"/>
        </w:rPr>
        <w:t xml:space="preserve"> жінка гетерозиготна, чоловік гомо</w:t>
      </w:r>
      <w:r w:rsidR="0043549F" w:rsidRPr="005B52AB">
        <w:rPr>
          <w:rFonts w:ascii="Times New Roman" w:eastAsia="Times New Roman" w:hAnsi="Times New Roman" w:cs="Times New Roman"/>
          <w:iCs/>
          <w:sz w:val="28"/>
          <w:szCs w:val="28"/>
          <w:lang w:val="uk-UA"/>
        </w:rPr>
        <w:t xml:space="preserve">зиготний за геном </w:t>
      </w:r>
      <w:r w:rsidRPr="005B52AB">
        <w:rPr>
          <w:rFonts w:ascii="Times New Roman" w:eastAsia="Times New Roman" w:hAnsi="Times New Roman" w:cs="Times New Roman"/>
          <w:iCs/>
          <w:sz w:val="28"/>
          <w:szCs w:val="28"/>
          <w:lang w:val="uk-UA"/>
        </w:rPr>
        <w:t xml:space="preserve">негативного </w:t>
      </w:r>
      <w:r w:rsidR="0043549F" w:rsidRPr="005B52AB">
        <w:rPr>
          <w:rFonts w:ascii="Times New Roman" w:eastAsia="Times New Roman" w:hAnsi="Times New Roman" w:cs="Times New Roman"/>
          <w:iCs/>
          <w:sz w:val="28"/>
          <w:szCs w:val="28"/>
          <w:lang w:val="uk-UA"/>
        </w:rPr>
        <w:t>резус-</w:t>
      </w:r>
      <w:r w:rsidRPr="005B52AB">
        <w:rPr>
          <w:rFonts w:ascii="Times New Roman" w:eastAsia="Times New Roman" w:hAnsi="Times New Roman" w:cs="Times New Roman"/>
          <w:iCs/>
          <w:sz w:val="28"/>
          <w:szCs w:val="28"/>
          <w:lang w:val="uk-UA"/>
        </w:rPr>
        <w:t>фактору;</w:t>
      </w:r>
    </w:p>
    <w:p w:rsidR="0043549F" w:rsidRPr="005B52AB" w:rsidRDefault="004C2D4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ж</w:t>
      </w:r>
      <w:r w:rsidR="0043549F" w:rsidRPr="005B52AB">
        <w:rPr>
          <w:rFonts w:ascii="Times New Roman" w:eastAsia="Times New Roman" w:hAnsi="Times New Roman" w:cs="Times New Roman"/>
          <w:iCs/>
          <w:sz w:val="28"/>
          <w:szCs w:val="28"/>
          <w:lang w:val="uk-UA"/>
        </w:rPr>
        <w:t xml:space="preserve">інка гомозиготна </w:t>
      </w:r>
      <w:r w:rsidR="00034AAE" w:rsidRPr="005B52AB">
        <w:rPr>
          <w:rFonts w:ascii="Times New Roman" w:eastAsia="Times New Roman" w:hAnsi="Times New Roman" w:cs="Times New Roman"/>
          <w:iCs/>
          <w:sz w:val="28"/>
          <w:szCs w:val="28"/>
          <w:lang w:val="uk-UA"/>
        </w:rPr>
        <w:t xml:space="preserve">за геном </w:t>
      </w:r>
      <w:r w:rsidRPr="005B52AB">
        <w:rPr>
          <w:rFonts w:ascii="Times New Roman" w:eastAsia="Times New Roman" w:hAnsi="Times New Roman" w:cs="Times New Roman"/>
          <w:iCs/>
          <w:sz w:val="28"/>
          <w:szCs w:val="28"/>
          <w:lang w:val="uk-UA"/>
        </w:rPr>
        <w:t xml:space="preserve">негативного </w:t>
      </w:r>
      <w:r w:rsidR="00034AAE" w:rsidRPr="005B52AB">
        <w:rPr>
          <w:rFonts w:ascii="Times New Roman" w:eastAsia="Times New Roman" w:hAnsi="Times New Roman" w:cs="Times New Roman"/>
          <w:iCs/>
          <w:sz w:val="28"/>
          <w:szCs w:val="28"/>
          <w:lang w:val="uk-UA"/>
        </w:rPr>
        <w:t>резус-</w:t>
      </w:r>
      <w:r w:rsidRPr="005B52AB">
        <w:rPr>
          <w:rFonts w:ascii="Times New Roman" w:eastAsia="Times New Roman" w:hAnsi="Times New Roman" w:cs="Times New Roman"/>
          <w:iCs/>
          <w:sz w:val="28"/>
          <w:szCs w:val="28"/>
          <w:lang w:val="uk-UA"/>
        </w:rPr>
        <w:t>фактору</w:t>
      </w:r>
      <w:r w:rsidR="00034AAE" w:rsidRPr="005B52AB">
        <w:rPr>
          <w:rFonts w:ascii="Times New Roman" w:eastAsia="Times New Roman" w:hAnsi="Times New Roman" w:cs="Times New Roman"/>
          <w:iCs/>
          <w:sz w:val="28"/>
          <w:szCs w:val="28"/>
          <w:lang w:val="uk-UA"/>
        </w:rPr>
        <w:t xml:space="preserve">, чоловік </w:t>
      </w:r>
      <w:r w:rsidR="00DD329F" w:rsidRPr="005B52AB">
        <w:rPr>
          <w:rFonts w:ascii="Times New Roman" w:eastAsia="Times New Roman" w:hAnsi="Times New Roman" w:cs="Times New Roman"/>
          <w:iCs/>
          <w:sz w:val="28"/>
          <w:szCs w:val="28"/>
          <w:lang w:val="uk-UA"/>
        </w:rPr>
        <w:t xml:space="preserve">гомозиготний за геном </w:t>
      </w:r>
      <w:r w:rsidR="00494E55" w:rsidRPr="005B52AB">
        <w:rPr>
          <w:rFonts w:ascii="Times New Roman" w:eastAsia="Times New Roman" w:hAnsi="Times New Roman" w:cs="Times New Roman"/>
          <w:iCs/>
          <w:sz w:val="28"/>
          <w:szCs w:val="28"/>
          <w:lang w:val="uk-UA"/>
        </w:rPr>
        <w:t>позитивного резус-фактору;</w:t>
      </w:r>
    </w:p>
    <w:p w:rsidR="00034AAE" w:rsidRPr="005B52AB" w:rsidRDefault="00494E55"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Pr="005B52AB">
        <w:rPr>
          <w:rFonts w:ascii="Times New Roman" w:eastAsia="Times New Roman" w:hAnsi="Times New Roman" w:cs="Times New Roman"/>
          <w:i/>
          <w:iCs/>
          <w:sz w:val="28"/>
          <w:szCs w:val="28"/>
          <w:lang w:val="uk-UA"/>
        </w:rPr>
        <w:t>ж</w:t>
      </w:r>
      <w:r w:rsidR="00034AAE" w:rsidRPr="005B52AB">
        <w:rPr>
          <w:rFonts w:ascii="Times New Roman" w:eastAsia="Times New Roman" w:hAnsi="Times New Roman" w:cs="Times New Roman"/>
          <w:i/>
          <w:iCs/>
          <w:sz w:val="28"/>
          <w:szCs w:val="28"/>
          <w:lang w:val="uk-UA"/>
        </w:rPr>
        <w:t xml:space="preserve">інка </w:t>
      </w:r>
      <w:r w:rsidR="002F0B96" w:rsidRPr="005B52AB">
        <w:rPr>
          <w:rFonts w:ascii="Times New Roman" w:eastAsia="Times New Roman" w:hAnsi="Times New Roman" w:cs="Times New Roman"/>
          <w:i/>
          <w:iCs/>
          <w:sz w:val="28"/>
          <w:szCs w:val="28"/>
          <w:lang w:val="uk-UA"/>
        </w:rPr>
        <w:t xml:space="preserve">гомозиготна за геном негативного резус </w:t>
      </w:r>
      <w:r w:rsidR="00FE3E4E" w:rsidRPr="005B52AB">
        <w:rPr>
          <w:rFonts w:ascii="Times New Roman" w:eastAsia="Times New Roman" w:hAnsi="Times New Roman" w:cs="Times New Roman"/>
          <w:i/>
          <w:iCs/>
          <w:sz w:val="28"/>
          <w:szCs w:val="28"/>
          <w:lang w:val="uk-UA"/>
        </w:rPr>
        <w:t>–</w:t>
      </w:r>
      <w:r w:rsidR="00034AAE" w:rsidRPr="005B52AB">
        <w:rPr>
          <w:rFonts w:ascii="Times New Roman" w:eastAsia="Times New Roman" w:hAnsi="Times New Roman" w:cs="Times New Roman"/>
          <w:i/>
          <w:iCs/>
          <w:sz w:val="28"/>
          <w:szCs w:val="28"/>
          <w:lang w:val="uk-UA"/>
        </w:rPr>
        <w:t xml:space="preserve"> </w:t>
      </w:r>
      <w:r w:rsidR="002F0B96" w:rsidRPr="005B52AB">
        <w:rPr>
          <w:rFonts w:ascii="Times New Roman" w:eastAsia="Times New Roman" w:hAnsi="Times New Roman" w:cs="Times New Roman"/>
          <w:i/>
          <w:iCs/>
          <w:sz w:val="28"/>
          <w:szCs w:val="28"/>
          <w:lang w:val="uk-UA"/>
        </w:rPr>
        <w:t>фактору</w:t>
      </w:r>
      <w:r w:rsidR="00FE3E4E" w:rsidRPr="005B52AB">
        <w:rPr>
          <w:rFonts w:ascii="Times New Roman" w:eastAsia="Times New Roman" w:hAnsi="Times New Roman" w:cs="Times New Roman"/>
          <w:i/>
          <w:iCs/>
          <w:sz w:val="28"/>
          <w:szCs w:val="28"/>
          <w:lang w:val="uk-UA"/>
        </w:rPr>
        <w:t xml:space="preserve">, </w:t>
      </w:r>
      <w:r w:rsidR="00034AAE" w:rsidRPr="005B52AB">
        <w:rPr>
          <w:rFonts w:ascii="Times New Roman" w:eastAsia="Times New Roman" w:hAnsi="Times New Roman" w:cs="Times New Roman"/>
          <w:i/>
          <w:iCs/>
          <w:sz w:val="28"/>
          <w:szCs w:val="28"/>
          <w:lang w:val="uk-UA"/>
        </w:rPr>
        <w:t xml:space="preserve">чоловік </w:t>
      </w:r>
      <w:r w:rsidR="00FE3E4E" w:rsidRPr="005B52AB">
        <w:rPr>
          <w:rFonts w:ascii="Times New Roman" w:eastAsia="Times New Roman" w:hAnsi="Times New Roman" w:cs="Times New Roman"/>
          <w:i/>
          <w:iCs/>
          <w:sz w:val="28"/>
          <w:szCs w:val="28"/>
          <w:lang w:val="uk-UA"/>
        </w:rPr>
        <w:t>гетерозиготний</w:t>
      </w:r>
      <w:r w:rsidR="00FE3E4E" w:rsidRPr="005B52AB">
        <w:rPr>
          <w:rFonts w:ascii="Times New Roman" w:eastAsia="Times New Roman" w:hAnsi="Times New Roman" w:cs="Times New Roman"/>
          <w:iCs/>
          <w:sz w:val="28"/>
          <w:szCs w:val="28"/>
          <w:lang w:val="uk-UA"/>
        </w:rPr>
        <w:t xml:space="preserve"> ;</w:t>
      </w:r>
      <w:r w:rsidR="00034AAE" w:rsidRPr="005B52AB">
        <w:rPr>
          <w:rFonts w:ascii="Times New Roman" w:eastAsia="Times New Roman" w:hAnsi="Times New Roman" w:cs="Times New Roman"/>
          <w:iCs/>
          <w:sz w:val="28"/>
          <w:szCs w:val="28"/>
          <w:lang w:val="uk-UA"/>
        </w:rPr>
        <w:t xml:space="preserve"> </w:t>
      </w:r>
    </w:p>
    <w:p w:rsidR="003679E9" w:rsidRPr="005B52AB" w:rsidRDefault="00FE3E4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5D3FF2" w:rsidRPr="005B52AB">
        <w:rPr>
          <w:rFonts w:ascii="Times New Roman" w:eastAsia="Times New Roman" w:hAnsi="Times New Roman" w:cs="Times New Roman"/>
          <w:iCs/>
          <w:sz w:val="28"/>
          <w:szCs w:val="28"/>
          <w:lang w:val="uk-UA"/>
        </w:rPr>
        <w:t>ж</w:t>
      </w:r>
      <w:r w:rsidR="003679E9" w:rsidRPr="005B52AB">
        <w:rPr>
          <w:rFonts w:ascii="Times New Roman" w:eastAsia="Times New Roman" w:hAnsi="Times New Roman" w:cs="Times New Roman"/>
          <w:iCs/>
          <w:sz w:val="28"/>
          <w:szCs w:val="28"/>
          <w:lang w:val="uk-UA"/>
        </w:rPr>
        <w:t>інка і чоловік гомозиготні за геном</w:t>
      </w:r>
      <w:r w:rsidR="005D3FF2" w:rsidRPr="005B52AB">
        <w:rPr>
          <w:rFonts w:ascii="Times New Roman" w:eastAsia="Times New Roman" w:hAnsi="Times New Roman" w:cs="Times New Roman"/>
          <w:iCs/>
          <w:sz w:val="28"/>
          <w:szCs w:val="28"/>
          <w:lang w:val="uk-UA"/>
        </w:rPr>
        <w:t xml:space="preserve"> негативного резус-фактору;</w:t>
      </w:r>
    </w:p>
    <w:p w:rsidR="005D3FF2" w:rsidRPr="005B52AB" w:rsidRDefault="005D3FF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жінка і чоловік </w:t>
      </w:r>
      <w:r w:rsidR="00CF384C" w:rsidRPr="005B52AB">
        <w:rPr>
          <w:rFonts w:ascii="Times New Roman" w:eastAsia="Times New Roman" w:hAnsi="Times New Roman" w:cs="Times New Roman"/>
          <w:iCs/>
          <w:sz w:val="28"/>
          <w:szCs w:val="28"/>
          <w:lang w:val="uk-UA"/>
        </w:rPr>
        <w:t>гомозиготні за геном позитивного резус-фактору.</w:t>
      </w:r>
    </w:p>
    <w:p w:rsidR="00CF384C" w:rsidRPr="005B52AB" w:rsidRDefault="00CF384C" w:rsidP="005B52AB">
      <w:pPr>
        <w:spacing w:after="0" w:line="360" w:lineRule="auto"/>
        <w:jc w:val="both"/>
        <w:rPr>
          <w:rFonts w:ascii="Times New Roman" w:eastAsia="Times New Roman" w:hAnsi="Times New Roman" w:cs="Times New Roman"/>
          <w:iCs/>
          <w:sz w:val="28"/>
          <w:szCs w:val="28"/>
          <w:lang w:val="uk-UA"/>
        </w:rPr>
      </w:pPr>
    </w:p>
    <w:p w:rsidR="003679E9" w:rsidRPr="005B52AB" w:rsidRDefault="00CF384C"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 xml:space="preserve">170. </w:t>
      </w:r>
      <w:r w:rsidR="00A553C6" w:rsidRPr="005B52AB">
        <w:rPr>
          <w:rFonts w:ascii="Times New Roman" w:eastAsia="Times New Roman" w:hAnsi="Times New Roman" w:cs="Times New Roman"/>
          <w:b/>
          <w:iCs/>
          <w:sz w:val="28"/>
          <w:szCs w:val="28"/>
          <w:lang w:val="uk-UA"/>
        </w:rPr>
        <w:t>При обстеженні підлітків у військ</w:t>
      </w:r>
      <w:r w:rsidR="009F2CBD" w:rsidRPr="005B52AB">
        <w:rPr>
          <w:rFonts w:ascii="Times New Roman" w:eastAsia="Times New Roman" w:hAnsi="Times New Roman" w:cs="Times New Roman"/>
          <w:b/>
          <w:iCs/>
          <w:sz w:val="28"/>
          <w:szCs w:val="28"/>
          <w:lang w:val="uk-UA"/>
        </w:rPr>
        <w:t xml:space="preserve">оматі був виявлений підліток з певними відхиленнями психосоматичного розвитку, а саме: </w:t>
      </w:r>
      <w:r w:rsidR="003F6AF0" w:rsidRPr="005B52AB">
        <w:rPr>
          <w:rFonts w:ascii="Times New Roman" w:eastAsia="Times New Roman" w:hAnsi="Times New Roman" w:cs="Times New Roman"/>
          <w:b/>
          <w:iCs/>
          <w:sz w:val="28"/>
          <w:szCs w:val="28"/>
          <w:lang w:val="uk-UA"/>
        </w:rPr>
        <w:t xml:space="preserve">астенічною будовою тіла, збільшенням молочних залоз, зниженням інтелекту. Для уточнення діагнозу його направили до </w:t>
      </w:r>
      <w:r w:rsidR="002E6BB9" w:rsidRPr="005B52AB">
        <w:rPr>
          <w:rFonts w:ascii="Times New Roman" w:eastAsia="Times New Roman" w:hAnsi="Times New Roman" w:cs="Times New Roman"/>
          <w:b/>
          <w:iCs/>
          <w:sz w:val="28"/>
          <w:szCs w:val="28"/>
          <w:lang w:val="uk-UA"/>
        </w:rPr>
        <w:t>медико-генетичної консультації. Який каріотип буде виявлено?</w:t>
      </w:r>
    </w:p>
    <w:p w:rsidR="002E6BB9" w:rsidRPr="005B52AB" w:rsidRDefault="00CF384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2E6BB9" w:rsidRPr="005B52AB">
        <w:rPr>
          <w:rFonts w:ascii="Times New Roman" w:eastAsia="Times New Roman" w:hAnsi="Times New Roman" w:cs="Times New Roman"/>
          <w:iCs/>
          <w:sz w:val="28"/>
          <w:szCs w:val="28"/>
          <w:lang w:val="uk-UA"/>
        </w:rPr>
        <w:t>46,Х</w:t>
      </w:r>
      <w:r w:rsidR="002E6BB9" w:rsidRPr="005B52AB">
        <w:rPr>
          <w:rFonts w:ascii="Times New Roman" w:eastAsia="Times New Roman" w:hAnsi="Times New Roman" w:cs="Times New Roman"/>
          <w:iCs/>
          <w:sz w:val="28"/>
          <w:szCs w:val="28"/>
          <w:lang w:val="en-US"/>
        </w:rPr>
        <w:t>Y</w:t>
      </w:r>
      <w:r w:rsidR="002E6BB9" w:rsidRPr="005B52AB">
        <w:rPr>
          <w:rFonts w:ascii="Times New Roman" w:eastAsia="Times New Roman" w:hAnsi="Times New Roman" w:cs="Times New Roman"/>
          <w:iCs/>
          <w:sz w:val="28"/>
          <w:szCs w:val="28"/>
          <w:lang w:val="uk-UA"/>
        </w:rPr>
        <w:t>, немає тілець Барра</w:t>
      </w:r>
      <w:r w:rsidR="00AD5ECB" w:rsidRPr="005B52AB">
        <w:rPr>
          <w:rFonts w:ascii="Times New Roman" w:eastAsia="Times New Roman" w:hAnsi="Times New Roman" w:cs="Times New Roman"/>
          <w:iCs/>
          <w:sz w:val="28"/>
          <w:szCs w:val="28"/>
          <w:lang w:val="uk-UA"/>
        </w:rPr>
        <w:t>;</w:t>
      </w:r>
    </w:p>
    <w:p w:rsidR="002E6BB9" w:rsidRPr="005B52AB" w:rsidRDefault="00CF384C"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2E6BB9" w:rsidRPr="005B52AB">
        <w:rPr>
          <w:rFonts w:ascii="Times New Roman" w:eastAsia="Times New Roman" w:hAnsi="Times New Roman" w:cs="Times New Roman"/>
          <w:b/>
          <w:i/>
          <w:iCs/>
          <w:sz w:val="28"/>
          <w:szCs w:val="28"/>
          <w:lang w:val="uk-UA"/>
        </w:rPr>
        <w:t>47, ХХ</w:t>
      </w:r>
      <w:r w:rsidR="002E6BB9" w:rsidRPr="005B52AB">
        <w:rPr>
          <w:rFonts w:ascii="Times New Roman" w:eastAsia="Times New Roman" w:hAnsi="Times New Roman" w:cs="Times New Roman"/>
          <w:b/>
          <w:i/>
          <w:iCs/>
          <w:sz w:val="28"/>
          <w:szCs w:val="28"/>
          <w:lang w:val="en-US"/>
        </w:rPr>
        <w:t>Y</w:t>
      </w:r>
      <w:r w:rsidR="002E6BB9" w:rsidRPr="005B52AB">
        <w:rPr>
          <w:rFonts w:ascii="Times New Roman" w:eastAsia="Times New Roman" w:hAnsi="Times New Roman" w:cs="Times New Roman"/>
          <w:i/>
          <w:iCs/>
          <w:sz w:val="28"/>
          <w:szCs w:val="28"/>
          <w:lang w:val="uk-UA"/>
        </w:rPr>
        <w:t xml:space="preserve">, </w:t>
      </w:r>
      <w:r w:rsidR="002E6BB9" w:rsidRPr="005B52AB">
        <w:rPr>
          <w:rFonts w:ascii="Times New Roman" w:eastAsia="Times New Roman" w:hAnsi="Times New Roman" w:cs="Times New Roman"/>
          <w:b/>
          <w:i/>
          <w:iCs/>
          <w:sz w:val="28"/>
          <w:szCs w:val="28"/>
          <w:lang w:val="uk-UA"/>
        </w:rPr>
        <w:t>одн</w:t>
      </w:r>
      <w:r w:rsidR="00AD2563" w:rsidRPr="005B52AB">
        <w:rPr>
          <w:rFonts w:ascii="Times New Roman" w:eastAsia="Times New Roman" w:hAnsi="Times New Roman" w:cs="Times New Roman"/>
          <w:b/>
          <w:i/>
          <w:iCs/>
          <w:sz w:val="28"/>
          <w:szCs w:val="28"/>
          <w:lang w:val="uk-UA"/>
        </w:rPr>
        <w:t>е</w:t>
      </w:r>
      <w:r w:rsidR="002E6BB9" w:rsidRPr="005B52AB">
        <w:rPr>
          <w:rFonts w:ascii="Times New Roman" w:eastAsia="Times New Roman" w:hAnsi="Times New Roman" w:cs="Times New Roman"/>
          <w:b/>
          <w:i/>
          <w:iCs/>
          <w:sz w:val="28"/>
          <w:szCs w:val="28"/>
          <w:lang w:val="uk-UA"/>
        </w:rPr>
        <w:t xml:space="preserve"> тільце Барра</w:t>
      </w:r>
      <w:r w:rsidR="00AD5ECB" w:rsidRPr="005B52AB">
        <w:rPr>
          <w:rFonts w:ascii="Times New Roman" w:eastAsia="Times New Roman" w:hAnsi="Times New Roman" w:cs="Times New Roman"/>
          <w:i/>
          <w:iCs/>
          <w:sz w:val="28"/>
          <w:szCs w:val="28"/>
          <w:lang w:val="uk-UA"/>
        </w:rPr>
        <w:t>;</w:t>
      </w:r>
    </w:p>
    <w:p w:rsidR="00564F95" w:rsidRPr="005B52AB" w:rsidRDefault="00AD5EC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564F95" w:rsidRPr="005B52AB">
        <w:rPr>
          <w:rFonts w:ascii="Times New Roman" w:eastAsia="Times New Roman" w:hAnsi="Times New Roman" w:cs="Times New Roman"/>
          <w:iCs/>
          <w:sz w:val="28"/>
          <w:szCs w:val="28"/>
          <w:lang w:val="uk-UA"/>
        </w:rPr>
        <w:t>47, ХХ</w:t>
      </w:r>
      <w:r w:rsidR="00564F95" w:rsidRPr="005B52AB">
        <w:rPr>
          <w:rFonts w:ascii="Times New Roman" w:eastAsia="Times New Roman" w:hAnsi="Times New Roman" w:cs="Times New Roman"/>
          <w:iCs/>
          <w:sz w:val="28"/>
          <w:szCs w:val="28"/>
          <w:lang w:val="en-US"/>
        </w:rPr>
        <w:t>Y</w:t>
      </w:r>
      <w:r w:rsidR="00564F95" w:rsidRPr="005B52AB">
        <w:rPr>
          <w:rFonts w:ascii="Times New Roman" w:eastAsia="Times New Roman" w:hAnsi="Times New Roman" w:cs="Times New Roman"/>
          <w:iCs/>
          <w:sz w:val="28"/>
          <w:szCs w:val="28"/>
          <w:lang w:val="uk-UA"/>
        </w:rPr>
        <w:t>, два тільця Барра</w:t>
      </w:r>
      <w:r w:rsidRPr="005B52AB">
        <w:rPr>
          <w:rFonts w:ascii="Times New Roman" w:eastAsia="Times New Roman" w:hAnsi="Times New Roman" w:cs="Times New Roman"/>
          <w:iCs/>
          <w:sz w:val="28"/>
          <w:szCs w:val="28"/>
          <w:lang w:val="uk-UA"/>
        </w:rPr>
        <w:t>;</w:t>
      </w:r>
    </w:p>
    <w:p w:rsidR="00564F95" w:rsidRPr="005B52AB" w:rsidRDefault="00AD5EC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564F95" w:rsidRPr="005B52AB">
        <w:rPr>
          <w:rFonts w:ascii="Times New Roman" w:eastAsia="Times New Roman" w:hAnsi="Times New Roman" w:cs="Times New Roman"/>
          <w:iCs/>
          <w:sz w:val="28"/>
          <w:szCs w:val="28"/>
          <w:lang w:val="uk-UA"/>
        </w:rPr>
        <w:t>46, Х0, немає тілець Барра</w:t>
      </w:r>
      <w:r w:rsidRPr="005B52AB">
        <w:rPr>
          <w:rFonts w:ascii="Times New Roman" w:eastAsia="Times New Roman" w:hAnsi="Times New Roman" w:cs="Times New Roman"/>
          <w:iCs/>
          <w:sz w:val="28"/>
          <w:szCs w:val="28"/>
          <w:lang w:val="uk-UA"/>
        </w:rPr>
        <w:t>;</w:t>
      </w:r>
    </w:p>
    <w:p w:rsidR="00564F95" w:rsidRPr="005B52AB" w:rsidRDefault="00AD5EC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w:t>
      </w:r>
      <w:r w:rsidR="00564F95" w:rsidRPr="005B52AB">
        <w:rPr>
          <w:rFonts w:ascii="Times New Roman" w:eastAsia="Times New Roman" w:hAnsi="Times New Roman" w:cs="Times New Roman"/>
          <w:iCs/>
          <w:sz w:val="28"/>
          <w:szCs w:val="28"/>
          <w:lang w:val="uk-UA"/>
        </w:rPr>
        <w:t>47, ХХХ, два тільця Барра</w:t>
      </w:r>
      <w:r w:rsidRPr="005B52AB">
        <w:rPr>
          <w:rFonts w:ascii="Times New Roman" w:eastAsia="Times New Roman" w:hAnsi="Times New Roman" w:cs="Times New Roman"/>
          <w:iCs/>
          <w:sz w:val="28"/>
          <w:szCs w:val="28"/>
          <w:lang w:val="uk-UA"/>
        </w:rPr>
        <w:t>.</w:t>
      </w:r>
    </w:p>
    <w:p w:rsidR="00AD5ECB" w:rsidRPr="005B52AB" w:rsidRDefault="00AD5ECB" w:rsidP="005B52AB">
      <w:pPr>
        <w:spacing w:after="0" w:line="360" w:lineRule="auto"/>
        <w:jc w:val="both"/>
        <w:rPr>
          <w:rFonts w:ascii="Times New Roman" w:eastAsia="Times New Roman" w:hAnsi="Times New Roman" w:cs="Times New Roman"/>
          <w:iCs/>
          <w:sz w:val="28"/>
          <w:szCs w:val="28"/>
          <w:lang w:val="uk-UA"/>
        </w:rPr>
      </w:pPr>
    </w:p>
    <w:p w:rsidR="000C2A3E" w:rsidRPr="005B52AB" w:rsidRDefault="00AD5ECB"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171.</w:t>
      </w:r>
      <w:r w:rsidR="000C2A3E" w:rsidRPr="005B52AB">
        <w:rPr>
          <w:rFonts w:ascii="Times New Roman" w:eastAsia="Times New Roman" w:hAnsi="Times New Roman" w:cs="Times New Roman"/>
          <w:b/>
          <w:iCs/>
          <w:sz w:val="28"/>
          <w:szCs w:val="28"/>
          <w:lang w:val="uk-UA"/>
        </w:rPr>
        <w:t xml:space="preserve"> Для діагностики хвороб обміну речовин, причинами яких є зміни активності окремих </w:t>
      </w:r>
      <w:r w:rsidR="006534F5" w:rsidRPr="005B52AB">
        <w:rPr>
          <w:rFonts w:ascii="Times New Roman" w:eastAsia="Times New Roman" w:hAnsi="Times New Roman" w:cs="Times New Roman"/>
          <w:b/>
          <w:iCs/>
          <w:sz w:val="28"/>
          <w:szCs w:val="28"/>
          <w:lang w:val="uk-UA"/>
        </w:rPr>
        <w:t>ферментів, вивчають амінокислотний склад білків і їх первинну структуру. Який метод при цьому використовують?</w:t>
      </w:r>
    </w:p>
    <w:p w:rsidR="006534F5" w:rsidRPr="005B52AB" w:rsidRDefault="00AD5EC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Pr="005B52AB">
        <w:rPr>
          <w:rFonts w:ascii="Times New Roman" w:eastAsia="Times New Roman" w:hAnsi="Times New Roman" w:cs="Times New Roman"/>
          <w:i/>
          <w:iCs/>
          <w:sz w:val="28"/>
          <w:szCs w:val="28"/>
          <w:lang w:val="uk-UA"/>
        </w:rPr>
        <w:t>х</w:t>
      </w:r>
      <w:r w:rsidR="006534F5" w:rsidRPr="005B52AB">
        <w:rPr>
          <w:rFonts w:ascii="Times New Roman" w:eastAsia="Times New Roman" w:hAnsi="Times New Roman" w:cs="Times New Roman"/>
          <w:i/>
          <w:iCs/>
          <w:sz w:val="28"/>
          <w:szCs w:val="28"/>
          <w:lang w:val="uk-UA"/>
        </w:rPr>
        <w:t>роматографії</w:t>
      </w:r>
      <w:r w:rsidR="00004BDF" w:rsidRPr="005B52AB">
        <w:rPr>
          <w:rFonts w:ascii="Times New Roman" w:eastAsia="Times New Roman" w:hAnsi="Times New Roman" w:cs="Times New Roman"/>
          <w:iCs/>
          <w:sz w:val="28"/>
          <w:szCs w:val="28"/>
          <w:lang w:val="uk-UA"/>
        </w:rPr>
        <w:t>;</w:t>
      </w:r>
    </w:p>
    <w:p w:rsidR="006534F5" w:rsidRPr="005B52AB" w:rsidRDefault="00AD5EC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ц</w:t>
      </w:r>
      <w:r w:rsidR="006534F5" w:rsidRPr="005B52AB">
        <w:rPr>
          <w:rFonts w:ascii="Times New Roman" w:eastAsia="Times New Roman" w:hAnsi="Times New Roman" w:cs="Times New Roman"/>
          <w:iCs/>
          <w:sz w:val="28"/>
          <w:szCs w:val="28"/>
          <w:lang w:val="uk-UA"/>
        </w:rPr>
        <w:t>итогенетичний</w:t>
      </w:r>
      <w:r w:rsidR="00004BDF" w:rsidRPr="005B52AB">
        <w:rPr>
          <w:rFonts w:ascii="Times New Roman" w:eastAsia="Times New Roman" w:hAnsi="Times New Roman" w:cs="Times New Roman"/>
          <w:iCs/>
          <w:sz w:val="28"/>
          <w:szCs w:val="28"/>
          <w:lang w:val="uk-UA"/>
        </w:rPr>
        <w:t>;</w:t>
      </w:r>
    </w:p>
    <w:p w:rsidR="008B5303" w:rsidRPr="005B52AB" w:rsidRDefault="00AD5EC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д</w:t>
      </w:r>
      <w:r w:rsidR="008B5303" w:rsidRPr="005B52AB">
        <w:rPr>
          <w:rFonts w:ascii="Times New Roman" w:eastAsia="Times New Roman" w:hAnsi="Times New Roman" w:cs="Times New Roman"/>
          <w:iCs/>
          <w:sz w:val="28"/>
          <w:szCs w:val="28"/>
          <w:lang w:val="uk-UA"/>
        </w:rPr>
        <w:t>ерматогліфіки</w:t>
      </w:r>
      <w:r w:rsidR="00004BDF" w:rsidRPr="005B52AB">
        <w:rPr>
          <w:rFonts w:ascii="Times New Roman" w:eastAsia="Times New Roman" w:hAnsi="Times New Roman" w:cs="Times New Roman"/>
          <w:iCs/>
          <w:sz w:val="28"/>
          <w:szCs w:val="28"/>
          <w:lang w:val="uk-UA"/>
        </w:rPr>
        <w:t>;</w:t>
      </w:r>
    </w:p>
    <w:p w:rsidR="008B5303" w:rsidRPr="005B52AB" w:rsidRDefault="00AD5EC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е</w:t>
      </w:r>
      <w:r w:rsidR="008B5303" w:rsidRPr="005B52AB">
        <w:rPr>
          <w:rFonts w:ascii="Times New Roman" w:eastAsia="Times New Roman" w:hAnsi="Times New Roman" w:cs="Times New Roman"/>
          <w:iCs/>
          <w:sz w:val="28"/>
          <w:szCs w:val="28"/>
          <w:lang w:val="uk-UA"/>
        </w:rPr>
        <w:t>лектронної мікроскопії</w:t>
      </w:r>
      <w:r w:rsidR="00004BDF" w:rsidRPr="005B52AB">
        <w:rPr>
          <w:rFonts w:ascii="Times New Roman" w:eastAsia="Times New Roman" w:hAnsi="Times New Roman" w:cs="Times New Roman"/>
          <w:iCs/>
          <w:sz w:val="28"/>
          <w:szCs w:val="28"/>
          <w:lang w:val="uk-UA"/>
        </w:rPr>
        <w:t>;</w:t>
      </w:r>
    </w:p>
    <w:p w:rsidR="008B5303" w:rsidRPr="005B52AB" w:rsidRDefault="00AD5EC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г</w:t>
      </w:r>
      <w:r w:rsidR="008B5303" w:rsidRPr="005B52AB">
        <w:rPr>
          <w:rFonts w:ascii="Times New Roman" w:eastAsia="Times New Roman" w:hAnsi="Times New Roman" w:cs="Times New Roman"/>
          <w:iCs/>
          <w:sz w:val="28"/>
          <w:szCs w:val="28"/>
          <w:lang w:val="uk-UA"/>
        </w:rPr>
        <w:t>енеалогічний</w:t>
      </w:r>
      <w:r w:rsidR="00004BDF" w:rsidRPr="005B52AB">
        <w:rPr>
          <w:rFonts w:ascii="Times New Roman" w:eastAsia="Times New Roman" w:hAnsi="Times New Roman" w:cs="Times New Roman"/>
          <w:iCs/>
          <w:sz w:val="28"/>
          <w:szCs w:val="28"/>
          <w:lang w:val="uk-UA"/>
        </w:rPr>
        <w:t>.</w:t>
      </w:r>
    </w:p>
    <w:p w:rsidR="00004BDF" w:rsidRPr="005B52AB" w:rsidRDefault="00004BDF" w:rsidP="005B52AB">
      <w:pPr>
        <w:spacing w:after="0" w:line="360" w:lineRule="auto"/>
        <w:jc w:val="both"/>
        <w:rPr>
          <w:rFonts w:ascii="Times New Roman" w:eastAsia="Times New Roman" w:hAnsi="Times New Roman" w:cs="Times New Roman"/>
          <w:iCs/>
          <w:sz w:val="28"/>
          <w:szCs w:val="28"/>
          <w:lang w:val="uk-UA"/>
        </w:rPr>
      </w:pPr>
    </w:p>
    <w:p w:rsidR="008B5303" w:rsidRPr="005B52AB" w:rsidRDefault="00004BDF"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 xml:space="preserve">172. </w:t>
      </w:r>
      <w:r w:rsidR="008D6861" w:rsidRPr="005B52AB">
        <w:rPr>
          <w:rFonts w:ascii="Times New Roman" w:eastAsia="Times New Roman" w:hAnsi="Times New Roman" w:cs="Times New Roman"/>
          <w:b/>
          <w:iCs/>
          <w:sz w:val="28"/>
          <w:szCs w:val="28"/>
          <w:lang w:val="uk-UA"/>
        </w:rPr>
        <w:t xml:space="preserve">У одного </w:t>
      </w:r>
      <w:r w:rsidRPr="005B52AB">
        <w:rPr>
          <w:rFonts w:ascii="Times New Roman" w:eastAsia="Times New Roman" w:hAnsi="Times New Roman" w:cs="Times New Roman"/>
          <w:b/>
          <w:iCs/>
          <w:sz w:val="28"/>
          <w:szCs w:val="28"/>
          <w:lang w:val="uk-UA"/>
        </w:rPr>
        <w:t>і</w:t>
      </w:r>
      <w:r w:rsidR="008D6861" w:rsidRPr="005B52AB">
        <w:rPr>
          <w:rFonts w:ascii="Times New Roman" w:eastAsia="Times New Roman" w:hAnsi="Times New Roman" w:cs="Times New Roman"/>
          <w:b/>
          <w:iCs/>
          <w:sz w:val="28"/>
          <w:szCs w:val="28"/>
          <w:lang w:val="uk-UA"/>
        </w:rPr>
        <w:t xml:space="preserve">з </w:t>
      </w:r>
      <w:r w:rsidR="005B138A" w:rsidRPr="005B52AB">
        <w:rPr>
          <w:rFonts w:ascii="Times New Roman" w:eastAsia="Times New Roman" w:hAnsi="Times New Roman" w:cs="Times New Roman"/>
          <w:b/>
          <w:iCs/>
          <w:sz w:val="28"/>
          <w:szCs w:val="28"/>
          <w:lang w:val="uk-UA"/>
        </w:rPr>
        <w:t>одно</w:t>
      </w:r>
      <w:r w:rsidR="008D6861" w:rsidRPr="005B52AB">
        <w:rPr>
          <w:rFonts w:ascii="Times New Roman" w:eastAsia="Times New Roman" w:hAnsi="Times New Roman" w:cs="Times New Roman"/>
          <w:b/>
          <w:iCs/>
          <w:sz w:val="28"/>
          <w:szCs w:val="28"/>
          <w:lang w:val="uk-UA"/>
        </w:rPr>
        <w:t xml:space="preserve">яйцевих близнюків, які мешкали у різних екологічних умовах, </w:t>
      </w:r>
      <w:r w:rsidR="00981345" w:rsidRPr="005B52AB">
        <w:rPr>
          <w:rFonts w:ascii="Times New Roman" w:eastAsia="Times New Roman" w:hAnsi="Times New Roman" w:cs="Times New Roman"/>
          <w:b/>
          <w:iCs/>
          <w:sz w:val="28"/>
          <w:szCs w:val="28"/>
          <w:lang w:val="uk-UA"/>
        </w:rPr>
        <w:t>діагностовано екогенетичну (мультифакторіальн</w:t>
      </w:r>
      <w:r w:rsidR="001C611F" w:rsidRPr="005B52AB">
        <w:rPr>
          <w:rFonts w:ascii="Times New Roman" w:eastAsia="Times New Roman" w:hAnsi="Times New Roman" w:cs="Times New Roman"/>
          <w:b/>
          <w:iCs/>
          <w:sz w:val="28"/>
          <w:szCs w:val="28"/>
          <w:lang w:val="uk-UA"/>
        </w:rPr>
        <w:t>у</w:t>
      </w:r>
      <w:r w:rsidR="00981345" w:rsidRPr="005B52AB">
        <w:rPr>
          <w:rFonts w:ascii="Times New Roman" w:eastAsia="Times New Roman" w:hAnsi="Times New Roman" w:cs="Times New Roman"/>
          <w:b/>
          <w:iCs/>
          <w:sz w:val="28"/>
          <w:szCs w:val="28"/>
          <w:lang w:val="uk-UA"/>
        </w:rPr>
        <w:t xml:space="preserve">) </w:t>
      </w:r>
      <w:r w:rsidR="00CB3CA3" w:rsidRPr="005B52AB">
        <w:rPr>
          <w:rFonts w:ascii="Times New Roman" w:eastAsia="Times New Roman" w:hAnsi="Times New Roman" w:cs="Times New Roman"/>
          <w:b/>
          <w:iCs/>
          <w:sz w:val="28"/>
          <w:szCs w:val="28"/>
          <w:lang w:val="uk-UA"/>
        </w:rPr>
        <w:t>хворо</w:t>
      </w:r>
      <w:r w:rsidR="000372EE" w:rsidRPr="005B52AB">
        <w:rPr>
          <w:rFonts w:ascii="Times New Roman" w:eastAsia="Times New Roman" w:hAnsi="Times New Roman" w:cs="Times New Roman"/>
          <w:b/>
          <w:iCs/>
          <w:sz w:val="28"/>
          <w:szCs w:val="28"/>
          <w:lang w:val="uk-UA"/>
        </w:rPr>
        <w:t>бу. Що обумовило її виникнення</w:t>
      </w:r>
      <w:r w:rsidR="00CB3CA3" w:rsidRPr="005B52AB">
        <w:rPr>
          <w:rFonts w:ascii="Times New Roman" w:eastAsia="Times New Roman" w:hAnsi="Times New Roman" w:cs="Times New Roman"/>
          <w:b/>
          <w:iCs/>
          <w:sz w:val="28"/>
          <w:szCs w:val="28"/>
          <w:lang w:val="uk-UA"/>
        </w:rPr>
        <w:t>?</w:t>
      </w:r>
    </w:p>
    <w:p w:rsidR="00CB3CA3" w:rsidRPr="005B52AB" w:rsidRDefault="001C611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в</w:t>
      </w:r>
      <w:r w:rsidR="00CB3CA3" w:rsidRPr="005B52AB">
        <w:rPr>
          <w:rFonts w:ascii="Times New Roman" w:eastAsia="Times New Roman" w:hAnsi="Times New Roman" w:cs="Times New Roman"/>
          <w:iCs/>
          <w:sz w:val="28"/>
          <w:szCs w:val="28"/>
          <w:lang w:val="uk-UA"/>
        </w:rPr>
        <w:t>заємодія генів</w:t>
      </w:r>
      <w:r w:rsidRPr="005B52AB">
        <w:rPr>
          <w:rFonts w:ascii="Times New Roman" w:eastAsia="Times New Roman" w:hAnsi="Times New Roman" w:cs="Times New Roman"/>
          <w:iCs/>
          <w:sz w:val="28"/>
          <w:szCs w:val="28"/>
          <w:lang w:val="uk-UA"/>
        </w:rPr>
        <w:t>;</w:t>
      </w:r>
    </w:p>
    <w:p w:rsidR="00CB3CA3" w:rsidRPr="005B52AB" w:rsidRDefault="001C611F" w:rsidP="005B52AB">
      <w:pPr>
        <w:spacing w:after="0" w:line="360" w:lineRule="auto"/>
        <w:jc w:val="both"/>
        <w:rPr>
          <w:rFonts w:ascii="Times New Roman" w:eastAsia="Times New Roman" w:hAnsi="Times New Roman" w:cs="Times New Roman"/>
          <w:i/>
          <w:iCs/>
          <w:sz w:val="28"/>
          <w:szCs w:val="28"/>
          <w:lang w:val="uk-UA"/>
        </w:rPr>
      </w:pPr>
      <w:r w:rsidRPr="005B52AB">
        <w:rPr>
          <w:rFonts w:ascii="Times New Roman" w:eastAsia="Times New Roman" w:hAnsi="Times New Roman" w:cs="Times New Roman"/>
          <w:iCs/>
          <w:sz w:val="28"/>
          <w:szCs w:val="28"/>
          <w:lang w:val="uk-UA"/>
        </w:rPr>
        <w:t>Б с</w:t>
      </w:r>
      <w:r w:rsidR="00CB3CA3" w:rsidRPr="005B52AB">
        <w:rPr>
          <w:rFonts w:ascii="Times New Roman" w:eastAsia="Times New Roman" w:hAnsi="Times New Roman" w:cs="Times New Roman"/>
          <w:i/>
          <w:iCs/>
          <w:sz w:val="28"/>
          <w:szCs w:val="28"/>
          <w:lang w:val="uk-UA"/>
        </w:rPr>
        <w:t>пецифічний фактор середовища</w:t>
      </w:r>
      <w:r w:rsidRPr="005B52AB">
        <w:rPr>
          <w:rFonts w:ascii="Times New Roman" w:eastAsia="Times New Roman" w:hAnsi="Times New Roman" w:cs="Times New Roman"/>
          <w:iCs/>
          <w:sz w:val="28"/>
          <w:szCs w:val="28"/>
          <w:lang w:val="uk-UA"/>
        </w:rPr>
        <w:t>;</w:t>
      </w:r>
    </w:p>
    <w:p w:rsidR="000E517F" w:rsidRPr="005B52AB" w:rsidRDefault="001C611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н</w:t>
      </w:r>
      <w:r w:rsidR="000E517F" w:rsidRPr="005B52AB">
        <w:rPr>
          <w:rFonts w:ascii="Times New Roman" w:eastAsia="Times New Roman" w:hAnsi="Times New Roman" w:cs="Times New Roman"/>
          <w:iCs/>
          <w:sz w:val="28"/>
          <w:szCs w:val="28"/>
          <w:lang w:val="uk-UA"/>
        </w:rPr>
        <w:t>естача ферментів</w:t>
      </w:r>
      <w:r w:rsidR="00B620A9" w:rsidRPr="005B52AB">
        <w:rPr>
          <w:rFonts w:ascii="Times New Roman" w:eastAsia="Times New Roman" w:hAnsi="Times New Roman" w:cs="Times New Roman"/>
          <w:iCs/>
          <w:sz w:val="28"/>
          <w:szCs w:val="28"/>
          <w:lang w:val="uk-UA"/>
        </w:rPr>
        <w:t>;</w:t>
      </w:r>
    </w:p>
    <w:p w:rsidR="000E517F" w:rsidRPr="005B52AB" w:rsidRDefault="001C611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м</w:t>
      </w:r>
      <w:r w:rsidR="000E517F" w:rsidRPr="005B52AB">
        <w:rPr>
          <w:rFonts w:ascii="Times New Roman" w:eastAsia="Times New Roman" w:hAnsi="Times New Roman" w:cs="Times New Roman"/>
          <w:iCs/>
          <w:sz w:val="28"/>
          <w:szCs w:val="28"/>
          <w:lang w:val="uk-UA"/>
        </w:rPr>
        <w:t>утантний домінантний ген</w:t>
      </w:r>
      <w:r w:rsidR="00B620A9" w:rsidRPr="005B52AB">
        <w:rPr>
          <w:rFonts w:ascii="Times New Roman" w:eastAsia="Times New Roman" w:hAnsi="Times New Roman" w:cs="Times New Roman"/>
          <w:iCs/>
          <w:sz w:val="28"/>
          <w:szCs w:val="28"/>
          <w:lang w:val="uk-UA"/>
        </w:rPr>
        <w:t>;</w:t>
      </w:r>
    </w:p>
    <w:p w:rsidR="000E517F" w:rsidRPr="005B52AB" w:rsidRDefault="001C611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з</w:t>
      </w:r>
      <w:r w:rsidR="000E517F" w:rsidRPr="005B52AB">
        <w:rPr>
          <w:rFonts w:ascii="Times New Roman" w:eastAsia="Times New Roman" w:hAnsi="Times New Roman" w:cs="Times New Roman"/>
          <w:iCs/>
          <w:sz w:val="28"/>
          <w:szCs w:val="28"/>
          <w:lang w:val="uk-UA"/>
        </w:rPr>
        <w:t>міна генофонду популяції</w:t>
      </w:r>
      <w:r w:rsidR="00B620A9" w:rsidRPr="005B52AB">
        <w:rPr>
          <w:rFonts w:ascii="Times New Roman" w:eastAsia="Times New Roman" w:hAnsi="Times New Roman" w:cs="Times New Roman"/>
          <w:iCs/>
          <w:sz w:val="28"/>
          <w:szCs w:val="28"/>
          <w:lang w:val="uk-UA"/>
        </w:rPr>
        <w:t>.</w:t>
      </w:r>
    </w:p>
    <w:p w:rsidR="00B620A9" w:rsidRPr="005B52AB" w:rsidRDefault="00B620A9" w:rsidP="005B52AB">
      <w:pPr>
        <w:spacing w:after="0" w:line="360" w:lineRule="auto"/>
        <w:jc w:val="both"/>
        <w:rPr>
          <w:rFonts w:ascii="Times New Roman" w:eastAsia="Times New Roman" w:hAnsi="Times New Roman" w:cs="Times New Roman"/>
          <w:iCs/>
          <w:sz w:val="28"/>
          <w:szCs w:val="28"/>
          <w:lang w:val="uk-UA"/>
        </w:rPr>
      </w:pPr>
    </w:p>
    <w:p w:rsidR="00D545CC" w:rsidRPr="005B52AB" w:rsidRDefault="00B620A9"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lastRenderedPageBreak/>
        <w:t>173.</w:t>
      </w:r>
      <w:r w:rsidR="00D545CC" w:rsidRPr="005B52AB">
        <w:rPr>
          <w:rFonts w:ascii="Times New Roman" w:eastAsia="Times New Roman" w:hAnsi="Times New Roman" w:cs="Times New Roman"/>
          <w:b/>
          <w:iCs/>
          <w:sz w:val="28"/>
          <w:szCs w:val="28"/>
          <w:lang w:val="uk-UA"/>
        </w:rPr>
        <w:t xml:space="preserve"> 15-ти річний хлопчик високого зросту, з розумовою відсталістю і затримкою статевого розвитку має одне тільце Барра в епітеліальних клітинах</w:t>
      </w:r>
      <w:r w:rsidR="00F208A3" w:rsidRPr="005B52AB">
        <w:rPr>
          <w:rFonts w:ascii="Times New Roman" w:eastAsia="Times New Roman" w:hAnsi="Times New Roman" w:cs="Times New Roman"/>
          <w:b/>
          <w:iCs/>
          <w:sz w:val="28"/>
          <w:szCs w:val="28"/>
          <w:lang w:val="uk-UA"/>
        </w:rPr>
        <w:t>. Яку хромосомну хворобу має цей пацієнт?</w:t>
      </w:r>
    </w:p>
    <w:p w:rsidR="00F208A3" w:rsidRPr="005B52AB" w:rsidRDefault="00B620A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с</w:t>
      </w:r>
      <w:r w:rsidR="00F208A3" w:rsidRPr="005B52AB">
        <w:rPr>
          <w:rFonts w:ascii="Times New Roman" w:eastAsia="Times New Roman" w:hAnsi="Times New Roman" w:cs="Times New Roman"/>
          <w:iCs/>
          <w:sz w:val="28"/>
          <w:szCs w:val="28"/>
          <w:lang w:val="uk-UA"/>
        </w:rPr>
        <w:t>индром «супержінк</w:t>
      </w:r>
      <w:r w:rsidR="00EB43AB" w:rsidRPr="005B52AB">
        <w:rPr>
          <w:rFonts w:ascii="Times New Roman" w:eastAsia="Times New Roman" w:hAnsi="Times New Roman" w:cs="Times New Roman"/>
          <w:iCs/>
          <w:sz w:val="28"/>
          <w:szCs w:val="28"/>
          <w:lang w:val="uk-UA"/>
        </w:rPr>
        <w:t>и</w:t>
      </w:r>
      <w:r w:rsidR="00F208A3" w:rsidRPr="005B52AB">
        <w:rPr>
          <w:rFonts w:ascii="Times New Roman" w:eastAsia="Times New Roman" w:hAnsi="Times New Roman" w:cs="Times New Roman"/>
          <w:iCs/>
          <w:sz w:val="28"/>
          <w:szCs w:val="28"/>
          <w:lang w:val="uk-UA"/>
        </w:rPr>
        <w:t>»</w:t>
      </w:r>
      <w:r w:rsidR="004A19DD" w:rsidRPr="005B52AB">
        <w:rPr>
          <w:rFonts w:ascii="Times New Roman" w:eastAsia="Times New Roman" w:hAnsi="Times New Roman" w:cs="Times New Roman"/>
          <w:iCs/>
          <w:sz w:val="28"/>
          <w:szCs w:val="28"/>
          <w:lang w:val="uk-UA"/>
        </w:rPr>
        <w:t>;</w:t>
      </w:r>
    </w:p>
    <w:p w:rsidR="00F208A3" w:rsidRPr="005B52AB" w:rsidRDefault="00B620A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w:t>
      </w:r>
      <w:r w:rsidRPr="005B52AB">
        <w:rPr>
          <w:rFonts w:ascii="Times New Roman" w:eastAsia="Times New Roman" w:hAnsi="Times New Roman" w:cs="Times New Roman"/>
          <w:i/>
          <w:iCs/>
          <w:sz w:val="28"/>
          <w:szCs w:val="28"/>
          <w:lang w:val="uk-UA"/>
        </w:rPr>
        <w:t xml:space="preserve"> с</w:t>
      </w:r>
      <w:r w:rsidR="00F208A3" w:rsidRPr="005B52AB">
        <w:rPr>
          <w:rFonts w:ascii="Times New Roman" w:eastAsia="Times New Roman" w:hAnsi="Times New Roman" w:cs="Times New Roman"/>
          <w:i/>
          <w:iCs/>
          <w:sz w:val="28"/>
          <w:szCs w:val="28"/>
          <w:lang w:val="uk-UA"/>
        </w:rPr>
        <w:t>индром Клайнфельтера</w:t>
      </w:r>
      <w:r w:rsidR="004A19DD" w:rsidRPr="005B52AB">
        <w:rPr>
          <w:rFonts w:ascii="Times New Roman" w:eastAsia="Times New Roman" w:hAnsi="Times New Roman" w:cs="Times New Roman"/>
          <w:iCs/>
          <w:sz w:val="28"/>
          <w:szCs w:val="28"/>
          <w:lang w:val="uk-UA"/>
        </w:rPr>
        <w:t>;</w:t>
      </w:r>
    </w:p>
    <w:p w:rsidR="00F208A3" w:rsidRPr="005B52AB" w:rsidRDefault="00B620A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с</w:t>
      </w:r>
      <w:r w:rsidR="00F208A3" w:rsidRPr="005B52AB">
        <w:rPr>
          <w:rFonts w:ascii="Times New Roman" w:eastAsia="Times New Roman" w:hAnsi="Times New Roman" w:cs="Times New Roman"/>
          <w:iCs/>
          <w:sz w:val="28"/>
          <w:szCs w:val="28"/>
          <w:lang w:val="uk-UA"/>
        </w:rPr>
        <w:t>индром «ко</w:t>
      </w:r>
      <w:r w:rsidRPr="005B52AB">
        <w:rPr>
          <w:rFonts w:ascii="Times New Roman" w:eastAsia="Times New Roman" w:hAnsi="Times New Roman" w:cs="Times New Roman"/>
          <w:iCs/>
          <w:sz w:val="28"/>
          <w:szCs w:val="28"/>
          <w:lang w:val="uk-UA"/>
        </w:rPr>
        <w:t>тячого</w:t>
      </w:r>
      <w:r w:rsidR="00F208A3" w:rsidRPr="005B52AB">
        <w:rPr>
          <w:rFonts w:ascii="Times New Roman" w:eastAsia="Times New Roman" w:hAnsi="Times New Roman" w:cs="Times New Roman"/>
          <w:iCs/>
          <w:sz w:val="28"/>
          <w:szCs w:val="28"/>
          <w:lang w:val="uk-UA"/>
        </w:rPr>
        <w:t xml:space="preserve"> крику»</w:t>
      </w:r>
      <w:r w:rsidR="004A19DD" w:rsidRPr="005B52AB">
        <w:rPr>
          <w:rFonts w:ascii="Times New Roman" w:eastAsia="Times New Roman" w:hAnsi="Times New Roman" w:cs="Times New Roman"/>
          <w:iCs/>
          <w:sz w:val="28"/>
          <w:szCs w:val="28"/>
          <w:lang w:val="uk-UA"/>
        </w:rPr>
        <w:t>;</w:t>
      </w:r>
    </w:p>
    <w:p w:rsidR="00F208A3" w:rsidRPr="005B52AB" w:rsidRDefault="00B620A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4A19DD" w:rsidRPr="005B52AB">
        <w:rPr>
          <w:rFonts w:ascii="Times New Roman" w:eastAsia="Times New Roman" w:hAnsi="Times New Roman" w:cs="Times New Roman"/>
          <w:iCs/>
          <w:sz w:val="28"/>
          <w:szCs w:val="28"/>
          <w:lang w:val="uk-UA"/>
        </w:rPr>
        <w:t>с</w:t>
      </w:r>
      <w:r w:rsidR="00F208A3" w:rsidRPr="005B52AB">
        <w:rPr>
          <w:rFonts w:ascii="Times New Roman" w:eastAsia="Times New Roman" w:hAnsi="Times New Roman" w:cs="Times New Roman"/>
          <w:iCs/>
          <w:sz w:val="28"/>
          <w:szCs w:val="28"/>
          <w:lang w:val="uk-UA"/>
        </w:rPr>
        <w:t>индром Едвардса</w:t>
      </w:r>
      <w:r w:rsidR="004A19DD" w:rsidRPr="005B52AB">
        <w:rPr>
          <w:rFonts w:ascii="Times New Roman" w:eastAsia="Times New Roman" w:hAnsi="Times New Roman" w:cs="Times New Roman"/>
          <w:iCs/>
          <w:sz w:val="28"/>
          <w:szCs w:val="28"/>
          <w:lang w:val="uk-UA"/>
        </w:rPr>
        <w:t>;</w:t>
      </w:r>
    </w:p>
    <w:p w:rsidR="00F208A3" w:rsidRPr="005B52AB" w:rsidRDefault="00B620A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w:t>
      </w:r>
      <w:r w:rsidR="004A19DD" w:rsidRPr="005B52AB">
        <w:rPr>
          <w:rFonts w:ascii="Times New Roman" w:eastAsia="Times New Roman" w:hAnsi="Times New Roman" w:cs="Times New Roman"/>
          <w:iCs/>
          <w:sz w:val="28"/>
          <w:szCs w:val="28"/>
          <w:lang w:val="uk-UA"/>
        </w:rPr>
        <w:t>с</w:t>
      </w:r>
      <w:r w:rsidR="00F208A3" w:rsidRPr="005B52AB">
        <w:rPr>
          <w:rFonts w:ascii="Times New Roman" w:eastAsia="Times New Roman" w:hAnsi="Times New Roman" w:cs="Times New Roman"/>
          <w:iCs/>
          <w:sz w:val="28"/>
          <w:szCs w:val="28"/>
          <w:lang w:val="uk-UA"/>
        </w:rPr>
        <w:t>индром Тернера-Шерешевського</w:t>
      </w:r>
      <w:r w:rsidR="004A19DD" w:rsidRPr="005B52AB">
        <w:rPr>
          <w:rFonts w:ascii="Times New Roman" w:eastAsia="Times New Roman" w:hAnsi="Times New Roman" w:cs="Times New Roman"/>
          <w:iCs/>
          <w:sz w:val="28"/>
          <w:szCs w:val="28"/>
          <w:lang w:val="uk-UA"/>
        </w:rPr>
        <w:t>.</w:t>
      </w:r>
    </w:p>
    <w:p w:rsidR="004A19DD" w:rsidRPr="005B52AB" w:rsidRDefault="004A19DD" w:rsidP="005B52AB">
      <w:pPr>
        <w:spacing w:after="0" w:line="360" w:lineRule="auto"/>
        <w:jc w:val="both"/>
        <w:rPr>
          <w:rFonts w:ascii="Times New Roman" w:eastAsia="Times New Roman" w:hAnsi="Times New Roman" w:cs="Times New Roman"/>
          <w:iCs/>
          <w:sz w:val="28"/>
          <w:szCs w:val="28"/>
          <w:lang w:val="uk-UA"/>
        </w:rPr>
      </w:pPr>
    </w:p>
    <w:p w:rsidR="000A4FF7" w:rsidRPr="005B52AB" w:rsidRDefault="004A19DD"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174.</w:t>
      </w:r>
      <w:r w:rsidR="000A4FF7" w:rsidRPr="005B52AB">
        <w:rPr>
          <w:rFonts w:ascii="Times New Roman" w:eastAsia="Times New Roman" w:hAnsi="Times New Roman" w:cs="Times New Roman"/>
          <w:b/>
          <w:iCs/>
          <w:sz w:val="28"/>
          <w:szCs w:val="28"/>
          <w:lang w:val="uk-UA"/>
        </w:rPr>
        <w:t xml:space="preserve"> У хворого з ознаками синдрому Дауна виявлено 46 хромосом. Тому патологія </w:t>
      </w:r>
      <w:r w:rsidR="00CD6E19" w:rsidRPr="005B52AB">
        <w:rPr>
          <w:rFonts w:ascii="Times New Roman" w:eastAsia="Times New Roman" w:hAnsi="Times New Roman" w:cs="Times New Roman"/>
          <w:b/>
          <w:iCs/>
          <w:sz w:val="28"/>
          <w:szCs w:val="28"/>
          <w:lang w:val="uk-UA"/>
        </w:rPr>
        <w:t>у нього виникла внаслідок однієї із хромосомних аномалій, а саме:</w:t>
      </w:r>
    </w:p>
    <w:p w:rsidR="00CD6E19" w:rsidRPr="005B52AB" w:rsidRDefault="004A19D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і</w:t>
      </w:r>
      <w:r w:rsidR="00CD6E19" w:rsidRPr="005B52AB">
        <w:rPr>
          <w:rFonts w:ascii="Times New Roman" w:eastAsia="Times New Roman" w:hAnsi="Times New Roman" w:cs="Times New Roman"/>
          <w:iCs/>
          <w:sz w:val="28"/>
          <w:szCs w:val="28"/>
          <w:lang w:val="uk-UA"/>
        </w:rPr>
        <w:t>нверсії</w:t>
      </w:r>
      <w:r w:rsidR="0000478F" w:rsidRPr="005B52AB">
        <w:rPr>
          <w:rFonts w:ascii="Times New Roman" w:eastAsia="Times New Roman" w:hAnsi="Times New Roman" w:cs="Times New Roman"/>
          <w:iCs/>
          <w:sz w:val="28"/>
          <w:szCs w:val="28"/>
          <w:lang w:val="uk-UA"/>
        </w:rPr>
        <w:t>;</w:t>
      </w:r>
    </w:p>
    <w:p w:rsidR="00CD6E19" w:rsidRPr="005B52AB" w:rsidRDefault="004A19D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д</w:t>
      </w:r>
      <w:r w:rsidR="00CD6E19" w:rsidRPr="005B52AB">
        <w:rPr>
          <w:rFonts w:ascii="Times New Roman" w:eastAsia="Times New Roman" w:hAnsi="Times New Roman" w:cs="Times New Roman"/>
          <w:iCs/>
          <w:sz w:val="28"/>
          <w:szCs w:val="28"/>
          <w:lang w:val="uk-UA"/>
        </w:rPr>
        <w:t>елеції</w:t>
      </w:r>
      <w:r w:rsidR="0000478F" w:rsidRPr="005B52AB">
        <w:rPr>
          <w:rFonts w:ascii="Times New Roman" w:eastAsia="Times New Roman" w:hAnsi="Times New Roman" w:cs="Times New Roman"/>
          <w:iCs/>
          <w:sz w:val="28"/>
          <w:szCs w:val="28"/>
          <w:lang w:val="uk-UA"/>
        </w:rPr>
        <w:t>;</w:t>
      </w:r>
    </w:p>
    <w:p w:rsidR="00CD6E19" w:rsidRPr="005B52AB" w:rsidRDefault="004A19D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п</w:t>
      </w:r>
      <w:r w:rsidR="00CD6E19" w:rsidRPr="005B52AB">
        <w:rPr>
          <w:rFonts w:ascii="Times New Roman" w:eastAsia="Times New Roman" w:hAnsi="Times New Roman" w:cs="Times New Roman"/>
          <w:iCs/>
          <w:sz w:val="28"/>
          <w:szCs w:val="28"/>
          <w:lang w:val="uk-UA"/>
        </w:rPr>
        <w:t>оліплоїдії</w:t>
      </w:r>
      <w:r w:rsidR="0000478F" w:rsidRPr="005B52AB">
        <w:rPr>
          <w:rFonts w:ascii="Times New Roman" w:eastAsia="Times New Roman" w:hAnsi="Times New Roman" w:cs="Times New Roman"/>
          <w:iCs/>
          <w:sz w:val="28"/>
          <w:szCs w:val="28"/>
          <w:lang w:val="uk-UA"/>
        </w:rPr>
        <w:t>;</w:t>
      </w:r>
    </w:p>
    <w:p w:rsidR="00CD6E19" w:rsidRPr="005B52AB" w:rsidRDefault="004A19DD" w:rsidP="005B52AB">
      <w:pPr>
        <w:spacing w:after="0" w:line="360" w:lineRule="auto"/>
        <w:jc w:val="both"/>
        <w:rPr>
          <w:rFonts w:ascii="Times New Roman" w:eastAsia="Times New Roman" w:hAnsi="Times New Roman" w:cs="Times New Roman"/>
          <w:i/>
          <w:iCs/>
          <w:sz w:val="28"/>
          <w:szCs w:val="28"/>
          <w:lang w:val="uk-UA"/>
        </w:rPr>
      </w:pPr>
      <w:r w:rsidRPr="005B52AB">
        <w:rPr>
          <w:rFonts w:ascii="Times New Roman" w:eastAsia="Times New Roman" w:hAnsi="Times New Roman" w:cs="Times New Roman"/>
          <w:iCs/>
          <w:sz w:val="28"/>
          <w:szCs w:val="28"/>
          <w:lang w:val="uk-UA"/>
        </w:rPr>
        <w:t>Г</w:t>
      </w:r>
      <w:r w:rsidR="0000478F" w:rsidRPr="005B52AB">
        <w:rPr>
          <w:rFonts w:ascii="Times New Roman" w:eastAsia="Times New Roman" w:hAnsi="Times New Roman" w:cs="Times New Roman"/>
          <w:iCs/>
          <w:sz w:val="28"/>
          <w:szCs w:val="28"/>
          <w:lang w:val="uk-UA"/>
        </w:rPr>
        <w:t xml:space="preserve"> </w:t>
      </w:r>
      <w:r w:rsidR="0000478F" w:rsidRPr="005B52AB">
        <w:rPr>
          <w:rFonts w:ascii="Times New Roman" w:eastAsia="Times New Roman" w:hAnsi="Times New Roman" w:cs="Times New Roman"/>
          <w:i/>
          <w:iCs/>
          <w:sz w:val="28"/>
          <w:szCs w:val="28"/>
          <w:lang w:val="uk-UA"/>
        </w:rPr>
        <w:t>транслокації</w:t>
      </w:r>
      <w:r w:rsidR="0000478F" w:rsidRPr="005B52AB">
        <w:rPr>
          <w:rFonts w:ascii="Times New Roman" w:eastAsia="Times New Roman" w:hAnsi="Times New Roman" w:cs="Times New Roman"/>
          <w:iCs/>
          <w:sz w:val="28"/>
          <w:szCs w:val="28"/>
          <w:lang w:val="uk-UA"/>
        </w:rPr>
        <w:t>;</w:t>
      </w:r>
    </w:p>
    <w:p w:rsidR="00613233" w:rsidRPr="005B52AB" w:rsidRDefault="0000478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д</w:t>
      </w:r>
      <w:r w:rsidR="00613233" w:rsidRPr="005B52AB">
        <w:rPr>
          <w:rFonts w:ascii="Times New Roman" w:eastAsia="Times New Roman" w:hAnsi="Times New Roman" w:cs="Times New Roman"/>
          <w:iCs/>
          <w:sz w:val="28"/>
          <w:szCs w:val="28"/>
          <w:lang w:val="uk-UA"/>
        </w:rPr>
        <w:t>уплікації</w:t>
      </w:r>
      <w:r w:rsidRPr="005B52AB">
        <w:rPr>
          <w:rFonts w:ascii="Times New Roman" w:eastAsia="Times New Roman" w:hAnsi="Times New Roman" w:cs="Times New Roman"/>
          <w:iCs/>
          <w:sz w:val="28"/>
          <w:szCs w:val="28"/>
          <w:lang w:val="uk-UA"/>
        </w:rPr>
        <w:t>.</w:t>
      </w:r>
    </w:p>
    <w:p w:rsidR="00A246ED" w:rsidRPr="005B52AB" w:rsidRDefault="00A246ED" w:rsidP="005B52AB">
      <w:pPr>
        <w:spacing w:after="0" w:line="360" w:lineRule="auto"/>
        <w:jc w:val="both"/>
        <w:rPr>
          <w:rFonts w:ascii="Times New Roman" w:eastAsia="Times New Roman" w:hAnsi="Times New Roman" w:cs="Times New Roman"/>
          <w:iCs/>
          <w:sz w:val="28"/>
          <w:szCs w:val="28"/>
          <w:lang w:val="uk-UA"/>
        </w:rPr>
      </w:pPr>
    </w:p>
    <w:p w:rsidR="00613233" w:rsidRPr="005B52AB" w:rsidRDefault="00A246ED"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 xml:space="preserve">175. </w:t>
      </w:r>
      <w:r w:rsidR="00613233" w:rsidRPr="005B52AB">
        <w:rPr>
          <w:rFonts w:ascii="Times New Roman" w:eastAsia="Times New Roman" w:hAnsi="Times New Roman" w:cs="Times New Roman"/>
          <w:b/>
          <w:iCs/>
          <w:sz w:val="28"/>
          <w:szCs w:val="28"/>
          <w:lang w:val="uk-UA"/>
        </w:rPr>
        <w:t>У дитини, яку годують материнським молоком</w:t>
      </w:r>
      <w:r w:rsidR="00F86841" w:rsidRPr="005B52AB">
        <w:rPr>
          <w:rFonts w:ascii="Times New Roman" w:eastAsia="Times New Roman" w:hAnsi="Times New Roman" w:cs="Times New Roman"/>
          <w:b/>
          <w:iCs/>
          <w:sz w:val="28"/>
          <w:szCs w:val="28"/>
          <w:lang w:val="uk-UA"/>
        </w:rPr>
        <w:t xml:space="preserve">, спостерігаються диспепсичні явища, схуднення, з’явилось </w:t>
      </w:r>
      <w:r w:rsidR="001F692A" w:rsidRPr="005B52AB">
        <w:rPr>
          <w:rFonts w:ascii="Times New Roman" w:eastAsia="Times New Roman" w:hAnsi="Times New Roman" w:cs="Times New Roman"/>
          <w:b/>
          <w:iCs/>
          <w:sz w:val="28"/>
          <w:szCs w:val="28"/>
          <w:lang w:val="uk-UA"/>
        </w:rPr>
        <w:t xml:space="preserve">пожовтіння шкіри, збільшення печінки. Проба із хлористим залізом </w:t>
      </w:r>
      <w:r w:rsidR="005A7778" w:rsidRPr="005B52AB">
        <w:rPr>
          <w:rFonts w:ascii="Times New Roman" w:eastAsia="Times New Roman" w:hAnsi="Times New Roman" w:cs="Times New Roman"/>
          <w:b/>
          <w:iCs/>
          <w:sz w:val="28"/>
          <w:szCs w:val="28"/>
          <w:lang w:val="uk-UA"/>
        </w:rPr>
        <w:t xml:space="preserve">негативна. Лікар призначив замість грудного молока спеціальну дієту, це покращило стан дитини. </w:t>
      </w:r>
      <w:r w:rsidR="00853092" w:rsidRPr="005B52AB">
        <w:rPr>
          <w:rFonts w:ascii="Times New Roman" w:eastAsia="Times New Roman" w:hAnsi="Times New Roman" w:cs="Times New Roman"/>
          <w:b/>
          <w:iCs/>
          <w:sz w:val="28"/>
          <w:szCs w:val="28"/>
          <w:lang w:val="uk-UA"/>
        </w:rPr>
        <w:t>Яке захворювання можлив</w:t>
      </w:r>
      <w:r w:rsidR="004B6200" w:rsidRPr="005B52AB">
        <w:rPr>
          <w:rFonts w:ascii="Times New Roman" w:eastAsia="Times New Roman" w:hAnsi="Times New Roman" w:cs="Times New Roman"/>
          <w:b/>
          <w:iCs/>
          <w:sz w:val="28"/>
          <w:szCs w:val="28"/>
          <w:lang w:val="uk-UA"/>
        </w:rPr>
        <w:t>е</w:t>
      </w:r>
      <w:r w:rsidR="00853092" w:rsidRPr="005B52AB">
        <w:rPr>
          <w:rFonts w:ascii="Times New Roman" w:eastAsia="Times New Roman" w:hAnsi="Times New Roman" w:cs="Times New Roman"/>
          <w:b/>
          <w:iCs/>
          <w:sz w:val="28"/>
          <w:szCs w:val="28"/>
          <w:lang w:val="uk-UA"/>
        </w:rPr>
        <w:t xml:space="preserve"> у цієї дитини?</w:t>
      </w:r>
    </w:p>
    <w:p w:rsidR="00853092" w:rsidRPr="005B52AB" w:rsidRDefault="004B620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w:t>
      </w:r>
      <w:r w:rsidRPr="005B52AB">
        <w:rPr>
          <w:rFonts w:ascii="Times New Roman" w:eastAsia="Times New Roman" w:hAnsi="Times New Roman" w:cs="Times New Roman"/>
          <w:i/>
          <w:iCs/>
          <w:sz w:val="28"/>
          <w:szCs w:val="28"/>
          <w:lang w:val="uk-UA"/>
        </w:rPr>
        <w:t xml:space="preserve"> г</w:t>
      </w:r>
      <w:r w:rsidR="00853092" w:rsidRPr="005B52AB">
        <w:rPr>
          <w:rFonts w:ascii="Times New Roman" w:eastAsia="Times New Roman" w:hAnsi="Times New Roman" w:cs="Times New Roman"/>
          <w:i/>
          <w:iCs/>
          <w:sz w:val="28"/>
          <w:szCs w:val="28"/>
          <w:lang w:val="uk-UA"/>
        </w:rPr>
        <w:t>алактоземія</w:t>
      </w:r>
    </w:p>
    <w:p w:rsidR="00853092" w:rsidRPr="005B52AB" w:rsidRDefault="004B620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м</w:t>
      </w:r>
      <w:r w:rsidR="003310C1" w:rsidRPr="005B52AB">
        <w:rPr>
          <w:rFonts w:ascii="Times New Roman" w:eastAsia="Times New Roman" w:hAnsi="Times New Roman" w:cs="Times New Roman"/>
          <w:iCs/>
          <w:sz w:val="28"/>
          <w:szCs w:val="28"/>
          <w:lang w:val="uk-UA"/>
        </w:rPr>
        <w:t>уковісцидоз</w:t>
      </w:r>
    </w:p>
    <w:p w:rsidR="003310C1" w:rsidRPr="005B52AB" w:rsidRDefault="004B620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ф</w:t>
      </w:r>
      <w:r w:rsidR="003310C1" w:rsidRPr="005B52AB">
        <w:rPr>
          <w:rFonts w:ascii="Times New Roman" w:eastAsia="Times New Roman" w:hAnsi="Times New Roman" w:cs="Times New Roman"/>
          <w:iCs/>
          <w:sz w:val="28"/>
          <w:szCs w:val="28"/>
          <w:lang w:val="uk-UA"/>
        </w:rPr>
        <w:t>енілкетонурія</w:t>
      </w:r>
    </w:p>
    <w:p w:rsidR="000E517F" w:rsidRPr="005B52AB" w:rsidRDefault="004B620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ф</w:t>
      </w:r>
      <w:r w:rsidR="003310C1" w:rsidRPr="005B52AB">
        <w:rPr>
          <w:rFonts w:ascii="Times New Roman" w:eastAsia="Times New Roman" w:hAnsi="Times New Roman" w:cs="Times New Roman"/>
          <w:iCs/>
          <w:sz w:val="28"/>
          <w:szCs w:val="28"/>
          <w:lang w:val="uk-UA"/>
        </w:rPr>
        <w:t>руктоземія</w:t>
      </w:r>
    </w:p>
    <w:p w:rsidR="003310C1" w:rsidRPr="005B52AB" w:rsidRDefault="004B620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г</w:t>
      </w:r>
      <w:r w:rsidR="003310C1" w:rsidRPr="005B52AB">
        <w:rPr>
          <w:rFonts w:ascii="Times New Roman" w:eastAsia="Times New Roman" w:hAnsi="Times New Roman" w:cs="Times New Roman"/>
          <w:iCs/>
          <w:sz w:val="28"/>
          <w:szCs w:val="28"/>
          <w:lang w:val="uk-UA"/>
        </w:rPr>
        <w:t>омоцистинурія</w:t>
      </w:r>
    </w:p>
    <w:p w:rsidR="004B6200" w:rsidRPr="005B52AB" w:rsidRDefault="004B6200" w:rsidP="005B52AB">
      <w:pPr>
        <w:spacing w:after="0" w:line="360" w:lineRule="auto"/>
        <w:jc w:val="both"/>
        <w:rPr>
          <w:rFonts w:ascii="Times New Roman" w:eastAsia="Times New Roman" w:hAnsi="Times New Roman" w:cs="Times New Roman"/>
          <w:iCs/>
          <w:sz w:val="28"/>
          <w:szCs w:val="28"/>
          <w:lang w:val="uk-UA"/>
        </w:rPr>
      </w:pPr>
    </w:p>
    <w:p w:rsidR="003310C1" w:rsidRPr="005B52AB" w:rsidRDefault="004B6200"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lastRenderedPageBreak/>
        <w:t xml:space="preserve">176. </w:t>
      </w:r>
      <w:r w:rsidR="002448DA" w:rsidRPr="005B52AB">
        <w:rPr>
          <w:rFonts w:ascii="Times New Roman" w:eastAsia="Times New Roman" w:hAnsi="Times New Roman" w:cs="Times New Roman"/>
          <w:b/>
          <w:iCs/>
          <w:sz w:val="28"/>
          <w:szCs w:val="28"/>
          <w:lang w:val="uk-UA"/>
        </w:rPr>
        <w:t>Каріотип жінки 47 хромосом, у ядрі соматичної клітини виявлені 2 тільця Барра.</w:t>
      </w:r>
      <w:r w:rsidR="006A41A4" w:rsidRPr="005B52AB">
        <w:rPr>
          <w:rFonts w:ascii="Times New Roman" w:eastAsia="Times New Roman" w:hAnsi="Times New Roman" w:cs="Times New Roman"/>
          <w:b/>
          <w:iCs/>
          <w:sz w:val="28"/>
          <w:szCs w:val="28"/>
          <w:lang w:val="uk-UA"/>
        </w:rPr>
        <w:t xml:space="preserve"> Спостерігається ендокринна патологія: недостатня функція яєчників з відсутністю </w:t>
      </w:r>
      <w:r w:rsidR="00887858" w:rsidRPr="005B52AB">
        <w:rPr>
          <w:rFonts w:ascii="Times New Roman" w:eastAsia="Times New Roman" w:hAnsi="Times New Roman" w:cs="Times New Roman"/>
          <w:b/>
          <w:iCs/>
          <w:sz w:val="28"/>
          <w:szCs w:val="28"/>
          <w:lang w:val="uk-UA"/>
        </w:rPr>
        <w:t>фолікул, що обумовлює безпліддя, первинну, а частіше вторинну аменорею. Про яке захворювання свідчить даний фенотип?</w:t>
      </w:r>
    </w:p>
    <w:p w:rsidR="00887858" w:rsidRPr="005B52AB" w:rsidRDefault="00BF152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с</w:t>
      </w:r>
      <w:r w:rsidR="00887858" w:rsidRPr="005B52AB">
        <w:rPr>
          <w:rFonts w:ascii="Times New Roman" w:eastAsia="Times New Roman" w:hAnsi="Times New Roman" w:cs="Times New Roman"/>
          <w:iCs/>
          <w:sz w:val="28"/>
          <w:szCs w:val="28"/>
          <w:lang w:val="uk-UA"/>
        </w:rPr>
        <w:t xml:space="preserve">индром </w:t>
      </w:r>
      <w:r w:rsidR="00B72438" w:rsidRPr="005B52AB">
        <w:rPr>
          <w:rFonts w:ascii="Times New Roman" w:eastAsia="Times New Roman" w:hAnsi="Times New Roman" w:cs="Times New Roman"/>
          <w:iCs/>
          <w:sz w:val="28"/>
          <w:szCs w:val="28"/>
          <w:lang w:val="uk-UA"/>
        </w:rPr>
        <w:t>П</w:t>
      </w:r>
      <w:r w:rsidR="00887858" w:rsidRPr="005B52AB">
        <w:rPr>
          <w:rFonts w:ascii="Times New Roman" w:eastAsia="Times New Roman" w:hAnsi="Times New Roman" w:cs="Times New Roman"/>
          <w:iCs/>
          <w:sz w:val="28"/>
          <w:szCs w:val="28"/>
          <w:lang w:val="uk-UA"/>
        </w:rPr>
        <w:t>атау</w:t>
      </w:r>
      <w:r w:rsidR="007B3FFC" w:rsidRPr="005B52AB">
        <w:rPr>
          <w:rFonts w:ascii="Times New Roman" w:eastAsia="Times New Roman" w:hAnsi="Times New Roman" w:cs="Times New Roman"/>
          <w:iCs/>
          <w:sz w:val="28"/>
          <w:szCs w:val="28"/>
          <w:lang w:val="uk-UA"/>
        </w:rPr>
        <w:t>;</w:t>
      </w:r>
    </w:p>
    <w:p w:rsidR="00B72438" w:rsidRPr="005B52AB" w:rsidRDefault="00BF152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с</w:t>
      </w:r>
      <w:r w:rsidR="00B72438" w:rsidRPr="005B52AB">
        <w:rPr>
          <w:rFonts w:ascii="Times New Roman" w:eastAsia="Times New Roman" w:hAnsi="Times New Roman" w:cs="Times New Roman"/>
          <w:iCs/>
          <w:sz w:val="28"/>
          <w:szCs w:val="28"/>
          <w:lang w:val="uk-UA"/>
        </w:rPr>
        <w:t>индром Едвардса</w:t>
      </w:r>
      <w:r w:rsidR="007B3FFC" w:rsidRPr="005B52AB">
        <w:rPr>
          <w:rFonts w:ascii="Times New Roman" w:eastAsia="Times New Roman" w:hAnsi="Times New Roman" w:cs="Times New Roman"/>
          <w:iCs/>
          <w:sz w:val="28"/>
          <w:szCs w:val="28"/>
          <w:lang w:val="uk-UA"/>
        </w:rPr>
        <w:t>;</w:t>
      </w:r>
    </w:p>
    <w:p w:rsidR="00B72438" w:rsidRPr="005B52AB" w:rsidRDefault="00BF152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с</w:t>
      </w:r>
      <w:r w:rsidR="00B72438" w:rsidRPr="005B52AB">
        <w:rPr>
          <w:rFonts w:ascii="Times New Roman" w:eastAsia="Times New Roman" w:hAnsi="Times New Roman" w:cs="Times New Roman"/>
          <w:iCs/>
          <w:sz w:val="28"/>
          <w:szCs w:val="28"/>
          <w:lang w:val="uk-UA"/>
        </w:rPr>
        <w:t>индром Клайнфельтера</w:t>
      </w:r>
      <w:r w:rsidR="007B3FFC" w:rsidRPr="005B52AB">
        <w:rPr>
          <w:rFonts w:ascii="Times New Roman" w:eastAsia="Times New Roman" w:hAnsi="Times New Roman" w:cs="Times New Roman"/>
          <w:iCs/>
          <w:sz w:val="28"/>
          <w:szCs w:val="28"/>
          <w:lang w:val="uk-UA"/>
        </w:rPr>
        <w:t>;</w:t>
      </w:r>
    </w:p>
    <w:p w:rsidR="00B72438" w:rsidRPr="005B52AB" w:rsidRDefault="00BF152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с</w:t>
      </w:r>
      <w:r w:rsidR="00B72438" w:rsidRPr="005B52AB">
        <w:rPr>
          <w:rFonts w:ascii="Times New Roman" w:eastAsia="Times New Roman" w:hAnsi="Times New Roman" w:cs="Times New Roman"/>
          <w:iCs/>
          <w:sz w:val="28"/>
          <w:szCs w:val="28"/>
          <w:lang w:val="uk-UA"/>
        </w:rPr>
        <w:t>индром Шерешевського</w:t>
      </w:r>
      <w:r w:rsidR="00F877BB" w:rsidRPr="005B52AB">
        <w:rPr>
          <w:rFonts w:ascii="Times New Roman" w:eastAsia="Times New Roman" w:hAnsi="Times New Roman" w:cs="Times New Roman"/>
          <w:iCs/>
          <w:sz w:val="28"/>
          <w:szCs w:val="28"/>
          <w:lang w:val="uk-UA"/>
        </w:rPr>
        <w:t>-Т</w:t>
      </w:r>
      <w:r w:rsidR="00B72438" w:rsidRPr="005B52AB">
        <w:rPr>
          <w:rFonts w:ascii="Times New Roman" w:eastAsia="Times New Roman" w:hAnsi="Times New Roman" w:cs="Times New Roman"/>
          <w:iCs/>
          <w:sz w:val="28"/>
          <w:szCs w:val="28"/>
          <w:lang w:val="uk-UA"/>
        </w:rPr>
        <w:t>ернера</w:t>
      </w:r>
      <w:r w:rsidR="007B3FFC" w:rsidRPr="005B52AB">
        <w:rPr>
          <w:rFonts w:ascii="Times New Roman" w:eastAsia="Times New Roman" w:hAnsi="Times New Roman" w:cs="Times New Roman"/>
          <w:iCs/>
          <w:sz w:val="28"/>
          <w:szCs w:val="28"/>
          <w:lang w:val="uk-UA"/>
        </w:rPr>
        <w:t>;</w:t>
      </w:r>
    </w:p>
    <w:p w:rsidR="00B72438" w:rsidRPr="005B52AB" w:rsidRDefault="00BF152A" w:rsidP="005B52AB">
      <w:pPr>
        <w:spacing w:after="0" w:line="360" w:lineRule="auto"/>
        <w:jc w:val="both"/>
        <w:rPr>
          <w:rFonts w:ascii="Times New Roman" w:eastAsia="Times New Roman" w:hAnsi="Times New Roman" w:cs="Times New Roman"/>
          <w:i/>
          <w:iCs/>
          <w:sz w:val="28"/>
          <w:szCs w:val="28"/>
          <w:lang w:val="uk-UA"/>
        </w:rPr>
      </w:pPr>
      <w:r w:rsidRPr="005B52AB">
        <w:rPr>
          <w:rFonts w:ascii="Times New Roman" w:eastAsia="Times New Roman" w:hAnsi="Times New Roman" w:cs="Times New Roman"/>
          <w:iCs/>
          <w:sz w:val="28"/>
          <w:szCs w:val="28"/>
          <w:lang w:val="uk-UA"/>
        </w:rPr>
        <w:t>Д</w:t>
      </w:r>
      <w:r w:rsidRPr="005B52AB">
        <w:rPr>
          <w:rFonts w:ascii="Times New Roman" w:eastAsia="Times New Roman" w:hAnsi="Times New Roman" w:cs="Times New Roman"/>
          <w:i/>
          <w:iCs/>
          <w:sz w:val="28"/>
          <w:szCs w:val="28"/>
          <w:lang w:val="uk-UA"/>
        </w:rPr>
        <w:t xml:space="preserve"> </w:t>
      </w:r>
      <w:r w:rsidR="007B3FFC" w:rsidRPr="005B52AB">
        <w:rPr>
          <w:rFonts w:ascii="Times New Roman" w:eastAsia="Times New Roman" w:hAnsi="Times New Roman" w:cs="Times New Roman"/>
          <w:i/>
          <w:iCs/>
          <w:sz w:val="28"/>
          <w:szCs w:val="28"/>
          <w:lang w:val="uk-UA"/>
        </w:rPr>
        <w:t>т</w:t>
      </w:r>
      <w:r w:rsidR="00B72438" w:rsidRPr="005B52AB">
        <w:rPr>
          <w:rFonts w:ascii="Times New Roman" w:eastAsia="Times New Roman" w:hAnsi="Times New Roman" w:cs="Times New Roman"/>
          <w:i/>
          <w:iCs/>
          <w:sz w:val="28"/>
          <w:szCs w:val="28"/>
          <w:lang w:val="uk-UA"/>
        </w:rPr>
        <w:t>рисомія за Х-хромосомою</w:t>
      </w:r>
      <w:r w:rsidR="007B3FFC" w:rsidRPr="005B52AB">
        <w:rPr>
          <w:rFonts w:ascii="Times New Roman" w:eastAsia="Times New Roman" w:hAnsi="Times New Roman" w:cs="Times New Roman"/>
          <w:i/>
          <w:iCs/>
          <w:sz w:val="28"/>
          <w:szCs w:val="28"/>
          <w:lang w:val="uk-UA"/>
        </w:rPr>
        <w:t>.</w:t>
      </w:r>
    </w:p>
    <w:p w:rsidR="007B3FFC" w:rsidRPr="005B52AB" w:rsidRDefault="007B3FFC" w:rsidP="005B52AB">
      <w:pPr>
        <w:spacing w:after="0" w:line="360" w:lineRule="auto"/>
        <w:jc w:val="both"/>
        <w:rPr>
          <w:rFonts w:ascii="Times New Roman" w:eastAsia="Times New Roman" w:hAnsi="Times New Roman" w:cs="Times New Roman"/>
          <w:iCs/>
          <w:sz w:val="28"/>
          <w:szCs w:val="28"/>
          <w:lang w:val="uk-UA"/>
        </w:rPr>
      </w:pPr>
    </w:p>
    <w:p w:rsidR="00B72438" w:rsidRPr="005B52AB" w:rsidRDefault="007B3FFC"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 xml:space="preserve">177. </w:t>
      </w:r>
      <w:r w:rsidR="00B72438" w:rsidRPr="005B52AB">
        <w:rPr>
          <w:rFonts w:ascii="Times New Roman" w:eastAsia="Times New Roman" w:hAnsi="Times New Roman" w:cs="Times New Roman"/>
          <w:b/>
          <w:iCs/>
          <w:sz w:val="28"/>
          <w:szCs w:val="28"/>
          <w:lang w:val="uk-UA"/>
        </w:rPr>
        <w:t>У здорових батьків,</w:t>
      </w:r>
      <w:r w:rsidR="0092051D" w:rsidRPr="005B52AB">
        <w:rPr>
          <w:rFonts w:ascii="Times New Roman" w:eastAsia="Times New Roman" w:hAnsi="Times New Roman" w:cs="Times New Roman"/>
          <w:b/>
          <w:iCs/>
          <w:sz w:val="28"/>
          <w:szCs w:val="28"/>
          <w:lang w:val="uk-UA"/>
        </w:rPr>
        <w:t xml:space="preserve"> </w:t>
      </w:r>
      <w:r w:rsidR="000F3DB7" w:rsidRPr="005B52AB">
        <w:rPr>
          <w:rFonts w:ascii="Times New Roman" w:eastAsia="Times New Roman" w:hAnsi="Times New Roman" w:cs="Times New Roman"/>
          <w:b/>
          <w:iCs/>
          <w:sz w:val="28"/>
          <w:szCs w:val="28"/>
          <w:lang w:val="uk-UA"/>
        </w:rPr>
        <w:t xml:space="preserve">з необтяженою </w:t>
      </w:r>
      <w:r w:rsidR="0092051D" w:rsidRPr="005B52AB">
        <w:rPr>
          <w:rFonts w:ascii="Times New Roman" w:eastAsia="Times New Roman" w:hAnsi="Times New Roman" w:cs="Times New Roman"/>
          <w:b/>
          <w:iCs/>
          <w:sz w:val="28"/>
          <w:szCs w:val="28"/>
          <w:lang w:val="uk-UA"/>
        </w:rPr>
        <w:t>спадковіст</w:t>
      </w:r>
      <w:r w:rsidR="000F3DB7" w:rsidRPr="005B52AB">
        <w:rPr>
          <w:rFonts w:ascii="Times New Roman" w:eastAsia="Times New Roman" w:hAnsi="Times New Roman" w:cs="Times New Roman"/>
          <w:b/>
          <w:iCs/>
          <w:sz w:val="28"/>
          <w:szCs w:val="28"/>
          <w:lang w:val="uk-UA"/>
        </w:rPr>
        <w:t xml:space="preserve">ю, народилася дитина з численними вадами розвитку. </w:t>
      </w:r>
      <w:r w:rsidR="00326E19" w:rsidRPr="005B52AB">
        <w:rPr>
          <w:rFonts w:ascii="Times New Roman" w:eastAsia="Times New Roman" w:hAnsi="Times New Roman" w:cs="Times New Roman"/>
          <w:b/>
          <w:iCs/>
          <w:sz w:val="28"/>
          <w:szCs w:val="28"/>
          <w:lang w:val="uk-UA"/>
        </w:rPr>
        <w:t>При проведенні ц</w:t>
      </w:r>
      <w:r w:rsidR="000F3DB7" w:rsidRPr="005B52AB">
        <w:rPr>
          <w:rFonts w:ascii="Times New Roman" w:eastAsia="Times New Roman" w:hAnsi="Times New Roman" w:cs="Times New Roman"/>
          <w:b/>
          <w:iCs/>
          <w:sz w:val="28"/>
          <w:szCs w:val="28"/>
          <w:lang w:val="uk-UA"/>
        </w:rPr>
        <w:t>итогенетичн</w:t>
      </w:r>
      <w:r w:rsidR="00326E19" w:rsidRPr="005B52AB">
        <w:rPr>
          <w:rFonts w:ascii="Times New Roman" w:eastAsia="Times New Roman" w:hAnsi="Times New Roman" w:cs="Times New Roman"/>
          <w:b/>
          <w:iCs/>
          <w:sz w:val="28"/>
          <w:szCs w:val="28"/>
          <w:lang w:val="uk-UA"/>
        </w:rPr>
        <w:t>ого</w:t>
      </w:r>
      <w:r w:rsidR="000F3DB7" w:rsidRPr="005B52AB">
        <w:rPr>
          <w:rFonts w:ascii="Times New Roman" w:eastAsia="Times New Roman" w:hAnsi="Times New Roman" w:cs="Times New Roman"/>
          <w:b/>
          <w:iCs/>
          <w:sz w:val="28"/>
          <w:szCs w:val="28"/>
          <w:lang w:val="uk-UA"/>
        </w:rPr>
        <w:t xml:space="preserve"> </w:t>
      </w:r>
      <w:r w:rsidR="00326E19" w:rsidRPr="005B52AB">
        <w:rPr>
          <w:rFonts w:ascii="Times New Roman" w:eastAsia="Times New Roman" w:hAnsi="Times New Roman" w:cs="Times New Roman"/>
          <w:b/>
          <w:iCs/>
          <w:sz w:val="28"/>
          <w:szCs w:val="28"/>
          <w:lang w:val="uk-UA"/>
        </w:rPr>
        <w:t>аналізу виявлено у соматичних клітинах трисомію за 13</w:t>
      </w:r>
      <w:r w:rsidR="000062F0" w:rsidRPr="005B52AB">
        <w:rPr>
          <w:rFonts w:ascii="Times New Roman" w:eastAsia="Times New Roman" w:hAnsi="Times New Roman" w:cs="Times New Roman"/>
          <w:b/>
          <w:iCs/>
          <w:sz w:val="28"/>
          <w:szCs w:val="28"/>
          <w:lang w:val="uk-UA"/>
        </w:rPr>
        <w:t>-</w:t>
      </w:r>
      <w:r w:rsidR="00326E19" w:rsidRPr="005B52AB">
        <w:rPr>
          <w:rFonts w:ascii="Times New Roman" w:eastAsia="Times New Roman" w:hAnsi="Times New Roman" w:cs="Times New Roman"/>
          <w:b/>
          <w:iCs/>
          <w:sz w:val="28"/>
          <w:szCs w:val="28"/>
          <w:lang w:val="uk-UA"/>
        </w:rPr>
        <w:t>ю</w:t>
      </w:r>
      <w:r w:rsidR="0092051D" w:rsidRPr="005B52AB">
        <w:rPr>
          <w:rFonts w:ascii="Times New Roman" w:eastAsia="Times New Roman" w:hAnsi="Times New Roman" w:cs="Times New Roman"/>
          <w:b/>
          <w:iCs/>
          <w:sz w:val="28"/>
          <w:szCs w:val="28"/>
          <w:lang w:val="uk-UA"/>
        </w:rPr>
        <w:t xml:space="preserve"> </w:t>
      </w:r>
      <w:r w:rsidR="000062F0" w:rsidRPr="005B52AB">
        <w:rPr>
          <w:rFonts w:ascii="Times New Roman" w:eastAsia="Times New Roman" w:hAnsi="Times New Roman" w:cs="Times New Roman"/>
          <w:b/>
          <w:iCs/>
          <w:sz w:val="28"/>
          <w:szCs w:val="28"/>
          <w:lang w:val="uk-UA"/>
        </w:rPr>
        <w:t>хромосомою (синдром Патау). З яким явищем пов’</w:t>
      </w:r>
      <w:r w:rsidR="0092051D" w:rsidRPr="005B52AB">
        <w:rPr>
          <w:rFonts w:ascii="Times New Roman" w:eastAsia="Times New Roman" w:hAnsi="Times New Roman" w:cs="Times New Roman"/>
          <w:b/>
          <w:iCs/>
          <w:sz w:val="28"/>
          <w:szCs w:val="28"/>
          <w:lang w:val="uk-UA"/>
        </w:rPr>
        <w:t>я</w:t>
      </w:r>
      <w:r w:rsidR="00B40A7D" w:rsidRPr="005B52AB">
        <w:rPr>
          <w:rFonts w:ascii="Times New Roman" w:eastAsia="Times New Roman" w:hAnsi="Times New Roman" w:cs="Times New Roman"/>
          <w:b/>
          <w:iCs/>
          <w:sz w:val="28"/>
          <w:szCs w:val="28"/>
          <w:lang w:val="uk-UA"/>
        </w:rPr>
        <w:t>зано народження такої дитини?</w:t>
      </w:r>
    </w:p>
    <w:p w:rsidR="00C402AA" w:rsidRPr="005B52AB" w:rsidRDefault="00C402A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соматичною мутацією </w:t>
      </w:r>
      <w:r w:rsidR="00B53150" w:rsidRPr="005B52AB">
        <w:rPr>
          <w:rFonts w:ascii="Times New Roman" w:eastAsia="Times New Roman" w:hAnsi="Times New Roman" w:cs="Times New Roman"/>
          <w:iCs/>
          <w:sz w:val="28"/>
          <w:szCs w:val="28"/>
          <w:lang w:val="uk-UA"/>
        </w:rPr>
        <w:t>в одного із батьків;</w:t>
      </w:r>
    </w:p>
    <w:p w:rsidR="00B53150" w:rsidRPr="005B52AB" w:rsidRDefault="00B5315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4C68B7" w:rsidRPr="005B52AB">
        <w:rPr>
          <w:rFonts w:ascii="Times New Roman" w:eastAsia="Times New Roman" w:hAnsi="Times New Roman" w:cs="Times New Roman"/>
          <w:i/>
          <w:iCs/>
          <w:sz w:val="28"/>
          <w:szCs w:val="28"/>
          <w:lang w:val="uk-UA"/>
        </w:rPr>
        <w:t>п</w:t>
      </w:r>
      <w:r w:rsidRPr="005B52AB">
        <w:rPr>
          <w:rFonts w:ascii="Times New Roman" w:eastAsia="Times New Roman" w:hAnsi="Times New Roman" w:cs="Times New Roman"/>
          <w:i/>
          <w:iCs/>
          <w:sz w:val="28"/>
          <w:szCs w:val="28"/>
          <w:lang w:val="uk-UA"/>
        </w:rPr>
        <w:t>орушенням гаметогенезу у гаметах одного із батьків</w:t>
      </w:r>
      <w:r w:rsidRPr="005B52AB">
        <w:rPr>
          <w:rFonts w:ascii="Times New Roman" w:eastAsia="Times New Roman" w:hAnsi="Times New Roman" w:cs="Times New Roman"/>
          <w:iCs/>
          <w:sz w:val="28"/>
          <w:szCs w:val="28"/>
          <w:lang w:val="uk-UA"/>
        </w:rPr>
        <w:t>;</w:t>
      </w:r>
    </w:p>
    <w:p w:rsidR="004C68B7" w:rsidRPr="005B52AB" w:rsidRDefault="004C68B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рецесивною мутацією;</w:t>
      </w:r>
    </w:p>
    <w:p w:rsidR="004C68B7" w:rsidRPr="005B52AB" w:rsidRDefault="004C68B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домінантною мутацією;</w:t>
      </w:r>
    </w:p>
    <w:p w:rsidR="004C68B7" w:rsidRPr="005B52AB" w:rsidRDefault="004C68B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хромосомною мутацією. </w:t>
      </w:r>
    </w:p>
    <w:p w:rsidR="004C68B7" w:rsidRPr="005B52AB" w:rsidRDefault="004C68B7" w:rsidP="005B52AB">
      <w:pPr>
        <w:spacing w:after="0" w:line="360" w:lineRule="auto"/>
        <w:jc w:val="both"/>
        <w:rPr>
          <w:rFonts w:ascii="Times New Roman" w:eastAsia="Times New Roman" w:hAnsi="Times New Roman" w:cs="Times New Roman"/>
          <w:iCs/>
          <w:sz w:val="28"/>
          <w:szCs w:val="28"/>
          <w:lang w:val="uk-UA"/>
        </w:rPr>
      </w:pPr>
    </w:p>
    <w:p w:rsidR="00B40A7D" w:rsidRPr="005B52AB" w:rsidRDefault="002447C9"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178</w:t>
      </w:r>
      <w:r w:rsidR="00240E2D" w:rsidRPr="005B52AB">
        <w:rPr>
          <w:rFonts w:ascii="Times New Roman" w:eastAsia="Times New Roman" w:hAnsi="Times New Roman" w:cs="Times New Roman"/>
          <w:b/>
          <w:iCs/>
          <w:sz w:val="28"/>
          <w:szCs w:val="28"/>
          <w:lang w:val="uk-UA"/>
        </w:rPr>
        <w:t>. У культурі</w:t>
      </w:r>
      <w:r w:rsidR="00B40A7D" w:rsidRPr="005B52AB">
        <w:rPr>
          <w:rFonts w:ascii="Times New Roman" w:eastAsia="Times New Roman" w:hAnsi="Times New Roman" w:cs="Times New Roman"/>
          <w:b/>
          <w:iCs/>
          <w:sz w:val="28"/>
          <w:szCs w:val="28"/>
          <w:lang w:val="uk-UA"/>
        </w:rPr>
        <w:t xml:space="preserve"> </w:t>
      </w:r>
      <w:r w:rsidR="00240E2D" w:rsidRPr="005B52AB">
        <w:rPr>
          <w:rFonts w:ascii="Times New Roman" w:eastAsia="Times New Roman" w:hAnsi="Times New Roman" w:cs="Times New Roman"/>
          <w:b/>
          <w:iCs/>
          <w:sz w:val="28"/>
          <w:szCs w:val="28"/>
          <w:lang w:val="uk-UA"/>
        </w:rPr>
        <w:t xml:space="preserve">клітин, отриманих від хворого з лізосомною патологією, </w:t>
      </w:r>
      <w:r w:rsidR="00D32D93" w:rsidRPr="005B52AB">
        <w:rPr>
          <w:rFonts w:ascii="Times New Roman" w:eastAsia="Times New Roman" w:hAnsi="Times New Roman" w:cs="Times New Roman"/>
          <w:b/>
          <w:iCs/>
          <w:sz w:val="28"/>
          <w:szCs w:val="28"/>
          <w:lang w:val="uk-UA"/>
        </w:rPr>
        <w:t xml:space="preserve">виявлено накопичення значної кількості ліпідів у лізосомах. </w:t>
      </w:r>
      <w:r w:rsidR="00E755A2" w:rsidRPr="005B52AB">
        <w:rPr>
          <w:rFonts w:ascii="Times New Roman" w:eastAsia="Times New Roman" w:hAnsi="Times New Roman" w:cs="Times New Roman"/>
          <w:b/>
          <w:iCs/>
          <w:sz w:val="28"/>
          <w:szCs w:val="28"/>
          <w:lang w:val="uk-UA"/>
        </w:rPr>
        <w:t>При якій</w:t>
      </w:r>
      <w:r w:rsidR="00AD449C" w:rsidRPr="005B52AB">
        <w:rPr>
          <w:rFonts w:ascii="Times New Roman" w:eastAsia="Times New Roman" w:hAnsi="Times New Roman" w:cs="Times New Roman"/>
          <w:b/>
          <w:iCs/>
          <w:sz w:val="28"/>
          <w:szCs w:val="28"/>
          <w:lang w:val="uk-UA"/>
        </w:rPr>
        <w:t xml:space="preserve"> із перелічених хвороб має місце це порушення?</w:t>
      </w:r>
    </w:p>
    <w:p w:rsidR="00AD449C" w:rsidRPr="005B52AB" w:rsidRDefault="008C454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ф</w:t>
      </w:r>
      <w:r w:rsidR="00AD449C" w:rsidRPr="005B52AB">
        <w:rPr>
          <w:rFonts w:ascii="Times New Roman" w:eastAsia="Times New Roman" w:hAnsi="Times New Roman" w:cs="Times New Roman"/>
          <w:iCs/>
          <w:sz w:val="28"/>
          <w:szCs w:val="28"/>
          <w:lang w:val="uk-UA"/>
        </w:rPr>
        <w:t>енілкетонурії</w:t>
      </w:r>
      <w:r w:rsidRPr="005B52AB">
        <w:rPr>
          <w:rFonts w:ascii="Times New Roman" w:eastAsia="Times New Roman" w:hAnsi="Times New Roman" w:cs="Times New Roman"/>
          <w:iCs/>
          <w:sz w:val="28"/>
          <w:szCs w:val="28"/>
          <w:lang w:val="uk-UA"/>
        </w:rPr>
        <w:t>;</w:t>
      </w:r>
    </w:p>
    <w:p w:rsidR="00AD449C" w:rsidRPr="005B52AB" w:rsidRDefault="008C454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х</w:t>
      </w:r>
      <w:r w:rsidR="00AD449C" w:rsidRPr="005B52AB">
        <w:rPr>
          <w:rFonts w:ascii="Times New Roman" w:eastAsia="Times New Roman" w:hAnsi="Times New Roman" w:cs="Times New Roman"/>
          <w:iCs/>
          <w:sz w:val="28"/>
          <w:szCs w:val="28"/>
          <w:lang w:val="uk-UA"/>
        </w:rPr>
        <w:t>воробі Вілсона-Коновалова</w:t>
      </w:r>
      <w:r w:rsidRPr="005B52AB">
        <w:rPr>
          <w:rFonts w:ascii="Times New Roman" w:eastAsia="Times New Roman" w:hAnsi="Times New Roman" w:cs="Times New Roman"/>
          <w:iCs/>
          <w:sz w:val="28"/>
          <w:szCs w:val="28"/>
          <w:lang w:val="uk-UA"/>
        </w:rPr>
        <w:t>;</w:t>
      </w:r>
    </w:p>
    <w:p w:rsidR="00AD449C" w:rsidRPr="005B52AB" w:rsidRDefault="008C454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г</w:t>
      </w:r>
      <w:r w:rsidR="00AD449C" w:rsidRPr="005B52AB">
        <w:rPr>
          <w:rFonts w:ascii="Times New Roman" w:eastAsia="Times New Roman" w:hAnsi="Times New Roman" w:cs="Times New Roman"/>
          <w:iCs/>
          <w:sz w:val="28"/>
          <w:szCs w:val="28"/>
          <w:lang w:val="uk-UA"/>
        </w:rPr>
        <w:t>алактоземії</w:t>
      </w:r>
      <w:r w:rsidRPr="005B52AB">
        <w:rPr>
          <w:rFonts w:ascii="Times New Roman" w:eastAsia="Times New Roman" w:hAnsi="Times New Roman" w:cs="Times New Roman"/>
          <w:iCs/>
          <w:sz w:val="28"/>
          <w:szCs w:val="28"/>
          <w:lang w:val="uk-UA"/>
        </w:rPr>
        <w:t>;</w:t>
      </w:r>
    </w:p>
    <w:p w:rsidR="00AD449C" w:rsidRPr="005B52AB" w:rsidRDefault="008C454B"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AE010F" w:rsidRPr="005B52AB">
        <w:rPr>
          <w:rFonts w:ascii="Times New Roman" w:eastAsia="Times New Roman" w:hAnsi="Times New Roman" w:cs="Times New Roman"/>
          <w:i/>
          <w:iCs/>
          <w:sz w:val="28"/>
          <w:szCs w:val="28"/>
          <w:lang w:val="uk-UA"/>
        </w:rPr>
        <w:t>х</w:t>
      </w:r>
      <w:r w:rsidR="00777FB9" w:rsidRPr="005B52AB">
        <w:rPr>
          <w:rFonts w:ascii="Times New Roman" w:eastAsia="Times New Roman" w:hAnsi="Times New Roman" w:cs="Times New Roman"/>
          <w:i/>
          <w:iCs/>
          <w:sz w:val="28"/>
          <w:szCs w:val="28"/>
          <w:lang w:val="uk-UA"/>
        </w:rPr>
        <w:t>воробі Тея-Сакса</w:t>
      </w:r>
      <w:r w:rsidR="00AE010F" w:rsidRPr="005B52AB">
        <w:rPr>
          <w:rFonts w:ascii="Times New Roman" w:eastAsia="Times New Roman" w:hAnsi="Times New Roman" w:cs="Times New Roman"/>
          <w:iCs/>
          <w:sz w:val="28"/>
          <w:szCs w:val="28"/>
          <w:lang w:val="uk-UA"/>
        </w:rPr>
        <w:t>;</w:t>
      </w:r>
    </w:p>
    <w:p w:rsidR="00777FB9" w:rsidRPr="005B52AB" w:rsidRDefault="00AE010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ф</w:t>
      </w:r>
      <w:r w:rsidR="00777FB9" w:rsidRPr="005B52AB">
        <w:rPr>
          <w:rFonts w:ascii="Times New Roman" w:eastAsia="Times New Roman" w:hAnsi="Times New Roman" w:cs="Times New Roman"/>
          <w:iCs/>
          <w:sz w:val="28"/>
          <w:szCs w:val="28"/>
          <w:lang w:val="uk-UA"/>
        </w:rPr>
        <w:t>ав</w:t>
      </w:r>
      <w:r w:rsidRPr="005B52AB">
        <w:rPr>
          <w:rFonts w:ascii="Times New Roman" w:eastAsia="Times New Roman" w:hAnsi="Times New Roman" w:cs="Times New Roman"/>
          <w:iCs/>
          <w:sz w:val="28"/>
          <w:szCs w:val="28"/>
          <w:lang w:val="uk-UA"/>
        </w:rPr>
        <w:t>і</w:t>
      </w:r>
      <w:r w:rsidR="00777FB9" w:rsidRPr="005B52AB">
        <w:rPr>
          <w:rFonts w:ascii="Times New Roman" w:eastAsia="Times New Roman" w:hAnsi="Times New Roman" w:cs="Times New Roman"/>
          <w:iCs/>
          <w:sz w:val="28"/>
          <w:szCs w:val="28"/>
          <w:lang w:val="uk-UA"/>
        </w:rPr>
        <w:t>зм</w:t>
      </w:r>
      <w:r w:rsidR="003C72FE" w:rsidRPr="005B52AB">
        <w:rPr>
          <w:rFonts w:ascii="Times New Roman" w:eastAsia="Times New Roman" w:hAnsi="Times New Roman" w:cs="Times New Roman"/>
          <w:iCs/>
          <w:sz w:val="28"/>
          <w:szCs w:val="28"/>
          <w:lang w:val="uk-UA"/>
        </w:rPr>
        <w:t>і</w:t>
      </w:r>
      <w:r w:rsidRPr="005B52AB">
        <w:rPr>
          <w:rFonts w:ascii="Times New Roman" w:eastAsia="Times New Roman" w:hAnsi="Times New Roman" w:cs="Times New Roman"/>
          <w:iCs/>
          <w:sz w:val="28"/>
          <w:szCs w:val="28"/>
          <w:lang w:val="uk-UA"/>
        </w:rPr>
        <w:t>.</w:t>
      </w:r>
    </w:p>
    <w:p w:rsidR="00AE010F" w:rsidRPr="005B52AB" w:rsidRDefault="00AE010F" w:rsidP="005B52AB">
      <w:pPr>
        <w:spacing w:after="0" w:line="360" w:lineRule="auto"/>
        <w:jc w:val="both"/>
        <w:rPr>
          <w:rFonts w:ascii="Times New Roman" w:eastAsia="Times New Roman" w:hAnsi="Times New Roman" w:cs="Times New Roman"/>
          <w:iCs/>
          <w:sz w:val="28"/>
          <w:szCs w:val="28"/>
          <w:lang w:val="uk-UA"/>
        </w:rPr>
      </w:pPr>
    </w:p>
    <w:p w:rsidR="00777FB9" w:rsidRPr="005B52AB" w:rsidRDefault="00AE010F"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lastRenderedPageBreak/>
        <w:t xml:space="preserve">179. </w:t>
      </w:r>
      <w:r w:rsidR="00777FB9" w:rsidRPr="005B52AB">
        <w:rPr>
          <w:rFonts w:ascii="Times New Roman" w:eastAsia="Times New Roman" w:hAnsi="Times New Roman" w:cs="Times New Roman"/>
          <w:b/>
          <w:iCs/>
          <w:sz w:val="28"/>
          <w:szCs w:val="28"/>
          <w:lang w:val="uk-UA"/>
        </w:rPr>
        <w:t xml:space="preserve">Жінка, яка хворіла </w:t>
      </w:r>
      <w:r w:rsidR="003826AC" w:rsidRPr="005B52AB">
        <w:rPr>
          <w:rFonts w:ascii="Times New Roman" w:eastAsia="Times New Roman" w:hAnsi="Times New Roman" w:cs="Times New Roman"/>
          <w:b/>
          <w:iCs/>
          <w:sz w:val="28"/>
          <w:szCs w:val="28"/>
          <w:lang w:val="uk-UA"/>
        </w:rPr>
        <w:t xml:space="preserve">коровою </w:t>
      </w:r>
      <w:r w:rsidR="00777FB9" w:rsidRPr="005B52AB">
        <w:rPr>
          <w:rFonts w:ascii="Times New Roman" w:eastAsia="Times New Roman" w:hAnsi="Times New Roman" w:cs="Times New Roman"/>
          <w:b/>
          <w:iCs/>
          <w:sz w:val="28"/>
          <w:szCs w:val="28"/>
          <w:lang w:val="uk-UA"/>
        </w:rPr>
        <w:t>краснухою під час вагітності</w:t>
      </w:r>
      <w:r w:rsidR="008B31A6" w:rsidRPr="005B52AB">
        <w:rPr>
          <w:rFonts w:ascii="Times New Roman" w:eastAsia="Times New Roman" w:hAnsi="Times New Roman" w:cs="Times New Roman"/>
          <w:b/>
          <w:iCs/>
          <w:sz w:val="28"/>
          <w:szCs w:val="28"/>
          <w:lang w:val="uk-UA"/>
        </w:rPr>
        <w:t>, народила глуху дитину</w:t>
      </w:r>
      <w:r w:rsidR="00762AB6" w:rsidRPr="005B52AB">
        <w:rPr>
          <w:rFonts w:ascii="Times New Roman" w:eastAsia="Times New Roman" w:hAnsi="Times New Roman" w:cs="Times New Roman"/>
          <w:b/>
          <w:iCs/>
          <w:sz w:val="28"/>
          <w:szCs w:val="28"/>
          <w:lang w:val="uk-UA"/>
        </w:rPr>
        <w:t xml:space="preserve"> із заячою губою і вовчою пащею. Цей вроджений дефект є прикладом:</w:t>
      </w:r>
    </w:p>
    <w:p w:rsidR="00762AB6" w:rsidRPr="005B52AB" w:rsidRDefault="00B1123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380B55" w:rsidRPr="005B52AB">
        <w:rPr>
          <w:rFonts w:ascii="Times New Roman" w:eastAsia="Times New Roman" w:hAnsi="Times New Roman" w:cs="Times New Roman"/>
          <w:i/>
          <w:iCs/>
          <w:sz w:val="28"/>
          <w:szCs w:val="28"/>
          <w:lang w:val="uk-UA"/>
        </w:rPr>
        <w:t>фенокопії</w:t>
      </w:r>
      <w:r w:rsidRPr="005B52AB">
        <w:rPr>
          <w:rFonts w:ascii="Times New Roman" w:eastAsia="Times New Roman" w:hAnsi="Times New Roman" w:cs="Times New Roman"/>
          <w:iCs/>
          <w:sz w:val="28"/>
          <w:szCs w:val="28"/>
          <w:lang w:val="uk-UA"/>
        </w:rPr>
        <w:t>;</w:t>
      </w:r>
    </w:p>
    <w:p w:rsidR="00104694" w:rsidRPr="005B52AB" w:rsidRDefault="00B1123F"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с</w:t>
      </w:r>
      <w:r w:rsidR="00104694" w:rsidRPr="005B52AB">
        <w:rPr>
          <w:rFonts w:ascii="Times New Roman" w:eastAsia="Times New Roman" w:hAnsi="Times New Roman" w:cs="Times New Roman"/>
          <w:iCs/>
          <w:sz w:val="28"/>
          <w:szCs w:val="28"/>
          <w:lang w:val="uk-UA"/>
        </w:rPr>
        <w:t>индром</w:t>
      </w:r>
      <w:r w:rsidR="003C72FE" w:rsidRPr="005B52AB">
        <w:rPr>
          <w:rFonts w:ascii="Times New Roman" w:eastAsia="Times New Roman" w:hAnsi="Times New Roman" w:cs="Times New Roman"/>
          <w:iCs/>
          <w:sz w:val="28"/>
          <w:szCs w:val="28"/>
          <w:lang w:val="uk-UA"/>
        </w:rPr>
        <w:t>у</w:t>
      </w:r>
      <w:r w:rsidR="00104694" w:rsidRPr="005B52AB">
        <w:rPr>
          <w:rFonts w:ascii="Times New Roman" w:eastAsia="Times New Roman" w:hAnsi="Times New Roman" w:cs="Times New Roman"/>
          <w:iCs/>
          <w:sz w:val="28"/>
          <w:szCs w:val="28"/>
          <w:lang w:val="uk-UA"/>
        </w:rPr>
        <w:t xml:space="preserve"> Едвардса</w:t>
      </w:r>
      <w:r w:rsidR="00D2701D" w:rsidRPr="005B52AB">
        <w:rPr>
          <w:rFonts w:ascii="Times New Roman" w:eastAsia="Times New Roman" w:hAnsi="Times New Roman" w:cs="Times New Roman"/>
          <w:iCs/>
          <w:sz w:val="28"/>
          <w:szCs w:val="28"/>
          <w:lang w:val="uk-UA"/>
        </w:rPr>
        <w:t>;</w:t>
      </w:r>
    </w:p>
    <w:p w:rsidR="00104694" w:rsidRPr="005B52AB" w:rsidRDefault="003C72F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с</w:t>
      </w:r>
      <w:r w:rsidR="00104694" w:rsidRPr="005B52AB">
        <w:rPr>
          <w:rFonts w:ascii="Times New Roman" w:eastAsia="Times New Roman" w:hAnsi="Times New Roman" w:cs="Times New Roman"/>
          <w:iCs/>
          <w:sz w:val="28"/>
          <w:szCs w:val="28"/>
          <w:lang w:val="uk-UA"/>
        </w:rPr>
        <w:t>индром</w:t>
      </w:r>
      <w:r w:rsidRPr="005B52AB">
        <w:rPr>
          <w:rFonts w:ascii="Times New Roman" w:eastAsia="Times New Roman" w:hAnsi="Times New Roman" w:cs="Times New Roman"/>
          <w:iCs/>
          <w:sz w:val="28"/>
          <w:szCs w:val="28"/>
          <w:lang w:val="uk-UA"/>
        </w:rPr>
        <w:t>у</w:t>
      </w:r>
      <w:r w:rsidR="00104694" w:rsidRPr="005B52AB">
        <w:rPr>
          <w:rFonts w:ascii="Times New Roman" w:eastAsia="Times New Roman" w:hAnsi="Times New Roman" w:cs="Times New Roman"/>
          <w:iCs/>
          <w:sz w:val="28"/>
          <w:szCs w:val="28"/>
          <w:lang w:val="uk-UA"/>
        </w:rPr>
        <w:t xml:space="preserve"> Патау</w:t>
      </w:r>
      <w:r w:rsidR="00D2701D" w:rsidRPr="005B52AB">
        <w:rPr>
          <w:rFonts w:ascii="Times New Roman" w:eastAsia="Times New Roman" w:hAnsi="Times New Roman" w:cs="Times New Roman"/>
          <w:iCs/>
          <w:sz w:val="28"/>
          <w:szCs w:val="28"/>
          <w:lang w:val="uk-UA"/>
        </w:rPr>
        <w:t>;</w:t>
      </w:r>
    </w:p>
    <w:p w:rsidR="00104694" w:rsidRPr="005B52AB" w:rsidRDefault="003C72F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г</w:t>
      </w:r>
      <w:r w:rsidR="00104694" w:rsidRPr="005B52AB">
        <w:rPr>
          <w:rFonts w:ascii="Times New Roman" w:eastAsia="Times New Roman" w:hAnsi="Times New Roman" w:cs="Times New Roman"/>
          <w:iCs/>
          <w:sz w:val="28"/>
          <w:szCs w:val="28"/>
          <w:lang w:val="uk-UA"/>
        </w:rPr>
        <w:t>енокопії</w:t>
      </w:r>
      <w:r w:rsidR="00D2701D" w:rsidRPr="005B52AB">
        <w:rPr>
          <w:rFonts w:ascii="Times New Roman" w:eastAsia="Times New Roman" w:hAnsi="Times New Roman" w:cs="Times New Roman"/>
          <w:iCs/>
          <w:sz w:val="28"/>
          <w:szCs w:val="28"/>
          <w:lang w:val="uk-UA"/>
        </w:rPr>
        <w:t>;</w:t>
      </w:r>
    </w:p>
    <w:p w:rsidR="00104694" w:rsidRPr="005B52AB" w:rsidRDefault="003C72FE"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с</w:t>
      </w:r>
      <w:r w:rsidR="00104694" w:rsidRPr="005B52AB">
        <w:rPr>
          <w:rFonts w:ascii="Times New Roman" w:eastAsia="Times New Roman" w:hAnsi="Times New Roman" w:cs="Times New Roman"/>
          <w:iCs/>
          <w:sz w:val="28"/>
          <w:szCs w:val="28"/>
          <w:lang w:val="uk-UA"/>
        </w:rPr>
        <w:t>индром</w:t>
      </w:r>
      <w:r w:rsidRPr="005B52AB">
        <w:rPr>
          <w:rFonts w:ascii="Times New Roman" w:eastAsia="Times New Roman" w:hAnsi="Times New Roman" w:cs="Times New Roman"/>
          <w:iCs/>
          <w:sz w:val="28"/>
          <w:szCs w:val="28"/>
          <w:lang w:val="uk-UA"/>
        </w:rPr>
        <w:t>у</w:t>
      </w:r>
      <w:r w:rsidR="00104694" w:rsidRPr="005B52AB">
        <w:rPr>
          <w:rFonts w:ascii="Times New Roman" w:eastAsia="Times New Roman" w:hAnsi="Times New Roman" w:cs="Times New Roman"/>
          <w:iCs/>
          <w:sz w:val="28"/>
          <w:szCs w:val="28"/>
          <w:lang w:val="uk-UA"/>
        </w:rPr>
        <w:t xml:space="preserve"> Дауна</w:t>
      </w:r>
      <w:r w:rsidR="00D2701D" w:rsidRPr="005B52AB">
        <w:rPr>
          <w:rFonts w:ascii="Times New Roman" w:eastAsia="Times New Roman" w:hAnsi="Times New Roman" w:cs="Times New Roman"/>
          <w:iCs/>
          <w:sz w:val="28"/>
          <w:szCs w:val="28"/>
          <w:lang w:val="uk-UA"/>
        </w:rPr>
        <w:t>.</w:t>
      </w:r>
    </w:p>
    <w:p w:rsidR="00D2701D" w:rsidRPr="005B52AB" w:rsidRDefault="00D2701D" w:rsidP="005B52AB">
      <w:pPr>
        <w:spacing w:after="0" w:line="360" w:lineRule="auto"/>
        <w:jc w:val="both"/>
        <w:rPr>
          <w:rFonts w:ascii="Times New Roman" w:eastAsia="Times New Roman" w:hAnsi="Times New Roman" w:cs="Times New Roman"/>
          <w:iCs/>
          <w:sz w:val="28"/>
          <w:szCs w:val="28"/>
          <w:lang w:val="uk-UA"/>
        </w:rPr>
      </w:pPr>
    </w:p>
    <w:p w:rsidR="00104694" w:rsidRPr="005B52AB" w:rsidRDefault="00D2701D"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180.</w:t>
      </w:r>
      <w:r w:rsidR="002E2FAA" w:rsidRPr="005B52AB">
        <w:rPr>
          <w:rFonts w:ascii="Times New Roman" w:eastAsia="Times New Roman" w:hAnsi="Times New Roman" w:cs="Times New Roman"/>
          <w:b/>
          <w:iCs/>
          <w:sz w:val="28"/>
          <w:szCs w:val="28"/>
          <w:lang w:val="uk-UA"/>
        </w:rPr>
        <w:t xml:space="preserve"> У дитини порушено травлення, виділення жовчі, спостерігається підвищене виділення хлоридів із сечею. </w:t>
      </w:r>
      <w:r w:rsidR="00AD4285" w:rsidRPr="005B52AB">
        <w:rPr>
          <w:rFonts w:ascii="Times New Roman" w:eastAsia="Times New Roman" w:hAnsi="Times New Roman" w:cs="Times New Roman"/>
          <w:b/>
          <w:iCs/>
          <w:sz w:val="28"/>
          <w:szCs w:val="28"/>
          <w:lang w:val="uk-UA"/>
        </w:rPr>
        <w:t xml:space="preserve">Діагностовано </w:t>
      </w:r>
      <w:r w:rsidR="00451145" w:rsidRPr="005B52AB">
        <w:rPr>
          <w:rFonts w:ascii="Times New Roman" w:eastAsia="Times New Roman" w:hAnsi="Times New Roman" w:cs="Times New Roman"/>
          <w:b/>
          <w:iCs/>
          <w:sz w:val="28"/>
          <w:szCs w:val="28"/>
          <w:lang w:val="uk-UA"/>
        </w:rPr>
        <w:t>муковісцидоз. Порушення компонентів якої клітинної структури має місце при цьому захворюванні</w:t>
      </w:r>
      <w:r w:rsidR="007C6D33" w:rsidRPr="005B52AB">
        <w:rPr>
          <w:rFonts w:ascii="Times New Roman" w:eastAsia="Times New Roman" w:hAnsi="Times New Roman" w:cs="Times New Roman"/>
          <w:b/>
          <w:iCs/>
          <w:sz w:val="28"/>
          <w:szCs w:val="28"/>
          <w:lang w:val="uk-UA"/>
        </w:rPr>
        <w:t>?</w:t>
      </w:r>
    </w:p>
    <w:p w:rsidR="007C6D33" w:rsidRPr="005B52AB" w:rsidRDefault="00D2701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w:t>
      </w:r>
      <w:r w:rsidRPr="005B52AB">
        <w:rPr>
          <w:rFonts w:ascii="Times New Roman" w:eastAsia="Times New Roman" w:hAnsi="Times New Roman" w:cs="Times New Roman"/>
          <w:i/>
          <w:iCs/>
          <w:sz w:val="28"/>
          <w:szCs w:val="28"/>
          <w:lang w:val="uk-UA"/>
        </w:rPr>
        <w:t xml:space="preserve"> к</w:t>
      </w:r>
      <w:r w:rsidR="007C6D33" w:rsidRPr="005B52AB">
        <w:rPr>
          <w:rFonts w:ascii="Times New Roman" w:eastAsia="Times New Roman" w:hAnsi="Times New Roman" w:cs="Times New Roman"/>
          <w:i/>
          <w:iCs/>
          <w:sz w:val="28"/>
          <w:szCs w:val="28"/>
          <w:lang w:val="uk-UA"/>
        </w:rPr>
        <w:t>літинної мембрани</w:t>
      </w:r>
      <w:r w:rsidRPr="005B52AB">
        <w:rPr>
          <w:rFonts w:ascii="Times New Roman" w:eastAsia="Times New Roman" w:hAnsi="Times New Roman" w:cs="Times New Roman"/>
          <w:iCs/>
          <w:sz w:val="28"/>
          <w:szCs w:val="28"/>
          <w:lang w:val="uk-UA"/>
        </w:rPr>
        <w:t>;</w:t>
      </w:r>
    </w:p>
    <w:p w:rsidR="007C6D33" w:rsidRPr="005B52AB" w:rsidRDefault="00D2701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я</w:t>
      </w:r>
      <w:r w:rsidR="007C6D33" w:rsidRPr="005B52AB">
        <w:rPr>
          <w:rFonts w:ascii="Times New Roman" w:eastAsia="Times New Roman" w:hAnsi="Times New Roman" w:cs="Times New Roman"/>
          <w:iCs/>
          <w:sz w:val="28"/>
          <w:szCs w:val="28"/>
          <w:lang w:val="uk-UA"/>
        </w:rPr>
        <w:t>дерної мембрани</w:t>
      </w:r>
      <w:r w:rsidR="00276141" w:rsidRPr="005B52AB">
        <w:rPr>
          <w:rFonts w:ascii="Times New Roman" w:eastAsia="Times New Roman" w:hAnsi="Times New Roman" w:cs="Times New Roman"/>
          <w:iCs/>
          <w:sz w:val="28"/>
          <w:szCs w:val="28"/>
          <w:lang w:val="uk-UA"/>
        </w:rPr>
        <w:t>;</w:t>
      </w:r>
    </w:p>
    <w:p w:rsidR="007C6D33" w:rsidRPr="005B52AB" w:rsidRDefault="00D2701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м</w:t>
      </w:r>
      <w:r w:rsidR="007C6D33" w:rsidRPr="005B52AB">
        <w:rPr>
          <w:rFonts w:ascii="Times New Roman" w:eastAsia="Times New Roman" w:hAnsi="Times New Roman" w:cs="Times New Roman"/>
          <w:iCs/>
          <w:sz w:val="28"/>
          <w:szCs w:val="28"/>
          <w:lang w:val="uk-UA"/>
        </w:rPr>
        <w:t>ітохондрії</w:t>
      </w:r>
      <w:r w:rsidR="00276141" w:rsidRPr="005B52AB">
        <w:rPr>
          <w:rFonts w:ascii="Times New Roman" w:eastAsia="Times New Roman" w:hAnsi="Times New Roman" w:cs="Times New Roman"/>
          <w:iCs/>
          <w:sz w:val="28"/>
          <w:szCs w:val="28"/>
          <w:lang w:val="uk-UA"/>
        </w:rPr>
        <w:t>;</w:t>
      </w:r>
    </w:p>
    <w:p w:rsidR="007C6D33" w:rsidRPr="005B52AB" w:rsidRDefault="00D2701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7C6D33" w:rsidRPr="005B52AB">
        <w:rPr>
          <w:rFonts w:ascii="Times New Roman" w:eastAsia="Times New Roman" w:hAnsi="Times New Roman" w:cs="Times New Roman"/>
          <w:iCs/>
          <w:sz w:val="28"/>
          <w:szCs w:val="28"/>
          <w:lang w:val="uk-UA"/>
        </w:rPr>
        <w:t>рибосом</w:t>
      </w:r>
      <w:r w:rsidR="00276141" w:rsidRPr="005B52AB">
        <w:rPr>
          <w:rFonts w:ascii="Times New Roman" w:eastAsia="Times New Roman" w:hAnsi="Times New Roman" w:cs="Times New Roman"/>
          <w:iCs/>
          <w:sz w:val="28"/>
          <w:szCs w:val="28"/>
          <w:lang w:val="uk-UA"/>
        </w:rPr>
        <w:t>;</w:t>
      </w:r>
    </w:p>
    <w:p w:rsidR="007C6D33" w:rsidRPr="005B52AB" w:rsidRDefault="00D2701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е</w:t>
      </w:r>
      <w:r w:rsidR="00CA7B3C" w:rsidRPr="005B52AB">
        <w:rPr>
          <w:rFonts w:ascii="Times New Roman" w:eastAsia="Times New Roman" w:hAnsi="Times New Roman" w:cs="Times New Roman"/>
          <w:iCs/>
          <w:sz w:val="28"/>
          <w:szCs w:val="28"/>
          <w:lang w:val="uk-UA"/>
        </w:rPr>
        <w:t>ндоплазматичного ретикулум</w:t>
      </w:r>
      <w:r w:rsidRPr="005B52AB">
        <w:rPr>
          <w:rFonts w:ascii="Times New Roman" w:eastAsia="Times New Roman" w:hAnsi="Times New Roman" w:cs="Times New Roman"/>
          <w:iCs/>
          <w:sz w:val="28"/>
          <w:szCs w:val="28"/>
          <w:lang w:val="uk-UA"/>
        </w:rPr>
        <w:t>у</w:t>
      </w:r>
      <w:r w:rsidR="00276141" w:rsidRPr="005B52AB">
        <w:rPr>
          <w:rFonts w:ascii="Times New Roman" w:eastAsia="Times New Roman" w:hAnsi="Times New Roman" w:cs="Times New Roman"/>
          <w:iCs/>
          <w:sz w:val="28"/>
          <w:szCs w:val="28"/>
          <w:lang w:val="uk-UA"/>
        </w:rPr>
        <w:t>.</w:t>
      </w:r>
    </w:p>
    <w:p w:rsidR="00276141" w:rsidRPr="005B52AB" w:rsidRDefault="00276141" w:rsidP="005B52AB">
      <w:pPr>
        <w:spacing w:after="0" w:line="360" w:lineRule="auto"/>
        <w:jc w:val="both"/>
        <w:rPr>
          <w:rFonts w:ascii="Times New Roman" w:eastAsia="Times New Roman" w:hAnsi="Times New Roman" w:cs="Times New Roman"/>
          <w:iCs/>
          <w:sz w:val="28"/>
          <w:szCs w:val="28"/>
          <w:lang w:val="uk-UA"/>
        </w:rPr>
      </w:pPr>
    </w:p>
    <w:p w:rsidR="00CA7B3C" w:rsidRPr="005B52AB" w:rsidRDefault="00276141"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 xml:space="preserve">181. </w:t>
      </w:r>
      <w:r w:rsidR="00CA7B3C" w:rsidRPr="005B52AB">
        <w:rPr>
          <w:rFonts w:ascii="Times New Roman" w:eastAsia="Times New Roman" w:hAnsi="Times New Roman" w:cs="Times New Roman"/>
          <w:b/>
          <w:iCs/>
          <w:sz w:val="28"/>
          <w:szCs w:val="28"/>
          <w:lang w:val="uk-UA"/>
        </w:rPr>
        <w:t>Людина з каріотипом 46, Х</w:t>
      </w:r>
      <w:r w:rsidR="00CA7B3C" w:rsidRPr="005B52AB">
        <w:rPr>
          <w:rFonts w:ascii="Times New Roman" w:eastAsia="Times New Roman" w:hAnsi="Times New Roman" w:cs="Times New Roman"/>
          <w:b/>
          <w:iCs/>
          <w:sz w:val="28"/>
          <w:szCs w:val="28"/>
          <w:lang w:val="en-US"/>
        </w:rPr>
        <w:t>Y</w:t>
      </w:r>
      <w:r w:rsidR="00CA7B3C" w:rsidRPr="005B52AB">
        <w:rPr>
          <w:rFonts w:ascii="Times New Roman" w:eastAsia="Times New Roman" w:hAnsi="Times New Roman" w:cs="Times New Roman"/>
          <w:b/>
          <w:iCs/>
          <w:sz w:val="28"/>
          <w:szCs w:val="28"/>
          <w:lang w:val="uk-UA"/>
        </w:rPr>
        <w:t xml:space="preserve"> має жіночий фенотип із розвиненими зовнішніми</w:t>
      </w:r>
      <w:r w:rsidR="00372ED2" w:rsidRPr="005B52AB">
        <w:rPr>
          <w:rFonts w:ascii="Times New Roman" w:eastAsia="Times New Roman" w:hAnsi="Times New Roman" w:cs="Times New Roman"/>
          <w:b/>
          <w:iCs/>
          <w:sz w:val="28"/>
          <w:szCs w:val="28"/>
          <w:lang w:val="uk-UA"/>
        </w:rPr>
        <w:t xml:space="preserve"> вторинними статевими ознаками. За цією інформацією лікар встановив попередній діагноз:</w:t>
      </w:r>
    </w:p>
    <w:p w:rsidR="00372ED2" w:rsidRPr="005B52AB" w:rsidRDefault="00276141"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w:t>
      </w:r>
      <w:r w:rsidRPr="005B52AB">
        <w:rPr>
          <w:rFonts w:ascii="Times New Roman" w:eastAsia="Times New Roman" w:hAnsi="Times New Roman" w:cs="Times New Roman"/>
          <w:i/>
          <w:iCs/>
          <w:sz w:val="28"/>
          <w:szCs w:val="28"/>
          <w:lang w:val="uk-UA"/>
        </w:rPr>
        <w:t xml:space="preserve"> </w:t>
      </w:r>
      <w:r w:rsidR="00372ED2" w:rsidRPr="005B52AB">
        <w:rPr>
          <w:rFonts w:ascii="Times New Roman" w:eastAsia="Times New Roman" w:hAnsi="Times New Roman" w:cs="Times New Roman"/>
          <w:i/>
          <w:iCs/>
          <w:sz w:val="28"/>
          <w:szCs w:val="28"/>
          <w:lang w:val="uk-UA"/>
        </w:rPr>
        <w:t>синдром Морр</w:t>
      </w:r>
      <w:r w:rsidRPr="005B52AB">
        <w:rPr>
          <w:rFonts w:ascii="Times New Roman" w:eastAsia="Times New Roman" w:hAnsi="Times New Roman" w:cs="Times New Roman"/>
          <w:i/>
          <w:iCs/>
          <w:sz w:val="28"/>
          <w:szCs w:val="28"/>
          <w:lang w:val="uk-UA"/>
        </w:rPr>
        <w:t>и</w:t>
      </w:r>
      <w:r w:rsidR="00372ED2" w:rsidRPr="005B52AB">
        <w:rPr>
          <w:rFonts w:ascii="Times New Roman" w:eastAsia="Times New Roman" w:hAnsi="Times New Roman" w:cs="Times New Roman"/>
          <w:i/>
          <w:iCs/>
          <w:sz w:val="28"/>
          <w:szCs w:val="28"/>
          <w:lang w:val="uk-UA"/>
        </w:rPr>
        <w:t>са</w:t>
      </w:r>
      <w:r w:rsidRPr="005B52AB">
        <w:rPr>
          <w:rFonts w:ascii="Times New Roman" w:eastAsia="Times New Roman" w:hAnsi="Times New Roman" w:cs="Times New Roman"/>
          <w:iCs/>
          <w:sz w:val="28"/>
          <w:szCs w:val="28"/>
          <w:lang w:val="uk-UA"/>
        </w:rPr>
        <w:t>;</w:t>
      </w:r>
    </w:p>
    <w:p w:rsidR="00740ED9" w:rsidRPr="005B52AB" w:rsidRDefault="00276141"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с</w:t>
      </w:r>
      <w:r w:rsidR="00740ED9" w:rsidRPr="005B52AB">
        <w:rPr>
          <w:rFonts w:ascii="Times New Roman" w:eastAsia="Times New Roman" w:hAnsi="Times New Roman" w:cs="Times New Roman"/>
          <w:iCs/>
          <w:sz w:val="28"/>
          <w:szCs w:val="28"/>
          <w:lang w:val="uk-UA"/>
        </w:rPr>
        <w:t>индром Дауна</w:t>
      </w:r>
      <w:r w:rsidR="000F2362" w:rsidRPr="005B52AB">
        <w:rPr>
          <w:rFonts w:ascii="Times New Roman" w:eastAsia="Times New Roman" w:hAnsi="Times New Roman" w:cs="Times New Roman"/>
          <w:iCs/>
          <w:sz w:val="28"/>
          <w:szCs w:val="28"/>
          <w:lang w:val="uk-UA"/>
        </w:rPr>
        <w:t>;</w:t>
      </w:r>
    </w:p>
    <w:p w:rsidR="00740ED9" w:rsidRPr="005B52AB" w:rsidRDefault="000F236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с</w:t>
      </w:r>
      <w:r w:rsidR="00740ED9" w:rsidRPr="005B52AB">
        <w:rPr>
          <w:rFonts w:ascii="Times New Roman" w:eastAsia="Times New Roman" w:hAnsi="Times New Roman" w:cs="Times New Roman"/>
          <w:iCs/>
          <w:sz w:val="28"/>
          <w:szCs w:val="28"/>
          <w:lang w:val="uk-UA"/>
        </w:rPr>
        <w:t>индром «суперчоловік</w:t>
      </w:r>
      <w:r w:rsidR="003826AC" w:rsidRPr="005B52AB">
        <w:rPr>
          <w:rFonts w:ascii="Times New Roman" w:eastAsia="Times New Roman" w:hAnsi="Times New Roman" w:cs="Times New Roman"/>
          <w:iCs/>
          <w:sz w:val="28"/>
          <w:szCs w:val="28"/>
          <w:lang w:val="uk-UA"/>
        </w:rPr>
        <w:t>а</w:t>
      </w:r>
      <w:r w:rsidR="00740ED9" w:rsidRPr="005B52AB">
        <w:rPr>
          <w:rFonts w:ascii="Times New Roman" w:eastAsia="Times New Roman" w:hAnsi="Times New Roman" w:cs="Times New Roman"/>
          <w:iCs/>
          <w:sz w:val="28"/>
          <w:szCs w:val="28"/>
          <w:lang w:val="uk-UA"/>
        </w:rPr>
        <w:t>»</w:t>
      </w:r>
      <w:r w:rsidRPr="005B52AB">
        <w:rPr>
          <w:rFonts w:ascii="Times New Roman" w:eastAsia="Times New Roman" w:hAnsi="Times New Roman" w:cs="Times New Roman"/>
          <w:iCs/>
          <w:sz w:val="28"/>
          <w:szCs w:val="28"/>
          <w:lang w:val="uk-UA"/>
        </w:rPr>
        <w:t>;</w:t>
      </w:r>
    </w:p>
    <w:p w:rsidR="00740ED9" w:rsidRPr="005B52AB" w:rsidRDefault="000F236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с</w:t>
      </w:r>
      <w:r w:rsidR="00740ED9" w:rsidRPr="005B52AB">
        <w:rPr>
          <w:rFonts w:ascii="Times New Roman" w:eastAsia="Times New Roman" w:hAnsi="Times New Roman" w:cs="Times New Roman"/>
          <w:iCs/>
          <w:sz w:val="28"/>
          <w:szCs w:val="28"/>
          <w:lang w:val="uk-UA"/>
        </w:rPr>
        <w:t>индром Клайнфельтера</w:t>
      </w:r>
      <w:r w:rsidRPr="005B52AB">
        <w:rPr>
          <w:rFonts w:ascii="Times New Roman" w:eastAsia="Times New Roman" w:hAnsi="Times New Roman" w:cs="Times New Roman"/>
          <w:iCs/>
          <w:sz w:val="28"/>
          <w:szCs w:val="28"/>
          <w:lang w:val="uk-UA"/>
        </w:rPr>
        <w:t>;</w:t>
      </w:r>
    </w:p>
    <w:p w:rsidR="00740ED9" w:rsidRPr="005B52AB" w:rsidRDefault="005514B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с</w:t>
      </w:r>
      <w:r w:rsidR="00740ED9" w:rsidRPr="005B52AB">
        <w:rPr>
          <w:rFonts w:ascii="Times New Roman" w:eastAsia="Times New Roman" w:hAnsi="Times New Roman" w:cs="Times New Roman"/>
          <w:iCs/>
          <w:sz w:val="28"/>
          <w:szCs w:val="28"/>
          <w:lang w:val="uk-UA"/>
        </w:rPr>
        <w:t>индром Шерешевського-Тернера</w:t>
      </w:r>
      <w:r w:rsidR="000F2362" w:rsidRPr="005B52AB">
        <w:rPr>
          <w:rFonts w:ascii="Times New Roman" w:eastAsia="Times New Roman" w:hAnsi="Times New Roman" w:cs="Times New Roman"/>
          <w:iCs/>
          <w:sz w:val="28"/>
          <w:szCs w:val="28"/>
          <w:lang w:val="uk-UA"/>
        </w:rPr>
        <w:t>.</w:t>
      </w:r>
    </w:p>
    <w:p w:rsidR="00DD68E0" w:rsidRPr="005B52AB" w:rsidRDefault="00DD68E0" w:rsidP="005B52AB">
      <w:pPr>
        <w:spacing w:after="0" w:line="360" w:lineRule="auto"/>
        <w:jc w:val="both"/>
        <w:rPr>
          <w:rFonts w:ascii="Times New Roman" w:eastAsia="Times New Roman" w:hAnsi="Times New Roman" w:cs="Times New Roman"/>
          <w:iCs/>
          <w:sz w:val="28"/>
          <w:szCs w:val="28"/>
          <w:lang w:val="uk-UA"/>
        </w:rPr>
      </w:pPr>
    </w:p>
    <w:p w:rsidR="00740ED9" w:rsidRPr="005B52AB" w:rsidRDefault="00050F47"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182.</w:t>
      </w:r>
      <w:r w:rsidR="00740ED9" w:rsidRPr="005B52AB">
        <w:rPr>
          <w:rFonts w:ascii="Times New Roman" w:eastAsia="Times New Roman" w:hAnsi="Times New Roman" w:cs="Times New Roman"/>
          <w:b/>
          <w:iCs/>
          <w:sz w:val="28"/>
          <w:szCs w:val="28"/>
          <w:lang w:val="uk-UA"/>
        </w:rPr>
        <w:t xml:space="preserve"> Що </w:t>
      </w:r>
      <w:r w:rsidR="003155EC" w:rsidRPr="005B52AB">
        <w:rPr>
          <w:rFonts w:ascii="Times New Roman" w:eastAsia="Times New Roman" w:hAnsi="Times New Roman" w:cs="Times New Roman"/>
          <w:b/>
          <w:iCs/>
          <w:sz w:val="28"/>
          <w:szCs w:val="28"/>
          <w:lang w:val="uk-UA"/>
        </w:rPr>
        <w:t>за явище гемофілія?</w:t>
      </w:r>
    </w:p>
    <w:p w:rsidR="003155EC" w:rsidRPr="005B52AB" w:rsidRDefault="000F236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п</w:t>
      </w:r>
      <w:r w:rsidR="00EC5A61" w:rsidRPr="005B52AB">
        <w:rPr>
          <w:rFonts w:ascii="Times New Roman" w:eastAsia="Times New Roman" w:hAnsi="Times New Roman" w:cs="Times New Roman"/>
          <w:iCs/>
          <w:sz w:val="28"/>
          <w:szCs w:val="28"/>
          <w:lang w:val="uk-UA"/>
        </w:rPr>
        <w:t>ри</w:t>
      </w:r>
      <w:r w:rsidR="003155EC" w:rsidRPr="005B52AB">
        <w:rPr>
          <w:rFonts w:ascii="Times New Roman" w:eastAsia="Times New Roman" w:hAnsi="Times New Roman" w:cs="Times New Roman"/>
          <w:iCs/>
          <w:sz w:val="28"/>
          <w:szCs w:val="28"/>
          <w:lang w:val="uk-UA"/>
        </w:rPr>
        <w:t>скорен</w:t>
      </w:r>
      <w:r w:rsidRPr="005B52AB">
        <w:rPr>
          <w:rFonts w:ascii="Times New Roman" w:eastAsia="Times New Roman" w:hAnsi="Times New Roman" w:cs="Times New Roman"/>
          <w:iCs/>
          <w:sz w:val="28"/>
          <w:szCs w:val="28"/>
          <w:lang w:val="uk-UA"/>
        </w:rPr>
        <w:t>е</w:t>
      </w:r>
      <w:r w:rsidR="003155EC" w:rsidRPr="005B52AB">
        <w:rPr>
          <w:rFonts w:ascii="Times New Roman" w:eastAsia="Times New Roman" w:hAnsi="Times New Roman" w:cs="Times New Roman"/>
          <w:iCs/>
          <w:sz w:val="28"/>
          <w:szCs w:val="28"/>
          <w:lang w:val="uk-UA"/>
        </w:rPr>
        <w:t xml:space="preserve"> згортання крові</w:t>
      </w:r>
      <w:r w:rsidR="005514B6" w:rsidRPr="005B52AB">
        <w:rPr>
          <w:rFonts w:ascii="Times New Roman" w:eastAsia="Times New Roman" w:hAnsi="Times New Roman" w:cs="Times New Roman"/>
          <w:iCs/>
          <w:sz w:val="28"/>
          <w:szCs w:val="28"/>
          <w:lang w:val="uk-UA"/>
        </w:rPr>
        <w:t>;</w:t>
      </w:r>
    </w:p>
    <w:p w:rsidR="003155EC" w:rsidRPr="005B52AB" w:rsidRDefault="000F236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lastRenderedPageBreak/>
        <w:t>Б р</w:t>
      </w:r>
      <w:r w:rsidR="004708D4" w:rsidRPr="005B52AB">
        <w:rPr>
          <w:rFonts w:ascii="Times New Roman" w:eastAsia="Times New Roman" w:hAnsi="Times New Roman" w:cs="Times New Roman"/>
          <w:iCs/>
          <w:sz w:val="28"/>
          <w:szCs w:val="28"/>
          <w:lang w:val="uk-UA"/>
        </w:rPr>
        <w:t>уйнування еритроцитів</w:t>
      </w:r>
      <w:r w:rsidR="005514B6" w:rsidRPr="005B52AB">
        <w:rPr>
          <w:rFonts w:ascii="Times New Roman" w:eastAsia="Times New Roman" w:hAnsi="Times New Roman" w:cs="Times New Roman"/>
          <w:iCs/>
          <w:sz w:val="28"/>
          <w:szCs w:val="28"/>
          <w:lang w:val="uk-UA"/>
        </w:rPr>
        <w:t>;</w:t>
      </w:r>
    </w:p>
    <w:p w:rsidR="004708D4" w:rsidRPr="005B52AB" w:rsidRDefault="000F2362"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2D668A" w:rsidRPr="005B52AB">
        <w:rPr>
          <w:rFonts w:ascii="Times New Roman" w:eastAsia="Times New Roman" w:hAnsi="Times New Roman" w:cs="Times New Roman"/>
          <w:iCs/>
          <w:sz w:val="28"/>
          <w:szCs w:val="28"/>
          <w:lang w:val="uk-UA"/>
        </w:rPr>
        <w:t>у</w:t>
      </w:r>
      <w:r w:rsidR="00EC5A61" w:rsidRPr="005B52AB">
        <w:rPr>
          <w:rFonts w:ascii="Times New Roman" w:eastAsia="Times New Roman" w:hAnsi="Times New Roman" w:cs="Times New Roman"/>
          <w:iCs/>
          <w:sz w:val="28"/>
          <w:szCs w:val="28"/>
          <w:lang w:val="uk-UA"/>
        </w:rPr>
        <w:t>повілнен</w:t>
      </w:r>
      <w:r w:rsidR="00CB769A" w:rsidRPr="005B52AB">
        <w:rPr>
          <w:rFonts w:ascii="Times New Roman" w:eastAsia="Times New Roman" w:hAnsi="Times New Roman" w:cs="Times New Roman"/>
          <w:iCs/>
          <w:sz w:val="28"/>
          <w:szCs w:val="28"/>
          <w:lang w:val="uk-UA"/>
        </w:rPr>
        <w:t>е</w:t>
      </w:r>
      <w:r w:rsidR="00EC5A61" w:rsidRPr="005B52AB">
        <w:rPr>
          <w:rFonts w:ascii="Times New Roman" w:eastAsia="Times New Roman" w:hAnsi="Times New Roman" w:cs="Times New Roman"/>
          <w:iCs/>
          <w:sz w:val="28"/>
          <w:szCs w:val="28"/>
          <w:lang w:val="uk-UA"/>
        </w:rPr>
        <w:t xml:space="preserve"> згортання крові</w:t>
      </w:r>
      <w:r w:rsidR="005514B6" w:rsidRPr="005B52AB">
        <w:rPr>
          <w:rFonts w:ascii="Times New Roman" w:eastAsia="Times New Roman" w:hAnsi="Times New Roman" w:cs="Times New Roman"/>
          <w:iCs/>
          <w:sz w:val="28"/>
          <w:szCs w:val="28"/>
          <w:lang w:val="uk-UA"/>
        </w:rPr>
        <w:t>;</w:t>
      </w:r>
    </w:p>
    <w:p w:rsidR="00EC5A61" w:rsidRPr="005B52AB" w:rsidRDefault="00CB769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з</w:t>
      </w:r>
      <w:r w:rsidR="00C64DA4" w:rsidRPr="005B52AB">
        <w:rPr>
          <w:rFonts w:ascii="Times New Roman" w:eastAsia="Times New Roman" w:hAnsi="Times New Roman" w:cs="Times New Roman"/>
          <w:iCs/>
          <w:sz w:val="28"/>
          <w:szCs w:val="28"/>
          <w:lang w:val="uk-UA"/>
        </w:rPr>
        <w:t xml:space="preserve">більшення </w:t>
      </w:r>
      <w:r w:rsidR="002D668A" w:rsidRPr="005B52AB">
        <w:rPr>
          <w:rFonts w:ascii="Times New Roman" w:eastAsia="Times New Roman" w:hAnsi="Times New Roman" w:cs="Times New Roman"/>
          <w:iCs/>
          <w:sz w:val="28"/>
          <w:szCs w:val="28"/>
          <w:lang w:val="uk-UA"/>
        </w:rPr>
        <w:t>тривалості</w:t>
      </w:r>
      <w:r w:rsidR="00C64DA4" w:rsidRPr="005B52AB">
        <w:rPr>
          <w:rFonts w:ascii="Times New Roman" w:eastAsia="Times New Roman" w:hAnsi="Times New Roman" w:cs="Times New Roman"/>
          <w:iCs/>
          <w:sz w:val="28"/>
          <w:szCs w:val="28"/>
          <w:lang w:val="uk-UA"/>
        </w:rPr>
        <w:t xml:space="preserve"> кровотечі</w:t>
      </w:r>
      <w:r w:rsidR="005514B6" w:rsidRPr="005B52AB">
        <w:rPr>
          <w:rFonts w:ascii="Times New Roman" w:eastAsia="Times New Roman" w:hAnsi="Times New Roman" w:cs="Times New Roman"/>
          <w:iCs/>
          <w:sz w:val="28"/>
          <w:szCs w:val="28"/>
          <w:lang w:val="uk-UA"/>
        </w:rPr>
        <w:t>;</w:t>
      </w:r>
    </w:p>
    <w:p w:rsidR="00C64DA4" w:rsidRPr="005B52AB" w:rsidRDefault="00CB769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w:t>
      </w:r>
      <w:r w:rsidRPr="005B52AB">
        <w:rPr>
          <w:rFonts w:ascii="Times New Roman" w:eastAsia="Times New Roman" w:hAnsi="Times New Roman" w:cs="Times New Roman"/>
          <w:i/>
          <w:iCs/>
          <w:sz w:val="28"/>
          <w:szCs w:val="28"/>
          <w:lang w:val="uk-UA"/>
        </w:rPr>
        <w:t>в</w:t>
      </w:r>
      <w:r w:rsidR="00C64DA4" w:rsidRPr="005B52AB">
        <w:rPr>
          <w:rFonts w:ascii="Times New Roman" w:eastAsia="Times New Roman" w:hAnsi="Times New Roman" w:cs="Times New Roman"/>
          <w:i/>
          <w:iCs/>
          <w:sz w:val="28"/>
          <w:szCs w:val="28"/>
          <w:lang w:val="uk-UA"/>
        </w:rPr>
        <w:t>ідсутність згортання крові</w:t>
      </w:r>
      <w:r w:rsidRPr="005B52AB">
        <w:rPr>
          <w:rFonts w:ascii="Times New Roman" w:eastAsia="Times New Roman" w:hAnsi="Times New Roman" w:cs="Times New Roman"/>
          <w:iCs/>
          <w:sz w:val="28"/>
          <w:szCs w:val="28"/>
          <w:lang w:val="uk-UA"/>
        </w:rPr>
        <w:t>.</w:t>
      </w:r>
    </w:p>
    <w:p w:rsidR="005514B6" w:rsidRPr="005B52AB" w:rsidRDefault="005514B6" w:rsidP="005B52AB">
      <w:pPr>
        <w:spacing w:after="0" w:line="360" w:lineRule="auto"/>
        <w:jc w:val="both"/>
        <w:rPr>
          <w:rFonts w:ascii="Times New Roman" w:eastAsia="Times New Roman" w:hAnsi="Times New Roman" w:cs="Times New Roman"/>
          <w:iCs/>
          <w:sz w:val="28"/>
          <w:szCs w:val="28"/>
          <w:lang w:val="uk-UA"/>
        </w:rPr>
      </w:pPr>
    </w:p>
    <w:p w:rsidR="00566E8A" w:rsidRPr="005B52AB" w:rsidRDefault="00684833"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183.</w:t>
      </w:r>
      <w:r w:rsidR="00C64DA4" w:rsidRPr="005B52AB">
        <w:rPr>
          <w:rFonts w:ascii="Times New Roman" w:eastAsia="Times New Roman" w:hAnsi="Times New Roman" w:cs="Times New Roman"/>
          <w:b/>
          <w:iCs/>
          <w:sz w:val="28"/>
          <w:szCs w:val="28"/>
          <w:lang w:val="uk-UA"/>
        </w:rPr>
        <w:t xml:space="preserve"> Вживання талідоміду вагітними жінками</w:t>
      </w:r>
      <w:r w:rsidR="00DF687F" w:rsidRPr="005B52AB">
        <w:rPr>
          <w:rFonts w:ascii="Times New Roman" w:eastAsia="Times New Roman" w:hAnsi="Times New Roman" w:cs="Times New Roman"/>
          <w:b/>
          <w:iCs/>
          <w:sz w:val="28"/>
          <w:szCs w:val="28"/>
          <w:lang w:val="uk-UA"/>
        </w:rPr>
        <w:t xml:space="preserve"> у 50-х роках привело до народження тисяч дітей з дефектами </w:t>
      </w:r>
      <w:r w:rsidR="00130C38" w:rsidRPr="005B52AB">
        <w:rPr>
          <w:rFonts w:ascii="Times New Roman" w:eastAsia="Times New Roman" w:hAnsi="Times New Roman" w:cs="Times New Roman"/>
          <w:b/>
          <w:iCs/>
          <w:sz w:val="28"/>
          <w:szCs w:val="28"/>
          <w:lang w:val="uk-UA"/>
        </w:rPr>
        <w:t xml:space="preserve">скелету (відсутність </w:t>
      </w:r>
      <w:r w:rsidR="00566E8A" w:rsidRPr="005B52AB">
        <w:rPr>
          <w:rFonts w:ascii="Times New Roman" w:eastAsia="Times New Roman" w:hAnsi="Times New Roman" w:cs="Times New Roman"/>
          <w:b/>
          <w:iCs/>
          <w:sz w:val="28"/>
          <w:szCs w:val="28"/>
          <w:lang w:val="uk-UA"/>
        </w:rPr>
        <w:t>кінцівок). Цей вроджений дефект є наслідком:</w:t>
      </w:r>
    </w:p>
    <w:p w:rsidR="00566E8A" w:rsidRPr="005B52AB" w:rsidRDefault="00684833"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м</w:t>
      </w:r>
      <w:r w:rsidR="00566E8A" w:rsidRPr="005B52AB">
        <w:rPr>
          <w:rFonts w:ascii="Times New Roman" w:eastAsia="Times New Roman" w:hAnsi="Times New Roman" w:cs="Times New Roman"/>
          <w:iCs/>
          <w:sz w:val="28"/>
          <w:szCs w:val="28"/>
          <w:lang w:val="uk-UA"/>
        </w:rPr>
        <w:t>онос</w:t>
      </w:r>
      <w:r w:rsidRPr="005B52AB">
        <w:rPr>
          <w:rFonts w:ascii="Times New Roman" w:eastAsia="Times New Roman" w:hAnsi="Times New Roman" w:cs="Times New Roman"/>
          <w:iCs/>
          <w:sz w:val="28"/>
          <w:szCs w:val="28"/>
          <w:lang w:val="uk-UA"/>
        </w:rPr>
        <w:t>о</w:t>
      </w:r>
      <w:r w:rsidR="00566E8A" w:rsidRPr="005B52AB">
        <w:rPr>
          <w:rFonts w:ascii="Times New Roman" w:eastAsia="Times New Roman" w:hAnsi="Times New Roman" w:cs="Times New Roman"/>
          <w:iCs/>
          <w:sz w:val="28"/>
          <w:szCs w:val="28"/>
          <w:lang w:val="uk-UA"/>
        </w:rPr>
        <w:t>мії</w:t>
      </w:r>
      <w:r w:rsidR="00DC7057" w:rsidRPr="005B52AB">
        <w:rPr>
          <w:rFonts w:ascii="Times New Roman" w:eastAsia="Times New Roman" w:hAnsi="Times New Roman" w:cs="Times New Roman"/>
          <w:iCs/>
          <w:sz w:val="28"/>
          <w:szCs w:val="28"/>
          <w:lang w:val="uk-UA"/>
        </w:rPr>
        <w:t>;</w:t>
      </w:r>
    </w:p>
    <w:p w:rsidR="00566E8A" w:rsidRPr="005B52AB" w:rsidRDefault="00684833"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г</w:t>
      </w:r>
      <w:r w:rsidR="00566E8A" w:rsidRPr="005B52AB">
        <w:rPr>
          <w:rFonts w:ascii="Times New Roman" w:eastAsia="Times New Roman" w:hAnsi="Times New Roman" w:cs="Times New Roman"/>
          <w:iCs/>
          <w:sz w:val="28"/>
          <w:szCs w:val="28"/>
          <w:lang w:val="uk-UA"/>
        </w:rPr>
        <w:t>енної мутації</w:t>
      </w:r>
      <w:r w:rsidR="00DC7057" w:rsidRPr="005B52AB">
        <w:rPr>
          <w:rFonts w:ascii="Times New Roman" w:eastAsia="Times New Roman" w:hAnsi="Times New Roman" w:cs="Times New Roman"/>
          <w:iCs/>
          <w:sz w:val="28"/>
          <w:szCs w:val="28"/>
          <w:lang w:val="uk-UA"/>
        </w:rPr>
        <w:t>;</w:t>
      </w:r>
    </w:p>
    <w:p w:rsidR="00566E8A" w:rsidRPr="005B52AB" w:rsidRDefault="00684833"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т</w:t>
      </w:r>
      <w:r w:rsidR="00566E8A" w:rsidRPr="005B52AB">
        <w:rPr>
          <w:rFonts w:ascii="Times New Roman" w:eastAsia="Times New Roman" w:hAnsi="Times New Roman" w:cs="Times New Roman"/>
          <w:iCs/>
          <w:sz w:val="28"/>
          <w:szCs w:val="28"/>
          <w:lang w:val="uk-UA"/>
        </w:rPr>
        <w:t>риплоїдії</w:t>
      </w:r>
      <w:r w:rsidR="00DC7057" w:rsidRPr="005B52AB">
        <w:rPr>
          <w:rFonts w:ascii="Times New Roman" w:eastAsia="Times New Roman" w:hAnsi="Times New Roman" w:cs="Times New Roman"/>
          <w:iCs/>
          <w:sz w:val="28"/>
          <w:szCs w:val="28"/>
          <w:lang w:val="uk-UA"/>
        </w:rPr>
        <w:t>;</w:t>
      </w:r>
    </w:p>
    <w:p w:rsidR="0093705D" w:rsidRPr="005B52AB" w:rsidRDefault="00684833"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93705D" w:rsidRPr="005B52AB">
        <w:rPr>
          <w:rFonts w:ascii="Times New Roman" w:eastAsia="Times New Roman" w:hAnsi="Times New Roman" w:cs="Times New Roman"/>
          <w:i/>
          <w:iCs/>
          <w:sz w:val="28"/>
          <w:szCs w:val="28"/>
          <w:lang w:val="uk-UA"/>
        </w:rPr>
        <w:t>модифікацій</w:t>
      </w:r>
      <w:r w:rsidR="00DC7057" w:rsidRPr="005B52AB">
        <w:rPr>
          <w:rFonts w:ascii="Times New Roman" w:eastAsia="Times New Roman" w:hAnsi="Times New Roman" w:cs="Times New Roman"/>
          <w:iCs/>
          <w:sz w:val="28"/>
          <w:szCs w:val="28"/>
          <w:lang w:val="uk-UA"/>
        </w:rPr>
        <w:t>;</w:t>
      </w:r>
    </w:p>
    <w:p w:rsidR="0093705D" w:rsidRPr="005B52AB" w:rsidRDefault="00DC705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т</w:t>
      </w:r>
      <w:r w:rsidR="0093705D" w:rsidRPr="005B52AB">
        <w:rPr>
          <w:rFonts w:ascii="Times New Roman" w:eastAsia="Times New Roman" w:hAnsi="Times New Roman" w:cs="Times New Roman"/>
          <w:iCs/>
          <w:sz w:val="28"/>
          <w:szCs w:val="28"/>
          <w:lang w:val="uk-UA"/>
        </w:rPr>
        <w:t>рисомії</w:t>
      </w:r>
      <w:r w:rsidRPr="005B52AB">
        <w:rPr>
          <w:rFonts w:ascii="Times New Roman" w:eastAsia="Times New Roman" w:hAnsi="Times New Roman" w:cs="Times New Roman"/>
          <w:iCs/>
          <w:sz w:val="28"/>
          <w:szCs w:val="28"/>
          <w:lang w:val="uk-UA"/>
        </w:rPr>
        <w:t>.</w:t>
      </w:r>
    </w:p>
    <w:p w:rsidR="00DC7057" w:rsidRPr="005B52AB" w:rsidRDefault="00DC7057" w:rsidP="005B52AB">
      <w:pPr>
        <w:spacing w:after="0" w:line="360" w:lineRule="auto"/>
        <w:jc w:val="both"/>
        <w:rPr>
          <w:rFonts w:ascii="Times New Roman" w:eastAsia="Times New Roman" w:hAnsi="Times New Roman" w:cs="Times New Roman"/>
          <w:b/>
          <w:iCs/>
          <w:sz w:val="28"/>
          <w:szCs w:val="28"/>
          <w:lang w:val="uk-UA"/>
        </w:rPr>
      </w:pPr>
    </w:p>
    <w:p w:rsidR="00CD737E" w:rsidRPr="005B52AB" w:rsidRDefault="00DC7057"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184.</w:t>
      </w:r>
      <w:r w:rsidR="0093705D" w:rsidRPr="005B52AB">
        <w:rPr>
          <w:rFonts w:ascii="Times New Roman" w:eastAsia="Times New Roman" w:hAnsi="Times New Roman" w:cs="Times New Roman"/>
          <w:b/>
          <w:iCs/>
          <w:sz w:val="28"/>
          <w:szCs w:val="28"/>
          <w:lang w:val="uk-UA"/>
        </w:rPr>
        <w:t xml:space="preserve"> У хворої жінки спостерігається недорозвинення яєчників, при цьому виявлена трисомія за Х-хромосомою (</w:t>
      </w:r>
      <w:r w:rsidR="002A0602" w:rsidRPr="005B52AB">
        <w:rPr>
          <w:rFonts w:ascii="Times New Roman" w:eastAsia="Times New Roman" w:hAnsi="Times New Roman" w:cs="Times New Roman"/>
          <w:b/>
          <w:iCs/>
          <w:sz w:val="28"/>
          <w:szCs w:val="28"/>
          <w:lang w:val="uk-UA"/>
        </w:rPr>
        <w:t>каріотип ХХХ). Скільки тілець Барра вияв</w:t>
      </w:r>
      <w:r w:rsidR="009D0536" w:rsidRPr="005B52AB">
        <w:rPr>
          <w:rFonts w:ascii="Times New Roman" w:eastAsia="Times New Roman" w:hAnsi="Times New Roman" w:cs="Times New Roman"/>
          <w:b/>
          <w:iCs/>
          <w:sz w:val="28"/>
          <w:szCs w:val="28"/>
          <w:lang w:val="uk-UA"/>
        </w:rPr>
        <w:t>иться</w:t>
      </w:r>
      <w:r w:rsidR="002A0602" w:rsidRPr="005B52AB">
        <w:rPr>
          <w:rFonts w:ascii="Times New Roman" w:eastAsia="Times New Roman" w:hAnsi="Times New Roman" w:cs="Times New Roman"/>
          <w:b/>
          <w:iCs/>
          <w:sz w:val="28"/>
          <w:szCs w:val="28"/>
          <w:lang w:val="uk-UA"/>
        </w:rPr>
        <w:t xml:space="preserve"> у соматичних клітинах</w:t>
      </w:r>
      <w:r w:rsidR="00CD737E" w:rsidRPr="005B52AB">
        <w:rPr>
          <w:rFonts w:ascii="Times New Roman" w:eastAsia="Times New Roman" w:hAnsi="Times New Roman" w:cs="Times New Roman"/>
          <w:b/>
          <w:iCs/>
          <w:sz w:val="28"/>
          <w:szCs w:val="28"/>
          <w:lang w:val="uk-UA"/>
        </w:rPr>
        <w:t>?</w:t>
      </w:r>
    </w:p>
    <w:p w:rsidR="00CD737E" w:rsidRPr="005B52AB" w:rsidRDefault="009D053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CD737E" w:rsidRPr="005B52AB">
        <w:rPr>
          <w:rFonts w:ascii="Times New Roman" w:eastAsia="Times New Roman" w:hAnsi="Times New Roman" w:cs="Times New Roman"/>
          <w:iCs/>
          <w:sz w:val="28"/>
          <w:szCs w:val="28"/>
          <w:lang w:val="uk-UA"/>
        </w:rPr>
        <w:t>0</w:t>
      </w:r>
      <w:r w:rsidRPr="005B52AB">
        <w:rPr>
          <w:rFonts w:ascii="Times New Roman" w:eastAsia="Times New Roman" w:hAnsi="Times New Roman" w:cs="Times New Roman"/>
          <w:iCs/>
          <w:sz w:val="28"/>
          <w:szCs w:val="28"/>
          <w:lang w:val="uk-UA"/>
        </w:rPr>
        <w:t>;</w:t>
      </w:r>
    </w:p>
    <w:p w:rsidR="00CD737E" w:rsidRPr="005B52AB" w:rsidRDefault="009D053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CD737E" w:rsidRPr="005B52AB">
        <w:rPr>
          <w:rFonts w:ascii="Times New Roman" w:eastAsia="Times New Roman" w:hAnsi="Times New Roman" w:cs="Times New Roman"/>
          <w:iCs/>
          <w:sz w:val="28"/>
          <w:szCs w:val="28"/>
          <w:lang w:val="uk-UA"/>
        </w:rPr>
        <w:t>1</w:t>
      </w:r>
      <w:r w:rsidRPr="005B52AB">
        <w:rPr>
          <w:rFonts w:ascii="Times New Roman" w:eastAsia="Times New Roman" w:hAnsi="Times New Roman" w:cs="Times New Roman"/>
          <w:iCs/>
          <w:sz w:val="28"/>
          <w:szCs w:val="28"/>
          <w:lang w:val="uk-UA"/>
        </w:rPr>
        <w:t>;</w:t>
      </w:r>
    </w:p>
    <w:p w:rsidR="00CD737E" w:rsidRPr="005B52AB" w:rsidRDefault="009D0536"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В</w:t>
      </w:r>
      <w:r w:rsidRPr="005B52AB">
        <w:rPr>
          <w:rFonts w:ascii="Times New Roman" w:eastAsia="Times New Roman" w:hAnsi="Times New Roman" w:cs="Times New Roman"/>
          <w:b/>
          <w:i/>
          <w:iCs/>
          <w:sz w:val="28"/>
          <w:szCs w:val="28"/>
          <w:lang w:val="uk-UA"/>
        </w:rPr>
        <w:t xml:space="preserve"> </w:t>
      </w:r>
      <w:r w:rsidR="00CD737E" w:rsidRPr="005B52AB">
        <w:rPr>
          <w:rFonts w:ascii="Times New Roman" w:eastAsia="Times New Roman" w:hAnsi="Times New Roman" w:cs="Times New Roman"/>
          <w:b/>
          <w:i/>
          <w:iCs/>
          <w:sz w:val="28"/>
          <w:szCs w:val="28"/>
          <w:lang w:val="uk-UA"/>
        </w:rPr>
        <w:t>2</w:t>
      </w:r>
      <w:r w:rsidRPr="005B52AB">
        <w:rPr>
          <w:rFonts w:ascii="Times New Roman" w:eastAsia="Times New Roman" w:hAnsi="Times New Roman" w:cs="Times New Roman"/>
          <w:b/>
          <w:iCs/>
          <w:sz w:val="28"/>
          <w:szCs w:val="28"/>
          <w:lang w:val="uk-UA"/>
        </w:rPr>
        <w:t>;</w:t>
      </w:r>
    </w:p>
    <w:p w:rsidR="00C64DA4" w:rsidRPr="005B52AB" w:rsidRDefault="009D053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00CD737E" w:rsidRPr="005B52AB">
        <w:rPr>
          <w:rFonts w:ascii="Times New Roman" w:eastAsia="Times New Roman" w:hAnsi="Times New Roman" w:cs="Times New Roman"/>
          <w:iCs/>
          <w:sz w:val="28"/>
          <w:szCs w:val="28"/>
          <w:lang w:val="uk-UA"/>
        </w:rPr>
        <w:t>3</w:t>
      </w:r>
      <w:r w:rsidRPr="005B52AB">
        <w:rPr>
          <w:rFonts w:ascii="Times New Roman" w:eastAsia="Times New Roman" w:hAnsi="Times New Roman" w:cs="Times New Roman"/>
          <w:iCs/>
          <w:sz w:val="28"/>
          <w:szCs w:val="28"/>
          <w:lang w:val="uk-UA"/>
        </w:rPr>
        <w:t>;</w:t>
      </w:r>
    </w:p>
    <w:p w:rsidR="00CD737E" w:rsidRPr="005B52AB" w:rsidRDefault="009D053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w:t>
      </w:r>
      <w:r w:rsidR="00CD737E" w:rsidRPr="005B52AB">
        <w:rPr>
          <w:rFonts w:ascii="Times New Roman" w:eastAsia="Times New Roman" w:hAnsi="Times New Roman" w:cs="Times New Roman"/>
          <w:iCs/>
          <w:sz w:val="28"/>
          <w:szCs w:val="28"/>
          <w:lang w:val="uk-UA"/>
        </w:rPr>
        <w:t>4</w:t>
      </w:r>
      <w:r w:rsidRPr="005B52AB">
        <w:rPr>
          <w:rFonts w:ascii="Times New Roman" w:eastAsia="Times New Roman" w:hAnsi="Times New Roman" w:cs="Times New Roman"/>
          <w:iCs/>
          <w:sz w:val="28"/>
          <w:szCs w:val="28"/>
          <w:lang w:val="uk-UA"/>
        </w:rPr>
        <w:t>.</w:t>
      </w:r>
    </w:p>
    <w:p w:rsidR="009D0536" w:rsidRPr="005B52AB" w:rsidRDefault="009D0536" w:rsidP="005B52AB">
      <w:pPr>
        <w:spacing w:after="0" w:line="360" w:lineRule="auto"/>
        <w:jc w:val="both"/>
        <w:rPr>
          <w:rFonts w:ascii="Times New Roman" w:eastAsia="Times New Roman" w:hAnsi="Times New Roman" w:cs="Times New Roman"/>
          <w:iCs/>
          <w:sz w:val="28"/>
          <w:szCs w:val="28"/>
          <w:lang w:val="uk-UA"/>
        </w:rPr>
      </w:pPr>
    </w:p>
    <w:p w:rsidR="00756E97" w:rsidRPr="005B52AB" w:rsidRDefault="00756E97"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 xml:space="preserve">185. </w:t>
      </w:r>
      <w:r w:rsidR="00CD737E" w:rsidRPr="005B52AB">
        <w:rPr>
          <w:rFonts w:ascii="Times New Roman" w:eastAsia="Times New Roman" w:hAnsi="Times New Roman" w:cs="Times New Roman"/>
          <w:b/>
          <w:iCs/>
          <w:sz w:val="28"/>
          <w:szCs w:val="28"/>
          <w:lang w:val="uk-UA"/>
        </w:rPr>
        <w:t xml:space="preserve">При генетичному обстеженні хворих на хронічний </w:t>
      </w:r>
      <w:r w:rsidR="008474F2" w:rsidRPr="005B52AB">
        <w:rPr>
          <w:rFonts w:ascii="Times New Roman" w:eastAsia="Times New Roman" w:hAnsi="Times New Roman" w:cs="Times New Roman"/>
          <w:b/>
          <w:iCs/>
          <w:sz w:val="28"/>
          <w:szCs w:val="28"/>
          <w:lang w:val="uk-UA"/>
        </w:rPr>
        <w:t>мієлолейкоз виявлен</w:t>
      </w:r>
      <w:r w:rsidRPr="005B52AB">
        <w:rPr>
          <w:rFonts w:ascii="Times New Roman" w:eastAsia="Times New Roman" w:hAnsi="Times New Roman" w:cs="Times New Roman"/>
          <w:b/>
          <w:iCs/>
          <w:sz w:val="28"/>
          <w:szCs w:val="28"/>
          <w:lang w:val="uk-UA"/>
        </w:rPr>
        <w:t>о</w:t>
      </w:r>
      <w:r w:rsidR="008474F2" w:rsidRPr="005B52AB">
        <w:rPr>
          <w:rFonts w:ascii="Times New Roman" w:eastAsia="Times New Roman" w:hAnsi="Times New Roman" w:cs="Times New Roman"/>
          <w:b/>
          <w:iCs/>
          <w:sz w:val="28"/>
          <w:szCs w:val="28"/>
          <w:lang w:val="uk-UA"/>
        </w:rPr>
        <w:t xml:space="preserve"> специфічн</w:t>
      </w:r>
      <w:r w:rsidRPr="005B52AB">
        <w:rPr>
          <w:rFonts w:ascii="Times New Roman" w:eastAsia="Times New Roman" w:hAnsi="Times New Roman" w:cs="Times New Roman"/>
          <w:b/>
          <w:iCs/>
          <w:sz w:val="28"/>
          <w:szCs w:val="28"/>
          <w:lang w:val="uk-UA"/>
        </w:rPr>
        <w:t>у</w:t>
      </w:r>
      <w:r w:rsidR="008474F2" w:rsidRPr="005B52AB">
        <w:rPr>
          <w:rFonts w:ascii="Times New Roman" w:eastAsia="Times New Roman" w:hAnsi="Times New Roman" w:cs="Times New Roman"/>
          <w:b/>
          <w:iCs/>
          <w:sz w:val="28"/>
          <w:szCs w:val="28"/>
          <w:lang w:val="uk-UA"/>
        </w:rPr>
        <w:t xml:space="preserve"> аномалі</w:t>
      </w:r>
      <w:r w:rsidRPr="005B52AB">
        <w:rPr>
          <w:rFonts w:ascii="Times New Roman" w:eastAsia="Times New Roman" w:hAnsi="Times New Roman" w:cs="Times New Roman"/>
          <w:b/>
          <w:iCs/>
          <w:sz w:val="28"/>
          <w:szCs w:val="28"/>
          <w:lang w:val="uk-UA"/>
        </w:rPr>
        <w:t>ю</w:t>
      </w:r>
      <w:r w:rsidR="008474F2" w:rsidRPr="005B52AB">
        <w:rPr>
          <w:rFonts w:ascii="Times New Roman" w:eastAsia="Times New Roman" w:hAnsi="Times New Roman" w:cs="Times New Roman"/>
          <w:b/>
          <w:iCs/>
          <w:sz w:val="28"/>
          <w:szCs w:val="28"/>
          <w:lang w:val="uk-UA"/>
        </w:rPr>
        <w:t xml:space="preserve"> однієї із хромосом. Така хромосома отримала назву «філа</w:t>
      </w:r>
      <w:r w:rsidR="0000425F" w:rsidRPr="005B52AB">
        <w:rPr>
          <w:rFonts w:ascii="Times New Roman" w:eastAsia="Times New Roman" w:hAnsi="Times New Roman" w:cs="Times New Roman"/>
          <w:b/>
          <w:iCs/>
          <w:sz w:val="28"/>
          <w:szCs w:val="28"/>
          <w:lang w:val="uk-UA"/>
        </w:rPr>
        <w:t xml:space="preserve">дельфійської» і є генетичним маркером хвороби. Який вид хромосомної аберації має </w:t>
      </w:r>
      <w:r w:rsidR="00246290" w:rsidRPr="005B52AB">
        <w:rPr>
          <w:rFonts w:ascii="Times New Roman" w:eastAsia="Times New Roman" w:hAnsi="Times New Roman" w:cs="Times New Roman"/>
          <w:b/>
          <w:iCs/>
          <w:sz w:val="28"/>
          <w:szCs w:val="28"/>
          <w:lang w:val="uk-UA"/>
        </w:rPr>
        <w:t>місце при цьому?</w:t>
      </w:r>
    </w:p>
    <w:p w:rsidR="00246290" w:rsidRPr="005B52AB" w:rsidRDefault="00756E9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д</w:t>
      </w:r>
      <w:r w:rsidR="009F0276" w:rsidRPr="005B52AB">
        <w:rPr>
          <w:rFonts w:ascii="Times New Roman" w:eastAsia="Times New Roman" w:hAnsi="Times New Roman" w:cs="Times New Roman"/>
          <w:iCs/>
          <w:sz w:val="28"/>
          <w:szCs w:val="28"/>
          <w:lang w:val="uk-UA"/>
        </w:rPr>
        <w:t>елеція</w:t>
      </w:r>
      <w:r w:rsidR="00246290" w:rsidRPr="005B52AB">
        <w:rPr>
          <w:rFonts w:ascii="Times New Roman" w:eastAsia="Times New Roman" w:hAnsi="Times New Roman" w:cs="Times New Roman"/>
          <w:iCs/>
          <w:sz w:val="28"/>
          <w:szCs w:val="28"/>
          <w:lang w:val="uk-UA"/>
        </w:rPr>
        <w:t xml:space="preserve"> короткого плеча однієї із хромосом 22-ї</w:t>
      </w:r>
      <w:r w:rsidR="00A8759B" w:rsidRPr="005B52AB">
        <w:rPr>
          <w:rFonts w:ascii="Times New Roman" w:eastAsia="Times New Roman" w:hAnsi="Times New Roman" w:cs="Times New Roman"/>
          <w:iCs/>
          <w:sz w:val="28"/>
          <w:szCs w:val="28"/>
          <w:lang w:val="uk-UA"/>
        </w:rPr>
        <w:t xml:space="preserve"> пари</w:t>
      </w:r>
      <w:r w:rsidR="00625889" w:rsidRPr="005B52AB">
        <w:rPr>
          <w:rFonts w:ascii="Times New Roman" w:eastAsia="Times New Roman" w:hAnsi="Times New Roman" w:cs="Times New Roman"/>
          <w:iCs/>
          <w:sz w:val="28"/>
          <w:szCs w:val="28"/>
          <w:lang w:val="uk-UA"/>
        </w:rPr>
        <w:t>;</w:t>
      </w:r>
    </w:p>
    <w:p w:rsidR="00A8759B" w:rsidRPr="005B52AB" w:rsidRDefault="00756E9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9F0276" w:rsidRPr="005B52AB">
        <w:rPr>
          <w:rFonts w:ascii="Times New Roman" w:eastAsia="Times New Roman" w:hAnsi="Times New Roman" w:cs="Times New Roman"/>
          <w:iCs/>
          <w:sz w:val="28"/>
          <w:szCs w:val="28"/>
          <w:lang w:val="uk-UA"/>
        </w:rPr>
        <w:t>т</w:t>
      </w:r>
      <w:r w:rsidR="00A8759B" w:rsidRPr="005B52AB">
        <w:rPr>
          <w:rFonts w:ascii="Times New Roman" w:eastAsia="Times New Roman" w:hAnsi="Times New Roman" w:cs="Times New Roman"/>
          <w:iCs/>
          <w:sz w:val="28"/>
          <w:szCs w:val="28"/>
          <w:lang w:val="uk-UA"/>
        </w:rPr>
        <w:t>ранслокація короткого плеча однієї із хромосом 21-ї</w:t>
      </w:r>
      <w:r w:rsidR="00DC09F7" w:rsidRPr="005B52AB">
        <w:rPr>
          <w:rFonts w:ascii="Times New Roman" w:eastAsia="Times New Roman" w:hAnsi="Times New Roman" w:cs="Times New Roman"/>
          <w:iCs/>
          <w:sz w:val="28"/>
          <w:szCs w:val="28"/>
          <w:lang w:val="uk-UA"/>
        </w:rPr>
        <w:t xml:space="preserve"> пари</w:t>
      </w:r>
      <w:r w:rsidR="00625889" w:rsidRPr="005B52AB">
        <w:rPr>
          <w:rFonts w:ascii="Times New Roman" w:eastAsia="Times New Roman" w:hAnsi="Times New Roman" w:cs="Times New Roman"/>
          <w:iCs/>
          <w:sz w:val="28"/>
          <w:szCs w:val="28"/>
          <w:lang w:val="uk-UA"/>
        </w:rPr>
        <w:t>;</w:t>
      </w:r>
    </w:p>
    <w:p w:rsidR="00DC09F7" w:rsidRPr="005B52AB" w:rsidRDefault="009F0276"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д</w:t>
      </w:r>
      <w:r w:rsidR="00DC09F7" w:rsidRPr="005B52AB">
        <w:rPr>
          <w:rFonts w:ascii="Times New Roman" w:eastAsia="Times New Roman" w:hAnsi="Times New Roman" w:cs="Times New Roman"/>
          <w:iCs/>
          <w:sz w:val="28"/>
          <w:szCs w:val="28"/>
          <w:lang w:val="uk-UA"/>
        </w:rPr>
        <w:t>уплікація довгого плеча однієї із хромосом 22-ї пари</w:t>
      </w:r>
      <w:r w:rsidR="00625889" w:rsidRPr="005B52AB">
        <w:rPr>
          <w:rFonts w:ascii="Times New Roman" w:eastAsia="Times New Roman" w:hAnsi="Times New Roman" w:cs="Times New Roman"/>
          <w:iCs/>
          <w:sz w:val="28"/>
          <w:szCs w:val="28"/>
          <w:lang w:val="uk-UA"/>
        </w:rPr>
        <w:t>;</w:t>
      </w:r>
    </w:p>
    <w:p w:rsidR="00DC09F7" w:rsidRPr="005B52AB" w:rsidRDefault="00D233BA"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lastRenderedPageBreak/>
        <w:t xml:space="preserve">Г </w:t>
      </w:r>
      <w:r w:rsidRPr="005B52AB">
        <w:rPr>
          <w:rFonts w:ascii="Times New Roman" w:eastAsia="Times New Roman" w:hAnsi="Times New Roman" w:cs="Times New Roman"/>
          <w:i/>
          <w:iCs/>
          <w:sz w:val="28"/>
          <w:szCs w:val="28"/>
          <w:lang w:val="uk-UA"/>
        </w:rPr>
        <w:t>д</w:t>
      </w:r>
      <w:r w:rsidR="00DC09F7" w:rsidRPr="005B52AB">
        <w:rPr>
          <w:rFonts w:ascii="Times New Roman" w:eastAsia="Times New Roman" w:hAnsi="Times New Roman" w:cs="Times New Roman"/>
          <w:i/>
          <w:iCs/>
          <w:sz w:val="28"/>
          <w:szCs w:val="28"/>
          <w:lang w:val="uk-UA"/>
        </w:rPr>
        <w:t xml:space="preserve">елеція частини довгого плеча </w:t>
      </w:r>
      <w:r w:rsidR="00F249AF" w:rsidRPr="005B52AB">
        <w:rPr>
          <w:rFonts w:ascii="Times New Roman" w:eastAsia="Times New Roman" w:hAnsi="Times New Roman" w:cs="Times New Roman"/>
          <w:i/>
          <w:iCs/>
          <w:sz w:val="28"/>
          <w:szCs w:val="28"/>
          <w:lang w:val="uk-UA"/>
        </w:rPr>
        <w:t>од</w:t>
      </w:r>
      <w:r w:rsidR="00DC09F7" w:rsidRPr="005B52AB">
        <w:rPr>
          <w:rFonts w:ascii="Times New Roman" w:eastAsia="Times New Roman" w:hAnsi="Times New Roman" w:cs="Times New Roman"/>
          <w:i/>
          <w:iCs/>
          <w:sz w:val="28"/>
          <w:szCs w:val="28"/>
          <w:lang w:val="uk-UA"/>
        </w:rPr>
        <w:t xml:space="preserve">нієї </w:t>
      </w:r>
      <w:r w:rsidR="00F249AF" w:rsidRPr="005B52AB">
        <w:rPr>
          <w:rFonts w:ascii="Times New Roman" w:eastAsia="Times New Roman" w:hAnsi="Times New Roman" w:cs="Times New Roman"/>
          <w:i/>
          <w:iCs/>
          <w:sz w:val="28"/>
          <w:szCs w:val="28"/>
          <w:lang w:val="uk-UA"/>
        </w:rPr>
        <w:t>із хромосом 22-ї пари</w:t>
      </w:r>
      <w:r w:rsidRPr="005B52AB">
        <w:rPr>
          <w:rFonts w:ascii="Times New Roman" w:eastAsia="Times New Roman" w:hAnsi="Times New Roman" w:cs="Times New Roman"/>
          <w:i/>
          <w:iCs/>
          <w:sz w:val="28"/>
          <w:szCs w:val="28"/>
          <w:lang w:val="uk-UA"/>
        </w:rPr>
        <w:t xml:space="preserve"> з транслокацією на 9-у хромосому</w:t>
      </w:r>
      <w:r w:rsidRPr="005B52AB">
        <w:rPr>
          <w:rFonts w:ascii="Times New Roman" w:eastAsia="Times New Roman" w:hAnsi="Times New Roman" w:cs="Times New Roman"/>
          <w:iCs/>
          <w:sz w:val="28"/>
          <w:szCs w:val="28"/>
          <w:lang w:val="uk-UA"/>
        </w:rPr>
        <w:t>;</w:t>
      </w:r>
    </w:p>
    <w:p w:rsidR="00F249AF" w:rsidRPr="005B52AB" w:rsidRDefault="0062588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і</w:t>
      </w:r>
      <w:r w:rsidR="00477D4E" w:rsidRPr="005B52AB">
        <w:rPr>
          <w:rFonts w:ascii="Times New Roman" w:eastAsia="Times New Roman" w:hAnsi="Times New Roman" w:cs="Times New Roman"/>
          <w:iCs/>
          <w:sz w:val="28"/>
          <w:szCs w:val="28"/>
          <w:lang w:val="uk-UA"/>
        </w:rPr>
        <w:t>нверсія короткого плеча</w:t>
      </w:r>
      <w:r w:rsidRPr="005B52AB">
        <w:rPr>
          <w:rFonts w:ascii="Times New Roman" w:eastAsia="Times New Roman" w:hAnsi="Times New Roman" w:cs="Times New Roman"/>
          <w:iCs/>
          <w:sz w:val="28"/>
          <w:szCs w:val="28"/>
          <w:lang w:val="uk-UA"/>
        </w:rPr>
        <w:t xml:space="preserve"> однієї із хромосом 21-ї пари.</w:t>
      </w:r>
    </w:p>
    <w:p w:rsidR="00625889" w:rsidRPr="005B52AB" w:rsidRDefault="00625889"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 </w:t>
      </w:r>
    </w:p>
    <w:p w:rsidR="00477D4E" w:rsidRPr="005B52AB" w:rsidRDefault="00893977"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186.</w:t>
      </w:r>
      <w:r w:rsidR="002E7930" w:rsidRPr="005B52AB">
        <w:rPr>
          <w:rFonts w:ascii="Times New Roman" w:eastAsia="Times New Roman" w:hAnsi="Times New Roman" w:cs="Times New Roman"/>
          <w:b/>
          <w:iCs/>
          <w:sz w:val="28"/>
          <w:szCs w:val="28"/>
          <w:lang w:val="uk-UA"/>
        </w:rPr>
        <w:t xml:space="preserve"> </w:t>
      </w:r>
      <w:r w:rsidR="0017323B" w:rsidRPr="005B52AB">
        <w:rPr>
          <w:rFonts w:ascii="Times New Roman" w:eastAsia="Times New Roman" w:hAnsi="Times New Roman" w:cs="Times New Roman"/>
          <w:b/>
          <w:iCs/>
          <w:sz w:val="28"/>
          <w:szCs w:val="28"/>
          <w:lang w:val="uk-UA"/>
        </w:rPr>
        <w:t>У хлоп</w:t>
      </w:r>
      <w:r w:rsidRPr="005B52AB">
        <w:rPr>
          <w:rFonts w:ascii="Times New Roman" w:eastAsia="Times New Roman" w:hAnsi="Times New Roman" w:cs="Times New Roman"/>
          <w:b/>
          <w:iCs/>
          <w:sz w:val="28"/>
          <w:szCs w:val="28"/>
          <w:lang w:val="uk-UA"/>
        </w:rPr>
        <w:t>ч</w:t>
      </w:r>
      <w:r w:rsidR="0017323B" w:rsidRPr="005B52AB">
        <w:rPr>
          <w:rFonts w:ascii="Times New Roman" w:eastAsia="Times New Roman" w:hAnsi="Times New Roman" w:cs="Times New Roman"/>
          <w:b/>
          <w:iCs/>
          <w:sz w:val="28"/>
          <w:szCs w:val="28"/>
          <w:lang w:val="uk-UA"/>
        </w:rPr>
        <w:t xml:space="preserve">ика </w:t>
      </w:r>
      <w:r w:rsidR="000664E3" w:rsidRPr="005B52AB">
        <w:rPr>
          <w:rFonts w:ascii="Times New Roman" w:eastAsia="Times New Roman" w:hAnsi="Times New Roman" w:cs="Times New Roman"/>
          <w:b/>
          <w:iCs/>
          <w:sz w:val="28"/>
          <w:szCs w:val="28"/>
          <w:lang w:val="uk-UA"/>
        </w:rPr>
        <w:t xml:space="preserve">п’ятнадцяти </w:t>
      </w:r>
      <w:r w:rsidR="0017323B" w:rsidRPr="005B52AB">
        <w:rPr>
          <w:rFonts w:ascii="Times New Roman" w:eastAsia="Times New Roman" w:hAnsi="Times New Roman" w:cs="Times New Roman"/>
          <w:b/>
          <w:iCs/>
          <w:sz w:val="28"/>
          <w:szCs w:val="28"/>
          <w:lang w:val="uk-UA"/>
        </w:rPr>
        <w:t xml:space="preserve">років, хворого </w:t>
      </w:r>
      <w:r w:rsidRPr="005B52AB">
        <w:rPr>
          <w:rFonts w:ascii="Times New Roman" w:eastAsia="Times New Roman" w:hAnsi="Times New Roman" w:cs="Times New Roman"/>
          <w:b/>
          <w:iCs/>
          <w:sz w:val="28"/>
          <w:szCs w:val="28"/>
          <w:lang w:val="uk-UA"/>
        </w:rPr>
        <w:t xml:space="preserve">на </w:t>
      </w:r>
      <w:r w:rsidR="0017323B" w:rsidRPr="005B52AB">
        <w:rPr>
          <w:rFonts w:ascii="Times New Roman" w:eastAsia="Times New Roman" w:hAnsi="Times New Roman" w:cs="Times New Roman"/>
          <w:b/>
          <w:iCs/>
          <w:sz w:val="28"/>
          <w:szCs w:val="28"/>
          <w:lang w:val="uk-UA"/>
        </w:rPr>
        <w:t>ал</w:t>
      </w:r>
      <w:r w:rsidRPr="005B52AB">
        <w:rPr>
          <w:rFonts w:ascii="Times New Roman" w:eastAsia="Times New Roman" w:hAnsi="Times New Roman" w:cs="Times New Roman"/>
          <w:b/>
          <w:iCs/>
          <w:sz w:val="28"/>
          <w:szCs w:val="28"/>
          <w:lang w:val="uk-UA"/>
        </w:rPr>
        <w:t>каптонурі</w:t>
      </w:r>
      <w:r w:rsidR="0017323B" w:rsidRPr="005B52AB">
        <w:rPr>
          <w:rFonts w:ascii="Times New Roman" w:eastAsia="Times New Roman" w:hAnsi="Times New Roman" w:cs="Times New Roman"/>
          <w:b/>
          <w:iCs/>
          <w:sz w:val="28"/>
          <w:szCs w:val="28"/>
          <w:lang w:val="uk-UA"/>
        </w:rPr>
        <w:t>ю, сеча набуває чорн</w:t>
      </w:r>
      <w:r w:rsidR="00625812" w:rsidRPr="005B52AB">
        <w:rPr>
          <w:rFonts w:ascii="Times New Roman" w:eastAsia="Times New Roman" w:hAnsi="Times New Roman" w:cs="Times New Roman"/>
          <w:b/>
          <w:iCs/>
          <w:sz w:val="28"/>
          <w:szCs w:val="28"/>
          <w:lang w:val="uk-UA"/>
        </w:rPr>
        <w:t xml:space="preserve">ого </w:t>
      </w:r>
      <w:r w:rsidR="0017323B" w:rsidRPr="005B52AB">
        <w:rPr>
          <w:rFonts w:ascii="Times New Roman" w:eastAsia="Times New Roman" w:hAnsi="Times New Roman" w:cs="Times New Roman"/>
          <w:b/>
          <w:iCs/>
          <w:sz w:val="28"/>
          <w:szCs w:val="28"/>
          <w:lang w:val="uk-UA"/>
        </w:rPr>
        <w:t>кол</w:t>
      </w:r>
      <w:r w:rsidR="00625812" w:rsidRPr="005B52AB">
        <w:rPr>
          <w:rFonts w:ascii="Times New Roman" w:eastAsia="Times New Roman" w:hAnsi="Times New Roman" w:cs="Times New Roman"/>
          <w:b/>
          <w:iCs/>
          <w:sz w:val="28"/>
          <w:szCs w:val="28"/>
          <w:lang w:val="uk-UA"/>
        </w:rPr>
        <w:t>ьору</w:t>
      </w:r>
      <w:r w:rsidR="0017323B" w:rsidRPr="005B52AB">
        <w:rPr>
          <w:rFonts w:ascii="Times New Roman" w:eastAsia="Times New Roman" w:hAnsi="Times New Roman" w:cs="Times New Roman"/>
          <w:b/>
          <w:iCs/>
          <w:sz w:val="28"/>
          <w:szCs w:val="28"/>
          <w:lang w:val="uk-UA"/>
        </w:rPr>
        <w:t xml:space="preserve"> після відстоювання. Спадк</w:t>
      </w:r>
      <w:r w:rsidR="00625812" w:rsidRPr="005B52AB">
        <w:rPr>
          <w:rFonts w:ascii="Times New Roman" w:eastAsia="Times New Roman" w:hAnsi="Times New Roman" w:cs="Times New Roman"/>
          <w:b/>
          <w:iCs/>
          <w:sz w:val="28"/>
          <w:szCs w:val="28"/>
          <w:lang w:val="uk-UA"/>
        </w:rPr>
        <w:t>ове порушення обміну якої речовини має</w:t>
      </w:r>
      <w:r w:rsidR="0017323B" w:rsidRPr="005B52AB">
        <w:rPr>
          <w:rFonts w:ascii="Times New Roman" w:eastAsia="Times New Roman" w:hAnsi="Times New Roman" w:cs="Times New Roman"/>
          <w:b/>
          <w:iCs/>
          <w:sz w:val="28"/>
          <w:szCs w:val="28"/>
          <w:lang w:val="uk-UA"/>
        </w:rPr>
        <w:t xml:space="preserve"> місце?</w:t>
      </w:r>
    </w:p>
    <w:p w:rsidR="00625812" w:rsidRPr="005B52AB" w:rsidRDefault="0089397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2E7930" w:rsidRPr="005B52AB">
        <w:rPr>
          <w:rFonts w:ascii="Times New Roman" w:eastAsia="Times New Roman" w:hAnsi="Times New Roman" w:cs="Times New Roman"/>
          <w:iCs/>
          <w:sz w:val="28"/>
          <w:szCs w:val="28"/>
          <w:lang w:val="uk-UA"/>
        </w:rPr>
        <w:t>ц</w:t>
      </w:r>
      <w:r w:rsidR="00625812" w:rsidRPr="005B52AB">
        <w:rPr>
          <w:rFonts w:ascii="Times New Roman" w:eastAsia="Times New Roman" w:hAnsi="Times New Roman" w:cs="Times New Roman"/>
          <w:iCs/>
          <w:sz w:val="28"/>
          <w:szCs w:val="28"/>
          <w:lang w:val="uk-UA"/>
        </w:rPr>
        <w:t>истеїну</w:t>
      </w:r>
      <w:r w:rsidR="002E7930" w:rsidRPr="005B52AB">
        <w:rPr>
          <w:rFonts w:ascii="Times New Roman" w:eastAsia="Times New Roman" w:hAnsi="Times New Roman" w:cs="Times New Roman"/>
          <w:iCs/>
          <w:sz w:val="28"/>
          <w:szCs w:val="28"/>
          <w:lang w:val="uk-UA"/>
        </w:rPr>
        <w:t>;</w:t>
      </w:r>
    </w:p>
    <w:p w:rsidR="00625812" w:rsidRPr="005B52AB" w:rsidRDefault="0089397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Б </w:t>
      </w:r>
      <w:r w:rsidR="002E7930" w:rsidRPr="005B52AB">
        <w:rPr>
          <w:rFonts w:ascii="Times New Roman" w:eastAsia="Times New Roman" w:hAnsi="Times New Roman" w:cs="Times New Roman"/>
          <w:iCs/>
          <w:sz w:val="28"/>
          <w:szCs w:val="28"/>
          <w:lang w:val="uk-UA"/>
        </w:rPr>
        <w:t>с</w:t>
      </w:r>
      <w:r w:rsidR="00625812" w:rsidRPr="005B52AB">
        <w:rPr>
          <w:rFonts w:ascii="Times New Roman" w:eastAsia="Times New Roman" w:hAnsi="Times New Roman" w:cs="Times New Roman"/>
          <w:iCs/>
          <w:sz w:val="28"/>
          <w:szCs w:val="28"/>
          <w:lang w:val="uk-UA"/>
        </w:rPr>
        <w:t>ечі</w:t>
      </w:r>
      <w:r w:rsidR="002E7930" w:rsidRPr="005B52AB">
        <w:rPr>
          <w:rFonts w:ascii="Times New Roman" w:eastAsia="Times New Roman" w:hAnsi="Times New Roman" w:cs="Times New Roman"/>
          <w:iCs/>
          <w:sz w:val="28"/>
          <w:szCs w:val="28"/>
          <w:lang w:val="uk-UA"/>
        </w:rPr>
        <w:t>;</w:t>
      </w:r>
    </w:p>
    <w:p w:rsidR="00625812" w:rsidRPr="005B52AB" w:rsidRDefault="00893977"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002E7930" w:rsidRPr="005B52AB">
        <w:rPr>
          <w:rFonts w:ascii="Times New Roman" w:eastAsia="Times New Roman" w:hAnsi="Times New Roman" w:cs="Times New Roman"/>
          <w:iCs/>
          <w:sz w:val="28"/>
          <w:szCs w:val="28"/>
          <w:lang w:val="uk-UA"/>
        </w:rPr>
        <w:t>а</w:t>
      </w:r>
      <w:r w:rsidR="00625812" w:rsidRPr="005B52AB">
        <w:rPr>
          <w:rFonts w:ascii="Times New Roman" w:eastAsia="Times New Roman" w:hAnsi="Times New Roman" w:cs="Times New Roman"/>
          <w:iCs/>
          <w:sz w:val="28"/>
          <w:szCs w:val="28"/>
          <w:lang w:val="uk-UA"/>
        </w:rPr>
        <w:t>ланіну</w:t>
      </w:r>
      <w:r w:rsidR="002E7930" w:rsidRPr="005B52AB">
        <w:rPr>
          <w:rFonts w:ascii="Times New Roman" w:eastAsia="Times New Roman" w:hAnsi="Times New Roman" w:cs="Times New Roman"/>
          <w:iCs/>
          <w:sz w:val="28"/>
          <w:szCs w:val="28"/>
          <w:lang w:val="uk-UA"/>
        </w:rPr>
        <w:t>;</w:t>
      </w:r>
    </w:p>
    <w:p w:rsidR="00625812" w:rsidRPr="005B52AB" w:rsidRDefault="002E793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 </w:t>
      </w:r>
      <w:r w:rsidRPr="005B52AB">
        <w:rPr>
          <w:rFonts w:ascii="Times New Roman" w:eastAsia="Times New Roman" w:hAnsi="Times New Roman" w:cs="Times New Roman"/>
          <w:i/>
          <w:iCs/>
          <w:sz w:val="28"/>
          <w:szCs w:val="28"/>
          <w:lang w:val="uk-UA"/>
        </w:rPr>
        <w:t>т</w:t>
      </w:r>
      <w:r w:rsidR="00625812" w:rsidRPr="005B52AB">
        <w:rPr>
          <w:rFonts w:ascii="Times New Roman" w:eastAsia="Times New Roman" w:hAnsi="Times New Roman" w:cs="Times New Roman"/>
          <w:i/>
          <w:iCs/>
          <w:sz w:val="28"/>
          <w:szCs w:val="28"/>
          <w:lang w:val="uk-UA"/>
        </w:rPr>
        <w:t>ирозину</w:t>
      </w:r>
      <w:r w:rsidRPr="005B52AB">
        <w:rPr>
          <w:rFonts w:ascii="Times New Roman" w:eastAsia="Times New Roman" w:hAnsi="Times New Roman" w:cs="Times New Roman"/>
          <w:iCs/>
          <w:sz w:val="28"/>
          <w:szCs w:val="28"/>
          <w:lang w:val="uk-UA"/>
        </w:rPr>
        <w:t>;</w:t>
      </w:r>
    </w:p>
    <w:p w:rsidR="00625812" w:rsidRPr="005B52AB" w:rsidRDefault="002E793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с</w:t>
      </w:r>
      <w:r w:rsidR="00625812" w:rsidRPr="005B52AB">
        <w:rPr>
          <w:rFonts w:ascii="Times New Roman" w:eastAsia="Times New Roman" w:hAnsi="Times New Roman" w:cs="Times New Roman"/>
          <w:iCs/>
          <w:sz w:val="28"/>
          <w:szCs w:val="28"/>
          <w:lang w:val="uk-UA"/>
        </w:rPr>
        <w:t>ечової кислоти</w:t>
      </w:r>
      <w:r w:rsidRPr="005B52AB">
        <w:rPr>
          <w:rFonts w:ascii="Times New Roman" w:eastAsia="Times New Roman" w:hAnsi="Times New Roman" w:cs="Times New Roman"/>
          <w:iCs/>
          <w:sz w:val="28"/>
          <w:szCs w:val="28"/>
          <w:lang w:val="uk-UA"/>
        </w:rPr>
        <w:t>.</w:t>
      </w:r>
    </w:p>
    <w:p w:rsidR="002E7930" w:rsidRPr="005B52AB" w:rsidRDefault="002E7930" w:rsidP="005B52AB">
      <w:pPr>
        <w:spacing w:after="0" w:line="360" w:lineRule="auto"/>
        <w:jc w:val="both"/>
        <w:rPr>
          <w:rFonts w:ascii="Times New Roman" w:eastAsia="Times New Roman" w:hAnsi="Times New Roman" w:cs="Times New Roman"/>
          <w:iCs/>
          <w:sz w:val="28"/>
          <w:szCs w:val="28"/>
          <w:lang w:val="uk-UA"/>
        </w:rPr>
      </w:pPr>
    </w:p>
    <w:p w:rsidR="00625812" w:rsidRPr="005B52AB" w:rsidRDefault="002E7930"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187.</w:t>
      </w:r>
      <w:r w:rsidR="00625812" w:rsidRPr="005B52AB">
        <w:rPr>
          <w:rFonts w:ascii="Times New Roman" w:eastAsia="Times New Roman" w:hAnsi="Times New Roman" w:cs="Times New Roman"/>
          <w:b/>
          <w:iCs/>
          <w:sz w:val="28"/>
          <w:szCs w:val="28"/>
          <w:lang w:val="uk-UA"/>
        </w:rPr>
        <w:t xml:space="preserve"> </w:t>
      </w:r>
      <w:r w:rsidR="00181761" w:rsidRPr="005B52AB">
        <w:rPr>
          <w:rFonts w:ascii="Times New Roman" w:eastAsia="Times New Roman" w:hAnsi="Times New Roman" w:cs="Times New Roman"/>
          <w:b/>
          <w:iCs/>
          <w:sz w:val="28"/>
          <w:szCs w:val="28"/>
          <w:lang w:val="uk-UA"/>
        </w:rPr>
        <w:t>У</w:t>
      </w:r>
      <w:r w:rsidR="00625812" w:rsidRPr="005B52AB">
        <w:rPr>
          <w:rFonts w:ascii="Times New Roman" w:eastAsia="Times New Roman" w:hAnsi="Times New Roman" w:cs="Times New Roman"/>
          <w:b/>
          <w:iCs/>
          <w:sz w:val="28"/>
          <w:szCs w:val="28"/>
          <w:lang w:val="uk-UA"/>
        </w:rPr>
        <w:t xml:space="preserve"> </w:t>
      </w:r>
      <w:r w:rsidR="00EC27C4" w:rsidRPr="005B52AB">
        <w:rPr>
          <w:rFonts w:ascii="Times New Roman" w:eastAsia="Times New Roman" w:hAnsi="Times New Roman" w:cs="Times New Roman"/>
          <w:b/>
          <w:iCs/>
          <w:sz w:val="28"/>
          <w:szCs w:val="28"/>
          <w:lang w:val="uk-UA"/>
        </w:rPr>
        <w:t>медико-</w:t>
      </w:r>
      <w:r w:rsidR="00625812" w:rsidRPr="005B52AB">
        <w:rPr>
          <w:rFonts w:ascii="Times New Roman" w:eastAsia="Times New Roman" w:hAnsi="Times New Roman" w:cs="Times New Roman"/>
          <w:b/>
          <w:iCs/>
          <w:sz w:val="28"/>
          <w:szCs w:val="28"/>
          <w:lang w:val="uk-UA"/>
        </w:rPr>
        <w:t xml:space="preserve">генетичну консультацію звернувся юнак </w:t>
      </w:r>
      <w:r w:rsidR="005140F0" w:rsidRPr="005B52AB">
        <w:rPr>
          <w:rFonts w:ascii="Times New Roman" w:eastAsia="Times New Roman" w:hAnsi="Times New Roman" w:cs="Times New Roman"/>
          <w:b/>
          <w:iCs/>
          <w:sz w:val="28"/>
          <w:szCs w:val="28"/>
          <w:lang w:val="uk-UA"/>
        </w:rPr>
        <w:t xml:space="preserve">шістнадцяти </w:t>
      </w:r>
      <w:r w:rsidR="00625812" w:rsidRPr="005B52AB">
        <w:rPr>
          <w:rFonts w:ascii="Times New Roman" w:eastAsia="Times New Roman" w:hAnsi="Times New Roman" w:cs="Times New Roman"/>
          <w:b/>
          <w:iCs/>
          <w:sz w:val="28"/>
          <w:szCs w:val="28"/>
          <w:lang w:val="uk-UA"/>
        </w:rPr>
        <w:t xml:space="preserve">років з приводу порушення розпізнавання кольору: не </w:t>
      </w:r>
      <w:r w:rsidR="00DE094B" w:rsidRPr="005B52AB">
        <w:rPr>
          <w:rFonts w:ascii="Times New Roman" w:eastAsia="Times New Roman" w:hAnsi="Times New Roman" w:cs="Times New Roman"/>
          <w:b/>
          <w:iCs/>
          <w:sz w:val="28"/>
          <w:szCs w:val="28"/>
          <w:lang w:val="uk-UA"/>
        </w:rPr>
        <w:t>роз</w:t>
      </w:r>
      <w:r w:rsidR="00625812" w:rsidRPr="005B52AB">
        <w:rPr>
          <w:rFonts w:ascii="Times New Roman" w:eastAsia="Times New Roman" w:hAnsi="Times New Roman" w:cs="Times New Roman"/>
          <w:b/>
          <w:iCs/>
          <w:sz w:val="28"/>
          <w:szCs w:val="28"/>
          <w:lang w:val="uk-UA"/>
        </w:rPr>
        <w:t xml:space="preserve">різняє зелений колір від червоного. </w:t>
      </w:r>
      <w:r w:rsidR="00387240" w:rsidRPr="005B52AB">
        <w:rPr>
          <w:rFonts w:ascii="Times New Roman" w:eastAsia="Times New Roman" w:hAnsi="Times New Roman" w:cs="Times New Roman"/>
          <w:b/>
          <w:iCs/>
          <w:sz w:val="28"/>
          <w:szCs w:val="28"/>
          <w:lang w:val="uk-UA"/>
        </w:rPr>
        <w:t xml:space="preserve">Він </w:t>
      </w:r>
      <w:r w:rsidR="005A385D" w:rsidRPr="005B52AB">
        <w:rPr>
          <w:rFonts w:ascii="Times New Roman" w:eastAsia="Times New Roman" w:hAnsi="Times New Roman" w:cs="Times New Roman"/>
          <w:b/>
          <w:iCs/>
          <w:sz w:val="28"/>
          <w:szCs w:val="28"/>
          <w:lang w:val="uk-UA"/>
        </w:rPr>
        <w:t>повідомив</w:t>
      </w:r>
      <w:r w:rsidR="00387240" w:rsidRPr="005B52AB">
        <w:rPr>
          <w:rFonts w:ascii="Times New Roman" w:eastAsia="Times New Roman" w:hAnsi="Times New Roman" w:cs="Times New Roman"/>
          <w:b/>
          <w:iCs/>
          <w:sz w:val="28"/>
          <w:szCs w:val="28"/>
          <w:lang w:val="uk-UA"/>
        </w:rPr>
        <w:t>, що його батько також не розрізняє ці кольори, а у матері розпізнавання кольору не порушено. Що можна сказати у зв’язку з цим про генотип матері?</w:t>
      </w:r>
    </w:p>
    <w:p w:rsidR="00387240" w:rsidRPr="005B52AB" w:rsidRDefault="005A385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 п</w:t>
      </w:r>
      <w:r w:rsidR="005B6739" w:rsidRPr="005B52AB">
        <w:rPr>
          <w:rFonts w:ascii="Times New Roman" w:eastAsia="Times New Roman" w:hAnsi="Times New Roman" w:cs="Times New Roman"/>
          <w:iCs/>
          <w:sz w:val="28"/>
          <w:szCs w:val="28"/>
          <w:lang w:val="uk-UA"/>
        </w:rPr>
        <w:t>олігенна за геном дальтонізму</w:t>
      </w:r>
      <w:r w:rsidRPr="005B52AB">
        <w:rPr>
          <w:rFonts w:ascii="Times New Roman" w:eastAsia="Times New Roman" w:hAnsi="Times New Roman" w:cs="Times New Roman"/>
          <w:iCs/>
          <w:sz w:val="28"/>
          <w:szCs w:val="28"/>
          <w:lang w:val="uk-UA"/>
        </w:rPr>
        <w:t>;</w:t>
      </w:r>
    </w:p>
    <w:p w:rsidR="005B6739" w:rsidRPr="005B52AB" w:rsidRDefault="005A385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г</w:t>
      </w:r>
      <w:r w:rsidR="005B6739" w:rsidRPr="005B52AB">
        <w:rPr>
          <w:rFonts w:ascii="Times New Roman" w:eastAsia="Times New Roman" w:hAnsi="Times New Roman" w:cs="Times New Roman"/>
          <w:iCs/>
          <w:sz w:val="28"/>
          <w:szCs w:val="28"/>
          <w:lang w:val="uk-UA"/>
        </w:rPr>
        <w:t>омозиготна за геном дальтонізму</w:t>
      </w:r>
      <w:r w:rsidRPr="005B52AB">
        <w:rPr>
          <w:rFonts w:ascii="Times New Roman" w:eastAsia="Times New Roman" w:hAnsi="Times New Roman" w:cs="Times New Roman"/>
          <w:iCs/>
          <w:sz w:val="28"/>
          <w:szCs w:val="28"/>
          <w:lang w:val="uk-UA"/>
        </w:rPr>
        <w:t>;</w:t>
      </w:r>
    </w:p>
    <w:p w:rsidR="005B6739" w:rsidRPr="005B52AB" w:rsidRDefault="005A385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В г</w:t>
      </w:r>
      <w:r w:rsidR="005B6739" w:rsidRPr="005B52AB">
        <w:rPr>
          <w:rFonts w:ascii="Times New Roman" w:eastAsia="Times New Roman" w:hAnsi="Times New Roman" w:cs="Times New Roman"/>
          <w:iCs/>
          <w:sz w:val="28"/>
          <w:szCs w:val="28"/>
          <w:lang w:val="uk-UA"/>
        </w:rPr>
        <w:t>омозиготна за геном нормального розпізнавання кольору</w:t>
      </w:r>
      <w:r w:rsidRPr="005B52AB">
        <w:rPr>
          <w:rFonts w:ascii="Times New Roman" w:eastAsia="Times New Roman" w:hAnsi="Times New Roman" w:cs="Times New Roman"/>
          <w:iCs/>
          <w:sz w:val="28"/>
          <w:szCs w:val="28"/>
          <w:lang w:val="uk-UA"/>
        </w:rPr>
        <w:t>;</w:t>
      </w:r>
    </w:p>
    <w:p w:rsidR="005B6739" w:rsidRPr="005B52AB" w:rsidRDefault="005A385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Г г</w:t>
      </w:r>
      <w:r w:rsidR="005B6739" w:rsidRPr="005B52AB">
        <w:rPr>
          <w:rFonts w:ascii="Times New Roman" w:eastAsia="Times New Roman" w:hAnsi="Times New Roman" w:cs="Times New Roman"/>
          <w:iCs/>
          <w:sz w:val="28"/>
          <w:szCs w:val="28"/>
          <w:lang w:val="uk-UA"/>
        </w:rPr>
        <w:t xml:space="preserve">омозиготна за геном </w:t>
      </w:r>
      <w:r w:rsidR="00181761" w:rsidRPr="005B52AB">
        <w:rPr>
          <w:rFonts w:ascii="Times New Roman" w:eastAsia="Times New Roman" w:hAnsi="Times New Roman" w:cs="Times New Roman"/>
          <w:iCs/>
          <w:sz w:val="28"/>
          <w:szCs w:val="28"/>
          <w:lang w:val="uk-UA"/>
        </w:rPr>
        <w:t>гемералопії</w:t>
      </w:r>
      <w:r w:rsidRPr="005B52AB">
        <w:rPr>
          <w:rFonts w:ascii="Times New Roman" w:eastAsia="Times New Roman" w:hAnsi="Times New Roman" w:cs="Times New Roman"/>
          <w:iCs/>
          <w:sz w:val="28"/>
          <w:szCs w:val="28"/>
          <w:lang w:val="uk-UA"/>
        </w:rPr>
        <w:t>;</w:t>
      </w:r>
    </w:p>
    <w:p w:rsidR="00181761" w:rsidRPr="005B52AB" w:rsidRDefault="005A385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Д </w:t>
      </w:r>
      <w:r w:rsidRPr="005B52AB">
        <w:rPr>
          <w:rFonts w:ascii="Times New Roman" w:eastAsia="Times New Roman" w:hAnsi="Times New Roman" w:cs="Times New Roman"/>
          <w:i/>
          <w:iCs/>
          <w:sz w:val="28"/>
          <w:szCs w:val="28"/>
          <w:lang w:val="uk-UA"/>
        </w:rPr>
        <w:t>г</w:t>
      </w:r>
      <w:r w:rsidR="00181761" w:rsidRPr="005B52AB">
        <w:rPr>
          <w:rFonts w:ascii="Times New Roman" w:eastAsia="Times New Roman" w:hAnsi="Times New Roman" w:cs="Times New Roman"/>
          <w:i/>
          <w:iCs/>
          <w:sz w:val="28"/>
          <w:szCs w:val="28"/>
          <w:lang w:val="uk-UA"/>
        </w:rPr>
        <w:t>етерозиготна за геном дальтонізму</w:t>
      </w:r>
      <w:r w:rsidR="00181761" w:rsidRPr="005B52AB">
        <w:rPr>
          <w:rFonts w:ascii="Times New Roman" w:eastAsia="Times New Roman" w:hAnsi="Times New Roman" w:cs="Times New Roman"/>
          <w:iCs/>
          <w:sz w:val="28"/>
          <w:szCs w:val="28"/>
          <w:lang w:val="uk-UA"/>
        </w:rPr>
        <w:t>.</w:t>
      </w:r>
    </w:p>
    <w:p w:rsidR="005A385D" w:rsidRPr="005B52AB" w:rsidRDefault="005A385D" w:rsidP="005B52AB">
      <w:pPr>
        <w:spacing w:after="0" w:line="360" w:lineRule="auto"/>
        <w:jc w:val="both"/>
        <w:rPr>
          <w:rFonts w:ascii="Times New Roman" w:eastAsia="Times New Roman" w:hAnsi="Times New Roman" w:cs="Times New Roman"/>
          <w:iCs/>
          <w:sz w:val="28"/>
          <w:szCs w:val="28"/>
          <w:lang w:val="uk-UA"/>
        </w:rPr>
      </w:pPr>
    </w:p>
    <w:p w:rsidR="00FB1A7D" w:rsidRPr="005B52AB" w:rsidRDefault="00FB1A7D" w:rsidP="005B52AB">
      <w:pPr>
        <w:spacing w:after="0" w:line="360" w:lineRule="auto"/>
        <w:jc w:val="both"/>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t>188.</w:t>
      </w:r>
      <w:r w:rsidR="00181761" w:rsidRPr="005B52AB">
        <w:rPr>
          <w:rFonts w:ascii="Times New Roman" w:eastAsia="Times New Roman" w:hAnsi="Times New Roman" w:cs="Times New Roman"/>
          <w:b/>
          <w:iCs/>
          <w:sz w:val="28"/>
          <w:szCs w:val="28"/>
          <w:lang w:val="uk-UA"/>
        </w:rPr>
        <w:t xml:space="preserve"> Людина з хромосомним порушенням має </w:t>
      </w:r>
      <w:r w:rsidR="00B9569B" w:rsidRPr="005B52AB">
        <w:rPr>
          <w:rFonts w:ascii="Times New Roman" w:eastAsia="Times New Roman" w:hAnsi="Times New Roman" w:cs="Times New Roman"/>
          <w:b/>
          <w:iCs/>
          <w:sz w:val="28"/>
          <w:szCs w:val="28"/>
          <w:lang w:val="uk-UA"/>
        </w:rPr>
        <w:t>збалансовану транслокацію довгого плеча 21-ї хромосоми на 13-у. Найвищий ризик якої хвороби існує у його дітей?</w:t>
      </w:r>
    </w:p>
    <w:p w:rsidR="00B9569B" w:rsidRPr="005B52AB" w:rsidRDefault="00FB1A7D"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А </w:t>
      </w:r>
      <w:r w:rsidR="00966DE0" w:rsidRPr="005B52AB">
        <w:rPr>
          <w:rFonts w:ascii="Times New Roman" w:eastAsia="Times New Roman" w:hAnsi="Times New Roman" w:cs="Times New Roman"/>
          <w:iCs/>
          <w:sz w:val="28"/>
          <w:szCs w:val="28"/>
          <w:lang w:val="uk-UA"/>
        </w:rPr>
        <w:t>с</w:t>
      </w:r>
      <w:r w:rsidR="00A23BB8" w:rsidRPr="005B52AB">
        <w:rPr>
          <w:rFonts w:ascii="Times New Roman" w:eastAsia="Times New Roman" w:hAnsi="Times New Roman" w:cs="Times New Roman"/>
          <w:iCs/>
          <w:sz w:val="28"/>
          <w:szCs w:val="28"/>
          <w:lang w:val="uk-UA"/>
        </w:rPr>
        <w:t>индрому Шерешевського-Тернера</w:t>
      </w:r>
      <w:r w:rsidR="00966DE0" w:rsidRPr="005B52AB">
        <w:rPr>
          <w:rFonts w:ascii="Times New Roman" w:eastAsia="Times New Roman" w:hAnsi="Times New Roman" w:cs="Times New Roman"/>
          <w:iCs/>
          <w:sz w:val="28"/>
          <w:szCs w:val="28"/>
          <w:lang w:val="uk-UA"/>
        </w:rPr>
        <w:t>;</w:t>
      </w:r>
    </w:p>
    <w:p w:rsidR="00A23BB8" w:rsidRPr="005B52AB" w:rsidRDefault="00966DE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 с</w:t>
      </w:r>
      <w:r w:rsidR="00A23BB8" w:rsidRPr="005B52AB">
        <w:rPr>
          <w:rFonts w:ascii="Times New Roman" w:eastAsia="Times New Roman" w:hAnsi="Times New Roman" w:cs="Times New Roman"/>
          <w:iCs/>
          <w:sz w:val="28"/>
          <w:szCs w:val="28"/>
          <w:lang w:val="uk-UA"/>
        </w:rPr>
        <w:t>индрому Едвардса</w:t>
      </w:r>
      <w:r w:rsidRPr="005B52AB">
        <w:rPr>
          <w:rFonts w:ascii="Times New Roman" w:eastAsia="Times New Roman" w:hAnsi="Times New Roman" w:cs="Times New Roman"/>
          <w:iCs/>
          <w:sz w:val="28"/>
          <w:szCs w:val="28"/>
          <w:lang w:val="uk-UA"/>
        </w:rPr>
        <w:t>;</w:t>
      </w:r>
    </w:p>
    <w:p w:rsidR="00A23BB8" w:rsidRPr="005B52AB" w:rsidRDefault="00966DE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В </w:t>
      </w:r>
      <w:r w:rsidRPr="00FB79F6">
        <w:rPr>
          <w:rFonts w:ascii="Times New Roman" w:eastAsia="Times New Roman" w:hAnsi="Times New Roman" w:cs="Times New Roman"/>
          <w:i/>
          <w:iCs/>
          <w:sz w:val="28"/>
          <w:szCs w:val="28"/>
          <w:lang w:val="uk-UA"/>
        </w:rPr>
        <w:t>с</w:t>
      </w:r>
      <w:r w:rsidR="00A23BB8" w:rsidRPr="00FB79F6">
        <w:rPr>
          <w:rFonts w:ascii="Times New Roman" w:eastAsia="Times New Roman" w:hAnsi="Times New Roman" w:cs="Times New Roman"/>
          <w:i/>
          <w:iCs/>
          <w:sz w:val="28"/>
          <w:szCs w:val="28"/>
          <w:lang w:val="uk-UA"/>
        </w:rPr>
        <w:t>индрому Патау</w:t>
      </w:r>
      <w:r w:rsidRPr="00FB79F6">
        <w:rPr>
          <w:rFonts w:ascii="Times New Roman" w:eastAsia="Times New Roman" w:hAnsi="Times New Roman" w:cs="Times New Roman"/>
          <w:i/>
          <w:iCs/>
          <w:sz w:val="28"/>
          <w:szCs w:val="28"/>
          <w:lang w:val="uk-UA"/>
        </w:rPr>
        <w:t>;</w:t>
      </w:r>
    </w:p>
    <w:p w:rsidR="00A23BB8" w:rsidRPr="005B52AB" w:rsidRDefault="00966DE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lastRenderedPageBreak/>
        <w:t>Г с</w:t>
      </w:r>
      <w:r w:rsidR="00A23BB8" w:rsidRPr="005B52AB">
        <w:rPr>
          <w:rFonts w:ascii="Times New Roman" w:eastAsia="Times New Roman" w:hAnsi="Times New Roman" w:cs="Times New Roman"/>
          <w:iCs/>
          <w:sz w:val="28"/>
          <w:szCs w:val="28"/>
          <w:lang w:val="uk-UA"/>
        </w:rPr>
        <w:t>индрому Дауна</w:t>
      </w:r>
      <w:r w:rsidRPr="005B52AB">
        <w:rPr>
          <w:rFonts w:ascii="Times New Roman" w:eastAsia="Times New Roman" w:hAnsi="Times New Roman" w:cs="Times New Roman"/>
          <w:iCs/>
          <w:sz w:val="28"/>
          <w:szCs w:val="28"/>
          <w:lang w:val="uk-UA"/>
        </w:rPr>
        <w:t>;</w:t>
      </w:r>
    </w:p>
    <w:p w:rsidR="00654E88" w:rsidRPr="005B52AB" w:rsidRDefault="00966DE0" w:rsidP="005B52AB">
      <w:pPr>
        <w:spacing w:after="0" w:line="360" w:lineRule="auto"/>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Д с</w:t>
      </w:r>
      <w:r w:rsidR="00654E88" w:rsidRPr="005B52AB">
        <w:rPr>
          <w:rFonts w:ascii="Times New Roman" w:eastAsia="Times New Roman" w:hAnsi="Times New Roman" w:cs="Times New Roman"/>
          <w:iCs/>
          <w:sz w:val="28"/>
          <w:szCs w:val="28"/>
          <w:lang w:val="uk-UA"/>
        </w:rPr>
        <w:t>индрому Клайнфельтера.</w:t>
      </w:r>
    </w:p>
    <w:p w:rsidR="006908EC" w:rsidRPr="00FB79F6" w:rsidRDefault="006B09E3" w:rsidP="005B52AB">
      <w:pPr>
        <w:spacing w:after="0" w:line="360" w:lineRule="auto"/>
        <w:rPr>
          <w:rFonts w:ascii="Times New Roman" w:eastAsia="Times New Roman" w:hAnsi="Times New Roman" w:cs="Times New Roman"/>
          <w:b/>
          <w:i/>
          <w:iCs/>
          <w:sz w:val="28"/>
          <w:szCs w:val="28"/>
          <w:lang w:val="uk-UA"/>
        </w:rPr>
      </w:pPr>
      <w:r w:rsidRPr="00FB79F6">
        <w:rPr>
          <w:rFonts w:ascii="Times New Roman" w:eastAsia="Times New Roman" w:hAnsi="Times New Roman" w:cs="Times New Roman"/>
          <w:b/>
          <w:i/>
          <w:iCs/>
          <w:sz w:val="28"/>
          <w:szCs w:val="28"/>
          <w:lang w:val="uk-UA"/>
        </w:rPr>
        <w:t>Правильні відповіді тесту виділено курсивом.</w:t>
      </w:r>
    </w:p>
    <w:p w:rsidR="00320716" w:rsidRDefault="00320716">
      <w:pPr>
        <w:rPr>
          <w:rFonts w:ascii="Times New Roman" w:eastAsia="Times New Roman" w:hAnsi="Times New Roman" w:cs="Times New Roman"/>
          <w:b/>
          <w:iCs/>
          <w:sz w:val="28"/>
          <w:szCs w:val="28"/>
          <w:lang w:val="uk-UA"/>
        </w:rPr>
      </w:pPr>
      <w:r>
        <w:rPr>
          <w:rFonts w:ascii="Times New Roman" w:eastAsia="Times New Roman" w:hAnsi="Times New Roman" w:cs="Times New Roman"/>
          <w:b/>
          <w:iCs/>
          <w:sz w:val="28"/>
          <w:szCs w:val="28"/>
          <w:lang w:val="uk-UA"/>
        </w:rPr>
        <w:br w:type="page"/>
      </w:r>
    </w:p>
    <w:p w:rsidR="00EC5A61" w:rsidRPr="005B52AB" w:rsidRDefault="00320716" w:rsidP="005B52AB">
      <w:pPr>
        <w:spacing w:after="0" w:line="360" w:lineRule="auto"/>
        <w:jc w:val="center"/>
        <w:rPr>
          <w:rFonts w:ascii="Times New Roman" w:eastAsia="Times New Roman" w:hAnsi="Times New Roman" w:cs="Times New Roman"/>
          <w:b/>
          <w:iCs/>
          <w:sz w:val="28"/>
          <w:szCs w:val="28"/>
          <w:lang w:val="uk-UA"/>
        </w:rPr>
      </w:pPr>
      <w:r w:rsidRPr="005B52AB">
        <w:rPr>
          <w:rFonts w:ascii="Times New Roman" w:eastAsia="Times New Roman" w:hAnsi="Times New Roman" w:cs="Times New Roman"/>
          <w:b/>
          <w:iCs/>
          <w:sz w:val="28"/>
          <w:szCs w:val="28"/>
          <w:lang w:val="uk-UA"/>
        </w:rPr>
        <w:lastRenderedPageBreak/>
        <w:t>СПИСОК ВИКОРИСТА</w:t>
      </w:r>
      <w:r>
        <w:rPr>
          <w:rFonts w:ascii="Times New Roman" w:eastAsia="Times New Roman" w:hAnsi="Times New Roman" w:cs="Times New Roman"/>
          <w:b/>
          <w:iCs/>
          <w:sz w:val="28"/>
          <w:szCs w:val="28"/>
          <w:lang w:val="uk-UA"/>
        </w:rPr>
        <w:t>НОЇ ЛІТЕРАТУРИ</w:t>
      </w:r>
    </w:p>
    <w:p w:rsidR="00EC777F" w:rsidRPr="005B52AB" w:rsidRDefault="005E65C5" w:rsidP="00320716">
      <w:pPr>
        <w:pStyle w:val="a3"/>
        <w:numPr>
          <w:ilvl w:val="1"/>
          <w:numId w:val="14"/>
        </w:num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Андріанов В.</w:t>
      </w:r>
      <w:r w:rsidR="001548F5" w:rsidRPr="005B52AB">
        <w:rPr>
          <w:rFonts w:ascii="Times New Roman" w:eastAsia="Times New Roman" w:hAnsi="Times New Roman" w:cs="Times New Roman"/>
          <w:iCs/>
          <w:sz w:val="28"/>
          <w:szCs w:val="28"/>
          <w:lang w:val="uk-UA"/>
        </w:rPr>
        <w:t> </w:t>
      </w:r>
      <w:r w:rsidRPr="005B52AB">
        <w:rPr>
          <w:rFonts w:ascii="Times New Roman" w:eastAsia="Times New Roman" w:hAnsi="Times New Roman" w:cs="Times New Roman"/>
          <w:iCs/>
          <w:sz w:val="28"/>
          <w:szCs w:val="28"/>
          <w:lang w:val="uk-UA"/>
        </w:rPr>
        <w:t>Л. Біологія. Розв’язування з</w:t>
      </w:r>
      <w:r w:rsidR="00E62FBA" w:rsidRPr="005B52AB">
        <w:rPr>
          <w:rFonts w:ascii="Times New Roman" w:eastAsia="Times New Roman" w:hAnsi="Times New Roman" w:cs="Times New Roman"/>
          <w:iCs/>
          <w:sz w:val="28"/>
          <w:szCs w:val="28"/>
          <w:lang w:val="uk-UA"/>
        </w:rPr>
        <w:t>адач з генетики</w:t>
      </w:r>
      <w:r w:rsidR="00244FCE">
        <w:rPr>
          <w:rFonts w:ascii="Times New Roman" w:eastAsia="Times New Roman" w:hAnsi="Times New Roman" w:cs="Times New Roman"/>
          <w:iCs/>
          <w:sz w:val="28"/>
          <w:szCs w:val="28"/>
          <w:lang w:val="uk-UA"/>
        </w:rPr>
        <w:t>.</w:t>
      </w:r>
      <w:r w:rsidR="00E62FBA" w:rsidRPr="005B52AB">
        <w:rPr>
          <w:rFonts w:ascii="Times New Roman" w:eastAsia="Times New Roman" w:hAnsi="Times New Roman" w:cs="Times New Roman"/>
          <w:iCs/>
          <w:sz w:val="28"/>
          <w:szCs w:val="28"/>
          <w:lang w:val="uk-UA"/>
        </w:rPr>
        <w:t xml:space="preserve"> Київ:</w:t>
      </w:r>
      <w:r w:rsidR="002A55BA" w:rsidRPr="005B52AB">
        <w:rPr>
          <w:rFonts w:ascii="Times New Roman" w:eastAsia="Times New Roman" w:hAnsi="Times New Roman" w:cs="Times New Roman"/>
          <w:iCs/>
          <w:sz w:val="28"/>
          <w:szCs w:val="28"/>
          <w:lang w:val="uk-UA"/>
        </w:rPr>
        <w:t xml:space="preserve"> </w:t>
      </w:r>
      <w:r w:rsidR="00E62FBA" w:rsidRPr="005B52AB">
        <w:rPr>
          <w:rFonts w:ascii="Times New Roman" w:eastAsia="Times New Roman" w:hAnsi="Times New Roman" w:cs="Times New Roman"/>
          <w:iCs/>
          <w:sz w:val="28"/>
          <w:szCs w:val="28"/>
          <w:lang w:val="uk-UA"/>
        </w:rPr>
        <w:t>Либідь, 1995. 79 с.</w:t>
      </w:r>
    </w:p>
    <w:p w:rsidR="00B336C5" w:rsidRPr="005B52AB" w:rsidRDefault="00B336C5" w:rsidP="00320716">
      <w:pPr>
        <w:pStyle w:val="a3"/>
        <w:numPr>
          <w:ilvl w:val="1"/>
          <w:numId w:val="14"/>
        </w:num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Атраментова Л.О.</w:t>
      </w:r>
      <w:r w:rsidR="00817FF8">
        <w:rPr>
          <w:rFonts w:ascii="Times New Roman" w:eastAsia="Times New Roman" w:hAnsi="Times New Roman" w:cs="Times New Roman"/>
          <w:iCs/>
          <w:sz w:val="28"/>
          <w:szCs w:val="28"/>
          <w:lang w:val="uk-UA"/>
        </w:rPr>
        <w:t xml:space="preserve">, Іщук М.Л. </w:t>
      </w:r>
      <w:r w:rsidRPr="005B52AB">
        <w:rPr>
          <w:rFonts w:ascii="Times New Roman" w:eastAsia="Times New Roman" w:hAnsi="Times New Roman" w:cs="Times New Roman"/>
          <w:iCs/>
          <w:sz w:val="28"/>
          <w:szCs w:val="28"/>
          <w:lang w:val="uk-UA"/>
        </w:rPr>
        <w:t>Генетичні процеси в популяціях</w:t>
      </w:r>
      <w:r w:rsidR="00402067">
        <w:rPr>
          <w:rFonts w:ascii="Times New Roman" w:eastAsia="Times New Roman" w:hAnsi="Times New Roman" w:cs="Times New Roman"/>
          <w:iCs/>
          <w:sz w:val="28"/>
          <w:szCs w:val="28"/>
          <w:lang w:val="uk-UA"/>
        </w:rPr>
        <w:t>.</w:t>
      </w:r>
      <w:r w:rsidRPr="005B52AB">
        <w:rPr>
          <w:rFonts w:ascii="Times New Roman" w:eastAsia="Times New Roman" w:hAnsi="Times New Roman" w:cs="Times New Roman"/>
          <w:iCs/>
          <w:sz w:val="28"/>
          <w:szCs w:val="28"/>
          <w:lang w:val="uk-UA"/>
        </w:rPr>
        <w:t xml:space="preserve"> </w:t>
      </w:r>
      <w:r w:rsidR="00FF23CE" w:rsidRPr="005B52AB">
        <w:rPr>
          <w:rFonts w:ascii="Times New Roman" w:eastAsia="Times New Roman" w:hAnsi="Times New Roman" w:cs="Times New Roman"/>
          <w:iCs/>
          <w:sz w:val="28"/>
          <w:szCs w:val="28"/>
          <w:lang w:val="uk-UA"/>
        </w:rPr>
        <w:t>Біологія</w:t>
      </w:r>
      <w:r w:rsidR="005245CF" w:rsidRPr="005B52AB">
        <w:rPr>
          <w:rFonts w:ascii="Times New Roman" w:eastAsia="Times New Roman" w:hAnsi="Times New Roman" w:cs="Times New Roman"/>
          <w:iCs/>
          <w:sz w:val="28"/>
          <w:szCs w:val="28"/>
          <w:lang w:val="uk-UA"/>
        </w:rPr>
        <w:t>.</w:t>
      </w:r>
      <w:r w:rsidR="00FF23CE" w:rsidRPr="005B52AB">
        <w:rPr>
          <w:rFonts w:ascii="Times New Roman" w:eastAsia="Times New Roman" w:hAnsi="Times New Roman" w:cs="Times New Roman"/>
          <w:iCs/>
          <w:sz w:val="28"/>
          <w:szCs w:val="28"/>
          <w:lang w:val="uk-UA"/>
        </w:rPr>
        <w:t xml:space="preserve"> </w:t>
      </w:r>
      <w:r w:rsidR="007146B3">
        <w:rPr>
          <w:rFonts w:ascii="Times New Roman" w:eastAsia="Times New Roman" w:hAnsi="Times New Roman" w:cs="Times New Roman"/>
          <w:iCs/>
          <w:sz w:val="28"/>
          <w:szCs w:val="28"/>
          <w:lang w:val="uk-UA"/>
        </w:rPr>
        <w:t>2003. №4</w:t>
      </w:r>
      <w:r w:rsidR="005245CF" w:rsidRPr="005B52AB">
        <w:rPr>
          <w:rFonts w:ascii="Times New Roman" w:eastAsia="Times New Roman" w:hAnsi="Times New Roman" w:cs="Times New Roman"/>
          <w:iCs/>
          <w:sz w:val="28"/>
          <w:szCs w:val="28"/>
          <w:lang w:val="uk-UA"/>
        </w:rPr>
        <w:t>. С. 4-5.</w:t>
      </w:r>
    </w:p>
    <w:p w:rsidR="00C7163D" w:rsidRPr="005B52AB" w:rsidRDefault="00C7163D" w:rsidP="00320716">
      <w:pPr>
        <w:pStyle w:val="a3"/>
        <w:numPr>
          <w:ilvl w:val="1"/>
          <w:numId w:val="14"/>
        </w:num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Барна І.</w:t>
      </w:r>
      <w:r w:rsidR="002A55BA" w:rsidRPr="005B52AB">
        <w:rPr>
          <w:rFonts w:ascii="Times New Roman" w:eastAsia="Times New Roman" w:hAnsi="Times New Roman" w:cs="Times New Roman"/>
          <w:iCs/>
          <w:sz w:val="28"/>
          <w:szCs w:val="28"/>
          <w:lang w:val="en-US"/>
        </w:rPr>
        <w:t> </w:t>
      </w:r>
      <w:r w:rsidRPr="005B52AB">
        <w:rPr>
          <w:rFonts w:ascii="Times New Roman" w:eastAsia="Times New Roman" w:hAnsi="Times New Roman" w:cs="Times New Roman"/>
          <w:iCs/>
          <w:sz w:val="28"/>
          <w:szCs w:val="28"/>
          <w:lang w:val="uk-UA"/>
        </w:rPr>
        <w:t>В. Біологія. Методика розв</w:t>
      </w:r>
      <w:r w:rsidRPr="00244FCE">
        <w:rPr>
          <w:rFonts w:ascii="Times New Roman" w:eastAsia="Times New Roman" w:hAnsi="Times New Roman" w:cs="Times New Roman"/>
          <w:iCs/>
          <w:sz w:val="28"/>
          <w:szCs w:val="28"/>
          <w:lang w:val="uk-UA"/>
        </w:rPr>
        <w:t>’</w:t>
      </w:r>
      <w:r w:rsidRPr="005B52AB">
        <w:rPr>
          <w:rFonts w:ascii="Times New Roman" w:eastAsia="Times New Roman" w:hAnsi="Times New Roman" w:cs="Times New Roman"/>
          <w:iCs/>
          <w:sz w:val="28"/>
          <w:szCs w:val="28"/>
          <w:lang w:val="uk-UA"/>
        </w:rPr>
        <w:t>язування задач:</w:t>
      </w:r>
      <w:r w:rsidR="002A55BA" w:rsidRPr="00244FCE">
        <w:rPr>
          <w:rFonts w:ascii="Times New Roman" w:eastAsia="Times New Roman" w:hAnsi="Times New Roman" w:cs="Times New Roman"/>
          <w:iCs/>
          <w:sz w:val="28"/>
          <w:szCs w:val="28"/>
          <w:lang w:val="uk-UA"/>
        </w:rPr>
        <w:t xml:space="preserve"> </w:t>
      </w:r>
      <w:r w:rsidRPr="005B52AB">
        <w:rPr>
          <w:rFonts w:ascii="Times New Roman" w:eastAsia="Times New Roman" w:hAnsi="Times New Roman" w:cs="Times New Roman"/>
          <w:iCs/>
          <w:sz w:val="28"/>
          <w:szCs w:val="28"/>
          <w:lang w:val="uk-UA"/>
        </w:rPr>
        <w:t>Навчальний посібник</w:t>
      </w:r>
      <w:r w:rsidR="00244FCE">
        <w:rPr>
          <w:rFonts w:ascii="Times New Roman" w:eastAsia="Times New Roman" w:hAnsi="Times New Roman" w:cs="Times New Roman"/>
          <w:iCs/>
          <w:sz w:val="28"/>
          <w:szCs w:val="28"/>
          <w:lang w:val="uk-UA"/>
        </w:rPr>
        <w:t>.</w:t>
      </w:r>
      <w:r w:rsidRPr="005B52AB">
        <w:rPr>
          <w:rFonts w:ascii="Times New Roman" w:eastAsia="Times New Roman" w:hAnsi="Times New Roman" w:cs="Times New Roman"/>
          <w:iCs/>
          <w:sz w:val="28"/>
          <w:szCs w:val="28"/>
          <w:lang w:val="uk-UA"/>
        </w:rPr>
        <w:t xml:space="preserve"> Тернопіль</w:t>
      </w:r>
      <w:r w:rsidR="005E65C5" w:rsidRPr="005B52AB">
        <w:rPr>
          <w:rFonts w:ascii="Times New Roman" w:eastAsia="Times New Roman" w:hAnsi="Times New Roman" w:cs="Times New Roman"/>
          <w:iCs/>
          <w:sz w:val="28"/>
          <w:szCs w:val="28"/>
          <w:lang w:val="uk-UA"/>
        </w:rPr>
        <w:t>:</w:t>
      </w:r>
      <w:r w:rsidR="002A55BA" w:rsidRPr="00244FCE">
        <w:rPr>
          <w:rFonts w:ascii="Times New Roman" w:eastAsia="Times New Roman" w:hAnsi="Times New Roman" w:cs="Times New Roman"/>
          <w:iCs/>
          <w:sz w:val="28"/>
          <w:szCs w:val="28"/>
          <w:lang w:val="uk-UA"/>
        </w:rPr>
        <w:t xml:space="preserve"> </w:t>
      </w:r>
      <w:r w:rsidR="005E65C5" w:rsidRPr="005B52AB">
        <w:rPr>
          <w:rFonts w:ascii="Times New Roman" w:eastAsia="Times New Roman" w:hAnsi="Times New Roman" w:cs="Times New Roman"/>
          <w:iCs/>
          <w:sz w:val="28"/>
          <w:szCs w:val="28"/>
          <w:lang w:val="uk-UA"/>
        </w:rPr>
        <w:t>Мандрівець, 2009. 216 с.</w:t>
      </w:r>
    </w:p>
    <w:p w:rsidR="00B70535" w:rsidRPr="005B52AB" w:rsidRDefault="00B70535" w:rsidP="00320716">
      <w:pPr>
        <w:pStyle w:val="a3"/>
        <w:numPr>
          <w:ilvl w:val="1"/>
          <w:numId w:val="14"/>
        </w:num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Бердишев Г.</w:t>
      </w:r>
      <w:r w:rsidR="004A52AB" w:rsidRPr="005B52AB">
        <w:rPr>
          <w:rFonts w:ascii="Times New Roman" w:eastAsia="Times New Roman" w:hAnsi="Times New Roman" w:cs="Times New Roman"/>
          <w:iCs/>
          <w:sz w:val="28"/>
          <w:szCs w:val="28"/>
          <w:lang w:val="uk-UA"/>
        </w:rPr>
        <w:t> </w:t>
      </w:r>
      <w:r w:rsidRPr="005B52AB">
        <w:rPr>
          <w:rFonts w:ascii="Times New Roman" w:eastAsia="Times New Roman" w:hAnsi="Times New Roman" w:cs="Times New Roman"/>
          <w:iCs/>
          <w:sz w:val="28"/>
          <w:szCs w:val="28"/>
          <w:lang w:val="uk-UA"/>
        </w:rPr>
        <w:t>Д.</w:t>
      </w:r>
      <w:r w:rsidR="00801F84">
        <w:rPr>
          <w:rFonts w:ascii="Times New Roman" w:eastAsia="Times New Roman" w:hAnsi="Times New Roman" w:cs="Times New Roman"/>
          <w:iCs/>
          <w:sz w:val="28"/>
          <w:szCs w:val="28"/>
          <w:lang w:val="uk-UA"/>
        </w:rPr>
        <w:t>,</w:t>
      </w:r>
      <w:r w:rsidR="00402067">
        <w:rPr>
          <w:rFonts w:ascii="Times New Roman" w:eastAsia="Times New Roman" w:hAnsi="Times New Roman" w:cs="Times New Roman"/>
          <w:iCs/>
          <w:sz w:val="28"/>
          <w:szCs w:val="28"/>
          <w:lang w:val="uk-UA"/>
        </w:rPr>
        <w:t xml:space="preserve"> Криворучко</w:t>
      </w:r>
      <w:r w:rsidRPr="005B52AB">
        <w:rPr>
          <w:rFonts w:ascii="Times New Roman" w:eastAsia="Times New Roman" w:hAnsi="Times New Roman" w:cs="Times New Roman"/>
          <w:iCs/>
          <w:sz w:val="28"/>
          <w:szCs w:val="28"/>
          <w:lang w:val="uk-UA"/>
        </w:rPr>
        <w:t xml:space="preserve"> </w:t>
      </w:r>
      <w:r w:rsidR="00801F84">
        <w:rPr>
          <w:rFonts w:ascii="Times New Roman" w:eastAsia="Times New Roman" w:hAnsi="Times New Roman" w:cs="Times New Roman"/>
          <w:iCs/>
          <w:sz w:val="28"/>
          <w:szCs w:val="28"/>
          <w:lang w:val="uk-UA"/>
        </w:rPr>
        <w:t>І.Ф. Медична генетика.</w:t>
      </w:r>
      <w:r w:rsidR="002A55BA" w:rsidRPr="00244FCE">
        <w:rPr>
          <w:rFonts w:ascii="Times New Roman" w:eastAsia="Times New Roman" w:hAnsi="Times New Roman" w:cs="Times New Roman"/>
          <w:iCs/>
          <w:sz w:val="28"/>
          <w:szCs w:val="28"/>
          <w:lang w:val="uk-UA"/>
        </w:rPr>
        <w:t xml:space="preserve"> </w:t>
      </w:r>
      <w:r w:rsidR="008923D1">
        <w:rPr>
          <w:rFonts w:ascii="Times New Roman" w:eastAsia="Times New Roman" w:hAnsi="Times New Roman" w:cs="Times New Roman"/>
          <w:iCs/>
          <w:sz w:val="28"/>
          <w:szCs w:val="28"/>
          <w:lang w:val="uk-UA"/>
        </w:rPr>
        <w:t xml:space="preserve">Київ: </w:t>
      </w:r>
      <w:r w:rsidR="005923F5" w:rsidRPr="005B52AB">
        <w:rPr>
          <w:rFonts w:ascii="Times New Roman" w:eastAsia="Times New Roman" w:hAnsi="Times New Roman" w:cs="Times New Roman"/>
          <w:iCs/>
          <w:sz w:val="28"/>
          <w:szCs w:val="28"/>
          <w:lang w:val="uk-UA"/>
        </w:rPr>
        <w:t>Вища шк., 1993. 336 с.</w:t>
      </w:r>
    </w:p>
    <w:p w:rsidR="00434158" w:rsidRPr="005B52AB" w:rsidRDefault="00434158" w:rsidP="00320716">
      <w:pPr>
        <w:pStyle w:val="a3"/>
        <w:numPr>
          <w:ilvl w:val="1"/>
          <w:numId w:val="14"/>
        </w:num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Бердишев Г.</w:t>
      </w:r>
      <w:r w:rsidR="002A55BA" w:rsidRPr="005B52AB">
        <w:rPr>
          <w:rFonts w:ascii="Times New Roman" w:eastAsia="Times New Roman" w:hAnsi="Times New Roman" w:cs="Times New Roman"/>
          <w:iCs/>
          <w:sz w:val="28"/>
          <w:szCs w:val="28"/>
          <w:lang w:val="en-US"/>
        </w:rPr>
        <w:t> </w:t>
      </w:r>
      <w:r w:rsidRPr="005B52AB">
        <w:rPr>
          <w:rFonts w:ascii="Times New Roman" w:eastAsia="Times New Roman" w:hAnsi="Times New Roman" w:cs="Times New Roman"/>
          <w:iCs/>
          <w:sz w:val="28"/>
          <w:szCs w:val="28"/>
          <w:lang w:val="uk-UA"/>
        </w:rPr>
        <w:t>Д.</w:t>
      </w:r>
      <w:r w:rsidR="008923D1">
        <w:rPr>
          <w:rFonts w:ascii="Times New Roman" w:eastAsia="Times New Roman" w:hAnsi="Times New Roman" w:cs="Times New Roman"/>
          <w:iCs/>
          <w:sz w:val="28"/>
          <w:szCs w:val="28"/>
          <w:lang w:val="uk-UA"/>
        </w:rPr>
        <w:t>, Криворучко</w:t>
      </w:r>
      <w:r w:rsidR="008923D1" w:rsidRPr="005B52AB">
        <w:rPr>
          <w:rFonts w:ascii="Times New Roman" w:eastAsia="Times New Roman" w:hAnsi="Times New Roman" w:cs="Times New Roman"/>
          <w:iCs/>
          <w:sz w:val="28"/>
          <w:szCs w:val="28"/>
          <w:lang w:val="uk-UA"/>
        </w:rPr>
        <w:t xml:space="preserve"> </w:t>
      </w:r>
      <w:r w:rsidR="008923D1">
        <w:rPr>
          <w:rFonts w:ascii="Times New Roman" w:eastAsia="Times New Roman" w:hAnsi="Times New Roman" w:cs="Times New Roman"/>
          <w:iCs/>
          <w:sz w:val="28"/>
          <w:szCs w:val="28"/>
          <w:lang w:val="uk-UA"/>
        </w:rPr>
        <w:t>І.Ф.</w:t>
      </w:r>
      <w:r w:rsidRPr="005B52AB">
        <w:rPr>
          <w:rFonts w:ascii="Times New Roman" w:eastAsia="Times New Roman" w:hAnsi="Times New Roman" w:cs="Times New Roman"/>
          <w:iCs/>
          <w:sz w:val="28"/>
          <w:szCs w:val="28"/>
          <w:lang w:val="uk-UA"/>
        </w:rPr>
        <w:t xml:space="preserve"> Медична генетика: Навч. посібник для студ. мед. училищ</w:t>
      </w:r>
      <w:r w:rsidR="008923D1">
        <w:rPr>
          <w:rFonts w:ascii="Times New Roman" w:eastAsia="Times New Roman" w:hAnsi="Times New Roman" w:cs="Times New Roman"/>
          <w:iCs/>
          <w:sz w:val="28"/>
          <w:szCs w:val="28"/>
          <w:lang w:val="uk-UA"/>
        </w:rPr>
        <w:t xml:space="preserve">. </w:t>
      </w:r>
      <w:r w:rsidR="007D5BC4">
        <w:rPr>
          <w:rFonts w:ascii="Times New Roman" w:eastAsia="Times New Roman" w:hAnsi="Times New Roman" w:cs="Times New Roman"/>
          <w:iCs/>
          <w:sz w:val="28"/>
          <w:szCs w:val="28"/>
          <w:lang w:val="uk-UA"/>
        </w:rPr>
        <w:t>К</w:t>
      </w:r>
      <w:r w:rsidR="00825B3D" w:rsidRPr="005B52AB">
        <w:rPr>
          <w:rFonts w:ascii="Times New Roman" w:eastAsia="Times New Roman" w:hAnsi="Times New Roman" w:cs="Times New Roman"/>
          <w:iCs/>
          <w:sz w:val="28"/>
          <w:szCs w:val="28"/>
          <w:lang w:val="uk-UA"/>
        </w:rPr>
        <w:t>:</w:t>
      </w:r>
      <w:r w:rsidR="002A55BA" w:rsidRPr="005B52AB">
        <w:rPr>
          <w:rFonts w:ascii="Times New Roman" w:eastAsia="Times New Roman" w:hAnsi="Times New Roman" w:cs="Times New Roman"/>
          <w:iCs/>
          <w:sz w:val="28"/>
          <w:szCs w:val="28"/>
        </w:rPr>
        <w:t xml:space="preserve"> </w:t>
      </w:r>
      <w:r w:rsidR="00825B3D" w:rsidRPr="005B52AB">
        <w:rPr>
          <w:rFonts w:ascii="Times New Roman" w:eastAsia="Times New Roman" w:hAnsi="Times New Roman" w:cs="Times New Roman"/>
          <w:iCs/>
          <w:sz w:val="28"/>
          <w:szCs w:val="28"/>
          <w:lang w:val="uk-UA"/>
        </w:rPr>
        <w:t>Вища шк.,</w:t>
      </w:r>
      <w:r w:rsidRPr="005B52AB">
        <w:rPr>
          <w:rFonts w:ascii="Times New Roman" w:eastAsia="Times New Roman" w:hAnsi="Times New Roman" w:cs="Times New Roman"/>
          <w:iCs/>
          <w:sz w:val="28"/>
          <w:szCs w:val="28"/>
          <w:lang w:val="uk-UA"/>
        </w:rPr>
        <w:t xml:space="preserve"> </w:t>
      </w:r>
      <w:r w:rsidR="00B72422" w:rsidRPr="005B52AB">
        <w:rPr>
          <w:rFonts w:ascii="Times New Roman" w:eastAsia="Times New Roman" w:hAnsi="Times New Roman" w:cs="Times New Roman"/>
          <w:iCs/>
          <w:sz w:val="28"/>
          <w:szCs w:val="28"/>
          <w:lang w:val="uk-UA"/>
        </w:rPr>
        <w:t>1993. 143 с.</w:t>
      </w:r>
    </w:p>
    <w:p w:rsidR="00B72422" w:rsidRPr="005B52AB" w:rsidRDefault="00B72422" w:rsidP="00320716">
      <w:pPr>
        <w:pStyle w:val="a3"/>
        <w:numPr>
          <w:ilvl w:val="1"/>
          <w:numId w:val="14"/>
        </w:num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Бердишев Г.</w:t>
      </w:r>
      <w:r w:rsidR="002A55BA" w:rsidRPr="005B52AB">
        <w:rPr>
          <w:rFonts w:ascii="Times New Roman" w:eastAsia="Times New Roman" w:hAnsi="Times New Roman" w:cs="Times New Roman"/>
          <w:iCs/>
          <w:sz w:val="28"/>
          <w:szCs w:val="28"/>
          <w:lang w:val="en-US"/>
        </w:rPr>
        <w:t> </w:t>
      </w:r>
      <w:r w:rsidRPr="005B52AB">
        <w:rPr>
          <w:rFonts w:ascii="Times New Roman" w:eastAsia="Times New Roman" w:hAnsi="Times New Roman" w:cs="Times New Roman"/>
          <w:iCs/>
          <w:sz w:val="28"/>
          <w:szCs w:val="28"/>
          <w:lang w:val="uk-UA"/>
        </w:rPr>
        <w:t>Д. К вопросу о синтетической теории</w:t>
      </w:r>
      <w:r w:rsidR="002A55BA" w:rsidRPr="005B52AB">
        <w:rPr>
          <w:rFonts w:ascii="Times New Roman" w:eastAsia="Times New Roman" w:hAnsi="Times New Roman" w:cs="Times New Roman"/>
          <w:iCs/>
          <w:sz w:val="28"/>
          <w:szCs w:val="28"/>
        </w:rPr>
        <w:t xml:space="preserve"> </w:t>
      </w:r>
      <w:r w:rsidRPr="005B52AB">
        <w:rPr>
          <w:rFonts w:ascii="Times New Roman" w:eastAsia="Times New Roman" w:hAnsi="Times New Roman" w:cs="Times New Roman"/>
          <w:iCs/>
          <w:sz w:val="28"/>
          <w:szCs w:val="28"/>
          <w:lang w:val="uk-UA"/>
        </w:rPr>
        <w:t xml:space="preserve">нормального </w:t>
      </w:r>
      <w:r w:rsidR="00350071" w:rsidRPr="005B52AB">
        <w:rPr>
          <w:rFonts w:ascii="Times New Roman" w:eastAsia="Times New Roman" w:hAnsi="Times New Roman" w:cs="Times New Roman"/>
          <w:iCs/>
          <w:sz w:val="28"/>
          <w:szCs w:val="28"/>
        </w:rPr>
        <w:t>и</w:t>
      </w:r>
      <w:r w:rsidRPr="005B52AB">
        <w:rPr>
          <w:rFonts w:ascii="Times New Roman" w:eastAsia="Times New Roman" w:hAnsi="Times New Roman" w:cs="Times New Roman"/>
          <w:iCs/>
          <w:sz w:val="28"/>
          <w:szCs w:val="28"/>
          <w:lang w:val="uk-UA"/>
        </w:rPr>
        <w:t xml:space="preserve"> аномального развития</w:t>
      </w:r>
      <w:r w:rsidR="007D5BC4">
        <w:rPr>
          <w:rFonts w:ascii="Times New Roman" w:eastAsia="Times New Roman" w:hAnsi="Times New Roman" w:cs="Times New Roman"/>
          <w:iCs/>
          <w:sz w:val="28"/>
          <w:szCs w:val="28"/>
          <w:lang w:val="uk-UA"/>
        </w:rPr>
        <w:t xml:space="preserve"> человека. </w:t>
      </w:r>
      <w:r w:rsidR="00B868E8" w:rsidRPr="005B52AB">
        <w:rPr>
          <w:rFonts w:ascii="Times New Roman" w:eastAsia="Times New Roman" w:hAnsi="Times New Roman" w:cs="Times New Roman"/>
          <w:iCs/>
          <w:sz w:val="28"/>
          <w:szCs w:val="28"/>
          <w:lang w:val="uk-UA"/>
        </w:rPr>
        <w:t>Генетика аномал</w:t>
      </w:r>
      <w:r w:rsidR="00983B74" w:rsidRPr="005B52AB">
        <w:rPr>
          <w:rFonts w:ascii="Times New Roman" w:eastAsia="Times New Roman" w:hAnsi="Times New Roman" w:cs="Times New Roman"/>
          <w:iCs/>
          <w:sz w:val="28"/>
          <w:szCs w:val="28"/>
        </w:rPr>
        <w:t>и</w:t>
      </w:r>
      <w:r w:rsidR="00B868E8" w:rsidRPr="005B52AB">
        <w:rPr>
          <w:rFonts w:ascii="Times New Roman" w:eastAsia="Times New Roman" w:hAnsi="Times New Roman" w:cs="Times New Roman"/>
          <w:iCs/>
          <w:sz w:val="28"/>
          <w:szCs w:val="28"/>
          <w:lang w:val="uk-UA"/>
        </w:rPr>
        <w:t>й развития. К:</w:t>
      </w:r>
      <w:r w:rsidR="007146B3">
        <w:rPr>
          <w:rFonts w:ascii="Times New Roman" w:eastAsia="Times New Roman" w:hAnsi="Times New Roman" w:cs="Times New Roman"/>
          <w:iCs/>
          <w:sz w:val="28"/>
          <w:szCs w:val="28"/>
          <w:lang w:val="uk-UA"/>
        </w:rPr>
        <w:t xml:space="preserve"> </w:t>
      </w:r>
      <w:r w:rsidR="00B868E8" w:rsidRPr="005B52AB">
        <w:rPr>
          <w:rFonts w:ascii="Times New Roman" w:eastAsia="Times New Roman" w:hAnsi="Times New Roman" w:cs="Times New Roman"/>
          <w:iCs/>
          <w:sz w:val="28"/>
          <w:szCs w:val="28"/>
          <w:lang w:val="uk-UA"/>
        </w:rPr>
        <w:t xml:space="preserve">Наук. </w:t>
      </w:r>
      <w:r w:rsidR="008913B7">
        <w:rPr>
          <w:rFonts w:ascii="Times New Roman" w:eastAsia="Times New Roman" w:hAnsi="Times New Roman" w:cs="Times New Roman"/>
          <w:iCs/>
          <w:sz w:val="28"/>
          <w:szCs w:val="28"/>
          <w:lang w:val="uk-UA"/>
        </w:rPr>
        <w:t>д</w:t>
      </w:r>
      <w:r w:rsidR="00B868E8" w:rsidRPr="005B52AB">
        <w:rPr>
          <w:rFonts w:ascii="Times New Roman" w:eastAsia="Times New Roman" w:hAnsi="Times New Roman" w:cs="Times New Roman"/>
          <w:iCs/>
          <w:sz w:val="28"/>
          <w:szCs w:val="28"/>
          <w:lang w:val="uk-UA"/>
        </w:rPr>
        <w:t>умка, 1986. С.4-6.</w:t>
      </w:r>
    </w:p>
    <w:p w:rsidR="00FC37BC" w:rsidRPr="005B52AB" w:rsidRDefault="00FC37BC" w:rsidP="00320716">
      <w:pPr>
        <w:pStyle w:val="a3"/>
        <w:numPr>
          <w:ilvl w:val="1"/>
          <w:numId w:val="14"/>
        </w:num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Бочков Н.</w:t>
      </w:r>
      <w:r w:rsidR="00983B74" w:rsidRPr="005B52AB">
        <w:rPr>
          <w:rFonts w:ascii="Times New Roman" w:eastAsia="Times New Roman" w:hAnsi="Times New Roman" w:cs="Times New Roman"/>
          <w:iCs/>
          <w:sz w:val="28"/>
          <w:szCs w:val="28"/>
          <w:lang w:val="uk-UA"/>
        </w:rPr>
        <w:t> </w:t>
      </w:r>
      <w:r w:rsidRPr="005B52AB">
        <w:rPr>
          <w:rFonts w:ascii="Times New Roman" w:eastAsia="Times New Roman" w:hAnsi="Times New Roman" w:cs="Times New Roman"/>
          <w:iCs/>
          <w:sz w:val="28"/>
          <w:szCs w:val="28"/>
          <w:lang w:val="uk-UA"/>
        </w:rPr>
        <w:t>П. Наследственность че</w:t>
      </w:r>
      <w:r w:rsidR="00286F6B" w:rsidRPr="005B52AB">
        <w:rPr>
          <w:rFonts w:ascii="Times New Roman" w:eastAsia="Times New Roman" w:hAnsi="Times New Roman" w:cs="Times New Roman"/>
          <w:iCs/>
          <w:sz w:val="28"/>
          <w:szCs w:val="28"/>
          <w:lang w:val="uk-UA"/>
        </w:rPr>
        <w:t>ловека и мутагены внешней среды</w:t>
      </w:r>
      <w:r w:rsidR="007D5BC4">
        <w:rPr>
          <w:rFonts w:ascii="Times New Roman" w:eastAsia="Times New Roman" w:hAnsi="Times New Roman" w:cs="Times New Roman"/>
          <w:iCs/>
          <w:sz w:val="28"/>
          <w:szCs w:val="28"/>
          <w:lang w:val="uk-UA"/>
        </w:rPr>
        <w:t>.</w:t>
      </w:r>
      <w:r w:rsidR="007146B3">
        <w:rPr>
          <w:rFonts w:ascii="Times New Roman" w:eastAsia="Times New Roman" w:hAnsi="Times New Roman" w:cs="Times New Roman"/>
          <w:iCs/>
          <w:sz w:val="28"/>
          <w:szCs w:val="28"/>
          <w:lang w:val="uk-UA"/>
        </w:rPr>
        <w:t xml:space="preserve"> М</w:t>
      </w:r>
      <w:r w:rsidR="00286F6B" w:rsidRPr="005B52AB">
        <w:rPr>
          <w:rFonts w:ascii="Times New Roman" w:eastAsia="Times New Roman" w:hAnsi="Times New Roman" w:cs="Times New Roman"/>
          <w:iCs/>
          <w:sz w:val="28"/>
          <w:szCs w:val="28"/>
          <w:lang w:val="uk-UA"/>
        </w:rPr>
        <w:t>:</w:t>
      </w:r>
      <w:r w:rsidR="00983B74" w:rsidRPr="005B52AB">
        <w:rPr>
          <w:rFonts w:ascii="Times New Roman" w:eastAsia="Times New Roman" w:hAnsi="Times New Roman" w:cs="Times New Roman"/>
          <w:iCs/>
          <w:sz w:val="28"/>
          <w:szCs w:val="28"/>
          <w:lang w:val="uk-UA"/>
        </w:rPr>
        <w:t xml:space="preserve"> </w:t>
      </w:r>
      <w:r w:rsidR="00286F6B" w:rsidRPr="005B52AB">
        <w:rPr>
          <w:rFonts w:ascii="Times New Roman" w:eastAsia="Times New Roman" w:hAnsi="Times New Roman" w:cs="Times New Roman"/>
          <w:iCs/>
          <w:sz w:val="28"/>
          <w:szCs w:val="28"/>
          <w:lang w:val="uk-UA"/>
        </w:rPr>
        <w:t>Медицина, 1989. 269 с.</w:t>
      </w:r>
    </w:p>
    <w:p w:rsidR="00286F6B" w:rsidRPr="005B52AB" w:rsidRDefault="004B4D19" w:rsidP="00320716">
      <w:pPr>
        <w:pStyle w:val="a3"/>
        <w:numPr>
          <w:ilvl w:val="1"/>
          <w:numId w:val="14"/>
        </w:num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Бочков Н.</w:t>
      </w:r>
      <w:r w:rsidR="00983B74" w:rsidRPr="005B52AB">
        <w:rPr>
          <w:rFonts w:ascii="Times New Roman" w:eastAsia="Times New Roman" w:hAnsi="Times New Roman" w:cs="Times New Roman"/>
          <w:iCs/>
          <w:sz w:val="28"/>
          <w:szCs w:val="28"/>
          <w:lang w:val="uk-UA"/>
        </w:rPr>
        <w:t> </w:t>
      </w:r>
      <w:r w:rsidRPr="005B52AB">
        <w:rPr>
          <w:rFonts w:ascii="Times New Roman" w:eastAsia="Times New Roman" w:hAnsi="Times New Roman" w:cs="Times New Roman"/>
          <w:iCs/>
          <w:sz w:val="28"/>
          <w:szCs w:val="28"/>
          <w:lang w:val="uk-UA"/>
        </w:rPr>
        <w:t>П. Медицинская генетика</w:t>
      </w:r>
      <w:r w:rsidR="003170EE">
        <w:rPr>
          <w:rFonts w:ascii="Times New Roman" w:eastAsia="Times New Roman" w:hAnsi="Times New Roman" w:cs="Times New Roman"/>
          <w:iCs/>
          <w:sz w:val="28"/>
          <w:szCs w:val="28"/>
          <w:lang w:val="uk-UA"/>
        </w:rPr>
        <w:t xml:space="preserve">. </w:t>
      </w:r>
      <w:r w:rsidR="007146B3">
        <w:rPr>
          <w:rFonts w:ascii="Times New Roman" w:eastAsia="Times New Roman" w:hAnsi="Times New Roman" w:cs="Times New Roman"/>
          <w:iCs/>
          <w:sz w:val="28"/>
          <w:szCs w:val="28"/>
          <w:lang w:val="uk-UA"/>
        </w:rPr>
        <w:t>М</w:t>
      </w:r>
      <w:r w:rsidR="004A52AB" w:rsidRPr="005B52AB">
        <w:rPr>
          <w:rFonts w:ascii="Times New Roman" w:eastAsia="Times New Roman" w:hAnsi="Times New Roman" w:cs="Times New Roman"/>
          <w:iCs/>
          <w:sz w:val="28"/>
          <w:szCs w:val="28"/>
          <w:lang w:val="uk-UA"/>
        </w:rPr>
        <w:t>:</w:t>
      </w:r>
      <w:r w:rsidR="00983B74" w:rsidRPr="005B52AB">
        <w:rPr>
          <w:rFonts w:ascii="Times New Roman" w:eastAsia="Times New Roman" w:hAnsi="Times New Roman" w:cs="Times New Roman"/>
          <w:iCs/>
          <w:sz w:val="28"/>
          <w:szCs w:val="28"/>
          <w:lang w:val="uk-UA"/>
        </w:rPr>
        <w:t xml:space="preserve"> </w:t>
      </w:r>
      <w:r w:rsidR="004A52AB" w:rsidRPr="005B52AB">
        <w:rPr>
          <w:rFonts w:ascii="Times New Roman" w:eastAsia="Times New Roman" w:hAnsi="Times New Roman" w:cs="Times New Roman"/>
          <w:iCs/>
          <w:sz w:val="28"/>
          <w:szCs w:val="28"/>
          <w:lang w:val="uk-UA"/>
        </w:rPr>
        <w:t>Медицина, 1984. 366 с.</w:t>
      </w:r>
    </w:p>
    <w:p w:rsidR="00371689" w:rsidRPr="005B52AB" w:rsidRDefault="00371689" w:rsidP="00320716">
      <w:pPr>
        <w:pStyle w:val="a3"/>
        <w:numPr>
          <w:ilvl w:val="1"/>
          <w:numId w:val="14"/>
        </w:num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Бочков Н.</w:t>
      </w:r>
      <w:r w:rsidR="00983B74" w:rsidRPr="005B52AB">
        <w:rPr>
          <w:rFonts w:ascii="Times New Roman" w:eastAsia="Times New Roman" w:hAnsi="Times New Roman" w:cs="Times New Roman"/>
          <w:iCs/>
          <w:sz w:val="28"/>
          <w:szCs w:val="28"/>
          <w:lang w:val="uk-UA"/>
        </w:rPr>
        <w:t> </w:t>
      </w:r>
      <w:r w:rsidRPr="005B52AB">
        <w:rPr>
          <w:rFonts w:ascii="Times New Roman" w:eastAsia="Times New Roman" w:hAnsi="Times New Roman" w:cs="Times New Roman"/>
          <w:iCs/>
          <w:sz w:val="28"/>
          <w:szCs w:val="28"/>
          <w:lang w:val="uk-UA"/>
        </w:rPr>
        <w:t>П. Клиничес</w:t>
      </w:r>
      <w:r w:rsidR="003170EE">
        <w:rPr>
          <w:rFonts w:ascii="Times New Roman" w:eastAsia="Times New Roman" w:hAnsi="Times New Roman" w:cs="Times New Roman"/>
          <w:iCs/>
          <w:sz w:val="28"/>
          <w:szCs w:val="28"/>
          <w:lang w:val="uk-UA"/>
        </w:rPr>
        <w:t>кая генетика: учебник для вузов.</w:t>
      </w:r>
      <w:r w:rsidR="007146B3">
        <w:rPr>
          <w:rFonts w:ascii="Times New Roman" w:eastAsia="Times New Roman" w:hAnsi="Times New Roman" w:cs="Times New Roman"/>
          <w:iCs/>
          <w:sz w:val="28"/>
          <w:szCs w:val="28"/>
          <w:lang w:val="uk-UA"/>
        </w:rPr>
        <w:t xml:space="preserve"> М</w:t>
      </w:r>
      <w:r w:rsidRPr="005B52AB">
        <w:rPr>
          <w:rFonts w:ascii="Times New Roman" w:eastAsia="Times New Roman" w:hAnsi="Times New Roman" w:cs="Times New Roman"/>
          <w:iCs/>
          <w:sz w:val="28"/>
          <w:szCs w:val="28"/>
          <w:lang w:val="uk-UA"/>
        </w:rPr>
        <w:t>: ИД ГЭОТАР-МЕД, 2004.</w:t>
      </w:r>
      <w:r w:rsidR="00856D1A">
        <w:rPr>
          <w:rFonts w:ascii="Times New Roman" w:eastAsia="Times New Roman" w:hAnsi="Times New Roman" w:cs="Times New Roman"/>
          <w:iCs/>
          <w:sz w:val="28"/>
          <w:szCs w:val="28"/>
          <w:lang w:val="uk-UA"/>
        </w:rPr>
        <w:t xml:space="preserve"> 357 с.</w:t>
      </w:r>
    </w:p>
    <w:p w:rsidR="004A52AB" w:rsidRPr="005B52AB" w:rsidRDefault="00A04C73" w:rsidP="00320716">
      <w:pPr>
        <w:pStyle w:val="a3"/>
        <w:numPr>
          <w:ilvl w:val="1"/>
          <w:numId w:val="14"/>
        </w:num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Бужієвська Т.</w:t>
      </w:r>
      <w:r w:rsidR="00B523E2" w:rsidRPr="005B52AB">
        <w:rPr>
          <w:rFonts w:ascii="Times New Roman" w:eastAsia="Times New Roman" w:hAnsi="Times New Roman" w:cs="Times New Roman"/>
          <w:iCs/>
          <w:sz w:val="28"/>
          <w:szCs w:val="28"/>
          <w:lang w:val="uk-UA"/>
        </w:rPr>
        <w:t> </w:t>
      </w:r>
      <w:r w:rsidR="00856D1A">
        <w:rPr>
          <w:rFonts w:ascii="Times New Roman" w:eastAsia="Times New Roman" w:hAnsi="Times New Roman" w:cs="Times New Roman"/>
          <w:iCs/>
          <w:sz w:val="28"/>
          <w:szCs w:val="28"/>
          <w:lang w:val="uk-UA"/>
        </w:rPr>
        <w:t>І. Основи медичної генетики.</w:t>
      </w:r>
      <w:r w:rsidRPr="005B52AB">
        <w:rPr>
          <w:rFonts w:ascii="Times New Roman" w:eastAsia="Times New Roman" w:hAnsi="Times New Roman" w:cs="Times New Roman"/>
          <w:iCs/>
          <w:sz w:val="28"/>
          <w:szCs w:val="28"/>
          <w:lang w:val="uk-UA"/>
        </w:rPr>
        <w:t xml:space="preserve"> К:Здоров</w:t>
      </w:r>
      <w:r w:rsidRPr="005B52AB">
        <w:rPr>
          <w:rFonts w:ascii="Times New Roman" w:eastAsia="Times New Roman" w:hAnsi="Times New Roman" w:cs="Times New Roman"/>
          <w:iCs/>
          <w:sz w:val="28"/>
          <w:szCs w:val="28"/>
        </w:rPr>
        <w:t>’</w:t>
      </w:r>
      <w:r w:rsidRPr="005B52AB">
        <w:rPr>
          <w:rFonts w:ascii="Times New Roman" w:eastAsia="Times New Roman" w:hAnsi="Times New Roman" w:cs="Times New Roman"/>
          <w:iCs/>
          <w:sz w:val="28"/>
          <w:szCs w:val="28"/>
          <w:lang w:val="uk-UA"/>
        </w:rPr>
        <w:t>я, 2001. 135 с.</w:t>
      </w:r>
    </w:p>
    <w:p w:rsidR="00E207B7" w:rsidRPr="005B52AB" w:rsidRDefault="00E207B7" w:rsidP="00320716">
      <w:pPr>
        <w:pStyle w:val="a3"/>
        <w:numPr>
          <w:ilvl w:val="1"/>
          <w:numId w:val="14"/>
        </w:num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Глаголев </w:t>
      </w:r>
      <w:r w:rsidRPr="005B52AB">
        <w:rPr>
          <w:rFonts w:ascii="Times New Roman" w:eastAsia="Times New Roman" w:hAnsi="Times New Roman" w:cs="Times New Roman"/>
          <w:iCs/>
          <w:sz w:val="28"/>
          <w:szCs w:val="28"/>
        </w:rPr>
        <w:t>С.М. Морфогенез – величайшая загадка биологии</w:t>
      </w:r>
      <w:r w:rsidR="009C41D4">
        <w:rPr>
          <w:rFonts w:ascii="Times New Roman" w:eastAsia="Times New Roman" w:hAnsi="Times New Roman" w:cs="Times New Roman"/>
          <w:iCs/>
          <w:sz w:val="28"/>
          <w:szCs w:val="28"/>
          <w:lang w:val="uk-UA"/>
        </w:rPr>
        <w:t>.</w:t>
      </w:r>
      <w:r w:rsidRPr="005B52AB">
        <w:rPr>
          <w:rFonts w:ascii="Times New Roman" w:eastAsia="Times New Roman" w:hAnsi="Times New Roman" w:cs="Times New Roman"/>
          <w:iCs/>
          <w:sz w:val="28"/>
          <w:szCs w:val="28"/>
        </w:rPr>
        <w:t xml:space="preserve"> Биология в школе. </w:t>
      </w:r>
      <w:r w:rsidR="00792B4D" w:rsidRPr="005B52AB">
        <w:rPr>
          <w:rFonts w:ascii="Times New Roman" w:eastAsia="Times New Roman" w:hAnsi="Times New Roman" w:cs="Times New Roman"/>
          <w:iCs/>
          <w:sz w:val="28"/>
          <w:szCs w:val="28"/>
        </w:rPr>
        <w:t>2001. №8. С. 5-13.</w:t>
      </w:r>
    </w:p>
    <w:p w:rsidR="00DD6CD7" w:rsidRDefault="00DD6CD7" w:rsidP="00320716">
      <w:pPr>
        <w:pStyle w:val="a3"/>
        <w:numPr>
          <w:ilvl w:val="1"/>
          <w:numId w:val="14"/>
        </w:num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rPr>
        <w:t>Демьянков Е.Н. Решение учебных познавательных задач по биологии</w:t>
      </w:r>
      <w:r w:rsidR="007B785A">
        <w:rPr>
          <w:rFonts w:ascii="Times New Roman" w:eastAsia="Times New Roman" w:hAnsi="Times New Roman" w:cs="Times New Roman"/>
          <w:iCs/>
          <w:sz w:val="28"/>
          <w:szCs w:val="28"/>
          <w:lang w:val="uk-UA"/>
        </w:rPr>
        <w:t xml:space="preserve">. </w:t>
      </w:r>
      <w:r w:rsidR="009A2CDF" w:rsidRPr="005B52AB">
        <w:rPr>
          <w:rFonts w:ascii="Times New Roman" w:eastAsia="Times New Roman" w:hAnsi="Times New Roman" w:cs="Times New Roman"/>
          <w:iCs/>
          <w:sz w:val="28"/>
          <w:szCs w:val="28"/>
        </w:rPr>
        <w:t xml:space="preserve">Биология в школе. 2013. </w:t>
      </w:r>
      <w:r w:rsidR="00C75ECF" w:rsidRPr="005B52AB">
        <w:rPr>
          <w:rFonts w:ascii="Times New Roman" w:eastAsia="Times New Roman" w:hAnsi="Times New Roman" w:cs="Times New Roman"/>
          <w:iCs/>
          <w:sz w:val="28"/>
          <w:szCs w:val="28"/>
        </w:rPr>
        <w:t>№8. С. 34-40.</w:t>
      </w:r>
    </w:p>
    <w:p w:rsidR="0064627B" w:rsidRPr="005B52AB" w:rsidRDefault="0064627B" w:rsidP="00320716">
      <w:pPr>
        <w:pStyle w:val="a3"/>
        <w:numPr>
          <w:ilvl w:val="1"/>
          <w:numId w:val="14"/>
        </w:num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 xml:space="preserve">Комарова О. Формирование </w:t>
      </w:r>
      <w:r w:rsidR="00031E29" w:rsidRPr="005B52AB">
        <w:rPr>
          <w:rFonts w:ascii="Times New Roman" w:eastAsia="Times New Roman" w:hAnsi="Times New Roman" w:cs="Times New Roman"/>
          <w:iCs/>
          <w:sz w:val="28"/>
          <w:szCs w:val="28"/>
        </w:rPr>
        <w:t>методологических знаний о законе Харди-Вайнберга в ходе решения задач по генетике</w:t>
      </w:r>
      <w:r w:rsidR="00F373A3">
        <w:rPr>
          <w:rFonts w:ascii="Times New Roman" w:eastAsia="Times New Roman" w:hAnsi="Times New Roman" w:cs="Times New Roman"/>
          <w:iCs/>
          <w:sz w:val="28"/>
          <w:szCs w:val="28"/>
          <w:lang w:val="uk-UA"/>
        </w:rPr>
        <w:t>. Биология в школе.</w:t>
      </w:r>
      <w:r w:rsidR="00031E29" w:rsidRPr="005B52AB">
        <w:rPr>
          <w:rFonts w:ascii="Times New Roman" w:eastAsia="Times New Roman" w:hAnsi="Times New Roman" w:cs="Times New Roman"/>
          <w:iCs/>
          <w:sz w:val="28"/>
          <w:szCs w:val="28"/>
        </w:rPr>
        <w:t xml:space="preserve"> </w:t>
      </w:r>
      <w:r w:rsidR="00B600C1" w:rsidRPr="005B52AB">
        <w:rPr>
          <w:rFonts w:ascii="Times New Roman" w:eastAsia="Times New Roman" w:hAnsi="Times New Roman" w:cs="Times New Roman"/>
          <w:iCs/>
          <w:sz w:val="28"/>
          <w:szCs w:val="28"/>
        </w:rPr>
        <w:t>2015. №3. С.</w:t>
      </w:r>
      <w:r w:rsidR="00F373A3">
        <w:rPr>
          <w:rFonts w:ascii="Times New Roman" w:eastAsia="Times New Roman" w:hAnsi="Times New Roman" w:cs="Times New Roman"/>
          <w:iCs/>
          <w:sz w:val="28"/>
          <w:szCs w:val="28"/>
          <w:lang w:val="uk-UA"/>
        </w:rPr>
        <w:t xml:space="preserve"> </w:t>
      </w:r>
      <w:r w:rsidR="00B600C1" w:rsidRPr="005B52AB">
        <w:rPr>
          <w:rFonts w:ascii="Times New Roman" w:eastAsia="Times New Roman" w:hAnsi="Times New Roman" w:cs="Times New Roman"/>
          <w:iCs/>
          <w:sz w:val="28"/>
          <w:szCs w:val="28"/>
        </w:rPr>
        <w:t>39-45.</w:t>
      </w:r>
    </w:p>
    <w:p w:rsidR="00C75ECF" w:rsidRPr="005B52AB" w:rsidRDefault="00C75ECF" w:rsidP="00320716">
      <w:pPr>
        <w:pStyle w:val="a3"/>
        <w:numPr>
          <w:ilvl w:val="1"/>
          <w:numId w:val="14"/>
        </w:numPr>
        <w:spacing w:after="0" w:line="360" w:lineRule="auto"/>
        <w:ind w:left="567" w:hanging="567"/>
        <w:jc w:val="both"/>
        <w:rPr>
          <w:rFonts w:ascii="Times New Roman" w:eastAsia="Times New Roman" w:hAnsi="Times New Roman" w:cs="Times New Roman"/>
          <w:iCs/>
          <w:sz w:val="28"/>
          <w:szCs w:val="28"/>
          <w:lang w:val="uk-UA"/>
        </w:rPr>
      </w:pPr>
      <w:r w:rsidRPr="00F373A3">
        <w:rPr>
          <w:rFonts w:ascii="Times New Roman" w:eastAsia="Times New Roman" w:hAnsi="Times New Roman" w:cs="Times New Roman"/>
          <w:iCs/>
          <w:sz w:val="28"/>
          <w:szCs w:val="28"/>
          <w:lang w:val="uk-UA"/>
        </w:rPr>
        <w:t>Комарова О. Формування теоретичних знань учн</w:t>
      </w:r>
      <w:r w:rsidR="00031E29" w:rsidRPr="005B52AB">
        <w:rPr>
          <w:rFonts w:ascii="Times New Roman" w:eastAsia="Times New Roman" w:hAnsi="Times New Roman" w:cs="Times New Roman"/>
          <w:iCs/>
          <w:sz w:val="28"/>
          <w:szCs w:val="28"/>
          <w:lang w:val="uk-UA"/>
        </w:rPr>
        <w:t>і</w:t>
      </w:r>
      <w:r w:rsidRPr="00F373A3">
        <w:rPr>
          <w:rFonts w:ascii="Times New Roman" w:eastAsia="Times New Roman" w:hAnsi="Times New Roman" w:cs="Times New Roman"/>
          <w:iCs/>
          <w:sz w:val="28"/>
          <w:szCs w:val="28"/>
          <w:lang w:val="uk-UA"/>
        </w:rPr>
        <w:t>в про закон Хард</w:t>
      </w:r>
      <w:r w:rsidR="00031E29" w:rsidRPr="005B52AB">
        <w:rPr>
          <w:rFonts w:ascii="Times New Roman" w:eastAsia="Times New Roman" w:hAnsi="Times New Roman" w:cs="Times New Roman"/>
          <w:iCs/>
          <w:sz w:val="28"/>
          <w:szCs w:val="28"/>
          <w:lang w:val="uk-UA"/>
        </w:rPr>
        <w:t>і</w:t>
      </w:r>
      <w:r w:rsidRPr="00F373A3">
        <w:rPr>
          <w:rFonts w:ascii="Times New Roman" w:eastAsia="Times New Roman" w:hAnsi="Times New Roman" w:cs="Times New Roman"/>
          <w:iCs/>
          <w:sz w:val="28"/>
          <w:szCs w:val="28"/>
          <w:lang w:val="uk-UA"/>
        </w:rPr>
        <w:t>-Вайнберга</w:t>
      </w:r>
      <w:r w:rsidR="00F373A3">
        <w:rPr>
          <w:rFonts w:ascii="Times New Roman" w:eastAsia="Times New Roman" w:hAnsi="Times New Roman" w:cs="Times New Roman"/>
          <w:iCs/>
          <w:sz w:val="28"/>
          <w:szCs w:val="28"/>
          <w:lang w:val="uk-UA"/>
        </w:rPr>
        <w:t xml:space="preserve">. </w:t>
      </w:r>
      <w:r w:rsidR="00825CD7" w:rsidRPr="00F373A3">
        <w:rPr>
          <w:rFonts w:ascii="Times New Roman" w:eastAsia="Times New Roman" w:hAnsi="Times New Roman" w:cs="Times New Roman"/>
          <w:iCs/>
          <w:sz w:val="28"/>
          <w:szCs w:val="28"/>
          <w:lang w:val="uk-UA"/>
        </w:rPr>
        <w:t>Б</w:t>
      </w:r>
      <w:r w:rsidR="00825CD7" w:rsidRPr="005B52AB">
        <w:rPr>
          <w:rFonts w:ascii="Times New Roman" w:eastAsia="Times New Roman" w:hAnsi="Times New Roman" w:cs="Times New Roman"/>
          <w:iCs/>
          <w:sz w:val="28"/>
          <w:szCs w:val="28"/>
          <w:lang w:val="uk-UA"/>
        </w:rPr>
        <w:t xml:space="preserve">іологія і хімія в рідній школі. 2015. №5. </w:t>
      </w:r>
      <w:r w:rsidR="009B4D27" w:rsidRPr="005B52AB">
        <w:rPr>
          <w:rFonts w:ascii="Times New Roman" w:eastAsia="Times New Roman" w:hAnsi="Times New Roman" w:cs="Times New Roman"/>
          <w:iCs/>
          <w:sz w:val="28"/>
          <w:szCs w:val="28"/>
          <w:lang w:val="uk-UA"/>
        </w:rPr>
        <w:t>С. 18-22.</w:t>
      </w:r>
    </w:p>
    <w:p w:rsidR="00983B30" w:rsidRPr="005B52AB" w:rsidRDefault="00983B30" w:rsidP="00320716">
      <w:pPr>
        <w:pStyle w:val="a3"/>
        <w:numPr>
          <w:ilvl w:val="1"/>
          <w:numId w:val="14"/>
        </w:num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Кулікова Н.</w:t>
      </w:r>
      <w:r w:rsidR="00983B74" w:rsidRPr="005B52AB">
        <w:rPr>
          <w:rFonts w:ascii="Times New Roman" w:eastAsia="Times New Roman" w:hAnsi="Times New Roman" w:cs="Times New Roman"/>
          <w:iCs/>
          <w:sz w:val="28"/>
          <w:szCs w:val="28"/>
          <w:lang w:val="uk-UA"/>
        </w:rPr>
        <w:t> </w:t>
      </w:r>
      <w:r w:rsidRPr="005B52AB">
        <w:rPr>
          <w:rFonts w:ascii="Times New Roman" w:eastAsia="Times New Roman" w:hAnsi="Times New Roman" w:cs="Times New Roman"/>
          <w:iCs/>
          <w:sz w:val="28"/>
          <w:szCs w:val="28"/>
          <w:lang w:val="uk-UA"/>
        </w:rPr>
        <w:t>А. Медична генетика</w:t>
      </w:r>
      <w:r w:rsidR="00734993">
        <w:rPr>
          <w:rFonts w:ascii="Times New Roman" w:eastAsia="Times New Roman" w:hAnsi="Times New Roman" w:cs="Times New Roman"/>
          <w:iCs/>
          <w:sz w:val="28"/>
          <w:szCs w:val="28"/>
          <w:lang w:val="uk-UA"/>
        </w:rPr>
        <w:t xml:space="preserve">. </w:t>
      </w:r>
      <w:r w:rsidRPr="005B52AB">
        <w:rPr>
          <w:rFonts w:ascii="Times New Roman" w:eastAsia="Times New Roman" w:hAnsi="Times New Roman" w:cs="Times New Roman"/>
          <w:iCs/>
          <w:sz w:val="28"/>
          <w:szCs w:val="28"/>
          <w:lang w:val="uk-UA"/>
        </w:rPr>
        <w:t>Тернопіль:</w:t>
      </w:r>
      <w:r w:rsidR="00303258" w:rsidRPr="005B52AB">
        <w:rPr>
          <w:rFonts w:ascii="Times New Roman" w:eastAsia="Times New Roman" w:hAnsi="Times New Roman" w:cs="Times New Roman"/>
          <w:iCs/>
          <w:sz w:val="28"/>
          <w:szCs w:val="28"/>
          <w:lang w:val="uk-UA"/>
        </w:rPr>
        <w:t xml:space="preserve"> </w:t>
      </w:r>
      <w:r w:rsidRPr="005B52AB">
        <w:rPr>
          <w:rFonts w:ascii="Times New Roman" w:eastAsia="Times New Roman" w:hAnsi="Times New Roman" w:cs="Times New Roman"/>
          <w:iCs/>
          <w:sz w:val="28"/>
          <w:szCs w:val="28"/>
          <w:lang w:val="uk-UA"/>
        </w:rPr>
        <w:t>Укрмедкнига, 2004. 376 с.</w:t>
      </w:r>
    </w:p>
    <w:p w:rsidR="00E8759D" w:rsidRPr="00C0559F" w:rsidRDefault="00E8759D" w:rsidP="00320716">
      <w:pPr>
        <w:pStyle w:val="a3"/>
        <w:numPr>
          <w:ilvl w:val="1"/>
          <w:numId w:val="14"/>
        </w:numPr>
        <w:tabs>
          <w:tab w:val="clear" w:pos="1440"/>
        </w:tabs>
        <w:spacing w:after="0" w:line="360" w:lineRule="auto"/>
        <w:ind w:left="567" w:hanging="567"/>
        <w:jc w:val="both"/>
        <w:rPr>
          <w:rFonts w:ascii="Times New Roman" w:eastAsia="Times New Roman" w:hAnsi="Times New Roman" w:cs="Times New Roman"/>
          <w:iCs/>
          <w:sz w:val="28"/>
          <w:szCs w:val="28"/>
          <w:lang w:val="uk-UA"/>
        </w:rPr>
      </w:pPr>
      <w:r w:rsidRPr="00C0559F">
        <w:rPr>
          <w:rFonts w:ascii="Times New Roman" w:eastAsia="Times New Roman" w:hAnsi="Times New Roman" w:cs="Times New Roman"/>
          <w:iCs/>
          <w:sz w:val="28"/>
          <w:szCs w:val="28"/>
          <w:lang w:val="uk-UA"/>
        </w:rPr>
        <w:lastRenderedPageBreak/>
        <w:t>Кулікова Н.</w:t>
      </w:r>
      <w:r w:rsidR="00303258" w:rsidRPr="00C0559F">
        <w:rPr>
          <w:rFonts w:ascii="Times New Roman" w:eastAsia="Times New Roman" w:hAnsi="Times New Roman" w:cs="Times New Roman"/>
          <w:iCs/>
          <w:sz w:val="28"/>
          <w:szCs w:val="28"/>
          <w:lang w:val="en-US"/>
        </w:rPr>
        <w:t> </w:t>
      </w:r>
      <w:r w:rsidRPr="00C0559F">
        <w:rPr>
          <w:rFonts w:ascii="Times New Roman" w:eastAsia="Times New Roman" w:hAnsi="Times New Roman" w:cs="Times New Roman"/>
          <w:iCs/>
          <w:sz w:val="28"/>
          <w:szCs w:val="28"/>
          <w:lang w:val="uk-UA"/>
        </w:rPr>
        <w:t>А. Практикум з медичної генетики</w:t>
      </w:r>
      <w:r w:rsidR="00842068" w:rsidRPr="00C0559F">
        <w:rPr>
          <w:rFonts w:ascii="Times New Roman" w:eastAsia="Times New Roman" w:hAnsi="Times New Roman" w:cs="Times New Roman"/>
          <w:iCs/>
          <w:sz w:val="28"/>
          <w:szCs w:val="28"/>
          <w:lang w:val="uk-UA"/>
        </w:rPr>
        <w:t>.</w:t>
      </w:r>
      <w:r w:rsidRPr="00C0559F">
        <w:rPr>
          <w:rFonts w:ascii="Times New Roman" w:eastAsia="Times New Roman" w:hAnsi="Times New Roman" w:cs="Times New Roman"/>
          <w:iCs/>
          <w:sz w:val="28"/>
          <w:szCs w:val="28"/>
          <w:lang w:val="uk-UA"/>
        </w:rPr>
        <w:t xml:space="preserve"> Тернопіль</w:t>
      </w:r>
      <w:r w:rsidR="00D73BC0" w:rsidRPr="00C0559F">
        <w:rPr>
          <w:rFonts w:ascii="Times New Roman" w:eastAsia="Times New Roman" w:hAnsi="Times New Roman" w:cs="Times New Roman"/>
          <w:iCs/>
          <w:sz w:val="28"/>
          <w:szCs w:val="28"/>
          <w:lang w:val="uk-UA"/>
        </w:rPr>
        <w:t>:</w:t>
      </w:r>
      <w:r w:rsidR="00303258" w:rsidRPr="00C0559F">
        <w:rPr>
          <w:rFonts w:ascii="Times New Roman" w:eastAsia="Times New Roman" w:hAnsi="Times New Roman" w:cs="Times New Roman"/>
          <w:iCs/>
          <w:sz w:val="28"/>
          <w:szCs w:val="28"/>
          <w:lang w:val="uk-UA"/>
        </w:rPr>
        <w:t xml:space="preserve"> </w:t>
      </w:r>
      <w:r w:rsidR="00842068" w:rsidRPr="00C0559F">
        <w:rPr>
          <w:rFonts w:ascii="Times New Roman" w:eastAsia="Times New Roman" w:hAnsi="Times New Roman" w:cs="Times New Roman"/>
          <w:iCs/>
          <w:sz w:val="28"/>
          <w:szCs w:val="28"/>
          <w:lang w:val="uk-UA"/>
        </w:rPr>
        <w:t>Укрмедкнига.</w:t>
      </w:r>
      <w:r w:rsidR="00D73BC0" w:rsidRPr="00C0559F">
        <w:rPr>
          <w:rFonts w:ascii="Times New Roman" w:eastAsia="Times New Roman" w:hAnsi="Times New Roman" w:cs="Times New Roman"/>
          <w:iCs/>
          <w:sz w:val="28"/>
          <w:szCs w:val="28"/>
          <w:lang w:val="uk-UA"/>
        </w:rPr>
        <w:t xml:space="preserve"> 2006. </w:t>
      </w:r>
      <w:r w:rsidR="003E4FAB" w:rsidRPr="00C0559F">
        <w:rPr>
          <w:rFonts w:ascii="Times New Roman" w:eastAsia="Times New Roman" w:hAnsi="Times New Roman" w:cs="Times New Roman"/>
          <w:iCs/>
          <w:sz w:val="28"/>
          <w:szCs w:val="28"/>
          <w:lang w:val="uk-UA"/>
        </w:rPr>
        <w:t>1</w:t>
      </w:r>
      <w:r w:rsidR="00D73BC0" w:rsidRPr="00C0559F">
        <w:rPr>
          <w:rFonts w:ascii="Times New Roman" w:eastAsia="Times New Roman" w:hAnsi="Times New Roman" w:cs="Times New Roman"/>
          <w:iCs/>
          <w:sz w:val="28"/>
          <w:szCs w:val="28"/>
          <w:lang w:val="uk-UA"/>
        </w:rPr>
        <w:t>35 с.</w:t>
      </w:r>
    </w:p>
    <w:p w:rsidR="00C0559F" w:rsidRPr="00F74C26" w:rsidRDefault="00E650BF" w:rsidP="00320716">
      <w:pPr>
        <w:pStyle w:val="a3"/>
        <w:numPr>
          <w:ilvl w:val="1"/>
          <w:numId w:val="14"/>
        </w:numPr>
        <w:spacing w:after="0" w:line="360" w:lineRule="auto"/>
        <w:ind w:left="567" w:hanging="567"/>
        <w:jc w:val="both"/>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Олійник В.В., Даниленко Л.М. Життєві плани випускників середніх шкіл та їх реалізація: наук.-метод. Посібник. К: Міленіум, 2003. 204 с.</w:t>
      </w:r>
    </w:p>
    <w:p w:rsidR="00C0559F" w:rsidRPr="005B52AB" w:rsidRDefault="008C08BE" w:rsidP="00320716">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1</w:t>
      </w:r>
      <w:r w:rsidR="00F74C26">
        <w:rPr>
          <w:rFonts w:ascii="Times New Roman" w:eastAsia="Times New Roman" w:hAnsi="Times New Roman" w:cs="Times New Roman"/>
          <w:iCs/>
          <w:sz w:val="28"/>
          <w:szCs w:val="28"/>
          <w:lang w:val="uk-UA"/>
        </w:rPr>
        <w:t>8</w:t>
      </w:r>
      <w:r w:rsidRPr="005B52AB">
        <w:rPr>
          <w:rFonts w:ascii="Times New Roman" w:eastAsia="Times New Roman" w:hAnsi="Times New Roman" w:cs="Times New Roman"/>
          <w:iCs/>
          <w:sz w:val="28"/>
          <w:szCs w:val="28"/>
          <w:lang w:val="uk-UA"/>
        </w:rPr>
        <w:t>.</w:t>
      </w:r>
      <w:r w:rsidR="003D6FD0" w:rsidRPr="005B52AB">
        <w:rPr>
          <w:rFonts w:ascii="Times New Roman" w:eastAsia="Times New Roman" w:hAnsi="Times New Roman" w:cs="Times New Roman"/>
          <w:iCs/>
          <w:sz w:val="28"/>
          <w:szCs w:val="28"/>
          <w:lang w:val="uk-UA"/>
        </w:rPr>
        <w:tab/>
      </w:r>
      <w:r w:rsidR="00823085">
        <w:rPr>
          <w:rFonts w:ascii="Times New Roman" w:eastAsia="Times New Roman" w:hAnsi="Times New Roman" w:cs="Times New Roman"/>
          <w:iCs/>
          <w:sz w:val="28"/>
          <w:szCs w:val="28"/>
          <w:lang w:val="uk-UA"/>
        </w:rPr>
        <w:t xml:space="preserve">Пішак В.П., Бажора Ю.І. </w:t>
      </w:r>
      <w:r w:rsidRPr="005B52AB">
        <w:rPr>
          <w:rFonts w:ascii="Times New Roman" w:eastAsia="Times New Roman" w:hAnsi="Times New Roman" w:cs="Times New Roman"/>
          <w:iCs/>
          <w:sz w:val="28"/>
          <w:szCs w:val="28"/>
          <w:lang w:val="uk-UA"/>
        </w:rPr>
        <w:t xml:space="preserve">Медична біологія: Підручник для ВНЗ </w:t>
      </w:r>
      <w:r w:rsidRPr="005B52AB">
        <w:rPr>
          <w:rFonts w:ascii="Times New Roman" w:eastAsia="Times New Roman" w:hAnsi="Times New Roman" w:cs="Times New Roman"/>
          <w:iCs/>
          <w:sz w:val="28"/>
          <w:szCs w:val="28"/>
          <w:lang w:val="en-US"/>
        </w:rPr>
        <w:t>III</w:t>
      </w:r>
      <w:r w:rsidRPr="005B52AB">
        <w:rPr>
          <w:rFonts w:ascii="Times New Roman" w:eastAsia="Times New Roman" w:hAnsi="Times New Roman" w:cs="Times New Roman"/>
          <w:iCs/>
          <w:sz w:val="28"/>
          <w:szCs w:val="28"/>
          <w:lang w:val="uk-UA"/>
        </w:rPr>
        <w:t>-</w:t>
      </w:r>
      <w:r w:rsidRPr="005B52AB">
        <w:rPr>
          <w:rFonts w:ascii="Times New Roman" w:eastAsia="Times New Roman" w:hAnsi="Times New Roman" w:cs="Times New Roman"/>
          <w:iCs/>
          <w:sz w:val="28"/>
          <w:szCs w:val="28"/>
          <w:lang w:val="en-US"/>
        </w:rPr>
        <w:t>IV</w:t>
      </w:r>
      <w:r w:rsidRPr="005B52AB">
        <w:rPr>
          <w:rFonts w:ascii="Times New Roman" w:eastAsia="Times New Roman" w:hAnsi="Times New Roman" w:cs="Times New Roman"/>
          <w:iCs/>
          <w:sz w:val="28"/>
          <w:szCs w:val="28"/>
          <w:lang w:val="uk-UA"/>
        </w:rPr>
        <w:t xml:space="preserve"> рівнів викладання</w:t>
      </w:r>
      <w:r w:rsidR="00F74C26">
        <w:rPr>
          <w:rFonts w:ascii="Times New Roman" w:eastAsia="Times New Roman" w:hAnsi="Times New Roman" w:cs="Times New Roman"/>
          <w:iCs/>
          <w:sz w:val="28"/>
          <w:szCs w:val="28"/>
          <w:lang w:val="uk-UA"/>
        </w:rPr>
        <w:t>.</w:t>
      </w:r>
      <w:r w:rsidRPr="005B52AB">
        <w:rPr>
          <w:rFonts w:ascii="Times New Roman" w:eastAsia="Times New Roman" w:hAnsi="Times New Roman" w:cs="Times New Roman"/>
          <w:iCs/>
          <w:sz w:val="28"/>
          <w:szCs w:val="28"/>
          <w:lang w:val="uk-UA"/>
        </w:rPr>
        <w:t xml:space="preserve"> Вінниця:</w:t>
      </w:r>
      <w:r w:rsidR="00303258" w:rsidRPr="005B52AB">
        <w:rPr>
          <w:rFonts w:ascii="Times New Roman" w:eastAsia="Times New Roman" w:hAnsi="Times New Roman" w:cs="Times New Roman"/>
          <w:iCs/>
          <w:sz w:val="28"/>
          <w:szCs w:val="28"/>
          <w:lang w:val="uk-UA"/>
        </w:rPr>
        <w:t xml:space="preserve"> </w:t>
      </w:r>
      <w:r w:rsidRPr="005B52AB">
        <w:rPr>
          <w:rFonts w:ascii="Times New Roman" w:eastAsia="Times New Roman" w:hAnsi="Times New Roman" w:cs="Times New Roman"/>
          <w:iCs/>
          <w:sz w:val="28"/>
          <w:szCs w:val="28"/>
          <w:lang w:val="uk-UA"/>
        </w:rPr>
        <w:t>Нова книга, 2004</w:t>
      </w:r>
      <w:r w:rsidR="00F74C26">
        <w:rPr>
          <w:rFonts w:ascii="Times New Roman" w:eastAsia="Times New Roman" w:hAnsi="Times New Roman" w:cs="Times New Roman"/>
          <w:iCs/>
          <w:sz w:val="28"/>
          <w:szCs w:val="28"/>
          <w:lang w:val="uk-UA"/>
        </w:rPr>
        <w:t>.</w:t>
      </w:r>
      <w:r w:rsidRPr="005B52AB">
        <w:rPr>
          <w:rFonts w:ascii="Times New Roman" w:eastAsia="Times New Roman" w:hAnsi="Times New Roman" w:cs="Times New Roman"/>
          <w:iCs/>
          <w:sz w:val="28"/>
          <w:szCs w:val="28"/>
          <w:lang w:val="uk-UA"/>
        </w:rPr>
        <w:t xml:space="preserve"> 656 с.</w:t>
      </w:r>
    </w:p>
    <w:p w:rsidR="00350071" w:rsidRPr="005B52AB" w:rsidRDefault="00350071" w:rsidP="00320716">
      <w:p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1</w:t>
      </w:r>
      <w:r w:rsidR="00F74C26">
        <w:rPr>
          <w:rFonts w:ascii="Times New Roman" w:eastAsia="Times New Roman" w:hAnsi="Times New Roman" w:cs="Times New Roman"/>
          <w:iCs/>
          <w:sz w:val="28"/>
          <w:szCs w:val="28"/>
          <w:lang w:val="uk-UA"/>
        </w:rPr>
        <w:t>9</w:t>
      </w:r>
      <w:r w:rsidRPr="005B52AB">
        <w:rPr>
          <w:rFonts w:ascii="Times New Roman" w:eastAsia="Times New Roman" w:hAnsi="Times New Roman" w:cs="Times New Roman"/>
          <w:iCs/>
          <w:sz w:val="28"/>
          <w:szCs w:val="28"/>
          <w:lang w:val="uk-UA"/>
        </w:rPr>
        <w:t>.</w:t>
      </w:r>
      <w:r w:rsidR="00C24C73" w:rsidRPr="005B52AB">
        <w:rPr>
          <w:rFonts w:ascii="Times New Roman" w:eastAsia="Times New Roman" w:hAnsi="Times New Roman" w:cs="Times New Roman"/>
          <w:iCs/>
          <w:sz w:val="28"/>
          <w:szCs w:val="28"/>
          <w:lang w:val="uk-UA"/>
        </w:rPr>
        <w:tab/>
      </w:r>
      <w:r w:rsidR="00D21219">
        <w:rPr>
          <w:rFonts w:ascii="Times New Roman" w:eastAsia="Times New Roman" w:hAnsi="Times New Roman" w:cs="Times New Roman"/>
          <w:iCs/>
          <w:sz w:val="28"/>
          <w:szCs w:val="28"/>
          <w:lang w:val="uk-UA"/>
        </w:rPr>
        <w:t xml:space="preserve"> </w:t>
      </w:r>
      <w:r w:rsidRPr="005B52AB">
        <w:rPr>
          <w:rFonts w:ascii="Times New Roman" w:eastAsia="Times New Roman" w:hAnsi="Times New Roman" w:cs="Times New Roman"/>
          <w:iCs/>
          <w:sz w:val="28"/>
          <w:szCs w:val="28"/>
          <w:lang w:val="uk-UA"/>
        </w:rPr>
        <w:t>Путинцева Г.</w:t>
      </w:r>
      <w:r w:rsidR="00C24C73" w:rsidRPr="005B52AB">
        <w:rPr>
          <w:rFonts w:ascii="Times New Roman" w:eastAsia="Times New Roman" w:hAnsi="Times New Roman" w:cs="Times New Roman"/>
          <w:iCs/>
          <w:sz w:val="28"/>
          <w:szCs w:val="28"/>
          <w:lang w:val="uk-UA"/>
        </w:rPr>
        <w:t> </w:t>
      </w:r>
      <w:r w:rsidRPr="005B52AB">
        <w:rPr>
          <w:rFonts w:ascii="Times New Roman" w:eastAsia="Times New Roman" w:hAnsi="Times New Roman" w:cs="Times New Roman"/>
          <w:iCs/>
          <w:sz w:val="28"/>
          <w:szCs w:val="28"/>
          <w:lang w:val="uk-UA"/>
        </w:rPr>
        <w:t xml:space="preserve">Й. </w:t>
      </w:r>
      <w:r w:rsidR="000A3BBD" w:rsidRPr="005B52AB">
        <w:rPr>
          <w:rFonts w:ascii="Times New Roman" w:eastAsia="Times New Roman" w:hAnsi="Times New Roman" w:cs="Times New Roman"/>
          <w:iCs/>
          <w:sz w:val="28"/>
          <w:szCs w:val="28"/>
          <w:lang w:val="uk-UA"/>
        </w:rPr>
        <w:t>Медична генетика:</w:t>
      </w:r>
      <w:r w:rsidR="00C24C73" w:rsidRPr="005B52AB">
        <w:rPr>
          <w:rFonts w:ascii="Times New Roman" w:eastAsia="Times New Roman" w:hAnsi="Times New Roman" w:cs="Times New Roman"/>
          <w:iCs/>
          <w:sz w:val="28"/>
          <w:szCs w:val="28"/>
          <w:lang w:val="uk-UA"/>
        </w:rPr>
        <w:t xml:space="preserve"> </w:t>
      </w:r>
      <w:r w:rsidR="000A3BBD" w:rsidRPr="005B52AB">
        <w:rPr>
          <w:rFonts w:ascii="Times New Roman" w:eastAsia="Times New Roman" w:hAnsi="Times New Roman" w:cs="Times New Roman"/>
          <w:iCs/>
          <w:sz w:val="28"/>
          <w:szCs w:val="28"/>
          <w:lang w:val="uk-UA"/>
        </w:rPr>
        <w:t>Підручник. – 2-е вид., перероб. та доп.</w:t>
      </w:r>
      <w:r w:rsidR="009818AA" w:rsidRPr="005B52AB">
        <w:rPr>
          <w:rFonts w:ascii="Times New Roman" w:eastAsia="Times New Roman" w:hAnsi="Times New Roman" w:cs="Times New Roman"/>
          <w:iCs/>
          <w:sz w:val="28"/>
          <w:szCs w:val="28"/>
          <w:lang w:val="uk-UA"/>
        </w:rPr>
        <w:t xml:space="preserve"> К:</w:t>
      </w:r>
      <w:r w:rsidR="00CE4EC5" w:rsidRPr="005B52AB">
        <w:rPr>
          <w:rFonts w:ascii="Times New Roman" w:eastAsia="Times New Roman" w:hAnsi="Times New Roman" w:cs="Times New Roman"/>
          <w:iCs/>
          <w:sz w:val="28"/>
          <w:szCs w:val="28"/>
          <w:lang w:val="uk-UA"/>
        </w:rPr>
        <w:t xml:space="preserve"> </w:t>
      </w:r>
      <w:r w:rsidR="009818AA" w:rsidRPr="005B52AB">
        <w:rPr>
          <w:rFonts w:ascii="Times New Roman" w:eastAsia="Times New Roman" w:hAnsi="Times New Roman" w:cs="Times New Roman"/>
          <w:iCs/>
          <w:sz w:val="28"/>
          <w:szCs w:val="28"/>
          <w:lang w:val="uk-UA"/>
        </w:rPr>
        <w:t>Медицина, 2008. 392 с.</w:t>
      </w:r>
    </w:p>
    <w:p w:rsidR="00B76779" w:rsidRPr="00F74C26" w:rsidRDefault="00B76779" w:rsidP="00320716">
      <w:pPr>
        <w:pStyle w:val="a3"/>
        <w:numPr>
          <w:ilvl w:val="0"/>
          <w:numId w:val="62"/>
        </w:numPr>
        <w:spacing w:after="0" w:line="360" w:lineRule="auto"/>
        <w:ind w:left="567" w:hanging="567"/>
        <w:jc w:val="both"/>
        <w:rPr>
          <w:rFonts w:ascii="Times New Roman" w:eastAsia="Times New Roman" w:hAnsi="Times New Roman" w:cs="Times New Roman"/>
          <w:iCs/>
          <w:sz w:val="28"/>
          <w:szCs w:val="28"/>
          <w:lang w:val="uk-UA"/>
        </w:rPr>
      </w:pPr>
      <w:r w:rsidRPr="00F74C26">
        <w:rPr>
          <w:rFonts w:ascii="Times New Roman" w:eastAsia="Times New Roman" w:hAnsi="Times New Roman" w:cs="Times New Roman"/>
          <w:iCs/>
          <w:sz w:val="28"/>
          <w:szCs w:val="28"/>
          <w:lang w:val="uk-UA"/>
        </w:rPr>
        <w:t>Раимова Е.</w:t>
      </w:r>
      <w:r w:rsidR="000B0B4E" w:rsidRPr="00F74C26">
        <w:rPr>
          <w:rFonts w:ascii="Times New Roman" w:eastAsia="Times New Roman" w:hAnsi="Times New Roman" w:cs="Times New Roman"/>
          <w:iCs/>
          <w:sz w:val="28"/>
          <w:szCs w:val="28"/>
          <w:lang w:val="uk-UA"/>
        </w:rPr>
        <w:t> </w:t>
      </w:r>
      <w:r w:rsidRPr="00F74C26">
        <w:rPr>
          <w:rFonts w:ascii="Times New Roman" w:eastAsia="Times New Roman" w:hAnsi="Times New Roman" w:cs="Times New Roman"/>
          <w:iCs/>
          <w:sz w:val="28"/>
          <w:szCs w:val="28"/>
          <w:lang w:val="uk-UA"/>
        </w:rPr>
        <w:t>К.</w:t>
      </w:r>
      <w:r w:rsidR="00FD663D" w:rsidRPr="00F74C26">
        <w:rPr>
          <w:rFonts w:ascii="Times New Roman" w:eastAsia="Times New Roman" w:hAnsi="Times New Roman" w:cs="Times New Roman"/>
          <w:iCs/>
          <w:sz w:val="28"/>
          <w:szCs w:val="28"/>
          <w:lang w:val="uk-UA"/>
        </w:rPr>
        <w:t>, Мишакова В.Н., Нефедова Е.М.</w:t>
      </w:r>
      <w:r w:rsidRPr="00F74C26">
        <w:rPr>
          <w:rFonts w:ascii="Times New Roman" w:eastAsia="Times New Roman" w:hAnsi="Times New Roman" w:cs="Times New Roman"/>
          <w:iCs/>
          <w:sz w:val="28"/>
          <w:szCs w:val="28"/>
          <w:lang w:val="uk-UA"/>
        </w:rPr>
        <w:t xml:space="preserve"> Гено</w:t>
      </w:r>
      <w:r w:rsidR="002B5518" w:rsidRPr="00F74C26">
        <w:rPr>
          <w:rFonts w:ascii="Times New Roman" w:eastAsia="Times New Roman" w:hAnsi="Times New Roman" w:cs="Times New Roman"/>
          <w:iCs/>
          <w:sz w:val="28"/>
          <w:szCs w:val="28"/>
        </w:rPr>
        <w:t>типический и фенотипический полиморфизм</w:t>
      </w:r>
      <w:r w:rsidR="00FD663D" w:rsidRPr="00F74C26">
        <w:rPr>
          <w:rFonts w:ascii="Times New Roman" w:eastAsia="Times New Roman" w:hAnsi="Times New Roman" w:cs="Times New Roman"/>
          <w:iCs/>
          <w:sz w:val="28"/>
          <w:szCs w:val="28"/>
          <w:lang w:val="uk-UA"/>
        </w:rPr>
        <w:t>.</w:t>
      </w:r>
      <w:r w:rsidR="002B5518" w:rsidRPr="00F74C26">
        <w:rPr>
          <w:rFonts w:ascii="Times New Roman" w:eastAsia="Times New Roman" w:hAnsi="Times New Roman" w:cs="Times New Roman"/>
          <w:iCs/>
          <w:sz w:val="28"/>
          <w:szCs w:val="28"/>
        </w:rPr>
        <w:t xml:space="preserve"> </w:t>
      </w:r>
      <w:r w:rsidR="003F5146" w:rsidRPr="00F74C26">
        <w:rPr>
          <w:rFonts w:ascii="Times New Roman" w:eastAsia="Times New Roman" w:hAnsi="Times New Roman" w:cs="Times New Roman"/>
          <w:iCs/>
          <w:sz w:val="28"/>
          <w:szCs w:val="28"/>
        </w:rPr>
        <w:t>Биология в школе</w:t>
      </w:r>
      <w:r w:rsidR="002B5518" w:rsidRPr="00F74C26">
        <w:rPr>
          <w:rFonts w:ascii="Times New Roman" w:eastAsia="Times New Roman" w:hAnsi="Times New Roman" w:cs="Times New Roman"/>
          <w:iCs/>
          <w:sz w:val="28"/>
          <w:szCs w:val="28"/>
        </w:rPr>
        <w:t>. 201</w:t>
      </w:r>
      <w:r w:rsidR="00F57FE0" w:rsidRPr="00F74C26">
        <w:rPr>
          <w:rFonts w:ascii="Times New Roman" w:eastAsia="Times New Roman" w:hAnsi="Times New Roman" w:cs="Times New Roman"/>
          <w:iCs/>
          <w:sz w:val="28"/>
          <w:szCs w:val="28"/>
        </w:rPr>
        <w:t>1</w:t>
      </w:r>
      <w:r w:rsidR="002B5518" w:rsidRPr="00F74C26">
        <w:rPr>
          <w:rFonts w:ascii="Times New Roman" w:eastAsia="Times New Roman" w:hAnsi="Times New Roman" w:cs="Times New Roman"/>
          <w:iCs/>
          <w:sz w:val="28"/>
          <w:szCs w:val="28"/>
        </w:rPr>
        <w:t xml:space="preserve">. </w:t>
      </w:r>
      <w:r w:rsidR="00F57FE0" w:rsidRPr="00F74C26">
        <w:rPr>
          <w:rFonts w:ascii="Times New Roman" w:eastAsia="Times New Roman" w:hAnsi="Times New Roman" w:cs="Times New Roman"/>
          <w:iCs/>
          <w:sz w:val="28"/>
          <w:szCs w:val="28"/>
        </w:rPr>
        <w:t xml:space="preserve">№8. </w:t>
      </w:r>
      <w:r w:rsidR="00186E38" w:rsidRPr="00F74C26">
        <w:rPr>
          <w:rFonts w:ascii="Times New Roman" w:eastAsia="Times New Roman" w:hAnsi="Times New Roman" w:cs="Times New Roman"/>
          <w:iCs/>
          <w:sz w:val="28"/>
          <w:szCs w:val="28"/>
        </w:rPr>
        <w:t>С. 14-17.</w:t>
      </w:r>
    </w:p>
    <w:p w:rsidR="00F57FE0" w:rsidRPr="005B52AB" w:rsidRDefault="00F57FE0" w:rsidP="00320716">
      <w:pPr>
        <w:pStyle w:val="a3"/>
        <w:numPr>
          <w:ilvl w:val="0"/>
          <w:numId w:val="62"/>
        </w:num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lang w:val="uk-UA"/>
        </w:rPr>
        <w:t>Раимова Е.</w:t>
      </w:r>
      <w:r w:rsidR="000B0B4E" w:rsidRPr="005B52AB">
        <w:rPr>
          <w:rFonts w:ascii="Times New Roman" w:eastAsia="Times New Roman" w:hAnsi="Times New Roman" w:cs="Times New Roman"/>
          <w:iCs/>
          <w:sz w:val="28"/>
          <w:szCs w:val="28"/>
          <w:lang w:val="uk-UA"/>
        </w:rPr>
        <w:t> </w:t>
      </w:r>
      <w:r w:rsidRPr="005B52AB">
        <w:rPr>
          <w:rFonts w:ascii="Times New Roman" w:eastAsia="Times New Roman" w:hAnsi="Times New Roman" w:cs="Times New Roman"/>
          <w:iCs/>
          <w:sz w:val="28"/>
          <w:szCs w:val="28"/>
          <w:lang w:val="uk-UA"/>
        </w:rPr>
        <w:t>К.</w:t>
      </w:r>
      <w:r w:rsidR="006F445B">
        <w:rPr>
          <w:rFonts w:ascii="Times New Roman" w:eastAsia="Times New Roman" w:hAnsi="Times New Roman" w:cs="Times New Roman"/>
          <w:iCs/>
          <w:sz w:val="28"/>
          <w:szCs w:val="28"/>
          <w:lang w:val="uk-UA"/>
        </w:rPr>
        <w:t>,</w:t>
      </w:r>
      <w:r w:rsidRPr="005B52AB">
        <w:rPr>
          <w:rFonts w:ascii="Times New Roman" w:eastAsia="Times New Roman" w:hAnsi="Times New Roman" w:cs="Times New Roman"/>
          <w:iCs/>
          <w:sz w:val="28"/>
          <w:szCs w:val="28"/>
          <w:lang w:val="uk-UA"/>
        </w:rPr>
        <w:t xml:space="preserve"> </w:t>
      </w:r>
      <w:r w:rsidR="00E872B0">
        <w:rPr>
          <w:rFonts w:ascii="Times New Roman" w:eastAsia="Times New Roman" w:hAnsi="Times New Roman" w:cs="Times New Roman"/>
          <w:iCs/>
          <w:sz w:val="28"/>
          <w:szCs w:val="28"/>
          <w:lang w:val="uk-UA"/>
        </w:rPr>
        <w:t>Мишакова В.Н., Нефедова Е.М.</w:t>
      </w:r>
      <w:r w:rsidR="00E872B0" w:rsidRPr="007B0665">
        <w:rPr>
          <w:rFonts w:ascii="Times New Roman" w:eastAsia="Times New Roman" w:hAnsi="Times New Roman" w:cs="Times New Roman"/>
          <w:iCs/>
          <w:sz w:val="28"/>
          <w:szCs w:val="28"/>
          <w:lang w:val="uk-UA"/>
        </w:rPr>
        <w:t xml:space="preserve"> </w:t>
      </w:r>
      <w:r w:rsidRPr="005B52AB">
        <w:rPr>
          <w:rFonts w:ascii="Times New Roman" w:eastAsia="Times New Roman" w:hAnsi="Times New Roman" w:cs="Times New Roman"/>
          <w:iCs/>
          <w:sz w:val="28"/>
          <w:szCs w:val="28"/>
          <w:lang w:val="uk-UA"/>
        </w:rPr>
        <w:t>Гено</w:t>
      </w:r>
      <w:r w:rsidRPr="005B52AB">
        <w:rPr>
          <w:rFonts w:ascii="Times New Roman" w:eastAsia="Times New Roman" w:hAnsi="Times New Roman" w:cs="Times New Roman"/>
          <w:iCs/>
          <w:sz w:val="28"/>
          <w:szCs w:val="28"/>
        </w:rPr>
        <w:t>типический и фенотипический полиморфизм</w:t>
      </w:r>
      <w:r w:rsidR="006F445B">
        <w:rPr>
          <w:rFonts w:ascii="Times New Roman" w:eastAsia="Times New Roman" w:hAnsi="Times New Roman" w:cs="Times New Roman"/>
          <w:iCs/>
          <w:sz w:val="28"/>
          <w:szCs w:val="28"/>
          <w:lang w:val="uk-UA"/>
        </w:rPr>
        <w:t>.</w:t>
      </w:r>
      <w:r w:rsidRPr="005B52AB">
        <w:rPr>
          <w:rFonts w:ascii="Times New Roman" w:eastAsia="Times New Roman" w:hAnsi="Times New Roman" w:cs="Times New Roman"/>
          <w:iCs/>
          <w:sz w:val="28"/>
          <w:szCs w:val="28"/>
        </w:rPr>
        <w:t xml:space="preserve"> </w:t>
      </w:r>
      <w:r w:rsidR="003F5146" w:rsidRPr="005B52AB">
        <w:rPr>
          <w:rFonts w:ascii="Times New Roman" w:eastAsia="Times New Roman" w:hAnsi="Times New Roman" w:cs="Times New Roman"/>
          <w:iCs/>
          <w:sz w:val="28"/>
          <w:szCs w:val="28"/>
        </w:rPr>
        <w:t>Биология в школе</w:t>
      </w:r>
      <w:r w:rsidRPr="005B52AB">
        <w:rPr>
          <w:rFonts w:ascii="Times New Roman" w:eastAsia="Times New Roman" w:hAnsi="Times New Roman" w:cs="Times New Roman"/>
          <w:iCs/>
          <w:sz w:val="28"/>
          <w:szCs w:val="28"/>
        </w:rPr>
        <w:t>. 2011. №</w:t>
      </w:r>
      <w:r w:rsidR="003F5146" w:rsidRPr="005B52AB">
        <w:rPr>
          <w:rFonts w:ascii="Times New Roman" w:eastAsia="Times New Roman" w:hAnsi="Times New Roman" w:cs="Times New Roman"/>
          <w:iCs/>
          <w:sz w:val="28"/>
          <w:szCs w:val="28"/>
        </w:rPr>
        <w:t>10</w:t>
      </w:r>
      <w:r w:rsidRPr="005B52AB">
        <w:rPr>
          <w:rFonts w:ascii="Times New Roman" w:eastAsia="Times New Roman" w:hAnsi="Times New Roman" w:cs="Times New Roman"/>
          <w:iCs/>
          <w:sz w:val="28"/>
          <w:szCs w:val="28"/>
        </w:rPr>
        <w:t xml:space="preserve">. С. </w:t>
      </w:r>
      <w:r w:rsidR="003F5146" w:rsidRPr="005B52AB">
        <w:rPr>
          <w:rFonts w:ascii="Times New Roman" w:eastAsia="Times New Roman" w:hAnsi="Times New Roman" w:cs="Times New Roman"/>
          <w:iCs/>
          <w:sz w:val="28"/>
          <w:szCs w:val="28"/>
        </w:rPr>
        <w:t>3-9</w:t>
      </w:r>
      <w:r w:rsidRPr="005B52AB">
        <w:rPr>
          <w:rFonts w:ascii="Times New Roman" w:eastAsia="Times New Roman" w:hAnsi="Times New Roman" w:cs="Times New Roman"/>
          <w:iCs/>
          <w:sz w:val="28"/>
          <w:szCs w:val="28"/>
        </w:rPr>
        <w:t>.</w:t>
      </w:r>
    </w:p>
    <w:p w:rsidR="009C1301" w:rsidRPr="005B52AB" w:rsidRDefault="009C1301" w:rsidP="00320716">
      <w:pPr>
        <w:pStyle w:val="a3"/>
        <w:numPr>
          <w:ilvl w:val="0"/>
          <w:numId w:val="62"/>
        </w:numPr>
        <w:spacing w:after="0" w:line="360" w:lineRule="auto"/>
        <w:ind w:left="567" w:hanging="567"/>
        <w:jc w:val="both"/>
        <w:rPr>
          <w:rFonts w:ascii="Times New Roman" w:eastAsia="Times New Roman" w:hAnsi="Times New Roman" w:cs="Times New Roman"/>
          <w:iCs/>
          <w:sz w:val="28"/>
          <w:szCs w:val="28"/>
          <w:lang w:val="uk-UA"/>
        </w:rPr>
      </w:pPr>
      <w:r w:rsidRPr="005B52AB">
        <w:rPr>
          <w:rFonts w:ascii="Times New Roman" w:eastAsia="Times New Roman" w:hAnsi="Times New Roman" w:cs="Times New Roman"/>
          <w:iCs/>
          <w:sz w:val="28"/>
          <w:szCs w:val="28"/>
        </w:rPr>
        <w:t>Эфроимсон В.П. Пол и интеллект. Гениа</w:t>
      </w:r>
      <w:r w:rsidR="00FB56F9" w:rsidRPr="005B52AB">
        <w:rPr>
          <w:rFonts w:ascii="Times New Roman" w:eastAsia="Times New Roman" w:hAnsi="Times New Roman" w:cs="Times New Roman"/>
          <w:iCs/>
          <w:sz w:val="28"/>
          <w:szCs w:val="28"/>
        </w:rPr>
        <w:t>льная Жанна, гениальный Толстой</w:t>
      </w:r>
      <w:r w:rsidR="00EB34EA">
        <w:rPr>
          <w:rFonts w:ascii="Times New Roman" w:eastAsia="Times New Roman" w:hAnsi="Times New Roman" w:cs="Times New Roman"/>
          <w:iCs/>
          <w:sz w:val="28"/>
          <w:szCs w:val="28"/>
          <w:lang w:val="uk-UA"/>
        </w:rPr>
        <w:t>.</w:t>
      </w:r>
      <w:r w:rsidR="00FB56F9" w:rsidRPr="005B52AB">
        <w:rPr>
          <w:rFonts w:ascii="Times New Roman" w:eastAsia="Times New Roman" w:hAnsi="Times New Roman" w:cs="Times New Roman"/>
          <w:iCs/>
          <w:sz w:val="28"/>
          <w:szCs w:val="28"/>
        </w:rPr>
        <w:t xml:space="preserve"> Химия и жизнь. 1995. №9. С. 20.</w:t>
      </w:r>
    </w:p>
    <w:p w:rsidR="00672612" w:rsidRPr="005B52AB" w:rsidRDefault="00672612" w:rsidP="005B52AB">
      <w:pPr>
        <w:pStyle w:val="a3"/>
        <w:spacing w:after="0" w:line="360" w:lineRule="auto"/>
        <w:ind w:left="709"/>
        <w:jc w:val="both"/>
        <w:rPr>
          <w:rFonts w:ascii="Times New Roman" w:eastAsia="Times New Roman" w:hAnsi="Times New Roman" w:cs="Times New Roman"/>
          <w:iCs/>
          <w:sz w:val="28"/>
          <w:szCs w:val="28"/>
        </w:rPr>
      </w:pPr>
    </w:p>
    <w:p w:rsidR="005E2DB4" w:rsidRDefault="005E2DB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E2DB4" w:rsidRDefault="005E2DB4" w:rsidP="005E2DB4">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1</w:t>
      </w:r>
    </w:p>
    <w:p w:rsidR="00320716" w:rsidRDefault="00320716" w:rsidP="005E2DB4">
      <w:pPr>
        <w:jc w:val="center"/>
        <w:rPr>
          <w:rFonts w:ascii="Times New Roman" w:hAnsi="Times New Roman" w:cs="Times New Roman"/>
          <w:b/>
          <w:sz w:val="28"/>
          <w:szCs w:val="28"/>
          <w:lang w:val="uk-UA"/>
        </w:rPr>
      </w:pPr>
    </w:p>
    <w:p w:rsidR="005E2DB4" w:rsidRDefault="005E2DB4" w:rsidP="005E2DB4">
      <w:pPr>
        <w:jc w:val="center"/>
        <w:rPr>
          <w:rFonts w:ascii="Times New Roman" w:hAnsi="Times New Roman" w:cs="Times New Roman"/>
          <w:b/>
          <w:sz w:val="28"/>
          <w:szCs w:val="28"/>
          <w:lang w:val="uk-UA"/>
        </w:rPr>
      </w:pPr>
      <w:r w:rsidRPr="005E2DB4">
        <w:rPr>
          <w:rFonts w:ascii="Times New Roman" w:hAnsi="Times New Roman" w:cs="Times New Roman"/>
          <w:b/>
          <w:sz w:val="28"/>
          <w:szCs w:val="28"/>
          <w:lang w:val="uk-UA"/>
        </w:rPr>
        <w:t xml:space="preserve">Діагностування учасників </w:t>
      </w:r>
    </w:p>
    <w:p w:rsidR="005E2DB4" w:rsidRPr="005E2DB4" w:rsidRDefault="005E2DB4" w:rsidP="005E2DB4">
      <w:pPr>
        <w:jc w:val="center"/>
        <w:rPr>
          <w:rFonts w:ascii="Times New Roman" w:hAnsi="Times New Roman" w:cs="Times New Roman"/>
          <w:b/>
          <w:sz w:val="28"/>
          <w:szCs w:val="28"/>
          <w:lang w:val="uk-UA"/>
        </w:rPr>
      </w:pPr>
      <w:r>
        <w:rPr>
          <w:rFonts w:ascii="Times New Roman" w:hAnsi="Times New Roman" w:cs="Times New Roman"/>
          <w:b/>
          <w:sz w:val="28"/>
          <w:szCs w:val="28"/>
          <w:lang w:val="uk-UA"/>
        </w:rPr>
        <w:t>Вхідний тест</w:t>
      </w:r>
    </w:p>
    <w:p w:rsidR="005E2DB4" w:rsidRPr="005B52AB" w:rsidRDefault="005E2DB4" w:rsidP="005E2DB4">
      <w:pPr>
        <w:spacing w:after="0" w:line="360" w:lineRule="auto"/>
        <w:jc w:val="both"/>
        <w:rPr>
          <w:rFonts w:ascii="Times New Roman" w:hAnsi="Times New Roman" w:cs="Times New Roman"/>
          <w:b/>
          <w:sz w:val="28"/>
          <w:szCs w:val="28"/>
          <w:lang w:val="uk-UA"/>
        </w:rPr>
      </w:pPr>
      <w:r w:rsidRPr="005B52AB">
        <w:rPr>
          <w:rFonts w:ascii="Times New Roman" w:hAnsi="Times New Roman" w:cs="Times New Roman"/>
          <w:b/>
          <w:sz w:val="28"/>
          <w:szCs w:val="28"/>
        </w:rPr>
        <w:t xml:space="preserve">1. </w:t>
      </w:r>
      <w:r w:rsidRPr="005B52AB">
        <w:rPr>
          <w:rFonts w:ascii="Times New Roman" w:hAnsi="Times New Roman" w:cs="Times New Roman"/>
          <w:b/>
          <w:sz w:val="28"/>
          <w:szCs w:val="28"/>
          <w:lang w:val="uk-UA"/>
        </w:rPr>
        <w:t>Компетентність – це:</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 </w:t>
      </w:r>
      <w:r w:rsidRPr="005B52AB">
        <w:rPr>
          <w:rFonts w:ascii="Times New Roman" w:hAnsi="Times New Roman" w:cs="Times New Roman"/>
          <w:i/>
          <w:sz w:val="28"/>
          <w:szCs w:val="28"/>
          <w:lang w:val="uk-UA"/>
        </w:rPr>
        <w:t>спеціально структуровані (організовані) набори знань умінь, навичок і ставлень, що їх набувають у процесі навчання;</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коло питань, щодо яких людина обізнана, пізнала їх і має досвід;</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готовність до цілепокладання;</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готовність до рефлексії.</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b/>
          <w:sz w:val="28"/>
          <w:szCs w:val="28"/>
        </w:rPr>
        <w:t>2.</w:t>
      </w:r>
      <w:r w:rsidRPr="005B52AB">
        <w:rPr>
          <w:rFonts w:ascii="Times New Roman" w:hAnsi="Times New Roman" w:cs="Times New Roman"/>
          <w:sz w:val="28"/>
          <w:szCs w:val="28"/>
        </w:rPr>
        <w:t xml:space="preserve"> </w:t>
      </w:r>
      <w:r w:rsidRPr="005B52AB">
        <w:rPr>
          <w:rFonts w:ascii="Times New Roman" w:hAnsi="Times New Roman" w:cs="Times New Roman"/>
          <w:b/>
          <w:sz w:val="28"/>
          <w:szCs w:val="28"/>
          <w:lang w:val="uk-UA"/>
        </w:rPr>
        <w:t>Компетенція – це:</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 </w:t>
      </w:r>
      <w:r w:rsidRPr="005B52AB">
        <w:rPr>
          <w:rFonts w:ascii="Times New Roman" w:hAnsi="Times New Roman" w:cs="Times New Roman"/>
          <w:i/>
          <w:sz w:val="28"/>
          <w:szCs w:val="28"/>
          <w:lang w:val="uk-UA"/>
        </w:rPr>
        <w:t>сукупність узаємопов</w:t>
      </w:r>
      <w:r w:rsidRPr="005B52AB">
        <w:rPr>
          <w:rFonts w:ascii="Times New Roman" w:hAnsi="Times New Roman" w:cs="Times New Roman"/>
          <w:i/>
          <w:sz w:val="28"/>
          <w:szCs w:val="28"/>
        </w:rPr>
        <w:t>’</w:t>
      </w:r>
      <w:r>
        <w:rPr>
          <w:rFonts w:ascii="Times New Roman" w:hAnsi="Times New Roman" w:cs="Times New Roman"/>
          <w:i/>
          <w:sz w:val="28"/>
          <w:szCs w:val="28"/>
          <w:lang w:val="uk-UA"/>
        </w:rPr>
        <w:t>я</w:t>
      </w:r>
      <w:r w:rsidRPr="005B52AB">
        <w:rPr>
          <w:rFonts w:ascii="Times New Roman" w:hAnsi="Times New Roman" w:cs="Times New Roman"/>
          <w:i/>
          <w:sz w:val="28"/>
          <w:szCs w:val="28"/>
          <w:lang w:val="uk-UA"/>
        </w:rPr>
        <w:t>заних якостей особистості: знань, умінь, навичок. способів діяльності;</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складні узагальнені способи діяльності;</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сукупність знань й умінь у межах предмета</w:t>
      </w:r>
      <w:r>
        <w:rPr>
          <w:rFonts w:ascii="Times New Roman" w:hAnsi="Times New Roman" w:cs="Times New Roman"/>
          <w:sz w:val="28"/>
          <w:szCs w:val="28"/>
          <w:lang w:val="uk-UA"/>
        </w:rPr>
        <w:t>;</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система ціннісних орієнтацій особистості.</w:t>
      </w:r>
    </w:p>
    <w:p w:rsidR="005E2DB4" w:rsidRPr="005B52AB" w:rsidRDefault="005E2DB4" w:rsidP="005E2DB4">
      <w:pPr>
        <w:spacing w:after="0" w:line="360" w:lineRule="auto"/>
        <w:jc w:val="both"/>
        <w:rPr>
          <w:rFonts w:ascii="Times New Roman" w:hAnsi="Times New Roman" w:cs="Times New Roman"/>
          <w:b/>
          <w:sz w:val="28"/>
          <w:szCs w:val="28"/>
        </w:rPr>
      </w:pPr>
      <w:r w:rsidRPr="005B52AB">
        <w:rPr>
          <w:rFonts w:ascii="Times New Roman" w:hAnsi="Times New Roman" w:cs="Times New Roman"/>
          <w:b/>
          <w:sz w:val="28"/>
          <w:szCs w:val="28"/>
        </w:rPr>
        <w:t xml:space="preserve">3. </w:t>
      </w:r>
      <w:r w:rsidRPr="005B52AB">
        <w:rPr>
          <w:rFonts w:ascii="Times New Roman" w:hAnsi="Times New Roman" w:cs="Times New Roman"/>
          <w:b/>
          <w:sz w:val="28"/>
          <w:szCs w:val="28"/>
          <w:lang w:val="uk-UA"/>
        </w:rPr>
        <w:t>Предметні компетентності – це:</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 </w:t>
      </w:r>
      <w:r w:rsidRPr="005B52AB">
        <w:rPr>
          <w:rFonts w:ascii="Times New Roman" w:hAnsi="Times New Roman" w:cs="Times New Roman"/>
          <w:i/>
          <w:sz w:val="28"/>
          <w:szCs w:val="28"/>
          <w:lang w:val="uk-UA"/>
        </w:rPr>
        <w:t>компетентності, що їх набуває учень під час вивчення певного предмета протягом конкретного навчального року або ступеня навчання;</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компетентності, що набуває учень упродовж вивчення того чи іншого предмета або освітньої галузі у всіх класах загальноосвітньої школи;</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компетентності, що поєднують певний комплекс знань, умінь та ставлень, яких набувають упродовж засвоєння всього змісту освіти;</w:t>
      </w:r>
    </w:p>
    <w:p w:rsidR="005E2DB4" w:rsidRPr="005B52AB" w:rsidRDefault="005E2DB4" w:rsidP="005E2DB4">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lang w:val="uk-UA"/>
        </w:rPr>
        <w:t>Г компетентності, що поширюються на певну галузь науки.</w:t>
      </w:r>
    </w:p>
    <w:p w:rsidR="005E2DB4" w:rsidRPr="005B52AB" w:rsidRDefault="005E2DB4" w:rsidP="005E2DB4">
      <w:pPr>
        <w:spacing w:after="0" w:line="360" w:lineRule="auto"/>
        <w:jc w:val="both"/>
        <w:rPr>
          <w:rFonts w:ascii="Times New Roman" w:hAnsi="Times New Roman" w:cs="Times New Roman"/>
          <w:b/>
          <w:sz w:val="28"/>
          <w:szCs w:val="28"/>
          <w:lang w:val="uk-UA"/>
        </w:rPr>
      </w:pPr>
      <w:r w:rsidRPr="005B52AB">
        <w:rPr>
          <w:rFonts w:ascii="Times New Roman" w:hAnsi="Times New Roman" w:cs="Times New Roman"/>
          <w:b/>
          <w:sz w:val="28"/>
          <w:szCs w:val="28"/>
        </w:rPr>
        <w:t xml:space="preserve">4. </w:t>
      </w:r>
      <w:r w:rsidRPr="005B52AB">
        <w:rPr>
          <w:rFonts w:ascii="Times New Roman" w:hAnsi="Times New Roman" w:cs="Times New Roman"/>
          <w:b/>
          <w:sz w:val="28"/>
          <w:szCs w:val="28"/>
          <w:lang w:val="uk-UA"/>
        </w:rPr>
        <w:t>По відношенню до учня компетентності виконують такі функції:</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 </w:t>
      </w:r>
      <w:r w:rsidRPr="00E0201D">
        <w:rPr>
          <w:rFonts w:ascii="Times New Roman" w:hAnsi="Times New Roman" w:cs="Times New Roman"/>
          <w:i/>
          <w:sz w:val="28"/>
          <w:szCs w:val="28"/>
          <w:lang w:val="uk-UA"/>
        </w:rPr>
        <w:t>відобржають та розвивають особистісні мотиви учня до об</w:t>
      </w:r>
      <w:r w:rsidRPr="00E0201D">
        <w:rPr>
          <w:rFonts w:ascii="Times New Roman" w:hAnsi="Times New Roman" w:cs="Times New Roman"/>
          <w:i/>
          <w:sz w:val="28"/>
          <w:szCs w:val="28"/>
        </w:rPr>
        <w:t>’</w:t>
      </w:r>
      <w:r w:rsidRPr="00E0201D">
        <w:rPr>
          <w:rFonts w:ascii="Times New Roman" w:hAnsi="Times New Roman" w:cs="Times New Roman"/>
          <w:i/>
          <w:sz w:val="28"/>
          <w:szCs w:val="28"/>
          <w:lang w:val="uk-UA"/>
        </w:rPr>
        <w:t>єкта або процесу;</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Б </w:t>
      </w:r>
      <w:r w:rsidRPr="00E0201D">
        <w:rPr>
          <w:rFonts w:ascii="Times New Roman" w:hAnsi="Times New Roman" w:cs="Times New Roman"/>
          <w:i/>
          <w:sz w:val="28"/>
          <w:szCs w:val="28"/>
          <w:lang w:val="uk-UA"/>
        </w:rPr>
        <w:t>характеризують ступінь практичної підготовки учня, готовності його діяти та розв</w:t>
      </w:r>
      <w:r w:rsidRPr="00E0201D">
        <w:rPr>
          <w:rFonts w:ascii="Times New Roman" w:hAnsi="Times New Roman" w:cs="Times New Roman"/>
          <w:i/>
          <w:sz w:val="28"/>
          <w:szCs w:val="28"/>
        </w:rPr>
        <w:t>’</w:t>
      </w:r>
      <w:r w:rsidRPr="00E0201D">
        <w:rPr>
          <w:rFonts w:ascii="Times New Roman" w:hAnsi="Times New Roman" w:cs="Times New Roman"/>
          <w:i/>
          <w:sz w:val="28"/>
          <w:szCs w:val="28"/>
          <w:lang w:val="uk-UA"/>
        </w:rPr>
        <w:t>язувати будь-які проблеми в повсякденному житті;</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 xml:space="preserve">В </w:t>
      </w:r>
      <w:r w:rsidRPr="00E0201D">
        <w:rPr>
          <w:rFonts w:ascii="Times New Roman" w:hAnsi="Times New Roman" w:cs="Times New Roman"/>
          <w:i/>
          <w:sz w:val="28"/>
          <w:szCs w:val="28"/>
          <w:lang w:val="uk-UA"/>
        </w:rPr>
        <w:t>визначають дієву грамотність учня, якість його підготовк</w:t>
      </w:r>
      <w:r>
        <w:rPr>
          <w:rFonts w:ascii="Times New Roman" w:hAnsi="Times New Roman" w:cs="Times New Roman"/>
          <w:i/>
          <w:sz w:val="28"/>
          <w:szCs w:val="28"/>
          <w:lang w:val="uk-UA"/>
        </w:rPr>
        <w:t>и</w:t>
      </w:r>
      <w:r w:rsidRPr="00E0201D">
        <w:rPr>
          <w:rFonts w:ascii="Times New Roman" w:hAnsi="Times New Roman" w:cs="Times New Roman"/>
          <w:i/>
          <w:sz w:val="28"/>
          <w:szCs w:val="28"/>
          <w:lang w:val="uk-UA"/>
        </w:rPr>
        <w:t>;</w:t>
      </w:r>
    </w:p>
    <w:p w:rsidR="005E2DB4"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Г </w:t>
      </w:r>
      <w:r>
        <w:rPr>
          <w:rFonts w:ascii="Times New Roman" w:hAnsi="Times New Roman" w:cs="Times New Roman"/>
          <w:sz w:val="28"/>
          <w:szCs w:val="28"/>
          <w:lang w:val="uk-UA"/>
        </w:rPr>
        <w:t>визначають методи діяльності;</w:t>
      </w:r>
    </w:p>
    <w:p w:rsidR="005E2DB4" w:rsidRPr="005B52AB" w:rsidRDefault="005E2DB4" w:rsidP="005E2DB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 </w:t>
      </w:r>
      <w:r w:rsidRPr="00E268A2">
        <w:rPr>
          <w:rFonts w:ascii="Times New Roman" w:hAnsi="Times New Roman" w:cs="Times New Roman"/>
          <w:i/>
          <w:sz w:val="28"/>
          <w:szCs w:val="28"/>
          <w:lang w:val="uk-UA"/>
        </w:rPr>
        <w:t>розвивають усі основні групи особистісних якостей учня.</w:t>
      </w:r>
    </w:p>
    <w:p w:rsidR="005E2DB4" w:rsidRPr="005B52AB" w:rsidRDefault="005E2DB4" w:rsidP="005E2DB4">
      <w:pPr>
        <w:spacing w:after="0" w:line="360" w:lineRule="auto"/>
        <w:jc w:val="both"/>
        <w:rPr>
          <w:rFonts w:ascii="Times New Roman" w:hAnsi="Times New Roman" w:cs="Times New Roman"/>
          <w:b/>
          <w:sz w:val="28"/>
          <w:szCs w:val="28"/>
          <w:lang w:val="uk-UA"/>
        </w:rPr>
      </w:pPr>
      <w:r w:rsidRPr="005B52AB">
        <w:rPr>
          <w:rFonts w:ascii="Times New Roman" w:hAnsi="Times New Roman" w:cs="Times New Roman"/>
          <w:b/>
          <w:sz w:val="28"/>
          <w:szCs w:val="28"/>
        </w:rPr>
        <w:t xml:space="preserve">5. </w:t>
      </w:r>
      <w:r w:rsidRPr="005B52AB">
        <w:rPr>
          <w:rFonts w:ascii="Times New Roman" w:hAnsi="Times New Roman" w:cs="Times New Roman"/>
          <w:b/>
          <w:sz w:val="28"/>
          <w:szCs w:val="28"/>
          <w:lang w:val="uk-UA"/>
        </w:rPr>
        <w:t>Епоха інформації вимагає від людини:</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 </w:t>
      </w:r>
      <w:r w:rsidRPr="00E0201D">
        <w:rPr>
          <w:rFonts w:ascii="Times New Roman" w:hAnsi="Times New Roman" w:cs="Times New Roman"/>
          <w:i/>
          <w:sz w:val="28"/>
          <w:szCs w:val="28"/>
          <w:lang w:val="uk-UA"/>
        </w:rPr>
        <w:t>певних умінь, які можна застосувати за будь-яких обставин;</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Б </w:t>
      </w:r>
      <w:r w:rsidRPr="00E0201D">
        <w:rPr>
          <w:rFonts w:ascii="Times New Roman" w:hAnsi="Times New Roman" w:cs="Times New Roman"/>
          <w:i/>
          <w:sz w:val="28"/>
          <w:szCs w:val="28"/>
          <w:lang w:val="uk-UA"/>
        </w:rPr>
        <w:t>уміння мислити, а не накопичувати суму знань і поглядів;</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 </w:t>
      </w:r>
      <w:r w:rsidRPr="00E0201D">
        <w:rPr>
          <w:rFonts w:ascii="Times New Roman" w:hAnsi="Times New Roman" w:cs="Times New Roman"/>
          <w:i/>
          <w:sz w:val="28"/>
          <w:szCs w:val="28"/>
          <w:lang w:val="uk-UA"/>
        </w:rPr>
        <w:t>комунікабельності;</w:t>
      </w:r>
    </w:p>
    <w:p w:rsidR="005E2DB4"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вузьк</w:t>
      </w:r>
      <w:r>
        <w:rPr>
          <w:rFonts w:ascii="Times New Roman" w:hAnsi="Times New Roman" w:cs="Times New Roman"/>
          <w:sz w:val="28"/>
          <w:szCs w:val="28"/>
          <w:lang w:val="uk-UA"/>
        </w:rPr>
        <w:t>их</w:t>
      </w:r>
      <w:r w:rsidRPr="005B52AB">
        <w:rPr>
          <w:rFonts w:ascii="Times New Roman" w:hAnsi="Times New Roman" w:cs="Times New Roman"/>
          <w:sz w:val="28"/>
          <w:szCs w:val="28"/>
          <w:lang w:val="uk-UA"/>
        </w:rPr>
        <w:t xml:space="preserve"> знання, без загального підходу до розв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язання питань</w:t>
      </w:r>
      <w:r>
        <w:rPr>
          <w:rFonts w:ascii="Times New Roman" w:hAnsi="Times New Roman" w:cs="Times New Roman"/>
          <w:sz w:val="28"/>
          <w:szCs w:val="28"/>
          <w:lang w:val="uk-UA"/>
        </w:rPr>
        <w:t>;</w:t>
      </w:r>
    </w:p>
    <w:p w:rsidR="005E2DB4" w:rsidRPr="005B52AB" w:rsidRDefault="005E2DB4" w:rsidP="005E2DB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 певних умінь у стандартних ситуаціях.</w:t>
      </w:r>
    </w:p>
    <w:p w:rsidR="005E2DB4" w:rsidRPr="005B52AB" w:rsidRDefault="005E2DB4" w:rsidP="005E2DB4">
      <w:pPr>
        <w:spacing w:after="0" w:line="360" w:lineRule="auto"/>
        <w:jc w:val="both"/>
        <w:rPr>
          <w:rFonts w:ascii="Times New Roman" w:hAnsi="Times New Roman" w:cs="Times New Roman"/>
          <w:b/>
          <w:sz w:val="28"/>
          <w:szCs w:val="28"/>
        </w:rPr>
      </w:pPr>
      <w:r w:rsidRPr="005B52AB">
        <w:rPr>
          <w:rFonts w:ascii="Times New Roman" w:hAnsi="Times New Roman" w:cs="Times New Roman"/>
          <w:b/>
          <w:sz w:val="28"/>
          <w:szCs w:val="28"/>
          <w:lang w:val="uk-UA"/>
        </w:rPr>
        <w:t>6</w:t>
      </w:r>
      <w:r w:rsidRPr="005B52AB">
        <w:rPr>
          <w:rFonts w:ascii="Times New Roman" w:hAnsi="Times New Roman" w:cs="Times New Roman"/>
          <w:b/>
          <w:sz w:val="28"/>
          <w:szCs w:val="28"/>
        </w:rPr>
        <w:t xml:space="preserve">. </w:t>
      </w:r>
      <w:r w:rsidRPr="005B52AB">
        <w:rPr>
          <w:rFonts w:ascii="Times New Roman" w:hAnsi="Times New Roman" w:cs="Times New Roman"/>
          <w:b/>
          <w:sz w:val="28"/>
          <w:szCs w:val="28"/>
          <w:lang w:val="uk-UA"/>
        </w:rPr>
        <w:t>Укажіть головні ознаки ключової компетентності:</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 </w:t>
      </w:r>
      <w:r w:rsidRPr="005B52AB">
        <w:rPr>
          <w:rFonts w:ascii="Times New Roman" w:hAnsi="Times New Roman" w:cs="Times New Roman"/>
          <w:i/>
          <w:sz w:val="28"/>
          <w:szCs w:val="28"/>
          <w:lang w:val="uk-UA"/>
        </w:rPr>
        <w:t>надпредметність і міждисциплінарність;</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Б </w:t>
      </w:r>
      <w:r w:rsidRPr="005B52AB">
        <w:rPr>
          <w:rFonts w:ascii="Times New Roman" w:hAnsi="Times New Roman" w:cs="Times New Roman"/>
          <w:i/>
          <w:sz w:val="28"/>
          <w:szCs w:val="28"/>
          <w:lang w:val="uk-UA"/>
        </w:rPr>
        <w:t>багатофункціональність;</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 </w:t>
      </w:r>
      <w:r w:rsidRPr="005B52AB">
        <w:rPr>
          <w:rFonts w:ascii="Times New Roman" w:hAnsi="Times New Roman" w:cs="Times New Roman"/>
          <w:i/>
          <w:sz w:val="28"/>
          <w:szCs w:val="28"/>
          <w:lang w:val="uk-UA"/>
        </w:rPr>
        <w:t>інтеграція;</w:t>
      </w:r>
    </w:p>
    <w:p w:rsidR="005E2DB4"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Г </w:t>
      </w:r>
      <w:r>
        <w:rPr>
          <w:rFonts w:ascii="Times New Roman" w:hAnsi="Times New Roman" w:cs="Times New Roman"/>
          <w:sz w:val="28"/>
          <w:szCs w:val="28"/>
          <w:lang w:val="uk-UA"/>
        </w:rPr>
        <w:t>диференціація;</w:t>
      </w:r>
    </w:p>
    <w:p w:rsidR="005E2DB4" w:rsidRPr="005B52AB" w:rsidRDefault="005E2DB4" w:rsidP="005E2DB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 індивідуалізація.</w:t>
      </w:r>
    </w:p>
    <w:p w:rsidR="005E2DB4" w:rsidRPr="005B52AB" w:rsidRDefault="005E2DB4" w:rsidP="005E2DB4">
      <w:pPr>
        <w:spacing w:after="0" w:line="360" w:lineRule="auto"/>
        <w:jc w:val="both"/>
        <w:rPr>
          <w:rFonts w:ascii="Times New Roman" w:hAnsi="Times New Roman" w:cs="Times New Roman"/>
          <w:b/>
          <w:sz w:val="28"/>
          <w:szCs w:val="28"/>
          <w:lang w:val="uk-UA"/>
        </w:rPr>
      </w:pPr>
      <w:r w:rsidRPr="005B52AB">
        <w:rPr>
          <w:rFonts w:ascii="Times New Roman" w:hAnsi="Times New Roman" w:cs="Times New Roman"/>
          <w:b/>
          <w:sz w:val="28"/>
          <w:szCs w:val="28"/>
          <w:lang w:val="uk-UA"/>
        </w:rPr>
        <w:t>7. Виберіть найбільш ефективні технології навчання, які сприяють формуванню ключових компетентностей:</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 </w:t>
      </w:r>
      <w:r w:rsidRPr="005B52AB">
        <w:rPr>
          <w:rFonts w:ascii="Times New Roman" w:hAnsi="Times New Roman" w:cs="Times New Roman"/>
          <w:i/>
          <w:sz w:val="28"/>
          <w:szCs w:val="28"/>
          <w:lang w:val="uk-UA"/>
        </w:rPr>
        <w:t>технології розвитку критичного мислення;</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технології знакових систем;</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 </w:t>
      </w:r>
      <w:r w:rsidRPr="005B52AB">
        <w:rPr>
          <w:rFonts w:ascii="Times New Roman" w:hAnsi="Times New Roman" w:cs="Times New Roman"/>
          <w:i/>
          <w:sz w:val="28"/>
          <w:szCs w:val="28"/>
          <w:lang w:val="uk-UA"/>
        </w:rPr>
        <w:t>інтерактивні технології;</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усі відповіді вірні.</w:t>
      </w:r>
    </w:p>
    <w:p w:rsidR="005E2DB4" w:rsidRPr="005B52AB" w:rsidRDefault="005E2DB4" w:rsidP="005E2DB4">
      <w:pPr>
        <w:pStyle w:val="1"/>
        <w:spacing w:line="360" w:lineRule="auto"/>
        <w:ind w:left="0"/>
        <w:jc w:val="both"/>
        <w:rPr>
          <w:b/>
          <w:sz w:val="28"/>
          <w:szCs w:val="28"/>
        </w:rPr>
      </w:pPr>
      <w:r w:rsidRPr="005B52AB">
        <w:rPr>
          <w:b/>
          <w:sz w:val="28"/>
          <w:szCs w:val="28"/>
        </w:rPr>
        <w:t>8. Виберіть характеристики готовності вчителя біології до ефективного використання засобів навчання:</w:t>
      </w:r>
    </w:p>
    <w:p w:rsidR="005E2DB4" w:rsidRPr="005B52AB" w:rsidRDefault="005E2DB4" w:rsidP="005E2DB4">
      <w:pPr>
        <w:spacing w:after="0" w:line="360" w:lineRule="auto"/>
        <w:ind w:left="567" w:hanging="567"/>
        <w:jc w:val="both"/>
        <w:rPr>
          <w:rFonts w:ascii="Times New Roman" w:hAnsi="Times New Roman" w:cs="Times New Roman"/>
          <w:i/>
          <w:sz w:val="28"/>
          <w:szCs w:val="28"/>
        </w:rPr>
      </w:pPr>
      <w:r w:rsidRPr="005B52AB">
        <w:rPr>
          <w:rFonts w:ascii="Times New Roman" w:hAnsi="Times New Roman" w:cs="Times New Roman"/>
          <w:i/>
          <w:sz w:val="28"/>
          <w:szCs w:val="28"/>
        </w:rPr>
        <w:t>А знання дидактичних та виховних можливостей засобів навчання;</w:t>
      </w:r>
    </w:p>
    <w:p w:rsidR="005E2DB4" w:rsidRPr="005B52AB" w:rsidRDefault="005E2DB4" w:rsidP="005E2DB4">
      <w:pPr>
        <w:spacing w:after="0" w:line="360" w:lineRule="auto"/>
        <w:ind w:left="567" w:hanging="567"/>
        <w:jc w:val="both"/>
        <w:rPr>
          <w:rFonts w:ascii="Times New Roman" w:hAnsi="Times New Roman" w:cs="Times New Roman"/>
          <w:sz w:val="28"/>
          <w:szCs w:val="28"/>
        </w:rPr>
      </w:pPr>
      <w:r w:rsidRPr="005B52AB">
        <w:rPr>
          <w:rFonts w:ascii="Times New Roman" w:hAnsi="Times New Roman" w:cs="Times New Roman"/>
          <w:sz w:val="28"/>
          <w:szCs w:val="28"/>
        </w:rPr>
        <w:t>Б знання вікових та індивідуальних особливостей учнів;</w:t>
      </w:r>
    </w:p>
    <w:p w:rsidR="005E2DB4" w:rsidRPr="005B52AB" w:rsidRDefault="005E2DB4" w:rsidP="005E2DB4">
      <w:pPr>
        <w:spacing w:after="0" w:line="360" w:lineRule="auto"/>
        <w:jc w:val="both"/>
        <w:rPr>
          <w:rFonts w:ascii="Times New Roman" w:hAnsi="Times New Roman" w:cs="Times New Roman"/>
          <w:sz w:val="28"/>
          <w:szCs w:val="28"/>
        </w:rPr>
      </w:pPr>
      <w:r w:rsidRPr="005B52AB">
        <w:rPr>
          <w:rFonts w:ascii="Times New Roman" w:hAnsi="Times New Roman" w:cs="Times New Roman"/>
          <w:sz w:val="28"/>
          <w:szCs w:val="28"/>
        </w:rPr>
        <w:t>В володіння методикою конструювання процесу навчання біології у різних формах;</w:t>
      </w:r>
    </w:p>
    <w:p w:rsidR="005E2DB4" w:rsidRPr="005B52AB" w:rsidRDefault="005E2DB4" w:rsidP="005E2DB4">
      <w:pPr>
        <w:spacing w:after="0" w:line="360" w:lineRule="auto"/>
        <w:ind w:left="567" w:hanging="567"/>
        <w:jc w:val="both"/>
        <w:rPr>
          <w:rFonts w:ascii="Times New Roman" w:hAnsi="Times New Roman" w:cs="Times New Roman"/>
          <w:i/>
          <w:sz w:val="28"/>
          <w:szCs w:val="28"/>
        </w:rPr>
      </w:pPr>
      <w:r w:rsidRPr="005B52AB">
        <w:rPr>
          <w:rFonts w:ascii="Times New Roman" w:hAnsi="Times New Roman" w:cs="Times New Roman"/>
          <w:i/>
          <w:sz w:val="28"/>
          <w:szCs w:val="28"/>
        </w:rPr>
        <w:t>Г володіння раціональними прийомами використання засобів навчання.</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9.</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Методи навчання – це:</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lastRenderedPageBreak/>
        <w:t>А різноманітні засоби дій вчителя, які спрямовані на розвиток особистості учня;</w:t>
      </w:r>
    </w:p>
    <w:p w:rsidR="005E2DB4" w:rsidRPr="005B52AB" w:rsidRDefault="005E2DB4" w:rsidP="005E2DB4">
      <w:pPr>
        <w:spacing w:after="0" w:line="360" w:lineRule="auto"/>
        <w:jc w:val="both"/>
        <w:rPr>
          <w:rFonts w:ascii="Times New Roman" w:hAnsi="Times New Roman" w:cs="Times New Roman"/>
          <w:sz w:val="28"/>
          <w:szCs w:val="28"/>
          <w:lang w:val="uk-UA" w:eastAsia="ru-RU"/>
        </w:rPr>
      </w:pPr>
      <w:r w:rsidRPr="005B52AB">
        <w:rPr>
          <w:rFonts w:ascii="Times New Roman" w:hAnsi="Times New Roman" w:cs="Times New Roman"/>
          <w:sz w:val="28"/>
          <w:szCs w:val="28"/>
          <w:lang w:val="uk-UA"/>
        </w:rPr>
        <w:t xml:space="preserve">Б </w:t>
      </w:r>
      <w:r w:rsidRPr="005B52AB">
        <w:rPr>
          <w:rFonts w:ascii="Times New Roman" w:hAnsi="Times New Roman" w:cs="Times New Roman"/>
          <w:i/>
          <w:sz w:val="28"/>
          <w:szCs w:val="28"/>
          <w:lang w:val="uk-UA"/>
        </w:rPr>
        <w:t>спільна цілеспрямована діяльність учителя і учнів на розв</w:t>
      </w:r>
      <w:r w:rsidRPr="005B52AB">
        <w:rPr>
          <w:rFonts w:ascii="Times New Roman" w:hAnsi="Times New Roman" w:cs="Times New Roman"/>
          <w:i/>
          <w:sz w:val="28"/>
          <w:szCs w:val="28"/>
        </w:rPr>
        <w:t>’</w:t>
      </w:r>
      <w:r w:rsidRPr="005B52AB">
        <w:rPr>
          <w:rFonts w:ascii="Times New Roman" w:hAnsi="Times New Roman" w:cs="Times New Roman"/>
          <w:i/>
          <w:sz w:val="28"/>
          <w:szCs w:val="28"/>
          <w:lang w:val="uk-UA"/>
        </w:rPr>
        <w:t>язання навчально-виховних завдань;</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засоби реалізації певних цілей учителя;</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способи реалізації певних цілей учителя і учня.</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10.</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Визначте сутність сучасного тлумачення методу навчання біології:</w:t>
      </w:r>
    </w:p>
    <w:p w:rsidR="005E2DB4" w:rsidRPr="005B52AB" w:rsidRDefault="005E2DB4" w:rsidP="005E2DB4">
      <w:pPr>
        <w:spacing w:after="0" w:line="360" w:lineRule="auto"/>
        <w:ind w:left="567" w:hanging="567"/>
        <w:jc w:val="both"/>
        <w:rPr>
          <w:rFonts w:ascii="Times New Roman" w:hAnsi="Times New Roman" w:cs="Times New Roman"/>
          <w:i/>
          <w:sz w:val="28"/>
          <w:szCs w:val="28"/>
          <w:lang w:val="uk-UA"/>
        </w:rPr>
      </w:pPr>
      <w:r w:rsidRPr="005B52AB">
        <w:rPr>
          <w:rFonts w:ascii="Times New Roman" w:hAnsi="Times New Roman" w:cs="Times New Roman"/>
          <w:sz w:val="28"/>
          <w:szCs w:val="28"/>
          <w:lang w:val="uk-UA"/>
        </w:rPr>
        <w:t>А взаємодія процесів учіння та викладання;</w:t>
      </w:r>
    </w:p>
    <w:p w:rsidR="005E2DB4" w:rsidRPr="005B52AB" w:rsidRDefault="005E2DB4" w:rsidP="005E2DB4">
      <w:pPr>
        <w:spacing w:after="0" w:line="360" w:lineRule="auto"/>
        <w:ind w:left="567" w:hanging="567"/>
        <w:jc w:val="both"/>
        <w:rPr>
          <w:rFonts w:ascii="Times New Roman" w:hAnsi="Times New Roman" w:cs="Times New Roman"/>
          <w:i/>
          <w:sz w:val="28"/>
          <w:szCs w:val="28"/>
          <w:lang w:val="uk-UA"/>
        </w:rPr>
      </w:pPr>
      <w:r w:rsidRPr="005B52AB">
        <w:rPr>
          <w:rFonts w:ascii="Times New Roman" w:hAnsi="Times New Roman" w:cs="Times New Roman"/>
          <w:i/>
          <w:sz w:val="28"/>
          <w:szCs w:val="28"/>
          <w:lang w:val="uk-UA"/>
        </w:rPr>
        <w:t>Б взаємодія процесів учіння та викладання, що визначається джерелом знань;</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спосіб викладання, зумовлений провідним джерелом знань;</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шлях здобуття знань, зумовлений засобами навчання біології.</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11. Укажіть ознаку поділу методів на групи словесних, наочних, практичних методів навчання біології:</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характер навчально-пізнавальної діяльності учнів із засвоєння змісту освіти;</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мета навчання;</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 </w:t>
      </w:r>
      <w:r w:rsidRPr="005B52AB">
        <w:rPr>
          <w:rFonts w:ascii="Times New Roman" w:hAnsi="Times New Roman" w:cs="Times New Roman"/>
          <w:i/>
          <w:sz w:val="28"/>
          <w:szCs w:val="28"/>
          <w:lang w:val="uk-UA"/>
        </w:rPr>
        <w:t>джерело знань</w:t>
      </w:r>
      <w:r w:rsidRPr="005B52AB">
        <w:rPr>
          <w:rFonts w:ascii="Times New Roman" w:hAnsi="Times New Roman" w:cs="Times New Roman"/>
          <w:sz w:val="28"/>
          <w:szCs w:val="28"/>
          <w:lang w:val="uk-UA"/>
        </w:rPr>
        <w:t>;</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ступінь пізнавальної активності.</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12.</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Укажіть ознаку поділу методів навчання біології на групи методів готових знань та дослідницькі</w:t>
      </w:r>
      <w:r>
        <w:rPr>
          <w:rFonts w:ascii="Times New Roman" w:hAnsi="Times New Roman" w:cs="Times New Roman"/>
          <w:b/>
          <w:sz w:val="28"/>
          <w:szCs w:val="28"/>
          <w:lang w:val="uk-UA"/>
        </w:rPr>
        <w:t>:</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 </w:t>
      </w:r>
      <w:r w:rsidRPr="005B52AB">
        <w:rPr>
          <w:rFonts w:ascii="Times New Roman" w:hAnsi="Times New Roman" w:cs="Times New Roman"/>
          <w:i/>
          <w:sz w:val="28"/>
          <w:szCs w:val="28"/>
          <w:lang w:val="uk-UA"/>
        </w:rPr>
        <w:t>ступінь пізнавальної активності;</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джерело знань;</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мета навчання;</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широта застосування.</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13.</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Позначте ознаки, за якими здійснено бінарну класифікацію методів навчання біології:</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 </w:t>
      </w:r>
      <w:r w:rsidRPr="005B52AB">
        <w:rPr>
          <w:rFonts w:ascii="Times New Roman" w:hAnsi="Times New Roman" w:cs="Times New Roman"/>
          <w:i/>
          <w:sz w:val="28"/>
          <w:szCs w:val="28"/>
          <w:lang w:val="uk-UA"/>
        </w:rPr>
        <w:t>ступінь пізнавальної активності;</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Б </w:t>
      </w:r>
      <w:r w:rsidRPr="005B52AB">
        <w:rPr>
          <w:rFonts w:ascii="Times New Roman" w:hAnsi="Times New Roman" w:cs="Times New Roman"/>
          <w:i/>
          <w:sz w:val="28"/>
          <w:szCs w:val="28"/>
          <w:lang w:val="uk-UA"/>
        </w:rPr>
        <w:t>джерело знань;</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широта застосування;</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мета навчання.</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lastRenderedPageBreak/>
        <w:t>14.</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Позначте методи навчання біології, класифікацію яких здійснено за характером навчально-пізнавальної діяльності учнів із засвоєння змісту освіти:</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словесні, наочні та практичні;</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методи готових знань та дослідницькі;</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здобуття нових знань, формування вмінь і навичок, застосування знань на практиці, творчої діяльності тощо;</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Г </w:t>
      </w:r>
      <w:r w:rsidRPr="005B52AB">
        <w:rPr>
          <w:rFonts w:ascii="Times New Roman" w:hAnsi="Times New Roman" w:cs="Times New Roman"/>
          <w:i/>
          <w:sz w:val="28"/>
          <w:szCs w:val="28"/>
          <w:lang w:val="uk-UA"/>
        </w:rPr>
        <w:t>інформаційно-рецептивний, репродуктивний, проблемного викладу, частково пошуковий та дослідницький.</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15.</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Укажіть групу методів навчання, які застосовують для безпосереднього самостійного пізнання дійсності, поглиблення знань, формування вмінь та навичок:</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словесні;</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наочні;</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 </w:t>
      </w:r>
      <w:r w:rsidRPr="005B52AB">
        <w:rPr>
          <w:rFonts w:ascii="Times New Roman" w:hAnsi="Times New Roman" w:cs="Times New Roman"/>
          <w:i/>
          <w:sz w:val="28"/>
          <w:szCs w:val="28"/>
          <w:lang w:val="uk-UA"/>
        </w:rPr>
        <w:t>практичні;</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ілюстративні.</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16.</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Установіть відповідність між методами навчання біології та їх групами: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37"/>
        <w:gridCol w:w="4110"/>
      </w:tblGrid>
      <w:tr w:rsidR="005E2DB4" w:rsidRPr="005B52AB" w:rsidTr="000E4C82">
        <w:tc>
          <w:tcPr>
            <w:tcW w:w="5637" w:type="dxa"/>
            <w:hideMark/>
          </w:tcPr>
          <w:p w:rsidR="005E2DB4" w:rsidRPr="005B52AB" w:rsidRDefault="005E2DB4" w:rsidP="000E4C82">
            <w:pPr>
              <w:spacing w:line="36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1 о</w:t>
            </w:r>
            <w:r w:rsidRPr="005B52AB">
              <w:rPr>
                <w:rFonts w:ascii="Times New Roman" w:hAnsi="Times New Roman" w:cs="Times New Roman"/>
                <w:sz w:val="28"/>
                <w:szCs w:val="28"/>
                <w:lang w:val="uk-UA"/>
              </w:rPr>
              <w:t>рганізації та здійснення навчально-пізнавальної діяльності;</w:t>
            </w:r>
          </w:p>
        </w:tc>
        <w:tc>
          <w:tcPr>
            <w:tcW w:w="4110" w:type="dxa"/>
            <w:hideMark/>
          </w:tcPr>
          <w:p w:rsidR="005E2DB4" w:rsidRPr="005B52AB" w:rsidRDefault="005E2DB4" w:rsidP="000E4C8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і</w:t>
            </w:r>
            <w:r w:rsidRPr="005B52AB">
              <w:rPr>
                <w:rFonts w:ascii="Times New Roman" w:hAnsi="Times New Roman" w:cs="Times New Roman"/>
                <w:sz w:val="28"/>
                <w:szCs w:val="28"/>
                <w:lang w:val="uk-UA"/>
              </w:rPr>
              <w:t>нструктаж;</w:t>
            </w:r>
          </w:p>
        </w:tc>
      </w:tr>
      <w:tr w:rsidR="005E2DB4" w:rsidRPr="005B52AB" w:rsidTr="000E4C82">
        <w:tc>
          <w:tcPr>
            <w:tcW w:w="5637" w:type="dxa"/>
            <w:hideMark/>
          </w:tcPr>
          <w:p w:rsidR="005E2DB4" w:rsidRPr="005B52AB" w:rsidRDefault="005E2DB4" w:rsidP="000E4C82">
            <w:pPr>
              <w:spacing w:line="360" w:lineRule="auto"/>
              <w:ind w:left="284" w:hanging="284"/>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2 стимулювання й мотивації навчально-пізнавальної діяльності;</w:t>
            </w:r>
          </w:p>
        </w:tc>
        <w:tc>
          <w:tcPr>
            <w:tcW w:w="4110" w:type="dxa"/>
            <w:hideMark/>
          </w:tcPr>
          <w:p w:rsidR="005E2DB4" w:rsidRPr="005B52AB" w:rsidRDefault="005E2DB4" w:rsidP="000E4C82">
            <w:pPr>
              <w:spacing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тестування;</w:t>
            </w:r>
          </w:p>
        </w:tc>
      </w:tr>
      <w:tr w:rsidR="005E2DB4" w:rsidRPr="005B52AB" w:rsidTr="000E4C82">
        <w:tc>
          <w:tcPr>
            <w:tcW w:w="5637" w:type="dxa"/>
            <w:hideMark/>
          </w:tcPr>
          <w:p w:rsidR="005E2DB4" w:rsidRPr="005B52AB" w:rsidRDefault="005E2DB4" w:rsidP="000E4C82">
            <w:pPr>
              <w:spacing w:line="360" w:lineRule="auto"/>
              <w:ind w:left="284" w:hanging="284"/>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3 контроль й самоконтролю за ефективністю навчально-пізнавальної діяльності</w:t>
            </w:r>
          </w:p>
        </w:tc>
        <w:tc>
          <w:tcPr>
            <w:tcW w:w="4110" w:type="dxa"/>
            <w:hideMark/>
          </w:tcPr>
          <w:p w:rsidR="005E2DB4" w:rsidRPr="005B52AB" w:rsidRDefault="005E2DB4" w:rsidP="000E4C82">
            <w:pPr>
              <w:spacing w:line="360" w:lineRule="auto"/>
              <w:ind w:left="317" w:hanging="31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метод опори на життєвий досвід учнів;</w:t>
            </w:r>
          </w:p>
        </w:tc>
      </w:tr>
      <w:tr w:rsidR="005E2DB4" w:rsidRPr="005B52AB" w:rsidTr="000E4C82">
        <w:tc>
          <w:tcPr>
            <w:tcW w:w="5637" w:type="dxa"/>
          </w:tcPr>
          <w:p w:rsidR="005E2DB4" w:rsidRPr="005B52AB" w:rsidRDefault="005E2DB4" w:rsidP="000E4C82">
            <w:pPr>
              <w:spacing w:line="360" w:lineRule="auto"/>
              <w:jc w:val="both"/>
              <w:rPr>
                <w:rFonts w:ascii="Times New Roman" w:hAnsi="Times New Roman" w:cs="Times New Roman"/>
                <w:sz w:val="28"/>
                <w:szCs w:val="28"/>
                <w:lang w:val="uk-UA"/>
              </w:rPr>
            </w:pPr>
          </w:p>
        </w:tc>
        <w:tc>
          <w:tcPr>
            <w:tcW w:w="4110" w:type="dxa"/>
            <w:hideMark/>
          </w:tcPr>
          <w:p w:rsidR="005E2DB4" w:rsidRPr="005B52AB" w:rsidRDefault="005E2DB4" w:rsidP="000E4C82">
            <w:pPr>
              <w:spacing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екскурсія</w:t>
            </w:r>
          </w:p>
        </w:tc>
      </w:tr>
      <w:tr w:rsidR="005E2DB4" w:rsidRPr="005B52AB" w:rsidTr="000E4C82">
        <w:tc>
          <w:tcPr>
            <w:tcW w:w="5637" w:type="dxa"/>
            <w:hideMark/>
          </w:tcPr>
          <w:p w:rsidR="005E2DB4" w:rsidRPr="005B52AB" w:rsidRDefault="005E2DB4" w:rsidP="000E4C82">
            <w:pPr>
              <w:spacing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1-А, 2-В, 3-Б</w:t>
            </w:r>
          </w:p>
        </w:tc>
        <w:tc>
          <w:tcPr>
            <w:tcW w:w="4110" w:type="dxa"/>
          </w:tcPr>
          <w:p w:rsidR="005E2DB4" w:rsidRPr="005B52AB" w:rsidRDefault="005E2DB4" w:rsidP="000E4C82">
            <w:pPr>
              <w:spacing w:line="360" w:lineRule="auto"/>
              <w:jc w:val="both"/>
              <w:rPr>
                <w:rFonts w:ascii="Times New Roman" w:hAnsi="Times New Roman" w:cs="Times New Roman"/>
                <w:sz w:val="28"/>
                <w:szCs w:val="28"/>
                <w:lang w:val="uk-UA"/>
              </w:rPr>
            </w:pPr>
          </w:p>
        </w:tc>
      </w:tr>
    </w:tbl>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17.</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Укажіть визначення поняття «методичний прийом навчання біології»:</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 </w:t>
      </w:r>
      <w:r w:rsidRPr="005B52AB">
        <w:rPr>
          <w:rFonts w:ascii="Times New Roman" w:hAnsi="Times New Roman" w:cs="Times New Roman"/>
          <w:i/>
          <w:sz w:val="28"/>
          <w:szCs w:val="28"/>
          <w:lang w:val="uk-UA"/>
        </w:rPr>
        <w:t>елемент методу навчання, що виражає окремі дії вчителя та учнів;</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складова форма навчання, що виражає окремі дії вчителя та учнів;</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елемент методу навчання, що виражає окремі дії вчителя;</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складова методу навчання, що виражає окремі дії учня.</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lastRenderedPageBreak/>
        <w:t>18</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Установіть відповідність між методичними прийомами навчання біології та їх групами: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43"/>
        <w:gridCol w:w="6804"/>
      </w:tblGrid>
      <w:tr w:rsidR="005E2DB4" w:rsidRPr="005B52AB" w:rsidTr="000E4C82">
        <w:tc>
          <w:tcPr>
            <w:tcW w:w="2943" w:type="dxa"/>
            <w:hideMark/>
          </w:tcPr>
          <w:p w:rsidR="005E2DB4" w:rsidRPr="005B52AB" w:rsidRDefault="005E2DB4" w:rsidP="000E4C8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л</w:t>
            </w:r>
            <w:r w:rsidRPr="005B52AB">
              <w:rPr>
                <w:rFonts w:ascii="Times New Roman" w:hAnsi="Times New Roman" w:cs="Times New Roman"/>
                <w:sz w:val="28"/>
                <w:szCs w:val="28"/>
                <w:lang w:val="uk-UA"/>
              </w:rPr>
              <w:t>огічні;</w:t>
            </w:r>
          </w:p>
        </w:tc>
        <w:tc>
          <w:tcPr>
            <w:tcW w:w="6804" w:type="dxa"/>
            <w:hideMark/>
          </w:tcPr>
          <w:p w:rsidR="005E2DB4" w:rsidRPr="005B52AB" w:rsidRDefault="005E2DB4" w:rsidP="000E4C82">
            <w:pPr>
              <w:spacing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розміщення схем на дошці;</w:t>
            </w:r>
          </w:p>
        </w:tc>
      </w:tr>
      <w:tr w:rsidR="005E2DB4" w:rsidRPr="005B52AB" w:rsidTr="000E4C82">
        <w:tc>
          <w:tcPr>
            <w:tcW w:w="2943" w:type="dxa"/>
            <w:hideMark/>
          </w:tcPr>
          <w:p w:rsidR="005E2DB4" w:rsidRPr="005B52AB" w:rsidRDefault="005E2DB4" w:rsidP="000E4C82">
            <w:pPr>
              <w:spacing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2 організаційні;</w:t>
            </w:r>
          </w:p>
        </w:tc>
        <w:tc>
          <w:tcPr>
            <w:tcW w:w="6804" w:type="dxa"/>
            <w:hideMark/>
          </w:tcPr>
          <w:p w:rsidR="005E2DB4" w:rsidRPr="005B52AB" w:rsidRDefault="005E2DB4" w:rsidP="000E4C82">
            <w:pPr>
              <w:spacing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розподіл роботи на операції;</w:t>
            </w:r>
          </w:p>
        </w:tc>
      </w:tr>
      <w:tr w:rsidR="005E2DB4" w:rsidRPr="005B52AB" w:rsidTr="000E4C82">
        <w:tc>
          <w:tcPr>
            <w:tcW w:w="2943" w:type="dxa"/>
            <w:hideMark/>
          </w:tcPr>
          <w:p w:rsidR="005E2DB4" w:rsidRPr="005B52AB" w:rsidRDefault="005E2DB4" w:rsidP="000E4C82">
            <w:pPr>
              <w:spacing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3 технічні</w:t>
            </w:r>
          </w:p>
        </w:tc>
        <w:tc>
          <w:tcPr>
            <w:tcW w:w="6804" w:type="dxa"/>
            <w:hideMark/>
          </w:tcPr>
          <w:p w:rsidR="005E2DB4" w:rsidRPr="005B52AB" w:rsidRDefault="005E2DB4" w:rsidP="000E4C82">
            <w:pPr>
              <w:spacing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узагальнення;</w:t>
            </w:r>
          </w:p>
        </w:tc>
      </w:tr>
      <w:tr w:rsidR="005E2DB4" w:rsidRPr="005B52AB" w:rsidTr="000E4C82">
        <w:tc>
          <w:tcPr>
            <w:tcW w:w="2943" w:type="dxa"/>
          </w:tcPr>
          <w:p w:rsidR="005E2DB4" w:rsidRPr="005B52AB" w:rsidRDefault="005E2DB4" w:rsidP="000E4C82">
            <w:pPr>
              <w:spacing w:line="360" w:lineRule="auto"/>
              <w:jc w:val="both"/>
              <w:rPr>
                <w:rFonts w:ascii="Times New Roman" w:hAnsi="Times New Roman" w:cs="Times New Roman"/>
                <w:sz w:val="28"/>
                <w:szCs w:val="28"/>
                <w:lang w:val="uk-UA"/>
              </w:rPr>
            </w:pPr>
          </w:p>
        </w:tc>
        <w:tc>
          <w:tcPr>
            <w:tcW w:w="6804" w:type="dxa"/>
            <w:hideMark/>
          </w:tcPr>
          <w:p w:rsidR="005E2DB4" w:rsidRPr="005B52AB" w:rsidRDefault="005E2DB4" w:rsidP="000E4C82">
            <w:pPr>
              <w:spacing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демонстрування натуральних об</w:t>
            </w:r>
            <w:r w:rsidRPr="005B52AB">
              <w:rPr>
                <w:rFonts w:ascii="Times New Roman" w:hAnsi="Times New Roman" w:cs="Times New Roman"/>
                <w:sz w:val="28"/>
                <w:szCs w:val="28"/>
                <w:lang w:val="en-US"/>
              </w:rPr>
              <w:t>’</w:t>
            </w:r>
            <w:r w:rsidRPr="005B52AB">
              <w:rPr>
                <w:rFonts w:ascii="Times New Roman" w:hAnsi="Times New Roman" w:cs="Times New Roman"/>
                <w:sz w:val="28"/>
                <w:szCs w:val="28"/>
                <w:lang w:val="uk-UA"/>
              </w:rPr>
              <w:t>єктів</w:t>
            </w:r>
          </w:p>
        </w:tc>
      </w:tr>
      <w:tr w:rsidR="005E2DB4" w:rsidRPr="005B52AB" w:rsidTr="000E4C82">
        <w:tc>
          <w:tcPr>
            <w:tcW w:w="2943" w:type="dxa"/>
            <w:hideMark/>
          </w:tcPr>
          <w:p w:rsidR="005E2DB4" w:rsidRPr="005B52AB" w:rsidRDefault="005E2DB4" w:rsidP="000E4C82">
            <w:pPr>
              <w:spacing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1-В, 2-Б, 3-А</w:t>
            </w:r>
          </w:p>
        </w:tc>
        <w:tc>
          <w:tcPr>
            <w:tcW w:w="6804" w:type="dxa"/>
          </w:tcPr>
          <w:p w:rsidR="005E2DB4" w:rsidRPr="005B52AB" w:rsidRDefault="005E2DB4" w:rsidP="000E4C82">
            <w:pPr>
              <w:spacing w:line="360" w:lineRule="auto"/>
              <w:jc w:val="both"/>
              <w:rPr>
                <w:rFonts w:ascii="Times New Roman" w:hAnsi="Times New Roman" w:cs="Times New Roman"/>
                <w:sz w:val="28"/>
                <w:szCs w:val="28"/>
                <w:lang w:val="uk-UA"/>
              </w:rPr>
            </w:pPr>
          </w:p>
        </w:tc>
      </w:tr>
    </w:tbl>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19</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Назвіть визначальний фактор вибору методів навчання:</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мета навчання;</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навчальний зміст;</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вікові особливості учнів;</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Г </w:t>
      </w:r>
      <w:r w:rsidRPr="005B52AB">
        <w:rPr>
          <w:rFonts w:ascii="Times New Roman" w:hAnsi="Times New Roman" w:cs="Times New Roman"/>
          <w:i/>
          <w:sz w:val="28"/>
          <w:szCs w:val="28"/>
          <w:lang w:val="uk-UA"/>
        </w:rPr>
        <w:t>рівень розвитку пізнавальної активності та самостійності учнів;</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5B52AB">
        <w:rPr>
          <w:rFonts w:ascii="Times New Roman" w:hAnsi="Times New Roman" w:cs="Times New Roman"/>
          <w:sz w:val="28"/>
          <w:szCs w:val="28"/>
          <w:lang w:val="uk-UA"/>
        </w:rPr>
        <w:t xml:space="preserve"> матеріально-технічна оснащеність навчального процесу.</w:t>
      </w:r>
    </w:p>
    <w:p w:rsidR="005E2DB4" w:rsidRPr="005B52AB" w:rsidRDefault="005E2DB4" w:rsidP="005E2DB4">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20.</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Позначте метод навчання, що характеризується найвищим рівнем самостійної пізнавальної активності учнів і є основним у здобутті досвіду творчої діяльності:</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пояснювально-ілюстративний;</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проблемного викладу;</w:t>
      </w:r>
    </w:p>
    <w:p w:rsidR="005E2DB4" w:rsidRPr="005B52AB" w:rsidRDefault="005E2DB4" w:rsidP="005E2DB4">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частково-пошуковий;</w:t>
      </w:r>
    </w:p>
    <w:p w:rsidR="005E2DB4" w:rsidRPr="005B52AB" w:rsidRDefault="005E2DB4" w:rsidP="005E2DB4">
      <w:pPr>
        <w:spacing w:after="0" w:line="360" w:lineRule="auto"/>
        <w:ind w:left="567" w:hanging="567"/>
        <w:jc w:val="both"/>
        <w:rPr>
          <w:rFonts w:ascii="Times New Roman" w:hAnsi="Times New Roman" w:cs="Times New Roman"/>
          <w:i/>
          <w:sz w:val="28"/>
          <w:szCs w:val="28"/>
          <w:lang w:val="uk-UA"/>
        </w:rPr>
      </w:pPr>
      <w:r w:rsidRPr="005B52AB">
        <w:rPr>
          <w:rFonts w:ascii="Times New Roman" w:hAnsi="Times New Roman" w:cs="Times New Roman"/>
          <w:sz w:val="28"/>
          <w:szCs w:val="28"/>
          <w:lang w:val="uk-UA"/>
        </w:rPr>
        <w:t xml:space="preserve">Г </w:t>
      </w:r>
      <w:r w:rsidRPr="005B52AB">
        <w:rPr>
          <w:rFonts w:ascii="Times New Roman" w:hAnsi="Times New Roman" w:cs="Times New Roman"/>
          <w:i/>
          <w:sz w:val="28"/>
          <w:szCs w:val="28"/>
          <w:lang w:val="uk-UA"/>
        </w:rPr>
        <w:t>дослідницький.</w:t>
      </w:r>
    </w:p>
    <w:p w:rsidR="005E2DB4" w:rsidRPr="00102120" w:rsidRDefault="00102120" w:rsidP="005E2DB4">
      <w:pPr>
        <w:rPr>
          <w:rFonts w:ascii="Times New Roman" w:hAnsi="Times New Roman" w:cs="Times New Roman"/>
          <w:b/>
          <w:i/>
          <w:sz w:val="28"/>
          <w:szCs w:val="28"/>
          <w:lang w:val="uk-UA"/>
        </w:rPr>
      </w:pPr>
      <w:r w:rsidRPr="00102120">
        <w:rPr>
          <w:rFonts w:ascii="Times New Roman" w:hAnsi="Times New Roman" w:cs="Times New Roman"/>
          <w:b/>
          <w:i/>
          <w:sz w:val="28"/>
          <w:szCs w:val="28"/>
          <w:lang w:val="uk-UA"/>
        </w:rPr>
        <w:t>Правильні відповіді тесту виділено курсивом.</w:t>
      </w:r>
    </w:p>
    <w:p w:rsidR="005E2DB4" w:rsidRDefault="005E2DB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81523" w:rsidRDefault="00800C99" w:rsidP="000E4C82">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w:t>
      </w:r>
      <w:r w:rsidR="000E4C82">
        <w:rPr>
          <w:rFonts w:ascii="Times New Roman" w:hAnsi="Times New Roman" w:cs="Times New Roman"/>
          <w:sz w:val="28"/>
          <w:szCs w:val="28"/>
          <w:lang w:val="uk-UA"/>
        </w:rPr>
        <w:t>о</w:t>
      </w:r>
      <w:r>
        <w:rPr>
          <w:rFonts w:ascii="Times New Roman" w:hAnsi="Times New Roman" w:cs="Times New Roman"/>
          <w:sz w:val="28"/>
          <w:szCs w:val="28"/>
          <w:lang w:val="uk-UA"/>
        </w:rPr>
        <w:t>к</w:t>
      </w:r>
      <w:r w:rsidR="000E4C82">
        <w:rPr>
          <w:rFonts w:ascii="Times New Roman" w:hAnsi="Times New Roman" w:cs="Times New Roman"/>
          <w:sz w:val="28"/>
          <w:szCs w:val="28"/>
          <w:lang w:val="uk-UA"/>
        </w:rPr>
        <w:t xml:space="preserve"> 2</w:t>
      </w:r>
    </w:p>
    <w:p w:rsidR="000E4C82" w:rsidRPr="00F61ADF" w:rsidRDefault="000E4C82" w:rsidP="000E4C82">
      <w:pPr>
        <w:pStyle w:val="a3"/>
        <w:spacing w:after="0" w:line="360" w:lineRule="auto"/>
        <w:ind w:left="709"/>
        <w:jc w:val="center"/>
        <w:rPr>
          <w:rFonts w:ascii="Times New Roman" w:hAnsi="Times New Roman" w:cs="Times New Roman"/>
          <w:i/>
          <w:sz w:val="28"/>
          <w:szCs w:val="28"/>
          <w:lang w:val="uk-UA"/>
        </w:rPr>
      </w:pPr>
      <w:r w:rsidRPr="000E4C82">
        <w:rPr>
          <w:rFonts w:ascii="Times New Roman" w:hAnsi="Times New Roman" w:cs="Times New Roman"/>
          <w:b/>
          <w:i/>
          <w:sz w:val="28"/>
          <w:szCs w:val="28"/>
          <w:lang w:val="uk-UA"/>
        </w:rPr>
        <w:t>Додаткова інформація до заняття 4</w:t>
      </w:r>
    </w:p>
    <w:p w:rsidR="000E4C82" w:rsidRDefault="000E4C82" w:rsidP="000E4C82">
      <w:pPr>
        <w:spacing w:after="0" w:line="360" w:lineRule="auto"/>
        <w:ind w:firstLine="709"/>
        <w:jc w:val="center"/>
        <w:rPr>
          <w:rFonts w:ascii="Times New Roman" w:hAnsi="Times New Roman" w:cs="Times New Roman"/>
          <w:i/>
          <w:sz w:val="28"/>
          <w:szCs w:val="28"/>
          <w:lang w:val="uk-UA"/>
        </w:rPr>
      </w:pPr>
    </w:p>
    <w:p w:rsidR="000E4C82" w:rsidRPr="00F61ADF" w:rsidRDefault="000E4C82" w:rsidP="000E4C82">
      <w:pPr>
        <w:spacing w:after="0" w:line="360" w:lineRule="auto"/>
        <w:ind w:firstLine="709"/>
        <w:jc w:val="center"/>
        <w:rPr>
          <w:rFonts w:ascii="Times New Roman" w:hAnsi="Times New Roman" w:cs="Times New Roman"/>
          <w:i/>
          <w:sz w:val="28"/>
          <w:szCs w:val="28"/>
          <w:lang w:val="uk-UA"/>
        </w:rPr>
      </w:pPr>
      <w:r w:rsidRPr="00F61ADF">
        <w:rPr>
          <w:rFonts w:ascii="Times New Roman" w:hAnsi="Times New Roman" w:cs="Times New Roman"/>
          <w:i/>
          <w:sz w:val="28"/>
          <w:szCs w:val="28"/>
          <w:lang w:val="uk-UA"/>
        </w:rPr>
        <w:t>Метод гібридизації соматичних клітин</w:t>
      </w:r>
    </w:p>
    <w:p w:rsidR="000E4C82" w:rsidRPr="005B52AB" w:rsidRDefault="000E4C82" w:rsidP="000E4C82">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Соматичні клітини містять увесь об’єм генетичної інформації. Отримують соматичні клітини людини із різних органів (шкіра, кістковий мозок, клітини крові, тканини ембріонів).</w:t>
      </w:r>
    </w:p>
    <w:p w:rsidR="000E4C82" w:rsidRPr="005B52AB" w:rsidRDefault="000E4C82" w:rsidP="000E4C82">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У 1960 р. французький біолог Ж. Барський, вирощуючи поза організмом у культурі тканини клітин двох ліній мишей, виявив, що деякі клітини за своїми морфологічними і біохімічними ознаками були проміжними між вихідними батьківськими клітинами. Гібридизація соматичних клітин проводиться в широких межах не тільки між різними видами, але й типами: людина і миша, людина і комар, муха і курка тощо.</w:t>
      </w:r>
    </w:p>
    <w:p w:rsidR="000E4C82" w:rsidRPr="00CC63FD" w:rsidRDefault="000E4C82" w:rsidP="000E4C82">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Використання методу гібридизації соматичних клітин дає можливість вивчати механізми первинної дії і взаємодію генів. Культури соматичних клітин використовують для визначення мутагенної дії факторів навколишнього середовища. Розширюються можливості точної діагностики хвороб на біохімічному рівні у до</w:t>
      </w:r>
      <w:r>
        <w:rPr>
          <w:rFonts w:ascii="Times New Roman" w:hAnsi="Times New Roman" w:cs="Times New Roman"/>
          <w:sz w:val="28"/>
          <w:szCs w:val="28"/>
          <w:lang w:val="uk-UA"/>
        </w:rPr>
        <w:t xml:space="preserve">рослих і до народження у плодів </w:t>
      </w:r>
      <w:r w:rsidRPr="00CC63FD">
        <w:rPr>
          <w:rFonts w:ascii="Times New Roman" w:hAnsi="Times New Roman" w:cs="Times New Roman"/>
          <w:sz w:val="28"/>
          <w:szCs w:val="28"/>
        </w:rPr>
        <w:t>[</w:t>
      </w:r>
      <w:r>
        <w:rPr>
          <w:rFonts w:ascii="Times New Roman" w:hAnsi="Times New Roman" w:cs="Times New Roman"/>
          <w:sz w:val="28"/>
          <w:szCs w:val="28"/>
          <w:lang w:val="uk-UA"/>
        </w:rPr>
        <w:t>18, с. 185</w:t>
      </w:r>
      <w:r w:rsidRPr="00CC63FD">
        <w:rPr>
          <w:rFonts w:ascii="Times New Roman" w:hAnsi="Times New Roman" w:cs="Times New Roman"/>
          <w:sz w:val="28"/>
          <w:szCs w:val="28"/>
        </w:rPr>
        <w:t>]</w:t>
      </w:r>
      <w:r>
        <w:rPr>
          <w:rFonts w:ascii="Times New Roman" w:hAnsi="Times New Roman" w:cs="Times New Roman"/>
          <w:sz w:val="28"/>
          <w:szCs w:val="28"/>
          <w:lang w:val="uk-UA"/>
        </w:rPr>
        <w:t>.</w:t>
      </w:r>
    </w:p>
    <w:p w:rsidR="000E4C82" w:rsidRPr="003C52ED" w:rsidRDefault="000E4C82" w:rsidP="000E4C82">
      <w:pPr>
        <w:spacing w:after="0" w:line="360" w:lineRule="auto"/>
        <w:ind w:firstLine="709"/>
        <w:jc w:val="center"/>
        <w:rPr>
          <w:rFonts w:ascii="Times New Roman" w:hAnsi="Times New Roman" w:cs="Times New Roman"/>
          <w:i/>
          <w:sz w:val="28"/>
          <w:szCs w:val="28"/>
          <w:lang w:val="uk-UA"/>
        </w:rPr>
      </w:pPr>
      <w:r w:rsidRPr="003C52ED">
        <w:rPr>
          <w:rFonts w:ascii="Times New Roman" w:hAnsi="Times New Roman" w:cs="Times New Roman"/>
          <w:i/>
          <w:sz w:val="28"/>
          <w:szCs w:val="28"/>
          <w:lang w:val="uk-UA"/>
        </w:rPr>
        <w:t>Молекулярно-генетичні методи</w:t>
      </w:r>
    </w:p>
    <w:p w:rsidR="000E4C82" w:rsidRPr="005B52AB" w:rsidRDefault="000E4C82" w:rsidP="000E4C82">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Молекулярно-генетичні методи застосовуються для виявлення варіацій у структурі досліджувальної ділянки ДНК, а також для розшифрування первинної послідовності основ. Ці методи ґрунтуються на «маніпуляціях» з ДНК і РНК.</w:t>
      </w:r>
    </w:p>
    <w:p w:rsidR="000E4C82" w:rsidRPr="003C52ED" w:rsidRDefault="000E4C82" w:rsidP="000E4C82">
      <w:pPr>
        <w:spacing w:after="0" w:line="360" w:lineRule="auto"/>
        <w:jc w:val="center"/>
        <w:rPr>
          <w:rFonts w:ascii="Times New Roman" w:hAnsi="Times New Roman" w:cs="Times New Roman"/>
          <w:i/>
          <w:sz w:val="28"/>
          <w:szCs w:val="28"/>
          <w:lang w:val="uk-UA"/>
        </w:rPr>
      </w:pPr>
      <w:r w:rsidRPr="003C52ED">
        <w:rPr>
          <w:rFonts w:ascii="Times New Roman" w:hAnsi="Times New Roman" w:cs="Times New Roman"/>
          <w:i/>
          <w:sz w:val="28"/>
          <w:szCs w:val="28"/>
          <w:lang w:val="uk-UA"/>
        </w:rPr>
        <w:t>Основні етапи молекулярно-генетичного методу</w:t>
      </w:r>
    </w:p>
    <w:p w:rsidR="000E4C82" w:rsidRPr="005B52AB" w:rsidRDefault="000E4C82" w:rsidP="000E4C82">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r>
      <w:r w:rsidRPr="005B52AB">
        <w:rPr>
          <w:rFonts w:ascii="Times New Roman" w:hAnsi="Times New Roman" w:cs="Times New Roman"/>
          <w:sz w:val="28"/>
          <w:szCs w:val="28"/>
          <w:lang w:val="uk-UA"/>
        </w:rPr>
        <w:t xml:space="preserve">Отримання зразків ДНК або РНК - вихідний етап усіх методів. Джерелом геномної ДНК є будь-які клітини, що мають ядро. Частіше використовують периферійну кров (лейкоцити), хоріон, амніотичні клітини, культури фібробластів. Основне завдання – накопичення необхідної кількості певних фрагментів ДНК. Полімеразна ланцюгова реакція (ПГР) – це метод ампліфікації ДНК за умов </w:t>
      </w:r>
      <w:r w:rsidRPr="005B52AB">
        <w:rPr>
          <w:rFonts w:ascii="Times New Roman" w:hAnsi="Times New Roman" w:cs="Times New Roman"/>
          <w:sz w:val="28"/>
          <w:szCs w:val="28"/>
          <w:lang w:val="en-US"/>
        </w:rPr>
        <w:t>in</w:t>
      </w:r>
      <w:r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lang w:val="en-US"/>
        </w:rPr>
        <w:t>vitro</w:t>
      </w:r>
      <w:r w:rsidRPr="005B52AB">
        <w:rPr>
          <w:rFonts w:ascii="Times New Roman" w:hAnsi="Times New Roman" w:cs="Times New Roman"/>
          <w:sz w:val="28"/>
          <w:szCs w:val="28"/>
          <w:lang w:val="uk-UA"/>
        </w:rPr>
        <w:t xml:space="preserve">. Відповідно до нуклеотидної послідовності кінців досліджувальної ділянки застосовують два олігонуклеотидних праймери </w:t>
      </w:r>
      <w:r w:rsidRPr="005B52AB">
        <w:rPr>
          <w:rFonts w:ascii="Times New Roman" w:hAnsi="Times New Roman" w:cs="Times New Roman"/>
          <w:sz w:val="28"/>
          <w:szCs w:val="28"/>
          <w:lang w:val="uk-UA"/>
        </w:rPr>
        <w:lastRenderedPageBreak/>
        <w:t>(приманки). Довжина праймерів 20-30 нуклеотидів. Процес ампліфікації полягає у здійсненні повторюваних циклів.</w:t>
      </w:r>
    </w:p>
    <w:p w:rsidR="000E4C82" w:rsidRPr="005B52AB" w:rsidRDefault="000E4C82" w:rsidP="000E4C82">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ab/>
      </w:r>
      <w:r w:rsidRPr="005B52AB">
        <w:rPr>
          <w:rFonts w:ascii="Times New Roman" w:hAnsi="Times New Roman" w:cs="Times New Roman"/>
          <w:sz w:val="28"/>
          <w:szCs w:val="28"/>
          <w:lang w:val="uk-UA"/>
        </w:rPr>
        <w:t>Рестрикція ДНК на фрагменти за допомогою рестриктаз. Основна їх властивість – розривати дволанцюгову ДНК у визначених послідовностях нуклеотидів. Рестриктази – ферменти, виділені з бактеріальних клітин, розрізають молекулу ДНК на фрагменти у визначених місцях. Застосування цих ферментів дає можливість одержати досить короткі фрагменти ДНК, в яких легко можна визначити послідовність нуклеотидів. Розробка методу зворотної транскрипції ДНК на молекулах мРНК визначених білків з наступним клонуванням цих ДНК призвела до появи ДНК-зондів. Використання таких зондів для гібридизації з ДНК-клітин пацієнта дає можливість точно локалізувати генну мутацію.</w:t>
      </w:r>
    </w:p>
    <w:p w:rsidR="000E4C82" w:rsidRPr="000E4C82" w:rsidRDefault="000E4C82" w:rsidP="00320716">
      <w:pPr>
        <w:pStyle w:val="a3"/>
        <w:numPr>
          <w:ilvl w:val="0"/>
          <w:numId w:val="47"/>
        </w:numPr>
        <w:tabs>
          <w:tab w:val="left" w:pos="1134"/>
        </w:tabs>
        <w:spacing w:after="0" w:line="360" w:lineRule="auto"/>
        <w:ind w:left="0" w:firstLine="709"/>
        <w:jc w:val="both"/>
        <w:rPr>
          <w:rFonts w:ascii="Times New Roman" w:hAnsi="Times New Roman" w:cs="Times New Roman"/>
          <w:sz w:val="28"/>
          <w:szCs w:val="28"/>
          <w:lang w:val="uk-UA"/>
        </w:rPr>
      </w:pPr>
      <w:r w:rsidRPr="000E4C82">
        <w:rPr>
          <w:rFonts w:ascii="Times New Roman" w:hAnsi="Times New Roman" w:cs="Times New Roman"/>
          <w:sz w:val="28"/>
          <w:szCs w:val="28"/>
          <w:lang w:val="uk-UA"/>
        </w:rPr>
        <w:t>Електрофорез фрагментів ДНК. Кожен фрагмент ДНК займає певне місце у вигляді дискретної смуги в конкретному місці геля.</w:t>
      </w:r>
    </w:p>
    <w:p w:rsidR="000E4C82" w:rsidRPr="000E4C82" w:rsidRDefault="000E4C82" w:rsidP="00320716">
      <w:pPr>
        <w:pStyle w:val="a3"/>
        <w:numPr>
          <w:ilvl w:val="0"/>
          <w:numId w:val="47"/>
        </w:numPr>
        <w:tabs>
          <w:tab w:val="left" w:pos="1134"/>
        </w:tabs>
        <w:spacing w:after="0" w:line="360" w:lineRule="auto"/>
        <w:ind w:left="0" w:firstLine="709"/>
        <w:jc w:val="both"/>
        <w:rPr>
          <w:rFonts w:ascii="Times New Roman" w:hAnsi="Times New Roman" w:cs="Times New Roman"/>
          <w:sz w:val="28"/>
          <w:szCs w:val="28"/>
          <w:lang w:val="uk-UA"/>
        </w:rPr>
      </w:pPr>
      <w:r w:rsidRPr="000E4C82">
        <w:rPr>
          <w:rFonts w:ascii="Times New Roman" w:hAnsi="Times New Roman" w:cs="Times New Roman"/>
          <w:sz w:val="28"/>
          <w:szCs w:val="28"/>
          <w:lang w:val="uk-UA"/>
        </w:rPr>
        <w:t xml:space="preserve">Візуалізація та ідентифікація фрагментів ДНК у гелі. </w:t>
      </w:r>
    </w:p>
    <w:p w:rsidR="000E4C82" w:rsidRPr="005B52AB" w:rsidRDefault="000E4C82" w:rsidP="000E4C82">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Розроблено й інші методи виявлення специфічних фрагментів ДНК за допомогою</w:t>
      </w:r>
      <w:r>
        <w:rPr>
          <w:rFonts w:ascii="Times New Roman" w:hAnsi="Times New Roman" w:cs="Times New Roman"/>
          <w:sz w:val="28"/>
          <w:szCs w:val="28"/>
          <w:lang w:val="uk-UA"/>
        </w:rPr>
        <w:t xml:space="preserve"> блот-гібридизації за Саузерном </w:t>
      </w:r>
      <w:r w:rsidRPr="006F5248">
        <w:rPr>
          <w:rFonts w:ascii="Times New Roman" w:hAnsi="Times New Roman" w:cs="Times New Roman"/>
          <w:sz w:val="28"/>
          <w:szCs w:val="28"/>
        </w:rPr>
        <w:t>[</w:t>
      </w:r>
      <w:r>
        <w:rPr>
          <w:rFonts w:ascii="Times New Roman" w:hAnsi="Times New Roman" w:cs="Times New Roman"/>
          <w:sz w:val="28"/>
          <w:szCs w:val="28"/>
          <w:lang w:val="uk-UA"/>
        </w:rPr>
        <w:t>18, с.186</w:t>
      </w:r>
      <w:r w:rsidRPr="006F5248">
        <w:rPr>
          <w:rFonts w:ascii="Times New Roman" w:hAnsi="Times New Roman" w:cs="Times New Roman"/>
          <w:sz w:val="28"/>
          <w:szCs w:val="28"/>
        </w:rPr>
        <w:t>]</w:t>
      </w:r>
      <w:r>
        <w:rPr>
          <w:rFonts w:ascii="Times New Roman" w:hAnsi="Times New Roman" w:cs="Times New Roman"/>
          <w:sz w:val="28"/>
          <w:szCs w:val="28"/>
          <w:lang w:val="uk-UA"/>
        </w:rPr>
        <w:t>.</w:t>
      </w:r>
      <w:r w:rsidRPr="005B52AB">
        <w:rPr>
          <w:rFonts w:ascii="Times New Roman" w:hAnsi="Times New Roman" w:cs="Times New Roman"/>
          <w:sz w:val="28"/>
          <w:szCs w:val="28"/>
          <w:lang w:val="uk-UA"/>
        </w:rPr>
        <w:t xml:space="preserve"> </w:t>
      </w:r>
    </w:p>
    <w:p w:rsidR="000E4C82" w:rsidRPr="003C52ED" w:rsidRDefault="000E4C82" w:rsidP="000E4C82">
      <w:pPr>
        <w:spacing w:after="0" w:line="360" w:lineRule="auto"/>
        <w:ind w:firstLine="709"/>
        <w:jc w:val="center"/>
        <w:rPr>
          <w:rFonts w:ascii="Times New Roman" w:hAnsi="Times New Roman" w:cs="Times New Roman"/>
          <w:i/>
          <w:sz w:val="28"/>
          <w:szCs w:val="28"/>
          <w:lang w:val="uk-UA"/>
        </w:rPr>
      </w:pPr>
      <w:r w:rsidRPr="003C52ED">
        <w:rPr>
          <w:rFonts w:ascii="Times New Roman" w:hAnsi="Times New Roman" w:cs="Times New Roman"/>
          <w:i/>
          <w:sz w:val="28"/>
          <w:szCs w:val="28"/>
          <w:lang w:val="uk-UA"/>
        </w:rPr>
        <w:t>Метод секвенування геному людини</w:t>
      </w:r>
    </w:p>
    <w:p w:rsidR="000E4C82" w:rsidRPr="005B52AB" w:rsidRDefault="000E4C82" w:rsidP="000E4C82">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Методи секвенування – визначення нуклеотидної послідовності ДНК. Конкуренцію двох способів секвенування – методів Сенгера і Річа-Максема – час вирішив на користь першого. У секвенуванні ДНК застосовується переважно «</w:t>
      </w:r>
      <w:r w:rsidRPr="005B52AB">
        <w:rPr>
          <w:rFonts w:ascii="Times New Roman" w:hAnsi="Times New Roman" w:cs="Times New Roman"/>
          <w:sz w:val="28"/>
          <w:szCs w:val="28"/>
          <w:lang w:val="en-US"/>
        </w:rPr>
        <w:t>shotgun</w:t>
      </w:r>
      <w:r w:rsidRPr="005B52AB">
        <w:rPr>
          <w:rFonts w:ascii="Times New Roman" w:hAnsi="Times New Roman" w:cs="Times New Roman"/>
          <w:sz w:val="28"/>
          <w:szCs w:val="28"/>
          <w:lang w:val="uk-UA"/>
        </w:rPr>
        <w:t xml:space="preserve">»-стратегія (зростає кількість доріжок поділу, довжина фрагментів збільшується до 1000 послідовностей нуклеотидів, скорочується час поділу). Продукти полімеразної ланцюгової реакції виявляються шляхом гібридизації з радіоактивною або флуоресцентною мітками і поділом на гелі в разі потреби кількісного визначення. Також існує секвенування шляхом гібридизації на олігонуклеотидній мікроматриці (ЧІПі). На даний час повністю визначена послідовність нуклеотидів багатьох генів (α- і β- ланцюгів гемоглобіну, гормонів: інсуліну, гормону росту, хоріогонічного, соматотропіну, пролактину). Перевага ДНК-діагностики в тому, що об’єктом дослідження є </w:t>
      </w:r>
      <w:r w:rsidRPr="005B52AB">
        <w:rPr>
          <w:rFonts w:ascii="Times New Roman" w:hAnsi="Times New Roman" w:cs="Times New Roman"/>
          <w:sz w:val="28"/>
          <w:szCs w:val="28"/>
          <w:lang w:val="uk-UA"/>
        </w:rPr>
        <w:lastRenderedPageBreak/>
        <w:t>молекула ДНК, тому її можна проводити не тільки на тих тканинах, де працюють («експресуються») відповідні гени, але й на інших клітинах організму, з яких можна виділити ДНК, і на будь-якій стадії розвитку.</w:t>
      </w:r>
    </w:p>
    <w:p w:rsidR="000E4C82" w:rsidRPr="005B52AB" w:rsidRDefault="000E4C82" w:rsidP="000E4C82">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Досимптомна діагностика спадкових захворювань, зокрема пренатальна діагностика, заснована на дослідженні клітин плоду, навіть проембріональних стадій розвитку (гамети, зиготи, зародки). Для діагностики моногенних хвороб у плода виділяють ДНК із біоптатів хоріона (плаценти), із клітин амніотичної рідини (амніоцитів) або із лімфоцитів крові пуповини. Основним джерелом ДНК для діагностики в постнатальному періоді є лімфоцити крові.</w:t>
      </w:r>
    </w:p>
    <w:p w:rsidR="000E4C82" w:rsidRPr="005B52AB" w:rsidRDefault="000E4C82" w:rsidP="000E4C82">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Розрізняють </w:t>
      </w:r>
      <w:r w:rsidRPr="005B52AB">
        <w:rPr>
          <w:rFonts w:ascii="Times New Roman" w:hAnsi="Times New Roman" w:cs="Times New Roman"/>
          <w:i/>
          <w:sz w:val="28"/>
          <w:szCs w:val="28"/>
          <w:lang w:val="uk-UA"/>
        </w:rPr>
        <w:t>пряму і непряму ДНК-діагностику</w:t>
      </w:r>
      <w:r w:rsidRPr="005B52AB">
        <w:rPr>
          <w:rFonts w:ascii="Times New Roman" w:hAnsi="Times New Roman" w:cs="Times New Roman"/>
          <w:sz w:val="28"/>
          <w:szCs w:val="28"/>
          <w:lang w:val="uk-UA"/>
        </w:rPr>
        <w:t xml:space="preserve"> спадкових хвороб. Переваги прямого методу – висока (до 100%) точність і можливість діагностики без аналізу ДНК пробанда. Останнє особливо важливе у випадку пренатальної діагностики тяжких, найчастіше смертельних захворювань. </w:t>
      </w:r>
      <w:r w:rsidRPr="005B52AB">
        <w:rPr>
          <w:rFonts w:ascii="Times New Roman" w:hAnsi="Times New Roman" w:cs="Times New Roman"/>
          <w:i/>
          <w:sz w:val="28"/>
          <w:szCs w:val="28"/>
          <w:lang w:val="uk-UA"/>
        </w:rPr>
        <w:t>Пряма ДНК-діагностика</w:t>
      </w:r>
      <w:r w:rsidRPr="005B52AB">
        <w:rPr>
          <w:rFonts w:ascii="Times New Roman" w:hAnsi="Times New Roman" w:cs="Times New Roman"/>
          <w:sz w:val="28"/>
          <w:szCs w:val="28"/>
          <w:lang w:val="uk-UA"/>
        </w:rPr>
        <w:t xml:space="preserve"> полягає у виявленні конкретних ушкоджень у відомому гені. Необхідною умовою застосування прямої ДНК-діагностики є ідентифікація гена, ушкодження якого призводить до розвитку захворювання.</w:t>
      </w:r>
    </w:p>
    <w:p w:rsidR="000E4C82" w:rsidRPr="005B52AB" w:rsidRDefault="000E4C82" w:rsidP="000E4C82">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Непрямий метод широко застосовується для діагностики тих захворювань, гени яких ще не ідентифіковані, мутації невідомі або важко виявляються. Єдиною і неодмінною умовою такої діагностики є дані про наявність молекулярних маркерів, розташованих близько від мутантного гена або в ньому. Таким молекулярними маркерами є поліморфні байти і гіперваріабельні за кількістю однотипних простих повторів ділянок ДНК. </w:t>
      </w:r>
      <w:r w:rsidRPr="005B52AB">
        <w:rPr>
          <w:rFonts w:ascii="Times New Roman" w:hAnsi="Times New Roman" w:cs="Times New Roman"/>
          <w:i/>
          <w:sz w:val="28"/>
          <w:szCs w:val="28"/>
          <w:lang w:val="uk-UA"/>
        </w:rPr>
        <w:t>Метод непрямої ДНК-діагностики</w:t>
      </w:r>
      <w:r w:rsidRPr="005B52AB">
        <w:rPr>
          <w:rFonts w:ascii="Times New Roman" w:hAnsi="Times New Roman" w:cs="Times New Roman"/>
          <w:sz w:val="28"/>
          <w:szCs w:val="28"/>
          <w:lang w:val="uk-UA"/>
        </w:rPr>
        <w:t xml:space="preserve"> більш універсальний, проте поступається за точністю прямому методу. Крім того, він може бути застосований за наявності пробанда, аналіз ДНК якого дозволяє встановити, з яким саме молекулярним маркером кожної хромосоми батьків зчеплений мутантний ген.</w:t>
      </w:r>
    </w:p>
    <w:p w:rsidR="000E4C82" w:rsidRPr="005B52AB" w:rsidRDefault="000E4C82" w:rsidP="000E4C82">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Найбільш складним для діагностики є випадки патології, зумовлені присутністю в каріотипі плоду додаткової маркерної хромосоми, що важко ідентифікується традиційними цитогенетичними методами. Для вивчення таких каріотипів використовується метод флуоресцентної гібридизації </w:t>
      </w:r>
      <w:r w:rsidRPr="005B52AB">
        <w:rPr>
          <w:rFonts w:ascii="Times New Roman" w:hAnsi="Times New Roman" w:cs="Times New Roman"/>
          <w:sz w:val="28"/>
          <w:szCs w:val="28"/>
          <w:lang w:val="en-US"/>
        </w:rPr>
        <w:t>in</w:t>
      </w:r>
      <w:r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lang w:val="en-US"/>
        </w:rPr>
        <w:t>situ</w:t>
      </w:r>
      <w:r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lang w:val="en-US"/>
        </w:rPr>
        <w:t>FISH</w:t>
      </w:r>
      <w:r w:rsidRPr="005B52AB">
        <w:rPr>
          <w:rFonts w:ascii="Times New Roman" w:hAnsi="Times New Roman" w:cs="Times New Roman"/>
          <w:sz w:val="28"/>
          <w:szCs w:val="28"/>
          <w:lang w:val="uk-UA"/>
        </w:rPr>
        <w:t xml:space="preserve">) із </w:t>
      </w:r>
      <w:r w:rsidRPr="005B52AB">
        <w:rPr>
          <w:rFonts w:ascii="Times New Roman" w:hAnsi="Times New Roman" w:cs="Times New Roman"/>
          <w:sz w:val="28"/>
          <w:szCs w:val="28"/>
          <w:lang w:val="uk-UA"/>
        </w:rPr>
        <w:lastRenderedPageBreak/>
        <w:t>ДНК-зондами, специфічними для окремих хромосом або їхніх ділянок, що дозволяє ідентифікувати аберантні хромосоми й аналізувати анеуплоїдії за інтерфазними ядрами, що істотно полегшує аналіз мозаїцизму хромосом.</w:t>
      </w:r>
    </w:p>
    <w:p w:rsidR="000E4C82" w:rsidRPr="005B52AB" w:rsidRDefault="000E4C82" w:rsidP="000E4C82">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Перспективним є дослідження вмісту в крові вагітної, починаючи з 6 тижня, білка </w:t>
      </w:r>
      <w:r w:rsidRPr="005B52AB">
        <w:rPr>
          <w:rFonts w:ascii="Times New Roman" w:hAnsi="Times New Roman" w:cs="Times New Roman"/>
          <w:sz w:val="28"/>
          <w:szCs w:val="28"/>
          <w:lang w:val="en-US"/>
        </w:rPr>
        <w:t>PAPA</w:t>
      </w:r>
      <w:r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lang w:val="en-US"/>
        </w:rPr>
        <w:t>pregnancy</w:t>
      </w:r>
      <w:r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lang w:val="en-US"/>
        </w:rPr>
        <w:t>protein</w:t>
      </w:r>
      <w:r w:rsidRPr="005B52AB">
        <w:rPr>
          <w:rFonts w:ascii="Times New Roman" w:hAnsi="Times New Roman" w:cs="Times New Roman"/>
          <w:sz w:val="28"/>
          <w:szCs w:val="28"/>
          <w:lang w:val="uk-UA"/>
        </w:rPr>
        <w:t xml:space="preserve"> </w:t>
      </w:r>
      <w:r w:rsidRPr="005B52AB">
        <w:rPr>
          <w:rFonts w:ascii="Times New Roman" w:hAnsi="Times New Roman" w:cs="Times New Roman"/>
          <w:sz w:val="28"/>
          <w:szCs w:val="28"/>
          <w:lang w:val="en-US"/>
        </w:rPr>
        <w:t>A</w:t>
      </w:r>
      <w:r w:rsidRPr="005B52AB">
        <w:rPr>
          <w:rFonts w:ascii="Times New Roman" w:hAnsi="Times New Roman" w:cs="Times New Roman"/>
          <w:sz w:val="28"/>
          <w:szCs w:val="28"/>
          <w:lang w:val="uk-UA"/>
        </w:rPr>
        <w:t>), використання раннього скринінгу маркерних сироваткових білків вагітної і УЗД плодів першого триместру: аналіз каріотипу клітин плоду, що знаходяться в крові матері; проведення цитогенетичної діагностики хромосомних хвороб на передімплатаційних зародках людини.</w:t>
      </w:r>
    </w:p>
    <w:p w:rsidR="000E4C82" w:rsidRPr="005B52AB" w:rsidRDefault="000E4C82" w:rsidP="000E4C82">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Молекулярній діагностиці доступні близько 20 моногенних хвороб (муковісцидоз, міодистрофія Дюшена, гемофілія А, В, фенілкетонурія, хвороба Віллібранда, бета-таласемія та ін.) У 1997 році розпочата ДНК- діагностика патології у внутрішньоутробному періоді (муковісцидоз, міодистрофія Дюшена, фенілкетонурія, синдром ламкої Х-хромосоми, гемофілія та ін.). </w:t>
      </w:r>
    </w:p>
    <w:p w:rsidR="000E4C82" w:rsidRPr="005B52AB" w:rsidRDefault="000E4C82" w:rsidP="000E4C82">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Одним із найбільш важливих практичних досягнень молекулярної генетики є розробка методів ДНК-діагностики, що без перебільшення революціонізувало всю систему медико-генетичного консультування. Впрвадження ДНК-діагностики має не тільки велике медичне, але й соціально-економічне значення, сприяє охороні генетичного здоров</w:t>
      </w:r>
      <w:r w:rsidRPr="005B52AB">
        <w:rPr>
          <w:rFonts w:ascii="Times New Roman" w:hAnsi="Times New Roman" w:cs="Times New Roman"/>
          <w:sz w:val="28"/>
          <w:szCs w:val="28"/>
        </w:rPr>
        <w:t>’</w:t>
      </w:r>
      <w:r w:rsidRPr="005B52AB">
        <w:rPr>
          <w:rFonts w:ascii="Times New Roman" w:hAnsi="Times New Roman" w:cs="Times New Roman"/>
          <w:sz w:val="28"/>
          <w:szCs w:val="28"/>
          <w:lang w:val="uk-UA"/>
        </w:rPr>
        <w:t>я населення і зменшенню «г</w:t>
      </w:r>
      <w:r>
        <w:rPr>
          <w:rFonts w:ascii="Times New Roman" w:hAnsi="Times New Roman" w:cs="Times New Roman"/>
          <w:sz w:val="28"/>
          <w:szCs w:val="28"/>
          <w:lang w:val="uk-UA"/>
        </w:rPr>
        <w:t xml:space="preserve">енетичного обтяження» популяції </w:t>
      </w:r>
      <w:r w:rsidRPr="00CC63FD">
        <w:rPr>
          <w:rFonts w:ascii="Times New Roman" w:hAnsi="Times New Roman" w:cs="Times New Roman"/>
          <w:sz w:val="28"/>
          <w:szCs w:val="28"/>
        </w:rPr>
        <w:t>[</w:t>
      </w:r>
      <w:r>
        <w:rPr>
          <w:rFonts w:ascii="Times New Roman" w:hAnsi="Times New Roman" w:cs="Times New Roman"/>
          <w:sz w:val="28"/>
          <w:szCs w:val="28"/>
          <w:lang w:val="uk-UA"/>
        </w:rPr>
        <w:t>18, с. 191</w:t>
      </w:r>
      <w:r w:rsidRPr="00CC63FD">
        <w:rPr>
          <w:rFonts w:ascii="Times New Roman" w:hAnsi="Times New Roman" w:cs="Times New Roman"/>
          <w:sz w:val="28"/>
          <w:szCs w:val="28"/>
        </w:rPr>
        <w:t>]</w:t>
      </w:r>
      <w:r w:rsidRPr="005B52AB">
        <w:rPr>
          <w:rFonts w:ascii="Times New Roman" w:hAnsi="Times New Roman" w:cs="Times New Roman"/>
          <w:sz w:val="28"/>
          <w:szCs w:val="28"/>
          <w:lang w:val="uk-UA"/>
        </w:rPr>
        <w:t xml:space="preserve"> </w:t>
      </w:r>
    </w:p>
    <w:p w:rsidR="000E4C82" w:rsidRPr="00DB1463" w:rsidRDefault="000E4C82" w:rsidP="000E4C82">
      <w:pPr>
        <w:spacing w:after="0" w:line="360" w:lineRule="auto"/>
        <w:ind w:firstLine="709"/>
        <w:jc w:val="center"/>
        <w:rPr>
          <w:rFonts w:ascii="Times New Roman" w:hAnsi="Times New Roman" w:cs="Times New Roman"/>
          <w:i/>
          <w:sz w:val="28"/>
          <w:szCs w:val="28"/>
          <w:lang w:val="uk-UA"/>
        </w:rPr>
      </w:pPr>
      <w:r w:rsidRPr="00DB1463">
        <w:rPr>
          <w:rFonts w:ascii="Times New Roman" w:hAnsi="Times New Roman" w:cs="Times New Roman"/>
          <w:i/>
          <w:sz w:val="28"/>
          <w:szCs w:val="28"/>
          <w:lang w:val="uk-UA"/>
        </w:rPr>
        <w:t>Генетичні маркери</w:t>
      </w:r>
    </w:p>
    <w:p w:rsidR="000E4C82" w:rsidRPr="005B52AB" w:rsidRDefault="000E4C82" w:rsidP="000E4C82">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Для діагностики спадкових захворювань на рівні ДНК використовують різні методи, зокрема ДНК-зонди (маркери). ДНК-зонд – це ділянка ДНК довжиною від 10 до 6000 пар нуклеотидів, у якій послідовність основ комплементарна послідовності досліджуваної ділянки ДНК (гена, що зумовлює захворювання).</w:t>
      </w:r>
    </w:p>
    <w:p w:rsidR="000E4C82" w:rsidRPr="005B52AB" w:rsidRDefault="000E4C82" w:rsidP="000E4C82">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Технологія ДНК-зондів вимагає знання нуклеотидної послідовності гена, що досліджується. Для локалізації гена зонди, що містять радіоактивні або флуоресцентні мітки, вносяться у ДНК-зразки, що містять біологічний матеріал, отриманий від хворого. За наявністю в ДНК комплементарної </w:t>
      </w:r>
      <w:r w:rsidRPr="005B52AB">
        <w:rPr>
          <w:rFonts w:ascii="Times New Roman" w:hAnsi="Times New Roman" w:cs="Times New Roman"/>
          <w:sz w:val="28"/>
          <w:szCs w:val="28"/>
          <w:lang w:val="uk-UA"/>
        </w:rPr>
        <w:lastRenderedPageBreak/>
        <w:t xml:space="preserve">послідовності зонд приєднується до неї і його можна визначити, вимірюючи радіоактивність або флуоресценцію. Розміри фрагментів ДНК, до яких приєднався зонд, визначають за допомогою методики, що отримала назву </w:t>
      </w:r>
      <w:r w:rsidRPr="005B52AB">
        <w:rPr>
          <w:rFonts w:ascii="Times New Roman" w:hAnsi="Times New Roman" w:cs="Times New Roman"/>
          <w:i/>
          <w:sz w:val="28"/>
          <w:szCs w:val="28"/>
          <w:lang w:val="uk-UA"/>
        </w:rPr>
        <w:t>блотинг</w:t>
      </w:r>
      <w:r w:rsidRPr="005B52AB">
        <w:rPr>
          <w:rFonts w:ascii="Times New Roman" w:hAnsi="Times New Roman" w:cs="Times New Roman"/>
          <w:sz w:val="28"/>
          <w:szCs w:val="28"/>
          <w:lang w:val="uk-UA"/>
        </w:rPr>
        <w:t xml:space="preserve">, розроблена американським вченим Саузерном. За допомогою ДНК-зондів ідентифіковані деякі гени людини. </w:t>
      </w:r>
    </w:p>
    <w:p w:rsidR="000E4C82" w:rsidRPr="005B52AB" w:rsidRDefault="000E4C82" w:rsidP="000E4C82">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Одним із важливих досягнень в області ДНК-технологій є розробка полімеразної ланцюгової реакції (ПЛР).</w:t>
      </w:r>
    </w:p>
    <w:p w:rsidR="000E4C82" w:rsidRPr="005B52AB" w:rsidRDefault="000E4C82" w:rsidP="000E4C82">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Використовуючи ПЛР, можна синтезувати мільйони копій одного гена або будь-яких специфічних ділянок ДНК у пробірці впродовж короткого часу. ПЛР отримала свою назву від ДНК-полімерази, ферменту, що сприяє реплікації ДНК у клітині. Реакція ланцюгова, тому що полімераза буде відтворювати реплікацію кожної копії ДНК, що утворилася, нескінчену кількість разів.</w:t>
      </w:r>
    </w:p>
    <w:p w:rsidR="000E4C82" w:rsidRPr="005B52AB" w:rsidRDefault="000E4C82" w:rsidP="000E4C82">
      <w:pPr>
        <w:spacing w:after="0" w:line="360" w:lineRule="auto"/>
        <w:ind w:firstLine="709"/>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Для проведення ПЛР необхідні праймери (приманки) – короткі послідовності з 20 нуклеотидів, комплементарні нуклеотидам на обох кінцях ділянки ДНК-мишені. Праймери необхідні для початку процесу реплікації, що буде продовжений ДНК-полімеразою.</w:t>
      </w:r>
    </w:p>
    <w:p w:rsidR="000E4C82" w:rsidRPr="009F2732" w:rsidRDefault="000E4C82" w:rsidP="000E4C82">
      <w:pPr>
        <w:spacing w:after="0" w:line="360" w:lineRule="auto"/>
        <w:ind w:firstLine="709"/>
        <w:jc w:val="both"/>
        <w:rPr>
          <w:rFonts w:ascii="Times New Roman" w:hAnsi="Times New Roman" w:cs="Times New Roman"/>
          <w:sz w:val="28"/>
          <w:szCs w:val="28"/>
        </w:rPr>
      </w:pPr>
      <w:r w:rsidRPr="005B52AB">
        <w:rPr>
          <w:rFonts w:ascii="Times New Roman" w:hAnsi="Times New Roman" w:cs="Times New Roman"/>
          <w:sz w:val="28"/>
          <w:szCs w:val="28"/>
          <w:lang w:val="uk-UA"/>
        </w:rPr>
        <w:t xml:space="preserve">Варто зазначити, що для аналізу кожної ділянки ДНК застосовуються свої специфічні праймери. Це дало можливість значно вдосконалити і прискорити діагностику багатьох генетичних захворювань, зробити більш доступними генетичні </w:t>
      </w:r>
      <w:r>
        <w:rPr>
          <w:rFonts w:ascii="Times New Roman" w:hAnsi="Times New Roman" w:cs="Times New Roman"/>
          <w:sz w:val="28"/>
          <w:szCs w:val="28"/>
          <w:lang w:val="uk-UA"/>
        </w:rPr>
        <w:t>дослідження в медичній практиці</w:t>
      </w:r>
      <w:r w:rsidRPr="009F2732">
        <w:rPr>
          <w:rFonts w:ascii="Times New Roman" w:hAnsi="Times New Roman" w:cs="Times New Roman"/>
          <w:sz w:val="28"/>
          <w:szCs w:val="28"/>
        </w:rPr>
        <w:t xml:space="preserve"> [</w:t>
      </w:r>
      <w:r>
        <w:rPr>
          <w:rFonts w:ascii="Times New Roman" w:hAnsi="Times New Roman" w:cs="Times New Roman"/>
          <w:sz w:val="28"/>
          <w:szCs w:val="28"/>
          <w:lang w:val="uk-UA"/>
        </w:rPr>
        <w:t>18, с.192</w:t>
      </w:r>
      <w:r w:rsidRPr="009F2732">
        <w:rPr>
          <w:rFonts w:ascii="Times New Roman" w:hAnsi="Times New Roman" w:cs="Times New Roman"/>
          <w:sz w:val="28"/>
          <w:szCs w:val="28"/>
        </w:rPr>
        <w:t>]</w:t>
      </w:r>
      <w:r>
        <w:rPr>
          <w:rFonts w:ascii="Times New Roman" w:hAnsi="Times New Roman" w:cs="Times New Roman"/>
          <w:sz w:val="28"/>
          <w:szCs w:val="28"/>
        </w:rPr>
        <w:t>.</w:t>
      </w:r>
    </w:p>
    <w:p w:rsidR="002D6F0E" w:rsidRDefault="002D6F0E">
      <w:pPr>
        <w:rPr>
          <w:rFonts w:ascii="Times New Roman" w:hAnsi="Times New Roman" w:cs="Times New Roman"/>
          <w:sz w:val="28"/>
          <w:szCs w:val="28"/>
        </w:rPr>
      </w:pPr>
      <w:r>
        <w:rPr>
          <w:rFonts w:ascii="Times New Roman" w:hAnsi="Times New Roman" w:cs="Times New Roman"/>
          <w:sz w:val="28"/>
          <w:szCs w:val="28"/>
        </w:rPr>
        <w:br w:type="page"/>
      </w:r>
    </w:p>
    <w:p w:rsidR="000E4C82" w:rsidRPr="002D6F0E" w:rsidRDefault="002D6F0E" w:rsidP="002D6F0E">
      <w:pPr>
        <w:spacing w:after="0" w:line="360" w:lineRule="auto"/>
        <w:ind w:firstLine="709"/>
        <w:jc w:val="right"/>
        <w:rPr>
          <w:rFonts w:ascii="Times New Roman" w:hAnsi="Times New Roman" w:cs="Times New Roman"/>
          <w:sz w:val="28"/>
          <w:szCs w:val="28"/>
          <w:lang w:val="uk-UA"/>
        </w:rPr>
      </w:pPr>
      <w:r w:rsidRPr="002D6F0E">
        <w:rPr>
          <w:rFonts w:ascii="Times New Roman" w:hAnsi="Times New Roman" w:cs="Times New Roman"/>
          <w:sz w:val="28"/>
          <w:szCs w:val="28"/>
          <w:lang w:val="uk-UA"/>
        </w:rPr>
        <w:lastRenderedPageBreak/>
        <w:t>Додаток 3</w:t>
      </w:r>
    </w:p>
    <w:p w:rsidR="002D6F0E" w:rsidRDefault="002D6F0E" w:rsidP="002D6F0E">
      <w:pPr>
        <w:spacing w:after="0" w:line="360" w:lineRule="auto"/>
        <w:ind w:firstLine="709"/>
        <w:jc w:val="center"/>
        <w:rPr>
          <w:rFonts w:ascii="Times New Roman" w:hAnsi="Times New Roman" w:cs="Times New Roman"/>
          <w:b/>
          <w:sz w:val="28"/>
          <w:szCs w:val="28"/>
          <w:lang w:val="uk-UA"/>
        </w:rPr>
      </w:pPr>
    </w:p>
    <w:p w:rsidR="002D6F0E" w:rsidRPr="002D6F0E" w:rsidRDefault="002D6F0E" w:rsidP="002D6F0E">
      <w:pPr>
        <w:spacing w:after="0" w:line="360" w:lineRule="auto"/>
        <w:ind w:firstLine="709"/>
        <w:jc w:val="center"/>
        <w:rPr>
          <w:rFonts w:ascii="Times New Roman" w:hAnsi="Times New Roman" w:cs="Times New Roman"/>
          <w:b/>
          <w:sz w:val="28"/>
          <w:szCs w:val="28"/>
          <w:lang w:val="uk-UA"/>
        </w:rPr>
      </w:pPr>
      <w:r w:rsidRPr="002D6F0E">
        <w:rPr>
          <w:rFonts w:ascii="Times New Roman" w:hAnsi="Times New Roman" w:cs="Times New Roman"/>
          <w:b/>
          <w:sz w:val="28"/>
          <w:szCs w:val="28"/>
          <w:lang w:val="uk-UA"/>
        </w:rPr>
        <w:t>Вихідне діагностування учасників</w:t>
      </w:r>
    </w:p>
    <w:p w:rsidR="002D6F0E" w:rsidRPr="005B52AB" w:rsidRDefault="002D6F0E" w:rsidP="002D6F0E">
      <w:pPr>
        <w:spacing w:after="0" w:line="360" w:lineRule="auto"/>
        <w:ind w:left="567" w:hanging="567"/>
        <w:jc w:val="both"/>
        <w:rPr>
          <w:rFonts w:ascii="Times New Roman" w:hAnsi="Times New Roman" w:cs="Times New Roman"/>
          <w:b/>
          <w:sz w:val="28"/>
          <w:szCs w:val="28"/>
          <w:lang w:val="uk-UA"/>
        </w:rPr>
      </w:pPr>
      <w:r w:rsidRPr="005B52AB">
        <w:rPr>
          <w:rFonts w:ascii="Times New Roman" w:hAnsi="Times New Roman" w:cs="Times New Roman"/>
          <w:b/>
          <w:sz w:val="28"/>
          <w:szCs w:val="28"/>
          <w:lang w:val="uk-UA"/>
        </w:rPr>
        <w:t>1</w:t>
      </w:r>
      <w:r w:rsidRPr="005B52AB">
        <w:rPr>
          <w:rFonts w:ascii="Times New Roman" w:hAnsi="Times New Roman" w:cs="Times New Roman"/>
          <w:b/>
          <w:sz w:val="28"/>
          <w:szCs w:val="28"/>
        </w:rPr>
        <w:t xml:space="preserve">. </w:t>
      </w:r>
      <w:r w:rsidRPr="005B52AB">
        <w:rPr>
          <w:rFonts w:ascii="Times New Roman" w:hAnsi="Times New Roman" w:cs="Times New Roman"/>
          <w:b/>
          <w:sz w:val="28"/>
          <w:szCs w:val="28"/>
          <w:lang w:val="uk-UA"/>
        </w:rPr>
        <w:t>Навчання за компетентнісним підходом – це:</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система викладання та оцінювання на основі демонстрування учнями знань;</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система навчання за якої учні залишаються в одному класі впродовж певного періоду часу, що не залежить від їхньої швидкості навчання;</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система навчання за якої кожен навчається у своєму власному темпі</w:t>
      </w:r>
      <w:r>
        <w:rPr>
          <w:rFonts w:ascii="Times New Roman" w:hAnsi="Times New Roman" w:cs="Times New Roman"/>
          <w:sz w:val="28"/>
          <w:szCs w:val="28"/>
          <w:lang w:val="uk-UA"/>
        </w:rPr>
        <w:t>;</w:t>
      </w:r>
      <w:r w:rsidRPr="005B52AB">
        <w:rPr>
          <w:rFonts w:ascii="Times New Roman" w:hAnsi="Times New Roman" w:cs="Times New Roman"/>
          <w:sz w:val="28"/>
          <w:szCs w:val="28"/>
          <w:lang w:val="uk-UA"/>
        </w:rPr>
        <w:t xml:space="preserve"> </w:t>
      </w:r>
    </w:p>
    <w:p w:rsidR="002D6F0E" w:rsidRPr="00677347" w:rsidRDefault="002D6F0E" w:rsidP="002D6F0E">
      <w:pPr>
        <w:spacing w:after="0" w:line="360" w:lineRule="auto"/>
        <w:jc w:val="both"/>
        <w:rPr>
          <w:rFonts w:ascii="Times New Roman" w:hAnsi="Times New Roman" w:cs="Times New Roman"/>
          <w:i/>
          <w:sz w:val="28"/>
          <w:szCs w:val="28"/>
          <w:lang w:val="uk-UA"/>
        </w:rPr>
      </w:pPr>
      <w:r w:rsidRPr="005B52AB">
        <w:rPr>
          <w:rFonts w:ascii="Times New Roman" w:hAnsi="Times New Roman" w:cs="Times New Roman"/>
          <w:sz w:val="28"/>
          <w:szCs w:val="28"/>
          <w:lang w:val="uk-UA"/>
        </w:rPr>
        <w:t xml:space="preserve">Г </w:t>
      </w:r>
      <w:r w:rsidRPr="00677347">
        <w:rPr>
          <w:rFonts w:ascii="Times New Roman" w:hAnsi="Times New Roman" w:cs="Times New Roman"/>
          <w:i/>
          <w:sz w:val="28"/>
          <w:szCs w:val="28"/>
          <w:lang w:val="uk-UA"/>
        </w:rPr>
        <w:t>система викладання та оцінювання на основі демонстрування учнями знань та вмінь, яких їм слід набути, щоб перейти до наступного етапу навчання.</w:t>
      </w:r>
    </w:p>
    <w:p w:rsidR="002D6F0E" w:rsidRPr="005B52AB" w:rsidRDefault="002D6F0E" w:rsidP="002D6F0E">
      <w:pPr>
        <w:spacing w:after="0" w:line="360" w:lineRule="auto"/>
        <w:jc w:val="both"/>
        <w:rPr>
          <w:rFonts w:ascii="Times New Roman" w:hAnsi="Times New Roman" w:cs="Times New Roman"/>
          <w:b/>
          <w:sz w:val="28"/>
          <w:szCs w:val="28"/>
        </w:rPr>
      </w:pPr>
      <w:r w:rsidRPr="005B52AB">
        <w:rPr>
          <w:rFonts w:ascii="Times New Roman" w:hAnsi="Times New Roman" w:cs="Times New Roman"/>
          <w:b/>
          <w:sz w:val="28"/>
          <w:szCs w:val="28"/>
        </w:rPr>
        <w:t>2.</w:t>
      </w:r>
      <w:r w:rsidRPr="005B52AB">
        <w:rPr>
          <w:rFonts w:ascii="Times New Roman" w:hAnsi="Times New Roman" w:cs="Times New Roman"/>
          <w:b/>
          <w:sz w:val="28"/>
          <w:szCs w:val="28"/>
          <w:lang w:val="uk-UA"/>
        </w:rPr>
        <w:t>Укажіть переваги компетентісної моделі освіти над традиційною:</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 </w:t>
      </w:r>
      <w:r w:rsidRPr="00554E95">
        <w:rPr>
          <w:rFonts w:ascii="Times New Roman" w:hAnsi="Times New Roman" w:cs="Times New Roman"/>
          <w:i/>
          <w:sz w:val="28"/>
          <w:szCs w:val="28"/>
          <w:lang w:val="uk-UA"/>
        </w:rPr>
        <w:t>зосередженість на вміннях;</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Б </w:t>
      </w:r>
      <w:r w:rsidRPr="00554E95">
        <w:rPr>
          <w:rFonts w:ascii="Times New Roman" w:hAnsi="Times New Roman" w:cs="Times New Roman"/>
          <w:i/>
          <w:sz w:val="28"/>
          <w:szCs w:val="28"/>
          <w:lang w:val="uk-UA"/>
        </w:rPr>
        <w:t>особистісний підхід</w:t>
      </w:r>
      <w:r>
        <w:rPr>
          <w:rFonts w:ascii="Times New Roman" w:hAnsi="Times New Roman" w:cs="Times New Roman"/>
          <w:sz w:val="28"/>
          <w:szCs w:val="28"/>
          <w:lang w:val="uk-UA"/>
        </w:rPr>
        <w:t>;</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зосередженість на знаннях учнів;</w:t>
      </w:r>
    </w:p>
    <w:p w:rsidR="002D6F0E" w:rsidRDefault="002D6F0E" w:rsidP="002D6F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консерватизм;</w:t>
      </w:r>
    </w:p>
    <w:p w:rsidR="002D6F0E" w:rsidRPr="004A4C89" w:rsidRDefault="002D6F0E" w:rsidP="002D6F0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Д </w:t>
      </w:r>
      <w:r w:rsidRPr="004A4C89">
        <w:rPr>
          <w:rFonts w:ascii="Times New Roman" w:hAnsi="Times New Roman" w:cs="Times New Roman"/>
          <w:i/>
          <w:sz w:val="28"/>
          <w:szCs w:val="28"/>
          <w:lang w:val="uk-UA"/>
        </w:rPr>
        <w:t>власний темп</w:t>
      </w:r>
      <w:r>
        <w:rPr>
          <w:rFonts w:ascii="Times New Roman" w:hAnsi="Times New Roman" w:cs="Times New Roman"/>
          <w:i/>
          <w:sz w:val="28"/>
          <w:szCs w:val="28"/>
          <w:lang w:val="uk-UA"/>
        </w:rPr>
        <w:t>.</w:t>
      </w:r>
    </w:p>
    <w:p w:rsidR="002D6F0E" w:rsidRPr="005B52AB" w:rsidRDefault="002D6F0E" w:rsidP="002D6F0E">
      <w:pPr>
        <w:spacing w:after="0" w:line="360" w:lineRule="auto"/>
        <w:jc w:val="both"/>
        <w:rPr>
          <w:rFonts w:ascii="Times New Roman" w:hAnsi="Times New Roman" w:cs="Times New Roman"/>
          <w:b/>
          <w:sz w:val="28"/>
          <w:szCs w:val="28"/>
          <w:lang w:val="uk-UA"/>
        </w:rPr>
      </w:pPr>
      <w:r w:rsidRPr="005B52AB">
        <w:rPr>
          <w:rFonts w:ascii="Times New Roman" w:hAnsi="Times New Roman" w:cs="Times New Roman"/>
          <w:b/>
          <w:sz w:val="28"/>
          <w:szCs w:val="28"/>
        </w:rPr>
        <w:t xml:space="preserve">3. </w:t>
      </w:r>
      <w:r w:rsidRPr="005B52AB">
        <w:rPr>
          <w:rFonts w:ascii="Times New Roman" w:hAnsi="Times New Roman" w:cs="Times New Roman"/>
          <w:b/>
          <w:sz w:val="28"/>
          <w:szCs w:val="28"/>
          <w:lang w:val="uk-UA"/>
        </w:rPr>
        <w:t>Основними ідеями компетентнісного підходу є:</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 </w:t>
      </w:r>
      <w:r w:rsidRPr="005B52AB">
        <w:rPr>
          <w:rFonts w:ascii="Times New Roman" w:hAnsi="Times New Roman" w:cs="Times New Roman"/>
          <w:i/>
          <w:sz w:val="28"/>
          <w:szCs w:val="28"/>
          <w:lang w:val="uk-UA"/>
        </w:rPr>
        <w:t>максимальна самостійна діяльність учня;</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Б </w:t>
      </w:r>
      <w:r w:rsidRPr="005B52AB">
        <w:rPr>
          <w:rFonts w:ascii="Times New Roman" w:hAnsi="Times New Roman" w:cs="Times New Roman"/>
          <w:i/>
          <w:sz w:val="28"/>
          <w:szCs w:val="28"/>
          <w:lang w:val="uk-UA"/>
        </w:rPr>
        <w:t>можливість створення власного освітнього продукту та захист власних результатів, досягнень;</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можливість відтворювати знання;</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використання лише індивідуальної і колективної діяльності учнів.</w:t>
      </w:r>
    </w:p>
    <w:p w:rsidR="002D6F0E" w:rsidRPr="005B52AB" w:rsidRDefault="002D6F0E" w:rsidP="002D6F0E">
      <w:pPr>
        <w:spacing w:after="0" w:line="360" w:lineRule="auto"/>
        <w:jc w:val="both"/>
        <w:rPr>
          <w:rFonts w:ascii="Times New Roman" w:hAnsi="Times New Roman" w:cs="Times New Roman"/>
          <w:b/>
          <w:sz w:val="28"/>
          <w:szCs w:val="28"/>
          <w:lang w:val="uk-UA"/>
        </w:rPr>
      </w:pPr>
      <w:r w:rsidRPr="005B52AB">
        <w:rPr>
          <w:rFonts w:ascii="Times New Roman" w:hAnsi="Times New Roman" w:cs="Times New Roman"/>
          <w:b/>
          <w:sz w:val="28"/>
          <w:szCs w:val="28"/>
          <w:lang w:val="uk-UA"/>
        </w:rPr>
        <w:t>4. Назвіть поняття, що позначає інтелектуальне утруднення, при якому учень не може досягти освітньої мети на основі відомих йому знань або способів діяльності:</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проблемне навчання;</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Б </w:t>
      </w:r>
      <w:r w:rsidRPr="005B52AB">
        <w:rPr>
          <w:rFonts w:ascii="Times New Roman" w:hAnsi="Times New Roman" w:cs="Times New Roman"/>
          <w:i/>
          <w:sz w:val="28"/>
          <w:szCs w:val="28"/>
          <w:lang w:val="uk-UA"/>
        </w:rPr>
        <w:t>проблемна ситуація;</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проблемне завдання;</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проблемний виклад.</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lastRenderedPageBreak/>
        <w:t>5.</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Позначте форми реалізації варіативної частини Базового начального плану:</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 </w:t>
      </w:r>
      <w:r w:rsidRPr="006A33B0">
        <w:rPr>
          <w:rFonts w:ascii="Times New Roman" w:hAnsi="Times New Roman" w:cs="Times New Roman"/>
          <w:i/>
          <w:sz w:val="28"/>
          <w:szCs w:val="28"/>
          <w:lang w:val="uk-UA"/>
        </w:rPr>
        <w:t>курс за вибором;</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Б </w:t>
      </w:r>
      <w:r w:rsidRPr="00A5633B">
        <w:rPr>
          <w:rFonts w:ascii="Times New Roman" w:hAnsi="Times New Roman" w:cs="Times New Roman"/>
          <w:i/>
          <w:sz w:val="28"/>
          <w:szCs w:val="28"/>
          <w:lang w:val="uk-UA"/>
        </w:rPr>
        <w:t>факультатив;</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гурток;</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урок.</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6.</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Позначте основну форму реалізації інваріантної частини Базового навчального плану</w:t>
      </w:r>
      <w:r w:rsidRPr="005B52AB">
        <w:rPr>
          <w:rFonts w:ascii="Times New Roman" w:hAnsi="Times New Roman" w:cs="Times New Roman"/>
          <w:sz w:val="28"/>
          <w:szCs w:val="28"/>
          <w:lang w:val="uk-UA"/>
        </w:rPr>
        <w:t>:</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 </w:t>
      </w:r>
      <w:r w:rsidRPr="00A5633B">
        <w:rPr>
          <w:rFonts w:ascii="Times New Roman" w:hAnsi="Times New Roman" w:cs="Times New Roman"/>
          <w:i/>
          <w:sz w:val="28"/>
          <w:szCs w:val="28"/>
          <w:lang w:val="uk-UA"/>
        </w:rPr>
        <w:t>урок;</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факультатив;</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гурток;</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курс за вибором.</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7.</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Позначте найбільш масові форми підтримки диференційованого навчання:</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гуртки;</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Б </w:t>
      </w:r>
      <w:r w:rsidRPr="00AC56F2">
        <w:rPr>
          <w:rFonts w:ascii="Times New Roman" w:hAnsi="Times New Roman" w:cs="Times New Roman"/>
          <w:i/>
          <w:sz w:val="28"/>
          <w:szCs w:val="28"/>
          <w:lang w:val="uk-UA"/>
        </w:rPr>
        <w:t>курси за вибором;</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 </w:t>
      </w:r>
      <w:r w:rsidRPr="00AC56F2">
        <w:rPr>
          <w:rFonts w:ascii="Times New Roman" w:hAnsi="Times New Roman" w:cs="Times New Roman"/>
          <w:i/>
          <w:sz w:val="28"/>
          <w:szCs w:val="28"/>
          <w:lang w:val="uk-UA"/>
        </w:rPr>
        <w:t>факультативні заняття;</w:t>
      </w:r>
      <w:r w:rsidRPr="005B52AB">
        <w:rPr>
          <w:rFonts w:ascii="Times New Roman" w:hAnsi="Times New Roman" w:cs="Times New Roman"/>
          <w:sz w:val="28"/>
          <w:szCs w:val="28"/>
          <w:lang w:val="uk-UA"/>
        </w:rPr>
        <w:t xml:space="preserve"> </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позаурочні роботи.</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8.</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Установіть освітню мету курсів за вибором:</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розвиток пізнавального інтересу, здібностей, творчої активності учнів;</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розширення і поглиблення знань учнів;</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 </w:t>
      </w:r>
      <w:r w:rsidRPr="00AC56F2">
        <w:rPr>
          <w:rFonts w:ascii="Times New Roman" w:hAnsi="Times New Roman" w:cs="Times New Roman"/>
          <w:i/>
          <w:sz w:val="28"/>
          <w:szCs w:val="28"/>
          <w:lang w:val="uk-UA"/>
        </w:rPr>
        <w:t>трансформація наукових знань у практичний досвід учня;</w:t>
      </w:r>
      <w:r w:rsidRPr="005B52AB">
        <w:rPr>
          <w:rFonts w:ascii="Times New Roman" w:hAnsi="Times New Roman" w:cs="Times New Roman"/>
          <w:sz w:val="28"/>
          <w:szCs w:val="28"/>
          <w:lang w:val="uk-UA"/>
        </w:rPr>
        <w:t xml:space="preserve"> </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сприяння свідомому вибору шляху подальшого здобуття освіти.</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9.</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Визначте форми навчання біології, провідною метою яких є сприяння учням свідомому вибору шляху подальшого здобуття освіти:</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урок;</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факультатив;</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гурток;</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Г </w:t>
      </w:r>
      <w:r w:rsidRPr="005B52AB">
        <w:rPr>
          <w:rFonts w:ascii="Times New Roman" w:hAnsi="Times New Roman" w:cs="Times New Roman"/>
          <w:i/>
          <w:sz w:val="28"/>
          <w:szCs w:val="28"/>
          <w:lang w:val="uk-UA"/>
        </w:rPr>
        <w:t>курс за вибором</w:t>
      </w:r>
      <w:r w:rsidRPr="005B52AB">
        <w:rPr>
          <w:rFonts w:ascii="Times New Roman" w:hAnsi="Times New Roman" w:cs="Times New Roman"/>
          <w:sz w:val="28"/>
          <w:szCs w:val="28"/>
          <w:lang w:val="uk-UA"/>
        </w:rPr>
        <w:t>.</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lastRenderedPageBreak/>
        <w:t>10.</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Укажіть фактори, що визначають тематику курсів за вибором певного навчального закладу:</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нові досягнення біологічної науки;</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Б </w:t>
      </w:r>
      <w:r w:rsidRPr="0065401C">
        <w:rPr>
          <w:rFonts w:ascii="Times New Roman" w:hAnsi="Times New Roman" w:cs="Times New Roman"/>
          <w:i/>
          <w:sz w:val="28"/>
          <w:szCs w:val="28"/>
          <w:lang w:val="uk-UA"/>
        </w:rPr>
        <w:t>побажання учнів;</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В </w:t>
      </w:r>
      <w:r w:rsidRPr="0065401C">
        <w:rPr>
          <w:rFonts w:ascii="Times New Roman" w:hAnsi="Times New Roman" w:cs="Times New Roman"/>
          <w:i/>
          <w:sz w:val="28"/>
          <w:szCs w:val="28"/>
          <w:lang w:val="uk-UA"/>
        </w:rPr>
        <w:t>реальні можливості навчального закладу;</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досвід учителя.</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11.</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Позначте основну функцію засобів навчання біології:</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пізнавальна;</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мобілізаційна;</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виховна;</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Г </w:t>
      </w:r>
      <w:r w:rsidRPr="005B52AB">
        <w:rPr>
          <w:rFonts w:ascii="Times New Roman" w:hAnsi="Times New Roman" w:cs="Times New Roman"/>
          <w:i/>
          <w:sz w:val="28"/>
          <w:szCs w:val="28"/>
          <w:lang w:val="uk-UA"/>
        </w:rPr>
        <w:t>управління пізнавальною діяльністю учнів.</w:t>
      </w:r>
    </w:p>
    <w:p w:rsidR="002D6F0E" w:rsidRPr="005B52AB" w:rsidRDefault="002D6F0E" w:rsidP="002D6F0E">
      <w:pPr>
        <w:spacing w:after="0" w:line="360" w:lineRule="auto"/>
        <w:jc w:val="both"/>
        <w:rPr>
          <w:rFonts w:ascii="Times New Roman" w:hAnsi="Times New Roman" w:cs="Times New Roman"/>
          <w:b/>
          <w:sz w:val="28"/>
          <w:szCs w:val="28"/>
          <w:lang w:val="uk-UA"/>
        </w:rPr>
      </w:pPr>
      <w:r w:rsidRPr="005B52AB">
        <w:rPr>
          <w:rFonts w:ascii="Times New Roman" w:hAnsi="Times New Roman" w:cs="Times New Roman"/>
          <w:b/>
          <w:sz w:val="28"/>
          <w:szCs w:val="28"/>
          <w:lang w:val="uk-UA"/>
        </w:rPr>
        <w:t>12.</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Виберіть характеристики готовності вчителя біології до ефективного використання засобів навчання:</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знання дидактичних та виховних можливостей засобів навчання;</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знання вікових та індивідуальних особливостей учнів;</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володіння методикою конструювання процесу навчання біології у різних формах;</w:t>
      </w:r>
    </w:p>
    <w:p w:rsidR="002D6F0E" w:rsidRPr="00D2049D" w:rsidRDefault="002D6F0E" w:rsidP="002D6F0E">
      <w:pPr>
        <w:spacing w:after="0" w:line="360" w:lineRule="auto"/>
        <w:ind w:left="567" w:hanging="567"/>
        <w:jc w:val="both"/>
        <w:rPr>
          <w:rFonts w:ascii="Times New Roman" w:hAnsi="Times New Roman" w:cs="Times New Roman"/>
          <w:i/>
          <w:sz w:val="28"/>
          <w:szCs w:val="28"/>
          <w:lang w:val="uk-UA"/>
        </w:rPr>
      </w:pPr>
      <w:r w:rsidRPr="005B52AB">
        <w:rPr>
          <w:rFonts w:ascii="Times New Roman" w:hAnsi="Times New Roman" w:cs="Times New Roman"/>
          <w:sz w:val="28"/>
          <w:szCs w:val="28"/>
          <w:lang w:val="uk-UA"/>
        </w:rPr>
        <w:t xml:space="preserve">Г </w:t>
      </w:r>
      <w:r w:rsidRPr="00D2049D">
        <w:rPr>
          <w:rFonts w:ascii="Times New Roman" w:hAnsi="Times New Roman" w:cs="Times New Roman"/>
          <w:i/>
          <w:sz w:val="28"/>
          <w:szCs w:val="28"/>
          <w:lang w:val="uk-UA"/>
        </w:rPr>
        <w:t>володіння раціональними прийомами використання засобів навчання.</w:t>
      </w:r>
    </w:p>
    <w:p w:rsidR="002D6F0E" w:rsidRPr="005B52AB" w:rsidRDefault="002D6F0E" w:rsidP="002D6F0E">
      <w:pPr>
        <w:spacing w:after="0" w:line="360" w:lineRule="auto"/>
        <w:jc w:val="both"/>
        <w:rPr>
          <w:rFonts w:ascii="Times New Roman" w:hAnsi="Times New Roman" w:cs="Times New Roman"/>
          <w:sz w:val="28"/>
          <w:szCs w:val="28"/>
        </w:rPr>
      </w:pPr>
      <w:r w:rsidRPr="005B52AB">
        <w:rPr>
          <w:rFonts w:ascii="Times New Roman" w:hAnsi="Times New Roman" w:cs="Times New Roman"/>
          <w:b/>
          <w:sz w:val="28"/>
          <w:szCs w:val="28"/>
          <w:lang w:val="uk-UA"/>
        </w:rPr>
        <w:t>13.</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rPr>
        <w:t>Компонентами контролю за результатами навчально-пізнавальної діяльності є:</w:t>
      </w:r>
    </w:p>
    <w:p w:rsidR="002D6F0E" w:rsidRPr="005B52AB" w:rsidRDefault="002D6F0E" w:rsidP="002D6F0E">
      <w:pPr>
        <w:spacing w:after="0" w:line="360" w:lineRule="auto"/>
        <w:ind w:left="567" w:hanging="567"/>
        <w:jc w:val="both"/>
        <w:rPr>
          <w:rFonts w:ascii="Times New Roman" w:hAnsi="Times New Roman" w:cs="Times New Roman"/>
          <w:sz w:val="28"/>
          <w:szCs w:val="28"/>
        </w:rPr>
      </w:pPr>
      <w:r w:rsidRPr="005B52AB">
        <w:rPr>
          <w:rFonts w:ascii="Times New Roman" w:hAnsi="Times New Roman" w:cs="Times New Roman"/>
          <w:sz w:val="28"/>
          <w:szCs w:val="28"/>
        </w:rPr>
        <w:t>А перевірка, оцінка-бал, самооцінка, оцінні судження,облік;</w:t>
      </w:r>
    </w:p>
    <w:p w:rsidR="002D6F0E" w:rsidRPr="005B52AB" w:rsidRDefault="002D6F0E" w:rsidP="002D6F0E">
      <w:pPr>
        <w:spacing w:after="0" w:line="360" w:lineRule="auto"/>
        <w:ind w:left="567" w:hanging="567"/>
        <w:jc w:val="both"/>
        <w:rPr>
          <w:rFonts w:ascii="Times New Roman" w:hAnsi="Times New Roman" w:cs="Times New Roman"/>
          <w:sz w:val="28"/>
          <w:szCs w:val="28"/>
        </w:rPr>
      </w:pPr>
      <w:r w:rsidRPr="005B52AB">
        <w:rPr>
          <w:rFonts w:ascii="Times New Roman" w:hAnsi="Times New Roman" w:cs="Times New Roman"/>
          <w:sz w:val="28"/>
          <w:szCs w:val="28"/>
        </w:rPr>
        <w:t>Б об’єктивність, гласність, всебічність;</w:t>
      </w:r>
    </w:p>
    <w:p w:rsidR="002D6F0E" w:rsidRPr="005B52AB" w:rsidRDefault="002D6F0E" w:rsidP="002D6F0E">
      <w:pPr>
        <w:spacing w:after="0" w:line="360" w:lineRule="auto"/>
        <w:ind w:left="567" w:hanging="567"/>
        <w:jc w:val="both"/>
        <w:rPr>
          <w:rFonts w:ascii="Times New Roman" w:hAnsi="Times New Roman" w:cs="Times New Roman"/>
          <w:sz w:val="28"/>
          <w:szCs w:val="28"/>
        </w:rPr>
      </w:pPr>
      <w:r w:rsidRPr="005B52AB">
        <w:rPr>
          <w:rFonts w:ascii="Times New Roman" w:hAnsi="Times New Roman" w:cs="Times New Roman"/>
          <w:sz w:val="28"/>
          <w:szCs w:val="28"/>
        </w:rPr>
        <w:t>В попередження неуспішності, вживання раціональних заходів її подолання.</w:t>
      </w:r>
    </w:p>
    <w:p w:rsidR="002D6F0E" w:rsidRPr="005B52AB" w:rsidRDefault="002D6F0E" w:rsidP="002D6F0E">
      <w:pPr>
        <w:spacing w:after="0" w:line="360" w:lineRule="auto"/>
        <w:ind w:left="567" w:hanging="567"/>
        <w:jc w:val="both"/>
        <w:rPr>
          <w:rFonts w:ascii="Times New Roman" w:hAnsi="Times New Roman" w:cs="Times New Roman"/>
          <w:sz w:val="28"/>
          <w:szCs w:val="28"/>
        </w:rPr>
      </w:pPr>
      <w:r w:rsidRPr="005B52AB">
        <w:rPr>
          <w:rFonts w:ascii="Times New Roman" w:hAnsi="Times New Roman" w:cs="Times New Roman"/>
          <w:sz w:val="28"/>
          <w:szCs w:val="28"/>
        </w:rPr>
        <w:t xml:space="preserve">Г </w:t>
      </w:r>
      <w:r w:rsidRPr="005B52AB">
        <w:rPr>
          <w:rFonts w:ascii="Times New Roman" w:hAnsi="Times New Roman" w:cs="Times New Roman"/>
          <w:i/>
          <w:sz w:val="28"/>
          <w:szCs w:val="28"/>
        </w:rPr>
        <w:t>опитування, письмова перевірка, самоконтроль.</w:t>
      </w:r>
    </w:p>
    <w:p w:rsidR="002D6F0E" w:rsidRPr="005B52AB" w:rsidRDefault="002D6F0E" w:rsidP="002D6F0E">
      <w:pPr>
        <w:pStyle w:val="21"/>
        <w:spacing w:line="360" w:lineRule="auto"/>
        <w:ind w:left="0"/>
        <w:jc w:val="both"/>
        <w:rPr>
          <w:b/>
          <w:sz w:val="28"/>
          <w:szCs w:val="28"/>
        </w:rPr>
      </w:pPr>
      <w:r w:rsidRPr="005B52AB">
        <w:rPr>
          <w:b/>
          <w:sz w:val="28"/>
          <w:szCs w:val="28"/>
        </w:rPr>
        <w:t>14. Контроль у процесі навчання передбачає такі функції:</w:t>
      </w:r>
    </w:p>
    <w:p w:rsidR="002D6F0E" w:rsidRPr="005B52AB" w:rsidRDefault="002D6F0E" w:rsidP="002D6F0E">
      <w:pPr>
        <w:spacing w:after="0" w:line="360" w:lineRule="auto"/>
        <w:ind w:left="567" w:hanging="567"/>
        <w:jc w:val="both"/>
        <w:rPr>
          <w:rFonts w:ascii="Times New Roman" w:hAnsi="Times New Roman" w:cs="Times New Roman"/>
          <w:sz w:val="28"/>
          <w:szCs w:val="28"/>
        </w:rPr>
      </w:pPr>
      <w:r w:rsidRPr="005B52AB">
        <w:rPr>
          <w:rFonts w:ascii="Times New Roman" w:hAnsi="Times New Roman" w:cs="Times New Roman"/>
          <w:sz w:val="28"/>
          <w:szCs w:val="28"/>
        </w:rPr>
        <w:t xml:space="preserve">А </w:t>
      </w:r>
      <w:r w:rsidRPr="005B52AB">
        <w:rPr>
          <w:rFonts w:ascii="Times New Roman" w:hAnsi="Times New Roman" w:cs="Times New Roman"/>
          <w:i/>
          <w:sz w:val="28"/>
          <w:szCs w:val="28"/>
        </w:rPr>
        <w:t>контролююча, навчальна, виховна, розвивальна, стимулююча, діагностична</w:t>
      </w:r>
      <w:r w:rsidRPr="005B52AB">
        <w:rPr>
          <w:rFonts w:ascii="Times New Roman" w:hAnsi="Times New Roman" w:cs="Times New Roman"/>
          <w:sz w:val="28"/>
          <w:szCs w:val="28"/>
        </w:rPr>
        <w:t>;</w:t>
      </w:r>
    </w:p>
    <w:p w:rsidR="002D6F0E" w:rsidRPr="005B52AB" w:rsidRDefault="002D6F0E" w:rsidP="002D6F0E">
      <w:pPr>
        <w:spacing w:after="0" w:line="360" w:lineRule="auto"/>
        <w:ind w:left="567" w:hanging="567"/>
        <w:jc w:val="both"/>
        <w:rPr>
          <w:rFonts w:ascii="Times New Roman" w:hAnsi="Times New Roman" w:cs="Times New Roman"/>
          <w:sz w:val="28"/>
          <w:szCs w:val="28"/>
        </w:rPr>
      </w:pPr>
      <w:r w:rsidRPr="005B52AB">
        <w:rPr>
          <w:rFonts w:ascii="Times New Roman" w:hAnsi="Times New Roman" w:cs="Times New Roman"/>
          <w:sz w:val="28"/>
          <w:szCs w:val="28"/>
        </w:rPr>
        <w:t>Б керуюча, інформаційна, порівняльна, організуюча;</w:t>
      </w:r>
    </w:p>
    <w:p w:rsidR="002D6F0E" w:rsidRPr="005B52AB" w:rsidRDefault="002D6F0E" w:rsidP="002D6F0E">
      <w:pPr>
        <w:spacing w:after="0" w:line="360" w:lineRule="auto"/>
        <w:ind w:left="567" w:hanging="567"/>
        <w:jc w:val="both"/>
        <w:rPr>
          <w:rFonts w:ascii="Times New Roman" w:hAnsi="Times New Roman" w:cs="Times New Roman"/>
          <w:sz w:val="28"/>
          <w:szCs w:val="28"/>
        </w:rPr>
      </w:pPr>
      <w:r w:rsidRPr="005B52AB">
        <w:rPr>
          <w:rFonts w:ascii="Times New Roman" w:hAnsi="Times New Roman" w:cs="Times New Roman"/>
          <w:sz w:val="28"/>
          <w:szCs w:val="28"/>
        </w:rPr>
        <w:t>В аналізуюча, декларативна, формуюча, рецензуюча;</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rPr>
        <w:t>Г попередня, поточна, тематична, підсумкова.</w:t>
      </w:r>
    </w:p>
    <w:p w:rsidR="002D6F0E" w:rsidRPr="005B52AB" w:rsidRDefault="002D6F0E" w:rsidP="002D6F0E">
      <w:pPr>
        <w:pStyle w:val="21"/>
        <w:tabs>
          <w:tab w:val="left" w:pos="0"/>
          <w:tab w:val="left" w:pos="540"/>
        </w:tabs>
        <w:spacing w:line="360" w:lineRule="auto"/>
        <w:ind w:left="0"/>
        <w:jc w:val="both"/>
        <w:rPr>
          <w:b/>
          <w:color w:val="000000"/>
          <w:sz w:val="28"/>
          <w:szCs w:val="28"/>
        </w:rPr>
      </w:pPr>
      <w:r w:rsidRPr="005B52AB">
        <w:rPr>
          <w:b/>
          <w:color w:val="000000"/>
          <w:sz w:val="28"/>
          <w:szCs w:val="28"/>
        </w:rPr>
        <w:lastRenderedPageBreak/>
        <w:t>15. Установіть послідовність етапів розробки поурочного комплексу засобів навчання біології:</w:t>
      </w:r>
    </w:p>
    <w:p w:rsidR="002D6F0E" w:rsidRPr="005B52AB" w:rsidRDefault="002D6F0E" w:rsidP="002D6F0E">
      <w:pPr>
        <w:tabs>
          <w:tab w:val="left" w:pos="0"/>
          <w:tab w:val="left" w:pos="540"/>
        </w:tabs>
        <w:spacing w:after="0" w:line="360" w:lineRule="auto"/>
        <w:ind w:left="567" w:hanging="567"/>
        <w:jc w:val="both"/>
        <w:rPr>
          <w:rFonts w:ascii="Times New Roman" w:hAnsi="Times New Roman" w:cs="Times New Roman"/>
          <w:color w:val="000000"/>
          <w:sz w:val="28"/>
          <w:szCs w:val="28"/>
        </w:rPr>
      </w:pPr>
      <w:r w:rsidRPr="005B52AB">
        <w:rPr>
          <w:rFonts w:ascii="Times New Roman" w:hAnsi="Times New Roman" w:cs="Times New Roman"/>
          <w:color w:val="000000"/>
          <w:sz w:val="28"/>
          <w:szCs w:val="28"/>
        </w:rPr>
        <w:t>А співвіднесення можливостей засобів навчання та змісту, дидактичних задач уроку;</w:t>
      </w:r>
    </w:p>
    <w:p w:rsidR="002D6F0E" w:rsidRPr="005B52AB" w:rsidRDefault="002D6F0E" w:rsidP="002D6F0E">
      <w:pPr>
        <w:tabs>
          <w:tab w:val="left" w:pos="0"/>
          <w:tab w:val="left" w:pos="540"/>
        </w:tabs>
        <w:spacing w:after="0" w:line="360" w:lineRule="auto"/>
        <w:ind w:left="567" w:hanging="567"/>
        <w:jc w:val="both"/>
        <w:rPr>
          <w:rFonts w:ascii="Times New Roman" w:hAnsi="Times New Roman" w:cs="Times New Roman"/>
          <w:color w:val="000000"/>
          <w:sz w:val="28"/>
          <w:szCs w:val="28"/>
        </w:rPr>
      </w:pPr>
      <w:r w:rsidRPr="005B52AB">
        <w:rPr>
          <w:rFonts w:ascii="Times New Roman" w:hAnsi="Times New Roman" w:cs="Times New Roman"/>
          <w:color w:val="000000"/>
          <w:sz w:val="28"/>
          <w:szCs w:val="28"/>
        </w:rPr>
        <w:t>Б підбір прийомів та методів навчання для розв’язання окремих дидактичних задач уроку;</w:t>
      </w:r>
    </w:p>
    <w:p w:rsidR="002D6F0E" w:rsidRPr="005B52AB" w:rsidRDefault="002D6F0E" w:rsidP="002D6F0E">
      <w:pPr>
        <w:tabs>
          <w:tab w:val="left" w:pos="0"/>
          <w:tab w:val="left" w:pos="540"/>
        </w:tabs>
        <w:spacing w:after="0" w:line="360" w:lineRule="auto"/>
        <w:ind w:left="567" w:hanging="567"/>
        <w:jc w:val="both"/>
        <w:rPr>
          <w:rFonts w:ascii="Times New Roman" w:hAnsi="Times New Roman" w:cs="Times New Roman"/>
          <w:color w:val="000000"/>
          <w:sz w:val="28"/>
          <w:szCs w:val="28"/>
        </w:rPr>
      </w:pPr>
      <w:r w:rsidRPr="005B52AB">
        <w:rPr>
          <w:rFonts w:ascii="Times New Roman" w:hAnsi="Times New Roman" w:cs="Times New Roman"/>
          <w:color w:val="000000"/>
          <w:sz w:val="28"/>
          <w:szCs w:val="28"/>
        </w:rPr>
        <w:t>В вибір засобів навчання;</w:t>
      </w:r>
    </w:p>
    <w:p w:rsidR="002D6F0E" w:rsidRPr="005B52AB" w:rsidRDefault="002D6F0E" w:rsidP="002D6F0E">
      <w:pPr>
        <w:tabs>
          <w:tab w:val="left" w:pos="0"/>
          <w:tab w:val="left" w:pos="540"/>
        </w:tabs>
        <w:spacing w:after="0" w:line="360" w:lineRule="auto"/>
        <w:ind w:left="567" w:hanging="567"/>
        <w:jc w:val="both"/>
        <w:rPr>
          <w:rFonts w:ascii="Times New Roman" w:hAnsi="Times New Roman" w:cs="Times New Roman"/>
          <w:color w:val="000000"/>
          <w:sz w:val="28"/>
          <w:szCs w:val="28"/>
        </w:rPr>
      </w:pPr>
      <w:r w:rsidRPr="005B52AB">
        <w:rPr>
          <w:rFonts w:ascii="Times New Roman" w:hAnsi="Times New Roman" w:cs="Times New Roman"/>
          <w:color w:val="000000"/>
          <w:sz w:val="28"/>
          <w:szCs w:val="28"/>
        </w:rPr>
        <w:t>Г аналіз змісту та окремих дидактичних задач уроку;</w:t>
      </w:r>
    </w:p>
    <w:p w:rsidR="002D6F0E" w:rsidRPr="005B52AB" w:rsidRDefault="002D6F0E" w:rsidP="002D6F0E">
      <w:pPr>
        <w:tabs>
          <w:tab w:val="left" w:pos="0"/>
          <w:tab w:val="left" w:pos="540"/>
        </w:tabs>
        <w:spacing w:after="0" w:line="360" w:lineRule="auto"/>
        <w:ind w:left="567" w:hanging="567"/>
        <w:jc w:val="both"/>
        <w:rPr>
          <w:rFonts w:ascii="Times New Roman" w:hAnsi="Times New Roman" w:cs="Times New Roman"/>
          <w:color w:val="000000"/>
          <w:sz w:val="28"/>
          <w:szCs w:val="28"/>
        </w:rPr>
      </w:pPr>
      <w:r w:rsidRPr="005B52AB">
        <w:rPr>
          <w:rFonts w:ascii="Times New Roman" w:hAnsi="Times New Roman" w:cs="Times New Roman"/>
          <w:color w:val="000000"/>
          <w:sz w:val="28"/>
          <w:szCs w:val="28"/>
        </w:rPr>
        <w:t>Д формування поурочного комплексу засобів навчання біології.</w:t>
      </w:r>
    </w:p>
    <w:p w:rsidR="002D6F0E" w:rsidRPr="005B52AB" w:rsidRDefault="002D6F0E" w:rsidP="002D6F0E">
      <w:pPr>
        <w:tabs>
          <w:tab w:val="left" w:pos="0"/>
          <w:tab w:val="left" w:pos="540"/>
        </w:tabs>
        <w:spacing w:after="0" w:line="360" w:lineRule="auto"/>
        <w:ind w:left="567" w:hanging="567"/>
        <w:jc w:val="both"/>
        <w:rPr>
          <w:rFonts w:ascii="Times New Roman" w:hAnsi="Times New Roman" w:cs="Times New Roman"/>
          <w:color w:val="000000"/>
          <w:sz w:val="28"/>
          <w:szCs w:val="28"/>
          <w:lang w:val="uk-UA"/>
        </w:rPr>
      </w:pPr>
      <w:r w:rsidRPr="005B52AB">
        <w:rPr>
          <w:rFonts w:ascii="Times New Roman" w:hAnsi="Times New Roman" w:cs="Times New Roman"/>
          <w:sz w:val="28"/>
          <w:szCs w:val="28"/>
        </w:rPr>
        <w:t>Відповідь: Г→Б→А→В→Д</w:t>
      </w:r>
    </w:p>
    <w:p w:rsidR="002D6F0E" w:rsidRPr="005B52AB" w:rsidRDefault="002D6F0E" w:rsidP="002D6F0E">
      <w:pPr>
        <w:spacing w:after="0" w:line="360" w:lineRule="auto"/>
        <w:jc w:val="both"/>
        <w:rPr>
          <w:rFonts w:ascii="Times New Roman" w:hAnsi="Times New Roman" w:cs="Times New Roman"/>
          <w:sz w:val="28"/>
          <w:szCs w:val="28"/>
        </w:rPr>
      </w:pPr>
      <w:r w:rsidRPr="005B52AB">
        <w:rPr>
          <w:rFonts w:ascii="Times New Roman" w:hAnsi="Times New Roman" w:cs="Times New Roman"/>
          <w:b/>
          <w:sz w:val="28"/>
          <w:szCs w:val="28"/>
          <w:lang w:val="uk-UA"/>
        </w:rPr>
        <w:t>16</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rPr>
        <w:t>Кому належить думка про те, що педагогічній майстерності потрібно навчати майбутніх вчителів?</w:t>
      </w:r>
    </w:p>
    <w:p w:rsidR="002D6F0E" w:rsidRPr="005B52AB" w:rsidRDefault="002D6F0E" w:rsidP="002D6F0E">
      <w:pPr>
        <w:tabs>
          <w:tab w:val="num" w:pos="709"/>
        </w:tabs>
        <w:spacing w:after="0" w:line="360" w:lineRule="auto"/>
        <w:ind w:left="567" w:hanging="567"/>
        <w:jc w:val="both"/>
        <w:rPr>
          <w:rFonts w:ascii="Times New Roman" w:hAnsi="Times New Roman" w:cs="Times New Roman"/>
          <w:sz w:val="28"/>
          <w:szCs w:val="28"/>
        </w:rPr>
      </w:pPr>
      <w:r w:rsidRPr="005B52AB">
        <w:rPr>
          <w:rFonts w:ascii="Times New Roman" w:hAnsi="Times New Roman" w:cs="Times New Roman"/>
          <w:sz w:val="28"/>
          <w:szCs w:val="28"/>
        </w:rPr>
        <w:t>А. А. Макаренку;</w:t>
      </w:r>
    </w:p>
    <w:p w:rsidR="002D6F0E" w:rsidRPr="005B52AB" w:rsidRDefault="002D6F0E" w:rsidP="002D6F0E">
      <w:pPr>
        <w:tabs>
          <w:tab w:val="num" w:pos="709"/>
        </w:tabs>
        <w:spacing w:after="0" w:line="360" w:lineRule="auto"/>
        <w:ind w:left="567" w:hanging="567"/>
        <w:jc w:val="both"/>
        <w:rPr>
          <w:rFonts w:ascii="Times New Roman" w:hAnsi="Times New Roman" w:cs="Times New Roman"/>
          <w:sz w:val="28"/>
          <w:szCs w:val="28"/>
        </w:rPr>
      </w:pPr>
      <w:r w:rsidRPr="005B52AB">
        <w:rPr>
          <w:rFonts w:ascii="Times New Roman" w:hAnsi="Times New Roman" w:cs="Times New Roman"/>
          <w:sz w:val="28"/>
          <w:szCs w:val="28"/>
        </w:rPr>
        <w:t>Б. Є. Ільїну;</w:t>
      </w:r>
    </w:p>
    <w:p w:rsidR="002D6F0E" w:rsidRPr="005B52AB" w:rsidRDefault="002D6F0E" w:rsidP="002D6F0E">
      <w:pPr>
        <w:tabs>
          <w:tab w:val="num" w:pos="709"/>
        </w:tabs>
        <w:spacing w:after="0" w:line="360" w:lineRule="auto"/>
        <w:ind w:left="567" w:hanging="567"/>
        <w:jc w:val="both"/>
        <w:rPr>
          <w:rFonts w:ascii="Times New Roman" w:hAnsi="Times New Roman" w:cs="Times New Roman"/>
          <w:sz w:val="28"/>
          <w:szCs w:val="28"/>
        </w:rPr>
      </w:pPr>
      <w:r w:rsidRPr="005B52AB">
        <w:rPr>
          <w:rFonts w:ascii="Times New Roman" w:hAnsi="Times New Roman" w:cs="Times New Roman"/>
          <w:sz w:val="28"/>
          <w:szCs w:val="28"/>
        </w:rPr>
        <w:t>В</w:t>
      </w:r>
      <w:r w:rsidRPr="005B52AB">
        <w:rPr>
          <w:rFonts w:ascii="Times New Roman" w:hAnsi="Times New Roman" w:cs="Times New Roman"/>
          <w:i/>
          <w:sz w:val="28"/>
          <w:szCs w:val="28"/>
        </w:rPr>
        <w:t>. В. Сухомлинсьому;</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rPr>
        <w:t xml:space="preserve">Г. В. Шаталову. </w:t>
      </w:r>
    </w:p>
    <w:p w:rsidR="002D6F0E" w:rsidRPr="005B52AB" w:rsidRDefault="002D6F0E" w:rsidP="002D6F0E">
      <w:pPr>
        <w:spacing w:after="0" w:line="360" w:lineRule="auto"/>
        <w:jc w:val="both"/>
        <w:rPr>
          <w:rFonts w:ascii="Times New Roman" w:hAnsi="Times New Roman" w:cs="Times New Roman"/>
          <w:b/>
          <w:sz w:val="28"/>
          <w:szCs w:val="28"/>
          <w:lang w:val="uk-UA"/>
        </w:rPr>
      </w:pPr>
      <w:r w:rsidRPr="005B52AB">
        <w:rPr>
          <w:rFonts w:ascii="Times New Roman" w:hAnsi="Times New Roman" w:cs="Times New Roman"/>
          <w:b/>
          <w:sz w:val="28"/>
          <w:szCs w:val="28"/>
          <w:lang w:val="uk-UA"/>
        </w:rPr>
        <w:t>17.</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Педагогічна майстерність – це:</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 </w:t>
      </w:r>
      <w:r w:rsidRPr="005B52AB">
        <w:rPr>
          <w:rFonts w:ascii="Times New Roman" w:hAnsi="Times New Roman" w:cs="Times New Roman"/>
          <w:i/>
          <w:sz w:val="28"/>
          <w:szCs w:val="28"/>
          <w:lang w:val="uk-UA"/>
        </w:rPr>
        <w:t>комплекс якостей особистості, що забезпечує високий рівень самоорганізації професійної діяльності педагога;</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інтелектуальні уміння, необхідні для мисленнєвого моделювання наукового пошуку;</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одна з найбільш творчих і складних професій, в яких поєднано науку та мистецтво.</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усі відповіді правильні.</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b/>
          <w:sz w:val="28"/>
          <w:szCs w:val="28"/>
          <w:lang w:val="uk-UA"/>
        </w:rPr>
        <w:t>18</w:t>
      </w:r>
      <w:r w:rsidRPr="005B52AB">
        <w:rPr>
          <w:rFonts w:ascii="Times New Roman" w:hAnsi="Times New Roman" w:cs="Times New Roman"/>
          <w:sz w:val="28"/>
          <w:szCs w:val="28"/>
          <w:lang w:val="uk-UA"/>
        </w:rPr>
        <w:t xml:space="preserve">. </w:t>
      </w:r>
      <w:r w:rsidRPr="005B52AB">
        <w:rPr>
          <w:rFonts w:ascii="Times New Roman" w:hAnsi="Times New Roman" w:cs="Times New Roman"/>
          <w:b/>
          <w:sz w:val="28"/>
          <w:szCs w:val="28"/>
          <w:lang w:val="uk-UA"/>
        </w:rPr>
        <w:t>Педагогічний професіоналізм – це:</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професіоналізм знань;</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професіоналізм спілкування;</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професіоналізм спілкування і професіоналізм самовдосконалення;</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Г. </w:t>
      </w:r>
      <w:r w:rsidRPr="005B52AB">
        <w:rPr>
          <w:rFonts w:ascii="Times New Roman" w:hAnsi="Times New Roman" w:cs="Times New Roman"/>
          <w:i/>
          <w:sz w:val="28"/>
          <w:szCs w:val="28"/>
          <w:lang w:val="uk-UA"/>
        </w:rPr>
        <w:t>професіоналізм знань, професіоналізм спілкування і професіоналізм самовдосконалення.</w:t>
      </w:r>
    </w:p>
    <w:p w:rsidR="002D6F0E" w:rsidRPr="005B52AB" w:rsidRDefault="002D6F0E" w:rsidP="002D6F0E">
      <w:pPr>
        <w:spacing w:after="0" w:line="360" w:lineRule="auto"/>
        <w:jc w:val="both"/>
        <w:rPr>
          <w:rFonts w:ascii="Times New Roman" w:hAnsi="Times New Roman" w:cs="Times New Roman"/>
          <w:b/>
          <w:sz w:val="28"/>
          <w:szCs w:val="28"/>
          <w:lang w:val="uk-UA"/>
        </w:rPr>
      </w:pPr>
      <w:r w:rsidRPr="005B52AB">
        <w:rPr>
          <w:rFonts w:ascii="Times New Roman" w:hAnsi="Times New Roman" w:cs="Times New Roman"/>
          <w:b/>
          <w:sz w:val="28"/>
          <w:szCs w:val="28"/>
          <w:lang w:val="uk-UA"/>
        </w:rPr>
        <w:lastRenderedPageBreak/>
        <w:t>19</w:t>
      </w:r>
      <w:r w:rsidRPr="005B52AB">
        <w:rPr>
          <w:rFonts w:ascii="Times New Roman" w:hAnsi="Times New Roman" w:cs="Times New Roman"/>
          <w:sz w:val="28"/>
          <w:szCs w:val="28"/>
          <w:lang w:val="uk-UA"/>
        </w:rPr>
        <w:t>.</w:t>
      </w:r>
      <w:r w:rsidRPr="005B52AB">
        <w:rPr>
          <w:rFonts w:ascii="Times New Roman" w:hAnsi="Times New Roman" w:cs="Times New Roman"/>
          <w:b/>
          <w:sz w:val="28"/>
          <w:szCs w:val="28"/>
          <w:lang w:val="uk-UA"/>
        </w:rPr>
        <w:t xml:space="preserve"> Фундамент професійного зростання вчителя як спеціаліста – це:</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А. педагогічний такт;</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w:t>
      </w:r>
      <w:r w:rsidRPr="005B52AB">
        <w:rPr>
          <w:rFonts w:ascii="Times New Roman" w:hAnsi="Times New Roman" w:cs="Times New Roman"/>
          <w:i/>
          <w:sz w:val="28"/>
          <w:szCs w:val="28"/>
          <w:lang w:val="uk-UA"/>
        </w:rPr>
        <w:t>. самоосвіта;</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організаторські здібності;</w:t>
      </w:r>
    </w:p>
    <w:p w:rsidR="002D6F0E" w:rsidRPr="005B52AB" w:rsidRDefault="002D6F0E" w:rsidP="002D6F0E">
      <w:pPr>
        <w:spacing w:after="0" w:line="360" w:lineRule="auto"/>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саморозвиток.</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Д. збирання інформації.</w:t>
      </w:r>
    </w:p>
    <w:p w:rsidR="002D6F0E" w:rsidRPr="005B52AB" w:rsidRDefault="002D6F0E" w:rsidP="002D6F0E">
      <w:pPr>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А→ Д→ В→Г</w:t>
      </w:r>
    </w:p>
    <w:p w:rsidR="002D6F0E" w:rsidRPr="005B52AB" w:rsidRDefault="002D6F0E" w:rsidP="002D6F0E">
      <w:pPr>
        <w:tabs>
          <w:tab w:val="num" w:pos="709"/>
        </w:tabs>
        <w:spacing w:after="0" w:line="360" w:lineRule="auto"/>
        <w:ind w:left="567" w:hanging="567"/>
        <w:jc w:val="both"/>
        <w:rPr>
          <w:rFonts w:ascii="Times New Roman" w:hAnsi="Times New Roman" w:cs="Times New Roman"/>
          <w:b/>
          <w:sz w:val="28"/>
          <w:szCs w:val="28"/>
          <w:lang w:val="uk-UA"/>
        </w:rPr>
      </w:pPr>
      <w:r w:rsidRPr="005B52AB">
        <w:rPr>
          <w:rFonts w:ascii="Times New Roman" w:hAnsi="Times New Roman" w:cs="Times New Roman"/>
          <w:b/>
          <w:sz w:val="28"/>
          <w:szCs w:val="28"/>
          <w:lang w:val="uk-UA"/>
        </w:rPr>
        <w:t>20. Назвіть ключову навичку, яка необхідна учневі за компетентнісного підходу навчання:</w:t>
      </w:r>
    </w:p>
    <w:p w:rsidR="002D6F0E" w:rsidRPr="005B52AB" w:rsidRDefault="002D6F0E" w:rsidP="002D6F0E">
      <w:pPr>
        <w:tabs>
          <w:tab w:val="num" w:pos="709"/>
        </w:tabs>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 xml:space="preserve">А. </w:t>
      </w:r>
      <w:r w:rsidRPr="00AB110B">
        <w:rPr>
          <w:rFonts w:ascii="Times New Roman" w:hAnsi="Times New Roman" w:cs="Times New Roman"/>
          <w:i/>
          <w:sz w:val="28"/>
          <w:szCs w:val="28"/>
          <w:lang w:val="uk-UA"/>
        </w:rPr>
        <w:t>самодисципліна;</w:t>
      </w:r>
    </w:p>
    <w:p w:rsidR="002D6F0E" w:rsidRPr="005B52AB" w:rsidRDefault="002D6F0E" w:rsidP="002D6F0E">
      <w:pPr>
        <w:tabs>
          <w:tab w:val="num" w:pos="709"/>
        </w:tabs>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Б саморозвиток;</w:t>
      </w:r>
    </w:p>
    <w:p w:rsidR="002D6F0E" w:rsidRPr="005B52AB" w:rsidRDefault="002D6F0E" w:rsidP="002D6F0E">
      <w:pPr>
        <w:tabs>
          <w:tab w:val="num" w:pos="709"/>
        </w:tabs>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В самоудосконалення;</w:t>
      </w:r>
    </w:p>
    <w:p w:rsidR="002D6F0E" w:rsidRPr="005B52AB" w:rsidRDefault="002D6F0E" w:rsidP="002D6F0E">
      <w:pPr>
        <w:tabs>
          <w:tab w:val="num" w:pos="709"/>
        </w:tabs>
        <w:spacing w:after="0" w:line="360" w:lineRule="auto"/>
        <w:ind w:left="567" w:hanging="567"/>
        <w:jc w:val="both"/>
        <w:rPr>
          <w:rFonts w:ascii="Times New Roman" w:hAnsi="Times New Roman" w:cs="Times New Roman"/>
          <w:sz w:val="28"/>
          <w:szCs w:val="28"/>
          <w:lang w:val="uk-UA"/>
        </w:rPr>
      </w:pPr>
      <w:r w:rsidRPr="005B52AB">
        <w:rPr>
          <w:rFonts w:ascii="Times New Roman" w:hAnsi="Times New Roman" w:cs="Times New Roman"/>
          <w:sz w:val="28"/>
          <w:szCs w:val="28"/>
          <w:lang w:val="uk-UA"/>
        </w:rPr>
        <w:t>Г усі відповіді правильні.</w:t>
      </w:r>
    </w:p>
    <w:p w:rsidR="002D6F0E" w:rsidRPr="002D6F0E" w:rsidRDefault="002D6F0E" w:rsidP="005B52AB">
      <w:pPr>
        <w:spacing w:after="0" w:line="360" w:lineRule="auto"/>
        <w:ind w:firstLine="709"/>
        <w:jc w:val="both"/>
        <w:rPr>
          <w:rFonts w:ascii="Times New Roman" w:hAnsi="Times New Roman" w:cs="Times New Roman"/>
          <w:sz w:val="28"/>
          <w:szCs w:val="28"/>
          <w:lang w:val="uk-UA"/>
        </w:rPr>
      </w:pPr>
    </w:p>
    <w:sectPr w:rsidR="002D6F0E" w:rsidRPr="002D6F0E" w:rsidSect="002D6F0E">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4E1" w:rsidRDefault="007444E1" w:rsidP="005E2DB4">
      <w:pPr>
        <w:spacing w:after="0" w:line="240" w:lineRule="auto"/>
      </w:pPr>
      <w:r>
        <w:separator/>
      </w:r>
    </w:p>
  </w:endnote>
  <w:endnote w:type="continuationSeparator" w:id="0">
    <w:p w:rsidR="007444E1" w:rsidRDefault="007444E1" w:rsidP="005E2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4E1" w:rsidRDefault="007444E1" w:rsidP="005E2DB4">
      <w:pPr>
        <w:spacing w:after="0" w:line="240" w:lineRule="auto"/>
      </w:pPr>
      <w:r>
        <w:separator/>
      </w:r>
    </w:p>
  </w:footnote>
  <w:footnote w:type="continuationSeparator" w:id="0">
    <w:p w:rsidR="007444E1" w:rsidRDefault="007444E1" w:rsidP="005E2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809069"/>
      <w:docPartObj>
        <w:docPartGallery w:val="Page Numbers (Top of Page)"/>
        <w:docPartUnique/>
      </w:docPartObj>
    </w:sdtPr>
    <w:sdtEndPr>
      <w:rPr>
        <w:rFonts w:ascii="Times New Roman" w:hAnsi="Times New Roman" w:cs="Times New Roman"/>
      </w:rPr>
    </w:sdtEndPr>
    <w:sdtContent>
      <w:p w:rsidR="006558F0" w:rsidRPr="005E2DB4" w:rsidRDefault="006558F0" w:rsidP="005E2DB4">
        <w:pPr>
          <w:pStyle w:val="a9"/>
          <w:jc w:val="right"/>
          <w:rPr>
            <w:rFonts w:ascii="Times New Roman" w:hAnsi="Times New Roman" w:cs="Times New Roman"/>
          </w:rPr>
        </w:pPr>
        <w:r w:rsidRPr="005E2DB4">
          <w:rPr>
            <w:rFonts w:ascii="Times New Roman" w:hAnsi="Times New Roman" w:cs="Times New Roman"/>
          </w:rPr>
          <w:fldChar w:fldCharType="begin"/>
        </w:r>
        <w:r w:rsidRPr="005E2DB4">
          <w:rPr>
            <w:rFonts w:ascii="Times New Roman" w:hAnsi="Times New Roman" w:cs="Times New Roman"/>
          </w:rPr>
          <w:instrText>PAGE   \* MERGEFORMAT</w:instrText>
        </w:r>
        <w:r w:rsidRPr="005E2DB4">
          <w:rPr>
            <w:rFonts w:ascii="Times New Roman" w:hAnsi="Times New Roman" w:cs="Times New Roman"/>
          </w:rPr>
          <w:fldChar w:fldCharType="separate"/>
        </w:r>
        <w:r w:rsidR="00932CE2">
          <w:rPr>
            <w:rFonts w:ascii="Times New Roman" w:hAnsi="Times New Roman" w:cs="Times New Roman"/>
            <w:noProof/>
          </w:rPr>
          <w:t>3</w:t>
        </w:r>
        <w:r w:rsidRPr="005E2DB4">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A4C"/>
    <w:multiLevelType w:val="hybridMultilevel"/>
    <w:tmpl w:val="6EC8820A"/>
    <w:lvl w:ilvl="0" w:tplc="FE72E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1E5758"/>
    <w:multiLevelType w:val="hybridMultilevel"/>
    <w:tmpl w:val="479CBD4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2F17F05"/>
    <w:multiLevelType w:val="hybridMultilevel"/>
    <w:tmpl w:val="8EA84BD2"/>
    <w:lvl w:ilvl="0" w:tplc="3C2CD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333FD3"/>
    <w:multiLevelType w:val="hybridMultilevel"/>
    <w:tmpl w:val="67A0011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BC1360"/>
    <w:multiLevelType w:val="hybridMultilevel"/>
    <w:tmpl w:val="54849DE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881B23"/>
    <w:multiLevelType w:val="hybridMultilevel"/>
    <w:tmpl w:val="00B09EE0"/>
    <w:lvl w:ilvl="0" w:tplc="61B267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721A53"/>
    <w:multiLevelType w:val="hybridMultilevel"/>
    <w:tmpl w:val="175ECB4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0B085BAA"/>
    <w:multiLevelType w:val="hybridMultilevel"/>
    <w:tmpl w:val="AE5C7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2A684F"/>
    <w:multiLevelType w:val="hybridMultilevel"/>
    <w:tmpl w:val="F56CEFC0"/>
    <w:lvl w:ilvl="0" w:tplc="175EB69C">
      <w:start w:val="1"/>
      <w:numFmt w:val="decimal"/>
      <w:lvlText w:val="%1."/>
      <w:lvlJc w:val="left"/>
      <w:pPr>
        <w:ind w:left="1068"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9322B3"/>
    <w:multiLevelType w:val="hybridMultilevel"/>
    <w:tmpl w:val="72EAD6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94494A"/>
    <w:multiLevelType w:val="hybridMultilevel"/>
    <w:tmpl w:val="DF12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9239C9"/>
    <w:multiLevelType w:val="hybridMultilevel"/>
    <w:tmpl w:val="E940BF00"/>
    <w:lvl w:ilvl="0" w:tplc="A9908B5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DF15DE"/>
    <w:multiLevelType w:val="hybridMultilevel"/>
    <w:tmpl w:val="004A7F8E"/>
    <w:lvl w:ilvl="0" w:tplc="A1D4C86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500045"/>
    <w:multiLevelType w:val="multilevel"/>
    <w:tmpl w:val="B07E752E"/>
    <w:lvl w:ilvl="0">
      <w:start w:val="1"/>
      <w:numFmt w:val="decimal"/>
      <w:lvlText w:val="%1."/>
      <w:lvlJc w:val="left"/>
      <w:pPr>
        <w:ind w:left="2149" w:hanging="360"/>
      </w:pPr>
      <w:rPr>
        <w:rFonts w:hint="default"/>
      </w:rPr>
    </w:lvl>
    <w:lvl w:ilvl="1">
      <w:start w:val="1"/>
      <w:numFmt w:val="decimal"/>
      <w:isLgl/>
      <w:lvlText w:val="%1.%2."/>
      <w:lvlJc w:val="left"/>
      <w:pPr>
        <w:ind w:left="2509" w:hanging="720"/>
      </w:pPr>
      <w:rPr>
        <w:rFonts w:hint="default"/>
        <w:i w:val="0"/>
      </w:rPr>
    </w:lvl>
    <w:lvl w:ilvl="2">
      <w:start w:val="1"/>
      <w:numFmt w:val="decimal"/>
      <w:isLgl/>
      <w:lvlText w:val="%1.%2.%3."/>
      <w:lvlJc w:val="left"/>
      <w:pPr>
        <w:ind w:left="2509" w:hanging="720"/>
      </w:pPr>
      <w:rPr>
        <w:rFonts w:hint="default"/>
        <w:i w:val="0"/>
      </w:rPr>
    </w:lvl>
    <w:lvl w:ilvl="3">
      <w:start w:val="1"/>
      <w:numFmt w:val="decimal"/>
      <w:isLgl/>
      <w:lvlText w:val="%1.%2.%3.%4."/>
      <w:lvlJc w:val="left"/>
      <w:pPr>
        <w:ind w:left="2869" w:hanging="1080"/>
      </w:pPr>
      <w:rPr>
        <w:rFonts w:hint="default"/>
        <w:i w:val="0"/>
      </w:rPr>
    </w:lvl>
    <w:lvl w:ilvl="4">
      <w:start w:val="1"/>
      <w:numFmt w:val="decimal"/>
      <w:isLgl/>
      <w:lvlText w:val="%1.%2.%3.%4.%5."/>
      <w:lvlJc w:val="left"/>
      <w:pPr>
        <w:ind w:left="2869" w:hanging="1080"/>
      </w:pPr>
      <w:rPr>
        <w:rFonts w:hint="default"/>
        <w:i w:val="0"/>
      </w:rPr>
    </w:lvl>
    <w:lvl w:ilvl="5">
      <w:start w:val="1"/>
      <w:numFmt w:val="decimal"/>
      <w:isLgl/>
      <w:lvlText w:val="%1.%2.%3.%4.%5.%6."/>
      <w:lvlJc w:val="left"/>
      <w:pPr>
        <w:ind w:left="3229" w:hanging="1440"/>
      </w:pPr>
      <w:rPr>
        <w:rFonts w:hint="default"/>
        <w:i w:val="0"/>
      </w:rPr>
    </w:lvl>
    <w:lvl w:ilvl="6">
      <w:start w:val="1"/>
      <w:numFmt w:val="decimal"/>
      <w:isLgl/>
      <w:lvlText w:val="%1.%2.%3.%4.%5.%6.%7."/>
      <w:lvlJc w:val="left"/>
      <w:pPr>
        <w:ind w:left="3589" w:hanging="1800"/>
      </w:pPr>
      <w:rPr>
        <w:rFonts w:hint="default"/>
        <w:i w:val="0"/>
      </w:rPr>
    </w:lvl>
    <w:lvl w:ilvl="7">
      <w:start w:val="1"/>
      <w:numFmt w:val="decimal"/>
      <w:isLgl/>
      <w:lvlText w:val="%1.%2.%3.%4.%5.%6.%7.%8."/>
      <w:lvlJc w:val="left"/>
      <w:pPr>
        <w:ind w:left="3589" w:hanging="1800"/>
      </w:pPr>
      <w:rPr>
        <w:rFonts w:hint="default"/>
        <w:i w:val="0"/>
      </w:rPr>
    </w:lvl>
    <w:lvl w:ilvl="8">
      <w:start w:val="1"/>
      <w:numFmt w:val="decimal"/>
      <w:isLgl/>
      <w:lvlText w:val="%1.%2.%3.%4.%5.%6.%7.%8.%9."/>
      <w:lvlJc w:val="left"/>
      <w:pPr>
        <w:ind w:left="3949" w:hanging="2160"/>
      </w:pPr>
      <w:rPr>
        <w:rFonts w:hint="default"/>
        <w:i w:val="0"/>
      </w:rPr>
    </w:lvl>
  </w:abstractNum>
  <w:abstractNum w:abstractNumId="14">
    <w:nsid w:val="15E41003"/>
    <w:multiLevelType w:val="hybridMultilevel"/>
    <w:tmpl w:val="07C2E1B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7DB6BE2"/>
    <w:multiLevelType w:val="hybridMultilevel"/>
    <w:tmpl w:val="2398C1E2"/>
    <w:lvl w:ilvl="0" w:tplc="0C6A982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5D4BDD"/>
    <w:multiLevelType w:val="hybridMultilevel"/>
    <w:tmpl w:val="911A1FF2"/>
    <w:lvl w:ilvl="0" w:tplc="01EC1F1C">
      <w:start w:val="1"/>
      <w:numFmt w:val="decimal"/>
      <w:lvlText w:val="%1."/>
      <w:lvlJc w:val="left"/>
      <w:pPr>
        <w:ind w:left="1353"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8715315"/>
    <w:multiLevelType w:val="hybridMultilevel"/>
    <w:tmpl w:val="4022BC08"/>
    <w:lvl w:ilvl="0" w:tplc="043CABA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9561FD4"/>
    <w:multiLevelType w:val="hybridMultilevel"/>
    <w:tmpl w:val="5B3EB3E4"/>
    <w:lvl w:ilvl="0" w:tplc="BFDCE2AE">
      <w:start w:val="1"/>
      <w:numFmt w:val="decimal"/>
      <w:lvlText w:val="%1."/>
      <w:lvlJc w:val="left"/>
      <w:pPr>
        <w:ind w:left="144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C330B19"/>
    <w:multiLevelType w:val="hybridMultilevel"/>
    <w:tmpl w:val="D6DA0EE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0F4CA8"/>
    <w:multiLevelType w:val="hybridMultilevel"/>
    <w:tmpl w:val="65F4D44C"/>
    <w:lvl w:ilvl="0" w:tplc="708C36DE">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0D94D34"/>
    <w:multiLevelType w:val="hybridMultilevel"/>
    <w:tmpl w:val="F9A4A8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ACE5F49"/>
    <w:multiLevelType w:val="hybridMultilevel"/>
    <w:tmpl w:val="9514C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F236C6"/>
    <w:multiLevelType w:val="hybridMultilevel"/>
    <w:tmpl w:val="50D45D64"/>
    <w:lvl w:ilvl="0" w:tplc="7430E2E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F994B84"/>
    <w:multiLevelType w:val="hybridMultilevel"/>
    <w:tmpl w:val="B69C174A"/>
    <w:lvl w:ilvl="0" w:tplc="B79ED6C2">
      <w:start w:val="1"/>
      <w:numFmt w:val="decimal"/>
      <w:lvlText w:val="2.%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0850E39"/>
    <w:multiLevelType w:val="hybridMultilevel"/>
    <w:tmpl w:val="927665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2634A46"/>
    <w:multiLevelType w:val="hybridMultilevel"/>
    <w:tmpl w:val="4F666ADA"/>
    <w:lvl w:ilvl="0" w:tplc="4516BA5E">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284286A"/>
    <w:multiLevelType w:val="hybridMultilevel"/>
    <w:tmpl w:val="05700B1E"/>
    <w:lvl w:ilvl="0" w:tplc="04190001">
      <w:start w:val="1"/>
      <w:numFmt w:val="bullet"/>
      <w:lvlText w:val=""/>
      <w:lvlJc w:val="left"/>
      <w:pPr>
        <w:ind w:left="1069" w:hanging="360"/>
      </w:pPr>
      <w:rPr>
        <w:rFonts w:ascii="Symbol" w:hAnsi="Symbol"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354C5C36"/>
    <w:multiLevelType w:val="hybridMultilevel"/>
    <w:tmpl w:val="CB00574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A75460"/>
    <w:multiLevelType w:val="hybridMultilevel"/>
    <w:tmpl w:val="67A0BC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6E80E33"/>
    <w:multiLevelType w:val="singleLevel"/>
    <w:tmpl w:val="CE924104"/>
    <w:lvl w:ilvl="0">
      <w:start w:val="1"/>
      <w:numFmt w:val="decimal"/>
      <w:lvlText w:val="%1."/>
      <w:lvlJc w:val="left"/>
      <w:pPr>
        <w:tabs>
          <w:tab w:val="num" w:pos="1080"/>
        </w:tabs>
        <w:ind w:left="1080" w:hanging="360"/>
      </w:pPr>
    </w:lvl>
  </w:abstractNum>
  <w:abstractNum w:abstractNumId="31">
    <w:nsid w:val="386D611B"/>
    <w:multiLevelType w:val="multilevel"/>
    <w:tmpl w:val="4B0099E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3CCB777C"/>
    <w:multiLevelType w:val="hybridMultilevel"/>
    <w:tmpl w:val="10A87166"/>
    <w:lvl w:ilvl="0" w:tplc="D5A260C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DB50415"/>
    <w:multiLevelType w:val="hybridMultilevel"/>
    <w:tmpl w:val="8D6004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3E656948"/>
    <w:multiLevelType w:val="hybridMultilevel"/>
    <w:tmpl w:val="B0960492"/>
    <w:lvl w:ilvl="0" w:tplc="86AC0BD0">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EE62A1"/>
    <w:multiLevelType w:val="hybridMultilevel"/>
    <w:tmpl w:val="A88EE25C"/>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6">
    <w:nsid w:val="40D1510E"/>
    <w:multiLevelType w:val="hybridMultilevel"/>
    <w:tmpl w:val="B0E830E2"/>
    <w:lvl w:ilvl="0" w:tplc="0419000B">
      <w:start w:val="1"/>
      <w:numFmt w:val="bullet"/>
      <w:lvlText w:val=""/>
      <w:lvlJc w:val="left"/>
      <w:pPr>
        <w:ind w:left="4309" w:hanging="360"/>
      </w:pPr>
      <w:rPr>
        <w:rFonts w:ascii="Wingdings" w:hAnsi="Wingdings" w:hint="default"/>
      </w:rPr>
    </w:lvl>
    <w:lvl w:ilvl="1" w:tplc="04190003" w:tentative="1">
      <w:start w:val="1"/>
      <w:numFmt w:val="bullet"/>
      <w:lvlText w:val="o"/>
      <w:lvlJc w:val="left"/>
      <w:pPr>
        <w:ind w:left="5029" w:hanging="360"/>
      </w:pPr>
      <w:rPr>
        <w:rFonts w:ascii="Courier New" w:hAnsi="Courier New" w:cs="Courier New" w:hint="default"/>
      </w:rPr>
    </w:lvl>
    <w:lvl w:ilvl="2" w:tplc="04190005" w:tentative="1">
      <w:start w:val="1"/>
      <w:numFmt w:val="bullet"/>
      <w:lvlText w:val=""/>
      <w:lvlJc w:val="left"/>
      <w:pPr>
        <w:ind w:left="5749" w:hanging="360"/>
      </w:pPr>
      <w:rPr>
        <w:rFonts w:ascii="Wingdings" w:hAnsi="Wingdings" w:hint="default"/>
      </w:rPr>
    </w:lvl>
    <w:lvl w:ilvl="3" w:tplc="04190001" w:tentative="1">
      <w:start w:val="1"/>
      <w:numFmt w:val="bullet"/>
      <w:lvlText w:val=""/>
      <w:lvlJc w:val="left"/>
      <w:pPr>
        <w:ind w:left="6469" w:hanging="360"/>
      </w:pPr>
      <w:rPr>
        <w:rFonts w:ascii="Symbol" w:hAnsi="Symbol" w:hint="default"/>
      </w:rPr>
    </w:lvl>
    <w:lvl w:ilvl="4" w:tplc="04190003" w:tentative="1">
      <w:start w:val="1"/>
      <w:numFmt w:val="bullet"/>
      <w:lvlText w:val="o"/>
      <w:lvlJc w:val="left"/>
      <w:pPr>
        <w:ind w:left="7189" w:hanging="360"/>
      </w:pPr>
      <w:rPr>
        <w:rFonts w:ascii="Courier New" w:hAnsi="Courier New" w:cs="Courier New" w:hint="default"/>
      </w:rPr>
    </w:lvl>
    <w:lvl w:ilvl="5" w:tplc="04190005" w:tentative="1">
      <w:start w:val="1"/>
      <w:numFmt w:val="bullet"/>
      <w:lvlText w:val=""/>
      <w:lvlJc w:val="left"/>
      <w:pPr>
        <w:ind w:left="7909" w:hanging="360"/>
      </w:pPr>
      <w:rPr>
        <w:rFonts w:ascii="Wingdings" w:hAnsi="Wingdings" w:hint="default"/>
      </w:rPr>
    </w:lvl>
    <w:lvl w:ilvl="6" w:tplc="04190001" w:tentative="1">
      <w:start w:val="1"/>
      <w:numFmt w:val="bullet"/>
      <w:lvlText w:val=""/>
      <w:lvlJc w:val="left"/>
      <w:pPr>
        <w:ind w:left="8629" w:hanging="360"/>
      </w:pPr>
      <w:rPr>
        <w:rFonts w:ascii="Symbol" w:hAnsi="Symbol" w:hint="default"/>
      </w:rPr>
    </w:lvl>
    <w:lvl w:ilvl="7" w:tplc="04190003" w:tentative="1">
      <w:start w:val="1"/>
      <w:numFmt w:val="bullet"/>
      <w:lvlText w:val="o"/>
      <w:lvlJc w:val="left"/>
      <w:pPr>
        <w:ind w:left="9349" w:hanging="360"/>
      </w:pPr>
      <w:rPr>
        <w:rFonts w:ascii="Courier New" w:hAnsi="Courier New" w:cs="Courier New" w:hint="default"/>
      </w:rPr>
    </w:lvl>
    <w:lvl w:ilvl="8" w:tplc="04190005" w:tentative="1">
      <w:start w:val="1"/>
      <w:numFmt w:val="bullet"/>
      <w:lvlText w:val=""/>
      <w:lvlJc w:val="left"/>
      <w:pPr>
        <w:ind w:left="10069" w:hanging="360"/>
      </w:pPr>
      <w:rPr>
        <w:rFonts w:ascii="Wingdings" w:hAnsi="Wingdings" w:hint="default"/>
      </w:rPr>
    </w:lvl>
  </w:abstractNum>
  <w:abstractNum w:abstractNumId="37">
    <w:nsid w:val="42725D95"/>
    <w:multiLevelType w:val="hybridMultilevel"/>
    <w:tmpl w:val="783AA4AC"/>
    <w:lvl w:ilvl="0" w:tplc="423C58F0">
      <w:start w:val="7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46B3085F"/>
    <w:multiLevelType w:val="singleLevel"/>
    <w:tmpl w:val="04190001"/>
    <w:lvl w:ilvl="0">
      <w:start w:val="1"/>
      <w:numFmt w:val="bullet"/>
      <w:lvlText w:val=""/>
      <w:lvlJc w:val="left"/>
      <w:pPr>
        <w:ind w:left="720" w:hanging="360"/>
      </w:pPr>
      <w:rPr>
        <w:rFonts w:ascii="Symbol" w:hAnsi="Symbol" w:hint="default"/>
      </w:rPr>
    </w:lvl>
  </w:abstractNum>
  <w:abstractNum w:abstractNumId="39">
    <w:nsid w:val="470B370D"/>
    <w:multiLevelType w:val="multilevel"/>
    <w:tmpl w:val="7A0A69E8"/>
    <w:lvl w:ilvl="0">
      <w:start w:val="1"/>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40">
    <w:nsid w:val="48327C92"/>
    <w:multiLevelType w:val="hybridMultilevel"/>
    <w:tmpl w:val="887692A4"/>
    <w:lvl w:ilvl="0" w:tplc="04190001">
      <w:start w:val="1"/>
      <w:numFmt w:val="bullet"/>
      <w:lvlText w:val=""/>
      <w:lvlJc w:val="left"/>
      <w:pPr>
        <w:ind w:left="2292" w:hanging="360"/>
      </w:pPr>
      <w:rPr>
        <w:rFonts w:ascii="Symbol" w:hAnsi="Symbol" w:hint="default"/>
      </w:rPr>
    </w:lvl>
    <w:lvl w:ilvl="1" w:tplc="04190003" w:tentative="1">
      <w:start w:val="1"/>
      <w:numFmt w:val="bullet"/>
      <w:lvlText w:val="o"/>
      <w:lvlJc w:val="left"/>
      <w:pPr>
        <w:ind w:left="3012" w:hanging="360"/>
      </w:pPr>
      <w:rPr>
        <w:rFonts w:ascii="Courier New" w:hAnsi="Courier New" w:cs="Courier New" w:hint="default"/>
      </w:rPr>
    </w:lvl>
    <w:lvl w:ilvl="2" w:tplc="04190005" w:tentative="1">
      <w:start w:val="1"/>
      <w:numFmt w:val="bullet"/>
      <w:lvlText w:val=""/>
      <w:lvlJc w:val="left"/>
      <w:pPr>
        <w:ind w:left="3732" w:hanging="360"/>
      </w:pPr>
      <w:rPr>
        <w:rFonts w:ascii="Wingdings" w:hAnsi="Wingdings" w:hint="default"/>
      </w:rPr>
    </w:lvl>
    <w:lvl w:ilvl="3" w:tplc="04190001" w:tentative="1">
      <w:start w:val="1"/>
      <w:numFmt w:val="bullet"/>
      <w:lvlText w:val=""/>
      <w:lvlJc w:val="left"/>
      <w:pPr>
        <w:ind w:left="4452" w:hanging="360"/>
      </w:pPr>
      <w:rPr>
        <w:rFonts w:ascii="Symbol" w:hAnsi="Symbol" w:hint="default"/>
      </w:rPr>
    </w:lvl>
    <w:lvl w:ilvl="4" w:tplc="04190003" w:tentative="1">
      <w:start w:val="1"/>
      <w:numFmt w:val="bullet"/>
      <w:lvlText w:val="o"/>
      <w:lvlJc w:val="left"/>
      <w:pPr>
        <w:ind w:left="5172" w:hanging="360"/>
      </w:pPr>
      <w:rPr>
        <w:rFonts w:ascii="Courier New" w:hAnsi="Courier New" w:cs="Courier New" w:hint="default"/>
      </w:rPr>
    </w:lvl>
    <w:lvl w:ilvl="5" w:tplc="04190005" w:tentative="1">
      <w:start w:val="1"/>
      <w:numFmt w:val="bullet"/>
      <w:lvlText w:val=""/>
      <w:lvlJc w:val="left"/>
      <w:pPr>
        <w:ind w:left="5892" w:hanging="360"/>
      </w:pPr>
      <w:rPr>
        <w:rFonts w:ascii="Wingdings" w:hAnsi="Wingdings" w:hint="default"/>
      </w:rPr>
    </w:lvl>
    <w:lvl w:ilvl="6" w:tplc="04190001" w:tentative="1">
      <w:start w:val="1"/>
      <w:numFmt w:val="bullet"/>
      <w:lvlText w:val=""/>
      <w:lvlJc w:val="left"/>
      <w:pPr>
        <w:ind w:left="6612" w:hanging="360"/>
      </w:pPr>
      <w:rPr>
        <w:rFonts w:ascii="Symbol" w:hAnsi="Symbol" w:hint="default"/>
      </w:rPr>
    </w:lvl>
    <w:lvl w:ilvl="7" w:tplc="04190003" w:tentative="1">
      <w:start w:val="1"/>
      <w:numFmt w:val="bullet"/>
      <w:lvlText w:val="o"/>
      <w:lvlJc w:val="left"/>
      <w:pPr>
        <w:ind w:left="7332" w:hanging="360"/>
      </w:pPr>
      <w:rPr>
        <w:rFonts w:ascii="Courier New" w:hAnsi="Courier New" w:cs="Courier New" w:hint="default"/>
      </w:rPr>
    </w:lvl>
    <w:lvl w:ilvl="8" w:tplc="04190005" w:tentative="1">
      <w:start w:val="1"/>
      <w:numFmt w:val="bullet"/>
      <w:lvlText w:val=""/>
      <w:lvlJc w:val="left"/>
      <w:pPr>
        <w:ind w:left="8052" w:hanging="360"/>
      </w:pPr>
      <w:rPr>
        <w:rFonts w:ascii="Wingdings" w:hAnsi="Wingdings" w:hint="default"/>
      </w:rPr>
    </w:lvl>
  </w:abstractNum>
  <w:abstractNum w:abstractNumId="41">
    <w:nsid w:val="48941E78"/>
    <w:multiLevelType w:val="hybridMultilevel"/>
    <w:tmpl w:val="F314D97C"/>
    <w:lvl w:ilvl="0" w:tplc="2FD218F6">
      <w:start w:val="1"/>
      <w:numFmt w:val="decimal"/>
      <w:lvlText w:val="%1."/>
      <w:lvlJc w:val="left"/>
      <w:pPr>
        <w:ind w:left="1069" w:hanging="360"/>
      </w:pPr>
    </w:lvl>
    <w:lvl w:ilvl="1" w:tplc="2DC2E7B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9E938D2"/>
    <w:multiLevelType w:val="hybridMultilevel"/>
    <w:tmpl w:val="6854B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7E55A5"/>
    <w:multiLevelType w:val="hybridMultilevel"/>
    <w:tmpl w:val="A7F8494A"/>
    <w:lvl w:ilvl="0" w:tplc="0422000F">
      <w:start w:val="1"/>
      <w:numFmt w:val="decimal"/>
      <w:lvlText w:val="%1."/>
      <w:lvlJc w:val="left"/>
      <w:pPr>
        <w:ind w:left="5749" w:hanging="360"/>
      </w:pPr>
    </w:lvl>
    <w:lvl w:ilvl="1" w:tplc="04220019" w:tentative="1">
      <w:start w:val="1"/>
      <w:numFmt w:val="lowerLetter"/>
      <w:lvlText w:val="%2."/>
      <w:lvlJc w:val="left"/>
      <w:pPr>
        <w:ind w:left="6469" w:hanging="360"/>
      </w:pPr>
    </w:lvl>
    <w:lvl w:ilvl="2" w:tplc="0422001B" w:tentative="1">
      <w:start w:val="1"/>
      <w:numFmt w:val="lowerRoman"/>
      <w:lvlText w:val="%3."/>
      <w:lvlJc w:val="right"/>
      <w:pPr>
        <w:ind w:left="7189" w:hanging="180"/>
      </w:pPr>
    </w:lvl>
    <w:lvl w:ilvl="3" w:tplc="0422000F" w:tentative="1">
      <w:start w:val="1"/>
      <w:numFmt w:val="decimal"/>
      <w:lvlText w:val="%4."/>
      <w:lvlJc w:val="left"/>
      <w:pPr>
        <w:ind w:left="7909" w:hanging="360"/>
      </w:pPr>
    </w:lvl>
    <w:lvl w:ilvl="4" w:tplc="04220019" w:tentative="1">
      <w:start w:val="1"/>
      <w:numFmt w:val="lowerLetter"/>
      <w:lvlText w:val="%5."/>
      <w:lvlJc w:val="left"/>
      <w:pPr>
        <w:ind w:left="8629" w:hanging="360"/>
      </w:pPr>
    </w:lvl>
    <w:lvl w:ilvl="5" w:tplc="0422001B" w:tentative="1">
      <w:start w:val="1"/>
      <w:numFmt w:val="lowerRoman"/>
      <w:lvlText w:val="%6."/>
      <w:lvlJc w:val="right"/>
      <w:pPr>
        <w:ind w:left="9349" w:hanging="180"/>
      </w:pPr>
    </w:lvl>
    <w:lvl w:ilvl="6" w:tplc="0422000F" w:tentative="1">
      <w:start w:val="1"/>
      <w:numFmt w:val="decimal"/>
      <w:lvlText w:val="%7."/>
      <w:lvlJc w:val="left"/>
      <w:pPr>
        <w:ind w:left="10069" w:hanging="360"/>
      </w:pPr>
    </w:lvl>
    <w:lvl w:ilvl="7" w:tplc="04220019" w:tentative="1">
      <w:start w:val="1"/>
      <w:numFmt w:val="lowerLetter"/>
      <w:lvlText w:val="%8."/>
      <w:lvlJc w:val="left"/>
      <w:pPr>
        <w:ind w:left="10789" w:hanging="360"/>
      </w:pPr>
    </w:lvl>
    <w:lvl w:ilvl="8" w:tplc="0422001B" w:tentative="1">
      <w:start w:val="1"/>
      <w:numFmt w:val="lowerRoman"/>
      <w:lvlText w:val="%9."/>
      <w:lvlJc w:val="right"/>
      <w:pPr>
        <w:ind w:left="11509" w:hanging="180"/>
      </w:pPr>
    </w:lvl>
  </w:abstractNum>
  <w:abstractNum w:abstractNumId="44">
    <w:nsid w:val="4C0E6ACC"/>
    <w:multiLevelType w:val="multilevel"/>
    <w:tmpl w:val="D764A228"/>
    <w:lvl w:ilvl="0">
      <w:start w:val="1"/>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5">
    <w:nsid w:val="4D7D79FC"/>
    <w:multiLevelType w:val="hybridMultilevel"/>
    <w:tmpl w:val="FDEE1C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4E8872C7"/>
    <w:multiLevelType w:val="hybridMultilevel"/>
    <w:tmpl w:val="ECEE2B1E"/>
    <w:lvl w:ilvl="0" w:tplc="AA4CAD12">
      <w:start w:val="1"/>
      <w:numFmt w:val="decimal"/>
      <w:lvlText w:val="%1."/>
      <w:lvlJc w:val="left"/>
      <w:pPr>
        <w:ind w:left="108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EE74C65"/>
    <w:multiLevelType w:val="hybridMultilevel"/>
    <w:tmpl w:val="0B3202C6"/>
    <w:lvl w:ilvl="0" w:tplc="61206A22">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F801E08"/>
    <w:multiLevelType w:val="hybridMultilevel"/>
    <w:tmpl w:val="E1F64362"/>
    <w:lvl w:ilvl="0" w:tplc="D59A2856">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FA664F2"/>
    <w:multiLevelType w:val="hybridMultilevel"/>
    <w:tmpl w:val="0766357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2CE011B"/>
    <w:multiLevelType w:val="hybridMultilevel"/>
    <w:tmpl w:val="48B82746"/>
    <w:lvl w:ilvl="0" w:tplc="CCF8F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3856072"/>
    <w:multiLevelType w:val="hybridMultilevel"/>
    <w:tmpl w:val="282C70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91834D2"/>
    <w:multiLevelType w:val="hybridMultilevel"/>
    <w:tmpl w:val="98E06E70"/>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3">
    <w:nsid w:val="5BD94FA3"/>
    <w:multiLevelType w:val="hybridMultilevel"/>
    <w:tmpl w:val="B9488CC0"/>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54">
    <w:nsid w:val="5FE3449A"/>
    <w:multiLevelType w:val="hybridMultilevel"/>
    <w:tmpl w:val="D89C7ADA"/>
    <w:lvl w:ilvl="0" w:tplc="85942580">
      <w:start w:val="11"/>
      <w:numFmt w:val="decimal"/>
      <w:lvlText w:val="%1."/>
      <w:lvlJc w:val="left"/>
      <w:pPr>
        <w:ind w:left="735" w:hanging="375"/>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616F51"/>
    <w:multiLevelType w:val="multilevel"/>
    <w:tmpl w:val="87AEAAF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nsid w:val="63BA25FC"/>
    <w:multiLevelType w:val="hybridMultilevel"/>
    <w:tmpl w:val="E494C6C4"/>
    <w:lvl w:ilvl="0" w:tplc="76A298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53A3481"/>
    <w:multiLevelType w:val="hybridMultilevel"/>
    <w:tmpl w:val="64325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5E719E4"/>
    <w:multiLevelType w:val="hybridMultilevel"/>
    <w:tmpl w:val="4A3E8C8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6DB3FA3"/>
    <w:multiLevelType w:val="hybridMultilevel"/>
    <w:tmpl w:val="4C642438"/>
    <w:lvl w:ilvl="0" w:tplc="DE34201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0">
    <w:nsid w:val="718D7CF3"/>
    <w:multiLevelType w:val="hybridMultilevel"/>
    <w:tmpl w:val="E5241A22"/>
    <w:lvl w:ilvl="0" w:tplc="6D108E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4A93E3C"/>
    <w:multiLevelType w:val="multilevel"/>
    <w:tmpl w:val="ADCA9292"/>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2">
    <w:nsid w:val="76975D63"/>
    <w:multiLevelType w:val="hybridMultilevel"/>
    <w:tmpl w:val="51B29712"/>
    <w:lvl w:ilvl="0" w:tplc="CAA473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779016F5"/>
    <w:multiLevelType w:val="hybridMultilevel"/>
    <w:tmpl w:val="D23A8946"/>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64">
    <w:nsid w:val="781920B7"/>
    <w:multiLevelType w:val="hybridMultilevel"/>
    <w:tmpl w:val="FD0C3BD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5">
    <w:nsid w:val="7A4F79ED"/>
    <w:multiLevelType w:val="singleLevel"/>
    <w:tmpl w:val="7C3807F2"/>
    <w:lvl w:ilvl="0">
      <w:start w:val="6"/>
      <w:numFmt w:val="bullet"/>
      <w:lvlText w:val="-"/>
      <w:lvlJc w:val="left"/>
      <w:pPr>
        <w:tabs>
          <w:tab w:val="num" w:pos="720"/>
        </w:tabs>
        <w:ind w:left="720" w:hanging="360"/>
      </w:pPr>
    </w:lvl>
  </w:abstractNum>
  <w:abstractNum w:abstractNumId="66">
    <w:nsid w:val="7DCC562C"/>
    <w:multiLevelType w:val="hybridMultilevel"/>
    <w:tmpl w:val="1CE25D5E"/>
    <w:lvl w:ilvl="0" w:tplc="DDC088F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1"/>
  </w:num>
  <w:num w:numId="2">
    <w:abstractNumId w:val="19"/>
  </w:num>
  <w:num w:numId="3">
    <w:abstractNumId w:val="28"/>
  </w:num>
  <w:num w:numId="4">
    <w:abstractNumId w:val="5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0"/>
    <w:lvlOverride w:ilvl="0">
      <w:startOverride w:val="1"/>
    </w:lvlOverride>
  </w:num>
  <w:num w:numId="20">
    <w:abstractNumId w:val="65"/>
  </w:num>
  <w:num w:numId="21">
    <w:abstractNumId w:val="34"/>
  </w:num>
  <w:num w:numId="22">
    <w:abstractNumId w:val="51"/>
  </w:num>
  <w:num w:numId="23">
    <w:abstractNumId w:val="61"/>
  </w:num>
  <w:num w:numId="24">
    <w:abstractNumId w:val="39"/>
  </w:num>
  <w:num w:numId="25">
    <w:abstractNumId w:val="35"/>
  </w:num>
  <w:num w:numId="26">
    <w:abstractNumId w:val="52"/>
  </w:num>
  <w:num w:numId="27">
    <w:abstractNumId w:val="7"/>
  </w:num>
  <w:num w:numId="28">
    <w:abstractNumId w:val="22"/>
  </w:num>
  <w:num w:numId="29">
    <w:abstractNumId w:val="57"/>
  </w:num>
  <w:num w:numId="30">
    <w:abstractNumId w:val="3"/>
  </w:num>
  <w:num w:numId="31">
    <w:abstractNumId w:val="10"/>
  </w:num>
  <w:num w:numId="32">
    <w:abstractNumId w:val="53"/>
  </w:num>
  <w:num w:numId="33">
    <w:abstractNumId w:val="40"/>
  </w:num>
  <w:num w:numId="34">
    <w:abstractNumId w:val="64"/>
  </w:num>
  <w:num w:numId="35">
    <w:abstractNumId w:val="0"/>
  </w:num>
  <w:num w:numId="36">
    <w:abstractNumId w:val="27"/>
  </w:num>
  <w:num w:numId="37">
    <w:abstractNumId w:val="32"/>
  </w:num>
  <w:num w:numId="38">
    <w:abstractNumId w:val="59"/>
  </w:num>
  <w:num w:numId="39">
    <w:abstractNumId w:val="13"/>
  </w:num>
  <w:num w:numId="40">
    <w:abstractNumId w:val="31"/>
  </w:num>
  <w:num w:numId="41">
    <w:abstractNumId w:val="56"/>
  </w:num>
  <w:num w:numId="42">
    <w:abstractNumId w:val="62"/>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42"/>
  </w:num>
  <w:num w:numId="47">
    <w:abstractNumId w:val="44"/>
  </w:num>
  <w:num w:numId="48">
    <w:abstractNumId w:val="5"/>
  </w:num>
  <w:num w:numId="49">
    <w:abstractNumId w:val="1"/>
  </w:num>
  <w:num w:numId="50">
    <w:abstractNumId w:val="63"/>
  </w:num>
  <w:num w:numId="51">
    <w:abstractNumId w:val="25"/>
  </w:num>
  <w:num w:numId="52">
    <w:abstractNumId w:val="6"/>
  </w:num>
  <w:num w:numId="53">
    <w:abstractNumId w:val="66"/>
  </w:num>
  <w:num w:numId="54">
    <w:abstractNumId w:val="37"/>
  </w:num>
  <w:num w:numId="55">
    <w:abstractNumId w:val="2"/>
  </w:num>
  <w:num w:numId="56">
    <w:abstractNumId w:val="15"/>
  </w:num>
  <w:num w:numId="57">
    <w:abstractNumId w:val="55"/>
  </w:num>
  <w:num w:numId="58">
    <w:abstractNumId w:val="29"/>
  </w:num>
  <w:num w:numId="59">
    <w:abstractNumId w:val="50"/>
  </w:num>
  <w:num w:numId="60">
    <w:abstractNumId w:val="21"/>
  </w:num>
  <w:num w:numId="61">
    <w:abstractNumId w:val="36"/>
  </w:num>
  <w:num w:numId="62">
    <w:abstractNumId w:val="48"/>
  </w:num>
  <w:num w:numId="63">
    <w:abstractNumId w:val="24"/>
  </w:num>
  <w:num w:numId="64">
    <w:abstractNumId w:val="17"/>
  </w:num>
  <w:num w:numId="65">
    <w:abstractNumId w:val="45"/>
  </w:num>
  <w:num w:numId="66">
    <w:abstractNumId w:val="43"/>
  </w:num>
  <w:num w:numId="67">
    <w:abstractNumId w:val="3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42013"/>
    <w:rsid w:val="00000F26"/>
    <w:rsid w:val="00002185"/>
    <w:rsid w:val="00003485"/>
    <w:rsid w:val="00003EF1"/>
    <w:rsid w:val="0000425F"/>
    <w:rsid w:val="0000478F"/>
    <w:rsid w:val="00004B9B"/>
    <w:rsid w:val="00004BDF"/>
    <w:rsid w:val="00004E4F"/>
    <w:rsid w:val="00004E53"/>
    <w:rsid w:val="00004F71"/>
    <w:rsid w:val="00005588"/>
    <w:rsid w:val="00005EA8"/>
    <w:rsid w:val="000062F0"/>
    <w:rsid w:val="0000661B"/>
    <w:rsid w:val="00007B0E"/>
    <w:rsid w:val="00010FA8"/>
    <w:rsid w:val="0001101B"/>
    <w:rsid w:val="00011455"/>
    <w:rsid w:val="0001173D"/>
    <w:rsid w:val="00011F01"/>
    <w:rsid w:val="00012A1E"/>
    <w:rsid w:val="00012BAF"/>
    <w:rsid w:val="00013442"/>
    <w:rsid w:val="00013995"/>
    <w:rsid w:val="000139DC"/>
    <w:rsid w:val="00013C2C"/>
    <w:rsid w:val="00013DBA"/>
    <w:rsid w:val="000140FE"/>
    <w:rsid w:val="00014DF7"/>
    <w:rsid w:val="000151C0"/>
    <w:rsid w:val="000161AF"/>
    <w:rsid w:val="000163C6"/>
    <w:rsid w:val="000178CB"/>
    <w:rsid w:val="00017A8E"/>
    <w:rsid w:val="00020350"/>
    <w:rsid w:val="0002059D"/>
    <w:rsid w:val="00020A50"/>
    <w:rsid w:val="000213C4"/>
    <w:rsid w:val="00022208"/>
    <w:rsid w:val="00023571"/>
    <w:rsid w:val="00023B30"/>
    <w:rsid w:val="00023C84"/>
    <w:rsid w:val="0002434D"/>
    <w:rsid w:val="00024720"/>
    <w:rsid w:val="00024ADA"/>
    <w:rsid w:val="00024B76"/>
    <w:rsid w:val="00024C08"/>
    <w:rsid w:val="000254BF"/>
    <w:rsid w:val="00025605"/>
    <w:rsid w:val="0002561F"/>
    <w:rsid w:val="00025795"/>
    <w:rsid w:val="00026062"/>
    <w:rsid w:val="00026C81"/>
    <w:rsid w:val="00027096"/>
    <w:rsid w:val="00027241"/>
    <w:rsid w:val="000275DA"/>
    <w:rsid w:val="00027F64"/>
    <w:rsid w:val="000301D9"/>
    <w:rsid w:val="000304BD"/>
    <w:rsid w:val="00030689"/>
    <w:rsid w:val="00030B93"/>
    <w:rsid w:val="00031184"/>
    <w:rsid w:val="00031241"/>
    <w:rsid w:val="00031E29"/>
    <w:rsid w:val="00032719"/>
    <w:rsid w:val="00032808"/>
    <w:rsid w:val="00032C90"/>
    <w:rsid w:val="00033015"/>
    <w:rsid w:val="00034AAE"/>
    <w:rsid w:val="00034AB9"/>
    <w:rsid w:val="00035009"/>
    <w:rsid w:val="00035BFB"/>
    <w:rsid w:val="000363B1"/>
    <w:rsid w:val="0003644E"/>
    <w:rsid w:val="00036BF6"/>
    <w:rsid w:val="00036C49"/>
    <w:rsid w:val="000372EE"/>
    <w:rsid w:val="000379FF"/>
    <w:rsid w:val="00037B53"/>
    <w:rsid w:val="00037D29"/>
    <w:rsid w:val="000407D5"/>
    <w:rsid w:val="00040F45"/>
    <w:rsid w:val="0004149E"/>
    <w:rsid w:val="00041BB3"/>
    <w:rsid w:val="00042C98"/>
    <w:rsid w:val="0004381C"/>
    <w:rsid w:val="00043B5B"/>
    <w:rsid w:val="000443AC"/>
    <w:rsid w:val="0004599C"/>
    <w:rsid w:val="00045F67"/>
    <w:rsid w:val="000467FD"/>
    <w:rsid w:val="00046ACE"/>
    <w:rsid w:val="000472B0"/>
    <w:rsid w:val="00047535"/>
    <w:rsid w:val="00047677"/>
    <w:rsid w:val="0004797D"/>
    <w:rsid w:val="0005018F"/>
    <w:rsid w:val="00050727"/>
    <w:rsid w:val="000508B7"/>
    <w:rsid w:val="00050F47"/>
    <w:rsid w:val="00050FCF"/>
    <w:rsid w:val="00051380"/>
    <w:rsid w:val="000517C6"/>
    <w:rsid w:val="00051D1A"/>
    <w:rsid w:val="00052D46"/>
    <w:rsid w:val="00054109"/>
    <w:rsid w:val="00055054"/>
    <w:rsid w:val="0005525E"/>
    <w:rsid w:val="0005563D"/>
    <w:rsid w:val="000558DC"/>
    <w:rsid w:val="000559FD"/>
    <w:rsid w:val="00055AD4"/>
    <w:rsid w:val="00056CC8"/>
    <w:rsid w:val="00057235"/>
    <w:rsid w:val="0005726C"/>
    <w:rsid w:val="00057581"/>
    <w:rsid w:val="00057F14"/>
    <w:rsid w:val="0006020C"/>
    <w:rsid w:val="000602C0"/>
    <w:rsid w:val="00060A20"/>
    <w:rsid w:val="00060A2E"/>
    <w:rsid w:val="00060CBC"/>
    <w:rsid w:val="00060D77"/>
    <w:rsid w:val="00061381"/>
    <w:rsid w:val="00061F9D"/>
    <w:rsid w:val="00063734"/>
    <w:rsid w:val="00063AB8"/>
    <w:rsid w:val="00064361"/>
    <w:rsid w:val="00064E38"/>
    <w:rsid w:val="00066146"/>
    <w:rsid w:val="000664E2"/>
    <w:rsid w:val="000664E3"/>
    <w:rsid w:val="00066986"/>
    <w:rsid w:val="00066AD4"/>
    <w:rsid w:val="00066F36"/>
    <w:rsid w:val="00066FF5"/>
    <w:rsid w:val="00067A17"/>
    <w:rsid w:val="00067C44"/>
    <w:rsid w:val="00067E12"/>
    <w:rsid w:val="000707C8"/>
    <w:rsid w:val="00070E11"/>
    <w:rsid w:val="00070EA0"/>
    <w:rsid w:val="00071626"/>
    <w:rsid w:val="00071FFE"/>
    <w:rsid w:val="000720D3"/>
    <w:rsid w:val="000731C9"/>
    <w:rsid w:val="000735FD"/>
    <w:rsid w:val="00073FE5"/>
    <w:rsid w:val="000745C6"/>
    <w:rsid w:val="00074699"/>
    <w:rsid w:val="000751BB"/>
    <w:rsid w:val="00075AD0"/>
    <w:rsid w:val="00075C4F"/>
    <w:rsid w:val="00075EDA"/>
    <w:rsid w:val="000763BB"/>
    <w:rsid w:val="00076DDF"/>
    <w:rsid w:val="00077262"/>
    <w:rsid w:val="000773E3"/>
    <w:rsid w:val="00077700"/>
    <w:rsid w:val="0007775D"/>
    <w:rsid w:val="00080B4C"/>
    <w:rsid w:val="000826D7"/>
    <w:rsid w:val="00082E3F"/>
    <w:rsid w:val="000839A2"/>
    <w:rsid w:val="00083A39"/>
    <w:rsid w:val="00083C09"/>
    <w:rsid w:val="00083DF1"/>
    <w:rsid w:val="00083E03"/>
    <w:rsid w:val="0008448D"/>
    <w:rsid w:val="0008617F"/>
    <w:rsid w:val="000865E8"/>
    <w:rsid w:val="000870C4"/>
    <w:rsid w:val="000870E7"/>
    <w:rsid w:val="000875D3"/>
    <w:rsid w:val="00087DF0"/>
    <w:rsid w:val="00087EC2"/>
    <w:rsid w:val="00087FC3"/>
    <w:rsid w:val="00087FF0"/>
    <w:rsid w:val="000902F2"/>
    <w:rsid w:val="000905F0"/>
    <w:rsid w:val="00090938"/>
    <w:rsid w:val="00090EBC"/>
    <w:rsid w:val="00091E5C"/>
    <w:rsid w:val="00092545"/>
    <w:rsid w:val="000927B4"/>
    <w:rsid w:val="00094AF5"/>
    <w:rsid w:val="00094C60"/>
    <w:rsid w:val="00097985"/>
    <w:rsid w:val="00097A15"/>
    <w:rsid w:val="000A0D87"/>
    <w:rsid w:val="000A0EC5"/>
    <w:rsid w:val="000A17E3"/>
    <w:rsid w:val="000A200F"/>
    <w:rsid w:val="000A2721"/>
    <w:rsid w:val="000A2ABE"/>
    <w:rsid w:val="000A39B3"/>
    <w:rsid w:val="000A3BBD"/>
    <w:rsid w:val="000A4474"/>
    <w:rsid w:val="000A454F"/>
    <w:rsid w:val="000A4B32"/>
    <w:rsid w:val="000A4FF7"/>
    <w:rsid w:val="000A6886"/>
    <w:rsid w:val="000A6D7F"/>
    <w:rsid w:val="000B07E9"/>
    <w:rsid w:val="000B0B4E"/>
    <w:rsid w:val="000B0DFB"/>
    <w:rsid w:val="000B1470"/>
    <w:rsid w:val="000B223C"/>
    <w:rsid w:val="000B2FDC"/>
    <w:rsid w:val="000B32FD"/>
    <w:rsid w:val="000B4329"/>
    <w:rsid w:val="000B4B11"/>
    <w:rsid w:val="000B5E68"/>
    <w:rsid w:val="000B6454"/>
    <w:rsid w:val="000B6881"/>
    <w:rsid w:val="000B7106"/>
    <w:rsid w:val="000B77D5"/>
    <w:rsid w:val="000C07FA"/>
    <w:rsid w:val="000C0C44"/>
    <w:rsid w:val="000C0EC8"/>
    <w:rsid w:val="000C1E42"/>
    <w:rsid w:val="000C21AF"/>
    <w:rsid w:val="000C2A3E"/>
    <w:rsid w:val="000C2DA8"/>
    <w:rsid w:val="000C3293"/>
    <w:rsid w:val="000C32C4"/>
    <w:rsid w:val="000C3AF2"/>
    <w:rsid w:val="000C45A5"/>
    <w:rsid w:val="000C469D"/>
    <w:rsid w:val="000C4832"/>
    <w:rsid w:val="000C495A"/>
    <w:rsid w:val="000C4AAF"/>
    <w:rsid w:val="000C5850"/>
    <w:rsid w:val="000C5CFD"/>
    <w:rsid w:val="000C5D4D"/>
    <w:rsid w:val="000C5DA8"/>
    <w:rsid w:val="000C68AA"/>
    <w:rsid w:val="000C6F8E"/>
    <w:rsid w:val="000C7200"/>
    <w:rsid w:val="000C7B93"/>
    <w:rsid w:val="000D02F0"/>
    <w:rsid w:val="000D0C48"/>
    <w:rsid w:val="000D110D"/>
    <w:rsid w:val="000D19CF"/>
    <w:rsid w:val="000D1C78"/>
    <w:rsid w:val="000D256A"/>
    <w:rsid w:val="000D2713"/>
    <w:rsid w:val="000D2CCF"/>
    <w:rsid w:val="000D338E"/>
    <w:rsid w:val="000D43E4"/>
    <w:rsid w:val="000D4F82"/>
    <w:rsid w:val="000D556D"/>
    <w:rsid w:val="000D56EC"/>
    <w:rsid w:val="000D5D02"/>
    <w:rsid w:val="000D632B"/>
    <w:rsid w:val="000D63AD"/>
    <w:rsid w:val="000D6632"/>
    <w:rsid w:val="000D67EB"/>
    <w:rsid w:val="000D6E6E"/>
    <w:rsid w:val="000D7404"/>
    <w:rsid w:val="000D7414"/>
    <w:rsid w:val="000D7648"/>
    <w:rsid w:val="000D7DFE"/>
    <w:rsid w:val="000D7E6C"/>
    <w:rsid w:val="000E081C"/>
    <w:rsid w:val="000E0EDF"/>
    <w:rsid w:val="000E176E"/>
    <w:rsid w:val="000E1853"/>
    <w:rsid w:val="000E214B"/>
    <w:rsid w:val="000E24CC"/>
    <w:rsid w:val="000E2761"/>
    <w:rsid w:val="000E3650"/>
    <w:rsid w:val="000E36B4"/>
    <w:rsid w:val="000E4C82"/>
    <w:rsid w:val="000E517F"/>
    <w:rsid w:val="000E55A1"/>
    <w:rsid w:val="000E5B4C"/>
    <w:rsid w:val="000E5F77"/>
    <w:rsid w:val="000E6747"/>
    <w:rsid w:val="000E72CB"/>
    <w:rsid w:val="000E74E2"/>
    <w:rsid w:val="000F03D2"/>
    <w:rsid w:val="000F0FF9"/>
    <w:rsid w:val="000F2146"/>
    <w:rsid w:val="000F2362"/>
    <w:rsid w:val="000F2C9B"/>
    <w:rsid w:val="000F2DE8"/>
    <w:rsid w:val="000F306C"/>
    <w:rsid w:val="000F3312"/>
    <w:rsid w:val="000F3DB7"/>
    <w:rsid w:val="000F3DF4"/>
    <w:rsid w:val="000F459B"/>
    <w:rsid w:val="000F4F1C"/>
    <w:rsid w:val="000F549F"/>
    <w:rsid w:val="000F5A8F"/>
    <w:rsid w:val="000F6203"/>
    <w:rsid w:val="000F66D8"/>
    <w:rsid w:val="000F6B73"/>
    <w:rsid w:val="000F6EA0"/>
    <w:rsid w:val="000F7DB8"/>
    <w:rsid w:val="001001C8"/>
    <w:rsid w:val="0010037A"/>
    <w:rsid w:val="00100523"/>
    <w:rsid w:val="00100AC6"/>
    <w:rsid w:val="00100B0C"/>
    <w:rsid w:val="00101310"/>
    <w:rsid w:val="00101617"/>
    <w:rsid w:val="0010176E"/>
    <w:rsid w:val="00102120"/>
    <w:rsid w:val="0010311F"/>
    <w:rsid w:val="00104694"/>
    <w:rsid w:val="00104DB0"/>
    <w:rsid w:val="00105906"/>
    <w:rsid w:val="0010604F"/>
    <w:rsid w:val="00106F97"/>
    <w:rsid w:val="00106FB8"/>
    <w:rsid w:val="00107C37"/>
    <w:rsid w:val="0011060C"/>
    <w:rsid w:val="00110C82"/>
    <w:rsid w:val="00111C8F"/>
    <w:rsid w:val="00111CEC"/>
    <w:rsid w:val="001127D3"/>
    <w:rsid w:val="00112DA2"/>
    <w:rsid w:val="00113133"/>
    <w:rsid w:val="0011379E"/>
    <w:rsid w:val="00114120"/>
    <w:rsid w:val="0011444E"/>
    <w:rsid w:val="001144CF"/>
    <w:rsid w:val="00115330"/>
    <w:rsid w:val="0011572D"/>
    <w:rsid w:val="00115760"/>
    <w:rsid w:val="0011599A"/>
    <w:rsid w:val="00115BD8"/>
    <w:rsid w:val="0012225F"/>
    <w:rsid w:val="00122685"/>
    <w:rsid w:val="00122C34"/>
    <w:rsid w:val="0012305D"/>
    <w:rsid w:val="00123221"/>
    <w:rsid w:val="00123733"/>
    <w:rsid w:val="00123C1C"/>
    <w:rsid w:val="00123C99"/>
    <w:rsid w:val="00123CC3"/>
    <w:rsid w:val="00123CDF"/>
    <w:rsid w:val="00124279"/>
    <w:rsid w:val="00124941"/>
    <w:rsid w:val="00126333"/>
    <w:rsid w:val="0012696E"/>
    <w:rsid w:val="00126AC9"/>
    <w:rsid w:val="00126D4B"/>
    <w:rsid w:val="00127340"/>
    <w:rsid w:val="001274DD"/>
    <w:rsid w:val="00127E9C"/>
    <w:rsid w:val="00130016"/>
    <w:rsid w:val="00130363"/>
    <w:rsid w:val="00130646"/>
    <w:rsid w:val="001307D8"/>
    <w:rsid w:val="001307E9"/>
    <w:rsid w:val="00130C38"/>
    <w:rsid w:val="0013129E"/>
    <w:rsid w:val="00131328"/>
    <w:rsid w:val="00133D31"/>
    <w:rsid w:val="001343EB"/>
    <w:rsid w:val="00134D4E"/>
    <w:rsid w:val="00135907"/>
    <w:rsid w:val="00135F88"/>
    <w:rsid w:val="00135FAB"/>
    <w:rsid w:val="001363FB"/>
    <w:rsid w:val="001365A9"/>
    <w:rsid w:val="00136842"/>
    <w:rsid w:val="0013710E"/>
    <w:rsid w:val="00137F10"/>
    <w:rsid w:val="00137F8F"/>
    <w:rsid w:val="001404B7"/>
    <w:rsid w:val="00140921"/>
    <w:rsid w:val="00140A20"/>
    <w:rsid w:val="00141ECE"/>
    <w:rsid w:val="00141FAE"/>
    <w:rsid w:val="00142013"/>
    <w:rsid w:val="00143D8A"/>
    <w:rsid w:val="00143F61"/>
    <w:rsid w:val="00144010"/>
    <w:rsid w:val="0014519B"/>
    <w:rsid w:val="001460BA"/>
    <w:rsid w:val="00146752"/>
    <w:rsid w:val="00146816"/>
    <w:rsid w:val="001468A1"/>
    <w:rsid w:val="00146DE8"/>
    <w:rsid w:val="00147888"/>
    <w:rsid w:val="00147AAE"/>
    <w:rsid w:val="00147B35"/>
    <w:rsid w:val="00147D10"/>
    <w:rsid w:val="00150502"/>
    <w:rsid w:val="001505B3"/>
    <w:rsid w:val="00150DF4"/>
    <w:rsid w:val="001511EA"/>
    <w:rsid w:val="00151584"/>
    <w:rsid w:val="00151682"/>
    <w:rsid w:val="00152088"/>
    <w:rsid w:val="00152260"/>
    <w:rsid w:val="00152755"/>
    <w:rsid w:val="001530EB"/>
    <w:rsid w:val="00153146"/>
    <w:rsid w:val="001532E7"/>
    <w:rsid w:val="001538B0"/>
    <w:rsid w:val="0015427B"/>
    <w:rsid w:val="00154317"/>
    <w:rsid w:val="00154560"/>
    <w:rsid w:val="00154865"/>
    <w:rsid w:val="001548E0"/>
    <w:rsid w:val="001548F5"/>
    <w:rsid w:val="001555DC"/>
    <w:rsid w:val="001557EF"/>
    <w:rsid w:val="00155888"/>
    <w:rsid w:val="00155C70"/>
    <w:rsid w:val="0016023F"/>
    <w:rsid w:val="00160EB7"/>
    <w:rsid w:val="00161322"/>
    <w:rsid w:val="00161E08"/>
    <w:rsid w:val="00161E31"/>
    <w:rsid w:val="001620DC"/>
    <w:rsid w:val="00162AA5"/>
    <w:rsid w:val="00162C67"/>
    <w:rsid w:val="001633D1"/>
    <w:rsid w:val="00163D02"/>
    <w:rsid w:val="00164319"/>
    <w:rsid w:val="001645DC"/>
    <w:rsid w:val="001654E3"/>
    <w:rsid w:val="001655A4"/>
    <w:rsid w:val="00165C52"/>
    <w:rsid w:val="00165D16"/>
    <w:rsid w:val="00166393"/>
    <w:rsid w:val="001704B5"/>
    <w:rsid w:val="001708F0"/>
    <w:rsid w:val="00171015"/>
    <w:rsid w:val="00171637"/>
    <w:rsid w:val="00172475"/>
    <w:rsid w:val="00172ADC"/>
    <w:rsid w:val="00172B85"/>
    <w:rsid w:val="0017323B"/>
    <w:rsid w:val="001742DD"/>
    <w:rsid w:val="00174E0B"/>
    <w:rsid w:val="00175219"/>
    <w:rsid w:val="00175763"/>
    <w:rsid w:val="00175B0B"/>
    <w:rsid w:val="00175F40"/>
    <w:rsid w:val="001761E5"/>
    <w:rsid w:val="00176303"/>
    <w:rsid w:val="001765EC"/>
    <w:rsid w:val="001778A4"/>
    <w:rsid w:val="00177B30"/>
    <w:rsid w:val="00177F31"/>
    <w:rsid w:val="0018052B"/>
    <w:rsid w:val="00180AF4"/>
    <w:rsid w:val="00181761"/>
    <w:rsid w:val="0018187D"/>
    <w:rsid w:val="001823A4"/>
    <w:rsid w:val="00182E49"/>
    <w:rsid w:val="00183A90"/>
    <w:rsid w:val="00184CE4"/>
    <w:rsid w:val="0018522D"/>
    <w:rsid w:val="001854E7"/>
    <w:rsid w:val="001859B3"/>
    <w:rsid w:val="00185A28"/>
    <w:rsid w:val="0018631B"/>
    <w:rsid w:val="00186526"/>
    <w:rsid w:val="0018662F"/>
    <w:rsid w:val="00186D14"/>
    <w:rsid w:val="00186D79"/>
    <w:rsid w:val="00186E38"/>
    <w:rsid w:val="00187068"/>
    <w:rsid w:val="0018762A"/>
    <w:rsid w:val="0018772D"/>
    <w:rsid w:val="001878AF"/>
    <w:rsid w:val="00190CC2"/>
    <w:rsid w:val="0019139C"/>
    <w:rsid w:val="00191767"/>
    <w:rsid w:val="00192086"/>
    <w:rsid w:val="00192239"/>
    <w:rsid w:val="00192652"/>
    <w:rsid w:val="001932C8"/>
    <w:rsid w:val="00193978"/>
    <w:rsid w:val="00193CD3"/>
    <w:rsid w:val="00193E41"/>
    <w:rsid w:val="001949CA"/>
    <w:rsid w:val="0019571D"/>
    <w:rsid w:val="00195804"/>
    <w:rsid w:val="00195C2E"/>
    <w:rsid w:val="00196372"/>
    <w:rsid w:val="001963EF"/>
    <w:rsid w:val="001965DD"/>
    <w:rsid w:val="00196AB4"/>
    <w:rsid w:val="00197436"/>
    <w:rsid w:val="0019763A"/>
    <w:rsid w:val="001978B3"/>
    <w:rsid w:val="00197977"/>
    <w:rsid w:val="00197E10"/>
    <w:rsid w:val="001A02B0"/>
    <w:rsid w:val="001A02B4"/>
    <w:rsid w:val="001A06FB"/>
    <w:rsid w:val="001A0C04"/>
    <w:rsid w:val="001A1422"/>
    <w:rsid w:val="001A152F"/>
    <w:rsid w:val="001A1A21"/>
    <w:rsid w:val="001A201D"/>
    <w:rsid w:val="001A259A"/>
    <w:rsid w:val="001A2D6B"/>
    <w:rsid w:val="001A32DE"/>
    <w:rsid w:val="001A3B0C"/>
    <w:rsid w:val="001A3F42"/>
    <w:rsid w:val="001A429B"/>
    <w:rsid w:val="001A47F9"/>
    <w:rsid w:val="001A49A8"/>
    <w:rsid w:val="001A5493"/>
    <w:rsid w:val="001A5DEB"/>
    <w:rsid w:val="001A6859"/>
    <w:rsid w:val="001A7DE8"/>
    <w:rsid w:val="001B0126"/>
    <w:rsid w:val="001B02AF"/>
    <w:rsid w:val="001B11F6"/>
    <w:rsid w:val="001B16C4"/>
    <w:rsid w:val="001B1F84"/>
    <w:rsid w:val="001B2342"/>
    <w:rsid w:val="001B23AF"/>
    <w:rsid w:val="001B29CB"/>
    <w:rsid w:val="001B3BDF"/>
    <w:rsid w:val="001B4807"/>
    <w:rsid w:val="001B500B"/>
    <w:rsid w:val="001B5EC4"/>
    <w:rsid w:val="001B64FE"/>
    <w:rsid w:val="001B6761"/>
    <w:rsid w:val="001B6B34"/>
    <w:rsid w:val="001B6D0A"/>
    <w:rsid w:val="001B6F0D"/>
    <w:rsid w:val="001B6F82"/>
    <w:rsid w:val="001B72B8"/>
    <w:rsid w:val="001B72DF"/>
    <w:rsid w:val="001C05D5"/>
    <w:rsid w:val="001C0945"/>
    <w:rsid w:val="001C0E57"/>
    <w:rsid w:val="001C1377"/>
    <w:rsid w:val="001C1517"/>
    <w:rsid w:val="001C1648"/>
    <w:rsid w:val="001C233D"/>
    <w:rsid w:val="001C2CD1"/>
    <w:rsid w:val="001C33A3"/>
    <w:rsid w:val="001C34D3"/>
    <w:rsid w:val="001C3839"/>
    <w:rsid w:val="001C40B7"/>
    <w:rsid w:val="001C59DF"/>
    <w:rsid w:val="001C611F"/>
    <w:rsid w:val="001C62C9"/>
    <w:rsid w:val="001C66BB"/>
    <w:rsid w:val="001C7671"/>
    <w:rsid w:val="001C7ED1"/>
    <w:rsid w:val="001D012C"/>
    <w:rsid w:val="001D0263"/>
    <w:rsid w:val="001D0843"/>
    <w:rsid w:val="001D0B79"/>
    <w:rsid w:val="001D0F8F"/>
    <w:rsid w:val="001D13CC"/>
    <w:rsid w:val="001D182E"/>
    <w:rsid w:val="001D210B"/>
    <w:rsid w:val="001D24A0"/>
    <w:rsid w:val="001D35D1"/>
    <w:rsid w:val="001D3751"/>
    <w:rsid w:val="001D397B"/>
    <w:rsid w:val="001D4759"/>
    <w:rsid w:val="001D47F2"/>
    <w:rsid w:val="001D486D"/>
    <w:rsid w:val="001D51BC"/>
    <w:rsid w:val="001D61FD"/>
    <w:rsid w:val="001D651B"/>
    <w:rsid w:val="001D72AB"/>
    <w:rsid w:val="001D79D6"/>
    <w:rsid w:val="001D7C41"/>
    <w:rsid w:val="001E084D"/>
    <w:rsid w:val="001E08DA"/>
    <w:rsid w:val="001E0B64"/>
    <w:rsid w:val="001E18C9"/>
    <w:rsid w:val="001E1C06"/>
    <w:rsid w:val="001E1FE9"/>
    <w:rsid w:val="001E239C"/>
    <w:rsid w:val="001E2519"/>
    <w:rsid w:val="001E363C"/>
    <w:rsid w:val="001E3E3E"/>
    <w:rsid w:val="001E3FFE"/>
    <w:rsid w:val="001E58A3"/>
    <w:rsid w:val="001E5C80"/>
    <w:rsid w:val="001E5E03"/>
    <w:rsid w:val="001E6783"/>
    <w:rsid w:val="001E690E"/>
    <w:rsid w:val="001E742A"/>
    <w:rsid w:val="001F028C"/>
    <w:rsid w:val="001F0A9B"/>
    <w:rsid w:val="001F0E5D"/>
    <w:rsid w:val="001F1483"/>
    <w:rsid w:val="001F1DB4"/>
    <w:rsid w:val="001F247F"/>
    <w:rsid w:val="001F2F4A"/>
    <w:rsid w:val="001F318D"/>
    <w:rsid w:val="001F329F"/>
    <w:rsid w:val="001F33A2"/>
    <w:rsid w:val="001F3454"/>
    <w:rsid w:val="001F34D0"/>
    <w:rsid w:val="001F48D4"/>
    <w:rsid w:val="001F4D93"/>
    <w:rsid w:val="001F549B"/>
    <w:rsid w:val="001F570F"/>
    <w:rsid w:val="001F587E"/>
    <w:rsid w:val="001F5D96"/>
    <w:rsid w:val="001F5E8F"/>
    <w:rsid w:val="001F64BB"/>
    <w:rsid w:val="001F64E2"/>
    <w:rsid w:val="001F6516"/>
    <w:rsid w:val="001F692A"/>
    <w:rsid w:val="001F692C"/>
    <w:rsid w:val="001F6A71"/>
    <w:rsid w:val="00200511"/>
    <w:rsid w:val="00200AF0"/>
    <w:rsid w:val="00200D94"/>
    <w:rsid w:val="002010E9"/>
    <w:rsid w:val="00202249"/>
    <w:rsid w:val="00203C92"/>
    <w:rsid w:val="00204BAE"/>
    <w:rsid w:val="002056A2"/>
    <w:rsid w:val="00205774"/>
    <w:rsid w:val="00206950"/>
    <w:rsid w:val="002069D4"/>
    <w:rsid w:val="00206E81"/>
    <w:rsid w:val="00207307"/>
    <w:rsid w:val="002100BB"/>
    <w:rsid w:val="002112D4"/>
    <w:rsid w:val="00211BA1"/>
    <w:rsid w:val="00211F07"/>
    <w:rsid w:val="00211FED"/>
    <w:rsid w:val="0021287B"/>
    <w:rsid w:val="00214904"/>
    <w:rsid w:val="00214932"/>
    <w:rsid w:val="00214AB1"/>
    <w:rsid w:val="00214C8F"/>
    <w:rsid w:val="00214D8F"/>
    <w:rsid w:val="00214DB1"/>
    <w:rsid w:val="002152B5"/>
    <w:rsid w:val="00215379"/>
    <w:rsid w:val="002157E4"/>
    <w:rsid w:val="00215D60"/>
    <w:rsid w:val="002160BE"/>
    <w:rsid w:val="00216D62"/>
    <w:rsid w:val="00217778"/>
    <w:rsid w:val="00220778"/>
    <w:rsid w:val="00220AEC"/>
    <w:rsid w:val="00220FFD"/>
    <w:rsid w:val="002214DC"/>
    <w:rsid w:val="002217FC"/>
    <w:rsid w:val="0022215D"/>
    <w:rsid w:val="002239A1"/>
    <w:rsid w:val="0022416E"/>
    <w:rsid w:val="002248F9"/>
    <w:rsid w:val="00225477"/>
    <w:rsid w:val="0022572D"/>
    <w:rsid w:val="002261A5"/>
    <w:rsid w:val="002262DE"/>
    <w:rsid w:val="00226A3B"/>
    <w:rsid w:val="00226FFE"/>
    <w:rsid w:val="00227091"/>
    <w:rsid w:val="002277D8"/>
    <w:rsid w:val="00227D5E"/>
    <w:rsid w:val="00230843"/>
    <w:rsid w:val="00230F65"/>
    <w:rsid w:val="0023139D"/>
    <w:rsid w:val="00231534"/>
    <w:rsid w:val="00231887"/>
    <w:rsid w:val="0023205A"/>
    <w:rsid w:val="002322E1"/>
    <w:rsid w:val="00232E0E"/>
    <w:rsid w:val="00232FA1"/>
    <w:rsid w:val="00232FEC"/>
    <w:rsid w:val="0023372E"/>
    <w:rsid w:val="00233C59"/>
    <w:rsid w:val="00233EC4"/>
    <w:rsid w:val="00235560"/>
    <w:rsid w:val="00235E3B"/>
    <w:rsid w:val="00236BC3"/>
    <w:rsid w:val="002375C5"/>
    <w:rsid w:val="00237B2D"/>
    <w:rsid w:val="00237E9B"/>
    <w:rsid w:val="0024083C"/>
    <w:rsid w:val="00240E2D"/>
    <w:rsid w:val="00240F99"/>
    <w:rsid w:val="00241144"/>
    <w:rsid w:val="0024134F"/>
    <w:rsid w:val="00241FCE"/>
    <w:rsid w:val="0024277F"/>
    <w:rsid w:val="00242BC0"/>
    <w:rsid w:val="00242CF6"/>
    <w:rsid w:val="00242D22"/>
    <w:rsid w:val="00242D24"/>
    <w:rsid w:val="002438EA"/>
    <w:rsid w:val="00243CD2"/>
    <w:rsid w:val="0024424A"/>
    <w:rsid w:val="00244790"/>
    <w:rsid w:val="002447C9"/>
    <w:rsid w:val="002448DA"/>
    <w:rsid w:val="00244E0E"/>
    <w:rsid w:val="00244FCE"/>
    <w:rsid w:val="002453CC"/>
    <w:rsid w:val="0024585C"/>
    <w:rsid w:val="002460F1"/>
    <w:rsid w:val="00246290"/>
    <w:rsid w:val="00246312"/>
    <w:rsid w:val="00246A42"/>
    <w:rsid w:val="00246EC9"/>
    <w:rsid w:val="002477C8"/>
    <w:rsid w:val="002478C2"/>
    <w:rsid w:val="002510CC"/>
    <w:rsid w:val="00251180"/>
    <w:rsid w:val="002518D7"/>
    <w:rsid w:val="00252A30"/>
    <w:rsid w:val="00252C64"/>
    <w:rsid w:val="00252C95"/>
    <w:rsid w:val="00252D3F"/>
    <w:rsid w:val="00252FE9"/>
    <w:rsid w:val="002533B5"/>
    <w:rsid w:val="002534C8"/>
    <w:rsid w:val="002537DD"/>
    <w:rsid w:val="002538B4"/>
    <w:rsid w:val="002546B5"/>
    <w:rsid w:val="00254B96"/>
    <w:rsid w:val="00255033"/>
    <w:rsid w:val="002556F0"/>
    <w:rsid w:val="00255853"/>
    <w:rsid w:val="00255EEF"/>
    <w:rsid w:val="00256077"/>
    <w:rsid w:val="002563C6"/>
    <w:rsid w:val="00256E41"/>
    <w:rsid w:val="00257B76"/>
    <w:rsid w:val="0026058C"/>
    <w:rsid w:val="002609EA"/>
    <w:rsid w:val="00260D84"/>
    <w:rsid w:val="00260EC2"/>
    <w:rsid w:val="0026115C"/>
    <w:rsid w:val="00262654"/>
    <w:rsid w:val="00262FE4"/>
    <w:rsid w:val="00263253"/>
    <w:rsid w:val="002634DA"/>
    <w:rsid w:val="002639FA"/>
    <w:rsid w:val="00263F62"/>
    <w:rsid w:val="00263FC8"/>
    <w:rsid w:val="00264578"/>
    <w:rsid w:val="00264ADE"/>
    <w:rsid w:val="0026506B"/>
    <w:rsid w:val="00265829"/>
    <w:rsid w:val="00265DF3"/>
    <w:rsid w:val="00266393"/>
    <w:rsid w:val="00266CD5"/>
    <w:rsid w:val="00266CF5"/>
    <w:rsid w:val="00266D58"/>
    <w:rsid w:val="00267059"/>
    <w:rsid w:val="002671F1"/>
    <w:rsid w:val="002677BE"/>
    <w:rsid w:val="0027012B"/>
    <w:rsid w:val="00270650"/>
    <w:rsid w:val="00270CD4"/>
    <w:rsid w:val="00270EFD"/>
    <w:rsid w:val="00271F44"/>
    <w:rsid w:val="00273535"/>
    <w:rsid w:val="00273F54"/>
    <w:rsid w:val="00274079"/>
    <w:rsid w:val="002740AE"/>
    <w:rsid w:val="00274392"/>
    <w:rsid w:val="0027533B"/>
    <w:rsid w:val="0027539B"/>
    <w:rsid w:val="00275CBA"/>
    <w:rsid w:val="00276141"/>
    <w:rsid w:val="002763DE"/>
    <w:rsid w:val="00277FDA"/>
    <w:rsid w:val="0028003C"/>
    <w:rsid w:val="00280320"/>
    <w:rsid w:val="00281A0C"/>
    <w:rsid w:val="0028297F"/>
    <w:rsid w:val="002835AF"/>
    <w:rsid w:val="002843E1"/>
    <w:rsid w:val="00284545"/>
    <w:rsid w:val="002862E0"/>
    <w:rsid w:val="002867D4"/>
    <w:rsid w:val="00286ADB"/>
    <w:rsid w:val="00286B5C"/>
    <w:rsid w:val="00286F6B"/>
    <w:rsid w:val="00287F46"/>
    <w:rsid w:val="00290B50"/>
    <w:rsid w:val="00290EE7"/>
    <w:rsid w:val="00291498"/>
    <w:rsid w:val="002915D0"/>
    <w:rsid w:val="0029186C"/>
    <w:rsid w:val="002922E0"/>
    <w:rsid w:val="00292C40"/>
    <w:rsid w:val="00293292"/>
    <w:rsid w:val="00293AB0"/>
    <w:rsid w:val="002941C2"/>
    <w:rsid w:val="00294508"/>
    <w:rsid w:val="00294B73"/>
    <w:rsid w:val="00295D8D"/>
    <w:rsid w:val="002960E0"/>
    <w:rsid w:val="00296664"/>
    <w:rsid w:val="002966EB"/>
    <w:rsid w:val="00296A11"/>
    <w:rsid w:val="00296BF6"/>
    <w:rsid w:val="00296E55"/>
    <w:rsid w:val="00296F6D"/>
    <w:rsid w:val="00297475"/>
    <w:rsid w:val="00297BBF"/>
    <w:rsid w:val="00297FA8"/>
    <w:rsid w:val="002A0602"/>
    <w:rsid w:val="002A0AC6"/>
    <w:rsid w:val="002A1DBC"/>
    <w:rsid w:val="002A2DF1"/>
    <w:rsid w:val="002A3740"/>
    <w:rsid w:val="002A3C4C"/>
    <w:rsid w:val="002A3C7B"/>
    <w:rsid w:val="002A4221"/>
    <w:rsid w:val="002A5261"/>
    <w:rsid w:val="002A55BA"/>
    <w:rsid w:val="002A565D"/>
    <w:rsid w:val="002A57CD"/>
    <w:rsid w:val="002A6818"/>
    <w:rsid w:val="002A68D4"/>
    <w:rsid w:val="002A6C5D"/>
    <w:rsid w:val="002A72FD"/>
    <w:rsid w:val="002A7C6D"/>
    <w:rsid w:val="002B0058"/>
    <w:rsid w:val="002B0246"/>
    <w:rsid w:val="002B0A0E"/>
    <w:rsid w:val="002B11E3"/>
    <w:rsid w:val="002B123C"/>
    <w:rsid w:val="002B12A9"/>
    <w:rsid w:val="002B1779"/>
    <w:rsid w:val="002B1D42"/>
    <w:rsid w:val="002B2DCD"/>
    <w:rsid w:val="002B2E57"/>
    <w:rsid w:val="002B415D"/>
    <w:rsid w:val="002B4CA9"/>
    <w:rsid w:val="002B4F0C"/>
    <w:rsid w:val="002B5518"/>
    <w:rsid w:val="002B595B"/>
    <w:rsid w:val="002B59C1"/>
    <w:rsid w:val="002B6010"/>
    <w:rsid w:val="002B62B4"/>
    <w:rsid w:val="002B6AD1"/>
    <w:rsid w:val="002B7B7C"/>
    <w:rsid w:val="002B7E20"/>
    <w:rsid w:val="002C0215"/>
    <w:rsid w:val="002C089F"/>
    <w:rsid w:val="002C0DA5"/>
    <w:rsid w:val="002C124D"/>
    <w:rsid w:val="002C13D7"/>
    <w:rsid w:val="002C1688"/>
    <w:rsid w:val="002C1EC5"/>
    <w:rsid w:val="002C2094"/>
    <w:rsid w:val="002C219C"/>
    <w:rsid w:val="002C24F4"/>
    <w:rsid w:val="002C2651"/>
    <w:rsid w:val="002C2D62"/>
    <w:rsid w:val="002C3191"/>
    <w:rsid w:val="002C341E"/>
    <w:rsid w:val="002C35C4"/>
    <w:rsid w:val="002C3720"/>
    <w:rsid w:val="002C383F"/>
    <w:rsid w:val="002C41AA"/>
    <w:rsid w:val="002C4261"/>
    <w:rsid w:val="002C434F"/>
    <w:rsid w:val="002C468A"/>
    <w:rsid w:val="002C4DB9"/>
    <w:rsid w:val="002C68C6"/>
    <w:rsid w:val="002C6C3B"/>
    <w:rsid w:val="002C6E59"/>
    <w:rsid w:val="002C70DE"/>
    <w:rsid w:val="002C7AEA"/>
    <w:rsid w:val="002C7B2C"/>
    <w:rsid w:val="002C7E3E"/>
    <w:rsid w:val="002D0624"/>
    <w:rsid w:val="002D09EA"/>
    <w:rsid w:val="002D0FFF"/>
    <w:rsid w:val="002D1121"/>
    <w:rsid w:val="002D17C8"/>
    <w:rsid w:val="002D245C"/>
    <w:rsid w:val="002D291F"/>
    <w:rsid w:val="002D368F"/>
    <w:rsid w:val="002D3C31"/>
    <w:rsid w:val="002D4759"/>
    <w:rsid w:val="002D4C42"/>
    <w:rsid w:val="002D5484"/>
    <w:rsid w:val="002D5B82"/>
    <w:rsid w:val="002D62F5"/>
    <w:rsid w:val="002D65F9"/>
    <w:rsid w:val="002D668A"/>
    <w:rsid w:val="002D6F0E"/>
    <w:rsid w:val="002D73A4"/>
    <w:rsid w:val="002E00DE"/>
    <w:rsid w:val="002E05A1"/>
    <w:rsid w:val="002E0D30"/>
    <w:rsid w:val="002E12C2"/>
    <w:rsid w:val="002E15BE"/>
    <w:rsid w:val="002E15FE"/>
    <w:rsid w:val="002E1695"/>
    <w:rsid w:val="002E17B4"/>
    <w:rsid w:val="002E1E09"/>
    <w:rsid w:val="002E1FEF"/>
    <w:rsid w:val="002E22AC"/>
    <w:rsid w:val="002E25F4"/>
    <w:rsid w:val="002E27AD"/>
    <w:rsid w:val="002E2FAA"/>
    <w:rsid w:val="002E2FF7"/>
    <w:rsid w:val="002E45A3"/>
    <w:rsid w:val="002E47A8"/>
    <w:rsid w:val="002E483D"/>
    <w:rsid w:val="002E546D"/>
    <w:rsid w:val="002E5529"/>
    <w:rsid w:val="002E609C"/>
    <w:rsid w:val="002E6BB9"/>
    <w:rsid w:val="002E6EEA"/>
    <w:rsid w:val="002E6F63"/>
    <w:rsid w:val="002E764C"/>
    <w:rsid w:val="002E7930"/>
    <w:rsid w:val="002F061D"/>
    <w:rsid w:val="002F0B96"/>
    <w:rsid w:val="002F1575"/>
    <w:rsid w:val="002F16B8"/>
    <w:rsid w:val="002F2CA7"/>
    <w:rsid w:val="002F2CAF"/>
    <w:rsid w:val="002F3029"/>
    <w:rsid w:val="002F3093"/>
    <w:rsid w:val="002F3C42"/>
    <w:rsid w:val="002F3FD6"/>
    <w:rsid w:val="002F4008"/>
    <w:rsid w:val="002F4B18"/>
    <w:rsid w:val="002F6F97"/>
    <w:rsid w:val="002F7129"/>
    <w:rsid w:val="002F7B62"/>
    <w:rsid w:val="00300E98"/>
    <w:rsid w:val="00301A07"/>
    <w:rsid w:val="00303258"/>
    <w:rsid w:val="00303A92"/>
    <w:rsid w:val="0030437E"/>
    <w:rsid w:val="00304FD0"/>
    <w:rsid w:val="00305159"/>
    <w:rsid w:val="00306862"/>
    <w:rsid w:val="00306DB3"/>
    <w:rsid w:val="00310251"/>
    <w:rsid w:val="00310899"/>
    <w:rsid w:val="0031110D"/>
    <w:rsid w:val="0031115A"/>
    <w:rsid w:val="003112C8"/>
    <w:rsid w:val="003112DF"/>
    <w:rsid w:val="00311411"/>
    <w:rsid w:val="00311B9E"/>
    <w:rsid w:val="00312054"/>
    <w:rsid w:val="003121E8"/>
    <w:rsid w:val="00312706"/>
    <w:rsid w:val="00313BA1"/>
    <w:rsid w:val="00314C1A"/>
    <w:rsid w:val="00315514"/>
    <w:rsid w:val="003155EC"/>
    <w:rsid w:val="003165F1"/>
    <w:rsid w:val="00316AFC"/>
    <w:rsid w:val="003170EE"/>
    <w:rsid w:val="003174F8"/>
    <w:rsid w:val="00320716"/>
    <w:rsid w:val="00320FB2"/>
    <w:rsid w:val="00321812"/>
    <w:rsid w:val="00321CCD"/>
    <w:rsid w:val="00321E46"/>
    <w:rsid w:val="00322339"/>
    <w:rsid w:val="00322C51"/>
    <w:rsid w:val="00323985"/>
    <w:rsid w:val="00324284"/>
    <w:rsid w:val="0032495C"/>
    <w:rsid w:val="00324B4C"/>
    <w:rsid w:val="00324BF7"/>
    <w:rsid w:val="00325075"/>
    <w:rsid w:val="003256D1"/>
    <w:rsid w:val="003263F2"/>
    <w:rsid w:val="00326E19"/>
    <w:rsid w:val="00327DBC"/>
    <w:rsid w:val="00331038"/>
    <w:rsid w:val="003310C1"/>
    <w:rsid w:val="003311E2"/>
    <w:rsid w:val="003319CD"/>
    <w:rsid w:val="00332276"/>
    <w:rsid w:val="0033285B"/>
    <w:rsid w:val="003328EC"/>
    <w:rsid w:val="0033294D"/>
    <w:rsid w:val="00332D48"/>
    <w:rsid w:val="00332DAF"/>
    <w:rsid w:val="0033311A"/>
    <w:rsid w:val="00333154"/>
    <w:rsid w:val="003331AC"/>
    <w:rsid w:val="0033419B"/>
    <w:rsid w:val="0033421E"/>
    <w:rsid w:val="0033434D"/>
    <w:rsid w:val="00334F11"/>
    <w:rsid w:val="0033544D"/>
    <w:rsid w:val="0033571E"/>
    <w:rsid w:val="00335D77"/>
    <w:rsid w:val="0033670D"/>
    <w:rsid w:val="0033735D"/>
    <w:rsid w:val="00337C85"/>
    <w:rsid w:val="0034060C"/>
    <w:rsid w:val="00340B6B"/>
    <w:rsid w:val="00341477"/>
    <w:rsid w:val="00341D33"/>
    <w:rsid w:val="00342667"/>
    <w:rsid w:val="00342964"/>
    <w:rsid w:val="00342B3D"/>
    <w:rsid w:val="00343411"/>
    <w:rsid w:val="0034417B"/>
    <w:rsid w:val="003447FF"/>
    <w:rsid w:val="003448E8"/>
    <w:rsid w:val="00344D48"/>
    <w:rsid w:val="003453FB"/>
    <w:rsid w:val="0034542D"/>
    <w:rsid w:val="00346195"/>
    <w:rsid w:val="0034630A"/>
    <w:rsid w:val="003472A3"/>
    <w:rsid w:val="00350071"/>
    <w:rsid w:val="0035089B"/>
    <w:rsid w:val="003514C6"/>
    <w:rsid w:val="00352B3E"/>
    <w:rsid w:val="00352B41"/>
    <w:rsid w:val="00352B7A"/>
    <w:rsid w:val="00352EAB"/>
    <w:rsid w:val="0035385C"/>
    <w:rsid w:val="00353C46"/>
    <w:rsid w:val="0035415C"/>
    <w:rsid w:val="003547C2"/>
    <w:rsid w:val="00354985"/>
    <w:rsid w:val="00354F90"/>
    <w:rsid w:val="003557A3"/>
    <w:rsid w:val="00355CCF"/>
    <w:rsid w:val="00355D4D"/>
    <w:rsid w:val="00356281"/>
    <w:rsid w:val="0035642E"/>
    <w:rsid w:val="00356495"/>
    <w:rsid w:val="00356A9F"/>
    <w:rsid w:val="0035774B"/>
    <w:rsid w:val="00357C91"/>
    <w:rsid w:val="00357DD4"/>
    <w:rsid w:val="00357FF7"/>
    <w:rsid w:val="003600E5"/>
    <w:rsid w:val="00361428"/>
    <w:rsid w:val="003621E3"/>
    <w:rsid w:val="00362596"/>
    <w:rsid w:val="003628A7"/>
    <w:rsid w:val="00362A32"/>
    <w:rsid w:val="0036337A"/>
    <w:rsid w:val="0036357D"/>
    <w:rsid w:val="00363B27"/>
    <w:rsid w:val="0036545C"/>
    <w:rsid w:val="00365852"/>
    <w:rsid w:val="00365DE4"/>
    <w:rsid w:val="00366A3A"/>
    <w:rsid w:val="00366C38"/>
    <w:rsid w:val="003671EE"/>
    <w:rsid w:val="003679E9"/>
    <w:rsid w:val="00367F72"/>
    <w:rsid w:val="00367F8B"/>
    <w:rsid w:val="003704A4"/>
    <w:rsid w:val="00370F76"/>
    <w:rsid w:val="00371498"/>
    <w:rsid w:val="003715CB"/>
    <w:rsid w:val="00371689"/>
    <w:rsid w:val="003716C9"/>
    <w:rsid w:val="00371CC5"/>
    <w:rsid w:val="00372ED2"/>
    <w:rsid w:val="00372F0A"/>
    <w:rsid w:val="00373B32"/>
    <w:rsid w:val="00373D8D"/>
    <w:rsid w:val="003749DD"/>
    <w:rsid w:val="00374EF8"/>
    <w:rsid w:val="003753FE"/>
    <w:rsid w:val="00375B12"/>
    <w:rsid w:val="003764CB"/>
    <w:rsid w:val="0037787C"/>
    <w:rsid w:val="00377CFE"/>
    <w:rsid w:val="00380653"/>
    <w:rsid w:val="00380B55"/>
    <w:rsid w:val="00380B8E"/>
    <w:rsid w:val="00380BAA"/>
    <w:rsid w:val="0038101E"/>
    <w:rsid w:val="00381DED"/>
    <w:rsid w:val="003822D9"/>
    <w:rsid w:val="003826AC"/>
    <w:rsid w:val="00382902"/>
    <w:rsid w:val="00382999"/>
    <w:rsid w:val="00382CB0"/>
    <w:rsid w:val="00383152"/>
    <w:rsid w:val="00383DE2"/>
    <w:rsid w:val="00384686"/>
    <w:rsid w:val="0038488B"/>
    <w:rsid w:val="00384E05"/>
    <w:rsid w:val="003851BD"/>
    <w:rsid w:val="00385C78"/>
    <w:rsid w:val="003862AE"/>
    <w:rsid w:val="00387240"/>
    <w:rsid w:val="003875F1"/>
    <w:rsid w:val="00387600"/>
    <w:rsid w:val="00387A6C"/>
    <w:rsid w:val="0039002C"/>
    <w:rsid w:val="003904AF"/>
    <w:rsid w:val="00390CB9"/>
    <w:rsid w:val="003910CF"/>
    <w:rsid w:val="00391394"/>
    <w:rsid w:val="00391408"/>
    <w:rsid w:val="003927CB"/>
    <w:rsid w:val="00392B44"/>
    <w:rsid w:val="00392C22"/>
    <w:rsid w:val="0039303F"/>
    <w:rsid w:val="00393463"/>
    <w:rsid w:val="003938D7"/>
    <w:rsid w:val="00394191"/>
    <w:rsid w:val="00394A65"/>
    <w:rsid w:val="00395B51"/>
    <w:rsid w:val="00396475"/>
    <w:rsid w:val="0039687B"/>
    <w:rsid w:val="00397009"/>
    <w:rsid w:val="003A0ABE"/>
    <w:rsid w:val="003A1180"/>
    <w:rsid w:val="003A11A4"/>
    <w:rsid w:val="003A16A5"/>
    <w:rsid w:val="003A1DF2"/>
    <w:rsid w:val="003A2062"/>
    <w:rsid w:val="003A219E"/>
    <w:rsid w:val="003A3615"/>
    <w:rsid w:val="003A3D75"/>
    <w:rsid w:val="003A4380"/>
    <w:rsid w:val="003A47C2"/>
    <w:rsid w:val="003A4995"/>
    <w:rsid w:val="003A59BD"/>
    <w:rsid w:val="003A5A39"/>
    <w:rsid w:val="003A5D66"/>
    <w:rsid w:val="003A6109"/>
    <w:rsid w:val="003A661D"/>
    <w:rsid w:val="003A6EE0"/>
    <w:rsid w:val="003A70E6"/>
    <w:rsid w:val="003A76CC"/>
    <w:rsid w:val="003A7A0B"/>
    <w:rsid w:val="003A7A3F"/>
    <w:rsid w:val="003A7EC0"/>
    <w:rsid w:val="003A7F16"/>
    <w:rsid w:val="003B0563"/>
    <w:rsid w:val="003B0BA5"/>
    <w:rsid w:val="003B12D0"/>
    <w:rsid w:val="003B12EF"/>
    <w:rsid w:val="003B1791"/>
    <w:rsid w:val="003B1A8B"/>
    <w:rsid w:val="003B1F37"/>
    <w:rsid w:val="003B29EC"/>
    <w:rsid w:val="003B3199"/>
    <w:rsid w:val="003B36CA"/>
    <w:rsid w:val="003B3DC8"/>
    <w:rsid w:val="003B5CDB"/>
    <w:rsid w:val="003B63FC"/>
    <w:rsid w:val="003B64C3"/>
    <w:rsid w:val="003B667D"/>
    <w:rsid w:val="003B6CB0"/>
    <w:rsid w:val="003B726F"/>
    <w:rsid w:val="003B741D"/>
    <w:rsid w:val="003B7B87"/>
    <w:rsid w:val="003C0225"/>
    <w:rsid w:val="003C08BD"/>
    <w:rsid w:val="003C09CB"/>
    <w:rsid w:val="003C0C75"/>
    <w:rsid w:val="003C0D37"/>
    <w:rsid w:val="003C14EC"/>
    <w:rsid w:val="003C2DB1"/>
    <w:rsid w:val="003C38E6"/>
    <w:rsid w:val="003C3C41"/>
    <w:rsid w:val="003C40F0"/>
    <w:rsid w:val="003C4590"/>
    <w:rsid w:val="003C464E"/>
    <w:rsid w:val="003C4BC1"/>
    <w:rsid w:val="003C4FA1"/>
    <w:rsid w:val="003C52ED"/>
    <w:rsid w:val="003C54B4"/>
    <w:rsid w:val="003C5A36"/>
    <w:rsid w:val="003C6CF4"/>
    <w:rsid w:val="003C72FE"/>
    <w:rsid w:val="003C7701"/>
    <w:rsid w:val="003C77B8"/>
    <w:rsid w:val="003D0F3E"/>
    <w:rsid w:val="003D1206"/>
    <w:rsid w:val="003D2483"/>
    <w:rsid w:val="003D27D9"/>
    <w:rsid w:val="003D2DAC"/>
    <w:rsid w:val="003D2EAF"/>
    <w:rsid w:val="003D3015"/>
    <w:rsid w:val="003D3436"/>
    <w:rsid w:val="003D3AF6"/>
    <w:rsid w:val="003D4BF5"/>
    <w:rsid w:val="003D6C65"/>
    <w:rsid w:val="003D6FD0"/>
    <w:rsid w:val="003D714F"/>
    <w:rsid w:val="003D752D"/>
    <w:rsid w:val="003D771E"/>
    <w:rsid w:val="003D7F6F"/>
    <w:rsid w:val="003E071B"/>
    <w:rsid w:val="003E134B"/>
    <w:rsid w:val="003E1857"/>
    <w:rsid w:val="003E1CB9"/>
    <w:rsid w:val="003E27B3"/>
    <w:rsid w:val="003E29C7"/>
    <w:rsid w:val="003E2B04"/>
    <w:rsid w:val="003E2C84"/>
    <w:rsid w:val="003E2D05"/>
    <w:rsid w:val="003E2DD6"/>
    <w:rsid w:val="003E376C"/>
    <w:rsid w:val="003E37D1"/>
    <w:rsid w:val="003E38E1"/>
    <w:rsid w:val="003E3CD1"/>
    <w:rsid w:val="003E3DAA"/>
    <w:rsid w:val="003E4C75"/>
    <w:rsid w:val="003E4FAB"/>
    <w:rsid w:val="003E5F6A"/>
    <w:rsid w:val="003E6108"/>
    <w:rsid w:val="003E6247"/>
    <w:rsid w:val="003E7530"/>
    <w:rsid w:val="003E76B9"/>
    <w:rsid w:val="003E78B3"/>
    <w:rsid w:val="003E7A8B"/>
    <w:rsid w:val="003E7E1B"/>
    <w:rsid w:val="003F03AC"/>
    <w:rsid w:val="003F08E6"/>
    <w:rsid w:val="003F390C"/>
    <w:rsid w:val="003F3B05"/>
    <w:rsid w:val="003F3E64"/>
    <w:rsid w:val="003F3EB9"/>
    <w:rsid w:val="003F40AB"/>
    <w:rsid w:val="003F5146"/>
    <w:rsid w:val="003F5687"/>
    <w:rsid w:val="003F5970"/>
    <w:rsid w:val="003F61FD"/>
    <w:rsid w:val="003F681B"/>
    <w:rsid w:val="003F6AF0"/>
    <w:rsid w:val="003F7836"/>
    <w:rsid w:val="003F7939"/>
    <w:rsid w:val="003F7D22"/>
    <w:rsid w:val="00400041"/>
    <w:rsid w:val="00400C09"/>
    <w:rsid w:val="00400D0F"/>
    <w:rsid w:val="00401018"/>
    <w:rsid w:val="00401BE3"/>
    <w:rsid w:val="00402067"/>
    <w:rsid w:val="004024C4"/>
    <w:rsid w:val="00402EF2"/>
    <w:rsid w:val="004031E0"/>
    <w:rsid w:val="004035D7"/>
    <w:rsid w:val="00403D5E"/>
    <w:rsid w:val="00404304"/>
    <w:rsid w:val="004045A7"/>
    <w:rsid w:val="00405416"/>
    <w:rsid w:val="00405D03"/>
    <w:rsid w:val="0040639F"/>
    <w:rsid w:val="004063B7"/>
    <w:rsid w:val="0040670B"/>
    <w:rsid w:val="004101F8"/>
    <w:rsid w:val="004113E9"/>
    <w:rsid w:val="004135BA"/>
    <w:rsid w:val="0041369A"/>
    <w:rsid w:val="00413CE5"/>
    <w:rsid w:val="00414F00"/>
    <w:rsid w:val="00415C8E"/>
    <w:rsid w:val="00415CD4"/>
    <w:rsid w:val="00415F7C"/>
    <w:rsid w:val="00416311"/>
    <w:rsid w:val="00416A6D"/>
    <w:rsid w:val="00416DB6"/>
    <w:rsid w:val="00416FCB"/>
    <w:rsid w:val="00417195"/>
    <w:rsid w:val="0042022D"/>
    <w:rsid w:val="00420CA0"/>
    <w:rsid w:val="004216D6"/>
    <w:rsid w:val="0042176A"/>
    <w:rsid w:val="00423199"/>
    <w:rsid w:val="0042333B"/>
    <w:rsid w:val="0042396D"/>
    <w:rsid w:val="00423D0B"/>
    <w:rsid w:val="00424A33"/>
    <w:rsid w:val="0042513B"/>
    <w:rsid w:val="00425396"/>
    <w:rsid w:val="004258CF"/>
    <w:rsid w:val="00426BF1"/>
    <w:rsid w:val="0042755D"/>
    <w:rsid w:val="0042784A"/>
    <w:rsid w:val="004279B8"/>
    <w:rsid w:val="00427AE2"/>
    <w:rsid w:val="00430DD0"/>
    <w:rsid w:val="00430F70"/>
    <w:rsid w:val="00431381"/>
    <w:rsid w:val="00432545"/>
    <w:rsid w:val="004332D4"/>
    <w:rsid w:val="004338E8"/>
    <w:rsid w:val="00434158"/>
    <w:rsid w:val="00434260"/>
    <w:rsid w:val="004347F5"/>
    <w:rsid w:val="00434EEB"/>
    <w:rsid w:val="0043521F"/>
    <w:rsid w:val="004352A5"/>
    <w:rsid w:val="0043549F"/>
    <w:rsid w:val="004356D6"/>
    <w:rsid w:val="0043576E"/>
    <w:rsid w:val="00435C49"/>
    <w:rsid w:val="00435DEA"/>
    <w:rsid w:val="0043670E"/>
    <w:rsid w:val="0044000E"/>
    <w:rsid w:val="00440408"/>
    <w:rsid w:val="00440421"/>
    <w:rsid w:val="00440B99"/>
    <w:rsid w:val="00441651"/>
    <w:rsid w:val="00442B83"/>
    <w:rsid w:val="00443682"/>
    <w:rsid w:val="0044384A"/>
    <w:rsid w:val="00443AFD"/>
    <w:rsid w:val="00444FCF"/>
    <w:rsid w:val="00445053"/>
    <w:rsid w:val="004451CB"/>
    <w:rsid w:val="00445CB0"/>
    <w:rsid w:val="0044618D"/>
    <w:rsid w:val="004465AF"/>
    <w:rsid w:val="00446CB8"/>
    <w:rsid w:val="00447A93"/>
    <w:rsid w:val="00450E2F"/>
    <w:rsid w:val="00451145"/>
    <w:rsid w:val="00452A8C"/>
    <w:rsid w:val="00452BAE"/>
    <w:rsid w:val="0045317B"/>
    <w:rsid w:val="004531A6"/>
    <w:rsid w:val="00453298"/>
    <w:rsid w:val="00454130"/>
    <w:rsid w:val="0045416F"/>
    <w:rsid w:val="004544E1"/>
    <w:rsid w:val="00454784"/>
    <w:rsid w:val="00454A81"/>
    <w:rsid w:val="00454FAC"/>
    <w:rsid w:val="00455AEE"/>
    <w:rsid w:val="0045656A"/>
    <w:rsid w:val="00456D70"/>
    <w:rsid w:val="00457E5F"/>
    <w:rsid w:val="004602A6"/>
    <w:rsid w:val="004606E1"/>
    <w:rsid w:val="00460D1A"/>
    <w:rsid w:val="00460FA6"/>
    <w:rsid w:val="004615E7"/>
    <w:rsid w:val="00461F71"/>
    <w:rsid w:val="004623D0"/>
    <w:rsid w:val="004628DE"/>
    <w:rsid w:val="00462BC0"/>
    <w:rsid w:val="00462C7C"/>
    <w:rsid w:val="00462DC8"/>
    <w:rsid w:val="00463263"/>
    <w:rsid w:val="00463553"/>
    <w:rsid w:val="00463745"/>
    <w:rsid w:val="00463F31"/>
    <w:rsid w:val="004640C0"/>
    <w:rsid w:val="0046440D"/>
    <w:rsid w:val="0046507F"/>
    <w:rsid w:val="0046536E"/>
    <w:rsid w:val="00465B58"/>
    <w:rsid w:val="00466339"/>
    <w:rsid w:val="00467061"/>
    <w:rsid w:val="004700C1"/>
    <w:rsid w:val="004708D4"/>
    <w:rsid w:val="00470B07"/>
    <w:rsid w:val="00470F7E"/>
    <w:rsid w:val="004716D9"/>
    <w:rsid w:val="004719CF"/>
    <w:rsid w:val="00471E25"/>
    <w:rsid w:val="00471F4F"/>
    <w:rsid w:val="00472247"/>
    <w:rsid w:val="00472632"/>
    <w:rsid w:val="00472A81"/>
    <w:rsid w:val="0047305F"/>
    <w:rsid w:val="00473820"/>
    <w:rsid w:val="00474433"/>
    <w:rsid w:val="004748F4"/>
    <w:rsid w:val="0047529C"/>
    <w:rsid w:val="0047560A"/>
    <w:rsid w:val="004758F7"/>
    <w:rsid w:val="00475B0F"/>
    <w:rsid w:val="004761EE"/>
    <w:rsid w:val="004763C8"/>
    <w:rsid w:val="004769FA"/>
    <w:rsid w:val="00476B0F"/>
    <w:rsid w:val="004778CF"/>
    <w:rsid w:val="00477BF0"/>
    <w:rsid w:val="00477CB7"/>
    <w:rsid w:val="00477D4E"/>
    <w:rsid w:val="004804C2"/>
    <w:rsid w:val="0048186B"/>
    <w:rsid w:val="0048218A"/>
    <w:rsid w:val="00482534"/>
    <w:rsid w:val="00482CEF"/>
    <w:rsid w:val="00482FA6"/>
    <w:rsid w:val="004834AE"/>
    <w:rsid w:val="0048358D"/>
    <w:rsid w:val="0048384D"/>
    <w:rsid w:val="0048418E"/>
    <w:rsid w:val="00485164"/>
    <w:rsid w:val="0048546D"/>
    <w:rsid w:val="00485FAE"/>
    <w:rsid w:val="00487ACD"/>
    <w:rsid w:val="00487DB0"/>
    <w:rsid w:val="0049015A"/>
    <w:rsid w:val="00490744"/>
    <w:rsid w:val="004910EB"/>
    <w:rsid w:val="0049165B"/>
    <w:rsid w:val="00491B9F"/>
    <w:rsid w:val="00491F2E"/>
    <w:rsid w:val="004925FE"/>
    <w:rsid w:val="00492A2E"/>
    <w:rsid w:val="00492AE6"/>
    <w:rsid w:val="00492E4A"/>
    <w:rsid w:val="004931C7"/>
    <w:rsid w:val="00493B04"/>
    <w:rsid w:val="00493C54"/>
    <w:rsid w:val="00494223"/>
    <w:rsid w:val="004942C7"/>
    <w:rsid w:val="004948B5"/>
    <w:rsid w:val="00494E55"/>
    <w:rsid w:val="00495217"/>
    <w:rsid w:val="00495C65"/>
    <w:rsid w:val="00495EB4"/>
    <w:rsid w:val="00496952"/>
    <w:rsid w:val="00496D71"/>
    <w:rsid w:val="00497035"/>
    <w:rsid w:val="0049712E"/>
    <w:rsid w:val="00497153"/>
    <w:rsid w:val="004979D8"/>
    <w:rsid w:val="00497BBE"/>
    <w:rsid w:val="00497F2E"/>
    <w:rsid w:val="004A0121"/>
    <w:rsid w:val="004A0197"/>
    <w:rsid w:val="004A11BD"/>
    <w:rsid w:val="004A160B"/>
    <w:rsid w:val="004A19DD"/>
    <w:rsid w:val="004A2741"/>
    <w:rsid w:val="004A41A8"/>
    <w:rsid w:val="004A476E"/>
    <w:rsid w:val="004A47EB"/>
    <w:rsid w:val="004A4B5C"/>
    <w:rsid w:val="004A4C89"/>
    <w:rsid w:val="004A52AB"/>
    <w:rsid w:val="004A5472"/>
    <w:rsid w:val="004A5552"/>
    <w:rsid w:val="004A56B3"/>
    <w:rsid w:val="004A6197"/>
    <w:rsid w:val="004A6A95"/>
    <w:rsid w:val="004A7346"/>
    <w:rsid w:val="004A761D"/>
    <w:rsid w:val="004A7875"/>
    <w:rsid w:val="004A7EB8"/>
    <w:rsid w:val="004B06D6"/>
    <w:rsid w:val="004B0A8B"/>
    <w:rsid w:val="004B15AB"/>
    <w:rsid w:val="004B1727"/>
    <w:rsid w:val="004B1DAB"/>
    <w:rsid w:val="004B23A6"/>
    <w:rsid w:val="004B2A44"/>
    <w:rsid w:val="004B2F29"/>
    <w:rsid w:val="004B31FF"/>
    <w:rsid w:val="004B358D"/>
    <w:rsid w:val="004B4821"/>
    <w:rsid w:val="004B49AD"/>
    <w:rsid w:val="004B4CC3"/>
    <w:rsid w:val="004B4D19"/>
    <w:rsid w:val="004B57CF"/>
    <w:rsid w:val="004B581B"/>
    <w:rsid w:val="004B5927"/>
    <w:rsid w:val="004B6200"/>
    <w:rsid w:val="004B678C"/>
    <w:rsid w:val="004B7113"/>
    <w:rsid w:val="004B73B3"/>
    <w:rsid w:val="004B77EA"/>
    <w:rsid w:val="004B7AD4"/>
    <w:rsid w:val="004B7E69"/>
    <w:rsid w:val="004B7F39"/>
    <w:rsid w:val="004B7FF2"/>
    <w:rsid w:val="004C066E"/>
    <w:rsid w:val="004C0AB3"/>
    <w:rsid w:val="004C12C5"/>
    <w:rsid w:val="004C14AE"/>
    <w:rsid w:val="004C1AD3"/>
    <w:rsid w:val="004C1E48"/>
    <w:rsid w:val="004C2705"/>
    <w:rsid w:val="004C2843"/>
    <w:rsid w:val="004C2D49"/>
    <w:rsid w:val="004C33E3"/>
    <w:rsid w:val="004C4B45"/>
    <w:rsid w:val="004C50F9"/>
    <w:rsid w:val="004C52F5"/>
    <w:rsid w:val="004C5A4A"/>
    <w:rsid w:val="004C66F5"/>
    <w:rsid w:val="004C68B7"/>
    <w:rsid w:val="004C7027"/>
    <w:rsid w:val="004C774F"/>
    <w:rsid w:val="004C7D52"/>
    <w:rsid w:val="004D0649"/>
    <w:rsid w:val="004D1199"/>
    <w:rsid w:val="004D1321"/>
    <w:rsid w:val="004D16EE"/>
    <w:rsid w:val="004D258F"/>
    <w:rsid w:val="004D2590"/>
    <w:rsid w:val="004D3648"/>
    <w:rsid w:val="004D3D99"/>
    <w:rsid w:val="004D3E29"/>
    <w:rsid w:val="004D447D"/>
    <w:rsid w:val="004D4546"/>
    <w:rsid w:val="004D45CB"/>
    <w:rsid w:val="004D503C"/>
    <w:rsid w:val="004D517F"/>
    <w:rsid w:val="004D5263"/>
    <w:rsid w:val="004D56B9"/>
    <w:rsid w:val="004D63CC"/>
    <w:rsid w:val="004D65C1"/>
    <w:rsid w:val="004D66EB"/>
    <w:rsid w:val="004D741F"/>
    <w:rsid w:val="004D747E"/>
    <w:rsid w:val="004D7EEC"/>
    <w:rsid w:val="004D7F30"/>
    <w:rsid w:val="004E0245"/>
    <w:rsid w:val="004E04A3"/>
    <w:rsid w:val="004E0C22"/>
    <w:rsid w:val="004E0E4F"/>
    <w:rsid w:val="004E1668"/>
    <w:rsid w:val="004E2957"/>
    <w:rsid w:val="004E2A30"/>
    <w:rsid w:val="004E3546"/>
    <w:rsid w:val="004E4F9C"/>
    <w:rsid w:val="004E51DD"/>
    <w:rsid w:val="004E7CE3"/>
    <w:rsid w:val="004E7FF5"/>
    <w:rsid w:val="004F034F"/>
    <w:rsid w:val="004F0A5B"/>
    <w:rsid w:val="004F10EB"/>
    <w:rsid w:val="004F17A3"/>
    <w:rsid w:val="004F247A"/>
    <w:rsid w:val="004F2576"/>
    <w:rsid w:val="004F2A1E"/>
    <w:rsid w:val="004F2D94"/>
    <w:rsid w:val="004F3A4F"/>
    <w:rsid w:val="004F40BE"/>
    <w:rsid w:val="004F4AB4"/>
    <w:rsid w:val="004F4D94"/>
    <w:rsid w:val="004F5132"/>
    <w:rsid w:val="004F6FC2"/>
    <w:rsid w:val="004F7C58"/>
    <w:rsid w:val="004F7C96"/>
    <w:rsid w:val="004F7EDA"/>
    <w:rsid w:val="005000F6"/>
    <w:rsid w:val="00500572"/>
    <w:rsid w:val="00501412"/>
    <w:rsid w:val="005019F9"/>
    <w:rsid w:val="00501EDB"/>
    <w:rsid w:val="0050203C"/>
    <w:rsid w:val="00502E30"/>
    <w:rsid w:val="005032A1"/>
    <w:rsid w:val="0050335F"/>
    <w:rsid w:val="005035AB"/>
    <w:rsid w:val="00504576"/>
    <w:rsid w:val="0050481A"/>
    <w:rsid w:val="00504B29"/>
    <w:rsid w:val="005051F2"/>
    <w:rsid w:val="00505758"/>
    <w:rsid w:val="00505786"/>
    <w:rsid w:val="00506180"/>
    <w:rsid w:val="005074E9"/>
    <w:rsid w:val="00507DAA"/>
    <w:rsid w:val="00510234"/>
    <w:rsid w:val="00510CAF"/>
    <w:rsid w:val="00510DA7"/>
    <w:rsid w:val="005111EE"/>
    <w:rsid w:val="00511561"/>
    <w:rsid w:val="00512464"/>
    <w:rsid w:val="00512518"/>
    <w:rsid w:val="005126D4"/>
    <w:rsid w:val="00513DE9"/>
    <w:rsid w:val="00513E3A"/>
    <w:rsid w:val="005140F0"/>
    <w:rsid w:val="0051489D"/>
    <w:rsid w:val="00514AC4"/>
    <w:rsid w:val="005153CE"/>
    <w:rsid w:val="00515742"/>
    <w:rsid w:val="005162DE"/>
    <w:rsid w:val="005164B9"/>
    <w:rsid w:val="00516632"/>
    <w:rsid w:val="00516AC7"/>
    <w:rsid w:val="00517081"/>
    <w:rsid w:val="0052000D"/>
    <w:rsid w:val="00521C75"/>
    <w:rsid w:val="0052202F"/>
    <w:rsid w:val="0052275C"/>
    <w:rsid w:val="00523B02"/>
    <w:rsid w:val="005245CF"/>
    <w:rsid w:val="00524BD6"/>
    <w:rsid w:val="0052513D"/>
    <w:rsid w:val="0052617D"/>
    <w:rsid w:val="00526496"/>
    <w:rsid w:val="005268D5"/>
    <w:rsid w:val="00526DE5"/>
    <w:rsid w:val="005278CA"/>
    <w:rsid w:val="005279CE"/>
    <w:rsid w:val="00527C51"/>
    <w:rsid w:val="00530239"/>
    <w:rsid w:val="00530561"/>
    <w:rsid w:val="00530715"/>
    <w:rsid w:val="00530DF9"/>
    <w:rsid w:val="00530EAB"/>
    <w:rsid w:val="00530F8A"/>
    <w:rsid w:val="00531118"/>
    <w:rsid w:val="00531956"/>
    <w:rsid w:val="00531FCF"/>
    <w:rsid w:val="0053221A"/>
    <w:rsid w:val="00533218"/>
    <w:rsid w:val="00534975"/>
    <w:rsid w:val="00534E7A"/>
    <w:rsid w:val="00535094"/>
    <w:rsid w:val="00535303"/>
    <w:rsid w:val="00535A70"/>
    <w:rsid w:val="00535DFF"/>
    <w:rsid w:val="00536506"/>
    <w:rsid w:val="005366A6"/>
    <w:rsid w:val="00536728"/>
    <w:rsid w:val="00536B0C"/>
    <w:rsid w:val="0053705D"/>
    <w:rsid w:val="00537B9D"/>
    <w:rsid w:val="00537F61"/>
    <w:rsid w:val="005403DD"/>
    <w:rsid w:val="00540683"/>
    <w:rsid w:val="0054095B"/>
    <w:rsid w:val="005412B4"/>
    <w:rsid w:val="00541836"/>
    <w:rsid w:val="00541C0F"/>
    <w:rsid w:val="005422A7"/>
    <w:rsid w:val="005425BA"/>
    <w:rsid w:val="005426C8"/>
    <w:rsid w:val="00542700"/>
    <w:rsid w:val="00542D11"/>
    <w:rsid w:val="00542F47"/>
    <w:rsid w:val="00543045"/>
    <w:rsid w:val="005434F4"/>
    <w:rsid w:val="00543B0E"/>
    <w:rsid w:val="00543B26"/>
    <w:rsid w:val="00544387"/>
    <w:rsid w:val="00544694"/>
    <w:rsid w:val="00544782"/>
    <w:rsid w:val="005448B4"/>
    <w:rsid w:val="00544F7D"/>
    <w:rsid w:val="00544FB4"/>
    <w:rsid w:val="0054648F"/>
    <w:rsid w:val="00546C41"/>
    <w:rsid w:val="00547AB7"/>
    <w:rsid w:val="0055037D"/>
    <w:rsid w:val="00550A0F"/>
    <w:rsid w:val="00550BC8"/>
    <w:rsid w:val="00551027"/>
    <w:rsid w:val="005514B6"/>
    <w:rsid w:val="0055164D"/>
    <w:rsid w:val="005518BB"/>
    <w:rsid w:val="005518CA"/>
    <w:rsid w:val="00552A20"/>
    <w:rsid w:val="00552C11"/>
    <w:rsid w:val="00552C1F"/>
    <w:rsid w:val="00553710"/>
    <w:rsid w:val="005539B1"/>
    <w:rsid w:val="005543B2"/>
    <w:rsid w:val="00554E95"/>
    <w:rsid w:val="0055677D"/>
    <w:rsid w:val="005569F3"/>
    <w:rsid w:val="00556EC9"/>
    <w:rsid w:val="005570E6"/>
    <w:rsid w:val="0056002A"/>
    <w:rsid w:val="005601EA"/>
    <w:rsid w:val="005607AB"/>
    <w:rsid w:val="00561B91"/>
    <w:rsid w:val="00561FD9"/>
    <w:rsid w:val="005623BC"/>
    <w:rsid w:val="005624B5"/>
    <w:rsid w:val="0056265D"/>
    <w:rsid w:val="00562746"/>
    <w:rsid w:val="005628BB"/>
    <w:rsid w:val="00562F12"/>
    <w:rsid w:val="00562FAC"/>
    <w:rsid w:val="0056303E"/>
    <w:rsid w:val="005636FC"/>
    <w:rsid w:val="0056411B"/>
    <w:rsid w:val="005641BF"/>
    <w:rsid w:val="00564270"/>
    <w:rsid w:val="0056472B"/>
    <w:rsid w:val="0056495D"/>
    <w:rsid w:val="00564E00"/>
    <w:rsid w:val="00564E06"/>
    <w:rsid w:val="00564F95"/>
    <w:rsid w:val="00565120"/>
    <w:rsid w:val="0056556C"/>
    <w:rsid w:val="0056590C"/>
    <w:rsid w:val="0056593B"/>
    <w:rsid w:val="00565A6D"/>
    <w:rsid w:val="00565D95"/>
    <w:rsid w:val="00566A66"/>
    <w:rsid w:val="00566A9D"/>
    <w:rsid w:val="00566E8A"/>
    <w:rsid w:val="0056727F"/>
    <w:rsid w:val="00567554"/>
    <w:rsid w:val="00567595"/>
    <w:rsid w:val="005675B0"/>
    <w:rsid w:val="005678DA"/>
    <w:rsid w:val="00567F33"/>
    <w:rsid w:val="00570154"/>
    <w:rsid w:val="00570349"/>
    <w:rsid w:val="0057073E"/>
    <w:rsid w:val="00571786"/>
    <w:rsid w:val="00571FDE"/>
    <w:rsid w:val="0057261E"/>
    <w:rsid w:val="00573213"/>
    <w:rsid w:val="005735AA"/>
    <w:rsid w:val="00573CEB"/>
    <w:rsid w:val="00575643"/>
    <w:rsid w:val="0057575D"/>
    <w:rsid w:val="005760E2"/>
    <w:rsid w:val="005765AE"/>
    <w:rsid w:val="005770CA"/>
    <w:rsid w:val="005811CE"/>
    <w:rsid w:val="00581BEE"/>
    <w:rsid w:val="00581BFC"/>
    <w:rsid w:val="0058236F"/>
    <w:rsid w:val="005826F9"/>
    <w:rsid w:val="00583462"/>
    <w:rsid w:val="00584240"/>
    <w:rsid w:val="00584D9F"/>
    <w:rsid w:val="005851AC"/>
    <w:rsid w:val="005856B4"/>
    <w:rsid w:val="00585B4B"/>
    <w:rsid w:val="00586040"/>
    <w:rsid w:val="00586598"/>
    <w:rsid w:val="00586B7A"/>
    <w:rsid w:val="0058722B"/>
    <w:rsid w:val="0058759E"/>
    <w:rsid w:val="005877AB"/>
    <w:rsid w:val="00587A4F"/>
    <w:rsid w:val="00590250"/>
    <w:rsid w:val="005902A3"/>
    <w:rsid w:val="00591117"/>
    <w:rsid w:val="00591280"/>
    <w:rsid w:val="00591767"/>
    <w:rsid w:val="005918DE"/>
    <w:rsid w:val="00592296"/>
    <w:rsid w:val="005923F5"/>
    <w:rsid w:val="00592409"/>
    <w:rsid w:val="00594E90"/>
    <w:rsid w:val="005954AB"/>
    <w:rsid w:val="00595E9D"/>
    <w:rsid w:val="00595F25"/>
    <w:rsid w:val="00595FF1"/>
    <w:rsid w:val="0059609A"/>
    <w:rsid w:val="00596BA9"/>
    <w:rsid w:val="0059701B"/>
    <w:rsid w:val="005970E2"/>
    <w:rsid w:val="00597CA7"/>
    <w:rsid w:val="00597E05"/>
    <w:rsid w:val="005A0105"/>
    <w:rsid w:val="005A05CD"/>
    <w:rsid w:val="005A0676"/>
    <w:rsid w:val="005A0ACC"/>
    <w:rsid w:val="005A0DA4"/>
    <w:rsid w:val="005A0F8E"/>
    <w:rsid w:val="005A10A9"/>
    <w:rsid w:val="005A14F3"/>
    <w:rsid w:val="005A1B4D"/>
    <w:rsid w:val="005A209B"/>
    <w:rsid w:val="005A2334"/>
    <w:rsid w:val="005A2F41"/>
    <w:rsid w:val="005A385D"/>
    <w:rsid w:val="005A395F"/>
    <w:rsid w:val="005A480A"/>
    <w:rsid w:val="005A515D"/>
    <w:rsid w:val="005A57EB"/>
    <w:rsid w:val="005A5A4A"/>
    <w:rsid w:val="005A6737"/>
    <w:rsid w:val="005A702F"/>
    <w:rsid w:val="005A71F5"/>
    <w:rsid w:val="005A7778"/>
    <w:rsid w:val="005B0B4D"/>
    <w:rsid w:val="005B0CEB"/>
    <w:rsid w:val="005B0DA8"/>
    <w:rsid w:val="005B11A1"/>
    <w:rsid w:val="005B1220"/>
    <w:rsid w:val="005B138A"/>
    <w:rsid w:val="005B1B60"/>
    <w:rsid w:val="005B2240"/>
    <w:rsid w:val="005B2650"/>
    <w:rsid w:val="005B31D7"/>
    <w:rsid w:val="005B340E"/>
    <w:rsid w:val="005B397E"/>
    <w:rsid w:val="005B40DC"/>
    <w:rsid w:val="005B45B8"/>
    <w:rsid w:val="005B4BAE"/>
    <w:rsid w:val="005B52AB"/>
    <w:rsid w:val="005B5FEC"/>
    <w:rsid w:val="005B65FB"/>
    <w:rsid w:val="005B6739"/>
    <w:rsid w:val="005B6E4F"/>
    <w:rsid w:val="005C0E9E"/>
    <w:rsid w:val="005C1603"/>
    <w:rsid w:val="005C1E77"/>
    <w:rsid w:val="005C2880"/>
    <w:rsid w:val="005C3CB8"/>
    <w:rsid w:val="005C4209"/>
    <w:rsid w:val="005C4678"/>
    <w:rsid w:val="005C4A52"/>
    <w:rsid w:val="005C580C"/>
    <w:rsid w:val="005C59F4"/>
    <w:rsid w:val="005C66D3"/>
    <w:rsid w:val="005C67E3"/>
    <w:rsid w:val="005C6BE6"/>
    <w:rsid w:val="005C71E7"/>
    <w:rsid w:val="005D02F7"/>
    <w:rsid w:val="005D092F"/>
    <w:rsid w:val="005D1095"/>
    <w:rsid w:val="005D1819"/>
    <w:rsid w:val="005D1AA9"/>
    <w:rsid w:val="005D1E6B"/>
    <w:rsid w:val="005D3611"/>
    <w:rsid w:val="005D3710"/>
    <w:rsid w:val="005D38F6"/>
    <w:rsid w:val="005D3FF2"/>
    <w:rsid w:val="005D4504"/>
    <w:rsid w:val="005D51C3"/>
    <w:rsid w:val="005D5AA3"/>
    <w:rsid w:val="005D5AFA"/>
    <w:rsid w:val="005D5E9C"/>
    <w:rsid w:val="005D5FC5"/>
    <w:rsid w:val="005D6387"/>
    <w:rsid w:val="005D68B1"/>
    <w:rsid w:val="005D6B7F"/>
    <w:rsid w:val="005D774D"/>
    <w:rsid w:val="005D7818"/>
    <w:rsid w:val="005E00AE"/>
    <w:rsid w:val="005E0302"/>
    <w:rsid w:val="005E08CE"/>
    <w:rsid w:val="005E0A59"/>
    <w:rsid w:val="005E0BAF"/>
    <w:rsid w:val="005E0C04"/>
    <w:rsid w:val="005E1072"/>
    <w:rsid w:val="005E2C26"/>
    <w:rsid w:val="005E2D84"/>
    <w:rsid w:val="005E2DB4"/>
    <w:rsid w:val="005E305E"/>
    <w:rsid w:val="005E33E3"/>
    <w:rsid w:val="005E38C1"/>
    <w:rsid w:val="005E4CFE"/>
    <w:rsid w:val="005E5143"/>
    <w:rsid w:val="005E5191"/>
    <w:rsid w:val="005E5911"/>
    <w:rsid w:val="005E6537"/>
    <w:rsid w:val="005E659A"/>
    <w:rsid w:val="005E65C5"/>
    <w:rsid w:val="005E6816"/>
    <w:rsid w:val="005E6922"/>
    <w:rsid w:val="005E6D97"/>
    <w:rsid w:val="005E7519"/>
    <w:rsid w:val="005E767B"/>
    <w:rsid w:val="005E780F"/>
    <w:rsid w:val="005F0196"/>
    <w:rsid w:val="005F041D"/>
    <w:rsid w:val="005F05DD"/>
    <w:rsid w:val="005F0D0E"/>
    <w:rsid w:val="005F1E59"/>
    <w:rsid w:val="005F21E7"/>
    <w:rsid w:val="005F2AA7"/>
    <w:rsid w:val="005F2B3F"/>
    <w:rsid w:val="005F2BEE"/>
    <w:rsid w:val="005F2F24"/>
    <w:rsid w:val="005F41C5"/>
    <w:rsid w:val="005F46EE"/>
    <w:rsid w:val="005F47DF"/>
    <w:rsid w:val="005F4A0F"/>
    <w:rsid w:val="005F4E5F"/>
    <w:rsid w:val="005F4EAB"/>
    <w:rsid w:val="005F506F"/>
    <w:rsid w:val="005F5242"/>
    <w:rsid w:val="005F5869"/>
    <w:rsid w:val="005F6E41"/>
    <w:rsid w:val="00600266"/>
    <w:rsid w:val="00600C09"/>
    <w:rsid w:val="0060153E"/>
    <w:rsid w:val="00601904"/>
    <w:rsid w:val="00602579"/>
    <w:rsid w:val="0060275D"/>
    <w:rsid w:val="006028A8"/>
    <w:rsid w:val="00602CB0"/>
    <w:rsid w:val="00602CDA"/>
    <w:rsid w:val="00602E72"/>
    <w:rsid w:val="00602F34"/>
    <w:rsid w:val="00603318"/>
    <w:rsid w:val="00603446"/>
    <w:rsid w:val="00603C0F"/>
    <w:rsid w:val="00603CE4"/>
    <w:rsid w:val="00603FA5"/>
    <w:rsid w:val="00604639"/>
    <w:rsid w:val="00604776"/>
    <w:rsid w:val="00604C6C"/>
    <w:rsid w:val="00605064"/>
    <w:rsid w:val="006050A8"/>
    <w:rsid w:val="00605258"/>
    <w:rsid w:val="006056E0"/>
    <w:rsid w:val="006060F7"/>
    <w:rsid w:val="00607D0E"/>
    <w:rsid w:val="00610360"/>
    <w:rsid w:val="00610F76"/>
    <w:rsid w:val="00611AA2"/>
    <w:rsid w:val="00611D34"/>
    <w:rsid w:val="00612366"/>
    <w:rsid w:val="00612436"/>
    <w:rsid w:val="0061288E"/>
    <w:rsid w:val="00612E7C"/>
    <w:rsid w:val="00612F6B"/>
    <w:rsid w:val="00613233"/>
    <w:rsid w:val="00613EA8"/>
    <w:rsid w:val="00614069"/>
    <w:rsid w:val="00614DDE"/>
    <w:rsid w:val="006154A5"/>
    <w:rsid w:val="0061575B"/>
    <w:rsid w:val="00615D05"/>
    <w:rsid w:val="00616061"/>
    <w:rsid w:val="00616D9C"/>
    <w:rsid w:val="00617551"/>
    <w:rsid w:val="00617926"/>
    <w:rsid w:val="00620491"/>
    <w:rsid w:val="006204E2"/>
    <w:rsid w:val="00620582"/>
    <w:rsid w:val="006212AC"/>
    <w:rsid w:val="006218F7"/>
    <w:rsid w:val="00622D2E"/>
    <w:rsid w:val="0062370B"/>
    <w:rsid w:val="00624687"/>
    <w:rsid w:val="00624A4E"/>
    <w:rsid w:val="006256F0"/>
    <w:rsid w:val="00625812"/>
    <w:rsid w:val="00625889"/>
    <w:rsid w:val="0062645D"/>
    <w:rsid w:val="00626600"/>
    <w:rsid w:val="006270DC"/>
    <w:rsid w:val="00627338"/>
    <w:rsid w:val="0062753B"/>
    <w:rsid w:val="00627A2B"/>
    <w:rsid w:val="00627E0E"/>
    <w:rsid w:val="00630E65"/>
    <w:rsid w:val="006310B6"/>
    <w:rsid w:val="00631169"/>
    <w:rsid w:val="00631CF1"/>
    <w:rsid w:val="0063230C"/>
    <w:rsid w:val="00632383"/>
    <w:rsid w:val="00632C68"/>
    <w:rsid w:val="0063303C"/>
    <w:rsid w:val="00633349"/>
    <w:rsid w:val="006334FF"/>
    <w:rsid w:val="00634AFB"/>
    <w:rsid w:val="00634C60"/>
    <w:rsid w:val="00634EC8"/>
    <w:rsid w:val="00634EE7"/>
    <w:rsid w:val="006350B5"/>
    <w:rsid w:val="00635417"/>
    <w:rsid w:val="00635912"/>
    <w:rsid w:val="00635AFA"/>
    <w:rsid w:val="00635B33"/>
    <w:rsid w:val="00635B99"/>
    <w:rsid w:val="00636744"/>
    <w:rsid w:val="006367EA"/>
    <w:rsid w:val="006404B9"/>
    <w:rsid w:val="00640B21"/>
    <w:rsid w:val="00640E48"/>
    <w:rsid w:val="0064194D"/>
    <w:rsid w:val="00642343"/>
    <w:rsid w:val="00642B4C"/>
    <w:rsid w:val="00642BC9"/>
    <w:rsid w:val="006430DD"/>
    <w:rsid w:val="006439C2"/>
    <w:rsid w:val="00643B01"/>
    <w:rsid w:val="00643F54"/>
    <w:rsid w:val="0064445D"/>
    <w:rsid w:val="006452C2"/>
    <w:rsid w:val="00645492"/>
    <w:rsid w:val="00645745"/>
    <w:rsid w:val="0064627B"/>
    <w:rsid w:val="0064660A"/>
    <w:rsid w:val="00647298"/>
    <w:rsid w:val="00651E46"/>
    <w:rsid w:val="00652F38"/>
    <w:rsid w:val="0065321C"/>
    <w:rsid w:val="00653251"/>
    <w:rsid w:val="006534F5"/>
    <w:rsid w:val="00653817"/>
    <w:rsid w:val="00653922"/>
    <w:rsid w:val="0065401C"/>
    <w:rsid w:val="00654E88"/>
    <w:rsid w:val="00654FCB"/>
    <w:rsid w:val="00655208"/>
    <w:rsid w:val="006554E2"/>
    <w:rsid w:val="006558F0"/>
    <w:rsid w:val="006561F7"/>
    <w:rsid w:val="00656FE6"/>
    <w:rsid w:val="0065725B"/>
    <w:rsid w:val="00657DBD"/>
    <w:rsid w:val="006607B1"/>
    <w:rsid w:val="00661084"/>
    <w:rsid w:val="006612F8"/>
    <w:rsid w:val="006617BB"/>
    <w:rsid w:val="00661A5B"/>
    <w:rsid w:val="00661B2C"/>
    <w:rsid w:val="00661F18"/>
    <w:rsid w:val="00661FAC"/>
    <w:rsid w:val="0066248E"/>
    <w:rsid w:val="006630FD"/>
    <w:rsid w:val="00663442"/>
    <w:rsid w:val="0066451B"/>
    <w:rsid w:val="00664D94"/>
    <w:rsid w:val="00664FCB"/>
    <w:rsid w:val="00665239"/>
    <w:rsid w:val="0066679B"/>
    <w:rsid w:val="00666E33"/>
    <w:rsid w:val="0066747F"/>
    <w:rsid w:val="00667481"/>
    <w:rsid w:val="00667693"/>
    <w:rsid w:val="0067019C"/>
    <w:rsid w:val="00672356"/>
    <w:rsid w:val="00672612"/>
    <w:rsid w:val="00672D50"/>
    <w:rsid w:val="00673349"/>
    <w:rsid w:val="00673CF5"/>
    <w:rsid w:val="00673DBE"/>
    <w:rsid w:val="00674234"/>
    <w:rsid w:val="00674333"/>
    <w:rsid w:val="0067540F"/>
    <w:rsid w:val="00676863"/>
    <w:rsid w:val="00676DAD"/>
    <w:rsid w:val="00677347"/>
    <w:rsid w:val="00677394"/>
    <w:rsid w:val="006773DC"/>
    <w:rsid w:val="006776FF"/>
    <w:rsid w:val="00677702"/>
    <w:rsid w:val="00677969"/>
    <w:rsid w:val="00680291"/>
    <w:rsid w:val="00680743"/>
    <w:rsid w:val="00680A4D"/>
    <w:rsid w:val="006810B0"/>
    <w:rsid w:val="0068150C"/>
    <w:rsid w:val="00681523"/>
    <w:rsid w:val="006817D5"/>
    <w:rsid w:val="00681A0E"/>
    <w:rsid w:val="00681CE2"/>
    <w:rsid w:val="00682456"/>
    <w:rsid w:val="00682873"/>
    <w:rsid w:val="006835FA"/>
    <w:rsid w:val="00683BCB"/>
    <w:rsid w:val="00683C2B"/>
    <w:rsid w:val="00683F22"/>
    <w:rsid w:val="00684833"/>
    <w:rsid w:val="00684952"/>
    <w:rsid w:val="00684B99"/>
    <w:rsid w:val="0068558D"/>
    <w:rsid w:val="00685F31"/>
    <w:rsid w:val="00686D8A"/>
    <w:rsid w:val="00686F26"/>
    <w:rsid w:val="00687291"/>
    <w:rsid w:val="00687961"/>
    <w:rsid w:val="00687E33"/>
    <w:rsid w:val="006900E9"/>
    <w:rsid w:val="006908EC"/>
    <w:rsid w:val="00690EDD"/>
    <w:rsid w:val="00691877"/>
    <w:rsid w:val="00691EF2"/>
    <w:rsid w:val="00691FDD"/>
    <w:rsid w:val="00692495"/>
    <w:rsid w:val="00692F81"/>
    <w:rsid w:val="0069434B"/>
    <w:rsid w:val="00694684"/>
    <w:rsid w:val="00694BE2"/>
    <w:rsid w:val="00694FF8"/>
    <w:rsid w:val="0069556F"/>
    <w:rsid w:val="00696E54"/>
    <w:rsid w:val="006971C3"/>
    <w:rsid w:val="006A0271"/>
    <w:rsid w:val="006A046A"/>
    <w:rsid w:val="006A06D1"/>
    <w:rsid w:val="006A15D3"/>
    <w:rsid w:val="006A23DD"/>
    <w:rsid w:val="006A25F8"/>
    <w:rsid w:val="006A2DAC"/>
    <w:rsid w:val="006A3053"/>
    <w:rsid w:val="006A33B0"/>
    <w:rsid w:val="006A3604"/>
    <w:rsid w:val="006A36C8"/>
    <w:rsid w:val="006A41A4"/>
    <w:rsid w:val="006A41BD"/>
    <w:rsid w:val="006A50D4"/>
    <w:rsid w:val="006A51BD"/>
    <w:rsid w:val="006A542F"/>
    <w:rsid w:val="006A54ED"/>
    <w:rsid w:val="006A5622"/>
    <w:rsid w:val="006A61AD"/>
    <w:rsid w:val="006A65B7"/>
    <w:rsid w:val="006A6BF1"/>
    <w:rsid w:val="006A7EE5"/>
    <w:rsid w:val="006B02E9"/>
    <w:rsid w:val="006B09E3"/>
    <w:rsid w:val="006B0A13"/>
    <w:rsid w:val="006B0B23"/>
    <w:rsid w:val="006B14F8"/>
    <w:rsid w:val="006B2F44"/>
    <w:rsid w:val="006B3990"/>
    <w:rsid w:val="006B3A3A"/>
    <w:rsid w:val="006B4180"/>
    <w:rsid w:val="006B4549"/>
    <w:rsid w:val="006B4D85"/>
    <w:rsid w:val="006B503F"/>
    <w:rsid w:val="006B5918"/>
    <w:rsid w:val="006C09C4"/>
    <w:rsid w:val="006C1D4E"/>
    <w:rsid w:val="006C236B"/>
    <w:rsid w:val="006C2830"/>
    <w:rsid w:val="006C2CA4"/>
    <w:rsid w:val="006C2DEF"/>
    <w:rsid w:val="006C32CD"/>
    <w:rsid w:val="006C3DB9"/>
    <w:rsid w:val="006C4040"/>
    <w:rsid w:val="006C4929"/>
    <w:rsid w:val="006C6E7C"/>
    <w:rsid w:val="006C7272"/>
    <w:rsid w:val="006C7A1E"/>
    <w:rsid w:val="006D0145"/>
    <w:rsid w:val="006D0E49"/>
    <w:rsid w:val="006D0F22"/>
    <w:rsid w:val="006D108F"/>
    <w:rsid w:val="006D130B"/>
    <w:rsid w:val="006D1A0B"/>
    <w:rsid w:val="006D1A19"/>
    <w:rsid w:val="006D2934"/>
    <w:rsid w:val="006D379D"/>
    <w:rsid w:val="006D38E3"/>
    <w:rsid w:val="006D4107"/>
    <w:rsid w:val="006D4CB6"/>
    <w:rsid w:val="006D503A"/>
    <w:rsid w:val="006D5243"/>
    <w:rsid w:val="006D52EE"/>
    <w:rsid w:val="006D5377"/>
    <w:rsid w:val="006D5459"/>
    <w:rsid w:val="006D5779"/>
    <w:rsid w:val="006D58DF"/>
    <w:rsid w:val="006D59B5"/>
    <w:rsid w:val="006D5B6E"/>
    <w:rsid w:val="006D634A"/>
    <w:rsid w:val="006D636A"/>
    <w:rsid w:val="006D63D1"/>
    <w:rsid w:val="006D6E42"/>
    <w:rsid w:val="006D7713"/>
    <w:rsid w:val="006D7B36"/>
    <w:rsid w:val="006D7D66"/>
    <w:rsid w:val="006D7EAC"/>
    <w:rsid w:val="006D7F32"/>
    <w:rsid w:val="006E0470"/>
    <w:rsid w:val="006E066E"/>
    <w:rsid w:val="006E0D1C"/>
    <w:rsid w:val="006E1451"/>
    <w:rsid w:val="006E1509"/>
    <w:rsid w:val="006E1A5F"/>
    <w:rsid w:val="006E2CA8"/>
    <w:rsid w:val="006E2E96"/>
    <w:rsid w:val="006E37A9"/>
    <w:rsid w:val="006E4EE3"/>
    <w:rsid w:val="006E514A"/>
    <w:rsid w:val="006E521C"/>
    <w:rsid w:val="006E5378"/>
    <w:rsid w:val="006E568A"/>
    <w:rsid w:val="006E5A38"/>
    <w:rsid w:val="006E5AB9"/>
    <w:rsid w:val="006E5F97"/>
    <w:rsid w:val="006E664B"/>
    <w:rsid w:val="006E683A"/>
    <w:rsid w:val="006E6C0B"/>
    <w:rsid w:val="006E7113"/>
    <w:rsid w:val="006E77D6"/>
    <w:rsid w:val="006F0271"/>
    <w:rsid w:val="006F0407"/>
    <w:rsid w:val="006F11FC"/>
    <w:rsid w:val="006F1481"/>
    <w:rsid w:val="006F1532"/>
    <w:rsid w:val="006F1575"/>
    <w:rsid w:val="006F1F6C"/>
    <w:rsid w:val="006F31F7"/>
    <w:rsid w:val="006F3459"/>
    <w:rsid w:val="006F3589"/>
    <w:rsid w:val="006F445B"/>
    <w:rsid w:val="006F4D3B"/>
    <w:rsid w:val="006F50D8"/>
    <w:rsid w:val="006F5248"/>
    <w:rsid w:val="006F6A49"/>
    <w:rsid w:val="006F79CE"/>
    <w:rsid w:val="007008FF"/>
    <w:rsid w:val="007012FC"/>
    <w:rsid w:val="0070154E"/>
    <w:rsid w:val="007017FF"/>
    <w:rsid w:val="007020CE"/>
    <w:rsid w:val="0070262E"/>
    <w:rsid w:val="00702A28"/>
    <w:rsid w:val="00702BDA"/>
    <w:rsid w:val="0070318F"/>
    <w:rsid w:val="007038E2"/>
    <w:rsid w:val="00704210"/>
    <w:rsid w:val="007046C8"/>
    <w:rsid w:val="007048FE"/>
    <w:rsid w:val="00704E60"/>
    <w:rsid w:val="00704E83"/>
    <w:rsid w:val="00704F53"/>
    <w:rsid w:val="00704F92"/>
    <w:rsid w:val="0070556A"/>
    <w:rsid w:val="00705822"/>
    <w:rsid w:val="007061B3"/>
    <w:rsid w:val="00706416"/>
    <w:rsid w:val="00706A61"/>
    <w:rsid w:val="00707055"/>
    <w:rsid w:val="00707268"/>
    <w:rsid w:val="00707A00"/>
    <w:rsid w:val="00707A01"/>
    <w:rsid w:val="00707D29"/>
    <w:rsid w:val="00710202"/>
    <w:rsid w:val="007105DE"/>
    <w:rsid w:val="007109DB"/>
    <w:rsid w:val="00710A63"/>
    <w:rsid w:val="007113EA"/>
    <w:rsid w:val="00711455"/>
    <w:rsid w:val="0071206E"/>
    <w:rsid w:val="007127AA"/>
    <w:rsid w:val="007127F2"/>
    <w:rsid w:val="0071282D"/>
    <w:rsid w:val="00712BDC"/>
    <w:rsid w:val="007146B3"/>
    <w:rsid w:val="0071495D"/>
    <w:rsid w:val="00714A90"/>
    <w:rsid w:val="00714F3E"/>
    <w:rsid w:val="0071565F"/>
    <w:rsid w:val="007178F7"/>
    <w:rsid w:val="0072160C"/>
    <w:rsid w:val="0072238E"/>
    <w:rsid w:val="0072296F"/>
    <w:rsid w:val="00722BF5"/>
    <w:rsid w:val="00722D91"/>
    <w:rsid w:val="007237E7"/>
    <w:rsid w:val="00723CBD"/>
    <w:rsid w:val="00723FBA"/>
    <w:rsid w:val="00724417"/>
    <w:rsid w:val="007245C7"/>
    <w:rsid w:val="00724DC1"/>
    <w:rsid w:val="0072504D"/>
    <w:rsid w:val="0072585E"/>
    <w:rsid w:val="00725978"/>
    <w:rsid w:val="00725E47"/>
    <w:rsid w:val="00725FE1"/>
    <w:rsid w:val="00726511"/>
    <w:rsid w:val="00726A57"/>
    <w:rsid w:val="00727932"/>
    <w:rsid w:val="00727A6C"/>
    <w:rsid w:val="0073068C"/>
    <w:rsid w:val="00730DDB"/>
    <w:rsid w:val="007316C9"/>
    <w:rsid w:val="00731DD7"/>
    <w:rsid w:val="00732326"/>
    <w:rsid w:val="00732405"/>
    <w:rsid w:val="00732498"/>
    <w:rsid w:val="00732A38"/>
    <w:rsid w:val="00732B25"/>
    <w:rsid w:val="00732CC2"/>
    <w:rsid w:val="0073349F"/>
    <w:rsid w:val="00733A85"/>
    <w:rsid w:val="00733EF3"/>
    <w:rsid w:val="007341F2"/>
    <w:rsid w:val="00734442"/>
    <w:rsid w:val="0073473B"/>
    <w:rsid w:val="00734993"/>
    <w:rsid w:val="00734EE5"/>
    <w:rsid w:val="00735485"/>
    <w:rsid w:val="0073652D"/>
    <w:rsid w:val="00736743"/>
    <w:rsid w:val="00736E6F"/>
    <w:rsid w:val="007370AF"/>
    <w:rsid w:val="00737141"/>
    <w:rsid w:val="0074001B"/>
    <w:rsid w:val="007400AC"/>
    <w:rsid w:val="00740180"/>
    <w:rsid w:val="007401F2"/>
    <w:rsid w:val="00740A9D"/>
    <w:rsid w:val="00740ED9"/>
    <w:rsid w:val="0074101B"/>
    <w:rsid w:val="00741C9C"/>
    <w:rsid w:val="007427A8"/>
    <w:rsid w:val="00743011"/>
    <w:rsid w:val="00744034"/>
    <w:rsid w:val="007444E1"/>
    <w:rsid w:val="007457B6"/>
    <w:rsid w:val="00745BF5"/>
    <w:rsid w:val="00745C6E"/>
    <w:rsid w:val="0074633D"/>
    <w:rsid w:val="007463BE"/>
    <w:rsid w:val="00746DAD"/>
    <w:rsid w:val="00747717"/>
    <w:rsid w:val="0074795A"/>
    <w:rsid w:val="00747B29"/>
    <w:rsid w:val="00747F7D"/>
    <w:rsid w:val="007504B0"/>
    <w:rsid w:val="007505AF"/>
    <w:rsid w:val="007509DD"/>
    <w:rsid w:val="00750BB6"/>
    <w:rsid w:val="00750C3D"/>
    <w:rsid w:val="00750C81"/>
    <w:rsid w:val="007512F4"/>
    <w:rsid w:val="007517DE"/>
    <w:rsid w:val="00751BC9"/>
    <w:rsid w:val="00751C8A"/>
    <w:rsid w:val="00751F3A"/>
    <w:rsid w:val="007521EB"/>
    <w:rsid w:val="007536DE"/>
    <w:rsid w:val="00753E55"/>
    <w:rsid w:val="007544D1"/>
    <w:rsid w:val="007548F7"/>
    <w:rsid w:val="00754B9F"/>
    <w:rsid w:val="00755FA3"/>
    <w:rsid w:val="00756A56"/>
    <w:rsid w:val="00756E97"/>
    <w:rsid w:val="0075710C"/>
    <w:rsid w:val="0075767A"/>
    <w:rsid w:val="00757BFC"/>
    <w:rsid w:val="0076068B"/>
    <w:rsid w:val="00760932"/>
    <w:rsid w:val="007619FE"/>
    <w:rsid w:val="00761BCC"/>
    <w:rsid w:val="00762560"/>
    <w:rsid w:val="00762AB6"/>
    <w:rsid w:val="00762ADF"/>
    <w:rsid w:val="00762EE0"/>
    <w:rsid w:val="007631A9"/>
    <w:rsid w:val="007631BE"/>
    <w:rsid w:val="00763285"/>
    <w:rsid w:val="00763A0A"/>
    <w:rsid w:val="00763FEB"/>
    <w:rsid w:val="0076430E"/>
    <w:rsid w:val="0076447D"/>
    <w:rsid w:val="00765018"/>
    <w:rsid w:val="00766F9B"/>
    <w:rsid w:val="007708E0"/>
    <w:rsid w:val="00771075"/>
    <w:rsid w:val="00771B27"/>
    <w:rsid w:val="00771B6F"/>
    <w:rsid w:val="00771C2F"/>
    <w:rsid w:val="00771D3A"/>
    <w:rsid w:val="007726FF"/>
    <w:rsid w:val="00773341"/>
    <w:rsid w:val="00773D50"/>
    <w:rsid w:val="00773E08"/>
    <w:rsid w:val="00773F4C"/>
    <w:rsid w:val="00774780"/>
    <w:rsid w:val="00774D3A"/>
    <w:rsid w:val="0077575E"/>
    <w:rsid w:val="00776466"/>
    <w:rsid w:val="007765B7"/>
    <w:rsid w:val="00776656"/>
    <w:rsid w:val="00776A2C"/>
    <w:rsid w:val="007774ED"/>
    <w:rsid w:val="00777905"/>
    <w:rsid w:val="00777CFB"/>
    <w:rsid w:val="00777D16"/>
    <w:rsid w:val="00777FB9"/>
    <w:rsid w:val="0078008D"/>
    <w:rsid w:val="00780292"/>
    <w:rsid w:val="00780687"/>
    <w:rsid w:val="00782039"/>
    <w:rsid w:val="0078212C"/>
    <w:rsid w:val="00782D28"/>
    <w:rsid w:val="00783153"/>
    <w:rsid w:val="00783189"/>
    <w:rsid w:val="007834ED"/>
    <w:rsid w:val="00784F68"/>
    <w:rsid w:val="00785573"/>
    <w:rsid w:val="00786182"/>
    <w:rsid w:val="007863FD"/>
    <w:rsid w:val="007865B4"/>
    <w:rsid w:val="007872BD"/>
    <w:rsid w:val="0078750D"/>
    <w:rsid w:val="007900AC"/>
    <w:rsid w:val="0079067E"/>
    <w:rsid w:val="007907F4"/>
    <w:rsid w:val="00791628"/>
    <w:rsid w:val="0079182B"/>
    <w:rsid w:val="00791886"/>
    <w:rsid w:val="0079215D"/>
    <w:rsid w:val="00792B4D"/>
    <w:rsid w:val="00792FD6"/>
    <w:rsid w:val="007930A6"/>
    <w:rsid w:val="00793A3C"/>
    <w:rsid w:val="00793B09"/>
    <w:rsid w:val="00793C81"/>
    <w:rsid w:val="00794474"/>
    <w:rsid w:val="007946EC"/>
    <w:rsid w:val="00794FB4"/>
    <w:rsid w:val="007956BC"/>
    <w:rsid w:val="00795B8A"/>
    <w:rsid w:val="00795CBC"/>
    <w:rsid w:val="00795DF5"/>
    <w:rsid w:val="0079628B"/>
    <w:rsid w:val="00796650"/>
    <w:rsid w:val="00796B66"/>
    <w:rsid w:val="00797A40"/>
    <w:rsid w:val="007A0AFC"/>
    <w:rsid w:val="007A0B4A"/>
    <w:rsid w:val="007A0C35"/>
    <w:rsid w:val="007A16CD"/>
    <w:rsid w:val="007A265D"/>
    <w:rsid w:val="007A2786"/>
    <w:rsid w:val="007A2DF0"/>
    <w:rsid w:val="007A31BE"/>
    <w:rsid w:val="007A3993"/>
    <w:rsid w:val="007A3ACC"/>
    <w:rsid w:val="007A420B"/>
    <w:rsid w:val="007A46B0"/>
    <w:rsid w:val="007A5681"/>
    <w:rsid w:val="007A5AC8"/>
    <w:rsid w:val="007A5C7A"/>
    <w:rsid w:val="007A63FF"/>
    <w:rsid w:val="007A6769"/>
    <w:rsid w:val="007A7F04"/>
    <w:rsid w:val="007B0665"/>
    <w:rsid w:val="007B0E3A"/>
    <w:rsid w:val="007B17CC"/>
    <w:rsid w:val="007B185F"/>
    <w:rsid w:val="007B1EE9"/>
    <w:rsid w:val="007B3040"/>
    <w:rsid w:val="007B3E6C"/>
    <w:rsid w:val="007B3FF5"/>
    <w:rsid w:val="007B3FFC"/>
    <w:rsid w:val="007B4329"/>
    <w:rsid w:val="007B43C3"/>
    <w:rsid w:val="007B4A14"/>
    <w:rsid w:val="007B4CF3"/>
    <w:rsid w:val="007B58CF"/>
    <w:rsid w:val="007B7402"/>
    <w:rsid w:val="007B785A"/>
    <w:rsid w:val="007B7B3F"/>
    <w:rsid w:val="007B7BB3"/>
    <w:rsid w:val="007C0331"/>
    <w:rsid w:val="007C180D"/>
    <w:rsid w:val="007C1D9D"/>
    <w:rsid w:val="007C1FB1"/>
    <w:rsid w:val="007C2140"/>
    <w:rsid w:val="007C2697"/>
    <w:rsid w:val="007C2AE9"/>
    <w:rsid w:val="007C2CB9"/>
    <w:rsid w:val="007C2D09"/>
    <w:rsid w:val="007C305E"/>
    <w:rsid w:val="007C34E0"/>
    <w:rsid w:val="007C3753"/>
    <w:rsid w:val="007C46E8"/>
    <w:rsid w:val="007C4787"/>
    <w:rsid w:val="007C4C70"/>
    <w:rsid w:val="007C5167"/>
    <w:rsid w:val="007C5BEF"/>
    <w:rsid w:val="007C5FF4"/>
    <w:rsid w:val="007C6326"/>
    <w:rsid w:val="007C6D33"/>
    <w:rsid w:val="007D0224"/>
    <w:rsid w:val="007D03A2"/>
    <w:rsid w:val="007D058D"/>
    <w:rsid w:val="007D06E4"/>
    <w:rsid w:val="007D23F2"/>
    <w:rsid w:val="007D2B0A"/>
    <w:rsid w:val="007D2B24"/>
    <w:rsid w:val="007D4261"/>
    <w:rsid w:val="007D4288"/>
    <w:rsid w:val="007D54FC"/>
    <w:rsid w:val="007D5932"/>
    <w:rsid w:val="007D5A24"/>
    <w:rsid w:val="007D5BC4"/>
    <w:rsid w:val="007D5C11"/>
    <w:rsid w:val="007D64FD"/>
    <w:rsid w:val="007D663B"/>
    <w:rsid w:val="007E02D4"/>
    <w:rsid w:val="007E03F8"/>
    <w:rsid w:val="007E1020"/>
    <w:rsid w:val="007E1336"/>
    <w:rsid w:val="007E1CDB"/>
    <w:rsid w:val="007E203F"/>
    <w:rsid w:val="007E20C0"/>
    <w:rsid w:val="007E21A6"/>
    <w:rsid w:val="007E2668"/>
    <w:rsid w:val="007E2E42"/>
    <w:rsid w:val="007E3D11"/>
    <w:rsid w:val="007E40FC"/>
    <w:rsid w:val="007E45FF"/>
    <w:rsid w:val="007E4D40"/>
    <w:rsid w:val="007E4FA2"/>
    <w:rsid w:val="007E519F"/>
    <w:rsid w:val="007E59AF"/>
    <w:rsid w:val="007E5DAB"/>
    <w:rsid w:val="007E647B"/>
    <w:rsid w:val="007E6CE3"/>
    <w:rsid w:val="007E6DAE"/>
    <w:rsid w:val="007E7A74"/>
    <w:rsid w:val="007E7B7F"/>
    <w:rsid w:val="007E7C70"/>
    <w:rsid w:val="007E7C94"/>
    <w:rsid w:val="007E7E93"/>
    <w:rsid w:val="007F1153"/>
    <w:rsid w:val="007F18E9"/>
    <w:rsid w:val="007F191C"/>
    <w:rsid w:val="007F1B4E"/>
    <w:rsid w:val="007F1D92"/>
    <w:rsid w:val="007F245A"/>
    <w:rsid w:val="007F2705"/>
    <w:rsid w:val="007F2B5C"/>
    <w:rsid w:val="007F2E94"/>
    <w:rsid w:val="007F31C1"/>
    <w:rsid w:val="007F3FC9"/>
    <w:rsid w:val="007F4661"/>
    <w:rsid w:val="007F4815"/>
    <w:rsid w:val="007F4E92"/>
    <w:rsid w:val="007F52C6"/>
    <w:rsid w:val="007F5593"/>
    <w:rsid w:val="007F5676"/>
    <w:rsid w:val="007F5888"/>
    <w:rsid w:val="007F58CE"/>
    <w:rsid w:val="007F5F13"/>
    <w:rsid w:val="007F5F14"/>
    <w:rsid w:val="007F6CDA"/>
    <w:rsid w:val="007F6F1C"/>
    <w:rsid w:val="007F7B22"/>
    <w:rsid w:val="007F7F7A"/>
    <w:rsid w:val="007F7F8F"/>
    <w:rsid w:val="00800390"/>
    <w:rsid w:val="00800C99"/>
    <w:rsid w:val="00800D0F"/>
    <w:rsid w:val="00800EA3"/>
    <w:rsid w:val="0080110F"/>
    <w:rsid w:val="00801434"/>
    <w:rsid w:val="008019F6"/>
    <w:rsid w:val="00801F84"/>
    <w:rsid w:val="008025C7"/>
    <w:rsid w:val="0080284F"/>
    <w:rsid w:val="00802888"/>
    <w:rsid w:val="00802D3B"/>
    <w:rsid w:val="00803BC6"/>
    <w:rsid w:val="00803F94"/>
    <w:rsid w:val="0080406E"/>
    <w:rsid w:val="008043AD"/>
    <w:rsid w:val="00804401"/>
    <w:rsid w:val="008044FA"/>
    <w:rsid w:val="00804E97"/>
    <w:rsid w:val="00805174"/>
    <w:rsid w:val="00805625"/>
    <w:rsid w:val="008059BA"/>
    <w:rsid w:val="00805A19"/>
    <w:rsid w:val="008066E3"/>
    <w:rsid w:val="00807752"/>
    <w:rsid w:val="00810200"/>
    <w:rsid w:val="00811A81"/>
    <w:rsid w:val="00811CC5"/>
    <w:rsid w:val="00813FD2"/>
    <w:rsid w:val="0081400A"/>
    <w:rsid w:val="00814F21"/>
    <w:rsid w:val="0081543E"/>
    <w:rsid w:val="00815D05"/>
    <w:rsid w:val="00815D97"/>
    <w:rsid w:val="00816485"/>
    <w:rsid w:val="00816A5A"/>
    <w:rsid w:val="00816BFD"/>
    <w:rsid w:val="008172AC"/>
    <w:rsid w:val="008172D1"/>
    <w:rsid w:val="0081744F"/>
    <w:rsid w:val="00817FF8"/>
    <w:rsid w:val="00820455"/>
    <w:rsid w:val="00820471"/>
    <w:rsid w:val="0082088A"/>
    <w:rsid w:val="00821246"/>
    <w:rsid w:val="00821306"/>
    <w:rsid w:val="00821676"/>
    <w:rsid w:val="00821CCB"/>
    <w:rsid w:val="00821EB9"/>
    <w:rsid w:val="008227F2"/>
    <w:rsid w:val="00822862"/>
    <w:rsid w:val="00822F21"/>
    <w:rsid w:val="00823085"/>
    <w:rsid w:val="008233F3"/>
    <w:rsid w:val="0082398F"/>
    <w:rsid w:val="00824177"/>
    <w:rsid w:val="008243EC"/>
    <w:rsid w:val="00824A79"/>
    <w:rsid w:val="00825323"/>
    <w:rsid w:val="00825360"/>
    <w:rsid w:val="00825B3B"/>
    <w:rsid w:val="00825B3D"/>
    <w:rsid w:val="00825CD7"/>
    <w:rsid w:val="00826311"/>
    <w:rsid w:val="00826CD9"/>
    <w:rsid w:val="00827416"/>
    <w:rsid w:val="00827691"/>
    <w:rsid w:val="0083036A"/>
    <w:rsid w:val="00830838"/>
    <w:rsid w:val="008313D7"/>
    <w:rsid w:val="008319A2"/>
    <w:rsid w:val="00831FAD"/>
    <w:rsid w:val="008321BE"/>
    <w:rsid w:val="008321FA"/>
    <w:rsid w:val="008322A2"/>
    <w:rsid w:val="008322B5"/>
    <w:rsid w:val="008325AB"/>
    <w:rsid w:val="008325FF"/>
    <w:rsid w:val="00832A6F"/>
    <w:rsid w:val="00832B55"/>
    <w:rsid w:val="00832E0C"/>
    <w:rsid w:val="00832ED6"/>
    <w:rsid w:val="008330A8"/>
    <w:rsid w:val="0083337C"/>
    <w:rsid w:val="0083363A"/>
    <w:rsid w:val="00834165"/>
    <w:rsid w:val="008341F6"/>
    <w:rsid w:val="00834519"/>
    <w:rsid w:val="00834763"/>
    <w:rsid w:val="00834798"/>
    <w:rsid w:val="00834AFD"/>
    <w:rsid w:val="00835CA5"/>
    <w:rsid w:val="00835DDA"/>
    <w:rsid w:val="00836137"/>
    <w:rsid w:val="00836FB2"/>
    <w:rsid w:val="008372FA"/>
    <w:rsid w:val="008378A7"/>
    <w:rsid w:val="00837954"/>
    <w:rsid w:val="00837DC2"/>
    <w:rsid w:val="0084015E"/>
    <w:rsid w:val="008401DA"/>
    <w:rsid w:val="00842041"/>
    <w:rsid w:val="00842068"/>
    <w:rsid w:val="008426BE"/>
    <w:rsid w:val="008431C7"/>
    <w:rsid w:val="00843475"/>
    <w:rsid w:val="00843951"/>
    <w:rsid w:val="00843F39"/>
    <w:rsid w:val="00844016"/>
    <w:rsid w:val="008440D2"/>
    <w:rsid w:val="00845A4F"/>
    <w:rsid w:val="00845CF0"/>
    <w:rsid w:val="00845E9B"/>
    <w:rsid w:val="00845F5E"/>
    <w:rsid w:val="008468F9"/>
    <w:rsid w:val="0084718D"/>
    <w:rsid w:val="008474F2"/>
    <w:rsid w:val="00847A77"/>
    <w:rsid w:val="00847C24"/>
    <w:rsid w:val="00847D8A"/>
    <w:rsid w:val="008504B4"/>
    <w:rsid w:val="00850692"/>
    <w:rsid w:val="00850986"/>
    <w:rsid w:val="00850B60"/>
    <w:rsid w:val="00850E7F"/>
    <w:rsid w:val="00852AC9"/>
    <w:rsid w:val="00853092"/>
    <w:rsid w:val="0085356D"/>
    <w:rsid w:val="00853626"/>
    <w:rsid w:val="00853B82"/>
    <w:rsid w:val="008545EC"/>
    <w:rsid w:val="00854C7F"/>
    <w:rsid w:val="00854F4A"/>
    <w:rsid w:val="0085603D"/>
    <w:rsid w:val="00856088"/>
    <w:rsid w:val="00856B11"/>
    <w:rsid w:val="00856D1A"/>
    <w:rsid w:val="00857879"/>
    <w:rsid w:val="00860146"/>
    <w:rsid w:val="0086072E"/>
    <w:rsid w:val="008615AD"/>
    <w:rsid w:val="00861A4F"/>
    <w:rsid w:val="008620C9"/>
    <w:rsid w:val="008622F9"/>
    <w:rsid w:val="0086239D"/>
    <w:rsid w:val="00862AB8"/>
    <w:rsid w:val="00862C9E"/>
    <w:rsid w:val="00862D21"/>
    <w:rsid w:val="00862D4C"/>
    <w:rsid w:val="00862E0D"/>
    <w:rsid w:val="0086334C"/>
    <w:rsid w:val="00863536"/>
    <w:rsid w:val="00863F0D"/>
    <w:rsid w:val="0086412A"/>
    <w:rsid w:val="00864194"/>
    <w:rsid w:val="00864A1C"/>
    <w:rsid w:val="00865019"/>
    <w:rsid w:val="0086543C"/>
    <w:rsid w:val="00865C4B"/>
    <w:rsid w:val="00866700"/>
    <w:rsid w:val="008667F6"/>
    <w:rsid w:val="00866B34"/>
    <w:rsid w:val="00870253"/>
    <w:rsid w:val="00870287"/>
    <w:rsid w:val="00870411"/>
    <w:rsid w:val="00870924"/>
    <w:rsid w:val="00871147"/>
    <w:rsid w:val="008716C7"/>
    <w:rsid w:val="00871AC2"/>
    <w:rsid w:val="00872665"/>
    <w:rsid w:val="008729BE"/>
    <w:rsid w:val="00873618"/>
    <w:rsid w:val="0087436E"/>
    <w:rsid w:val="0087447F"/>
    <w:rsid w:val="008746F3"/>
    <w:rsid w:val="00876606"/>
    <w:rsid w:val="008768CB"/>
    <w:rsid w:val="00876FB2"/>
    <w:rsid w:val="0087747A"/>
    <w:rsid w:val="00877840"/>
    <w:rsid w:val="0087790F"/>
    <w:rsid w:val="00877CF1"/>
    <w:rsid w:val="008801A3"/>
    <w:rsid w:val="00880602"/>
    <w:rsid w:val="00880698"/>
    <w:rsid w:val="00880A12"/>
    <w:rsid w:val="00880C1D"/>
    <w:rsid w:val="00880FB3"/>
    <w:rsid w:val="00881FD5"/>
    <w:rsid w:val="0088237E"/>
    <w:rsid w:val="00883CF6"/>
    <w:rsid w:val="0088495A"/>
    <w:rsid w:val="008849C9"/>
    <w:rsid w:val="008856F4"/>
    <w:rsid w:val="008857CC"/>
    <w:rsid w:val="00885E1C"/>
    <w:rsid w:val="0088615F"/>
    <w:rsid w:val="0088629E"/>
    <w:rsid w:val="008864CE"/>
    <w:rsid w:val="00886C39"/>
    <w:rsid w:val="0088753F"/>
    <w:rsid w:val="00887858"/>
    <w:rsid w:val="00887878"/>
    <w:rsid w:val="008879EC"/>
    <w:rsid w:val="00887FC4"/>
    <w:rsid w:val="0089006C"/>
    <w:rsid w:val="008901F2"/>
    <w:rsid w:val="0089026A"/>
    <w:rsid w:val="008904B8"/>
    <w:rsid w:val="00890A35"/>
    <w:rsid w:val="0089134D"/>
    <w:rsid w:val="008913B7"/>
    <w:rsid w:val="008913FF"/>
    <w:rsid w:val="00891460"/>
    <w:rsid w:val="00891DC1"/>
    <w:rsid w:val="00892046"/>
    <w:rsid w:val="008923D1"/>
    <w:rsid w:val="008925F7"/>
    <w:rsid w:val="0089279E"/>
    <w:rsid w:val="008930E9"/>
    <w:rsid w:val="0089358B"/>
    <w:rsid w:val="00893644"/>
    <w:rsid w:val="00893977"/>
    <w:rsid w:val="008941FD"/>
    <w:rsid w:val="0089443A"/>
    <w:rsid w:val="0089467B"/>
    <w:rsid w:val="008946B3"/>
    <w:rsid w:val="00894795"/>
    <w:rsid w:val="00894C3C"/>
    <w:rsid w:val="00894E2F"/>
    <w:rsid w:val="00895F51"/>
    <w:rsid w:val="0089634B"/>
    <w:rsid w:val="00897492"/>
    <w:rsid w:val="00897F7F"/>
    <w:rsid w:val="008A04E1"/>
    <w:rsid w:val="008A13D1"/>
    <w:rsid w:val="008A14A1"/>
    <w:rsid w:val="008A150B"/>
    <w:rsid w:val="008A1902"/>
    <w:rsid w:val="008A1BDB"/>
    <w:rsid w:val="008A20A2"/>
    <w:rsid w:val="008A247C"/>
    <w:rsid w:val="008A2742"/>
    <w:rsid w:val="008A2971"/>
    <w:rsid w:val="008A328E"/>
    <w:rsid w:val="008A3860"/>
    <w:rsid w:val="008A4D22"/>
    <w:rsid w:val="008A4E37"/>
    <w:rsid w:val="008A4E50"/>
    <w:rsid w:val="008A555D"/>
    <w:rsid w:val="008A6269"/>
    <w:rsid w:val="008A65E5"/>
    <w:rsid w:val="008A6D22"/>
    <w:rsid w:val="008A7805"/>
    <w:rsid w:val="008B0093"/>
    <w:rsid w:val="008B0E65"/>
    <w:rsid w:val="008B139B"/>
    <w:rsid w:val="008B18BB"/>
    <w:rsid w:val="008B297B"/>
    <w:rsid w:val="008B2A22"/>
    <w:rsid w:val="008B31A6"/>
    <w:rsid w:val="008B36D6"/>
    <w:rsid w:val="008B3CE9"/>
    <w:rsid w:val="008B4155"/>
    <w:rsid w:val="008B4325"/>
    <w:rsid w:val="008B46CD"/>
    <w:rsid w:val="008B4BDD"/>
    <w:rsid w:val="008B4D46"/>
    <w:rsid w:val="008B50DA"/>
    <w:rsid w:val="008B5303"/>
    <w:rsid w:val="008B56C0"/>
    <w:rsid w:val="008B57BD"/>
    <w:rsid w:val="008B5DBF"/>
    <w:rsid w:val="008B5FD2"/>
    <w:rsid w:val="008B6DA5"/>
    <w:rsid w:val="008B75C5"/>
    <w:rsid w:val="008B7D34"/>
    <w:rsid w:val="008C01C2"/>
    <w:rsid w:val="008C0258"/>
    <w:rsid w:val="008C08BE"/>
    <w:rsid w:val="008C0950"/>
    <w:rsid w:val="008C15F2"/>
    <w:rsid w:val="008C1644"/>
    <w:rsid w:val="008C17C2"/>
    <w:rsid w:val="008C230E"/>
    <w:rsid w:val="008C3717"/>
    <w:rsid w:val="008C3E9D"/>
    <w:rsid w:val="008C454B"/>
    <w:rsid w:val="008C458D"/>
    <w:rsid w:val="008C5407"/>
    <w:rsid w:val="008C5C45"/>
    <w:rsid w:val="008C690C"/>
    <w:rsid w:val="008C6C83"/>
    <w:rsid w:val="008C6CCC"/>
    <w:rsid w:val="008C7038"/>
    <w:rsid w:val="008C70A5"/>
    <w:rsid w:val="008D021F"/>
    <w:rsid w:val="008D07AB"/>
    <w:rsid w:val="008D13A8"/>
    <w:rsid w:val="008D1CAA"/>
    <w:rsid w:val="008D222E"/>
    <w:rsid w:val="008D342D"/>
    <w:rsid w:val="008D3509"/>
    <w:rsid w:val="008D354A"/>
    <w:rsid w:val="008D3797"/>
    <w:rsid w:val="008D386B"/>
    <w:rsid w:val="008D3F9A"/>
    <w:rsid w:val="008D4C0F"/>
    <w:rsid w:val="008D4EDD"/>
    <w:rsid w:val="008D55E7"/>
    <w:rsid w:val="008D5760"/>
    <w:rsid w:val="008D64EC"/>
    <w:rsid w:val="008D6861"/>
    <w:rsid w:val="008D6E75"/>
    <w:rsid w:val="008D6E78"/>
    <w:rsid w:val="008D71E7"/>
    <w:rsid w:val="008D724D"/>
    <w:rsid w:val="008D781B"/>
    <w:rsid w:val="008D7B41"/>
    <w:rsid w:val="008E09D9"/>
    <w:rsid w:val="008E0A0D"/>
    <w:rsid w:val="008E0C85"/>
    <w:rsid w:val="008E1039"/>
    <w:rsid w:val="008E2C26"/>
    <w:rsid w:val="008E2D08"/>
    <w:rsid w:val="008E3156"/>
    <w:rsid w:val="008E3243"/>
    <w:rsid w:val="008E3663"/>
    <w:rsid w:val="008E38D3"/>
    <w:rsid w:val="008E3AEF"/>
    <w:rsid w:val="008E3B3C"/>
    <w:rsid w:val="008E495A"/>
    <w:rsid w:val="008E5F62"/>
    <w:rsid w:val="008E5FB2"/>
    <w:rsid w:val="008E64EF"/>
    <w:rsid w:val="008E65A8"/>
    <w:rsid w:val="008E75FA"/>
    <w:rsid w:val="008E7752"/>
    <w:rsid w:val="008E7DD8"/>
    <w:rsid w:val="008F037A"/>
    <w:rsid w:val="008F0532"/>
    <w:rsid w:val="008F059C"/>
    <w:rsid w:val="008F14F6"/>
    <w:rsid w:val="008F167D"/>
    <w:rsid w:val="008F20E4"/>
    <w:rsid w:val="008F2207"/>
    <w:rsid w:val="008F286B"/>
    <w:rsid w:val="008F29CD"/>
    <w:rsid w:val="008F2B2B"/>
    <w:rsid w:val="008F3741"/>
    <w:rsid w:val="008F376B"/>
    <w:rsid w:val="008F47F9"/>
    <w:rsid w:val="008F4AFC"/>
    <w:rsid w:val="008F4B2A"/>
    <w:rsid w:val="008F572A"/>
    <w:rsid w:val="008F5B5B"/>
    <w:rsid w:val="008F5D4E"/>
    <w:rsid w:val="008F657F"/>
    <w:rsid w:val="008F6AE8"/>
    <w:rsid w:val="008F7677"/>
    <w:rsid w:val="00901531"/>
    <w:rsid w:val="009020FA"/>
    <w:rsid w:val="00902191"/>
    <w:rsid w:val="009024AE"/>
    <w:rsid w:val="009024B6"/>
    <w:rsid w:val="00902800"/>
    <w:rsid w:val="00902D06"/>
    <w:rsid w:val="00903367"/>
    <w:rsid w:val="009042CC"/>
    <w:rsid w:val="0090481D"/>
    <w:rsid w:val="009055C7"/>
    <w:rsid w:val="009067B2"/>
    <w:rsid w:val="009076E5"/>
    <w:rsid w:val="00910BA7"/>
    <w:rsid w:val="00910DB1"/>
    <w:rsid w:val="00911056"/>
    <w:rsid w:val="0091126B"/>
    <w:rsid w:val="00912039"/>
    <w:rsid w:val="009124F2"/>
    <w:rsid w:val="00912964"/>
    <w:rsid w:val="0091296F"/>
    <w:rsid w:val="0091373B"/>
    <w:rsid w:val="00913C87"/>
    <w:rsid w:val="00914223"/>
    <w:rsid w:val="00914281"/>
    <w:rsid w:val="00914745"/>
    <w:rsid w:val="00914929"/>
    <w:rsid w:val="00914B6E"/>
    <w:rsid w:val="00915426"/>
    <w:rsid w:val="00915DE9"/>
    <w:rsid w:val="00917345"/>
    <w:rsid w:val="009173AB"/>
    <w:rsid w:val="0092051D"/>
    <w:rsid w:val="00921523"/>
    <w:rsid w:val="00921787"/>
    <w:rsid w:val="00921822"/>
    <w:rsid w:val="00921E01"/>
    <w:rsid w:val="0092230B"/>
    <w:rsid w:val="00922513"/>
    <w:rsid w:val="009225A1"/>
    <w:rsid w:val="00922AD6"/>
    <w:rsid w:val="00922E42"/>
    <w:rsid w:val="0092382F"/>
    <w:rsid w:val="00923899"/>
    <w:rsid w:val="00924AED"/>
    <w:rsid w:val="0092614C"/>
    <w:rsid w:val="00926776"/>
    <w:rsid w:val="00926AE7"/>
    <w:rsid w:val="00926EDA"/>
    <w:rsid w:val="009272D6"/>
    <w:rsid w:val="009273F3"/>
    <w:rsid w:val="009276DE"/>
    <w:rsid w:val="009276FA"/>
    <w:rsid w:val="00927D56"/>
    <w:rsid w:val="009310BF"/>
    <w:rsid w:val="00931C7B"/>
    <w:rsid w:val="00932079"/>
    <w:rsid w:val="00932483"/>
    <w:rsid w:val="00932B16"/>
    <w:rsid w:val="00932CE2"/>
    <w:rsid w:val="009330FE"/>
    <w:rsid w:val="00933121"/>
    <w:rsid w:val="00933A9B"/>
    <w:rsid w:val="00933EB5"/>
    <w:rsid w:val="009341F9"/>
    <w:rsid w:val="00934511"/>
    <w:rsid w:val="0093455C"/>
    <w:rsid w:val="00934FF9"/>
    <w:rsid w:val="0093505C"/>
    <w:rsid w:val="009352B5"/>
    <w:rsid w:val="009352DD"/>
    <w:rsid w:val="00935C1A"/>
    <w:rsid w:val="0093625B"/>
    <w:rsid w:val="00936C7A"/>
    <w:rsid w:val="0093705D"/>
    <w:rsid w:val="009370A3"/>
    <w:rsid w:val="00937447"/>
    <w:rsid w:val="0093752E"/>
    <w:rsid w:val="009376D8"/>
    <w:rsid w:val="009400DA"/>
    <w:rsid w:val="00940109"/>
    <w:rsid w:val="009406CD"/>
    <w:rsid w:val="0094085B"/>
    <w:rsid w:val="00940C6F"/>
    <w:rsid w:val="00940CE8"/>
    <w:rsid w:val="00940F86"/>
    <w:rsid w:val="00941450"/>
    <w:rsid w:val="00941835"/>
    <w:rsid w:val="00942C7B"/>
    <w:rsid w:val="00942E69"/>
    <w:rsid w:val="00943289"/>
    <w:rsid w:val="00944221"/>
    <w:rsid w:val="009444D0"/>
    <w:rsid w:val="00944D35"/>
    <w:rsid w:val="0094587C"/>
    <w:rsid w:val="0094590D"/>
    <w:rsid w:val="009465E7"/>
    <w:rsid w:val="00946709"/>
    <w:rsid w:val="00947B4F"/>
    <w:rsid w:val="009501D0"/>
    <w:rsid w:val="00950375"/>
    <w:rsid w:val="009507D3"/>
    <w:rsid w:val="00951777"/>
    <w:rsid w:val="0095226D"/>
    <w:rsid w:val="00953650"/>
    <w:rsid w:val="00953AE4"/>
    <w:rsid w:val="00953CCB"/>
    <w:rsid w:val="00953D4A"/>
    <w:rsid w:val="00954367"/>
    <w:rsid w:val="0095451A"/>
    <w:rsid w:val="009559BD"/>
    <w:rsid w:val="00955D46"/>
    <w:rsid w:val="00956AC7"/>
    <w:rsid w:val="00956B1D"/>
    <w:rsid w:val="00956B9E"/>
    <w:rsid w:val="00960F94"/>
    <w:rsid w:val="00961055"/>
    <w:rsid w:val="009611FF"/>
    <w:rsid w:val="00961EEB"/>
    <w:rsid w:val="00961FB8"/>
    <w:rsid w:val="009624FD"/>
    <w:rsid w:val="00962ACB"/>
    <w:rsid w:val="00962B8B"/>
    <w:rsid w:val="0096398A"/>
    <w:rsid w:val="00963AB9"/>
    <w:rsid w:val="00963D1D"/>
    <w:rsid w:val="00963DD4"/>
    <w:rsid w:val="00964638"/>
    <w:rsid w:val="009647DD"/>
    <w:rsid w:val="00964D6E"/>
    <w:rsid w:val="00965013"/>
    <w:rsid w:val="0096518E"/>
    <w:rsid w:val="00965778"/>
    <w:rsid w:val="00966DE0"/>
    <w:rsid w:val="00966EB4"/>
    <w:rsid w:val="00967013"/>
    <w:rsid w:val="0096722E"/>
    <w:rsid w:val="009700A2"/>
    <w:rsid w:val="00970589"/>
    <w:rsid w:val="00971B06"/>
    <w:rsid w:val="00971C22"/>
    <w:rsid w:val="009720ED"/>
    <w:rsid w:val="00972216"/>
    <w:rsid w:val="009726C9"/>
    <w:rsid w:val="009726D8"/>
    <w:rsid w:val="00972894"/>
    <w:rsid w:val="00972DC7"/>
    <w:rsid w:val="00972E08"/>
    <w:rsid w:val="00972F10"/>
    <w:rsid w:val="00972FD5"/>
    <w:rsid w:val="009737F8"/>
    <w:rsid w:val="00973EE8"/>
    <w:rsid w:val="009742B0"/>
    <w:rsid w:val="0097489B"/>
    <w:rsid w:val="00974E85"/>
    <w:rsid w:val="00974ECE"/>
    <w:rsid w:val="00975A57"/>
    <w:rsid w:val="00975C14"/>
    <w:rsid w:val="009768EB"/>
    <w:rsid w:val="00976BDE"/>
    <w:rsid w:val="00976C81"/>
    <w:rsid w:val="00977BFF"/>
    <w:rsid w:val="0098021F"/>
    <w:rsid w:val="009803CD"/>
    <w:rsid w:val="009805B8"/>
    <w:rsid w:val="0098122D"/>
    <w:rsid w:val="00981345"/>
    <w:rsid w:val="009818AA"/>
    <w:rsid w:val="0098331C"/>
    <w:rsid w:val="009836C5"/>
    <w:rsid w:val="00983B30"/>
    <w:rsid w:val="00983B74"/>
    <w:rsid w:val="009858AA"/>
    <w:rsid w:val="00985DD7"/>
    <w:rsid w:val="00986333"/>
    <w:rsid w:val="00986E89"/>
    <w:rsid w:val="009878A0"/>
    <w:rsid w:val="00987B9C"/>
    <w:rsid w:val="009901D0"/>
    <w:rsid w:val="009904DE"/>
    <w:rsid w:val="00990BD9"/>
    <w:rsid w:val="00990C1B"/>
    <w:rsid w:val="00991534"/>
    <w:rsid w:val="00991A51"/>
    <w:rsid w:val="009927AB"/>
    <w:rsid w:val="00992B7D"/>
    <w:rsid w:val="0099320F"/>
    <w:rsid w:val="009935F4"/>
    <w:rsid w:val="00993610"/>
    <w:rsid w:val="009937C0"/>
    <w:rsid w:val="00994763"/>
    <w:rsid w:val="009947AA"/>
    <w:rsid w:val="00994DF0"/>
    <w:rsid w:val="009951E1"/>
    <w:rsid w:val="009954B7"/>
    <w:rsid w:val="009959E3"/>
    <w:rsid w:val="00995F65"/>
    <w:rsid w:val="009966E4"/>
    <w:rsid w:val="009A0D73"/>
    <w:rsid w:val="009A1254"/>
    <w:rsid w:val="009A137B"/>
    <w:rsid w:val="009A1416"/>
    <w:rsid w:val="009A18A6"/>
    <w:rsid w:val="009A1A33"/>
    <w:rsid w:val="009A1ECD"/>
    <w:rsid w:val="009A20F5"/>
    <w:rsid w:val="009A2AEF"/>
    <w:rsid w:val="009A2BDF"/>
    <w:rsid w:val="009A2CDF"/>
    <w:rsid w:val="009A2FF7"/>
    <w:rsid w:val="009A3825"/>
    <w:rsid w:val="009A3FA5"/>
    <w:rsid w:val="009A411B"/>
    <w:rsid w:val="009A42A8"/>
    <w:rsid w:val="009A43D6"/>
    <w:rsid w:val="009A53E4"/>
    <w:rsid w:val="009A5BB9"/>
    <w:rsid w:val="009A65C1"/>
    <w:rsid w:val="009A6711"/>
    <w:rsid w:val="009A67DB"/>
    <w:rsid w:val="009A68D4"/>
    <w:rsid w:val="009A6DC6"/>
    <w:rsid w:val="009A6F7E"/>
    <w:rsid w:val="009A6FB5"/>
    <w:rsid w:val="009A7AAD"/>
    <w:rsid w:val="009B0449"/>
    <w:rsid w:val="009B0533"/>
    <w:rsid w:val="009B0748"/>
    <w:rsid w:val="009B0AD8"/>
    <w:rsid w:val="009B0B3D"/>
    <w:rsid w:val="009B0E60"/>
    <w:rsid w:val="009B17BB"/>
    <w:rsid w:val="009B26D6"/>
    <w:rsid w:val="009B2DC0"/>
    <w:rsid w:val="009B3165"/>
    <w:rsid w:val="009B4D27"/>
    <w:rsid w:val="009B6E9A"/>
    <w:rsid w:val="009B78A5"/>
    <w:rsid w:val="009B7AFE"/>
    <w:rsid w:val="009C01C2"/>
    <w:rsid w:val="009C0806"/>
    <w:rsid w:val="009C090A"/>
    <w:rsid w:val="009C1301"/>
    <w:rsid w:val="009C1303"/>
    <w:rsid w:val="009C21F8"/>
    <w:rsid w:val="009C31AC"/>
    <w:rsid w:val="009C3982"/>
    <w:rsid w:val="009C41D4"/>
    <w:rsid w:val="009C459C"/>
    <w:rsid w:val="009C4DE5"/>
    <w:rsid w:val="009C4F3B"/>
    <w:rsid w:val="009C5721"/>
    <w:rsid w:val="009C6295"/>
    <w:rsid w:val="009C6B3B"/>
    <w:rsid w:val="009C7278"/>
    <w:rsid w:val="009C7A1F"/>
    <w:rsid w:val="009C7A77"/>
    <w:rsid w:val="009D0536"/>
    <w:rsid w:val="009D1661"/>
    <w:rsid w:val="009D194E"/>
    <w:rsid w:val="009D20BC"/>
    <w:rsid w:val="009D2285"/>
    <w:rsid w:val="009D2849"/>
    <w:rsid w:val="009D29AC"/>
    <w:rsid w:val="009D3426"/>
    <w:rsid w:val="009D368A"/>
    <w:rsid w:val="009D3A02"/>
    <w:rsid w:val="009D3B2B"/>
    <w:rsid w:val="009D51A8"/>
    <w:rsid w:val="009D5473"/>
    <w:rsid w:val="009D6634"/>
    <w:rsid w:val="009D6EE2"/>
    <w:rsid w:val="009D73C6"/>
    <w:rsid w:val="009E0A78"/>
    <w:rsid w:val="009E0EAD"/>
    <w:rsid w:val="009E1FA8"/>
    <w:rsid w:val="009E21F3"/>
    <w:rsid w:val="009E2CF5"/>
    <w:rsid w:val="009E2DBB"/>
    <w:rsid w:val="009E365D"/>
    <w:rsid w:val="009E3A7E"/>
    <w:rsid w:val="009E3CDB"/>
    <w:rsid w:val="009E3E7B"/>
    <w:rsid w:val="009E4574"/>
    <w:rsid w:val="009E49DE"/>
    <w:rsid w:val="009E58D0"/>
    <w:rsid w:val="009E5C42"/>
    <w:rsid w:val="009E5EA5"/>
    <w:rsid w:val="009E5EC7"/>
    <w:rsid w:val="009E630B"/>
    <w:rsid w:val="009E6517"/>
    <w:rsid w:val="009E69D7"/>
    <w:rsid w:val="009E6D42"/>
    <w:rsid w:val="009E708A"/>
    <w:rsid w:val="009E720E"/>
    <w:rsid w:val="009F0276"/>
    <w:rsid w:val="009F03D6"/>
    <w:rsid w:val="009F0511"/>
    <w:rsid w:val="009F1782"/>
    <w:rsid w:val="009F1D14"/>
    <w:rsid w:val="009F1FA7"/>
    <w:rsid w:val="009F1FD9"/>
    <w:rsid w:val="009F23D6"/>
    <w:rsid w:val="009F2732"/>
    <w:rsid w:val="009F2CBD"/>
    <w:rsid w:val="009F304B"/>
    <w:rsid w:val="009F34FA"/>
    <w:rsid w:val="009F35DA"/>
    <w:rsid w:val="009F3611"/>
    <w:rsid w:val="009F3674"/>
    <w:rsid w:val="009F4EB4"/>
    <w:rsid w:val="009F5214"/>
    <w:rsid w:val="009F5288"/>
    <w:rsid w:val="009F53FA"/>
    <w:rsid w:val="009F563B"/>
    <w:rsid w:val="009F5CA6"/>
    <w:rsid w:val="009F6071"/>
    <w:rsid w:val="009F6BFE"/>
    <w:rsid w:val="009F6DCF"/>
    <w:rsid w:val="009F761A"/>
    <w:rsid w:val="009F76B9"/>
    <w:rsid w:val="009F78A2"/>
    <w:rsid w:val="009F7906"/>
    <w:rsid w:val="009F79E2"/>
    <w:rsid w:val="00A00F10"/>
    <w:rsid w:val="00A017B4"/>
    <w:rsid w:val="00A018DB"/>
    <w:rsid w:val="00A02179"/>
    <w:rsid w:val="00A02286"/>
    <w:rsid w:val="00A03333"/>
    <w:rsid w:val="00A03411"/>
    <w:rsid w:val="00A036B6"/>
    <w:rsid w:val="00A04052"/>
    <w:rsid w:val="00A04114"/>
    <w:rsid w:val="00A0477B"/>
    <w:rsid w:val="00A04C73"/>
    <w:rsid w:val="00A04E06"/>
    <w:rsid w:val="00A059FA"/>
    <w:rsid w:val="00A05FD5"/>
    <w:rsid w:val="00A06093"/>
    <w:rsid w:val="00A06AF9"/>
    <w:rsid w:val="00A06D55"/>
    <w:rsid w:val="00A07047"/>
    <w:rsid w:val="00A074E9"/>
    <w:rsid w:val="00A076F6"/>
    <w:rsid w:val="00A1058B"/>
    <w:rsid w:val="00A107DA"/>
    <w:rsid w:val="00A11C50"/>
    <w:rsid w:val="00A12722"/>
    <w:rsid w:val="00A12EC5"/>
    <w:rsid w:val="00A13158"/>
    <w:rsid w:val="00A1322F"/>
    <w:rsid w:val="00A134EF"/>
    <w:rsid w:val="00A13FD6"/>
    <w:rsid w:val="00A14EB9"/>
    <w:rsid w:val="00A151F1"/>
    <w:rsid w:val="00A158A5"/>
    <w:rsid w:val="00A16030"/>
    <w:rsid w:val="00A16840"/>
    <w:rsid w:val="00A168B8"/>
    <w:rsid w:val="00A17B5A"/>
    <w:rsid w:val="00A20697"/>
    <w:rsid w:val="00A21088"/>
    <w:rsid w:val="00A21709"/>
    <w:rsid w:val="00A21E83"/>
    <w:rsid w:val="00A22D93"/>
    <w:rsid w:val="00A22E1F"/>
    <w:rsid w:val="00A23021"/>
    <w:rsid w:val="00A233B8"/>
    <w:rsid w:val="00A238CB"/>
    <w:rsid w:val="00A23A65"/>
    <w:rsid w:val="00A23BB8"/>
    <w:rsid w:val="00A23F49"/>
    <w:rsid w:val="00A2469A"/>
    <w:rsid w:val="00A246ED"/>
    <w:rsid w:val="00A24D4E"/>
    <w:rsid w:val="00A26BEF"/>
    <w:rsid w:val="00A26C9C"/>
    <w:rsid w:val="00A26EFE"/>
    <w:rsid w:val="00A271E3"/>
    <w:rsid w:val="00A271ED"/>
    <w:rsid w:val="00A277A8"/>
    <w:rsid w:val="00A306E8"/>
    <w:rsid w:val="00A30A87"/>
    <w:rsid w:val="00A30C41"/>
    <w:rsid w:val="00A311BF"/>
    <w:rsid w:val="00A313FD"/>
    <w:rsid w:val="00A317CD"/>
    <w:rsid w:val="00A31925"/>
    <w:rsid w:val="00A31D65"/>
    <w:rsid w:val="00A32212"/>
    <w:rsid w:val="00A33108"/>
    <w:rsid w:val="00A334AD"/>
    <w:rsid w:val="00A335C1"/>
    <w:rsid w:val="00A35439"/>
    <w:rsid w:val="00A35D3D"/>
    <w:rsid w:val="00A366C5"/>
    <w:rsid w:val="00A36D43"/>
    <w:rsid w:val="00A372BE"/>
    <w:rsid w:val="00A374A0"/>
    <w:rsid w:val="00A37ACD"/>
    <w:rsid w:val="00A40471"/>
    <w:rsid w:val="00A40660"/>
    <w:rsid w:val="00A40F26"/>
    <w:rsid w:val="00A41B0F"/>
    <w:rsid w:val="00A42A62"/>
    <w:rsid w:val="00A4311E"/>
    <w:rsid w:val="00A436EE"/>
    <w:rsid w:val="00A43CDE"/>
    <w:rsid w:val="00A43F50"/>
    <w:rsid w:val="00A442B4"/>
    <w:rsid w:val="00A44CD6"/>
    <w:rsid w:val="00A44DBC"/>
    <w:rsid w:val="00A44EE4"/>
    <w:rsid w:val="00A45019"/>
    <w:rsid w:val="00A4633C"/>
    <w:rsid w:val="00A463D4"/>
    <w:rsid w:val="00A46755"/>
    <w:rsid w:val="00A46F4D"/>
    <w:rsid w:val="00A46F7F"/>
    <w:rsid w:val="00A47548"/>
    <w:rsid w:val="00A47A6C"/>
    <w:rsid w:val="00A47E08"/>
    <w:rsid w:val="00A50124"/>
    <w:rsid w:val="00A51201"/>
    <w:rsid w:val="00A51B20"/>
    <w:rsid w:val="00A5226C"/>
    <w:rsid w:val="00A522C8"/>
    <w:rsid w:val="00A5298B"/>
    <w:rsid w:val="00A53172"/>
    <w:rsid w:val="00A53F1F"/>
    <w:rsid w:val="00A540F5"/>
    <w:rsid w:val="00A547E2"/>
    <w:rsid w:val="00A54C7C"/>
    <w:rsid w:val="00A54CDB"/>
    <w:rsid w:val="00A54D6E"/>
    <w:rsid w:val="00A553C6"/>
    <w:rsid w:val="00A554BE"/>
    <w:rsid w:val="00A55794"/>
    <w:rsid w:val="00A55EEC"/>
    <w:rsid w:val="00A5633B"/>
    <w:rsid w:val="00A5655A"/>
    <w:rsid w:val="00A56A62"/>
    <w:rsid w:val="00A56B61"/>
    <w:rsid w:val="00A56B7D"/>
    <w:rsid w:val="00A56C87"/>
    <w:rsid w:val="00A56F69"/>
    <w:rsid w:val="00A5749D"/>
    <w:rsid w:val="00A5759E"/>
    <w:rsid w:val="00A57EBD"/>
    <w:rsid w:val="00A60305"/>
    <w:rsid w:val="00A616D2"/>
    <w:rsid w:val="00A61ABD"/>
    <w:rsid w:val="00A626FF"/>
    <w:rsid w:val="00A62A33"/>
    <w:rsid w:val="00A631D1"/>
    <w:rsid w:val="00A63CEB"/>
    <w:rsid w:val="00A64FD0"/>
    <w:rsid w:val="00A653D4"/>
    <w:rsid w:val="00A65ABC"/>
    <w:rsid w:val="00A6600C"/>
    <w:rsid w:val="00A6607E"/>
    <w:rsid w:val="00A6645F"/>
    <w:rsid w:val="00A669AC"/>
    <w:rsid w:val="00A66A00"/>
    <w:rsid w:val="00A66A96"/>
    <w:rsid w:val="00A66AEC"/>
    <w:rsid w:val="00A66CC6"/>
    <w:rsid w:val="00A676B1"/>
    <w:rsid w:val="00A70204"/>
    <w:rsid w:val="00A7021B"/>
    <w:rsid w:val="00A7060C"/>
    <w:rsid w:val="00A7081D"/>
    <w:rsid w:val="00A7148A"/>
    <w:rsid w:val="00A7173D"/>
    <w:rsid w:val="00A719BD"/>
    <w:rsid w:val="00A72F4F"/>
    <w:rsid w:val="00A737A2"/>
    <w:rsid w:val="00A73C1F"/>
    <w:rsid w:val="00A7430A"/>
    <w:rsid w:val="00A74B4E"/>
    <w:rsid w:val="00A74FF7"/>
    <w:rsid w:val="00A750C3"/>
    <w:rsid w:val="00A7766A"/>
    <w:rsid w:val="00A77A00"/>
    <w:rsid w:val="00A77A75"/>
    <w:rsid w:val="00A77C56"/>
    <w:rsid w:val="00A77E0B"/>
    <w:rsid w:val="00A80549"/>
    <w:rsid w:val="00A80573"/>
    <w:rsid w:val="00A81442"/>
    <w:rsid w:val="00A8169F"/>
    <w:rsid w:val="00A81C88"/>
    <w:rsid w:val="00A834A1"/>
    <w:rsid w:val="00A83C6B"/>
    <w:rsid w:val="00A83E54"/>
    <w:rsid w:val="00A84707"/>
    <w:rsid w:val="00A84814"/>
    <w:rsid w:val="00A8579C"/>
    <w:rsid w:val="00A85E53"/>
    <w:rsid w:val="00A866EC"/>
    <w:rsid w:val="00A86D21"/>
    <w:rsid w:val="00A8759B"/>
    <w:rsid w:val="00A90B7E"/>
    <w:rsid w:val="00A90DBF"/>
    <w:rsid w:val="00A91A63"/>
    <w:rsid w:val="00A91B6F"/>
    <w:rsid w:val="00A92097"/>
    <w:rsid w:val="00A92FA3"/>
    <w:rsid w:val="00A94662"/>
    <w:rsid w:val="00A94941"/>
    <w:rsid w:val="00A94A0E"/>
    <w:rsid w:val="00A968C9"/>
    <w:rsid w:val="00A96926"/>
    <w:rsid w:val="00A97373"/>
    <w:rsid w:val="00A97C17"/>
    <w:rsid w:val="00AA05CA"/>
    <w:rsid w:val="00AA105A"/>
    <w:rsid w:val="00AA1818"/>
    <w:rsid w:val="00AA202D"/>
    <w:rsid w:val="00AA21C7"/>
    <w:rsid w:val="00AA25CF"/>
    <w:rsid w:val="00AA3789"/>
    <w:rsid w:val="00AA3C6C"/>
    <w:rsid w:val="00AA406C"/>
    <w:rsid w:val="00AA426C"/>
    <w:rsid w:val="00AA42B6"/>
    <w:rsid w:val="00AA43B7"/>
    <w:rsid w:val="00AA4432"/>
    <w:rsid w:val="00AA4834"/>
    <w:rsid w:val="00AA497B"/>
    <w:rsid w:val="00AA4F3D"/>
    <w:rsid w:val="00AA6AF0"/>
    <w:rsid w:val="00AA6CC2"/>
    <w:rsid w:val="00AA747D"/>
    <w:rsid w:val="00AA77B6"/>
    <w:rsid w:val="00AA7C74"/>
    <w:rsid w:val="00AB0403"/>
    <w:rsid w:val="00AB06A0"/>
    <w:rsid w:val="00AB09BA"/>
    <w:rsid w:val="00AB0B2A"/>
    <w:rsid w:val="00AB0C27"/>
    <w:rsid w:val="00AB110B"/>
    <w:rsid w:val="00AB1213"/>
    <w:rsid w:val="00AB1742"/>
    <w:rsid w:val="00AB17DF"/>
    <w:rsid w:val="00AB19C1"/>
    <w:rsid w:val="00AB19D7"/>
    <w:rsid w:val="00AB1B2E"/>
    <w:rsid w:val="00AB251F"/>
    <w:rsid w:val="00AB2ECD"/>
    <w:rsid w:val="00AB338D"/>
    <w:rsid w:val="00AB35A8"/>
    <w:rsid w:val="00AB3699"/>
    <w:rsid w:val="00AB4862"/>
    <w:rsid w:val="00AB48D0"/>
    <w:rsid w:val="00AB4E00"/>
    <w:rsid w:val="00AB5241"/>
    <w:rsid w:val="00AB551A"/>
    <w:rsid w:val="00AB5ECE"/>
    <w:rsid w:val="00AB67F0"/>
    <w:rsid w:val="00AB6B9B"/>
    <w:rsid w:val="00AB7086"/>
    <w:rsid w:val="00AB7926"/>
    <w:rsid w:val="00AB7EC0"/>
    <w:rsid w:val="00AC07D3"/>
    <w:rsid w:val="00AC0C62"/>
    <w:rsid w:val="00AC0C8F"/>
    <w:rsid w:val="00AC0DCD"/>
    <w:rsid w:val="00AC2A75"/>
    <w:rsid w:val="00AC342A"/>
    <w:rsid w:val="00AC352D"/>
    <w:rsid w:val="00AC3673"/>
    <w:rsid w:val="00AC481A"/>
    <w:rsid w:val="00AC56F2"/>
    <w:rsid w:val="00AC57DC"/>
    <w:rsid w:val="00AC5803"/>
    <w:rsid w:val="00AC5D46"/>
    <w:rsid w:val="00AC71DE"/>
    <w:rsid w:val="00AC73E7"/>
    <w:rsid w:val="00AC760D"/>
    <w:rsid w:val="00AC7B88"/>
    <w:rsid w:val="00AD0A04"/>
    <w:rsid w:val="00AD1D09"/>
    <w:rsid w:val="00AD2563"/>
    <w:rsid w:val="00AD29D1"/>
    <w:rsid w:val="00AD2B30"/>
    <w:rsid w:val="00AD2DB6"/>
    <w:rsid w:val="00AD2EC9"/>
    <w:rsid w:val="00AD4271"/>
    <w:rsid w:val="00AD4285"/>
    <w:rsid w:val="00AD435A"/>
    <w:rsid w:val="00AD449C"/>
    <w:rsid w:val="00AD4BDF"/>
    <w:rsid w:val="00AD4F77"/>
    <w:rsid w:val="00AD5444"/>
    <w:rsid w:val="00AD5617"/>
    <w:rsid w:val="00AD59DD"/>
    <w:rsid w:val="00AD5ECB"/>
    <w:rsid w:val="00AD6F3B"/>
    <w:rsid w:val="00AD756E"/>
    <w:rsid w:val="00AD7938"/>
    <w:rsid w:val="00AE010F"/>
    <w:rsid w:val="00AE0F70"/>
    <w:rsid w:val="00AE1D84"/>
    <w:rsid w:val="00AE213B"/>
    <w:rsid w:val="00AE21D0"/>
    <w:rsid w:val="00AE24F0"/>
    <w:rsid w:val="00AE2681"/>
    <w:rsid w:val="00AE2D52"/>
    <w:rsid w:val="00AE2DCB"/>
    <w:rsid w:val="00AE3074"/>
    <w:rsid w:val="00AE344D"/>
    <w:rsid w:val="00AE3779"/>
    <w:rsid w:val="00AE379D"/>
    <w:rsid w:val="00AE3A50"/>
    <w:rsid w:val="00AE3BAE"/>
    <w:rsid w:val="00AE3F36"/>
    <w:rsid w:val="00AE514D"/>
    <w:rsid w:val="00AE5DE8"/>
    <w:rsid w:val="00AE7424"/>
    <w:rsid w:val="00AE7875"/>
    <w:rsid w:val="00AF0042"/>
    <w:rsid w:val="00AF03EF"/>
    <w:rsid w:val="00AF12E3"/>
    <w:rsid w:val="00AF152D"/>
    <w:rsid w:val="00AF1A45"/>
    <w:rsid w:val="00AF2781"/>
    <w:rsid w:val="00AF2A9D"/>
    <w:rsid w:val="00AF3140"/>
    <w:rsid w:val="00AF388C"/>
    <w:rsid w:val="00AF3CE2"/>
    <w:rsid w:val="00AF3DCD"/>
    <w:rsid w:val="00AF3FFA"/>
    <w:rsid w:val="00AF57EE"/>
    <w:rsid w:val="00AF61F9"/>
    <w:rsid w:val="00AF6B93"/>
    <w:rsid w:val="00AF7178"/>
    <w:rsid w:val="00B00391"/>
    <w:rsid w:val="00B01CDC"/>
    <w:rsid w:val="00B0235A"/>
    <w:rsid w:val="00B02AE9"/>
    <w:rsid w:val="00B02C67"/>
    <w:rsid w:val="00B0302C"/>
    <w:rsid w:val="00B0418E"/>
    <w:rsid w:val="00B0438E"/>
    <w:rsid w:val="00B06044"/>
    <w:rsid w:val="00B06064"/>
    <w:rsid w:val="00B061D1"/>
    <w:rsid w:val="00B061EC"/>
    <w:rsid w:val="00B06567"/>
    <w:rsid w:val="00B06B54"/>
    <w:rsid w:val="00B06D29"/>
    <w:rsid w:val="00B077F2"/>
    <w:rsid w:val="00B1012F"/>
    <w:rsid w:val="00B105F6"/>
    <w:rsid w:val="00B10EFE"/>
    <w:rsid w:val="00B1123F"/>
    <w:rsid w:val="00B1124F"/>
    <w:rsid w:val="00B114DF"/>
    <w:rsid w:val="00B121AB"/>
    <w:rsid w:val="00B1232C"/>
    <w:rsid w:val="00B12706"/>
    <w:rsid w:val="00B12C36"/>
    <w:rsid w:val="00B12E0C"/>
    <w:rsid w:val="00B13404"/>
    <w:rsid w:val="00B13464"/>
    <w:rsid w:val="00B137D7"/>
    <w:rsid w:val="00B13A68"/>
    <w:rsid w:val="00B148DD"/>
    <w:rsid w:val="00B1493E"/>
    <w:rsid w:val="00B14A93"/>
    <w:rsid w:val="00B14C29"/>
    <w:rsid w:val="00B14CFC"/>
    <w:rsid w:val="00B14E46"/>
    <w:rsid w:val="00B15F23"/>
    <w:rsid w:val="00B165C1"/>
    <w:rsid w:val="00B16996"/>
    <w:rsid w:val="00B17DEE"/>
    <w:rsid w:val="00B17ECA"/>
    <w:rsid w:val="00B200BB"/>
    <w:rsid w:val="00B2033C"/>
    <w:rsid w:val="00B215B2"/>
    <w:rsid w:val="00B216AB"/>
    <w:rsid w:val="00B22A54"/>
    <w:rsid w:val="00B232AD"/>
    <w:rsid w:val="00B2341E"/>
    <w:rsid w:val="00B2359E"/>
    <w:rsid w:val="00B235E3"/>
    <w:rsid w:val="00B23B24"/>
    <w:rsid w:val="00B24B10"/>
    <w:rsid w:val="00B25494"/>
    <w:rsid w:val="00B259AD"/>
    <w:rsid w:val="00B26070"/>
    <w:rsid w:val="00B2695A"/>
    <w:rsid w:val="00B26C76"/>
    <w:rsid w:val="00B26FFC"/>
    <w:rsid w:val="00B27264"/>
    <w:rsid w:val="00B27613"/>
    <w:rsid w:val="00B3006F"/>
    <w:rsid w:val="00B32075"/>
    <w:rsid w:val="00B325DB"/>
    <w:rsid w:val="00B32B91"/>
    <w:rsid w:val="00B32D0F"/>
    <w:rsid w:val="00B32F5C"/>
    <w:rsid w:val="00B336C5"/>
    <w:rsid w:val="00B33FA0"/>
    <w:rsid w:val="00B347F8"/>
    <w:rsid w:val="00B35286"/>
    <w:rsid w:val="00B35937"/>
    <w:rsid w:val="00B35967"/>
    <w:rsid w:val="00B360B1"/>
    <w:rsid w:val="00B36871"/>
    <w:rsid w:val="00B3781F"/>
    <w:rsid w:val="00B37B48"/>
    <w:rsid w:val="00B37FFD"/>
    <w:rsid w:val="00B40029"/>
    <w:rsid w:val="00B40197"/>
    <w:rsid w:val="00B40224"/>
    <w:rsid w:val="00B405DA"/>
    <w:rsid w:val="00B40730"/>
    <w:rsid w:val="00B40A7D"/>
    <w:rsid w:val="00B41020"/>
    <w:rsid w:val="00B41296"/>
    <w:rsid w:val="00B417A9"/>
    <w:rsid w:val="00B41896"/>
    <w:rsid w:val="00B4194D"/>
    <w:rsid w:val="00B41C8C"/>
    <w:rsid w:val="00B41F37"/>
    <w:rsid w:val="00B423C9"/>
    <w:rsid w:val="00B42496"/>
    <w:rsid w:val="00B42AC6"/>
    <w:rsid w:val="00B43034"/>
    <w:rsid w:val="00B43156"/>
    <w:rsid w:val="00B441B3"/>
    <w:rsid w:val="00B45357"/>
    <w:rsid w:val="00B45D19"/>
    <w:rsid w:val="00B478D9"/>
    <w:rsid w:val="00B47DB6"/>
    <w:rsid w:val="00B50175"/>
    <w:rsid w:val="00B504B1"/>
    <w:rsid w:val="00B51220"/>
    <w:rsid w:val="00B5135B"/>
    <w:rsid w:val="00B51509"/>
    <w:rsid w:val="00B51B6E"/>
    <w:rsid w:val="00B52114"/>
    <w:rsid w:val="00B523E2"/>
    <w:rsid w:val="00B52439"/>
    <w:rsid w:val="00B52FCD"/>
    <w:rsid w:val="00B53150"/>
    <w:rsid w:val="00B5341D"/>
    <w:rsid w:val="00B53521"/>
    <w:rsid w:val="00B53804"/>
    <w:rsid w:val="00B53931"/>
    <w:rsid w:val="00B54561"/>
    <w:rsid w:val="00B54675"/>
    <w:rsid w:val="00B551F9"/>
    <w:rsid w:val="00B55A12"/>
    <w:rsid w:val="00B561DD"/>
    <w:rsid w:val="00B56BD3"/>
    <w:rsid w:val="00B600C1"/>
    <w:rsid w:val="00B6046B"/>
    <w:rsid w:val="00B6111F"/>
    <w:rsid w:val="00B61DE1"/>
    <w:rsid w:val="00B620A9"/>
    <w:rsid w:val="00B62216"/>
    <w:rsid w:val="00B629C9"/>
    <w:rsid w:val="00B62A0D"/>
    <w:rsid w:val="00B63527"/>
    <w:rsid w:val="00B641CC"/>
    <w:rsid w:val="00B64882"/>
    <w:rsid w:val="00B65D79"/>
    <w:rsid w:val="00B66360"/>
    <w:rsid w:val="00B66372"/>
    <w:rsid w:val="00B678C0"/>
    <w:rsid w:val="00B7038E"/>
    <w:rsid w:val="00B70535"/>
    <w:rsid w:val="00B715BF"/>
    <w:rsid w:val="00B71921"/>
    <w:rsid w:val="00B721AD"/>
    <w:rsid w:val="00B72422"/>
    <w:rsid w:val="00B72438"/>
    <w:rsid w:val="00B724E5"/>
    <w:rsid w:val="00B72CAB"/>
    <w:rsid w:val="00B72EA3"/>
    <w:rsid w:val="00B730AB"/>
    <w:rsid w:val="00B74156"/>
    <w:rsid w:val="00B748A8"/>
    <w:rsid w:val="00B76047"/>
    <w:rsid w:val="00B760B0"/>
    <w:rsid w:val="00B7625B"/>
    <w:rsid w:val="00B76353"/>
    <w:rsid w:val="00B76779"/>
    <w:rsid w:val="00B76839"/>
    <w:rsid w:val="00B77BD9"/>
    <w:rsid w:val="00B80294"/>
    <w:rsid w:val="00B80296"/>
    <w:rsid w:val="00B81657"/>
    <w:rsid w:val="00B816AF"/>
    <w:rsid w:val="00B81E2A"/>
    <w:rsid w:val="00B825E5"/>
    <w:rsid w:val="00B82BA5"/>
    <w:rsid w:val="00B83589"/>
    <w:rsid w:val="00B83C97"/>
    <w:rsid w:val="00B8491E"/>
    <w:rsid w:val="00B84951"/>
    <w:rsid w:val="00B84B35"/>
    <w:rsid w:val="00B85214"/>
    <w:rsid w:val="00B85C41"/>
    <w:rsid w:val="00B85C8B"/>
    <w:rsid w:val="00B86562"/>
    <w:rsid w:val="00B868E8"/>
    <w:rsid w:val="00B86DDC"/>
    <w:rsid w:val="00B87893"/>
    <w:rsid w:val="00B87B36"/>
    <w:rsid w:val="00B87D48"/>
    <w:rsid w:val="00B87FBF"/>
    <w:rsid w:val="00B9015D"/>
    <w:rsid w:val="00B907AA"/>
    <w:rsid w:val="00B91FB0"/>
    <w:rsid w:val="00B92888"/>
    <w:rsid w:val="00B93346"/>
    <w:rsid w:val="00B938AD"/>
    <w:rsid w:val="00B93B37"/>
    <w:rsid w:val="00B9400E"/>
    <w:rsid w:val="00B9401B"/>
    <w:rsid w:val="00B954B1"/>
    <w:rsid w:val="00B9569B"/>
    <w:rsid w:val="00B95A3A"/>
    <w:rsid w:val="00B95BF9"/>
    <w:rsid w:val="00B961EF"/>
    <w:rsid w:val="00B96717"/>
    <w:rsid w:val="00B96BB7"/>
    <w:rsid w:val="00B97489"/>
    <w:rsid w:val="00B976AF"/>
    <w:rsid w:val="00B978E0"/>
    <w:rsid w:val="00B97D67"/>
    <w:rsid w:val="00BA07AF"/>
    <w:rsid w:val="00BA0A45"/>
    <w:rsid w:val="00BA1398"/>
    <w:rsid w:val="00BA1C16"/>
    <w:rsid w:val="00BA2AB6"/>
    <w:rsid w:val="00BA4248"/>
    <w:rsid w:val="00BA43BA"/>
    <w:rsid w:val="00BA4543"/>
    <w:rsid w:val="00BA4B0C"/>
    <w:rsid w:val="00BA5832"/>
    <w:rsid w:val="00BA5BB9"/>
    <w:rsid w:val="00BA6699"/>
    <w:rsid w:val="00BA6AC2"/>
    <w:rsid w:val="00BA7235"/>
    <w:rsid w:val="00BA7444"/>
    <w:rsid w:val="00BA77CE"/>
    <w:rsid w:val="00BA7A90"/>
    <w:rsid w:val="00BA7E76"/>
    <w:rsid w:val="00BB019C"/>
    <w:rsid w:val="00BB021A"/>
    <w:rsid w:val="00BB0471"/>
    <w:rsid w:val="00BB098C"/>
    <w:rsid w:val="00BB0AD2"/>
    <w:rsid w:val="00BB30E8"/>
    <w:rsid w:val="00BB32B6"/>
    <w:rsid w:val="00BB34EE"/>
    <w:rsid w:val="00BB3E0A"/>
    <w:rsid w:val="00BB3E68"/>
    <w:rsid w:val="00BB407D"/>
    <w:rsid w:val="00BB46E3"/>
    <w:rsid w:val="00BB48BC"/>
    <w:rsid w:val="00BB4CB3"/>
    <w:rsid w:val="00BB4D56"/>
    <w:rsid w:val="00BB5547"/>
    <w:rsid w:val="00BB61C5"/>
    <w:rsid w:val="00BB63C6"/>
    <w:rsid w:val="00BB68B5"/>
    <w:rsid w:val="00BB6F43"/>
    <w:rsid w:val="00BB7537"/>
    <w:rsid w:val="00BB7C0D"/>
    <w:rsid w:val="00BB7FFA"/>
    <w:rsid w:val="00BC0B6F"/>
    <w:rsid w:val="00BC1EC7"/>
    <w:rsid w:val="00BC214E"/>
    <w:rsid w:val="00BC2604"/>
    <w:rsid w:val="00BC2BD4"/>
    <w:rsid w:val="00BC2CCB"/>
    <w:rsid w:val="00BC3550"/>
    <w:rsid w:val="00BC413A"/>
    <w:rsid w:val="00BC4AD5"/>
    <w:rsid w:val="00BC5069"/>
    <w:rsid w:val="00BC55C0"/>
    <w:rsid w:val="00BC5AF5"/>
    <w:rsid w:val="00BC5EF2"/>
    <w:rsid w:val="00BC6243"/>
    <w:rsid w:val="00BC6997"/>
    <w:rsid w:val="00BC7201"/>
    <w:rsid w:val="00BC796A"/>
    <w:rsid w:val="00BD03AB"/>
    <w:rsid w:val="00BD0834"/>
    <w:rsid w:val="00BD0D2B"/>
    <w:rsid w:val="00BD12B9"/>
    <w:rsid w:val="00BD17C6"/>
    <w:rsid w:val="00BD18F4"/>
    <w:rsid w:val="00BD1FA8"/>
    <w:rsid w:val="00BD2108"/>
    <w:rsid w:val="00BD225E"/>
    <w:rsid w:val="00BD2D57"/>
    <w:rsid w:val="00BD4027"/>
    <w:rsid w:val="00BD43C6"/>
    <w:rsid w:val="00BD4787"/>
    <w:rsid w:val="00BD51D5"/>
    <w:rsid w:val="00BD570F"/>
    <w:rsid w:val="00BD5C79"/>
    <w:rsid w:val="00BD5CF1"/>
    <w:rsid w:val="00BD5EF4"/>
    <w:rsid w:val="00BD6592"/>
    <w:rsid w:val="00BD6599"/>
    <w:rsid w:val="00BD6CCD"/>
    <w:rsid w:val="00BD6D5A"/>
    <w:rsid w:val="00BD7149"/>
    <w:rsid w:val="00BD718A"/>
    <w:rsid w:val="00BD7216"/>
    <w:rsid w:val="00BD7E0C"/>
    <w:rsid w:val="00BE0773"/>
    <w:rsid w:val="00BE14B2"/>
    <w:rsid w:val="00BE1CA6"/>
    <w:rsid w:val="00BE23D5"/>
    <w:rsid w:val="00BE280B"/>
    <w:rsid w:val="00BE2D48"/>
    <w:rsid w:val="00BE3005"/>
    <w:rsid w:val="00BE33BE"/>
    <w:rsid w:val="00BE3423"/>
    <w:rsid w:val="00BE47F4"/>
    <w:rsid w:val="00BE48F8"/>
    <w:rsid w:val="00BE4FB6"/>
    <w:rsid w:val="00BE5024"/>
    <w:rsid w:val="00BE70A0"/>
    <w:rsid w:val="00BE7A36"/>
    <w:rsid w:val="00BE7D14"/>
    <w:rsid w:val="00BF05E3"/>
    <w:rsid w:val="00BF152A"/>
    <w:rsid w:val="00BF1562"/>
    <w:rsid w:val="00BF1B28"/>
    <w:rsid w:val="00BF2026"/>
    <w:rsid w:val="00BF3796"/>
    <w:rsid w:val="00BF3967"/>
    <w:rsid w:val="00BF3C2C"/>
    <w:rsid w:val="00BF3C6A"/>
    <w:rsid w:val="00BF3EFA"/>
    <w:rsid w:val="00BF4766"/>
    <w:rsid w:val="00BF4AED"/>
    <w:rsid w:val="00BF5035"/>
    <w:rsid w:val="00BF52E7"/>
    <w:rsid w:val="00BF6CE5"/>
    <w:rsid w:val="00C000C9"/>
    <w:rsid w:val="00C00ACF"/>
    <w:rsid w:val="00C01034"/>
    <w:rsid w:val="00C01559"/>
    <w:rsid w:val="00C01A02"/>
    <w:rsid w:val="00C01A1A"/>
    <w:rsid w:val="00C021BF"/>
    <w:rsid w:val="00C04F49"/>
    <w:rsid w:val="00C053AB"/>
    <w:rsid w:val="00C05513"/>
    <w:rsid w:val="00C0559F"/>
    <w:rsid w:val="00C059C7"/>
    <w:rsid w:val="00C05A19"/>
    <w:rsid w:val="00C05AF2"/>
    <w:rsid w:val="00C05F05"/>
    <w:rsid w:val="00C06162"/>
    <w:rsid w:val="00C0667D"/>
    <w:rsid w:val="00C068F5"/>
    <w:rsid w:val="00C0692C"/>
    <w:rsid w:val="00C073C9"/>
    <w:rsid w:val="00C07BEB"/>
    <w:rsid w:val="00C10A0D"/>
    <w:rsid w:val="00C10CB1"/>
    <w:rsid w:val="00C111AD"/>
    <w:rsid w:val="00C11FAF"/>
    <w:rsid w:val="00C128DA"/>
    <w:rsid w:val="00C12F00"/>
    <w:rsid w:val="00C13518"/>
    <w:rsid w:val="00C1429F"/>
    <w:rsid w:val="00C14D74"/>
    <w:rsid w:val="00C15271"/>
    <w:rsid w:val="00C15A8B"/>
    <w:rsid w:val="00C15B98"/>
    <w:rsid w:val="00C1744C"/>
    <w:rsid w:val="00C20E80"/>
    <w:rsid w:val="00C229A8"/>
    <w:rsid w:val="00C22D6E"/>
    <w:rsid w:val="00C22FED"/>
    <w:rsid w:val="00C235C6"/>
    <w:rsid w:val="00C239FC"/>
    <w:rsid w:val="00C23B13"/>
    <w:rsid w:val="00C23B74"/>
    <w:rsid w:val="00C24846"/>
    <w:rsid w:val="00C24C73"/>
    <w:rsid w:val="00C24CBE"/>
    <w:rsid w:val="00C2580B"/>
    <w:rsid w:val="00C25E9F"/>
    <w:rsid w:val="00C2654A"/>
    <w:rsid w:val="00C2658A"/>
    <w:rsid w:val="00C26F4E"/>
    <w:rsid w:val="00C27248"/>
    <w:rsid w:val="00C274B5"/>
    <w:rsid w:val="00C278B9"/>
    <w:rsid w:val="00C27AFF"/>
    <w:rsid w:val="00C30676"/>
    <w:rsid w:val="00C31006"/>
    <w:rsid w:val="00C3135F"/>
    <w:rsid w:val="00C31D0E"/>
    <w:rsid w:val="00C32644"/>
    <w:rsid w:val="00C331C1"/>
    <w:rsid w:val="00C3335C"/>
    <w:rsid w:val="00C333C0"/>
    <w:rsid w:val="00C33770"/>
    <w:rsid w:val="00C340D1"/>
    <w:rsid w:val="00C3416D"/>
    <w:rsid w:val="00C35B24"/>
    <w:rsid w:val="00C36073"/>
    <w:rsid w:val="00C360AC"/>
    <w:rsid w:val="00C3636C"/>
    <w:rsid w:val="00C3651D"/>
    <w:rsid w:val="00C368E6"/>
    <w:rsid w:val="00C36C4E"/>
    <w:rsid w:val="00C36DE7"/>
    <w:rsid w:val="00C37024"/>
    <w:rsid w:val="00C3788E"/>
    <w:rsid w:val="00C402AA"/>
    <w:rsid w:val="00C4031E"/>
    <w:rsid w:val="00C40AFB"/>
    <w:rsid w:val="00C41386"/>
    <w:rsid w:val="00C41742"/>
    <w:rsid w:val="00C422EF"/>
    <w:rsid w:val="00C42A53"/>
    <w:rsid w:val="00C42FD0"/>
    <w:rsid w:val="00C42FE9"/>
    <w:rsid w:val="00C43AA3"/>
    <w:rsid w:val="00C442BD"/>
    <w:rsid w:val="00C44446"/>
    <w:rsid w:val="00C44791"/>
    <w:rsid w:val="00C449A7"/>
    <w:rsid w:val="00C44FBC"/>
    <w:rsid w:val="00C4526D"/>
    <w:rsid w:val="00C45764"/>
    <w:rsid w:val="00C45A74"/>
    <w:rsid w:val="00C45E7C"/>
    <w:rsid w:val="00C4619D"/>
    <w:rsid w:val="00C4693D"/>
    <w:rsid w:val="00C46B8F"/>
    <w:rsid w:val="00C47559"/>
    <w:rsid w:val="00C47CD3"/>
    <w:rsid w:val="00C5009A"/>
    <w:rsid w:val="00C50285"/>
    <w:rsid w:val="00C50C10"/>
    <w:rsid w:val="00C52146"/>
    <w:rsid w:val="00C5288B"/>
    <w:rsid w:val="00C52AA4"/>
    <w:rsid w:val="00C52D03"/>
    <w:rsid w:val="00C535DD"/>
    <w:rsid w:val="00C53E2D"/>
    <w:rsid w:val="00C54428"/>
    <w:rsid w:val="00C54478"/>
    <w:rsid w:val="00C548BD"/>
    <w:rsid w:val="00C54AE6"/>
    <w:rsid w:val="00C55801"/>
    <w:rsid w:val="00C56D4E"/>
    <w:rsid w:val="00C56E5F"/>
    <w:rsid w:val="00C56ED7"/>
    <w:rsid w:val="00C5720D"/>
    <w:rsid w:val="00C575FD"/>
    <w:rsid w:val="00C57B4B"/>
    <w:rsid w:val="00C57D65"/>
    <w:rsid w:val="00C60703"/>
    <w:rsid w:val="00C607FE"/>
    <w:rsid w:val="00C609C5"/>
    <w:rsid w:val="00C60A84"/>
    <w:rsid w:val="00C60AA8"/>
    <w:rsid w:val="00C60CCA"/>
    <w:rsid w:val="00C6101B"/>
    <w:rsid w:val="00C6115C"/>
    <w:rsid w:val="00C61A8E"/>
    <w:rsid w:val="00C61AB0"/>
    <w:rsid w:val="00C61AD2"/>
    <w:rsid w:val="00C62244"/>
    <w:rsid w:val="00C623DE"/>
    <w:rsid w:val="00C6262E"/>
    <w:rsid w:val="00C62A21"/>
    <w:rsid w:val="00C62C91"/>
    <w:rsid w:val="00C635B4"/>
    <w:rsid w:val="00C64A75"/>
    <w:rsid w:val="00C64AE2"/>
    <w:rsid w:val="00C64DA4"/>
    <w:rsid w:val="00C64F2E"/>
    <w:rsid w:val="00C6522D"/>
    <w:rsid w:val="00C65238"/>
    <w:rsid w:val="00C657B9"/>
    <w:rsid w:val="00C66022"/>
    <w:rsid w:val="00C66BF6"/>
    <w:rsid w:val="00C67003"/>
    <w:rsid w:val="00C673D1"/>
    <w:rsid w:val="00C70250"/>
    <w:rsid w:val="00C704B7"/>
    <w:rsid w:val="00C70F5A"/>
    <w:rsid w:val="00C7131E"/>
    <w:rsid w:val="00C7163D"/>
    <w:rsid w:val="00C7178B"/>
    <w:rsid w:val="00C71AF0"/>
    <w:rsid w:val="00C71F65"/>
    <w:rsid w:val="00C71FED"/>
    <w:rsid w:val="00C72845"/>
    <w:rsid w:val="00C72A86"/>
    <w:rsid w:val="00C72DCC"/>
    <w:rsid w:val="00C7343D"/>
    <w:rsid w:val="00C74055"/>
    <w:rsid w:val="00C742FA"/>
    <w:rsid w:val="00C74652"/>
    <w:rsid w:val="00C74AF4"/>
    <w:rsid w:val="00C75217"/>
    <w:rsid w:val="00C7548C"/>
    <w:rsid w:val="00C75CAB"/>
    <w:rsid w:val="00C75ECF"/>
    <w:rsid w:val="00C760C3"/>
    <w:rsid w:val="00C76383"/>
    <w:rsid w:val="00C763A3"/>
    <w:rsid w:val="00C77145"/>
    <w:rsid w:val="00C8016C"/>
    <w:rsid w:val="00C80318"/>
    <w:rsid w:val="00C81596"/>
    <w:rsid w:val="00C82495"/>
    <w:rsid w:val="00C82820"/>
    <w:rsid w:val="00C828A4"/>
    <w:rsid w:val="00C82FD2"/>
    <w:rsid w:val="00C83B34"/>
    <w:rsid w:val="00C84312"/>
    <w:rsid w:val="00C843C8"/>
    <w:rsid w:val="00C84C3F"/>
    <w:rsid w:val="00C84C51"/>
    <w:rsid w:val="00C85B9A"/>
    <w:rsid w:val="00C85F5C"/>
    <w:rsid w:val="00C877CB"/>
    <w:rsid w:val="00C91FED"/>
    <w:rsid w:val="00C934B2"/>
    <w:rsid w:val="00C93690"/>
    <w:rsid w:val="00C936F2"/>
    <w:rsid w:val="00C93F55"/>
    <w:rsid w:val="00C940D0"/>
    <w:rsid w:val="00C94F03"/>
    <w:rsid w:val="00C95443"/>
    <w:rsid w:val="00C9587D"/>
    <w:rsid w:val="00C963CE"/>
    <w:rsid w:val="00C967AB"/>
    <w:rsid w:val="00C96D40"/>
    <w:rsid w:val="00C97C21"/>
    <w:rsid w:val="00C97F61"/>
    <w:rsid w:val="00CA035C"/>
    <w:rsid w:val="00CA1947"/>
    <w:rsid w:val="00CA1DB6"/>
    <w:rsid w:val="00CA202D"/>
    <w:rsid w:val="00CA25E1"/>
    <w:rsid w:val="00CA28A1"/>
    <w:rsid w:val="00CA29AE"/>
    <w:rsid w:val="00CA2B86"/>
    <w:rsid w:val="00CA2C7F"/>
    <w:rsid w:val="00CA2E26"/>
    <w:rsid w:val="00CA2EC1"/>
    <w:rsid w:val="00CA3E7E"/>
    <w:rsid w:val="00CA40F4"/>
    <w:rsid w:val="00CA4B82"/>
    <w:rsid w:val="00CA50BA"/>
    <w:rsid w:val="00CA5ACB"/>
    <w:rsid w:val="00CA5B4E"/>
    <w:rsid w:val="00CA7315"/>
    <w:rsid w:val="00CA7B3C"/>
    <w:rsid w:val="00CB063A"/>
    <w:rsid w:val="00CB07E4"/>
    <w:rsid w:val="00CB090C"/>
    <w:rsid w:val="00CB0B58"/>
    <w:rsid w:val="00CB0B89"/>
    <w:rsid w:val="00CB0D14"/>
    <w:rsid w:val="00CB14D7"/>
    <w:rsid w:val="00CB1B2D"/>
    <w:rsid w:val="00CB1CA1"/>
    <w:rsid w:val="00CB2775"/>
    <w:rsid w:val="00CB37DE"/>
    <w:rsid w:val="00CB3CA3"/>
    <w:rsid w:val="00CB3F0F"/>
    <w:rsid w:val="00CB4237"/>
    <w:rsid w:val="00CB51FC"/>
    <w:rsid w:val="00CB5418"/>
    <w:rsid w:val="00CB5434"/>
    <w:rsid w:val="00CB54FC"/>
    <w:rsid w:val="00CB5871"/>
    <w:rsid w:val="00CB58B3"/>
    <w:rsid w:val="00CB5AE3"/>
    <w:rsid w:val="00CB5C3B"/>
    <w:rsid w:val="00CB5C92"/>
    <w:rsid w:val="00CB5FBA"/>
    <w:rsid w:val="00CB65E4"/>
    <w:rsid w:val="00CB710A"/>
    <w:rsid w:val="00CB726D"/>
    <w:rsid w:val="00CB72C1"/>
    <w:rsid w:val="00CB769A"/>
    <w:rsid w:val="00CB7A19"/>
    <w:rsid w:val="00CC06F6"/>
    <w:rsid w:val="00CC0703"/>
    <w:rsid w:val="00CC1573"/>
    <w:rsid w:val="00CC18AE"/>
    <w:rsid w:val="00CC1D95"/>
    <w:rsid w:val="00CC215F"/>
    <w:rsid w:val="00CC217B"/>
    <w:rsid w:val="00CC2509"/>
    <w:rsid w:val="00CC26A1"/>
    <w:rsid w:val="00CC2C5C"/>
    <w:rsid w:val="00CC4591"/>
    <w:rsid w:val="00CC57B8"/>
    <w:rsid w:val="00CC59F5"/>
    <w:rsid w:val="00CC5E21"/>
    <w:rsid w:val="00CC6070"/>
    <w:rsid w:val="00CC63FD"/>
    <w:rsid w:val="00CC678C"/>
    <w:rsid w:val="00CC6A7E"/>
    <w:rsid w:val="00CC7A82"/>
    <w:rsid w:val="00CC7CA1"/>
    <w:rsid w:val="00CD0122"/>
    <w:rsid w:val="00CD014D"/>
    <w:rsid w:val="00CD019B"/>
    <w:rsid w:val="00CD0C62"/>
    <w:rsid w:val="00CD11A4"/>
    <w:rsid w:val="00CD1971"/>
    <w:rsid w:val="00CD1ED5"/>
    <w:rsid w:val="00CD24D7"/>
    <w:rsid w:val="00CD250A"/>
    <w:rsid w:val="00CD29C5"/>
    <w:rsid w:val="00CD2F46"/>
    <w:rsid w:val="00CD32F6"/>
    <w:rsid w:val="00CD38EC"/>
    <w:rsid w:val="00CD40FE"/>
    <w:rsid w:val="00CD44EE"/>
    <w:rsid w:val="00CD46F9"/>
    <w:rsid w:val="00CD4A5F"/>
    <w:rsid w:val="00CD5517"/>
    <w:rsid w:val="00CD6627"/>
    <w:rsid w:val="00CD6701"/>
    <w:rsid w:val="00CD6E19"/>
    <w:rsid w:val="00CD71B9"/>
    <w:rsid w:val="00CD737E"/>
    <w:rsid w:val="00CD73C9"/>
    <w:rsid w:val="00CE01A9"/>
    <w:rsid w:val="00CE0D51"/>
    <w:rsid w:val="00CE0D6C"/>
    <w:rsid w:val="00CE18E8"/>
    <w:rsid w:val="00CE1B45"/>
    <w:rsid w:val="00CE2556"/>
    <w:rsid w:val="00CE2A3C"/>
    <w:rsid w:val="00CE332E"/>
    <w:rsid w:val="00CE35E2"/>
    <w:rsid w:val="00CE41F6"/>
    <w:rsid w:val="00CE44CB"/>
    <w:rsid w:val="00CE4EC5"/>
    <w:rsid w:val="00CE5D4D"/>
    <w:rsid w:val="00CE5E74"/>
    <w:rsid w:val="00CE5F7A"/>
    <w:rsid w:val="00CE6451"/>
    <w:rsid w:val="00CE65BC"/>
    <w:rsid w:val="00CE6F37"/>
    <w:rsid w:val="00CE7464"/>
    <w:rsid w:val="00CE7B5D"/>
    <w:rsid w:val="00CE7D1E"/>
    <w:rsid w:val="00CF0324"/>
    <w:rsid w:val="00CF04DF"/>
    <w:rsid w:val="00CF05FD"/>
    <w:rsid w:val="00CF0DB9"/>
    <w:rsid w:val="00CF157C"/>
    <w:rsid w:val="00CF1B52"/>
    <w:rsid w:val="00CF22B1"/>
    <w:rsid w:val="00CF2335"/>
    <w:rsid w:val="00CF2CCB"/>
    <w:rsid w:val="00CF3087"/>
    <w:rsid w:val="00CF384C"/>
    <w:rsid w:val="00CF3897"/>
    <w:rsid w:val="00CF3AE8"/>
    <w:rsid w:val="00CF3BB4"/>
    <w:rsid w:val="00CF4443"/>
    <w:rsid w:val="00CF6762"/>
    <w:rsid w:val="00CF6E6F"/>
    <w:rsid w:val="00CF702C"/>
    <w:rsid w:val="00CF7750"/>
    <w:rsid w:val="00D0012C"/>
    <w:rsid w:val="00D00528"/>
    <w:rsid w:val="00D00EFA"/>
    <w:rsid w:val="00D018C5"/>
    <w:rsid w:val="00D01E84"/>
    <w:rsid w:val="00D024E0"/>
    <w:rsid w:val="00D032DB"/>
    <w:rsid w:val="00D03585"/>
    <w:rsid w:val="00D03EA1"/>
    <w:rsid w:val="00D047C1"/>
    <w:rsid w:val="00D048B7"/>
    <w:rsid w:val="00D04F14"/>
    <w:rsid w:val="00D04F89"/>
    <w:rsid w:val="00D05C85"/>
    <w:rsid w:val="00D073BA"/>
    <w:rsid w:val="00D07CA5"/>
    <w:rsid w:val="00D11CCB"/>
    <w:rsid w:val="00D12BC4"/>
    <w:rsid w:val="00D131AF"/>
    <w:rsid w:val="00D13379"/>
    <w:rsid w:val="00D141AC"/>
    <w:rsid w:val="00D141DF"/>
    <w:rsid w:val="00D142ED"/>
    <w:rsid w:val="00D14B3D"/>
    <w:rsid w:val="00D16B2B"/>
    <w:rsid w:val="00D170F6"/>
    <w:rsid w:val="00D1751E"/>
    <w:rsid w:val="00D20445"/>
    <w:rsid w:val="00D2049D"/>
    <w:rsid w:val="00D21219"/>
    <w:rsid w:val="00D21560"/>
    <w:rsid w:val="00D21745"/>
    <w:rsid w:val="00D21952"/>
    <w:rsid w:val="00D226EF"/>
    <w:rsid w:val="00D22C0E"/>
    <w:rsid w:val="00D231B7"/>
    <w:rsid w:val="00D233BA"/>
    <w:rsid w:val="00D2389E"/>
    <w:rsid w:val="00D245C7"/>
    <w:rsid w:val="00D25566"/>
    <w:rsid w:val="00D25AD5"/>
    <w:rsid w:val="00D25C63"/>
    <w:rsid w:val="00D264F2"/>
    <w:rsid w:val="00D26D4D"/>
    <w:rsid w:val="00D2701D"/>
    <w:rsid w:val="00D27067"/>
    <w:rsid w:val="00D270D3"/>
    <w:rsid w:val="00D2788F"/>
    <w:rsid w:val="00D27E2F"/>
    <w:rsid w:val="00D30958"/>
    <w:rsid w:val="00D309C5"/>
    <w:rsid w:val="00D316DF"/>
    <w:rsid w:val="00D31F90"/>
    <w:rsid w:val="00D3208B"/>
    <w:rsid w:val="00D32D93"/>
    <w:rsid w:val="00D333FF"/>
    <w:rsid w:val="00D33EF2"/>
    <w:rsid w:val="00D3644C"/>
    <w:rsid w:val="00D37EB0"/>
    <w:rsid w:val="00D40113"/>
    <w:rsid w:val="00D4011F"/>
    <w:rsid w:val="00D40455"/>
    <w:rsid w:val="00D40A14"/>
    <w:rsid w:val="00D40B9F"/>
    <w:rsid w:val="00D41521"/>
    <w:rsid w:val="00D41E26"/>
    <w:rsid w:val="00D42085"/>
    <w:rsid w:val="00D4236B"/>
    <w:rsid w:val="00D42C1D"/>
    <w:rsid w:val="00D43101"/>
    <w:rsid w:val="00D438DE"/>
    <w:rsid w:val="00D43949"/>
    <w:rsid w:val="00D444D3"/>
    <w:rsid w:val="00D44531"/>
    <w:rsid w:val="00D446C4"/>
    <w:rsid w:val="00D447C1"/>
    <w:rsid w:val="00D44EAD"/>
    <w:rsid w:val="00D450E7"/>
    <w:rsid w:val="00D4586B"/>
    <w:rsid w:val="00D46C4A"/>
    <w:rsid w:val="00D477FD"/>
    <w:rsid w:val="00D47D03"/>
    <w:rsid w:val="00D47F1D"/>
    <w:rsid w:val="00D50148"/>
    <w:rsid w:val="00D505F6"/>
    <w:rsid w:val="00D506C1"/>
    <w:rsid w:val="00D50ADD"/>
    <w:rsid w:val="00D50BB3"/>
    <w:rsid w:val="00D50E12"/>
    <w:rsid w:val="00D50E1B"/>
    <w:rsid w:val="00D50F09"/>
    <w:rsid w:val="00D51195"/>
    <w:rsid w:val="00D51210"/>
    <w:rsid w:val="00D52590"/>
    <w:rsid w:val="00D527D9"/>
    <w:rsid w:val="00D52A08"/>
    <w:rsid w:val="00D5424E"/>
    <w:rsid w:val="00D545CC"/>
    <w:rsid w:val="00D54AAC"/>
    <w:rsid w:val="00D54B39"/>
    <w:rsid w:val="00D55270"/>
    <w:rsid w:val="00D56670"/>
    <w:rsid w:val="00D56CCA"/>
    <w:rsid w:val="00D56CD2"/>
    <w:rsid w:val="00D56E5E"/>
    <w:rsid w:val="00D5739F"/>
    <w:rsid w:val="00D574F7"/>
    <w:rsid w:val="00D60586"/>
    <w:rsid w:val="00D61900"/>
    <w:rsid w:val="00D6297C"/>
    <w:rsid w:val="00D62985"/>
    <w:rsid w:val="00D6384B"/>
    <w:rsid w:val="00D65308"/>
    <w:rsid w:val="00D65416"/>
    <w:rsid w:val="00D65A64"/>
    <w:rsid w:val="00D65BF0"/>
    <w:rsid w:val="00D66539"/>
    <w:rsid w:val="00D66A46"/>
    <w:rsid w:val="00D67161"/>
    <w:rsid w:val="00D67395"/>
    <w:rsid w:val="00D6762F"/>
    <w:rsid w:val="00D679E4"/>
    <w:rsid w:val="00D700A3"/>
    <w:rsid w:val="00D70B6F"/>
    <w:rsid w:val="00D70B98"/>
    <w:rsid w:val="00D70DD9"/>
    <w:rsid w:val="00D70F01"/>
    <w:rsid w:val="00D71515"/>
    <w:rsid w:val="00D71670"/>
    <w:rsid w:val="00D71795"/>
    <w:rsid w:val="00D72471"/>
    <w:rsid w:val="00D726C6"/>
    <w:rsid w:val="00D7299D"/>
    <w:rsid w:val="00D73976"/>
    <w:rsid w:val="00D73BC0"/>
    <w:rsid w:val="00D73F53"/>
    <w:rsid w:val="00D74720"/>
    <w:rsid w:val="00D74F85"/>
    <w:rsid w:val="00D7500F"/>
    <w:rsid w:val="00D75065"/>
    <w:rsid w:val="00D7527E"/>
    <w:rsid w:val="00D755D9"/>
    <w:rsid w:val="00D759A4"/>
    <w:rsid w:val="00D75D29"/>
    <w:rsid w:val="00D7681C"/>
    <w:rsid w:val="00D76E91"/>
    <w:rsid w:val="00D76F82"/>
    <w:rsid w:val="00D776D5"/>
    <w:rsid w:val="00D77A6D"/>
    <w:rsid w:val="00D77B42"/>
    <w:rsid w:val="00D77EEE"/>
    <w:rsid w:val="00D80C47"/>
    <w:rsid w:val="00D80EB1"/>
    <w:rsid w:val="00D80F93"/>
    <w:rsid w:val="00D812C3"/>
    <w:rsid w:val="00D8153D"/>
    <w:rsid w:val="00D8173A"/>
    <w:rsid w:val="00D82932"/>
    <w:rsid w:val="00D82CAB"/>
    <w:rsid w:val="00D82EBB"/>
    <w:rsid w:val="00D8345D"/>
    <w:rsid w:val="00D842D4"/>
    <w:rsid w:val="00D84447"/>
    <w:rsid w:val="00D844E7"/>
    <w:rsid w:val="00D84673"/>
    <w:rsid w:val="00D84CAF"/>
    <w:rsid w:val="00D861DA"/>
    <w:rsid w:val="00D86ECD"/>
    <w:rsid w:val="00D90217"/>
    <w:rsid w:val="00D9040F"/>
    <w:rsid w:val="00D90904"/>
    <w:rsid w:val="00D91826"/>
    <w:rsid w:val="00D91A3B"/>
    <w:rsid w:val="00D91CB4"/>
    <w:rsid w:val="00D91D65"/>
    <w:rsid w:val="00D92B41"/>
    <w:rsid w:val="00D92DD1"/>
    <w:rsid w:val="00D932A8"/>
    <w:rsid w:val="00D9351D"/>
    <w:rsid w:val="00D93BAF"/>
    <w:rsid w:val="00D9492C"/>
    <w:rsid w:val="00D94CC5"/>
    <w:rsid w:val="00D94FC9"/>
    <w:rsid w:val="00D953A9"/>
    <w:rsid w:val="00D95B5D"/>
    <w:rsid w:val="00D964BB"/>
    <w:rsid w:val="00D96548"/>
    <w:rsid w:val="00D9683D"/>
    <w:rsid w:val="00D96A2C"/>
    <w:rsid w:val="00D96B9F"/>
    <w:rsid w:val="00D97081"/>
    <w:rsid w:val="00D97497"/>
    <w:rsid w:val="00D9751D"/>
    <w:rsid w:val="00D97CFC"/>
    <w:rsid w:val="00DA0098"/>
    <w:rsid w:val="00DA07DC"/>
    <w:rsid w:val="00DA16DF"/>
    <w:rsid w:val="00DA1866"/>
    <w:rsid w:val="00DA1977"/>
    <w:rsid w:val="00DA198A"/>
    <w:rsid w:val="00DA19FB"/>
    <w:rsid w:val="00DA27E6"/>
    <w:rsid w:val="00DA2A93"/>
    <w:rsid w:val="00DA2F4B"/>
    <w:rsid w:val="00DA4196"/>
    <w:rsid w:val="00DA48A5"/>
    <w:rsid w:val="00DA4B75"/>
    <w:rsid w:val="00DA4D47"/>
    <w:rsid w:val="00DA4D6C"/>
    <w:rsid w:val="00DA50A2"/>
    <w:rsid w:val="00DA530F"/>
    <w:rsid w:val="00DA566D"/>
    <w:rsid w:val="00DA569F"/>
    <w:rsid w:val="00DA57A7"/>
    <w:rsid w:val="00DA58FF"/>
    <w:rsid w:val="00DA5B4B"/>
    <w:rsid w:val="00DA6329"/>
    <w:rsid w:val="00DA64DA"/>
    <w:rsid w:val="00DA7556"/>
    <w:rsid w:val="00DA7843"/>
    <w:rsid w:val="00DA7B72"/>
    <w:rsid w:val="00DA7B8B"/>
    <w:rsid w:val="00DA7C90"/>
    <w:rsid w:val="00DB0161"/>
    <w:rsid w:val="00DB1463"/>
    <w:rsid w:val="00DB18D8"/>
    <w:rsid w:val="00DB1A1B"/>
    <w:rsid w:val="00DB2972"/>
    <w:rsid w:val="00DB2BED"/>
    <w:rsid w:val="00DB414F"/>
    <w:rsid w:val="00DB41C8"/>
    <w:rsid w:val="00DB4F88"/>
    <w:rsid w:val="00DB559B"/>
    <w:rsid w:val="00DB5B9C"/>
    <w:rsid w:val="00DB5FE5"/>
    <w:rsid w:val="00DB6BCB"/>
    <w:rsid w:val="00DB6D98"/>
    <w:rsid w:val="00DB7FB7"/>
    <w:rsid w:val="00DC0017"/>
    <w:rsid w:val="00DC0778"/>
    <w:rsid w:val="00DC09F7"/>
    <w:rsid w:val="00DC0A72"/>
    <w:rsid w:val="00DC228F"/>
    <w:rsid w:val="00DC27AD"/>
    <w:rsid w:val="00DC2927"/>
    <w:rsid w:val="00DC2B36"/>
    <w:rsid w:val="00DC3332"/>
    <w:rsid w:val="00DC436E"/>
    <w:rsid w:val="00DC4571"/>
    <w:rsid w:val="00DC476C"/>
    <w:rsid w:val="00DC4ACD"/>
    <w:rsid w:val="00DC4EBD"/>
    <w:rsid w:val="00DC5096"/>
    <w:rsid w:val="00DC55B6"/>
    <w:rsid w:val="00DC566E"/>
    <w:rsid w:val="00DC5B38"/>
    <w:rsid w:val="00DC7057"/>
    <w:rsid w:val="00DC71CF"/>
    <w:rsid w:val="00DC74F1"/>
    <w:rsid w:val="00DC7A0E"/>
    <w:rsid w:val="00DC7A1C"/>
    <w:rsid w:val="00DC7F1C"/>
    <w:rsid w:val="00DC7F56"/>
    <w:rsid w:val="00DD064A"/>
    <w:rsid w:val="00DD09AC"/>
    <w:rsid w:val="00DD0A38"/>
    <w:rsid w:val="00DD15F2"/>
    <w:rsid w:val="00DD1B4E"/>
    <w:rsid w:val="00DD22F3"/>
    <w:rsid w:val="00DD2661"/>
    <w:rsid w:val="00DD3285"/>
    <w:rsid w:val="00DD329F"/>
    <w:rsid w:val="00DD33B8"/>
    <w:rsid w:val="00DD36EB"/>
    <w:rsid w:val="00DD397D"/>
    <w:rsid w:val="00DD3A13"/>
    <w:rsid w:val="00DD4866"/>
    <w:rsid w:val="00DD4C91"/>
    <w:rsid w:val="00DD5109"/>
    <w:rsid w:val="00DD5510"/>
    <w:rsid w:val="00DD662E"/>
    <w:rsid w:val="00DD670A"/>
    <w:rsid w:val="00DD68E0"/>
    <w:rsid w:val="00DD6CD7"/>
    <w:rsid w:val="00DD6F38"/>
    <w:rsid w:val="00DD72D4"/>
    <w:rsid w:val="00DD73F9"/>
    <w:rsid w:val="00DD7532"/>
    <w:rsid w:val="00DD783F"/>
    <w:rsid w:val="00DD788A"/>
    <w:rsid w:val="00DE0081"/>
    <w:rsid w:val="00DE00C1"/>
    <w:rsid w:val="00DE0352"/>
    <w:rsid w:val="00DE094B"/>
    <w:rsid w:val="00DE1364"/>
    <w:rsid w:val="00DE1978"/>
    <w:rsid w:val="00DE1EF0"/>
    <w:rsid w:val="00DE2B76"/>
    <w:rsid w:val="00DE2FC4"/>
    <w:rsid w:val="00DE35C7"/>
    <w:rsid w:val="00DE370A"/>
    <w:rsid w:val="00DE424B"/>
    <w:rsid w:val="00DE42FA"/>
    <w:rsid w:val="00DE4980"/>
    <w:rsid w:val="00DE5403"/>
    <w:rsid w:val="00DE68A5"/>
    <w:rsid w:val="00DE6AAB"/>
    <w:rsid w:val="00DE76F4"/>
    <w:rsid w:val="00DE79C1"/>
    <w:rsid w:val="00DE7DD4"/>
    <w:rsid w:val="00DE7EA7"/>
    <w:rsid w:val="00DF0477"/>
    <w:rsid w:val="00DF05BD"/>
    <w:rsid w:val="00DF0E5B"/>
    <w:rsid w:val="00DF1086"/>
    <w:rsid w:val="00DF182A"/>
    <w:rsid w:val="00DF2BCE"/>
    <w:rsid w:val="00DF2BDE"/>
    <w:rsid w:val="00DF5498"/>
    <w:rsid w:val="00DF59FC"/>
    <w:rsid w:val="00DF674A"/>
    <w:rsid w:val="00DF687F"/>
    <w:rsid w:val="00DF6888"/>
    <w:rsid w:val="00DF6C8C"/>
    <w:rsid w:val="00DF6F3E"/>
    <w:rsid w:val="00DF745B"/>
    <w:rsid w:val="00DF7689"/>
    <w:rsid w:val="00E001E2"/>
    <w:rsid w:val="00E0170A"/>
    <w:rsid w:val="00E01AAB"/>
    <w:rsid w:val="00E01B39"/>
    <w:rsid w:val="00E01CE1"/>
    <w:rsid w:val="00E0201D"/>
    <w:rsid w:val="00E0345D"/>
    <w:rsid w:val="00E0400A"/>
    <w:rsid w:val="00E04242"/>
    <w:rsid w:val="00E0467D"/>
    <w:rsid w:val="00E04CFD"/>
    <w:rsid w:val="00E04E42"/>
    <w:rsid w:val="00E050DA"/>
    <w:rsid w:val="00E06196"/>
    <w:rsid w:val="00E0639C"/>
    <w:rsid w:val="00E067C3"/>
    <w:rsid w:val="00E068C4"/>
    <w:rsid w:val="00E07A44"/>
    <w:rsid w:val="00E07BC1"/>
    <w:rsid w:val="00E07DAF"/>
    <w:rsid w:val="00E07DF4"/>
    <w:rsid w:val="00E07FCF"/>
    <w:rsid w:val="00E10A54"/>
    <w:rsid w:val="00E111FA"/>
    <w:rsid w:val="00E11409"/>
    <w:rsid w:val="00E11B13"/>
    <w:rsid w:val="00E1282A"/>
    <w:rsid w:val="00E12B84"/>
    <w:rsid w:val="00E12E4F"/>
    <w:rsid w:val="00E14B6F"/>
    <w:rsid w:val="00E14E15"/>
    <w:rsid w:val="00E14F1B"/>
    <w:rsid w:val="00E15692"/>
    <w:rsid w:val="00E162EA"/>
    <w:rsid w:val="00E16693"/>
    <w:rsid w:val="00E1683B"/>
    <w:rsid w:val="00E16DC7"/>
    <w:rsid w:val="00E170F5"/>
    <w:rsid w:val="00E1774C"/>
    <w:rsid w:val="00E17797"/>
    <w:rsid w:val="00E17B4A"/>
    <w:rsid w:val="00E17BCB"/>
    <w:rsid w:val="00E17C4D"/>
    <w:rsid w:val="00E207B7"/>
    <w:rsid w:val="00E217D8"/>
    <w:rsid w:val="00E218BB"/>
    <w:rsid w:val="00E21D26"/>
    <w:rsid w:val="00E2225E"/>
    <w:rsid w:val="00E222F7"/>
    <w:rsid w:val="00E226C6"/>
    <w:rsid w:val="00E22D35"/>
    <w:rsid w:val="00E22F27"/>
    <w:rsid w:val="00E23C7B"/>
    <w:rsid w:val="00E24153"/>
    <w:rsid w:val="00E241E0"/>
    <w:rsid w:val="00E248A5"/>
    <w:rsid w:val="00E248E9"/>
    <w:rsid w:val="00E24F28"/>
    <w:rsid w:val="00E259D3"/>
    <w:rsid w:val="00E259E7"/>
    <w:rsid w:val="00E25CD9"/>
    <w:rsid w:val="00E25DC8"/>
    <w:rsid w:val="00E2612B"/>
    <w:rsid w:val="00E261F1"/>
    <w:rsid w:val="00E26206"/>
    <w:rsid w:val="00E2681E"/>
    <w:rsid w:val="00E268A2"/>
    <w:rsid w:val="00E30009"/>
    <w:rsid w:val="00E303FB"/>
    <w:rsid w:val="00E30D70"/>
    <w:rsid w:val="00E31A02"/>
    <w:rsid w:val="00E31B53"/>
    <w:rsid w:val="00E31CA5"/>
    <w:rsid w:val="00E31F62"/>
    <w:rsid w:val="00E33015"/>
    <w:rsid w:val="00E34571"/>
    <w:rsid w:val="00E34806"/>
    <w:rsid w:val="00E34A99"/>
    <w:rsid w:val="00E35270"/>
    <w:rsid w:val="00E3548C"/>
    <w:rsid w:val="00E35573"/>
    <w:rsid w:val="00E3642D"/>
    <w:rsid w:val="00E36AB8"/>
    <w:rsid w:val="00E405D5"/>
    <w:rsid w:val="00E40F58"/>
    <w:rsid w:val="00E41F6D"/>
    <w:rsid w:val="00E420E5"/>
    <w:rsid w:val="00E420F5"/>
    <w:rsid w:val="00E42440"/>
    <w:rsid w:val="00E42715"/>
    <w:rsid w:val="00E433BA"/>
    <w:rsid w:val="00E435A5"/>
    <w:rsid w:val="00E43B27"/>
    <w:rsid w:val="00E43E9A"/>
    <w:rsid w:val="00E44619"/>
    <w:rsid w:val="00E4491C"/>
    <w:rsid w:val="00E44BD4"/>
    <w:rsid w:val="00E45488"/>
    <w:rsid w:val="00E4583A"/>
    <w:rsid w:val="00E45E8F"/>
    <w:rsid w:val="00E4601D"/>
    <w:rsid w:val="00E4752D"/>
    <w:rsid w:val="00E475CC"/>
    <w:rsid w:val="00E4765B"/>
    <w:rsid w:val="00E4797D"/>
    <w:rsid w:val="00E47CED"/>
    <w:rsid w:val="00E5041B"/>
    <w:rsid w:val="00E50724"/>
    <w:rsid w:val="00E51524"/>
    <w:rsid w:val="00E5287D"/>
    <w:rsid w:val="00E52D75"/>
    <w:rsid w:val="00E54CE2"/>
    <w:rsid w:val="00E54E94"/>
    <w:rsid w:val="00E552AA"/>
    <w:rsid w:val="00E5536E"/>
    <w:rsid w:val="00E56301"/>
    <w:rsid w:val="00E56BB3"/>
    <w:rsid w:val="00E5769B"/>
    <w:rsid w:val="00E57710"/>
    <w:rsid w:val="00E577AE"/>
    <w:rsid w:val="00E60246"/>
    <w:rsid w:val="00E60386"/>
    <w:rsid w:val="00E61752"/>
    <w:rsid w:val="00E622D8"/>
    <w:rsid w:val="00E624DE"/>
    <w:rsid w:val="00E62FBA"/>
    <w:rsid w:val="00E650BF"/>
    <w:rsid w:val="00E6588F"/>
    <w:rsid w:val="00E65AB7"/>
    <w:rsid w:val="00E65D71"/>
    <w:rsid w:val="00E65E88"/>
    <w:rsid w:val="00E67713"/>
    <w:rsid w:val="00E677BB"/>
    <w:rsid w:val="00E70701"/>
    <w:rsid w:val="00E71100"/>
    <w:rsid w:val="00E712A3"/>
    <w:rsid w:val="00E71845"/>
    <w:rsid w:val="00E71A9C"/>
    <w:rsid w:val="00E71BC9"/>
    <w:rsid w:val="00E71F77"/>
    <w:rsid w:val="00E71FA0"/>
    <w:rsid w:val="00E7235B"/>
    <w:rsid w:val="00E7244C"/>
    <w:rsid w:val="00E725DB"/>
    <w:rsid w:val="00E72601"/>
    <w:rsid w:val="00E72812"/>
    <w:rsid w:val="00E72B34"/>
    <w:rsid w:val="00E73134"/>
    <w:rsid w:val="00E736D0"/>
    <w:rsid w:val="00E73805"/>
    <w:rsid w:val="00E73CED"/>
    <w:rsid w:val="00E73EA0"/>
    <w:rsid w:val="00E740C7"/>
    <w:rsid w:val="00E74B96"/>
    <w:rsid w:val="00E755A2"/>
    <w:rsid w:val="00E77DB9"/>
    <w:rsid w:val="00E77EA0"/>
    <w:rsid w:val="00E80417"/>
    <w:rsid w:val="00E80B85"/>
    <w:rsid w:val="00E812AD"/>
    <w:rsid w:val="00E815D1"/>
    <w:rsid w:val="00E81805"/>
    <w:rsid w:val="00E81AB1"/>
    <w:rsid w:val="00E81E86"/>
    <w:rsid w:val="00E82897"/>
    <w:rsid w:val="00E82972"/>
    <w:rsid w:val="00E84B3C"/>
    <w:rsid w:val="00E84B73"/>
    <w:rsid w:val="00E85E1E"/>
    <w:rsid w:val="00E86096"/>
    <w:rsid w:val="00E86F6A"/>
    <w:rsid w:val="00E8718A"/>
    <w:rsid w:val="00E872B0"/>
    <w:rsid w:val="00E874F9"/>
    <w:rsid w:val="00E8759D"/>
    <w:rsid w:val="00E8785D"/>
    <w:rsid w:val="00E87EA5"/>
    <w:rsid w:val="00E9028F"/>
    <w:rsid w:val="00E90421"/>
    <w:rsid w:val="00E90FCF"/>
    <w:rsid w:val="00E91668"/>
    <w:rsid w:val="00E92D6B"/>
    <w:rsid w:val="00E92E4A"/>
    <w:rsid w:val="00E93135"/>
    <w:rsid w:val="00E94186"/>
    <w:rsid w:val="00E94237"/>
    <w:rsid w:val="00E94BA2"/>
    <w:rsid w:val="00E950EB"/>
    <w:rsid w:val="00E9555A"/>
    <w:rsid w:val="00E95B04"/>
    <w:rsid w:val="00E9620F"/>
    <w:rsid w:val="00E964E8"/>
    <w:rsid w:val="00E971F8"/>
    <w:rsid w:val="00E974AF"/>
    <w:rsid w:val="00EA04ED"/>
    <w:rsid w:val="00EA0994"/>
    <w:rsid w:val="00EA0B56"/>
    <w:rsid w:val="00EA0E42"/>
    <w:rsid w:val="00EA12EE"/>
    <w:rsid w:val="00EA1C7C"/>
    <w:rsid w:val="00EA1FB1"/>
    <w:rsid w:val="00EA2764"/>
    <w:rsid w:val="00EA2EE2"/>
    <w:rsid w:val="00EA33BB"/>
    <w:rsid w:val="00EA367B"/>
    <w:rsid w:val="00EA5B5B"/>
    <w:rsid w:val="00EA6049"/>
    <w:rsid w:val="00EA6803"/>
    <w:rsid w:val="00EA7036"/>
    <w:rsid w:val="00EA7A17"/>
    <w:rsid w:val="00EB039D"/>
    <w:rsid w:val="00EB1455"/>
    <w:rsid w:val="00EB1D47"/>
    <w:rsid w:val="00EB1FDC"/>
    <w:rsid w:val="00EB333A"/>
    <w:rsid w:val="00EB34EA"/>
    <w:rsid w:val="00EB37B8"/>
    <w:rsid w:val="00EB43AB"/>
    <w:rsid w:val="00EB467A"/>
    <w:rsid w:val="00EB47A3"/>
    <w:rsid w:val="00EB4964"/>
    <w:rsid w:val="00EB63E0"/>
    <w:rsid w:val="00EB65C0"/>
    <w:rsid w:val="00EB6916"/>
    <w:rsid w:val="00EC0F43"/>
    <w:rsid w:val="00EC1C75"/>
    <w:rsid w:val="00EC1E7C"/>
    <w:rsid w:val="00EC273A"/>
    <w:rsid w:val="00EC27C4"/>
    <w:rsid w:val="00EC318A"/>
    <w:rsid w:val="00EC3A38"/>
    <w:rsid w:val="00EC3BD3"/>
    <w:rsid w:val="00EC418B"/>
    <w:rsid w:val="00EC41B4"/>
    <w:rsid w:val="00EC4E56"/>
    <w:rsid w:val="00EC4EEE"/>
    <w:rsid w:val="00EC50C9"/>
    <w:rsid w:val="00EC54E3"/>
    <w:rsid w:val="00EC5A61"/>
    <w:rsid w:val="00EC6B49"/>
    <w:rsid w:val="00EC6D1D"/>
    <w:rsid w:val="00EC747C"/>
    <w:rsid w:val="00EC777F"/>
    <w:rsid w:val="00EC7AEF"/>
    <w:rsid w:val="00ED024C"/>
    <w:rsid w:val="00ED08BA"/>
    <w:rsid w:val="00ED0A83"/>
    <w:rsid w:val="00ED0AC7"/>
    <w:rsid w:val="00ED0CAD"/>
    <w:rsid w:val="00ED0D7B"/>
    <w:rsid w:val="00ED318B"/>
    <w:rsid w:val="00ED3370"/>
    <w:rsid w:val="00ED35C5"/>
    <w:rsid w:val="00ED369A"/>
    <w:rsid w:val="00ED3860"/>
    <w:rsid w:val="00ED4DD2"/>
    <w:rsid w:val="00ED4EF3"/>
    <w:rsid w:val="00ED5F0D"/>
    <w:rsid w:val="00ED606A"/>
    <w:rsid w:val="00ED6362"/>
    <w:rsid w:val="00ED67E5"/>
    <w:rsid w:val="00ED6E10"/>
    <w:rsid w:val="00ED6EBF"/>
    <w:rsid w:val="00ED6F80"/>
    <w:rsid w:val="00ED75DF"/>
    <w:rsid w:val="00ED78E5"/>
    <w:rsid w:val="00ED7BC2"/>
    <w:rsid w:val="00ED7E1C"/>
    <w:rsid w:val="00EE021A"/>
    <w:rsid w:val="00EE025C"/>
    <w:rsid w:val="00EE31AA"/>
    <w:rsid w:val="00EE3B05"/>
    <w:rsid w:val="00EE40BD"/>
    <w:rsid w:val="00EE41BA"/>
    <w:rsid w:val="00EE4223"/>
    <w:rsid w:val="00EE49AB"/>
    <w:rsid w:val="00EE4A22"/>
    <w:rsid w:val="00EE5650"/>
    <w:rsid w:val="00EE5A31"/>
    <w:rsid w:val="00EE5B5F"/>
    <w:rsid w:val="00EE5ECC"/>
    <w:rsid w:val="00EE6B1A"/>
    <w:rsid w:val="00EE70B1"/>
    <w:rsid w:val="00EE74D5"/>
    <w:rsid w:val="00EE785A"/>
    <w:rsid w:val="00EE7A03"/>
    <w:rsid w:val="00EE7C7C"/>
    <w:rsid w:val="00EE7DF1"/>
    <w:rsid w:val="00EF0926"/>
    <w:rsid w:val="00EF0F71"/>
    <w:rsid w:val="00EF162E"/>
    <w:rsid w:val="00EF1CEC"/>
    <w:rsid w:val="00EF331F"/>
    <w:rsid w:val="00EF50CE"/>
    <w:rsid w:val="00EF69B1"/>
    <w:rsid w:val="00EF797A"/>
    <w:rsid w:val="00EF7A47"/>
    <w:rsid w:val="00EF7E11"/>
    <w:rsid w:val="00F00A0F"/>
    <w:rsid w:val="00F01355"/>
    <w:rsid w:val="00F0159B"/>
    <w:rsid w:val="00F01647"/>
    <w:rsid w:val="00F01660"/>
    <w:rsid w:val="00F02DA5"/>
    <w:rsid w:val="00F030E9"/>
    <w:rsid w:val="00F03150"/>
    <w:rsid w:val="00F031E4"/>
    <w:rsid w:val="00F03869"/>
    <w:rsid w:val="00F03E3D"/>
    <w:rsid w:val="00F069F5"/>
    <w:rsid w:val="00F06AB7"/>
    <w:rsid w:val="00F06B94"/>
    <w:rsid w:val="00F1022D"/>
    <w:rsid w:val="00F105A1"/>
    <w:rsid w:val="00F108ED"/>
    <w:rsid w:val="00F10C0D"/>
    <w:rsid w:val="00F1109A"/>
    <w:rsid w:val="00F11243"/>
    <w:rsid w:val="00F11C9D"/>
    <w:rsid w:val="00F125F0"/>
    <w:rsid w:val="00F12769"/>
    <w:rsid w:val="00F12862"/>
    <w:rsid w:val="00F12CB6"/>
    <w:rsid w:val="00F12F8B"/>
    <w:rsid w:val="00F1412F"/>
    <w:rsid w:val="00F1421D"/>
    <w:rsid w:val="00F148AB"/>
    <w:rsid w:val="00F14984"/>
    <w:rsid w:val="00F151CD"/>
    <w:rsid w:val="00F161ED"/>
    <w:rsid w:val="00F166FF"/>
    <w:rsid w:val="00F16B02"/>
    <w:rsid w:val="00F16CB1"/>
    <w:rsid w:val="00F17019"/>
    <w:rsid w:val="00F17A84"/>
    <w:rsid w:val="00F20266"/>
    <w:rsid w:val="00F20634"/>
    <w:rsid w:val="00F208A3"/>
    <w:rsid w:val="00F20B36"/>
    <w:rsid w:val="00F2101B"/>
    <w:rsid w:val="00F21122"/>
    <w:rsid w:val="00F212F0"/>
    <w:rsid w:val="00F21574"/>
    <w:rsid w:val="00F22481"/>
    <w:rsid w:val="00F224D6"/>
    <w:rsid w:val="00F229B0"/>
    <w:rsid w:val="00F22E65"/>
    <w:rsid w:val="00F22F42"/>
    <w:rsid w:val="00F23FE7"/>
    <w:rsid w:val="00F240B1"/>
    <w:rsid w:val="00F247F8"/>
    <w:rsid w:val="00F249AF"/>
    <w:rsid w:val="00F24C0D"/>
    <w:rsid w:val="00F25000"/>
    <w:rsid w:val="00F2534C"/>
    <w:rsid w:val="00F257A0"/>
    <w:rsid w:val="00F26292"/>
    <w:rsid w:val="00F26991"/>
    <w:rsid w:val="00F2711D"/>
    <w:rsid w:val="00F27EB9"/>
    <w:rsid w:val="00F27F4A"/>
    <w:rsid w:val="00F302B3"/>
    <w:rsid w:val="00F30396"/>
    <w:rsid w:val="00F305CE"/>
    <w:rsid w:val="00F30D5B"/>
    <w:rsid w:val="00F315F9"/>
    <w:rsid w:val="00F31EAB"/>
    <w:rsid w:val="00F32116"/>
    <w:rsid w:val="00F321FA"/>
    <w:rsid w:val="00F32A51"/>
    <w:rsid w:val="00F32CF7"/>
    <w:rsid w:val="00F33450"/>
    <w:rsid w:val="00F3384B"/>
    <w:rsid w:val="00F33C71"/>
    <w:rsid w:val="00F34050"/>
    <w:rsid w:val="00F35082"/>
    <w:rsid w:val="00F35275"/>
    <w:rsid w:val="00F35571"/>
    <w:rsid w:val="00F35694"/>
    <w:rsid w:val="00F35B62"/>
    <w:rsid w:val="00F35E0A"/>
    <w:rsid w:val="00F3653D"/>
    <w:rsid w:val="00F36FE0"/>
    <w:rsid w:val="00F36FFB"/>
    <w:rsid w:val="00F373A3"/>
    <w:rsid w:val="00F37813"/>
    <w:rsid w:val="00F37D60"/>
    <w:rsid w:val="00F37F85"/>
    <w:rsid w:val="00F406E1"/>
    <w:rsid w:val="00F4196F"/>
    <w:rsid w:val="00F42376"/>
    <w:rsid w:val="00F42D3B"/>
    <w:rsid w:val="00F43790"/>
    <w:rsid w:val="00F44548"/>
    <w:rsid w:val="00F44B98"/>
    <w:rsid w:val="00F45158"/>
    <w:rsid w:val="00F45DF3"/>
    <w:rsid w:val="00F460AB"/>
    <w:rsid w:val="00F4610E"/>
    <w:rsid w:val="00F46287"/>
    <w:rsid w:val="00F473F0"/>
    <w:rsid w:val="00F5115E"/>
    <w:rsid w:val="00F52390"/>
    <w:rsid w:val="00F533C8"/>
    <w:rsid w:val="00F53D82"/>
    <w:rsid w:val="00F54228"/>
    <w:rsid w:val="00F544EC"/>
    <w:rsid w:val="00F54C73"/>
    <w:rsid w:val="00F5510D"/>
    <w:rsid w:val="00F55B3D"/>
    <w:rsid w:val="00F57A69"/>
    <w:rsid w:val="00F57D55"/>
    <w:rsid w:val="00F57FE0"/>
    <w:rsid w:val="00F60179"/>
    <w:rsid w:val="00F60361"/>
    <w:rsid w:val="00F603B5"/>
    <w:rsid w:val="00F60D7F"/>
    <w:rsid w:val="00F60DAC"/>
    <w:rsid w:val="00F61222"/>
    <w:rsid w:val="00F61477"/>
    <w:rsid w:val="00F61ADF"/>
    <w:rsid w:val="00F62322"/>
    <w:rsid w:val="00F62420"/>
    <w:rsid w:val="00F626C0"/>
    <w:rsid w:val="00F6284B"/>
    <w:rsid w:val="00F63667"/>
    <w:rsid w:val="00F642A0"/>
    <w:rsid w:val="00F6493D"/>
    <w:rsid w:val="00F66C65"/>
    <w:rsid w:val="00F6739F"/>
    <w:rsid w:val="00F676C1"/>
    <w:rsid w:val="00F678DD"/>
    <w:rsid w:val="00F70532"/>
    <w:rsid w:val="00F7079D"/>
    <w:rsid w:val="00F7080C"/>
    <w:rsid w:val="00F709D6"/>
    <w:rsid w:val="00F70AA0"/>
    <w:rsid w:val="00F70DD7"/>
    <w:rsid w:val="00F70F08"/>
    <w:rsid w:val="00F712EB"/>
    <w:rsid w:val="00F71BFE"/>
    <w:rsid w:val="00F71DC6"/>
    <w:rsid w:val="00F71E51"/>
    <w:rsid w:val="00F72046"/>
    <w:rsid w:val="00F7319B"/>
    <w:rsid w:val="00F73413"/>
    <w:rsid w:val="00F73A6D"/>
    <w:rsid w:val="00F73B5D"/>
    <w:rsid w:val="00F73C40"/>
    <w:rsid w:val="00F73CF0"/>
    <w:rsid w:val="00F7458C"/>
    <w:rsid w:val="00F747B3"/>
    <w:rsid w:val="00F74C26"/>
    <w:rsid w:val="00F74F4F"/>
    <w:rsid w:val="00F752E4"/>
    <w:rsid w:val="00F75AA7"/>
    <w:rsid w:val="00F763F6"/>
    <w:rsid w:val="00F76A93"/>
    <w:rsid w:val="00F76ABC"/>
    <w:rsid w:val="00F773A5"/>
    <w:rsid w:val="00F7778F"/>
    <w:rsid w:val="00F7787A"/>
    <w:rsid w:val="00F77B5A"/>
    <w:rsid w:val="00F77E06"/>
    <w:rsid w:val="00F77F82"/>
    <w:rsid w:val="00F81302"/>
    <w:rsid w:val="00F82017"/>
    <w:rsid w:val="00F821AB"/>
    <w:rsid w:val="00F82368"/>
    <w:rsid w:val="00F82388"/>
    <w:rsid w:val="00F82631"/>
    <w:rsid w:val="00F828EE"/>
    <w:rsid w:val="00F829E2"/>
    <w:rsid w:val="00F82B0D"/>
    <w:rsid w:val="00F83B6B"/>
    <w:rsid w:val="00F84691"/>
    <w:rsid w:val="00F851DC"/>
    <w:rsid w:val="00F85F38"/>
    <w:rsid w:val="00F86841"/>
    <w:rsid w:val="00F869CC"/>
    <w:rsid w:val="00F874E4"/>
    <w:rsid w:val="00F877BB"/>
    <w:rsid w:val="00F877C7"/>
    <w:rsid w:val="00F902D5"/>
    <w:rsid w:val="00F905CC"/>
    <w:rsid w:val="00F90E67"/>
    <w:rsid w:val="00F90F54"/>
    <w:rsid w:val="00F916A3"/>
    <w:rsid w:val="00F919A6"/>
    <w:rsid w:val="00F91DE2"/>
    <w:rsid w:val="00F926BB"/>
    <w:rsid w:val="00F92739"/>
    <w:rsid w:val="00F92936"/>
    <w:rsid w:val="00F92B45"/>
    <w:rsid w:val="00F92C23"/>
    <w:rsid w:val="00F9484F"/>
    <w:rsid w:val="00F9550D"/>
    <w:rsid w:val="00F956B6"/>
    <w:rsid w:val="00F961D8"/>
    <w:rsid w:val="00F9643C"/>
    <w:rsid w:val="00F964B5"/>
    <w:rsid w:val="00F96B4E"/>
    <w:rsid w:val="00F97385"/>
    <w:rsid w:val="00FA099C"/>
    <w:rsid w:val="00FA0C8A"/>
    <w:rsid w:val="00FA0D61"/>
    <w:rsid w:val="00FA0F75"/>
    <w:rsid w:val="00FA1C14"/>
    <w:rsid w:val="00FA1F84"/>
    <w:rsid w:val="00FA211F"/>
    <w:rsid w:val="00FA2FF8"/>
    <w:rsid w:val="00FA30DB"/>
    <w:rsid w:val="00FA3434"/>
    <w:rsid w:val="00FA3485"/>
    <w:rsid w:val="00FA3ECA"/>
    <w:rsid w:val="00FA43A3"/>
    <w:rsid w:val="00FA471F"/>
    <w:rsid w:val="00FA49D3"/>
    <w:rsid w:val="00FA4BD8"/>
    <w:rsid w:val="00FA4E0D"/>
    <w:rsid w:val="00FA534F"/>
    <w:rsid w:val="00FA5E2D"/>
    <w:rsid w:val="00FA5FBB"/>
    <w:rsid w:val="00FA64B0"/>
    <w:rsid w:val="00FA671B"/>
    <w:rsid w:val="00FA69F7"/>
    <w:rsid w:val="00FA7714"/>
    <w:rsid w:val="00FA781E"/>
    <w:rsid w:val="00FA7F54"/>
    <w:rsid w:val="00FB0362"/>
    <w:rsid w:val="00FB04D8"/>
    <w:rsid w:val="00FB052F"/>
    <w:rsid w:val="00FB0F1E"/>
    <w:rsid w:val="00FB1117"/>
    <w:rsid w:val="00FB12AD"/>
    <w:rsid w:val="00FB19C5"/>
    <w:rsid w:val="00FB1A7D"/>
    <w:rsid w:val="00FB1C3C"/>
    <w:rsid w:val="00FB27C5"/>
    <w:rsid w:val="00FB285B"/>
    <w:rsid w:val="00FB28B8"/>
    <w:rsid w:val="00FB36AA"/>
    <w:rsid w:val="00FB3B77"/>
    <w:rsid w:val="00FB3E0D"/>
    <w:rsid w:val="00FB42C0"/>
    <w:rsid w:val="00FB544E"/>
    <w:rsid w:val="00FB56F9"/>
    <w:rsid w:val="00FB5EBC"/>
    <w:rsid w:val="00FB6301"/>
    <w:rsid w:val="00FB6ABC"/>
    <w:rsid w:val="00FB7234"/>
    <w:rsid w:val="00FB79F6"/>
    <w:rsid w:val="00FB7A1D"/>
    <w:rsid w:val="00FC0322"/>
    <w:rsid w:val="00FC0753"/>
    <w:rsid w:val="00FC1229"/>
    <w:rsid w:val="00FC12D7"/>
    <w:rsid w:val="00FC32AA"/>
    <w:rsid w:val="00FC37BC"/>
    <w:rsid w:val="00FC3A3E"/>
    <w:rsid w:val="00FC3D5D"/>
    <w:rsid w:val="00FC40D7"/>
    <w:rsid w:val="00FC4405"/>
    <w:rsid w:val="00FC4AD3"/>
    <w:rsid w:val="00FC4F28"/>
    <w:rsid w:val="00FC515D"/>
    <w:rsid w:val="00FC59E1"/>
    <w:rsid w:val="00FC65E5"/>
    <w:rsid w:val="00FC70C0"/>
    <w:rsid w:val="00FC71D2"/>
    <w:rsid w:val="00FC7368"/>
    <w:rsid w:val="00FD0016"/>
    <w:rsid w:val="00FD0525"/>
    <w:rsid w:val="00FD186A"/>
    <w:rsid w:val="00FD23E3"/>
    <w:rsid w:val="00FD29D1"/>
    <w:rsid w:val="00FD3732"/>
    <w:rsid w:val="00FD3ACC"/>
    <w:rsid w:val="00FD48EB"/>
    <w:rsid w:val="00FD4E59"/>
    <w:rsid w:val="00FD5B11"/>
    <w:rsid w:val="00FD602D"/>
    <w:rsid w:val="00FD6593"/>
    <w:rsid w:val="00FD6634"/>
    <w:rsid w:val="00FD663D"/>
    <w:rsid w:val="00FD6FCF"/>
    <w:rsid w:val="00FD734E"/>
    <w:rsid w:val="00FD7356"/>
    <w:rsid w:val="00FD786A"/>
    <w:rsid w:val="00FD7E73"/>
    <w:rsid w:val="00FE0390"/>
    <w:rsid w:val="00FE0398"/>
    <w:rsid w:val="00FE0A77"/>
    <w:rsid w:val="00FE1363"/>
    <w:rsid w:val="00FE1A85"/>
    <w:rsid w:val="00FE26EB"/>
    <w:rsid w:val="00FE33BA"/>
    <w:rsid w:val="00FE38B7"/>
    <w:rsid w:val="00FE3E4E"/>
    <w:rsid w:val="00FE3EC6"/>
    <w:rsid w:val="00FE4403"/>
    <w:rsid w:val="00FE487C"/>
    <w:rsid w:val="00FE5AB6"/>
    <w:rsid w:val="00FE66C5"/>
    <w:rsid w:val="00FE69D6"/>
    <w:rsid w:val="00FE6D65"/>
    <w:rsid w:val="00FE75D6"/>
    <w:rsid w:val="00FE7AC6"/>
    <w:rsid w:val="00FE7C16"/>
    <w:rsid w:val="00FE7E5C"/>
    <w:rsid w:val="00FF04A4"/>
    <w:rsid w:val="00FF0889"/>
    <w:rsid w:val="00FF18F1"/>
    <w:rsid w:val="00FF1EA8"/>
    <w:rsid w:val="00FF23CE"/>
    <w:rsid w:val="00FF2B6C"/>
    <w:rsid w:val="00FF3B4D"/>
    <w:rsid w:val="00FF3F44"/>
    <w:rsid w:val="00FF42E5"/>
    <w:rsid w:val="00FF5029"/>
    <w:rsid w:val="00FF566B"/>
    <w:rsid w:val="00FF59BC"/>
    <w:rsid w:val="00FF5B23"/>
    <w:rsid w:val="00FF5C05"/>
    <w:rsid w:val="00FF6082"/>
    <w:rsid w:val="00FF69FD"/>
    <w:rsid w:val="00FF6DE4"/>
    <w:rsid w:val="00FF7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4D5"/>
    <w:pPr>
      <w:ind w:left="720"/>
      <w:contextualSpacing/>
    </w:pPr>
  </w:style>
  <w:style w:type="paragraph" w:styleId="a4">
    <w:name w:val="Balloon Text"/>
    <w:basedOn w:val="a"/>
    <w:link w:val="a5"/>
    <w:uiPriority w:val="99"/>
    <w:semiHidden/>
    <w:unhideWhenUsed/>
    <w:rsid w:val="00E177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774C"/>
    <w:rPr>
      <w:rFonts w:ascii="Tahoma" w:hAnsi="Tahoma" w:cs="Tahoma"/>
      <w:sz w:val="16"/>
      <w:szCs w:val="16"/>
    </w:rPr>
  </w:style>
  <w:style w:type="table" w:styleId="a6">
    <w:name w:val="Table Grid"/>
    <w:basedOn w:val="a1"/>
    <w:rsid w:val="00C74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semiHidden/>
    <w:unhideWhenUsed/>
    <w:rsid w:val="00003EF1"/>
    <w:pPr>
      <w:spacing w:after="0" w:line="240" w:lineRule="auto"/>
      <w:ind w:left="142" w:firstLine="578"/>
      <w:jc w:val="both"/>
    </w:pPr>
    <w:rPr>
      <w:rFonts w:ascii="Times New Roman" w:eastAsia="Times New Roman" w:hAnsi="Times New Roman" w:cs="Times New Roman"/>
      <w:sz w:val="28"/>
      <w:szCs w:val="20"/>
      <w:lang w:val="uk-UA" w:eastAsia="ru-RU"/>
    </w:rPr>
  </w:style>
  <w:style w:type="character" w:customStyle="1" w:styleId="20">
    <w:name w:val="Основной текст с отступом 2 Знак"/>
    <w:basedOn w:val="a0"/>
    <w:link w:val="2"/>
    <w:semiHidden/>
    <w:rsid w:val="00003EF1"/>
    <w:rPr>
      <w:rFonts w:ascii="Times New Roman" w:eastAsia="Times New Roman" w:hAnsi="Times New Roman" w:cs="Times New Roman"/>
      <w:sz w:val="28"/>
      <w:szCs w:val="20"/>
      <w:lang w:val="uk-UA" w:eastAsia="ru-RU"/>
    </w:rPr>
  </w:style>
  <w:style w:type="paragraph" w:styleId="a7">
    <w:name w:val="Body Text Indent"/>
    <w:basedOn w:val="a"/>
    <w:link w:val="a8"/>
    <w:uiPriority w:val="99"/>
    <w:unhideWhenUsed/>
    <w:rsid w:val="00A81C88"/>
    <w:pPr>
      <w:spacing w:after="120"/>
      <w:ind w:left="283"/>
    </w:pPr>
  </w:style>
  <w:style w:type="character" w:customStyle="1" w:styleId="a8">
    <w:name w:val="Основной текст с отступом Знак"/>
    <w:basedOn w:val="a0"/>
    <w:link w:val="a7"/>
    <w:uiPriority w:val="99"/>
    <w:rsid w:val="00A81C88"/>
  </w:style>
  <w:style w:type="paragraph" w:customStyle="1" w:styleId="1">
    <w:name w:val="Абзац списка1"/>
    <w:basedOn w:val="a"/>
    <w:rsid w:val="006B0A13"/>
    <w:pPr>
      <w:spacing w:after="0" w:line="240" w:lineRule="auto"/>
      <w:ind w:left="720"/>
      <w:contextualSpacing/>
    </w:pPr>
    <w:rPr>
      <w:rFonts w:ascii="Times New Roman" w:eastAsia="Times New Roman" w:hAnsi="Times New Roman" w:cs="Times New Roman"/>
      <w:sz w:val="24"/>
      <w:lang w:val="uk-UA"/>
    </w:rPr>
  </w:style>
  <w:style w:type="paragraph" w:customStyle="1" w:styleId="21">
    <w:name w:val="Абзац списка2"/>
    <w:basedOn w:val="a"/>
    <w:rsid w:val="001F34D0"/>
    <w:pPr>
      <w:spacing w:after="0" w:line="240" w:lineRule="auto"/>
      <w:ind w:left="720"/>
      <w:contextualSpacing/>
    </w:pPr>
    <w:rPr>
      <w:rFonts w:ascii="Times New Roman" w:eastAsia="Times New Roman" w:hAnsi="Times New Roman" w:cs="Times New Roman"/>
      <w:sz w:val="24"/>
      <w:lang w:val="uk-UA"/>
    </w:rPr>
  </w:style>
  <w:style w:type="paragraph" w:styleId="a9">
    <w:name w:val="header"/>
    <w:basedOn w:val="a"/>
    <w:link w:val="aa"/>
    <w:uiPriority w:val="99"/>
    <w:unhideWhenUsed/>
    <w:rsid w:val="005E2DB4"/>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E2DB4"/>
  </w:style>
  <w:style w:type="paragraph" w:styleId="ab">
    <w:name w:val="footer"/>
    <w:basedOn w:val="a"/>
    <w:link w:val="ac"/>
    <w:uiPriority w:val="99"/>
    <w:unhideWhenUsed/>
    <w:rsid w:val="005E2DB4"/>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E2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58787">
      <w:bodyDiv w:val="1"/>
      <w:marLeft w:val="0"/>
      <w:marRight w:val="0"/>
      <w:marTop w:val="0"/>
      <w:marBottom w:val="0"/>
      <w:divBdr>
        <w:top w:val="none" w:sz="0" w:space="0" w:color="auto"/>
        <w:left w:val="none" w:sz="0" w:space="0" w:color="auto"/>
        <w:bottom w:val="none" w:sz="0" w:space="0" w:color="auto"/>
        <w:right w:val="none" w:sz="0" w:space="0" w:color="auto"/>
      </w:divBdr>
    </w:div>
    <w:div w:id="24646847">
      <w:bodyDiv w:val="1"/>
      <w:marLeft w:val="0"/>
      <w:marRight w:val="0"/>
      <w:marTop w:val="0"/>
      <w:marBottom w:val="0"/>
      <w:divBdr>
        <w:top w:val="none" w:sz="0" w:space="0" w:color="auto"/>
        <w:left w:val="none" w:sz="0" w:space="0" w:color="auto"/>
        <w:bottom w:val="none" w:sz="0" w:space="0" w:color="auto"/>
        <w:right w:val="none" w:sz="0" w:space="0" w:color="auto"/>
      </w:divBdr>
    </w:div>
    <w:div w:id="58722266">
      <w:bodyDiv w:val="1"/>
      <w:marLeft w:val="0"/>
      <w:marRight w:val="0"/>
      <w:marTop w:val="0"/>
      <w:marBottom w:val="0"/>
      <w:divBdr>
        <w:top w:val="none" w:sz="0" w:space="0" w:color="auto"/>
        <w:left w:val="none" w:sz="0" w:space="0" w:color="auto"/>
        <w:bottom w:val="none" w:sz="0" w:space="0" w:color="auto"/>
        <w:right w:val="none" w:sz="0" w:space="0" w:color="auto"/>
      </w:divBdr>
    </w:div>
    <w:div w:id="60176618">
      <w:bodyDiv w:val="1"/>
      <w:marLeft w:val="0"/>
      <w:marRight w:val="0"/>
      <w:marTop w:val="0"/>
      <w:marBottom w:val="0"/>
      <w:divBdr>
        <w:top w:val="none" w:sz="0" w:space="0" w:color="auto"/>
        <w:left w:val="none" w:sz="0" w:space="0" w:color="auto"/>
        <w:bottom w:val="none" w:sz="0" w:space="0" w:color="auto"/>
        <w:right w:val="none" w:sz="0" w:space="0" w:color="auto"/>
      </w:divBdr>
    </w:div>
    <w:div w:id="100807773">
      <w:bodyDiv w:val="1"/>
      <w:marLeft w:val="0"/>
      <w:marRight w:val="0"/>
      <w:marTop w:val="0"/>
      <w:marBottom w:val="0"/>
      <w:divBdr>
        <w:top w:val="none" w:sz="0" w:space="0" w:color="auto"/>
        <w:left w:val="none" w:sz="0" w:space="0" w:color="auto"/>
        <w:bottom w:val="none" w:sz="0" w:space="0" w:color="auto"/>
        <w:right w:val="none" w:sz="0" w:space="0" w:color="auto"/>
      </w:divBdr>
    </w:div>
    <w:div w:id="116684253">
      <w:bodyDiv w:val="1"/>
      <w:marLeft w:val="0"/>
      <w:marRight w:val="0"/>
      <w:marTop w:val="0"/>
      <w:marBottom w:val="0"/>
      <w:divBdr>
        <w:top w:val="none" w:sz="0" w:space="0" w:color="auto"/>
        <w:left w:val="none" w:sz="0" w:space="0" w:color="auto"/>
        <w:bottom w:val="none" w:sz="0" w:space="0" w:color="auto"/>
        <w:right w:val="none" w:sz="0" w:space="0" w:color="auto"/>
      </w:divBdr>
    </w:div>
    <w:div w:id="120467046">
      <w:bodyDiv w:val="1"/>
      <w:marLeft w:val="0"/>
      <w:marRight w:val="0"/>
      <w:marTop w:val="0"/>
      <w:marBottom w:val="0"/>
      <w:divBdr>
        <w:top w:val="none" w:sz="0" w:space="0" w:color="auto"/>
        <w:left w:val="none" w:sz="0" w:space="0" w:color="auto"/>
        <w:bottom w:val="none" w:sz="0" w:space="0" w:color="auto"/>
        <w:right w:val="none" w:sz="0" w:space="0" w:color="auto"/>
      </w:divBdr>
    </w:div>
    <w:div w:id="146675430">
      <w:bodyDiv w:val="1"/>
      <w:marLeft w:val="0"/>
      <w:marRight w:val="0"/>
      <w:marTop w:val="0"/>
      <w:marBottom w:val="0"/>
      <w:divBdr>
        <w:top w:val="none" w:sz="0" w:space="0" w:color="auto"/>
        <w:left w:val="none" w:sz="0" w:space="0" w:color="auto"/>
        <w:bottom w:val="none" w:sz="0" w:space="0" w:color="auto"/>
        <w:right w:val="none" w:sz="0" w:space="0" w:color="auto"/>
      </w:divBdr>
    </w:div>
    <w:div w:id="204568002">
      <w:bodyDiv w:val="1"/>
      <w:marLeft w:val="0"/>
      <w:marRight w:val="0"/>
      <w:marTop w:val="0"/>
      <w:marBottom w:val="0"/>
      <w:divBdr>
        <w:top w:val="none" w:sz="0" w:space="0" w:color="auto"/>
        <w:left w:val="none" w:sz="0" w:space="0" w:color="auto"/>
        <w:bottom w:val="none" w:sz="0" w:space="0" w:color="auto"/>
        <w:right w:val="none" w:sz="0" w:space="0" w:color="auto"/>
      </w:divBdr>
    </w:div>
    <w:div w:id="212620330">
      <w:bodyDiv w:val="1"/>
      <w:marLeft w:val="0"/>
      <w:marRight w:val="0"/>
      <w:marTop w:val="0"/>
      <w:marBottom w:val="0"/>
      <w:divBdr>
        <w:top w:val="none" w:sz="0" w:space="0" w:color="auto"/>
        <w:left w:val="none" w:sz="0" w:space="0" w:color="auto"/>
        <w:bottom w:val="none" w:sz="0" w:space="0" w:color="auto"/>
        <w:right w:val="none" w:sz="0" w:space="0" w:color="auto"/>
      </w:divBdr>
    </w:div>
    <w:div w:id="272522483">
      <w:bodyDiv w:val="1"/>
      <w:marLeft w:val="0"/>
      <w:marRight w:val="0"/>
      <w:marTop w:val="0"/>
      <w:marBottom w:val="0"/>
      <w:divBdr>
        <w:top w:val="none" w:sz="0" w:space="0" w:color="auto"/>
        <w:left w:val="none" w:sz="0" w:space="0" w:color="auto"/>
        <w:bottom w:val="none" w:sz="0" w:space="0" w:color="auto"/>
        <w:right w:val="none" w:sz="0" w:space="0" w:color="auto"/>
      </w:divBdr>
    </w:div>
    <w:div w:id="283660723">
      <w:bodyDiv w:val="1"/>
      <w:marLeft w:val="0"/>
      <w:marRight w:val="0"/>
      <w:marTop w:val="0"/>
      <w:marBottom w:val="0"/>
      <w:divBdr>
        <w:top w:val="none" w:sz="0" w:space="0" w:color="auto"/>
        <w:left w:val="none" w:sz="0" w:space="0" w:color="auto"/>
        <w:bottom w:val="none" w:sz="0" w:space="0" w:color="auto"/>
        <w:right w:val="none" w:sz="0" w:space="0" w:color="auto"/>
      </w:divBdr>
    </w:div>
    <w:div w:id="299700420">
      <w:bodyDiv w:val="1"/>
      <w:marLeft w:val="0"/>
      <w:marRight w:val="0"/>
      <w:marTop w:val="0"/>
      <w:marBottom w:val="0"/>
      <w:divBdr>
        <w:top w:val="none" w:sz="0" w:space="0" w:color="auto"/>
        <w:left w:val="none" w:sz="0" w:space="0" w:color="auto"/>
        <w:bottom w:val="none" w:sz="0" w:space="0" w:color="auto"/>
        <w:right w:val="none" w:sz="0" w:space="0" w:color="auto"/>
      </w:divBdr>
    </w:div>
    <w:div w:id="313922014">
      <w:bodyDiv w:val="1"/>
      <w:marLeft w:val="0"/>
      <w:marRight w:val="0"/>
      <w:marTop w:val="0"/>
      <w:marBottom w:val="0"/>
      <w:divBdr>
        <w:top w:val="none" w:sz="0" w:space="0" w:color="auto"/>
        <w:left w:val="none" w:sz="0" w:space="0" w:color="auto"/>
        <w:bottom w:val="none" w:sz="0" w:space="0" w:color="auto"/>
        <w:right w:val="none" w:sz="0" w:space="0" w:color="auto"/>
      </w:divBdr>
    </w:div>
    <w:div w:id="332952250">
      <w:bodyDiv w:val="1"/>
      <w:marLeft w:val="0"/>
      <w:marRight w:val="0"/>
      <w:marTop w:val="0"/>
      <w:marBottom w:val="0"/>
      <w:divBdr>
        <w:top w:val="none" w:sz="0" w:space="0" w:color="auto"/>
        <w:left w:val="none" w:sz="0" w:space="0" w:color="auto"/>
        <w:bottom w:val="none" w:sz="0" w:space="0" w:color="auto"/>
        <w:right w:val="none" w:sz="0" w:space="0" w:color="auto"/>
      </w:divBdr>
    </w:div>
    <w:div w:id="416026470">
      <w:bodyDiv w:val="1"/>
      <w:marLeft w:val="0"/>
      <w:marRight w:val="0"/>
      <w:marTop w:val="0"/>
      <w:marBottom w:val="0"/>
      <w:divBdr>
        <w:top w:val="none" w:sz="0" w:space="0" w:color="auto"/>
        <w:left w:val="none" w:sz="0" w:space="0" w:color="auto"/>
        <w:bottom w:val="none" w:sz="0" w:space="0" w:color="auto"/>
        <w:right w:val="none" w:sz="0" w:space="0" w:color="auto"/>
      </w:divBdr>
    </w:div>
    <w:div w:id="420102696">
      <w:bodyDiv w:val="1"/>
      <w:marLeft w:val="0"/>
      <w:marRight w:val="0"/>
      <w:marTop w:val="0"/>
      <w:marBottom w:val="0"/>
      <w:divBdr>
        <w:top w:val="none" w:sz="0" w:space="0" w:color="auto"/>
        <w:left w:val="none" w:sz="0" w:space="0" w:color="auto"/>
        <w:bottom w:val="none" w:sz="0" w:space="0" w:color="auto"/>
        <w:right w:val="none" w:sz="0" w:space="0" w:color="auto"/>
      </w:divBdr>
    </w:div>
    <w:div w:id="502555306">
      <w:bodyDiv w:val="1"/>
      <w:marLeft w:val="0"/>
      <w:marRight w:val="0"/>
      <w:marTop w:val="0"/>
      <w:marBottom w:val="0"/>
      <w:divBdr>
        <w:top w:val="none" w:sz="0" w:space="0" w:color="auto"/>
        <w:left w:val="none" w:sz="0" w:space="0" w:color="auto"/>
        <w:bottom w:val="none" w:sz="0" w:space="0" w:color="auto"/>
        <w:right w:val="none" w:sz="0" w:space="0" w:color="auto"/>
      </w:divBdr>
    </w:div>
    <w:div w:id="590044723">
      <w:bodyDiv w:val="1"/>
      <w:marLeft w:val="0"/>
      <w:marRight w:val="0"/>
      <w:marTop w:val="0"/>
      <w:marBottom w:val="0"/>
      <w:divBdr>
        <w:top w:val="none" w:sz="0" w:space="0" w:color="auto"/>
        <w:left w:val="none" w:sz="0" w:space="0" w:color="auto"/>
        <w:bottom w:val="none" w:sz="0" w:space="0" w:color="auto"/>
        <w:right w:val="none" w:sz="0" w:space="0" w:color="auto"/>
      </w:divBdr>
    </w:div>
    <w:div w:id="593130346">
      <w:bodyDiv w:val="1"/>
      <w:marLeft w:val="0"/>
      <w:marRight w:val="0"/>
      <w:marTop w:val="0"/>
      <w:marBottom w:val="0"/>
      <w:divBdr>
        <w:top w:val="none" w:sz="0" w:space="0" w:color="auto"/>
        <w:left w:val="none" w:sz="0" w:space="0" w:color="auto"/>
        <w:bottom w:val="none" w:sz="0" w:space="0" w:color="auto"/>
        <w:right w:val="none" w:sz="0" w:space="0" w:color="auto"/>
      </w:divBdr>
    </w:div>
    <w:div w:id="601836524">
      <w:bodyDiv w:val="1"/>
      <w:marLeft w:val="0"/>
      <w:marRight w:val="0"/>
      <w:marTop w:val="0"/>
      <w:marBottom w:val="0"/>
      <w:divBdr>
        <w:top w:val="none" w:sz="0" w:space="0" w:color="auto"/>
        <w:left w:val="none" w:sz="0" w:space="0" w:color="auto"/>
        <w:bottom w:val="none" w:sz="0" w:space="0" w:color="auto"/>
        <w:right w:val="none" w:sz="0" w:space="0" w:color="auto"/>
      </w:divBdr>
    </w:div>
    <w:div w:id="646134538">
      <w:bodyDiv w:val="1"/>
      <w:marLeft w:val="0"/>
      <w:marRight w:val="0"/>
      <w:marTop w:val="0"/>
      <w:marBottom w:val="0"/>
      <w:divBdr>
        <w:top w:val="none" w:sz="0" w:space="0" w:color="auto"/>
        <w:left w:val="none" w:sz="0" w:space="0" w:color="auto"/>
        <w:bottom w:val="none" w:sz="0" w:space="0" w:color="auto"/>
        <w:right w:val="none" w:sz="0" w:space="0" w:color="auto"/>
      </w:divBdr>
    </w:div>
    <w:div w:id="659621305">
      <w:bodyDiv w:val="1"/>
      <w:marLeft w:val="0"/>
      <w:marRight w:val="0"/>
      <w:marTop w:val="0"/>
      <w:marBottom w:val="0"/>
      <w:divBdr>
        <w:top w:val="none" w:sz="0" w:space="0" w:color="auto"/>
        <w:left w:val="none" w:sz="0" w:space="0" w:color="auto"/>
        <w:bottom w:val="none" w:sz="0" w:space="0" w:color="auto"/>
        <w:right w:val="none" w:sz="0" w:space="0" w:color="auto"/>
      </w:divBdr>
    </w:div>
    <w:div w:id="672151605">
      <w:bodyDiv w:val="1"/>
      <w:marLeft w:val="0"/>
      <w:marRight w:val="0"/>
      <w:marTop w:val="0"/>
      <w:marBottom w:val="0"/>
      <w:divBdr>
        <w:top w:val="none" w:sz="0" w:space="0" w:color="auto"/>
        <w:left w:val="none" w:sz="0" w:space="0" w:color="auto"/>
        <w:bottom w:val="none" w:sz="0" w:space="0" w:color="auto"/>
        <w:right w:val="none" w:sz="0" w:space="0" w:color="auto"/>
      </w:divBdr>
    </w:div>
    <w:div w:id="726030209">
      <w:bodyDiv w:val="1"/>
      <w:marLeft w:val="0"/>
      <w:marRight w:val="0"/>
      <w:marTop w:val="0"/>
      <w:marBottom w:val="0"/>
      <w:divBdr>
        <w:top w:val="none" w:sz="0" w:space="0" w:color="auto"/>
        <w:left w:val="none" w:sz="0" w:space="0" w:color="auto"/>
        <w:bottom w:val="none" w:sz="0" w:space="0" w:color="auto"/>
        <w:right w:val="none" w:sz="0" w:space="0" w:color="auto"/>
      </w:divBdr>
    </w:div>
    <w:div w:id="727533665">
      <w:bodyDiv w:val="1"/>
      <w:marLeft w:val="0"/>
      <w:marRight w:val="0"/>
      <w:marTop w:val="0"/>
      <w:marBottom w:val="0"/>
      <w:divBdr>
        <w:top w:val="none" w:sz="0" w:space="0" w:color="auto"/>
        <w:left w:val="none" w:sz="0" w:space="0" w:color="auto"/>
        <w:bottom w:val="none" w:sz="0" w:space="0" w:color="auto"/>
        <w:right w:val="none" w:sz="0" w:space="0" w:color="auto"/>
      </w:divBdr>
    </w:div>
    <w:div w:id="758991853">
      <w:bodyDiv w:val="1"/>
      <w:marLeft w:val="0"/>
      <w:marRight w:val="0"/>
      <w:marTop w:val="0"/>
      <w:marBottom w:val="0"/>
      <w:divBdr>
        <w:top w:val="none" w:sz="0" w:space="0" w:color="auto"/>
        <w:left w:val="none" w:sz="0" w:space="0" w:color="auto"/>
        <w:bottom w:val="none" w:sz="0" w:space="0" w:color="auto"/>
        <w:right w:val="none" w:sz="0" w:space="0" w:color="auto"/>
      </w:divBdr>
    </w:div>
    <w:div w:id="785003011">
      <w:bodyDiv w:val="1"/>
      <w:marLeft w:val="0"/>
      <w:marRight w:val="0"/>
      <w:marTop w:val="0"/>
      <w:marBottom w:val="0"/>
      <w:divBdr>
        <w:top w:val="none" w:sz="0" w:space="0" w:color="auto"/>
        <w:left w:val="none" w:sz="0" w:space="0" w:color="auto"/>
        <w:bottom w:val="none" w:sz="0" w:space="0" w:color="auto"/>
        <w:right w:val="none" w:sz="0" w:space="0" w:color="auto"/>
      </w:divBdr>
    </w:div>
    <w:div w:id="793059059">
      <w:bodyDiv w:val="1"/>
      <w:marLeft w:val="0"/>
      <w:marRight w:val="0"/>
      <w:marTop w:val="0"/>
      <w:marBottom w:val="0"/>
      <w:divBdr>
        <w:top w:val="none" w:sz="0" w:space="0" w:color="auto"/>
        <w:left w:val="none" w:sz="0" w:space="0" w:color="auto"/>
        <w:bottom w:val="none" w:sz="0" w:space="0" w:color="auto"/>
        <w:right w:val="none" w:sz="0" w:space="0" w:color="auto"/>
      </w:divBdr>
    </w:div>
    <w:div w:id="795753650">
      <w:bodyDiv w:val="1"/>
      <w:marLeft w:val="0"/>
      <w:marRight w:val="0"/>
      <w:marTop w:val="0"/>
      <w:marBottom w:val="0"/>
      <w:divBdr>
        <w:top w:val="none" w:sz="0" w:space="0" w:color="auto"/>
        <w:left w:val="none" w:sz="0" w:space="0" w:color="auto"/>
        <w:bottom w:val="none" w:sz="0" w:space="0" w:color="auto"/>
        <w:right w:val="none" w:sz="0" w:space="0" w:color="auto"/>
      </w:divBdr>
    </w:div>
    <w:div w:id="855848928">
      <w:bodyDiv w:val="1"/>
      <w:marLeft w:val="0"/>
      <w:marRight w:val="0"/>
      <w:marTop w:val="0"/>
      <w:marBottom w:val="0"/>
      <w:divBdr>
        <w:top w:val="none" w:sz="0" w:space="0" w:color="auto"/>
        <w:left w:val="none" w:sz="0" w:space="0" w:color="auto"/>
        <w:bottom w:val="none" w:sz="0" w:space="0" w:color="auto"/>
        <w:right w:val="none" w:sz="0" w:space="0" w:color="auto"/>
      </w:divBdr>
    </w:div>
    <w:div w:id="887766500">
      <w:bodyDiv w:val="1"/>
      <w:marLeft w:val="0"/>
      <w:marRight w:val="0"/>
      <w:marTop w:val="0"/>
      <w:marBottom w:val="0"/>
      <w:divBdr>
        <w:top w:val="none" w:sz="0" w:space="0" w:color="auto"/>
        <w:left w:val="none" w:sz="0" w:space="0" w:color="auto"/>
        <w:bottom w:val="none" w:sz="0" w:space="0" w:color="auto"/>
        <w:right w:val="none" w:sz="0" w:space="0" w:color="auto"/>
      </w:divBdr>
    </w:div>
    <w:div w:id="923340422">
      <w:bodyDiv w:val="1"/>
      <w:marLeft w:val="0"/>
      <w:marRight w:val="0"/>
      <w:marTop w:val="0"/>
      <w:marBottom w:val="0"/>
      <w:divBdr>
        <w:top w:val="none" w:sz="0" w:space="0" w:color="auto"/>
        <w:left w:val="none" w:sz="0" w:space="0" w:color="auto"/>
        <w:bottom w:val="none" w:sz="0" w:space="0" w:color="auto"/>
        <w:right w:val="none" w:sz="0" w:space="0" w:color="auto"/>
      </w:divBdr>
    </w:div>
    <w:div w:id="946548479">
      <w:bodyDiv w:val="1"/>
      <w:marLeft w:val="0"/>
      <w:marRight w:val="0"/>
      <w:marTop w:val="0"/>
      <w:marBottom w:val="0"/>
      <w:divBdr>
        <w:top w:val="none" w:sz="0" w:space="0" w:color="auto"/>
        <w:left w:val="none" w:sz="0" w:space="0" w:color="auto"/>
        <w:bottom w:val="none" w:sz="0" w:space="0" w:color="auto"/>
        <w:right w:val="none" w:sz="0" w:space="0" w:color="auto"/>
      </w:divBdr>
    </w:div>
    <w:div w:id="960956411">
      <w:bodyDiv w:val="1"/>
      <w:marLeft w:val="0"/>
      <w:marRight w:val="0"/>
      <w:marTop w:val="0"/>
      <w:marBottom w:val="0"/>
      <w:divBdr>
        <w:top w:val="none" w:sz="0" w:space="0" w:color="auto"/>
        <w:left w:val="none" w:sz="0" w:space="0" w:color="auto"/>
        <w:bottom w:val="none" w:sz="0" w:space="0" w:color="auto"/>
        <w:right w:val="none" w:sz="0" w:space="0" w:color="auto"/>
      </w:divBdr>
    </w:div>
    <w:div w:id="984241612">
      <w:bodyDiv w:val="1"/>
      <w:marLeft w:val="0"/>
      <w:marRight w:val="0"/>
      <w:marTop w:val="0"/>
      <w:marBottom w:val="0"/>
      <w:divBdr>
        <w:top w:val="none" w:sz="0" w:space="0" w:color="auto"/>
        <w:left w:val="none" w:sz="0" w:space="0" w:color="auto"/>
        <w:bottom w:val="none" w:sz="0" w:space="0" w:color="auto"/>
        <w:right w:val="none" w:sz="0" w:space="0" w:color="auto"/>
      </w:divBdr>
    </w:div>
    <w:div w:id="1027606668">
      <w:bodyDiv w:val="1"/>
      <w:marLeft w:val="0"/>
      <w:marRight w:val="0"/>
      <w:marTop w:val="0"/>
      <w:marBottom w:val="0"/>
      <w:divBdr>
        <w:top w:val="none" w:sz="0" w:space="0" w:color="auto"/>
        <w:left w:val="none" w:sz="0" w:space="0" w:color="auto"/>
        <w:bottom w:val="none" w:sz="0" w:space="0" w:color="auto"/>
        <w:right w:val="none" w:sz="0" w:space="0" w:color="auto"/>
      </w:divBdr>
    </w:div>
    <w:div w:id="1056513601">
      <w:bodyDiv w:val="1"/>
      <w:marLeft w:val="0"/>
      <w:marRight w:val="0"/>
      <w:marTop w:val="0"/>
      <w:marBottom w:val="0"/>
      <w:divBdr>
        <w:top w:val="none" w:sz="0" w:space="0" w:color="auto"/>
        <w:left w:val="none" w:sz="0" w:space="0" w:color="auto"/>
        <w:bottom w:val="none" w:sz="0" w:space="0" w:color="auto"/>
        <w:right w:val="none" w:sz="0" w:space="0" w:color="auto"/>
      </w:divBdr>
    </w:div>
    <w:div w:id="1056779006">
      <w:bodyDiv w:val="1"/>
      <w:marLeft w:val="0"/>
      <w:marRight w:val="0"/>
      <w:marTop w:val="0"/>
      <w:marBottom w:val="0"/>
      <w:divBdr>
        <w:top w:val="none" w:sz="0" w:space="0" w:color="auto"/>
        <w:left w:val="none" w:sz="0" w:space="0" w:color="auto"/>
        <w:bottom w:val="none" w:sz="0" w:space="0" w:color="auto"/>
        <w:right w:val="none" w:sz="0" w:space="0" w:color="auto"/>
      </w:divBdr>
    </w:div>
    <w:div w:id="1078208623">
      <w:bodyDiv w:val="1"/>
      <w:marLeft w:val="0"/>
      <w:marRight w:val="0"/>
      <w:marTop w:val="0"/>
      <w:marBottom w:val="0"/>
      <w:divBdr>
        <w:top w:val="none" w:sz="0" w:space="0" w:color="auto"/>
        <w:left w:val="none" w:sz="0" w:space="0" w:color="auto"/>
        <w:bottom w:val="none" w:sz="0" w:space="0" w:color="auto"/>
        <w:right w:val="none" w:sz="0" w:space="0" w:color="auto"/>
      </w:divBdr>
    </w:div>
    <w:div w:id="1086152463">
      <w:bodyDiv w:val="1"/>
      <w:marLeft w:val="0"/>
      <w:marRight w:val="0"/>
      <w:marTop w:val="0"/>
      <w:marBottom w:val="0"/>
      <w:divBdr>
        <w:top w:val="none" w:sz="0" w:space="0" w:color="auto"/>
        <w:left w:val="none" w:sz="0" w:space="0" w:color="auto"/>
        <w:bottom w:val="none" w:sz="0" w:space="0" w:color="auto"/>
        <w:right w:val="none" w:sz="0" w:space="0" w:color="auto"/>
      </w:divBdr>
    </w:div>
    <w:div w:id="1103065821">
      <w:bodyDiv w:val="1"/>
      <w:marLeft w:val="0"/>
      <w:marRight w:val="0"/>
      <w:marTop w:val="0"/>
      <w:marBottom w:val="0"/>
      <w:divBdr>
        <w:top w:val="none" w:sz="0" w:space="0" w:color="auto"/>
        <w:left w:val="none" w:sz="0" w:space="0" w:color="auto"/>
        <w:bottom w:val="none" w:sz="0" w:space="0" w:color="auto"/>
        <w:right w:val="none" w:sz="0" w:space="0" w:color="auto"/>
      </w:divBdr>
    </w:div>
    <w:div w:id="1122772912">
      <w:bodyDiv w:val="1"/>
      <w:marLeft w:val="0"/>
      <w:marRight w:val="0"/>
      <w:marTop w:val="0"/>
      <w:marBottom w:val="0"/>
      <w:divBdr>
        <w:top w:val="none" w:sz="0" w:space="0" w:color="auto"/>
        <w:left w:val="none" w:sz="0" w:space="0" w:color="auto"/>
        <w:bottom w:val="none" w:sz="0" w:space="0" w:color="auto"/>
        <w:right w:val="none" w:sz="0" w:space="0" w:color="auto"/>
      </w:divBdr>
    </w:div>
    <w:div w:id="1157452032">
      <w:bodyDiv w:val="1"/>
      <w:marLeft w:val="0"/>
      <w:marRight w:val="0"/>
      <w:marTop w:val="0"/>
      <w:marBottom w:val="0"/>
      <w:divBdr>
        <w:top w:val="none" w:sz="0" w:space="0" w:color="auto"/>
        <w:left w:val="none" w:sz="0" w:space="0" w:color="auto"/>
        <w:bottom w:val="none" w:sz="0" w:space="0" w:color="auto"/>
        <w:right w:val="none" w:sz="0" w:space="0" w:color="auto"/>
      </w:divBdr>
    </w:div>
    <w:div w:id="1157843615">
      <w:bodyDiv w:val="1"/>
      <w:marLeft w:val="0"/>
      <w:marRight w:val="0"/>
      <w:marTop w:val="0"/>
      <w:marBottom w:val="0"/>
      <w:divBdr>
        <w:top w:val="none" w:sz="0" w:space="0" w:color="auto"/>
        <w:left w:val="none" w:sz="0" w:space="0" w:color="auto"/>
        <w:bottom w:val="none" w:sz="0" w:space="0" w:color="auto"/>
        <w:right w:val="none" w:sz="0" w:space="0" w:color="auto"/>
      </w:divBdr>
    </w:div>
    <w:div w:id="1160539822">
      <w:bodyDiv w:val="1"/>
      <w:marLeft w:val="0"/>
      <w:marRight w:val="0"/>
      <w:marTop w:val="0"/>
      <w:marBottom w:val="0"/>
      <w:divBdr>
        <w:top w:val="none" w:sz="0" w:space="0" w:color="auto"/>
        <w:left w:val="none" w:sz="0" w:space="0" w:color="auto"/>
        <w:bottom w:val="none" w:sz="0" w:space="0" w:color="auto"/>
        <w:right w:val="none" w:sz="0" w:space="0" w:color="auto"/>
      </w:divBdr>
    </w:div>
    <w:div w:id="1171992696">
      <w:bodyDiv w:val="1"/>
      <w:marLeft w:val="0"/>
      <w:marRight w:val="0"/>
      <w:marTop w:val="0"/>
      <w:marBottom w:val="0"/>
      <w:divBdr>
        <w:top w:val="none" w:sz="0" w:space="0" w:color="auto"/>
        <w:left w:val="none" w:sz="0" w:space="0" w:color="auto"/>
        <w:bottom w:val="none" w:sz="0" w:space="0" w:color="auto"/>
        <w:right w:val="none" w:sz="0" w:space="0" w:color="auto"/>
      </w:divBdr>
    </w:div>
    <w:div w:id="1179152718">
      <w:bodyDiv w:val="1"/>
      <w:marLeft w:val="0"/>
      <w:marRight w:val="0"/>
      <w:marTop w:val="0"/>
      <w:marBottom w:val="0"/>
      <w:divBdr>
        <w:top w:val="none" w:sz="0" w:space="0" w:color="auto"/>
        <w:left w:val="none" w:sz="0" w:space="0" w:color="auto"/>
        <w:bottom w:val="none" w:sz="0" w:space="0" w:color="auto"/>
        <w:right w:val="none" w:sz="0" w:space="0" w:color="auto"/>
      </w:divBdr>
    </w:div>
    <w:div w:id="1188326583">
      <w:bodyDiv w:val="1"/>
      <w:marLeft w:val="0"/>
      <w:marRight w:val="0"/>
      <w:marTop w:val="0"/>
      <w:marBottom w:val="0"/>
      <w:divBdr>
        <w:top w:val="none" w:sz="0" w:space="0" w:color="auto"/>
        <w:left w:val="none" w:sz="0" w:space="0" w:color="auto"/>
        <w:bottom w:val="none" w:sz="0" w:space="0" w:color="auto"/>
        <w:right w:val="none" w:sz="0" w:space="0" w:color="auto"/>
      </w:divBdr>
    </w:div>
    <w:div w:id="1199781982">
      <w:bodyDiv w:val="1"/>
      <w:marLeft w:val="0"/>
      <w:marRight w:val="0"/>
      <w:marTop w:val="0"/>
      <w:marBottom w:val="0"/>
      <w:divBdr>
        <w:top w:val="none" w:sz="0" w:space="0" w:color="auto"/>
        <w:left w:val="none" w:sz="0" w:space="0" w:color="auto"/>
        <w:bottom w:val="none" w:sz="0" w:space="0" w:color="auto"/>
        <w:right w:val="none" w:sz="0" w:space="0" w:color="auto"/>
      </w:divBdr>
    </w:div>
    <w:div w:id="1228807254">
      <w:bodyDiv w:val="1"/>
      <w:marLeft w:val="0"/>
      <w:marRight w:val="0"/>
      <w:marTop w:val="0"/>
      <w:marBottom w:val="0"/>
      <w:divBdr>
        <w:top w:val="none" w:sz="0" w:space="0" w:color="auto"/>
        <w:left w:val="none" w:sz="0" w:space="0" w:color="auto"/>
        <w:bottom w:val="none" w:sz="0" w:space="0" w:color="auto"/>
        <w:right w:val="none" w:sz="0" w:space="0" w:color="auto"/>
      </w:divBdr>
    </w:div>
    <w:div w:id="1263100258">
      <w:bodyDiv w:val="1"/>
      <w:marLeft w:val="0"/>
      <w:marRight w:val="0"/>
      <w:marTop w:val="0"/>
      <w:marBottom w:val="0"/>
      <w:divBdr>
        <w:top w:val="none" w:sz="0" w:space="0" w:color="auto"/>
        <w:left w:val="none" w:sz="0" w:space="0" w:color="auto"/>
        <w:bottom w:val="none" w:sz="0" w:space="0" w:color="auto"/>
        <w:right w:val="none" w:sz="0" w:space="0" w:color="auto"/>
      </w:divBdr>
    </w:div>
    <w:div w:id="1283612451">
      <w:bodyDiv w:val="1"/>
      <w:marLeft w:val="0"/>
      <w:marRight w:val="0"/>
      <w:marTop w:val="0"/>
      <w:marBottom w:val="0"/>
      <w:divBdr>
        <w:top w:val="none" w:sz="0" w:space="0" w:color="auto"/>
        <w:left w:val="none" w:sz="0" w:space="0" w:color="auto"/>
        <w:bottom w:val="none" w:sz="0" w:space="0" w:color="auto"/>
        <w:right w:val="none" w:sz="0" w:space="0" w:color="auto"/>
      </w:divBdr>
    </w:div>
    <w:div w:id="1306158499">
      <w:bodyDiv w:val="1"/>
      <w:marLeft w:val="0"/>
      <w:marRight w:val="0"/>
      <w:marTop w:val="0"/>
      <w:marBottom w:val="0"/>
      <w:divBdr>
        <w:top w:val="none" w:sz="0" w:space="0" w:color="auto"/>
        <w:left w:val="none" w:sz="0" w:space="0" w:color="auto"/>
        <w:bottom w:val="none" w:sz="0" w:space="0" w:color="auto"/>
        <w:right w:val="none" w:sz="0" w:space="0" w:color="auto"/>
      </w:divBdr>
    </w:div>
    <w:div w:id="1371950564">
      <w:bodyDiv w:val="1"/>
      <w:marLeft w:val="0"/>
      <w:marRight w:val="0"/>
      <w:marTop w:val="0"/>
      <w:marBottom w:val="0"/>
      <w:divBdr>
        <w:top w:val="none" w:sz="0" w:space="0" w:color="auto"/>
        <w:left w:val="none" w:sz="0" w:space="0" w:color="auto"/>
        <w:bottom w:val="none" w:sz="0" w:space="0" w:color="auto"/>
        <w:right w:val="none" w:sz="0" w:space="0" w:color="auto"/>
      </w:divBdr>
    </w:div>
    <w:div w:id="1385643455">
      <w:bodyDiv w:val="1"/>
      <w:marLeft w:val="0"/>
      <w:marRight w:val="0"/>
      <w:marTop w:val="0"/>
      <w:marBottom w:val="0"/>
      <w:divBdr>
        <w:top w:val="none" w:sz="0" w:space="0" w:color="auto"/>
        <w:left w:val="none" w:sz="0" w:space="0" w:color="auto"/>
        <w:bottom w:val="none" w:sz="0" w:space="0" w:color="auto"/>
        <w:right w:val="none" w:sz="0" w:space="0" w:color="auto"/>
      </w:divBdr>
    </w:div>
    <w:div w:id="1412851299">
      <w:bodyDiv w:val="1"/>
      <w:marLeft w:val="0"/>
      <w:marRight w:val="0"/>
      <w:marTop w:val="0"/>
      <w:marBottom w:val="0"/>
      <w:divBdr>
        <w:top w:val="none" w:sz="0" w:space="0" w:color="auto"/>
        <w:left w:val="none" w:sz="0" w:space="0" w:color="auto"/>
        <w:bottom w:val="none" w:sz="0" w:space="0" w:color="auto"/>
        <w:right w:val="none" w:sz="0" w:space="0" w:color="auto"/>
      </w:divBdr>
    </w:div>
    <w:div w:id="1417438713">
      <w:bodyDiv w:val="1"/>
      <w:marLeft w:val="0"/>
      <w:marRight w:val="0"/>
      <w:marTop w:val="0"/>
      <w:marBottom w:val="0"/>
      <w:divBdr>
        <w:top w:val="none" w:sz="0" w:space="0" w:color="auto"/>
        <w:left w:val="none" w:sz="0" w:space="0" w:color="auto"/>
        <w:bottom w:val="none" w:sz="0" w:space="0" w:color="auto"/>
        <w:right w:val="none" w:sz="0" w:space="0" w:color="auto"/>
      </w:divBdr>
    </w:div>
    <w:div w:id="1423450683">
      <w:bodyDiv w:val="1"/>
      <w:marLeft w:val="0"/>
      <w:marRight w:val="0"/>
      <w:marTop w:val="0"/>
      <w:marBottom w:val="0"/>
      <w:divBdr>
        <w:top w:val="none" w:sz="0" w:space="0" w:color="auto"/>
        <w:left w:val="none" w:sz="0" w:space="0" w:color="auto"/>
        <w:bottom w:val="none" w:sz="0" w:space="0" w:color="auto"/>
        <w:right w:val="none" w:sz="0" w:space="0" w:color="auto"/>
      </w:divBdr>
    </w:div>
    <w:div w:id="1447701555">
      <w:bodyDiv w:val="1"/>
      <w:marLeft w:val="0"/>
      <w:marRight w:val="0"/>
      <w:marTop w:val="0"/>
      <w:marBottom w:val="0"/>
      <w:divBdr>
        <w:top w:val="none" w:sz="0" w:space="0" w:color="auto"/>
        <w:left w:val="none" w:sz="0" w:space="0" w:color="auto"/>
        <w:bottom w:val="none" w:sz="0" w:space="0" w:color="auto"/>
        <w:right w:val="none" w:sz="0" w:space="0" w:color="auto"/>
      </w:divBdr>
    </w:div>
    <w:div w:id="1450926751">
      <w:bodyDiv w:val="1"/>
      <w:marLeft w:val="0"/>
      <w:marRight w:val="0"/>
      <w:marTop w:val="0"/>
      <w:marBottom w:val="0"/>
      <w:divBdr>
        <w:top w:val="none" w:sz="0" w:space="0" w:color="auto"/>
        <w:left w:val="none" w:sz="0" w:space="0" w:color="auto"/>
        <w:bottom w:val="none" w:sz="0" w:space="0" w:color="auto"/>
        <w:right w:val="none" w:sz="0" w:space="0" w:color="auto"/>
      </w:divBdr>
    </w:div>
    <w:div w:id="1509976403">
      <w:bodyDiv w:val="1"/>
      <w:marLeft w:val="0"/>
      <w:marRight w:val="0"/>
      <w:marTop w:val="0"/>
      <w:marBottom w:val="0"/>
      <w:divBdr>
        <w:top w:val="none" w:sz="0" w:space="0" w:color="auto"/>
        <w:left w:val="none" w:sz="0" w:space="0" w:color="auto"/>
        <w:bottom w:val="none" w:sz="0" w:space="0" w:color="auto"/>
        <w:right w:val="none" w:sz="0" w:space="0" w:color="auto"/>
      </w:divBdr>
    </w:div>
    <w:div w:id="1529367596">
      <w:bodyDiv w:val="1"/>
      <w:marLeft w:val="0"/>
      <w:marRight w:val="0"/>
      <w:marTop w:val="0"/>
      <w:marBottom w:val="0"/>
      <w:divBdr>
        <w:top w:val="none" w:sz="0" w:space="0" w:color="auto"/>
        <w:left w:val="none" w:sz="0" w:space="0" w:color="auto"/>
        <w:bottom w:val="none" w:sz="0" w:space="0" w:color="auto"/>
        <w:right w:val="none" w:sz="0" w:space="0" w:color="auto"/>
      </w:divBdr>
    </w:div>
    <w:div w:id="1554737270">
      <w:bodyDiv w:val="1"/>
      <w:marLeft w:val="0"/>
      <w:marRight w:val="0"/>
      <w:marTop w:val="0"/>
      <w:marBottom w:val="0"/>
      <w:divBdr>
        <w:top w:val="none" w:sz="0" w:space="0" w:color="auto"/>
        <w:left w:val="none" w:sz="0" w:space="0" w:color="auto"/>
        <w:bottom w:val="none" w:sz="0" w:space="0" w:color="auto"/>
        <w:right w:val="none" w:sz="0" w:space="0" w:color="auto"/>
      </w:divBdr>
    </w:div>
    <w:div w:id="1587611088">
      <w:bodyDiv w:val="1"/>
      <w:marLeft w:val="0"/>
      <w:marRight w:val="0"/>
      <w:marTop w:val="0"/>
      <w:marBottom w:val="0"/>
      <w:divBdr>
        <w:top w:val="none" w:sz="0" w:space="0" w:color="auto"/>
        <w:left w:val="none" w:sz="0" w:space="0" w:color="auto"/>
        <w:bottom w:val="none" w:sz="0" w:space="0" w:color="auto"/>
        <w:right w:val="none" w:sz="0" w:space="0" w:color="auto"/>
      </w:divBdr>
    </w:div>
    <w:div w:id="1639608287">
      <w:bodyDiv w:val="1"/>
      <w:marLeft w:val="0"/>
      <w:marRight w:val="0"/>
      <w:marTop w:val="0"/>
      <w:marBottom w:val="0"/>
      <w:divBdr>
        <w:top w:val="none" w:sz="0" w:space="0" w:color="auto"/>
        <w:left w:val="none" w:sz="0" w:space="0" w:color="auto"/>
        <w:bottom w:val="none" w:sz="0" w:space="0" w:color="auto"/>
        <w:right w:val="none" w:sz="0" w:space="0" w:color="auto"/>
      </w:divBdr>
    </w:div>
    <w:div w:id="1679386474">
      <w:bodyDiv w:val="1"/>
      <w:marLeft w:val="0"/>
      <w:marRight w:val="0"/>
      <w:marTop w:val="0"/>
      <w:marBottom w:val="0"/>
      <w:divBdr>
        <w:top w:val="none" w:sz="0" w:space="0" w:color="auto"/>
        <w:left w:val="none" w:sz="0" w:space="0" w:color="auto"/>
        <w:bottom w:val="none" w:sz="0" w:space="0" w:color="auto"/>
        <w:right w:val="none" w:sz="0" w:space="0" w:color="auto"/>
      </w:divBdr>
    </w:div>
    <w:div w:id="1740860354">
      <w:bodyDiv w:val="1"/>
      <w:marLeft w:val="0"/>
      <w:marRight w:val="0"/>
      <w:marTop w:val="0"/>
      <w:marBottom w:val="0"/>
      <w:divBdr>
        <w:top w:val="none" w:sz="0" w:space="0" w:color="auto"/>
        <w:left w:val="none" w:sz="0" w:space="0" w:color="auto"/>
        <w:bottom w:val="none" w:sz="0" w:space="0" w:color="auto"/>
        <w:right w:val="none" w:sz="0" w:space="0" w:color="auto"/>
      </w:divBdr>
    </w:div>
    <w:div w:id="1773043119">
      <w:bodyDiv w:val="1"/>
      <w:marLeft w:val="0"/>
      <w:marRight w:val="0"/>
      <w:marTop w:val="0"/>
      <w:marBottom w:val="0"/>
      <w:divBdr>
        <w:top w:val="none" w:sz="0" w:space="0" w:color="auto"/>
        <w:left w:val="none" w:sz="0" w:space="0" w:color="auto"/>
        <w:bottom w:val="none" w:sz="0" w:space="0" w:color="auto"/>
        <w:right w:val="none" w:sz="0" w:space="0" w:color="auto"/>
      </w:divBdr>
    </w:div>
    <w:div w:id="1779370389">
      <w:bodyDiv w:val="1"/>
      <w:marLeft w:val="0"/>
      <w:marRight w:val="0"/>
      <w:marTop w:val="0"/>
      <w:marBottom w:val="0"/>
      <w:divBdr>
        <w:top w:val="none" w:sz="0" w:space="0" w:color="auto"/>
        <w:left w:val="none" w:sz="0" w:space="0" w:color="auto"/>
        <w:bottom w:val="none" w:sz="0" w:space="0" w:color="auto"/>
        <w:right w:val="none" w:sz="0" w:space="0" w:color="auto"/>
      </w:divBdr>
    </w:div>
    <w:div w:id="1806698933">
      <w:bodyDiv w:val="1"/>
      <w:marLeft w:val="0"/>
      <w:marRight w:val="0"/>
      <w:marTop w:val="0"/>
      <w:marBottom w:val="0"/>
      <w:divBdr>
        <w:top w:val="none" w:sz="0" w:space="0" w:color="auto"/>
        <w:left w:val="none" w:sz="0" w:space="0" w:color="auto"/>
        <w:bottom w:val="none" w:sz="0" w:space="0" w:color="auto"/>
        <w:right w:val="none" w:sz="0" w:space="0" w:color="auto"/>
      </w:divBdr>
    </w:div>
    <w:div w:id="1808934862">
      <w:bodyDiv w:val="1"/>
      <w:marLeft w:val="0"/>
      <w:marRight w:val="0"/>
      <w:marTop w:val="0"/>
      <w:marBottom w:val="0"/>
      <w:divBdr>
        <w:top w:val="none" w:sz="0" w:space="0" w:color="auto"/>
        <w:left w:val="none" w:sz="0" w:space="0" w:color="auto"/>
        <w:bottom w:val="none" w:sz="0" w:space="0" w:color="auto"/>
        <w:right w:val="none" w:sz="0" w:space="0" w:color="auto"/>
      </w:divBdr>
    </w:div>
    <w:div w:id="1809785133">
      <w:bodyDiv w:val="1"/>
      <w:marLeft w:val="0"/>
      <w:marRight w:val="0"/>
      <w:marTop w:val="0"/>
      <w:marBottom w:val="0"/>
      <w:divBdr>
        <w:top w:val="none" w:sz="0" w:space="0" w:color="auto"/>
        <w:left w:val="none" w:sz="0" w:space="0" w:color="auto"/>
        <w:bottom w:val="none" w:sz="0" w:space="0" w:color="auto"/>
        <w:right w:val="none" w:sz="0" w:space="0" w:color="auto"/>
      </w:divBdr>
    </w:div>
    <w:div w:id="1832479572">
      <w:bodyDiv w:val="1"/>
      <w:marLeft w:val="0"/>
      <w:marRight w:val="0"/>
      <w:marTop w:val="0"/>
      <w:marBottom w:val="0"/>
      <w:divBdr>
        <w:top w:val="none" w:sz="0" w:space="0" w:color="auto"/>
        <w:left w:val="none" w:sz="0" w:space="0" w:color="auto"/>
        <w:bottom w:val="none" w:sz="0" w:space="0" w:color="auto"/>
        <w:right w:val="none" w:sz="0" w:space="0" w:color="auto"/>
      </w:divBdr>
    </w:div>
    <w:div w:id="1842239510">
      <w:bodyDiv w:val="1"/>
      <w:marLeft w:val="0"/>
      <w:marRight w:val="0"/>
      <w:marTop w:val="0"/>
      <w:marBottom w:val="0"/>
      <w:divBdr>
        <w:top w:val="none" w:sz="0" w:space="0" w:color="auto"/>
        <w:left w:val="none" w:sz="0" w:space="0" w:color="auto"/>
        <w:bottom w:val="none" w:sz="0" w:space="0" w:color="auto"/>
        <w:right w:val="none" w:sz="0" w:space="0" w:color="auto"/>
      </w:divBdr>
    </w:div>
    <w:div w:id="1842769351">
      <w:bodyDiv w:val="1"/>
      <w:marLeft w:val="0"/>
      <w:marRight w:val="0"/>
      <w:marTop w:val="0"/>
      <w:marBottom w:val="0"/>
      <w:divBdr>
        <w:top w:val="none" w:sz="0" w:space="0" w:color="auto"/>
        <w:left w:val="none" w:sz="0" w:space="0" w:color="auto"/>
        <w:bottom w:val="none" w:sz="0" w:space="0" w:color="auto"/>
        <w:right w:val="none" w:sz="0" w:space="0" w:color="auto"/>
      </w:divBdr>
    </w:div>
    <w:div w:id="1850755712">
      <w:bodyDiv w:val="1"/>
      <w:marLeft w:val="0"/>
      <w:marRight w:val="0"/>
      <w:marTop w:val="0"/>
      <w:marBottom w:val="0"/>
      <w:divBdr>
        <w:top w:val="none" w:sz="0" w:space="0" w:color="auto"/>
        <w:left w:val="none" w:sz="0" w:space="0" w:color="auto"/>
        <w:bottom w:val="none" w:sz="0" w:space="0" w:color="auto"/>
        <w:right w:val="none" w:sz="0" w:space="0" w:color="auto"/>
      </w:divBdr>
    </w:div>
    <w:div w:id="1882857558">
      <w:bodyDiv w:val="1"/>
      <w:marLeft w:val="0"/>
      <w:marRight w:val="0"/>
      <w:marTop w:val="0"/>
      <w:marBottom w:val="0"/>
      <w:divBdr>
        <w:top w:val="none" w:sz="0" w:space="0" w:color="auto"/>
        <w:left w:val="none" w:sz="0" w:space="0" w:color="auto"/>
        <w:bottom w:val="none" w:sz="0" w:space="0" w:color="auto"/>
        <w:right w:val="none" w:sz="0" w:space="0" w:color="auto"/>
      </w:divBdr>
    </w:div>
    <w:div w:id="1922177032">
      <w:bodyDiv w:val="1"/>
      <w:marLeft w:val="0"/>
      <w:marRight w:val="0"/>
      <w:marTop w:val="0"/>
      <w:marBottom w:val="0"/>
      <w:divBdr>
        <w:top w:val="none" w:sz="0" w:space="0" w:color="auto"/>
        <w:left w:val="none" w:sz="0" w:space="0" w:color="auto"/>
        <w:bottom w:val="none" w:sz="0" w:space="0" w:color="auto"/>
        <w:right w:val="none" w:sz="0" w:space="0" w:color="auto"/>
      </w:divBdr>
    </w:div>
    <w:div w:id="1961952953">
      <w:bodyDiv w:val="1"/>
      <w:marLeft w:val="0"/>
      <w:marRight w:val="0"/>
      <w:marTop w:val="0"/>
      <w:marBottom w:val="0"/>
      <w:divBdr>
        <w:top w:val="none" w:sz="0" w:space="0" w:color="auto"/>
        <w:left w:val="none" w:sz="0" w:space="0" w:color="auto"/>
        <w:bottom w:val="none" w:sz="0" w:space="0" w:color="auto"/>
        <w:right w:val="none" w:sz="0" w:space="0" w:color="auto"/>
      </w:divBdr>
    </w:div>
    <w:div w:id="2039306328">
      <w:bodyDiv w:val="1"/>
      <w:marLeft w:val="0"/>
      <w:marRight w:val="0"/>
      <w:marTop w:val="0"/>
      <w:marBottom w:val="0"/>
      <w:divBdr>
        <w:top w:val="none" w:sz="0" w:space="0" w:color="auto"/>
        <w:left w:val="none" w:sz="0" w:space="0" w:color="auto"/>
        <w:bottom w:val="none" w:sz="0" w:space="0" w:color="auto"/>
        <w:right w:val="none" w:sz="0" w:space="0" w:color="auto"/>
      </w:divBdr>
    </w:div>
    <w:div w:id="2074504860">
      <w:bodyDiv w:val="1"/>
      <w:marLeft w:val="0"/>
      <w:marRight w:val="0"/>
      <w:marTop w:val="0"/>
      <w:marBottom w:val="0"/>
      <w:divBdr>
        <w:top w:val="none" w:sz="0" w:space="0" w:color="auto"/>
        <w:left w:val="none" w:sz="0" w:space="0" w:color="auto"/>
        <w:bottom w:val="none" w:sz="0" w:space="0" w:color="auto"/>
        <w:right w:val="none" w:sz="0" w:space="0" w:color="auto"/>
      </w:divBdr>
    </w:div>
    <w:div w:id="21058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04C7-55D1-4A0A-A35A-66F28751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186</Pages>
  <Words>39422</Words>
  <Characters>224708</Characters>
  <Application>Microsoft Office Word</Application>
  <DocSecurity>0</DocSecurity>
  <Lines>1872</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WK</Company>
  <LinksUpToDate>false</LinksUpToDate>
  <CharactersWithSpaces>263603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64</cp:revision>
  <cp:lastPrinted>2017-08-30T05:48:00Z</cp:lastPrinted>
  <dcterms:created xsi:type="dcterms:W3CDTF">2017-08-28T14:09:00Z</dcterms:created>
  <dcterms:modified xsi:type="dcterms:W3CDTF">2017-08-31T08:35:00Z</dcterms:modified>
</cp:coreProperties>
</file>