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3" w:rsidRPr="00ED0230" w:rsidRDefault="006F6373" w:rsidP="002F7C95">
      <w:pPr>
        <w:pStyle w:val="xfmc1"/>
        <w:spacing w:before="0" w:beforeAutospacing="0" w:after="0" w:afterAutospacing="0"/>
        <w:ind w:firstLine="720"/>
        <w:jc w:val="both"/>
        <w:rPr>
          <w:caps/>
          <w:sz w:val="28"/>
          <w:szCs w:val="28"/>
          <w:lang w:val="uk-UA"/>
        </w:rPr>
      </w:pPr>
      <w:r w:rsidRPr="00ED0230">
        <w:rPr>
          <w:caps/>
          <w:sz w:val="28"/>
          <w:szCs w:val="28"/>
          <w:lang w:val="uk-UA"/>
        </w:rPr>
        <w:t>А</w:t>
      </w:r>
      <w:r w:rsidRPr="00ED0230">
        <w:rPr>
          <w:sz w:val="28"/>
          <w:szCs w:val="28"/>
          <w:lang w:val="uk-UA"/>
        </w:rPr>
        <w:t>лейнікова</w:t>
      </w:r>
      <w:r w:rsidRPr="00ED0230">
        <w:rPr>
          <w:caps/>
          <w:sz w:val="28"/>
          <w:szCs w:val="28"/>
          <w:lang w:val="uk-UA"/>
        </w:rPr>
        <w:t xml:space="preserve"> О.В. </w:t>
      </w:r>
      <w:r w:rsidRPr="00ED0230">
        <w:rPr>
          <w:sz w:val="28"/>
          <w:szCs w:val="28"/>
          <w:lang w:val="uk-UA"/>
        </w:rPr>
        <w:t>К</w:t>
      </w:r>
      <w:r w:rsidRPr="00ED0230">
        <w:rPr>
          <w:sz w:val="28"/>
          <w:szCs w:val="28"/>
        </w:rPr>
        <w:t>афедра управління проектами – ваш упевнений вибір майбутнього</w:t>
      </w:r>
      <w:r w:rsidRPr="00ED0230">
        <w:rPr>
          <w:sz w:val="28"/>
          <w:szCs w:val="28"/>
          <w:lang w:val="uk-UA"/>
        </w:rPr>
        <w:t xml:space="preserve"> / Педагогічна газета. – № 12 -.2014 р.</w:t>
      </w:r>
    </w:p>
    <w:p w:rsidR="006F6373" w:rsidRPr="00ED0230" w:rsidRDefault="006F6373" w:rsidP="002F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73" w:rsidRPr="00D01519" w:rsidRDefault="006F6373" w:rsidP="002F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19">
        <w:rPr>
          <w:rFonts w:ascii="Times New Roman" w:hAnsi="Times New Roman" w:cs="Times New Roman"/>
          <w:b/>
          <w:bCs/>
          <w:sz w:val="28"/>
          <w:szCs w:val="28"/>
        </w:rPr>
        <w:t>КАФЕДРА УПРАВЛІННЯ ПРОЕКТАМИ – ВАШ УПЕВНЕНИЙ ВИБІР МАЙБУТНЬОГО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sz w:val="28"/>
          <w:szCs w:val="28"/>
        </w:rPr>
        <w:t xml:space="preserve">Український вибір сьогодні – упевнений поступ до інтегрованої європейської спільноти шляхом реформування й адаптації всіх сфер життєдіяльності суспільства України до міжнародних стандартів. Ці важливі державні тенденції реформування освітньої галузі підтримує </w:t>
      </w:r>
      <w:r w:rsidRPr="00ED0230">
        <w:rPr>
          <w:rFonts w:ascii="Times New Roman" w:hAnsi="Times New Roman" w:cs="Times New Roman"/>
          <w:b/>
          <w:bCs/>
          <w:sz w:val="28"/>
          <w:szCs w:val="28"/>
        </w:rPr>
        <w:t>кафедра управління проектами та загальнофахових дисциплін</w:t>
      </w:r>
      <w:r w:rsidRPr="00ED0230">
        <w:rPr>
          <w:rFonts w:ascii="Times New Roman" w:hAnsi="Times New Roman" w:cs="Times New Roman"/>
          <w:sz w:val="28"/>
          <w:szCs w:val="28"/>
        </w:rPr>
        <w:t xml:space="preserve"> Університету менеджменту освіти Національної академії педагогічних наук України, що є структурним підрозділом Інституту менеджменту та психології УМО.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b/>
          <w:bCs/>
          <w:sz w:val="28"/>
          <w:szCs w:val="28"/>
        </w:rPr>
        <w:t>Завідувач кафедри</w:t>
      </w:r>
      <w:r w:rsidRPr="00ED0230">
        <w:rPr>
          <w:rFonts w:ascii="Times New Roman" w:hAnsi="Times New Roman" w:cs="Times New Roman"/>
          <w:sz w:val="28"/>
          <w:szCs w:val="28"/>
        </w:rPr>
        <w:t xml:space="preserve"> – доктор наук з державного управління, доцент О.Алейнікова, автор та співавтор понад 130 праць наукового та навчально-методичного спрямування в галузі економіки та управління. Коло наукових інтересів кафедри охоплює макро- та макрорівні економічного аналізу щодо питань пов’язаних із механізмами формування обсягу й структури доходів і витрат державного бюджету.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b/>
          <w:bCs/>
          <w:sz w:val="28"/>
          <w:szCs w:val="28"/>
        </w:rPr>
        <w:t>Професорсько-викладацький склад кафедри</w:t>
      </w:r>
      <w:r w:rsidRPr="00ED0230">
        <w:rPr>
          <w:rFonts w:ascii="Times New Roman" w:hAnsi="Times New Roman" w:cs="Times New Roman"/>
          <w:sz w:val="28"/>
          <w:szCs w:val="28"/>
        </w:rPr>
        <w:t>. На постійній та тимчасовій основі на кафедрі працюють троє докторів наук, вісім кандидатів наук, методист вищої категорії і старший лаборант. Один співробітник кафедри працює над кандидатською дисертацією.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sz w:val="28"/>
          <w:szCs w:val="28"/>
        </w:rPr>
        <w:t>Напрями наукової роботи викладачів кафедри дослідження ціннісних орієнтацій суб’єктів освітнього процесу європейська само актуалізація науково-педагогічного персоналу України; правовий порядок протидії корупції в Україні та світі; охорона дитинства в Україні; упровадження принципів стійкого розвитку в освітню і практичну діяльність; інформаційно-технологічне забезпечення навчального процесу НЗ.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b/>
          <w:bCs/>
          <w:sz w:val="28"/>
          <w:szCs w:val="28"/>
        </w:rPr>
        <w:t>Кафедра управління проектами та загальнофахових дисциплін</w:t>
      </w:r>
      <w:r w:rsidRPr="00ED0230">
        <w:rPr>
          <w:rFonts w:ascii="Times New Roman" w:hAnsi="Times New Roman" w:cs="Times New Roman"/>
          <w:sz w:val="28"/>
          <w:szCs w:val="28"/>
        </w:rPr>
        <w:t xml:space="preserve"> запрошує до навчання абітурієнтів, випускників загальноосвітніх навчальних закладів України та наших держав за спеціальностями: психологія, педагогіка вищої школи, управління навчальними закладами, менеджмент організацій управління персоналом на денну та заочну форми навчання для здобуття освітньо-кваліфікаційного рівня магістра зі спеціальності управління проектами (</w:t>
      </w:r>
      <w:r w:rsidRPr="00ED023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ED0230">
        <w:rPr>
          <w:rFonts w:ascii="Times New Roman" w:hAnsi="Times New Roman" w:cs="Times New Roman"/>
          <w:sz w:val="28"/>
          <w:szCs w:val="28"/>
        </w:rPr>
        <w:t xml:space="preserve"> </w:t>
      </w:r>
      <w:r w:rsidRPr="00ED0230">
        <w:rPr>
          <w:rFonts w:ascii="Times New Roman" w:hAnsi="Times New Roman" w:cs="Times New Roman"/>
          <w:sz w:val="28"/>
          <w:szCs w:val="28"/>
          <w:lang w:val="en-US"/>
        </w:rPr>
        <w:t>Managment</w:t>
      </w:r>
      <w:r w:rsidRPr="00ED0230">
        <w:rPr>
          <w:rFonts w:ascii="Times New Roman" w:hAnsi="Times New Roman" w:cs="Times New Roman"/>
          <w:sz w:val="28"/>
          <w:szCs w:val="28"/>
        </w:rPr>
        <w:t>) на базі вищої освіти з будь-якого напряму підготовки у Державному вищому навчальному закладі «УМО» НАПН України. Ми також сподіваємося на плідне співробітництво з іншими вищими навчальними закладами держави та інших країн світу.</w:t>
      </w:r>
    </w:p>
    <w:p w:rsidR="006F6373" w:rsidRPr="00ED0230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230">
        <w:rPr>
          <w:rFonts w:ascii="Times New Roman" w:hAnsi="Times New Roman" w:cs="Times New Roman"/>
          <w:sz w:val="28"/>
          <w:szCs w:val="28"/>
        </w:rPr>
        <w:t xml:space="preserve">Адреса кафедри: 04053, м. Київ, вул. Артема, 52-А, Університет менеджменту освіти НАПН України, корпус 1, каб. 414. Тел.: 044-484-01-98. Ел.пошта: </w:t>
      </w:r>
      <w:hyperlink r:id="rId4" w:history="1"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kafedraupzd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ED0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0230">
        <w:rPr>
          <w:rFonts w:ascii="Times New Roman" w:hAnsi="Times New Roman" w:cs="Times New Roman"/>
          <w:sz w:val="28"/>
          <w:szCs w:val="28"/>
        </w:rPr>
        <w:t xml:space="preserve">Ел.адреса інституту менеджменту та психології: </w:t>
      </w:r>
      <w:hyperlink r:id="rId5" w:history="1"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umo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023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ED0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373" w:rsidRDefault="006F6373" w:rsidP="002F7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230">
        <w:rPr>
          <w:rFonts w:ascii="Times New Roman" w:hAnsi="Times New Roman" w:cs="Times New Roman"/>
          <w:b/>
          <w:bCs/>
          <w:sz w:val="28"/>
          <w:szCs w:val="28"/>
        </w:rPr>
        <w:t>Ми працюємо на розвиток людського потенціалу! Запрошуємо вас!</w:t>
      </w:r>
    </w:p>
    <w:p w:rsidR="006F6373" w:rsidRDefault="006F6373" w:rsidP="002F7C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лена Володимирівна </w:t>
      </w:r>
      <w:r w:rsidRPr="00ED0230">
        <w:rPr>
          <w:rFonts w:ascii="Times New Roman" w:hAnsi="Times New Roman" w:cs="Times New Roman"/>
          <w:caps/>
          <w:sz w:val="28"/>
          <w:szCs w:val="28"/>
        </w:rPr>
        <w:t>А</w:t>
      </w:r>
      <w:r w:rsidRPr="00ED0230">
        <w:rPr>
          <w:rFonts w:ascii="Times New Roman" w:hAnsi="Times New Roman" w:cs="Times New Roman"/>
          <w:sz w:val="28"/>
          <w:szCs w:val="28"/>
        </w:rPr>
        <w:t>лейнікова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6373" w:rsidRDefault="006F6373" w:rsidP="002F7C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управління проектами </w:t>
      </w:r>
    </w:p>
    <w:p w:rsidR="006F6373" w:rsidRPr="00ED0230" w:rsidRDefault="006F6373" w:rsidP="002F7C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загальнофахових дисциплін ІМП ДВНЗ «УМО»</w:t>
      </w:r>
      <w:r w:rsidRPr="00ED0230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sectPr w:rsidR="006F6373" w:rsidRPr="00ED0230" w:rsidSect="00805D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A6"/>
    <w:rsid w:val="00182AE9"/>
    <w:rsid w:val="00221C09"/>
    <w:rsid w:val="002D4348"/>
    <w:rsid w:val="002F7C95"/>
    <w:rsid w:val="003B5F5D"/>
    <w:rsid w:val="0066248C"/>
    <w:rsid w:val="00690E70"/>
    <w:rsid w:val="006A32BE"/>
    <w:rsid w:val="006F6373"/>
    <w:rsid w:val="0075143F"/>
    <w:rsid w:val="0078752B"/>
    <w:rsid w:val="007E61B1"/>
    <w:rsid w:val="00805DF6"/>
    <w:rsid w:val="00886BA2"/>
    <w:rsid w:val="008E3D5F"/>
    <w:rsid w:val="00A830A6"/>
    <w:rsid w:val="00AA2350"/>
    <w:rsid w:val="00B119B4"/>
    <w:rsid w:val="00BE168D"/>
    <w:rsid w:val="00C043FE"/>
    <w:rsid w:val="00C232B8"/>
    <w:rsid w:val="00C30C13"/>
    <w:rsid w:val="00CA7CFF"/>
    <w:rsid w:val="00CD550B"/>
    <w:rsid w:val="00D01519"/>
    <w:rsid w:val="00D93CAA"/>
    <w:rsid w:val="00E62849"/>
    <w:rsid w:val="00E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32B8"/>
    <w:rPr>
      <w:color w:val="0000FF"/>
      <w:u w:val="single"/>
    </w:rPr>
  </w:style>
  <w:style w:type="paragraph" w:customStyle="1" w:styleId="xfmc1">
    <w:name w:val="xfmc1"/>
    <w:basedOn w:val="Normal"/>
    <w:uiPriority w:val="99"/>
    <w:rsid w:val="002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.umo.edu.ua" TargetMode="External"/><Relationship Id="rId4" Type="http://schemas.openxmlformats.org/officeDocument/2006/relationships/hyperlink" Target="mailto:kafedraupzd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425</Words>
  <Characters>2424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Алейнікова О</dc:title>
  <dc:subject/>
  <dc:creator>Oksana</dc:creator>
  <cp:keywords/>
  <dc:description/>
  <cp:lastModifiedBy>SamLab.ws</cp:lastModifiedBy>
  <cp:revision>2</cp:revision>
  <cp:lastPrinted>2015-02-27T08:28:00Z</cp:lastPrinted>
  <dcterms:created xsi:type="dcterms:W3CDTF">2015-06-11T10:46:00Z</dcterms:created>
  <dcterms:modified xsi:type="dcterms:W3CDTF">2015-06-11T10:46:00Z</dcterms:modified>
</cp:coreProperties>
</file>