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4E" w:rsidRPr="00CF6F4E" w:rsidRDefault="00CF6F4E" w:rsidP="00CF6F4E">
      <w:pPr>
        <w:pageBreakBefore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6F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ЗРАЗОК 4 </w:t>
      </w:r>
    </w:p>
    <w:p w:rsidR="00CF6F4E" w:rsidRPr="006435F0" w:rsidRDefault="00CF6F4E" w:rsidP="00CF6F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Відомості про рецензентів на Вчену раду УМО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88"/>
      </w:tblGrid>
      <w:tr w:rsidR="00CF6F4E" w:rsidRPr="006435F0" w:rsidTr="00AF149F">
        <w:trPr>
          <w:trHeight w:val="294"/>
        </w:trPr>
        <w:tc>
          <w:tcPr>
            <w:tcW w:w="13788" w:type="dxa"/>
            <w:shd w:val="clear" w:color="auto" w:fill="auto"/>
          </w:tcPr>
          <w:p w:rsidR="00CF6F4E" w:rsidRPr="006435F0" w:rsidRDefault="00CF6F4E" w:rsidP="00AF149F">
            <w:pPr>
              <w:spacing w:after="0" w:line="100" w:lineRule="atLeast"/>
              <w:ind w:left="8430" w:right="-739"/>
              <w:jc w:val="both"/>
              <w:rPr>
                <w:lang w:val="uk-UA"/>
              </w:rPr>
            </w:pPr>
            <w:r w:rsidRPr="006435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До засідання Вченої ради</w:t>
            </w:r>
          </w:p>
        </w:tc>
      </w:tr>
      <w:tr w:rsidR="00CF6F4E" w:rsidRPr="006435F0" w:rsidTr="00AF149F">
        <w:trPr>
          <w:trHeight w:val="882"/>
        </w:trPr>
        <w:tc>
          <w:tcPr>
            <w:tcW w:w="13788" w:type="dxa"/>
            <w:shd w:val="clear" w:color="auto" w:fill="auto"/>
          </w:tcPr>
          <w:p w:rsidR="00CF6F4E" w:rsidRPr="006435F0" w:rsidRDefault="00CF6F4E" w:rsidP="00AF149F">
            <w:pPr>
              <w:spacing w:after="0" w:line="100" w:lineRule="atLeast"/>
              <w:ind w:left="843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435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ДЗВО «Університет менеджменту освіти»</w:t>
            </w:r>
          </w:p>
          <w:p w:rsidR="00CF6F4E" w:rsidRPr="006435F0" w:rsidRDefault="00CF6F4E" w:rsidP="00AF149F">
            <w:pPr>
              <w:spacing w:after="0" w:line="100" w:lineRule="atLeast"/>
              <w:ind w:left="8430"/>
              <w:jc w:val="both"/>
              <w:rPr>
                <w:lang w:val="uk-UA"/>
              </w:rPr>
            </w:pPr>
            <w:r w:rsidRPr="006435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(зазначити дату проведення засідання Вченої ради)</w:t>
            </w:r>
          </w:p>
        </w:tc>
      </w:tr>
    </w:tbl>
    <w:p w:rsidR="00CF6F4E" w:rsidRPr="006435F0" w:rsidRDefault="00CF6F4E" w:rsidP="00CF6F4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6435F0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Про рекомендацію рецензентів для проведення попередньої експертизи </w:t>
      </w:r>
    </w:p>
    <w:p w:rsidR="00CF6F4E" w:rsidRPr="006435F0" w:rsidRDefault="00CF6F4E" w:rsidP="00CF6F4E">
      <w:pPr>
        <w:pStyle w:val="10"/>
        <w:jc w:val="center"/>
        <w:rPr>
          <w:rFonts w:ascii="Times New Roman" w:hAnsi="Times New Roman"/>
          <w:i/>
          <w:spacing w:val="20"/>
          <w:sz w:val="24"/>
          <w:szCs w:val="24"/>
          <w:lang w:val="uk-UA"/>
        </w:rPr>
      </w:pPr>
      <w:r w:rsidRPr="006435F0">
        <w:rPr>
          <w:rFonts w:ascii="Times New Roman" w:hAnsi="Times New Roman"/>
          <w:b/>
          <w:spacing w:val="20"/>
          <w:sz w:val="28"/>
          <w:szCs w:val="28"/>
          <w:lang w:val="uk-UA"/>
        </w:rPr>
        <w:t>дисертаційної роботи здобувача ступеня доктора філософії (</w:t>
      </w:r>
      <w:proofErr w:type="spellStart"/>
      <w:r w:rsidRPr="006435F0">
        <w:rPr>
          <w:rFonts w:ascii="Times New Roman" w:hAnsi="Times New Roman"/>
          <w:b/>
          <w:spacing w:val="20"/>
          <w:sz w:val="28"/>
          <w:szCs w:val="28"/>
          <w:lang w:val="uk-UA"/>
        </w:rPr>
        <w:t>PhD</w:t>
      </w:r>
      <w:proofErr w:type="spellEnd"/>
      <w:r w:rsidRPr="006435F0">
        <w:rPr>
          <w:rFonts w:ascii="Times New Roman" w:hAnsi="Times New Roman"/>
          <w:b/>
          <w:spacing w:val="20"/>
          <w:sz w:val="28"/>
          <w:szCs w:val="28"/>
          <w:lang w:val="uk-UA"/>
        </w:rPr>
        <w:t>)</w:t>
      </w:r>
    </w:p>
    <w:p w:rsidR="00CF6F4E" w:rsidRPr="006435F0" w:rsidRDefault="00CF6F4E" w:rsidP="00CF6F4E">
      <w:pPr>
        <w:pStyle w:val="10"/>
        <w:jc w:val="center"/>
        <w:rPr>
          <w:rFonts w:ascii="Times New Roman" w:hAnsi="Times New Roman"/>
          <w:i/>
          <w:spacing w:val="20"/>
          <w:sz w:val="24"/>
          <w:szCs w:val="24"/>
          <w:lang w:val="uk-UA"/>
        </w:rPr>
      </w:pPr>
      <w:r w:rsidRPr="006435F0">
        <w:rPr>
          <w:rFonts w:ascii="Times New Roman" w:hAnsi="Times New Roman"/>
          <w:i/>
          <w:spacing w:val="20"/>
          <w:sz w:val="24"/>
          <w:szCs w:val="24"/>
          <w:lang w:val="uk-UA"/>
        </w:rPr>
        <w:t>(відповідно до п. 14 Постанови КМ України № 167 від 06.03.2019 р.)</w:t>
      </w:r>
    </w:p>
    <w:p w:rsidR="00CF6F4E" w:rsidRPr="006435F0" w:rsidRDefault="00CF6F4E" w:rsidP="00CF6F4E">
      <w:pPr>
        <w:pStyle w:val="10"/>
        <w:jc w:val="center"/>
        <w:rPr>
          <w:rFonts w:ascii="Times New Roman" w:hAnsi="Times New Roman"/>
          <w:i/>
          <w:spacing w:val="20"/>
          <w:sz w:val="24"/>
          <w:szCs w:val="24"/>
          <w:lang w:val="uk-UA"/>
        </w:rPr>
      </w:pPr>
    </w:p>
    <w:p w:rsidR="00CF6F4E" w:rsidRPr="006435F0" w:rsidRDefault="00CF6F4E" w:rsidP="00CF6F4E">
      <w:pPr>
        <w:pStyle w:val="1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Петрова Романа Вікторовича</w:t>
      </w: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аспірант кафедри </w:t>
      </w:r>
      <w:r w:rsidRPr="00CF6F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зазначається назва кафедри</w:t>
      </w:r>
      <w:r w:rsidRPr="006435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>( ___ рік навчання)</w:t>
      </w:r>
    </w:p>
    <w:p w:rsidR="00CF6F4E" w:rsidRPr="006435F0" w:rsidRDefault="00CF6F4E" w:rsidP="00CF6F4E">
      <w:pPr>
        <w:spacing w:after="0" w:line="100" w:lineRule="atLeast"/>
        <w:ind w:left="1069" w:hanging="78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дисертації « ____________________» </w:t>
      </w:r>
      <w:r w:rsidRPr="006435F0">
        <w:rPr>
          <w:rFonts w:ascii="Times New Roman" w:hAnsi="Times New Roman" w:cs="Times New Roman"/>
          <w:b/>
          <w:i/>
          <w:sz w:val="24"/>
          <w:szCs w:val="24"/>
          <w:lang w:val="uk-UA"/>
        </w:rPr>
        <w:t>(ключові слова дисертації</w:t>
      </w:r>
      <w:bookmarkStart w:id="0" w:name="_GoBack"/>
      <w:bookmarkEnd w:id="0"/>
      <w:r w:rsidRPr="006435F0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CF6F4E" w:rsidRPr="006435F0" w:rsidRDefault="00CF6F4E" w:rsidP="00CF6F4E">
      <w:pPr>
        <w:spacing w:after="0" w:line="100" w:lineRule="atLeast"/>
        <w:ind w:left="1069" w:hanging="78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>281– публічне управління та адміністрування</w:t>
      </w:r>
    </w:p>
    <w:p w:rsidR="00CF6F4E" w:rsidRPr="006435F0" w:rsidRDefault="00CF6F4E" w:rsidP="00CF6F4E">
      <w:pPr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Науковий керівник – 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>П. І.</w:t>
      </w: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>Іванов, доктор педагогічних наук, професор, професор кафедри _____________________</w:t>
      </w:r>
    </w:p>
    <w:p w:rsidR="00CF6F4E" w:rsidRPr="006435F0" w:rsidRDefault="00CF6F4E" w:rsidP="00CF6F4E">
      <w:pPr>
        <w:spacing w:after="0" w:line="100" w:lineRule="atLeast"/>
        <w:ind w:left="1069" w:hanging="785"/>
        <w:rPr>
          <w:rFonts w:ascii="Times New Roman" w:hAnsi="Times New Roman" w:cs="Times New Roman"/>
          <w:b/>
          <w:caps/>
          <w:spacing w:val="20"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Структурний підрозділ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Університету, в якому передбачається проведення попередньої експертизи дисертації – </w:t>
      </w:r>
      <w:r w:rsidRPr="006435F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зазначити інститут</w:t>
      </w:r>
    </w:p>
    <w:p w:rsidR="00CF6F4E" w:rsidRPr="006435F0" w:rsidRDefault="00CF6F4E" w:rsidP="00CF6F4E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  <w:r w:rsidRPr="006435F0">
        <w:rPr>
          <w:rFonts w:ascii="Times New Roman" w:hAnsi="Times New Roman"/>
          <w:b/>
          <w:caps/>
          <w:spacing w:val="20"/>
          <w:sz w:val="24"/>
          <w:szCs w:val="24"/>
          <w:lang w:val="uk-UA"/>
        </w:rPr>
        <w:t>Відомості ПРО РЕЦЕНЗЕНТІВ</w:t>
      </w:r>
    </w:p>
    <w:tbl>
      <w:tblPr>
        <w:tblW w:w="15251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902"/>
        <w:gridCol w:w="950"/>
        <w:gridCol w:w="1477"/>
        <w:gridCol w:w="1697"/>
        <w:gridCol w:w="2208"/>
        <w:gridCol w:w="6385"/>
      </w:tblGrid>
      <w:tr w:rsidR="00F92D17" w:rsidRPr="006435F0" w:rsidTr="00F92D17">
        <w:trPr>
          <w:trHeight w:val="145"/>
        </w:trPr>
        <w:tc>
          <w:tcPr>
            <w:tcW w:w="632" w:type="dxa"/>
            <w:shd w:val="clear" w:color="auto" w:fill="auto"/>
          </w:tcPr>
          <w:p w:rsidR="00F92D17" w:rsidRPr="006435F0" w:rsidRDefault="00F92D17" w:rsidP="00AF149F">
            <w:pPr>
              <w:pStyle w:val="10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02" w:type="dxa"/>
            <w:shd w:val="clear" w:color="auto" w:fill="auto"/>
          </w:tcPr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ім'я,</w:t>
            </w: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</w:t>
            </w:r>
          </w:p>
        </w:tc>
        <w:tc>
          <w:tcPr>
            <w:tcW w:w="950" w:type="dxa"/>
            <w:shd w:val="clear" w:color="auto" w:fill="auto"/>
          </w:tcPr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народже-ння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Місце основної роботи (установа, її відомче підпорядкування, посада)</w:t>
            </w:r>
          </w:p>
        </w:tc>
        <w:tc>
          <w:tcPr>
            <w:tcW w:w="1697" w:type="dxa"/>
            <w:shd w:val="clear" w:color="auto" w:fill="auto"/>
          </w:tcPr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ступінь, шифр, назва спеціальності, за якою захищено дисертацію, рік присудження</w:t>
            </w:r>
          </w:p>
        </w:tc>
        <w:tc>
          <w:tcPr>
            <w:tcW w:w="2208" w:type="dxa"/>
            <w:shd w:val="clear" w:color="auto" w:fill="auto"/>
          </w:tcPr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Учене звання (за спеціальністю, кафедрою), рік присвоєння</w:t>
            </w:r>
          </w:p>
        </w:tc>
        <w:tc>
          <w:tcPr>
            <w:tcW w:w="6385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Наукові публікації (щонайменше три за останні п’ять років, з яких щонайменше одну здійснено у виданнях, проіндексованих у базах даних </w:t>
            </w:r>
            <w:proofErr w:type="spellStart"/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</w:t>
            </w:r>
            <w:proofErr w:type="spellStart"/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WebofScienceCoreCollection</w:t>
            </w:r>
            <w:proofErr w:type="spellEnd"/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F92D17" w:rsidRPr="006435F0" w:rsidRDefault="00F92D17" w:rsidP="00AF149F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Обов’язково зробити </w:t>
            </w:r>
            <w:proofErr w:type="spellStart"/>
            <w:r w:rsidRPr="0064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скріншот</w:t>
            </w:r>
            <w:proofErr w:type="spellEnd"/>
            <w:r w:rsidRPr="0064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публікаціі</w:t>
            </w:r>
            <w:proofErr w:type="spellEnd"/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D17" w:rsidRPr="006435F0" w:rsidTr="00F92D17">
        <w:trPr>
          <w:trHeight w:val="145"/>
        </w:trPr>
        <w:tc>
          <w:tcPr>
            <w:tcW w:w="632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5" w:type="dxa"/>
            <w:shd w:val="clear" w:color="auto" w:fill="auto"/>
          </w:tcPr>
          <w:p w:rsidR="00F92D17" w:rsidRPr="006435F0" w:rsidRDefault="00F92D17" w:rsidP="00AF14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92D17" w:rsidRPr="006435F0" w:rsidTr="00F92D17">
        <w:trPr>
          <w:trHeight w:val="145"/>
        </w:trPr>
        <w:tc>
          <w:tcPr>
            <w:tcW w:w="632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ind w:right="-1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8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5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D17" w:rsidRPr="006435F0" w:rsidTr="00F92D17">
        <w:trPr>
          <w:trHeight w:val="145"/>
        </w:trPr>
        <w:tc>
          <w:tcPr>
            <w:tcW w:w="632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5" w:type="dxa"/>
            <w:shd w:val="clear" w:color="auto" w:fill="auto"/>
          </w:tcPr>
          <w:p w:rsidR="00F92D17" w:rsidRPr="006435F0" w:rsidRDefault="00F92D17" w:rsidP="00AF14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92D17" w:rsidRPr="006435F0" w:rsidTr="00F92D17">
        <w:trPr>
          <w:trHeight w:val="145"/>
        </w:trPr>
        <w:tc>
          <w:tcPr>
            <w:tcW w:w="632" w:type="dxa"/>
            <w:shd w:val="clear" w:color="auto" w:fill="auto"/>
          </w:tcPr>
          <w:p w:rsidR="00F92D17" w:rsidRPr="006435F0" w:rsidRDefault="00F92D17" w:rsidP="00AF1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D17" w:rsidRPr="006435F0" w:rsidRDefault="00F92D17" w:rsidP="00AF149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8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5" w:type="dxa"/>
            <w:shd w:val="clear" w:color="auto" w:fill="auto"/>
          </w:tcPr>
          <w:p w:rsidR="00F92D17" w:rsidRPr="006435F0" w:rsidRDefault="00F92D17" w:rsidP="00AF149F">
            <w:pPr>
              <w:pStyle w:val="1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F6F4E" w:rsidRPr="006435F0" w:rsidRDefault="00CF6F4E" w:rsidP="00CF6F4E">
      <w:pPr>
        <w:spacing w:after="0" w:line="100" w:lineRule="atLeast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CF6F4E" w:rsidRPr="006435F0" w:rsidRDefault="00CF6F4E" w:rsidP="00CF6F4E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Учений секретар Вченої ради ДЗВО «УМО»                                                                                                     А. А. </w:t>
      </w:r>
      <w:proofErr w:type="spellStart"/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Вініченко</w:t>
      </w:r>
      <w:proofErr w:type="spellEnd"/>
    </w:p>
    <w:p w:rsidR="00CF6F4E" w:rsidRPr="00CF6F4E" w:rsidRDefault="00CF6F4E">
      <w:pPr>
        <w:rPr>
          <w:lang w:val="uk-UA"/>
        </w:rPr>
      </w:pPr>
    </w:p>
    <w:sectPr w:rsidR="00CF6F4E" w:rsidRPr="00CF6F4E" w:rsidSect="00CF6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E"/>
    <w:rsid w:val="009025D4"/>
    <w:rsid w:val="00CF6F4E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FECA-61DC-47DF-90BA-6D7DBFD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4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F4E"/>
    <w:pPr>
      <w:ind w:left="720"/>
    </w:pPr>
  </w:style>
  <w:style w:type="paragraph" w:customStyle="1" w:styleId="10">
    <w:name w:val="Текст1"/>
    <w:basedOn w:val="a"/>
    <w:rsid w:val="00CF6F4E"/>
    <w:pPr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2021-01-30T16:57:00Z</dcterms:created>
  <dcterms:modified xsi:type="dcterms:W3CDTF">2021-01-30T16:57:00Z</dcterms:modified>
</cp:coreProperties>
</file>