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AE" w:rsidRPr="005D2562" w:rsidRDefault="00CE1CF8" w:rsidP="00D54BAE">
      <w:pPr>
        <w:spacing w:before="0" w:beforeAutospacing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>ПОРІВНЯЛЬНА ТАБЛИЦЯ ЗМІН ДО ДІЮЧ</w:t>
      </w:r>
      <w:r w:rsidR="0003705A" w:rsidRPr="005D2562">
        <w:rPr>
          <w:rFonts w:ascii="Times New Roman" w:hAnsi="Times New Roman" w:cs="Times New Roman"/>
          <w:b/>
          <w:sz w:val="24"/>
          <w:szCs w:val="24"/>
          <w:lang w:val="uk-UA"/>
        </w:rPr>
        <w:t>ОЇ</w:t>
      </w: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ОСВІТН</w:t>
      </w:r>
      <w:r w:rsidR="0003705A" w:rsidRPr="005D2562">
        <w:rPr>
          <w:rFonts w:ascii="Times New Roman" w:hAnsi="Times New Roman" w:cs="Times New Roman"/>
          <w:b/>
          <w:sz w:val="24"/>
          <w:szCs w:val="24"/>
          <w:lang w:val="uk-UA"/>
        </w:rPr>
        <w:t>ЬОЇ</w:t>
      </w: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ПРОГРАМ</w:t>
      </w:r>
      <w:r w:rsidR="0003705A" w:rsidRPr="005D2562">
        <w:rPr>
          <w:rFonts w:ascii="Times New Roman" w:hAnsi="Times New Roman" w:cs="Times New Roman"/>
          <w:b/>
          <w:sz w:val="24"/>
          <w:szCs w:val="24"/>
          <w:lang w:val="uk-UA"/>
        </w:rPr>
        <w:t>И</w:t>
      </w:r>
      <w:r w:rsidRPr="005D2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03705A" w:rsidRPr="005D2562" w:rsidRDefault="0003705A" w:rsidP="00D54BAE">
      <w:pPr>
        <w:spacing w:before="0" w:beforeAutospacing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С4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Психологія</w:t>
      </w:r>
      <w:r w:rsidR="00F22B8A" w:rsidRPr="005D2562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>,  удосконалення та громадського обговорення освітн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ьої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 програм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>, що забезпечу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ться кафедрою 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ПОР</w:t>
      </w:r>
      <w:r w:rsidR="00CE1CF8"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D5535B" w:rsidRPr="005D2562" w:rsidRDefault="00CE1CF8" w:rsidP="00D54BAE">
      <w:pPr>
        <w:spacing w:before="0" w:beforeAutospacing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>2025</w:t>
      </w:r>
      <w:r w:rsidR="00B01404" w:rsidRPr="005D256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>2026 навчальний рік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</w:p>
    <w:p w:rsidR="00586E23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>Вид та назва освітньої програми     Освітньо-професійна програма «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Психологія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Рівень вищої освіти                           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другий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магістерський</w:t>
      </w: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Назва спеціальності                          </w:t>
      </w:r>
      <w:r w:rsidR="0003705A" w:rsidRPr="005D25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С4 «Психологія»</w:t>
      </w:r>
    </w:p>
    <w:p w:rsidR="00CE1CF8" w:rsidRPr="005D2562" w:rsidRDefault="00CE1CF8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 w:rsidRPr="005D2562">
        <w:rPr>
          <w:rFonts w:ascii="Times New Roman" w:hAnsi="Times New Roman" w:cs="Times New Roman"/>
          <w:sz w:val="24"/>
          <w:szCs w:val="24"/>
          <w:lang w:val="uk-UA"/>
        </w:rPr>
        <w:t xml:space="preserve">Керівник групи забезпечення          </w:t>
      </w:r>
      <w:r w:rsidR="0003705A" w:rsidRPr="005D2562">
        <w:rPr>
          <w:rFonts w:ascii="Times New Roman" w:hAnsi="Times New Roman" w:cs="Times New Roman"/>
          <w:sz w:val="24"/>
          <w:szCs w:val="24"/>
          <w:lang w:val="uk-UA"/>
        </w:rPr>
        <w:t>Брюховецька Олександра Вікторівна</w:t>
      </w:r>
    </w:p>
    <w:p w:rsidR="009F2B33" w:rsidRPr="005D2562" w:rsidRDefault="009F2B33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"/>
        <w:gridCol w:w="2547"/>
        <w:gridCol w:w="5529"/>
        <w:gridCol w:w="4536"/>
        <w:gridCol w:w="1778"/>
      </w:tblGrid>
      <w:tr w:rsidR="009F2B33" w:rsidRPr="00572048" w:rsidTr="00760645">
        <w:tc>
          <w:tcPr>
            <w:tcW w:w="396" w:type="dxa"/>
          </w:tcPr>
          <w:p w:rsidR="009F2B33" w:rsidRPr="005D2562" w:rsidRDefault="009F2B33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47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Автор пропозиції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(прізвище,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ініціали,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належність до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групи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5D2562">
              <w:rPr>
                <w:rFonts w:ascii="Times New Roman" w:hAnsi="Times New Roman" w:cs="Times New Roman"/>
                <w:b/>
                <w:lang w:val="uk-UA"/>
              </w:rPr>
              <w:t>stakeholders</w:t>
            </w:r>
            <w:proofErr w:type="spellEnd"/>
            <w:r w:rsidRPr="005D2562">
              <w:rPr>
                <w:rFonts w:ascii="Times New Roman" w:hAnsi="Times New Roman" w:cs="Times New Roman"/>
                <w:b/>
                <w:lang w:val="uk-UA"/>
              </w:rPr>
              <w:t>)</w:t>
            </w:r>
          </w:p>
        </w:tc>
        <w:tc>
          <w:tcPr>
            <w:tcW w:w="5529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 xml:space="preserve">Розділ, пункт, підпункт / позиція </w:t>
            </w:r>
            <w:proofErr w:type="spellStart"/>
            <w:r w:rsidRPr="005D2562">
              <w:rPr>
                <w:rFonts w:ascii="Times New Roman" w:hAnsi="Times New Roman" w:cs="Times New Roman"/>
                <w:b/>
                <w:lang w:val="uk-UA"/>
              </w:rPr>
              <w:t>проєкту</w:t>
            </w:r>
            <w:proofErr w:type="spellEnd"/>
            <w:r w:rsidRPr="005D2562">
              <w:rPr>
                <w:rFonts w:ascii="Times New Roman" w:hAnsi="Times New Roman" w:cs="Times New Roman"/>
                <w:b/>
                <w:lang w:val="uk-UA"/>
              </w:rPr>
              <w:t xml:space="preserve"> освітньої програми, до якого вноситься пропозиція.</w:t>
            </w: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</w:p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Зміст пропозиції, дата</w:t>
            </w:r>
          </w:p>
        </w:tc>
        <w:tc>
          <w:tcPr>
            <w:tcW w:w="4536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Нова редакція відповідного розділу /пункту / підпункту / позиції освітньої програми з урахуванням пропозицій / змін</w:t>
            </w:r>
          </w:p>
        </w:tc>
        <w:tc>
          <w:tcPr>
            <w:tcW w:w="1778" w:type="dxa"/>
          </w:tcPr>
          <w:p w:rsidR="009F2B33" w:rsidRPr="005D2562" w:rsidRDefault="009F2B33" w:rsidP="009F2B33">
            <w:pPr>
              <w:spacing w:before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b/>
                <w:lang w:val="uk-UA"/>
              </w:rPr>
              <w:t>Зміни, що вносяться до змісту освітніх компонентів з метою забезпечення виконання пропозицій та їх обґрунтування / обґрунтування відмови</w:t>
            </w:r>
          </w:p>
        </w:tc>
      </w:tr>
      <w:tr w:rsidR="00E22D30" w:rsidRPr="005D2562" w:rsidTr="00760645">
        <w:tc>
          <w:tcPr>
            <w:tcW w:w="396" w:type="dxa"/>
          </w:tcPr>
          <w:p w:rsidR="00E22D30" w:rsidRPr="005D2562" w:rsidRDefault="00E22D30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547" w:type="dxa"/>
          </w:tcPr>
          <w:p w:rsidR="00E22D30" w:rsidRPr="005D2562" w:rsidRDefault="00E22D30" w:rsidP="00110F1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Узгодити</w:t>
            </w:r>
          </w:p>
          <w:p w:rsidR="00E22D30" w:rsidRPr="005D2562" w:rsidRDefault="00E22D30" w:rsidP="00110F1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назву спеціальності та галузі з постановою Кабінету</w:t>
            </w:r>
          </w:p>
          <w:p w:rsidR="00E22D30" w:rsidRPr="005D2562" w:rsidRDefault="00E22D30" w:rsidP="00110F1E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Міністрів України від 30 серпня 2024 р. № 1021</w:t>
            </w:r>
          </w:p>
        </w:tc>
        <w:tc>
          <w:tcPr>
            <w:tcW w:w="5529" w:type="dxa"/>
          </w:tcPr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color w:val="000000"/>
                <w:lang w:val="uk-UA"/>
              </w:rPr>
            </w:pP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Галузь знань  </w:t>
            </w: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05 Соціальні та поведінкові науки </w:t>
            </w: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Спеціальність: </w:t>
            </w:r>
            <w:r w:rsidRPr="005D256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053 Психологія</w:t>
            </w: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E22D30" w:rsidRPr="005D2562" w:rsidRDefault="00E22D30" w:rsidP="00E22D30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Протокол КПОР протокол №  9  від «09» квітня 2025 р.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Змінено по тексту: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Галузь знань  </w:t>
            </w:r>
            <w:r w:rsidRPr="005D2562">
              <w:rPr>
                <w:rFonts w:ascii="Times New Roman" w:eastAsia="TimesNewRomanPSMT" w:hAnsi="Times New Roman" w:cs="Times New Roman"/>
                <w:sz w:val="24"/>
                <w:szCs w:val="24"/>
                <w:lang w:val="uk-UA"/>
              </w:rPr>
              <w:t xml:space="preserve">С Соціальні науки, журналістика та 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D25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Спеціальність: </w:t>
            </w:r>
            <w:r w:rsidRPr="005D256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С4 Психологія</w:t>
            </w:r>
          </w:p>
          <w:p w:rsidR="00E22D30" w:rsidRPr="005D2562" w:rsidRDefault="00E22D30" w:rsidP="00140884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8" w:type="dxa"/>
          </w:tcPr>
          <w:p w:rsidR="00E22D30" w:rsidRPr="005D2562" w:rsidRDefault="00E22D30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Враховано</w:t>
            </w:r>
          </w:p>
        </w:tc>
      </w:tr>
      <w:tr w:rsidR="00E22D30" w:rsidRPr="005D2562" w:rsidTr="00760645">
        <w:tc>
          <w:tcPr>
            <w:tcW w:w="396" w:type="dxa"/>
          </w:tcPr>
          <w:p w:rsidR="00E22D30" w:rsidRPr="005D2562" w:rsidRDefault="00E22D30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547" w:type="dxa"/>
          </w:tcPr>
          <w:p w:rsidR="00E22D30" w:rsidRPr="005D2562" w:rsidRDefault="00E22D30" w:rsidP="00A60899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 громадського обговорення та рішення засідання </w:t>
            </w: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КПОР та </w:t>
            </w:r>
            <w:proofErr w:type="spellStart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Проєктної</w:t>
            </w:r>
            <w:proofErr w:type="spellEnd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групи оновити </w:t>
            </w:r>
            <w:r w:rsidR="00853B0B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навчальні дисципліни 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обов’язкового </w:t>
            </w:r>
            <w:r w:rsidR="00853B0B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компоненту 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урахуванням досвіду проведення навчального процесу під час повномасштабного вторгнення в Україну</w:t>
            </w:r>
          </w:p>
        </w:tc>
        <w:tc>
          <w:tcPr>
            <w:tcW w:w="5529" w:type="dxa"/>
          </w:tcPr>
          <w:p w:rsidR="00E22D30" w:rsidRPr="005D2562" w:rsidRDefault="005B5219" w:rsidP="00F22B8A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ОК 4. Організаційна психологія в умовах </w:t>
            </w:r>
            <w:proofErr w:type="spellStart"/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гіг</w:t>
            </w:r>
            <w:proofErr w:type="spellEnd"/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-економіки</w:t>
            </w:r>
          </w:p>
          <w:p w:rsidR="005B5219" w:rsidRPr="005D2562" w:rsidRDefault="005B5219" w:rsidP="00F22B8A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 6. Сучасні психологічні теорії особистості та її розвитку</w:t>
            </w:r>
          </w:p>
          <w:p w:rsidR="005B5219" w:rsidRPr="005D2562" w:rsidRDefault="005B5219" w:rsidP="00F22B8A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ОК 7. Соціально-політичні конфлікти та </w:t>
            </w:r>
            <w:proofErr w:type="spellStart"/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медіаційні</w:t>
            </w:r>
            <w:proofErr w:type="spellEnd"/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практики у воєнний та </w:t>
            </w:r>
            <w:proofErr w:type="spellStart"/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поствоєнний</w:t>
            </w:r>
            <w:proofErr w:type="spellEnd"/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час</w:t>
            </w:r>
          </w:p>
          <w:p w:rsidR="005B5219" w:rsidRPr="005D2562" w:rsidRDefault="005B5219" w:rsidP="00F22B8A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sz w:val="24"/>
                <w:szCs w:val="24"/>
                <w:lang w:val="uk-UA"/>
              </w:rPr>
              <w:t>ОК 8</w:t>
            </w: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Психологія розвитку в умовах сучасного світу</w:t>
            </w:r>
          </w:p>
          <w:p w:rsidR="005B5219" w:rsidRPr="005D2562" w:rsidRDefault="005B5219" w:rsidP="00F22B8A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 10 Стрес-менеджмент</w:t>
            </w:r>
          </w:p>
        </w:tc>
        <w:tc>
          <w:tcPr>
            <w:tcW w:w="4536" w:type="dxa"/>
          </w:tcPr>
          <w:p w:rsidR="005B5219" w:rsidRPr="005D2562" w:rsidRDefault="005B5219" w:rsidP="005B5219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Змінено по тексту:</w:t>
            </w:r>
          </w:p>
          <w:p w:rsidR="00E22D30" w:rsidRPr="005D2562" w:rsidRDefault="00E22D30" w:rsidP="00D54BAE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 4 Організаційна психологія</w:t>
            </w:r>
          </w:p>
          <w:p w:rsidR="00E22D30" w:rsidRPr="005D2562" w:rsidRDefault="00E22D30" w:rsidP="00D54BAE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 6 Сучасні психологічні теорії особистості</w:t>
            </w:r>
            <w:r w:rsidR="00B4563F" w:rsidRPr="005D2562">
              <w:rPr>
                <w:rFonts w:ascii="Times New Roman" w:eastAsia="TimesNewRomanPSMT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4563F" w:rsidRPr="005D2562">
              <w:rPr>
                <w:rFonts w:ascii="Times New Roman" w:eastAsia="TimesNewRomanPSMT" w:hAnsi="Times New Roman" w:cs="Times New Roman"/>
                <w:sz w:val="24"/>
                <w:szCs w:val="24"/>
                <w:lang w:val="uk-UA"/>
              </w:rPr>
              <w:t>інформація</w:t>
            </w:r>
          </w:p>
          <w:p w:rsidR="00E22D30" w:rsidRPr="005D2562" w:rsidRDefault="00E22D30" w:rsidP="00D54BAE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ОК 7. Психологія конфлікту у воєнний та повоєнний час</w:t>
            </w:r>
          </w:p>
          <w:p w:rsidR="00E22D30" w:rsidRPr="005D2562" w:rsidRDefault="00E22D30" w:rsidP="00D54BAE">
            <w:pPr>
              <w:spacing w:beforeAutospac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 8 Психологія розвитку особистості в умовах сучасного світу</w:t>
            </w:r>
          </w:p>
          <w:p w:rsidR="00E22D30" w:rsidRPr="005D2562" w:rsidRDefault="00E22D30" w:rsidP="00D54BA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ОК 10 Сучасні напрями психотерапії</w:t>
            </w:r>
          </w:p>
        </w:tc>
        <w:tc>
          <w:tcPr>
            <w:tcW w:w="1778" w:type="dxa"/>
          </w:tcPr>
          <w:p w:rsidR="00E22D30" w:rsidRPr="005D2562" w:rsidRDefault="00853B0B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Враховано</w:t>
            </w:r>
          </w:p>
        </w:tc>
      </w:tr>
      <w:tr w:rsidR="00E22D30" w:rsidRPr="005D2562" w:rsidTr="00760645">
        <w:tc>
          <w:tcPr>
            <w:tcW w:w="396" w:type="dxa"/>
          </w:tcPr>
          <w:p w:rsidR="00E22D30" w:rsidRPr="005D2562" w:rsidRDefault="00E22D30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3.</w:t>
            </w:r>
          </w:p>
        </w:tc>
        <w:tc>
          <w:tcPr>
            <w:tcW w:w="2547" w:type="dxa"/>
          </w:tcPr>
          <w:p w:rsidR="00E22D30" w:rsidRPr="005D2562" w:rsidRDefault="00853B0B" w:rsidP="00A60899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 громадського обговорення та рішення засідання КПОР та </w:t>
            </w:r>
            <w:proofErr w:type="spellStart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Проєктної</w:t>
            </w:r>
            <w:proofErr w:type="spellEnd"/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групи оновити дисципліни</w:t>
            </w:r>
            <w:r w:rsidR="00A60899"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вибіркового компоненту з урахуванням досвіду проведення навчального процесу під час повномасштабного вторгнення в Україну</w:t>
            </w:r>
          </w:p>
        </w:tc>
        <w:tc>
          <w:tcPr>
            <w:tcW w:w="5529" w:type="dxa"/>
          </w:tcPr>
          <w:p w:rsidR="00E22D30" w:rsidRDefault="00681CFE" w:rsidP="00F638AD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ДВВЗ 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248D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Актуальні проблеми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учасної</w:t>
            </w:r>
            <w:r w:rsidRPr="008248D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психології</w:t>
            </w:r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0E15D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Сучасні модальності психологічної допомоги та професійна толерантність</w:t>
            </w:r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Реабілітаційно</w:t>
            </w:r>
            <w:proofErr w:type="spellEnd"/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-відновлювальні практики: </w:t>
            </w:r>
            <w:proofErr w:type="spellStart"/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арттерапія</w:t>
            </w:r>
            <w:proofErr w:type="spellEnd"/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Основи медіації</w:t>
            </w:r>
          </w:p>
          <w:p w:rsidR="00B4563F" w:rsidRPr="005D2562" w:rsidRDefault="00B4563F" w:rsidP="00B4563F">
            <w:pPr>
              <w:spacing w:beforeAutospacing="0"/>
              <w:jc w:val="left"/>
              <w:rPr>
                <w:rFonts w:ascii="Times New Roman" w:hAnsi="Times New Roman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сім’ї та сімейного консультування</w:t>
            </w:r>
          </w:p>
        </w:tc>
        <w:tc>
          <w:tcPr>
            <w:tcW w:w="4536" w:type="dxa"/>
          </w:tcPr>
          <w:p w:rsidR="00853B0B" w:rsidRPr="005D2562" w:rsidRDefault="00853B0B" w:rsidP="00CE1CF8">
            <w:pPr>
              <w:spacing w:beforeAutospacing="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sz w:val="24"/>
                <w:szCs w:val="24"/>
                <w:lang w:val="uk-UA"/>
              </w:rPr>
              <w:t>Перелік вибіркових дисциплін затверджено на засіданні кафедри психології та особистісного розвитку</w:t>
            </w:r>
          </w:p>
          <w:p w:rsidR="00853B0B" w:rsidRPr="005D2562" w:rsidRDefault="00681CFE" w:rsidP="00853B0B">
            <w:pPr>
              <w:spacing w:before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</w:t>
            </w:r>
            <w:r w:rsidR="00853B0B" w:rsidRPr="005D2562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ротокол КПОР протокол №  9  від «09» квітня 2025 р.</w:t>
            </w:r>
          </w:p>
          <w:p w:rsidR="00E22D30" w:rsidRDefault="00853B0B" w:rsidP="00CE1CF8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sz w:val="24"/>
                <w:szCs w:val="24"/>
                <w:lang w:val="uk-UA"/>
              </w:rPr>
              <w:t>та на засіданні Вченої ради ННІМП</w:t>
            </w: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681CFE" w:rsidRPr="005D2562" w:rsidRDefault="00681CFE" w:rsidP="00681CF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Змінено по тексту:</w:t>
            </w:r>
          </w:p>
          <w:p w:rsidR="00681CFE" w:rsidRDefault="00681CFE" w:rsidP="00CE1CF8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ДВВЗ 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Соціальна психологія та психологія впливу</w:t>
            </w:r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лідерства та кар’єрного зростання</w:t>
            </w:r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Арттерапія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: методи та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р</w:t>
            </w:r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еабілітаційно</w:t>
            </w:r>
            <w:proofErr w:type="spellEnd"/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-відновлювальні практики</w:t>
            </w:r>
          </w:p>
          <w:p w:rsidR="00681CFE" w:rsidRDefault="00681CFE" w:rsidP="00681CFE">
            <w:pPr>
              <w:spacing w:beforeAutospacing="0"/>
              <w:jc w:val="left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5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М</w:t>
            </w:r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едіаці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я в сучасному світі</w:t>
            </w:r>
          </w:p>
          <w:p w:rsidR="00B4563F" w:rsidRPr="005D2562" w:rsidRDefault="00B4563F" w:rsidP="00681CFE">
            <w:pPr>
              <w:spacing w:beforeAutospacing="0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6 </w:t>
            </w:r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сім’ї та сімейного консультування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в кризових умовах сьогодення</w:t>
            </w:r>
          </w:p>
        </w:tc>
        <w:tc>
          <w:tcPr>
            <w:tcW w:w="1778" w:type="dxa"/>
          </w:tcPr>
          <w:p w:rsidR="00E22D30" w:rsidRPr="005D2562" w:rsidRDefault="00853B0B" w:rsidP="00CE1CF8">
            <w:pPr>
              <w:spacing w:beforeAutospac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2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Враховано</w:t>
            </w:r>
          </w:p>
        </w:tc>
      </w:tr>
    </w:tbl>
    <w:p w:rsidR="009F2B33" w:rsidRDefault="00B4563F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4EFE0884" wp14:editId="029998EF">
            <wp:simplePos x="0" y="0"/>
            <wp:positionH relativeFrom="column">
              <wp:posOffset>5070475</wp:posOffset>
            </wp:positionH>
            <wp:positionV relativeFrom="paragraph">
              <wp:posOffset>41910</wp:posOffset>
            </wp:positionV>
            <wp:extent cx="1356360" cy="82296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822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048" w:rsidRPr="00B4563F" w:rsidRDefault="00B4563F" w:rsidP="00CE1CF8">
      <w:pPr>
        <w:spacing w:before="0" w:beforeAutospac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Завідувач кафедри психології та особистісного розвитку                                                                       О.В. Б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>рюховецька</w:t>
      </w:r>
    </w:p>
    <w:sectPr w:rsidR="00572048" w:rsidRPr="00B4563F" w:rsidSect="00CE1CF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F8"/>
    <w:rsid w:val="00021E3E"/>
    <w:rsid w:val="0003705A"/>
    <w:rsid w:val="00055DD6"/>
    <w:rsid w:val="00061F72"/>
    <w:rsid w:val="000B2EEF"/>
    <w:rsid w:val="001F1CBE"/>
    <w:rsid w:val="00270578"/>
    <w:rsid w:val="002E7806"/>
    <w:rsid w:val="0030586C"/>
    <w:rsid w:val="00312AD0"/>
    <w:rsid w:val="00380D0F"/>
    <w:rsid w:val="003D5416"/>
    <w:rsid w:val="00467A61"/>
    <w:rsid w:val="00512424"/>
    <w:rsid w:val="00572048"/>
    <w:rsid w:val="00586E23"/>
    <w:rsid w:val="005B250E"/>
    <w:rsid w:val="005B5219"/>
    <w:rsid w:val="005D2562"/>
    <w:rsid w:val="00681CFE"/>
    <w:rsid w:val="006C7C59"/>
    <w:rsid w:val="00760645"/>
    <w:rsid w:val="00782680"/>
    <w:rsid w:val="007859F5"/>
    <w:rsid w:val="007D11E1"/>
    <w:rsid w:val="00853B0B"/>
    <w:rsid w:val="00877C0A"/>
    <w:rsid w:val="00915A3D"/>
    <w:rsid w:val="00947F41"/>
    <w:rsid w:val="009F2B33"/>
    <w:rsid w:val="00A57455"/>
    <w:rsid w:val="00A60899"/>
    <w:rsid w:val="00A864E3"/>
    <w:rsid w:val="00AD189F"/>
    <w:rsid w:val="00B01404"/>
    <w:rsid w:val="00B15B40"/>
    <w:rsid w:val="00B4563F"/>
    <w:rsid w:val="00B80ECE"/>
    <w:rsid w:val="00B90CDE"/>
    <w:rsid w:val="00CE1CF8"/>
    <w:rsid w:val="00D063B8"/>
    <w:rsid w:val="00D15998"/>
    <w:rsid w:val="00D54BAE"/>
    <w:rsid w:val="00E22D30"/>
    <w:rsid w:val="00E91A9F"/>
    <w:rsid w:val="00EA6A6E"/>
    <w:rsid w:val="00EE23C9"/>
    <w:rsid w:val="00F22B8A"/>
    <w:rsid w:val="00F638AD"/>
    <w:rsid w:val="00F71EEF"/>
    <w:rsid w:val="00FE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B33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B33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Александра</cp:lastModifiedBy>
  <cp:revision>2</cp:revision>
  <dcterms:created xsi:type="dcterms:W3CDTF">2025-06-09T10:25:00Z</dcterms:created>
  <dcterms:modified xsi:type="dcterms:W3CDTF">2025-06-09T10:25:00Z</dcterms:modified>
</cp:coreProperties>
</file>