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C72C1" w14:textId="77777777" w:rsidR="007339B3" w:rsidRPr="00A85C04" w:rsidRDefault="007339B3" w:rsidP="007339B3">
      <w:pPr>
        <w:spacing w:line="360" w:lineRule="auto"/>
        <w:jc w:val="center"/>
        <w:rPr>
          <w:caps/>
          <w:sz w:val="26"/>
          <w:szCs w:val="26"/>
          <w:lang w:val="uk-UA" w:eastAsia="en-US"/>
        </w:rPr>
      </w:pPr>
      <w:r w:rsidRPr="00A85C04">
        <w:rPr>
          <w:caps/>
          <w:sz w:val="26"/>
          <w:szCs w:val="26"/>
          <w:lang w:val="uk-UA" w:eastAsia="en-US"/>
        </w:rPr>
        <w:t>Державний заклад вищої освіти</w:t>
      </w:r>
    </w:p>
    <w:p w14:paraId="7DFB0A1C" w14:textId="77777777" w:rsidR="007339B3" w:rsidRPr="00A85C04" w:rsidRDefault="007339B3" w:rsidP="007339B3">
      <w:pPr>
        <w:spacing w:line="360" w:lineRule="auto"/>
        <w:jc w:val="center"/>
        <w:rPr>
          <w:bCs/>
          <w:caps/>
          <w:sz w:val="26"/>
          <w:szCs w:val="26"/>
          <w:lang w:val="uk-UA" w:eastAsia="en-US"/>
        </w:rPr>
      </w:pPr>
      <w:r w:rsidRPr="00A85C04">
        <w:rPr>
          <w:bCs/>
          <w:caps/>
          <w:sz w:val="26"/>
          <w:szCs w:val="26"/>
          <w:lang w:val="uk-UA" w:eastAsia="en-US"/>
        </w:rPr>
        <w:t>«УНІВЕРСИТЕТ МЕНЕДЖМЕНТУ ОСВІТИ»</w:t>
      </w:r>
    </w:p>
    <w:p w14:paraId="22BFD6A0" w14:textId="77777777" w:rsidR="007339B3" w:rsidRPr="00A85C04" w:rsidRDefault="007339B3" w:rsidP="007339B3">
      <w:pPr>
        <w:spacing w:line="360" w:lineRule="auto"/>
        <w:jc w:val="center"/>
        <w:rPr>
          <w:caps/>
          <w:sz w:val="26"/>
          <w:szCs w:val="26"/>
          <w:lang w:val="uk-UA" w:eastAsia="en-US"/>
        </w:rPr>
      </w:pPr>
      <w:r w:rsidRPr="00A85C04">
        <w:rPr>
          <w:caps/>
          <w:sz w:val="26"/>
          <w:szCs w:val="26"/>
          <w:lang w:val="uk-UA" w:eastAsia="en-US"/>
        </w:rPr>
        <w:t>Національної академії педагогічних наук України</w:t>
      </w:r>
    </w:p>
    <w:p w14:paraId="349974BE" w14:textId="77777777" w:rsidR="007339B3" w:rsidRPr="00A85C04" w:rsidRDefault="007339B3" w:rsidP="007339B3">
      <w:pPr>
        <w:spacing w:line="360" w:lineRule="auto"/>
        <w:jc w:val="center"/>
        <w:rPr>
          <w:sz w:val="26"/>
          <w:szCs w:val="26"/>
          <w:lang w:val="uk-UA" w:eastAsia="en-US"/>
        </w:rPr>
      </w:pPr>
    </w:p>
    <w:p w14:paraId="7E2074D6" w14:textId="77777777" w:rsidR="007339B3" w:rsidRPr="00A85C04" w:rsidRDefault="007339B3" w:rsidP="007339B3">
      <w:pPr>
        <w:spacing w:line="360" w:lineRule="auto"/>
        <w:jc w:val="center"/>
        <w:rPr>
          <w:sz w:val="26"/>
          <w:szCs w:val="26"/>
          <w:lang w:val="uk-UA" w:eastAsia="en-US"/>
        </w:rPr>
      </w:pPr>
    </w:p>
    <w:p w14:paraId="3E2F3173" w14:textId="77777777" w:rsidR="007339B3" w:rsidRPr="00A85C04" w:rsidRDefault="007339B3" w:rsidP="007339B3">
      <w:pPr>
        <w:spacing w:line="360" w:lineRule="auto"/>
        <w:jc w:val="center"/>
        <w:rPr>
          <w:bCs/>
          <w:sz w:val="26"/>
          <w:szCs w:val="26"/>
          <w:lang w:val="uk-UA" w:eastAsia="en-US"/>
        </w:rPr>
      </w:pPr>
      <w:r w:rsidRPr="00A85C04">
        <w:rPr>
          <w:bCs/>
          <w:sz w:val="26"/>
          <w:szCs w:val="26"/>
          <w:lang w:val="uk-UA" w:eastAsia="en-US"/>
        </w:rPr>
        <w:t>НАВЧАЛЬНО-НАУКОВИЙ ІНСТИТУТ МЕНЕДЖМЕНТУ ТА ПСИХОЛОГІЇ </w:t>
      </w:r>
    </w:p>
    <w:p w14:paraId="3388DE6C" w14:textId="77777777" w:rsidR="007339B3" w:rsidRPr="00A85C04" w:rsidRDefault="007339B3" w:rsidP="007339B3">
      <w:pPr>
        <w:spacing w:line="360" w:lineRule="auto"/>
        <w:jc w:val="center"/>
        <w:rPr>
          <w:bCs/>
          <w:sz w:val="26"/>
          <w:szCs w:val="26"/>
          <w:lang w:val="uk-UA" w:eastAsia="en-US"/>
        </w:rPr>
      </w:pPr>
      <w:r w:rsidRPr="00A85C04">
        <w:rPr>
          <w:bCs/>
          <w:sz w:val="26"/>
          <w:szCs w:val="26"/>
          <w:lang w:val="uk-UA" w:eastAsia="en-US"/>
        </w:rPr>
        <w:t>Кафедра публічного управління і проектного менеджменту</w:t>
      </w:r>
    </w:p>
    <w:p w14:paraId="6617F70D" w14:textId="77777777" w:rsidR="00BA414D" w:rsidRPr="00A85C04" w:rsidRDefault="00BA414D" w:rsidP="00BA414D">
      <w:pPr>
        <w:ind w:left="5387"/>
        <w:jc w:val="both"/>
        <w:rPr>
          <w:bCs/>
          <w:sz w:val="26"/>
          <w:szCs w:val="26"/>
          <w:lang w:val="uk-UA" w:eastAsia="en-US"/>
        </w:rPr>
      </w:pPr>
    </w:p>
    <w:p w14:paraId="406D8D55" w14:textId="77777777" w:rsidR="00BA414D" w:rsidRPr="00A85C04" w:rsidRDefault="00BA414D" w:rsidP="00BA414D">
      <w:pPr>
        <w:ind w:left="5387"/>
        <w:jc w:val="both"/>
        <w:rPr>
          <w:bCs/>
          <w:sz w:val="26"/>
          <w:szCs w:val="26"/>
          <w:lang w:val="uk-UA" w:eastAsia="en-US"/>
        </w:rPr>
      </w:pPr>
    </w:p>
    <w:p w14:paraId="3905C492" w14:textId="77777777" w:rsidR="00524EB2" w:rsidRPr="0030786F" w:rsidRDefault="00524EB2" w:rsidP="00524EB2">
      <w:pPr>
        <w:ind w:left="4820"/>
        <w:jc w:val="both"/>
        <w:rPr>
          <w:lang w:eastAsia="zh-CN"/>
        </w:rPr>
      </w:pPr>
      <w:r w:rsidRPr="0030786F">
        <w:rPr>
          <w:b/>
          <w:bCs/>
          <w:color w:val="000000"/>
          <w:sz w:val="28"/>
          <w:szCs w:val="28"/>
          <w:lang w:eastAsia="zh-CN"/>
        </w:rPr>
        <w:t>ЗАТВЕРДЖЕНО</w:t>
      </w:r>
    </w:p>
    <w:p w14:paraId="2D52EC7B" w14:textId="77777777" w:rsidR="00524EB2" w:rsidRPr="0030786F" w:rsidRDefault="00524EB2" w:rsidP="00524EB2">
      <w:pPr>
        <w:ind w:left="4820"/>
        <w:jc w:val="both"/>
        <w:rPr>
          <w:lang w:eastAsia="zh-CN"/>
        </w:rPr>
      </w:pPr>
      <w:r w:rsidRPr="0030786F">
        <w:rPr>
          <w:color w:val="000000"/>
          <w:sz w:val="28"/>
          <w:szCs w:val="28"/>
          <w:lang w:eastAsia="zh-CN"/>
        </w:rPr>
        <w:t>Вченою радою ННІМП ДЗВО</w:t>
      </w:r>
    </w:p>
    <w:p w14:paraId="6147038C" w14:textId="77777777" w:rsidR="00524EB2" w:rsidRPr="0030786F" w:rsidRDefault="00524EB2" w:rsidP="00524EB2">
      <w:pPr>
        <w:ind w:left="4820"/>
        <w:jc w:val="both"/>
        <w:rPr>
          <w:lang w:eastAsia="zh-CN"/>
        </w:rPr>
      </w:pPr>
      <w:r w:rsidRPr="0030786F">
        <w:rPr>
          <w:color w:val="000000"/>
          <w:sz w:val="28"/>
          <w:szCs w:val="28"/>
          <w:lang w:eastAsia="zh-CN"/>
        </w:rPr>
        <w:t>«Університет менеджменту освіти»</w:t>
      </w:r>
    </w:p>
    <w:p w14:paraId="7C5FFC08" w14:textId="77777777" w:rsidR="00524EB2" w:rsidRPr="0030786F" w:rsidRDefault="00524EB2" w:rsidP="00524EB2">
      <w:pPr>
        <w:ind w:left="4820"/>
        <w:jc w:val="both"/>
        <w:rPr>
          <w:lang w:eastAsia="zh-CN"/>
        </w:rPr>
      </w:pPr>
      <w:r>
        <w:rPr>
          <w:color w:val="000000"/>
          <w:sz w:val="28"/>
          <w:szCs w:val="28"/>
          <w:lang w:val="uk-UA" w:eastAsia="zh-CN"/>
        </w:rPr>
        <w:t>31</w:t>
      </w:r>
      <w:r w:rsidRPr="0030786F">
        <w:rPr>
          <w:color w:val="000000"/>
          <w:sz w:val="28"/>
          <w:szCs w:val="28"/>
          <w:lang w:eastAsia="zh-CN"/>
        </w:rPr>
        <w:t xml:space="preserve"> </w:t>
      </w:r>
      <w:r>
        <w:rPr>
          <w:color w:val="000000"/>
          <w:sz w:val="28"/>
          <w:szCs w:val="28"/>
          <w:lang w:val="uk-UA" w:eastAsia="zh-CN"/>
        </w:rPr>
        <w:t>серпня</w:t>
      </w:r>
      <w:r w:rsidRPr="0030786F">
        <w:rPr>
          <w:color w:val="000000"/>
          <w:sz w:val="28"/>
          <w:szCs w:val="28"/>
          <w:lang w:eastAsia="zh-CN"/>
        </w:rPr>
        <w:t xml:space="preserve"> 202</w:t>
      </w:r>
      <w:r>
        <w:rPr>
          <w:color w:val="000000"/>
          <w:sz w:val="28"/>
          <w:szCs w:val="28"/>
          <w:lang w:val="uk-UA" w:eastAsia="zh-CN"/>
        </w:rPr>
        <w:t>3</w:t>
      </w:r>
      <w:r w:rsidRPr="0030786F">
        <w:rPr>
          <w:color w:val="000000"/>
          <w:sz w:val="28"/>
          <w:szCs w:val="28"/>
          <w:lang w:eastAsia="zh-CN"/>
        </w:rPr>
        <w:t xml:space="preserve"> року, протокол № 7</w:t>
      </w:r>
    </w:p>
    <w:p w14:paraId="0954A783" w14:textId="77777777" w:rsidR="00524EB2" w:rsidRPr="0030786F" w:rsidRDefault="00524EB2" w:rsidP="00524EB2">
      <w:pPr>
        <w:ind w:left="4820"/>
        <w:jc w:val="both"/>
        <w:rPr>
          <w:lang w:eastAsia="zh-CN"/>
        </w:rPr>
      </w:pPr>
      <w:r w:rsidRPr="0030786F">
        <w:rPr>
          <w:noProof/>
          <w:lang w:val="uk-UA" w:eastAsia="uk-UA"/>
        </w:rPr>
        <w:drawing>
          <wp:anchor distT="0" distB="0" distL="114300" distR="114300" simplePos="0" relativeHeight="251660288" behindDoc="1" locked="0" layoutInCell="1" allowOverlap="1" wp14:anchorId="623EBC62" wp14:editId="1BCDF776">
            <wp:simplePos x="0" y="0"/>
            <wp:positionH relativeFrom="column">
              <wp:posOffset>2690037</wp:posOffset>
            </wp:positionH>
            <wp:positionV relativeFrom="paragraph">
              <wp:posOffset>118183</wp:posOffset>
            </wp:positionV>
            <wp:extent cx="1920240" cy="181038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240" cy="181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786F">
        <w:rPr>
          <w:color w:val="000000"/>
          <w:sz w:val="28"/>
          <w:szCs w:val="28"/>
          <w:lang w:eastAsia="zh-CN"/>
        </w:rPr>
        <w:t>Голова Вченої ради ННІМП ДЗВО</w:t>
      </w:r>
    </w:p>
    <w:p w14:paraId="0FAAEF96" w14:textId="77777777" w:rsidR="00524EB2" w:rsidRPr="0030786F" w:rsidRDefault="00524EB2" w:rsidP="00524EB2">
      <w:pPr>
        <w:ind w:left="4820"/>
        <w:jc w:val="both"/>
        <w:rPr>
          <w:color w:val="000000"/>
          <w:sz w:val="28"/>
          <w:szCs w:val="28"/>
          <w:lang w:eastAsia="zh-CN"/>
        </w:rPr>
      </w:pPr>
      <w:r w:rsidRPr="0030786F">
        <w:rPr>
          <w:color w:val="000000"/>
          <w:sz w:val="28"/>
          <w:szCs w:val="28"/>
          <w:lang w:eastAsia="zh-CN"/>
        </w:rPr>
        <w:t>«Університет менеджменту освіти»</w:t>
      </w:r>
    </w:p>
    <w:p w14:paraId="2BB5FA4D" w14:textId="77777777" w:rsidR="00524EB2" w:rsidRPr="0030786F" w:rsidRDefault="00524EB2" w:rsidP="00524EB2">
      <w:pPr>
        <w:ind w:left="4820"/>
        <w:jc w:val="both"/>
        <w:rPr>
          <w:color w:val="000000"/>
          <w:sz w:val="28"/>
          <w:szCs w:val="28"/>
          <w:lang w:eastAsia="zh-CN"/>
        </w:rPr>
      </w:pPr>
      <w:r w:rsidRPr="0030786F">
        <w:rPr>
          <w:noProof/>
          <w:color w:val="000000"/>
          <w:sz w:val="28"/>
          <w:szCs w:val="28"/>
          <w:lang w:val="uk-UA" w:eastAsia="uk-UA"/>
        </w:rPr>
        <w:drawing>
          <wp:anchor distT="0" distB="0" distL="114300" distR="114300" simplePos="0" relativeHeight="251659264" behindDoc="1" locked="0" layoutInCell="1" allowOverlap="1" wp14:anchorId="479B2702" wp14:editId="263459F6">
            <wp:simplePos x="0" y="0"/>
            <wp:positionH relativeFrom="column">
              <wp:posOffset>2796318</wp:posOffset>
            </wp:positionH>
            <wp:positionV relativeFrom="paragraph">
              <wp:posOffset>65183</wp:posOffset>
            </wp:positionV>
            <wp:extent cx="1633855" cy="975360"/>
            <wp:effectExtent l="0" t="0" r="444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855" cy="97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502746" w14:textId="77777777" w:rsidR="00524EB2" w:rsidRPr="0030786F" w:rsidRDefault="00524EB2" w:rsidP="00524EB2">
      <w:pPr>
        <w:ind w:left="4820"/>
        <w:jc w:val="both"/>
        <w:rPr>
          <w:lang w:eastAsia="zh-CN"/>
        </w:rPr>
      </w:pPr>
    </w:p>
    <w:p w14:paraId="40FF9753" w14:textId="77777777" w:rsidR="00524EB2" w:rsidRPr="0030786F" w:rsidRDefault="00524EB2" w:rsidP="00524EB2">
      <w:pPr>
        <w:ind w:left="4820"/>
        <w:jc w:val="both"/>
        <w:rPr>
          <w:lang w:eastAsia="zh-CN"/>
        </w:rPr>
      </w:pPr>
    </w:p>
    <w:p w14:paraId="285D1E66" w14:textId="77777777" w:rsidR="00524EB2" w:rsidRPr="0030786F" w:rsidRDefault="00524EB2" w:rsidP="00524EB2"/>
    <w:p w14:paraId="17640154" w14:textId="77777777" w:rsidR="00524EB2" w:rsidRPr="00DF6E08" w:rsidRDefault="00524EB2" w:rsidP="00524EB2">
      <w:pPr>
        <w:jc w:val="right"/>
        <w:rPr>
          <w:sz w:val="28"/>
          <w:szCs w:val="28"/>
          <w:lang w:val="uk-UA"/>
        </w:rPr>
      </w:pPr>
      <w:r w:rsidRPr="0030786F">
        <w:rPr>
          <w:color w:val="000000"/>
          <w:sz w:val="28"/>
          <w:szCs w:val="28"/>
          <w:lang w:eastAsia="zh-CN"/>
        </w:rPr>
        <w:t>___________________Т.Є. Рожнова</w:t>
      </w:r>
    </w:p>
    <w:p w14:paraId="7293B7EC" w14:textId="77777777" w:rsidR="00524EB2" w:rsidRPr="008D2280" w:rsidRDefault="00524EB2" w:rsidP="00524EB2">
      <w:pPr>
        <w:ind w:left="4820"/>
        <w:rPr>
          <w:sz w:val="28"/>
          <w:szCs w:val="28"/>
          <w:lang w:val="uk-UA"/>
        </w:rPr>
      </w:pPr>
    </w:p>
    <w:p w14:paraId="2803D2B8" w14:textId="77777777" w:rsidR="00524EB2" w:rsidRPr="008C67ED" w:rsidRDefault="00524EB2" w:rsidP="00524EB2">
      <w:pPr>
        <w:ind w:left="4820"/>
        <w:rPr>
          <w:sz w:val="28"/>
          <w:szCs w:val="28"/>
        </w:rPr>
      </w:pPr>
    </w:p>
    <w:p w14:paraId="35B7AB98" w14:textId="77777777" w:rsidR="00524EB2" w:rsidRPr="00B74BFD" w:rsidRDefault="00524EB2" w:rsidP="00524EB2">
      <w:pPr>
        <w:jc w:val="center"/>
        <w:rPr>
          <w:rFonts w:eastAsia="TimesNewRoman,Bold"/>
          <w:b/>
          <w:bCs/>
          <w:sz w:val="36"/>
          <w:szCs w:val="36"/>
          <w:lang w:eastAsia="uk-UA"/>
        </w:rPr>
      </w:pPr>
    </w:p>
    <w:p w14:paraId="6F6A2DB0" w14:textId="77777777" w:rsidR="007339B3" w:rsidRPr="00A85C04" w:rsidRDefault="007339B3" w:rsidP="007339B3">
      <w:pPr>
        <w:spacing w:line="360" w:lineRule="auto"/>
        <w:jc w:val="center"/>
        <w:rPr>
          <w:sz w:val="26"/>
          <w:szCs w:val="26"/>
          <w:lang w:val="uk-UA" w:eastAsia="en-US"/>
        </w:rPr>
      </w:pPr>
    </w:p>
    <w:p w14:paraId="5767AF66" w14:textId="42180CA0" w:rsidR="00BA414D" w:rsidRPr="0066263E" w:rsidRDefault="0066263E" w:rsidP="00185EAF">
      <w:pPr>
        <w:jc w:val="center"/>
        <w:rPr>
          <w:rFonts w:eastAsia="TimesNewRoman,Bold"/>
          <w:b/>
          <w:bCs/>
          <w:caps/>
          <w:sz w:val="36"/>
          <w:szCs w:val="36"/>
          <w:lang w:val="uk-UA" w:eastAsia="uk-UA"/>
        </w:rPr>
      </w:pPr>
      <w:r w:rsidRPr="0066263E">
        <w:rPr>
          <w:b/>
          <w:iCs/>
          <w:color w:val="000000"/>
          <w:spacing w:val="-7"/>
          <w:sz w:val="36"/>
          <w:szCs w:val="36"/>
          <w:lang w:val="uk-UA"/>
        </w:rPr>
        <w:t>УПРАВЛІННЯ МІСЦЕВИМ ТА РЕГІОНАЛЬНИМ</w:t>
      </w:r>
      <w:r w:rsidRPr="0066263E">
        <w:rPr>
          <w:b/>
          <w:bCs/>
          <w:iCs/>
          <w:color w:val="000000"/>
          <w:spacing w:val="-7"/>
          <w:sz w:val="36"/>
          <w:szCs w:val="36"/>
          <w:lang w:val="uk-UA"/>
        </w:rPr>
        <w:t xml:space="preserve"> РОЗВИТКОМ</w:t>
      </w:r>
    </w:p>
    <w:p w14:paraId="3FC0BCA3" w14:textId="77777777" w:rsidR="000949E9" w:rsidRPr="00A85C04" w:rsidRDefault="000949E9" w:rsidP="00BA414D">
      <w:pPr>
        <w:spacing w:line="360" w:lineRule="auto"/>
        <w:jc w:val="center"/>
        <w:rPr>
          <w:b/>
          <w:sz w:val="26"/>
          <w:szCs w:val="26"/>
          <w:lang w:val="uk-UA" w:eastAsia="en-US"/>
        </w:rPr>
      </w:pPr>
    </w:p>
    <w:p w14:paraId="60119839" w14:textId="77777777" w:rsidR="00BA414D" w:rsidRPr="00A85C04" w:rsidRDefault="00BA414D" w:rsidP="00BA414D">
      <w:pPr>
        <w:spacing w:line="360" w:lineRule="auto"/>
        <w:jc w:val="center"/>
        <w:rPr>
          <w:b/>
          <w:sz w:val="26"/>
          <w:szCs w:val="26"/>
          <w:lang w:val="uk-UA" w:eastAsia="en-US"/>
        </w:rPr>
      </w:pPr>
      <w:r w:rsidRPr="00A85C04">
        <w:rPr>
          <w:b/>
          <w:sz w:val="26"/>
          <w:szCs w:val="26"/>
          <w:lang w:val="uk-UA" w:eastAsia="en-US"/>
        </w:rPr>
        <w:t>Робоча програма навчальної дисципліни</w:t>
      </w:r>
    </w:p>
    <w:p w14:paraId="1E09A8D6" w14:textId="70A4494D" w:rsidR="007339B3" w:rsidRPr="00A85C04" w:rsidRDefault="00185EAF" w:rsidP="007339B3">
      <w:pPr>
        <w:spacing w:line="360" w:lineRule="auto"/>
        <w:jc w:val="center"/>
        <w:rPr>
          <w:sz w:val="26"/>
          <w:szCs w:val="26"/>
          <w:lang w:val="uk-UA" w:eastAsia="en-US"/>
        </w:rPr>
      </w:pPr>
      <w:r w:rsidRPr="0066263E">
        <w:rPr>
          <w:b/>
          <w:sz w:val="26"/>
          <w:szCs w:val="26"/>
          <w:lang w:val="uk-UA" w:eastAsia="en-US"/>
        </w:rPr>
        <w:t>(</w:t>
      </w:r>
      <w:r w:rsidR="0066263E" w:rsidRPr="0066263E">
        <w:rPr>
          <w:b/>
          <w:sz w:val="26"/>
          <w:szCs w:val="26"/>
          <w:lang w:val="uk-UA" w:eastAsia="en-US"/>
        </w:rPr>
        <w:t>В</w:t>
      </w:r>
      <w:r w:rsidRPr="0066263E">
        <w:rPr>
          <w:b/>
          <w:sz w:val="26"/>
          <w:szCs w:val="26"/>
          <w:lang w:val="uk-UA" w:eastAsia="en-US"/>
        </w:rPr>
        <w:t>К</w:t>
      </w:r>
      <w:r w:rsidR="0066263E" w:rsidRPr="0066263E">
        <w:rPr>
          <w:b/>
          <w:sz w:val="26"/>
          <w:szCs w:val="26"/>
          <w:lang w:val="uk-UA" w:eastAsia="en-US"/>
        </w:rPr>
        <w:t>07</w:t>
      </w:r>
      <w:r w:rsidRPr="0066263E">
        <w:rPr>
          <w:b/>
          <w:sz w:val="26"/>
          <w:szCs w:val="26"/>
          <w:lang w:val="uk-UA" w:eastAsia="en-US"/>
        </w:rPr>
        <w:t xml:space="preserve"> </w:t>
      </w:r>
      <w:r w:rsidRPr="00853260">
        <w:rPr>
          <w:b/>
          <w:color w:val="FF0000"/>
          <w:sz w:val="26"/>
          <w:szCs w:val="26"/>
          <w:lang w:val="uk-UA" w:eastAsia="en-US"/>
        </w:rPr>
        <w:t xml:space="preserve">– </w:t>
      </w:r>
      <w:r w:rsidRPr="00185EAF">
        <w:rPr>
          <w:b/>
          <w:sz w:val="26"/>
          <w:szCs w:val="26"/>
          <w:lang w:val="uk-UA" w:eastAsia="en-US"/>
        </w:rPr>
        <w:t xml:space="preserve">дисципліна циклу </w:t>
      </w:r>
      <w:r w:rsidR="00853260">
        <w:rPr>
          <w:b/>
          <w:sz w:val="26"/>
          <w:szCs w:val="26"/>
          <w:lang w:val="uk-UA" w:eastAsia="en-US"/>
        </w:rPr>
        <w:t>вибіркових</w:t>
      </w:r>
      <w:r w:rsidRPr="00185EAF">
        <w:rPr>
          <w:b/>
          <w:sz w:val="26"/>
          <w:szCs w:val="26"/>
          <w:lang w:val="uk-UA" w:eastAsia="en-US"/>
        </w:rPr>
        <w:t xml:space="preserve"> освітніх компонент</w:t>
      </w:r>
      <w:r w:rsidR="00853260">
        <w:rPr>
          <w:b/>
          <w:sz w:val="26"/>
          <w:szCs w:val="26"/>
          <w:lang w:val="uk-UA" w:eastAsia="en-US"/>
        </w:rPr>
        <w:t>ів</w:t>
      </w:r>
      <w:r w:rsidRPr="00185EAF">
        <w:rPr>
          <w:b/>
          <w:sz w:val="26"/>
          <w:szCs w:val="26"/>
          <w:lang w:val="uk-UA" w:eastAsia="en-US"/>
        </w:rPr>
        <w:t>)</w:t>
      </w:r>
    </w:p>
    <w:p w14:paraId="739EE352" w14:textId="77777777" w:rsidR="007339B3" w:rsidRPr="00A85C04" w:rsidRDefault="007339B3" w:rsidP="007339B3">
      <w:pPr>
        <w:spacing w:line="360" w:lineRule="auto"/>
        <w:jc w:val="center"/>
        <w:rPr>
          <w:sz w:val="26"/>
          <w:szCs w:val="26"/>
          <w:lang w:val="uk-UA" w:eastAsia="en-US"/>
        </w:rPr>
      </w:pPr>
    </w:p>
    <w:p w14:paraId="3183A8DE" w14:textId="77777777" w:rsidR="00BA414D" w:rsidRPr="00A85C04" w:rsidRDefault="00BA414D" w:rsidP="00BA414D">
      <w:pPr>
        <w:ind w:left="884"/>
        <w:jc w:val="both"/>
        <w:rPr>
          <w:sz w:val="26"/>
          <w:szCs w:val="26"/>
          <w:lang w:val="uk-UA"/>
        </w:rPr>
      </w:pPr>
      <w:r w:rsidRPr="00A85C04">
        <w:rPr>
          <w:b/>
          <w:color w:val="000000"/>
          <w:sz w:val="26"/>
          <w:szCs w:val="26"/>
          <w:lang w:val="uk-UA"/>
        </w:rPr>
        <w:t>Рівень вищої освіти</w:t>
      </w:r>
      <w:r w:rsidRPr="00A85C04">
        <w:rPr>
          <w:color w:val="000000"/>
          <w:sz w:val="26"/>
          <w:szCs w:val="26"/>
          <w:lang w:val="uk-UA"/>
        </w:rPr>
        <w:t>: </w:t>
      </w:r>
      <w:r w:rsidRPr="00A85C04">
        <w:rPr>
          <w:sz w:val="26"/>
          <w:szCs w:val="26"/>
          <w:lang w:val="uk-UA"/>
        </w:rPr>
        <w:t xml:space="preserve">другий </w:t>
      </w:r>
      <w:r w:rsidR="00185EAF">
        <w:rPr>
          <w:sz w:val="26"/>
          <w:szCs w:val="26"/>
          <w:lang w:val="uk-UA"/>
        </w:rPr>
        <w:t>(магістерський)</w:t>
      </w:r>
    </w:p>
    <w:p w14:paraId="22F20BAA" w14:textId="77777777" w:rsidR="00BA414D" w:rsidRPr="00A85C04" w:rsidRDefault="00BA414D" w:rsidP="00BA414D">
      <w:pPr>
        <w:ind w:left="884"/>
        <w:jc w:val="both"/>
        <w:rPr>
          <w:color w:val="000000"/>
          <w:sz w:val="26"/>
          <w:szCs w:val="26"/>
          <w:lang w:val="uk-UA"/>
        </w:rPr>
      </w:pPr>
      <w:r w:rsidRPr="00A85C04">
        <w:rPr>
          <w:b/>
          <w:color w:val="000000"/>
          <w:sz w:val="26"/>
          <w:szCs w:val="26"/>
          <w:lang w:val="uk-UA"/>
        </w:rPr>
        <w:t xml:space="preserve">Ступінь вищої освіти: </w:t>
      </w:r>
      <w:r w:rsidRPr="00A85C04">
        <w:rPr>
          <w:color w:val="000000"/>
          <w:sz w:val="26"/>
          <w:szCs w:val="26"/>
          <w:lang w:val="uk-UA"/>
        </w:rPr>
        <w:t>магістр</w:t>
      </w:r>
    </w:p>
    <w:p w14:paraId="3AB64962" w14:textId="77777777" w:rsidR="00BA414D" w:rsidRPr="00A85C04" w:rsidRDefault="00BA414D" w:rsidP="00BA414D">
      <w:pPr>
        <w:ind w:left="884"/>
        <w:jc w:val="both"/>
        <w:rPr>
          <w:color w:val="000000"/>
          <w:sz w:val="26"/>
          <w:szCs w:val="26"/>
          <w:lang w:val="uk-UA" w:eastAsia="en-US"/>
        </w:rPr>
      </w:pPr>
      <w:r w:rsidRPr="00A85C04">
        <w:rPr>
          <w:b/>
          <w:color w:val="000000"/>
          <w:sz w:val="26"/>
          <w:szCs w:val="26"/>
          <w:lang w:val="uk-UA"/>
        </w:rPr>
        <w:t>Галузь знань</w:t>
      </w:r>
      <w:r w:rsidRPr="00A85C04">
        <w:rPr>
          <w:color w:val="000000"/>
          <w:sz w:val="26"/>
          <w:szCs w:val="26"/>
          <w:lang w:val="uk-UA"/>
        </w:rPr>
        <w:t>: 28 «Публічне управління та адміністрування»</w:t>
      </w:r>
    </w:p>
    <w:p w14:paraId="7E29F928" w14:textId="77777777" w:rsidR="00BA414D" w:rsidRPr="00A85C04" w:rsidRDefault="00BA414D" w:rsidP="00BA414D">
      <w:pPr>
        <w:ind w:left="884"/>
        <w:jc w:val="both"/>
        <w:rPr>
          <w:color w:val="000000"/>
          <w:sz w:val="26"/>
          <w:szCs w:val="26"/>
          <w:lang w:val="uk-UA"/>
        </w:rPr>
      </w:pPr>
      <w:r w:rsidRPr="00A85C04">
        <w:rPr>
          <w:b/>
          <w:color w:val="000000"/>
          <w:sz w:val="26"/>
          <w:szCs w:val="26"/>
          <w:lang w:val="uk-UA"/>
        </w:rPr>
        <w:t xml:space="preserve">Спеціальність: </w:t>
      </w:r>
      <w:r w:rsidRPr="00A85C04">
        <w:rPr>
          <w:color w:val="000000"/>
          <w:sz w:val="26"/>
          <w:szCs w:val="26"/>
          <w:lang w:val="uk-UA" w:eastAsia="en-US"/>
        </w:rPr>
        <w:t>281 «</w:t>
      </w:r>
      <w:r w:rsidRPr="00A85C04">
        <w:rPr>
          <w:color w:val="000000"/>
          <w:sz w:val="26"/>
          <w:szCs w:val="26"/>
          <w:lang w:val="uk-UA"/>
        </w:rPr>
        <w:t>Публічне управління та адміністрування»</w:t>
      </w:r>
    </w:p>
    <w:p w14:paraId="2B487B74" w14:textId="77777777" w:rsidR="007339B3" w:rsidRPr="00A85C04" w:rsidRDefault="007339B3" w:rsidP="007339B3">
      <w:pPr>
        <w:spacing w:line="360" w:lineRule="auto"/>
        <w:jc w:val="center"/>
        <w:rPr>
          <w:sz w:val="26"/>
          <w:szCs w:val="26"/>
          <w:lang w:val="uk-UA" w:eastAsia="en-US"/>
        </w:rPr>
      </w:pPr>
    </w:p>
    <w:p w14:paraId="16B4D7CD" w14:textId="77777777" w:rsidR="007339B3" w:rsidRPr="00A85C04" w:rsidRDefault="007339B3" w:rsidP="007339B3">
      <w:pPr>
        <w:spacing w:line="360" w:lineRule="auto"/>
        <w:jc w:val="center"/>
        <w:rPr>
          <w:sz w:val="26"/>
          <w:szCs w:val="26"/>
          <w:lang w:val="uk-UA" w:eastAsia="en-US"/>
        </w:rPr>
      </w:pPr>
    </w:p>
    <w:p w14:paraId="38457558" w14:textId="77777777" w:rsidR="00853260" w:rsidRDefault="00853260" w:rsidP="007339B3">
      <w:pPr>
        <w:spacing w:line="360" w:lineRule="auto"/>
        <w:jc w:val="center"/>
        <w:rPr>
          <w:sz w:val="26"/>
          <w:szCs w:val="26"/>
          <w:lang w:val="uk-UA" w:eastAsia="en-US"/>
        </w:rPr>
      </w:pPr>
    </w:p>
    <w:p w14:paraId="43DAB698" w14:textId="7D90D4ED" w:rsidR="007339B3" w:rsidRPr="00A85C04" w:rsidRDefault="00BA414D" w:rsidP="007339B3">
      <w:pPr>
        <w:spacing w:line="360" w:lineRule="auto"/>
        <w:jc w:val="center"/>
        <w:rPr>
          <w:sz w:val="26"/>
          <w:szCs w:val="26"/>
          <w:lang w:val="uk-UA" w:eastAsia="en-US"/>
        </w:rPr>
      </w:pPr>
      <w:r w:rsidRPr="00A85C04">
        <w:rPr>
          <w:sz w:val="26"/>
          <w:szCs w:val="26"/>
          <w:lang w:val="uk-UA" w:eastAsia="en-US"/>
        </w:rPr>
        <w:t>К</w:t>
      </w:r>
      <w:r w:rsidR="007339B3" w:rsidRPr="00A85C04">
        <w:rPr>
          <w:sz w:val="26"/>
          <w:szCs w:val="26"/>
          <w:lang w:val="uk-UA" w:eastAsia="en-US"/>
        </w:rPr>
        <w:t>иїв – 202</w:t>
      </w:r>
      <w:r w:rsidR="00A038C8">
        <w:rPr>
          <w:sz w:val="26"/>
          <w:szCs w:val="26"/>
          <w:lang w:val="uk-UA" w:eastAsia="en-US"/>
        </w:rPr>
        <w:t>3</w:t>
      </w:r>
    </w:p>
    <w:p w14:paraId="641DF879" w14:textId="77777777" w:rsidR="00524EB2" w:rsidRDefault="00524EB2" w:rsidP="00170699">
      <w:pPr>
        <w:shd w:val="clear" w:color="auto" w:fill="FFFFFF"/>
        <w:ind w:left="29" w:firstLine="538"/>
        <w:jc w:val="both"/>
        <w:rPr>
          <w:iCs/>
          <w:color w:val="000000"/>
          <w:spacing w:val="-7"/>
          <w:sz w:val="26"/>
          <w:szCs w:val="26"/>
          <w:lang w:val="uk-UA"/>
        </w:rPr>
      </w:pPr>
    </w:p>
    <w:p w14:paraId="389BC427" w14:textId="647E81F0" w:rsidR="0038217B" w:rsidRPr="00A85C04" w:rsidRDefault="000436E3" w:rsidP="00170699">
      <w:pPr>
        <w:shd w:val="clear" w:color="auto" w:fill="FFFFFF"/>
        <w:ind w:left="29" w:firstLine="538"/>
        <w:jc w:val="both"/>
        <w:rPr>
          <w:iCs/>
          <w:color w:val="000000"/>
          <w:spacing w:val="-7"/>
          <w:sz w:val="26"/>
          <w:szCs w:val="26"/>
          <w:lang w:val="uk-UA"/>
        </w:rPr>
      </w:pPr>
      <w:r w:rsidRPr="00A85C04">
        <w:rPr>
          <w:iCs/>
          <w:color w:val="000000"/>
          <w:spacing w:val="-7"/>
          <w:sz w:val="26"/>
          <w:szCs w:val="26"/>
          <w:lang w:val="uk-UA"/>
        </w:rPr>
        <w:lastRenderedPageBreak/>
        <w:t>Робоча програма навчальної дисципліни «</w:t>
      </w:r>
      <w:r w:rsidR="0066263E">
        <w:rPr>
          <w:iCs/>
          <w:color w:val="000000"/>
          <w:spacing w:val="-7"/>
          <w:sz w:val="26"/>
          <w:szCs w:val="26"/>
          <w:lang w:val="uk-UA"/>
        </w:rPr>
        <w:t>Управління місцевим та регіональним розвитком</w:t>
      </w:r>
      <w:r w:rsidRPr="00A85C04">
        <w:rPr>
          <w:iCs/>
          <w:color w:val="000000"/>
          <w:spacing w:val="-7"/>
          <w:sz w:val="26"/>
          <w:szCs w:val="26"/>
          <w:lang w:val="uk-UA"/>
        </w:rPr>
        <w:t xml:space="preserve">» </w:t>
      </w:r>
      <w:r w:rsidR="00185EAF" w:rsidRPr="00185EAF">
        <w:rPr>
          <w:iCs/>
          <w:color w:val="000000"/>
          <w:spacing w:val="-7"/>
          <w:sz w:val="26"/>
          <w:szCs w:val="26"/>
          <w:lang w:val="uk-UA"/>
        </w:rPr>
        <w:t>циклу обов’язкових освітніх компонент зі спеціальності складена відповідно до навчального плану освітньо-професійної програми «Публічне управління та адміністрування», спеціальності 281 «Публічне управління та адміністрування» галузі знань 28 «Публічне управління та адміністрування».</w:t>
      </w:r>
    </w:p>
    <w:p w14:paraId="4AC0EB54" w14:textId="77777777" w:rsidR="0038217B" w:rsidRPr="00A85C04" w:rsidRDefault="0038217B" w:rsidP="00170699">
      <w:pPr>
        <w:shd w:val="clear" w:color="auto" w:fill="FFFFFF"/>
        <w:ind w:left="29" w:firstLine="538"/>
        <w:jc w:val="both"/>
        <w:rPr>
          <w:sz w:val="26"/>
          <w:szCs w:val="26"/>
          <w:lang w:val="uk-UA"/>
        </w:rPr>
      </w:pPr>
    </w:p>
    <w:p w14:paraId="6610C337" w14:textId="77777777" w:rsidR="006237B3" w:rsidRPr="00A85C04" w:rsidRDefault="000949E9" w:rsidP="00170699">
      <w:pPr>
        <w:shd w:val="clear" w:color="auto" w:fill="FFFFFF"/>
        <w:ind w:left="29" w:firstLine="538"/>
        <w:jc w:val="both"/>
        <w:rPr>
          <w:sz w:val="26"/>
          <w:szCs w:val="26"/>
          <w:lang w:val="uk-UA"/>
        </w:rPr>
      </w:pPr>
      <w:r w:rsidRPr="00A85C04">
        <w:rPr>
          <w:sz w:val="26"/>
          <w:szCs w:val="26"/>
          <w:lang w:val="uk-UA"/>
        </w:rPr>
        <w:t xml:space="preserve"> </w:t>
      </w:r>
    </w:p>
    <w:p w14:paraId="2C1DFCAF" w14:textId="77777777" w:rsidR="006237B3" w:rsidRPr="00A85C04" w:rsidRDefault="006237B3" w:rsidP="00170699">
      <w:pPr>
        <w:shd w:val="clear" w:color="auto" w:fill="FFFFFF"/>
        <w:ind w:left="29" w:firstLine="538"/>
        <w:jc w:val="both"/>
        <w:rPr>
          <w:sz w:val="26"/>
          <w:szCs w:val="26"/>
          <w:lang w:val="uk-UA"/>
        </w:rPr>
      </w:pPr>
    </w:p>
    <w:p w14:paraId="1573880A" w14:textId="77777777" w:rsidR="0038217B" w:rsidRPr="00A85C04" w:rsidRDefault="0038217B" w:rsidP="00170699">
      <w:pPr>
        <w:shd w:val="clear" w:color="auto" w:fill="FFFFFF"/>
        <w:ind w:left="29" w:firstLine="538"/>
        <w:jc w:val="both"/>
        <w:rPr>
          <w:iCs/>
          <w:color w:val="000000"/>
          <w:spacing w:val="-7"/>
          <w:sz w:val="26"/>
          <w:szCs w:val="26"/>
          <w:lang w:val="uk-UA"/>
        </w:rPr>
      </w:pPr>
      <w:r w:rsidRPr="00A85C04">
        <w:rPr>
          <w:iCs/>
          <w:color w:val="000000"/>
          <w:spacing w:val="-7"/>
          <w:sz w:val="26"/>
          <w:szCs w:val="26"/>
          <w:lang w:val="uk-UA"/>
        </w:rPr>
        <w:t>Автор</w:t>
      </w:r>
      <w:r w:rsidR="00817855" w:rsidRPr="00A85C04">
        <w:rPr>
          <w:iCs/>
          <w:color w:val="000000"/>
          <w:spacing w:val="-7"/>
          <w:sz w:val="26"/>
          <w:szCs w:val="26"/>
          <w:lang w:val="uk-UA"/>
        </w:rPr>
        <w:t>и</w:t>
      </w:r>
      <w:r w:rsidRPr="00A85C04">
        <w:rPr>
          <w:iCs/>
          <w:color w:val="000000"/>
          <w:spacing w:val="-7"/>
          <w:sz w:val="26"/>
          <w:szCs w:val="26"/>
          <w:lang w:val="uk-UA"/>
        </w:rPr>
        <w:t>-укладач</w:t>
      </w:r>
      <w:r w:rsidR="00817855" w:rsidRPr="00A85C04">
        <w:rPr>
          <w:iCs/>
          <w:color w:val="000000"/>
          <w:spacing w:val="-7"/>
          <w:sz w:val="26"/>
          <w:szCs w:val="26"/>
          <w:lang w:val="uk-UA"/>
        </w:rPr>
        <w:t>і</w:t>
      </w:r>
      <w:r w:rsidRPr="00A85C04">
        <w:rPr>
          <w:iCs/>
          <w:color w:val="000000"/>
          <w:spacing w:val="-7"/>
          <w:sz w:val="26"/>
          <w:szCs w:val="26"/>
          <w:lang w:val="uk-UA"/>
        </w:rPr>
        <w:t xml:space="preserve"> робочої програми</w:t>
      </w:r>
      <w:r w:rsidR="00817855" w:rsidRPr="00A85C04">
        <w:rPr>
          <w:iCs/>
          <w:color w:val="000000"/>
          <w:spacing w:val="-7"/>
          <w:sz w:val="26"/>
          <w:szCs w:val="26"/>
          <w:lang w:val="uk-UA"/>
        </w:rPr>
        <w:t>:</w:t>
      </w:r>
    </w:p>
    <w:p w14:paraId="0C369F88" w14:textId="77777777" w:rsidR="00817855" w:rsidRPr="00A85C04" w:rsidRDefault="00817855" w:rsidP="00170699">
      <w:pPr>
        <w:shd w:val="clear" w:color="auto" w:fill="FFFFFF"/>
        <w:ind w:left="29" w:firstLine="538"/>
        <w:jc w:val="both"/>
        <w:rPr>
          <w:iCs/>
          <w:color w:val="000000"/>
          <w:spacing w:val="-7"/>
          <w:sz w:val="26"/>
          <w:szCs w:val="26"/>
          <w:lang w:val="uk-UA"/>
        </w:rPr>
      </w:pPr>
    </w:p>
    <w:p w14:paraId="2692EB37" w14:textId="56DA7667" w:rsidR="0038217B" w:rsidRPr="00A85C04" w:rsidRDefault="0039508F" w:rsidP="00170699">
      <w:pPr>
        <w:shd w:val="clear" w:color="auto" w:fill="FFFFFF"/>
        <w:ind w:left="29" w:firstLine="538"/>
        <w:jc w:val="both"/>
        <w:rPr>
          <w:iCs/>
          <w:color w:val="000000"/>
          <w:spacing w:val="-7"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>Я.М.Казюк</w:t>
      </w:r>
      <w:r w:rsidR="0038217B" w:rsidRPr="00A85C04">
        <w:rPr>
          <w:b/>
          <w:sz w:val="26"/>
          <w:szCs w:val="26"/>
          <w:lang w:val="uk-UA"/>
        </w:rPr>
        <w:t xml:space="preserve">, </w:t>
      </w:r>
      <w:r w:rsidR="00BA414D" w:rsidRPr="00A85C04">
        <w:rPr>
          <w:bCs/>
          <w:sz w:val="26"/>
          <w:szCs w:val="26"/>
          <w:lang w:val="uk-UA"/>
        </w:rPr>
        <w:t>д</w:t>
      </w:r>
      <w:r w:rsidR="0038217B" w:rsidRPr="00A85C04">
        <w:rPr>
          <w:bCs/>
          <w:sz w:val="26"/>
          <w:szCs w:val="26"/>
          <w:lang w:val="uk-UA"/>
        </w:rPr>
        <w:t xml:space="preserve">. держ. упр, </w:t>
      </w:r>
      <w:r>
        <w:rPr>
          <w:bCs/>
          <w:sz w:val="26"/>
          <w:szCs w:val="26"/>
          <w:lang w:val="uk-UA"/>
        </w:rPr>
        <w:t>доцент</w:t>
      </w:r>
      <w:r w:rsidR="0038217B" w:rsidRPr="00A85C04">
        <w:rPr>
          <w:bCs/>
          <w:sz w:val="26"/>
          <w:szCs w:val="26"/>
          <w:lang w:val="uk-UA"/>
        </w:rPr>
        <w:t>,</w:t>
      </w:r>
      <w:r w:rsidR="0038217B" w:rsidRPr="00A85C04">
        <w:rPr>
          <w:b/>
          <w:sz w:val="26"/>
          <w:szCs w:val="26"/>
          <w:lang w:val="uk-UA"/>
        </w:rPr>
        <w:t xml:space="preserve"> </w:t>
      </w:r>
      <w:r w:rsidRPr="00A85C04">
        <w:rPr>
          <w:bCs/>
          <w:sz w:val="26"/>
          <w:szCs w:val="26"/>
          <w:lang w:val="uk-UA"/>
        </w:rPr>
        <w:t>професор</w:t>
      </w:r>
      <w:r w:rsidRPr="00A85C04">
        <w:rPr>
          <w:b/>
          <w:sz w:val="26"/>
          <w:szCs w:val="26"/>
          <w:lang w:val="uk-UA"/>
        </w:rPr>
        <w:t xml:space="preserve"> </w:t>
      </w:r>
      <w:r w:rsidRPr="00A85C04">
        <w:rPr>
          <w:sz w:val="26"/>
          <w:szCs w:val="26"/>
          <w:lang w:val="uk-UA"/>
        </w:rPr>
        <w:t>кафедри</w:t>
      </w:r>
      <w:r w:rsidRPr="00A85C04">
        <w:rPr>
          <w:b/>
          <w:sz w:val="26"/>
          <w:szCs w:val="26"/>
          <w:lang w:val="uk-UA"/>
        </w:rPr>
        <w:t xml:space="preserve"> </w:t>
      </w:r>
      <w:r w:rsidRPr="00A85C04">
        <w:rPr>
          <w:iCs/>
          <w:color w:val="000000"/>
          <w:spacing w:val="-7"/>
          <w:sz w:val="26"/>
          <w:szCs w:val="26"/>
          <w:lang w:val="uk-UA"/>
        </w:rPr>
        <w:t>публічного управління і проектного менеджменту</w:t>
      </w:r>
      <w:r w:rsidR="00524EB2">
        <w:rPr>
          <w:iCs/>
          <w:color w:val="000000"/>
          <w:spacing w:val="-7"/>
          <w:sz w:val="26"/>
          <w:szCs w:val="26"/>
          <w:lang w:val="uk-UA"/>
        </w:rPr>
        <w:t>.</w:t>
      </w:r>
    </w:p>
    <w:p w14:paraId="6D566968" w14:textId="77777777" w:rsidR="0039508F" w:rsidRDefault="0039508F" w:rsidP="00817855">
      <w:pPr>
        <w:shd w:val="clear" w:color="auto" w:fill="FFFFFF"/>
        <w:ind w:left="29" w:firstLine="538"/>
        <w:jc w:val="both"/>
        <w:rPr>
          <w:iCs/>
          <w:color w:val="000000"/>
          <w:spacing w:val="-7"/>
          <w:sz w:val="26"/>
          <w:szCs w:val="26"/>
          <w:lang w:val="uk-UA"/>
        </w:rPr>
      </w:pPr>
    </w:p>
    <w:p w14:paraId="27169F1D" w14:textId="77777777" w:rsidR="00817855" w:rsidRPr="00A85C04" w:rsidRDefault="00817855" w:rsidP="00817855">
      <w:pPr>
        <w:shd w:val="clear" w:color="auto" w:fill="FFFFFF"/>
        <w:ind w:left="29" w:firstLine="538"/>
        <w:jc w:val="both"/>
        <w:rPr>
          <w:iCs/>
          <w:color w:val="000000"/>
          <w:spacing w:val="-7"/>
          <w:sz w:val="26"/>
          <w:szCs w:val="26"/>
          <w:lang w:val="uk-UA"/>
        </w:rPr>
      </w:pPr>
      <w:r w:rsidRPr="00A85C04">
        <w:rPr>
          <w:iCs/>
          <w:color w:val="000000"/>
          <w:spacing w:val="-7"/>
          <w:sz w:val="26"/>
          <w:szCs w:val="26"/>
          <w:lang w:val="uk-UA"/>
        </w:rPr>
        <w:t>.</w:t>
      </w:r>
    </w:p>
    <w:p w14:paraId="29E2D768" w14:textId="77777777" w:rsidR="0038217B" w:rsidRPr="00A85C04" w:rsidRDefault="0038217B" w:rsidP="00170699">
      <w:pPr>
        <w:ind w:left="567"/>
        <w:rPr>
          <w:sz w:val="26"/>
          <w:szCs w:val="26"/>
          <w:lang w:val="uk-UA"/>
        </w:rPr>
      </w:pPr>
    </w:p>
    <w:p w14:paraId="7E6E6946" w14:textId="77777777" w:rsidR="0038217B" w:rsidRPr="00A85C04" w:rsidRDefault="0038217B" w:rsidP="00170699">
      <w:pPr>
        <w:rPr>
          <w:sz w:val="26"/>
          <w:szCs w:val="26"/>
          <w:lang w:val="uk-UA"/>
        </w:rPr>
      </w:pPr>
    </w:p>
    <w:p w14:paraId="6CC9A0FB" w14:textId="77777777" w:rsidR="0038217B" w:rsidRPr="00A85C04" w:rsidRDefault="0038217B" w:rsidP="00170699">
      <w:pPr>
        <w:rPr>
          <w:sz w:val="26"/>
          <w:szCs w:val="26"/>
          <w:lang w:val="uk-UA"/>
        </w:rPr>
      </w:pPr>
    </w:p>
    <w:p w14:paraId="0E31B572" w14:textId="77777777" w:rsidR="0038217B" w:rsidRPr="00A85C04" w:rsidRDefault="0038217B" w:rsidP="00170699">
      <w:pPr>
        <w:shd w:val="clear" w:color="auto" w:fill="FFFFFF"/>
        <w:ind w:left="29"/>
        <w:jc w:val="center"/>
        <w:rPr>
          <w:iCs/>
          <w:color w:val="000000"/>
          <w:spacing w:val="-7"/>
          <w:sz w:val="26"/>
          <w:szCs w:val="26"/>
          <w:lang w:val="uk-UA"/>
        </w:rPr>
      </w:pPr>
    </w:p>
    <w:p w14:paraId="240A9E6C" w14:textId="77777777" w:rsidR="0038217B" w:rsidRPr="00A85C04" w:rsidRDefault="0038217B" w:rsidP="00170699">
      <w:pPr>
        <w:shd w:val="clear" w:color="auto" w:fill="FFFFFF"/>
        <w:ind w:left="29"/>
        <w:jc w:val="center"/>
        <w:rPr>
          <w:iCs/>
          <w:color w:val="000000"/>
          <w:spacing w:val="-7"/>
          <w:sz w:val="26"/>
          <w:szCs w:val="26"/>
          <w:lang w:val="uk-UA"/>
        </w:rPr>
      </w:pPr>
    </w:p>
    <w:p w14:paraId="466C5E11" w14:textId="77777777" w:rsidR="006237B3" w:rsidRPr="00A85C04" w:rsidRDefault="006237B3" w:rsidP="00170699">
      <w:pPr>
        <w:shd w:val="clear" w:color="auto" w:fill="FFFFFF"/>
        <w:ind w:left="29"/>
        <w:jc w:val="center"/>
        <w:rPr>
          <w:iCs/>
          <w:color w:val="000000"/>
          <w:spacing w:val="-7"/>
          <w:sz w:val="26"/>
          <w:szCs w:val="26"/>
          <w:lang w:val="uk-UA"/>
        </w:rPr>
      </w:pPr>
    </w:p>
    <w:p w14:paraId="7C85B0AA" w14:textId="77777777" w:rsidR="00A038C8" w:rsidRPr="00A038C8" w:rsidRDefault="00A038C8" w:rsidP="00A038C8">
      <w:pPr>
        <w:pStyle w:val="26"/>
        <w:spacing w:after="0"/>
        <w:rPr>
          <w:sz w:val="26"/>
          <w:szCs w:val="26"/>
        </w:rPr>
      </w:pPr>
      <w:r w:rsidRPr="00A038C8">
        <w:rPr>
          <w:sz w:val="26"/>
          <w:szCs w:val="26"/>
        </w:rPr>
        <w:t>Розглянуто і схвалено на засіданні кафедри</w:t>
      </w:r>
      <w:r w:rsidRPr="00A038C8">
        <w:rPr>
          <w:sz w:val="26"/>
          <w:szCs w:val="26"/>
        </w:rPr>
        <w:br/>
        <w:t>публічного управління і проектного менеджменту</w:t>
      </w:r>
      <w:r w:rsidRPr="00A038C8">
        <w:rPr>
          <w:sz w:val="26"/>
          <w:szCs w:val="26"/>
        </w:rPr>
        <w:br/>
        <w:t>Навчально-наукового інституту менеджменту та психології</w:t>
      </w:r>
      <w:r w:rsidRPr="00A038C8">
        <w:rPr>
          <w:sz w:val="26"/>
          <w:szCs w:val="26"/>
        </w:rPr>
        <w:br/>
        <w:t>ДЗВО «Університет менеджменту освіти»</w:t>
      </w:r>
      <w:r w:rsidRPr="00A038C8">
        <w:rPr>
          <w:sz w:val="26"/>
          <w:szCs w:val="26"/>
        </w:rPr>
        <w:br/>
        <w:t xml:space="preserve">(протокол № 01 від 09 вересня 2020 р., </w:t>
      </w:r>
    </w:p>
    <w:p w14:paraId="2FD76205" w14:textId="77777777" w:rsidR="00A038C8" w:rsidRPr="00524EB2" w:rsidRDefault="00A038C8" w:rsidP="00A038C8">
      <w:pPr>
        <w:pStyle w:val="26"/>
        <w:spacing w:after="0"/>
        <w:rPr>
          <w:sz w:val="26"/>
          <w:szCs w:val="26"/>
        </w:rPr>
      </w:pPr>
      <w:r w:rsidRPr="00524EB2">
        <w:rPr>
          <w:iCs/>
          <w:sz w:val="26"/>
          <w:szCs w:val="26"/>
        </w:rPr>
        <w:t>зі змінами</w:t>
      </w:r>
      <w:r w:rsidRPr="00524EB2">
        <w:rPr>
          <w:sz w:val="26"/>
          <w:szCs w:val="26"/>
        </w:rPr>
        <w:t xml:space="preserve">, протокол №1 від 06 вересня 2021 р., </w:t>
      </w:r>
    </w:p>
    <w:p w14:paraId="74D821D2" w14:textId="77777777" w:rsidR="00A038C8" w:rsidRPr="00A038C8" w:rsidRDefault="00A038C8" w:rsidP="00A038C8">
      <w:pPr>
        <w:pStyle w:val="26"/>
        <w:spacing w:after="0"/>
        <w:rPr>
          <w:sz w:val="26"/>
          <w:szCs w:val="26"/>
        </w:rPr>
      </w:pPr>
      <w:r w:rsidRPr="00524EB2">
        <w:rPr>
          <w:iCs/>
          <w:sz w:val="26"/>
          <w:szCs w:val="26"/>
        </w:rPr>
        <w:t>зі змінами</w:t>
      </w:r>
      <w:r w:rsidRPr="00524EB2">
        <w:rPr>
          <w:sz w:val="26"/>
          <w:szCs w:val="26"/>
        </w:rPr>
        <w:t>,</w:t>
      </w:r>
      <w:r w:rsidRPr="00A038C8">
        <w:rPr>
          <w:sz w:val="26"/>
          <w:szCs w:val="26"/>
        </w:rPr>
        <w:t xml:space="preserve"> протокол №1 від 31 серпня 2023 р.)</w:t>
      </w:r>
    </w:p>
    <w:p w14:paraId="5C21EE0A" w14:textId="77777777" w:rsidR="0038217B" w:rsidRPr="00A85C04" w:rsidRDefault="0038217B" w:rsidP="00170699">
      <w:pPr>
        <w:shd w:val="clear" w:color="auto" w:fill="FFFFFF"/>
        <w:ind w:left="29"/>
        <w:jc w:val="center"/>
        <w:rPr>
          <w:iCs/>
          <w:color w:val="000000"/>
          <w:spacing w:val="-7"/>
          <w:sz w:val="26"/>
          <w:szCs w:val="26"/>
          <w:lang w:val="uk-UA"/>
        </w:rPr>
      </w:pPr>
    </w:p>
    <w:p w14:paraId="1CB5D16C" w14:textId="77777777" w:rsidR="001427D5" w:rsidRDefault="001427D5" w:rsidP="00170699">
      <w:pPr>
        <w:shd w:val="clear" w:color="auto" w:fill="FFFFFF"/>
        <w:ind w:left="29"/>
        <w:jc w:val="center"/>
        <w:rPr>
          <w:iCs/>
          <w:color w:val="000000"/>
          <w:spacing w:val="-7"/>
          <w:sz w:val="26"/>
          <w:szCs w:val="26"/>
          <w:lang w:val="uk-UA"/>
        </w:rPr>
      </w:pPr>
    </w:p>
    <w:p w14:paraId="688B4A90" w14:textId="77777777" w:rsidR="00A038C8" w:rsidRDefault="00A038C8" w:rsidP="00170699">
      <w:pPr>
        <w:shd w:val="clear" w:color="auto" w:fill="FFFFFF"/>
        <w:ind w:left="29"/>
        <w:jc w:val="center"/>
        <w:rPr>
          <w:iCs/>
          <w:color w:val="000000"/>
          <w:spacing w:val="-7"/>
          <w:sz w:val="26"/>
          <w:szCs w:val="26"/>
          <w:lang w:val="uk-UA"/>
        </w:rPr>
      </w:pPr>
    </w:p>
    <w:p w14:paraId="39CFB5D1" w14:textId="77777777" w:rsidR="00A038C8" w:rsidRDefault="00A038C8" w:rsidP="00170699">
      <w:pPr>
        <w:shd w:val="clear" w:color="auto" w:fill="FFFFFF"/>
        <w:ind w:left="29"/>
        <w:jc w:val="center"/>
        <w:rPr>
          <w:iCs/>
          <w:color w:val="000000"/>
          <w:spacing w:val="-7"/>
          <w:sz w:val="26"/>
          <w:szCs w:val="26"/>
          <w:lang w:val="uk-UA"/>
        </w:rPr>
      </w:pPr>
    </w:p>
    <w:p w14:paraId="231C7012" w14:textId="77777777" w:rsidR="00A038C8" w:rsidRPr="00A038C8" w:rsidRDefault="00A038C8" w:rsidP="00A038C8">
      <w:pPr>
        <w:pStyle w:val="26"/>
        <w:spacing w:after="0"/>
        <w:rPr>
          <w:sz w:val="26"/>
          <w:szCs w:val="26"/>
        </w:rPr>
      </w:pPr>
      <w:r w:rsidRPr="00A038C8">
        <w:rPr>
          <w:sz w:val="26"/>
          <w:szCs w:val="26"/>
        </w:rPr>
        <w:t>Затверджено Вченою радою</w:t>
      </w:r>
      <w:r w:rsidRPr="00A038C8">
        <w:rPr>
          <w:sz w:val="26"/>
          <w:szCs w:val="26"/>
        </w:rPr>
        <w:br/>
        <w:t>Навчально-наукового інституту менеджменту та психології</w:t>
      </w:r>
      <w:r w:rsidRPr="00A038C8">
        <w:rPr>
          <w:sz w:val="26"/>
          <w:szCs w:val="26"/>
        </w:rPr>
        <w:br/>
        <w:t>ДЗВО «Університет менеджменту освіти»</w:t>
      </w:r>
      <w:r w:rsidRPr="00A038C8">
        <w:rPr>
          <w:sz w:val="26"/>
          <w:szCs w:val="26"/>
        </w:rPr>
        <w:br/>
        <w:t xml:space="preserve">(протокол № 7 від 10 вересня 2020 р., </w:t>
      </w:r>
    </w:p>
    <w:p w14:paraId="15042561" w14:textId="77777777" w:rsidR="00A038C8" w:rsidRPr="00A038C8" w:rsidRDefault="00A038C8" w:rsidP="00A038C8">
      <w:pPr>
        <w:pStyle w:val="26"/>
        <w:spacing w:after="0"/>
        <w:rPr>
          <w:sz w:val="26"/>
          <w:szCs w:val="26"/>
        </w:rPr>
      </w:pPr>
      <w:r w:rsidRPr="00A038C8">
        <w:rPr>
          <w:sz w:val="26"/>
          <w:szCs w:val="26"/>
        </w:rPr>
        <w:t xml:space="preserve">зі змінами, протокол №7 від 09 вересня 2021 р., </w:t>
      </w:r>
    </w:p>
    <w:p w14:paraId="5B1AAE9D" w14:textId="77777777" w:rsidR="00A038C8" w:rsidRPr="00A038C8" w:rsidRDefault="00A038C8" w:rsidP="00A038C8">
      <w:pPr>
        <w:pStyle w:val="26"/>
        <w:spacing w:after="0"/>
        <w:rPr>
          <w:sz w:val="26"/>
          <w:szCs w:val="26"/>
        </w:rPr>
      </w:pPr>
      <w:r w:rsidRPr="00A038C8">
        <w:rPr>
          <w:sz w:val="26"/>
          <w:szCs w:val="26"/>
        </w:rPr>
        <w:t>зі змінами, протокол №7 від 30 серпня 2023 р.)</w:t>
      </w:r>
    </w:p>
    <w:p w14:paraId="0DB06F69" w14:textId="77777777" w:rsidR="0038217B" w:rsidRPr="00A85C04" w:rsidRDefault="0038217B" w:rsidP="00170699">
      <w:pPr>
        <w:rPr>
          <w:b/>
          <w:sz w:val="26"/>
          <w:szCs w:val="26"/>
          <w:lang w:val="uk-UA"/>
        </w:rPr>
      </w:pPr>
    </w:p>
    <w:p w14:paraId="44AED2BB" w14:textId="77777777" w:rsidR="0038217B" w:rsidRPr="00A85C04" w:rsidRDefault="0038217B" w:rsidP="00170699">
      <w:pPr>
        <w:rPr>
          <w:b/>
          <w:sz w:val="26"/>
          <w:szCs w:val="26"/>
          <w:lang w:val="uk-UA"/>
        </w:rPr>
      </w:pPr>
    </w:p>
    <w:p w14:paraId="01D723A2" w14:textId="77777777" w:rsidR="0038217B" w:rsidRPr="00A85C04" w:rsidRDefault="0038217B" w:rsidP="00170699">
      <w:pPr>
        <w:rPr>
          <w:b/>
          <w:sz w:val="26"/>
          <w:szCs w:val="26"/>
          <w:lang w:val="uk-UA"/>
        </w:rPr>
      </w:pPr>
    </w:p>
    <w:p w14:paraId="357EAD35" w14:textId="77777777" w:rsidR="0038217B" w:rsidRPr="00A85C04" w:rsidRDefault="0038217B" w:rsidP="00170699">
      <w:pPr>
        <w:rPr>
          <w:b/>
          <w:sz w:val="26"/>
          <w:szCs w:val="26"/>
          <w:lang w:val="uk-UA"/>
        </w:rPr>
      </w:pPr>
    </w:p>
    <w:p w14:paraId="42798F63" w14:textId="77777777" w:rsidR="0038217B" w:rsidRPr="00A85C04" w:rsidRDefault="0038217B" w:rsidP="00170699">
      <w:pPr>
        <w:rPr>
          <w:b/>
          <w:sz w:val="26"/>
          <w:szCs w:val="26"/>
          <w:lang w:val="uk-UA"/>
        </w:rPr>
      </w:pPr>
    </w:p>
    <w:p w14:paraId="4C7E976A" w14:textId="77777777" w:rsidR="0038217B" w:rsidRDefault="0038217B" w:rsidP="00170699">
      <w:pPr>
        <w:rPr>
          <w:b/>
          <w:sz w:val="26"/>
          <w:szCs w:val="26"/>
          <w:lang w:val="uk-UA"/>
        </w:rPr>
      </w:pPr>
    </w:p>
    <w:p w14:paraId="28783ACB" w14:textId="7535BBE3" w:rsidR="00817855" w:rsidRPr="00A85C04" w:rsidRDefault="0038217B" w:rsidP="00817855">
      <w:pPr>
        <w:ind w:left="5670"/>
        <w:rPr>
          <w:sz w:val="26"/>
          <w:szCs w:val="26"/>
          <w:lang w:val="uk-UA"/>
        </w:rPr>
      </w:pPr>
      <w:r w:rsidRPr="00A85C04">
        <w:rPr>
          <w:sz w:val="26"/>
          <w:szCs w:val="26"/>
          <w:lang w:val="uk-UA"/>
        </w:rPr>
        <w:sym w:font="Symbol" w:char="F0D3"/>
      </w:r>
      <w:r w:rsidRPr="00A85C04">
        <w:rPr>
          <w:sz w:val="26"/>
          <w:szCs w:val="26"/>
          <w:lang w:val="uk-UA"/>
        </w:rPr>
        <w:t xml:space="preserve"> </w:t>
      </w:r>
      <w:r w:rsidR="0039508F">
        <w:rPr>
          <w:sz w:val="26"/>
          <w:szCs w:val="26"/>
          <w:lang w:val="uk-UA"/>
        </w:rPr>
        <w:t>Казюк Я.М.</w:t>
      </w:r>
      <w:r w:rsidRPr="00A85C04">
        <w:rPr>
          <w:sz w:val="26"/>
          <w:szCs w:val="26"/>
          <w:lang w:val="uk-UA"/>
        </w:rPr>
        <w:t>, 202</w:t>
      </w:r>
      <w:r w:rsidR="00A038C8">
        <w:rPr>
          <w:sz w:val="26"/>
          <w:szCs w:val="26"/>
          <w:lang w:val="uk-UA"/>
        </w:rPr>
        <w:t>3</w:t>
      </w:r>
      <w:r w:rsidRPr="00A85C04">
        <w:rPr>
          <w:sz w:val="26"/>
          <w:szCs w:val="26"/>
          <w:lang w:val="uk-UA"/>
        </w:rPr>
        <w:t xml:space="preserve"> рік</w:t>
      </w:r>
      <w:r w:rsidR="00817855" w:rsidRPr="00A85C04">
        <w:rPr>
          <w:sz w:val="26"/>
          <w:szCs w:val="26"/>
          <w:lang w:val="uk-UA"/>
        </w:rPr>
        <w:sym w:font="Symbol" w:char="F0D3"/>
      </w:r>
      <w:r w:rsidR="00817855" w:rsidRPr="00A85C04">
        <w:rPr>
          <w:sz w:val="26"/>
          <w:szCs w:val="26"/>
          <w:lang w:val="uk-UA"/>
        </w:rPr>
        <w:t xml:space="preserve"> </w:t>
      </w:r>
    </w:p>
    <w:p w14:paraId="27743BF0" w14:textId="2B8DAA41" w:rsidR="0038217B" w:rsidRPr="00A85C04" w:rsidRDefault="0038217B" w:rsidP="00170699">
      <w:pPr>
        <w:shd w:val="clear" w:color="auto" w:fill="FFFFFF"/>
        <w:tabs>
          <w:tab w:val="left" w:pos="3261"/>
        </w:tabs>
        <w:ind w:left="5670"/>
        <w:rPr>
          <w:sz w:val="26"/>
          <w:szCs w:val="26"/>
          <w:lang w:val="uk-UA"/>
        </w:rPr>
      </w:pPr>
      <w:r w:rsidRPr="00A85C04">
        <w:rPr>
          <w:sz w:val="26"/>
          <w:szCs w:val="26"/>
          <w:lang w:val="uk-UA"/>
        </w:rPr>
        <w:sym w:font="Symbol" w:char="F0D3"/>
      </w:r>
      <w:r w:rsidRPr="00A85C04">
        <w:rPr>
          <w:sz w:val="26"/>
          <w:szCs w:val="26"/>
          <w:lang w:val="uk-UA"/>
        </w:rPr>
        <w:t xml:space="preserve"> ДЗВО «УМО», 202</w:t>
      </w:r>
      <w:r w:rsidR="00A038C8">
        <w:rPr>
          <w:sz w:val="26"/>
          <w:szCs w:val="26"/>
          <w:lang w:val="uk-UA"/>
        </w:rPr>
        <w:t>3</w:t>
      </w:r>
      <w:r w:rsidRPr="00A85C04">
        <w:rPr>
          <w:sz w:val="26"/>
          <w:szCs w:val="26"/>
          <w:lang w:val="uk-UA"/>
        </w:rPr>
        <w:t xml:space="preserve"> рік</w:t>
      </w:r>
    </w:p>
    <w:p w14:paraId="312C36E3" w14:textId="77777777" w:rsidR="00BA414D" w:rsidRPr="00A85C04" w:rsidRDefault="00BA414D" w:rsidP="00170699">
      <w:pPr>
        <w:shd w:val="clear" w:color="auto" w:fill="FFFFFF"/>
        <w:tabs>
          <w:tab w:val="left" w:pos="3261"/>
        </w:tabs>
        <w:ind w:left="5670"/>
        <w:rPr>
          <w:sz w:val="26"/>
          <w:szCs w:val="26"/>
          <w:lang w:val="uk-UA"/>
        </w:rPr>
      </w:pPr>
    </w:p>
    <w:p w14:paraId="08426DFF" w14:textId="77777777" w:rsidR="0038217B" w:rsidRPr="00A85C04" w:rsidRDefault="0038217B" w:rsidP="00C62DDF">
      <w:pPr>
        <w:jc w:val="center"/>
        <w:rPr>
          <w:b/>
          <w:i/>
          <w:sz w:val="26"/>
          <w:szCs w:val="26"/>
          <w:lang w:val="uk-UA"/>
        </w:rPr>
      </w:pPr>
      <w:r w:rsidRPr="00A85C04">
        <w:rPr>
          <w:b/>
          <w:sz w:val="26"/>
          <w:szCs w:val="26"/>
          <w:lang w:val="uk-UA"/>
        </w:rPr>
        <w:lastRenderedPageBreak/>
        <w:t>1. Опис навчальної дисципліни</w:t>
      </w:r>
    </w:p>
    <w:p w14:paraId="778286B5" w14:textId="77777777" w:rsidR="0038217B" w:rsidRPr="00A85C04" w:rsidRDefault="0038217B" w:rsidP="002C7856">
      <w:pPr>
        <w:ind w:left="709" w:hanging="709"/>
        <w:jc w:val="center"/>
        <w:rPr>
          <w:b/>
          <w:i/>
          <w:sz w:val="26"/>
          <w:szCs w:val="26"/>
          <w:lang w:val="uk-UA"/>
        </w:rPr>
      </w:pPr>
    </w:p>
    <w:tbl>
      <w:tblPr>
        <w:tblpPr w:leftFromText="180" w:rightFromText="180" w:vertAnchor="text" w:horzAnchor="margin" w:tblpY="5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3827"/>
        <w:gridCol w:w="3714"/>
      </w:tblGrid>
      <w:tr w:rsidR="0038217B" w:rsidRPr="00A85C04" w14:paraId="556C2823" w14:textId="77777777" w:rsidTr="0066263E">
        <w:tc>
          <w:tcPr>
            <w:tcW w:w="2802" w:type="dxa"/>
            <w:vMerge w:val="restart"/>
            <w:vAlign w:val="center"/>
          </w:tcPr>
          <w:p w14:paraId="6576BAFF" w14:textId="77777777" w:rsidR="0038217B" w:rsidRPr="00A85C04" w:rsidRDefault="0038217B" w:rsidP="00F869BA">
            <w:pPr>
              <w:widowControl w:val="0"/>
              <w:jc w:val="center"/>
              <w:rPr>
                <w:b/>
                <w:i/>
                <w:sz w:val="26"/>
                <w:szCs w:val="26"/>
                <w:lang w:val="uk-UA"/>
              </w:rPr>
            </w:pPr>
            <w:r w:rsidRPr="00A85C04">
              <w:rPr>
                <w:b/>
                <w:i/>
                <w:sz w:val="26"/>
                <w:szCs w:val="26"/>
                <w:lang w:val="uk-UA"/>
              </w:rPr>
              <w:t>Найменування</w:t>
            </w:r>
          </w:p>
          <w:p w14:paraId="16F0C28C" w14:textId="77777777" w:rsidR="0038217B" w:rsidRPr="00A85C04" w:rsidRDefault="0038217B" w:rsidP="00F869BA">
            <w:pPr>
              <w:widowControl w:val="0"/>
              <w:jc w:val="center"/>
              <w:rPr>
                <w:b/>
                <w:i/>
                <w:sz w:val="26"/>
                <w:szCs w:val="26"/>
                <w:lang w:val="uk-UA"/>
              </w:rPr>
            </w:pPr>
            <w:r w:rsidRPr="00A85C04">
              <w:rPr>
                <w:b/>
                <w:i/>
                <w:sz w:val="26"/>
                <w:szCs w:val="26"/>
                <w:lang w:val="uk-UA"/>
              </w:rPr>
              <w:t>показників</w:t>
            </w:r>
          </w:p>
        </w:tc>
        <w:tc>
          <w:tcPr>
            <w:tcW w:w="3827" w:type="dxa"/>
            <w:vMerge w:val="restart"/>
            <w:vAlign w:val="center"/>
          </w:tcPr>
          <w:p w14:paraId="2D643CA4" w14:textId="77777777" w:rsidR="006237B3" w:rsidRPr="00A85C04" w:rsidRDefault="0038217B" w:rsidP="00F869BA">
            <w:pPr>
              <w:widowControl w:val="0"/>
              <w:jc w:val="center"/>
              <w:rPr>
                <w:b/>
                <w:i/>
                <w:sz w:val="26"/>
                <w:szCs w:val="26"/>
                <w:lang w:val="uk-UA"/>
              </w:rPr>
            </w:pPr>
            <w:r w:rsidRPr="00A85C04">
              <w:rPr>
                <w:b/>
                <w:i/>
                <w:sz w:val="26"/>
                <w:szCs w:val="26"/>
                <w:lang w:val="uk-UA"/>
              </w:rPr>
              <w:t xml:space="preserve">Галузь знань, </w:t>
            </w:r>
          </w:p>
          <w:p w14:paraId="797739DD" w14:textId="77777777" w:rsidR="006237B3" w:rsidRPr="00A85C04" w:rsidRDefault="006237B3" w:rsidP="006237B3">
            <w:pPr>
              <w:widowControl w:val="0"/>
              <w:ind w:left="-334" w:firstLine="334"/>
              <w:jc w:val="center"/>
              <w:rPr>
                <w:b/>
                <w:i/>
                <w:sz w:val="26"/>
                <w:szCs w:val="26"/>
                <w:lang w:val="uk-UA"/>
              </w:rPr>
            </w:pPr>
            <w:r w:rsidRPr="00A85C04">
              <w:rPr>
                <w:b/>
                <w:i/>
                <w:sz w:val="26"/>
                <w:szCs w:val="26"/>
                <w:lang w:val="uk-UA"/>
              </w:rPr>
              <w:t>н</w:t>
            </w:r>
            <w:r w:rsidR="0038217B" w:rsidRPr="00A85C04">
              <w:rPr>
                <w:b/>
                <w:i/>
                <w:sz w:val="26"/>
                <w:szCs w:val="26"/>
                <w:lang w:val="uk-UA"/>
              </w:rPr>
              <w:t>апрями</w:t>
            </w:r>
            <w:r w:rsidRPr="00A85C04">
              <w:rPr>
                <w:b/>
                <w:i/>
                <w:sz w:val="26"/>
                <w:szCs w:val="26"/>
                <w:lang w:val="uk-UA"/>
              </w:rPr>
              <w:t xml:space="preserve"> </w:t>
            </w:r>
            <w:r w:rsidR="0038217B" w:rsidRPr="00A85C04">
              <w:rPr>
                <w:b/>
                <w:i/>
                <w:sz w:val="26"/>
                <w:szCs w:val="26"/>
                <w:lang w:val="uk-UA"/>
              </w:rPr>
              <w:t xml:space="preserve">підготовки, </w:t>
            </w:r>
          </w:p>
          <w:p w14:paraId="6DF3CEC4" w14:textId="77777777" w:rsidR="0038217B" w:rsidRPr="00A85C04" w:rsidRDefault="0038217B" w:rsidP="006237B3">
            <w:pPr>
              <w:widowControl w:val="0"/>
              <w:ind w:left="-334" w:firstLine="334"/>
              <w:jc w:val="center"/>
              <w:rPr>
                <w:b/>
                <w:i/>
                <w:sz w:val="26"/>
                <w:szCs w:val="26"/>
                <w:lang w:val="uk-UA"/>
              </w:rPr>
            </w:pPr>
            <w:r w:rsidRPr="00A85C04">
              <w:rPr>
                <w:b/>
                <w:i/>
                <w:sz w:val="26"/>
                <w:szCs w:val="26"/>
                <w:lang w:val="uk-UA"/>
              </w:rPr>
              <w:t>рівень</w:t>
            </w:r>
            <w:r w:rsidR="006237B3" w:rsidRPr="00A85C04">
              <w:rPr>
                <w:b/>
                <w:i/>
                <w:sz w:val="26"/>
                <w:szCs w:val="26"/>
                <w:lang w:val="uk-UA"/>
              </w:rPr>
              <w:t xml:space="preserve"> вищої освіти</w:t>
            </w:r>
          </w:p>
        </w:tc>
        <w:tc>
          <w:tcPr>
            <w:tcW w:w="3714" w:type="dxa"/>
            <w:vAlign w:val="center"/>
          </w:tcPr>
          <w:p w14:paraId="3D501C3B" w14:textId="77777777" w:rsidR="0038217B" w:rsidRPr="00A85C04" w:rsidRDefault="0038217B" w:rsidP="00F869BA">
            <w:pPr>
              <w:widowControl w:val="0"/>
              <w:jc w:val="center"/>
              <w:rPr>
                <w:b/>
                <w:i/>
                <w:sz w:val="26"/>
                <w:szCs w:val="26"/>
                <w:lang w:val="uk-UA"/>
              </w:rPr>
            </w:pPr>
            <w:r w:rsidRPr="00A85C04">
              <w:rPr>
                <w:b/>
                <w:i/>
                <w:sz w:val="26"/>
                <w:szCs w:val="26"/>
                <w:lang w:val="uk-UA"/>
              </w:rPr>
              <w:t>Характеристика навчальної</w:t>
            </w:r>
          </w:p>
          <w:p w14:paraId="4557D3FB" w14:textId="77777777" w:rsidR="0038217B" w:rsidRPr="00A85C04" w:rsidRDefault="0038217B" w:rsidP="00F869BA">
            <w:pPr>
              <w:widowControl w:val="0"/>
              <w:jc w:val="center"/>
              <w:rPr>
                <w:b/>
                <w:i/>
                <w:sz w:val="26"/>
                <w:szCs w:val="26"/>
                <w:lang w:val="uk-UA"/>
              </w:rPr>
            </w:pPr>
            <w:r w:rsidRPr="00A85C04">
              <w:rPr>
                <w:b/>
                <w:i/>
                <w:sz w:val="26"/>
                <w:szCs w:val="26"/>
                <w:lang w:val="uk-UA"/>
              </w:rPr>
              <w:t>дисципліни</w:t>
            </w:r>
          </w:p>
        </w:tc>
      </w:tr>
      <w:tr w:rsidR="0038217B" w:rsidRPr="00A85C04" w14:paraId="748170ED" w14:textId="77777777" w:rsidTr="0066263E">
        <w:tc>
          <w:tcPr>
            <w:tcW w:w="2802" w:type="dxa"/>
            <w:vMerge/>
            <w:vAlign w:val="center"/>
          </w:tcPr>
          <w:p w14:paraId="314CAC65" w14:textId="77777777" w:rsidR="0038217B" w:rsidRPr="00A85C04" w:rsidRDefault="0038217B" w:rsidP="00F869BA">
            <w:pPr>
              <w:widowControl w:val="0"/>
              <w:jc w:val="center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827" w:type="dxa"/>
            <w:vMerge/>
            <w:vAlign w:val="center"/>
          </w:tcPr>
          <w:p w14:paraId="657E64D3" w14:textId="77777777" w:rsidR="0038217B" w:rsidRPr="00A85C04" w:rsidRDefault="0038217B" w:rsidP="00F869BA">
            <w:pPr>
              <w:widowControl w:val="0"/>
              <w:jc w:val="center"/>
              <w:rPr>
                <w:b/>
                <w:i/>
                <w:sz w:val="26"/>
                <w:szCs w:val="26"/>
                <w:lang w:val="uk-UA"/>
              </w:rPr>
            </w:pPr>
          </w:p>
        </w:tc>
        <w:tc>
          <w:tcPr>
            <w:tcW w:w="3714" w:type="dxa"/>
            <w:vAlign w:val="center"/>
          </w:tcPr>
          <w:p w14:paraId="3CEECD17" w14:textId="77777777" w:rsidR="0038217B" w:rsidRPr="00A85C04" w:rsidRDefault="006237B3" w:rsidP="00F869BA">
            <w:pPr>
              <w:widowControl w:val="0"/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З</w:t>
            </w:r>
            <w:r w:rsidR="0038217B" w:rsidRPr="00A85C04">
              <w:rPr>
                <w:sz w:val="26"/>
                <w:szCs w:val="26"/>
                <w:lang w:val="uk-UA"/>
              </w:rPr>
              <w:t>аочна</w:t>
            </w:r>
            <w:r w:rsidR="00E51C2E">
              <w:rPr>
                <w:sz w:val="26"/>
                <w:szCs w:val="26"/>
                <w:lang w:val="uk-UA"/>
              </w:rPr>
              <w:t xml:space="preserve">, </w:t>
            </w:r>
            <w:r w:rsidR="0039508F">
              <w:rPr>
                <w:sz w:val="26"/>
                <w:szCs w:val="26"/>
                <w:lang w:val="uk-UA"/>
              </w:rPr>
              <w:t>денна</w:t>
            </w:r>
            <w:r w:rsidR="0038217B" w:rsidRPr="00A85C04">
              <w:rPr>
                <w:sz w:val="26"/>
                <w:szCs w:val="26"/>
                <w:lang w:val="uk-UA"/>
              </w:rPr>
              <w:t xml:space="preserve"> форма</w:t>
            </w:r>
            <w:r w:rsidR="0039508F">
              <w:rPr>
                <w:sz w:val="26"/>
                <w:szCs w:val="26"/>
                <w:lang w:val="uk-UA"/>
              </w:rPr>
              <w:t xml:space="preserve"> </w:t>
            </w:r>
          </w:p>
          <w:p w14:paraId="303ECE69" w14:textId="77777777" w:rsidR="0038217B" w:rsidRPr="00A85C04" w:rsidRDefault="0038217B" w:rsidP="00F869BA">
            <w:pPr>
              <w:widowControl w:val="0"/>
              <w:jc w:val="center"/>
              <w:rPr>
                <w:i/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навчання</w:t>
            </w:r>
          </w:p>
        </w:tc>
      </w:tr>
      <w:tr w:rsidR="0038217B" w:rsidRPr="00A85C04" w14:paraId="48CAD9B6" w14:textId="77777777" w:rsidTr="0066263E">
        <w:trPr>
          <w:trHeight w:val="640"/>
        </w:trPr>
        <w:tc>
          <w:tcPr>
            <w:tcW w:w="2802" w:type="dxa"/>
            <w:vMerge w:val="restart"/>
            <w:vAlign w:val="center"/>
          </w:tcPr>
          <w:p w14:paraId="24D62BAF" w14:textId="77777777" w:rsidR="0038217B" w:rsidRPr="00A85C04" w:rsidRDefault="0038217B" w:rsidP="00F869BA">
            <w:pPr>
              <w:widowControl w:val="0"/>
              <w:rPr>
                <w:b/>
                <w:sz w:val="26"/>
                <w:szCs w:val="26"/>
                <w:lang w:val="uk-UA"/>
              </w:rPr>
            </w:pPr>
            <w:r w:rsidRPr="00A85C04">
              <w:rPr>
                <w:b/>
                <w:sz w:val="26"/>
                <w:szCs w:val="26"/>
                <w:lang w:val="uk-UA"/>
              </w:rPr>
              <w:t xml:space="preserve">Кількість кредитів, відповідних </w:t>
            </w:r>
          </w:p>
          <w:p w14:paraId="4756AE84" w14:textId="10EF83BD" w:rsidR="0038217B" w:rsidRPr="00A85C04" w:rsidRDefault="0038217B" w:rsidP="00817855">
            <w:pPr>
              <w:widowControl w:val="0"/>
              <w:rPr>
                <w:b/>
                <w:sz w:val="26"/>
                <w:szCs w:val="26"/>
                <w:lang w:val="uk-UA"/>
              </w:rPr>
            </w:pPr>
            <w:r w:rsidRPr="00A85C04">
              <w:rPr>
                <w:b/>
                <w:sz w:val="26"/>
                <w:szCs w:val="26"/>
                <w:lang w:val="uk-UA"/>
              </w:rPr>
              <w:t xml:space="preserve">ЕСТS </w:t>
            </w:r>
            <w:r w:rsidRPr="00A85C04">
              <w:rPr>
                <w:sz w:val="26"/>
                <w:szCs w:val="26"/>
                <w:lang w:val="uk-UA"/>
              </w:rPr>
              <w:t xml:space="preserve">– </w:t>
            </w:r>
            <w:r w:rsidR="00853260"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3827" w:type="dxa"/>
            <w:vMerge w:val="restart"/>
          </w:tcPr>
          <w:p w14:paraId="6371E4E7" w14:textId="77777777" w:rsidR="0038217B" w:rsidRPr="00A85C04" w:rsidRDefault="0038217B" w:rsidP="00F869BA">
            <w:pPr>
              <w:widowControl w:val="0"/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b/>
                <w:sz w:val="26"/>
                <w:szCs w:val="26"/>
                <w:lang w:val="uk-UA"/>
              </w:rPr>
              <w:t>Галузь знань:</w:t>
            </w:r>
            <w:r w:rsidRPr="00A85C04">
              <w:rPr>
                <w:sz w:val="26"/>
                <w:szCs w:val="26"/>
                <w:lang w:val="uk-UA"/>
              </w:rPr>
              <w:t xml:space="preserve"> </w:t>
            </w:r>
          </w:p>
          <w:p w14:paraId="236761CA" w14:textId="77777777" w:rsidR="0038217B" w:rsidRPr="00A85C04" w:rsidRDefault="0038217B" w:rsidP="00F869BA">
            <w:pPr>
              <w:widowControl w:val="0"/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 xml:space="preserve">28 Публічне управління та адміністрування </w:t>
            </w:r>
          </w:p>
          <w:p w14:paraId="501F3D20" w14:textId="77777777" w:rsidR="0038217B" w:rsidRPr="00A85C04" w:rsidRDefault="0038217B" w:rsidP="00F869BA">
            <w:pPr>
              <w:widowControl w:val="0"/>
              <w:jc w:val="center"/>
              <w:rPr>
                <w:sz w:val="26"/>
                <w:szCs w:val="26"/>
                <w:lang w:val="uk-UA"/>
              </w:rPr>
            </w:pPr>
          </w:p>
          <w:p w14:paraId="5978DE0C" w14:textId="77777777" w:rsidR="0038217B" w:rsidRPr="00A85C04" w:rsidRDefault="0038217B" w:rsidP="00F869BA">
            <w:pPr>
              <w:widowControl w:val="0"/>
              <w:jc w:val="center"/>
              <w:rPr>
                <w:b/>
                <w:sz w:val="26"/>
                <w:szCs w:val="26"/>
                <w:lang w:val="uk-UA"/>
              </w:rPr>
            </w:pPr>
            <w:r w:rsidRPr="00A85C04">
              <w:rPr>
                <w:b/>
                <w:sz w:val="26"/>
                <w:szCs w:val="26"/>
                <w:lang w:val="uk-UA"/>
              </w:rPr>
              <w:t xml:space="preserve">Спеціальність: </w:t>
            </w:r>
          </w:p>
          <w:p w14:paraId="0CEB6202" w14:textId="77777777" w:rsidR="0038217B" w:rsidRPr="00A85C04" w:rsidRDefault="0038217B" w:rsidP="00F869BA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281  Публічне управління та адміністрування</w:t>
            </w:r>
          </w:p>
          <w:p w14:paraId="3D1B8C91" w14:textId="77777777" w:rsidR="0038217B" w:rsidRPr="00A85C04" w:rsidRDefault="0038217B" w:rsidP="00F869BA">
            <w:pPr>
              <w:widowControl w:val="0"/>
              <w:jc w:val="center"/>
              <w:rPr>
                <w:b/>
                <w:sz w:val="26"/>
                <w:szCs w:val="26"/>
                <w:lang w:val="uk-UA"/>
              </w:rPr>
            </w:pPr>
            <w:r w:rsidRPr="00A85C04">
              <w:rPr>
                <w:b/>
                <w:sz w:val="26"/>
                <w:szCs w:val="26"/>
                <w:lang w:val="uk-UA"/>
              </w:rPr>
              <w:t>Освітньо-</w:t>
            </w:r>
            <w:r w:rsidR="000B049C" w:rsidRPr="00A85C04">
              <w:rPr>
                <w:b/>
                <w:sz w:val="26"/>
                <w:szCs w:val="26"/>
                <w:lang w:val="uk-UA"/>
              </w:rPr>
              <w:t>професійн</w:t>
            </w:r>
            <w:r w:rsidRPr="00A85C04">
              <w:rPr>
                <w:b/>
                <w:sz w:val="26"/>
                <w:szCs w:val="26"/>
                <w:lang w:val="uk-UA"/>
              </w:rPr>
              <w:t xml:space="preserve">а програма: </w:t>
            </w:r>
          </w:p>
          <w:p w14:paraId="64EC6619" w14:textId="77777777" w:rsidR="0038217B" w:rsidRPr="00A85C04" w:rsidRDefault="0038217B" w:rsidP="001C6FDA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Публічне управління та адміністрування</w:t>
            </w:r>
          </w:p>
        </w:tc>
        <w:tc>
          <w:tcPr>
            <w:tcW w:w="3714" w:type="dxa"/>
            <w:vAlign w:val="center"/>
          </w:tcPr>
          <w:p w14:paraId="5C15BB9A" w14:textId="77777777" w:rsidR="0038217B" w:rsidRPr="00A85C04" w:rsidRDefault="000436E3" w:rsidP="00F869BA">
            <w:pPr>
              <w:widowControl w:val="0"/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Цикл обов’язкових компонентів</w:t>
            </w:r>
          </w:p>
        </w:tc>
      </w:tr>
      <w:tr w:rsidR="0038217B" w:rsidRPr="00A85C04" w14:paraId="72A4EFAA" w14:textId="77777777" w:rsidTr="0066263E">
        <w:tc>
          <w:tcPr>
            <w:tcW w:w="2802" w:type="dxa"/>
            <w:vMerge/>
          </w:tcPr>
          <w:p w14:paraId="290F01FF" w14:textId="77777777" w:rsidR="0038217B" w:rsidRPr="00A85C04" w:rsidRDefault="0038217B" w:rsidP="00F869BA">
            <w:pPr>
              <w:widowControl w:val="0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827" w:type="dxa"/>
            <w:vMerge/>
          </w:tcPr>
          <w:p w14:paraId="3FCC562C" w14:textId="77777777" w:rsidR="0038217B" w:rsidRPr="00A85C04" w:rsidRDefault="0038217B" w:rsidP="00F869BA">
            <w:pPr>
              <w:widowControl w:val="0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714" w:type="dxa"/>
            <w:vAlign w:val="center"/>
          </w:tcPr>
          <w:p w14:paraId="1D12BB37" w14:textId="77777777" w:rsidR="0038217B" w:rsidRPr="00A85C04" w:rsidRDefault="0038217B" w:rsidP="00F869BA">
            <w:pPr>
              <w:widowControl w:val="0"/>
              <w:jc w:val="center"/>
              <w:rPr>
                <w:b/>
                <w:sz w:val="26"/>
                <w:szCs w:val="26"/>
                <w:lang w:val="uk-UA"/>
              </w:rPr>
            </w:pPr>
            <w:r w:rsidRPr="00A85C04">
              <w:rPr>
                <w:b/>
                <w:sz w:val="26"/>
                <w:szCs w:val="26"/>
                <w:lang w:val="uk-UA"/>
              </w:rPr>
              <w:t>Рік підготовки</w:t>
            </w:r>
          </w:p>
        </w:tc>
      </w:tr>
      <w:tr w:rsidR="0038217B" w:rsidRPr="00A85C04" w14:paraId="002FD305" w14:textId="77777777" w:rsidTr="0066263E">
        <w:trPr>
          <w:trHeight w:val="50"/>
        </w:trPr>
        <w:tc>
          <w:tcPr>
            <w:tcW w:w="2802" w:type="dxa"/>
            <w:vMerge/>
          </w:tcPr>
          <w:p w14:paraId="3C8B3FEC" w14:textId="77777777" w:rsidR="0038217B" w:rsidRPr="00A85C04" w:rsidRDefault="0038217B" w:rsidP="00F869BA">
            <w:pPr>
              <w:widowControl w:val="0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827" w:type="dxa"/>
            <w:vMerge/>
          </w:tcPr>
          <w:p w14:paraId="4520219E" w14:textId="77777777" w:rsidR="0038217B" w:rsidRPr="00A85C04" w:rsidRDefault="0038217B" w:rsidP="00F869BA">
            <w:pPr>
              <w:widowControl w:val="0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714" w:type="dxa"/>
            <w:vAlign w:val="center"/>
          </w:tcPr>
          <w:p w14:paraId="7CB67EEA" w14:textId="77777777" w:rsidR="0038217B" w:rsidRPr="00A85C04" w:rsidRDefault="00E51C2E" w:rsidP="00F869BA">
            <w:pPr>
              <w:widowControl w:val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1, </w:t>
            </w:r>
            <w:r w:rsidR="000949E9" w:rsidRPr="00A85C04">
              <w:rPr>
                <w:sz w:val="26"/>
                <w:szCs w:val="26"/>
                <w:lang w:val="uk-UA"/>
              </w:rPr>
              <w:t>2</w:t>
            </w:r>
          </w:p>
        </w:tc>
      </w:tr>
      <w:tr w:rsidR="0038217B" w:rsidRPr="00A85C04" w14:paraId="3B814DB5" w14:textId="77777777" w:rsidTr="0066263E">
        <w:tc>
          <w:tcPr>
            <w:tcW w:w="2802" w:type="dxa"/>
            <w:vMerge w:val="restart"/>
            <w:vAlign w:val="center"/>
          </w:tcPr>
          <w:p w14:paraId="45BF0B9B" w14:textId="77777777" w:rsidR="0038217B" w:rsidRPr="00A85C04" w:rsidRDefault="0038217B" w:rsidP="00F869BA">
            <w:pPr>
              <w:widowControl w:val="0"/>
              <w:rPr>
                <w:b/>
                <w:sz w:val="26"/>
                <w:szCs w:val="26"/>
                <w:lang w:val="uk-UA"/>
              </w:rPr>
            </w:pPr>
            <w:r w:rsidRPr="00A85C04">
              <w:rPr>
                <w:b/>
                <w:sz w:val="26"/>
                <w:szCs w:val="26"/>
                <w:lang w:val="uk-UA"/>
              </w:rPr>
              <w:t xml:space="preserve">Загальна кількість </w:t>
            </w:r>
          </w:p>
          <w:p w14:paraId="4D2D1A44" w14:textId="2FE2995C" w:rsidR="0038217B" w:rsidRPr="00A85C04" w:rsidRDefault="0038217B" w:rsidP="00F869BA">
            <w:pPr>
              <w:widowControl w:val="0"/>
              <w:rPr>
                <w:b/>
                <w:sz w:val="26"/>
                <w:szCs w:val="26"/>
                <w:lang w:val="uk-UA"/>
              </w:rPr>
            </w:pPr>
            <w:r w:rsidRPr="00A85C04">
              <w:rPr>
                <w:b/>
                <w:sz w:val="26"/>
                <w:szCs w:val="26"/>
                <w:lang w:val="uk-UA"/>
              </w:rPr>
              <w:t xml:space="preserve">годин – </w:t>
            </w:r>
            <w:r w:rsidR="00853260" w:rsidRPr="00853260">
              <w:rPr>
                <w:bCs/>
                <w:sz w:val="26"/>
                <w:szCs w:val="26"/>
                <w:lang w:val="uk-UA"/>
              </w:rPr>
              <w:t>9</w:t>
            </w:r>
            <w:r w:rsidRPr="00A85C04">
              <w:rPr>
                <w:sz w:val="26"/>
                <w:szCs w:val="26"/>
                <w:lang w:val="uk-UA"/>
              </w:rPr>
              <w:t>0</w:t>
            </w:r>
          </w:p>
          <w:p w14:paraId="56558C93" w14:textId="77777777" w:rsidR="0038217B" w:rsidRPr="00A85C04" w:rsidRDefault="0038217B" w:rsidP="00F869BA">
            <w:pPr>
              <w:widowControl w:val="0"/>
              <w:rPr>
                <w:b/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 xml:space="preserve"> </w:t>
            </w:r>
          </w:p>
        </w:tc>
        <w:tc>
          <w:tcPr>
            <w:tcW w:w="3827" w:type="dxa"/>
            <w:vMerge/>
          </w:tcPr>
          <w:p w14:paraId="2AFED67E" w14:textId="77777777" w:rsidR="0038217B" w:rsidRPr="00A85C04" w:rsidRDefault="0038217B" w:rsidP="00F869BA">
            <w:pPr>
              <w:widowControl w:val="0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714" w:type="dxa"/>
            <w:vAlign w:val="center"/>
          </w:tcPr>
          <w:p w14:paraId="0D77799E" w14:textId="77777777" w:rsidR="0038217B" w:rsidRPr="00A85C04" w:rsidRDefault="0038217B" w:rsidP="00F869BA">
            <w:pPr>
              <w:widowControl w:val="0"/>
              <w:jc w:val="center"/>
              <w:rPr>
                <w:b/>
                <w:sz w:val="26"/>
                <w:szCs w:val="26"/>
                <w:lang w:val="uk-UA"/>
              </w:rPr>
            </w:pPr>
            <w:r w:rsidRPr="00A85C04">
              <w:rPr>
                <w:b/>
                <w:sz w:val="26"/>
                <w:szCs w:val="26"/>
                <w:lang w:val="uk-UA"/>
              </w:rPr>
              <w:t>Семестр</w:t>
            </w:r>
          </w:p>
        </w:tc>
      </w:tr>
      <w:tr w:rsidR="0038217B" w:rsidRPr="00A85C04" w14:paraId="17FCD75B" w14:textId="77777777" w:rsidTr="0066263E">
        <w:trPr>
          <w:trHeight w:val="892"/>
        </w:trPr>
        <w:tc>
          <w:tcPr>
            <w:tcW w:w="2802" w:type="dxa"/>
            <w:vMerge/>
          </w:tcPr>
          <w:p w14:paraId="6A8EF224" w14:textId="77777777" w:rsidR="0038217B" w:rsidRPr="00A85C04" w:rsidRDefault="0038217B" w:rsidP="00F869BA">
            <w:pPr>
              <w:widowControl w:val="0"/>
              <w:rPr>
                <w:b/>
                <w:spacing w:val="-10"/>
                <w:sz w:val="26"/>
                <w:szCs w:val="26"/>
                <w:lang w:val="uk-UA"/>
              </w:rPr>
            </w:pPr>
          </w:p>
        </w:tc>
        <w:tc>
          <w:tcPr>
            <w:tcW w:w="3827" w:type="dxa"/>
            <w:vMerge/>
          </w:tcPr>
          <w:p w14:paraId="08EC43AC" w14:textId="77777777" w:rsidR="0038217B" w:rsidRPr="00A85C04" w:rsidRDefault="0038217B" w:rsidP="00F869BA">
            <w:pPr>
              <w:widowControl w:val="0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714" w:type="dxa"/>
            <w:vAlign w:val="center"/>
          </w:tcPr>
          <w:p w14:paraId="6AECC2DF" w14:textId="77777777" w:rsidR="0038217B" w:rsidRPr="00A85C04" w:rsidRDefault="00E51C2E" w:rsidP="00F869BA">
            <w:pPr>
              <w:widowControl w:val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2, </w:t>
            </w:r>
            <w:r w:rsidR="000949E9" w:rsidRPr="00A85C04">
              <w:rPr>
                <w:sz w:val="26"/>
                <w:szCs w:val="26"/>
                <w:lang w:val="uk-UA"/>
              </w:rPr>
              <w:t>3</w:t>
            </w:r>
          </w:p>
        </w:tc>
      </w:tr>
      <w:tr w:rsidR="0038217B" w:rsidRPr="00A85C04" w14:paraId="0622C3DC" w14:textId="77777777" w:rsidTr="0066263E">
        <w:tc>
          <w:tcPr>
            <w:tcW w:w="2802" w:type="dxa"/>
            <w:vMerge/>
          </w:tcPr>
          <w:p w14:paraId="59DE78BA" w14:textId="77777777" w:rsidR="0038217B" w:rsidRPr="00A85C04" w:rsidRDefault="0038217B" w:rsidP="00F869BA">
            <w:pPr>
              <w:widowControl w:val="0"/>
              <w:rPr>
                <w:b/>
                <w:spacing w:val="-10"/>
                <w:sz w:val="26"/>
                <w:szCs w:val="26"/>
                <w:lang w:val="uk-UA"/>
              </w:rPr>
            </w:pPr>
          </w:p>
        </w:tc>
        <w:tc>
          <w:tcPr>
            <w:tcW w:w="3827" w:type="dxa"/>
            <w:vMerge w:val="restart"/>
            <w:vAlign w:val="center"/>
          </w:tcPr>
          <w:p w14:paraId="46CA5A07" w14:textId="77777777" w:rsidR="0038217B" w:rsidRPr="00A85C04" w:rsidRDefault="0038217B" w:rsidP="00F869BA">
            <w:pPr>
              <w:widowControl w:val="0"/>
              <w:jc w:val="center"/>
              <w:rPr>
                <w:b/>
                <w:sz w:val="26"/>
                <w:szCs w:val="26"/>
                <w:lang w:val="uk-UA"/>
              </w:rPr>
            </w:pPr>
            <w:r w:rsidRPr="00A85C04">
              <w:rPr>
                <w:b/>
                <w:sz w:val="26"/>
                <w:szCs w:val="26"/>
                <w:lang w:val="uk-UA"/>
              </w:rPr>
              <w:t xml:space="preserve">Рівень вищої освіти: </w:t>
            </w:r>
          </w:p>
          <w:p w14:paraId="5BEC8BF1" w14:textId="77777777" w:rsidR="0038217B" w:rsidRPr="00A85C04" w:rsidRDefault="000B049C" w:rsidP="00F869BA">
            <w:pPr>
              <w:widowControl w:val="0"/>
              <w:jc w:val="center"/>
              <w:rPr>
                <w:b/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 xml:space="preserve">другий </w:t>
            </w:r>
            <w:r w:rsidR="0038217B" w:rsidRPr="00A85C04">
              <w:rPr>
                <w:sz w:val="26"/>
                <w:szCs w:val="26"/>
                <w:lang w:val="uk-UA"/>
              </w:rPr>
              <w:t xml:space="preserve"> (</w:t>
            </w:r>
            <w:r w:rsidRPr="00A85C04">
              <w:rPr>
                <w:sz w:val="26"/>
                <w:szCs w:val="26"/>
                <w:lang w:val="uk-UA"/>
              </w:rPr>
              <w:t>магістерськ</w:t>
            </w:r>
            <w:r w:rsidR="00692487" w:rsidRPr="00A85C04">
              <w:rPr>
                <w:sz w:val="26"/>
                <w:szCs w:val="26"/>
                <w:lang w:val="uk-UA"/>
              </w:rPr>
              <w:t>ий</w:t>
            </w:r>
            <w:r w:rsidR="0038217B" w:rsidRPr="00A85C04">
              <w:rPr>
                <w:sz w:val="26"/>
                <w:szCs w:val="26"/>
                <w:lang w:val="uk-UA"/>
              </w:rPr>
              <w:t>)</w:t>
            </w:r>
          </w:p>
          <w:p w14:paraId="1CC18EBE" w14:textId="77777777" w:rsidR="0038217B" w:rsidRPr="00A85C04" w:rsidRDefault="0038217B" w:rsidP="00F869BA">
            <w:pPr>
              <w:widowControl w:val="0"/>
              <w:jc w:val="center"/>
              <w:rPr>
                <w:b/>
                <w:i/>
                <w:sz w:val="26"/>
                <w:szCs w:val="26"/>
                <w:lang w:val="uk-UA"/>
              </w:rPr>
            </w:pPr>
          </w:p>
        </w:tc>
        <w:tc>
          <w:tcPr>
            <w:tcW w:w="3714" w:type="dxa"/>
            <w:vAlign w:val="center"/>
          </w:tcPr>
          <w:p w14:paraId="488DE1F8" w14:textId="77777777" w:rsidR="0038217B" w:rsidRPr="00A85C04" w:rsidRDefault="0038217B" w:rsidP="00F869BA">
            <w:pPr>
              <w:widowControl w:val="0"/>
              <w:jc w:val="center"/>
              <w:rPr>
                <w:b/>
                <w:sz w:val="26"/>
                <w:szCs w:val="26"/>
                <w:lang w:val="uk-UA"/>
              </w:rPr>
            </w:pPr>
            <w:r w:rsidRPr="00A85C04">
              <w:rPr>
                <w:b/>
                <w:sz w:val="26"/>
                <w:szCs w:val="26"/>
                <w:lang w:val="uk-UA"/>
              </w:rPr>
              <w:t>Лекції</w:t>
            </w:r>
          </w:p>
        </w:tc>
      </w:tr>
      <w:tr w:rsidR="0038217B" w:rsidRPr="00A85C04" w14:paraId="1E34CA36" w14:textId="77777777" w:rsidTr="0066263E">
        <w:tc>
          <w:tcPr>
            <w:tcW w:w="2802" w:type="dxa"/>
            <w:vMerge/>
          </w:tcPr>
          <w:p w14:paraId="7EC07D73" w14:textId="77777777" w:rsidR="0038217B" w:rsidRPr="00A85C04" w:rsidRDefault="0038217B" w:rsidP="00F869BA">
            <w:pPr>
              <w:widowControl w:val="0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827" w:type="dxa"/>
            <w:vMerge/>
          </w:tcPr>
          <w:p w14:paraId="39999D43" w14:textId="77777777" w:rsidR="0038217B" w:rsidRPr="00A85C04" w:rsidRDefault="0038217B" w:rsidP="00F869BA">
            <w:pPr>
              <w:widowControl w:val="0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714" w:type="dxa"/>
            <w:vAlign w:val="center"/>
          </w:tcPr>
          <w:p w14:paraId="5532F02D" w14:textId="16C603EB" w:rsidR="0038217B" w:rsidRPr="00A85C04" w:rsidRDefault="00853260" w:rsidP="00F869BA">
            <w:pPr>
              <w:widowControl w:val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15</w:t>
            </w:r>
            <w:r w:rsidR="00E51C2E">
              <w:rPr>
                <w:sz w:val="26"/>
                <w:szCs w:val="26"/>
                <w:lang w:val="uk-UA"/>
              </w:rPr>
              <w:t>/</w:t>
            </w:r>
            <w:r>
              <w:rPr>
                <w:sz w:val="26"/>
                <w:szCs w:val="26"/>
                <w:lang w:val="uk-UA"/>
              </w:rPr>
              <w:t>6</w:t>
            </w:r>
          </w:p>
        </w:tc>
      </w:tr>
      <w:tr w:rsidR="0038217B" w:rsidRPr="00A85C04" w14:paraId="56EDC4EC" w14:textId="77777777" w:rsidTr="0066263E">
        <w:tc>
          <w:tcPr>
            <w:tcW w:w="2802" w:type="dxa"/>
            <w:vMerge/>
          </w:tcPr>
          <w:p w14:paraId="6A3E479E" w14:textId="77777777" w:rsidR="0038217B" w:rsidRPr="00A85C04" w:rsidRDefault="0038217B" w:rsidP="00F869BA">
            <w:pPr>
              <w:widowControl w:val="0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827" w:type="dxa"/>
            <w:vMerge/>
          </w:tcPr>
          <w:p w14:paraId="724E559B" w14:textId="77777777" w:rsidR="0038217B" w:rsidRPr="00A85C04" w:rsidRDefault="0038217B" w:rsidP="00F869BA">
            <w:pPr>
              <w:widowControl w:val="0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714" w:type="dxa"/>
            <w:vAlign w:val="center"/>
          </w:tcPr>
          <w:p w14:paraId="42371A03" w14:textId="77777777" w:rsidR="0038217B" w:rsidRPr="00A85C04" w:rsidRDefault="0038217B" w:rsidP="00F869BA">
            <w:pPr>
              <w:widowControl w:val="0"/>
              <w:jc w:val="center"/>
              <w:rPr>
                <w:b/>
                <w:sz w:val="26"/>
                <w:szCs w:val="26"/>
                <w:lang w:val="uk-UA"/>
              </w:rPr>
            </w:pPr>
            <w:r w:rsidRPr="00A85C04">
              <w:rPr>
                <w:b/>
                <w:sz w:val="26"/>
                <w:szCs w:val="26"/>
                <w:lang w:val="uk-UA"/>
              </w:rPr>
              <w:t>Практичні заняття</w:t>
            </w:r>
          </w:p>
        </w:tc>
      </w:tr>
      <w:tr w:rsidR="0038217B" w:rsidRPr="00A85C04" w14:paraId="77451E64" w14:textId="77777777" w:rsidTr="0066263E">
        <w:tc>
          <w:tcPr>
            <w:tcW w:w="2802" w:type="dxa"/>
            <w:vMerge/>
          </w:tcPr>
          <w:p w14:paraId="7AA877C9" w14:textId="77777777" w:rsidR="0038217B" w:rsidRPr="00A85C04" w:rsidRDefault="0038217B" w:rsidP="00F869BA">
            <w:pPr>
              <w:widowControl w:val="0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827" w:type="dxa"/>
            <w:vMerge/>
          </w:tcPr>
          <w:p w14:paraId="2C0842FF" w14:textId="77777777" w:rsidR="0038217B" w:rsidRPr="00A85C04" w:rsidRDefault="0038217B" w:rsidP="00F869BA">
            <w:pPr>
              <w:widowControl w:val="0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714" w:type="dxa"/>
            <w:vAlign w:val="center"/>
          </w:tcPr>
          <w:p w14:paraId="53FEF68B" w14:textId="43B55E71" w:rsidR="0038217B" w:rsidRPr="00A85C04" w:rsidRDefault="00853260" w:rsidP="00F869BA">
            <w:pPr>
              <w:widowControl w:val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15</w:t>
            </w:r>
            <w:r w:rsidR="007153FD">
              <w:rPr>
                <w:sz w:val="26"/>
                <w:szCs w:val="26"/>
                <w:lang w:val="uk-UA"/>
              </w:rPr>
              <w:t>/</w:t>
            </w:r>
            <w:r>
              <w:rPr>
                <w:sz w:val="26"/>
                <w:szCs w:val="26"/>
                <w:lang w:val="uk-UA"/>
              </w:rPr>
              <w:t>6</w:t>
            </w:r>
          </w:p>
        </w:tc>
      </w:tr>
      <w:tr w:rsidR="0038217B" w:rsidRPr="00A85C04" w14:paraId="391B24BA" w14:textId="77777777" w:rsidTr="0066263E">
        <w:tc>
          <w:tcPr>
            <w:tcW w:w="2802" w:type="dxa"/>
            <w:vMerge/>
          </w:tcPr>
          <w:p w14:paraId="31ABD1BF" w14:textId="77777777" w:rsidR="0038217B" w:rsidRPr="00A85C04" w:rsidRDefault="0038217B" w:rsidP="00F869BA">
            <w:pPr>
              <w:widowControl w:val="0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827" w:type="dxa"/>
            <w:vMerge/>
          </w:tcPr>
          <w:p w14:paraId="279A6A20" w14:textId="77777777" w:rsidR="0038217B" w:rsidRPr="00A85C04" w:rsidRDefault="0038217B" w:rsidP="00F869BA">
            <w:pPr>
              <w:widowControl w:val="0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714" w:type="dxa"/>
            <w:vAlign w:val="center"/>
          </w:tcPr>
          <w:p w14:paraId="69E60A04" w14:textId="77777777" w:rsidR="0038217B" w:rsidRPr="00A85C04" w:rsidRDefault="0038217B" w:rsidP="00F869BA">
            <w:pPr>
              <w:widowControl w:val="0"/>
              <w:jc w:val="center"/>
              <w:rPr>
                <w:b/>
                <w:sz w:val="26"/>
                <w:szCs w:val="26"/>
                <w:lang w:val="uk-UA"/>
              </w:rPr>
            </w:pPr>
            <w:r w:rsidRPr="00A85C04">
              <w:rPr>
                <w:b/>
                <w:sz w:val="26"/>
                <w:szCs w:val="26"/>
                <w:lang w:val="uk-UA"/>
              </w:rPr>
              <w:t>Самостійна робота</w:t>
            </w:r>
          </w:p>
        </w:tc>
      </w:tr>
      <w:tr w:rsidR="0038217B" w:rsidRPr="00A85C04" w14:paraId="514F2BF1" w14:textId="77777777" w:rsidTr="0066263E">
        <w:tc>
          <w:tcPr>
            <w:tcW w:w="2802" w:type="dxa"/>
            <w:vMerge/>
          </w:tcPr>
          <w:p w14:paraId="615CD546" w14:textId="77777777" w:rsidR="0038217B" w:rsidRPr="00A85C04" w:rsidRDefault="0038217B" w:rsidP="00F869BA">
            <w:pPr>
              <w:widowControl w:val="0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827" w:type="dxa"/>
            <w:vMerge/>
          </w:tcPr>
          <w:p w14:paraId="416ED93D" w14:textId="77777777" w:rsidR="0038217B" w:rsidRPr="00A85C04" w:rsidRDefault="0038217B" w:rsidP="00F869BA">
            <w:pPr>
              <w:widowControl w:val="0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714" w:type="dxa"/>
            <w:vAlign w:val="center"/>
          </w:tcPr>
          <w:p w14:paraId="5490C7D5" w14:textId="7F0FBC59" w:rsidR="0038217B" w:rsidRPr="00A85C04" w:rsidRDefault="00853260" w:rsidP="000949E9">
            <w:pPr>
              <w:widowControl w:val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60</w:t>
            </w:r>
            <w:r w:rsidR="007153FD">
              <w:rPr>
                <w:sz w:val="26"/>
                <w:szCs w:val="26"/>
                <w:lang w:val="uk-UA"/>
              </w:rPr>
              <w:t>/</w:t>
            </w:r>
            <w:r>
              <w:rPr>
                <w:sz w:val="26"/>
                <w:szCs w:val="26"/>
                <w:lang w:val="uk-UA"/>
              </w:rPr>
              <w:t>7</w:t>
            </w:r>
            <w:r w:rsidR="007153FD">
              <w:rPr>
                <w:sz w:val="26"/>
                <w:szCs w:val="26"/>
                <w:lang w:val="uk-UA"/>
              </w:rPr>
              <w:t>5</w:t>
            </w:r>
          </w:p>
        </w:tc>
      </w:tr>
      <w:tr w:rsidR="00DC0E49" w:rsidRPr="00A85C04" w14:paraId="4AD1B6BC" w14:textId="77777777" w:rsidTr="0066263E">
        <w:trPr>
          <w:trHeight w:val="1804"/>
        </w:trPr>
        <w:tc>
          <w:tcPr>
            <w:tcW w:w="2802" w:type="dxa"/>
            <w:vMerge/>
          </w:tcPr>
          <w:p w14:paraId="6555962A" w14:textId="77777777" w:rsidR="00DC0E49" w:rsidRPr="00A85C04" w:rsidRDefault="00DC0E49" w:rsidP="00F869BA">
            <w:pPr>
              <w:widowControl w:val="0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827" w:type="dxa"/>
            <w:vMerge/>
          </w:tcPr>
          <w:p w14:paraId="1F6EAC64" w14:textId="77777777" w:rsidR="00DC0E49" w:rsidRPr="00A85C04" w:rsidRDefault="00DC0E49" w:rsidP="00F869BA">
            <w:pPr>
              <w:widowControl w:val="0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714" w:type="dxa"/>
            <w:vAlign w:val="center"/>
          </w:tcPr>
          <w:p w14:paraId="73D837B7" w14:textId="77777777" w:rsidR="00DC0E49" w:rsidRPr="00A85C04" w:rsidRDefault="00DC0E49" w:rsidP="006E4250">
            <w:pPr>
              <w:widowControl w:val="0"/>
              <w:jc w:val="center"/>
              <w:rPr>
                <w:b/>
                <w:sz w:val="26"/>
                <w:szCs w:val="26"/>
                <w:lang w:val="uk-UA"/>
              </w:rPr>
            </w:pPr>
            <w:r w:rsidRPr="00A85C04">
              <w:rPr>
                <w:b/>
                <w:sz w:val="26"/>
                <w:szCs w:val="26"/>
                <w:lang w:val="uk-UA"/>
              </w:rPr>
              <w:t>Індивідуальн</w:t>
            </w:r>
            <w:r>
              <w:rPr>
                <w:b/>
                <w:sz w:val="26"/>
                <w:szCs w:val="26"/>
                <w:lang w:val="uk-UA"/>
              </w:rPr>
              <w:t xml:space="preserve">е </w:t>
            </w:r>
            <w:r>
              <w:t xml:space="preserve"> </w:t>
            </w:r>
            <w:r w:rsidRPr="00DC0E49">
              <w:rPr>
                <w:b/>
                <w:sz w:val="26"/>
                <w:szCs w:val="26"/>
                <w:lang w:val="uk-UA"/>
              </w:rPr>
              <w:t>навчально-практичне завдання</w:t>
            </w:r>
          </w:p>
          <w:p w14:paraId="48DE5AF2" w14:textId="77777777" w:rsidR="00DC0E49" w:rsidRDefault="00DC0E49" w:rsidP="000671C8">
            <w:pPr>
              <w:widowControl w:val="0"/>
              <w:jc w:val="center"/>
              <w:rPr>
                <w:bCs/>
                <w:sz w:val="26"/>
                <w:szCs w:val="26"/>
                <w:lang w:val="uk-UA"/>
              </w:rPr>
            </w:pPr>
          </w:p>
          <w:p w14:paraId="1553CC4F" w14:textId="77777777" w:rsidR="00DC0E49" w:rsidRPr="00A85C04" w:rsidRDefault="00DC0E49" w:rsidP="000671C8">
            <w:pPr>
              <w:widowControl w:val="0"/>
              <w:jc w:val="center"/>
              <w:rPr>
                <w:b/>
                <w:sz w:val="26"/>
                <w:szCs w:val="26"/>
                <w:lang w:val="uk-UA"/>
              </w:rPr>
            </w:pPr>
            <w:r w:rsidRPr="00192D09">
              <w:rPr>
                <w:bCs/>
                <w:sz w:val="26"/>
                <w:szCs w:val="26"/>
                <w:lang w:val="uk-UA"/>
              </w:rPr>
              <w:t>П</w:t>
            </w:r>
            <w:r>
              <w:rPr>
                <w:bCs/>
                <w:sz w:val="26"/>
                <w:szCs w:val="26"/>
                <w:lang w:val="uk-UA"/>
              </w:rPr>
              <w:t>роект акта і п</w:t>
            </w:r>
            <w:r w:rsidRPr="00192D09">
              <w:rPr>
                <w:bCs/>
                <w:sz w:val="26"/>
                <w:szCs w:val="26"/>
                <w:lang w:val="uk-UA"/>
              </w:rPr>
              <w:t xml:space="preserve">ояснювальна записка до проекту акта </w:t>
            </w:r>
            <w:r>
              <w:rPr>
                <w:bCs/>
                <w:sz w:val="26"/>
                <w:szCs w:val="26"/>
                <w:lang w:val="uk-UA"/>
              </w:rPr>
              <w:t>(</w:t>
            </w:r>
            <w:r w:rsidRPr="00080F4B">
              <w:rPr>
                <w:bCs/>
                <w:sz w:val="26"/>
                <w:szCs w:val="26"/>
                <w:lang w:val="uk-UA"/>
              </w:rPr>
              <w:t xml:space="preserve">відповідно до форми </w:t>
            </w:r>
            <w:r w:rsidRPr="00080F4B">
              <w:rPr>
                <w:bCs/>
                <w:sz w:val="26"/>
                <w:szCs w:val="26"/>
              </w:rPr>
              <w:t>Регламенту Кабінету Міністрів України</w:t>
            </w:r>
            <w:r>
              <w:rPr>
                <w:bCs/>
                <w:sz w:val="26"/>
                <w:szCs w:val="26"/>
                <w:lang w:val="uk-UA"/>
              </w:rPr>
              <w:t>)</w:t>
            </w:r>
          </w:p>
        </w:tc>
      </w:tr>
      <w:tr w:rsidR="0038217B" w:rsidRPr="00A85C04" w14:paraId="775C7ADC" w14:textId="77777777" w:rsidTr="0066263E">
        <w:trPr>
          <w:trHeight w:val="50"/>
        </w:trPr>
        <w:tc>
          <w:tcPr>
            <w:tcW w:w="2802" w:type="dxa"/>
            <w:vMerge/>
          </w:tcPr>
          <w:p w14:paraId="6A5C2170" w14:textId="77777777" w:rsidR="0038217B" w:rsidRPr="00A85C04" w:rsidRDefault="0038217B" w:rsidP="00F869BA">
            <w:pPr>
              <w:widowControl w:val="0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827" w:type="dxa"/>
            <w:vMerge/>
          </w:tcPr>
          <w:p w14:paraId="6B7BA90A" w14:textId="77777777" w:rsidR="0038217B" w:rsidRPr="00A85C04" w:rsidRDefault="0038217B" w:rsidP="00F869BA">
            <w:pPr>
              <w:widowControl w:val="0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714" w:type="dxa"/>
            <w:vAlign w:val="center"/>
          </w:tcPr>
          <w:p w14:paraId="0210DF4B" w14:textId="77777777" w:rsidR="00DC0E49" w:rsidRDefault="00DC0E49" w:rsidP="00B85010">
            <w:pPr>
              <w:widowControl w:val="0"/>
              <w:jc w:val="center"/>
              <w:rPr>
                <w:b/>
                <w:sz w:val="26"/>
                <w:szCs w:val="26"/>
                <w:lang w:val="uk-UA"/>
              </w:rPr>
            </w:pPr>
          </w:p>
          <w:p w14:paraId="5C53010F" w14:textId="5BFEDA65" w:rsidR="0038217B" w:rsidRPr="00192D09" w:rsidRDefault="0038217B" w:rsidP="00B85010">
            <w:pPr>
              <w:widowControl w:val="0"/>
              <w:jc w:val="center"/>
              <w:rPr>
                <w:b/>
                <w:sz w:val="26"/>
                <w:szCs w:val="26"/>
                <w:lang w:val="uk-UA"/>
              </w:rPr>
            </w:pPr>
            <w:r w:rsidRPr="00192D09">
              <w:rPr>
                <w:b/>
                <w:sz w:val="26"/>
                <w:szCs w:val="26"/>
                <w:lang w:val="uk-UA"/>
              </w:rPr>
              <w:t xml:space="preserve">Вид контролю – </w:t>
            </w:r>
            <w:r w:rsidR="0066263E" w:rsidRPr="0066263E">
              <w:rPr>
                <w:sz w:val="26"/>
                <w:szCs w:val="26"/>
                <w:lang w:val="uk-UA"/>
              </w:rPr>
              <w:t>залік</w:t>
            </w:r>
          </w:p>
        </w:tc>
      </w:tr>
    </w:tbl>
    <w:p w14:paraId="31E235AC" w14:textId="77777777" w:rsidR="0038217B" w:rsidRPr="00A85C04" w:rsidRDefault="0038217B" w:rsidP="002C7856">
      <w:pPr>
        <w:ind w:left="709" w:hanging="709"/>
        <w:jc w:val="center"/>
        <w:rPr>
          <w:b/>
          <w:i/>
          <w:sz w:val="26"/>
          <w:szCs w:val="26"/>
          <w:lang w:val="uk-UA"/>
        </w:rPr>
      </w:pPr>
    </w:p>
    <w:p w14:paraId="66093396" w14:textId="77777777" w:rsidR="00B10295" w:rsidRPr="00A85C04" w:rsidRDefault="00B10295" w:rsidP="00F869BA">
      <w:pPr>
        <w:shd w:val="clear" w:color="auto" w:fill="FFFFFF"/>
        <w:ind w:left="709" w:hanging="709"/>
        <w:rPr>
          <w:iCs/>
          <w:sz w:val="26"/>
          <w:szCs w:val="26"/>
          <w:lang w:val="uk-UA"/>
        </w:rPr>
      </w:pPr>
    </w:p>
    <w:p w14:paraId="0A0CFAA8" w14:textId="77777777" w:rsidR="0038217B" w:rsidRPr="00A85C04" w:rsidRDefault="0038217B" w:rsidP="00EC2F09">
      <w:pPr>
        <w:widowControl w:val="0"/>
        <w:jc w:val="center"/>
        <w:rPr>
          <w:b/>
          <w:sz w:val="26"/>
          <w:szCs w:val="26"/>
          <w:lang w:val="uk-UA"/>
        </w:rPr>
      </w:pPr>
      <w:r w:rsidRPr="00A85C04">
        <w:rPr>
          <w:b/>
          <w:sz w:val="26"/>
          <w:szCs w:val="26"/>
          <w:lang w:val="uk-UA"/>
        </w:rPr>
        <w:t>2. Мета та завдання навчальної дисципліни</w:t>
      </w:r>
    </w:p>
    <w:p w14:paraId="2EF8A77E" w14:textId="77777777" w:rsidR="0038217B" w:rsidRPr="00A85C04" w:rsidRDefault="0038217B" w:rsidP="00F869BA">
      <w:pPr>
        <w:shd w:val="clear" w:color="auto" w:fill="FFFFFF"/>
        <w:ind w:firstLine="709"/>
        <w:jc w:val="both"/>
        <w:rPr>
          <w:b/>
          <w:bCs/>
          <w:i/>
          <w:sz w:val="26"/>
          <w:szCs w:val="26"/>
          <w:lang w:val="uk-UA"/>
        </w:rPr>
      </w:pPr>
    </w:p>
    <w:p w14:paraId="30F034D9" w14:textId="3B6C6002" w:rsidR="00853260" w:rsidRPr="00C21093" w:rsidRDefault="00853260" w:rsidP="000949E9">
      <w:pPr>
        <w:ind w:firstLine="709"/>
        <w:jc w:val="both"/>
        <w:rPr>
          <w:sz w:val="26"/>
          <w:szCs w:val="26"/>
          <w:lang w:val="uk-UA"/>
        </w:rPr>
      </w:pPr>
      <w:bookmarkStart w:id="0" w:name="_Hlk156834809"/>
      <w:r w:rsidRPr="00C21093">
        <w:rPr>
          <w:sz w:val="26"/>
          <w:szCs w:val="26"/>
          <w:lang w:val="uk-UA"/>
        </w:rPr>
        <w:t>Поглиблення процесів глобалізації, виникнення проблем на регіональному і місцевому рівнях зумовлюють необхідність розробки нових механізмів та інструментів їх реалізації</w:t>
      </w:r>
      <w:r w:rsidR="0066263E">
        <w:rPr>
          <w:sz w:val="26"/>
          <w:szCs w:val="26"/>
          <w:lang w:val="uk-UA"/>
        </w:rPr>
        <w:t xml:space="preserve"> та розвитку</w:t>
      </w:r>
      <w:r w:rsidRPr="00C21093">
        <w:rPr>
          <w:sz w:val="26"/>
          <w:szCs w:val="26"/>
          <w:lang w:val="uk-UA"/>
        </w:rPr>
        <w:t xml:space="preserve">. Саме територіальні громади мають отримати ефективні інструменти </w:t>
      </w:r>
      <w:r w:rsidR="0066263E">
        <w:rPr>
          <w:sz w:val="26"/>
          <w:szCs w:val="26"/>
          <w:lang w:val="uk-UA"/>
        </w:rPr>
        <w:t>управління</w:t>
      </w:r>
      <w:r w:rsidRPr="00C21093">
        <w:rPr>
          <w:sz w:val="26"/>
          <w:szCs w:val="26"/>
          <w:lang w:val="uk-UA"/>
        </w:rPr>
        <w:t xml:space="preserve"> на зміну як глобального, так і регіонального характеру, зокрема в контексті соціально-економічних перетворень у самих громадах. </w:t>
      </w:r>
    </w:p>
    <w:p w14:paraId="031E6231" w14:textId="0ED7A73E" w:rsidR="00853260" w:rsidRDefault="00853260" w:rsidP="000949E9">
      <w:pPr>
        <w:ind w:firstLine="709"/>
        <w:jc w:val="both"/>
        <w:rPr>
          <w:sz w:val="26"/>
          <w:szCs w:val="26"/>
          <w:lang w:val="uk-UA"/>
        </w:rPr>
      </w:pPr>
      <w:r w:rsidRPr="00C21093">
        <w:rPr>
          <w:b/>
          <w:bCs/>
          <w:sz w:val="26"/>
          <w:szCs w:val="26"/>
          <w:lang w:val="uk-UA"/>
        </w:rPr>
        <w:t>Метою навчальної дисципліни</w:t>
      </w:r>
      <w:r w:rsidRPr="00C21093">
        <w:rPr>
          <w:sz w:val="26"/>
          <w:szCs w:val="26"/>
          <w:lang w:val="uk-UA"/>
        </w:rPr>
        <w:t xml:space="preserve"> є набуття здобувачами загальних та фахових компетентностей з основних засад здійснення </w:t>
      </w:r>
      <w:r w:rsidR="0066263E">
        <w:rPr>
          <w:sz w:val="26"/>
          <w:szCs w:val="26"/>
          <w:lang w:val="uk-UA"/>
        </w:rPr>
        <w:t>управління місцевим та регіональним розвитком</w:t>
      </w:r>
      <w:r w:rsidRPr="00C21093">
        <w:rPr>
          <w:sz w:val="26"/>
          <w:szCs w:val="26"/>
          <w:lang w:val="uk-UA"/>
        </w:rPr>
        <w:t>.</w:t>
      </w:r>
    </w:p>
    <w:p w14:paraId="5F1C63C3" w14:textId="77777777" w:rsidR="0066263E" w:rsidRPr="00C21093" w:rsidRDefault="0066263E" w:rsidP="000949E9">
      <w:pPr>
        <w:ind w:firstLine="709"/>
        <w:jc w:val="both"/>
        <w:rPr>
          <w:sz w:val="26"/>
          <w:szCs w:val="26"/>
          <w:lang w:val="uk-UA"/>
        </w:rPr>
      </w:pPr>
    </w:p>
    <w:p w14:paraId="5356F522" w14:textId="77777777" w:rsidR="00853260" w:rsidRPr="00C21093" w:rsidRDefault="00853260" w:rsidP="00853260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outlineLvl w:val="2"/>
        <w:rPr>
          <w:b/>
          <w:bCs/>
          <w:i/>
          <w:sz w:val="26"/>
          <w:szCs w:val="26"/>
          <w:lang w:val="uk-UA"/>
        </w:rPr>
      </w:pPr>
      <w:r w:rsidRPr="00C21093">
        <w:rPr>
          <w:b/>
          <w:i/>
          <w:sz w:val="26"/>
          <w:szCs w:val="26"/>
          <w:lang w:val="uk-UA"/>
        </w:rPr>
        <w:lastRenderedPageBreak/>
        <w:t>Основні завдання навчальної дисципліни:</w:t>
      </w:r>
    </w:p>
    <w:p w14:paraId="7EAEFDDF" w14:textId="77777777" w:rsidR="00853260" w:rsidRPr="00C21093" w:rsidRDefault="00853260" w:rsidP="000949E9">
      <w:pPr>
        <w:ind w:firstLine="709"/>
        <w:jc w:val="both"/>
        <w:rPr>
          <w:sz w:val="26"/>
          <w:szCs w:val="26"/>
          <w:lang w:val="uk-UA"/>
        </w:rPr>
      </w:pPr>
    </w:p>
    <w:p w14:paraId="280F33C9" w14:textId="61B0FFC2" w:rsidR="00812C7A" w:rsidRPr="00C21093" w:rsidRDefault="00853260" w:rsidP="000949E9">
      <w:pPr>
        <w:ind w:firstLine="709"/>
        <w:jc w:val="both"/>
        <w:rPr>
          <w:sz w:val="26"/>
          <w:szCs w:val="26"/>
          <w:lang w:val="uk-UA"/>
        </w:rPr>
      </w:pPr>
      <w:r w:rsidRPr="00C21093">
        <w:rPr>
          <w:sz w:val="26"/>
          <w:szCs w:val="26"/>
          <w:lang w:val="uk-UA"/>
        </w:rPr>
        <w:t xml:space="preserve">- формування у здобувачів теоретичних знань та набутті практичних навичок щодо діяльності суб’єктів публічного управління у сфері </w:t>
      </w:r>
      <w:r w:rsidR="0066263E">
        <w:rPr>
          <w:sz w:val="26"/>
          <w:szCs w:val="26"/>
          <w:lang w:val="uk-UA"/>
        </w:rPr>
        <w:t>місцевого та регіонального розвитку</w:t>
      </w:r>
      <w:r w:rsidRPr="00C21093">
        <w:rPr>
          <w:sz w:val="26"/>
          <w:szCs w:val="26"/>
          <w:lang w:val="uk-UA"/>
        </w:rPr>
        <w:t xml:space="preserve">. </w:t>
      </w:r>
    </w:p>
    <w:p w14:paraId="23917949" w14:textId="77777777" w:rsidR="00812C7A" w:rsidRPr="00C21093" w:rsidRDefault="00812C7A" w:rsidP="000949E9">
      <w:pPr>
        <w:ind w:firstLine="709"/>
        <w:jc w:val="both"/>
        <w:rPr>
          <w:sz w:val="26"/>
          <w:szCs w:val="26"/>
          <w:lang w:val="uk-UA"/>
        </w:rPr>
      </w:pPr>
      <w:r w:rsidRPr="00C21093">
        <w:rPr>
          <w:sz w:val="26"/>
          <w:szCs w:val="26"/>
          <w:lang w:val="uk-UA"/>
        </w:rPr>
        <w:t xml:space="preserve">- </w:t>
      </w:r>
      <w:r w:rsidR="00853260" w:rsidRPr="00C21093">
        <w:rPr>
          <w:sz w:val="26"/>
          <w:szCs w:val="26"/>
          <w:lang w:val="uk-UA"/>
        </w:rPr>
        <w:t>поглиб</w:t>
      </w:r>
      <w:r w:rsidRPr="00C21093">
        <w:rPr>
          <w:sz w:val="26"/>
          <w:szCs w:val="26"/>
          <w:lang w:val="uk-UA"/>
        </w:rPr>
        <w:t>лення</w:t>
      </w:r>
      <w:r w:rsidR="00853260" w:rsidRPr="00C21093">
        <w:rPr>
          <w:sz w:val="26"/>
          <w:szCs w:val="26"/>
          <w:lang w:val="uk-UA"/>
        </w:rPr>
        <w:t xml:space="preserve"> теоретичн</w:t>
      </w:r>
      <w:r w:rsidRPr="00C21093">
        <w:rPr>
          <w:sz w:val="26"/>
          <w:szCs w:val="26"/>
          <w:lang w:val="uk-UA"/>
        </w:rPr>
        <w:t>их</w:t>
      </w:r>
      <w:r w:rsidR="00853260" w:rsidRPr="00C21093">
        <w:rPr>
          <w:sz w:val="26"/>
          <w:szCs w:val="26"/>
          <w:lang w:val="uk-UA"/>
        </w:rPr>
        <w:t xml:space="preserve"> знан</w:t>
      </w:r>
      <w:r w:rsidRPr="00C21093">
        <w:rPr>
          <w:sz w:val="26"/>
          <w:szCs w:val="26"/>
          <w:lang w:val="uk-UA"/>
        </w:rPr>
        <w:t>ь</w:t>
      </w:r>
      <w:r w:rsidR="00853260" w:rsidRPr="00C21093">
        <w:rPr>
          <w:sz w:val="26"/>
          <w:szCs w:val="26"/>
          <w:lang w:val="uk-UA"/>
        </w:rPr>
        <w:t xml:space="preserve"> щодо методологічних основ у аспекті регіонального управління, зокрема законів закономірностей та принципів стійкого розвитку на регіональному рівні, здійснення управлінських рішень, дотримання збалансованого соціально-економічного розвитку регіонів; </w:t>
      </w:r>
    </w:p>
    <w:p w14:paraId="1439CA41" w14:textId="5E50AABD" w:rsidR="00812C7A" w:rsidRPr="00C21093" w:rsidRDefault="00853260" w:rsidP="000949E9">
      <w:pPr>
        <w:ind w:firstLine="709"/>
        <w:jc w:val="both"/>
        <w:rPr>
          <w:sz w:val="26"/>
          <w:szCs w:val="26"/>
          <w:lang w:val="uk-UA"/>
        </w:rPr>
      </w:pPr>
      <w:r w:rsidRPr="00C21093">
        <w:rPr>
          <w:sz w:val="26"/>
          <w:szCs w:val="26"/>
          <w:lang w:val="uk-UA"/>
        </w:rPr>
        <w:t xml:space="preserve">– становлення форм і методів управління їх розвитком, а також формування і виконання місцевих проектів, здійснення інвестиційної діяльності місцевих органів виконавчої влади та органів місцевого самоврядування; </w:t>
      </w:r>
    </w:p>
    <w:p w14:paraId="33AFE824" w14:textId="3D5273E7" w:rsidR="00812C7A" w:rsidRPr="00C21093" w:rsidRDefault="00812C7A" w:rsidP="000949E9">
      <w:pPr>
        <w:ind w:firstLine="709"/>
        <w:jc w:val="both"/>
        <w:rPr>
          <w:sz w:val="26"/>
          <w:szCs w:val="26"/>
          <w:lang w:val="uk-UA"/>
        </w:rPr>
      </w:pPr>
      <w:r w:rsidRPr="00C21093">
        <w:rPr>
          <w:sz w:val="26"/>
          <w:szCs w:val="26"/>
          <w:lang w:val="uk-UA"/>
        </w:rPr>
        <w:t xml:space="preserve">- ознайомлення із перспективами вдосконалення законодавства, що регулює здійснення </w:t>
      </w:r>
      <w:r w:rsidR="0066263E">
        <w:rPr>
          <w:sz w:val="26"/>
          <w:szCs w:val="26"/>
          <w:lang w:val="uk-UA"/>
        </w:rPr>
        <w:t>регіонального та місцевого розвитку</w:t>
      </w:r>
      <w:r w:rsidRPr="00C21093">
        <w:rPr>
          <w:sz w:val="26"/>
          <w:szCs w:val="26"/>
          <w:lang w:val="uk-UA"/>
        </w:rPr>
        <w:t>;</w:t>
      </w:r>
    </w:p>
    <w:p w14:paraId="57D5159C" w14:textId="46113A17" w:rsidR="00812C7A" w:rsidRPr="00C21093" w:rsidRDefault="00853260" w:rsidP="000949E9">
      <w:pPr>
        <w:ind w:firstLine="709"/>
        <w:jc w:val="both"/>
        <w:rPr>
          <w:sz w:val="26"/>
          <w:szCs w:val="26"/>
          <w:lang w:val="uk-UA"/>
        </w:rPr>
      </w:pPr>
      <w:r w:rsidRPr="00C21093">
        <w:rPr>
          <w:sz w:val="26"/>
          <w:szCs w:val="26"/>
          <w:lang w:val="uk-UA"/>
        </w:rPr>
        <w:t>- вмі</w:t>
      </w:r>
      <w:r w:rsidR="00812C7A" w:rsidRPr="00C21093">
        <w:rPr>
          <w:sz w:val="26"/>
          <w:szCs w:val="26"/>
          <w:lang w:val="uk-UA"/>
        </w:rPr>
        <w:t>ння</w:t>
      </w:r>
      <w:r w:rsidRPr="00C21093">
        <w:rPr>
          <w:sz w:val="26"/>
          <w:szCs w:val="26"/>
          <w:lang w:val="uk-UA"/>
        </w:rPr>
        <w:t xml:space="preserve"> </w:t>
      </w:r>
      <w:r w:rsidR="00812C7A" w:rsidRPr="00C21093">
        <w:rPr>
          <w:sz w:val="26"/>
          <w:szCs w:val="26"/>
          <w:lang w:val="uk-UA"/>
        </w:rPr>
        <w:t xml:space="preserve">вироблення рішень щодо </w:t>
      </w:r>
      <w:r w:rsidRPr="00C21093">
        <w:rPr>
          <w:sz w:val="26"/>
          <w:szCs w:val="26"/>
          <w:lang w:val="uk-UA"/>
        </w:rPr>
        <w:t xml:space="preserve">формування </w:t>
      </w:r>
      <w:r w:rsidR="00812C7A" w:rsidRPr="00C21093">
        <w:rPr>
          <w:sz w:val="26"/>
          <w:szCs w:val="26"/>
          <w:lang w:val="uk-UA"/>
        </w:rPr>
        <w:t xml:space="preserve">ефективних </w:t>
      </w:r>
      <w:r w:rsidRPr="00C21093">
        <w:rPr>
          <w:sz w:val="26"/>
          <w:szCs w:val="26"/>
          <w:lang w:val="uk-UA"/>
        </w:rPr>
        <w:t xml:space="preserve">механізмів регіонального </w:t>
      </w:r>
      <w:r w:rsidR="0066263E">
        <w:rPr>
          <w:sz w:val="26"/>
          <w:szCs w:val="26"/>
          <w:lang w:val="uk-UA"/>
        </w:rPr>
        <w:t>та місцевого розвитку</w:t>
      </w:r>
      <w:r w:rsidR="00812C7A" w:rsidRPr="00C21093">
        <w:rPr>
          <w:sz w:val="26"/>
          <w:szCs w:val="26"/>
          <w:lang w:val="uk-UA"/>
        </w:rPr>
        <w:t>.</w:t>
      </w:r>
    </w:p>
    <w:p w14:paraId="49820397" w14:textId="77777777" w:rsidR="00812C7A" w:rsidRPr="00C21093" w:rsidRDefault="00812C7A" w:rsidP="00856E9F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outlineLvl w:val="2"/>
        <w:rPr>
          <w:b/>
          <w:i/>
          <w:sz w:val="26"/>
          <w:szCs w:val="26"/>
          <w:lang w:val="uk-UA"/>
        </w:rPr>
      </w:pPr>
    </w:p>
    <w:p w14:paraId="07F301B5" w14:textId="77777777" w:rsidR="0038217B" w:rsidRPr="00C21093" w:rsidRDefault="0038217B" w:rsidP="00856E9F">
      <w:pPr>
        <w:ind w:firstLine="709"/>
        <w:jc w:val="both"/>
        <w:rPr>
          <w:b/>
          <w:i/>
          <w:kern w:val="28"/>
          <w:sz w:val="26"/>
          <w:szCs w:val="26"/>
          <w:lang w:val="uk-UA"/>
        </w:rPr>
      </w:pPr>
      <w:r w:rsidRPr="00C21093">
        <w:rPr>
          <w:kern w:val="28"/>
          <w:sz w:val="26"/>
          <w:szCs w:val="26"/>
          <w:lang w:val="uk-UA"/>
        </w:rPr>
        <w:t xml:space="preserve">Здобувачі вищої освіти мають </w:t>
      </w:r>
      <w:r w:rsidR="005954FB" w:rsidRPr="00C21093">
        <w:rPr>
          <w:kern w:val="28"/>
          <w:sz w:val="26"/>
          <w:szCs w:val="26"/>
          <w:lang w:val="uk-UA"/>
        </w:rPr>
        <w:t>розвинути</w:t>
      </w:r>
      <w:r w:rsidRPr="00C21093">
        <w:rPr>
          <w:b/>
          <w:i/>
          <w:kern w:val="28"/>
          <w:sz w:val="26"/>
          <w:szCs w:val="26"/>
          <w:lang w:val="uk-UA"/>
        </w:rPr>
        <w:t xml:space="preserve">  загальн</w:t>
      </w:r>
      <w:r w:rsidR="005954FB" w:rsidRPr="00C21093">
        <w:rPr>
          <w:b/>
          <w:i/>
          <w:kern w:val="28"/>
          <w:sz w:val="26"/>
          <w:szCs w:val="26"/>
          <w:lang w:val="uk-UA"/>
        </w:rPr>
        <w:t xml:space="preserve">і </w:t>
      </w:r>
      <w:r w:rsidRPr="00C21093">
        <w:rPr>
          <w:b/>
          <w:i/>
          <w:kern w:val="28"/>
          <w:sz w:val="26"/>
          <w:szCs w:val="26"/>
          <w:lang w:val="uk-UA"/>
        </w:rPr>
        <w:t>компетентност</w:t>
      </w:r>
      <w:r w:rsidR="005954FB" w:rsidRPr="00C21093">
        <w:rPr>
          <w:b/>
          <w:i/>
          <w:kern w:val="28"/>
          <w:sz w:val="26"/>
          <w:szCs w:val="26"/>
          <w:lang w:val="uk-UA"/>
        </w:rPr>
        <w:t>і</w:t>
      </w:r>
      <w:r w:rsidRPr="00C21093">
        <w:rPr>
          <w:b/>
          <w:i/>
          <w:kern w:val="28"/>
          <w:sz w:val="26"/>
          <w:szCs w:val="26"/>
          <w:lang w:val="uk-UA"/>
        </w:rPr>
        <w:t>:</w:t>
      </w:r>
    </w:p>
    <w:p w14:paraId="1095382D" w14:textId="77777777" w:rsidR="008608CC" w:rsidRPr="00C21093" w:rsidRDefault="008608CC" w:rsidP="008608CC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val="uk-UA"/>
        </w:rPr>
      </w:pPr>
      <w:r w:rsidRPr="00C21093">
        <w:rPr>
          <w:b/>
          <w:kern w:val="28"/>
          <w:sz w:val="26"/>
          <w:szCs w:val="26"/>
          <w:lang w:val="uk-UA"/>
        </w:rPr>
        <w:t>ЗК01.</w:t>
      </w:r>
      <w:r w:rsidRPr="00C21093">
        <w:rPr>
          <w:sz w:val="26"/>
          <w:szCs w:val="26"/>
          <w:lang w:val="uk-UA"/>
        </w:rPr>
        <w:t xml:space="preserve"> </w:t>
      </w:r>
      <w:r w:rsidRPr="00C21093">
        <w:rPr>
          <w:kern w:val="28"/>
          <w:sz w:val="26"/>
          <w:szCs w:val="26"/>
          <w:lang w:val="uk-UA"/>
        </w:rPr>
        <w:t>Здатність до абстрактного мислення, аналізу та синтезу.</w:t>
      </w:r>
      <w:r w:rsidRPr="00C21093">
        <w:rPr>
          <w:sz w:val="26"/>
          <w:szCs w:val="26"/>
          <w:lang w:val="uk-UA"/>
        </w:rPr>
        <w:t xml:space="preserve"> </w:t>
      </w:r>
    </w:p>
    <w:p w14:paraId="4798CB66" w14:textId="7091A536" w:rsidR="008608CC" w:rsidRPr="00C21093" w:rsidRDefault="008608CC" w:rsidP="008608CC">
      <w:pPr>
        <w:ind w:firstLine="709"/>
        <w:jc w:val="both"/>
        <w:rPr>
          <w:kern w:val="28"/>
          <w:sz w:val="26"/>
          <w:szCs w:val="26"/>
          <w:lang w:val="uk-UA"/>
        </w:rPr>
      </w:pPr>
      <w:r w:rsidRPr="00C21093">
        <w:rPr>
          <w:b/>
          <w:kern w:val="28"/>
          <w:sz w:val="26"/>
          <w:szCs w:val="26"/>
          <w:lang w:val="uk-UA"/>
        </w:rPr>
        <w:t>ЗК05.</w:t>
      </w:r>
      <w:r w:rsidRPr="00C21093">
        <w:rPr>
          <w:kern w:val="28"/>
          <w:sz w:val="26"/>
          <w:szCs w:val="26"/>
          <w:lang w:val="uk-UA"/>
        </w:rPr>
        <w:t xml:space="preserve"> Здатність приймати обґрунтовані рішення</w:t>
      </w:r>
      <w:r w:rsidR="002E7089" w:rsidRPr="00C21093">
        <w:rPr>
          <w:kern w:val="28"/>
          <w:sz w:val="26"/>
          <w:szCs w:val="26"/>
          <w:lang w:val="uk-UA"/>
        </w:rPr>
        <w:t xml:space="preserve">, зокрема щодо </w:t>
      </w:r>
      <w:r w:rsidR="00812C7A" w:rsidRPr="00C21093">
        <w:rPr>
          <w:kern w:val="28"/>
          <w:sz w:val="26"/>
          <w:szCs w:val="26"/>
          <w:lang w:val="uk-UA"/>
        </w:rPr>
        <w:t xml:space="preserve">регіонального та місцевого </w:t>
      </w:r>
      <w:r w:rsidR="002E7089" w:rsidRPr="00C21093">
        <w:rPr>
          <w:kern w:val="28"/>
          <w:sz w:val="26"/>
          <w:szCs w:val="26"/>
          <w:lang w:val="uk-UA"/>
        </w:rPr>
        <w:t>розвитку</w:t>
      </w:r>
      <w:r w:rsidRPr="00C21093">
        <w:rPr>
          <w:kern w:val="28"/>
          <w:sz w:val="26"/>
          <w:szCs w:val="26"/>
          <w:lang w:val="uk-UA"/>
        </w:rPr>
        <w:t xml:space="preserve">. </w:t>
      </w:r>
    </w:p>
    <w:p w14:paraId="4BBFD29C" w14:textId="77777777" w:rsidR="002E7089" w:rsidRPr="00C21093" w:rsidRDefault="002E7089" w:rsidP="008608CC">
      <w:pPr>
        <w:ind w:firstLine="709"/>
        <w:jc w:val="both"/>
        <w:rPr>
          <w:kern w:val="28"/>
          <w:sz w:val="26"/>
          <w:szCs w:val="26"/>
          <w:lang w:val="uk-UA"/>
        </w:rPr>
      </w:pPr>
    </w:p>
    <w:p w14:paraId="18FF7A40" w14:textId="77777777" w:rsidR="0038217B" w:rsidRPr="00C21093" w:rsidRDefault="006237B3" w:rsidP="00A22A4A">
      <w:pPr>
        <w:ind w:left="709"/>
        <w:jc w:val="both"/>
        <w:rPr>
          <w:i/>
          <w:kern w:val="28"/>
          <w:sz w:val="26"/>
          <w:szCs w:val="26"/>
          <w:lang w:val="uk-UA"/>
        </w:rPr>
      </w:pPr>
      <w:r w:rsidRPr="00C21093">
        <w:rPr>
          <w:kern w:val="28"/>
          <w:sz w:val="26"/>
          <w:szCs w:val="26"/>
          <w:lang w:val="uk-UA"/>
        </w:rPr>
        <w:t>З</w:t>
      </w:r>
      <w:r w:rsidR="0038217B" w:rsidRPr="00C21093">
        <w:rPr>
          <w:kern w:val="28"/>
          <w:sz w:val="26"/>
          <w:szCs w:val="26"/>
          <w:lang w:val="uk-UA"/>
        </w:rPr>
        <w:t xml:space="preserve">добувачі вищої освіти мають набути також </w:t>
      </w:r>
      <w:r w:rsidR="0038217B" w:rsidRPr="00C21093">
        <w:rPr>
          <w:b/>
          <w:i/>
          <w:kern w:val="28"/>
          <w:sz w:val="26"/>
          <w:szCs w:val="26"/>
          <w:lang w:val="uk-UA"/>
        </w:rPr>
        <w:t>спеціальн</w:t>
      </w:r>
      <w:r w:rsidRPr="00C21093">
        <w:rPr>
          <w:b/>
          <w:i/>
          <w:kern w:val="28"/>
          <w:sz w:val="26"/>
          <w:szCs w:val="26"/>
          <w:lang w:val="uk-UA"/>
        </w:rPr>
        <w:t>і</w:t>
      </w:r>
      <w:r w:rsidR="0038217B" w:rsidRPr="00C21093">
        <w:rPr>
          <w:b/>
          <w:i/>
          <w:kern w:val="28"/>
          <w:sz w:val="26"/>
          <w:szCs w:val="26"/>
          <w:lang w:val="uk-UA"/>
        </w:rPr>
        <w:t xml:space="preserve"> </w:t>
      </w:r>
      <w:r w:rsidR="0038217B" w:rsidRPr="00C21093">
        <w:rPr>
          <w:kern w:val="28"/>
          <w:sz w:val="26"/>
          <w:szCs w:val="26"/>
          <w:lang w:val="uk-UA"/>
        </w:rPr>
        <w:t>(</w:t>
      </w:r>
      <w:r w:rsidR="0038217B" w:rsidRPr="00C21093">
        <w:rPr>
          <w:b/>
          <w:i/>
          <w:kern w:val="28"/>
          <w:sz w:val="26"/>
          <w:szCs w:val="26"/>
          <w:lang w:val="uk-UA"/>
        </w:rPr>
        <w:t>фахов</w:t>
      </w:r>
      <w:r w:rsidRPr="00C21093">
        <w:rPr>
          <w:b/>
          <w:i/>
          <w:kern w:val="28"/>
          <w:sz w:val="26"/>
          <w:szCs w:val="26"/>
          <w:lang w:val="uk-UA"/>
        </w:rPr>
        <w:t>і) компетентності</w:t>
      </w:r>
      <w:r w:rsidR="0038217B" w:rsidRPr="00C21093">
        <w:rPr>
          <w:kern w:val="28"/>
          <w:sz w:val="26"/>
          <w:szCs w:val="26"/>
          <w:lang w:val="uk-UA"/>
        </w:rPr>
        <w:t>:</w:t>
      </w:r>
      <w:r w:rsidR="0038217B" w:rsidRPr="00C21093">
        <w:rPr>
          <w:i/>
          <w:kern w:val="28"/>
          <w:sz w:val="26"/>
          <w:szCs w:val="26"/>
          <w:lang w:val="uk-UA"/>
        </w:rPr>
        <w:t xml:space="preserve"> </w:t>
      </w:r>
    </w:p>
    <w:p w14:paraId="1C0198FB" w14:textId="77777777" w:rsidR="002E7089" w:rsidRPr="00C21093" w:rsidRDefault="008608CC" w:rsidP="002E7089">
      <w:pPr>
        <w:widowControl w:val="0"/>
        <w:overflowPunct w:val="0"/>
        <w:autoSpaceDE w:val="0"/>
        <w:autoSpaceDN w:val="0"/>
        <w:adjustRightInd w:val="0"/>
        <w:ind w:left="709"/>
        <w:jc w:val="both"/>
        <w:rPr>
          <w:kern w:val="28"/>
          <w:sz w:val="26"/>
          <w:szCs w:val="26"/>
          <w:lang w:val="uk-UA"/>
        </w:rPr>
      </w:pPr>
      <w:bookmarkStart w:id="1" w:name="_Hlk34671893"/>
      <w:r w:rsidRPr="00C21093">
        <w:rPr>
          <w:b/>
          <w:kern w:val="28"/>
          <w:sz w:val="26"/>
          <w:szCs w:val="26"/>
          <w:lang w:val="uk-UA"/>
        </w:rPr>
        <w:t>СК04.</w:t>
      </w:r>
      <w:r w:rsidRPr="00C21093">
        <w:rPr>
          <w:sz w:val="26"/>
          <w:szCs w:val="26"/>
          <w:lang w:val="uk-UA"/>
        </w:rPr>
        <w:t xml:space="preserve"> </w:t>
      </w:r>
      <w:r w:rsidRPr="00C21093">
        <w:rPr>
          <w:kern w:val="28"/>
          <w:sz w:val="26"/>
          <w:szCs w:val="26"/>
          <w:lang w:val="uk-UA"/>
        </w:rPr>
        <w:t>Здатність визначати показники сталого розвитку на вищому, центральному, регіональному, місцевому та орган</w:t>
      </w:r>
      <w:r w:rsidR="002E7089" w:rsidRPr="00C21093">
        <w:rPr>
          <w:kern w:val="28"/>
          <w:sz w:val="26"/>
          <w:szCs w:val="26"/>
          <w:lang w:val="uk-UA"/>
        </w:rPr>
        <w:t xml:space="preserve">ізаційному рівнях. </w:t>
      </w:r>
    </w:p>
    <w:p w14:paraId="0456A3B6" w14:textId="77777777" w:rsidR="002E7089" w:rsidRPr="00C21093" w:rsidRDefault="002E7089" w:rsidP="002E7089">
      <w:pPr>
        <w:widowControl w:val="0"/>
        <w:overflowPunct w:val="0"/>
        <w:autoSpaceDE w:val="0"/>
        <w:autoSpaceDN w:val="0"/>
        <w:adjustRightInd w:val="0"/>
        <w:ind w:left="709"/>
        <w:jc w:val="both"/>
        <w:rPr>
          <w:sz w:val="26"/>
          <w:szCs w:val="26"/>
          <w:lang w:val="uk-UA"/>
        </w:rPr>
      </w:pPr>
      <w:r w:rsidRPr="00C21093">
        <w:rPr>
          <w:b/>
          <w:sz w:val="26"/>
          <w:szCs w:val="26"/>
          <w:lang w:val="uk-UA"/>
        </w:rPr>
        <w:t>СК07.</w:t>
      </w:r>
      <w:r w:rsidRPr="00C21093">
        <w:rPr>
          <w:sz w:val="26"/>
          <w:szCs w:val="26"/>
          <w:lang w:val="uk-UA"/>
        </w:rPr>
        <w:t xml:space="preserve"> Здатність самостійно готувати проєкти нормативно-правових актів, аналітичні довідки, пропозиції, доповіді, надавати експертну оцінку нормативно-правовим актам на різних рівнях публічного управління та адміністрування. </w:t>
      </w:r>
    </w:p>
    <w:p w14:paraId="0AD33E62" w14:textId="77777777" w:rsidR="000B049C" w:rsidRPr="00C21093" w:rsidRDefault="000B049C" w:rsidP="00856E9F">
      <w:pPr>
        <w:widowControl w:val="0"/>
        <w:shd w:val="clear" w:color="auto" w:fill="FFFFFF"/>
        <w:ind w:firstLine="709"/>
        <w:jc w:val="both"/>
        <w:rPr>
          <w:b/>
          <w:i/>
          <w:spacing w:val="3"/>
          <w:sz w:val="26"/>
          <w:szCs w:val="26"/>
          <w:lang w:val="uk-UA"/>
        </w:rPr>
      </w:pPr>
    </w:p>
    <w:p w14:paraId="650CF118" w14:textId="7094C968" w:rsidR="008608CC" w:rsidRPr="00C21093" w:rsidRDefault="0038217B" w:rsidP="00856E9F">
      <w:pPr>
        <w:widowControl w:val="0"/>
        <w:shd w:val="clear" w:color="auto" w:fill="FFFFFF"/>
        <w:ind w:firstLine="709"/>
        <w:jc w:val="both"/>
        <w:rPr>
          <w:b/>
          <w:i/>
          <w:spacing w:val="3"/>
          <w:sz w:val="26"/>
          <w:szCs w:val="26"/>
          <w:lang w:val="uk-UA"/>
        </w:rPr>
      </w:pPr>
      <w:r w:rsidRPr="00C21093">
        <w:rPr>
          <w:b/>
          <w:i/>
          <w:spacing w:val="3"/>
          <w:sz w:val="26"/>
          <w:szCs w:val="26"/>
          <w:lang w:val="uk-UA"/>
        </w:rPr>
        <w:t xml:space="preserve">У результаті вивчення </w:t>
      </w:r>
      <w:bookmarkEnd w:id="1"/>
      <w:r w:rsidRPr="00C21093">
        <w:rPr>
          <w:b/>
          <w:i/>
          <w:sz w:val="26"/>
          <w:szCs w:val="26"/>
          <w:lang w:val="uk-UA"/>
        </w:rPr>
        <w:t>навчальної дисципліни</w:t>
      </w:r>
      <w:r w:rsidRPr="00C21093">
        <w:rPr>
          <w:b/>
          <w:i/>
          <w:spacing w:val="3"/>
          <w:sz w:val="26"/>
          <w:szCs w:val="26"/>
          <w:lang w:val="uk-UA"/>
        </w:rPr>
        <w:t xml:space="preserve"> «</w:t>
      </w:r>
      <w:r w:rsidR="00642C04" w:rsidRPr="00C21093">
        <w:rPr>
          <w:b/>
          <w:i/>
          <w:spacing w:val="3"/>
          <w:sz w:val="26"/>
          <w:szCs w:val="26"/>
          <w:lang w:val="uk-UA"/>
        </w:rPr>
        <w:t>Регіональне та місцеве самоврядування</w:t>
      </w:r>
      <w:r w:rsidRPr="00C21093">
        <w:rPr>
          <w:b/>
          <w:i/>
          <w:spacing w:val="3"/>
          <w:sz w:val="26"/>
          <w:szCs w:val="26"/>
          <w:lang w:val="uk-UA"/>
        </w:rPr>
        <w:t xml:space="preserve">» здобувачі вищої освіти </w:t>
      </w:r>
      <w:r w:rsidR="00905ED4" w:rsidRPr="00C21093">
        <w:rPr>
          <w:b/>
          <w:i/>
          <w:spacing w:val="3"/>
          <w:sz w:val="26"/>
          <w:szCs w:val="26"/>
          <w:lang w:val="uk-UA"/>
        </w:rPr>
        <w:t>повинні</w:t>
      </w:r>
      <w:r w:rsidR="00A22A4A" w:rsidRPr="00C21093">
        <w:rPr>
          <w:b/>
          <w:i/>
          <w:spacing w:val="3"/>
          <w:sz w:val="26"/>
          <w:szCs w:val="26"/>
          <w:lang w:val="uk-UA"/>
        </w:rPr>
        <w:t xml:space="preserve"> навчитися</w:t>
      </w:r>
      <w:r w:rsidR="00905ED4" w:rsidRPr="00C21093">
        <w:rPr>
          <w:b/>
          <w:i/>
          <w:spacing w:val="3"/>
          <w:sz w:val="26"/>
          <w:szCs w:val="26"/>
          <w:lang w:val="uk-UA"/>
        </w:rPr>
        <w:t>:</w:t>
      </w:r>
    </w:p>
    <w:p w14:paraId="3C8A081A" w14:textId="77777777" w:rsidR="002E7089" w:rsidRPr="00C21093" w:rsidRDefault="002E7089" w:rsidP="002E7089">
      <w:pPr>
        <w:spacing w:after="160" w:line="259" w:lineRule="auto"/>
        <w:ind w:firstLine="709"/>
        <w:jc w:val="both"/>
        <w:rPr>
          <w:rFonts w:eastAsia="Calibri"/>
          <w:sz w:val="26"/>
          <w:szCs w:val="26"/>
          <w:lang w:val="uk-UA" w:eastAsia="en-US"/>
        </w:rPr>
      </w:pPr>
      <w:r w:rsidRPr="00C21093">
        <w:rPr>
          <w:rFonts w:eastAsia="Calibri"/>
          <w:b/>
          <w:sz w:val="26"/>
          <w:szCs w:val="26"/>
          <w:lang w:val="uk-UA" w:eastAsia="en-US"/>
        </w:rPr>
        <w:t>РН11.</w:t>
      </w:r>
      <w:r w:rsidRPr="00C21093">
        <w:rPr>
          <w:rFonts w:eastAsia="Calibri"/>
          <w:sz w:val="26"/>
          <w:szCs w:val="26"/>
          <w:lang w:val="uk-UA" w:eastAsia="en-US"/>
        </w:rPr>
        <w:t xml:space="preserve"> Розробляти обґрунтовані управлінські рішення, враховувати цілі, наявні законодавчі, часові та ресурсні обмеження, оцінювати політичні, соціальні, економічні та екологічні наслідки варіантів рішень. </w:t>
      </w:r>
    </w:p>
    <w:p w14:paraId="166593E1" w14:textId="77777777" w:rsidR="008608CC" w:rsidRPr="00C21093" w:rsidRDefault="00905ED4" w:rsidP="006237B3">
      <w:pPr>
        <w:ind w:firstLine="709"/>
        <w:jc w:val="both"/>
        <w:rPr>
          <w:rFonts w:eastAsia="Calibri"/>
          <w:i/>
          <w:sz w:val="26"/>
          <w:szCs w:val="26"/>
          <w:lang w:val="uk-UA" w:eastAsia="en-US"/>
        </w:rPr>
      </w:pPr>
      <w:r w:rsidRPr="00C21093">
        <w:rPr>
          <w:rFonts w:eastAsia="Calibri"/>
          <w:i/>
          <w:sz w:val="26"/>
          <w:szCs w:val="26"/>
          <w:lang w:val="uk-UA" w:eastAsia="en-US"/>
        </w:rPr>
        <w:t>у тому числі знати:</w:t>
      </w:r>
    </w:p>
    <w:p w14:paraId="2FD5E9FF" w14:textId="38B15721" w:rsidR="00642C04" w:rsidRPr="00C21093" w:rsidRDefault="00642C04" w:rsidP="0001623C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val="uk-UA"/>
        </w:rPr>
      </w:pPr>
      <w:r w:rsidRPr="00C21093">
        <w:rPr>
          <w:sz w:val="26"/>
          <w:szCs w:val="26"/>
          <w:lang w:val="uk-UA"/>
        </w:rPr>
        <w:t xml:space="preserve">- теорії регіонального та місцевого самоврядування, їх еволюцію; </w:t>
      </w:r>
    </w:p>
    <w:p w14:paraId="2A815862" w14:textId="77777777" w:rsidR="00642C04" w:rsidRDefault="00642C04" w:rsidP="0001623C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val="uk-UA"/>
        </w:rPr>
      </w:pPr>
      <w:r w:rsidRPr="00C21093">
        <w:rPr>
          <w:sz w:val="26"/>
          <w:szCs w:val="26"/>
          <w:lang w:val="uk-UA"/>
        </w:rPr>
        <w:t xml:space="preserve">- організаційно-правові засади формування та реалізації державної регіональної політики; </w:t>
      </w:r>
    </w:p>
    <w:p w14:paraId="611BFBBA" w14:textId="67BC0210" w:rsidR="00D913E7" w:rsidRPr="00C21093" w:rsidRDefault="00D913E7" w:rsidP="0001623C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- основи адміністративно-територіального устрою України та підходи реформи;</w:t>
      </w:r>
    </w:p>
    <w:p w14:paraId="7BB50CF3" w14:textId="64339BA1" w:rsidR="0001623C" w:rsidRPr="00642C04" w:rsidRDefault="0001623C" w:rsidP="0001623C">
      <w:pPr>
        <w:ind w:firstLine="709"/>
        <w:jc w:val="both"/>
        <w:rPr>
          <w:rFonts w:eastAsia="Calibri"/>
          <w:sz w:val="26"/>
          <w:szCs w:val="26"/>
          <w:lang w:val="uk-UA" w:eastAsia="en-US"/>
        </w:rPr>
      </w:pPr>
      <w:r>
        <w:rPr>
          <w:sz w:val="26"/>
          <w:szCs w:val="26"/>
          <w:lang w:val="uk-UA"/>
        </w:rPr>
        <w:t>- с</w:t>
      </w:r>
      <w:r>
        <w:rPr>
          <w:rFonts w:eastAsia="Calibri"/>
          <w:sz w:val="26"/>
          <w:szCs w:val="26"/>
          <w:lang w:val="uk-UA" w:eastAsia="en-US"/>
        </w:rPr>
        <w:t>истем</w:t>
      </w:r>
      <w:r>
        <w:rPr>
          <w:rFonts w:eastAsia="Calibri"/>
          <w:sz w:val="26"/>
          <w:szCs w:val="26"/>
          <w:lang w:val="uk-UA" w:eastAsia="en-US"/>
        </w:rPr>
        <w:t>у</w:t>
      </w:r>
      <w:r>
        <w:rPr>
          <w:rFonts w:eastAsia="Calibri"/>
          <w:sz w:val="26"/>
          <w:szCs w:val="26"/>
          <w:lang w:val="uk-UA" w:eastAsia="en-US"/>
        </w:rPr>
        <w:t xml:space="preserve"> та к</w:t>
      </w:r>
      <w:r w:rsidRPr="00642C04">
        <w:rPr>
          <w:rFonts w:eastAsia="Calibri"/>
          <w:sz w:val="26"/>
          <w:szCs w:val="26"/>
          <w:lang w:val="uk-UA" w:eastAsia="en-US"/>
        </w:rPr>
        <w:t>омпетенці</w:t>
      </w:r>
      <w:r>
        <w:rPr>
          <w:rFonts w:eastAsia="Calibri"/>
          <w:sz w:val="26"/>
          <w:szCs w:val="26"/>
          <w:lang w:val="uk-UA" w:eastAsia="en-US"/>
        </w:rPr>
        <w:t>ї</w:t>
      </w:r>
      <w:r w:rsidRPr="00642C04">
        <w:rPr>
          <w:rFonts w:eastAsia="Calibri"/>
          <w:sz w:val="26"/>
          <w:szCs w:val="26"/>
          <w:lang w:val="uk-UA" w:eastAsia="en-US"/>
        </w:rPr>
        <w:t xml:space="preserve"> місцевого</w:t>
      </w:r>
      <w:r>
        <w:rPr>
          <w:rFonts w:eastAsia="Calibri"/>
          <w:sz w:val="26"/>
          <w:szCs w:val="26"/>
          <w:lang w:val="uk-UA" w:eastAsia="en-US"/>
        </w:rPr>
        <w:t xml:space="preserve"> </w:t>
      </w:r>
      <w:r w:rsidRPr="00642C04">
        <w:rPr>
          <w:rFonts w:eastAsia="Calibri"/>
          <w:sz w:val="26"/>
          <w:szCs w:val="26"/>
          <w:lang w:val="uk-UA" w:eastAsia="en-US"/>
        </w:rPr>
        <w:t>самоврядування</w:t>
      </w:r>
      <w:r>
        <w:rPr>
          <w:rFonts w:eastAsia="Calibri"/>
          <w:sz w:val="26"/>
          <w:szCs w:val="26"/>
          <w:lang w:val="uk-UA" w:eastAsia="en-US"/>
        </w:rPr>
        <w:t>, п</w:t>
      </w:r>
      <w:r w:rsidRPr="00642C04">
        <w:rPr>
          <w:rFonts w:eastAsia="Calibri"/>
          <w:sz w:val="26"/>
          <w:szCs w:val="26"/>
          <w:lang w:val="uk-UA" w:eastAsia="en-US"/>
        </w:rPr>
        <w:t xml:space="preserve">овноваження </w:t>
      </w:r>
      <w:r>
        <w:rPr>
          <w:rFonts w:eastAsia="Calibri"/>
          <w:sz w:val="26"/>
          <w:szCs w:val="26"/>
          <w:lang w:val="uk-UA" w:eastAsia="en-US"/>
        </w:rPr>
        <w:t xml:space="preserve">та ресурси </w:t>
      </w:r>
      <w:r w:rsidRPr="00642C04">
        <w:rPr>
          <w:rFonts w:eastAsia="Calibri"/>
          <w:sz w:val="26"/>
          <w:szCs w:val="26"/>
          <w:lang w:val="uk-UA" w:eastAsia="en-US"/>
        </w:rPr>
        <w:t>територіальних громад</w:t>
      </w:r>
      <w:r w:rsidR="00D913E7">
        <w:rPr>
          <w:rFonts w:eastAsia="Calibri"/>
          <w:sz w:val="26"/>
          <w:szCs w:val="26"/>
          <w:lang w:val="uk-UA" w:eastAsia="en-US"/>
        </w:rPr>
        <w:t>;</w:t>
      </w:r>
    </w:p>
    <w:p w14:paraId="683529DD" w14:textId="77777777" w:rsidR="00642C04" w:rsidRPr="00C21093" w:rsidRDefault="00642C04" w:rsidP="0001623C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val="uk-UA"/>
        </w:rPr>
      </w:pPr>
      <w:r w:rsidRPr="00C21093">
        <w:rPr>
          <w:sz w:val="26"/>
          <w:szCs w:val="26"/>
          <w:lang w:val="uk-UA"/>
        </w:rPr>
        <w:t xml:space="preserve">- зміст Європейської хартії місцевого самоврядування; </w:t>
      </w:r>
    </w:p>
    <w:p w14:paraId="795F9AB6" w14:textId="77777777" w:rsidR="00642C04" w:rsidRPr="00C21093" w:rsidRDefault="00642C04" w:rsidP="0001623C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val="uk-UA"/>
        </w:rPr>
      </w:pPr>
      <w:r w:rsidRPr="00C21093">
        <w:rPr>
          <w:sz w:val="26"/>
          <w:szCs w:val="26"/>
          <w:lang w:val="uk-UA"/>
        </w:rPr>
        <w:t xml:space="preserve">- концептуальні засади реформування місцевого самоврядування в умовах </w:t>
      </w:r>
      <w:r w:rsidRPr="00C21093">
        <w:rPr>
          <w:sz w:val="26"/>
          <w:szCs w:val="26"/>
          <w:lang w:val="uk-UA"/>
        </w:rPr>
        <w:lastRenderedPageBreak/>
        <w:t xml:space="preserve">децентралізації; </w:t>
      </w:r>
    </w:p>
    <w:p w14:paraId="0C0BB9B2" w14:textId="77777777" w:rsidR="0001623C" w:rsidRDefault="00642C04" w:rsidP="0001623C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val="uk-UA"/>
        </w:rPr>
      </w:pPr>
      <w:r w:rsidRPr="00C21093">
        <w:rPr>
          <w:sz w:val="26"/>
          <w:szCs w:val="26"/>
          <w:lang w:val="uk-UA"/>
        </w:rPr>
        <w:t xml:space="preserve">- зарубіжний досвід децентралізації і розвитку місцевого самоврядування; </w:t>
      </w:r>
    </w:p>
    <w:p w14:paraId="0CCADA34" w14:textId="77777777" w:rsidR="00D913E7" w:rsidRDefault="00D913E7" w:rsidP="00D913E7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val="uk-UA"/>
        </w:rPr>
      </w:pPr>
      <w:r w:rsidRPr="00C21093">
        <w:rPr>
          <w:sz w:val="26"/>
          <w:szCs w:val="26"/>
          <w:lang w:val="uk-UA"/>
        </w:rPr>
        <w:t xml:space="preserve">- основні принципи та методи управління регіональним та місцевим розвитком; </w:t>
      </w:r>
    </w:p>
    <w:p w14:paraId="7C5EED10" w14:textId="479DEA60" w:rsidR="0001623C" w:rsidRDefault="0001623C" w:rsidP="0001623C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- </w:t>
      </w:r>
      <w:r w:rsidRPr="00C21093">
        <w:rPr>
          <w:sz w:val="26"/>
          <w:szCs w:val="26"/>
          <w:lang w:val="uk-UA"/>
        </w:rPr>
        <w:t>сучасні підходи до аналізу та оцінювання економічного розвитку регіонів</w:t>
      </w:r>
      <w:r w:rsidRPr="0001623C"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>та територіальних громад</w:t>
      </w:r>
      <w:r w:rsidRPr="00C21093">
        <w:rPr>
          <w:sz w:val="26"/>
          <w:szCs w:val="26"/>
          <w:lang w:val="uk-UA"/>
        </w:rPr>
        <w:t xml:space="preserve">; </w:t>
      </w:r>
    </w:p>
    <w:p w14:paraId="6F192798" w14:textId="03699854" w:rsidR="00D913E7" w:rsidRPr="00C21093" w:rsidRDefault="00D913E7" w:rsidP="0001623C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- систему фінансових ресурсів регіонів та територіальних громад.</w:t>
      </w:r>
    </w:p>
    <w:p w14:paraId="38A721B5" w14:textId="4A44B2CD" w:rsidR="00642C04" w:rsidRPr="0001623C" w:rsidRDefault="0001623C" w:rsidP="0001623C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i/>
          <w:iCs/>
          <w:sz w:val="26"/>
          <w:szCs w:val="26"/>
          <w:lang w:val="uk-UA"/>
        </w:rPr>
      </w:pPr>
      <w:r>
        <w:rPr>
          <w:i/>
          <w:iCs/>
          <w:sz w:val="26"/>
          <w:szCs w:val="26"/>
          <w:lang w:val="uk-UA"/>
        </w:rPr>
        <w:t xml:space="preserve">у тому числі </w:t>
      </w:r>
      <w:r w:rsidR="00642C04" w:rsidRPr="0001623C">
        <w:rPr>
          <w:i/>
          <w:iCs/>
          <w:sz w:val="26"/>
          <w:szCs w:val="26"/>
          <w:lang w:val="uk-UA"/>
        </w:rPr>
        <w:t xml:space="preserve">вміти: </w:t>
      </w:r>
    </w:p>
    <w:p w14:paraId="658E12E1" w14:textId="7BB41517" w:rsidR="00642C04" w:rsidRPr="00C21093" w:rsidRDefault="00642C04" w:rsidP="0001623C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val="uk-UA"/>
        </w:rPr>
      </w:pPr>
      <w:r w:rsidRPr="00C21093">
        <w:rPr>
          <w:sz w:val="26"/>
          <w:szCs w:val="26"/>
          <w:lang w:val="uk-UA"/>
        </w:rPr>
        <w:t xml:space="preserve">- застосовувати теоретичні знання в практичній діяльності та оцінювати чинники, що впливають на </w:t>
      </w:r>
      <w:r w:rsidR="0066263E">
        <w:rPr>
          <w:sz w:val="26"/>
          <w:szCs w:val="26"/>
          <w:lang w:val="uk-UA"/>
        </w:rPr>
        <w:t>регіональний та місцевий розвиток</w:t>
      </w:r>
      <w:r w:rsidRPr="00C21093">
        <w:rPr>
          <w:sz w:val="26"/>
          <w:szCs w:val="26"/>
          <w:lang w:val="uk-UA"/>
        </w:rPr>
        <w:t xml:space="preserve">; </w:t>
      </w:r>
    </w:p>
    <w:p w14:paraId="763562B9" w14:textId="026ACAE4" w:rsidR="00642C04" w:rsidRPr="00C21093" w:rsidRDefault="00642C04" w:rsidP="0001623C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val="uk-UA"/>
        </w:rPr>
      </w:pPr>
      <w:r w:rsidRPr="00C21093">
        <w:rPr>
          <w:sz w:val="26"/>
          <w:szCs w:val="26"/>
          <w:lang w:val="uk-UA"/>
        </w:rPr>
        <w:t xml:space="preserve">- проводити аналіз законопроектів у системі регіонального управління та місцевого самоврядування; </w:t>
      </w:r>
    </w:p>
    <w:p w14:paraId="59CA4A19" w14:textId="2D9A11DB" w:rsidR="00642C04" w:rsidRPr="00C21093" w:rsidRDefault="00642C04" w:rsidP="0001623C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val="uk-UA"/>
        </w:rPr>
      </w:pPr>
      <w:r w:rsidRPr="00C21093">
        <w:rPr>
          <w:sz w:val="26"/>
          <w:szCs w:val="26"/>
          <w:lang w:val="uk-UA"/>
        </w:rPr>
        <w:t xml:space="preserve">- використовувати сучасні підходи щодо аналізу законодавчої бази, яка забезпечує функціонування інституційної інфраструктури регіональної політики та місцевого самоврядування в Україні; </w:t>
      </w:r>
    </w:p>
    <w:p w14:paraId="79C6CD28" w14:textId="208F86B6" w:rsidR="00642C04" w:rsidRPr="00C21093" w:rsidRDefault="00642C04" w:rsidP="0001623C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val="uk-UA"/>
        </w:rPr>
      </w:pPr>
      <w:r w:rsidRPr="00C21093">
        <w:rPr>
          <w:sz w:val="26"/>
          <w:szCs w:val="26"/>
          <w:lang w:val="uk-UA"/>
        </w:rPr>
        <w:t xml:space="preserve">- визначати оптимальні шляхи реформування регіонального управління та місцевого самоврядування у загальній системі державного управління; </w:t>
      </w:r>
    </w:p>
    <w:p w14:paraId="2BDE1EE6" w14:textId="6DE3A2F7" w:rsidR="0001623C" w:rsidRDefault="00642C04" w:rsidP="0001623C">
      <w:pPr>
        <w:widowControl w:val="0"/>
        <w:shd w:val="clear" w:color="auto" w:fill="FFFFFF"/>
        <w:ind w:firstLine="709"/>
        <w:jc w:val="both"/>
        <w:rPr>
          <w:spacing w:val="3"/>
          <w:sz w:val="26"/>
          <w:szCs w:val="26"/>
          <w:lang w:val="uk-UA"/>
        </w:rPr>
      </w:pPr>
      <w:r w:rsidRPr="00C21093">
        <w:rPr>
          <w:sz w:val="26"/>
          <w:szCs w:val="26"/>
          <w:lang w:val="uk-UA"/>
        </w:rPr>
        <w:t xml:space="preserve">- </w:t>
      </w:r>
      <w:r w:rsidR="0001623C" w:rsidRPr="00C21093">
        <w:rPr>
          <w:sz w:val="26"/>
          <w:szCs w:val="26"/>
          <w:lang w:val="uk-UA"/>
        </w:rPr>
        <w:t>розробляти пропозиції щодо шляхів удосконалення інституційного забезпечення розроблення та реалізації регіональної політики та місцевого самоврядування в Україні</w:t>
      </w:r>
      <w:r w:rsidR="0066263E">
        <w:rPr>
          <w:sz w:val="26"/>
          <w:szCs w:val="26"/>
          <w:lang w:val="uk-UA"/>
        </w:rPr>
        <w:t xml:space="preserve"> з метою зміцнення управління місцевим та регіональним розвитокм</w:t>
      </w:r>
      <w:r w:rsidR="0001623C" w:rsidRPr="00C21093">
        <w:rPr>
          <w:sz w:val="26"/>
          <w:szCs w:val="26"/>
          <w:lang w:val="uk-UA"/>
        </w:rPr>
        <w:t>;</w:t>
      </w:r>
    </w:p>
    <w:p w14:paraId="6952EA21" w14:textId="6642A113" w:rsidR="00642C04" w:rsidRPr="00C21093" w:rsidRDefault="00642C04" w:rsidP="0001623C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val="uk-UA"/>
        </w:rPr>
      </w:pPr>
      <w:r w:rsidRPr="00C21093">
        <w:rPr>
          <w:sz w:val="26"/>
          <w:szCs w:val="26"/>
          <w:lang w:val="uk-UA"/>
        </w:rPr>
        <w:t xml:space="preserve">- приймати обґрунтовані рішення щодо взаємодії та партнерства місцевих органів влади з бізнес-структурами; </w:t>
      </w:r>
    </w:p>
    <w:p w14:paraId="26023B1E" w14:textId="2CECDD0A" w:rsidR="00642C04" w:rsidRPr="00C21093" w:rsidRDefault="00642C04" w:rsidP="0001623C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kern w:val="28"/>
          <w:sz w:val="26"/>
          <w:szCs w:val="26"/>
          <w:lang w:val="uk-UA"/>
        </w:rPr>
      </w:pPr>
      <w:r w:rsidRPr="00C21093">
        <w:rPr>
          <w:sz w:val="26"/>
          <w:szCs w:val="26"/>
          <w:lang w:val="uk-UA"/>
        </w:rPr>
        <w:t>- з’ясувати можливості застосування нових управлінських концепцій в Україні, використовуючи вітчизняний та зарубіжний досвід.</w:t>
      </w:r>
    </w:p>
    <w:p w14:paraId="0777498E" w14:textId="086B5582" w:rsidR="00905ED4" w:rsidRPr="0001623C" w:rsidRDefault="00905ED4" w:rsidP="0001623C">
      <w:pPr>
        <w:widowControl w:val="0"/>
        <w:shd w:val="clear" w:color="auto" w:fill="FFFFFF"/>
        <w:ind w:firstLine="709"/>
        <w:jc w:val="both"/>
        <w:rPr>
          <w:spacing w:val="3"/>
          <w:sz w:val="26"/>
          <w:szCs w:val="26"/>
          <w:lang w:val="uk-UA"/>
        </w:rPr>
      </w:pPr>
      <w:r w:rsidRPr="00C21093">
        <w:rPr>
          <w:spacing w:val="3"/>
          <w:sz w:val="26"/>
          <w:szCs w:val="26"/>
          <w:lang w:val="uk-UA"/>
        </w:rPr>
        <w:t>– </w:t>
      </w:r>
      <w:r w:rsidR="00343A8E" w:rsidRPr="0001623C">
        <w:rPr>
          <w:spacing w:val="3"/>
          <w:sz w:val="26"/>
          <w:szCs w:val="26"/>
          <w:lang w:val="uk-UA"/>
        </w:rPr>
        <w:t xml:space="preserve">розробляти проекти актів з питань </w:t>
      </w:r>
      <w:r w:rsidR="00642C04" w:rsidRPr="0001623C">
        <w:rPr>
          <w:spacing w:val="3"/>
          <w:sz w:val="26"/>
          <w:szCs w:val="26"/>
          <w:lang w:val="uk-UA"/>
        </w:rPr>
        <w:t>регіонального та місцевого</w:t>
      </w:r>
      <w:r w:rsidR="00343A8E" w:rsidRPr="0001623C">
        <w:rPr>
          <w:spacing w:val="3"/>
          <w:sz w:val="26"/>
          <w:szCs w:val="26"/>
          <w:lang w:val="uk-UA"/>
        </w:rPr>
        <w:t xml:space="preserve"> </w:t>
      </w:r>
      <w:r w:rsidR="0066263E">
        <w:rPr>
          <w:spacing w:val="3"/>
          <w:sz w:val="26"/>
          <w:szCs w:val="26"/>
          <w:lang w:val="uk-UA"/>
        </w:rPr>
        <w:t>розвитку</w:t>
      </w:r>
      <w:r w:rsidRPr="0001623C">
        <w:rPr>
          <w:spacing w:val="3"/>
          <w:sz w:val="26"/>
          <w:szCs w:val="26"/>
          <w:lang w:val="uk-UA"/>
        </w:rPr>
        <w:t>;</w:t>
      </w:r>
    </w:p>
    <w:p w14:paraId="064D74D4" w14:textId="7AA464B6" w:rsidR="008608CC" w:rsidRPr="004178AF" w:rsidRDefault="00343A8E" w:rsidP="0001623C">
      <w:pPr>
        <w:widowControl w:val="0"/>
        <w:shd w:val="clear" w:color="auto" w:fill="FFFFFF"/>
        <w:ind w:firstLine="709"/>
        <w:jc w:val="both"/>
        <w:rPr>
          <w:spacing w:val="3"/>
          <w:sz w:val="26"/>
          <w:szCs w:val="26"/>
          <w:lang w:val="uk-UA"/>
        </w:rPr>
      </w:pPr>
      <w:r w:rsidRPr="00C21093">
        <w:rPr>
          <w:b/>
          <w:i/>
          <w:spacing w:val="3"/>
          <w:sz w:val="26"/>
          <w:szCs w:val="26"/>
          <w:lang w:val="uk-UA"/>
        </w:rPr>
        <w:t>–</w:t>
      </w:r>
      <w:r w:rsidRPr="00C21093">
        <w:rPr>
          <w:spacing w:val="3"/>
          <w:sz w:val="26"/>
          <w:szCs w:val="26"/>
          <w:lang w:val="uk-UA"/>
        </w:rPr>
        <w:t xml:space="preserve"> готувати пояснювальні записки до проектів актів з питань </w:t>
      </w:r>
      <w:r w:rsidR="0066263E">
        <w:rPr>
          <w:spacing w:val="3"/>
          <w:sz w:val="26"/>
          <w:szCs w:val="26"/>
          <w:lang w:val="uk-UA"/>
        </w:rPr>
        <w:t>регіонального та місцевого розвитку</w:t>
      </w:r>
      <w:r w:rsidRPr="00C21093">
        <w:rPr>
          <w:spacing w:val="3"/>
          <w:sz w:val="26"/>
          <w:szCs w:val="26"/>
          <w:lang w:val="uk-UA"/>
        </w:rPr>
        <w:t xml:space="preserve"> відповідно до </w:t>
      </w:r>
      <w:r w:rsidR="00080F4B" w:rsidRPr="00C21093">
        <w:rPr>
          <w:spacing w:val="3"/>
          <w:sz w:val="26"/>
          <w:szCs w:val="26"/>
          <w:lang w:val="uk-UA"/>
        </w:rPr>
        <w:t xml:space="preserve">форми </w:t>
      </w:r>
      <w:r w:rsidRPr="00C21093">
        <w:rPr>
          <w:bCs/>
          <w:spacing w:val="3"/>
          <w:sz w:val="26"/>
          <w:szCs w:val="26"/>
        </w:rPr>
        <w:t>Регламенту Кабінету Міністрів України</w:t>
      </w:r>
      <w:r w:rsidR="004178AF">
        <w:rPr>
          <w:bCs/>
          <w:spacing w:val="3"/>
          <w:sz w:val="26"/>
          <w:szCs w:val="26"/>
          <w:lang w:val="uk-UA"/>
        </w:rPr>
        <w:t>.</w:t>
      </w:r>
    </w:p>
    <w:bookmarkEnd w:id="0"/>
    <w:p w14:paraId="64878AE2" w14:textId="77777777" w:rsidR="00343A8E" w:rsidRPr="00343A8E" w:rsidRDefault="00343A8E" w:rsidP="001A5864">
      <w:pPr>
        <w:widowControl w:val="0"/>
        <w:shd w:val="clear" w:color="auto" w:fill="FFFFFF"/>
        <w:ind w:firstLine="709"/>
        <w:jc w:val="both"/>
        <w:rPr>
          <w:spacing w:val="3"/>
          <w:sz w:val="26"/>
          <w:szCs w:val="26"/>
          <w:lang w:val="uk-UA"/>
        </w:rPr>
      </w:pPr>
    </w:p>
    <w:p w14:paraId="6808AE94" w14:textId="77777777" w:rsidR="00524EB2" w:rsidRDefault="00524EB2" w:rsidP="004E4825">
      <w:pPr>
        <w:widowControl w:val="0"/>
        <w:overflowPunct w:val="0"/>
        <w:autoSpaceDE w:val="0"/>
        <w:autoSpaceDN w:val="0"/>
        <w:adjustRightInd w:val="0"/>
        <w:ind w:firstLine="709"/>
        <w:jc w:val="center"/>
        <w:textAlignment w:val="baseline"/>
        <w:rPr>
          <w:b/>
          <w:sz w:val="26"/>
          <w:szCs w:val="26"/>
          <w:lang w:val="uk-UA"/>
        </w:rPr>
      </w:pPr>
    </w:p>
    <w:p w14:paraId="60363D7F" w14:textId="77777777" w:rsidR="0038217B" w:rsidRPr="00A85C04" w:rsidRDefault="0038217B" w:rsidP="004E4825">
      <w:pPr>
        <w:widowControl w:val="0"/>
        <w:overflowPunct w:val="0"/>
        <w:autoSpaceDE w:val="0"/>
        <w:autoSpaceDN w:val="0"/>
        <w:adjustRightInd w:val="0"/>
        <w:ind w:firstLine="709"/>
        <w:jc w:val="center"/>
        <w:textAlignment w:val="baseline"/>
        <w:rPr>
          <w:b/>
          <w:sz w:val="26"/>
          <w:szCs w:val="26"/>
          <w:lang w:val="uk-UA"/>
        </w:rPr>
      </w:pPr>
      <w:r w:rsidRPr="00A85C04">
        <w:rPr>
          <w:b/>
          <w:sz w:val="26"/>
          <w:szCs w:val="26"/>
          <w:lang w:val="uk-UA"/>
        </w:rPr>
        <w:t>3. Програма навчальної дисципліни</w:t>
      </w:r>
    </w:p>
    <w:p w14:paraId="1BE21A6A" w14:textId="77777777" w:rsidR="0038217B" w:rsidRPr="00A85C04" w:rsidRDefault="0038217B" w:rsidP="00F869BA">
      <w:pPr>
        <w:widowControl w:val="0"/>
        <w:ind w:firstLine="709"/>
        <w:rPr>
          <w:b/>
          <w:sz w:val="26"/>
          <w:szCs w:val="26"/>
          <w:lang w:val="uk-UA"/>
        </w:rPr>
      </w:pPr>
    </w:p>
    <w:p w14:paraId="30E12E51" w14:textId="14736069" w:rsidR="00642C04" w:rsidRPr="00B45E96" w:rsidRDefault="00642C04" w:rsidP="0046356A">
      <w:pPr>
        <w:ind w:firstLine="709"/>
        <w:jc w:val="both"/>
        <w:rPr>
          <w:rFonts w:eastAsia="Calibri"/>
          <w:b/>
          <w:bCs/>
          <w:sz w:val="26"/>
          <w:szCs w:val="26"/>
          <w:lang w:val="uk-UA" w:eastAsia="en-US"/>
        </w:rPr>
      </w:pPr>
      <w:r w:rsidRPr="00B45E96">
        <w:rPr>
          <w:rFonts w:eastAsia="Calibri"/>
          <w:b/>
          <w:bCs/>
          <w:sz w:val="26"/>
          <w:szCs w:val="26"/>
          <w:lang w:val="uk-UA" w:eastAsia="en-US"/>
        </w:rPr>
        <w:t xml:space="preserve">Тема 1. Теоретичні засади управління регіональним </w:t>
      </w:r>
      <w:r w:rsidR="003A6E80">
        <w:rPr>
          <w:rFonts w:eastAsia="Calibri"/>
          <w:b/>
          <w:bCs/>
          <w:sz w:val="26"/>
          <w:szCs w:val="26"/>
          <w:lang w:val="uk-UA" w:eastAsia="en-US"/>
        </w:rPr>
        <w:t xml:space="preserve">та місцевим </w:t>
      </w:r>
      <w:r w:rsidRPr="00B45E96">
        <w:rPr>
          <w:rFonts w:eastAsia="Calibri"/>
          <w:b/>
          <w:bCs/>
          <w:sz w:val="26"/>
          <w:szCs w:val="26"/>
          <w:lang w:val="uk-UA" w:eastAsia="en-US"/>
        </w:rPr>
        <w:t>розвитком</w:t>
      </w:r>
      <w:r w:rsidR="003A6E80">
        <w:rPr>
          <w:rFonts w:eastAsia="Calibri"/>
          <w:b/>
          <w:bCs/>
          <w:sz w:val="26"/>
          <w:szCs w:val="26"/>
          <w:lang w:val="uk-UA" w:eastAsia="en-US"/>
        </w:rPr>
        <w:t>.</w:t>
      </w:r>
    </w:p>
    <w:p w14:paraId="19563725" w14:textId="6A545D29" w:rsidR="00642C04" w:rsidRDefault="00642C04" w:rsidP="00642C04">
      <w:pPr>
        <w:ind w:firstLine="709"/>
        <w:jc w:val="both"/>
        <w:rPr>
          <w:rFonts w:eastAsia="Calibri"/>
          <w:sz w:val="26"/>
          <w:szCs w:val="26"/>
          <w:lang w:val="uk-UA" w:eastAsia="en-US"/>
        </w:rPr>
      </w:pPr>
      <w:r w:rsidRPr="00642C04">
        <w:rPr>
          <w:rFonts w:eastAsia="Calibri"/>
          <w:sz w:val="26"/>
          <w:szCs w:val="26"/>
          <w:lang w:val="uk-UA" w:eastAsia="en-US"/>
        </w:rPr>
        <w:t>Теорії регіонального розвитку та їх еволюція. Державн</w:t>
      </w:r>
      <w:r w:rsidR="00B45E96">
        <w:rPr>
          <w:rFonts w:eastAsia="Calibri"/>
          <w:sz w:val="26"/>
          <w:szCs w:val="26"/>
          <w:lang w:val="uk-UA" w:eastAsia="en-US"/>
        </w:rPr>
        <w:t>а</w:t>
      </w:r>
      <w:r w:rsidRPr="00642C04">
        <w:rPr>
          <w:rFonts w:eastAsia="Calibri"/>
          <w:sz w:val="26"/>
          <w:szCs w:val="26"/>
          <w:lang w:val="uk-UA" w:eastAsia="en-US"/>
        </w:rPr>
        <w:t xml:space="preserve"> регіональна</w:t>
      </w:r>
      <w:r w:rsidR="0046356A">
        <w:rPr>
          <w:rFonts w:eastAsia="Calibri"/>
          <w:sz w:val="26"/>
          <w:szCs w:val="26"/>
          <w:lang w:val="uk-UA" w:eastAsia="en-US"/>
        </w:rPr>
        <w:t xml:space="preserve"> </w:t>
      </w:r>
      <w:r w:rsidRPr="00642C04">
        <w:rPr>
          <w:rFonts w:eastAsia="Calibri"/>
          <w:sz w:val="26"/>
          <w:szCs w:val="26"/>
          <w:lang w:val="uk-UA" w:eastAsia="en-US"/>
        </w:rPr>
        <w:t>політика та управління регіональним розвитком. Регіоналізм і регіоналізація як</w:t>
      </w:r>
      <w:r w:rsidR="0046356A">
        <w:rPr>
          <w:rFonts w:eastAsia="Calibri"/>
          <w:sz w:val="26"/>
          <w:szCs w:val="26"/>
          <w:lang w:val="uk-UA" w:eastAsia="en-US"/>
        </w:rPr>
        <w:t xml:space="preserve"> </w:t>
      </w:r>
      <w:r w:rsidRPr="00642C04">
        <w:rPr>
          <w:rFonts w:eastAsia="Calibri"/>
          <w:sz w:val="26"/>
          <w:szCs w:val="26"/>
          <w:lang w:val="uk-UA" w:eastAsia="en-US"/>
        </w:rPr>
        <w:t>загальноосвітній трансформаційний процес.</w:t>
      </w:r>
      <w:r w:rsidR="00B45E96">
        <w:rPr>
          <w:rFonts w:eastAsia="Calibri"/>
          <w:sz w:val="26"/>
          <w:szCs w:val="26"/>
          <w:lang w:val="uk-UA" w:eastAsia="en-US"/>
        </w:rPr>
        <w:t xml:space="preserve"> С</w:t>
      </w:r>
      <w:r w:rsidRPr="00642C04">
        <w:rPr>
          <w:rFonts w:eastAsia="Calibri"/>
          <w:sz w:val="26"/>
          <w:szCs w:val="26"/>
          <w:lang w:val="uk-UA" w:eastAsia="en-US"/>
        </w:rPr>
        <w:t>кладові</w:t>
      </w:r>
      <w:r w:rsidR="00B45E96">
        <w:rPr>
          <w:rFonts w:eastAsia="Calibri"/>
          <w:sz w:val="26"/>
          <w:szCs w:val="26"/>
          <w:lang w:val="uk-UA" w:eastAsia="en-US"/>
        </w:rPr>
        <w:t>,</w:t>
      </w:r>
      <w:r w:rsidRPr="00642C04">
        <w:rPr>
          <w:rFonts w:eastAsia="Calibri"/>
          <w:sz w:val="26"/>
          <w:szCs w:val="26"/>
          <w:lang w:val="uk-UA" w:eastAsia="en-US"/>
        </w:rPr>
        <w:t xml:space="preserve"> напрямки </w:t>
      </w:r>
      <w:r w:rsidR="00B45E96">
        <w:rPr>
          <w:rFonts w:eastAsia="Calibri"/>
          <w:sz w:val="26"/>
          <w:szCs w:val="26"/>
          <w:lang w:val="uk-UA" w:eastAsia="en-US"/>
        </w:rPr>
        <w:t xml:space="preserve">та пріоритет </w:t>
      </w:r>
      <w:r w:rsidRPr="00642C04">
        <w:rPr>
          <w:rFonts w:eastAsia="Calibri"/>
          <w:sz w:val="26"/>
          <w:szCs w:val="26"/>
          <w:lang w:val="uk-UA" w:eastAsia="en-US"/>
        </w:rPr>
        <w:t>державної регіональної політики</w:t>
      </w:r>
      <w:r w:rsidR="00B45E96">
        <w:rPr>
          <w:rFonts w:eastAsia="Calibri"/>
          <w:sz w:val="26"/>
          <w:szCs w:val="26"/>
          <w:lang w:val="uk-UA" w:eastAsia="en-US"/>
        </w:rPr>
        <w:t xml:space="preserve">, шляхи реалізації </w:t>
      </w:r>
      <w:r w:rsidR="00B45E96" w:rsidRPr="00642C04">
        <w:rPr>
          <w:rFonts w:eastAsia="Calibri"/>
          <w:sz w:val="26"/>
          <w:szCs w:val="26"/>
          <w:lang w:val="uk-UA" w:eastAsia="en-US"/>
        </w:rPr>
        <w:t>державної регіональної політики</w:t>
      </w:r>
      <w:r w:rsidRPr="00642C04">
        <w:rPr>
          <w:rFonts w:eastAsia="Calibri"/>
          <w:sz w:val="26"/>
          <w:szCs w:val="26"/>
          <w:lang w:val="uk-UA" w:eastAsia="en-US"/>
        </w:rPr>
        <w:t>.</w:t>
      </w:r>
      <w:r w:rsidR="00B45E96">
        <w:rPr>
          <w:rFonts w:eastAsia="Calibri"/>
          <w:sz w:val="26"/>
          <w:szCs w:val="26"/>
          <w:lang w:val="uk-UA" w:eastAsia="en-US"/>
        </w:rPr>
        <w:t xml:space="preserve"> П</w:t>
      </w:r>
      <w:r w:rsidRPr="00642C04">
        <w:rPr>
          <w:rFonts w:eastAsia="Calibri"/>
          <w:sz w:val="26"/>
          <w:szCs w:val="26"/>
          <w:lang w:val="uk-UA" w:eastAsia="en-US"/>
        </w:rPr>
        <w:t xml:space="preserve">ринципи </w:t>
      </w:r>
      <w:r w:rsidR="00B45E96">
        <w:rPr>
          <w:rFonts w:eastAsia="Calibri"/>
          <w:sz w:val="26"/>
          <w:szCs w:val="26"/>
          <w:lang w:val="uk-UA" w:eastAsia="en-US"/>
        </w:rPr>
        <w:t xml:space="preserve">реалізації </w:t>
      </w:r>
      <w:r w:rsidRPr="00642C04">
        <w:rPr>
          <w:rFonts w:eastAsia="Calibri"/>
          <w:sz w:val="26"/>
          <w:szCs w:val="26"/>
          <w:lang w:val="uk-UA" w:eastAsia="en-US"/>
        </w:rPr>
        <w:t>державної регіональної політики.</w:t>
      </w:r>
      <w:r w:rsidR="00B45E96">
        <w:rPr>
          <w:rFonts w:eastAsia="Calibri"/>
          <w:sz w:val="26"/>
          <w:szCs w:val="26"/>
          <w:lang w:val="uk-UA" w:eastAsia="en-US"/>
        </w:rPr>
        <w:t xml:space="preserve"> І</w:t>
      </w:r>
      <w:r w:rsidRPr="00642C04">
        <w:rPr>
          <w:rFonts w:eastAsia="Calibri"/>
          <w:sz w:val="26"/>
          <w:szCs w:val="26"/>
          <w:lang w:val="uk-UA" w:eastAsia="en-US"/>
        </w:rPr>
        <w:t>нструменти та механізми політики регіонального розвитку</w:t>
      </w:r>
      <w:r w:rsidR="0046356A">
        <w:rPr>
          <w:rFonts w:eastAsia="Calibri"/>
          <w:sz w:val="26"/>
          <w:szCs w:val="26"/>
          <w:lang w:val="uk-UA" w:eastAsia="en-US"/>
        </w:rPr>
        <w:t>.</w:t>
      </w:r>
      <w:r w:rsidR="00B5649F">
        <w:rPr>
          <w:rFonts w:eastAsia="Calibri"/>
          <w:sz w:val="26"/>
          <w:szCs w:val="26"/>
          <w:lang w:val="uk-UA" w:eastAsia="en-US"/>
        </w:rPr>
        <w:t xml:space="preserve"> </w:t>
      </w:r>
      <w:r w:rsidRPr="00642C04">
        <w:rPr>
          <w:rFonts w:eastAsia="Calibri"/>
          <w:sz w:val="26"/>
          <w:szCs w:val="26"/>
          <w:lang w:val="uk-UA" w:eastAsia="en-US"/>
        </w:rPr>
        <w:t>Організаційно-правові засади формування та реалізації державної</w:t>
      </w:r>
      <w:r w:rsidR="0046356A">
        <w:rPr>
          <w:rFonts w:eastAsia="Calibri"/>
          <w:sz w:val="26"/>
          <w:szCs w:val="26"/>
          <w:lang w:val="uk-UA" w:eastAsia="en-US"/>
        </w:rPr>
        <w:t xml:space="preserve"> </w:t>
      </w:r>
      <w:r w:rsidRPr="00642C04">
        <w:rPr>
          <w:rFonts w:eastAsia="Calibri"/>
          <w:sz w:val="26"/>
          <w:szCs w:val="26"/>
          <w:lang w:val="uk-UA" w:eastAsia="en-US"/>
        </w:rPr>
        <w:t>регіональної політики. Суб’єкти формування державної регіональної політики</w:t>
      </w:r>
      <w:r w:rsidR="00B45E96">
        <w:rPr>
          <w:rFonts w:eastAsia="Calibri"/>
          <w:sz w:val="26"/>
          <w:szCs w:val="26"/>
          <w:lang w:val="uk-UA" w:eastAsia="en-US"/>
        </w:rPr>
        <w:t xml:space="preserve"> </w:t>
      </w:r>
      <w:r w:rsidRPr="00642C04">
        <w:rPr>
          <w:rFonts w:eastAsia="Calibri"/>
          <w:sz w:val="26"/>
          <w:szCs w:val="26"/>
          <w:lang w:val="uk-UA" w:eastAsia="en-US"/>
        </w:rPr>
        <w:t xml:space="preserve">в Україні. Інституційне забезпечення реалізації державної політики на регіональному рівні. </w:t>
      </w:r>
      <w:r w:rsidR="00B45E96">
        <w:rPr>
          <w:rFonts w:eastAsia="Calibri"/>
          <w:sz w:val="26"/>
          <w:szCs w:val="26"/>
          <w:lang w:val="uk-UA" w:eastAsia="en-US"/>
        </w:rPr>
        <w:t>З</w:t>
      </w:r>
      <w:r w:rsidR="00B45E96" w:rsidRPr="00642C04">
        <w:rPr>
          <w:rFonts w:eastAsia="Calibri"/>
          <w:sz w:val="26"/>
          <w:szCs w:val="26"/>
          <w:lang w:val="uk-UA" w:eastAsia="en-US"/>
        </w:rPr>
        <w:t xml:space="preserve">авдання </w:t>
      </w:r>
      <w:r w:rsidR="00B45E96">
        <w:rPr>
          <w:rFonts w:eastAsia="Calibri"/>
          <w:sz w:val="26"/>
          <w:szCs w:val="26"/>
          <w:lang w:val="uk-UA" w:eastAsia="en-US"/>
        </w:rPr>
        <w:t xml:space="preserve">реформи </w:t>
      </w:r>
      <w:r w:rsidR="00B45E96" w:rsidRPr="00642C04">
        <w:rPr>
          <w:rFonts w:eastAsia="Calibri"/>
          <w:sz w:val="26"/>
          <w:szCs w:val="26"/>
          <w:lang w:val="uk-UA" w:eastAsia="en-US"/>
        </w:rPr>
        <w:t>адміністративно</w:t>
      </w:r>
      <w:r w:rsidR="00B45E96">
        <w:rPr>
          <w:rFonts w:eastAsia="Calibri"/>
          <w:sz w:val="26"/>
          <w:szCs w:val="26"/>
          <w:lang w:val="uk-UA" w:eastAsia="en-US"/>
        </w:rPr>
        <w:t>-територіального</w:t>
      </w:r>
      <w:r w:rsidR="00B45E96" w:rsidRPr="00642C04">
        <w:rPr>
          <w:rFonts w:eastAsia="Calibri"/>
          <w:sz w:val="26"/>
          <w:szCs w:val="26"/>
          <w:lang w:val="uk-UA" w:eastAsia="en-US"/>
        </w:rPr>
        <w:t xml:space="preserve"> </w:t>
      </w:r>
      <w:r w:rsidR="00B45E96">
        <w:rPr>
          <w:rFonts w:eastAsia="Calibri"/>
          <w:sz w:val="26"/>
          <w:szCs w:val="26"/>
          <w:lang w:val="uk-UA" w:eastAsia="en-US"/>
        </w:rPr>
        <w:t>устрою</w:t>
      </w:r>
      <w:r w:rsidR="00B45E96" w:rsidRPr="00642C04">
        <w:rPr>
          <w:rFonts w:eastAsia="Calibri"/>
          <w:sz w:val="26"/>
          <w:szCs w:val="26"/>
          <w:lang w:val="uk-UA" w:eastAsia="en-US"/>
        </w:rPr>
        <w:t xml:space="preserve"> в Україні.</w:t>
      </w:r>
      <w:r w:rsidR="00B45E96">
        <w:rPr>
          <w:rFonts w:eastAsia="Calibri"/>
          <w:sz w:val="26"/>
          <w:szCs w:val="26"/>
          <w:lang w:val="uk-UA" w:eastAsia="en-US"/>
        </w:rPr>
        <w:t xml:space="preserve"> </w:t>
      </w:r>
      <w:r w:rsidRPr="00642C04">
        <w:rPr>
          <w:rFonts w:eastAsia="Calibri"/>
          <w:sz w:val="26"/>
          <w:szCs w:val="26"/>
          <w:lang w:val="uk-UA" w:eastAsia="en-US"/>
        </w:rPr>
        <w:t>Використання нових інституційних інструментів у системі</w:t>
      </w:r>
      <w:r w:rsidR="00B45E96">
        <w:rPr>
          <w:rFonts w:eastAsia="Calibri"/>
          <w:sz w:val="26"/>
          <w:szCs w:val="26"/>
          <w:lang w:val="uk-UA" w:eastAsia="en-US"/>
        </w:rPr>
        <w:t xml:space="preserve"> </w:t>
      </w:r>
      <w:r w:rsidRPr="00642C04">
        <w:rPr>
          <w:rFonts w:eastAsia="Calibri"/>
          <w:sz w:val="26"/>
          <w:szCs w:val="26"/>
          <w:lang w:val="uk-UA" w:eastAsia="en-US"/>
        </w:rPr>
        <w:t>публічної служби. Залучення недержавних структур до участі в програмах</w:t>
      </w:r>
      <w:r w:rsidR="0046356A">
        <w:rPr>
          <w:rFonts w:eastAsia="Calibri"/>
          <w:sz w:val="26"/>
          <w:szCs w:val="26"/>
          <w:lang w:val="uk-UA" w:eastAsia="en-US"/>
        </w:rPr>
        <w:t xml:space="preserve"> </w:t>
      </w:r>
      <w:r w:rsidRPr="00642C04">
        <w:rPr>
          <w:rFonts w:eastAsia="Calibri"/>
          <w:sz w:val="26"/>
          <w:szCs w:val="26"/>
          <w:lang w:val="uk-UA" w:eastAsia="en-US"/>
        </w:rPr>
        <w:t>регіонального розвитку.</w:t>
      </w:r>
    </w:p>
    <w:p w14:paraId="32DB9133" w14:textId="77777777" w:rsidR="00C77C14" w:rsidRPr="00642C04" w:rsidRDefault="00C77C14" w:rsidP="00642C04">
      <w:pPr>
        <w:ind w:firstLine="709"/>
        <w:jc w:val="both"/>
        <w:rPr>
          <w:rFonts w:eastAsia="Calibri"/>
          <w:sz w:val="26"/>
          <w:szCs w:val="26"/>
          <w:lang w:val="uk-UA" w:eastAsia="en-US"/>
        </w:rPr>
      </w:pPr>
    </w:p>
    <w:p w14:paraId="2DFB113E" w14:textId="71CF7C0F" w:rsidR="00642C04" w:rsidRPr="00B45E96" w:rsidRDefault="00642C04" w:rsidP="00642C04">
      <w:pPr>
        <w:ind w:firstLine="709"/>
        <w:jc w:val="both"/>
        <w:rPr>
          <w:rFonts w:eastAsia="Calibri"/>
          <w:b/>
          <w:bCs/>
          <w:sz w:val="26"/>
          <w:szCs w:val="26"/>
          <w:lang w:val="uk-UA" w:eastAsia="en-US"/>
        </w:rPr>
      </w:pPr>
      <w:r w:rsidRPr="00B45E96">
        <w:rPr>
          <w:rFonts w:eastAsia="Calibri"/>
          <w:b/>
          <w:bCs/>
          <w:sz w:val="26"/>
          <w:szCs w:val="26"/>
          <w:lang w:val="uk-UA" w:eastAsia="en-US"/>
        </w:rPr>
        <w:t xml:space="preserve">Тема </w:t>
      </w:r>
      <w:r w:rsidR="00F22C29">
        <w:rPr>
          <w:rFonts w:eastAsia="Calibri"/>
          <w:b/>
          <w:bCs/>
          <w:sz w:val="26"/>
          <w:szCs w:val="26"/>
          <w:lang w:val="uk-UA" w:eastAsia="en-US"/>
        </w:rPr>
        <w:t>2</w:t>
      </w:r>
      <w:r w:rsidRPr="00B45E96">
        <w:rPr>
          <w:rFonts w:eastAsia="Calibri"/>
          <w:b/>
          <w:bCs/>
          <w:sz w:val="26"/>
          <w:szCs w:val="26"/>
          <w:lang w:val="uk-UA" w:eastAsia="en-US"/>
        </w:rPr>
        <w:t xml:space="preserve">. </w:t>
      </w:r>
      <w:r w:rsidR="0046356A">
        <w:rPr>
          <w:rFonts w:eastAsia="Calibri"/>
          <w:b/>
          <w:bCs/>
          <w:sz w:val="26"/>
          <w:szCs w:val="26"/>
          <w:lang w:val="uk-UA" w:eastAsia="en-US"/>
        </w:rPr>
        <w:t>Система місцевого самоврядування та реформа д</w:t>
      </w:r>
      <w:r w:rsidRPr="00B45E96">
        <w:rPr>
          <w:rFonts w:eastAsia="Calibri"/>
          <w:b/>
          <w:bCs/>
          <w:sz w:val="26"/>
          <w:szCs w:val="26"/>
          <w:lang w:val="uk-UA" w:eastAsia="en-US"/>
        </w:rPr>
        <w:t>ецентралізаці</w:t>
      </w:r>
      <w:r w:rsidR="0046356A">
        <w:rPr>
          <w:rFonts w:eastAsia="Calibri"/>
          <w:b/>
          <w:bCs/>
          <w:sz w:val="26"/>
          <w:szCs w:val="26"/>
          <w:lang w:val="uk-UA" w:eastAsia="en-US"/>
        </w:rPr>
        <w:t>ї влади на принципах субсидіарності</w:t>
      </w:r>
    </w:p>
    <w:p w14:paraId="0EF27FDE" w14:textId="11147696" w:rsidR="00642C04" w:rsidRDefault="00642C04" w:rsidP="00642C04">
      <w:pPr>
        <w:ind w:firstLine="709"/>
        <w:jc w:val="both"/>
        <w:rPr>
          <w:rFonts w:eastAsia="Calibri"/>
          <w:sz w:val="26"/>
          <w:szCs w:val="26"/>
          <w:lang w:val="uk-UA" w:eastAsia="en-US"/>
        </w:rPr>
      </w:pPr>
      <w:r w:rsidRPr="00642C04">
        <w:rPr>
          <w:rFonts w:eastAsia="Calibri"/>
          <w:sz w:val="26"/>
          <w:szCs w:val="26"/>
          <w:lang w:val="uk-UA" w:eastAsia="en-US"/>
        </w:rPr>
        <w:lastRenderedPageBreak/>
        <w:t>Основні завдання, засади та тенденції реформування місцевого</w:t>
      </w:r>
      <w:r w:rsidR="0046356A">
        <w:rPr>
          <w:rFonts w:eastAsia="Calibri"/>
          <w:sz w:val="26"/>
          <w:szCs w:val="26"/>
          <w:lang w:val="uk-UA" w:eastAsia="en-US"/>
        </w:rPr>
        <w:t xml:space="preserve"> </w:t>
      </w:r>
      <w:r w:rsidRPr="00642C04">
        <w:rPr>
          <w:rFonts w:eastAsia="Calibri"/>
          <w:sz w:val="26"/>
          <w:szCs w:val="26"/>
          <w:lang w:val="uk-UA" w:eastAsia="en-US"/>
        </w:rPr>
        <w:t>самоврядування в умовах децентралізації повноважень в Україні. Європейська хартія місцевого самоврядування. Типи і форми децентралізації. Основні</w:t>
      </w:r>
      <w:r w:rsidR="0046356A">
        <w:rPr>
          <w:rFonts w:eastAsia="Calibri"/>
          <w:sz w:val="26"/>
          <w:szCs w:val="26"/>
          <w:lang w:val="uk-UA" w:eastAsia="en-US"/>
        </w:rPr>
        <w:t xml:space="preserve"> </w:t>
      </w:r>
      <w:r w:rsidRPr="00642C04">
        <w:rPr>
          <w:rFonts w:eastAsia="Calibri"/>
          <w:sz w:val="26"/>
          <w:szCs w:val="26"/>
          <w:lang w:val="uk-UA" w:eastAsia="en-US"/>
        </w:rPr>
        <w:t xml:space="preserve">тенденції у реформі децентралізації </w:t>
      </w:r>
      <w:r w:rsidR="0046356A">
        <w:rPr>
          <w:rFonts w:eastAsia="Calibri"/>
          <w:sz w:val="26"/>
          <w:szCs w:val="26"/>
          <w:lang w:val="uk-UA" w:eastAsia="en-US"/>
        </w:rPr>
        <w:t>влади: світовий досвід</w:t>
      </w:r>
      <w:r w:rsidRPr="00642C04">
        <w:rPr>
          <w:rFonts w:eastAsia="Calibri"/>
          <w:sz w:val="26"/>
          <w:szCs w:val="26"/>
          <w:lang w:val="uk-UA" w:eastAsia="en-US"/>
        </w:rPr>
        <w:t xml:space="preserve">. </w:t>
      </w:r>
      <w:r w:rsidR="0046356A">
        <w:rPr>
          <w:rFonts w:eastAsia="Calibri"/>
          <w:sz w:val="26"/>
          <w:szCs w:val="26"/>
          <w:lang w:val="uk-UA" w:eastAsia="en-US"/>
        </w:rPr>
        <w:t>Система та к</w:t>
      </w:r>
      <w:r w:rsidRPr="00642C04">
        <w:rPr>
          <w:rFonts w:eastAsia="Calibri"/>
          <w:sz w:val="26"/>
          <w:szCs w:val="26"/>
          <w:lang w:val="uk-UA" w:eastAsia="en-US"/>
        </w:rPr>
        <w:t>омпетенці</w:t>
      </w:r>
      <w:r w:rsidR="0046356A">
        <w:rPr>
          <w:rFonts w:eastAsia="Calibri"/>
          <w:sz w:val="26"/>
          <w:szCs w:val="26"/>
          <w:lang w:val="uk-UA" w:eastAsia="en-US"/>
        </w:rPr>
        <w:t>ї</w:t>
      </w:r>
      <w:r w:rsidRPr="00642C04">
        <w:rPr>
          <w:rFonts w:eastAsia="Calibri"/>
          <w:sz w:val="26"/>
          <w:szCs w:val="26"/>
          <w:lang w:val="uk-UA" w:eastAsia="en-US"/>
        </w:rPr>
        <w:t xml:space="preserve"> місцевого</w:t>
      </w:r>
      <w:r w:rsidR="0046356A">
        <w:rPr>
          <w:rFonts w:eastAsia="Calibri"/>
          <w:sz w:val="26"/>
          <w:szCs w:val="26"/>
          <w:lang w:val="uk-UA" w:eastAsia="en-US"/>
        </w:rPr>
        <w:t xml:space="preserve"> </w:t>
      </w:r>
      <w:r w:rsidRPr="00642C04">
        <w:rPr>
          <w:rFonts w:eastAsia="Calibri"/>
          <w:sz w:val="26"/>
          <w:szCs w:val="26"/>
          <w:lang w:val="uk-UA" w:eastAsia="en-US"/>
        </w:rPr>
        <w:t xml:space="preserve">самоврядування. Повноваження </w:t>
      </w:r>
      <w:r w:rsidR="00B45E96">
        <w:rPr>
          <w:rFonts w:eastAsia="Calibri"/>
          <w:sz w:val="26"/>
          <w:szCs w:val="26"/>
          <w:lang w:val="uk-UA" w:eastAsia="en-US"/>
        </w:rPr>
        <w:t xml:space="preserve">та ресурси </w:t>
      </w:r>
      <w:r w:rsidRPr="00642C04">
        <w:rPr>
          <w:rFonts w:eastAsia="Calibri"/>
          <w:sz w:val="26"/>
          <w:szCs w:val="26"/>
          <w:lang w:val="uk-UA" w:eastAsia="en-US"/>
        </w:rPr>
        <w:t>територіальних громад.</w:t>
      </w:r>
    </w:p>
    <w:p w14:paraId="3A701F70" w14:textId="77777777" w:rsidR="00C77C14" w:rsidRPr="00642C04" w:rsidRDefault="00C77C14" w:rsidP="00642C04">
      <w:pPr>
        <w:ind w:firstLine="709"/>
        <w:jc w:val="both"/>
        <w:rPr>
          <w:rFonts w:eastAsia="Calibri"/>
          <w:sz w:val="26"/>
          <w:szCs w:val="26"/>
          <w:lang w:val="uk-UA" w:eastAsia="en-US"/>
        </w:rPr>
      </w:pPr>
    </w:p>
    <w:p w14:paraId="74BC382E" w14:textId="4210FA24" w:rsidR="00642C04" w:rsidRPr="00B45E96" w:rsidRDefault="00642C04" w:rsidP="00642C04">
      <w:pPr>
        <w:ind w:firstLine="709"/>
        <w:jc w:val="both"/>
        <w:rPr>
          <w:rFonts w:eastAsia="Calibri"/>
          <w:b/>
          <w:bCs/>
          <w:sz w:val="26"/>
          <w:szCs w:val="26"/>
          <w:lang w:val="uk-UA" w:eastAsia="en-US"/>
        </w:rPr>
      </w:pPr>
      <w:r w:rsidRPr="00B45E96">
        <w:rPr>
          <w:rFonts w:eastAsia="Calibri"/>
          <w:b/>
          <w:bCs/>
          <w:sz w:val="26"/>
          <w:szCs w:val="26"/>
          <w:lang w:val="uk-UA" w:eastAsia="en-US"/>
        </w:rPr>
        <w:t xml:space="preserve">Тема </w:t>
      </w:r>
      <w:r w:rsidR="00B5649F">
        <w:rPr>
          <w:rFonts w:eastAsia="Calibri"/>
          <w:b/>
          <w:bCs/>
          <w:sz w:val="26"/>
          <w:szCs w:val="26"/>
          <w:lang w:val="uk-UA" w:eastAsia="en-US"/>
        </w:rPr>
        <w:t>3</w:t>
      </w:r>
      <w:r w:rsidRPr="00B45E96">
        <w:rPr>
          <w:rFonts w:eastAsia="Calibri"/>
          <w:b/>
          <w:bCs/>
          <w:sz w:val="26"/>
          <w:szCs w:val="26"/>
          <w:lang w:val="uk-UA" w:eastAsia="en-US"/>
        </w:rPr>
        <w:t>. Стимулювання економічного розвитку регіонів</w:t>
      </w:r>
      <w:r w:rsidR="0046356A">
        <w:rPr>
          <w:rFonts w:eastAsia="Calibri"/>
          <w:b/>
          <w:bCs/>
          <w:sz w:val="26"/>
          <w:szCs w:val="26"/>
          <w:lang w:val="uk-UA" w:eastAsia="en-US"/>
        </w:rPr>
        <w:t xml:space="preserve"> та територіальних громад</w:t>
      </w:r>
      <w:r w:rsidRPr="00B45E96">
        <w:rPr>
          <w:rFonts w:eastAsia="Calibri"/>
          <w:b/>
          <w:bCs/>
          <w:sz w:val="26"/>
          <w:szCs w:val="26"/>
          <w:lang w:val="uk-UA" w:eastAsia="en-US"/>
        </w:rPr>
        <w:t xml:space="preserve">. </w:t>
      </w:r>
    </w:p>
    <w:p w14:paraId="31B7CB7F" w14:textId="00EDBD51" w:rsidR="00642C04" w:rsidRPr="00642C04" w:rsidRDefault="00642C04" w:rsidP="00642C04">
      <w:pPr>
        <w:ind w:firstLine="709"/>
        <w:jc w:val="both"/>
        <w:rPr>
          <w:rFonts w:eastAsia="Calibri"/>
          <w:sz w:val="26"/>
          <w:szCs w:val="26"/>
          <w:lang w:val="uk-UA" w:eastAsia="en-US"/>
        </w:rPr>
      </w:pPr>
      <w:r w:rsidRPr="00642C04">
        <w:rPr>
          <w:rFonts w:eastAsia="Calibri"/>
          <w:sz w:val="26"/>
          <w:szCs w:val="26"/>
          <w:lang w:val="uk-UA" w:eastAsia="en-US"/>
        </w:rPr>
        <w:t xml:space="preserve">Фінансові ресурси </w:t>
      </w:r>
      <w:r w:rsidR="0046356A">
        <w:rPr>
          <w:rFonts w:eastAsia="Calibri"/>
          <w:sz w:val="26"/>
          <w:szCs w:val="26"/>
          <w:lang w:val="uk-UA" w:eastAsia="en-US"/>
        </w:rPr>
        <w:t>місцевого самоврядування на всіх рівнях адміністративно-територіального устрою</w:t>
      </w:r>
      <w:r w:rsidRPr="00642C04">
        <w:rPr>
          <w:rFonts w:eastAsia="Calibri"/>
          <w:sz w:val="26"/>
          <w:szCs w:val="26"/>
          <w:lang w:val="uk-UA" w:eastAsia="en-US"/>
        </w:rPr>
        <w:t xml:space="preserve">. </w:t>
      </w:r>
      <w:r w:rsidR="0066263E" w:rsidRPr="00642C04">
        <w:rPr>
          <w:rFonts w:eastAsia="Calibri"/>
          <w:sz w:val="26"/>
          <w:szCs w:val="26"/>
          <w:lang w:val="uk-UA" w:eastAsia="en-US"/>
        </w:rPr>
        <w:t>Нормативно-правова база формування фінансових ресурсів</w:t>
      </w:r>
      <w:r w:rsidR="0066263E">
        <w:rPr>
          <w:rFonts w:eastAsia="Calibri"/>
          <w:sz w:val="26"/>
          <w:szCs w:val="26"/>
          <w:lang w:val="uk-UA" w:eastAsia="en-US"/>
        </w:rPr>
        <w:t xml:space="preserve"> </w:t>
      </w:r>
      <w:r w:rsidR="0066263E">
        <w:rPr>
          <w:rFonts w:eastAsia="Calibri"/>
          <w:sz w:val="26"/>
          <w:szCs w:val="26"/>
          <w:lang w:val="uk-UA" w:eastAsia="en-US"/>
        </w:rPr>
        <w:t>місцевого самоврядування</w:t>
      </w:r>
      <w:r w:rsidR="0066263E">
        <w:rPr>
          <w:rFonts w:eastAsia="Calibri"/>
          <w:sz w:val="26"/>
          <w:szCs w:val="26"/>
          <w:lang w:val="uk-UA" w:eastAsia="en-US"/>
        </w:rPr>
        <w:t>.</w:t>
      </w:r>
      <w:r w:rsidR="0066263E" w:rsidRPr="00642C04">
        <w:rPr>
          <w:rFonts w:eastAsia="Calibri"/>
          <w:sz w:val="26"/>
          <w:szCs w:val="26"/>
          <w:lang w:val="uk-UA" w:eastAsia="en-US"/>
        </w:rPr>
        <w:t xml:space="preserve"> </w:t>
      </w:r>
      <w:r w:rsidRPr="00642C04">
        <w:rPr>
          <w:rFonts w:eastAsia="Calibri"/>
          <w:sz w:val="26"/>
          <w:szCs w:val="26"/>
          <w:lang w:val="uk-UA" w:eastAsia="en-US"/>
        </w:rPr>
        <w:t>Сучасні підходи до аналізу та оцінювання</w:t>
      </w:r>
      <w:r w:rsidR="0046356A">
        <w:rPr>
          <w:rFonts w:eastAsia="Calibri"/>
          <w:sz w:val="26"/>
          <w:szCs w:val="26"/>
          <w:lang w:val="uk-UA" w:eastAsia="en-US"/>
        </w:rPr>
        <w:t xml:space="preserve"> </w:t>
      </w:r>
      <w:r w:rsidRPr="00642C04">
        <w:rPr>
          <w:rFonts w:eastAsia="Calibri"/>
          <w:sz w:val="26"/>
          <w:szCs w:val="26"/>
          <w:lang w:val="uk-UA" w:eastAsia="en-US"/>
        </w:rPr>
        <w:t>економічного розвитку регіонів</w:t>
      </w:r>
      <w:r w:rsidR="00B45E96">
        <w:rPr>
          <w:rFonts w:eastAsia="Calibri"/>
          <w:sz w:val="26"/>
          <w:szCs w:val="26"/>
          <w:lang w:val="uk-UA" w:eastAsia="en-US"/>
        </w:rPr>
        <w:t xml:space="preserve"> та територіальних громад</w:t>
      </w:r>
      <w:r w:rsidRPr="00642C04">
        <w:rPr>
          <w:rFonts w:eastAsia="Calibri"/>
          <w:sz w:val="26"/>
          <w:szCs w:val="26"/>
          <w:lang w:val="uk-UA" w:eastAsia="en-US"/>
        </w:rPr>
        <w:t>. Державні механізми стимулювання розвитку регіонів</w:t>
      </w:r>
      <w:r w:rsidR="00B45E96">
        <w:rPr>
          <w:rFonts w:eastAsia="Calibri"/>
          <w:sz w:val="26"/>
          <w:szCs w:val="26"/>
          <w:lang w:val="uk-UA" w:eastAsia="en-US"/>
        </w:rPr>
        <w:t xml:space="preserve"> та територіальних громад</w:t>
      </w:r>
      <w:r w:rsidRPr="00642C04">
        <w:rPr>
          <w:rFonts w:eastAsia="Calibri"/>
          <w:sz w:val="26"/>
          <w:szCs w:val="26"/>
          <w:lang w:val="uk-UA" w:eastAsia="en-US"/>
        </w:rPr>
        <w:t>. Науково-методичні підходи до формування</w:t>
      </w:r>
      <w:r w:rsidR="00B45E96">
        <w:rPr>
          <w:rFonts w:eastAsia="Calibri"/>
          <w:sz w:val="26"/>
          <w:szCs w:val="26"/>
          <w:lang w:val="uk-UA" w:eastAsia="en-US"/>
        </w:rPr>
        <w:t xml:space="preserve"> </w:t>
      </w:r>
      <w:r w:rsidRPr="00642C04">
        <w:rPr>
          <w:rFonts w:eastAsia="Calibri"/>
          <w:sz w:val="26"/>
          <w:szCs w:val="26"/>
          <w:lang w:val="uk-UA" w:eastAsia="en-US"/>
        </w:rPr>
        <w:t>комплексного механізму стимулювання економічного розвитку регіону</w:t>
      </w:r>
      <w:r w:rsidR="0066263E">
        <w:rPr>
          <w:rFonts w:eastAsia="Calibri"/>
          <w:sz w:val="26"/>
          <w:szCs w:val="26"/>
          <w:lang w:val="uk-UA" w:eastAsia="en-US"/>
        </w:rPr>
        <w:t xml:space="preserve"> та громад</w:t>
      </w:r>
      <w:r w:rsidRPr="00642C04">
        <w:rPr>
          <w:rFonts w:eastAsia="Calibri"/>
          <w:sz w:val="26"/>
          <w:szCs w:val="26"/>
          <w:lang w:val="uk-UA" w:eastAsia="en-US"/>
        </w:rPr>
        <w:t>. Напрями</w:t>
      </w:r>
      <w:r w:rsidR="00B45E96">
        <w:rPr>
          <w:rFonts w:eastAsia="Calibri"/>
          <w:sz w:val="26"/>
          <w:szCs w:val="26"/>
          <w:lang w:val="uk-UA" w:eastAsia="en-US"/>
        </w:rPr>
        <w:t xml:space="preserve"> </w:t>
      </w:r>
      <w:r w:rsidRPr="00642C04">
        <w:rPr>
          <w:rFonts w:eastAsia="Calibri"/>
          <w:sz w:val="26"/>
          <w:szCs w:val="26"/>
          <w:lang w:val="uk-UA" w:eastAsia="en-US"/>
        </w:rPr>
        <w:t>зміцнення фінансово-ресурсної бази регіонів</w:t>
      </w:r>
      <w:r w:rsidR="00B45E96">
        <w:rPr>
          <w:rFonts w:eastAsia="Calibri"/>
          <w:sz w:val="26"/>
          <w:szCs w:val="26"/>
          <w:lang w:val="uk-UA" w:eastAsia="en-US"/>
        </w:rPr>
        <w:t xml:space="preserve"> та територіальних громад</w:t>
      </w:r>
      <w:r w:rsidRPr="00642C04">
        <w:rPr>
          <w:rFonts w:eastAsia="Calibri"/>
          <w:sz w:val="26"/>
          <w:szCs w:val="26"/>
          <w:lang w:val="uk-UA" w:eastAsia="en-US"/>
        </w:rPr>
        <w:t>.</w:t>
      </w:r>
    </w:p>
    <w:p w14:paraId="537BF7BE" w14:textId="77777777" w:rsidR="00B10295" w:rsidRDefault="00B10295" w:rsidP="00936870">
      <w:pPr>
        <w:ind w:firstLine="709"/>
        <w:rPr>
          <w:rFonts w:eastAsia="Calibri"/>
          <w:sz w:val="26"/>
          <w:szCs w:val="26"/>
          <w:lang w:val="uk-UA" w:eastAsia="en-US"/>
        </w:rPr>
      </w:pPr>
    </w:p>
    <w:p w14:paraId="7FB7ECFF" w14:textId="77777777" w:rsidR="00C77C14" w:rsidRPr="00A85C04" w:rsidRDefault="00C77C14" w:rsidP="00936870">
      <w:pPr>
        <w:ind w:firstLine="709"/>
        <w:rPr>
          <w:rFonts w:eastAsia="Calibri"/>
          <w:sz w:val="26"/>
          <w:szCs w:val="26"/>
          <w:lang w:val="uk-UA" w:eastAsia="en-US"/>
        </w:rPr>
      </w:pPr>
    </w:p>
    <w:p w14:paraId="76DE7F83" w14:textId="77777777" w:rsidR="0038217B" w:rsidRPr="00A85C04" w:rsidRDefault="0038217B" w:rsidP="006F75DD">
      <w:pPr>
        <w:pStyle w:val="2"/>
        <w:keepNext w:val="0"/>
        <w:keepLines w:val="0"/>
        <w:numPr>
          <w:ilvl w:val="0"/>
          <w:numId w:val="1"/>
        </w:numPr>
        <w:spacing w:before="0" w:after="5"/>
        <w:ind w:left="0" w:firstLine="0"/>
        <w:jc w:val="center"/>
        <w:rPr>
          <w:rFonts w:ascii="Times New Roman" w:hAnsi="Times New Roman"/>
          <w:color w:val="auto"/>
          <w:lang w:val="uk-UA"/>
        </w:rPr>
      </w:pPr>
      <w:bookmarkStart w:id="2" w:name="_Hlk34672180"/>
      <w:r w:rsidRPr="00A85C04">
        <w:rPr>
          <w:rFonts w:ascii="Times New Roman" w:hAnsi="Times New Roman"/>
          <w:color w:val="auto"/>
          <w:lang w:val="uk-UA"/>
        </w:rPr>
        <w:t>Структура навчальної</w:t>
      </w:r>
      <w:r w:rsidRPr="00A85C04">
        <w:rPr>
          <w:rFonts w:ascii="Times New Roman" w:hAnsi="Times New Roman"/>
          <w:color w:val="auto"/>
          <w:spacing w:val="-6"/>
          <w:lang w:val="uk-UA"/>
        </w:rPr>
        <w:t xml:space="preserve"> </w:t>
      </w:r>
      <w:r w:rsidRPr="00A85C04">
        <w:rPr>
          <w:rFonts w:ascii="Times New Roman" w:hAnsi="Times New Roman"/>
          <w:color w:val="auto"/>
          <w:lang w:val="uk-UA"/>
        </w:rPr>
        <w:t>дисципліни</w:t>
      </w:r>
    </w:p>
    <w:p w14:paraId="50CECA69" w14:textId="77777777" w:rsidR="0008522F" w:rsidRPr="00A85C04" w:rsidRDefault="0008522F" w:rsidP="0008522F">
      <w:pPr>
        <w:rPr>
          <w:sz w:val="26"/>
          <w:szCs w:val="26"/>
          <w:lang w:val="uk-U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81"/>
        <w:gridCol w:w="4976"/>
        <w:gridCol w:w="922"/>
        <w:gridCol w:w="709"/>
        <w:gridCol w:w="905"/>
        <w:gridCol w:w="936"/>
      </w:tblGrid>
      <w:tr w:rsidR="0038217B" w:rsidRPr="00A85C04" w14:paraId="7F2EFE8D" w14:textId="77777777" w:rsidTr="0001623C">
        <w:trPr>
          <w:trHeight w:val="276"/>
        </w:trPr>
        <w:tc>
          <w:tcPr>
            <w:tcW w:w="3197" w:type="pct"/>
            <w:gridSpan w:val="2"/>
            <w:vMerge w:val="restart"/>
            <w:vAlign w:val="center"/>
          </w:tcPr>
          <w:bookmarkEnd w:id="2"/>
          <w:p w14:paraId="283807DF" w14:textId="77777777" w:rsidR="0038217B" w:rsidRPr="00A85C04" w:rsidRDefault="0038217B" w:rsidP="001E1549">
            <w:pPr>
              <w:pStyle w:val="TableParagraph"/>
              <w:widowControl w:val="0"/>
              <w:autoSpaceDE w:val="0"/>
              <w:autoSpaceDN w:val="0"/>
              <w:spacing w:line="240" w:lineRule="auto"/>
              <w:jc w:val="center"/>
              <w:rPr>
                <w:b/>
                <w:sz w:val="26"/>
                <w:szCs w:val="26"/>
                <w:lang w:val="uk-UA" w:eastAsia="en-US"/>
              </w:rPr>
            </w:pPr>
            <w:r w:rsidRPr="00A85C04">
              <w:rPr>
                <w:b/>
                <w:sz w:val="26"/>
                <w:szCs w:val="26"/>
                <w:lang w:val="uk-UA" w:eastAsia="en-US"/>
              </w:rPr>
              <w:t>Назви змістових модулів і тем</w:t>
            </w:r>
          </w:p>
        </w:tc>
        <w:tc>
          <w:tcPr>
            <w:tcW w:w="1803" w:type="pct"/>
            <w:gridSpan w:val="4"/>
          </w:tcPr>
          <w:p w14:paraId="0892B4CE" w14:textId="77777777" w:rsidR="0038217B" w:rsidRPr="00A85C04" w:rsidRDefault="0038217B" w:rsidP="001E1549">
            <w:pPr>
              <w:pStyle w:val="TableParagraph"/>
              <w:widowControl w:val="0"/>
              <w:autoSpaceDE w:val="0"/>
              <w:autoSpaceDN w:val="0"/>
              <w:spacing w:line="240" w:lineRule="auto"/>
              <w:jc w:val="center"/>
              <w:rPr>
                <w:b/>
                <w:sz w:val="26"/>
                <w:szCs w:val="26"/>
                <w:lang w:val="uk-UA" w:eastAsia="en-US"/>
              </w:rPr>
            </w:pPr>
            <w:r w:rsidRPr="00A85C04">
              <w:rPr>
                <w:b/>
                <w:sz w:val="26"/>
                <w:szCs w:val="26"/>
                <w:lang w:val="uk-UA" w:eastAsia="en-US"/>
              </w:rPr>
              <w:t>Кількість годин</w:t>
            </w:r>
          </w:p>
        </w:tc>
      </w:tr>
      <w:tr w:rsidR="0038217B" w:rsidRPr="00A85C04" w14:paraId="31410178" w14:textId="77777777" w:rsidTr="0001623C">
        <w:trPr>
          <w:trHeight w:val="278"/>
        </w:trPr>
        <w:tc>
          <w:tcPr>
            <w:tcW w:w="3197" w:type="pct"/>
            <w:gridSpan w:val="2"/>
            <w:vMerge/>
            <w:tcBorders>
              <w:top w:val="nil"/>
            </w:tcBorders>
          </w:tcPr>
          <w:p w14:paraId="48E85E82" w14:textId="77777777" w:rsidR="0038217B" w:rsidRPr="00A85C04" w:rsidRDefault="0038217B" w:rsidP="001E1549">
            <w:pPr>
              <w:widowControl w:val="0"/>
              <w:autoSpaceDE w:val="0"/>
              <w:autoSpaceDN w:val="0"/>
              <w:rPr>
                <w:sz w:val="26"/>
                <w:szCs w:val="26"/>
                <w:lang w:val="uk-UA" w:eastAsia="en-US"/>
              </w:rPr>
            </w:pPr>
          </w:p>
        </w:tc>
        <w:tc>
          <w:tcPr>
            <w:tcW w:w="1803" w:type="pct"/>
            <w:gridSpan w:val="4"/>
          </w:tcPr>
          <w:p w14:paraId="157E81AA" w14:textId="77777777" w:rsidR="0038217B" w:rsidRPr="00A85C04" w:rsidRDefault="006E1AB4" w:rsidP="001E1549">
            <w:pPr>
              <w:pStyle w:val="TableParagraph"/>
              <w:widowControl w:val="0"/>
              <w:autoSpaceDE w:val="0"/>
              <w:autoSpaceDN w:val="0"/>
              <w:spacing w:line="240" w:lineRule="auto"/>
              <w:jc w:val="center"/>
              <w:rPr>
                <w:b/>
                <w:sz w:val="26"/>
                <w:szCs w:val="26"/>
                <w:lang w:val="uk-UA" w:eastAsia="en-US"/>
              </w:rPr>
            </w:pPr>
            <w:r>
              <w:rPr>
                <w:b/>
                <w:sz w:val="26"/>
                <w:szCs w:val="26"/>
                <w:lang w:val="uk-UA" w:eastAsia="en-US"/>
              </w:rPr>
              <w:t xml:space="preserve"> </w:t>
            </w:r>
            <w:r w:rsidR="00EC4CB6">
              <w:rPr>
                <w:b/>
                <w:sz w:val="26"/>
                <w:szCs w:val="26"/>
                <w:lang w:val="uk-UA" w:eastAsia="en-US"/>
              </w:rPr>
              <w:t>Д</w:t>
            </w:r>
            <w:r>
              <w:rPr>
                <w:b/>
                <w:sz w:val="26"/>
                <w:szCs w:val="26"/>
                <w:lang w:val="uk-UA" w:eastAsia="en-US"/>
              </w:rPr>
              <w:t>енна</w:t>
            </w:r>
            <w:r w:rsidR="00EC4CB6">
              <w:rPr>
                <w:b/>
                <w:sz w:val="26"/>
                <w:szCs w:val="26"/>
                <w:lang w:val="uk-UA" w:eastAsia="en-US"/>
              </w:rPr>
              <w:t>/заочна</w:t>
            </w:r>
            <w:r>
              <w:rPr>
                <w:b/>
                <w:sz w:val="26"/>
                <w:szCs w:val="26"/>
                <w:lang w:val="uk-UA" w:eastAsia="en-US"/>
              </w:rPr>
              <w:t xml:space="preserve"> </w:t>
            </w:r>
            <w:r w:rsidR="0038217B" w:rsidRPr="00A85C04">
              <w:rPr>
                <w:b/>
                <w:sz w:val="26"/>
                <w:szCs w:val="26"/>
                <w:lang w:val="uk-UA" w:eastAsia="en-US"/>
              </w:rPr>
              <w:t>форма</w:t>
            </w:r>
          </w:p>
        </w:tc>
      </w:tr>
      <w:tr w:rsidR="0038217B" w:rsidRPr="00A85C04" w14:paraId="7F895F95" w14:textId="77777777" w:rsidTr="0001623C">
        <w:trPr>
          <w:trHeight w:val="275"/>
        </w:trPr>
        <w:tc>
          <w:tcPr>
            <w:tcW w:w="3197" w:type="pct"/>
            <w:gridSpan w:val="2"/>
            <w:vMerge/>
            <w:tcBorders>
              <w:top w:val="nil"/>
            </w:tcBorders>
          </w:tcPr>
          <w:p w14:paraId="25E2209A" w14:textId="77777777" w:rsidR="0038217B" w:rsidRPr="00A85C04" w:rsidRDefault="0038217B" w:rsidP="001E1549">
            <w:pPr>
              <w:widowControl w:val="0"/>
              <w:autoSpaceDE w:val="0"/>
              <w:autoSpaceDN w:val="0"/>
              <w:rPr>
                <w:sz w:val="26"/>
                <w:szCs w:val="26"/>
                <w:lang w:val="uk-UA" w:eastAsia="en-US"/>
              </w:rPr>
            </w:pPr>
          </w:p>
        </w:tc>
        <w:tc>
          <w:tcPr>
            <w:tcW w:w="479" w:type="pct"/>
            <w:vMerge w:val="restart"/>
            <w:vAlign w:val="center"/>
          </w:tcPr>
          <w:p w14:paraId="6F097CC6" w14:textId="77777777" w:rsidR="0038217B" w:rsidRPr="00A85C04" w:rsidRDefault="0038217B" w:rsidP="001E1549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30"/>
              <w:jc w:val="center"/>
              <w:rPr>
                <w:b/>
                <w:sz w:val="26"/>
                <w:szCs w:val="26"/>
                <w:lang w:val="uk-UA" w:eastAsia="en-US"/>
              </w:rPr>
            </w:pPr>
            <w:r w:rsidRPr="00A85C04">
              <w:rPr>
                <w:b/>
                <w:sz w:val="26"/>
                <w:szCs w:val="26"/>
                <w:lang w:val="uk-UA" w:eastAsia="en-US"/>
              </w:rPr>
              <w:t>Усього</w:t>
            </w:r>
          </w:p>
        </w:tc>
        <w:tc>
          <w:tcPr>
            <w:tcW w:w="1324" w:type="pct"/>
            <w:gridSpan w:val="3"/>
          </w:tcPr>
          <w:p w14:paraId="5A04A70C" w14:textId="77777777" w:rsidR="0038217B" w:rsidRPr="00A85C04" w:rsidRDefault="0038217B" w:rsidP="001E1549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528"/>
              <w:rPr>
                <w:b/>
                <w:sz w:val="26"/>
                <w:szCs w:val="26"/>
                <w:lang w:val="uk-UA" w:eastAsia="en-US"/>
              </w:rPr>
            </w:pPr>
            <w:r w:rsidRPr="00A85C04">
              <w:rPr>
                <w:b/>
                <w:sz w:val="26"/>
                <w:szCs w:val="26"/>
                <w:lang w:val="uk-UA" w:eastAsia="en-US"/>
              </w:rPr>
              <w:t>у тому числі</w:t>
            </w:r>
          </w:p>
        </w:tc>
      </w:tr>
      <w:tr w:rsidR="0038217B" w:rsidRPr="00A85C04" w14:paraId="6286329E" w14:textId="77777777" w:rsidTr="0001623C">
        <w:trPr>
          <w:trHeight w:val="64"/>
        </w:trPr>
        <w:tc>
          <w:tcPr>
            <w:tcW w:w="3197" w:type="pct"/>
            <w:gridSpan w:val="2"/>
            <w:vMerge/>
            <w:tcBorders>
              <w:top w:val="nil"/>
            </w:tcBorders>
          </w:tcPr>
          <w:p w14:paraId="5424CA5E" w14:textId="77777777" w:rsidR="0038217B" w:rsidRPr="00A85C04" w:rsidRDefault="0038217B" w:rsidP="001E1549">
            <w:pPr>
              <w:widowControl w:val="0"/>
              <w:autoSpaceDE w:val="0"/>
              <w:autoSpaceDN w:val="0"/>
              <w:rPr>
                <w:sz w:val="26"/>
                <w:szCs w:val="26"/>
                <w:lang w:val="uk-UA" w:eastAsia="en-US"/>
              </w:rPr>
            </w:pPr>
          </w:p>
        </w:tc>
        <w:tc>
          <w:tcPr>
            <w:tcW w:w="479" w:type="pct"/>
            <w:vMerge/>
            <w:tcBorders>
              <w:top w:val="nil"/>
            </w:tcBorders>
          </w:tcPr>
          <w:p w14:paraId="22746013" w14:textId="77777777" w:rsidR="0038217B" w:rsidRPr="00A85C04" w:rsidRDefault="0038217B" w:rsidP="001E1549">
            <w:pPr>
              <w:widowControl w:val="0"/>
              <w:autoSpaceDE w:val="0"/>
              <w:autoSpaceDN w:val="0"/>
              <w:rPr>
                <w:sz w:val="26"/>
                <w:szCs w:val="26"/>
                <w:lang w:val="uk-UA" w:eastAsia="en-US"/>
              </w:rPr>
            </w:pPr>
          </w:p>
        </w:tc>
        <w:tc>
          <w:tcPr>
            <w:tcW w:w="368" w:type="pct"/>
          </w:tcPr>
          <w:p w14:paraId="65969044" w14:textId="77777777" w:rsidR="0038217B" w:rsidRPr="00A85C04" w:rsidRDefault="0038217B" w:rsidP="001E1549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6"/>
              <w:jc w:val="center"/>
              <w:rPr>
                <w:b/>
                <w:sz w:val="26"/>
                <w:szCs w:val="26"/>
                <w:lang w:val="uk-UA" w:eastAsia="en-US"/>
              </w:rPr>
            </w:pPr>
            <w:r w:rsidRPr="00A85C04">
              <w:rPr>
                <w:b/>
                <w:sz w:val="26"/>
                <w:szCs w:val="26"/>
                <w:lang w:val="uk-UA" w:eastAsia="en-US"/>
              </w:rPr>
              <w:t>л</w:t>
            </w:r>
          </w:p>
        </w:tc>
        <w:tc>
          <w:tcPr>
            <w:tcW w:w="470" w:type="pct"/>
          </w:tcPr>
          <w:p w14:paraId="5C2978F6" w14:textId="77777777" w:rsidR="0038217B" w:rsidRPr="00A85C04" w:rsidRDefault="0038217B" w:rsidP="001E1549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69" w:right="59"/>
              <w:jc w:val="center"/>
              <w:rPr>
                <w:b/>
                <w:sz w:val="26"/>
                <w:szCs w:val="26"/>
                <w:lang w:val="uk-UA" w:eastAsia="en-US"/>
              </w:rPr>
            </w:pPr>
            <w:r w:rsidRPr="00A85C04">
              <w:rPr>
                <w:b/>
                <w:sz w:val="26"/>
                <w:szCs w:val="26"/>
                <w:lang w:val="uk-UA" w:eastAsia="en-US"/>
              </w:rPr>
              <w:t>практ.</w:t>
            </w:r>
          </w:p>
        </w:tc>
        <w:tc>
          <w:tcPr>
            <w:tcW w:w="486" w:type="pct"/>
          </w:tcPr>
          <w:p w14:paraId="3E1263A9" w14:textId="77777777" w:rsidR="0038217B" w:rsidRPr="00A85C04" w:rsidRDefault="0038217B" w:rsidP="001E1549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300"/>
              <w:rPr>
                <w:b/>
                <w:sz w:val="26"/>
                <w:szCs w:val="26"/>
                <w:lang w:val="uk-UA" w:eastAsia="en-US"/>
              </w:rPr>
            </w:pPr>
            <w:r w:rsidRPr="00A85C04">
              <w:rPr>
                <w:b/>
                <w:sz w:val="26"/>
                <w:szCs w:val="26"/>
                <w:lang w:val="uk-UA" w:eastAsia="en-US"/>
              </w:rPr>
              <w:t>с/р</w:t>
            </w:r>
          </w:p>
        </w:tc>
      </w:tr>
      <w:tr w:rsidR="00B5649F" w:rsidRPr="00A85C04" w14:paraId="35828758" w14:textId="77777777" w:rsidTr="0001623C">
        <w:trPr>
          <w:trHeight w:val="551"/>
        </w:trPr>
        <w:tc>
          <w:tcPr>
            <w:tcW w:w="613" w:type="pct"/>
            <w:tcBorders>
              <w:right w:val="nil"/>
            </w:tcBorders>
          </w:tcPr>
          <w:p w14:paraId="5150CAA3" w14:textId="77777777" w:rsidR="00B5649F" w:rsidRPr="00A85C04" w:rsidRDefault="00B5649F" w:rsidP="00B5649F">
            <w:pPr>
              <w:pStyle w:val="TableParagraph"/>
              <w:widowControl w:val="0"/>
              <w:autoSpaceDE w:val="0"/>
              <w:autoSpaceDN w:val="0"/>
              <w:spacing w:line="240" w:lineRule="auto"/>
              <w:ind w:right="178"/>
              <w:jc w:val="both"/>
              <w:rPr>
                <w:b/>
                <w:sz w:val="26"/>
                <w:szCs w:val="26"/>
                <w:lang w:val="uk-UA" w:eastAsia="en-US"/>
              </w:rPr>
            </w:pPr>
            <w:r w:rsidRPr="00A85C04">
              <w:rPr>
                <w:b/>
                <w:sz w:val="26"/>
                <w:szCs w:val="26"/>
                <w:lang w:val="uk-UA" w:eastAsia="en-US"/>
              </w:rPr>
              <w:t xml:space="preserve">Тема 1. </w:t>
            </w:r>
          </w:p>
          <w:p w14:paraId="237AB6FE" w14:textId="77777777" w:rsidR="00B5649F" w:rsidRPr="00A85C04" w:rsidRDefault="00B5649F" w:rsidP="00B5649F">
            <w:pPr>
              <w:pStyle w:val="TableParagraph"/>
              <w:widowControl w:val="0"/>
              <w:autoSpaceDE w:val="0"/>
              <w:autoSpaceDN w:val="0"/>
              <w:spacing w:line="240" w:lineRule="auto"/>
              <w:ind w:right="178"/>
              <w:jc w:val="both"/>
              <w:rPr>
                <w:sz w:val="26"/>
                <w:szCs w:val="26"/>
                <w:lang w:val="uk-UA" w:eastAsia="en-US"/>
              </w:rPr>
            </w:pPr>
          </w:p>
        </w:tc>
        <w:tc>
          <w:tcPr>
            <w:tcW w:w="2584" w:type="pct"/>
            <w:tcBorders>
              <w:left w:val="nil"/>
            </w:tcBorders>
          </w:tcPr>
          <w:p w14:paraId="35CAF7B4" w14:textId="49D65328" w:rsidR="00B5649F" w:rsidRPr="0046356A" w:rsidRDefault="00B5649F" w:rsidP="00B5649F">
            <w:pPr>
              <w:widowControl w:val="0"/>
              <w:tabs>
                <w:tab w:val="left" w:pos="142"/>
              </w:tabs>
              <w:autoSpaceDE w:val="0"/>
              <w:autoSpaceDN w:val="0"/>
              <w:ind w:right="106"/>
              <w:jc w:val="both"/>
              <w:rPr>
                <w:sz w:val="26"/>
                <w:szCs w:val="26"/>
                <w:lang w:val="uk-UA" w:eastAsia="en-US"/>
              </w:rPr>
            </w:pPr>
            <w:r w:rsidRPr="0046356A">
              <w:rPr>
                <w:rFonts w:eastAsia="Calibri"/>
                <w:sz w:val="26"/>
                <w:szCs w:val="26"/>
                <w:lang w:val="uk-UA" w:eastAsia="en-US"/>
              </w:rPr>
              <w:t xml:space="preserve">Теоретичні засади управління регіональним </w:t>
            </w:r>
            <w:r w:rsidR="003A6E80">
              <w:rPr>
                <w:rFonts w:eastAsia="Calibri"/>
                <w:sz w:val="26"/>
                <w:szCs w:val="26"/>
                <w:lang w:val="uk-UA" w:eastAsia="en-US"/>
              </w:rPr>
              <w:t xml:space="preserve">та місцевим </w:t>
            </w:r>
            <w:r w:rsidRPr="0046356A">
              <w:rPr>
                <w:rFonts w:eastAsia="Calibri"/>
                <w:sz w:val="26"/>
                <w:szCs w:val="26"/>
                <w:lang w:val="uk-UA" w:eastAsia="en-US"/>
              </w:rPr>
              <w:t>розвитком України</w:t>
            </w:r>
          </w:p>
        </w:tc>
        <w:tc>
          <w:tcPr>
            <w:tcW w:w="479" w:type="pct"/>
          </w:tcPr>
          <w:p w14:paraId="468D8E87" w14:textId="2B9B77A8" w:rsidR="00B5649F" w:rsidRPr="00A85C04" w:rsidRDefault="00B5649F" w:rsidP="00B5649F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62"/>
              <w:jc w:val="center"/>
              <w:rPr>
                <w:b/>
                <w:sz w:val="26"/>
                <w:szCs w:val="26"/>
                <w:lang w:val="uk-UA" w:eastAsia="en-US"/>
              </w:rPr>
            </w:pPr>
            <w:r>
              <w:rPr>
                <w:b/>
                <w:sz w:val="26"/>
                <w:szCs w:val="26"/>
                <w:lang w:val="uk-UA" w:eastAsia="en-US"/>
              </w:rPr>
              <w:t>30</w:t>
            </w:r>
          </w:p>
        </w:tc>
        <w:tc>
          <w:tcPr>
            <w:tcW w:w="368" w:type="pct"/>
          </w:tcPr>
          <w:p w14:paraId="3FA1BE97" w14:textId="58E530D7" w:rsidR="00B5649F" w:rsidRPr="00A85C04" w:rsidRDefault="00B5649F" w:rsidP="00B5649F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108"/>
              <w:jc w:val="center"/>
              <w:rPr>
                <w:b/>
                <w:sz w:val="26"/>
                <w:szCs w:val="26"/>
                <w:lang w:val="uk-UA" w:eastAsia="en-US"/>
              </w:rPr>
            </w:pPr>
            <w:r>
              <w:rPr>
                <w:b/>
                <w:sz w:val="26"/>
                <w:szCs w:val="26"/>
                <w:lang w:val="uk-UA" w:eastAsia="en-US"/>
              </w:rPr>
              <w:t>5/2</w:t>
            </w:r>
          </w:p>
        </w:tc>
        <w:tc>
          <w:tcPr>
            <w:tcW w:w="470" w:type="pct"/>
          </w:tcPr>
          <w:p w14:paraId="3B196FC3" w14:textId="48E7BD25" w:rsidR="00B5649F" w:rsidRPr="00A85C04" w:rsidRDefault="00B5649F" w:rsidP="00B5649F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108"/>
              <w:jc w:val="center"/>
              <w:rPr>
                <w:b/>
                <w:sz w:val="26"/>
                <w:szCs w:val="26"/>
                <w:lang w:val="uk-UA" w:eastAsia="en-US"/>
              </w:rPr>
            </w:pPr>
            <w:r>
              <w:rPr>
                <w:b/>
                <w:sz w:val="26"/>
                <w:szCs w:val="26"/>
                <w:lang w:val="uk-UA" w:eastAsia="en-US"/>
              </w:rPr>
              <w:t>5/2</w:t>
            </w:r>
          </w:p>
        </w:tc>
        <w:tc>
          <w:tcPr>
            <w:tcW w:w="486" w:type="pct"/>
          </w:tcPr>
          <w:p w14:paraId="59E15B90" w14:textId="6CBD6207" w:rsidR="00B5649F" w:rsidRPr="00A85C04" w:rsidRDefault="00B5649F" w:rsidP="00B5649F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108"/>
              <w:jc w:val="center"/>
              <w:rPr>
                <w:b/>
                <w:sz w:val="26"/>
                <w:szCs w:val="26"/>
                <w:lang w:val="uk-UA" w:eastAsia="en-US"/>
              </w:rPr>
            </w:pPr>
            <w:r>
              <w:rPr>
                <w:b/>
                <w:sz w:val="26"/>
                <w:szCs w:val="26"/>
                <w:lang w:val="uk-UA" w:eastAsia="en-US"/>
              </w:rPr>
              <w:t>20/25</w:t>
            </w:r>
          </w:p>
        </w:tc>
      </w:tr>
      <w:tr w:rsidR="00B5649F" w:rsidRPr="00A85C04" w14:paraId="367AA946" w14:textId="77777777" w:rsidTr="0001623C">
        <w:trPr>
          <w:trHeight w:val="358"/>
        </w:trPr>
        <w:tc>
          <w:tcPr>
            <w:tcW w:w="613" w:type="pct"/>
            <w:tcBorders>
              <w:right w:val="nil"/>
            </w:tcBorders>
          </w:tcPr>
          <w:p w14:paraId="3DEDD966" w14:textId="110AFA27" w:rsidR="00B5649F" w:rsidRPr="00A85C04" w:rsidRDefault="00B5649F" w:rsidP="00B5649F">
            <w:pPr>
              <w:widowControl w:val="0"/>
              <w:autoSpaceDE w:val="0"/>
              <w:autoSpaceDN w:val="0"/>
              <w:ind w:right="178"/>
              <w:jc w:val="both"/>
              <w:rPr>
                <w:sz w:val="26"/>
                <w:szCs w:val="26"/>
                <w:lang w:val="uk-UA" w:eastAsia="en-US"/>
              </w:rPr>
            </w:pPr>
            <w:r w:rsidRPr="00A85C04">
              <w:rPr>
                <w:b/>
                <w:bCs/>
                <w:sz w:val="26"/>
                <w:szCs w:val="26"/>
                <w:lang w:val="uk-UA" w:eastAsia="en-US"/>
              </w:rPr>
              <w:t xml:space="preserve">Тема </w:t>
            </w:r>
            <w:r>
              <w:rPr>
                <w:b/>
                <w:bCs/>
                <w:sz w:val="26"/>
                <w:szCs w:val="26"/>
                <w:lang w:val="uk-UA" w:eastAsia="en-US"/>
              </w:rPr>
              <w:t>2</w:t>
            </w:r>
            <w:r w:rsidRPr="00A85C04">
              <w:rPr>
                <w:b/>
                <w:bCs/>
                <w:sz w:val="26"/>
                <w:szCs w:val="26"/>
                <w:lang w:val="uk-UA" w:eastAsia="en-US"/>
              </w:rPr>
              <w:t>.</w:t>
            </w:r>
            <w:r w:rsidRPr="00A85C04">
              <w:rPr>
                <w:sz w:val="26"/>
                <w:szCs w:val="26"/>
                <w:lang w:val="uk-UA" w:eastAsia="en-US"/>
              </w:rPr>
              <w:t xml:space="preserve"> </w:t>
            </w:r>
          </w:p>
          <w:p w14:paraId="68BA047B" w14:textId="77777777" w:rsidR="00B5649F" w:rsidRPr="00A85C04" w:rsidRDefault="00B5649F" w:rsidP="00B5649F">
            <w:pPr>
              <w:widowControl w:val="0"/>
              <w:autoSpaceDE w:val="0"/>
              <w:autoSpaceDN w:val="0"/>
              <w:ind w:right="178"/>
              <w:jc w:val="both"/>
              <w:rPr>
                <w:sz w:val="26"/>
                <w:szCs w:val="26"/>
                <w:lang w:val="uk-UA" w:eastAsia="en-US"/>
              </w:rPr>
            </w:pPr>
          </w:p>
        </w:tc>
        <w:tc>
          <w:tcPr>
            <w:tcW w:w="2584" w:type="pct"/>
            <w:tcBorders>
              <w:left w:val="nil"/>
            </w:tcBorders>
          </w:tcPr>
          <w:p w14:paraId="26ECBE4F" w14:textId="46908EC1" w:rsidR="00B5649F" w:rsidRPr="0046356A" w:rsidRDefault="00B5649F" w:rsidP="00B5649F">
            <w:pPr>
              <w:widowControl w:val="0"/>
              <w:tabs>
                <w:tab w:val="left" w:pos="142"/>
              </w:tabs>
              <w:autoSpaceDE w:val="0"/>
              <w:autoSpaceDN w:val="0"/>
              <w:ind w:right="106"/>
              <w:jc w:val="both"/>
              <w:rPr>
                <w:sz w:val="26"/>
                <w:szCs w:val="26"/>
                <w:lang w:val="uk-UA" w:eastAsia="en-US"/>
              </w:rPr>
            </w:pPr>
            <w:r w:rsidRPr="0046356A">
              <w:rPr>
                <w:rFonts w:eastAsia="Calibri"/>
                <w:sz w:val="26"/>
                <w:szCs w:val="26"/>
                <w:lang w:val="uk-UA" w:eastAsia="en-US"/>
              </w:rPr>
              <w:t>Система місцевого самоврядування та реформа децентралізації влади на принципах субсидіарності</w:t>
            </w:r>
            <w:r w:rsidRPr="0046356A">
              <w:rPr>
                <w:sz w:val="26"/>
                <w:szCs w:val="26"/>
                <w:lang w:val="uk-UA" w:eastAsia="en-US"/>
              </w:rPr>
              <w:t xml:space="preserve"> </w:t>
            </w:r>
          </w:p>
        </w:tc>
        <w:tc>
          <w:tcPr>
            <w:tcW w:w="479" w:type="pct"/>
          </w:tcPr>
          <w:p w14:paraId="634D9D23" w14:textId="2B7A0F9C" w:rsidR="00B5649F" w:rsidRPr="00A85C04" w:rsidRDefault="00B5649F" w:rsidP="00B5649F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62"/>
              <w:jc w:val="center"/>
              <w:rPr>
                <w:b/>
                <w:sz w:val="26"/>
                <w:szCs w:val="26"/>
                <w:lang w:val="uk-UA" w:eastAsia="en-US"/>
              </w:rPr>
            </w:pPr>
            <w:r>
              <w:rPr>
                <w:b/>
                <w:sz w:val="26"/>
                <w:szCs w:val="26"/>
                <w:lang w:val="uk-UA" w:eastAsia="en-US"/>
              </w:rPr>
              <w:t>30</w:t>
            </w:r>
          </w:p>
        </w:tc>
        <w:tc>
          <w:tcPr>
            <w:tcW w:w="368" w:type="pct"/>
          </w:tcPr>
          <w:p w14:paraId="339229A6" w14:textId="4C6DF8DB" w:rsidR="00B5649F" w:rsidRPr="00A85C04" w:rsidRDefault="00B5649F" w:rsidP="00B5649F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108"/>
              <w:jc w:val="center"/>
              <w:rPr>
                <w:b/>
                <w:sz w:val="26"/>
                <w:szCs w:val="26"/>
                <w:lang w:val="uk-UA" w:eastAsia="en-US"/>
              </w:rPr>
            </w:pPr>
            <w:r>
              <w:rPr>
                <w:b/>
                <w:sz w:val="26"/>
                <w:szCs w:val="26"/>
                <w:lang w:val="uk-UA" w:eastAsia="en-US"/>
              </w:rPr>
              <w:t>5/2</w:t>
            </w:r>
          </w:p>
        </w:tc>
        <w:tc>
          <w:tcPr>
            <w:tcW w:w="470" w:type="pct"/>
          </w:tcPr>
          <w:p w14:paraId="0954884B" w14:textId="7D50135F" w:rsidR="00B5649F" w:rsidRPr="00A85C04" w:rsidRDefault="00B5649F" w:rsidP="00B5649F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108"/>
              <w:jc w:val="center"/>
              <w:rPr>
                <w:b/>
                <w:sz w:val="26"/>
                <w:szCs w:val="26"/>
                <w:lang w:val="uk-UA" w:eastAsia="en-US"/>
              </w:rPr>
            </w:pPr>
            <w:r>
              <w:rPr>
                <w:b/>
                <w:sz w:val="26"/>
                <w:szCs w:val="26"/>
                <w:lang w:val="uk-UA" w:eastAsia="en-US"/>
              </w:rPr>
              <w:t>5/2</w:t>
            </w:r>
          </w:p>
        </w:tc>
        <w:tc>
          <w:tcPr>
            <w:tcW w:w="486" w:type="pct"/>
          </w:tcPr>
          <w:p w14:paraId="0AFD6790" w14:textId="522980F6" w:rsidR="00B5649F" w:rsidRPr="00A85C04" w:rsidRDefault="00B5649F" w:rsidP="00B5649F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108"/>
              <w:jc w:val="center"/>
              <w:rPr>
                <w:b/>
                <w:sz w:val="26"/>
                <w:szCs w:val="26"/>
                <w:lang w:val="uk-UA" w:eastAsia="en-US"/>
              </w:rPr>
            </w:pPr>
            <w:r>
              <w:rPr>
                <w:b/>
                <w:sz w:val="26"/>
                <w:szCs w:val="26"/>
                <w:lang w:val="uk-UA" w:eastAsia="en-US"/>
              </w:rPr>
              <w:t>20/25</w:t>
            </w:r>
          </w:p>
        </w:tc>
      </w:tr>
      <w:tr w:rsidR="00B5649F" w:rsidRPr="00A85C04" w14:paraId="4033A537" w14:textId="77777777" w:rsidTr="0001623C">
        <w:trPr>
          <w:trHeight w:val="358"/>
        </w:trPr>
        <w:tc>
          <w:tcPr>
            <w:tcW w:w="613" w:type="pct"/>
            <w:tcBorders>
              <w:right w:val="nil"/>
            </w:tcBorders>
          </w:tcPr>
          <w:p w14:paraId="1ABCB17B" w14:textId="3682F448" w:rsidR="00B5649F" w:rsidRPr="00A85C04" w:rsidRDefault="00B5649F" w:rsidP="00B5649F">
            <w:pPr>
              <w:widowControl w:val="0"/>
              <w:autoSpaceDE w:val="0"/>
              <w:autoSpaceDN w:val="0"/>
              <w:ind w:right="178"/>
              <w:jc w:val="both"/>
              <w:rPr>
                <w:sz w:val="26"/>
                <w:szCs w:val="26"/>
                <w:lang w:val="uk-UA" w:eastAsia="en-US"/>
              </w:rPr>
            </w:pPr>
            <w:r w:rsidRPr="00A85C04">
              <w:rPr>
                <w:b/>
                <w:sz w:val="26"/>
                <w:szCs w:val="26"/>
                <w:lang w:val="uk-UA" w:eastAsia="en-US"/>
              </w:rPr>
              <w:t xml:space="preserve">Тема </w:t>
            </w:r>
            <w:r>
              <w:rPr>
                <w:b/>
                <w:sz w:val="26"/>
                <w:szCs w:val="26"/>
                <w:lang w:val="uk-UA" w:eastAsia="en-US"/>
              </w:rPr>
              <w:t>3</w:t>
            </w:r>
            <w:r w:rsidRPr="00A85C04">
              <w:rPr>
                <w:b/>
                <w:sz w:val="26"/>
                <w:szCs w:val="26"/>
                <w:lang w:val="uk-UA" w:eastAsia="en-US"/>
              </w:rPr>
              <w:t>.</w:t>
            </w:r>
          </w:p>
        </w:tc>
        <w:tc>
          <w:tcPr>
            <w:tcW w:w="2584" w:type="pct"/>
            <w:tcBorders>
              <w:left w:val="nil"/>
            </w:tcBorders>
          </w:tcPr>
          <w:p w14:paraId="73E2BFCB" w14:textId="7BD6EC33" w:rsidR="00B5649F" w:rsidRPr="0046356A" w:rsidRDefault="00B5649F" w:rsidP="00B5649F">
            <w:pPr>
              <w:widowControl w:val="0"/>
              <w:tabs>
                <w:tab w:val="left" w:pos="142"/>
              </w:tabs>
              <w:autoSpaceDE w:val="0"/>
              <w:autoSpaceDN w:val="0"/>
              <w:ind w:right="106"/>
              <w:jc w:val="both"/>
              <w:rPr>
                <w:sz w:val="26"/>
                <w:szCs w:val="26"/>
                <w:lang w:val="uk-UA" w:eastAsia="en-US"/>
              </w:rPr>
            </w:pPr>
            <w:r w:rsidRPr="0046356A">
              <w:rPr>
                <w:rFonts w:eastAsia="Calibri"/>
                <w:sz w:val="26"/>
                <w:szCs w:val="26"/>
                <w:lang w:val="uk-UA" w:eastAsia="en-US"/>
              </w:rPr>
              <w:t>Стимулювання економічного розвитку регіонів та територіальних громад</w:t>
            </w:r>
          </w:p>
        </w:tc>
        <w:tc>
          <w:tcPr>
            <w:tcW w:w="479" w:type="pct"/>
          </w:tcPr>
          <w:p w14:paraId="5CE4B3BF" w14:textId="6AD380F4" w:rsidR="00B5649F" w:rsidRPr="00A85C04" w:rsidRDefault="00B5649F" w:rsidP="00B5649F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62"/>
              <w:jc w:val="center"/>
              <w:rPr>
                <w:b/>
                <w:sz w:val="26"/>
                <w:szCs w:val="26"/>
                <w:lang w:val="uk-UA" w:eastAsia="en-US"/>
              </w:rPr>
            </w:pPr>
            <w:r>
              <w:rPr>
                <w:b/>
                <w:sz w:val="26"/>
                <w:szCs w:val="26"/>
                <w:lang w:val="uk-UA" w:eastAsia="en-US"/>
              </w:rPr>
              <w:t>30</w:t>
            </w:r>
          </w:p>
        </w:tc>
        <w:tc>
          <w:tcPr>
            <w:tcW w:w="368" w:type="pct"/>
          </w:tcPr>
          <w:p w14:paraId="4CD0A0E5" w14:textId="32869F78" w:rsidR="00B5649F" w:rsidRPr="00A85C04" w:rsidRDefault="00B5649F" w:rsidP="00B5649F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108"/>
              <w:jc w:val="center"/>
              <w:rPr>
                <w:b/>
                <w:sz w:val="26"/>
                <w:szCs w:val="26"/>
                <w:lang w:val="uk-UA" w:eastAsia="en-US"/>
              </w:rPr>
            </w:pPr>
            <w:r>
              <w:rPr>
                <w:b/>
                <w:sz w:val="26"/>
                <w:szCs w:val="26"/>
                <w:lang w:val="uk-UA" w:eastAsia="en-US"/>
              </w:rPr>
              <w:t>5/2</w:t>
            </w:r>
          </w:p>
        </w:tc>
        <w:tc>
          <w:tcPr>
            <w:tcW w:w="470" w:type="pct"/>
          </w:tcPr>
          <w:p w14:paraId="7AB94A5A" w14:textId="0404290A" w:rsidR="00B5649F" w:rsidRPr="00A85C04" w:rsidRDefault="00B5649F" w:rsidP="00B5649F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108"/>
              <w:jc w:val="center"/>
              <w:rPr>
                <w:b/>
                <w:sz w:val="26"/>
                <w:szCs w:val="26"/>
                <w:lang w:val="uk-UA" w:eastAsia="en-US"/>
              </w:rPr>
            </w:pPr>
            <w:r>
              <w:rPr>
                <w:b/>
                <w:sz w:val="26"/>
                <w:szCs w:val="26"/>
                <w:lang w:val="uk-UA" w:eastAsia="en-US"/>
              </w:rPr>
              <w:t>5/2</w:t>
            </w:r>
          </w:p>
        </w:tc>
        <w:tc>
          <w:tcPr>
            <w:tcW w:w="486" w:type="pct"/>
          </w:tcPr>
          <w:p w14:paraId="316664BE" w14:textId="059FC432" w:rsidR="00B5649F" w:rsidRPr="00A85C04" w:rsidRDefault="00B5649F" w:rsidP="00B5649F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108"/>
              <w:jc w:val="center"/>
              <w:rPr>
                <w:b/>
                <w:sz w:val="26"/>
                <w:szCs w:val="26"/>
                <w:lang w:val="uk-UA" w:eastAsia="en-US"/>
              </w:rPr>
            </w:pPr>
            <w:r>
              <w:rPr>
                <w:b/>
                <w:sz w:val="26"/>
                <w:szCs w:val="26"/>
                <w:lang w:val="uk-UA" w:eastAsia="en-US"/>
              </w:rPr>
              <w:t>20/28</w:t>
            </w:r>
          </w:p>
        </w:tc>
      </w:tr>
      <w:tr w:rsidR="00B5649F" w:rsidRPr="00A85C04" w14:paraId="217A606F" w14:textId="77777777" w:rsidTr="0001623C">
        <w:trPr>
          <w:trHeight w:val="275"/>
        </w:trPr>
        <w:tc>
          <w:tcPr>
            <w:tcW w:w="3197" w:type="pct"/>
            <w:gridSpan w:val="2"/>
          </w:tcPr>
          <w:p w14:paraId="185600CE" w14:textId="77777777" w:rsidR="00B5649F" w:rsidRPr="00A85C04" w:rsidRDefault="00B5649F" w:rsidP="00B5649F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110" w:right="178"/>
              <w:jc w:val="both"/>
              <w:rPr>
                <w:b/>
                <w:sz w:val="26"/>
                <w:szCs w:val="26"/>
                <w:lang w:val="uk-UA" w:eastAsia="en-US"/>
              </w:rPr>
            </w:pPr>
            <w:r w:rsidRPr="00A85C04">
              <w:rPr>
                <w:b/>
                <w:sz w:val="26"/>
                <w:szCs w:val="26"/>
                <w:lang w:val="uk-UA" w:eastAsia="en-US"/>
              </w:rPr>
              <w:t xml:space="preserve">Разом </w:t>
            </w:r>
          </w:p>
        </w:tc>
        <w:tc>
          <w:tcPr>
            <w:tcW w:w="479" w:type="pct"/>
          </w:tcPr>
          <w:p w14:paraId="36699FCD" w14:textId="67ED685A" w:rsidR="00B5649F" w:rsidRPr="00A85C04" w:rsidRDefault="00B5649F" w:rsidP="00B5649F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110"/>
              <w:jc w:val="center"/>
              <w:rPr>
                <w:b/>
                <w:sz w:val="26"/>
                <w:szCs w:val="26"/>
                <w:lang w:val="uk-UA" w:eastAsia="en-US"/>
              </w:rPr>
            </w:pPr>
            <w:r>
              <w:rPr>
                <w:b/>
                <w:sz w:val="26"/>
                <w:szCs w:val="26"/>
                <w:lang w:val="uk-UA" w:eastAsia="en-US"/>
              </w:rPr>
              <w:t>90</w:t>
            </w:r>
          </w:p>
        </w:tc>
        <w:tc>
          <w:tcPr>
            <w:tcW w:w="368" w:type="pct"/>
          </w:tcPr>
          <w:p w14:paraId="0D244176" w14:textId="6581C532" w:rsidR="00B5649F" w:rsidRPr="00A85C04" w:rsidRDefault="00B5649F" w:rsidP="00B5649F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108"/>
              <w:jc w:val="center"/>
              <w:rPr>
                <w:b/>
                <w:sz w:val="26"/>
                <w:szCs w:val="26"/>
                <w:lang w:val="uk-UA" w:eastAsia="en-US"/>
              </w:rPr>
            </w:pPr>
            <w:r>
              <w:rPr>
                <w:b/>
                <w:sz w:val="26"/>
                <w:szCs w:val="26"/>
                <w:lang w:val="uk-UA" w:eastAsia="en-US"/>
              </w:rPr>
              <w:t>15/6</w:t>
            </w:r>
          </w:p>
        </w:tc>
        <w:tc>
          <w:tcPr>
            <w:tcW w:w="470" w:type="pct"/>
          </w:tcPr>
          <w:p w14:paraId="42EFF201" w14:textId="7592FD7A" w:rsidR="00B5649F" w:rsidRPr="00A85C04" w:rsidRDefault="00B5649F" w:rsidP="00B5649F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108"/>
              <w:jc w:val="center"/>
              <w:rPr>
                <w:b/>
                <w:sz w:val="26"/>
                <w:szCs w:val="26"/>
                <w:lang w:val="uk-UA" w:eastAsia="en-US"/>
              </w:rPr>
            </w:pPr>
            <w:r>
              <w:rPr>
                <w:b/>
                <w:sz w:val="26"/>
                <w:szCs w:val="26"/>
                <w:lang w:val="uk-UA" w:eastAsia="en-US"/>
              </w:rPr>
              <w:t>15/6</w:t>
            </w:r>
          </w:p>
        </w:tc>
        <w:tc>
          <w:tcPr>
            <w:tcW w:w="486" w:type="pct"/>
          </w:tcPr>
          <w:p w14:paraId="0A23FBAA" w14:textId="0118156D" w:rsidR="00B5649F" w:rsidRPr="00A85C04" w:rsidRDefault="00B5649F" w:rsidP="00B5649F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108"/>
              <w:jc w:val="center"/>
              <w:rPr>
                <w:b/>
                <w:sz w:val="26"/>
                <w:szCs w:val="26"/>
                <w:lang w:val="uk-UA" w:eastAsia="en-US"/>
              </w:rPr>
            </w:pPr>
            <w:r>
              <w:rPr>
                <w:b/>
                <w:sz w:val="26"/>
                <w:szCs w:val="26"/>
                <w:lang w:val="uk-UA" w:eastAsia="en-US"/>
              </w:rPr>
              <w:t>60/78</w:t>
            </w:r>
          </w:p>
        </w:tc>
      </w:tr>
    </w:tbl>
    <w:p w14:paraId="6ED23439" w14:textId="77777777" w:rsidR="0008522F" w:rsidRPr="00A85C04" w:rsidRDefault="0008522F" w:rsidP="00C37064">
      <w:pPr>
        <w:jc w:val="center"/>
        <w:rPr>
          <w:b/>
          <w:sz w:val="26"/>
          <w:szCs w:val="26"/>
          <w:lang w:val="uk-UA"/>
        </w:rPr>
      </w:pPr>
      <w:bookmarkStart w:id="3" w:name="_Hlk34672364"/>
    </w:p>
    <w:p w14:paraId="112A6DDD" w14:textId="77777777" w:rsidR="0038217B" w:rsidRPr="00A85C04" w:rsidRDefault="0038217B" w:rsidP="00C37064">
      <w:pPr>
        <w:jc w:val="center"/>
        <w:rPr>
          <w:b/>
          <w:sz w:val="26"/>
          <w:szCs w:val="26"/>
          <w:lang w:val="uk-UA"/>
        </w:rPr>
      </w:pPr>
      <w:r w:rsidRPr="00A85C04">
        <w:rPr>
          <w:b/>
          <w:sz w:val="26"/>
          <w:szCs w:val="26"/>
          <w:lang w:val="uk-UA"/>
        </w:rPr>
        <w:t>5. Теми лекційних занять</w:t>
      </w:r>
    </w:p>
    <w:p w14:paraId="23C57434" w14:textId="77777777" w:rsidR="0008522F" w:rsidRPr="00A85C04" w:rsidRDefault="0008522F" w:rsidP="00C37064">
      <w:pPr>
        <w:jc w:val="center"/>
        <w:rPr>
          <w:b/>
          <w:sz w:val="26"/>
          <w:szCs w:val="26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7561"/>
        <w:gridCol w:w="1537"/>
      </w:tblGrid>
      <w:tr w:rsidR="0038217B" w:rsidRPr="00A85C04" w14:paraId="005E78C1" w14:textId="77777777" w:rsidTr="00B5649F">
        <w:tc>
          <w:tcPr>
            <w:tcW w:w="276" w:type="pct"/>
          </w:tcPr>
          <w:p w14:paraId="6907BC37" w14:textId="77777777" w:rsidR="0038217B" w:rsidRPr="00A85C04" w:rsidRDefault="0038217B" w:rsidP="005F6E07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№</w:t>
            </w:r>
          </w:p>
          <w:p w14:paraId="68CC7533" w14:textId="77777777" w:rsidR="0038217B" w:rsidRPr="00A85C04" w:rsidRDefault="0038217B" w:rsidP="005F6E07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з/п</w:t>
            </w:r>
          </w:p>
        </w:tc>
        <w:tc>
          <w:tcPr>
            <w:tcW w:w="3926" w:type="pct"/>
          </w:tcPr>
          <w:p w14:paraId="06B922F6" w14:textId="77777777" w:rsidR="0038217B" w:rsidRPr="00A85C04" w:rsidRDefault="0038217B" w:rsidP="005F6E07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Назва теми</w:t>
            </w:r>
          </w:p>
        </w:tc>
        <w:tc>
          <w:tcPr>
            <w:tcW w:w="798" w:type="pct"/>
          </w:tcPr>
          <w:p w14:paraId="077EED65" w14:textId="77777777" w:rsidR="0038217B" w:rsidRPr="00A85C04" w:rsidRDefault="0038217B" w:rsidP="005F6E07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Кількість</w:t>
            </w:r>
          </w:p>
          <w:p w14:paraId="2B65EDBF" w14:textId="77777777" w:rsidR="0038217B" w:rsidRPr="00A85C04" w:rsidRDefault="0038217B" w:rsidP="005F6E07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годин</w:t>
            </w:r>
          </w:p>
        </w:tc>
      </w:tr>
      <w:tr w:rsidR="00B05D43" w:rsidRPr="00A85C04" w14:paraId="0328E3C4" w14:textId="77777777" w:rsidTr="00B5649F">
        <w:tc>
          <w:tcPr>
            <w:tcW w:w="276" w:type="pct"/>
          </w:tcPr>
          <w:p w14:paraId="434B38B7" w14:textId="77777777" w:rsidR="00B05D43" w:rsidRPr="00A85C04" w:rsidRDefault="00B05D43" w:rsidP="00B05D43">
            <w:pPr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1.</w:t>
            </w:r>
          </w:p>
        </w:tc>
        <w:tc>
          <w:tcPr>
            <w:tcW w:w="3926" w:type="pct"/>
          </w:tcPr>
          <w:p w14:paraId="37CB8B97" w14:textId="6AFF9F26" w:rsidR="00B05D43" w:rsidRPr="00A85C04" w:rsidRDefault="00B05D43" w:rsidP="00B05D43">
            <w:pPr>
              <w:widowControl w:val="0"/>
              <w:tabs>
                <w:tab w:val="left" w:pos="142"/>
              </w:tabs>
              <w:autoSpaceDE w:val="0"/>
              <w:autoSpaceDN w:val="0"/>
              <w:jc w:val="both"/>
              <w:rPr>
                <w:sz w:val="26"/>
                <w:szCs w:val="26"/>
                <w:lang w:val="uk-UA" w:eastAsia="en-US"/>
              </w:rPr>
            </w:pPr>
            <w:r w:rsidRPr="0046356A">
              <w:rPr>
                <w:rFonts w:eastAsia="Calibri"/>
                <w:sz w:val="26"/>
                <w:szCs w:val="26"/>
                <w:lang w:val="uk-UA" w:eastAsia="en-US"/>
              </w:rPr>
              <w:t xml:space="preserve">Теоретичні засади управління регіональним </w:t>
            </w:r>
            <w:r w:rsidR="003A6E80">
              <w:rPr>
                <w:rFonts w:eastAsia="Calibri"/>
                <w:sz w:val="26"/>
                <w:szCs w:val="26"/>
                <w:lang w:val="uk-UA" w:eastAsia="en-US"/>
              </w:rPr>
              <w:t xml:space="preserve">та місцевим </w:t>
            </w:r>
            <w:r w:rsidRPr="0046356A">
              <w:rPr>
                <w:rFonts w:eastAsia="Calibri"/>
                <w:sz w:val="26"/>
                <w:szCs w:val="26"/>
                <w:lang w:val="uk-UA" w:eastAsia="en-US"/>
              </w:rPr>
              <w:t>розвитком України</w:t>
            </w:r>
          </w:p>
        </w:tc>
        <w:tc>
          <w:tcPr>
            <w:tcW w:w="798" w:type="pct"/>
          </w:tcPr>
          <w:p w14:paraId="16B6F02E" w14:textId="190F75ED" w:rsidR="00B05D43" w:rsidRPr="00A85C04" w:rsidRDefault="00B05D43" w:rsidP="00B05D43">
            <w:pPr>
              <w:jc w:val="center"/>
              <w:rPr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 w:eastAsia="en-US"/>
              </w:rPr>
              <w:t>5/2</w:t>
            </w:r>
          </w:p>
        </w:tc>
      </w:tr>
      <w:tr w:rsidR="00B05D43" w:rsidRPr="00A85C04" w14:paraId="45D31DF9" w14:textId="77777777" w:rsidTr="00B5649F">
        <w:tc>
          <w:tcPr>
            <w:tcW w:w="276" w:type="pct"/>
          </w:tcPr>
          <w:p w14:paraId="52B67B84" w14:textId="77777777" w:rsidR="00B05D43" w:rsidRPr="00A85C04" w:rsidRDefault="00B05D43" w:rsidP="00B05D43">
            <w:pPr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2.</w:t>
            </w:r>
          </w:p>
        </w:tc>
        <w:tc>
          <w:tcPr>
            <w:tcW w:w="3926" w:type="pct"/>
          </w:tcPr>
          <w:p w14:paraId="3DAD6254" w14:textId="367655DF" w:rsidR="00B05D43" w:rsidRPr="00A85C04" w:rsidRDefault="00B05D43" w:rsidP="00B05D43">
            <w:pPr>
              <w:widowControl w:val="0"/>
              <w:tabs>
                <w:tab w:val="left" w:pos="142"/>
              </w:tabs>
              <w:autoSpaceDE w:val="0"/>
              <w:autoSpaceDN w:val="0"/>
              <w:jc w:val="both"/>
              <w:rPr>
                <w:sz w:val="26"/>
                <w:szCs w:val="26"/>
                <w:lang w:val="uk-UA" w:eastAsia="en-US"/>
              </w:rPr>
            </w:pPr>
            <w:r w:rsidRPr="0046356A">
              <w:rPr>
                <w:rFonts w:eastAsia="Calibri"/>
                <w:sz w:val="26"/>
                <w:szCs w:val="26"/>
                <w:lang w:val="uk-UA" w:eastAsia="en-US"/>
              </w:rPr>
              <w:t>Система місцевого самоврядування та реформа децентралізації влади на принципах субсидіарності</w:t>
            </w:r>
            <w:r w:rsidRPr="0046356A">
              <w:rPr>
                <w:sz w:val="26"/>
                <w:szCs w:val="26"/>
                <w:lang w:val="uk-UA" w:eastAsia="en-US"/>
              </w:rPr>
              <w:t xml:space="preserve"> </w:t>
            </w:r>
          </w:p>
        </w:tc>
        <w:tc>
          <w:tcPr>
            <w:tcW w:w="798" w:type="pct"/>
          </w:tcPr>
          <w:p w14:paraId="3FA20629" w14:textId="012BD3DA" w:rsidR="00B05D43" w:rsidRPr="00A85C04" w:rsidRDefault="00B05D43" w:rsidP="00B05D43">
            <w:pPr>
              <w:jc w:val="center"/>
              <w:rPr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 w:eastAsia="en-US"/>
              </w:rPr>
              <w:t>5/2</w:t>
            </w:r>
          </w:p>
        </w:tc>
      </w:tr>
      <w:tr w:rsidR="00B05D43" w:rsidRPr="00A85C04" w14:paraId="03CCF27D" w14:textId="77777777" w:rsidTr="00B5649F">
        <w:tc>
          <w:tcPr>
            <w:tcW w:w="276" w:type="pct"/>
          </w:tcPr>
          <w:p w14:paraId="4F31B372" w14:textId="77777777" w:rsidR="00B05D43" w:rsidRPr="00A85C04" w:rsidRDefault="00B05D43" w:rsidP="00B05D43">
            <w:pPr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3.</w:t>
            </w:r>
          </w:p>
        </w:tc>
        <w:tc>
          <w:tcPr>
            <w:tcW w:w="3926" w:type="pct"/>
          </w:tcPr>
          <w:p w14:paraId="537A4353" w14:textId="74C929BE" w:rsidR="00B05D43" w:rsidRPr="00A85C04" w:rsidRDefault="00B05D43" w:rsidP="00B05D43">
            <w:pPr>
              <w:widowControl w:val="0"/>
              <w:tabs>
                <w:tab w:val="left" w:pos="142"/>
              </w:tabs>
              <w:autoSpaceDE w:val="0"/>
              <w:autoSpaceDN w:val="0"/>
              <w:jc w:val="both"/>
              <w:rPr>
                <w:sz w:val="26"/>
                <w:szCs w:val="26"/>
                <w:lang w:val="uk-UA" w:eastAsia="en-US"/>
              </w:rPr>
            </w:pPr>
            <w:r w:rsidRPr="0046356A">
              <w:rPr>
                <w:rFonts w:eastAsia="Calibri"/>
                <w:sz w:val="26"/>
                <w:szCs w:val="26"/>
                <w:lang w:val="uk-UA" w:eastAsia="en-US"/>
              </w:rPr>
              <w:t>Стимулювання економічного розвитку регіонів та територіальних громад</w:t>
            </w:r>
          </w:p>
        </w:tc>
        <w:tc>
          <w:tcPr>
            <w:tcW w:w="798" w:type="pct"/>
          </w:tcPr>
          <w:p w14:paraId="1475BC7E" w14:textId="096B0201" w:rsidR="00B05D43" w:rsidRPr="00A85C04" w:rsidRDefault="00B05D43" w:rsidP="00B05D43">
            <w:pPr>
              <w:jc w:val="center"/>
              <w:rPr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 w:eastAsia="en-US"/>
              </w:rPr>
              <w:t>5/2</w:t>
            </w:r>
          </w:p>
        </w:tc>
      </w:tr>
      <w:tr w:rsidR="00B05D43" w:rsidRPr="00A85C04" w14:paraId="54EC8C15" w14:textId="77777777" w:rsidTr="00B5649F">
        <w:tc>
          <w:tcPr>
            <w:tcW w:w="276" w:type="pct"/>
          </w:tcPr>
          <w:p w14:paraId="794A7ECD" w14:textId="77777777" w:rsidR="00B05D43" w:rsidRPr="00A85C04" w:rsidRDefault="00B05D43" w:rsidP="00B05D43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3926" w:type="pct"/>
          </w:tcPr>
          <w:p w14:paraId="39EF6460" w14:textId="77777777" w:rsidR="00B05D43" w:rsidRPr="00A85C04" w:rsidRDefault="00B05D43" w:rsidP="00B05D43">
            <w:pPr>
              <w:rPr>
                <w:b/>
                <w:sz w:val="26"/>
                <w:szCs w:val="26"/>
                <w:lang w:val="uk-UA"/>
              </w:rPr>
            </w:pPr>
            <w:r w:rsidRPr="00A85C04">
              <w:rPr>
                <w:b/>
                <w:sz w:val="26"/>
                <w:szCs w:val="26"/>
                <w:lang w:val="uk-UA"/>
              </w:rPr>
              <w:t>Всього:</w:t>
            </w:r>
          </w:p>
        </w:tc>
        <w:tc>
          <w:tcPr>
            <w:tcW w:w="798" w:type="pct"/>
          </w:tcPr>
          <w:p w14:paraId="2FEA91EA" w14:textId="39E5C3C8" w:rsidR="00B05D43" w:rsidRPr="00A85C04" w:rsidRDefault="00B05D43" w:rsidP="00B05D43">
            <w:pPr>
              <w:jc w:val="center"/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 w:eastAsia="en-US"/>
              </w:rPr>
              <w:t>15/6</w:t>
            </w:r>
          </w:p>
        </w:tc>
      </w:tr>
    </w:tbl>
    <w:p w14:paraId="11C6E5D0" w14:textId="77777777" w:rsidR="005F13C7" w:rsidRDefault="005F13C7" w:rsidP="00F269C7">
      <w:pPr>
        <w:pStyle w:val="2"/>
        <w:spacing w:before="0"/>
        <w:jc w:val="center"/>
        <w:rPr>
          <w:rFonts w:ascii="Times New Roman" w:hAnsi="Times New Roman"/>
          <w:bCs w:val="0"/>
          <w:color w:val="auto"/>
          <w:spacing w:val="-4"/>
          <w:lang w:val="uk-UA"/>
        </w:rPr>
      </w:pPr>
      <w:bookmarkStart w:id="4" w:name="_Toc32353768"/>
      <w:bookmarkStart w:id="5" w:name="_Hlk34672458"/>
      <w:bookmarkEnd w:id="3"/>
    </w:p>
    <w:p w14:paraId="32AA12B8" w14:textId="77777777" w:rsidR="00C77C14" w:rsidRPr="00C77C14" w:rsidRDefault="00C77C14" w:rsidP="00C77C14">
      <w:pPr>
        <w:rPr>
          <w:lang w:val="uk-UA"/>
        </w:rPr>
      </w:pPr>
    </w:p>
    <w:p w14:paraId="237B8B02" w14:textId="77777777" w:rsidR="0038217B" w:rsidRPr="00BA0930" w:rsidRDefault="0038217B" w:rsidP="00BA0930">
      <w:pPr>
        <w:jc w:val="center"/>
        <w:rPr>
          <w:b/>
          <w:bCs/>
          <w:spacing w:val="-4"/>
          <w:sz w:val="26"/>
          <w:szCs w:val="26"/>
          <w:lang w:val="uk-UA"/>
        </w:rPr>
      </w:pPr>
      <w:r w:rsidRPr="00BA0930">
        <w:rPr>
          <w:b/>
          <w:bCs/>
          <w:spacing w:val="-4"/>
          <w:sz w:val="26"/>
          <w:szCs w:val="26"/>
          <w:lang w:val="uk-UA"/>
        </w:rPr>
        <w:lastRenderedPageBreak/>
        <w:t>Плани лекційних занять</w:t>
      </w:r>
      <w:bookmarkEnd w:id="4"/>
    </w:p>
    <w:p w14:paraId="559080ED" w14:textId="77777777" w:rsidR="00F269C7" w:rsidRPr="00A85C04" w:rsidRDefault="00F269C7" w:rsidP="00F269C7">
      <w:pPr>
        <w:rPr>
          <w:sz w:val="26"/>
          <w:szCs w:val="26"/>
          <w:lang w:val="uk-UA"/>
        </w:rPr>
      </w:pPr>
    </w:p>
    <w:p w14:paraId="72E48FC1" w14:textId="40031EC1" w:rsidR="00B05D43" w:rsidRPr="00B45E96" w:rsidRDefault="00B05D43" w:rsidP="00B05D43">
      <w:pPr>
        <w:ind w:firstLine="709"/>
        <w:jc w:val="both"/>
        <w:rPr>
          <w:rFonts w:eastAsia="Calibri"/>
          <w:b/>
          <w:bCs/>
          <w:sz w:val="26"/>
          <w:szCs w:val="26"/>
          <w:lang w:val="uk-UA" w:eastAsia="en-US"/>
        </w:rPr>
      </w:pPr>
      <w:bookmarkStart w:id="6" w:name="_Hlk34672896"/>
      <w:bookmarkEnd w:id="5"/>
      <w:r w:rsidRPr="00B45E96">
        <w:rPr>
          <w:rFonts w:eastAsia="Calibri"/>
          <w:b/>
          <w:bCs/>
          <w:sz w:val="26"/>
          <w:szCs w:val="26"/>
          <w:lang w:val="uk-UA" w:eastAsia="en-US"/>
        </w:rPr>
        <w:t xml:space="preserve">Тема 1. Теоретичні засади управління регіональним </w:t>
      </w:r>
      <w:r w:rsidR="003A6E80">
        <w:rPr>
          <w:rFonts w:eastAsia="Calibri"/>
          <w:b/>
          <w:bCs/>
          <w:sz w:val="26"/>
          <w:szCs w:val="26"/>
          <w:lang w:val="uk-UA" w:eastAsia="en-US"/>
        </w:rPr>
        <w:t xml:space="preserve">та місцевим </w:t>
      </w:r>
      <w:r w:rsidRPr="00B45E96">
        <w:rPr>
          <w:rFonts w:eastAsia="Calibri"/>
          <w:b/>
          <w:bCs/>
          <w:sz w:val="26"/>
          <w:szCs w:val="26"/>
          <w:lang w:val="uk-UA" w:eastAsia="en-US"/>
        </w:rPr>
        <w:t>розвитком</w:t>
      </w:r>
      <w:r w:rsidR="003A6E80">
        <w:rPr>
          <w:rFonts w:eastAsia="Calibri"/>
          <w:b/>
          <w:bCs/>
          <w:sz w:val="26"/>
          <w:szCs w:val="26"/>
          <w:lang w:val="uk-UA" w:eastAsia="en-US"/>
        </w:rPr>
        <w:t>.</w:t>
      </w:r>
    </w:p>
    <w:p w14:paraId="456BE5FC" w14:textId="52BF9D91" w:rsidR="00B05D43" w:rsidRDefault="00B05D43" w:rsidP="00B05D43">
      <w:pPr>
        <w:ind w:firstLine="709"/>
        <w:jc w:val="both"/>
        <w:rPr>
          <w:rFonts w:eastAsia="Calibri"/>
          <w:sz w:val="26"/>
          <w:szCs w:val="26"/>
          <w:lang w:val="uk-UA" w:eastAsia="en-US"/>
        </w:rPr>
      </w:pPr>
      <w:r w:rsidRPr="00F22C29">
        <w:rPr>
          <w:rFonts w:eastAsia="Calibri"/>
          <w:sz w:val="26"/>
          <w:szCs w:val="26"/>
          <w:lang w:val="uk-UA" w:eastAsia="en-US"/>
        </w:rPr>
        <w:t>Державна регіональна політика та управління регіональним розвитком. Складові, напрямки та пріоритет</w:t>
      </w:r>
      <w:r w:rsidR="003A6E80">
        <w:rPr>
          <w:rFonts w:eastAsia="Calibri"/>
          <w:sz w:val="26"/>
          <w:szCs w:val="26"/>
          <w:lang w:val="uk-UA" w:eastAsia="en-US"/>
        </w:rPr>
        <w:t>и</w:t>
      </w:r>
      <w:r w:rsidRPr="00F22C29">
        <w:rPr>
          <w:rFonts w:eastAsia="Calibri"/>
          <w:sz w:val="26"/>
          <w:szCs w:val="26"/>
          <w:lang w:val="uk-UA" w:eastAsia="en-US"/>
        </w:rPr>
        <w:t xml:space="preserve"> державної регіональної політики, шляхи реалізації державної регіональної політики. Принципи реалізації державної регіональної політики. Організаційно-правові засади формування та реалізації державної регіональної політики. Завдання реформи адміністративно-територіального устрою в Україні. Використання нових інституційних інструментів у системі публічної служби. </w:t>
      </w:r>
    </w:p>
    <w:p w14:paraId="3CF2B1C8" w14:textId="77777777" w:rsidR="00C77C14" w:rsidRPr="00642C04" w:rsidRDefault="00C77C14" w:rsidP="00B05D43">
      <w:pPr>
        <w:ind w:firstLine="709"/>
        <w:jc w:val="both"/>
        <w:rPr>
          <w:rFonts w:eastAsia="Calibri"/>
          <w:sz w:val="26"/>
          <w:szCs w:val="26"/>
          <w:lang w:val="uk-UA" w:eastAsia="en-US"/>
        </w:rPr>
      </w:pPr>
    </w:p>
    <w:p w14:paraId="5FD471AA" w14:textId="5E968352" w:rsidR="00B05D43" w:rsidRPr="00B45E96" w:rsidRDefault="00B05D43" w:rsidP="00B05D43">
      <w:pPr>
        <w:ind w:firstLine="709"/>
        <w:jc w:val="both"/>
        <w:rPr>
          <w:rFonts w:eastAsia="Calibri"/>
          <w:b/>
          <w:bCs/>
          <w:sz w:val="26"/>
          <w:szCs w:val="26"/>
          <w:lang w:val="uk-UA" w:eastAsia="en-US"/>
        </w:rPr>
      </w:pPr>
      <w:r w:rsidRPr="00B45E96">
        <w:rPr>
          <w:rFonts w:eastAsia="Calibri"/>
          <w:b/>
          <w:bCs/>
          <w:sz w:val="26"/>
          <w:szCs w:val="26"/>
          <w:lang w:val="uk-UA" w:eastAsia="en-US"/>
        </w:rPr>
        <w:t xml:space="preserve">Тема </w:t>
      </w:r>
      <w:r w:rsidR="00F22C29">
        <w:rPr>
          <w:rFonts w:eastAsia="Calibri"/>
          <w:b/>
          <w:bCs/>
          <w:sz w:val="26"/>
          <w:szCs w:val="26"/>
          <w:lang w:val="uk-UA" w:eastAsia="en-US"/>
        </w:rPr>
        <w:t>2</w:t>
      </w:r>
      <w:r w:rsidRPr="00B45E96">
        <w:rPr>
          <w:rFonts w:eastAsia="Calibri"/>
          <w:b/>
          <w:bCs/>
          <w:sz w:val="26"/>
          <w:szCs w:val="26"/>
          <w:lang w:val="uk-UA" w:eastAsia="en-US"/>
        </w:rPr>
        <w:t xml:space="preserve">. </w:t>
      </w:r>
      <w:r>
        <w:rPr>
          <w:rFonts w:eastAsia="Calibri"/>
          <w:b/>
          <w:bCs/>
          <w:sz w:val="26"/>
          <w:szCs w:val="26"/>
          <w:lang w:val="uk-UA" w:eastAsia="en-US"/>
        </w:rPr>
        <w:t>Система місцевого самоврядування та реформа д</w:t>
      </w:r>
      <w:r w:rsidRPr="00B45E96">
        <w:rPr>
          <w:rFonts w:eastAsia="Calibri"/>
          <w:b/>
          <w:bCs/>
          <w:sz w:val="26"/>
          <w:szCs w:val="26"/>
          <w:lang w:val="uk-UA" w:eastAsia="en-US"/>
        </w:rPr>
        <w:t>ецентралізаці</w:t>
      </w:r>
      <w:r>
        <w:rPr>
          <w:rFonts w:eastAsia="Calibri"/>
          <w:b/>
          <w:bCs/>
          <w:sz w:val="26"/>
          <w:szCs w:val="26"/>
          <w:lang w:val="uk-UA" w:eastAsia="en-US"/>
        </w:rPr>
        <w:t>ї влади на принципах субсидіарності</w:t>
      </w:r>
      <w:r w:rsidR="003A6E80">
        <w:rPr>
          <w:rFonts w:eastAsia="Calibri"/>
          <w:b/>
          <w:bCs/>
          <w:sz w:val="26"/>
          <w:szCs w:val="26"/>
          <w:lang w:val="uk-UA" w:eastAsia="en-US"/>
        </w:rPr>
        <w:t>.</w:t>
      </w:r>
    </w:p>
    <w:p w14:paraId="741974E6" w14:textId="77777777" w:rsidR="00B05D43" w:rsidRDefault="00B05D43" w:rsidP="00B05D43">
      <w:pPr>
        <w:ind w:firstLine="709"/>
        <w:jc w:val="both"/>
        <w:rPr>
          <w:rFonts w:eastAsia="Calibri"/>
          <w:sz w:val="26"/>
          <w:szCs w:val="26"/>
          <w:lang w:val="uk-UA" w:eastAsia="en-US"/>
        </w:rPr>
      </w:pPr>
      <w:r w:rsidRPr="00F22C29">
        <w:rPr>
          <w:rFonts w:eastAsia="Calibri"/>
          <w:sz w:val="26"/>
          <w:szCs w:val="26"/>
          <w:lang w:val="uk-UA" w:eastAsia="en-US"/>
        </w:rPr>
        <w:t>Основні завдання, засади та тенденції реформування місцевого самоврядування в умовах децентралізації повноважень в Україні. Європейська хартія місцевого самоврядування. Типи і форми децентралізації. Основні тенденції у реформі децентралізації влади: світовий досвід. Система та компетенції місцевого самоврядування. Повноваження та ресурси територіальних громад.</w:t>
      </w:r>
    </w:p>
    <w:p w14:paraId="6B8717A2" w14:textId="77777777" w:rsidR="00C77C14" w:rsidRPr="00642C04" w:rsidRDefault="00C77C14" w:rsidP="00B05D43">
      <w:pPr>
        <w:ind w:firstLine="709"/>
        <w:jc w:val="both"/>
        <w:rPr>
          <w:rFonts w:eastAsia="Calibri"/>
          <w:sz w:val="26"/>
          <w:szCs w:val="26"/>
          <w:lang w:val="uk-UA" w:eastAsia="en-US"/>
        </w:rPr>
      </w:pPr>
    </w:p>
    <w:p w14:paraId="0FA69C36" w14:textId="77777777" w:rsidR="00B05D43" w:rsidRPr="00B45E96" w:rsidRDefault="00B05D43" w:rsidP="00B05D43">
      <w:pPr>
        <w:ind w:firstLine="709"/>
        <w:jc w:val="both"/>
        <w:rPr>
          <w:rFonts w:eastAsia="Calibri"/>
          <w:b/>
          <w:bCs/>
          <w:sz w:val="26"/>
          <w:szCs w:val="26"/>
          <w:lang w:val="uk-UA" w:eastAsia="en-US"/>
        </w:rPr>
      </w:pPr>
      <w:r w:rsidRPr="00B45E96">
        <w:rPr>
          <w:rFonts w:eastAsia="Calibri"/>
          <w:b/>
          <w:bCs/>
          <w:sz w:val="26"/>
          <w:szCs w:val="26"/>
          <w:lang w:val="uk-UA" w:eastAsia="en-US"/>
        </w:rPr>
        <w:t xml:space="preserve">Тема </w:t>
      </w:r>
      <w:r>
        <w:rPr>
          <w:rFonts w:eastAsia="Calibri"/>
          <w:b/>
          <w:bCs/>
          <w:sz w:val="26"/>
          <w:szCs w:val="26"/>
          <w:lang w:val="uk-UA" w:eastAsia="en-US"/>
        </w:rPr>
        <w:t>3</w:t>
      </w:r>
      <w:r w:rsidRPr="00B45E96">
        <w:rPr>
          <w:rFonts w:eastAsia="Calibri"/>
          <w:b/>
          <w:bCs/>
          <w:sz w:val="26"/>
          <w:szCs w:val="26"/>
          <w:lang w:val="uk-UA" w:eastAsia="en-US"/>
        </w:rPr>
        <w:t>. Стимулювання економічного розвитку регіонів</w:t>
      </w:r>
      <w:r>
        <w:rPr>
          <w:rFonts w:eastAsia="Calibri"/>
          <w:b/>
          <w:bCs/>
          <w:sz w:val="26"/>
          <w:szCs w:val="26"/>
          <w:lang w:val="uk-UA" w:eastAsia="en-US"/>
        </w:rPr>
        <w:t xml:space="preserve"> та територіальних громад</w:t>
      </w:r>
      <w:r w:rsidRPr="00B45E96">
        <w:rPr>
          <w:rFonts w:eastAsia="Calibri"/>
          <w:b/>
          <w:bCs/>
          <w:sz w:val="26"/>
          <w:szCs w:val="26"/>
          <w:lang w:val="uk-UA" w:eastAsia="en-US"/>
        </w:rPr>
        <w:t xml:space="preserve">. </w:t>
      </w:r>
    </w:p>
    <w:p w14:paraId="66B6ED48" w14:textId="2161844E" w:rsidR="00F22C29" w:rsidRPr="00F22C29" w:rsidRDefault="00B05D43" w:rsidP="00F22C29">
      <w:pPr>
        <w:ind w:firstLine="709"/>
        <w:jc w:val="both"/>
        <w:rPr>
          <w:rFonts w:eastAsia="Calibri"/>
          <w:sz w:val="26"/>
          <w:szCs w:val="26"/>
          <w:lang w:val="uk-UA" w:eastAsia="en-US"/>
        </w:rPr>
      </w:pPr>
      <w:r w:rsidRPr="00F22C29">
        <w:rPr>
          <w:rFonts w:eastAsia="Calibri"/>
          <w:sz w:val="26"/>
          <w:szCs w:val="26"/>
          <w:lang w:val="uk-UA" w:eastAsia="en-US"/>
        </w:rPr>
        <w:t xml:space="preserve">Фінансові ресурси місцевого самоврядування на всіх рівнях адміністративно-територіального устрою. Нормативно-правова база формування фінансових ресурсів місцевого самоврядування. </w:t>
      </w:r>
      <w:r w:rsidR="003A6E80" w:rsidRPr="00F22C29">
        <w:rPr>
          <w:rFonts w:eastAsia="Calibri"/>
          <w:sz w:val="26"/>
          <w:szCs w:val="26"/>
          <w:lang w:val="uk-UA" w:eastAsia="en-US"/>
        </w:rPr>
        <w:t xml:space="preserve">Державні механізми стимулювання економічного розвитку регіонів та територіальних громад. </w:t>
      </w:r>
      <w:r w:rsidR="00F22C29" w:rsidRPr="00F22C29">
        <w:rPr>
          <w:rFonts w:eastAsia="Calibri"/>
          <w:sz w:val="26"/>
          <w:szCs w:val="26"/>
          <w:lang w:val="uk-UA" w:eastAsia="en-US"/>
        </w:rPr>
        <w:t>Напрями зміцнення фінансово-ресурсної бази регіонів та територіальних громад.</w:t>
      </w:r>
    </w:p>
    <w:p w14:paraId="05C37274" w14:textId="12B9CB3C" w:rsidR="00B05D43" w:rsidRPr="00F22C29" w:rsidRDefault="00B05D43" w:rsidP="00B05D43">
      <w:pPr>
        <w:ind w:firstLine="709"/>
        <w:jc w:val="both"/>
        <w:rPr>
          <w:rFonts w:eastAsia="Calibri"/>
          <w:sz w:val="26"/>
          <w:szCs w:val="26"/>
          <w:lang w:val="uk-UA" w:eastAsia="en-US"/>
        </w:rPr>
      </w:pPr>
    </w:p>
    <w:p w14:paraId="35EB0854" w14:textId="77777777" w:rsidR="00BA0930" w:rsidRPr="00A85C04" w:rsidRDefault="00BA0930" w:rsidP="004274F6">
      <w:pPr>
        <w:rPr>
          <w:rFonts w:eastAsia="Calibri"/>
          <w:sz w:val="26"/>
          <w:szCs w:val="26"/>
          <w:lang w:val="uk-UA" w:eastAsia="en-US"/>
        </w:rPr>
      </w:pPr>
    </w:p>
    <w:p w14:paraId="14AB598E" w14:textId="77777777" w:rsidR="0038217B" w:rsidRPr="00A85C04" w:rsidRDefault="0038217B" w:rsidP="00C37064">
      <w:pPr>
        <w:tabs>
          <w:tab w:val="left" w:pos="2466"/>
        </w:tabs>
        <w:spacing w:before="70" w:after="4" w:line="360" w:lineRule="auto"/>
        <w:ind w:left="1146"/>
        <w:jc w:val="center"/>
        <w:rPr>
          <w:b/>
          <w:sz w:val="26"/>
          <w:szCs w:val="26"/>
          <w:lang w:val="uk-UA"/>
        </w:rPr>
      </w:pPr>
      <w:r w:rsidRPr="00A85C04">
        <w:rPr>
          <w:b/>
          <w:sz w:val="26"/>
          <w:szCs w:val="26"/>
          <w:lang w:val="uk-UA"/>
        </w:rPr>
        <w:t xml:space="preserve">6. Теми та зміст </w:t>
      </w:r>
      <w:r w:rsidR="00A45C83" w:rsidRPr="00A85C04">
        <w:rPr>
          <w:b/>
          <w:sz w:val="26"/>
          <w:szCs w:val="26"/>
          <w:lang w:val="uk-UA"/>
        </w:rPr>
        <w:t>семінарських/практичних</w:t>
      </w:r>
      <w:r w:rsidRPr="00A85C04">
        <w:rPr>
          <w:b/>
          <w:sz w:val="26"/>
          <w:szCs w:val="26"/>
          <w:lang w:val="uk-UA"/>
        </w:rPr>
        <w:t xml:space="preserve"> занять</w:t>
      </w:r>
    </w:p>
    <w:bookmarkEnd w:id="6"/>
    <w:p w14:paraId="0C976AAA" w14:textId="77777777" w:rsidR="0038217B" w:rsidRPr="00A85C04" w:rsidRDefault="00A45C83" w:rsidP="003F585A">
      <w:pPr>
        <w:ind w:firstLine="851"/>
        <w:jc w:val="both"/>
        <w:rPr>
          <w:sz w:val="26"/>
          <w:szCs w:val="26"/>
          <w:lang w:val="uk-UA"/>
        </w:rPr>
      </w:pPr>
      <w:r w:rsidRPr="00A85C04">
        <w:rPr>
          <w:sz w:val="26"/>
          <w:szCs w:val="26"/>
          <w:lang w:val="uk-UA"/>
        </w:rPr>
        <w:t>Семінарські</w:t>
      </w:r>
      <w:r w:rsidRPr="00A85C04">
        <w:rPr>
          <w:b/>
          <w:sz w:val="26"/>
          <w:szCs w:val="26"/>
          <w:lang w:val="uk-UA"/>
        </w:rPr>
        <w:t>/</w:t>
      </w:r>
      <w:r w:rsidRPr="00A85C04">
        <w:rPr>
          <w:sz w:val="26"/>
          <w:szCs w:val="26"/>
          <w:lang w:val="uk-UA"/>
        </w:rPr>
        <w:t>практичні</w:t>
      </w:r>
      <w:r w:rsidR="0038217B" w:rsidRPr="00A85C04">
        <w:rPr>
          <w:sz w:val="26"/>
          <w:szCs w:val="26"/>
          <w:lang w:val="uk-UA"/>
        </w:rPr>
        <w:t xml:space="preserve"> заняття мають на меті розвиток вміння працювати з науковою та методичною літературою, готувати </w:t>
      </w:r>
      <w:r w:rsidR="001904B7" w:rsidRPr="00A85C04">
        <w:rPr>
          <w:sz w:val="26"/>
          <w:szCs w:val="26"/>
          <w:lang w:val="uk-UA"/>
        </w:rPr>
        <w:t xml:space="preserve">відповідну </w:t>
      </w:r>
      <w:r w:rsidR="0038217B" w:rsidRPr="00A85C04">
        <w:rPr>
          <w:sz w:val="26"/>
          <w:szCs w:val="26"/>
          <w:lang w:val="uk-UA"/>
        </w:rPr>
        <w:t xml:space="preserve">документацію, оволодіти практичними навичками </w:t>
      </w:r>
      <w:r w:rsidR="00B10295">
        <w:rPr>
          <w:sz w:val="26"/>
          <w:szCs w:val="26"/>
          <w:lang w:val="uk-UA"/>
        </w:rPr>
        <w:t xml:space="preserve">розроблення правового акта </w:t>
      </w:r>
      <w:r w:rsidR="0038217B" w:rsidRPr="00A85C04">
        <w:rPr>
          <w:sz w:val="26"/>
          <w:szCs w:val="26"/>
          <w:lang w:val="uk-UA"/>
        </w:rPr>
        <w:t>публічного виступу, формулювати та відстоювати свою позицію, брати активну участь у дискусії.</w:t>
      </w:r>
    </w:p>
    <w:p w14:paraId="27E3B993" w14:textId="77777777" w:rsidR="000671C8" w:rsidRDefault="000671C8" w:rsidP="00B10295">
      <w:pPr>
        <w:ind w:firstLine="851"/>
        <w:jc w:val="both"/>
        <w:rPr>
          <w:b/>
          <w:i/>
          <w:sz w:val="26"/>
          <w:szCs w:val="26"/>
          <w:lang w:val="uk-UA"/>
        </w:rPr>
      </w:pPr>
    </w:p>
    <w:p w14:paraId="6653109F" w14:textId="77777777" w:rsidR="0038217B" w:rsidRDefault="0038217B" w:rsidP="003F585A">
      <w:pPr>
        <w:ind w:firstLine="851"/>
        <w:jc w:val="both"/>
        <w:rPr>
          <w:sz w:val="26"/>
          <w:szCs w:val="26"/>
          <w:lang w:val="uk-UA"/>
        </w:rPr>
      </w:pPr>
      <w:r w:rsidRPr="00A85C04">
        <w:rPr>
          <w:sz w:val="26"/>
          <w:szCs w:val="26"/>
          <w:lang w:val="uk-UA"/>
        </w:rPr>
        <w:t xml:space="preserve">Готуючись до </w:t>
      </w:r>
      <w:r w:rsidR="00A45C83" w:rsidRPr="00A85C04">
        <w:rPr>
          <w:sz w:val="26"/>
          <w:szCs w:val="26"/>
          <w:lang w:val="uk-UA"/>
        </w:rPr>
        <w:t>семінарського</w:t>
      </w:r>
      <w:r w:rsidR="00A45C83" w:rsidRPr="00A85C04">
        <w:rPr>
          <w:b/>
          <w:sz w:val="26"/>
          <w:szCs w:val="26"/>
          <w:lang w:val="uk-UA"/>
        </w:rPr>
        <w:t>/</w:t>
      </w:r>
      <w:r w:rsidR="00F744CE" w:rsidRPr="00A85C04">
        <w:rPr>
          <w:sz w:val="26"/>
          <w:szCs w:val="26"/>
          <w:lang w:val="uk-UA"/>
        </w:rPr>
        <w:t>практичного</w:t>
      </w:r>
      <w:r w:rsidRPr="00A85C04">
        <w:rPr>
          <w:sz w:val="26"/>
          <w:szCs w:val="26"/>
          <w:lang w:val="uk-UA"/>
        </w:rPr>
        <w:t xml:space="preserve"> заняття, здобувач вищої освіти повинен покладатися на зміст дисципліни, засвоїти відповідний обсяг матеріалу, використовуючи методичні матеріали, рекомендовану, довідкову та навчальну літературу до тем </w:t>
      </w:r>
      <w:r w:rsidR="00F744CE" w:rsidRPr="00A85C04">
        <w:rPr>
          <w:sz w:val="26"/>
          <w:szCs w:val="26"/>
          <w:lang w:val="uk-UA"/>
        </w:rPr>
        <w:t>практичних</w:t>
      </w:r>
      <w:r w:rsidRPr="00A85C04">
        <w:rPr>
          <w:sz w:val="26"/>
          <w:szCs w:val="26"/>
          <w:lang w:val="uk-UA"/>
        </w:rPr>
        <w:t xml:space="preserve"> занять.</w:t>
      </w:r>
    </w:p>
    <w:p w14:paraId="1BB183E6" w14:textId="77777777" w:rsidR="00E175E4" w:rsidRPr="00A85C04" w:rsidRDefault="00E175E4" w:rsidP="003F585A">
      <w:pPr>
        <w:ind w:firstLine="851"/>
        <w:jc w:val="both"/>
        <w:rPr>
          <w:sz w:val="26"/>
          <w:szCs w:val="26"/>
          <w:lang w:val="uk-UA"/>
        </w:rPr>
      </w:pPr>
    </w:p>
    <w:tbl>
      <w:tblPr>
        <w:tblW w:w="512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838"/>
        <w:gridCol w:w="3252"/>
        <w:gridCol w:w="2433"/>
        <w:gridCol w:w="1629"/>
      </w:tblGrid>
      <w:tr w:rsidR="006E4250" w:rsidRPr="00914B74" w14:paraId="3D9930E2" w14:textId="77777777" w:rsidTr="00F22C29">
        <w:trPr>
          <w:trHeight w:val="554"/>
        </w:trPr>
        <w:tc>
          <w:tcPr>
            <w:tcW w:w="359" w:type="pct"/>
          </w:tcPr>
          <w:p w14:paraId="041DC3C2" w14:textId="77777777" w:rsidR="00E175E4" w:rsidRPr="00914B74" w:rsidRDefault="00E175E4" w:rsidP="00914B74">
            <w:pPr>
              <w:pStyle w:val="TableParagraph"/>
              <w:widowControl w:val="0"/>
              <w:autoSpaceDE w:val="0"/>
              <w:autoSpaceDN w:val="0"/>
              <w:spacing w:line="240" w:lineRule="auto"/>
              <w:jc w:val="center"/>
              <w:rPr>
                <w:b/>
                <w:lang w:val="uk-UA" w:eastAsia="en-US"/>
              </w:rPr>
            </w:pPr>
            <w:bookmarkStart w:id="7" w:name="_Hlk33555279"/>
            <w:r w:rsidRPr="00914B74">
              <w:rPr>
                <w:b/>
                <w:lang w:val="uk-UA" w:eastAsia="en-US"/>
              </w:rPr>
              <w:t>№ з/п</w:t>
            </w:r>
          </w:p>
        </w:tc>
        <w:tc>
          <w:tcPr>
            <w:tcW w:w="932" w:type="pct"/>
          </w:tcPr>
          <w:p w14:paraId="04EB9B9C" w14:textId="77777777" w:rsidR="00E175E4" w:rsidRPr="00F22C29" w:rsidRDefault="00E175E4" w:rsidP="00914B74">
            <w:pPr>
              <w:pStyle w:val="TableParagraph"/>
              <w:widowControl w:val="0"/>
              <w:autoSpaceDE w:val="0"/>
              <w:autoSpaceDN w:val="0"/>
              <w:spacing w:line="240" w:lineRule="auto"/>
              <w:jc w:val="center"/>
              <w:rPr>
                <w:b/>
                <w:lang w:val="uk-UA" w:eastAsia="en-US"/>
              </w:rPr>
            </w:pPr>
            <w:r w:rsidRPr="00F22C29">
              <w:rPr>
                <w:b/>
                <w:lang w:val="uk-UA" w:eastAsia="en-US"/>
              </w:rPr>
              <w:t xml:space="preserve">Теми </w:t>
            </w:r>
            <w:r w:rsidR="00A22A4A" w:rsidRPr="00F22C29">
              <w:rPr>
                <w:b/>
                <w:lang w:val="uk-UA" w:eastAsia="en-US"/>
              </w:rPr>
              <w:t>семінарських /</w:t>
            </w:r>
            <w:r w:rsidRPr="00F22C29">
              <w:rPr>
                <w:b/>
                <w:lang w:val="uk-UA" w:eastAsia="en-US"/>
              </w:rPr>
              <w:t>практичних занять</w:t>
            </w:r>
          </w:p>
        </w:tc>
        <w:tc>
          <w:tcPr>
            <w:tcW w:w="1649" w:type="pct"/>
          </w:tcPr>
          <w:p w14:paraId="5DBD50A4" w14:textId="77777777" w:rsidR="00E175E4" w:rsidRPr="00F22C29" w:rsidRDefault="00E175E4" w:rsidP="00914B74">
            <w:pPr>
              <w:pStyle w:val="TableParagraph"/>
              <w:widowControl w:val="0"/>
              <w:autoSpaceDE w:val="0"/>
              <w:autoSpaceDN w:val="0"/>
              <w:spacing w:line="240" w:lineRule="auto"/>
              <w:jc w:val="center"/>
              <w:rPr>
                <w:b/>
                <w:lang w:val="uk-UA" w:eastAsia="en-US"/>
              </w:rPr>
            </w:pPr>
            <w:r w:rsidRPr="00F22C29">
              <w:rPr>
                <w:b/>
                <w:lang w:val="uk-UA" w:eastAsia="en-US"/>
              </w:rPr>
              <w:t>Зміст</w:t>
            </w:r>
          </w:p>
          <w:p w14:paraId="42CB7A6C" w14:textId="77777777" w:rsidR="00E175E4" w:rsidRPr="00F22C29" w:rsidRDefault="00A22A4A" w:rsidP="00914B74">
            <w:pPr>
              <w:pStyle w:val="TableParagraph"/>
              <w:widowControl w:val="0"/>
              <w:autoSpaceDE w:val="0"/>
              <w:autoSpaceDN w:val="0"/>
              <w:spacing w:line="240" w:lineRule="auto"/>
              <w:jc w:val="center"/>
              <w:rPr>
                <w:b/>
                <w:lang w:val="uk-UA" w:eastAsia="en-US"/>
              </w:rPr>
            </w:pPr>
            <w:r w:rsidRPr="00F22C29">
              <w:rPr>
                <w:b/>
                <w:lang w:val="uk-UA" w:eastAsia="en-US"/>
              </w:rPr>
              <w:t>семінарських /практичних</w:t>
            </w:r>
            <w:r w:rsidR="00E175E4" w:rsidRPr="00F22C29">
              <w:rPr>
                <w:b/>
                <w:lang w:val="uk-UA" w:eastAsia="en-US"/>
              </w:rPr>
              <w:t xml:space="preserve"> занять</w:t>
            </w:r>
          </w:p>
        </w:tc>
        <w:tc>
          <w:tcPr>
            <w:tcW w:w="1233" w:type="pct"/>
          </w:tcPr>
          <w:p w14:paraId="132448B8" w14:textId="77777777" w:rsidR="00E175E4" w:rsidRPr="00F22C29" w:rsidRDefault="00E175E4" w:rsidP="00914B74">
            <w:pPr>
              <w:pStyle w:val="TableParagraph"/>
              <w:widowControl w:val="0"/>
              <w:autoSpaceDE w:val="0"/>
              <w:autoSpaceDN w:val="0"/>
              <w:spacing w:line="240" w:lineRule="auto"/>
              <w:jc w:val="center"/>
              <w:rPr>
                <w:b/>
                <w:lang w:val="uk-UA" w:eastAsia="en-US"/>
              </w:rPr>
            </w:pPr>
            <w:r w:rsidRPr="00F22C29">
              <w:rPr>
                <w:b/>
                <w:lang w:val="uk-UA" w:eastAsia="en-US"/>
              </w:rPr>
              <w:t>Форма</w:t>
            </w:r>
          </w:p>
          <w:p w14:paraId="72067942" w14:textId="77777777" w:rsidR="00E175E4" w:rsidRPr="00F22C29" w:rsidRDefault="00E175E4" w:rsidP="00914B74">
            <w:pPr>
              <w:pStyle w:val="TableParagraph"/>
              <w:widowControl w:val="0"/>
              <w:autoSpaceDE w:val="0"/>
              <w:autoSpaceDN w:val="0"/>
              <w:spacing w:line="240" w:lineRule="auto"/>
              <w:jc w:val="center"/>
              <w:rPr>
                <w:b/>
                <w:lang w:val="uk-UA" w:eastAsia="en-US"/>
              </w:rPr>
            </w:pPr>
            <w:r w:rsidRPr="00F22C29">
              <w:rPr>
                <w:b/>
                <w:lang w:val="uk-UA" w:eastAsia="en-US"/>
              </w:rPr>
              <w:t>контролю</w:t>
            </w:r>
          </w:p>
        </w:tc>
        <w:tc>
          <w:tcPr>
            <w:tcW w:w="826" w:type="pct"/>
          </w:tcPr>
          <w:p w14:paraId="7D66BE93" w14:textId="77777777" w:rsidR="00E175E4" w:rsidRPr="00F22C29" w:rsidRDefault="00E175E4" w:rsidP="00914B74">
            <w:pPr>
              <w:pStyle w:val="TableParagraph"/>
              <w:widowControl w:val="0"/>
              <w:autoSpaceDE w:val="0"/>
              <w:autoSpaceDN w:val="0"/>
              <w:spacing w:line="240" w:lineRule="auto"/>
              <w:jc w:val="center"/>
              <w:rPr>
                <w:b/>
                <w:lang w:val="uk-UA" w:eastAsia="en-US"/>
              </w:rPr>
            </w:pPr>
            <w:r w:rsidRPr="00F22C29">
              <w:rPr>
                <w:b/>
                <w:lang w:val="uk-UA" w:eastAsia="en-US"/>
              </w:rPr>
              <w:t>Кіл. год.</w:t>
            </w:r>
          </w:p>
          <w:p w14:paraId="69AA194B" w14:textId="77777777" w:rsidR="00EC4CB6" w:rsidRPr="00F22C29" w:rsidRDefault="00EC4CB6" w:rsidP="00914B74">
            <w:pPr>
              <w:pStyle w:val="TableParagraph"/>
              <w:widowControl w:val="0"/>
              <w:autoSpaceDE w:val="0"/>
              <w:autoSpaceDN w:val="0"/>
              <w:spacing w:line="240" w:lineRule="auto"/>
              <w:jc w:val="center"/>
              <w:rPr>
                <w:b/>
                <w:lang w:val="uk-UA" w:eastAsia="en-US"/>
              </w:rPr>
            </w:pPr>
            <w:r w:rsidRPr="00F22C29">
              <w:rPr>
                <w:b/>
                <w:lang w:val="uk-UA" w:eastAsia="en-US"/>
              </w:rPr>
              <w:t>денна/заочна</w:t>
            </w:r>
          </w:p>
        </w:tc>
      </w:tr>
      <w:tr w:rsidR="00B05D43" w:rsidRPr="007D5609" w14:paraId="0FD052C1" w14:textId="77777777" w:rsidTr="00F22C29">
        <w:trPr>
          <w:trHeight w:val="554"/>
        </w:trPr>
        <w:tc>
          <w:tcPr>
            <w:tcW w:w="359" w:type="pct"/>
          </w:tcPr>
          <w:p w14:paraId="38F51163" w14:textId="77777777" w:rsidR="00B05D43" w:rsidRPr="00CD7DD6" w:rsidRDefault="00B05D43" w:rsidP="00B05D43">
            <w:pPr>
              <w:pStyle w:val="TableParagraph"/>
              <w:widowControl w:val="0"/>
              <w:autoSpaceDE w:val="0"/>
              <w:autoSpaceDN w:val="0"/>
              <w:spacing w:line="240" w:lineRule="auto"/>
              <w:jc w:val="center"/>
              <w:rPr>
                <w:bCs/>
                <w:lang w:val="uk-UA" w:eastAsia="en-US"/>
              </w:rPr>
            </w:pPr>
            <w:r>
              <w:rPr>
                <w:bCs/>
                <w:lang w:val="uk-UA" w:eastAsia="en-US"/>
              </w:rPr>
              <w:t>1</w:t>
            </w:r>
          </w:p>
        </w:tc>
        <w:tc>
          <w:tcPr>
            <w:tcW w:w="932" w:type="pct"/>
          </w:tcPr>
          <w:p w14:paraId="2CA8E127" w14:textId="359C0166" w:rsidR="00B05D43" w:rsidRPr="00F22C29" w:rsidRDefault="00B05D43" w:rsidP="00B05D43">
            <w:pPr>
              <w:widowControl w:val="0"/>
              <w:autoSpaceDE w:val="0"/>
              <w:autoSpaceDN w:val="0"/>
              <w:rPr>
                <w:sz w:val="26"/>
                <w:szCs w:val="26"/>
                <w:lang w:val="uk-UA" w:eastAsia="en-US"/>
              </w:rPr>
            </w:pPr>
            <w:r w:rsidRPr="00F22C29">
              <w:rPr>
                <w:rFonts w:eastAsia="Calibri"/>
                <w:sz w:val="26"/>
                <w:szCs w:val="26"/>
                <w:lang w:val="uk-UA" w:eastAsia="en-US"/>
              </w:rPr>
              <w:t xml:space="preserve">Теоретичні засади управління </w:t>
            </w:r>
            <w:r w:rsidRPr="00F22C29">
              <w:rPr>
                <w:rFonts w:eastAsia="Calibri"/>
                <w:sz w:val="26"/>
                <w:szCs w:val="26"/>
                <w:lang w:val="uk-UA" w:eastAsia="en-US"/>
              </w:rPr>
              <w:lastRenderedPageBreak/>
              <w:t xml:space="preserve">регіональним </w:t>
            </w:r>
            <w:r w:rsidR="003A6E80">
              <w:rPr>
                <w:rFonts w:eastAsia="Calibri"/>
                <w:sz w:val="26"/>
                <w:szCs w:val="26"/>
                <w:lang w:val="uk-UA" w:eastAsia="en-US"/>
              </w:rPr>
              <w:t xml:space="preserve">та місцевим </w:t>
            </w:r>
            <w:r w:rsidRPr="00F22C29">
              <w:rPr>
                <w:rFonts w:eastAsia="Calibri"/>
                <w:sz w:val="26"/>
                <w:szCs w:val="26"/>
                <w:lang w:val="uk-UA" w:eastAsia="en-US"/>
              </w:rPr>
              <w:t xml:space="preserve">розвитком </w:t>
            </w:r>
          </w:p>
        </w:tc>
        <w:tc>
          <w:tcPr>
            <w:tcW w:w="1649" w:type="pct"/>
          </w:tcPr>
          <w:p w14:paraId="65D25501" w14:textId="3EAB136C" w:rsidR="00B05D43" w:rsidRPr="00F22C29" w:rsidRDefault="00B05D43" w:rsidP="00B05D43">
            <w:pPr>
              <w:pStyle w:val="TableParagraph"/>
              <w:widowControl w:val="0"/>
              <w:autoSpaceDE w:val="0"/>
              <w:autoSpaceDN w:val="0"/>
              <w:spacing w:line="240" w:lineRule="auto"/>
              <w:jc w:val="both"/>
              <w:rPr>
                <w:bCs/>
                <w:lang w:val="uk-UA" w:eastAsia="en-US"/>
              </w:rPr>
            </w:pPr>
            <w:r w:rsidRPr="00F22C29">
              <w:rPr>
                <w:bCs/>
                <w:lang w:val="uk-UA" w:eastAsia="en-US"/>
              </w:rPr>
              <w:lastRenderedPageBreak/>
              <w:t>Теми для обговорення:</w:t>
            </w:r>
          </w:p>
          <w:p w14:paraId="7D718151" w14:textId="3171D81C" w:rsidR="00B05D43" w:rsidRPr="00F22C29" w:rsidRDefault="00F22C29" w:rsidP="00F22C29">
            <w:pPr>
              <w:pStyle w:val="TableParagraph"/>
              <w:widowControl w:val="0"/>
              <w:autoSpaceDE w:val="0"/>
              <w:autoSpaceDN w:val="0"/>
              <w:spacing w:line="240" w:lineRule="auto"/>
              <w:jc w:val="both"/>
              <w:rPr>
                <w:bCs/>
                <w:lang w:val="uk-UA" w:eastAsia="en-US"/>
              </w:rPr>
            </w:pPr>
            <w:r w:rsidRPr="00F22C29">
              <w:rPr>
                <w:rFonts w:eastAsia="Calibri"/>
                <w:lang w:val="uk-UA" w:eastAsia="en-US"/>
              </w:rPr>
              <w:t xml:space="preserve">1. </w:t>
            </w:r>
            <w:r w:rsidRPr="00F22C29">
              <w:rPr>
                <w:rFonts w:eastAsia="Calibri"/>
                <w:lang w:val="uk-UA" w:eastAsia="en-US"/>
              </w:rPr>
              <w:t>Регіоналізм і регіоналізація як загальноосвітній трансформаційний процес.</w:t>
            </w:r>
            <w:r w:rsidR="00B05D43" w:rsidRPr="00F22C29">
              <w:rPr>
                <w:bCs/>
                <w:lang w:val="uk-UA" w:eastAsia="en-US"/>
              </w:rPr>
              <w:t xml:space="preserve"> </w:t>
            </w:r>
          </w:p>
          <w:p w14:paraId="446FF5D1" w14:textId="76FF8A3A" w:rsidR="00F22C29" w:rsidRPr="00F22C29" w:rsidRDefault="00F22C29" w:rsidP="00F22C29">
            <w:pPr>
              <w:pStyle w:val="TableParagraph"/>
              <w:widowControl w:val="0"/>
              <w:autoSpaceDE w:val="0"/>
              <w:autoSpaceDN w:val="0"/>
              <w:spacing w:line="240" w:lineRule="auto"/>
              <w:jc w:val="both"/>
              <w:rPr>
                <w:rFonts w:eastAsia="Calibri"/>
                <w:lang w:val="uk-UA" w:eastAsia="en-US"/>
              </w:rPr>
            </w:pPr>
            <w:r w:rsidRPr="00F22C29">
              <w:rPr>
                <w:rFonts w:eastAsia="Calibri"/>
                <w:lang w:val="uk-UA" w:eastAsia="en-US"/>
              </w:rPr>
              <w:lastRenderedPageBreak/>
              <w:t xml:space="preserve">2. </w:t>
            </w:r>
            <w:r w:rsidRPr="00F22C29">
              <w:rPr>
                <w:rFonts w:eastAsia="Calibri"/>
                <w:lang w:val="uk-UA" w:eastAsia="en-US"/>
              </w:rPr>
              <w:t>Інструменти та механізми політики регіонального розвитку.</w:t>
            </w:r>
          </w:p>
          <w:p w14:paraId="58F13B28" w14:textId="0A10A05A" w:rsidR="00F22C29" w:rsidRPr="00F22C29" w:rsidRDefault="00F22C29" w:rsidP="00F22C29">
            <w:pPr>
              <w:pStyle w:val="TableParagraph"/>
              <w:widowControl w:val="0"/>
              <w:autoSpaceDE w:val="0"/>
              <w:autoSpaceDN w:val="0"/>
              <w:spacing w:line="240" w:lineRule="auto"/>
              <w:jc w:val="both"/>
              <w:rPr>
                <w:rFonts w:eastAsia="Calibri"/>
                <w:lang w:val="uk-UA" w:eastAsia="en-US"/>
              </w:rPr>
            </w:pPr>
            <w:r w:rsidRPr="00F22C29">
              <w:rPr>
                <w:rFonts w:eastAsia="Calibri"/>
                <w:lang w:val="uk-UA" w:eastAsia="en-US"/>
              </w:rPr>
              <w:t xml:space="preserve">4. </w:t>
            </w:r>
            <w:r w:rsidRPr="00F22C29">
              <w:rPr>
                <w:rFonts w:eastAsia="Calibri"/>
                <w:lang w:val="uk-UA" w:eastAsia="en-US"/>
              </w:rPr>
              <w:t>Суб’єкти</w:t>
            </w:r>
            <w:r w:rsidRPr="00F22C29">
              <w:rPr>
                <w:rFonts w:eastAsia="Calibri"/>
                <w:lang w:val="uk-UA" w:eastAsia="en-US"/>
              </w:rPr>
              <w:t xml:space="preserve"> та об’єкти </w:t>
            </w:r>
            <w:r w:rsidRPr="00F22C29">
              <w:rPr>
                <w:rFonts w:eastAsia="Calibri"/>
                <w:lang w:val="uk-UA" w:eastAsia="en-US"/>
              </w:rPr>
              <w:t xml:space="preserve"> формування державної регіональної політики в Україні. </w:t>
            </w:r>
          </w:p>
          <w:p w14:paraId="44437246" w14:textId="3CBC9B83" w:rsidR="00F22C29" w:rsidRPr="00F22C29" w:rsidRDefault="00F22C29" w:rsidP="00F22C29">
            <w:pPr>
              <w:pStyle w:val="TableParagraph"/>
              <w:widowControl w:val="0"/>
              <w:autoSpaceDE w:val="0"/>
              <w:autoSpaceDN w:val="0"/>
              <w:spacing w:line="240" w:lineRule="auto"/>
              <w:jc w:val="both"/>
              <w:rPr>
                <w:rFonts w:eastAsia="Calibri"/>
                <w:lang w:val="uk-UA" w:eastAsia="en-US"/>
              </w:rPr>
            </w:pPr>
            <w:r w:rsidRPr="00F22C29">
              <w:rPr>
                <w:rFonts w:eastAsia="Calibri"/>
                <w:lang w:val="uk-UA" w:eastAsia="en-US"/>
              </w:rPr>
              <w:t xml:space="preserve">5. </w:t>
            </w:r>
            <w:r w:rsidRPr="00F22C29">
              <w:rPr>
                <w:rFonts w:eastAsia="Calibri"/>
                <w:lang w:val="uk-UA" w:eastAsia="en-US"/>
              </w:rPr>
              <w:t>Інституційне забезпечення реалізації державної політики на регіональному рівні.</w:t>
            </w:r>
          </w:p>
          <w:p w14:paraId="27A50A4D" w14:textId="5EC59F91" w:rsidR="00F22C29" w:rsidRPr="00F22C29" w:rsidRDefault="003A6E80" w:rsidP="00F22C29">
            <w:pPr>
              <w:jc w:val="both"/>
              <w:rPr>
                <w:b/>
                <w:lang w:val="uk-UA" w:eastAsia="en-US"/>
              </w:rPr>
            </w:pPr>
            <w:r>
              <w:rPr>
                <w:rFonts w:eastAsia="Calibri"/>
                <w:lang w:val="uk-UA" w:eastAsia="en-US"/>
              </w:rPr>
              <w:t>6</w:t>
            </w:r>
            <w:r w:rsidR="00F22C29" w:rsidRPr="00F22C29">
              <w:rPr>
                <w:rFonts w:eastAsia="Calibri"/>
                <w:lang w:val="uk-UA" w:eastAsia="en-US"/>
              </w:rPr>
              <w:t xml:space="preserve">. </w:t>
            </w:r>
            <w:r w:rsidR="00F22C29" w:rsidRPr="00F22C29">
              <w:rPr>
                <w:rFonts w:eastAsia="Calibri"/>
                <w:lang w:val="uk-UA" w:eastAsia="en-US"/>
              </w:rPr>
              <w:t>Залучення недержавних структур до участі в програмах регіонального розвитку.</w:t>
            </w:r>
          </w:p>
          <w:p w14:paraId="39358DCB" w14:textId="26CF29E4" w:rsidR="00B05D43" w:rsidRPr="00F22C29" w:rsidRDefault="00B05D43" w:rsidP="00B05D43">
            <w:pPr>
              <w:pStyle w:val="TableParagraph"/>
              <w:widowControl w:val="0"/>
              <w:autoSpaceDE w:val="0"/>
              <w:autoSpaceDN w:val="0"/>
              <w:spacing w:line="240" w:lineRule="auto"/>
              <w:jc w:val="both"/>
              <w:rPr>
                <w:b/>
                <w:lang w:val="uk-UA" w:eastAsia="en-US"/>
              </w:rPr>
            </w:pPr>
          </w:p>
        </w:tc>
        <w:tc>
          <w:tcPr>
            <w:tcW w:w="1233" w:type="pct"/>
          </w:tcPr>
          <w:p w14:paraId="568D74EB" w14:textId="77777777" w:rsidR="00B05D43" w:rsidRPr="005E5B88" w:rsidRDefault="00B05D43" w:rsidP="00B05D43">
            <w:pPr>
              <w:pStyle w:val="TableParagraph"/>
              <w:widowControl w:val="0"/>
              <w:autoSpaceDE w:val="0"/>
              <w:autoSpaceDN w:val="0"/>
              <w:spacing w:line="240" w:lineRule="auto"/>
              <w:rPr>
                <w:bCs/>
                <w:lang w:val="uk-UA" w:eastAsia="en-US"/>
              </w:rPr>
            </w:pPr>
            <w:r w:rsidRPr="005E5B88">
              <w:rPr>
                <w:bCs/>
                <w:lang w:val="uk-UA" w:eastAsia="en-US"/>
              </w:rPr>
              <w:lastRenderedPageBreak/>
              <w:t xml:space="preserve">Оцінювання виступів із індивідуальними повідомленнями та участі у групових </w:t>
            </w:r>
            <w:r w:rsidRPr="005E5B88">
              <w:rPr>
                <w:bCs/>
                <w:lang w:val="uk-UA" w:eastAsia="en-US"/>
              </w:rPr>
              <w:lastRenderedPageBreak/>
              <w:t>дискусіях</w:t>
            </w:r>
          </w:p>
        </w:tc>
        <w:tc>
          <w:tcPr>
            <w:tcW w:w="826" w:type="pct"/>
          </w:tcPr>
          <w:p w14:paraId="0BCB42DA" w14:textId="77777777" w:rsidR="00B05D43" w:rsidRPr="005E5B88" w:rsidRDefault="00B05D43" w:rsidP="00B05D43">
            <w:pPr>
              <w:pStyle w:val="TableParagraph"/>
              <w:widowControl w:val="0"/>
              <w:autoSpaceDE w:val="0"/>
              <w:autoSpaceDN w:val="0"/>
              <w:spacing w:line="240" w:lineRule="auto"/>
              <w:jc w:val="center"/>
              <w:rPr>
                <w:bCs/>
                <w:lang w:val="uk-UA" w:eastAsia="en-US"/>
              </w:rPr>
            </w:pPr>
            <w:r w:rsidRPr="005E5B88">
              <w:rPr>
                <w:bCs/>
                <w:lang w:val="uk-UA" w:eastAsia="en-US"/>
              </w:rPr>
              <w:lastRenderedPageBreak/>
              <w:t>4/-</w:t>
            </w:r>
          </w:p>
        </w:tc>
      </w:tr>
      <w:tr w:rsidR="00B05D43" w:rsidRPr="00914B74" w14:paraId="75767B34" w14:textId="77777777" w:rsidTr="00F22C29">
        <w:trPr>
          <w:trHeight w:val="2967"/>
        </w:trPr>
        <w:tc>
          <w:tcPr>
            <w:tcW w:w="359" w:type="pct"/>
          </w:tcPr>
          <w:p w14:paraId="46037A5F" w14:textId="77777777" w:rsidR="00B05D43" w:rsidRPr="00914B74" w:rsidRDefault="00B05D43" w:rsidP="00B05D43">
            <w:pPr>
              <w:pStyle w:val="TableParagraph"/>
              <w:widowControl w:val="0"/>
              <w:autoSpaceDE w:val="0"/>
              <w:autoSpaceDN w:val="0"/>
              <w:spacing w:line="240" w:lineRule="auto"/>
              <w:jc w:val="center"/>
              <w:rPr>
                <w:bCs/>
                <w:lang w:val="uk-UA" w:eastAsia="en-US"/>
              </w:rPr>
            </w:pPr>
            <w:r>
              <w:rPr>
                <w:bCs/>
                <w:lang w:val="uk-UA" w:eastAsia="en-US"/>
              </w:rPr>
              <w:t>2</w:t>
            </w:r>
          </w:p>
        </w:tc>
        <w:tc>
          <w:tcPr>
            <w:tcW w:w="932" w:type="pct"/>
          </w:tcPr>
          <w:p w14:paraId="0BBC96F2" w14:textId="13CBEC9B" w:rsidR="00B05D43" w:rsidRPr="00914B74" w:rsidRDefault="00B05D43" w:rsidP="00B05D43">
            <w:pPr>
              <w:widowControl w:val="0"/>
              <w:autoSpaceDE w:val="0"/>
              <w:autoSpaceDN w:val="0"/>
              <w:rPr>
                <w:lang w:val="uk-UA" w:eastAsia="en-US"/>
              </w:rPr>
            </w:pPr>
            <w:r w:rsidRPr="0046356A">
              <w:rPr>
                <w:rFonts w:eastAsia="Calibri"/>
                <w:sz w:val="26"/>
                <w:szCs w:val="26"/>
                <w:lang w:val="uk-UA" w:eastAsia="en-US"/>
              </w:rPr>
              <w:t>Система місцевого самоврядування та реформа децентралізації влади на принципах субсидіарності</w:t>
            </w:r>
            <w:r w:rsidRPr="0046356A">
              <w:rPr>
                <w:sz w:val="26"/>
                <w:szCs w:val="26"/>
                <w:lang w:val="uk-UA" w:eastAsia="en-US"/>
              </w:rPr>
              <w:t xml:space="preserve"> </w:t>
            </w:r>
          </w:p>
        </w:tc>
        <w:tc>
          <w:tcPr>
            <w:tcW w:w="1649" w:type="pct"/>
          </w:tcPr>
          <w:p w14:paraId="5CF770F8" w14:textId="77777777" w:rsidR="00B05D43" w:rsidRPr="00914B74" w:rsidRDefault="00B05D43" w:rsidP="00B05D43">
            <w:pPr>
              <w:widowControl w:val="0"/>
              <w:autoSpaceDE w:val="0"/>
              <w:autoSpaceDN w:val="0"/>
              <w:rPr>
                <w:lang w:val="uk-UA" w:eastAsia="en-US"/>
              </w:rPr>
            </w:pPr>
            <w:r w:rsidRPr="00914B74">
              <w:rPr>
                <w:lang w:val="uk-UA" w:eastAsia="en-US"/>
              </w:rPr>
              <w:t>Робота в малих групах.</w:t>
            </w:r>
          </w:p>
          <w:p w14:paraId="1BB5B6A2" w14:textId="77777777" w:rsidR="00B05D43" w:rsidRPr="00914B74" w:rsidRDefault="00B05D43" w:rsidP="00B05D43">
            <w:pPr>
              <w:widowControl w:val="0"/>
              <w:autoSpaceDE w:val="0"/>
              <w:autoSpaceDN w:val="0"/>
              <w:rPr>
                <w:lang w:val="uk-UA" w:eastAsia="en-US"/>
              </w:rPr>
            </w:pPr>
            <w:r w:rsidRPr="00914B74">
              <w:rPr>
                <w:lang w:val="uk-UA" w:eastAsia="en-US"/>
              </w:rPr>
              <w:t xml:space="preserve">Завдання: </w:t>
            </w:r>
          </w:p>
          <w:p w14:paraId="252C24D8" w14:textId="7586D09E" w:rsidR="00B05D43" w:rsidRPr="00914B74" w:rsidRDefault="00B05D43" w:rsidP="00B05D43">
            <w:pPr>
              <w:pStyle w:val="aa"/>
              <w:widowControl w:val="0"/>
              <w:numPr>
                <w:ilvl w:val="0"/>
                <w:numId w:val="2"/>
              </w:numPr>
              <w:autoSpaceDE w:val="0"/>
              <w:autoSpaceDN w:val="0"/>
              <w:ind w:left="0" w:firstLine="0"/>
              <w:jc w:val="both"/>
              <w:rPr>
                <w:lang w:val="uk-UA" w:eastAsia="en-US"/>
              </w:rPr>
            </w:pPr>
            <w:r w:rsidRPr="00914B74">
              <w:rPr>
                <w:lang w:val="uk-UA" w:eastAsia="en-US"/>
              </w:rPr>
              <w:t xml:space="preserve">Визначити суспільну проблему </w:t>
            </w:r>
            <w:r w:rsidR="00F22C29">
              <w:rPr>
                <w:lang w:val="uk-UA" w:eastAsia="en-US"/>
              </w:rPr>
              <w:t xml:space="preserve">на регіональному рівні або </w:t>
            </w:r>
            <w:r w:rsidR="003A6E80">
              <w:rPr>
                <w:lang w:val="uk-UA" w:eastAsia="en-US"/>
              </w:rPr>
              <w:t xml:space="preserve">на рівні  </w:t>
            </w:r>
            <w:r w:rsidR="00F22C29">
              <w:rPr>
                <w:lang w:val="uk-UA" w:eastAsia="en-US"/>
              </w:rPr>
              <w:t>територіальн</w:t>
            </w:r>
            <w:r w:rsidR="003A6E80">
              <w:rPr>
                <w:lang w:val="uk-UA" w:eastAsia="en-US"/>
              </w:rPr>
              <w:t>ої</w:t>
            </w:r>
            <w:r w:rsidR="00F22C29">
              <w:rPr>
                <w:lang w:val="uk-UA" w:eastAsia="en-US"/>
              </w:rPr>
              <w:t xml:space="preserve"> громади</w:t>
            </w:r>
            <w:r w:rsidRPr="00914B74">
              <w:rPr>
                <w:lang w:val="uk-UA" w:eastAsia="en-US"/>
              </w:rPr>
              <w:t>.</w:t>
            </w:r>
          </w:p>
          <w:p w14:paraId="298E2A97" w14:textId="77777777" w:rsidR="00B05D43" w:rsidRPr="00F22C29" w:rsidRDefault="00B05D43" w:rsidP="00B05D43">
            <w:pPr>
              <w:pStyle w:val="aa"/>
              <w:widowControl w:val="0"/>
              <w:numPr>
                <w:ilvl w:val="0"/>
                <w:numId w:val="2"/>
              </w:numPr>
              <w:autoSpaceDE w:val="0"/>
              <w:autoSpaceDN w:val="0"/>
              <w:ind w:left="0" w:firstLine="0"/>
              <w:jc w:val="both"/>
              <w:rPr>
                <w:lang w:val="uk-UA" w:eastAsia="en-US"/>
              </w:rPr>
            </w:pPr>
            <w:r w:rsidRPr="00914B74">
              <w:rPr>
                <w:lang w:val="uk-UA" w:eastAsia="en-US"/>
              </w:rPr>
              <w:t xml:space="preserve">Визначити мету і завдання, які витікають з </w:t>
            </w:r>
            <w:r w:rsidRPr="00F22C29">
              <w:rPr>
                <w:lang w:val="uk-UA" w:eastAsia="en-US"/>
              </w:rPr>
              <w:t xml:space="preserve">проблеми.  </w:t>
            </w:r>
          </w:p>
          <w:p w14:paraId="4E04BE91" w14:textId="218DF937" w:rsidR="00B05D43" w:rsidRPr="00914B74" w:rsidRDefault="00B05D43" w:rsidP="00B05D43">
            <w:pPr>
              <w:pStyle w:val="aa"/>
              <w:widowControl w:val="0"/>
              <w:numPr>
                <w:ilvl w:val="0"/>
                <w:numId w:val="2"/>
              </w:numPr>
              <w:autoSpaceDE w:val="0"/>
              <w:autoSpaceDN w:val="0"/>
              <w:ind w:left="0" w:firstLine="0"/>
              <w:jc w:val="both"/>
              <w:rPr>
                <w:lang w:val="uk-UA" w:eastAsia="en-US"/>
              </w:rPr>
            </w:pPr>
            <w:r w:rsidRPr="00F22C29">
              <w:rPr>
                <w:lang w:val="uk-UA" w:eastAsia="en-US"/>
              </w:rPr>
              <w:t>Визначте</w:t>
            </w:r>
            <w:r w:rsidRPr="00914B74">
              <w:rPr>
                <w:lang w:val="uk-UA" w:eastAsia="en-US"/>
              </w:rPr>
              <w:t xml:space="preserve"> форму акта</w:t>
            </w:r>
            <w:r w:rsidR="00F22C29">
              <w:rPr>
                <w:lang w:val="uk-UA" w:eastAsia="en-US"/>
              </w:rPr>
              <w:t xml:space="preserve">. </w:t>
            </w:r>
            <w:r w:rsidRPr="00914B74">
              <w:rPr>
                <w:lang w:val="uk-UA" w:eastAsia="en-US"/>
              </w:rPr>
              <w:t>Обґрунтуйте вибір.</w:t>
            </w:r>
          </w:p>
          <w:p w14:paraId="270FA71B" w14:textId="77777777" w:rsidR="00B05D43" w:rsidRPr="00914B74" w:rsidRDefault="00B05D43" w:rsidP="00B05D43">
            <w:pPr>
              <w:pStyle w:val="aa"/>
              <w:widowControl w:val="0"/>
              <w:numPr>
                <w:ilvl w:val="0"/>
                <w:numId w:val="2"/>
              </w:numPr>
              <w:autoSpaceDE w:val="0"/>
              <w:autoSpaceDN w:val="0"/>
              <w:ind w:left="0" w:firstLine="0"/>
              <w:jc w:val="both"/>
              <w:rPr>
                <w:lang w:val="uk-UA" w:eastAsia="en-US"/>
              </w:rPr>
            </w:pPr>
            <w:r w:rsidRPr="00914B74">
              <w:rPr>
                <w:lang w:val="uk-UA" w:eastAsia="en-US"/>
              </w:rPr>
              <w:t>Розробіть проект акта відповідно до критеріїв зрозумілості,  точності, стислості, стандартизованості і єдності.</w:t>
            </w:r>
          </w:p>
          <w:p w14:paraId="1E8A75E7" w14:textId="77777777" w:rsidR="00B05D43" w:rsidRPr="00914B74" w:rsidRDefault="00B05D43" w:rsidP="00B05D43">
            <w:pPr>
              <w:pStyle w:val="aa"/>
              <w:widowControl w:val="0"/>
              <w:numPr>
                <w:ilvl w:val="0"/>
                <w:numId w:val="2"/>
              </w:numPr>
              <w:autoSpaceDE w:val="0"/>
              <w:autoSpaceDN w:val="0"/>
              <w:ind w:left="0" w:firstLine="0"/>
              <w:rPr>
                <w:lang w:val="uk-UA" w:eastAsia="en-US"/>
              </w:rPr>
            </w:pPr>
            <w:r w:rsidRPr="00914B74">
              <w:rPr>
                <w:lang w:val="uk-UA" w:eastAsia="en-US"/>
              </w:rPr>
              <w:t>Презентуйте результати.</w:t>
            </w:r>
          </w:p>
          <w:p w14:paraId="40D9D025" w14:textId="77777777" w:rsidR="00B05D43" w:rsidRPr="00914B74" w:rsidRDefault="00B05D43" w:rsidP="00B05D43">
            <w:pPr>
              <w:widowControl w:val="0"/>
              <w:autoSpaceDE w:val="0"/>
              <w:autoSpaceDN w:val="0"/>
              <w:jc w:val="both"/>
              <w:rPr>
                <w:lang w:val="uk-UA" w:eastAsia="en-US"/>
              </w:rPr>
            </w:pPr>
            <w:r w:rsidRPr="00914B74">
              <w:rPr>
                <w:i/>
                <w:lang w:val="uk-UA" w:eastAsia="en-US"/>
              </w:rPr>
              <w:t>Методи:</w:t>
            </w:r>
            <w:r w:rsidRPr="00914B74">
              <w:rPr>
                <w:lang w:val="uk-UA" w:eastAsia="en-US"/>
              </w:rPr>
              <w:t xml:space="preserve"> робота в малих групах, кейс-завдання, мозковий штурм, презентація, дискусія.</w:t>
            </w:r>
          </w:p>
        </w:tc>
        <w:tc>
          <w:tcPr>
            <w:tcW w:w="1233" w:type="pct"/>
          </w:tcPr>
          <w:p w14:paraId="7F13023D" w14:textId="77777777" w:rsidR="00B05D43" w:rsidRPr="00914B74" w:rsidRDefault="00B05D43" w:rsidP="00B05D43">
            <w:pPr>
              <w:pStyle w:val="TableParagraph"/>
              <w:widowControl w:val="0"/>
              <w:autoSpaceDE w:val="0"/>
              <w:autoSpaceDN w:val="0"/>
              <w:spacing w:line="240" w:lineRule="auto"/>
              <w:rPr>
                <w:b/>
                <w:lang w:val="uk-UA" w:eastAsia="en-US"/>
              </w:rPr>
            </w:pPr>
            <w:r w:rsidRPr="00914B74">
              <w:rPr>
                <w:bCs/>
                <w:lang w:val="uk-UA" w:eastAsia="en-US"/>
              </w:rPr>
              <w:t>Оцінювання результатів роботи – презентації змісту проекту акта відповідно до критеріїв зрозумілості,  точності, стислості, стандартизованості і єдності.</w:t>
            </w:r>
          </w:p>
        </w:tc>
        <w:tc>
          <w:tcPr>
            <w:tcW w:w="826" w:type="pct"/>
          </w:tcPr>
          <w:p w14:paraId="1749E675" w14:textId="77777777" w:rsidR="00B05D43" w:rsidRPr="00914B74" w:rsidRDefault="00B05D43" w:rsidP="00B05D43">
            <w:pPr>
              <w:widowControl w:val="0"/>
              <w:autoSpaceDE w:val="0"/>
              <w:autoSpaceDN w:val="0"/>
              <w:jc w:val="center"/>
              <w:rPr>
                <w:lang w:val="uk-UA" w:eastAsia="en-US"/>
              </w:rPr>
            </w:pPr>
            <w:r w:rsidRPr="00914B74">
              <w:rPr>
                <w:lang w:val="uk-UA" w:eastAsia="en-US"/>
              </w:rPr>
              <w:t>6</w:t>
            </w:r>
            <w:r>
              <w:rPr>
                <w:lang w:val="uk-UA" w:eastAsia="en-US"/>
              </w:rPr>
              <w:t>/6</w:t>
            </w:r>
          </w:p>
          <w:p w14:paraId="091AD992" w14:textId="77777777" w:rsidR="00B05D43" w:rsidRPr="00914B74" w:rsidRDefault="00B05D43" w:rsidP="00B05D43">
            <w:pPr>
              <w:widowControl w:val="0"/>
              <w:autoSpaceDE w:val="0"/>
              <w:autoSpaceDN w:val="0"/>
              <w:jc w:val="center"/>
              <w:rPr>
                <w:lang w:val="uk-UA" w:eastAsia="en-US"/>
              </w:rPr>
            </w:pPr>
          </w:p>
          <w:p w14:paraId="3088FAAC" w14:textId="77777777" w:rsidR="00F22C29" w:rsidRDefault="00B05D43" w:rsidP="00B05D43">
            <w:pPr>
              <w:widowControl w:val="0"/>
              <w:autoSpaceDE w:val="0"/>
              <w:autoSpaceDN w:val="0"/>
              <w:jc w:val="center"/>
              <w:rPr>
                <w:lang w:val="uk-UA" w:eastAsia="en-US"/>
              </w:rPr>
            </w:pPr>
            <w:r w:rsidRPr="00914B74">
              <w:rPr>
                <w:lang w:val="uk-UA" w:eastAsia="en-US"/>
              </w:rPr>
              <w:t xml:space="preserve">(4 год. на розроблення), </w:t>
            </w:r>
          </w:p>
          <w:p w14:paraId="661958F4" w14:textId="5F17D666" w:rsidR="00B05D43" w:rsidRPr="00914B74" w:rsidRDefault="00B05D43" w:rsidP="00B05D43">
            <w:pPr>
              <w:widowControl w:val="0"/>
              <w:autoSpaceDE w:val="0"/>
              <w:autoSpaceDN w:val="0"/>
              <w:jc w:val="center"/>
              <w:rPr>
                <w:lang w:val="uk-UA" w:eastAsia="en-US"/>
              </w:rPr>
            </w:pPr>
            <w:r w:rsidRPr="00914B74">
              <w:rPr>
                <w:lang w:val="uk-UA" w:eastAsia="en-US"/>
              </w:rPr>
              <w:t>2 год.  – презентування та обговорення)</w:t>
            </w:r>
          </w:p>
        </w:tc>
      </w:tr>
      <w:tr w:rsidR="00B05D43" w:rsidRPr="004274F6" w14:paraId="5C1BA550" w14:textId="77777777" w:rsidTr="00F22C29">
        <w:trPr>
          <w:trHeight w:val="841"/>
        </w:trPr>
        <w:tc>
          <w:tcPr>
            <w:tcW w:w="359" w:type="pct"/>
          </w:tcPr>
          <w:p w14:paraId="5D616FAD" w14:textId="77777777" w:rsidR="00B05D43" w:rsidRPr="00914B74" w:rsidRDefault="00B05D43" w:rsidP="00B05D43">
            <w:pPr>
              <w:pStyle w:val="TableParagraph"/>
              <w:widowControl w:val="0"/>
              <w:autoSpaceDE w:val="0"/>
              <w:autoSpaceDN w:val="0"/>
              <w:spacing w:line="240" w:lineRule="auto"/>
              <w:jc w:val="center"/>
              <w:rPr>
                <w:bCs/>
                <w:lang w:val="uk-UA" w:eastAsia="en-US"/>
              </w:rPr>
            </w:pPr>
            <w:r>
              <w:rPr>
                <w:bCs/>
                <w:lang w:val="uk-UA" w:eastAsia="en-US"/>
              </w:rPr>
              <w:t>3</w:t>
            </w:r>
          </w:p>
        </w:tc>
        <w:tc>
          <w:tcPr>
            <w:tcW w:w="932" w:type="pct"/>
          </w:tcPr>
          <w:p w14:paraId="4E2DA2EA" w14:textId="1140C01E" w:rsidR="00B05D43" w:rsidRPr="00914B74" w:rsidRDefault="00B05D43" w:rsidP="00B05D43">
            <w:pPr>
              <w:widowControl w:val="0"/>
              <w:autoSpaceDE w:val="0"/>
              <w:autoSpaceDN w:val="0"/>
              <w:rPr>
                <w:lang w:val="uk-UA" w:eastAsia="en-US"/>
              </w:rPr>
            </w:pPr>
            <w:r w:rsidRPr="0046356A">
              <w:rPr>
                <w:rFonts w:eastAsia="Calibri"/>
                <w:sz w:val="26"/>
                <w:szCs w:val="26"/>
                <w:lang w:val="uk-UA" w:eastAsia="en-US"/>
              </w:rPr>
              <w:t>Стимулювання економічного розвитку регіонів та територіальних громад</w:t>
            </w:r>
          </w:p>
        </w:tc>
        <w:tc>
          <w:tcPr>
            <w:tcW w:w="1649" w:type="pct"/>
          </w:tcPr>
          <w:p w14:paraId="0873987A" w14:textId="77777777" w:rsidR="00F22C29" w:rsidRPr="00F22C29" w:rsidRDefault="00F22C29" w:rsidP="00F22C29">
            <w:pPr>
              <w:pStyle w:val="TableParagraph"/>
              <w:widowControl w:val="0"/>
              <w:autoSpaceDE w:val="0"/>
              <w:autoSpaceDN w:val="0"/>
              <w:spacing w:line="240" w:lineRule="auto"/>
              <w:jc w:val="both"/>
              <w:rPr>
                <w:bCs/>
                <w:lang w:val="uk-UA" w:eastAsia="en-US"/>
              </w:rPr>
            </w:pPr>
            <w:r w:rsidRPr="00F22C29">
              <w:rPr>
                <w:bCs/>
                <w:lang w:val="uk-UA" w:eastAsia="en-US"/>
              </w:rPr>
              <w:t>Теми для обговорення:</w:t>
            </w:r>
          </w:p>
          <w:p w14:paraId="47CFD209" w14:textId="407510AE" w:rsidR="00B05D43" w:rsidRDefault="00B05D43" w:rsidP="00B05D43">
            <w:pPr>
              <w:pStyle w:val="aa"/>
              <w:widowControl w:val="0"/>
              <w:autoSpaceDE w:val="0"/>
              <w:autoSpaceDN w:val="0"/>
              <w:ind w:left="0"/>
              <w:jc w:val="both"/>
              <w:rPr>
                <w:lang w:val="uk-UA" w:eastAsia="en-US"/>
              </w:rPr>
            </w:pPr>
            <w:r w:rsidRPr="004274F6">
              <w:rPr>
                <w:lang w:val="uk-UA" w:eastAsia="en-US"/>
              </w:rPr>
              <w:t xml:space="preserve">1. Нормативно-правова база вироблення рішень щодо економічного розвитку та використання публічних фінансів </w:t>
            </w:r>
            <w:r w:rsidR="00F22C29">
              <w:rPr>
                <w:lang w:val="uk-UA" w:eastAsia="en-US"/>
              </w:rPr>
              <w:t>територіальних громад</w:t>
            </w:r>
            <w:r w:rsidRPr="004274F6">
              <w:rPr>
                <w:lang w:val="uk-UA" w:eastAsia="en-US"/>
              </w:rPr>
              <w:t xml:space="preserve">. </w:t>
            </w:r>
          </w:p>
          <w:p w14:paraId="079A1D03" w14:textId="0C144CC0" w:rsidR="00B05D43" w:rsidRPr="00F22C29" w:rsidRDefault="00B05D43" w:rsidP="00F22C29">
            <w:pPr>
              <w:pStyle w:val="aa"/>
              <w:widowControl w:val="0"/>
              <w:autoSpaceDE w:val="0"/>
              <w:autoSpaceDN w:val="0"/>
              <w:ind w:left="0"/>
              <w:jc w:val="both"/>
              <w:rPr>
                <w:lang w:val="uk-UA" w:eastAsia="en-US"/>
              </w:rPr>
            </w:pPr>
            <w:r w:rsidRPr="004274F6">
              <w:rPr>
                <w:lang w:val="uk-UA" w:eastAsia="en-US"/>
              </w:rPr>
              <w:t xml:space="preserve">2. </w:t>
            </w:r>
            <w:r w:rsidR="00F22C29" w:rsidRPr="00F22C29">
              <w:rPr>
                <w:lang w:val="uk-UA" w:eastAsia="en-US"/>
              </w:rPr>
              <w:t>Сучасні підходи до аналізу та оцінювання економічного розвитку регіонів та територіальних громад.</w:t>
            </w:r>
          </w:p>
          <w:p w14:paraId="49055C08" w14:textId="1F8E109A" w:rsidR="00F22C29" w:rsidRPr="004274F6" w:rsidRDefault="00F22C29" w:rsidP="00F22C29">
            <w:pPr>
              <w:pStyle w:val="aa"/>
              <w:widowControl w:val="0"/>
              <w:autoSpaceDE w:val="0"/>
              <w:autoSpaceDN w:val="0"/>
              <w:ind w:left="0"/>
              <w:jc w:val="both"/>
              <w:rPr>
                <w:lang w:val="uk-UA" w:eastAsia="en-US"/>
              </w:rPr>
            </w:pPr>
            <w:r w:rsidRPr="00F22C29">
              <w:rPr>
                <w:lang w:val="uk-UA" w:eastAsia="en-US"/>
              </w:rPr>
              <w:t xml:space="preserve">3. </w:t>
            </w:r>
            <w:r w:rsidRPr="00F22C29">
              <w:rPr>
                <w:lang w:val="uk-UA" w:eastAsia="en-US"/>
              </w:rPr>
              <w:t>Науково-методичні підходи до формування комплексного механізму стимулювання економічного розвитку регіону.</w:t>
            </w:r>
          </w:p>
          <w:p w14:paraId="3E57BF87" w14:textId="77777777" w:rsidR="00B05D43" w:rsidRPr="004274F6" w:rsidRDefault="00B05D43" w:rsidP="00B05D43">
            <w:pPr>
              <w:pStyle w:val="aa"/>
              <w:widowControl w:val="0"/>
              <w:autoSpaceDE w:val="0"/>
              <w:autoSpaceDN w:val="0"/>
              <w:ind w:left="0"/>
              <w:jc w:val="both"/>
              <w:rPr>
                <w:lang w:val="uk-UA" w:eastAsia="en-US"/>
              </w:rPr>
            </w:pPr>
            <w:r w:rsidRPr="004274F6">
              <w:rPr>
                <w:lang w:val="uk-UA" w:eastAsia="en-US"/>
              </w:rPr>
              <w:lastRenderedPageBreak/>
              <w:t xml:space="preserve">4. Які існують форми державної підтримки місцевих бюджетів. </w:t>
            </w:r>
          </w:p>
          <w:p w14:paraId="475B63CD" w14:textId="77777777" w:rsidR="00B05D43" w:rsidRPr="004274F6" w:rsidRDefault="00B05D43" w:rsidP="00B05D43">
            <w:pPr>
              <w:pStyle w:val="aa"/>
              <w:widowControl w:val="0"/>
              <w:autoSpaceDE w:val="0"/>
              <w:autoSpaceDN w:val="0"/>
              <w:ind w:left="0"/>
              <w:jc w:val="both"/>
              <w:rPr>
                <w:lang w:val="uk-UA" w:eastAsia="en-US"/>
              </w:rPr>
            </w:pPr>
            <w:r w:rsidRPr="004274F6">
              <w:rPr>
                <w:lang w:val="uk-UA" w:eastAsia="en-US"/>
              </w:rPr>
              <w:t xml:space="preserve">5. Механізм використання коштів державного фонду регіонального розвитку. </w:t>
            </w:r>
          </w:p>
          <w:p w14:paraId="18108D6F" w14:textId="07DA8F45" w:rsidR="00F22C29" w:rsidRPr="004274F6" w:rsidRDefault="00B05D43" w:rsidP="00F22C29">
            <w:pPr>
              <w:pStyle w:val="aa"/>
              <w:widowControl w:val="0"/>
              <w:autoSpaceDE w:val="0"/>
              <w:autoSpaceDN w:val="0"/>
              <w:ind w:left="0"/>
              <w:jc w:val="both"/>
              <w:rPr>
                <w:lang w:val="uk-UA" w:eastAsia="en-US"/>
              </w:rPr>
            </w:pPr>
            <w:r w:rsidRPr="004274F6">
              <w:rPr>
                <w:lang w:val="uk-UA" w:eastAsia="en-US"/>
              </w:rPr>
              <w:t>6. Які є інструменти забезпечення розвитку територій</w:t>
            </w:r>
            <w:r w:rsidR="00F22C29">
              <w:rPr>
                <w:lang w:val="uk-UA" w:eastAsia="en-US"/>
              </w:rPr>
              <w:t>?</w:t>
            </w:r>
          </w:p>
        </w:tc>
        <w:tc>
          <w:tcPr>
            <w:tcW w:w="1233" w:type="pct"/>
          </w:tcPr>
          <w:p w14:paraId="4E0EAC9F" w14:textId="77777777" w:rsidR="00B05D43" w:rsidRPr="004274F6" w:rsidRDefault="00B05D43" w:rsidP="00B05D43">
            <w:pPr>
              <w:pStyle w:val="aa"/>
              <w:widowControl w:val="0"/>
              <w:autoSpaceDE w:val="0"/>
              <w:autoSpaceDN w:val="0"/>
              <w:ind w:left="0"/>
              <w:rPr>
                <w:lang w:val="uk-UA" w:eastAsia="en-US"/>
              </w:rPr>
            </w:pPr>
            <w:r w:rsidRPr="004274F6">
              <w:rPr>
                <w:lang w:val="uk-UA" w:eastAsia="en-US"/>
              </w:rPr>
              <w:lastRenderedPageBreak/>
              <w:t>Оцінювання виступів із індивідуальними повідомленнями та участі у групових дискусіях</w:t>
            </w:r>
          </w:p>
        </w:tc>
        <w:tc>
          <w:tcPr>
            <w:tcW w:w="826" w:type="pct"/>
          </w:tcPr>
          <w:p w14:paraId="24012CAD" w14:textId="77777777" w:rsidR="00B05D43" w:rsidRPr="00914B74" w:rsidRDefault="00B05D43" w:rsidP="00B05D43">
            <w:pPr>
              <w:pStyle w:val="aa"/>
              <w:widowControl w:val="0"/>
              <w:autoSpaceDE w:val="0"/>
              <w:autoSpaceDN w:val="0"/>
              <w:ind w:left="0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t>5/-</w:t>
            </w:r>
          </w:p>
        </w:tc>
      </w:tr>
      <w:tr w:rsidR="00E175E4" w:rsidRPr="00914B74" w14:paraId="7D06B98D" w14:textId="77777777" w:rsidTr="00F22C29">
        <w:trPr>
          <w:trHeight w:val="64"/>
        </w:trPr>
        <w:tc>
          <w:tcPr>
            <w:tcW w:w="4174" w:type="pct"/>
            <w:gridSpan w:val="4"/>
            <w:vAlign w:val="center"/>
          </w:tcPr>
          <w:p w14:paraId="2BA1DE4F" w14:textId="77777777" w:rsidR="00E175E4" w:rsidRPr="00914B74" w:rsidRDefault="00E175E4" w:rsidP="00914B74">
            <w:pPr>
              <w:widowControl w:val="0"/>
              <w:autoSpaceDE w:val="0"/>
              <w:autoSpaceDN w:val="0"/>
              <w:jc w:val="right"/>
              <w:rPr>
                <w:bCs/>
                <w:lang w:val="uk-UA" w:eastAsia="en-US"/>
              </w:rPr>
            </w:pPr>
            <w:r w:rsidRPr="00914B74">
              <w:rPr>
                <w:b/>
                <w:lang w:val="uk-UA" w:eastAsia="en-US"/>
              </w:rPr>
              <w:t>Разом</w:t>
            </w:r>
          </w:p>
        </w:tc>
        <w:tc>
          <w:tcPr>
            <w:tcW w:w="826" w:type="pct"/>
          </w:tcPr>
          <w:p w14:paraId="7BDA33EB" w14:textId="77777777" w:rsidR="00E175E4" w:rsidRPr="00914B74" w:rsidRDefault="005E5B88" w:rsidP="00914B74">
            <w:pPr>
              <w:widowControl w:val="0"/>
              <w:autoSpaceDE w:val="0"/>
              <w:autoSpaceDN w:val="0"/>
              <w:jc w:val="center"/>
              <w:rPr>
                <w:b/>
                <w:lang w:val="uk-UA" w:eastAsia="en-US"/>
              </w:rPr>
            </w:pPr>
            <w:r>
              <w:rPr>
                <w:b/>
                <w:lang w:val="uk-UA" w:eastAsia="en-US"/>
              </w:rPr>
              <w:t>15</w:t>
            </w:r>
            <w:r w:rsidR="00CC47F6">
              <w:rPr>
                <w:b/>
                <w:lang w:val="uk-UA" w:eastAsia="en-US"/>
              </w:rPr>
              <w:t>/6</w:t>
            </w:r>
          </w:p>
        </w:tc>
      </w:tr>
    </w:tbl>
    <w:p w14:paraId="2664AEC2" w14:textId="77777777" w:rsidR="0038217B" w:rsidRPr="00A85C04" w:rsidRDefault="0038217B" w:rsidP="00DD279D">
      <w:pPr>
        <w:tabs>
          <w:tab w:val="left" w:pos="3902"/>
        </w:tabs>
        <w:spacing w:before="1" w:after="4"/>
        <w:jc w:val="center"/>
        <w:rPr>
          <w:b/>
          <w:sz w:val="26"/>
          <w:szCs w:val="26"/>
          <w:lang w:val="uk-UA"/>
        </w:rPr>
      </w:pPr>
      <w:r w:rsidRPr="00A85C04">
        <w:rPr>
          <w:b/>
          <w:sz w:val="26"/>
          <w:szCs w:val="26"/>
          <w:lang w:val="uk-UA"/>
        </w:rPr>
        <w:t>7. Самостійна</w:t>
      </w:r>
      <w:r w:rsidRPr="00A85C04">
        <w:rPr>
          <w:b/>
          <w:spacing w:val="-6"/>
          <w:sz w:val="26"/>
          <w:szCs w:val="26"/>
          <w:lang w:val="uk-UA"/>
        </w:rPr>
        <w:t xml:space="preserve"> </w:t>
      </w:r>
      <w:r w:rsidRPr="00A85C04">
        <w:rPr>
          <w:b/>
          <w:sz w:val="26"/>
          <w:szCs w:val="26"/>
          <w:lang w:val="uk-UA"/>
        </w:rPr>
        <w:t>робота</w:t>
      </w:r>
    </w:p>
    <w:p w14:paraId="7F9115E0" w14:textId="77777777" w:rsidR="00E175E4" w:rsidRPr="00A85C04" w:rsidRDefault="00E175E4" w:rsidP="00DD279D">
      <w:pPr>
        <w:tabs>
          <w:tab w:val="left" w:pos="3902"/>
        </w:tabs>
        <w:spacing w:before="1" w:after="4"/>
        <w:jc w:val="center"/>
        <w:rPr>
          <w:b/>
          <w:sz w:val="26"/>
          <w:szCs w:val="26"/>
          <w:lang w:val="uk-UA"/>
        </w:rPr>
      </w:pPr>
    </w:p>
    <w:tbl>
      <w:tblPr>
        <w:tblW w:w="529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5"/>
        <w:gridCol w:w="8001"/>
        <w:gridCol w:w="1711"/>
      </w:tblGrid>
      <w:tr w:rsidR="00B10295" w:rsidRPr="00A85C04" w14:paraId="6BF13D69" w14:textId="77777777" w:rsidTr="00B05D43">
        <w:trPr>
          <w:trHeight w:val="20"/>
        </w:trPr>
        <w:tc>
          <w:tcPr>
            <w:tcW w:w="233" w:type="pct"/>
          </w:tcPr>
          <w:bookmarkEnd w:id="7"/>
          <w:p w14:paraId="7C012490" w14:textId="77777777" w:rsidR="00B10295" w:rsidRPr="00A85C04" w:rsidRDefault="00B10295" w:rsidP="00C72ADE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113"/>
              <w:jc w:val="center"/>
              <w:rPr>
                <w:b/>
                <w:sz w:val="26"/>
                <w:szCs w:val="26"/>
                <w:lang w:val="uk-UA" w:eastAsia="en-US"/>
              </w:rPr>
            </w:pPr>
            <w:r w:rsidRPr="00A85C04">
              <w:rPr>
                <w:b/>
                <w:sz w:val="26"/>
                <w:szCs w:val="26"/>
                <w:lang w:val="uk-UA" w:eastAsia="en-US"/>
              </w:rPr>
              <w:t>№</w:t>
            </w:r>
          </w:p>
        </w:tc>
        <w:tc>
          <w:tcPr>
            <w:tcW w:w="3927" w:type="pct"/>
          </w:tcPr>
          <w:p w14:paraId="52E4A19F" w14:textId="77777777" w:rsidR="00B10295" w:rsidRPr="00A85C04" w:rsidRDefault="00B10295" w:rsidP="00C72ADE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113"/>
              <w:jc w:val="center"/>
              <w:rPr>
                <w:b/>
                <w:sz w:val="26"/>
                <w:szCs w:val="26"/>
                <w:lang w:val="uk-UA" w:eastAsia="en-US"/>
              </w:rPr>
            </w:pPr>
            <w:r w:rsidRPr="00A85C04">
              <w:rPr>
                <w:b/>
                <w:sz w:val="26"/>
                <w:szCs w:val="26"/>
                <w:lang w:val="uk-UA" w:eastAsia="en-US"/>
              </w:rPr>
              <w:t>Назва теми</w:t>
            </w:r>
          </w:p>
        </w:tc>
        <w:tc>
          <w:tcPr>
            <w:tcW w:w="840" w:type="pct"/>
          </w:tcPr>
          <w:p w14:paraId="28192D9A" w14:textId="77777777" w:rsidR="00B10295" w:rsidRDefault="00B10295" w:rsidP="00C72ADE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113"/>
              <w:jc w:val="center"/>
              <w:rPr>
                <w:b/>
                <w:sz w:val="26"/>
                <w:szCs w:val="26"/>
                <w:lang w:val="uk-UA" w:eastAsia="en-US"/>
              </w:rPr>
            </w:pPr>
            <w:r w:rsidRPr="00A85C04">
              <w:rPr>
                <w:b/>
                <w:sz w:val="26"/>
                <w:szCs w:val="26"/>
                <w:lang w:val="uk-UA" w:eastAsia="en-US"/>
              </w:rPr>
              <w:t>Кіл. год.</w:t>
            </w:r>
          </w:p>
          <w:p w14:paraId="68F72271" w14:textId="77777777" w:rsidR="00CC47F6" w:rsidRPr="00A85C04" w:rsidRDefault="00CC47F6" w:rsidP="00C72ADE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113"/>
              <w:jc w:val="center"/>
              <w:rPr>
                <w:b/>
                <w:sz w:val="26"/>
                <w:szCs w:val="26"/>
                <w:lang w:val="uk-UA" w:eastAsia="en-US"/>
              </w:rPr>
            </w:pPr>
            <w:r>
              <w:rPr>
                <w:b/>
                <w:sz w:val="26"/>
                <w:szCs w:val="26"/>
                <w:lang w:val="uk-UA" w:eastAsia="en-US"/>
              </w:rPr>
              <w:t>Денна/заочна</w:t>
            </w:r>
          </w:p>
        </w:tc>
      </w:tr>
      <w:tr w:rsidR="00B05D43" w:rsidRPr="00A85C04" w14:paraId="1E255777" w14:textId="77777777" w:rsidTr="00B05D43">
        <w:trPr>
          <w:trHeight w:val="20"/>
        </w:trPr>
        <w:tc>
          <w:tcPr>
            <w:tcW w:w="233" w:type="pct"/>
          </w:tcPr>
          <w:p w14:paraId="20CDE8B9" w14:textId="77777777" w:rsidR="00B05D43" w:rsidRPr="00A85C04" w:rsidRDefault="00B05D43" w:rsidP="00B05D43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9"/>
              <w:jc w:val="center"/>
              <w:rPr>
                <w:sz w:val="26"/>
                <w:szCs w:val="26"/>
                <w:lang w:val="uk-UA" w:eastAsia="en-US"/>
              </w:rPr>
            </w:pPr>
            <w:r w:rsidRPr="00A85C04">
              <w:rPr>
                <w:sz w:val="26"/>
                <w:szCs w:val="26"/>
                <w:lang w:val="uk-UA" w:eastAsia="en-US"/>
              </w:rPr>
              <w:t>1</w:t>
            </w:r>
          </w:p>
        </w:tc>
        <w:tc>
          <w:tcPr>
            <w:tcW w:w="3927" w:type="pct"/>
          </w:tcPr>
          <w:p w14:paraId="1665B330" w14:textId="14F61BE1" w:rsidR="00B05D43" w:rsidRPr="00A85C04" w:rsidRDefault="00B05D43" w:rsidP="00B05D43">
            <w:pPr>
              <w:widowControl w:val="0"/>
              <w:tabs>
                <w:tab w:val="left" w:pos="229"/>
              </w:tabs>
              <w:autoSpaceDE w:val="0"/>
              <w:autoSpaceDN w:val="0"/>
              <w:ind w:left="87"/>
              <w:rPr>
                <w:sz w:val="26"/>
                <w:szCs w:val="26"/>
                <w:lang w:val="uk-UA" w:eastAsia="en-US"/>
              </w:rPr>
            </w:pPr>
            <w:r w:rsidRPr="0046356A">
              <w:rPr>
                <w:rFonts w:eastAsia="Calibri"/>
                <w:sz w:val="26"/>
                <w:szCs w:val="26"/>
                <w:lang w:val="uk-UA" w:eastAsia="en-US"/>
              </w:rPr>
              <w:t xml:space="preserve">Теоретичні засади управління регіональним </w:t>
            </w:r>
            <w:r w:rsidR="003A6E80">
              <w:rPr>
                <w:rFonts w:eastAsia="Calibri"/>
                <w:sz w:val="26"/>
                <w:szCs w:val="26"/>
                <w:lang w:val="uk-UA" w:eastAsia="en-US"/>
              </w:rPr>
              <w:t xml:space="preserve">та місцевим </w:t>
            </w:r>
            <w:r w:rsidRPr="0046356A">
              <w:rPr>
                <w:rFonts w:eastAsia="Calibri"/>
                <w:sz w:val="26"/>
                <w:szCs w:val="26"/>
                <w:lang w:val="uk-UA" w:eastAsia="en-US"/>
              </w:rPr>
              <w:t xml:space="preserve">розвитком </w:t>
            </w:r>
          </w:p>
        </w:tc>
        <w:tc>
          <w:tcPr>
            <w:tcW w:w="840" w:type="pct"/>
          </w:tcPr>
          <w:p w14:paraId="5697F1D5" w14:textId="0D5D57B9" w:rsidR="00B05D43" w:rsidRPr="00A85C04" w:rsidRDefault="00B05D43" w:rsidP="00B05D43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108"/>
              <w:jc w:val="center"/>
              <w:rPr>
                <w:b/>
                <w:sz w:val="26"/>
                <w:szCs w:val="26"/>
                <w:lang w:val="uk-UA" w:eastAsia="en-US"/>
              </w:rPr>
            </w:pPr>
            <w:r>
              <w:rPr>
                <w:b/>
                <w:sz w:val="26"/>
                <w:szCs w:val="26"/>
                <w:lang w:val="uk-UA" w:eastAsia="en-US"/>
              </w:rPr>
              <w:t>20/25</w:t>
            </w:r>
          </w:p>
        </w:tc>
      </w:tr>
      <w:tr w:rsidR="00B05D43" w:rsidRPr="00A85C04" w14:paraId="33DBDA3F" w14:textId="77777777" w:rsidTr="00B05D43">
        <w:trPr>
          <w:trHeight w:val="20"/>
        </w:trPr>
        <w:tc>
          <w:tcPr>
            <w:tcW w:w="233" w:type="pct"/>
          </w:tcPr>
          <w:p w14:paraId="199936F7" w14:textId="77777777" w:rsidR="00B05D43" w:rsidRPr="00A85C04" w:rsidRDefault="00B05D43" w:rsidP="00B05D43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9"/>
              <w:jc w:val="center"/>
              <w:rPr>
                <w:sz w:val="26"/>
                <w:szCs w:val="26"/>
                <w:lang w:val="uk-UA" w:eastAsia="en-US"/>
              </w:rPr>
            </w:pPr>
            <w:r w:rsidRPr="00A85C04">
              <w:rPr>
                <w:w w:val="99"/>
                <w:sz w:val="26"/>
                <w:szCs w:val="26"/>
                <w:lang w:val="uk-UA" w:eastAsia="en-US"/>
              </w:rPr>
              <w:t>2</w:t>
            </w:r>
          </w:p>
        </w:tc>
        <w:tc>
          <w:tcPr>
            <w:tcW w:w="3927" w:type="pct"/>
          </w:tcPr>
          <w:p w14:paraId="25DE6731" w14:textId="1BD459A6" w:rsidR="00B05D43" w:rsidRPr="00A85C04" w:rsidRDefault="00B05D43" w:rsidP="00B05D43">
            <w:pPr>
              <w:widowControl w:val="0"/>
              <w:tabs>
                <w:tab w:val="left" w:pos="229"/>
              </w:tabs>
              <w:autoSpaceDE w:val="0"/>
              <w:autoSpaceDN w:val="0"/>
              <w:ind w:left="87"/>
              <w:rPr>
                <w:sz w:val="26"/>
                <w:szCs w:val="26"/>
                <w:lang w:val="uk-UA" w:eastAsia="en-US"/>
              </w:rPr>
            </w:pPr>
            <w:r w:rsidRPr="0046356A">
              <w:rPr>
                <w:rFonts w:eastAsia="Calibri"/>
                <w:sz w:val="26"/>
                <w:szCs w:val="26"/>
                <w:lang w:val="uk-UA" w:eastAsia="en-US"/>
              </w:rPr>
              <w:t>Система місцевого самоврядування та реформа децентралізації влади на принципах субсидіарності</w:t>
            </w:r>
            <w:r w:rsidRPr="0046356A">
              <w:rPr>
                <w:sz w:val="26"/>
                <w:szCs w:val="26"/>
                <w:lang w:val="uk-UA" w:eastAsia="en-US"/>
              </w:rPr>
              <w:t xml:space="preserve"> </w:t>
            </w:r>
          </w:p>
        </w:tc>
        <w:tc>
          <w:tcPr>
            <w:tcW w:w="840" w:type="pct"/>
          </w:tcPr>
          <w:p w14:paraId="602984E3" w14:textId="49F80F85" w:rsidR="00B05D43" w:rsidRPr="00A85C04" w:rsidRDefault="00B05D43" w:rsidP="00B05D43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108"/>
              <w:jc w:val="center"/>
              <w:rPr>
                <w:b/>
                <w:sz w:val="26"/>
                <w:szCs w:val="26"/>
                <w:lang w:val="uk-UA" w:eastAsia="en-US"/>
              </w:rPr>
            </w:pPr>
            <w:r>
              <w:rPr>
                <w:b/>
                <w:sz w:val="26"/>
                <w:szCs w:val="26"/>
                <w:lang w:val="uk-UA" w:eastAsia="en-US"/>
              </w:rPr>
              <w:t>20/25</w:t>
            </w:r>
          </w:p>
        </w:tc>
      </w:tr>
      <w:tr w:rsidR="00B05D43" w:rsidRPr="00A85C04" w14:paraId="67C18FA4" w14:textId="77777777" w:rsidTr="00B05D43">
        <w:trPr>
          <w:trHeight w:val="433"/>
        </w:trPr>
        <w:tc>
          <w:tcPr>
            <w:tcW w:w="233" w:type="pct"/>
          </w:tcPr>
          <w:p w14:paraId="14507E4D" w14:textId="77777777" w:rsidR="00B05D43" w:rsidRPr="00A85C04" w:rsidRDefault="00B05D43" w:rsidP="00B05D43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9"/>
              <w:jc w:val="center"/>
              <w:rPr>
                <w:sz w:val="26"/>
                <w:szCs w:val="26"/>
                <w:lang w:val="uk-UA" w:eastAsia="en-US"/>
              </w:rPr>
            </w:pPr>
            <w:r w:rsidRPr="00A85C04">
              <w:rPr>
                <w:w w:val="99"/>
                <w:sz w:val="26"/>
                <w:szCs w:val="26"/>
                <w:lang w:val="uk-UA" w:eastAsia="en-US"/>
              </w:rPr>
              <w:t>3</w:t>
            </w:r>
          </w:p>
        </w:tc>
        <w:tc>
          <w:tcPr>
            <w:tcW w:w="3927" w:type="pct"/>
          </w:tcPr>
          <w:p w14:paraId="6F0A1A86" w14:textId="15DAC6C0" w:rsidR="00B05D43" w:rsidRPr="00A85C04" w:rsidRDefault="00B05D43" w:rsidP="00B05D43">
            <w:pPr>
              <w:widowControl w:val="0"/>
              <w:tabs>
                <w:tab w:val="left" w:pos="229"/>
              </w:tabs>
              <w:autoSpaceDE w:val="0"/>
              <w:autoSpaceDN w:val="0"/>
              <w:ind w:left="87"/>
              <w:rPr>
                <w:sz w:val="26"/>
                <w:szCs w:val="26"/>
                <w:lang w:val="uk-UA" w:eastAsia="en-US"/>
              </w:rPr>
            </w:pPr>
            <w:r w:rsidRPr="0046356A">
              <w:rPr>
                <w:rFonts w:eastAsia="Calibri"/>
                <w:sz w:val="26"/>
                <w:szCs w:val="26"/>
                <w:lang w:val="uk-UA" w:eastAsia="en-US"/>
              </w:rPr>
              <w:t>Стимулювання економічного розвитку регіонів та територіальних громад</w:t>
            </w:r>
          </w:p>
        </w:tc>
        <w:tc>
          <w:tcPr>
            <w:tcW w:w="840" w:type="pct"/>
          </w:tcPr>
          <w:p w14:paraId="71A87C9D" w14:textId="3DD26490" w:rsidR="00B05D43" w:rsidRPr="00A85C04" w:rsidRDefault="00B05D43" w:rsidP="00B05D43">
            <w:pPr>
              <w:pStyle w:val="TableParagraph"/>
              <w:widowControl w:val="0"/>
              <w:autoSpaceDE w:val="0"/>
              <w:autoSpaceDN w:val="0"/>
              <w:spacing w:line="240" w:lineRule="auto"/>
              <w:ind w:left="108"/>
              <w:jc w:val="center"/>
              <w:rPr>
                <w:b/>
                <w:sz w:val="26"/>
                <w:szCs w:val="26"/>
                <w:lang w:val="uk-UA" w:eastAsia="en-US"/>
              </w:rPr>
            </w:pPr>
            <w:r>
              <w:rPr>
                <w:b/>
                <w:sz w:val="26"/>
                <w:szCs w:val="26"/>
                <w:lang w:val="uk-UA" w:eastAsia="en-US"/>
              </w:rPr>
              <w:t>20/28</w:t>
            </w:r>
          </w:p>
        </w:tc>
      </w:tr>
      <w:tr w:rsidR="00B10295" w:rsidRPr="00A85C04" w14:paraId="64E56841" w14:textId="77777777" w:rsidTr="00B05D43">
        <w:trPr>
          <w:trHeight w:val="20"/>
        </w:trPr>
        <w:tc>
          <w:tcPr>
            <w:tcW w:w="4160" w:type="pct"/>
            <w:gridSpan w:val="2"/>
          </w:tcPr>
          <w:p w14:paraId="179C5C57" w14:textId="77777777" w:rsidR="00B10295" w:rsidRPr="00A85C04" w:rsidRDefault="00B10295" w:rsidP="00C72ADE">
            <w:pPr>
              <w:pStyle w:val="TableParagraph"/>
              <w:widowControl w:val="0"/>
              <w:autoSpaceDE w:val="0"/>
              <w:autoSpaceDN w:val="0"/>
              <w:spacing w:line="240" w:lineRule="auto"/>
              <w:ind w:right="94"/>
              <w:jc w:val="center"/>
              <w:rPr>
                <w:b/>
                <w:sz w:val="26"/>
                <w:szCs w:val="26"/>
                <w:lang w:val="uk-UA" w:eastAsia="en-US"/>
              </w:rPr>
            </w:pPr>
            <w:r w:rsidRPr="00A85C04">
              <w:rPr>
                <w:b/>
                <w:sz w:val="26"/>
                <w:szCs w:val="26"/>
                <w:lang w:val="uk-UA" w:eastAsia="en-US"/>
              </w:rPr>
              <w:t>Разом</w:t>
            </w:r>
          </w:p>
        </w:tc>
        <w:tc>
          <w:tcPr>
            <w:tcW w:w="840" w:type="pct"/>
            <w:vAlign w:val="center"/>
          </w:tcPr>
          <w:p w14:paraId="648F34B1" w14:textId="634D430D" w:rsidR="00B10295" w:rsidRPr="00A85C04" w:rsidRDefault="00B05D43" w:rsidP="00B10295">
            <w:pPr>
              <w:pStyle w:val="TableParagraph"/>
              <w:widowControl w:val="0"/>
              <w:autoSpaceDE w:val="0"/>
              <w:autoSpaceDN w:val="0"/>
              <w:spacing w:line="240" w:lineRule="auto"/>
              <w:jc w:val="center"/>
              <w:rPr>
                <w:b/>
                <w:bCs/>
                <w:sz w:val="26"/>
                <w:szCs w:val="26"/>
                <w:lang w:val="uk-UA" w:eastAsia="en-US"/>
              </w:rPr>
            </w:pPr>
            <w:r>
              <w:rPr>
                <w:b/>
                <w:sz w:val="26"/>
                <w:szCs w:val="26"/>
                <w:lang w:val="uk-UA" w:eastAsia="en-US"/>
              </w:rPr>
              <w:t>60</w:t>
            </w:r>
            <w:r w:rsidR="00CC47F6">
              <w:rPr>
                <w:b/>
                <w:sz w:val="26"/>
                <w:szCs w:val="26"/>
                <w:lang w:val="uk-UA" w:eastAsia="en-US"/>
              </w:rPr>
              <w:t>/</w:t>
            </w:r>
            <w:r>
              <w:rPr>
                <w:b/>
                <w:sz w:val="26"/>
                <w:szCs w:val="26"/>
                <w:lang w:val="uk-UA" w:eastAsia="en-US"/>
              </w:rPr>
              <w:t>78</w:t>
            </w:r>
          </w:p>
        </w:tc>
      </w:tr>
    </w:tbl>
    <w:p w14:paraId="4FDD6C6A" w14:textId="77777777" w:rsidR="00E175E4" w:rsidRPr="00A85C04" w:rsidRDefault="00E175E4" w:rsidP="002C7856">
      <w:pPr>
        <w:ind w:left="709" w:hanging="709"/>
        <w:jc w:val="center"/>
        <w:rPr>
          <w:b/>
          <w:sz w:val="26"/>
          <w:szCs w:val="26"/>
          <w:lang w:val="uk-UA"/>
        </w:rPr>
      </w:pPr>
    </w:p>
    <w:p w14:paraId="7C950070" w14:textId="77777777" w:rsidR="00914B74" w:rsidRDefault="00914B74" w:rsidP="002C7856">
      <w:pPr>
        <w:ind w:left="709" w:hanging="709"/>
        <w:jc w:val="center"/>
        <w:rPr>
          <w:b/>
          <w:sz w:val="26"/>
          <w:szCs w:val="26"/>
          <w:lang w:val="uk-UA"/>
        </w:rPr>
      </w:pPr>
    </w:p>
    <w:p w14:paraId="7B3EB209" w14:textId="77777777" w:rsidR="0038217B" w:rsidRPr="00A85C04" w:rsidRDefault="0038217B" w:rsidP="002C7856">
      <w:pPr>
        <w:ind w:left="709" w:hanging="709"/>
        <w:jc w:val="center"/>
        <w:rPr>
          <w:b/>
          <w:sz w:val="26"/>
          <w:szCs w:val="26"/>
          <w:lang w:val="uk-UA"/>
        </w:rPr>
      </w:pPr>
      <w:r w:rsidRPr="00A85C04">
        <w:rPr>
          <w:b/>
          <w:sz w:val="26"/>
          <w:szCs w:val="26"/>
          <w:lang w:val="uk-UA"/>
        </w:rPr>
        <w:t xml:space="preserve">Завдання для самостійної роботи </w:t>
      </w:r>
      <w:r w:rsidR="00B10295">
        <w:rPr>
          <w:b/>
          <w:sz w:val="26"/>
          <w:szCs w:val="26"/>
          <w:lang w:val="uk-UA"/>
        </w:rPr>
        <w:t>здобувачів вищої освіти</w:t>
      </w:r>
    </w:p>
    <w:p w14:paraId="2F40EC18" w14:textId="77777777" w:rsidR="0038217B" w:rsidRPr="00A85C04" w:rsidRDefault="0038217B" w:rsidP="002C7856">
      <w:pPr>
        <w:ind w:left="709" w:hanging="709"/>
        <w:jc w:val="center"/>
        <w:rPr>
          <w:b/>
          <w:sz w:val="26"/>
          <w:szCs w:val="26"/>
          <w:lang w:val="uk-UA"/>
        </w:rPr>
      </w:pPr>
    </w:p>
    <w:p w14:paraId="68AE330D" w14:textId="77777777" w:rsidR="0038217B" w:rsidRPr="00A85C04" w:rsidRDefault="0038217B" w:rsidP="00E5634F">
      <w:pPr>
        <w:ind w:left="709" w:hanging="709"/>
        <w:jc w:val="center"/>
        <w:rPr>
          <w:b/>
          <w:sz w:val="26"/>
          <w:szCs w:val="26"/>
          <w:lang w:val="uk-UA"/>
        </w:rPr>
      </w:pPr>
      <w:r w:rsidRPr="00A85C04">
        <w:rPr>
          <w:b/>
          <w:sz w:val="26"/>
          <w:szCs w:val="26"/>
          <w:lang w:val="uk-UA"/>
        </w:rPr>
        <w:t>Рекомендації для самостійного опрацювання літератури</w:t>
      </w:r>
    </w:p>
    <w:p w14:paraId="7DE96DDC" w14:textId="77777777" w:rsidR="0038217B" w:rsidRPr="00A85C04" w:rsidRDefault="0038217B" w:rsidP="00E5634F">
      <w:pPr>
        <w:ind w:left="709" w:hanging="709"/>
        <w:jc w:val="center"/>
        <w:rPr>
          <w:b/>
          <w:sz w:val="26"/>
          <w:szCs w:val="26"/>
          <w:lang w:val="uk-UA"/>
        </w:rPr>
      </w:pPr>
    </w:p>
    <w:p w14:paraId="7F287F96" w14:textId="2076C96D" w:rsidR="0038217B" w:rsidRPr="00A85C04" w:rsidRDefault="006E4250" w:rsidP="00E5634F">
      <w:pPr>
        <w:ind w:firstLine="567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Базовою </w:t>
      </w:r>
      <w:r w:rsidR="0038217B" w:rsidRPr="00A85C04">
        <w:rPr>
          <w:sz w:val="26"/>
          <w:szCs w:val="26"/>
          <w:lang w:val="uk-UA"/>
        </w:rPr>
        <w:t>вимогою до вивчення навчальної дисципліни «</w:t>
      </w:r>
      <w:r w:rsidR="00B05D43">
        <w:rPr>
          <w:sz w:val="26"/>
          <w:szCs w:val="26"/>
          <w:lang w:val="uk-UA"/>
        </w:rPr>
        <w:t>Регіональне та місцеве самоврядування</w:t>
      </w:r>
      <w:r w:rsidR="0038217B" w:rsidRPr="00A85C04">
        <w:rPr>
          <w:sz w:val="26"/>
          <w:szCs w:val="26"/>
          <w:lang w:val="uk-UA"/>
        </w:rPr>
        <w:t xml:space="preserve">» є формування </w:t>
      </w:r>
      <w:r>
        <w:rPr>
          <w:sz w:val="26"/>
          <w:szCs w:val="26"/>
          <w:lang w:val="uk-UA"/>
        </w:rPr>
        <w:t>вміння</w:t>
      </w:r>
      <w:r w:rsidR="0038217B" w:rsidRPr="00A85C04">
        <w:rPr>
          <w:sz w:val="26"/>
          <w:szCs w:val="26"/>
          <w:lang w:val="uk-UA"/>
        </w:rPr>
        <w:t xml:space="preserve"> самостійної роботи з матеріалами </w:t>
      </w:r>
      <w:r w:rsidR="005F13C7" w:rsidRPr="00A85C04">
        <w:rPr>
          <w:sz w:val="26"/>
          <w:szCs w:val="26"/>
          <w:lang w:val="uk-UA"/>
        </w:rPr>
        <w:t>таких</w:t>
      </w:r>
      <w:r w:rsidR="0038217B" w:rsidRPr="00A85C04">
        <w:rPr>
          <w:sz w:val="26"/>
          <w:szCs w:val="26"/>
          <w:lang w:val="uk-UA"/>
        </w:rPr>
        <w:t xml:space="preserve"> основних видів:</w:t>
      </w:r>
    </w:p>
    <w:p w14:paraId="4FB3A8A2" w14:textId="2AEB89F3" w:rsidR="0038217B" w:rsidRPr="00A85C04" w:rsidRDefault="0038217B" w:rsidP="00E5634F">
      <w:pPr>
        <w:ind w:firstLine="567"/>
        <w:jc w:val="both"/>
        <w:rPr>
          <w:sz w:val="26"/>
          <w:szCs w:val="26"/>
          <w:lang w:val="uk-UA"/>
        </w:rPr>
      </w:pPr>
      <w:r w:rsidRPr="00A85C04">
        <w:rPr>
          <w:sz w:val="26"/>
          <w:szCs w:val="26"/>
          <w:lang w:val="uk-UA"/>
        </w:rPr>
        <w:t>1) з науковими публікаціями на предмет виявлення в них структур категоріальної</w:t>
      </w:r>
      <w:r w:rsidR="00030531" w:rsidRPr="00A85C04">
        <w:rPr>
          <w:sz w:val="26"/>
          <w:szCs w:val="26"/>
          <w:lang w:val="uk-UA"/>
        </w:rPr>
        <w:t>, концептуальної</w:t>
      </w:r>
      <w:r w:rsidRPr="00A85C04">
        <w:rPr>
          <w:sz w:val="26"/>
          <w:szCs w:val="26"/>
          <w:lang w:val="uk-UA"/>
        </w:rPr>
        <w:t xml:space="preserve"> природи (</w:t>
      </w:r>
      <w:r w:rsidR="00030531" w:rsidRPr="00A85C04">
        <w:rPr>
          <w:sz w:val="26"/>
          <w:szCs w:val="26"/>
          <w:lang w:val="uk-UA"/>
        </w:rPr>
        <w:t xml:space="preserve">теорій, концепцій, </w:t>
      </w:r>
      <w:r w:rsidRPr="00A85C04">
        <w:rPr>
          <w:sz w:val="26"/>
          <w:szCs w:val="26"/>
          <w:lang w:val="uk-UA"/>
        </w:rPr>
        <w:t>категоріальних схем, принципів</w:t>
      </w:r>
      <w:r w:rsidR="00030531" w:rsidRPr="00A85C04">
        <w:rPr>
          <w:sz w:val="26"/>
          <w:szCs w:val="26"/>
          <w:lang w:val="uk-UA"/>
        </w:rPr>
        <w:t xml:space="preserve">, </w:t>
      </w:r>
      <w:r w:rsidRPr="00A85C04">
        <w:rPr>
          <w:sz w:val="26"/>
          <w:szCs w:val="26"/>
          <w:lang w:val="uk-UA"/>
        </w:rPr>
        <w:t xml:space="preserve"> механізмів</w:t>
      </w:r>
      <w:r w:rsidR="00030531" w:rsidRPr="00A85C04">
        <w:rPr>
          <w:sz w:val="26"/>
          <w:szCs w:val="26"/>
          <w:lang w:val="uk-UA"/>
        </w:rPr>
        <w:t xml:space="preserve"> тощо</w:t>
      </w:r>
      <w:r w:rsidRPr="00A85C04">
        <w:rPr>
          <w:sz w:val="26"/>
          <w:szCs w:val="26"/>
          <w:lang w:val="uk-UA"/>
        </w:rPr>
        <w:t>), які дозволяють оволодіти теорети</w:t>
      </w:r>
      <w:r w:rsidR="0022468A" w:rsidRPr="00A85C04">
        <w:rPr>
          <w:sz w:val="26"/>
          <w:szCs w:val="26"/>
          <w:lang w:val="uk-UA"/>
        </w:rPr>
        <w:t>ко-методологічними</w:t>
      </w:r>
      <w:r w:rsidRPr="00A85C04">
        <w:rPr>
          <w:sz w:val="26"/>
          <w:szCs w:val="26"/>
          <w:lang w:val="uk-UA"/>
        </w:rPr>
        <w:t xml:space="preserve"> засадами </w:t>
      </w:r>
      <w:r w:rsidR="00B05D43">
        <w:rPr>
          <w:sz w:val="26"/>
          <w:szCs w:val="26"/>
          <w:lang w:val="uk-UA"/>
        </w:rPr>
        <w:t>регіонального управління та управління місцевим самоврядуванням</w:t>
      </w:r>
      <w:r w:rsidRPr="00A85C04">
        <w:rPr>
          <w:sz w:val="26"/>
          <w:szCs w:val="26"/>
          <w:lang w:val="uk-UA"/>
        </w:rPr>
        <w:t>;</w:t>
      </w:r>
    </w:p>
    <w:p w14:paraId="3A593488" w14:textId="77777777" w:rsidR="0038217B" w:rsidRPr="00A85C04" w:rsidRDefault="0038217B" w:rsidP="00E5634F">
      <w:pPr>
        <w:ind w:firstLine="567"/>
        <w:jc w:val="both"/>
        <w:rPr>
          <w:sz w:val="26"/>
          <w:szCs w:val="26"/>
          <w:lang w:val="uk-UA"/>
        </w:rPr>
      </w:pPr>
      <w:r w:rsidRPr="00A85C04">
        <w:rPr>
          <w:sz w:val="26"/>
          <w:szCs w:val="26"/>
          <w:lang w:val="uk-UA"/>
        </w:rPr>
        <w:t xml:space="preserve">2) </w:t>
      </w:r>
      <w:r w:rsidR="005F13C7" w:rsidRPr="00A85C04">
        <w:rPr>
          <w:sz w:val="26"/>
          <w:szCs w:val="26"/>
          <w:lang w:val="uk-UA"/>
        </w:rPr>
        <w:t>з навчальними посібниками і підручниками</w:t>
      </w:r>
      <w:r w:rsidRPr="00A85C04">
        <w:rPr>
          <w:sz w:val="26"/>
          <w:szCs w:val="26"/>
          <w:lang w:val="uk-UA"/>
        </w:rPr>
        <w:t>;</w:t>
      </w:r>
    </w:p>
    <w:p w14:paraId="0B410B8B" w14:textId="02B74228" w:rsidR="0038217B" w:rsidRPr="00A85C04" w:rsidRDefault="0038217B" w:rsidP="00E5634F">
      <w:pPr>
        <w:ind w:firstLine="567"/>
        <w:jc w:val="both"/>
        <w:rPr>
          <w:sz w:val="26"/>
          <w:szCs w:val="26"/>
          <w:lang w:val="uk-UA"/>
        </w:rPr>
      </w:pPr>
      <w:r w:rsidRPr="00A85C04">
        <w:rPr>
          <w:sz w:val="26"/>
          <w:szCs w:val="26"/>
          <w:lang w:val="uk-UA"/>
        </w:rPr>
        <w:t xml:space="preserve">3) з нормативно-правовими актами України, вивчення та узагальнення яких дозволить сформувати правове підґрунтя </w:t>
      </w:r>
      <w:r w:rsidR="0022468A" w:rsidRPr="00A85C04">
        <w:rPr>
          <w:sz w:val="26"/>
          <w:szCs w:val="26"/>
          <w:lang w:val="uk-UA"/>
        </w:rPr>
        <w:t xml:space="preserve">щодо </w:t>
      </w:r>
      <w:r w:rsidR="00B05D43">
        <w:rPr>
          <w:sz w:val="26"/>
          <w:szCs w:val="26"/>
          <w:lang w:val="uk-UA"/>
        </w:rPr>
        <w:t>регіонального та місцевого смаорвядувнання</w:t>
      </w:r>
      <w:r w:rsidRPr="00A85C04">
        <w:rPr>
          <w:sz w:val="26"/>
          <w:szCs w:val="26"/>
          <w:lang w:val="uk-UA"/>
        </w:rPr>
        <w:t>;</w:t>
      </w:r>
      <w:r w:rsidR="00030531" w:rsidRPr="00A85C04">
        <w:rPr>
          <w:sz w:val="26"/>
          <w:szCs w:val="26"/>
          <w:lang w:val="uk-UA"/>
        </w:rPr>
        <w:t xml:space="preserve"> </w:t>
      </w:r>
    </w:p>
    <w:p w14:paraId="59648792" w14:textId="1F80518E" w:rsidR="00CE196F" w:rsidRPr="00A85C04" w:rsidRDefault="0038217B" w:rsidP="00E5634F">
      <w:pPr>
        <w:ind w:firstLine="567"/>
        <w:jc w:val="both"/>
        <w:rPr>
          <w:sz w:val="26"/>
          <w:szCs w:val="26"/>
          <w:lang w:val="uk-UA"/>
        </w:rPr>
      </w:pPr>
      <w:r w:rsidRPr="00A85C04">
        <w:rPr>
          <w:sz w:val="26"/>
          <w:szCs w:val="26"/>
          <w:lang w:val="uk-UA"/>
        </w:rPr>
        <w:t xml:space="preserve">4) з </w:t>
      </w:r>
      <w:r w:rsidR="00CE196F" w:rsidRPr="00A85C04">
        <w:rPr>
          <w:sz w:val="26"/>
          <w:szCs w:val="26"/>
          <w:lang w:val="uk-UA"/>
        </w:rPr>
        <w:t xml:space="preserve">офіційними сайтами органів публічної влади як вітчизняних, так і зарубіжних, що дозволять мати уявлення про сучасні цілі та інструменти </w:t>
      </w:r>
      <w:r w:rsidR="00B05D43">
        <w:rPr>
          <w:sz w:val="26"/>
          <w:szCs w:val="26"/>
          <w:lang w:val="uk-UA"/>
        </w:rPr>
        <w:t>регіонального управління та місцевого самоврядування</w:t>
      </w:r>
      <w:r w:rsidR="006E4250">
        <w:rPr>
          <w:sz w:val="26"/>
          <w:szCs w:val="26"/>
          <w:lang w:val="uk-UA"/>
        </w:rPr>
        <w:t>;</w:t>
      </w:r>
    </w:p>
    <w:p w14:paraId="00B1CF19" w14:textId="54A84E13" w:rsidR="0038217B" w:rsidRPr="00A85C04" w:rsidRDefault="00CE196F" w:rsidP="00E5634F">
      <w:pPr>
        <w:ind w:firstLine="567"/>
        <w:jc w:val="both"/>
        <w:rPr>
          <w:sz w:val="26"/>
          <w:szCs w:val="26"/>
          <w:lang w:val="uk-UA"/>
        </w:rPr>
      </w:pPr>
      <w:r w:rsidRPr="00A85C04">
        <w:rPr>
          <w:sz w:val="26"/>
          <w:szCs w:val="26"/>
          <w:lang w:val="uk-UA"/>
        </w:rPr>
        <w:t>5) </w:t>
      </w:r>
      <w:r w:rsidR="006E4250">
        <w:rPr>
          <w:sz w:val="26"/>
          <w:szCs w:val="26"/>
          <w:lang w:val="uk-UA"/>
        </w:rPr>
        <w:t xml:space="preserve">сайтами ЗМІ, соціальним  мережами, </w:t>
      </w:r>
      <w:r w:rsidRPr="00A85C04">
        <w:rPr>
          <w:sz w:val="26"/>
          <w:szCs w:val="26"/>
          <w:lang w:val="uk-UA"/>
        </w:rPr>
        <w:t>д</w:t>
      </w:r>
      <w:r w:rsidR="0038217B" w:rsidRPr="00A85C04">
        <w:rPr>
          <w:sz w:val="26"/>
          <w:szCs w:val="26"/>
          <w:lang w:val="uk-UA"/>
        </w:rPr>
        <w:t>осягненнями інформаційно-комунікаційної культури в цілому, де достатньо виразно простежуються</w:t>
      </w:r>
      <w:r w:rsidR="006E4250">
        <w:rPr>
          <w:sz w:val="26"/>
          <w:szCs w:val="26"/>
          <w:lang w:val="uk-UA"/>
        </w:rPr>
        <w:t xml:space="preserve"> теми </w:t>
      </w:r>
      <w:r w:rsidR="006E4250" w:rsidRPr="006E4250">
        <w:rPr>
          <w:sz w:val="26"/>
          <w:szCs w:val="26"/>
          <w:lang w:val="uk-UA"/>
        </w:rPr>
        <w:t xml:space="preserve">щодо </w:t>
      </w:r>
      <w:r w:rsidR="00B05D43">
        <w:rPr>
          <w:sz w:val="26"/>
          <w:szCs w:val="26"/>
          <w:lang w:val="uk-UA"/>
        </w:rPr>
        <w:t>регіонального та місцевого самоуправління</w:t>
      </w:r>
      <w:r w:rsidR="0038217B" w:rsidRPr="00A85C04">
        <w:rPr>
          <w:sz w:val="26"/>
          <w:szCs w:val="26"/>
          <w:lang w:val="uk-UA"/>
        </w:rPr>
        <w:t>.</w:t>
      </w:r>
    </w:p>
    <w:p w14:paraId="4062AA81" w14:textId="77777777" w:rsidR="00E175E4" w:rsidRDefault="00E175E4" w:rsidP="008E18E9">
      <w:pPr>
        <w:ind w:left="709" w:hanging="709"/>
        <w:jc w:val="center"/>
        <w:rPr>
          <w:b/>
          <w:sz w:val="26"/>
          <w:szCs w:val="26"/>
          <w:lang w:val="uk-UA"/>
        </w:rPr>
      </w:pPr>
      <w:bookmarkStart w:id="8" w:name="_Hlk34674735"/>
    </w:p>
    <w:p w14:paraId="588959AB" w14:textId="77777777" w:rsidR="00C8417A" w:rsidRDefault="00C8417A" w:rsidP="008E18E9">
      <w:pPr>
        <w:ind w:left="709" w:hanging="709"/>
        <w:jc w:val="center"/>
        <w:rPr>
          <w:b/>
          <w:sz w:val="26"/>
          <w:szCs w:val="26"/>
          <w:lang w:val="uk-UA"/>
        </w:rPr>
      </w:pPr>
    </w:p>
    <w:p w14:paraId="29B0B0A8" w14:textId="77777777" w:rsidR="003A6E80" w:rsidRDefault="003A6E80" w:rsidP="008E18E9">
      <w:pPr>
        <w:ind w:left="709" w:hanging="709"/>
        <w:jc w:val="center"/>
        <w:rPr>
          <w:b/>
          <w:sz w:val="26"/>
          <w:szCs w:val="26"/>
          <w:lang w:val="uk-UA"/>
        </w:rPr>
      </w:pPr>
    </w:p>
    <w:p w14:paraId="2433E817" w14:textId="77777777" w:rsidR="0038217B" w:rsidRPr="00A85C04" w:rsidRDefault="0038217B" w:rsidP="0061294C">
      <w:pPr>
        <w:tabs>
          <w:tab w:val="num" w:pos="0"/>
        </w:tabs>
        <w:jc w:val="center"/>
        <w:rPr>
          <w:b/>
          <w:sz w:val="26"/>
          <w:szCs w:val="26"/>
          <w:lang w:val="uk-UA"/>
        </w:rPr>
      </w:pPr>
      <w:r w:rsidRPr="00A85C04">
        <w:rPr>
          <w:b/>
          <w:sz w:val="26"/>
          <w:szCs w:val="26"/>
          <w:lang w:val="uk-UA"/>
        </w:rPr>
        <w:lastRenderedPageBreak/>
        <w:t>8. Індивідуальні завдання</w:t>
      </w:r>
    </w:p>
    <w:p w14:paraId="765B7565" w14:textId="77777777" w:rsidR="0038217B" w:rsidRPr="00A85C04" w:rsidRDefault="0038217B" w:rsidP="0061294C">
      <w:pPr>
        <w:tabs>
          <w:tab w:val="num" w:pos="0"/>
        </w:tabs>
        <w:jc w:val="center"/>
        <w:rPr>
          <w:b/>
          <w:sz w:val="26"/>
          <w:szCs w:val="26"/>
          <w:lang w:val="uk-UA"/>
        </w:rPr>
      </w:pPr>
    </w:p>
    <w:p w14:paraId="2DB3A8FE" w14:textId="77777777" w:rsidR="0038217B" w:rsidRPr="00DC0E49" w:rsidRDefault="0038217B" w:rsidP="00DC0E49">
      <w:pPr>
        <w:pStyle w:val="af1"/>
        <w:ind w:firstLine="539"/>
        <w:jc w:val="both"/>
        <w:rPr>
          <w:b/>
          <w:sz w:val="26"/>
          <w:szCs w:val="26"/>
          <w:lang w:val="uk-UA"/>
        </w:rPr>
      </w:pPr>
      <w:r w:rsidRPr="00A85C04">
        <w:rPr>
          <w:sz w:val="26"/>
          <w:szCs w:val="26"/>
          <w:lang w:val="uk-UA"/>
        </w:rPr>
        <w:t xml:space="preserve">Здобувачі вищої освіти </w:t>
      </w:r>
      <w:r w:rsidRPr="006E4250">
        <w:rPr>
          <w:sz w:val="26"/>
          <w:szCs w:val="26"/>
          <w:lang w:val="uk-UA"/>
        </w:rPr>
        <w:t xml:space="preserve">готують </w:t>
      </w:r>
      <w:r w:rsidR="006E4250" w:rsidRPr="006E4250">
        <w:rPr>
          <w:sz w:val="26"/>
          <w:szCs w:val="26"/>
          <w:lang w:val="uk-UA"/>
        </w:rPr>
        <w:t>індивідуальн</w:t>
      </w:r>
      <w:r w:rsidR="001427D5">
        <w:rPr>
          <w:sz w:val="26"/>
          <w:szCs w:val="26"/>
          <w:lang w:val="uk-UA"/>
        </w:rPr>
        <w:t>і</w:t>
      </w:r>
      <w:r w:rsidR="00DC0E49" w:rsidRPr="00DC0E49">
        <w:rPr>
          <w:b/>
          <w:sz w:val="26"/>
          <w:szCs w:val="26"/>
          <w:lang w:val="uk-UA"/>
        </w:rPr>
        <w:t xml:space="preserve"> </w:t>
      </w:r>
      <w:r w:rsidR="00DC0E49" w:rsidRPr="00DC0E49">
        <w:rPr>
          <w:sz w:val="26"/>
          <w:szCs w:val="26"/>
          <w:lang w:val="uk-UA"/>
        </w:rPr>
        <w:t>навчально-практичні</w:t>
      </w:r>
      <w:r w:rsidR="00DC0E49">
        <w:rPr>
          <w:b/>
          <w:sz w:val="26"/>
          <w:szCs w:val="26"/>
          <w:lang w:val="uk-UA"/>
        </w:rPr>
        <w:t xml:space="preserve"> </w:t>
      </w:r>
      <w:r w:rsidR="006E4250" w:rsidRPr="006E4250">
        <w:rPr>
          <w:sz w:val="26"/>
          <w:szCs w:val="26"/>
          <w:lang w:val="uk-UA"/>
        </w:rPr>
        <w:t>завдання</w:t>
      </w:r>
      <w:r w:rsidR="001427D5">
        <w:rPr>
          <w:sz w:val="26"/>
          <w:szCs w:val="26"/>
          <w:lang w:val="uk-UA"/>
        </w:rPr>
        <w:t xml:space="preserve"> </w:t>
      </w:r>
      <w:r w:rsidR="006E4250">
        <w:rPr>
          <w:sz w:val="26"/>
          <w:szCs w:val="26"/>
          <w:lang w:val="uk-UA"/>
        </w:rPr>
        <w:t>–</w:t>
      </w:r>
      <w:r w:rsidR="001427D5">
        <w:rPr>
          <w:sz w:val="26"/>
          <w:szCs w:val="26"/>
          <w:lang w:val="uk-UA"/>
        </w:rPr>
        <w:t xml:space="preserve"> </w:t>
      </w:r>
      <w:r w:rsidR="006E730D">
        <w:rPr>
          <w:sz w:val="26"/>
          <w:szCs w:val="26"/>
          <w:lang w:val="uk-UA"/>
        </w:rPr>
        <w:t xml:space="preserve">проект нормативно-правового акта з напряму економічного розвитку і </w:t>
      </w:r>
      <w:r w:rsidR="006E4250">
        <w:rPr>
          <w:sz w:val="26"/>
          <w:szCs w:val="26"/>
          <w:lang w:val="uk-UA"/>
        </w:rPr>
        <w:t>пояснювальн</w:t>
      </w:r>
      <w:r w:rsidR="001427D5">
        <w:rPr>
          <w:sz w:val="26"/>
          <w:szCs w:val="26"/>
          <w:lang w:val="uk-UA"/>
        </w:rPr>
        <w:t xml:space="preserve">у </w:t>
      </w:r>
      <w:r w:rsidR="006E4250">
        <w:rPr>
          <w:sz w:val="26"/>
          <w:szCs w:val="26"/>
          <w:lang w:val="uk-UA"/>
        </w:rPr>
        <w:t>записк</w:t>
      </w:r>
      <w:r w:rsidR="001427D5">
        <w:rPr>
          <w:sz w:val="26"/>
          <w:szCs w:val="26"/>
          <w:lang w:val="uk-UA"/>
        </w:rPr>
        <w:t>у</w:t>
      </w:r>
      <w:r w:rsidR="006E4250">
        <w:rPr>
          <w:sz w:val="26"/>
          <w:szCs w:val="26"/>
          <w:lang w:val="uk-UA"/>
        </w:rPr>
        <w:t xml:space="preserve"> </w:t>
      </w:r>
      <w:r w:rsidR="006E4250" w:rsidRPr="006E4250">
        <w:rPr>
          <w:bCs/>
          <w:sz w:val="26"/>
          <w:szCs w:val="26"/>
          <w:lang w:val="uk-UA"/>
        </w:rPr>
        <w:t>до проекту акта (відповідно до форми Регламенту Кабінету Міністрів України)</w:t>
      </w:r>
      <w:r w:rsidR="006E730D">
        <w:rPr>
          <w:bCs/>
          <w:sz w:val="26"/>
          <w:szCs w:val="26"/>
          <w:lang w:val="uk-UA"/>
        </w:rPr>
        <w:t>.</w:t>
      </w:r>
      <w:r w:rsidR="006200C5">
        <w:rPr>
          <w:bCs/>
          <w:sz w:val="26"/>
          <w:szCs w:val="26"/>
          <w:lang w:val="uk-UA"/>
        </w:rPr>
        <w:t xml:space="preserve"> </w:t>
      </w:r>
      <w:r w:rsidR="008D0BCA">
        <w:rPr>
          <w:sz w:val="26"/>
          <w:szCs w:val="26"/>
          <w:lang w:val="uk-UA"/>
        </w:rPr>
        <w:t>Форма виконання завдання наведена в додатку 1</w:t>
      </w:r>
      <w:r w:rsidR="00DC0E49">
        <w:rPr>
          <w:sz w:val="26"/>
          <w:szCs w:val="26"/>
          <w:lang w:val="uk-UA"/>
        </w:rPr>
        <w:t>, титульний аркуш – у додатку 2.</w:t>
      </w:r>
    </w:p>
    <w:p w14:paraId="63724D1C" w14:textId="77777777" w:rsidR="00A27597" w:rsidRDefault="00A27597" w:rsidP="007A6895">
      <w:pPr>
        <w:jc w:val="center"/>
        <w:rPr>
          <w:b/>
          <w:bCs/>
          <w:sz w:val="26"/>
          <w:szCs w:val="26"/>
          <w:lang w:val="uk-UA"/>
        </w:rPr>
      </w:pPr>
    </w:p>
    <w:p w14:paraId="6413C4F3" w14:textId="77777777" w:rsidR="0038217B" w:rsidRPr="00A85C04" w:rsidRDefault="0038217B" w:rsidP="007A6895">
      <w:pPr>
        <w:jc w:val="center"/>
        <w:rPr>
          <w:b/>
          <w:bCs/>
          <w:sz w:val="26"/>
          <w:szCs w:val="26"/>
          <w:lang w:val="uk-UA"/>
        </w:rPr>
      </w:pPr>
      <w:r w:rsidRPr="00A85C04">
        <w:rPr>
          <w:b/>
          <w:bCs/>
          <w:sz w:val="26"/>
          <w:szCs w:val="26"/>
          <w:lang w:val="uk-UA"/>
        </w:rPr>
        <w:t>9. Методи навчання</w:t>
      </w:r>
    </w:p>
    <w:p w14:paraId="65777903" w14:textId="77777777" w:rsidR="0038217B" w:rsidRPr="00A85C04" w:rsidRDefault="0038217B" w:rsidP="005D7943">
      <w:pPr>
        <w:autoSpaceDE w:val="0"/>
        <w:autoSpaceDN w:val="0"/>
        <w:adjustRightInd w:val="0"/>
        <w:jc w:val="center"/>
        <w:rPr>
          <w:b/>
          <w:bCs/>
          <w:sz w:val="26"/>
          <w:szCs w:val="26"/>
          <w:lang w:val="uk-UA"/>
        </w:rPr>
      </w:pPr>
    </w:p>
    <w:p w14:paraId="336A6705" w14:textId="77777777" w:rsidR="00021990" w:rsidRPr="00A85C04" w:rsidRDefault="00AF7C9C" w:rsidP="00021990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val="uk-UA"/>
        </w:rPr>
      </w:pPr>
      <w:r w:rsidRPr="00A85C04">
        <w:rPr>
          <w:b/>
          <w:bCs/>
          <w:sz w:val="26"/>
          <w:szCs w:val="26"/>
          <w:lang w:val="uk-UA"/>
        </w:rPr>
        <w:t xml:space="preserve">Дисципліна передбачає навчання із застосуванням </w:t>
      </w:r>
      <w:r w:rsidR="00021990" w:rsidRPr="00A85C04">
        <w:rPr>
          <w:b/>
          <w:bCs/>
          <w:sz w:val="26"/>
          <w:szCs w:val="26"/>
          <w:lang w:val="uk-UA"/>
        </w:rPr>
        <w:t>так</w:t>
      </w:r>
      <w:r w:rsidRPr="00A85C04">
        <w:rPr>
          <w:b/>
          <w:bCs/>
          <w:sz w:val="26"/>
          <w:szCs w:val="26"/>
          <w:lang w:val="uk-UA"/>
        </w:rPr>
        <w:t>их методів</w:t>
      </w:r>
      <w:r w:rsidRPr="00A85C04">
        <w:rPr>
          <w:sz w:val="26"/>
          <w:szCs w:val="26"/>
          <w:lang w:val="uk-UA"/>
        </w:rPr>
        <w:t>:</w:t>
      </w:r>
      <w:r w:rsidR="00CE196F" w:rsidRPr="00A85C04">
        <w:rPr>
          <w:sz w:val="26"/>
          <w:szCs w:val="26"/>
          <w:lang w:val="uk-UA"/>
        </w:rPr>
        <w:t xml:space="preserve"> і</w:t>
      </w:r>
      <w:r w:rsidR="00021990" w:rsidRPr="00A85C04">
        <w:rPr>
          <w:sz w:val="26"/>
          <w:szCs w:val="26"/>
          <w:lang w:val="uk-UA"/>
        </w:rPr>
        <w:t>нтерактивна лекція, проблемна лекція, робота в малих групах, кейс-завдання, мозковий штурм, презентація, дискусія, ділова гра, круглий стіл, коментування, метод активізуючих запитань.</w:t>
      </w:r>
    </w:p>
    <w:p w14:paraId="13FEF91F" w14:textId="7A61D9E4" w:rsidR="00AF7C9C" w:rsidRPr="00A85C04" w:rsidRDefault="00AF7C9C" w:rsidP="00AF7C9C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val="uk-UA"/>
        </w:rPr>
      </w:pPr>
      <w:r w:rsidRPr="00A85C04">
        <w:rPr>
          <w:b/>
          <w:bCs/>
          <w:sz w:val="26"/>
          <w:szCs w:val="26"/>
          <w:lang w:val="uk-UA"/>
        </w:rPr>
        <w:t xml:space="preserve">Лекції </w:t>
      </w:r>
      <w:r w:rsidRPr="00A85C04">
        <w:rPr>
          <w:sz w:val="26"/>
          <w:szCs w:val="26"/>
          <w:lang w:val="uk-UA"/>
        </w:rPr>
        <w:t xml:space="preserve">забезпечують здобувачів вищої освіти науково-практичними матеріалами з основ, теорії і практики </w:t>
      </w:r>
      <w:r w:rsidR="00B05D43">
        <w:rPr>
          <w:sz w:val="26"/>
          <w:szCs w:val="26"/>
          <w:lang w:val="uk-UA"/>
        </w:rPr>
        <w:t>регіонального та місцевого самоврядування</w:t>
      </w:r>
      <w:r w:rsidRPr="00A85C04">
        <w:rPr>
          <w:sz w:val="26"/>
          <w:szCs w:val="26"/>
          <w:lang w:val="uk-UA"/>
        </w:rPr>
        <w:t xml:space="preserve">, </w:t>
      </w:r>
      <w:r w:rsidR="00021990" w:rsidRPr="00A85C04">
        <w:rPr>
          <w:sz w:val="26"/>
          <w:szCs w:val="26"/>
          <w:lang w:val="uk-UA"/>
        </w:rPr>
        <w:t>майстер-класами щодо</w:t>
      </w:r>
      <w:r w:rsidRPr="00A85C04">
        <w:rPr>
          <w:sz w:val="26"/>
          <w:szCs w:val="26"/>
          <w:lang w:val="uk-UA"/>
        </w:rPr>
        <w:t xml:space="preserve"> презентації </w:t>
      </w:r>
      <w:r w:rsidR="00021990" w:rsidRPr="00A85C04">
        <w:rPr>
          <w:sz w:val="26"/>
          <w:szCs w:val="26"/>
          <w:lang w:val="uk-UA"/>
        </w:rPr>
        <w:t>матеріалів,</w:t>
      </w:r>
      <w:r w:rsidRPr="00A85C04">
        <w:rPr>
          <w:sz w:val="26"/>
          <w:szCs w:val="26"/>
          <w:lang w:val="uk-UA"/>
        </w:rPr>
        <w:t xml:space="preserve"> що є основою для </w:t>
      </w:r>
      <w:r w:rsidR="00021990" w:rsidRPr="00A85C04">
        <w:rPr>
          <w:sz w:val="26"/>
          <w:szCs w:val="26"/>
          <w:lang w:val="uk-UA"/>
        </w:rPr>
        <w:t>підвищення рівня компетентності</w:t>
      </w:r>
      <w:r w:rsidRPr="00A85C04">
        <w:rPr>
          <w:sz w:val="26"/>
          <w:szCs w:val="26"/>
          <w:lang w:val="uk-UA"/>
        </w:rPr>
        <w:t xml:space="preserve"> здобувачів вищої освіти</w:t>
      </w:r>
      <w:r w:rsidR="00021990" w:rsidRPr="00A85C04">
        <w:rPr>
          <w:sz w:val="26"/>
          <w:szCs w:val="26"/>
          <w:lang w:val="uk-UA"/>
        </w:rPr>
        <w:t xml:space="preserve"> як фахівців та управлінців-лідерів</w:t>
      </w:r>
      <w:r w:rsidRPr="00A85C04">
        <w:rPr>
          <w:sz w:val="26"/>
          <w:szCs w:val="26"/>
          <w:lang w:val="uk-UA"/>
        </w:rPr>
        <w:t>.</w:t>
      </w:r>
    </w:p>
    <w:p w14:paraId="37A7C69F" w14:textId="77777777" w:rsidR="00AF7C9C" w:rsidRPr="00A85C04" w:rsidRDefault="00AF7C9C" w:rsidP="00AF7C9C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val="uk-UA"/>
        </w:rPr>
      </w:pPr>
      <w:r w:rsidRPr="00A85C04">
        <w:rPr>
          <w:sz w:val="26"/>
          <w:szCs w:val="26"/>
          <w:lang w:val="uk-UA"/>
        </w:rPr>
        <w:t xml:space="preserve">На </w:t>
      </w:r>
      <w:r w:rsidRPr="00A85C04">
        <w:rPr>
          <w:b/>
          <w:bCs/>
          <w:sz w:val="26"/>
          <w:szCs w:val="26"/>
          <w:lang w:val="uk-UA"/>
        </w:rPr>
        <w:t>практичних заняттях</w:t>
      </w:r>
      <w:r w:rsidRPr="00A85C04">
        <w:rPr>
          <w:sz w:val="26"/>
          <w:szCs w:val="26"/>
          <w:lang w:val="uk-UA"/>
        </w:rPr>
        <w:t xml:space="preserve"> </w:t>
      </w:r>
      <w:r w:rsidR="00A52AC7" w:rsidRPr="00A85C04">
        <w:rPr>
          <w:sz w:val="26"/>
          <w:szCs w:val="26"/>
          <w:lang w:val="uk-UA"/>
        </w:rPr>
        <w:t>розвиваютьс</w:t>
      </w:r>
      <w:r w:rsidRPr="00A85C04">
        <w:rPr>
          <w:sz w:val="26"/>
          <w:szCs w:val="26"/>
          <w:lang w:val="uk-UA"/>
        </w:rPr>
        <w:t xml:space="preserve">я навички критичного мислення, </w:t>
      </w:r>
      <w:r w:rsidR="00A52AC7" w:rsidRPr="00A85C04">
        <w:rPr>
          <w:sz w:val="26"/>
          <w:szCs w:val="26"/>
          <w:lang w:val="uk-UA"/>
        </w:rPr>
        <w:t xml:space="preserve">генерувати ідеї, працювати в команді, </w:t>
      </w:r>
      <w:r w:rsidRPr="00A85C04">
        <w:rPr>
          <w:sz w:val="26"/>
          <w:szCs w:val="26"/>
          <w:lang w:val="uk-UA"/>
        </w:rPr>
        <w:t xml:space="preserve">здатність логічно, аргументовано висловлювати власні погляди з певного питання, </w:t>
      </w:r>
      <w:r w:rsidR="00A52AC7" w:rsidRPr="00A85C04">
        <w:rPr>
          <w:sz w:val="26"/>
          <w:szCs w:val="26"/>
          <w:lang w:val="uk-UA"/>
        </w:rPr>
        <w:t>вести дискусію, аргументувати свою позицію, що</w:t>
      </w:r>
      <w:r w:rsidRPr="00A85C04">
        <w:rPr>
          <w:sz w:val="26"/>
          <w:szCs w:val="26"/>
          <w:lang w:val="uk-UA"/>
        </w:rPr>
        <w:t xml:space="preserve"> надає здобувачам вищої освіти можливість застосовувати теоретичні знання на практиці.</w:t>
      </w:r>
    </w:p>
    <w:p w14:paraId="3A7B899E" w14:textId="77777777" w:rsidR="00AF7C9C" w:rsidRPr="00A85C04" w:rsidRDefault="00AF7C9C" w:rsidP="00AF7C9C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val="uk-UA"/>
        </w:rPr>
      </w:pPr>
      <w:r w:rsidRPr="00A85C04">
        <w:rPr>
          <w:b/>
          <w:bCs/>
          <w:sz w:val="26"/>
          <w:szCs w:val="26"/>
          <w:lang w:val="uk-UA"/>
        </w:rPr>
        <w:t>Самостійне навчання</w:t>
      </w:r>
      <w:r w:rsidRPr="00A85C04">
        <w:rPr>
          <w:sz w:val="26"/>
          <w:szCs w:val="26"/>
          <w:lang w:val="uk-UA"/>
        </w:rPr>
        <w:t xml:space="preserve"> реалізується у </w:t>
      </w:r>
      <w:r w:rsidR="00A52AC7" w:rsidRPr="00A85C04">
        <w:rPr>
          <w:sz w:val="26"/>
          <w:szCs w:val="26"/>
          <w:lang w:val="uk-UA"/>
        </w:rPr>
        <w:t xml:space="preserve">самостійному вивченні тем дисципліни, </w:t>
      </w:r>
      <w:r w:rsidRPr="00A85C04">
        <w:rPr>
          <w:sz w:val="26"/>
          <w:szCs w:val="26"/>
          <w:lang w:val="uk-UA"/>
        </w:rPr>
        <w:t xml:space="preserve">підготовці до занять, виконанні </w:t>
      </w:r>
      <w:r w:rsidR="00A52AC7" w:rsidRPr="00A85C04">
        <w:rPr>
          <w:sz w:val="26"/>
          <w:szCs w:val="26"/>
          <w:lang w:val="uk-UA"/>
        </w:rPr>
        <w:t xml:space="preserve">індивідуального </w:t>
      </w:r>
      <w:r w:rsidR="00DC0E49" w:rsidRPr="00DC0E49">
        <w:rPr>
          <w:sz w:val="26"/>
          <w:szCs w:val="26"/>
          <w:lang w:val="uk-UA"/>
        </w:rPr>
        <w:t>навчально-практичн</w:t>
      </w:r>
      <w:r w:rsidR="00B10295">
        <w:rPr>
          <w:sz w:val="26"/>
          <w:szCs w:val="26"/>
          <w:lang w:val="uk-UA"/>
        </w:rPr>
        <w:t>ого</w:t>
      </w:r>
      <w:r w:rsidR="00DC0E49" w:rsidRPr="00DC0E49">
        <w:rPr>
          <w:sz w:val="26"/>
          <w:szCs w:val="26"/>
          <w:lang w:val="uk-UA"/>
        </w:rPr>
        <w:t xml:space="preserve"> </w:t>
      </w:r>
      <w:r w:rsidRPr="00A85C04">
        <w:rPr>
          <w:sz w:val="26"/>
          <w:szCs w:val="26"/>
          <w:lang w:val="uk-UA"/>
        </w:rPr>
        <w:t>завдан</w:t>
      </w:r>
      <w:r w:rsidR="00A20670" w:rsidRPr="00A85C04">
        <w:rPr>
          <w:sz w:val="26"/>
          <w:szCs w:val="26"/>
          <w:lang w:val="uk-UA"/>
        </w:rPr>
        <w:t>ня</w:t>
      </w:r>
      <w:r w:rsidR="00A52AC7" w:rsidRPr="00A85C04">
        <w:rPr>
          <w:sz w:val="26"/>
          <w:szCs w:val="26"/>
          <w:lang w:val="uk-UA"/>
        </w:rPr>
        <w:t>, що сприяє розвитку вмінь</w:t>
      </w:r>
      <w:r w:rsidRPr="00A85C04">
        <w:rPr>
          <w:sz w:val="26"/>
          <w:szCs w:val="26"/>
          <w:lang w:val="uk-UA"/>
        </w:rPr>
        <w:t xml:space="preserve"> самостійного навчання, критичного аналізу наукової літератури та </w:t>
      </w:r>
      <w:r w:rsidR="00A20670" w:rsidRPr="00A85C04">
        <w:rPr>
          <w:sz w:val="26"/>
          <w:szCs w:val="26"/>
          <w:lang w:val="uk-UA"/>
        </w:rPr>
        <w:t xml:space="preserve">матеріалів </w:t>
      </w:r>
      <w:r w:rsidRPr="00A85C04">
        <w:rPr>
          <w:sz w:val="26"/>
          <w:szCs w:val="26"/>
          <w:lang w:val="uk-UA"/>
        </w:rPr>
        <w:t>інформаційних</w:t>
      </w:r>
      <w:r w:rsidR="00A20670" w:rsidRPr="00A85C04">
        <w:rPr>
          <w:sz w:val="26"/>
          <w:szCs w:val="26"/>
          <w:lang w:val="uk-UA"/>
        </w:rPr>
        <w:t xml:space="preserve"> ресурсів</w:t>
      </w:r>
      <w:r w:rsidRPr="00A85C04">
        <w:rPr>
          <w:sz w:val="26"/>
          <w:szCs w:val="26"/>
          <w:lang w:val="uk-UA"/>
        </w:rPr>
        <w:t>, синтезу та аналітичного мислення.</w:t>
      </w:r>
    </w:p>
    <w:p w14:paraId="305B53A8" w14:textId="77777777" w:rsidR="0038217B" w:rsidRPr="00A85C04" w:rsidRDefault="0038217B" w:rsidP="002C7856">
      <w:pPr>
        <w:ind w:left="709" w:hanging="709"/>
        <w:jc w:val="both"/>
        <w:rPr>
          <w:b/>
          <w:sz w:val="26"/>
          <w:szCs w:val="26"/>
          <w:lang w:val="uk-UA"/>
        </w:rPr>
      </w:pPr>
    </w:p>
    <w:p w14:paraId="3AA52508" w14:textId="77777777" w:rsidR="0038217B" w:rsidRPr="00A85C04" w:rsidRDefault="0038217B" w:rsidP="00F87888">
      <w:pPr>
        <w:tabs>
          <w:tab w:val="left" w:pos="1368"/>
          <w:tab w:val="left" w:pos="7396"/>
          <w:tab w:val="left" w:pos="8780"/>
        </w:tabs>
        <w:ind w:left="709" w:hanging="709"/>
        <w:jc w:val="center"/>
        <w:rPr>
          <w:b/>
          <w:sz w:val="26"/>
          <w:szCs w:val="26"/>
          <w:lang w:val="uk-UA"/>
        </w:rPr>
      </w:pPr>
      <w:r w:rsidRPr="00A85C04">
        <w:rPr>
          <w:b/>
          <w:sz w:val="26"/>
          <w:szCs w:val="26"/>
          <w:lang w:val="uk-UA"/>
        </w:rPr>
        <w:t>10. Методи контролю</w:t>
      </w:r>
    </w:p>
    <w:p w14:paraId="6C8A64F1" w14:textId="77777777" w:rsidR="0038217B" w:rsidRPr="00A85C04" w:rsidRDefault="0038217B" w:rsidP="00C42434">
      <w:pPr>
        <w:ind w:left="142" w:firstLine="425"/>
        <w:jc w:val="both"/>
        <w:rPr>
          <w:sz w:val="26"/>
          <w:szCs w:val="26"/>
          <w:lang w:val="uk-UA"/>
        </w:rPr>
      </w:pPr>
    </w:p>
    <w:p w14:paraId="144F64DE" w14:textId="77777777" w:rsidR="00041450" w:rsidRPr="00A85C04" w:rsidRDefault="00041450" w:rsidP="00041450">
      <w:pPr>
        <w:ind w:left="142" w:firstLine="425"/>
        <w:jc w:val="both"/>
        <w:rPr>
          <w:sz w:val="26"/>
          <w:szCs w:val="26"/>
          <w:lang w:val="uk-UA"/>
        </w:rPr>
      </w:pPr>
      <w:r w:rsidRPr="00A85C04">
        <w:rPr>
          <w:sz w:val="26"/>
          <w:szCs w:val="26"/>
          <w:u w:val="single"/>
          <w:lang w:val="uk-UA"/>
        </w:rPr>
        <w:t>Поточний контроль</w:t>
      </w:r>
      <w:r w:rsidRPr="00A85C04">
        <w:rPr>
          <w:sz w:val="26"/>
          <w:szCs w:val="26"/>
          <w:lang w:val="uk-UA"/>
        </w:rPr>
        <w:t xml:space="preserve">, який здійснюється у формі </w:t>
      </w:r>
      <w:r w:rsidR="00A52AC7" w:rsidRPr="00A85C04">
        <w:rPr>
          <w:bCs/>
          <w:sz w:val="26"/>
          <w:szCs w:val="26"/>
          <w:lang w:val="uk-UA"/>
        </w:rPr>
        <w:t>у</w:t>
      </w:r>
      <w:r w:rsidR="00A52AC7" w:rsidRPr="00A85C04">
        <w:rPr>
          <w:sz w:val="26"/>
          <w:szCs w:val="26"/>
          <w:lang w:val="uk-UA"/>
        </w:rPr>
        <w:t> </w:t>
      </w:r>
      <w:r w:rsidR="00A52AC7" w:rsidRPr="00A85C04">
        <w:rPr>
          <w:bCs/>
          <w:sz w:val="26"/>
          <w:szCs w:val="26"/>
          <w:lang w:val="uk-UA"/>
        </w:rPr>
        <w:t>формі</w:t>
      </w:r>
      <w:r w:rsidR="00A52AC7" w:rsidRPr="00A85C04">
        <w:rPr>
          <w:sz w:val="26"/>
          <w:szCs w:val="26"/>
          <w:lang w:val="uk-UA"/>
        </w:rPr>
        <w:t> усного опитування,</w:t>
      </w:r>
      <w:r w:rsidRPr="00A85C04">
        <w:rPr>
          <w:sz w:val="26"/>
          <w:szCs w:val="26"/>
          <w:lang w:val="uk-UA"/>
        </w:rPr>
        <w:t xml:space="preserve"> здобувачів вищої світи під час аудиторних занять, виконання завдань</w:t>
      </w:r>
      <w:r w:rsidR="00A52AC7" w:rsidRPr="00A85C04">
        <w:rPr>
          <w:sz w:val="26"/>
          <w:szCs w:val="26"/>
          <w:lang w:val="uk-UA"/>
        </w:rPr>
        <w:t xml:space="preserve"> у письмовому вигляді</w:t>
      </w:r>
      <w:r w:rsidRPr="00A85C04">
        <w:rPr>
          <w:sz w:val="26"/>
          <w:szCs w:val="26"/>
          <w:lang w:val="uk-UA"/>
        </w:rPr>
        <w:t>.</w:t>
      </w:r>
    </w:p>
    <w:p w14:paraId="44DD611B" w14:textId="77777777" w:rsidR="0038217B" w:rsidRPr="00A85C04" w:rsidRDefault="0038217B" w:rsidP="00A52AC7">
      <w:pPr>
        <w:ind w:left="142" w:firstLine="425"/>
        <w:jc w:val="both"/>
        <w:rPr>
          <w:sz w:val="26"/>
          <w:szCs w:val="26"/>
          <w:lang w:val="uk-UA"/>
        </w:rPr>
      </w:pPr>
      <w:r w:rsidRPr="00A85C04">
        <w:rPr>
          <w:sz w:val="26"/>
          <w:szCs w:val="26"/>
          <w:u w:val="single"/>
          <w:lang w:val="uk-UA"/>
        </w:rPr>
        <w:t>Підсумковий контроль</w:t>
      </w:r>
      <w:r w:rsidRPr="00A85C04">
        <w:rPr>
          <w:sz w:val="26"/>
          <w:szCs w:val="26"/>
          <w:lang w:val="uk-UA"/>
        </w:rPr>
        <w:t xml:space="preserve"> – </w:t>
      </w:r>
      <w:r w:rsidR="00A52AC7" w:rsidRPr="00A85C04">
        <w:rPr>
          <w:sz w:val="26"/>
          <w:szCs w:val="26"/>
          <w:lang w:val="uk-UA"/>
        </w:rPr>
        <w:t xml:space="preserve">усний </w:t>
      </w:r>
      <w:r w:rsidR="00E80D36" w:rsidRPr="00A85C04">
        <w:rPr>
          <w:sz w:val="26"/>
          <w:szCs w:val="26"/>
          <w:lang w:val="uk-UA"/>
        </w:rPr>
        <w:t>екзамен</w:t>
      </w:r>
      <w:r w:rsidR="00A52AC7" w:rsidRPr="00A85C04">
        <w:rPr>
          <w:sz w:val="26"/>
          <w:szCs w:val="26"/>
          <w:lang w:val="uk-UA"/>
        </w:rPr>
        <w:t xml:space="preserve"> на основі випадкового вибору трьох питань з даного переліку питань</w:t>
      </w:r>
      <w:r w:rsidRPr="00A85C04">
        <w:rPr>
          <w:sz w:val="26"/>
          <w:szCs w:val="26"/>
          <w:lang w:val="uk-UA"/>
        </w:rPr>
        <w:t>.</w:t>
      </w:r>
    </w:p>
    <w:p w14:paraId="7BE31515" w14:textId="77777777" w:rsidR="00A52AC7" w:rsidRPr="00A85C04" w:rsidRDefault="00A52AC7" w:rsidP="00A52AC7">
      <w:pPr>
        <w:ind w:left="709" w:hanging="709"/>
        <w:jc w:val="center"/>
        <w:rPr>
          <w:b/>
          <w:sz w:val="26"/>
          <w:szCs w:val="26"/>
          <w:lang w:val="uk-UA"/>
        </w:rPr>
      </w:pPr>
    </w:p>
    <w:p w14:paraId="51ACC362" w14:textId="77777777" w:rsidR="00A52AC7" w:rsidRPr="00F22C29" w:rsidRDefault="00A52AC7" w:rsidP="00A52AC7">
      <w:pPr>
        <w:ind w:left="709" w:hanging="709"/>
        <w:jc w:val="center"/>
        <w:rPr>
          <w:b/>
          <w:sz w:val="26"/>
          <w:szCs w:val="26"/>
          <w:lang w:val="uk-UA"/>
        </w:rPr>
      </w:pPr>
      <w:r w:rsidRPr="00F22C29">
        <w:rPr>
          <w:b/>
          <w:sz w:val="26"/>
          <w:szCs w:val="26"/>
          <w:lang w:val="uk-UA"/>
        </w:rPr>
        <w:t xml:space="preserve">Питання для підсумкового контролю </w:t>
      </w:r>
    </w:p>
    <w:p w14:paraId="6BD07113" w14:textId="53CA24B0" w:rsidR="00A52AC7" w:rsidRDefault="00A52AC7" w:rsidP="00A52AC7">
      <w:pPr>
        <w:ind w:left="709" w:hanging="709"/>
        <w:jc w:val="center"/>
        <w:rPr>
          <w:b/>
          <w:sz w:val="26"/>
          <w:szCs w:val="26"/>
          <w:lang w:val="uk-UA"/>
        </w:rPr>
      </w:pPr>
      <w:r w:rsidRPr="00F22C29">
        <w:rPr>
          <w:b/>
          <w:sz w:val="26"/>
          <w:szCs w:val="26"/>
          <w:lang w:val="uk-UA"/>
        </w:rPr>
        <w:t>з навчальної дисципліни</w:t>
      </w:r>
      <w:r w:rsidRPr="00A85C04">
        <w:rPr>
          <w:b/>
          <w:sz w:val="26"/>
          <w:szCs w:val="26"/>
          <w:lang w:val="uk-UA"/>
        </w:rPr>
        <w:t xml:space="preserve"> </w:t>
      </w:r>
      <w:r w:rsidRPr="00A85C04">
        <w:rPr>
          <w:b/>
          <w:sz w:val="26"/>
          <w:szCs w:val="26"/>
          <w:lang w:val="uk-UA"/>
        </w:rPr>
        <w:br/>
        <w:t>«</w:t>
      </w:r>
      <w:r w:rsidR="00B05D43">
        <w:rPr>
          <w:b/>
          <w:sz w:val="26"/>
          <w:szCs w:val="26"/>
          <w:lang w:val="uk-UA"/>
        </w:rPr>
        <w:t>Регіональне та місцеве самоврядування</w:t>
      </w:r>
      <w:r w:rsidRPr="00A85C04">
        <w:rPr>
          <w:b/>
          <w:sz w:val="26"/>
          <w:szCs w:val="26"/>
          <w:lang w:val="uk-UA"/>
        </w:rPr>
        <w:t>»</w:t>
      </w:r>
    </w:p>
    <w:p w14:paraId="13BED399" w14:textId="77777777" w:rsidR="00F22C29" w:rsidRPr="00A85C04" w:rsidRDefault="00F22C29" w:rsidP="00A52AC7">
      <w:pPr>
        <w:ind w:left="709" w:hanging="709"/>
        <w:jc w:val="center"/>
        <w:rPr>
          <w:b/>
          <w:sz w:val="26"/>
          <w:szCs w:val="26"/>
          <w:lang w:val="uk-UA"/>
        </w:rPr>
      </w:pPr>
    </w:p>
    <w:p w14:paraId="0141C1C2" w14:textId="511F98ED" w:rsidR="00F22C29" w:rsidRPr="00C77C14" w:rsidRDefault="00F22C29" w:rsidP="00F22C29">
      <w:pPr>
        <w:pStyle w:val="aa"/>
        <w:numPr>
          <w:ilvl w:val="0"/>
          <w:numId w:val="10"/>
        </w:numPr>
        <w:jc w:val="both"/>
        <w:rPr>
          <w:sz w:val="26"/>
          <w:szCs w:val="26"/>
          <w:lang w:val="uk-UA"/>
        </w:rPr>
      </w:pPr>
      <w:r w:rsidRPr="00C77C14">
        <w:rPr>
          <w:sz w:val="26"/>
          <w:szCs w:val="26"/>
          <w:lang w:val="uk-UA"/>
        </w:rPr>
        <w:t>Об'єкти і суб'єкти державного регулювання регіональним розвитком.</w:t>
      </w:r>
    </w:p>
    <w:p w14:paraId="32D386A9" w14:textId="0F5AA3CF" w:rsidR="00F22C29" w:rsidRPr="00C77C14" w:rsidRDefault="00F22C29" w:rsidP="00F22C29">
      <w:pPr>
        <w:pStyle w:val="aa"/>
        <w:numPr>
          <w:ilvl w:val="0"/>
          <w:numId w:val="10"/>
        </w:numPr>
        <w:jc w:val="both"/>
        <w:rPr>
          <w:sz w:val="26"/>
          <w:szCs w:val="26"/>
          <w:lang w:val="uk-UA"/>
        </w:rPr>
      </w:pPr>
      <w:r w:rsidRPr="00C77C14">
        <w:rPr>
          <w:sz w:val="26"/>
          <w:szCs w:val="26"/>
          <w:lang w:val="uk-UA"/>
        </w:rPr>
        <w:t>Суть теорії регіонального розвитку.</w:t>
      </w:r>
    </w:p>
    <w:p w14:paraId="71A94D12" w14:textId="6839437E" w:rsidR="00F22C29" w:rsidRPr="00C77C14" w:rsidRDefault="00F22C29" w:rsidP="00F22C29">
      <w:pPr>
        <w:pStyle w:val="aa"/>
        <w:numPr>
          <w:ilvl w:val="0"/>
          <w:numId w:val="10"/>
        </w:numPr>
        <w:jc w:val="both"/>
        <w:rPr>
          <w:sz w:val="26"/>
          <w:szCs w:val="26"/>
          <w:lang w:val="uk-UA"/>
        </w:rPr>
      </w:pPr>
      <w:r w:rsidRPr="00C77C14">
        <w:rPr>
          <w:sz w:val="26"/>
          <w:szCs w:val="26"/>
          <w:lang w:val="uk-UA"/>
        </w:rPr>
        <w:t>Конституційно-правові засади регіональної політики та місцевого самоврядування в Україн</w:t>
      </w:r>
      <w:r w:rsidR="00C77C14">
        <w:rPr>
          <w:sz w:val="26"/>
          <w:szCs w:val="26"/>
          <w:lang w:val="uk-UA"/>
        </w:rPr>
        <w:t>и.</w:t>
      </w:r>
    </w:p>
    <w:p w14:paraId="2DF5065C" w14:textId="6474D8AD" w:rsidR="00F22C29" w:rsidRPr="00C77C14" w:rsidRDefault="00F22C29" w:rsidP="00F22C29">
      <w:pPr>
        <w:pStyle w:val="aa"/>
        <w:numPr>
          <w:ilvl w:val="0"/>
          <w:numId w:val="10"/>
        </w:numPr>
        <w:jc w:val="both"/>
        <w:rPr>
          <w:sz w:val="26"/>
          <w:szCs w:val="26"/>
          <w:lang w:val="uk-UA"/>
        </w:rPr>
      </w:pPr>
      <w:r w:rsidRPr="00C77C14">
        <w:rPr>
          <w:sz w:val="26"/>
          <w:szCs w:val="26"/>
          <w:lang w:val="uk-UA"/>
        </w:rPr>
        <w:t>Складові та напрямки державної регіональної політики.</w:t>
      </w:r>
    </w:p>
    <w:p w14:paraId="2C01BFBB" w14:textId="1E6373A1" w:rsidR="00F22C29" w:rsidRPr="00C77C14" w:rsidRDefault="00F22C29" w:rsidP="00F22C29">
      <w:pPr>
        <w:pStyle w:val="aa"/>
        <w:numPr>
          <w:ilvl w:val="0"/>
          <w:numId w:val="10"/>
        </w:numPr>
        <w:jc w:val="both"/>
        <w:rPr>
          <w:sz w:val="26"/>
          <w:szCs w:val="26"/>
          <w:lang w:val="uk-UA"/>
        </w:rPr>
      </w:pPr>
      <w:r w:rsidRPr="00C77C14">
        <w:rPr>
          <w:sz w:val="26"/>
          <w:szCs w:val="26"/>
          <w:lang w:val="uk-UA"/>
        </w:rPr>
        <w:t xml:space="preserve">Пріоритети </w:t>
      </w:r>
      <w:r w:rsidRPr="00C77C14">
        <w:rPr>
          <w:sz w:val="26"/>
          <w:szCs w:val="26"/>
          <w:lang w:val="uk-UA"/>
        </w:rPr>
        <w:t xml:space="preserve">та шляхи </w:t>
      </w:r>
      <w:r w:rsidRPr="00C77C14">
        <w:rPr>
          <w:sz w:val="26"/>
          <w:szCs w:val="26"/>
          <w:lang w:val="uk-UA"/>
        </w:rPr>
        <w:t>державної регіональної політики.</w:t>
      </w:r>
    </w:p>
    <w:p w14:paraId="5E608710" w14:textId="1108F134" w:rsidR="00F22C29" w:rsidRPr="00C77C14" w:rsidRDefault="00F22C29" w:rsidP="00F22C29">
      <w:pPr>
        <w:pStyle w:val="aa"/>
        <w:numPr>
          <w:ilvl w:val="0"/>
          <w:numId w:val="10"/>
        </w:numPr>
        <w:jc w:val="both"/>
        <w:rPr>
          <w:sz w:val="26"/>
          <w:szCs w:val="26"/>
          <w:lang w:val="uk-UA"/>
        </w:rPr>
      </w:pPr>
      <w:r w:rsidRPr="00C77C14">
        <w:rPr>
          <w:sz w:val="26"/>
          <w:szCs w:val="26"/>
          <w:lang w:val="uk-UA"/>
        </w:rPr>
        <w:lastRenderedPageBreak/>
        <w:t xml:space="preserve">Основні принципи </w:t>
      </w:r>
      <w:r w:rsidRPr="00C77C14">
        <w:rPr>
          <w:sz w:val="26"/>
          <w:szCs w:val="26"/>
          <w:lang w:val="uk-UA"/>
        </w:rPr>
        <w:t xml:space="preserve">та інструменти </w:t>
      </w:r>
      <w:r w:rsidRPr="00C77C14">
        <w:rPr>
          <w:sz w:val="26"/>
          <w:szCs w:val="26"/>
          <w:lang w:val="uk-UA"/>
        </w:rPr>
        <w:t>державної регіональної політики.</w:t>
      </w:r>
    </w:p>
    <w:p w14:paraId="681B2161" w14:textId="40CCE304" w:rsidR="00F22C29" w:rsidRPr="00C77C14" w:rsidRDefault="00F22C29" w:rsidP="00F22C29">
      <w:pPr>
        <w:pStyle w:val="aa"/>
        <w:numPr>
          <w:ilvl w:val="0"/>
          <w:numId w:val="10"/>
        </w:numPr>
        <w:jc w:val="both"/>
        <w:rPr>
          <w:sz w:val="26"/>
          <w:szCs w:val="26"/>
          <w:lang w:val="uk-UA"/>
        </w:rPr>
      </w:pPr>
      <w:r w:rsidRPr="00C77C14">
        <w:rPr>
          <w:sz w:val="26"/>
          <w:szCs w:val="26"/>
          <w:lang w:val="uk-UA"/>
        </w:rPr>
        <w:t>Місцеве самоврядування як складова публічного управління</w:t>
      </w:r>
    </w:p>
    <w:p w14:paraId="77AE9753" w14:textId="77154ECE" w:rsidR="00F22C29" w:rsidRPr="00C77C14" w:rsidRDefault="00F22C29" w:rsidP="00F22C29">
      <w:pPr>
        <w:pStyle w:val="aa"/>
        <w:numPr>
          <w:ilvl w:val="0"/>
          <w:numId w:val="10"/>
        </w:numPr>
        <w:jc w:val="both"/>
        <w:rPr>
          <w:sz w:val="26"/>
          <w:szCs w:val="26"/>
          <w:lang w:val="uk-UA"/>
        </w:rPr>
      </w:pPr>
      <w:r w:rsidRPr="00C77C14">
        <w:rPr>
          <w:sz w:val="26"/>
          <w:szCs w:val="26"/>
          <w:lang w:val="uk-UA"/>
        </w:rPr>
        <w:t>Організаційна основа місцевого самоврядування</w:t>
      </w:r>
      <w:r w:rsidRPr="00C77C14">
        <w:rPr>
          <w:sz w:val="26"/>
          <w:szCs w:val="26"/>
          <w:lang w:val="uk-UA"/>
        </w:rPr>
        <w:t>.</w:t>
      </w:r>
    </w:p>
    <w:p w14:paraId="23847821" w14:textId="2F4B52A7" w:rsidR="00F22C29" w:rsidRPr="00C77C14" w:rsidRDefault="00F22C29" w:rsidP="00F22C29">
      <w:pPr>
        <w:pStyle w:val="aa"/>
        <w:numPr>
          <w:ilvl w:val="0"/>
          <w:numId w:val="10"/>
        </w:numPr>
        <w:jc w:val="both"/>
        <w:rPr>
          <w:sz w:val="26"/>
          <w:szCs w:val="26"/>
          <w:lang w:val="uk-UA"/>
        </w:rPr>
      </w:pPr>
      <w:r w:rsidRPr="00C77C14">
        <w:rPr>
          <w:sz w:val="26"/>
          <w:szCs w:val="26"/>
          <w:lang w:val="uk-UA"/>
        </w:rPr>
        <w:t>Залучення недержавних структур до участі у забезпеченні програм</w:t>
      </w:r>
      <w:r w:rsidRPr="00C77C14">
        <w:rPr>
          <w:sz w:val="26"/>
          <w:szCs w:val="26"/>
          <w:lang w:val="uk-UA"/>
        </w:rPr>
        <w:t xml:space="preserve"> </w:t>
      </w:r>
      <w:r w:rsidRPr="00C77C14">
        <w:rPr>
          <w:sz w:val="26"/>
          <w:szCs w:val="26"/>
          <w:lang w:val="uk-UA"/>
        </w:rPr>
        <w:t>регіонального розвитку.</w:t>
      </w:r>
    </w:p>
    <w:p w14:paraId="3C6E8316" w14:textId="3D66F50F" w:rsidR="00F22C29" w:rsidRPr="00C77C14" w:rsidRDefault="00F22C29" w:rsidP="00F22C29">
      <w:pPr>
        <w:pStyle w:val="aa"/>
        <w:numPr>
          <w:ilvl w:val="0"/>
          <w:numId w:val="10"/>
        </w:numPr>
        <w:jc w:val="both"/>
        <w:rPr>
          <w:sz w:val="26"/>
          <w:szCs w:val="26"/>
          <w:lang w:val="uk-UA"/>
        </w:rPr>
      </w:pPr>
      <w:r w:rsidRPr="00C77C14">
        <w:rPr>
          <w:sz w:val="26"/>
          <w:szCs w:val="26"/>
          <w:lang w:val="uk-UA"/>
        </w:rPr>
        <w:t>Взаємодія органів влади, управління, місцевого самоврядування та самоорганізації населення у формуванні ефективної політики</w:t>
      </w:r>
    </w:p>
    <w:p w14:paraId="2C01434F" w14:textId="697A122C" w:rsidR="00F22C29" w:rsidRPr="00C77C14" w:rsidRDefault="00F22C29" w:rsidP="00F22C29">
      <w:pPr>
        <w:pStyle w:val="aa"/>
        <w:numPr>
          <w:ilvl w:val="0"/>
          <w:numId w:val="10"/>
        </w:numPr>
        <w:jc w:val="both"/>
        <w:rPr>
          <w:sz w:val="26"/>
          <w:szCs w:val="26"/>
          <w:lang w:val="uk-UA"/>
        </w:rPr>
      </w:pPr>
      <w:r w:rsidRPr="00C77C14">
        <w:rPr>
          <w:sz w:val="26"/>
          <w:szCs w:val="26"/>
          <w:lang w:val="uk-UA"/>
        </w:rPr>
        <w:t>Головні завдання адміністративно</w:t>
      </w:r>
      <w:r w:rsidRPr="00C77C14">
        <w:rPr>
          <w:sz w:val="26"/>
          <w:szCs w:val="26"/>
          <w:lang w:val="uk-UA"/>
        </w:rPr>
        <w:t>-територіальної</w:t>
      </w:r>
      <w:r w:rsidRPr="00C77C14">
        <w:rPr>
          <w:sz w:val="26"/>
          <w:szCs w:val="26"/>
          <w:lang w:val="uk-UA"/>
        </w:rPr>
        <w:t xml:space="preserve"> реформи в Україні.</w:t>
      </w:r>
    </w:p>
    <w:p w14:paraId="156BEDC8" w14:textId="40AFBB2D" w:rsidR="00F22C29" w:rsidRPr="00C77C14" w:rsidRDefault="00F22C29" w:rsidP="00F22C29">
      <w:pPr>
        <w:pStyle w:val="aa"/>
        <w:numPr>
          <w:ilvl w:val="0"/>
          <w:numId w:val="10"/>
        </w:numPr>
        <w:jc w:val="both"/>
        <w:rPr>
          <w:sz w:val="26"/>
          <w:szCs w:val="26"/>
          <w:lang w:val="uk-UA"/>
        </w:rPr>
      </w:pPr>
      <w:r w:rsidRPr="00C77C14">
        <w:rPr>
          <w:sz w:val="26"/>
          <w:szCs w:val="26"/>
          <w:lang w:val="uk-UA"/>
        </w:rPr>
        <w:t>Пріоритети д</w:t>
      </w:r>
      <w:r w:rsidRPr="00C77C14">
        <w:rPr>
          <w:sz w:val="26"/>
          <w:szCs w:val="26"/>
          <w:lang w:val="uk-UA"/>
        </w:rPr>
        <w:t>ія</w:t>
      </w:r>
      <w:r w:rsidRPr="00C77C14">
        <w:rPr>
          <w:sz w:val="26"/>
          <w:szCs w:val="26"/>
          <w:lang w:val="uk-UA"/>
        </w:rPr>
        <w:t>льності національного агентства державної служби</w:t>
      </w:r>
      <w:r w:rsidRPr="00C77C14">
        <w:rPr>
          <w:sz w:val="26"/>
          <w:szCs w:val="26"/>
          <w:lang w:val="uk-UA"/>
        </w:rPr>
        <w:t xml:space="preserve"> </w:t>
      </w:r>
      <w:r w:rsidRPr="00C77C14">
        <w:rPr>
          <w:sz w:val="26"/>
          <w:szCs w:val="26"/>
          <w:lang w:val="uk-UA"/>
        </w:rPr>
        <w:t>України.</w:t>
      </w:r>
    </w:p>
    <w:p w14:paraId="2473FCA2" w14:textId="36909939" w:rsidR="00F22C29" w:rsidRPr="00C77C14" w:rsidRDefault="00F22C29" w:rsidP="00F22C29">
      <w:pPr>
        <w:pStyle w:val="aa"/>
        <w:numPr>
          <w:ilvl w:val="0"/>
          <w:numId w:val="10"/>
        </w:numPr>
        <w:jc w:val="both"/>
        <w:rPr>
          <w:sz w:val="26"/>
          <w:szCs w:val="26"/>
          <w:lang w:val="uk-UA"/>
        </w:rPr>
      </w:pPr>
      <w:r w:rsidRPr="00C77C14">
        <w:rPr>
          <w:sz w:val="26"/>
          <w:szCs w:val="26"/>
          <w:lang w:val="uk-UA"/>
        </w:rPr>
        <w:t>Види інформаційних джерел для здійснення аналізу.</w:t>
      </w:r>
    </w:p>
    <w:p w14:paraId="10AFA2E1" w14:textId="0E8D992B" w:rsidR="00F22C29" w:rsidRPr="00C77C14" w:rsidRDefault="00F22C29" w:rsidP="00F22C29">
      <w:pPr>
        <w:pStyle w:val="aa"/>
        <w:numPr>
          <w:ilvl w:val="0"/>
          <w:numId w:val="10"/>
        </w:numPr>
        <w:jc w:val="both"/>
        <w:rPr>
          <w:sz w:val="26"/>
          <w:szCs w:val="26"/>
          <w:lang w:val="uk-UA"/>
        </w:rPr>
      </w:pPr>
      <w:r w:rsidRPr="00C77C14">
        <w:rPr>
          <w:sz w:val="26"/>
          <w:szCs w:val="26"/>
          <w:lang w:val="uk-UA"/>
        </w:rPr>
        <w:t>Основні підходи до аналізу та оцінювання розвитку регіонів</w:t>
      </w:r>
      <w:r w:rsidRPr="00C77C14">
        <w:rPr>
          <w:sz w:val="26"/>
          <w:szCs w:val="26"/>
          <w:lang w:val="uk-UA"/>
        </w:rPr>
        <w:t xml:space="preserve"> та територіальних громад</w:t>
      </w:r>
      <w:r w:rsidRPr="00C77C14">
        <w:rPr>
          <w:sz w:val="26"/>
          <w:szCs w:val="26"/>
          <w:lang w:val="uk-UA"/>
        </w:rPr>
        <w:t>.</w:t>
      </w:r>
    </w:p>
    <w:p w14:paraId="72B16FB7" w14:textId="23F98B07" w:rsidR="00F22C29" w:rsidRPr="00C77C14" w:rsidRDefault="00F22C29" w:rsidP="00F22C29">
      <w:pPr>
        <w:pStyle w:val="aa"/>
        <w:numPr>
          <w:ilvl w:val="0"/>
          <w:numId w:val="10"/>
        </w:numPr>
        <w:jc w:val="both"/>
        <w:rPr>
          <w:sz w:val="26"/>
          <w:szCs w:val="26"/>
          <w:lang w:val="uk-UA"/>
        </w:rPr>
      </w:pPr>
      <w:r w:rsidRPr="00C77C14">
        <w:rPr>
          <w:sz w:val="26"/>
          <w:szCs w:val="26"/>
          <w:lang w:val="uk-UA"/>
        </w:rPr>
        <w:t>Система макроекономічних показників, що характеризують розвиток регіону</w:t>
      </w:r>
      <w:r w:rsidRPr="00C77C14">
        <w:rPr>
          <w:sz w:val="26"/>
          <w:szCs w:val="26"/>
          <w:lang w:val="uk-UA"/>
        </w:rPr>
        <w:t>.</w:t>
      </w:r>
    </w:p>
    <w:p w14:paraId="3D0844EA" w14:textId="1038EE34" w:rsidR="00F22C29" w:rsidRPr="00C77C14" w:rsidRDefault="00F22C29" w:rsidP="00F22C29">
      <w:pPr>
        <w:pStyle w:val="aa"/>
        <w:numPr>
          <w:ilvl w:val="0"/>
          <w:numId w:val="10"/>
        </w:numPr>
        <w:jc w:val="both"/>
        <w:rPr>
          <w:sz w:val="26"/>
          <w:szCs w:val="26"/>
          <w:lang w:val="uk-UA"/>
        </w:rPr>
      </w:pPr>
      <w:r w:rsidRPr="00C77C14">
        <w:rPr>
          <w:sz w:val="26"/>
          <w:szCs w:val="26"/>
          <w:lang w:val="uk-UA"/>
        </w:rPr>
        <w:t>Складові бенчмаркінгу.</w:t>
      </w:r>
    </w:p>
    <w:p w14:paraId="5A5BD87E" w14:textId="52700E68" w:rsidR="00F22C29" w:rsidRPr="00C77C14" w:rsidRDefault="00F22C29" w:rsidP="00F22C29">
      <w:pPr>
        <w:pStyle w:val="aa"/>
        <w:numPr>
          <w:ilvl w:val="0"/>
          <w:numId w:val="10"/>
        </w:numPr>
        <w:jc w:val="both"/>
        <w:rPr>
          <w:sz w:val="26"/>
          <w:szCs w:val="26"/>
          <w:lang w:val="uk-UA"/>
        </w:rPr>
      </w:pPr>
      <w:r w:rsidRPr="00C77C14">
        <w:rPr>
          <w:sz w:val="26"/>
          <w:szCs w:val="26"/>
          <w:lang w:val="uk-UA"/>
        </w:rPr>
        <w:t>Державні механізми стимулювання розвитку регіонів</w:t>
      </w:r>
      <w:r w:rsidRPr="00C77C14">
        <w:rPr>
          <w:sz w:val="26"/>
          <w:szCs w:val="26"/>
          <w:lang w:val="uk-UA"/>
        </w:rPr>
        <w:t xml:space="preserve"> та територіальних громад</w:t>
      </w:r>
      <w:r w:rsidRPr="00C77C14">
        <w:rPr>
          <w:sz w:val="26"/>
          <w:szCs w:val="26"/>
          <w:lang w:val="uk-UA"/>
        </w:rPr>
        <w:t>.</w:t>
      </w:r>
    </w:p>
    <w:p w14:paraId="108D4CDE" w14:textId="247A014C" w:rsidR="00F22C29" w:rsidRPr="00C77C14" w:rsidRDefault="00F22C29" w:rsidP="00F22C29">
      <w:pPr>
        <w:pStyle w:val="aa"/>
        <w:numPr>
          <w:ilvl w:val="0"/>
          <w:numId w:val="10"/>
        </w:numPr>
        <w:jc w:val="both"/>
        <w:rPr>
          <w:sz w:val="26"/>
          <w:szCs w:val="26"/>
          <w:lang w:val="uk-UA"/>
        </w:rPr>
      </w:pPr>
      <w:r w:rsidRPr="00C77C14">
        <w:rPr>
          <w:sz w:val="26"/>
          <w:szCs w:val="26"/>
          <w:lang w:val="uk-UA"/>
        </w:rPr>
        <w:t>Стимулювання інноваційного розвитку регіонів</w:t>
      </w:r>
      <w:r w:rsidRPr="00C77C14">
        <w:rPr>
          <w:sz w:val="26"/>
          <w:szCs w:val="26"/>
          <w:lang w:val="uk-UA"/>
        </w:rPr>
        <w:t xml:space="preserve"> та територіальних </w:t>
      </w:r>
      <w:r w:rsidR="004178AF">
        <w:rPr>
          <w:sz w:val="26"/>
          <w:szCs w:val="26"/>
          <w:lang w:val="uk-UA"/>
        </w:rPr>
        <w:t>громад</w:t>
      </w:r>
      <w:r w:rsidRPr="00C77C14">
        <w:rPr>
          <w:sz w:val="26"/>
          <w:szCs w:val="26"/>
          <w:lang w:val="uk-UA"/>
        </w:rPr>
        <w:t>.</w:t>
      </w:r>
    </w:p>
    <w:p w14:paraId="1AFC5701" w14:textId="6578EE5D" w:rsidR="00F22C29" w:rsidRPr="00C77C14" w:rsidRDefault="00F22C29" w:rsidP="00F22C29">
      <w:pPr>
        <w:pStyle w:val="aa"/>
        <w:numPr>
          <w:ilvl w:val="0"/>
          <w:numId w:val="10"/>
        </w:numPr>
        <w:jc w:val="both"/>
        <w:rPr>
          <w:sz w:val="26"/>
          <w:szCs w:val="26"/>
          <w:lang w:val="uk-UA"/>
        </w:rPr>
      </w:pPr>
      <w:r w:rsidRPr="00C77C14">
        <w:rPr>
          <w:sz w:val="26"/>
          <w:szCs w:val="26"/>
          <w:lang w:val="uk-UA"/>
        </w:rPr>
        <w:t>Структура та функції фінансових ресурсів регіону</w:t>
      </w:r>
      <w:r w:rsidRPr="00C77C14">
        <w:rPr>
          <w:sz w:val="26"/>
          <w:szCs w:val="26"/>
          <w:lang w:val="uk-UA"/>
        </w:rPr>
        <w:t xml:space="preserve"> та територіальної громади</w:t>
      </w:r>
      <w:r w:rsidRPr="00C77C14">
        <w:rPr>
          <w:sz w:val="26"/>
          <w:szCs w:val="26"/>
          <w:lang w:val="uk-UA"/>
        </w:rPr>
        <w:t>.</w:t>
      </w:r>
    </w:p>
    <w:p w14:paraId="050404FD" w14:textId="77777777" w:rsidR="00F22C29" w:rsidRPr="00C77C14" w:rsidRDefault="00F22C29" w:rsidP="00F22C29">
      <w:pPr>
        <w:pStyle w:val="aa"/>
        <w:numPr>
          <w:ilvl w:val="0"/>
          <w:numId w:val="10"/>
        </w:numPr>
        <w:tabs>
          <w:tab w:val="left" w:pos="851"/>
        </w:tabs>
        <w:jc w:val="both"/>
        <w:rPr>
          <w:sz w:val="26"/>
          <w:szCs w:val="26"/>
          <w:lang w:val="uk-UA"/>
        </w:rPr>
      </w:pPr>
      <w:r w:rsidRPr="00C77C14">
        <w:rPr>
          <w:sz w:val="26"/>
          <w:szCs w:val="26"/>
          <w:lang w:val="uk-UA"/>
        </w:rPr>
        <w:t xml:space="preserve">Ресурсний </w:t>
      </w:r>
      <w:r w:rsidRPr="00C77C14">
        <w:rPr>
          <w:sz w:val="26"/>
          <w:szCs w:val="26"/>
          <w:lang w:val="uk-UA"/>
        </w:rPr>
        <w:t>потенціал</w:t>
      </w:r>
      <w:r w:rsidRPr="00C77C14">
        <w:rPr>
          <w:sz w:val="26"/>
          <w:szCs w:val="26"/>
          <w:lang w:val="uk-UA"/>
        </w:rPr>
        <w:t xml:space="preserve"> розвитку регіонів та територіальних громад</w:t>
      </w:r>
      <w:r w:rsidRPr="00C77C14">
        <w:rPr>
          <w:sz w:val="26"/>
          <w:szCs w:val="26"/>
          <w:lang w:val="uk-UA"/>
        </w:rPr>
        <w:t>.</w:t>
      </w:r>
      <w:r w:rsidRPr="00C77C14">
        <w:rPr>
          <w:sz w:val="26"/>
          <w:szCs w:val="26"/>
          <w:lang w:val="uk-UA"/>
        </w:rPr>
        <w:t xml:space="preserve"> </w:t>
      </w:r>
    </w:p>
    <w:p w14:paraId="5FE7EED3" w14:textId="77777777" w:rsidR="00F22C29" w:rsidRPr="00C77C14" w:rsidRDefault="00F22C29" w:rsidP="00F22C29">
      <w:pPr>
        <w:pStyle w:val="aa"/>
        <w:numPr>
          <w:ilvl w:val="0"/>
          <w:numId w:val="10"/>
        </w:numPr>
        <w:tabs>
          <w:tab w:val="left" w:pos="851"/>
        </w:tabs>
        <w:jc w:val="both"/>
        <w:rPr>
          <w:sz w:val="26"/>
          <w:szCs w:val="26"/>
          <w:lang w:val="uk-UA"/>
        </w:rPr>
      </w:pPr>
      <w:r w:rsidRPr="00C77C14">
        <w:rPr>
          <w:sz w:val="26"/>
          <w:szCs w:val="26"/>
          <w:lang w:val="uk-UA"/>
        </w:rPr>
        <w:t xml:space="preserve">Нормативно-правова база формування фінансових ресурсів </w:t>
      </w:r>
      <w:r w:rsidRPr="00C77C14">
        <w:rPr>
          <w:sz w:val="26"/>
          <w:szCs w:val="26"/>
          <w:lang w:val="uk-UA"/>
        </w:rPr>
        <w:t>територіальних громад</w:t>
      </w:r>
      <w:r w:rsidRPr="00C77C14">
        <w:rPr>
          <w:sz w:val="26"/>
          <w:szCs w:val="26"/>
          <w:lang w:val="uk-UA"/>
        </w:rPr>
        <w:t>.</w:t>
      </w:r>
      <w:r w:rsidRPr="00C77C14">
        <w:rPr>
          <w:sz w:val="26"/>
          <w:szCs w:val="26"/>
          <w:lang w:val="uk-UA"/>
        </w:rPr>
        <w:t xml:space="preserve"> </w:t>
      </w:r>
    </w:p>
    <w:p w14:paraId="4AC03635" w14:textId="75289ADE" w:rsidR="00BD5504" w:rsidRPr="00C77C14" w:rsidRDefault="00F22C29" w:rsidP="00F22C29">
      <w:pPr>
        <w:pStyle w:val="aa"/>
        <w:numPr>
          <w:ilvl w:val="0"/>
          <w:numId w:val="10"/>
        </w:numPr>
        <w:tabs>
          <w:tab w:val="left" w:pos="851"/>
        </w:tabs>
        <w:jc w:val="both"/>
        <w:rPr>
          <w:sz w:val="26"/>
          <w:szCs w:val="26"/>
          <w:lang w:val="uk-UA"/>
        </w:rPr>
      </w:pPr>
      <w:r w:rsidRPr="00C77C14">
        <w:rPr>
          <w:sz w:val="26"/>
          <w:szCs w:val="26"/>
          <w:lang w:val="uk-UA"/>
        </w:rPr>
        <w:t xml:space="preserve">Досвід країн світу з питань регіонального </w:t>
      </w:r>
      <w:r w:rsidR="00C95AEB">
        <w:rPr>
          <w:sz w:val="26"/>
          <w:szCs w:val="26"/>
          <w:lang w:val="uk-UA"/>
        </w:rPr>
        <w:t xml:space="preserve">та місцевого </w:t>
      </w:r>
      <w:r w:rsidRPr="00C77C14">
        <w:rPr>
          <w:sz w:val="26"/>
          <w:szCs w:val="26"/>
          <w:lang w:val="uk-UA"/>
        </w:rPr>
        <w:t>розвитку</w:t>
      </w:r>
      <w:r w:rsidRPr="00C77C14">
        <w:rPr>
          <w:sz w:val="26"/>
          <w:szCs w:val="26"/>
          <w:lang w:val="uk-UA"/>
        </w:rPr>
        <w:t>.</w:t>
      </w:r>
    </w:p>
    <w:p w14:paraId="0C3AE032" w14:textId="62406E04" w:rsidR="00F22C29" w:rsidRPr="00C77C14" w:rsidRDefault="00F22C29" w:rsidP="00F22C29">
      <w:pPr>
        <w:pStyle w:val="aa"/>
        <w:numPr>
          <w:ilvl w:val="0"/>
          <w:numId w:val="10"/>
        </w:numPr>
        <w:tabs>
          <w:tab w:val="left" w:pos="851"/>
        </w:tabs>
        <w:jc w:val="both"/>
        <w:rPr>
          <w:sz w:val="26"/>
          <w:szCs w:val="26"/>
          <w:lang w:val="uk-UA"/>
        </w:rPr>
      </w:pPr>
      <w:r w:rsidRPr="00C77C14">
        <w:rPr>
          <w:sz w:val="26"/>
          <w:szCs w:val="26"/>
          <w:lang w:val="uk-UA"/>
        </w:rPr>
        <w:t>П</w:t>
      </w:r>
      <w:r w:rsidRPr="00C77C14">
        <w:rPr>
          <w:sz w:val="26"/>
          <w:szCs w:val="26"/>
          <w:lang w:val="uk-UA"/>
        </w:rPr>
        <w:t xml:space="preserve">роблеми </w:t>
      </w:r>
      <w:r w:rsidRPr="00C77C14">
        <w:rPr>
          <w:sz w:val="26"/>
          <w:szCs w:val="26"/>
          <w:lang w:val="uk-UA"/>
        </w:rPr>
        <w:t xml:space="preserve">регіональних диспропорцій </w:t>
      </w:r>
      <w:r w:rsidRPr="00C77C14">
        <w:rPr>
          <w:sz w:val="26"/>
          <w:szCs w:val="26"/>
          <w:lang w:val="uk-UA"/>
        </w:rPr>
        <w:t>в Україні</w:t>
      </w:r>
      <w:r w:rsidRPr="00C77C14">
        <w:rPr>
          <w:sz w:val="26"/>
          <w:szCs w:val="26"/>
          <w:lang w:val="uk-UA"/>
        </w:rPr>
        <w:t>.</w:t>
      </w:r>
    </w:p>
    <w:p w14:paraId="20E472D0" w14:textId="77777777" w:rsidR="00F22C29" w:rsidRPr="00F22C29" w:rsidRDefault="00F22C29" w:rsidP="00F22C29">
      <w:pPr>
        <w:pStyle w:val="aa"/>
        <w:tabs>
          <w:tab w:val="left" w:pos="851"/>
        </w:tabs>
        <w:ind w:hanging="294"/>
        <w:jc w:val="both"/>
        <w:rPr>
          <w:sz w:val="26"/>
          <w:szCs w:val="26"/>
          <w:lang w:val="uk-UA"/>
        </w:rPr>
      </w:pPr>
    </w:p>
    <w:p w14:paraId="4AEC6353" w14:textId="77777777" w:rsidR="0038217B" w:rsidRPr="00A85C04" w:rsidRDefault="0038217B" w:rsidP="004743D1">
      <w:pPr>
        <w:ind w:left="709" w:hanging="709"/>
        <w:jc w:val="center"/>
        <w:rPr>
          <w:b/>
          <w:sz w:val="26"/>
          <w:szCs w:val="26"/>
          <w:lang w:val="uk-UA"/>
        </w:rPr>
      </w:pPr>
      <w:r w:rsidRPr="00A85C04">
        <w:rPr>
          <w:b/>
          <w:sz w:val="26"/>
          <w:szCs w:val="26"/>
          <w:lang w:val="uk-UA"/>
        </w:rPr>
        <w:t>Розподіл балів, які отримують здобувачі вищої освіти</w:t>
      </w:r>
    </w:p>
    <w:p w14:paraId="69AB3959" w14:textId="77777777" w:rsidR="00E175E4" w:rsidRPr="00A85C04" w:rsidRDefault="00E175E4" w:rsidP="004743D1">
      <w:pPr>
        <w:ind w:left="709" w:hanging="709"/>
        <w:jc w:val="center"/>
        <w:rPr>
          <w:b/>
          <w:sz w:val="26"/>
          <w:szCs w:val="26"/>
          <w:lang w:val="uk-UA"/>
        </w:rPr>
      </w:pPr>
    </w:p>
    <w:tbl>
      <w:tblPr>
        <w:tblStyle w:val="ab"/>
        <w:tblW w:w="0" w:type="auto"/>
        <w:tblInd w:w="250" w:type="dxa"/>
        <w:tblLook w:val="04A0" w:firstRow="1" w:lastRow="0" w:firstColumn="1" w:lastColumn="0" w:noHBand="0" w:noVBand="1"/>
      </w:tblPr>
      <w:tblGrid>
        <w:gridCol w:w="3673"/>
        <w:gridCol w:w="1997"/>
        <w:gridCol w:w="1559"/>
        <w:gridCol w:w="1985"/>
      </w:tblGrid>
      <w:tr w:rsidR="006E730D" w:rsidRPr="00A85C04" w14:paraId="4686FFB2" w14:textId="77777777" w:rsidTr="006E730D">
        <w:tc>
          <w:tcPr>
            <w:tcW w:w="3673" w:type="dxa"/>
            <w:tcBorders>
              <w:left w:val="single" w:sz="4" w:space="0" w:color="auto"/>
            </w:tcBorders>
          </w:tcPr>
          <w:p w14:paraId="68C3EF22" w14:textId="77777777" w:rsidR="006E730D" w:rsidRPr="00A85C04" w:rsidRDefault="006E730D" w:rsidP="00A52AC7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Поточний контроль</w:t>
            </w:r>
          </w:p>
        </w:tc>
        <w:tc>
          <w:tcPr>
            <w:tcW w:w="1997" w:type="dxa"/>
            <w:vMerge w:val="restart"/>
            <w:vAlign w:val="center"/>
          </w:tcPr>
          <w:p w14:paraId="3FB9E975" w14:textId="77777777" w:rsidR="006E730D" w:rsidRPr="00A85C04" w:rsidRDefault="006E730D" w:rsidP="00B10295">
            <w:pPr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Індивідуальне </w:t>
            </w:r>
            <w:r w:rsidR="00B10295" w:rsidRPr="00B10295">
              <w:rPr>
                <w:sz w:val="26"/>
                <w:szCs w:val="26"/>
                <w:lang w:val="uk-UA"/>
              </w:rPr>
              <w:t>навчально-практичн</w:t>
            </w:r>
            <w:r w:rsidR="00B10295">
              <w:rPr>
                <w:sz w:val="26"/>
                <w:szCs w:val="26"/>
                <w:lang w:val="uk-UA"/>
              </w:rPr>
              <w:t>е</w:t>
            </w:r>
            <w:r w:rsidR="00B10295" w:rsidRPr="00B10295">
              <w:rPr>
                <w:sz w:val="26"/>
                <w:szCs w:val="26"/>
                <w:lang w:val="uk-UA"/>
              </w:rPr>
              <w:t xml:space="preserve"> </w:t>
            </w:r>
            <w:r>
              <w:rPr>
                <w:sz w:val="26"/>
                <w:szCs w:val="26"/>
                <w:lang w:val="uk-UA"/>
              </w:rPr>
              <w:t>завдання</w:t>
            </w:r>
          </w:p>
        </w:tc>
        <w:tc>
          <w:tcPr>
            <w:tcW w:w="1559" w:type="dxa"/>
            <w:vMerge w:val="restart"/>
            <w:vAlign w:val="center"/>
          </w:tcPr>
          <w:p w14:paraId="5A3DFBE1" w14:textId="77777777" w:rsidR="006E730D" w:rsidRPr="00A85C04" w:rsidRDefault="006E730D" w:rsidP="00C72ADE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Іспит</w:t>
            </w:r>
          </w:p>
        </w:tc>
        <w:tc>
          <w:tcPr>
            <w:tcW w:w="1985" w:type="dxa"/>
            <w:vMerge w:val="restart"/>
            <w:vAlign w:val="center"/>
          </w:tcPr>
          <w:p w14:paraId="16F4C06E" w14:textId="77777777" w:rsidR="006E730D" w:rsidRPr="00A85C04" w:rsidRDefault="006E730D" w:rsidP="00C72ADE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Всього</w:t>
            </w:r>
          </w:p>
        </w:tc>
      </w:tr>
      <w:tr w:rsidR="006E730D" w:rsidRPr="00A85C04" w14:paraId="4CEC9664" w14:textId="77777777" w:rsidTr="006E730D">
        <w:tc>
          <w:tcPr>
            <w:tcW w:w="3673" w:type="dxa"/>
            <w:tcBorders>
              <w:left w:val="single" w:sz="4" w:space="0" w:color="auto"/>
            </w:tcBorders>
          </w:tcPr>
          <w:p w14:paraId="440C314C" w14:textId="2F1EC677" w:rsidR="006E730D" w:rsidRPr="00A85C04" w:rsidRDefault="006E730D" w:rsidP="00CE196F">
            <w:pPr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Теми 1-</w:t>
            </w:r>
            <w:r w:rsidR="00B05D43">
              <w:rPr>
                <w:sz w:val="26"/>
                <w:szCs w:val="26"/>
                <w:lang w:val="uk-UA"/>
              </w:rPr>
              <w:t>3</w:t>
            </w:r>
            <w:r>
              <w:rPr>
                <w:sz w:val="26"/>
                <w:szCs w:val="26"/>
                <w:lang w:val="uk-UA"/>
              </w:rPr>
              <w:t xml:space="preserve"> </w:t>
            </w:r>
          </w:p>
        </w:tc>
        <w:tc>
          <w:tcPr>
            <w:tcW w:w="1997" w:type="dxa"/>
            <w:vMerge/>
          </w:tcPr>
          <w:p w14:paraId="22CBFE16" w14:textId="77777777" w:rsidR="006E730D" w:rsidRPr="00A85C04" w:rsidRDefault="006E730D" w:rsidP="00C72ADE">
            <w:p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1559" w:type="dxa"/>
            <w:vMerge/>
          </w:tcPr>
          <w:p w14:paraId="06DF64CB" w14:textId="77777777" w:rsidR="006E730D" w:rsidRPr="00A85C04" w:rsidRDefault="006E730D" w:rsidP="00C72ADE">
            <w:p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1985" w:type="dxa"/>
            <w:vMerge/>
          </w:tcPr>
          <w:p w14:paraId="432A6835" w14:textId="77777777" w:rsidR="006E730D" w:rsidRPr="00A85C04" w:rsidRDefault="006E730D" w:rsidP="00C72ADE">
            <w:pPr>
              <w:jc w:val="center"/>
              <w:rPr>
                <w:sz w:val="26"/>
                <w:szCs w:val="26"/>
                <w:lang w:val="uk-UA"/>
              </w:rPr>
            </w:pPr>
          </w:p>
        </w:tc>
      </w:tr>
      <w:tr w:rsidR="006E730D" w:rsidRPr="00A85C04" w14:paraId="5449421B" w14:textId="77777777" w:rsidTr="006E730D">
        <w:tc>
          <w:tcPr>
            <w:tcW w:w="3673" w:type="dxa"/>
          </w:tcPr>
          <w:p w14:paraId="2B524BB4" w14:textId="77777777" w:rsidR="006E730D" w:rsidRPr="00A85C04" w:rsidRDefault="006E730D" w:rsidP="00C72ADE">
            <w:pPr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40</w:t>
            </w:r>
          </w:p>
        </w:tc>
        <w:tc>
          <w:tcPr>
            <w:tcW w:w="1997" w:type="dxa"/>
          </w:tcPr>
          <w:p w14:paraId="0F2EF5E9" w14:textId="77777777" w:rsidR="006E730D" w:rsidRPr="00A85C04" w:rsidRDefault="006E730D" w:rsidP="00C72ADE">
            <w:pPr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30</w:t>
            </w:r>
          </w:p>
        </w:tc>
        <w:tc>
          <w:tcPr>
            <w:tcW w:w="1559" w:type="dxa"/>
          </w:tcPr>
          <w:p w14:paraId="179CA3FE" w14:textId="77777777" w:rsidR="006E730D" w:rsidRPr="00A85C04" w:rsidRDefault="006E730D" w:rsidP="00C72ADE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30</w:t>
            </w:r>
          </w:p>
        </w:tc>
        <w:tc>
          <w:tcPr>
            <w:tcW w:w="1985" w:type="dxa"/>
          </w:tcPr>
          <w:p w14:paraId="6F4C1186" w14:textId="77777777" w:rsidR="006E730D" w:rsidRPr="00A85C04" w:rsidRDefault="006E730D" w:rsidP="00C72ADE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100</w:t>
            </w:r>
          </w:p>
        </w:tc>
      </w:tr>
    </w:tbl>
    <w:p w14:paraId="1979EC8A" w14:textId="77777777" w:rsidR="0038217B" w:rsidRPr="00A85C04" w:rsidRDefault="0038217B" w:rsidP="004743D1">
      <w:pPr>
        <w:ind w:left="709" w:hanging="709"/>
        <w:jc w:val="both"/>
        <w:rPr>
          <w:b/>
          <w:bCs/>
          <w:sz w:val="26"/>
          <w:szCs w:val="26"/>
          <w:lang w:val="uk-UA"/>
        </w:rPr>
      </w:pPr>
    </w:p>
    <w:p w14:paraId="75741EBB" w14:textId="77777777" w:rsidR="0038217B" w:rsidRPr="00A85C04" w:rsidRDefault="0038217B" w:rsidP="004743D1">
      <w:pPr>
        <w:ind w:left="709" w:hanging="709"/>
        <w:jc w:val="center"/>
        <w:rPr>
          <w:b/>
          <w:bCs/>
          <w:sz w:val="26"/>
          <w:szCs w:val="26"/>
          <w:lang w:val="uk-UA"/>
        </w:rPr>
      </w:pPr>
      <w:r w:rsidRPr="00A85C04">
        <w:rPr>
          <w:b/>
          <w:bCs/>
          <w:sz w:val="26"/>
          <w:szCs w:val="26"/>
          <w:lang w:val="uk-UA"/>
        </w:rPr>
        <w:t>Шкала оцінювання: національна та ECTS</w:t>
      </w:r>
    </w:p>
    <w:tbl>
      <w:tblPr>
        <w:tblW w:w="9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7"/>
        <w:gridCol w:w="1010"/>
        <w:gridCol w:w="3515"/>
        <w:gridCol w:w="3006"/>
      </w:tblGrid>
      <w:tr w:rsidR="0038217B" w:rsidRPr="00A85C04" w14:paraId="2F3D5E7D" w14:textId="77777777" w:rsidTr="006032EA">
        <w:trPr>
          <w:trHeight w:val="70"/>
          <w:jc w:val="center"/>
        </w:trPr>
        <w:tc>
          <w:tcPr>
            <w:tcW w:w="2137" w:type="dxa"/>
            <w:vMerge w:val="restart"/>
          </w:tcPr>
          <w:p w14:paraId="02CBD968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  <w:bookmarkStart w:id="9" w:name="_Hlk33565055"/>
            <w:r w:rsidRPr="00A85C04">
              <w:rPr>
                <w:sz w:val="26"/>
                <w:szCs w:val="26"/>
                <w:lang w:val="uk-UA"/>
              </w:rPr>
              <w:t>Сума балів за всі види навчальної діяльності</w:t>
            </w:r>
          </w:p>
        </w:tc>
        <w:tc>
          <w:tcPr>
            <w:tcW w:w="1010" w:type="dxa"/>
            <w:vMerge w:val="restart"/>
          </w:tcPr>
          <w:p w14:paraId="61602CCB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Оцінка</w:t>
            </w:r>
            <w:r w:rsidRPr="00A85C04">
              <w:rPr>
                <w:b/>
                <w:sz w:val="26"/>
                <w:szCs w:val="26"/>
                <w:lang w:val="uk-UA"/>
              </w:rPr>
              <w:t xml:space="preserve"> </w:t>
            </w:r>
            <w:r w:rsidRPr="00A85C04">
              <w:rPr>
                <w:sz w:val="26"/>
                <w:szCs w:val="26"/>
                <w:lang w:val="uk-UA"/>
              </w:rPr>
              <w:t>ECTS</w:t>
            </w:r>
          </w:p>
        </w:tc>
        <w:tc>
          <w:tcPr>
            <w:tcW w:w="6521" w:type="dxa"/>
            <w:gridSpan w:val="2"/>
          </w:tcPr>
          <w:p w14:paraId="41A34290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Оцінка за національною шкалою</w:t>
            </w:r>
          </w:p>
        </w:tc>
      </w:tr>
      <w:tr w:rsidR="0038217B" w:rsidRPr="00A85C04" w14:paraId="67AC4E2D" w14:textId="77777777" w:rsidTr="004743D1">
        <w:trPr>
          <w:trHeight w:val="450"/>
          <w:jc w:val="center"/>
        </w:trPr>
        <w:tc>
          <w:tcPr>
            <w:tcW w:w="2137" w:type="dxa"/>
            <w:vMerge/>
          </w:tcPr>
          <w:p w14:paraId="605EA285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1010" w:type="dxa"/>
            <w:vMerge/>
          </w:tcPr>
          <w:p w14:paraId="298DC29A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3515" w:type="dxa"/>
          </w:tcPr>
          <w:p w14:paraId="3E6F5235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 xml:space="preserve">для екзамену, курсового </w:t>
            </w:r>
            <w:r w:rsidR="00AF7C9C" w:rsidRPr="00A85C04">
              <w:rPr>
                <w:sz w:val="26"/>
                <w:szCs w:val="26"/>
                <w:lang w:val="uk-UA"/>
              </w:rPr>
              <w:t>проєкт</w:t>
            </w:r>
            <w:r w:rsidRPr="00A85C04">
              <w:rPr>
                <w:sz w:val="26"/>
                <w:szCs w:val="26"/>
                <w:lang w:val="uk-UA"/>
              </w:rPr>
              <w:t>у (роботи), практики</w:t>
            </w:r>
          </w:p>
        </w:tc>
        <w:tc>
          <w:tcPr>
            <w:tcW w:w="3006" w:type="dxa"/>
          </w:tcPr>
          <w:p w14:paraId="4FB180F0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для заліку</w:t>
            </w:r>
          </w:p>
        </w:tc>
      </w:tr>
      <w:tr w:rsidR="0038217B" w:rsidRPr="00A85C04" w14:paraId="064050FB" w14:textId="77777777" w:rsidTr="004743D1">
        <w:trPr>
          <w:jc w:val="center"/>
        </w:trPr>
        <w:tc>
          <w:tcPr>
            <w:tcW w:w="2137" w:type="dxa"/>
          </w:tcPr>
          <w:p w14:paraId="58401021" w14:textId="77777777" w:rsidR="0038217B" w:rsidRPr="00A85C04" w:rsidRDefault="0038217B" w:rsidP="004743D1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90 – 100</w:t>
            </w:r>
          </w:p>
        </w:tc>
        <w:tc>
          <w:tcPr>
            <w:tcW w:w="1010" w:type="dxa"/>
          </w:tcPr>
          <w:p w14:paraId="2CB79E87" w14:textId="77777777" w:rsidR="0038217B" w:rsidRPr="00A85C04" w:rsidRDefault="0038217B" w:rsidP="004743D1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A85C04">
              <w:rPr>
                <w:b/>
                <w:sz w:val="26"/>
                <w:szCs w:val="26"/>
                <w:lang w:val="uk-UA"/>
              </w:rPr>
              <w:t>А</w:t>
            </w:r>
          </w:p>
        </w:tc>
        <w:tc>
          <w:tcPr>
            <w:tcW w:w="3515" w:type="dxa"/>
          </w:tcPr>
          <w:p w14:paraId="1B496109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відмінно</w:t>
            </w:r>
          </w:p>
        </w:tc>
        <w:tc>
          <w:tcPr>
            <w:tcW w:w="3006" w:type="dxa"/>
            <w:vMerge w:val="restart"/>
          </w:tcPr>
          <w:p w14:paraId="691C4E63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</w:p>
          <w:p w14:paraId="7DF82E09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</w:p>
          <w:p w14:paraId="350B1C10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зараховано</w:t>
            </w:r>
          </w:p>
        </w:tc>
      </w:tr>
      <w:tr w:rsidR="0038217B" w:rsidRPr="00A85C04" w14:paraId="48A1A1CF" w14:textId="77777777" w:rsidTr="004743D1">
        <w:trPr>
          <w:trHeight w:val="194"/>
          <w:jc w:val="center"/>
        </w:trPr>
        <w:tc>
          <w:tcPr>
            <w:tcW w:w="2137" w:type="dxa"/>
          </w:tcPr>
          <w:p w14:paraId="6C6F6561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82-89</w:t>
            </w:r>
          </w:p>
        </w:tc>
        <w:tc>
          <w:tcPr>
            <w:tcW w:w="1010" w:type="dxa"/>
          </w:tcPr>
          <w:p w14:paraId="08911CEC" w14:textId="77777777" w:rsidR="0038217B" w:rsidRPr="00A85C04" w:rsidRDefault="0038217B" w:rsidP="004743D1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A85C04">
              <w:rPr>
                <w:b/>
                <w:sz w:val="26"/>
                <w:szCs w:val="26"/>
                <w:lang w:val="uk-UA"/>
              </w:rPr>
              <w:t>В</w:t>
            </w:r>
          </w:p>
        </w:tc>
        <w:tc>
          <w:tcPr>
            <w:tcW w:w="3515" w:type="dxa"/>
            <w:vMerge w:val="restart"/>
          </w:tcPr>
          <w:p w14:paraId="420F45C1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добре</w:t>
            </w:r>
          </w:p>
        </w:tc>
        <w:tc>
          <w:tcPr>
            <w:tcW w:w="3006" w:type="dxa"/>
            <w:vMerge/>
          </w:tcPr>
          <w:p w14:paraId="5EF3C38B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</w:p>
        </w:tc>
      </w:tr>
      <w:tr w:rsidR="0038217B" w:rsidRPr="00A85C04" w14:paraId="155827D5" w14:textId="77777777" w:rsidTr="004743D1">
        <w:trPr>
          <w:jc w:val="center"/>
        </w:trPr>
        <w:tc>
          <w:tcPr>
            <w:tcW w:w="2137" w:type="dxa"/>
          </w:tcPr>
          <w:p w14:paraId="7BC954C4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7</w:t>
            </w:r>
            <w:r w:rsidR="00914B74">
              <w:rPr>
                <w:sz w:val="26"/>
                <w:szCs w:val="26"/>
                <w:lang w:val="uk-UA"/>
              </w:rPr>
              <w:t>5</w:t>
            </w:r>
            <w:r w:rsidRPr="00A85C04">
              <w:rPr>
                <w:sz w:val="26"/>
                <w:szCs w:val="26"/>
                <w:lang w:val="uk-UA"/>
              </w:rPr>
              <w:t>-81</w:t>
            </w:r>
          </w:p>
        </w:tc>
        <w:tc>
          <w:tcPr>
            <w:tcW w:w="1010" w:type="dxa"/>
          </w:tcPr>
          <w:p w14:paraId="75C5E9D9" w14:textId="77777777" w:rsidR="0038217B" w:rsidRPr="00A85C04" w:rsidRDefault="0038217B" w:rsidP="004743D1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A85C04">
              <w:rPr>
                <w:b/>
                <w:sz w:val="26"/>
                <w:szCs w:val="26"/>
                <w:lang w:val="uk-UA"/>
              </w:rPr>
              <w:t>С</w:t>
            </w:r>
          </w:p>
        </w:tc>
        <w:tc>
          <w:tcPr>
            <w:tcW w:w="3515" w:type="dxa"/>
            <w:vMerge/>
          </w:tcPr>
          <w:p w14:paraId="44A91368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3006" w:type="dxa"/>
            <w:vMerge/>
          </w:tcPr>
          <w:p w14:paraId="255A5413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</w:p>
        </w:tc>
      </w:tr>
      <w:tr w:rsidR="0038217B" w:rsidRPr="00A85C04" w14:paraId="706CFC4D" w14:textId="77777777" w:rsidTr="004743D1">
        <w:trPr>
          <w:jc w:val="center"/>
        </w:trPr>
        <w:tc>
          <w:tcPr>
            <w:tcW w:w="2137" w:type="dxa"/>
          </w:tcPr>
          <w:p w14:paraId="71FCE26E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64-7</w:t>
            </w:r>
            <w:r w:rsidR="00914B74">
              <w:rPr>
                <w:sz w:val="26"/>
                <w:szCs w:val="26"/>
                <w:lang w:val="uk-UA"/>
              </w:rPr>
              <w:t>4</w:t>
            </w:r>
          </w:p>
        </w:tc>
        <w:tc>
          <w:tcPr>
            <w:tcW w:w="1010" w:type="dxa"/>
          </w:tcPr>
          <w:p w14:paraId="0D877DD1" w14:textId="77777777" w:rsidR="0038217B" w:rsidRPr="00A85C04" w:rsidRDefault="0038217B" w:rsidP="004743D1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A85C04">
              <w:rPr>
                <w:b/>
                <w:sz w:val="26"/>
                <w:szCs w:val="26"/>
                <w:lang w:val="uk-UA"/>
              </w:rPr>
              <w:t>D</w:t>
            </w:r>
          </w:p>
        </w:tc>
        <w:tc>
          <w:tcPr>
            <w:tcW w:w="3515" w:type="dxa"/>
            <w:vMerge w:val="restart"/>
          </w:tcPr>
          <w:p w14:paraId="21F2651D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задовільно</w:t>
            </w:r>
          </w:p>
        </w:tc>
        <w:tc>
          <w:tcPr>
            <w:tcW w:w="3006" w:type="dxa"/>
            <w:vMerge/>
          </w:tcPr>
          <w:p w14:paraId="6B1DC720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</w:p>
        </w:tc>
      </w:tr>
      <w:tr w:rsidR="0038217B" w:rsidRPr="00A85C04" w14:paraId="53BA69F6" w14:textId="77777777" w:rsidTr="004743D1">
        <w:trPr>
          <w:jc w:val="center"/>
        </w:trPr>
        <w:tc>
          <w:tcPr>
            <w:tcW w:w="2137" w:type="dxa"/>
          </w:tcPr>
          <w:p w14:paraId="2018028C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60-63</w:t>
            </w:r>
          </w:p>
        </w:tc>
        <w:tc>
          <w:tcPr>
            <w:tcW w:w="1010" w:type="dxa"/>
          </w:tcPr>
          <w:p w14:paraId="54266FFA" w14:textId="77777777" w:rsidR="0038217B" w:rsidRPr="00A85C04" w:rsidRDefault="0038217B" w:rsidP="004743D1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A85C04">
              <w:rPr>
                <w:b/>
                <w:sz w:val="26"/>
                <w:szCs w:val="26"/>
                <w:lang w:val="uk-UA"/>
              </w:rPr>
              <w:t>Е</w:t>
            </w:r>
          </w:p>
        </w:tc>
        <w:tc>
          <w:tcPr>
            <w:tcW w:w="3515" w:type="dxa"/>
            <w:vMerge/>
          </w:tcPr>
          <w:p w14:paraId="61A2AFB9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3006" w:type="dxa"/>
            <w:vMerge/>
          </w:tcPr>
          <w:p w14:paraId="393C273F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</w:p>
        </w:tc>
      </w:tr>
      <w:tr w:rsidR="0038217B" w:rsidRPr="00A85C04" w14:paraId="272481E4" w14:textId="77777777" w:rsidTr="004743D1">
        <w:trPr>
          <w:jc w:val="center"/>
        </w:trPr>
        <w:tc>
          <w:tcPr>
            <w:tcW w:w="2137" w:type="dxa"/>
          </w:tcPr>
          <w:p w14:paraId="317FE68C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35-59</w:t>
            </w:r>
          </w:p>
        </w:tc>
        <w:tc>
          <w:tcPr>
            <w:tcW w:w="1010" w:type="dxa"/>
          </w:tcPr>
          <w:p w14:paraId="12BC5D15" w14:textId="77777777" w:rsidR="0038217B" w:rsidRPr="00A85C04" w:rsidRDefault="0038217B" w:rsidP="004743D1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A85C04">
              <w:rPr>
                <w:b/>
                <w:sz w:val="26"/>
                <w:szCs w:val="26"/>
                <w:lang w:val="uk-UA"/>
              </w:rPr>
              <w:t>FX</w:t>
            </w:r>
          </w:p>
        </w:tc>
        <w:tc>
          <w:tcPr>
            <w:tcW w:w="3515" w:type="dxa"/>
          </w:tcPr>
          <w:p w14:paraId="5F4BA866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незадовільно з можливістю повторного складання</w:t>
            </w:r>
          </w:p>
        </w:tc>
        <w:tc>
          <w:tcPr>
            <w:tcW w:w="3006" w:type="dxa"/>
          </w:tcPr>
          <w:p w14:paraId="74882C9D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не зараховано з можливістю повторного складання</w:t>
            </w:r>
          </w:p>
        </w:tc>
      </w:tr>
      <w:tr w:rsidR="0038217B" w:rsidRPr="00A85C04" w14:paraId="0A706389" w14:textId="77777777" w:rsidTr="004743D1">
        <w:trPr>
          <w:trHeight w:val="708"/>
          <w:jc w:val="center"/>
        </w:trPr>
        <w:tc>
          <w:tcPr>
            <w:tcW w:w="2137" w:type="dxa"/>
          </w:tcPr>
          <w:p w14:paraId="3E97CF3C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0-34</w:t>
            </w:r>
          </w:p>
        </w:tc>
        <w:tc>
          <w:tcPr>
            <w:tcW w:w="1010" w:type="dxa"/>
          </w:tcPr>
          <w:p w14:paraId="60F60E9B" w14:textId="77777777" w:rsidR="0038217B" w:rsidRPr="00A85C04" w:rsidRDefault="0038217B" w:rsidP="004743D1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A85C04">
              <w:rPr>
                <w:b/>
                <w:sz w:val="26"/>
                <w:szCs w:val="26"/>
                <w:lang w:val="uk-UA"/>
              </w:rPr>
              <w:t>F</w:t>
            </w:r>
          </w:p>
        </w:tc>
        <w:tc>
          <w:tcPr>
            <w:tcW w:w="3515" w:type="dxa"/>
          </w:tcPr>
          <w:p w14:paraId="5A9B3A08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незадовільно з обов’язковим повторним вивченням дисципліни</w:t>
            </w:r>
          </w:p>
        </w:tc>
        <w:tc>
          <w:tcPr>
            <w:tcW w:w="3006" w:type="dxa"/>
          </w:tcPr>
          <w:p w14:paraId="100E2A10" w14:textId="77777777" w:rsidR="0038217B" w:rsidRPr="00A85C04" w:rsidRDefault="0038217B" w:rsidP="004743D1">
            <w:pPr>
              <w:jc w:val="center"/>
              <w:rPr>
                <w:sz w:val="26"/>
                <w:szCs w:val="26"/>
                <w:lang w:val="uk-UA"/>
              </w:rPr>
            </w:pPr>
            <w:r w:rsidRPr="00A85C04">
              <w:rPr>
                <w:sz w:val="26"/>
                <w:szCs w:val="26"/>
                <w:lang w:val="uk-UA"/>
              </w:rPr>
              <w:t>не зараховано з обов’язковим повторним вивченням дисципліни</w:t>
            </w:r>
          </w:p>
        </w:tc>
      </w:tr>
    </w:tbl>
    <w:p w14:paraId="72794A59" w14:textId="77777777" w:rsidR="00A82D9F" w:rsidRPr="00A85C04" w:rsidRDefault="0038217B" w:rsidP="00306AC2">
      <w:pPr>
        <w:jc w:val="center"/>
        <w:rPr>
          <w:b/>
          <w:sz w:val="26"/>
          <w:szCs w:val="26"/>
          <w:lang w:val="uk-UA"/>
        </w:rPr>
      </w:pPr>
      <w:bookmarkStart w:id="10" w:name="_Hlk34675117"/>
      <w:bookmarkEnd w:id="8"/>
      <w:bookmarkEnd w:id="9"/>
      <w:r w:rsidRPr="00A85C04">
        <w:rPr>
          <w:b/>
          <w:sz w:val="26"/>
          <w:szCs w:val="26"/>
          <w:lang w:val="uk-UA"/>
        </w:rPr>
        <w:lastRenderedPageBreak/>
        <w:t>11. Рекомендован</w:t>
      </w:r>
      <w:r w:rsidR="00A82D9F" w:rsidRPr="00A85C04">
        <w:rPr>
          <w:b/>
          <w:sz w:val="26"/>
          <w:szCs w:val="26"/>
          <w:lang w:val="uk-UA"/>
        </w:rPr>
        <w:t xml:space="preserve">а </w:t>
      </w:r>
      <w:r w:rsidRPr="00A85C04">
        <w:rPr>
          <w:b/>
          <w:sz w:val="26"/>
          <w:szCs w:val="26"/>
          <w:lang w:val="uk-UA"/>
        </w:rPr>
        <w:t xml:space="preserve">література </w:t>
      </w:r>
    </w:p>
    <w:p w14:paraId="322626DA" w14:textId="77777777" w:rsidR="00A82D9F" w:rsidRPr="00A85C04" w:rsidRDefault="00A82D9F" w:rsidP="00306AC2">
      <w:pPr>
        <w:jc w:val="center"/>
        <w:rPr>
          <w:b/>
          <w:sz w:val="26"/>
          <w:szCs w:val="26"/>
          <w:lang w:val="uk-UA"/>
        </w:rPr>
      </w:pPr>
    </w:p>
    <w:p w14:paraId="7CAD5009" w14:textId="77777777" w:rsidR="00A82D9F" w:rsidRPr="00A85C04" w:rsidRDefault="00A82D9F" w:rsidP="00A82D9F">
      <w:pPr>
        <w:pStyle w:val="aa"/>
        <w:tabs>
          <w:tab w:val="left" w:pos="142"/>
        </w:tabs>
        <w:ind w:left="0"/>
        <w:jc w:val="center"/>
        <w:rPr>
          <w:b/>
          <w:sz w:val="26"/>
          <w:szCs w:val="26"/>
          <w:lang w:val="uk-UA"/>
        </w:rPr>
      </w:pPr>
      <w:r w:rsidRPr="00A85C04">
        <w:rPr>
          <w:b/>
          <w:sz w:val="26"/>
          <w:szCs w:val="26"/>
          <w:lang w:val="uk-UA"/>
        </w:rPr>
        <w:t>Підручники та посібники</w:t>
      </w:r>
    </w:p>
    <w:p w14:paraId="1FE4571E" w14:textId="77777777" w:rsidR="00A82D9F" w:rsidRPr="00A85C04" w:rsidRDefault="00A82D9F" w:rsidP="00A82D9F">
      <w:pPr>
        <w:pStyle w:val="aa"/>
        <w:tabs>
          <w:tab w:val="left" w:pos="142"/>
        </w:tabs>
        <w:ind w:left="0"/>
        <w:jc w:val="center"/>
        <w:rPr>
          <w:b/>
          <w:sz w:val="26"/>
          <w:szCs w:val="26"/>
          <w:lang w:val="uk-UA"/>
        </w:rPr>
      </w:pPr>
    </w:p>
    <w:p w14:paraId="15EED877" w14:textId="77777777" w:rsidR="006A6D82" w:rsidRPr="006A6D82" w:rsidRDefault="006A6D82" w:rsidP="00FA5512">
      <w:pPr>
        <w:pStyle w:val="aa"/>
        <w:numPr>
          <w:ilvl w:val="0"/>
          <w:numId w:val="4"/>
        </w:numPr>
        <w:ind w:left="142" w:firstLine="578"/>
        <w:jc w:val="both"/>
        <w:rPr>
          <w:sz w:val="26"/>
          <w:szCs w:val="26"/>
          <w:lang w:val="uk-UA"/>
        </w:rPr>
      </w:pPr>
      <w:r w:rsidRPr="006A6D82">
        <w:rPr>
          <w:sz w:val="26"/>
          <w:szCs w:val="26"/>
          <w:lang w:val="uk-UA"/>
        </w:rPr>
        <w:t>Луніна І.О. Публічні фінанси в макроекономічній політиці зростання : монографія / Інна Олександрівна Луніна ; НАН України, ДУ «Ін-т екон. та прогнозув. НАН України». – К., 2020. – 440 с. : 50 табл., 18 рис.</w:t>
      </w:r>
    </w:p>
    <w:p w14:paraId="3748E511" w14:textId="77777777" w:rsidR="004866DA" w:rsidRDefault="004866DA" w:rsidP="00FA5512">
      <w:pPr>
        <w:pStyle w:val="aa"/>
        <w:numPr>
          <w:ilvl w:val="0"/>
          <w:numId w:val="4"/>
        </w:numPr>
        <w:ind w:left="0" w:firstLine="709"/>
        <w:jc w:val="both"/>
        <w:rPr>
          <w:sz w:val="26"/>
          <w:szCs w:val="26"/>
          <w:lang w:val="uk-UA"/>
        </w:rPr>
      </w:pPr>
      <w:r w:rsidRPr="00074160">
        <w:rPr>
          <w:sz w:val="26"/>
          <w:szCs w:val="26"/>
          <w:lang w:val="uk-UA"/>
        </w:rPr>
        <w:t>Луніна І. О., Бондарук Т. Г. Публічні фінанси та міжбюджетні відносини: навч. посіб. Київ: ДП «Інформ.-аналіт. агентство», 2019. 304 с.</w:t>
      </w:r>
      <w:r w:rsidRPr="00074160">
        <w:rPr>
          <w:lang w:val="uk-UA"/>
        </w:rPr>
        <w:t xml:space="preserve"> </w:t>
      </w:r>
      <w:hyperlink r:id="rId9" w:history="1">
        <w:r w:rsidRPr="0011551D">
          <w:rPr>
            <w:rStyle w:val="af3"/>
            <w:sz w:val="26"/>
            <w:szCs w:val="26"/>
            <w:lang w:val="uk-UA"/>
          </w:rPr>
          <w:t>http://194.44.12.92:8080/jspui/bitstream/123456789/4483/1/%D0%9B%D1%83%D0%BD%D1%96%D0%BD%D0%B0-%D0%91%D0%BE%D0%BD%D0%B4%D0%B0%D1%80%D1%83%D0%BA%20%D0%9F%D1%83%D0%B1%D0%BB%D1%96%D1%87%D0%BD%D1%96%20%D1%84%D1%96%D0%BD%D0%B0%D0%BD%D1%81%D0%B8.pdf</w:t>
        </w:r>
      </w:hyperlink>
    </w:p>
    <w:p w14:paraId="02889C7D" w14:textId="77777777" w:rsidR="004866DA" w:rsidRPr="00A85C04" w:rsidRDefault="004866DA" w:rsidP="00FA5512">
      <w:pPr>
        <w:pStyle w:val="aa"/>
        <w:numPr>
          <w:ilvl w:val="0"/>
          <w:numId w:val="4"/>
        </w:numPr>
        <w:ind w:left="142" w:firstLine="578"/>
        <w:jc w:val="both"/>
        <w:rPr>
          <w:sz w:val="26"/>
          <w:szCs w:val="26"/>
          <w:lang w:val="uk-UA"/>
        </w:rPr>
      </w:pPr>
      <w:r w:rsidRPr="00A85C04">
        <w:rPr>
          <w:sz w:val="26"/>
          <w:szCs w:val="26"/>
          <w:lang w:val="uk-UA"/>
        </w:rPr>
        <w:t>Місцеве самоврядування: підручник / за ред. В.М. Вакуленка, Ю.Ф. Дехтяренка, В.С. Куйбіди. Київ : НАДУ, 2019. 672 с.</w:t>
      </w:r>
    </w:p>
    <w:p w14:paraId="4DE81CAF" w14:textId="77777777" w:rsidR="004866DA" w:rsidRDefault="004866DA" w:rsidP="00FA5512">
      <w:pPr>
        <w:pStyle w:val="aa"/>
        <w:numPr>
          <w:ilvl w:val="0"/>
          <w:numId w:val="4"/>
        </w:numPr>
        <w:ind w:left="0" w:firstLine="709"/>
        <w:jc w:val="both"/>
        <w:rPr>
          <w:sz w:val="26"/>
          <w:szCs w:val="26"/>
          <w:lang w:val="uk-UA"/>
        </w:rPr>
      </w:pPr>
      <w:r w:rsidRPr="00074160">
        <w:rPr>
          <w:sz w:val="26"/>
          <w:szCs w:val="26"/>
          <w:lang w:val="uk-UA"/>
        </w:rPr>
        <w:t xml:space="preserve">Місцевий економічний розвиток у територіальних громадах: корисні поради та кращі практики. Програми </w:t>
      </w:r>
      <w:r w:rsidRPr="00074160">
        <w:rPr>
          <w:sz w:val="26"/>
          <w:szCs w:val="26"/>
        </w:rPr>
        <w:t>USAID DOBRE</w:t>
      </w:r>
      <w:r w:rsidRPr="00074160">
        <w:rPr>
          <w:sz w:val="26"/>
          <w:szCs w:val="26"/>
          <w:lang w:val="uk-UA"/>
        </w:rPr>
        <w:t xml:space="preserve">. 2021. </w:t>
      </w:r>
      <w:hyperlink r:id="rId10" w:history="1">
        <w:r w:rsidRPr="00074160">
          <w:rPr>
            <w:rStyle w:val="af3"/>
            <w:sz w:val="26"/>
            <w:szCs w:val="26"/>
            <w:lang w:val="uk-UA"/>
          </w:rPr>
          <w:t>https://decentralization.gov.ua/uploads/library/file/717/MER_2021_WEB.pdf</w:t>
        </w:r>
      </w:hyperlink>
      <w:r w:rsidRPr="00074160">
        <w:rPr>
          <w:sz w:val="26"/>
          <w:szCs w:val="26"/>
          <w:lang w:val="uk-UA"/>
        </w:rPr>
        <w:t xml:space="preserve"> .</w:t>
      </w:r>
    </w:p>
    <w:p w14:paraId="5CA14509" w14:textId="77777777" w:rsidR="004866DA" w:rsidRDefault="004866DA" w:rsidP="00FA5512">
      <w:pPr>
        <w:pStyle w:val="aa"/>
        <w:numPr>
          <w:ilvl w:val="0"/>
          <w:numId w:val="4"/>
        </w:numPr>
        <w:ind w:left="0" w:firstLine="709"/>
        <w:jc w:val="both"/>
        <w:rPr>
          <w:sz w:val="26"/>
          <w:szCs w:val="26"/>
          <w:lang w:val="uk-UA"/>
        </w:rPr>
      </w:pPr>
      <w:r w:rsidRPr="00074160">
        <w:rPr>
          <w:sz w:val="26"/>
          <w:szCs w:val="26"/>
          <w:lang w:val="uk-UA"/>
        </w:rPr>
        <w:t xml:space="preserve">Місцевий економічний розвиток: моделі, ресурси та інструменти фінансування : Практичний посібник. Проєкт ПРОМІС. 2020. </w:t>
      </w:r>
      <w:r>
        <w:rPr>
          <w:sz w:val="26"/>
          <w:szCs w:val="26"/>
          <w:lang w:val="uk-UA"/>
        </w:rPr>
        <w:t>100 с. </w:t>
      </w:r>
      <w:hyperlink r:id="rId11" w:history="1">
        <w:r w:rsidRPr="0011551D">
          <w:rPr>
            <w:rStyle w:val="af3"/>
            <w:sz w:val="26"/>
            <w:szCs w:val="26"/>
            <w:lang w:val="uk-UA"/>
          </w:rPr>
          <w:t>https://decentralization.gov.ua/uploads/library/file/602/PLEDDG_LED_Finance_Guide_Part_2.pdf</w:t>
        </w:r>
      </w:hyperlink>
      <w:r>
        <w:rPr>
          <w:sz w:val="26"/>
          <w:szCs w:val="26"/>
          <w:lang w:val="uk-UA"/>
        </w:rPr>
        <w:t xml:space="preserve"> </w:t>
      </w:r>
    </w:p>
    <w:p w14:paraId="31E2447C" w14:textId="77777777" w:rsidR="004866DA" w:rsidRPr="00B702F8" w:rsidRDefault="004866DA" w:rsidP="00FA5512">
      <w:pPr>
        <w:pStyle w:val="aa"/>
        <w:numPr>
          <w:ilvl w:val="0"/>
          <w:numId w:val="4"/>
        </w:numPr>
        <w:ind w:left="0" w:firstLine="709"/>
        <w:jc w:val="both"/>
        <w:rPr>
          <w:rStyle w:val="af3"/>
          <w:color w:val="auto"/>
          <w:sz w:val="26"/>
          <w:szCs w:val="26"/>
          <w:u w:val="none"/>
          <w:lang w:val="uk-UA"/>
        </w:rPr>
      </w:pPr>
      <w:r w:rsidRPr="00074160">
        <w:rPr>
          <w:sz w:val="26"/>
          <w:szCs w:val="26"/>
          <w:lang w:val="uk-UA"/>
        </w:rPr>
        <w:t>Місцевий економічний розвиток: посібник</w:t>
      </w:r>
      <w:r>
        <w:rPr>
          <w:sz w:val="26"/>
          <w:szCs w:val="26"/>
          <w:lang w:val="uk-UA"/>
        </w:rPr>
        <w:t>.</w:t>
      </w:r>
      <w:r w:rsidRPr="00074160">
        <w:rPr>
          <w:lang w:val="uk-UA"/>
        </w:rPr>
        <w:t xml:space="preserve"> </w:t>
      </w:r>
      <w:r w:rsidRPr="00074160">
        <w:rPr>
          <w:sz w:val="26"/>
          <w:szCs w:val="26"/>
          <w:lang w:val="uk-UA"/>
        </w:rPr>
        <w:t>Вакуленко В., Гринчук Н., Борщ Г., Васильєва Н., Рудницька Р., Проскурнін В., Оленківська Л.</w:t>
      </w:r>
      <w:r>
        <w:rPr>
          <w:sz w:val="26"/>
          <w:szCs w:val="26"/>
          <w:lang w:val="uk-UA"/>
        </w:rPr>
        <w:t xml:space="preserve"> 2018. 102 с. </w:t>
      </w:r>
      <w:hyperlink r:id="rId12" w:history="1">
        <w:r w:rsidRPr="00074160">
          <w:rPr>
            <w:rStyle w:val="af3"/>
            <w:sz w:val="26"/>
            <w:szCs w:val="26"/>
            <w:lang w:val="uk-UA"/>
          </w:rPr>
          <w:t>посібник для викладача з МЕР (</w:t>
        </w:r>
        <w:r w:rsidRPr="00074160">
          <w:rPr>
            <w:rStyle w:val="af3"/>
            <w:sz w:val="26"/>
            <w:szCs w:val="26"/>
          </w:rPr>
          <w:t>decentralization</w:t>
        </w:r>
        <w:r w:rsidRPr="00074160">
          <w:rPr>
            <w:rStyle w:val="af3"/>
            <w:sz w:val="26"/>
            <w:szCs w:val="26"/>
            <w:lang w:val="uk-UA"/>
          </w:rPr>
          <w:t>.</w:t>
        </w:r>
        <w:r w:rsidRPr="00074160">
          <w:rPr>
            <w:rStyle w:val="af3"/>
            <w:sz w:val="26"/>
            <w:szCs w:val="26"/>
          </w:rPr>
          <w:t>gov</w:t>
        </w:r>
        <w:r w:rsidRPr="00074160">
          <w:rPr>
            <w:rStyle w:val="af3"/>
            <w:sz w:val="26"/>
            <w:szCs w:val="26"/>
            <w:lang w:val="uk-UA"/>
          </w:rPr>
          <w:t>.</w:t>
        </w:r>
        <w:r w:rsidRPr="00074160">
          <w:rPr>
            <w:rStyle w:val="af3"/>
            <w:sz w:val="26"/>
            <w:szCs w:val="26"/>
          </w:rPr>
          <w:t>ua</w:t>
        </w:r>
        <w:r w:rsidRPr="00074160">
          <w:rPr>
            <w:rStyle w:val="af3"/>
            <w:sz w:val="26"/>
            <w:szCs w:val="26"/>
            <w:lang w:val="uk-UA"/>
          </w:rPr>
          <w:t>)</w:t>
        </w:r>
      </w:hyperlink>
    </w:p>
    <w:p w14:paraId="65B4B95F" w14:textId="3722FACF" w:rsidR="00B702F8" w:rsidRDefault="00B702F8" w:rsidP="00FA5512">
      <w:pPr>
        <w:pStyle w:val="aa"/>
        <w:numPr>
          <w:ilvl w:val="0"/>
          <w:numId w:val="4"/>
        </w:numPr>
        <w:ind w:left="0" w:firstLine="709"/>
        <w:jc w:val="both"/>
        <w:rPr>
          <w:sz w:val="26"/>
          <w:szCs w:val="26"/>
          <w:lang w:val="uk-UA"/>
        </w:rPr>
      </w:pPr>
      <w:r w:rsidRPr="00B702F8">
        <w:rPr>
          <w:sz w:val="26"/>
          <w:szCs w:val="26"/>
          <w:lang w:val="uk-UA"/>
        </w:rPr>
        <w:t>Регіональна політика : правове регулювання. Світовий та український досвід /Василь Куйбіда, Анатолій Ткачук, Тетяна Забуко</w:t>
      </w:r>
      <w:r w:rsidRPr="00B702F8">
        <w:rPr>
          <w:sz w:val="26"/>
          <w:szCs w:val="26"/>
          <w:lang w:val="uk-UA"/>
        </w:rPr>
        <w:t> вець</w:t>
      </w:r>
      <w:r w:rsidRPr="00B702F8">
        <w:rPr>
          <w:sz w:val="26"/>
          <w:szCs w:val="26"/>
          <w:lang w:val="uk-UA"/>
        </w:rPr>
        <w:t>Ковачич; за заг. ред. Р. Ткачука. – К. : Леста, 2010. – 224 с.</w:t>
      </w:r>
    </w:p>
    <w:p w14:paraId="506A1732" w14:textId="77777777" w:rsidR="004866DA" w:rsidRPr="00A85C04" w:rsidRDefault="004866DA" w:rsidP="00FA5512">
      <w:pPr>
        <w:pStyle w:val="aa"/>
        <w:numPr>
          <w:ilvl w:val="0"/>
          <w:numId w:val="4"/>
        </w:numPr>
        <w:ind w:left="0" w:firstLine="709"/>
        <w:jc w:val="both"/>
        <w:rPr>
          <w:sz w:val="26"/>
          <w:szCs w:val="26"/>
          <w:lang w:val="uk-UA"/>
        </w:rPr>
      </w:pPr>
      <w:r w:rsidRPr="00A85C04">
        <w:rPr>
          <w:sz w:val="26"/>
          <w:szCs w:val="26"/>
          <w:lang w:val="uk-UA"/>
        </w:rPr>
        <w:t xml:space="preserve">Регіональне управління: підручник / Нац. акад. держ. упр. при Президентові України, Каф. регіон. упр., місц. самоврядування та упр. містом ; за заг. ред.: Ю. В. Ковбасюка, В. М. Вакуленка, М. К. Орлатого. - К. : НАДУ, 2014. 516 с. </w:t>
      </w:r>
    </w:p>
    <w:p w14:paraId="1108C451" w14:textId="77777777" w:rsidR="004866DA" w:rsidRDefault="004866DA" w:rsidP="00FA5512">
      <w:pPr>
        <w:pStyle w:val="aa"/>
        <w:numPr>
          <w:ilvl w:val="0"/>
          <w:numId w:val="4"/>
        </w:numPr>
        <w:ind w:left="0" w:firstLine="709"/>
        <w:jc w:val="both"/>
        <w:rPr>
          <w:sz w:val="26"/>
          <w:szCs w:val="26"/>
          <w:lang w:val="uk-UA"/>
        </w:rPr>
      </w:pPr>
      <w:r w:rsidRPr="00A85C04">
        <w:rPr>
          <w:sz w:val="26"/>
          <w:szCs w:val="26"/>
          <w:lang w:val="uk-UA"/>
        </w:rPr>
        <w:t>Ресурсний потенціал регіону: навч. посіб. / Нац. акад. держ. упр. при Президентові України, Каф. регіон. упр., місц. самоврядування та упр. містом ; авт.-упоряд.: М. К. Орлатий, С. А. Романюк, І. О. Дегтярьова [та ін.] ; за заг. ред. М. К. Орлатого. Київ : НАДУ, 2014. 722 с.</w:t>
      </w:r>
    </w:p>
    <w:p w14:paraId="1860012A" w14:textId="77777777" w:rsidR="004866DA" w:rsidRDefault="004866DA" w:rsidP="00FA5512">
      <w:pPr>
        <w:pStyle w:val="aa"/>
        <w:numPr>
          <w:ilvl w:val="0"/>
          <w:numId w:val="4"/>
        </w:numPr>
        <w:ind w:left="0" w:firstLine="709"/>
        <w:jc w:val="both"/>
        <w:rPr>
          <w:sz w:val="26"/>
          <w:szCs w:val="26"/>
          <w:lang w:val="uk-UA"/>
        </w:rPr>
      </w:pPr>
      <w:r w:rsidRPr="004866DA">
        <w:rPr>
          <w:sz w:val="26"/>
          <w:szCs w:val="26"/>
          <w:lang w:val="uk-UA"/>
        </w:rPr>
        <w:t xml:space="preserve">Старостенко Г. Г., Онишко С. В., Поснова Т. В.Національна економіка: навч. посібник. – К. : Ліра-К, 2016. – 432 с </w:t>
      </w:r>
      <w:hyperlink r:id="rId13" w:history="1">
        <w:r w:rsidRPr="0011551D">
          <w:rPr>
            <w:rStyle w:val="af3"/>
            <w:sz w:val="26"/>
            <w:szCs w:val="26"/>
            <w:lang w:val="uk-UA"/>
          </w:rPr>
          <w:t>https://lira-k.com.ua/preview/12048.pdf</w:t>
        </w:r>
      </w:hyperlink>
    </w:p>
    <w:p w14:paraId="36196267" w14:textId="77777777" w:rsidR="00074160" w:rsidRDefault="00074160" w:rsidP="00074160">
      <w:pPr>
        <w:jc w:val="both"/>
        <w:rPr>
          <w:sz w:val="26"/>
          <w:szCs w:val="26"/>
          <w:lang w:val="uk-UA"/>
        </w:rPr>
      </w:pPr>
    </w:p>
    <w:p w14:paraId="6B7C9701" w14:textId="77777777" w:rsidR="00F22C29" w:rsidRDefault="00F22C29" w:rsidP="00074160">
      <w:pPr>
        <w:jc w:val="both"/>
        <w:rPr>
          <w:sz w:val="26"/>
          <w:szCs w:val="26"/>
          <w:lang w:val="uk-UA"/>
        </w:rPr>
      </w:pPr>
    </w:p>
    <w:p w14:paraId="425BB719" w14:textId="77777777" w:rsidR="0038217B" w:rsidRDefault="00A82D9F" w:rsidP="00306AC2">
      <w:pPr>
        <w:jc w:val="center"/>
        <w:rPr>
          <w:b/>
          <w:sz w:val="26"/>
          <w:szCs w:val="26"/>
          <w:lang w:val="uk-UA"/>
        </w:rPr>
      </w:pPr>
      <w:r w:rsidRPr="00A85C04">
        <w:rPr>
          <w:b/>
          <w:sz w:val="26"/>
          <w:szCs w:val="26"/>
          <w:lang w:val="uk-UA"/>
        </w:rPr>
        <w:t>Наукова література</w:t>
      </w:r>
    </w:p>
    <w:p w14:paraId="3AF23934" w14:textId="77777777" w:rsidR="00F22C29" w:rsidRPr="00A85C04" w:rsidRDefault="00F22C29" w:rsidP="00306AC2">
      <w:pPr>
        <w:jc w:val="center"/>
        <w:rPr>
          <w:b/>
          <w:sz w:val="26"/>
          <w:szCs w:val="26"/>
          <w:lang w:val="uk-UA"/>
        </w:rPr>
      </w:pPr>
    </w:p>
    <w:p w14:paraId="3FFEF53E" w14:textId="77777777" w:rsidR="00C64DE9" w:rsidRDefault="00C64DE9" w:rsidP="00FA5512">
      <w:pPr>
        <w:pStyle w:val="aa"/>
        <w:numPr>
          <w:ilvl w:val="0"/>
          <w:numId w:val="3"/>
        </w:numPr>
        <w:ind w:left="142" w:firstLine="709"/>
        <w:jc w:val="both"/>
        <w:rPr>
          <w:sz w:val="26"/>
          <w:szCs w:val="26"/>
          <w:lang w:val="uk-UA"/>
        </w:rPr>
      </w:pPr>
      <w:r w:rsidRPr="00A85C04">
        <w:rPr>
          <w:sz w:val="26"/>
          <w:szCs w:val="26"/>
          <w:lang w:val="uk-UA"/>
        </w:rPr>
        <w:t xml:space="preserve">Публічне управління : термінол. слов. / уклад. : В.С.Куйбіда, М.М.Білинська, О.М.Петроє та ін.; за заг. ред. В.С.Куйбіди, М.М.Білинської, О.М.Петроє. Київ, НАДУ, 2018. – 224 с. </w:t>
      </w:r>
    </w:p>
    <w:p w14:paraId="33132630" w14:textId="77777777" w:rsidR="007A7608" w:rsidRDefault="007A7608" w:rsidP="00FA5512">
      <w:pPr>
        <w:pStyle w:val="13"/>
        <w:widowControl w:val="0"/>
        <w:numPr>
          <w:ilvl w:val="0"/>
          <w:numId w:val="3"/>
        </w:numPr>
        <w:tabs>
          <w:tab w:val="left" w:pos="0"/>
          <w:tab w:val="left" w:pos="1134"/>
          <w:tab w:val="left" w:pos="1260"/>
        </w:tabs>
        <w:suppressAutoHyphens/>
        <w:spacing w:after="0" w:line="248" w:lineRule="auto"/>
        <w:ind w:left="142" w:firstLine="567"/>
        <w:jc w:val="both"/>
        <w:rPr>
          <w:rFonts w:ascii="Times New Roman" w:hAnsi="Times New Roman"/>
          <w:sz w:val="26"/>
          <w:szCs w:val="26"/>
        </w:rPr>
      </w:pPr>
      <w:r w:rsidRPr="00716B1B">
        <w:rPr>
          <w:rFonts w:ascii="Times New Roman" w:hAnsi="Times New Roman"/>
          <w:sz w:val="26"/>
          <w:szCs w:val="26"/>
        </w:rPr>
        <w:t xml:space="preserve">Казюк Я.М. Регулювання місцевих фінансів та питання розвитку місцевого </w:t>
      </w:r>
      <w:r w:rsidRPr="00716B1B">
        <w:rPr>
          <w:rFonts w:ascii="Times New Roman" w:hAnsi="Times New Roman"/>
          <w:sz w:val="26"/>
          <w:szCs w:val="26"/>
        </w:rPr>
        <w:lastRenderedPageBreak/>
        <w:t>самоврядування /  Я. М. Казюк //  Законодавче забезпечення формування та реалізації державної політики України в умовах воєнного стану : колективна монографія : у 4 т. / заг. ред. : Стефанчук Р. О., Мищак І. М., Савченко Л. А.; Інститут законодавства Верховної Ради України. К. : Вид-во «Людмила», 2022. ISBN 978-617-555-031-1 Т. 2 : Економічна безпека держави, стимулювання і підтримка економіки / відп. ред. Бершеда Є. Р.; Інститут законодавства Верховної Ради України. 2022. 350 с. ISBN 978-617-555-033-5</w:t>
      </w:r>
      <w:r>
        <w:rPr>
          <w:rFonts w:ascii="Times New Roman" w:hAnsi="Times New Roman"/>
          <w:sz w:val="26"/>
          <w:szCs w:val="26"/>
        </w:rPr>
        <w:t>.</w:t>
      </w:r>
    </w:p>
    <w:p w14:paraId="00ACD10A" w14:textId="77777777" w:rsidR="007A7608" w:rsidRPr="00F967B0" w:rsidRDefault="007A7608" w:rsidP="00FA5512">
      <w:pPr>
        <w:pStyle w:val="13"/>
        <w:widowControl w:val="0"/>
        <w:numPr>
          <w:ilvl w:val="0"/>
          <w:numId w:val="3"/>
        </w:numPr>
        <w:tabs>
          <w:tab w:val="left" w:pos="0"/>
          <w:tab w:val="left" w:pos="1134"/>
          <w:tab w:val="left" w:pos="1260"/>
        </w:tabs>
        <w:suppressAutoHyphens/>
        <w:spacing w:after="0" w:line="248" w:lineRule="auto"/>
        <w:ind w:left="142"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F967B0">
        <w:rPr>
          <w:rFonts w:ascii="Times New Roman" w:hAnsi="Times New Roman"/>
          <w:color w:val="000000"/>
          <w:sz w:val="26"/>
          <w:szCs w:val="26"/>
        </w:rPr>
        <w:t>Казюк Я.М. Фінансова децентралізація в контексті реформування місцевого самоврядування / Система публічного управління національною економікою в умовах євроінтеграції: формування та розвиток: монографія /  авт. кол. Н.І.Олійник,  О.П. Слюсарчук, С.А.Дяченко, О.І.Кілієвич, Н.С.Криштоф та ін..; за заг. ред.. Н.І.Олійник. – К. : НАДУ, 2019. –   С. 270-293.</w:t>
      </w:r>
    </w:p>
    <w:p w14:paraId="00DC18B2" w14:textId="77777777" w:rsidR="007A7608" w:rsidRPr="00A8369C" w:rsidRDefault="007A7608" w:rsidP="00FA5512">
      <w:pPr>
        <w:pStyle w:val="13"/>
        <w:widowControl w:val="0"/>
        <w:numPr>
          <w:ilvl w:val="0"/>
          <w:numId w:val="3"/>
        </w:numPr>
        <w:tabs>
          <w:tab w:val="left" w:pos="0"/>
          <w:tab w:val="left" w:pos="1134"/>
          <w:tab w:val="left" w:pos="1260"/>
        </w:tabs>
        <w:suppressAutoHyphens/>
        <w:spacing w:after="0" w:line="248" w:lineRule="auto"/>
        <w:ind w:left="142"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A8369C">
        <w:rPr>
          <w:rFonts w:ascii="Times New Roman" w:hAnsi="Times New Roman"/>
          <w:color w:val="000000"/>
          <w:sz w:val="26"/>
          <w:szCs w:val="26"/>
        </w:rPr>
        <w:t>Казюк Я.М. Концептуальні підходи до середньострокового бюджетного планування на місцевому рівні / Я. М. Казюк // Громадівська модель самоврядування в Україні : колективна монографія  / Кол. авт.; за заг. ред. проф. Ю.М.Бардачова, І.П.Лопушинського, Р.М.Плюща. – Херсон: Книжкове видання ФОП Вишемирський В.С., 2019. С. – 222-273.</w:t>
      </w:r>
    </w:p>
    <w:p w14:paraId="16AC10A7" w14:textId="77777777" w:rsidR="007A7608" w:rsidRPr="00A8369C" w:rsidRDefault="007A7608" w:rsidP="00FA5512">
      <w:pPr>
        <w:pStyle w:val="13"/>
        <w:widowControl w:val="0"/>
        <w:numPr>
          <w:ilvl w:val="0"/>
          <w:numId w:val="3"/>
        </w:numPr>
        <w:tabs>
          <w:tab w:val="left" w:pos="0"/>
          <w:tab w:val="left" w:pos="1134"/>
          <w:tab w:val="left" w:pos="1260"/>
        </w:tabs>
        <w:suppressAutoHyphens/>
        <w:spacing w:after="0" w:line="254" w:lineRule="auto"/>
        <w:ind w:left="142" w:firstLine="567"/>
        <w:jc w:val="both"/>
        <w:rPr>
          <w:rFonts w:ascii="Times New Roman" w:hAnsi="Times New Roman"/>
          <w:sz w:val="26"/>
          <w:szCs w:val="26"/>
        </w:rPr>
      </w:pPr>
      <w:r w:rsidRPr="00A8369C">
        <w:rPr>
          <w:rFonts w:ascii="Times New Roman" w:hAnsi="Times New Roman"/>
          <w:color w:val="000000"/>
          <w:sz w:val="26"/>
          <w:szCs w:val="26"/>
        </w:rPr>
        <w:t>Казюк Я. М. Механізми формування та реалізації державного управління бюджетними ресурсами на місцевому рівні: монографія / Я. М. Казюк. – Херсон : ПП Вишемирський В. С., 2014. – 426 с.</w:t>
      </w:r>
    </w:p>
    <w:p w14:paraId="6207872E" w14:textId="77777777" w:rsidR="007A7608" w:rsidRPr="00A8369C" w:rsidRDefault="007A7608" w:rsidP="00FA5512">
      <w:pPr>
        <w:pStyle w:val="13"/>
        <w:widowControl w:val="0"/>
        <w:numPr>
          <w:ilvl w:val="0"/>
          <w:numId w:val="3"/>
        </w:numPr>
        <w:tabs>
          <w:tab w:val="left" w:pos="0"/>
          <w:tab w:val="left" w:pos="1134"/>
          <w:tab w:val="left" w:pos="1260"/>
        </w:tabs>
        <w:suppressAutoHyphens/>
        <w:spacing w:after="0" w:line="254" w:lineRule="auto"/>
        <w:ind w:left="142" w:firstLine="567"/>
        <w:jc w:val="both"/>
        <w:rPr>
          <w:rFonts w:ascii="Times New Roman" w:hAnsi="Times New Roman"/>
          <w:sz w:val="26"/>
          <w:szCs w:val="26"/>
        </w:rPr>
      </w:pPr>
      <w:r w:rsidRPr="00A8369C">
        <w:rPr>
          <w:rFonts w:ascii="Times New Roman" w:hAnsi="Times New Roman"/>
          <w:color w:val="000000"/>
          <w:sz w:val="26"/>
          <w:szCs w:val="26"/>
        </w:rPr>
        <w:t>Казюк Я. М. Регіональні особливості здійснення бюджетно-податкової політики України в умовах реформування / Я. М. Казюк // Фінансова система регіонів: методологія, аналіз, практика : монографія / З. В. Герасимчук, Л. І. Федулова, Л. А. Пашко [та ін.] ; під заг. ред. В. К. Присяжнюка, А. Б. Кондрашихіна. – Київ ; Севастополь ; Донецьк : ВПЦ АМУ, 2012. – С. 111–123.</w:t>
      </w:r>
    </w:p>
    <w:p w14:paraId="55D9DD38" w14:textId="77777777" w:rsidR="007A7608" w:rsidRPr="00A8369C" w:rsidRDefault="007A7608" w:rsidP="00FA5512">
      <w:pPr>
        <w:pStyle w:val="13"/>
        <w:widowControl w:val="0"/>
        <w:numPr>
          <w:ilvl w:val="0"/>
          <w:numId w:val="3"/>
        </w:numPr>
        <w:tabs>
          <w:tab w:val="left" w:pos="0"/>
          <w:tab w:val="left" w:pos="1134"/>
          <w:tab w:val="left" w:pos="1260"/>
        </w:tabs>
        <w:suppressAutoHyphens/>
        <w:spacing w:after="0" w:line="250" w:lineRule="auto"/>
        <w:ind w:left="142" w:firstLine="567"/>
        <w:jc w:val="both"/>
        <w:rPr>
          <w:rFonts w:ascii="Times New Roman" w:hAnsi="Times New Roman"/>
          <w:sz w:val="26"/>
          <w:szCs w:val="26"/>
        </w:rPr>
      </w:pPr>
      <w:r w:rsidRPr="00A8369C">
        <w:rPr>
          <w:rFonts w:ascii="Times New Roman" w:hAnsi="Times New Roman"/>
          <w:color w:val="000000"/>
          <w:sz w:val="26"/>
          <w:szCs w:val="26"/>
        </w:rPr>
        <w:t>Казюк Я. М. Механізми державного управління місцевими бюджетними ресурсами в контексті євроінтеграційних процесів в Україні / Я. М. Казюк // Трансформація політико-управлінських відносин у державах Центрально-Східної Європи в процесі європейської інтеграції: уроки і досвід для України : монографія / [кол. авт.] ; за заг. ред. Д. І. Дзвінчука. – Івано-Франківськ : Місто НВ, 2013. – С. 426–446.</w:t>
      </w:r>
    </w:p>
    <w:bookmarkEnd w:id="10"/>
    <w:p w14:paraId="220885E9" w14:textId="77777777" w:rsidR="004866DA" w:rsidRPr="004866DA" w:rsidRDefault="004866DA" w:rsidP="00FA5512">
      <w:pPr>
        <w:pStyle w:val="aa"/>
        <w:numPr>
          <w:ilvl w:val="0"/>
          <w:numId w:val="3"/>
        </w:numPr>
        <w:ind w:left="0" w:firstLine="709"/>
        <w:jc w:val="both"/>
        <w:rPr>
          <w:sz w:val="26"/>
          <w:szCs w:val="26"/>
          <w:lang w:val="uk-UA"/>
        </w:rPr>
      </w:pPr>
      <w:r w:rsidRPr="004866DA">
        <w:rPr>
          <w:sz w:val="26"/>
          <w:szCs w:val="26"/>
          <w:lang w:val="uk-UA"/>
        </w:rPr>
        <w:t xml:space="preserve">Дегтярьова І. О. Конкурентоспроможність регіону: стратегічні пріоритети та механізми державного управління : монографія / І. О. Дегтярьова. – К. : НАДУ, 2012. – 368 с. </w:t>
      </w:r>
    </w:p>
    <w:p w14:paraId="3C0609F2" w14:textId="77777777" w:rsidR="004866DA" w:rsidRDefault="004866DA" w:rsidP="00FA5512">
      <w:pPr>
        <w:pStyle w:val="aa"/>
        <w:numPr>
          <w:ilvl w:val="0"/>
          <w:numId w:val="3"/>
        </w:numPr>
        <w:ind w:left="0" w:firstLine="709"/>
        <w:jc w:val="both"/>
        <w:rPr>
          <w:sz w:val="26"/>
          <w:szCs w:val="26"/>
          <w:lang w:val="uk-UA"/>
        </w:rPr>
      </w:pPr>
      <w:r w:rsidRPr="004866DA">
        <w:rPr>
          <w:sz w:val="26"/>
          <w:szCs w:val="26"/>
          <w:lang w:val="uk-UA"/>
        </w:rPr>
        <w:t>Екологічна безпека та економіка : монографія / М.І. Сокур, В.М. Шмандій, Є.К. Бабець, В.С. Білецький, І.Є. Мельнікова, О.В. Харламова, Л.С. Шелудченко. – Кременчук, ПП Щербатих О.В., 2020 – 240 с.</w:t>
      </w:r>
      <w:r w:rsidRPr="004866DA">
        <w:rPr>
          <w:lang w:val="uk-UA"/>
        </w:rPr>
        <w:t xml:space="preserve"> </w:t>
      </w:r>
      <w:hyperlink r:id="rId14" w:history="1">
        <w:r w:rsidRPr="004866DA">
          <w:rPr>
            <w:rStyle w:val="af3"/>
            <w:sz w:val="26"/>
            <w:szCs w:val="26"/>
            <w:lang w:val="uk-UA"/>
          </w:rPr>
          <w:t>https://www.researchgate.net/publication/339847190_Ekologicna_bezpeka_ta_ekonomika_monografia_MI_Sokur_VM_Smandij_EK_Babec_VS_Bileckij_IE_Melnikova_OV_Harlamova_LS_Seludcenko_-_Kremencuk_PP_Serbatih_OV_2020_-_240_s</w:t>
        </w:r>
      </w:hyperlink>
    </w:p>
    <w:p w14:paraId="4EB85BA2" w14:textId="77777777" w:rsidR="004866DA" w:rsidRDefault="004866DA" w:rsidP="00FA5512">
      <w:pPr>
        <w:pStyle w:val="aa"/>
        <w:numPr>
          <w:ilvl w:val="0"/>
          <w:numId w:val="3"/>
        </w:numPr>
        <w:ind w:left="0" w:firstLine="709"/>
        <w:jc w:val="both"/>
        <w:rPr>
          <w:sz w:val="26"/>
          <w:szCs w:val="26"/>
          <w:lang w:val="uk-UA"/>
        </w:rPr>
      </w:pPr>
      <w:r w:rsidRPr="004866DA">
        <w:rPr>
          <w:sz w:val="26"/>
          <w:szCs w:val="26"/>
          <w:lang w:val="uk-UA"/>
        </w:rPr>
        <w:t xml:space="preserve">Інноваційна економіка: теоретичні та практичні аспекти : монографія Вип. 3 / О.М. Коваленко, Є.І. Масленніков, Е.А. Кузнєцов, Ю.М. Сафонов, С.В. Філиппова та ін. ; за ред. д.е.н., доц. О.М. Коваленко, д.е.н., проф. Є.І. Масленнікова. Херсон: ОЛДІ-ПЛЮС, 2017. 634 с. </w:t>
      </w:r>
      <w:hyperlink r:id="rId15" w:history="1">
        <w:r w:rsidRPr="004866DA">
          <w:rPr>
            <w:rStyle w:val="af3"/>
            <w:sz w:val="26"/>
            <w:szCs w:val="26"/>
            <w:lang w:val="uk-UA"/>
          </w:rPr>
          <w:t>http://dspace.opu.ua/jspui/bitstream/123456789/8670/1/2018.11.30%20%D0%BC_I%D0%</w:t>
        </w:r>
        <w:r w:rsidRPr="004866DA">
          <w:rPr>
            <w:rStyle w:val="af3"/>
            <w:sz w:val="26"/>
            <w:szCs w:val="26"/>
            <w:lang w:val="uk-UA"/>
          </w:rPr>
          <w:lastRenderedPageBreak/>
          <w:t>BD%D0%BD%D0%BE%D0%B2%D0%B0%D1%86i%D0%B9%D0%BD%D0%B0%20%D0%B5%D0%BA%D0%BE%D0%BD%D0%BE%D0%BCi%D0%BA%D0%B0_3_2018.pdf</w:t>
        </w:r>
      </w:hyperlink>
    </w:p>
    <w:p w14:paraId="11A04413" w14:textId="77777777" w:rsidR="004866DA" w:rsidRPr="00A85C04" w:rsidRDefault="004866DA" w:rsidP="00FA5512">
      <w:pPr>
        <w:pStyle w:val="aa"/>
        <w:numPr>
          <w:ilvl w:val="0"/>
          <w:numId w:val="3"/>
        </w:numPr>
        <w:ind w:left="0" w:firstLine="709"/>
        <w:jc w:val="both"/>
        <w:rPr>
          <w:sz w:val="26"/>
          <w:szCs w:val="26"/>
          <w:lang w:val="uk-UA"/>
        </w:rPr>
      </w:pPr>
      <w:r w:rsidRPr="00A85C04">
        <w:rPr>
          <w:sz w:val="26"/>
          <w:szCs w:val="26"/>
          <w:lang w:val="uk-UA"/>
        </w:rPr>
        <w:t>Карташов Є. Г. Проектний підхід в публічному управлінні : навчальний посібник / Є. Г. Карташов. Київ, 2018. – 302 с.</w:t>
      </w:r>
    </w:p>
    <w:p w14:paraId="4C6047CC" w14:textId="77777777" w:rsidR="004866DA" w:rsidRPr="00A85C04" w:rsidRDefault="004866DA" w:rsidP="00FA5512">
      <w:pPr>
        <w:pStyle w:val="aa"/>
        <w:numPr>
          <w:ilvl w:val="0"/>
          <w:numId w:val="3"/>
        </w:numPr>
        <w:ind w:left="0" w:firstLine="709"/>
        <w:jc w:val="both"/>
        <w:rPr>
          <w:sz w:val="26"/>
          <w:szCs w:val="26"/>
          <w:lang w:val="uk-UA"/>
        </w:rPr>
      </w:pPr>
      <w:r w:rsidRPr="00A85C04">
        <w:rPr>
          <w:sz w:val="26"/>
          <w:szCs w:val="26"/>
          <w:lang w:val="uk-UA"/>
        </w:rPr>
        <w:t>Карташов Є.Г. Децентралізаційна реформа в Україні у контексті європейської інтеграції. Київ : Освіта України, 2018. 250 с.</w:t>
      </w:r>
    </w:p>
    <w:p w14:paraId="24AF2E1C" w14:textId="77777777" w:rsidR="004866DA" w:rsidRDefault="004866DA" w:rsidP="00FA5512">
      <w:pPr>
        <w:pStyle w:val="aa"/>
        <w:numPr>
          <w:ilvl w:val="0"/>
          <w:numId w:val="3"/>
        </w:numPr>
        <w:ind w:left="0" w:firstLine="709"/>
        <w:jc w:val="both"/>
        <w:rPr>
          <w:sz w:val="26"/>
          <w:szCs w:val="26"/>
          <w:lang w:val="uk-UA"/>
        </w:rPr>
      </w:pPr>
      <w:r w:rsidRPr="004866DA">
        <w:rPr>
          <w:sz w:val="26"/>
          <w:szCs w:val="26"/>
          <w:lang w:val="uk-UA"/>
        </w:rPr>
        <w:t>Луніна І.О. Публічні фінанси в макроекономічній політиці зростання : монографія / Інна Олександрівна Луніна ; НАН України, ДУ «Ін-т екон. та прогнозув. НАН України». – К., 2020. 440 с. :</w:t>
      </w:r>
      <w:r w:rsidRPr="004866DA">
        <w:t xml:space="preserve"> </w:t>
      </w:r>
      <w:hyperlink r:id="rId16" w:history="1">
        <w:r w:rsidRPr="0011551D">
          <w:rPr>
            <w:rStyle w:val="af3"/>
            <w:sz w:val="26"/>
            <w:szCs w:val="26"/>
            <w:lang w:val="uk-UA"/>
          </w:rPr>
          <w:t>http://ief.org.ua/docs/mg/339.pdf</w:t>
        </w:r>
      </w:hyperlink>
    </w:p>
    <w:p w14:paraId="6F88A935" w14:textId="77777777" w:rsidR="004866DA" w:rsidRDefault="004866DA" w:rsidP="00FA5512">
      <w:pPr>
        <w:pStyle w:val="aa"/>
        <w:numPr>
          <w:ilvl w:val="0"/>
          <w:numId w:val="3"/>
        </w:numPr>
        <w:ind w:left="0" w:firstLine="709"/>
        <w:jc w:val="both"/>
        <w:rPr>
          <w:sz w:val="26"/>
          <w:szCs w:val="26"/>
          <w:lang w:val="uk-UA"/>
        </w:rPr>
      </w:pPr>
      <w:r w:rsidRPr="004866DA">
        <w:rPr>
          <w:sz w:val="26"/>
          <w:szCs w:val="26"/>
        </w:rPr>
        <w:t>Макроекономічна політика у макроекономічній стабілізації національної економіки : монографія / за наук. ред. проф. І. Ф. Радіонової. – К. : Університет економіки та права «КРОК», 2017. – 240 с.</w:t>
      </w:r>
      <w:r w:rsidRPr="004866DA">
        <w:t xml:space="preserve"> </w:t>
      </w:r>
      <w:hyperlink r:id="rId17" w:history="1">
        <w:r w:rsidRPr="0011551D">
          <w:rPr>
            <w:rStyle w:val="af3"/>
            <w:sz w:val="26"/>
            <w:szCs w:val="26"/>
          </w:rPr>
          <w:t>https://library.krok.edu.ua/media/library/category/monografiji/radionova_0001.pdf</w:t>
        </w:r>
      </w:hyperlink>
    </w:p>
    <w:p w14:paraId="68D04991" w14:textId="77777777" w:rsidR="004866DA" w:rsidRPr="00A85C04" w:rsidRDefault="004866DA" w:rsidP="00FA5512">
      <w:pPr>
        <w:pStyle w:val="aa"/>
        <w:numPr>
          <w:ilvl w:val="0"/>
          <w:numId w:val="3"/>
        </w:numPr>
        <w:ind w:left="0" w:firstLine="709"/>
        <w:jc w:val="both"/>
        <w:rPr>
          <w:sz w:val="26"/>
          <w:szCs w:val="26"/>
          <w:lang w:val="uk-UA"/>
        </w:rPr>
      </w:pPr>
      <w:r w:rsidRPr="00A85C04">
        <w:rPr>
          <w:bCs/>
          <w:sz w:val="26"/>
          <w:szCs w:val="26"/>
          <w:shd w:val="clear" w:color="auto" w:fill="FFFFFF"/>
          <w:lang w:val="uk-UA"/>
        </w:rPr>
        <w:t>Репп Г.І. Вакуленко В.М., Дегтярьова І.О. Механізми багаторівневої кластерної політики: сутність, типи та змістові складові // Актуальні проблеми державного управління : зб. наук. пр. ОРІДУ. Вип. 2(83).  Одеса : ОРІДУ НАДУ, 2021. – С.97-103.</w:t>
      </w:r>
    </w:p>
    <w:p w14:paraId="19A32E7F" w14:textId="77777777" w:rsidR="004866DA" w:rsidRPr="00A85C04" w:rsidRDefault="004866DA" w:rsidP="00FA5512">
      <w:pPr>
        <w:pStyle w:val="aa"/>
        <w:numPr>
          <w:ilvl w:val="0"/>
          <w:numId w:val="3"/>
        </w:numPr>
        <w:ind w:left="0" w:firstLine="709"/>
        <w:jc w:val="both"/>
        <w:rPr>
          <w:sz w:val="26"/>
          <w:szCs w:val="26"/>
          <w:lang w:val="uk-UA"/>
        </w:rPr>
      </w:pPr>
      <w:r w:rsidRPr="00A85C04">
        <w:rPr>
          <w:bCs/>
          <w:sz w:val="26"/>
          <w:szCs w:val="26"/>
          <w:lang w:val="uk-UA"/>
        </w:rPr>
        <w:t>Розроблення методів і</w:t>
      </w:r>
      <w:r w:rsidRPr="00A85C04">
        <w:rPr>
          <w:sz w:val="26"/>
          <w:szCs w:val="26"/>
          <w:lang w:val="uk-UA"/>
        </w:rPr>
        <w:t> технологій публічного управління : наук. розроб. / С. А. </w:t>
      </w:r>
      <w:r w:rsidRPr="00A85C04">
        <w:rPr>
          <w:bCs/>
          <w:sz w:val="26"/>
          <w:szCs w:val="26"/>
          <w:lang w:val="uk-UA"/>
        </w:rPr>
        <w:t>Романюк</w:t>
      </w:r>
      <w:r w:rsidRPr="00A85C04">
        <w:rPr>
          <w:sz w:val="26"/>
          <w:szCs w:val="26"/>
          <w:lang w:val="uk-UA"/>
        </w:rPr>
        <w:t>, О. Ю. Оболенський, В. І. Шарий [та ін.] ; Нац. акад. держ. упр. при Президентові України, Упр. орг. фундам. та приклад. дослідж., Каф. держ. упр. і менеджменту. Київ : НАДУ, 2014. 60 с. </w:t>
      </w:r>
    </w:p>
    <w:p w14:paraId="243B8A6A" w14:textId="77777777" w:rsidR="004866DA" w:rsidRDefault="004866DA" w:rsidP="00FA5512">
      <w:pPr>
        <w:pStyle w:val="aa"/>
        <w:widowControl w:val="0"/>
        <w:numPr>
          <w:ilvl w:val="0"/>
          <w:numId w:val="3"/>
        </w:numPr>
        <w:ind w:left="0" w:firstLine="709"/>
        <w:jc w:val="both"/>
        <w:rPr>
          <w:sz w:val="26"/>
          <w:szCs w:val="26"/>
          <w:lang w:val="uk-UA"/>
        </w:rPr>
      </w:pPr>
      <w:r w:rsidRPr="004866DA">
        <w:rPr>
          <w:sz w:val="26"/>
          <w:szCs w:val="26"/>
          <w:lang w:val="uk-UA"/>
        </w:rPr>
        <w:t xml:space="preserve">Фінансові механізми структурної модернізації економіки: Монографія / Вахович І.М., Дорош В.Ю., Іщук Л.І., Кондіус І.С., Коробчук Т.І., Купира М.І., Мостовенко Н.А., Ніколаєва А.М., Пиріг С.О., Приступа Ю.В., Салівончик І.М., Шейко Ю.О., Чиж Н.М., за ред. д.е.н., проф. </w:t>
      </w:r>
      <w:r w:rsidRPr="004866DA">
        <w:rPr>
          <w:sz w:val="26"/>
          <w:szCs w:val="26"/>
        </w:rPr>
        <w:t>І.М. Вахович. Луцьк: ІВВ Луцького НТУ, 2019. 202 с.</w:t>
      </w:r>
      <w:r w:rsidRPr="004866DA">
        <w:rPr>
          <w:sz w:val="26"/>
          <w:szCs w:val="26"/>
          <w:lang w:val="uk-UA"/>
        </w:rPr>
        <w:t xml:space="preserve"> </w:t>
      </w:r>
      <w:hyperlink r:id="rId18" w:history="1">
        <w:r w:rsidRPr="004866DA">
          <w:rPr>
            <w:rStyle w:val="af3"/>
            <w:sz w:val="26"/>
            <w:szCs w:val="26"/>
            <w:lang w:val="uk-UA"/>
          </w:rPr>
          <w:t>https://lib.lntu.edu.ua/sites/default/files/2021-01/%D0%9C%D0%9E%D0%9D%D0%9E%D0%93%D0%A0%D0%90%D0%A4%D0%86%D0%AF%202019_0.pdf</w:t>
        </w:r>
      </w:hyperlink>
    </w:p>
    <w:p w14:paraId="1B39DAE7" w14:textId="77777777" w:rsidR="004866DA" w:rsidRDefault="004866DA" w:rsidP="00FA5512">
      <w:pPr>
        <w:pStyle w:val="aa"/>
        <w:widowControl w:val="0"/>
        <w:numPr>
          <w:ilvl w:val="0"/>
          <w:numId w:val="3"/>
        </w:numPr>
        <w:ind w:left="0" w:firstLine="709"/>
        <w:jc w:val="both"/>
        <w:rPr>
          <w:sz w:val="26"/>
          <w:szCs w:val="26"/>
          <w:lang w:val="uk-UA"/>
        </w:rPr>
      </w:pPr>
      <w:r w:rsidRPr="004866DA">
        <w:rPr>
          <w:sz w:val="26"/>
          <w:szCs w:val="26"/>
          <w:lang w:val="uk-UA"/>
        </w:rPr>
        <w:t xml:space="preserve">Шпильова В.О. Еколого-економічний розвиток регіону: проблеми та перспективи: монографія /В.О. Шпильова, О.В.Коломицева, С.І. Головченко,Л.С. Васильченко  Черкаси: ЧДТУ, 2016. 214 с. </w:t>
      </w:r>
      <w:hyperlink r:id="rId19" w:history="1">
        <w:r w:rsidRPr="004866DA">
          <w:rPr>
            <w:rStyle w:val="af3"/>
            <w:sz w:val="26"/>
            <w:szCs w:val="26"/>
            <w:lang w:val="uk-UA"/>
          </w:rPr>
          <w:t>https://er.chdtu.edu.ua/bitstream/ChSTU/1313/1/%D0%9C%D0%BE%D0%BD%D0%BE%D0%B3%D1%80%D0%B0%D1%84%D1%96%D1%8F.pdf</w:t>
        </w:r>
      </w:hyperlink>
    </w:p>
    <w:p w14:paraId="158F93F5" w14:textId="77777777" w:rsidR="00E223FE" w:rsidRPr="00A85C04" w:rsidRDefault="00E223FE" w:rsidP="0026197D">
      <w:pPr>
        <w:pStyle w:val="aa"/>
        <w:tabs>
          <w:tab w:val="left" w:pos="142"/>
          <w:tab w:val="left" w:pos="284"/>
        </w:tabs>
        <w:ind w:left="357"/>
        <w:jc w:val="both"/>
        <w:rPr>
          <w:sz w:val="26"/>
          <w:szCs w:val="26"/>
          <w:lang w:val="uk-UA"/>
        </w:rPr>
      </w:pPr>
    </w:p>
    <w:p w14:paraId="6AD9580E" w14:textId="77777777" w:rsidR="00F22C29" w:rsidRPr="00A85C04" w:rsidRDefault="00F22C29" w:rsidP="004139A9">
      <w:pPr>
        <w:autoSpaceDE w:val="0"/>
        <w:autoSpaceDN w:val="0"/>
        <w:adjustRightInd w:val="0"/>
        <w:jc w:val="center"/>
        <w:rPr>
          <w:b/>
          <w:sz w:val="26"/>
          <w:szCs w:val="26"/>
          <w:lang w:val="uk-UA"/>
        </w:rPr>
      </w:pPr>
    </w:p>
    <w:p w14:paraId="485623C7" w14:textId="77777777" w:rsidR="0038217B" w:rsidRPr="00A85C04" w:rsidRDefault="0038217B" w:rsidP="004139A9">
      <w:pPr>
        <w:autoSpaceDE w:val="0"/>
        <w:autoSpaceDN w:val="0"/>
        <w:adjustRightInd w:val="0"/>
        <w:jc w:val="center"/>
        <w:rPr>
          <w:b/>
          <w:sz w:val="26"/>
          <w:szCs w:val="26"/>
          <w:lang w:val="uk-UA"/>
        </w:rPr>
      </w:pPr>
      <w:r w:rsidRPr="00A85C04">
        <w:rPr>
          <w:b/>
          <w:sz w:val="26"/>
          <w:szCs w:val="26"/>
          <w:lang w:val="uk-UA"/>
        </w:rPr>
        <w:t>Закони України та інші нормативно-правові акти</w:t>
      </w:r>
    </w:p>
    <w:p w14:paraId="2BA767B4" w14:textId="77777777" w:rsidR="00C64DE9" w:rsidRPr="00A85C04" w:rsidRDefault="00C64DE9" w:rsidP="00C64DE9">
      <w:pPr>
        <w:autoSpaceDE w:val="0"/>
        <w:autoSpaceDN w:val="0"/>
        <w:adjustRightInd w:val="0"/>
        <w:jc w:val="center"/>
        <w:rPr>
          <w:b/>
          <w:sz w:val="26"/>
          <w:szCs w:val="26"/>
          <w:lang w:val="uk-UA"/>
        </w:rPr>
      </w:pPr>
    </w:p>
    <w:p w14:paraId="50423922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>Бюджетний кодекс України від 8 лип. 2010 р. № 2456-VI (із змін. і доповн.) [http://zakon2.rada.gov.ua/laws/show/2456-17/print1473691317150870</w:t>
      </w:r>
    </w:p>
    <w:p w14:paraId="1796B7E7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 xml:space="preserve">Господарський кодекс України від 16.01.2003 р. № 436-ІУ (із змінами і доповненнями) http: //zakon4.rada.gov.ua </w:t>
      </w:r>
    </w:p>
    <w:p w14:paraId="0C19D7A3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>Деякі питання проведення оцінки економічної ефективності проектних (інвестиційних) пропозицій та інвестиційних проектів: Наказ Мінекономрозвитку України від 29.12.2012 р. № 1532: http: //zakon4.rada.gov.ua</w:t>
      </w:r>
    </w:p>
    <w:p w14:paraId="56723CF7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lastRenderedPageBreak/>
        <w:t>Методики проведення аналізу впливу та відстеження результативності регуляторного акта: Постанова КМУ від 11.03.2004 р. № 308 http: //zakon4.rada.gov.ua</w:t>
      </w:r>
    </w:p>
    <w:p w14:paraId="7799A4C5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>Методичні рекомендації щодо проведення оцінки економічної і соціальної ефективності виконання державних цільових програм: Наказ Мінекономіки України від 24.06.2010 р. № 742 [http: //zakon4.rada.gov.ua</w:t>
      </w:r>
    </w:p>
    <w:p w14:paraId="5C531FFD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 xml:space="preserve">Податковий кодекс України від 02.12.2010 р. № 2755-VI (із змінами і доповненнями) http: //zakon4.rada.gov.ua </w:t>
      </w:r>
    </w:p>
    <w:p w14:paraId="7BFF01A7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 xml:space="preserve">Податковий кодекс України від 02.12.2010 р. № 2755-VI (із змінами і доповненнями) http: //zakon4.rada.gov.ua </w:t>
      </w:r>
    </w:p>
    <w:p w14:paraId="00EF4E38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>Про внесення змін до постанови Кабінету Міністрів України від 11  березня 2004 р. № 308: Постанова КМУ від 16. 12.2015 р. № 1151 : http: //zakon4.rada.gov.ua</w:t>
      </w:r>
    </w:p>
    <w:p w14:paraId="77987935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 xml:space="preserve">Про забезпечення діяльності груп аналізу політики у центральних органах виконавчої влади та Секретаріаті КМУ. Розпорядження КМУ від 7.02.2007р. №32-р. </w:t>
      </w:r>
    </w:p>
    <w:p w14:paraId="2F6ECF4E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>Про засади внутрішньої і зовнішньої політики: Закон України від 01.07.2010 р. №2411-VI [http: //zakon4.rada.gov.ua</w:t>
      </w:r>
    </w:p>
    <w:p w14:paraId="4913BBAD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>Про засади державної регуляторної політики у сфері господарської діяльності: Закон України від 11.09.2003 р. № 1160-15 (із змінами і доповненнями): http: //zakon4.rada.gov.ua</w:t>
      </w:r>
    </w:p>
    <w:p w14:paraId="1513BB9C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bCs/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 xml:space="preserve">Про затвердження Державної стратегії регіонального розвитку на 2021-2027 роки: Постанова КМУ </w:t>
      </w:r>
      <w:r w:rsidRPr="00356A14">
        <w:rPr>
          <w:bCs/>
          <w:sz w:val="26"/>
          <w:szCs w:val="26"/>
          <w:lang w:eastAsia="uk-UA"/>
        </w:rPr>
        <w:t>від 5 серпня 2020 р. № 695</w:t>
      </w:r>
      <w:r w:rsidRPr="00356A14">
        <w:rPr>
          <w:bCs/>
          <w:sz w:val="26"/>
          <w:szCs w:val="26"/>
          <w:lang w:val="uk-UA" w:eastAsia="uk-UA"/>
        </w:rPr>
        <w:t xml:space="preserve"> http: //zakon4.rada.gov.ua</w:t>
      </w:r>
    </w:p>
    <w:p w14:paraId="31110865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>Про затвердження Класифікації інституційних секторів економіки України (КІСЕ): Наказ Державної служби статистики від 3.12.2014 р. № 378 [http://www.ukrstat.gov.ua/</w:t>
      </w:r>
    </w:p>
    <w:p w14:paraId="757BD16C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>Про затвердження Порядку проведення Державною фінансовою інспекцією, її територіальними органами державного фінансового аудиту виконання бюджетних програм: Постанова КМУ від 10.08.2004 р. № 1017  http: //zakon4.rada.gov.ua</w:t>
      </w:r>
    </w:p>
    <w:p w14:paraId="2A1E080F" w14:textId="77777777" w:rsidR="00356A14" w:rsidRPr="00356A14" w:rsidRDefault="00356A14" w:rsidP="00FA5512">
      <w:pPr>
        <w:pStyle w:val="aa"/>
        <w:widowControl w:val="0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>Про затвердження Порядку та критеріїв оцінки економічної ефективності проектних (інвестиційних) пропозицій та інвестиційних проектів: Постанова КМУ від 13.11.2013 р. № 835 http: //zakon4.rada.gov.ua</w:t>
      </w:r>
    </w:p>
    <w:p w14:paraId="5D27E99C" w14:textId="77777777" w:rsidR="00C954F2" w:rsidRDefault="00356A14" w:rsidP="00FA5512">
      <w:pPr>
        <w:pStyle w:val="aa"/>
        <w:widowControl w:val="0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 xml:space="preserve">Про затвердження Статистичного класифікатору організаційних форм суб‘єктів економіки (СКОФ): Наказ Державної служби статистики від 29.09.2014 р. № 271 </w:t>
      </w:r>
      <w:hyperlink r:id="rId20" w:history="1">
        <w:r w:rsidR="00C954F2" w:rsidRPr="0011551D">
          <w:rPr>
            <w:rStyle w:val="af3"/>
            <w:sz w:val="26"/>
            <w:szCs w:val="26"/>
            <w:lang w:val="uk-UA" w:eastAsia="uk-UA"/>
          </w:rPr>
          <w:t>http://www.ukrstat.gov.ua/</w:t>
        </w:r>
      </w:hyperlink>
    </w:p>
    <w:p w14:paraId="5F39EE6C" w14:textId="77777777" w:rsidR="00C954F2" w:rsidRPr="00C954F2" w:rsidRDefault="00C954F2" w:rsidP="00FA5512">
      <w:pPr>
        <w:pStyle w:val="aa"/>
        <w:widowControl w:val="0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C954F2">
        <w:rPr>
          <w:bCs/>
          <w:sz w:val="26"/>
          <w:szCs w:val="26"/>
          <w:lang w:val="uk-UA" w:eastAsia="uk-UA"/>
        </w:rPr>
        <w:t>Про затвердження Регламенту Кабінету Міністрів України:</w:t>
      </w:r>
      <w:r w:rsidRPr="00C954F2">
        <w:rPr>
          <w:sz w:val="26"/>
          <w:szCs w:val="26"/>
          <w:lang w:val="uk-UA" w:eastAsia="uk-UA"/>
        </w:rPr>
        <w:t xml:space="preserve"> </w:t>
      </w:r>
      <w:r w:rsidR="00356A14" w:rsidRPr="00C954F2">
        <w:rPr>
          <w:bCs/>
          <w:sz w:val="26"/>
          <w:szCs w:val="26"/>
          <w:lang w:val="uk-UA" w:eastAsia="uk-UA"/>
        </w:rPr>
        <w:t>Постанова КМУ від</w:t>
      </w:r>
      <w:r w:rsidRPr="00C954F2">
        <w:rPr>
          <w:bCs/>
          <w:sz w:val="26"/>
          <w:szCs w:val="26"/>
          <w:lang w:val="uk-UA" w:eastAsia="uk-UA"/>
        </w:rPr>
        <w:t xml:space="preserve"> від 18 липня 2007 р. № 950 http: //zakon4.rada.gov.ua</w:t>
      </w:r>
    </w:p>
    <w:p w14:paraId="4C7C7C87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 xml:space="preserve">Про захист економічної конкуренції: Закон України вiд 11.01.2001 р. № 2210 (із змінами і доповненнями) http: //zakon4.rada.gov.ua </w:t>
      </w:r>
    </w:p>
    <w:p w14:paraId="5EC211F8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>Про імплементацію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сторони: Розпорядження КМУ від 17.09.2014 р. № 847-р http: //zakon4.rada.gov.ua</w:t>
      </w:r>
    </w:p>
    <w:p w14:paraId="56384982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 xml:space="preserve">Про Національний банк України : Закон України: від 20.05.1999 р. № 679-XIV (із змінами і доповненнями) http: //zakon4.rada.gov.ua </w:t>
      </w:r>
    </w:p>
    <w:p w14:paraId="4868E814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>Про природні монополії: Закон України вiд 20.04.2000 р. № 1682 (із змінами і доповненнями) http: //zakon4.rada.gov.ua.</w:t>
      </w:r>
    </w:p>
    <w:p w14:paraId="7B9C17A9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lastRenderedPageBreak/>
        <w:t>Про проведення моніторингу та оцінювання ефективності програм соціальної підтримки населення: Постанова КМУ від 20.06.2012 р. № 554 http: //zakon4.rada.gov.ua.</w:t>
      </w:r>
    </w:p>
    <w:p w14:paraId="2E44AAC7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>Про Програму діяльності Кабінету Міністрів України. Постанова Верховної Ради України http: //zakon4.rada.gov.ua.</w:t>
      </w:r>
    </w:p>
    <w:p w14:paraId="1B585BDA" w14:textId="77777777" w:rsid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>Про Регламент Верховної Ради України : Закон України від 10 лют. 2010 р. № 1861-VI (із змін. і доповн.) [http://zakon2.rada.gov.ua/laws/show/1861-17/print1473691317150870 (Глава 27).</w:t>
      </w:r>
    </w:p>
    <w:p w14:paraId="27C87F95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 xml:space="preserve">Про результативні показники бюджетної програми : Наказ Міністерства фінансів України 10 груд. 2010 р. № 1536 (у редакції наказу Міністерства фінансів України від 15 черв. 2015 р. № 553) </w:t>
      </w:r>
      <w:hyperlink r:id="rId21" w:history="1">
        <w:r w:rsidRPr="00356A14">
          <w:rPr>
            <w:rStyle w:val="af3"/>
            <w:sz w:val="26"/>
            <w:szCs w:val="26"/>
            <w:lang w:val="uk-UA" w:eastAsia="uk-UA"/>
          </w:rPr>
          <w:t>http://zakon2.rada.gov.ua/laws/show/z1353-10</w:t>
        </w:r>
      </w:hyperlink>
    </w:p>
    <w:p w14:paraId="51D3323F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>Про рішення Ради національної безпеки і оборони України від 6 травня 2015 року "Про Стратегію національної безпеки України". Указ Президента України.</w:t>
      </w:r>
      <w:r w:rsidR="00914B74">
        <w:rPr>
          <w:sz w:val="26"/>
          <w:szCs w:val="26"/>
          <w:lang w:val="uk-UA" w:eastAsia="uk-UA"/>
        </w:rPr>
        <w:t xml:space="preserve"> </w:t>
      </w:r>
      <w:r w:rsidRPr="00356A14">
        <w:rPr>
          <w:sz w:val="26"/>
          <w:szCs w:val="26"/>
          <w:lang w:val="uk-UA" w:eastAsia="uk-UA"/>
        </w:rPr>
        <w:t>Стратегія від 26.05.2015 № 287/2015. http://zakon3.rada.gov.ua/laws/show/287/2015.</w:t>
      </w:r>
    </w:p>
    <w:p w14:paraId="2E3B80CA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>Про розроблення прогнозних і програмних документів економічного і соціального розвитку та складання проекту державного бюджету. Постанова КМУ від 26.04.2003 р. № 621.</w:t>
      </w:r>
    </w:p>
    <w:p w14:paraId="3BC8A06C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>Про Стратегію сталого розвитку «Україна – 2020»: Указ Президента України від 12.01.2015 р. № 5/2015. http://zakon4.rada.gov.ua/laws/show/5/2015.</w:t>
      </w:r>
    </w:p>
    <w:p w14:paraId="1ABF1D50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bCs/>
          <w:sz w:val="26"/>
          <w:szCs w:val="26"/>
          <w:lang w:val="uk-UA" w:eastAsia="uk-UA"/>
        </w:rPr>
      </w:pPr>
      <w:r w:rsidRPr="00356A14">
        <w:rPr>
          <w:bCs/>
          <w:sz w:val="26"/>
          <w:szCs w:val="26"/>
          <w:lang w:val="uk-UA" w:eastAsia="uk-UA"/>
        </w:rPr>
        <w:t>Про Цілі сталого розвитку України на період до 2030 року: Указ Президента України 30 вересня 2019 року № 722/2019 http: //zakon4.rada.gov.ua</w:t>
      </w:r>
    </w:p>
    <w:p w14:paraId="30D443E1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 xml:space="preserve">Про ціни і ціноутворення : Закон України від 21.06.2012 р. № 5007-VI (із змінами і доповненнями) http: //zakon4.rada.gov.ua. </w:t>
      </w:r>
    </w:p>
    <w:p w14:paraId="5A3CE2F5" w14:textId="77777777" w:rsidR="00356A14" w:rsidRPr="00356A14" w:rsidRDefault="00356A14" w:rsidP="00FA5512">
      <w:pPr>
        <w:pStyle w:val="aa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>Угода про асоціацію між Україною, з однієї сторони, та Європейським Союзом, Європейським Співтовариством з атомної енергії і їхніми державамичленами, з іншої сторони http://zakon4.rada.gov.ua/laws/show/984_011/paran2820#n282.0</w:t>
      </w:r>
    </w:p>
    <w:p w14:paraId="6CDBB122" w14:textId="77777777" w:rsidR="00356A14" w:rsidRPr="00356A14" w:rsidRDefault="00356A14" w:rsidP="00FA5512">
      <w:pPr>
        <w:pStyle w:val="aa"/>
        <w:widowControl w:val="0"/>
        <w:numPr>
          <w:ilvl w:val="0"/>
          <w:numId w:val="6"/>
        </w:numPr>
        <w:tabs>
          <w:tab w:val="left" w:pos="1100"/>
        </w:tabs>
        <w:ind w:left="0" w:firstLine="709"/>
        <w:jc w:val="both"/>
        <w:rPr>
          <w:sz w:val="26"/>
          <w:szCs w:val="26"/>
          <w:lang w:val="uk-UA" w:eastAsia="uk-UA"/>
        </w:rPr>
      </w:pPr>
      <w:r w:rsidRPr="00356A14">
        <w:rPr>
          <w:sz w:val="26"/>
          <w:szCs w:val="26"/>
          <w:lang w:val="uk-UA" w:eastAsia="uk-UA"/>
        </w:rPr>
        <w:t xml:space="preserve">Угода про асоціацію між Україною, з однієї сторони, та Європейським Союзом, Європейським Співтовариством з атомної енергії і їхніми державамичленами, з іншої сторони </w:t>
      </w:r>
      <w:hyperlink r:id="rId22" w:anchor="n2820" w:history="1">
        <w:r w:rsidRPr="00356A14">
          <w:rPr>
            <w:rStyle w:val="af3"/>
            <w:sz w:val="26"/>
            <w:szCs w:val="26"/>
            <w:lang w:val="uk-UA" w:eastAsia="uk-UA"/>
          </w:rPr>
          <w:t>http://zakon4.rada.gov.ua/laws/show/984_011/paran2820#n2820</w:t>
        </w:r>
      </w:hyperlink>
    </w:p>
    <w:p w14:paraId="0D89EF84" w14:textId="77777777" w:rsidR="002A1331" w:rsidRDefault="002A1331" w:rsidP="006709CE">
      <w:pPr>
        <w:autoSpaceDE w:val="0"/>
        <w:autoSpaceDN w:val="0"/>
        <w:adjustRightInd w:val="0"/>
        <w:jc w:val="center"/>
        <w:rPr>
          <w:b/>
          <w:sz w:val="26"/>
          <w:szCs w:val="26"/>
          <w:lang w:val="uk-UA"/>
        </w:rPr>
      </w:pPr>
    </w:p>
    <w:p w14:paraId="479F1C7A" w14:textId="741966CE" w:rsidR="0038217B" w:rsidRPr="00A85C04" w:rsidRDefault="0038217B" w:rsidP="006709CE">
      <w:pPr>
        <w:autoSpaceDE w:val="0"/>
        <w:autoSpaceDN w:val="0"/>
        <w:adjustRightInd w:val="0"/>
        <w:jc w:val="center"/>
        <w:rPr>
          <w:b/>
          <w:sz w:val="26"/>
          <w:szCs w:val="26"/>
          <w:lang w:val="uk-UA"/>
        </w:rPr>
      </w:pPr>
      <w:r w:rsidRPr="00A85C04">
        <w:rPr>
          <w:b/>
          <w:sz w:val="26"/>
          <w:szCs w:val="26"/>
          <w:lang w:val="uk-UA"/>
        </w:rPr>
        <w:t>Інформаційні ресурси</w:t>
      </w:r>
    </w:p>
    <w:p w14:paraId="3E145D98" w14:textId="77777777" w:rsidR="0038217B" w:rsidRPr="008D0BCA" w:rsidRDefault="0038217B" w:rsidP="006709CE">
      <w:pPr>
        <w:autoSpaceDE w:val="0"/>
        <w:autoSpaceDN w:val="0"/>
        <w:adjustRightInd w:val="0"/>
        <w:jc w:val="both"/>
        <w:rPr>
          <w:i/>
          <w:sz w:val="26"/>
          <w:szCs w:val="26"/>
          <w:lang w:val="uk-UA"/>
        </w:rPr>
      </w:pPr>
      <w:r w:rsidRPr="008D0BCA">
        <w:rPr>
          <w:i/>
          <w:sz w:val="26"/>
          <w:szCs w:val="26"/>
          <w:lang w:val="uk-UA"/>
        </w:rPr>
        <w:t>Адреси електронних бібліотек:</w:t>
      </w:r>
    </w:p>
    <w:p w14:paraId="2E5771ED" w14:textId="77777777" w:rsidR="0038217B" w:rsidRPr="008D0BCA" w:rsidRDefault="0038217B" w:rsidP="00FA5512">
      <w:pPr>
        <w:pStyle w:val="aa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sz w:val="26"/>
          <w:szCs w:val="26"/>
          <w:lang w:val="uk-UA"/>
        </w:rPr>
      </w:pPr>
      <w:r w:rsidRPr="008D0BCA">
        <w:rPr>
          <w:sz w:val="26"/>
          <w:szCs w:val="26"/>
          <w:lang w:val="uk-UA"/>
        </w:rPr>
        <w:t xml:space="preserve">http://lib.onu.edu.ua/ Бібліотека ОНУ ім. </w:t>
      </w:r>
      <w:r w:rsidR="00672655" w:rsidRPr="008D0BCA">
        <w:rPr>
          <w:sz w:val="26"/>
          <w:szCs w:val="26"/>
          <w:lang w:val="uk-UA"/>
        </w:rPr>
        <w:t>І</w:t>
      </w:r>
      <w:r w:rsidRPr="008D0BCA">
        <w:rPr>
          <w:sz w:val="26"/>
          <w:szCs w:val="26"/>
          <w:lang w:val="uk-UA"/>
        </w:rPr>
        <w:t>.</w:t>
      </w:r>
      <w:r w:rsidR="00672655" w:rsidRPr="008D0BCA">
        <w:rPr>
          <w:sz w:val="26"/>
          <w:szCs w:val="26"/>
          <w:lang w:val="uk-UA"/>
        </w:rPr>
        <w:t>І</w:t>
      </w:r>
      <w:r w:rsidRPr="008D0BCA">
        <w:rPr>
          <w:sz w:val="26"/>
          <w:szCs w:val="26"/>
          <w:lang w:val="uk-UA"/>
        </w:rPr>
        <w:t>. Мєчникова</w:t>
      </w:r>
    </w:p>
    <w:p w14:paraId="6BBA658A" w14:textId="77777777" w:rsidR="0038217B" w:rsidRPr="008D0BCA" w:rsidRDefault="0038217B" w:rsidP="00FA5512">
      <w:pPr>
        <w:pStyle w:val="aa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sz w:val="26"/>
          <w:szCs w:val="26"/>
          <w:lang w:val="uk-UA"/>
        </w:rPr>
      </w:pPr>
      <w:r w:rsidRPr="008D0BCA">
        <w:rPr>
          <w:sz w:val="26"/>
          <w:szCs w:val="26"/>
          <w:lang w:val="uk-UA"/>
        </w:rPr>
        <w:t>http://w.w.w.ognb.odessa.ua/ Бібліотека ім. Горького</w:t>
      </w:r>
    </w:p>
    <w:p w14:paraId="68D6542B" w14:textId="77777777" w:rsidR="0038217B" w:rsidRPr="008D0BCA" w:rsidRDefault="0038217B" w:rsidP="00FA5512">
      <w:pPr>
        <w:pStyle w:val="aa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sz w:val="26"/>
          <w:szCs w:val="26"/>
          <w:lang w:val="uk-UA"/>
        </w:rPr>
      </w:pPr>
      <w:r w:rsidRPr="008D0BCA">
        <w:rPr>
          <w:sz w:val="26"/>
          <w:szCs w:val="26"/>
          <w:lang w:val="uk-UA"/>
        </w:rPr>
        <w:t>http://w.w.w.nbuv.gov.ua/ Бібліотека ім. В.</w:t>
      </w:r>
      <w:r w:rsidR="00672655" w:rsidRPr="008D0BCA">
        <w:rPr>
          <w:sz w:val="26"/>
          <w:szCs w:val="26"/>
          <w:lang w:val="uk-UA"/>
        </w:rPr>
        <w:t xml:space="preserve"> </w:t>
      </w:r>
      <w:r w:rsidRPr="008D0BCA">
        <w:rPr>
          <w:sz w:val="26"/>
          <w:szCs w:val="26"/>
          <w:lang w:val="uk-UA"/>
        </w:rPr>
        <w:t>Вернадського</w:t>
      </w:r>
    </w:p>
    <w:p w14:paraId="0167EB56" w14:textId="77777777" w:rsidR="0038217B" w:rsidRPr="008D0BCA" w:rsidRDefault="0038217B" w:rsidP="00FA5512">
      <w:pPr>
        <w:pStyle w:val="aa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sz w:val="26"/>
          <w:szCs w:val="26"/>
          <w:lang w:val="uk-UA"/>
        </w:rPr>
      </w:pPr>
      <w:r w:rsidRPr="008D0BCA">
        <w:rPr>
          <w:sz w:val="26"/>
          <w:szCs w:val="26"/>
          <w:lang w:val="uk-UA"/>
        </w:rPr>
        <w:t>http://lib-gw.univ.kiev.ua/ Бібліотека ім. Максимовича, КНУ</w:t>
      </w:r>
    </w:p>
    <w:p w14:paraId="0ABC036F" w14:textId="77777777" w:rsidR="0038217B" w:rsidRPr="008D0BCA" w:rsidRDefault="0038217B" w:rsidP="00FA5512">
      <w:pPr>
        <w:pStyle w:val="aa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sz w:val="26"/>
          <w:szCs w:val="26"/>
          <w:lang w:val="uk-UA"/>
        </w:rPr>
      </w:pPr>
      <w:r w:rsidRPr="008D0BCA">
        <w:rPr>
          <w:sz w:val="26"/>
          <w:szCs w:val="26"/>
          <w:lang w:val="uk-UA"/>
        </w:rPr>
        <w:t>http://lib.misto.kiev.ua Київська міська бібліотека</w:t>
      </w:r>
    </w:p>
    <w:p w14:paraId="69DC6DD9" w14:textId="77777777" w:rsidR="0038217B" w:rsidRPr="008D0BCA" w:rsidRDefault="0038217B" w:rsidP="00FA5512">
      <w:pPr>
        <w:pStyle w:val="aa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sz w:val="26"/>
          <w:szCs w:val="26"/>
          <w:lang w:val="uk-UA"/>
        </w:rPr>
      </w:pPr>
      <w:r w:rsidRPr="008D0BCA">
        <w:rPr>
          <w:sz w:val="26"/>
          <w:szCs w:val="26"/>
          <w:lang w:val="uk-UA"/>
        </w:rPr>
        <w:t>http://w.w.w.biblioteka.org.ua Українська електронна бібліотека</w:t>
      </w:r>
    </w:p>
    <w:p w14:paraId="486F0FD6" w14:textId="77777777" w:rsidR="0038217B" w:rsidRPr="008D0BCA" w:rsidRDefault="0038217B" w:rsidP="00FA5512">
      <w:pPr>
        <w:pStyle w:val="aa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sz w:val="26"/>
          <w:szCs w:val="26"/>
          <w:lang w:val="uk-UA"/>
        </w:rPr>
      </w:pPr>
      <w:r w:rsidRPr="008D0BCA">
        <w:rPr>
          <w:rStyle w:val="af3"/>
          <w:color w:val="auto"/>
          <w:sz w:val="26"/>
          <w:szCs w:val="26"/>
          <w:u w:val="none"/>
          <w:lang w:val="uk-UA"/>
        </w:rPr>
        <w:t>http://lib.iitta.gov.ua</w:t>
      </w:r>
      <w:r w:rsidRPr="008D0BCA">
        <w:rPr>
          <w:sz w:val="26"/>
          <w:szCs w:val="26"/>
          <w:lang w:val="uk-UA"/>
        </w:rPr>
        <w:t xml:space="preserve">  Електронна бібліотека НАПН України</w:t>
      </w:r>
    </w:p>
    <w:p w14:paraId="67BF5969" w14:textId="77777777" w:rsidR="001356AE" w:rsidRPr="008D0BCA" w:rsidRDefault="00724D6C" w:rsidP="00FA5512">
      <w:pPr>
        <w:pStyle w:val="aa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Style w:val="af3"/>
          <w:color w:val="auto"/>
          <w:sz w:val="26"/>
          <w:szCs w:val="26"/>
          <w:u w:val="none"/>
          <w:lang w:val="uk-UA"/>
        </w:rPr>
      </w:pPr>
      <w:r w:rsidRPr="008D0BCA">
        <w:rPr>
          <w:rStyle w:val="af3"/>
          <w:color w:val="auto"/>
          <w:sz w:val="26"/>
          <w:szCs w:val="26"/>
          <w:u w:val="none"/>
          <w:lang w:val="uk-UA"/>
        </w:rPr>
        <w:t>https://osvita.diia.gov.ua/ Дія. Цифрова Освіта: Національна онлайн-платформа для розвитку цифрової грамотності</w:t>
      </w:r>
    </w:p>
    <w:p w14:paraId="32D5F4BA" w14:textId="77777777" w:rsidR="008D0BCA" w:rsidRPr="008D0BCA" w:rsidRDefault="008D0BCA" w:rsidP="00FA5512">
      <w:pPr>
        <w:pStyle w:val="aa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Style w:val="af3"/>
          <w:color w:val="auto"/>
          <w:sz w:val="26"/>
          <w:szCs w:val="26"/>
          <w:u w:val="none"/>
          <w:lang w:val="uk-UA"/>
        </w:rPr>
      </w:pPr>
      <w:r w:rsidRPr="008D0BCA">
        <w:rPr>
          <w:rStyle w:val="af3"/>
          <w:color w:val="auto"/>
          <w:sz w:val="26"/>
          <w:szCs w:val="26"/>
          <w:u w:val="none"/>
          <w:lang w:val="uk-UA"/>
        </w:rPr>
        <w:t xml:space="preserve">https://niss.gov.ua Національний інститут стратегічних досліджень </w:t>
      </w:r>
    </w:p>
    <w:p w14:paraId="551A4668" w14:textId="77777777" w:rsidR="008D0BCA" w:rsidRPr="00A85C04" w:rsidRDefault="008D0BCA" w:rsidP="006709CE">
      <w:pPr>
        <w:autoSpaceDE w:val="0"/>
        <w:autoSpaceDN w:val="0"/>
        <w:adjustRightInd w:val="0"/>
        <w:jc w:val="both"/>
        <w:rPr>
          <w:rStyle w:val="af3"/>
          <w:color w:val="auto"/>
          <w:sz w:val="26"/>
          <w:szCs w:val="26"/>
          <w:u w:val="none"/>
          <w:lang w:val="uk-UA"/>
        </w:rPr>
      </w:pPr>
    </w:p>
    <w:p w14:paraId="6C0BDE84" w14:textId="77777777" w:rsidR="006200C5" w:rsidRPr="008D0BCA" w:rsidRDefault="006200C5" w:rsidP="006200C5">
      <w:pPr>
        <w:autoSpaceDE w:val="0"/>
        <w:autoSpaceDN w:val="0"/>
        <w:adjustRightInd w:val="0"/>
        <w:jc w:val="both"/>
        <w:rPr>
          <w:rStyle w:val="af3"/>
          <w:i/>
          <w:color w:val="auto"/>
          <w:sz w:val="26"/>
          <w:szCs w:val="26"/>
          <w:u w:val="none"/>
          <w:lang w:val="uk-UA"/>
        </w:rPr>
      </w:pPr>
      <w:r w:rsidRPr="008D0BCA">
        <w:rPr>
          <w:rStyle w:val="af3"/>
          <w:i/>
          <w:color w:val="auto"/>
          <w:sz w:val="26"/>
          <w:szCs w:val="26"/>
          <w:u w:val="none"/>
          <w:lang w:val="uk-UA"/>
        </w:rPr>
        <w:t xml:space="preserve">Інформаційні ресурси органів публічної влади: </w:t>
      </w:r>
    </w:p>
    <w:p w14:paraId="1E646CE2" w14:textId="77777777" w:rsidR="006200C5" w:rsidRPr="006200C5" w:rsidRDefault="006200C5" w:rsidP="006200C5">
      <w:pPr>
        <w:autoSpaceDE w:val="0"/>
        <w:autoSpaceDN w:val="0"/>
        <w:adjustRightInd w:val="0"/>
        <w:jc w:val="both"/>
        <w:rPr>
          <w:rStyle w:val="af3"/>
          <w:color w:val="auto"/>
          <w:sz w:val="26"/>
          <w:szCs w:val="26"/>
          <w:u w:val="none"/>
          <w:lang w:val="uk-UA"/>
        </w:rPr>
      </w:pPr>
      <w:r w:rsidRPr="006200C5">
        <w:rPr>
          <w:rStyle w:val="af3"/>
          <w:color w:val="auto"/>
          <w:sz w:val="26"/>
          <w:szCs w:val="26"/>
          <w:u w:val="none"/>
          <w:lang w:val="uk-UA"/>
        </w:rPr>
        <w:t>1. Державна служба статистики: http://www.ukrstat.gov.ua.</w:t>
      </w:r>
    </w:p>
    <w:p w14:paraId="0DB1E88E" w14:textId="77777777" w:rsidR="006200C5" w:rsidRPr="006200C5" w:rsidRDefault="006200C5" w:rsidP="006200C5">
      <w:pPr>
        <w:autoSpaceDE w:val="0"/>
        <w:autoSpaceDN w:val="0"/>
        <w:adjustRightInd w:val="0"/>
        <w:jc w:val="both"/>
        <w:rPr>
          <w:rStyle w:val="af3"/>
          <w:color w:val="auto"/>
          <w:sz w:val="26"/>
          <w:szCs w:val="26"/>
          <w:u w:val="none"/>
          <w:lang w:val="uk-UA"/>
        </w:rPr>
      </w:pPr>
      <w:r w:rsidRPr="006200C5">
        <w:rPr>
          <w:rStyle w:val="af3"/>
          <w:color w:val="auto"/>
          <w:sz w:val="26"/>
          <w:szCs w:val="26"/>
          <w:u w:val="none"/>
          <w:lang w:val="uk-UA"/>
        </w:rPr>
        <w:t xml:space="preserve">2. Європейський банк реконструкції та розвитку: http://www.ebrd.org </w:t>
      </w:r>
    </w:p>
    <w:p w14:paraId="7D3349E0" w14:textId="77777777" w:rsidR="006200C5" w:rsidRPr="006200C5" w:rsidRDefault="006200C5" w:rsidP="006200C5">
      <w:pPr>
        <w:autoSpaceDE w:val="0"/>
        <w:autoSpaceDN w:val="0"/>
        <w:adjustRightInd w:val="0"/>
        <w:jc w:val="both"/>
        <w:rPr>
          <w:rStyle w:val="af3"/>
          <w:color w:val="auto"/>
          <w:sz w:val="26"/>
          <w:szCs w:val="26"/>
          <w:u w:val="none"/>
          <w:lang w:val="uk-UA"/>
        </w:rPr>
      </w:pPr>
      <w:r w:rsidRPr="006200C5">
        <w:rPr>
          <w:rStyle w:val="af3"/>
          <w:color w:val="auto"/>
          <w:sz w:val="26"/>
          <w:szCs w:val="26"/>
          <w:u w:val="none"/>
          <w:lang w:val="uk-UA"/>
        </w:rPr>
        <w:lastRenderedPageBreak/>
        <w:t>3. Європейський інвестиційний банк: http://eib.org</w:t>
      </w:r>
    </w:p>
    <w:p w14:paraId="33A622B7" w14:textId="77777777" w:rsidR="006200C5" w:rsidRPr="006200C5" w:rsidRDefault="006200C5" w:rsidP="006200C5">
      <w:pPr>
        <w:autoSpaceDE w:val="0"/>
        <w:autoSpaceDN w:val="0"/>
        <w:adjustRightInd w:val="0"/>
        <w:jc w:val="both"/>
        <w:rPr>
          <w:rStyle w:val="af3"/>
          <w:color w:val="auto"/>
          <w:sz w:val="26"/>
          <w:szCs w:val="26"/>
          <w:u w:val="none"/>
          <w:lang w:val="uk-UA"/>
        </w:rPr>
      </w:pPr>
      <w:r w:rsidRPr="006200C5">
        <w:rPr>
          <w:rStyle w:val="af3"/>
          <w:color w:val="auto"/>
          <w:sz w:val="26"/>
          <w:szCs w:val="26"/>
          <w:u w:val="none"/>
          <w:lang w:val="uk-UA"/>
        </w:rPr>
        <w:t>4. Кабінет Міністрів України: http://www.kmu.gov.ua/.</w:t>
      </w:r>
    </w:p>
    <w:p w14:paraId="078EA891" w14:textId="77777777" w:rsidR="006200C5" w:rsidRPr="006200C5" w:rsidRDefault="006200C5" w:rsidP="006200C5">
      <w:pPr>
        <w:autoSpaceDE w:val="0"/>
        <w:autoSpaceDN w:val="0"/>
        <w:adjustRightInd w:val="0"/>
        <w:jc w:val="both"/>
        <w:rPr>
          <w:rStyle w:val="af3"/>
          <w:color w:val="auto"/>
          <w:sz w:val="26"/>
          <w:szCs w:val="26"/>
          <w:u w:val="none"/>
          <w:lang w:val="uk-UA"/>
        </w:rPr>
      </w:pPr>
      <w:r w:rsidRPr="006200C5">
        <w:rPr>
          <w:rStyle w:val="af3"/>
          <w:color w:val="auto"/>
          <w:sz w:val="26"/>
          <w:szCs w:val="26"/>
          <w:u w:val="none"/>
          <w:lang w:val="uk-UA"/>
        </w:rPr>
        <w:t>5. Міжнародний валютний фонд: http://www.imf.org</w:t>
      </w:r>
    </w:p>
    <w:p w14:paraId="06E56D3D" w14:textId="77777777" w:rsidR="006200C5" w:rsidRPr="006200C5" w:rsidRDefault="006200C5" w:rsidP="006200C5">
      <w:pPr>
        <w:autoSpaceDE w:val="0"/>
        <w:autoSpaceDN w:val="0"/>
        <w:adjustRightInd w:val="0"/>
        <w:jc w:val="both"/>
        <w:rPr>
          <w:rStyle w:val="af3"/>
          <w:color w:val="auto"/>
          <w:sz w:val="26"/>
          <w:szCs w:val="26"/>
          <w:u w:val="none"/>
          <w:lang w:val="uk-UA"/>
        </w:rPr>
      </w:pPr>
      <w:r w:rsidRPr="006200C5">
        <w:rPr>
          <w:rStyle w:val="af3"/>
          <w:color w:val="auto"/>
          <w:sz w:val="26"/>
          <w:szCs w:val="26"/>
          <w:u w:val="none"/>
          <w:lang w:val="uk-UA"/>
        </w:rPr>
        <w:t xml:space="preserve">6. Міністерство економічного розвитку і торгівлі України: </w:t>
      </w:r>
    </w:p>
    <w:p w14:paraId="2A9C773B" w14:textId="77777777" w:rsidR="006200C5" w:rsidRPr="006200C5" w:rsidRDefault="006200C5" w:rsidP="006200C5">
      <w:pPr>
        <w:autoSpaceDE w:val="0"/>
        <w:autoSpaceDN w:val="0"/>
        <w:adjustRightInd w:val="0"/>
        <w:jc w:val="both"/>
        <w:rPr>
          <w:rStyle w:val="af3"/>
          <w:color w:val="auto"/>
          <w:sz w:val="26"/>
          <w:szCs w:val="26"/>
          <w:u w:val="none"/>
          <w:lang w:val="uk-UA"/>
        </w:rPr>
      </w:pPr>
      <w:r w:rsidRPr="006200C5">
        <w:rPr>
          <w:rStyle w:val="af3"/>
          <w:color w:val="auto"/>
          <w:sz w:val="26"/>
          <w:szCs w:val="26"/>
          <w:u w:val="none"/>
          <w:lang w:val="uk-UA"/>
        </w:rPr>
        <w:t>http://www.me.gov.ua</w:t>
      </w:r>
    </w:p>
    <w:p w14:paraId="4F96E381" w14:textId="77777777" w:rsidR="006200C5" w:rsidRPr="006200C5" w:rsidRDefault="006200C5" w:rsidP="006200C5">
      <w:pPr>
        <w:autoSpaceDE w:val="0"/>
        <w:autoSpaceDN w:val="0"/>
        <w:adjustRightInd w:val="0"/>
        <w:jc w:val="both"/>
        <w:rPr>
          <w:rStyle w:val="af3"/>
          <w:color w:val="auto"/>
          <w:sz w:val="26"/>
          <w:szCs w:val="26"/>
          <w:u w:val="none"/>
          <w:lang w:val="uk-UA"/>
        </w:rPr>
      </w:pPr>
      <w:r w:rsidRPr="006200C5">
        <w:rPr>
          <w:rStyle w:val="af3"/>
          <w:color w:val="auto"/>
          <w:sz w:val="26"/>
          <w:szCs w:val="26"/>
          <w:u w:val="none"/>
          <w:lang w:val="uk-UA"/>
        </w:rPr>
        <w:t>7. Міністерство фінансів України: http://www.minfin.kmu.gov.ua</w:t>
      </w:r>
    </w:p>
    <w:p w14:paraId="6AA2BA3B" w14:textId="77777777" w:rsidR="006200C5" w:rsidRPr="006200C5" w:rsidRDefault="006200C5" w:rsidP="006200C5">
      <w:pPr>
        <w:autoSpaceDE w:val="0"/>
        <w:autoSpaceDN w:val="0"/>
        <w:adjustRightInd w:val="0"/>
        <w:jc w:val="both"/>
        <w:rPr>
          <w:rStyle w:val="af3"/>
          <w:color w:val="auto"/>
          <w:sz w:val="26"/>
          <w:szCs w:val="26"/>
          <w:u w:val="none"/>
          <w:lang w:val="uk-UA"/>
        </w:rPr>
      </w:pPr>
      <w:r w:rsidRPr="006200C5">
        <w:rPr>
          <w:rStyle w:val="af3"/>
          <w:color w:val="auto"/>
          <w:sz w:val="26"/>
          <w:szCs w:val="26"/>
          <w:u w:val="none"/>
          <w:lang w:val="uk-UA"/>
        </w:rPr>
        <w:t>8. Національна бібліотека ім. В.І.Вернадського: http://www.nbvu.gov.ua</w:t>
      </w:r>
    </w:p>
    <w:p w14:paraId="7FCF58A0" w14:textId="77777777" w:rsidR="006200C5" w:rsidRPr="006200C5" w:rsidRDefault="006200C5" w:rsidP="006200C5">
      <w:pPr>
        <w:autoSpaceDE w:val="0"/>
        <w:autoSpaceDN w:val="0"/>
        <w:adjustRightInd w:val="0"/>
        <w:jc w:val="both"/>
        <w:rPr>
          <w:rStyle w:val="af3"/>
          <w:color w:val="auto"/>
          <w:sz w:val="26"/>
          <w:szCs w:val="26"/>
          <w:u w:val="none"/>
          <w:lang w:val="uk-UA"/>
        </w:rPr>
      </w:pPr>
      <w:r w:rsidRPr="006200C5">
        <w:rPr>
          <w:rStyle w:val="af3"/>
          <w:color w:val="auto"/>
          <w:sz w:val="26"/>
          <w:szCs w:val="26"/>
          <w:u w:val="none"/>
          <w:lang w:val="uk-UA"/>
        </w:rPr>
        <w:t>9. Національний банк України: http://www.bank.gov.ua.</w:t>
      </w:r>
    </w:p>
    <w:p w14:paraId="5087E13E" w14:textId="77777777" w:rsidR="00EF4F3A" w:rsidRDefault="00EF4F3A" w:rsidP="00262363">
      <w:pPr>
        <w:shd w:val="clear" w:color="auto" w:fill="FFFFFF"/>
        <w:spacing w:before="150" w:after="150"/>
        <w:ind w:left="450" w:right="450"/>
        <w:jc w:val="right"/>
        <w:rPr>
          <w:bCs/>
          <w:color w:val="333333"/>
          <w:sz w:val="28"/>
          <w:szCs w:val="28"/>
          <w:lang w:val="uk-UA" w:eastAsia="uk-UA"/>
        </w:rPr>
      </w:pPr>
      <w:bookmarkStart w:id="11" w:name="n922"/>
      <w:bookmarkEnd w:id="11"/>
    </w:p>
    <w:p w14:paraId="07D8EFC1" w14:textId="77777777" w:rsidR="00914B74" w:rsidRDefault="00914B74">
      <w:pPr>
        <w:rPr>
          <w:bCs/>
          <w:color w:val="333333"/>
          <w:sz w:val="26"/>
          <w:szCs w:val="26"/>
          <w:lang w:val="uk-UA" w:eastAsia="uk-UA"/>
        </w:rPr>
      </w:pPr>
      <w:r>
        <w:rPr>
          <w:bCs/>
          <w:color w:val="333333"/>
          <w:sz w:val="26"/>
          <w:szCs w:val="26"/>
          <w:lang w:val="uk-UA" w:eastAsia="uk-UA"/>
        </w:rPr>
        <w:br w:type="page"/>
      </w:r>
    </w:p>
    <w:p w14:paraId="287265A1" w14:textId="77777777" w:rsidR="00262363" w:rsidRPr="00EF4F3A" w:rsidRDefault="00262363" w:rsidP="00262363">
      <w:pPr>
        <w:shd w:val="clear" w:color="auto" w:fill="FFFFFF"/>
        <w:spacing w:before="150" w:after="150"/>
        <w:ind w:left="450" w:right="450"/>
        <w:jc w:val="right"/>
        <w:rPr>
          <w:bCs/>
          <w:color w:val="333333"/>
          <w:sz w:val="26"/>
          <w:szCs w:val="26"/>
          <w:lang w:val="uk-UA" w:eastAsia="uk-UA"/>
        </w:rPr>
      </w:pPr>
      <w:r w:rsidRPr="00EF4F3A">
        <w:rPr>
          <w:bCs/>
          <w:color w:val="333333"/>
          <w:sz w:val="26"/>
          <w:szCs w:val="26"/>
          <w:lang w:val="uk-UA" w:eastAsia="uk-UA"/>
        </w:rPr>
        <w:lastRenderedPageBreak/>
        <w:t>Додаток  1</w:t>
      </w:r>
    </w:p>
    <w:p w14:paraId="47B192E7" w14:textId="77777777" w:rsidR="00262363" w:rsidRDefault="00262363" w:rsidP="00262363">
      <w:pPr>
        <w:shd w:val="clear" w:color="auto" w:fill="FFFFFF"/>
        <w:spacing w:before="150" w:after="150"/>
        <w:ind w:left="450" w:right="450"/>
        <w:jc w:val="center"/>
        <w:rPr>
          <w:bCs/>
          <w:color w:val="333333"/>
          <w:sz w:val="28"/>
          <w:szCs w:val="28"/>
          <w:lang w:val="uk-UA" w:eastAsia="uk-UA"/>
        </w:rPr>
      </w:pPr>
      <w:r w:rsidRPr="00262363">
        <w:rPr>
          <w:bCs/>
          <w:color w:val="333333"/>
          <w:sz w:val="28"/>
          <w:szCs w:val="28"/>
          <w:lang w:val="uk-UA" w:eastAsia="uk-UA"/>
        </w:rPr>
        <w:t xml:space="preserve">Форма виконання </w:t>
      </w:r>
      <w:r w:rsidR="008D0BCA">
        <w:rPr>
          <w:bCs/>
          <w:color w:val="333333"/>
          <w:sz w:val="28"/>
          <w:szCs w:val="28"/>
          <w:lang w:val="uk-UA" w:eastAsia="uk-UA"/>
        </w:rPr>
        <w:t>і</w:t>
      </w:r>
      <w:r w:rsidR="008D0BCA" w:rsidRPr="008D0BCA">
        <w:rPr>
          <w:bCs/>
          <w:color w:val="333333"/>
          <w:sz w:val="28"/>
          <w:szCs w:val="28"/>
          <w:lang w:val="uk-UA" w:eastAsia="uk-UA"/>
        </w:rPr>
        <w:t>ндивідуально</w:t>
      </w:r>
      <w:r w:rsidR="00B10295">
        <w:rPr>
          <w:bCs/>
          <w:color w:val="333333"/>
          <w:sz w:val="28"/>
          <w:szCs w:val="28"/>
          <w:lang w:val="uk-UA" w:eastAsia="uk-UA"/>
        </w:rPr>
        <w:t xml:space="preserve">го </w:t>
      </w:r>
      <w:r w:rsidR="00B10295" w:rsidRPr="00B10295">
        <w:rPr>
          <w:bCs/>
          <w:color w:val="333333"/>
          <w:sz w:val="28"/>
          <w:szCs w:val="28"/>
          <w:lang w:val="uk-UA" w:eastAsia="uk-UA"/>
        </w:rPr>
        <w:t>навчально-практичн</w:t>
      </w:r>
      <w:r w:rsidR="00B10295">
        <w:rPr>
          <w:bCs/>
          <w:color w:val="333333"/>
          <w:sz w:val="28"/>
          <w:szCs w:val="28"/>
          <w:lang w:val="uk-UA" w:eastAsia="uk-UA"/>
        </w:rPr>
        <w:t>ого</w:t>
      </w:r>
      <w:r w:rsidR="00B10295" w:rsidRPr="00B10295">
        <w:rPr>
          <w:b/>
          <w:bCs/>
          <w:color w:val="333333"/>
          <w:sz w:val="28"/>
          <w:szCs w:val="28"/>
          <w:lang w:val="uk-UA" w:eastAsia="uk-UA"/>
        </w:rPr>
        <w:t xml:space="preserve"> </w:t>
      </w:r>
      <w:r w:rsidR="00B10295" w:rsidRPr="00B10295">
        <w:rPr>
          <w:bCs/>
          <w:color w:val="333333"/>
          <w:sz w:val="28"/>
          <w:szCs w:val="28"/>
          <w:lang w:val="uk-UA" w:eastAsia="uk-UA"/>
        </w:rPr>
        <w:t>завдання</w:t>
      </w:r>
    </w:p>
    <w:p w14:paraId="025D715A" w14:textId="77777777" w:rsidR="008D0BCA" w:rsidRDefault="008D0BCA" w:rsidP="00262363">
      <w:pPr>
        <w:shd w:val="clear" w:color="auto" w:fill="FFFFFF"/>
        <w:spacing w:before="150" w:after="150"/>
        <w:ind w:left="450" w:right="450"/>
        <w:jc w:val="center"/>
        <w:rPr>
          <w:bCs/>
          <w:color w:val="333333"/>
          <w:sz w:val="28"/>
          <w:szCs w:val="28"/>
          <w:lang w:val="uk-UA" w:eastAsia="uk-UA"/>
        </w:rPr>
      </w:pPr>
    </w:p>
    <w:p w14:paraId="55D23D78" w14:textId="77777777" w:rsidR="00B10295" w:rsidRPr="00B10295" w:rsidRDefault="00B10295" w:rsidP="00FA5512">
      <w:pPr>
        <w:pStyle w:val="aa"/>
        <w:numPr>
          <w:ilvl w:val="0"/>
          <w:numId w:val="9"/>
        </w:numPr>
        <w:shd w:val="clear" w:color="auto" w:fill="FFFFFF"/>
        <w:spacing w:before="150" w:after="150"/>
        <w:ind w:right="450"/>
        <w:jc w:val="center"/>
        <w:rPr>
          <w:b/>
          <w:bCs/>
          <w:color w:val="333333"/>
          <w:sz w:val="28"/>
          <w:szCs w:val="28"/>
          <w:lang w:val="uk-UA" w:eastAsia="uk-UA"/>
        </w:rPr>
      </w:pPr>
      <w:r w:rsidRPr="00B10295">
        <w:rPr>
          <w:b/>
          <w:bCs/>
          <w:color w:val="333333"/>
          <w:sz w:val="28"/>
          <w:szCs w:val="28"/>
          <w:lang w:val="uk-UA" w:eastAsia="uk-UA"/>
        </w:rPr>
        <w:t>ПРОЕКТ НОРМАТИВНОГО АКТА</w:t>
      </w:r>
    </w:p>
    <w:p w14:paraId="7D8D1223" w14:textId="77777777" w:rsidR="00B10295" w:rsidRDefault="00B10295" w:rsidP="00262363">
      <w:pPr>
        <w:shd w:val="clear" w:color="auto" w:fill="FFFFFF"/>
        <w:spacing w:before="150" w:after="150"/>
        <w:ind w:left="450" w:right="450"/>
        <w:jc w:val="center"/>
        <w:rPr>
          <w:bCs/>
          <w:color w:val="333333"/>
          <w:sz w:val="28"/>
          <w:szCs w:val="28"/>
          <w:lang w:val="uk-UA" w:eastAsia="uk-UA"/>
        </w:rPr>
      </w:pPr>
      <w:r>
        <w:rPr>
          <w:bCs/>
          <w:color w:val="333333"/>
          <w:sz w:val="28"/>
          <w:szCs w:val="28"/>
          <w:lang w:val="uk-UA" w:eastAsia="uk-UA"/>
        </w:rPr>
        <w:t>…</w:t>
      </w:r>
    </w:p>
    <w:p w14:paraId="27FDCEFD" w14:textId="77777777" w:rsidR="00B10295" w:rsidRDefault="00B10295" w:rsidP="00262363">
      <w:pPr>
        <w:shd w:val="clear" w:color="auto" w:fill="FFFFFF"/>
        <w:spacing w:before="150" w:after="150"/>
        <w:ind w:left="450" w:right="450"/>
        <w:jc w:val="center"/>
        <w:rPr>
          <w:bCs/>
          <w:color w:val="333333"/>
          <w:sz w:val="28"/>
          <w:szCs w:val="28"/>
          <w:lang w:val="uk-UA" w:eastAsia="uk-UA"/>
        </w:rPr>
      </w:pPr>
    </w:p>
    <w:p w14:paraId="4EFA8691" w14:textId="77777777" w:rsidR="00B10295" w:rsidRPr="00262363" w:rsidRDefault="00B10295" w:rsidP="00262363">
      <w:pPr>
        <w:shd w:val="clear" w:color="auto" w:fill="FFFFFF"/>
        <w:spacing w:before="150" w:after="150"/>
        <w:ind w:left="450" w:right="450"/>
        <w:jc w:val="center"/>
        <w:rPr>
          <w:bCs/>
          <w:color w:val="333333"/>
          <w:sz w:val="28"/>
          <w:szCs w:val="28"/>
          <w:lang w:val="uk-UA" w:eastAsia="uk-UA"/>
        </w:rPr>
      </w:pPr>
    </w:p>
    <w:p w14:paraId="7C094D87" w14:textId="77777777" w:rsidR="00262363" w:rsidRPr="00B10295" w:rsidRDefault="00B10295" w:rsidP="00262363">
      <w:pPr>
        <w:shd w:val="clear" w:color="auto" w:fill="FFFFFF"/>
        <w:spacing w:before="150" w:after="150"/>
        <w:ind w:left="450" w:right="450"/>
        <w:jc w:val="center"/>
        <w:rPr>
          <w:sz w:val="26"/>
          <w:szCs w:val="26"/>
          <w:lang w:val="uk-UA" w:eastAsia="uk-UA"/>
        </w:rPr>
      </w:pPr>
      <w:r w:rsidRPr="00B10295">
        <w:rPr>
          <w:b/>
          <w:bCs/>
          <w:color w:val="333333"/>
          <w:sz w:val="26"/>
          <w:szCs w:val="26"/>
          <w:lang w:val="uk-UA" w:eastAsia="uk-UA"/>
        </w:rPr>
        <w:t>2. </w:t>
      </w:r>
      <w:r w:rsidR="00262363" w:rsidRPr="00B10295">
        <w:rPr>
          <w:b/>
          <w:bCs/>
          <w:color w:val="333333"/>
          <w:sz w:val="26"/>
          <w:szCs w:val="26"/>
          <w:lang w:val="uk-UA" w:eastAsia="uk-UA"/>
        </w:rPr>
        <w:t>ПОЯСНЮВАЛЬНА ЗАПИСКА</w:t>
      </w:r>
      <w:r w:rsidR="00262363" w:rsidRPr="00B10295">
        <w:rPr>
          <w:sz w:val="26"/>
          <w:szCs w:val="26"/>
          <w:lang w:val="uk-UA" w:eastAsia="uk-UA"/>
        </w:rPr>
        <w:t>*</w:t>
      </w:r>
    </w:p>
    <w:p w14:paraId="0BF0209E" w14:textId="77777777" w:rsidR="00262363" w:rsidRPr="00B10295" w:rsidRDefault="00262363" w:rsidP="00262363">
      <w:pPr>
        <w:shd w:val="clear" w:color="auto" w:fill="FFFFFF"/>
        <w:spacing w:before="150" w:after="150"/>
        <w:ind w:left="450" w:right="450"/>
        <w:jc w:val="center"/>
        <w:rPr>
          <w:color w:val="333333"/>
          <w:sz w:val="26"/>
          <w:szCs w:val="26"/>
          <w:lang w:val="uk-UA" w:eastAsia="uk-UA"/>
        </w:rPr>
      </w:pPr>
      <w:r w:rsidRPr="00B10295">
        <w:rPr>
          <w:b/>
          <w:bCs/>
          <w:color w:val="333333"/>
          <w:sz w:val="26"/>
          <w:szCs w:val="26"/>
          <w:lang w:val="uk-UA" w:eastAsia="uk-UA"/>
        </w:rPr>
        <w:t>до проекту _______________________________</w:t>
      </w:r>
      <w:r w:rsidRPr="00B10295">
        <w:rPr>
          <w:color w:val="333333"/>
          <w:sz w:val="26"/>
          <w:szCs w:val="26"/>
          <w:lang w:val="uk-UA" w:eastAsia="uk-UA"/>
        </w:rPr>
        <w:br/>
        <w:t>(назва проекту акта)</w:t>
      </w:r>
    </w:p>
    <w:p w14:paraId="16200885" w14:textId="77777777" w:rsidR="00262363" w:rsidRPr="00B10295" w:rsidRDefault="00262363" w:rsidP="00262363">
      <w:pPr>
        <w:shd w:val="clear" w:color="auto" w:fill="FFFFFF"/>
        <w:spacing w:after="150"/>
        <w:ind w:firstLine="450"/>
        <w:jc w:val="both"/>
        <w:rPr>
          <w:color w:val="333333"/>
          <w:sz w:val="26"/>
          <w:szCs w:val="26"/>
          <w:lang w:val="uk-UA" w:eastAsia="uk-UA"/>
        </w:rPr>
      </w:pPr>
      <w:bookmarkStart w:id="12" w:name="n3485"/>
      <w:bookmarkEnd w:id="12"/>
      <w:r w:rsidRPr="00B10295">
        <w:rPr>
          <w:b/>
          <w:bCs/>
          <w:color w:val="333333"/>
          <w:sz w:val="26"/>
          <w:szCs w:val="26"/>
          <w:lang w:val="uk-UA" w:eastAsia="uk-UA"/>
        </w:rPr>
        <w:t>1. Мета</w:t>
      </w:r>
    </w:p>
    <w:p w14:paraId="65F395DB" w14:textId="77777777" w:rsidR="00262363" w:rsidRPr="00B10295" w:rsidRDefault="00262363" w:rsidP="00262363">
      <w:pPr>
        <w:shd w:val="clear" w:color="auto" w:fill="FFFFFF"/>
        <w:spacing w:after="150"/>
        <w:ind w:firstLine="450"/>
        <w:jc w:val="both"/>
        <w:rPr>
          <w:color w:val="333333"/>
          <w:sz w:val="26"/>
          <w:szCs w:val="26"/>
          <w:lang w:val="uk-UA" w:eastAsia="uk-UA"/>
        </w:rPr>
      </w:pPr>
      <w:bookmarkStart w:id="13" w:name="n3486"/>
      <w:bookmarkEnd w:id="13"/>
      <w:r w:rsidRPr="00B10295">
        <w:rPr>
          <w:color w:val="333333"/>
          <w:sz w:val="26"/>
          <w:szCs w:val="26"/>
          <w:lang w:val="uk-UA" w:eastAsia="uk-UA"/>
        </w:rPr>
        <w:t>Зазначається мета прийняття акта (в одному реченні формулюється результат, якого планується досягти).</w:t>
      </w:r>
    </w:p>
    <w:p w14:paraId="4CC8CD99" w14:textId="77777777" w:rsidR="00262363" w:rsidRPr="00B10295" w:rsidRDefault="00262363" w:rsidP="00262363">
      <w:pPr>
        <w:shd w:val="clear" w:color="auto" w:fill="FFFFFF"/>
        <w:spacing w:after="150"/>
        <w:ind w:firstLine="450"/>
        <w:jc w:val="both"/>
        <w:rPr>
          <w:color w:val="333333"/>
          <w:sz w:val="26"/>
          <w:szCs w:val="26"/>
          <w:lang w:val="uk-UA" w:eastAsia="uk-UA"/>
        </w:rPr>
      </w:pPr>
      <w:bookmarkStart w:id="14" w:name="n3487"/>
      <w:bookmarkEnd w:id="14"/>
      <w:r w:rsidRPr="00B10295">
        <w:rPr>
          <w:b/>
          <w:bCs/>
          <w:color w:val="333333"/>
          <w:sz w:val="26"/>
          <w:szCs w:val="26"/>
          <w:lang w:val="uk-UA" w:eastAsia="uk-UA"/>
        </w:rPr>
        <w:t>2. Обґрунтування необхідності прийняття акта</w:t>
      </w:r>
    </w:p>
    <w:p w14:paraId="4E8434A8" w14:textId="77777777" w:rsidR="00262363" w:rsidRPr="00B10295" w:rsidRDefault="00262363" w:rsidP="00262363">
      <w:pPr>
        <w:shd w:val="clear" w:color="auto" w:fill="FFFFFF"/>
        <w:spacing w:after="150"/>
        <w:ind w:firstLine="450"/>
        <w:jc w:val="both"/>
        <w:rPr>
          <w:color w:val="333333"/>
          <w:sz w:val="26"/>
          <w:szCs w:val="26"/>
          <w:lang w:val="uk-UA" w:eastAsia="uk-UA"/>
        </w:rPr>
      </w:pPr>
      <w:bookmarkStart w:id="15" w:name="n3488"/>
      <w:bookmarkEnd w:id="15"/>
      <w:r w:rsidRPr="00B10295">
        <w:rPr>
          <w:color w:val="333333"/>
          <w:sz w:val="26"/>
          <w:szCs w:val="26"/>
          <w:lang w:val="uk-UA" w:eastAsia="uk-UA"/>
        </w:rPr>
        <w:t>Зазначається підстава розроблення проекту акта (на виконання акта законодавства, концепції реалізації державної політики у відповідній сфері, доручення Прем’єр-міністра, за власною ініціативою тощо).</w:t>
      </w:r>
    </w:p>
    <w:p w14:paraId="40E4F536" w14:textId="77777777" w:rsidR="00262363" w:rsidRPr="00B10295" w:rsidRDefault="00262363" w:rsidP="00262363">
      <w:pPr>
        <w:shd w:val="clear" w:color="auto" w:fill="FFFFFF"/>
        <w:spacing w:after="150"/>
        <w:ind w:firstLine="450"/>
        <w:jc w:val="both"/>
        <w:rPr>
          <w:color w:val="333333"/>
          <w:sz w:val="26"/>
          <w:szCs w:val="26"/>
          <w:lang w:val="uk-UA" w:eastAsia="uk-UA"/>
        </w:rPr>
      </w:pPr>
      <w:bookmarkStart w:id="16" w:name="n3489"/>
      <w:bookmarkEnd w:id="16"/>
      <w:r w:rsidRPr="00B10295">
        <w:rPr>
          <w:color w:val="333333"/>
          <w:sz w:val="26"/>
          <w:szCs w:val="26"/>
          <w:lang w:val="uk-UA" w:eastAsia="uk-UA"/>
        </w:rPr>
        <w:t>Стисло викладається суть проблеми, яка потребує розв’язання, та причини її виникнення.</w:t>
      </w:r>
    </w:p>
    <w:p w14:paraId="2A9FECD7" w14:textId="77777777" w:rsidR="00262363" w:rsidRPr="00B10295" w:rsidRDefault="00262363" w:rsidP="00262363">
      <w:pPr>
        <w:shd w:val="clear" w:color="auto" w:fill="FFFFFF"/>
        <w:spacing w:after="150"/>
        <w:ind w:firstLine="450"/>
        <w:jc w:val="both"/>
        <w:rPr>
          <w:color w:val="333333"/>
          <w:sz w:val="26"/>
          <w:szCs w:val="26"/>
          <w:lang w:val="uk-UA" w:eastAsia="uk-UA"/>
        </w:rPr>
      </w:pPr>
      <w:bookmarkStart w:id="17" w:name="n3490"/>
      <w:bookmarkEnd w:id="17"/>
      <w:r w:rsidRPr="00B10295">
        <w:rPr>
          <w:b/>
          <w:bCs/>
          <w:color w:val="333333"/>
          <w:sz w:val="26"/>
          <w:szCs w:val="26"/>
          <w:lang w:val="uk-UA" w:eastAsia="uk-UA"/>
        </w:rPr>
        <w:t>3. Основні положення проекту акта</w:t>
      </w:r>
    </w:p>
    <w:p w14:paraId="544DADE0" w14:textId="77777777" w:rsidR="00262363" w:rsidRPr="00B10295" w:rsidRDefault="00262363" w:rsidP="00262363">
      <w:pPr>
        <w:shd w:val="clear" w:color="auto" w:fill="FFFFFF"/>
        <w:spacing w:after="150"/>
        <w:ind w:firstLine="450"/>
        <w:jc w:val="both"/>
        <w:rPr>
          <w:color w:val="333333"/>
          <w:sz w:val="26"/>
          <w:szCs w:val="26"/>
          <w:lang w:val="uk-UA" w:eastAsia="uk-UA"/>
        </w:rPr>
      </w:pPr>
      <w:bookmarkStart w:id="18" w:name="n3491"/>
      <w:bookmarkEnd w:id="18"/>
      <w:r w:rsidRPr="00B10295">
        <w:rPr>
          <w:color w:val="333333"/>
          <w:sz w:val="26"/>
          <w:szCs w:val="26"/>
          <w:lang w:val="uk-UA" w:eastAsia="uk-UA"/>
        </w:rPr>
        <w:t>Коротко розкривається суть основних положень проекту акта та зазначається механізм його реалізації.</w:t>
      </w:r>
    </w:p>
    <w:p w14:paraId="431445F0" w14:textId="77777777" w:rsidR="00262363" w:rsidRPr="00B10295" w:rsidRDefault="00262363" w:rsidP="00262363">
      <w:pPr>
        <w:shd w:val="clear" w:color="auto" w:fill="FFFFFF"/>
        <w:spacing w:after="150"/>
        <w:ind w:firstLine="450"/>
        <w:jc w:val="both"/>
        <w:rPr>
          <w:color w:val="333333"/>
          <w:sz w:val="26"/>
          <w:szCs w:val="26"/>
          <w:lang w:val="uk-UA" w:eastAsia="uk-UA"/>
        </w:rPr>
      </w:pPr>
      <w:bookmarkStart w:id="19" w:name="n3492"/>
      <w:bookmarkEnd w:id="19"/>
      <w:r w:rsidRPr="00B10295">
        <w:rPr>
          <w:b/>
          <w:bCs/>
          <w:color w:val="333333"/>
          <w:sz w:val="26"/>
          <w:szCs w:val="26"/>
          <w:lang w:val="uk-UA" w:eastAsia="uk-UA"/>
        </w:rPr>
        <w:t>4. Правові аспекти</w:t>
      </w:r>
    </w:p>
    <w:p w14:paraId="7BCBE0AD" w14:textId="77777777" w:rsidR="00262363" w:rsidRPr="00B10295" w:rsidRDefault="00262363" w:rsidP="00262363">
      <w:pPr>
        <w:shd w:val="clear" w:color="auto" w:fill="FFFFFF"/>
        <w:spacing w:after="150"/>
        <w:ind w:firstLine="450"/>
        <w:jc w:val="both"/>
        <w:rPr>
          <w:color w:val="333333"/>
          <w:sz w:val="26"/>
          <w:szCs w:val="26"/>
          <w:lang w:val="uk-UA" w:eastAsia="uk-UA"/>
        </w:rPr>
      </w:pPr>
      <w:bookmarkStart w:id="20" w:name="n3493"/>
      <w:bookmarkEnd w:id="20"/>
      <w:r w:rsidRPr="00B10295">
        <w:rPr>
          <w:color w:val="333333"/>
          <w:sz w:val="26"/>
          <w:szCs w:val="26"/>
          <w:lang w:val="uk-UA" w:eastAsia="uk-UA"/>
        </w:rPr>
        <w:t>Зазначаються акти законодавства, які містять правові підстави розроблення проекту акта, наводиться перелік інших нормативно-правових актів, що діють у відповідній сфері суспільних відносин.</w:t>
      </w:r>
    </w:p>
    <w:p w14:paraId="57773A8B" w14:textId="77777777" w:rsidR="00262363" w:rsidRPr="00B10295" w:rsidRDefault="00262363" w:rsidP="00262363">
      <w:pPr>
        <w:shd w:val="clear" w:color="auto" w:fill="FFFFFF"/>
        <w:spacing w:after="150"/>
        <w:ind w:firstLine="450"/>
        <w:jc w:val="both"/>
        <w:rPr>
          <w:color w:val="333333"/>
          <w:sz w:val="26"/>
          <w:szCs w:val="26"/>
          <w:lang w:val="uk-UA" w:eastAsia="uk-UA"/>
        </w:rPr>
      </w:pPr>
      <w:bookmarkStart w:id="21" w:name="n3494"/>
      <w:bookmarkEnd w:id="21"/>
      <w:r w:rsidRPr="00B10295">
        <w:rPr>
          <w:b/>
          <w:bCs/>
          <w:color w:val="333333"/>
          <w:sz w:val="26"/>
          <w:szCs w:val="26"/>
          <w:lang w:val="uk-UA" w:eastAsia="uk-UA"/>
        </w:rPr>
        <w:t>5. Фінансово-економічне обґрунтування</w:t>
      </w:r>
    </w:p>
    <w:p w14:paraId="140DBD57" w14:textId="77777777" w:rsidR="00262363" w:rsidRPr="00B10295" w:rsidRDefault="00262363" w:rsidP="00262363">
      <w:pPr>
        <w:shd w:val="clear" w:color="auto" w:fill="FFFFFF"/>
        <w:spacing w:after="150"/>
        <w:ind w:firstLine="450"/>
        <w:jc w:val="both"/>
        <w:rPr>
          <w:color w:val="333333"/>
          <w:sz w:val="26"/>
          <w:szCs w:val="26"/>
          <w:lang w:val="uk-UA" w:eastAsia="uk-UA"/>
        </w:rPr>
      </w:pPr>
      <w:bookmarkStart w:id="22" w:name="n3495"/>
      <w:bookmarkEnd w:id="22"/>
      <w:r w:rsidRPr="00B10295">
        <w:rPr>
          <w:color w:val="333333"/>
          <w:sz w:val="26"/>
          <w:szCs w:val="26"/>
          <w:lang w:val="uk-UA" w:eastAsia="uk-UA"/>
        </w:rPr>
        <w:t>Наводиться результат фінансово-економічних розрахунків впливу реалізації акта на надходження та витрати державного та/або місцевих бюджетів. Фінансово-економічні розрахунки, проведені відповідно до </w:t>
      </w:r>
      <w:hyperlink r:id="rId23" w:anchor="n244" w:history="1">
        <w:r w:rsidRPr="00B10295">
          <w:rPr>
            <w:color w:val="006600"/>
            <w:sz w:val="26"/>
            <w:szCs w:val="26"/>
            <w:u w:val="single"/>
            <w:lang w:val="uk-UA" w:eastAsia="uk-UA"/>
          </w:rPr>
          <w:t>пунктів 2</w:t>
        </w:r>
      </w:hyperlink>
      <w:r w:rsidRPr="00B10295">
        <w:rPr>
          <w:color w:val="333333"/>
          <w:sz w:val="26"/>
          <w:szCs w:val="26"/>
          <w:lang w:val="uk-UA" w:eastAsia="uk-UA"/>
        </w:rPr>
        <w:t> і </w:t>
      </w:r>
      <w:hyperlink r:id="rId24" w:anchor="n245" w:history="1">
        <w:r w:rsidRPr="00B10295">
          <w:rPr>
            <w:color w:val="006600"/>
            <w:sz w:val="26"/>
            <w:szCs w:val="26"/>
            <w:u w:val="single"/>
            <w:lang w:val="uk-UA" w:eastAsia="uk-UA"/>
          </w:rPr>
          <w:t>3</w:t>
        </w:r>
      </w:hyperlink>
      <w:r w:rsidRPr="00B10295">
        <w:rPr>
          <w:color w:val="333333"/>
          <w:sz w:val="26"/>
          <w:szCs w:val="26"/>
          <w:lang w:val="uk-UA" w:eastAsia="uk-UA"/>
        </w:rPr>
        <w:t> § 34 цього Регламенту, додаються до пояснювальної записки. Якщо реалізація акта не потребує фінансування з державного чи місцевих бюджетів, інформація про це зазначається окремо.</w:t>
      </w:r>
    </w:p>
    <w:p w14:paraId="6E257A16" w14:textId="77777777" w:rsidR="00B10295" w:rsidRDefault="00B10295" w:rsidP="00262363">
      <w:pPr>
        <w:shd w:val="clear" w:color="auto" w:fill="FFFFFF"/>
        <w:spacing w:after="150"/>
        <w:ind w:firstLine="450"/>
        <w:jc w:val="both"/>
        <w:rPr>
          <w:b/>
          <w:bCs/>
          <w:color w:val="333333"/>
          <w:sz w:val="26"/>
          <w:szCs w:val="26"/>
          <w:lang w:val="uk-UA" w:eastAsia="uk-UA"/>
        </w:rPr>
      </w:pPr>
      <w:bookmarkStart w:id="23" w:name="n3496"/>
      <w:bookmarkEnd w:id="23"/>
    </w:p>
    <w:p w14:paraId="2EC982C6" w14:textId="77777777" w:rsidR="00B10295" w:rsidRDefault="00B10295" w:rsidP="00262363">
      <w:pPr>
        <w:shd w:val="clear" w:color="auto" w:fill="FFFFFF"/>
        <w:spacing w:after="150"/>
        <w:ind w:firstLine="450"/>
        <w:jc w:val="both"/>
        <w:rPr>
          <w:b/>
          <w:bCs/>
          <w:color w:val="333333"/>
          <w:sz w:val="26"/>
          <w:szCs w:val="26"/>
          <w:lang w:val="uk-UA" w:eastAsia="uk-UA"/>
        </w:rPr>
      </w:pPr>
    </w:p>
    <w:p w14:paraId="03AAA540" w14:textId="77777777" w:rsidR="00262363" w:rsidRPr="00B10295" w:rsidRDefault="00262363" w:rsidP="00262363">
      <w:pPr>
        <w:shd w:val="clear" w:color="auto" w:fill="FFFFFF"/>
        <w:spacing w:after="150"/>
        <w:ind w:firstLine="450"/>
        <w:jc w:val="both"/>
        <w:rPr>
          <w:color w:val="333333"/>
          <w:sz w:val="26"/>
          <w:szCs w:val="26"/>
          <w:lang w:val="uk-UA" w:eastAsia="uk-UA"/>
        </w:rPr>
      </w:pPr>
      <w:r w:rsidRPr="00B10295">
        <w:rPr>
          <w:b/>
          <w:bCs/>
          <w:color w:val="333333"/>
          <w:sz w:val="26"/>
          <w:szCs w:val="26"/>
          <w:lang w:val="uk-UA" w:eastAsia="uk-UA"/>
        </w:rPr>
        <w:lastRenderedPageBreak/>
        <w:t>6. Позиція заінтересованих сторін</w:t>
      </w:r>
    </w:p>
    <w:p w14:paraId="44922805" w14:textId="77777777" w:rsidR="00262363" w:rsidRPr="00B10295" w:rsidRDefault="00262363" w:rsidP="00262363">
      <w:pPr>
        <w:shd w:val="clear" w:color="auto" w:fill="FFFFFF"/>
        <w:spacing w:after="150"/>
        <w:ind w:firstLine="450"/>
        <w:jc w:val="both"/>
        <w:rPr>
          <w:color w:val="333333"/>
          <w:sz w:val="26"/>
          <w:szCs w:val="26"/>
          <w:lang w:val="uk-UA" w:eastAsia="uk-UA"/>
        </w:rPr>
      </w:pPr>
      <w:bookmarkStart w:id="24" w:name="n3497"/>
      <w:bookmarkEnd w:id="24"/>
      <w:r w:rsidRPr="00B10295">
        <w:rPr>
          <w:color w:val="333333"/>
          <w:sz w:val="26"/>
          <w:szCs w:val="26"/>
          <w:lang w:val="uk-UA" w:eastAsia="uk-UA"/>
        </w:rPr>
        <w:t>Зазначаються результати публічних консультацій, проведених відповідно до </w:t>
      </w:r>
      <w:hyperlink r:id="rId25" w:anchor="n30" w:tgtFrame="_blank" w:history="1">
        <w:r w:rsidRPr="00B10295">
          <w:rPr>
            <w:color w:val="000099"/>
            <w:sz w:val="26"/>
            <w:szCs w:val="26"/>
            <w:u w:val="single"/>
            <w:lang w:val="uk-UA" w:eastAsia="uk-UA"/>
          </w:rPr>
          <w:t>Порядку проведення консультацій з громадськістю з питань формування та реалізації державної політики</w:t>
        </w:r>
      </w:hyperlink>
      <w:r w:rsidRPr="00B10295">
        <w:rPr>
          <w:color w:val="333333"/>
          <w:sz w:val="26"/>
          <w:szCs w:val="26"/>
          <w:lang w:val="uk-UA" w:eastAsia="uk-UA"/>
        </w:rPr>
        <w:t>, затвердженого постановою Кабінету Міністрів від 3 листопада 2010 р. № 996 “Про забезпечення участі громадськості у формуванні та реалізації державної політики” (Офіційний вісник України, 2010 р., № 84, ст. 2945), у тому числі узагальнена інформація про враховані та невраховані зауваження і пропозиції заінтересованих сторін.</w:t>
      </w:r>
    </w:p>
    <w:p w14:paraId="36162241" w14:textId="77777777" w:rsidR="00262363" w:rsidRPr="00B10295" w:rsidRDefault="00262363" w:rsidP="00262363">
      <w:pPr>
        <w:shd w:val="clear" w:color="auto" w:fill="FFFFFF"/>
        <w:spacing w:after="150"/>
        <w:ind w:firstLine="450"/>
        <w:jc w:val="both"/>
        <w:rPr>
          <w:color w:val="333333"/>
          <w:sz w:val="26"/>
          <w:szCs w:val="26"/>
          <w:lang w:val="uk-UA" w:eastAsia="uk-UA"/>
        </w:rPr>
      </w:pPr>
      <w:bookmarkStart w:id="25" w:name="n3498"/>
      <w:bookmarkEnd w:id="25"/>
      <w:r w:rsidRPr="00B10295">
        <w:rPr>
          <w:color w:val="333333"/>
          <w:sz w:val="26"/>
          <w:szCs w:val="26"/>
          <w:lang w:val="uk-UA" w:eastAsia="uk-UA"/>
        </w:rPr>
        <w:t>Якщо проект акта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функціонування і застосування української мови як державної, зазначається позиція відповідних заінтересованих сторін: уповноважених представників всеукраїнських асоціацій органів місцевого самоврядування чи відповідних органів місцевого самоврядування, уповноважених представників всеукраїнських профспілок, їх об’єднань та всеукраїнських об’єднань організацій роботодавців, Урядового уповноваженого з прав осіб з інвалідністю та всеукраїнських громадських організацій осіб з інвалідністю, їх спілок, Уповноваженого із захисту державної мови, а також визначається ступінь відображення такої позиції в проекті акта.</w:t>
      </w:r>
    </w:p>
    <w:p w14:paraId="0A2CFAAC" w14:textId="77777777" w:rsidR="00262363" w:rsidRPr="00B10295" w:rsidRDefault="00262363" w:rsidP="00262363">
      <w:pPr>
        <w:shd w:val="clear" w:color="auto" w:fill="FFFFFF"/>
        <w:spacing w:after="150"/>
        <w:ind w:firstLine="450"/>
        <w:jc w:val="both"/>
        <w:rPr>
          <w:color w:val="333333"/>
          <w:sz w:val="26"/>
          <w:szCs w:val="26"/>
          <w:lang w:val="uk-UA" w:eastAsia="uk-UA"/>
        </w:rPr>
      </w:pPr>
      <w:bookmarkStart w:id="26" w:name="n3499"/>
      <w:bookmarkEnd w:id="26"/>
      <w:r w:rsidRPr="00B10295">
        <w:rPr>
          <w:color w:val="333333"/>
          <w:sz w:val="26"/>
          <w:szCs w:val="26"/>
          <w:lang w:val="uk-UA" w:eastAsia="uk-UA"/>
        </w:rPr>
        <w:t>Якщо проект акта стосується сфери наукової та науково-технічної діяльності, наводиться інформація про надсилання такого проекту акта на розгляд Наукового комітету Національної ради з питань розвитку науки і технологій, а також про ступінь відображення у ньому рекомендацій, наданих зазначеним органом.</w:t>
      </w:r>
    </w:p>
    <w:p w14:paraId="7A9950E7" w14:textId="77777777" w:rsidR="00262363" w:rsidRPr="00B10295" w:rsidRDefault="00262363" w:rsidP="00B10295">
      <w:pPr>
        <w:shd w:val="clear" w:color="auto" w:fill="FFFFFF"/>
        <w:ind w:firstLine="448"/>
        <w:jc w:val="both"/>
        <w:rPr>
          <w:color w:val="333333"/>
          <w:sz w:val="26"/>
          <w:szCs w:val="26"/>
          <w:lang w:val="uk-UA" w:eastAsia="uk-UA"/>
        </w:rPr>
      </w:pPr>
      <w:bookmarkStart w:id="27" w:name="n3500"/>
      <w:bookmarkEnd w:id="27"/>
      <w:r w:rsidRPr="00B10295">
        <w:rPr>
          <w:b/>
          <w:bCs/>
          <w:color w:val="333333"/>
          <w:sz w:val="26"/>
          <w:szCs w:val="26"/>
          <w:lang w:val="uk-UA" w:eastAsia="uk-UA"/>
        </w:rPr>
        <w:t>7. Оцінка відповідності</w:t>
      </w:r>
    </w:p>
    <w:p w14:paraId="66C1A580" w14:textId="77777777" w:rsidR="00262363" w:rsidRPr="00B10295" w:rsidRDefault="00262363" w:rsidP="00B10295">
      <w:pPr>
        <w:shd w:val="clear" w:color="auto" w:fill="FFFFFF"/>
        <w:ind w:firstLine="448"/>
        <w:jc w:val="both"/>
        <w:rPr>
          <w:color w:val="333333"/>
          <w:sz w:val="26"/>
          <w:szCs w:val="26"/>
          <w:lang w:val="uk-UA" w:eastAsia="uk-UA"/>
        </w:rPr>
      </w:pPr>
      <w:bookmarkStart w:id="28" w:name="n3501"/>
      <w:bookmarkEnd w:id="28"/>
      <w:r w:rsidRPr="00B10295">
        <w:rPr>
          <w:color w:val="333333"/>
          <w:sz w:val="26"/>
          <w:szCs w:val="26"/>
          <w:lang w:val="uk-UA" w:eastAsia="uk-UA"/>
        </w:rPr>
        <w:t>Зазначається інформація про наявність або відсутність у проекті акта положень, що:</w:t>
      </w:r>
    </w:p>
    <w:p w14:paraId="2DF71BCF" w14:textId="77777777" w:rsidR="00262363" w:rsidRPr="00B10295" w:rsidRDefault="00262363" w:rsidP="00B10295">
      <w:pPr>
        <w:shd w:val="clear" w:color="auto" w:fill="FFFFFF"/>
        <w:ind w:firstLine="448"/>
        <w:jc w:val="both"/>
        <w:rPr>
          <w:color w:val="333333"/>
          <w:sz w:val="26"/>
          <w:szCs w:val="26"/>
          <w:lang w:val="uk-UA" w:eastAsia="uk-UA"/>
        </w:rPr>
      </w:pPr>
      <w:bookmarkStart w:id="29" w:name="n3502"/>
      <w:bookmarkEnd w:id="29"/>
      <w:r w:rsidRPr="00B10295">
        <w:rPr>
          <w:color w:val="333333"/>
          <w:sz w:val="26"/>
          <w:szCs w:val="26"/>
          <w:lang w:val="uk-UA" w:eastAsia="uk-UA"/>
        </w:rPr>
        <w:t>стосуються зобов’язань України у сфері європейської інтеграції;</w:t>
      </w:r>
    </w:p>
    <w:p w14:paraId="7BF294C9" w14:textId="77777777" w:rsidR="00262363" w:rsidRPr="00B10295" w:rsidRDefault="00262363" w:rsidP="00B10295">
      <w:pPr>
        <w:shd w:val="clear" w:color="auto" w:fill="FFFFFF"/>
        <w:ind w:firstLine="448"/>
        <w:jc w:val="both"/>
        <w:rPr>
          <w:color w:val="333333"/>
          <w:sz w:val="26"/>
          <w:szCs w:val="26"/>
          <w:lang w:val="uk-UA" w:eastAsia="uk-UA"/>
        </w:rPr>
      </w:pPr>
      <w:bookmarkStart w:id="30" w:name="n3503"/>
      <w:bookmarkEnd w:id="30"/>
      <w:r w:rsidRPr="00B10295">
        <w:rPr>
          <w:color w:val="333333"/>
          <w:sz w:val="26"/>
          <w:szCs w:val="26"/>
          <w:lang w:val="uk-UA" w:eastAsia="uk-UA"/>
        </w:rPr>
        <w:t>стосуються прав та свобод, гарантованих Конвенцією про захист прав людини і основоположних свобод;</w:t>
      </w:r>
    </w:p>
    <w:p w14:paraId="2442D2E4" w14:textId="77777777" w:rsidR="00262363" w:rsidRPr="00B10295" w:rsidRDefault="00262363" w:rsidP="00B10295">
      <w:pPr>
        <w:shd w:val="clear" w:color="auto" w:fill="FFFFFF"/>
        <w:ind w:firstLine="448"/>
        <w:jc w:val="both"/>
        <w:rPr>
          <w:color w:val="333333"/>
          <w:sz w:val="26"/>
          <w:szCs w:val="26"/>
          <w:lang w:val="uk-UA" w:eastAsia="uk-UA"/>
        </w:rPr>
      </w:pPr>
      <w:bookmarkStart w:id="31" w:name="n3504"/>
      <w:bookmarkEnd w:id="31"/>
      <w:r w:rsidRPr="00B10295">
        <w:rPr>
          <w:color w:val="333333"/>
          <w:sz w:val="26"/>
          <w:szCs w:val="26"/>
          <w:lang w:val="uk-UA" w:eastAsia="uk-UA"/>
        </w:rPr>
        <w:t>впливають на забезпечення рівних прав та можливостей жінок і чоловіків;</w:t>
      </w:r>
    </w:p>
    <w:p w14:paraId="32A12FA6" w14:textId="77777777" w:rsidR="00262363" w:rsidRPr="00B10295" w:rsidRDefault="00262363" w:rsidP="00B10295">
      <w:pPr>
        <w:shd w:val="clear" w:color="auto" w:fill="FFFFFF"/>
        <w:ind w:firstLine="448"/>
        <w:jc w:val="both"/>
        <w:rPr>
          <w:color w:val="333333"/>
          <w:sz w:val="26"/>
          <w:szCs w:val="26"/>
          <w:lang w:val="uk-UA" w:eastAsia="uk-UA"/>
        </w:rPr>
      </w:pPr>
      <w:bookmarkStart w:id="32" w:name="n3505"/>
      <w:bookmarkEnd w:id="32"/>
      <w:r w:rsidRPr="00B10295">
        <w:rPr>
          <w:color w:val="333333"/>
          <w:sz w:val="26"/>
          <w:szCs w:val="26"/>
          <w:lang w:val="uk-UA" w:eastAsia="uk-UA"/>
        </w:rPr>
        <w:t>містять ризики вчинення корупційних правопорушень та правопорушень, пов’язаних з корупцією;</w:t>
      </w:r>
    </w:p>
    <w:p w14:paraId="6CADBD55" w14:textId="77777777" w:rsidR="00262363" w:rsidRPr="00B10295" w:rsidRDefault="00262363" w:rsidP="00B10295">
      <w:pPr>
        <w:shd w:val="clear" w:color="auto" w:fill="FFFFFF"/>
        <w:ind w:firstLine="448"/>
        <w:jc w:val="both"/>
        <w:rPr>
          <w:color w:val="333333"/>
          <w:sz w:val="26"/>
          <w:szCs w:val="26"/>
          <w:lang w:val="uk-UA" w:eastAsia="uk-UA"/>
        </w:rPr>
      </w:pPr>
      <w:bookmarkStart w:id="33" w:name="n3506"/>
      <w:bookmarkEnd w:id="33"/>
      <w:r w:rsidRPr="00B10295">
        <w:rPr>
          <w:color w:val="333333"/>
          <w:sz w:val="26"/>
          <w:szCs w:val="26"/>
          <w:lang w:val="uk-UA" w:eastAsia="uk-UA"/>
        </w:rPr>
        <w:t>створюють підстави для дискримінації.</w:t>
      </w:r>
    </w:p>
    <w:p w14:paraId="60455166" w14:textId="77777777" w:rsidR="00262363" w:rsidRPr="00B10295" w:rsidRDefault="00262363" w:rsidP="00262363">
      <w:pPr>
        <w:shd w:val="clear" w:color="auto" w:fill="FFFFFF"/>
        <w:spacing w:after="150"/>
        <w:ind w:firstLine="450"/>
        <w:jc w:val="both"/>
        <w:rPr>
          <w:color w:val="333333"/>
          <w:sz w:val="26"/>
          <w:szCs w:val="26"/>
          <w:lang w:val="uk-UA" w:eastAsia="uk-UA"/>
        </w:rPr>
      </w:pPr>
      <w:bookmarkStart w:id="34" w:name="n3522"/>
      <w:bookmarkEnd w:id="34"/>
      <w:r w:rsidRPr="00B10295">
        <w:rPr>
          <w:color w:val="333333"/>
          <w:sz w:val="26"/>
          <w:szCs w:val="26"/>
          <w:lang w:val="uk-UA" w:eastAsia="uk-UA"/>
        </w:rPr>
        <w:t>Зазначається інформація про надсилання проекту нормативно-правового акта до Національного агентства з питань запобігання корупції для визначення необхідності проведення антикорупційної експертизи (із зазначенням дати надходження проекту акта до Національного агентства та вхідного номера супровідного листа).</w:t>
      </w:r>
    </w:p>
    <w:p w14:paraId="5E50A911" w14:textId="77777777" w:rsidR="00262363" w:rsidRPr="00B10295" w:rsidRDefault="00262363" w:rsidP="00262363">
      <w:pPr>
        <w:shd w:val="clear" w:color="auto" w:fill="FFFFFF"/>
        <w:spacing w:after="150"/>
        <w:ind w:firstLine="450"/>
        <w:jc w:val="both"/>
        <w:rPr>
          <w:color w:val="333333"/>
          <w:sz w:val="26"/>
          <w:szCs w:val="26"/>
          <w:lang w:val="uk-UA" w:eastAsia="uk-UA"/>
        </w:rPr>
      </w:pPr>
      <w:bookmarkStart w:id="35" w:name="n3507"/>
      <w:bookmarkEnd w:id="35"/>
      <w:r w:rsidRPr="00B10295">
        <w:rPr>
          <w:color w:val="333333"/>
          <w:sz w:val="26"/>
          <w:szCs w:val="26"/>
          <w:lang w:val="uk-UA" w:eastAsia="uk-UA"/>
        </w:rPr>
        <w:t>Якщо стосовно проекту акта Національним агентством з питань запобігання корупції проводилась антикорупційна експертиза, наводиться інформація про врахування у проекті акта наданих за результатами антикорупційної експертизи рекомендацій щодо усунення корупціогенних факторів.</w:t>
      </w:r>
    </w:p>
    <w:p w14:paraId="5772EA69" w14:textId="77777777" w:rsidR="00262363" w:rsidRPr="00B10295" w:rsidRDefault="00262363" w:rsidP="00262363">
      <w:pPr>
        <w:shd w:val="clear" w:color="auto" w:fill="FFFFFF"/>
        <w:spacing w:after="150"/>
        <w:ind w:firstLine="450"/>
        <w:jc w:val="both"/>
        <w:rPr>
          <w:color w:val="333333"/>
          <w:sz w:val="26"/>
          <w:szCs w:val="26"/>
          <w:lang w:val="uk-UA" w:eastAsia="uk-UA"/>
        </w:rPr>
      </w:pPr>
      <w:bookmarkStart w:id="36" w:name="n3508"/>
      <w:bookmarkEnd w:id="36"/>
      <w:r w:rsidRPr="00B10295">
        <w:rPr>
          <w:color w:val="333333"/>
          <w:sz w:val="26"/>
          <w:szCs w:val="26"/>
          <w:lang w:val="uk-UA" w:eastAsia="uk-UA"/>
        </w:rPr>
        <w:lastRenderedPageBreak/>
        <w:t>Інформація про результати громадської антикорупційної, громадської антидискримінаційної та громадської гендерно-правової експертизи наводиться у разі її проведення.</w:t>
      </w:r>
    </w:p>
    <w:p w14:paraId="6E9793EF" w14:textId="77777777" w:rsidR="00262363" w:rsidRPr="00B10295" w:rsidRDefault="00262363" w:rsidP="00262363">
      <w:pPr>
        <w:shd w:val="clear" w:color="auto" w:fill="FFFFFF"/>
        <w:spacing w:after="150"/>
        <w:ind w:firstLine="450"/>
        <w:jc w:val="both"/>
        <w:rPr>
          <w:color w:val="333333"/>
          <w:sz w:val="26"/>
          <w:szCs w:val="26"/>
          <w:lang w:val="uk-UA" w:eastAsia="uk-UA"/>
        </w:rPr>
      </w:pPr>
      <w:bookmarkStart w:id="37" w:name="n3509"/>
      <w:bookmarkEnd w:id="37"/>
      <w:r w:rsidRPr="00B10295">
        <w:rPr>
          <w:b/>
          <w:bCs/>
          <w:color w:val="333333"/>
          <w:sz w:val="26"/>
          <w:szCs w:val="26"/>
          <w:lang w:val="uk-UA" w:eastAsia="uk-UA"/>
        </w:rPr>
        <w:t>8. Прогноз результатів</w:t>
      </w:r>
    </w:p>
    <w:p w14:paraId="48133734" w14:textId="77777777" w:rsidR="00262363" w:rsidRPr="00B10295" w:rsidRDefault="00262363" w:rsidP="00262363">
      <w:pPr>
        <w:shd w:val="clear" w:color="auto" w:fill="FFFFFF"/>
        <w:spacing w:after="150"/>
        <w:ind w:firstLine="450"/>
        <w:jc w:val="both"/>
        <w:rPr>
          <w:color w:val="333333"/>
          <w:sz w:val="26"/>
          <w:szCs w:val="26"/>
          <w:lang w:val="uk-UA" w:eastAsia="uk-UA"/>
        </w:rPr>
      </w:pPr>
      <w:bookmarkStart w:id="38" w:name="n3510"/>
      <w:bookmarkEnd w:id="38"/>
      <w:r w:rsidRPr="00B10295">
        <w:rPr>
          <w:color w:val="333333"/>
          <w:sz w:val="26"/>
          <w:szCs w:val="26"/>
          <w:lang w:val="uk-UA" w:eastAsia="uk-UA"/>
        </w:rPr>
        <w:t>Наводиться прогноз очікуваних результатів реалізації акта, зазначаються критерії (показники), за якими буде оцінюватися ефективність його реалізації, а також можливі ризики та шляхи їх мінімізації.</w:t>
      </w:r>
    </w:p>
    <w:p w14:paraId="243997A4" w14:textId="77777777" w:rsidR="00262363" w:rsidRPr="00B10295" w:rsidRDefault="00262363" w:rsidP="00262363">
      <w:pPr>
        <w:shd w:val="clear" w:color="auto" w:fill="FFFFFF"/>
        <w:spacing w:after="150"/>
        <w:ind w:firstLine="450"/>
        <w:jc w:val="both"/>
        <w:rPr>
          <w:color w:val="333333"/>
          <w:sz w:val="26"/>
          <w:szCs w:val="26"/>
          <w:lang w:val="uk-UA" w:eastAsia="uk-UA"/>
        </w:rPr>
      </w:pPr>
      <w:bookmarkStart w:id="39" w:name="n3511"/>
      <w:bookmarkEnd w:id="39"/>
      <w:r w:rsidRPr="00B10295">
        <w:rPr>
          <w:color w:val="333333"/>
          <w:sz w:val="26"/>
          <w:szCs w:val="26"/>
          <w:lang w:val="uk-UA" w:eastAsia="uk-UA"/>
        </w:rPr>
        <w:t>У разі коли реалізація акта матиме вплив на ринкове середовище, забезпечення захисту прав та інтересів суб’єктів господарювання, громадян і держави; 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відносини, про це зазначається окремо та наводяться дані і розрахунки, які підтверджують чи обґрунтовують такий прогноз, а також зазначаються можливі шляхи мінімізації негативного впливу.</w:t>
      </w:r>
    </w:p>
    <w:p w14:paraId="507B2892" w14:textId="77777777" w:rsidR="00262363" w:rsidRPr="00B10295" w:rsidRDefault="00262363" w:rsidP="00262363">
      <w:pPr>
        <w:shd w:val="clear" w:color="auto" w:fill="FFFFFF"/>
        <w:spacing w:after="150"/>
        <w:ind w:firstLine="450"/>
        <w:jc w:val="both"/>
        <w:rPr>
          <w:color w:val="333333"/>
          <w:sz w:val="26"/>
          <w:szCs w:val="26"/>
          <w:lang w:val="uk-UA" w:eastAsia="uk-UA"/>
        </w:rPr>
      </w:pPr>
      <w:bookmarkStart w:id="40" w:name="n3512"/>
      <w:bookmarkEnd w:id="40"/>
      <w:r w:rsidRPr="00B10295">
        <w:rPr>
          <w:color w:val="333333"/>
          <w:sz w:val="26"/>
          <w:szCs w:val="26"/>
          <w:lang w:val="uk-UA" w:eastAsia="uk-UA"/>
        </w:rPr>
        <w:t>У разі коли реалізація акта матиме вплив на інтереси заінтересованих сторін, до пояснювальної записки додається інформація у вигляді таблиці за такою формою: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2543"/>
        <w:gridCol w:w="587"/>
        <w:gridCol w:w="2301"/>
        <w:gridCol w:w="1439"/>
        <w:gridCol w:w="2769"/>
      </w:tblGrid>
      <w:tr w:rsidR="00262363" w:rsidRPr="00B10295" w14:paraId="38F7EF3B" w14:textId="77777777" w:rsidTr="00262363">
        <w:tc>
          <w:tcPr>
            <w:tcW w:w="41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1FD05982" w14:textId="77777777" w:rsidR="00262363" w:rsidRPr="00B10295" w:rsidRDefault="00262363" w:rsidP="00262363">
            <w:pPr>
              <w:spacing w:before="150" w:after="150"/>
              <w:jc w:val="center"/>
              <w:rPr>
                <w:sz w:val="26"/>
                <w:szCs w:val="26"/>
                <w:lang w:val="uk-UA" w:eastAsia="uk-UA"/>
              </w:rPr>
            </w:pPr>
            <w:bookmarkStart w:id="41" w:name="n3513"/>
            <w:bookmarkEnd w:id="41"/>
            <w:r w:rsidRPr="00B10295">
              <w:rPr>
                <w:sz w:val="26"/>
                <w:szCs w:val="26"/>
                <w:lang w:val="uk-UA" w:eastAsia="uk-UA"/>
              </w:rPr>
              <w:t>Заінтересована сторона</w:t>
            </w:r>
          </w:p>
        </w:tc>
        <w:tc>
          <w:tcPr>
            <w:tcW w:w="4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069C5B" w14:textId="77777777" w:rsidR="00262363" w:rsidRPr="00B10295" w:rsidRDefault="00262363" w:rsidP="00262363">
            <w:pPr>
              <w:spacing w:before="150" w:after="150"/>
              <w:jc w:val="center"/>
              <w:rPr>
                <w:sz w:val="26"/>
                <w:szCs w:val="26"/>
                <w:lang w:val="uk-UA" w:eastAsia="uk-UA"/>
              </w:rPr>
            </w:pPr>
            <w:r w:rsidRPr="00B10295">
              <w:rPr>
                <w:sz w:val="26"/>
                <w:szCs w:val="26"/>
                <w:lang w:val="uk-UA" w:eastAsia="uk-UA"/>
              </w:rPr>
              <w:t>Вплив реалізації акта на заінтересовану сторону</w:t>
            </w:r>
          </w:p>
        </w:tc>
        <w:tc>
          <w:tcPr>
            <w:tcW w:w="2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3A91783" w14:textId="77777777" w:rsidR="00262363" w:rsidRPr="00B10295" w:rsidRDefault="00262363" w:rsidP="00262363">
            <w:pPr>
              <w:spacing w:before="150" w:after="150"/>
              <w:jc w:val="center"/>
              <w:rPr>
                <w:sz w:val="26"/>
                <w:szCs w:val="26"/>
                <w:lang w:val="uk-UA" w:eastAsia="uk-UA"/>
              </w:rPr>
            </w:pPr>
            <w:r w:rsidRPr="00B10295">
              <w:rPr>
                <w:sz w:val="26"/>
                <w:szCs w:val="26"/>
                <w:lang w:val="uk-UA" w:eastAsia="uk-UA"/>
              </w:rPr>
              <w:t>Пояснення очікуваного впливу</w:t>
            </w:r>
          </w:p>
        </w:tc>
      </w:tr>
      <w:tr w:rsidR="00262363" w:rsidRPr="00B10295" w14:paraId="473FB80C" w14:textId="77777777" w:rsidTr="00262363">
        <w:tc>
          <w:tcPr>
            <w:tcW w:w="489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AA180FA" w14:textId="77777777" w:rsidR="00262363" w:rsidRPr="00B10295" w:rsidRDefault="00262363" w:rsidP="00262363">
            <w:pPr>
              <w:spacing w:before="150"/>
              <w:jc w:val="center"/>
              <w:rPr>
                <w:sz w:val="26"/>
                <w:szCs w:val="26"/>
                <w:lang w:val="uk-UA" w:eastAsia="uk-UA"/>
              </w:rPr>
            </w:pPr>
            <w:bookmarkStart w:id="42" w:name="n3514"/>
            <w:bookmarkEnd w:id="42"/>
            <w:r w:rsidRPr="00B10295">
              <w:rPr>
                <w:i/>
                <w:iCs/>
                <w:sz w:val="26"/>
                <w:szCs w:val="26"/>
                <w:lang w:val="uk-UA" w:eastAsia="uk-UA"/>
              </w:rPr>
              <w:t>______________________________</w:t>
            </w:r>
            <w:r w:rsidRPr="00B10295">
              <w:rPr>
                <w:sz w:val="26"/>
                <w:szCs w:val="26"/>
                <w:lang w:val="uk-UA" w:eastAsia="uk-UA"/>
              </w:rPr>
              <w:br/>
              <w:t>(найменування посади керівника органу,</w:t>
            </w:r>
            <w:r w:rsidRPr="00B10295">
              <w:rPr>
                <w:sz w:val="26"/>
                <w:szCs w:val="26"/>
                <w:lang w:val="uk-UA" w:eastAsia="uk-UA"/>
              </w:rPr>
              <w:br/>
              <w:t>що є головним розробником)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0DDC8CB" w14:textId="77777777" w:rsidR="00262363" w:rsidRPr="00B10295" w:rsidRDefault="00262363" w:rsidP="00262363">
            <w:pPr>
              <w:spacing w:before="150"/>
              <w:jc w:val="center"/>
              <w:rPr>
                <w:sz w:val="26"/>
                <w:szCs w:val="26"/>
                <w:lang w:val="uk-UA" w:eastAsia="uk-UA"/>
              </w:rPr>
            </w:pPr>
            <w:r w:rsidRPr="00B10295">
              <w:rPr>
                <w:i/>
                <w:iCs/>
                <w:sz w:val="26"/>
                <w:szCs w:val="26"/>
                <w:lang w:val="uk-UA" w:eastAsia="uk-UA"/>
              </w:rPr>
              <w:t>__________</w:t>
            </w:r>
            <w:r w:rsidRPr="00B10295">
              <w:rPr>
                <w:sz w:val="26"/>
                <w:szCs w:val="26"/>
                <w:lang w:val="uk-UA" w:eastAsia="uk-UA"/>
              </w:rPr>
              <w:br/>
              <w:t>(підпис)</w:t>
            </w:r>
          </w:p>
        </w:tc>
        <w:tc>
          <w:tcPr>
            <w:tcW w:w="401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76CE2A6" w14:textId="77777777" w:rsidR="00262363" w:rsidRPr="00B10295" w:rsidRDefault="00262363" w:rsidP="00262363">
            <w:pPr>
              <w:spacing w:before="150"/>
              <w:jc w:val="center"/>
              <w:rPr>
                <w:sz w:val="26"/>
                <w:szCs w:val="26"/>
                <w:lang w:val="uk-UA" w:eastAsia="uk-UA"/>
              </w:rPr>
            </w:pPr>
            <w:r w:rsidRPr="00B10295">
              <w:rPr>
                <w:i/>
                <w:iCs/>
                <w:sz w:val="26"/>
                <w:szCs w:val="26"/>
                <w:lang w:val="uk-UA" w:eastAsia="uk-UA"/>
              </w:rPr>
              <w:t>______________________</w:t>
            </w:r>
            <w:r w:rsidRPr="00B10295">
              <w:rPr>
                <w:sz w:val="26"/>
                <w:szCs w:val="26"/>
                <w:lang w:val="uk-UA" w:eastAsia="uk-UA"/>
              </w:rPr>
              <w:br/>
              <w:t>(власне ім’я та прізвище)</w:t>
            </w:r>
          </w:p>
        </w:tc>
      </w:tr>
      <w:tr w:rsidR="00262363" w:rsidRPr="00B10295" w14:paraId="5355A846" w14:textId="77777777" w:rsidTr="00262363">
        <w:tc>
          <w:tcPr>
            <w:tcW w:w="489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284719C" w14:textId="77777777" w:rsidR="00262363" w:rsidRPr="00B10295" w:rsidRDefault="00262363" w:rsidP="00262363">
            <w:pPr>
              <w:spacing w:before="150" w:after="150"/>
              <w:jc w:val="center"/>
              <w:rPr>
                <w:sz w:val="26"/>
                <w:szCs w:val="26"/>
                <w:lang w:val="uk-UA" w:eastAsia="uk-UA"/>
              </w:rPr>
            </w:pPr>
            <w:r w:rsidRPr="00B10295">
              <w:rPr>
                <w:sz w:val="26"/>
                <w:szCs w:val="26"/>
                <w:lang w:val="uk-UA" w:eastAsia="uk-UA"/>
              </w:rPr>
              <w:t>____ _______________ 20__ р.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E0751ED" w14:textId="77777777" w:rsidR="00262363" w:rsidRPr="00B10295" w:rsidRDefault="00262363" w:rsidP="00262363">
            <w:pPr>
              <w:rPr>
                <w:sz w:val="26"/>
                <w:szCs w:val="26"/>
                <w:lang w:val="uk-UA" w:eastAsia="uk-UA"/>
              </w:rPr>
            </w:pPr>
          </w:p>
        </w:tc>
        <w:tc>
          <w:tcPr>
            <w:tcW w:w="401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9DECC6F" w14:textId="77777777" w:rsidR="00262363" w:rsidRPr="00B10295" w:rsidRDefault="00262363" w:rsidP="00262363">
            <w:pPr>
              <w:rPr>
                <w:sz w:val="26"/>
                <w:szCs w:val="26"/>
                <w:lang w:val="uk-UA" w:eastAsia="uk-UA"/>
              </w:rPr>
            </w:pPr>
          </w:p>
        </w:tc>
      </w:tr>
    </w:tbl>
    <w:p w14:paraId="18255921" w14:textId="77777777" w:rsidR="00262363" w:rsidRPr="00B10295" w:rsidRDefault="00262363" w:rsidP="00262363">
      <w:pPr>
        <w:shd w:val="clear" w:color="auto" w:fill="FFFFFF"/>
        <w:jc w:val="both"/>
        <w:rPr>
          <w:vanish/>
          <w:color w:val="333333"/>
          <w:sz w:val="26"/>
          <w:szCs w:val="26"/>
          <w:lang w:val="uk-UA" w:eastAsia="uk-UA"/>
        </w:rPr>
      </w:pPr>
      <w:bookmarkStart w:id="43" w:name="n3515"/>
      <w:bookmarkEnd w:id="43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1765"/>
        <w:gridCol w:w="7874"/>
      </w:tblGrid>
      <w:tr w:rsidR="00262363" w:rsidRPr="00B10295" w14:paraId="34C34F66" w14:textId="77777777" w:rsidTr="00262363"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BD8F657" w14:textId="77777777" w:rsidR="00262363" w:rsidRPr="00B10295" w:rsidRDefault="00262363" w:rsidP="00262363">
            <w:pPr>
              <w:spacing w:after="150"/>
              <w:jc w:val="both"/>
              <w:rPr>
                <w:sz w:val="26"/>
                <w:szCs w:val="26"/>
                <w:lang w:val="uk-UA" w:eastAsia="uk-UA"/>
              </w:rPr>
            </w:pPr>
            <w:r w:rsidRPr="00B10295">
              <w:rPr>
                <w:sz w:val="26"/>
                <w:szCs w:val="26"/>
                <w:lang w:val="uk-UA" w:eastAsia="uk-UA"/>
              </w:rPr>
              <w:t>__________</w:t>
            </w:r>
            <w:r w:rsidRPr="00B10295">
              <w:rPr>
                <w:sz w:val="26"/>
                <w:szCs w:val="26"/>
                <w:lang w:val="uk-UA" w:eastAsia="uk-UA"/>
              </w:rPr>
              <w:br/>
              <w:t>Примітка.</w:t>
            </w:r>
          </w:p>
        </w:tc>
        <w:tc>
          <w:tcPr>
            <w:tcW w:w="127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6F6003" w14:textId="77777777" w:rsidR="00262363" w:rsidRPr="00B10295" w:rsidRDefault="00262363" w:rsidP="00262363">
            <w:pPr>
              <w:spacing w:after="150"/>
              <w:jc w:val="both"/>
              <w:rPr>
                <w:sz w:val="26"/>
                <w:szCs w:val="26"/>
                <w:lang w:val="uk-UA" w:eastAsia="uk-UA"/>
              </w:rPr>
            </w:pPr>
            <w:r w:rsidRPr="00B10295">
              <w:rPr>
                <w:sz w:val="26"/>
                <w:szCs w:val="26"/>
                <w:lang w:val="uk-UA" w:eastAsia="uk-UA"/>
              </w:rPr>
              <w:br/>
              <w:t>Пункт 6 включається до пояснювальної записки у разі потреби. Пояснювальна записка до проекту розпорядження Кабінету Міністрів повинна містити інформацію, зазначену в пунктах 1-5 цього додатка. Інші пункти включаються в разі потреби.</w:t>
            </w:r>
          </w:p>
        </w:tc>
      </w:tr>
    </w:tbl>
    <w:p w14:paraId="43C9BCB8" w14:textId="77777777" w:rsidR="001356AE" w:rsidRPr="00B10295" w:rsidRDefault="001356AE" w:rsidP="001356AE">
      <w:pPr>
        <w:autoSpaceDE w:val="0"/>
        <w:autoSpaceDN w:val="0"/>
        <w:adjustRightInd w:val="0"/>
        <w:jc w:val="right"/>
        <w:rPr>
          <w:sz w:val="26"/>
          <w:szCs w:val="26"/>
          <w:lang w:val="uk-UA"/>
        </w:rPr>
      </w:pPr>
    </w:p>
    <w:p w14:paraId="2D59AF51" w14:textId="77777777" w:rsidR="001356AE" w:rsidRPr="00B10295" w:rsidRDefault="001356AE" w:rsidP="001356AE">
      <w:pPr>
        <w:autoSpaceDE w:val="0"/>
        <w:autoSpaceDN w:val="0"/>
        <w:adjustRightInd w:val="0"/>
        <w:jc w:val="right"/>
        <w:rPr>
          <w:sz w:val="26"/>
          <w:szCs w:val="26"/>
          <w:lang w:val="uk-UA"/>
        </w:rPr>
      </w:pPr>
    </w:p>
    <w:p w14:paraId="64A79369" w14:textId="77777777" w:rsidR="001356AE" w:rsidRPr="00B10295" w:rsidRDefault="001356AE" w:rsidP="00262363">
      <w:pPr>
        <w:autoSpaceDE w:val="0"/>
        <w:autoSpaceDN w:val="0"/>
        <w:adjustRightInd w:val="0"/>
        <w:jc w:val="both"/>
        <w:rPr>
          <w:sz w:val="26"/>
          <w:szCs w:val="26"/>
          <w:lang w:val="uk-UA"/>
        </w:rPr>
      </w:pPr>
    </w:p>
    <w:p w14:paraId="0BCF0CF2" w14:textId="77777777" w:rsidR="00262363" w:rsidRPr="00B10295" w:rsidRDefault="00262363" w:rsidP="00262363">
      <w:pPr>
        <w:autoSpaceDE w:val="0"/>
        <w:autoSpaceDN w:val="0"/>
        <w:adjustRightInd w:val="0"/>
        <w:jc w:val="both"/>
        <w:rPr>
          <w:sz w:val="26"/>
          <w:szCs w:val="26"/>
          <w:lang w:val="uk-UA" w:eastAsia="uk-UA"/>
        </w:rPr>
      </w:pPr>
      <w:r w:rsidRPr="00B10295">
        <w:rPr>
          <w:sz w:val="26"/>
          <w:szCs w:val="26"/>
          <w:lang w:val="uk-UA" w:eastAsia="uk-UA"/>
        </w:rPr>
        <w:t xml:space="preserve">*Додаток 4  до Регламенту Кабінету Міністрів України (в редакції постанови Кабінету Міністрів України </w:t>
      </w:r>
      <w:hyperlink r:id="rId26" w:anchor="n217" w:tgtFrame="_blank" w:history="1">
        <w:r w:rsidRPr="00B10295">
          <w:rPr>
            <w:color w:val="000099"/>
            <w:sz w:val="26"/>
            <w:szCs w:val="26"/>
            <w:u w:val="single"/>
            <w:lang w:val="uk-UA" w:eastAsia="uk-UA"/>
          </w:rPr>
          <w:t>від 16 грудня 2020 р. № 1285</w:t>
        </w:r>
      </w:hyperlink>
      <w:r w:rsidRPr="00B10295">
        <w:rPr>
          <w:sz w:val="26"/>
          <w:szCs w:val="26"/>
          <w:lang w:val="uk-UA" w:eastAsia="uk-UA"/>
        </w:rPr>
        <w:t>)</w:t>
      </w:r>
    </w:p>
    <w:p w14:paraId="05964FA4" w14:textId="77777777" w:rsidR="00CA4B06" w:rsidRDefault="00CA4B06" w:rsidP="00303E85">
      <w:pPr>
        <w:pStyle w:val="af1"/>
        <w:ind w:right="-1" w:firstLine="540"/>
        <w:jc w:val="right"/>
        <w:rPr>
          <w:sz w:val="26"/>
          <w:szCs w:val="26"/>
          <w:lang w:val="uk-UA"/>
        </w:rPr>
      </w:pPr>
    </w:p>
    <w:p w14:paraId="213065AD" w14:textId="6E426E81" w:rsidR="00303E85" w:rsidRPr="00B10295" w:rsidRDefault="00303E85" w:rsidP="00303E85">
      <w:pPr>
        <w:pStyle w:val="af1"/>
        <w:ind w:right="-1" w:firstLine="540"/>
        <w:jc w:val="right"/>
        <w:rPr>
          <w:sz w:val="26"/>
          <w:szCs w:val="26"/>
          <w:lang w:val="uk-UA"/>
        </w:rPr>
      </w:pPr>
      <w:r w:rsidRPr="00B10295">
        <w:rPr>
          <w:sz w:val="26"/>
          <w:szCs w:val="26"/>
          <w:lang w:val="uk-UA"/>
        </w:rPr>
        <w:lastRenderedPageBreak/>
        <w:t>Додаток 2</w:t>
      </w:r>
    </w:p>
    <w:p w14:paraId="58B95571" w14:textId="77777777" w:rsidR="00303E85" w:rsidRPr="00B10295" w:rsidRDefault="00303E85" w:rsidP="00303E85">
      <w:pPr>
        <w:pStyle w:val="af1"/>
        <w:ind w:right="-1" w:firstLine="540"/>
        <w:jc w:val="center"/>
        <w:rPr>
          <w:sz w:val="26"/>
          <w:szCs w:val="26"/>
          <w:lang w:val="uk-UA"/>
        </w:rPr>
      </w:pPr>
      <w:r w:rsidRPr="00B10295">
        <w:rPr>
          <w:sz w:val="26"/>
          <w:szCs w:val="26"/>
          <w:lang w:val="uk-UA"/>
        </w:rPr>
        <w:t>Титульний лист індивідуального завдання</w:t>
      </w:r>
    </w:p>
    <w:p w14:paraId="590FC7B6" w14:textId="77777777" w:rsidR="00303E85" w:rsidRPr="00B10295" w:rsidRDefault="00303E85" w:rsidP="00021990">
      <w:pPr>
        <w:pStyle w:val="af1"/>
        <w:ind w:right="-1" w:firstLine="540"/>
        <w:jc w:val="both"/>
        <w:rPr>
          <w:sz w:val="26"/>
          <w:szCs w:val="26"/>
          <w:lang w:val="uk-UA"/>
        </w:rPr>
      </w:pPr>
    </w:p>
    <w:p w14:paraId="4D6D6E07" w14:textId="77777777" w:rsidR="00303E85" w:rsidRPr="00B10295" w:rsidRDefault="00303E85" w:rsidP="00303E85">
      <w:pPr>
        <w:pStyle w:val="af1"/>
        <w:ind w:right="-1" w:firstLine="540"/>
        <w:jc w:val="center"/>
        <w:rPr>
          <w:sz w:val="26"/>
          <w:szCs w:val="26"/>
          <w:lang w:val="uk-UA"/>
        </w:rPr>
      </w:pPr>
      <w:r w:rsidRPr="00B10295">
        <w:rPr>
          <w:sz w:val="26"/>
          <w:szCs w:val="26"/>
          <w:lang w:val="uk-UA"/>
        </w:rPr>
        <w:t>НАЦІОНАЛЬНА АКАДЕМІЯ ПЕДАГОГІЧНИХ НАУК УКРАЇНИ ДЗВО «УНІВЕРСИТЕТ МЕНЕДЖМЕНТУ ОСВІТИ»</w:t>
      </w:r>
    </w:p>
    <w:p w14:paraId="7A22E55F" w14:textId="77777777" w:rsidR="00303E85" w:rsidRPr="00B10295" w:rsidRDefault="00303E85" w:rsidP="00303E85">
      <w:pPr>
        <w:pStyle w:val="af1"/>
        <w:ind w:right="-1" w:firstLine="540"/>
        <w:jc w:val="center"/>
        <w:rPr>
          <w:sz w:val="26"/>
          <w:szCs w:val="26"/>
          <w:lang w:val="uk-UA"/>
        </w:rPr>
      </w:pPr>
    </w:p>
    <w:p w14:paraId="27C65DC2" w14:textId="77777777" w:rsidR="00303E85" w:rsidRPr="00B10295" w:rsidRDefault="00303E85" w:rsidP="00303E85">
      <w:pPr>
        <w:pStyle w:val="af1"/>
        <w:ind w:right="-1" w:firstLine="540"/>
        <w:jc w:val="center"/>
        <w:rPr>
          <w:sz w:val="26"/>
          <w:szCs w:val="26"/>
          <w:lang w:val="uk-UA"/>
        </w:rPr>
      </w:pPr>
      <w:r w:rsidRPr="00B10295">
        <w:rPr>
          <w:sz w:val="26"/>
          <w:szCs w:val="26"/>
          <w:lang w:val="uk-UA"/>
        </w:rPr>
        <w:t>НАВЧАЛЬНО-НАУКОВИЙ ІНСТИТУТ МЕНЕДЖМЕНТУ ТА ПСИХОЛОГІЇ</w:t>
      </w:r>
    </w:p>
    <w:p w14:paraId="000792DA" w14:textId="77777777" w:rsidR="00303E85" w:rsidRDefault="00303E85" w:rsidP="00303E85">
      <w:pPr>
        <w:pStyle w:val="af1"/>
        <w:ind w:right="-1" w:firstLine="540"/>
        <w:jc w:val="center"/>
        <w:rPr>
          <w:sz w:val="26"/>
          <w:szCs w:val="26"/>
          <w:lang w:val="uk-UA"/>
        </w:rPr>
      </w:pPr>
    </w:p>
    <w:p w14:paraId="3D997197" w14:textId="77777777" w:rsidR="00B10295" w:rsidRDefault="00B10295" w:rsidP="00303E85">
      <w:pPr>
        <w:pStyle w:val="af1"/>
        <w:ind w:right="-1" w:firstLine="540"/>
        <w:jc w:val="center"/>
        <w:rPr>
          <w:sz w:val="26"/>
          <w:szCs w:val="26"/>
          <w:lang w:val="uk-UA"/>
        </w:rPr>
      </w:pPr>
    </w:p>
    <w:p w14:paraId="42A770C5" w14:textId="77777777" w:rsidR="00B10295" w:rsidRPr="00B10295" w:rsidRDefault="00B10295" w:rsidP="00303E85">
      <w:pPr>
        <w:pStyle w:val="af1"/>
        <w:ind w:right="-1" w:firstLine="540"/>
        <w:jc w:val="center"/>
        <w:rPr>
          <w:sz w:val="26"/>
          <w:szCs w:val="26"/>
          <w:lang w:val="uk-UA"/>
        </w:rPr>
      </w:pPr>
    </w:p>
    <w:p w14:paraId="2C9DFE8C" w14:textId="77777777" w:rsidR="00303E85" w:rsidRPr="00B10295" w:rsidRDefault="00303E85" w:rsidP="00303E85">
      <w:pPr>
        <w:pStyle w:val="af1"/>
        <w:ind w:right="-1" w:firstLine="540"/>
        <w:jc w:val="center"/>
        <w:rPr>
          <w:sz w:val="26"/>
          <w:szCs w:val="26"/>
          <w:lang w:val="uk-UA"/>
        </w:rPr>
      </w:pPr>
      <w:r w:rsidRPr="00B10295">
        <w:rPr>
          <w:sz w:val="26"/>
          <w:szCs w:val="26"/>
          <w:lang w:val="uk-UA"/>
        </w:rPr>
        <w:t>Кафедра публічного управління і проектного менеджменту</w:t>
      </w:r>
    </w:p>
    <w:p w14:paraId="443B178D" w14:textId="77777777" w:rsidR="00303E85" w:rsidRDefault="00303E85" w:rsidP="00303E85">
      <w:pPr>
        <w:pStyle w:val="af1"/>
        <w:ind w:right="-1" w:firstLine="540"/>
        <w:jc w:val="center"/>
        <w:rPr>
          <w:sz w:val="26"/>
          <w:szCs w:val="26"/>
          <w:lang w:val="uk-UA"/>
        </w:rPr>
      </w:pPr>
    </w:p>
    <w:p w14:paraId="2A035C22" w14:textId="77777777" w:rsidR="00B10295" w:rsidRPr="00B10295" w:rsidRDefault="00B10295" w:rsidP="00303E85">
      <w:pPr>
        <w:pStyle w:val="af1"/>
        <w:ind w:right="-1" w:firstLine="540"/>
        <w:jc w:val="center"/>
        <w:rPr>
          <w:sz w:val="26"/>
          <w:szCs w:val="26"/>
          <w:lang w:val="uk-UA"/>
        </w:rPr>
      </w:pPr>
    </w:p>
    <w:p w14:paraId="5DF24B02" w14:textId="77777777" w:rsidR="00303E85" w:rsidRPr="00B10295" w:rsidRDefault="00303E85" w:rsidP="00303E85">
      <w:pPr>
        <w:pStyle w:val="af1"/>
        <w:ind w:right="-1" w:firstLine="540"/>
        <w:jc w:val="center"/>
        <w:rPr>
          <w:sz w:val="26"/>
          <w:szCs w:val="26"/>
          <w:lang w:val="uk-UA"/>
        </w:rPr>
      </w:pPr>
    </w:p>
    <w:p w14:paraId="33347095" w14:textId="77777777" w:rsidR="00303E85" w:rsidRPr="00B10295" w:rsidRDefault="00303E85" w:rsidP="00303E85">
      <w:pPr>
        <w:pStyle w:val="af1"/>
        <w:ind w:right="-1" w:firstLine="540"/>
        <w:jc w:val="center"/>
        <w:rPr>
          <w:sz w:val="26"/>
          <w:szCs w:val="26"/>
          <w:lang w:val="uk-UA"/>
        </w:rPr>
      </w:pPr>
      <w:r w:rsidRPr="00B10295">
        <w:rPr>
          <w:sz w:val="26"/>
          <w:szCs w:val="26"/>
          <w:lang w:val="uk-UA"/>
        </w:rPr>
        <w:t>І</w:t>
      </w:r>
      <w:r w:rsidR="00B10295" w:rsidRPr="00B10295">
        <w:rPr>
          <w:sz w:val="26"/>
          <w:szCs w:val="26"/>
          <w:lang w:val="uk-UA"/>
        </w:rPr>
        <w:t>НДИВІДУАЛЬНЕ ЗАВДАННЯ</w:t>
      </w:r>
    </w:p>
    <w:p w14:paraId="7DCFCA55" w14:textId="77777777" w:rsidR="00303E85" w:rsidRPr="00B10295" w:rsidRDefault="00303E85" w:rsidP="00303E85">
      <w:pPr>
        <w:pStyle w:val="af1"/>
        <w:ind w:right="-1" w:firstLine="540"/>
        <w:jc w:val="center"/>
        <w:rPr>
          <w:sz w:val="26"/>
          <w:szCs w:val="26"/>
          <w:lang w:val="uk-UA"/>
        </w:rPr>
      </w:pPr>
      <w:r w:rsidRPr="00B10295">
        <w:rPr>
          <w:sz w:val="26"/>
          <w:szCs w:val="26"/>
          <w:lang w:val="uk-UA"/>
        </w:rPr>
        <w:t>з дисципліни «Економічне врядування та публічні фінанси»</w:t>
      </w:r>
    </w:p>
    <w:p w14:paraId="279226A7" w14:textId="77777777" w:rsidR="00303E85" w:rsidRPr="00B10295" w:rsidRDefault="00303E85" w:rsidP="00021990">
      <w:pPr>
        <w:pStyle w:val="af1"/>
        <w:ind w:right="-1" w:firstLine="540"/>
        <w:jc w:val="both"/>
        <w:rPr>
          <w:sz w:val="26"/>
          <w:szCs w:val="26"/>
          <w:lang w:val="uk-UA"/>
        </w:rPr>
      </w:pPr>
    </w:p>
    <w:p w14:paraId="2CE18D3E" w14:textId="77777777" w:rsidR="00303E85" w:rsidRPr="00B10295" w:rsidRDefault="00303E85" w:rsidP="00303E85">
      <w:pPr>
        <w:pStyle w:val="af1"/>
        <w:ind w:right="-1" w:firstLine="540"/>
        <w:jc w:val="center"/>
        <w:rPr>
          <w:sz w:val="26"/>
          <w:szCs w:val="26"/>
          <w:lang w:val="uk-UA"/>
        </w:rPr>
      </w:pPr>
      <w:r w:rsidRPr="00B10295">
        <w:rPr>
          <w:sz w:val="26"/>
          <w:szCs w:val="26"/>
          <w:lang w:val="uk-UA"/>
        </w:rPr>
        <w:t>Спеціальність: 281 – Публічне управління та адміністрування</w:t>
      </w:r>
    </w:p>
    <w:p w14:paraId="63F43C51" w14:textId="77777777" w:rsidR="00303E85" w:rsidRPr="00B10295" w:rsidRDefault="00303E85" w:rsidP="00021990">
      <w:pPr>
        <w:pStyle w:val="af1"/>
        <w:ind w:right="-1" w:firstLine="540"/>
        <w:jc w:val="both"/>
        <w:rPr>
          <w:sz w:val="26"/>
          <w:szCs w:val="26"/>
          <w:lang w:val="uk-UA"/>
        </w:rPr>
      </w:pPr>
    </w:p>
    <w:p w14:paraId="2BBAE37E" w14:textId="77777777" w:rsidR="00303E85" w:rsidRPr="00B10295" w:rsidRDefault="00303E85" w:rsidP="00303E85">
      <w:pPr>
        <w:pStyle w:val="af1"/>
        <w:ind w:left="5670" w:right="-1"/>
        <w:jc w:val="both"/>
        <w:rPr>
          <w:sz w:val="26"/>
          <w:szCs w:val="26"/>
          <w:lang w:val="uk-UA"/>
        </w:rPr>
      </w:pPr>
      <w:r w:rsidRPr="00B10295">
        <w:rPr>
          <w:sz w:val="26"/>
          <w:szCs w:val="26"/>
          <w:lang w:val="uk-UA"/>
        </w:rPr>
        <w:t xml:space="preserve">Здобувач вищої освіти групи ДС.. </w:t>
      </w:r>
    </w:p>
    <w:p w14:paraId="3BB61A1D" w14:textId="77777777" w:rsidR="00303E85" w:rsidRPr="00B10295" w:rsidRDefault="00303E85" w:rsidP="00303E85">
      <w:pPr>
        <w:pStyle w:val="af1"/>
        <w:ind w:left="5670" w:right="-1"/>
        <w:jc w:val="both"/>
        <w:rPr>
          <w:sz w:val="26"/>
          <w:szCs w:val="26"/>
          <w:lang w:val="uk-UA"/>
        </w:rPr>
      </w:pPr>
    </w:p>
    <w:p w14:paraId="54148CFF" w14:textId="77777777" w:rsidR="00303E85" w:rsidRPr="00B10295" w:rsidRDefault="00303E85" w:rsidP="00303E85">
      <w:pPr>
        <w:pStyle w:val="af1"/>
        <w:ind w:left="5670" w:right="-1"/>
        <w:jc w:val="both"/>
        <w:rPr>
          <w:sz w:val="26"/>
          <w:szCs w:val="26"/>
          <w:lang w:val="uk-UA"/>
        </w:rPr>
      </w:pPr>
      <w:r w:rsidRPr="00B10295">
        <w:rPr>
          <w:sz w:val="26"/>
          <w:szCs w:val="26"/>
          <w:lang w:val="uk-UA"/>
        </w:rPr>
        <w:t xml:space="preserve">ПІБ </w:t>
      </w:r>
    </w:p>
    <w:p w14:paraId="3371F0E6" w14:textId="77777777" w:rsidR="00303E85" w:rsidRPr="00B10295" w:rsidRDefault="00303E85" w:rsidP="00303E85">
      <w:pPr>
        <w:pStyle w:val="af1"/>
        <w:ind w:left="5670" w:right="-1"/>
        <w:jc w:val="both"/>
        <w:rPr>
          <w:sz w:val="26"/>
          <w:szCs w:val="26"/>
          <w:lang w:val="uk-UA"/>
        </w:rPr>
      </w:pPr>
    </w:p>
    <w:p w14:paraId="35336E5D" w14:textId="77777777" w:rsidR="00303E85" w:rsidRPr="00B10295" w:rsidRDefault="00303E85" w:rsidP="00303E85">
      <w:pPr>
        <w:pStyle w:val="af1"/>
        <w:ind w:right="-1"/>
        <w:jc w:val="center"/>
        <w:rPr>
          <w:sz w:val="26"/>
          <w:szCs w:val="26"/>
          <w:lang w:val="uk-UA"/>
        </w:rPr>
      </w:pPr>
    </w:p>
    <w:p w14:paraId="111DB237" w14:textId="77777777" w:rsidR="00303E85" w:rsidRPr="00B10295" w:rsidRDefault="00303E85" w:rsidP="00303E85">
      <w:pPr>
        <w:pStyle w:val="af1"/>
        <w:ind w:right="-1"/>
        <w:jc w:val="center"/>
        <w:rPr>
          <w:sz w:val="26"/>
          <w:szCs w:val="26"/>
          <w:lang w:val="uk-UA"/>
        </w:rPr>
      </w:pPr>
    </w:p>
    <w:p w14:paraId="3B4AA5F2" w14:textId="77777777" w:rsidR="00303E85" w:rsidRPr="00B10295" w:rsidRDefault="00303E85" w:rsidP="00303E85">
      <w:pPr>
        <w:pStyle w:val="af1"/>
        <w:ind w:right="-1"/>
        <w:jc w:val="center"/>
        <w:rPr>
          <w:sz w:val="26"/>
          <w:szCs w:val="26"/>
          <w:lang w:val="uk-UA"/>
        </w:rPr>
      </w:pPr>
    </w:p>
    <w:p w14:paraId="39CD1712" w14:textId="77777777" w:rsidR="00303E85" w:rsidRPr="00B10295" w:rsidRDefault="00303E85" w:rsidP="00303E85">
      <w:pPr>
        <w:pStyle w:val="af1"/>
        <w:ind w:right="-1"/>
        <w:jc w:val="center"/>
        <w:rPr>
          <w:sz w:val="26"/>
          <w:szCs w:val="26"/>
          <w:lang w:val="uk-UA"/>
        </w:rPr>
      </w:pPr>
    </w:p>
    <w:p w14:paraId="0BFAE56F" w14:textId="77777777" w:rsidR="00303E85" w:rsidRPr="00B10295" w:rsidRDefault="00303E85" w:rsidP="00303E85">
      <w:pPr>
        <w:pStyle w:val="af1"/>
        <w:ind w:right="-1"/>
        <w:jc w:val="center"/>
        <w:rPr>
          <w:sz w:val="26"/>
          <w:szCs w:val="26"/>
          <w:lang w:val="uk-UA"/>
        </w:rPr>
      </w:pPr>
    </w:p>
    <w:p w14:paraId="33408946" w14:textId="77777777" w:rsidR="00303E85" w:rsidRPr="00B10295" w:rsidRDefault="00303E85" w:rsidP="00303E85">
      <w:pPr>
        <w:pStyle w:val="af1"/>
        <w:ind w:right="-1"/>
        <w:jc w:val="center"/>
        <w:rPr>
          <w:sz w:val="26"/>
          <w:szCs w:val="26"/>
          <w:lang w:val="uk-UA"/>
        </w:rPr>
      </w:pPr>
    </w:p>
    <w:p w14:paraId="4DDF13E0" w14:textId="77777777" w:rsidR="00303E85" w:rsidRPr="00B10295" w:rsidRDefault="00303E85" w:rsidP="00303E85">
      <w:pPr>
        <w:pStyle w:val="af1"/>
        <w:ind w:right="-1"/>
        <w:jc w:val="center"/>
        <w:rPr>
          <w:sz w:val="26"/>
          <w:szCs w:val="26"/>
          <w:lang w:val="uk-UA"/>
        </w:rPr>
      </w:pPr>
    </w:p>
    <w:p w14:paraId="020A633A" w14:textId="77777777" w:rsidR="00303E85" w:rsidRPr="00B10295" w:rsidRDefault="00303E85" w:rsidP="00303E85">
      <w:pPr>
        <w:pStyle w:val="af1"/>
        <w:ind w:right="-1"/>
        <w:jc w:val="center"/>
        <w:rPr>
          <w:sz w:val="26"/>
          <w:szCs w:val="26"/>
          <w:lang w:val="uk-UA"/>
        </w:rPr>
      </w:pPr>
    </w:p>
    <w:p w14:paraId="638D5C4B" w14:textId="77777777" w:rsidR="00303E85" w:rsidRPr="00B10295" w:rsidRDefault="00303E85" w:rsidP="00303E85">
      <w:pPr>
        <w:pStyle w:val="af1"/>
        <w:ind w:right="-1"/>
        <w:jc w:val="center"/>
        <w:rPr>
          <w:sz w:val="26"/>
          <w:szCs w:val="26"/>
          <w:lang w:val="uk-UA"/>
        </w:rPr>
      </w:pPr>
    </w:p>
    <w:p w14:paraId="411A9A3E" w14:textId="77777777" w:rsidR="001356AE" w:rsidRPr="00A85C04" w:rsidRDefault="00303E85" w:rsidP="00B10295">
      <w:pPr>
        <w:pStyle w:val="af1"/>
        <w:ind w:right="-1"/>
        <w:jc w:val="center"/>
        <w:rPr>
          <w:sz w:val="26"/>
          <w:szCs w:val="26"/>
          <w:lang w:val="uk-UA"/>
        </w:rPr>
      </w:pPr>
      <w:r w:rsidRPr="00B10295">
        <w:rPr>
          <w:sz w:val="26"/>
          <w:szCs w:val="26"/>
          <w:lang w:val="uk-UA"/>
        </w:rPr>
        <w:t>Київ 202_</w:t>
      </w:r>
    </w:p>
    <w:sectPr w:rsidR="001356AE" w:rsidRPr="00A85C04" w:rsidSect="00E37E16">
      <w:headerReference w:type="default" r:id="rId27"/>
      <w:footerReference w:type="even" r:id="rId28"/>
      <w:footerReference w:type="default" r:id="rId29"/>
      <w:type w:val="continuous"/>
      <w:pgSz w:w="11907" w:h="16840" w:code="9"/>
      <w:pgMar w:top="1418" w:right="1134" w:bottom="794" w:left="1134" w:header="709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47409" w14:textId="77777777" w:rsidR="00E37E16" w:rsidRDefault="00E37E16">
      <w:r>
        <w:separator/>
      </w:r>
    </w:p>
  </w:endnote>
  <w:endnote w:type="continuationSeparator" w:id="0">
    <w:p w14:paraId="1999C30F" w14:textId="77777777" w:rsidR="00E37E16" w:rsidRDefault="00E37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BFE32" w14:textId="77777777" w:rsidR="000671C8" w:rsidRDefault="000671C8" w:rsidP="00615F75">
    <w:pPr>
      <w:pStyle w:val="a7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28F376D1" w14:textId="77777777" w:rsidR="000671C8" w:rsidRDefault="000671C8" w:rsidP="00CC746A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703D7" w14:textId="77777777" w:rsidR="000671C8" w:rsidRDefault="000671C8">
    <w:pPr>
      <w:pStyle w:val="a7"/>
      <w:jc w:val="right"/>
      <w:rPr>
        <w:lang w:val="uk-UA"/>
      </w:rPr>
    </w:pPr>
  </w:p>
  <w:p w14:paraId="004B3F94" w14:textId="77777777" w:rsidR="000671C8" w:rsidRPr="00F42C82" w:rsidRDefault="000671C8">
    <w:pPr>
      <w:pStyle w:val="a7"/>
      <w:jc w:val="right"/>
      <w:rPr>
        <w:lang w:val="uk-UA"/>
      </w:rPr>
    </w:pPr>
  </w:p>
  <w:p w14:paraId="61D2B69A" w14:textId="77777777" w:rsidR="000671C8" w:rsidRDefault="000671C8" w:rsidP="00CC746A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93DE5" w14:textId="77777777" w:rsidR="00E37E16" w:rsidRDefault="00E37E16">
      <w:r>
        <w:separator/>
      </w:r>
    </w:p>
  </w:footnote>
  <w:footnote w:type="continuationSeparator" w:id="0">
    <w:p w14:paraId="3A1BFBA5" w14:textId="77777777" w:rsidR="00E37E16" w:rsidRDefault="00E37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2769796"/>
      <w:docPartObj>
        <w:docPartGallery w:val="Page Numbers (Top of Page)"/>
        <w:docPartUnique/>
      </w:docPartObj>
    </w:sdtPr>
    <w:sdtContent>
      <w:p w14:paraId="3B292B74" w14:textId="77777777" w:rsidR="000671C8" w:rsidRDefault="000671C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4EB2">
          <w:rPr>
            <w:noProof/>
          </w:rPr>
          <w:t>10</w:t>
        </w:r>
        <w:r>
          <w:fldChar w:fldCharType="end"/>
        </w:r>
      </w:p>
    </w:sdtContent>
  </w:sdt>
  <w:p w14:paraId="3574CDCB" w14:textId="77777777" w:rsidR="000671C8" w:rsidRDefault="000671C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32CE1"/>
    <w:multiLevelType w:val="hybridMultilevel"/>
    <w:tmpl w:val="5C00F2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52B7B"/>
    <w:multiLevelType w:val="hybridMultilevel"/>
    <w:tmpl w:val="D95C1E7A"/>
    <w:lvl w:ilvl="0" w:tplc="F3083300">
      <w:start w:val="2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B8F7189"/>
    <w:multiLevelType w:val="hybridMultilevel"/>
    <w:tmpl w:val="CA5A563C"/>
    <w:lvl w:ilvl="0" w:tplc="DDB6215A">
      <w:start w:val="4"/>
      <w:numFmt w:val="decimal"/>
      <w:lvlText w:val="%1."/>
      <w:lvlJc w:val="left"/>
      <w:pPr>
        <w:ind w:left="150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  <w:rPr>
        <w:rFonts w:cs="Times New Roman"/>
      </w:rPr>
    </w:lvl>
  </w:abstractNum>
  <w:abstractNum w:abstractNumId="3" w15:restartNumberingAfterBreak="0">
    <w:nsid w:val="31CE7B8A"/>
    <w:multiLevelType w:val="hybridMultilevel"/>
    <w:tmpl w:val="C5FC03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9D2A14"/>
    <w:multiLevelType w:val="hybridMultilevel"/>
    <w:tmpl w:val="2AE618B4"/>
    <w:lvl w:ilvl="0" w:tplc="25FE0072">
      <w:start w:val="1"/>
      <w:numFmt w:val="decimal"/>
      <w:lvlText w:val="%1."/>
      <w:lvlJc w:val="left"/>
      <w:pPr>
        <w:ind w:left="2140" w:hanging="142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0FF1AE9"/>
    <w:multiLevelType w:val="hybridMultilevel"/>
    <w:tmpl w:val="45505D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D86E46"/>
    <w:multiLevelType w:val="hybridMultilevel"/>
    <w:tmpl w:val="84644E1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4200788"/>
    <w:multiLevelType w:val="hybridMultilevel"/>
    <w:tmpl w:val="C5387606"/>
    <w:lvl w:ilvl="0" w:tplc="21F65C28">
      <w:start w:val="9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574B213C"/>
    <w:multiLevelType w:val="hybridMultilevel"/>
    <w:tmpl w:val="E2B826F6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663D0528"/>
    <w:multiLevelType w:val="hybridMultilevel"/>
    <w:tmpl w:val="AB80F0C0"/>
    <w:lvl w:ilvl="0" w:tplc="8D3E193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77413D35"/>
    <w:multiLevelType w:val="hybridMultilevel"/>
    <w:tmpl w:val="C8282D12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85237B0"/>
    <w:multiLevelType w:val="hybridMultilevel"/>
    <w:tmpl w:val="674C69EC"/>
    <w:lvl w:ilvl="0" w:tplc="1DA0F674">
      <w:start w:val="1"/>
      <w:numFmt w:val="decimal"/>
      <w:lvlText w:val="%1."/>
      <w:lvlJc w:val="left"/>
      <w:pPr>
        <w:ind w:left="2257" w:hanging="98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83132419">
    <w:abstractNumId w:val="2"/>
  </w:num>
  <w:num w:numId="2" w16cid:durableId="633173634">
    <w:abstractNumId w:val="0"/>
  </w:num>
  <w:num w:numId="3" w16cid:durableId="1125319249">
    <w:abstractNumId w:val="11"/>
  </w:num>
  <w:num w:numId="4" w16cid:durableId="1200702068">
    <w:abstractNumId w:val="4"/>
  </w:num>
  <w:num w:numId="5" w16cid:durableId="185336407">
    <w:abstractNumId w:val="1"/>
  </w:num>
  <w:num w:numId="6" w16cid:durableId="849223343">
    <w:abstractNumId w:val="8"/>
  </w:num>
  <w:num w:numId="7" w16cid:durableId="815537419">
    <w:abstractNumId w:val="6"/>
  </w:num>
  <w:num w:numId="8" w16cid:durableId="1098984753">
    <w:abstractNumId w:val="10"/>
  </w:num>
  <w:num w:numId="9" w16cid:durableId="1752504451">
    <w:abstractNumId w:val="9"/>
  </w:num>
  <w:num w:numId="10" w16cid:durableId="717360997">
    <w:abstractNumId w:val="5"/>
  </w:num>
  <w:num w:numId="11" w16cid:durableId="1296716647">
    <w:abstractNumId w:val="3"/>
  </w:num>
  <w:num w:numId="12" w16cid:durableId="1814562893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E5C"/>
    <w:rsid w:val="00001705"/>
    <w:rsid w:val="00002D1E"/>
    <w:rsid w:val="00006776"/>
    <w:rsid w:val="00010047"/>
    <w:rsid w:val="00011D6B"/>
    <w:rsid w:val="00012FC1"/>
    <w:rsid w:val="000144E5"/>
    <w:rsid w:val="0001623C"/>
    <w:rsid w:val="00017B59"/>
    <w:rsid w:val="00021990"/>
    <w:rsid w:val="0002348D"/>
    <w:rsid w:val="000249C2"/>
    <w:rsid w:val="0002580C"/>
    <w:rsid w:val="00027537"/>
    <w:rsid w:val="000275F7"/>
    <w:rsid w:val="00030531"/>
    <w:rsid w:val="00041141"/>
    <w:rsid w:val="00041450"/>
    <w:rsid w:val="00041BF5"/>
    <w:rsid w:val="00041E7E"/>
    <w:rsid w:val="000436E3"/>
    <w:rsid w:val="00057F8D"/>
    <w:rsid w:val="000618AD"/>
    <w:rsid w:val="000621CA"/>
    <w:rsid w:val="000637C0"/>
    <w:rsid w:val="00065AAF"/>
    <w:rsid w:val="000671C8"/>
    <w:rsid w:val="00074160"/>
    <w:rsid w:val="00080F4B"/>
    <w:rsid w:val="000811A2"/>
    <w:rsid w:val="000814EC"/>
    <w:rsid w:val="00085050"/>
    <w:rsid w:val="0008522F"/>
    <w:rsid w:val="00087D45"/>
    <w:rsid w:val="000901E5"/>
    <w:rsid w:val="000949E9"/>
    <w:rsid w:val="000950FF"/>
    <w:rsid w:val="000A020F"/>
    <w:rsid w:val="000A24CA"/>
    <w:rsid w:val="000A4522"/>
    <w:rsid w:val="000B049C"/>
    <w:rsid w:val="000B6897"/>
    <w:rsid w:val="000C00E6"/>
    <w:rsid w:val="000C0231"/>
    <w:rsid w:val="000C0A8E"/>
    <w:rsid w:val="000C5F8F"/>
    <w:rsid w:val="000C7C9F"/>
    <w:rsid w:val="000D6274"/>
    <w:rsid w:val="000D6D91"/>
    <w:rsid w:val="000E04E7"/>
    <w:rsid w:val="000E110D"/>
    <w:rsid w:val="000E53CB"/>
    <w:rsid w:val="000E53CC"/>
    <w:rsid w:val="000F77EC"/>
    <w:rsid w:val="00102997"/>
    <w:rsid w:val="00105A63"/>
    <w:rsid w:val="00110075"/>
    <w:rsid w:val="00112E0D"/>
    <w:rsid w:val="00112E2B"/>
    <w:rsid w:val="00121E1E"/>
    <w:rsid w:val="001238B9"/>
    <w:rsid w:val="001245F4"/>
    <w:rsid w:val="001255BA"/>
    <w:rsid w:val="001268E6"/>
    <w:rsid w:val="0012733F"/>
    <w:rsid w:val="00130162"/>
    <w:rsid w:val="001356AE"/>
    <w:rsid w:val="00137523"/>
    <w:rsid w:val="001427D5"/>
    <w:rsid w:val="0014775D"/>
    <w:rsid w:val="00154230"/>
    <w:rsid w:val="0016208E"/>
    <w:rsid w:val="00164217"/>
    <w:rsid w:val="00165E87"/>
    <w:rsid w:val="00170699"/>
    <w:rsid w:val="0018197C"/>
    <w:rsid w:val="0018284C"/>
    <w:rsid w:val="0018337B"/>
    <w:rsid w:val="00185EAF"/>
    <w:rsid w:val="001904B7"/>
    <w:rsid w:val="00192D09"/>
    <w:rsid w:val="0019723C"/>
    <w:rsid w:val="001A1E32"/>
    <w:rsid w:val="001A2117"/>
    <w:rsid w:val="001A45E5"/>
    <w:rsid w:val="001A5864"/>
    <w:rsid w:val="001B4FFF"/>
    <w:rsid w:val="001C1CDC"/>
    <w:rsid w:val="001C3A07"/>
    <w:rsid w:val="001C4D45"/>
    <w:rsid w:val="001C52AF"/>
    <w:rsid w:val="001C5CA7"/>
    <w:rsid w:val="001C6305"/>
    <w:rsid w:val="001C6FDA"/>
    <w:rsid w:val="001D18E8"/>
    <w:rsid w:val="001D26C2"/>
    <w:rsid w:val="001D5E8A"/>
    <w:rsid w:val="001E1549"/>
    <w:rsid w:val="001F683C"/>
    <w:rsid w:val="002015CF"/>
    <w:rsid w:val="00205E1A"/>
    <w:rsid w:val="00210364"/>
    <w:rsid w:val="0021155C"/>
    <w:rsid w:val="0021174E"/>
    <w:rsid w:val="002122C6"/>
    <w:rsid w:val="0021397F"/>
    <w:rsid w:val="002165A8"/>
    <w:rsid w:val="0022468A"/>
    <w:rsid w:val="0023101C"/>
    <w:rsid w:val="002342B7"/>
    <w:rsid w:val="0023628B"/>
    <w:rsid w:val="0023780C"/>
    <w:rsid w:val="0025238A"/>
    <w:rsid w:val="002609F1"/>
    <w:rsid w:val="0026117E"/>
    <w:rsid w:val="002616BD"/>
    <w:rsid w:val="0026197D"/>
    <w:rsid w:val="00262363"/>
    <w:rsid w:val="002638A3"/>
    <w:rsid w:val="002661DD"/>
    <w:rsid w:val="00272A43"/>
    <w:rsid w:val="002806FD"/>
    <w:rsid w:val="0028125E"/>
    <w:rsid w:val="00283515"/>
    <w:rsid w:val="002913C7"/>
    <w:rsid w:val="002915A9"/>
    <w:rsid w:val="00294CC3"/>
    <w:rsid w:val="00297494"/>
    <w:rsid w:val="002A0001"/>
    <w:rsid w:val="002A1331"/>
    <w:rsid w:val="002A18C4"/>
    <w:rsid w:val="002A26C4"/>
    <w:rsid w:val="002A3877"/>
    <w:rsid w:val="002A4AD7"/>
    <w:rsid w:val="002B6A24"/>
    <w:rsid w:val="002B6E2C"/>
    <w:rsid w:val="002C2854"/>
    <w:rsid w:val="002C50D8"/>
    <w:rsid w:val="002C6305"/>
    <w:rsid w:val="002C6700"/>
    <w:rsid w:val="002C7856"/>
    <w:rsid w:val="002E09F0"/>
    <w:rsid w:val="002E5F85"/>
    <w:rsid w:val="002E7089"/>
    <w:rsid w:val="002F0ACF"/>
    <w:rsid w:val="002F1C86"/>
    <w:rsid w:val="002F6097"/>
    <w:rsid w:val="00302E2C"/>
    <w:rsid w:val="00303E85"/>
    <w:rsid w:val="00305251"/>
    <w:rsid w:val="00306A02"/>
    <w:rsid w:val="00306AC2"/>
    <w:rsid w:val="00311CFE"/>
    <w:rsid w:val="00313356"/>
    <w:rsid w:val="00316792"/>
    <w:rsid w:val="00316CBC"/>
    <w:rsid w:val="00322DED"/>
    <w:rsid w:val="003325F3"/>
    <w:rsid w:val="00333356"/>
    <w:rsid w:val="00334509"/>
    <w:rsid w:val="00343A8E"/>
    <w:rsid w:val="00345BCB"/>
    <w:rsid w:val="003474CC"/>
    <w:rsid w:val="00352576"/>
    <w:rsid w:val="00354B66"/>
    <w:rsid w:val="00355CC6"/>
    <w:rsid w:val="00356A14"/>
    <w:rsid w:val="00357624"/>
    <w:rsid w:val="00361897"/>
    <w:rsid w:val="00373260"/>
    <w:rsid w:val="0038217B"/>
    <w:rsid w:val="0038349F"/>
    <w:rsid w:val="003927D1"/>
    <w:rsid w:val="0039508F"/>
    <w:rsid w:val="003A1D71"/>
    <w:rsid w:val="003A6015"/>
    <w:rsid w:val="003A6E80"/>
    <w:rsid w:val="003B19CA"/>
    <w:rsid w:val="003B427F"/>
    <w:rsid w:val="003C141F"/>
    <w:rsid w:val="003C3372"/>
    <w:rsid w:val="003C53B7"/>
    <w:rsid w:val="003C643F"/>
    <w:rsid w:val="003D0F77"/>
    <w:rsid w:val="003D594B"/>
    <w:rsid w:val="003D5E12"/>
    <w:rsid w:val="003D71A5"/>
    <w:rsid w:val="003E1FB7"/>
    <w:rsid w:val="003F451C"/>
    <w:rsid w:val="003F567C"/>
    <w:rsid w:val="003F585A"/>
    <w:rsid w:val="00401216"/>
    <w:rsid w:val="004017AB"/>
    <w:rsid w:val="0040251E"/>
    <w:rsid w:val="004025BC"/>
    <w:rsid w:val="0040510F"/>
    <w:rsid w:val="00405276"/>
    <w:rsid w:val="00405DC4"/>
    <w:rsid w:val="004132D1"/>
    <w:rsid w:val="004139A9"/>
    <w:rsid w:val="004178AF"/>
    <w:rsid w:val="004243D9"/>
    <w:rsid w:val="00425414"/>
    <w:rsid w:val="004274F6"/>
    <w:rsid w:val="00434922"/>
    <w:rsid w:val="00442D9F"/>
    <w:rsid w:val="004456C6"/>
    <w:rsid w:val="0044750F"/>
    <w:rsid w:val="0045071D"/>
    <w:rsid w:val="00452047"/>
    <w:rsid w:val="00456CF4"/>
    <w:rsid w:val="004621FA"/>
    <w:rsid w:val="0046356A"/>
    <w:rsid w:val="00465FEA"/>
    <w:rsid w:val="004727BB"/>
    <w:rsid w:val="004743D1"/>
    <w:rsid w:val="0047471F"/>
    <w:rsid w:val="004754AB"/>
    <w:rsid w:val="00483954"/>
    <w:rsid w:val="004866DA"/>
    <w:rsid w:val="004A363A"/>
    <w:rsid w:val="004A44E2"/>
    <w:rsid w:val="004B26E6"/>
    <w:rsid w:val="004B3A92"/>
    <w:rsid w:val="004B3BE6"/>
    <w:rsid w:val="004C39FB"/>
    <w:rsid w:val="004D41B5"/>
    <w:rsid w:val="004E2DE4"/>
    <w:rsid w:val="004E4825"/>
    <w:rsid w:val="004E5509"/>
    <w:rsid w:val="004E77F7"/>
    <w:rsid w:val="004F04D4"/>
    <w:rsid w:val="004F07D1"/>
    <w:rsid w:val="004F0AF3"/>
    <w:rsid w:val="004F274E"/>
    <w:rsid w:val="004F6093"/>
    <w:rsid w:val="00511D09"/>
    <w:rsid w:val="005206DF"/>
    <w:rsid w:val="005213FE"/>
    <w:rsid w:val="005222BF"/>
    <w:rsid w:val="00524EB2"/>
    <w:rsid w:val="00530144"/>
    <w:rsid w:val="00532521"/>
    <w:rsid w:val="0053397C"/>
    <w:rsid w:val="00535B59"/>
    <w:rsid w:val="00537277"/>
    <w:rsid w:val="00537456"/>
    <w:rsid w:val="00553BC1"/>
    <w:rsid w:val="0055603C"/>
    <w:rsid w:val="00557237"/>
    <w:rsid w:val="005576EA"/>
    <w:rsid w:val="00557EDD"/>
    <w:rsid w:val="005613C3"/>
    <w:rsid w:val="00561BE8"/>
    <w:rsid w:val="00574A23"/>
    <w:rsid w:val="00576281"/>
    <w:rsid w:val="00583774"/>
    <w:rsid w:val="005871C5"/>
    <w:rsid w:val="005904C5"/>
    <w:rsid w:val="00590BB9"/>
    <w:rsid w:val="00591618"/>
    <w:rsid w:val="005930D2"/>
    <w:rsid w:val="00593231"/>
    <w:rsid w:val="0059329A"/>
    <w:rsid w:val="005947EE"/>
    <w:rsid w:val="005954FB"/>
    <w:rsid w:val="005A6CC7"/>
    <w:rsid w:val="005A7794"/>
    <w:rsid w:val="005B143F"/>
    <w:rsid w:val="005B1632"/>
    <w:rsid w:val="005B391C"/>
    <w:rsid w:val="005B6D4C"/>
    <w:rsid w:val="005D1A09"/>
    <w:rsid w:val="005D4BF0"/>
    <w:rsid w:val="005D5740"/>
    <w:rsid w:val="005D7943"/>
    <w:rsid w:val="005E5B88"/>
    <w:rsid w:val="005E6E0F"/>
    <w:rsid w:val="005F13C7"/>
    <w:rsid w:val="005F2A20"/>
    <w:rsid w:val="005F468A"/>
    <w:rsid w:val="005F6E07"/>
    <w:rsid w:val="006032EA"/>
    <w:rsid w:val="006033A3"/>
    <w:rsid w:val="00604507"/>
    <w:rsid w:val="006064FB"/>
    <w:rsid w:val="00611AA9"/>
    <w:rsid w:val="0061294C"/>
    <w:rsid w:val="00615426"/>
    <w:rsid w:val="00615F75"/>
    <w:rsid w:val="006200C5"/>
    <w:rsid w:val="006237B3"/>
    <w:rsid w:val="00642A6C"/>
    <w:rsid w:val="00642C04"/>
    <w:rsid w:val="00650B0E"/>
    <w:rsid w:val="00651A15"/>
    <w:rsid w:val="006542E6"/>
    <w:rsid w:val="00655BEE"/>
    <w:rsid w:val="00661BEC"/>
    <w:rsid w:val="0066263E"/>
    <w:rsid w:val="006709CE"/>
    <w:rsid w:val="00672655"/>
    <w:rsid w:val="00674116"/>
    <w:rsid w:val="006847D5"/>
    <w:rsid w:val="00692487"/>
    <w:rsid w:val="00696F1C"/>
    <w:rsid w:val="00697258"/>
    <w:rsid w:val="006A6017"/>
    <w:rsid w:val="006A6D82"/>
    <w:rsid w:val="006A7904"/>
    <w:rsid w:val="006B0A92"/>
    <w:rsid w:val="006B2186"/>
    <w:rsid w:val="006B4444"/>
    <w:rsid w:val="006C1DA4"/>
    <w:rsid w:val="006C2C4C"/>
    <w:rsid w:val="006C7B34"/>
    <w:rsid w:val="006D33DD"/>
    <w:rsid w:val="006D5847"/>
    <w:rsid w:val="006D6B2A"/>
    <w:rsid w:val="006E1AB4"/>
    <w:rsid w:val="006E244E"/>
    <w:rsid w:val="006E4250"/>
    <w:rsid w:val="006E5B87"/>
    <w:rsid w:val="006E730D"/>
    <w:rsid w:val="006F3D78"/>
    <w:rsid w:val="006F5B54"/>
    <w:rsid w:val="006F5D5A"/>
    <w:rsid w:val="006F75DD"/>
    <w:rsid w:val="00700258"/>
    <w:rsid w:val="00710A80"/>
    <w:rsid w:val="007135D6"/>
    <w:rsid w:val="007153FD"/>
    <w:rsid w:val="00724B4E"/>
    <w:rsid w:val="00724D6C"/>
    <w:rsid w:val="00726176"/>
    <w:rsid w:val="007339B3"/>
    <w:rsid w:val="007339DF"/>
    <w:rsid w:val="00737CE4"/>
    <w:rsid w:val="00740C8B"/>
    <w:rsid w:val="00741709"/>
    <w:rsid w:val="00744D04"/>
    <w:rsid w:val="00744DFB"/>
    <w:rsid w:val="00745C21"/>
    <w:rsid w:val="00746E46"/>
    <w:rsid w:val="00753DBD"/>
    <w:rsid w:val="00755216"/>
    <w:rsid w:val="00757482"/>
    <w:rsid w:val="00757757"/>
    <w:rsid w:val="007657C2"/>
    <w:rsid w:val="00770FB4"/>
    <w:rsid w:val="007751CD"/>
    <w:rsid w:val="00776EAB"/>
    <w:rsid w:val="007815A4"/>
    <w:rsid w:val="00781FDC"/>
    <w:rsid w:val="007835FD"/>
    <w:rsid w:val="00791373"/>
    <w:rsid w:val="00794C44"/>
    <w:rsid w:val="007A4475"/>
    <w:rsid w:val="007A536E"/>
    <w:rsid w:val="007A6895"/>
    <w:rsid w:val="007A6E10"/>
    <w:rsid w:val="007A7608"/>
    <w:rsid w:val="007B1231"/>
    <w:rsid w:val="007B674B"/>
    <w:rsid w:val="007C092B"/>
    <w:rsid w:val="007C419D"/>
    <w:rsid w:val="007C79C1"/>
    <w:rsid w:val="007D4C36"/>
    <w:rsid w:val="007D5609"/>
    <w:rsid w:val="007D67CB"/>
    <w:rsid w:val="007E00D8"/>
    <w:rsid w:val="007E08E4"/>
    <w:rsid w:val="007E385B"/>
    <w:rsid w:val="007E6703"/>
    <w:rsid w:val="007F38B3"/>
    <w:rsid w:val="008065A4"/>
    <w:rsid w:val="00810AE9"/>
    <w:rsid w:val="00812179"/>
    <w:rsid w:val="00812C7A"/>
    <w:rsid w:val="00815421"/>
    <w:rsid w:val="00817855"/>
    <w:rsid w:val="0082375B"/>
    <w:rsid w:val="00834946"/>
    <w:rsid w:val="00835C28"/>
    <w:rsid w:val="00842ACB"/>
    <w:rsid w:val="00850169"/>
    <w:rsid w:val="00850E77"/>
    <w:rsid w:val="008520C0"/>
    <w:rsid w:val="00853260"/>
    <w:rsid w:val="00856BAA"/>
    <w:rsid w:val="00856E9F"/>
    <w:rsid w:val="008579AC"/>
    <w:rsid w:val="008608CC"/>
    <w:rsid w:val="00862458"/>
    <w:rsid w:val="008653C9"/>
    <w:rsid w:val="00873141"/>
    <w:rsid w:val="00876D26"/>
    <w:rsid w:val="008804F5"/>
    <w:rsid w:val="00890997"/>
    <w:rsid w:val="0089778B"/>
    <w:rsid w:val="008A2BC8"/>
    <w:rsid w:val="008A324C"/>
    <w:rsid w:val="008A4CF8"/>
    <w:rsid w:val="008A5D87"/>
    <w:rsid w:val="008A77CC"/>
    <w:rsid w:val="008C23F8"/>
    <w:rsid w:val="008C7866"/>
    <w:rsid w:val="008D0BCA"/>
    <w:rsid w:val="008D492D"/>
    <w:rsid w:val="008D5A34"/>
    <w:rsid w:val="008E0310"/>
    <w:rsid w:val="008E18E9"/>
    <w:rsid w:val="008E76CD"/>
    <w:rsid w:val="008F0D44"/>
    <w:rsid w:val="008F1446"/>
    <w:rsid w:val="008F3B4D"/>
    <w:rsid w:val="008F6EEA"/>
    <w:rsid w:val="00905408"/>
    <w:rsid w:val="00905ED4"/>
    <w:rsid w:val="00907A04"/>
    <w:rsid w:val="00914B74"/>
    <w:rsid w:val="0092512D"/>
    <w:rsid w:val="00936870"/>
    <w:rsid w:val="00973454"/>
    <w:rsid w:val="00981027"/>
    <w:rsid w:val="0098263A"/>
    <w:rsid w:val="00985938"/>
    <w:rsid w:val="0099122A"/>
    <w:rsid w:val="009925E6"/>
    <w:rsid w:val="009A1248"/>
    <w:rsid w:val="009A5B3D"/>
    <w:rsid w:val="009A622C"/>
    <w:rsid w:val="009B112C"/>
    <w:rsid w:val="009B6AB4"/>
    <w:rsid w:val="009C17DE"/>
    <w:rsid w:val="009C7EFE"/>
    <w:rsid w:val="009D27CA"/>
    <w:rsid w:val="009D56EA"/>
    <w:rsid w:val="009D7A02"/>
    <w:rsid w:val="009E4279"/>
    <w:rsid w:val="009E6658"/>
    <w:rsid w:val="009E7691"/>
    <w:rsid w:val="009F3C9D"/>
    <w:rsid w:val="009F7DD6"/>
    <w:rsid w:val="00A038C8"/>
    <w:rsid w:val="00A10045"/>
    <w:rsid w:val="00A108AD"/>
    <w:rsid w:val="00A14973"/>
    <w:rsid w:val="00A1515F"/>
    <w:rsid w:val="00A168FD"/>
    <w:rsid w:val="00A17323"/>
    <w:rsid w:val="00A20263"/>
    <w:rsid w:val="00A20670"/>
    <w:rsid w:val="00A22A4A"/>
    <w:rsid w:val="00A2481A"/>
    <w:rsid w:val="00A27597"/>
    <w:rsid w:val="00A30F44"/>
    <w:rsid w:val="00A314A0"/>
    <w:rsid w:val="00A364FD"/>
    <w:rsid w:val="00A36BFD"/>
    <w:rsid w:val="00A37F55"/>
    <w:rsid w:val="00A40996"/>
    <w:rsid w:val="00A45C83"/>
    <w:rsid w:val="00A47232"/>
    <w:rsid w:val="00A52AC7"/>
    <w:rsid w:val="00A64DD7"/>
    <w:rsid w:val="00A66521"/>
    <w:rsid w:val="00A76581"/>
    <w:rsid w:val="00A770F0"/>
    <w:rsid w:val="00A82D9F"/>
    <w:rsid w:val="00A85C04"/>
    <w:rsid w:val="00A861C1"/>
    <w:rsid w:val="00A87EF3"/>
    <w:rsid w:val="00A92972"/>
    <w:rsid w:val="00A94FBB"/>
    <w:rsid w:val="00AA06DD"/>
    <w:rsid w:val="00AB3D0A"/>
    <w:rsid w:val="00AC21D8"/>
    <w:rsid w:val="00AE3F83"/>
    <w:rsid w:val="00AE7576"/>
    <w:rsid w:val="00AF2BD3"/>
    <w:rsid w:val="00AF6A4F"/>
    <w:rsid w:val="00AF7C9C"/>
    <w:rsid w:val="00B0138C"/>
    <w:rsid w:val="00B01E32"/>
    <w:rsid w:val="00B03FA6"/>
    <w:rsid w:val="00B05D43"/>
    <w:rsid w:val="00B10295"/>
    <w:rsid w:val="00B12859"/>
    <w:rsid w:val="00B12B04"/>
    <w:rsid w:val="00B172A7"/>
    <w:rsid w:val="00B2240D"/>
    <w:rsid w:val="00B23F7A"/>
    <w:rsid w:val="00B25F96"/>
    <w:rsid w:val="00B40235"/>
    <w:rsid w:val="00B403D8"/>
    <w:rsid w:val="00B409C2"/>
    <w:rsid w:val="00B420AA"/>
    <w:rsid w:val="00B43961"/>
    <w:rsid w:val="00B45653"/>
    <w:rsid w:val="00B45E96"/>
    <w:rsid w:val="00B46F7F"/>
    <w:rsid w:val="00B548CB"/>
    <w:rsid w:val="00B54A82"/>
    <w:rsid w:val="00B5649F"/>
    <w:rsid w:val="00B62F9D"/>
    <w:rsid w:val="00B65D27"/>
    <w:rsid w:val="00B702F8"/>
    <w:rsid w:val="00B74BFD"/>
    <w:rsid w:val="00B805CD"/>
    <w:rsid w:val="00B84928"/>
    <w:rsid w:val="00B85010"/>
    <w:rsid w:val="00B87809"/>
    <w:rsid w:val="00B87E22"/>
    <w:rsid w:val="00B90713"/>
    <w:rsid w:val="00B95983"/>
    <w:rsid w:val="00B96444"/>
    <w:rsid w:val="00BA0930"/>
    <w:rsid w:val="00BA414D"/>
    <w:rsid w:val="00BA5CBC"/>
    <w:rsid w:val="00BB624C"/>
    <w:rsid w:val="00BB660D"/>
    <w:rsid w:val="00BB756D"/>
    <w:rsid w:val="00BC187B"/>
    <w:rsid w:val="00BC3B98"/>
    <w:rsid w:val="00BD5504"/>
    <w:rsid w:val="00BE0851"/>
    <w:rsid w:val="00BE1361"/>
    <w:rsid w:val="00BE7107"/>
    <w:rsid w:val="00BF4D1B"/>
    <w:rsid w:val="00C00ACC"/>
    <w:rsid w:val="00C06887"/>
    <w:rsid w:val="00C11A5F"/>
    <w:rsid w:val="00C17D7A"/>
    <w:rsid w:val="00C21093"/>
    <w:rsid w:val="00C2114A"/>
    <w:rsid w:val="00C23634"/>
    <w:rsid w:val="00C31E5E"/>
    <w:rsid w:val="00C32281"/>
    <w:rsid w:val="00C323F8"/>
    <w:rsid w:val="00C3252A"/>
    <w:rsid w:val="00C37064"/>
    <w:rsid w:val="00C4088E"/>
    <w:rsid w:val="00C41A0B"/>
    <w:rsid w:val="00C41DAD"/>
    <w:rsid w:val="00C42434"/>
    <w:rsid w:val="00C4383A"/>
    <w:rsid w:val="00C52F0C"/>
    <w:rsid w:val="00C5631A"/>
    <w:rsid w:val="00C60450"/>
    <w:rsid w:val="00C625EC"/>
    <w:rsid w:val="00C62DDF"/>
    <w:rsid w:val="00C63EB8"/>
    <w:rsid w:val="00C64554"/>
    <w:rsid w:val="00C64DE9"/>
    <w:rsid w:val="00C67030"/>
    <w:rsid w:val="00C67841"/>
    <w:rsid w:val="00C7044F"/>
    <w:rsid w:val="00C719EE"/>
    <w:rsid w:val="00C72ADE"/>
    <w:rsid w:val="00C77C14"/>
    <w:rsid w:val="00C81BEC"/>
    <w:rsid w:val="00C83986"/>
    <w:rsid w:val="00C8417A"/>
    <w:rsid w:val="00C9501E"/>
    <w:rsid w:val="00C954F2"/>
    <w:rsid w:val="00C95AEB"/>
    <w:rsid w:val="00C95EF4"/>
    <w:rsid w:val="00CA20D6"/>
    <w:rsid w:val="00CA4B06"/>
    <w:rsid w:val="00CA4FEC"/>
    <w:rsid w:val="00CA68A7"/>
    <w:rsid w:val="00CB7E9A"/>
    <w:rsid w:val="00CB7EEE"/>
    <w:rsid w:val="00CC2D56"/>
    <w:rsid w:val="00CC47F6"/>
    <w:rsid w:val="00CC658A"/>
    <w:rsid w:val="00CC6A73"/>
    <w:rsid w:val="00CC746A"/>
    <w:rsid w:val="00CC7530"/>
    <w:rsid w:val="00CD08D5"/>
    <w:rsid w:val="00CD5458"/>
    <w:rsid w:val="00CD5CA6"/>
    <w:rsid w:val="00CD7DD6"/>
    <w:rsid w:val="00CE196F"/>
    <w:rsid w:val="00CE6FF9"/>
    <w:rsid w:val="00CF32C8"/>
    <w:rsid w:val="00CF5719"/>
    <w:rsid w:val="00D022F7"/>
    <w:rsid w:val="00D05FB4"/>
    <w:rsid w:val="00D101E5"/>
    <w:rsid w:val="00D12703"/>
    <w:rsid w:val="00D13E69"/>
    <w:rsid w:val="00D20C9F"/>
    <w:rsid w:val="00D279D3"/>
    <w:rsid w:val="00D369D5"/>
    <w:rsid w:val="00D42AB4"/>
    <w:rsid w:val="00D44E5B"/>
    <w:rsid w:val="00D52196"/>
    <w:rsid w:val="00D60765"/>
    <w:rsid w:val="00D61749"/>
    <w:rsid w:val="00D61D67"/>
    <w:rsid w:val="00D63C47"/>
    <w:rsid w:val="00D66E85"/>
    <w:rsid w:val="00D70A2C"/>
    <w:rsid w:val="00D73829"/>
    <w:rsid w:val="00D778C3"/>
    <w:rsid w:val="00D82884"/>
    <w:rsid w:val="00D83224"/>
    <w:rsid w:val="00D90FE3"/>
    <w:rsid w:val="00D913E7"/>
    <w:rsid w:val="00D92D97"/>
    <w:rsid w:val="00D930D7"/>
    <w:rsid w:val="00DA1348"/>
    <w:rsid w:val="00DA15B2"/>
    <w:rsid w:val="00DA1B4B"/>
    <w:rsid w:val="00DA5026"/>
    <w:rsid w:val="00DB4C63"/>
    <w:rsid w:val="00DC0E49"/>
    <w:rsid w:val="00DC29F8"/>
    <w:rsid w:val="00DC4470"/>
    <w:rsid w:val="00DD279D"/>
    <w:rsid w:val="00DE1EC4"/>
    <w:rsid w:val="00DE4244"/>
    <w:rsid w:val="00DE51F8"/>
    <w:rsid w:val="00DF247C"/>
    <w:rsid w:val="00DF6E08"/>
    <w:rsid w:val="00E046BB"/>
    <w:rsid w:val="00E067A0"/>
    <w:rsid w:val="00E1085B"/>
    <w:rsid w:val="00E15886"/>
    <w:rsid w:val="00E175E4"/>
    <w:rsid w:val="00E17E5C"/>
    <w:rsid w:val="00E20359"/>
    <w:rsid w:val="00E20C5A"/>
    <w:rsid w:val="00E223FE"/>
    <w:rsid w:val="00E30CB8"/>
    <w:rsid w:val="00E37E16"/>
    <w:rsid w:val="00E40B3C"/>
    <w:rsid w:val="00E4127F"/>
    <w:rsid w:val="00E43575"/>
    <w:rsid w:val="00E43BD2"/>
    <w:rsid w:val="00E47F4C"/>
    <w:rsid w:val="00E51C2E"/>
    <w:rsid w:val="00E521D4"/>
    <w:rsid w:val="00E55B18"/>
    <w:rsid w:val="00E5634F"/>
    <w:rsid w:val="00E57CC5"/>
    <w:rsid w:val="00E65006"/>
    <w:rsid w:val="00E659F7"/>
    <w:rsid w:val="00E76B0B"/>
    <w:rsid w:val="00E80947"/>
    <w:rsid w:val="00E80D36"/>
    <w:rsid w:val="00E86D5B"/>
    <w:rsid w:val="00E92DB2"/>
    <w:rsid w:val="00E93C8C"/>
    <w:rsid w:val="00E942E6"/>
    <w:rsid w:val="00E9549A"/>
    <w:rsid w:val="00EA6CCC"/>
    <w:rsid w:val="00EC11FE"/>
    <w:rsid w:val="00EC1EC6"/>
    <w:rsid w:val="00EC2F09"/>
    <w:rsid w:val="00EC3DA6"/>
    <w:rsid w:val="00EC4CB6"/>
    <w:rsid w:val="00EC7764"/>
    <w:rsid w:val="00ED043A"/>
    <w:rsid w:val="00ED1339"/>
    <w:rsid w:val="00ED2498"/>
    <w:rsid w:val="00EE204F"/>
    <w:rsid w:val="00EF10BE"/>
    <w:rsid w:val="00EF4F3A"/>
    <w:rsid w:val="00F0160F"/>
    <w:rsid w:val="00F01D12"/>
    <w:rsid w:val="00F03F9E"/>
    <w:rsid w:val="00F10419"/>
    <w:rsid w:val="00F17015"/>
    <w:rsid w:val="00F218AB"/>
    <w:rsid w:val="00F22C29"/>
    <w:rsid w:val="00F22FB6"/>
    <w:rsid w:val="00F25E9E"/>
    <w:rsid w:val="00F269C7"/>
    <w:rsid w:val="00F32193"/>
    <w:rsid w:val="00F35976"/>
    <w:rsid w:val="00F35E50"/>
    <w:rsid w:val="00F41338"/>
    <w:rsid w:val="00F41E27"/>
    <w:rsid w:val="00F42C82"/>
    <w:rsid w:val="00F55570"/>
    <w:rsid w:val="00F56621"/>
    <w:rsid w:val="00F67BAD"/>
    <w:rsid w:val="00F70F20"/>
    <w:rsid w:val="00F72671"/>
    <w:rsid w:val="00F730BD"/>
    <w:rsid w:val="00F744CE"/>
    <w:rsid w:val="00F85187"/>
    <w:rsid w:val="00F869BA"/>
    <w:rsid w:val="00F87888"/>
    <w:rsid w:val="00F917C9"/>
    <w:rsid w:val="00F94416"/>
    <w:rsid w:val="00FA3D95"/>
    <w:rsid w:val="00FA5512"/>
    <w:rsid w:val="00FB012D"/>
    <w:rsid w:val="00FC099E"/>
    <w:rsid w:val="00FC42CB"/>
    <w:rsid w:val="00FD3CB1"/>
    <w:rsid w:val="00FD7D3E"/>
    <w:rsid w:val="00FE5AE5"/>
    <w:rsid w:val="00FE7677"/>
    <w:rsid w:val="00FF0583"/>
    <w:rsid w:val="00FF5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94A51C"/>
  <w15:docId w15:val="{2B9475BE-3A1C-4043-BAE4-865C20DF7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983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17E5C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17E5C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3C33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651A15"/>
    <w:pPr>
      <w:keepNext/>
      <w:keepLines/>
      <w:spacing w:before="200"/>
      <w:outlineLvl w:val="3"/>
    </w:pPr>
    <w:rPr>
      <w:rFonts w:ascii="Calibri Light" w:hAnsi="Calibri Light"/>
      <w:b/>
      <w:bCs/>
      <w:i/>
      <w:iCs/>
      <w:color w:val="4472C4"/>
    </w:rPr>
  </w:style>
  <w:style w:type="paragraph" w:styleId="5">
    <w:name w:val="heading 5"/>
    <w:basedOn w:val="a"/>
    <w:next w:val="a"/>
    <w:link w:val="50"/>
    <w:uiPriority w:val="99"/>
    <w:qFormat/>
    <w:rsid w:val="00E17E5C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E17E5C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651A15"/>
    <w:pPr>
      <w:keepNext/>
      <w:keepLines/>
      <w:spacing w:before="200"/>
      <w:outlineLvl w:val="6"/>
    </w:pPr>
    <w:rPr>
      <w:rFonts w:ascii="Calibri Light" w:hAnsi="Calibri Light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651A15"/>
    <w:pPr>
      <w:keepNext/>
      <w:keepLines/>
      <w:spacing w:before="200"/>
      <w:outlineLvl w:val="7"/>
    </w:pPr>
    <w:rPr>
      <w:rFonts w:ascii="Calibri Light" w:hAnsi="Calibri Light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651A15"/>
    <w:pPr>
      <w:keepNext/>
      <w:keepLines/>
      <w:spacing w:before="200"/>
      <w:outlineLvl w:val="8"/>
    </w:pPr>
    <w:rPr>
      <w:rFonts w:ascii="Calibri Light" w:hAnsi="Calibri Light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17E5C"/>
    <w:rPr>
      <w:rFonts w:ascii="Arial" w:hAnsi="Arial" w:cs="Times New Roman"/>
      <w:b/>
      <w:kern w:val="32"/>
      <w:sz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17E5C"/>
    <w:rPr>
      <w:rFonts w:ascii="Cambria" w:hAnsi="Cambria" w:cs="Times New Roman"/>
      <w:b/>
      <w:color w:val="4F81BD"/>
      <w:sz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C3372"/>
    <w:rPr>
      <w:rFonts w:ascii="Calibri Light" w:hAnsi="Calibri Light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651A15"/>
    <w:rPr>
      <w:rFonts w:ascii="Calibri Light" w:hAnsi="Calibri Light" w:cs="Times New Roman"/>
      <w:b/>
      <w:bCs/>
      <w:i/>
      <w:iCs/>
      <w:color w:val="4472C4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E17E5C"/>
    <w:rPr>
      <w:rFonts w:ascii="Cambria" w:hAnsi="Cambria" w:cs="Times New Roman"/>
      <w:color w:val="243F60"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E17E5C"/>
    <w:rPr>
      <w:rFonts w:ascii="Cambria" w:hAnsi="Cambria" w:cs="Times New Roman"/>
      <w:i/>
      <w:color w:val="243F60"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651A15"/>
    <w:rPr>
      <w:rFonts w:ascii="Calibri Light" w:hAnsi="Calibri Light" w:cs="Times New Roman"/>
      <w:i/>
      <w:iCs/>
      <w:color w:val="404040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651A15"/>
    <w:rPr>
      <w:rFonts w:ascii="Calibri Light" w:hAnsi="Calibri Light" w:cs="Times New Roman"/>
      <w:color w:val="40404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651A15"/>
    <w:rPr>
      <w:rFonts w:ascii="Calibri Light" w:hAnsi="Calibri Light" w:cs="Times New Roman"/>
      <w:i/>
      <w:iCs/>
      <w:color w:val="404040"/>
    </w:rPr>
  </w:style>
  <w:style w:type="paragraph" w:styleId="21">
    <w:name w:val="Body Text Indent 2"/>
    <w:basedOn w:val="a"/>
    <w:link w:val="22"/>
    <w:uiPriority w:val="99"/>
    <w:rsid w:val="00E17E5C"/>
    <w:pPr>
      <w:shd w:val="clear" w:color="auto" w:fill="FFFFFF"/>
      <w:ind w:left="-108" w:hanging="91"/>
      <w:jc w:val="both"/>
    </w:pPr>
    <w:rPr>
      <w:spacing w:val="-4"/>
      <w:sz w:val="28"/>
      <w:lang w:val="uk-UA"/>
    </w:rPr>
  </w:style>
  <w:style w:type="character" w:customStyle="1" w:styleId="22">
    <w:name w:val="Основний текст з відступом 2 Знак"/>
    <w:basedOn w:val="a0"/>
    <w:link w:val="21"/>
    <w:uiPriority w:val="99"/>
    <w:locked/>
    <w:rsid w:val="00E17E5C"/>
    <w:rPr>
      <w:rFonts w:ascii="Times New Roman" w:hAnsi="Times New Roman" w:cs="Times New Roman"/>
      <w:spacing w:val="-4"/>
      <w:sz w:val="24"/>
      <w:shd w:val="clear" w:color="auto" w:fill="FFFFFF"/>
      <w:lang w:val="uk-UA" w:eastAsia="ru-RU"/>
    </w:rPr>
  </w:style>
  <w:style w:type="paragraph" w:styleId="31">
    <w:name w:val="Body Text 3"/>
    <w:basedOn w:val="a"/>
    <w:link w:val="32"/>
    <w:uiPriority w:val="99"/>
    <w:rsid w:val="00E17E5C"/>
    <w:pPr>
      <w:spacing w:before="125"/>
      <w:jc w:val="both"/>
    </w:pPr>
    <w:rPr>
      <w:b/>
      <w:bCs/>
      <w:sz w:val="28"/>
      <w:lang w:val="uk-UA"/>
    </w:rPr>
  </w:style>
  <w:style w:type="character" w:customStyle="1" w:styleId="32">
    <w:name w:val="Основний текст 3 Знак"/>
    <w:basedOn w:val="a0"/>
    <w:link w:val="31"/>
    <w:uiPriority w:val="99"/>
    <w:locked/>
    <w:rsid w:val="00E17E5C"/>
    <w:rPr>
      <w:rFonts w:ascii="Times New Roman" w:hAnsi="Times New Roman" w:cs="Times New Roman"/>
      <w:b/>
      <w:sz w:val="24"/>
      <w:lang w:val="uk-UA" w:eastAsia="ru-RU"/>
    </w:rPr>
  </w:style>
  <w:style w:type="paragraph" w:styleId="33">
    <w:name w:val="Body Text Indent 3"/>
    <w:basedOn w:val="a"/>
    <w:link w:val="34"/>
    <w:uiPriority w:val="99"/>
    <w:rsid w:val="00E17E5C"/>
    <w:pPr>
      <w:spacing w:before="125"/>
      <w:ind w:firstLine="108"/>
      <w:jc w:val="both"/>
    </w:pPr>
    <w:rPr>
      <w:b/>
      <w:bCs/>
      <w:sz w:val="28"/>
      <w:lang w:val="uk-UA"/>
    </w:rPr>
  </w:style>
  <w:style w:type="character" w:customStyle="1" w:styleId="34">
    <w:name w:val="Основний текст з відступом 3 Знак"/>
    <w:basedOn w:val="a0"/>
    <w:link w:val="33"/>
    <w:uiPriority w:val="99"/>
    <w:locked/>
    <w:rsid w:val="00E17E5C"/>
    <w:rPr>
      <w:rFonts w:ascii="Times New Roman" w:hAnsi="Times New Roman" w:cs="Times New Roman"/>
      <w:b/>
      <w:sz w:val="24"/>
      <w:lang w:val="uk-UA" w:eastAsia="ru-RU"/>
    </w:rPr>
  </w:style>
  <w:style w:type="paragraph" w:styleId="a3">
    <w:name w:val="Subtitle"/>
    <w:basedOn w:val="a"/>
    <w:link w:val="a4"/>
    <w:uiPriority w:val="99"/>
    <w:qFormat/>
    <w:rsid w:val="00E17E5C"/>
    <w:pPr>
      <w:shd w:val="clear" w:color="auto" w:fill="FFFFFF"/>
      <w:spacing w:line="360" w:lineRule="auto"/>
      <w:ind w:firstLine="1199"/>
      <w:jc w:val="center"/>
    </w:pPr>
    <w:rPr>
      <w:rFonts w:eastAsia="SimSun"/>
      <w:b/>
      <w:bCs/>
      <w:i/>
      <w:iCs/>
      <w:sz w:val="30"/>
      <w:szCs w:val="28"/>
      <w:lang w:val="uk-UA" w:eastAsia="zh-CN"/>
    </w:rPr>
  </w:style>
  <w:style w:type="character" w:customStyle="1" w:styleId="a4">
    <w:name w:val="Підзаголовок Знак"/>
    <w:basedOn w:val="a0"/>
    <w:link w:val="a3"/>
    <w:uiPriority w:val="99"/>
    <w:locked/>
    <w:rsid w:val="00E17E5C"/>
    <w:rPr>
      <w:rFonts w:ascii="Times New Roman" w:eastAsia="SimSun" w:hAnsi="Times New Roman" w:cs="Times New Roman"/>
      <w:b/>
      <w:i/>
      <w:sz w:val="28"/>
      <w:shd w:val="clear" w:color="auto" w:fill="FFFFFF"/>
      <w:lang w:val="uk-UA" w:eastAsia="zh-CN"/>
    </w:rPr>
  </w:style>
  <w:style w:type="paragraph" w:styleId="a5">
    <w:name w:val="header"/>
    <w:basedOn w:val="a"/>
    <w:link w:val="a6"/>
    <w:uiPriority w:val="99"/>
    <w:rsid w:val="00E17E5C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E17E5C"/>
    <w:rPr>
      <w:rFonts w:ascii="Times New Roman" w:hAnsi="Times New Roman" w:cs="Times New Roman"/>
      <w:sz w:val="24"/>
      <w:lang w:eastAsia="ru-RU"/>
    </w:rPr>
  </w:style>
  <w:style w:type="paragraph" w:styleId="a7">
    <w:name w:val="footer"/>
    <w:basedOn w:val="a"/>
    <w:link w:val="a8"/>
    <w:uiPriority w:val="99"/>
    <w:rsid w:val="00E17E5C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locked/>
    <w:rsid w:val="00E17E5C"/>
    <w:rPr>
      <w:rFonts w:ascii="Times New Roman" w:hAnsi="Times New Roman" w:cs="Times New Roman"/>
      <w:sz w:val="24"/>
      <w:lang w:eastAsia="ru-RU"/>
    </w:rPr>
  </w:style>
  <w:style w:type="paragraph" w:styleId="a9">
    <w:name w:val="Block Text"/>
    <w:basedOn w:val="a"/>
    <w:uiPriority w:val="99"/>
    <w:rsid w:val="00E17E5C"/>
    <w:pPr>
      <w:shd w:val="clear" w:color="auto" w:fill="FFFFFF"/>
      <w:spacing w:line="360" w:lineRule="auto"/>
      <w:ind w:left="-720" w:right="-795" w:hanging="180"/>
      <w:jc w:val="both"/>
    </w:pPr>
    <w:rPr>
      <w:b/>
      <w:bCs/>
      <w:sz w:val="28"/>
    </w:rPr>
  </w:style>
  <w:style w:type="paragraph" w:styleId="aa">
    <w:name w:val="List Paragraph"/>
    <w:basedOn w:val="a"/>
    <w:uiPriority w:val="99"/>
    <w:qFormat/>
    <w:rsid w:val="00E17E5C"/>
    <w:pPr>
      <w:ind w:left="720"/>
      <w:contextualSpacing/>
    </w:pPr>
  </w:style>
  <w:style w:type="table" w:styleId="ab">
    <w:name w:val="Table Grid"/>
    <w:basedOn w:val="a1"/>
    <w:uiPriority w:val="99"/>
    <w:rsid w:val="00E17E5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Balloon Text"/>
    <w:basedOn w:val="a"/>
    <w:link w:val="ad"/>
    <w:uiPriority w:val="99"/>
    <w:semiHidden/>
    <w:rsid w:val="00537277"/>
    <w:rPr>
      <w:rFonts w:ascii="Tahoma" w:hAnsi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locked/>
    <w:rsid w:val="00537277"/>
    <w:rPr>
      <w:rFonts w:ascii="Tahoma" w:hAnsi="Tahoma" w:cs="Times New Roman"/>
      <w:sz w:val="16"/>
      <w:lang w:eastAsia="ru-RU"/>
    </w:rPr>
  </w:style>
  <w:style w:type="character" w:styleId="ae">
    <w:name w:val="page number"/>
    <w:basedOn w:val="a0"/>
    <w:uiPriority w:val="99"/>
    <w:rsid w:val="00CC746A"/>
    <w:rPr>
      <w:rFonts w:cs="Times New Roman"/>
    </w:rPr>
  </w:style>
  <w:style w:type="character" w:customStyle="1" w:styleId="FontStyle55">
    <w:name w:val="Font Style55"/>
    <w:uiPriority w:val="99"/>
    <w:rsid w:val="00AB3D0A"/>
    <w:rPr>
      <w:rFonts w:ascii="Arial" w:hAnsi="Arial"/>
      <w:sz w:val="14"/>
    </w:rPr>
  </w:style>
  <w:style w:type="paragraph" w:styleId="af">
    <w:name w:val="Body Text Indent"/>
    <w:basedOn w:val="a"/>
    <w:link w:val="af0"/>
    <w:uiPriority w:val="99"/>
    <w:semiHidden/>
    <w:rsid w:val="003C3372"/>
    <w:pPr>
      <w:spacing w:after="120"/>
      <w:ind w:left="283"/>
    </w:pPr>
  </w:style>
  <w:style w:type="character" w:customStyle="1" w:styleId="af0">
    <w:name w:val="Основний текст з відступом Знак"/>
    <w:basedOn w:val="a0"/>
    <w:link w:val="af"/>
    <w:uiPriority w:val="99"/>
    <w:semiHidden/>
    <w:locked/>
    <w:rsid w:val="003C3372"/>
    <w:rPr>
      <w:rFonts w:ascii="Times New Roman" w:hAnsi="Times New Roman" w:cs="Times New Roman"/>
      <w:sz w:val="24"/>
    </w:rPr>
  </w:style>
  <w:style w:type="table" w:customStyle="1" w:styleId="TableNormal1">
    <w:name w:val="Table Normal1"/>
    <w:uiPriority w:val="99"/>
    <w:semiHidden/>
    <w:rsid w:val="002638A3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99"/>
    <w:rsid w:val="002638A3"/>
    <w:pPr>
      <w:spacing w:line="256" w:lineRule="exact"/>
    </w:pPr>
  </w:style>
  <w:style w:type="paragraph" w:styleId="23">
    <w:name w:val="Body Text 2"/>
    <w:basedOn w:val="a"/>
    <w:link w:val="24"/>
    <w:uiPriority w:val="99"/>
    <w:semiHidden/>
    <w:rsid w:val="00B548CB"/>
    <w:pPr>
      <w:spacing w:after="120" w:line="480" w:lineRule="auto"/>
    </w:pPr>
  </w:style>
  <w:style w:type="character" w:customStyle="1" w:styleId="24">
    <w:name w:val="Основний текст 2 Знак"/>
    <w:basedOn w:val="a0"/>
    <w:link w:val="23"/>
    <w:uiPriority w:val="99"/>
    <w:semiHidden/>
    <w:locked/>
    <w:rsid w:val="00B548CB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B548CB"/>
    <w:pPr>
      <w:widowControl w:val="0"/>
      <w:autoSpaceDE w:val="0"/>
      <w:autoSpaceDN w:val="0"/>
      <w:adjustRightInd w:val="0"/>
      <w:spacing w:line="174" w:lineRule="exact"/>
      <w:ind w:firstLine="370"/>
      <w:jc w:val="both"/>
    </w:pPr>
    <w:rPr>
      <w:rFonts w:ascii="Arial" w:hAnsi="Arial"/>
    </w:rPr>
  </w:style>
  <w:style w:type="paragraph" w:styleId="af1">
    <w:name w:val="Body Text"/>
    <w:basedOn w:val="a"/>
    <w:link w:val="af2"/>
    <w:uiPriority w:val="99"/>
    <w:semiHidden/>
    <w:rsid w:val="00E942E6"/>
    <w:pPr>
      <w:spacing w:after="120"/>
    </w:pPr>
  </w:style>
  <w:style w:type="character" w:customStyle="1" w:styleId="af2">
    <w:name w:val="Основний текст Знак"/>
    <w:basedOn w:val="a0"/>
    <w:link w:val="af1"/>
    <w:uiPriority w:val="99"/>
    <w:semiHidden/>
    <w:locked/>
    <w:rsid w:val="00E942E6"/>
    <w:rPr>
      <w:rFonts w:ascii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rsid w:val="004456C6"/>
    <w:rPr>
      <w:rFonts w:cs="Times New Roman"/>
      <w:color w:val="0563C1"/>
      <w:u w:val="single"/>
    </w:rPr>
  </w:style>
  <w:style w:type="paragraph" w:styleId="af4">
    <w:name w:val="No Spacing"/>
    <w:uiPriority w:val="99"/>
    <w:qFormat/>
    <w:rsid w:val="00170699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2661D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f5">
    <w:name w:val="Strong"/>
    <w:basedOn w:val="a0"/>
    <w:uiPriority w:val="22"/>
    <w:qFormat/>
    <w:locked/>
    <w:rsid w:val="00C67841"/>
    <w:rPr>
      <w:rFonts w:cs="Times New Roman"/>
      <w:b/>
      <w:bCs/>
    </w:rPr>
  </w:style>
  <w:style w:type="paragraph" w:styleId="af6">
    <w:name w:val="Normal (Web)"/>
    <w:aliases w:val="Знак"/>
    <w:basedOn w:val="a"/>
    <w:link w:val="af7"/>
    <w:uiPriority w:val="99"/>
    <w:rsid w:val="00ED2498"/>
    <w:pPr>
      <w:spacing w:before="100" w:beforeAutospacing="1" w:after="100" w:afterAutospacing="1"/>
    </w:pPr>
  </w:style>
  <w:style w:type="character" w:customStyle="1" w:styleId="af7">
    <w:name w:val="Звичайний (веб) Знак"/>
    <w:aliases w:val="Знак Знак"/>
    <w:link w:val="af6"/>
    <w:uiPriority w:val="99"/>
    <w:locked/>
    <w:rsid w:val="00ED2498"/>
    <w:rPr>
      <w:rFonts w:ascii="Times New Roman" w:hAnsi="Times New Roman"/>
      <w:sz w:val="24"/>
    </w:rPr>
  </w:style>
  <w:style w:type="character" w:customStyle="1" w:styleId="fontstyle01">
    <w:name w:val="fontstyle01"/>
    <w:basedOn w:val="a0"/>
    <w:rsid w:val="0047471F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ED043A"/>
    <w:rPr>
      <w:color w:val="605E5C"/>
      <w:shd w:val="clear" w:color="auto" w:fill="E1DFDD"/>
    </w:rPr>
  </w:style>
  <w:style w:type="table" w:customStyle="1" w:styleId="12">
    <w:name w:val="Сетка таблицы1"/>
    <w:basedOn w:val="a1"/>
    <w:next w:val="ab"/>
    <w:uiPriority w:val="39"/>
    <w:rsid w:val="001356AE"/>
    <w:rPr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rsid w:val="007A760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  <w:style w:type="character" w:customStyle="1" w:styleId="25">
    <w:name w:val="Основной текст (2)_"/>
    <w:basedOn w:val="a0"/>
    <w:link w:val="26"/>
    <w:rsid w:val="00A038C8"/>
    <w:rPr>
      <w:rFonts w:ascii="Times New Roman" w:eastAsia="Times New Roman" w:hAnsi="Times New Roman"/>
      <w:sz w:val="28"/>
      <w:szCs w:val="28"/>
    </w:rPr>
  </w:style>
  <w:style w:type="paragraph" w:customStyle="1" w:styleId="26">
    <w:name w:val="Основной текст (2)"/>
    <w:basedOn w:val="a"/>
    <w:link w:val="25"/>
    <w:rsid w:val="00A038C8"/>
    <w:pPr>
      <w:widowControl w:val="0"/>
      <w:spacing w:after="820"/>
      <w:jc w:val="center"/>
    </w:pPr>
    <w:rPr>
      <w:sz w:val="28"/>
      <w:szCs w:val="28"/>
    </w:rPr>
  </w:style>
  <w:style w:type="character" w:customStyle="1" w:styleId="Bodytext3">
    <w:name w:val="Body text (3)_"/>
    <w:basedOn w:val="a0"/>
    <w:link w:val="Bodytext30"/>
    <w:rsid w:val="00B702F8"/>
    <w:rPr>
      <w:rFonts w:ascii="Times New Roman" w:eastAsia="Times New Roman" w:hAnsi="Times New Roman"/>
      <w:sz w:val="28"/>
      <w:szCs w:val="28"/>
    </w:rPr>
  </w:style>
  <w:style w:type="paragraph" w:customStyle="1" w:styleId="Bodytext30">
    <w:name w:val="Body text (3)"/>
    <w:basedOn w:val="a"/>
    <w:link w:val="Bodytext3"/>
    <w:rsid w:val="00B702F8"/>
    <w:pPr>
      <w:widowControl w:val="0"/>
      <w:spacing w:after="4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4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9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343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66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084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lira-k.com.ua/preview/12048.pdf" TargetMode="External"/><Relationship Id="rId18" Type="http://schemas.openxmlformats.org/officeDocument/2006/relationships/hyperlink" Target="https://lib.lntu.edu.ua/sites/default/files/2021-01/%D0%9C%D0%9E%D0%9D%D0%9E%D0%93%D0%A0%D0%90%D0%A4%D0%86%D0%AF%202019_0.pdf" TargetMode="External"/><Relationship Id="rId26" Type="http://schemas.openxmlformats.org/officeDocument/2006/relationships/hyperlink" Target="https://zakon.rada.gov.ua/laws/show/1285-2020-%D0%BF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on2.rada.gov.ua/laws/show/z1353-10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decentralization.gov.ua/uploads/library/file/487/LED-Manual-for-trainers_June_2018.pdf" TargetMode="External"/><Relationship Id="rId17" Type="http://schemas.openxmlformats.org/officeDocument/2006/relationships/hyperlink" Target="https://library.krok.edu.ua/media/library/category/monografiji/radionova_0001.pdf" TargetMode="External"/><Relationship Id="rId25" Type="http://schemas.openxmlformats.org/officeDocument/2006/relationships/hyperlink" Target="https://zakon.rada.gov.ua/laws/show/996-2010-%D0%BF" TargetMode="External"/><Relationship Id="rId2" Type="http://schemas.openxmlformats.org/officeDocument/2006/relationships/styles" Target="styles.xml"/><Relationship Id="rId16" Type="http://schemas.openxmlformats.org/officeDocument/2006/relationships/hyperlink" Target="http://ief.org.ua/docs/mg/339.pdf" TargetMode="External"/><Relationship Id="rId20" Type="http://schemas.openxmlformats.org/officeDocument/2006/relationships/hyperlink" Target="http://www.ukrstat.gov.ua/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ecentralization.gov.ua/uploads/library/file/602/PLEDDG_LED_Finance_Guide_Part_2.pdf" TargetMode="External"/><Relationship Id="rId24" Type="http://schemas.openxmlformats.org/officeDocument/2006/relationships/hyperlink" Target="https://zakon.rada.gov.ua/laws/show/950-2007-%D0%B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dspace.opu.ua/jspui/bitstream/123456789/8670/1/2018.11.30%20%D0%BC_I%D0%BD%D0%BD%D0%BE%D0%B2%D0%B0%D1%86i%D0%B9%D0%BD%D0%B0%20%D0%B5%D0%BA%D0%BE%D0%BD%D0%BE%D0%BCi%D0%BA%D0%B0_3_2018.pdf" TargetMode="External"/><Relationship Id="rId23" Type="http://schemas.openxmlformats.org/officeDocument/2006/relationships/hyperlink" Target="https://zakon.rada.gov.ua/laws/show/950-2007-%D0%BF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decentralization.gov.ua/uploads/library/file/717/MER_2021_WEB.pdf" TargetMode="External"/><Relationship Id="rId19" Type="http://schemas.openxmlformats.org/officeDocument/2006/relationships/hyperlink" Target="https://er.chdtu.edu.ua/bitstream/ChSTU/1313/1/%D0%9C%D0%BE%D0%BD%D0%BE%D0%B3%D1%80%D0%B0%D1%84%D1%96%D1%8F.pdf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194.44.12.92:8080/jspui/bitstream/123456789/4483/1/%D0%9B%D1%83%D0%BD%D1%96%D0%BD%D0%B0-%D0%91%D0%BE%D0%BD%D0%B4%D0%B0%D1%80%D1%83%D0%BA%20%D0%9F%D1%83%D0%B1%D0%BB%D1%96%D1%87%D0%BD%D1%96%20%D1%84%D1%96%D0%BD%D0%B0%D0%BD%D1%81%D0%B8.pdf" TargetMode="External"/><Relationship Id="rId14" Type="http://schemas.openxmlformats.org/officeDocument/2006/relationships/hyperlink" Target="https://www.researchgate.net/publication/339847190_Ekologicna_bezpeka_ta_ekonomika_monografia_MI_Sokur_VM_Smandij_EK_Babec_VS_Bileckij_IE_Melnikova_OV_Harlamova_LS_Seludcenko_-_Kremencuk_PP_Serbatih_OV_2020_-_240_s" TargetMode="External"/><Relationship Id="rId22" Type="http://schemas.openxmlformats.org/officeDocument/2006/relationships/hyperlink" Target="http://zakon4.rada.gov.ua/laws/show/984_011/paran2820" TargetMode="External"/><Relationship Id="rId27" Type="http://schemas.openxmlformats.org/officeDocument/2006/relationships/header" Target="header1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21</Pages>
  <Words>27308</Words>
  <Characters>15567</Characters>
  <Application>Microsoft Office Word</Application>
  <DocSecurity>0</DocSecurity>
  <Lines>129</Lines>
  <Paragraphs>85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42790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DELL</cp:lastModifiedBy>
  <cp:revision>6</cp:revision>
  <cp:lastPrinted>2024-01-07T23:34:00Z</cp:lastPrinted>
  <dcterms:created xsi:type="dcterms:W3CDTF">2024-01-16T09:00:00Z</dcterms:created>
  <dcterms:modified xsi:type="dcterms:W3CDTF">2024-01-26T12:02:00Z</dcterms:modified>
</cp:coreProperties>
</file>